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FA6CA" w14:textId="77777777" w:rsidR="00955778" w:rsidRPr="001C563A" w:rsidRDefault="007A2964" w:rsidP="007A2964">
      <w:pPr>
        <w:jc w:val="both"/>
        <w:rPr>
          <w:rFonts w:ascii="Times New Roman" w:hAnsi="Times New Roman" w:cs="Times New Roman"/>
          <w:b/>
        </w:rPr>
      </w:pPr>
      <w:r w:rsidRPr="001C563A">
        <w:rPr>
          <w:rFonts w:ascii="Times New Roman" w:hAnsi="Times New Roman" w:cs="Times New Roman"/>
          <w:b/>
        </w:rPr>
        <w:t>Guest Editorial - Visualizing urban and regional worlds: power, politics, and practices</w:t>
      </w:r>
    </w:p>
    <w:p w14:paraId="77AE83EC" w14:textId="77777777" w:rsidR="007A2964" w:rsidRPr="001C563A" w:rsidRDefault="007A2964" w:rsidP="007A2964">
      <w:pPr>
        <w:jc w:val="both"/>
        <w:rPr>
          <w:rFonts w:ascii="Times New Roman" w:hAnsi="Times New Roman" w:cs="Times New Roman"/>
        </w:rPr>
      </w:pPr>
    </w:p>
    <w:p w14:paraId="7D07EE57" w14:textId="77777777" w:rsidR="007A2964" w:rsidRPr="001C563A" w:rsidRDefault="007A2964" w:rsidP="007A2964">
      <w:pPr>
        <w:jc w:val="both"/>
        <w:rPr>
          <w:rFonts w:ascii="Times New Roman" w:hAnsi="Times New Roman" w:cs="Times New Roman"/>
        </w:rPr>
      </w:pPr>
    </w:p>
    <w:p w14:paraId="344F7851" w14:textId="4AFD451F" w:rsidR="007A2964" w:rsidRPr="001C563A" w:rsidRDefault="007A2964" w:rsidP="007A2964">
      <w:pPr>
        <w:jc w:val="both"/>
        <w:rPr>
          <w:rFonts w:ascii="Times New Roman" w:hAnsi="Times New Roman" w:cs="Times New Roman"/>
        </w:rPr>
      </w:pPr>
      <w:r w:rsidRPr="001C563A">
        <w:rPr>
          <w:rFonts w:ascii="Times New Roman" w:hAnsi="Times New Roman" w:cs="Times New Roman"/>
          <w:lang w:val="en-US"/>
        </w:rPr>
        <w:t>In 2009 EPA launched its featured graphics section reasoning “[</w:t>
      </w:r>
      <w:proofErr w:type="gramStart"/>
      <w:r w:rsidRPr="001C563A">
        <w:rPr>
          <w:rFonts w:ascii="Times New Roman" w:hAnsi="Times New Roman" w:cs="Times New Roman"/>
          <w:lang w:val="en-US"/>
        </w:rPr>
        <w:t>m]ore</w:t>
      </w:r>
      <w:proofErr w:type="gramEnd"/>
      <w:r w:rsidRPr="001C563A">
        <w:rPr>
          <w:rFonts w:ascii="Times New Roman" w:hAnsi="Times New Roman" w:cs="Times New Roman"/>
          <w:lang w:val="en-US"/>
        </w:rPr>
        <w:t xml:space="preserve"> and more of the way the world is communicated takes place through graphical means and journals need to reflect that development” (Thrift, 2009 page 763). Six years on developments in computing, visual methodologies, analysis and communication have proved the decision to publish academically informed graphics well timed. Today more </w:t>
      </w:r>
      <w:proofErr w:type="spellStart"/>
      <w:r w:rsidRPr="001C563A">
        <w:rPr>
          <w:rFonts w:ascii="Times New Roman" w:hAnsi="Times New Roman" w:cs="Times New Roman"/>
          <w:lang w:val="en-US"/>
        </w:rPr>
        <w:t>visualisa</w:t>
      </w:r>
      <w:r w:rsidR="001C563A" w:rsidRPr="001C563A">
        <w:rPr>
          <w:rFonts w:ascii="Times New Roman" w:hAnsi="Times New Roman" w:cs="Times New Roman"/>
          <w:lang w:val="en-US"/>
        </w:rPr>
        <w:t>tions</w:t>
      </w:r>
      <w:proofErr w:type="spellEnd"/>
      <w:r w:rsidR="001C563A" w:rsidRPr="001C563A">
        <w:rPr>
          <w:rFonts w:ascii="Times New Roman" w:hAnsi="Times New Roman" w:cs="Times New Roman"/>
          <w:lang w:val="en-US"/>
        </w:rPr>
        <w:t xml:space="preserve"> are being created for larger</w:t>
      </w:r>
      <w:r w:rsidRPr="001C563A">
        <w:rPr>
          <w:rFonts w:ascii="Times New Roman" w:hAnsi="Times New Roman" w:cs="Times New Roman"/>
          <w:lang w:val="en-US"/>
        </w:rPr>
        <w:t xml:space="preserve"> audiences than ever before, but importantly </w:t>
      </w:r>
      <w:proofErr w:type="gramStart"/>
      <w:r w:rsidRPr="001C563A">
        <w:rPr>
          <w:rFonts w:ascii="Times New Roman" w:hAnsi="Times New Roman" w:cs="Times New Roman"/>
          <w:lang w:val="en-US"/>
        </w:rPr>
        <w:t xml:space="preserve">they are being produced with new techniques and by new actors, within increasingly complex </w:t>
      </w:r>
      <w:proofErr w:type="spellStart"/>
      <w:r w:rsidRPr="001C563A">
        <w:rPr>
          <w:rFonts w:ascii="Times New Roman" w:hAnsi="Times New Roman" w:cs="Times New Roman"/>
          <w:lang w:val="en-US"/>
        </w:rPr>
        <w:t>scopic</w:t>
      </w:r>
      <w:proofErr w:type="spellEnd"/>
      <w:r w:rsidRPr="001C563A">
        <w:rPr>
          <w:rFonts w:ascii="Times New Roman" w:hAnsi="Times New Roman" w:cs="Times New Roman"/>
          <w:lang w:val="en-US"/>
        </w:rPr>
        <w:t xml:space="preserve"> regimes</w:t>
      </w:r>
      <w:proofErr w:type="gramEnd"/>
      <w:r w:rsidRPr="001C563A">
        <w:rPr>
          <w:rFonts w:ascii="Times New Roman" w:hAnsi="Times New Roman" w:cs="Times New Roman"/>
          <w:lang w:val="en-US"/>
        </w:rPr>
        <w:t xml:space="preserve">. The New York Times, The Guardian, The Economist, The Financial Times, Le Monde, O </w:t>
      </w:r>
      <w:proofErr w:type="spellStart"/>
      <w:r w:rsidRPr="001C563A">
        <w:rPr>
          <w:rFonts w:ascii="Times New Roman" w:hAnsi="Times New Roman" w:cs="Times New Roman"/>
          <w:lang w:val="en-US"/>
        </w:rPr>
        <w:t>Globo</w:t>
      </w:r>
      <w:proofErr w:type="spellEnd"/>
      <w:r w:rsidRPr="001C563A">
        <w:rPr>
          <w:rFonts w:ascii="Times New Roman" w:hAnsi="Times New Roman" w:cs="Times New Roman"/>
          <w:lang w:val="en-US"/>
        </w:rPr>
        <w:t xml:space="preserve"> and many others, have embraced </w:t>
      </w:r>
      <w:r w:rsidR="001C563A" w:rsidRPr="001C563A">
        <w:rPr>
          <w:rFonts w:ascii="Times New Roman" w:hAnsi="Times New Roman" w:cs="Times New Roman"/>
          <w:lang w:val="en-US"/>
        </w:rPr>
        <w:t xml:space="preserve">(interactive) </w:t>
      </w:r>
      <w:proofErr w:type="spellStart"/>
      <w:r w:rsidRPr="001C563A">
        <w:rPr>
          <w:rFonts w:ascii="Times New Roman" w:hAnsi="Times New Roman" w:cs="Times New Roman"/>
          <w:lang w:val="en-US"/>
        </w:rPr>
        <w:t>infographics</w:t>
      </w:r>
      <w:proofErr w:type="spellEnd"/>
      <w:r w:rsidRPr="001C563A">
        <w:rPr>
          <w:rFonts w:ascii="Times New Roman" w:hAnsi="Times New Roman" w:cs="Times New Roman"/>
          <w:lang w:val="en-US"/>
        </w:rPr>
        <w:t xml:space="preserve"> as a medium to communicate the most important news stories in the </w:t>
      </w:r>
      <w:r w:rsidR="001C563A" w:rsidRPr="001C563A">
        <w:rPr>
          <w:rFonts w:ascii="Times New Roman" w:hAnsi="Times New Roman" w:cs="Times New Roman"/>
          <w:lang w:val="en-US"/>
        </w:rPr>
        <w:t>past few years</w:t>
      </w:r>
      <w:r w:rsidRPr="001C563A">
        <w:rPr>
          <w:rFonts w:ascii="Times New Roman" w:hAnsi="Times New Roman" w:cs="Times New Roman"/>
          <w:lang w:val="en-US"/>
        </w:rPr>
        <w:t>. Government</w:t>
      </w:r>
      <w:r w:rsidR="00921EB2" w:rsidRPr="001C563A">
        <w:rPr>
          <w:rFonts w:ascii="Times New Roman" w:hAnsi="Times New Roman" w:cs="Times New Roman"/>
          <w:lang w:val="en-US"/>
        </w:rPr>
        <w:t>s</w:t>
      </w:r>
      <w:r w:rsidRPr="001C563A">
        <w:rPr>
          <w:rFonts w:ascii="Times New Roman" w:hAnsi="Times New Roman" w:cs="Times New Roman"/>
          <w:lang w:val="en-US"/>
        </w:rPr>
        <w:t xml:space="preserve"> </w:t>
      </w:r>
      <w:r w:rsidR="00921EB2" w:rsidRPr="001C563A">
        <w:rPr>
          <w:rFonts w:ascii="Times New Roman" w:hAnsi="Times New Roman" w:cs="Times New Roman"/>
          <w:lang w:val="en-US"/>
        </w:rPr>
        <w:t>are</w:t>
      </w:r>
      <w:r w:rsidRPr="001C563A">
        <w:rPr>
          <w:rFonts w:ascii="Times New Roman" w:hAnsi="Times New Roman" w:cs="Times New Roman"/>
          <w:lang w:val="en-US"/>
        </w:rPr>
        <w:t xml:space="preserve"> </w:t>
      </w:r>
      <w:r w:rsidR="00F91791" w:rsidRPr="001C563A">
        <w:rPr>
          <w:rFonts w:ascii="Times New Roman" w:hAnsi="Times New Roman" w:cs="Times New Roman"/>
          <w:lang w:val="en-US"/>
        </w:rPr>
        <w:t xml:space="preserve">also </w:t>
      </w:r>
      <w:r w:rsidR="001C563A" w:rsidRPr="001C563A">
        <w:rPr>
          <w:rFonts w:ascii="Times New Roman" w:hAnsi="Times New Roman" w:cs="Times New Roman"/>
          <w:lang w:val="en-US"/>
        </w:rPr>
        <w:t>leveraging</w:t>
      </w:r>
      <w:r w:rsidRPr="001C563A">
        <w:rPr>
          <w:rFonts w:ascii="Times New Roman" w:hAnsi="Times New Roman" w:cs="Times New Roman"/>
          <w:lang w:val="en-US"/>
        </w:rPr>
        <w:t xml:space="preserve"> the power of graphics</w:t>
      </w:r>
      <w:r w:rsidR="00F91791" w:rsidRPr="001C563A">
        <w:rPr>
          <w:rFonts w:ascii="Times New Roman" w:hAnsi="Times New Roman" w:cs="Times New Roman"/>
          <w:lang w:val="en-US"/>
        </w:rPr>
        <w:t>:</w:t>
      </w:r>
      <w:r w:rsidRPr="001C563A">
        <w:rPr>
          <w:rFonts w:ascii="Times New Roman" w:hAnsi="Times New Roman" w:cs="Times New Roman"/>
          <w:lang w:val="en-US"/>
        </w:rPr>
        <w:t xml:space="preserve"> </w:t>
      </w:r>
      <w:r w:rsidR="00F91791" w:rsidRPr="001C563A">
        <w:rPr>
          <w:rFonts w:ascii="Times New Roman" w:hAnsi="Times New Roman" w:cs="Times New Roman"/>
          <w:lang w:val="en-US"/>
        </w:rPr>
        <w:t>r</w:t>
      </w:r>
      <w:r w:rsidRPr="001C563A">
        <w:rPr>
          <w:rFonts w:ascii="Times New Roman" w:hAnsi="Times New Roman" w:cs="Times New Roman"/>
          <w:lang w:val="en-US"/>
        </w:rPr>
        <w:t>ead a government report and you’ll find it filled with charts and diagrams depicting budgets and performance. For enterprises (social and commercial), graphics form major parts of annual reports and share prospectuses. In their advertising, too, charts inform customers of the life enhancing efficiencies their product will bestow on consumers.</w:t>
      </w:r>
      <w:r w:rsidR="00921EB2" w:rsidRPr="001C563A">
        <w:rPr>
          <w:rFonts w:ascii="Times New Roman" w:hAnsi="Times New Roman" w:cs="Times New Roman"/>
          <w:lang w:val="en-US"/>
        </w:rPr>
        <w:t xml:space="preserve"> And tech companies are treating data like the new oil. </w:t>
      </w:r>
    </w:p>
    <w:p w14:paraId="67C786E0" w14:textId="77777777" w:rsidR="007A2964" w:rsidRPr="001C563A" w:rsidRDefault="007A2964" w:rsidP="007A2964">
      <w:pPr>
        <w:jc w:val="both"/>
        <w:rPr>
          <w:rFonts w:ascii="Times New Roman" w:hAnsi="Times New Roman" w:cs="Times New Roman"/>
        </w:rPr>
      </w:pPr>
    </w:p>
    <w:p w14:paraId="43E0F59E" w14:textId="0A82EF4E" w:rsidR="000B1877" w:rsidRPr="001C563A" w:rsidRDefault="00921EB2" w:rsidP="00752F45">
      <w:pPr>
        <w:jc w:val="both"/>
        <w:rPr>
          <w:rFonts w:ascii="Times New Roman" w:hAnsi="Times New Roman" w:cs="Times New Roman"/>
          <w:lang w:val="en-US"/>
        </w:rPr>
      </w:pPr>
      <w:r w:rsidRPr="001C563A">
        <w:rPr>
          <w:rFonts w:ascii="Times New Roman" w:hAnsi="Times New Roman" w:cs="Times New Roman"/>
        </w:rPr>
        <w:t>I</w:t>
      </w:r>
      <w:r w:rsidR="00B3097F" w:rsidRPr="001C563A">
        <w:rPr>
          <w:rFonts w:ascii="Times New Roman" w:hAnsi="Times New Roman" w:cs="Times New Roman"/>
        </w:rPr>
        <w:t>t</w:t>
      </w:r>
      <w:r w:rsidRPr="001C563A">
        <w:rPr>
          <w:rFonts w:ascii="Times New Roman" w:hAnsi="Times New Roman" w:cs="Times New Roman"/>
        </w:rPr>
        <w:t xml:space="preserve"> is </w:t>
      </w:r>
      <w:proofErr w:type="gramStart"/>
      <w:r w:rsidRPr="001C563A">
        <w:rPr>
          <w:rFonts w:ascii="Times New Roman" w:hAnsi="Times New Roman" w:cs="Times New Roman"/>
        </w:rPr>
        <w:t>important,</w:t>
      </w:r>
      <w:proofErr w:type="gramEnd"/>
      <w:r w:rsidRPr="001C563A">
        <w:rPr>
          <w:rFonts w:ascii="Times New Roman" w:hAnsi="Times New Roman" w:cs="Times New Roman"/>
        </w:rPr>
        <w:t xml:space="preserve"> therefore, we understand the politics, power and practices of visualisation within thi</w:t>
      </w:r>
      <w:r w:rsidR="00F91791" w:rsidRPr="001C563A">
        <w:rPr>
          <w:rFonts w:ascii="Times New Roman" w:hAnsi="Times New Roman" w:cs="Times New Roman"/>
        </w:rPr>
        <w:t>s information political economy</w:t>
      </w:r>
      <w:r w:rsidRPr="001C563A">
        <w:rPr>
          <w:rFonts w:ascii="Times New Roman" w:hAnsi="Times New Roman" w:cs="Times New Roman"/>
        </w:rPr>
        <w:t>. This special issue does so through the prism of cities and regions.</w:t>
      </w:r>
      <w:r w:rsidR="00BD1C21" w:rsidRPr="001C563A">
        <w:rPr>
          <w:rFonts w:ascii="Times New Roman" w:hAnsi="Times New Roman" w:cs="Times New Roman"/>
        </w:rPr>
        <w:t xml:space="preserve"> This focus is b</w:t>
      </w:r>
      <w:r w:rsidR="00F91791" w:rsidRPr="001C563A">
        <w:rPr>
          <w:rFonts w:ascii="Times New Roman" w:hAnsi="Times New Roman" w:cs="Times New Roman"/>
        </w:rPr>
        <w:t xml:space="preserve">oth timely and compelling for two </w:t>
      </w:r>
      <w:r w:rsidR="00BD1C21" w:rsidRPr="001C563A">
        <w:rPr>
          <w:rFonts w:ascii="Times New Roman" w:hAnsi="Times New Roman" w:cs="Times New Roman"/>
        </w:rPr>
        <w:t xml:space="preserve">interconnected reasons. First, </w:t>
      </w:r>
      <w:r w:rsidR="00340797" w:rsidRPr="001C563A">
        <w:rPr>
          <w:rFonts w:ascii="Times New Roman" w:hAnsi="Times New Roman" w:cs="Times New Roman"/>
        </w:rPr>
        <w:t>cities and their hinterlands are special - they</w:t>
      </w:r>
      <w:r w:rsidR="00F74CE6" w:rsidRPr="001C563A">
        <w:rPr>
          <w:rFonts w:ascii="Times New Roman" w:hAnsi="Times New Roman" w:cs="Times New Roman"/>
        </w:rPr>
        <w:t xml:space="preserve"> have </w:t>
      </w:r>
      <w:r w:rsidR="001C563A" w:rsidRPr="001C563A">
        <w:rPr>
          <w:rFonts w:ascii="Times New Roman" w:hAnsi="Times New Roman" w:cs="Times New Roman"/>
        </w:rPr>
        <w:t>‘</w:t>
      </w:r>
      <w:r w:rsidR="00F74CE6" w:rsidRPr="001C563A">
        <w:rPr>
          <w:rFonts w:ascii="Times New Roman" w:hAnsi="Times New Roman" w:cs="Times New Roman"/>
        </w:rPr>
        <w:t>triumphed</w:t>
      </w:r>
      <w:r w:rsidR="001C563A" w:rsidRPr="001C563A">
        <w:rPr>
          <w:rFonts w:ascii="Times New Roman" w:hAnsi="Times New Roman" w:cs="Times New Roman"/>
        </w:rPr>
        <w:t>’</w:t>
      </w:r>
      <w:r w:rsidR="00F74CE6" w:rsidRPr="001C563A">
        <w:rPr>
          <w:rFonts w:ascii="Times New Roman" w:hAnsi="Times New Roman" w:cs="Times New Roman"/>
        </w:rPr>
        <w:t xml:space="preserve"> </w:t>
      </w:r>
      <w:r w:rsidR="00F91791" w:rsidRPr="001C563A">
        <w:rPr>
          <w:rFonts w:ascii="Times New Roman" w:hAnsi="Times New Roman" w:cs="Times New Roman"/>
        </w:rPr>
        <w:t xml:space="preserve">over other forms of </w:t>
      </w:r>
      <w:r w:rsidR="001C563A" w:rsidRPr="001C563A">
        <w:rPr>
          <w:rFonts w:ascii="Times New Roman" w:hAnsi="Times New Roman" w:cs="Times New Roman"/>
        </w:rPr>
        <w:t xml:space="preserve">human </w:t>
      </w:r>
      <w:r w:rsidR="00F91791" w:rsidRPr="001C563A">
        <w:rPr>
          <w:rFonts w:ascii="Times New Roman" w:hAnsi="Times New Roman" w:cs="Times New Roman"/>
        </w:rPr>
        <w:t xml:space="preserve">settlement </w:t>
      </w:r>
      <w:r w:rsidR="00F74CE6" w:rsidRPr="001C563A">
        <w:rPr>
          <w:rFonts w:ascii="Times New Roman" w:hAnsi="Times New Roman" w:cs="Times New Roman"/>
        </w:rPr>
        <w:t>(</w:t>
      </w:r>
      <w:proofErr w:type="spellStart"/>
      <w:r w:rsidR="00F74CE6" w:rsidRPr="001C563A">
        <w:rPr>
          <w:rFonts w:ascii="Times New Roman" w:hAnsi="Times New Roman" w:cs="Times New Roman"/>
        </w:rPr>
        <w:t>Glaeser</w:t>
      </w:r>
      <w:proofErr w:type="spellEnd"/>
      <w:r w:rsidR="00F74CE6" w:rsidRPr="001C563A">
        <w:rPr>
          <w:rFonts w:ascii="Times New Roman" w:hAnsi="Times New Roman" w:cs="Times New Roman"/>
        </w:rPr>
        <w:t xml:space="preserve">, 2011) and </w:t>
      </w:r>
      <w:r w:rsidR="00BD1C21" w:rsidRPr="001C563A">
        <w:rPr>
          <w:rFonts w:ascii="Times New Roman" w:hAnsi="Times New Roman" w:cs="Times New Roman"/>
        </w:rPr>
        <w:t>the 21</w:t>
      </w:r>
      <w:r w:rsidR="00BD1C21" w:rsidRPr="001C563A">
        <w:rPr>
          <w:rFonts w:ascii="Times New Roman" w:hAnsi="Times New Roman" w:cs="Times New Roman"/>
          <w:vertAlign w:val="superscript"/>
        </w:rPr>
        <w:t>st</w:t>
      </w:r>
      <w:r w:rsidR="00BD1C21" w:rsidRPr="001C563A">
        <w:rPr>
          <w:rFonts w:ascii="Times New Roman" w:hAnsi="Times New Roman" w:cs="Times New Roman"/>
        </w:rPr>
        <w:t xml:space="preserve"> century has been declared the century of the city with urban populations predicted </w:t>
      </w:r>
      <w:r w:rsidR="00752F45" w:rsidRPr="001C563A">
        <w:rPr>
          <w:rFonts w:ascii="Times New Roman" w:hAnsi="Times New Roman" w:cs="Times New Roman"/>
        </w:rPr>
        <w:t>to account for 70% of the world’s population by 2050 (</w:t>
      </w:r>
      <w:r w:rsidR="00752F45" w:rsidRPr="001C563A">
        <w:rPr>
          <w:rFonts w:ascii="Times New Roman" w:hAnsi="Times New Roman" w:cs="Times New Roman"/>
          <w:lang w:val="en-US"/>
        </w:rPr>
        <w:t>Burdett and Rode, 2006)</w:t>
      </w:r>
      <w:r w:rsidR="00F74CE6" w:rsidRPr="001C563A">
        <w:rPr>
          <w:rFonts w:ascii="Times New Roman" w:hAnsi="Times New Roman" w:cs="Times New Roman"/>
          <w:lang w:val="en-US"/>
        </w:rPr>
        <w:t>.</w:t>
      </w:r>
      <w:r w:rsidR="00340797" w:rsidRPr="001C563A">
        <w:rPr>
          <w:rFonts w:ascii="Times New Roman" w:hAnsi="Times New Roman" w:cs="Times New Roman"/>
          <w:lang w:val="en-US"/>
        </w:rPr>
        <w:t xml:space="preserve"> Second, the confluence of big data and smart city agendas has seen cities visualized anew.</w:t>
      </w:r>
      <w:r w:rsidR="00E63702" w:rsidRPr="001C563A">
        <w:rPr>
          <w:rFonts w:ascii="Times New Roman" w:hAnsi="Times New Roman" w:cs="Times New Roman"/>
          <w:lang w:val="en-US"/>
        </w:rPr>
        <w:t xml:space="preserve"> </w:t>
      </w:r>
      <w:r w:rsidR="0018183D" w:rsidRPr="001C563A">
        <w:rPr>
          <w:rFonts w:ascii="Times New Roman" w:hAnsi="Times New Roman" w:cs="Times New Roman"/>
          <w:lang w:val="en-US"/>
        </w:rPr>
        <w:t>‘Urban data scientists’ work</w:t>
      </w:r>
      <w:r w:rsidR="00B62028">
        <w:rPr>
          <w:rFonts w:ascii="Times New Roman" w:hAnsi="Times New Roman" w:cs="Times New Roman"/>
          <w:lang w:val="en-US"/>
        </w:rPr>
        <w:t>ing</w:t>
      </w:r>
      <w:r w:rsidR="0018183D" w:rsidRPr="001C563A">
        <w:rPr>
          <w:rFonts w:ascii="Times New Roman" w:hAnsi="Times New Roman" w:cs="Times New Roman"/>
          <w:lang w:val="en-US"/>
        </w:rPr>
        <w:t xml:space="preserve"> in city labs, urban data </w:t>
      </w:r>
      <w:proofErr w:type="spellStart"/>
      <w:r w:rsidR="0018183D" w:rsidRPr="001C563A">
        <w:rPr>
          <w:rFonts w:ascii="Times New Roman" w:hAnsi="Times New Roman" w:cs="Times New Roman"/>
          <w:lang w:val="en-US"/>
        </w:rPr>
        <w:t>centres</w:t>
      </w:r>
      <w:proofErr w:type="spellEnd"/>
      <w:r w:rsidR="0018183D" w:rsidRPr="001C563A">
        <w:rPr>
          <w:rFonts w:ascii="Times New Roman" w:hAnsi="Times New Roman" w:cs="Times New Roman"/>
          <w:lang w:val="en-US"/>
        </w:rPr>
        <w:t xml:space="preserve"> and smart city hubs </w:t>
      </w:r>
      <w:r w:rsidR="00B62028">
        <w:rPr>
          <w:rFonts w:ascii="Times New Roman" w:hAnsi="Times New Roman" w:cs="Times New Roman"/>
          <w:lang w:val="en-US"/>
        </w:rPr>
        <w:t xml:space="preserve">are </w:t>
      </w:r>
      <w:r w:rsidR="0018183D" w:rsidRPr="001C563A">
        <w:rPr>
          <w:rFonts w:ascii="Times New Roman" w:hAnsi="Times New Roman" w:cs="Times New Roman"/>
          <w:lang w:val="en-US"/>
        </w:rPr>
        <w:t xml:space="preserve">using proprietary software and algorithms from technology giants to </w:t>
      </w:r>
      <w:r w:rsidR="00B62028">
        <w:rPr>
          <w:rFonts w:ascii="Times New Roman" w:hAnsi="Times New Roman" w:cs="Times New Roman"/>
          <w:lang w:val="en-US"/>
        </w:rPr>
        <w:t>create</w:t>
      </w:r>
      <w:r w:rsidR="0018183D" w:rsidRPr="001C563A">
        <w:rPr>
          <w:rFonts w:ascii="Times New Roman" w:hAnsi="Times New Roman" w:cs="Times New Roman"/>
          <w:lang w:val="en-US"/>
        </w:rPr>
        <w:t xml:space="preserve"> dashboards and real time models of urban </w:t>
      </w:r>
      <w:proofErr w:type="spellStart"/>
      <w:r w:rsidR="0018183D" w:rsidRPr="001C563A">
        <w:rPr>
          <w:rFonts w:ascii="Times New Roman" w:hAnsi="Times New Roman" w:cs="Times New Roman"/>
          <w:lang w:val="en-US"/>
        </w:rPr>
        <w:t>centres</w:t>
      </w:r>
      <w:proofErr w:type="spellEnd"/>
      <w:r w:rsidR="0018183D" w:rsidRPr="001C563A">
        <w:rPr>
          <w:rFonts w:ascii="Times New Roman" w:hAnsi="Times New Roman" w:cs="Times New Roman"/>
          <w:lang w:val="en-US"/>
        </w:rPr>
        <w:t xml:space="preserve"> (</w:t>
      </w:r>
      <w:proofErr w:type="spellStart"/>
      <w:r w:rsidR="0018183D" w:rsidRPr="001C563A">
        <w:rPr>
          <w:rFonts w:ascii="Times New Roman" w:hAnsi="Times New Roman" w:cs="Times New Roman"/>
          <w:lang w:val="en-US"/>
        </w:rPr>
        <w:t>Mattern</w:t>
      </w:r>
      <w:proofErr w:type="spellEnd"/>
      <w:r w:rsidR="0018183D" w:rsidRPr="001C563A">
        <w:rPr>
          <w:rFonts w:ascii="Times New Roman" w:hAnsi="Times New Roman" w:cs="Times New Roman"/>
          <w:lang w:val="en-US"/>
        </w:rPr>
        <w:t xml:space="preserve">, 2013, 2015; </w:t>
      </w:r>
      <w:proofErr w:type="spellStart"/>
      <w:r w:rsidR="0018183D" w:rsidRPr="001C563A">
        <w:rPr>
          <w:rFonts w:ascii="Times New Roman" w:hAnsi="Times New Roman" w:cs="Times New Roman"/>
          <w:lang w:val="en-US"/>
        </w:rPr>
        <w:t>Kitchin</w:t>
      </w:r>
      <w:proofErr w:type="spellEnd"/>
      <w:r w:rsidR="0018183D" w:rsidRPr="001C563A">
        <w:rPr>
          <w:rFonts w:ascii="Times New Roman" w:hAnsi="Times New Roman" w:cs="Times New Roman"/>
          <w:lang w:val="en-US"/>
        </w:rPr>
        <w:t xml:space="preserve"> et al., 2015).</w:t>
      </w:r>
      <w:r w:rsidR="00F30070" w:rsidRPr="001C563A">
        <w:rPr>
          <w:rFonts w:ascii="Times New Roman" w:hAnsi="Times New Roman" w:cs="Times New Roman"/>
          <w:lang w:val="en-US"/>
        </w:rPr>
        <w:t xml:space="preserve"> </w:t>
      </w:r>
      <w:r w:rsidR="00E63702" w:rsidRPr="001C563A">
        <w:rPr>
          <w:rFonts w:ascii="Times New Roman" w:hAnsi="Times New Roman" w:cs="Times New Roman"/>
          <w:lang w:val="en-US"/>
        </w:rPr>
        <w:t xml:space="preserve">New questions are raised, therefore, about </w:t>
      </w:r>
      <w:r w:rsidR="007F5A84" w:rsidRPr="001C563A">
        <w:rPr>
          <w:rFonts w:ascii="Times New Roman" w:hAnsi="Times New Roman" w:cs="Times New Roman"/>
          <w:lang w:val="en-US"/>
        </w:rPr>
        <w:t xml:space="preserve">the role of different actors in the production and dissemination of </w:t>
      </w:r>
      <w:proofErr w:type="spellStart"/>
      <w:r w:rsidR="007F5A84" w:rsidRPr="001C563A">
        <w:rPr>
          <w:rFonts w:ascii="Times New Roman" w:hAnsi="Times New Roman" w:cs="Times New Roman"/>
          <w:lang w:val="en-US"/>
        </w:rPr>
        <w:t>visualisations</w:t>
      </w:r>
      <w:proofErr w:type="spellEnd"/>
      <w:r w:rsidR="007F5A84" w:rsidRPr="001C563A">
        <w:rPr>
          <w:rFonts w:ascii="Times New Roman" w:hAnsi="Times New Roman" w:cs="Times New Roman"/>
          <w:lang w:val="en-US"/>
        </w:rPr>
        <w:t xml:space="preserve">, the empirical basis for city models and maps, who and what is included and excluded from </w:t>
      </w:r>
      <w:proofErr w:type="spellStart"/>
      <w:r w:rsidR="00C46D55" w:rsidRPr="001C563A">
        <w:rPr>
          <w:rFonts w:ascii="Times New Roman" w:hAnsi="Times New Roman" w:cs="Times New Roman"/>
          <w:lang w:val="en-US"/>
        </w:rPr>
        <w:t>visualisations</w:t>
      </w:r>
      <w:proofErr w:type="spellEnd"/>
      <w:r w:rsidR="007F5A84" w:rsidRPr="001C563A">
        <w:rPr>
          <w:rFonts w:ascii="Times New Roman" w:hAnsi="Times New Roman" w:cs="Times New Roman"/>
          <w:lang w:val="en-US"/>
        </w:rPr>
        <w:t xml:space="preserve">, </w:t>
      </w:r>
      <w:r w:rsidR="00B62028">
        <w:rPr>
          <w:rFonts w:ascii="Times New Roman" w:hAnsi="Times New Roman" w:cs="Times New Roman"/>
          <w:lang w:val="en-US"/>
        </w:rPr>
        <w:t>the</w:t>
      </w:r>
      <w:r w:rsidR="0086621B" w:rsidRPr="001C563A">
        <w:rPr>
          <w:rFonts w:ascii="Times New Roman" w:hAnsi="Times New Roman" w:cs="Times New Roman"/>
          <w:lang w:val="en-US"/>
        </w:rPr>
        <w:t xml:space="preserve"> potentialities </w:t>
      </w:r>
      <w:proofErr w:type="spellStart"/>
      <w:r w:rsidR="00C46D55" w:rsidRPr="001C563A">
        <w:rPr>
          <w:rFonts w:ascii="Times New Roman" w:hAnsi="Times New Roman" w:cs="Times New Roman"/>
          <w:lang w:val="en-US"/>
        </w:rPr>
        <w:t>visualisations</w:t>
      </w:r>
      <w:proofErr w:type="spellEnd"/>
      <w:r w:rsidR="0086621B" w:rsidRPr="001C563A">
        <w:rPr>
          <w:rFonts w:ascii="Times New Roman" w:hAnsi="Times New Roman" w:cs="Times New Roman"/>
          <w:lang w:val="en-US"/>
        </w:rPr>
        <w:t xml:space="preserve"> hold, </w:t>
      </w:r>
      <w:r w:rsidR="007F5A84" w:rsidRPr="001C563A">
        <w:rPr>
          <w:rFonts w:ascii="Times New Roman" w:hAnsi="Times New Roman" w:cs="Times New Roman"/>
          <w:lang w:val="en-US"/>
        </w:rPr>
        <w:t xml:space="preserve">and how we should </w:t>
      </w:r>
      <w:proofErr w:type="spellStart"/>
      <w:r w:rsidR="007F5A84" w:rsidRPr="001C563A">
        <w:rPr>
          <w:rFonts w:ascii="Times New Roman" w:hAnsi="Times New Roman" w:cs="Times New Roman"/>
          <w:lang w:val="en-US"/>
        </w:rPr>
        <w:t>conceptualise</w:t>
      </w:r>
      <w:proofErr w:type="spellEnd"/>
      <w:r w:rsidR="007F5A84" w:rsidRPr="001C563A">
        <w:rPr>
          <w:rFonts w:ascii="Times New Roman" w:hAnsi="Times New Roman" w:cs="Times New Roman"/>
          <w:lang w:val="en-US"/>
        </w:rPr>
        <w:t xml:space="preserve"> them.</w:t>
      </w:r>
    </w:p>
    <w:p w14:paraId="0CB01750" w14:textId="77777777" w:rsidR="000B1877" w:rsidRPr="001C563A" w:rsidRDefault="000B1877" w:rsidP="00752F45">
      <w:pPr>
        <w:jc w:val="both"/>
        <w:rPr>
          <w:rFonts w:ascii="Times New Roman" w:hAnsi="Times New Roman" w:cs="Times New Roman"/>
          <w:lang w:val="en-US"/>
        </w:rPr>
      </w:pPr>
    </w:p>
    <w:p w14:paraId="6C8E3C34" w14:textId="315946B3" w:rsidR="00752F45" w:rsidRPr="001C563A" w:rsidRDefault="00E63702" w:rsidP="00752F45">
      <w:pPr>
        <w:jc w:val="both"/>
        <w:rPr>
          <w:rFonts w:ascii="Times New Roman" w:hAnsi="Times New Roman" w:cs="Times New Roman"/>
          <w:lang w:val="en-US"/>
        </w:rPr>
      </w:pPr>
      <w:r w:rsidRPr="001C563A">
        <w:rPr>
          <w:rFonts w:ascii="Times New Roman" w:hAnsi="Times New Roman" w:cs="Times New Roman"/>
          <w:lang w:val="en-US"/>
        </w:rPr>
        <w:t xml:space="preserve">To help </w:t>
      </w:r>
      <w:r w:rsidR="00570F06">
        <w:rPr>
          <w:rFonts w:ascii="Times New Roman" w:hAnsi="Times New Roman" w:cs="Times New Roman"/>
          <w:lang w:val="en-US"/>
        </w:rPr>
        <w:t>address</w:t>
      </w:r>
      <w:r w:rsidRPr="001C563A">
        <w:rPr>
          <w:rFonts w:ascii="Times New Roman" w:hAnsi="Times New Roman" w:cs="Times New Roman"/>
          <w:lang w:val="en-US"/>
        </w:rPr>
        <w:t xml:space="preserve"> these </w:t>
      </w:r>
      <w:r w:rsidR="000B3722" w:rsidRPr="001C563A">
        <w:rPr>
          <w:rFonts w:ascii="Times New Roman" w:hAnsi="Times New Roman" w:cs="Times New Roman"/>
          <w:lang w:val="en-US"/>
        </w:rPr>
        <w:t xml:space="preserve">questions </w:t>
      </w:r>
      <w:r w:rsidRPr="001C563A">
        <w:rPr>
          <w:rFonts w:ascii="Times New Roman" w:hAnsi="Times New Roman" w:cs="Times New Roman"/>
          <w:lang w:val="en-US"/>
        </w:rPr>
        <w:t>we invited contributions from previous featured graphics</w:t>
      </w:r>
      <w:r w:rsidR="000B3722" w:rsidRPr="001C563A">
        <w:rPr>
          <w:rFonts w:ascii="Times New Roman" w:hAnsi="Times New Roman" w:cs="Times New Roman"/>
          <w:lang w:val="en-US"/>
        </w:rPr>
        <w:t xml:space="preserve"> authors. The contributions comes from</w:t>
      </w:r>
      <w:r w:rsidR="000B1877" w:rsidRPr="001C563A">
        <w:rPr>
          <w:rFonts w:ascii="Times New Roman" w:hAnsi="Times New Roman" w:cs="Times New Roman"/>
          <w:lang w:val="en-US"/>
        </w:rPr>
        <w:t xml:space="preserve"> </w:t>
      </w:r>
      <w:r w:rsidR="007F5A84" w:rsidRPr="001C563A">
        <w:rPr>
          <w:rFonts w:ascii="Times New Roman" w:hAnsi="Times New Roman" w:cs="Times New Roman"/>
          <w:lang w:val="en-US"/>
        </w:rPr>
        <w:t>scholars</w:t>
      </w:r>
      <w:r w:rsidR="000B3722" w:rsidRPr="001C563A">
        <w:rPr>
          <w:rFonts w:ascii="Times New Roman" w:hAnsi="Times New Roman" w:cs="Times New Roman"/>
          <w:lang w:val="en-US"/>
        </w:rPr>
        <w:t xml:space="preserve"> working</w:t>
      </w:r>
      <w:r w:rsidR="007F5A84" w:rsidRPr="001C563A">
        <w:rPr>
          <w:rFonts w:ascii="Times New Roman" w:hAnsi="Times New Roman" w:cs="Times New Roman"/>
          <w:lang w:val="en-US"/>
        </w:rPr>
        <w:t xml:space="preserve"> in</w:t>
      </w:r>
      <w:r w:rsidR="00995826" w:rsidRPr="001C563A">
        <w:rPr>
          <w:rFonts w:ascii="Times New Roman" w:hAnsi="Times New Roman" w:cs="Times New Roman"/>
          <w:lang w:val="en-US"/>
        </w:rPr>
        <w:t xml:space="preserve"> architecture, geography, economics, environmental science and planning</w:t>
      </w:r>
      <w:r w:rsidR="000B3722" w:rsidRPr="001C563A">
        <w:rPr>
          <w:rFonts w:ascii="Times New Roman" w:hAnsi="Times New Roman" w:cs="Times New Roman"/>
          <w:lang w:val="en-US"/>
        </w:rPr>
        <w:t>, and</w:t>
      </w:r>
      <w:r w:rsidR="00995826" w:rsidRPr="001C563A">
        <w:rPr>
          <w:rFonts w:ascii="Times New Roman" w:hAnsi="Times New Roman" w:cs="Times New Roman"/>
          <w:lang w:val="en-US"/>
        </w:rPr>
        <w:t xml:space="preserve"> present work which visualize cities and regions through modeling, mapping, </w:t>
      </w:r>
      <w:r w:rsidR="00B62028">
        <w:rPr>
          <w:rFonts w:ascii="Times New Roman" w:hAnsi="Times New Roman" w:cs="Times New Roman"/>
          <w:lang w:val="en-US"/>
        </w:rPr>
        <w:t>deconstructing</w:t>
      </w:r>
      <w:r w:rsidR="00995826" w:rsidRPr="001C563A">
        <w:rPr>
          <w:rFonts w:ascii="Times New Roman" w:hAnsi="Times New Roman" w:cs="Times New Roman"/>
          <w:lang w:val="en-US"/>
        </w:rPr>
        <w:t>, drawing and doodling</w:t>
      </w:r>
      <w:r w:rsidR="00B62028">
        <w:rPr>
          <w:rFonts w:ascii="Times New Roman" w:hAnsi="Times New Roman" w:cs="Times New Roman"/>
          <w:lang w:val="en-US"/>
        </w:rPr>
        <w:t xml:space="preserve"> them</w:t>
      </w:r>
      <w:r w:rsidR="00995826" w:rsidRPr="001C563A">
        <w:rPr>
          <w:rFonts w:ascii="Times New Roman" w:hAnsi="Times New Roman" w:cs="Times New Roman"/>
          <w:lang w:val="en-US"/>
        </w:rPr>
        <w:t xml:space="preserve">. </w:t>
      </w:r>
      <w:r w:rsidR="000B3722" w:rsidRPr="001C563A">
        <w:rPr>
          <w:rFonts w:ascii="Times New Roman" w:hAnsi="Times New Roman" w:cs="Times New Roman"/>
          <w:lang w:val="en-US"/>
        </w:rPr>
        <w:t xml:space="preserve">Contributions include traditional papers, featured graphics (and extended versions) and commentaries. </w:t>
      </w:r>
      <w:r w:rsidR="007F5A84" w:rsidRPr="001C563A">
        <w:rPr>
          <w:rFonts w:ascii="Times New Roman" w:hAnsi="Times New Roman" w:cs="Times New Roman"/>
          <w:lang w:val="en-US"/>
        </w:rPr>
        <w:t xml:space="preserve">We encouraged </w:t>
      </w:r>
      <w:proofErr w:type="gramStart"/>
      <w:r w:rsidR="007F5A84" w:rsidRPr="001C563A">
        <w:rPr>
          <w:rFonts w:ascii="Times New Roman" w:hAnsi="Times New Roman" w:cs="Times New Roman"/>
          <w:lang w:val="en-US"/>
        </w:rPr>
        <w:t>contributions which</w:t>
      </w:r>
      <w:proofErr w:type="gramEnd"/>
      <w:r w:rsidR="007F5A84" w:rsidRPr="001C563A">
        <w:rPr>
          <w:rFonts w:ascii="Times New Roman" w:hAnsi="Times New Roman" w:cs="Times New Roman"/>
          <w:lang w:val="en-US"/>
        </w:rPr>
        <w:t xml:space="preserve"> were visually rich, at the expense of words, to make this issue a feast for the eyes. </w:t>
      </w:r>
      <w:r w:rsidR="000B3722" w:rsidRPr="001C563A">
        <w:rPr>
          <w:rFonts w:ascii="Times New Roman" w:hAnsi="Times New Roman" w:cs="Times New Roman"/>
          <w:lang w:val="en-US"/>
        </w:rPr>
        <w:t>A series of interrelated themes can be identified amongst the work published in this special issue.</w:t>
      </w:r>
    </w:p>
    <w:p w14:paraId="27A88842" w14:textId="77777777" w:rsidR="007A2964" w:rsidRPr="001C563A" w:rsidRDefault="007A2964" w:rsidP="007A2964">
      <w:pPr>
        <w:jc w:val="both"/>
        <w:rPr>
          <w:rFonts w:ascii="Times New Roman" w:hAnsi="Times New Roman" w:cs="Times New Roman"/>
        </w:rPr>
      </w:pPr>
    </w:p>
    <w:p w14:paraId="6A9D9B23" w14:textId="4C98E934" w:rsidR="000B1877" w:rsidRPr="001C563A" w:rsidRDefault="00CA0E27" w:rsidP="000B1877">
      <w:pPr>
        <w:jc w:val="both"/>
        <w:rPr>
          <w:rFonts w:ascii="Times New Roman" w:hAnsi="Times New Roman" w:cs="Times New Roman"/>
          <w:b/>
          <w:lang w:val="en-US"/>
        </w:rPr>
      </w:pPr>
      <w:r w:rsidRPr="001C563A">
        <w:rPr>
          <w:rFonts w:ascii="Times New Roman" w:hAnsi="Times New Roman" w:cs="Times New Roman"/>
          <w:b/>
          <w:lang w:val="en-US"/>
        </w:rPr>
        <w:t xml:space="preserve">The </w:t>
      </w:r>
      <w:r w:rsidR="000B1877" w:rsidRPr="001C563A">
        <w:rPr>
          <w:rFonts w:ascii="Times New Roman" w:hAnsi="Times New Roman" w:cs="Times New Roman"/>
          <w:b/>
          <w:lang w:val="en-US"/>
        </w:rPr>
        <w:t>Power and Politics of Visuals</w:t>
      </w:r>
    </w:p>
    <w:p w14:paraId="6DAACD75" w14:textId="77777777" w:rsidR="00CA0E27" w:rsidRPr="001C563A" w:rsidRDefault="00CA0E27" w:rsidP="000B1877">
      <w:pPr>
        <w:jc w:val="both"/>
        <w:rPr>
          <w:rFonts w:ascii="Times New Roman" w:hAnsi="Times New Roman" w:cs="Times New Roman"/>
          <w:lang w:val="en-US"/>
        </w:rPr>
      </w:pPr>
    </w:p>
    <w:p w14:paraId="07801F13" w14:textId="3B1408C8" w:rsidR="007A2964" w:rsidRPr="001C563A" w:rsidRDefault="00CA0E27" w:rsidP="000B1877">
      <w:pPr>
        <w:jc w:val="both"/>
        <w:rPr>
          <w:rFonts w:ascii="Times New Roman" w:hAnsi="Times New Roman" w:cs="Times New Roman"/>
          <w:lang w:val="en-US"/>
        </w:rPr>
      </w:pPr>
      <w:r w:rsidRPr="001C563A">
        <w:rPr>
          <w:rFonts w:ascii="Times New Roman" w:hAnsi="Times New Roman" w:cs="Times New Roman"/>
          <w:lang w:val="en-US"/>
        </w:rPr>
        <w:lastRenderedPageBreak/>
        <w:t>Vision is ou</w:t>
      </w:r>
      <w:r w:rsidR="00570F06">
        <w:rPr>
          <w:rFonts w:ascii="Times New Roman" w:hAnsi="Times New Roman" w:cs="Times New Roman"/>
          <w:lang w:val="en-US"/>
        </w:rPr>
        <w:t>r</w:t>
      </w:r>
      <w:r w:rsidRPr="001C563A">
        <w:rPr>
          <w:rFonts w:ascii="Times New Roman" w:hAnsi="Times New Roman" w:cs="Times New Roman"/>
          <w:lang w:val="en-US"/>
        </w:rPr>
        <w:t xml:space="preserve"> most powerful sense and</w:t>
      </w:r>
      <w:r w:rsidR="000B1877" w:rsidRPr="001C563A">
        <w:rPr>
          <w:rFonts w:ascii="Times New Roman" w:hAnsi="Times New Roman" w:cs="Times New Roman"/>
          <w:lang w:val="en-US"/>
        </w:rPr>
        <w:t xml:space="preserve"> it is through sight th</w:t>
      </w:r>
      <w:r w:rsidR="00570F06">
        <w:rPr>
          <w:rFonts w:ascii="Times New Roman" w:hAnsi="Times New Roman" w:cs="Times New Roman"/>
          <w:lang w:val="en-US"/>
        </w:rPr>
        <w:t xml:space="preserve">at most people come to know and </w:t>
      </w:r>
      <w:r w:rsidR="000B1877" w:rsidRPr="001C563A">
        <w:rPr>
          <w:rFonts w:ascii="Times New Roman" w:hAnsi="Times New Roman" w:cs="Times New Roman"/>
          <w:lang w:val="en-US"/>
        </w:rPr>
        <w:t>experience their world</w:t>
      </w:r>
      <w:r w:rsidRPr="001C563A">
        <w:rPr>
          <w:rFonts w:ascii="Times New Roman" w:hAnsi="Times New Roman" w:cs="Times New Roman"/>
          <w:lang w:val="en-US"/>
        </w:rPr>
        <w:t>s firsthand</w:t>
      </w:r>
      <w:r w:rsidR="000B1877" w:rsidRPr="001C563A">
        <w:rPr>
          <w:rFonts w:ascii="Times New Roman" w:hAnsi="Times New Roman" w:cs="Times New Roman"/>
          <w:lang w:val="en-US"/>
        </w:rPr>
        <w:t xml:space="preserve">. Visual depictions of unseen or abstract </w:t>
      </w:r>
      <w:proofErr w:type="spellStart"/>
      <w:r w:rsidR="000B1877" w:rsidRPr="001C563A">
        <w:rPr>
          <w:rFonts w:ascii="Times New Roman" w:hAnsi="Times New Roman" w:cs="Times New Roman"/>
          <w:lang w:val="en-US"/>
        </w:rPr>
        <w:t>phenomeona</w:t>
      </w:r>
      <w:proofErr w:type="spellEnd"/>
      <w:r w:rsidR="000B1877" w:rsidRPr="001C563A">
        <w:rPr>
          <w:rFonts w:ascii="Times New Roman" w:hAnsi="Times New Roman" w:cs="Times New Roman"/>
          <w:lang w:val="en-US"/>
        </w:rPr>
        <w:t xml:space="preserve"> are powerful, too, because of their ability to simplify and clearly show patterns, trends and (</w:t>
      </w:r>
      <w:proofErr w:type="gramStart"/>
      <w:r w:rsidR="000B1877" w:rsidRPr="001C563A">
        <w:rPr>
          <w:rFonts w:ascii="Times New Roman" w:hAnsi="Times New Roman" w:cs="Times New Roman"/>
          <w:lang w:val="en-US"/>
        </w:rPr>
        <w:t>dis)associations</w:t>
      </w:r>
      <w:proofErr w:type="gramEnd"/>
      <w:r w:rsidR="000B1877" w:rsidRPr="001C563A">
        <w:rPr>
          <w:rFonts w:ascii="Times New Roman" w:hAnsi="Times New Roman" w:cs="Times New Roman"/>
          <w:lang w:val="en-US"/>
        </w:rPr>
        <w:t xml:space="preserve">. </w:t>
      </w:r>
      <w:proofErr w:type="spellStart"/>
      <w:r w:rsidRPr="001C563A">
        <w:rPr>
          <w:rFonts w:ascii="Times New Roman" w:hAnsi="Times New Roman" w:cs="Times New Roman"/>
          <w:lang w:val="en-US"/>
        </w:rPr>
        <w:t>Visualisations</w:t>
      </w:r>
      <w:proofErr w:type="spellEnd"/>
      <w:r w:rsidRPr="001C563A">
        <w:rPr>
          <w:rFonts w:ascii="Times New Roman" w:hAnsi="Times New Roman" w:cs="Times New Roman"/>
          <w:lang w:val="en-US"/>
        </w:rPr>
        <w:t xml:space="preserve"> are a tool, therefore, </w:t>
      </w:r>
      <w:r w:rsidR="003E3BFC" w:rsidRPr="001C563A">
        <w:rPr>
          <w:rFonts w:ascii="Times New Roman" w:hAnsi="Times New Roman" w:cs="Times New Roman"/>
          <w:lang w:val="en-US"/>
        </w:rPr>
        <w:t>for</w:t>
      </w:r>
      <w:r w:rsidRPr="001C563A">
        <w:rPr>
          <w:rFonts w:ascii="Times New Roman" w:hAnsi="Times New Roman" w:cs="Times New Roman"/>
          <w:lang w:val="en-US"/>
        </w:rPr>
        <w:t xml:space="preserve"> telling stories about the world and </w:t>
      </w:r>
      <w:proofErr w:type="gramStart"/>
      <w:r w:rsidRPr="001C563A">
        <w:rPr>
          <w:rFonts w:ascii="Times New Roman" w:hAnsi="Times New Roman" w:cs="Times New Roman"/>
          <w:lang w:val="en-US"/>
        </w:rPr>
        <w:t>ideas which</w:t>
      </w:r>
      <w:proofErr w:type="gramEnd"/>
      <w:r w:rsidRPr="001C563A">
        <w:rPr>
          <w:rFonts w:ascii="Times New Roman" w:hAnsi="Times New Roman" w:cs="Times New Roman"/>
          <w:lang w:val="en-US"/>
        </w:rPr>
        <w:t xml:space="preserve"> shape it. </w:t>
      </w:r>
      <w:r w:rsidR="003E3BFC" w:rsidRPr="001C563A">
        <w:rPr>
          <w:rFonts w:ascii="Times New Roman" w:hAnsi="Times New Roman" w:cs="Times New Roman"/>
          <w:lang w:val="en-US"/>
        </w:rPr>
        <w:t>T</w:t>
      </w:r>
      <w:r w:rsidRPr="001C563A">
        <w:rPr>
          <w:rFonts w:ascii="Times New Roman" w:hAnsi="Times New Roman" w:cs="Times New Roman"/>
          <w:lang w:val="en-US"/>
        </w:rPr>
        <w:t xml:space="preserve">hrough </w:t>
      </w:r>
      <w:r w:rsidR="003E3BFC" w:rsidRPr="001C563A">
        <w:rPr>
          <w:rFonts w:ascii="Times New Roman" w:hAnsi="Times New Roman" w:cs="Times New Roman"/>
          <w:lang w:val="en-US"/>
        </w:rPr>
        <w:t>processes of information collection and analysis, and design and dissemination</w:t>
      </w:r>
      <w:r w:rsidRPr="001C563A">
        <w:rPr>
          <w:rFonts w:ascii="Times New Roman" w:hAnsi="Times New Roman" w:cs="Times New Roman"/>
          <w:lang w:val="en-US"/>
        </w:rPr>
        <w:t xml:space="preserve"> </w:t>
      </w:r>
      <w:r w:rsidR="003E3BFC" w:rsidRPr="001C563A">
        <w:rPr>
          <w:rFonts w:ascii="Times New Roman" w:hAnsi="Times New Roman" w:cs="Times New Roman"/>
          <w:lang w:val="en-US"/>
        </w:rPr>
        <w:t>of graphics</w:t>
      </w:r>
      <w:r w:rsidR="006A6AF8" w:rsidRPr="001C563A">
        <w:rPr>
          <w:rFonts w:ascii="Times New Roman" w:hAnsi="Times New Roman" w:cs="Times New Roman"/>
          <w:lang w:val="en-US"/>
        </w:rPr>
        <w:t>,</w:t>
      </w:r>
      <w:r w:rsidR="003E3BFC" w:rsidRPr="001C563A">
        <w:rPr>
          <w:rFonts w:ascii="Times New Roman" w:hAnsi="Times New Roman" w:cs="Times New Roman"/>
          <w:lang w:val="en-US"/>
        </w:rPr>
        <w:t xml:space="preserve"> </w:t>
      </w:r>
      <w:r w:rsidR="000B1877" w:rsidRPr="001C563A">
        <w:rPr>
          <w:rFonts w:ascii="Times New Roman" w:hAnsi="Times New Roman" w:cs="Times New Roman"/>
          <w:lang w:val="en-US"/>
        </w:rPr>
        <w:t xml:space="preserve">layers of implicit authority are added </w:t>
      </w:r>
      <w:r w:rsidR="006A6AF8" w:rsidRPr="001C563A">
        <w:rPr>
          <w:rFonts w:ascii="Times New Roman" w:hAnsi="Times New Roman" w:cs="Times New Roman"/>
          <w:lang w:val="en-US"/>
        </w:rPr>
        <w:t xml:space="preserve">to </w:t>
      </w:r>
      <w:r w:rsidR="003E3BFC" w:rsidRPr="001C563A">
        <w:rPr>
          <w:rFonts w:ascii="Times New Roman" w:hAnsi="Times New Roman" w:cs="Times New Roman"/>
          <w:lang w:val="en-US"/>
        </w:rPr>
        <w:t>visions of the world</w:t>
      </w:r>
      <w:r w:rsidR="000B1877" w:rsidRPr="001C563A">
        <w:rPr>
          <w:rFonts w:ascii="Times New Roman" w:hAnsi="Times New Roman" w:cs="Times New Roman"/>
          <w:lang w:val="en-US"/>
        </w:rPr>
        <w:t xml:space="preserve"> </w:t>
      </w:r>
      <w:r w:rsidR="006A6AF8" w:rsidRPr="001C563A">
        <w:rPr>
          <w:rFonts w:ascii="Times New Roman" w:hAnsi="Times New Roman" w:cs="Times New Roman"/>
          <w:lang w:val="en-US"/>
        </w:rPr>
        <w:t>through</w:t>
      </w:r>
      <w:r w:rsidR="000B1877" w:rsidRPr="001C563A">
        <w:rPr>
          <w:rFonts w:ascii="Times New Roman" w:hAnsi="Times New Roman" w:cs="Times New Roman"/>
          <w:lang w:val="en-US"/>
        </w:rPr>
        <w:t xml:space="preserve"> the </w:t>
      </w:r>
      <w:r w:rsidR="003E3BFC" w:rsidRPr="001C563A">
        <w:rPr>
          <w:rFonts w:ascii="Times New Roman" w:hAnsi="Times New Roman" w:cs="Times New Roman"/>
          <w:lang w:val="en-US"/>
        </w:rPr>
        <w:t xml:space="preserve">implicit </w:t>
      </w:r>
      <w:r w:rsidR="000B1877" w:rsidRPr="001C563A">
        <w:rPr>
          <w:rFonts w:ascii="Times New Roman" w:hAnsi="Times New Roman" w:cs="Times New Roman"/>
          <w:lang w:val="en-US"/>
        </w:rPr>
        <w:t xml:space="preserve">assumption the designer is an expert in collating, manipulating, and presenting information (often using </w:t>
      </w:r>
      <w:r w:rsidR="000B1877" w:rsidRPr="001C563A">
        <w:rPr>
          <w:rFonts w:ascii="Times New Roman" w:hAnsi="Times New Roman" w:cs="Times New Roman"/>
          <w:i/>
          <w:lang w:val="en-US"/>
        </w:rPr>
        <w:t>specialist</w:t>
      </w:r>
      <w:r w:rsidR="000B1877" w:rsidRPr="001C563A">
        <w:rPr>
          <w:rFonts w:ascii="Times New Roman" w:hAnsi="Times New Roman" w:cs="Times New Roman"/>
          <w:lang w:val="en-US"/>
        </w:rPr>
        <w:t xml:space="preserve"> software). </w:t>
      </w:r>
      <w:r w:rsidR="00B62028">
        <w:rPr>
          <w:rFonts w:ascii="Times New Roman" w:hAnsi="Times New Roman" w:cs="Times New Roman"/>
          <w:lang w:val="en-US"/>
        </w:rPr>
        <w:t>Further</w:t>
      </w:r>
      <w:r w:rsidR="003E3BFC" w:rsidRPr="001C563A">
        <w:rPr>
          <w:rFonts w:ascii="Times New Roman" w:hAnsi="Times New Roman" w:cs="Times New Roman"/>
          <w:lang w:val="en-US"/>
        </w:rPr>
        <w:t xml:space="preserve">, </w:t>
      </w:r>
      <w:r w:rsidR="000B1877" w:rsidRPr="001C563A">
        <w:rPr>
          <w:rFonts w:ascii="Times New Roman" w:hAnsi="Times New Roman" w:cs="Times New Roman"/>
          <w:lang w:val="en-US"/>
        </w:rPr>
        <w:t>Gray et al suggest “unlike other visual media</w:t>
      </w:r>
      <w:r w:rsidR="00F3549D" w:rsidRPr="001C563A">
        <w:rPr>
          <w:rFonts w:ascii="Times New Roman" w:hAnsi="Times New Roman" w:cs="Times New Roman"/>
          <w:lang w:val="en-US"/>
        </w:rPr>
        <w:t>… [</w:t>
      </w:r>
      <w:proofErr w:type="gramStart"/>
      <w:r w:rsidR="000B1877" w:rsidRPr="001C563A">
        <w:rPr>
          <w:rFonts w:ascii="Times New Roman" w:hAnsi="Times New Roman" w:cs="Times New Roman"/>
          <w:lang w:val="en-US"/>
        </w:rPr>
        <w:t>visualization</w:t>
      </w:r>
      <w:proofErr w:type="gramEnd"/>
      <w:r w:rsidR="000B1877" w:rsidRPr="001C563A">
        <w:rPr>
          <w:rFonts w:ascii="Times New Roman" w:hAnsi="Times New Roman" w:cs="Times New Roman"/>
          <w:lang w:val="en-US"/>
        </w:rPr>
        <w:t>] is deeply rooted in measurable facts…it is less emotionally charged, more concerned with shedding light than heat” (2012:</w:t>
      </w:r>
      <w:r w:rsidR="003E3BFC" w:rsidRPr="001C563A">
        <w:rPr>
          <w:rFonts w:ascii="Times New Roman" w:hAnsi="Times New Roman" w:cs="Times New Roman"/>
          <w:lang w:val="en-US"/>
        </w:rPr>
        <w:t xml:space="preserve"> online). </w:t>
      </w:r>
      <w:proofErr w:type="gramStart"/>
      <w:r w:rsidR="003E3BFC" w:rsidRPr="001C563A">
        <w:rPr>
          <w:rFonts w:ascii="Times New Roman" w:hAnsi="Times New Roman" w:cs="Times New Roman"/>
          <w:lang w:val="en-US"/>
        </w:rPr>
        <w:t xml:space="preserve">This is reinforced </w:t>
      </w:r>
      <w:r w:rsidR="000B1877" w:rsidRPr="001C563A">
        <w:rPr>
          <w:rFonts w:ascii="Times New Roman" w:hAnsi="Times New Roman" w:cs="Times New Roman"/>
          <w:lang w:val="en-US"/>
        </w:rPr>
        <w:t>by reproducing themes and techniques adopted by the sciences</w:t>
      </w:r>
      <w:proofErr w:type="gramEnd"/>
      <w:r w:rsidR="000B1877" w:rsidRPr="001C563A">
        <w:rPr>
          <w:rFonts w:ascii="Times New Roman" w:hAnsi="Times New Roman" w:cs="Times New Roman"/>
          <w:lang w:val="en-US"/>
        </w:rPr>
        <w:t xml:space="preserve"> and computing, disciplines which seek ‘truths’ built on facts. </w:t>
      </w:r>
    </w:p>
    <w:p w14:paraId="5D68F849" w14:textId="77777777" w:rsidR="000B1877" w:rsidRPr="001C563A" w:rsidRDefault="000B1877" w:rsidP="000B1877">
      <w:pPr>
        <w:jc w:val="both"/>
        <w:rPr>
          <w:rFonts w:ascii="Times New Roman" w:hAnsi="Times New Roman" w:cs="Times New Roman"/>
          <w:lang w:val="en-US"/>
        </w:rPr>
      </w:pPr>
    </w:p>
    <w:p w14:paraId="4E002F0D" w14:textId="66B63C87" w:rsidR="00392C0F" w:rsidRPr="001C563A" w:rsidRDefault="00392C0F" w:rsidP="000B1877">
      <w:pPr>
        <w:jc w:val="both"/>
        <w:rPr>
          <w:rFonts w:ascii="Times New Roman" w:hAnsi="Times New Roman" w:cs="Times New Roman"/>
          <w:lang w:val="en-US"/>
        </w:rPr>
      </w:pPr>
      <w:r w:rsidRPr="001C563A">
        <w:rPr>
          <w:rFonts w:ascii="Times New Roman" w:hAnsi="Times New Roman" w:cs="Times New Roman"/>
          <w:lang w:val="en-US"/>
        </w:rPr>
        <w:t xml:space="preserve">But implicit and explicit claims to objectivity </w:t>
      </w:r>
      <w:r w:rsidR="003E3BFC" w:rsidRPr="001C563A">
        <w:rPr>
          <w:rFonts w:ascii="Times New Roman" w:hAnsi="Times New Roman" w:cs="Times New Roman"/>
          <w:lang w:val="en-US"/>
        </w:rPr>
        <w:t>and infinite vision (</w:t>
      </w:r>
      <w:proofErr w:type="spellStart"/>
      <w:r w:rsidR="003E3BFC" w:rsidRPr="001C563A">
        <w:rPr>
          <w:rFonts w:ascii="Times New Roman" w:hAnsi="Times New Roman" w:cs="Times New Roman"/>
          <w:lang w:val="en-US"/>
        </w:rPr>
        <w:t>Haraway</w:t>
      </w:r>
      <w:proofErr w:type="spellEnd"/>
      <w:r w:rsidR="003E3BFC" w:rsidRPr="001C563A">
        <w:rPr>
          <w:rFonts w:ascii="Times New Roman" w:hAnsi="Times New Roman" w:cs="Times New Roman"/>
          <w:lang w:val="en-US"/>
        </w:rPr>
        <w:t>, 1988</w:t>
      </w:r>
      <w:r w:rsidRPr="001C563A">
        <w:rPr>
          <w:rFonts w:ascii="Times New Roman" w:hAnsi="Times New Roman" w:cs="Times New Roman"/>
          <w:lang w:val="en-US"/>
        </w:rPr>
        <w:t xml:space="preserve">) hide the politics of </w:t>
      </w:r>
      <w:proofErr w:type="spellStart"/>
      <w:r w:rsidR="002511EA" w:rsidRPr="001C563A">
        <w:rPr>
          <w:rFonts w:ascii="Times New Roman" w:hAnsi="Times New Roman" w:cs="Times New Roman"/>
          <w:lang w:val="en-US"/>
        </w:rPr>
        <w:t>scop</w:t>
      </w:r>
      <w:r w:rsidRPr="001C563A">
        <w:rPr>
          <w:rFonts w:ascii="Times New Roman" w:hAnsi="Times New Roman" w:cs="Times New Roman"/>
          <w:lang w:val="en-US"/>
        </w:rPr>
        <w:t>ic</w:t>
      </w:r>
      <w:proofErr w:type="spellEnd"/>
      <w:r w:rsidRPr="001C563A">
        <w:rPr>
          <w:rFonts w:ascii="Times New Roman" w:hAnsi="Times New Roman" w:cs="Times New Roman"/>
          <w:lang w:val="en-US"/>
        </w:rPr>
        <w:t xml:space="preserve"> regimes </w:t>
      </w:r>
      <w:r w:rsidR="00DB1680" w:rsidRPr="001C563A">
        <w:rPr>
          <w:rFonts w:ascii="Times New Roman" w:hAnsi="Times New Roman" w:cs="Times New Roman"/>
          <w:lang w:val="en-US"/>
        </w:rPr>
        <w:t xml:space="preserve">(Metz, 1982; Feldman, 1997) </w:t>
      </w:r>
      <w:r w:rsidRPr="001C563A">
        <w:rPr>
          <w:rFonts w:ascii="Times New Roman" w:hAnsi="Times New Roman" w:cs="Times New Roman"/>
          <w:lang w:val="en-US"/>
        </w:rPr>
        <w:t xml:space="preserve">married to disenfranchising and discriminatory technologies. </w:t>
      </w:r>
      <w:proofErr w:type="spellStart"/>
      <w:r w:rsidRPr="001C563A">
        <w:rPr>
          <w:rFonts w:ascii="Times New Roman" w:hAnsi="Times New Roman" w:cs="Times New Roman"/>
          <w:lang w:val="en-US"/>
        </w:rPr>
        <w:t>Visualisations</w:t>
      </w:r>
      <w:proofErr w:type="spellEnd"/>
      <w:r w:rsidRPr="001C563A">
        <w:rPr>
          <w:rFonts w:ascii="Times New Roman" w:hAnsi="Times New Roman" w:cs="Times New Roman"/>
          <w:lang w:val="en-US"/>
        </w:rPr>
        <w:t xml:space="preserve"> are mediations in the truest sense of the word: “they speak for others that have been deprived of a voice, that have been transformed from objects that spoke for themselves into mere shadows of their former selves…not only are the voices taken away, but the memory that they might have spoken otherwise has been lost” (Law and Whittaker, 1988: 179).</w:t>
      </w:r>
    </w:p>
    <w:p w14:paraId="29140321" w14:textId="77777777" w:rsidR="00DB1680" w:rsidRPr="001C563A" w:rsidRDefault="00DB1680" w:rsidP="000B1877">
      <w:pPr>
        <w:jc w:val="both"/>
        <w:rPr>
          <w:rFonts w:ascii="Times New Roman" w:hAnsi="Times New Roman" w:cs="Times New Roman"/>
          <w:lang w:val="en-US"/>
        </w:rPr>
      </w:pPr>
    </w:p>
    <w:p w14:paraId="6F78A9E3" w14:textId="79348F0A" w:rsidR="00995826" w:rsidRPr="001C563A" w:rsidRDefault="00DB1680" w:rsidP="000B1877">
      <w:pPr>
        <w:jc w:val="both"/>
        <w:rPr>
          <w:rFonts w:ascii="Times New Roman" w:hAnsi="Times New Roman" w:cs="Times New Roman"/>
          <w:lang w:val="en-US"/>
        </w:rPr>
      </w:pPr>
      <w:r w:rsidRPr="001C563A">
        <w:rPr>
          <w:rFonts w:ascii="Times New Roman" w:hAnsi="Times New Roman" w:cs="Times New Roman"/>
          <w:lang w:val="en-US"/>
        </w:rPr>
        <w:t xml:space="preserve">As Rose </w:t>
      </w:r>
      <w:r w:rsidR="003E3BFC" w:rsidRPr="001C563A">
        <w:rPr>
          <w:rFonts w:ascii="Times New Roman" w:hAnsi="Times New Roman" w:cs="Times New Roman"/>
          <w:lang w:val="en-US"/>
        </w:rPr>
        <w:t xml:space="preserve">(2015) </w:t>
      </w:r>
      <w:r w:rsidRPr="001C563A">
        <w:rPr>
          <w:rFonts w:ascii="Times New Roman" w:hAnsi="Times New Roman" w:cs="Times New Roman"/>
          <w:lang w:val="en-US"/>
        </w:rPr>
        <w:t>discusses</w:t>
      </w:r>
      <w:r w:rsidR="00B62028">
        <w:rPr>
          <w:rFonts w:ascii="Times New Roman" w:hAnsi="Times New Roman" w:cs="Times New Roman"/>
          <w:lang w:val="en-US"/>
        </w:rPr>
        <w:t>,</w:t>
      </w:r>
      <w:r w:rsidR="00F30070" w:rsidRPr="001C563A">
        <w:rPr>
          <w:rFonts w:ascii="Times New Roman" w:hAnsi="Times New Roman" w:cs="Times New Roman"/>
          <w:lang w:val="en-US"/>
        </w:rPr>
        <w:t xml:space="preserve"> the agents transforming and generating visions of cities</w:t>
      </w:r>
      <w:r w:rsidR="003E3BFC" w:rsidRPr="001C563A">
        <w:rPr>
          <w:rFonts w:ascii="Times New Roman" w:hAnsi="Times New Roman" w:cs="Times New Roman"/>
          <w:lang w:val="en-US"/>
        </w:rPr>
        <w:t xml:space="preserve"> may not be best placed to unpick the subtle politics of the visual methodologies they are employing to literally revision cities and the lives of the people who live in them.</w:t>
      </w:r>
      <w:r w:rsidR="00B02CD1" w:rsidRPr="001C563A">
        <w:rPr>
          <w:rFonts w:ascii="Times New Roman" w:hAnsi="Times New Roman" w:cs="Times New Roman"/>
          <w:lang w:val="en-US"/>
        </w:rPr>
        <w:t xml:space="preserve"> Indeed, despite excellent critiques of these movements from social scientists (</w:t>
      </w:r>
      <w:proofErr w:type="spellStart"/>
      <w:r w:rsidR="00B02CD1" w:rsidRPr="001C563A">
        <w:rPr>
          <w:rFonts w:ascii="Times New Roman" w:hAnsi="Times New Roman" w:cs="Times New Roman"/>
          <w:lang w:val="en-US"/>
        </w:rPr>
        <w:t>Crang</w:t>
      </w:r>
      <w:proofErr w:type="spellEnd"/>
      <w:r w:rsidR="00B02CD1" w:rsidRPr="001C563A">
        <w:rPr>
          <w:rFonts w:ascii="Times New Roman" w:hAnsi="Times New Roman" w:cs="Times New Roman"/>
          <w:lang w:val="en-US"/>
        </w:rPr>
        <w:t xml:space="preserve"> and Graham, 2007; </w:t>
      </w:r>
      <w:proofErr w:type="spellStart"/>
      <w:r w:rsidR="00B02CD1" w:rsidRPr="001C563A">
        <w:rPr>
          <w:rFonts w:ascii="Times New Roman" w:hAnsi="Times New Roman" w:cs="Times New Roman"/>
          <w:lang w:val="en-US"/>
        </w:rPr>
        <w:t>Gabrys</w:t>
      </w:r>
      <w:proofErr w:type="spellEnd"/>
      <w:r w:rsidR="00B02CD1" w:rsidRPr="001C563A">
        <w:rPr>
          <w:rFonts w:ascii="Times New Roman" w:hAnsi="Times New Roman" w:cs="Times New Roman"/>
          <w:lang w:val="en-US"/>
        </w:rPr>
        <w:t>, 2014; Shelton et al., 2014, amongst others), the disciplines with the most to say about the lives of cities and their surrounds are missing from the boards and panels setting agendas</w:t>
      </w:r>
      <w:r w:rsidR="00995826" w:rsidRPr="001C563A">
        <w:rPr>
          <w:rFonts w:ascii="Times New Roman" w:hAnsi="Times New Roman" w:cs="Times New Roman"/>
          <w:lang w:val="en-US"/>
        </w:rPr>
        <w:t xml:space="preserve"> (Rose, 2015)</w:t>
      </w:r>
      <w:r w:rsidR="00B02CD1" w:rsidRPr="001C563A">
        <w:rPr>
          <w:rFonts w:ascii="Times New Roman" w:hAnsi="Times New Roman" w:cs="Times New Roman"/>
          <w:lang w:val="en-US"/>
        </w:rPr>
        <w:t>.</w:t>
      </w:r>
      <w:r w:rsidR="006A6AF8" w:rsidRPr="001C563A">
        <w:rPr>
          <w:rFonts w:ascii="Times New Roman" w:hAnsi="Times New Roman" w:cs="Times New Roman"/>
          <w:lang w:val="en-US"/>
        </w:rPr>
        <w:t xml:space="preserve"> </w:t>
      </w:r>
      <w:r w:rsidR="00995826" w:rsidRPr="001C563A">
        <w:rPr>
          <w:rFonts w:ascii="Times New Roman" w:hAnsi="Times New Roman" w:cs="Times New Roman"/>
          <w:lang w:val="en-US"/>
        </w:rPr>
        <w:t>A</w:t>
      </w:r>
      <w:r w:rsidR="006A6AF8" w:rsidRPr="001C563A">
        <w:rPr>
          <w:rFonts w:ascii="Times New Roman" w:hAnsi="Times New Roman" w:cs="Times New Roman"/>
          <w:lang w:val="en-US"/>
        </w:rPr>
        <w:t xml:space="preserve">lternative views are important </w:t>
      </w:r>
      <w:r w:rsidR="00995826" w:rsidRPr="001C563A">
        <w:rPr>
          <w:rFonts w:ascii="Times New Roman" w:hAnsi="Times New Roman" w:cs="Times New Roman"/>
          <w:lang w:val="en-US"/>
        </w:rPr>
        <w:t>not simply because there is a long history of understanding cities in the humanities and social sciences, but because scholars in these areas see and understand how the world is constructed in a plurality of visions.</w:t>
      </w:r>
      <w:r w:rsidR="009D764E" w:rsidRPr="001C563A">
        <w:rPr>
          <w:rFonts w:ascii="Times New Roman" w:hAnsi="Times New Roman" w:cs="Times New Roman"/>
          <w:lang w:val="en-US"/>
        </w:rPr>
        <w:t xml:space="preserve"> Debates about quantitative methods in geography, and the dialogue within GIS about the politics of new mapping methods, are just two areas </w:t>
      </w:r>
      <w:r w:rsidR="0086621B" w:rsidRPr="001C563A">
        <w:rPr>
          <w:rFonts w:ascii="Times New Roman" w:hAnsi="Times New Roman" w:cs="Times New Roman"/>
          <w:lang w:val="en-US"/>
        </w:rPr>
        <w:t xml:space="preserve">from </w:t>
      </w:r>
      <w:r w:rsidR="009D764E" w:rsidRPr="001C563A">
        <w:rPr>
          <w:rFonts w:ascii="Times New Roman" w:hAnsi="Times New Roman" w:cs="Times New Roman"/>
          <w:lang w:val="en-US"/>
        </w:rPr>
        <w:t>which fruitful discussion of the dangers of single visions of the world</w:t>
      </w:r>
      <w:r w:rsidR="0086621B" w:rsidRPr="001C563A">
        <w:rPr>
          <w:rFonts w:ascii="Times New Roman" w:hAnsi="Times New Roman" w:cs="Times New Roman"/>
          <w:lang w:val="en-US"/>
        </w:rPr>
        <w:t xml:space="preserve"> have emerged</w:t>
      </w:r>
      <w:r w:rsidR="009D764E" w:rsidRPr="001C563A">
        <w:rPr>
          <w:rFonts w:ascii="Times New Roman" w:hAnsi="Times New Roman" w:cs="Times New Roman"/>
          <w:lang w:val="en-US"/>
        </w:rPr>
        <w:t>.</w:t>
      </w:r>
    </w:p>
    <w:p w14:paraId="20F6871A" w14:textId="77777777" w:rsidR="00995826" w:rsidRPr="001C563A" w:rsidRDefault="00995826" w:rsidP="000B1877">
      <w:pPr>
        <w:jc w:val="both"/>
        <w:rPr>
          <w:rFonts w:ascii="Times New Roman" w:hAnsi="Times New Roman" w:cs="Times New Roman"/>
          <w:lang w:val="en-US"/>
        </w:rPr>
      </w:pPr>
    </w:p>
    <w:p w14:paraId="2EF49B60" w14:textId="70606652" w:rsidR="00995826" w:rsidRPr="001C563A" w:rsidRDefault="006B60D7" w:rsidP="000B1877">
      <w:pPr>
        <w:jc w:val="both"/>
        <w:rPr>
          <w:rFonts w:ascii="Times New Roman" w:hAnsi="Times New Roman" w:cs="Times New Roman"/>
        </w:rPr>
      </w:pPr>
      <w:r w:rsidRPr="001C563A">
        <w:rPr>
          <w:rFonts w:ascii="Times New Roman" w:hAnsi="Times New Roman" w:cs="Times New Roman"/>
        </w:rPr>
        <w:t xml:space="preserve">The papers by Graham and De </w:t>
      </w:r>
      <w:proofErr w:type="spellStart"/>
      <w:r w:rsidRPr="001C563A">
        <w:rPr>
          <w:rFonts w:ascii="Times New Roman" w:hAnsi="Times New Roman" w:cs="Times New Roman"/>
        </w:rPr>
        <w:t>Sabbata</w:t>
      </w:r>
      <w:proofErr w:type="spellEnd"/>
      <w:r w:rsidRPr="001C563A">
        <w:rPr>
          <w:rFonts w:ascii="Times New Roman" w:hAnsi="Times New Roman" w:cs="Times New Roman"/>
        </w:rPr>
        <w:t xml:space="preserve"> (2015, in this issue) and </w:t>
      </w:r>
      <w:proofErr w:type="spellStart"/>
      <w:r w:rsidRPr="001C563A">
        <w:rPr>
          <w:rFonts w:ascii="Times New Roman" w:hAnsi="Times New Roman" w:cs="Times New Roman"/>
        </w:rPr>
        <w:t>Arribas-Bel</w:t>
      </w:r>
      <w:proofErr w:type="spellEnd"/>
      <w:r w:rsidRPr="001C563A">
        <w:rPr>
          <w:rFonts w:ascii="Times New Roman" w:hAnsi="Times New Roman" w:cs="Times New Roman"/>
        </w:rPr>
        <w:t xml:space="preserve"> and </w:t>
      </w:r>
      <w:proofErr w:type="spellStart"/>
      <w:r w:rsidRPr="001C563A">
        <w:rPr>
          <w:rFonts w:ascii="Times New Roman" w:hAnsi="Times New Roman" w:cs="Times New Roman"/>
        </w:rPr>
        <w:t>Gerritse</w:t>
      </w:r>
      <w:proofErr w:type="spellEnd"/>
      <w:r w:rsidRPr="001C563A">
        <w:rPr>
          <w:rFonts w:ascii="Times New Roman" w:hAnsi="Times New Roman" w:cs="Times New Roman"/>
        </w:rPr>
        <w:t xml:space="preserve"> (2015, in this issue) </w:t>
      </w:r>
      <w:r w:rsidR="00574C8A" w:rsidRPr="001C563A">
        <w:rPr>
          <w:rFonts w:ascii="Times New Roman" w:hAnsi="Times New Roman" w:cs="Times New Roman"/>
        </w:rPr>
        <w:t>focus on the role of visualization in communicating and shaping views of the world.</w:t>
      </w:r>
      <w:r w:rsidRPr="001C563A">
        <w:rPr>
          <w:rFonts w:ascii="Times New Roman" w:hAnsi="Times New Roman" w:cs="Times New Roman"/>
        </w:rPr>
        <w:t xml:space="preserve"> </w:t>
      </w:r>
      <w:r w:rsidR="00837AE9" w:rsidRPr="001C563A">
        <w:rPr>
          <w:rFonts w:ascii="Times New Roman" w:hAnsi="Times New Roman" w:cs="Times New Roman"/>
        </w:rPr>
        <w:t xml:space="preserve">Graham and De </w:t>
      </w:r>
      <w:proofErr w:type="spellStart"/>
      <w:r w:rsidR="00837AE9" w:rsidRPr="001C563A">
        <w:rPr>
          <w:rFonts w:ascii="Times New Roman" w:hAnsi="Times New Roman" w:cs="Times New Roman"/>
        </w:rPr>
        <w:t>Sabbata</w:t>
      </w:r>
      <w:proofErr w:type="spellEnd"/>
      <w:r w:rsidRPr="001C563A">
        <w:rPr>
          <w:rFonts w:ascii="Times New Roman" w:hAnsi="Times New Roman" w:cs="Times New Roman"/>
        </w:rPr>
        <w:t xml:space="preserve"> </w:t>
      </w:r>
      <w:r w:rsidR="006C20AD" w:rsidRPr="001C563A">
        <w:rPr>
          <w:rFonts w:ascii="Times New Roman" w:hAnsi="Times New Roman" w:cs="Times New Roman"/>
        </w:rPr>
        <w:t>discuss</w:t>
      </w:r>
      <w:r w:rsidR="00837AE9" w:rsidRPr="001C563A">
        <w:rPr>
          <w:rFonts w:ascii="Times New Roman" w:hAnsi="Times New Roman" w:cs="Times New Roman"/>
        </w:rPr>
        <w:t xml:space="preserve"> the ontological powers of</w:t>
      </w:r>
      <w:r w:rsidR="00EE6EDF" w:rsidRPr="001C563A">
        <w:rPr>
          <w:rFonts w:ascii="Times New Roman" w:hAnsi="Times New Roman" w:cs="Times New Roman"/>
        </w:rPr>
        <w:t xml:space="preserve"> Gazetteers in determining geographic (</w:t>
      </w:r>
      <w:proofErr w:type="gramStart"/>
      <w:r w:rsidR="00EE6EDF" w:rsidRPr="001C563A">
        <w:rPr>
          <w:rFonts w:ascii="Times New Roman" w:hAnsi="Times New Roman" w:cs="Times New Roman"/>
        </w:rPr>
        <w:t>in)visibility</w:t>
      </w:r>
      <w:proofErr w:type="gramEnd"/>
      <w:r w:rsidR="00EE6EDF" w:rsidRPr="001C563A">
        <w:rPr>
          <w:rFonts w:ascii="Times New Roman" w:hAnsi="Times New Roman" w:cs="Times New Roman"/>
        </w:rPr>
        <w:t>. The re</w:t>
      </w:r>
      <w:r w:rsidR="00FE7B4E" w:rsidRPr="001C563A">
        <w:rPr>
          <w:rFonts w:ascii="Times New Roman" w:hAnsi="Times New Roman" w:cs="Times New Roman"/>
        </w:rPr>
        <w:t xml:space="preserve">searchers </w:t>
      </w:r>
      <w:r w:rsidR="007D2DD6" w:rsidRPr="001C563A">
        <w:rPr>
          <w:rFonts w:ascii="Times New Roman" w:hAnsi="Times New Roman" w:cs="Times New Roman"/>
        </w:rPr>
        <w:t>emphasize</w:t>
      </w:r>
      <w:r w:rsidR="00FE7B4E" w:rsidRPr="001C563A">
        <w:rPr>
          <w:rFonts w:ascii="Times New Roman" w:hAnsi="Times New Roman" w:cs="Times New Roman"/>
        </w:rPr>
        <w:t xml:space="preserve"> that, by </w:t>
      </w:r>
      <w:r w:rsidR="007D2DD6" w:rsidRPr="001C563A">
        <w:rPr>
          <w:rFonts w:ascii="Times New Roman" w:hAnsi="Times New Roman" w:cs="Times New Roman"/>
        </w:rPr>
        <w:t xml:space="preserve">serving as </w:t>
      </w:r>
      <w:r w:rsidR="00EE6EDF" w:rsidRPr="001C563A">
        <w:rPr>
          <w:rFonts w:ascii="Times New Roman" w:hAnsi="Times New Roman" w:cs="Times New Roman"/>
        </w:rPr>
        <w:t xml:space="preserve">‘definitive’ sources of </w:t>
      </w:r>
      <w:proofErr w:type="spellStart"/>
      <w:r w:rsidR="00EE6EDF" w:rsidRPr="001C563A">
        <w:rPr>
          <w:rFonts w:ascii="Times New Roman" w:hAnsi="Times New Roman" w:cs="Times New Roman"/>
        </w:rPr>
        <w:t>placenames</w:t>
      </w:r>
      <w:proofErr w:type="spellEnd"/>
      <w:r w:rsidR="00EE6EDF" w:rsidRPr="001C563A">
        <w:rPr>
          <w:rFonts w:ascii="Times New Roman" w:hAnsi="Times New Roman" w:cs="Times New Roman"/>
        </w:rPr>
        <w:t xml:space="preserve">, </w:t>
      </w:r>
      <w:r w:rsidR="007D2DD6" w:rsidRPr="001C563A">
        <w:rPr>
          <w:rFonts w:ascii="Times New Roman" w:hAnsi="Times New Roman" w:cs="Times New Roman"/>
        </w:rPr>
        <w:t>g</w:t>
      </w:r>
      <w:r w:rsidR="00EE6EDF" w:rsidRPr="001C563A">
        <w:rPr>
          <w:rFonts w:ascii="Times New Roman" w:hAnsi="Times New Roman" w:cs="Times New Roman"/>
        </w:rPr>
        <w:t xml:space="preserve">azetteers </w:t>
      </w:r>
      <w:r w:rsidR="00FE7B4E" w:rsidRPr="001C563A">
        <w:rPr>
          <w:rFonts w:ascii="Times New Roman" w:hAnsi="Times New Roman" w:cs="Times New Roman"/>
        </w:rPr>
        <w:t>play a gatekeeping role</w:t>
      </w:r>
      <w:r w:rsidR="007D2DD6" w:rsidRPr="001C563A">
        <w:rPr>
          <w:rFonts w:ascii="Times New Roman" w:hAnsi="Times New Roman" w:cs="Times New Roman"/>
        </w:rPr>
        <w:t xml:space="preserve"> in shaping the digital representation of places. More specifically, it is argued that gazetteers could influence which </w:t>
      </w:r>
      <w:proofErr w:type="spellStart"/>
      <w:r w:rsidR="007D2DD6" w:rsidRPr="001C563A">
        <w:rPr>
          <w:rFonts w:ascii="Times New Roman" w:hAnsi="Times New Roman" w:cs="Times New Roman"/>
        </w:rPr>
        <w:t>placenames</w:t>
      </w:r>
      <w:proofErr w:type="spellEnd"/>
      <w:r w:rsidR="007D2DD6" w:rsidRPr="001C563A">
        <w:rPr>
          <w:rFonts w:ascii="Times New Roman" w:hAnsi="Times New Roman" w:cs="Times New Roman"/>
        </w:rPr>
        <w:t xml:space="preserve"> and, by extension, places would and wouldn’t be encoded, geocoded, visualized and understood. </w:t>
      </w:r>
      <w:proofErr w:type="spellStart"/>
      <w:r w:rsidR="007D2DD6" w:rsidRPr="001C563A">
        <w:rPr>
          <w:rFonts w:ascii="Times New Roman" w:hAnsi="Times New Roman" w:cs="Times New Roman"/>
        </w:rPr>
        <w:t>GeoNames</w:t>
      </w:r>
      <w:proofErr w:type="spellEnd"/>
      <w:r w:rsidR="007D2DD6" w:rsidRPr="001C563A">
        <w:rPr>
          <w:rFonts w:ascii="Times New Roman" w:hAnsi="Times New Roman" w:cs="Times New Roman"/>
        </w:rPr>
        <w:t xml:space="preserve"> gazetteer is examined in this article to </w:t>
      </w:r>
      <w:r w:rsidR="00E20FAD" w:rsidRPr="001C563A">
        <w:rPr>
          <w:rFonts w:ascii="Times New Roman" w:hAnsi="Times New Roman" w:cs="Times New Roman"/>
        </w:rPr>
        <w:t>demonstrate</w:t>
      </w:r>
      <w:r w:rsidR="00B53D7A" w:rsidRPr="001C563A">
        <w:rPr>
          <w:rFonts w:ascii="Times New Roman" w:hAnsi="Times New Roman" w:cs="Times New Roman"/>
        </w:rPr>
        <w:t xml:space="preserve"> the uneven geographies of </w:t>
      </w:r>
      <w:proofErr w:type="spellStart"/>
      <w:r w:rsidR="006C20AD" w:rsidRPr="001C563A">
        <w:rPr>
          <w:rFonts w:ascii="Times New Roman" w:hAnsi="Times New Roman" w:cs="Times New Roman"/>
        </w:rPr>
        <w:t>placenames</w:t>
      </w:r>
      <w:proofErr w:type="spellEnd"/>
      <w:r w:rsidR="006C20AD" w:rsidRPr="001C563A">
        <w:rPr>
          <w:rFonts w:ascii="Times New Roman" w:hAnsi="Times New Roman" w:cs="Times New Roman"/>
        </w:rPr>
        <w:t xml:space="preserve"> and</w:t>
      </w:r>
      <w:r w:rsidR="00B53D7A" w:rsidRPr="001C563A">
        <w:rPr>
          <w:rFonts w:ascii="Times New Roman" w:hAnsi="Times New Roman" w:cs="Times New Roman"/>
        </w:rPr>
        <w:t xml:space="preserve"> </w:t>
      </w:r>
      <w:r w:rsidR="00574C8A" w:rsidRPr="001C563A">
        <w:rPr>
          <w:rFonts w:ascii="Times New Roman" w:hAnsi="Times New Roman" w:cs="Times New Roman"/>
        </w:rPr>
        <w:t>the politics of</w:t>
      </w:r>
      <w:r w:rsidR="007D2DD6" w:rsidRPr="001C563A">
        <w:rPr>
          <w:rFonts w:ascii="Times New Roman" w:hAnsi="Times New Roman" w:cs="Times New Roman"/>
        </w:rPr>
        <w:t xml:space="preserve"> </w:t>
      </w:r>
      <w:r w:rsidR="00574C8A" w:rsidRPr="001C563A">
        <w:rPr>
          <w:rFonts w:ascii="Times New Roman" w:hAnsi="Times New Roman" w:cs="Times New Roman"/>
        </w:rPr>
        <w:t xml:space="preserve">this </w:t>
      </w:r>
      <w:r w:rsidR="007D2DD6" w:rsidRPr="001C563A">
        <w:rPr>
          <w:rFonts w:ascii="Times New Roman" w:hAnsi="Times New Roman" w:cs="Times New Roman"/>
        </w:rPr>
        <w:t>information inequali</w:t>
      </w:r>
      <w:r w:rsidR="00574C8A" w:rsidRPr="001C563A">
        <w:rPr>
          <w:rFonts w:ascii="Times New Roman" w:hAnsi="Times New Roman" w:cs="Times New Roman"/>
        </w:rPr>
        <w:t>ty</w:t>
      </w:r>
      <w:r w:rsidR="007D2DD6" w:rsidRPr="001C563A">
        <w:rPr>
          <w:rFonts w:ascii="Times New Roman" w:hAnsi="Times New Roman" w:cs="Times New Roman"/>
        </w:rPr>
        <w:t xml:space="preserve">.  </w:t>
      </w:r>
    </w:p>
    <w:p w14:paraId="2C4FC22D" w14:textId="77777777" w:rsidR="00837AE9" w:rsidRPr="001C563A" w:rsidRDefault="00837AE9" w:rsidP="000B1877">
      <w:pPr>
        <w:jc w:val="both"/>
        <w:rPr>
          <w:rFonts w:ascii="Times New Roman" w:hAnsi="Times New Roman" w:cs="Times New Roman"/>
          <w:lang w:val="en-US"/>
        </w:rPr>
      </w:pPr>
    </w:p>
    <w:p w14:paraId="62CAD741" w14:textId="696337C9" w:rsidR="0013740D" w:rsidRPr="001C563A" w:rsidRDefault="001F51EA" w:rsidP="000B1877">
      <w:pPr>
        <w:jc w:val="both"/>
        <w:rPr>
          <w:rFonts w:ascii="Times New Roman" w:hAnsi="Times New Roman" w:cs="Times New Roman"/>
          <w:lang w:val="en-US"/>
        </w:rPr>
      </w:pPr>
      <w:r w:rsidRPr="001C563A">
        <w:rPr>
          <w:rFonts w:ascii="Times New Roman" w:hAnsi="Times New Roman" w:cs="Times New Roman"/>
          <w:lang w:val="en-US"/>
        </w:rPr>
        <w:t xml:space="preserve">Aiming to make </w:t>
      </w:r>
      <w:r w:rsidR="00283894" w:rsidRPr="001C563A">
        <w:rPr>
          <w:rFonts w:ascii="Times New Roman" w:hAnsi="Times New Roman" w:cs="Times New Roman"/>
          <w:lang w:val="en-US"/>
        </w:rPr>
        <w:t xml:space="preserve">sophisticated (economic) analyses </w:t>
      </w:r>
      <w:r w:rsidRPr="001C563A">
        <w:rPr>
          <w:rFonts w:ascii="Times New Roman" w:hAnsi="Times New Roman" w:cs="Times New Roman"/>
          <w:lang w:val="en-US"/>
        </w:rPr>
        <w:t>accessible to non-technical audiences,</w:t>
      </w:r>
      <w:r w:rsidR="00283894" w:rsidRPr="001C563A">
        <w:rPr>
          <w:rFonts w:ascii="Times New Roman" w:hAnsi="Times New Roman" w:cs="Times New Roman"/>
          <w:lang w:val="en-US"/>
        </w:rPr>
        <w:t xml:space="preserve"> especially policy makers, journalist, and students,</w:t>
      </w:r>
      <w:r w:rsidRPr="001C563A">
        <w:rPr>
          <w:rFonts w:ascii="Times New Roman" w:hAnsi="Times New Roman" w:cs="Times New Roman"/>
          <w:lang w:val="en-US"/>
        </w:rPr>
        <w:t xml:space="preserve"> </w:t>
      </w:r>
      <w:proofErr w:type="spellStart"/>
      <w:r w:rsidRPr="001C563A">
        <w:rPr>
          <w:rFonts w:ascii="Times New Roman" w:hAnsi="Times New Roman" w:cs="Times New Roman"/>
          <w:lang w:val="en-US"/>
        </w:rPr>
        <w:t>Arribas-Bel</w:t>
      </w:r>
      <w:proofErr w:type="spellEnd"/>
      <w:r w:rsidRPr="001C563A">
        <w:rPr>
          <w:rFonts w:ascii="Times New Roman" w:hAnsi="Times New Roman" w:cs="Times New Roman"/>
          <w:lang w:val="en-US"/>
        </w:rPr>
        <w:t xml:space="preserve"> and </w:t>
      </w:r>
      <w:proofErr w:type="spellStart"/>
      <w:r w:rsidRPr="001C563A">
        <w:rPr>
          <w:rFonts w:ascii="Times New Roman" w:hAnsi="Times New Roman" w:cs="Times New Roman"/>
          <w:lang w:val="en-US"/>
        </w:rPr>
        <w:t>Gerritse</w:t>
      </w:r>
      <w:proofErr w:type="spellEnd"/>
      <w:r w:rsidRPr="001C563A">
        <w:rPr>
          <w:rFonts w:ascii="Times New Roman" w:hAnsi="Times New Roman" w:cs="Times New Roman"/>
          <w:lang w:val="en-US"/>
        </w:rPr>
        <w:t xml:space="preserve"> </w:t>
      </w:r>
      <w:r w:rsidR="00283894" w:rsidRPr="001C563A">
        <w:rPr>
          <w:rFonts w:ascii="Times New Roman" w:hAnsi="Times New Roman" w:cs="Times New Roman"/>
          <w:lang w:val="en-US"/>
        </w:rPr>
        <w:t xml:space="preserve">devise a new visualization technique: </w:t>
      </w:r>
      <w:r w:rsidR="00283894" w:rsidRPr="001C563A">
        <w:rPr>
          <w:rFonts w:ascii="Times New Roman" w:hAnsi="Times New Roman" w:cs="Times New Roman"/>
          <w:i/>
          <w:lang w:val="en-US"/>
        </w:rPr>
        <w:t>storyboards</w:t>
      </w:r>
      <w:r w:rsidR="00283894" w:rsidRPr="001C563A">
        <w:rPr>
          <w:rFonts w:ascii="Times New Roman" w:hAnsi="Times New Roman" w:cs="Times New Roman"/>
          <w:lang w:val="en-US"/>
        </w:rPr>
        <w:t>.</w:t>
      </w:r>
      <w:r w:rsidR="00667E8C" w:rsidRPr="001C563A">
        <w:rPr>
          <w:rFonts w:ascii="Times New Roman" w:hAnsi="Times New Roman" w:cs="Times New Roman"/>
          <w:lang w:val="en-US"/>
        </w:rPr>
        <w:t xml:space="preserve"> Comparing with previous methods, </w:t>
      </w:r>
      <w:r w:rsidR="00667E8C" w:rsidRPr="001C563A">
        <w:rPr>
          <w:rFonts w:ascii="Times New Roman" w:hAnsi="Times New Roman" w:cs="Times New Roman"/>
          <w:lang w:val="en-US"/>
        </w:rPr>
        <w:lastRenderedPageBreak/>
        <w:t>t</w:t>
      </w:r>
      <w:r w:rsidR="0013740D" w:rsidRPr="001C563A">
        <w:rPr>
          <w:rFonts w:ascii="Times New Roman" w:hAnsi="Times New Roman" w:cs="Times New Roman"/>
          <w:lang w:val="en-US"/>
        </w:rPr>
        <w:t>his new technique</w:t>
      </w:r>
      <w:r w:rsidR="00DF0E7D" w:rsidRPr="001C563A">
        <w:rPr>
          <w:rFonts w:ascii="Times New Roman" w:hAnsi="Times New Roman" w:cs="Times New Roman"/>
          <w:lang w:val="en-US"/>
        </w:rPr>
        <w:t xml:space="preserve"> avoids the pitfall</w:t>
      </w:r>
      <w:r w:rsidR="00B62028">
        <w:rPr>
          <w:rFonts w:ascii="Times New Roman" w:hAnsi="Times New Roman" w:cs="Times New Roman"/>
          <w:lang w:val="en-US"/>
        </w:rPr>
        <w:t>s</w:t>
      </w:r>
      <w:r w:rsidR="00DF0E7D" w:rsidRPr="001C563A">
        <w:rPr>
          <w:rFonts w:ascii="Times New Roman" w:hAnsi="Times New Roman" w:cs="Times New Roman"/>
          <w:lang w:val="en-US"/>
        </w:rPr>
        <w:t xml:space="preserve"> of only looking at averages and the inability </w:t>
      </w:r>
      <w:r w:rsidR="00AA15BC" w:rsidRPr="001C563A">
        <w:rPr>
          <w:rFonts w:ascii="Times New Roman" w:hAnsi="Times New Roman" w:cs="Times New Roman"/>
          <w:lang w:val="en-US"/>
        </w:rPr>
        <w:t>to</w:t>
      </w:r>
      <w:r w:rsidR="00DF0E7D" w:rsidRPr="001C563A">
        <w:rPr>
          <w:rFonts w:ascii="Times New Roman" w:hAnsi="Times New Roman" w:cs="Times New Roman"/>
          <w:lang w:val="en-US"/>
        </w:rPr>
        <w:t xml:space="preserve"> </w:t>
      </w:r>
      <w:r w:rsidR="00297D34" w:rsidRPr="001C563A">
        <w:rPr>
          <w:rFonts w:ascii="Times New Roman" w:hAnsi="Times New Roman" w:cs="Times New Roman"/>
          <w:lang w:val="en-US"/>
        </w:rPr>
        <w:t>infer</w:t>
      </w:r>
      <w:r w:rsidR="00DF0E7D" w:rsidRPr="001C563A">
        <w:rPr>
          <w:rFonts w:ascii="Times New Roman" w:hAnsi="Times New Roman" w:cs="Times New Roman"/>
          <w:lang w:val="en-US"/>
        </w:rPr>
        <w:t xml:space="preserve"> causal relations. </w:t>
      </w:r>
      <w:r w:rsidR="00DF0E7D" w:rsidRPr="00F3549D">
        <w:rPr>
          <w:rFonts w:ascii="Times New Roman" w:hAnsi="Times New Roman" w:cs="Times New Roman"/>
          <w:i/>
          <w:lang w:val="en-US"/>
        </w:rPr>
        <w:t>Storyboards</w:t>
      </w:r>
      <w:r w:rsidR="00DF0E7D" w:rsidRPr="001C563A">
        <w:rPr>
          <w:rFonts w:ascii="Times New Roman" w:hAnsi="Times New Roman" w:cs="Times New Roman"/>
          <w:lang w:val="en-US"/>
        </w:rPr>
        <w:t xml:space="preserve"> a</w:t>
      </w:r>
      <w:r w:rsidR="00716FBF" w:rsidRPr="001C563A">
        <w:rPr>
          <w:rFonts w:ascii="Times New Roman" w:hAnsi="Times New Roman" w:cs="Times New Roman"/>
          <w:lang w:val="en-US"/>
        </w:rPr>
        <w:t xml:space="preserve">re </w:t>
      </w:r>
      <w:r w:rsidR="00B62028">
        <w:rPr>
          <w:rFonts w:ascii="Times New Roman" w:hAnsi="Times New Roman" w:cs="Times New Roman"/>
          <w:lang w:val="en-US"/>
        </w:rPr>
        <w:t>applied to reveal the</w:t>
      </w:r>
      <w:r w:rsidR="0013740D" w:rsidRPr="001C563A">
        <w:rPr>
          <w:rFonts w:ascii="Times New Roman" w:hAnsi="Times New Roman" w:cs="Times New Roman"/>
          <w:lang w:val="en-US"/>
        </w:rPr>
        <w:t xml:space="preserve"> economic dynamics that shape urban success</w:t>
      </w:r>
      <w:r w:rsidR="00BB4721" w:rsidRPr="001C563A">
        <w:rPr>
          <w:rFonts w:ascii="Times New Roman" w:hAnsi="Times New Roman" w:cs="Times New Roman"/>
          <w:lang w:val="en-US"/>
        </w:rPr>
        <w:t>es and failures</w:t>
      </w:r>
      <w:r w:rsidR="0013740D" w:rsidRPr="001C563A">
        <w:rPr>
          <w:rFonts w:ascii="Times New Roman" w:hAnsi="Times New Roman" w:cs="Times New Roman"/>
          <w:lang w:val="en-US"/>
        </w:rPr>
        <w:t xml:space="preserve"> in the US.</w:t>
      </w:r>
      <w:r w:rsidR="00025AFB" w:rsidRPr="001C563A">
        <w:rPr>
          <w:rFonts w:ascii="Times New Roman" w:hAnsi="Times New Roman" w:cs="Times New Roman"/>
          <w:lang w:val="en-US"/>
        </w:rPr>
        <w:t xml:space="preserve"> </w:t>
      </w:r>
    </w:p>
    <w:p w14:paraId="7E519626" w14:textId="77777777" w:rsidR="0013740D" w:rsidRPr="001C563A" w:rsidRDefault="0013740D" w:rsidP="000B3722">
      <w:pPr>
        <w:jc w:val="both"/>
        <w:rPr>
          <w:rFonts w:ascii="Times New Roman" w:hAnsi="Times New Roman" w:cs="Times New Roman"/>
          <w:b/>
          <w:lang w:val="en-US"/>
        </w:rPr>
      </w:pPr>
    </w:p>
    <w:p w14:paraId="639FB8D1" w14:textId="14080EB0" w:rsidR="000B3722" w:rsidRPr="001C563A" w:rsidRDefault="000B3722" w:rsidP="000B3722">
      <w:pPr>
        <w:jc w:val="both"/>
        <w:rPr>
          <w:rFonts w:ascii="Times New Roman" w:hAnsi="Times New Roman" w:cs="Times New Roman"/>
          <w:b/>
          <w:lang w:val="en-US"/>
        </w:rPr>
      </w:pPr>
      <w:proofErr w:type="gramStart"/>
      <w:r w:rsidRPr="001C563A">
        <w:rPr>
          <w:rFonts w:ascii="Times New Roman" w:hAnsi="Times New Roman" w:cs="Times New Roman"/>
          <w:b/>
          <w:lang w:val="en-US"/>
        </w:rPr>
        <w:t>Data, data everywhere?</w:t>
      </w:r>
      <w:proofErr w:type="gramEnd"/>
    </w:p>
    <w:p w14:paraId="018224D0" w14:textId="77777777" w:rsidR="000B3722" w:rsidRPr="001C563A" w:rsidRDefault="000B3722" w:rsidP="000B3722">
      <w:pPr>
        <w:jc w:val="both"/>
        <w:rPr>
          <w:rFonts w:ascii="Times New Roman" w:hAnsi="Times New Roman" w:cs="Times New Roman"/>
          <w:lang w:val="en-US"/>
        </w:rPr>
      </w:pPr>
    </w:p>
    <w:p w14:paraId="78CAEED7" w14:textId="3E74A909" w:rsidR="000B3722" w:rsidRPr="001C563A" w:rsidRDefault="000B3722" w:rsidP="000B3722">
      <w:pPr>
        <w:jc w:val="both"/>
        <w:rPr>
          <w:rFonts w:ascii="Times New Roman" w:hAnsi="Times New Roman" w:cs="Times New Roman"/>
          <w:lang w:val="en-US"/>
        </w:rPr>
      </w:pPr>
      <w:r w:rsidRPr="001C563A">
        <w:rPr>
          <w:rFonts w:ascii="Times New Roman" w:hAnsi="Times New Roman" w:cs="Times New Roman"/>
          <w:lang w:val="en-US"/>
        </w:rPr>
        <w:t xml:space="preserve">These contributions demonstrate the importance of data for </w:t>
      </w:r>
      <w:proofErr w:type="spellStart"/>
      <w:r w:rsidRPr="001C563A">
        <w:rPr>
          <w:rFonts w:ascii="Times New Roman" w:hAnsi="Times New Roman" w:cs="Times New Roman"/>
          <w:lang w:val="en-US"/>
        </w:rPr>
        <w:t>visualisation</w:t>
      </w:r>
      <w:proofErr w:type="spellEnd"/>
      <w:r w:rsidRPr="001C563A">
        <w:rPr>
          <w:rFonts w:ascii="Times New Roman" w:hAnsi="Times New Roman" w:cs="Times New Roman"/>
          <w:lang w:val="en-US"/>
        </w:rPr>
        <w:t xml:space="preserve">, and illustrate that in an era of supposed ‘big data’ gaps remain in what can and can’t be </w:t>
      </w:r>
      <w:proofErr w:type="spellStart"/>
      <w:r w:rsidRPr="001C563A">
        <w:rPr>
          <w:rFonts w:ascii="Times New Roman" w:hAnsi="Times New Roman" w:cs="Times New Roman"/>
          <w:lang w:val="en-US"/>
        </w:rPr>
        <w:t>visual</w:t>
      </w:r>
      <w:r w:rsidR="00C46D55">
        <w:rPr>
          <w:rFonts w:ascii="Times New Roman" w:hAnsi="Times New Roman" w:cs="Times New Roman"/>
          <w:lang w:val="en-US"/>
        </w:rPr>
        <w:t>ised</w:t>
      </w:r>
      <w:proofErr w:type="spellEnd"/>
      <w:r w:rsidR="00C46D55">
        <w:rPr>
          <w:rFonts w:ascii="Times New Roman" w:hAnsi="Times New Roman" w:cs="Times New Roman"/>
          <w:lang w:val="en-US"/>
        </w:rPr>
        <w:t>. Nonetheless, big data do</w:t>
      </w:r>
      <w:r w:rsidRPr="001C563A">
        <w:rPr>
          <w:rFonts w:ascii="Times New Roman" w:hAnsi="Times New Roman" w:cs="Times New Roman"/>
          <w:lang w:val="en-US"/>
        </w:rPr>
        <w:t xml:space="preserve"> provide new opportunities for </w:t>
      </w:r>
      <w:proofErr w:type="spellStart"/>
      <w:r w:rsidRPr="001C563A">
        <w:rPr>
          <w:rFonts w:ascii="Times New Roman" w:hAnsi="Times New Roman" w:cs="Times New Roman"/>
          <w:lang w:val="en-US"/>
        </w:rPr>
        <w:t>visualisation</w:t>
      </w:r>
      <w:proofErr w:type="spellEnd"/>
      <w:r w:rsidRPr="001C563A">
        <w:rPr>
          <w:rFonts w:ascii="Times New Roman" w:hAnsi="Times New Roman" w:cs="Times New Roman"/>
          <w:lang w:val="en-US"/>
        </w:rPr>
        <w:t xml:space="preserve">. Indeed perhaps the most striking recent work is linked to the big data movement. </w:t>
      </w:r>
      <w:r w:rsidR="0086621B" w:rsidRPr="001C563A">
        <w:rPr>
          <w:rFonts w:ascii="Times New Roman" w:hAnsi="Times New Roman" w:cs="Times New Roman"/>
          <w:lang w:val="en-US"/>
        </w:rPr>
        <w:t>Assumptions</w:t>
      </w:r>
      <w:r w:rsidRPr="001C563A">
        <w:rPr>
          <w:rFonts w:ascii="Times New Roman" w:hAnsi="Times New Roman" w:cs="Times New Roman"/>
          <w:lang w:val="en-US"/>
        </w:rPr>
        <w:t xml:space="preserve"> </w:t>
      </w:r>
      <w:r w:rsidR="0086621B" w:rsidRPr="001C563A">
        <w:rPr>
          <w:rFonts w:ascii="Times New Roman" w:hAnsi="Times New Roman" w:cs="Times New Roman"/>
          <w:lang w:val="en-US"/>
        </w:rPr>
        <w:t>about</w:t>
      </w:r>
      <w:r w:rsidRPr="001C563A">
        <w:rPr>
          <w:rFonts w:ascii="Times New Roman" w:hAnsi="Times New Roman" w:cs="Times New Roman"/>
          <w:lang w:val="en-US"/>
        </w:rPr>
        <w:t xml:space="preserve"> (too much of) this data</w:t>
      </w:r>
      <w:r w:rsidR="009D764E" w:rsidRPr="001C563A">
        <w:rPr>
          <w:rFonts w:ascii="Times New Roman" w:hAnsi="Times New Roman" w:cs="Times New Roman"/>
          <w:lang w:val="en-US"/>
        </w:rPr>
        <w:t>, however,</w:t>
      </w:r>
      <w:r w:rsidR="0086621B" w:rsidRPr="001C563A">
        <w:rPr>
          <w:rFonts w:ascii="Times New Roman" w:hAnsi="Times New Roman" w:cs="Times New Roman"/>
          <w:lang w:val="en-US"/>
        </w:rPr>
        <w:t xml:space="preserve"> are</w:t>
      </w:r>
      <w:r w:rsidRPr="001C563A">
        <w:rPr>
          <w:rFonts w:ascii="Times New Roman" w:hAnsi="Times New Roman" w:cs="Times New Roman"/>
          <w:lang w:val="en-US"/>
        </w:rPr>
        <w:t xml:space="preserve"> revealed in the naïve claims by Mayer-</w:t>
      </w:r>
      <w:proofErr w:type="spellStart"/>
      <w:r w:rsidRPr="001C563A">
        <w:rPr>
          <w:rFonts w:ascii="Times New Roman" w:hAnsi="Times New Roman" w:cs="Times New Roman"/>
          <w:lang w:val="en-US"/>
        </w:rPr>
        <w:t>Schonberger</w:t>
      </w:r>
      <w:proofErr w:type="spellEnd"/>
      <w:r w:rsidRPr="001C563A">
        <w:rPr>
          <w:rFonts w:ascii="Times New Roman" w:hAnsi="Times New Roman" w:cs="Times New Roman"/>
          <w:lang w:val="en-US"/>
        </w:rPr>
        <w:t xml:space="preserve"> and </w:t>
      </w:r>
      <w:proofErr w:type="spellStart"/>
      <w:r w:rsidRPr="001C563A">
        <w:rPr>
          <w:rFonts w:ascii="Times New Roman" w:hAnsi="Times New Roman" w:cs="Times New Roman"/>
          <w:lang w:val="en-US"/>
        </w:rPr>
        <w:t>Cukier</w:t>
      </w:r>
      <w:proofErr w:type="spellEnd"/>
      <w:r w:rsidRPr="001C563A">
        <w:rPr>
          <w:rFonts w:ascii="Times New Roman" w:hAnsi="Times New Roman" w:cs="Times New Roman"/>
          <w:lang w:val="en-US"/>
        </w:rPr>
        <w:t xml:space="preserve"> (2013: page</w:t>
      </w:r>
      <w:r w:rsidR="006B047A">
        <w:rPr>
          <w:rFonts w:ascii="Times New Roman" w:hAnsi="Times New Roman" w:cs="Times New Roman"/>
          <w:lang w:val="en-US"/>
        </w:rPr>
        <w:t xml:space="preserve"> 6</w:t>
      </w:r>
      <w:r w:rsidRPr="001C563A">
        <w:rPr>
          <w:rFonts w:ascii="Times New Roman" w:hAnsi="Times New Roman" w:cs="Times New Roman"/>
          <w:lang w:val="en-US"/>
        </w:rPr>
        <w:t>): “[</w:t>
      </w:r>
      <w:proofErr w:type="gramStart"/>
      <w:r w:rsidRPr="001C563A">
        <w:rPr>
          <w:rFonts w:ascii="Times New Roman" w:hAnsi="Times New Roman" w:cs="Times New Roman"/>
          <w:lang w:val="en-US"/>
        </w:rPr>
        <w:t>t]he</w:t>
      </w:r>
      <w:proofErr w:type="gramEnd"/>
      <w:r w:rsidRPr="001C563A">
        <w:rPr>
          <w:rFonts w:ascii="Times New Roman" w:hAnsi="Times New Roman" w:cs="Times New Roman"/>
          <w:lang w:val="en-US"/>
        </w:rPr>
        <w:t xml:space="preserve"> fruits of the information society are easy to see, with a cellphone in every pocket, a computer in every backpack, and big information technology systems in back offices everywhere</w:t>
      </w:r>
      <w:r w:rsidR="0086621B" w:rsidRPr="001C563A">
        <w:rPr>
          <w:rFonts w:ascii="Times New Roman" w:hAnsi="Times New Roman" w:cs="Times New Roman"/>
          <w:lang w:val="en-US"/>
        </w:rPr>
        <w:t>.” The claim of data omnipresence</w:t>
      </w:r>
      <w:r w:rsidRPr="001C563A">
        <w:rPr>
          <w:rFonts w:ascii="Times New Roman" w:hAnsi="Times New Roman" w:cs="Times New Roman"/>
          <w:lang w:val="en-US"/>
        </w:rPr>
        <w:t xml:space="preserve"> is clearly false, but </w:t>
      </w:r>
      <w:proofErr w:type="spellStart"/>
      <w:r w:rsidRPr="001C563A">
        <w:rPr>
          <w:rFonts w:ascii="Times New Roman" w:hAnsi="Times New Roman" w:cs="Times New Roman"/>
          <w:lang w:val="en-US"/>
        </w:rPr>
        <w:t>Morozov</w:t>
      </w:r>
      <w:proofErr w:type="spellEnd"/>
      <w:r w:rsidRPr="001C563A">
        <w:rPr>
          <w:rFonts w:ascii="Times New Roman" w:hAnsi="Times New Roman" w:cs="Times New Roman"/>
          <w:lang w:val="en-US"/>
        </w:rPr>
        <w:t xml:space="preserve"> (2013) argues it is having profound impacts on how the world is understood by technologists and data fanatics. He argues </w:t>
      </w:r>
      <w:proofErr w:type="spellStart"/>
      <w:r w:rsidRPr="001C563A">
        <w:rPr>
          <w:rFonts w:ascii="Times New Roman" w:hAnsi="Times New Roman" w:cs="Times New Roman"/>
          <w:lang w:val="en-US"/>
        </w:rPr>
        <w:t>solutionism</w:t>
      </w:r>
      <w:proofErr w:type="spellEnd"/>
      <w:r w:rsidRPr="001C563A">
        <w:rPr>
          <w:rFonts w:ascii="Times New Roman" w:hAnsi="Times New Roman" w:cs="Times New Roman"/>
          <w:lang w:val="en-US"/>
        </w:rPr>
        <w:t xml:space="preserve"> – a kind of instrumental rationality – dominates the approaches of big data users with the effect of “recasting all complex social situations either as neatly defined problems with definite, computable solutions or as transparent and self evident processes that can be easily optimized if only the right algorithms are in place” (p24).</w:t>
      </w:r>
    </w:p>
    <w:p w14:paraId="1C399F8D" w14:textId="77777777" w:rsidR="000B3722" w:rsidRPr="001C563A" w:rsidRDefault="000B3722" w:rsidP="000B3722">
      <w:pPr>
        <w:jc w:val="both"/>
        <w:rPr>
          <w:rFonts w:ascii="Times New Roman" w:hAnsi="Times New Roman" w:cs="Times New Roman"/>
          <w:lang w:val="en-US"/>
        </w:rPr>
      </w:pPr>
    </w:p>
    <w:p w14:paraId="69AAA363" w14:textId="0CAE302B" w:rsidR="000B3722" w:rsidRPr="001C563A" w:rsidRDefault="000B3722" w:rsidP="000B3722">
      <w:pPr>
        <w:jc w:val="both"/>
        <w:rPr>
          <w:rFonts w:ascii="Times New Roman" w:hAnsi="Times New Roman" w:cs="Times New Roman"/>
          <w:lang w:val="en-US"/>
        </w:rPr>
      </w:pPr>
      <w:r w:rsidRPr="001C563A">
        <w:rPr>
          <w:rFonts w:ascii="Times New Roman" w:hAnsi="Times New Roman" w:cs="Times New Roman"/>
          <w:lang w:val="en-US"/>
        </w:rPr>
        <w:t xml:space="preserve">Perhaps the best example of </w:t>
      </w:r>
      <w:proofErr w:type="spellStart"/>
      <w:r w:rsidRPr="001C563A">
        <w:rPr>
          <w:rFonts w:ascii="Times New Roman" w:hAnsi="Times New Roman" w:cs="Times New Roman"/>
          <w:lang w:val="en-US"/>
        </w:rPr>
        <w:t>solutionism</w:t>
      </w:r>
      <w:proofErr w:type="spellEnd"/>
      <w:r w:rsidRPr="001C563A">
        <w:rPr>
          <w:rFonts w:ascii="Times New Roman" w:hAnsi="Times New Roman" w:cs="Times New Roman"/>
          <w:lang w:val="en-US"/>
        </w:rPr>
        <w:t xml:space="preserve"> is the so-called smart or intelligent city </w:t>
      </w:r>
      <w:proofErr w:type="gramStart"/>
      <w:r w:rsidRPr="001C563A">
        <w:rPr>
          <w:rFonts w:ascii="Times New Roman" w:hAnsi="Times New Roman" w:cs="Times New Roman"/>
          <w:lang w:val="en-US"/>
        </w:rPr>
        <w:t>concept which</w:t>
      </w:r>
      <w:proofErr w:type="gramEnd"/>
      <w:r w:rsidRPr="001C563A">
        <w:rPr>
          <w:rFonts w:ascii="Times New Roman" w:hAnsi="Times New Roman" w:cs="Times New Roman"/>
          <w:lang w:val="en-US"/>
        </w:rPr>
        <w:t xml:space="preserve"> sees cities quantified through smart grids, user-generated data and integration of databases about a city’s citizens. This approach to ‘city as machine’ has been critiqued decades ago</w:t>
      </w:r>
      <w:r w:rsidR="00B62028">
        <w:rPr>
          <w:rFonts w:ascii="Times New Roman" w:hAnsi="Times New Roman" w:cs="Times New Roman"/>
          <w:lang w:val="en-US"/>
        </w:rPr>
        <w:t xml:space="preserve"> (</w:t>
      </w:r>
      <w:proofErr w:type="spellStart"/>
      <w:r w:rsidR="00B62028">
        <w:rPr>
          <w:rFonts w:ascii="Times New Roman" w:hAnsi="Times New Roman" w:cs="Times New Roman"/>
          <w:lang w:val="en-US"/>
        </w:rPr>
        <w:t>Mattern</w:t>
      </w:r>
      <w:proofErr w:type="spellEnd"/>
      <w:r w:rsidR="00B62028">
        <w:rPr>
          <w:rFonts w:ascii="Times New Roman" w:hAnsi="Times New Roman" w:cs="Times New Roman"/>
          <w:lang w:val="en-US"/>
        </w:rPr>
        <w:t>, 2013)</w:t>
      </w:r>
      <w:r w:rsidRPr="001C563A">
        <w:rPr>
          <w:rFonts w:ascii="Times New Roman" w:hAnsi="Times New Roman" w:cs="Times New Roman"/>
          <w:lang w:val="en-US"/>
        </w:rPr>
        <w:t xml:space="preserve">, but the lure of aesthetically pleasing depictions of efficiently functioning cities is influencing policy makers around the world. The </w:t>
      </w:r>
      <w:proofErr w:type="spellStart"/>
      <w:r w:rsidRPr="001C563A">
        <w:rPr>
          <w:rFonts w:ascii="Times New Roman" w:hAnsi="Times New Roman" w:cs="Times New Roman"/>
          <w:lang w:val="en-US"/>
        </w:rPr>
        <w:t>datafication</w:t>
      </w:r>
      <w:proofErr w:type="spellEnd"/>
      <w:r w:rsidRPr="001C563A">
        <w:rPr>
          <w:rFonts w:ascii="Times New Roman" w:hAnsi="Times New Roman" w:cs="Times New Roman"/>
          <w:lang w:val="en-US"/>
        </w:rPr>
        <w:t xml:space="preserve"> process, and the solutions it promises, however, generate</w:t>
      </w:r>
      <w:r w:rsidR="000C1B4B" w:rsidRPr="001C563A">
        <w:rPr>
          <w:rFonts w:ascii="Times New Roman" w:hAnsi="Times New Roman" w:cs="Times New Roman"/>
          <w:lang w:val="en-US"/>
        </w:rPr>
        <w:t>s</w:t>
      </w:r>
      <w:r w:rsidRPr="001C563A">
        <w:rPr>
          <w:rFonts w:ascii="Times New Roman" w:hAnsi="Times New Roman" w:cs="Times New Roman"/>
          <w:lang w:val="en-US"/>
        </w:rPr>
        <w:t xml:space="preserve"> assumptions about what a city is, how it should function, and in turn, </w:t>
      </w:r>
      <w:r w:rsidR="00B62028">
        <w:rPr>
          <w:rFonts w:ascii="Times New Roman" w:hAnsi="Times New Roman" w:cs="Times New Roman"/>
          <w:lang w:val="en-US"/>
        </w:rPr>
        <w:t>and for whom it should function</w:t>
      </w:r>
      <w:r w:rsidRPr="001C563A">
        <w:rPr>
          <w:rFonts w:ascii="Times New Roman" w:hAnsi="Times New Roman" w:cs="Times New Roman"/>
          <w:lang w:val="en-US"/>
        </w:rPr>
        <w:t>.</w:t>
      </w:r>
    </w:p>
    <w:p w14:paraId="524AEB86" w14:textId="77777777" w:rsidR="000B3722" w:rsidRPr="001C563A" w:rsidRDefault="000B3722" w:rsidP="000B3722">
      <w:pPr>
        <w:jc w:val="both"/>
        <w:rPr>
          <w:rFonts w:ascii="Times New Roman" w:hAnsi="Times New Roman" w:cs="Times New Roman"/>
          <w:lang w:val="en-US"/>
        </w:rPr>
      </w:pPr>
    </w:p>
    <w:p w14:paraId="1C0FE9BB" w14:textId="7A79BBD1" w:rsidR="000B3722" w:rsidRPr="001C563A" w:rsidRDefault="00CA0CB1" w:rsidP="000B3722">
      <w:pPr>
        <w:jc w:val="both"/>
        <w:rPr>
          <w:rFonts w:ascii="Times New Roman" w:hAnsi="Times New Roman" w:cs="Times New Roman"/>
          <w:lang w:val="en-US"/>
        </w:rPr>
      </w:pPr>
      <w:r w:rsidRPr="001C563A">
        <w:rPr>
          <w:rFonts w:ascii="Times New Roman" w:hAnsi="Times New Roman" w:cs="Times New Roman"/>
          <w:lang w:val="en-US"/>
        </w:rPr>
        <w:t xml:space="preserve">The papers by Charlton et al. (2015, in this issue); Liu and Wang (2015, in this issue); and Swords and Jeffries (2015, in this issues) shed lights on various aspects of the </w:t>
      </w:r>
      <w:proofErr w:type="spellStart"/>
      <w:r w:rsidRPr="001C563A">
        <w:rPr>
          <w:rFonts w:ascii="Times New Roman" w:hAnsi="Times New Roman" w:cs="Times New Roman"/>
          <w:lang w:val="en-US"/>
        </w:rPr>
        <w:t>datafication</w:t>
      </w:r>
      <w:proofErr w:type="spellEnd"/>
      <w:r w:rsidRPr="001C563A">
        <w:rPr>
          <w:rFonts w:ascii="Times New Roman" w:hAnsi="Times New Roman" w:cs="Times New Roman"/>
          <w:lang w:val="en-US"/>
        </w:rPr>
        <w:t xml:space="preserve"> process. Charlton et al. </w:t>
      </w:r>
      <w:r w:rsidR="0072114C" w:rsidRPr="001C563A">
        <w:rPr>
          <w:rFonts w:ascii="Times New Roman" w:hAnsi="Times New Roman" w:cs="Times New Roman"/>
          <w:lang w:val="en-US"/>
        </w:rPr>
        <w:t>investigate the linking and assimilation of digital urban data. More specifically, the authors explore how virtual city models can be integrated</w:t>
      </w:r>
      <w:r w:rsidRPr="001C563A">
        <w:rPr>
          <w:rFonts w:ascii="Times New Roman" w:hAnsi="Times New Roman" w:cs="Times New Roman"/>
          <w:lang w:val="en-US"/>
        </w:rPr>
        <w:t xml:space="preserve"> with pedestrian traffic movement,</w:t>
      </w:r>
      <w:r w:rsidR="0057627C" w:rsidRPr="001C563A">
        <w:rPr>
          <w:rFonts w:ascii="Times New Roman" w:hAnsi="Times New Roman" w:cs="Times New Roman"/>
          <w:lang w:val="en-US"/>
        </w:rPr>
        <w:t xml:space="preserve"> noise levels and microclimates data generated from multiple urban simulation </w:t>
      </w:r>
      <w:proofErr w:type="spellStart"/>
      <w:r w:rsidR="0057627C" w:rsidRPr="001C563A">
        <w:rPr>
          <w:rFonts w:ascii="Times New Roman" w:hAnsi="Times New Roman" w:cs="Times New Roman"/>
          <w:lang w:val="en-US"/>
        </w:rPr>
        <w:t>softwares</w:t>
      </w:r>
      <w:proofErr w:type="spellEnd"/>
      <w:r w:rsidR="0057627C" w:rsidRPr="001C563A">
        <w:rPr>
          <w:rFonts w:ascii="Times New Roman" w:hAnsi="Times New Roman" w:cs="Times New Roman"/>
          <w:lang w:val="en-US"/>
        </w:rPr>
        <w:t>. This methodology could</w:t>
      </w:r>
      <w:r w:rsidRPr="001C563A">
        <w:rPr>
          <w:rFonts w:ascii="Times New Roman" w:hAnsi="Times New Roman" w:cs="Times New Roman"/>
          <w:lang w:val="en-US"/>
        </w:rPr>
        <w:t xml:space="preserve"> </w:t>
      </w:r>
      <w:r w:rsidR="0072114C" w:rsidRPr="001C563A">
        <w:rPr>
          <w:rFonts w:ascii="Times New Roman" w:hAnsi="Times New Roman" w:cs="Times New Roman"/>
          <w:lang w:val="en-US"/>
        </w:rPr>
        <w:t>facilitate visual and performance assessment</w:t>
      </w:r>
      <w:r w:rsidR="0057627C" w:rsidRPr="001C563A">
        <w:rPr>
          <w:rFonts w:ascii="Times New Roman" w:hAnsi="Times New Roman" w:cs="Times New Roman"/>
          <w:lang w:val="en-US"/>
        </w:rPr>
        <w:t>s</w:t>
      </w:r>
      <w:r w:rsidR="0072114C" w:rsidRPr="001C563A">
        <w:rPr>
          <w:rFonts w:ascii="Times New Roman" w:hAnsi="Times New Roman" w:cs="Times New Roman"/>
          <w:lang w:val="en-US"/>
        </w:rPr>
        <w:t xml:space="preserve"> of city plans</w:t>
      </w:r>
      <w:r w:rsidR="0057627C" w:rsidRPr="001C563A">
        <w:rPr>
          <w:rFonts w:ascii="Times New Roman" w:hAnsi="Times New Roman" w:cs="Times New Roman"/>
          <w:lang w:val="en-US"/>
        </w:rPr>
        <w:t xml:space="preserve"> and is illustrated t</w:t>
      </w:r>
      <w:r w:rsidR="0072114C" w:rsidRPr="001C563A">
        <w:rPr>
          <w:rFonts w:ascii="Times New Roman" w:hAnsi="Times New Roman" w:cs="Times New Roman"/>
          <w:lang w:val="en-US"/>
        </w:rPr>
        <w:t>hrough</w:t>
      </w:r>
      <w:r w:rsidRPr="001C563A">
        <w:rPr>
          <w:rFonts w:ascii="Times New Roman" w:hAnsi="Times New Roman" w:cs="Times New Roman"/>
          <w:lang w:val="en-US"/>
        </w:rPr>
        <w:t xml:space="preserve"> a case study of proposals for a new city </w:t>
      </w:r>
      <w:proofErr w:type="spellStart"/>
      <w:r w:rsidRPr="001C563A">
        <w:rPr>
          <w:rFonts w:ascii="Times New Roman" w:hAnsi="Times New Roman" w:cs="Times New Roman"/>
          <w:lang w:val="en-US"/>
        </w:rPr>
        <w:t>centre</w:t>
      </w:r>
      <w:proofErr w:type="spellEnd"/>
      <w:r w:rsidRPr="001C563A">
        <w:rPr>
          <w:rFonts w:ascii="Times New Roman" w:hAnsi="Times New Roman" w:cs="Times New Roman"/>
          <w:lang w:val="en-US"/>
        </w:rPr>
        <w:t xml:space="preserve"> space in Newcastle upon Tyne, UK.</w:t>
      </w:r>
    </w:p>
    <w:p w14:paraId="10EA7344" w14:textId="77777777" w:rsidR="00CA0CB1" w:rsidRPr="001C563A" w:rsidRDefault="00CA0CB1" w:rsidP="000B3722">
      <w:pPr>
        <w:jc w:val="both"/>
        <w:rPr>
          <w:rFonts w:ascii="Times New Roman" w:hAnsi="Times New Roman" w:cs="Times New Roman"/>
          <w:lang w:val="en-US"/>
        </w:rPr>
      </w:pPr>
    </w:p>
    <w:p w14:paraId="1A03610B" w14:textId="25D67BD8" w:rsidR="00CA0CB1" w:rsidRPr="001C563A" w:rsidRDefault="00011D65" w:rsidP="000B3722">
      <w:pPr>
        <w:jc w:val="both"/>
        <w:rPr>
          <w:rFonts w:ascii="Times New Roman" w:hAnsi="Times New Roman" w:cs="Times New Roman"/>
          <w:lang w:val="en-US"/>
        </w:rPr>
      </w:pPr>
      <w:r w:rsidRPr="001C563A">
        <w:rPr>
          <w:rFonts w:ascii="Times New Roman" w:hAnsi="Times New Roman" w:cs="Times New Roman"/>
          <w:lang w:val="en-US"/>
        </w:rPr>
        <w:t>While social media data have oftentimes been criticized for producing biased and partial reflections of th</w:t>
      </w:r>
      <w:r w:rsidR="00B62028">
        <w:rPr>
          <w:rFonts w:ascii="Times New Roman" w:hAnsi="Times New Roman" w:cs="Times New Roman"/>
          <w:lang w:val="en-US"/>
        </w:rPr>
        <w:t>e reality, Liu and Wang present</w:t>
      </w:r>
      <w:r w:rsidRPr="001C563A">
        <w:rPr>
          <w:rFonts w:ascii="Times New Roman" w:hAnsi="Times New Roman" w:cs="Times New Roman"/>
          <w:lang w:val="en-US"/>
        </w:rPr>
        <w:t xml:space="preserve"> a unique case of the Chinese social media site </w:t>
      </w:r>
      <w:proofErr w:type="spellStart"/>
      <w:r w:rsidRPr="001C563A">
        <w:rPr>
          <w:rFonts w:ascii="Times New Roman" w:hAnsi="Times New Roman" w:cs="Times New Roman"/>
          <w:lang w:val="en-US"/>
        </w:rPr>
        <w:t>Weibo</w:t>
      </w:r>
      <w:proofErr w:type="spellEnd"/>
      <w:r w:rsidR="00DA2E27" w:rsidRPr="001C563A">
        <w:rPr>
          <w:rFonts w:ascii="Times New Roman" w:hAnsi="Times New Roman" w:cs="Times New Roman"/>
          <w:lang w:val="en-US"/>
        </w:rPr>
        <w:t xml:space="preserve"> to harness such biasness</w:t>
      </w:r>
      <w:r w:rsidRPr="001C563A">
        <w:rPr>
          <w:rFonts w:ascii="Times New Roman" w:hAnsi="Times New Roman" w:cs="Times New Roman"/>
          <w:lang w:val="en-US"/>
        </w:rPr>
        <w:t xml:space="preserve">. With most of </w:t>
      </w:r>
      <w:proofErr w:type="spellStart"/>
      <w:r w:rsidRPr="001C563A">
        <w:rPr>
          <w:rFonts w:ascii="Times New Roman" w:hAnsi="Times New Roman" w:cs="Times New Roman"/>
          <w:lang w:val="en-US"/>
        </w:rPr>
        <w:t>Weibo’s</w:t>
      </w:r>
      <w:proofErr w:type="spellEnd"/>
      <w:r w:rsidRPr="001C563A">
        <w:rPr>
          <w:rFonts w:ascii="Times New Roman" w:hAnsi="Times New Roman" w:cs="Times New Roman"/>
          <w:lang w:val="en-US"/>
        </w:rPr>
        <w:t xml:space="preserve"> users being ethnic Chinese, this paper demonstrates the usefulness of </w:t>
      </w:r>
      <w:proofErr w:type="spellStart"/>
      <w:r w:rsidRPr="001C563A">
        <w:rPr>
          <w:rFonts w:ascii="Times New Roman" w:hAnsi="Times New Roman" w:cs="Times New Roman"/>
          <w:lang w:val="en-US"/>
        </w:rPr>
        <w:t>geotagged</w:t>
      </w:r>
      <w:proofErr w:type="spellEnd"/>
      <w:r w:rsidRPr="001C563A">
        <w:rPr>
          <w:rFonts w:ascii="Times New Roman" w:hAnsi="Times New Roman" w:cs="Times New Roman"/>
          <w:lang w:val="en-US"/>
        </w:rPr>
        <w:t xml:space="preserve"> </w:t>
      </w:r>
      <w:proofErr w:type="spellStart"/>
      <w:r w:rsidRPr="001C563A">
        <w:rPr>
          <w:rFonts w:ascii="Times New Roman" w:hAnsi="Times New Roman" w:cs="Times New Roman"/>
          <w:lang w:val="en-US"/>
        </w:rPr>
        <w:t>Weibo</w:t>
      </w:r>
      <w:proofErr w:type="spellEnd"/>
      <w:r w:rsidRPr="001C563A">
        <w:rPr>
          <w:rFonts w:ascii="Times New Roman" w:hAnsi="Times New Roman" w:cs="Times New Roman"/>
          <w:lang w:val="en-US"/>
        </w:rPr>
        <w:t xml:space="preserve"> data in estimating the geographical distribution of overseas China at finer spatial scales.</w:t>
      </w:r>
    </w:p>
    <w:p w14:paraId="0EAE9DE5" w14:textId="77777777" w:rsidR="00CA0CB1" w:rsidRPr="001C563A" w:rsidRDefault="00CA0CB1" w:rsidP="000B3722">
      <w:pPr>
        <w:jc w:val="both"/>
        <w:rPr>
          <w:rFonts w:ascii="Times New Roman" w:hAnsi="Times New Roman" w:cs="Times New Roman"/>
          <w:lang w:val="en-US"/>
        </w:rPr>
      </w:pPr>
    </w:p>
    <w:p w14:paraId="1929B4E1" w14:textId="0A8E9EE9" w:rsidR="00995826" w:rsidRPr="001C563A" w:rsidRDefault="00575256" w:rsidP="000B1877">
      <w:pPr>
        <w:jc w:val="both"/>
        <w:rPr>
          <w:rFonts w:ascii="Times New Roman" w:hAnsi="Times New Roman" w:cs="Times New Roman"/>
          <w:lang w:val="en-US"/>
        </w:rPr>
      </w:pPr>
      <w:r w:rsidRPr="001C563A">
        <w:rPr>
          <w:rFonts w:ascii="Times New Roman" w:hAnsi="Times New Roman" w:cs="Times New Roman"/>
          <w:lang w:val="en-US"/>
        </w:rPr>
        <w:t xml:space="preserve">Focusing on the wider </w:t>
      </w:r>
      <w:proofErr w:type="spellStart"/>
      <w:r w:rsidRPr="001C563A">
        <w:rPr>
          <w:rFonts w:ascii="Times New Roman" w:hAnsi="Times New Roman" w:cs="Times New Roman"/>
          <w:lang w:val="en-US"/>
        </w:rPr>
        <w:t>Tyneside</w:t>
      </w:r>
      <w:proofErr w:type="spellEnd"/>
      <w:r w:rsidRPr="001C563A">
        <w:rPr>
          <w:rFonts w:ascii="Times New Roman" w:hAnsi="Times New Roman" w:cs="Times New Roman"/>
          <w:lang w:val="en-US"/>
        </w:rPr>
        <w:t xml:space="preserve"> region, </w:t>
      </w:r>
      <w:r w:rsidR="0034249D" w:rsidRPr="001C563A">
        <w:rPr>
          <w:rFonts w:ascii="Times New Roman" w:hAnsi="Times New Roman" w:cs="Times New Roman"/>
          <w:lang w:val="en-US"/>
        </w:rPr>
        <w:t xml:space="preserve">Swords and </w:t>
      </w:r>
      <w:r w:rsidRPr="001C563A">
        <w:rPr>
          <w:rFonts w:ascii="Times New Roman" w:hAnsi="Times New Roman" w:cs="Times New Roman"/>
          <w:lang w:val="en-US"/>
        </w:rPr>
        <w:t xml:space="preserve">Jeffries explore the everyday experiences of </w:t>
      </w:r>
      <w:proofErr w:type="gramStart"/>
      <w:r w:rsidRPr="001C563A">
        <w:rPr>
          <w:rFonts w:ascii="Times New Roman" w:hAnsi="Times New Roman" w:cs="Times New Roman"/>
          <w:lang w:val="en-US"/>
        </w:rPr>
        <w:t>people whose use of the city is</w:t>
      </w:r>
      <w:proofErr w:type="gramEnd"/>
      <w:r w:rsidRPr="001C563A">
        <w:rPr>
          <w:rFonts w:ascii="Times New Roman" w:hAnsi="Times New Roman" w:cs="Times New Roman"/>
          <w:lang w:val="en-US"/>
        </w:rPr>
        <w:t xml:space="preserve"> not easily </w:t>
      </w:r>
      <w:proofErr w:type="spellStart"/>
      <w:r w:rsidRPr="001C563A">
        <w:rPr>
          <w:rFonts w:ascii="Times New Roman" w:hAnsi="Times New Roman" w:cs="Times New Roman"/>
          <w:lang w:val="en-US"/>
        </w:rPr>
        <w:t>datafied</w:t>
      </w:r>
      <w:proofErr w:type="spellEnd"/>
      <w:r w:rsidRPr="001C563A">
        <w:rPr>
          <w:rFonts w:ascii="Times New Roman" w:hAnsi="Times New Roman" w:cs="Times New Roman"/>
          <w:lang w:val="en-US"/>
        </w:rPr>
        <w:t xml:space="preserve">, and are often absent from planned uses. Working with </w:t>
      </w:r>
      <w:r w:rsidR="00B62028">
        <w:rPr>
          <w:rFonts w:ascii="Times New Roman" w:hAnsi="Times New Roman" w:cs="Times New Roman"/>
          <w:lang w:val="en-US"/>
        </w:rPr>
        <w:t xml:space="preserve">doodles of the city made by </w:t>
      </w:r>
      <w:r w:rsidRPr="001C563A">
        <w:rPr>
          <w:rFonts w:ascii="Times New Roman" w:hAnsi="Times New Roman" w:cs="Times New Roman"/>
          <w:lang w:val="en-US"/>
        </w:rPr>
        <w:t xml:space="preserve">skateboarders they </w:t>
      </w:r>
      <w:r w:rsidR="00B62028">
        <w:rPr>
          <w:rFonts w:ascii="Times New Roman" w:hAnsi="Times New Roman" w:cs="Times New Roman"/>
          <w:lang w:val="en-US"/>
        </w:rPr>
        <w:t xml:space="preserve">explore how </w:t>
      </w:r>
      <w:r w:rsidRPr="001C563A">
        <w:rPr>
          <w:rFonts w:ascii="Times New Roman" w:hAnsi="Times New Roman" w:cs="Times New Roman"/>
          <w:lang w:val="en-US"/>
        </w:rPr>
        <w:t xml:space="preserve">lo-fi </w:t>
      </w:r>
      <w:proofErr w:type="spellStart"/>
      <w:r w:rsidRPr="001C563A">
        <w:rPr>
          <w:rFonts w:ascii="Times New Roman" w:hAnsi="Times New Roman" w:cs="Times New Roman"/>
          <w:lang w:val="en-US"/>
        </w:rPr>
        <w:t>visualisation</w:t>
      </w:r>
      <w:proofErr w:type="spellEnd"/>
      <w:r w:rsidRPr="001C563A">
        <w:rPr>
          <w:rFonts w:ascii="Times New Roman" w:hAnsi="Times New Roman" w:cs="Times New Roman"/>
          <w:lang w:val="en-US"/>
        </w:rPr>
        <w:t xml:space="preserve"> methodologies can reveal just as much, if not more </w:t>
      </w:r>
      <w:r w:rsidRPr="001C563A">
        <w:rPr>
          <w:rFonts w:ascii="Times New Roman" w:hAnsi="Times New Roman" w:cs="Times New Roman"/>
          <w:lang w:val="en-US"/>
        </w:rPr>
        <w:lastRenderedPageBreak/>
        <w:t>about how a city can function for particular groups of citizens than cutting-edge technology.</w:t>
      </w:r>
      <w:r w:rsidR="00B62028">
        <w:rPr>
          <w:rFonts w:ascii="Times New Roman" w:hAnsi="Times New Roman" w:cs="Times New Roman"/>
          <w:lang w:val="en-US"/>
        </w:rPr>
        <w:t xml:space="preserve"> Using recent developments in post-representational cartography they chart the creative tensions of creating a </w:t>
      </w:r>
      <w:proofErr w:type="spellStart"/>
      <w:r w:rsidR="00B62028">
        <w:rPr>
          <w:rFonts w:ascii="Times New Roman" w:hAnsi="Times New Roman" w:cs="Times New Roman"/>
          <w:lang w:val="en-US"/>
        </w:rPr>
        <w:t>mappa</w:t>
      </w:r>
      <w:proofErr w:type="spellEnd"/>
      <w:r w:rsidR="00B62028">
        <w:rPr>
          <w:rFonts w:ascii="Times New Roman" w:hAnsi="Times New Roman" w:cs="Times New Roman"/>
          <w:lang w:val="en-US"/>
        </w:rPr>
        <w:t xml:space="preserve"> mundi of </w:t>
      </w:r>
      <w:proofErr w:type="spellStart"/>
      <w:r w:rsidR="00B62028">
        <w:rPr>
          <w:rFonts w:ascii="Times New Roman" w:hAnsi="Times New Roman" w:cs="Times New Roman"/>
          <w:lang w:val="en-US"/>
        </w:rPr>
        <w:t>Tyneside’s</w:t>
      </w:r>
      <w:proofErr w:type="spellEnd"/>
      <w:r w:rsidR="00B62028">
        <w:rPr>
          <w:rFonts w:ascii="Times New Roman" w:hAnsi="Times New Roman" w:cs="Times New Roman"/>
          <w:lang w:val="en-US"/>
        </w:rPr>
        <w:t xml:space="preserve"> </w:t>
      </w:r>
      <w:proofErr w:type="spellStart"/>
      <w:r w:rsidR="00B62028">
        <w:rPr>
          <w:rFonts w:ascii="Times New Roman" w:hAnsi="Times New Roman" w:cs="Times New Roman"/>
          <w:lang w:val="en-US"/>
        </w:rPr>
        <w:t>skatescene</w:t>
      </w:r>
      <w:proofErr w:type="spellEnd"/>
      <w:r w:rsidR="00B62028">
        <w:rPr>
          <w:rFonts w:ascii="Times New Roman" w:hAnsi="Times New Roman" w:cs="Times New Roman"/>
          <w:lang w:val="en-US"/>
        </w:rPr>
        <w:t>.</w:t>
      </w:r>
    </w:p>
    <w:p w14:paraId="38E73995" w14:textId="77777777" w:rsidR="00575256" w:rsidRPr="001C563A" w:rsidRDefault="00575256" w:rsidP="000B1877">
      <w:pPr>
        <w:jc w:val="both"/>
        <w:rPr>
          <w:rFonts w:ascii="Times New Roman" w:hAnsi="Times New Roman" w:cs="Times New Roman"/>
          <w:lang w:val="en-US"/>
        </w:rPr>
      </w:pPr>
    </w:p>
    <w:p w14:paraId="72687C67" w14:textId="77777777" w:rsidR="000B3722" w:rsidRPr="001C563A" w:rsidRDefault="000B3722" w:rsidP="000B3722">
      <w:pPr>
        <w:jc w:val="both"/>
        <w:rPr>
          <w:rFonts w:ascii="Times New Roman" w:hAnsi="Times New Roman" w:cs="Times New Roman"/>
          <w:b/>
          <w:lang w:val="en-US"/>
        </w:rPr>
      </w:pPr>
      <w:proofErr w:type="spellStart"/>
      <w:r w:rsidRPr="001C563A">
        <w:rPr>
          <w:rFonts w:ascii="Times New Roman" w:hAnsi="Times New Roman" w:cs="Times New Roman"/>
          <w:b/>
          <w:lang w:val="en-US"/>
        </w:rPr>
        <w:t>Visualisation</w:t>
      </w:r>
      <w:proofErr w:type="spellEnd"/>
      <w:r w:rsidRPr="001C563A">
        <w:rPr>
          <w:rFonts w:ascii="Times New Roman" w:hAnsi="Times New Roman" w:cs="Times New Roman"/>
          <w:b/>
          <w:lang w:val="en-US"/>
        </w:rPr>
        <w:t xml:space="preserve"> in Practice</w:t>
      </w:r>
    </w:p>
    <w:p w14:paraId="2D797806" w14:textId="77777777" w:rsidR="000B3722" w:rsidRPr="001C563A" w:rsidRDefault="000B3722" w:rsidP="000B3722">
      <w:pPr>
        <w:jc w:val="both"/>
        <w:rPr>
          <w:rFonts w:ascii="Times New Roman" w:hAnsi="Times New Roman" w:cs="Times New Roman"/>
          <w:lang w:val="en-US"/>
        </w:rPr>
      </w:pPr>
    </w:p>
    <w:p w14:paraId="52761CBE" w14:textId="77777777" w:rsidR="0006592A" w:rsidRDefault="000B3722" w:rsidP="000B3722">
      <w:pPr>
        <w:jc w:val="both"/>
        <w:rPr>
          <w:rFonts w:ascii="Times New Roman" w:hAnsi="Times New Roman" w:cs="Times New Roman"/>
          <w:lang w:val="en-US"/>
        </w:rPr>
      </w:pPr>
      <w:r w:rsidRPr="001C563A">
        <w:rPr>
          <w:rFonts w:ascii="Times New Roman" w:hAnsi="Times New Roman" w:cs="Times New Roman"/>
          <w:lang w:val="en-US"/>
        </w:rPr>
        <w:t>More data and new technologies offer novel ways of visualizing processes generating urban and regional worlds. This is the starting point for the final t</w:t>
      </w:r>
      <w:r w:rsidR="00BB7441">
        <w:rPr>
          <w:rFonts w:ascii="Times New Roman" w:hAnsi="Times New Roman" w:cs="Times New Roman"/>
          <w:lang w:val="en-US"/>
        </w:rPr>
        <w:t>hree</w:t>
      </w:r>
      <w:r w:rsidRPr="001C563A">
        <w:rPr>
          <w:rFonts w:ascii="Times New Roman" w:hAnsi="Times New Roman" w:cs="Times New Roman"/>
          <w:lang w:val="en-US"/>
        </w:rPr>
        <w:t xml:space="preserve"> </w:t>
      </w:r>
      <w:proofErr w:type="gramStart"/>
      <w:r w:rsidRPr="001C563A">
        <w:rPr>
          <w:rFonts w:ascii="Times New Roman" w:hAnsi="Times New Roman" w:cs="Times New Roman"/>
          <w:lang w:val="en-US"/>
        </w:rPr>
        <w:t>papers which</w:t>
      </w:r>
      <w:proofErr w:type="gramEnd"/>
      <w:r w:rsidRPr="001C563A">
        <w:rPr>
          <w:rFonts w:ascii="Times New Roman" w:hAnsi="Times New Roman" w:cs="Times New Roman"/>
          <w:lang w:val="en-US"/>
        </w:rPr>
        <w:t xml:space="preserve"> focus on the practice of </w:t>
      </w:r>
      <w:proofErr w:type="spellStart"/>
      <w:r w:rsidRPr="001C563A">
        <w:rPr>
          <w:rFonts w:ascii="Times New Roman" w:hAnsi="Times New Roman" w:cs="Times New Roman"/>
          <w:lang w:val="en-US"/>
        </w:rPr>
        <w:t>visualisation</w:t>
      </w:r>
      <w:proofErr w:type="spellEnd"/>
      <w:r w:rsidR="0006592A">
        <w:rPr>
          <w:rFonts w:ascii="Times New Roman" w:hAnsi="Times New Roman" w:cs="Times New Roman"/>
          <w:lang w:val="en-US"/>
        </w:rPr>
        <w:t xml:space="preserve">. </w:t>
      </w:r>
    </w:p>
    <w:p w14:paraId="72686313" w14:textId="77777777" w:rsidR="0006592A" w:rsidRDefault="0006592A" w:rsidP="000B3722">
      <w:pPr>
        <w:jc w:val="both"/>
        <w:rPr>
          <w:rFonts w:ascii="Times New Roman" w:hAnsi="Times New Roman" w:cs="Times New Roman"/>
          <w:lang w:val="en-US"/>
        </w:rPr>
      </w:pPr>
    </w:p>
    <w:p w14:paraId="5AD5ECFD" w14:textId="1C72F536" w:rsidR="00D36D3A" w:rsidRPr="001C563A" w:rsidRDefault="007A39EF" w:rsidP="000B3722">
      <w:pPr>
        <w:jc w:val="both"/>
        <w:rPr>
          <w:rFonts w:ascii="Times New Roman" w:hAnsi="Times New Roman" w:cs="Times New Roman"/>
          <w:lang w:val="en-US"/>
        </w:rPr>
      </w:pPr>
      <w:r w:rsidRPr="001C563A">
        <w:rPr>
          <w:rFonts w:ascii="Times New Roman" w:hAnsi="Times New Roman" w:cs="Times New Roman"/>
          <w:lang w:val="en-US"/>
        </w:rPr>
        <w:t xml:space="preserve">The visualization of spatial networks is </w:t>
      </w:r>
      <w:r w:rsidR="00FC4B74" w:rsidRPr="001C563A">
        <w:rPr>
          <w:rFonts w:ascii="Times New Roman" w:hAnsi="Times New Roman" w:cs="Times New Roman"/>
          <w:lang w:val="en-US"/>
        </w:rPr>
        <w:t xml:space="preserve">oftentimes </w:t>
      </w:r>
      <w:r w:rsidRPr="001C563A">
        <w:rPr>
          <w:rFonts w:ascii="Times New Roman" w:hAnsi="Times New Roman" w:cs="Times New Roman"/>
          <w:lang w:val="en-US"/>
        </w:rPr>
        <w:t>plagued by the networks’</w:t>
      </w:r>
      <w:r w:rsidR="00FC4B74" w:rsidRPr="001C563A">
        <w:rPr>
          <w:rFonts w:ascii="Times New Roman" w:hAnsi="Times New Roman" w:cs="Times New Roman"/>
          <w:lang w:val="en-US"/>
        </w:rPr>
        <w:t xml:space="preserve"> density, </w:t>
      </w:r>
      <w:proofErr w:type="spellStart"/>
      <w:r w:rsidR="003F65E2" w:rsidRPr="001C563A">
        <w:rPr>
          <w:rFonts w:ascii="Times New Roman" w:hAnsi="Times New Roman" w:cs="Times New Roman"/>
          <w:lang w:val="en-US"/>
        </w:rPr>
        <w:t>clusteredness</w:t>
      </w:r>
      <w:proofErr w:type="spellEnd"/>
      <w:r w:rsidR="00FC4B74" w:rsidRPr="001C563A">
        <w:rPr>
          <w:rFonts w:ascii="Times New Roman" w:hAnsi="Times New Roman" w:cs="Times New Roman"/>
          <w:lang w:val="en-US"/>
        </w:rPr>
        <w:t xml:space="preserve">, and </w:t>
      </w:r>
      <w:r w:rsidR="003F65E2" w:rsidRPr="001C563A">
        <w:rPr>
          <w:rFonts w:ascii="Times New Roman" w:hAnsi="Times New Roman" w:cs="Times New Roman"/>
          <w:lang w:val="en-US"/>
        </w:rPr>
        <w:t>sheer size</w:t>
      </w:r>
      <w:r w:rsidRPr="001C563A">
        <w:rPr>
          <w:rFonts w:ascii="Times New Roman" w:hAnsi="Times New Roman" w:cs="Times New Roman"/>
          <w:lang w:val="en-US"/>
        </w:rPr>
        <w:t xml:space="preserve">. </w:t>
      </w:r>
      <w:proofErr w:type="spellStart"/>
      <w:r w:rsidRPr="001C563A">
        <w:rPr>
          <w:rFonts w:ascii="Times New Roman" w:hAnsi="Times New Roman" w:cs="Times New Roman"/>
          <w:lang w:val="en-US"/>
        </w:rPr>
        <w:t>Derudder</w:t>
      </w:r>
      <w:proofErr w:type="spellEnd"/>
      <w:r w:rsidRPr="001C563A">
        <w:rPr>
          <w:rFonts w:ascii="Times New Roman" w:hAnsi="Times New Roman" w:cs="Times New Roman"/>
          <w:lang w:val="en-US"/>
        </w:rPr>
        <w:t xml:space="preserve"> et al. (2015, in this issue) take up this challenge and ad</w:t>
      </w:r>
      <w:r w:rsidR="00D47E2D" w:rsidRPr="001C563A">
        <w:rPr>
          <w:rFonts w:ascii="Times New Roman" w:hAnsi="Times New Roman" w:cs="Times New Roman"/>
          <w:lang w:val="en-US"/>
        </w:rPr>
        <w:t>o</w:t>
      </w:r>
      <w:r w:rsidRPr="001C563A">
        <w:rPr>
          <w:rFonts w:ascii="Times New Roman" w:hAnsi="Times New Roman" w:cs="Times New Roman"/>
          <w:lang w:val="en-US"/>
        </w:rPr>
        <w:t xml:space="preserve">pt a cutting-edge graph </w:t>
      </w:r>
      <w:r w:rsidR="00D47E2D" w:rsidRPr="001C563A">
        <w:rPr>
          <w:rFonts w:ascii="Times New Roman" w:hAnsi="Times New Roman" w:cs="Times New Roman"/>
          <w:lang w:val="en-US"/>
        </w:rPr>
        <w:t xml:space="preserve">layout </w:t>
      </w:r>
      <w:r w:rsidRPr="001C563A">
        <w:rPr>
          <w:rFonts w:ascii="Times New Roman" w:hAnsi="Times New Roman" w:cs="Times New Roman"/>
          <w:lang w:val="en-US"/>
        </w:rPr>
        <w:t xml:space="preserve">algorithm to </w:t>
      </w:r>
      <w:r w:rsidR="00D47E2D" w:rsidRPr="001C563A">
        <w:rPr>
          <w:rFonts w:ascii="Times New Roman" w:hAnsi="Times New Roman" w:cs="Times New Roman"/>
          <w:lang w:val="en-US"/>
        </w:rPr>
        <w:t>display networks on conventional maps. The</w:t>
      </w:r>
      <w:r w:rsidR="005B1195" w:rsidRPr="001C563A">
        <w:rPr>
          <w:rFonts w:ascii="Times New Roman" w:hAnsi="Times New Roman" w:cs="Times New Roman"/>
          <w:lang w:val="en-US"/>
        </w:rPr>
        <w:t xml:space="preserve"> new procedure is used to reveal the geographies in the</w:t>
      </w:r>
      <w:r w:rsidR="00D47E2D" w:rsidRPr="001C563A">
        <w:rPr>
          <w:rFonts w:ascii="Times New Roman" w:hAnsi="Times New Roman" w:cs="Times New Roman"/>
          <w:lang w:val="en-US"/>
        </w:rPr>
        <w:t xml:space="preserve"> world city ne</w:t>
      </w:r>
      <w:r w:rsidR="00B62028">
        <w:rPr>
          <w:rFonts w:ascii="Times New Roman" w:hAnsi="Times New Roman" w:cs="Times New Roman"/>
          <w:lang w:val="en-US"/>
        </w:rPr>
        <w:t>t</w:t>
      </w:r>
      <w:r w:rsidR="00D47E2D" w:rsidRPr="001C563A">
        <w:rPr>
          <w:rFonts w:ascii="Times New Roman" w:hAnsi="Times New Roman" w:cs="Times New Roman"/>
          <w:lang w:val="en-US"/>
        </w:rPr>
        <w:t xml:space="preserve">work data collected by the Globalization and World </w:t>
      </w:r>
      <w:r w:rsidR="005B1195" w:rsidRPr="001C563A">
        <w:rPr>
          <w:rFonts w:ascii="Times New Roman" w:hAnsi="Times New Roman" w:cs="Times New Roman"/>
          <w:lang w:val="en-US"/>
        </w:rPr>
        <w:t>Cities research network (</w:t>
      </w:r>
      <w:proofErr w:type="spellStart"/>
      <w:r w:rsidR="005B1195" w:rsidRPr="001C563A">
        <w:rPr>
          <w:rFonts w:ascii="Times New Roman" w:hAnsi="Times New Roman" w:cs="Times New Roman"/>
          <w:lang w:val="en-US"/>
        </w:rPr>
        <w:t>GaWC</w:t>
      </w:r>
      <w:proofErr w:type="spellEnd"/>
      <w:r w:rsidR="005B1195" w:rsidRPr="001C563A">
        <w:rPr>
          <w:rFonts w:ascii="Times New Roman" w:hAnsi="Times New Roman" w:cs="Times New Roman"/>
          <w:lang w:val="en-US"/>
        </w:rPr>
        <w:t>).</w:t>
      </w:r>
    </w:p>
    <w:p w14:paraId="63EB04D5" w14:textId="77777777" w:rsidR="000B3722" w:rsidRPr="001C563A" w:rsidRDefault="000B3722" w:rsidP="000B3722">
      <w:pPr>
        <w:jc w:val="both"/>
        <w:rPr>
          <w:rFonts w:ascii="Times New Roman" w:hAnsi="Times New Roman" w:cs="Times New Roman"/>
          <w:lang w:val="en-US"/>
        </w:rPr>
      </w:pPr>
    </w:p>
    <w:p w14:paraId="067F1A6A" w14:textId="7536005C" w:rsidR="00FA289A" w:rsidRDefault="00D36D3A" w:rsidP="000B3722">
      <w:pPr>
        <w:jc w:val="both"/>
        <w:rPr>
          <w:rFonts w:ascii="Times New Roman" w:hAnsi="Times New Roman" w:cs="Times New Roman"/>
          <w:lang w:val="en-US"/>
        </w:rPr>
      </w:pPr>
      <w:proofErr w:type="spellStart"/>
      <w:r w:rsidRPr="001C563A">
        <w:rPr>
          <w:rFonts w:ascii="Times New Roman" w:hAnsi="Times New Roman" w:cs="Times New Roman"/>
          <w:lang w:val="en-US"/>
        </w:rPr>
        <w:t>Haudidier</w:t>
      </w:r>
      <w:proofErr w:type="spellEnd"/>
      <w:r w:rsidR="00ED32B7" w:rsidRPr="001C563A">
        <w:rPr>
          <w:rFonts w:ascii="Times New Roman" w:hAnsi="Times New Roman" w:cs="Times New Roman"/>
          <w:lang w:val="en-US"/>
        </w:rPr>
        <w:t xml:space="preserve"> (2015, in this issue)</w:t>
      </w:r>
      <w:r w:rsidR="006C7882" w:rsidRPr="001C563A">
        <w:rPr>
          <w:rFonts w:ascii="Times New Roman" w:hAnsi="Times New Roman" w:cs="Times New Roman"/>
          <w:lang w:val="en-US"/>
        </w:rPr>
        <w:t xml:space="preserve"> critically examines the design principles behind a classic cartographic layout - ‘comparative tableau of mountains &amp; rivers’ – and proposes a modern GIS-based emulation. </w:t>
      </w:r>
      <w:r w:rsidR="00260911" w:rsidRPr="001C563A">
        <w:rPr>
          <w:rFonts w:ascii="Times New Roman" w:hAnsi="Times New Roman" w:cs="Times New Roman"/>
          <w:lang w:val="en-US"/>
        </w:rPr>
        <w:t xml:space="preserve">The world’s longest rivers as well as the Garonne </w:t>
      </w:r>
      <w:proofErr w:type="gramStart"/>
      <w:r w:rsidR="00260911" w:rsidRPr="001C563A">
        <w:rPr>
          <w:rFonts w:ascii="Times New Roman" w:hAnsi="Times New Roman" w:cs="Times New Roman"/>
          <w:lang w:val="en-US"/>
        </w:rPr>
        <w:t>river</w:t>
      </w:r>
      <w:proofErr w:type="gramEnd"/>
      <w:r w:rsidR="00260911" w:rsidRPr="001C563A">
        <w:rPr>
          <w:rFonts w:ascii="Times New Roman" w:hAnsi="Times New Roman" w:cs="Times New Roman"/>
          <w:lang w:val="en-US"/>
        </w:rPr>
        <w:t xml:space="preserve"> and its estuary are used as examples to demonstrate the </w:t>
      </w:r>
      <w:r w:rsidR="006F25FA" w:rsidRPr="001C563A">
        <w:rPr>
          <w:rFonts w:ascii="Times New Roman" w:hAnsi="Times New Roman" w:cs="Times New Roman"/>
          <w:lang w:val="en-US"/>
        </w:rPr>
        <w:t>capacity and innovative merits of the method.</w:t>
      </w:r>
      <w:r w:rsidR="0006592A">
        <w:rPr>
          <w:rFonts w:ascii="Times New Roman" w:hAnsi="Times New Roman" w:cs="Times New Roman"/>
          <w:lang w:val="en-US"/>
        </w:rPr>
        <w:t xml:space="preserve"> </w:t>
      </w:r>
      <w:r w:rsidR="000C332B">
        <w:rPr>
          <w:rFonts w:ascii="Times New Roman" w:hAnsi="Times New Roman" w:cs="Times New Roman"/>
          <w:lang w:val="en-US"/>
        </w:rPr>
        <w:t xml:space="preserve">Through </w:t>
      </w:r>
      <w:r w:rsidR="000C332B" w:rsidRPr="00BE3A8E">
        <w:rPr>
          <w:rFonts w:ascii="Times New Roman" w:hAnsi="Times New Roman" w:cs="Times New Roman"/>
          <w:lang w:val="en-US"/>
        </w:rPr>
        <w:t>three re-cartographies of southwest Flanders</w:t>
      </w:r>
      <w:r w:rsidR="000C332B">
        <w:rPr>
          <w:rFonts w:ascii="Times New Roman" w:hAnsi="Times New Roman" w:cs="Times New Roman"/>
          <w:lang w:val="en-US"/>
        </w:rPr>
        <w:t xml:space="preserve">, </w:t>
      </w:r>
      <w:proofErr w:type="spellStart"/>
      <w:r w:rsidR="00FB373C" w:rsidRPr="00FB373C">
        <w:rPr>
          <w:rFonts w:ascii="Times New Roman" w:hAnsi="Times New Roman" w:cs="Times New Roman"/>
          <w:lang w:val="en-US"/>
        </w:rPr>
        <w:t>Bieke</w:t>
      </w:r>
      <w:proofErr w:type="spellEnd"/>
      <w:r w:rsidR="00FB373C" w:rsidRPr="00FB373C">
        <w:rPr>
          <w:rFonts w:ascii="Times New Roman" w:hAnsi="Times New Roman" w:cs="Times New Roman"/>
          <w:lang w:val="en-US"/>
        </w:rPr>
        <w:t xml:space="preserve"> </w:t>
      </w:r>
      <w:r w:rsidR="00FB373C">
        <w:rPr>
          <w:rFonts w:ascii="Times New Roman" w:hAnsi="Times New Roman" w:cs="Times New Roman"/>
          <w:lang w:val="en-US"/>
        </w:rPr>
        <w:t xml:space="preserve">(2015, in this issue) </w:t>
      </w:r>
      <w:r w:rsidR="00D424EE">
        <w:rPr>
          <w:rFonts w:ascii="Times New Roman" w:hAnsi="Times New Roman" w:cs="Times New Roman"/>
          <w:lang w:val="en-US"/>
        </w:rPr>
        <w:t>discusses how re-cartography entails the novel bundling and combination of conventional cartographic procedures</w:t>
      </w:r>
      <w:r w:rsidR="00E2407B">
        <w:rPr>
          <w:rFonts w:ascii="Times New Roman" w:hAnsi="Times New Roman" w:cs="Times New Roman"/>
          <w:lang w:val="en-US"/>
        </w:rPr>
        <w:t>,</w:t>
      </w:r>
      <w:r w:rsidR="00D424EE">
        <w:rPr>
          <w:rFonts w:ascii="Times New Roman" w:hAnsi="Times New Roman" w:cs="Times New Roman"/>
          <w:lang w:val="en-US"/>
        </w:rPr>
        <w:t xml:space="preserve"> and </w:t>
      </w:r>
      <w:r w:rsidR="00FA289A">
        <w:rPr>
          <w:rFonts w:ascii="Times New Roman" w:hAnsi="Times New Roman" w:cs="Times New Roman"/>
          <w:lang w:val="en-US"/>
        </w:rPr>
        <w:t>argues the relevancy of (</w:t>
      </w:r>
      <w:proofErr w:type="gramStart"/>
      <w:r w:rsidR="00FA289A">
        <w:rPr>
          <w:rFonts w:ascii="Times New Roman" w:hAnsi="Times New Roman" w:cs="Times New Roman"/>
          <w:lang w:val="en-US"/>
        </w:rPr>
        <w:t>re)cartography</w:t>
      </w:r>
      <w:proofErr w:type="gramEnd"/>
      <w:r w:rsidR="00FA289A">
        <w:rPr>
          <w:rFonts w:ascii="Times New Roman" w:hAnsi="Times New Roman" w:cs="Times New Roman"/>
          <w:lang w:val="en-US"/>
        </w:rPr>
        <w:t xml:space="preserve"> as an urban design tool, making reference to cartography’s capabilities of expanding and reshaping designers’ visions of cities and regions.</w:t>
      </w:r>
    </w:p>
    <w:p w14:paraId="6FB434A7" w14:textId="5524FC72" w:rsidR="007F5A84" w:rsidRPr="001C563A" w:rsidRDefault="000C332B" w:rsidP="000B3722">
      <w:pPr>
        <w:jc w:val="both"/>
        <w:rPr>
          <w:rFonts w:ascii="Times New Roman" w:hAnsi="Times New Roman" w:cs="Times New Roman"/>
          <w:lang w:val="en-US"/>
        </w:rPr>
      </w:pPr>
      <w:r>
        <w:rPr>
          <w:rFonts w:ascii="Times New Roman" w:hAnsi="Times New Roman" w:cs="Times New Roman"/>
          <w:lang w:val="en-US"/>
        </w:rPr>
        <w:t xml:space="preserve"> </w:t>
      </w:r>
    </w:p>
    <w:p w14:paraId="75B7988E" w14:textId="21EAA303" w:rsidR="00131BB8" w:rsidRPr="001C563A" w:rsidRDefault="00131BB8" w:rsidP="000B3722">
      <w:pPr>
        <w:jc w:val="both"/>
        <w:rPr>
          <w:rFonts w:ascii="Times New Roman" w:hAnsi="Times New Roman" w:cs="Times New Roman"/>
          <w:b/>
          <w:lang w:val="en-US"/>
        </w:rPr>
      </w:pPr>
      <w:r w:rsidRPr="001C563A">
        <w:rPr>
          <w:rFonts w:ascii="Times New Roman" w:hAnsi="Times New Roman" w:cs="Times New Roman"/>
          <w:b/>
          <w:lang w:val="en-US"/>
        </w:rPr>
        <w:t>What next?</w:t>
      </w:r>
    </w:p>
    <w:p w14:paraId="142824C5" w14:textId="77777777" w:rsidR="000B3722" w:rsidRPr="001C563A" w:rsidRDefault="000B3722" w:rsidP="000B1877">
      <w:pPr>
        <w:jc w:val="both"/>
        <w:rPr>
          <w:rFonts w:ascii="Times New Roman" w:hAnsi="Times New Roman" w:cs="Times New Roman"/>
          <w:lang w:val="en-US"/>
        </w:rPr>
      </w:pPr>
    </w:p>
    <w:p w14:paraId="63176132" w14:textId="088D7DAE" w:rsidR="000B3722" w:rsidRPr="001C563A" w:rsidRDefault="000C1B4B" w:rsidP="000B1877">
      <w:pPr>
        <w:jc w:val="both"/>
        <w:rPr>
          <w:rFonts w:ascii="Times New Roman" w:hAnsi="Times New Roman" w:cs="Times New Roman"/>
          <w:lang w:val="en-US"/>
        </w:rPr>
      </w:pPr>
      <w:r w:rsidRPr="001C563A">
        <w:rPr>
          <w:rFonts w:ascii="Times New Roman" w:hAnsi="Times New Roman" w:cs="Times New Roman"/>
          <w:lang w:val="en-US"/>
        </w:rPr>
        <w:t>The</w:t>
      </w:r>
      <w:r w:rsidR="00131BB8" w:rsidRPr="001C563A">
        <w:rPr>
          <w:rFonts w:ascii="Times New Roman" w:hAnsi="Times New Roman" w:cs="Times New Roman"/>
          <w:lang w:val="en-US"/>
        </w:rPr>
        <w:t xml:space="preserve"> papers</w:t>
      </w:r>
      <w:r w:rsidRPr="001C563A">
        <w:rPr>
          <w:rFonts w:ascii="Times New Roman" w:hAnsi="Times New Roman" w:cs="Times New Roman"/>
          <w:lang w:val="en-US"/>
        </w:rPr>
        <w:t xml:space="preserve"> here</w:t>
      </w:r>
      <w:r w:rsidR="00131BB8" w:rsidRPr="001C563A">
        <w:rPr>
          <w:rFonts w:ascii="Times New Roman" w:hAnsi="Times New Roman" w:cs="Times New Roman"/>
          <w:lang w:val="en-US"/>
        </w:rPr>
        <w:t xml:space="preserve"> illustrate the range and potential of </w:t>
      </w:r>
      <w:proofErr w:type="spellStart"/>
      <w:r w:rsidR="00131BB8" w:rsidRPr="001C563A">
        <w:rPr>
          <w:rFonts w:ascii="Times New Roman" w:hAnsi="Times New Roman" w:cs="Times New Roman"/>
          <w:lang w:val="en-US"/>
        </w:rPr>
        <w:t>visualisations</w:t>
      </w:r>
      <w:proofErr w:type="spellEnd"/>
      <w:r w:rsidR="00131BB8" w:rsidRPr="001C563A">
        <w:rPr>
          <w:rFonts w:ascii="Times New Roman" w:hAnsi="Times New Roman" w:cs="Times New Roman"/>
          <w:lang w:val="en-US"/>
        </w:rPr>
        <w:t xml:space="preserve">, and critical studies of </w:t>
      </w:r>
      <w:proofErr w:type="spellStart"/>
      <w:r w:rsidR="00131BB8" w:rsidRPr="001C563A">
        <w:rPr>
          <w:rFonts w:ascii="Times New Roman" w:hAnsi="Times New Roman" w:cs="Times New Roman"/>
          <w:lang w:val="en-US"/>
        </w:rPr>
        <w:t>visualisation</w:t>
      </w:r>
      <w:proofErr w:type="spellEnd"/>
      <w:r w:rsidR="00131BB8" w:rsidRPr="001C563A">
        <w:rPr>
          <w:rFonts w:ascii="Times New Roman" w:hAnsi="Times New Roman" w:cs="Times New Roman"/>
          <w:lang w:val="en-US"/>
        </w:rPr>
        <w:t xml:space="preserve"> as a process. </w:t>
      </w:r>
      <w:r w:rsidR="0086621B" w:rsidRPr="001C563A">
        <w:rPr>
          <w:rFonts w:ascii="Times New Roman" w:hAnsi="Times New Roman" w:cs="Times New Roman"/>
          <w:lang w:val="en-US"/>
        </w:rPr>
        <w:t>Indeed, we would argue the disciplines represented here are best positioned to draw on centuries of visualization tradition an</w:t>
      </w:r>
      <w:r w:rsidR="00B00972" w:rsidRPr="001C563A">
        <w:rPr>
          <w:rFonts w:ascii="Times New Roman" w:hAnsi="Times New Roman" w:cs="Times New Roman"/>
          <w:lang w:val="en-US"/>
        </w:rPr>
        <w:t>d</w:t>
      </w:r>
      <w:r w:rsidR="0086621B" w:rsidRPr="001C563A">
        <w:rPr>
          <w:rFonts w:ascii="Times New Roman" w:hAnsi="Times New Roman" w:cs="Times New Roman"/>
          <w:lang w:val="en-US"/>
        </w:rPr>
        <w:t xml:space="preserve"> shape an agenda for </w:t>
      </w:r>
      <w:proofErr w:type="gramStart"/>
      <w:r w:rsidR="0086621B" w:rsidRPr="001C563A">
        <w:rPr>
          <w:rFonts w:ascii="Times New Roman" w:hAnsi="Times New Roman" w:cs="Times New Roman"/>
          <w:lang w:val="en-US"/>
        </w:rPr>
        <w:t>visualization which</w:t>
      </w:r>
      <w:proofErr w:type="gramEnd"/>
      <w:r w:rsidR="0086621B" w:rsidRPr="001C563A">
        <w:rPr>
          <w:rFonts w:ascii="Times New Roman" w:hAnsi="Times New Roman" w:cs="Times New Roman"/>
          <w:lang w:val="en-US"/>
        </w:rPr>
        <w:t xml:space="preserve"> is progressive, ethically informed and theoretically robust. </w:t>
      </w:r>
      <w:r w:rsidR="00131BB8" w:rsidRPr="001C563A">
        <w:rPr>
          <w:rFonts w:ascii="Times New Roman" w:hAnsi="Times New Roman" w:cs="Times New Roman"/>
          <w:lang w:val="en-US"/>
        </w:rPr>
        <w:t>To end our introduction</w:t>
      </w:r>
      <w:r w:rsidR="0086621B" w:rsidRPr="001C563A">
        <w:rPr>
          <w:rFonts w:ascii="Times New Roman" w:hAnsi="Times New Roman" w:cs="Times New Roman"/>
          <w:lang w:val="en-US"/>
        </w:rPr>
        <w:t xml:space="preserve">, however, </w:t>
      </w:r>
      <w:r w:rsidR="00131BB8" w:rsidRPr="001C563A">
        <w:rPr>
          <w:rFonts w:ascii="Times New Roman" w:hAnsi="Times New Roman" w:cs="Times New Roman"/>
          <w:lang w:val="en-US"/>
        </w:rPr>
        <w:t>we</w:t>
      </w:r>
      <w:r w:rsidR="00DD647D" w:rsidRPr="001C563A">
        <w:rPr>
          <w:rFonts w:ascii="Times New Roman" w:hAnsi="Times New Roman" w:cs="Times New Roman"/>
          <w:lang w:val="en-US"/>
        </w:rPr>
        <w:t xml:space="preserve"> want to briefly highlight </w:t>
      </w:r>
      <w:r w:rsidR="00EE5370" w:rsidRPr="001C563A">
        <w:rPr>
          <w:rFonts w:ascii="Times New Roman" w:hAnsi="Times New Roman" w:cs="Times New Roman"/>
          <w:lang w:val="en-US"/>
        </w:rPr>
        <w:t>three</w:t>
      </w:r>
      <w:r w:rsidR="00131BB8" w:rsidRPr="001C563A">
        <w:rPr>
          <w:rFonts w:ascii="Times New Roman" w:hAnsi="Times New Roman" w:cs="Times New Roman"/>
          <w:lang w:val="en-US"/>
        </w:rPr>
        <w:t xml:space="preserve"> challenges this field faces.</w:t>
      </w:r>
    </w:p>
    <w:p w14:paraId="417C7F49" w14:textId="77777777" w:rsidR="00131BB8" w:rsidRPr="001C563A" w:rsidRDefault="00131BB8" w:rsidP="000B1877">
      <w:pPr>
        <w:jc w:val="both"/>
        <w:rPr>
          <w:rFonts w:ascii="Times New Roman" w:hAnsi="Times New Roman" w:cs="Times New Roman"/>
          <w:lang w:val="en-US"/>
        </w:rPr>
      </w:pPr>
    </w:p>
    <w:p w14:paraId="0D833386" w14:textId="112AC379" w:rsidR="00131BB8" w:rsidRPr="001C563A" w:rsidRDefault="00131BB8" w:rsidP="000B1877">
      <w:pPr>
        <w:jc w:val="both"/>
        <w:rPr>
          <w:rFonts w:ascii="Times New Roman" w:hAnsi="Times New Roman" w:cs="Times New Roman"/>
          <w:lang w:val="en-US"/>
        </w:rPr>
      </w:pPr>
      <w:r w:rsidRPr="001C563A">
        <w:rPr>
          <w:rFonts w:ascii="Times New Roman" w:hAnsi="Times New Roman" w:cs="Times New Roman"/>
          <w:lang w:val="en-US"/>
        </w:rPr>
        <w:t xml:space="preserve">First, the rise of bigger datasets requires skills largely absent from the social sciences and humanities. It is in computing </w:t>
      </w:r>
      <w:r w:rsidR="00823A03" w:rsidRPr="001C563A">
        <w:rPr>
          <w:rFonts w:ascii="Times New Roman" w:hAnsi="Times New Roman" w:cs="Times New Roman"/>
          <w:lang w:val="en-US"/>
        </w:rPr>
        <w:t xml:space="preserve">and data science </w:t>
      </w:r>
      <w:r w:rsidRPr="001C563A">
        <w:rPr>
          <w:rFonts w:ascii="Times New Roman" w:hAnsi="Times New Roman" w:cs="Times New Roman"/>
          <w:lang w:val="en-US"/>
        </w:rPr>
        <w:t>where the most signi</w:t>
      </w:r>
      <w:r w:rsidR="0086621B" w:rsidRPr="001C563A">
        <w:rPr>
          <w:rFonts w:ascii="Times New Roman" w:hAnsi="Times New Roman" w:cs="Times New Roman"/>
          <w:lang w:val="en-US"/>
        </w:rPr>
        <w:t xml:space="preserve">ficant advances are being made. </w:t>
      </w:r>
      <w:proofErr w:type="spellStart"/>
      <w:r w:rsidR="0086621B" w:rsidRPr="001C563A">
        <w:rPr>
          <w:rFonts w:ascii="Times New Roman" w:hAnsi="Times New Roman" w:cs="Times New Roman"/>
          <w:lang w:val="en-US"/>
        </w:rPr>
        <w:t>Kitchin</w:t>
      </w:r>
      <w:proofErr w:type="spellEnd"/>
      <w:r w:rsidR="0086621B" w:rsidRPr="001C563A">
        <w:rPr>
          <w:rFonts w:ascii="Times New Roman" w:hAnsi="Times New Roman" w:cs="Times New Roman"/>
          <w:lang w:val="en-US"/>
        </w:rPr>
        <w:t xml:space="preserve"> (2013) </w:t>
      </w:r>
      <w:r w:rsidR="00823A03" w:rsidRPr="001C563A">
        <w:rPr>
          <w:rFonts w:ascii="Times New Roman" w:hAnsi="Times New Roman" w:cs="Times New Roman"/>
          <w:lang w:val="en-US"/>
        </w:rPr>
        <w:t>warns of the risks for social scientists if they miss out on opportunities created by a data deluge. He</w:t>
      </w:r>
      <w:r w:rsidR="0086621B" w:rsidRPr="001C563A">
        <w:rPr>
          <w:rFonts w:ascii="Times New Roman" w:hAnsi="Times New Roman" w:cs="Times New Roman"/>
          <w:lang w:val="en-US"/>
        </w:rPr>
        <w:t xml:space="preserve"> highlight</w:t>
      </w:r>
      <w:r w:rsidR="00B62028">
        <w:rPr>
          <w:rFonts w:ascii="Times New Roman" w:hAnsi="Times New Roman" w:cs="Times New Roman"/>
          <w:lang w:val="en-US"/>
        </w:rPr>
        <w:t>s</w:t>
      </w:r>
      <w:r w:rsidR="0086621B" w:rsidRPr="001C563A">
        <w:rPr>
          <w:rFonts w:ascii="Times New Roman" w:hAnsi="Times New Roman" w:cs="Times New Roman"/>
          <w:lang w:val="en-US"/>
        </w:rPr>
        <w:t xml:space="preserve"> the inadequacy of undergraduate</w:t>
      </w:r>
      <w:r w:rsidR="00823A03" w:rsidRPr="001C563A">
        <w:rPr>
          <w:rFonts w:ascii="Times New Roman" w:hAnsi="Times New Roman" w:cs="Times New Roman"/>
          <w:lang w:val="en-US"/>
        </w:rPr>
        <w:t xml:space="preserve"> </w:t>
      </w:r>
      <w:proofErr w:type="spellStart"/>
      <w:r w:rsidR="00823A03" w:rsidRPr="001C563A">
        <w:rPr>
          <w:rFonts w:ascii="Times New Roman" w:hAnsi="Times New Roman" w:cs="Times New Roman"/>
          <w:lang w:val="en-US"/>
        </w:rPr>
        <w:t>programmes</w:t>
      </w:r>
      <w:proofErr w:type="spellEnd"/>
      <w:r w:rsidR="00823A03" w:rsidRPr="001C563A">
        <w:rPr>
          <w:rFonts w:ascii="Times New Roman" w:hAnsi="Times New Roman" w:cs="Times New Roman"/>
          <w:lang w:val="en-US"/>
        </w:rPr>
        <w:t xml:space="preserve"> to deliver the training required to understand </w:t>
      </w:r>
      <w:r w:rsidR="009208DF">
        <w:rPr>
          <w:rFonts w:ascii="Times New Roman" w:hAnsi="Times New Roman" w:cs="Times New Roman"/>
          <w:lang w:val="en-US"/>
        </w:rPr>
        <w:t xml:space="preserve">and </w:t>
      </w:r>
      <w:r w:rsidR="00823A03" w:rsidRPr="001C563A">
        <w:rPr>
          <w:rFonts w:ascii="Times New Roman" w:hAnsi="Times New Roman" w:cs="Times New Roman"/>
          <w:lang w:val="en-US"/>
        </w:rPr>
        <w:t>process huge datasets, and we would add that the academics perhaps best positioned to address this problems – those borne of the quantitative revolution in the 1960s and 1970s – are on the verge of retirement. In relation to visualizing data, as this issue shows, areas such as GIS are well positioned</w:t>
      </w:r>
      <w:r w:rsidR="00DB3C70" w:rsidRPr="001C563A">
        <w:rPr>
          <w:rFonts w:ascii="Times New Roman" w:hAnsi="Times New Roman" w:cs="Times New Roman"/>
          <w:lang w:val="en-US"/>
        </w:rPr>
        <w:t xml:space="preserve">, not least </w:t>
      </w:r>
      <w:r w:rsidR="009208DF">
        <w:rPr>
          <w:rFonts w:ascii="Times New Roman" w:hAnsi="Times New Roman" w:cs="Times New Roman"/>
          <w:lang w:val="en-US"/>
        </w:rPr>
        <w:t xml:space="preserve">as </w:t>
      </w:r>
      <w:r w:rsidR="00DB3C70" w:rsidRPr="001C563A">
        <w:rPr>
          <w:rFonts w:ascii="Times New Roman" w:hAnsi="Times New Roman" w:cs="Times New Roman"/>
          <w:lang w:val="en-US"/>
        </w:rPr>
        <w:t xml:space="preserve">much of the data generated through the internet of things, social </w:t>
      </w:r>
      <w:r w:rsidR="008F3252" w:rsidRPr="001C563A">
        <w:rPr>
          <w:rFonts w:ascii="Times New Roman" w:hAnsi="Times New Roman" w:cs="Times New Roman"/>
          <w:lang w:val="en-US"/>
        </w:rPr>
        <w:t>networking</w:t>
      </w:r>
      <w:r w:rsidR="00DB3C70" w:rsidRPr="001C563A">
        <w:rPr>
          <w:rFonts w:ascii="Times New Roman" w:hAnsi="Times New Roman" w:cs="Times New Roman"/>
          <w:lang w:val="en-US"/>
        </w:rPr>
        <w:t xml:space="preserve"> and </w:t>
      </w:r>
      <w:r w:rsidR="008F3252" w:rsidRPr="001C563A">
        <w:rPr>
          <w:rFonts w:ascii="Times New Roman" w:hAnsi="Times New Roman" w:cs="Times New Roman"/>
          <w:lang w:val="en-US"/>
        </w:rPr>
        <w:t>user generated information</w:t>
      </w:r>
      <w:r w:rsidR="00DB3C70" w:rsidRPr="001C563A">
        <w:rPr>
          <w:rFonts w:ascii="Times New Roman" w:hAnsi="Times New Roman" w:cs="Times New Roman"/>
          <w:lang w:val="en-US"/>
        </w:rPr>
        <w:t xml:space="preserve"> is geographical</w:t>
      </w:r>
      <w:r w:rsidR="00823A03" w:rsidRPr="001C563A">
        <w:rPr>
          <w:rFonts w:ascii="Times New Roman" w:hAnsi="Times New Roman" w:cs="Times New Roman"/>
          <w:lang w:val="en-US"/>
        </w:rPr>
        <w:t>. But it is imperative we engage with the whole process of data collection, analysis, visualization and dissemination so as not to become sidelined.</w:t>
      </w:r>
    </w:p>
    <w:p w14:paraId="6E6A4FFC" w14:textId="77777777" w:rsidR="00131BB8" w:rsidRPr="001C563A" w:rsidRDefault="00131BB8" w:rsidP="000B1877">
      <w:pPr>
        <w:jc w:val="both"/>
        <w:rPr>
          <w:rFonts w:ascii="Times New Roman" w:hAnsi="Times New Roman" w:cs="Times New Roman"/>
          <w:lang w:val="en-US"/>
        </w:rPr>
      </w:pPr>
    </w:p>
    <w:p w14:paraId="7F8B7193" w14:textId="11019763" w:rsidR="00131BB8" w:rsidRPr="001C563A" w:rsidRDefault="00823A03" w:rsidP="000B1877">
      <w:pPr>
        <w:jc w:val="both"/>
        <w:rPr>
          <w:rFonts w:ascii="Times New Roman" w:hAnsi="Times New Roman" w:cs="Times New Roman"/>
          <w:lang w:val="en-US"/>
        </w:rPr>
      </w:pPr>
      <w:r w:rsidRPr="001C563A">
        <w:rPr>
          <w:rFonts w:ascii="Times New Roman" w:hAnsi="Times New Roman" w:cs="Times New Roman"/>
          <w:lang w:val="en-US"/>
        </w:rPr>
        <w:lastRenderedPageBreak/>
        <w:t xml:space="preserve">In addition, </w:t>
      </w:r>
      <w:r w:rsidR="009D764E" w:rsidRPr="001C563A">
        <w:rPr>
          <w:rFonts w:ascii="Times New Roman" w:hAnsi="Times New Roman" w:cs="Times New Roman"/>
          <w:lang w:val="en-US"/>
        </w:rPr>
        <w:t>a</w:t>
      </w:r>
      <w:r w:rsidR="00131BB8" w:rsidRPr="001C563A">
        <w:rPr>
          <w:rFonts w:ascii="Times New Roman" w:hAnsi="Times New Roman" w:cs="Times New Roman"/>
          <w:lang w:val="en-US"/>
        </w:rPr>
        <w:t xml:space="preserve">s Michael </w:t>
      </w:r>
      <w:proofErr w:type="spellStart"/>
      <w:r w:rsidR="00131BB8" w:rsidRPr="001C563A">
        <w:rPr>
          <w:rFonts w:ascii="Times New Roman" w:hAnsi="Times New Roman" w:cs="Times New Roman"/>
          <w:lang w:val="en-US"/>
        </w:rPr>
        <w:t>Goodchild</w:t>
      </w:r>
      <w:proofErr w:type="spellEnd"/>
      <w:r w:rsidR="00131BB8" w:rsidRPr="001C563A">
        <w:rPr>
          <w:rFonts w:ascii="Times New Roman" w:hAnsi="Times New Roman" w:cs="Times New Roman"/>
          <w:lang w:val="en-US"/>
        </w:rPr>
        <w:t xml:space="preserve"> highlights in his commentary,</w:t>
      </w:r>
      <w:r w:rsidR="009D764E" w:rsidRPr="001C563A">
        <w:rPr>
          <w:rFonts w:ascii="Times New Roman" w:hAnsi="Times New Roman" w:cs="Times New Roman"/>
          <w:lang w:val="en-US"/>
        </w:rPr>
        <w:t xml:space="preserve"> the technology allowing</w:t>
      </w:r>
      <w:r w:rsidR="00B00972" w:rsidRPr="001C563A">
        <w:rPr>
          <w:rFonts w:ascii="Times New Roman" w:hAnsi="Times New Roman" w:cs="Times New Roman"/>
          <w:lang w:val="en-US"/>
        </w:rPr>
        <w:t xml:space="preserve"> new forms of cartography</w:t>
      </w:r>
      <w:r w:rsidRPr="001C563A">
        <w:rPr>
          <w:rFonts w:ascii="Times New Roman" w:hAnsi="Times New Roman" w:cs="Times New Roman"/>
          <w:lang w:val="en-US"/>
        </w:rPr>
        <w:t xml:space="preserve"> to emerge is probably not the area where the most fruitful interventions can be made. </w:t>
      </w:r>
      <w:r w:rsidR="000C1B4B" w:rsidRPr="001C563A">
        <w:rPr>
          <w:rFonts w:ascii="Times New Roman" w:hAnsi="Times New Roman" w:cs="Times New Roman"/>
          <w:lang w:val="en-US"/>
        </w:rPr>
        <w:t>It is through conceptual innovation that mapping has</w:t>
      </w:r>
      <w:r w:rsidR="008F3252" w:rsidRPr="001C563A">
        <w:rPr>
          <w:rFonts w:ascii="Times New Roman" w:hAnsi="Times New Roman" w:cs="Times New Roman"/>
          <w:lang w:val="en-US"/>
        </w:rPr>
        <w:t xml:space="preserve"> been refreshed in recent years and it is here social scientists can make the most significant impact.</w:t>
      </w:r>
      <w:r w:rsidR="009208DF">
        <w:rPr>
          <w:rFonts w:ascii="Times New Roman" w:hAnsi="Times New Roman" w:cs="Times New Roman"/>
          <w:lang w:val="en-US"/>
        </w:rPr>
        <w:t xml:space="preserve"> The cartograms in Dorling and </w:t>
      </w:r>
      <w:proofErr w:type="spellStart"/>
      <w:r w:rsidR="009208DF">
        <w:rPr>
          <w:rFonts w:ascii="Times New Roman" w:hAnsi="Times New Roman" w:cs="Times New Roman"/>
          <w:lang w:val="en-US"/>
        </w:rPr>
        <w:t>Hennig’s</w:t>
      </w:r>
      <w:proofErr w:type="spellEnd"/>
      <w:r w:rsidR="009208DF">
        <w:rPr>
          <w:rFonts w:ascii="Times New Roman" w:hAnsi="Times New Roman" w:cs="Times New Roman"/>
          <w:lang w:val="en-US"/>
        </w:rPr>
        <w:t xml:space="preserve"> concluding commentary prompt not only new ways of seeing the world, but new ways of considering its form and content as well.</w:t>
      </w:r>
    </w:p>
    <w:p w14:paraId="5BD8C77F" w14:textId="77777777" w:rsidR="000C1B4B" w:rsidRPr="001C563A" w:rsidRDefault="000C1B4B" w:rsidP="000B1877">
      <w:pPr>
        <w:jc w:val="both"/>
        <w:rPr>
          <w:rFonts w:ascii="Times New Roman" w:hAnsi="Times New Roman" w:cs="Times New Roman"/>
          <w:lang w:val="en-US"/>
        </w:rPr>
      </w:pPr>
    </w:p>
    <w:p w14:paraId="54ECE63B" w14:textId="3C59DBC3" w:rsidR="000C1B4B" w:rsidRPr="001C563A" w:rsidRDefault="000C1B4B" w:rsidP="000B1877">
      <w:pPr>
        <w:jc w:val="both"/>
        <w:rPr>
          <w:rFonts w:ascii="Times New Roman" w:hAnsi="Times New Roman" w:cs="Times New Roman"/>
          <w:lang w:val="en-US"/>
        </w:rPr>
      </w:pPr>
      <w:r w:rsidRPr="001C563A">
        <w:rPr>
          <w:rFonts w:ascii="Times New Roman" w:hAnsi="Times New Roman" w:cs="Times New Roman"/>
          <w:lang w:val="en-US"/>
        </w:rPr>
        <w:t xml:space="preserve">Second, a challenge remains in how best to disseminate visual work. Journals such as Environment and Planning A, Geography Compass and the Journal of Maps have both been successful in finding space for non-written contributions, but traditional journal formats are a hindrance. Page </w:t>
      </w:r>
      <w:proofErr w:type="gramStart"/>
      <w:r w:rsidRPr="001C563A">
        <w:rPr>
          <w:rFonts w:ascii="Times New Roman" w:hAnsi="Times New Roman" w:cs="Times New Roman"/>
          <w:lang w:val="en-US"/>
        </w:rPr>
        <w:t>sizes,</w:t>
      </w:r>
      <w:proofErr w:type="gramEnd"/>
      <w:r w:rsidRPr="001C563A">
        <w:rPr>
          <w:rFonts w:ascii="Times New Roman" w:hAnsi="Times New Roman" w:cs="Times New Roman"/>
          <w:lang w:val="en-US"/>
        </w:rPr>
        <w:t xml:space="preserve"> </w:t>
      </w:r>
      <w:proofErr w:type="spellStart"/>
      <w:r w:rsidRPr="001C563A">
        <w:rPr>
          <w:rFonts w:ascii="Times New Roman" w:hAnsi="Times New Roman" w:cs="Times New Roman"/>
          <w:lang w:val="en-US"/>
        </w:rPr>
        <w:t>colour</w:t>
      </w:r>
      <w:proofErr w:type="spellEnd"/>
      <w:r w:rsidRPr="001C563A">
        <w:rPr>
          <w:rFonts w:ascii="Times New Roman" w:hAnsi="Times New Roman" w:cs="Times New Roman"/>
          <w:lang w:val="en-US"/>
        </w:rPr>
        <w:t xml:space="preserve"> printing charges, resolution restrictions and the static nature of most publications limits how and what can be included. Online versions go someway to alleviate these issues</w:t>
      </w:r>
      <w:r w:rsidR="008F3252" w:rsidRPr="001C563A">
        <w:rPr>
          <w:rFonts w:ascii="Times New Roman" w:hAnsi="Times New Roman" w:cs="Times New Roman"/>
          <w:lang w:val="en-US"/>
        </w:rPr>
        <w:t xml:space="preserve"> </w:t>
      </w:r>
      <w:r w:rsidR="009208DF">
        <w:rPr>
          <w:rFonts w:ascii="Times New Roman" w:hAnsi="Times New Roman" w:cs="Times New Roman"/>
          <w:lang w:val="en-US"/>
        </w:rPr>
        <w:t xml:space="preserve">but </w:t>
      </w:r>
      <w:r w:rsidR="008F3252" w:rsidRPr="001C563A">
        <w:rPr>
          <w:rFonts w:ascii="Times New Roman" w:hAnsi="Times New Roman" w:cs="Times New Roman"/>
          <w:lang w:val="en-US"/>
        </w:rPr>
        <w:t xml:space="preserve">more needs to be done to enable the publication of dynamic and interactive </w:t>
      </w:r>
      <w:proofErr w:type="spellStart"/>
      <w:r w:rsidR="008F3252" w:rsidRPr="001C563A">
        <w:rPr>
          <w:rFonts w:ascii="Times New Roman" w:hAnsi="Times New Roman" w:cs="Times New Roman"/>
          <w:lang w:val="en-US"/>
        </w:rPr>
        <w:t>visualisations</w:t>
      </w:r>
      <w:proofErr w:type="spellEnd"/>
      <w:r w:rsidR="009208DF">
        <w:rPr>
          <w:rFonts w:ascii="Times New Roman" w:hAnsi="Times New Roman" w:cs="Times New Roman"/>
          <w:lang w:val="en-US"/>
        </w:rPr>
        <w:t xml:space="preserve"> in academic collections</w:t>
      </w:r>
      <w:r w:rsidR="008F3252" w:rsidRPr="001C563A">
        <w:rPr>
          <w:rFonts w:ascii="Times New Roman" w:hAnsi="Times New Roman" w:cs="Times New Roman"/>
          <w:lang w:val="en-US"/>
        </w:rPr>
        <w:t>.</w:t>
      </w:r>
    </w:p>
    <w:p w14:paraId="50A07643" w14:textId="77777777" w:rsidR="00DD647D" w:rsidRPr="001C563A" w:rsidRDefault="00DD647D" w:rsidP="000B1877">
      <w:pPr>
        <w:jc w:val="both"/>
        <w:rPr>
          <w:rFonts w:ascii="Times New Roman" w:hAnsi="Times New Roman" w:cs="Times New Roman"/>
          <w:lang w:val="en-US"/>
        </w:rPr>
      </w:pPr>
    </w:p>
    <w:p w14:paraId="01BB6F2A" w14:textId="069A870E" w:rsidR="008F3252" w:rsidRPr="001C563A" w:rsidRDefault="008F3252" w:rsidP="000B1877">
      <w:pPr>
        <w:jc w:val="both"/>
        <w:rPr>
          <w:rFonts w:ascii="Times New Roman" w:hAnsi="Times New Roman" w:cs="Times New Roman"/>
          <w:lang w:val="en-US"/>
        </w:rPr>
      </w:pPr>
      <w:r w:rsidRPr="001C563A">
        <w:rPr>
          <w:rFonts w:ascii="Times New Roman" w:hAnsi="Times New Roman" w:cs="Times New Roman"/>
          <w:lang w:val="en-US"/>
        </w:rPr>
        <w:t>Finally, work on visualization comes from a wide range of disciplines each with their own traditions, theories and languages in relation to visuals. Perhaps the biggest challenge this field faces is bringing together disparate groups of people to develop plural and multi</w:t>
      </w:r>
      <w:r w:rsidR="0028402F">
        <w:rPr>
          <w:rFonts w:ascii="Times New Roman" w:hAnsi="Times New Roman" w:cs="Times New Roman"/>
          <w:lang w:val="en-US"/>
        </w:rPr>
        <w:t>-</w:t>
      </w:r>
      <w:r w:rsidRPr="001C563A">
        <w:rPr>
          <w:rFonts w:ascii="Times New Roman" w:hAnsi="Times New Roman" w:cs="Times New Roman"/>
          <w:lang w:val="en-US"/>
        </w:rPr>
        <w:t>perspectival frameworks to understand visualization critically. We hope this issue has gone someway to contributing to this conversation, but it is a big job and one we hope readers will agree is important to progress.</w:t>
      </w:r>
    </w:p>
    <w:p w14:paraId="5934E03C" w14:textId="77777777" w:rsidR="007A2964" w:rsidRPr="001C563A" w:rsidRDefault="007A2964" w:rsidP="007A2964">
      <w:pPr>
        <w:jc w:val="both"/>
        <w:rPr>
          <w:rFonts w:ascii="Times New Roman" w:hAnsi="Times New Roman" w:cs="Times New Roman"/>
        </w:rPr>
      </w:pPr>
    </w:p>
    <w:p w14:paraId="5C8B50CF" w14:textId="77777777" w:rsidR="007A2964" w:rsidRPr="001C563A" w:rsidRDefault="007A2964" w:rsidP="007A2964">
      <w:pPr>
        <w:jc w:val="both"/>
        <w:rPr>
          <w:rFonts w:ascii="Times New Roman" w:hAnsi="Times New Roman" w:cs="Times New Roman"/>
        </w:rPr>
      </w:pPr>
      <w:r w:rsidRPr="001C563A">
        <w:rPr>
          <w:rFonts w:ascii="Times New Roman" w:hAnsi="Times New Roman" w:cs="Times New Roman"/>
        </w:rPr>
        <w:t>Jon Swords, Department of Geography, Northumbria University</w:t>
      </w:r>
    </w:p>
    <w:p w14:paraId="67A80E6E" w14:textId="71F9B77F" w:rsidR="007A2964" w:rsidRPr="001C563A" w:rsidRDefault="003E3434" w:rsidP="007A2964">
      <w:pPr>
        <w:jc w:val="both"/>
        <w:rPr>
          <w:rFonts w:ascii="Times New Roman" w:hAnsi="Times New Roman" w:cs="Times New Roman"/>
        </w:rPr>
      </w:pPr>
      <w:r w:rsidRPr="001C563A">
        <w:rPr>
          <w:rFonts w:ascii="Times New Roman" w:hAnsi="Times New Roman" w:cs="Times New Roman"/>
        </w:rPr>
        <w:t>Xingjian Liu, Department of Urban Planning and Design, The University of Hong Kong</w:t>
      </w:r>
    </w:p>
    <w:p w14:paraId="353E8E1E" w14:textId="77777777" w:rsidR="007A2964" w:rsidRDefault="007A2964" w:rsidP="007A2964">
      <w:pPr>
        <w:jc w:val="both"/>
        <w:rPr>
          <w:rFonts w:ascii="Times New Roman" w:hAnsi="Times New Roman" w:cs="Times New Roman"/>
        </w:rPr>
      </w:pPr>
    </w:p>
    <w:p w14:paraId="17C50F9A" w14:textId="3427C762" w:rsidR="00AD01FA" w:rsidRPr="006C2235" w:rsidRDefault="00AD01FA" w:rsidP="007A2964">
      <w:pPr>
        <w:jc w:val="both"/>
        <w:rPr>
          <w:rFonts w:ascii="Times New Roman" w:hAnsi="Times New Roman" w:cs="Times New Roman"/>
          <w:b/>
        </w:rPr>
      </w:pPr>
      <w:r w:rsidRPr="006C2235">
        <w:rPr>
          <w:rFonts w:ascii="Times New Roman" w:hAnsi="Times New Roman" w:cs="Times New Roman"/>
          <w:b/>
        </w:rPr>
        <w:t>Acknowledgement</w:t>
      </w:r>
      <w:r w:rsidR="00CE6E17" w:rsidRPr="006C2235">
        <w:rPr>
          <w:rFonts w:ascii="Times New Roman" w:hAnsi="Times New Roman" w:cs="Times New Roman"/>
          <w:b/>
        </w:rPr>
        <w:t>s</w:t>
      </w:r>
    </w:p>
    <w:p w14:paraId="3B2A0072" w14:textId="77777777" w:rsidR="00AD01FA" w:rsidRDefault="00AD01FA" w:rsidP="007A2964">
      <w:pPr>
        <w:jc w:val="both"/>
        <w:rPr>
          <w:rFonts w:ascii="Times New Roman" w:hAnsi="Times New Roman" w:cs="Times New Roman"/>
        </w:rPr>
      </w:pPr>
    </w:p>
    <w:p w14:paraId="5D9B1493" w14:textId="5B62C410" w:rsidR="00AD01FA" w:rsidRDefault="00AD01FA" w:rsidP="007A2964">
      <w:pPr>
        <w:jc w:val="both"/>
        <w:rPr>
          <w:rFonts w:ascii="Times New Roman" w:hAnsi="Times New Roman" w:cs="Times New Roman"/>
        </w:rPr>
      </w:pPr>
      <w:r>
        <w:rPr>
          <w:rFonts w:ascii="Times New Roman" w:hAnsi="Times New Roman" w:cs="Times New Roman"/>
        </w:rPr>
        <w:t>We’d like to thank all the authors who have contributed work to this issue for creating a fascinating collection of papers. We’d also like to acknowledge the help and support of Danny Dorling, who guided us through the theme issue process, and the team at EPA, particular Lisa Dam, for answering all our questions.</w:t>
      </w:r>
    </w:p>
    <w:p w14:paraId="7DF4558B" w14:textId="77777777" w:rsidR="00AD01FA" w:rsidRDefault="00AD01FA" w:rsidP="007A2964">
      <w:pPr>
        <w:jc w:val="both"/>
        <w:rPr>
          <w:rFonts w:ascii="Times New Roman" w:hAnsi="Times New Roman" w:cs="Times New Roman"/>
        </w:rPr>
      </w:pPr>
    </w:p>
    <w:p w14:paraId="2182A418" w14:textId="7A84291C" w:rsidR="00AD01FA" w:rsidRPr="006C2235" w:rsidRDefault="00AD01FA" w:rsidP="007A2964">
      <w:pPr>
        <w:jc w:val="both"/>
        <w:rPr>
          <w:rFonts w:ascii="Times New Roman" w:hAnsi="Times New Roman" w:cs="Times New Roman"/>
          <w:b/>
        </w:rPr>
      </w:pPr>
      <w:bookmarkStart w:id="0" w:name="_GoBack"/>
      <w:r w:rsidRPr="006C2235">
        <w:rPr>
          <w:rFonts w:ascii="Times New Roman" w:hAnsi="Times New Roman" w:cs="Times New Roman"/>
          <w:b/>
        </w:rPr>
        <w:t>References</w:t>
      </w:r>
    </w:p>
    <w:bookmarkEnd w:id="0"/>
    <w:p w14:paraId="2BDDE418" w14:textId="77777777" w:rsidR="00AD01FA" w:rsidRPr="001C563A" w:rsidRDefault="00AD01FA" w:rsidP="007A2964">
      <w:pPr>
        <w:jc w:val="both"/>
        <w:rPr>
          <w:rFonts w:ascii="Times New Roman" w:hAnsi="Times New Roman" w:cs="Times New Roman"/>
        </w:rPr>
      </w:pPr>
    </w:p>
    <w:p w14:paraId="3BDEEDEA" w14:textId="1519B2A8" w:rsidR="00752F45" w:rsidRDefault="005D07FC" w:rsidP="005D07FC">
      <w:pPr>
        <w:jc w:val="both"/>
        <w:rPr>
          <w:rFonts w:ascii="Times New Roman" w:hAnsi="Times New Roman" w:cs="Times New Roman"/>
        </w:rPr>
      </w:pPr>
      <w:proofErr w:type="spellStart"/>
      <w:r w:rsidRPr="005D07FC">
        <w:rPr>
          <w:rFonts w:ascii="Times New Roman" w:hAnsi="Times New Roman" w:cs="Times New Roman"/>
        </w:rPr>
        <w:t>Arribas-Bel</w:t>
      </w:r>
      <w:proofErr w:type="spellEnd"/>
      <w:r w:rsidRPr="005D07FC">
        <w:rPr>
          <w:rFonts w:ascii="Times New Roman" w:hAnsi="Times New Roman" w:cs="Times New Roman"/>
        </w:rPr>
        <w:t xml:space="preserve">, D., and </w:t>
      </w:r>
      <w:proofErr w:type="spellStart"/>
      <w:r w:rsidRPr="005D07FC">
        <w:rPr>
          <w:rFonts w:ascii="Times New Roman" w:hAnsi="Times New Roman" w:cs="Times New Roman"/>
        </w:rPr>
        <w:t>Gerritse</w:t>
      </w:r>
      <w:proofErr w:type="spellEnd"/>
      <w:r w:rsidRPr="005D07FC">
        <w:rPr>
          <w:rFonts w:ascii="Times New Roman" w:hAnsi="Times New Roman" w:cs="Times New Roman"/>
        </w:rPr>
        <w:t xml:space="preserve">, M. </w:t>
      </w:r>
      <w:r w:rsidR="00BD5DD6">
        <w:rPr>
          <w:rFonts w:ascii="Times New Roman" w:hAnsi="Times New Roman" w:cs="Times New Roman"/>
        </w:rPr>
        <w:t>(2015)</w:t>
      </w:r>
      <w:r w:rsidRPr="005D07FC">
        <w:rPr>
          <w:rFonts w:ascii="Times New Roman" w:hAnsi="Times New Roman" w:cs="Times New Roman"/>
        </w:rPr>
        <w:t xml:space="preserve"> “From manufacturing</w:t>
      </w:r>
      <w:r>
        <w:rPr>
          <w:rFonts w:ascii="Times New Roman" w:hAnsi="Times New Roman" w:cs="Times New Roman"/>
        </w:rPr>
        <w:t xml:space="preserve"> belt, to rust belt, to college </w:t>
      </w:r>
      <w:r w:rsidRPr="005D07FC">
        <w:rPr>
          <w:rFonts w:ascii="Times New Roman" w:hAnsi="Times New Roman" w:cs="Times New Roman"/>
        </w:rPr>
        <w:t>country: A Visual Narrative of the US Urban Growth</w:t>
      </w:r>
      <w:r w:rsidR="007B4E36">
        <w:rPr>
          <w:rFonts w:ascii="Times New Roman" w:hAnsi="Times New Roman" w:cs="Times New Roman"/>
        </w:rPr>
        <w:t>."</w:t>
      </w:r>
      <w:r w:rsidRPr="005D07FC">
        <w:rPr>
          <w:rFonts w:ascii="Times New Roman" w:hAnsi="Times New Roman" w:cs="Times New Roman"/>
        </w:rPr>
        <w:t xml:space="preserve"> </w:t>
      </w:r>
      <w:r w:rsidRPr="007B4E36">
        <w:rPr>
          <w:rFonts w:ascii="Times New Roman" w:hAnsi="Times New Roman" w:cs="Times New Roman"/>
          <w:i/>
        </w:rPr>
        <w:t>Environment and Planning A</w:t>
      </w:r>
      <w:r w:rsidRPr="005D07FC">
        <w:rPr>
          <w:rFonts w:ascii="Times New Roman" w:hAnsi="Times New Roman" w:cs="Times New Roman"/>
        </w:rPr>
        <w:t>.</w:t>
      </w:r>
    </w:p>
    <w:p w14:paraId="6E417BF9" w14:textId="77777777" w:rsidR="005D07FC" w:rsidRPr="001C563A" w:rsidRDefault="005D07FC" w:rsidP="005D07FC">
      <w:pPr>
        <w:jc w:val="both"/>
        <w:rPr>
          <w:rFonts w:ascii="Times New Roman" w:hAnsi="Times New Roman" w:cs="Times New Roman"/>
        </w:rPr>
      </w:pPr>
    </w:p>
    <w:p w14:paraId="55F16D2A" w14:textId="64EA4D73" w:rsidR="003101F0" w:rsidRDefault="003101F0" w:rsidP="003101F0">
      <w:pPr>
        <w:widowControl w:val="0"/>
        <w:autoSpaceDE w:val="0"/>
        <w:autoSpaceDN w:val="0"/>
        <w:adjustRightInd w:val="0"/>
        <w:spacing w:after="240"/>
        <w:rPr>
          <w:rFonts w:ascii="Times New Roman" w:hAnsi="Times New Roman" w:cs="Times New Roman"/>
          <w:lang w:val="en-US"/>
        </w:rPr>
      </w:pPr>
      <w:proofErr w:type="spellStart"/>
      <w:r w:rsidRPr="003101F0">
        <w:rPr>
          <w:rFonts w:ascii="Times New Roman" w:hAnsi="Times New Roman" w:cs="Times New Roman"/>
          <w:lang w:val="en-US"/>
        </w:rPr>
        <w:t>Cattoor</w:t>
      </w:r>
      <w:proofErr w:type="spellEnd"/>
      <w:r w:rsidRPr="003101F0">
        <w:rPr>
          <w:rFonts w:ascii="Times New Roman" w:hAnsi="Times New Roman" w:cs="Times New Roman"/>
          <w:lang w:val="en-US"/>
        </w:rPr>
        <w:t xml:space="preserve">, B. (2015). </w:t>
      </w:r>
      <w:proofErr w:type="spellStart"/>
      <w:r w:rsidRPr="003101F0">
        <w:rPr>
          <w:rFonts w:ascii="Times New Roman" w:hAnsi="Times New Roman" w:cs="Times New Roman"/>
          <w:lang w:val="en-US"/>
        </w:rPr>
        <w:t>Designerly</w:t>
      </w:r>
      <w:proofErr w:type="spellEnd"/>
      <w:r w:rsidRPr="003101F0">
        <w:rPr>
          <w:rFonts w:ascii="Times New Roman" w:hAnsi="Times New Roman" w:cs="Times New Roman"/>
          <w:lang w:val="en-US"/>
        </w:rPr>
        <w:t xml:space="preserve"> Mapping Practices at the Crossroads</w:t>
      </w:r>
      <w:r>
        <w:rPr>
          <w:rFonts w:ascii="Times New Roman" w:hAnsi="Times New Roman" w:cs="Times New Roman"/>
          <w:lang w:val="en-US"/>
        </w:rPr>
        <w:t xml:space="preserve"> of Cartography and Urbanism: A </w:t>
      </w:r>
      <w:proofErr w:type="spellStart"/>
      <w:r w:rsidRPr="003101F0">
        <w:rPr>
          <w:rFonts w:ascii="Times New Roman" w:hAnsi="Times New Roman" w:cs="Times New Roman"/>
          <w:lang w:val="en-US"/>
        </w:rPr>
        <w:t>Processual</w:t>
      </w:r>
      <w:proofErr w:type="spellEnd"/>
      <w:r w:rsidRPr="003101F0">
        <w:rPr>
          <w:rFonts w:ascii="Times New Roman" w:hAnsi="Times New Roman" w:cs="Times New Roman"/>
          <w:lang w:val="en-US"/>
        </w:rPr>
        <w:t xml:space="preserve"> Account of Three Re-cartographies of Southwest Flanders. </w:t>
      </w:r>
      <w:r w:rsidRPr="00570F06">
        <w:rPr>
          <w:rFonts w:ascii="Times New Roman" w:hAnsi="Times New Roman" w:cs="Times New Roman"/>
          <w:i/>
          <w:lang w:val="en-US"/>
        </w:rPr>
        <w:t>Environment and Planning A.</w:t>
      </w:r>
    </w:p>
    <w:p w14:paraId="7259FBC0" w14:textId="166CD029" w:rsidR="00752F45" w:rsidRPr="001C563A" w:rsidRDefault="00752F45" w:rsidP="001C563A">
      <w:pPr>
        <w:widowControl w:val="0"/>
        <w:autoSpaceDE w:val="0"/>
        <w:autoSpaceDN w:val="0"/>
        <w:adjustRightInd w:val="0"/>
        <w:spacing w:after="240"/>
        <w:rPr>
          <w:rFonts w:ascii="Times New Roman" w:hAnsi="Times New Roman" w:cs="Times New Roman"/>
          <w:lang w:val="en-US"/>
        </w:rPr>
      </w:pPr>
      <w:r w:rsidRPr="001C563A">
        <w:rPr>
          <w:rFonts w:ascii="Times New Roman" w:hAnsi="Times New Roman" w:cs="Times New Roman"/>
          <w:lang w:val="en-US"/>
        </w:rPr>
        <w:t xml:space="preserve">Burdett, R. and P. Rode (2006) </w:t>
      </w:r>
      <w:proofErr w:type="gramStart"/>
      <w:r w:rsidRPr="001C563A">
        <w:rPr>
          <w:rFonts w:ascii="Times New Roman" w:hAnsi="Times New Roman" w:cs="Times New Roman"/>
          <w:lang w:val="en-US"/>
        </w:rPr>
        <w:t>The</w:t>
      </w:r>
      <w:proofErr w:type="gramEnd"/>
      <w:r w:rsidRPr="001C563A">
        <w:rPr>
          <w:rFonts w:ascii="Times New Roman" w:hAnsi="Times New Roman" w:cs="Times New Roman"/>
          <w:lang w:val="en-US"/>
        </w:rPr>
        <w:t xml:space="preserve"> urban age project. </w:t>
      </w:r>
      <w:proofErr w:type="gramStart"/>
      <w:r w:rsidRPr="001C563A">
        <w:rPr>
          <w:rFonts w:ascii="Times New Roman" w:hAnsi="Times New Roman" w:cs="Times New Roman"/>
          <w:lang w:val="en-US"/>
        </w:rPr>
        <w:t xml:space="preserve">In R. Burdett and D. </w:t>
      </w:r>
      <w:proofErr w:type="spellStart"/>
      <w:r w:rsidRPr="001C563A">
        <w:rPr>
          <w:rFonts w:ascii="Times New Roman" w:hAnsi="Times New Roman" w:cs="Times New Roman"/>
          <w:lang w:val="en-US"/>
        </w:rPr>
        <w:t>Sudjic</w:t>
      </w:r>
      <w:proofErr w:type="spellEnd"/>
      <w:r w:rsidRPr="001C563A">
        <w:rPr>
          <w:rFonts w:ascii="Times New Roman" w:hAnsi="Times New Roman" w:cs="Times New Roman"/>
          <w:lang w:val="en-US"/>
        </w:rPr>
        <w:t xml:space="preserve"> (eds.), </w:t>
      </w:r>
      <w:r w:rsidRPr="001C563A">
        <w:rPr>
          <w:rFonts w:ascii="Times New Roman" w:hAnsi="Times New Roman" w:cs="Times New Roman"/>
          <w:i/>
          <w:iCs/>
          <w:lang w:val="en-US"/>
        </w:rPr>
        <w:t>The endless city</w:t>
      </w:r>
      <w:r w:rsidRPr="001C563A">
        <w:rPr>
          <w:rFonts w:ascii="Times New Roman" w:hAnsi="Times New Roman" w:cs="Times New Roman"/>
          <w:lang w:val="en-US"/>
        </w:rPr>
        <w:t xml:space="preserve">, </w:t>
      </w:r>
      <w:proofErr w:type="spellStart"/>
      <w:r w:rsidRPr="001C563A">
        <w:rPr>
          <w:rFonts w:ascii="Times New Roman" w:hAnsi="Times New Roman" w:cs="Times New Roman"/>
          <w:lang w:val="en-US"/>
        </w:rPr>
        <w:t>Phaidon</w:t>
      </w:r>
      <w:proofErr w:type="spellEnd"/>
      <w:r w:rsidRPr="001C563A">
        <w:rPr>
          <w:rFonts w:ascii="Times New Roman" w:hAnsi="Times New Roman" w:cs="Times New Roman"/>
          <w:lang w:val="en-US"/>
        </w:rPr>
        <w:t>, London.</w:t>
      </w:r>
      <w:proofErr w:type="gramEnd"/>
    </w:p>
    <w:p w14:paraId="6036BDF7" w14:textId="6B6FCEF1" w:rsidR="00B02CD1" w:rsidRPr="001C563A" w:rsidRDefault="00B02CD1" w:rsidP="001C563A">
      <w:pPr>
        <w:widowControl w:val="0"/>
        <w:autoSpaceDE w:val="0"/>
        <w:autoSpaceDN w:val="0"/>
        <w:adjustRightInd w:val="0"/>
        <w:spacing w:after="240"/>
        <w:rPr>
          <w:rFonts w:ascii="Times New Roman" w:hAnsi="Times New Roman" w:cs="Times New Roman"/>
          <w:lang w:val="en-US"/>
        </w:rPr>
      </w:pPr>
      <w:proofErr w:type="spellStart"/>
      <w:r w:rsidRPr="001C563A">
        <w:rPr>
          <w:rFonts w:ascii="Times New Roman" w:hAnsi="Times New Roman" w:cs="Times New Roman"/>
          <w:lang w:val="en-US"/>
        </w:rPr>
        <w:t>Crang</w:t>
      </w:r>
      <w:proofErr w:type="spellEnd"/>
      <w:r w:rsidRPr="001C563A">
        <w:rPr>
          <w:rFonts w:ascii="Times New Roman" w:hAnsi="Times New Roman" w:cs="Times New Roman"/>
          <w:lang w:val="en-US"/>
        </w:rPr>
        <w:t xml:space="preserve">, </w:t>
      </w:r>
      <w:r w:rsidR="00690221">
        <w:rPr>
          <w:rFonts w:ascii="Times New Roman" w:hAnsi="Times New Roman" w:cs="Times New Roman"/>
          <w:lang w:val="en-US"/>
        </w:rPr>
        <w:t>M.</w:t>
      </w:r>
      <w:r w:rsidRPr="001C563A">
        <w:rPr>
          <w:rFonts w:ascii="Times New Roman" w:hAnsi="Times New Roman" w:cs="Times New Roman"/>
          <w:lang w:val="en-US"/>
        </w:rPr>
        <w:t>, and Graham</w:t>
      </w:r>
      <w:r w:rsidR="00690221">
        <w:rPr>
          <w:rFonts w:ascii="Times New Roman" w:hAnsi="Times New Roman" w:cs="Times New Roman"/>
          <w:lang w:val="en-US"/>
        </w:rPr>
        <w:t>, S</w:t>
      </w:r>
      <w:r w:rsidRPr="001C563A">
        <w:rPr>
          <w:rFonts w:ascii="Times New Roman" w:hAnsi="Times New Roman" w:cs="Times New Roman"/>
          <w:lang w:val="en-US"/>
        </w:rPr>
        <w:t>. (2007) “Sentient Cities: Ambient Intelligence and the Politics of Urban Space.”</w:t>
      </w:r>
      <w:r w:rsidRPr="00690221">
        <w:rPr>
          <w:rFonts w:ascii="Times New Roman" w:hAnsi="Times New Roman" w:cs="Times New Roman"/>
          <w:i/>
          <w:lang w:val="en-US"/>
        </w:rPr>
        <w:t xml:space="preserve"> Information, Communication &amp; Society</w:t>
      </w:r>
      <w:r w:rsidRPr="001C563A">
        <w:rPr>
          <w:rFonts w:ascii="Times New Roman" w:hAnsi="Times New Roman" w:cs="Times New Roman"/>
          <w:lang w:val="en-US"/>
        </w:rPr>
        <w:t xml:space="preserve"> 10(6) 789-817 </w:t>
      </w:r>
    </w:p>
    <w:p w14:paraId="5F856854" w14:textId="7A4770D1" w:rsidR="009A58E9" w:rsidRDefault="009A58E9" w:rsidP="009A58E9">
      <w:pPr>
        <w:widowControl w:val="0"/>
        <w:autoSpaceDE w:val="0"/>
        <w:autoSpaceDN w:val="0"/>
        <w:adjustRightInd w:val="0"/>
        <w:spacing w:after="240"/>
        <w:rPr>
          <w:rFonts w:ascii="Times New Roman" w:hAnsi="Times New Roman" w:cs="Times New Roman"/>
          <w:lang w:val="en-US"/>
        </w:rPr>
      </w:pPr>
      <w:proofErr w:type="spellStart"/>
      <w:r w:rsidRPr="009A58E9">
        <w:rPr>
          <w:rFonts w:ascii="Times New Roman" w:hAnsi="Times New Roman" w:cs="Times New Roman"/>
          <w:lang w:val="en-US"/>
        </w:rPr>
        <w:lastRenderedPageBreak/>
        <w:t>Derudder</w:t>
      </w:r>
      <w:proofErr w:type="spellEnd"/>
      <w:r w:rsidRPr="009A58E9">
        <w:rPr>
          <w:rFonts w:ascii="Times New Roman" w:hAnsi="Times New Roman" w:cs="Times New Roman"/>
          <w:lang w:val="en-US"/>
        </w:rPr>
        <w:t xml:space="preserve"> B, </w:t>
      </w:r>
      <w:proofErr w:type="spellStart"/>
      <w:r w:rsidRPr="009A58E9">
        <w:rPr>
          <w:rFonts w:ascii="Times New Roman" w:hAnsi="Times New Roman" w:cs="Times New Roman"/>
          <w:lang w:val="en-US"/>
        </w:rPr>
        <w:t>Hennemann</w:t>
      </w:r>
      <w:proofErr w:type="spellEnd"/>
      <w:r w:rsidRPr="009A58E9">
        <w:rPr>
          <w:rFonts w:ascii="Times New Roman" w:hAnsi="Times New Roman" w:cs="Times New Roman"/>
          <w:lang w:val="en-US"/>
        </w:rPr>
        <w:t xml:space="preserve"> S, Taylor P. </w:t>
      </w:r>
      <w:r w:rsidR="00BD5DD6">
        <w:rPr>
          <w:rFonts w:ascii="Times New Roman" w:hAnsi="Times New Roman" w:cs="Times New Roman"/>
          <w:lang w:val="en-US"/>
        </w:rPr>
        <w:t>(2015)</w:t>
      </w:r>
      <w:r w:rsidRPr="009A58E9">
        <w:rPr>
          <w:rFonts w:ascii="Times New Roman" w:hAnsi="Times New Roman" w:cs="Times New Roman"/>
          <w:lang w:val="en-US"/>
        </w:rPr>
        <w:t xml:space="preserve"> "Cutting the Gordian </w:t>
      </w:r>
      <w:proofErr w:type="gramStart"/>
      <w:r w:rsidRPr="009A58E9">
        <w:rPr>
          <w:rFonts w:ascii="Times New Roman" w:hAnsi="Times New Roman" w:cs="Times New Roman"/>
          <w:lang w:val="en-US"/>
        </w:rPr>
        <w:t>Kn</w:t>
      </w:r>
      <w:r>
        <w:rPr>
          <w:rFonts w:ascii="Times New Roman" w:hAnsi="Times New Roman" w:cs="Times New Roman"/>
          <w:lang w:val="en-US"/>
        </w:rPr>
        <w:t>ot</w:t>
      </w:r>
      <w:proofErr w:type="gramEnd"/>
      <w:r>
        <w:rPr>
          <w:rFonts w:ascii="Times New Roman" w:hAnsi="Times New Roman" w:cs="Times New Roman"/>
          <w:lang w:val="en-US"/>
        </w:rPr>
        <w:t xml:space="preserve"> of Visualizing Dense Spatial </w:t>
      </w:r>
      <w:r w:rsidRPr="009A58E9">
        <w:rPr>
          <w:rFonts w:ascii="Times New Roman" w:hAnsi="Times New Roman" w:cs="Times New Roman"/>
          <w:lang w:val="en-US"/>
        </w:rPr>
        <w:t>Networks: the Case of the World City Network, 2013." Environment and Planning A.</w:t>
      </w:r>
    </w:p>
    <w:p w14:paraId="3F1EC6EF" w14:textId="1C0057FA" w:rsidR="00B02CD1" w:rsidRPr="001C563A" w:rsidRDefault="00B02CD1" w:rsidP="009A58E9">
      <w:pPr>
        <w:widowControl w:val="0"/>
        <w:autoSpaceDE w:val="0"/>
        <w:autoSpaceDN w:val="0"/>
        <w:adjustRightInd w:val="0"/>
        <w:spacing w:after="240"/>
        <w:rPr>
          <w:rFonts w:ascii="Times New Roman" w:hAnsi="Times New Roman" w:cs="Times New Roman"/>
          <w:lang w:val="en-US"/>
        </w:rPr>
      </w:pPr>
      <w:proofErr w:type="spellStart"/>
      <w:r w:rsidRPr="001C563A">
        <w:rPr>
          <w:rFonts w:ascii="Times New Roman" w:hAnsi="Times New Roman" w:cs="Times New Roman"/>
          <w:lang w:val="en-US"/>
        </w:rPr>
        <w:t>Gabrys</w:t>
      </w:r>
      <w:proofErr w:type="spellEnd"/>
      <w:r w:rsidRPr="001C563A">
        <w:rPr>
          <w:rFonts w:ascii="Times New Roman" w:hAnsi="Times New Roman" w:cs="Times New Roman"/>
          <w:lang w:val="en-US"/>
        </w:rPr>
        <w:t xml:space="preserve">, Jennifer. (2014) “Programming Environments: </w:t>
      </w:r>
      <w:proofErr w:type="spellStart"/>
      <w:r w:rsidRPr="001C563A">
        <w:rPr>
          <w:rFonts w:ascii="Times New Roman" w:hAnsi="Times New Roman" w:cs="Times New Roman"/>
          <w:lang w:val="en-US"/>
        </w:rPr>
        <w:t>Environmentality</w:t>
      </w:r>
      <w:proofErr w:type="spellEnd"/>
      <w:r w:rsidRPr="001C563A">
        <w:rPr>
          <w:rFonts w:ascii="Times New Roman" w:hAnsi="Times New Roman" w:cs="Times New Roman"/>
          <w:lang w:val="en-US"/>
        </w:rPr>
        <w:t xml:space="preserve"> and Citizen Sensing in the Smart City.” Environment and Planning D: Society and Space 32(1) 30–48.</w:t>
      </w:r>
    </w:p>
    <w:p w14:paraId="011BFB7A" w14:textId="3674ADF5" w:rsidR="00752F45" w:rsidRPr="001C563A" w:rsidRDefault="00340797" w:rsidP="001C563A">
      <w:pPr>
        <w:rPr>
          <w:rFonts w:ascii="Times New Roman" w:hAnsi="Times New Roman" w:cs="Times New Roman"/>
        </w:rPr>
      </w:pPr>
      <w:proofErr w:type="spellStart"/>
      <w:proofErr w:type="gramStart"/>
      <w:r w:rsidRPr="001C563A">
        <w:rPr>
          <w:rFonts w:ascii="Times New Roman" w:hAnsi="Times New Roman" w:cs="Times New Roman"/>
        </w:rPr>
        <w:t>Glaeser</w:t>
      </w:r>
      <w:proofErr w:type="spellEnd"/>
      <w:r w:rsidRPr="001C563A">
        <w:rPr>
          <w:rFonts w:ascii="Times New Roman" w:hAnsi="Times New Roman" w:cs="Times New Roman"/>
        </w:rPr>
        <w:t>, E (2011) Triumph of the city.</w:t>
      </w:r>
      <w:proofErr w:type="gramEnd"/>
      <w:r w:rsidRPr="001C563A">
        <w:rPr>
          <w:rFonts w:ascii="Times New Roman" w:hAnsi="Times New Roman" w:cs="Times New Roman"/>
        </w:rPr>
        <w:t xml:space="preserve"> Pan Books: London.</w:t>
      </w:r>
    </w:p>
    <w:p w14:paraId="3B94705A" w14:textId="77777777" w:rsidR="0018183D" w:rsidRPr="001C563A" w:rsidRDefault="0018183D" w:rsidP="001C563A">
      <w:pPr>
        <w:rPr>
          <w:rFonts w:ascii="Times New Roman" w:hAnsi="Times New Roman" w:cs="Times New Roman"/>
        </w:rPr>
      </w:pPr>
    </w:p>
    <w:p w14:paraId="57F357E9" w14:textId="77777777" w:rsidR="00690221" w:rsidRDefault="00690221" w:rsidP="001C563A">
      <w:pPr>
        <w:rPr>
          <w:rFonts w:ascii="Times New Roman" w:hAnsi="Times New Roman" w:cs="Times New Roman"/>
          <w:lang w:val="en-US"/>
        </w:rPr>
      </w:pPr>
      <w:r w:rsidRPr="00690221">
        <w:rPr>
          <w:rFonts w:ascii="Times New Roman" w:hAnsi="Times New Roman" w:cs="Times New Roman"/>
          <w:lang w:val="en-US"/>
        </w:rPr>
        <w:t xml:space="preserve">Graham, M., and De </w:t>
      </w:r>
      <w:proofErr w:type="spellStart"/>
      <w:r w:rsidRPr="00690221">
        <w:rPr>
          <w:rFonts w:ascii="Times New Roman" w:hAnsi="Times New Roman" w:cs="Times New Roman"/>
          <w:lang w:val="en-US"/>
        </w:rPr>
        <w:t>Sabbata</w:t>
      </w:r>
      <w:proofErr w:type="spellEnd"/>
      <w:r w:rsidRPr="00690221">
        <w:rPr>
          <w:rFonts w:ascii="Times New Roman" w:hAnsi="Times New Roman" w:cs="Times New Roman"/>
          <w:lang w:val="en-US"/>
        </w:rPr>
        <w:t>, S. (2015). "Mapping Information Wealth and Poverty: The Geography of Gazetteers." Environment and Planning A.</w:t>
      </w:r>
    </w:p>
    <w:p w14:paraId="349BFE86" w14:textId="77777777" w:rsidR="00690221" w:rsidRDefault="00690221" w:rsidP="001C563A">
      <w:pPr>
        <w:rPr>
          <w:rFonts w:ascii="Times New Roman" w:hAnsi="Times New Roman" w:cs="Times New Roman"/>
          <w:lang w:val="en-US"/>
        </w:rPr>
      </w:pPr>
    </w:p>
    <w:p w14:paraId="1EC67E31" w14:textId="2D807883" w:rsidR="0077118C" w:rsidRDefault="0077118C" w:rsidP="001C563A">
      <w:pPr>
        <w:rPr>
          <w:rFonts w:ascii="Times New Roman" w:hAnsi="Times New Roman" w:cs="Times New Roman"/>
          <w:lang w:val="en-US"/>
        </w:rPr>
      </w:pPr>
      <w:proofErr w:type="spellStart"/>
      <w:r w:rsidRPr="0077118C">
        <w:rPr>
          <w:rFonts w:ascii="Times New Roman" w:hAnsi="Times New Roman" w:cs="Times New Roman"/>
          <w:lang w:val="en-US"/>
        </w:rPr>
        <w:t>Hautdidier</w:t>
      </w:r>
      <w:proofErr w:type="spellEnd"/>
      <w:r w:rsidRPr="0077118C">
        <w:rPr>
          <w:rFonts w:ascii="Times New Roman" w:hAnsi="Times New Roman" w:cs="Times New Roman"/>
          <w:lang w:val="en-US"/>
        </w:rPr>
        <w:t xml:space="preserve"> B. </w:t>
      </w:r>
      <w:r w:rsidR="00BD5DD6">
        <w:rPr>
          <w:rFonts w:ascii="Times New Roman" w:hAnsi="Times New Roman" w:cs="Times New Roman"/>
          <w:lang w:val="en-US"/>
        </w:rPr>
        <w:t>(2015)</w:t>
      </w:r>
      <w:r w:rsidRPr="0077118C">
        <w:rPr>
          <w:rFonts w:ascii="Times New Roman" w:hAnsi="Times New Roman" w:cs="Times New Roman"/>
          <w:lang w:val="en-US"/>
        </w:rPr>
        <w:t xml:space="preserve"> "The Comparative Tableau of Mountains &amp; Rivers: Emulation and Re-appraisal of a Popular </w:t>
      </w:r>
      <w:proofErr w:type="spellStart"/>
      <w:r w:rsidRPr="0077118C">
        <w:rPr>
          <w:rFonts w:ascii="Times New Roman" w:hAnsi="Times New Roman" w:cs="Times New Roman"/>
          <w:lang w:val="en-US"/>
        </w:rPr>
        <w:t>XIXth</w:t>
      </w:r>
      <w:proofErr w:type="spellEnd"/>
      <w:r w:rsidRPr="0077118C">
        <w:rPr>
          <w:rFonts w:ascii="Times New Roman" w:hAnsi="Times New Roman" w:cs="Times New Roman"/>
          <w:lang w:val="en-US"/>
        </w:rPr>
        <w:t xml:space="preserve"> Century Visualization Design". Environment and Planning A.</w:t>
      </w:r>
    </w:p>
    <w:p w14:paraId="26A04BC3" w14:textId="77777777" w:rsidR="0077118C" w:rsidRDefault="0077118C" w:rsidP="001C563A">
      <w:pPr>
        <w:rPr>
          <w:rFonts w:ascii="Times New Roman" w:hAnsi="Times New Roman" w:cs="Times New Roman"/>
          <w:lang w:val="en-US"/>
        </w:rPr>
      </w:pPr>
    </w:p>
    <w:p w14:paraId="2E32687C" w14:textId="77777777" w:rsidR="00243E84" w:rsidRDefault="00243E84" w:rsidP="001C563A">
      <w:pPr>
        <w:rPr>
          <w:rFonts w:ascii="Times New Roman" w:hAnsi="Times New Roman" w:cs="Times New Roman"/>
          <w:lang w:val="en-US"/>
        </w:rPr>
      </w:pPr>
      <w:r w:rsidRPr="00243E84">
        <w:rPr>
          <w:rFonts w:ascii="Times New Roman" w:hAnsi="Times New Roman" w:cs="Times New Roman"/>
          <w:lang w:val="en-US"/>
        </w:rPr>
        <w:t xml:space="preserve">Swords, J., and Jeffries, M. (2015) "Tracing Post-Representational Visions of the City – Representing the </w:t>
      </w:r>
      <w:proofErr w:type="spellStart"/>
      <w:r w:rsidRPr="00243E84">
        <w:rPr>
          <w:rFonts w:ascii="Times New Roman" w:hAnsi="Times New Roman" w:cs="Times New Roman"/>
          <w:lang w:val="en-US"/>
        </w:rPr>
        <w:t>Unrepresentable</w:t>
      </w:r>
      <w:proofErr w:type="spellEnd"/>
      <w:r w:rsidRPr="00243E84">
        <w:rPr>
          <w:rFonts w:ascii="Times New Roman" w:hAnsi="Times New Roman" w:cs="Times New Roman"/>
          <w:lang w:val="en-US"/>
        </w:rPr>
        <w:t xml:space="preserve"> </w:t>
      </w:r>
      <w:proofErr w:type="spellStart"/>
      <w:r w:rsidRPr="00243E84">
        <w:rPr>
          <w:rFonts w:ascii="Times New Roman" w:hAnsi="Times New Roman" w:cs="Times New Roman"/>
          <w:lang w:val="en-US"/>
        </w:rPr>
        <w:t>Skateworlds</w:t>
      </w:r>
      <w:proofErr w:type="spellEnd"/>
      <w:r w:rsidRPr="00243E84">
        <w:rPr>
          <w:rFonts w:ascii="Times New Roman" w:hAnsi="Times New Roman" w:cs="Times New Roman"/>
          <w:lang w:val="en-US"/>
        </w:rPr>
        <w:t xml:space="preserve"> of </w:t>
      </w:r>
      <w:proofErr w:type="spellStart"/>
      <w:r w:rsidRPr="00243E84">
        <w:rPr>
          <w:rFonts w:ascii="Times New Roman" w:hAnsi="Times New Roman" w:cs="Times New Roman"/>
          <w:lang w:val="en-US"/>
        </w:rPr>
        <w:t>Tyneside</w:t>
      </w:r>
      <w:proofErr w:type="spellEnd"/>
      <w:r w:rsidRPr="00243E84">
        <w:rPr>
          <w:rFonts w:ascii="Times New Roman" w:hAnsi="Times New Roman" w:cs="Times New Roman"/>
          <w:lang w:val="en-US"/>
        </w:rPr>
        <w:t>." Environment and Planning A.</w:t>
      </w:r>
    </w:p>
    <w:p w14:paraId="322D0C73" w14:textId="77777777" w:rsidR="00243E84" w:rsidRDefault="00243E84" w:rsidP="001C563A">
      <w:pPr>
        <w:rPr>
          <w:rFonts w:ascii="Times New Roman" w:hAnsi="Times New Roman" w:cs="Times New Roman"/>
          <w:lang w:val="en-US"/>
        </w:rPr>
      </w:pPr>
    </w:p>
    <w:p w14:paraId="48A71119" w14:textId="5EDF28CC" w:rsidR="0018183D" w:rsidRPr="001C563A" w:rsidRDefault="0018183D" w:rsidP="001C563A">
      <w:pPr>
        <w:rPr>
          <w:rFonts w:ascii="Times New Roman" w:hAnsi="Times New Roman" w:cs="Times New Roman"/>
          <w:lang w:val="en-US"/>
        </w:rPr>
      </w:pPr>
      <w:proofErr w:type="spellStart"/>
      <w:r w:rsidRPr="001C563A">
        <w:rPr>
          <w:rFonts w:ascii="Times New Roman" w:hAnsi="Times New Roman" w:cs="Times New Roman"/>
          <w:lang w:val="en-US"/>
        </w:rPr>
        <w:t>Kitchin</w:t>
      </w:r>
      <w:proofErr w:type="spellEnd"/>
      <w:r w:rsidRPr="001C563A">
        <w:rPr>
          <w:rFonts w:ascii="Times New Roman" w:hAnsi="Times New Roman" w:cs="Times New Roman"/>
          <w:lang w:val="en-US"/>
        </w:rPr>
        <w:t xml:space="preserve">, R., </w:t>
      </w:r>
      <w:proofErr w:type="spellStart"/>
      <w:r w:rsidRPr="001C563A">
        <w:rPr>
          <w:rFonts w:ascii="Times New Roman" w:hAnsi="Times New Roman" w:cs="Times New Roman"/>
          <w:lang w:val="en-US"/>
        </w:rPr>
        <w:t>Lauriault</w:t>
      </w:r>
      <w:proofErr w:type="spellEnd"/>
      <w:r w:rsidRPr="001C563A">
        <w:rPr>
          <w:rFonts w:ascii="Times New Roman" w:hAnsi="Times New Roman" w:cs="Times New Roman"/>
          <w:lang w:val="en-US"/>
        </w:rPr>
        <w:t xml:space="preserve">, T. and </w:t>
      </w:r>
      <w:proofErr w:type="spellStart"/>
      <w:r w:rsidRPr="001C563A">
        <w:rPr>
          <w:rFonts w:ascii="Times New Roman" w:hAnsi="Times New Roman" w:cs="Times New Roman"/>
          <w:lang w:val="en-US"/>
        </w:rPr>
        <w:t>McArdle</w:t>
      </w:r>
      <w:proofErr w:type="spellEnd"/>
      <w:r w:rsidRPr="001C563A">
        <w:rPr>
          <w:rFonts w:ascii="Times New Roman" w:hAnsi="Times New Roman" w:cs="Times New Roman"/>
          <w:lang w:val="en-US"/>
        </w:rPr>
        <w:t xml:space="preserve">, G. (2015) </w:t>
      </w:r>
      <w:r w:rsidR="001C563A" w:rsidRPr="001C563A">
        <w:rPr>
          <w:rFonts w:ascii="Times New Roman" w:hAnsi="Times New Roman" w:cs="Times New Roman"/>
          <w:lang w:val="en-US"/>
        </w:rPr>
        <w:t>“</w:t>
      </w:r>
      <w:r w:rsidRPr="001C563A">
        <w:rPr>
          <w:rFonts w:ascii="Times New Roman" w:hAnsi="Times New Roman" w:cs="Times New Roman"/>
          <w:lang w:val="en-US"/>
        </w:rPr>
        <w:t>Knowing and governing cities through urban indicators, city benchmarking and real-time dashboards.</w:t>
      </w:r>
      <w:r w:rsidR="001C563A" w:rsidRPr="001C563A">
        <w:rPr>
          <w:rFonts w:ascii="Times New Roman" w:hAnsi="Times New Roman" w:cs="Times New Roman"/>
          <w:lang w:val="en-US"/>
        </w:rPr>
        <w:t>”</w:t>
      </w:r>
      <w:r w:rsidRPr="001C563A">
        <w:rPr>
          <w:rFonts w:ascii="Times New Roman" w:hAnsi="Times New Roman" w:cs="Times New Roman"/>
          <w:lang w:val="en-US"/>
        </w:rPr>
        <w:t xml:space="preserve">  </w:t>
      </w:r>
      <w:r w:rsidRPr="001C563A">
        <w:rPr>
          <w:rFonts w:ascii="Times New Roman" w:hAnsi="Times New Roman" w:cs="Times New Roman"/>
          <w:i/>
          <w:iCs/>
          <w:lang w:val="en-US"/>
        </w:rPr>
        <w:t>R</w:t>
      </w:r>
      <w:r w:rsidR="001C563A" w:rsidRPr="001C563A">
        <w:rPr>
          <w:rFonts w:ascii="Times New Roman" w:hAnsi="Times New Roman" w:cs="Times New Roman"/>
          <w:i/>
          <w:iCs/>
          <w:lang w:val="en-US"/>
        </w:rPr>
        <w:t>egional Studies, Regional Science 2</w:t>
      </w:r>
      <w:r w:rsidRPr="001C563A">
        <w:rPr>
          <w:rFonts w:ascii="Times New Roman" w:hAnsi="Times New Roman" w:cs="Times New Roman"/>
          <w:lang w:val="en-US"/>
        </w:rPr>
        <w:t xml:space="preserve"> 1-28</w:t>
      </w:r>
    </w:p>
    <w:p w14:paraId="633D5783" w14:textId="77777777" w:rsidR="0018183D" w:rsidRPr="001C563A" w:rsidRDefault="0018183D" w:rsidP="001C563A">
      <w:pPr>
        <w:rPr>
          <w:rFonts w:ascii="Times New Roman" w:hAnsi="Times New Roman" w:cs="Times New Roman"/>
          <w:lang w:val="en-US"/>
        </w:rPr>
      </w:pPr>
    </w:p>
    <w:p w14:paraId="3A10DE5B" w14:textId="0A8A4DD5" w:rsidR="001C563A" w:rsidRPr="001C563A" w:rsidRDefault="001C563A" w:rsidP="001C563A">
      <w:pPr>
        <w:rPr>
          <w:rFonts w:ascii="Times New Roman" w:hAnsi="Times New Roman" w:cs="Times New Roman"/>
          <w:lang w:val="en-US"/>
        </w:rPr>
      </w:pPr>
      <w:r w:rsidRPr="001C563A">
        <w:rPr>
          <w:rFonts w:ascii="Times New Roman" w:hAnsi="Times New Roman" w:cs="Times New Roman"/>
          <w:lang w:val="en-US"/>
        </w:rPr>
        <w:t>Liu, X., and Wang, J. (2015)</w:t>
      </w:r>
      <w:r w:rsidR="005D07FC">
        <w:rPr>
          <w:rFonts w:ascii="Times New Roman" w:hAnsi="Times New Roman" w:cs="Times New Roman"/>
          <w:lang w:val="en-US"/>
        </w:rPr>
        <w:t xml:space="preserve"> “The Geography of </w:t>
      </w:r>
      <w:proofErr w:type="spellStart"/>
      <w:r w:rsidR="005D07FC">
        <w:rPr>
          <w:rFonts w:ascii="Times New Roman" w:hAnsi="Times New Roman" w:cs="Times New Roman"/>
          <w:lang w:val="en-US"/>
        </w:rPr>
        <w:t>Weibo</w:t>
      </w:r>
      <w:proofErr w:type="spellEnd"/>
      <w:r w:rsidR="00175669">
        <w:rPr>
          <w:rFonts w:ascii="Times New Roman" w:hAnsi="Times New Roman" w:cs="Times New Roman"/>
          <w:lang w:val="en-US"/>
        </w:rPr>
        <w:t xml:space="preserve">: Where are the Chinese?” </w:t>
      </w:r>
      <w:r w:rsidR="00175669" w:rsidRPr="00175669">
        <w:rPr>
          <w:rFonts w:ascii="Times New Roman" w:hAnsi="Times New Roman" w:cs="Times New Roman"/>
          <w:i/>
          <w:lang w:val="en-US"/>
        </w:rPr>
        <w:t>Environment and Planning A</w:t>
      </w:r>
      <w:r w:rsidR="00175669">
        <w:rPr>
          <w:rFonts w:ascii="Times New Roman" w:hAnsi="Times New Roman" w:cs="Times New Roman"/>
          <w:lang w:val="en-US"/>
        </w:rPr>
        <w:t>.</w:t>
      </w:r>
    </w:p>
    <w:p w14:paraId="103AD924" w14:textId="77777777" w:rsidR="001C563A" w:rsidRPr="001C563A" w:rsidRDefault="001C563A" w:rsidP="001C563A">
      <w:pPr>
        <w:rPr>
          <w:rFonts w:ascii="Times New Roman" w:hAnsi="Times New Roman" w:cs="Times New Roman"/>
          <w:lang w:val="en-US"/>
        </w:rPr>
      </w:pPr>
    </w:p>
    <w:p w14:paraId="43533B4B" w14:textId="670617F2" w:rsidR="0018183D" w:rsidRPr="001C563A" w:rsidRDefault="0018183D" w:rsidP="001C563A">
      <w:pPr>
        <w:rPr>
          <w:rFonts w:ascii="Times New Roman" w:hAnsi="Times New Roman" w:cs="Times New Roman"/>
          <w:lang w:val="en-US"/>
        </w:rPr>
      </w:pPr>
      <w:proofErr w:type="spellStart"/>
      <w:r w:rsidRPr="001C563A">
        <w:rPr>
          <w:rFonts w:ascii="Times New Roman" w:hAnsi="Times New Roman" w:cs="Times New Roman"/>
          <w:lang w:val="en-US"/>
        </w:rPr>
        <w:t>Mattern</w:t>
      </w:r>
      <w:proofErr w:type="spellEnd"/>
      <w:r w:rsidRPr="001C563A">
        <w:rPr>
          <w:rFonts w:ascii="Times New Roman" w:hAnsi="Times New Roman" w:cs="Times New Roman"/>
          <w:lang w:val="en-US"/>
        </w:rPr>
        <w:t>, S. (2015) “Mission Control: A History of the Urban Dashboard</w:t>
      </w:r>
      <w:r w:rsidR="003E3BFC" w:rsidRPr="001C563A">
        <w:rPr>
          <w:rFonts w:ascii="Times New Roman" w:hAnsi="Times New Roman" w:cs="Times New Roman"/>
          <w:lang w:val="en-US"/>
        </w:rPr>
        <w:t>” Places Journal, March,</w:t>
      </w:r>
      <w:r w:rsidR="00B62028">
        <w:rPr>
          <w:rFonts w:ascii="Times New Roman" w:hAnsi="Times New Roman" w:cs="Times New Roman"/>
          <w:lang w:val="en-US"/>
        </w:rPr>
        <w:t xml:space="preserve"> </w:t>
      </w:r>
      <w:r w:rsidR="003E3BFC" w:rsidRPr="001C563A">
        <w:rPr>
          <w:rFonts w:ascii="Times New Roman" w:hAnsi="Times New Roman" w:cs="Times New Roman"/>
          <w:lang w:val="en-US"/>
        </w:rPr>
        <w:t>https://placesjournal.org/article/mission-control-a-history-of-the-urban-dashboard/</w:t>
      </w:r>
    </w:p>
    <w:p w14:paraId="162E0137" w14:textId="77777777" w:rsidR="003E3BFC" w:rsidRPr="001C563A" w:rsidRDefault="003E3BFC" w:rsidP="001C563A">
      <w:pPr>
        <w:rPr>
          <w:rFonts w:ascii="Times New Roman" w:hAnsi="Times New Roman" w:cs="Times New Roman"/>
          <w:lang w:val="en-US"/>
        </w:rPr>
      </w:pPr>
    </w:p>
    <w:p w14:paraId="7DF14709" w14:textId="5EC77D70" w:rsidR="003E3BFC" w:rsidRPr="001C563A" w:rsidRDefault="003E3BFC" w:rsidP="001C563A">
      <w:pPr>
        <w:rPr>
          <w:rFonts w:ascii="Times New Roman" w:hAnsi="Times New Roman" w:cs="Times New Roman"/>
          <w:lang w:val="en-US"/>
        </w:rPr>
      </w:pPr>
      <w:proofErr w:type="spellStart"/>
      <w:r w:rsidRPr="001C563A">
        <w:rPr>
          <w:rFonts w:ascii="Times New Roman" w:hAnsi="Times New Roman" w:cs="Times New Roman"/>
          <w:lang w:val="en-US"/>
        </w:rPr>
        <w:t>Mattern</w:t>
      </w:r>
      <w:proofErr w:type="spellEnd"/>
      <w:r w:rsidRPr="001C563A">
        <w:rPr>
          <w:rFonts w:ascii="Times New Roman" w:hAnsi="Times New Roman" w:cs="Times New Roman"/>
          <w:lang w:val="en-US"/>
        </w:rPr>
        <w:t>, S. (2013) “</w:t>
      </w:r>
      <w:proofErr w:type="spellStart"/>
      <w:r w:rsidRPr="001C563A">
        <w:rPr>
          <w:rFonts w:ascii="Times New Roman" w:hAnsi="Times New Roman" w:cs="Times New Roman"/>
          <w:lang w:val="en-US"/>
        </w:rPr>
        <w:t>Methodolatry</w:t>
      </w:r>
      <w:proofErr w:type="spellEnd"/>
      <w:r w:rsidRPr="001C563A">
        <w:rPr>
          <w:rFonts w:ascii="Times New Roman" w:hAnsi="Times New Roman" w:cs="Times New Roman"/>
          <w:lang w:val="en-US"/>
        </w:rPr>
        <w:t xml:space="preserve"> and the Art of Measure</w:t>
      </w:r>
      <w:r w:rsidR="001C563A" w:rsidRPr="001C563A">
        <w:rPr>
          <w:rFonts w:ascii="Times New Roman" w:hAnsi="Times New Roman" w:cs="Times New Roman"/>
          <w:lang w:val="en-US"/>
        </w:rPr>
        <w:t xml:space="preserve">: </w:t>
      </w:r>
      <w:r w:rsidRPr="001C563A">
        <w:rPr>
          <w:rFonts w:ascii="Times New Roman" w:hAnsi="Times New Roman" w:cs="Times New Roman"/>
          <w:iCs/>
          <w:lang w:val="en-US"/>
        </w:rPr>
        <w:t xml:space="preserve">The </w:t>
      </w:r>
      <w:proofErr w:type="gramStart"/>
      <w:r w:rsidR="001C563A" w:rsidRPr="001C563A">
        <w:rPr>
          <w:rFonts w:ascii="Times New Roman" w:hAnsi="Times New Roman" w:cs="Times New Roman"/>
          <w:iCs/>
          <w:lang w:val="en-US"/>
        </w:rPr>
        <w:t>N</w:t>
      </w:r>
      <w:r w:rsidRPr="001C563A">
        <w:rPr>
          <w:rFonts w:ascii="Times New Roman" w:hAnsi="Times New Roman" w:cs="Times New Roman"/>
          <w:iCs/>
          <w:lang w:val="en-US"/>
        </w:rPr>
        <w:t xml:space="preserve">ew </w:t>
      </w:r>
      <w:r w:rsidR="001C563A" w:rsidRPr="001C563A">
        <w:rPr>
          <w:rFonts w:ascii="Times New Roman" w:hAnsi="Times New Roman" w:cs="Times New Roman"/>
          <w:iCs/>
          <w:lang w:val="en-US"/>
        </w:rPr>
        <w:t>W</w:t>
      </w:r>
      <w:r w:rsidRPr="001C563A">
        <w:rPr>
          <w:rFonts w:ascii="Times New Roman" w:hAnsi="Times New Roman" w:cs="Times New Roman"/>
          <w:iCs/>
          <w:lang w:val="en-US"/>
        </w:rPr>
        <w:t>ave</w:t>
      </w:r>
      <w:proofErr w:type="gramEnd"/>
      <w:r w:rsidRPr="001C563A">
        <w:rPr>
          <w:rFonts w:ascii="Times New Roman" w:hAnsi="Times New Roman" w:cs="Times New Roman"/>
          <w:iCs/>
          <w:lang w:val="en-US"/>
        </w:rPr>
        <w:t xml:space="preserve"> of </w:t>
      </w:r>
      <w:r w:rsidR="001C563A" w:rsidRPr="001C563A">
        <w:rPr>
          <w:rFonts w:ascii="Times New Roman" w:hAnsi="Times New Roman" w:cs="Times New Roman"/>
          <w:iCs/>
          <w:lang w:val="en-US"/>
        </w:rPr>
        <w:t>U</w:t>
      </w:r>
      <w:r w:rsidRPr="001C563A">
        <w:rPr>
          <w:rFonts w:ascii="Times New Roman" w:hAnsi="Times New Roman" w:cs="Times New Roman"/>
          <w:iCs/>
          <w:lang w:val="en-US"/>
        </w:rPr>
        <w:t xml:space="preserve">rban </w:t>
      </w:r>
      <w:r w:rsidR="001C563A" w:rsidRPr="001C563A">
        <w:rPr>
          <w:rFonts w:ascii="Times New Roman" w:hAnsi="Times New Roman" w:cs="Times New Roman"/>
          <w:iCs/>
          <w:lang w:val="en-US"/>
        </w:rPr>
        <w:t>D</w:t>
      </w:r>
      <w:r w:rsidRPr="001C563A">
        <w:rPr>
          <w:rFonts w:ascii="Times New Roman" w:hAnsi="Times New Roman" w:cs="Times New Roman"/>
          <w:iCs/>
          <w:lang w:val="en-US"/>
        </w:rPr>
        <w:t xml:space="preserve">ata </w:t>
      </w:r>
      <w:r w:rsidR="001C563A" w:rsidRPr="001C563A">
        <w:rPr>
          <w:rFonts w:ascii="Times New Roman" w:hAnsi="Times New Roman" w:cs="Times New Roman"/>
          <w:iCs/>
          <w:lang w:val="en-US"/>
        </w:rPr>
        <w:t>S</w:t>
      </w:r>
      <w:r w:rsidRPr="001C563A">
        <w:rPr>
          <w:rFonts w:ascii="Times New Roman" w:hAnsi="Times New Roman" w:cs="Times New Roman"/>
          <w:iCs/>
          <w:lang w:val="en-US"/>
        </w:rPr>
        <w:t>cience.</w:t>
      </w:r>
      <w:r w:rsidRPr="001C563A">
        <w:rPr>
          <w:rFonts w:ascii="Times New Roman" w:hAnsi="Times New Roman" w:cs="Times New Roman"/>
          <w:i/>
          <w:iCs/>
          <w:lang w:val="en-US"/>
        </w:rPr>
        <w:t xml:space="preserve">” Places Journal, November </w:t>
      </w:r>
      <w:hyperlink r:id="rId7" w:history="1">
        <w:r w:rsidRPr="001C563A">
          <w:rPr>
            <w:rStyle w:val="Hyperlink"/>
            <w:rFonts w:ascii="Times New Roman" w:hAnsi="Times New Roman" w:cs="Times New Roman"/>
          </w:rPr>
          <w:t>https://placesjournal.org/article/methodolatry-and-the-art-of-measure/</w:t>
        </w:r>
      </w:hyperlink>
    </w:p>
    <w:p w14:paraId="2BAB4DD7" w14:textId="77777777" w:rsidR="003E3BFC" w:rsidRPr="001C563A" w:rsidRDefault="003E3BFC" w:rsidP="001C563A">
      <w:pPr>
        <w:rPr>
          <w:rFonts w:ascii="Times New Roman" w:hAnsi="Times New Roman" w:cs="Times New Roman"/>
        </w:rPr>
      </w:pPr>
    </w:p>
    <w:p w14:paraId="065A64C3" w14:textId="77777777" w:rsidR="008917BB" w:rsidRDefault="008917BB" w:rsidP="001C563A">
      <w:pPr>
        <w:rPr>
          <w:rFonts w:ascii="Times New Roman" w:hAnsi="Times New Roman" w:cs="Times New Roman"/>
        </w:rPr>
      </w:pPr>
      <w:r w:rsidRPr="008917BB">
        <w:rPr>
          <w:rFonts w:ascii="Times New Roman" w:hAnsi="Times New Roman" w:cs="Times New Roman"/>
        </w:rPr>
        <w:t>Mayer-</w:t>
      </w:r>
      <w:proofErr w:type="spellStart"/>
      <w:r w:rsidRPr="008917BB">
        <w:rPr>
          <w:rFonts w:ascii="Times New Roman" w:hAnsi="Times New Roman" w:cs="Times New Roman"/>
        </w:rPr>
        <w:t>Schönberger</w:t>
      </w:r>
      <w:proofErr w:type="spellEnd"/>
      <w:r w:rsidRPr="008917BB">
        <w:rPr>
          <w:rFonts w:ascii="Times New Roman" w:hAnsi="Times New Roman" w:cs="Times New Roman"/>
        </w:rPr>
        <w:t xml:space="preserve">, V. and </w:t>
      </w:r>
      <w:proofErr w:type="spellStart"/>
      <w:r w:rsidRPr="008917BB">
        <w:rPr>
          <w:rFonts w:ascii="Times New Roman" w:hAnsi="Times New Roman" w:cs="Times New Roman"/>
        </w:rPr>
        <w:t>Cukier</w:t>
      </w:r>
      <w:proofErr w:type="spellEnd"/>
      <w:r w:rsidRPr="008917BB">
        <w:rPr>
          <w:rFonts w:ascii="Times New Roman" w:hAnsi="Times New Roman" w:cs="Times New Roman"/>
        </w:rPr>
        <w:t xml:space="preserve">, K. (2013) Big Data: A Revolution That Will Transform How We Live, Work and Think. John Murray, London </w:t>
      </w:r>
    </w:p>
    <w:p w14:paraId="09757A97" w14:textId="77777777" w:rsidR="008917BB" w:rsidRDefault="008917BB" w:rsidP="001C563A">
      <w:pPr>
        <w:rPr>
          <w:rFonts w:ascii="Times New Roman" w:hAnsi="Times New Roman" w:cs="Times New Roman"/>
        </w:rPr>
      </w:pPr>
    </w:p>
    <w:p w14:paraId="31BE78EB" w14:textId="54D84FAD" w:rsidR="003E3BFC" w:rsidRPr="001C563A" w:rsidRDefault="003E3BFC" w:rsidP="001C563A">
      <w:pPr>
        <w:rPr>
          <w:rFonts w:ascii="Times New Roman" w:hAnsi="Times New Roman" w:cs="Times New Roman"/>
          <w:bCs/>
          <w:lang w:val="en-US"/>
        </w:rPr>
      </w:pPr>
      <w:r w:rsidRPr="001C563A">
        <w:rPr>
          <w:rFonts w:ascii="Times New Roman" w:hAnsi="Times New Roman" w:cs="Times New Roman"/>
        </w:rPr>
        <w:t>Rose, G (2015) “S</w:t>
      </w:r>
      <w:r w:rsidRPr="001C563A">
        <w:rPr>
          <w:rFonts w:ascii="Times New Roman" w:hAnsi="Times New Roman" w:cs="Times New Roman"/>
          <w:bCs/>
          <w:lang w:val="en-US"/>
        </w:rPr>
        <w:t>mart cities and why they need a lot more social scientists to get involved”</w:t>
      </w:r>
      <w:r w:rsidR="001C563A" w:rsidRPr="001C563A">
        <w:rPr>
          <w:rFonts w:ascii="Times New Roman" w:hAnsi="Times New Roman" w:cs="Times New Roman"/>
          <w:bCs/>
          <w:lang w:val="en-US"/>
        </w:rPr>
        <w:t xml:space="preserve"> accessible via</w:t>
      </w:r>
      <w:r w:rsidRPr="001C563A">
        <w:rPr>
          <w:rFonts w:ascii="Times New Roman" w:hAnsi="Times New Roman" w:cs="Times New Roman"/>
          <w:bCs/>
          <w:lang w:val="en-US"/>
        </w:rPr>
        <w:t xml:space="preserve"> </w:t>
      </w:r>
      <w:hyperlink r:id="rId8" w:history="1">
        <w:r w:rsidR="00B02CD1" w:rsidRPr="001C563A">
          <w:rPr>
            <w:rStyle w:val="Hyperlink"/>
            <w:rFonts w:ascii="Times New Roman" w:hAnsi="Times New Roman" w:cs="Times New Roman"/>
            <w:bCs/>
            <w:lang w:val="en-US"/>
          </w:rPr>
          <w:t>https://visualmethodculture.wordpress.com/2015/03/20/smart-cities-and-why-they-need-a-lot-more-social-scientists-to-get-involved/</w:t>
        </w:r>
      </w:hyperlink>
    </w:p>
    <w:p w14:paraId="6F14C9D0" w14:textId="77777777" w:rsidR="00B02CD1" w:rsidRPr="001C563A" w:rsidRDefault="00B02CD1" w:rsidP="001C563A">
      <w:pPr>
        <w:rPr>
          <w:rFonts w:ascii="Times New Roman" w:hAnsi="Times New Roman" w:cs="Times New Roman"/>
          <w:bCs/>
          <w:lang w:val="en-US"/>
        </w:rPr>
      </w:pPr>
    </w:p>
    <w:p w14:paraId="640CE965" w14:textId="0ED18C9B" w:rsidR="00B02CD1" w:rsidRPr="001C563A" w:rsidRDefault="00B02CD1" w:rsidP="001C563A">
      <w:pPr>
        <w:rPr>
          <w:rFonts w:ascii="Times New Roman" w:hAnsi="Times New Roman" w:cs="Times New Roman"/>
        </w:rPr>
      </w:pPr>
      <w:r w:rsidRPr="001C563A">
        <w:rPr>
          <w:rFonts w:ascii="Times New Roman" w:hAnsi="Times New Roman" w:cs="Times New Roman"/>
          <w:lang w:val="en-US"/>
        </w:rPr>
        <w:t xml:space="preserve">Shelton, Taylor, Matthew </w:t>
      </w:r>
      <w:proofErr w:type="spellStart"/>
      <w:r w:rsidRPr="001C563A">
        <w:rPr>
          <w:rFonts w:ascii="Times New Roman" w:hAnsi="Times New Roman" w:cs="Times New Roman"/>
          <w:lang w:val="en-US"/>
        </w:rPr>
        <w:t>Zook</w:t>
      </w:r>
      <w:proofErr w:type="spellEnd"/>
      <w:r w:rsidRPr="001C563A">
        <w:rPr>
          <w:rFonts w:ascii="Times New Roman" w:hAnsi="Times New Roman" w:cs="Times New Roman"/>
          <w:lang w:val="en-US"/>
        </w:rPr>
        <w:t xml:space="preserve">, and Alan </w:t>
      </w:r>
      <w:proofErr w:type="spellStart"/>
      <w:r w:rsidRPr="001C563A">
        <w:rPr>
          <w:rFonts w:ascii="Times New Roman" w:hAnsi="Times New Roman" w:cs="Times New Roman"/>
          <w:lang w:val="en-US"/>
        </w:rPr>
        <w:t>Wiig</w:t>
      </w:r>
      <w:proofErr w:type="spellEnd"/>
      <w:r w:rsidRPr="001C563A">
        <w:rPr>
          <w:rFonts w:ascii="Times New Roman" w:hAnsi="Times New Roman" w:cs="Times New Roman"/>
          <w:lang w:val="en-US"/>
        </w:rPr>
        <w:t>. (2014) “The ‘</w:t>
      </w:r>
      <w:r w:rsidR="001C563A" w:rsidRPr="001C563A">
        <w:rPr>
          <w:rFonts w:ascii="Times New Roman" w:hAnsi="Times New Roman" w:cs="Times New Roman"/>
          <w:lang w:val="en-US"/>
        </w:rPr>
        <w:t>A</w:t>
      </w:r>
      <w:r w:rsidRPr="001C563A">
        <w:rPr>
          <w:rFonts w:ascii="Times New Roman" w:hAnsi="Times New Roman" w:cs="Times New Roman"/>
          <w:lang w:val="en-US"/>
        </w:rPr>
        <w:t xml:space="preserve">ctually Existing Smart City.’” </w:t>
      </w:r>
      <w:r w:rsidRPr="001C563A">
        <w:rPr>
          <w:rFonts w:ascii="Times New Roman" w:hAnsi="Times New Roman" w:cs="Times New Roman"/>
          <w:i/>
          <w:lang w:val="en-US"/>
        </w:rPr>
        <w:t>Cambridge Journal of Regions, Economy and Society</w:t>
      </w:r>
      <w:r w:rsidRPr="001C563A">
        <w:rPr>
          <w:rFonts w:ascii="Times New Roman" w:hAnsi="Times New Roman" w:cs="Times New Roman"/>
          <w:lang w:val="en-US"/>
        </w:rPr>
        <w:t>, 8(1) 13-25</w:t>
      </w:r>
    </w:p>
    <w:sectPr w:rsidR="00B02CD1" w:rsidRPr="001C563A" w:rsidSect="0095577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8C97F" w14:textId="77777777" w:rsidR="00B62028" w:rsidRDefault="00B62028" w:rsidP="00F30070">
      <w:r>
        <w:separator/>
      </w:r>
    </w:p>
  </w:endnote>
  <w:endnote w:type="continuationSeparator" w:id="0">
    <w:p w14:paraId="1B8BFBBE" w14:textId="77777777" w:rsidR="00B62028" w:rsidRDefault="00B62028" w:rsidP="00F3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C7C10" w14:textId="77777777" w:rsidR="00B62028" w:rsidRDefault="00B62028" w:rsidP="00F30070">
      <w:r>
        <w:separator/>
      </w:r>
    </w:p>
  </w:footnote>
  <w:footnote w:type="continuationSeparator" w:id="0">
    <w:p w14:paraId="4FF4A955" w14:textId="77777777" w:rsidR="00B62028" w:rsidRDefault="00B62028" w:rsidP="00F30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64"/>
    <w:rsid w:val="00011D65"/>
    <w:rsid w:val="00025AFB"/>
    <w:rsid w:val="0006592A"/>
    <w:rsid w:val="000B1877"/>
    <w:rsid w:val="000B3722"/>
    <w:rsid w:val="000C1B4B"/>
    <w:rsid w:val="000C332B"/>
    <w:rsid w:val="000E06C2"/>
    <w:rsid w:val="00131BB8"/>
    <w:rsid w:val="0013740D"/>
    <w:rsid w:val="00175669"/>
    <w:rsid w:val="0018183D"/>
    <w:rsid w:val="001C563A"/>
    <w:rsid w:val="001F51EA"/>
    <w:rsid w:val="00243E84"/>
    <w:rsid w:val="002511EA"/>
    <w:rsid w:val="00260911"/>
    <w:rsid w:val="00283894"/>
    <w:rsid w:val="0028402F"/>
    <w:rsid w:val="00297D34"/>
    <w:rsid w:val="003101F0"/>
    <w:rsid w:val="00340797"/>
    <w:rsid w:val="0034249D"/>
    <w:rsid w:val="00392C0F"/>
    <w:rsid w:val="003A13ED"/>
    <w:rsid w:val="003A5CB6"/>
    <w:rsid w:val="003E3434"/>
    <w:rsid w:val="003E3BFC"/>
    <w:rsid w:val="003F65E2"/>
    <w:rsid w:val="004C06AA"/>
    <w:rsid w:val="00570F06"/>
    <w:rsid w:val="00574C8A"/>
    <w:rsid w:val="00575256"/>
    <w:rsid w:val="0057627C"/>
    <w:rsid w:val="0058385B"/>
    <w:rsid w:val="005B1195"/>
    <w:rsid w:val="005D07FC"/>
    <w:rsid w:val="00667E8C"/>
    <w:rsid w:val="00690221"/>
    <w:rsid w:val="006A6AF8"/>
    <w:rsid w:val="006B047A"/>
    <w:rsid w:val="006B60D7"/>
    <w:rsid w:val="006C20AD"/>
    <w:rsid w:val="006C2235"/>
    <w:rsid w:val="006C7882"/>
    <w:rsid w:val="006F25FA"/>
    <w:rsid w:val="00716FBF"/>
    <w:rsid w:val="0072114C"/>
    <w:rsid w:val="00752F45"/>
    <w:rsid w:val="0077118C"/>
    <w:rsid w:val="007A2964"/>
    <w:rsid w:val="007A39EF"/>
    <w:rsid w:val="007B4E36"/>
    <w:rsid w:val="007D2DD6"/>
    <w:rsid w:val="007F323E"/>
    <w:rsid w:val="007F5A84"/>
    <w:rsid w:val="00823A03"/>
    <w:rsid w:val="00837AE9"/>
    <w:rsid w:val="0086621B"/>
    <w:rsid w:val="008917BB"/>
    <w:rsid w:val="008C507A"/>
    <w:rsid w:val="008F3252"/>
    <w:rsid w:val="009208DF"/>
    <w:rsid w:val="00921EB2"/>
    <w:rsid w:val="00955778"/>
    <w:rsid w:val="00995826"/>
    <w:rsid w:val="009A58E9"/>
    <w:rsid w:val="009D764E"/>
    <w:rsid w:val="00AA15BC"/>
    <w:rsid w:val="00AD01FA"/>
    <w:rsid w:val="00B00972"/>
    <w:rsid w:val="00B02CD1"/>
    <w:rsid w:val="00B3097F"/>
    <w:rsid w:val="00B30D06"/>
    <w:rsid w:val="00B31F2D"/>
    <w:rsid w:val="00B52838"/>
    <w:rsid w:val="00B53D7A"/>
    <w:rsid w:val="00B62028"/>
    <w:rsid w:val="00BB09B2"/>
    <w:rsid w:val="00BB4721"/>
    <w:rsid w:val="00BB7441"/>
    <w:rsid w:val="00BC383D"/>
    <w:rsid w:val="00BD1C21"/>
    <w:rsid w:val="00BD5DD6"/>
    <w:rsid w:val="00BE3A8E"/>
    <w:rsid w:val="00C46D55"/>
    <w:rsid w:val="00CA0CB1"/>
    <w:rsid w:val="00CA0E27"/>
    <w:rsid w:val="00CE6E17"/>
    <w:rsid w:val="00D36D3A"/>
    <w:rsid w:val="00D402E7"/>
    <w:rsid w:val="00D424EE"/>
    <w:rsid w:val="00D45F71"/>
    <w:rsid w:val="00D47E2D"/>
    <w:rsid w:val="00DA2E27"/>
    <w:rsid w:val="00DB1680"/>
    <w:rsid w:val="00DB3C70"/>
    <w:rsid w:val="00DD647D"/>
    <w:rsid w:val="00DF0E7D"/>
    <w:rsid w:val="00E20FAD"/>
    <w:rsid w:val="00E2407B"/>
    <w:rsid w:val="00E61711"/>
    <w:rsid w:val="00E63702"/>
    <w:rsid w:val="00ED32B7"/>
    <w:rsid w:val="00EE5370"/>
    <w:rsid w:val="00EE6EDF"/>
    <w:rsid w:val="00F261EA"/>
    <w:rsid w:val="00F30070"/>
    <w:rsid w:val="00F3549D"/>
    <w:rsid w:val="00F74CE6"/>
    <w:rsid w:val="00F91791"/>
    <w:rsid w:val="00FA289A"/>
    <w:rsid w:val="00FB373C"/>
    <w:rsid w:val="00FC4B74"/>
    <w:rsid w:val="00FE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FC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0070"/>
  </w:style>
  <w:style w:type="character" w:customStyle="1" w:styleId="FootnoteTextChar">
    <w:name w:val="Footnote Text Char"/>
    <w:basedOn w:val="DefaultParagraphFont"/>
    <w:link w:val="FootnoteText"/>
    <w:uiPriority w:val="99"/>
    <w:rsid w:val="00F30070"/>
    <w:rPr>
      <w:lang w:val="en-GB"/>
    </w:rPr>
  </w:style>
  <w:style w:type="character" w:styleId="FootnoteReference">
    <w:name w:val="footnote reference"/>
    <w:basedOn w:val="DefaultParagraphFont"/>
    <w:uiPriority w:val="99"/>
    <w:unhideWhenUsed/>
    <w:rsid w:val="00F30070"/>
    <w:rPr>
      <w:vertAlign w:val="superscript"/>
    </w:rPr>
  </w:style>
  <w:style w:type="character" w:styleId="Hyperlink">
    <w:name w:val="Hyperlink"/>
    <w:basedOn w:val="DefaultParagraphFont"/>
    <w:uiPriority w:val="99"/>
    <w:unhideWhenUsed/>
    <w:rsid w:val="00F300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0070"/>
  </w:style>
  <w:style w:type="character" w:customStyle="1" w:styleId="FootnoteTextChar">
    <w:name w:val="Footnote Text Char"/>
    <w:basedOn w:val="DefaultParagraphFont"/>
    <w:link w:val="FootnoteText"/>
    <w:uiPriority w:val="99"/>
    <w:rsid w:val="00F30070"/>
    <w:rPr>
      <w:lang w:val="en-GB"/>
    </w:rPr>
  </w:style>
  <w:style w:type="character" w:styleId="FootnoteReference">
    <w:name w:val="footnote reference"/>
    <w:basedOn w:val="DefaultParagraphFont"/>
    <w:uiPriority w:val="99"/>
    <w:unhideWhenUsed/>
    <w:rsid w:val="00F30070"/>
    <w:rPr>
      <w:vertAlign w:val="superscript"/>
    </w:rPr>
  </w:style>
  <w:style w:type="character" w:styleId="Hyperlink">
    <w:name w:val="Hyperlink"/>
    <w:basedOn w:val="DefaultParagraphFont"/>
    <w:uiPriority w:val="99"/>
    <w:unhideWhenUsed/>
    <w:rsid w:val="00F30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lacesjournal.org/article/methodolatry-and-the-art-of-measure/" TargetMode="External"/><Relationship Id="rId8" Type="http://schemas.openxmlformats.org/officeDocument/2006/relationships/hyperlink" Target="https://visualmethodculture.wordpress.com/2015/03/20/smart-cities-and-why-they-need-a-lot-more-social-scientists-to-get-involve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2787</Words>
  <Characters>15888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Swords</dc:creator>
  <cp:keywords/>
  <dc:description/>
  <cp:lastModifiedBy>Jon Swords</cp:lastModifiedBy>
  <cp:revision>6</cp:revision>
  <dcterms:created xsi:type="dcterms:W3CDTF">2015-05-14T20:14:00Z</dcterms:created>
  <dcterms:modified xsi:type="dcterms:W3CDTF">2015-05-14T20:27:00Z</dcterms:modified>
</cp:coreProperties>
</file>