
<file path=[Content_Types].xml><?xml version="1.0" encoding="utf-8"?>
<Types xmlns="http://schemas.openxmlformats.org/package/2006/content-types">
  <Default Extension="bin" ContentType="application/vnd.openxmlformats-officedocument.oleObject"/>
  <Default Extension="wmf" ContentType="image/x-w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3D79FE" w14:textId="2C092278" w:rsidR="00A752A7" w:rsidRPr="00173A04" w:rsidRDefault="001D5D86" w:rsidP="001D5D86">
      <w:pPr>
        <w:jc w:val="center"/>
        <w:rPr>
          <w:rFonts w:ascii="Times New Roman" w:hAnsi="Times New Roman" w:cs="Times New Roman"/>
          <w:b/>
          <w:sz w:val="28"/>
          <w:szCs w:val="28"/>
        </w:rPr>
      </w:pPr>
      <w:r w:rsidRPr="00173A04">
        <w:rPr>
          <w:rFonts w:ascii="Times New Roman" w:hAnsi="Times New Roman" w:cs="Times New Roman"/>
          <w:b/>
          <w:sz w:val="28"/>
          <w:szCs w:val="28"/>
        </w:rPr>
        <w:t xml:space="preserve">Evaporation of Sessile </w:t>
      </w:r>
      <w:r w:rsidR="00F27C2E" w:rsidRPr="00173A04">
        <w:rPr>
          <w:rFonts w:ascii="Times New Roman" w:hAnsi="Times New Roman" w:cs="Times New Roman"/>
          <w:b/>
          <w:sz w:val="28"/>
          <w:szCs w:val="28"/>
        </w:rPr>
        <w:t xml:space="preserve">Droplets </w:t>
      </w:r>
      <w:r w:rsidR="007A70AE" w:rsidRPr="00173A04">
        <w:rPr>
          <w:rFonts w:ascii="Times New Roman" w:hAnsi="Times New Roman" w:cs="Times New Roman"/>
          <w:b/>
          <w:sz w:val="28"/>
          <w:szCs w:val="28"/>
        </w:rPr>
        <w:t>on Slippe</w:t>
      </w:r>
      <w:r w:rsidR="00F27C2E" w:rsidRPr="00173A04">
        <w:rPr>
          <w:rFonts w:ascii="Times New Roman" w:hAnsi="Times New Roman" w:cs="Times New Roman"/>
          <w:b/>
          <w:sz w:val="28"/>
          <w:szCs w:val="28"/>
        </w:rPr>
        <w:t>ry Liquid-Infused Porous Surface</w:t>
      </w:r>
      <w:r w:rsidR="00B50DD0" w:rsidRPr="00173A04">
        <w:rPr>
          <w:rFonts w:ascii="Times New Roman" w:hAnsi="Times New Roman" w:cs="Times New Roman"/>
          <w:b/>
          <w:sz w:val="28"/>
          <w:szCs w:val="28"/>
        </w:rPr>
        <w:t>s</w:t>
      </w:r>
      <w:r w:rsidR="00F87447" w:rsidRPr="00173A04">
        <w:rPr>
          <w:rFonts w:ascii="Times New Roman" w:hAnsi="Times New Roman" w:cs="Times New Roman"/>
          <w:b/>
          <w:sz w:val="28"/>
          <w:szCs w:val="28"/>
        </w:rPr>
        <w:t xml:space="preserve"> (SLIPS)</w:t>
      </w:r>
    </w:p>
    <w:p w14:paraId="667DC962" w14:textId="77777777" w:rsidR="001D5D86" w:rsidRPr="00173A04" w:rsidRDefault="00622BDD" w:rsidP="001D5D86">
      <w:pPr>
        <w:jc w:val="center"/>
        <w:rPr>
          <w:rFonts w:ascii="Times New Roman" w:hAnsi="Times New Roman" w:cs="Times New Roman"/>
          <w:sz w:val="24"/>
          <w:szCs w:val="24"/>
          <w:vertAlign w:val="superscript"/>
        </w:rPr>
      </w:pPr>
      <w:r w:rsidRPr="00173A04">
        <w:rPr>
          <w:rFonts w:ascii="Times New Roman" w:hAnsi="Times New Roman" w:cs="Times New Roman"/>
          <w:sz w:val="24"/>
          <w:szCs w:val="24"/>
        </w:rPr>
        <w:t>J</w:t>
      </w:r>
      <w:r w:rsidR="00E60632" w:rsidRPr="00173A04">
        <w:rPr>
          <w:rFonts w:ascii="Times New Roman" w:hAnsi="Times New Roman" w:cs="Times New Roman"/>
          <w:sz w:val="24"/>
          <w:szCs w:val="24"/>
        </w:rPr>
        <w:t xml:space="preserve">ian </w:t>
      </w:r>
      <w:r w:rsidRPr="00173A04">
        <w:rPr>
          <w:rFonts w:ascii="Times New Roman" w:hAnsi="Times New Roman" w:cs="Times New Roman"/>
          <w:sz w:val="24"/>
          <w:szCs w:val="24"/>
        </w:rPr>
        <w:t xml:space="preserve">H. </w:t>
      </w:r>
      <w:r w:rsidR="00670C6D" w:rsidRPr="00173A04">
        <w:rPr>
          <w:rFonts w:ascii="Times New Roman" w:hAnsi="Times New Roman" w:cs="Times New Roman"/>
          <w:sz w:val="24"/>
          <w:szCs w:val="24"/>
        </w:rPr>
        <w:t>Guan, G</w:t>
      </w:r>
      <w:r w:rsidR="00E60632" w:rsidRPr="00173A04">
        <w:rPr>
          <w:rFonts w:ascii="Times New Roman" w:hAnsi="Times New Roman" w:cs="Times New Roman"/>
          <w:sz w:val="24"/>
          <w:szCs w:val="24"/>
        </w:rPr>
        <w:t xml:space="preserve">ary </w:t>
      </w:r>
      <w:r w:rsidRPr="00173A04">
        <w:rPr>
          <w:rFonts w:ascii="Times New Roman" w:hAnsi="Times New Roman" w:cs="Times New Roman"/>
          <w:sz w:val="24"/>
          <w:szCs w:val="24"/>
        </w:rPr>
        <w:t>G.</w:t>
      </w:r>
      <w:r w:rsidR="00670C6D" w:rsidRPr="00173A04">
        <w:rPr>
          <w:rFonts w:ascii="Times New Roman" w:hAnsi="Times New Roman" w:cs="Times New Roman"/>
          <w:sz w:val="24"/>
          <w:szCs w:val="24"/>
        </w:rPr>
        <w:t>Wells</w:t>
      </w:r>
      <w:r w:rsidR="000F5E29" w:rsidRPr="00173A04">
        <w:rPr>
          <w:rFonts w:ascii="Times New Roman" w:hAnsi="Times New Roman" w:cs="Times New Roman"/>
          <w:sz w:val="24"/>
          <w:szCs w:val="24"/>
        </w:rPr>
        <w:t>,</w:t>
      </w:r>
      <w:r w:rsidR="00B50DD0" w:rsidRPr="00173A04">
        <w:rPr>
          <w:rFonts w:ascii="Times New Roman" w:hAnsi="Times New Roman" w:cs="Times New Roman"/>
          <w:sz w:val="24"/>
          <w:szCs w:val="24"/>
        </w:rPr>
        <w:t>*</w:t>
      </w:r>
      <w:r w:rsidR="00E60632" w:rsidRPr="00173A04">
        <w:rPr>
          <w:rFonts w:ascii="Times New Roman" w:hAnsi="Times New Roman" w:cs="Times New Roman"/>
          <w:sz w:val="24"/>
          <w:szCs w:val="24"/>
        </w:rPr>
        <w:t xml:space="preserve"> Ben</w:t>
      </w:r>
      <w:r w:rsidR="000F5E29" w:rsidRPr="00173A04">
        <w:rPr>
          <w:rFonts w:ascii="Times New Roman" w:hAnsi="Times New Roman" w:cs="Times New Roman"/>
          <w:sz w:val="24"/>
          <w:szCs w:val="24"/>
        </w:rPr>
        <w:t xml:space="preserve"> </w:t>
      </w:r>
      <w:r w:rsidR="00670C6D" w:rsidRPr="00173A04">
        <w:rPr>
          <w:rFonts w:ascii="Times New Roman" w:hAnsi="Times New Roman" w:cs="Times New Roman"/>
          <w:sz w:val="24"/>
          <w:szCs w:val="24"/>
        </w:rPr>
        <w:t>Xu</w:t>
      </w:r>
      <w:r w:rsidR="00E60632" w:rsidRPr="00173A04">
        <w:rPr>
          <w:rFonts w:ascii="Times New Roman" w:hAnsi="Times New Roman" w:cs="Times New Roman"/>
          <w:sz w:val="24"/>
          <w:szCs w:val="24"/>
        </w:rPr>
        <w:t xml:space="preserve"> </w:t>
      </w:r>
      <w:r w:rsidR="00B50DD0" w:rsidRPr="00173A04">
        <w:rPr>
          <w:rFonts w:ascii="Times New Roman" w:hAnsi="Times New Roman" w:cs="Times New Roman"/>
          <w:sz w:val="24"/>
          <w:szCs w:val="24"/>
        </w:rPr>
        <w:t xml:space="preserve">and </w:t>
      </w:r>
      <w:r w:rsidR="00F74FD7" w:rsidRPr="00173A04">
        <w:rPr>
          <w:rFonts w:ascii="Times New Roman" w:hAnsi="Times New Roman" w:cs="Times New Roman"/>
          <w:sz w:val="24"/>
          <w:szCs w:val="24"/>
        </w:rPr>
        <w:t>G</w:t>
      </w:r>
      <w:r w:rsidR="00C503C2" w:rsidRPr="00173A04">
        <w:rPr>
          <w:rFonts w:ascii="Times New Roman" w:hAnsi="Times New Roman" w:cs="Times New Roman"/>
          <w:sz w:val="24"/>
          <w:szCs w:val="24"/>
        </w:rPr>
        <w:t>len</w:t>
      </w:r>
      <w:r w:rsidR="00F74FD7" w:rsidRPr="00173A04">
        <w:rPr>
          <w:rFonts w:ascii="Times New Roman" w:hAnsi="Times New Roman" w:cs="Times New Roman"/>
          <w:sz w:val="24"/>
          <w:szCs w:val="24"/>
        </w:rPr>
        <w:t xml:space="preserve"> McHale</w:t>
      </w:r>
    </w:p>
    <w:p w14:paraId="02A392B7" w14:textId="76D056EF" w:rsidR="00F74FD7" w:rsidRPr="00173A04" w:rsidRDefault="004F6747" w:rsidP="00B50DD0">
      <w:pPr>
        <w:spacing w:line="360" w:lineRule="auto"/>
        <w:jc w:val="center"/>
        <w:rPr>
          <w:rFonts w:ascii="Times New Roman" w:hAnsi="Times New Roman"/>
          <w:sz w:val="20"/>
          <w:szCs w:val="20"/>
        </w:rPr>
      </w:pPr>
      <w:r w:rsidRPr="00173A04">
        <w:rPr>
          <w:rFonts w:ascii="Times New Roman" w:hAnsi="Times New Roman"/>
          <w:i/>
          <w:sz w:val="20"/>
          <w:szCs w:val="20"/>
        </w:rPr>
        <w:t>Smart Materials and Surfaces Laboratory</w:t>
      </w:r>
      <w:r w:rsidRPr="00173A04">
        <w:rPr>
          <w:rFonts w:ascii="Times New Roman" w:hAnsi="Times New Roman"/>
          <w:sz w:val="20"/>
          <w:szCs w:val="20"/>
        </w:rPr>
        <w:t xml:space="preserve">, </w:t>
      </w:r>
      <w:r w:rsidR="002E1A8B" w:rsidRPr="00173A04">
        <w:rPr>
          <w:rFonts w:ascii="Times New Roman" w:hAnsi="Times New Roman"/>
          <w:sz w:val="20"/>
          <w:szCs w:val="20"/>
        </w:rPr>
        <w:t>Faculty of Engineering &amp; Environment</w:t>
      </w:r>
      <w:r w:rsidR="00F74FD7" w:rsidRPr="00173A04">
        <w:rPr>
          <w:rFonts w:ascii="Times New Roman" w:hAnsi="Times New Roman"/>
          <w:sz w:val="20"/>
          <w:szCs w:val="20"/>
        </w:rPr>
        <w:t>, Northumbria University Newcastle, Ell</w:t>
      </w:r>
      <w:r w:rsidR="001D6AE9" w:rsidRPr="00173A04">
        <w:rPr>
          <w:rFonts w:ascii="Times New Roman" w:hAnsi="Times New Roman"/>
          <w:sz w:val="20"/>
          <w:szCs w:val="20"/>
        </w:rPr>
        <w:t xml:space="preserve">ison Place, Newcastle upon Tyne, </w:t>
      </w:r>
      <w:r w:rsidR="00F74FD7" w:rsidRPr="00173A04">
        <w:rPr>
          <w:rFonts w:ascii="Times New Roman" w:hAnsi="Times New Roman"/>
          <w:sz w:val="20"/>
          <w:szCs w:val="20"/>
        </w:rPr>
        <w:t>NE1 8ST, United Kingdom</w:t>
      </w:r>
    </w:p>
    <w:p w14:paraId="58402F5A" w14:textId="77777777" w:rsidR="00B50DD0" w:rsidRPr="00173A04" w:rsidRDefault="00B50DD0" w:rsidP="000D3348">
      <w:pPr>
        <w:jc w:val="center"/>
        <w:rPr>
          <w:rFonts w:ascii="Times New Roman" w:hAnsi="Times New Roman" w:cs="Times New Roman"/>
          <w:color w:val="000000"/>
          <w:sz w:val="24"/>
          <w:szCs w:val="24"/>
          <w:lang w:eastAsia="en-GB"/>
        </w:rPr>
      </w:pPr>
      <w:r w:rsidRPr="00173A04">
        <w:rPr>
          <w:rFonts w:ascii="Times New Roman" w:hAnsi="Times New Roman" w:cs="Times New Roman"/>
          <w:color w:val="000000"/>
          <w:sz w:val="24"/>
          <w:szCs w:val="24"/>
          <w:lang w:eastAsia="en-GB"/>
        </w:rPr>
        <w:t>David Wood</w:t>
      </w:r>
    </w:p>
    <w:p w14:paraId="3165645E" w14:textId="77777777" w:rsidR="00F74FD7" w:rsidRPr="00173A04" w:rsidRDefault="00F74FD7" w:rsidP="000D3348">
      <w:pPr>
        <w:jc w:val="center"/>
        <w:rPr>
          <w:rFonts w:ascii="Times New Roman" w:hAnsi="Times New Roman" w:cs="Times New Roman"/>
          <w:color w:val="000000"/>
          <w:sz w:val="20"/>
          <w:szCs w:val="20"/>
          <w:lang w:eastAsia="en-GB"/>
        </w:rPr>
      </w:pPr>
      <w:r w:rsidRPr="00173A04">
        <w:rPr>
          <w:rFonts w:ascii="Times New Roman" w:hAnsi="Times New Roman" w:cs="Times New Roman"/>
          <w:color w:val="000000"/>
          <w:sz w:val="20"/>
          <w:szCs w:val="20"/>
          <w:lang w:eastAsia="en-GB"/>
        </w:rPr>
        <w:t>Microsystems Technology Group, School of Engineering and Computing Sciences,</w:t>
      </w:r>
      <w:r w:rsidR="000D3348" w:rsidRPr="00173A04">
        <w:rPr>
          <w:rFonts w:ascii="Times New Roman" w:hAnsi="Times New Roman" w:cs="Times New Roman"/>
          <w:color w:val="000000"/>
          <w:lang w:eastAsia="en-GB"/>
        </w:rPr>
        <w:t xml:space="preserve"> </w:t>
      </w:r>
      <w:r w:rsidRPr="00173A04">
        <w:rPr>
          <w:rFonts w:ascii="Times New Roman" w:hAnsi="Times New Roman" w:cs="Times New Roman"/>
          <w:color w:val="000000"/>
          <w:sz w:val="20"/>
          <w:szCs w:val="20"/>
          <w:lang w:eastAsia="en-GB"/>
        </w:rPr>
        <w:t>Durham University,</w:t>
      </w:r>
      <w:r w:rsidR="0057743C" w:rsidRPr="00173A04">
        <w:rPr>
          <w:rFonts w:ascii="Times New Roman" w:hAnsi="Times New Roman" w:cs="Times New Roman"/>
          <w:color w:val="000000"/>
          <w:sz w:val="20"/>
          <w:szCs w:val="20"/>
          <w:lang w:eastAsia="en-GB"/>
        </w:rPr>
        <w:t xml:space="preserve"> </w:t>
      </w:r>
      <w:r w:rsidRPr="00173A04">
        <w:rPr>
          <w:rFonts w:ascii="Times New Roman" w:hAnsi="Times New Roman" w:cs="Times New Roman"/>
          <w:color w:val="000000"/>
          <w:sz w:val="20"/>
          <w:szCs w:val="20"/>
          <w:lang w:eastAsia="en-GB"/>
        </w:rPr>
        <w:t>South Road,</w:t>
      </w:r>
      <w:r w:rsidR="0057743C" w:rsidRPr="00173A04">
        <w:rPr>
          <w:rFonts w:ascii="Times New Roman" w:hAnsi="Times New Roman" w:cs="Times New Roman"/>
          <w:color w:val="000000"/>
          <w:sz w:val="20"/>
          <w:szCs w:val="20"/>
          <w:lang w:eastAsia="en-GB"/>
        </w:rPr>
        <w:t xml:space="preserve"> </w:t>
      </w:r>
      <w:r w:rsidRPr="00173A04">
        <w:rPr>
          <w:rFonts w:ascii="Times New Roman" w:hAnsi="Times New Roman" w:cs="Times New Roman"/>
          <w:color w:val="000000"/>
          <w:sz w:val="20"/>
          <w:szCs w:val="20"/>
          <w:lang w:eastAsia="en-GB"/>
        </w:rPr>
        <w:t>Durham, DH1 3LE</w:t>
      </w:r>
      <w:r w:rsidR="001D6AE9" w:rsidRPr="00173A04">
        <w:rPr>
          <w:rFonts w:ascii="Times New Roman" w:hAnsi="Times New Roman" w:cs="Times New Roman"/>
          <w:color w:val="000000"/>
          <w:sz w:val="20"/>
          <w:szCs w:val="20"/>
          <w:lang w:eastAsia="en-GB"/>
        </w:rPr>
        <w:t>, United</w:t>
      </w:r>
      <w:r w:rsidRPr="00173A04">
        <w:rPr>
          <w:rFonts w:ascii="Times New Roman" w:hAnsi="Times New Roman" w:cs="Times New Roman"/>
          <w:color w:val="000000"/>
          <w:sz w:val="20"/>
          <w:szCs w:val="20"/>
          <w:lang w:eastAsia="en-GB"/>
        </w:rPr>
        <w:t xml:space="preserve"> Kingdom</w:t>
      </w:r>
    </w:p>
    <w:p w14:paraId="19C83E5F" w14:textId="77777777" w:rsidR="00B50DD0" w:rsidRPr="00173A04" w:rsidRDefault="00B50DD0" w:rsidP="000D3348">
      <w:pPr>
        <w:jc w:val="center"/>
        <w:rPr>
          <w:rFonts w:ascii="Times New Roman" w:hAnsi="Times New Roman" w:cs="Times New Roman"/>
          <w:color w:val="000000"/>
          <w:sz w:val="28"/>
          <w:lang w:eastAsia="en-GB"/>
        </w:rPr>
      </w:pPr>
      <w:r w:rsidRPr="00173A04">
        <w:rPr>
          <w:rFonts w:ascii="Times New Roman" w:hAnsi="Times New Roman" w:cs="Times New Roman"/>
          <w:color w:val="000000"/>
          <w:sz w:val="24"/>
          <w:szCs w:val="20"/>
          <w:lang w:eastAsia="en-GB"/>
        </w:rPr>
        <w:t>James Martin and Simone Stuart-Cole</w:t>
      </w:r>
    </w:p>
    <w:p w14:paraId="320D7C48" w14:textId="36BC2CFF" w:rsidR="009D62A3" w:rsidRPr="00173A04" w:rsidRDefault="009D62A3" w:rsidP="00F74FD7">
      <w:pPr>
        <w:jc w:val="center"/>
        <w:rPr>
          <w:rFonts w:ascii="Times New Roman" w:hAnsi="Times New Roman" w:cs="Times New Roman"/>
          <w:color w:val="000000"/>
          <w:sz w:val="20"/>
          <w:szCs w:val="20"/>
          <w:lang w:eastAsia="en-GB"/>
        </w:rPr>
      </w:pPr>
      <w:r w:rsidRPr="00173A04">
        <w:rPr>
          <w:rFonts w:ascii="Times New Roman" w:hAnsi="Times New Roman" w:cs="Times New Roman"/>
          <w:color w:val="000000"/>
          <w:sz w:val="20"/>
          <w:szCs w:val="20"/>
          <w:lang w:eastAsia="en-GB"/>
        </w:rPr>
        <w:t>Reece Innovati</w:t>
      </w:r>
      <w:r w:rsidR="00766ACF" w:rsidRPr="00173A04">
        <w:rPr>
          <w:rFonts w:ascii="Times New Roman" w:hAnsi="Times New Roman" w:cs="Times New Roman"/>
          <w:color w:val="000000"/>
          <w:sz w:val="20"/>
          <w:szCs w:val="20"/>
          <w:lang w:eastAsia="en-GB"/>
        </w:rPr>
        <w:t>on, Newcastle upon Tyne, NE6 3QS</w:t>
      </w:r>
      <w:r w:rsidRPr="00173A04">
        <w:rPr>
          <w:rFonts w:ascii="Times New Roman" w:hAnsi="Times New Roman" w:cs="Times New Roman"/>
          <w:color w:val="000000"/>
          <w:sz w:val="20"/>
          <w:szCs w:val="20"/>
          <w:lang w:eastAsia="en-GB"/>
        </w:rPr>
        <w:t>, United Kingdom</w:t>
      </w:r>
    </w:p>
    <w:p w14:paraId="4A65B1B8" w14:textId="77777777" w:rsidR="00F37718" w:rsidRPr="00173A04" w:rsidRDefault="00F37718" w:rsidP="00F74FD7">
      <w:pPr>
        <w:jc w:val="center"/>
        <w:rPr>
          <w:rFonts w:ascii="Times New Roman" w:hAnsi="Times New Roman" w:cs="Times New Roman"/>
          <w:color w:val="000000"/>
          <w:u w:val="single"/>
          <w:lang w:eastAsia="en-GB"/>
        </w:rPr>
      </w:pPr>
    </w:p>
    <w:p w14:paraId="3A5FB856" w14:textId="77777777" w:rsidR="00F74FD7" w:rsidRPr="00173A04" w:rsidRDefault="00BB357B" w:rsidP="00A03475">
      <w:pPr>
        <w:jc w:val="center"/>
        <w:rPr>
          <w:rFonts w:ascii="Times New Roman" w:hAnsi="Times New Roman" w:cs="Times New Roman"/>
          <w:b/>
          <w:i/>
          <w:color w:val="000000"/>
          <w:sz w:val="24"/>
          <w:lang w:eastAsia="en-GB"/>
        </w:rPr>
      </w:pPr>
      <w:r w:rsidRPr="00173A04">
        <w:rPr>
          <w:rFonts w:ascii="Times New Roman" w:hAnsi="Times New Roman" w:cs="Times New Roman"/>
          <w:b/>
          <w:color w:val="000000"/>
          <w:sz w:val="24"/>
          <w:lang w:eastAsia="en-GB"/>
        </w:rPr>
        <w:t>ABSTRACT</w:t>
      </w:r>
    </w:p>
    <w:p w14:paraId="052F8294" w14:textId="129E1635" w:rsidR="00F37718" w:rsidRPr="00173A04" w:rsidRDefault="00F37718" w:rsidP="00F37718">
      <w:pPr>
        <w:spacing w:line="480" w:lineRule="auto"/>
        <w:jc w:val="both"/>
        <w:rPr>
          <w:rFonts w:ascii="Times New Roman" w:hAnsi="Times New Roman" w:cs="Times New Roman"/>
          <w:sz w:val="24"/>
        </w:rPr>
      </w:pPr>
      <w:r w:rsidRPr="00173A04">
        <w:rPr>
          <w:rFonts w:ascii="Times New Roman" w:hAnsi="Times New Roman" w:cs="Times New Roman"/>
          <w:sz w:val="24"/>
        </w:rPr>
        <w:t xml:space="preserve">Over the last decade the </w:t>
      </w:r>
      <w:r w:rsidR="004B0186" w:rsidRPr="00173A04">
        <w:rPr>
          <w:rFonts w:ascii="Times New Roman" w:hAnsi="Times New Roman" w:cs="Times New Roman"/>
          <w:sz w:val="24"/>
        </w:rPr>
        <w:t xml:space="preserve">most common approach to </w:t>
      </w:r>
      <w:r w:rsidR="00CE00EB" w:rsidRPr="00173A04">
        <w:rPr>
          <w:rFonts w:ascii="Times New Roman" w:hAnsi="Times New Roman" w:cs="Times New Roman"/>
          <w:sz w:val="24"/>
        </w:rPr>
        <w:t>creating</w:t>
      </w:r>
      <w:r w:rsidRPr="00173A04">
        <w:rPr>
          <w:rFonts w:ascii="Times New Roman" w:hAnsi="Times New Roman" w:cs="Times New Roman"/>
          <w:sz w:val="24"/>
        </w:rPr>
        <w:t xml:space="preserve"> liquid shedding surfaces has been to amplify the effects of non-wetting surface chemistry</w:t>
      </w:r>
      <w:r w:rsidR="0060671A" w:rsidRPr="00173A04">
        <w:rPr>
          <w:rFonts w:ascii="Times New Roman" w:hAnsi="Times New Roman" w:cs="Times New Roman"/>
          <w:sz w:val="24"/>
        </w:rPr>
        <w:t>,</w:t>
      </w:r>
      <w:r w:rsidR="00383C07" w:rsidRPr="00173A04">
        <w:rPr>
          <w:rFonts w:ascii="Times New Roman" w:hAnsi="Times New Roman" w:cs="Times New Roman"/>
          <w:sz w:val="24"/>
        </w:rPr>
        <w:t xml:space="preserve"> </w:t>
      </w:r>
      <w:r w:rsidRPr="00173A04">
        <w:rPr>
          <w:rFonts w:ascii="Times New Roman" w:hAnsi="Times New Roman" w:cs="Times New Roman"/>
          <w:sz w:val="24"/>
        </w:rPr>
        <w:t>using micro/nano-texturing to create superhydrophobi</w:t>
      </w:r>
      <w:r w:rsidR="00501A8B" w:rsidRPr="00173A04">
        <w:rPr>
          <w:rFonts w:ascii="Times New Roman" w:hAnsi="Times New Roman" w:cs="Times New Roman"/>
          <w:sz w:val="24"/>
        </w:rPr>
        <w:t xml:space="preserve">c and superoleophobic surfaces. </w:t>
      </w:r>
      <w:r w:rsidR="00BD619C" w:rsidRPr="00173A04">
        <w:rPr>
          <w:rFonts w:ascii="Times New Roman" w:hAnsi="Times New Roman" w:cs="Times New Roman"/>
          <w:sz w:val="24"/>
        </w:rPr>
        <w:t>Recently, an</w:t>
      </w:r>
      <w:r w:rsidRPr="00173A04">
        <w:rPr>
          <w:rFonts w:ascii="Times New Roman" w:hAnsi="Times New Roman" w:cs="Times New Roman"/>
          <w:sz w:val="24"/>
        </w:rPr>
        <w:t xml:space="preserve"> alternative a</w:t>
      </w:r>
      <w:r w:rsidR="00BD619C" w:rsidRPr="00173A04">
        <w:rPr>
          <w:rFonts w:ascii="Times New Roman" w:hAnsi="Times New Roman" w:cs="Times New Roman"/>
          <w:sz w:val="24"/>
        </w:rPr>
        <w:t>pproach</w:t>
      </w:r>
      <w:r w:rsidR="00383C07" w:rsidRPr="00173A04">
        <w:rPr>
          <w:rFonts w:ascii="Times New Roman" w:hAnsi="Times New Roman" w:cs="Times New Roman"/>
          <w:sz w:val="24"/>
        </w:rPr>
        <w:t xml:space="preserve"> using</w:t>
      </w:r>
      <w:r w:rsidR="00BD619C" w:rsidRPr="00173A04">
        <w:rPr>
          <w:rFonts w:ascii="Times New Roman" w:hAnsi="Times New Roman" w:cs="Times New Roman"/>
          <w:sz w:val="24"/>
        </w:rPr>
        <w:t xml:space="preserve"> </w:t>
      </w:r>
      <w:r w:rsidR="00383C07" w:rsidRPr="00173A04">
        <w:rPr>
          <w:rFonts w:ascii="Times New Roman" w:hAnsi="Times New Roman" w:cs="Times New Roman"/>
          <w:sz w:val="24"/>
        </w:rPr>
        <w:t xml:space="preserve">impregnation of </w:t>
      </w:r>
      <w:r w:rsidRPr="00173A04">
        <w:rPr>
          <w:rFonts w:ascii="Times New Roman" w:hAnsi="Times New Roman" w:cs="Times New Roman"/>
          <w:sz w:val="24"/>
        </w:rPr>
        <w:t>micro/nano</w:t>
      </w:r>
      <w:r w:rsidR="00CC34FD" w:rsidRPr="00173A04">
        <w:rPr>
          <w:rFonts w:ascii="Times New Roman" w:hAnsi="Times New Roman" w:cs="Times New Roman"/>
          <w:sz w:val="24"/>
        </w:rPr>
        <w:t>-</w:t>
      </w:r>
      <w:r w:rsidRPr="00173A04">
        <w:rPr>
          <w:rFonts w:ascii="Times New Roman" w:hAnsi="Times New Roman" w:cs="Times New Roman"/>
          <w:sz w:val="24"/>
        </w:rPr>
        <w:t>textured surfaces with immiscible lubricating liquid</w:t>
      </w:r>
      <w:r w:rsidR="00383C07" w:rsidRPr="00173A04">
        <w:rPr>
          <w:rFonts w:ascii="Times New Roman" w:hAnsi="Times New Roman" w:cs="Times New Roman"/>
          <w:sz w:val="24"/>
        </w:rPr>
        <w:t>s</w:t>
      </w:r>
      <w:r w:rsidR="00566F68" w:rsidRPr="00173A04">
        <w:rPr>
          <w:rFonts w:ascii="Times New Roman" w:hAnsi="Times New Roman" w:cs="Times New Roman"/>
          <w:sz w:val="24"/>
        </w:rPr>
        <w:t xml:space="preserve"> to create Slippery Liquid-Infused Porous S</w:t>
      </w:r>
      <w:r w:rsidRPr="00173A04">
        <w:rPr>
          <w:rFonts w:ascii="Times New Roman" w:hAnsi="Times New Roman" w:cs="Times New Roman"/>
          <w:sz w:val="24"/>
        </w:rPr>
        <w:t>urface</w:t>
      </w:r>
      <w:r w:rsidR="00383C07" w:rsidRPr="00173A04">
        <w:rPr>
          <w:rFonts w:ascii="Times New Roman" w:hAnsi="Times New Roman" w:cs="Times New Roman"/>
          <w:sz w:val="24"/>
        </w:rPr>
        <w:t>s</w:t>
      </w:r>
      <w:r w:rsidRPr="00173A04">
        <w:rPr>
          <w:rFonts w:ascii="Times New Roman" w:hAnsi="Times New Roman" w:cs="Times New Roman"/>
          <w:sz w:val="24"/>
        </w:rPr>
        <w:t xml:space="preserve"> (SLIPS)</w:t>
      </w:r>
      <w:r w:rsidR="00BD619C" w:rsidRPr="00173A04">
        <w:rPr>
          <w:rFonts w:ascii="Times New Roman" w:hAnsi="Times New Roman" w:cs="Times New Roman"/>
          <w:sz w:val="24"/>
        </w:rPr>
        <w:t xml:space="preserve"> has been developed</w:t>
      </w:r>
      <w:r w:rsidRPr="00173A04">
        <w:rPr>
          <w:rFonts w:ascii="Times New Roman" w:hAnsi="Times New Roman" w:cs="Times New Roman"/>
          <w:sz w:val="24"/>
        </w:rPr>
        <w:t>. These types of surfaces open up</w:t>
      </w:r>
      <w:r w:rsidR="00383C07" w:rsidRPr="00173A04">
        <w:rPr>
          <w:rFonts w:ascii="Times New Roman" w:hAnsi="Times New Roman" w:cs="Times New Roman"/>
          <w:sz w:val="24"/>
        </w:rPr>
        <w:t xml:space="preserve"> </w:t>
      </w:r>
      <w:r w:rsidRPr="00173A04">
        <w:rPr>
          <w:rFonts w:ascii="Times New Roman" w:hAnsi="Times New Roman" w:cs="Times New Roman"/>
          <w:sz w:val="24"/>
        </w:rPr>
        <w:t>new opportunit</w:t>
      </w:r>
      <w:r w:rsidR="001360D4" w:rsidRPr="00173A04">
        <w:rPr>
          <w:rFonts w:ascii="Times New Roman" w:hAnsi="Times New Roman" w:cs="Times New Roman"/>
          <w:sz w:val="24"/>
        </w:rPr>
        <w:t>ies</w:t>
      </w:r>
      <w:r w:rsidRPr="00173A04">
        <w:rPr>
          <w:rFonts w:ascii="Times New Roman" w:hAnsi="Times New Roman" w:cs="Times New Roman"/>
          <w:sz w:val="24"/>
        </w:rPr>
        <w:t xml:space="preserve"> to study the mechanism of evaporation of sessile droplets in </w:t>
      </w:r>
      <w:r w:rsidR="001360D4" w:rsidRPr="00173A04">
        <w:rPr>
          <w:rFonts w:ascii="Times New Roman" w:hAnsi="Times New Roman" w:cs="Times New Roman"/>
          <w:sz w:val="24"/>
        </w:rPr>
        <w:t>zero contact angle</w:t>
      </w:r>
      <w:r w:rsidR="002E7E8B" w:rsidRPr="00173A04">
        <w:rPr>
          <w:rFonts w:ascii="Times New Roman" w:hAnsi="Times New Roman" w:cs="Times New Roman"/>
          <w:sz w:val="24"/>
        </w:rPr>
        <w:t xml:space="preserve"> hysteresis </w:t>
      </w:r>
      <w:r w:rsidR="001360D4" w:rsidRPr="00173A04">
        <w:rPr>
          <w:rFonts w:ascii="Times New Roman" w:hAnsi="Times New Roman" w:cs="Times New Roman"/>
          <w:sz w:val="24"/>
        </w:rPr>
        <w:t xml:space="preserve">situations </w:t>
      </w:r>
      <w:r w:rsidR="0060671A" w:rsidRPr="00173A04">
        <w:rPr>
          <w:rFonts w:ascii="Times New Roman" w:hAnsi="Times New Roman" w:cs="Times New Roman"/>
          <w:sz w:val="24"/>
        </w:rPr>
        <w:t xml:space="preserve">where the </w:t>
      </w:r>
      <w:r w:rsidRPr="00173A04">
        <w:rPr>
          <w:rFonts w:ascii="Times New Roman" w:hAnsi="Times New Roman" w:cs="Times New Roman"/>
          <w:sz w:val="24"/>
        </w:rPr>
        <w:t>contact line is completely mobile. In this study, we fabricated surfaces consisting o</w:t>
      </w:r>
      <w:r w:rsidR="003A3D31" w:rsidRPr="00173A04">
        <w:rPr>
          <w:rFonts w:ascii="Times New Roman" w:hAnsi="Times New Roman" w:cs="Times New Roman"/>
          <w:sz w:val="24"/>
        </w:rPr>
        <w:t>f square pillars (10 – 90</w:t>
      </w:r>
      <w:r w:rsidRPr="00173A04">
        <w:rPr>
          <w:rFonts w:ascii="Times New Roman" w:hAnsi="Times New Roman" w:cs="Times New Roman"/>
          <w:sz w:val="24"/>
        </w:rPr>
        <w:t xml:space="preserve">µm) of SU-8 photoresist arranged in square lattice patterns </w:t>
      </w:r>
      <w:r w:rsidR="004B0186" w:rsidRPr="00173A04">
        <w:rPr>
          <w:rFonts w:ascii="Times New Roman" w:hAnsi="Times New Roman" w:cs="Times New Roman"/>
          <w:sz w:val="24"/>
        </w:rPr>
        <w:t>with</w:t>
      </w:r>
      <w:r w:rsidRPr="00173A04">
        <w:rPr>
          <w:rFonts w:ascii="Times New Roman" w:hAnsi="Times New Roman" w:cs="Times New Roman"/>
          <w:sz w:val="24"/>
        </w:rPr>
        <w:t xml:space="preserve"> the </w:t>
      </w:r>
      <w:r w:rsidR="00CC34FD" w:rsidRPr="00173A04">
        <w:rPr>
          <w:rFonts w:ascii="Times New Roman" w:hAnsi="Times New Roman" w:cs="Times New Roman"/>
          <w:sz w:val="24"/>
        </w:rPr>
        <w:t>centre</w:t>
      </w:r>
      <w:r w:rsidRPr="00173A04">
        <w:rPr>
          <w:rFonts w:ascii="Times New Roman" w:hAnsi="Times New Roman" w:cs="Times New Roman"/>
          <w:sz w:val="24"/>
        </w:rPr>
        <w:t>-to-</w:t>
      </w:r>
      <w:r w:rsidR="00CC34FD" w:rsidRPr="00173A04">
        <w:rPr>
          <w:rFonts w:ascii="Times New Roman" w:hAnsi="Times New Roman" w:cs="Times New Roman"/>
          <w:sz w:val="24"/>
        </w:rPr>
        <w:t>centre</w:t>
      </w:r>
      <w:r w:rsidR="004B0186" w:rsidRPr="00173A04">
        <w:rPr>
          <w:rFonts w:ascii="Times New Roman" w:hAnsi="Times New Roman" w:cs="Times New Roman"/>
          <w:sz w:val="24"/>
        </w:rPr>
        <w:t xml:space="preserve"> separation between pillars of</w:t>
      </w:r>
      <w:r w:rsidRPr="00173A04">
        <w:rPr>
          <w:rFonts w:ascii="Times New Roman" w:hAnsi="Times New Roman" w:cs="Times New Roman"/>
          <w:sz w:val="24"/>
        </w:rPr>
        <w:t xml:space="preserve"> 100µm, on which a hydrophobic coating was deposited </w:t>
      </w:r>
      <w:r w:rsidR="004839D6" w:rsidRPr="00173A04">
        <w:rPr>
          <w:rFonts w:ascii="Times New Roman" w:hAnsi="Times New Roman" w:cs="Times New Roman"/>
          <w:sz w:val="24"/>
        </w:rPr>
        <w:t>and the textures impregnated by a</w:t>
      </w:r>
      <w:r w:rsidR="00C45B44" w:rsidRPr="00173A04">
        <w:rPr>
          <w:rFonts w:ascii="Times New Roman" w:hAnsi="Times New Roman" w:cs="Times New Roman"/>
          <w:sz w:val="24"/>
        </w:rPr>
        <w:t xml:space="preserve"> lubricating</w:t>
      </w:r>
      <w:r w:rsidRPr="00173A04">
        <w:rPr>
          <w:rFonts w:ascii="Times New Roman" w:hAnsi="Times New Roman" w:cs="Times New Roman"/>
          <w:sz w:val="24"/>
        </w:rPr>
        <w:t xml:space="preserve"> </w:t>
      </w:r>
      <w:r w:rsidR="00E37CEF" w:rsidRPr="00173A04">
        <w:rPr>
          <w:rFonts w:ascii="Times New Roman" w:hAnsi="Times New Roman" w:cs="Times New Roman"/>
          <w:sz w:val="24"/>
        </w:rPr>
        <w:t>s</w:t>
      </w:r>
      <w:r w:rsidR="003A3D31" w:rsidRPr="00173A04">
        <w:rPr>
          <w:rFonts w:ascii="Times New Roman" w:hAnsi="Times New Roman" w:cs="Times New Roman"/>
          <w:sz w:val="24"/>
        </w:rPr>
        <w:t xml:space="preserve">ilicone oil. </w:t>
      </w:r>
      <w:r w:rsidRPr="00173A04">
        <w:rPr>
          <w:rFonts w:ascii="Times New Roman" w:hAnsi="Times New Roman" w:cs="Times New Roman"/>
          <w:sz w:val="24"/>
        </w:rPr>
        <w:t xml:space="preserve">These surfaces showed generally low sliding angles </w:t>
      </w:r>
      <w:r w:rsidR="004839D6" w:rsidRPr="00173A04">
        <w:rPr>
          <w:rFonts w:ascii="Times New Roman" w:hAnsi="Times New Roman" w:cs="Times New Roman"/>
          <w:sz w:val="24"/>
        </w:rPr>
        <w:t>of 1</w:t>
      </w:r>
      <w:r w:rsidR="004839D6" w:rsidRPr="00173A04">
        <w:rPr>
          <w:rFonts w:ascii="Times New Roman" w:hAnsi="Times New Roman" w:cs="Times New Roman"/>
          <w:sz w:val="24"/>
          <w:vertAlign w:val="superscript"/>
        </w:rPr>
        <w:t>o</w:t>
      </w:r>
      <w:r w:rsidR="004839D6" w:rsidRPr="00173A04">
        <w:rPr>
          <w:rFonts w:ascii="Times New Roman" w:hAnsi="Times New Roman" w:cs="Times New Roman"/>
          <w:sz w:val="24"/>
        </w:rPr>
        <w:t xml:space="preserve"> or less </w:t>
      </w:r>
      <w:r w:rsidRPr="00173A04">
        <w:rPr>
          <w:rFonts w:ascii="Times New Roman" w:hAnsi="Times New Roman" w:cs="Times New Roman"/>
          <w:sz w:val="24"/>
        </w:rPr>
        <w:t xml:space="preserve">for small droplets of water. Droplet profiles were more complicated than on non-impregnated surfaces and displayed a spherical cap shape modified by a </w:t>
      </w:r>
      <w:r w:rsidR="00E37CEF" w:rsidRPr="00173A04">
        <w:rPr>
          <w:rFonts w:ascii="Times New Roman" w:hAnsi="Times New Roman" w:cs="Times New Roman"/>
          <w:sz w:val="24"/>
        </w:rPr>
        <w:t xml:space="preserve">wetting ridge </w:t>
      </w:r>
      <w:r w:rsidRPr="00173A04">
        <w:rPr>
          <w:rFonts w:ascii="Times New Roman" w:hAnsi="Times New Roman" w:cs="Times New Roman"/>
          <w:sz w:val="24"/>
          <w:szCs w:val="24"/>
        </w:rPr>
        <w:t xml:space="preserve">close to the contact line due to balancing the </w:t>
      </w:r>
      <w:r w:rsidRPr="00173A04">
        <w:rPr>
          <w:rFonts w:ascii="Times New Roman" w:hAnsi="Times New Roman" w:cs="Times New Roman"/>
          <w:sz w:val="24"/>
          <w:szCs w:val="24"/>
        </w:rPr>
        <w:lastRenderedPageBreak/>
        <w:t xml:space="preserve">interfacial forces </w:t>
      </w:r>
      <w:r w:rsidR="000A4B5B" w:rsidRPr="00173A04">
        <w:rPr>
          <w:rFonts w:ascii="Times New Roman" w:hAnsi="Times New Roman" w:cs="Times New Roman"/>
          <w:sz w:val="24"/>
          <w:szCs w:val="24"/>
        </w:rPr>
        <w:t>at the line of contact between the drople</w:t>
      </w:r>
      <w:r w:rsidR="002B2429" w:rsidRPr="00173A04">
        <w:rPr>
          <w:rFonts w:ascii="Times New Roman" w:hAnsi="Times New Roman" w:cs="Times New Roman"/>
          <w:sz w:val="24"/>
          <w:szCs w:val="24"/>
        </w:rPr>
        <w:t>t,</w:t>
      </w:r>
      <w:r w:rsidR="000A4B5B" w:rsidRPr="00173A04">
        <w:rPr>
          <w:rFonts w:ascii="Times New Roman" w:hAnsi="Times New Roman" w:cs="Times New Roman"/>
          <w:sz w:val="24"/>
          <w:szCs w:val="24"/>
        </w:rPr>
        <w:t xml:space="preserve"> the lubricant liquid</w:t>
      </w:r>
      <w:r w:rsidR="002B2429" w:rsidRPr="00173A04">
        <w:rPr>
          <w:rFonts w:ascii="Times New Roman" w:hAnsi="Times New Roman" w:cs="Times New Roman"/>
          <w:sz w:val="24"/>
          <w:szCs w:val="24"/>
        </w:rPr>
        <w:t xml:space="preserve"> and air</w:t>
      </w:r>
      <w:r w:rsidR="004839D6" w:rsidRPr="00173A04">
        <w:rPr>
          <w:rFonts w:ascii="Times New Roman" w:hAnsi="Times New Roman" w:cs="Times New Roman"/>
          <w:sz w:val="24"/>
          <w:szCs w:val="24"/>
        </w:rPr>
        <w:t xml:space="preserve"> (represented by a Neumann triangle)</w:t>
      </w:r>
      <w:r w:rsidR="00B17677" w:rsidRPr="00173A04">
        <w:rPr>
          <w:rFonts w:ascii="Times New Roman" w:hAnsi="Times New Roman" w:cs="Times New Roman"/>
          <w:sz w:val="24"/>
          <w:szCs w:val="24"/>
        </w:rPr>
        <w:t xml:space="preserve">. </w:t>
      </w:r>
      <w:r w:rsidR="00E37CEF" w:rsidRPr="00173A04">
        <w:rPr>
          <w:rFonts w:ascii="Times New Roman" w:hAnsi="Times New Roman" w:cs="Times New Roman"/>
          <w:sz w:val="24"/>
          <w:szCs w:val="24"/>
        </w:rPr>
        <w:t xml:space="preserve">The wetting ridge leads to </w:t>
      </w:r>
      <w:r w:rsidR="004C5703" w:rsidRPr="00173A04">
        <w:rPr>
          <w:rFonts w:ascii="Times New Roman" w:hAnsi="Times New Roman" w:cs="Times New Roman"/>
          <w:sz w:val="24"/>
          <w:szCs w:val="24"/>
        </w:rPr>
        <w:t>the concept of a wetting</w:t>
      </w:r>
      <w:r w:rsidR="00E37CEF" w:rsidRPr="00173A04">
        <w:rPr>
          <w:rFonts w:ascii="Times New Roman" w:hAnsi="Times New Roman" w:cs="Times New Roman"/>
          <w:sz w:val="24"/>
          <w:szCs w:val="24"/>
        </w:rPr>
        <w:t xml:space="preserve"> “skirt” of lubricant around the base of the droplet</w:t>
      </w:r>
      <w:r w:rsidR="00B17677" w:rsidRPr="00173A04">
        <w:rPr>
          <w:rFonts w:ascii="Times New Roman" w:hAnsi="Times New Roman" w:cs="Times New Roman"/>
          <w:sz w:val="24"/>
          <w:szCs w:val="24"/>
        </w:rPr>
        <w:t xml:space="preserve">. </w:t>
      </w:r>
      <w:r w:rsidRPr="00173A04">
        <w:rPr>
          <w:rFonts w:ascii="Times New Roman" w:hAnsi="Times New Roman" w:cs="Times New Roman"/>
          <w:sz w:val="24"/>
        </w:rPr>
        <w:t>For the SLIP</w:t>
      </w:r>
      <w:r w:rsidR="001811C0" w:rsidRPr="00173A04">
        <w:rPr>
          <w:rFonts w:ascii="Times New Roman" w:hAnsi="Times New Roman" w:cs="Times New Roman"/>
          <w:sz w:val="24"/>
        </w:rPr>
        <w:t xml:space="preserve"> surfaces</w:t>
      </w:r>
      <w:r w:rsidRPr="00173A04">
        <w:rPr>
          <w:rFonts w:ascii="Times New Roman" w:hAnsi="Times New Roman" w:cs="Times New Roman"/>
          <w:sz w:val="24"/>
        </w:rPr>
        <w:t xml:space="preserve"> we found that the evaporation of small sessile droplets </w:t>
      </w:r>
      <w:r w:rsidR="0017420C" w:rsidRPr="00173A04">
        <w:rPr>
          <w:rFonts w:ascii="Times New Roman" w:hAnsi="Times New Roman" w:cs="Times New Roman"/>
          <w:sz w:val="24"/>
        </w:rPr>
        <w:t>(</w:t>
      </w:r>
      <w:r w:rsidR="0023552C" w:rsidRPr="00173A04">
        <w:rPr>
          <w:rFonts w:ascii="Times New Roman" w:hAnsi="Times New Roman" w:cs="Times New Roman"/>
          <w:sz w:val="24"/>
        </w:rPr>
        <w:t>~</w:t>
      </w:r>
      <w:r w:rsidR="0017420C" w:rsidRPr="00173A04">
        <w:rPr>
          <w:rFonts w:ascii="Times New Roman" w:hAnsi="Times New Roman" w:cs="Times New Roman"/>
          <w:sz w:val="24"/>
        </w:rPr>
        <w:t>2</w:t>
      </w:r>
      <w:r w:rsidR="0023552C" w:rsidRPr="00173A04">
        <w:rPr>
          <w:rFonts w:ascii="Times New Roman" w:hAnsi="Times New Roman" w:cs="Times New Roman"/>
          <w:sz w:val="24"/>
        </w:rPr>
        <w:t xml:space="preserve"> </w:t>
      </w:r>
      <w:r w:rsidR="0017420C" w:rsidRPr="00173A04">
        <w:rPr>
          <w:rFonts w:ascii="Times New Roman" w:hAnsi="Times New Roman" w:cs="Times New Roman"/>
          <w:sz w:val="24"/>
        </w:rPr>
        <w:t>mm in diameter)</w:t>
      </w:r>
      <w:r w:rsidR="00501A8B" w:rsidRPr="00173A04">
        <w:rPr>
          <w:rFonts w:ascii="Times New Roman" w:hAnsi="Times New Roman" w:cs="Times New Roman"/>
          <w:sz w:val="24"/>
        </w:rPr>
        <w:t xml:space="preserve"> </w:t>
      </w:r>
      <w:r w:rsidRPr="00173A04">
        <w:rPr>
          <w:rFonts w:ascii="Times New Roman" w:hAnsi="Times New Roman" w:cs="Times New Roman"/>
          <w:sz w:val="24"/>
        </w:rPr>
        <w:t xml:space="preserve">followed an ideal constant contact angle mode where the </w:t>
      </w:r>
      <w:r w:rsidR="00B2575B" w:rsidRPr="00173A04">
        <w:rPr>
          <w:rFonts w:ascii="Times New Roman" w:hAnsi="Times New Roman" w:cs="Times New Roman"/>
          <w:sz w:val="24"/>
        </w:rPr>
        <w:t xml:space="preserve">apparent </w:t>
      </w:r>
      <w:r w:rsidRPr="00173A04">
        <w:rPr>
          <w:rFonts w:ascii="Times New Roman" w:hAnsi="Times New Roman" w:cs="Times New Roman"/>
          <w:sz w:val="24"/>
        </w:rPr>
        <w:t xml:space="preserve">contact angle was defined from the intersection of the substrate profile with the droplet spherical cap profile. </w:t>
      </w:r>
      <w:r w:rsidR="004839D6" w:rsidRPr="00173A04">
        <w:rPr>
          <w:rFonts w:ascii="Times New Roman" w:hAnsi="Times New Roman" w:cs="Times New Roman"/>
          <w:sz w:val="24"/>
        </w:rPr>
        <w:t>A</w:t>
      </w:r>
      <w:r w:rsidRPr="00173A04">
        <w:rPr>
          <w:rFonts w:ascii="Times New Roman" w:hAnsi="Times New Roman" w:cs="Times New Roman"/>
          <w:sz w:val="24"/>
        </w:rPr>
        <w:t xml:space="preserve"> theoretical model based on diffusion controlled evaporation was </w:t>
      </w:r>
      <w:r w:rsidR="004839D6" w:rsidRPr="00173A04">
        <w:rPr>
          <w:rFonts w:ascii="Times New Roman" w:hAnsi="Times New Roman" w:cs="Times New Roman"/>
          <w:sz w:val="24"/>
        </w:rPr>
        <w:t>able to predict</w:t>
      </w:r>
      <w:r w:rsidRPr="00173A04">
        <w:rPr>
          <w:rFonts w:ascii="Times New Roman" w:hAnsi="Times New Roman" w:cs="Times New Roman"/>
          <w:sz w:val="24"/>
        </w:rPr>
        <w:t xml:space="preserve"> a linear dependence in time for the square of the </w:t>
      </w:r>
      <w:r w:rsidR="00B2575B" w:rsidRPr="00173A04">
        <w:rPr>
          <w:rFonts w:ascii="Times New Roman" w:hAnsi="Times New Roman" w:cs="Times New Roman"/>
          <w:sz w:val="24"/>
        </w:rPr>
        <w:t xml:space="preserve">apparent </w:t>
      </w:r>
      <w:r w:rsidR="004839D6" w:rsidRPr="00173A04">
        <w:rPr>
          <w:rFonts w:ascii="Times New Roman" w:hAnsi="Times New Roman" w:cs="Times New Roman"/>
          <w:sz w:val="24"/>
        </w:rPr>
        <w:t>contact radius</w:t>
      </w:r>
      <w:r w:rsidR="0017420C" w:rsidRPr="00173A04">
        <w:rPr>
          <w:rFonts w:ascii="Times New Roman" w:hAnsi="Times New Roman" w:cs="Times New Roman"/>
          <w:sz w:val="24"/>
        </w:rPr>
        <w:t xml:space="preserve">. </w:t>
      </w:r>
      <w:r w:rsidR="004839D6" w:rsidRPr="00173A04">
        <w:rPr>
          <w:rFonts w:ascii="Times New Roman" w:hAnsi="Times New Roman" w:cs="Times New Roman"/>
          <w:sz w:val="24"/>
        </w:rPr>
        <w:t>The e</w:t>
      </w:r>
      <w:r w:rsidR="0017420C" w:rsidRPr="00173A04">
        <w:rPr>
          <w:rFonts w:ascii="Times New Roman" w:hAnsi="Times New Roman" w:cs="Times New Roman"/>
          <w:sz w:val="24"/>
        </w:rPr>
        <w:t>xperimental data was</w:t>
      </w:r>
      <w:r w:rsidRPr="00173A04">
        <w:rPr>
          <w:rFonts w:ascii="Times New Roman" w:hAnsi="Times New Roman" w:cs="Times New Roman"/>
          <w:sz w:val="24"/>
        </w:rPr>
        <w:t xml:space="preserve"> in excellent quantitative agreement with the theory and enabled estimates of the diffusion constant to be obtained. </w:t>
      </w:r>
    </w:p>
    <w:p w14:paraId="0AB1183F" w14:textId="77777777" w:rsidR="003E5CF6" w:rsidRPr="00173A04" w:rsidRDefault="004F6747" w:rsidP="003E5CF6">
      <w:pPr>
        <w:spacing w:line="480" w:lineRule="auto"/>
        <w:rPr>
          <w:rFonts w:ascii="Times New Roman" w:hAnsi="Times New Roman" w:cs="Times New Roman"/>
          <w:b/>
          <w:caps/>
          <w:sz w:val="24"/>
        </w:rPr>
      </w:pPr>
      <w:r w:rsidRPr="00173A04">
        <w:rPr>
          <w:rFonts w:ascii="Times New Roman" w:hAnsi="Times New Roman" w:cs="Times New Roman"/>
          <w:b/>
          <w:caps/>
          <w:sz w:val="24"/>
        </w:rPr>
        <w:t xml:space="preserve">1. </w:t>
      </w:r>
      <w:r w:rsidR="003E5CF6" w:rsidRPr="00173A04">
        <w:rPr>
          <w:rFonts w:ascii="Times New Roman" w:hAnsi="Times New Roman" w:cs="Times New Roman"/>
          <w:b/>
          <w:caps/>
          <w:sz w:val="24"/>
        </w:rPr>
        <w:t>Introduction</w:t>
      </w:r>
    </w:p>
    <w:p w14:paraId="46FBF05E" w14:textId="6469C611" w:rsidR="00E37CEF" w:rsidRPr="00173A04" w:rsidRDefault="003E5CF6" w:rsidP="003E5CF6">
      <w:pPr>
        <w:spacing w:line="480" w:lineRule="auto"/>
        <w:jc w:val="both"/>
        <w:rPr>
          <w:rFonts w:ascii="Times New Roman" w:hAnsi="Times New Roman" w:cs="Times New Roman"/>
          <w:sz w:val="24"/>
          <w:szCs w:val="24"/>
        </w:rPr>
      </w:pPr>
      <w:r w:rsidRPr="00173A04">
        <w:rPr>
          <w:rFonts w:ascii="Times New Roman" w:hAnsi="Times New Roman" w:cs="Times New Roman"/>
          <w:sz w:val="24"/>
          <w:szCs w:val="24"/>
        </w:rPr>
        <w:t xml:space="preserve">Liquid evaporation is a </w:t>
      </w:r>
      <w:r w:rsidR="00E37CEF" w:rsidRPr="00173A04">
        <w:rPr>
          <w:rFonts w:ascii="Times New Roman" w:hAnsi="Times New Roman" w:cs="Times New Roman"/>
          <w:sz w:val="24"/>
          <w:szCs w:val="24"/>
        </w:rPr>
        <w:t>wide spread</w:t>
      </w:r>
      <w:r w:rsidRPr="00173A04">
        <w:rPr>
          <w:rFonts w:ascii="Times New Roman" w:hAnsi="Times New Roman" w:cs="Times New Roman"/>
          <w:sz w:val="24"/>
          <w:szCs w:val="24"/>
        </w:rPr>
        <w:t xml:space="preserve"> phenomenon and can be seen in natural processes such as rain, snow formation, dew and fog</w:t>
      </w:r>
      <w:r w:rsidR="00E710F4"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&lt;EndNote&gt;&lt;Cite&gt;&lt;Author&gt;Erbil&lt;/Author&gt;&lt;Year&gt;2012&lt;/Year&gt;&lt;RecNum&gt;662&lt;/RecNum&gt;&lt;DisplayText&gt;&lt;style face="superscript"&gt;1&lt;/style&gt;&lt;/DisplayText&gt;&lt;record&gt;&lt;rec-number&gt;662&lt;/rec-number&gt;&lt;foreign-keys&gt;&lt;key app="EN" db-id="adrws9vz3vfvtbe0dt4525rgdtzfwsdadfpd"&gt;662&lt;/key&gt;&lt;/foreign-keys&gt;&lt;ref-type name="Journal Article"&gt;17&lt;/ref-type&gt;&lt;contributors&gt;&lt;authors&gt;&lt;author&gt;Erbil, H. Yildirim&lt;/author&gt;&lt;/authors&gt;&lt;/contributors&gt;&lt;titles&gt;&lt;title&gt;Evaporation of Pure Liquid Sessile and Spherical Suspended Drops: A Review&lt;/title&gt;&lt;secondary-title&gt;Adv. Colloid Interface Sci.&lt;/secondary-title&gt;&lt;/titles&gt;&lt;pages&gt;67-86&lt;/pages&gt;&lt;volume&gt;170&lt;/volume&gt;&lt;number&gt;1–2&lt;/number&gt;&lt;keywords&gt;&lt;keyword&gt;Drop evaporation&lt;/keyword&gt;&lt;keyword&gt;Contact angle&lt;/keyword&gt;&lt;keyword&gt;Diffusion&lt;/keyword&gt;&lt;keyword&gt;Superhydrophobic&lt;/keyword&gt;&lt;keyword&gt;Liquid marbles&lt;/keyword&gt;&lt;/keywords&gt;&lt;dates&gt;&lt;year&gt;2012&lt;/year&gt;&lt;pub-dates&gt;&lt;date&gt;1/15/&lt;/date&gt;&lt;/pub-dates&gt;&lt;/dates&gt;&lt;isbn&gt;0001-8686&lt;/isbn&gt;&lt;urls&gt;&lt;related-urls&gt;&lt;url&gt;http://www.sciencedirect.com/science/article/pii/S0001868612000036&lt;/url&gt;&lt;/related-urls&gt;&lt;/urls&gt;&lt;electronic-resource-num&gt;http://dx.doi.org/10.1016/j.cis.2011.12.006&lt;/electronic-resource-num&gt;&lt;/record&gt;&lt;/Cite&gt;&lt;/EndNote&gt;</w:instrText>
      </w:r>
      <w:r w:rsidR="00E710F4"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w:t>
      </w:r>
      <w:r w:rsidR="00E710F4" w:rsidRPr="00173A04">
        <w:rPr>
          <w:rFonts w:ascii="Times New Roman" w:hAnsi="Times New Roman" w:cs="Times New Roman"/>
          <w:sz w:val="24"/>
          <w:szCs w:val="24"/>
        </w:rPr>
        <w:fldChar w:fldCharType="end"/>
      </w:r>
      <w:r w:rsidRPr="00173A04">
        <w:rPr>
          <w:rFonts w:ascii="Times New Roman" w:hAnsi="Times New Roman" w:cs="Times New Roman"/>
          <w:sz w:val="24"/>
          <w:szCs w:val="24"/>
        </w:rPr>
        <w:t>. Liquid evaporate</w:t>
      </w:r>
      <w:r w:rsidR="00C40C96" w:rsidRPr="00173A04">
        <w:rPr>
          <w:rFonts w:ascii="Times New Roman" w:hAnsi="Times New Roman" w:cs="Times New Roman"/>
          <w:sz w:val="24"/>
          <w:szCs w:val="24"/>
        </w:rPr>
        <w:t>s</w:t>
      </w:r>
      <w:r w:rsidRPr="00173A04">
        <w:rPr>
          <w:rFonts w:ascii="Times New Roman" w:hAnsi="Times New Roman" w:cs="Times New Roman"/>
          <w:sz w:val="24"/>
          <w:szCs w:val="24"/>
        </w:rPr>
        <w:t xml:space="preserve"> if the surrounding atmosphere is not saturated wi</w:t>
      </w:r>
      <w:r w:rsidR="00E37CEF" w:rsidRPr="00173A04">
        <w:rPr>
          <w:rFonts w:ascii="Times New Roman" w:hAnsi="Times New Roman" w:cs="Times New Roman"/>
          <w:sz w:val="24"/>
          <w:szCs w:val="24"/>
        </w:rPr>
        <w:t>th the vapour of the droplet’s</w:t>
      </w:r>
      <w:r w:rsidRPr="00173A04">
        <w:rPr>
          <w:rFonts w:ascii="Times New Roman" w:hAnsi="Times New Roman" w:cs="Times New Roman"/>
          <w:sz w:val="24"/>
          <w:szCs w:val="24"/>
        </w:rPr>
        <w:t xml:space="preserve"> liquid. However, evaporation may occur in saturated conditions if the size of droplets is very small due to an increase in vapour pressure caused by the surface curvature of the droplet. Free evaporation of small and spherical droplets of water has attracted </w:t>
      </w:r>
      <w:r w:rsidR="00E37CEF" w:rsidRPr="00173A04">
        <w:rPr>
          <w:rFonts w:ascii="Times New Roman" w:hAnsi="Times New Roman" w:cs="Times New Roman"/>
          <w:sz w:val="24"/>
          <w:szCs w:val="24"/>
        </w:rPr>
        <w:t xml:space="preserve">extensive </w:t>
      </w:r>
      <w:r w:rsidRPr="00173A04">
        <w:rPr>
          <w:rFonts w:ascii="Times New Roman" w:hAnsi="Times New Roman" w:cs="Times New Roman"/>
          <w:sz w:val="24"/>
          <w:szCs w:val="24"/>
        </w:rPr>
        <w:t>attention due to its widespread relevance to engineering applications such as ink-jet printing</w:t>
      </w:r>
      <w:r w:rsidR="00A63D42" w:rsidRPr="00173A04">
        <w:rPr>
          <w:rFonts w:ascii="Times New Roman" w:hAnsi="Times New Roman" w:cs="Times New Roman"/>
          <w:sz w:val="24"/>
          <w:szCs w:val="24"/>
        </w:rPr>
        <w:fldChar w:fldCharType="begin"/>
      </w:r>
      <w:r w:rsidR="00641AE6" w:rsidRPr="00173A04">
        <w:rPr>
          <w:rFonts w:ascii="Times New Roman" w:hAnsi="Times New Roman" w:cs="Times New Roman"/>
          <w:sz w:val="24"/>
          <w:szCs w:val="24"/>
        </w:rPr>
        <w:instrText xml:space="preserve"> ADDIN EN.CITE &lt;EndNote&gt;&lt;Cite&gt;&lt;Author&gt;Park&lt;/Author&gt;&lt;Year&gt;2006&lt;/Year&gt;&lt;RecNum&gt;837&lt;/RecNum&gt;&lt;DisplayText&gt;&lt;style face="superscript"&gt;2&lt;/style&gt;&lt;/DisplayText&gt;&lt;record&gt;&lt;rec-number&gt;837&lt;/rec-number&gt;&lt;foreign-keys&gt;&lt;key app="EN" db-id="adrws9vz3vfvtbe0dt4525rgdtzfwsdadfpd"&gt;837&lt;/key&gt;&lt;/foreign-keys&gt;&lt;ref-type name="Journal Article"&gt;17&lt;/ref-type&gt;&lt;contributors&gt;&lt;authors&gt;&lt;author&gt;Park, J.&lt;/author&gt;&lt;author&gt;Moon, J.&lt;/author&gt;&lt;/authors&gt;&lt;/contributors&gt;&lt;auth-address&gt;Yonsei Univ, Dept Mat Sci &amp;amp; Engn, Seoul 120749, South Korea.&amp;#xD;Moon, J (reprint author), Yonsei Univ, Dept Mat Sci &amp;amp; Engn, Seoul 120749, South Korea.&amp;#xD;jmoon@yonsei.ac.kr&lt;/auth-address&gt;&lt;titles&gt;&lt;title&gt;Control of Colloidal Particle Deposit Patterns within Picoliter Droplets Ejected by Ink-Jet Printing&lt;/title&gt;&lt;secondary-title&gt;Langmuir&lt;/secondary-title&gt;&lt;/titles&gt;&lt;periodical&gt;&lt;full-title&gt;Langmuir&lt;/full-title&gt;&lt;/periodical&gt;&lt;pages&gt;3506-3513&lt;/pages&gt;&lt;volume&gt;22&lt;/volume&gt;&lt;number&gt;8&lt;/number&gt;&lt;keywords&gt;&lt;keyword&gt;contact line deposits&lt;/keyword&gt;&lt;keyword&gt;evaporating drop&lt;/keyword&gt;&lt;keyword&gt;sessile droplet&lt;/keyword&gt;&lt;keyword&gt;ring&lt;/keyword&gt;&lt;keyword&gt;formation&lt;/keyword&gt;&lt;keyword&gt;polymers&lt;/keyword&gt;&lt;keyword&gt;convection&lt;/keyword&gt;&lt;keyword&gt;libraries&lt;/keyword&gt;&lt;keyword&gt;films&lt;/keyword&gt;&lt;keyword&gt;dots&lt;/keyword&gt;&lt;/keywords&gt;&lt;dates&gt;&lt;year&gt;2006&lt;/year&gt;&lt;pub-dates&gt;&lt;date&gt;Apr&lt;/date&gt;&lt;/pub-dates&gt;&lt;/dates&gt;&lt;isbn&gt;0743-7463&lt;/isbn&gt;&lt;accession-num&gt;WOS:000236745700016&lt;/accession-num&gt;&lt;work-type&gt;Article&lt;/work-type&gt;&lt;urls&gt;&lt;related-urls&gt;&lt;url&gt;&amp;lt;Go to ISI&amp;gt;://WOS:000236745700016&lt;/url&gt;&lt;/related-urls&gt;&lt;/urls&gt;&lt;electronic-resource-num&gt;10.1021/la053450j&lt;/electronic-resource-num&gt;&lt;language&gt;English&lt;/language&gt;&lt;/record&gt;&lt;/Cite&gt;&lt;/EndNote&gt;</w:instrText>
      </w:r>
      <w:r w:rsidR="00A63D42"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2</w:t>
      </w:r>
      <w:r w:rsidR="00A63D42" w:rsidRPr="00173A04">
        <w:rPr>
          <w:rFonts w:ascii="Times New Roman" w:hAnsi="Times New Roman" w:cs="Times New Roman"/>
          <w:sz w:val="24"/>
          <w:szCs w:val="24"/>
        </w:rPr>
        <w:fldChar w:fldCharType="end"/>
      </w:r>
      <w:r w:rsidRPr="00173A04">
        <w:rPr>
          <w:rFonts w:ascii="Times New Roman" w:hAnsi="Times New Roman" w:cs="Times New Roman"/>
          <w:sz w:val="24"/>
          <w:szCs w:val="24"/>
        </w:rPr>
        <w:t>, thin film coatings</w:t>
      </w:r>
      <w:r w:rsidR="00A63D42" w:rsidRPr="00173A04">
        <w:rPr>
          <w:rFonts w:ascii="Times New Roman" w:hAnsi="Times New Roman" w:cs="Times New Roman"/>
          <w:sz w:val="24"/>
          <w:szCs w:val="24"/>
        </w:rPr>
        <w:fldChar w:fldCharType="begin"/>
      </w:r>
      <w:r w:rsidR="00641AE6" w:rsidRPr="00173A04">
        <w:rPr>
          <w:rFonts w:ascii="Times New Roman" w:hAnsi="Times New Roman" w:cs="Times New Roman"/>
          <w:sz w:val="24"/>
          <w:szCs w:val="24"/>
        </w:rPr>
        <w:instrText xml:space="preserve"> ADDIN EN.CITE &lt;EndNote&gt;&lt;Cite&gt;&lt;Author&gt;Kimura&lt;/Author&gt;&lt;Year&gt;2003&lt;/Year&gt;&lt;RecNum&gt;838&lt;/RecNum&gt;&lt;DisplayText&gt;&lt;style face="superscript"&gt;3&lt;/style&gt;&lt;/DisplayText&gt;&lt;record&gt;&lt;rec-number&gt;838&lt;/rec-number&gt;&lt;foreign-keys&gt;&lt;key app="EN" db-id="adrws9vz3vfvtbe0dt4525rgdtzfwsdadfpd"&gt;838&lt;/key&gt;&lt;/foreign-keys&gt;&lt;ref-type name="Journal Article"&gt;17&lt;/ref-type&gt;&lt;contributors&gt;&lt;authors&gt;&lt;author&gt;Kimura, Masahiro&lt;/author&gt;&lt;author&gt;Misner, Matthew J.&lt;/author&gt;&lt;author&gt;Xu, Ting&lt;/author&gt;&lt;author&gt;Kim, Seung Hyun&lt;/author&gt;&lt;author&gt;Russell, Thomas P.&lt;/author&gt;&lt;/authors&gt;&lt;/contributors&gt;&lt;titles&gt;&lt;title&gt;Long-Range Ordering of Diblock Copolymers Induced by Droplet Pinning&lt;/title&gt;&lt;secondary-title&gt;Langmuir&lt;/secondary-title&gt;&lt;/titles&gt;&lt;periodical&gt;&lt;full-title&gt;Langmuir&lt;/full-title&gt;&lt;/periodical&gt;&lt;pages&gt;9910-9913&lt;/pages&gt;&lt;volume&gt;19&lt;/volume&gt;&lt;number&gt;23&lt;/number&gt;&lt;dates&gt;&lt;year&gt;2003&lt;/year&gt;&lt;pub-dates&gt;&lt;date&gt;2003/11/01&lt;/date&gt;&lt;/pub-dates&gt;&lt;/dates&gt;&lt;publisher&gt;American Chemical Society&lt;/publisher&gt;&lt;isbn&gt;0743-7463&lt;/isbn&gt;&lt;urls&gt;&lt;related-urls&gt;&lt;url&gt;http://dx.doi.org/10.1021/la0351360&lt;/url&gt;&lt;/related-urls&gt;&lt;/urls&gt;&lt;electronic-resource-num&gt;10.1021/la0351360&lt;/electronic-resource-num&gt;&lt;/record&gt;&lt;/Cite&gt;&lt;/EndNote&gt;</w:instrText>
      </w:r>
      <w:r w:rsidR="00A63D42"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3</w:t>
      </w:r>
      <w:r w:rsidR="00A63D42" w:rsidRPr="00173A04">
        <w:rPr>
          <w:rFonts w:ascii="Times New Roman" w:hAnsi="Times New Roman" w:cs="Times New Roman"/>
          <w:sz w:val="24"/>
          <w:szCs w:val="24"/>
        </w:rPr>
        <w:fldChar w:fldCharType="end"/>
      </w:r>
      <w:r w:rsidRPr="00173A04">
        <w:rPr>
          <w:rFonts w:ascii="Times New Roman" w:hAnsi="Times New Roman" w:cs="Times New Roman"/>
          <w:sz w:val="24"/>
          <w:szCs w:val="24"/>
        </w:rPr>
        <w:t>, automatic DNA mapping</w:t>
      </w:r>
      <w:r w:rsidR="00A63D42"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&lt;EndNote&gt;&lt;Cite&gt;&lt;Author&gt;Jing&lt;/Author&gt;&lt;Year&gt;1998&lt;/Year&gt;&lt;RecNum&gt;836&lt;/RecNum&gt;&lt;DisplayText&gt;&lt;style face="superscript"&gt;4&lt;/style&gt;&lt;/DisplayText&gt;&lt;record&gt;&lt;rec-number&gt;836&lt;/rec-number&gt;&lt;foreign-keys&gt;&lt;key app="EN" db-id="adrws9vz3vfvtbe0dt4525rgdtzfwsdadfpd"&gt;836&lt;/key&gt;&lt;/foreign-keys&gt;&lt;ref-type name="Journal Article"&gt;17&lt;/ref-type&gt;&lt;contributors&gt;&lt;authors&gt;&lt;author&gt;Jing, Junping&lt;/author&gt;&lt;author&gt;Reed, Jason&lt;/author&gt;&lt;author&gt;Huang, John&lt;/author&gt;&lt;author&gt;Hu, Xinghua&lt;/author&gt;&lt;author&gt;Clarke, Virginia&lt;/author&gt;&lt;author&gt;Edington, Joanne&lt;/author&gt;&lt;author&gt;Housman, Dan&lt;/author&gt;&lt;author&gt;Anantharaman, Thomas S.&lt;/author&gt;&lt;author&gt;Huff, Edward J.&lt;/author&gt;&lt;author&gt;Mishra, Bud&lt;/author&gt;&lt;author&gt;Porter, Brett&lt;/author&gt;&lt;author&gt;Shenker, Alexander&lt;/author&gt;&lt;author&gt;Wolfson, Estarose&lt;/author&gt;&lt;author&gt;Hiort, Catharina&lt;/author&gt;&lt;author&gt;Kantor, Ron&lt;/author&gt;&lt;author&gt;Aston, Christopher&lt;/author&gt;&lt;author&gt;Schwartz, David C.&lt;/author&gt;&lt;/authors&gt;&lt;/contributors&gt;&lt;titles&gt;&lt;title&gt;Automated High Resolution Optical Mapping using Arrayed, Fluid-Fixed DNA Molecules&lt;/title&gt;&lt;secondary-title&gt;Proc. Natl. Acad. Sci. USA&lt;/secondary-title&gt;&lt;/titles&gt;&lt;pages&gt;8046-8051&lt;/pages&gt;&lt;volume&gt;95&lt;/volume&gt;&lt;number&gt;14&lt;/number&gt;&lt;dates&gt;&lt;year&gt;1998&lt;/year&gt;&lt;pub-dates&gt;&lt;date&gt;July 7, 1998&lt;/date&gt;&lt;/pub-dates&gt;&lt;/dates&gt;&lt;urls&gt;&lt;related-urls&gt;&lt;url&gt;http://www.pnas.org/content/95/14/8046.abstract&lt;/url&gt;&lt;/related-urls&gt;&lt;/urls&gt;&lt;/record&gt;&lt;/Cite&gt;&lt;/EndNote&gt;</w:instrText>
      </w:r>
      <w:r w:rsidR="00A63D42"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4</w:t>
      </w:r>
      <w:r w:rsidR="00A63D42" w:rsidRPr="00173A04">
        <w:rPr>
          <w:rFonts w:ascii="Times New Roman" w:hAnsi="Times New Roman" w:cs="Times New Roman"/>
          <w:sz w:val="24"/>
          <w:szCs w:val="24"/>
        </w:rPr>
        <w:fldChar w:fldCharType="end"/>
      </w:r>
      <w:r w:rsidR="002103AC" w:rsidRPr="00173A04">
        <w:rPr>
          <w:rFonts w:ascii="Times New Roman" w:hAnsi="Times New Roman" w:cs="Times New Roman"/>
          <w:sz w:val="24"/>
          <w:szCs w:val="24"/>
        </w:rPr>
        <w:t xml:space="preserve"> and spraying of pesticides</w:t>
      </w:r>
      <w:r w:rsidR="00A63D42"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&lt;EndNote&gt;&lt;Cite&gt;&lt;Author&gt;Yu&lt;/Author&gt;&lt;Year&gt;2009&lt;/Year&gt;&lt;RecNum&gt;839&lt;/RecNum&gt;&lt;DisplayText&gt;&lt;style face="superscript"&gt;5&lt;/style&gt;&lt;/DisplayText&gt;&lt;record&gt;&lt;rec-number&gt;839&lt;/rec-number&gt;&lt;foreign-keys&gt;&lt;key app="EN" db-id="adrws9vz3vfvtbe0dt4525rgdtzfwsdadfpd"&gt;839&lt;/key&gt;&lt;/foreign-keys&gt;&lt;ref-type name="Journal Article"&gt;17&lt;/ref-type&gt;&lt;contributors&gt;&lt;authors&gt;&lt;author&gt;Yu, Y.&lt;/author&gt;&lt;author&gt;Zhu, H.&lt;/author&gt;&lt;author&gt;Frantz, J. M.&lt;/author&gt;&lt;author&gt;Reding, M. E.&lt;/author&gt;&lt;author&gt;Chan, K. C.&lt;/author&gt;&lt;author&gt;Ozkan, H. E.&lt;/author&gt;&lt;/authors&gt;&lt;/contributors&gt;&lt;titles&gt;&lt;title&gt;Evaporation and Coverage Area of Pesticide Droplets on Hairy and Waxy Leaves&lt;/title&gt;&lt;secondary-title&gt;Biosystems Engineering&lt;/secondary-title&gt;&lt;/titles&gt;&lt;pages&gt;324-334&lt;/pages&gt;&lt;volume&gt;104&lt;/volume&gt;&lt;number&gt;3&lt;/number&gt;&lt;dates&gt;&lt;year&gt;2009&lt;/year&gt;&lt;pub-dates&gt;&lt;date&gt;11//&lt;/date&gt;&lt;/pub-dates&gt;&lt;/dates&gt;&lt;isbn&gt;1537-5110&lt;/isbn&gt;&lt;urls&gt;&lt;related-urls&gt;&lt;url&gt;http://www.sciencedirect.com/science/article/pii/S1537511009002451&lt;/url&gt;&lt;/related-urls&gt;&lt;/urls&gt;&lt;electronic-resource-num&gt;http://dx.doi.org/10.1016/j.biosystemseng.2009.08.006&lt;/electronic-resource-num&gt;&lt;/record&gt;&lt;/Cite&gt;&lt;/EndNote&gt;</w:instrText>
      </w:r>
      <w:r w:rsidR="00A63D42"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5</w:t>
      </w:r>
      <w:r w:rsidR="00A63D42" w:rsidRPr="00173A04">
        <w:rPr>
          <w:rFonts w:ascii="Times New Roman" w:hAnsi="Times New Roman" w:cs="Times New Roman"/>
          <w:sz w:val="24"/>
          <w:szCs w:val="24"/>
        </w:rPr>
        <w:fldChar w:fldCharType="end"/>
      </w:r>
      <w:r w:rsidRPr="00173A04">
        <w:rPr>
          <w:rFonts w:ascii="Times New Roman" w:hAnsi="Times New Roman" w:cs="Times New Roman"/>
          <w:sz w:val="24"/>
          <w:szCs w:val="24"/>
        </w:rPr>
        <w:t>. These applicatio</w:t>
      </w:r>
      <w:r w:rsidR="00C40C96" w:rsidRPr="00173A04">
        <w:rPr>
          <w:rFonts w:ascii="Times New Roman" w:hAnsi="Times New Roman" w:cs="Times New Roman"/>
          <w:sz w:val="24"/>
          <w:szCs w:val="24"/>
        </w:rPr>
        <w:t xml:space="preserve">ns often involve small droplets </w:t>
      </w:r>
      <w:r w:rsidRPr="00173A04">
        <w:rPr>
          <w:rFonts w:ascii="Times New Roman" w:hAnsi="Times New Roman" w:cs="Times New Roman"/>
          <w:sz w:val="24"/>
          <w:szCs w:val="24"/>
        </w:rPr>
        <w:t xml:space="preserve">deposited on solid substrates and having sizes below the capillary length such that the drop shape is dominated by surface tension rather than gravity. </w:t>
      </w:r>
    </w:p>
    <w:p w14:paraId="4A412AED" w14:textId="72AA3EAE" w:rsidR="00F33717" w:rsidRPr="00173A04" w:rsidRDefault="003E5CF6" w:rsidP="00A73B87">
      <w:pPr>
        <w:spacing w:line="480" w:lineRule="auto"/>
        <w:ind w:firstLine="284"/>
        <w:jc w:val="both"/>
        <w:rPr>
          <w:rFonts w:ascii="Times New Roman" w:hAnsi="Times New Roman" w:cs="Times New Roman"/>
          <w:sz w:val="24"/>
          <w:szCs w:val="24"/>
        </w:rPr>
      </w:pPr>
      <w:r w:rsidRPr="00173A04">
        <w:rPr>
          <w:rFonts w:ascii="Times New Roman" w:hAnsi="Times New Roman" w:cs="Times New Roman"/>
          <w:sz w:val="24"/>
          <w:szCs w:val="24"/>
        </w:rPr>
        <w:t>A foundational study of sessile drop evaporation was carried out by Picknett and Bexon</w:t>
      </w:r>
      <w:r w:rsidR="00A63D42" w:rsidRPr="00173A04">
        <w:rPr>
          <w:rFonts w:ascii="Times New Roman" w:hAnsi="Times New Roman" w:cs="Times New Roman"/>
          <w:sz w:val="24"/>
          <w:szCs w:val="24"/>
        </w:rPr>
        <w:fldChar w:fldCharType="begin"/>
      </w:r>
      <w:r w:rsidR="00E710F4" w:rsidRPr="00173A04">
        <w:rPr>
          <w:rFonts w:ascii="Times New Roman" w:hAnsi="Times New Roman" w:cs="Times New Roman"/>
          <w:sz w:val="24"/>
          <w:szCs w:val="24"/>
        </w:rPr>
        <w:instrText xml:space="preserve"> ADDIN EN.CITE &lt;EndNote&gt;&lt;Cite&gt;&lt;Author&gt;Picknett&lt;/Author&gt;&lt;Year&gt;1977&lt;/Year&gt;&lt;RecNum&gt;1&lt;/RecNum&gt;&lt;DisplayText&gt;&lt;style face="superscript"&gt;6&lt;/style&gt;&lt;/DisplayText&gt;&lt;record&gt;&lt;rec-number&gt;1&lt;/rec-number&gt;&lt;foreign-keys&gt;&lt;key app="EN" db-id="050w0es0r0rvpoepzvoxrwe6pr5prtadxxf0"&gt;1&lt;/key&gt;&lt;/foreign-keys&gt;&lt;ref-type name="Journal Article"&gt;17&lt;/ref-type&gt;&lt;contributors&gt;&lt;authors&gt;&lt;author&gt;Picknett, R, G&lt;/author&gt;&lt;author&gt;Bexon, R&lt;/author&gt;&lt;/authors&gt;&lt;/contributors&gt;&lt;titles&gt;&lt;title&gt;The Evaporation of Sessile or Pendent Drops in Still Air&lt;/title&gt;&lt;secondary-title&gt;J. Colloid Interf. Sci&lt;/secondary-title&gt;&lt;/titles&gt;&lt;pages&gt;366-350&lt;/pages&gt;&lt;volume&gt;61&lt;/volume&gt;&lt;dates&gt;&lt;year&gt;1977&lt;/year&gt;&lt;/dates&gt;&lt;urls&gt;&lt;/urls&gt;&lt;/record&gt;&lt;/Cite&gt;&lt;/EndNote&gt;</w:instrText>
      </w:r>
      <w:r w:rsidR="00A63D42"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6</w:t>
      </w:r>
      <w:r w:rsidR="00A63D42"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in which they considered the theory for diffusion controlled evaporation and experimentally </w:t>
      </w:r>
      <w:r w:rsidRPr="00173A04">
        <w:rPr>
          <w:rFonts w:ascii="Times New Roman" w:hAnsi="Times New Roman" w:cs="Times New Roman"/>
          <w:sz w:val="24"/>
          <w:szCs w:val="24"/>
        </w:rPr>
        <w:lastRenderedPageBreak/>
        <w:t>observed the mass and profile evolution of slowly evaporating droplets on a Teflon surface in</w:t>
      </w:r>
      <w:r w:rsidR="00AB6C76" w:rsidRPr="00173A04">
        <w:rPr>
          <w:rFonts w:ascii="Times New Roman" w:hAnsi="Times New Roman" w:cs="Times New Roman"/>
          <w:sz w:val="24"/>
          <w:szCs w:val="24"/>
        </w:rPr>
        <w:t xml:space="preserve"> air. They pointed out that </w:t>
      </w:r>
      <w:r w:rsidR="00277D0C" w:rsidRPr="00173A04">
        <w:rPr>
          <w:rFonts w:ascii="Times New Roman" w:hAnsi="Times New Roman" w:cs="Times New Roman"/>
          <w:sz w:val="24"/>
          <w:szCs w:val="24"/>
        </w:rPr>
        <w:t xml:space="preserve">when </w:t>
      </w:r>
      <w:r w:rsidRPr="00173A04">
        <w:rPr>
          <w:rFonts w:ascii="Times New Roman" w:hAnsi="Times New Roman" w:cs="Times New Roman"/>
          <w:sz w:val="24"/>
          <w:szCs w:val="24"/>
        </w:rPr>
        <w:t xml:space="preserve">a completely spherical drop on a solid substrate </w:t>
      </w:r>
      <w:r w:rsidR="009A581A" w:rsidRPr="00173A04">
        <w:rPr>
          <w:rFonts w:ascii="Times New Roman" w:hAnsi="Times New Roman" w:cs="Times New Roman"/>
          <w:sz w:val="24"/>
          <w:szCs w:val="24"/>
        </w:rPr>
        <w:t>has</w:t>
      </w:r>
      <w:r w:rsidRPr="00173A04">
        <w:rPr>
          <w:rFonts w:ascii="Times New Roman" w:hAnsi="Times New Roman" w:cs="Times New Roman"/>
          <w:sz w:val="24"/>
          <w:szCs w:val="24"/>
        </w:rPr>
        <w:t xml:space="preserve"> a contact angle of 180°</w:t>
      </w:r>
      <w:r w:rsidR="008A56A7" w:rsidRPr="00173A04">
        <w:rPr>
          <w:rFonts w:ascii="Times New Roman" w:hAnsi="Times New Roman" w:cs="Times New Roman"/>
          <w:sz w:val="24"/>
          <w:szCs w:val="24"/>
        </w:rPr>
        <w:t xml:space="preserve"> </w:t>
      </w:r>
      <w:r w:rsidR="00114F02" w:rsidRPr="00173A04">
        <w:rPr>
          <w:rFonts w:ascii="Times New Roman" w:hAnsi="Times New Roman" w:cs="Times New Roman"/>
          <w:sz w:val="24"/>
          <w:szCs w:val="24"/>
        </w:rPr>
        <w:t>its evaporation rate is lower</w:t>
      </w:r>
      <w:r w:rsidRPr="00173A04">
        <w:rPr>
          <w:rFonts w:ascii="Times New Roman" w:hAnsi="Times New Roman" w:cs="Times New Roman"/>
          <w:sz w:val="24"/>
          <w:szCs w:val="24"/>
        </w:rPr>
        <w:t xml:space="preserve"> </w:t>
      </w:r>
      <w:r w:rsidR="008A56A7" w:rsidRPr="00173A04">
        <w:rPr>
          <w:rFonts w:ascii="Times New Roman" w:hAnsi="Times New Roman" w:cs="Times New Roman"/>
          <w:sz w:val="24"/>
          <w:szCs w:val="24"/>
        </w:rPr>
        <w:t>than</w:t>
      </w:r>
      <w:r w:rsidRPr="00173A04">
        <w:rPr>
          <w:rFonts w:ascii="Times New Roman" w:hAnsi="Times New Roman" w:cs="Times New Roman"/>
          <w:sz w:val="24"/>
          <w:szCs w:val="24"/>
        </w:rPr>
        <w:t xml:space="preserve"> that of</w:t>
      </w:r>
      <w:r w:rsidR="008A56A7" w:rsidRPr="00173A04">
        <w:rPr>
          <w:rFonts w:ascii="Times New Roman" w:hAnsi="Times New Roman" w:cs="Times New Roman"/>
          <w:sz w:val="24"/>
          <w:szCs w:val="24"/>
        </w:rPr>
        <w:t xml:space="preserve"> an equivalent volume</w:t>
      </w:r>
      <w:r w:rsidRPr="00173A04">
        <w:rPr>
          <w:rFonts w:ascii="Times New Roman" w:hAnsi="Times New Roman" w:cs="Times New Roman"/>
          <w:sz w:val="24"/>
          <w:szCs w:val="24"/>
        </w:rPr>
        <w:t xml:space="preserve"> hanging spherical drop in free space due to the reduced space into which the liquid may diffuse. An exact equation for the rate of mass loss in this situation was derived by Picknett and Bexon</w:t>
      </w:r>
      <w:r w:rsidR="00670D13" w:rsidRPr="00173A04">
        <w:rPr>
          <w:rFonts w:ascii="Times New Roman" w:hAnsi="Times New Roman" w:cs="Times New Roman"/>
          <w:sz w:val="24"/>
          <w:szCs w:val="24"/>
        </w:rPr>
        <w:fldChar w:fldCharType="begin"/>
      </w:r>
      <w:r w:rsidR="00E710F4" w:rsidRPr="00173A04">
        <w:rPr>
          <w:rFonts w:ascii="Times New Roman" w:hAnsi="Times New Roman" w:cs="Times New Roman"/>
          <w:sz w:val="24"/>
          <w:szCs w:val="24"/>
        </w:rPr>
        <w:instrText xml:space="preserve"> ADDIN EN.CITE &lt;EndNote&gt;&lt;Cite&gt;&lt;Author&gt;Picknett&lt;/Author&gt;&lt;Year&gt;1977&lt;/Year&gt;&lt;RecNum&gt;1&lt;/RecNum&gt;&lt;DisplayText&gt;&lt;style face="superscript"&gt;6&lt;/style&gt;&lt;/DisplayText&gt;&lt;record&gt;&lt;rec-number&gt;1&lt;/rec-number&gt;&lt;foreign-keys&gt;&lt;key app="EN" db-id="az9pe20v2t5v2mesez8pv5fbsfpe2v59x9td"&gt;1&lt;/key&gt;&lt;/foreign-keys&gt;&lt;ref-type name="Journal Article"&gt;17&lt;/ref-type&gt;&lt;contributors&gt;&lt;authors&gt;&lt;author&gt;Picknett, R, G&lt;/author&gt;&lt;author&gt;Bexon, R&lt;/author&gt;&lt;/authors&gt;&lt;/contributors&gt;&lt;titles&gt;&lt;title&gt;The Evaporation of Sessile or Pendent Drops in Still Air&lt;/title&gt;&lt;secondary-title&gt;J. Colloid Interf. Sci&lt;/secondary-title&gt;&lt;/titles&gt;&lt;pages&gt;366-350&lt;/pages&gt;&lt;volume&gt;61&lt;/volume&gt;&lt;dates&gt;&lt;year&gt;1977&lt;/year&gt;&lt;/dates&gt;&lt;urls&gt;&lt;/urls&gt;&lt;/record&gt;&lt;/Cite&gt;&lt;/EndNote&gt;</w:instrText>
      </w:r>
      <w:r w:rsidR="00670D13"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6</w:t>
      </w:r>
      <w:r w:rsidR="00670D13"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by using the analogy between the diffusive flux and </w:t>
      </w:r>
      <w:r w:rsidR="00E70266" w:rsidRPr="00173A04">
        <w:rPr>
          <w:rFonts w:ascii="Times New Roman" w:hAnsi="Times New Roman" w:cs="Times New Roman"/>
          <w:sz w:val="24"/>
          <w:szCs w:val="24"/>
        </w:rPr>
        <w:t>the electrostatic potential</w:t>
      </w:r>
      <w:r w:rsidR="006501F3" w:rsidRPr="00173A04">
        <w:rPr>
          <w:rFonts w:ascii="Times New Roman" w:hAnsi="Times New Roman" w:cs="Times New Roman"/>
          <w:sz w:val="24"/>
          <w:szCs w:val="24"/>
        </w:rPr>
        <w:t>,</w:t>
      </w:r>
      <w:r w:rsidR="00E70266" w:rsidRPr="00173A04">
        <w:rPr>
          <w:rFonts w:ascii="Times New Roman" w:hAnsi="Times New Roman" w:cs="Times New Roman"/>
          <w:sz w:val="24"/>
          <w:szCs w:val="24"/>
        </w:rPr>
        <w:t xml:space="preserve"> and </w:t>
      </w:r>
      <w:r w:rsidRPr="00173A04">
        <w:rPr>
          <w:rFonts w:ascii="Times New Roman" w:hAnsi="Times New Roman" w:cs="Times New Roman"/>
          <w:sz w:val="24"/>
          <w:szCs w:val="24"/>
        </w:rPr>
        <w:t xml:space="preserve">it was found to be valid for droplets resting on a solid boundary </w:t>
      </w:r>
      <w:r w:rsidR="001C36DE" w:rsidRPr="00173A04">
        <w:rPr>
          <w:rFonts w:ascii="Times New Roman" w:hAnsi="Times New Roman" w:cs="Times New Roman"/>
          <w:sz w:val="24"/>
          <w:szCs w:val="24"/>
        </w:rPr>
        <w:t xml:space="preserve">with a </w:t>
      </w:r>
      <w:r w:rsidRPr="00173A04">
        <w:rPr>
          <w:rFonts w:ascii="Times New Roman" w:hAnsi="Times New Roman" w:cs="Times New Roman"/>
          <w:sz w:val="24"/>
          <w:szCs w:val="24"/>
        </w:rPr>
        <w:t xml:space="preserve">spherical cap shape. In </w:t>
      </w:r>
      <w:r w:rsidRPr="00173A04">
        <w:rPr>
          <w:rFonts w:ascii="Times New Roman" w:hAnsi="Times New Roman" w:cs="Times New Roman"/>
          <w:color w:val="000000" w:themeColor="text1"/>
          <w:sz w:val="24"/>
          <w:szCs w:val="24"/>
        </w:rPr>
        <w:t>th</w:t>
      </w:r>
      <w:r w:rsidR="00854A38" w:rsidRPr="00173A04">
        <w:rPr>
          <w:rFonts w:ascii="Times New Roman" w:hAnsi="Times New Roman" w:cs="Times New Roman"/>
          <w:color w:val="000000" w:themeColor="text1"/>
          <w:sz w:val="24"/>
          <w:szCs w:val="24"/>
        </w:rPr>
        <w:t>is</w:t>
      </w:r>
      <w:r w:rsidR="00621C9A" w:rsidRPr="00173A04">
        <w:rPr>
          <w:rFonts w:ascii="Times New Roman" w:hAnsi="Times New Roman" w:cs="Times New Roman"/>
          <w:color w:val="FF0000"/>
          <w:sz w:val="24"/>
          <w:szCs w:val="24"/>
        </w:rPr>
        <w:t xml:space="preserve"> </w:t>
      </w:r>
      <w:r w:rsidRPr="00173A04">
        <w:rPr>
          <w:rFonts w:ascii="Times New Roman" w:hAnsi="Times New Roman" w:cs="Times New Roman"/>
          <w:sz w:val="24"/>
          <w:szCs w:val="24"/>
        </w:rPr>
        <w:t>study, three possible modes of evaporation</w:t>
      </w:r>
      <w:r w:rsidR="00854A38" w:rsidRPr="00173A04">
        <w:rPr>
          <w:rFonts w:ascii="Times New Roman" w:hAnsi="Times New Roman" w:cs="Times New Roman"/>
          <w:sz w:val="24"/>
          <w:szCs w:val="24"/>
        </w:rPr>
        <w:t xml:space="preserve"> were reported</w:t>
      </w:r>
      <w:r w:rsidRPr="00173A04">
        <w:rPr>
          <w:rFonts w:ascii="Times New Roman" w:hAnsi="Times New Roman" w:cs="Times New Roman"/>
          <w:sz w:val="24"/>
          <w:szCs w:val="24"/>
        </w:rPr>
        <w:t xml:space="preserve">: i) constant contact angle with diminishing contact area, ii) constant contact area with diminishing contact angle, and iii) a mixed mode with changes in both the contact area and contact angle. </w:t>
      </w:r>
      <w:r w:rsidR="008A56A7" w:rsidRPr="00173A04">
        <w:rPr>
          <w:rFonts w:ascii="Times New Roman" w:hAnsi="Times New Roman" w:cs="Times New Roman"/>
          <w:sz w:val="24"/>
          <w:szCs w:val="24"/>
        </w:rPr>
        <w:t>R</w:t>
      </w:r>
      <w:r w:rsidR="00F33717" w:rsidRPr="00173A04">
        <w:rPr>
          <w:rFonts w:ascii="Times New Roman" w:hAnsi="Times New Roman" w:cs="Times New Roman"/>
          <w:sz w:val="24"/>
          <w:szCs w:val="24"/>
        </w:rPr>
        <w:t xml:space="preserve">ecent reviews </w:t>
      </w:r>
      <w:r w:rsidR="008A56A7" w:rsidRPr="00173A04">
        <w:rPr>
          <w:rFonts w:ascii="Times New Roman" w:hAnsi="Times New Roman" w:cs="Times New Roman"/>
          <w:sz w:val="24"/>
          <w:szCs w:val="24"/>
        </w:rPr>
        <w:t xml:space="preserve">of sessile droplet evaporation </w:t>
      </w:r>
      <w:r w:rsidR="00F33717" w:rsidRPr="00173A04">
        <w:rPr>
          <w:rFonts w:ascii="Times New Roman" w:hAnsi="Times New Roman" w:cs="Times New Roman"/>
          <w:sz w:val="24"/>
          <w:szCs w:val="24"/>
        </w:rPr>
        <w:t xml:space="preserve">include </w:t>
      </w:r>
      <w:r w:rsidR="00854A38" w:rsidRPr="00173A04">
        <w:rPr>
          <w:rFonts w:ascii="Times New Roman" w:hAnsi="Times New Roman" w:cs="Times New Roman"/>
          <w:sz w:val="24"/>
          <w:szCs w:val="24"/>
        </w:rPr>
        <w:t xml:space="preserve">those by </w:t>
      </w:r>
      <w:r w:rsidR="00F33717" w:rsidRPr="00173A04">
        <w:rPr>
          <w:rFonts w:ascii="Times New Roman" w:hAnsi="Times New Roman" w:cs="Times New Roman"/>
          <w:sz w:val="24"/>
          <w:szCs w:val="24"/>
        </w:rPr>
        <w:t>Cazabat &amp; Guéna</w:t>
      </w:r>
      <w:r w:rsidR="00C63D65" w:rsidRPr="00173A04">
        <w:rPr>
          <w:rFonts w:ascii="Times New Roman" w:hAnsi="Times New Roman" w:cs="Times New Roman"/>
          <w:sz w:val="24"/>
          <w:szCs w:val="24"/>
        </w:rPr>
        <w:fldChar w:fldCharType="begin"/>
      </w:r>
      <w:r w:rsidR="0046162E" w:rsidRPr="00173A04">
        <w:rPr>
          <w:rFonts w:ascii="Times New Roman" w:hAnsi="Times New Roman" w:cs="Times New Roman"/>
          <w:sz w:val="24"/>
          <w:szCs w:val="24"/>
        </w:rPr>
        <w:instrText xml:space="preserve"> ADDIN EN.CITE &lt;EndNote&gt;&lt;Cite&gt;&lt;Author&gt;Cazabat&lt;/Author&gt;&lt;Year&gt;2010&lt;/Year&gt;&lt;RecNum&gt;842&lt;/RecNum&gt;&lt;DisplayText&gt;&lt;style face="superscript"&gt;7&lt;/style&gt;&lt;/DisplayText&gt;&lt;record&gt;&lt;rec-number&gt;842&lt;/rec-number&gt;&lt;foreign-keys&gt;&lt;key app="EN" db-id="adrws9vz3vfvtbe0dt4525rgdtzfwsdadfpd"&gt;842&lt;/key&gt;&lt;/foreign-keys&gt;&lt;ref-type name="Journal Article"&gt;17&lt;/ref-type&gt;&lt;contributors&gt;&lt;authors&gt;&lt;author&gt;Cazabat, Anne-Marie&lt;/author&gt;&lt;author&gt;Guena, Geoffroy&lt;/author&gt;&lt;/authors&gt;&lt;/contributors&gt;&lt;titles&gt;&lt;title&gt;Evaporation of Macroscopic Sessile Droplets&lt;/title&gt;&lt;secondary-title&gt;Soft Matter&lt;/secondary-title&gt;&lt;/titles&gt;&lt;periodical&gt;&lt;full-title&gt;Soft Matter&lt;/full-title&gt;&lt;/periodical&gt;&lt;pages&gt;2591-2612&lt;/pages&gt;&lt;volume&gt;6&lt;/volume&gt;&lt;number&gt;12&lt;/number&gt;&lt;dates&gt;&lt;year&gt;2010&lt;/year&gt;&lt;/dates&gt;&lt;publisher&gt;The Royal Society of Chemistry&lt;/publisher&gt;&lt;isbn&gt;1744-683X&lt;/isbn&gt;&lt;work-type&gt;10.1039/B924477H&lt;/work-type&gt;&lt;urls&gt;&lt;related-urls&gt;&lt;url&gt;http://dx.doi.org/10.1039/B924477H&lt;/url&gt;&lt;/related-urls&gt;&lt;/urls&gt;&lt;electronic-resource-num&gt;10.1039/B924477H&lt;/electronic-resource-num&gt;&lt;/record&gt;&lt;/Cite&gt;&lt;/EndNote&gt;</w:instrText>
      </w:r>
      <w:r w:rsidR="00C63D65"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7</w:t>
      </w:r>
      <w:r w:rsidR="00C63D65" w:rsidRPr="00173A04">
        <w:rPr>
          <w:rFonts w:ascii="Times New Roman" w:hAnsi="Times New Roman" w:cs="Times New Roman"/>
          <w:sz w:val="24"/>
          <w:szCs w:val="24"/>
        </w:rPr>
        <w:fldChar w:fldCharType="end"/>
      </w:r>
      <w:r w:rsidR="00F33717" w:rsidRPr="00173A04">
        <w:rPr>
          <w:rFonts w:ascii="Times New Roman" w:hAnsi="Times New Roman" w:cs="Times New Roman"/>
          <w:sz w:val="24"/>
          <w:szCs w:val="24"/>
        </w:rPr>
        <w:t>, Erbil</w:t>
      </w:r>
      <w:r w:rsidR="009C2288"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&lt;EndNote&gt;&lt;Cite&gt;&lt;Author&gt;Erbil&lt;/Author&gt;&lt;Year&gt;2012&lt;/Year&gt;&lt;RecNum&gt;662&lt;/RecNum&gt;&lt;DisplayText&gt;&lt;style face="superscript"&gt;1&lt;/style&gt;&lt;/DisplayText&gt;&lt;record&gt;&lt;rec-number&gt;662&lt;/rec-number&gt;&lt;foreign-keys&gt;&lt;key app="EN" db-id="adrws9vz3vfvtbe0dt4525rgdtzfwsdadfpd"&gt;662&lt;/key&gt;&lt;/foreign-keys&gt;&lt;ref-type name="Journal Article"&gt;17&lt;/ref-type&gt;&lt;contributors&gt;&lt;authors&gt;&lt;author&gt;Erbil, H. Yildirim&lt;/author&gt;&lt;/authors&gt;&lt;/contributors&gt;&lt;titles&gt;&lt;title&gt;Evaporation of Pure Liquid Sessile and Spherical Suspended Drops: A Review&lt;/title&gt;&lt;secondary-title&gt;Adv. Colloid Interface Sci.&lt;/secondary-title&gt;&lt;/titles&gt;&lt;pages&gt;67-86&lt;/pages&gt;&lt;volume&gt;170&lt;/volume&gt;&lt;number&gt;1–2&lt;/number&gt;&lt;keywords&gt;&lt;keyword&gt;Drop evaporation&lt;/keyword&gt;&lt;keyword&gt;Contact angle&lt;/keyword&gt;&lt;keyword&gt;Diffusion&lt;/keyword&gt;&lt;keyword&gt;Superhydrophobic&lt;/keyword&gt;&lt;keyword&gt;Liquid marbles&lt;/keyword&gt;&lt;/keywords&gt;&lt;dates&gt;&lt;year&gt;2012&lt;/year&gt;&lt;pub-dates&gt;&lt;date&gt;1/15/&lt;/date&gt;&lt;/pub-dates&gt;&lt;/dates&gt;&lt;isbn&gt;0001-8686&lt;/isbn&gt;&lt;urls&gt;&lt;related-urls&gt;&lt;url&gt;http://www.sciencedirect.com/science/article/pii/S0001868612000036&lt;/url&gt;&lt;/related-urls&gt;&lt;/urls&gt;&lt;electronic-resource-num&gt;http://dx.doi.org/10.1016/j.cis.2011.12.006&lt;/electronic-resource-num&gt;&lt;/record&gt;&lt;/Cite&gt;&lt;/EndNote&gt;</w:instrText>
      </w:r>
      <w:r w:rsidR="009C2288"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w:t>
      </w:r>
      <w:r w:rsidR="009C2288" w:rsidRPr="00173A04">
        <w:rPr>
          <w:rFonts w:ascii="Times New Roman" w:hAnsi="Times New Roman" w:cs="Times New Roman"/>
          <w:sz w:val="24"/>
          <w:szCs w:val="24"/>
        </w:rPr>
        <w:fldChar w:fldCharType="end"/>
      </w:r>
      <w:r w:rsidR="00F33717" w:rsidRPr="00173A04">
        <w:rPr>
          <w:rFonts w:ascii="Times New Roman" w:hAnsi="Times New Roman" w:cs="Times New Roman"/>
          <w:sz w:val="24"/>
          <w:szCs w:val="24"/>
        </w:rPr>
        <w:t xml:space="preserve"> and Larson</w:t>
      </w:r>
      <w:r w:rsidR="00B3625A"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&lt;EndNote&gt;&lt;Cite&gt;&lt;Author&gt;Larson&lt;/Author&gt;&lt;Year&gt;2014&lt;/Year&gt;&lt;RecNum&gt;843&lt;/RecNum&gt;&lt;DisplayText&gt;&lt;style face="superscript"&gt;8&lt;/style&gt;&lt;/DisplayText&gt;&lt;record&gt;&lt;rec-number&gt;843&lt;/rec-number&gt;&lt;foreign-keys&gt;&lt;key app="EN" db-id="adrws9vz3vfvtbe0dt4525rgdtzfwsdadfpd"&gt;843&lt;/key&gt;&lt;/foreign-keys&gt;&lt;ref-type name="Journal Article"&gt;17&lt;/ref-type&gt;&lt;contributors&gt;&lt;authors&gt;&lt;author&gt;Larson, Ronald G.&lt;/author&gt;&lt;/authors&gt;&lt;/contributors&gt;&lt;titles&gt;&lt;title&gt;Transport and Deposition Patterns in Drying Sessile Droplets&lt;/title&gt;&lt;secondary-title&gt;AIChE Journal&lt;/secondary-title&gt;&lt;/titles&gt;&lt;pages&gt;1538-1571&lt;/pages&gt;&lt;volume&gt;60&lt;/volume&gt;&lt;number&gt;5&lt;/number&gt;&lt;keywords&gt;&lt;keyword&gt;fluid mechanics&lt;/keyword&gt;&lt;keyword&gt;heat transfer&lt;/keyword&gt;&lt;keyword&gt;deposition methods&lt;/keyword&gt;&lt;keyword&gt;mass transfer&lt;/keyword&gt;&lt;/keywords&gt;&lt;dates&gt;&lt;year&gt;2014&lt;/year&gt;&lt;/dates&gt;&lt;isbn&gt;1547-5905&lt;/isbn&gt;&lt;urls&gt;&lt;related-urls&gt;&lt;url&gt;http://dx.doi.org/10.1002/aic.14338&lt;/url&gt;&lt;/related-urls&gt;&lt;/urls&gt;&lt;electronic-resource-num&gt;10.1002/aic.14338&lt;/electronic-resource-num&gt;&lt;/record&gt;&lt;/Cite&gt;&lt;/EndNote&gt;</w:instrText>
      </w:r>
      <w:r w:rsidR="00B3625A"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8</w:t>
      </w:r>
      <w:r w:rsidR="00B3625A" w:rsidRPr="00173A04">
        <w:rPr>
          <w:rFonts w:ascii="Times New Roman" w:hAnsi="Times New Roman" w:cs="Times New Roman"/>
          <w:sz w:val="24"/>
          <w:szCs w:val="24"/>
        </w:rPr>
        <w:fldChar w:fldCharType="end"/>
      </w:r>
      <w:r w:rsidR="00F33717" w:rsidRPr="00173A04">
        <w:rPr>
          <w:rFonts w:ascii="Times New Roman" w:hAnsi="Times New Roman" w:cs="Times New Roman"/>
          <w:sz w:val="24"/>
          <w:szCs w:val="24"/>
        </w:rPr>
        <w:t xml:space="preserve">. Most recently, Stauber </w:t>
      </w:r>
      <w:r w:rsidR="00F33717" w:rsidRPr="00173A04">
        <w:rPr>
          <w:rFonts w:ascii="Times New Roman" w:hAnsi="Times New Roman" w:cs="Times New Roman"/>
          <w:i/>
          <w:sz w:val="24"/>
          <w:szCs w:val="24"/>
        </w:rPr>
        <w:t>et al</w:t>
      </w:r>
      <w:r w:rsidR="00271374" w:rsidRPr="00173A04">
        <w:rPr>
          <w:rFonts w:ascii="Times New Roman" w:hAnsi="Times New Roman" w:cs="Times New Roman"/>
          <w:i/>
          <w:sz w:val="24"/>
          <w:szCs w:val="24"/>
        </w:rPr>
        <w:t>.</w:t>
      </w:r>
      <w:r w:rsidR="00271374" w:rsidRPr="00173A04">
        <w:rPr>
          <w:rFonts w:ascii="Times New Roman" w:hAnsi="Times New Roman" w:cs="Times New Roman"/>
          <w:sz w:val="24"/>
          <w:szCs w:val="24"/>
        </w:rPr>
        <w:fldChar w:fldCharType="begin"/>
      </w:r>
      <w:r w:rsidR="00271374" w:rsidRPr="00173A04">
        <w:rPr>
          <w:rFonts w:ascii="Times New Roman" w:hAnsi="Times New Roman" w:cs="Times New Roman"/>
          <w:sz w:val="24"/>
          <w:szCs w:val="24"/>
        </w:rPr>
        <w:instrText xml:space="preserve"> ADDIN EN.CITE &lt;EndNote&gt;&lt;Cite&gt;&lt;Author&gt;Stauber&lt;/Author&gt;&lt;Year&gt;2015&lt;/Year&gt;&lt;RecNum&gt;844&lt;/RecNum&gt;&lt;DisplayText&gt;&lt;style face="superscript"&gt;9&lt;/style&gt;&lt;/DisplayText&gt;&lt;record&gt;&lt;rec-number&gt;844&lt;/rec-number&gt;&lt;foreign-keys&gt;&lt;key app="EN" db-id="adrws9vz3vfvtbe0dt4525rgdtzfwsdadfpd"&gt;844&lt;/key&gt;&lt;/foreign-keys&gt;&lt;ref-type name="Journal Article"&gt;17&lt;/ref-type&gt;&lt;contributors&gt;&lt;authors&gt;&lt;author&gt;Stauber, Jutta M.&lt;/author&gt;&lt;author&gt;Wilson, Stephen K.&lt;/author&gt;&lt;author&gt;Duffy, Brian R.&lt;/author&gt;&lt;author&gt;Sefiane, Khellil&lt;/author&gt;&lt;/authors&gt;&lt;/contributors&gt;&lt;titles&gt;&lt;title&gt;Evaporation of Droplets on Strongly Hydrophobic Substrates&lt;/title&gt;&lt;secondary-title&gt;Langmuir&lt;/secondary-title&gt;&lt;/titles&gt;&lt;periodical&gt;&lt;full-title&gt;Langmuir&lt;/full-title&gt;&lt;/periodical&gt;&lt;pages&gt;3653-3660&lt;/pages&gt;&lt;volume&gt;31&lt;/volume&gt;&lt;number&gt;12&lt;/number&gt;&lt;dates&gt;&lt;year&gt;2015&lt;/year&gt;&lt;pub-dates&gt;&lt;date&gt;2015/03/31&lt;/date&gt;&lt;/pub-dates&gt;&lt;/dates&gt;&lt;publisher&gt;American Chemical Society&lt;/publisher&gt;&lt;isbn&gt;0743-7463&lt;/isbn&gt;&lt;urls&gt;&lt;related-urls&gt;&lt;url&gt;http://dx.doi.org/10.1021/acs.langmuir.5b00286&lt;/url&gt;&lt;/related-urls&gt;&lt;/urls&gt;&lt;electronic-resource-num&gt;10.1021/acs.langmuir.5b00286&lt;/electronic-resource-num&gt;&lt;/record&gt;&lt;/Cite&gt;&lt;/EndNote&gt;</w:instrText>
      </w:r>
      <w:r w:rsidR="00271374" w:rsidRPr="00173A04">
        <w:rPr>
          <w:rFonts w:ascii="Times New Roman" w:hAnsi="Times New Roman" w:cs="Times New Roman"/>
          <w:sz w:val="24"/>
          <w:szCs w:val="24"/>
        </w:rPr>
        <w:fldChar w:fldCharType="separate"/>
      </w:r>
      <w:r w:rsidR="00271374" w:rsidRPr="00173A04">
        <w:rPr>
          <w:rFonts w:ascii="Times New Roman" w:hAnsi="Times New Roman" w:cs="Times New Roman"/>
          <w:noProof/>
          <w:sz w:val="24"/>
          <w:szCs w:val="24"/>
          <w:vertAlign w:val="superscript"/>
        </w:rPr>
        <w:t>9</w:t>
      </w:r>
      <w:r w:rsidR="00271374" w:rsidRPr="00173A04">
        <w:rPr>
          <w:rFonts w:ascii="Times New Roman" w:hAnsi="Times New Roman" w:cs="Times New Roman"/>
          <w:sz w:val="24"/>
          <w:szCs w:val="24"/>
        </w:rPr>
        <w:fldChar w:fldCharType="end"/>
      </w:r>
      <w:r w:rsidR="00271374" w:rsidRPr="00173A04">
        <w:rPr>
          <w:rFonts w:ascii="Times New Roman" w:hAnsi="Times New Roman" w:cs="Times New Roman"/>
          <w:i/>
          <w:sz w:val="24"/>
          <w:szCs w:val="24"/>
        </w:rPr>
        <w:t xml:space="preserve"> </w:t>
      </w:r>
      <w:r w:rsidR="00F33717" w:rsidRPr="00173A04">
        <w:rPr>
          <w:rFonts w:ascii="Times New Roman" w:hAnsi="Times New Roman" w:cs="Times New Roman"/>
          <w:sz w:val="24"/>
          <w:szCs w:val="24"/>
        </w:rPr>
        <w:t>have theoretically considered the evaporation of droplets on strongly hydrophobic substrates with a focus on the constant contact radius and constant contact angle modes</w:t>
      </w:r>
      <w:r w:rsidR="00A92C2E" w:rsidRPr="00173A04">
        <w:rPr>
          <w:rFonts w:ascii="Times New Roman" w:hAnsi="Times New Roman" w:cs="Times New Roman"/>
          <w:sz w:val="24"/>
          <w:szCs w:val="24"/>
        </w:rPr>
        <w:t>.</w:t>
      </w:r>
    </w:p>
    <w:p w14:paraId="4118ABB3" w14:textId="43E1BBF9" w:rsidR="00BD2226" w:rsidRPr="00173A04" w:rsidRDefault="00A73B87" w:rsidP="00BD2226">
      <w:pPr>
        <w:spacing w:line="480" w:lineRule="auto"/>
        <w:ind w:firstLine="284"/>
        <w:jc w:val="both"/>
        <w:rPr>
          <w:rFonts w:ascii="Times New Roman" w:hAnsi="Times New Roman" w:cs="Times New Roman"/>
          <w:sz w:val="24"/>
          <w:szCs w:val="24"/>
        </w:rPr>
      </w:pPr>
      <w:r w:rsidRPr="00173A04">
        <w:rPr>
          <w:rFonts w:ascii="Times New Roman" w:hAnsi="Times New Roman" w:cs="Times New Roman"/>
          <w:sz w:val="24"/>
          <w:szCs w:val="24"/>
        </w:rPr>
        <w:t xml:space="preserve">In one of the earliest studies, </w:t>
      </w:r>
      <w:r w:rsidR="003E5CF6" w:rsidRPr="00173A04">
        <w:rPr>
          <w:rFonts w:ascii="Times New Roman" w:hAnsi="Times New Roman" w:cs="Times New Roman"/>
          <w:sz w:val="24"/>
          <w:szCs w:val="24"/>
        </w:rPr>
        <w:t>Birdi and Vu</w:t>
      </w:r>
      <w:r w:rsidR="00A63D42"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&lt;EndNote&gt;&lt;Cite&gt;&lt;Author&gt;Birdi&lt;/Author&gt;&lt;Year&gt;1989&lt;/Year&gt;&lt;RecNum&gt;188&lt;/RecNum&gt;&lt;DisplayText&gt;&lt;style face="superscript"&gt;10&lt;/style&gt;&lt;/DisplayText&gt;&lt;record&gt;&lt;rec-number&gt;188&lt;/rec-number&gt;&lt;foreign-keys&gt;&lt;key app="EN" db-id="adrws9vz3vfvtbe0dt4525rgdtzfwsdadfpd"&gt;188&lt;/key&gt;&lt;/foreign-keys&gt;&lt;ref-type name="Journal Article"&gt;17&lt;/ref-type&gt;&lt;contributors&gt;&lt;authors&gt;&lt;author&gt;Birdi, K. S.&lt;/author&gt;&lt;author&gt;Vu, D. T.&lt;/author&gt;&lt;author&gt;Winter, A.&lt;/author&gt;&lt;/authors&gt;&lt;/contributors&gt;&lt;titles&gt;&lt;title&gt;A Study of the Evaporation Rates of Small Water Drops Placed on a Solid Surface&lt;/title&gt;&lt;secondary-title&gt;J. Phys. Chem.&lt;/secondary-title&gt;&lt;/titles&gt;&lt;pages&gt;3702-3703&lt;/pages&gt;&lt;volume&gt;93&lt;/volume&gt;&lt;number&gt;9&lt;/number&gt;&lt;dates&gt;&lt;year&gt;1989&lt;/year&gt;&lt;pub-dates&gt;&lt;date&gt;1989/05/01&lt;/date&gt;&lt;/pub-dates&gt;&lt;/dates&gt;&lt;publisher&gt;American Chemical Society&lt;/publisher&gt;&lt;isbn&gt;0022-3654&lt;/isbn&gt;&lt;urls&gt;&lt;related-urls&gt;&lt;url&gt;http://dx.doi.org/10.1021/j100346a065&lt;/url&gt;&lt;/related-urls&gt;&lt;/urls&gt;&lt;electronic-resource-num&gt;10.1021/j100346a065&lt;/electronic-resource-num&gt;&lt;/record&gt;&lt;/Cite&gt;&lt;/EndNote&gt;</w:instrText>
      </w:r>
      <w:r w:rsidR="00A63D42"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10</w:t>
      </w:r>
      <w:r w:rsidR="00A63D42" w:rsidRPr="00173A04">
        <w:rPr>
          <w:rFonts w:ascii="Times New Roman" w:hAnsi="Times New Roman" w:cs="Times New Roman"/>
          <w:sz w:val="24"/>
          <w:szCs w:val="24"/>
        </w:rPr>
        <w:fldChar w:fldCharType="end"/>
      </w:r>
      <w:r w:rsidR="003E5CF6" w:rsidRPr="00173A04">
        <w:rPr>
          <w:rFonts w:ascii="Times New Roman" w:hAnsi="Times New Roman" w:cs="Times New Roman"/>
          <w:sz w:val="24"/>
          <w:szCs w:val="24"/>
        </w:rPr>
        <w:t xml:space="preserve"> reported the constant contact area mode of evaporation in their investigat</w:t>
      </w:r>
      <w:r w:rsidR="00EC6322" w:rsidRPr="00173A04">
        <w:rPr>
          <w:rFonts w:ascii="Times New Roman" w:hAnsi="Times New Roman" w:cs="Times New Roman"/>
          <w:sz w:val="24"/>
          <w:szCs w:val="24"/>
        </w:rPr>
        <w:t>ion of the evaporation rate of</w:t>
      </w:r>
      <w:r w:rsidR="003E5CF6" w:rsidRPr="00173A04">
        <w:rPr>
          <w:rFonts w:ascii="Times New Roman" w:hAnsi="Times New Roman" w:cs="Times New Roman"/>
          <w:sz w:val="24"/>
          <w:szCs w:val="24"/>
        </w:rPr>
        <w:t xml:space="preserve"> sessile drop</w:t>
      </w:r>
      <w:r w:rsidR="00EC6322" w:rsidRPr="00173A04">
        <w:rPr>
          <w:rFonts w:ascii="Times New Roman" w:hAnsi="Times New Roman" w:cs="Times New Roman"/>
          <w:sz w:val="24"/>
          <w:szCs w:val="24"/>
        </w:rPr>
        <w:t>lets</w:t>
      </w:r>
      <w:r w:rsidR="003E5CF6" w:rsidRPr="00173A04">
        <w:rPr>
          <w:rFonts w:ascii="Times New Roman" w:hAnsi="Times New Roman" w:cs="Times New Roman"/>
          <w:sz w:val="24"/>
          <w:szCs w:val="24"/>
        </w:rPr>
        <w:t xml:space="preserve"> of water placed on a smooth solid surface </w:t>
      </w:r>
      <w:r w:rsidR="00E70266" w:rsidRPr="00173A04">
        <w:rPr>
          <w:rFonts w:ascii="Times New Roman" w:hAnsi="Times New Roman" w:cs="Times New Roman"/>
          <w:sz w:val="24"/>
          <w:szCs w:val="24"/>
        </w:rPr>
        <w:t xml:space="preserve">and </w:t>
      </w:r>
      <w:r w:rsidR="003E5CF6" w:rsidRPr="00173A04">
        <w:rPr>
          <w:rFonts w:ascii="Times New Roman" w:hAnsi="Times New Roman" w:cs="Times New Roman"/>
          <w:sz w:val="24"/>
          <w:szCs w:val="24"/>
        </w:rPr>
        <w:t xml:space="preserve">in which they observed a constant radius of the liquid-solid interface and a decrease in the contact angle. </w:t>
      </w:r>
      <w:r w:rsidR="00121C69" w:rsidRPr="00173A04">
        <w:rPr>
          <w:rFonts w:ascii="Times New Roman" w:hAnsi="Times New Roman" w:cs="Times New Roman"/>
          <w:sz w:val="24"/>
          <w:szCs w:val="24"/>
        </w:rPr>
        <w:t xml:space="preserve">In </w:t>
      </w:r>
      <w:r w:rsidR="003E5CF6" w:rsidRPr="00173A04">
        <w:rPr>
          <w:rFonts w:ascii="Times New Roman" w:hAnsi="Times New Roman" w:cs="Times New Roman"/>
          <w:sz w:val="24"/>
          <w:szCs w:val="24"/>
        </w:rPr>
        <w:t>their subsequent work</w:t>
      </w:r>
      <w:r w:rsidR="00A63D42"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&lt;EndNote&gt;&lt;Cite&gt;&lt;Author&gt;Birdi&lt;/Author&gt;&lt;Year&gt;1993&lt;/Year&gt;&lt;RecNum&gt;656&lt;/RecNum&gt;&lt;DisplayText&gt;&lt;style face="superscript"&gt;11&lt;/style&gt;&lt;/DisplayText&gt;&lt;record&gt;&lt;rec-number&gt;656&lt;/rec-number&gt;&lt;foreign-keys&gt;&lt;key app="EN" db-id="adrws9vz3vfvtbe0dt4525rgdtzfwsdadfpd"&gt;656&lt;/key&gt;&lt;/foreign-keys&gt;&lt;ref-type name="Journal Article"&gt;17&lt;/ref-type&gt;&lt;contributors&gt;&lt;authors&gt;&lt;author&gt;Birdi, K. S.&lt;/author&gt;&lt;author&gt;Vu, D. T.&lt;/author&gt;&lt;/authors&gt;&lt;/contributors&gt;&lt;titles&gt;&lt;title&gt;Wettability and the Evaporation Rates of Fluids from Solid Surfaces&lt;/title&gt;&lt;secondary-title&gt;J. Adhes. Sci. Technol.&lt;/secondary-title&gt;&lt;/titles&gt;&lt;pages&gt;485-493&lt;/pages&gt;&lt;volume&gt;7&lt;/volume&gt;&lt;number&gt;6&lt;/number&gt;&lt;dates&gt;&lt;year&gt;1993&lt;/year&gt;&lt;pub-dates&gt;&lt;date&gt;1993/01/01&lt;/date&gt;&lt;/pub-dates&gt;&lt;/dates&gt;&lt;publisher&gt;Taylor &amp;amp; Francis&lt;/publisher&gt;&lt;isbn&gt;0169-4243&lt;/isbn&gt;&lt;urls&gt;&lt;related-urls&gt;&lt;url&gt;http://dx.doi.org/10.1163/156856193X00808&lt;/url&gt;&lt;/related-urls&gt;&lt;/urls&gt;&lt;electronic-resource-num&gt;10.1163/156856193X00808&lt;/electronic-resource-num&gt;&lt;access-date&gt;2015/04/24&lt;/access-date&gt;&lt;/record&gt;&lt;/Cite&gt;&lt;/EndNote&gt;</w:instrText>
      </w:r>
      <w:r w:rsidR="00A63D42"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11</w:t>
      </w:r>
      <w:r w:rsidR="00A63D42" w:rsidRPr="00173A04">
        <w:rPr>
          <w:rFonts w:ascii="Times New Roman" w:hAnsi="Times New Roman" w:cs="Times New Roman"/>
          <w:sz w:val="24"/>
          <w:szCs w:val="24"/>
        </w:rPr>
        <w:fldChar w:fldCharType="end"/>
      </w:r>
      <w:r w:rsidR="003E5CF6" w:rsidRPr="00173A04">
        <w:rPr>
          <w:rFonts w:ascii="Times New Roman" w:hAnsi="Times New Roman" w:cs="Times New Roman"/>
          <w:sz w:val="24"/>
          <w:szCs w:val="24"/>
        </w:rPr>
        <w:t>, the effect of wetting characteristics on the rate of evaporation of drop</w:t>
      </w:r>
      <w:r w:rsidR="00EC6322" w:rsidRPr="00173A04">
        <w:rPr>
          <w:rFonts w:ascii="Times New Roman" w:hAnsi="Times New Roman" w:cs="Times New Roman"/>
          <w:sz w:val="24"/>
          <w:szCs w:val="24"/>
        </w:rPr>
        <w:t>let</w:t>
      </w:r>
      <w:r w:rsidR="003E5CF6" w:rsidRPr="00173A04">
        <w:rPr>
          <w:rFonts w:ascii="Times New Roman" w:hAnsi="Times New Roman" w:cs="Times New Roman"/>
          <w:sz w:val="24"/>
          <w:szCs w:val="24"/>
        </w:rPr>
        <w:t>s of liquids</w:t>
      </w:r>
      <w:r w:rsidR="00121C69" w:rsidRPr="00173A04">
        <w:rPr>
          <w:rFonts w:ascii="Times New Roman" w:hAnsi="Times New Roman" w:cs="Times New Roman"/>
          <w:sz w:val="24"/>
          <w:szCs w:val="24"/>
        </w:rPr>
        <w:t xml:space="preserve"> was demonstrated</w:t>
      </w:r>
      <w:r w:rsidR="003E5CF6" w:rsidRPr="00173A04">
        <w:rPr>
          <w:rFonts w:ascii="Times New Roman" w:hAnsi="Times New Roman" w:cs="Times New Roman"/>
          <w:sz w:val="24"/>
          <w:szCs w:val="24"/>
        </w:rPr>
        <w:t xml:space="preserve">. It was shown that water on glass with a contact angle </w:t>
      </w:r>
      <w:r w:rsidR="00121C69" w:rsidRPr="00173A04">
        <w:rPr>
          <w:rFonts w:ascii="Times New Roman" w:hAnsi="Times New Roman" w:cs="Times New Roman"/>
          <w:sz w:val="24"/>
          <w:szCs w:val="24"/>
        </w:rPr>
        <w:t xml:space="preserve">&lt; </w:t>
      </w:r>
      <w:r w:rsidR="003E5CF6" w:rsidRPr="00173A04">
        <w:rPr>
          <w:rFonts w:ascii="Times New Roman" w:hAnsi="Times New Roman" w:cs="Times New Roman"/>
          <w:sz w:val="24"/>
          <w:szCs w:val="24"/>
        </w:rPr>
        <w:t xml:space="preserve">90° evaporated in constant contact area mode; whereas water on Teflon with a contact angle of </w:t>
      </w:r>
      <w:r w:rsidR="00121C69" w:rsidRPr="00173A04">
        <w:rPr>
          <w:rFonts w:ascii="Times New Roman" w:hAnsi="Times New Roman" w:cs="Times New Roman"/>
          <w:sz w:val="24"/>
          <w:szCs w:val="24"/>
        </w:rPr>
        <w:t xml:space="preserve">&gt; </w:t>
      </w:r>
      <w:r w:rsidR="003E5CF6" w:rsidRPr="00173A04">
        <w:rPr>
          <w:rFonts w:ascii="Times New Roman" w:hAnsi="Times New Roman" w:cs="Times New Roman"/>
          <w:sz w:val="24"/>
          <w:szCs w:val="24"/>
        </w:rPr>
        <w:t xml:space="preserve">90° evaporated with a constant contact angle </w:t>
      </w:r>
      <w:r w:rsidR="009A1265" w:rsidRPr="00173A04">
        <w:rPr>
          <w:rFonts w:ascii="Times New Roman" w:hAnsi="Times New Roman" w:cs="Times New Roman"/>
          <w:sz w:val="24"/>
          <w:szCs w:val="24"/>
        </w:rPr>
        <w:t xml:space="preserve">and </w:t>
      </w:r>
      <w:r w:rsidR="003E5CF6" w:rsidRPr="00173A04">
        <w:rPr>
          <w:rFonts w:ascii="Times New Roman" w:hAnsi="Times New Roman" w:cs="Times New Roman"/>
          <w:sz w:val="24"/>
          <w:szCs w:val="24"/>
        </w:rPr>
        <w:t>a diminishing contact area. Shanahan and Bou</w:t>
      </w:r>
      <w:r w:rsidR="00B2575B" w:rsidRPr="00173A04">
        <w:rPr>
          <w:rFonts w:ascii="Times New Roman" w:hAnsi="Times New Roman" w:cs="Times New Roman"/>
          <w:sz w:val="24"/>
          <w:szCs w:val="24"/>
        </w:rPr>
        <w:t>r</w:t>
      </w:r>
      <w:r w:rsidR="003E5CF6" w:rsidRPr="00173A04">
        <w:rPr>
          <w:rFonts w:ascii="Times New Roman" w:hAnsi="Times New Roman" w:cs="Times New Roman"/>
          <w:sz w:val="24"/>
          <w:szCs w:val="24"/>
        </w:rPr>
        <w:t>g</w:t>
      </w:r>
      <w:r w:rsidR="00B2575B" w:rsidRPr="00173A04">
        <w:rPr>
          <w:rFonts w:ascii="Times New Roman" w:hAnsi="Times New Roman" w:cs="Times New Roman"/>
          <w:sz w:val="24"/>
          <w:szCs w:val="24"/>
        </w:rPr>
        <w:t>è</w:t>
      </w:r>
      <w:r w:rsidR="003E5CF6" w:rsidRPr="00173A04">
        <w:rPr>
          <w:rFonts w:ascii="Times New Roman" w:hAnsi="Times New Roman" w:cs="Times New Roman"/>
          <w:sz w:val="24"/>
          <w:szCs w:val="24"/>
        </w:rPr>
        <w:t>s</w:t>
      </w:r>
      <w:r w:rsidR="00A63D42"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&lt;EndNote&gt;&lt;Cite&gt;&lt;Author&gt;Shanahan&lt;/Author&gt;&lt;Year&gt;1994&lt;/Year&gt;&lt;RecNum&gt;191&lt;/RecNum&gt;&lt;DisplayText&gt;&lt;style face="superscript"&gt;12&lt;/style&gt;&lt;/DisplayText&gt;&lt;record&gt;&lt;rec-number&gt;191&lt;/rec-number&gt;&lt;foreign-keys&gt;&lt;key app="EN" db-id="adrws9vz3vfvtbe0dt4525rgdtzfwsdadfpd"&gt;191&lt;/key&gt;&lt;/foreign-keys&gt;&lt;ref-type name="Journal Article"&gt;17&lt;/ref-type&gt;&lt;contributors&gt;&lt;authors&gt;&lt;author&gt;Shanahan, M. E. R.&lt;/author&gt;&lt;author&gt;Bourgès, C.&lt;/author&gt;&lt;/authors&gt;&lt;/contributors&gt;&lt;titles&gt;&lt;title&gt;Effects of Evaporation on Contact Angles on Polymer Surfaces&lt;/title&gt;&lt;secondary-title&gt;Int. J. Adhes. Adhes.&lt;/secondary-title&gt;&lt;/titles&gt;&lt;pages&gt;201-205&lt;/pages&gt;&lt;volume&gt;14&lt;/volume&gt;&lt;number&gt;3&lt;/number&gt;&lt;keywords&gt;&lt;keyword&gt;contact angle&lt;/keyword&gt;&lt;keyword&gt;evaporation&lt;/keyword&gt;&lt;keyword&gt;heterogeneity&lt;/keyword&gt;&lt;keyword&gt;hysteresis&lt;/keyword&gt;&lt;keyword&gt;sessile drop&lt;/keyword&gt;&lt;keyword&gt;wetting&lt;/keyword&gt;&lt;/keywords&gt;&lt;dates&gt;&lt;year&gt;1994&lt;/year&gt;&lt;pub-dates&gt;&lt;date&gt;7//&lt;/date&gt;&lt;/pub-dates&gt;&lt;/dates&gt;&lt;isbn&gt;0143-7496&lt;/isbn&gt;&lt;urls&gt;&lt;related-urls&gt;&lt;url&gt;http://www.sciencedirect.com/science/article/pii/0143749694900310&lt;/url&gt;&lt;/related-urls&gt;&lt;/urls&gt;&lt;electronic-resource-num&gt;http://dx.doi.org/10.1016/0143-7496(94)90031-0&lt;/electronic-resource-num&gt;&lt;/record&gt;&lt;/Cite&gt;&lt;/EndNote&gt;</w:instrText>
      </w:r>
      <w:r w:rsidR="00A63D42"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12</w:t>
      </w:r>
      <w:r w:rsidR="00A63D42" w:rsidRPr="00173A04">
        <w:rPr>
          <w:rFonts w:ascii="Times New Roman" w:hAnsi="Times New Roman" w:cs="Times New Roman"/>
          <w:sz w:val="24"/>
          <w:szCs w:val="24"/>
        </w:rPr>
        <w:fldChar w:fldCharType="end"/>
      </w:r>
      <w:r w:rsidR="003E5CF6" w:rsidRPr="00173A04">
        <w:rPr>
          <w:rFonts w:ascii="Times New Roman" w:hAnsi="Times New Roman" w:cs="Times New Roman"/>
          <w:sz w:val="24"/>
          <w:szCs w:val="24"/>
        </w:rPr>
        <w:t xml:space="preserve"> also considered the evaporation of water droplets with contact angles below 90° from both smooth and rough surfaces and obtained measurements of the change in contact angle, drop height and contact radius with time. Rowan </w:t>
      </w:r>
      <w:r w:rsidR="003E5CF6" w:rsidRPr="00173A04">
        <w:rPr>
          <w:rFonts w:ascii="Times New Roman" w:hAnsi="Times New Roman" w:cs="Times New Roman"/>
          <w:i/>
          <w:sz w:val="24"/>
          <w:szCs w:val="24"/>
        </w:rPr>
        <w:t xml:space="preserve">et </w:t>
      </w:r>
      <w:r w:rsidR="003E5CF6" w:rsidRPr="00173A04">
        <w:rPr>
          <w:rFonts w:ascii="Times New Roman" w:hAnsi="Times New Roman" w:cs="Times New Roman"/>
          <w:i/>
          <w:sz w:val="24"/>
          <w:szCs w:val="24"/>
        </w:rPr>
        <w:lastRenderedPageBreak/>
        <w:t>al.</w:t>
      </w:r>
      <w:r w:rsidR="003E5CF6" w:rsidRPr="00173A04">
        <w:rPr>
          <w:rFonts w:ascii="Times New Roman" w:hAnsi="Times New Roman" w:cs="Times New Roman"/>
          <w:sz w:val="24"/>
          <w:szCs w:val="24"/>
        </w:rPr>
        <w:t xml:space="preserve"> demonstrated in two separate studies</w:t>
      </w:r>
      <w:r w:rsidR="006C705B"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&lt;EndNote&gt;&lt;Cite&gt;&lt;Author&gt;Rowan&lt;/Author&gt;&lt;Year&gt;1995&lt;/Year&gt;&lt;RecNum&gt;189&lt;/RecNum&gt;&lt;DisplayText&gt;&lt;style face="superscript"&gt;13, 14&lt;/style&gt;&lt;/DisplayText&gt;&lt;record&gt;&lt;rec-number&gt;189&lt;/rec-number&gt;&lt;foreign-keys&gt;&lt;key app="EN" db-id="adrws9vz3vfvtbe0dt4525rgdtzfwsdadfpd"&gt;189&lt;/key&gt;&lt;/foreign-keys&gt;&lt;ref-type name="Journal Article"&gt;17&lt;/ref-type&gt;&lt;contributors&gt;&lt;authors&gt;&lt;author&gt;Rowan, S. M.&lt;/author&gt;&lt;author&gt;Newton, M. I.&lt;/author&gt;&lt;author&gt;McHale, G.&lt;/author&gt;&lt;/authors&gt;&lt;/contributors&gt;&lt;titles&gt;&lt;title&gt;Evaporation of Microdroplets and the Wetting of Solid Surfaces&lt;/title&gt;&lt;secondary-title&gt;J. Phys. Chem.&lt;/secondary-title&gt;&lt;/titles&gt;&lt;pages&gt;13268-13271&lt;/pages&gt;&lt;volume&gt;99&lt;/volume&gt;&lt;number&gt;35&lt;/number&gt;&lt;dates&gt;&lt;year&gt;1995&lt;/year&gt;&lt;pub-dates&gt;&lt;date&gt;1995/08/01&lt;/date&gt;&lt;/pub-dates&gt;&lt;/dates&gt;&lt;publisher&gt;American Chemical Society&lt;/publisher&gt;&lt;isbn&gt;0022-3654&lt;/isbn&gt;&lt;urls&gt;&lt;related-urls&gt;&lt;url&gt;http://dx.doi.org/10.1021/j100035a034&lt;/url&gt;&lt;/related-urls&gt;&lt;/urls&gt;&lt;electronic-resource-num&gt;10.1021/j100035a034&lt;/electronic-resource-num&gt;&lt;/record&gt;&lt;/Cite&gt;&lt;Cite&gt;&lt;Author&gt;Rowan&lt;/Author&gt;&lt;Year&gt;1997&lt;/Year&gt;&lt;RecNum&gt;190&lt;/RecNum&gt;&lt;record&gt;&lt;rec-number&gt;190&lt;/rec-number&gt;&lt;foreign-keys&gt;&lt;key app="EN" db-id="adrws9vz3vfvtbe0dt4525rgdtzfwsdadfpd"&gt;190&lt;/key&gt;&lt;/foreign-keys&gt;&lt;ref-type name="Journal Article"&gt;17&lt;/ref-type&gt;&lt;contributors&gt;&lt;authors&gt;&lt;author&gt;Rowan, S. M.&lt;/author&gt;&lt;author&gt;McHale, G.&lt;/author&gt;&lt;author&gt;Newton, M. I.&lt;/author&gt;&lt;author&gt;Toorneman, M.&lt;/author&gt;&lt;/authors&gt;&lt;/contributors&gt;&lt;titles&gt;&lt;title&gt;Evaporation of Microdroplets of Three Alcohols&lt;/title&gt;&lt;secondary-title&gt;J. Phys. Chem. B&lt;/secondary-title&gt;&lt;/titles&gt;&lt;pages&gt;1265-1267&lt;/pages&gt;&lt;volume&gt;101&lt;/volume&gt;&lt;number&gt;8&lt;/number&gt;&lt;dates&gt;&lt;year&gt;1997&lt;/year&gt;&lt;pub-dates&gt;&lt;date&gt;1997/02/01&lt;/date&gt;&lt;/pub-dates&gt;&lt;/dates&gt;&lt;publisher&gt;American Chemical Society&lt;/publisher&gt;&lt;isbn&gt;1520-6106&lt;/isbn&gt;&lt;urls&gt;&lt;related-urls&gt;&lt;url&gt;http://dx.doi.org/10.1021/jp962795v&lt;/url&gt;&lt;/related-urls&gt;&lt;/urls&gt;&lt;electronic-resource-num&gt;10.1021/jp962795v&lt;/electronic-resource-num&gt;&lt;/record&gt;&lt;/Cite&gt;&lt;/EndNote&gt;</w:instrText>
      </w:r>
      <w:r w:rsidR="006C705B"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13, 14</w:t>
      </w:r>
      <w:r w:rsidR="006C705B" w:rsidRPr="00173A04">
        <w:rPr>
          <w:rFonts w:ascii="Times New Roman" w:hAnsi="Times New Roman" w:cs="Times New Roman"/>
          <w:sz w:val="24"/>
          <w:szCs w:val="24"/>
        </w:rPr>
        <w:fldChar w:fldCharType="end"/>
      </w:r>
      <w:r w:rsidR="00151D49" w:rsidRPr="00173A04">
        <w:rPr>
          <w:rFonts w:ascii="Times New Roman" w:hAnsi="Times New Roman" w:cs="Times New Roman"/>
          <w:sz w:val="24"/>
          <w:szCs w:val="24"/>
        </w:rPr>
        <w:t>,</w:t>
      </w:r>
      <w:r w:rsidR="003E5CF6" w:rsidRPr="00173A04">
        <w:rPr>
          <w:rFonts w:ascii="Times New Roman" w:hAnsi="Times New Roman" w:cs="Times New Roman"/>
          <w:sz w:val="24"/>
          <w:szCs w:val="24"/>
        </w:rPr>
        <w:t xml:space="preserve"> the change of contact angle with time </w:t>
      </w:r>
      <w:r w:rsidR="00151D49" w:rsidRPr="00173A04">
        <w:rPr>
          <w:rFonts w:ascii="Times New Roman" w:hAnsi="Times New Roman" w:cs="Times New Roman"/>
          <w:i/>
          <w:sz w:val="24"/>
          <w:szCs w:val="24"/>
        </w:rPr>
        <w:t>via</w:t>
      </w:r>
      <w:r w:rsidR="003E5CF6" w:rsidRPr="00173A04">
        <w:rPr>
          <w:rFonts w:ascii="Times New Roman" w:hAnsi="Times New Roman" w:cs="Times New Roman"/>
          <w:sz w:val="24"/>
          <w:szCs w:val="24"/>
        </w:rPr>
        <w:t xml:space="preserve"> detailed measurements of various geometrical parameters on systems with</w:t>
      </w:r>
      <m:oMath>
        <m:r>
          <w:rPr>
            <w:rFonts w:ascii="Cambria Math" w:hAnsi="Cambria Math" w:cs="Times New Roman"/>
            <w:sz w:val="24"/>
            <w:szCs w:val="24"/>
          </w:rPr>
          <m:t xml:space="preserve"> θ&lt;90°</m:t>
        </m:r>
      </m:oMath>
      <w:r w:rsidR="003E5CF6" w:rsidRPr="00173A04">
        <w:rPr>
          <w:rFonts w:ascii="Times New Roman" w:hAnsi="Times New Roman" w:cs="Times New Roman"/>
          <w:sz w:val="24"/>
          <w:szCs w:val="24"/>
        </w:rPr>
        <w:t xml:space="preserve"> and gave a theoretical model based on a diffusion model suggested by Birdi </w:t>
      </w:r>
      <w:r w:rsidR="006C705B" w:rsidRPr="00173A04">
        <w:rPr>
          <w:rFonts w:ascii="Times New Roman" w:hAnsi="Times New Roman" w:cs="Times New Roman"/>
          <w:i/>
          <w:sz w:val="24"/>
          <w:szCs w:val="24"/>
        </w:rPr>
        <w:t>et al.</w:t>
      </w:r>
      <w:r w:rsidR="006C705B"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&lt;EndNote&gt;&lt;Cite&gt;&lt;Author&gt;Birdi&lt;/Author&gt;&lt;Year&gt;1989&lt;/Year&gt;&lt;RecNum&gt;188&lt;/RecNum&gt;&lt;DisplayText&gt;&lt;style face="superscript"&gt;10&lt;/style&gt;&lt;/DisplayText&gt;&lt;record&gt;&lt;rec-number&gt;188&lt;/rec-number&gt;&lt;foreign-keys&gt;&lt;key app="EN" db-id="adrws9vz3vfvtbe0dt4525rgdtzfwsdadfpd"&gt;188&lt;/key&gt;&lt;/foreign-keys&gt;&lt;ref-type name="Journal Article"&gt;17&lt;/ref-type&gt;&lt;contributors&gt;&lt;authors&gt;&lt;author&gt;Birdi, K. S.&lt;/author&gt;&lt;author&gt;Vu, D. T.&lt;/author&gt;&lt;author&gt;Winter, A.&lt;/author&gt;&lt;/authors&gt;&lt;/contributors&gt;&lt;titles&gt;&lt;title&gt;A Study of the Evaporation Rates of Small Water Drops Placed on a Solid Surface&lt;/title&gt;&lt;secondary-title&gt;J. Phys. Chem.&lt;/secondary-title&gt;&lt;/titles&gt;&lt;pages&gt;3702-3703&lt;/pages&gt;&lt;volume&gt;93&lt;/volume&gt;&lt;number&gt;9&lt;/number&gt;&lt;dates&gt;&lt;year&gt;1989&lt;/year&gt;&lt;pub-dates&gt;&lt;date&gt;1989/05/01&lt;/date&gt;&lt;/pub-dates&gt;&lt;/dates&gt;&lt;publisher&gt;American Chemical Society&lt;/publisher&gt;&lt;isbn&gt;0022-3654&lt;/isbn&gt;&lt;urls&gt;&lt;related-urls&gt;&lt;url&gt;http://dx.doi.org/10.1021/j100346a065&lt;/url&gt;&lt;/related-urls&gt;&lt;/urls&gt;&lt;electronic-resource-num&gt;10.1021/j100346a065&lt;/electronic-resource-num&gt;&lt;/record&gt;&lt;/Cite&gt;&lt;/EndNote&gt;</w:instrText>
      </w:r>
      <w:r w:rsidR="006C705B"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10</w:t>
      </w:r>
      <w:r w:rsidR="006C705B" w:rsidRPr="00173A04">
        <w:rPr>
          <w:rFonts w:ascii="Times New Roman" w:hAnsi="Times New Roman" w:cs="Times New Roman"/>
          <w:sz w:val="24"/>
          <w:szCs w:val="24"/>
        </w:rPr>
        <w:fldChar w:fldCharType="end"/>
      </w:r>
      <w:r w:rsidR="006C705B" w:rsidRPr="00173A04">
        <w:rPr>
          <w:rFonts w:ascii="Times New Roman" w:hAnsi="Times New Roman" w:cs="Times New Roman"/>
          <w:i/>
          <w:sz w:val="24"/>
          <w:szCs w:val="24"/>
        </w:rPr>
        <w:t>.</w:t>
      </w:r>
      <w:r w:rsidR="003E5CF6" w:rsidRPr="00173A04">
        <w:rPr>
          <w:rFonts w:ascii="Times New Roman" w:hAnsi="Times New Roman" w:cs="Times New Roman"/>
          <w:sz w:val="24"/>
          <w:szCs w:val="24"/>
        </w:rPr>
        <w:t xml:space="preserve"> They later presented detailed measurements for evaporation of sessile drops in a system with</w:t>
      </w:r>
      <m:oMath>
        <m:r>
          <w:rPr>
            <w:rFonts w:ascii="Cambria Math" w:hAnsi="Cambria Math" w:cs="Times New Roman"/>
            <w:sz w:val="24"/>
            <w:szCs w:val="24"/>
          </w:rPr>
          <m:t xml:space="preserve"> θ&gt;90°</m:t>
        </m:r>
      </m:oMath>
      <w:r w:rsidR="003E5CF6" w:rsidRPr="00173A04">
        <w:rPr>
          <w:rFonts w:ascii="Times New Roman" w:hAnsi="Times New Roman" w:cs="Times New Roman"/>
          <w:sz w:val="24"/>
          <w:szCs w:val="24"/>
        </w:rPr>
        <w:t xml:space="preserve"> in which they showed that the evaporation is dominated by an initial stage with constant contact angle and a diminishing contact radius</w:t>
      </w:r>
      <w:r w:rsidR="006C705B" w:rsidRPr="00173A04">
        <w:rPr>
          <w:rFonts w:ascii="Times New Roman" w:hAnsi="Times New Roman" w:cs="Times New Roman"/>
          <w:sz w:val="24"/>
          <w:szCs w:val="24"/>
        </w:rPr>
        <w:fldChar w:fldCharType="begin"/>
      </w:r>
      <w:r w:rsidR="0009601D" w:rsidRPr="00173A04">
        <w:rPr>
          <w:rFonts w:ascii="Times New Roman" w:hAnsi="Times New Roman" w:cs="Times New Roman"/>
          <w:sz w:val="24"/>
          <w:szCs w:val="24"/>
        </w:rPr>
        <w:instrText xml:space="preserve"> ADDIN EN.CITE &lt;EndNote&gt;&lt;Cite&gt;&lt;Author&gt;McHale&lt;/Author&gt;&lt;Year&gt;1998&lt;/Year&gt;&lt;RecNum&gt;180&lt;/RecNum&gt;&lt;DisplayText&gt;&lt;style face="superscript"&gt;15&lt;/style&gt;&lt;/DisplayText&gt;&lt;record&gt;&lt;rec-number&gt;180&lt;/rec-number&gt;&lt;foreign-keys&gt;&lt;key app="EN" db-id="adrws9vz3vfvtbe0dt4525rgdtzfwsdadfpd"&gt;180&lt;/key&gt;&lt;/foreign-keys&gt;&lt;ref-type name="Journal Article"&gt;17&lt;/ref-type&gt;&lt;contributors&gt;&lt;authors&gt;&lt;author&gt;McHale, G.&lt;/author&gt;&lt;author&gt;Rowan, S. M.&lt;/author&gt;&lt;author&gt;Newton, M. I.&lt;/author&gt;&lt;author&gt;Banerjee, M. K.&lt;/author&gt;&lt;/authors&gt;&lt;/contributors&gt;&lt;titles&gt;&lt;title&gt;Evaporation and the Wetting of a Low-Energy Solid Surface&lt;/title&gt;&lt;secondary-title&gt; J. Phys. Chem. B&lt;/secondary-title&gt;&lt;/titles&gt;&lt;pages&gt;1964-1967&lt;/pages&gt;&lt;volume&gt;102&lt;/volume&gt;&lt;number&gt;11&lt;/number&gt;&lt;dates&gt;&lt;year&gt;1998&lt;/year&gt;&lt;pub-dates&gt;&lt;date&gt;1998/03/01&lt;/date&gt;&lt;/pub-dates&gt;&lt;/dates&gt;&lt;publisher&gt;American Chemical Society&lt;/publisher&gt;&lt;isbn&gt;1520-6106&lt;/isbn&gt;&lt;urls&gt;&lt;related-urls&gt;&lt;url&gt;http://dx.doi.org/10.1021/jp972552i&lt;/url&gt;&lt;/related-urls&gt;&lt;/urls&gt;&lt;electronic-resource-num&gt;10.1021/jp972552i&lt;/electronic-resource-num&gt;&lt;/record&gt;&lt;/Cite&gt;&lt;/EndNote&gt;</w:instrText>
      </w:r>
      <w:r w:rsidR="006C705B"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15</w:t>
      </w:r>
      <w:r w:rsidR="006C705B" w:rsidRPr="00173A04">
        <w:rPr>
          <w:rFonts w:ascii="Times New Roman" w:hAnsi="Times New Roman" w:cs="Times New Roman"/>
          <w:sz w:val="24"/>
          <w:szCs w:val="24"/>
        </w:rPr>
        <w:fldChar w:fldCharType="end"/>
      </w:r>
      <w:r w:rsidR="003E5CF6" w:rsidRPr="00173A04">
        <w:rPr>
          <w:rFonts w:ascii="Times New Roman" w:hAnsi="Times New Roman" w:cs="Times New Roman"/>
          <w:sz w:val="24"/>
          <w:szCs w:val="24"/>
        </w:rPr>
        <w:t xml:space="preserve">. </w:t>
      </w:r>
    </w:p>
    <w:p w14:paraId="6A7FD78E" w14:textId="668389A5" w:rsidR="003E5CF6" w:rsidRPr="00173A04" w:rsidRDefault="003E5CF6" w:rsidP="00BD2226">
      <w:pPr>
        <w:spacing w:line="480" w:lineRule="auto"/>
        <w:ind w:firstLine="284"/>
        <w:jc w:val="both"/>
        <w:rPr>
          <w:rFonts w:ascii="Times New Roman" w:hAnsi="Times New Roman" w:cs="Times New Roman"/>
          <w:sz w:val="24"/>
          <w:szCs w:val="24"/>
        </w:rPr>
      </w:pPr>
      <w:r w:rsidRPr="00173A04">
        <w:rPr>
          <w:rFonts w:ascii="Times New Roman" w:hAnsi="Times New Roman" w:cs="Times New Roman"/>
          <w:sz w:val="24"/>
          <w:szCs w:val="24"/>
        </w:rPr>
        <w:t xml:space="preserve">Despite extensive research, obtaining experimental systems </w:t>
      </w:r>
      <w:r w:rsidR="00B2575B" w:rsidRPr="00173A04">
        <w:rPr>
          <w:rFonts w:ascii="Times New Roman" w:hAnsi="Times New Roman" w:cs="Times New Roman"/>
          <w:sz w:val="24"/>
          <w:szCs w:val="24"/>
        </w:rPr>
        <w:t>that</w:t>
      </w:r>
      <w:r w:rsidRPr="00173A04">
        <w:rPr>
          <w:rFonts w:ascii="Times New Roman" w:hAnsi="Times New Roman" w:cs="Times New Roman"/>
          <w:sz w:val="24"/>
          <w:szCs w:val="24"/>
        </w:rPr>
        <w:t xml:space="preserve"> are close to a constant contact angle mode for evaporating sessile droplets remains difficult due to contact angle hysteresis. Smooth solid surfaces tend to have significant contact angle hysteresis </w:t>
      </w:r>
      <w:r w:rsidR="00443E0C" w:rsidRPr="00173A04">
        <w:rPr>
          <w:rFonts w:ascii="Times New Roman" w:hAnsi="Times New Roman" w:cs="Times New Roman"/>
          <w:sz w:val="24"/>
          <w:szCs w:val="24"/>
        </w:rPr>
        <w:t xml:space="preserve">and </w:t>
      </w:r>
      <w:r w:rsidRPr="00173A04">
        <w:rPr>
          <w:rFonts w:ascii="Times New Roman" w:hAnsi="Times New Roman" w:cs="Times New Roman"/>
          <w:sz w:val="24"/>
          <w:szCs w:val="24"/>
        </w:rPr>
        <w:t>so as a droplet evaporates the contact line is often pinned and will then recede in a stepwise fashion. Due to their water shedding ability superhydrophobic surfaces are often referred to as “slipp</w:t>
      </w:r>
      <w:r w:rsidR="00E33DB2" w:rsidRPr="00173A04">
        <w:rPr>
          <w:rFonts w:ascii="Times New Roman" w:hAnsi="Times New Roman" w:cs="Times New Roman"/>
          <w:sz w:val="24"/>
          <w:szCs w:val="24"/>
        </w:rPr>
        <w:t>er</w:t>
      </w:r>
      <w:r w:rsidRPr="00173A04">
        <w:rPr>
          <w:rFonts w:ascii="Times New Roman" w:hAnsi="Times New Roman" w:cs="Times New Roman"/>
          <w:sz w:val="24"/>
          <w:szCs w:val="24"/>
        </w:rPr>
        <w:t xml:space="preserve">y” when </w:t>
      </w:r>
      <w:r w:rsidR="00FC10FF" w:rsidRPr="00173A04">
        <w:rPr>
          <w:rFonts w:ascii="Times New Roman" w:hAnsi="Times New Roman" w:cs="Times New Roman"/>
          <w:sz w:val="24"/>
          <w:szCs w:val="24"/>
        </w:rPr>
        <w:t xml:space="preserve">demonstrating </w:t>
      </w:r>
      <w:r w:rsidR="00A73B87" w:rsidRPr="00173A04">
        <w:rPr>
          <w:rFonts w:ascii="Times New Roman" w:hAnsi="Times New Roman" w:cs="Times New Roman"/>
          <w:sz w:val="24"/>
          <w:szCs w:val="24"/>
        </w:rPr>
        <w:t xml:space="preserve">a </w:t>
      </w:r>
      <w:r w:rsidRPr="00173A04">
        <w:rPr>
          <w:rFonts w:ascii="Times New Roman" w:hAnsi="Times New Roman" w:cs="Times New Roman"/>
          <w:sz w:val="24"/>
          <w:szCs w:val="24"/>
        </w:rPr>
        <w:t>Cassie-Baxter state</w:t>
      </w:r>
      <w:r w:rsidR="00475019"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&lt;EndNote&gt;&lt;Cite&gt;&lt;Author&gt;Cassie&lt;/Author&gt;&lt;Year&gt;1944&lt;/Year&gt;&lt;RecNum&gt;659&lt;/RecNum&gt;&lt;DisplayText&gt;&lt;style face="superscript"&gt;16&lt;/style&gt;&lt;/DisplayText&gt;&lt;record&gt;&lt;rec-number&gt;659&lt;/rec-number&gt;&lt;foreign-keys&gt;&lt;key app="EN" db-id="adrws9vz3vfvtbe0dt4525rgdtzfwsdadfpd"&gt;659&lt;/key&gt;&lt;/foreign-keys&gt;&lt;ref-type name="Journal Article"&gt;17&lt;/ref-type&gt;&lt;contributors&gt;&lt;authors&gt;&lt;author&gt;Cassie, A. B. D.&lt;/author&gt;&lt;author&gt;Baxter, S.&lt;/author&gt;&lt;/authors&gt;&lt;/contributors&gt;&lt;titles&gt;&lt;title&gt;Wettability of Porous Surfaces&lt;/title&gt;&lt;secondary-title&gt;Trans. Faraday Soc.&lt;/secondary-title&gt;&lt;/titles&gt;&lt;pages&gt;546-551&lt;/pages&gt;&lt;volume&gt;40&lt;/volume&gt;&lt;number&gt;0&lt;/number&gt;&lt;dates&gt;&lt;year&gt;1944&lt;/year&gt;&lt;/dates&gt;&lt;publisher&gt;The Royal Society of Chemistry&lt;/publisher&gt;&lt;isbn&gt;0014-7672&lt;/isbn&gt;&lt;work-type&gt;10.1039/TF9444000546&lt;/work-type&gt;&lt;urls&gt;&lt;related-urls&gt;&lt;url&gt;http://dx.doi.org/10.1039/TF9444000546&lt;/url&gt;&lt;/related-urls&gt;&lt;/urls&gt;&lt;electronic-resource-num&gt;10.1039/TF9444000546&lt;/electronic-resource-num&gt;&lt;/record&gt;&lt;/Cite&gt;&lt;/EndNote&gt;</w:instrText>
      </w:r>
      <w:r w:rsidR="00475019"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16</w:t>
      </w:r>
      <w:r w:rsidR="00475019" w:rsidRPr="00173A04">
        <w:rPr>
          <w:rFonts w:ascii="Times New Roman" w:hAnsi="Times New Roman" w:cs="Times New Roman"/>
          <w:sz w:val="24"/>
          <w:szCs w:val="24"/>
        </w:rPr>
        <w:fldChar w:fldCharType="end"/>
      </w:r>
      <w:r w:rsidR="002F5774" w:rsidRPr="00173A04">
        <w:rPr>
          <w:rFonts w:ascii="Times New Roman" w:hAnsi="Times New Roman" w:cs="Times New Roman"/>
          <w:sz w:val="24"/>
          <w:szCs w:val="24"/>
        </w:rPr>
        <w:t xml:space="preserve">, </w:t>
      </w:r>
      <w:r w:rsidRPr="00173A04">
        <w:rPr>
          <w:rFonts w:ascii="Times New Roman" w:hAnsi="Times New Roman" w:cs="Times New Roman"/>
          <w:sz w:val="24"/>
          <w:szCs w:val="24"/>
        </w:rPr>
        <w:t xml:space="preserve">thus making them candidates for studying the constant contact angle mode. McHale </w:t>
      </w:r>
      <w:r w:rsidRPr="00173A04">
        <w:rPr>
          <w:rFonts w:ascii="Times New Roman" w:hAnsi="Times New Roman" w:cs="Times New Roman"/>
          <w:i/>
          <w:sz w:val="24"/>
          <w:szCs w:val="24"/>
        </w:rPr>
        <w:t>et al</w:t>
      </w:r>
      <w:r w:rsidRPr="00173A04">
        <w:rPr>
          <w:rFonts w:ascii="Times New Roman" w:hAnsi="Times New Roman" w:cs="Times New Roman"/>
          <w:sz w:val="24"/>
          <w:szCs w:val="24"/>
        </w:rPr>
        <w:t>.</w:t>
      </w:r>
      <w:r w:rsidR="007B2BDE" w:rsidRPr="00173A04">
        <w:rPr>
          <w:rFonts w:ascii="Times New Roman" w:hAnsi="Times New Roman" w:cs="Times New Roman"/>
          <w:sz w:val="24"/>
          <w:szCs w:val="24"/>
        </w:rPr>
        <w:fldChar w:fldCharType="begin"/>
      </w:r>
      <w:r w:rsidR="007B2BDE" w:rsidRPr="00173A04">
        <w:rPr>
          <w:rFonts w:ascii="Times New Roman" w:hAnsi="Times New Roman" w:cs="Times New Roman"/>
          <w:sz w:val="24"/>
          <w:szCs w:val="24"/>
        </w:rPr>
        <w:instrText xml:space="preserve"> ADDIN EN.CITE &lt;EndNote&gt;&lt;Cite&gt;&lt;Author&gt;McHale&lt;/Author&gt;&lt;Year&gt;2005&lt;/Year&gt;&lt;RecNum&gt;630&lt;/RecNum&gt;&lt;DisplayText&gt;&lt;style face="superscript"&gt;17&lt;/style&gt;&lt;/DisplayText&gt;&lt;record&gt;&lt;rec-number&gt;630&lt;/rec-number&gt;&lt;foreign-keys&gt;&lt;key app="EN" db-id="adrws9vz3vfvtbe0dt4525rgdtzfwsdadfpd"&gt;630&lt;/key&gt;&lt;/foreign-keys&gt;&lt;ref-type name="Journal Article"&gt;17&lt;/ref-type&gt;&lt;contributors&gt;&lt;authors&gt;&lt;author&gt;McHale, G.&lt;/author&gt;&lt;author&gt;Aqil, S.&lt;/author&gt;&lt;author&gt;Shirtcliffe, N. J.&lt;/author&gt;&lt;author&gt;Newton, M. I.&lt;/author&gt;&lt;author&gt;Erbil, H. Y.&lt;/author&gt;&lt;/authors&gt;&lt;/contributors&gt;&lt;titles&gt;&lt;title&gt;Analysis of Droplet Evaporation on a Superhydrophobic Surface&lt;/title&gt;&lt;secondary-title&gt;Langmuir&lt;/secondary-title&gt;&lt;/titles&gt;&lt;periodical&gt;&lt;full-title&gt;Langmuir&lt;/full-title&gt;&lt;/periodical&gt;&lt;pages&gt;11053-11060&lt;/pages&gt;&lt;volume&gt;21&lt;/volume&gt;&lt;number&gt;24&lt;/number&gt;&lt;dates&gt;&lt;year&gt;2005&lt;/year&gt;&lt;pub-dates&gt;&lt;date&gt;2005/11/01&lt;/date&gt;&lt;/pub-dates&gt;&lt;/dates&gt;&lt;publisher&gt;American Chemical Society&lt;/publisher&gt;&lt;isbn&gt;0743-7463&lt;/isbn&gt;&lt;urls&gt;&lt;related-urls&gt;&lt;url&gt;http://dx.doi.org/10.1021/la0518795&lt;/url&gt;&lt;/related-urls&gt;&lt;/urls&gt;&lt;electronic-resource-num&gt;10.1021/la0518795&lt;/electronic-resource-num&gt;&lt;/record&gt;&lt;/Cite&gt;&lt;/EndNote&gt;</w:instrText>
      </w:r>
      <w:r w:rsidR="007B2BDE" w:rsidRPr="00173A04">
        <w:rPr>
          <w:rFonts w:ascii="Times New Roman" w:hAnsi="Times New Roman" w:cs="Times New Roman"/>
          <w:sz w:val="24"/>
          <w:szCs w:val="24"/>
        </w:rPr>
        <w:fldChar w:fldCharType="separate"/>
      </w:r>
      <w:r w:rsidR="007B2BDE" w:rsidRPr="00173A04">
        <w:rPr>
          <w:rFonts w:ascii="Times New Roman" w:hAnsi="Times New Roman" w:cs="Times New Roman"/>
          <w:noProof/>
          <w:sz w:val="24"/>
          <w:szCs w:val="24"/>
          <w:vertAlign w:val="superscript"/>
        </w:rPr>
        <w:t>17</w:t>
      </w:r>
      <w:r w:rsidR="007B2BDE"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were the first to report the evaporation of sessile water droplets on lithographically fabricated superhydrophobic surfaces. They observed a br</w:t>
      </w:r>
      <w:r w:rsidR="002F5774" w:rsidRPr="00173A04">
        <w:rPr>
          <w:rFonts w:ascii="Times New Roman" w:hAnsi="Times New Roman" w:cs="Times New Roman"/>
          <w:sz w:val="24"/>
          <w:szCs w:val="24"/>
        </w:rPr>
        <w:t xml:space="preserve">ief initial </w:t>
      </w:r>
      <w:r w:rsidR="00671E59" w:rsidRPr="00173A04">
        <w:rPr>
          <w:rFonts w:ascii="Times New Roman" w:hAnsi="Times New Roman" w:cs="Times New Roman"/>
          <w:sz w:val="24"/>
          <w:szCs w:val="24"/>
        </w:rPr>
        <w:t xml:space="preserve">constant </w:t>
      </w:r>
      <w:r w:rsidR="002F5774" w:rsidRPr="00173A04">
        <w:rPr>
          <w:rFonts w:ascii="Times New Roman" w:hAnsi="Times New Roman" w:cs="Times New Roman"/>
          <w:sz w:val="24"/>
          <w:szCs w:val="24"/>
        </w:rPr>
        <w:t xml:space="preserve">contact area period, followed by </w:t>
      </w:r>
      <w:r w:rsidRPr="00173A04">
        <w:rPr>
          <w:rFonts w:ascii="Times New Roman" w:hAnsi="Times New Roman" w:cs="Times New Roman"/>
          <w:sz w:val="24"/>
          <w:szCs w:val="24"/>
        </w:rPr>
        <w:t>a de-pinning which displayed a step-wise retreat of the contact line</w:t>
      </w:r>
      <w:r w:rsidR="002F5774" w:rsidRPr="00173A04">
        <w:rPr>
          <w:rFonts w:ascii="Times New Roman" w:hAnsi="Times New Roman" w:cs="Times New Roman"/>
          <w:sz w:val="24"/>
          <w:szCs w:val="24"/>
        </w:rPr>
        <w:t xml:space="preserve">, </w:t>
      </w:r>
      <w:r w:rsidRPr="00173A04">
        <w:rPr>
          <w:rFonts w:ascii="Times New Roman" w:hAnsi="Times New Roman" w:cs="Times New Roman"/>
          <w:sz w:val="24"/>
          <w:szCs w:val="24"/>
        </w:rPr>
        <w:t>reflecting the periodicity of the underlying surface texture. In some cases, a collapse of the droplet</w:t>
      </w:r>
      <w:r w:rsidR="008A56A7" w:rsidRPr="00173A04">
        <w:rPr>
          <w:rFonts w:ascii="Times New Roman" w:hAnsi="Times New Roman" w:cs="Times New Roman"/>
          <w:sz w:val="24"/>
          <w:szCs w:val="24"/>
        </w:rPr>
        <w:t xml:space="preserve"> into the surface texture </w:t>
      </w:r>
      <w:r w:rsidR="00BA4288" w:rsidRPr="00173A04">
        <w:rPr>
          <w:rFonts w:ascii="Times New Roman" w:hAnsi="Times New Roman" w:cs="Times New Roman"/>
          <w:sz w:val="24"/>
          <w:szCs w:val="24"/>
        </w:rPr>
        <w:t>occurred</w:t>
      </w:r>
      <w:r w:rsidRPr="00173A04">
        <w:rPr>
          <w:rFonts w:ascii="Times New Roman" w:hAnsi="Times New Roman" w:cs="Times New Roman"/>
          <w:sz w:val="24"/>
          <w:szCs w:val="24"/>
        </w:rPr>
        <w:t xml:space="preserve"> during the later stages of evaporation displaying a transition to a “sticky” Wenzel state</w:t>
      </w:r>
      <w:r w:rsidR="00475019"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&lt;EndNote&gt;&lt;Cite&gt;&lt;Author&gt;Wenzel&lt;/Author&gt;&lt;Year&gt;1936&lt;/Year&gt;&lt;RecNum&gt;150&lt;/RecNum&gt;&lt;DisplayText&gt;&lt;style face="superscript"&gt;18&lt;/style&gt;&lt;/DisplayText&gt;&lt;record&gt;&lt;rec-number&gt;150&lt;/rec-number&gt;&lt;foreign-keys&gt;&lt;key app="EN" db-id="adrws9vz3vfvtbe0dt4525rgdtzfwsdadfpd"&gt;150&lt;/key&gt;&lt;/foreign-keys&gt;&lt;ref-type name="Journal Article"&gt;17&lt;/ref-type&gt;&lt;contributors&gt;&lt;authors&gt;&lt;author&gt;Wenzel, Robert N.&lt;/author&gt;&lt;/authors&gt;&lt;/contributors&gt;&lt;titles&gt;&lt;title&gt;Resistance of Solid Surfaces to Wetting by Water&lt;/title&gt;&lt;secondary-title&gt;Ind. Eng. Chem.&lt;/secondary-title&gt;&lt;/titles&gt;&lt;pages&gt;988-994&lt;/pages&gt;&lt;volume&gt;28&lt;/volume&gt;&lt;number&gt;8&lt;/number&gt;&lt;dates&gt;&lt;year&gt;1936&lt;/year&gt;&lt;pub-dates&gt;&lt;date&gt;1936/08/01&lt;/date&gt;&lt;/pub-dates&gt;&lt;/dates&gt;&lt;publisher&gt;American Chemical Society&lt;/publisher&gt;&lt;isbn&gt;0019-7866&lt;/isbn&gt;&lt;urls&gt;&lt;related-urls&gt;&lt;url&gt;http://dx.doi.org/10.1021/ie50320a024&lt;/url&gt;&lt;/related-urls&gt;&lt;/urls&gt;&lt;electronic-resource-num&gt;10.1021/ie50320a024&lt;/electronic-resource-num&gt;&lt;access-date&gt;2014/08/04&lt;/access-date&gt;&lt;/record&gt;&lt;/Cite&gt;&lt;/EndNote&gt;</w:instrText>
      </w:r>
      <w:r w:rsidR="00475019"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18</w:t>
      </w:r>
      <w:r w:rsidR="00475019" w:rsidRPr="00173A04">
        <w:rPr>
          <w:rFonts w:ascii="Times New Roman" w:hAnsi="Times New Roman" w:cs="Times New Roman"/>
          <w:sz w:val="24"/>
          <w:szCs w:val="24"/>
        </w:rPr>
        <w:fldChar w:fldCharType="end"/>
      </w:r>
      <w:r w:rsidRPr="00173A04">
        <w:rPr>
          <w:rFonts w:ascii="Times New Roman" w:hAnsi="Times New Roman" w:cs="Times New Roman"/>
          <w:sz w:val="24"/>
          <w:szCs w:val="24"/>
        </w:rPr>
        <w:t>, which resulted in a completely pinned droplet</w:t>
      </w:r>
      <w:r w:rsidR="006C705B" w:rsidRPr="00173A04">
        <w:rPr>
          <w:rFonts w:ascii="Times New Roman" w:hAnsi="Times New Roman" w:cs="Times New Roman"/>
          <w:sz w:val="24"/>
          <w:szCs w:val="24"/>
        </w:rPr>
        <w:fldChar w:fldCharType="begin">
          <w:fldData xml:space="preserve">PEVuZE5vdGU+PENpdGU+PEF1dGhvcj5Uc2FpPC9BdXRob3I+PFllYXI+MjAxMDwvWWVhcj48UmVj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</w:fldData>
        </w:fldChar>
      </w:r>
      <w:r w:rsidR="0095696B" w:rsidRPr="00173A04">
        <w:rPr>
          <w:rFonts w:ascii="Times New Roman" w:hAnsi="Times New Roman" w:cs="Times New Roman"/>
          <w:sz w:val="24"/>
          <w:szCs w:val="24"/>
        </w:rPr>
        <w:instrText xml:space="preserve"> ADDIN EN.CITE </w:instrText>
      </w:r>
      <w:r w:rsidR="0095696B" w:rsidRPr="00173A04">
        <w:rPr>
          <w:rFonts w:ascii="Times New Roman" w:hAnsi="Times New Roman" w:cs="Times New Roman"/>
          <w:sz w:val="24"/>
          <w:szCs w:val="24"/>
        </w:rPr>
        <w:fldChar w:fldCharType="begin">
          <w:fldData xml:space="preserve">PEVuZE5vdGU+PENpdGU+PEF1dGhvcj5Uc2FpPC9BdXRob3I+PFllYXI+MjAxMDwvWWVhcj48UmVj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</w:fldData>
        </w:fldChar>
      </w:r>
      <w:r w:rsidR="0095696B" w:rsidRPr="00173A04">
        <w:rPr>
          <w:rFonts w:ascii="Times New Roman" w:hAnsi="Times New Roman" w:cs="Times New Roman"/>
          <w:sz w:val="24"/>
          <w:szCs w:val="24"/>
        </w:rPr>
        <w:instrText xml:space="preserve"> ADDIN EN.CITE.DATA </w:instrText>
      </w:r>
      <w:r w:rsidR="0095696B" w:rsidRPr="00173A04">
        <w:rPr>
          <w:rFonts w:ascii="Times New Roman" w:hAnsi="Times New Roman" w:cs="Times New Roman"/>
          <w:sz w:val="24"/>
          <w:szCs w:val="24"/>
        </w:rPr>
      </w:r>
      <w:r w:rsidR="0095696B" w:rsidRPr="00173A04">
        <w:rPr>
          <w:rFonts w:ascii="Times New Roman" w:hAnsi="Times New Roman" w:cs="Times New Roman"/>
          <w:sz w:val="24"/>
          <w:szCs w:val="24"/>
        </w:rPr>
        <w:fldChar w:fldCharType="end"/>
      </w:r>
      <w:r w:rsidR="006C705B" w:rsidRPr="00173A04">
        <w:rPr>
          <w:rFonts w:ascii="Times New Roman" w:hAnsi="Times New Roman" w:cs="Times New Roman"/>
          <w:sz w:val="24"/>
          <w:szCs w:val="24"/>
        </w:rPr>
      </w:r>
      <w:r w:rsidR="006C705B"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17, 19, 20, 21</w:t>
      </w:r>
      <w:r w:rsidR="006C705B" w:rsidRPr="00173A04">
        <w:rPr>
          <w:rFonts w:ascii="Times New Roman" w:hAnsi="Times New Roman" w:cs="Times New Roman"/>
          <w:sz w:val="24"/>
          <w:szCs w:val="24"/>
        </w:rPr>
        <w:fldChar w:fldCharType="end"/>
      </w:r>
      <w:r w:rsidR="008A56A7" w:rsidRPr="00173A04">
        <w:rPr>
          <w:rFonts w:ascii="Times New Roman" w:hAnsi="Times New Roman" w:cs="Times New Roman"/>
          <w:sz w:val="24"/>
          <w:szCs w:val="24"/>
        </w:rPr>
        <w:t xml:space="preserve">. Many studies </w:t>
      </w:r>
      <w:r w:rsidRPr="00173A04">
        <w:rPr>
          <w:rFonts w:ascii="Times New Roman" w:hAnsi="Times New Roman" w:cs="Times New Roman"/>
          <w:sz w:val="24"/>
          <w:szCs w:val="24"/>
        </w:rPr>
        <w:t xml:space="preserve">have </w:t>
      </w:r>
      <w:r w:rsidR="008A56A7" w:rsidRPr="00173A04">
        <w:rPr>
          <w:rFonts w:ascii="Times New Roman" w:hAnsi="Times New Roman" w:cs="Times New Roman"/>
          <w:sz w:val="24"/>
          <w:szCs w:val="24"/>
        </w:rPr>
        <w:t xml:space="preserve">since </w:t>
      </w:r>
      <w:r w:rsidRPr="00173A04">
        <w:rPr>
          <w:rFonts w:ascii="Times New Roman" w:hAnsi="Times New Roman" w:cs="Times New Roman"/>
          <w:sz w:val="24"/>
          <w:szCs w:val="24"/>
        </w:rPr>
        <w:t>looked into the evaporation of droplets on superhydrophobic surfaces</w:t>
      </w:r>
      <w:r w:rsidR="006C705B" w:rsidRPr="00173A04">
        <w:rPr>
          <w:rFonts w:ascii="Times New Roman" w:hAnsi="Times New Roman" w:cs="Times New Roman"/>
          <w:sz w:val="24"/>
          <w:szCs w:val="24"/>
        </w:rPr>
        <w:fldChar w:fldCharType="begin">
          <w:fldData xml:space="preserve">PEVuZE5vdGU+PENpdGU+PEF1dGhvcj5Uc2FpPC9BdXRob3I+PFllYXI+MjAxMDwvWWVhcj48UmVj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=
</w:fldData>
        </w:fldChar>
      </w:r>
      <w:r w:rsidR="0095696B" w:rsidRPr="00173A04">
        <w:rPr>
          <w:rFonts w:ascii="Times New Roman" w:hAnsi="Times New Roman" w:cs="Times New Roman"/>
          <w:sz w:val="24"/>
          <w:szCs w:val="24"/>
        </w:rPr>
        <w:instrText xml:space="preserve"> ADDIN EN.CITE </w:instrText>
      </w:r>
      <w:r w:rsidR="0095696B" w:rsidRPr="00173A04">
        <w:rPr>
          <w:rFonts w:ascii="Times New Roman" w:hAnsi="Times New Roman" w:cs="Times New Roman"/>
          <w:sz w:val="24"/>
          <w:szCs w:val="24"/>
        </w:rPr>
        <w:fldChar w:fldCharType="begin">
          <w:fldData xml:space="preserve">PEVuZE5vdGU+PENpdGU+PEF1dGhvcj5Uc2FpPC9BdXRob3I+PFllYXI+MjAxMDwvWWVhcj48UmVj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=
</w:fldData>
        </w:fldChar>
      </w:r>
      <w:r w:rsidR="0095696B" w:rsidRPr="00173A04">
        <w:rPr>
          <w:rFonts w:ascii="Times New Roman" w:hAnsi="Times New Roman" w:cs="Times New Roman"/>
          <w:sz w:val="24"/>
          <w:szCs w:val="24"/>
        </w:rPr>
        <w:instrText xml:space="preserve"> ADDIN EN.CITE.DATA </w:instrText>
      </w:r>
      <w:r w:rsidR="0095696B" w:rsidRPr="00173A04">
        <w:rPr>
          <w:rFonts w:ascii="Times New Roman" w:hAnsi="Times New Roman" w:cs="Times New Roman"/>
          <w:sz w:val="24"/>
          <w:szCs w:val="24"/>
        </w:rPr>
      </w:r>
      <w:r w:rsidR="0095696B" w:rsidRPr="00173A04">
        <w:rPr>
          <w:rFonts w:ascii="Times New Roman" w:hAnsi="Times New Roman" w:cs="Times New Roman"/>
          <w:sz w:val="24"/>
          <w:szCs w:val="24"/>
        </w:rPr>
        <w:fldChar w:fldCharType="end"/>
      </w:r>
      <w:r w:rsidR="006C705B" w:rsidRPr="00173A04">
        <w:rPr>
          <w:rFonts w:ascii="Times New Roman" w:hAnsi="Times New Roman" w:cs="Times New Roman"/>
          <w:sz w:val="24"/>
          <w:szCs w:val="24"/>
        </w:rPr>
      </w:r>
      <w:r w:rsidR="006C705B"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19, 20, 21, 22, 23, 24</w:t>
      </w:r>
      <w:r w:rsidR="006C705B" w:rsidRPr="00173A04">
        <w:rPr>
          <w:rFonts w:ascii="Times New Roman" w:hAnsi="Times New Roman" w:cs="Times New Roman"/>
          <w:sz w:val="24"/>
          <w:szCs w:val="24"/>
        </w:rPr>
        <w:fldChar w:fldCharType="end"/>
      </w:r>
      <w:r w:rsidR="00621C9A" w:rsidRPr="00173A04">
        <w:rPr>
          <w:rFonts w:ascii="Times New Roman" w:hAnsi="Times New Roman" w:cs="Times New Roman"/>
          <w:sz w:val="24"/>
          <w:szCs w:val="24"/>
        </w:rPr>
        <w:t xml:space="preserve">, but </w:t>
      </w:r>
      <w:r w:rsidR="00621C9A" w:rsidRPr="00173A04">
        <w:rPr>
          <w:rFonts w:ascii="Times New Roman" w:hAnsi="Times New Roman" w:cs="Times New Roman"/>
          <w:color w:val="000000" w:themeColor="text1"/>
          <w:sz w:val="24"/>
          <w:szCs w:val="24"/>
        </w:rPr>
        <w:t>studying</w:t>
      </w:r>
      <w:r w:rsidR="00621C9A" w:rsidRPr="00173A04">
        <w:rPr>
          <w:rFonts w:ascii="Times New Roman" w:hAnsi="Times New Roman" w:cs="Times New Roman"/>
          <w:sz w:val="24"/>
          <w:szCs w:val="24"/>
        </w:rPr>
        <w:t xml:space="preserve"> t</w:t>
      </w:r>
      <w:r w:rsidR="00AA6021" w:rsidRPr="00173A04">
        <w:rPr>
          <w:rFonts w:ascii="Times New Roman" w:hAnsi="Times New Roman" w:cs="Times New Roman"/>
          <w:sz w:val="24"/>
          <w:szCs w:val="24"/>
        </w:rPr>
        <w:t>he evaporation of water droplets</w:t>
      </w:r>
      <w:r w:rsidRPr="00173A04">
        <w:rPr>
          <w:rFonts w:ascii="Times New Roman" w:hAnsi="Times New Roman" w:cs="Times New Roman"/>
          <w:sz w:val="24"/>
          <w:szCs w:val="24"/>
        </w:rPr>
        <w:t xml:space="preserve"> on surface</w:t>
      </w:r>
      <w:r w:rsidR="00A73B87" w:rsidRPr="00173A04">
        <w:rPr>
          <w:rFonts w:ascii="Times New Roman" w:hAnsi="Times New Roman" w:cs="Times New Roman"/>
          <w:sz w:val="24"/>
          <w:szCs w:val="24"/>
        </w:rPr>
        <w:t>s</w:t>
      </w:r>
      <w:r w:rsidRPr="00173A04">
        <w:rPr>
          <w:rFonts w:ascii="Times New Roman" w:hAnsi="Times New Roman" w:cs="Times New Roman"/>
          <w:sz w:val="24"/>
          <w:szCs w:val="24"/>
        </w:rPr>
        <w:t xml:space="preserve"> with low contact angle hysteresis remains challenging. </w:t>
      </w:r>
    </w:p>
    <w:p w14:paraId="457D4125" w14:textId="73175775" w:rsidR="00A73B87" w:rsidRPr="00173A04" w:rsidRDefault="003E5CF6" w:rsidP="00E37CEF">
      <w:pPr>
        <w:spacing w:line="480" w:lineRule="auto"/>
        <w:ind w:firstLine="284"/>
        <w:jc w:val="both"/>
        <w:rPr>
          <w:rFonts w:ascii="Times New Roman" w:hAnsi="Times New Roman" w:cs="Times New Roman"/>
          <w:sz w:val="24"/>
          <w:szCs w:val="24"/>
        </w:rPr>
      </w:pPr>
      <w:r w:rsidRPr="00173A04">
        <w:rPr>
          <w:rFonts w:ascii="Times New Roman" w:hAnsi="Times New Roman" w:cs="Times New Roman"/>
          <w:sz w:val="24"/>
          <w:szCs w:val="24"/>
        </w:rPr>
        <w:t xml:space="preserve">Recently, new </w:t>
      </w:r>
      <w:r w:rsidR="00391EA1" w:rsidRPr="00173A04">
        <w:rPr>
          <w:rFonts w:ascii="Times New Roman" w:hAnsi="Times New Roman" w:cs="Times New Roman"/>
          <w:sz w:val="24"/>
          <w:szCs w:val="24"/>
        </w:rPr>
        <w:t>types of surfaces</w:t>
      </w:r>
      <w:r w:rsidR="00621C9A" w:rsidRPr="00173A04">
        <w:rPr>
          <w:rFonts w:ascii="Times New Roman" w:hAnsi="Times New Roman" w:cs="Times New Roman"/>
          <w:sz w:val="24"/>
          <w:szCs w:val="24"/>
        </w:rPr>
        <w:t>,</w:t>
      </w:r>
      <w:r w:rsidR="00621C9A" w:rsidRPr="00173A04">
        <w:t xml:space="preserve"> </w:t>
      </w:r>
      <w:r w:rsidR="00621C9A" w:rsidRPr="00173A04">
        <w:rPr>
          <w:rFonts w:ascii="Times New Roman" w:hAnsi="Times New Roman" w:cs="Times New Roman"/>
          <w:sz w:val="24"/>
          <w:szCs w:val="24"/>
        </w:rPr>
        <w:t xml:space="preserve">Slippery </w:t>
      </w:r>
      <w:r w:rsidR="00621C9A" w:rsidRPr="00173A04">
        <w:rPr>
          <w:rFonts w:ascii="Times New Roman" w:hAnsi="Times New Roman" w:cs="Times New Roman"/>
          <w:color w:val="000000" w:themeColor="text1"/>
          <w:sz w:val="24"/>
          <w:szCs w:val="24"/>
        </w:rPr>
        <w:t>Liquid-Infused Porous Surfaces (SLIPS),</w:t>
      </w:r>
      <w:r w:rsidRPr="00173A04">
        <w:rPr>
          <w:rFonts w:ascii="Times New Roman" w:hAnsi="Times New Roman" w:cs="Times New Roman"/>
          <w:color w:val="000000" w:themeColor="text1"/>
          <w:sz w:val="24"/>
          <w:szCs w:val="24"/>
        </w:rPr>
        <w:t xml:space="preserve"> inspired by </w:t>
      </w:r>
      <w:r w:rsidR="00621C9A" w:rsidRPr="00173A04">
        <w:rPr>
          <w:rFonts w:ascii="Times New Roman" w:hAnsi="Times New Roman" w:cs="Times New Roman"/>
          <w:color w:val="000000" w:themeColor="text1"/>
          <w:sz w:val="24"/>
          <w:szCs w:val="24"/>
        </w:rPr>
        <w:t xml:space="preserve">the </w:t>
      </w:r>
      <w:r w:rsidR="00391EA1" w:rsidRPr="00173A04">
        <w:rPr>
          <w:rFonts w:ascii="Times New Roman" w:hAnsi="Times New Roman" w:cs="Times New Roman"/>
          <w:color w:val="000000" w:themeColor="text1"/>
          <w:sz w:val="24"/>
          <w:szCs w:val="24"/>
        </w:rPr>
        <w:t>Nepenthes pitcher plant</w:t>
      </w:r>
      <w:r w:rsidR="00391EA1" w:rsidRPr="00173A04">
        <w:rPr>
          <w:rFonts w:ascii="Times New Roman" w:hAnsi="Times New Roman" w:cs="Times New Roman"/>
          <w:sz w:val="24"/>
          <w:szCs w:val="24"/>
        </w:rPr>
        <w:t>, have</w:t>
      </w:r>
      <w:r w:rsidRPr="00173A04">
        <w:rPr>
          <w:rFonts w:ascii="Times New Roman" w:hAnsi="Times New Roman" w:cs="Times New Roman"/>
          <w:sz w:val="24"/>
          <w:szCs w:val="24"/>
        </w:rPr>
        <w:t xml:space="preserve"> been developed</w:t>
      </w:r>
      <w:r w:rsidR="006C705B" w:rsidRPr="00173A04">
        <w:rPr>
          <w:rFonts w:ascii="Times New Roman" w:hAnsi="Times New Roman" w:cs="Times New Roman"/>
          <w:sz w:val="24"/>
          <w:szCs w:val="24"/>
        </w:rPr>
        <w:fldChar w:fldCharType="begin"/>
      </w:r>
      <w:r w:rsidR="00E15963" w:rsidRPr="00173A04">
        <w:rPr>
          <w:rFonts w:ascii="Times New Roman" w:hAnsi="Times New Roman" w:cs="Times New Roman"/>
          <w:sz w:val="24"/>
          <w:szCs w:val="24"/>
        </w:rPr>
        <w:instrText xml:space="preserve"> ADDIN EN.CITE &lt;EndNote&gt;&lt;Cite&gt;&lt;Author&gt;Quéré&lt;/Author&gt;&lt;Year&gt;2005&lt;/Year&gt;&lt;RecNum&gt;625&lt;/RecNum&gt;&lt;DisplayText&gt;&lt;style face="superscript"&gt;25&lt;/style&gt;&lt;/DisplayText&gt;&lt;record&gt;&lt;rec-number&gt;625&lt;/rec-number&gt;&lt;foreign-keys&gt;&lt;key app="EN" db-id="adrws9vz3vfvtbe0dt4525rgdtzfwsdadfpd"&gt;625&lt;/key&gt;&lt;/foreign-keys&gt;&lt;ref-type name="Journal Article"&gt;17&lt;/ref-type&gt;&lt;contributors&gt;&lt;authors&gt;&lt;author&gt;David Quéré&lt;/author&gt;&lt;/authors&gt;&lt;/contributors&gt;&lt;titles&gt;&lt;title&gt;Non-Sticking Drops&lt;/title&gt;&lt;secondary-title&gt;Rep. Prog. Phys.&lt;/secondary-title&gt;&lt;/titles&gt;&lt;periodical&gt;&lt;full-title&gt;Rep. Prog. Phys.&lt;/full-title&gt;&lt;/periodical&gt;&lt;pages&gt;2495&lt;/pages&gt;&lt;volume&gt;68&lt;/volume&gt;&lt;number&gt;11&lt;/number&gt;&lt;dates&gt;&lt;year&gt;2005&lt;/year&gt;&lt;/dates&gt;&lt;isbn&gt;0034-4885&lt;/isbn&gt;&lt;urls&gt;&lt;related-urls&gt;&lt;url&gt;http://stacks.iop.org/0034-4885/68/i=11/a=R01&lt;/url&gt;&lt;/related-urls&gt;&lt;/urls&gt;&lt;/record&gt;&lt;/Cite&gt;&lt;/EndNote&gt;</w:instrText>
      </w:r>
      <w:r w:rsidR="006C705B"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25</w:t>
      </w:r>
      <w:r w:rsidR="006C705B" w:rsidRPr="00173A04">
        <w:rPr>
          <w:rFonts w:ascii="Times New Roman" w:hAnsi="Times New Roman" w:cs="Times New Roman"/>
          <w:sz w:val="24"/>
          <w:szCs w:val="24"/>
        </w:rPr>
        <w:fldChar w:fldCharType="end"/>
      </w:r>
      <w:r w:rsidR="00A73B87" w:rsidRPr="00173A04">
        <w:rPr>
          <w:rFonts w:ascii="Times New Roman" w:hAnsi="Times New Roman" w:cs="Times New Roman"/>
          <w:color w:val="000000" w:themeColor="text1"/>
          <w:sz w:val="24"/>
          <w:szCs w:val="24"/>
        </w:rPr>
        <w:t>.</w:t>
      </w:r>
      <w:r w:rsidRPr="00173A04">
        <w:rPr>
          <w:rFonts w:ascii="Times New Roman" w:hAnsi="Times New Roman" w:cs="Times New Roman"/>
          <w:color w:val="000000" w:themeColor="text1"/>
          <w:sz w:val="24"/>
          <w:szCs w:val="24"/>
        </w:rPr>
        <w:t xml:space="preserve"> </w:t>
      </w:r>
      <w:r w:rsidR="00A73B87" w:rsidRPr="00173A04">
        <w:rPr>
          <w:rFonts w:ascii="Times New Roman" w:hAnsi="Times New Roman" w:cs="Times New Roman"/>
          <w:color w:val="000000" w:themeColor="text1"/>
          <w:sz w:val="24"/>
          <w:szCs w:val="24"/>
        </w:rPr>
        <w:t>T</w:t>
      </w:r>
      <w:r w:rsidR="00A73B87" w:rsidRPr="00173A04">
        <w:rPr>
          <w:rFonts w:ascii="Times New Roman" w:hAnsi="Times New Roman" w:cs="Times New Roman"/>
          <w:sz w:val="24"/>
          <w:szCs w:val="24"/>
        </w:rPr>
        <w:t>hese exhibit</w:t>
      </w:r>
      <w:r w:rsidRPr="00173A04">
        <w:rPr>
          <w:rFonts w:ascii="Times New Roman" w:hAnsi="Times New Roman" w:cs="Times New Roman"/>
          <w:sz w:val="24"/>
          <w:szCs w:val="24"/>
        </w:rPr>
        <w:t xml:space="preserve"> </w:t>
      </w:r>
      <w:r w:rsidR="00A73B87" w:rsidRPr="00173A04">
        <w:rPr>
          <w:rFonts w:ascii="Times New Roman" w:hAnsi="Times New Roman" w:cs="Times New Roman"/>
          <w:sz w:val="24"/>
          <w:szCs w:val="24"/>
        </w:rPr>
        <w:t>excellent</w:t>
      </w:r>
      <w:r w:rsidRPr="00173A04">
        <w:rPr>
          <w:rFonts w:ascii="Times New Roman" w:hAnsi="Times New Roman" w:cs="Times New Roman"/>
          <w:sz w:val="24"/>
          <w:szCs w:val="24"/>
        </w:rPr>
        <w:t xml:space="preserve"> non-wetting </w:t>
      </w:r>
      <w:r w:rsidRPr="00173A04">
        <w:rPr>
          <w:rFonts w:ascii="Times New Roman" w:hAnsi="Times New Roman" w:cs="Times New Roman"/>
          <w:sz w:val="24"/>
          <w:szCs w:val="24"/>
        </w:rPr>
        <w:lastRenderedPageBreak/>
        <w:t xml:space="preserve">performances </w:t>
      </w:r>
      <w:r w:rsidR="00A73B87" w:rsidRPr="00173A04">
        <w:rPr>
          <w:rFonts w:ascii="Times New Roman" w:hAnsi="Times New Roman" w:cs="Times New Roman"/>
          <w:sz w:val="24"/>
          <w:szCs w:val="24"/>
        </w:rPr>
        <w:t>and provide an alternative</w:t>
      </w:r>
      <w:r w:rsidRPr="00173A04">
        <w:rPr>
          <w:rFonts w:ascii="Times New Roman" w:hAnsi="Times New Roman" w:cs="Times New Roman"/>
          <w:sz w:val="24"/>
          <w:szCs w:val="24"/>
        </w:rPr>
        <w:t xml:space="preserve"> to traditional superhydrophobic surfaces</w:t>
      </w:r>
      <w:r w:rsidR="00DE2B43" w:rsidRPr="00173A04">
        <w:rPr>
          <w:rFonts w:ascii="Times New Roman" w:hAnsi="Times New Roman" w:cs="Times New Roman"/>
          <w:sz w:val="24"/>
        </w:rPr>
        <w:fldChar w:fldCharType="begin">
          <w:fldData xml:space="preserve">PEVuZE5vdGU+PENpdGU+PEF1dGhvcj5TbWl0aDwvQXV0aG9yPjxZZWFyPjIwMTM8L1llYXI+PFJl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</w:fldData>
        </w:fldChar>
      </w:r>
      <w:r w:rsidR="0046162E" w:rsidRPr="00173A04">
        <w:rPr>
          <w:rFonts w:ascii="Times New Roman" w:hAnsi="Times New Roman" w:cs="Times New Roman"/>
          <w:sz w:val="24"/>
        </w:rPr>
        <w:instrText xml:space="preserve"> ADDIN EN.CITE </w:instrText>
      </w:r>
      <w:r w:rsidR="0046162E" w:rsidRPr="00173A04">
        <w:rPr>
          <w:rFonts w:ascii="Times New Roman" w:hAnsi="Times New Roman" w:cs="Times New Roman"/>
          <w:sz w:val="24"/>
        </w:rPr>
        <w:fldChar w:fldCharType="begin">
          <w:fldData xml:space="preserve">PEVuZE5vdGU+PENpdGU+PEF1dGhvcj5TbWl0aDwvQXV0aG9yPjxZZWFyPjIwMTM8L1llYXI+PFJl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</w:fldData>
        </w:fldChar>
      </w:r>
      <w:r w:rsidR="0046162E" w:rsidRPr="00173A04">
        <w:rPr>
          <w:rFonts w:ascii="Times New Roman" w:hAnsi="Times New Roman" w:cs="Times New Roman"/>
          <w:sz w:val="24"/>
        </w:rPr>
        <w:instrText xml:space="preserve"> ADDIN EN.CITE.DATA </w:instrText>
      </w:r>
      <w:r w:rsidR="0046162E" w:rsidRPr="00173A04">
        <w:rPr>
          <w:rFonts w:ascii="Times New Roman" w:hAnsi="Times New Roman" w:cs="Times New Roman"/>
          <w:sz w:val="24"/>
        </w:rPr>
      </w:r>
      <w:r w:rsidR="0046162E" w:rsidRPr="00173A04">
        <w:rPr>
          <w:rFonts w:ascii="Times New Roman" w:hAnsi="Times New Roman" w:cs="Times New Roman"/>
          <w:sz w:val="24"/>
        </w:rPr>
        <w:fldChar w:fldCharType="end"/>
      </w:r>
      <w:r w:rsidR="00DE2B43" w:rsidRPr="00173A04">
        <w:rPr>
          <w:rFonts w:ascii="Times New Roman" w:hAnsi="Times New Roman" w:cs="Times New Roman"/>
          <w:sz w:val="24"/>
        </w:rPr>
      </w:r>
      <w:r w:rsidR="00DE2B43" w:rsidRPr="00173A04">
        <w:rPr>
          <w:rFonts w:ascii="Times New Roman" w:hAnsi="Times New Roman" w:cs="Times New Roman"/>
          <w:sz w:val="24"/>
        </w:rPr>
        <w:fldChar w:fldCharType="separate"/>
      </w:r>
      <w:r w:rsidR="00E710F4" w:rsidRPr="00173A04">
        <w:rPr>
          <w:rFonts w:ascii="Times New Roman" w:hAnsi="Times New Roman" w:cs="Times New Roman"/>
          <w:noProof/>
          <w:sz w:val="24"/>
          <w:vertAlign w:val="superscript"/>
        </w:rPr>
        <w:t>26, 27, 28, 29, 30</w:t>
      </w:r>
      <w:r w:rsidR="00DE2B43" w:rsidRPr="00173A04">
        <w:rPr>
          <w:rFonts w:ascii="Times New Roman" w:hAnsi="Times New Roman" w:cs="Times New Roman"/>
          <w:sz w:val="24"/>
        </w:rPr>
        <w:fldChar w:fldCharType="end"/>
      </w:r>
      <w:r w:rsidRPr="00173A04">
        <w:rPr>
          <w:rFonts w:ascii="Times New Roman" w:hAnsi="Times New Roman" w:cs="Times New Roman"/>
          <w:sz w:val="24"/>
          <w:szCs w:val="24"/>
        </w:rPr>
        <w:t xml:space="preserve">. </w:t>
      </w:r>
      <w:r w:rsidR="00A73B87" w:rsidRPr="00173A04">
        <w:rPr>
          <w:rFonts w:ascii="Times New Roman" w:hAnsi="Times New Roman" w:cs="Times New Roman"/>
          <w:sz w:val="24"/>
          <w:szCs w:val="24"/>
        </w:rPr>
        <w:t>SLIP</w:t>
      </w:r>
      <w:r w:rsidRPr="00173A04">
        <w:rPr>
          <w:rFonts w:ascii="Times New Roman" w:hAnsi="Times New Roman" w:cs="Times New Roman"/>
          <w:sz w:val="24"/>
          <w:szCs w:val="24"/>
        </w:rPr>
        <w:t xml:space="preserve"> surfaces </w:t>
      </w:r>
      <w:r w:rsidR="00CE18F9" w:rsidRPr="00173A04">
        <w:rPr>
          <w:rFonts w:ascii="Times New Roman" w:hAnsi="Times New Roman" w:cs="Times New Roman"/>
          <w:sz w:val="24"/>
          <w:szCs w:val="24"/>
        </w:rPr>
        <w:t>employ</w:t>
      </w:r>
      <w:r w:rsidRPr="00173A04">
        <w:rPr>
          <w:rFonts w:ascii="Times New Roman" w:hAnsi="Times New Roman" w:cs="Times New Roman"/>
          <w:sz w:val="24"/>
          <w:szCs w:val="24"/>
        </w:rPr>
        <w:t xml:space="preserve"> </w:t>
      </w:r>
      <w:r w:rsidR="00CE18F9" w:rsidRPr="00173A04">
        <w:rPr>
          <w:rFonts w:ascii="Times New Roman" w:hAnsi="Times New Roman" w:cs="Times New Roman"/>
          <w:sz w:val="24"/>
          <w:szCs w:val="24"/>
        </w:rPr>
        <w:t>micro/nano</w:t>
      </w:r>
      <w:r w:rsidR="00C61BDB" w:rsidRPr="00173A04">
        <w:rPr>
          <w:rFonts w:ascii="Times New Roman" w:hAnsi="Times New Roman" w:cs="Times New Roman"/>
          <w:sz w:val="24"/>
          <w:szCs w:val="24"/>
        </w:rPr>
        <w:t>-</w:t>
      </w:r>
      <w:r w:rsidRPr="00173A04">
        <w:rPr>
          <w:rFonts w:ascii="Times New Roman" w:hAnsi="Times New Roman" w:cs="Times New Roman"/>
          <w:sz w:val="24"/>
          <w:szCs w:val="24"/>
        </w:rPr>
        <w:t xml:space="preserve">texture to facilitate the wicking of </w:t>
      </w:r>
      <w:r w:rsidR="00F8545C" w:rsidRPr="00173A04">
        <w:rPr>
          <w:rFonts w:ascii="Times New Roman" w:hAnsi="Times New Roman" w:cs="Times New Roman"/>
          <w:sz w:val="24"/>
          <w:szCs w:val="24"/>
        </w:rPr>
        <w:t xml:space="preserve">a </w:t>
      </w:r>
      <w:r w:rsidRPr="00173A04">
        <w:rPr>
          <w:rFonts w:ascii="Times New Roman" w:hAnsi="Times New Roman" w:cs="Times New Roman"/>
          <w:sz w:val="24"/>
          <w:szCs w:val="24"/>
        </w:rPr>
        <w:t xml:space="preserve">non-volatile lubricating liquid which is immiscible to the sessile droplet. These surfaces show low </w:t>
      </w:r>
      <w:r w:rsidR="00B2575B" w:rsidRPr="00173A04">
        <w:rPr>
          <w:rFonts w:ascii="Times New Roman" w:hAnsi="Times New Roman" w:cs="Times New Roman"/>
          <w:sz w:val="24"/>
          <w:szCs w:val="24"/>
        </w:rPr>
        <w:t>sliding angles</w:t>
      </w:r>
      <w:r w:rsidR="00187C33" w:rsidRPr="00173A04">
        <w:rPr>
          <w:rFonts w:ascii="Times New Roman" w:hAnsi="Times New Roman" w:cs="Times New Roman"/>
          <w:sz w:val="24"/>
        </w:rPr>
        <w:fldChar w:fldCharType="begin">
          <w:fldData xml:space="preserve">PEVuZE5vdGU+PENpdGU+PEF1dGhvcj5TbWl0aDwvQXV0aG9yPjxZZWFyPjIwMTM8L1llYXI+PFJl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</w:fldData>
        </w:fldChar>
      </w:r>
      <w:r w:rsidR="0046162E" w:rsidRPr="00173A04">
        <w:rPr>
          <w:rFonts w:ascii="Times New Roman" w:hAnsi="Times New Roman" w:cs="Times New Roman"/>
          <w:sz w:val="24"/>
        </w:rPr>
        <w:instrText xml:space="preserve"> ADDIN EN.CITE </w:instrText>
      </w:r>
      <w:r w:rsidR="0046162E" w:rsidRPr="00173A04">
        <w:rPr>
          <w:rFonts w:ascii="Times New Roman" w:hAnsi="Times New Roman" w:cs="Times New Roman"/>
          <w:sz w:val="24"/>
        </w:rPr>
        <w:fldChar w:fldCharType="begin">
          <w:fldData xml:space="preserve">PEVuZE5vdGU+PENpdGU+PEF1dGhvcj5TbWl0aDwvQXV0aG9yPjxZZWFyPjIwMTM8L1llYXI+PFJl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</w:fldData>
        </w:fldChar>
      </w:r>
      <w:r w:rsidR="0046162E" w:rsidRPr="00173A04">
        <w:rPr>
          <w:rFonts w:ascii="Times New Roman" w:hAnsi="Times New Roman" w:cs="Times New Roman"/>
          <w:sz w:val="24"/>
        </w:rPr>
        <w:instrText xml:space="preserve"> ADDIN EN.CITE.DATA </w:instrText>
      </w:r>
      <w:r w:rsidR="0046162E" w:rsidRPr="00173A04">
        <w:rPr>
          <w:rFonts w:ascii="Times New Roman" w:hAnsi="Times New Roman" w:cs="Times New Roman"/>
          <w:sz w:val="24"/>
        </w:rPr>
      </w:r>
      <w:r w:rsidR="0046162E" w:rsidRPr="00173A04">
        <w:rPr>
          <w:rFonts w:ascii="Times New Roman" w:hAnsi="Times New Roman" w:cs="Times New Roman"/>
          <w:sz w:val="24"/>
        </w:rPr>
        <w:fldChar w:fldCharType="end"/>
      </w:r>
      <w:r w:rsidR="00187C33" w:rsidRPr="00173A04">
        <w:rPr>
          <w:rFonts w:ascii="Times New Roman" w:hAnsi="Times New Roman" w:cs="Times New Roman"/>
          <w:sz w:val="24"/>
        </w:rPr>
      </w:r>
      <w:r w:rsidR="00187C33" w:rsidRPr="00173A04">
        <w:rPr>
          <w:rFonts w:ascii="Times New Roman" w:hAnsi="Times New Roman" w:cs="Times New Roman"/>
          <w:sz w:val="24"/>
        </w:rPr>
        <w:fldChar w:fldCharType="separate"/>
      </w:r>
      <w:r w:rsidR="00E710F4" w:rsidRPr="00173A04">
        <w:rPr>
          <w:rFonts w:ascii="Times New Roman" w:hAnsi="Times New Roman" w:cs="Times New Roman"/>
          <w:noProof/>
          <w:sz w:val="24"/>
          <w:vertAlign w:val="superscript"/>
        </w:rPr>
        <w:t>26, 27, 28, 29, 30</w:t>
      </w:r>
      <w:r w:rsidR="00187C33" w:rsidRPr="00173A04">
        <w:rPr>
          <w:rFonts w:ascii="Times New Roman" w:hAnsi="Times New Roman" w:cs="Times New Roman"/>
          <w:sz w:val="24"/>
        </w:rPr>
        <w:fldChar w:fldCharType="end"/>
      </w:r>
      <w:r w:rsidR="00CE18F9" w:rsidRPr="00173A04">
        <w:rPr>
          <w:rFonts w:ascii="Times New Roman" w:hAnsi="Times New Roman" w:cs="Times New Roman"/>
          <w:sz w:val="24"/>
          <w:szCs w:val="24"/>
        </w:rPr>
        <w:t>, self-heal</w:t>
      </w:r>
      <w:r w:rsidR="00A73B87" w:rsidRPr="00173A04">
        <w:rPr>
          <w:rFonts w:ascii="Times New Roman" w:hAnsi="Times New Roman" w:cs="Times New Roman"/>
          <w:sz w:val="24"/>
          <w:szCs w:val="24"/>
        </w:rPr>
        <w:t>ing</w:t>
      </w:r>
      <w:r w:rsidR="00CE18F9" w:rsidRPr="00173A04">
        <w:rPr>
          <w:rFonts w:ascii="Times New Roman" w:hAnsi="Times New Roman" w:cs="Times New Roman"/>
          <w:sz w:val="24"/>
          <w:szCs w:val="24"/>
        </w:rPr>
        <w:t xml:space="preserve"> properties through </w:t>
      </w:r>
      <w:r w:rsidRPr="00173A04">
        <w:rPr>
          <w:rFonts w:ascii="Times New Roman" w:hAnsi="Times New Roman" w:cs="Times New Roman"/>
          <w:sz w:val="24"/>
          <w:szCs w:val="24"/>
        </w:rPr>
        <w:t>capillary wicking up</w:t>
      </w:r>
      <w:r w:rsidR="00CE18F9" w:rsidRPr="00173A04">
        <w:rPr>
          <w:rFonts w:ascii="Times New Roman" w:hAnsi="Times New Roman" w:cs="Times New Roman"/>
          <w:sz w:val="24"/>
          <w:szCs w:val="24"/>
        </w:rPr>
        <w:t>on</w:t>
      </w:r>
      <w:r w:rsidRPr="00173A04">
        <w:rPr>
          <w:rFonts w:ascii="Times New Roman" w:hAnsi="Times New Roman" w:cs="Times New Roman"/>
          <w:sz w:val="24"/>
          <w:szCs w:val="24"/>
        </w:rPr>
        <w:t xml:space="preserve"> damage</w:t>
      </w:r>
      <w:r w:rsidR="00187C33"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&lt;EndNote&gt;&lt;Cite&gt;&lt;Author&gt;Wong&lt;/Author&gt;&lt;Year&gt;2011&lt;/Year&gt;&lt;RecNum&gt;35&lt;/RecNum&gt;&lt;DisplayText&gt;&lt;style face="superscript"&gt;28&lt;/style&gt;&lt;/DisplayText&gt;&lt;record&gt;&lt;rec-number&gt;35&lt;/rec-number&gt;&lt;foreign-keys&gt;&lt;key app="EN" db-id="adrws9vz3vfvtbe0dt4525rgdtzfwsdadfpd"&gt;35&lt;/key&gt;&lt;/foreign-keys&gt;&lt;ref-type name="Journal Article"&gt;17&lt;/ref-type&gt;&lt;contributors&gt;&lt;authors&gt;&lt;author&gt;Wong, Tak-Sing&lt;/author&gt;&lt;author&gt;Kang, Sung Hoon&lt;/author&gt;&lt;author&gt;Tang, Sindy K. Y.&lt;/author&gt;&lt;author&gt;Smythe, Elizabeth J.&lt;/author&gt;&lt;author&gt;Hatton, Benjamin D.&lt;/author&gt;&lt;author&gt;Grinthal, Alison&lt;/author&gt;&lt;author&gt;Aizenberg, Joanna&lt;/author&gt;&lt;/authors&gt;&lt;/contributors&gt;&lt;titles&gt;&lt;title&gt;Bioinspired Self-Repairing Slippery Surfaces with Pressure-Stable Omniphobicity&lt;/title&gt;&lt;secondary-title&gt;Nature&lt;/secondary-title&gt;&lt;/titles&gt;&lt;pages&gt;443-447&lt;/pages&gt;&lt;volume&gt;477&lt;/volume&gt;&lt;number&gt;7365&lt;/number&gt;&lt;dates&gt;&lt;year&gt;2011&lt;/year&gt;&lt;pub-dates&gt;&lt;date&gt;09/22/print&lt;/date&gt;&lt;/pub-dates&gt;&lt;/dates&gt;&lt;publisher&gt;Nature Publishing Group, a division of Macmillan Publishers Limited. All Rights Reserved.&lt;/publisher&gt;&lt;isbn&gt;0028-0836&lt;/isbn&gt;&lt;work-type&gt;10.1038/nature10447&lt;/work-type&gt;&lt;urls&gt;&lt;related-urls&gt;&lt;url&gt;http://dx.doi.org/10.1038/nature10447&lt;/url&gt;&lt;/related-urls&gt;&lt;/urls&gt;&lt;electronic-resource-num&gt;http://www.nature.com/nature/journal/v477/n7365/abs/nature10447.html#supplementary-information&lt;/electronic-resource-num&gt;&lt;/record&gt;&lt;/Cite&gt;&lt;/EndNote&gt;</w:instrText>
      </w:r>
      <w:r w:rsidR="00187C33"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28</w:t>
      </w:r>
      <w:r w:rsidR="00187C33"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have anti-icing </w:t>
      </w:r>
      <w:r w:rsidR="00F8545C" w:rsidRPr="00173A04">
        <w:rPr>
          <w:rFonts w:ascii="Times New Roman" w:hAnsi="Times New Roman" w:cs="Times New Roman"/>
          <w:sz w:val="24"/>
          <w:szCs w:val="24"/>
        </w:rPr>
        <w:t>abilities</w:t>
      </w:r>
      <w:r w:rsidR="00187C33" w:rsidRPr="00173A04">
        <w:rPr>
          <w:rFonts w:ascii="Times New Roman" w:hAnsi="Times New Roman" w:cs="Times New Roman"/>
          <w:sz w:val="24"/>
          <w:szCs w:val="24"/>
        </w:rPr>
        <w:fldChar w:fldCharType="begin"/>
      </w:r>
      <w:r w:rsidR="0063075E" w:rsidRPr="00173A04">
        <w:rPr>
          <w:rFonts w:ascii="Times New Roman" w:hAnsi="Times New Roman" w:cs="Times New Roman"/>
          <w:sz w:val="24"/>
          <w:szCs w:val="24"/>
        </w:rPr>
        <w:instrText xml:space="preserve"> ADDIN EN.CITE &lt;EndNote&gt;&lt;Cite&gt;&lt;Author&gt;Kim&lt;/Author&gt;&lt;Year&gt;2012&lt;/Year&gt;&lt;RecNum&gt;7&lt;/RecNum&gt;&lt;DisplayText&gt;&lt;style face="superscript"&gt;31&lt;/style&gt;&lt;/DisplayText&gt;&lt;record&gt;&lt;rec-number&gt;7&lt;/rec-number&gt;&lt;foreign-keys&gt;&lt;key app="EN" db-id="adrws9vz3vfvtbe0dt4525rgdtzfwsdadfpd"&gt;7&lt;/key&gt;&lt;/foreign-keys&gt;&lt;ref-type name="Journal Article"&gt;17&lt;/ref-type&gt;&lt;contributors&gt;&lt;authors&gt;&lt;author&gt;Kim, Philseok&lt;/author&gt;&lt;author&gt;Wong, Tak-Sing&lt;/author&gt;&lt;author&gt;Alvarenga, Jack&lt;/author&gt;&lt;author&gt;Kreder, Michael J.&lt;/author&gt;&lt;author&gt;Adorno-Martinez, Wilmer E.&lt;/author&gt;&lt;author&gt;Aizenberg, Joanna&lt;/author&gt;&lt;/authors&gt;&lt;/contributors&gt;&lt;titles&gt;&lt;title&gt;Liquid-Infused Nanostructured Surfaces with Extreme Anti-Ice and Anti-Frost Performance&lt;/title&gt;&lt;secondary-title&gt;ACS Nano&lt;/secondary-title&gt;&lt;/titles&gt;&lt;pages&gt;6569-6577&lt;/pages&gt;&lt;volume&gt;6&lt;/volume&gt;&lt;number&gt;8&lt;/number&gt;&lt;dates&gt;&lt;year&gt;2012&lt;/year&gt;&lt;pub-dates&gt;&lt;date&gt;Aug&lt;/date&gt;&lt;/pub-dates&gt;&lt;/dates&gt;&lt;isbn&gt;1936-0851&lt;/isbn&gt;&lt;accession-num&gt;WOS:000307988900008&lt;/accession-num&gt;&lt;urls&gt;&lt;related-urls&gt;&lt;url&gt;&amp;lt;Go to ISI&amp;gt;://WOS:000307988900008&lt;/url&gt;&lt;/related-urls&gt;&lt;/urls&gt;&lt;electronic-resource-num&gt;10.1021/nn302310q&lt;/electronic-resource-num&gt;&lt;/record&gt;&lt;/Cite&gt;&lt;/EndNote&gt;</w:instrText>
      </w:r>
      <w:r w:rsidR="00187C33"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31</w:t>
      </w:r>
      <w:r w:rsidR="00187C33"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and </w:t>
      </w:r>
      <w:r w:rsidR="00F8545C" w:rsidRPr="00173A04">
        <w:rPr>
          <w:rFonts w:ascii="Times New Roman" w:hAnsi="Times New Roman" w:cs="Times New Roman"/>
          <w:sz w:val="24"/>
          <w:szCs w:val="24"/>
        </w:rPr>
        <w:t>are capable</w:t>
      </w:r>
      <w:r w:rsidRPr="00173A04">
        <w:rPr>
          <w:rFonts w:ascii="Times New Roman" w:hAnsi="Times New Roman" w:cs="Times New Roman"/>
          <w:sz w:val="24"/>
          <w:szCs w:val="24"/>
        </w:rPr>
        <w:t xml:space="preserve"> </w:t>
      </w:r>
      <w:r w:rsidR="00F8545C" w:rsidRPr="00173A04">
        <w:rPr>
          <w:rFonts w:ascii="Times New Roman" w:hAnsi="Times New Roman" w:cs="Times New Roman"/>
          <w:sz w:val="24"/>
          <w:szCs w:val="24"/>
        </w:rPr>
        <w:t>of</w:t>
      </w:r>
      <w:r w:rsidRPr="00173A04">
        <w:rPr>
          <w:rFonts w:ascii="Times New Roman" w:hAnsi="Times New Roman" w:cs="Times New Roman"/>
          <w:sz w:val="24"/>
          <w:szCs w:val="24"/>
        </w:rPr>
        <w:t xml:space="preserve"> withstand</w:t>
      </w:r>
      <w:r w:rsidR="00F8545C" w:rsidRPr="00173A04">
        <w:rPr>
          <w:rFonts w:ascii="Times New Roman" w:hAnsi="Times New Roman" w:cs="Times New Roman"/>
          <w:sz w:val="24"/>
          <w:szCs w:val="24"/>
        </w:rPr>
        <w:t>ing</w:t>
      </w:r>
      <w:r w:rsidRPr="00173A04">
        <w:rPr>
          <w:rFonts w:ascii="Times New Roman" w:hAnsi="Times New Roman" w:cs="Times New Roman"/>
          <w:sz w:val="24"/>
          <w:szCs w:val="24"/>
        </w:rPr>
        <w:t xml:space="preserve"> external pressure</w:t>
      </w:r>
      <w:r w:rsidR="00A3318E" w:rsidRPr="00173A04">
        <w:rPr>
          <w:rFonts w:ascii="Times New Roman" w:hAnsi="Times New Roman" w:cs="Times New Roman"/>
          <w:sz w:val="24"/>
          <w:szCs w:val="24"/>
        </w:rPr>
        <w:fldChar w:fldCharType="begin"/>
      </w:r>
      <w:r w:rsidR="00126626" w:rsidRPr="00173A04">
        <w:rPr>
          <w:rFonts w:ascii="Times New Roman" w:hAnsi="Times New Roman" w:cs="Times New Roman"/>
          <w:sz w:val="24"/>
          <w:szCs w:val="24"/>
        </w:rPr>
        <w:instrText xml:space="preserve"> ADDIN EN.CITE &lt;EndNote&gt;&lt;Cite&gt;&lt;Author&gt;Wong&lt;/Author&gt;&lt;Year&gt;2011&lt;/Year&gt;&lt;RecNum&gt;35&lt;/RecNum&gt;&lt;DisplayText&gt;&lt;style face="superscript"&gt;28&lt;/style&gt;&lt;/DisplayText&gt;&lt;record&gt;&lt;rec-number&gt;35&lt;/rec-number&gt;&lt;foreign-keys&gt;&lt;key app="EN" db-id="adrws9vz3vfvtbe0dt4525rgdtzfwsdadfpd"&gt;35&lt;/key&gt;&lt;/foreign-keys&gt;&lt;ref-type name="Journal Article"&gt;17&lt;/ref-type&gt;&lt;contributors&gt;&lt;authors&gt;&lt;author&gt;Wong, Tak-Sing&lt;/author&gt;&lt;author&gt;Kang, Sung Hoon&lt;/author&gt;&lt;author&gt;Tang, Sindy K. Y.&lt;/author&gt;&lt;author&gt;Smythe, Elizabeth J.&lt;/author&gt;&lt;author&gt;Hatton, Benjamin D.&lt;/author&gt;&lt;author&gt;Grinthal, Alison&lt;/author&gt;&lt;author&gt;Aizenberg, Joanna&lt;/author&gt;&lt;/authors&gt;&lt;/contributors&gt;&lt;titles&gt;&lt;title&gt;Bioinspired Self-Repairing Slippery Surfaces with Pressure-Stable Omniphobicity&lt;/title&gt;&lt;secondary-title&gt;Nature&lt;/secondary-title&gt;&lt;/titles&gt;&lt;pages&gt;443-447&lt;/pages&gt;&lt;volume&gt;477&lt;/volume&gt;&lt;number&gt;7365&lt;/number&gt;&lt;dates&gt;&lt;year&gt;2011&lt;/year&gt;&lt;pub-dates&gt;&lt;date&gt;09/22/print&lt;/date&gt;&lt;/pub-dates&gt;&lt;/dates&gt;&lt;publisher&gt;Nature Publishing Group, a division of Macmillan Publishers Limited. All Rights Reserved.&lt;/publisher&gt;&lt;isbn&gt;0028-0836&lt;/isbn&gt;&lt;work-type&gt;10.1038/nature10447&lt;/work-type&gt;&lt;urls&gt;&lt;related-urls&gt;&lt;url&gt;http://dx.doi.org/10.1038/nature10447&lt;/url&gt;&lt;/related-urls&gt;&lt;/urls&gt;&lt;electronic-resource-num&gt;http://www.nature.com/nature/journal/v477/n7365/abs/nature10447.html#supplementary-information&lt;/electronic-resource-num&gt;&lt;/record&gt;&lt;/Cite&gt;&lt;/EndNote&gt;</w:instrText>
      </w:r>
      <w:r w:rsidR="00A3318E"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28</w:t>
      </w:r>
      <w:r w:rsidR="00A3318E"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w:t>
      </w:r>
      <w:r w:rsidRPr="00173A04">
        <w:rPr>
          <w:rFonts w:ascii="Times New Roman" w:hAnsi="Times New Roman" w:cs="Times New Roman"/>
          <w:sz w:val="24"/>
        </w:rPr>
        <w:t>Several thermodynamically stable states can exist whe</w:t>
      </w:r>
      <w:r w:rsidR="00B61E4E" w:rsidRPr="00173A04">
        <w:rPr>
          <w:rFonts w:ascii="Times New Roman" w:hAnsi="Times New Roman" w:cs="Times New Roman"/>
          <w:sz w:val="24"/>
        </w:rPr>
        <w:t>n a droplet is placed on a SLIP</w:t>
      </w:r>
      <w:r w:rsidR="00A73B87" w:rsidRPr="00173A04">
        <w:rPr>
          <w:rFonts w:ascii="Times New Roman" w:hAnsi="Times New Roman" w:cs="Times New Roman"/>
          <w:sz w:val="24"/>
        </w:rPr>
        <w:t xml:space="preserve"> surface</w:t>
      </w:r>
      <w:r w:rsidRPr="00173A04">
        <w:rPr>
          <w:rFonts w:ascii="Times New Roman" w:hAnsi="Times New Roman" w:cs="Times New Roman"/>
          <w:sz w:val="24"/>
        </w:rPr>
        <w:t xml:space="preserve"> depending on the spreading coefficient of the lubricating liquid and the test liquid</w:t>
      </w:r>
      <w:r w:rsidR="0027286A" w:rsidRPr="00173A04">
        <w:rPr>
          <w:rFonts w:ascii="Times New Roman" w:hAnsi="Times New Roman" w:cs="Times New Roman"/>
          <w:sz w:val="24"/>
        </w:rPr>
        <w:t xml:space="preserve"> as well as the surface texture</w:t>
      </w:r>
      <w:r w:rsidR="00513178" w:rsidRPr="00173A04">
        <w:rPr>
          <w:rFonts w:ascii="Times New Roman" w:hAnsi="Times New Roman" w:cs="Times New Roman"/>
          <w:sz w:val="24"/>
        </w:rPr>
        <w:fldChar w:fldCharType="begin"/>
      </w:r>
      <w:r w:rsidR="0046162E" w:rsidRPr="00173A04">
        <w:rPr>
          <w:rFonts w:ascii="Times New Roman" w:hAnsi="Times New Roman" w:cs="Times New Roman"/>
          <w:sz w:val="24"/>
        </w:rPr>
        <w:instrText xml:space="preserve"> ADDIN EN.CITE &lt;EndNote&gt;&lt;Cite&gt;&lt;Author&gt;Smith&lt;/Author&gt;&lt;Year&gt;2013&lt;/Year&gt;&lt;RecNum&gt;6&lt;/RecNum&gt;&lt;DisplayText&gt;&lt;style face="superscript"&gt;26&lt;/style&gt;&lt;/DisplayText&gt;&lt;record&gt;&lt;rec-number&gt;6&lt;/rec-number&gt;&lt;foreign-keys&gt;&lt;key app="EN" db-id="adrws9vz3vfvtbe0dt4525rgdtzfwsdadfpd"&gt;6&lt;/key&gt;&lt;/foreign-keys&gt;&lt;ref-type name="Journal Article"&gt;17&lt;/ref-type&gt;&lt;contributors&gt;&lt;authors&gt;&lt;author&gt;Smith, J. David&lt;/author&gt;&lt;author&gt;Dhiman, Rajeev&lt;/author&gt;&lt;author&gt;Anand, Sushant&lt;/author&gt;&lt;author&gt;Reza-Garduno, Ernesto&lt;/author&gt;&lt;author&gt;Cohen, Robert E.&lt;/author&gt;&lt;author&gt;McKinley, Gareth H.&lt;/author&gt;&lt;author&gt;Varanasi, Kripa K.&lt;/author&gt;&lt;/authors&gt;&lt;/contributors&gt;&lt;titles&gt;&lt;title&gt;Droplet Mobility on Lubricant-Impregnated Surfaces&lt;/title&gt;&lt;secondary-title&gt;Soft Matter&lt;/secondary-title&gt;&lt;/titles&gt;&lt;periodical&gt;&lt;full-title&gt;Soft Matter&lt;/full-title&gt;&lt;/periodical&gt;&lt;pages&gt;1772-1780&lt;/pages&gt;&lt;volume&gt;9&lt;/volume&gt;&lt;number&gt;6&lt;/number&gt;&lt;dates&gt;&lt;year&gt;2013&lt;/year&gt;&lt;pub-dates&gt;&lt;date&gt;2013&lt;/date&gt;&lt;/pub-dates&gt;&lt;/dates&gt;&lt;isbn&gt;1744-683X&lt;/isbn&gt;&lt;accession-num&gt;WOS:000313594200006&lt;/accession-num&gt;&lt;urls&gt;&lt;related-urls&gt;&lt;url&gt;&amp;lt;Go to ISI&amp;gt;://WOS:000313594200006&lt;/url&gt;&lt;/related-urls&gt;&lt;/urls&gt;&lt;electronic-resource-num&gt;10.1039/c2sm27032c&lt;/electronic-resource-num&gt;&lt;/record&gt;&lt;/Cite&gt;&lt;/EndNote&gt;</w:instrText>
      </w:r>
      <w:r w:rsidR="00513178" w:rsidRPr="00173A04">
        <w:rPr>
          <w:rFonts w:ascii="Times New Roman" w:hAnsi="Times New Roman" w:cs="Times New Roman"/>
          <w:sz w:val="24"/>
        </w:rPr>
        <w:fldChar w:fldCharType="separate"/>
      </w:r>
      <w:r w:rsidR="00E710F4" w:rsidRPr="00173A04">
        <w:rPr>
          <w:rFonts w:ascii="Times New Roman" w:hAnsi="Times New Roman" w:cs="Times New Roman"/>
          <w:noProof/>
          <w:sz w:val="24"/>
          <w:vertAlign w:val="superscript"/>
        </w:rPr>
        <w:t>26</w:t>
      </w:r>
      <w:r w:rsidR="00513178" w:rsidRPr="00173A04">
        <w:rPr>
          <w:rFonts w:ascii="Times New Roman" w:hAnsi="Times New Roman" w:cs="Times New Roman"/>
          <w:sz w:val="24"/>
        </w:rPr>
        <w:fldChar w:fldCharType="end"/>
      </w:r>
      <w:r w:rsidRPr="00173A04">
        <w:rPr>
          <w:rFonts w:ascii="Times New Roman" w:hAnsi="Times New Roman" w:cs="Times New Roman"/>
          <w:sz w:val="24"/>
        </w:rPr>
        <w:t xml:space="preserve">. </w:t>
      </w:r>
      <w:r w:rsidRPr="00173A04">
        <w:rPr>
          <w:rFonts w:ascii="Times New Roman" w:hAnsi="Times New Roman" w:cs="Times New Roman"/>
          <w:sz w:val="24"/>
          <w:szCs w:val="24"/>
        </w:rPr>
        <w:t xml:space="preserve">These relate to whether the lubricant not only fills the texture, but whether it also exists as a film </w:t>
      </w:r>
      <w:r w:rsidR="0027286A" w:rsidRPr="00173A04">
        <w:rPr>
          <w:rFonts w:ascii="Times New Roman" w:hAnsi="Times New Roman" w:cs="Times New Roman"/>
          <w:sz w:val="24"/>
          <w:szCs w:val="24"/>
        </w:rPr>
        <w:t>above the</w:t>
      </w:r>
      <w:r w:rsidRPr="00173A04">
        <w:rPr>
          <w:rFonts w:ascii="Times New Roman" w:hAnsi="Times New Roman" w:cs="Times New Roman"/>
          <w:sz w:val="24"/>
          <w:szCs w:val="24"/>
        </w:rPr>
        <w:t xml:space="preserve"> surface features both under the droplet and external to the droplet</w:t>
      </w:r>
      <w:r w:rsidR="00E10576" w:rsidRPr="00173A04">
        <w:rPr>
          <w:rFonts w:ascii="Times New Roman" w:hAnsi="Times New Roman" w:cs="Times New Roman"/>
          <w:sz w:val="24"/>
        </w:rPr>
        <w:fldChar w:fldCharType="begin"/>
      </w:r>
      <w:r w:rsidR="0046162E" w:rsidRPr="00173A04">
        <w:rPr>
          <w:rFonts w:ascii="Times New Roman" w:hAnsi="Times New Roman" w:cs="Times New Roman"/>
          <w:sz w:val="24"/>
        </w:rPr>
        <w:instrText xml:space="preserve"> ADDIN EN.CITE &lt;EndNote&gt;&lt;Cite&gt;&lt;Author&gt;Smith&lt;/Author&gt;&lt;Year&gt;2013&lt;/Year&gt;&lt;RecNum&gt;6&lt;/RecNum&gt;&lt;DisplayText&gt;&lt;style face="superscript"&gt;26&lt;/style&gt;&lt;/DisplayText&gt;&lt;record&gt;&lt;rec-number&gt;6&lt;/rec-number&gt;&lt;foreign-keys&gt;&lt;key app="EN" db-id="adrws9vz3vfvtbe0dt4525rgdtzfwsdadfpd"&gt;6&lt;/key&gt;&lt;/foreign-keys&gt;&lt;ref-type name="Journal Article"&gt;17&lt;/ref-type&gt;&lt;contributors&gt;&lt;authors&gt;&lt;author&gt;Smith, J. David&lt;/author&gt;&lt;author&gt;Dhiman, Rajeev&lt;/author&gt;&lt;author&gt;Anand, Sushant&lt;/author&gt;&lt;author&gt;Reza-Garduno, Ernesto&lt;/author&gt;&lt;author&gt;Cohen, Robert E.&lt;/author&gt;&lt;author&gt;McKinley, Gareth H.&lt;/author&gt;&lt;author&gt;Varanasi, Kripa K.&lt;/author&gt;&lt;/authors&gt;&lt;/contributors&gt;&lt;titles&gt;&lt;title&gt;Droplet Mobility on Lubricant-Impregnated Surfaces&lt;/title&gt;&lt;secondary-title&gt;Soft Matter&lt;/secondary-title&gt;&lt;/titles&gt;&lt;periodical&gt;&lt;full-title&gt;Soft Matter&lt;/full-title&gt;&lt;/periodical&gt;&lt;pages&gt;1772-1780&lt;/pages&gt;&lt;volume&gt;9&lt;/volume&gt;&lt;number&gt;6&lt;/number&gt;&lt;dates&gt;&lt;year&gt;2013&lt;/year&gt;&lt;pub-dates&gt;&lt;date&gt;2013&lt;/date&gt;&lt;/pub-dates&gt;&lt;/dates&gt;&lt;isbn&gt;1744-683X&lt;/isbn&gt;&lt;accession-num&gt;WOS:000313594200006&lt;/accession-num&gt;&lt;urls&gt;&lt;related-urls&gt;&lt;url&gt;&amp;lt;Go to ISI&amp;gt;://WOS:000313594200006&lt;/url&gt;&lt;/related-urls&gt;&lt;/urls&gt;&lt;electronic-resource-num&gt;10.1039/c2sm27032c&lt;/electronic-resource-num&gt;&lt;/record&gt;&lt;/Cite&gt;&lt;/EndNote&gt;</w:instrText>
      </w:r>
      <w:r w:rsidR="00E10576" w:rsidRPr="00173A04">
        <w:rPr>
          <w:rFonts w:ascii="Times New Roman" w:hAnsi="Times New Roman" w:cs="Times New Roman"/>
          <w:sz w:val="24"/>
        </w:rPr>
        <w:fldChar w:fldCharType="separate"/>
      </w:r>
      <w:r w:rsidR="00E710F4" w:rsidRPr="00173A04">
        <w:rPr>
          <w:rFonts w:ascii="Times New Roman" w:hAnsi="Times New Roman" w:cs="Times New Roman"/>
          <w:noProof/>
          <w:sz w:val="24"/>
          <w:vertAlign w:val="superscript"/>
        </w:rPr>
        <w:t>26</w:t>
      </w:r>
      <w:r w:rsidR="00E10576" w:rsidRPr="00173A04">
        <w:rPr>
          <w:rFonts w:ascii="Times New Roman" w:hAnsi="Times New Roman" w:cs="Times New Roman"/>
          <w:sz w:val="24"/>
        </w:rPr>
        <w:fldChar w:fldCharType="end"/>
      </w:r>
      <w:r w:rsidRPr="00173A04">
        <w:rPr>
          <w:rFonts w:ascii="Times New Roman" w:hAnsi="Times New Roman" w:cs="Times New Roman"/>
          <w:sz w:val="24"/>
          <w:szCs w:val="24"/>
        </w:rPr>
        <w:t>. The most slippery states correspond to the case whereby</w:t>
      </w:r>
      <w:r w:rsidR="0027286A" w:rsidRPr="00173A04">
        <w:rPr>
          <w:rFonts w:ascii="Times New Roman" w:hAnsi="Times New Roman" w:cs="Times New Roman"/>
          <w:sz w:val="24"/>
          <w:szCs w:val="24"/>
        </w:rPr>
        <w:t xml:space="preserve"> a lubricating layer is </w:t>
      </w:r>
      <w:r w:rsidR="0027286A" w:rsidRPr="00173A04">
        <w:rPr>
          <w:rFonts w:ascii="Times New Roman" w:hAnsi="Times New Roman" w:cs="Times New Roman"/>
          <w:color w:val="000000" w:themeColor="text1"/>
          <w:sz w:val="24"/>
          <w:szCs w:val="24"/>
        </w:rPr>
        <w:t xml:space="preserve">present </w:t>
      </w:r>
      <w:r w:rsidR="00E401D3" w:rsidRPr="00173A04">
        <w:rPr>
          <w:rFonts w:ascii="Times New Roman" w:hAnsi="Times New Roman" w:cs="Times New Roman"/>
          <w:color w:val="000000" w:themeColor="text1"/>
          <w:sz w:val="24"/>
          <w:szCs w:val="24"/>
        </w:rPr>
        <w:t xml:space="preserve">as a continuous layer </w:t>
      </w:r>
      <w:r w:rsidR="0027286A" w:rsidRPr="00173A04">
        <w:rPr>
          <w:rFonts w:ascii="Times New Roman" w:hAnsi="Times New Roman" w:cs="Times New Roman"/>
          <w:color w:val="000000" w:themeColor="text1"/>
          <w:sz w:val="24"/>
          <w:szCs w:val="24"/>
        </w:rPr>
        <w:t xml:space="preserve">between </w:t>
      </w:r>
      <w:r w:rsidR="00621C9A" w:rsidRPr="00173A04">
        <w:rPr>
          <w:rFonts w:ascii="Times New Roman" w:hAnsi="Times New Roman" w:cs="Times New Roman"/>
          <w:color w:val="000000" w:themeColor="text1"/>
          <w:sz w:val="24"/>
          <w:szCs w:val="24"/>
        </w:rPr>
        <w:t>a</w:t>
      </w:r>
      <w:r w:rsidR="0027286A" w:rsidRPr="00173A04">
        <w:rPr>
          <w:rFonts w:ascii="Times New Roman" w:hAnsi="Times New Roman" w:cs="Times New Roman"/>
          <w:color w:val="000000" w:themeColor="text1"/>
          <w:sz w:val="24"/>
          <w:szCs w:val="24"/>
        </w:rPr>
        <w:t xml:space="preserve"> droplet and </w:t>
      </w:r>
      <w:r w:rsidR="0027286A" w:rsidRPr="00173A04">
        <w:rPr>
          <w:rFonts w:ascii="Times New Roman" w:hAnsi="Times New Roman" w:cs="Times New Roman"/>
          <w:sz w:val="24"/>
          <w:szCs w:val="24"/>
        </w:rPr>
        <w:t>the solid substrate beneath.</w:t>
      </w:r>
      <w:r w:rsidRPr="00173A04">
        <w:rPr>
          <w:rFonts w:ascii="Times New Roman" w:hAnsi="Times New Roman" w:cs="Times New Roman"/>
          <w:sz w:val="24"/>
          <w:szCs w:val="24"/>
        </w:rPr>
        <w:t xml:space="preserve"> One further complication is whether the surface energetics favours the spreading of a thin layer of the lubricant completely across the liquid-vapour interface of the sessile droplet</w:t>
      </w:r>
      <w:r w:rsidR="00E10576" w:rsidRPr="00173A04">
        <w:rPr>
          <w:rFonts w:ascii="Times New Roman" w:hAnsi="Times New Roman" w:cs="Times New Roman"/>
          <w:sz w:val="24"/>
        </w:rPr>
        <w:fldChar w:fldCharType="begin"/>
      </w:r>
      <w:r w:rsidR="0046162E" w:rsidRPr="00173A04">
        <w:rPr>
          <w:rFonts w:ascii="Times New Roman" w:hAnsi="Times New Roman" w:cs="Times New Roman"/>
          <w:sz w:val="24"/>
        </w:rPr>
        <w:instrText xml:space="preserve"> ADDIN EN.CITE &lt;EndNote&gt;&lt;Cite&gt;&lt;Author&gt;Smith&lt;/Author&gt;&lt;Year&gt;2013&lt;/Year&gt;&lt;RecNum&gt;6&lt;/RecNum&gt;&lt;DisplayText&gt;&lt;style face="superscript"&gt;26&lt;/style&gt;&lt;/DisplayText&gt;&lt;record&gt;&lt;rec-number&gt;6&lt;/rec-number&gt;&lt;foreign-keys&gt;&lt;key app="EN" db-id="adrws9vz3vfvtbe0dt4525rgdtzfwsdadfpd"&gt;6&lt;/key&gt;&lt;/foreign-keys&gt;&lt;ref-type name="Journal Article"&gt;17&lt;/ref-type&gt;&lt;contributors&gt;&lt;authors&gt;&lt;author&gt;Smith, J. David&lt;/author&gt;&lt;author&gt;Dhiman, Rajeev&lt;/author&gt;&lt;author&gt;Anand, Sushant&lt;/author&gt;&lt;author&gt;Reza-Garduno, Ernesto&lt;/author&gt;&lt;author&gt;Cohen, Robert E.&lt;/author&gt;&lt;author&gt;McKinley, Gareth H.&lt;/author&gt;&lt;author&gt;Varanasi, Kripa K.&lt;/author&gt;&lt;/authors&gt;&lt;/contributors&gt;&lt;titles&gt;&lt;title&gt;Droplet Mobility on Lubricant-Impregnated Surfaces&lt;/title&gt;&lt;secondary-title&gt;Soft Matter&lt;/secondary-title&gt;&lt;/titles&gt;&lt;periodical&gt;&lt;full-title&gt;Soft Matter&lt;/full-title&gt;&lt;/periodical&gt;&lt;pages&gt;1772-1780&lt;/pages&gt;&lt;volume&gt;9&lt;/volume&gt;&lt;number&gt;6&lt;/number&gt;&lt;dates&gt;&lt;year&gt;2013&lt;/year&gt;&lt;pub-dates&gt;&lt;date&gt;2013&lt;/date&gt;&lt;/pub-dates&gt;&lt;/dates&gt;&lt;isbn&gt;1744-683X&lt;/isbn&gt;&lt;accession-num&gt;WOS:000313594200006&lt;/accession-num&gt;&lt;urls&gt;&lt;related-urls&gt;&lt;url&gt;&amp;lt;Go to ISI&amp;gt;://WOS:000313594200006&lt;/url&gt;&lt;/related-urls&gt;&lt;/urls&gt;&lt;electronic-resource-num&gt;10.1039/c2sm27032c&lt;/electronic-resource-num&gt;&lt;/record&gt;&lt;/Cite&gt;&lt;/EndNote&gt;</w:instrText>
      </w:r>
      <w:r w:rsidR="00E10576" w:rsidRPr="00173A04">
        <w:rPr>
          <w:rFonts w:ascii="Times New Roman" w:hAnsi="Times New Roman" w:cs="Times New Roman"/>
          <w:sz w:val="24"/>
        </w:rPr>
        <w:fldChar w:fldCharType="separate"/>
      </w:r>
      <w:r w:rsidR="00E710F4" w:rsidRPr="00173A04">
        <w:rPr>
          <w:rFonts w:ascii="Times New Roman" w:hAnsi="Times New Roman" w:cs="Times New Roman"/>
          <w:noProof/>
          <w:sz w:val="24"/>
          <w:vertAlign w:val="superscript"/>
        </w:rPr>
        <w:t>26</w:t>
      </w:r>
      <w:r w:rsidR="00E10576" w:rsidRPr="00173A04">
        <w:rPr>
          <w:rFonts w:ascii="Times New Roman" w:hAnsi="Times New Roman" w:cs="Times New Roman"/>
          <w:sz w:val="24"/>
        </w:rPr>
        <w:fldChar w:fldCharType="end"/>
      </w:r>
      <w:r w:rsidRPr="00173A04">
        <w:rPr>
          <w:rFonts w:ascii="Times New Roman" w:hAnsi="Times New Roman" w:cs="Times New Roman"/>
          <w:sz w:val="24"/>
          <w:szCs w:val="24"/>
        </w:rPr>
        <w:t xml:space="preserve">. </w:t>
      </w:r>
    </w:p>
    <w:p w14:paraId="71390B1F" w14:textId="17A3E8EC" w:rsidR="00E37CEF" w:rsidRPr="00173A04" w:rsidRDefault="00B61E4E" w:rsidP="00E37CEF">
      <w:pPr>
        <w:spacing w:line="480" w:lineRule="auto"/>
        <w:ind w:firstLine="284"/>
        <w:jc w:val="both"/>
        <w:rPr>
          <w:rFonts w:ascii="Times New Roman" w:hAnsi="Times New Roman" w:cs="Times New Roman"/>
          <w:sz w:val="24"/>
          <w:szCs w:val="24"/>
        </w:rPr>
      </w:pPr>
      <w:r w:rsidRPr="00173A04">
        <w:rPr>
          <w:rFonts w:ascii="Times New Roman" w:hAnsi="Times New Roman" w:cs="Times New Roman"/>
          <w:sz w:val="24"/>
          <w:szCs w:val="24"/>
        </w:rPr>
        <w:t>The development of SLIP</w:t>
      </w:r>
      <w:r w:rsidR="00A73B87" w:rsidRPr="00173A04">
        <w:rPr>
          <w:rFonts w:ascii="Times New Roman" w:hAnsi="Times New Roman" w:cs="Times New Roman"/>
          <w:sz w:val="24"/>
          <w:szCs w:val="24"/>
        </w:rPr>
        <w:t xml:space="preserve"> </w:t>
      </w:r>
      <w:r w:rsidR="0027286A" w:rsidRPr="00173A04">
        <w:rPr>
          <w:rFonts w:ascii="Times New Roman" w:hAnsi="Times New Roman" w:cs="Times New Roman"/>
          <w:sz w:val="24"/>
          <w:szCs w:val="24"/>
        </w:rPr>
        <w:t xml:space="preserve">surfaces </w:t>
      </w:r>
      <w:r w:rsidR="003E5CF6" w:rsidRPr="00173A04">
        <w:rPr>
          <w:rFonts w:ascii="Times New Roman" w:hAnsi="Times New Roman" w:cs="Times New Roman"/>
          <w:sz w:val="24"/>
          <w:szCs w:val="24"/>
        </w:rPr>
        <w:t>offer</w:t>
      </w:r>
      <w:r w:rsidR="0051186F" w:rsidRPr="00173A04">
        <w:rPr>
          <w:rFonts w:ascii="Times New Roman" w:hAnsi="Times New Roman" w:cs="Times New Roman"/>
          <w:sz w:val="24"/>
          <w:szCs w:val="24"/>
        </w:rPr>
        <w:t>s</w:t>
      </w:r>
      <w:r w:rsidR="003E5CF6" w:rsidRPr="00173A04">
        <w:rPr>
          <w:rFonts w:ascii="Times New Roman" w:hAnsi="Times New Roman" w:cs="Times New Roman"/>
          <w:sz w:val="24"/>
          <w:szCs w:val="24"/>
        </w:rPr>
        <w:t xml:space="preserve"> an opportunity to study the evaporation of droplets of water with highly mobile contact lines not subject to the contact line pinning of previous surfaces. However, </w:t>
      </w:r>
      <w:r w:rsidR="00493D70" w:rsidRPr="00173A04">
        <w:rPr>
          <w:rFonts w:ascii="Times New Roman" w:hAnsi="Times New Roman" w:cs="Times New Roman"/>
          <w:sz w:val="24"/>
          <w:szCs w:val="24"/>
        </w:rPr>
        <w:t>it also touches upon fundamental questions relating to wetting and interpretation of contact angles. When a droplet is deposited on a rigid solid substrate it forms a sessile droplet and its contact angle is described in an idealised concept using Young’s law; on real surfaces contact angle hysteresis is an experimental fact. When a droplet is deposited on a liquid sub-phase it forms a liquid lens and the three-phase contact line between the droplet, the liquid sub</w:t>
      </w:r>
      <w:r w:rsidR="004E5CA3" w:rsidRPr="00173A04">
        <w:rPr>
          <w:rFonts w:ascii="Times New Roman" w:hAnsi="Times New Roman" w:cs="Times New Roman"/>
          <w:sz w:val="24"/>
          <w:szCs w:val="24"/>
        </w:rPr>
        <w:t>-</w:t>
      </w:r>
      <w:r w:rsidR="00493D70" w:rsidRPr="00173A04">
        <w:rPr>
          <w:rFonts w:ascii="Times New Roman" w:hAnsi="Times New Roman" w:cs="Times New Roman"/>
          <w:sz w:val="24"/>
          <w:szCs w:val="24"/>
        </w:rPr>
        <w:t xml:space="preserve">phase and the air is determined by a balance of interfacial forces often depicted pictorially using a Neumann’s triangle. In between these two cases is the case whereby a droplet is deposited on a soft surface and the vertical component of the droplet’s surface tension deforms </w:t>
      </w:r>
      <w:r w:rsidR="00493D70" w:rsidRPr="00173A04">
        <w:rPr>
          <w:rFonts w:ascii="Times New Roman" w:hAnsi="Times New Roman" w:cs="Times New Roman"/>
          <w:sz w:val="24"/>
          <w:szCs w:val="24"/>
        </w:rPr>
        <w:lastRenderedPageBreak/>
        <w:t xml:space="preserve">the surface and creates a wetting ridge. In the case of a droplet deposited on a SLIP surface their appears to be a sessile droplet rather than a liquid lens, but because the </w:t>
      </w:r>
      <w:r w:rsidR="003E5CF6" w:rsidRPr="00173A04">
        <w:rPr>
          <w:rFonts w:ascii="Times New Roman" w:hAnsi="Times New Roman" w:cs="Times New Roman"/>
          <w:sz w:val="24"/>
          <w:szCs w:val="24"/>
        </w:rPr>
        <w:t>droplet rests on a layer of liquid lubricant the region close to the solid surface shows a more complex shape</w:t>
      </w:r>
      <w:r w:rsidR="00493D70" w:rsidRPr="00173A04">
        <w:rPr>
          <w:rFonts w:ascii="Times New Roman" w:hAnsi="Times New Roman" w:cs="Times New Roman"/>
          <w:sz w:val="24"/>
          <w:szCs w:val="24"/>
        </w:rPr>
        <w:t xml:space="preserve"> with a wetting ridge </w:t>
      </w:r>
      <w:r w:rsidR="003E5CF6" w:rsidRPr="00173A04">
        <w:rPr>
          <w:rFonts w:ascii="Times New Roman" w:hAnsi="Times New Roman" w:cs="Times New Roman"/>
          <w:sz w:val="24"/>
          <w:szCs w:val="24"/>
        </w:rPr>
        <w:t xml:space="preserve">due to </w:t>
      </w:r>
      <w:r w:rsidR="0051186F" w:rsidRPr="00173A04">
        <w:rPr>
          <w:rFonts w:ascii="Times New Roman" w:hAnsi="Times New Roman" w:cs="Times New Roman"/>
          <w:sz w:val="24"/>
          <w:szCs w:val="24"/>
        </w:rPr>
        <w:t xml:space="preserve">the </w:t>
      </w:r>
      <w:r w:rsidR="00B12324" w:rsidRPr="00173A04">
        <w:rPr>
          <w:rFonts w:ascii="Times New Roman" w:hAnsi="Times New Roman" w:cs="Times New Roman"/>
          <w:sz w:val="24"/>
          <w:szCs w:val="24"/>
        </w:rPr>
        <w:t>balance</w:t>
      </w:r>
      <w:r w:rsidR="003E5CF6" w:rsidRPr="00173A04">
        <w:rPr>
          <w:rFonts w:ascii="Times New Roman" w:hAnsi="Times New Roman" w:cs="Times New Roman"/>
          <w:sz w:val="24"/>
          <w:szCs w:val="24"/>
        </w:rPr>
        <w:t xml:space="preserve"> in</w:t>
      </w:r>
      <w:r w:rsidR="00235C86" w:rsidRPr="00173A04">
        <w:rPr>
          <w:rFonts w:ascii="Times New Roman" w:hAnsi="Times New Roman" w:cs="Times New Roman"/>
          <w:sz w:val="24"/>
          <w:szCs w:val="24"/>
        </w:rPr>
        <w:t>terfacial forces</w:t>
      </w:r>
      <w:r w:rsidR="00B12324" w:rsidRPr="00173A04">
        <w:rPr>
          <w:rFonts w:ascii="Times New Roman" w:hAnsi="Times New Roman" w:cs="Times New Roman"/>
          <w:sz w:val="24"/>
          <w:szCs w:val="24"/>
        </w:rPr>
        <w:t xml:space="preserve"> at the line of contact between the droplet</w:t>
      </w:r>
      <w:r w:rsidR="002B2429" w:rsidRPr="00173A04">
        <w:rPr>
          <w:rFonts w:ascii="Times New Roman" w:hAnsi="Times New Roman" w:cs="Times New Roman"/>
          <w:sz w:val="24"/>
          <w:szCs w:val="24"/>
        </w:rPr>
        <w:t xml:space="preserve">, </w:t>
      </w:r>
      <w:r w:rsidR="00B12324" w:rsidRPr="00173A04">
        <w:rPr>
          <w:rFonts w:ascii="Times New Roman" w:hAnsi="Times New Roman" w:cs="Times New Roman"/>
          <w:sz w:val="24"/>
          <w:szCs w:val="24"/>
        </w:rPr>
        <w:t>lubricant liquid</w:t>
      </w:r>
      <w:r w:rsidR="002B2429" w:rsidRPr="00173A04">
        <w:rPr>
          <w:rFonts w:ascii="Times New Roman" w:hAnsi="Times New Roman" w:cs="Times New Roman"/>
          <w:sz w:val="24"/>
          <w:szCs w:val="24"/>
        </w:rPr>
        <w:t xml:space="preserve"> and air</w:t>
      </w:r>
      <w:r w:rsidR="0051186F" w:rsidRPr="00173A04">
        <w:rPr>
          <w:rFonts w:ascii="Times New Roman" w:hAnsi="Times New Roman" w:cs="Times New Roman"/>
          <w:sz w:val="24"/>
          <w:szCs w:val="24"/>
        </w:rPr>
        <w:t>,</w:t>
      </w:r>
      <w:r w:rsidR="00235C86" w:rsidRPr="00173A04">
        <w:rPr>
          <w:rFonts w:ascii="Times New Roman" w:hAnsi="Times New Roman" w:cs="Times New Roman"/>
          <w:sz w:val="24"/>
          <w:szCs w:val="24"/>
        </w:rPr>
        <w:t xml:space="preserve"> as shown in Fig</w:t>
      </w:r>
      <w:r w:rsidR="0089669D" w:rsidRPr="00173A04">
        <w:rPr>
          <w:rFonts w:ascii="Times New Roman" w:hAnsi="Times New Roman" w:cs="Times New Roman"/>
          <w:sz w:val="24"/>
          <w:szCs w:val="24"/>
        </w:rPr>
        <w:t xml:space="preserve">ure </w:t>
      </w:r>
      <w:r w:rsidR="00235C86" w:rsidRPr="00173A04">
        <w:rPr>
          <w:rFonts w:ascii="Times New Roman" w:hAnsi="Times New Roman" w:cs="Times New Roman"/>
          <w:sz w:val="24"/>
          <w:szCs w:val="24"/>
        </w:rPr>
        <w:t>1</w:t>
      </w:r>
      <w:r w:rsidR="006B246A" w:rsidRPr="00173A04">
        <w:rPr>
          <w:rFonts w:ascii="Times New Roman" w:hAnsi="Times New Roman" w:cs="Times New Roman"/>
          <w:sz w:val="24"/>
          <w:szCs w:val="24"/>
        </w:rPr>
        <w:t>a</w:t>
      </w:r>
      <w:r w:rsidR="00B17677" w:rsidRPr="00173A04">
        <w:rPr>
          <w:rFonts w:ascii="Times New Roman" w:hAnsi="Times New Roman" w:cs="Times New Roman"/>
          <w:sz w:val="24"/>
          <w:szCs w:val="24"/>
        </w:rPr>
        <w:t xml:space="preserve"> (see also Schellenberger </w:t>
      </w:r>
      <w:r w:rsidR="00B17677" w:rsidRPr="00173A04">
        <w:rPr>
          <w:rFonts w:ascii="Times New Roman" w:hAnsi="Times New Roman" w:cs="Times New Roman"/>
          <w:i/>
          <w:sz w:val="24"/>
          <w:szCs w:val="24"/>
        </w:rPr>
        <w:t>et al</w:t>
      </w:r>
      <w:r w:rsidR="0046162E" w:rsidRPr="00173A04">
        <w:rPr>
          <w:rFonts w:ascii="Times New Roman" w:hAnsi="Times New Roman" w:cs="Times New Roman"/>
          <w:i/>
          <w:sz w:val="24"/>
          <w:szCs w:val="24"/>
        </w:rPr>
        <w:t>.</w:t>
      </w:r>
      <w:r w:rsidR="0046162E" w:rsidRPr="00173A04">
        <w:rPr>
          <w:rFonts w:ascii="Times New Roman" w:hAnsi="Times New Roman" w:cs="Times New Roman"/>
          <w:sz w:val="24"/>
          <w:szCs w:val="24"/>
        </w:rPr>
        <w:fldChar w:fldCharType="begin"/>
      </w:r>
      <w:r w:rsidR="0046162E" w:rsidRPr="00173A04">
        <w:rPr>
          <w:rFonts w:ascii="Times New Roman" w:hAnsi="Times New Roman" w:cs="Times New Roman"/>
          <w:sz w:val="24"/>
          <w:szCs w:val="24"/>
        </w:rPr>
        <w:instrText xml:space="preserve"> ADDIN EN.CITE &lt;EndNote&gt;&lt;Cite&gt;&lt;Author&gt;Schellenberger&lt;/Author&gt;&lt;Year&gt;2015&lt;/Year&gt;&lt;RecNum&gt;852&lt;/RecNum&gt;&lt;DisplayText&gt;&lt;style face="superscript"&gt;32&lt;/style&gt;&lt;/DisplayText&gt;&lt;record&gt;&lt;rec-number&gt;852&lt;/rec-number&gt;&lt;foreign-keys&gt;&lt;key app="EN" db-id="adrws9vz3vfvtbe0dt4525rgdtzfwsdadfpd"&gt;852&lt;/key&gt;&lt;/foreign-keys&gt;&lt;ref-type name="Journal Article"&gt;17&lt;/ref-type&gt;&lt;contributors&gt;&lt;authors&gt;&lt;author&gt;Schellenberger, Frank&lt;/author&gt;&lt;author&gt;Xie, Jing&lt;/author&gt;&lt;author&gt;Encinas, Noemi&lt;/author&gt;&lt;author&gt;Hardy, Alexandre&lt;/author&gt;&lt;author&gt;Klapper, Markus&lt;/author&gt;&lt;author&gt;Papadopoulos, Periklis&lt;/author&gt;&lt;author&gt;Butt, Hans-Jurgen&lt;/author&gt;&lt;author&gt;Vollmer, Doris&lt;/author&gt;&lt;/authors&gt;&lt;/contributors&gt;&lt;titles&gt;&lt;title&gt;Direct Observation of Drops on Slippery Lubricant-Infused Surfaces&lt;/title&gt;&lt;secondary-title&gt;Soft Matter&lt;/secondary-title&gt;&lt;/titles&gt;&lt;periodical&gt;&lt;full-title&gt;Soft Matter&lt;/full-title&gt;&lt;/periodical&gt;&lt;pages&gt;7617-7626&lt;/pages&gt;&lt;volume&gt;11&lt;/volume&gt;&lt;number&gt;38&lt;/number&gt;&lt;dates&gt;&lt;year&gt;2015&lt;/year&gt;&lt;/dates&gt;&lt;publisher&gt;The Royal Society of Chemistry&lt;/publisher&gt;&lt;isbn&gt;1744-683X&lt;/isbn&gt;&lt;work-type&gt;10.1039/C5SM01809A&lt;/work-type&gt;&lt;urls&gt;&lt;related-urls&gt;&lt;url&gt;http://dx.doi.org/10.1039/C5SM01809A&lt;/url&gt;&lt;/related-urls&gt;&lt;/urls&gt;&lt;electronic-resource-num&gt;10.1039/C5SM01809A&lt;/electronic-resource-num&gt;&lt;/record&gt;&lt;/Cite&gt;&lt;/EndNote&gt;</w:instrText>
      </w:r>
      <w:r w:rsidR="0046162E" w:rsidRPr="00173A04">
        <w:rPr>
          <w:rFonts w:ascii="Times New Roman" w:hAnsi="Times New Roman" w:cs="Times New Roman"/>
          <w:sz w:val="24"/>
          <w:szCs w:val="24"/>
        </w:rPr>
        <w:fldChar w:fldCharType="separate"/>
      </w:r>
      <w:r w:rsidR="0046162E" w:rsidRPr="00173A04">
        <w:rPr>
          <w:rFonts w:ascii="Times New Roman" w:hAnsi="Times New Roman" w:cs="Times New Roman"/>
          <w:noProof/>
          <w:sz w:val="24"/>
          <w:szCs w:val="24"/>
          <w:vertAlign w:val="superscript"/>
        </w:rPr>
        <w:t>32</w:t>
      </w:r>
      <w:r w:rsidR="0046162E" w:rsidRPr="00173A04">
        <w:rPr>
          <w:rFonts w:ascii="Times New Roman" w:hAnsi="Times New Roman" w:cs="Times New Roman"/>
          <w:sz w:val="24"/>
          <w:szCs w:val="24"/>
        </w:rPr>
        <w:fldChar w:fldCharType="end"/>
      </w:r>
      <w:r w:rsidR="00B17677" w:rsidRPr="00173A04">
        <w:rPr>
          <w:rFonts w:ascii="Times New Roman" w:hAnsi="Times New Roman" w:cs="Times New Roman"/>
          <w:sz w:val="24"/>
          <w:szCs w:val="24"/>
        </w:rPr>
        <w:t>)</w:t>
      </w:r>
      <w:r w:rsidR="00235C86" w:rsidRPr="00173A04">
        <w:rPr>
          <w:rFonts w:ascii="Times New Roman" w:hAnsi="Times New Roman" w:cs="Times New Roman"/>
          <w:sz w:val="24"/>
          <w:szCs w:val="24"/>
        </w:rPr>
        <w:t>.</w:t>
      </w:r>
      <w:r w:rsidR="003E5CF6" w:rsidRPr="00173A04">
        <w:rPr>
          <w:rFonts w:ascii="Times New Roman" w:hAnsi="Times New Roman" w:cs="Times New Roman"/>
          <w:sz w:val="24"/>
          <w:szCs w:val="24"/>
        </w:rPr>
        <w:t xml:space="preserve"> The lack of direct contact of the sessile </w:t>
      </w:r>
      <w:r w:rsidR="00FC1F16" w:rsidRPr="00173A04">
        <w:rPr>
          <w:rFonts w:ascii="Times New Roman" w:hAnsi="Times New Roman" w:cs="Times New Roman"/>
          <w:sz w:val="24"/>
          <w:szCs w:val="24"/>
        </w:rPr>
        <w:t xml:space="preserve">droplet </w:t>
      </w:r>
      <w:r w:rsidR="00235C86" w:rsidRPr="00173A04">
        <w:rPr>
          <w:rFonts w:ascii="Times New Roman" w:hAnsi="Times New Roman" w:cs="Times New Roman"/>
          <w:sz w:val="24"/>
          <w:szCs w:val="24"/>
        </w:rPr>
        <w:t>with</w:t>
      </w:r>
      <w:r w:rsidR="003E5CF6" w:rsidRPr="00173A04">
        <w:rPr>
          <w:rFonts w:ascii="Times New Roman" w:hAnsi="Times New Roman" w:cs="Times New Roman"/>
          <w:sz w:val="24"/>
          <w:szCs w:val="24"/>
        </w:rPr>
        <w:t xml:space="preserve"> the underlying solid surface makes it less clear how a contact angle might be defined and how previous theories</w:t>
      </w:r>
      <w:r w:rsidR="00996D7A" w:rsidRPr="00173A04">
        <w:rPr>
          <w:rFonts w:ascii="Times New Roman" w:hAnsi="Times New Roman" w:cs="Times New Roman"/>
          <w:sz w:val="24"/>
          <w:szCs w:val="24"/>
        </w:rPr>
        <w:t>,</w:t>
      </w:r>
      <w:r w:rsidR="003E5CF6" w:rsidRPr="00173A04">
        <w:rPr>
          <w:rFonts w:ascii="Times New Roman" w:hAnsi="Times New Roman" w:cs="Times New Roman"/>
          <w:sz w:val="24"/>
          <w:szCs w:val="24"/>
        </w:rPr>
        <w:t xml:space="preserve"> </w:t>
      </w:r>
      <w:r w:rsidR="00493D70" w:rsidRPr="00173A04">
        <w:rPr>
          <w:rFonts w:ascii="Times New Roman" w:hAnsi="Times New Roman" w:cs="Times New Roman"/>
          <w:sz w:val="24"/>
          <w:szCs w:val="24"/>
        </w:rPr>
        <w:t>which included droplet-solid contact angle and contact area</w:t>
      </w:r>
      <w:r w:rsidR="00996D7A" w:rsidRPr="00173A04">
        <w:rPr>
          <w:rFonts w:ascii="Times New Roman" w:hAnsi="Times New Roman" w:cs="Times New Roman"/>
          <w:sz w:val="24"/>
          <w:szCs w:val="24"/>
        </w:rPr>
        <w:t>,</w:t>
      </w:r>
      <w:r w:rsidR="00493D70" w:rsidRPr="00173A04">
        <w:rPr>
          <w:rFonts w:ascii="Times New Roman" w:hAnsi="Times New Roman" w:cs="Times New Roman"/>
          <w:sz w:val="24"/>
          <w:szCs w:val="24"/>
        </w:rPr>
        <w:t xml:space="preserve"> </w:t>
      </w:r>
      <w:r w:rsidR="003E5CF6" w:rsidRPr="00173A04">
        <w:rPr>
          <w:rFonts w:ascii="Times New Roman" w:hAnsi="Times New Roman" w:cs="Times New Roman"/>
          <w:sz w:val="24"/>
          <w:szCs w:val="24"/>
        </w:rPr>
        <w:t>may relate to the evaporation process. Compared to</w:t>
      </w:r>
      <w:r w:rsidR="00876A0E" w:rsidRPr="00173A04">
        <w:rPr>
          <w:rFonts w:ascii="Times New Roman" w:hAnsi="Times New Roman" w:cs="Times New Roman"/>
          <w:sz w:val="24"/>
          <w:szCs w:val="24"/>
        </w:rPr>
        <w:t xml:space="preserve"> </w:t>
      </w:r>
      <w:r w:rsidR="003E5CF6" w:rsidRPr="00173A04">
        <w:rPr>
          <w:rFonts w:ascii="Times New Roman" w:hAnsi="Times New Roman" w:cs="Times New Roman"/>
          <w:sz w:val="24"/>
          <w:szCs w:val="24"/>
        </w:rPr>
        <w:t>“slipp</w:t>
      </w:r>
      <w:r w:rsidR="00FC1F16" w:rsidRPr="00173A04">
        <w:rPr>
          <w:rFonts w:ascii="Times New Roman" w:hAnsi="Times New Roman" w:cs="Times New Roman"/>
          <w:sz w:val="24"/>
          <w:szCs w:val="24"/>
        </w:rPr>
        <w:t>er</w:t>
      </w:r>
      <w:r w:rsidR="003E5CF6" w:rsidRPr="00173A04">
        <w:rPr>
          <w:rFonts w:ascii="Times New Roman" w:hAnsi="Times New Roman" w:cs="Times New Roman"/>
          <w:sz w:val="24"/>
          <w:szCs w:val="24"/>
        </w:rPr>
        <w:t>y” superhydrophobic surfaces, which involve the sessile droplet bridging across air gaps between features, a transition t</w:t>
      </w:r>
      <w:r w:rsidR="00235C86" w:rsidRPr="00173A04">
        <w:rPr>
          <w:rFonts w:ascii="Times New Roman" w:hAnsi="Times New Roman" w:cs="Times New Roman"/>
          <w:sz w:val="24"/>
          <w:szCs w:val="24"/>
        </w:rPr>
        <w:t>o a “sticky” W</w:t>
      </w:r>
      <w:r w:rsidR="003E5CF6" w:rsidRPr="00173A04">
        <w:rPr>
          <w:rFonts w:ascii="Times New Roman" w:hAnsi="Times New Roman" w:cs="Times New Roman"/>
          <w:sz w:val="24"/>
          <w:szCs w:val="24"/>
        </w:rPr>
        <w:t>enzel state might not be anticipated</w:t>
      </w:r>
      <w:r w:rsidR="00996D7A" w:rsidRPr="00173A04">
        <w:rPr>
          <w:rFonts w:ascii="Times New Roman" w:hAnsi="Times New Roman" w:cs="Times New Roman"/>
          <w:sz w:val="24"/>
          <w:szCs w:val="24"/>
        </w:rPr>
        <w:t xml:space="preserve"> when lubricant already fills the gaps between surface features</w:t>
      </w:r>
      <w:r w:rsidR="003E5CF6" w:rsidRPr="00173A04">
        <w:rPr>
          <w:rFonts w:ascii="Times New Roman" w:hAnsi="Times New Roman" w:cs="Times New Roman"/>
          <w:sz w:val="24"/>
          <w:szCs w:val="24"/>
        </w:rPr>
        <w:t>.</w:t>
      </w:r>
      <w:r w:rsidR="0054314D" w:rsidRPr="00173A04">
        <w:rPr>
          <w:rFonts w:ascii="Times New Roman" w:hAnsi="Times New Roman" w:cs="Times New Roman"/>
          <w:sz w:val="24"/>
          <w:szCs w:val="24"/>
        </w:rPr>
        <w:t xml:space="preserve"> </w:t>
      </w:r>
    </w:p>
    <w:p w14:paraId="346C8692" w14:textId="2D537F99" w:rsidR="00C62944" w:rsidRPr="00173A04" w:rsidRDefault="00440F35" w:rsidP="00BA4288">
      <w:pPr>
        <w:spacing w:line="480" w:lineRule="auto"/>
        <w:ind w:firstLine="284"/>
        <w:jc w:val="both"/>
        <w:rPr>
          <w:rFonts w:ascii="Times New Roman" w:hAnsi="Times New Roman" w:cs="Times New Roman"/>
          <w:sz w:val="24"/>
        </w:rPr>
      </w:pPr>
      <w:r w:rsidRPr="00173A04">
        <w:rPr>
          <w:rFonts w:ascii="Times New Roman" w:hAnsi="Times New Roman" w:cs="Times New Roman"/>
          <w:sz w:val="24"/>
        </w:rPr>
        <w:t>Here we present a</w:t>
      </w:r>
      <w:r w:rsidR="008B2005" w:rsidRPr="00173A04">
        <w:rPr>
          <w:rFonts w:ascii="Times New Roman" w:hAnsi="Times New Roman" w:cs="Times New Roman"/>
          <w:sz w:val="24"/>
        </w:rPr>
        <w:t>n experimental</w:t>
      </w:r>
      <w:r w:rsidRPr="00173A04">
        <w:rPr>
          <w:rFonts w:ascii="Times New Roman" w:hAnsi="Times New Roman" w:cs="Times New Roman"/>
          <w:sz w:val="24"/>
        </w:rPr>
        <w:t xml:space="preserve"> study in which we</w:t>
      </w:r>
      <w:r w:rsidR="00BA4288" w:rsidRPr="00173A04">
        <w:rPr>
          <w:rFonts w:ascii="Times New Roman" w:hAnsi="Times New Roman" w:cs="Times New Roman"/>
          <w:sz w:val="24"/>
        </w:rPr>
        <w:t xml:space="preserve"> </w:t>
      </w:r>
      <w:r w:rsidRPr="00173A04">
        <w:rPr>
          <w:rFonts w:ascii="Times New Roman" w:hAnsi="Times New Roman" w:cs="Times New Roman"/>
          <w:sz w:val="24"/>
        </w:rPr>
        <w:t>use</w:t>
      </w:r>
      <w:r w:rsidR="002E40E1" w:rsidRPr="00173A04">
        <w:rPr>
          <w:rFonts w:ascii="Times New Roman" w:hAnsi="Times New Roman" w:cs="Times New Roman"/>
          <w:sz w:val="24"/>
        </w:rPr>
        <w:t>d</w:t>
      </w:r>
      <w:r w:rsidR="006B246A" w:rsidRPr="00173A04">
        <w:rPr>
          <w:rFonts w:ascii="Times New Roman" w:hAnsi="Times New Roman" w:cs="Times New Roman"/>
          <w:sz w:val="24"/>
        </w:rPr>
        <w:t xml:space="preserve"> </w:t>
      </w:r>
      <w:r w:rsidR="00B61E4E" w:rsidRPr="00173A04">
        <w:rPr>
          <w:rFonts w:ascii="Times New Roman" w:hAnsi="Times New Roman" w:cs="Times New Roman"/>
          <w:sz w:val="24"/>
        </w:rPr>
        <w:t>SLIP</w:t>
      </w:r>
      <w:r w:rsidRPr="00173A04">
        <w:rPr>
          <w:rFonts w:ascii="Times New Roman" w:hAnsi="Times New Roman" w:cs="Times New Roman"/>
          <w:sz w:val="24"/>
        </w:rPr>
        <w:t xml:space="preserve"> </w:t>
      </w:r>
      <w:r w:rsidR="006B246A" w:rsidRPr="00173A04">
        <w:rPr>
          <w:rFonts w:ascii="Times New Roman" w:hAnsi="Times New Roman" w:cs="Times New Roman"/>
          <w:sz w:val="24"/>
        </w:rPr>
        <w:t xml:space="preserve">surfaces </w:t>
      </w:r>
      <w:r w:rsidRPr="00173A04">
        <w:rPr>
          <w:rFonts w:ascii="Times New Roman" w:hAnsi="Times New Roman" w:cs="Times New Roman"/>
          <w:sz w:val="24"/>
        </w:rPr>
        <w:t>to create a system with a</w:t>
      </w:r>
      <w:r w:rsidR="00B2575B" w:rsidRPr="00173A04">
        <w:rPr>
          <w:rFonts w:ascii="Times New Roman" w:hAnsi="Times New Roman" w:cs="Times New Roman"/>
          <w:sz w:val="24"/>
        </w:rPr>
        <w:t>n</w:t>
      </w:r>
      <w:r w:rsidRPr="00173A04">
        <w:rPr>
          <w:rFonts w:ascii="Times New Roman" w:hAnsi="Times New Roman" w:cs="Times New Roman"/>
          <w:sz w:val="24"/>
        </w:rPr>
        <w:t xml:space="preserve"> </w:t>
      </w:r>
      <w:r w:rsidR="00B2575B" w:rsidRPr="00173A04">
        <w:rPr>
          <w:rFonts w:ascii="Times New Roman" w:hAnsi="Times New Roman" w:cs="Times New Roman"/>
          <w:sz w:val="24"/>
        </w:rPr>
        <w:t xml:space="preserve">apparent </w:t>
      </w:r>
      <w:r w:rsidRPr="00173A04">
        <w:rPr>
          <w:rFonts w:ascii="Times New Roman" w:hAnsi="Times New Roman" w:cs="Times New Roman"/>
          <w:sz w:val="24"/>
        </w:rPr>
        <w:t>contact angle gre</w:t>
      </w:r>
      <w:r w:rsidR="002E40E1" w:rsidRPr="00173A04">
        <w:rPr>
          <w:rFonts w:ascii="Times New Roman" w:hAnsi="Times New Roman" w:cs="Times New Roman"/>
          <w:sz w:val="24"/>
        </w:rPr>
        <w:t>a</w:t>
      </w:r>
      <w:r w:rsidRPr="00173A04">
        <w:rPr>
          <w:rFonts w:ascii="Times New Roman" w:hAnsi="Times New Roman" w:cs="Times New Roman"/>
          <w:sz w:val="24"/>
        </w:rPr>
        <w:t xml:space="preserve">ter </w:t>
      </w:r>
      <w:r w:rsidR="002A1F99" w:rsidRPr="00173A04">
        <w:rPr>
          <w:rFonts w:ascii="Times New Roman" w:hAnsi="Times New Roman" w:cs="Times New Roman"/>
          <w:color w:val="000000" w:themeColor="text1"/>
          <w:sz w:val="24"/>
        </w:rPr>
        <w:t>than</w:t>
      </w:r>
      <w:r w:rsidR="00095651" w:rsidRPr="00173A04">
        <w:rPr>
          <w:rFonts w:ascii="Times New Roman" w:hAnsi="Times New Roman" w:cs="Times New Roman"/>
          <w:color w:val="000000" w:themeColor="text1"/>
          <w:sz w:val="24"/>
        </w:rPr>
        <w:t xml:space="preserve"> 90°, </w:t>
      </w:r>
      <w:r w:rsidR="00621C9A" w:rsidRPr="00173A04">
        <w:rPr>
          <w:rFonts w:ascii="Times New Roman" w:hAnsi="Times New Roman" w:cs="Times New Roman"/>
          <w:color w:val="000000" w:themeColor="text1"/>
          <w:sz w:val="24"/>
        </w:rPr>
        <w:t xml:space="preserve">and </w:t>
      </w:r>
      <w:r w:rsidR="00B373CE" w:rsidRPr="00173A04">
        <w:rPr>
          <w:rFonts w:ascii="Times New Roman" w:hAnsi="Times New Roman" w:cs="Times New Roman"/>
          <w:color w:val="000000" w:themeColor="text1"/>
          <w:sz w:val="24"/>
        </w:rPr>
        <w:t xml:space="preserve">where </w:t>
      </w:r>
      <w:r w:rsidR="00B373CE" w:rsidRPr="00173A04">
        <w:rPr>
          <w:rFonts w:ascii="Times New Roman" w:hAnsi="Times New Roman" w:cs="Times New Roman"/>
          <w:sz w:val="24"/>
        </w:rPr>
        <w:t xml:space="preserve">droplets of water are </w:t>
      </w:r>
      <w:r w:rsidRPr="00173A04">
        <w:rPr>
          <w:rFonts w:ascii="Times New Roman" w:hAnsi="Times New Roman" w:cs="Times New Roman"/>
          <w:sz w:val="24"/>
        </w:rPr>
        <w:t>highly mobile with very low contact angle hysteresis. We also d</w:t>
      </w:r>
      <w:r w:rsidR="002A1F99" w:rsidRPr="00173A04">
        <w:rPr>
          <w:rFonts w:ascii="Times New Roman" w:hAnsi="Times New Roman" w:cs="Times New Roman"/>
          <w:sz w:val="24"/>
        </w:rPr>
        <w:t xml:space="preserve">evelop a theoretical model </w:t>
      </w:r>
      <w:r w:rsidR="00582F66" w:rsidRPr="00173A04">
        <w:rPr>
          <w:rFonts w:ascii="Times New Roman" w:hAnsi="Times New Roman" w:cs="Times New Roman"/>
          <w:sz w:val="24"/>
        </w:rPr>
        <w:t xml:space="preserve">to estimate the diffusion coefficient </w:t>
      </w:r>
      <w:r w:rsidR="002A1F99" w:rsidRPr="00173A04">
        <w:rPr>
          <w:rFonts w:ascii="Times New Roman" w:hAnsi="Times New Roman" w:cs="Times New Roman"/>
          <w:sz w:val="24"/>
        </w:rPr>
        <w:t>ba</w:t>
      </w:r>
      <w:r w:rsidRPr="00173A04">
        <w:rPr>
          <w:rFonts w:ascii="Times New Roman" w:hAnsi="Times New Roman" w:cs="Times New Roman"/>
          <w:sz w:val="24"/>
        </w:rPr>
        <w:t xml:space="preserve">sed on </w:t>
      </w:r>
      <w:r w:rsidR="00996D7A" w:rsidRPr="00173A04">
        <w:rPr>
          <w:rFonts w:ascii="Times New Roman" w:hAnsi="Times New Roman" w:cs="Times New Roman"/>
          <w:sz w:val="24"/>
        </w:rPr>
        <w:t xml:space="preserve">a </w:t>
      </w:r>
      <w:r w:rsidRPr="00173A04">
        <w:rPr>
          <w:rFonts w:ascii="Times New Roman" w:hAnsi="Times New Roman" w:cs="Times New Roman"/>
          <w:sz w:val="24"/>
        </w:rPr>
        <w:t xml:space="preserve">previous </w:t>
      </w:r>
      <w:r w:rsidR="00996D7A" w:rsidRPr="00173A04">
        <w:rPr>
          <w:rFonts w:ascii="Times New Roman" w:hAnsi="Times New Roman" w:cs="Times New Roman"/>
          <w:sz w:val="24"/>
        </w:rPr>
        <w:t>diffusion limited evaporation model modified to use a</w:t>
      </w:r>
      <w:r w:rsidR="008B2005" w:rsidRPr="00173A04">
        <w:rPr>
          <w:rFonts w:ascii="Times New Roman" w:hAnsi="Times New Roman" w:cs="Times New Roman"/>
          <w:sz w:val="24"/>
        </w:rPr>
        <w:t xml:space="preserve">pparent contact angles and </w:t>
      </w:r>
      <w:r w:rsidR="001554D9" w:rsidRPr="00173A04">
        <w:rPr>
          <w:rFonts w:ascii="Times New Roman" w:hAnsi="Times New Roman" w:cs="Times New Roman"/>
          <w:sz w:val="24"/>
        </w:rPr>
        <w:t xml:space="preserve">apparent </w:t>
      </w:r>
      <w:r w:rsidR="008B2005" w:rsidRPr="00173A04">
        <w:rPr>
          <w:rFonts w:ascii="Times New Roman" w:hAnsi="Times New Roman" w:cs="Times New Roman"/>
          <w:sz w:val="24"/>
        </w:rPr>
        <w:t>cont</w:t>
      </w:r>
      <w:r w:rsidR="00996D7A" w:rsidRPr="00173A04">
        <w:rPr>
          <w:rFonts w:ascii="Times New Roman" w:hAnsi="Times New Roman" w:cs="Times New Roman"/>
          <w:sz w:val="24"/>
        </w:rPr>
        <w:t xml:space="preserve">act areas and to </w:t>
      </w:r>
      <w:r w:rsidR="00C62944" w:rsidRPr="00173A04">
        <w:rPr>
          <w:rFonts w:ascii="Times New Roman" w:hAnsi="Times New Roman" w:cs="Times New Roman"/>
          <w:sz w:val="24"/>
        </w:rPr>
        <w:t xml:space="preserve">account for the presence of a wetting skirt created by the </w:t>
      </w:r>
      <w:r w:rsidR="00B12324" w:rsidRPr="00173A04">
        <w:rPr>
          <w:rFonts w:ascii="Times New Roman" w:hAnsi="Times New Roman" w:cs="Times New Roman"/>
          <w:sz w:val="24"/>
        </w:rPr>
        <w:t>interfacial forces</w:t>
      </w:r>
      <w:r w:rsidR="005D5737" w:rsidRPr="00173A04">
        <w:rPr>
          <w:rFonts w:ascii="Times New Roman" w:hAnsi="Times New Roman" w:cs="Times New Roman"/>
          <w:sz w:val="24"/>
        </w:rPr>
        <w:t xml:space="preserve"> </w:t>
      </w:r>
      <w:r w:rsidR="00B12324" w:rsidRPr="00173A04">
        <w:rPr>
          <w:rFonts w:ascii="Times New Roman" w:hAnsi="Times New Roman" w:cs="Times New Roman"/>
          <w:sz w:val="24"/>
        </w:rPr>
        <w:t xml:space="preserve">at the line of contact </w:t>
      </w:r>
      <w:r w:rsidR="00C62944" w:rsidRPr="00173A04">
        <w:rPr>
          <w:rFonts w:ascii="Times New Roman" w:hAnsi="Times New Roman" w:cs="Times New Roman"/>
          <w:sz w:val="24"/>
        </w:rPr>
        <w:t xml:space="preserve">between the </w:t>
      </w:r>
      <w:r w:rsidR="00B6117A" w:rsidRPr="00173A04">
        <w:rPr>
          <w:rFonts w:ascii="Times New Roman" w:hAnsi="Times New Roman" w:cs="Times New Roman"/>
          <w:sz w:val="24"/>
        </w:rPr>
        <w:t>lubricating</w:t>
      </w:r>
      <w:r w:rsidR="005D5737" w:rsidRPr="00173A04">
        <w:rPr>
          <w:rFonts w:ascii="Times New Roman" w:hAnsi="Times New Roman" w:cs="Times New Roman"/>
          <w:sz w:val="24"/>
        </w:rPr>
        <w:t xml:space="preserve"> liquid, the evaporating droplet and the surrounding air.</w:t>
      </w:r>
      <w:r w:rsidR="000F4FB9" w:rsidRPr="00173A04">
        <w:rPr>
          <w:rFonts w:ascii="Times New Roman" w:hAnsi="Times New Roman" w:cs="Times New Roman"/>
          <w:sz w:val="24"/>
        </w:rPr>
        <w:t xml:space="preserve"> </w:t>
      </w:r>
      <w:r w:rsidR="00AB42B8" w:rsidRPr="00173A04">
        <w:rPr>
          <w:rFonts w:ascii="Times New Roman" w:hAnsi="Times New Roman" w:cs="Times New Roman"/>
          <w:sz w:val="24"/>
        </w:rPr>
        <w:t xml:space="preserve">Thus, we report a paradoxical situation where we study an apparent constant contact angle mode of sessile droplet evaporation, but where </w:t>
      </w:r>
      <w:r w:rsidR="008B2005" w:rsidRPr="00173A04">
        <w:rPr>
          <w:rFonts w:ascii="Times New Roman" w:hAnsi="Times New Roman" w:cs="Times New Roman"/>
          <w:sz w:val="24"/>
        </w:rPr>
        <w:t xml:space="preserve">the </w:t>
      </w:r>
      <w:r w:rsidR="00AB42B8" w:rsidRPr="00173A04">
        <w:rPr>
          <w:rFonts w:ascii="Times New Roman" w:hAnsi="Times New Roman" w:cs="Times New Roman"/>
          <w:sz w:val="24"/>
        </w:rPr>
        <w:t xml:space="preserve">droplet is deposited on a layer of </w:t>
      </w:r>
      <w:r w:rsidR="008B2005" w:rsidRPr="00173A04">
        <w:rPr>
          <w:rFonts w:ascii="Times New Roman" w:hAnsi="Times New Roman" w:cs="Times New Roman"/>
          <w:sz w:val="24"/>
        </w:rPr>
        <w:t xml:space="preserve">lubricant </w:t>
      </w:r>
      <w:r w:rsidR="00AB42B8" w:rsidRPr="00173A04">
        <w:rPr>
          <w:rFonts w:ascii="Times New Roman" w:hAnsi="Times New Roman" w:cs="Times New Roman"/>
          <w:sz w:val="24"/>
        </w:rPr>
        <w:t>liquid</w:t>
      </w:r>
      <w:r w:rsidR="00713E18" w:rsidRPr="00173A04">
        <w:rPr>
          <w:rFonts w:ascii="Times New Roman" w:hAnsi="Times New Roman" w:cs="Times New Roman"/>
          <w:sz w:val="24"/>
        </w:rPr>
        <w:t xml:space="preserve"> rather than into direct contact with the solid</w:t>
      </w:r>
      <w:r w:rsidR="00AB42B8" w:rsidRPr="00173A04">
        <w:rPr>
          <w:rFonts w:ascii="Times New Roman" w:hAnsi="Times New Roman" w:cs="Times New Roman"/>
          <w:sz w:val="24"/>
        </w:rPr>
        <w:t xml:space="preserve">. Despite that paradox, it proves possible to describe the process using all the machinery and tools developed for sessile droplet evaporation on solid surfaces providing the wetting ridge is </w:t>
      </w:r>
      <w:r w:rsidR="00AB42B8" w:rsidRPr="00173A04">
        <w:rPr>
          <w:rFonts w:ascii="Times New Roman" w:hAnsi="Times New Roman" w:cs="Times New Roman"/>
          <w:sz w:val="24"/>
        </w:rPr>
        <w:lastRenderedPageBreak/>
        <w:t xml:space="preserve">accounted for using the concept of a wetting skirt and care is taken in defining apparent contact angles and </w:t>
      </w:r>
      <w:r w:rsidR="001554D9" w:rsidRPr="00173A04">
        <w:rPr>
          <w:rFonts w:ascii="Times New Roman" w:hAnsi="Times New Roman" w:cs="Times New Roman"/>
          <w:sz w:val="24"/>
        </w:rPr>
        <w:t xml:space="preserve">apparent </w:t>
      </w:r>
      <w:r w:rsidR="00AB42B8" w:rsidRPr="00173A04">
        <w:rPr>
          <w:rFonts w:ascii="Times New Roman" w:hAnsi="Times New Roman" w:cs="Times New Roman"/>
          <w:sz w:val="24"/>
        </w:rPr>
        <w:t>contact radii.</w:t>
      </w:r>
    </w:p>
    <w:p w14:paraId="42734E81" w14:textId="77777777" w:rsidR="00C62944" w:rsidRPr="00173A04" w:rsidRDefault="004F6747" w:rsidP="00AB42B8">
      <w:pPr>
        <w:keepNext/>
        <w:keepLines/>
        <w:rPr>
          <w:rFonts w:ascii="Times New Roman" w:hAnsi="Times New Roman" w:cs="Times New Roman"/>
          <w:b/>
          <w:sz w:val="24"/>
        </w:rPr>
      </w:pPr>
      <w:r w:rsidRPr="00173A04">
        <w:rPr>
          <w:rFonts w:ascii="Times New Roman" w:hAnsi="Times New Roman" w:cs="Times New Roman"/>
          <w:b/>
          <w:sz w:val="24"/>
        </w:rPr>
        <w:t xml:space="preserve">2. </w:t>
      </w:r>
      <w:r w:rsidR="00F37718" w:rsidRPr="00173A04">
        <w:rPr>
          <w:rFonts w:ascii="Times New Roman" w:hAnsi="Times New Roman" w:cs="Times New Roman"/>
          <w:b/>
          <w:caps/>
          <w:sz w:val="24"/>
        </w:rPr>
        <w:t>Theoretical Development</w:t>
      </w:r>
    </w:p>
    <w:p w14:paraId="5C977EEE" w14:textId="77777777" w:rsidR="00E27B1B" w:rsidRPr="00173A04" w:rsidRDefault="00E27B1B" w:rsidP="00AB42B8">
      <w:pPr>
        <w:keepNext/>
        <w:keepLines/>
        <w:spacing w:line="480" w:lineRule="auto"/>
        <w:jc w:val="both"/>
        <w:rPr>
          <w:rFonts w:ascii="Times New Roman" w:hAnsi="Times New Roman" w:cs="Times New Roman"/>
          <w:b/>
          <w:i/>
          <w:sz w:val="24"/>
          <w:szCs w:val="24"/>
        </w:rPr>
      </w:pPr>
      <w:r w:rsidRPr="00173A04">
        <w:rPr>
          <w:rFonts w:ascii="Times New Roman" w:hAnsi="Times New Roman" w:cs="Times New Roman"/>
          <w:b/>
          <w:i/>
          <w:sz w:val="24"/>
          <w:szCs w:val="24"/>
        </w:rPr>
        <w:t>2.1 Model Fundamentals</w:t>
      </w:r>
    </w:p>
    <w:p w14:paraId="7E48194B" w14:textId="05D0F816" w:rsidR="00155053" w:rsidRPr="00173A04" w:rsidRDefault="00155053" w:rsidP="00155053">
      <w:pPr>
        <w:spacing w:line="480" w:lineRule="auto"/>
        <w:jc w:val="both"/>
        <w:rPr>
          <w:rFonts w:ascii="Times New Roman" w:hAnsi="Times New Roman" w:cs="Times New Roman"/>
          <w:sz w:val="24"/>
          <w:szCs w:val="24"/>
        </w:rPr>
      </w:pPr>
      <w:r w:rsidRPr="00173A04">
        <w:rPr>
          <w:rFonts w:ascii="Times New Roman" w:hAnsi="Times New Roman" w:cs="Times New Roman"/>
          <w:sz w:val="24"/>
          <w:szCs w:val="24"/>
        </w:rPr>
        <w:t xml:space="preserve">The surfaces in our studies use a textured solid surface into which a non-volatile lubricant liquid has been impregnated. The solid texture locks in the lubricant, which is chosen to also coat the tops of the solid texture so that </w:t>
      </w:r>
      <w:r w:rsidR="00713E18" w:rsidRPr="00173A04">
        <w:rPr>
          <w:rFonts w:ascii="Times New Roman" w:hAnsi="Times New Roman" w:cs="Times New Roman"/>
          <w:sz w:val="24"/>
          <w:szCs w:val="24"/>
        </w:rPr>
        <w:t>there is</w:t>
      </w:r>
      <w:r w:rsidRPr="00173A04">
        <w:rPr>
          <w:rFonts w:ascii="Times New Roman" w:hAnsi="Times New Roman" w:cs="Times New Roman"/>
          <w:sz w:val="24"/>
          <w:szCs w:val="24"/>
        </w:rPr>
        <w:t xml:space="preserve"> a continuous layer of liquid lubricant. Despite the fact that the droplet </w:t>
      </w:r>
      <w:r w:rsidR="00713E18" w:rsidRPr="00173A04">
        <w:rPr>
          <w:rFonts w:ascii="Times New Roman" w:hAnsi="Times New Roman" w:cs="Times New Roman"/>
          <w:sz w:val="24"/>
          <w:szCs w:val="24"/>
        </w:rPr>
        <w:t>is deposited</w:t>
      </w:r>
      <w:r w:rsidRPr="00173A04">
        <w:rPr>
          <w:rFonts w:ascii="Times New Roman" w:hAnsi="Times New Roman" w:cs="Times New Roman"/>
          <w:sz w:val="24"/>
          <w:szCs w:val="24"/>
        </w:rPr>
        <w:t xml:space="preserve"> on</w:t>
      </w:r>
      <w:r w:rsidR="00713E18" w:rsidRPr="00173A04">
        <w:rPr>
          <w:rFonts w:ascii="Times New Roman" w:hAnsi="Times New Roman" w:cs="Times New Roman"/>
          <w:sz w:val="24"/>
          <w:szCs w:val="24"/>
        </w:rPr>
        <w:t>to</w:t>
      </w:r>
      <w:r w:rsidRPr="00173A04">
        <w:rPr>
          <w:rFonts w:ascii="Times New Roman" w:hAnsi="Times New Roman" w:cs="Times New Roman"/>
          <w:sz w:val="24"/>
          <w:szCs w:val="24"/>
        </w:rPr>
        <w:t xml:space="preserve"> a layer </w:t>
      </w:r>
      <w:r w:rsidR="00713E18" w:rsidRPr="00173A04">
        <w:rPr>
          <w:rFonts w:ascii="Times New Roman" w:hAnsi="Times New Roman" w:cs="Times New Roman"/>
          <w:sz w:val="24"/>
          <w:szCs w:val="24"/>
        </w:rPr>
        <w:t>of liquid rather than into</w:t>
      </w:r>
      <w:r w:rsidRPr="00173A04">
        <w:rPr>
          <w:rFonts w:ascii="Times New Roman" w:hAnsi="Times New Roman" w:cs="Times New Roman"/>
          <w:sz w:val="24"/>
          <w:szCs w:val="24"/>
        </w:rPr>
        <w:t xml:space="preserve"> direct contact with the solid, the majority of its shape is described as a section of a spherical cap in the same manner as a sessile droplet resting on a s</w:t>
      </w:r>
      <w:r w:rsidR="00B61E4E" w:rsidRPr="00173A04">
        <w:rPr>
          <w:rFonts w:ascii="Times New Roman" w:hAnsi="Times New Roman" w:cs="Times New Roman"/>
          <w:sz w:val="24"/>
          <w:szCs w:val="24"/>
        </w:rPr>
        <w:t>olid surface. The use of a SLIP</w:t>
      </w:r>
      <w:r w:rsidRPr="00173A04">
        <w:rPr>
          <w:rFonts w:ascii="Times New Roman" w:hAnsi="Times New Roman" w:cs="Times New Roman"/>
          <w:sz w:val="24"/>
          <w:szCs w:val="24"/>
        </w:rPr>
        <w:t xml:space="preserve"> surface means that there is no longer a Young’s law contact angle at a liquid-solid-vapour three-phase contact line, but there is force balance between three interfacial tensions </w:t>
      </w:r>
      <w:r w:rsidR="00B12324" w:rsidRPr="00173A04">
        <w:rPr>
          <w:rFonts w:ascii="Times New Roman" w:hAnsi="Times New Roman" w:cs="Times New Roman"/>
          <w:sz w:val="24"/>
          <w:szCs w:val="24"/>
        </w:rPr>
        <w:t>at the line of contact between the droplet</w:t>
      </w:r>
      <w:r w:rsidR="002B2429" w:rsidRPr="00173A04">
        <w:rPr>
          <w:rFonts w:ascii="Times New Roman" w:hAnsi="Times New Roman" w:cs="Times New Roman"/>
          <w:sz w:val="24"/>
          <w:szCs w:val="24"/>
        </w:rPr>
        <w:t>,</w:t>
      </w:r>
      <w:r w:rsidR="00B12324" w:rsidRPr="00173A04">
        <w:rPr>
          <w:rFonts w:ascii="Times New Roman" w:hAnsi="Times New Roman" w:cs="Times New Roman"/>
          <w:sz w:val="24"/>
          <w:szCs w:val="24"/>
        </w:rPr>
        <w:t xml:space="preserve"> the lubricant liquid </w:t>
      </w:r>
      <w:r w:rsidR="002B2429" w:rsidRPr="00173A04">
        <w:rPr>
          <w:rFonts w:ascii="Times New Roman" w:hAnsi="Times New Roman" w:cs="Times New Roman"/>
          <w:sz w:val="24"/>
          <w:szCs w:val="24"/>
        </w:rPr>
        <w:t xml:space="preserve">and air </w:t>
      </w:r>
      <w:r w:rsidR="00B12324" w:rsidRPr="00173A04">
        <w:rPr>
          <w:rFonts w:ascii="Times New Roman" w:hAnsi="Times New Roman" w:cs="Times New Roman"/>
          <w:sz w:val="24"/>
          <w:szCs w:val="24"/>
        </w:rPr>
        <w:t>(</w:t>
      </w:r>
      <w:r w:rsidRPr="00173A04">
        <w:rPr>
          <w:rFonts w:ascii="Times New Roman" w:hAnsi="Times New Roman" w:cs="Times New Roman"/>
          <w:sz w:val="24"/>
          <w:szCs w:val="24"/>
        </w:rPr>
        <w:t>described by a Neumann force triangle</w:t>
      </w:r>
      <w:r w:rsidR="00B12324" w:rsidRPr="00173A04">
        <w:rPr>
          <w:rFonts w:ascii="Times New Roman" w:hAnsi="Times New Roman" w:cs="Times New Roman"/>
          <w:sz w:val="24"/>
          <w:szCs w:val="24"/>
        </w:rPr>
        <w:t>)</w:t>
      </w:r>
      <w:r w:rsidRPr="00173A04">
        <w:rPr>
          <w:rFonts w:ascii="Times New Roman" w:hAnsi="Times New Roman" w:cs="Times New Roman"/>
          <w:sz w:val="24"/>
          <w:szCs w:val="24"/>
        </w:rPr>
        <w:t xml:space="preserve">, which </w:t>
      </w:r>
      <w:r w:rsidR="00883B7B" w:rsidRPr="00173A04">
        <w:rPr>
          <w:rFonts w:ascii="Times New Roman" w:hAnsi="Times New Roman" w:cs="Times New Roman"/>
          <w:sz w:val="24"/>
          <w:szCs w:val="24"/>
        </w:rPr>
        <w:t>results in</w:t>
      </w:r>
      <w:r w:rsidRPr="00173A04">
        <w:rPr>
          <w:rFonts w:ascii="Times New Roman" w:hAnsi="Times New Roman" w:cs="Times New Roman"/>
          <w:sz w:val="24"/>
          <w:szCs w:val="24"/>
        </w:rPr>
        <w:t xml:space="preserve"> a wetting ridge.</w:t>
      </w:r>
    </w:p>
    <w:p w14:paraId="3AED6905" w14:textId="3296A9E0" w:rsidR="00F877D7" w:rsidRPr="00173A04" w:rsidRDefault="00FD1A50" w:rsidP="00B50C27">
      <w:pPr>
        <w:spacing w:line="480" w:lineRule="auto"/>
        <w:ind w:firstLine="284"/>
        <w:jc w:val="both"/>
        <w:rPr>
          <w:rFonts w:ascii="Times New Roman" w:hAnsi="Times New Roman" w:cs="Times New Roman"/>
          <w:sz w:val="24"/>
          <w:szCs w:val="24"/>
        </w:rPr>
      </w:pPr>
      <w:r w:rsidRPr="00173A04">
        <w:rPr>
          <w:rFonts w:ascii="Times New Roman" w:hAnsi="Times New Roman" w:cs="Times New Roman"/>
          <w:sz w:val="24"/>
          <w:szCs w:val="24"/>
        </w:rPr>
        <w:t>In previous studies</w:t>
      </w:r>
      <w:r w:rsidR="00060480" w:rsidRPr="00173A04">
        <w:rPr>
          <w:rFonts w:ascii="Times New Roman" w:hAnsi="Times New Roman" w:cs="Times New Roman"/>
          <w:sz w:val="24"/>
          <w:szCs w:val="24"/>
        </w:rPr>
        <w:t xml:space="preserve"> </w:t>
      </w:r>
      <w:r w:rsidR="00155053" w:rsidRPr="00173A04">
        <w:rPr>
          <w:rFonts w:ascii="Times New Roman" w:hAnsi="Times New Roman" w:cs="Times New Roman"/>
          <w:sz w:val="24"/>
          <w:szCs w:val="24"/>
        </w:rPr>
        <w:t xml:space="preserve">of evaporation of sessile droplets </w:t>
      </w:r>
      <w:r w:rsidR="0093642F" w:rsidRPr="00173A04">
        <w:rPr>
          <w:rFonts w:ascii="Times New Roman" w:hAnsi="Times New Roman" w:cs="Times New Roman"/>
          <w:sz w:val="24"/>
          <w:szCs w:val="24"/>
        </w:rPr>
        <w:t>the droplet shape and volume was</w:t>
      </w:r>
      <w:r w:rsidRPr="00173A04">
        <w:rPr>
          <w:rFonts w:ascii="Times New Roman" w:hAnsi="Times New Roman" w:cs="Times New Roman"/>
          <w:sz w:val="24"/>
          <w:szCs w:val="24"/>
        </w:rPr>
        <w:t xml:space="preserve"> </w:t>
      </w:r>
      <w:r w:rsidR="008A56A7" w:rsidRPr="00173A04">
        <w:rPr>
          <w:rFonts w:ascii="Times New Roman" w:hAnsi="Times New Roman" w:cs="Times New Roman"/>
          <w:sz w:val="24"/>
          <w:szCs w:val="24"/>
        </w:rPr>
        <w:t>determined</w:t>
      </w:r>
      <w:r w:rsidRPr="00173A04">
        <w:rPr>
          <w:rFonts w:ascii="Times New Roman" w:hAnsi="Times New Roman" w:cs="Times New Roman"/>
          <w:sz w:val="24"/>
          <w:szCs w:val="24"/>
        </w:rPr>
        <w:t xml:space="preserve"> using me</w:t>
      </w:r>
      <w:r w:rsidR="00DD64AA" w:rsidRPr="00173A04">
        <w:rPr>
          <w:rFonts w:ascii="Times New Roman" w:hAnsi="Times New Roman" w:cs="Times New Roman"/>
          <w:sz w:val="24"/>
          <w:szCs w:val="24"/>
        </w:rPr>
        <w:t xml:space="preserve">asurements of the contact angle </w:t>
      </w:r>
      <w:r w:rsidRPr="00173A04">
        <w:rPr>
          <w:rFonts w:ascii="Times New Roman" w:hAnsi="Times New Roman" w:cs="Times New Roman"/>
          <w:sz w:val="24"/>
          <w:szCs w:val="24"/>
        </w:rPr>
        <w:t xml:space="preserve">and the </w:t>
      </w:r>
      <w:r w:rsidR="004C5703" w:rsidRPr="00173A04">
        <w:rPr>
          <w:rFonts w:ascii="Times New Roman" w:hAnsi="Times New Roman" w:cs="Times New Roman"/>
          <w:sz w:val="24"/>
          <w:szCs w:val="24"/>
        </w:rPr>
        <w:t xml:space="preserve">contact or spherical </w:t>
      </w:r>
      <w:r w:rsidRPr="00173A04">
        <w:rPr>
          <w:rFonts w:ascii="Times New Roman" w:hAnsi="Times New Roman" w:cs="Times New Roman"/>
          <w:sz w:val="24"/>
          <w:szCs w:val="24"/>
        </w:rPr>
        <w:t xml:space="preserve">radius of the droplet. </w:t>
      </w:r>
      <w:r w:rsidR="008A56A7" w:rsidRPr="00173A04">
        <w:rPr>
          <w:rFonts w:ascii="Times New Roman" w:hAnsi="Times New Roman" w:cs="Times New Roman"/>
          <w:sz w:val="24"/>
          <w:szCs w:val="24"/>
        </w:rPr>
        <w:t xml:space="preserve">However, as </w:t>
      </w:r>
      <w:r w:rsidR="00F877D7" w:rsidRPr="00173A04">
        <w:rPr>
          <w:rFonts w:ascii="Times New Roman" w:hAnsi="Times New Roman" w:cs="Times New Roman"/>
          <w:sz w:val="24"/>
          <w:szCs w:val="24"/>
        </w:rPr>
        <w:fldChar w:fldCharType="begin"/>
      </w:r>
      <w:r w:rsidR="00F877D7" w:rsidRPr="00173A04">
        <w:rPr>
          <w:rFonts w:ascii="Times New Roman" w:hAnsi="Times New Roman" w:cs="Times New Roman"/>
          <w:sz w:val="24"/>
          <w:szCs w:val="24"/>
        </w:rPr>
        <w:instrText xml:space="preserve"> REF _Ref417733460 \h  \* MERGEFORMAT </w:instrText>
      </w:r>
      <w:r w:rsidR="00F877D7" w:rsidRPr="00173A04">
        <w:rPr>
          <w:rFonts w:ascii="Times New Roman" w:hAnsi="Times New Roman" w:cs="Times New Roman"/>
          <w:sz w:val="24"/>
          <w:szCs w:val="24"/>
        </w:rPr>
      </w:r>
      <w:r w:rsidR="00F877D7" w:rsidRPr="00173A04">
        <w:rPr>
          <w:rFonts w:ascii="Times New Roman" w:hAnsi="Times New Roman" w:cs="Times New Roman"/>
          <w:sz w:val="24"/>
          <w:szCs w:val="24"/>
        </w:rPr>
        <w:fldChar w:fldCharType="separate"/>
      </w:r>
      <w:r w:rsidR="001A37A1" w:rsidRPr="00173A04">
        <w:rPr>
          <w:rFonts w:ascii="Times New Roman" w:hAnsi="Times New Roman" w:cs="Times New Roman"/>
          <w:color w:val="000000" w:themeColor="text1"/>
          <w:sz w:val="24"/>
          <w:szCs w:val="24"/>
        </w:rPr>
        <w:t xml:space="preserve">Figure </w:t>
      </w:r>
      <w:r w:rsidR="001A37A1" w:rsidRPr="00173A04">
        <w:rPr>
          <w:rFonts w:ascii="Times New Roman" w:hAnsi="Times New Roman" w:cs="Times New Roman"/>
          <w:noProof/>
          <w:color w:val="000000" w:themeColor="text1"/>
          <w:sz w:val="24"/>
          <w:szCs w:val="24"/>
        </w:rPr>
        <w:t>1</w:t>
      </w:r>
      <w:r w:rsidR="00F877D7" w:rsidRPr="00173A04">
        <w:rPr>
          <w:rFonts w:ascii="Times New Roman" w:hAnsi="Times New Roman" w:cs="Times New Roman"/>
          <w:sz w:val="24"/>
          <w:szCs w:val="24"/>
        </w:rPr>
        <w:fldChar w:fldCharType="end"/>
      </w:r>
      <w:r w:rsidR="00690B6F" w:rsidRPr="00173A04">
        <w:rPr>
          <w:rFonts w:ascii="Times New Roman" w:hAnsi="Times New Roman" w:cs="Times New Roman"/>
          <w:sz w:val="24"/>
          <w:szCs w:val="24"/>
        </w:rPr>
        <w:t>a</w:t>
      </w:r>
      <w:r w:rsidR="00F877D7" w:rsidRPr="00173A04">
        <w:rPr>
          <w:rFonts w:ascii="Times New Roman" w:hAnsi="Times New Roman" w:cs="Times New Roman"/>
          <w:sz w:val="24"/>
          <w:szCs w:val="24"/>
        </w:rPr>
        <w:t xml:space="preserve"> </w:t>
      </w:r>
      <w:r w:rsidR="0089669D" w:rsidRPr="00173A04">
        <w:rPr>
          <w:rFonts w:ascii="Times New Roman" w:hAnsi="Times New Roman" w:cs="Times New Roman"/>
          <w:sz w:val="24"/>
          <w:szCs w:val="24"/>
        </w:rPr>
        <w:t>shows</w:t>
      </w:r>
      <w:r w:rsidR="008A56A7" w:rsidRPr="00173A04">
        <w:rPr>
          <w:rFonts w:ascii="Times New Roman" w:hAnsi="Times New Roman" w:cs="Times New Roman"/>
          <w:sz w:val="24"/>
          <w:szCs w:val="24"/>
        </w:rPr>
        <w:t xml:space="preserve">, on </w:t>
      </w:r>
      <w:r w:rsidR="00F877D7" w:rsidRPr="00173A04">
        <w:rPr>
          <w:rFonts w:ascii="Times New Roman" w:hAnsi="Times New Roman" w:cs="Times New Roman"/>
          <w:sz w:val="24"/>
          <w:szCs w:val="24"/>
        </w:rPr>
        <w:t xml:space="preserve">a </w:t>
      </w:r>
      <w:r w:rsidR="00B61E4E" w:rsidRPr="00173A04">
        <w:rPr>
          <w:rFonts w:ascii="Times New Roman" w:hAnsi="Times New Roman" w:cs="Times New Roman"/>
          <w:sz w:val="24"/>
          <w:szCs w:val="24"/>
        </w:rPr>
        <w:t>SLIP</w:t>
      </w:r>
      <w:r w:rsidR="008A56A7" w:rsidRPr="00173A04">
        <w:rPr>
          <w:rFonts w:ascii="Times New Roman" w:hAnsi="Times New Roman" w:cs="Times New Roman"/>
          <w:sz w:val="24"/>
          <w:szCs w:val="24"/>
        </w:rPr>
        <w:t xml:space="preserve"> surface </w:t>
      </w:r>
      <w:r w:rsidR="00155053" w:rsidRPr="00173A04">
        <w:rPr>
          <w:rFonts w:ascii="Times New Roman" w:hAnsi="Times New Roman" w:cs="Times New Roman"/>
          <w:sz w:val="24"/>
          <w:szCs w:val="24"/>
        </w:rPr>
        <w:t xml:space="preserve">defining and </w:t>
      </w:r>
      <w:r w:rsidR="008A56A7" w:rsidRPr="00173A04">
        <w:rPr>
          <w:rFonts w:ascii="Times New Roman" w:hAnsi="Times New Roman" w:cs="Times New Roman"/>
          <w:sz w:val="24"/>
          <w:szCs w:val="24"/>
        </w:rPr>
        <w:t>e</w:t>
      </w:r>
      <w:r w:rsidR="00155053" w:rsidRPr="00173A04">
        <w:rPr>
          <w:rFonts w:ascii="Times New Roman" w:hAnsi="Times New Roman" w:cs="Times New Roman"/>
          <w:sz w:val="24"/>
          <w:szCs w:val="24"/>
        </w:rPr>
        <w:t>xtracting a</w:t>
      </w:r>
      <w:r w:rsidR="00F877D7" w:rsidRPr="00173A04">
        <w:rPr>
          <w:rFonts w:ascii="Times New Roman" w:hAnsi="Times New Roman" w:cs="Times New Roman"/>
          <w:sz w:val="24"/>
          <w:szCs w:val="24"/>
        </w:rPr>
        <w:t xml:space="preserve"> contact angle at the edge of the droplet is no longer a </w:t>
      </w:r>
      <w:r w:rsidR="00F877D7" w:rsidRPr="00173A04">
        <w:rPr>
          <w:rFonts w:ascii="Times New Roman" w:hAnsi="Times New Roman" w:cs="Times New Roman"/>
          <w:color w:val="000000" w:themeColor="text1"/>
          <w:sz w:val="24"/>
          <w:szCs w:val="24"/>
        </w:rPr>
        <w:t xml:space="preserve">simple </w:t>
      </w:r>
      <w:r w:rsidR="00621C9A" w:rsidRPr="00173A04">
        <w:rPr>
          <w:rFonts w:ascii="Times New Roman" w:hAnsi="Times New Roman" w:cs="Times New Roman"/>
          <w:color w:val="000000" w:themeColor="text1"/>
          <w:sz w:val="24"/>
          <w:szCs w:val="24"/>
        </w:rPr>
        <w:t>concept</w:t>
      </w:r>
      <w:r w:rsidR="00F877D7" w:rsidRPr="00173A04">
        <w:rPr>
          <w:rFonts w:ascii="Times New Roman" w:hAnsi="Times New Roman" w:cs="Times New Roman"/>
          <w:color w:val="000000" w:themeColor="text1"/>
          <w:sz w:val="24"/>
          <w:szCs w:val="24"/>
        </w:rPr>
        <w:t xml:space="preserve">. </w:t>
      </w:r>
      <w:r w:rsidR="001D52E2" w:rsidRPr="00173A04">
        <w:rPr>
          <w:rFonts w:ascii="Times New Roman" w:hAnsi="Times New Roman" w:cs="Times New Roman"/>
          <w:sz w:val="24"/>
          <w:szCs w:val="24"/>
        </w:rPr>
        <w:t>At t</w:t>
      </w:r>
      <w:r w:rsidR="007F4C93" w:rsidRPr="00173A04">
        <w:rPr>
          <w:rFonts w:ascii="Times New Roman" w:hAnsi="Times New Roman" w:cs="Times New Roman"/>
          <w:sz w:val="24"/>
          <w:szCs w:val="24"/>
        </w:rPr>
        <w:t>he intersection between the infusing liquid, the water and the surrounding air</w:t>
      </w:r>
      <w:r w:rsidR="001D52E2" w:rsidRPr="00173A04">
        <w:rPr>
          <w:rFonts w:ascii="Times New Roman" w:hAnsi="Times New Roman" w:cs="Times New Roman"/>
          <w:sz w:val="24"/>
          <w:szCs w:val="24"/>
        </w:rPr>
        <w:t>,</w:t>
      </w:r>
      <w:r w:rsidR="00F877D7" w:rsidRPr="00173A04">
        <w:rPr>
          <w:rFonts w:ascii="Times New Roman" w:hAnsi="Times New Roman" w:cs="Times New Roman"/>
          <w:sz w:val="24"/>
          <w:szCs w:val="24"/>
        </w:rPr>
        <w:t xml:space="preserve"> </w:t>
      </w:r>
      <w:r w:rsidR="00FB2BA4" w:rsidRPr="00173A04">
        <w:rPr>
          <w:rFonts w:ascii="Times New Roman" w:hAnsi="Times New Roman" w:cs="Times New Roman"/>
          <w:sz w:val="24"/>
          <w:szCs w:val="24"/>
        </w:rPr>
        <w:t xml:space="preserve">the three interfacial forces balance (often represented by </w:t>
      </w:r>
      <w:r w:rsidR="00F877D7" w:rsidRPr="00173A04">
        <w:rPr>
          <w:rFonts w:ascii="Times New Roman" w:hAnsi="Times New Roman" w:cs="Times New Roman"/>
          <w:sz w:val="24"/>
          <w:szCs w:val="24"/>
        </w:rPr>
        <w:t>a Neumann triangle</w:t>
      </w:r>
      <w:r w:rsidR="00FB2BA4" w:rsidRPr="00173A04">
        <w:rPr>
          <w:rFonts w:ascii="Times New Roman" w:hAnsi="Times New Roman" w:cs="Times New Roman"/>
          <w:sz w:val="24"/>
          <w:szCs w:val="24"/>
        </w:rPr>
        <w:t>)</w:t>
      </w:r>
      <w:r w:rsidR="00F877D7" w:rsidRPr="00173A04">
        <w:rPr>
          <w:rFonts w:ascii="Times New Roman" w:hAnsi="Times New Roman" w:cs="Times New Roman"/>
          <w:sz w:val="24"/>
          <w:szCs w:val="24"/>
        </w:rPr>
        <w:t xml:space="preserve"> at the base of the droplet </w:t>
      </w:r>
      <w:r w:rsidR="00FB2BA4" w:rsidRPr="00173A04">
        <w:rPr>
          <w:rFonts w:ascii="Times New Roman" w:hAnsi="Times New Roman" w:cs="Times New Roman"/>
          <w:sz w:val="24"/>
          <w:szCs w:val="24"/>
        </w:rPr>
        <w:t>lead</w:t>
      </w:r>
      <w:r w:rsidR="00F877D7" w:rsidRPr="00173A04">
        <w:rPr>
          <w:rFonts w:ascii="Times New Roman" w:hAnsi="Times New Roman" w:cs="Times New Roman"/>
          <w:sz w:val="24"/>
          <w:szCs w:val="24"/>
        </w:rPr>
        <w:t xml:space="preserve"> to a wetting ridge around the droplet. The </w:t>
      </w:r>
      <w:r w:rsidR="00C92876" w:rsidRPr="00173A04">
        <w:rPr>
          <w:rFonts w:ascii="Times New Roman" w:hAnsi="Times New Roman" w:cs="Times New Roman"/>
          <w:sz w:val="24"/>
          <w:szCs w:val="24"/>
        </w:rPr>
        <w:t>height</w:t>
      </w:r>
      <w:r w:rsidR="00F877D7" w:rsidRPr="00173A04">
        <w:rPr>
          <w:rFonts w:ascii="Times New Roman" w:hAnsi="Times New Roman" w:cs="Times New Roman"/>
          <w:sz w:val="24"/>
          <w:szCs w:val="24"/>
        </w:rPr>
        <w:t xml:space="preserve"> of the ridge aro</w:t>
      </w:r>
      <w:r w:rsidR="00C92876" w:rsidRPr="00173A04">
        <w:rPr>
          <w:rFonts w:ascii="Times New Roman" w:hAnsi="Times New Roman" w:cs="Times New Roman"/>
          <w:sz w:val="24"/>
          <w:szCs w:val="24"/>
        </w:rPr>
        <w:t xml:space="preserve">und the droplet </w:t>
      </w:r>
      <w:r w:rsidR="006B5742" w:rsidRPr="00173A04">
        <w:rPr>
          <w:rFonts w:ascii="Times New Roman" w:hAnsi="Times New Roman" w:cs="Times New Roman"/>
          <w:sz w:val="24"/>
          <w:szCs w:val="24"/>
        </w:rPr>
        <w:t>can be</w:t>
      </w:r>
      <w:r w:rsidR="00C92876" w:rsidRPr="00173A04">
        <w:rPr>
          <w:rFonts w:ascii="Times New Roman" w:hAnsi="Times New Roman" w:cs="Times New Roman"/>
          <w:sz w:val="24"/>
          <w:szCs w:val="24"/>
        </w:rPr>
        <w:t xml:space="preserve"> significant</w:t>
      </w:r>
      <w:r w:rsidR="00F877D7" w:rsidRPr="00173A04">
        <w:rPr>
          <w:rFonts w:ascii="Times New Roman" w:hAnsi="Times New Roman" w:cs="Times New Roman"/>
          <w:sz w:val="24"/>
          <w:szCs w:val="24"/>
        </w:rPr>
        <w:t xml:space="preserve"> </w:t>
      </w:r>
      <w:r w:rsidR="00C92876" w:rsidRPr="00173A04">
        <w:rPr>
          <w:rFonts w:ascii="Times New Roman" w:hAnsi="Times New Roman" w:cs="Times New Roman"/>
          <w:sz w:val="24"/>
          <w:szCs w:val="24"/>
        </w:rPr>
        <w:t>with respect to the overall height of the droplet and the evaporation surface area, and therefore</w:t>
      </w:r>
      <w:r w:rsidR="00F877D7" w:rsidRPr="00173A04">
        <w:rPr>
          <w:rFonts w:ascii="Times New Roman" w:hAnsi="Times New Roman" w:cs="Times New Roman"/>
          <w:sz w:val="24"/>
          <w:szCs w:val="24"/>
        </w:rPr>
        <w:t xml:space="preserve"> hinder</w:t>
      </w:r>
      <w:r w:rsidR="00C92876" w:rsidRPr="00173A04">
        <w:rPr>
          <w:rFonts w:ascii="Times New Roman" w:hAnsi="Times New Roman" w:cs="Times New Roman"/>
          <w:sz w:val="24"/>
          <w:szCs w:val="24"/>
        </w:rPr>
        <w:t>s</w:t>
      </w:r>
      <w:r w:rsidR="00F877D7" w:rsidRPr="00173A04">
        <w:rPr>
          <w:rFonts w:ascii="Times New Roman" w:hAnsi="Times New Roman" w:cs="Times New Roman"/>
          <w:sz w:val="24"/>
          <w:szCs w:val="24"/>
        </w:rPr>
        <w:t xml:space="preserve"> evaporation</w:t>
      </w:r>
      <w:r w:rsidR="00C92876" w:rsidRPr="00173A04">
        <w:rPr>
          <w:rFonts w:ascii="Times New Roman" w:hAnsi="Times New Roman" w:cs="Times New Roman"/>
          <w:sz w:val="24"/>
          <w:szCs w:val="24"/>
        </w:rPr>
        <w:t xml:space="preserve"> of the droplet at its base. This</w:t>
      </w:r>
      <w:r w:rsidR="00F877D7" w:rsidRPr="00173A04">
        <w:rPr>
          <w:rFonts w:ascii="Times New Roman" w:hAnsi="Times New Roman" w:cs="Times New Roman"/>
          <w:sz w:val="24"/>
          <w:szCs w:val="24"/>
        </w:rPr>
        <w:t xml:space="preserve"> </w:t>
      </w:r>
      <w:r w:rsidR="00C92876" w:rsidRPr="00173A04">
        <w:rPr>
          <w:rFonts w:ascii="Times New Roman" w:hAnsi="Times New Roman" w:cs="Times New Roman"/>
          <w:sz w:val="24"/>
          <w:szCs w:val="24"/>
        </w:rPr>
        <w:t xml:space="preserve">effect </w:t>
      </w:r>
      <w:r w:rsidR="006B5742" w:rsidRPr="00173A04">
        <w:rPr>
          <w:rFonts w:ascii="Times New Roman" w:hAnsi="Times New Roman" w:cs="Times New Roman"/>
          <w:sz w:val="24"/>
          <w:szCs w:val="24"/>
        </w:rPr>
        <w:t xml:space="preserve">of a wetting ridge creating a lubricant skirt around the base of the droplet </w:t>
      </w:r>
      <w:r w:rsidR="00C92876" w:rsidRPr="00173A04">
        <w:rPr>
          <w:rFonts w:ascii="Times New Roman" w:hAnsi="Times New Roman" w:cs="Times New Roman"/>
          <w:sz w:val="24"/>
          <w:szCs w:val="24"/>
        </w:rPr>
        <w:t xml:space="preserve">must </w:t>
      </w:r>
      <w:r w:rsidR="00C92876" w:rsidRPr="00173A04">
        <w:rPr>
          <w:rFonts w:ascii="Times New Roman" w:hAnsi="Times New Roman" w:cs="Times New Roman"/>
          <w:sz w:val="24"/>
          <w:szCs w:val="24"/>
        </w:rPr>
        <w:lastRenderedPageBreak/>
        <w:t>be</w:t>
      </w:r>
      <w:r w:rsidR="00F877D7" w:rsidRPr="00173A04">
        <w:rPr>
          <w:rFonts w:ascii="Times New Roman" w:hAnsi="Times New Roman" w:cs="Times New Roman"/>
          <w:sz w:val="24"/>
          <w:szCs w:val="24"/>
        </w:rPr>
        <w:t xml:space="preserve"> taken into account in developing any model to describe the evaporation</w:t>
      </w:r>
      <w:r w:rsidR="00756C55" w:rsidRPr="00173A04">
        <w:rPr>
          <w:rFonts w:ascii="Times New Roman" w:hAnsi="Times New Roman" w:cs="Times New Roman"/>
          <w:sz w:val="24"/>
          <w:szCs w:val="24"/>
        </w:rPr>
        <w:t xml:space="preserve">; using a dye </w:t>
      </w:r>
      <w:r w:rsidR="008A5C00" w:rsidRPr="00173A04">
        <w:rPr>
          <w:rFonts w:ascii="Times New Roman" w:hAnsi="Times New Roman" w:cs="Times New Roman"/>
          <w:sz w:val="24"/>
          <w:szCs w:val="24"/>
        </w:rPr>
        <w:t xml:space="preserve">to dope the water droplet </w:t>
      </w:r>
      <w:r w:rsidR="00756C55" w:rsidRPr="00173A04">
        <w:rPr>
          <w:rFonts w:ascii="Times New Roman" w:hAnsi="Times New Roman" w:cs="Times New Roman"/>
          <w:sz w:val="24"/>
          <w:szCs w:val="24"/>
        </w:rPr>
        <w:t>we confirmed that the liquid within the skirt was lubricant</w:t>
      </w:r>
      <w:r w:rsidR="00F877D7" w:rsidRPr="00173A04">
        <w:rPr>
          <w:rFonts w:ascii="Times New Roman" w:hAnsi="Times New Roman" w:cs="Times New Roman"/>
          <w:sz w:val="24"/>
          <w:szCs w:val="24"/>
        </w:rPr>
        <w:t xml:space="preserve">. </w:t>
      </w:r>
    </w:p>
    <w:p w14:paraId="40E2C89F" w14:textId="539F9359" w:rsidR="008A56A7" w:rsidRPr="00173A04" w:rsidRDefault="000069A4" w:rsidP="000069A4">
      <w:pPr>
        <w:keepNext/>
        <w:tabs>
          <w:tab w:val="left" w:pos="709"/>
          <w:tab w:val="left" w:pos="2552"/>
          <w:tab w:val="right" w:pos="9072"/>
        </w:tabs>
        <w:spacing w:line="480" w:lineRule="auto"/>
        <w:jc w:val="center"/>
      </w:pPr>
      <w:r w:rsidRPr="00173A04">
        <w:rPr>
          <w:noProof/>
        </w:rPr>
        <w:drawing>
          <wp:inline distT="0" distB="0" distL="0" distR="0" wp14:anchorId="6B3EC1C8" wp14:editId="6ACA8EB0">
            <wp:extent cx="3198455" cy="3604161"/>
            <wp:effectExtent l="0" t="0" r="2540" b="0"/>
            <wp:docPr id="7" name="Picture 7" descr="H:\PhD work\Langmuir paper revision\Resubmission Langmuir\Figures to submit\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PhD work\Langmuir paper revision\Resubmission Langmuir\Figures to submit\Figure 1.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98455" cy="3604161"/>
                    </a:xfrm>
                    <a:prstGeom prst="rect">
                      <a:avLst/>
                    </a:prstGeom>
                    <a:noFill/>
                    <a:ln>
                      <a:noFill/>
                    </a:ln>
                  </pic:spPr>
                </pic:pic>
              </a:graphicData>
            </a:graphic>
          </wp:inline>
        </w:drawing>
      </w:r>
    </w:p>
    <w:p w14:paraId="008B4A3E" w14:textId="676B1098" w:rsidR="008A56A7" w:rsidRPr="00173A04" w:rsidRDefault="008A56A7" w:rsidP="0026367D">
      <w:pPr>
        <w:pStyle w:val="Caption"/>
        <w:jc w:val="center"/>
        <w:rPr>
          <w:rFonts w:ascii="Times New Roman" w:eastAsia="Times New Roman" w:hAnsi="Times New Roman" w:cs="Times New Roman"/>
          <w:b w:val="0"/>
          <w:color w:val="000000" w:themeColor="text1"/>
          <w:sz w:val="24"/>
          <w:szCs w:val="24"/>
        </w:rPr>
      </w:pPr>
      <w:bookmarkStart w:id="0" w:name="_Ref417733460"/>
      <w:r w:rsidRPr="00173A04">
        <w:rPr>
          <w:rFonts w:ascii="Times New Roman" w:hAnsi="Times New Roman" w:cs="Times New Roman"/>
          <w:b w:val="0"/>
          <w:color w:val="000000" w:themeColor="text1"/>
        </w:rPr>
        <w:t xml:space="preserve">Figure </w:t>
      </w:r>
      <w:r w:rsidRPr="00173A04">
        <w:rPr>
          <w:rFonts w:ascii="Times New Roman" w:hAnsi="Times New Roman" w:cs="Times New Roman"/>
          <w:b w:val="0"/>
          <w:color w:val="000000" w:themeColor="text1"/>
        </w:rPr>
        <w:fldChar w:fldCharType="begin"/>
      </w:r>
      <w:r w:rsidRPr="00173A04">
        <w:rPr>
          <w:rFonts w:ascii="Times New Roman" w:hAnsi="Times New Roman" w:cs="Times New Roman"/>
          <w:b w:val="0"/>
          <w:color w:val="000000" w:themeColor="text1"/>
        </w:rPr>
        <w:instrText xml:space="preserve"> SEQ Figure \* ARABIC </w:instrText>
      </w:r>
      <w:r w:rsidRPr="00173A04">
        <w:rPr>
          <w:rFonts w:ascii="Times New Roman" w:hAnsi="Times New Roman" w:cs="Times New Roman"/>
          <w:b w:val="0"/>
          <w:color w:val="000000" w:themeColor="text1"/>
        </w:rPr>
        <w:fldChar w:fldCharType="separate"/>
      </w:r>
      <w:r w:rsidR="001A37A1" w:rsidRPr="00173A04">
        <w:rPr>
          <w:rFonts w:ascii="Times New Roman" w:hAnsi="Times New Roman" w:cs="Times New Roman"/>
          <w:b w:val="0"/>
          <w:noProof/>
          <w:color w:val="000000" w:themeColor="text1"/>
        </w:rPr>
        <w:t>1</w:t>
      </w:r>
      <w:r w:rsidRPr="00173A04">
        <w:rPr>
          <w:rFonts w:ascii="Times New Roman" w:hAnsi="Times New Roman" w:cs="Times New Roman"/>
          <w:b w:val="0"/>
          <w:color w:val="000000" w:themeColor="text1"/>
        </w:rPr>
        <w:fldChar w:fldCharType="end"/>
      </w:r>
      <w:bookmarkEnd w:id="0"/>
      <w:r w:rsidRPr="00173A04">
        <w:rPr>
          <w:rFonts w:ascii="Times New Roman" w:hAnsi="Times New Roman" w:cs="Times New Roman"/>
          <w:b w:val="0"/>
          <w:color w:val="000000" w:themeColor="text1"/>
        </w:rPr>
        <w:t>: a) Image of a ses</w:t>
      </w:r>
      <w:r w:rsidR="00B61E4E" w:rsidRPr="00173A04">
        <w:rPr>
          <w:rFonts w:ascii="Times New Roman" w:hAnsi="Times New Roman" w:cs="Times New Roman"/>
          <w:b w:val="0"/>
          <w:color w:val="000000" w:themeColor="text1"/>
        </w:rPr>
        <w:t>sile droplet of water on a SLIP</w:t>
      </w:r>
      <w:r w:rsidRPr="00173A04">
        <w:rPr>
          <w:rFonts w:ascii="Times New Roman" w:hAnsi="Times New Roman" w:cs="Times New Roman"/>
          <w:b w:val="0"/>
          <w:color w:val="000000" w:themeColor="text1"/>
        </w:rPr>
        <w:t xml:space="preserve"> surface showing a wetting ridge formed by the balance of forces between the </w:t>
      </w:r>
      <w:r w:rsidR="00F90C46" w:rsidRPr="00173A04">
        <w:rPr>
          <w:rFonts w:ascii="Times New Roman" w:hAnsi="Times New Roman" w:cs="Times New Roman"/>
          <w:b w:val="0"/>
          <w:color w:val="000000" w:themeColor="text1"/>
        </w:rPr>
        <w:t xml:space="preserve">non-evaporating </w:t>
      </w:r>
      <w:r w:rsidRPr="00173A04">
        <w:rPr>
          <w:rFonts w:ascii="Times New Roman" w:hAnsi="Times New Roman" w:cs="Times New Roman"/>
          <w:b w:val="0"/>
          <w:color w:val="000000" w:themeColor="text1"/>
        </w:rPr>
        <w:t xml:space="preserve">lubricating liquid and the evaporating droplet. b) </w:t>
      </w:r>
      <w:r w:rsidR="008A5C00" w:rsidRPr="00173A04">
        <w:rPr>
          <w:rFonts w:ascii="Times New Roman" w:hAnsi="Times New Roman" w:cs="Times New Roman"/>
          <w:b w:val="0"/>
          <w:color w:val="000000" w:themeColor="text1"/>
        </w:rPr>
        <w:t>Cross section s</w:t>
      </w:r>
      <w:r w:rsidRPr="00173A04">
        <w:rPr>
          <w:rFonts w:ascii="Times New Roman" w:hAnsi="Times New Roman" w:cs="Times New Roman"/>
          <w:b w:val="0"/>
          <w:color w:val="000000" w:themeColor="text1"/>
        </w:rPr>
        <w:t xml:space="preserve">chematic of the droplet </w:t>
      </w:r>
      <w:r w:rsidR="00383C07" w:rsidRPr="00173A04">
        <w:rPr>
          <w:rFonts w:ascii="Times New Roman" w:hAnsi="Times New Roman" w:cs="Times New Roman"/>
          <w:b w:val="0"/>
          <w:color w:val="000000" w:themeColor="text1"/>
        </w:rPr>
        <w:t xml:space="preserve">on a lubricant impregnated textured surface </w:t>
      </w:r>
      <w:r w:rsidRPr="00173A04">
        <w:rPr>
          <w:rFonts w:ascii="Times New Roman" w:hAnsi="Times New Roman" w:cs="Times New Roman"/>
          <w:b w:val="0"/>
          <w:color w:val="000000" w:themeColor="text1"/>
        </w:rPr>
        <w:t xml:space="preserve">showing defined parameters </w:t>
      </w:r>
      <w:r w:rsidR="00CB607D" w:rsidRPr="00173A04">
        <w:rPr>
          <w:rFonts w:ascii="Times New Roman" w:hAnsi="Times New Roman" w:cs="Times New Roman"/>
          <w:b w:val="0"/>
          <w:color w:val="000000" w:themeColor="text1"/>
        </w:rPr>
        <w:t xml:space="preserve">and a wetting skirt of non-volatile lubricant created by the wetting </w:t>
      </w:r>
      <w:r w:rsidRPr="00173A04">
        <w:rPr>
          <w:rFonts w:ascii="Times New Roman" w:hAnsi="Times New Roman" w:cs="Times New Roman"/>
          <w:b w:val="0"/>
          <w:color w:val="000000" w:themeColor="text1"/>
        </w:rPr>
        <w:t>ridge.</w:t>
      </w:r>
    </w:p>
    <w:p w14:paraId="7AABDFD9" w14:textId="175D9044" w:rsidR="00F37718" w:rsidRPr="00173A04" w:rsidRDefault="00A51699" w:rsidP="00E37CEF">
      <w:pPr>
        <w:spacing w:line="480" w:lineRule="auto"/>
        <w:ind w:firstLine="284"/>
        <w:jc w:val="both"/>
        <w:rPr>
          <w:rFonts w:ascii="Times New Roman" w:hAnsi="Times New Roman" w:cs="Times New Roman"/>
          <w:sz w:val="24"/>
        </w:rPr>
      </w:pPr>
      <w:r w:rsidRPr="00173A04">
        <w:rPr>
          <w:rFonts w:ascii="Times New Roman" w:hAnsi="Times New Roman" w:cs="Times New Roman"/>
          <w:sz w:val="24"/>
        </w:rPr>
        <w:t>Figure 1a</w:t>
      </w:r>
      <w:r w:rsidR="00F37718" w:rsidRPr="00173A04">
        <w:rPr>
          <w:rFonts w:ascii="Times New Roman" w:hAnsi="Times New Roman" w:cs="Times New Roman"/>
          <w:sz w:val="24"/>
        </w:rPr>
        <w:t xml:space="preserve"> </w:t>
      </w:r>
      <w:r w:rsidRPr="00173A04">
        <w:rPr>
          <w:rFonts w:ascii="Times New Roman" w:hAnsi="Times New Roman" w:cs="Times New Roman"/>
          <w:sz w:val="24"/>
        </w:rPr>
        <w:t xml:space="preserve">shows that because </w:t>
      </w:r>
      <w:r w:rsidR="00F37718" w:rsidRPr="00173A04">
        <w:rPr>
          <w:rFonts w:ascii="Times New Roman" w:hAnsi="Times New Roman" w:cs="Times New Roman"/>
          <w:sz w:val="24"/>
        </w:rPr>
        <w:t xml:space="preserve">the droplet size is much less than the capillary length of the evaporating liquid, </w:t>
      </w:r>
      <w:r w:rsidR="00F37718" w:rsidRPr="00173A04">
        <w:rPr>
          <w:rFonts w:ascii="Times New Roman" w:hAnsi="Times New Roman" w:cs="Times New Roman"/>
          <w:i/>
          <w:sz w:val="24"/>
        </w:rPr>
        <w:sym w:font="Symbol" w:char="F06B"/>
      </w:r>
      <w:r w:rsidR="00F37718" w:rsidRPr="00173A04">
        <w:rPr>
          <w:rFonts w:ascii="Times New Roman" w:hAnsi="Times New Roman" w:cs="Times New Roman"/>
          <w:sz w:val="24"/>
          <w:vertAlign w:val="superscript"/>
        </w:rPr>
        <w:t>-1</w:t>
      </w:r>
      <w:r w:rsidR="00F37718" w:rsidRPr="00173A04">
        <w:rPr>
          <w:rFonts w:ascii="Times New Roman" w:hAnsi="Times New Roman" w:cs="Times New Roman"/>
          <w:sz w:val="24"/>
        </w:rPr>
        <w:t>=(</w:t>
      </w:r>
      <w:r w:rsidR="00F37718" w:rsidRPr="00173A04">
        <w:rPr>
          <w:rFonts w:ascii="Times New Roman" w:hAnsi="Times New Roman" w:cs="Times New Roman"/>
          <w:i/>
          <w:sz w:val="24"/>
        </w:rPr>
        <w:sym w:font="Symbol" w:char="F067"/>
      </w:r>
      <w:r w:rsidR="00F37718" w:rsidRPr="00173A04">
        <w:rPr>
          <w:rFonts w:ascii="Times New Roman" w:hAnsi="Times New Roman" w:cs="Times New Roman"/>
          <w:sz w:val="24"/>
          <w:vertAlign w:val="subscript"/>
        </w:rPr>
        <w:t>LV</w:t>
      </w:r>
      <w:r w:rsidR="00F37718" w:rsidRPr="00173A04">
        <w:rPr>
          <w:rFonts w:ascii="Times New Roman" w:hAnsi="Times New Roman" w:cs="Times New Roman"/>
          <w:sz w:val="24"/>
        </w:rPr>
        <w:t>/</w:t>
      </w:r>
      <w:r w:rsidR="00F37718" w:rsidRPr="00173A04">
        <w:rPr>
          <w:rFonts w:ascii="Times New Roman" w:hAnsi="Times New Roman" w:cs="Times New Roman"/>
          <w:i/>
          <w:sz w:val="24"/>
        </w:rPr>
        <w:sym w:font="Symbol" w:char="F072"/>
      </w:r>
      <w:r w:rsidR="00F37718" w:rsidRPr="00173A04">
        <w:rPr>
          <w:rFonts w:ascii="Times New Roman" w:hAnsi="Times New Roman" w:cs="Times New Roman"/>
          <w:i/>
          <w:sz w:val="24"/>
        </w:rPr>
        <w:t>g</w:t>
      </w:r>
      <w:r w:rsidR="00F37718" w:rsidRPr="00173A04">
        <w:rPr>
          <w:rFonts w:ascii="Times New Roman" w:hAnsi="Times New Roman" w:cs="Times New Roman"/>
          <w:sz w:val="24"/>
        </w:rPr>
        <w:t>)</w:t>
      </w:r>
      <w:r w:rsidR="00F37718" w:rsidRPr="00173A04">
        <w:rPr>
          <w:rFonts w:ascii="Times New Roman" w:hAnsi="Times New Roman" w:cs="Times New Roman"/>
          <w:sz w:val="24"/>
          <w:vertAlign w:val="superscript"/>
        </w:rPr>
        <w:t>1/2</w:t>
      </w:r>
      <w:r w:rsidR="00F37718" w:rsidRPr="00173A04">
        <w:rPr>
          <w:rFonts w:ascii="Times New Roman" w:hAnsi="Times New Roman" w:cs="Times New Roman"/>
          <w:sz w:val="24"/>
        </w:rPr>
        <w:t xml:space="preserve">, where </w:t>
      </w:r>
      <w:r w:rsidR="00F37718" w:rsidRPr="00173A04">
        <w:rPr>
          <w:rFonts w:ascii="Times New Roman" w:hAnsi="Times New Roman" w:cs="Times New Roman"/>
          <w:i/>
          <w:sz w:val="24"/>
        </w:rPr>
        <w:sym w:font="Symbol" w:char="F067"/>
      </w:r>
      <w:r w:rsidR="00F37718" w:rsidRPr="00173A04">
        <w:rPr>
          <w:rFonts w:ascii="Times New Roman" w:hAnsi="Times New Roman" w:cs="Times New Roman"/>
          <w:sz w:val="24"/>
          <w:vertAlign w:val="subscript"/>
        </w:rPr>
        <w:t>LV</w:t>
      </w:r>
      <w:r w:rsidR="00F37718" w:rsidRPr="00173A04">
        <w:rPr>
          <w:rFonts w:ascii="Times New Roman" w:hAnsi="Times New Roman" w:cs="Times New Roman"/>
          <w:sz w:val="24"/>
        </w:rPr>
        <w:t xml:space="preserve"> is the surface tension, </w:t>
      </w:r>
      <w:r w:rsidR="00F37718" w:rsidRPr="00173A04">
        <w:rPr>
          <w:rFonts w:ascii="Times New Roman" w:hAnsi="Times New Roman" w:cs="Times New Roman"/>
          <w:i/>
          <w:sz w:val="24"/>
        </w:rPr>
        <w:sym w:font="Symbol" w:char="F072"/>
      </w:r>
      <w:r w:rsidR="00F37718" w:rsidRPr="00173A04">
        <w:rPr>
          <w:rFonts w:ascii="Times New Roman" w:hAnsi="Times New Roman" w:cs="Times New Roman"/>
          <w:i/>
          <w:sz w:val="24"/>
        </w:rPr>
        <w:t xml:space="preserve"> </w:t>
      </w:r>
      <w:r w:rsidR="00F37718" w:rsidRPr="00173A04">
        <w:rPr>
          <w:rFonts w:ascii="Times New Roman" w:hAnsi="Times New Roman" w:cs="Times New Roman"/>
          <w:sz w:val="24"/>
        </w:rPr>
        <w:t xml:space="preserve">is the density of the liquid and </w:t>
      </w:r>
      <w:r w:rsidR="00F37718" w:rsidRPr="00173A04">
        <w:rPr>
          <w:rFonts w:ascii="Times New Roman" w:hAnsi="Times New Roman" w:cs="Times New Roman"/>
          <w:i/>
          <w:sz w:val="24"/>
        </w:rPr>
        <w:t>g</w:t>
      </w:r>
      <w:r w:rsidR="00F37718" w:rsidRPr="00173A04">
        <w:rPr>
          <w:rFonts w:ascii="Times New Roman" w:hAnsi="Times New Roman" w:cs="Times New Roman"/>
          <w:sz w:val="24"/>
        </w:rPr>
        <w:t xml:space="preserve"> is the acceleration due to gravity, the </w:t>
      </w:r>
      <w:r w:rsidRPr="00173A04">
        <w:rPr>
          <w:rFonts w:ascii="Times New Roman" w:hAnsi="Times New Roman" w:cs="Times New Roman"/>
          <w:sz w:val="24"/>
        </w:rPr>
        <w:t xml:space="preserve">assumption that the </w:t>
      </w:r>
      <w:r w:rsidR="00F37718" w:rsidRPr="00173A04">
        <w:rPr>
          <w:rFonts w:ascii="Times New Roman" w:hAnsi="Times New Roman" w:cs="Times New Roman"/>
          <w:sz w:val="24"/>
        </w:rPr>
        <w:t>droplet adopts a spherical cap shape</w:t>
      </w:r>
      <w:r w:rsidRPr="00173A04">
        <w:rPr>
          <w:rFonts w:ascii="Times New Roman" w:hAnsi="Times New Roman" w:cs="Times New Roman"/>
          <w:sz w:val="24"/>
        </w:rPr>
        <w:t xml:space="preserve"> remains valid away from the surface</w:t>
      </w:r>
      <w:r w:rsidR="00F37718" w:rsidRPr="00173A04">
        <w:rPr>
          <w:rFonts w:ascii="Times New Roman" w:hAnsi="Times New Roman" w:cs="Times New Roman"/>
          <w:sz w:val="24"/>
        </w:rPr>
        <w:t xml:space="preserve">. For a given volume of liquid, there are </w:t>
      </w:r>
      <w:r w:rsidRPr="00173A04">
        <w:rPr>
          <w:rFonts w:ascii="Times New Roman" w:hAnsi="Times New Roman" w:cs="Times New Roman"/>
          <w:sz w:val="24"/>
        </w:rPr>
        <w:t xml:space="preserve">therefore </w:t>
      </w:r>
      <w:r w:rsidR="00F37718" w:rsidRPr="00173A04">
        <w:rPr>
          <w:rFonts w:ascii="Times New Roman" w:hAnsi="Times New Roman" w:cs="Times New Roman"/>
          <w:sz w:val="24"/>
        </w:rPr>
        <w:t xml:space="preserve">well-defined geometric parameters which </w:t>
      </w:r>
      <w:r w:rsidR="00F37718" w:rsidRPr="00173A04">
        <w:rPr>
          <w:rFonts w:ascii="Times New Roman" w:hAnsi="Times New Roman" w:cs="Times New Roman"/>
          <w:color w:val="000000" w:themeColor="text1"/>
          <w:sz w:val="24"/>
        </w:rPr>
        <w:t xml:space="preserve">can </w:t>
      </w:r>
      <w:r w:rsidR="00415526" w:rsidRPr="00173A04">
        <w:rPr>
          <w:rFonts w:ascii="Times New Roman" w:hAnsi="Times New Roman" w:cs="Times New Roman"/>
          <w:color w:val="000000" w:themeColor="text1"/>
          <w:sz w:val="24"/>
        </w:rPr>
        <w:t xml:space="preserve">be </w:t>
      </w:r>
      <w:r w:rsidR="00F37718" w:rsidRPr="00173A04">
        <w:rPr>
          <w:rFonts w:ascii="Times New Roman" w:hAnsi="Times New Roman" w:cs="Times New Roman"/>
          <w:sz w:val="24"/>
        </w:rPr>
        <w:t>measu</w:t>
      </w:r>
      <w:r w:rsidRPr="00173A04">
        <w:rPr>
          <w:rFonts w:ascii="Times New Roman" w:hAnsi="Times New Roman" w:cs="Times New Roman"/>
          <w:sz w:val="24"/>
        </w:rPr>
        <w:t>red from side profile images. T</w:t>
      </w:r>
      <w:r w:rsidR="00F37718" w:rsidRPr="00173A04">
        <w:rPr>
          <w:rFonts w:ascii="Times New Roman" w:hAnsi="Times New Roman" w:cs="Times New Roman"/>
          <w:sz w:val="24"/>
        </w:rPr>
        <w:t xml:space="preserve">hese include </w:t>
      </w:r>
      <w:r w:rsidRPr="00173A04">
        <w:rPr>
          <w:rFonts w:ascii="Times New Roman" w:hAnsi="Times New Roman" w:cs="Times New Roman"/>
          <w:sz w:val="24"/>
        </w:rPr>
        <w:t>the</w:t>
      </w:r>
      <w:r w:rsidR="00F37718" w:rsidRPr="00173A04">
        <w:rPr>
          <w:rFonts w:ascii="Times New Roman" w:hAnsi="Times New Roman" w:cs="Times New Roman"/>
          <w:sz w:val="24"/>
        </w:rPr>
        <w:t xml:space="preserve"> spherical radius </w:t>
      </w:r>
      <w:r w:rsidR="00F37718" w:rsidRPr="00173A04">
        <w:rPr>
          <w:rFonts w:ascii="Times New Roman" w:hAnsi="Times New Roman" w:cs="Times New Roman"/>
          <w:i/>
          <w:sz w:val="24"/>
        </w:rPr>
        <w:t>R</w:t>
      </w:r>
      <w:r w:rsidR="00F37718" w:rsidRPr="00173A04">
        <w:rPr>
          <w:rFonts w:ascii="Times New Roman" w:hAnsi="Times New Roman" w:cs="Times New Roman"/>
          <w:sz w:val="24"/>
        </w:rPr>
        <w:t xml:space="preserve">, </w:t>
      </w:r>
      <w:r w:rsidR="00B2575B" w:rsidRPr="00173A04">
        <w:rPr>
          <w:rFonts w:ascii="Times New Roman" w:hAnsi="Times New Roman" w:cs="Times New Roman"/>
          <w:sz w:val="24"/>
        </w:rPr>
        <w:t xml:space="preserve">apparent </w:t>
      </w:r>
      <w:r w:rsidR="00F37718" w:rsidRPr="00173A04">
        <w:rPr>
          <w:rFonts w:ascii="Times New Roman" w:hAnsi="Times New Roman" w:cs="Times New Roman"/>
          <w:sz w:val="24"/>
        </w:rPr>
        <w:t xml:space="preserve">contact radius </w:t>
      </w:r>
      <w:r w:rsidR="00F37718" w:rsidRPr="00173A04">
        <w:rPr>
          <w:rFonts w:ascii="Times New Roman" w:hAnsi="Times New Roman" w:cs="Times New Roman"/>
          <w:i/>
          <w:sz w:val="24"/>
        </w:rPr>
        <w:t>r</w:t>
      </w:r>
      <w:r w:rsidR="00F37718" w:rsidRPr="00173A04">
        <w:rPr>
          <w:rFonts w:ascii="Times New Roman" w:hAnsi="Times New Roman" w:cs="Times New Roman"/>
          <w:sz w:val="24"/>
          <w:vertAlign w:val="subscript"/>
        </w:rPr>
        <w:t>o</w:t>
      </w:r>
      <w:r w:rsidR="00F37718" w:rsidRPr="00173A04">
        <w:rPr>
          <w:rFonts w:ascii="Times New Roman" w:hAnsi="Times New Roman" w:cs="Times New Roman"/>
          <w:sz w:val="24"/>
        </w:rPr>
        <w:t xml:space="preserve">, </w:t>
      </w:r>
      <w:r w:rsidR="00B2575B" w:rsidRPr="00173A04">
        <w:rPr>
          <w:rFonts w:ascii="Times New Roman" w:hAnsi="Times New Roman" w:cs="Times New Roman"/>
          <w:sz w:val="24"/>
        </w:rPr>
        <w:t xml:space="preserve">apparent </w:t>
      </w:r>
      <w:r w:rsidR="00F37718" w:rsidRPr="00173A04">
        <w:rPr>
          <w:rFonts w:ascii="Times New Roman" w:hAnsi="Times New Roman" w:cs="Times New Roman"/>
          <w:sz w:val="24"/>
        </w:rPr>
        <w:t xml:space="preserve">contact angle </w:t>
      </w:r>
      <w:r w:rsidR="00F37718" w:rsidRPr="00173A04">
        <w:rPr>
          <w:rFonts w:ascii="Times New Roman" w:hAnsi="Times New Roman" w:cs="Times New Roman"/>
          <w:i/>
          <w:sz w:val="24"/>
        </w:rPr>
        <w:sym w:font="Symbol" w:char="F071"/>
      </w:r>
      <w:r w:rsidR="00F37718" w:rsidRPr="00173A04">
        <w:rPr>
          <w:rFonts w:ascii="Times New Roman" w:hAnsi="Times New Roman" w:cs="Times New Roman"/>
          <w:i/>
          <w:sz w:val="24"/>
          <w:vertAlign w:val="subscript"/>
        </w:rPr>
        <w:t>o</w:t>
      </w:r>
      <w:r w:rsidR="00F37718" w:rsidRPr="00173A04">
        <w:rPr>
          <w:rFonts w:ascii="Times New Roman" w:hAnsi="Times New Roman" w:cs="Times New Roman"/>
          <w:sz w:val="24"/>
        </w:rPr>
        <w:t xml:space="preserve"> and</w:t>
      </w:r>
      <w:r w:rsidRPr="00173A04">
        <w:rPr>
          <w:rFonts w:ascii="Times New Roman" w:hAnsi="Times New Roman" w:cs="Times New Roman"/>
          <w:sz w:val="24"/>
        </w:rPr>
        <w:t xml:space="preserve"> the</w:t>
      </w:r>
      <w:r w:rsidR="00F37718" w:rsidRPr="00173A04">
        <w:rPr>
          <w:rFonts w:ascii="Times New Roman" w:hAnsi="Times New Roman" w:cs="Times New Roman"/>
          <w:sz w:val="24"/>
        </w:rPr>
        <w:t xml:space="preserve"> apex height </w:t>
      </w:r>
      <w:r w:rsidR="00F37718" w:rsidRPr="00173A04">
        <w:rPr>
          <w:rFonts w:ascii="Times New Roman" w:hAnsi="Times New Roman" w:cs="Times New Roman"/>
          <w:i/>
          <w:sz w:val="24"/>
        </w:rPr>
        <w:t>h</w:t>
      </w:r>
      <w:r w:rsidR="00187B52" w:rsidRPr="00173A04">
        <w:rPr>
          <w:rFonts w:ascii="Times New Roman" w:hAnsi="Times New Roman" w:cs="Times New Roman"/>
          <w:sz w:val="24"/>
          <w:vertAlign w:val="subscript"/>
        </w:rPr>
        <w:t>o</w:t>
      </w:r>
      <w:r w:rsidR="00F37718" w:rsidRPr="00173A04">
        <w:rPr>
          <w:rFonts w:ascii="Times New Roman" w:hAnsi="Times New Roman" w:cs="Times New Roman"/>
          <w:sz w:val="24"/>
        </w:rPr>
        <w:t>, above the contact surface</w:t>
      </w:r>
      <w:r w:rsidRPr="00173A04">
        <w:rPr>
          <w:rFonts w:ascii="Times New Roman" w:hAnsi="Times New Roman" w:cs="Times New Roman"/>
          <w:sz w:val="24"/>
        </w:rPr>
        <w:t xml:space="preserve"> (Figure 1b)</w:t>
      </w:r>
      <w:r w:rsidR="00F37718" w:rsidRPr="00173A04">
        <w:rPr>
          <w:rFonts w:ascii="Times New Roman" w:hAnsi="Times New Roman" w:cs="Times New Roman"/>
          <w:sz w:val="24"/>
        </w:rPr>
        <w:t>.  In analysing an image of a spherical cap with a given spherical radius using a side profil</w:t>
      </w:r>
      <w:r w:rsidR="005D5737" w:rsidRPr="00173A04">
        <w:rPr>
          <w:rFonts w:ascii="Times New Roman" w:hAnsi="Times New Roman" w:cs="Times New Roman"/>
          <w:sz w:val="24"/>
        </w:rPr>
        <w:t xml:space="preserve">e view, the vertical placement, in the </w:t>
      </w:r>
      <w:r w:rsidR="005D5737" w:rsidRPr="00173A04">
        <w:rPr>
          <w:rFonts w:ascii="Times New Roman" w:hAnsi="Times New Roman" w:cs="Times New Roman"/>
          <w:i/>
          <w:sz w:val="24"/>
        </w:rPr>
        <w:t>z</w:t>
      </w:r>
      <w:r w:rsidR="005D5737" w:rsidRPr="00173A04">
        <w:rPr>
          <w:rFonts w:ascii="Times New Roman" w:hAnsi="Times New Roman" w:cs="Times New Roman"/>
          <w:sz w:val="24"/>
        </w:rPr>
        <w:t xml:space="preserve"> direction,</w:t>
      </w:r>
      <w:r w:rsidR="00F37718" w:rsidRPr="00173A04">
        <w:rPr>
          <w:rFonts w:ascii="Times New Roman" w:hAnsi="Times New Roman" w:cs="Times New Roman"/>
          <w:sz w:val="24"/>
        </w:rPr>
        <w:t xml:space="preserve"> of the </w:t>
      </w:r>
      <w:r w:rsidR="00F37718" w:rsidRPr="00173A04">
        <w:rPr>
          <w:rFonts w:ascii="Times New Roman" w:hAnsi="Times New Roman" w:cs="Times New Roman"/>
          <w:sz w:val="24"/>
        </w:rPr>
        <w:lastRenderedPageBreak/>
        <w:t xml:space="preserve">position of the contact surface alters the deduced volume, </w:t>
      </w:r>
      <w:r w:rsidR="00F37718" w:rsidRPr="00173A04">
        <w:rPr>
          <w:rFonts w:ascii="Times New Roman" w:hAnsi="Times New Roman" w:cs="Times New Roman"/>
          <w:i/>
          <w:sz w:val="24"/>
        </w:rPr>
        <w:t>V</w:t>
      </w:r>
      <w:r w:rsidR="00F37718" w:rsidRPr="00173A04">
        <w:rPr>
          <w:rFonts w:ascii="Times New Roman" w:hAnsi="Times New Roman" w:cs="Times New Roman"/>
          <w:sz w:val="24"/>
        </w:rPr>
        <w:t>(</w:t>
      </w:r>
      <w:r w:rsidR="00F37718" w:rsidRPr="00173A04">
        <w:rPr>
          <w:rFonts w:ascii="Times New Roman" w:hAnsi="Times New Roman" w:cs="Times New Roman"/>
          <w:i/>
          <w:sz w:val="24"/>
        </w:rPr>
        <w:t>z</w:t>
      </w:r>
      <w:r w:rsidR="00F37718" w:rsidRPr="00173A04">
        <w:rPr>
          <w:rFonts w:ascii="Times New Roman" w:hAnsi="Times New Roman" w:cs="Times New Roman"/>
          <w:sz w:val="24"/>
        </w:rPr>
        <w:t xml:space="preserve">), </w:t>
      </w:r>
      <w:r w:rsidR="00B2575B" w:rsidRPr="00173A04">
        <w:rPr>
          <w:rFonts w:ascii="Times New Roman" w:hAnsi="Times New Roman" w:cs="Times New Roman"/>
          <w:sz w:val="24"/>
        </w:rPr>
        <w:t xml:space="preserve">apparent </w:t>
      </w:r>
      <w:r w:rsidR="00F37718" w:rsidRPr="00173A04">
        <w:rPr>
          <w:rFonts w:ascii="Times New Roman" w:hAnsi="Times New Roman" w:cs="Times New Roman"/>
          <w:sz w:val="24"/>
        </w:rPr>
        <w:t xml:space="preserve">contact radius </w:t>
      </w:r>
      <w:r w:rsidR="00F37718" w:rsidRPr="00173A04">
        <w:rPr>
          <w:rFonts w:ascii="Times New Roman" w:hAnsi="Times New Roman" w:cs="Times New Roman"/>
          <w:i/>
          <w:sz w:val="24"/>
        </w:rPr>
        <w:t>r</w:t>
      </w:r>
      <w:r w:rsidR="00F37718" w:rsidRPr="00173A04">
        <w:rPr>
          <w:rFonts w:ascii="Times New Roman" w:hAnsi="Times New Roman" w:cs="Times New Roman"/>
          <w:sz w:val="24"/>
        </w:rPr>
        <w:t>(</w:t>
      </w:r>
      <w:r w:rsidR="00F37718" w:rsidRPr="00173A04">
        <w:rPr>
          <w:rFonts w:ascii="Times New Roman" w:hAnsi="Times New Roman" w:cs="Times New Roman"/>
          <w:i/>
          <w:sz w:val="24"/>
        </w:rPr>
        <w:t>z</w:t>
      </w:r>
      <w:r w:rsidR="00F37718" w:rsidRPr="00173A04">
        <w:rPr>
          <w:rFonts w:ascii="Times New Roman" w:hAnsi="Times New Roman" w:cs="Times New Roman"/>
          <w:sz w:val="24"/>
        </w:rPr>
        <w:t xml:space="preserve">), </w:t>
      </w:r>
      <w:r w:rsidR="00B2575B" w:rsidRPr="00173A04">
        <w:rPr>
          <w:rFonts w:ascii="Times New Roman" w:hAnsi="Times New Roman" w:cs="Times New Roman"/>
          <w:sz w:val="24"/>
        </w:rPr>
        <w:t xml:space="preserve">apparent </w:t>
      </w:r>
      <w:r w:rsidR="00F37718" w:rsidRPr="00173A04">
        <w:rPr>
          <w:rFonts w:ascii="Times New Roman" w:hAnsi="Times New Roman" w:cs="Times New Roman"/>
          <w:sz w:val="24"/>
        </w:rPr>
        <w:t xml:space="preserve">contact angle </w:t>
      </w:r>
      <w:r w:rsidR="00F37718" w:rsidRPr="00173A04">
        <w:rPr>
          <w:rFonts w:ascii="Times New Roman" w:hAnsi="Times New Roman" w:cs="Times New Roman"/>
          <w:i/>
          <w:sz w:val="24"/>
        </w:rPr>
        <w:sym w:font="Symbol" w:char="F071"/>
      </w:r>
      <w:r w:rsidR="00F37718" w:rsidRPr="00173A04">
        <w:rPr>
          <w:rFonts w:ascii="Times New Roman" w:hAnsi="Times New Roman" w:cs="Times New Roman"/>
          <w:sz w:val="24"/>
        </w:rPr>
        <w:t>(</w:t>
      </w:r>
      <w:r w:rsidR="00F37718" w:rsidRPr="00173A04">
        <w:rPr>
          <w:rFonts w:ascii="Times New Roman" w:hAnsi="Times New Roman" w:cs="Times New Roman"/>
          <w:i/>
          <w:sz w:val="24"/>
        </w:rPr>
        <w:t>z</w:t>
      </w:r>
      <w:r w:rsidR="00F37718" w:rsidRPr="00173A04">
        <w:rPr>
          <w:rFonts w:ascii="Times New Roman" w:hAnsi="Times New Roman" w:cs="Times New Roman"/>
          <w:sz w:val="24"/>
        </w:rPr>
        <w:t xml:space="preserve">) and apex height </w:t>
      </w:r>
      <w:r w:rsidR="00F37718" w:rsidRPr="00173A04">
        <w:rPr>
          <w:rFonts w:ascii="Times New Roman" w:hAnsi="Times New Roman" w:cs="Times New Roman"/>
          <w:i/>
          <w:sz w:val="24"/>
        </w:rPr>
        <w:t>h</w:t>
      </w:r>
      <w:r w:rsidR="00F37718" w:rsidRPr="00173A04">
        <w:rPr>
          <w:rFonts w:ascii="Times New Roman" w:hAnsi="Times New Roman" w:cs="Times New Roman"/>
          <w:sz w:val="24"/>
        </w:rPr>
        <w:t>(</w:t>
      </w:r>
      <w:r w:rsidR="00F37718" w:rsidRPr="00173A04">
        <w:rPr>
          <w:rFonts w:ascii="Times New Roman" w:hAnsi="Times New Roman" w:cs="Times New Roman"/>
          <w:i/>
          <w:sz w:val="24"/>
        </w:rPr>
        <w:t>z</w:t>
      </w:r>
      <w:r w:rsidR="00F37718" w:rsidRPr="00173A04">
        <w:rPr>
          <w:rFonts w:ascii="Times New Roman" w:hAnsi="Times New Roman" w:cs="Times New Roman"/>
          <w:sz w:val="24"/>
        </w:rPr>
        <w:t xml:space="preserve">) and is therefore an important consideration. Geometrically, these parameters are related by, </w:t>
      </w:r>
    </w:p>
    <w:p w14:paraId="2EB771EF" w14:textId="77777777" w:rsidR="00F37718" w:rsidRPr="00173A04" w:rsidRDefault="00F37718" w:rsidP="00F37718">
      <w:pPr>
        <w:tabs>
          <w:tab w:val="left" w:pos="2552"/>
          <w:tab w:val="right" w:pos="9072"/>
          <w:tab w:val="right" w:pos="9356"/>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sz w:val="24"/>
        </w:rPr>
        <w:tab/>
      </w:r>
      <w:r w:rsidR="006E0158" w:rsidRPr="00173A04">
        <w:rPr>
          <w:rFonts w:ascii="Times New Roman" w:hAnsi="Times New Roman" w:cs="Times New Roman"/>
          <w:position w:val="-10"/>
          <w:sz w:val="24"/>
        </w:rPr>
        <w:object w:dxaOrig="1579" w:dyaOrig="340" w14:anchorId="73A1C6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19.15pt" o:ole="">
            <v:imagedata r:id="rId9" o:title=""/>
          </v:shape>
          <o:OLEObject Type="Embed" ProgID="Equation.3" ShapeID="_x0000_i1025" DrawAspect="Content" ObjectID="_1505720041" r:id="rId10"/>
        </w:object>
      </w:r>
      <w:r w:rsidR="00415526" w:rsidRPr="00173A04">
        <w:rPr>
          <w:rFonts w:ascii="Times New Roman" w:hAnsi="Times New Roman" w:cs="Times New Roman"/>
          <w:sz w:val="24"/>
        </w:rPr>
        <w:tab/>
      </w:r>
      <w:r w:rsidR="00415526" w:rsidRPr="00173A04">
        <w:rPr>
          <w:rFonts w:ascii="Times New Roman" w:hAnsi="Times New Roman" w:cs="Times New Roman"/>
          <w:color w:val="000000" w:themeColor="text1"/>
          <w:sz w:val="24"/>
        </w:rPr>
        <w:t>(1</w:t>
      </w:r>
      <w:r w:rsidRPr="00173A04">
        <w:rPr>
          <w:rFonts w:ascii="Times New Roman" w:hAnsi="Times New Roman" w:cs="Times New Roman"/>
          <w:color w:val="000000" w:themeColor="text1"/>
          <w:sz w:val="24"/>
        </w:rPr>
        <w:t>)</w:t>
      </w:r>
    </w:p>
    <w:p w14:paraId="4E9AA4A2" w14:textId="77777777" w:rsidR="00F37718" w:rsidRPr="00173A04" w:rsidRDefault="00F37718" w:rsidP="00F37718">
      <w:pPr>
        <w:tabs>
          <w:tab w:val="left" w:pos="2552"/>
          <w:tab w:val="right" w:pos="9072"/>
          <w:tab w:val="right" w:pos="9356"/>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t>and</w:t>
      </w:r>
      <w:r w:rsidRPr="00173A04">
        <w:rPr>
          <w:rFonts w:ascii="Times New Roman" w:hAnsi="Times New Roman" w:cs="Times New Roman"/>
          <w:color w:val="000000" w:themeColor="text1"/>
          <w:sz w:val="24"/>
        </w:rPr>
        <w:tab/>
      </w:r>
      <w:r w:rsidRPr="00173A04">
        <w:rPr>
          <w:rFonts w:ascii="Times New Roman" w:hAnsi="Times New Roman" w:cs="Times New Roman"/>
          <w:color w:val="000000" w:themeColor="text1"/>
          <w:position w:val="-24"/>
          <w:sz w:val="24"/>
        </w:rPr>
        <w:object w:dxaOrig="1620" w:dyaOrig="660" w14:anchorId="204F2700">
          <v:shape id="_x0000_i1026" type="#_x0000_t75" style="width:81.35pt;height:31.8pt" o:ole="">
            <v:imagedata r:id="rId11" o:title=""/>
          </v:shape>
          <o:OLEObject Type="Embed" ProgID="Equation.3" ShapeID="_x0000_i1026" DrawAspect="Content" ObjectID="_1505720042" r:id="rId12"/>
        </w:object>
      </w:r>
      <w:r w:rsidR="00415526" w:rsidRPr="00173A04">
        <w:rPr>
          <w:rFonts w:ascii="Times New Roman" w:hAnsi="Times New Roman" w:cs="Times New Roman"/>
          <w:color w:val="000000" w:themeColor="text1"/>
          <w:sz w:val="24"/>
        </w:rPr>
        <w:tab/>
        <w:t>(2</w:t>
      </w:r>
      <w:r w:rsidRPr="00173A04">
        <w:rPr>
          <w:rFonts w:ascii="Times New Roman" w:hAnsi="Times New Roman" w:cs="Times New Roman"/>
          <w:color w:val="000000" w:themeColor="text1"/>
          <w:sz w:val="24"/>
        </w:rPr>
        <w:t>)</w:t>
      </w:r>
    </w:p>
    <w:p w14:paraId="1DAAA748" w14:textId="77777777" w:rsidR="00F37718" w:rsidRPr="00173A04" w:rsidRDefault="00F37718" w:rsidP="00F37718">
      <w:pPr>
        <w:tabs>
          <w:tab w:val="left" w:pos="2552"/>
          <w:tab w:val="right" w:pos="9356"/>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t>where</w:t>
      </w:r>
    </w:p>
    <w:p w14:paraId="36E0331F" w14:textId="77777777" w:rsidR="00F37718" w:rsidRPr="00173A04" w:rsidRDefault="00F37718" w:rsidP="00F37718">
      <w:pPr>
        <w:tabs>
          <w:tab w:val="left" w:pos="2552"/>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tab/>
      </w:r>
      <w:r w:rsidRPr="00173A04">
        <w:rPr>
          <w:rFonts w:ascii="Times New Roman" w:hAnsi="Times New Roman" w:cs="Times New Roman"/>
          <w:color w:val="000000" w:themeColor="text1"/>
          <w:position w:val="-10"/>
          <w:sz w:val="24"/>
        </w:rPr>
        <w:object w:dxaOrig="5880" w:dyaOrig="380" w14:anchorId="1797EA2B">
          <v:shape id="_x0000_i1027" type="#_x0000_t75" style="width:293.6pt;height:19.15pt" o:ole="">
            <v:imagedata r:id="rId13" o:title=""/>
          </v:shape>
          <o:OLEObject Type="Embed" ProgID="Equation.3" ShapeID="_x0000_i1027" DrawAspect="Content" ObjectID="_1505720043" r:id="rId14"/>
        </w:object>
      </w:r>
      <w:r w:rsidR="00415526" w:rsidRPr="00173A04">
        <w:rPr>
          <w:rFonts w:ascii="Times New Roman" w:hAnsi="Times New Roman" w:cs="Times New Roman"/>
          <w:color w:val="000000" w:themeColor="text1"/>
          <w:sz w:val="24"/>
        </w:rPr>
        <w:tab/>
        <w:t>(3</w:t>
      </w:r>
      <w:r w:rsidRPr="00173A04">
        <w:rPr>
          <w:rFonts w:ascii="Times New Roman" w:hAnsi="Times New Roman" w:cs="Times New Roman"/>
          <w:color w:val="000000" w:themeColor="text1"/>
          <w:sz w:val="24"/>
        </w:rPr>
        <w:t>)</w:t>
      </w:r>
    </w:p>
    <w:p w14:paraId="52160E6B" w14:textId="77777777" w:rsidR="00F37718" w:rsidRPr="00173A04" w:rsidRDefault="00F37718" w:rsidP="00F37718">
      <w:pPr>
        <w:tabs>
          <w:tab w:val="left" w:pos="2552"/>
          <w:tab w:val="right" w:pos="9356"/>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t xml:space="preserve">The apex height measured from the position </w:t>
      </w:r>
      <w:r w:rsidRPr="00173A04">
        <w:rPr>
          <w:rFonts w:ascii="Times New Roman" w:hAnsi="Times New Roman" w:cs="Times New Roman"/>
          <w:i/>
          <w:color w:val="000000" w:themeColor="text1"/>
          <w:sz w:val="24"/>
        </w:rPr>
        <w:t>z</w:t>
      </w:r>
      <w:r w:rsidRPr="00173A04">
        <w:rPr>
          <w:rFonts w:ascii="Times New Roman" w:hAnsi="Times New Roman" w:cs="Times New Roman"/>
          <w:color w:val="000000" w:themeColor="text1"/>
          <w:sz w:val="24"/>
        </w:rPr>
        <w:t xml:space="preserve"> is given by,</w:t>
      </w:r>
    </w:p>
    <w:p w14:paraId="3333F6C3" w14:textId="77777777" w:rsidR="00F37718" w:rsidRPr="00173A04" w:rsidRDefault="00F37718" w:rsidP="00F37718">
      <w:pPr>
        <w:tabs>
          <w:tab w:val="left" w:pos="2552"/>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tab/>
      </w:r>
      <w:r w:rsidRPr="00173A04">
        <w:rPr>
          <w:rFonts w:ascii="Times New Roman" w:hAnsi="Times New Roman" w:cs="Times New Roman"/>
          <w:color w:val="000000" w:themeColor="text1"/>
          <w:position w:val="-10"/>
          <w:sz w:val="24"/>
        </w:rPr>
        <w:object w:dxaOrig="2060" w:dyaOrig="340" w14:anchorId="39FF2BD1">
          <v:shape id="_x0000_i1028" type="#_x0000_t75" style="width:101.45pt;height:19.15pt" o:ole="">
            <v:imagedata r:id="rId15" o:title=""/>
          </v:shape>
          <o:OLEObject Type="Embed" ProgID="Equation.3" ShapeID="_x0000_i1028" DrawAspect="Content" ObjectID="_1505720044" r:id="rId16"/>
        </w:object>
      </w:r>
      <w:r w:rsidR="00415526" w:rsidRPr="00173A04">
        <w:rPr>
          <w:rFonts w:ascii="Times New Roman" w:hAnsi="Times New Roman" w:cs="Times New Roman"/>
          <w:color w:val="000000" w:themeColor="text1"/>
          <w:sz w:val="24"/>
        </w:rPr>
        <w:tab/>
        <w:t>(4</w:t>
      </w:r>
      <w:r w:rsidRPr="00173A04">
        <w:rPr>
          <w:rFonts w:ascii="Times New Roman" w:hAnsi="Times New Roman" w:cs="Times New Roman"/>
          <w:color w:val="000000" w:themeColor="text1"/>
          <w:sz w:val="24"/>
        </w:rPr>
        <w:t>)</w:t>
      </w:r>
    </w:p>
    <w:p w14:paraId="6B8E7326" w14:textId="77777777" w:rsidR="00F37718" w:rsidRPr="00173A04" w:rsidRDefault="00F37718" w:rsidP="00F37718">
      <w:pPr>
        <w:spacing w:line="480" w:lineRule="auto"/>
        <w:jc w:val="both"/>
        <w:rPr>
          <w:rFonts w:ascii="Times New Roman" w:hAnsi="Times New Roman" w:cs="Times New Roman"/>
          <w:sz w:val="24"/>
        </w:rPr>
      </w:pPr>
      <w:r w:rsidRPr="00173A04">
        <w:rPr>
          <w:rFonts w:ascii="Times New Roman" w:hAnsi="Times New Roman" w:cs="Times New Roman"/>
          <w:sz w:val="24"/>
        </w:rPr>
        <w:t xml:space="preserve">In general, the rate </w:t>
      </w:r>
      <w:r w:rsidR="00A51699" w:rsidRPr="00173A04">
        <w:rPr>
          <w:rFonts w:ascii="Times New Roman" w:hAnsi="Times New Roman" w:cs="Times New Roman"/>
          <w:sz w:val="24"/>
        </w:rPr>
        <w:t>for diffusion limit</w:t>
      </w:r>
      <w:r w:rsidRPr="00173A04">
        <w:rPr>
          <w:rFonts w:ascii="Times New Roman" w:hAnsi="Times New Roman" w:cs="Times New Roman"/>
          <w:sz w:val="24"/>
        </w:rPr>
        <w:t>ed loss of a liquid volume by evaporation through a liquid-vapour interface is,</w:t>
      </w:r>
    </w:p>
    <w:p w14:paraId="52E4709D" w14:textId="77777777" w:rsidR="00F37718" w:rsidRPr="00173A04" w:rsidRDefault="00F37718" w:rsidP="00F37718">
      <w:pPr>
        <w:tabs>
          <w:tab w:val="left" w:pos="2552"/>
          <w:tab w:val="left" w:pos="8789"/>
        </w:tabs>
        <w:spacing w:line="480" w:lineRule="auto"/>
        <w:rPr>
          <w:rFonts w:ascii="Times New Roman" w:hAnsi="Times New Roman" w:cs="Times New Roman"/>
          <w:color w:val="000000" w:themeColor="text1"/>
          <w:sz w:val="24"/>
        </w:rPr>
      </w:pPr>
      <w:r w:rsidRPr="00173A04">
        <w:rPr>
          <w:rFonts w:ascii="Times New Roman" w:hAnsi="Times New Roman" w:cs="Times New Roman"/>
          <w:sz w:val="24"/>
        </w:rPr>
        <w:tab/>
      </w:r>
      <w:r w:rsidRPr="00173A04">
        <w:rPr>
          <w:rFonts w:ascii="Times New Roman" w:hAnsi="Times New Roman" w:cs="Times New Roman"/>
          <w:position w:val="-28"/>
          <w:sz w:val="24"/>
        </w:rPr>
        <w:object w:dxaOrig="1880" w:dyaOrig="660" w14:anchorId="0D40D39C">
          <v:shape id="_x0000_i1029" type="#_x0000_t75" style="width:93.5pt;height:31.8pt" o:ole="">
            <v:imagedata r:id="rId17" o:title=""/>
          </v:shape>
          <o:OLEObject Type="Embed" ProgID="Equation.3" ShapeID="_x0000_i1029" DrawAspect="Content" ObjectID="_1505720045" r:id="rId18"/>
        </w:object>
      </w:r>
      <w:r w:rsidR="00415526" w:rsidRPr="00173A04">
        <w:rPr>
          <w:rFonts w:ascii="Times New Roman" w:hAnsi="Times New Roman" w:cs="Times New Roman"/>
          <w:sz w:val="24"/>
        </w:rPr>
        <w:tab/>
      </w:r>
      <w:r w:rsidR="00415526" w:rsidRPr="00173A04">
        <w:rPr>
          <w:rFonts w:ascii="Times New Roman" w:hAnsi="Times New Roman" w:cs="Times New Roman"/>
          <w:color w:val="000000" w:themeColor="text1"/>
          <w:sz w:val="24"/>
        </w:rPr>
        <w:t>(5</w:t>
      </w:r>
      <w:r w:rsidRPr="00173A04">
        <w:rPr>
          <w:rFonts w:ascii="Times New Roman" w:hAnsi="Times New Roman" w:cs="Times New Roman"/>
          <w:color w:val="000000" w:themeColor="text1"/>
          <w:sz w:val="24"/>
        </w:rPr>
        <w:t>)</w:t>
      </w:r>
    </w:p>
    <w:p w14:paraId="20C121F6" w14:textId="3EE87E21" w:rsidR="00F37718" w:rsidRPr="00173A04" w:rsidRDefault="00F37718" w:rsidP="00F37718">
      <w:pPr>
        <w:spacing w:line="480" w:lineRule="auto"/>
        <w:jc w:val="both"/>
        <w:rPr>
          <w:rFonts w:ascii="Times New Roman" w:hAnsi="Times New Roman" w:cs="Times New Roman"/>
          <w:sz w:val="24"/>
        </w:rPr>
      </w:pPr>
      <w:r w:rsidRPr="00173A04">
        <w:rPr>
          <w:rFonts w:ascii="Times New Roman" w:hAnsi="Times New Roman" w:cs="Times New Roman"/>
          <w:sz w:val="24"/>
        </w:rPr>
        <w:t xml:space="preserve">where </w:t>
      </w:r>
      <w:r w:rsidRPr="00173A04">
        <w:rPr>
          <w:rFonts w:ascii="Times New Roman" w:hAnsi="Times New Roman" w:cs="Times New Roman"/>
          <w:i/>
          <w:sz w:val="24"/>
        </w:rPr>
        <w:t>D</w:t>
      </w:r>
      <w:r w:rsidRPr="00173A04">
        <w:rPr>
          <w:rFonts w:ascii="Times New Roman" w:hAnsi="Times New Roman" w:cs="Times New Roman"/>
          <w:sz w:val="24"/>
        </w:rPr>
        <w:t xml:space="preserve"> is the diffusion coefficient of the vapour and </w:t>
      </w:r>
      <w:r w:rsidRPr="00173A04">
        <w:rPr>
          <w:rFonts w:ascii="Times New Roman" w:hAnsi="Times New Roman" w:cs="Times New Roman"/>
          <w:i/>
          <w:sz w:val="24"/>
        </w:rPr>
        <w:sym w:font="Symbol" w:char="F072"/>
      </w:r>
      <w:r w:rsidRPr="00173A04">
        <w:rPr>
          <w:rFonts w:ascii="Times New Roman" w:hAnsi="Times New Roman" w:cs="Times New Roman"/>
          <w:sz w:val="24"/>
        </w:rPr>
        <w:t xml:space="preserve"> is the density of </w:t>
      </w:r>
      <w:r w:rsidR="002103AC" w:rsidRPr="00173A04">
        <w:rPr>
          <w:rFonts w:ascii="Times New Roman" w:hAnsi="Times New Roman" w:cs="Times New Roman"/>
          <w:sz w:val="24"/>
        </w:rPr>
        <w:t>the liquid</w:t>
      </w:r>
      <w:r w:rsidR="000775B7" w:rsidRPr="00173A04">
        <w:rPr>
          <w:rFonts w:ascii="Times New Roman" w:hAnsi="Times New Roman" w:cs="Times New Roman"/>
          <w:sz w:val="24"/>
        </w:rPr>
        <w:fldChar w:fldCharType="begin"/>
      </w:r>
      <w:r w:rsidR="00E710F4" w:rsidRPr="00173A04">
        <w:rPr>
          <w:rFonts w:ascii="Times New Roman" w:hAnsi="Times New Roman" w:cs="Times New Roman"/>
          <w:sz w:val="24"/>
        </w:rPr>
        <w:instrText xml:space="preserve"> ADDIN EN.CITE &lt;EndNote&gt;&lt;Cite&gt;&lt;Author&gt;Picknett&lt;/Author&gt;&lt;Year&gt;1977&lt;/Year&gt;&lt;RecNum&gt;1&lt;/RecNum&gt;&lt;DisplayText&gt;&lt;style face="superscript"&gt;6&lt;/style&gt;&lt;/DisplayText&gt;&lt;record&gt;&lt;rec-number&gt;1&lt;/rec-number&gt;&lt;foreign-keys&gt;&lt;key app="EN" db-id="rwxws09strwxt2ewzzoxtetyw20wz5paa2df"&gt;1&lt;/key&gt;&lt;/foreign-keys&gt;&lt;ref-type name="Journal Article"&gt;17&lt;/ref-type&gt;&lt;contributors&gt;&lt;authors&gt;&lt;author&gt;Picknett, R, G&lt;/author&gt;&lt;author&gt;Bexon, R&lt;/author&gt;&lt;/authors&gt;&lt;/contributors&gt;&lt;titles&gt;&lt;title&gt;The Evaporation of Sessile or Pendent Drops in Still Air&lt;/title&gt;&lt;secondary-title&gt;J. Colloid Interf. Sci&lt;/secondary-title&gt;&lt;/titles&gt;&lt;pages&gt;366-350&lt;/pages&gt;&lt;volume&gt;61&lt;/volume&gt;&lt;dates&gt;&lt;year&gt;1977&lt;/year&gt;&lt;/dates&gt;&lt;urls&gt;&lt;/urls&gt;&lt;/record&gt;&lt;/Cite&gt;&lt;/EndNote&gt;</w:instrText>
      </w:r>
      <w:r w:rsidR="000775B7" w:rsidRPr="00173A04">
        <w:rPr>
          <w:rFonts w:ascii="Times New Roman" w:hAnsi="Times New Roman" w:cs="Times New Roman"/>
          <w:sz w:val="24"/>
        </w:rPr>
        <w:fldChar w:fldCharType="separate"/>
      </w:r>
      <w:r w:rsidR="00E710F4" w:rsidRPr="00173A04">
        <w:rPr>
          <w:rFonts w:ascii="Times New Roman" w:hAnsi="Times New Roman" w:cs="Times New Roman"/>
          <w:noProof/>
          <w:sz w:val="24"/>
          <w:vertAlign w:val="superscript"/>
        </w:rPr>
        <w:t>6</w:t>
      </w:r>
      <w:r w:rsidR="000775B7" w:rsidRPr="00173A04">
        <w:rPr>
          <w:rFonts w:ascii="Times New Roman" w:hAnsi="Times New Roman" w:cs="Times New Roman"/>
          <w:sz w:val="24"/>
        </w:rPr>
        <w:fldChar w:fldCharType="end"/>
      </w:r>
      <w:r w:rsidR="006E0158" w:rsidRPr="00173A04">
        <w:rPr>
          <w:rFonts w:ascii="Times New Roman" w:hAnsi="Times New Roman" w:cs="Times New Roman"/>
          <w:sz w:val="24"/>
        </w:rPr>
        <w:t>.</w:t>
      </w:r>
      <w:r w:rsidRPr="00173A04">
        <w:rPr>
          <w:rFonts w:ascii="Times New Roman" w:hAnsi="Times New Roman" w:cs="Times New Roman"/>
          <w:sz w:val="24"/>
        </w:rPr>
        <w:t xml:space="preserve"> Combining the geometrical assumptions </w:t>
      </w:r>
      <w:r w:rsidRPr="00173A04">
        <w:rPr>
          <w:rFonts w:ascii="Times New Roman" w:hAnsi="Times New Roman" w:cs="Times New Roman"/>
          <w:color w:val="000000" w:themeColor="text1"/>
          <w:sz w:val="24"/>
        </w:rPr>
        <w:t>with eq. (</w:t>
      </w:r>
      <w:r w:rsidR="00B379B4" w:rsidRPr="00173A04">
        <w:rPr>
          <w:rFonts w:ascii="Times New Roman" w:hAnsi="Times New Roman" w:cs="Times New Roman"/>
          <w:color w:val="000000" w:themeColor="text1"/>
          <w:sz w:val="24"/>
        </w:rPr>
        <w:t>5</w:t>
      </w:r>
      <w:r w:rsidRPr="00173A04">
        <w:rPr>
          <w:rFonts w:ascii="Times New Roman" w:hAnsi="Times New Roman" w:cs="Times New Roman"/>
          <w:color w:val="000000" w:themeColor="text1"/>
          <w:sz w:val="24"/>
        </w:rPr>
        <w:t xml:space="preserve">) </w:t>
      </w:r>
      <w:r w:rsidRPr="00173A04">
        <w:rPr>
          <w:rFonts w:ascii="Times New Roman" w:hAnsi="Times New Roman" w:cs="Times New Roman"/>
          <w:sz w:val="24"/>
        </w:rPr>
        <w:t>and a concentration gradient model allows data on the evaporation of sessile droplets to be analysed.</w:t>
      </w:r>
    </w:p>
    <w:p w14:paraId="2D4404C1" w14:textId="6F1F3A1C" w:rsidR="00E27B1B" w:rsidRPr="00173A04" w:rsidRDefault="00E27B1B" w:rsidP="00F37718">
      <w:pPr>
        <w:spacing w:line="480" w:lineRule="auto"/>
        <w:jc w:val="both"/>
        <w:rPr>
          <w:rFonts w:ascii="Times New Roman" w:hAnsi="Times New Roman" w:cs="Times New Roman"/>
          <w:b/>
          <w:i/>
          <w:sz w:val="24"/>
        </w:rPr>
      </w:pPr>
      <w:r w:rsidRPr="00173A04">
        <w:rPr>
          <w:rFonts w:ascii="Times New Roman" w:hAnsi="Times New Roman" w:cs="Times New Roman"/>
          <w:b/>
          <w:i/>
          <w:sz w:val="24"/>
        </w:rPr>
        <w:t>2.</w:t>
      </w:r>
      <w:r w:rsidR="00E43363" w:rsidRPr="00173A04">
        <w:rPr>
          <w:rFonts w:ascii="Times New Roman" w:hAnsi="Times New Roman" w:cs="Times New Roman"/>
          <w:b/>
          <w:i/>
          <w:sz w:val="24"/>
        </w:rPr>
        <w:t>2</w:t>
      </w:r>
      <w:r w:rsidRPr="00173A04">
        <w:rPr>
          <w:rFonts w:ascii="Times New Roman" w:hAnsi="Times New Roman" w:cs="Times New Roman"/>
          <w:b/>
          <w:i/>
          <w:sz w:val="24"/>
        </w:rPr>
        <w:t xml:space="preserve"> General Model for </w:t>
      </w:r>
      <w:r w:rsidR="00B46C2B" w:rsidRPr="00173A04">
        <w:rPr>
          <w:rFonts w:ascii="Times New Roman" w:hAnsi="Times New Roman" w:cs="Times New Roman"/>
          <w:b/>
          <w:i/>
          <w:sz w:val="24"/>
        </w:rPr>
        <w:t xml:space="preserve">Diffusion-Limited </w:t>
      </w:r>
      <w:r w:rsidRPr="00173A04">
        <w:rPr>
          <w:rFonts w:ascii="Times New Roman" w:hAnsi="Times New Roman" w:cs="Times New Roman"/>
          <w:b/>
          <w:i/>
          <w:sz w:val="24"/>
        </w:rPr>
        <w:t>Evaporation</w:t>
      </w:r>
      <w:r w:rsidR="00B46C2B" w:rsidRPr="00173A04">
        <w:rPr>
          <w:rFonts w:ascii="Times New Roman" w:hAnsi="Times New Roman" w:cs="Times New Roman"/>
          <w:b/>
          <w:i/>
          <w:sz w:val="24"/>
        </w:rPr>
        <w:t xml:space="preserve"> from</w:t>
      </w:r>
      <w:r w:rsidR="00B61E4E" w:rsidRPr="00173A04">
        <w:rPr>
          <w:rFonts w:ascii="Times New Roman" w:hAnsi="Times New Roman" w:cs="Times New Roman"/>
          <w:b/>
          <w:i/>
          <w:sz w:val="24"/>
        </w:rPr>
        <w:t xml:space="preserve"> SLIP</w:t>
      </w:r>
      <w:r w:rsidRPr="00173A04">
        <w:rPr>
          <w:rFonts w:ascii="Times New Roman" w:hAnsi="Times New Roman" w:cs="Times New Roman"/>
          <w:b/>
          <w:i/>
          <w:sz w:val="24"/>
        </w:rPr>
        <w:t xml:space="preserve"> Surfaces</w:t>
      </w:r>
    </w:p>
    <w:p w14:paraId="257738C1" w14:textId="33C737C9" w:rsidR="00F37718" w:rsidRPr="00173A04" w:rsidRDefault="00F37718" w:rsidP="00F37718">
      <w:pPr>
        <w:spacing w:line="480" w:lineRule="auto"/>
        <w:jc w:val="both"/>
        <w:rPr>
          <w:rFonts w:ascii="Times New Roman" w:hAnsi="Times New Roman" w:cs="Times New Roman"/>
          <w:sz w:val="24"/>
        </w:rPr>
      </w:pPr>
      <w:r w:rsidRPr="00173A04">
        <w:rPr>
          <w:rFonts w:ascii="Times New Roman" w:hAnsi="Times New Roman" w:cs="Times New Roman"/>
          <w:sz w:val="24"/>
        </w:rPr>
        <w:lastRenderedPageBreak/>
        <w:t>In previous work on evaporation of sessile droplets in a c</w:t>
      </w:r>
      <w:r w:rsidR="002103AC" w:rsidRPr="00173A04">
        <w:rPr>
          <w:rFonts w:ascii="Times New Roman" w:hAnsi="Times New Roman" w:cs="Times New Roman"/>
          <w:sz w:val="24"/>
        </w:rPr>
        <w:t>onstant contact angle mode Erbil</w:t>
      </w:r>
      <w:r w:rsidR="008C69DA" w:rsidRPr="00173A04">
        <w:rPr>
          <w:rFonts w:ascii="Times New Roman" w:hAnsi="Times New Roman" w:cs="Times New Roman"/>
          <w:sz w:val="24"/>
        </w:rPr>
        <w:t xml:space="preserve"> </w:t>
      </w:r>
      <w:r w:rsidR="008C69DA" w:rsidRPr="00173A04">
        <w:rPr>
          <w:rFonts w:ascii="Times New Roman" w:hAnsi="Times New Roman" w:cs="Times New Roman"/>
          <w:i/>
          <w:sz w:val="24"/>
        </w:rPr>
        <w:t>et al.</w:t>
      </w:r>
      <w:r w:rsidR="000775B7" w:rsidRPr="00173A04">
        <w:rPr>
          <w:rFonts w:ascii="Times New Roman" w:hAnsi="Times New Roman" w:cs="Times New Roman"/>
          <w:sz w:val="24"/>
        </w:rPr>
        <w:fldChar w:fldCharType="begin"/>
      </w:r>
      <w:r w:rsidR="0046162E" w:rsidRPr="00173A04">
        <w:rPr>
          <w:rFonts w:ascii="Times New Roman" w:hAnsi="Times New Roman" w:cs="Times New Roman"/>
          <w:sz w:val="24"/>
        </w:rPr>
        <w:instrText xml:space="preserve"> ADDIN EN.CITE &lt;EndNote&gt;&lt;Cite&gt;&lt;Author&gt;Erbil&lt;/Author&gt;&lt;Year&gt;2002&lt;/Year&gt;&lt;RecNum&gt;179&lt;/RecNum&gt;&lt;DisplayText&gt;&lt;style face="superscript"&gt;33&lt;/style&gt;&lt;/DisplayText&gt;&lt;record&gt;&lt;rec-number&gt;179&lt;/rec-number&gt;&lt;foreign-keys&gt;&lt;key app="EN" db-id="adrws9vz3vfvtbe0dt4525rgdtzfwsdadfpd"&gt;179&lt;/key&gt;&lt;/foreign-keys&gt;&lt;ref-type name="Journal Article"&gt;17&lt;/ref-type&gt;&lt;contributors&gt;&lt;authors&gt;&lt;author&gt;Erbil, H. Yildirim&lt;/author&gt;&lt;author&gt;McHale, G.&lt;/author&gt;&lt;author&gt;Newton, M. I.&lt;/author&gt;&lt;/authors&gt;&lt;/contributors&gt;&lt;titles&gt;&lt;title&gt;Drop Evaporation on Solid Surfaces:  Constant Contact Angle Mode&lt;/title&gt;&lt;secondary-title&gt;Langmuir&lt;/secondary-title&gt;&lt;/titles&gt;&lt;periodical&gt;&lt;full-title&gt;Langmuir&lt;/full-title&gt;&lt;/periodical&gt;&lt;pages&gt;2636-2641&lt;/pages&gt;&lt;volume&gt;18&lt;/volume&gt;&lt;number&gt;7&lt;/number&gt;&lt;dates&gt;&lt;year&gt;2002&lt;/year&gt;&lt;pub-dates&gt;&lt;date&gt;2002/04/01&lt;/date&gt;&lt;/pub-dates&gt;&lt;/dates&gt;&lt;publisher&gt;American Chemical Society&lt;/publisher&gt;&lt;isbn&gt;0743-7463&lt;/isbn&gt;&lt;urls&gt;&lt;related-urls&gt;&lt;url&gt;http://dx.doi.org/10.1021/la011470p&lt;/url&gt;&lt;/related-urls&gt;&lt;/urls&gt;&lt;electronic-resource-num&gt;10.1021/la011470p&lt;/electronic-resource-num&gt;&lt;/record&gt;&lt;/Cite&gt;&lt;/EndNote&gt;</w:instrText>
      </w:r>
      <w:r w:rsidR="000775B7" w:rsidRPr="00173A04">
        <w:rPr>
          <w:rFonts w:ascii="Times New Roman" w:hAnsi="Times New Roman" w:cs="Times New Roman"/>
          <w:sz w:val="24"/>
        </w:rPr>
        <w:fldChar w:fldCharType="separate"/>
      </w:r>
      <w:r w:rsidR="0046162E" w:rsidRPr="00173A04">
        <w:rPr>
          <w:rFonts w:ascii="Times New Roman" w:hAnsi="Times New Roman" w:cs="Times New Roman"/>
          <w:noProof/>
          <w:sz w:val="24"/>
          <w:vertAlign w:val="superscript"/>
        </w:rPr>
        <w:t>33</w:t>
      </w:r>
      <w:r w:rsidR="000775B7" w:rsidRPr="00173A04">
        <w:rPr>
          <w:rFonts w:ascii="Times New Roman" w:hAnsi="Times New Roman" w:cs="Times New Roman"/>
          <w:sz w:val="24"/>
        </w:rPr>
        <w:fldChar w:fldCharType="end"/>
      </w:r>
      <w:r w:rsidRPr="00173A04">
        <w:rPr>
          <w:rFonts w:ascii="Times New Roman" w:hAnsi="Times New Roman" w:cs="Times New Roman"/>
          <w:sz w:val="24"/>
        </w:rPr>
        <w:t xml:space="preserve"> introduced a function</w:t>
      </w:r>
      <w:r w:rsidRPr="00173A04">
        <w:rPr>
          <w:rFonts w:ascii="Times New Roman" w:hAnsi="Times New Roman" w:cs="Times New Roman"/>
          <w:i/>
          <w:sz w:val="24"/>
        </w:rPr>
        <w:t xml:space="preserve"> f</w:t>
      </w:r>
      <w:r w:rsidRPr="00173A04">
        <w:rPr>
          <w:rFonts w:ascii="Times New Roman" w:hAnsi="Times New Roman" w:cs="Times New Roman"/>
          <w:sz w:val="24"/>
        </w:rPr>
        <w:t>(</w:t>
      </w:r>
      <w:r w:rsidRPr="00173A04">
        <w:rPr>
          <w:rFonts w:ascii="Symbol" w:hAnsi="Symbol" w:cs="Times New Roman"/>
          <w:i/>
          <w:sz w:val="24"/>
        </w:rPr>
        <w:t></w:t>
      </w:r>
      <w:r w:rsidRPr="00173A04">
        <w:rPr>
          <w:rFonts w:ascii="Times New Roman" w:hAnsi="Times New Roman" w:cs="Times New Roman"/>
          <w:sz w:val="24"/>
        </w:rPr>
        <w:t>) to take account in a common notational format of the dependence of the concentration gradient</w:t>
      </w:r>
      <w:r w:rsidR="00CD512C" w:rsidRPr="00173A04">
        <w:rPr>
          <w:rFonts w:ascii="Times New Roman" w:hAnsi="Times New Roman" w:cs="Times New Roman"/>
          <w:sz w:val="24"/>
        </w:rPr>
        <w:t xml:space="preserve"> of vapour</w:t>
      </w:r>
      <w:r w:rsidR="005B6D0F" w:rsidRPr="00173A04">
        <w:rPr>
          <w:rFonts w:ascii="Times New Roman" w:hAnsi="Times New Roman" w:cs="Times New Roman"/>
          <w:sz w:val="24"/>
        </w:rPr>
        <w:t>, between the surface of the droplet and its surroundings,</w:t>
      </w:r>
      <w:r w:rsidRPr="00173A04">
        <w:rPr>
          <w:rFonts w:ascii="Times New Roman" w:hAnsi="Times New Roman" w:cs="Times New Roman"/>
          <w:sz w:val="24"/>
        </w:rPr>
        <w:t xml:space="preserve"> on the contact angl</w:t>
      </w:r>
      <w:r w:rsidR="005C516D" w:rsidRPr="00173A04">
        <w:rPr>
          <w:rFonts w:ascii="Times New Roman" w:hAnsi="Times New Roman" w:cs="Times New Roman"/>
          <w:sz w:val="24"/>
        </w:rPr>
        <w:t>e arising from different models: a</w:t>
      </w:r>
      <w:r w:rsidRPr="00173A04">
        <w:rPr>
          <w:rFonts w:ascii="Times New Roman" w:hAnsi="Times New Roman" w:cs="Times New Roman"/>
          <w:sz w:val="24"/>
        </w:rPr>
        <w:t xml:space="preserve"> notation </w:t>
      </w:r>
      <w:r w:rsidR="005C516D" w:rsidRPr="00173A04">
        <w:rPr>
          <w:rFonts w:ascii="Times New Roman" w:hAnsi="Times New Roman" w:cs="Times New Roman"/>
          <w:sz w:val="24"/>
        </w:rPr>
        <w:t xml:space="preserve">which was </w:t>
      </w:r>
      <w:r w:rsidRPr="00173A04">
        <w:rPr>
          <w:rFonts w:ascii="Times New Roman" w:hAnsi="Times New Roman" w:cs="Times New Roman"/>
          <w:sz w:val="24"/>
        </w:rPr>
        <w:t>also used in studies of droplet evaporation from superhydrophobic surfaces</w:t>
      </w:r>
      <w:r w:rsidR="000775B7" w:rsidRPr="00173A04">
        <w:rPr>
          <w:rFonts w:ascii="Times New Roman" w:hAnsi="Times New Roman" w:cs="Times New Roman"/>
          <w:sz w:val="24"/>
        </w:rPr>
        <w:fldChar w:fldCharType="begin"/>
      </w:r>
      <w:r w:rsidR="00641AE6" w:rsidRPr="00173A04">
        <w:rPr>
          <w:rFonts w:ascii="Times New Roman" w:hAnsi="Times New Roman" w:cs="Times New Roman"/>
          <w:sz w:val="24"/>
        </w:rPr>
        <w:instrText xml:space="preserve"> ADDIN EN.CITE &lt;EndNote&gt;&lt;Cite&gt;&lt;Author&gt;McHale&lt;/Author&gt;&lt;Year&gt;2005&lt;/Year&gt;&lt;RecNum&gt;630&lt;/RecNum&gt;&lt;DisplayText&gt;&lt;style face="superscript"&gt;17&lt;/style&gt;&lt;/DisplayText&gt;&lt;record&gt;&lt;rec-number&gt;630&lt;/rec-number&gt;&lt;foreign-keys&gt;&lt;key app="EN" db-id="adrws9vz3vfvtbe0dt4525rgdtzfwsdadfpd"&gt;630&lt;/key&gt;&lt;/foreign-keys&gt;&lt;ref-type name="Journal Article"&gt;17&lt;/ref-type&gt;&lt;contributors&gt;&lt;authors&gt;&lt;author&gt;McHale, G.&lt;/author&gt;&lt;author&gt;Aqil, S.&lt;/author&gt;&lt;author&gt;Shirtcliffe, N. J.&lt;/author&gt;&lt;author&gt;Newton, M. I.&lt;/author&gt;&lt;author&gt;Erbil, H. Y.&lt;/author&gt;&lt;/authors&gt;&lt;/contributors&gt;&lt;titles&gt;&lt;title&gt;Analysis of Droplet Evaporation on a Superhydrophobic Surface&lt;/title&gt;&lt;secondary-title&gt;Langmuir&lt;/secondary-title&gt;&lt;/titles&gt;&lt;periodical&gt;&lt;full-title&gt;Langmuir&lt;/full-title&gt;&lt;/periodical&gt;&lt;pages&gt;11053-11060&lt;/pages&gt;&lt;volume&gt;21&lt;/volume&gt;&lt;number&gt;24&lt;/number&gt;&lt;dates&gt;&lt;year&gt;2005&lt;/year&gt;&lt;pub-dates&gt;&lt;date&gt;2005/11/01&lt;/date&gt;&lt;/pub-dates&gt;&lt;/dates&gt;&lt;publisher&gt;American Chemical Society&lt;/publisher&gt;&lt;isbn&gt;0743-7463&lt;/isbn&gt;&lt;urls&gt;&lt;related-urls&gt;&lt;url&gt;http://dx.doi.org/10.1021/la0518795&lt;/url&gt;&lt;/related-urls&gt;&lt;/urls&gt;&lt;electronic-resource-num&gt;10.1021/la0518795&lt;/electronic-resource-num&gt;&lt;/record&gt;&lt;/Cite&gt;&lt;/EndNote&gt;</w:instrText>
      </w:r>
      <w:r w:rsidR="000775B7" w:rsidRPr="00173A04">
        <w:rPr>
          <w:rFonts w:ascii="Times New Roman" w:hAnsi="Times New Roman" w:cs="Times New Roman"/>
          <w:sz w:val="24"/>
        </w:rPr>
        <w:fldChar w:fldCharType="separate"/>
      </w:r>
      <w:r w:rsidR="00E710F4" w:rsidRPr="00173A04">
        <w:rPr>
          <w:rFonts w:ascii="Times New Roman" w:hAnsi="Times New Roman" w:cs="Times New Roman"/>
          <w:noProof/>
          <w:sz w:val="24"/>
          <w:vertAlign w:val="superscript"/>
        </w:rPr>
        <w:t>17</w:t>
      </w:r>
      <w:r w:rsidR="000775B7" w:rsidRPr="00173A04">
        <w:rPr>
          <w:rFonts w:ascii="Times New Roman" w:hAnsi="Times New Roman" w:cs="Times New Roman"/>
          <w:sz w:val="24"/>
        </w:rPr>
        <w:fldChar w:fldCharType="end"/>
      </w:r>
      <w:r w:rsidR="005141A4" w:rsidRPr="00173A04">
        <w:rPr>
          <w:rFonts w:ascii="Times New Roman" w:hAnsi="Times New Roman" w:cs="Times New Roman"/>
          <w:sz w:val="24"/>
        </w:rPr>
        <w:t>.</w:t>
      </w:r>
      <w:r w:rsidR="005C516D" w:rsidRPr="00173A04">
        <w:rPr>
          <w:rFonts w:ascii="Times New Roman" w:hAnsi="Times New Roman" w:cs="Times New Roman"/>
          <w:sz w:val="24"/>
        </w:rPr>
        <w:t xml:space="preserve"> </w:t>
      </w:r>
      <w:r w:rsidR="00742C60" w:rsidRPr="00173A04">
        <w:rPr>
          <w:rFonts w:ascii="Times New Roman" w:hAnsi="Times New Roman" w:cs="Times New Roman"/>
          <w:sz w:val="24"/>
        </w:rPr>
        <w:t>In this notation, eq</w:t>
      </w:r>
      <w:r w:rsidR="00742C60" w:rsidRPr="00173A04">
        <w:rPr>
          <w:rFonts w:ascii="Times New Roman" w:hAnsi="Times New Roman" w:cs="Times New Roman"/>
          <w:color w:val="000000" w:themeColor="text1"/>
          <w:sz w:val="24"/>
        </w:rPr>
        <w:t>. (</w:t>
      </w:r>
      <w:r w:rsidR="00622EE0" w:rsidRPr="00173A04">
        <w:rPr>
          <w:rFonts w:ascii="Times New Roman" w:hAnsi="Times New Roman" w:cs="Times New Roman"/>
          <w:color w:val="000000" w:themeColor="text1"/>
          <w:sz w:val="24"/>
        </w:rPr>
        <w:t>5</w:t>
      </w:r>
      <w:r w:rsidRPr="00173A04">
        <w:rPr>
          <w:rFonts w:ascii="Times New Roman" w:hAnsi="Times New Roman" w:cs="Times New Roman"/>
          <w:color w:val="000000" w:themeColor="text1"/>
          <w:sz w:val="24"/>
        </w:rPr>
        <w:t xml:space="preserve">) </w:t>
      </w:r>
      <w:r w:rsidRPr="00173A04">
        <w:rPr>
          <w:rFonts w:ascii="Times New Roman" w:hAnsi="Times New Roman" w:cs="Times New Roman"/>
          <w:sz w:val="24"/>
        </w:rPr>
        <w:t>becomes,</w:t>
      </w:r>
    </w:p>
    <w:p w14:paraId="69C91961" w14:textId="6DB7486B" w:rsidR="00F37718" w:rsidRPr="00173A04" w:rsidRDefault="00F37718" w:rsidP="00F37718">
      <w:pPr>
        <w:tabs>
          <w:tab w:val="left" w:pos="2552"/>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sz w:val="24"/>
        </w:rPr>
        <w:tab/>
      </w:r>
      <w:r w:rsidRPr="00173A04">
        <w:rPr>
          <w:rFonts w:ascii="Times New Roman" w:hAnsi="Times New Roman" w:cs="Times New Roman"/>
          <w:position w:val="-24"/>
          <w:sz w:val="24"/>
        </w:rPr>
        <w:object w:dxaOrig="1600" w:dyaOrig="620" w14:anchorId="4E0D0069">
          <v:shape id="_x0000_i1030" type="#_x0000_t75" style="width:79.5pt;height:29pt" o:ole="">
            <v:imagedata r:id="rId19" o:title=""/>
          </v:shape>
          <o:OLEObject Type="Embed" ProgID="Equation.3" ShapeID="_x0000_i1030" DrawAspect="Content" ObjectID="_1505720046" r:id="rId20"/>
        </w:object>
      </w:r>
      <w:r w:rsidR="00D203B9" w:rsidRPr="00173A04">
        <w:rPr>
          <w:rFonts w:ascii="Times New Roman" w:hAnsi="Times New Roman" w:cs="Times New Roman"/>
          <w:sz w:val="24"/>
        </w:rPr>
        <w:tab/>
      </w:r>
      <w:r w:rsidR="00D203B9" w:rsidRPr="00173A04">
        <w:rPr>
          <w:rFonts w:ascii="Times New Roman" w:hAnsi="Times New Roman" w:cs="Times New Roman"/>
          <w:color w:val="000000" w:themeColor="text1"/>
          <w:sz w:val="24"/>
        </w:rPr>
        <w:t>(</w:t>
      </w:r>
      <w:r w:rsidR="00622EE0" w:rsidRPr="00173A04">
        <w:rPr>
          <w:rFonts w:ascii="Times New Roman" w:hAnsi="Times New Roman" w:cs="Times New Roman"/>
          <w:color w:val="000000" w:themeColor="text1"/>
          <w:sz w:val="24"/>
        </w:rPr>
        <w:t>6</w:t>
      </w:r>
      <w:r w:rsidRPr="00173A04">
        <w:rPr>
          <w:rFonts w:ascii="Times New Roman" w:hAnsi="Times New Roman" w:cs="Times New Roman"/>
          <w:color w:val="000000" w:themeColor="text1"/>
          <w:sz w:val="24"/>
        </w:rPr>
        <w:t>)</w:t>
      </w:r>
    </w:p>
    <w:p w14:paraId="036A7FA9" w14:textId="5CDF4734" w:rsidR="00622EE0" w:rsidRPr="00173A04" w:rsidRDefault="00622EE0" w:rsidP="00B50C27">
      <w:pPr>
        <w:spacing w:line="480" w:lineRule="auto"/>
        <w:ind w:firstLine="284"/>
        <w:jc w:val="both"/>
        <w:rPr>
          <w:rFonts w:ascii="Times New Roman" w:hAnsi="Times New Roman" w:cs="Times New Roman"/>
          <w:sz w:val="24"/>
        </w:rPr>
      </w:pPr>
      <w:r w:rsidRPr="00173A04">
        <w:rPr>
          <w:rFonts w:ascii="Times New Roman" w:hAnsi="Times New Roman" w:cs="Times New Roman"/>
          <w:sz w:val="24"/>
        </w:rPr>
        <w:t>One simple approach used in the literature</w:t>
      </w:r>
      <w:r w:rsidR="0090638B" w:rsidRPr="00173A04">
        <w:rPr>
          <w:rFonts w:ascii="Times New Roman" w:hAnsi="Times New Roman" w:cs="Times New Roman"/>
          <w:sz w:val="24"/>
          <w:vertAlign w:val="subscript"/>
        </w:rPr>
        <w:fldChar w:fldCharType="begin"/>
      </w:r>
      <w:r w:rsidR="00126626" w:rsidRPr="00173A04">
        <w:rPr>
          <w:rFonts w:ascii="Times New Roman" w:hAnsi="Times New Roman" w:cs="Times New Roman"/>
          <w:sz w:val="24"/>
          <w:vertAlign w:val="subscript"/>
        </w:rPr>
        <w:instrText xml:space="preserve"> ADDIN EN.CITE &lt;EndNote&gt;&lt;Cite&gt;&lt;Author&gt;Rowan&lt;/Author&gt;&lt;Year&gt;1995&lt;/Year&gt;&lt;RecNum&gt;189&lt;/RecNum&gt;&lt;DisplayText&gt;&lt;style face="superscript"&gt;13&lt;/style&gt;&lt;/DisplayText&gt;&lt;record&gt;&lt;rec-number&gt;189&lt;/rec-number&gt;&lt;foreign-keys&gt;&lt;key app="EN" db-id="adrws9vz3vfvtbe0dt4525rgdtzfwsdadfpd"&gt;189&lt;/key&gt;&lt;/foreign-keys&gt;&lt;ref-type name="Journal Article"&gt;17&lt;/ref-type&gt;&lt;contributors&gt;&lt;authors&gt;&lt;author&gt;Rowan, S. M.&lt;/author&gt;&lt;author&gt;Newton, M. I.&lt;/author&gt;&lt;author&gt;McHale, G.&lt;/author&gt;&lt;/authors&gt;&lt;/contributors&gt;&lt;titles&gt;&lt;title&gt;Evaporation of Microdroplets and the Wetting of Solid Surfaces&lt;/title&gt;&lt;secondary-title&gt;J. Phys. Chem.&lt;/secondary-title&gt;&lt;/titles&gt;&lt;pages&gt;13268-13271&lt;/pages&gt;&lt;volume&gt;99&lt;/volume&gt;&lt;number&gt;35&lt;/number&gt;&lt;dates&gt;&lt;year&gt;1995&lt;/year&gt;&lt;pub-dates&gt;&lt;date&gt;1995/08/01&lt;/date&gt;&lt;/pub-dates&gt;&lt;/dates&gt;&lt;publisher&gt;American Chemical Society&lt;/publisher&gt;&lt;isbn&gt;0022-3654&lt;/isbn&gt;&lt;urls&gt;&lt;related-urls&gt;&lt;url&gt;http://dx.doi.org/10.1021/j100035a034&lt;/url&gt;&lt;/related-urls&gt;&lt;/urls&gt;&lt;electronic-resource-num&gt;10.1021/j100035a034&lt;/electronic-resource-num&gt;&lt;/record&gt;&lt;/Cite&gt;&lt;/EndNote&gt;</w:instrText>
      </w:r>
      <w:r w:rsidR="0090638B" w:rsidRPr="00173A04">
        <w:rPr>
          <w:rFonts w:ascii="Times New Roman" w:hAnsi="Times New Roman" w:cs="Times New Roman"/>
          <w:sz w:val="24"/>
          <w:vertAlign w:val="subscript"/>
        </w:rPr>
        <w:fldChar w:fldCharType="separate"/>
      </w:r>
      <w:r w:rsidR="00E710F4" w:rsidRPr="00173A04">
        <w:rPr>
          <w:rFonts w:ascii="Times New Roman" w:hAnsi="Times New Roman" w:cs="Times New Roman"/>
          <w:noProof/>
          <w:sz w:val="24"/>
          <w:vertAlign w:val="superscript"/>
        </w:rPr>
        <w:t>13</w:t>
      </w:r>
      <w:r w:rsidR="0090638B" w:rsidRPr="00173A04">
        <w:rPr>
          <w:rFonts w:ascii="Times New Roman" w:hAnsi="Times New Roman" w:cs="Times New Roman"/>
          <w:sz w:val="24"/>
          <w:vertAlign w:val="subscript"/>
        </w:rPr>
        <w:fldChar w:fldCharType="end"/>
      </w:r>
      <w:r w:rsidRPr="00173A04">
        <w:rPr>
          <w:rFonts w:ascii="Times New Roman" w:hAnsi="Times New Roman" w:cs="Times New Roman"/>
          <w:sz w:val="24"/>
        </w:rPr>
        <w:t>, has been to approximate the concentration gradient to be radially outward and equal to (</w:t>
      </w:r>
      <w:r w:rsidRPr="00173A04">
        <w:rPr>
          <w:rFonts w:ascii="Times New Roman" w:hAnsi="Times New Roman" w:cs="Times New Roman"/>
          <w:i/>
          <w:sz w:val="24"/>
        </w:rPr>
        <w:t>c</w:t>
      </w:r>
      <w:r w:rsidRPr="00173A04">
        <w:rPr>
          <w:rFonts w:ascii="Times New Roman" w:hAnsi="Times New Roman" w:cs="Times New Roman"/>
          <w:sz w:val="24"/>
          <w:vertAlign w:val="subscript"/>
        </w:rPr>
        <w:t>s</w:t>
      </w:r>
      <w:r w:rsidRPr="00173A04">
        <w:rPr>
          <w:rFonts w:ascii="Times New Roman" w:hAnsi="Times New Roman" w:cs="Times New Roman"/>
          <w:sz w:val="24"/>
        </w:rPr>
        <w:t>-</w:t>
      </w:r>
      <w:r w:rsidRPr="00173A04">
        <w:rPr>
          <w:rFonts w:ascii="Times New Roman" w:hAnsi="Times New Roman" w:cs="Times New Roman"/>
          <w:i/>
          <w:sz w:val="24"/>
        </w:rPr>
        <w:t>c</w:t>
      </w:r>
      <w:r w:rsidRPr="00173A04">
        <w:rPr>
          <w:rFonts w:ascii="Times New Roman" w:hAnsi="Times New Roman" w:cs="Times New Roman"/>
          <w:sz w:val="24"/>
          <w:vertAlign w:val="subscript"/>
        </w:rPr>
        <w:sym w:font="Symbol" w:char="F0A5"/>
      </w:r>
      <w:r w:rsidRPr="00173A04">
        <w:rPr>
          <w:rFonts w:ascii="Times New Roman" w:hAnsi="Times New Roman" w:cs="Times New Roman"/>
          <w:sz w:val="24"/>
        </w:rPr>
        <w:t>)/</w:t>
      </w:r>
      <w:r w:rsidRPr="00173A04">
        <w:rPr>
          <w:rFonts w:ascii="Times New Roman" w:hAnsi="Times New Roman" w:cs="Times New Roman"/>
          <w:i/>
          <w:sz w:val="24"/>
        </w:rPr>
        <w:t>R</w:t>
      </w:r>
      <w:r w:rsidRPr="00173A04">
        <w:rPr>
          <w:rFonts w:ascii="Times New Roman" w:hAnsi="Times New Roman" w:cs="Times New Roman"/>
          <w:sz w:val="24"/>
        </w:rPr>
        <w:t>, where (</w:t>
      </w:r>
      <w:r w:rsidRPr="00173A04">
        <w:rPr>
          <w:rFonts w:ascii="Times New Roman" w:hAnsi="Times New Roman" w:cs="Times New Roman"/>
          <w:i/>
          <w:sz w:val="24"/>
        </w:rPr>
        <w:t>c</w:t>
      </w:r>
      <w:r w:rsidRPr="00173A04">
        <w:rPr>
          <w:rFonts w:ascii="Times New Roman" w:hAnsi="Times New Roman" w:cs="Times New Roman"/>
          <w:sz w:val="24"/>
          <w:vertAlign w:val="subscript"/>
        </w:rPr>
        <w:t>s</w:t>
      </w:r>
      <w:r w:rsidRPr="00173A04">
        <w:rPr>
          <w:rFonts w:ascii="Times New Roman" w:hAnsi="Times New Roman" w:cs="Times New Roman"/>
          <w:sz w:val="24"/>
        </w:rPr>
        <w:t>-</w:t>
      </w:r>
      <w:r w:rsidRPr="00173A04">
        <w:rPr>
          <w:rFonts w:ascii="Times New Roman" w:hAnsi="Times New Roman" w:cs="Times New Roman"/>
          <w:i/>
          <w:sz w:val="24"/>
        </w:rPr>
        <w:t>c</w:t>
      </w:r>
      <w:r w:rsidRPr="00173A04">
        <w:rPr>
          <w:rFonts w:ascii="Times New Roman" w:hAnsi="Times New Roman" w:cs="Times New Roman"/>
          <w:sz w:val="24"/>
          <w:vertAlign w:val="subscript"/>
        </w:rPr>
        <w:sym w:font="Symbol" w:char="F0A5"/>
      </w:r>
      <w:r w:rsidRPr="00173A04">
        <w:rPr>
          <w:rFonts w:ascii="Times New Roman" w:hAnsi="Times New Roman" w:cs="Times New Roman"/>
          <w:sz w:val="24"/>
        </w:rPr>
        <w:t xml:space="preserve">) </w:t>
      </w:r>
      <w:r w:rsidRPr="00173A04">
        <w:rPr>
          <w:rFonts w:ascii="Times New Roman" w:hAnsi="Times New Roman" w:cs="Times New Roman"/>
          <w:sz w:val="24"/>
          <w:szCs w:val="24"/>
        </w:rPr>
        <w:t xml:space="preserve">is the difference in the vapour concentration at the liquid-vapour interface of the droplet </w:t>
      </w:r>
      <w:r w:rsidRPr="00173A04">
        <w:rPr>
          <w:rFonts w:ascii="Times New Roman" w:hAnsi="Times New Roman" w:cs="Times New Roman"/>
          <w:i/>
          <w:sz w:val="24"/>
        </w:rPr>
        <w:t>c</w:t>
      </w:r>
      <w:r w:rsidRPr="00173A04">
        <w:rPr>
          <w:rFonts w:ascii="Times New Roman" w:hAnsi="Times New Roman" w:cs="Times New Roman"/>
          <w:i/>
          <w:sz w:val="24"/>
          <w:vertAlign w:val="subscript"/>
        </w:rPr>
        <w:t>s</w:t>
      </w:r>
      <w:r w:rsidRPr="00173A04">
        <w:rPr>
          <w:rFonts w:ascii="Times New Roman" w:hAnsi="Times New Roman" w:cs="Times New Roman"/>
          <w:sz w:val="24"/>
          <w:szCs w:val="24"/>
        </w:rPr>
        <w:t xml:space="preserve">, which is assumed to be its saturation value, and that far removed from the droplet surface </w:t>
      </w:r>
      <w:r w:rsidRPr="00173A04">
        <w:rPr>
          <w:rFonts w:ascii="Times New Roman" w:hAnsi="Times New Roman" w:cs="Times New Roman"/>
          <w:i/>
          <w:sz w:val="24"/>
        </w:rPr>
        <w:t>c</w:t>
      </w:r>
      <w:r w:rsidRPr="00173A04">
        <w:rPr>
          <w:rFonts w:ascii="Times New Roman" w:hAnsi="Times New Roman" w:cs="Times New Roman"/>
          <w:sz w:val="24"/>
          <w:vertAlign w:val="subscript"/>
        </w:rPr>
        <w:sym w:font="Symbol" w:char="F0A5"/>
      </w:r>
      <w:r w:rsidRPr="00173A04">
        <w:rPr>
          <w:rFonts w:ascii="Times New Roman" w:hAnsi="Times New Roman" w:cs="Times New Roman"/>
          <w:sz w:val="24"/>
        </w:rPr>
        <w:t>, which is assumed to be its ambient value</w:t>
      </w:r>
      <w:r w:rsidR="00CD512C" w:rsidRPr="00173A04">
        <w:rPr>
          <w:rFonts w:ascii="Times New Roman" w:hAnsi="Times New Roman" w:cs="Times New Roman"/>
          <w:sz w:val="24"/>
        </w:rPr>
        <w:t>.</w:t>
      </w:r>
      <w:r w:rsidRPr="00173A04">
        <w:rPr>
          <w:rFonts w:ascii="Times New Roman" w:hAnsi="Times New Roman" w:cs="Times New Roman"/>
          <w:sz w:val="24"/>
          <w:vertAlign w:val="subscript"/>
        </w:rPr>
        <w:fldChar w:fldCharType="begin"/>
      </w:r>
      <w:r w:rsidR="00126626" w:rsidRPr="00173A04">
        <w:rPr>
          <w:rFonts w:ascii="Times New Roman" w:hAnsi="Times New Roman" w:cs="Times New Roman"/>
          <w:sz w:val="24"/>
          <w:vertAlign w:val="subscript"/>
        </w:rPr>
        <w:instrText xml:space="preserve"> ADDIN EN.CITE &lt;EndNote&gt;&lt;Cite&gt;&lt;Author&gt;Rowan&lt;/Author&gt;&lt;Year&gt;1995&lt;/Year&gt;&lt;RecNum&gt;189&lt;/RecNum&gt;&lt;DisplayText&gt;&lt;style face="superscript"&gt;13&lt;/style&gt;&lt;/DisplayText&gt;&lt;record&gt;&lt;rec-number&gt;189&lt;/rec-number&gt;&lt;foreign-keys&gt;&lt;key app="EN" db-id="adrws9vz3vfvtbe0dt4525rgdtzfwsdadfpd"&gt;189&lt;/key&gt;&lt;/foreign-keys&gt;&lt;ref-type name="Journal Article"&gt;17&lt;/ref-type&gt;&lt;contributors&gt;&lt;authors&gt;&lt;author&gt;Rowan, S. M.&lt;/author&gt;&lt;author&gt;Newton, M. I.&lt;/author&gt;&lt;author&gt;McHale, G.&lt;/author&gt;&lt;/authors&gt;&lt;/contributors&gt;&lt;titles&gt;&lt;title&gt;Evaporation of Microdroplets and the Wetting of Solid Surfaces&lt;/title&gt;&lt;secondary-title&gt;J. Phys. Chem.&lt;/secondary-title&gt;&lt;/titles&gt;&lt;pages&gt;13268-13271&lt;/pages&gt;&lt;volume&gt;99&lt;/volume&gt;&lt;number&gt;35&lt;/number&gt;&lt;dates&gt;&lt;year&gt;1995&lt;/year&gt;&lt;pub-dates&gt;&lt;date&gt;1995/08/01&lt;/date&gt;&lt;/pub-dates&gt;&lt;/dates&gt;&lt;publisher&gt;American Chemical Society&lt;/publisher&gt;&lt;isbn&gt;0022-3654&lt;/isbn&gt;&lt;urls&gt;&lt;related-urls&gt;&lt;url&gt;http://dx.doi.org/10.1021/j100035a034&lt;/url&gt;&lt;/related-urls&gt;&lt;/urls&gt;&lt;electronic-resource-num&gt;10.1021/j100035a034&lt;/electronic-resource-num&gt;&lt;/record&gt;&lt;/Cite&gt;&lt;/EndNote&gt;</w:instrText>
      </w:r>
      <w:r w:rsidRPr="00173A04">
        <w:rPr>
          <w:rFonts w:ascii="Times New Roman" w:hAnsi="Times New Roman" w:cs="Times New Roman"/>
          <w:sz w:val="24"/>
          <w:vertAlign w:val="subscript"/>
        </w:rPr>
        <w:fldChar w:fldCharType="separate"/>
      </w:r>
      <w:r w:rsidR="00E710F4" w:rsidRPr="00173A04">
        <w:rPr>
          <w:rFonts w:ascii="Times New Roman" w:hAnsi="Times New Roman" w:cs="Times New Roman"/>
          <w:noProof/>
          <w:sz w:val="24"/>
          <w:vertAlign w:val="superscript"/>
        </w:rPr>
        <w:t>13</w:t>
      </w:r>
      <w:r w:rsidRPr="00173A04">
        <w:rPr>
          <w:rFonts w:ascii="Times New Roman" w:hAnsi="Times New Roman" w:cs="Times New Roman"/>
          <w:sz w:val="24"/>
          <w:vertAlign w:val="subscript"/>
        </w:rPr>
        <w:fldChar w:fldCharType="end"/>
      </w:r>
      <w:r w:rsidRPr="00173A04">
        <w:rPr>
          <w:rFonts w:ascii="Times New Roman" w:hAnsi="Times New Roman" w:cs="Times New Roman"/>
          <w:sz w:val="24"/>
        </w:rPr>
        <w:t xml:space="preserve"> This approximation to the concentration gradient is intuitive</w:t>
      </w:r>
      <w:r w:rsidRPr="00173A04">
        <w:t xml:space="preserve"> </w:t>
      </w:r>
      <w:r w:rsidRPr="00173A04">
        <w:rPr>
          <w:rFonts w:ascii="Times New Roman" w:hAnsi="Times New Roman" w:cs="Times New Roman"/>
          <w:sz w:val="24"/>
        </w:rPr>
        <w:t>and accurate for contact angles close to 90</w:t>
      </w:r>
      <w:r w:rsidRPr="00173A04">
        <w:rPr>
          <w:rFonts w:ascii="Times New Roman" w:hAnsi="Times New Roman" w:cs="Times New Roman"/>
          <w:sz w:val="24"/>
          <w:vertAlign w:val="superscript"/>
        </w:rPr>
        <w:t>o</w:t>
      </w:r>
      <w:r w:rsidRPr="00173A04">
        <w:rPr>
          <w:rFonts w:ascii="Times New Roman" w:hAnsi="Times New Roman" w:cs="Times New Roman"/>
          <w:sz w:val="24"/>
        </w:rPr>
        <w:t>, but ignores the contact angle dependence that is introduced by the presence of the substrate which restricts the space into which vapour can diffuse. With this approximation the function</w:t>
      </w:r>
      <w:r w:rsidR="00CD512C" w:rsidRPr="00173A04">
        <w:rPr>
          <w:rFonts w:ascii="Times New Roman" w:hAnsi="Times New Roman" w:cs="Times New Roman"/>
          <w:sz w:val="24"/>
        </w:rPr>
        <w:t>,</w:t>
      </w:r>
      <w:r w:rsidRPr="00173A04">
        <w:rPr>
          <w:rFonts w:ascii="Times New Roman" w:hAnsi="Times New Roman" w:cs="Times New Roman"/>
          <w:i/>
          <w:sz w:val="24"/>
        </w:rPr>
        <w:t xml:space="preserve"> f</w:t>
      </w:r>
      <w:r w:rsidRPr="00173A04">
        <w:rPr>
          <w:rFonts w:ascii="Times New Roman" w:hAnsi="Times New Roman" w:cs="Times New Roman"/>
          <w:sz w:val="24"/>
        </w:rPr>
        <w:t>(</w:t>
      </w:r>
      <w:r w:rsidRPr="00173A04">
        <w:rPr>
          <w:rFonts w:ascii="Symbol" w:hAnsi="Symbol" w:cs="Times New Roman"/>
          <w:i/>
          <w:sz w:val="24"/>
        </w:rPr>
        <w:t></w:t>
      </w:r>
      <w:r w:rsidR="00CD512C" w:rsidRPr="00173A04">
        <w:rPr>
          <w:rFonts w:ascii="Times New Roman" w:hAnsi="Times New Roman" w:cs="Times New Roman"/>
          <w:sz w:val="24"/>
        </w:rPr>
        <w:t>),</w:t>
      </w:r>
      <w:r w:rsidRPr="00173A04">
        <w:rPr>
          <w:rFonts w:ascii="Times New Roman" w:hAnsi="Times New Roman" w:cs="Times New Roman"/>
          <w:sz w:val="24"/>
        </w:rPr>
        <w:t xml:space="preserve"> becomes,</w:t>
      </w:r>
    </w:p>
    <w:p w14:paraId="294963F5" w14:textId="0A29571E" w:rsidR="00622EE0" w:rsidRPr="00173A04" w:rsidRDefault="00622EE0" w:rsidP="00622EE0">
      <w:pPr>
        <w:tabs>
          <w:tab w:val="left" w:pos="2552"/>
          <w:tab w:val="right" w:pos="9072"/>
        </w:tabs>
        <w:spacing w:line="480" w:lineRule="auto"/>
        <w:jc w:val="both"/>
        <w:rPr>
          <w:rFonts w:ascii="Times New Roman" w:hAnsi="Times New Roman" w:cs="Times New Roman"/>
          <w:sz w:val="24"/>
        </w:rPr>
      </w:pPr>
      <w:r w:rsidRPr="00173A04">
        <w:rPr>
          <w:rFonts w:ascii="Times New Roman" w:hAnsi="Times New Roman" w:cs="Times New Roman"/>
          <w:sz w:val="24"/>
        </w:rPr>
        <w:tab/>
      </w:r>
      <w:r w:rsidRPr="00173A04">
        <w:rPr>
          <w:rFonts w:ascii="Times New Roman" w:hAnsi="Times New Roman" w:cs="Times New Roman"/>
          <w:position w:val="-24"/>
          <w:sz w:val="24"/>
        </w:rPr>
        <w:object w:dxaOrig="1700" w:dyaOrig="620" w14:anchorId="2BB1E22C">
          <v:shape id="_x0000_i1031" type="#_x0000_t75" style="width:85.1pt;height:29pt" o:ole="">
            <v:imagedata r:id="rId21" o:title=""/>
          </v:shape>
          <o:OLEObject Type="Embed" ProgID="Equation.3" ShapeID="_x0000_i1031" DrawAspect="Content" ObjectID="_1505720047" r:id="rId22"/>
        </w:object>
      </w:r>
      <w:r w:rsidRPr="00173A04">
        <w:rPr>
          <w:rFonts w:ascii="Times New Roman" w:hAnsi="Times New Roman" w:cs="Times New Roman"/>
          <w:sz w:val="24"/>
        </w:rPr>
        <w:tab/>
        <w:t>(</w:t>
      </w:r>
      <w:r w:rsidR="00586C05" w:rsidRPr="00173A04">
        <w:rPr>
          <w:rFonts w:ascii="Times New Roman" w:hAnsi="Times New Roman" w:cs="Times New Roman"/>
          <w:sz w:val="24"/>
        </w:rPr>
        <w:t>7</w:t>
      </w:r>
      <w:r w:rsidRPr="00173A04">
        <w:rPr>
          <w:rFonts w:ascii="Times New Roman" w:hAnsi="Times New Roman" w:cs="Times New Roman"/>
          <w:sz w:val="24"/>
        </w:rPr>
        <w:t>)</w:t>
      </w:r>
    </w:p>
    <w:p w14:paraId="3DF1967B" w14:textId="395412E4" w:rsidR="00622EE0" w:rsidRPr="00173A04" w:rsidRDefault="00622EE0" w:rsidP="00622EE0">
      <w:pPr>
        <w:spacing w:line="480" w:lineRule="auto"/>
        <w:jc w:val="both"/>
        <w:rPr>
          <w:rFonts w:ascii="Times New Roman" w:hAnsi="Times New Roman" w:cs="Times New Roman"/>
          <w:sz w:val="24"/>
        </w:rPr>
      </w:pPr>
      <w:r w:rsidRPr="00173A04">
        <w:rPr>
          <w:rFonts w:ascii="Times New Roman" w:hAnsi="Times New Roman" w:cs="Times New Roman"/>
          <w:sz w:val="24"/>
        </w:rPr>
        <w:t>and eq. (5) gives the evaporation rate to be,</w:t>
      </w:r>
    </w:p>
    <w:p w14:paraId="7826CA7E" w14:textId="0A4F321B" w:rsidR="00622EE0" w:rsidRPr="00173A04" w:rsidRDefault="00622EE0" w:rsidP="00622EE0">
      <w:pPr>
        <w:tabs>
          <w:tab w:val="left" w:pos="2552"/>
          <w:tab w:val="right" w:pos="9072"/>
        </w:tabs>
        <w:spacing w:line="480" w:lineRule="auto"/>
        <w:jc w:val="both"/>
        <w:rPr>
          <w:rFonts w:ascii="Times New Roman" w:hAnsi="Times New Roman" w:cs="Times New Roman"/>
          <w:sz w:val="24"/>
        </w:rPr>
      </w:pPr>
      <w:r w:rsidRPr="00173A04">
        <w:rPr>
          <w:rFonts w:ascii="Times New Roman" w:hAnsi="Times New Roman" w:cs="Times New Roman"/>
          <w:sz w:val="24"/>
        </w:rPr>
        <w:tab/>
      </w:r>
      <w:r w:rsidRPr="00173A04">
        <w:rPr>
          <w:rFonts w:ascii="Times New Roman" w:hAnsi="Times New Roman" w:cs="Times New Roman"/>
          <w:position w:val="-24"/>
          <w:sz w:val="24"/>
        </w:rPr>
        <w:object w:dxaOrig="1140" w:dyaOrig="620" w14:anchorId="42355E54">
          <v:shape id="_x0000_i1032" type="#_x0000_t75" style="width:57.95pt;height:29pt" o:ole="">
            <v:imagedata r:id="rId23" o:title=""/>
          </v:shape>
          <o:OLEObject Type="Embed" ProgID="Equation.3" ShapeID="_x0000_i1032" DrawAspect="Content" ObjectID="_1505720048" r:id="rId24"/>
        </w:object>
      </w:r>
      <w:r w:rsidR="00E57B79" w:rsidRPr="00173A04">
        <w:rPr>
          <w:rFonts w:ascii="Times New Roman" w:hAnsi="Times New Roman" w:cs="Times New Roman"/>
          <w:sz w:val="24"/>
        </w:rPr>
        <w:tab/>
        <w:t>(8</w:t>
      </w:r>
      <w:r w:rsidRPr="00173A04">
        <w:rPr>
          <w:rFonts w:ascii="Times New Roman" w:hAnsi="Times New Roman" w:cs="Times New Roman"/>
          <w:sz w:val="24"/>
        </w:rPr>
        <w:t>)</w:t>
      </w:r>
    </w:p>
    <w:p w14:paraId="50716055" w14:textId="77777777" w:rsidR="00CD512C" w:rsidRPr="00173A04" w:rsidRDefault="00622EE0" w:rsidP="00622EE0">
      <w:pPr>
        <w:spacing w:line="480" w:lineRule="auto"/>
        <w:jc w:val="both"/>
        <w:rPr>
          <w:rFonts w:ascii="Times New Roman" w:hAnsi="Times New Roman" w:cs="Times New Roman"/>
          <w:sz w:val="24"/>
        </w:rPr>
      </w:pPr>
      <w:r w:rsidRPr="00173A04">
        <w:rPr>
          <w:rFonts w:ascii="Times New Roman" w:hAnsi="Times New Roman" w:cs="Times New Roman"/>
          <w:sz w:val="24"/>
        </w:rPr>
        <w:t xml:space="preserve">where </w:t>
      </w:r>
      <w:r w:rsidRPr="00173A04">
        <w:rPr>
          <w:rFonts w:ascii="Times New Roman" w:hAnsi="Times New Roman" w:cs="Times New Roman"/>
          <w:i/>
          <w:sz w:val="24"/>
        </w:rPr>
        <w:sym w:font="Symbol" w:char="F06C"/>
      </w:r>
      <w:r w:rsidRPr="00173A04">
        <w:rPr>
          <w:rFonts w:ascii="Times New Roman" w:hAnsi="Times New Roman" w:cs="Times New Roman"/>
          <w:i/>
          <w:sz w:val="24"/>
        </w:rPr>
        <w:t xml:space="preserve"> </w:t>
      </w:r>
      <w:r w:rsidRPr="00173A04">
        <w:rPr>
          <w:rFonts w:ascii="Times New Roman" w:hAnsi="Times New Roman" w:cs="Times New Roman"/>
          <w:sz w:val="24"/>
        </w:rPr>
        <w:t>= 2</w:t>
      </w:r>
      <w:r w:rsidRPr="00173A04">
        <w:rPr>
          <w:rFonts w:ascii="Times New Roman" w:hAnsi="Times New Roman" w:cs="Times New Roman"/>
          <w:sz w:val="24"/>
        </w:rPr>
        <w:sym w:font="Symbol" w:char="F070"/>
      </w:r>
      <w:r w:rsidRPr="00173A04">
        <w:rPr>
          <w:rFonts w:ascii="Times New Roman" w:hAnsi="Times New Roman" w:cs="Times New Roman"/>
          <w:i/>
          <w:sz w:val="24"/>
        </w:rPr>
        <w:t>D</w:t>
      </w:r>
      <w:r w:rsidRPr="00173A04">
        <w:rPr>
          <w:rFonts w:ascii="Times New Roman" w:hAnsi="Times New Roman" w:cs="Times New Roman"/>
          <w:sz w:val="24"/>
        </w:rPr>
        <w:t>(</w:t>
      </w:r>
      <w:r w:rsidRPr="00173A04">
        <w:rPr>
          <w:rFonts w:ascii="Times New Roman" w:hAnsi="Times New Roman" w:cs="Times New Roman"/>
          <w:i/>
          <w:sz w:val="24"/>
        </w:rPr>
        <w:t>c</w:t>
      </w:r>
      <w:r w:rsidRPr="00173A04">
        <w:rPr>
          <w:rFonts w:ascii="Times New Roman" w:hAnsi="Times New Roman" w:cs="Times New Roman"/>
          <w:i/>
          <w:sz w:val="24"/>
          <w:vertAlign w:val="subscript"/>
        </w:rPr>
        <w:t>s</w:t>
      </w:r>
      <w:r w:rsidRPr="00173A04">
        <w:rPr>
          <w:rFonts w:ascii="Times New Roman" w:hAnsi="Times New Roman" w:cs="Times New Roman"/>
          <w:sz w:val="24"/>
        </w:rPr>
        <w:t>-</w:t>
      </w:r>
      <w:r w:rsidRPr="00173A04">
        <w:rPr>
          <w:rFonts w:ascii="Times New Roman" w:hAnsi="Times New Roman" w:cs="Times New Roman"/>
          <w:i/>
          <w:sz w:val="24"/>
        </w:rPr>
        <w:t>c</w:t>
      </w:r>
      <w:r w:rsidRPr="00173A04">
        <w:rPr>
          <w:rFonts w:ascii="Times New Roman" w:hAnsi="Times New Roman" w:cs="Times New Roman"/>
          <w:sz w:val="24"/>
          <w:vertAlign w:val="subscript"/>
        </w:rPr>
        <w:sym w:font="Symbol" w:char="F0A5"/>
      </w:r>
      <w:r w:rsidRPr="00173A04">
        <w:rPr>
          <w:rFonts w:ascii="Times New Roman" w:hAnsi="Times New Roman" w:cs="Times New Roman"/>
          <w:sz w:val="24"/>
        </w:rPr>
        <w:t>)/</w:t>
      </w:r>
      <w:r w:rsidRPr="00173A04">
        <w:rPr>
          <w:rFonts w:ascii="Times New Roman" w:hAnsi="Times New Roman" w:cs="Times New Roman"/>
          <w:i/>
          <w:sz w:val="24"/>
        </w:rPr>
        <w:sym w:font="Symbol" w:char="F072"/>
      </w:r>
      <w:r w:rsidRPr="00173A04">
        <w:rPr>
          <w:rFonts w:ascii="Times New Roman" w:hAnsi="Times New Roman" w:cs="Times New Roman"/>
          <w:sz w:val="24"/>
        </w:rPr>
        <w:t xml:space="preserve"> and </w:t>
      </w:r>
      <w:r w:rsidRPr="00173A04">
        <w:rPr>
          <w:rFonts w:ascii="Times New Roman" w:hAnsi="Times New Roman" w:cs="Times New Roman"/>
          <w:i/>
          <w:sz w:val="24"/>
        </w:rPr>
        <w:t>h</w:t>
      </w:r>
      <w:r w:rsidRPr="00173A04">
        <w:rPr>
          <w:rFonts w:ascii="Times New Roman" w:hAnsi="Times New Roman" w:cs="Times New Roman"/>
          <w:i/>
          <w:sz w:val="24"/>
          <w:vertAlign w:val="subscript"/>
        </w:rPr>
        <w:t xml:space="preserve">o </w:t>
      </w:r>
      <w:r w:rsidRPr="00173A04">
        <w:rPr>
          <w:rFonts w:ascii="Times New Roman" w:hAnsi="Times New Roman" w:cs="Times New Roman"/>
          <w:sz w:val="24"/>
        </w:rPr>
        <w:t xml:space="preserve">= </w:t>
      </w:r>
      <w:r w:rsidRPr="00173A04">
        <w:rPr>
          <w:rFonts w:ascii="Times New Roman" w:hAnsi="Times New Roman" w:cs="Times New Roman"/>
          <w:i/>
          <w:sz w:val="24"/>
        </w:rPr>
        <w:t xml:space="preserve">h </w:t>
      </w:r>
      <w:r w:rsidRPr="00173A04">
        <w:rPr>
          <w:rFonts w:ascii="Times New Roman" w:hAnsi="Times New Roman" w:cs="Times New Roman"/>
          <w:sz w:val="24"/>
        </w:rPr>
        <w:t>(</w:t>
      </w:r>
      <w:r w:rsidRPr="00173A04">
        <w:rPr>
          <w:rFonts w:ascii="Times New Roman" w:hAnsi="Times New Roman" w:cs="Times New Roman"/>
          <w:i/>
          <w:sz w:val="24"/>
        </w:rPr>
        <w:t xml:space="preserve">z </w:t>
      </w:r>
      <w:r w:rsidRPr="00173A04">
        <w:rPr>
          <w:rFonts w:ascii="Times New Roman" w:hAnsi="Times New Roman" w:cs="Times New Roman"/>
          <w:sz w:val="24"/>
        </w:rPr>
        <w:t xml:space="preserve">= 0). </w:t>
      </w:r>
    </w:p>
    <w:p w14:paraId="03332D80" w14:textId="1C053744" w:rsidR="00622EE0" w:rsidRPr="00173A04" w:rsidRDefault="00622EE0" w:rsidP="00CD512C">
      <w:pPr>
        <w:spacing w:line="480" w:lineRule="auto"/>
        <w:ind w:firstLine="284"/>
        <w:jc w:val="both"/>
        <w:rPr>
          <w:rFonts w:ascii="Times New Roman" w:hAnsi="Times New Roman" w:cs="Times New Roman"/>
          <w:sz w:val="24"/>
        </w:rPr>
      </w:pPr>
      <w:r w:rsidRPr="00173A04">
        <w:rPr>
          <w:rFonts w:ascii="Times New Roman" w:hAnsi="Times New Roman" w:cs="Times New Roman"/>
          <w:sz w:val="24"/>
        </w:rPr>
        <w:lastRenderedPageBreak/>
        <w:t xml:space="preserve">In the case of the droplet on a SLIP surface the “skirt” of lubricating liquid that rises </w:t>
      </w:r>
      <w:r w:rsidR="00CD512C" w:rsidRPr="00173A04">
        <w:rPr>
          <w:rFonts w:ascii="Times New Roman" w:hAnsi="Times New Roman" w:cs="Times New Roman"/>
          <w:sz w:val="24"/>
        </w:rPr>
        <w:t xml:space="preserve">to </w:t>
      </w:r>
      <w:r w:rsidRPr="00173A04">
        <w:rPr>
          <w:rFonts w:ascii="Times New Roman" w:hAnsi="Times New Roman" w:cs="Times New Roman"/>
          <w:sz w:val="24"/>
        </w:rPr>
        <w:t xml:space="preserve">a height </w:t>
      </w:r>
      <w:r w:rsidRPr="00173A04">
        <w:rPr>
          <w:rFonts w:ascii="Times New Roman" w:hAnsi="Times New Roman" w:cs="Times New Roman"/>
          <w:i/>
          <w:sz w:val="24"/>
        </w:rPr>
        <w:t>h</w:t>
      </w:r>
      <w:r w:rsidRPr="00173A04">
        <w:rPr>
          <w:rFonts w:ascii="Times New Roman" w:hAnsi="Times New Roman" w:cs="Times New Roman"/>
          <w:i/>
          <w:sz w:val="24"/>
          <w:vertAlign w:val="subscript"/>
        </w:rPr>
        <w:t>s</w:t>
      </w:r>
      <w:r w:rsidRPr="00173A04">
        <w:rPr>
          <w:rFonts w:ascii="Times New Roman" w:hAnsi="Times New Roman" w:cs="Times New Roman"/>
          <w:sz w:val="24"/>
        </w:rPr>
        <w:t>, above the surface structure, reduces the droplet</w:t>
      </w:r>
      <w:r w:rsidR="00CD512C" w:rsidRPr="00173A04">
        <w:rPr>
          <w:rFonts w:ascii="Times New Roman" w:hAnsi="Times New Roman" w:cs="Times New Roman"/>
          <w:sz w:val="24"/>
        </w:rPr>
        <w:t>’s</w:t>
      </w:r>
      <w:r w:rsidRPr="00173A04">
        <w:rPr>
          <w:rFonts w:ascii="Times New Roman" w:hAnsi="Times New Roman" w:cs="Times New Roman"/>
          <w:sz w:val="24"/>
        </w:rPr>
        <w:t xml:space="preserve"> liquid-vapour interfacial area</w:t>
      </w:r>
      <w:r w:rsidR="00A94501" w:rsidRPr="00173A04">
        <w:rPr>
          <w:rFonts w:ascii="Times New Roman" w:hAnsi="Times New Roman" w:cs="Times New Roman"/>
          <w:sz w:val="24"/>
        </w:rPr>
        <w:t xml:space="preserve">, by masking the </w:t>
      </w:r>
      <w:r w:rsidR="00E034B2" w:rsidRPr="00173A04">
        <w:rPr>
          <w:rFonts w:ascii="Times New Roman" w:hAnsi="Times New Roman" w:cs="Times New Roman"/>
          <w:sz w:val="24"/>
        </w:rPr>
        <w:t>bottom of the droplet with a layer of the non-volatile lubricating liquid</w:t>
      </w:r>
      <w:r w:rsidRPr="00173A04">
        <w:rPr>
          <w:rFonts w:ascii="Times New Roman" w:hAnsi="Times New Roman" w:cs="Times New Roman"/>
          <w:sz w:val="24"/>
        </w:rPr>
        <w:t xml:space="preserve"> (Figu</w:t>
      </w:r>
      <w:r w:rsidR="00CD512C" w:rsidRPr="00173A04">
        <w:rPr>
          <w:rFonts w:ascii="Times New Roman" w:hAnsi="Times New Roman" w:cs="Times New Roman"/>
          <w:sz w:val="24"/>
        </w:rPr>
        <w:t>re 1b). The liquid-vapour surface area through</w:t>
      </w:r>
      <w:r w:rsidRPr="00173A04">
        <w:rPr>
          <w:rFonts w:ascii="Times New Roman" w:hAnsi="Times New Roman" w:cs="Times New Roman"/>
          <w:sz w:val="24"/>
        </w:rPr>
        <w:t xml:space="preserve"> which evaporation occurs </w:t>
      </w:r>
      <w:r w:rsidR="00CD512C" w:rsidRPr="00173A04">
        <w:rPr>
          <w:rFonts w:ascii="Times New Roman" w:hAnsi="Times New Roman" w:cs="Times New Roman"/>
          <w:sz w:val="24"/>
        </w:rPr>
        <w:t>is therefore modified and results in the modified evaporation rate</w:t>
      </w:r>
      <w:r w:rsidR="00100347" w:rsidRPr="00173A04">
        <w:rPr>
          <w:rFonts w:ascii="Times New Roman" w:hAnsi="Times New Roman" w:cs="Times New Roman"/>
          <w:sz w:val="24"/>
        </w:rPr>
        <w:t xml:space="preserve"> of</w:t>
      </w:r>
      <w:r w:rsidR="00177DB9" w:rsidRPr="00173A04">
        <w:rPr>
          <w:rFonts w:ascii="Times New Roman" w:hAnsi="Times New Roman" w:cs="Times New Roman"/>
          <w:sz w:val="24"/>
        </w:rPr>
        <w:t xml:space="preserve"> the droplet</w:t>
      </w:r>
      <w:r w:rsidRPr="00173A04">
        <w:rPr>
          <w:rFonts w:ascii="Times New Roman" w:hAnsi="Times New Roman" w:cs="Times New Roman"/>
          <w:sz w:val="24"/>
        </w:rPr>
        <w:t>,</w:t>
      </w:r>
    </w:p>
    <w:p w14:paraId="5D65465D" w14:textId="4D93652E" w:rsidR="00622EE0" w:rsidRPr="00173A04" w:rsidRDefault="00622EE0" w:rsidP="00622EE0">
      <w:pPr>
        <w:tabs>
          <w:tab w:val="left" w:pos="2552"/>
          <w:tab w:val="right" w:pos="9072"/>
        </w:tabs>
        <w:spacing w:line="480" w:lineRule="auto"/>
        <w:jc w:val="both"/>
        <w:rPr>
          <w:rFonts w:ascii="Times New Roman" w:hAnsi="Times New Roman" w:cs="Times New Roman"/>
          <w:sz w:val="24"/>
        </w:rPr>
      </w:pPr>
      <w:r w:rsidRPr="00173A04">
        <w:rPr>
          <w:rFonts w:ascii="Times New Roman" w:hAnsi="Times New Roman" w:cs="Times New Roman"/>
          <w:sz w:val="24"/>
        </w:rPr>
        <w:tab/>
      </w:r>
      <w:r w:rsidRPr="00173A04">
        <w:rPr>
          <w:rFonts w:ascii="Times New Roman" w:hAnsi="Times New Roman" w:cs="Times New Roman"/>
          <w:position w:val="-32"/>
          <w:sz w:val="24"/>
        </w:rPr>
        <w:object w:dxaOrig="1939" w:dyaOrig="760" w14:anchorId="1470942F">
          <v:shape id="_x0000_i1033" type="#_x0000_t75" style="width:97.25pt;height:37.4pt" o:ole="">
            <v:imagedata r:id="rId25" o:title=""/>
          </v:shape>
          <o:OLEObject Type="Embed" ProgID="Equation.3" ShapeID="_x0000_i1033" DrawAspect="Content" ObjectID="_1505720049" r:id="rId26"/>
        </w:object>
      </w:r>
      <w:r w:rsidRPr="00173A04">
        <w:rPr>
          <w:rFonts w:ascii="Times New Roman" w:hAnsi="Times New Roman" w:cs="Times New Roman"/>
          <w:sz w:val="24"/>
        </w:rPr>
        <w:tab/>
        <w:t>(</w:t>
      </w:r>
      <w:r w:rsidR="00E57B79" w:rsidRPr="00173A04">
        <w:rPr>
          <w:rFonts w:ascii="Times New Roman" w:hAnsi="Times New Roman" w:cs="Times New Roman"/>
          <w:sz w:val="24"/>
        </w:rPr>
        <w:t>9</w:t>
      </w:r>
      <w:r w:rsidRPr="00173A04">
        <w:rPr>
          <w:rFonts w:ascii="Times New Roman" w:hAnsi="Times New Roman" w:cs="Times New Roman"/>
          <w:sz w:val="24"/>
        </w:rPr>
        <w:t>)</w:t>
      </w:r>
    </w:p>
    <w:p w14:paraId="361EFA1F" w14:textId="0F25DF2F" w:rsidR="00F37718" w:rsidRPr="00173A04" w:rsidRDefault="00622EE0" w:rsidP="00634578">
      <w:pPr>
        <w:spacing w:line="480" w:lineRule="auto"/>
        <w:jc w:val="both"/>
        <w:rPr>
          <w:rFonts w:ascii="Times New Roman" w:hAnsi="Times New Roman" w:cs="Times New Roman"/>
          <w:sz w:val="24"/>
        </w:rPr>
      </w:pPr>
      <w:r w:rsidRPr="00173A04">
        <w:rPr>
          <w:rFonts w:ascii="Times New Roman" w:hAnsi="Times New Roman" w:cs="Times New Roman"/>
          <w:sz w:val="24"/>
        </w:rPr>
        <w:t>The existence of a skirt of impregnating (lubricant) liquid around the base of the droplet can therefore be expected to reduce the evaporation rate by a factor of [1-</w:t>
      </w:r>
      <w:r w:rsidRPr="00173A04">
        <w:rPr>
          <w:rFonts w:ascii="Times New Roman" w:hAnsi="Times New Roman" w:cs="Times New Roman"/>
          <w:i/>
          <w:sz w:val="24"/>
        </w:rPr>
        <w:t>h</w:t>
      </w:r>
      <w:r w:rsidRPr="00173A04">
        <w:rPr>
          <w:rFonts w:ascii="Times New Roman" w:hAnsi="Times New Roman" w:cs="Times New Roman"/>
          <w:i/>
          <w:sz w:val="24"/>
          <w:vertAlign w:val="subscript"/>
        </w:rPr>
        <w:t>s</w:t>
      </w:r>
      <w:r w:rsidRPr="00173A04">
        <w:rPr>
          <w:rFonts w:ascii="Times New Roman" w:hAnsi="Times New Roman" w:cs="Times New Roman"/>
          <w:sz w:val="24"/>
        </w:rPr>
        <w:t>/</w:t>
      </w:r>
      <w:r w:rsidRPr="00173A04">
        <w:rPr>
          <w:rFonts w:ascii="Times New Roman" w:hAnsi="Times New Roman" w:cs="Times New Roman"/>
          <w:i/>
          <w:sz w:val="24"/>
        </w:rPr>
        <w:t>h</w:t>
      </w:r>
      <w:r w:rsidRPr="00173A04">
        <w:rPr>
          <w:rFonts w:ascii="Times New Roman" w:hAnsi="Times New Roman" w:cs="Times New Roman"/>
          <w:i/>
          <w:sz w:val="24"/>
          <w:vertAlign w:val="subscript"/>
        </w:rPr>
        <w:t>o</w:t>
      </w:r>
      <w:r w:rsidRPr="00173A04">
        <w:rPr>
          <w:rFonts w:ascii="Times New Roman" w:hAnsi="Times New Roman" w:cs="Times New Roman"/>
          <w:sz w:val="24"/>
        </w:rPr>
        <w:t xml:space="preserve">] compared to a droplet of the same volume and contact angle </w:t>
      </w:r>
      <w:r w:rsidR="00CD512C" w:rsidRPr="00173A04">
        <w:rPr>
          <w:rFonts w:ascii="Times New Roman" w:hAnsi="Times New Roman" w:cs="Times New Roman"/>
          <w:sz w:val="24"/>
        </w:rPr>
        <w:t xml:space="preserve">(equal to the apparent contact angle) </w:t>
      </w:r>
      <w:r w:rsidRPr="00173A04">
        <w:rPr>
          <w:rFonts w:ascii="Times New Roman" w:hAnsi="Times New Roman" w:cs="Times New Roman"/>
          <w:sz w:val="24"/>
        </w:rPr>
        <w:t>on a non-SLIP surface.</w:t>
      </w:r>
    </w:p>
    <w:p w14:paraId="5D6E54FF" w14:textId="7223E3DF" w:rsidR="00F37718" w:rsidRPr="00173A04" w:rsidRDefault="00F37718" w:rsidP="00B50C27">
      <w:pPr>
        <w:spacing w:line="480" w:lineRule="auto"/>
        <w:ind w:firstLine="284"/>
        <w:jc w:val="both"/>
        <w:rPr>
          <w:rFonts w:ascii="Times New Roman" w:hAnsi="Times New Roman" w:cs="Times New Roman"/>
          <w:sz w:val="24"/>
        </w:rPr>
      </w:pPr>
      <w:r w:rsidRPr="00173A04">
        <w:rPr>
          <w:rFonts w:ascii="Times New Roman" w:hAnsi="Times New Roman" w:cs="Times New Roman"/>
          <w:sz w:val="24"/>
        </w:rPr>
        <w:t>An improved self-consistent model for evaporation of small sessile droplets was derived by Bourgès-Monnier and Shanahan</w:t>
      </w:r>
      <w:r w:rsidR="000775B7" w:rsidRPr="00173A04">
        <w:rPr>
          <w:rFonts w:ascii="Times New Roman" w:hAnsi="Times New Roman" w:cs="Times New Roman"/>
          <w:sz w:val="24"/>
        </w:rPr>
        <w:fldChar w:fldCharType="begin"/>
      </w:r>
      <w:r w:rsidR="0046162E" w:rsidRPr="00173A04">
        <w:rPr>
          <w:rFonts w:ascii="Times New Roman" w:hAnsi="Times New Roman" w:cs="Times New Roman"/>
          <w:sz w:val="24"/>
        </w:rPr>
        <w:instrText xml:space="preserve"> ADDIN EN.CITE &lt;EndNote&gt;&lt;Cite&gt;&lt;Author&gt;Bourges-Monnier&lt;/Author&gt;&lt;Year&gt;1995&lt;/Year&gt;&lt;RecNum&gt;192&lt;/RecNum&gt;&lt;DisplayText&gt;&lt;style face="superscript"&gt;34&lt;/style&gt;&lt;/DisplayText&gt;&lt;record&gt;&lt;rec-number&gt;192&lt;/rec-number&gt;&lt;foreign-keys&gt;&lt;key app="EN" db-id="adrws9vz3vfvtbe0dt4525rgdtzfwsdadfpd"&gt;192&lt;/key&gt;&lt;/foreign-keys&gt;&lt;ref-type name="Journal Article"&gt;17&lt;/ref-type&gt;&lt;contributors&gt;&lt;authors&gt;&lt;author&gt;Bourges-Monnier, C.&lt;/author&gt;&lt;author&gt;Shanahan, M. E. R.&lt;/author&gt;&lt;/authors&gt;&lt;/contributors&gt;&lt;titles&gt;&lt;title&gt;Influence of Evaporation on Contact Angle&lt;/title&gt;&lt;secondary-title&gt;Langmuir&lt;/secondary-title&gt;&lt;/titles&gt;&lt;periodical&gt;&lt;full-title&gt;Langmuir&lt;/full-title&gt;&lt;/periodical&gt;&lt;pages&gt;2820-2829&lt;/pages&gt;&lt;volume&gt;11&lt;/volume&gt;&lt;number&gt;7&lt;/number&gt;&lt;dates&gt;&lt;year&gt;1995&lt;/year&gt;&lt;pub-dates&gt;&lt;date&gt;1995/07/01&lt;/date&gt;&lt;/pub-dates&gt;&lt;/dates&gt;&lt;publisher&gt;American Chemical Society&lt;/publisher&gt;&lt;isbn&gt;0743-7463&lt;/isbn&gt;&lt;urls&gt;&lt;related-urls&gt;&lt;url&gt;http://dx.doi.org/10.1021/la00007a076&lt;/url&gt;&lt;/related-urls&gt;&lt;/urls&gt;&lt;electronic-resource-num&gt;10.1021/la00007a076&lt;/electronic-resource-num&gt;&lt;/record&gt;&lt;/Cite&gt;&lt;/EndNote&gt;</w:instrText>
      </w:r>
      <w:r w:rsidR="000775B7" w:rsidRPr="00173A04">
        <w:rPr>
          <w:rFonts w:ascii="Times New Roman" w:hAnsi="Times New Roman" w:cs="Times New Roman"/>
          <w:sz w:val="24"/>
        </w:rPr>
        <w:fldChar w:fldCharType="separate"/>
      </w:r>
      <w:r w:rsidR="0046162E" w:rsidRPr="00173A04">
        <w:rPr>
          <w:rFonts w:ascii="Times New Roman" w:hAnsi="Times New Roman" w:cs="Times New Roman"/>
          <w:noProof/>
          <w:sz w:val="24"/>
          <w:vertAlign w:val="superscript"/>
        </w:rPr>
        <w:t>34</w:t>
      </w:r>
      <w:r w:rsidR="000775B7" w:rsidRPr="00173A04">
        <w:rPr>
          <w:rFonts w:ascii="Times New Roman" w:hAnsi="Times New Roman" w:cs="Times New Roman"/>
          <w:sz w:val="24"/>
        </w:rPr>
        <w:fldChar w:fldCharType="end"/>
      </w:r>
      <w:r w:rsidRPr="00173A04">
        <w:rPr>
          <w:rFonts w:ascii="Times New Roman" w:hAnsi="Times New Roman" w:cs="Times New Roman"/>
          <w:sz w:val="24"/>
        </w:rPr>
        <w:t xml:space="preserve"> and is equivalent to,</w:t>
      </w:r>
    </w:p>
    <w:p w14:paraId="6CBF9D64" w14:textId="5ADD6457" w:rsidR="00F37718" w:rsidRPr="00173A04" w:rsidRDefault="00F37718" w:rsidP="00F37718">
      <w:pPr>
        <w:tabs>
          <w:tab w:val="left" w:pos="2552"/>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sz w:val="24"/>
        </w:rPr>
        <w:tab/>
      </w:r>
      <w:r w:rsidRPr="00173A04">
        <w:rPr>
          <w:rFonts w:ascii="Times New Roman" w:hAnsi="Times New Roman" w:cs="Times New Roman"/>
          <w:position w:val="-30"/>
          <w:sz w:val="24"/>
        </w:rPr>
        <w:object w:dxaOrig="2600" w:dyaOrig="680" w14:anchorId="13E1F67B">
          <v:shape id="_x0000_i1034" type="#_x0000_t75" style="width:129.05pt;height:34.6pt" o:ole="">
            <v:imagedata r:id="rId27" o:title=""/>
          </v:shape>
          <o:OLEObject Type="Embed" ProgID="Equation.3" ShapeID="_x0000_i1034" DrawAspect="Content" ObjectID="_1505720050" r:id="rId28"/>
        </w:object>
      </w:r>
      <w:r w:rsidR="00D203B9" w:rsidRPr="00173A04">
        <w:rPr>
          <w:rFonts w:ascii="Times New Roman" w:hAnsi="Times New Roman" w:cs="Times New Roman"/>
          <w:sz w:val="24"/>
        </w:rPr>
        <w:tab/>
      </w:r>
      <w:r w:rsidR="00D203B9" w:rsidRPr="00173A04">
        <w:rPr>
          <w:rFonts w:ascii="Times New Roman" w:hAnsi="Times New Roman" w:cs="Times New Roman"/>
          <w:color w:val="000000" w:themeColor="text1"/>
          <w:sz w:val="24"/>
        </w:rPr>
        <w:t>(</w:t>
      </w:r>
      <w:r w:rsidR="00E57B79" w:rsidRPr="00173A04">
        <w:rPr>
          <w:rFonts w:ascii="Times New Roman" w:hAnsi="Times New Roman" w:cs="Times New Roman"/>
          <w:color w:val="000000" w:themeColor="text1"/>
          <w:sz w:val="24"/>
        </w:rPr>
        <w:t>10</w:t>
      </w:r>
      <w:r w:rsidRPr="00173A04">
        <w:rPr>
          <w:rFonts w:ascii="Times New Roman" w:hAnsi="Times New Roman" w:cs="Times New Roman"/>
          <w:color w:val="000000" w:themeColor="text1"/>
          <w:sz w:val="24"/>
        </w:rPr>
        <w:t>)</w:t>
      </w:r>
    </w:p>
    <w:p w14:paraId="0E05EE9B" w14:textId="78FF22E8" w:rsidR="00D177E9" w:rsidRPr="00173A04" w:rsidRDefault="00B83977" w:rsidP="00B50C27">
      <w:pPr>
        <w:spacing w:line="480" w:lineRule="auto"/>
        <w:ind w:firstLine="284"/>
        <w:jc w:val="both"/>
        <w:rPr>
          <w:rFonts w:ascii="Times New Roman" w:hAnsi="Times New Roman" w:cs="Times New Roman"/>
          <w:sz w:val="24"/>
        </w:rPr>
      </w:pPr>
      <w:r w:rsidRPr="00173A04">
        <w:rPr>
          <w:rFonts w:ascii="Times New Roman" w:hAnsi="Times New Roman" w:cs="Times New Roman"/>
          <w:sz w:val="24"/>
        </w:rPr>
        <w:t xml:space="preserve">In the most recent work by Stauber </w:t>
      </w:r>
      <w:r w:rsidRPr="00173A04">
        <w:rPr>
          <w:rFonts w:ascii="Times New Roman" w:hAnsi="Times New Roman" w:cs="Times New Roman"/>
          <w:i/>
          <w:sz w:val="24"/>
        </w:rPr>
        <w:t>et al</w:t>
      </w:r>
      <w:r w:rsidR="00BC27F7" w:rsidRPr="00173A04">
        <w:rPr>
          <w:rFonts w:ascii="Times New Roman" w:hAnsi="Times New Roman" w:cs="Times New Roman"/>
          <w:sz w:val="24"/>
        </w:rPr>
        <w:t>.</w:t>
      </w:r>
      <w:r w:rsidR="00BC27F7" w:rsidRPr="00173A04">
        <w:rPr>
          <w:rFonts w:ascii="Times New Roman" w:hAnsi="Times New Roman" w:cs="Times New Roman"/>
          <w:sz w:val="24"/>
        </w:rPr>
        <w:fldChar w:fldCharType="begin"/>
      </w:r>
      <w:r w:rsidR="00641AE6" w:rsidRPr="00173A04">
        <w:rPr>
          <w:rFonts w:ascii="Times New Roman" w:hAnsi="Times New Roman" w:cs="Times New Roman"/>
          <w:sz w:val="24"/>
        </w:rPr>
        <w:instrText xml:space="preserve"> ADDIN EN.CITE &lt;EndNote&gt;&lt;Cite&gt;&lt;Author&gt;Stauber&lt;/Author&gt;&lt;Year&gt;2015&lt;/Year&gt;&lt;RecNum&gt;844&lt;/RecNum&gt;&lt;DisplayText&gt;&lt;style face="superscript"&gt;9&lt;/style&gt;&lt;/DisplayText&gt;&lt;record&gt;&lt;rec-number&gt;844&lt;/rec-number&gt;&lt;foreign-keys&gt;&lt;key app="EN" db-id="adrws9vz3vfvtbe0dt4525rgdtzfwsdadfpd"&gt;844&lt;/key&gt;&lt;/foreign-keys&gt;&lt;ref-type name="Journal Article"&gt;17&lt;/ref-type&gt;&lt;contributors&gt;&lt;authors&gt;&lt;author&gt;Stauber, Jutta M.&lt;/author&gt;&lt;author&gt;Wilson, Stephen K.&lt;/author&gt;&lt;author&gt;Duffy, Brian R.&lt;/author&gt;&lt;author&gt;Sefiane, Khellil&lt;/author&gt;&lt;/authors&gt;&lt;/contributors&gt;&lt;titles&gt;&lt;title&gt;Evaporation of Droplets on Strongly Hydrophobic Substrates&lt;/title&gt;&lt;secondary-title&gt;Langmuir&lt;/secondary-title&gt;&lt;/titles&gt;&lt;periodical&gt;&lt;full-title&gt;Langmuir&lt;/full-title&gt;&lt;/periodical&gt;&lt;pages&gt;3653-3660&lt;/pages&gt;&lt;volume&gt;31&lt;/volume&gt;&lt;number&gt;12&lt;/number&gt;&lt;dates&gt;&lt;year&gt;2015&lt;/year&gt;&lt;pub-dates&gt;&lt;date&gt;2015/03/31&lt;/date&gt;&lt;/pub-dates&gt;&lt;/dates&gt;&lt;publisher&gt;American Chemical Society&lt;/publisher&gt;&lt;isbn&gt;0743-7463&lt;/isbn&gt;&lt;urls&gt;&lt;related-urls&gt;&lt;url&gt;http://dx.doi.org/10.1021/acs.langmuir.5b00286&lt;/url&gt;&lt;/related-urls&gt;&lt;/urls&gt;&lt;electronic-resource-num&gt;10.1021/acs.langmuir.5b00286&lt;/electronic-resource-num&gt;&lt;/record&gt;&lt;/Cite&gt;&lt;/EndNote&gt;</w:instrText>
      </w:r>
      <w:r w:rsidR="00BC27F7" w:rsidRPr="00173A04">
        <w:rPr>
          <w:rFonts w:ascii="Times New Roman" w:hAnsi="Times New Roman" w:cs="Times New Roman"/>
          <w:sz w:val="24"/>
        </w:rPr>
        <w:fldChar w:fldCharType="separate"/>
      </w:r>
      <w:r w:rsidR="00E710F4" w:rsidRPr="00173A04">
        <w:rPr>
          <w:rFonts w:ascii="Times New Roman" w:hAnsi="Times New Roman" w:cs="Times New Roman"/>
          <w:noProof/>
          <w:sz w:val="24"/>
          <w:vertAlign w:val="superscript"/>
        </w:rPr>
        <w:t>9</w:t>
      </w:r>
      <w:r w:rsidR="00BC27F7" w:rsidRPr="00173A04">
        <w:rPr>
          <w:rFonts w:ascii="Times New Roman" w:hAnsi="Times New Roman" w:cs="Times New Roman"/>
          <w:sz w:val="24"/>
        </w:rPr>
        <w:fldChar w:fldCharType="end"/>
      </w:r>
      <w:r w:rsidRPr="00173A04">
        <w:rPr>
          <w:rFonts w:ascii="Times New Roman" w:hAnsi="Times New Roman" w:cs="Times New Roman"/>
          <w:sz w:val="24"/>
        </w:rPr>
        <w:t xml:space="preserve"> on </w:t>
      </w:r>
      <w:r w:rsidR="00061E82" w:rsidRPr="00173A04">
        <w:rPr>
          <w:rFonts w:ascii="Times New Roman" w:hAnsi="Times New Roman" w:cs="Times New Roman"/>
          <w:sz w:val="24"/>
        </w:rPr>
        <w:t xml:space="preserve">the </w:t>
      </w:r>
      <w:r w:rsidRPr="00173A04">
        <w:rPr>
          <w:rFonts w:ascii="Times New Roman" w:hAnsi="Times New Roman" w:cs="Times New Roman"/>
          <w:sz w:val="24"/>
        </w:rPr>
        <w:t>evaporation of droplet</w:t>
      </w:r>
      <w:r w:rsidR="00391EA1" w:rsidRPr="00173A04">
        <w:rPr>
          <w:rFonts w:ascii="Times New Roman" w:hAnsi="Times New Roman" w:cs="Times New Roman"/>
          <w:sz w:val="24"/>
        </w:rPr>
        <w:t>s</w:t>
      </w:r>
      <w:r w:rsidRPr="00173A04">
        <w:rPr>
          <w:rFonts w:ascii="Times New Roman" w:hAnsi="Times New Roman" w:cs="Times New Roman"/>
          <w:sz w:val="24"/>
        </w:rPr>
        <w:t xml:space="preserve"> on strongly hydrophobic substrates and which focused on the constant contact angle and constant contact radius modes, their formulae are equivalent to,</w:t>
      </w:r>
      <w:r w:rsidR="00D177E9" w:rsidRPr="00173A04">
        <w:rPr>
          <w:rFonts w:ascii="Times New Roman" w:hAnsi="Times New Roman" w:cs="Times New Roman"/>
          <w:sz w:val="24"/>
        </w:rPr>
        <w:t xml:space="preserve"> </w:t>
      </w:r>
    </w:p>
    <w:p w14:paraId="149F6BBB" w14:textId="5FF07E2B" w:rsidR="00D177E9" w:rsidRPr="00173A04" w:rsidRDefault="00D177E9" w:rsidP="00D177E9">
      <w:pPr>
        <w:tabs>
          <w:tab w:val="left" w:pos="2552"/>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sz w:val="24"/>
        </w:rPr>
        <w:tab/>
      </w:r>
      <w:r w:rsidR="004F7F3F" w:rsidRPr="00173A04">
        <w:rPr>
          <w:rFonts w:ascii="Times New Roman" w:hAnsi="Times New Roman" w:cs="Times New Roman"/>
          <w:position w:val="-30"/>
          <w:sz w:val="24"/>
        </w:rPr>
        <w:object w:dxaOrig="2320" w:dyaOrig="680" w14:anchorId="5EB987F3">
          <v:shape id="_x0000_i1035" type="#_x0000_t75" style="width:115.95pt;height:34.6pt" o:ole="">
            <v:imagedata r:id="rId29" o:title=""/>
          </v:shape>
          <o:OLEObject Type="Embed" ProgID="Equation.3" ShapeID="_x0000_i1035" DrawAspect="Content" ObjectID="_1505720051" r:id="rId30"/>
        </w:object>
      </w:r>
      <w:r w:rsidR="00D203B9" w:rsidRPr="00173A04">
        <w:rPr>
          <w:rFonts w:ascii="Times New Roman" w:hAnsi="Times New Roman" w:cs="Times New Roman"/>
          <w:sz w:val="24"/>
        </w:rPr>
        <w:tab/>
      </w:r>
      <w:r w:rsidR="00E57B79" w:rsidRPr="00173A04">
        <w:rPr>
          <w:rFonts w:ascii="Times New Roman" w:hAnsi="Times New Roman" w:cs="Times New Roman"/>
          <w:color w:val="000000" w:themeColor="text1"/>
          <w:sz w:val="24"/>
        </w:rPr>
        <w:t>(11</w:t>
      </w:r>
      <w:r w:rsidRPr="00173A04">
        <w:rPr>
          <w:rFonts w:ascii="Times New Roman" w:hAnsi="Times New Roman" w:cs="Times New Roman"/>
          <w:color w:val="000000" w:themeColor="text1"/>
          <w:sz w:val="24"/>
        </w:rPr>
        <w:t>)</w:t>
      </w:r>
    </w:p>
    <w:p w14:paraId="42F499FC" w14:textId="77777777" w:rsidR="00B83977" w:rsidRPr="00173A04" w:rsidRDefault="004F7F3F" w:rsidP="00F37718">
      <w:pPr>
        <w:spacing w:line="480" w:lineRule="auto"/>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t>where</w:t>
      </w:r>
    </w:p>
    <w:p w14:paraId="3CC4231A" w14:textId="3482A65B" w:rsidR="004F7F3F" w:rsidRPr="00173A04" w:rsidRDefault="004F7F3F" w:rsidP="004F7F3F">
      <w:pPr>
        <w:tabs>
          <w:tab w:val="left" w:pos="2552"/>
          <w:tab w:val="right" w:pos="9072"/>
        </w:tabs>
        <w:spacing w:line="480" w:lineRule="auto"/>
        <w:ind w:firstLine="720"/>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lastRenderedPageBreak/>
        <w:tab/>
      </w:r>
      <w:r w:rsidRPr="00173A04">
        <w:rPr>
          <w:rFonts w:ascii="Times New Roman" w:hAnsi="Times New Roman" w:cs="Times New Roman"/>
          <w:color w:val="000000" w:themeColor="text1"/>
          <w:position w:val="-32"/>
          <w:sz w:val="24"/>
        </w:rPr>
        <w:object w:dxaOrig="5160" w:dyaOrig="760" w14:anchorId="0EA1691F">
          <v:shape id="_x0000_i1036" type="#_x0000_t75" style="width:255.25pt;height:39.25pt" o:ole="">
            <v:imagedata r:id="rId31" o:title=""/>
          </v:shape>
          <o:OLEObject Type="Embed" ProgID="Equation.3" ShapeID="_x0000_i1036" DrawAspect="Content" ObjectID="_1505720052" r:id="rId32"/>
        </w:object>
      </w:r>
      <w:r w:rsidR="00622EE0" w:rsidRPr="00173A04">
        <w:rPr>
          <w:rFonts w:ascii="Times New Roman" w:hAnsi="Times New Roman" w:cs="Times New Roman"/>
          <w:color w:val="000000" w:themeColor="text1"/>
          <w:sz w:val="24"/>
        </w:rPr>
        <w:tab/>
        <w:t>(</w:t>
      </w:r>
      <w:r w:rsidR="009613C0" w:rsidRPr="00173A04">
        <w:rPr>
          <w:rFonts w:ascii="Times New Roman" w:hAnsi="Times New Roman" w:cs="Times New Roman"/>
          <w:color w:val="000000" w:themeColor="text1"/>
          <w:sz w:val="24"/>
        </w:rPr>
        <w:t>1</w:t>
      </w:r>
      <w:r w:rsidR="00E57B79" w:rsidRPr="00173A04">
        <w:rPr>
          <w:rFonts w:ascii="Times New Roman" w:hAnsi="Times New Roman" w:cs="Times New Roman"/>
          <w:color w:val="000000" w:themeColor="text1"/>
          <w:sz w:val="24"/>
        </w:rPr>
        <w:t>2</w:t>
      </w:r>
      <w:r w:rsidRPr="00173A04">
        <w:rPr>
          <w:rFonts w:ascii="Times New Roman" w:hAnsi="Times New Roman" w:cs="Times New Roman"/>
          <w:color w:val="000000" w:themeColor="text1"/>
          <w:sz w:val="24"/>
        </w:rPr>
        <w:t>)</w:t>
      </w:r>
    </w:p>
    <w:p w14:paraId="4B836C05" w14:textId="219967D5" w:rsidR="00F37718" w:rsidRPr="00173A04" w:rsidRDefault="004F7F3F" w:rsidP="00F37718">
      <w:pPr>
        <w:spacing w:line="480" w:lineRule="auto"/>
        <w:jc w:val="both"/>
        <w:rPr>
          <w:rFonts w:ascii="Times New Roman" w:hAnsi="Times New Roman" w:cs="Times New Roman"/>
          <w:sz w:val="24"/>
        </w:rPr>
      </w:pPr>
      <w:r w:rsidRPr="00173A04">
        <w:rPr>
          <w:rFonts w:ascii="Times New Roman" w:hAnsi="Times New Roman" w:cs="Times New Roman"/>
          <w:color w:val="000000" w:themeColor="text1"/>
          <w:sz w:val="24"/>
        </w:rPr>
        <w:t>Most importantly for analysing data, a</w:t>
      </w:r>
      <w:r w:rsidR="00F37718" w:rsidRPr="00173A04">
        <w:rPr>
          <w:rFonts w:ascii="Times New Roman" w:hAnsi="Times New Roman" w:cs="Times New Roman"/>
          <w:color w:val="000000" w:themeColor="text1"/>
          <w:sz w:val="24"/>
        </w:rPr>
        <w:t>n</w:t>
      </w:r>
      <w:r w:rsidR="00742C60" w:rsidRPr="00173A04">
        <w:rPr>
          <w:rFonts w:ascii="Times New Roman" w:hAnsi="Times New Roman" w:cs="Times New Roman"/>
          <w:color w:val="000000" w:themeColor="text1"/>
          <w:sz w:val="24"/>
        </w:rPr>
        <w:t xml:space="preserve"> exact solution for eq. (5</w:t>
      </w:r>
      <w:r w:rsidR="00F37718" w:rsidRPr="00173A04">
        <w:rPr>
          <w:rFonts w:ascii="Times New Roman" w:hAnsi="Times New Roman" w:cs="Times New Roman"/>
          <w:color w:val="000000" w:themeColor="text1"/>
          <w:sz w:val="24"/>
        </w:rPr>
        <w:t xml:space="preserve">) was derived by Picknett &amp; </w:t>
      </w:r>
      <w:r w:rsidR="00F37718" w:rsidRPr="00173A04">
        <w:rPr>
          <w:rFonts w:ascii="Times New Roman" w:hAnsi="Times New Roman" w:cs="Times New Roman"/>
          <w:sz w:val="24"/>
        </w:rPr>
        <w:t>Bexon</w:t>
      </w:r>
      <w:r w:rsidR="00191FDA" w:rsidRPr="00173A04">
        <w:rPr>
          <w:rFonts w:ascii="Times New Roman" w:hAnsi="Times New Roman" w:cs="Times New Roman"/>
          <w:sz w:val="24"/>
        </w:rPr>
        <w:fldChar w:fldCharType="begin"/>
      </w:r>
      <w:r w:rsidR="00E710F4" w:rsidRPr="00173A04">
        <w:rPr>
          <w:rFonts w:ascii="Times New Roman" w:hAnsi="Times New Roman" w:cs="Times New Roman"/>
          <w:sz w:val="24"/>
        </w:rPr>
        <w:instrText xml:space="preserve"> ADDIN EN.CITE &lt;EndNote&gt;&lt;Cite&gt;&lt;Author&gt;Picknett&lt;/Author&gt;&lt;Year&gt;1977&lt;/Year&gt;&lt;RecNum&gt;1&lt;/RecNum&gt;&lt;DisplayText&gt;&lt;style face="superscript"&gt;6&lt;/style&gt;&lt;/DisplayText&gt;&lt;record&gt;&lt;rec-number&gt;1&lt;/rec-number&gt;&lt;foreign-keys&gt;&lt;key app="EN" db-id="rwxws09strwxt2ewzzoxtetyw20wz5paa2df"&gt;1&lt;/key&gt;&lt;/foreign-keys&gt;&lt;ref-type name="Journal Article"&gt;17&lt;/ref-type&gt;&lt;contributors&gt;&lt;authors&gt;&lt;author&gt;Picknett, R, G&lt;/author&gt;&lt;author&gt;Bexon, R&lt;/author&gt;&lt;/authors&gt;&lt;/contributors&gt;&lt;titles&gt;&lt;title&gt;The Evaporation of Sessile or Pendent Drops in Still Air&lt;/title&gt;&lt;secondary-title&gt;J. Colloid Interf. Sci&lt;/secondary-title&gt;&lt;/titles&gt;&lt;pages&gt;366-350&lt;/pages&gt;&lt;volume&gt;61&lt;/volume&gt;&lt;dates&gt;&lt;year&gt;1977&lt;/year&gt;&lt;/dates&gt;&lt;urls&gt;&lt;/urls&gt;&lt;/record&gt;&lt;/Cite&gt;&lt;/EndNote&gt;</w:instrText>
      </w:r>
      <w:r w:rsidR="00191FDA" w:rsidRPr="00173A04">
        <w:rPr>
          <w:rFonts w:ascii="Times New Roman" w:hAnsi="Times New Roman" w:cs="Times New Roman"/>
          <w:sz w:val="24"/>
        </w:rPr>
        <w:fldChar w:fldCharType="separate"/>
      </w:r>
      <w:r w:rsidR="00E710F4" w:rsidRPr="00173A04">
        <w:rPr>
          <w:rFonts w:ascii="Times New Roman" w:hAnsi="Times New Roman" w:cs="Times New Roman"/>
          <w:noProof/>
          <w:sz w:val="24"/>
          <w:vertAlign w:val="superscript"/>
        </w:rPr>
        <w:t>6</w:t>
      </w:r>
      <w:r w:rsidR="00191FDA" w:rsidRPr="00173A04">
        <w:rPr>
          <w:rFonts w:ascii="Times New Roman" w:hAnsi="Times New Roman" w:cs="Times New Roman"/>
          <w:sz w:val="24"/>
        </w:rPr>
        <w:fldChar w:fldCharType="end"/>
      </w:r>
      <w:r w:rsidR="00F37718" w:rsidRPr="00173A04">
        <w:rPr>
          <w:rFonts w:ascii="Times New Roman" w:hAnsi="Times New Roman" w:cs="Times New Roman"/>
          <w:sz w:val="24"/>
        </w:rPr>
        <w:t xml:space="preserve"> and they gave a numerically accurate polynomial </w:t>
      </w:r>
      <w:r w:rsidR="006229FA" w:rsidRPr="00173A04">
        <w:rPr>
          <w:rFonts w:ascii="Times New Roman" w:hAnsi="Times New Roman" w:cs="Times New Roman"/>
          <w:sz w:val="24"/>
        </w:rPr>
        <w:t xml:space="preserve">interpolation </w:t>
      </w:r>
      <w:r w:rsidR="00E039E6" w:rsidRPr="00173A04">
        <w:rPr>
          <w:rFonts w:ascii="Times New Roman" w:hAnsi="Times New Roman" w:cs="Times New Roman"/>
          <w:sz w:val="24"/>
        </w:rPr>
        <w:t>for</w:t>
      </w:r>
      <w:r w:rsidR="00F37718" w:rsidRPr="00173A04">
        <w:rPr>
          <w:rFonts w:ascii="Times New Roman" w:hAnsi="Times New Roman" w:cs="Times New Roman"/>
          <w:sz w:val="24"/>
        </w:rPr>
        <w:t xml:space="preserve"> </w:t>
      </w:r>
      <w:r w:rsidR="00F37718" w:rsidRPr="00173A04">
        <w:rPr>
          <w:rFonts w:ascii="Times New Roman" w:hAnsi="Times New Roman" w:cs="Times New Roman"/>
          <w:i/>
          <w:sz w:val="24"/>
        </w:rPr>
        <w:t>f</w:t>
      </w:r>
      <w:r w:rsidR="00F37718" w:rsidRPr="00173A04">
        <w:rPr>
          <w:rFonts w:ascii="Times New Roman" w:hAnsi="Times New Roman" w:cs="Times New Roman"/>
          <w:sz w:val="24"/>
        </w:rPr>
        <w:t>(</w:t>
      </w:r>
      <w:r w:rsidR="00F37718" w:rsidRPr="00173A04">
        <w:rPr>
          <w:rFonts w:ascii="Symbol" w:hAnsi="Symbol" w:cs="Times New Roman"/>
          <w:i/>
          <w:sz w:val="24"/>
        </w:rPr>
        <w:t></w:t>
      </w:r>
      <w:r w:rsidR="00F37718" w:rsidRPr="00173A04">
        <w:rPr>
          <w:rFonts w:ascii="Times New Roman" w:hAnsi="Times New Roman" w:cs="Times New Roman"/>
          <w:sz w:val="24"/>
        </w:rPr>
        <w:t xml:space="preserve">), </w:t>
      </w:r>
    </w:p>
    <w:p w14:paraId="0BD3D1EA" w14:textId="681FB057" w:rsidR="00F37718" w:rsidRPr="00173A04" w:rsidRDefault="00C818A5" w:rsidP="00F37718">
      <w:pPr>
        <w:tabs>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position w:val="-56"/>
          <w:sz w:val="24"/>
        </w:rPr>
        <w:object w:dxaOrig="8740" w:dyaOrig="1240" w14:anchorId="614A76B1">
          <v:shape id="_x0000_i1037" type="#_x0000_t75" style="width:421.7pt;height:61.25pt" o:ole="">
            <v:imagedata r:id="rId33" o:title=""/>
          </v:shape>
          <o:OLEObject Type="Embed" ProgID="Equation.3" ShapeID="_x0000_i1037" DrawAspect="Content" ObjectID="_1505720053" r:id="rId34"/>
        </w:object>
      </w:r>
      <w:r w:rsidR="00702DC5" w:rsidRPr="00173A04">
        <w:rPr>
          <w:rFonts w:ascii="Times New Roman" w:hAnsi="Times New Roman" w:cs="Times New Roman"/>
          <w:sz w:val="24"/>
        </w:rPr>
        <w:t xml:space="preserve">   </w:t>
      </w:r>
      <w:r w:rsidR="00D203B9" w:rsidRPr="00173A04">
        <w:rPr>
          <w:rFonts w:ascii="Times New Roman" w:hAnsi="Times New Roman" w:cs="Times New Roman"/>
          <w:color w:val="000000" w:themeColor="text1"/>
          <w:sz w:val="24"/>
        </w:rPr>
        <w:t>(1</w:t>
      </w:r>
      <w:r w:rsidR="00E57B79" w:rsidRPr="00173A04">
        <w:rPr>
          <w:rFonts w:ascii="Times New Roman" w:hAnsi="Times New Roman" w:cs="Times New Roman"/>
          <w:color w:val="000000" w:themeColor="text1"/>
          <w:sz w:val="24"/>
        </w:rPr>
        <w:t>3</w:t>
      </w:r>
      <w:r w:rsidR="00F37718" w:rsidRPr="00173A04">
        <w:rPr>
          <w:rFonts w:ascii="Times New Roman" w:hAnsi="Times New Roman" w:cs="Times New Roman"/>
          <w:color w:val="000000" w:themeColor="text1"/>
          <w:sz w:val="24"/>
        </w:rPr>
        <w:t>)</w:t>
      </w:r>
    </w:p>
    <w:p w14:paraId="5828A62B" w14:textId="77777777" w:rsidR="00F37718" w:rsidRPr="00173A04" w:rsidRDefault="00F37718" w:rsidP="00F37718">
      <w:pPr>
        <w:spacing w:line="480" w:lineRule="auto"/>
        <w:jc w:val="both"/>
        <w:rPr>
          <w:rFonts w:ascii="Times New Roman" w:hAnsi="Times New Roman" w:cs="Times New Roman"/>
          <w:sz w:val="24"/>
        </w:rPr>
      </w:pPr>
      <w:r w:rsidRPr="00173A04">
        <w:rPr>
          <w:rFonts w:ascii="Times New Roman" w:hAnsi="Times New Roman" w:cs="Times New Roman"/>
          <w:sz w:val="24"/>
        </w:rPr>
        <w:t xml:space="preserve">where </w:t>
      </w:r>
      <w:r w:rsidRPr="00173A04">
        <w:rPr>
          <w:rFonts w:ascii="Symbol" w:hAnsi="Symbol" w:cs="Times New Roman"/>
          <w:i/>
          <w:sz w:val="24"/>
        </w:rPr>
        <w:t></w:t>
      </w:r>
      <w:r w:rsidRPr="00173A04">
        <w:rPr>
          <w:rFonts w:ascii="Times New Roman" w:hAnsi="Times New Roman" w:cs="Times New Roman"/>
          <w:sz w:val="24"/>
        </w:rPr>
        <w:t xml:space="preserve"> in the series is in radians. </w:t>
      </w:r>
    </w:p>
    <w:p w14:paraId="2A7BA740" w14:textId="24AF02DD" w:rsidR="00F37718" w:rsidRPr="00173A04" w:rsidRDefault="00F37718" w:rsidP="008377B5">
      <w:pPr>
        <w:spacing w:line="480" w:lineRule="auto"/>
        <w:ind w:firstLine="284"/>
        <w:jc w:val="both"/>
        <w:rPr>
          <w:rFonts w:ascii="Times New Roman" w:hAnsi="Times New Roman" w:cs="Times New Roman"/>
          <w:sz w:val="24"/>
        </w:rPr>
      </w:pPr>
      <w:r w:rsidRPr="00173A04">
        <w:rPr>
          <w:rFonts w:ascii="Times New Roman" w:hAnsi="Times New Roman" w:cs="Times New Roman"/>
          <w:sz w:val="24"/>
        </w:rPr>
        <w:t xml:space="preserve">Following our earlier approach of using the </w:t>
      </w:r>
      <w:r w:rsidR="00B2575B" w:rsidRPr="00173A04">
        <w:rPr>
          <w:rFonts w:ascii="Times New Roman" w:hAnsi="Times New Roman" w:cs="Times New Roman"/>
          <w:sz w:val="24"/>
        </w:rPr>
        <w:t xml:space="preserve">apparent </w:t>
      </w:r>
      <w:r w:rsidRPr="00173A04">
        <w:rPr>
          <w:rFonts w:ascii="Times New Roman" w:hAnsi="Times New Roman" w:cs="Times New Roman"/>
          <w:sz w:val="24"/>
        </w:rPr>
        <w:t xml:space="preserve">contact angle at the height </w:t>
      </w:r>
      <w:r w:rsidRPr="00173A04">
        <w:rPr>
          <w:rFonts w:ascii="Times New Roman" w:hAnsi="Times New Roman" w:cs="Times New Roman"/>
          <w:i/>
          <w:sz w:val="24"/>
        </w:rPr>
        <w:t>h</w:t>
      </w:r>
      <w:r w:rsidRPr="00173A04">
        <w:rPr>
          <w:rFonts w:ascii="Times New Roman" w:hAnsi="Times New Roman" w:cs="Times New Roman"/>
          <w:i/>
          <w:sz w:val="24"/>
          <w:vertAlign w:val="subscript"/>
        </w:rPr>
        <w:t>s</w:t>
      </w:r>
      <w:r w:rsidRPr="00173A04">
        <w:rPr>
          <w:rFonts w:ascii="Times New Roman" w:hAnsi="Times New Roman" w:cs="Times New Roman"/>
          <w:sz w:val="24"/>
        </w:rPr>
        <w:t xml:space="preserve"> of the lubricant skirt above the surface structure to define the droplet liquid-vapour interfacial area through w</w:t>
      </w:r>
      <w:r w:rsidR="00742C60" w:rsidRPr="00173A04">
        <w:rPr>
          <w:rFonts w:ascii="Times New Roman" w:hAnsi="Times New Roman" w:cs="Times New Roman"/>
          <w:sz w:val="24"/>
        </w:rPr>
        <w:t>hich evaporation occurs, eq</w:t>
      </w:r>
      <w:r w:rsidR="00742C60" w:rsidRPr="00173A04">
        <w:rPr>
          <w:rFonts w:ascii="Times New Roman" w:hAnsi="Times New Roman" w:cs="Times New Roman"/>
          <w:color w:val="000000" w:themeColor="text1"/>
          <w:sz w:val="24"/>
        </w:rPr>
        <w:t>. (</w:t>
      </w:r>
      <w:r w:rsidR="00622EE0" w:rsidRPr="00173A04">
        <w:rPr>
          <w:rFonts w:ascii="Times New Roman" w:hAnsi="Times New Roman" w:cs="Times New Roman"/>
          <w:color w:val="000000" w:themeColor="text1"/>
          <w:sz w:val="24"/>
        </w:rPr>
        <w:t>6</w:t>
      </w:r>
      <w:r w:rsidRPr="00173A04">
        <w:rPr>
          <w:rFonts w:ascii="Times New Roman" w:hAnsi="Times New Roman" w:cs="Times New Roman"/>
          <w:color w:val="000000" w:themeColor="text1"/>
          <w:sz w:val="24"/>
        </w:rPr>
        <w:t>) becomes</w:t>
      </w:r>
      <w:r w:rsidRPr="00173A04">
        <w:rPr>
          <w:rFonts w:ascii="Times New Roman" w:hAnsi="Times New Roman" w:cs="Times New Roman"/>
          <w:sz w:val="24"/>
        </w:rPr>
        <w:t>,</w:t>
      </w:r>
    </w:p>
    <w:p w14:paraId="64CBFDBE" w14:textId="7D7F0B91" w:rsidR="00F37718" w:rsidRPr="00173A04" w:rsidRDefault="00F37718" w:rsidP="00F37718">
      <w:pPr>
        <w:tabs>
          <w:tab w:val="left" w:pos="2552"/>
          <w:tab w:val="right" w:pos="9072"/>
        </w:tabs>
        <w:spacing w:line="480" w:lineRule="auto"/>
        <w:jc w:val="both"/>
        <w:rPr>
          <w:rFonts w:ascii="Times New Roman" w:hAnsi="Times New Roman" w:cs="Times New Roman"/>
          <w:color w:val="FF0000"/>
          <w:sz w:val="24"/>
        </w:rPr>
      </w:pPr>
      <w:r w:rsidRPr="00173A04">
        <w:rPr>
          <w:rFonts w:ascii="Times New Roman" w:hAnsi="Times New Roman" w:cs="Times New Roman"/>
          <w:sz w:val="24"/>
        </w:rPr>
        <w:tab/>
      </w:r>
      <w:r w:rsidRPr="00173A04">
        <w:rPr>
          <w:rFonts w:ascii="Times New Roman" w:hAnsi="Times New Roman" w:cs="Times New Roman"/>
          <w:position w:val="-24"/>
          <w:sz w:val="24"/>
        </w:rPr>
        <w:object w:dxaOrig="1700" w:dyaOrig="620" w14:anchorId="00B8597E">
          <v:shape id="_x0000_i1038" type="#_x0000_t75" style="width:86.95pt;height:29pt" o:ole="">
            <v:imagedata r:id="rId35" o:title=""/>
          </v:shape>
          <o:OLEObject Type="Embed" ProgID="Equation.3" ShapeID="_x0000_i1038" DrawAspect="Content" ObjectID="_1505720054" r:id="rId36"/>
        </w:object>
      </w:r>
      <w:r w:rsidR="00D203B9" w:rsidRPr="00173A04">
        <w:rPr>
          <w:rFonts w:ascii="Times New Roman" w:hAnsi="Times New Roman" w:cs="Times New Roman"/>
          <w:sz w:val="24"/>
        </w:rPr>
        <w:tab/>
      </w:r>
      <w:r w:rsidR="00E57B79" w:rsidRPr="00173A04">
        <w:rPr>
          <w:rFonts w:ascii="Times New Roman" w:hAnsi="Times New Roman" w:cs="Times New Roman"/>
          <w:color w:val="000000" w:themeColor="text1"/>
          <w:sz w:val="24"/>
        </w:rPr>
        <w:t>(14</w:t>
      </w:r>
      <w:r w:rsidRPr="00173A04">
        <w:rPr>
          <w:rFonts w:ascii="Times New Roman" w:hAnsi="Times New Roman" w:cs="Times New Roman"/>
          <w:color w:val="000000" w:themeColor="text1"/>
          <w:sz w:val="24"/>
        </w:rPr>
        <w:t>)</w:t>
      </w:r>
    </w:p>
    <w:p w14:paraId="00D24469" w14:textId="77777777" w:rsidR="00F37718" w:rsidRPr="00173A04" w:rsidRDefault="00F37718" w:rsidP="00F37718">
      <w:pPr>
        <w:spacing w:line="480" w:lineRule="auto"/>
        <w:jc w:val="both"/>
        <w:rPr>
          <w:rFonts w:ascii="Times New Roman" w:hAnsi="Times New Roman" w:cs="Times New Roman"/>
          <w:sz w:val="24"/>
        </w:rPr>
      </w:pPr>
      <w:r w:rsidRPr="00173A04">
        <w:rPr>
          <w:rFonts w:ascii="Times New Roman" w:hAnsi="Times New Roman" w:cs="Times New Roman"/>
          <w:sz w:val="24"/>
        </w:rPr>
        <w:t xml:space="preserve">Writing the spherical cap radius in terms of the drop volume and </w:t>
      </w:r>
      <w:r w:rsidR="00B2575B" w:rsidRPr="00173A04">
        <w:rPr>
          <w:rFonts w:ascii="Times New Roman" w:hAnsi="Times New Roman" w:cs="Times New Roman"/>
          <w:sz w:val="24"/>
        </w:rPr>
        <w:t xml:space="preserve">apparent </w:t>
      </w:r>
      <w:r w:rsidRPr="00173A04">
        <w:rPr>
          <w:rFonts w:ascii="Times New Roman" w:hAnsi="Times New Roman" w:cs="Times New Roman"/>
          <w:sz w:val="24"/>
        </w:rPr>
        <w:t xml:space="preserve">contact angle </w:t>
      </w:r>
      <w:r w:rsidRPr="00173A04">
        <w:rPr>
          <w:rFonts w:ascii="Symbol" w:hAnsi="Symbol" w:cs="Times New Roman"/>
          <w:i/>
          <w:sz w:val="24"/>
        </w:rPr>
        <w:t></w:t>
      </w:r>
      <w:r w:rsidRPr="00173A04">
        <w:rPr>
          <w:rFonts w:ascii="Times New Roman" w:hAnsi="Times New Roman" w:cs="Times New Roman"/>
          <w:sz w:val="24"/>
          <w:vertAlign w:val="subscript"/>
        </w:rPr>
        <w:t>o</w:t>
      </w:r>
      <w:r w:rsidRPr="00173A04">
        <w:rPr>
          <w:rFonts w:ascii="Times New Roman" w:hAnsi="Times New Roman" w:cs="Times New Roman"/>
          <w:sz w:val="24"/>
        </w:rPr>
        <w:t xml:space="preserve"> at </w:t>
      </w:r>
      <w:r w:rsidRPr="00173A04">
        <w:rPr>
          <w:rFonts w:ascii="Times New Roman" w:hAnsi="Times New Roman" w:cs="Times New Roman"/>
          <w:i/>
          <w:sz w:val="24"/>
        </w:rPr>
        <w:t>z</w:t>
      </w:r>
      <w:r w:rsidRPr="00173A04">
        <w:rPr>
          <w:rFonts w:ascii="Times New Roman" w:hAnsi="Times New Roman" w:cs="Times New Roman"/>
          <w:sz w:val="24"/>
        </w:rPr>
        <w:t xml:space="preserve">=0, and then assuming both </w:t>
      </w:r>
      <w:r w:rsidRPr="00173A04">
        <w:rPr>
          <w:rFonts w:ascii="Symbol" w:hAnsi="Symbol" w:cs="Times New Roman"/>
          <w:i/>
          <w:sz w:val="24"/>
        </w:rPr>
        <w:t></w:t>
      </w:r>
      <w:r w:rsidRPr="00173A04">
        <w:rPr>
          <w:rFonts w:ascii="Times New Roman" w:hAnsi="Times New Roman" w:cs="Times New Roman"/>
          <w:sz w:val="24"/>
          <w:vertAlign w:val="subscript"/>
        </w:rPr>
        <w:t>o</w:t>
      </w:r>
      <w:r w:rsidRPr="00173A04">
        <w:rPr>
          <w:rFonts w:ascii="Times New Roman" w:hAnsi="Times New Roman" w:cs="Times New Roman"/>
          <w:sz w:val="24"/>
        </w:rPr>
        <w:t xml:space="preserve"> and </w:t>
      </w:r>
      <w:r w:rsidRPr="00173A04">
        <w:rPr>
          <w:rFonts w:ascii="Symbol" w:hAnsi="Symbol" w:cs="Times New Roman"/>
          <w:i/>
          <w:sz w:val="24"/>
        </w:rPr>
        <w:t></w:t>
      </w:r>
      <w:r w:rsidRPr="00173A04">
        <w:rPr>
          <w:rFonts w:ascii="Times New Roman" w:hAnsi="Times New Roman" w:cs="Times New Roman"/>
          <w:sz w:val="24"/>
          <w:vertAlign w:val="subscript"/>
        </w:rPr>
        <w:t>s</w:t>
      </w:r>
      <w:r w:rsidRPr="00173A04">
        <w:rPr>
          <w:rFonts w:ascii="Times New Roman" w:hAnsi="Times New Roman" w:cs="Times New Roman"/>
          <w:sz w:val="24"/>
        </w:rPr>
        <w:t xml:space="preserve"> are approximately constant allows the volume dependence on time to be found,</w:t>
      </w:r>
    </w:p>
    <w:p w14:paraId="1D971037" w14:textId="76383DAF" w:rsidR="00F37718" w:rsidRPr="00173A04" w:rsidRDefault="00F37718" w:rsidP="00F37718">
      <w:pPr>
        <w:tabs>
          <w:tab w:val="left" w:pos="2552"/>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sz w:val="24"/>
        </w:rPr>
        <w:tab/>
      </w:r>
      <w:r w:rsidR="008F7273" w:rsidRPr="00173A04">
        <w:rPr>
          <w:rFonts w:ascii="Times New Roman" w:hAnsi="Times New Roman" w:cs="Times New Roman"/>
          <w:position w:val="-32"/>
          <w:sz w:val="24"/>
        </w:rPr>
        <w:object w:dxaOrig="3840" w:dyaOrig="800" w14:anchorId="3B4DED8C">
          <v:shape id="_x0000_i1039" type="#_x0000_t75" style="width:193.55pt;height:40.2pt" o:ole="">
            <v:imagedata r:id="rId37" o:title=""/>
          </v:shape>
          <o:OLEObject Type="Embed" ProgID="Equation.3" ShapeID="_x0000_i1039" DrawAspect="Content" ObjectID="_1505720055" r:id="rId38"/>
        </w:object>
      </w:r>
      <w:r w:rsidRPr="00173A04">
        <w:rPr>
          <w:rFonts w:ascii="Times New Roman" w:hAnsi="Times New Roman" w:cs="Times New Roman"/>
          <w:sz w:val="24"/>
        </w:rPr>
        <w:tab/>
      </w:r>
      <w:r w:rsidRPr="00173A04">
        <w:rPr>
          <w:rFonts w:ascii="Times New Roman" w:hAnsi="Times New Roman" w:cs="Times New Roman"/>
          <w:color w:val="000000" w:themeColor="text1"/>
          <w:sz w:val="24"/>
        </w:rPr>
        <w:t>(</w:t>
      </w:r>
      <w:r w:rsidR="00622EE0" w:rsidRPr="00173A04">
        <w:rPr>
          <w:rFonts w:ascii="Times New Roman" w:hAnsi="Times New Roman" w:cs="Times New Roman"/>
          <w:color w:val="000000" w:themeColor="text1"/>
          <w:sz w:val="24"/>
        </w:rPr>
        <w:t>1</w:t>
      </w:r>
      <w:r w:rsidR="00E57B79" w:rsidRPr="00173A04">
        <w:rPr>
          <w:rFonts w:ascii="Times New Roman" w:hAnsi="Times New Roman" w:cs="Times New Roman"/>
          <w:color w:val="000000" w:themeColor="text1"/>
          <w:sz w:val="24"/>
        </w:rPr>
        <w:t>5</w:t>
      </w:r>
      <w:r w:rsidRPr="00173A04">
        <w:rPr>
          <w:rFonts w:ascii="Times New Roman" w:hAnsi="Times New Roman" w:cs="Times New Roman"/>
          <w:color w:val="000000" w:themeColor="text1"/>
          <w:sz w:val="24"/>
        </w:rPr>
        <w:t>)</w:t>
      </w:r>
    </w:p>
    <w:p w14:paraId="4755DDEE" w14:textId="3A6681AB" w:rsidR="00F37718" w:rsidRPr="00173A04" w:rsidRDefault="005D7387" w:rsidP="00F37718">
      <w:pPr>
        <w:tabs>
          <w:tab w:val="left" w:pos="2552"/>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t xml:space="preserve">where </w:t>
      </w:r>
      <w:r w:rsidRPr="00173A04">
        <w:rPr>
          <w:rFonts w:ascii="Times New Roman" w:hAnsi="Times New Roman" w:cs="Times New Roman"/>
          <w:i/>
          <w:color w:val="000000" w:themeColor="text1"/>
          <w:sz w:val="24"/>
        </w:rPr>
        <w:t>V</w:t>
      </w:r>
      <w:r w:rsidRPr="00173A04">
        <w:rPr>
          <w:rFonts w:ascii="Times New Roman" w:hAnsi="Times New Roman" w:cs="Times New Roman"/>
          <w:i/>
          <w:color w:val="000000" w:themeColor="text1"/>
          <w:sz w:val="24"/>
          <w:vertAlign w:val="subscript"/>
        </w:rPr>
        <w:t>i</w:t>
      </w:r>
      <w:r w:rsidRPr="00173A04">
        <w:rPr>
          <w:rFonts w:ascii="Times New Roman" w:hAnsi="Times New Roman" w:cs="Times New Roman"/>
          <w:color w:val="000000" w:themeColor="text1"/>
          <w:sz w:val="24"/>
        </w:rPr>
        <w:t xml:space="preserve"> is the initial droplet volume at </w:t>
      </w:r>
      <w:r w:rsidRPr="00173A04">
        <w:rPr>
          <w:rFonts w:ascii="Times New Roman" w:hAnsi="Times New Roman" w:cs="Times New Roman"/>
          <w:i/>
          <w:color w:val="000000" w:themeColor="text1"/>
          <w:sz w:val="24"/>
        </w:rPr>
        <w:t>t</w:t>
      </w:r>
      <w:r w:rsidRPr="00173A04">
        <w:rPr>
          <w:rFonts w:ascii="Times New Roman" w:hAnsi="Times New Roman" w:cs="Times New Roman"/>
          <w:color w:val="000000" w:themeColor="text1"/>
          <w:sz w:val="24"/>
        </w:rPr>
        <w:t xml:space="preserve">=0. </w:t>
      </w:r>
      <w:r w:rsidR="00F37718" w:rsidRPr="00173A04">
        <w:rPr>
          <w:rFonts w:ascii="Times New Roman" w:hAnsi="Times New Roman" w:cs="Times New Roman"/>
          <w:color w:val="000000" w:themeColor="text1"/>
          <w:sz w:val="24"/>
        </w:rPr>
        <w:t xml:space="preserve">In terms of the </w:t>
      </w:r>
      <w:r w:rsidR="00B2575B" w:rsidRPr="00173A04">
        <w:rPr>
          <w:rFonts w:ascii="Times New Roman" w:hAnsi="Times New Roman" w:cs="Times New Roman"/>
          <w:color w:val="000000" w:themeColor="text1"/>
          <w:sz w:val="24"/>
        </w:rPr>
        <w:t xml:space="preserve">apparent </w:t>
      </w:r>
      <w:r w:rsidR="00F37718" w:rsidRPr="00173A04">
        <w:rPr>
          <w:rFonts w:ascii="Times New Roman" w:hAnsi="Times New Roman" w:cs="Times New Roman"/>
          <w:color w:val="000000" w:themeColor="text1"/>
          <w:sz w:val="24"/>
        </w:rPr>
        <w:t xml:space="preserve">contact radius at </w:t>
      </w:r>
      <w:r w:rsidR="00F37718" w:rsidRPr="00173A04">
        <w:rPr>
          <w:rFonts w:ascii="Times New Roman" w:hAnsi="Times New Roman" w:cs="Times New Roman"/>
          <w:i/>
          <w:color w:val="000000" w:themeColor="text1"/>
          <w:sz w:val="24"/>
        </w:rPr>
        <w:t>z</w:t>
      </w:r>
      <w:r w:rsidR="00F37718" w:rsidRPr="00173A04">
        <w:rPr>
          <w:rFonts w:ascii="Times New Roman" w:hAnsi="Times New Roman" w:cs="Times New Roman"/>
          <w:color w:val="000000" w:themeColor="text1"/>
          <w:sz w:val="24"/>
        </w:rPr>
        <w:t>=0, this can be rewritten,</w:t>
      </w:r>
    </w:p>
    <w:p w14:paraId="442FD189" w14:textId="228D5B03" w:rsidR="00F37718" w:rsidRPr="00173A04" w:rsidRDefault="00F37718" w:rsidP="00F37718">
      <w:pPr>
        <w:tabs>
          <w:tab w:val="left" w:pos="709"/>
          <w:tab w:val="left" w:pos="2552"/>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lastRenderedPageBreak/>
        <w:tab/>
      </w:r>
      <w:r w:rsidR="006417F6" w:rsidRPr="00173A04">
        <w:rPr>
          <w:rFonts w:ascii="Times New Roman" w:hAnsi="Times New Roman" w:cs="Times New Roman"/>
          <w:color w:val="000000" w:themeColor="text1"/>
          <w:position w:val="-32"/>
          <w:sz w:val="24"/>
        </w:rPr>
        <w:object w:dxaOrig="6540" w:dyaOrig="760" w14:anchorId="379EE53C">
          <v:shape id="_x0000_i1040" type="#_x0000_t75" style="width:327.25pt;height:37.4pt" o:ole="">
            <v:imagedata r:id="rId39" o:title=""/>
          </v:shape>
          <o:OLEObject Type="Embed" ProgID="Equation.3" ShapeID="_x0000_i1040" DrawAspect="Content" ObjectID="_1505720056" r:id="rId40"/>
        </w:object>
      </w:r>
      <w:r w:rsidR="004F7F3F" w:rsidRPr="00173A04">
        <w:rPr>
          <w:rFonts w:ascii="Times New Roman" w:hAnsi="Times New Roman" w:cs="Times New Roman"/>
          <w:color w:val="000000" w:themeColor="text1"/>
          <w:sz w:val="24"/>
        </w:rPr>
        <w:tab/>
      </w:r>
      <w:r w:rsidR="00D203B9" w:rsidRPr="00173A04">
        <w:rPr>
          <w:rFonts w:ascii="Times New Roman" w:hAnsi="Times New Roman" w:cs="Times New Roman"/>
          <w:color w:val="000000" w:themeColor="text1"/>
          <w:sz w:val="24"/>
        </w:rPr>
        <w:t>(</w:t>
      </w:r>
      <w:r w:rsidR="00622EE0" w:rsidRPr="00173A04">
        <w:rPr>
          <w:rFonts w:ascii="Times New Roman" w:hAnsi="Times New Roman" w:cs="Times New Roman"/>
          <w:color w:val="000000" w:themeColor="text1"/>
          <w:sz w:val="24"/>
        </w:rPr>
        <w:t>1</w:t>
      </w:r>
      <w:r w:rsidR="00E57B79" w:rsidRPr="00173A04">
        <w:rPr>
          <w:rFonts w:ascii="Times New Roman" w:hAnsi="Times New Roman" w:cs="Times New Roman"/>
          <w:color w:val="000000" w:themeColor="text1"/>
          <w:sz w:val="24"/>
        </w:rPr>
        <w:t>6</w:t>
      </w:r>
      <w:r w:rsidRPr="00173A04">
        <w:rPr>
          <w:rFonts w:ascii="Times New Roman" w:hAnsi="Times New Roman" w:cs="Times New Roman"/>
          <w:color w:val="000000" w:themeColor="text1"/>
          <w:sz w:val="24"/>
        </w:rPr>
        <w:t>)</w:t>
      </w:r>
    </w:p>
    <w:p w14:paraId="7369A729" w14:textId="300CD029" w:rsidR="005D7387" w:rsidRPr="00173A04" w:rsidRDefault="005D7387" w:rsidP="00F37718">
      <w:pPr>
        <w:tabs>
          <w:tab w:val="left" w:pos="709"/>
          <w:tab w:val="left" w:pos="2552"/>
          <w:tab w:val="right" w:pos="9072"/>
        </w:tabs>
        <w:spacing w:line="480" w:lineRule="auto"/>
        <w:jc w:val="both"/>
        <w:rPr>
          <w:rFonts w:ascii="Times New Roman" w:hAnsi="Times New Roman" w:cs="Times New Roman"/>
          <w:color w:val="000000" w:themeColor="text1"/>
          <w:sz w:val="24"/>
        </w:rPr>
      </w:pPr>
      <w:r w:rsidRPr="00173A04">
        <w:rPr>
          <w:rFonts w:ascii="Times New Roman" w:hAnsi="Times New Roman" w:cs="Times New Roman"/>
          <w:color w:val="000000" w:themeColor="text1"/>
          <w:sz w:val="24"/>
        </w:rPr>
        <w:t xml:space="preserve">where </w:t>
      </w:r>
      <w:r w:rsidRPr="00173A04">
        <w:rPr>
          <w:rFonts w:ascii="Times New Roman" w:hAnsi="Times New Roman" w:cs="Times New Roman"/>
          <w:i/>
          <w:color w:val="000000" w:themeColor="text1"/>
          <w:sz w:val="24"/>
        </w:rPr>
        <w:t>r</w:t>
      </w:r>
      <w:r w:rsidRPr="00173A04">
        <w:rPr>
          <w:rFonts w:ascii="Times New Roman" w:hAnsi="Times New Roman" w:cs="Times New Roman"/>
          <w:i/>
          <w:color w:val="000000" w:themeColor="text1"/>
          <w:sz w:val="24"/>
          <w:vertAlign w:val="subscript"/>
        </w:rPr>
        <w:t>i</w:t>
      </w:r>
      <w:r w:rsidRPr="00173A04">
        <w:rPr>
          <w:rFonts w:ascii="Times New Roman" w:hAnsi="Times New Roman" w:cs="Times New Roman"/>
          <w:color w:val="000000" w:themeColor="text1"/>
          <w:sz w:val="24"/>
        </w:rPr>
        <w:t xml:space="preserve"> is the initial apparent contact radius.</w:t>
      </w:r>
    </w:p>
    <w:p w14:paraId="79863D4C" w14:textId="77777777" w:rsidR="00FD1A50" w:rsidRPr="00173A04" w:rsidRDefault="00652598" w:rsidP="00FF79AC">
      <w:pPr>
        <w:tabs>
          <w:tab w:val="left" w:pos="709"/>
          <w:tab w:val="left" w:pos="2552"/>
          <w:tab w:val="right" w:pos="9072"/>
        </w:tabs>
        <w:spacing w:line="480" w:lineRule="auto"/>
        <w:jc w:val="both"/>
        <w:rPr>
          <w:rFonts w:ascii="Times New Roman" w:hAnsi="Times New Roman" w:cs="Times New Roman"/>
          <w:b/>
          <w:sz w:val="24"/>
        </w:rPr>
      </w:pPr>
      <w:r w:rsidRPr="00173A04">
        <w:rPr>
          <w:rFonts w:ascii="Times New Roman" w:hAnsi="Times New Roman" w:cs="Times New Roman"/>
          <w:b/>
          <w:sz w:val="24"/>
        </w:rPr>
        <w:t>3</w:t>
      </w:r>
      <w:r w:rsidR="004F6747" w:rsidRPr="00173A04">
        <w:rPr>
          <w:rFonts w:ascii="Times New Roman" w:hAnsi="Times New Roman" w:cs="Times New Roman"/>
          <w:b/>
          <w:sz w:val="24"/>
        </w:rPr>
        <w:t xml:space="preserve">. </w:t>
      </w:r>
      <w:r w:rsidR="008D7566" w:rsidRPr="00173A04">
        <w:rPr>
          <w:rFonts w:ascii="Times New Roman" w:hAnsi="Times New Roman" w:cs="Times New Roman"/>
          <w:b/>
          <w:caps/>
          <w:sz w:val="24"/>
        </w:rPr>
        <w:t>Experimental</w:t>
      </w:r>
      <w:r w:rsidR="00260153" w:rsidRPr="00173A04">
        <w:rPr>
          <w:rFonts w:ascii="Times New Roman" w:hAnsi="Times New Roman" w:cs="Times New Roman"/>
          <w:b/>
          <w:caps/>
          <w:sz w:val="24"/>
        </w:rPr>
        <w:t xml:space="preserve"> </w:t>
      </w:r>
      <w:r w:rsidR="008F7273" w:rsidRPr="00173A04">
        <w:rPr>
          <w:rFonts w:ascii="Times New Roman" w:hAnsi="Times New Roman" w:cs="Times New Roman"/>
          <w:b/>
          <w:caps/>
          <w:sz w:val="24"/>
        </w:rPr>
        <w:t>METHODS</w:t>
      </w:r>
      <w:r w:rsidR="00FD1A50" w:rsidRPr="00173A04">
        <w:rPr>
          <w:rFonts w:ascii="Times New Roman" w:hAnsi="Times New Roman" w:cs="Times New Roman"/>
          <w:sz w:val="24"/>
          <w:szCs w:val="24"/>
        </w:rPr>
        <w:t xml:space="preserve"> </w:t>
      </w:r>
    </w:p>
    <w:p w14:paraId="2DEA8638" w14:textId="19A7BDFE" w:rsidR="00B46C2B" w:rsidRPr="00173A04" w:rsidRDefault="00B61E4E" w:rsidP="00106C23">
      <w:pPr>
        <w:spacing w:line="480" w:lineRule="auto"/>
        <w:jc w:val="both"/>
        <w:rPr>
          <w:rFonts w:ascii="Times New Roman" w:hAnsi="Times New Roman" w:cs="Times New Roman"/>
          <w:b/>
          <w:i/>
          <w:sz w:val="24"/>
        </w:rPr>
      </w:pPr>
      <w:r w:rsidRPr="00173A04">
        <w:rPr>
          <w:rFonts w:ascii="Times New Roman" w:hAnsi="Times New Roman" w:cs="Times New Roman"/>
          <w:b/>
          <w:i/>
          <w:sz w:val="24"/>
        </w:rPr>
        <w:t>3.1 SLIP</w:t>
      </w:r>
      <w:r w:rsidR="00B46C2B" w:rsidRPr="00173A04">
        <w:rPr>
          <w:rFonts w:ascii="Times New Roman" w:hAnsi="Times New Roman" w:cs="Times New Roman"/>
          <w:b/>
          <w:i/>
          <w:sz w:val="24"/>
        </w:rPr>
        <w:t xml:space="preserve"> Surfaces</w:t>
      </w:r>
    </w:p>
    <w:p w14:paraId="192BE4B1" w14:textId="4D9FD0DF" w:rsidR="00106C23" w:rsidRPr="00173A04" w:rsidRDefault="00C02F13" w:rsidP="00106C23">
      <w:pPr>
        <w:spacing w:line="480" w:lineRule="auto"/>
        <w:jc w:val="both"/>
        <w:rPr>
          <w:rFonts w:ascii="Times New Roman" w:hAnsi="Times New Roman" w:cs="Times New Roman"/>
          <w:sz w:val="24"/>
        </w:rPr>
      </w:pPr>
      <w:r w:rsidRPr="00173A04">
        <w:rPr>
          <w:rFonts w:ascii="Times New Roman" w:hAnsi="Times New Roman" w:cs="Times New Roman"/>
          <w:sz w:val="24"/>
        </w:rPr>
        <w:t xml:space="preserve">For </w:t>
      </w:r>
      <w:r w:rsidR="006A4752" w:rsidRPr="00173A04">
        <w:rPr>
          <w:rFonts w:ascii="Times New Roman" w:hAnsi="Times New Roman" w:cs="Times New Roman"/>
          <w:sz w:val="24"/>
        </w:rPr>
        <w:t>a</w:t>
      </w:r>
      <w:r w:rsidR="00106C23" w:rsidRPr="00173A04">
        <w:rPr>
          <w:rFonts w:ascii="Times New Roman" w:hAnsi="Times New Roman" w:cs="Times New Roman"/>
          <w:sz w:val="24"/>
        </w:rPr>
        <w:t xml:space="preserve"> lubricating liquid to spontaneously impregnate surface </w:t>
      </w:r>
      <w:r w:rsidR="00265F3B" w:rsidRPr="00173A04">
        <w:rPr>
          <w:rFonts w:ascii="Times New Roman" w:hAnsi="Times New Roman" w:cs="Times New Roman"/>
          <w:sz w:val="24"/>
        </w:rPr>
        <w:t>features</w:t>
      </w:r>
      <w:r w:rsidR="00106C23" w:rsidRPr="00173A04">
        <w:rPr>
          <w:rFonts w:ascii="Times New Roman" w:hAnsi="Times New Roman" w:cs="Times New Roman"/>
          <w:sz w:val="24"/>
        </w:rPr>
        <w:t>, it is necessary that its contact angle in air on a chemically identical and smooth surface is be</w:t>
      </w:r>
      <w:r w:rsidR="00265F3B" w:rsidRPr="00173A04">
        <w:rPr>
          <w:rFonts w:ascii="Times New Roman" w:hAnsi="Times New Roman" w:cs="Times New Roman"/>
          <w:sz w:val="24"/>
        </w:rPr>
        <w:t>low a critical angle defined as,</w:t>
      </w:r>
    </w:p>
    <w:p w14:paraId="43F125AE" w14:textId="460EDDF5" w:rsidR="00106C23" w:rsidRPr="00173A04" w:rsidRDefault="00106C23" w:rsidP="004F7F3F">
      <w:pPr>
        <w:tabs>
          <w:tab w:val="left" w:pos="3402"/>
          <w:tab w:val="right" w:pos="9072"/>
        </w:tabs>
        <w:spacing w:line="480" w:lineRule="auto"/>
        <w:rPr>
          <w:rFonts w:ascii="Times New Roman" w:hAnsi="Times New Roman" w:cs="Times New Roman"/>
          <w:color w:val="000000" w:themeColor="text1"/>
          <w:sz w:val="24"/>
          <w:szCs w:val="24"/>
        </w:rPr>
      </w:pPr>
      <w:r w:rsidRPr="00173A04">
        <w:rPr>
          <w:rFonts w:ascii="Times New Roman" w:hAnsi="Times New Roman" w:cs="Times New Roman"/>
          <w:sz w:val="24"/>
          <w:szCs w:val="24"/>
        </w:rPr>
        <w:tab/>
      </w:r>
      <w:r w:rsidR="00F23B09" w:rsidRPr="00173A04">
        <w:rPr>
          <w:rFonts w:ascii="Times New Roman" w:hAnsi="Times New Roman" w:cs="Times New Roman"/>
          <w:position w:val="-30"/>
          <w:sz w:val="24"/>
          <w:szCs w:val="24"/>
        </w:rPr>
        <w:object w:dxaOrig="1719" w:dyaOrig="700" w14:anchorId="65CCF7C6">
          <v:shape id="_x0000_i1041" type="#_x0000_t75" style="width:86.05pt;height:36pt" o:ole="">
            <v:imagedata r:id="rId41" o:title=""/>
          </v:shape>
          <o:OLEObject Type="Embed" ProgID="Equation.3" ShapeID="_x0000_i1041" DrawAspect="Content" ObjectID="_1505720057" r:id="rId42"/>
        </w:object>
      </w:r>
      <w:r w:rsidRPr="00173A04">
        <w:rPr>
          <w:rFonts w:ascii="Times New Roman" w:hAnsi="Times New Roman" w:cs="Times New Roman"/>
          <w:sz w:val="24"/>
          <w:szCs w:val="24"/>
        </w:rPr>
        <w:tab/>
      </w:r>
      <w:r w:rsidR="00D203B9" w:rsidRPr="00173A04">
        <w:rPr>
          <w:rFonts w:ascii="Times New Roman" w:hAnsi="Times New Roman" w:cs="Times New Roman"/>
          <w:color w:val="000000" w:themeColor="text1"/>
          <w:sz w:val="24"/>
          <w:szCs w:val="24"/>
        </w:rPr>
        <w:t>(</w:t>
      </w:r>
      <w:r w:rsidR="00622EE0" w:rsidRPr="00173A04">
        <w:rPr>
          <w:rFonts w:ascii="Times New Roman" w:hAnsi="Times New Roman" w:cs="Times New Roman"/>
          <w:color w:val="000000" w:themeColor="text1"/>
          <w:sz w:val="24"/>
          <w:szCs w:val="24"/>
        </w:rPr>
        <w:t>1</w:t>
      </w:r>
      <w:r w:rsidR="00E57B79" w:rsidRPr="00173A04">
        <w:rPr>
          <w:rFonts w:ascii="Times New Roman" w:hAnsi="Times New Roman" w:cs="Times New Roman"/>
          <w:color w:val="000000" w:themeColor="text1"/>
          <w:sz w:val="24"/>
          <w:szCs w:val="24"/>
        </w:rPr>
        <w:t>7</w:t>
      </w:r>
      <w:r w:rsidRPr="00173A04">
        <w:rPr>
          <w:rFonts w:ascii="Times New Roman" w:hAnsi="Times New Roman" w:cs="Times New Roman"/>
          <w:color w:val="000000" w:themeColor="text1"/>
          <w:sz w:val="24"/>
          <w:szCs w:val="24"/>
        </w:rPr>
        <w:t>)</w:t>
      </w:r>
    </w:p>
    <w:p w14:paraId="153F53B6" w14:textId="0E2DD2D1" w:rsidR="00106C23" w:rsidRPr="00173A04" w:rsidRDefault="00106C23" w:rsidP="00106C23">
      <w:pPr>
        <w:spacing w:line="480" w:lineRule="auto"/>
        <w:jc w:val="both"/>
        <w:rPr>
          <w:rFonts w:ascii="Times New Roman" w:hAnsi="Times New Roman" w:cs="Times New Roman"/>
          <w:sz w:val="24"/>
          <w:szCs w:val="24"/>
        </w:rPr>
      </w:pPr>
      <w:r w:rsidRPr="00173A04">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c</m:t>
            </m:r>
          </m:sub>
        </m:sSub>
      </m:oMath>
      <w:r w:rsidRPr="00173A04">
        <w:rPr>
          <w:rFonts w:ascii="Times New Roman" w:hAnsi="Times New Roman" w:cs="Times New Roman"/>
          <w:sz w:val="24"/>
          <w:szCs w:val="24"/>
        </w:rPr>
        <w:t xml:space="preserve"> is the critical angle for hemi-wicking</w:t>
      </w:r>
      <w:r w:rsidR="00452328" w:rsidRPr="00173A04">
        <w:rPr>
          <w:rFonts w:ascii="Times New Roman" w:hAnsi="Times New Roman" w:cs="Times New Roman"/>
          <w:sz w:val="24"/>
          <w:szCs w:val="24"/>
        </w:rPr>
        <w:fldChar w:fldCharType="begin"/>
      </w:r>
      <w:r w:rsidR="0046162E" w:rsidRPr="00173A04">
        <w:rPr>
          <w:rFonts w:ascii="Times New Roman" w:hAnsi="Times New Roman" w:cs="Times New Roman"/>
          <w:sz w:val="24"/>
          <w:szCs w:val="24"/>
        </w:rPr>
        <w:instrText xml:space="preserve"> ADDIN EN.CITE &lt;EndNote&gt;&lt;Cite&gt;&lt;Author&gt;Bico&lt;/Author&gt;&lt;Year&gt;2002&lt;/Year&gt;&lt;RecNum&gt;21&lt;/RecNum&gt;&lt;DisplayText&gt;&lt;style face="superscript"&gt;35&lt;/style&gt;&lt;/DisplayText&gt;&lt;record&gt;&lt;rec-number&gt;21&lt;/rec-number&gt;&lt;foreign-keys&gt;&lt;key app="EN" db-id="adrws9vz3vfvtbe0dt4525rgdtzfwsdadfpd"&gt;21&lt;/key&gt;&lt;/foreign-keys&gt;&lt;ref-type name="Journal Article"&gt;17&lt;/ref-type&gt;&lt;contributors&gt;&lt;authors&gt;&lt;author&gt;Bico, J.&lt;/author&gt;&lt;author&gt;Thiele, U.&lt;/author&gt;&lt;author&gt;Quere, D.&lt;/author&gt;&lt;/authors&gt;&lt;/contributors&gt;&lt;titles&gt;&lt;title&gt;Wetting of Textured Surfaces&lt;/title&gt;&lt;secondary-title&gt;Colloids Surf., A&lt;/secondary-title&gt;&lt;/titles&gt;&lt;periodical&gt;&lt;full-title&gt;Colloids Surf., A&lt;/full-title&gt;&lt;/periodical&gt;&lt;pages&gt;41-46&lt;/pages&gt;&lt;volume&gt;206&lt;/volume&gt;&lt;number&gt;1-3&lt;/number&gt;&lt;dates&gt;&lt;year&gt;2002&lt;/year&gt;&lt;pub-dates&gt;&lt;date&gt;Jul 9&lt;/date&gt;&lt;/pub-dates&gt;&lt;/dates&gt;&lt;isbn&gt;0927-7757&lt;/isbn&gt;&lt;accession-num&gt;WOS:000176724500005&lt;/accession-num&gt;&lt;urls&gt;&lt;related-urls&gt;&lt;url&gt;&amp;lt;Go to ISI&amp;gt;://WOS:000176724500005&lt;/url&gt;&lt;/related-urls&gt;&lt;/urls&gt;&lt;custom7&gt;Pii s0927-7757(02)00061-4&lt;/custom7&gt;&lt;electronic-resource-num&gt;10.1016/s0927-7757(02)00061-4&lt;/electronic-resource-num&gt;&lt;/record&gt;&lt;/Cite&gt;&lt;/EndNote&gt;</w:instrText>
      </w:r>
      <w:r w:rsidR="00452328" w:rsidRPr="00173A04">
        <w:rPr>
          <w:rFonts w:ascii="Times New Roman" w:hAnsi="Times New Roman" w:cs="Times New Roman"/>
          <w:sz w:val="24"/>
          <w:szCs w:val="24"/>
        </w:rPr>
        <w:fldChar w:fldCharType="separate"/>
      </w:r>
      <w:r w:rsidR="0046162E" w:rsidRPr="00173A04">
        <w:rPr>
          <w:rFonts w:ascii="Times New Roman" w:hAnsi="Times New Roman" w:cs="Times New Roman"/>
          <w:noProof/>
          <w:sz w:val="24"/>
          <w:szCs w:val="24"/>
          <w:vertAlign w:val="superscript"/>
        </w:rPr>
        <w:t>35</w:t>
      </w:r>
      <w:r w:rsidR="00452328"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sym w:font="Symbol" w:char="F06A"/>
      </w:r>
      <w:r w:rsidR="008F7273" w:rsidRPr="00173A04">
        <w:rPr>
          <w:rFonts w:ascii="Times New Roman" w:hAnsi="Times New Roman" w:cs="Times New Roman"/>
          <w:i/>
          <w:sz w:val="24"/>
          <w:szCs w:val="24"/>
          <w:vertAlign w:val="subscript"/>
        </w:rPr>
        <w:t>s</w:t>
      </w:r>
      <w:r w:rsidR="008F7273" w:rsidRPr="00173A04">
        <w:rPr>
          <w:rFonts w:ascii="Times New Roman" w:hAnsi="Times New Roman" w:cs="Times New Roman"/>
          <w:sz w:val="24"/>
          <w:szCs w:val="24"/>
          <w:vertAlign w:val="subscript"/>
        </w:rPr>
        <w:t xml:space="preserve"> </w:t>
      </w:r>
      <w:r w:rsidRPr="00173A04">
        <w:rPr>
          <w:rFonts w:ascii="Times New Roman" w:hAnsi="Times New Roman" w:cs="Times New Roman"/>
          <w:sz w:val="24"/>
          <w:szCs w:val="24"/>
        </w:rPr>
        <w:t xml:space="preserve">is the </w:t>
      </w:r>
      <w:r w:rsidR="008F7273" w:rsidRPr="00173A04">
        <w:rPr>
          <w:rFonts w:ascii="Times New Roman" w:hAnsi="Times New Roman" w:cs="Times New Roman"/>
          <w:sz w:val="24"/>
          <w:szCs w:val="24"/>
        </w:rPr>
        <w:t xml:space="preserve">Cassie </w:t>
      </w:r>
      <w:r w:rsidRPr="00173A04">
        <w:rPr>
          <w:rFonts w:ascii="Times New Roman" w:hAnsi="Times New Roman" w:cs="Times New Roman"/>
          <w:sz w:val="24"/>
          <w:szCs w:val="24"/>
        </w:rPr>
        <w:t xml:space="preserve">solid fraction of the projected area of the textured surface and </w:t>
      </w:r>
      <w:r w:rsidRPr="00173A04">
        <w:rPr>
          <w:rFonts w:ascii="Times New Roman" w:hAnsi="Times New Roman" w:cs="Times New Roman"/>
          <w:i/>
          <w:sz w:val="24"/>
          <w:szCs w:val="24"/>
        </w:rPr>
        <w:t>r</w:t>
      </w:r>
      <w:r w:rsidR="007E399D" w:rsidRPr="00173A04">
        <w:rPr>
          <w:rFonts w:ascii="Times New Roman" w:hAnsi="Times New Roman" w:cs="Times New Roman"/>
          <w:i/>
          <w:sz w:val="24"/>
          <w:szCs w:val="24"/>
          <w:vertAlign w:val="subscript"/>
        </w:rPr>
        <w:t>w</w:t>
      </w:r>
      <w:r w:rsidRPr="00173A04">
        <w:rPr>
          <w:rFonts w:ascii="Times New Roman" w:hAnsi="Times New Roman" w:cs="Times New Roman"/>
          <w:sz w:val="24"/>
          <w:szCs w:val="24"/>
        </w:rPr>
        <w:t xml:space="preserve"> is the </w:t>
      </w:r>
      <w:r w:rsidR="008F7273" w:rsidRPr="00173A04">
        <w:rPr>
          <w:rFonts w:ascii="Times New Roman" w:hAnsi="Times New Roman" w:cs="Times New Roman"/>
          <w:sz w:val="24"/>
          <w:szCs w:val="24"/>
        </w:rPr>
        <w:t xml:space="preserve">Wenzel roughness defined as the </w:t>
      </w:r>
      <w:r w:rsidRPr="00173A04">
        <w:rPr>
          <w:rFonts w:ascii="Times New Roman" w:hAnsi="Times New Roman" w:cs="Times New Roman"/>
          <w:sz w:val="24"/>
          <w:szCs w:val="24"/>
        </w:rPr>
        <w:t>ratio of its actual surface area to its projected area. The lubricating liquid</w:t>
      </w:r>
      <w:r w:rsidR="0085749B" w:rsidRPr="00173A04">
        <w:rPr>
          <w:rFonts w:ascii="Times New Roman" w:hAnsi="Times New Roman" w:cs="Times New Roman"/>
          <w:sz w:val="24"/>
          <w:szCs w:val="24"/>
        </w:rPr>
        <w:t>, usually an oil,</w:t>
      </w:r>
      <w:r w:rsidRPr="00173A04">
        <w:rPr>
          <w:rFonts w:ascii="Times New Roman" w:hAnsi="Times New Roman" w:cs="Times New Roman"/>
          <w:sz w:val="24"/>
          <w:szCs w:val="24"/>
        </w:rPr>
        <w:t xml:space="preserve"> will impregnate the surface textures only if</w:t>
      </w:r>
      <w:r w:rsidR="008F7273"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sym w:font="Symbol" w:char="F071"/>
      </w:r>
      <w:r w:rsidR="008F7273" w:rsidRPr="00173A04">
        <w:rPr>
          <w:rFonts w:ascii="Times New Roman" w:hAnsi="Times New Roman" w:cs="Times New Roman"/>
          <w:i/>
          <w:sz w:val="24"/>
          <w:szCs w:val="24"/>
          <w:vertAlign w:val="subscript"/>
        </w:rPr>
        <w:t>os</w:t>
      </w:r>
      <w:r w:rsidR="008F7273" w:rsidRPr="00173A04">
        <w:rPr>
          <w:rFonts w:ascii="Times New Roman" w:hAnsi="Times New Roman" w:cs="Times New Roman"/>
          <w:sz w:val="24"/>
          <w:szCs w:val="24"/>
          <w:vertAlign w:val="subscript"/>
        </w:rPr>
        <w:t>(</w:t>
      </w:r>
      <w:r w:rsidR="008F7273" w:rsidRPr="00173A04">
        <w:rPr>
          <w:rFonts w:ascii="Times New Roman" w:hAnsi="Times New Roman" w:cs="Times New Roman"/>
          <w:i/>
          <w:sz w:val="24"/>
          <w:szCs w:val="24"/>
          <w:vertAlign w:val="subscript"/>
        </w:rPr>
        <w:t>a</w:t>
      </w:r>
      <w:r w:rsidR="008F7273" w:rsidRPr="00173A04">
        <w:rPr>
          <w:rFonts w:ascii="Times New Roman" w:hAnsi="Times New Roman" w:cs="Times New Roman"/>
          <w:sz w:val="24"/>
          <w:szCs w:val="24"/>
          <w:vertAlign w:val="subscript"/>
        </w:rPr>
        <w:t>)</w:t>
      </w:r>
      <w:r w:rsidR="000605B0" w:rsidRPr="00173A04">
        <w:rPr>
          <w:rFonts w:ascii="Times New Roman" w:hAnsi="Times New Roman" w:cs="Times New Roman"/>
          <w:sz w:val="24"/>
          <w:szCs w:val="24"/>
          <w:vertAlign w:val="subscript"/>
        </w:rPr>
        <w:t xml:space="preserve"> </w:t>
      </w:r>
      <w:r w:rsidR="008F7273" w:rsidRPr="00173A04">
        <w:rPr>
          <w:rFonts w:ascii="Times New Roman" w:hAnsi="Times New Roman" w:cs="Times New Roman"/>
          <w:sz w:val="24"/>
          <w:szCs w:val="24"/>
        </w:rPr>
        <w:t>&lt;</w:t>
      </w:r>
      <w:r w:rsidR="000605B0"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sym w:font="Symbol" w:char="F071"/>
      </w:r>
      <w:r w:rsidR="008F7273" w:rsidRPr="00173A04">
        <w:rPr>
          <w:rFonts w:ascii="Times New Roman" w:hAnsi="Times New Roman" w:cs="Times New Roman"/>
          <w:i/>
          <w:sz w:val="24"/>
          <w:szCs w:val="24"/>
          <w:vertAlign w:val="subscript"/>
        </w:rPr>
        <w:t>c</w:t>
      </w:r>
      <w:r w:rsidR="008F7273" w:rsidRPr="00173A04">
        <w:rPr>
          <w:rFonts w:ascii="Times New Roman" w:hAnsi="Times New Roman" w:cs="Times New Roman"/>
          <w:sz w:val="24"/>
          <w:szCs w:val="24"/>
        </w:rPr>
        <w:t xml:space="preserve"> where </w:t>
      </w:r>
      <w:r w:rsidR="008F7273" w:rsidRPr="00173A04">
        <w:rPr>
          <w:rFonts w:ascii="Times New Roman" w:hAnsi="Times New Roman" w:cs="Times New Roman"/>
          <w:i/>
          <w:sz w:val="24"/>
          <w:szCs w:val="24"/>
        </w:rPr>
        <w:sym w:font="Symbol" w:char="F071"/>
      </w:r>
      <w:r w:rsidR="008F7273" w:rsidRPr="00173A04">
        <w:rPr>
          <w:rFonts w:ascii="Times New Roman" w:hAnsi="Times New Roman" w:cs="Times New Roman"/>
          <w:i/>
          <w:sz w:val="24"/>
          <w:szCs w:val="24"/>
          <w:vertAlign w:val="subscript"/>
        </w:rPr>
        <w:t>os</w:t>
      </w:r>
      <w:r w:rsidR="008F7273" w:rsidRPr="00173A04">
        <w:rPr>
          <w:rFonts w:ascii="Times New Roman" w:hAnsi="Times New Roman" w:cs="Times New Roman"/>
          <w:sz w:val="24"/>
          <w:szCs w:val="24"/>
          <w:vertAlign w:val="subscript"/>
        </w:rPr>
        <w:t>(</w:t>
      </w:r>
      <w:r w:rsidR="008F7273" w:rsidRPr="00173A04">
        <w:rPr>
          <w:rFonts w:ascii="Times New Roman" w:hAnsi="Times New Roman" w:cs="Times New Roman"/>
          <w:i/>
          <w:sz w:val="24"/>
          <w:szCs w:val="24"/>
          <w:vertAlign w:val="subscript"/>
        </w:rPr>
        <w:t>a</w:t>
      </w:r>
      <w:r w:rsidR="008F7273" w:rsidRPr="00173A04">
        <w:rPr>
          <w:rFonts w:ascii="Times New Roman" w:hAnsi="Times New Roman" w:cs="Times New Roman"/>
          <w:sz w:val="24"/>
          <w:szCs w:val="24"/>
          <w:vertAlign w:val="subscript"/>
        </w:rPr>
        <w:t>)</w:t>
      </w:r>
      <w:r w:rsidR="008F7273" w:rsidRPr="00173A04">
        <w:rPr>
          <w:rFonts w:ascii="Times New Roman" w:hAnsi="Times New Roman" w:cs="Times New Roman"/>
          <w:sz w:val="24"/>
          <w:szCs w:val="24"/>
        </w:rPr>
        <w:t xml:space="preserve"> </w:t>
      </w:r>
      <w:r w:rsidRPr="00173A04">
        <w:rPr>
          <w:rFonts w:ascii="Times New Roman" w:hAnsi="Times New Roman" w:cs="Times New Roman"/>
          <w:sz w:val="24"/>
          <w:szCs w:val="24"/>
        </w:rPr>
        <w:t>is the contact angle of the lubricating liquid</w:t>
      </w:r>
      <w:r w:rsidR="008F7273"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t>o</w:t>
      </w:r>
      <w:r w:rsidR="008F7273" w:rsidRPr="00173A04">
        <w:rPr>
          <w:rFonts w:ascii="Times New Roman" w:hAnsi="Times New Roman" w:cs="Times New Roman"/>
          <w:sz w:val="24"/>
          <w:szCs w:val="24"/>
        </w:rPr>
        <w:t>)</w:t>
      </w:r>
      <w:r w:rsidRPr="00173A04">
        <w:rPr>
          <w:rFonts w:ascii="Times New Roman" w:hAnsi="Times New Roman" w:cs="Times New Roman"/>
          <w:sz w:val="24"/>
          <w:szCs w:val="24"/>
        </w:rPr>
        <w:t xml:space="preserve"> on smooth solid</w:t>
      </w:r>
      <w:r w:rsidR="008F7273"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t>s</w:t>
      </w:r>
      <w:r w:rsidR="008F7273" w:rsidRPr="00173A04">
        <w:rPr>
          <w:rFonts w:ascii="Times New Roman" w:hAnsi="Times New Roman" w:cs="Times New Roman"/>
          <w:sz w:val="24"/>
          <w:szCs w:val="24"/>
        </w:rPr>
        <w:t>)</w:t>
      </w:r>
      <w:r w:rsidR="00AC22D1" w:rsidRPr="00173A04">
        <w:rPr>
          <w:rFonts w:ascii="Times New Roman" w:hAnsi="Times New Roman" w:cs="Times New Roman"/>
          <w:sz w:val="24"/>
          <w:szCs w:val="24"/>
        </w:rPr>
        <w:t xml:space="preserve"> in the presence of air</w:t>
      </w:r>
      <w:r w:rsidR="008F7273"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t>a</w:t>
      </w:r>
      <w:r w:rsidR="008F7273" w:rsidRPr="00173A04">
        <w:rPr>
          <w:rFonts w:ascii="Times New Roman" w:hAnsi="Times New Roman" w:cs="Times New Roman"/>
          <w:sz w:val="24"/>
          <w:szCs w:val="24"/>
        </w:rPr>
        <w:t>)</w:t>
      </w:r>
      <w:r w:rsidR="00AC22D1" w:rsidRPr="00173A04">
        <w:rPr>
          <w:rFonts w:ascii="Times New Roman" w:hAnsi="Times New Roman" w:cs="Times New Roman"/>
          <w:sz w:val="24"/>
          <w:szCs w:val="24"/>
        </w:rPr>
        <w:t>.</w:t>
      </w:r>
      <w:r w:rsidRPr="00173A04">
        <w:rPr>
          <w:rFonts w:ascii="Times New Roman" w:hAnsi="Times New Roman" w:cs="Times New Roman"/>
          <w:sz w:val="24"/>
          <w:szCs w:val="24"/>
        </w:rPr>
        <w:t xml:space="preserve"> S</w:t>
      </w:r>
      <w:r w:rsidR="00742C60" w:rsidRPr="00173A04">
        <w:rPr>
          <w:rFonts w:ascii="Times New Roman" w:hAnsi="Times New Roman" w:cs="Times New Roman"/>
          <w:sz w:val="24"/>
          <w:szCs w:val="24"/>
        </w:rPr>
        <w:t>imilarly, the condition for impr</w:t>
      </w:r>
      <w:r w:rsidR="000605B0" w:rsidRPr="00173A04">
        <w:rPr>
          <w:rFonts w:ascii="Times New Roman" w:hAnsi="Times New Roman" w:cs="Times New Roman"/>
          <w:sz w:val="24"/>
          <w:szCs w:val="24"/>
        </w:rPr>
        <w:t xml:space="preserve">egnation </w:t>
      </w:r>
      <w:r w:rsidRPr="00173A04">
        <w:rPr>
          <w:rFonts w:ascii="Times New Roman" w:hAnsi="Times New Roman" w:cs="Times New Roman"/>
          <w:sz w:val="24"/>
          <w:szCs w:val="24"/>
        </w:rPr>
        <w:t xml:space="preserve">under water </w:t>
      </w:r>
      <w:r w:rsidR="008F7273" w:rsidRPr="00173A04">
        <w:rPr>
          <w:rFonts w:ascii="Times New Roman" w:hAnsi="Times New Roman" w:cs="Times New Roman"/>
          <w:sz w:val="24"/>
          <w:szCs w:val="24"/>
        </w:rPr>
        <w:t>is</w:t>
      </w:r>
      <w:r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sym w:font="Symbol" w:char="F071"/>
      </w:r>
      <w:r w:rsidR="008F7273" w:rsidRPr="00173A04">
        <w:rPr>
          <w:rFonts w:ascii="Times New Roman" w:hAnsi="Times New Roman" w:cs="Times New Roman"/>
          <w:i/>
          <w:sz w:val="24"/>
          <w:szCs w:val="24"/>
          <w:vertAlign w:val="subscript"/>
        </w:rPr>
        <w:t>os</w:t>
      </w:r>
      <w:r w:rsidR="008F7273" w:rsidRPr="00173A04">
        <w:rPr>
          <w:rFonts w:ascii="Times New Roman" w:hAnsi="Times New Roman" w:cs="Times New Roman"/>
          <w:sz w:val="24"/>
          <w:szCs w:val="24"/>
          <w:vertAlign w:val="subscript"/>
        </w:rPr>
        <w:t>(</w:t>
      </w:r>
      <w:r w:rsidR="008F7273" w:rsidRPr="00173A04">
        <w:rPr>
          <w:rFonts w:ascii="Times New Roman" w:hAnsi="Times New Roman" w:cs="Times New Roman"/>
          <w:i/>
          <w:sz w:val="24"/>
          <w:szCs w:val="24"/>
          <w:vertAlign w:val="subscript"/>
        </w:rPr>
        <w:t>w</w:t>
      </w:r>
      <w:r w:rsidR="008F7273" w:rsidRPr="00173A04">
        <w:rPr>
          <w:rFonts w:ascii="Times New Roman" w:hAnsi="Times New Roman" w:cs="Times New Roman"/>
          <w:sz w:val="24"/>
          <w:szCs w:val="24"/>
          <w:vertAlign w:val="subscript"/>
        </w:rPr>
        <w:t>)</w:t>
      </w:r>
      <w:r w:rsidR="000605B0" w:rsidRPr="00173A04">
        <w:rPr>
          <w:rFonts w:ascii="Times New Roman" w:hAnsi="Times New Roman" w:cs="Times New Roman"/>
          <w:sz w:val="24"/>
          <w:szCs w:val="24"/>
          <w:vertAlign w:val="subscript"/>
        </w:rPr>
        <w:t xml:space="preserve"> </w:t>
      </w:r>
      <w:r w:rsidR="008F7273" w:rsidRPr="00173A04">
        <w:rPr>
          <w:rFonts w:ascii="Times New Roman" w:hAnsi="Times New Roman" w:cs="Times New Roman"/>
          <w:sz w:val="24"/>
          <w:szCs w:val="24"/>
        </w:rPr>
        <w:t>&lt;</w:t>
      </w:r>
      <w:r w:rsidR="000605B0"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sym w:font="Symbol" w:char="F071"/>
      </w:r>
      <w:r w:rsidR="008F7273" w:rsidRPr="00173A04">
        <w:rPr>
          <w:rFonts w:ascii="Times New Roman" w:hAnsi="Times New Roman" w:cs="Times New Roman"/>
          <w:i/>
          <w:sz w:val="24"/>
          <w:szCs w:val="24"/>
          <w:vertAlign w:val="subscript"/>
        </w:rPr>
        <w:t>c</w:t>
      </w:r>
      <w:r w:rsidR="008F7273" w:rsidRPr="00173A04">
        <w:rPr>
          <w:rFonts w:ascii="Times New Roman" w:hAnsi="Times New Roman" w:cs="Times New Roman"/>
          <w:sz w:val="24"/>
          <w:szCs w:val="24"/>
        </w:rPr>
        <w:t xml:space="preserve">, </w:t>
      </w:r>
      <w:r w:rsidRPr="00173A04">
        <w:rPr>
          <w:rFonts w:ascii="Times New Roman" w:hAnsi="Times New Roman" w:cs="Times New Roman"/>
          <w:sz w:val="24"/>
          <w:szCs w:val="24"/>
        </w:rPr>
        <w:t>where</w:t>
      </w:r>
      <w:r w:rsidR="008F7273"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sym w:font="Symbol" w:char="F071"/>
      </w:r>
      <w:r w:rsidR="008F7273" w:rsidRPr="00173A04">
        <w:rPr>
          <w:rFonts w:ascii="Times New Roman" w:hAnsi="Times New Roman" w:cs="Times New Roman"/>
          <w:i/>
          <w:sz w:val="24"/>
          <w:szCs w:val="24"/>
          <w:vertAlign w:val="subscript"/>
        </w:rPr>
        <w:t>os</w:t>
      </w:r>
      <w:r w:rsidR="008F7273" w:rsidRPr="00173A04">
        <w:rPr>
          <w:rFonts w:ascii="Times New Roman" w:hAnsi="Times New Roman" w:cs="Times New Roman"/>
          <w:sz w:val="24"/>
          <w:szCs w:val="24"/>
          <w:vertAlign w:val="subscript"/>
        </w:rPr>
        <w:t>(</w:t>
      </w:r>
      <w:r w:rsidR="008F7273" w:rsidRPr="00173A04">
        <w:rPr>
          <w:rFonts w:ascii="Times New Roman" w:hAnsi="Times New Roman" w:cs="Times New Roman"/>
          <w:i/>
          <w:sz w:val="24"/>
          <w:szCs w:val="24"/>
          <w:vertAlign w:val="subscript"/>
        </w:rPr>
        <w:t>w</w:t>
      </w:r>
      <w:r w:rsidR="008F7273" w:rsidRPr="00173A04">
        <w:rPr>
          <w:rFonts w:ascii="Times New Roman" w:hAnsi="Times New Roman" w:cs="Times New Roman"/>
          <w:sz w:val="24"/>
          <w:szCs w:val="24"/>
          <w:vertAlign w:val="subscript"/>
        </w:rPr>
        <w:t>)</w:t>
      </w:r>
      <w:r w:rsidR="008F7273" w:rsidRPr="00173A04">
        <w:rPr>
          <w:rFonts w:ascii="Times New Roman" w:hAnsi="Times New Roman" w:cs="Times New Roman"/>
          <w:sz w:val="24"/>
          <w:szCs w:val="24"/>
        </w:rPr>
        <w:t xml:space="preserve"> </w:t>
      </w:r>
      <w:r w:rsidRPr="00173A04">
        <w:rPr>
          <w:rFonts w:ascii="Times New Roman" w:hAnsi="Times New Roman" w:cs="Times New Roman"/>
          <w:sz w:val="24"/>
          <w:szCs w:val="24"/>
        </w:rPr>
        <w:t>is the lubricant’s contact angle on smooth solid in the presence of water</w:t>
      </w:r>
      <w:r w:rsidR="008F7273" w:rsidRPr="00173A04">
        <w:rPr>
          <w:rFonts w:ascii="Times New Roman" w:hAnsi="Times New Roman" w:cs="Times New Roman"/>
          <w:sz w:val="24"/>
          <w:szCs w:val="24"/>
        </w:rPr>
        <w:t xml:space="preserve"> (</w:t>
      </w:r>
      <w:r w:rsidR="008F7273" w:rsidRPr="00173A04">
        <w:rPr>
          <w:rFonts w:ascii="Times New Roman" w:hAnsi="Times New Roman" w:cs="Times New Roman"/>
          <w:i/>
          <w:sz w:val="24"/>
          <w:szCs w:val="24"/>
        </w:rPr>
        <w:t>w</w:t>
      </w:r>
      <w:r w:rsidR="008F7273" w:rsidRPr="00173A04">
        <w:rPr>
          <w:rFonts w:ascii="Times New Roman" w:hAnsi="Times New Roman" w:cs="Times New Roman"/>
          <w:sz w:val="24"/>
          <w:szCs w:val="24"/>
        </w:rPr>
        <w:t xml:space="preserve">). </w:t>
      </w:r>
      <w:r w:rsidR="00F877D7" w:rsidRPr="00173A04">
        <w:rPr>
          <w:rFonts w:ascii="Times New Roman" w:hAnsi="Times New Roman" w:cs="Times New Roman"/>
          <w:sz w:val="24"/>
          <w:szCs w:val="24"/>
        </w:rPr>
        <w:t>These p</w:t>
      </w:r>
      <w:r w:rsidRPr="00173A04">
        <w:rPr>
          <w:rFonts w:ascii="Times New Roman" w:hAnsi="Times New Roman" w:cs="Times New Roman"/>
          <w:sz w:val="24"/>
          <w:szCs w:val="24"/>
        </w:rPr>
        <w:t xml:space="preserve">ossible thermodynamic states of </w:t>
      </w:r>
      <w:r w:rsidR="00742C60" w:rsidRPr="00173A04">
        <w:rPr>
          <w:rFonts w:ascii="Times New Roman" w:hAnsi="Times New Roman" w:cs="Times New Roman"/>
          <w:sz w:val="24"/>
          <w:szCs w:val="24"/>
        </w:rPr>
        <w:t xml:space="preserve">a </w:t>
      </w:r>
      <w:r w:rsidR="00742C60" w:rsidRPr="00173A04">
        <w:rPr>
          <w:rFonts w:ascii="Times New Roman" w:hAnsi="Times New Roman" w:cs="Times New Roman"/>
          <w:color w:val="000000" w:themeColor="text1"/>
          <w:sz w:val="24"/>
          <w:szCs w:val="24"/>
        </w:rPr>
        <w:t xml:space="preserve">water droplet </w:t>
      </w:r>
      <w:r w:rsidRPr="00173A04">
        <w:rPr>
          <w:rFonts w:ascii="Times New Roman" w:hAnsi="Times New Roman" w:cs="Times New Roman"/>
          <w:color w:val="000000" w:themeColor="text1"/>
          <w:sz w:val="24"/>
          <w:szCs w:val="24"/>
        </w:rPr>
        <w:t xml:space="preserve">on an </w:t>
      </w:r>
      <w:r w:rsidRPr="00173A04">
        <w:rPr>
          <w:rFonts w:ascii="Times New Roman" w:hAnsi="Times New Roman" w:cs="Times New Roman"/>
          <w:sz w:val="24"/>
          <w:szCs w:val="24"/>
        </w:rPr>
        <w:t xml:space="preserve">oil-infused surface have </w:t>
      </w:r>
      <w:r w:rsidR="008F7273" w:rsidRPr="00173A04">
        <w:rPr>
          <w:rFonts w:ascii="Times New Roman" w:hAnsi="Times New Roman" w:cs="Times New Roman"/>
          <w:sz w:val="24"/>
          <w:szCs w:val="24"/>
        </w:rPr>
        <w:t xml:space="preserve">previously </w:t>
      </w:r>
      <w:r w:rsidRPr="00173A04">
        <w:rPr>
          <w:rFonts w:ascii="Times New Roman" w:hAnsi="Times New Roman" w:cs="Times New Roman"/>
          <w:sz w:val="24"/>
          <w:szCs w:val="24"/>
        </w:rPr>
        <w:t xml:space="preserve">been described by Smith </w:t>
      </w:r>
      <w:r w:rsidRPr="00173A04">
        <w:rPr>
          <w:rFonts w:ascii="Times New Roman" w:hAnsi="Times New Roman" w:cs="Times New Roman"/>
          <w:i/>
          <w:sz w:val="24"/>
          <w:szCs w:val="24"/>
        </w:rPr>
        <w:t>et al</w:t>
      </w:r>
      <w:r w:rsidR="00452328" w:rsidRPr="00173A04">
        <w:rPr>
          <w:rFonts w:ascii="Times New Roman" w:hAnsi="Times New Roman" w:cs="Times New Roman"/>
          <w:sz w:val="24"/>
          <w:szCs w:val="24"/>
        </w:rPr>
        <w:fldChar w:fldCharType="begin"/>
      </w:r>
      <w:r w:rsidR="0046162E" w:rsidRPr="00173A04">
        <w:rPr>
          <w:rFonts w:ascii="Times New Roman" w:hAnsi="Times New Roman" w:cs="Times New Roman"/>
          <w:sz w:val="24"/>
          <w:szCs w:val="24"/>
        </w:rPr>
        <w:instrText xml:space="preserve"> ADDIN EN.CITE &lt;EndNote&gt;&lt;Cite&gt;&lt;Author&gt;Smith&lt;/Author&gt;&lt;Year&gt;2013&lt;/Year&gt;&lt;RecNum&gt;6&lt;/RecNum&gt;&lt;DisplayText&gt;&lt;style face="superscript"&gt;26&lt;/style&gt;&lt;/DisplayText&gt;&lt;record&gt;&lt;rec-number&gt;6&lt;/rec-number&gt;&lt;foreign-keys&gt;&lt;key app="EN" db-id="adrws9vz3vfvtbe0dt4525rgdtzfwsdadfpd"&gt;6&lt;/key&gt;&lt;/foreign-keys&gt;&lt;ref-type name="Journal Article"&gt;17&lt;/ref-type&gt;&lt;contributors&gt;&lt;authors&gt;&lt;author&gt;Smith, J. David&lt;/author&gt;&lt;author&gt;Dhiman, Rajeev&lt;/author&gt;&lt;author&gt;Anand, Sushant&lt;/author&gt;&lt;author&gt;Reza-Garduno, Ernesto&lt;/author&gt;&lt;author&gt;Cohen, Robert E.&lt;/author&gt;&lt;author&gt;McKinley, Gareth H.&lt;/author&gt;&lt;author&gt;Varanasi, Kripa K.&lt;/author&gt;&lt;/authors&gt;&lt;/contributors&gt;&lt;titles&gt;&lt;title&gt;Droplet Mobility on Lubricant-Impregnated Surfaces&lt;/title&gt;&lt;secondary-title&gt;Soft Matter&lt;/secondary-title&gt;&lt;/titles&gt;&lt;periodical&gt;&lt;full-title&gt;Soft Matter&lt;/full-title&gt;&lt;/periodical&gt;&lt;pages&gt;1772-1780&lt;/pages&gt;&lt;volume&gt;9&lt;/volume&gt;&lt;number&gt;6&lt;/number&gt;&lt;dates&gt;&lt;year&gt;2013&lt;/year&gt;&lt;pub-dates&gt;&lt;date&gt;2013&lt;/date&gt;&lt;/pub-dates&gt;&lt;/dates&gt;&lt;isbn&gt;1744-683X&lt;/isbn&gt;&lt;accession-num&gt;WOS:000313594200006&lt;/accession-num&gt;&lt;urls&gt;&lt;related-urls&gt;&lt;url&gt;&amp;lt;Go to ISI&amp;gt;://WOS:000313594200006&lt;/url&gt;&lt;/related-urls&gt;&lt;/urls&gt;&lt;electronic-resource-num&gt;10.1039/c2sm27032c&lt;/electronic-resource-num&gt;&lt;/record&gt;&lt;/Cite&gt;&lt;/EndNote&gt;</w:instrText>
      </w:r>
      <w:r w:rsidR="00452328"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26</w:t>
      </w:r>
      <w:r w:rsidR="00452328"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w:t>
      </w:r>
    </w:p>
    <w:p w14:paraId="397B3C3E" w14:textId="13EF4345" w:rsidR="008216DC" w:rsidRPr="00173A04" w:rsidRDefault="003E0CBB" w:rsidP="00C522E3">
      <w:pPr>
        <w:spacing w:line="480" w:lineRule="auto"/>
        <w:ind w:firstLine="284"/>
        <w:jc w:val="both"/>
        <w:rPr>
          <w:rFonts w:ascii="Times New Roman" w:hAnsi="Times New Roman" w:cs="Times New Roman"/>
          <w:sz w:val="24"/>
          <w:szCs w:val="24"/>
        </w:rPr>
      </w:pPr>
      <w:r w:rsidRPr="00173A04">
        <w:rPr>
          <w:rFonts w:ascii="Times New Roman" w:hAnsi="Times New Roman" w:cs="Times New Roman"/>
          <w:sz w:val="24"/>
          <w:szCs w:val="24"/>
        </w:rPr>
        <w:t xml:space="preserve">For this study </w:t>
      </w:r>
      <w:r w:rsidR="00B07A57" w:rsidRPr="00173A04">
        <w:rPr>
          <w:rFonts w:ascii="Times New Roman" w:hAnsi="Times New Roman" w:cs="Times New Roman"/>
          <w:sz w:val="24"/>
          <w:szCs w:val="24"/>
        </w:rPr>
        <w:t xml:space="preserve">the surface was chosen </w:t>
      </w:r>
      <w:r w:rsidRPr="00173A04">
        <w:rPr>
          <w:rFonts w:ascii="Times New Roman" w:hAnsi="Times New Roman" w:cs="Times New Roman"/>
          <w:sz w:val="24"/>
          <w:szCs w:val="24"/>
        </w:rPr>
        <w:t>such that it could be accurately textured and easily functionalised</w:t>
      </w:r>
      <w:r w:rsidR="002C2CA4" w:rsidRPr="00173A04">
        <w:rPr>
          <w:rFonts w:ascii="Times New Roman" w:hAnsi="Times New Roman" w:cs="Times New Roman"/>
          <w:sz w:val="24"/>
          <w:szCs w:val="24"/>
        </w:rPr>
        <w:t xml:space="preserve"> chemically</w:t>
      </w:r>
      <w:r w:rsidRPr="00173A04">
        <w:rPr>
          <w:rFonts w:ascii="Times New Roman" w:hAnsi="Times New Roman" w:cs="Times New Roman"/>
          <w:sz w:val="24"/>
          <w:szCs w:val="24"/>
        </w:rPr>
        <w:t>.</w:t>
      </w:r>
      <w:r w:rsidR="00E52157" w:rsidRPr="00173A04">
        <w:rPr>
          <w:rFonts w:ascii="Times New Roman" w:hAnsi="Times New Roman" w:cs="Times New Roman"/>
          <w:sz w:val="24"/>
          <w:szCs w:val="24"/>
        </w:rPr>
        <w:t xml:space="preserve"> </w:t>
      </w:r>
      <w:r w:rsidR="00673694" w:rsidRPr="00173A04">
        <w:rPr>
          <w:rFonts w:ascii="Times New Roman" w:hAnsi="Times New Roman" w:cs="Times New Roman"/>
          <w:sz w:val="24"/>
          <w:szCs w:val="24"/>
        </w:rPr>
        <w:t>We used s</w:t>
      </w:r>
      <w:r w:rsidRPr="00173A04">
        <w:rPr>
          <w:rFonts w:ascii="Times New Roman" w:hAnsi="Times New Roman" w:cs="Times New Roman"/>
          <w:sz w:val="24"/>
          <w:szCs w:val="24"/>
        </w:rPr>
        <w:t>ilicon wafers</w:t>
      </w:r>
      <w:r w:rsidR="00673694" w:rsidRPr="00173A04">
        <w:rPr>
          <w:rFonts w:ascii="Times New Roman" w:hAnsi="Times New Roman" w:cs="Times New Roman"/>
          <w:sz w:val="24"/>
          <w:szCs w:val="24"/>
        </w:rPr>
        <w:t xml:space="preserve"> </w:t>
      </w:r>
      <w:r w:rsidR="006F190C" w:rsidRPr="00173A04">
        <w:rPr>
          <w:rFonts w:ascii="Times New Roman" w:hAnsi="Times New Roman" w:cs="Times New Roman"/>
          <w:sz w:val="24"/>
          <w:szCs w:val="24"/>
        </w:rPr>
        <w:t xml:space="preserve">with a </w:t>
      </w:r>
      <w:r w:rsidR="009A518F" w:rsidRPr="00173A04">
        <w:rPr>
          <w:rFonts w:ascii="Times New Roman" w:hAnsi="Times New Roman" w:cs="Times New Roman"/>
          <w:sz w:val="24"/>
          <w:szCs w:val="24"/>
        </w:rPr>
        <w:t>photo</w:t>
      </w:r>
      <w:r w:rsidRPr="00173A04">
        <w:rPr>
          <w:rFonts w:ascii="Times New Roman" w:hAnsi="Times New Roman" w:cs="Times New Roman"/>
          <w:sz w:val="24"/>
          <w:szCs w:val="24"/>
        </w:rPr>
        <w:t>lithographic</w:t>
      </w:r>
      <w:r w:rsidR="00B07A57" w:rsidRPr="00173A04">
        <w:rPr>
          <w:rFonts w:ascii="Times New Roman" w:hAnsi="Times New Roman" w:cs="Times New Roman"/>
          <w:sz w:val="24"/>
          <w:szCs w:val="24"/>
        </w:rPr>
        <w:t>ally patterned</w:t>
      </w:r>
      <w:r w:rsidRPr="00173A04">
        <w:rPr>
          <w:rFonts w:ascii="Times New Roman" w:hAnsi="Times New Roman" w:cs="Times New Roman"/>
          <w:sz w:val="24"/>
          <w:szCs w:val="24"/>
        </w:rPr>
        <w:t xml:space="preserve"> SU-8 photoresist</w:t>
      </w:r>
      <w:r w:rsidR="00BA274B" w:rsidRPr="00173A04">
        <w:rPr>
          <w:rFonts w:ascii="Times New Roman" w:hAnsi="Times New Roman" w:cs="Times New Roman"/>
          <w:sz w:val="24"/>
          <w:szCs w:val="24"/>
        </w:rPr>
        <w:t xml:space="preserve"> </w:t>
      </w:r>
      <w:r w:rsidR="006F190C" w:rsidRPr="00173A04">
        <w:rPr>
          <w:rFonts w:ascii="Times New Roman" w:hAnsi="Times New Roman" w:cs="Times New Roman"/>
          <w:sz w:val="24"/>
          <w:szCs w:val="24"/>
        </w:rPr>
        <w:t>layer</w:t>
      </w:r>
      <w:r w:rsidR="00F1463A" w:rsidRPr="00173A04">
        <w:rPr>
          <w:rFonts w:ascii="Times New Roman" w:hAnsi="Times New Roman" w:cs="Times New Roman"/>
          <w:sz w:val="24"/>
          <w:szCs w:val="24"/>
        </w:rPr>
        <w:t>,</w:t>
      </w:r>
      <w:r w:rsidR="006F190C" w:rsidRPr="00173A04">
        <w:rPr>
          <w:rFonts w:ascii="Times New Roman" w:hAnsi="Times New Roman" w:cs="Times New Roman"/>
          <w:sz w:val="24"/>
          <w:szCs w:val="24"/>
        </w:rPr>
        <w:t xml:space="preserve"> which was</w:t>
      </w:r>
      <w:r w:rsidR="008216DC" w:rsidRPr="00173A04">
        <w:rPr>
          <w:rFonts w:ascii="Times New Roman" w:hAnsi="Times New Roman" w:cs="Times New Roman"/>
          <w:sz w:val="24"/>
          <w:szCs w:val="24"/>
        </w:rPr>
        <w:t xml:space="preserve"> functionali</w:t>
      </w:r>
      <w:r w:rsidR="00B07A57" w:rsidRPr="00173A04">
        <w:rPr>
          <w:rFonts w:ascii="Times New Roman" w:hAnsi="Times New Roman" w:cs="Times New Roman"/>
          <w:sz w:val="24"/>
          <w:szCs w:val="24"/>
        </w:rPr>
        <w:t>sed</w:t>
      </w:r>
      <w:r w:rsidR="008216DC" w:rsidRPr="00173A04">
        <w:rPr>
          <w:rFonts w:ascii="Times New Roman" w:hAnsi="Times New Roman" w:cs="Times New Roman"/>
          <w:sz w:val="24"/>
          <w:szCs w:val="24"/>
        </w:rPr>
        <w:t xml:space="preserve"> with octadecyltrichlorosilane (OTS)</w:t>
      </w:r>
      <w:r w:rsidR="00AA4AF6" w:rsidRPr="00173A04">
        <w:rPr>
          <w:rFonts w:ascii="Times New Roman" w:hAnsi="Times New Roman" w:cs="Times New Roman"/>
          <w:sz w:val="24"/>
          <w:szCs w:val="24"/>
        </w:rPr>
        <w:t xml:space="preserve"> to add </w:t>
      </w:r>
      <w:r w:rsidR="00AA4AF6" w:rsidRPr="00173A04">
        <w:rPr>
          <w:rFonts w:ascii="Times New Roman" w:hAnsi="Times New Roman" w:cs="Times New Roman"/>
          <w:sz w:val="24"/>
          <w:szCs w:val="24"/>
        </w:rPr>
        <w:lastRenderedPageBreak/>
        <w:t>hydrophobicity</w:t>
      </w:r>
      <w:r w:rsidR="00F1463A" w:rsidRPr="00173A04">
        <w:rPr>
          <w:rFonts w:ascii="Times New Roman" w:hAnsi="Times New Roman" w:cs="Times New Roman"/>
          <w:sz w:val="24"/>
          <w:szCs w:val="24"/>
        </w:rPr>
        <w:t>,</w:t>
      </w:r>
      <w:r w:rsidR="009A518F" w:rsidRPr="00173A04">
        <w:rPr>
          <w:rFonts w:ascii="Times New Roman" w:hAnsi="Times New Roman" w:cs="Times New Roman"/>
          <w:sz w:val="24"/>
          <w:szCs w:val="24"/>
        </w:rPr>
        <w:t xml:space="preserve"> and a dip coating process to impregnate the surfaces</w:t>
      </w:r>
      <w:r w:rsidR="00BA274B" w:rsidRPr="00173A04">
        <w:rPr>
          <w:rFonts w:ascii="Times New Roman" w:hAnsi="Times New Roman" w:cs="Times New Roman"/>
          <w:sz w:val="24"/>
          <w:szCs w:val="24"/>
        </w:rPr>
        <w:t xml:space="preserve"> </w:t>
      </w:r>
      <w:r w:rsidR="009A518F" w:rsidRPr="00173A04">
        <w:rPr>
          <w:rFonts w:ascii="Times New Roman" w:hAnsi="Times New Roman" w:cs="Times New Roman"/>
          <w:sz w:val="24"/>
          <w:szCs w:val="24"/>
        </w:rPr>
        <w:t xml:space="preserve">with silicone oil </w:t>
      </w:r>
      <w:r w:rsidR="00BA274B" w:rsidRPr="00173A04">
        <w:rPr>
          <w:rFonts w:ascii="Times New Roman" w:hAnsi="Times New Roman" w:cs="Times New Roman"/>
          <w:sz w:val="24"/>
          <w:szCs w:val="24"/>
        </w:rPr>
        <w:t>(</w:t>
      </w:r>
      <w:r w:rsidR="009A518F" w:rsidRPr="00173A04">
        <w:rPr>
          <w:rFonts w:ascii="Times New Roman" w:hAnsi="Times New Roman" w:cs="Times New Roman"/>
          <w:sz w:val="24"/>
          <w:szCs w:val="24"/>
        </w:rPr>
        <w:t>full details can be found in the supporting information</w:t>
      </w:r>
      <w:r w:rsidR="00BA274B" w:rsidRPr="00173A04">
        <w:rPr>
          <w:rFonts w:ascii="Times New Roman" w:hAnsi="Times New Roman" w:cs="Times New Roman"/>
          <w:sz w:val="24"/>
          <w:szCs w:val="24"/>
        </w:rPr>
        <w:t>)</w:t>
      </w:r>
      <w:r w:rsidR="008F7273" w:rsidRPr="00173A04">
        <w:rPr>
          <w:rFonts w:ascii="Times New Roman" w:hAnsi="Times New Roman" w:cs="Times New Roman"/>
          <w:sz w:val="24"/>
          <w:szCs w:val="24"/>
        </w:rPr>
        <w:t xml:space="preserve">. </w:t>
      </w:r>
      <w:r w:rsidR="00CA0DA4" w:rsidRPr="00173A04">
        <w:rPr>
          <w:rFonts w:ascii="Times New Roman" w:hAnsi="Times New Roman" w:cs="Times New Roman"/>
          <w:sz w:val="24"/>
          <w:szCs w:val="24"/>
        </w:rPr>
        <w:t>S</w:t>
      </w:r>
      <w:r w:rsidRPr="00173A04">
        <w:rPr>
          <w:rFonts w:ascii="Times New Roman" w:hAnsi="Times New Roman" w:cs="Times New Roman"/>
          <w:sz w:val="24"/>
          <w:szCs w:val="24"/>
        </w:rPr>
        <w:t>tudies</w:t>
      </w:r>
      <w:r w:rsidR="00B55BF6" w:rsidRPr="00173A04">
        <w:rPr>
          <w:rFonts w:ascii="Times New Roman" w:hAnsi="Times New Roman" w:cs="Times New Roman"/>
          <w:sz w:val="24"/>
          <w:szCs w:val="24"/>
        </w:rPr>
        <w:fldChar w:fldCharType="begin">
          <w:fldData xml:space="preserve">PEVuZE5vdGU+PENpdGU+PEF1dGhvcj5Tb2xvbW9uPC9BdXRob3I+PFllYXI+MjAxNDwvWWVhcj48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</w:fldData>
        </w:fldChar>
      </w:r>
      <w:r w:rsidR="0046162E" w:rsidRPr="00173A04">
        <w:rPr>
          <w:rFonts w:ascii="Times New Roman" w:hAnsi="Times New Roman" w:cs="Times New Roman"/>
          <w:sz w:val="24"/>
          <w:szCs w:val="24"/>
        </w:rPr>
        <w:instrText xml:space="preserve"> ADDIN EN.CITE </w:instrText>
      </w:r>
      <w:r w:rsidR="0046162E" w:rsidRPr="00173A04">
        <w:rPr>
          <w:rFonts w:ascii="Times New Roman" w:hAnsi="Times New Roman" w:cs="Times New Roman"/>
          <w:sz w:val="24"/>
          <w:szCs w:val="24"/>
        </w:rPr>
        <w:fldChar w:fldCharType="begin">
          <w:fldData xml:space="preserve">PEVuZE5vdGU+PENpdGU+PEF1dGhvcj5Tb2xvbW9uPC9BdXRob3I+PFllYXI+MjAxNDwvWWVhcj48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</w:fldData>
        </w:fldChar>
      </w:r>
      <w:r w:rsidR="0046162E" w:rsidRPr="00173A04">
        <w:rPr>
          <w:rFonts w:ascii="Times New Roman" w:hAnsi="Times New Roman" w:cs="Times New Roman"/>
          <w:sz w:val="24"/>
          <w:szCs w:val="24"/>
        </w:rPr>
        <w:instrText xml:space="preserve"> ADDIN EN.CITE.DATA </w:instrText>
      </w:r>
      <w:r w:rsidR="0046162E" w:rsidRPr="00173A04">
        <w:rPr>
          <w:rFonts w:ascii="Times New Roman" w:hAnsi="Times New Roman" w:cs="Times New Roman"/>
          <w:sz w:val="24"/>
          <w:szCs w:val="24"/>
        </w:rPr>
      </w:r>
      <w:r w:rsidR="0046162E" w:rsidRPr="00173A04">
        <w:rPr>
          <w:rFonts w:ascii="Times New Roman" w:hAnsi="Times New Roman" w:cs="Times New Roman"/>
          <w:sz w:val="24"/>
          <w:szCs w:val="24"/>
        </w:rPr>
        <w:fldChar w:fldCharType="end"/>
      </w:r>
      <w:r w:rsidR="00B55BF6" w:rsidRPr="00173A04">
        <w:rPr>
          <w:rFonts w:ascii="Times New Roman" w:hAnsi="Times New Roman" w:cs="Times New Roman"/>
          <w:sz w:val="24"/>
          <w:szCs w:val="24"/>
        </w:rPr>
      </w:r>
      <w:r w:rsidR="00B55BF6" w:rsidRPr="00173A04">
        <w:rPr>
          <w:rFonts w:ascii="Times New Roman" w:hAnsi="Times New Roman" w:cs="Times New Roman"/>
          <w:sz w:val="24"/>
          <w:szCs w:val="24"/>
        </w:rPr>
        <w:fldChar w:fldCharType="separate"/>
      </w:r>
      <w:r w:rsidR="00E710F4" w:rsidRPr="00173A04">
        <w:rPr>
          <w:rFonts w:ascii="Times New Roman" w:hAnsi="Times New Roman" w:cs="Times New Roman"/>
          <w:noProof/>
          <w:sz w:val="24"/>
          <w:szCs w:val="24"/>
          <w:vertAlign w:val="superscript"/>
        </w:rPr>
        <w:t>26, 27</w:t>
      </w:r>
      <w:r w:rsidR="00B55BF6"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have shown that silicone oil spreads on flat, smooth surfaces coated with OTS in the presence of both air and water (</w:t>
      </w:r>
      <w:r w:rsidR="008F7273" w:rsidRPr="00173A04">
        <w:rPr>
          <w:rFonts w:ascii="Times New Roman" w:hAnsi="Times New Roman" w:cs="Times New Roman"/>
          <w:i/>
          <w:sz w:val="24"/>
          <w:szCs w:val="24"/>
        </w:rPr>
        <w:sym w:font="Symbol" w:char="F071"/>
      </w:r>
      <w:r w:rsidR="008F7273" w:rsidRPr="00173A04">
        <w:rPr>
          <w:rFonts w:ascii="Times New Roman" w:hAnsi="Times New Roman" w:cs="Times New Roman"/>
          <w:i/>
          <w:sz w:val="24"/>
          <w:szCs w:val="24"/>
          <w:vertAlign w:val="subscript"/>
        </w:rPr>
        <w:t>os</w:t>
      </w:r>
      <w:r w:rsidR="008F7273" w:rsidRPr="00173A04">
        <w:rPr>
          <w:rFonts w:ascii="Times New Roman" w:hAnsi="Times New Roman" w:cs="Times New Roman"/>
          <w:sz w:val="24"/>
          <w:szCs w:val="24"/>
          <w:vertAlign w:val="subscript"/>
        </w:rPr>
        <w:t>(</w:t>
      </w:r>
      <w:r w:rsidR="008F7273" w:rsidRPr="00173A04">
        <w:rPr>
          <w:rFonts w:ascii="Times New Roman" w:hAnsi="Times New Roman" w:cs="Times New Roman"/>
          <w:i/>
          <w:sz w:val="24"/>
          <w:szCs w:val="24"/>
          <w:vertAlign w:val="subscript"/>
        </w:rPr>
        <w:t>a</w:t>
      </w:r>
      <w:r w:rsidR="008F7273" w:rsidRPr="00173A04">
        <w:rPr>
          <w:rFonts w:ascii="Times New Roman" w:hAnsi="Times New Roman" w:cs="Times New Roman"/>
          <w:sz w:val="24"/>
          <w:szCs w:val="24"/>
          <w:vertAlign w:val="subscript"/>
        </w:rPr>
        <w:t>)</w:t>
      </w:r>
      <w:r w:rsidR="00014728" w:rsidRPr="00173A04">
        <w:rPr>
          <w:rFonts w:ascii="Times New Roman" w:hAnsi="Times New Roman" w:cs="Times New Roman"/>
          <w:sz w:val="24"/>
          <w:szCs w:val="24"/>
          <w:vertAlign w:val="subscript"/>
        </w:rPr>
        <w:t xml:space="preserve"> </w:t>
      </w:r>
      <w:r w:rsidR="008F7273" w:rsidRPr="00173A04">
        <w:rPr>
          <w:rFonts w:ascii="Times New Roman" w:hAnsi="Times New Roman" w:cs="Times New Roman"/>
          <w:sz w:val="24"/>
          <w:szCs w:val="24"/>
        </w:rPr>
        <w:t>=</w:t>
      </w:r>
      <w:r w:rsidR="00014728" w:rsidRPr="00173A04">
        <w:rPr>
          <w:rFonts w:ascii="Times New Roman" w:hAnsi="Times New Roman" w:cs="Times New Roman"/>
          <w:sz w:val="24"/>
          <w:szCs w:val="24"/>
        </w:rPr>
        <w:t xml:space="preserve"> </w:t>
      </w:r>
      <w:r w:rsidR="008F7273" w:rsidRPr="00173A04">
        <w:rPr>
          <w:rFonts w:ascii="Times New Roman" w:hAnsi="Times New Roman" w:cs="Times New Roman"/>
          <w:sz w:val="24"/>
          <w:szCs w:val="24"/>
        </w:rPr>
        <w:t>0</w:t>
      </w:r>
      <w:r w:rsidR="008F7273" w:rsidRPr="00173A04">
        <w:rPr>
          <w:rFonts w:ascii="Times New Roman" w:hAnsi="Times New Roman" w:cs="Times New Roman"/>
          <w:sz w:val="24"/>
          <w:szCs w:val="24"/>
          <w:vertAlign w:val="superscript"/>
        </w:rPr>
        <w:t>o</w:t>
      </w:r>
      <w:r w:rsidR="008F7273" w:rsidRPr="00173A04">
        <w:rPr>
          <w:rFonts w:ascii="Times New Roman" w:hAnsi="Times New Roman" w:cs="Times New Roman"/>
          <w:sz w:val="24"/>
          <w:szCs w:val="24"/>
        </w:rPr>
        <w:t xml:space="preserve"> and </w:t>
      </w:r>
      <w:r w:rsidR="008F7273" w:rsidRPr="00173A04">
        <w:rPr>
          <w:rFonts w:ascii="Times New Roman" w:hAnsi="Times New Roman" w:cs="Times New Roman"/>
          <w:i/>
          <w:sz w:val="24"/>
          <w:szCs w:val="24"/>
        </w:rPr>
        <w:sym w:font="Symbol" w:char="F071"/>
      </w:r>
      <w:r w:rsidR="008F7273" w:rsidRPr="00173A04">
        <w:rPr>
          <w:rFonts w:ascii="Times New Roman" w:hAnsi="Times New Roman" w:cs="Times New Roman"/>
          <w:i/>
          <w:sz w:val="24"/>
          <w:szCs w:val="24"/>
          <w:vertAlign w:val="subscript"/>
        </w:rPr>
        <w:t>os</w:t>
      </w:r>
      <w:r w:rsidR="008F7273" w:rsidRPr="00173A04">
        <w:rPr>
          <w:rFonts w:ascii="Times New Roman" w:hAnsi="Times New Roman" w:cs="Times New Roman"/>
          <w:sz w:val="24"/>
          <w:szCs w:val="24"/>
          <w:vertAlign w:val="subscript"/>
        </w:rPr>
        <w:t>(</w:t>
      </w:r>
      <w:r w:rsidR="008F7273" w:rsidRPr="00173A04">
        <w:rPr>
          <w:rFonts w:ascii="Times New Roman" w:hAnsi="Times New Roman" w:cs="Times New Roman"/>
          <w:i/>
          <w:sz w:val="24"/>
          <w:szCs w:val="24"/>
          <w:vertAlign w:val="subscript"/>
        </w:rPr>
        <w:t>w</w:t>
      </w:r>
      <w:r w:rsidR="008F7273" w:rsidRPr="00173A04">
        <w:rPr>
          <w:rFonts w:ascii="Times New Roman" w:hAnsi="Times New Roman" w:cs="Times New Roman"/>
          <w:sz w:val="24"/>
          <w:szCs w:val="24"/>
          <w:vertAlign w:val="subscript"/>
        </w:rPr>
        <w:t>)</w:t>
      </w:r>
      <w:r w:rsidR="00014728" w:rsidRPr="00173A04">
        <w:rPr>
          <w:rFonts w:ascii="Times New Roman" w:hAnsi="Times New Roman" w:cs="Times New Roman"/>
          <w:sz w:val="24"/>
          <w:szCs w:val="24"/>
          <w:vertAlign w:val="subscript"/>
        </w:rPr>
        <w:t xml:space="preserve"> </w:t>
      </w:r>
      <w:r w:rsidR="008F7273" w:rsidRPr="00173A04">
        <w:rPr>
          <w:rFonts w:ascii="Times New Roman" w:hAnsi="Times New Roman" w:cs="Times New Roman"/>
          <w:sz w:val="24"/>
          <w:szCs w:val="24"/>
        </w:rPr>
        <w:t>=</w:t>
      </w:r>
      <w:r w:rsidR="00014728" w:rsidRPr="00173A04">
        <w:rPr>
          <w:rFonts w:ascii="Times New Roman" w:hAnsi="Times New Roman" w:cs="Times New Roman"/>
          <w:sz w:val="24"/>
          <w:szCs w:val="24"/>
        </w:rPr>
        <w:t xml:space="preserve"> </w:t>
      </w:r>
      <w:r w:rsidR="008F7273" w:rsidRPr="00173A04">
        <w:rPr>
          <w:rFonts w:ascii="Times New Roman" w:hAnsi="Times New Roman" w:cs="Times New Roman"/>
          <w:sz w:val="24"/>
          <w:szCs w:val="24"/>
        </w:rPr>
        <w:t>0</w:t>
      </w:r>
      <w:r w:rsidR="008F7273" w:rsidRPr="00173A04">
        <w:rPr>
          <w:rFonts w:ascii="Times New Roman" w:hAnsi="Times New Roman" w:cs="Times New Roman"/>
          <w:sz w:val="24"/>
          <w:szCs w:val="24"/>
          <w:vertAlign w:val="superscript"/>
        </w:rPr>
        <w:t>o</w:t>
      </w:r>
      <w:r w:rsidR="00AA2DD3" w:rsidRPr="00173A04">
        <w:rPr>
          <w:rFonts w:ascii="Times New Roman" w:hAnsi="Times New Roman" w:cs="Times New Roman"/>
          <w:sz w:val="24"/>
          <w:szCs w:val="24"/>
        </w:rPr>
        <w:t>). This means</w:t>
      </w:r>
      <w:r w:rsidRPr="00173A04">
        <w:rPr>
          <w:rFonts w:ascii="Times New Roman" w:hAnsi="Times New Roman" w:cs="Times New Roman"/>
          <w:sz w:val="24"/>
          <w:szCs w:val="24"/>
        </w:rPr>
        <w:t xml:space="preserve"> that silicone oil will impregnate and flow atop </w:t>
      </w:r>
      <w:r w:rsidR="006E17FC" w:rsidRPr="00173A04">
        <w:rPr>
          <w:rFonts w:ascii="Times New Roman" w:hAnsi="Times New Roman" w:cs="Times New Roman"/>
          <w:sz w:val="24"/>
          <w:szCs w:val="24"/>
        </w:rPr>
        <w:t>surface features</w:t>
      </w:r>
      <w:r w:rsidR="00AA4AF6" w:rsidRPr="00173A04">
        <w:rPr>
          <w:rFonts w:ascii="Times New Roman" w:hAnsi="Times New Roman" w:cs="Times New Roman"/>
          <w:sz w:val="24"/>
          <w:szCs w:val="24"/>
        </w:rPr>
        <w:t>, but will be difficult to displace by water</w:t>
      </w:r>
      <w:r w:rsidR="009A518F" w:rsidRPr="00173A04">
        <w:rPr>
          <w:rFonts w:ascii="Times New Roman" w:hAnsi="Times New Roman" w:cs="Times New Roman"/>
          <w:sz w:val="24"/>
          <w:szCs w:val="24"/>
        </w:rPr>
        <w:t>.</w:t>
      </w:r>
      <w:r w:rsidR="00BA274B" w:rsidRPr="00173A04">
        <w:rPr>
          <w:rFonts w:ascii="Times New Roman" w:hAnsi="Times New Roman" w:cs="Times New Roman"/>
          <w:sz w:val="24"/>
          <w:szCs w:val="24"/>
        </w:rPr>
        <w:t xml:space="preserve"> </w:t>
      </w:r>
      <w:r w:rsidR="009A518F" w:rsidRPr="00173A04">
        <w:rPr>
          <w:rFonts w:ascii="Times New Roman" w:hAnsi="Times New Roman" w:cs="Times New Roman"/>
          <w:sz w:val="24"/>
          <w:szCs w:val="24"/>
        </w:rPr>
        <w:t>B</w:t>
      </w:r>
      <w:r w:rsidR="00742C60" w:rsidRPr="00173A04">
        <w:rPr>
          <w:rFonts w:ascii="Times New Roman" w:hAnsi="Times New Roman" w:cs="Times New Roman"/>
          <w:sz w:val="24"/>
          <w:szCs w:val="24"/>
        </w:rPr>
        <w:t>y varying the</w:t>
      </w:r>
      <w:r w:rsidR="00593BE0" w:rsidRPr="00173A04">
        <w:rPr>
          <w:rFonts w:ascii="Times New Roman" w:hAnsi="Times New Roman" w:cs="Times New Roman"/>
          <w:sz w:val="24"/>
          <w:szCs w:val="24"/>
        </w:rPr>
        <w:t xml:space="preserve"> roughness</w:t>
      </w:r>
      <w:r w:rsidR="008216DC" w:rsidRPr="00173A04">
        <w:rPr>
          <w:rFonts w:ascii="Times New Roman" w:hAnsi="Times New Roman" w:cs="Times New Roman"/>
          <w:color w:val="FF0000"/>
          <w:sz w:val="24"/>
          <w:szCs w:val="24"/>
        </w:rPr>
        <w:t xml:space="preserve"> </w:t>
      </w:r>
      <w:r w:rsidR="008216DC" w:rsidRPr="00173A04">
        <w:rPr>
          <w:rFonts w:ascii="Times New Roman" w:hAnsi="Times New Roman" w:cs="Times New Roman"/>
          <w:sz w:val="24"/>
          <w:szCs w:val="24"/>
        </w:rPr>
        <w:t xml:space="preserve">of the surface we hoped to achieve the </w:t>
      </w:r>
      <w:r w:rsidR="008F7273" w:rsidRPr="00173A04">
        <w:rPr>
          <w:rFonts w:ascii="Times New Roman" w:hAnsi="Times New Roman" w:cs="Times New Roman"/>
          <w:sz w:val="24"/>
          <w:szCs w:val="24"/>
        </w:rPr>
        <w:t xml:space="preserve">ideal case for </w:t>
      </w:r>
      <w:r w:rsidR="00B61E4E" w:rsidRPr="00173A04">
        <w:rPr>
          <w:rFonts w:ascii="Times New Roman" w:hAnsi="Times New Roman" w:cs="Times New Roman"/>
          <w:sz w:val="24"/>
          <w:szCs w:val="24"/>
        </w:rPr>
        <w:t>SLIP</w:t>
      </w:r>
      <w:r w:rsidR="008F7273" w:rsidRPr="00173A04">
        <w:rPr>
          <w:rFonts w:ascii="Times New Roman" w:hAnsi="Times New Roman" w:cs="Times New Roman"/>
          <w:sz w:val="24"/>
          <w:szCs w:val="24"/>
        </w:rPr>
        <w:t xml:space="preserve"> surfaces</w:t>
      </w:r>
      <w:r w:rsidR="008216DC" w:rsidRPr="00173A04">
        <w:rPr>
          <w:rFonts w:ascii="Times New Roman" w:hAnsi="Times New Roman" w:cs="Times New Roman"/>
          <w:sz w:val="24"/>
          <w:szCs w:val="24"/>
        </w:rPr>
        <w:t xml:space="preserve">. </w:t>
      </w:r>
      <w:r w:rsidR="006E17FC" w:rsidRPr="00173A04">
        <w:rPr>
          <w:rFonts w:ascii="Times New Roman" w:hAnsi="Times New Roman" w:cs="Times New Roman"/>
          <w:sz w:val="24"/>
          <w:szCs w:val="24"/>
        </w:rPr>
        <w:t>Figure 2a</w:t>
      </w:r>
      <w:r w:rsidR="00E9761B" w:rsidRPr="00173A04">
        <w:rPr>
          <w:rFonts w:ascii="Times New Roman" w:hAnsi="Times New Roman" w:cs="Times New Roman"/>
          <w:sz w:val="24"/>
          <w:szCs w:val="24"/>
        </w:rPr>
        <w:t xml:space="preserve"> shows a</w:t>
      </w:r>
      <w:r w:rsidR="00B064BE" w:rsidRPr="00173A04">
        <w:rPr>
          <w:rFonts w:ascii="Times New Roman" w:hAnsi="Times New Roman" w:cs="Times New Roman"/>
          <w:sz w:val="24"/>
          <w:szCs w:val="24"/>
        </w:rPr>
        <w:t xml:space="preserve"> SEM image of a set of pillars of </w:t>
      </w:r>
      <w:r w:rsidR="00F51292" w:rsidRPr="00173A04">
        <w:rPr>
          <w:rFonts w:ascii="Times New Roman" w:hAnsi="Times New Roman" w:cs="Times New Roman"/>
          <w:color w:val="000000" w:themeColor="text1"/>
          <w:sz w:val="24"/>
          <w:szCs w:val="24"/>
        </w:rPr>
        <w:t>dimensions</w:t>
      </w:r>
      <w:r w:rsidR="00047DCC" w:rsidRPr="00173A04">
        <w:rPr>
          <w:rFonts w:ascii="Times New Roman" w:hAnsi="Times New Roman" w:cs="Times New Roman"/>
          <w:color w:val="000000" w:themeColor="text1"/>
          <w:sz w:val="24"/>
          <w:szCs w:val="24"/>
        </w:rPr>
        <w:t xml:space="preserve"> 50μm </w:t>
      </w:r>
      <w:r w:rsidR="00742C60" w:rsidRPr="00173A04">
        <w:rPr>
          <w:rFonts w:ascii="Times New Roman" w:hAnsi="Times New Roman" w:cs="Times New Roman"/>
          <w:color w:val="000000" w:themeColor="text1"/>
          <w:sz w:val="24"/>
          <w:szCs w:val="24"/>
        </w:rPr>
        <w:sym w:font="Symbol" w:char="F0B4"/>
      </w:r>
      <w:r w:rsidR="00B064BE" w:rsidRPr="00173A04">
        <w:rPr>
          <w:rFonts w:ascii="Times New Roman" w:hAnsi="Times New Roman" w:cs="Times New Roman"/>
          <w:color w:val="000000" w:themeColor="text1"/>
          <w:sz w:val="24"/>
          <w:szCs w:val="24"/>
        </w:rPr>
        <w:t xml:space="preserve"> </w:t>
      </w:r>
      <w:r w:rsidR="00B064BE" w:rsidRPr="00173A04">
        <w:rPr>
          <w:rFonts w:ascii="Times New Roman" w:hAnsi="Times New Roman" w:cs="Times New Roman"/>
          <w:sz w:val="24"/>
          <w:szCs w:val="24"/>
        </w:rPr>
        <w:t>50μm cr</w:t>
      </w:r>
      <w:r w:rsidR="00EE2856" w:rsidRPr="00173A04">
        <w:rPr>
          <w:rFonts w:ascii="Times New Roman" w:hAnsi="Times New Roman" w:cs="Times New Roman"/>
          <w:sz w:val="24"/>
          <w:szCs w:val="24"/>
        </w:rPr>
        <w:t xml:space="preserve">oss section and a height of </w:t>
      </w:r>
      <w:r w:rsidR="00430875" w:rsidRPr="00173A04">
        <w:rPr>
          <w:rFonts w:ascii="Times New Roman" w:hAnsi="Times New Roman" w:cs="Times New Roman"/>
          <w:sz w:val="24"/>
          <w:szCs w:val="24"/>
        </w:rPr>
        <w:t>50</w:t>
      </w:r>
      <w:r w:rsidR="00B064BE" w:rsidRPr="00173A04">
        <w:rPr>
          <w:rFonts w:ascii="Times New Roman" w:hAnsi="Times New Roman" w:cs="Times New Roman"/>
          <w:sz w:val="24"/>
          <w:szCs w:val="24"/>
        </w:rPr>
        <w:t xml:space="preserve">μm. </w:t>
      </w:r>
      <w:r w:rsidR="00C61613" w:rsidRPr="00173A04">
        <w:rPr>
          <w:rFonts w:ascii="Times New Roman" w:hAnsi="Times New Roman" w:cs="Times New Roman"/>
          <w:sz w:val="24"/>
          <w:szCs w:val="24"/>
        </w:rPr>
        <w:t xml:space="preserve">Figure 2b shows a schematic of the production method and the expected impregnation regime for the </w:t>
      </w:r>
      <w:r w:rsidR="00B61E4E" w:rsidRPr="00173A04">
        <w:rPr>
          <w:rFonts w:ascii="Times New Roman" w:hAnsi="Times New Roman" w:cs="Times New Roman"/>
          <w:sz w:val="24"/>
          <w:szCs w:val="24"/>
        </w:rPr>
        <w:t>SLIP</w:t>
      </w:r>
      <w:r w:rsidR="00C61613" w:rsidRPr="00173A04">
        <w:rPr>
          <w:rFonts w:ascii="Times New Roman" w:hAnsi="Times New Roman" w:cs="Times New Roman"/>
          <w:sz w:val="24"/>
          <w:szCs w:val="24"/>
        </w:rPr>
        <w:t xml:space="preserve"> surface. </w:t>
      </w:r>
      <w:r w:rsidR="006E17FC" w:rsidRPr="00173A04">
        <w:rPr>
          <w:rFonts w:ascii="Times New Roman" w:hAnsi="Times New Roman" w:cs="Times New Roman"/>
          <w:sz w:val="24"/>
          <w:szCs w:val="24"/>
        </w:rPr>
        <w:t>Figure 2c</w:t>
      </w:r>
      <w:r w:rsidR="00B064BE" w:rsidRPr="00173A04">
        <w:rPr>
          <w:rFonts w:ascii="Times New Roman" w:hAnsi="Times New Roman" w:cs="Times New Roman"/>
          <w:sz w:val="24"/>
          <w:szCs w:val="24"/>
        </w:rPr>
        <w:t xml:space="preserve"> </w:t>
      </w:r>
      <w:r w:rsidR="006E17FC" w:rsidRPr="00173A04">
        <w:rPr>
          <w:rFonts w:ascii="Times New Roman" w:hAnsi="Times New Roman" w:cs="Times New Roman"/>
          <w:sz w:val="24"/>
          <w:szCs w:val="24"/>
        </w:rPr>
        <w:t>s</w:t>
      </w:r>
      <w:r w:rsidR="00F51292" w:rsidRPr="00173A04">
        <w:rPr>
          <w:rFonts w:ascii="Times New Roman" w:hAnsi="Times New Roman" w:cs="Times New Roman"/>
          <w:sz w:val="24"/>
          <w:szCs w:val="24"/>
        </w:rPr>
        <w:t>hows</w:t>
      </w:r>
      <w:r w:rsidR="006E17FC" w:rsidRPr="00173A04">
        <w:rPr>
          <w:rFonts w:ascii="Times New Roman" w:hAnsi="Times New Roman" w:cs="Times New Roman"/>
          <w:sz w:val="24"/>
          <w:szCs w:val="24"/>
        </w:rPr>
        <w:t xml:space="preserve"> an</w:t>
      </w:r>
      <w:r w:rsidR="00B32F86" w:rsidRPr="00173A04">
        <w:rPr>
          <w:rFonts w:ascii="Times New Roman" w:hAnsi="Times New Roman" w:cs="Times New Roman"/>
          <w:sz w:val="24"/>
          <w:szCs w:val="24"/>
        </w:rPr>
        <w:t xml:space="preserve">, SEM image taken with a back scatter detector in low vacuum mode, </w:t>
      </w:r>
      <w:r w:rsidR="006E17FC" w:rsidRPr="00173A04">
        <w:rPr>
          <w:rFonts w:ascii="Times New Roman" w:hAnsi="Times New Roman" w:cs="Times New Roman"/>
          <w:sz w:val="24"/>
          <w:szCs w:val="24"/>
        </w:rPr>
        <w:t xml:space="preserve">of </w:t>
      </w:r>
      <w:r w:rsidR="00B064BE" w:rsidRPr="00173A04">
        <w:rPr>
          <w:rFonts w:ascii="Times New Roman" w:hAnsi="Times New Roman" w:cs="Times New Roman"/>
          <w:sz w:val="24"/>
          <w:szCs w:val="24"/>
        </w:rPr>
        <w:t>the same substrate</w:t>
      </w:r>
      <w:r w:rsidR="00C522E3" w:rsidRPr="00173A04">
        <w:rPr>
          <w:rFonts w:ascii="Times New Roman" w:hAnsi="Times New Roman" w:cs="Times New Roman"/>
          <w:sz w:val="24"/>
          <w:szCs w:val="24"/>
        </w:rPr>
        <w:t xml:space="preserve"> </w:t>
      </w:r>
      <w:r w:rsidR="00047DCC" w:rsidRPr="00173A04">
        <w:rPr>
          <w:rFonts w:ascii="Times New Roman" w:hAnsi="Times New Roman" w:cs="Times New Roman"/>
          <w:sz w:val="24"/>
          <w:szCs w:val="24"/>
        </w:rPr>
        <w:t>as Figure</w:t>
      </w:r>
      <w:r w:rsidR="00C522E3" w:rsidRPr="00173A04">
        <w:rPr>
          <w:rFonts w:ascii="Times New Roman" w:hAnsi="Times New Roman" w:cs="Times New Roman"/>
          <w:sz w:val="24"/>
          <w:szCs w:val="24"/>
        </w:rPr>
        <w:t xml:space="preserve"> 2a, but</w:t>
      </w:r>
      <w:r w:rsidR="00B064BE" w:rsidRPr="00173A04">
        <w:rPr>
          <w:rFonts w:ascii="Times New Roman" w:hAnsi="Times New Roman" w:cs="Times New Roman"/>
          <w:sz w:val="24"/>
          <w:szCs w:val="24"/>
        </w:rPr>
        <w:t xml:space="preserve"> impregnated with silicon</w:t>
      </w:r>
      <w:r w:rsidR="00C61613" w:rsidRPr="00173A04">
        <w:rPr>
          <w:rFonts w:ascii="Times New Roman" w:hAnsi="Times New Roman" w:cs="Times New Roman"/>
          <w:sz w:val="24"/>
          <w:szCs w:val="24"/>
        </w:rPr>
        <w:t>e</w:t>
      </w:r>
      <w:r w:rsidR="00B064BE" w:rsidRPr="00173A04">
        <w:rPr>
          <w:rFonts w:ascii="Times New Roman" w:hAnsi="Times New Roman" w:cs="Times New Roman"/>
          <w:sz w:val="24"/>
          <w:szCs w:val="24"/>
        </w:rPr>
        <w:t xml:space="preserve"> oi</w:t>
      </w:r>
      <w:r w:rsidR="00FE71C3" w:rsidRPr="00173A04">
        <w:rPr>
          <w:rFonts w:ascii="Times New Roman" w:hAnsi="Times New Roman" w:cs="Times New Roman"/>
          <w:sz w:val="24"/>
          <w:szCs w:val="24"/>
        </w:rPr>
        <w:t xml:space="preserve">l </w:t>
      </w:r>
      <w:r w:rsidR="00C522E3" w:rsidRPr="00173A04">
        <w:rPr>
          <w:rFonts w:ascii="Times New Roman" w:hAnsi="Times New Roman" w:cs="Times New Roman"/>
          <w:sz w:val="24"/>
          <w:szCs w:val="24"/>
        </w:rPr>
        <w:t>to create the</w:t>
      </w:r>
      <w:r w:rsidR="00EE2856" w:rsidRPr="00173A04">
        <w:rPr>
          <w:rFonts w:ascii="Times New Roman" w:hAnsi="Times New Roman" w:cs="Times New Roman"/>
          <w:sz w:val="24"/>
          <w:szCs w:val="24"/>
        </w:rPr>
        <w:t xml:space="preserve"> lubricating layer</w:t>
      </w:r>
      <w:r w:rsidR="00C522E3" w:rsidRPr="00173A04">
        <w:rPr>
          <w:rFonts w:ascii="Times New Roman" w:hAnsi="Times New Roman" w:cs="Times New Roman"/>
          <w:sz w:val="24"/>
          <w:szCs w:val="24"/>
        </w:rPr>
        <w:t>.</w:t>
      </w:r>
      <w:r w:rsidR="00EE2856" w:rsidRPr="00173A04">
        <w:rPr>
          <w:rFonts w:ascii="Times New Roman" w:hAnsi="Times New Roman" w:cs="Times New Roman"/>
          <w:sz w:val="24"/>
          <w:szCs w:val="24"/>
        </w:rPr>
        <w:t xml:space="preserve"> </w:t>
      </w:r>
    </w:p>
    <w:p w14:paraId="47C2E92B" w14:textId="4227DA5E" w:rsidR="008216DC" w:rsidRPr="00173A04" w:rsidRDefault="000069A4" w:rsidP="008216DC">
      <w:pPr>
        <w:keepNext/>
        <w:spacing w:line="480" w:lineRule="auto"/>
      </w:pPr>
      <w:r w:rsidRPr="00173A04">
        <w:rPr>
          <w:noProof/>
        </w:rPr>
        <w:drawing>
          <wp:inline distT="0" distB="0" distL="0" distR="0" wp14:anchorId="0D3C3E58" wp14:editId="07436E3E">
            <wp:extent cx="5943600" cy="2159044"/>
            <wp:effectExtent l="0" t="0" r="0" b="0"/>
            <wp:docPr id="8" name="Picture 8" descr="H:\PhD work\Langmuir paper revision\Resubmission Langmuir\Figures to submit\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PhD work\Langmuir paper revision\Resubmission Langmuir\Figures to submit\Figure 2.t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159044"/>
                    </a:xfrm>
                    <a:prstGeom prst="rect">
                      <a:avLst/>
                    </a:prstGeom>
                    <a:noFill/>
                    <a:ln>
                      <a:noFill/>
                    </a:ln>
                  </pic:spPr>
                </pic:pic>
              </a:graphicData>
            </a:graphic>
          </wp:inline>
        </w:drawing>
      </w:r>
    </w:p>
    <w:p w14:paraId="1B77FDE0" w14:textId="31029C3E" w:rsidR="008216DC" w:rsidRPr="00173A04" w:rsidRDefault="008216DC" w:rsidP="008216DC">
      <w:pPr>
        <w:jc w:val="both"/>
        <w:rPr>
          <w:rFonts w:ascii="Times New Roman" w:hAnsi="Times New Roman" w:cs="Times New Roman"/>
          <w:color w:val="000000" w:themeColor="text1"/>
          <w:sz w:val="18"/>
          <w:szCs w:val="20"/>
        </w:rPr>
      </w:pPr>
      <w:bookmarkStart w:id="1" w:name="_Ref417736693"/>
      <w:r w:rsidRPr="00173A04">
        <w:rPr>
          <w:rFonts w:ascii="Times New Roman" w:hAnsi="Times New Roman" w:cs="Times New Roman"/>
          <w:sz w:val="18"/>
          <w:szCs w:val="20"/>
        </w:rPr>
        <w:t>Figure</w:t>
      </w:r>
      <w:r w:rsidR="00EC20A3" w:rsidRPr="00173A04">
        <w:rPr>
          <w:rFonts w:ascii="Times New Roman" w:hAnsi="Times New Roman" w:cs="Times New Roman"/>
          <w:sz w:val="18"/>
          <w:szCs w:val="20"/>
        </w:rPr>
        <w:t xml:space="preserve"> </w:t>
      </w:r>
      <w:r w:rsidRPr="00173A04">
        <w:rPr>
          <w:rFonts w:ascii="Times New Roman" w:hAnsi="Times New Roman" w:cs="Times New Roman"/>
          <w:sz w:val="18"/>
          <w:szCs w:val="20"/>
        </w:rPr>
        <w:fldChar w:fldCharType="begin"/>
      </w:r>
      <w:r w:rsidRPr="00173A04">
        <w:rPr>
          <w:rFonts w:ascii="Times New Roman" w:hAnsi="Times New Roman" w:cs="Times New Roman"/>
          <w:sz w:val="18"/>
          <w:szCs w:val="20"/>
        </w:rPr>
        <w:instrText xml:space="preserve"> SEQ Figure \* ARABIC </w:instrText>
      </w:r>
      <w:r w:rsidRPr="00173A04">
        <w:rPr>
          <w:rFonts w:ascii="Times New Roman" w:hAnsi="Times New Roman" w:cs="Times New Roman"/>
          <w:sz w:val="18"/>
          <w:szCs w:val="20"/>
        </w:rPr>
        <w:fldChar w:fldCharType="separate"/>
      </w:r>
      <w:r w:rsidR="001A37A1" w:rsidRPr="00173A04">
        <w:rPr>
          <w:rFonts w:ascii="Times New Roman" w:hAnsi="Times New Roman" w:cs="Times New Roman"/>
          <w:noProof/>
          <w:sz w:val="18"/>
          <w:szCs w:val="20"/>
        </w:rPr>
        <w:t>2</w:t>
      </w:r>
      <w:r w:rsidRPr="00173A04">
        <w:rPr>
          <w:rFonts w:ascii="Times New Roman" w:hAnsi="Times New Roman" w:cs="Times New Roman"/>
          <w:sz w:val="18"/>
          <w:szCs w:val="20"/>
        </w:rPr>
        <w:fldChar w:fldCharType="end"/>
      </w:r>
      <w:bookmarkEnd w:id="1"/>
      <w:r w:rsidR="00EC20A3" w:rsidRPr="00173A04">
        <w:rPr>
          <w:rFonts w:ascii="Times New Roman" w:hAnsi="Times New Roman" w:cs="Times New Roman"/>
          <w:sz w:val="18"/>
          <w:szCs w:val="20"/>
        </w:rPr>
        <w:t xml:space="preserve">: </w:t>
      </w:r>
      <w:r w:rsidRPr="00173A04">
        <w:rPr>
          <w:rFonts w:ascii="Times New Roman" w:hAnsi="Times New Roman" w:cs="Times New Roman"/>
          <w:sz w:val="18"/>
          <w:szCs w:val="20"/>
        </w:rPr>
        <w:t xml:space="preserve">a) SEM image of </w:t>
      </w:r>
      <w:r w:rsidR="00C522E3" w:rsidRPr="00173A04">
        <w:rPr>
          <w:rFonts w:ascii="Times New Roman" w:hAnsi="Times New Roman" w:cs="Times New Roman"/>
          <w:sz w:val="18"/>
          <w:szCs w:val="20"/>
        </w:rPr>
        <w:t xml:space="preserve">a </w:t>
      </w:r>
      <w:r w:rsidRPr="00173A04">
        <w:rPr>
          <w:rFonts w:ascii="Times New Roman" w:hAnsi="Times New Roman" w:cs="Times New Roman"/>
          <w:sz w:val="18"/>
          <w:szCs w:val="20"/>
        </w:rPr>
        <w:t>lithographically</w:t>
      </w:r>
      <w:r w:rsidR="00C522E3" w:rsidRPr="00173A04">
        <w:rPr>
          <w:rFonts w:ascii="Times New Roman" w:hAnsi="Times New Roman" w:cs="Times New Roman"/>
          <w:sz w:val="18"/>
          <w:szCs w:val="20"/>
        </w:rPr>
        <w:t xml:space="preserve"> patterned SU-8 surface texture</w:t>
      </w:r>
      <w:r w:rsidRPr="00173A04">
        <w:rPr>
          <w:rFonts w:ascii="Times New Roman" w:hAnsi="Times New Roman" w:cs="Times New Roman"/>
          <w:sz w:val="18"/>
          <w:szCs w:val="20"/>
        </w:rPr>
        <w:t>. b) Schematic show</w:t>
      </w:r>
      <w:r w:rsidR="00341068" w:rsidRPr="00173A04">
        <w:rPr>
          <w:rFonts w:ascii="Times New Roman" w:hAnsi="Times New Roman" w:cs="Times New Roman"/>
          <w:sz w:val="18"/>
          <w:szCs w:val="20"/>
        </w:rPr>
        <w:t>ing</w:t>
      </w:r>
      <w:r w:rsidRPr="00173A04">
        <w:rPr>
          <w:rFonts w:ascii="Times New Roman" w:hAnsi="Times New Roman" w:cs="Times New Roman"/>
          <w:sz w:val="18"/>
          <w:szCs w:val="20"/>
        </w:rPr>
        <w:t xml:space="preserve"> the process to create the </w:t>
      </w:r>
      <w:r w:rsidR="00BC4B97" w:rsidRPr="00173A04">
        <w:rPr>
          <w:rFonts w:ascii="Times New Roman" w:hAnsi="Times New Roman" w:cs="Times New Roman"/>
          <w:sz w:val="18"/>
          <w:szCs w:val="20"/>
        </w:rPr>
        <w:t>lubricated textured</w:t>
      </w:r>
      <w:r w:rsidRPr="00173A04">
        <w:rPr>
          <w:rFonts w:ascii="Times New Roman" w:hAnsi="Times New Roman" w:cs="Times New Roman"/>
          <w:sz w:val="18"/>
          <w:szCs w:val="20"/>
        </w:rPr>
        <w:t xml:space="preserve"> </w:t>
      </w:r>
      <w:r w:rsidR="00C522E3" w:rsidRPr="00173A04">
        <w:rPr>
          <w:rFonts w:ascii="Times New Roman" w:hAnsi="Times New Roman" w:cs="Times New Roman"/>
          <w:color w:val="000000" w:themeColor="text1"/>
          <w:sz w:val="18"/>
          <w:szCs w:val="20"/>
        </w:rPr>
        <w:t>surface</w:t>
      </w:r>
      <w:r w:rsidR="00742C60" w:rsidRPr="00173A04">
        <w:rPr>
          <w:rFonts w:ascii="Times New Roman" w:hAnsi="Times New Roman" w:cs="Times New Roman"/>
          <w:color w:val="000000" w:themeColor="text1"/>
          <w:sz w:val="18"/>
          <w:szCs w:val="20"/>
        </w:rPr>
        <w:t>s</w:t>
      </w:r>
      <w:r w:rsidR="00C522E3" w:rsidRPr="00173A04">
        <w:rPr>
          <w:rFonts w:ascii="Times New Roman" w:hAnsi="Times New Roman" w:cs="Times New Roman"/>
          <w:sz w:val="18"/>
          <w:szCs w:val="20"/>
        </w:rPr>
        <w:t xml:space="preserve"> </w:t>
      </w:r>
      <w:r w:rsidRPr="00173A04">
        <w:rPr>
          <w:rFonts w:ascii="Times New Roman" w:hAnsi="Times New Roman" w:cs="Times New Roman"/>
          <w:sz w:val="18"/>
          <w:szCs w:val="20"/>
        </w:rPr>
        <w:t>used in this study. c)</w:t>
      </w:r>
      <w:r w:rsidR="001E45A5" w:rsidRPr="00173A04">
        <w:rPr>
          <w:rFonts w:ascii="Times New Roman" w:hAnsi="Times New Roman" w:cs="Times New Roman"/>
          <w:sz w:val="18"/>
          <w:szCs w:val="20"/>
        </w:rPr>
        <w:t xml:space="preserve"> </w:t>
      </w:r>
      <w:r w:rsidRPr="00173A04">
        <w:rPr>
          <w:rFonts w:ascii="Times New Roman" w:hAnsi="Times New Roman" w:cs="Times New Roman"/>
          <w:sz w:val="18"/>
          <w:szCs w:val="20"/>
        </w:rPr>
        <w:t xml:space="preserve">SEM image showing the surface texture impregnated with the </w:t>
      </w:r>
      <w:r w:rsidR="00C522E3" w:rsidRPr="00173A04">
        <w:rPr>
          <w:rFonts w:ascii="Times New Roman" w:hAnsi="Times New Roman" w:cs="Times New Roman"/>
          <w:sz w:val="18"/>
          <w:szCs w:val="20"/>
        </w:rPr>
        <w:t xml:space="preserve">silicone oil </w:t>
      </w:r>
      <w:r w:rsidRPr="00173A04">
        <w:rPr>
          <w:rFonts w:ascii="Times New Roman" w:hAnsi="Times New Roman" w:cs="Times New Roman"/>
          <w:sz w:val="18"/>
          <w:szCs w:val="20"/>
        </w:rPr>
        <w:t xml:space="preserve">lubricating </w:t>
      </w:r>
      <w:r w:rsidRPr="00173A04">
        <w:rPr>
          <w:rFonts w:ascii="Times New Roman" w:hAnsi="Times New Roman" w:cs="Times New Roman"/>
          <w:color w:val="000000" w:themeColor="text1"/>
          <w:sz w:val="18"/>
          <w:szCs w:val="20"/>
        </w:rPr>
        <w:t>liquid</w:t>
      </w:r>
      <w:r w:rsidR="0085749B" w:rsidRPr="00173A04">
        <w:rPr>
          <w:rFonts w:ascii="Times New Roman" w:hAnsi="Times New Roman" w:cs="Times New Roman"/>
          <w:color w:val="000000" w:themeColor="text1"/>
          <w:sz w:val="18"/>
          <w:szCs w:val="20"/>
        </w:rPr>
        <w:t>.</w:t>
      </w:r>
    </w:p>
    <w:p w14:paraId="53EE43DB" w14:textId="77777777" w:rsidR="00AA4AF6" w:rsidRPr="00173A04" w:rsidRDefault="00AA4AF6" w:rsidP="008216DC">
      <w:pPr>
        <w:jc w:val="both"/>
        <w:rPr>
          <w:rFonts w:ascii="Times New Roman" w:hAnsi="Times New Roman" w:cs="Times New Roman"/>
          <w:color w:val="000000" w:themeColor="text1"/>
          <w:sz w:val="18"/>
          <w:szCs w:val="20"/>
        </w:rPr>
      </w:pPr>
    </w:p>
    <w:p w14:paraId="54B6C764" w14:textId="52AF244E" w:rsidR="00803A26" w:rsidRPr="00173A04" w:rsidRDefault="006C2157" w:rsidP="00803A26">
      <w:pPr>
        <w:tabs>
          <w:tab w:val="left" w:pos="709"/>
          <w:tab w:val="left" w:pos="2552"/>
          <w:tab w:val="right" w:pos="9072"/>
        </w:tabs>
        <w:spacing w:line="480" w:lineRule="auto"/>
        <w:jc w:val="both"/>
        <w:rPr>
          <w:rFonts w:ascii="Times New Roman" w:hAnsi="Times New Roman" w:cs="Times New Roman"/>
          <w:b/>
          <w:i/>
          <w:sz w:val="24"/>
        </w:rPr>
      </w:pPr>
      <w:r w:rsidRPr="00173A04">
        <w:rPr>
          <w:rFonts w:ascii="Times New Roman" w:hAnsi="Times New Roman" w:cs="Times New Roman"/>
          <w:b/>
          <w:i/>
          <w:sz w:val="24"/>
        </w:rPr>
        <w:t>3.2</w:t>
      </w:r>
      <w:r w:rsidR="00803A26" w:rsidRPr="00173A04">
        <w:rPr>
          <w:rFonts w:ascii="Times New Roman" w:hAnsi="Times New Roman" w:cs="Times New Roman"/>
          <w:b/>
          <w:i/>
          <w:sz w:val="24"/>
        </w:rPr>
        <w:t xml:space="preserve"> Determining the Drop Shape and Contact Angle </w:t>
      </w:r>
    </w:p>
    <w:p w14:paraId="030C2957" w14:textId="008215B9" w:rsidR="00803A26" w:rsidRPr="00173A04" w:rsidRDefault="00803A26" w:rsidP="00803A26">
      <w:pPr>
        <w:shd w:val="clear" w:color="auto" w:fill="FFFFFF"/>
        <w:spacing w:after="0" w:line="480" w:lineRule="auto"/>
        <w:jc w:val="both"/>
        <w:outlineLvl w:val="2"/>
        <w:rPr>
          <w:rFonts w:ascii="Times New Roman" w:eastAsia="Times New Roman" w:hAnsi="Times New Roman" w:cs="Times New Roman"/>
          <w:sz w:val="24"/>
          <w:szCs w:val="24"/>
        </w:rPr>
      </w:pPr>
      <w:r w:rsidRPr="00173A04">
        <w:rPr>
          <w:rFonts w:ascii="Times New Roman" w:eastAsia="Times New Roman" w:hAnsi="Times New Roman" w:cs="Times New Roman"/>
          <w:bCs/>
          <w:sz w:val="24"/>
          <w:szCs w:val="24"/>
        </w:rPr>
        <w:t xml:space="preserve">Static contact angle measurements of water droplets on both textured (prior to lubrication) and flat substrates were carried out using a Krüss </w:t>
      </w:r>
      <w:r w:rsidRPr="00173A04">
        <w:rPr>
          <w:rFonts w:ascii="Times New Roman" w:eastAsia="Times New Roman" w:hAnsi="Times New Roman" w:cs="Times New Roman"/>
          <w:sz w:val="24"/>
          <w:szCs w:val="24"/>
        </w:rPr>
        <w:t xml:space="preserve">DSA30 Contact Angle meter. Dynamic contact </w:t>
      </w:r>
      <w:r w:rsidRPr="00173A04">
        <w:rPr>
          <w:rFonts w:ascii="Times New Roman" w:eastAsia="Times New Roman" w:hAnsi="Times New Roman" w:cs="Times New Roman"/>
          <w:sz w:val="24"/>
          <w:szCs w:val="24"/>
        </w:rPr>
        <w:lastRenderedPageBreak/>
        <w:t xml:space="preserve">angle measurements were also carried out to determine the contact angle hysteresis by calculating the difference between the advancing and receding contact angles. The contact angle hysteresis for the samples was also determined by measuring the sliding angle of water droplets using the tilt table on the </w:t>
      </w:r>
      <w:r w:rsidRPr="00173A04">
        <w:rPr>
          <w:rFonts w:ascii="Times New Roman" w:eastAsia="Times New Roman" w:hAnsi="Times New Roman" w:cs="Times New Roman"/>
          <w:bCs/>
          <w:sz w:val="24"/>
          <w:szCs w:val="24"/>
        </w:rPr>
        <w:t xml:space="preserve">Krüss </w:t>
      </w:r>
      <w:r w:rsidRPr="00173A04">
        <w:rPr>
          <w:rFonts w:ascii="Times New Roman" w:eastAsia="Times New Roman" w:hAnsi="Times New Roman" w:cs="Times New Roman"/>
          <w:sz w:val="24"/>
          <w:szCs w:val="24"/>
        </w:rPr>
        <w:t>Contact Angle meter</w:t>
      </w:r>
      <w:r w:rsidR="00ED0529" w:rsidRPr="00173A04">
        <w:rPr>
          <w:rFonts w:ascii="Times New Roman" w:eastAsia="Times New Roman" w:hAnsi="Times New Roman" w:cs="Times New Roman"/>
          <w:sz w:val="24"/>
          <w:szCs w:val="24"/>
        </w:rPr>
        <w:t xml:space="preserve"> which was </w:t>
      </w:r>
      <w:r w:rsidR="00E52157" w:rsidRPr="00173A04">
        <w:rPr>
          <w:rFonts w:ascii="Times New Roman" w:eastAsia="Times New Roman" w:hAnsi="Times New Roman" w:cs="Times New Roman"/>
          <w:sz w:val="24"/>
          <w:szCs w:val="24"/>
        </w:rPr>
        <w:t xml:space="preserve">initially </w:t>
      </w:r>
      <w:r w:rsidR="00ED0529" w:rsidRPr="00173A04">
        <w:rPr>
          <w:rFonts w:ascii="Times New Roman" w:eastAsia="Times New Roman" w:hAnsi="Times New Roman" w:cs="Times New Roman"/>
          <w:sz w:val="24"/>
          <w:szCs w:val="24"/>
        </w:rPr>
        <w:t xml:space="preserve">levelled using a highly accurate spirit </w:t>
      </w:r>
      <w:r w:rsidR="00E52157" w:rsidRPr="00173A04">
        <w:rPr>
          <w:rFonts w:ascii="Times New Roman" w:eastAsia="Times New Roman" w:hAnsi="Times New Roman" w:cs="Times New Roman"/>
          <w:sz w:val="24"/>
          <w:szCs w:val="24"/>
        </w:rPr>
        <w:t>level. (See supporting information)</w:t>
      </w:r>
    </w:p>
    <w:p w14:paraId="049A9233" w14:textId="4DEE3FF7" w:rsidR="00803A26" w:rsidRPr="00173A04" w:rsidRDefault="00803A26" w:rsidP="009C4385">
      <w:pPr>
        <w:shd w:val="clear" w:color="auto" w:fill="FFFFFF"/>
        <w:spacing w:after="0" w:line="480" w:lineRule="auto"/>
        <w:ind w:firstLine="284"/>
        <w:jc w:val="both"/>
        <w:outlineLvl w:val="2"/>
        <w:rPr>
          <w:rFonts w:ascii="Times New Roman" w:eastAsia="Times New Roman" w:hAnsi="Times New Roman" w:cs="Times New Roman"/>
          <w:sz w:val="24"/>
          <w:szCs w:val="24"/>
        </w:rPr>
      </w:pPr>
      <w:r w:rsidRPr="00173A04">
        <w:rPr>
          <w:rFonts w:ascii="Times New Roman" w:eastAsia="Times New Roman" w:hAnsi="Times New Roman" w:cs="Times New Roman"/>
          <w:sz w:val="24"/>
          <w:szCs w:val="24"/>
        </w:rPr>
        <w:t xml:space="preserve">For droplets on the </w:t>
      </w:r>
      <w:r w:rsidR="003963F4" w:rsidRPr="00173A04">
        <w:rPr>
          <w:rFonts w:ascii="Times New Roman" w:eastAsia="Times New Roman" w:hAnsi="Times New Roman" w:cs="Times New Roman"/>
          <w:sz w:val="24"/>
          <w:szCs w:val="24"/>
        </w:rPr>
        <w:t>lubricated textured</w:t>
      </w:r>
      <w:r w:rsidRPr="00173A04">
        <w:rPr>
          <w:rFonts w:ascii="Times New Roman" w:eastAsia="Times New Roman" w:hAnsi="Times New Roman" w:cs="Times New Roman"/>
          <w:sz w:val="24"/>
          <w:szCs w:val="24"/>
        </w:rPr>
        <w:t xml:space="preserve"> surfaces</w:t>
      </w:r>
      <w:r w:rsidR="001E1EDF" w:rsidRPr="00173A04">
        <w:rPr>
          <w:rFonts w:ascii="Times New Roman" w:eastAsia="Times New Roman" w:hAnsi="Times New Roman" w:cs="Times New Roman"/>
          <w:sz w:val="24"/>
          <w:szCs w:val="24"/>
        </w:rPr>
        <w:t>, the majority of the</w:t>
      </w:r>
      <w:r w:rsidRPr="00173A04">
        <w:rPr>
          <w:rFonts w:ascii="Times New Roman" w:eastAsia="Times New Roman" w:hAnsi="Times New Roman" w:cs="Times New Roman"/>
          <w:sz w:val="24"/>
          <w:szCs w:val="24"/>
        </w:rPr>
        <w:t xml:space="preserve"> profile</w:t>
      </w:r>
      <w:r w:rsidR="001E1EDF" w:rsidRPr="00173A04">
        <w:rPr>
          <w:rFonts w:ascii="Times New Roman" w:eastAsia="Times New Roman" w:hAnsi="Times New Roman" w:cs="Times New Roman"/>
          <w:sz w:val="24"/>
          <w:szCs w:val="24"/>
        </w:rPr>
        <w:t>s</w:t>
      </w:r>
      <w:r w:rsidRPr="00173A04">
        <w:rPr>
          <w:rFonts w:ascii="Times New Roman" w:eastAsia="Times New Roman" w:hAnsi="Times New Roman" w:cs="Times New Roman"/>
          <w:sz w:val="24"/>
          <w:szCs w:val="24"/>
        </w:rPr>
        <w:t xml:space="preserve"> conformed to a circular arc, consistent with expectations for droplets of sizes less than the capillary length. We therefore extracted data points on the outer edge of the droplet and fitted a circular arc using a bespoke MATLAB</w:t>
      </w:r>
      <w:r w:rsidRPr="00173A04">
        <w:rPr>
          <w:rFonts w:ascii="Times New Roman" w:eastAsia="Times New Roman" w:hAnsi="Times New Roman" w:cs="Times New Roman"/>
          <w:sz w:val="24"/>
          <w:szCs w:val="24"/>
          <w:vertAlign w:val="superscript"/>
        </w:rPr>
        <w:t>®</w:t>
      </w:r>
      <w:r w:rsidRPr="00173A04">
        <w:rPr>
          <w:rFonts w:ascii="Times New Roman" w:eastAsia="Times New Roman" w:hAnsi="Times New Roman" w:cs="Times New Roman"/>
          <w:sz w:val="24"/>
          <w:szCs w:val="24"/>
        </w:rPr>
        <w:t xml:space="preserve"> program (a representative selectio</w:t>
      </w:r>
      <w:r w:rsidR="009C4385" w:rsidRPr="00173A04">
        <w:rPr>
          <w:rFonts w:ascii="Times New Roman" w:eastAsia="Times New Roman" w:hAnsi="Times New Roman" w:cs="Times New Roman"/>
          <w:sz w:val="24"/>
          <w:szCs w:val="24"/>
        </w:rPr>
        <w:t xml:space="preserve">n of points is </w:t>
      </w:r>
      <w:r w:rsidR="009C4385" w:rsidRPr="00173A04">
        <w:rPr>
          <w:rFonts w:ascii="Times New Roman" w:eastAsia="Times New Roman" w:hAnsi="Times New Roman" w:cs="Times New Roman"/>
          <w:color w:val="000000" w:themeColor="text1"/>
          <w:sz w:val="24"/>
          <w:szCs w:val="24"/>
        </w:rPr>
        <w:t>shown in Figure 3</w:t>
      </w:r>
      <w:r w:rsidRPr="00173A04">
        <w:rPr>
          <w:rFonts w:ascii="Times New Roman" w:eastAsia="Times New Roman" w:hAnsi="Times New Roman" w:cs="Times New Roman"/>
          <w:color w:val="000000" w:themeColor="text1"/>
          <w:sz w:val="24"/>
          <w:szCs w:val="24"/>
        </w:rPr>
        <w:t xml:space="preserve"> </w:t>
      </w:r>
      <w:r w:rsidRPr="00173A04">
        <w:rPr>
          <w:rFonts w:ascii="Times New Roman" w:eastAsia="Times New Roman" w:hAnsi="Times New Roman" w:cs="Times New Roman"/>
          <w:sz w:val="24"/>
          <w:szCs w:val="24"/>
        </w:rPr>
        <w:t xml:space="preserve">as an example). To obtain the apparent contact angles </w:t>
      </w:r>
      <w:r w:rsidR="002F07F2" w:rsidRPr="00173A04">
        <w:rPr>
          <w:rFonts w:ascii="Times New Roman" w:eastAsia="Times New Roman" w:hAnsi="Times New Roman" w:cs="Times New Roman"/>
          <w:sz w:val="24"/>
          <w:szCs w:val="24"/>
        </w:rPr>
        <w:t>defined in Figure 1b</w:t>
      </w:r>
      <w:r w:rsidR="004D2FE7" w:rsidRPr="00173A04">
        <w:rPr>
          <w:rFonts w:ascii="Times New Roman" w:eastAsia="Times New Roman" w:hAnsi="Times New Roman" w:cs="Times New Roman"/>
          <w:sz w:val="24"/>
          <w:szCs w:val="24"/>
        </w:rPr>
        <w:t>,</w:t>
      </w:r>
      <w:r w:rsidR="002F07F2" w:rsidRPr="00173A04">
        <w:rPr>
          <w:rFonts w:ascii="Times New Roman" w:eastAsia="Times New Roman" w:hAnsi="Times New Roman" w:cs="Times New Roman"/>
          <w:sz w:val="24"/>
          <w:szCs w:val="24"/>
        </w:rPr>
        <w:t xml:space="preserve"> </w:t>
      </w:r>
      <w:r w:rsidRPr="00173A04">
        <w:rPr>
          <w:rFonts w:ascii="Times New Roman" w:eastAsia="Times New Roman" w:hAnsi="Times New Roman" w:cs="Times New Roman"/>
          <w:sz w:val="24"/>
          <w:szCs w:val="24"/>
        </w:rPr>
        <w:t>we fitted baselines at the base of the droplet and the wetting ridge, and at the top of the wetting ridge and used their intersection with the circular arc.</w:t>
      </w:r>
      <w:r w:rsidR="002F07F2" w:rsidRPr="00173A04">
        <w:rPr>
          <w:rFonts w:ascii="Times New Roman" w:eastAsia="Times New Roman" w:hAnsi="Times New Roman" w:cs="Times New Roman"/>
          <w:sz w:val="24"/>
          <w:szCs w:val="24"/>
        </w:rPr>
        <w:t xml:space="preserve"> The top of the wetting ridge was determined by sampling the data points from the profile close to the substrate that lie on </w:t>
      </w:r>
      <w:r w:rsidR="002F07F2" w:rsidRPr="00173A04">
        <w:rPr>
          <w:rFonts w:ascii="Times New Roman" w:eastAsia="Times New Roman" w:hAnsi="Times New Roman" w:cs="Times New Roman"/>
          <w:color w:val="000000" w:themeColor="text1"/>
          <w:sz w:val="24"/>
          <w:szCs w:val="24"/>
        </w:rPr>
        <w:t xml:space="preserve">the </w:t>
      </w:r>
      <w:r w:rsidR="009C4385" w:rsidRPr="00173A04">
        <w:rPr>
          <w:rFonts w:ascii="Times New Roman" w:eastAsia="Times New Roman" w:hAnsi="Times New Roman" w:cs="Times New Roman"/>
          <w:color w:val="000000" w:themeColor="text1"/>
          <w:sz w:val="24"/>
          <w:szCs w:val="24"/>
        </w:rPr>
        <w:t xml:space="preserve">wetting </w:t>
      </w:r>
      <w:r w:rsidR="002F07F2" w:rsidRPr="00173A04">
        <w:rPr>
          <w:rFonts w:ascii="Times New Roman" w:eastAsia="Times New Roman" w:hAnsi="Times New Roman" w:cs="Times New Roman"/>
          <w:color w:val="000000" w:themeColor="text1"/>
          <w:sz w:val="24"/>
          <w:szCs w:val="24"/>
        </w:rPr>
        <w:t>ridge</w:t>
      </w:r>
      <w:r w:rsidR="002F07F2" w:rsidRPr="00173A04">
        <w:rPr>
          <w:rFonts w:ascii="Times New Roman" w:eastAsia="Times New Roman" w:hAnsi="Times New Roman" w:cs="Times New Roman"/>
          <w:sz w:val="24"/>
          <w:szCs w:val="24"/>
        </w:rPr>
        <w:t xml:space="preserve">-vapour interface and finding the point of inflection of the profile given by the data points. </w:t>
      </w:r>
    </w:p>
    <w:p w14:paraId="38E76CB9" w14:textId="5EFDFACF" w:rsidR="00803A26" w:rsidRPr="00173A04" w:rsidRDefault="000069A4" w:rsidP="00803A26">
      <w:pPr>
        <w:keepNext/>
        <w:shd w:val="clear" w:color="auto" w:fill="FFFFFF"/>
        <w:spacing w:after="0" w:line="480" w:lineRule="auto"/>
        <w:jc w:val="center"/>
        <w:outlineLvl w:val="2"/>
      </w:pPr>
      <w:r w:rsidRPr="00173A04">
        <w:rPr>
          <w:noProof/>
        </w:rPr>
        <w:drawing>
          <wp:inline distT="0" distB="0" distL="0" distR="0" wp14:anchorId="3E2C2539" wp14:editId="7086E03A">
            <wp:extent cx="4577938" cy="2477135"/>
            <wp:effectExtent l="0" t="0" r="0" b="0"/>
            <wp:docPr id="9" name="Picture 9" descr="H:\PhD work\Langmuir paper revision\Resubmission Langmuir\Figures to submit\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PhD work\Langmuir paper revision\Resubmission Langmuir\Figures to submit\Figure 3.t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83388" cy="2480084"/>
                    </a:xfrm>
                    <a:prstGeom prst="rect">
                      <a:avLst/>
                    </a:prstGeom>
                    <a:noFill/>
                    <a:ln>
                      <a:noFill/>
                    </a:ln>
                  </pic:spPr>
                </pic:pic>
              </a:graphicData>
            </a:graphic>
          </wp:inline>
        </w:drawing>
      </w:r>
    </w:p>
    <w:p w14:paraId="2142B68A" w14:textId="36C1F941" w:rsidR="00803A26" w:rsidRPr="00173A04" w:rsidRDefault="00803A26" w:rsidP="00803A26">
      <w:pPr>
        <w:pStyle w:val="Caption"/>
        <w:jc w:val="center"/>
        <w:rPr>
          <w:rFonts w:ascii="Times New Roman" w:eastAsia="Times New Roman" w:hAnsi="Times New Roman" w:cs="Times New Roman"/>
          <w:b w:val="0"/>
          <w:color w:val="000000" w:themeColor="text1"/>
          <w:sz w:val="24"/>
          <w:szCs w:val="24"/>
        </w:rPr>
      </w:pPr>
      <w:r w:rsidRPr="00173A04">
        <w:rPr>
          <w:rFonts w:ascii="Times New Roman" w:hAnsi="Times New Roman" w:cs="Times New Roman"/>
          <w:b w:val="0"/>
          <w:color w:val="000000" w:themeColor="text1"/>
        </w:rPr>
        <w:t xml:space="preserve">Figure </w:t>
      </w:r>
      <w:r w:rsidR="008F0C8B" w:rsidRPr="00173A04">
        <w:rPr>
          <w:rFonts w:ascii="Times New Roman" w:hAnsi="Times New Roman" w:cs="Times New Roman"/>
          <w:b w:val="0"/>
          <w:color w:val="000000" w:themeColor="text1"/>
        </w:rPr>
        <w:t>3</w:t>
      </w:r>
      <w:r w:rsidRPr="00173A04">
        <w:rPr>
          <w:rFonts w:ascii="Times New Roman" w:hAnsi="Times New Roman" w:cs="Times New Roman"/>
          <w:b w:val="0"/>
          <w:color w:val="000000" w:themeColor="text1"/>
        </w:rPr>
        <w:t xml:space="preserve">:  Image of a droplet on a </w:t>
      </w:r>
      <w:r w:rsidR="003963F4" w:rsidRPr="00173A04">
        <w:rPr>
          <w:rFonts w:ascii="Times New Roman" w:hAnsi="Times New Roman" w:cs="Times New Roman"/>
          <w:b w:val="0"/>
          <w:color w:val="000000" w:themeColor="text1"/>
        </w:rPr>
        <w:t>lubricated textured</w:t>
      </w:r>
      <w:r w:rsidRPr="00173A04">
        <w:rPr>
          <w:rFonts w:ascii="Times New Roman" w:hAnsi="Times New Roman" w:cs="Times New Roman"/>
          <w:b w:val="0"/>
          <w:color w:val="000000" w:themeColor="text1"/>
        </w:rPr>
        <w:t xml:space="preserve"> surface with a sample of extracted data points on the side view profile of the spherical cap surface. </w:t>
      </w:r>
    </w:p>
    <w:p w14:paraId="17617F50" w14:textId="77777777" w:rsidR="00803A26" w:rsidRPr="00173A04" w:rsidRDefault="00803A26" w:rsidP="003E0CBB">
      <w:pPr>
        <w:spacing w:line="480" w:lineRule="auto"/>
        <w:jc w:val="both"/>
        <w:rPr>
          <w:rFonts w:ascii="Times New Roman" w:eastAsia="Times New Roman" w:hAnsi="Times New Roman" w:cs="Times New Roman"/>
          <w:bCs/>
          <w:sz w:val="24"/>
          <w:szCs w:val="24"/>
        </w:rPr>
      </w:pPr>
    </w:p>
    <w:p w14:paraId="125DD5DD" w14:textId="2F0C3971" w:rsidR="00E23579" w:rsidRPr="00173A04" w:rsidRDefault="001E6C70" w:rsidP="00641B7F">
      <w:pPr>
        <w:shd w:val="clear" w:color="auto" w:fill="FFFFFF"/>
        <w:spacing w:after="0" w:line="480" w:lineRule="auto"/>
        <w:jc w:val="both"/>
        <w:outlineLvl w:val="2"/>
        <w:rPr>
          <w:rFonts w:ascii="Times New Roman" w:eastAsia="Times New Roman" w:hAnsi="Times New Roman" w:cs="Times New Roman"/>
          <w:b/>
          <w:i/>
          <w:sz w:val="24"/>
          <w:szCs w:val="24"/>
        </w:rPr>
      </w:pPr>
      <w:r w:rsidRPr="00173A04">
        <w:rPr>
          <w:rFonts w:ascii="Times New Roman" w:eastAsia="Times New Roman" w:hAnsi="Times New Roman" w:cs="Times New Roman"/>
          <w:b/>
          <w:i/>
          <w:sz w:val="24"/>
          <w:szCs w:val="24"/>
        </w:rPr>
        <w:lastRenderedPageBreak/>
        <w:t>3.</w:t>
      </w:r>
      <w:r w:rsidR="006C2157" w:rsidRPr="00173A04">
        <w:rPr>
          <w:rFonts w:ascii="Times New Roman" w:eastAsia="Times New Roman" w:hAnsi="Times New Roman" w:cs="Times New Roman"/>
          <w:b/>
          <w:i/>
          <w:sz w:val="24"/>
          <w:szCs w:val="24"/>
        </w:rPr>
        <w:t>3</w:t>
      </w:r>
      <w:r w:rsidR="00B46C2B" w:rsidRPr="00173A04">
        <w:rPr>
          <w:rFonts w:ascii="Times New Roman" w:eastAsia="Times New Roman" w:hAnsi="Times New Roman" w:cs="Times New Roman"/>
          <w:b/>
          <w:i/>
          <w:sz w:val="24"/>
          <w:szCs w:val="24"/>
        </w:rPr>
        <w:t xml:space="preserve"> </w:t>
      </w:r>
      <w:r w:rsidR="00756E61" w:rsidRPr="00173A04">
        <w:rPr>
          <w:rFonts w:ascii="Times New Roman" w:eastAsia="Times New Roman" w:hAnsi="Times New Roman" w:cs="Times New Roman"/>
          <w:b/>
          <w:i/>
          <w:sz w:val="24"/>
          <w:szCs w:val="24"/>
        </w:rPr>
        <w:t>Droplet Evaporation</w:t>
      </w:r>
      <w:r w:rsidR="00007EBE" w:rsidRPr="00173A04">
        <w:rPr>
          <w:rFonts w:ascii="Times New Roman" w:eastAsia="Times New Roman" w:hAnsi="Times New Roman" w:cs="Times New Roman"/>
          <w:b/>
          <w:i/>
          <w:sz w:val="24"/>
          <w:szCs w:val="24"/>
        </w:rPr>
        <w:t xml:space="preserve"> </w:t>
      </w:r>
      <w:r w:rsidRPr="00173A04">
        <w:rPr>
          <w:rFonts w:ascii="Times New Roman" w:eastAsia="Times New Roman" w:hAnsi="Times New Roman" w:cs="Times New Roman"/>
          <w:b/>
          <w:i/>
          <w:sz w:val="24"/>
          <w:szCs w:val="24"/>
        </w:rPr>
        <w:t>Experiments</w:t>
      </w:r>
    </w:p>
    <w:p w14:paraId="34E242CC" w14:textId="0B23B85A" w:rsidR="00654F1A" w:rsidRPr="00173A04" w:rsidRDefault="00B53F78" w:rsidP="00654F1A">
      <w:pPr>
        <w:pStyle w:val="Heading3"/>
        <w:shd w:val="clear" w:color="auto" w:fill="FFFFFF"/>
        <w:spacing w:before="0" w:beforeAutospacing="0" w:after="0" w:afterAutospacing="0" w:line="480" w:lineRule="auto"/>
        <w:jc w:val="both"/>
        <w:rPr>
          <w:b w:val="0"/>
          <w:sz w:val="24"/>
        </w:rPr>
      </w:pPr>
      <w:r w:rsidRPr="00173A04">
        <w:rPr>
          <w:b w:val="0"/>
          <w:color w:val="000000" w:themeColor="text1"/>
          <w:sz w:val="24"/>
          <w:szCs w:val="24"/>
        </w:rPr>
        <w:t>S</w:t>
      </w:r>
      <w:r w:rsidR="00654F1A" w:rsidRPr="00173A04">
        <w:rPr>
          <w:b w:val="0"/>
          <w:color w:val="000000" w:themeColor="text1"/>
          <w:sz w:val="24"/>
          <w:szCs w:val="24"/>
        </w:rPr>
        <w:t>mall drop</w:t>
      </w:r>
      <w:r w:rsidRPr="00173A04">
        <w:rPr>
          <w:b w:val="0"/>
          <w:color w:val="000000" w:themeColor="text1"/>
          <w:sz w:val="24"/>
          <w:szCs w:val="24"/>
        </w:rPr>
        <w:t>lets</w:t>
      </w:r>
      <w:r w:rsidR="00654F1A" w:rsidRPr="00173A04">
        <w:rPr>
          <w:b w:val="0"/>
          <w:color w:val="000000" w:themeColor="text1"/>
          <w:sz w:val="24"/>
          <w:szCs w:val="24"/>
        </w:rPr>
        <w:t xml:space="preserve"> of water (</w:t>
      </w:r>
      <w:r w:rsidR="00216B84" w:rsidRPr="00173A04">
        <w:rPr>
          <w:b w:val="0"/>
          <w:color w:val="000000" w:themeColor="text1"/>
          <w:sz w:val="24"/>
          <w:szCs w:val="24"/>
        </w:rPr>
        <w:t>2.5</w:t>
      </w:r>
      <w:r w:rsidR="00B74D48" w:rsidRPr="00173A04">
        <w:rPr>
          <w:b w:val="0"/>
          <w:color w:val="000000" w:themeColor="text1"/>
          <w:sz w:val="24"/>
          <w:szCs w:val="24"/>
        </w:rPr>
        <w:t xml:space="preserve"> </w:t>
      </w:r>
      <w:r w:rsidR="00E61E76" w:rsidRPr="00173A04">
        <w:rPr>
          <w:b w:val="0"/>
          <w:color w:val="000000" w:themeColor="text1"/>
        </w:rPr>
        <w:sym w:font="Symbol" w:char="F0B1"/>
      </w:r>
      <w:r w:rsidR="00B74D48" w:rsidRPr="00173A04">
        <w:rPr>
          <w:b w:val="0"/>
          <w:color w:val="000000" w:themeColor="text1"/>
        </w:rPr>
        <w:t xml:space="preserve"> </w:t>
      </w:r>
      <w:r w:rsidR="00E61E76" w:rsidRPr="00173A04">
        <w:rPr>
          <w:b w:val="0"/>
          <w:color w:val="000000" w:themeColor="text1"/>
          <w:sz w:val="24"/>
          <w:szCs w:val="24"/>
        </w:rPr>
        <w:t>0.2</w:t>
      </w:r>
      <w:r w:rsidR="00216B84" w:rsidRPr="00173A04">
        <w:rPr>
          <w:b w:val="0"/>
          <w:color w:val="000000" w:themeColor="text1"/>
          <w:sz w:val="24"/>
          <w:szCs w:val="24"/>
        </w:rPr>
        <w:t xml:space="preserve"> </w:t>
      </w:r>
      <w:r w:rsidR="00216B84" w:rsidRPr="00173A04">
        <w:rPr>
          <w:b w:val="0"/>
          <w:color w:val="000000" w:themeColor="text1"/>
          <w:sz w:val="24"/>
          <w:szCs w:val="24"/>
        </w:rPr>
        <w:sym w:font="Symbol" w:char="F06D"/>
      </w:r>
      <w:r w:rsidR="000D39FC" w:rsidRPr="00173A04">
        <w:rPr>
          <w:b w:val="0"/>
          <w:color w:val="000000" w:themeColor="text1"/>
          <w:sz w:val="24"/>
          <w:szCs w:val="24"/>
        </w:rPr>
        <w:t>l</w:t>
      </w:r>
      <w:r w:rsidR="00654F1A" w:rsidRPr="00173A04">
        <w:rPr>
          <w:b w:val="0"/>
          <w:color w:val="000000" w:themeColor="text1"/>
          <w:sz w:val="24"/>
          <w:szCs w:val="24"/>
        </w:rPr>
        <w:t xml:space="preserve">) </w:t>
      </w:r>
      <w:r w:rsidRPr="00173A04">
        <w:rPr>
          <w:b w:val="0"/>
          <w:color w:val="000000" w:themeColor="text1"/>
          <w:sz w:val="24"/>
          <w:szCs w:val="24"/>
        </w:rPr>
        <w:t>were</w:t>
      </w:r>
      <w:r w:rsidR="00654F1A" w:rsidRPr="00173A04">
        <w:rPr>
          <w:b w:val="0"/>
          <w:color w:val="000000" w:themeColor="text1"/>
          <w:sz w:val="24"/>
          <w:szCs w:val="24"/>
        </w:rPr>
        <w:t xml:space="preserve"> </w:t>
      </w:r>
      <w:r w:rsidR="006F76F7" w:rsidRPr="00173A04">
        <w:rPr>
          <w:b w:val="0"/>
          <w:color w:val="000000" w:themeColor="text1"/>
          <w:sz w:val="24"/>
          <w:szCs w:val="24"/>
        </w:rPr>
        <w:t>deposited</w:t>
      </w:r>
      <w:r w:rsidR="00654F1A" w:rsidRPr="00173A04">
        <w:rPr>
          <w:b w:val="0"/>
          <w:color w:val="000000" w:themeColor="text1"/>
          <w:sz w:val="24"/>
          <w:szCs w:val="24"/>
        </w:rPr>
        <w:t xml:space="preserve"> using a Proline Plus 2-25</w:t>
      </w:r>
      <w:r w:rsidR="00B74D48" w:rsidRPr="00173A04">
        <w:rPr>
          <w:b w:val="0"/>
          <w:color w:val="000000" w:themeColor="text1"/>
          <w:sz w:val="24"/>
          <w:szCs w:val="24"/>
        </w:rPr>
        <w:t xml:space="preserve"> </w:t>
      </w:r>
      <w:r w:rsidR="00654F1A" w:rsidRPr="00173A04">
        <w:rPr>
          <w:b w:val="0"/>
          <w:color w:val="000000" w:themeColor="text1"/>
          <w:sz w:val="24"/>
          <w:szCs w:val="24"/>
        </w:rPr>
        <w:t xml:space="preserve">μl </w:t>
      </w:r>
      <w:r w:rsidR="000C6061" w:rsidRPr="00173A04">
        <w:rPr>
          <w:b w:val="0"/>
          <w:color w:val="000000" w:themeColor="text1"/>
          <w:sz w:val="24"/>
          <w:szCs w:val="24"/>
        </w:rPr>
        <w:t>pipette</w:t>
      </w:r>
      <w:r w:rsidRPr="00173A04">
        <w:rPr>
          <w:b w:val="0"/>
          <w:color w:val="000000" w:themeColor="text1"/>
          <w:sz w:val="24"/>
          <w:szCs w:val="24"/>
        </w:rPr>
        <w:t xml:space="preserve"> </w:t>
      </w:r>
      <w:r w:rsidR="00654F1A" w:rsidRPr="00173A04">
        <w:rPr>
          <w:b w:val="0"/>
          <w:color w:val="000000" w:themeColor="text1"/>
          <w:sz w:val="24"/>
          <w:szCs w:val="24"/>
        </w:rPr>
        <w:t xml:space="preserve">on each </w:t>
      </w:r>
      <w:r w:rsidRPr="00173A04">
        <w:rPr>
          <w:b w:val="0"/>
          <w:color w:val="000000" w:themeColor="text1"/>
          <w:sz w:val="24"/>
          <w:szCs w:val="24"/>
        </w:rPr>
        <w:t>surface. These were</w:t>
      </w:r>
      <w:r w:rsidR="00654F1A" w:rsidRPr="00173A04">
        <w:rPr>
          <w:b w:val="0"/>
          <w:color w:val="000000" w:themeColor="text1"/>
          <w:sz w:val="24"/>
          <w:szCs w:val="24"/>
        </w:rPr>
        <w:t xml:space="preserve"> allowed to </w:t>
      </w:r>
      <w:r w:rsidR="00654F1A" w:rsidRPr="00173A04">
        <w:rPr>
          <w:b w:val="0"/>
          <w:sz w:val="24"/>
          <w:szCs w:val="24"/>
        </w:rPr>
        <w:t>evaporate</w:t>
      </w:r>
      <w:r w:rsidR="006F76F7" w:rsidRPr="00173A04">
        <w:rPr>
          <w:b w:val="0"/>
          <w:sz w:val="24"/>
          <w:szCs w:val="24"/>
        </w:rPr>
        <w:t xml:space="preserve"> in a monitored enclosed environment</w:t>
      </w:r>
      <w:r w:rsidR="00654F1A" w:rsidRPr="00173A04">
        <w:rPr>
          <w:b w:val="0"/>
          <w:sz w:val="24"/>
          <w:szCs w:val="24"/>
        </w:rPr>
        <w:t xml:space="preserve">, and images of the droplets were taken at 30 second intervals for a maximum of </w:t>
      </w:r>
      <w:r w:rsidR="00053008" w:rsidRPr="00173A04">
        <w:rPr>
          <w:b w:val="0"/>
          <w:sz w:val="24"/>
          <w:szCs w:val="24"/>
        </w:rPr>
        <w:t>2500 seconds</w:t>
      </w:r>
      <w:r w:rsidR="00654F1A" w:rsidRPr="00173A04">
        <w:rPr>
          <w:b w:val="0"/>
          <w:sz w:val="24"/>
          <w:szCs w:val="24"/>
        </w:rPr>
        <w:t xml:space="preserve">. </w:t>
      </w:r>
      <w:r w:rsidR="00654F1A" w:rsidRPr="00173A04">
        <w:rPr>
          <w:b w:val="0"/>
          <w:bCs w:val="0"/>
          <w:sz w:val="24"/>
          <w:szCs w:val="28"/>
        </w:rPr>
        <w:t>All experiments in this study were carried out at room temperature (20</w:t>
      </w:r>
      <w:r w:rsidR="00E503BD" w:rsidRPr="00173A04">
        <w:rPr>
          <w:b w:val="0"/>
          <w:sz w:val="24"/>
        </w:rPr>
        <w:t>-30</w:t>
      </w:r>
      <w:r w:rsidR="00657F9B" w:rsidRPr="00173A04">
        <w:rPr>
          <w:b w:val="0"/>
          <w:sz w:val="24"/>
        </w:rPr>
        <w:t xml:space="preserve"> </w:t>
      </w:r>
      <w:r w:rsidR="00654F1A" w:rsidRPr="00173A04">
        <w:rPr>
          <w:b w:val="0"/>
          <w:sz w:val="24"/>
        </w:rPr>
        <w:t>°C) and constant relative humidity (</w:t>
      </w:r>
      <w:r w:rsidR="00E503BD" w:rsidRPr="00173A04">
        <w:rPr>
          <w:b w:val="0"/>
          <w:sz w:val="24"/>
        </w:rPr>
        <w:t>30</w:t>
      </w:r>
      <w:r w:rsidR="00654F1A" w:rsidRPr="00173A04">
        <w:rPr>
          <w:b w:val="0"/>
          <w:sz w:val="24"/>
        </w:rPr>
        <w:t>-</w:t>
      </w:r>
      <w:r w:rsidR="00E503BD" w:rsidRPr="00173A04">
        <w:rPr>
          <w:b w:val="0"/>
          <w:sz w:val="24"/>
        </w:rPr>
        <w:t>50</w:t>
      </w:r>
      <w:r w:rsidR="00654F1A" w:rsidRPr="00173A04">
        <w:rPr>
          <w:b w:val="0"/>
          <w:sz w:val="24"/>
        </w:rPr>
        <w:t>%) in a bespoke environmental chamber to minimise humidity variations</w:t>
      </w:r>
      <w:r w:rsidR="00216B84" w:rsidRPr="00173A04">
        <w:rPr>
          <w:b w:val="0"/>
          <w:sz w:val="24"/>
        </w:rPr>
        <w:t xml:space="preserve"> and protect from air currents within the laboratory</w:t>
      </w:r>
      <w:r w:rsidR="00654F1A" w:rsidRPr="00173A04">
        <w:rPr>
          <w:b w:val="0"/>
          <w:sz w:val="24"/>
        </w:rPr>
        <w:t xml:space="preserve">. A temperature and humidity sensor </w:t>
      </w:r>
      <w:r w:rsidR="00E97306" w:rsidRPr="00173A04">
        <w:rPr>
          <w:b w:val="0"/>
          <w:sz w:val="24"/>
        </w:rPr>
        <w:t xml:space="preserve">(DHT22, </w:t>
      </w:r>
      <w:r w:rsidR="00311681" w:rsidRPr="00173A04">
        <w:rPr>
          <w:b w:val="0"/>
          <w:sz w:val="24"/>
        </w:rPr>
        <w:t>Aosong Electronics)</w:t>
      </w:r>
      <w:r w:rsidR="00311681" w:rsidRPr="00173A04">
        <w:rPr>
          <w:b w:val="0"/>
          <w:color w:val="FF0000"/>
          <w:sz w:val="24"/>
        </w:rPr>
        <w:t xml:space="preserve"> </w:t>
      </w:r>
      <w:r w:rsidR="00654F1A" w:rsidRPr="00173A04">
        <w:rPr>
          <w:b w:val="0"/>
          <w:sz w:val="24"/>
        </w:rPr>
        <w:t xml:space="preserve">was placed inside of the chamber and connected to a LabVIEW™ program </w:t>
      </w:r>
      <w:r w:rsidR="00654F1A" w:rsidRPr="00173A04">
        <w:rPr>
          <w:b w:val="0"/>
          <w:i/>
          <w:sz w:val="24"/>
        </w:rPr>
        <w:t>via</w:t>
      </w:r>
      <w:r w:rsidR="00654F1A" w:rsidRPr="00173A04">
        <w:rPr>
          <w:b w:val="0"/>
          <w:sz w:val="24"/>
        </w:rPr>
        <w:t xml:space="preserve"> an Arduino microcontroller. The LabVIEW program was used </w:t>
      </w:r>
      <w:r w:rsidR="008E2BE3" w:rsidRPr="00173A04">
        <w:rPr>
          <w:b w:val="0"/>
          <w:sz w:val="24"/>
        </w:rPr>
        <w:t>to</w:t>
      </w:r>
      <w:r w:rsidR="00654F1A" w:rsidRPr="00173A04">
        <w:rPr>
          <w:b w:val="0"/>
          <w:sz w:val="24"/>
        </w:rPr>
        <w:t xml:space="preserve"> image the droplet at the specified time-lapse interval</w:t>
      </w:r>
      <w:r w:rsidR="008E2BE3" w:rsidRPr="00173A04">
        <w:rPr>
          <w:b w:val="0"/>
          <w:sz w:val="24"/>
        </w:rPr>
        <w:t xml:space="preserve"> and stamp the images with the time, date, temperature and relative humidity ready for post-experiment </w:t>
      </w:r>
      <w:r w:rsidR="00654F1A" w:rsidRPr="00173A04">
        <w:rPr>
          <w:b w:val="0"/>
          <w:sz w:val="24"/>
        </w:rPr>
        <w:t>analysis</w:t>
      </w:r>
      <w:r w:rsidR="00BB5939" w:rsidRPr="00173A04">
        <w:rPr>
          <w:b w:val="0"/>
          <w:sz w:val="24"/>
        </w:rPr>
        <w:t>.</w:t>
      </w:r>
      <w:r w:rsidR="00A036F2" w:rsidRPr="00173A04">
        <w:rPr>
          <w:b w:val="0"/>
          <w:sz w:val="24"/>
        </w:rPr>
        <w:t xml:space="preserve"> </w:t>
      </w:r>
      <w:r w:rsidR="00100347" w:rsidRPr="00173A04">
        <w:rPr>
          <w:b w:val="0"/>
          <w:sz w:val="24"/>
        </w:rPr>
        <w:t>Apparent contact angles and contact base diameter were obtained from the images and the liquid-vapour surface area, spherical radius and h</w:t>
      </w:r>
      <w:r w:rsidR="00305EE1" w:rsidRPr="00173A04">
        <w:rPr>
          <w:b w:val="0"/>
          <w:sz w:val="24"/>
        </w:rPr>
        <w:t>ydrostatic pressure (using the Young-</w:t>
      </w:r>
      <w:r w:rsidR="00100347" w:rsidRPr="00173A04">
        <w:rPr>
          <w:b w:val="0"/>
          <w:sz w:val="24"/>
        </w:rPr>
        <w:t xml:space="preserve">Laplace equation) as a function of time was calculated. </w:t>
      </w:r>
      <w:r w:rsidR="003B31F1" w:rsidRPr="00173A04">
        <w:rPr>
          <w:b w:val="0"/>
          <w:sz w:val="24"/>
        </w:rPr>
        <w:t>To check reproducibility, three separate evaporation experiments were performed on each sample</w:t>
      </w:r>
      <w:r w:rsidR="002E379C" w:rsidRPr="00173A04">
        <w:rPr>
          <w:b w:val="0"/>
          <w:sz w:val="24"/>
        </w:rPr>
        <w:t xml:space="preserve">, these showed a </w:t>
      </w:r>
      <w:r w:rsidR="00771594" w:rsidRPr="00173A04">
        <w:rPr>
          <w:b w:val="0"/>
          <w:sz w:val="24"/>
        </w:rPr>
        <w:t>variation of &lt; 4%</w:t>
      </w:r>
      <w:r w:rsidR="002E379C" w:rsidRPr="00173A04">
        <w:rPr>
          <w:b w:val="0"/>
          <w:sz w:val="24"/>
        </w:rPr>
        <w:t xml:space="preserve"> in apparent contact radius at each time interval,</w:t>
      </w:r>
      <w:r w:rsidR="003B31F1" w:rsidRPr="00173A04">
        <w:rPr>
          <w:b w:val="0"/>
          <w:sz w:val="24"/>
        </w:rPr>
        <w:t xml:space="preserve"> and the average values of the aforementioned measurements were used in the analysis process. </w:t>
      </w:r>
      <w:r w:rsidR="008E2BE3" w:rsidRPr="00173A04">
        <w:rPr>
          <w:b w:val="0"/>
          <w:sz w:val="24"/>
        </w:rPr>
        <w:t>A</w:t>
      </w:r>
      <w:r w:rsidR="00654F1A" w:rsidRPr="00173A04">
        <w:rPr>
          <w:b w:val="0"/>
          <w:sz w:val="24"/>
        </w:rPr>
        <w:t>xial symmetry was assumed in the evaporation process and used in image processing calculations</w:t>
      </w:r>
      <w:r w:rsidR="009508EA" w:rsidRPr="00173A04">
        <w:rPr>
          <w:b w:val="0"/>
          <w:sz w:val="24"/>
        </w:rPr>
        <w:fldChar w:fldCharType="begin"/>
      </w:r>
      <w:r w:rsidR="00641AE6" w:rsidRPr="00173A04">
        <w:rPr>
          <w:b w:val="0"/>
          <w:sz w:val="24"/>
        </w:rPr>
        <w:instrText xml:space="preserve"> ADDIN EN.CITE &lt;EndNote&gt;&lt;Cite&gt;&lt;Author&gt;McHale&lt;/Author&gt;&lt;Year&gt;2005&lt;/Year&gt;&lt;RecNum&gt;181&lt;/RecNum&gt;&lt;DisplayText&gt;&lt;style face="superscript"&gt;17&lt;/style&gt;&lt;/DisplayText&gt;&lt;record&gt;&lt;rec-number&gt;181&lt;/rec-number&gt;&lt;foreign-keys&gt;&lt;key app="EN" db-id="adrws9vz3vfvtbe0dt4525rgdtzfwsdadfpd"&gt;181&lt;/key&gt;&lt;/foreign-keys&gt;&lt;ref-type name="Journal Article"&gt;17&lt;/ref-type&gt;&lt;contributors&gt;&lt;authors&gt;&lt;author&gt;McHale, G.&lt;/author&gt;&lt;author&gt;Aqil, S.&lt;/author&gt;&lt;author&gt;Shirtcliffe, N. J.&lt;/author&gt;&lt;author&gt;Newton, M. I.&lt;/author&gt;&lt;author&gt;Erbil, H. Y.&lt;/author&gt;&lt;/authors&gt;&lt;/contributors&gt;&lt;titles&gt;&lt;title&gt;Analysis of Droplet Evaporation on a Superhydrophobic Surface&lt;/title&gt;&lt;secondary-title&gt;Langmuir&lt;/secondary-title&gt;&lt;/titles&gt;&lt;periodical&gt;&lt;full-title&gt;Langmuir&lt;/full-title&gt;&lt;/periodical&gt;&lt;pages&gt;11053-11060&lt;/pages&gt;&lt;volume&gt;21&lt;/volume&gt;&lt;number&gt;24&lt;/number&gt;&lt;dates&gt;&lt;year&gt;2005&lt;/year&gt;&lt;pub-dates&gt;&lt;date&gt;2005/11/01&lt;/date&gt;&lt;/pub-dates&gt;&lt;/dates&gt;&lt;publisher&gt;American Chemical Society&lt;/publisher&gt;&lt;isbn&gt;0743-7463&lt;/isbn&gt;&lt;urls&gt;&lt;related-urls&gt;&lt;url&gt;http://dx.doi.org/10.1021/la0518795&lt;/url&gt;&lt;/related-urls&gt;&lt;/urls&gt;&lt;electronic-resource-num&gt;10.1021/la0518795&lt;/electronic-resource-num&gt;&lt;/record&gt;&lt;/Cite&gt;&lt;/EndNote&gt;</w:instrText>
      </w:r>
      <w:r w:rsidR="009508EA" w:rsidRPr="00173A04">
        <w:rPr>
          <w:b w:val="0"/>
          <w:sz w:val="24"/>
        </w:rPr>
        <w:fldChar w:fldCharType="separate"/>
      </w:r>
      <w:r w:rsidR="00E710F4" w:rsidRPr="00173A04">
        <w:rPr>
          <w:b w:val="0"/>
          <w:noProof/>
          <w:sz w:val="24"/>
          <w:vertAlign w:val="superscript"/>
        </w:rPr>
        <w:t>17</w:t>
      </w:r>
      <w:r w:rsidR="009508EA" w:rsidRPr="00173A04">
        <w:rPr>
          <w:b w:val="0"/>
          <w:sz w:val="24"/>
        </w:rPr>
        <w:fldChar w:fldCharType="end"/>
      </w:r>
      <w:r w:rsidR="00654F1A" w:rsidRPr="00173A04">
        <w:rPr>
          <w:b w:val="0"/>
          <w:sz w:val="24"/>
        </w:rPr>
        <w:t xml:space="preserve">. </w:t>
      </w:r>
      <w:r w:rsidR="002F07F2" w:rsidRPr="00173A04">
        <w:rPr>
          <w:b w:val="0"/>
          <w:sz w:val="24"/>
        </w:rPr>
        <w:t>The</w:t>
      </w:r>
      <w:r w:rsidR="00216B84" w:rsidRPr="00173A04">
        <w:rPr>
          <w:b w:val="0"/>
          <w:sz w:val="24"/>
        </w:rPr>
        <w:t xml:space="preserve"> assumption of </w:t>
      </w:r>
      <w:r w:rsidR="00654F1A" w:rsidRPr="00173A04">
        <w:rPr>
          <w:b w:val="0"/>
          <w:sz w:val="24"/>
        </w:rPr>
        <w:t xml:space="preserve">axial symmetry </w:t>
      </w:r>
      <w:r w:rsidR="00216B84" w:rsidRPr="00173A04">
        <w:rPr>
          <w:b w:val="0"/>
          <w:sz w:val="24"/>
        </w:rPr>
        <w:t>is very strongly obeyed</w:t>
      </w:r>
      <w:r w:rsidR="002F07F2" w:rsidRPr="00173A04">
        <w:rPr>
          <w:b w:val="0"/>
          <w:sz w:val="24"/>
        </w:rPr>
        <w:t xml:space="preserve"> </w:t>
      </w:r>
      <w:r w:rsidR="00882640" w:rsidRPr="00173A04">
        <w:rPr>
          <w:b w:val="0"/>
          <w:sz w:val="24"/>
        </w:rPr>
        <w:t xml:space="preserve">for a </w:t>
      </w:r>
      <w:r w:rsidR="00B61E4E" w:rsidRPr="00173A04">
        <w:rPr>
          <w:b w:val="0"/>
          <w:sz w:val="24"/>
        </w:rPr>
        <w:t>SLIP</w:t>
      </w:r>
      <w:r w:rsidR="00882640" w:rsidRPr="00173A04">
        <w:rPr>
          <w:b w:val="0"/>
          <w:sz w:val="24"/>
        </w:rPr>
        <w:t xml:space="preserve"> surface</w:t>
      </w:r>
      <w:r w:rsidR="00216B84" w:rsidRPr="00173A04">
        <w:rPr>
          <w:b w:val="0"/>
          <w:sz w:val="24"/>
        </w:rPr>
        <w:t xml:space="preserve"> </w:t>
      </w:r>
      <w:r w:rsidR="00654F1A" w:rsidRPr="00173A04">
        <w:rPr>
          <w:b w:val="0"/>
          <w:sz w:val="24"/>
        </w:rPr>
        <w:t xml:space="preserve">where water droplets sit on top of </w:t>
      </w:r>
      <w:r w:rsidR="008E2BE3" w:rsidRPr="00173A04">
        <w:rPr>
          <w:b w:val="0"/>
          <w:sz w:val="24"/>
        </w:rPr>
        <w:t xml:space="preserve">a </w:t>
      </w:r>
      <w:r w:rsidR="00654F1A" w:rsidRPr="00173A04">
        <w:rPr>
          <w:b w:val="0"/>
          <w:sz w:val="24"/>
        </w:rPr>
        <w:t xml:space="preserve">lubricating liquid </w:t>
      </w:r>
      <w:r w:rsidR="00216B84" w:rsidRPr="00173A04">
        <w:rPr>
          <w:b w:val="0"/>
          <w:sz w:val="24"/>
        </w:rPr>
        <w:t>in contrast to the case of direct liquid droplet-solid substrate contact which can involve contact line pinning</w:t>
      </w:r>
      <w:r w:rsidR="00654F1A" w:rsidRPr="00173A04">
        <w:rPr>
          <w:b w:val="0"/>
          <w:sz w:val="24"/>
        </w:rPr>
        <w:t xml:space="preserve">. </w:t>
      </w:r>
      <w:r w:rsidR="00893EC1" w:rsidRPr="00173A04">
        <w:rPr>
          <w:b w:val="0"/>
          <w:sz w:val="24"/>
        </w:rPr>
        <w:t>This was confirmed in this case with top view imaging of the droplet and image processing.</w:t>
      </w:r>
    </w:p>
    <w:p w14:paraId="5A0BB74A" w14:textId="77777777" w:rsidR="006C2157" w:rsidRPr="00173A04" w:rsidRDefault="006C2157" w:rsidP="00654F1A">
      <w:pPr>
        <w:pStyle w:val="Heading3"/>
        <w:shd w:val="clear" w:color="auto" w:fill="FFFFFF"/>
        <w:spacing w:before="0" w:beforeAutospacing="0" w:after="0" w:afterAutospacing="0" w:line="480" w:lineRule="auto"/>
        <w:jc w:val="both"/>
        <w:rPr>
          <w:b w:val="0"/>
          <w:sz w:val="24"/>
        </w:rPr>
      </w:pPr>
    </w:p>
    <w:p w14:paraId="01858E7B" w14:textId="77777777" w:rsidR="00634F75" w:rsidRPr="00173A04" w:rsidRDefault="00634F75" w:rsidP="00654F1A">
      <w:pPr>
        <w:pStyle w:val="Heading3"/>
        <w:shd w:val="clear" w:color="auto" w:fill="FFFFFF"/>
        <w:spacing w:before="0" w:beforeAutospacing="0" w:after="0" w:afterAutospacing="0" w:line="480" w:lineRule="auto"/>
        <w:jc w:val="both"/>
        <w:rPr>
          <w:caps/>
          <w:sz w:val="24"/>
          <w:szCs w:val="24"/>
        </w:rPr>
      </w:pPr>
    </w:p>
    <w:p w14:paraId="3841E395" w14:textId="77777777" w:rsidR="00654F1A" w:rsidRPr="00173A04" w:rsidRDefault="00652598" w:rsidP="00654F1A">
      <w:pPr>
        <w:pStyle w:val="Heading3"/>
        <w:shd w:val="clear" w:color="auto" w:fill="FFFFFF"/>
        <w:spacing w:before="0" w:beforeAutospacing="0" w:after="0" w:afterAutospacing="0" w:line="480" w:lineRule="auto"/>
        <w:jc w:val="both"/>
        <w:rPr>
          <w:caps/>
          <w:sz w:val="24"/>
          <w:szCs w:val="24"/>
        </w:rPr>
      </w:pPr>
      <w:r w:rsidRPr="00173A04">
        <w:rPr>
          <w:caps/>
          <w:sz w:val="24"/>
          <w:szCs w:val="24"/>
        </w:rPr>
        <w:lastRenderedPageBreak/>
        <w:t xml:space="preserve">4. </w:t>
      </w:r>
      <w:r w:rsidR="00654F1A" w:rsidRPr="00173A04">
        <w:rPr>
          <w:caps/>
          <w:sz w:val="24"/>
          <w:szCs w:val="24"/>
        </w:rPr>
        <w:t>Results and Discussion</w:t>
      </w:r>
    </w:p>
    <w:p w14:paraId="52C49CCD" w14:textId="77777777" w:rsidR="001E6C70" w:rsidRPr="00173A04" w:rsidRDefault="001E6C70" w:rsidP="001E6C70">
      <w:pPr>
        <w:spacing w:line="480" w:lineRule="auto"/>
        <w:jc w:val="both"/>
        <w:rPr>
          <w:rFonts w:ascii="Times New Roman" w:hAnsi="Times New Roman" w:cs="Times New Roman"/>
          <w:b/>
          <w:i/>
          <w:sz w:val="24"/>
        </w:rPr>
      </w:pPr>
      <w:r w:rsidRPr="00173A04">
        <w:rPr>
          <w:rFonts w:ascii="Times New Roman" w:hAnsi="Times New Roman" w:cs="Times New Roman"/>
          <w:b/>
          <w:i/>
          <w:sz w:val="24"/>
        </w:rPr>
        <w:t>4.1 Sliding Angles</w:t>
      </w:r>
    </w:p>
    <w:p w14:paraId="5BC03DDC" w14:textId="5390DB01" w:rsidR="001E6C70" w:rsidRPr="00173A04" w:rsidRDefault="00E377C2" w:rsidP="00F944B1">
      <w:pPr>
        <w:spacing w:before="240" w:line="480" w:lineRule="auto"/>
        <w:jc w:val="both"/>
        <w:rPr>
          <w:rFonts w:ascii="Times New Roman" w:hAnsi="Times New Roman" w:cs="Times New Roman"/>
          <w:noProof/>
          <w:sz w:val="24"/>
          <w:szCs w:val="24"/>
        </w:rPr>
      </w:pPr>
      <w:r w:rsidRPr="00173A04">
        <w:rPr>
          <w:rFonts w:ascii="Times New Roman" w:hAnsi="Times New Roman" w:cs="Times New Roman"/>
          <w:sz w:val="24"/>
          <w:szCs w:val="24"/>
        </w:rPr>
        <w:t>Figure 4</w:t>
      </w:r>
      <w:r w:rsidR="001E6C70" w:rsidRPr="00173A04">
        <w:rPr>
          <w:rFonts w:ascii="Times New Roman" w:hAnsi="Times New Roman" w:cs="Times New Roman"/>
          <w:sz w:val="24"/>
          <w:szCs w:val="24"/>
        </w:rPr>
        <w:t xml:space="preserve"> shows images of droplets when placed on the different </w:t>
      </w:r>
      <w:r w:rsidR="0078056A" w:rsidRPr="00173A04">
        <w:rPr>
          <w:rFonts w:ascii="Times New Roman" w:hAnsi="Times New Roman" w:cs="Times New Roman"/>
          <w:sz w:val="24"/>
          <w:szCs w:val="24"/>
        </w:rPr>
        <w:t>lubricated textured</w:t>
      </w:r>
      <w:r w:rsidR="001E6C70" w:rsidRPr="00173A04">
        <w:rPr>
          <w:rFonts w:ascii="Times New Roman" w:hAnsi="Times New Roman" w:cs="Times New Roman"/>
          <w:sz w:val="24"/>
          <w:szCs w:val="24"/>
        </w:rPr>
        <w:t xml:space="preserve"> surfaces. In all cases the major</w:t>
      </w:r>
      <w:r w:rsidR="008326E8" w:rsidRPr="00173A04">
        <w:rPr>
          <w:rFonts w:ascii="Times New Roman" w:hAnsi="Times New Roman" w:cs="Times New Roman"/>
          <w:sz w:val="24"/>
          <w:szCs w:val="24"/>
        </w:rPr>
        <w:t xml:space="preserve"> part of the profile </w:t>
      </w:r>
      <w:r w:rsidR="001E6C70" w:rsidRPr="00173A04">
        <w:rPr>
          <w:rFonts w:ascii="Times New Roman" w:hAnsi="Times New Roman" w:cs="Times New Roman"/>
          <w:sz w:val="24"/>
          <w:szCs w:val="24"/>
        </w:rPr>
        <w:t xml:space="preserve">follows </w:t>
      </w:r>
      <w:r w:rsidR="008326E8" w:rsidRPr="00173A04">
        <w:rPr>
          <w:rFonts w:ascii="Times New Roman" w:hAnsi="Times New Roman" w:cs="Times New Roman"/>
          <w:sz w:val="24"/>
          <w:szCs w:val="24"/>
        </w:rPr>
        <w:t xml:space="preserve">a </w:t>
      </w:r>
      <w:r w:rsidR="001E6C70" w:rsidRPr="00173A04">
        <w:rPr>
          <w:rFonts w:ascii="Times New Roman" w:hAnsi="Times New Roman" w:cs="Times New Roman"/>
          <w:sz w:val="24"/>
          <w:szCs w:val="24"/>
        </w:rPr>
        <w:t xml:space="preserve">spherical cap shape, but with a small wetting ridge. </w:t>
      </w:r>
      <w:r w:rsidR="001E6C70" w:rsidRPr="00173A04">
        <w:rPr>
          <w:rFonts w:ascii="Times New Roman" w:hAnsi="Times New Roman" w:cs="Times New Roman"/>
          <w:sz w:val="24"/>
        </w:rPr>
        <w:t>To test</w:t>
      </w:r>
      <w:r w:rsidR="0078056A" w:rsidRPr="00173A04">
        <w:rPr>
          <w:rFonts w:ascii="Times New Roman" w:hAnsi="Times New Roman" w:cs="Times New Roman"/>
          <w:sz w:val="24"/>
        </w:rPr>
        <w:t xml:space="preserve"> the effectiveness of the lubricated textured </w:t>
      </w:r>
      <w:r w:rsidR="001E6C70" w:rsidRPr="00173A04">
        <w:rPr>
          <w:rFonts w:ascii="Times New Roman" w:hAnsi="Times New Roman" w:cs="Times New Roman"/>
          <w:sz w:val="24"/>
        </w:rPr>
        <w:t xml:space="preserve">surfaces </w:t>
      </w:r>
      <w:r w:rsidR="0078056A" w:rsidRPr="00173A04">
        <w:rPr>
          <w:rFonts w:ascii="Times New Roman" w:hAnsi="Times New Roman" w:cs="Times New Roman"/>
          <w:sz w:val="24"/>
        </w:rPr>
        <w:t xml:space="preserve">as </w:t>
      </w:r>
      <w:r w:rsidR="00B61E4E" w:rsidRPr="00173A04">
        <w:rPr>
          <w:rFonts w:ascii="Times New Roman" w:hAnsi="Times New Roman" w:cs="Times New Roman"/>
          <w:sz w:val="24"/>
        </w:rPr>
        <w:t>SLIP</w:t>
      </w:r>
      <w:r w:rsidR="0078056A" w:rsidRPr="00173A04">
        <w:rPr>
          <w:rFonts w:ascii="Times New Roman" w:hAnsi="Times New Roman" w:cs="Times New Roman"/>
          <w:sz w:val="24"/>
        </w:rPr>
        <w:t xml:space="preserve"> surfaces </w:t>
      </w:r>
      <w:r w:rsidR="001E6C70" w:rsidRPr="00173A04">
        <w:rPr>
          <w:rFonts w:ascii="Times New Roman" w:hAnsi="Times New Roman" w:cs="Times New Roman"/>
          <w:sz w:val="24"/>
        </w:rPr>
        <w:t xml:space="preserve">in supporting mobile droplets, 1mm diameter droplets of water were placed on each surface and the sliding angle was measured </w:t>
      </w:r>
      <w:r w:rsidR="00E52157" w:rsidRPr="00173A04">
        <w:rPr>
          <w:rFonts w:ascii="Times New Roman" w:hAnsi="Times New Roman" w:cs="Times New Roman"/>
          <w:sz w:val="24"/>
        </w:rPr>
        <w:t>(Table 1)</w:t>
      </w:r>
      <w:r w:rsidR="001E6C70" w:rsidRPr="00173A04">
        <w:rPr>
          <w:rFonts w:ascii="Times New Roman" w:hAnsi="Times New Roman" w:cs="Times New Roman"/>
          <w:sz w:val="24"/>
          <w:szCs w:val="24"/>
        </w:rPr>
        <w:t xml:space="preserve">. Here we use the linear lubricant fraction, </w:t>
      </w:r>
      <w:r w:rsidR="001E6C70" w:rsidRPr="00173A04">
        <w:rPr>
          <w:rFonts w:ascii="Times New Roman" w:hAnsi="Times New Roman" w:cs="Times New Roman"/>
          <w:i/>
          <w:sz w:val="24"/>
          <w:szCs w:val="24"/>
        </w:rPr>
        <w:t>l</w:t>
      </w:r>
      <w:r w:rsidR="001E6C70" w:rsidRPr="00173A04">
        <w:rPr>
          <w:rFonts w:ascii="Times New Roman" w:hAnsi="Times New Roman" w:cs="Times New Roman"/>
          <w:i/>
          <w:sz w:val="24"/>
          <w:szCs w:val="24"/>
          <w:vertAlign w:val="subscript"/>
        </w:rPr>
        <w:t>f</w:t>
      </w:r>
      <w:r w:rsidR="00C47FF4" w:rsidRPr="00173A04">
        <w:rPr>
          <w:rFonts w:ascii="Times New Roman" w:hAnsi="Times New Roman" w:cs="Times New Roman"/>
          <w:i/>
          <w:sz w:val="24"/>
          <w:szCs w:val="24"/>
          <w:vertAlign w:val="subscript"/>
        </w:rPr>
        <w:t xml:space="preserve"> </w:t>
      </w:r>
      <w:r w:rsidR="00C47FF4" w:rsidRPr="00173A04">
        <w:rPr>
          <w:rFonts w:ascii="Times New Roman" w:hAnsi="Times New Roman" w:cs="Times New Roman"/>
          <w:sz w:val="24"/>
          <w:szCs w:val="24"/>
        </w:rPr>
        <w:t>=</w:t>
      </w:r>
      <w:r w:rsidR="00B96ADD" w:rsidRPr="00173A04">
        <w:rPr>
          <w:rFonts w:ascii="Times New Roman" w:hAnsi="Times New Roman" w:cs="Times New Roman"/>
          <w:i/>
          <w:sz w:val="24"/>
          <w:szCs w:val="24"/>
        </w:rPr>
        <w:t>l</w:t>
      </w:r>
      <w:r w:rsidR="001E6C70" w:rsidRPr="00173A04">
        <w:rPr>
          <w:rFonts w:ascii="Times New Roman" w:hAnsi="Times New Roman" w:cs="Times New Roman"/>
          <w:sz w:val="24"/>
          <w:szCs w:val="24"/>
        </w:rPr>
        <w:t>/</w:t>
      </w:r>
      <w:r w:rsidR="00B53F78" w:rsidRPr="00173A04">
        <w:rPr>
          <w:rFonts w:ascii="Times New Roman" w:hAnsi="Times New Roman" w:cs="Times New Roman"/>
          <w:i/>
          <w:sz w:val="24"/>
          <w:szCs w:val="24"/>
        </w:rPr>
        <w:t>L</w:t>
      </w:r>
      <w:r w:rsidR="00237E0F" w:rsidRPr="00173A04">
        <w:rPr>
          <w:rFonts w:ascii="Times New Roman" w:hAnsi="Times New Roman" w:cs="Times New Roman"/>
          <w:sz w:val="24"/>
          <w:szCs w:val="24"/>
        </w:rPr>
        <w:t xml:space="preserve">, </w:t>
      </w:r>
      <w:r w:rsidR="001E6C70" w:rsidRPr="00173A04">
        <w:rPr>
          <w:rFonts w:ascii="Times New Roman" w:hAnsi="Times New Roman" w:cs="Times New Roman"/>
          <w:sz w:val="24"/>
          <w:szCs w:val="24"/>
        </w:rPr>
        <w:t>as a na</w:t>
      </w:r>
      <w:r w:rsidR="00B53F78" w:rsidRPr="00173A04">
        <w:rPr>
          <w:rFonts w:ascii="Times New Roman" w:hAnsi="Times New Roman" w:cs="Times New Roman"/>
          <w:sz w:val="24"/>
          <w:szCs w:val="24"/>
        </w:rPr>
        <w:t>ming convention for samples</w:t>
      </w:r>
      <w:r w:rsidR="001E6C70" w:rsidRPr="00173A04">
        <w:rPr>
          <w:rFonts w:ascii="Times New Roman" w:hAnsi="Times New Roman" w:cs="Times New Roman"/>
          <w:sz w:val="24"/>
          <w:szCs w:val="24"/>
        </w:rPr>
        <w:t xml:space="preserve">. The sliding angle for </w:t>
      </w:r>
      <w:r w:rsidR="000E077D" w:rsidRPr="00173A04">
        <w:rPr>
          <w:rFonts w:ascii="Times New Roman" w:hAnsi="Times New Roman" w:cs="Times New Roman"/>
          <w:sz w:val="24"/>
          <w:szCs w:val="24"/>
        </w:rPr>
        <w:t>all of the nine</w:t>
      </w:r>
      <w:r w:rsidR="0078056A" w:rsidRPr="00173A04">
        <w:rPr>
          <w:rFonts w:ascii="Times New Roman" w:hAnsi="Times New Roman" w:cs="Times New Roman"/>
          <w:sz w:val="24"/>
          <w:szCs w:val="24"/>
        </w:rPr>
        <w:t xml:space="preserve"> sample designs</w:t>
      </w:r>
      <w:r w:rsidR="001E6C70" w:rsidRPr="00173A04">
        <w:rPr>
          <w:rFonts w:ascii="Times New Roman" w:hAnsi="Times New Roman" w:cs="Times New Roman"/>
          <w:sz w:val="24"/>
          <w:szCs w:val="24"/>
        </w:rPr>
        <w:t xml:space="preserve">, with </w:t>
      </w:r>
      <w:r w:rsidR="001E6C70" w:rsidRPr="00173A04">
        <w:rPr>
          <w:rFonts w:ascii="Times New Roman" w:hAnsi="Times New Roman" w:cs="Times New Roman"/>
          <w:i/>
          <w:sz w:val="24"/>
          <w:szCs w:val="24"/>
        </w:rPr>
        <w:t>l</w:t>
      </w:r>
      <w:r w:rsidR="001E6C70" w:rsidRPr="00173A04">
        <w:rPr>
          <w:rFonts w:ascii="Times New Roman" w:hAnsi="Times New Roman" w:cs="Times New Roman"/>
          <w:i/>
          <w:sz w:val="24"/>
          <w:szCs w:val="24"/>
          <w:vertAlign w:val="subscript"/>
        </w:rPr>
        <w:t>f</w:t>
      </w:r>
      <w:r w:rsidR="00C47FF4" w:rsidRPr="00173A04">
        <w:rPr>
          <w:rFonts w:ascii="Times New Roman" w:hAnsi="Times New Roman" w:cs="Times New Roman"/>
          <w:i/>
          <w:sz w:val="24"/>
          <w:szCs w:val="24"/>
          <w:vertAlign w:val="subscript"/>
        </w:rPr>
        <w:t xml:space="preserve"> </w:t>
      </w:r>
      <w:r w:rsidR="001E6C70" w:rsidRPr="00173A04">
        <w:rPr>
          <w:rFonts w:ascii="Times New Roman" w:hAnsi="Times New Roman" w:cs="Times New Roman"/>
          <w:sz w:val="24"/>
          <w:szCs w:val="24"/>
        </w:rPr>
        <w:t xml:space="preserve">= </w:t>
      </w:r>
      <w:r w:rsidR="000E077D" w:rsidRPr="00173A04">
        <w:rPr>
          <w:rFonts w:ascii="Times New Roman" w:hAnsi="Times New Roman" w:cs="Times New Roman"/>
          <w:sz w:val="24"/>
          <w:szCs w:val="24"/>
        </w:rPr>
        <w:t xml:space="preserve">0.1, </w:t>
      </w:r>
      <w:r w:rsidR="001E6C70" w:rsidRPr="00173A04">
        <w:rPr>
          <w:rFonts w:ascii="Times New Roman" w:hAnsi="Times New Roman" w:cs="Times New Roman"/>
          <w:sz w:val="24"/>
          <w:szCs w:val="24"/>
        </w:rPr>
        <w:t xml:space="preserve">0.2, 0.3, </w:t>
      </w:r>
      <w:r w:rsidR="000E077D" w:rsidRPr="00173A04">
        <w:rPr>
          <w:rFonts w:ascii="Times New Roman" w:hAnsi="Times New Roman" w:cs="Times New Roman"/>
          <w:sz w:val="24"/>
          <w:szCs w:val="24"/>
        </w:rPr>
        <w:t xml:space="preserve">0.4, </w:t>
      </w:r>
      <w:r w:rsidR="001E6C70" w:rsidRPr="00173A04">
        <w:rPr>
          <w:rFonts w:ascii="Times New Roman" w:hAnsi="Times New Roman" w:cs="Times New Roman"/>
          <w:sz w:val="24"/>
          <w:szCs w:val="24"/>
        </w:rPr>
        <w:t xml:space="preserve">0.5, </w:t>
      </w:r>
      <w:r w:rsidR="000E077D" w:rsidRPr="00173A04">
        <w:rPr>
          <w:rFonts w:ascii="Times New Roman" w:hAnsi="Times New Roman" w:cs="Times New Roman"/>
          <w:sz w:val="24"/>
          <w:szCs w:val="24"/>
        </w:rPr>
        <w:t xml:space="preserve">0.6, </w:t>
      </w:r>
      <w:r w:rsidR="001E6C70" w:rsidRPr="00173A04">
        <w:rPr>
          <w:rFonts w:ascii="Times New Roman" w:hAnsi="Times New Roman" w:cs="Times New Roman"/>
          <w:sz w:val="24"/>
          <w:szCs w:val="24"/>
        </w:rPr>
        <w:t xml:space="preserve">0.7, 0.8, 0.9, was very low </w:t>
      </w:r>
      <w:r w:rsidR="0078056A" w:rsidRPr="00173A04">
        <w:rPr>
          <w:rFonts w:ascii="Times New Roman" w:hAnsi="Times New Roman" w:cs="Times New Roman"/>
          <w:sz w:val="24"/>
          <w:szCs w:val="24"/>
        </w:rPr>
        <w:t xml:space="preserve">(typically </w:t>
      </w:r>
      <w:r w:rsidR="0078056A" w:rsidRPr="00173A04">
        <w:rPr>
          <w:rFonts w:ascii="Times New Roman" w:hAnsi="Times New Roman" w:cs="Times New Roman"/>
          <w:sz w:val="24"/>
          <w:szCs w:val="24"/>
        </w:rPr>
        <w:sym w:font="Symbol" w:char="F07E"/>
      </w:r>
      <w:r w:rsidR="00684EA0" w:rsidRPr="00173A04">
        <w:rPr>
          <w:rFonts w:ascii="Times New Roman" w:hAnsi="Times New Roman" w:cs="Times New Roman"/>
          <w:sz w:val="24"/>
          <w:szCs w:val="24"/>
        </w:rPr>
        <w:t>1° with some achieving as low as 0.3°) with very low contact angle hysteresis.</w:t>
      </w:r>
      <w:r w:rsidR="001E6C70" w:rsidRPr="00173A04">
        <w:rPr>
          <w:rFonts w:ascii="Times New Roman" w:hAnsi="Times New Roman" w:cs="Times New Roman"/>
          <w:sz w:val="24"/>
          <w:szCs w:val="24"/>
        </w:rPr>
        <w:t xml:space="preserve"> </w:t>
      </w:r>
      <w:r w:rsidR="00684EA0" w:rsidRPr="00173A04">
        <w:rPr>
          <w:rFonts w:ascii="Times New Roman" w:hAnsi="Times New Roman" w:cs="Times New Roman"/>
          <w:sz w:val="24"/>
          <w:szCs w:val="24"/>
        </w:rPr>
        <w:t xml:space="preserve">We consider these as ideal </w:t>
      </w:r>
      <w:r w:rsidR="00B61E4E" w:rsidRPr="00173A04">
        <w:rPr>
          <w:rFonts w:ascii="Times New Roman" w:hAnsi="Times New Roman" w:cs="Times New Roman"/>
          <w:sz w:val="24"/>
          <w:szCs w:val="24"/>
        </w:rPr>
        <w:t>SLIP</w:t>
      </w:r>
      <w:r w:rsidR="00684EA0" w:rsidRPr="00173A04">
        <w:rPr>
          <w:rFonts w:ascii="Times New Roman" w:hAnsi="Times New Roman" w:cs="Times New Roman"/>
          <w:sz w:val="24"/>
          <w:szCs w:val="24"/>
        </w:rPr>
        <w:t xml:space="preserve"> surfaces with highly mobile contact lines.</w:t>
      </w:r>
      <w:r w:rsidR="001E6C70" w:rsidRPr="00173A04">
        <w:rPr>
          <w:rFonts w:ascii="Times New Roman" w:hAnsi="Times New Roman" w:cs="Times New Roman"/>
          <w:sz w:val="24"/>
          <w:szCs w:val="24"/>
        </w:rPr>
        <w:t xml:space="preserve"> However, </w:t>
      </w:r>
      <w:r w:rsidR="000E077D" w:rsidRPr="00173A04">
        <w:rPr>
          <w:rFonts w:ascii="Times New Roman" w:hAnsi="Times New Roman" w:cs="Times New Roman"/>
          <w:sz w:val="24"/>
          <w:szCs w:val="24"/>
        </w:rPr>
        <w:t xml:space="preserve">some of the fabricated samples </w:t>
      </w:r>
      <w:r w:rsidR="00684EA0" w:rsidRPr="00173A04">
        <w:rPr>
          <w:rFonts w:ascii="Times New Roman" w:hAnsi="Times New Roman" w:cs="Times New Roman"/>
          <w:sz w:val="24"/>
          <w:szCs w:val="24"/>
        </w:rPr>
        <w:t>did not</w:t>
      </w:r>
      <w:r w:rsidR="000E077D" w:rsidRPr="00173A04">
        <w:rPr>
          <w:rFonts w:ascii="Times New Roman" w:hAnsi="Times New Roman" w:cs="Times New Roman"/>
          <w:sz w:val="24"/>
          <w:szCs w:val="24"/>
        </w:rPr>
        <w:t xml:space="preserve"> show the same low hysteresis characteristics</w:t>
      </w:r>
      <w:r w:rsidR="0078056A" w:rsidRPr="00173A04">
        <w:rPr>
          <w:rFonts w:ascii="Times New Roman" w:hAnsi="Times New Roman" w:cs="Times New Roman"/>
          <w:sz w:val="24"/>
          <w:szCs w:val="24"/>
        </w:rPr>
        <w:t xml:space="preserve"> and where therefore classified as non-</w:t>
      </w:r>
      <w:r w:rsidR="00B61E4E" w:rsidRPr="00173A04">
        <w:rPr>
          <w:rFonts w:ascii="Times New Roman" w:hAnsi="Times New Roman" w:cs="Times New Roman"/>
          <w:sz w:val="24"/>
          <w:szCs w:val="24"/>
        </w:rPr>
        <w:t>SLIP</w:t>
      </w:r>
      <w:r w:rsidR="0078056A" w:rsidRPr="00173A04">
        <w:rPr>
          <w:rFonts w:ascii="Times New Roman" w:hAnsi="Times New Roman" w:cs="Times New Roman"/>
          <w:sz w:val="24"/>
          <w:szCs w:val="24"/>
        </w:rPr>
        <w:t xml:space="preserve"> surfaces</w:t>
      </w:r>
      <w:r w:rsidR="000E077D" w:rsidRPr="00173A04">
        <w:rPr>
          <w:rFonts w:ascii="Times New Roman" w:hAnsi="Times New Roman" w:cs="Times New Roman"/>
          <w:sz w:val="24"/>
          <w:szCs w:val="24"/>
        </w:rPr>
        <w:t xml:space="preserve">. For example, </w:t>
      </w:r>
      <w:r w:rsidR="0078056A" w:rsidRPr="00173A04">
        <w:rPr>
          <w:rFonts w:ascii="Times New Roman" w:hAnsi="Times New Roman" w:cs="Times New Roman"/>
          <w:sz w:val="24"/>
          <w:szCs w:val="24"/>
        </w:rPr>
        <w:t>in one batch of surfaces</w:t>
      </w:r>
      <w:r w:rsidR="00976613" w:rsidRPr="00173A04">
        <w:rPr>
          <w:rFonts w:ascii="Times New Roman" w:hAnsi="Times New Roman" w:cs="Times New Roman"/>
          <w:sz w:val="24"/>
          <w:szCs w:val="24"/>
        </w:rPr>
        <w:t>,</w:t>
      </w:r>
      <w:r w:rsidR="0078056A" w:rsidRPr="00173A04">
        <w:rPr>
          <w:rFonts w:ascii="Times New Roman" w:hAnsi="Times New Roman" w:cs="Times New Roman"/>
          <w:sz w:val="24"/>
          <w:szCs w:val="24"/>
        </w:rPr>
        <w:t xml:space="preserve"> </w:t>
      </w:r>
      <w:r w:rsidR="00684EA0" w:rsidRPr="00173A04">
        <w:rPr>
          <w:rFonts w:ascii="Times New Roman" w:hAnsi="Times New Roman" w:cs="Times New Roman"/>
          <w:sz w:val="24"/>
          <w:szCs w:val="24"/>
        </w:rPr>
        <w:t xml:space="preserve">for </w:t>
      </w:r>
      <w:r w:rsidR="000E077D" w:rsidRPr="00173A04">
        <w:rPr>
          <w:rFonts w:ascii="Times New Roman" w:hAnsi="Times New Roman" w:cs="Times New Roman"/>
          <w:sz w:val="24"/>
          <w:szCs w:val="24"/>
        </w:rPr>
        <w:t xml:space="preserve">three of the samples </w:t>
      </w:r>
      <w:r w:rsidR="001E6C70" w:rsidRPr="00173A04">
        <w:rPr>
          <w:rFonts w:ascii="Times New Roman" w:hAnsi="Times New Roman" w:cs="Times New Roman"/>
          <w:sz w:val="24"/>
          <w:szCs w:val="24"/>
        </w:rPr>
        <w:t xml:space="preserve">with </w:t>
      </w:r>
      <w:r w:rsidR="001E6C70" w:rsidRPr="00173A04">
        <w:rPr>
          <w:rFonts w:ascii="Times New Roman" w:hAnsi="Times New Roman" w:cs="Times New Roman"/>
          <w:i/>
          <w:sz w:val="24"/>
          <w:szCs w:val="24"/>
        </w:rPr>
        <w:t>l</w:t>
      </w:r>
      <w:r w:rsidR="001E6C70" w:rsidRPr="00173A04">
        <w:rPr>
          <w:rFonts w:ascii="Times New Roman" w:hAnsi="Times New Roman" w:cs="Times New Roman"/>
          <w:i/>
          <w:sz w:val="24"/>
          <w:szCs w:val="24"/>
          <w:vertAlign w:val="subscript"/>
        </w:rPr>
        <w:t>f</w:t>
      </w:r>
      <w:r w:rsidR="0097531C" w:rsidRPr="00173A04">
        <w:rPr>
          <w:rFonts w:ascii="Times New Roman" w:hAnsi="Times New Roman" w:cs="Times New Roman"/>
          <w:i/>
          <w:sz w:val="24"/>
          <w:szCs w:val="24"/>
          <w:vertAlign w:val="subscript"/>
        </w:rPr>
        <w:t xml:space="preserve"> </w:t>
      </w:r>
      <w:r w:rsidR="001E6C70" w:rsidRPr="00173A04">
        <w:rPr>
          <w:rFonts w:ascii="Times New Roman" w:hAnsi="Times New Roman" w:cs="Times New Roman"/>
          <w:sz w:val="24"/>
          <w:szCs w:val="24"/>
        </w:rPr>
        <w:t>=</w:t>
      </w:r>
      <w:r w:rsidR="00F54D28" w:rsidRPr="00173A04">
        <w:rPr>
          <w:rFonts w:ascii="Times New Roman" w:hAnsi="Times New Roman" w:cs="Times New Roman"/>
          <w:sz w:val="24"/>
          <w:szCs w:val="24"/>
        </w:rPr>
        <w:t>0.1, 0.4, 0.6</w:t>
      </w:r>
      <w:r w:rsidR="001E6C70" w:rsidRPr="00173A04">
        <w:rPr>
          <w:rFonts w:ascii="Times New Roman" w:hAnsi="Times New Roman" w:cs="Times New Roman"/>
          <w:sz w:val="24"/>
          <w:szCs w:val="24"/>
        </w:rPr>
        <w:t xml:space="preserve">, the sliding angle </w:t>
      </w:r>
      <w:r w:rsidR="00F944B1" w:rsidRPr="00173A04">
        <w:rPr>
          <w:rFonts w:ascii="Times New Roman" w:hAnsi="Times New Roman" w:cs="Times New Roman"/>
          <w:sz w:val="24"/>
          <w:szCs w:val="24"/>
        </w:rPr>
        <w:t xml:space="preserve">were much higher, </w:t>
      </w:r>
      <w:r w:rsidR="00305EE1" w:rsidRPr="00173A04">
        <w:rPr>
          <w:rFonts w:ascii="Times New Roman" w:hAnsi="Times New Roman" w:cs="Times New Roman"/>
          <w:sz w:val="24"/>
          <w:szCs w:val="24"/>
        </w:rPr>
        <w:t>(</w:t>
      </w:r>
      <w:r w:rsidR="00F944B1" w:rsidRPr="00173A04">
        <w:rPr>
          <w:rFonts w:ascii="Times New Roman" w:hAnsi="Times New Roman" w:cs="Times New Roman"/>
          <w:sz w:val="24"/>
          <w:szCs w:val="24"/>
        </w:rPr>
        <w:t>25.3</w:t>
      </w:r>
      <w:r w:rsidR="00F944B1" w:rsidRPr="00173A04">
        <w:rPr>
          <w:rFonts w:ascii="Times New Roman" w:hAnsi="Times New Roman" w:cs="Times New Roman"/>
          <w:sz w:val="24"/>
          <w:szCs w:val="24"/>
          <w:vertAlign w:val="superscript"/>
        </w:rPr>
        <w:t>o</w:t>
      </w:r>
      <w:r w:rsidR="00F944B1" w:rsidRPr="00173A04">
        <w:rPr>
          <w:rFonts w:ascii="Times New Roman" w:hAnsi="Times New Roman" w:cs="Times New Roman"/>
          <w:sz w:val="24"/>
          <w:szCs w:val="24"/>
        </w:rPr>
        <w:sym w:font="Symbol" w:char="F0B1"/>
      </w:r>
      <w:r w:rsidR="00F944B1" w:rsidRPr="00173A04">
        <w:rPr>
          <w:rFonts w:ascii="Times New Roman" w:hAnsi="Times New Roman" w:cs="Times New Roman"/>
          <w:sz w:val="24"/>
          <w:szCs w:val="24"/>
        </w:rPr>
        <w:t xml:space="preserve"> 0.6</w:t>
      </w:r>
      <w:r w:rsidR="00F944B1" w:rsidRPr="00173A04">
        <w:rPr>
          <w:rFonts w:ascii="Times New Roman" w:hAnsi="Times New Roman" w:cs="Times New Roman"/>
          <w:sz w:val="24"/>
          <w:szCs w:val="24"/>
          <w:vertAlign w:val="superscript"/>
        </w:rPr>
        <w:t>o</w:t>
      </w:r>
      <w:r w:rsidR="00305EE1" w:rsidRPr="00173A04">
        <w:rPr>
          <w:rFonts w:ascii="Times New Roman" w:hAnsi="Times New Roman" w:cs="Times New Roman"/>
          <w:sz w:val="24"/>
          <w:szCs w:val="24"/>
        </w:rPr>
        <w:t>),</w:t>
      </w:r>
      <w:r w:rsidR="00F944B1" w:rsidRPr="00173A04">
        <w:rPr>
          <w:rFonts w:ascii="Times New Roman" w:hAnsi="Times New Roman" w:cs="Times New Roman"/>
          <w:sz w:val="24"/>
          <w:szCs w:val="24"/>
        </w:rPr>
        <w:t xml:space="preserve"> </w:t>
      </w:r>
      <w:r w:rsidR="00305EE1" w:rsidRPr="00173A04">
        <w:rPr>
          <w:rFonts w:ascii="Times New Roman" w:hAnsi="Times New Roman" w:cs="Times New Roman"/>
          <w:sz w:val="24"/>
          <w:szCs w:val="24"/>
        </w:rPr>
        <w:t>(</w:t>
      </w:r>
      <w:r w:rsidR="00F944B1" w:rsidRPr="00173A04">
        <w:rPr>
          <w:rFonts w:ascii="Times New Roman" w:hAnsi="Times New Roman" w:cs="Times New Roman"/>
          <w:sz w:val="24"/>
          <w:szCs w:val="24"/>
        </w:rPr>
        <w:t>29.8</w:t>
      </w:r>
      <w:r w:rsidR="00F944B1" w:rsidRPr="00173A04">
        <w:rPr>
          <w:rFonts w:ascii="Times New Roman" w:hAnsi="Times New Roman" w:cs="Times New Roman"/>
          <w:sz w:val="24"/>
          <w:szCs w:val="24"/>
          <w:vertAlign w:val="superscript"/>
        </w:rPr>
        <w:t>o</w:t>
      </w:r>
      <w:r w:rsidR="00F944B1" w:rsidRPr="00173A04">
        <w:rPr>
          <w:rFonts w:ascii="Symbol" w:hAnsi="Symbol" w:cs="Times New Roman"/>
          <w:sz w:val="24"/>
          <w:szCs w:val="24"/>
        </w:rPr>
        <w:t></w:t>
      </w:r>
      <w:r w:rsidR="00F944B1" w:rsidRPr="00173A04">
        <w:rPr>
          <w:rFonts w:ascii="Times New Roman" w:hAnsi="Times New Roman" w:cs="Times New Roman"/>
          <w:sz w:val="24"/>
          <w:szCs w:val="24"/>
        </w:rPr>
        <w:t>4.7</w:t>
      </w:r>
      <w:r w:rsidR="00F944B1" w:rsidRPr="00173A04">
        <w:rPr>
          <w:rFonts w:ascii="Times New Roman" w:hAnsi="Times New Roman" w:cs="Times New Roman"/>
          <w:sz w:val="24"/>
          <w:szCs w:val="24"/>
          <w:vertAlign w:val="superscript"/>
        </w:rPr>
        <w:t>o</w:t>
      </w:r>
      <w:r w:rsidR="00305EE1" w:rsidRPr="00173A04">
        <w:rPr>
          <w:rFonts w:ascii="Times New Roman" w:hAnsi="Times New Roman" w:cs="Times New Roman"/>
          <w:sz w:val="24"/>
          <w:szCs w:val="24"/>
        </w:rPr>
        <w:t xml:space="preserve">) </w:t>
      </w:r>
      <w:r w:rsidR="00F944B1" w:rsidRPr="00173A04">
        <w:rPr>
          <w:rFonts w:ascii="Times New Roman" w:hAnsi="Times New Roman" w:cs="Times New Roman"/>
          <w:sz w:val="24"/>
          <w:szCs w:val="24"/>
        </w:rPr>
        <w:t>and</w:t>
      </w:r>
      <w:r w:rsidR="00305EE1" w:rsidRPr="00173A04">
        <w:rPr>
          <w:rFonts w:ascii="Times New Roman" w:hAnsi="Times New Roman" w:cs="Times New Roman"/>
          <w:sz w:val="24"/>
          <w:szCs w:val="24"/>
        </w:rPr>
        <w:t xml:space="preserve"> (</w:t>
      </w:r>
      <w:r w:rsidR="00F944B1" w:rsidRPr="00173A04">
        <w:rPr>
          <w:rFonts w:ascii="Times New Roman" w:hAnsi="Times New Roman" w:cs="Times New Roman"/>
          <w:sz w:val="24"/>
          <w:szCs w:val="24"/>
        </w:rPr>
        <w:t>16.6</w:t>
      </w:r>
      <w:r w:rsidR="00F944B1" w:rsidRPr="00173A04">
        <w:rPr>
          <w:rFonts w:ascii="Times New Roman" w:hAnsi="Times New Roman" w:cs="Times New Roman"/>
          <w:sz w:val="24"/>
          <w:szCs w:val="24"/>
          <w:vertAlign w:val="superscript"/>
        </w:rPr>
        <w:t>o</w:t>
      </w:r>
      <w:r w:rsidR="00F944B1" w:rsidRPr="00173A04">
        <w:rPr>
          <w:rFonts w:ascii="Symbol" w:hAnsi="Symbol" w:cs="Times New Roman"/>
          <w:sz w:val="24"/>
          <w:szCs w:val="24"/>
        </w:rPr>
        <w:t></w:t>
      </w:r>
      <w:r w:rsidR="00F944B1" w:rsidRPr="00173A04">
        <w:rPr>
          <w:rFonts w:ascii="Times New Roman" w:hAnsi="Times New Roman" w:cs="Times New Roman"/>
          <w:sz w:val="24"/>
          <w:szCs w:val="24"/>
        </w:rPr>
        <w:t>3.5</w:t>
      </w:r>
      <w:r w:rsidR="00F944B1" w:rsidRPr="00173A04">
        <w:rPr>
          <w:rFonts w:ascii="Times New Roman" w:hAnsi="Times New Roman" w:cs="Times New Roman"/>
          <w:sz w:val="24"/>
          <w:szCs w:val="24"/>
          <w:vertAlign w:val="superscript"/>
        </w:rPr>
        <w:t>o</w:t>
      </w:r>
      <w:r w:rsidR="00305EE1" w:rsidRPr="00173A04">
        <w:rPr>
          <w:rFonts w:ascii="Times New Roman" w:hAnsi="Times New Roman" w:cs="Times New Roman"/>
          <w:sz w:val="24"/>
          <w:szCs w:val="24"/>
        </w:rPr>
        <w:t>),</w:t>
      </w:r>
      <w:r w:rsidR="00F944B1" w:rsidRPr="00173A04">
        <w:rPr>
          <w:rFonts w:ascii="Times New Roman" w:hAnsi="Times New Roman" w:cs="Times New Roman"/>
          <w:sz w:val="24"/>
          <w:szCs w:val="24"/>
        </w:rPr>
        <w:t xml:space="preserve"> respectively</w:t>
      </w:r>
      <w:r w:rsidR="001E6C70" w:rsidRPr="00173A04">
        <w:rPr>
          <w:rFonts w:ascii="Times New Roman" w:hAnsi="Times New Roman" w:cs="Times New Roman"/>
          <w:sz w:val="24"/>
          <w:szCs w:val="24"/>
        </w:rPr>
        <w:t>. This discrepancy may be due to the</w:t>
      </w:r>
      <w:r w:rsidR="0009433D" w:rsidRPr="00173A04">
        <w:rPr>
          <w:rFonts w:ascii="Times New Roman" w:hAnsi="Times New Roman" w:cs="Times New Roman"/>
          <w:sz w:val="24"/>
          <w:szCs w:val="24"/>
        </w:rPr>
        <w:t xml:space="preserve"> failure of the OTS </w:t>
      </w:r>
      <w:r w:rsidR="00684EA0" w:rsidRPr="00173A04">
        <w:rPr>
          <w:rFonts w:ascii="Times New Roman" w:hAnsi="Times New Roman" w:cs="Times New Roman"/>
          <w:sz w:val="24"/>
          <w:szCs w:val="24"/>
        </w:rPr>
        <w:t>functionalization</w:t>
      </w:r>
      <w:r w:rsidR="001E6C70" w:rsidRPr="00173A04">
        <w:rPr>
          <w:rFonts w:ascii="Times New Roman" w:hAnsi="Times New Roman" w:cs="Times New Roman"/>
          <w:sz w:val="24"/>
          <w:szCs w:val="24"/>
        </w:rPr>
        <w:t xml:space="preserve"> process</w:t>
      </w:r>
      <w:r w:rsidR="00926E23" w:rsidRPr="00173A04">
        <w:rPr>
          <w:rFonts w:ascii="Times New Roman" w:hAnsi="Times New Roman" w:cs="Times New Roman"/>
          <w:sz w:val="24"/>
          <w:szCs w:val="24"/>
        </w:rPr>
        <w:t>, which is more difficult to achieve on an SU-8 surface than surfaces such as silicon and glass</w:t>
      </w:r>
      <w:r w:rsidR="00684EA0" w:rsidRPr="00173A04">
        <w:rPr>
          <w:rFonts w:ascii="Times New Roman" w:hAnsi="Times New Roman" w:cs="Times New Roman"/>
          <w:sz w:val="24"/>
          <w:szCs w:val="24"/>
        </w:rPr>
        <w:t>.</w:t>
      </w:r>
    </w:p>
    <w:p w14:paraId="79121582" w14:textId="6F06D4FE" w:rsidR="001E6C70" w:rsidRPr="00173A04" w:rsidRDefault="000069A4" w:rsidP="001E6C70">
      <w:pPr>
        <w:keepNext/>
        <w:spacing w:line="480" w:lineRule="auto"/>
        <w:jc w:val="center"/>
      </w:pPr>
      <w:r w:rsidRPr="00173A04">
        <w:rPr>
          <w:noProof/>
        </w:rPr>
        <w:lastRenderedPageBreak/>
        <w:drawing>
          <wp:inline distT="0" distB="0" distL="0" distR="0" wp14:anchorId="222AC5C9" wp14:editId="00491460">
            <wp:extent cx="5428411" cy="3295403"/>
            <wp:effectExtent l="0" t="0" r="1270" b="635"/>
            <wp:docPr id="11" name="Picture 11" descr="H:\PhD work\Langmuir paper revision\Resubmission Langmuir\Figures to submit\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PhD work\Langmuir paper revision\Resubmission Langmuir\Figures to submit\Figure 4.t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28411" cy="3295403"/>
                    </a:xfrm>
                    <a:prstGeom prst="rect">
                      <a:avLst/>
                    </a:prstGeom>
                    <a:noFill/>
                    <a:ln>
                      <a:noFill/>
                    </a:ln>
                  </pic:spPr>
                </pic:pic>
              </a:graphicData>
            </a:graphic>
          </wp:inline>
        </w:drawing>
      </w:r>
    </w:p>
    <w:p w14:paraId="45D00E58" w14:textId="29C2FC64" w:rsidR="001E6C70" w:rsidRPr="00173A04" w:rsidRDefault="001E6C70" w:rsidP="001E6C70">
      <w:pPr>
        <w:pStyle w:val="Caption"/>
        <w:jc w:val="center"/>
        <w:rPr>
          <w:rFonts w:ascii="Times New Roman" w:hAnsi="Times New Roman" w:cs="Times New Roman"/>
          <w:b w:val="0"/>
          <w:color w:val="000000" w:themeColor="text1"/>
          <w:sz w:val="24"/>
          <w:szCs w:val="22"/>
        </w:rPr>
      </w:pPr>
      <w:bookmarkStart w:id="2" w:name="_Ref417741604"/>
      <w:r w:rsidRPr="00173A04">
        <w:rPr>
          <w:rFonts w:ascii="Times New Roman" w:hAnsi="Times New Roman" w:cs="Times New Roman"/>
          <w:b w:val="0"/>
          <w:color w:val="000000" w:themeColor="text1"/>
        </w:rPr>
        <w:t xml:space="preserve">Figure </w:t>
      </w:r>
      <w:bookmarkEnd w:id="2"/>
      <w:r w:rsidR="00C003B8" w:rsidRPr="00173A04">
        <w:rPr>
          <w:rFonts w:ascii="Times New Roman" w:hAnsi="Times New Roman" w:cs="Times New Roman"/>
          <w:b w:val="0"/>
          <w:color w:val="000000" w:themeColor="text1"/>
        </w:rPr>
        <w:t>4</w:t>
      </w:r>
      <w:r w:rsidRPr="00173A04">
        <w:rPr>
          <w:rFonts w:ascii="Times New Roman" w:hAnsi="Times New Roman" w:cs="Times New Roman"/>
          <w:b w:val="0"/>
          <w:color w:val="000000" w:themeColor="text1"/>
        </w:rPr>
        <w:t xml:space="preserve">: Water droplets on surfaces with different </w:t>
      </w:r>
      <w:r w:rsidR="003D0FBD" w:rsidRPr="00173A04">
        <w:rPr>
          <w:rFonts w:ascii="Times New Roman" w:hAnsi="Times New Roman" w:cs="Times New Roman"/>
          <w:b w:val="0"/>
          <w:color w:val="000000" w:themeColor="text1"/>
        </w:rPr>
        <w:t xml:space="preserve">lubricated </w:t>
      </w:r>
      <w:r w:rsidRPr="00173A04">
        <w:rPr>
          <w:rFonts w:ascii="Times New Roman" w:hAnsi="Times New Roman" w:cs="Times New Roman"/>
          <w:b w:val="0"/>
          <w:color w:val="000000" w:themeColor="text1"/>
        </w:rPr>
        <w:t xml:space="preserve">surface textures: </w:t>
      </w:r>
      <w:r w:rsidRPr="00173A04">
        <w:rPr>
          <w:rFonts w:ascii="Times New Roman" w:hAnsi="Times New Roman" w:cs="Times New Roman"/>
          <w:b w:val="0"/>
          <w:i/>
          <w:color w:val="000000" w:themeColor="text1"/>
        </w:rPr>
        <w:t>l</w:t>
      </w:r>
      <w:r w:rsidRPr="00173A04">
        <w:rPr>
          <w:rFonts w:ascii="Times New Roman" w:hAnsi="Times New Roman" w:cs="Times New Roman"/>
          <w:b w:val="0"/>
          <w:i/>
          <w:color w:val="000000" w:themeColor="text1"/>
          <w:vertAlign w:val="subscript"/>
        </w:rPr>
        <w:t>f</w:t>
      </w:r>
      <w:r w:rsidR="00D3410F" w:rsidRPr="00173A04">
        <w:rPr>
          <w:rFonts w:ascii="Times New Roman" w:hAnsi="Times New Roman" w:cs="Times New Roman"/>
          <w:b w:val="0"/>
          <w:i/>
          <w:color w:val="000000" w:themeColor="text1"/>
          <w:vertAlign w:val="subscript"/>
        </w:rPr>
        <w:t xml:space="preserve"> </w:t>
      </w:r>
      <w:r w:rsidRPr="00173A04">
        <w:rPr>
          <w:rFonts w:ascii="Times New Roman" w:hAnsi="Times New Roman" w:cs="Times New Roman"/>
          <w:b w:val="0"/>
          <w:color w:val="000000" w:themeColor="text1"/>
        </w:rPr>
        <w:t xml:space="preserve">=0.1 – 0.9 indicates the ratio of texture </w:t>
      </w:r>
      <w:r w:rsidR="00B53F78" w:rsidRPr="00173A04">
        <w:rPr>
          <w:rFonts w:ascii="Times New Roman" w:hAnsi="Times New Roman" w:cs="Times New Roman"/>
          <w:b w:val="0"/>
          <w:color w:val="000000" w:themeColor="text1"/>
        </w:rPr>
        <w:t>gap width</w:t>
      </w:r>
      <w:r w:rsidRPr="00173A04">
        <w:rPr>
          <w:rFonts w:ascii="Times New Roman" w:hAnsi="Times New Roman" w:cs="Times New Roman"/>
          <w:b w:val="0"/>
          <w:color w:val="000000" w:themeColor="text1"/>
        </w:rPr>
        <w:t xml:space="preserve"> </w:t>
      </w:r>
      <w:r w:rsidR="00B53F78" w:rsidRPr="00173A04">
        <w:rPr>
          <w:rFonts w:ascii="Times New Roman" w:hAnsi="Times New Roman" w:cs="Times New Roman"/>
          <w:b w:val="0"/>
          <w:color w:val="000000" w:themeColor="text1"/>
        </w:rPr>
        <w:t>to</w:t>
      </w:r>
      <w:r w:rsidRPr="00173A04">
        <w:rPr>
          <w:rFonts w:ascii="Times New Roman" w:hAnsi="Times New Roman" w:cs="Times New Roman"/>
          <w:b w:val="0"/>
          <w:color w:val="000000" w:themeColor="text1"/>
        </w:rPr>
        <w:t xml:space="preserve"> unit length which in this study has been set as 100</w:t>
      </w:r>
      <w:r w:rsidR="00D3410F" w:rsidRPr="00173A04">
        <w:rPr>
          <w:rFonts w:ascii="Times New Roman" w:hAnsi="Times New Roman" w:cs="Times New Roman"/>
          <w:b w:val="0"/>
          <w:color w:val="000000" w:themeColor="text1"/>
        </w:rPr>
        <w:t xml:space="preserve"> </w:t>
      </w:r>
      <w:r w:rsidRPr="00173A04">
        <w:rPr>
          <w:rFonts w:ascii="Times New Roman" w:hAnsi="Times New Roman" w:cs="Times New Roman"/>
          <w:b w:val="0"/>
          <w:color w:val="000000" w:themeColor="text1"/>
        </w:rPr>
        <w:sym w:font="Symbol" w:char="F06D"/>
      </w:r>
      <w:r w:rsidRPr="00173A04">
        <w:rPr>
          <w:rFonts w:ascii="Times New Roman" w:hAnsi="Times New Roman" w:cs="Times New Roman"/>
          <w:b w:val="0"/>
          <w:color w:val="000000" w:themeColor="text1"/>
        </w:rPr>
        <w:t>m.</w:t>
      </w:r>
    </w:p>
    <w:p w14:paraId="4741C76C" w14:textId="77777777" w:rsidR="00D3410F" w:rsidRPr="00173A04" w:rsidRDefault="00D3410F" w:rsidP="001E6C70">
      <w:pPr>
        <w:pStyle w:val="Caption"/>
        <w:keepNext/>
        <w:rPr>
          <w:rFonts w:ascii="Times New Roman" w:hAnsi="Times New Roman" w:cs="Times New Roman"/>
          <w:b w:val="0"/>
          <w:color w:val="000000" w:themeColor="text1"/>
        </w:rPr>
      </w:pPr>
      <w:bookmarkStart w:id="3" w:name="_Ref417883506"/>
    </w:p>
    <w:p w14:paraId="59C31205" w14:textId="367286EC" w:rsidR="001E6C70" w:rsidRPr="00173A04" w:rsidRDefault="001E6C70" w:rsidP="001E6C70">
      <w:pPr>
        <w:pStyle w:val="Caption"/>
        <w:keepNext/>
        <w:rPr>
          <w:rFonts w:ascii="Times New Roman" w:hAnsi="Times New Roman" w:cs="Times New Roman"/>
          <w:b w:val="0"/>
          <w:color w:val="000000" w:themeColor="text1"/>
        </w:rPr>
      </w:pPr>
      <w:r w:rsidRPr="00173A04">
        <w:rPr>
          <w:rFonts w:ascii="Times New Roman" w:hAnsi="Times New Roman" w:cs="Times New Roman"/>
          <w:b w:val="0"/>
          <w:color w:val="000000" w:themeColor="text1"/>
        </w:rPr>
        <w:t xml:space="preserve">Table </w:t>
      </w:r>
      <w:r w:rsidRPr="00173A04">
        <w:rPr>
          <w:rFonts w:ascii="Times New Roman" w:hAnsi="Times New Roman" w:cs="Times New Roman"/>
          <w:b w:val="0"/>
          <w:color w:val="000000" w:themeColor="text1"/>
        </w:rPr>
        <w:fldChar w:fldCharType="begin"/>
      </w:r>
      <w:r w:rsidRPr="00173A04">
        <w:rPr>
          <w:rFonts w:ascii="Times New Roman" w:hAnsi="Times New Roman" w:cs="Times New Roman"/>
          <w:b w:val="0"/>
          <w:color w:val="000000" w:themeColor="text1"/>
        </w:rPr>
        <w:instrText xml:space="preserve"> SEQ Table \* ARABIC </w:instrText>
      </w:r>
      <w:r w:rsidRPr="00173A04">
        <w:rPr>
          <w:rFonts w:ascii="Times New Roman" w:hAnsi="Times New Roman" w:cs="Times New Roman"/>
          <w:b w:val="0"/>
          <w:color w:val="000000" w:themeColor="text1"/>
        </w:rPr>
        <w:fldChar w:fldCharType="separate"/>
      </w:r>
      <w:r w:rsidR="001A37A1" w:rsidRPr="00173A04">
        <w:rPr>
          <w:rFonts w:ascii="Times New Roman" w:hAnsi="Times New Roman" w:cs="Times New Roman"/>
          <w:b w:val="0"/>
          <w:noProof/>
          <w:color w:val="000000" w:themeColor="text1"/>
        </w:rPr>
        <w:t>1</w:t>
      </w:r>
      <w:r w:rsidRPr="00173A04">
        <w:rPr>
          <w:rFonts w:ascii="Times New Roman" w:hAnsi="Times New Roman" w:cs="Times New Roman"/>
          <w:b w:val="0"/>
          <w:color w:val="000000" w:themeColor="text1"/>
        </w:rPr>
        <w:fldChar w:fldCharType="end"/>
      </w:r>
      <w:bookmarkEnd w:id="3"/>
      <w:r w:rsidRPr="00173A04">
        <w:rPr>
          <w:rFonts w:ascii="Times New Roman" w:hAnsi="Times New Roman" w:cs="Times New Roman"/>
          <w:b w:val="0"/>
          <w:color w:val="000000" w:themeColor="text1"/>
        </w:rPr>
        <w:t xml:space="preserve">: The sliding angle of </w:t>
      </w:r>
      <w:r w:rsidR="004D432A" w:rsidRPr="00173A04">
        <w:rPr>
          <w:rFonts w:ascii="Times New Roman" w:hAnsi="Times New Roman" w:cs="Times New Roman"/>
          <w:b w:val="0"/>
          <w:color w:val="000000" w:themeColor="text1"/>
        </w:rPr>
        <w:t xml:space="preserve">water </w:t>
      </w:r>
      <w:r w:rsidRPr="00173A04">
        <w:rPr>
          <w:rFonts w:ascii="Times New Roman" w:hAnsi="Times New Roman" w:cs="Times New Roman"/>
          <w:b w:val="0"/>
          <w:color w:val="000000" w:themeColor="text1"/>
        </w:rPr>
        <w:t xml:space="preserve">droplets for surfaces with different linear lubricant fraction, </w:t>
      </w:r>
      <w:r w:rsidRPr="00173A04">
        <w:rPr>
          <w:rFonts w:ascii="Times New Roman" w:hAnsi="Times New Roman" w:cs="Times New Roman"/>
          <w:b w:val="0"/>
          <w:i/>
          <w:color w:val="000000" w:themeColor="text1"/>
        </w:rPr>
        <w:t>l</w:t>
      </w:r>
      <w:r w:rsidRPr="00173A04">
        <w:rPr>
          <w:rFonts w:ascii="Times New Roman" w:hAnsi="Times New Roman" w:cs="Times New Roman"/>
          <w:b w:val="0"/>
          <w:i/>
          <w:color w:val="000000" w:themeColor="text1"/>
          <w:vertAlign w:val="subscript"/>
        </w:rPr>
        <w:t>f</w:t>
      </w:r>
      <w:r w:rsidR="004D432A" w:rsidRPr="00173A04">
        <w:rPr>
          <w:rFonts w:ascii="Times New Roman" w:hAnsi="Times New Roman" w:cs="Times New Roman"/>
          <w:b w:val="0"/>
          <w:i/>
          <w:color w:val="000000" w:themeColor="text1"/>
          <w:vertAlign w:val="subscript"/>
        </w:rPr>
        <w:t xml:space="preserve">, </w:t>
      </w:r>
      <w:r w:rsidR="004D432A" w:rsidRPr="00173A04">
        <w:rPr>
          <w:rFonts w:ascii="Times New Roman" w:hAnsi="Times New Roman" w:cs="Times New Roman"/>
          <w:b w:val="0"/>
          <w:color w:val="000000" w:themeColor="text1"/>
        </w:rPr>
        <w:t>and low sliding angle</w:t>
      </w:r>
    </w:p>
    <w:tbl>
      <w:tblPr>
        <w:tblStyle w:val="LightShading"/>
        <w:tblW w:w="0" w:type="auto"/>
        <w:tblBorders>
          <w:top w:val="single" w:sz="18" w:space="0" w:color="auto"/>
          <w:bottom w:val="single" w:sz="18" w:space="0" w:color="auto"/>
          <w:insideH w:val="single" w:sz="4" w:space="0" w:color="auto"/>
        </w:tblBorders>
        <w:tblLayout w:type="fixed"/>
        <w:tblLook w:val="04A0" w:firstRow="1" w:lastRow="0" w:firstColumn="1" w:lastColumn="0" w:noHBand="0" w:noVBand="1"/>
      </w:tblPr>
      <w:tblGrid>
        <w:gridCol w:w="1242"/>
        <w:gridCol w:w="709"/>
        <w:gridCol w:w="992"/>
        <w:gridCol w:w="851"/>
        <w:gridCol w:w="992"/>
        <w:gridCol w:w="851"/>
        <w:gridCol w:w="992"/>
        <w:gridCol w:w="850"/>
        <w:gridCol w:w="851"/>
        <w:gridCol w:w="912"/>
      </w:tblGrid>
      <w:tr w:rsidR="001E6C70" w:rsidRPr="00173A04" w14:paraId="0261FBBD" w14:textId="77777777" w:rsidTr="00C57A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2B9731AB" w14:textId="77777777" w:rsidR="00942184" w:rsidRPr="00173A04" w:rsidRDefault="001E6C70" w:rsidP="00803A26">
            <w:pPr>
              <w:keepNext/>
              <w:jc w:val="center"/>
              <w:rPr>
                <w:rFonts w:ascii="Times New Roman" w:hAnsi="Times New Roman" w:cs="Times New Roman"/>
                <w:color w:val="000000" w:themeColor="text1"/>
              </w:rPr>
            </w:pPr>
            <w:r w:rsidRPr="00173A04">
              <w:rPr>
                <w:rFonts w:ascii="Times New Roman" w:hAnsi="Times New Roman" w:cs="Times New Roman"/>
                <w:color w:val="000000" w:themeColor="text1"/>
              </w:rPr>
              <w:t xml:space="preserve">Linear lubricant fraction, </w:t>
            </w:r>
          </w:p>
          <w:p w14:paraId="62593D84" w14:textId="77777777" w:rsidR="001E6C70" w:rsidRPr="00173A04" w:rsidRDefault="001E6C70" w:rsidP="00803A26">
            <w:pPr>
              <w:keepNext/>
              <w:jc w:val="center"/>
              <w:rPr>
                <w:rFonts w:ascii="Times New Roman" w:hAnsi="Times New Roman" w:cs="Times New Roman"/>
                <w:color w:val="000000" w:themeColor="text1"/>
              </w:rPr>
            </w:pPr>
            <w:r w:rsidRPr="00173A04">
              <w:rPr>
                <w:rFonts w:ascii="Times New Roman" w:hAnsi="Times New Roman" w:cs="Times New Roman"/>
                <w:b w:val="0"/>
                <w:i/>
                <w:color w:val="000000" w:themeColor="text1"/>
              </w:rPr>
              <w:t>l</w:t>
            </w:r>
            <w:r w:rsidRPr="00173A04">
              <w:rPr>
                <w:rFonts w:ascii="Times New Roman" w:hAnsi="Times New Roman" w:cs="Times New Roman"/>
                <w:b w:val="0"/>
                <w:i/>
                <w:color w:val="000000" w:themeColor="text1"/>
                <w:vertAlign w:val="subscript"/>
              </w:rPr>
              <w:t>f</w:t>
            </w:r>
          </w:p>
        </w:tc>
        <w:tc>
          <w:tcPr>
            <w:tcW w:w="709"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1499ED56" w14:textId="77777777" w:rsidR="001E6C70" w:rsidRPr="00173A04" w:rsidRDefault="001E6C70" w:rsidP="00803A26">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0.1</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7032C3CC" w14:textId="77777777" w:rsidR="001E6C70" w:rsidRPr="00173A04" w:rsidRDefault="001E6C70" w:rsidP="00803A26">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0.2</w:t>
            </w:r>
          </w:p>
        </w:tc>
        <w:tc>
          <w:tcPr>
            <w:tcW w:w="85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668E54DB" w14:textId="77777777" w:rsidR="001E6C70" w:rsidRPr="00173A04" w:rsidRDefault="001E6C70" w:rsidP="00803A26">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0.3</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7D5A3730" w14:textId="77777777" w:rsidR="001E6C70" w:rsidRPr="00173A04" w:rsidRDefault="001E6C70" w:rsidP="00803A26">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0.4</w:t>
            </w:r>
          </w:p>
        </w:tc>
        <w:tc>
          <w:tcPr>
            <w:tcW w:w="85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09042048" w14:textId="77777777" w:rsidR="001E6C70" w:rsidRPr="00173A04" w:rsidRDefault="001E6C70" w:rsidP="00803A26">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0.5</w:t>
            </w:r>
          </w:p>
        </w:tc>
        <w:tc>
          <w:tcPr>
            <w:tcW w:w="99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7E5716BC" w14:textId="77777777" w:rsidR="001E6C70" w:rsidRPr="00173A04" w:rsidRDefault="001E6C70" w:rsidP="00803A26">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0.6</w:t>
            </w:r>
          </w:p>
        </w:tc>
        <w:tc>
          <w:tcPr>
            <w:tcW w:w="850"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6E102D6B" w14:textId="77777777" w:rsidR="001E6C70" w:rsidRPr="00173A04" w:rsidRDefault="001E6C70" w:rsidP="00803A26">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0.7</w:t>
            </w:r>
          </w:p>
        </w:tc>
        <w:tc>
          <w:tcPr>
            <w:tcW w:w="851"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7DAB5D46" w14:textId="77777777" w:rsidR="001E6C70" w:rsidRPr="00173A04" w:rsidRDefault="001E6C70" w:rsidP="00803A26">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0.8</w:t>
            </w:r>
          </w:p>
        </w:tc>
        <w:tc>
          <w:tcPr>
            <w:tcW w:w="912" w:type="dxa"/>
            <w:tcBorders>
              <w:top w:val="none" w:sz="0" w:space="0" w:color="auto"/>
              <w:left w:val="none" w:sz="0" w:space="0" w:color="auto"/>
              <w:bottom w:val="none" w:sz="0" w:space="0" w:color="auto"/>
              <w:right w:val="none" w:sz="0" w:space="0" w:color="auto"/>
            </w:tcBorders>
            <w:shd w:val="clear" w:color="auto" w:fill="FFFFFF" w:themeFill="background1"/>
            <w:vAlign w:val="center"/>
          </w:tcPr>
          <w:p w14:paraId="32264CED" w14:textId="77777777" w:rsidR="001E6C70" w:rsidRPr="00173A04" w:rsidRDefault="001E6C70" w:rsidP="00803A26">
            <w:pPr>
              <w:keepNext/>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0.9</w:t>
            </w:r>
          </w:p>
        </w:tc>
      </w:tr>
      <w:tr w:rsidR="00942184" w:rsidRPr="00173A04" w14:paraId="7A0AB208" w14:textId="77777777" w:rsidTr="00C57A2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tcBorders>
              <w:left w:val="none" w:sz="0" w:space="0" w:color="auto"/>
              <w:right w:val="none" w:sz="0" w:space="0" w:color="auto"/>
            </w:tcBorders>
            <w:shd w:val="clear" w:color="auto" w:fill="FFFFFF" w:themeFill="background1"/>
            <w:vAlign w:val="center"/>
          </w:tcPr>
          <w:p w14:paraId="04033AC2" w14:textId="77777777" w:rsidR="00942184" w:rsidRPr="00173A04" w:rsidRDefault="00942184" w:rsidP="001E6C70">
            <w:pPr>
              <w:keepNext/>
              <w:jc w:val="center"/>
              <w:rPr>
                <w:rFonts w:ascii="Times New Roman" w:hAnsi="Times New Roman" w:cs="Times New Roman"/>
                <w:color w:val="000000" w:themeColor="text1"/>
              </w:rPr>
            </w:pPr>
            <w:r w:rsidRPr="00173A04">
              <w:rPr>
                <w:rFonts w:ascii="Times New Roman" w:hAnsi="Times New Roman" w:cs="Times New Roman"/>
                <w:color w:val="000000" w:themeColor="text1"/>
              </w:rPr>
              <w:t xml:space="preserve">Cassie fraction, </w:t>
            </w:r>
            <w:r w:rsidRPr="00173A04">
              <w:rPr>
                <w:b w:val="0"/>
                <w:i/>
              </w:rPr>
              <w:sym w:font="Symbol" w:char="F06A"/>
            </w:r>
            <w:r w:rsidRPr="00173A04">
              <w:rPr>
                <w:b w:val="0"/>
                <w:i/>
                <w:vertAlign w:val="subscript"/>
              </w:rPr>
              <w:t>s</w:t>
            </w:r>
          </w:p>
        </w:tc>
        <w:tc>
          <w:tcPr>
            <w:tcW w:w="709" w:type="dxa"/>
            <w:tcBorders>
              <w:left w:val="none" w:sz="0" w:space="0" w:color="auto"/>
              <w:right w:val="none" w:sz="0" w:space="0" w:color="auto"/>
            </w:tcBorders>
            <w:shd w:val="clear" w:color="auto" w:fill="FFFFFF" w:themeFill="background1"/>
            <w:vAlign w:val="center"/>
          </w:tcPr>
          <w:p w14:paraId="0AF1E7B1"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0.81</w:t>
            </w:r>
          </w:p>
        </w:tc>
        <w:tc>
          <w:tcPr>
            <w:tcW w:w="992" w:type="dxa"/>
            <w:tcBorders>
              <w:left w:val="none" w:sz="0" w:space="0" w:color="auto"/>
              <w:right w:val="none" w:sz="0" w:space="0" w:color="auto"/>
            </w:tcBorders>
            <w:shd w:val="clear" w:color="auto" w:fill="FFFFFF" w:themeFill="background1"/>
            <w:vAlign w:val="center"/>
          </w:tcPr>
          <w:p w14:paraId="7D523925"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0.64</w:t>
            </w:r>
          </w:p>
        </w:tc>
        <w:tc>
          <w:tcPr>
            <w:tcW w:w="851" w:type="dxa"/>
            <w:tcBorders>
              <w:left w:val="none" w:sz="0" w:space="0" w:color="auto"/>
              <w:right w:val="none" w:sz="0" w:space="0" w:color="auto"/>
            </w:tcBorders>
            <w:shd w:val="clear" w:color="auto" w:fill="FFFFFF" w:themeFill="background1"/>
            <w:vAlign w:val="center"/>
          </w:tcPr>
          <w:p w14:paraId="566738CE"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0.49</w:t>
            </w:r>
          </w:p>
        </w:tc>
        <w:tc>
          <w:tcPr>
            <w:tcW w:w="992" w:type="dxa"/>
            <w:tcBorders>
              <w:left w:val="none" w:sz="0" w:space="0" w:color="auto"/>
              <w:right w:val="none" w:sz="0" w:space="0" w:color="auto"/>
            </w:tcBorders>
            <w:shd w:val="clear" w:color="auto" w:fill="FFFFFF" w:themeFill="background1"/>
            <w:vAlign w:val="center"/>
          </w:tcPr>
          <w:p w14:paraId="50FB0D3A"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0.36</w:t>
            </w:r>
          </w:p>
        </w:tc>
        <w:tc>
          <w:tcPr>
            <w:tcW w:w="851" w:type="dxa"/>
            <w:tcBorders>
              <w:left w:val="none" w:sz="0" w:space="0" w:color="auto"/>
              <w:right w:val="none" w:sz="0" w:space="0" w:color="auto"/>
            </w:tcBorders>
            <w:shd w:val="clear" w:color="auto" w:fill="FFFFFF" w:themeFill="background1"/>
            <w:vAlign w:val="center"/>
          </w:tcPr>
          <w:p w14:paraId="4A375478"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0.25</w:t>
            </w:r>
          </w:p>
        </w:tc>
        <w:tc>
          <w:tcPr>
            <w:tcW w:w="992" w:type="dxa"/>
            <w:tcBorders>
              <w:left w:val="none" w:sz="0" w:space="0" w:color="auto"/>
              <w:right w:val="none" w:sz="0" w:space="0" w:color="auto"/>
            </w:tcBorders>
            <w:shd w:val="clear" w:color="auto" w:fill="FFFFFF" w:themeFill="background1"/>
            <w:vAlign w:val="center"/>
          </w:tcPr>
          <w:p w14:paraId="47B056BC"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0.16</w:t>
            </w:r>
          </w:p>
        </w:tc>
        <w:tc>
          <w:tcPr>
            <w:tcW w:w="850" w:type="dxa"/>
            <w:tcBorders>
              <w:left w:val="none" w:sz="0" w:space="0" w:color="auto"/>
              <w:right w:val="none" w:sz="0" w:space="0" w:color="auto"/>
            </w:tcBorders>
            <w:shd w:val="clear" w:color="auto" w:fill="FFFFFF" w:themeFill="background1"/>
            <w:vAlign w:val="center"/>
          </w:tcPr>
          <w:p w14:paraId="52FC4DA7"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0.09</w:t>
            </w:r>
          </w:p>
        </w:tc>
        <w:tc>
          <w:tcPr>
            <w:tcW w:w="851" w:type="dxa"/>
            <w:tcBorders>
              <w:left w:val="none" w:sz="0" w:space="0" w:color="auto"/>
              <w:right w:val="none" w:sz="0" w:space="0" w:color="auto"/>
            </w:tcBorders>
            <w:shd w:val="clear" w:color="auto" w:fill="FFFFFF" w:themeFill="background1"/>
            <w:vAlign w:val="center"/>
          </w:tcPr>
          <w:p w14:paraId="343BD3F7"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0.04</w:t>
            </w:r>
          </w:p>
        </w:tc>
        <w:tc>
          <w:tcPr>
            <w:tcW w:w="912" w:type="dxa"/>
            <w:tcBorders>
              <w:left w:val="none" w:sz="0" w:space="0" w:color="auto"/>
              <w:right w:val="none" w:sz="0" w:space="0" w:color="auto"/>
            </w:tcBorders>
            <w:shd w:val="clear" w:color="auto" w:fill="FFFFFF" w:themeFill="background1"/>
            <w:vAlign w:val="center"/>
          </w:tcPr>
          <w:p w14:paraId="763F6B77"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0.01</w:t>
            </w:r>
          </w:p>
        </w:tc>
      </w:tr>
      <w:tr w:rsidR="00713795" w:rsidRPr="00173A04" w14:paraId="21AF2FBA" w14:textId="77777777" w:rsidTr="00C57A2E">
        <w:trPr>
          <w:trHeight w:val="290"/>
        </w:trPr>
        <w:tc>
          <w:tcPr>
            <w:cnfStyle w:val="001000000000" w:firstRow="0" w:lastRow="0" w:firstColumn="1" w:lastColumn="0" w:oddVBand="0" w:evenVBand="0" w:oddHBand="0" w:evenHBand="0" w:firstRowFirstColumn="0" w:firstRowLastColumn="0" w:lastRowFirstColumn="0" w:lastRowLastColumn="0"/>
            <w:tcW w:w="1242" w:type="dxa"/>
            <w:shd w:val="clear" w:color="auto" w:fill="FFFFFF" w:themeFill="background1"/>
            <w:vAlign w:val="center"/>
          </w:tcPr>
          <w:p w14:paraId="075CDC37" w14:textId="77777777" w:rsidR="00713795" w:rsidRPr="00173A04" w:rsidRDefault="00713795" w:rsidP="001E6C70">
            <w:pPr>
              <w:keepNext/>
              <w:jc w:val="center"/>
              <w:rPr>
                <w:rFonts w:ascii="Times New Roman" w:hAnsi="Times New Roman" w:cs="Times New Roman"/>
                <w:color w:val="000000" w:themeColor="text1"/>
                <w:vertAlign w:val="subscript"/>
              </w:rPr>
            </w:pPr>
            <w:r w:rsidRPr="00173A04">
              <w:rPr>
                <w:rFonts w:ascii="Times New Roman" w:hAnsi="Times New Roman" w:cs="Times New Roman"/>
                <w:color w:val="000000" w:themeColor="text1"/>
              </w:rPr>
              <w:t xml:space="preserve">Wenzel roughness, </w:t>
            </w:r>
            <w:r w:rsidRPr="00173A04">
              <w:rPr>
                <w:rFonts w:ascii="Times New Roman" w:hAnsi="Times New Roman" w:cs="Times New Roman"/>
                <w:i/>
                <w:color w:val="000000" w:themeColor="text1"/>
              </w:rPr>
              <w:t>r</w:t>
            </w:r>
            <w:r w:rsidRPr="00173A04">
              <w:rPr>
                <w:rFonts w:ascii="Times New Roman" w:hAnsi="Times New Roman" w:cs="Times New Roman"/>
                <w:i/>
                <w:color w:val="000000" w:themeColor="text1"/>
                <w:vertAlign w:val="subscript"/>
              </w:rPr>
              <w:t>w</w:t>
            </w:r>
          </w:p>
        </w:tc>
        <w:tc>
          <w:tcPr>
            <w:tcW w:w="709" w:type="dxa"/>
            <w:shd w:val="clear" w:color="auto" w:fill="FFFFFF" w:themeFill="background1"/>
            <w:vAlign w:val="center"/>
          </w:tcPr>
          <w:p w14:paraId="1078CE79" w14:textId="77777777" w:rsidR="00713795" w:rsidRPr="00173A04" w:rsidRDefault="00E04B05" w:rsidP="00803A26">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2.8</w:t>
            </w:r>
          </w:p>
        </w:tc>
        <w:tc>
          <w:tcPr>
            <w:tcW w:w="992" w:type="dxa"/>
            <w:shd w:val="clear" w:color="auto" w:fill="FFFFFF" w:themeFill="background1"/>
            <w:vAlign w:val="center"/>
          </w:tcPr>
          <w:p w14:paraId="0595BD0B" w14:textId="77777777" w:rsidR="00713795" w:rsidRPr="00173A04" w:rsidRDefault="00E04B05" w:rsidP="00803A26">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2.6</w:t>
            </w:r>
          </w:p>
        </w:tc>
        <w:tc>
          <w:tcPr>
            <w:tcW w:w="851" w:type="dxa"/>
            <w:shd w:val="clear" w:color="auto" w:fill="FFFFFF" w:themeFill="background1"/>
            <w:vAlign w:val="center"/>
          </w:tcPr>
          <w:p w14:paraId="5C82149A" w14:textId="77777777" w:rsidR="00713795" w:rsidRPr="00173A04" w:rsidRDefault="00E04B05" w:rsidP="00803A26">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2.4</w:t>
            </w:r>
          </w:p>
        </w:tc>
        <w:tc>
          <w:tcPr>
            <w:tcW w:w="992" w:type="dxa"/>
            <w:shd w:val="clear" w:color="auto" w:fill="FFFFFF" w:themeFill="background1"/>
            <w:vAlign w:val="center"/>
          </w:tcPr>
          <w:p w14:paraId="055D4E56" w14:textId="77777777" w:rsidR="00713795" w:rsidRPr="00173A04" w:rsidRDefault="00E04B05" w:rsidP="00803A26">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2.2</w:t>
            </w:r>
          </w:p>
        </w:tc>
        <w:tc>
          <w:tcPr>
            <w:tcW w:w="851" w:type="dxa"/>
            <w:shd w:val="clear" w:color="auto" w:fill="FFFFFF" w:themeFill="background1"/>
            <w:vAlign w:val="center"/>
          </w:tcPr>
          <w:p w14:paraId="6792EC6B" w14:textId="77777777" w:rsidR="00713795" w:rsidRPr="00173A04" w:rsidRDefault="00E04B05" w:rsidP="00803A26">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2</w:t>
            </w:r>
          </w:p>
        </w:tc>
        <w:tc>
          <w:tcPr>
            <w:tcW w:w="992" w:type="dxa"/>
            <w:shd w:val="clear" w:color="auto" w:fill="FFFFFF" w:themeFill="background1"/>
            <w:vAlign w:val="center"/>
          </w:tcPr>
          <w:p w14:paraId="0A84A109" w14:textId="77777777" w:rsidR="00713795" w:rsidRPr="00173A04" w:rsidRDefault="00E04B05" w:rsidP="00803A26">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1.8</w:t>
            </w:r>
          </w:p>
        </w:tc>
        <w:tc>
          <w:tcPr>
            <w:tcW w:w="850" w:type="dxa"/>
            <w:shd w:val="clear" w:color="auto" w:fill="FFFFFF" w:themeFill="background1"/>
            <w:vAlign w:val="center"/>
          </w:tcPr>
          <w:p w14:paraId="1D2299C8" w14:textId="77777777" w:rsidR="00713795" w:rsidRPr="00173A04" w:rsidRDefault="00E04B05" w:rsidP="00803A26">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1.6</w:t>
            </w:r>
          </w:p>
        </w:tc>
        <w:tc>
          <w:tcPr>
            <w:tcW w:w="851" w:type="dxa"/>
            <w:shd w:val="clear" w:color="auto" w:fill="FFFFFF" w:themeFill="background1"/>
            <w:vAlign w:val="center"/>
          </w:tcPr>
          <w:p w14:paraId="53725A62" w14:textId="77777777" w:rsidR="00713795" w:rsidRPr="00173A04" w:rsidRDefault="00E04B05" w:rsidP="00803A26">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1.4</w:t>
            </w:r>
          </w:p>
        </w:tc>
        <w:tc>
          <w:tcPr>
            <w:tcW w:w="912" w:type="dxa"/>
            <w:shd w:val="clear" w:color="auto" w:fill="FFFFFF" w:themeFill="background1"/>
            <w:vAlign w:val="center"/>
          </w:tcPr>
          <w:p w14:paraId="65023B70" w14:textId="77777777" w:rsidR="00713795" w:rsidRPr="00173A04" w:rsidRDefault="00E04B05" w:rsidP="00803A26">
            <w:pPr>
              <w:keepNext/>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1.2</w:t>
            </w:r>
          </w:p>
        </w:tc>
      </w:tr>
      <w:tr w:rsidR="00942184" w:rsidRPr="00173A04" w14:paraId="52B23F76" w14:textId="77777777" w:rsidTr="00C57A2E">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242" w:type="dxa"/>
            <w:tcBorders>
              <w:left w:val="none" w:sz="0" w:space="0" w:color="auto"/>
              <w:right w:val="none" w:sz="0" w:space="0" w:color="auto"/>
            </w:tcBorders>
            <w:shd w:val="clear" w:color="auto" w:fill="FFFFFF" w:themeFill="background1"/>
            <w:vAlign w:val="center"/>
          </w:tcPr>
          <w:p w14:paraId="58C6A598" w14:textId="77777777" w:rsidR="00942184" w:rsidRPr="00173A04" w:rsidRDefault="00942184" w:rsidP="00803A26">
            <w:pPr>
              <w:keepNext/>
              <w:jc w:val="center"/>
              <w:rPr>
                <w:rFonts w:ascii="Times New Roman" w:hAnsi="Times New Roman" w:cs="Times New Roman"/>
                <w:color w:val="000000" w:themeColor="text1"/>
              </w:rPr>
            </w:pPr>
            <w:r w:rsidRPr="00173A04">
              <w:rPr>
                <w:rFonts w:ascii="Times New Roman" w:hAnsi="Times New Roman" w:cs="Times New Roman"/>
                <w:color w:val="000000" w:themeColor="text1"/>
              </w:rPr>
              <w:t>Sliding angle(°)</w:t>
            </w:r>
          </w:p>
        </w:tc>
        <w:tc>
          <w:tcPr>
            <w:tcW w:w="709" w:type="dxa"/>
            <w:tcBorders>
              <w:left w:val="none" w:sz="0" w:space="0" w:color="auto"/>
              <w:right w:val="none" w:sz="0" w:space="0" w:color="auto"/>
            </w:tcBorders>
            <w:shd w:val="clear" w:color="auto" w:fill="FFFFFF" w:themeFill="background1"/>
            <w:vAlign w:val="center"/>
          </w:tcPr>
          <w:p w14:paraId="54C56A3C" w14:textId="77777777" w:rsidR="003370A3" w:rsidRPr="00173A04" w:rsidRDefault="003370A3" w:rsidP="000F0551">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0.9</w:t>
            </w:r>
          </w:p>
          <w:p w14:paraId="57CBACCE" w14:textId="7D4ED81A" w:rsidR="00942184" w:rsidRPr="00173A04" w:rsidRDefault="00942184" w:rsidP="000F0551">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sym w:font="Symbol" w:char="F0B1"/>
            </w:r>
            <w:r w:rsidRPr="00173A04">
              <w:rPr>
                <w:rFonts w:ascii="Times New Roman" w:hAnsi="Times New Roman" w:cs="Times New Roman"/>
                <w:color w:val="000000" w:themeColor="text1"/>
              </w:rPr>
              <w:t>0.</w:t>
            </w:r>
            <w:r w:rsidR="000F0551" w:rsidRPr="00173A04">
              <w:rPr>
                <w:rFonts w:ascii="Times New Roman" w:hAnsi="Times New Roman" w:cs="Times New Roman"/>
                <w:color w:val="000000" w:themeColor="text1"/>
              </w:rPr>
              <w:t>1</w:t>
            </w:r>
          </w:p>
        </w:tc>
        <w:tc>
          <w:tcPr>
            <w:tcW w:w="992" w:type="dxa"/>
            <w:tcBorders>
              <w:left w:val="none" w:sz="0" w:space="0" w:color="auto"/>
              <w:right w:val="none" w:sz="0" w:space="0" w:color="auto"/>
            </w:tcBorders>
            <w:shd w:val="clear" w:color="auto" w:fill="FFFFFF" w:themeFill="background1"/>
            <w:vAlign w:val="center"/>
          </w:tcPr>
          <w:p w14:paraId="3BB14CF4"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1.3</w:t>
            </w:r>
          </w:p>
          <w:p w14:paraId="1BE1F89F"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sym w:font="Symbol" w:char="F0B1"/>
            </w:r>
            <w:r w:rsidRPr="00173A04">
              <w:rPr>
                <w:rFonts w:ascii="Times New Roman" w:hAnsi="Times New Roman" w:cs="Times New Roman"/>
                <w:color w:val="000000" w:themeColor="text1"/>
              </w:rPr>
              <w:t>0.1</w:t>
            </w:r>
          </w:p>
        </w:tc>
        <w:tc>
          <w:tcPr>
            <w:tcW w:w="851" w:type="dxa"/>
            <w:tcBorders>
              <w:left w:val="none" w:sz="0" w:space="0" w:color="auto"/>
              <w:right w:val="none" w:sz="0" w:space="0" w:color="auto"/>
            </w:tcBorders>
            <w:shd w:val="clear" w:color="auto" w:fill="FFFFFF" w:themeFill="background1"/>
            <w:vAlign w:val="center"/>
          </w:tcPr>
          <w:p w14:paraId="470BA648"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0.6</w:t>
            </w:r>
          </w:p>
          <w:p w14:paraId="24F6ECAD"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sym w:font="Symbol" w:char="F0B1"/>
            </w:r>
            <w:r w:rsidRPr="00173A04">
              <w:rPr>
                <w:rFonts w:ascii="Times New Roman" w:hAnsi="Times New Roman" w:cs="Times New Roman"/>
                <w:color w:val="000000" w:themeColor="text1"/>
              </w:rPr>
              <w:t>0.1</w:t>
            </w:r>
          </w:p>
        </w:tc>
        <w:tc>
          <w:tcPr>
            <w:tcW w:w="992" w:type="dxa"/>
            <w:tcBorders>
              <w:left w:val="none" w:sz="0" w:space="0" w:color="auto"/>
              <w:right w:val="none" w:sz="0" w:space="0" w:color="auto"/>
            </w:tcBorders>
            <w:shd w:val="clear" w:color="auto" w:fill="FFFFFF" w:themeFill="background1"/>
            <w:vAlign w:val="center"/>
          </w:tcPr>
          <w:p w14:paraId="2FE27E7E" w14:textId="32BD336B" w:rsidR="00942184" w:rsidRPr="00173A04" w:rsidRDefault="003370A3"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0.7</w:t>
            </w:r>
          </w:p>
          <w:p w14:paraId="1F1B72DB" w14:textId="5C655142" w:rsidR="00942184" w:rsidRPr="00173A04" w:rsidRDefault="00942184" w:rsidP="003370A3">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sym w:font="Symbol" w:char="F0B1"/>
            </w:r>
            <w:r w:rsidR="003370A3" w:rsidRPr="00173A04">
              <w:rPr>
                <w:rFonts w:ascii="Times New Roman" w:hAnsi="Times New Roman" w:cs="Times New Roman"/>
                <w:color w:val="000000" w:themeColor="text1"/>
              </w:rPr>
              <w:t>0.1</w:t>
            </w:r>
          </w:p>
        </w:tc>
        <w:tc>
          <w:tcPr>
            <w:tcW w:w="851" w:type="dxa"/>
            <w:tcBorders>
              <w:left w:val="none" w:sz="0" w:space="0" w:color="auto"/>
              <w:right w:val="none" w:sz="0" w:space="0" w:color="auto"/>
            </w:tcBorders>
            <w:shd w:val="clear" w:color="auto" w:fill="FFFFFF" w:themeFill="background1"/>
            <w:vAlign w:val="center"/>
          </w:tcPr>
          <w:p w14:paraId="7B11EF2E"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0.7</w:t>
            </w:r>
          </w:p>
          <w:p w14:paraId="7A11BDAE"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sym w:font="Symbol" w:char="F0B1"/>
            </w:r>
            <w:r w:rsidRPr="00173A04">
              <w:rPr>
                <w:rFonts w:ascii="Times New Roman" w:hAnsi="Times New Roman" w:cs="Times New Roman"/>
                <w:color w:val="000000" w:themeColor="text1"/>
              </w:rPr>
              <w:t>0.1</w:t>
            </w:r>
          </w:p>
        </w:tc>
        <w:tc>
          <w:tcPr>
            <w:tcW w:w="992" w:type="dxa"/>
            <w:tcBorders>
              <w:left w:val="none" w:sz="0" w:space="0" w:color="auto"/>
              <w:right w:val="none" w:sz="0" w:space="0" w:color="auto"/>
            </w:tcBorders>
            <w:shd w:val="clear" w:color="auto" w:fill="FFFFFF" w:themeFill="background1"/>
            <w:vAlign w:val="center"/>
          </w:tcPr>
          <w:p w14:paraId="15A6B3B9" w14:textId="1B997B6F" w:rsidR="00942184" w:rsidRPr="00173A04" w:rsidRDefault="003370A3"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0.3</w:t>
            </w:r>
          </w:p>
          <w:p w14:paraId="37498F42" w14:textId="64817B60" w:rsidR="00942184" w:rsidRPr="00173A04" w:rsidRDefault="00942184" w:rsidP="003370A3">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sym w:font="Symbol" w:char="F0B1"/>
            </w:r>
            <w:r w:rsidR="003370A3" w:rsidRPr="00173A04">
              <w:rPr>
                <w:rFonts w:ascii="Times New Roman" w:hAnsi="Times New Roman" w:cs="Times New Roman"/>
                <w:color w:val="000000" w:themeColor="text1"/>
              </w:rPr>
              <w:t>0.1</w:t>
            </w:r>
          </w:p>
        </w:tc>
        <w:tc>
          <w:tcPr>
            <w:tcW w:w="850" w:type="dxa"/>
            <w:tcBorders>
              <w:left w:val="none" w:sz="0" w:space="0" w:color="auto"/>
              <w:right w:val="none" w:sz="0" w:space="0" w:color="auto"/>
            </w:tcBorders>
            <w:shd w:val="clear" w:color="auto" w:fill="FFFFFF" w:themeFill="background1"/>
            <w:vAlign w:val="center"/>
          </w:tcPr>
          <w:p w14:paraId="1C09A2A8"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0.3</w:t>
            </w:r>
          </w:p>
          <w:p w14:paraId="38B1CC0A"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sym w:font="Symbol" w:char="F0B1"/>
            </w:r>
            <w:r w:rsidRPr="00173A04">
              <w:rPr>
                <w:rFonts w:ascii="Times New Roman" w:hAnsi="Times New Roman" w:cs="Times New Roman"/>
                <w:color w:val="000000" w:themeColor="text1"/>
              </w:rPr>
              <w:t>0.1</w:t>
            </w:r>
          </w:p>
        </w:tc>
        <w:tc>
          <w:tcPr>
            <w:tcW w:w="851" w:type="dxa"/>
            <w:tcBorders>
              <w:left w:val="none" w:sz="0" w:space="0" w:color="auto"/>
              <w:right w:val="none" w:sz="0" w:space="0" w:color="auto"/>
            </w:tcBorders>
            <w:shd w:val="clear" w:color="auto" w:fill="FFFFFF" w:themeFill="background1"/>
            <w:vAlign w:val="center"/>
          </w:tcPr>
          <w:p w14:paraId="17ED80A4"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0.4</w:t>
            </w:r>
          </w:p>
          <w:p w14:paraId="0D6CC15D"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sym w:font="Symbol" w:char="F0B1"/>
            </w:r>
            <w:r w:rsidRPr="00173A04">
              <w:rPr>
                <w:rFonts w:ascii="Times New Roman" w:hAnsi="Times New Roman" w:cs="Times New Roman"/>
                <w:color w:val="000000" w:themeColor="text1"/>
              </w:rPr>
              <w:t>0.1</w:t>
            </w:r>
          </w:p>
        </w:tc>
        <w:tc>
          <w:tcPr>
            <w:tcW w:w="912" w:type="dxa"/>
            <w:tcBorders>
              <w:left w:val="none" w:sz="0" w:space="0" w:color="auto"/>
              <w:right w:val="none" w:sz="0" w:space="0" w:color="auto"/>
            </w:tcBorders>
            <w:shd w:val="clear" w:color="auto" w:fill="FFFFFF" w:themeFill="background1"/>
            <w:vAlign w:val="center"/>
          </w:tcPr>
          <w:p w14:paraId="2042BF97"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t>0.5</w:t>
            </w:r>
          </w:p>
          <w:p w14:paraId="3BBCBD2D" w14:textId="77777777" w:rsidR="00942184" w:rsidRPr="00173A04" w:rsidRDefault="00942184" w:rsidP="00803A26">
            <w:pPr>
              <w:keepNext/>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173A04">
              <w:rPr>
                <w:rFonts w:ascii="Times New Roman" w:hAnsi="Times New Roman" w:cs="Times New Roman"/>
                <w:color w:val="000000" w:themeColor="text1"/>
              </w:rPr>
              <w:sym w:font="Symbol" w:char="F0B1"/>
            </w:r>
            <w:r w:rsidRPr="00173A04">
              <w:rPr>
                <w:rFonts w:ascii="Times New Roman" w:hAnsi="Times New Roman" w:cs="Times New Roman"/>
                <w:color w:val="000000" w:themeColor="text1"/>
              </w:rPr>
              <w:t>0.1</w:t>
            </w:r>
          </w:p>
        </w:tc>
      </w:tr>
    </w:tbl>
    <w:p w14:paraId="1B398316" w14:textId="34896553" w:rsidR="001E6C70" w:rsidRPr="00173A04" w:rsidRDefault="001E6C70" w:rsidP="001E6C70">
      <w:pPr>
        <w:keepNext/>
        <w:rPr>
          <w:rFonts w:ascii="Times New Roman" w:hAnsi="Times New Roman" w:cs="Times New Roman"/>
          <w:b/>
          <w:color w:val="000000" w:themeColor="text1"/>
          <w:sz w:val="24"/>
          <w:szCs w:val="24"/>
          <w:u w:val="single"/>
        </w:rPr>
      </w:pPr>
    </w:p>
    <w:p w14:paraId="1707CB5A" w14:textId="77777777" w:rsidR="004D432A" w:rsidRPr="00173A04" w:rsidRDefault="004D432A" w:rsidP="00654F1A">
      <w:pPr>
        <w:pStyle w:val="Heading3"/>
        <w:shd w:val="clear" w:color="auto" w:fill="FFFFFF"/>
        <w:spacing w:before="0" w:beforeAutospacing="0" w:after="0" w:afterAutospacing="0" w:line="480" w:lineRule="auto"/>
        <w:jc w:val="both"/>
        <w:rPr>
          <w:i/>
          <w:sz w:val="24"/>
          <w:szCs w:val="24"/>
          <w:lang w:val="fr-FR"/>
        </w:rPr>
      </w:pPr>
    </w:p>
    <w:p w14:paraId="0866A814" w14:textId="77777777" w:rsidR="00B46C2B" w:rsidRPr="00173A04" w:rsidRDefault="003D3C06" w:rsidP="004D432A">
      <w:pPr>
        <w:pStyle w:val="Heading3"/>
        <w:keepNext/>
        <w:keepLines/>
        <w:shd w:val="clear" w:color="auto" w:fill="FFFFFF"/>
        <w:spacing w:before="0" w:beforeAutospacing="0" w:after="0" w:afterAutospacing="0" w:line="480" w:lineRule="auto"/>
        <w:jc w:val="both"/>
        <w:rPr>
          <w:i/>
          <w:sz w:val="24"/>
          <w:szCs w:val="24"/>
          <w:lang w:val="fr-FR"/>
        </w:rPr>
      </w:pPr>
      <w:r w:rsidRPr="00173A04">
        <w:rPr>
          <w:i/>
          <w:sz w:val="24"/>
          <w:szCs w:val="24"/>
          <w:lang w:val="fr-FR"/>
        </w:rPr>
        <w:lastRenderedPageBreak/>
        <w:t>4.2</w:t>
      </w:r>
      <w:r w:rsidR="00B46C2B" w:rsidRPr="00173A04">
        <w:rPr>
          <w:i/>
          <w:sz w:val="24"/>
          <w:szCs w:val="24"/>
          <w:lang w:val="fr-FR"/>
        </w:rPr>
        <w:t xml:space="preserve"> Constant Contact Angle Mode</w:t>
      </w:r>
      <w:r w:rsidR="00D91FF8" w:rsidRPr="00173A04">
        <w:rPr>
          <w:i/>
          <w:sz w:val="24"/>
          <w:szCs w:val="24"/>
          <w:lang w:val="fr-FR"/>
        </w:rPr>
        <w:t xml:space="preserve"> Evaporation</w:t>
      </w:r>
    </w:p>
    <w:p w14:paraId="654ACCDF" w14:textId="6FC51C01" w:rsidR="002678BB" w:rsidRPr="00173A04" w:rsidRDefault="002678BB" w:rsidP="004D432A">
      <w:pPr>
        <w:pStyle w:val="Heading3"/>
        <w:keepLines/>
        <w:shd w:val="clear" w:color="auto" w:fill="FFFFFF"/>
        <w:spacing w:before="0" w:beforeAutospacing="0" w:after="0" w:afterAutospacing="0" w:line="480" w:lineRule="auto"/>
        <w:jc w:val="both"/>
        <w:rPr>
          <w:b w:val="0"/>
          <w:sz w:val="24"/>
          <w:szCs w:val="24"/>
        </w:rPr>
      </w:pPr>
      <w:r w:rsidRPr="00173A04">
        <w:rPr>
          <w:b w:val="0"/>
          <w:sz w:val="24"/>
          <w:szCs w:val="24"/>
        </w:rPr>
        <w:t>On surfaces with low sliding angles</w:t>
      </w:r>
      <w:r w:rsidR="004D432A" w:rsidRPr="00173A04">
        <w:rPr>
          <w:b w:val="0"/>
          <w:sz w:val="24"/>
          <w:szCs w:val="24"/>
        </w:rPr>
        <w:t>, and therefore</w:t>
      </w:r>
      <w:r w:rsidRPr="00173A04">
        <w:rPr>
          <w:b w:val="0"/>
          <w:sz w:val="24"/>
          <w:szCs w:val="24"/>
        </w:rPr>
        <w:t xml:space="preserve"> </w:t>
      </w:r>
      <w:r w:rsidR="004D432A" w:rsidRPr="00173A04">
        <w:rPr>
          <w:b w:val="0"/>
          <w:sz w:val="24"/>
          <w:szCs w:val="24"/>
        </w:rPr>
        <w:t>classified as SLIP</w:t>
      </w:r>
      <w:r w:rsidR="00FC175D" w:rsidRPr="00173A04">
        <w:rPr>
          <w:b w:val="0"/>
          <w:sz w:val="24"/>
          <w:szCs w:val="24"/>
        </w:rPr>
        <w:t xml:space="preserve"> surfaces</w:t>
      </w:r>
      <w:r w:rsidR="004D432A" w:rsidRPr="00173A04">
        <w:rPr>
          <w:b w:val="0"/>
          <w:sz w:val="24"/>
          <w:szCs w:val="24"/>
        </w:rPr>
        <w:t xml:space="preserve">, </w:t>
      </w:r>
      <w:r w:rsidRPr="00173A04">
        <w:rPr>
          <w:b w:val="0"/>
          <w:sz w:val="24"/>
          <w:szCs w:val="24"/>
        </w:rPr>
        <w:t>the evaporation of a water droplet proceeds with a steadily decreasing droplet volume and apparent contact area</w:t>
      </w:r>
      <w:r w:rsidR="000D622C" w:rsidRPr="00173A04">
        <w:rPr>
          <w:b w:val="0"/>
          <w:sz w:val="24"/>
          <w:szCs w:val="24"/>
          <w:vertAlign w:val="superscript"/>
        </w:rPr>
        <w:t>†</w:t>
      </w:r>
      <w:r w:rsidRPr="00173A04">
        <w:rPr>
          <w:b w:val="0"/>
          <w:sz w:val="24"/>
          <w:szCs w:val="24"/>
        </w:rPr>
        <w:t xml:space="preserve">. A wetting ridge is observed close to the substrate and visually the apparent contact angle, defined by the intersection of the spherical </w:t>
      </w:r>
      <w:r w:rsidRPr="00173A04">
        <w:rPr>
          <w:b w:val="0"/>
          <w:color w:val="000000" w:themeColor="text1"/>
          <w:sz w:val="24"/>
          <w:szCs w:val="24"/>
        </w:rPr>
        <w:t>cap droplet profile and the baseline, appears to be above 90</w:t>
      </w:r>
      <w:r w:rsidRPr="00173A04">
        <w:rPr>
          <w:b w:val="0"/>
          <w:color w:val="000000" w:themeColor="text1"/>
          <w:sz w:val="24"/>
          <w:szCs w:val="24"/>
          <w:vertAlign w:val="superscript"/>
        </w:rPr>
        <w:t>o</w:t>
      </w:r>
      <w:r w:rsidRPr="00173A04">
        <w:rPr>
          <w:b w:val="0"/>
          <w:color w:val="000000" w:themeColor="text1"/>
          <w:sz w:val="24"/>
          <w:szCs w:val="24"/>
        </w:rPr>
        <w:t xml:space="preserve"> and constant </w:t>
      </w:r>
      <w:r w:rsidR="004D432A" w:rsidRPr="00173A04">
        <w:rPr>
          <w:b w:val="0"/>
          <w:color w:val="000000" w:themeColor="text1"/>
          <w:sz w:val="24"/>
          <w:szCs w:val="24"/>
        </w:rPr>
        <w:t xml:space="preserve">during evaporation </w:t>
      </w:r>
      <w:r w:rsidRPr="00173A04">
        <w:rPr>
          <w:b w:val="0"/>
          <w:color w:val="000000" w:themeColor="text1"/>
          <w:sz w:val="24"/>
          <w:szCs w:val="24"/>
        </w:rPr>
        <w:t xml:space="preserve">as shown by the </w:t>
      </w:r>
      <w:r w:rsidR="00C003B8" w:rsidRPr="00173A04">
        <w:rPr>
          <w:b w:val="0"/>
          <w:color w:val="000000" w:themeColor="text1"/>
          <w:sz w:val="24"/>
          <w:szCs w:val="24"/>
        </w:rPr>
        <w:t xml:space="preserve">representative </w:t>
      </w:r>
      <w:r w:rsidRPr="00173A04">
        <w:rPr>
          <w:b w:val="0"/>
          <w:color w:val="000000" w:themeColor="text1"/>
          <w:sz w:val="24"/>
          <w:szCs w:val="24"/>
        </w:rPr>
        <w:t xml:space="preserve">example time series of image in </w:t>
      </w:r>
      <w:r w:rsidR="00C003B8" w:rsidRPr="00173A04">
        <w:rPr>
          <w:b w:val="0"/>
          <w:color w:val="000000" w:themeColor="text1"/>
          <w:sz w:val="24"/>
          <w:szCs w:val="24"/>
        </w:rPr>
        <w:t>Figure 5</w:t>
      </w:r>
      <w:r w:rsidRPr="00173A04">
        <w:rPr>
          <w:b w:val="0"/>
          <w:color w:val="000000" w:themeColor="text1"/>
          <w:sz w:val="24"/>
          <w:szCs w:val="24"/>
        </w:rPr>
        <w:t>.</w:t>
      </w:r>
    </w:p>
    <w:p w14:paraId="01A27D67" w14:textId="77777777" w:rsidR="002678BB" w:rsidRPr="00173A04" w:rsidRDefault="002678BB" w:rsidP="002678BB">
      <w:pPr>
        <w:jc w:val="center"/>
        <w:rPr>
          <w:rFonts w:ascii="Times New Roman" w:hAnsi="Times New Roman" w:cs="Times New Roman"/>
          <w:sz w:val="20"/>
          <w:szCs w:val="20"/>
        </w:rPr>
      </w:pPr>
    </w:p>
    <w:p w14:paraId="51B18B98" w14:textId="2747E236" w:rsidR="002678BB" w:rsidRPr="00173A04" w:rsidRDefault="009C799A" w:rsidP="002678BB">
      <w:pPr>
        <w:keepNext/>
        <w:jc w:val="center"/>
      </w:pPr>
      <w:r w:rsidRPr="00173A04">
        <w:rPr>
          <w:noProof/>
        </w:rPr>
        <w:drawing>
          <wp:inline distT="0" distB="0" distL="0" distR="0" wp14:anchorId="178F6102" wp14:editId="716EB7D4">
            <wp:extent cx="5652655" cy="1805677"/>
            <wp:effectExtent l="0" t="0" r="5715" b="4445"/>
            <wp:docPr id="12" name="Picture 12" descr="H:\PhD work\Langmuir paper revision\Resubmission Langmuir\Figures to submit\Figure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PhD work\Langmuir paper revision\Resubmission Langmuir\Figures to submit\Figure 5.t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3048" cy="1805803"/>
                    </a:xfrm>
                    <a:prstGeom prst="rect">
                      <a:avLst/>
                    </a:prstGeom>
                    <a:noFill/>
                    <a:ln>
                      <a:noFill/>
                    </a:ln>
                  </pic:spPr>
                </pic:pic>
              </a:graphicData>
            </a:graphic>
          </wp:inline>
        </w:drawing>
      </w:r>
    </w:p>
    <w:p w14:paraId="2E44D894" w14:textId="1E5A4788" w:rsidR="002678BB" w:rsidRPr="00173A04" w:rsidRDefault="002678BB" w:rsidP="00D3410F">
      <w:pPr>
        <w:pStyle w:val="Caption"/>
        <w:spacing w:line="480" w:lineRule="auto"/>
        <w:jc w:val="center"/>
        <w:rPr>
          <w:rFonts w:ascii="Times New Roman" w:hAnsi="Times New Roman" w:cs="Times New Roman"/>
          <w:b w:val="0"/>
          <w:color w:val="000000" w:themeColor="text1"/>
          <w:szCs w:val="16"/>
        </w:rPr>
      </w:pPr>
      <w:bookmarkStart w:id="4" w:name="_Ref418000924"/>
      <w:r w:rsidRPr="00173A04">
        <w:rPr>
          <w:rFonts w:ascii="Times New Roman" w:hAnsi="Times New Roman" w:cs="Times New Roman"/>
          <w:b w:val="0"/>
          <w:color w:val="000000" w:themeColor="text1"/>
          <w:szCs w:val="16"/>
        </w:rPr>
        <w:t xml:space="preserve">Figure </w:t>
      </w:r>
      <w:bookmarkEnd w:id="4"/>
      <w:r w:rsidR="00C003B8" w:rsidRPr="00173A04">
        <w:rPr>
          <w:rFonts w:ascii="Times New Roman" w:hAnsi="Times New Roman" w:cs="Times New Roman"/>
          <w:b w:val="0"/>
          <w:color w:val="000000" w:themeColor="text1"/>
          <w:szCs w:val="16"/>
        </w:rPr>
        <w:t>5</w:t>
      </w:r>
      <w:r w:rsidRPr="00173A04">
        <w:rPr>
          <w:rFonts w:ascii="Times New Roman" w:hAnsi="Times New Roman" w:cs="Times New Roman"/>
          <w:b w:val="0"/>
          <w:color w:val="000000" w:themeColor="text1"/>
          <w:szCs w:val="16"/>
        </w:rPr>
        <w:t>: Images of a typical droplet evaporating on a l</w:t>
      </w:r>
      <w:r w:rsidR="00D3410F" w:rsidRPr="00173A04">
        <w:rPr>
          <w:rFonts w:ascii="Times New Roman" w:hAnsi="Times New Roman" w:cs="Times New Roman"/>
          <w:b w:val="0"/>
          <w:color w:val="000000" w:themeColor="text1"/>
          <w:szCs w:val="16"/>
        </w:rPr>
        <w:t xml:space="preserve">ow sliding angle </w:t>
      </w:r>
      <w:r w:rsidR="00B61E4E" w:rsidRPr="00173A04">
        <w:rPr>
          <w:rFonts w:ascii="Times New Roman" w:hAnsi="Times New Roman" w:cs="Times New Roman"/>
          <w:b w:val="0"/>
          <w:color w:val="000000" w:themeColor="text1"/>
          <w:szCs w:val="16"/>
        </w:rPr>
        <w:t>SLIP</w:t>
      </w:r>
      <w:r w:rsidR="00D3410F" w:rsidRPr="00173A04">
        <w:rPr>
          <w:rFonts w:ascii="Times New Roman" w:hAnsi="Times New Roman" w:cs="Times New Roman"/>
          <w:b w:val="0"/>
          <w:color w:val="000000" w:themeColor="text1"/>
          <w:szCs w:val="16"/>
        </w:rPr>
        <w:t xml:space="preserve"> surface.</w:t>
      </w:r>
      <w:r w:rsidR="00EF19F4" w:rsidRPr="00173A04">
        <w:rPr>
          <w:rFonts w:ascii="Times New Roman" w:hAnsi="Times New Roman" w:cs="Times New Roman"/>
          <w:b w:val="0"/>
          <w:color w:val="000000" w:themeColor="text1"/>
          <w:szCs w:val="16"/>
        </w:rPr>
        <w:t xml:space="preserve"> </w:t>
      </w:r>
    </w:p>
    <w:p w14:paraId="54B665E4" w14:textId="77777777" w:rsidR="00D3410F" w:rsidRPr="00173A04" w:rsidRDefault="00D3410F" w:rsidP="00D3410F"/>
    <w:p w14:paraId="22356A7A" w14:textId="5388F1FF" w:rsidR="00654F1A" w:rsidRPr="00173A04" w:rsidRDefault="00654F1A" w:rsidP="0027733E">
      <w:pPr>
        <w:pStyle w:val="Heading3"/>
        <w:shd w:val="clear" w:color="auto" w:fill="FFFFFF"/>
        <w:spacing w:before="0" w:beforeAutospacing="0" w:after="0" w:afterAutospacing="0" w:line="480" w:lineRule="auto"/>
        <w:ind w:firstLine="284"/>
        <w:jc w:val="both"/>
        <w:rPr>
          <w:b w:val="0"/>
          <w:sz w:val="24"/>
          <w:szCs w:val="24"/>
        </w:rPr>
      </w:pPr>
      <w:r w:rsidRPr="00173A04">
        <w:rPr>
          <w:b w:val="0"/>
          <w:color w:val="000000" w:themeColor="text1"/>
          <w:sz w:val="24"/>
          <w:szCs w:val="24"/>
        </w:rPr>
        <w:fldChar w:fldCharType="begin"/>
      </w:r>
      <w:r w:rsidRPr="00173A04">
        <w:rPr>
          <w:b w:val="0"/>
          <w:color w:val="000000" w:themeColor="text1"/>
          <w:sz w:val="24"/>
          <w:szCs w:val="24"/>
        </w:rPr>
        <w:instrText xml:space="preserve"> REF _Ref418000230 \h  \* MERGEFORMAT </w:instrText>
      </w:r>
      <w:r w:rsidRPr="00173A04">
        <w:rPr>
          <w:b w:val="0"/>
          <w:color w:val="000000" w:themeColor="text1"/>
          <w:sz w:val="24"/>
          <w:szCs w:val="24"/>
        </w:rPr>
      </w:r>
      <w:r w:rsidRPr="00173A04">
        <w:rPr>
          <w:b w:val="0"/>
          <w:color w:val="000000" w:themeColor="text1"/>
          <w:sz w:val="24"/>
          <w:szCs w:val="24"/>
        </w:rPr>
        <w:fldChar w:fldCharType="separate"/>
      </w:r>
      <w:r w:rsidR="001A37A1" w:rsidRPr="00173A04">
        <w:rPr>
          <w:b w:val="0"/>
          <w:color w:val="000000" w:themeColor="text1"/>
          <w:sz w:val="24"/>
          <w:szCs w:val="24"/>
        </w:rPr>
        <w:t xml:space="preserve">Figure </w:t>
      </w:r>
      <w:r w:rsidRPr="00173A04">
        <w:rPr>
          <w:b w:val="0"/>
          <w:color w:val="000000" w:themeColor="text1"/>
          <w:sz w:val="24"/>
          <w:szCs w:val="24"/>
        </w:rPr>
        <w:fldChar w:fldCharType="end"/>
      </w:r>
      <w:r w:rsidRPr="00173A04">
        <w:rPr>
          <w:b w:val="0"/>
          <w:color w:val="000000" w:themeColor="text1"/>
          <w:sz w:val="24"/>
          <w:szCs w:val="24"/>
        </w:rPr>
        <w:t xml:space="preserve"> </w:t>
      </w:r>
      <w:r w:rsidR="00EC6368" w:rsidRPr="00173A04">
        <w:rPr>
          <w:b w:val="0"/>
          <w:color w:val="000000" w:themeColor="text1"/>
          <w:sz w:val="24"/>
          <w:szCs w:val="24"/>
        </w:rPr>
        <w:t xml:space="preserve">6 </w:t>
      </w:r>
      <w:r w:rsidRPr="00173A04">
        <w:rPr>
          <w:b w:val="0"/>
          <w:color w:val="000000" w:themeColor="text1"/>
          <w:sz w:val="24"/>
          <w:szCs w:val="24"/>
        </w:rPr>
        <w:t xml:space="preserve">shows </w:t>
      </w:r>
      <w:r w:rsidRPr="00173A04">
        <w:rPr>
          <w:b w:val="0"/>
          <w:sz w:val="24"/>
          <w:szCs w:val="24"/>
        </w:rPr>
        <w:t xml:space="preserve">the time dependence of </w:t>
      </w:r>
      <w:r w:rsidR="002678BB" w:rsidRPr="00173A04">
        <w:rPr>
          <w:b w:val="0"/>
          <w:sz w:val="24"/>
          <w:szCs w:val="24"/>
        </w:rPr>
        <w:t xml:space="preserve">the </w:t>
      </w:r>
      <w:r w:rsidR="00D920BD" w:rsidRPr="00173A04">
        <w:rPr>
          <w:b w:val="0"/>
          <w:sz w:val="24"/>
          <w:szCs w:val="24"/>
        </w:rPr>
        <w:t xml:space="preserve">square of the </w:t>
      </w:r>
      <w:r w:rsidR="002678BB" w:rsidRPr="00173A04">
        <w:rPr>
          <w:b w:val="0"/>
          <w:sz w:val="24"/>
          <w:szCs w:val="24"/>
        </w:rPr>
        <w:t xml:space="preserve">apparent contact radius </w:t>
      </w:r>
      <w:r w:rsidRPr="00173A04">
        <w:rPr>
          <w:b w:val="0"/>
          <w:i/>
          <w:sz w:val="24"/>
          <w:szCs w:val="24"/>
        </w:rPr>
        <w:t>r</w:t>
      </w:r>
      <w:r w:rsidRPr="00173A04">
        <w:rPr>
          <w:b w:val="0"/>
          <w:i/>
          <w:sz w:val="24"/>
          <w:szCs w:val="24"/>
          <w:vertAlign w:val="subscript"/>
        </w:rPr>
        <w:t>0</w:t>
      </w:r>
      <w:r w:rsidR="00D920BD" w:rsidRPr="00173A04">
        <w:rPr>
          <w:b w:val="0"/>
          <w:sz w:val="24"/>
          <w:szCs w:val="24"/>
          <w:vertAlign w:val="superscript"/>
        </w:rPr>
        <w:t>2</w:t>
      </w:r>
      <w:r w:rsidR="002678BB" w:rsidRPr="00173A04">
        <w:rPr>
          <w:b w:val="0"/>
          <w:sz w:val="24"/>
          <w:szCs w:val="24"/>
        </w:rPr>
        <w:t xml:space="preserve"> for</w:t>
      </w:r>
      <w:r w:rsidR="0027733E" w:rsidRPr="00173A04">
        <w:rPr>
          <w:b w:val="0"/>
          <w:sz w:val="24"/>
          <w:szCs w:val="24"/>
        </w:rPr>
        <w:t xml:space="preserve"> </w:t>
      </w:r>
      <w:r w:rsidR="002678BB" w:rsidRPr="00173A04">
        <w:rPr>
          <w:b w:val="0"/>
          <w:sz w:val="24"/>
          <w:szCs w:val="24"/>
        </w:rPr>
        <w:t>the sample</w:t>
      </w:r>
      <w:r w:rsidR="0027733E" w:rsidRPr="00173A04">
        <w:rPr>
          <w:b w:val="0"/>
          <w:sz w:val="24"/>
          <w:szCs w:val="24"/>
        </w:rPr>
        <w:t>s</w:t>
      </w:r>
      <w:r w:rsidR="002678BB" w:rsidRPr="00173A04">
        <w:rPr>
          <w:b w:val="0"/>
          <w:sz w:val="24"/>
          <w:szCs w:val="24"/>
        </w:rPr>
        <w:t xml:space="preserve"> classified as</w:t>
      </w:r>
      <w:r w:rsidRPr="00173A04">
        <w:rPr>
          <w:b w:val="0"/>
          <w:sz w:val="24"/>
          <w:szCs w:val="24"/>
        </w:rPr>
        <w:t xml:space="preserve"> </w:t>
      </w:r>
      <w:r w:rsidR="00B61E4E" w:rsidRPr="00173A04">
        <w:rPr>
          <w:b w:val="0"/>
          <w:sz w:val="24"/>
          <w:szCs w:val="24"/>
        </w:rPr>
        <w:t>SLIP</w:t>
      </w:r>
      <w:r w:rsidRPr="00173A04">
        <w:rPr>
          <w:b w:val="0"/>
          <w:sz w:val="24"/>
          <w:szCs w:val="24"/>
        </w:rPr>
        <w:t xml:space="preserve"> </w:t>
      </w:r>
      <w:r w:rsidR="002678BB" w:rsidRPr="00173A04">
        <w:rPr>
          <w:b w:val="0"/>
          <w:sz w:val="24"/>
          <w:szCs w:val="24"/>
        </w:rPr>
        <w:t>surfaces using the criteria of</w:t>
      </w:r>
      <w:r w:rsidRPr="00173A04">
        <w:rPr>
          <w:b w:val="0"/>
          <w:sz w:val="24"/>
          <w:szCs w:val="24"/>
        </w:rPr>
        <w:t xml:space="preserve"> </w:t>
      </w:r>
      <w:r w:rsidR="002678BB" w:rsidRPr="00173A04">
        <w:rPr>
          <w:b w:val="0"/>
          <w:sz w:val="24"/>
          <w:szCs w:val="24"/>
        </w:rPr>
        <w:t>low sliding angle values</w:t>
      </w:r>
      <w:r w:rsidRPr="00173A04">
        <w:rPr>
          <w:b w:val="0"/>
          <w:sz w:val="24"/>
          <w:szCs w:val="24"/>
        </w:rPr>
        <w:t xml:space="preserve">. The high mobility and low hysteresis of the </w:t>
      </w:r>
      <w:r w:rsidR="00D920BD" w:rsidRPr="00173A04">
        <w:rPr>
          <w:b w:val="0"/>
          <w:sz w:val="24"/>
          <w:szCs w:val="24"/>
        </w:rPr>
        <w:t xml:space="preserve">apparent </w:t>
      </w:r>
      <w:r w:rsidR="00BB5939" w:rsidRPr="00173A04">
        <w:rPr>
          <w:b w:val="0"/>
          <w:sz w:val="24"/>
          <w:szCs w:val="24"/>
        </w:rPr>
        <w:t xml:space="preserve">contact line </w:t>
      </w:r>
      <w:r w:rsidR="00BB5939" w:rsidRPr="00173A04">
        <w:rPr>
          <w:rFonts w:hint="eastAsia"/>
          <w:b w:val="0"/>
          <w:sz w:val="24"/>
          <w:szCs w:val="24"/>
        </w:rPr>
        <w:t>provide</w:t>
      </w:r>
      <w:r w:rsidRPr="00173A04">
        <w:rPr>
          <w:b w:val="0"/>
          <w:sz w:val="24"/>
          <w:szCs w:val="24"/>
        </w:rPr>
        <w:t xml:space="preserve"> a linear relationship from the very start of the evaporation process. </w:t>
      </w:r>
      <w:r w:rsidR="00AA330A" w:rsidRPr="00173A04">
        <w:rPr>
          <w:b w:val="0"/>
          <w:sz w:val="24"/>
          <w:szCs w:val="24"/>
        </w:rPr>
        <w:t>This data shows a strong linear relationship over the entire range of the evaporation process and provides further confidence, in addition to the observed constancy of the apparent contact angle, that within the context of the diffusion limited evaporation model the droplet is undergoing constant contact angle evaporation</w:t>
      </w:r>
      <w:r w:rsidRPr="00173A04">
        <w:rPr>
          <w:b w:val="0"/>
          <w:sz w:val="24"/>
          <w:szCs w:val="24"/>
        </w:rPr>
        <w:t xml:space="preserve">. </w:t>
      </w:r>
    </w:p>
    <w:p w14:paraId="76429373" w14:textId="779F2990" w:rsidR="00654F1A" w:rsidRPr="00173A04" w:rsidRDefault="009C799A" w:rsidP="00654F1A">
      <w:pPr>
        <w:pStyle w:val="Heading3"/>
        <w:keepNext/>
        <w:shd w:val="clear" w:color="auto" w:fill="FFFFFF"/>
        <w:spacing w:before="0" w:beforeAutospacing="0" w:after="0" w:afterAutospacing="0" w:line="480" w:lineRule="auto"/>
        <w:jc w:val="center"/>
      </w:pPr>
      <w:r w:rsidRPr="00173A04">
        <w:rPr>
          <w:noProof/>
        </w:rPr>
        <w:lastRenderedPageBreak/>
        <w:drawing>
          <wp:inline distT="0" distB="0" distL="0" distR="0" wp14:anchorId="4018B61D" wp14:editId="15D5ED5D">
            <wp:extent cx="3200400" cy="2232660"/>
            <wp:effectExtent l="0" t="0" r="0" b="0"/>
            <wp:docPr id="17" name="Picture 17" descr="H:\PhD work\Langmuir paper revision\Resubmission Langmuir\Figures to submit\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PhD work\Langmuir paper revision\Resubmission Langmuir\Figures to submit\Figure 6.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0400" cy="2232660"/>
                    </a:xfrm>
                    <a:prstGeom prst="rect">
                      <a:avLst/>
                    </a:prstGeom>
                    <a:noFill/>
                    <a:ln>
                      <a:noFill/>
                    </a:ln>
                  </pic:spPr>
                </pic:pic>
              </a:graphicData>
            </a:graphic>
          </wp:inline>
        </w:drawing>
      </w:r>
    </w:p>
    <w:p w14:paraId="731F8767" w14:textId="63369FE9" w:rsidR="00654F1A" w:rsidRPr="00173A04" w:rsidRDefault="00654F1A" w:rsidP="00AC0A2E">
      <w:pPr>
        <w:jc w:val="center"/>
        <w:rPr>
          <w:rFonts w:ascii="Times New Roman" w:hAnsi="Times New Roman" w:cs="Times New Roman"/>
          <w:color w:val="000000" w:themeColor="text1"/>
          <w:sz w:val="18"/>
          <w:szCs w:val="16"/>
        </w:rPr>
      </w:pPr>
      <w:bookmarkStart w:id="5" w:name="_Ref418000230"/>
      <w:r w:rsidRPr="00173A04">
        <w:rPr>
          <w:rFonts w:ascii="Times New Roman" w:hAnsi="Times New Roman" w:cs="Times New Roman"/>
          <w:color w:val="000000" w:themeColor="text1"/>
          <w:sz w:val="18"/>
          <w:szCs w:val="16"/>
        </w:rPr>
        <w:t xml:space="preserve">Figure </w:t>
      </w:r>
      <w:bookmarkEnd w:id="5"/>
      <w:r w:rsidR="00C003B8" w:rsidRPr="00173A04">
        <w:rPr>
          <w:rFonts w:ascii="Times New Roman" w:hAnsi="Times New Roman" w:cs="Times New Roman"/>
          <w:color w:val="000000" w:themeColor="text1"/>
          <w:sz w:val="18"/>
          <w:szCs w:val="16"/>
        </w:rPr>
        <w:t>6</w:t>
      </w:r>
      <w:r w:rsidRPr="00173A04">
        <w:rPr>
          <w:rFonts w:ascii="Times New Roman" w:hAnsi="Times New Roman" w:cs="Times New Roman"/>
          <w:color w:val="000000" w:themeColor="text1"/>
          <w:sz w:val="18"/>
          <w:szCs w:val="16"/>
        </w:rPr>
        <w:t xml:space="preserve">: Linearity of </w:t>
      </w:r>
      <m:oMath>
        <m:sSubSup>
          <m:sSubSupPr>
            <m:ctrlPr>
              <w:rPr>
                <w:rFonts w:ascii="Cambria Math" w:hAnsi="Cambria Math" w:cs="Times New Roman"/>
                <w:i/>
                <w:color w:val="000000" w:themeColor="text1"/>
                <w:sz w:val="18"/>
                <w:szCs w:val="16"/>
              </w:rPr>
            </m:ctrlPr>
          </m:sSubSupPr>
          <m:e>
            <m:r>
              <w:rPr>
                <w:rFonts w:ascii="Cambria Math" w:hAnsi="Cambria Math" w:cs="Times New Roman"/>
                <w:color w:val="000000" w:themeColor="text1"/>
                <w:sz w:val="18"/>
                <w:szCs w:val="16"/>
              </w:rPr>
              <m:t>r</m:t>
            </m:r>
          </m:e>
          <m:sub>
            <m:r>
              <w:rPr>
                <w:rFonts w:ascii="Cambria Math" w:hAnsi="Cambria Math" w:cs="Times New Roman"/>
                <w:color w:val="000000" w:themeColor="text1"/>
                <w:sz w:val="18"/>
                <w:szCs w:val="16"/>
              </w:rPr>
              <m:t>0</m:t>
            </m:r>
          </m:sub>
          <m:sup>
            <m:r>
              <w:rPr>
                <w:rFonts w:ascii="Cambria Math" w:hAnsi="Cambria Math" w:cs="Times New Roman"/>
                <w:color w:val="000000" w:themeColor="text1"/>
                <w:sz w:val="18"/>
                <w:szCs w:val="16"/>
              </w:rPr>
              <m:t>2</m:t>
            </m:r>
          </m:sup>
        </m:sSubSup>
      </m:oMath>
      <w:r w:rsidRPr="00173A04">
        <w:rPr>
          <w:rFonts w:ascii="Times New Roman" w:hAnsi="Times New Roman" w:cs="Times New Roman"/>
          <w:color w:val="000000" w:themeColor="text1"/>
          <w:sz w:val="18"/>
          <w:szCs w:val="16"/>
        </w:rPr>
        <w:t>during the evaporation of the samples wi</w:t>
      </w:r>
      <w:r w:rsidR="00D920BD" w:rsidRPr="00173A04">
        <w:rPr>
          <w:rFonts w:ascii="Times New Roman" w:hAnsi="Times New Roman" w:cs="Times New Roman"/>
          <w:color w:val="000000" w:themeColor="text1"/>
          <w:sz w:val="18"/>
          <w:szCs w:val="16"/>
        </w:rPr>
        <w:t xml:space="preserve">th spacing/unit length ratio </w:t>
      </w:r>
      <w:r w:rsidR="00D920BD" w:rsidRPr="00173A04">
        <w:rPr>
          <w:rFonts w:ascii="Times New Roman" w:hAnsi="Times New Roman" w:cs="Times New Roman"/>
          <w:i/>
          <w:color w:val="000000" w:themeColor="text1"/>
          <w:sz w:val="18"/>
          <w:szCs w:val="16"/>
        </w:rPr>
        <w:t>l</w:t>
      </w:r>
      <w:r w:rsidR="00D920BD" w:rsidRPr="00173A04">
        <w:rPr>
          <w:rFonts w:ascii="Times New Roman" w:hAnsi="Times New Roman" w:cs="Times New Roman"/>
          <w:i/>
          <w:color w:val="000000" w:themeColor="text1"/>
          <w:sz w:val="18"/>
          <w:szCs w:val="16"/>
          <w:vertAlign w:val="subscript"/>
        </w:rPr>
        <w:t>f</w:t>
      </w:r>
      <w:r w:rsidR="00D920BD" w:rsidRPr="00173A04">
        <w:rPr>
          <w:rFonts w:ascii="Times New Roman" w:hAnsi="Times New Roman" w:cs="Times New Roman"/>
          <w:color w:val="000000" w:themeColor="text1"/>
          <w:sz w:val="18"/>
          <w:szCs w:val="16"/>
        </w:rPr>
        <w:t>=</w:t>
      </w:r>
      <w:r w:rsidR="00D17BFB" w:rsidRPr="00173A04">
        <w:rPr>
          <w:rFonts w:ascii="Times New Roman" w:hAnsi="Times New Roman" w:cs="Times New Roman"/>
          <w:color w:val="000000" w:themeColor="text1"/>
          <w:sz w:val="18"/>
          <w:szCs w:val="16"/>
        </w:rPr>
        <w:t xml:space="preserve"> 0.1 – 0.9.</w:t>
      </w:r>
    </w:p>
    <w:p w14:paraId="746FAFE5" w14:textId="77777777" w:rsidR="00D3410F" w:rsidRPr="00173A04" w:rsidRDefault="00D3410F" w:rsidP="00AC0A2E">
      <w:pPr>
        <w:jc w:val="center"/>
        <w:rPr>
          <w:rFonts w:ascii="Times New Roman" w:hAnsi="Times New Roman" w:cs="Times New Roman"/>
          <w:color w:val="000000" w:themeColor="text1"/>
          <w:sz w:val="18"/>
          <w:szCs w:val="16"/>
        </w:rPr>
      </w:pPr>
    </w:p>
    <w:p w14:paraId="1B9A7886" w14:textId="64574297" w:rsidR="006417F6" w:rsidRPr="00173A04" w:rsidRDefault="00C003B8" w:rsidP="008377B5">
      <w:pPr>
        <w:spacing w:line="480" w:lineRule="auto"/>
        <w:ind w:firstLine="284"/>
        <w:jc w:val="both"/>
        <w:rPr>
          <w:rFonts w:ascii="Times New Roman" w:hAnsi="Times New Roman" w:cs="Times New Roman"/>
          <w:sz w:val="24"/>
          <w:szCs w:val="24"/>
        </w:rPr>
      </w:pPr>
      <w:r w:rsidRPr="00173A04">
        <w:rPr>
          <w:rFonts w:ascii="Times New Roman" w:hAnsi="Times New Roman" w:cs="Times New Roman"/>
          <w:color w:val="000000" w:themeColor="text1"/>
          <w:sz w:val="24"/>
          <w:szCs w:val="24"/>
        </w:rPr>
        <w:t>To</w:t>
      </w:r>
      <w:r w:rsidR="00654F1A" w:rsidRPr="00173A04">
        <w:rPr>
          <w:rFonts w:ascii="Times New Roman" w:hAnsi="Times New Roman" w:cs="Times New Roman"/>
          <w:color w:val="000000" w:themeColor="text1"/>
          <w:sz w:val="24"/>
          <w:szCs w:val="24"/>
        </w:rPr>
        <w:t xml:space="preserve"> test the validity of </w:t>
      </w:r>
      <w:r w:rsidR="00654F1A" w:rsidRPr="00173A04">
        <w:rPr>
          <w:rFonts w:ascii="Times New Roman" w:hAnsi="Times New Roman" w:cs="Times New Roman"/>
          <w:sz w:val="24"/>
          <w:szCs w:val="24"/>
        </w:rPr>
        <w:t xml:space="preserve">equation </w:t>
      </w:r>
      <w:r w:rsidR="00E57B79" w:rsidRPr="00173A04">
        <w:rPr>
          <w:rFonts w:ascii="Times New Roman" w:hAnsi="Times New Roman" w:cs="Times New Roman"/>
          <w:sz w:val="24"/>
          <w:szCs w:val="24"/>
        </w:rPr>
        <w:t>16</w:t>
      </w:r>
      <w:r w:rsidR="00654F1A" w:rsidRPr="00173A04">
        <w:rPr>
          <w:rFonts w:ascii="Times New Roman" w:hAnsi="Times New Roman" w:cs="Times New Roman"/>
          <w:sz w:val="24"/>
          <w:szCs w:val="24"/>
        </w:rPr>
        <w:t xml:space="preserve"> and </w:t>
      </w:r>
      <w:r w:rsidR="00654F1A" w:rsidRPr="00173A04">
        <w:rPr>
          <w:rFonts w:ascii="Times New Roman" w:hAnsi="Times New Roman" w:cs="Times New Roman"/>
          <w:color w:val="000000" w:themeColor="text1"/>
          <w:sz w:val="24"/>
          <w:szCs w:val="24"/>
        </w:rPr>
        <w:t xml:space="preserve">to provide further confidence in the </w:t>
      </w:r>
      <w:r w:rsidR="00654F1A" w:rsidRPr="00173A04">
        <w:rPr>
          <w:rFonts w:ascii="Times New Roman" w:hAnsi="Times New Roman" w:cs="Times New Roman"/>
          <w:i/>
          <w:color w:val="000000" w:themeColor="text1"/>
          <w:sz w:val="24"/>
          <w:szCs w:val="24"/>
        </w:rPr>
        <w:t>r</w:t>
      </w:r>
      <w:r w:rsidR="00654F1A" w:rsidRPr="00173A04">
        <w:rPr>
          <w:rFonts w:ascii="Times New Roman" w:hAnsi="Times New Roman" w:cs="Times New Roman"/>
          <w:i/>
          <w:color w:val="000000" w:themeColor="text1"/>
          <w:sz w:val="24"/>
          <w:szCs w:val="24"/>
          <w:vertAlign w:val="subscript"/>
        </w:rPr>
        <w:t>0</w:t>
      </w:r>
      <w:r w:rsidR="00654F1A" w:rsidRPr="00173A04">
        <w:rPr>
          <w:rFonts w:ascii="Times New Roman" w:hAnsi="Times New Roman" w:cs="Times New Roman"/>
          <w:color w:val="000000" w:themeColor="text1"/>
          <w:sz w:val="24"/>
          <w:szCs w:val="24"/>
          <w:vertAlign w:val="superscript"/>
        </w:rPr>
        <w:t>2</w:t>
      </w:r>
      <w:r w:rsidR="00654F1A" w:rsidRPr="00173A04">
        <w:rPr>
          <w:rFonts w:ascii="Times New Roman" w:hAnsi="Times New Roman" w:cs="Times New Roman"/>
          <w:i/>
          <w:color w:val="000000" w:themeColor="text1"/>
          <w:sz w:val="24"/>
          <w:szCs w:val="24"/>
          <w:vertAlign w:val="superscript"/>
        </w:rPr>
        <w:t xml:space="preserve"> </w:t>
      </w:r>
      <w:r w:rsidR="00B2575B" w:rsidRPr="00173A04">
        <w:rPr>
          <w:rFonts w:ascii="Times New Roman" w:hAnsi="Times New Roman" w:cs="Times New Roman"/>
          <w:color w:val="000000" w:themeColor="text1"/>
          <w:sz w:val="24"/>
          <w:szCs w:val="24"/>
        </w:rPr>
        <w:t xml:space="preserve">versus </w:t>
      </w:r>
      <w:r w:rsidR="00B2575B" w:rsidRPr="00173A04">
        <w:rPr>
          <w:rFonts w:ascii="Times New Roman" w:hAnsi="Times New Roman" w:cs="Times New Roman"/>
          <w:sz w:val="24"/>
          <w:szCs w:val="24"/>
        </w:rPr>
        <w:t xml:space="preserve">time </w:t>
      </w:r>
      <w:r w:rsidR="00654F1A" w:rsidRPr="00173A04">
        <w:rPr>
          <w:rFonts w:ascii="Times New Roman" w:hAnsi="Times New Roman" w:cs="Times New Roman"/>
          <w:sz w:val="24"/>
          <w:szCs w:val="24"/>
        </w:rPr>
        <w:t xml:space="preserve">relationship we estimated the diffusion coefficients of the droplets from the </w:t>
      </w:r>
      <w:r w:rsidR="006417F6" w:rsidRPr="00173A04">
        <w:rPr>
          <w:rFonts w:ascii="Times New Roman" w:hAnsi="Times New Roman" w:cs="Times New Roman"/>
          <w:sz w:val="24"/>
          <w:szCs w:val="24"/>
        </w:rPr>
        <w:t>gradients</w:t>
      </w:r>
      <w:r w:rsidR="00654F1A" w:rsidRPr="00173A04">
        <w:rPr>
          <w:rFonts w:ascii="Times New Roman" w:hAnsi="Times New Roman" w:cs="Times New Roman"/>
          <w:sz w:val="24"/>
          <w:szCs w:val="24"/>
        </w:rPr>
        <w:t>,</w:t>
      </w:r>
      <m:oMath>
        <m:r>
          <w:rPr>
            <w:rFonts w:ascii="Cambria Math" w:hAnsi="Cambria Math" w:cs="Times New Roman"/>
            <w:sz w:val="24"/>
            <w:szCs w:val="24"/>
          </w:rPr>
          <m:t xml:space="preserve"> m,</m:t>
        </m:r>
      </m:oMath>
      <w:r w:rsidR="00654F1A" w:rsidRPr="00173A04">
        <w:rPr>
          <w:rFonts w:ascii="Times New Roman" w:hAnsi="Times New Roman" w:cs="Times New Roman"/>
          <w:sz w:val="24"/>
          <w:szCs w:val="24"/>
        </w:rPr>
        <w:t xml:space="preserve"> of the data </w:t>
      </w:r>
      <w:r w:rsidR="00486E2B" w:rsidRPr="00173A04">
        <w:rPr>
          <w:rFonts w:ascii="Times New Roman" w:hAnsi="Times New Roman" w:cs="Times New Roman"/>
          <w:sz w:val="24"/>
          <w:szCs w:val="24"/>
        </w:rPr>
        <w:t>in F</w:t>
      </w:r>
      <w:r w:rsidR="006417F6" w:rsidRPr="00173A04">
        <w:rPr>
          <w:rFonts w:ascii="Times New Roman" w:hAnsi="Times New Roman" w:cs="Times New Roman"/>
          <w:sz w:val="24"/>
          <w:szCs w:val="24"/>
        </w:rPr>
        <w:t xml:space="preserve">igure </w:t>
      </w:r>
      <w:r w:rsidR="00D920BD" w:rsidRPr="00173A04">
        <w:rPr>
          <w:rFonts w:ascii="Times New Roman" w:hAnsi="Times New Roman" w:cs="Times New Roman"/>
          <w:sz w:val="24"/>
          <w:szCs w:val="24"/>
        </w:rPr>
        <w:t>6</w:t>
      </w:r>
      <w:r w:rsidR="006417F6" w:rsidRPr="00173A04">
        <w:rPr>
          <w:rFonts w:ascii="Times New Roman" w:hAnsi="Times New Roman" w:cs="Times New Roman"/>
          <w:sz w:val="24"/>
          <w:szCs w:val="24"/>
        </w:rPr>
        <w:t>,</w:t>
      </w:r>
      <w:r w:rsidR="00B2575B" w:rsidRPr="00173A04">
        <w:rPr>
          <w:rFonts w:ascii="Times New Roman" w:hAnsi="Times New Roman" w:cs="Times New Roman"/>
          <w:sz w:val="24"/>
          <w:szCs w:val="24"/>
        </w:rPr>
        <w:t xml:space="preserve"> i.e.</w:t>
      </w:r>
    </w:p>
    <w:p w14:paraId="100E7B22" w14:textId="02A286AE" w:rsidR="00654F1A" w:rsidRPr="00173A04" w:rsidRDefault="004F7F3F" w:rsidP="004F7F3F">
      <w:pPr>
        <w:tabs>
          <w:tab w:val="left" w:pos="2552"/>
          <w:tab w:val="right" w:pos="9072"/>
        </w:tabs>
        <w:spacing w:line="480" w:lineRule="auto"/>
        <w:rPr>
          <w:rFonts w:ascii="Times New Roman" w:hAnsi="Times New Roman" w:cs="Times New Roman"/>
          <w:color w:val="000000" w:themeColor="text1"/>
          <w:sz w:val="24"/>
          <w:szCs w:val="36"/>
        </w:rPr>
      </w:pPr>
      <w:r w:rsidRPr="00173A04">
        <w:rPr>
          <w:rFonts w:ascii="Times New Roman" w:hAnsi="Times New Roman" w:cs="Times New Roman"/>
          <w:sz w:val="24"/>
        </w:rPr>
        <w:tab/>
      </w:r>
      <w:r w:rsidR="00002C89" w:rsidRPr="00173A04">
        <w:rPr>
          <w:rFonts w:ascii="Times New Roman" w:hAnsi="Times New Roman" w:cs="Times New Roman"/>
          <w:position w:val="-32"/>
          <w:sz w:val="24"/>
        </w:rPr>
        <w:object w:dxaOrig="4120" w:dyaOrig="760" w14:anchorId="759CA2EA">
          <v:shape id="_x0000_i1042" type="#_x0000_t75" style="width:206.2pt;height:37.4pt" o:ole="">
            <v:imagedata r:id="rId48" o:title=""/>
          </v:shape>
          <o:OLEObject Type="Embed" ProgID="Equation.3" ShapeID="_x0000_i1042" DrawAspect="Content" ObjectID="_1505720058" r:id="rId49"/>
        </w:object>
      </w:r>
      <w:r w:rsidRPr="00173A04">
        <w:rPr>
          <w:rFonts w:ascii="Times New Roman" w:hAnsi="Times New Roman" w:cs="Times New Roman"/>
          <w:sz w:val="24"/>
        </w:rPr>
        <w:tab/>
      </w:r>
      <w:r w:rsidR="00D203B9" w:rsidRPr="00173A04">
        <w:rPr>
          <w:rFonts w:ascii="Times New Roman" w:hAnsi="Times New Roman" w:cs="Times New Roman"/>
          <w:color w:val="000000" w:themeColor="text1"/>
          <w:sz w:val="24"/>
          <w:szCs w:val="24"/>
        </w:rPr>
        <w:t>(</w:t>
      </w:r>
      <w:r w:rsidR="00E57B79" w:rsidRPr="00173A04">
        <w:rPr>
          <w:rFonts w:ascii="Times New Roman" w:hAnsi="Times New Roman" w:cs="Times New Roman"/>
          <w:color w:val="000000" w:themeColor="text1"/>
          <w:sz w:val="24"/>
          <w:szCs w:val="24"/>
        </w:rPr>
        <w:t>18</w:t>
      </w:r>
      <w:r w:rsidR="00654F1A" w:rsidRPr="00173A04">
        <w:rPr>
          <w:rFonts w:ascii="Times New Roman" w:hAnsi="Times New Roman" w:cs="Times New Roman"/>
          <w:color w:val="000000" w:themeColor="text1"/>
          <w:sz w:val="24"/>
          <w:szCs w:val="24"/>
        </w:rPr>
        <w:t>)</w:t>
      </w:r>
    </w:p>
    <w:p w14:paraId="169681A6" w14:textId="0362B21E" w:rsidR="004B5B7B" w:rsidRPr="00173A04" w:rsidRDefault="004D432A" w:rsidP="004B5B7B">
      <w:pPr>
        <w:spacing w:line="480" w:lineRule="auto"/>
        <w:jc w:val="both"/>
        <w:rPr>
          <w:rFonts w:ascii="Times New Roman" w:hAnsi="Times New Roman" w:cs="Times New Roman"/>
          <w:color w:val="000000" w:themeColor="text1"/>
          <w:sz w:val="24"/>
          <w:szCs w:val="24"/>
        </w:rPr>
      </w:pPr>
      <w:r w:rsidRPr="00173A04">
        <w:rPr>
          <w:rFonts w:ascii="Times New Roman" w:hAnsi="Times New Roman" w:cs="Times New Roman"/>
          <w:color w:val="000000" w:themeColor="text1"/>
          <w:sz w:val="24"/>
          <w:szCs w:val="24"/>
        </w:rPr>
        <w:t>Experimentally t</w:t>
      </w:r>
      <w:r w:rsidR="003D3C06" w:rsidRPr="00173A04">
        <w:rPr>
          <w:rFonts w:ascii="Times New Roman" w:hAnsi="Times New Roman" w:cs="Times New Roman"/>
          <w:color w:val="000000" w:themeColor="text1"/>
          <w:sz w:val="24"/>
          <w:szCs w:val="24"/>
        </w:rPr>
        <w:t>he two</w:t>
      </w:r>
      <w:r w:rsidR="00DB6C31" w:rsidRPr="00173A04">
        <w:rPr>
          <w:rFonts w:ascii="Times New Roman" w:hAnsi="Times New Roman" w:cs="Times New Roman"/>
          <w:color w:val="000000" w:themeColor="text1"/>
          <w:sz w:val="24"/>
          <w:szCs w:val="24"/>
        </w:rPr>
        <w:t xml:space="preserve"> </w:t>
      </w:r>
      <w:r w:rsidR="00325FB5" w:rsidRPr="00173A04">
        <w:rPr>
          <w:rFonts w:ascii="Times New Roman" w:hAnsi="Times New Roman" w:cs="Times New Roman"/>
          <w:color w:val="000000" w:themeColor="text1"/>
          <w:sz w:val="24"/>
          <w:szCs w:val="24"/>
        </w:rPr>
        <w:t xml:space="preserve">apparent </w:t>
      </w:r>
      <w:r w:rsidR="00DB6C31" w:rsidRPr="00173A04">
        <w:rPr>
          <w:rFonts w:ascii="Times New Roman" w:hAnsi="Times New Roman" w:cs="Times New Roman"/>
          <w:color w:val="000000" w:themeColor="text1"/>
          <w:sz w:val="24"/>
          <w:szCs w:val="24"/>
        </w:rPr>
        <w:t>contact angles</w:t>
      </w:r>
      <w:r w:rsidR="003D3C06" w:rsidRPr="00173A04">
        <w:rPr>
          <w:rFonts w:ascii="Times New Roman" w:hAnsi="Times New Roman" w:cs="Times New Roman"/>
          <w:color w:val="000000" w:themeColor="text1"/>
          <w:sz w:val="24"/>
          <w:szCs w:val="24"/>
        </w:rPr>
        <w:t xml:space="preserve">, </w:t>
      </w:r>
      <w:r w:rsidR="003D3C06" w:rsidRPr="00173A04">
        <w:rPr>
          <w:rFonts w:ascii="Times New Roman" w:hAnsi="Times New Roman" w:cs="Times New Roman"/>
          <w:i/>
          <w:color w:val="000000" w:themeColor="text1"/>
          <w:sz w:val="24"/>
          <w:szCs w:val="24"/>
        </w:rPr>
        <w:sym w:font="Symbol" w:char="F071"/>
      </w:r>
      <w:r w:rsidR="003D3C06" w:rsidRPr="00173A04">
        <w:rPr>
          <w:rFonts w:ascii="Times New Roman" w:hAnsi="Times New Roman" w:cs="Times New Roman"/>
          <w:i/>
          <w:color w:val="000000" w:themeColor="text1"/>
          <w:sz w:val="24"/>
          <w:szCs w:val="24"/>
          <w:vertAlign w:val="subscript"/>
        </w:rPr>
        <w:t>o</w:t>
      </w:r>
      <w:r w:rsidR="003D3C06" w:rsidRPr="00173A04">
        <w:rPr>
          <w:rFonts w:ascii="Times New Roman" w:hAnsi="Times New Roman" w:cs="Times New Roman"/>
          <w:color w:val="000000" w:themeColor="text1"/>
          <w:sz w:val="24"/>
          <w:szCs w:val="24"/>
        </w:rPr>
        <w:t xml:space="preserve"> and </w:t>
      </w:r>
      <w:r w:rsidR="003D3C06" w:rsidRPr="00173A04">
        <w:rPr>
          <w:rFonts w:ascii="Times New Roman" w:hAnsi="Times New Roman" w:cs="Times New Roman"/>
          <w:i/>
          <w:color w:val="000000" w:themeColor="text1"/>
          <w:sz w:val="24"/>
          <w:szCs w:val="24"/>
        </w:rPr>
        <w:sym w:font="Symbol" w:char="F071"/>
      </w:r>
      <w:r w:rsidR="003D3C06" w:rsidRPr="00173A04">
        <w:rPr>
          <w:rFonts w:ascii="Times New Roman" w:hAnsi="Times New Roman" w:cs="Times New Roman"/>
          <w:i/>
          <w:color w:val="000000" w:themeColor="text1"/>
          <w:sz w:val="24"/>
          <w:szCs w:val="24"/>
          <w:vertAlign w:val="subscript"/>
        </w:rPr>
        <w:t>s</w:t>
      </w:r>
      <w:r w:rsidR="003D3C06" w:rsidRPr="00173A04">
        <w:rPr>
          <w:rFonts w:ascii="Times New Roman" w:hAnsi="Times New Roman" w:cs="Times New Roman"/>
          <w:color w:val="000000" w:themeColor="text1"/>
          <w:sz w:val="24"/>
          <w:szCs w:val="24"/>
        </w:rPr>
        <w:t>,</w:t>
      </w:r>
      <w:r w:rsidR="00DB6C31" w:rsidRPr="00173A04">
        <w:rPr>
          <w:rFonts w:ascii="Times New Roman" w:hAnsi="Times New Roman" w:cs="Times New Roman"/>
          <w:color w:val="000000" w:themeColor="text1"/>
          <w:sz w:val="24"/>
          <w:szCs w:val="24"/>
        </w:rPr>
        <w:t xml:space="preserve"> </w:t>
      </w:r>
      <w:r w:rsidRPr="00173A04">
        <w:rPr>
          <w:rFonts w:ascii="Times New Roman" w:hAnsi="Times New Roman" w:cs="Times New Roman"/>
          <w:color w:val="000000" w:themeColor="text1"/>
          <w:sz w:val="24"/>
          <w:szCs w:val="24"/>
        </w:rPr>
        <w:t xml:space="preserve">are observed to </w:t>
      </w:r>
      <w:r w:rsidR="00DB6C31" w:rsidRPr="00173A04">
        <w:rPr>
          <w:rFonts w:ascii="Times New Roman" w:hAnsi="Times New Roman" w:cs="Times New Roman"/>
          <w:color w:val="000000" w:themeColor="text1"/>
          <w:sz w:val="24"/>
          <w:szCs w:val="24"/>
        </w:rPr>
        <w:t xml:space="preserve">remain </w:t>
      </w:r>
      <w:r w:rsidR="00654F1A" w:rsidRPr="00173A04">
        <w:rPr>
          <w:rFonts w:ascii="Times New Roman" w:hAnsi="Times New Roman" w:cs="Times New Roman"/>
          <w:color w:val="000000" w:themeColor="text1"/>
          <w:sz w:val="24"/>
          <w:szCs w:val="24"/>
        </w:rPr>
        <w:t xml:space="preserve">constant throughout </w:t>
      </w:r>
      <w:r w:rsidR="003D3C06" w:rsidRPr="00173A04">
        <w:rPr>
          <w:rFonts w:ascii="Times New Roman" w:hAnsi="Times New Roman" w:cs="Times New Roman"/>
          <w:color w:val="000000" w:themeColor="text1"/>
          <w:sz w:val="24"/>
          <w:szCs w:val="24"/>
        </w:rPr>
        <w:t xml:space="preserve">the </w:t>
      </w:r>
      <w:r w:rsidR="00654F1A" w:rsidRPr="00173A04">
        <w:rPr>
          <w:rFonts w:ascii="Times New Roman" w:hAnsi="Times New Roman" w:cs="Times New Roman"/>
          <w:color w:val="000000" w:themeColor="text1"/>
          <w:sz w:val="24"/>
          <w:szCs w:val="24"/>
        </w:rPr>
        <w:t>evapor</w:t>
      </w:r>
      <w:r w:rsidR="00DB6C31" w:rsidRPr="00173A04">
        <w:rPr>
          <w:rFonts w:ascii="Times New Roman" w:hAnsi="Times New Roman" w:cs="Times New Roman"/>
          <w:color w:val="000000" w:themeColor="text1"/>
          <w:sz w:val="24"/>
          <w:szCs w:val="24"/>
        </w:rPr>
        <w:t>ation</w:t>
      </w:r>
      <w:r w:rsidR="003D3C06" w:rsidRPr="00173A04">
        <w:rPr>
          <w:rFonts w:ascii="Times New Roman" w:hAnsi="Times New Roman" w:cs="Times New Roman"/>
          <w:color w:val="000000" w:themeColor="text1"/>
          <w:sz w:val="24"/>
          <w:szCs w:val="24"/>
        </w:rPr>
        <w:t xml:space="preserve"> process</w:t>
      </w:r>
      <w:r w:rsidR="00DB6C31" w:rsidRPr="00173A04">
        <w:rPr>
          <w:rFonts w:ascii="Times New Roman" w:hAnsi="Times New Roman" w:cs="Times New Roman"/>
          <w:color w:val="000000" w:themeColor="text1"/>
          <w:sz w:val="24"/>
          <w:szCs w:val="24"/>
        </w:rPr>
        <w:t>. We assume complete saturati</w:t>
      </w:r>
      <w:r w:rsidR="003D3C06" w:rsidRPr="00173A04">
        <w:rPr>
          <w:rFonts w:ascii="Times New Roman" w:hAnsi="Times New Roman" w:cs="Times New Roman"/>
          <w:color w:val="000000" w:themeColor="text1"/>
          <w:sz w:val="24"/>
          <w:szCs w:val="24"/>
        </w:rPr>
        <w:t>on of the air at the droplet</w:t>
      </w:r>
      <w:r w:rsidR="00DB6C31" w:rsidRPr="00173A04">
        <w:rPr>
          <w:rFonts w:ascii="Times New Roman" w:hAnsi="Times New Roman" w:cs="Times New Roman"/>
          <w:color w:val="000000" w:themeColor="text1"/>
          <w:sz w:val="24"/>
          <w:szCs w:val="24"/>
        </w:rPr>
        <w:t xml:space="preserve"> liquid</w:t>
      </w:r>
      <w:r w:rsidR="00CC3C1B" w:rsidRPr="00173A04">
        <w:rPr>
          <w:rFonts w:ascii="Times New Roman" w:hAnsi="Times New Roman" w:cs="Times New Roman"/>
          <w:color w:val="000000" w:themeColor="text1"/>
          <w:sz w:val="24"/>
          <w:szCs w:val="24"/>
        </w:rPr>
        <w:t>/</w:t>
      </w:r>
      <w:r w:rsidR="00DB6C31" w:rsidRPr="00173A04">
        <w:rPr>
          <w:rFonts w:ascii="Times New Roman" w:hAnsi="Times New Roman" w:cs="Times New Roman"/>
          <w:color w:val="000000" w:themeColor="text1"/>
          <w:sz w:val="24"/>
          <w:szCs w:val="24"/>
        </w:rPr>
        <w:t xml:space="preserve">vapour interface and </w:t>
      </w:r>
      <w:r w:rsidR="003D3C06" w:rsidRPr="00173A04">
        <w:rPr>
          <w:rFonts w:ascii="Times New Roman" w:hAnsi="Times New Roman" w:cs="Times New Roman"/>
          <w:color w:val="000000" w:themeColor="text1"/>
          <w:sz w:val="24"/>
          <w:szCs w:val="24"/>
        </w:rPr>
        <w:t xml:space="preserve">calculate </w:t>
      </w:r>
      <w:r w:rsidR="00DB6C31" w:rsidRPr="00173A04">
        <w:rPr>
          <w:rFonts w:ascii="Times New Roman" w:hAnsi="Times New Roman" w:cs="Times New Roman"/>
          <w:color w:val="000000" w:themeColor="text1"/>
          <w:sz w:val="24"/>
          <w:szCs w:val="24"/>
        </w:rPr>
        <w:t>t</w:t>
      </w:r>
      <w:r w:rsidR="00654F1A" w:rsidRPr="00173A04">
        <w:rPr>
          <w:rFonts w:ascii="Times New Roman" w:hAnsi="Times New Roman" w:cs="Times New Roman"/>
          <w:color w:val="000000" w:themeColor="text1"/>
          <w:sz w:val="24"/>
          <w:szCs w:val="24"/>
        </w:rPr>
        <w:t xml:space="preserve">he value </w:t>
      </w:r>
      <w:r w:rsidR="00354108" w:rsidRPr="00173A04">
        <w:rPr>
          <w:rFonts w:ascii="Times New Roman" w:hAnsi="Times New Roman" w:cs="Times New Roman"/>
          <w:color w:val="000000" w:themeColor="text1"/>
          <w:sz w:val="24"/>
          <w:szCs w:val="24"/>
        </w:rPr>
        <w:t xml:space="preserve">of </w:t>
      </w:r>
      <w:r w:rsidR="00354108" w:rsidRPr="00173A04">
        <w:rPr>
          <w:rFonts w:ascii="Times New Roman" w:hAnsi="Times New Roman" w:cs="Times New Roman"/>
          <w:i/>
          <w:color w:val="000000" w:themeColor="text1"/>
          <w:sz w:val="24"/>
          <w:szCs w:val="24"/>
        </w:rPr>
        <w:t>c</w:t>
      </w:r>
      <w:r w:rsidR="00354108" w:rsidRPr="00173A04">
        <w:rPr>
          <w:rFonts w:ascii="Times New Roman" w:hAnsi="Times New Roman" w:cs="Times New Roman"/>
          <w:color w:val="000000" w:themeColor="text1"/>
          <w:sz w:val="24"/>
          <w:szCs w:val="24"/>
          <w:vertAlign w:val="subscript"/>
        </w:rPr>
        <w:sym w:font="Symbol" w:char="F0A5"/>
      </w:r>
      <w:r w:rsidR="004B5B7B" w:rsidRPr="00173A04">
        <w:rPr>
          <w:rFonts w:ascii="Times New Roman" w:hAnsi="Times New Roman" w:cs="Times New Roman"/>
          <w:color w:val="000000" w:themeColor="text1"/>
          <w:sz w:val="24"/>
          <w:szCs w:val="24"/>
        </w:rPr>
        <w:t xml:space="preserve"> using the relationship:</w:t>
      </w:r>
    </w:p>
    <w:p w14:paraId="26F87CEC" w14:textId="3015834D" w:rsidR="004B5B7B" w:rsidRPr="00173A04" w:rsidRDefault="004B5B7B" w:rsidP="004B5B7B">
      <w:pPr>
        <w:tabs>
          <w:tab w:val="left" w:pos="2552"/>
          <w:tab w:val="right" w:pos="9072"/>
        </w:tabs>
        <w:spacing w:line="480" w:lineRule="auto"/>
        <w:jc w:val="both"/>
        <w:rPr>
          <w:rFonts w:ascii="Times New Roman" w:hAnsi="Times New Roman" w:cs="Times New Roman"/>
          <w:color w:val="000000" w:themeColor="text1"/>
          <w:sz w:val="24"/>
          <w:szCs w:val="24"/>
        </w:rPr>
      </w:pPr>
      <w:r w:rsidRPr="00173A04">
        <w:rPr>
          <w:rFonts w:ascii="Times New Roman" w:hAnsi="Times New Roman" w:cs="Times New Roman"/>
          <w:color w:val="000000" w:themeColor="text1"/>
          <w:sz w:val="24"/>
          <w:szCs w:val="24"/>
        </w:rPr>
        <w:tab/>
      </w:r>
      <w:r w:rsidR="006D32ED" w:rsidRPr="00173A04">
        <w:rPr>
          <w:rFonts w:ascii="Times New Roman" w:hAnsi="Times New Roman" w:cs="Times New Roman"/>
          <w:color w:val="000000" w:themeColor="text1"/>
          <w:position w:val="-30"/>
          <w:sz w:val="24"/>
          <w:szCs w:val="24"/>
        </w:rPr>
        <w:object w:dxaOrig="5319" w:dyaOrig="680" w14:anchorId="1522DDE0">
          <v:shape id="_x0000_i1043" type="#_x0000_t75" style="width:265.55pt;height:32.75pt" o:ole="">
            <v:imagedata r:id="rId50" o:title=""/>
          </v:shape>
          <o:OLEObject Type="Embed" ProgID="Equation.3" ShapeID="_x0000_i1043" DrawAspect="Content" ObjectID="_1505720059" r:id="rId51"/>
        </w:object>
      </w:r>
      <w:r w:rsidR="00D203B9" w:rsidRPr="00173A04">
        <w:rPr>
          <w:rFonts w:ascii="Times New Roman" w:hAnsi="Times New Roman" w:cs="Times New Roman"/>
          <w:color w:val="000000" w:themeColor="text1"/>
          <w:sz w:val="24"/>
          <w:szCs w:val="24"/>
        </w:rPr>
        <w:tab/>
        <w:t>(</w:t>
      </w:r>
      <w:r w:rsidR="00E57B79" w:rsidRPr="00173A04">
        <w:rPr>
          <w:rFonts w:ascii="Times New Roman" w:hAnsi="Times New Roman" w:cs="Times New Roman"/>
          <w:color w:val="000000" w:themeColor="text1"/>
          <w:sz w:val="24"/>
          <w:szCs w:val="24"/>
        </w:rPr>
        <w:t>19</w:t>
      </w:r>
      <w:r w:rsidRPr="00173A04">
        <w:rPr>
          <w:rFonts w:ascii="Times New Roman" w:hAnsi="Times New Roman" w:cs="Times New Roman"/>
          <w:color w:val="000000" w:themeColor="text1"/>
          <w:sz w:val="24"/>
          <w:szCs w:val="24"/>
        </w:rPr>
        <w:t>)</w:t>
      </w:r>
    </w:p>
    <w:p w14:paraId="2D7E0B58" w14:textId="644FC4EE" w:rsidR="00C164C0" w:rsidRPr="00173A04" w:rsidRDefault="003D3C06" w:rsidP="00DB6C31">
      <w:pPr>
        <w:spacing w:line="480" w:lineRule="auto"/>
        <w:jc w:val="both"/>
        <w:rPr>
          <w:rFonts w:ascii="Times New Roman" w:hAnsi="Times New Roman" w:cs="Times New Roman"/>
          <w:sz w:val="24"/>
          <w:szCs w:val="24"/>
        </w:rPr>
      </w:pPr>
      <w:r w:rsidRPr="00173A04">
        <w:rPr>
          <w:rFonts w:ascii="Times New Roman" w:hAnsi="Times New Roman" w:cs="Times New Roman"/>
          <w:sz w:val="24"/>
        </w:rPr>
        <w:t>where</w:t>
      </w:r>
      <w:r w:rsidR="00354108" w:rsidRPr="00173A04">
        <w:rPr>
          <w:rFonts w:ascii="Times New Roman" w:hAnsi="Times New Roman" w:cs="Times New Roman"/>
          <w:sz w:val="24"/>
        </w:rPr>
        <w:t xml:space="preserve"> </w:t>
      </w:r>
      <w:r w:rsidR="00354108" w:rsidRPr="00173A04">
        <w:rPr>
          <w:rFonts w:ascii="Times New Roman" w:hAnsi="Times New Roman" w:cs="Times New Roman"/>
          <w:i/>
          <w:sz w:val="24"/>
          <w:szCs w:val="24"/>
        </w:rPr>
        <w:t>c</w:t>
      </w:r>
      <w:r w:rsidR="00354108" w:rsidRPr="00173A04">
        <w:rPr>
          <w:rFonts w:ascii="Times New Roman" w:hAnsi="Times New Roman" w:cs="Times New Roman"/>
          <w:sz w:val="24"/>
          <w:szCs w:val="24"/>
          <w:vertAlign w:val="subscript"/>
        </w:rPr>
        <w:sym w:font="Symbol" w:char="F0A5"/>
      </w:r>
      <w:r w:rsidR="00354108" w:rsidRPr="00173A04">
        <w:rPr>
          <w:rFonts w:ascii="Times New Roman" w:hAnsi="Times New Roman" w:cs="Times New Roman"/>
          <w:sz w:val="24"/>
          <w:szCs w:val="24"/>
        </w:rPr>
        <w:t xml:space="preserve"> </w:t>
      </w:r>
      <w:r w:rsidRPr="00173A04">
        <w:rPr>
          <w:rFonts w:ascii="Times New Roman" w:hAnsi="Times New Roman" w:cs="Times New Roman"/>
          <w:sz w:val="24"/>
          <w:szCs w:val="24"/>
        </w:rPr>
        <w:t>is the</w:t>
      </w:r>
      <w:r w:rsidR="00654F1A" w:rsidRPr="00173A04">
        <w:rPr>
          <w:rFonts w:ascii="Times New Roman" w:hAnsi="Times New Roman" w:cs="Times New Roman"/>
          <w:sz w:val="24"/>
          <w:szCs w:val="24"/>
        </w:rPr>
        <w:t xml:space="preserve"> actual vapour density and the value of</w:t>
      </w:r>
      <w:r w:rsidR="00354108" w:rsidRPr="00173A04">
        <w:rPr>
          <w:rFonts w:ascii="Times New Roman" w:hAnsi="Times New Roman" w:cs="Times New Roman"/>
          <w:i/>
          <w:sz w:val="24"/>
          <w:szCs w:val="24"/>
        </w:rPr>
        <w:t xml:space="preserve"> c</w:t>
      </w:r>
      <w:r w:rsidR="00354108" w:rsidRPr="00173A04">
        <w:rPr>
          <w:rFonts w:ascii="Times New Roman" w:hAnsi="Times New Roman" w:cs="Times New Roman"/>
          <w:sz w:val="24"/>
          <w:szCs w:val="24"/>
          <w:vertAlign w:val="subscript"/>
        </w:rPr>
        <w:t>s</w:t>
      </w:r>
      <w:r w:rsidR="00354108" w:rsidRPr="00173A04">
        <w:rPr>
          <w:rFonts w:ascii="Times New Roman" w:hAnsi="Times New Roman" w:cs="Times New Roman"/>
          <w:sz w:val="24"/>
          <w:szCs w:val="24"/>
        </w:rPr>
        <w:t xml:space="preserve"> </w:t>
      </w:r>
      <w:r w:rsidR="00654F1A" w:rsidRPr="00173A04">
        <w:rPr>
          <w:rFonts w:ascii="Times New Roman" w:hAnsi="Times New Roman" w:cs="Times New Roman"/>
          <w:sz w:val="24"/>
          <w:szCs w:val="24"/>
        </w:rPr>
        <w:t xml:space="preserve">was obtained from </w:t>
      </w:r>
      <w:r w:rsidR="00354108" w:rsidRPr="00173A04">
        <w:rPr>
          <w:rFonts w:ascii="Times New Roman" w:hAnsi="Times New Roman" w:cs="Times New Roman"/>
          <w:sz w:val="24"/>
          <w:szCs w:val="24"/>
        </w:rPr>
        <w:t>reference data</w:t>
      </w:r>
      <w:r w:rsidR="008D1B99" w:rsidRPr="00173A04">
        <w:rPr>
          <w:rFonts w:ascii="Times New Roman" w:hAnsi="Times New Roman" w:cs="Times New Roman"/>
          <w:sz w:val="24"/>
          <w:szCs w:val="24"/>
        </w:rPr>
        <w:fldChar w:fldCharType="begin"/>
      </w:r>
      <w:r w:rsidR="0046162E" w:rsidRPr="00173A04">
        <w:rPr>
          <w:rFonts w:ascii="Times New Roman" w:hAnsi="Times New Roman" w:cs="Times New Roman"/>
          <w:sz w:val="24"/>
          <w:szCs w:val="24"/>
        </w:rPr>
        <w:instrText xml:space="preserve"> ADDIN EN.CITE &lt;EndNote&gt;&lt;Cite&gt;&lt;Author&gt;Kaye&lt;/Author&gt;&lt;Year&gt;2005&lt;/Year&gt;&lt;RecNum&gt;840&lt;/RecNum&gt;&lt;DisplayText&gt;&lt;style face="superscript"&gt;36&lt;/style&gt;&lt;/DisplayText&gt;&lt;record&gt;&lt;rec-number&gt;840&lt;/rec-number&gt;&lt;foreign-keys&gt;&lt;key app="EN" db-id="adrws9vz3vfvtbe0dt4525rgdtzfwsdadfpd"&gt;840&lt;/key&gt;&lt;/foreign-keys&gt;&lt;ref-type name="Book"&gt;6&lt;/ref-type&gt;&lt;contributors&gt;&lt;authors&gt;&lt;author&gt;Kaye, George William Clarkson&lt;/author&gt;&lt;author&gt;Laby, Thomas Howell&lt;/author&gt;&lt;/authors&gt;&lt;/contributors&gt;&lt;titles&gt;&lt;title&gt;Kaye and Laby Tables of Physical abd Chemical Constants&lt;/title&gt;&lt;/titles&gt;&lt;dates&gt;&lt;year&gt; 2005&lt;/year&gt;&lt;/dates&gt;&lt;publisher&gt;National Physical Laboratory&lt;/publisher&gt;&lt;urls&gt;&lt;/urls&gt;&lt;/record&gt;&lt;/Cite&gt;&lt;/EndNote&gt;</w:instrText>
      </w:r>
      <w:r w:rsidR="008D1B99" w:rsidRPr="00173A04">
        <w:rPr>
          <w:rFonts w:ascii="Times New Roman" w:hAnsi="Times New Roman" w:cs="Times New Roman"/>
          <w:sz w:val="24"/>
          <w:szCs w:val="24"/>
        </w:rPr>
        <w:fldChar w:fldCharType="separate"/>
      </w:r>
      <w:r w:rsidR="0046162E" w:rsidRPr="00173A04">
        <w:rPr>
          <w:rFonts w:ascii="Times New Roman" w:hAnsi="Times New Roman" w:cs="Times New Roman"/>
          <w:noProof/>
          <w:sz w:val="24"/>
          <w:szCs w:val="24"/>
          <w:vertAlign w:val="superscript"/>
        </w:rPr>
        <w:t>36</w:t>
      </w:r>
      <w:r w:rsidR="008D1B99" w:rsidRPr="00173A04">
        <w:rPr>
          <w:rFonts w:ascii="Times New Roman" w:hAnsi="Times New Roman" w:cs="Times New Roman"/>
          <w:sz w:val="24"/>
          <w:szCs w:val="24"/>
        </w:rPr>
        <w:fldChar w:fldCharType="end"/>
      </w:r>
      <w:r w:rsidR="00654F1A" w:rsidRPr="00173A04">
        <w:rPr>
          <w:rFonts w:ascii="Times New Roman" w:hAnsi="Times New Roman" w:cs="Times New Roman"/>
          <w:sz w:val="24"/>
          <w:szCs w:val="24"/>
        </w:rPr>
        <w:t xml:space="preserve"> for different temperatures. For example, for the droplet evap</w:t>
      </w:r>
      <w:r w:rsidR="002529FE" w:rsidRPr="00173A04">
        <w:rPr>
          <w:rFonts w:ascii="Times New Roman" w:hAnsi="Times New Roman" w:cs="Times New Roman"/>
          <w:sz w:val="24"/>
          <w:szCs w:val="24"/>
        </w:rPr>
        <w:t xml:space="preserve">oration on </w:t>
      </w:r>
      <w:r w:rsidR="00354108" w:rsidRPr="00173A04">
        <w:rPr>
          <w:rFonts w:ascii="Times New Roman" w:hAnsi="Times New Roman" w:cs="Times New Roman"/>
          <w:sz w:val="24"/>
          <w:szCs w:val="24"/>
        </w:rPr>
        <w:t xml:space="preserve">a </w:t>
      </w:r>
      <w:r w:rsidR="002529FE" w:rsidRPr="00173A04">
        <w:rPr>
          <w:rFonts w:ascii="Times New Roman" w:hAnsi="Times New Roman" w:cs="Times New Roman"/>
          <w:sz w:val="24"/>
          <w:szCs w:val="24"/>
        </w:rPr>
        <w:t xml:space="preserve">sample with </w:t>
      </w:r>
      <w:r w:rsidR="00354108" w:rsidRPr="00173A04">
        <w:rPr>
          <w:rFonts w:ascii="Times New Roman" w:hAnsi="Times New Roman" w:cs="Times New Roman"/>
          <w:sz w:val="24"/>
          <w:szCs w:val="24"/>
        </w:rPr>
        <w:t>the r</w:t>
      </w:r>
      <w:r w:rsidR="002529FE" w:rsidRPr="00173A04">
        <w:rPr>
          <w:rFonts w:ascii="Times New Roman" w:hAnsi="Times New Roman" w:cs="Times New Roman"/>
          <w:sz w:val="24"/>
          <w:szCs w:val="24"/>
        </w:rPr>
        <w:t xml:space="preserve">atio </w:t>
      </w:r>
      <w:r w:rsidR="00354108" w:rsidRPr="00173A04">
        <w:rPr>
          <w:rFonts w:ascii="Times New Roman" w:hAnsi="Times New Roman" w:cs="Times New Roman"/>
          <w:i/>
          <w:sz w:val="24"/>
          <w:szCs w:val="24"/>
        </w:rPr>
        <w:t>l</w:t>
      </w:r>
      <w:r w:rsidR="00354108" w:rsidRPr="00173A04">
        <w:rPr>
          <w:rFonts w:ascii="Times New Roman" w:hAnsi="Times New Roman" w:cs="Times New Roman"/>
          <w:i/>
          <w:sz w:val="24"/>
          <w:szCs w:val="24"/>
          <w:vertAlign w:val="subscript"/>
        </w:rPr>
        <w:t>f</w:t>
      </w:r>
      <w:r w:rsidR="006D32ED" w:rsidRPr="00173A04">
        <w:rPr>
          <w:rFonts w:ascii="Times New Roman" w:hAnsi="Times New Roman" w:cs="Times New Roman"/>
          <w:i/>
          <w:sz w:val="24"/>
          <w:szCs w:val="24"/>
          <w:vertAlign w:val="subscript"/>
        </w:rPr>
        <w:t xml:space="preserve"> </w:t>
      </w:r>
      <w:r w:rsidR="00354108" w:rsidRPr="00173A04">
        <w:rPr>
          <w:rFonts w:ascii="Times New Roman" w:hAnsi="Times New Roman" w:cs="Times New Roman"/>
          <w:sz w:val="24"/>
          <w:szCs w:val="24"/>
        </w:rPr>
        <w:t>=</w:t>
      </w:r>
      <w:r w:rsidR="006D32ED" w:rsidRPr="00173A04">
        <w:rPr>
          <w:rFonts w:ascii="Times New Roman" w:hAnsi="Times New Roman" w:cs="Times New Roman"/>
          <w:sz w:val="24"/>
          <w:szCs w:val="24"/>
        </w:rPr>
        <w:t xml:space="preserve"> </w:t>
      </w:r>
      <w:r w:rsidR="002529FE" w:rsidRPr="00173A04">
        <w:rPr>
          <w:rFonts w:ascii="Times New Roman" w:hAnsi="Times New Roman" w:cs="Times New Roman"/>
          <w:sz w:val="24"/>
          <w:szCs w:val="24"/>
        </w:rPr>
        <w:t>0.9</w:t>
      </w:r>
      <w:r w:rsidR="00566D15" w:rsidRPr="00173A04">
        <w:rPr>
          <w:rFonts w:ascii="Times New Roman" w:hAnsi="Times New Roman" w:cs="Times New Roman"/>
          <w:sz w:val="24"/>
          <w:szCs w:val="24"/>
        </w:rPr>
        <w:t>, the slope is</w:t>
      </w:r>
      <w:r w:rsidR="00354108" w:rsidRPr="00173A04">
        <w:rPr>
          <w:rFonts w:ascii="Times New Roman" w:hAnsi="Times New Roman" w:cs="Times New Roman"/>
          <w:sz w:val="24"/>
          <w:szCs w:val="24"/>
        </w:rPr>
        <w:t xml:space="preserve"> (</w:t>
      </w:r>
      <w:r w:rsidR="00454FC9" w:rsidRPr="00173A04">
        <w:rPr>
          <w:rFonts w:ascii="Times New Roman" w:hAnsi="Times New Roman" w:cs="Times New Roman"/>
          <w:sz w:val="24"/>
          <w:szCs w:val="24"/>
        </w:rPr>
        <w:t>4.282</w:t>
      </w:r>
      <w:r w:rsidR="006D32ED"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sym w:font="Symbol" w:char="F0B1"/>
      </w:r>
      <w:r w:rsidR="006D32ED" w:rsidRPr="00173A04">
        <w:rPr>
          <w:rFonts w:ascii="Times New Roman" w:hAnsi="Times New Roman" w:cs="Times New Roman"/>
          <w:sz w:val="24"/>
          <w:szCs w:val="24"/>
        </w:rPr>
        <w:t xml:space="preserve"> </w:t>
      </w:r>
      <w:r w:rsidR="00EA74B2" w:rsidRPr="00173A04">
        <w:rPr>
          <w:rFonts w:ascii="Times New Roman" w:hAnsi="Times New Roman" w:cs="Times New Roman"/>
          <w:sz w:val="24"/>
          <w:szCs w:val="24"/>
        </w:rPr>
        <w:t>0</w:t>
      </w:r>
      <w:r w:rsidR="00FA4B86" w:rsidRPr="00173A04">
        <w:rPr>
          <w:rFonts w:ascii="Times New Roman" w:hAnsi="Times New Roman" w:cs="Times New Roman"/>
          <w:sz w:val="24"/>
          <w:szCs w:val="24"/>
        </w:rPr>
        <w:t>.0</w:t>
      </w:r>
      <w:r w:rsidR="00EA74B2" w:rsidRPr="00173A04">
        <w:rPr>
          <w:rFonts w:ascii="Times New Roman" w:hAnsi="Times New Roman" w:cs="Times New Roman"/>
          <w:sz w:val="24"/>
          <w:szCs w:val="24"/>
        </w:rPr>
        <w:t>12</w:t>
      </w:r>
      <w:r w:rsidR="00354108" w:rsidRPr="00173A04">
        <w:rPr>
          <w:rFonts w:ascii="Times New Roman" w:hAnsi="Times New Roman" w:cs="Times New Roman"/>
          <w:sz w:val="24"/>
          <w:szCs w:val="24"/>
        </w:rPr>
        <w:t>)</w:t>
      </w:r>
      <w:r w:rsidR="00354108" w:rsidRPr="00173A04">
        <w:rPr>
          <w:rFonts w:ascii="Times New Roman" w:hAnsi="Times New Roman" w:cs="Times New Roman"/>
          <w:sz w:val="24"/>
          <w:szCs w:val="24"/>
        </w:rPr>
        <w:sym w:font="Symbol" w:char="F0B4"/>
      </w:r>
      <w:r w:rsidR="00354108" w:rsidRPr="00173A04">
        <w:rPr>
          <w:rFonts w:ascii="Times New Roman" w:hAnsi="Times New Roman" w:cs="Times New Roman"/>
          <w:sz w:val="24"/>
          <w:szCs w:val="24"/>
        </w:rPr>
        <w:t>10</w:t>
      </w:r>
      <w:r w:rsidR="00354108" w:rsidRPr="00173A04">
        <w:rPr>
          <w:rFonts w:ascii="Times New Roman" w:hAnsi="Times New Roman" w:cs="Times New Roman"/>
          <w:sz w:val="24"/>
          <w:szCs w:val="24"/>
          <w:vertAlign w:val="superscript"/>
        </w:rPr>
        <w:t>-4</w:t>
      </w:r>
      <w:r w:rsidR="00354108" w:rsidRPr="00173A04">
        <w:rPr>
          <w:rFonts w:ascii="Times New Roman" w:hAnsi="Times New Roman" w:cs="Times New Roman"/>
          <w:sz w:val="24"/>
          <w:szCs w:val="24"/>
        </w:rPr>
        <w:t xml:space="preserve"> mm</w:t>
      </w:r>
      <w:r w:rsidR="00354108" w:rsidRPr="00173A04">
        <w:rPr>
          <w:rFonts w:ascii="Times New Roman" w:hAnsi="Times New Roman" w:cs="Times New Roman"/>
          <w:sz w:val="24"/>
          <w:szCs w:val="24"/>
          <w:vertAlign w:val="superscript"/>
        </w:rPr>
        <w:t>2</w:t>
      </w:r>
      <w:r w:rsidR="00296AB2"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t>s</w:t>
      </w:r>
      <w:r w:rsidR="00354108" w:rsidRPr="00173A04">
        <w:rPr>
          <w:rFonts w:ascii="Times New Roman" w:hAnsi="Times New Roman" w:cs="Times New Roman"/>
          <w:sz w:val="24"/>
          <w:szCs w:val="24"/>
          <w:vertAlign w:val="superscript"/>
        </w:rPr>
        <w:t>-1</w:t>
      </w:r>
      <w:r w:rsidR="002529FE" w:rsidRPr="00173A04">
        <w:rPr>
          <w:rFonts w:ascii="Times New Roman" w:hAnsi="Times New Roman" w:cs="Times New Roman"/>
          <w:sz w:val="24"/>
          <w:szCs w:val="24"/>
        </w:rPr>
        <w:t>,</w:t>
      </w:r>
      <w:r w:rsidR="00354108" w:rsidRPr="00173A04">
        <w:rPr>
          <w:rFonts w:ascii="Times New Roman" w:hAnsi="Times New Roman" w:cs="Times New Roman"/>
          <w:sz w:val="24"/>
          <w:szCs w:val="24"/>
        </w:rPr>
        <w:t xml:space="preserve"> </w:t>
      </w:r>
      <w:r w:rsidR="00354108" w:rsidRPr="00173A04">
        <w:rPr>
          <w:rFonts w:ascii="Times New Roman" w:hAnsi="Times New Roman" w:cs="Times New Roman"/>
          <w:i/>
          <w:sz w:val="24"/>
          <w:szCs w:val="24"/>
        </w:rPr>
        <w:sym w:font="Symbol" w:char="F071"/>
      </w:r>
      <w:r w:rsidR="00354108" w:rsidRPr="00173A04">
        <w:rPr>
          <w:rFonts w:ascii="Times New Roman" w:hAnsi="Times New Roman" w:cs="Times New Roman"/>
          <w:sz w:val="24"/>
          <w:szCs w:val="24"/>
          <w:vertAlign w:val="subscript"/>
        </w:rPr>
        <w:t>o</w:t>
      </w:r>
      <w:r w:rsidR="006D32ED" w:rsidRPr="00173A04">
        <w:rPr>
          <w:rFonts w:ascii="Times New Roman" w:hAnsi="Times New Roman" w:cs="Times New Roman"/>
          <w:sz w:val="24"/>
          <w:szCs w:val="24"/>
          <w:vertAlign w:val="subscript"/>
        </w:rPr>
        <w:t xml:space="preserve"> </w:t>
      </w:r>
      <w:r w:rsidR="00354108" w:rsidRPr="00173A04">
        <w:rPr>
          <w:rFonts w:ascii="Times New Roman" w:hAnsi="Times New Roman" w:cs="Times New Roman"/>
          <w:sz w:val="24"/>
          <w:szCs w:val="24"/>
        </w:rPr>
        <w:t>=</w:t>
      </w:r>
      <w:r w:rsidR="006D32ED"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t>101.1</w:t>
      </w:r>
      <w:r w:rsidR="006D32ED" w:rsidRPr="00173A04">
        <w:rPr>
          <w:rFonts w:ascii="Times New Roman" w:hAnsi="Times New Roman" w:cs="Times New Roman"/>
          <w:sz w:val="24"/>
          <w:szCs w:val="24"/>
        </w:rPr>
        <w:t xml:space="preserve"> </w:t>
      </w:r>
      <w:r w:rsidR="00EA74B2" w:rsidRPr="00173A04">
        <w:rPr>
          <w:rFonts w:ascii="Times New Roman" w:hAnsi="Times New Roman" w:cs="Times New Roman"/>
          <w:sz w:val="24"/>
          <w:szCs w:val="24"/>
        </w:rPr>
        <w:sym w:font="Symbol" w:char="F0B1"/>
      </w:r>
      <w:r w:rsidR="006D32ED" w:rsidRPr="00173A04">
        <w:rPr>
          <w:rFonts w:ascii="Times New Roman" w:hAnsi="Times New Roman" w:cs="Times New Roman"/>
          <w:sz w:val="24"/>
          <w:szCs w:val="24"/>
        </w:rPr>
        <w:t xml:space="preserve"> </w:t>
      </w:r>
      <w:r w:rsidR="00EA74B2" w:rsidRPr="00173A04">
        <w:rPr>
          <w:rFonts w:ascii="Times New Roman" w:hAnsi="Times New Roman" w:cs="Times New Roman"/>
          <w:sz w:val="24"/>
          <w:szCs w:val="24"/>
        </w:rPr>
        <w:t>1</w:t>
      </w:r>
      <w:r w:rsidR="00C232C8" w:rsidRPr="00173A04">
        <w:rPr>
          <w:rFonts w:ascii="Times New Roman" w:hAnsi="Times New Roman" w:cs="Times New Roman"/>
          <w:sz w:val="24"/>
          <w:szCs w:val="24"/>
        </w:rPr>
        <w:t>.0</w:t>
      </w:r>
      <w:r w:rsidR="00354108" w:rsidRPr="00173A04">
        <w:rPr>
          <w:rFonts w:ascii="Times New Roman" w:hAnsi="Times New Roman" w:cs="Times New Roman"/>
          <w:sz w:val="24"/>
          <w:szCs w:val="24"/>
          <w:vertAlign w:val="superscript"/>
        </w:rPr>
        <w:t>o</w:t>
      </w:r>
      <w:r w:rsidR="00354108" w:rsidRPr="00173A04">
        <w:rPr>
          <w:rFonts w:ascii="Times New Roman" w:hAnsi="Times New Roman" w:cs="Times New Roman"/>
          <w:sz w:val="24"/>
          <w:szCs w:val="24"/>
        </w:rPr>
        <w:t xml:space="preserve"> and</w:t>
      </w:r>
      <w:r w:rsidR="00354108" w:rsidRPr="00173A04">
        <w:rPr>
          <w:rFonts w:ascii="Times New Roman" w:hAnsi="Times New Roman" w:cs="Times New Roman"/>
          <w:i/>
          <w:sz w:val="24"/>
          <w:szCs w:val="24"/>
        </w:rPr>
        <w:sym w:font="Symbol" w:char="F071"/>
      </w:r>
      <w:r w:rsidR="00354108" w:rsidRPr="00173A04">
        <w:rPr>
          <w:rFonts w:ascii="Times New Roman" w:hAnsi="Times New Roman" w:cs="Times New Roman"/>
          <w:sz w:val="24"/>
          <w:szCs w:val="24"/>
          <w:vertAlign w:val="subscript"/>
        </w:rPr>
        <w:t>s</w:t>
      </w:r>
      <w:r w:rsidR="00354108" w:rsidRPr="00173A04">
        <w:rPr>
          <w:rFonts w:ascii="Times New Roman" w:hAnsi="Times New Roman" w:cs="Times New Roman"/>
          <w:sz w:val="24"/>
          <w:szCs w:val="24"/>
        </w:rPr>
        <w:t>=</w:t>
      </w:r>
      <w:r w:rsidR="006D32ED"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t>84.4</w:t>
      </w:r>
      <w:r w:rsidR="006D32ED" w:rsidRPr="00173A04">
        <w:rPr>
          <w:rFonts w:ascii="Times New Roman" w:hAnsi="Times New Roman" w:cs="Times New Roman"/>
          <w:sz w:val="24"/>
          <w:szCs w:val="24"/>
        </w:rPr>
        <w:t xml:space="preserve"> </w:t>
      </w:r>
      <w:r w:rsidR="00EA74B2" w:rsidRPr="00173A04">
        <w:rPr>
          <w:rFonts w:ascii="Times New Roman" w:hAnsi="Times New Roman" w:cs="Times New Roman"/>
          <w:sz w:val="24"/>
          <w:szCs w:val="24"/>
        </w:rPr>
        <w:sym w:font="Symbol" w:char="F0B1"/>
      </w:r>
      <w:r w:rsidR="006D32ED" w:rsidRPr="00173A04">
        <w:rPr>
          <w:rFonts w:ascii="Times New Roman" w:hAnsi="Times New Roman" w:cs="Times New Roman"/>
          <w:sz w:val="24"/>
          <w:szCs w:val="24"/>
        </w:rPr>
        <w:t xml:space="preserve"> </w:t>
      </w:r>
      <w:r w:rsidR="00EA74B2" w:rsidRPr="00173A04">
        <w:rPr>
          <w:rFonts w:ascii="Times New Roman" w:hAnsi="Times New Roman" w:cs="Times New Roman"/>
          <w:sz w:val="24"/>
          <w:szCs w:val="24"/>
        </w:rPr>
        <w:t>1</w:t>
      </w:r>
      <w:r w:rsidR="007B2161" w:rsidRPr="00173A04">
        <w:rPr>
          <w:rFonts w:ascii="Times New Roman" w:hAnsi="Times New Roman" w:cs="Times New Roman"/>
          <w:sz w:val="24"/>
          <w:szCs w:val="24"/>
        </w:rPr>
        <w:t>.0</w:t>
      </w:r>
      <w:r w:rsidR="00354108" w:rsidRPr="00173A04">
        <w:rPr>
          <w:rFonts w:ascii="Times New Roman" w:hAnsi="Times New Roman" w:cs="Times New Roman"/>
          <w:sz w:val="24"/>
          <w:szCs w:val="24"/>
          <w:vertAlign w:val="superscript"/>
        </w:rPr>
        <w:t>o</w:t>
      </w:r>
      <w:r w:rsidR="00B37C46" w:rsidRPr="00173A04">
        <w:rPr>
          <w:rFonts w:ascii="Times New Roman" w:hAnsi="Times New Roman" w:cs="Times New Roman"/>
          <w:sz w:val="24"/>
          <w:szCs w:val="24"/>
        </w:rPr>
        <w:t>. The humidity of 38.4% and temperature of 23.3</w:t>
      </w:r>
      <w:r w:rsidR="00654F1A" w:rsidRPr="00173A04">
        <w:rPr>
          <w:rFonts w:ascii="Times New Roman" w:hAnsi="Times New Roman" w:cs="Times New Roman"/>
          <w:sz w:val="24"/>
          <w:szCs w:val="24"/>
        </w:rPr>
        <w:t>°C gives</w:t>
      </w:r>
      <w:r w:rsidR="00354108" w:rsidRPr="00173A04">
        <w:rPr>
          <w:rFonts w:ascii="Times New Roman" w:hAnsi="Times New Roman" w:cs="Times New Roman"/>
          <w:sz w:val="24"/>
          <w:szCs w:val="24"/>
        </w:rPr>
        <w:t xml:space="preserve"> (</w:t>
      </w:r>
      <w:r w:rsidR="00354108" w:rsidRPr="00173A04">
        <w:rPr>
          <w:rFonts w:ascii="Times New Roman" w:hAnsi="Times New Roman" w:cs="Times New Roman"/>
          <w:i/>
          <w:sz w:val="24"/>
          <w:szCs w:val="24"/>
        </w:rPr>
        <w:t>c</w:t>
      </w:r>
      <w:r w:rsidR="00354108" w:rsidRPr="00173A04">
        <w:rPr>
          <w:rFonts w:ascii="Times New Roman" w:hAnsi="Times New Roman" w:cs="Times New Roman"/>
          <w:sz w:val="24"/>
          <w:szCs w:val="24"/>
          <w:vertAlign w:val="subscript"/>
        </w:rPr>
        <w:t>s</w:t>
      </w:r>
      <w:r w:rsidR="00354108" w:rsidRPr="00173A04">
        <w:rPr>
          <w:rFonts w:ascii="Times New Roman" w:hAnsi="Times New Roman" w:cs="Times New Roman"/>
          <w:sz w:val="24"/>
          <w:szCs w:val="24"/>
        </w:rPr>
        <w:t>-</w:t>
      </w:r>
      <w:r w:rsidR="00354108" w:rsidRPr="00173A04">
        <w:rPr>
          <w:rFonts w:ascii="Times New Roman" w:hAnsi="Times New Roman" w:cs="Times New Roman"/>
          <w:i/>
          <w:sz w:val="24"/>
          <w:szCs w:val="24"/>
        </w:rPr>
        <w:t>c</w:t>
      </w:r>
      <w:r w:rsidR="00354108" w:rsidRPr="00173A04">
        <w:rPr>
          <w:rFonts w:ascii="Times New Roman" w:hAnsi="Times New Roman" w:cs="Times New Roman"/>
          <w:sz w:val="24"/>
          <w:szCs w:val="24"/>
          <w:vertAlign w:val="subscript"/>
        </w:rPr>
        <w:sym w:font="Symbol" w:char="F0A5"/>
      </w:r>
      <w:r w:rsidR="00354108" w:rsidRPr="00173A04">
        <w:rPr>
          <w:rFonts w:ascii="Times New Roman" w:hAnsi="Times New Roman" w:cs="Times New Roman"/>
          <w:sz w:val="24"/>
          <w:szCs w:val="24"/>
        </w:rPr>
        <w:t>)=(12.66</w:t>
      </w:r>
      <w:r w:rsidR="006D32ED"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sym w:font="Symbol" w:char="F0B1"/>
      </w:r>
      <w:r w:rsidR="006D32ED" w:rsidRPr="00173A04">
        <w:rPr>
          <w:rFonts w:ascii="Times New Roman" w:hAnsi="Times New Roman" w:cs="Times New Roman"/>
          <w:sz w:val="24"/>
          <w:szCs w:val="24"/>
        </w:rPr>
        <w:t xml:space="preserve"> </w:t>
      </w:r>
      <w:r w:rsidR="00921C21" w:rsidRPr="00173A04">
        <w:rPr>
          <w:rFonts w:ascii="Times New Roman" w:hAnsi="Times New Roman" w:cs="Times New Roman"/>
          <w:sz w:val="24"/>
          <w:szCs w:val="24"/>
        </w:rPr>
        <w:t>0.1</w:t>
      </w:r>
      <w:r w:rsidR="00F544BF" w:rsidRPr="00173A04">
        <w:rPr>
          <w:rFonts w:ascii="Times New Roman" w:hAnsi="Times New Roman" w:cs="Times New Roman"/>
          <w:sz w:val="24"/>
          <w:szCs w:val="24"/>
        </w:rPr>
        <w:t>0</w:t>
      </w:r>
      <w:r w:rsidR="00354108" w:rsidRPr="00173A04">
        <w:rPr>
          <w:rFonts w:ascii="Times New Roman" w:hAnsi="Times New Roman" w:cs="Times New Roman"/>
          <w:sz w:val="24"/>
          <w:szCs w:val="24"/>
        </w:rPr>
        <w:t>)</w:t>
      </w:r>
      <w:r w:rsidR="006D32ED"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sym w:font="Symbol" w:char="F0B4"/>
      </w:r>
      <w:r w:rsidR="006D32ED"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t>10</w:t>
      </w:r>
      <w:r w:rsidR="00354108" w:rsidRPr="00173A04">
        <w:rPr>
          <w:rFonts w:ascii="Times New Roman" w:hAnsi="Times New Roman" w:cs="Times New Roman"/>
          <w:sz w:val="24"/>
          <w:szCs w:val="24"/>
          <w:vertAlign w:val="superscript"/>
        </w:rPr>
        <w:t>-3</w:t>
      </w:r>
      <w:r w:rsidR="00366707" w:rsidRPr="00173A04">
        <w:rPr>
          <w:rFonts w:ascii="Times New Roman" w:hAnsi="Times New Roman" w:cs="Times New Roman"/>
          <w:sz w:val="24"/>
          <w:szCs w:val="24"/>
          <w:vertAlign w:val="superscript"/>
        </w:rPr>
        <w:t xml:space="preserve"> </w:t>
      </w:r>
      <w:r w:rsidR="00366707" w:rsidRPr="00173A04">
        <w:rPr>
          <w:rFonts w:ascii="Times New Roman" w:hAnsi="Times New Roman" w:cs="Times New Roman"/>
          <w:sz w:val="24"/>
          <w:szCs w:val="24"/>
        </w:rPr>
        <w:t>g</w:t>
      </w:r>
      <w:r w:rsidR="00354108" w:rsidRPr="00173A04">
        <w:rPr>
          <w:rFonts w:ascii="Times New Roman" w:hAnsi="Times New Roman" w:cs="Times New Roman"/>
          <w:sz w:val="24"/>
          <w:szCs w:val="24"/>
        </w:rPr>
        <w:t>m</w:t>
      </w:r>
      <w:r w:rsidR="00354108" w:rsidRPr="00173A04">
        <w:rPr>
          <w:rFonts w:ascii="Times New Roman" w:hAnsi="Times New Roman" w:cs="Times New Roman"/>
          <w:sz w:val="24"/>
          <w:szCs w:val="24"/>
          <w:vertAlign w:val="superscript"/>
        </w:rPr>
        <w:t>-3</w:t>
      </w:r>
      <w:r w:rsidR="00354108" w:rsidRPr="00173A04">
        <w:rPr>
          <w:rFonts w:ascii="Times New Roman" w:hAnsi="Times New Roman" w:cs="Times New Roman"/>
          <w:sz w:val="24"/>
          <w:szCs w:val="24"/>
        </w:rPr>
        <w:t xml:space="preserve">. </w:t>
      </w:r>
      <w:r w:rsidR="00654F1A" w:rsidRPr="00173A04">
        <w:rPr>
          <w:rFonts w:ascii="Times New Roman" w:hAnsi="Times New Roman" w:cs="Times New Roman"/>
          <w:sz w:val="24"/>
          <w:szCs w:val="24"/>
        </w:rPr>
        <w:t xml:space="preserve">Therefore the </w:t>
      </w:r>
      <w:r w:rsidR="00654F1A" w:rsidRPr="00173A04">
        <w:rPr>
          <w:rFonts w:ascii="Times New Roman" w:hAnsi="Times New Roman" w:cs="Times New Roman"/>
          <w:sz w:val="24"/>
          <w:szCs w:val="24"/>
        </w:rPr>
        <w:lastRenderedPageBreak/>
        <w:t xml:space="preserve">diffusion coefficient </w:t>
      </w:r>
      <w:r w:rsidR="002360DF" w:rsidRPr="00173A04">
        <w:rPr>
          <w:rFonts w:ascii="Times New Roman" w:hAnsi="Times New Roman" w:cs="Times New Roman"/>
          <w:sz w:val="24"/>
          <w:szCs w:val="24"/>
        </w:rPr>
        <w:t>calculated from these values</w:t>
      </w:r>
      <w:r w:rsidR="00354108" w:rsidRPr="00173A04">
        <w:rPr>
          <w:rFonts w:ascii="Times New Roman" w:hAnsi="Times New Roman" w:cs="Times New Roman"/>
          <w:sz w:val="24"/>
          <w:szCs w:val="24"/>
        </w:rPr>
        <w:t xml:space="preserve"> is </w:t>
      </w:r>
      <w:r w:rsidR="00354108" w:rsidRPr="00173A04">
        <w:rPr>
          <w:rFonts w:ascii="Times New Roman" w:hAnsi="Times New Roman" w:cs="Times New Roman"/>
          <w:i/>
          <w:sz w:val="24"/>
          <w:szCs w:val="24"/>
        </w:rPr>
        <w:t>D</w:t>
      </w:r>
      <w:r w:rsidR="00354108" w:rsidRPr="00173A04">
        <w:rPr>
          <w:rFonts w:ascii="Times New Roman" w:hAnsi="Times New Roman" w:cs="Times New Roman"/>
          <w:sz w:val="24"/>
          <w:szCs w:val="24"/>
        </w:rPr>
        <w:t>=(2.39</w:t>
      </w:r>
      <w:r w:rsidR="00D37812"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sym w:font="Symbol" w:char="F0B1"/>
      </w:r>
      <w:r w:rsidR="00D37812" w:rsidRPr="00173A04">
        <w:rPr>
          <w:rFonts w:ascii="Times New Roman" w:hAnsi="Times New Roman" w:cs="Times New Roman"/>
          <w:sz w:val="24"/>
          <w:szCs w:val="24"/>
        </w:rPr>
        <w:t xml:space="preserve"> 0.20</w:t>
      </w:r>
      <w:r w:rsidR="00354108" w:rsidRPr="00173A04">
        <w:rPr>
          <w:rFonts w:ascii="Times New Roman" w:hAnsi="Times New Roman" w:cs="Times New Roman"/>
          <w:sz w:val="24"/>
          <w:szCs w:val="24"/>
        </w:rPr>
        <w:t>)</w:t>
      </w:r>
      <w:r w:rsidR="00354108" w:rsidRPr="00173A04">
        <w:rPr>
          <w:rFonts w:ascii="Times New Roman" w:hAnsi="Times New Roman" w:cs="Times New Roman"/>
          <w:sz w:val="24"/>
          <w:szCs w:val="24"/>
        </w:rPr>
        <w:sym w:font="Symbol" w:char="F0B4"/>
      </w:r>
      <w:r w:rsidR="00354108" w:rsidRPr="00173A04">
        <w:rPr>
          <w:rFonts w:ascii="Times New Roman" w:hAnsi="Times New Roman" w:cs="Times New Roman"/>
          <w:sz w:val="24"/>
          <w:szCs w:val="24"/>
        </w:rPr>
        <w:t>10</w:t>
      </w:r>
      <w:r w:rsidR="00354108" w:rsidRPr="00173A04">
        <w:rPr>
          <w:rFonts w:ascii="Times New Roman" w:hAnsi="Times New Roman" w:cs="Times New Roman"/>
          <w:sz w:val="24"/>
          <w:szCs w:val="24"/>
          <w:vertAlign w:val="superscript"/>
        </w:rPr>
        <w:t>-5</w:t>
      </w:r>
      <w:r w:rsidR="00366707" w:rsidRPr="00173A04">
        <w:rPr>
          <w:rFonts w:ascii="Times New Roman" w:hAnsi="Times New Roman" w:cs="Times New Roman"/>
          <w:sz w:val="24"/>
          <w:szCs w:val="24"/>
          <w:vertAlign w:val="superscript"/>
        </w:rPr>
        <w:t xml:space="preserve"> </w:t>
      </w:r>
      <w:r w:rsidR="00354108" w:rsidRPr="00173A04">
        <w:rPr>
          <w:rFonts w:ascii="Times New Roman" w:hAnsi="Times New Roman" w:cs="Times New Roman"/>
          <w:sz w:val="24"/>
          <w:szCs w:val="24"/>
        </w:rPr>
        <w:t>m</w:t>
      </w:r>
      <w:r w:rsidR="00354108" w:rsidRPr="00173A04">
        <w:rPr>
          <w:rFonts w:ascii="Times New Roman" w:hAnsi="Times New Roman" w:cs="Times New Roman"/>
          <w:sz w:val="24"/>
          <w:szCs w:val="24"/>
          <w:vertAlign w:val="superscript"/>
        </w:rPr>
        <w:t>2</w:t>
      </w:r>
      <w:r w:rsidR="00366707"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t>s</w:t>
      </w:r>
      <w:r w:rsidR="00354108" w:rsidRPr="00173A04">
        <w:rPr>
          <w:rFonts w:ascii="Times New Roman" w:hAnsi="Times New Roman" w:cs="Times New Roman"/>
          <w:sz w:val="24"/>
          <w:szCs w:val="24"/>
          <w:vertAlign w:val="superscript"/>
        </w:rPr>
        <w:t>-1</w:t>
      </w:r>
      <w:r w:rsidR="00354108" w:rsidRPr="00173A04">
        <w:rPr>
          <w:rFonts w:ascii="Times New Roman" w:hAnsi="Times New Roman" w:cs="Times New Roman"/>
          <w:sz w:val="24"/>
          <w:szCs w:val="24"/>
        </w:rPr>
        <w:t xml:space="preserve">. </w:t>
      </w:r>
      <w:r w:rsidR="00D91FF8" w:rsidRPr="00173A04">
        <w:rPr>
          <w:rFonts w:ascii="Times New Roman" w:hAnsi="Times New Roman" w:cs="Times New Roman"/>
          <w:sz w:val="24"/>
          <w:szCs w:val="24"/>
        </w:rPr>
        <w:t>This compares favourably (to within 2%)</w:t>
      </w:r>
      <w:r w:rsidR="00654F1A" w:rsidRPr="00173A04">
        <w:rPr>
          <w:rFonts w:ascii="Times New Roman" w:hAnsi="Times New Roman" w:cs="Times New Roman"/>
          <w:sz w:val="24"/>
          <w:szCs w:val="24"/>
        </w:rPr>
        <w:t xml:space="preserve"> with the value of</w:t>
      </w:r>
      <w:r w:rsidR="00354108" w:rsidRPr="00173A04">
        <w:rPr>
          <w:rFonts w:ascii="Times New Roman" w:hAnsi="Times New Roman" w:cs="Times New Roman"/>
          <w:sz w:val="24"/>
          <w:szCs w:val="24"/>
        </w:rPr>
        <w:t xml:space="preserve"> </w:t>
      </w:r>
      <w:r w:rsidR="00354108" w:rsidRPr="00173A04">
        <w:rPr>
          <w:rFonts w:ascii="Times New Roman" w:hAnsi="Times New Roman" w:cs="Times New Roman"/>
          <w:i/>
          <w:sz w:val="24"/>
          <w:szCs w:val="24"/>
        </w:rPr>
        <w:t>D</w:t>
      </w:r>
      <w:r w:rsidR="00670B01" w:rsidRPr="00173A04">
        <w:rPr>
          <w:rFonts w:ascii="Times New Roman" w:hAnsi="Times New Roman" w:cs="Times New Roman"/>
          <w:sz w:val="24"/>
          <w:szCs w:val="24"/>
        </w:rPr>
        <w:t>=2.43</w:t>
      </w:r>
      <w:r w:rsidR="00215502"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sym w:font="Symbol" w:char="F0B4"/>
      </w:r>
      <w:r w:rsidR="00215502"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t>10</w:t>
      </w:r>
      <w:r w:rsidR="00354108" w:rsidRPr="00173A04">
        <w:rPr>
          <w:rFonts w:ascii="Times New Roman" w:hAnsi="Times New Roman" w:cs="Times New Roman"/>
          <w:sz w:val="24"/>
          <w:szCs w:val="24"/>
          <w:vertAlign w:val="superscript"/>
        </w:rPr>
        <w:t>-5</w:t>
      </w:r>
      <w:r w:rsidR="00366707"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t>m</w:t>
      </w:r>
      <w:r w:rsidR="00354108" w:rsidRPr="00173A04">
        <w:rPr>
          <w:rFonts w:ascii="Times New Roman" w:hAnsi="Times New Roman" w:cs="Times New Roman"/>
          <w:sz w:val="24"/>
          <w:szCs w:val="24"/>
          <w:vertAlign w:val="superscript"/>
        </w:rPr>
        <w:t>2</w:t>
      </w:r>
      <w:r w:rsidR="00366707" w:rsidRPr="00173A04">
        <w:rPr>
          <w:rFonts w:ascii="Times New Roman" w:hAnsi="Times New Roman" w:cs="Times New Roman"/>
          <w:sz w:val="24"/>
          <w:szCs w:val="24"/>
        </w:rPr>
        <w:t xml:space="preserve"> </w:t>
      </w:r>
      <w:r w:rsidR="00354108" w:rsidRPr="00173A04">
        <w:rPr>
          <w:rFonts w:ascii="Times New Roman" w:hAnsi="Times New Roman" w:cs="Times New Roman"/>
          <w:sz w:val="24"/>
          <w:szCs w:val="24"/>
        </w:rPr>
        <w:t>s</w:t>
      </w:r>
      <w:r w:rsidR="00354108" w:rsidRPr="00173A04">
        <w:rPr>
          <w:rFonts w:ascii="Times New Roman" w:hAnsi="Times New Roman" w:cs="Times New Roman"/>
          <w:sz w:val="24"/>
          <w:szCs w:val="24"/>
          <w:vertAlign w:val="superscript"/>
        </w:rPr>
        <w:t>-1</w:t>
      </w:r>
      <w:r w:rsidR="00654F1A" w:rsidRPr="00173A04">
        <w:rPr>
          <w:rFonts w:ascii="Times New Roman" w:hAnsi="Times New Roman" w:cs="Times New Roman"/>
          <w:sz w:val="24"/>
          <w:szCs w:val="24"/>
        </w:rPr>
        <w:t xml:space="preserve"> calculated from </w:t>
      </w:r>
      <w:r w:rsidR="00654F1A" w:rsidRPr="00173A04">
        <w:rPr>
          <w:rFonts w:ascii="Times New Roman" w:hAnsi="Times New Roman" w:cs="Times New Roman"/>
          <w:color w:val="000000" w:themeColor="text1"/>
          <w:sz w:val="24"/>
          <w:szCs w:val="24"/>
        </w:rPr>
        <w:t xml:space="preserve">a linear fit </w:t>
      </w:r>
      <w:r w:rsidR="00D91FF8" w:rsidRPr="00173A04">
        <w:rPr>
          <w:rFonts w:ascii="Times New Roman" w:hAnsi="Times New Roman" w:cs="Times New Roman"/>
          <w:color w:val="000000" w:themeColor="text1"/>
          <w:sz w:val="24"/>
          <w:szCs w:val="24"/>
        </w:rPr>
        <w:t>to</w:t>
      </w:r>
      <w:r w:rsidR="00654F1A" w:rsidRPr="00173A04">
        <w:rPr>
          <w:rFonts w:ascii="Times New Roman" w:hAnsi="Times New Roman" w:cs="Times New Roman"/>
          <w:color w:val="000000" w:themeColor="text1"/>
          <w:sz w:val="24"/>
          <w:szCs w:val="24"/>
        </w:rPr>
        <w:t xml:space="preserve"> </w:t>
      </w:r>
      <w:r w:rsidR="00C003B8" w:rsidRPr="00173A04">
        <w:rPr>
          <w:rFonts w:ascii="Times New Roman" w:hAnsi="Times New Roman" w:cs="Times New Roman"/>
          <w:color w:val="000000" w:themeColor="text1"/>
          <w:sz w:val="24"/>
          <w:szCs w:val="24"/>
        </w:rPr>
        <w:t xml:space="preserve">reference </w:t>
      </w:r>
      <w:r w:rsidR="00654F1A" w:rsidRPr="00173A04">
        <w:rPr>
          <w:rFonts w:ascii="Times New Roman" w:hAnsi="Times New Roman" w:cs="Times New Roman"/>
          <w:color w:val="000000" w:themeColor="text1"/>
          <w:sz w:val="24"/>
          <w:szCs w:val="24"/>
        </w:rPr>
        <w:t xml:space="preserve">data obtained from </w:t>
      </w:r>
      <w:r w:rsidR="00C003B8" w:rsidRPr="00173A04">
        <w:rPr>
          <w:rFonts w:ascii="Times New Roman" w:hAnsi="Times New Roman" w:cs="Times New Roman"/>
          <w:color w:val="000000" w:themeColor="text1"/>
          <w:sz w:val="24"/>
          <w:szCs w:val="24"/>
        </w:rPr>
        <w:t xml:space="preserve">the </w:t>
      </w:r>
      <w:r w:rsidR="00654F1A" w:rsidRPr="00173A04">
        <w:rPr>
          <w:rFonts w:ascii="Times New Roman" w:hAnsi="Times New Roman" w:cs="Times New Roman"/>
          <w:color w:val="000000" w:themeColor="text1"/>
          <w:sz w:val="24"/>
          <w:szCs w:val="24"/>
        </w:rPr>
        <w:t>CRC Handbook</w:t>
      </w:r>
      <w:r w:rsidR="00B357DC" w:rsidRPr="00173A04">
        <w:rPr>
          <w:rFonts w:ascii="Times New Roman" w:hAnsi="Times New Roman" w:cs="Times New Roman"/>
          <w:color w:val="000000" w:themeColor="text1"/>
          <w:sz w:val="24"/>
          <w:szCs w:val="24"/>
        </w:rPr>
        <w:fldChar w:fldCharType="begin"/>
      </w:r>
      <w:r w:rsidR="0046162E" w:rsidRPr="00173A04">
        <w:rPr>
          <w:rFonts w:ascii="Times New Roman" w:hAnsi="Times New Roman" w:cs="Times New Roman"/>
          <w:color w:val="000000" w:themeColor="text1"/>
          <w:sz w:val="24"/>
          <w:szCs w:val="24"/>
        </w:rPr>
        <w:instrText xml:space="preserve"> ADDIN EN.CITE &lt;EndNote&gt;&lt;Cite&gt;&lt;Author&gt;Weast&lt;/Author&gt;&lt;Year&gt;1984&lt;/Year&gt;&lt;RecNum&gt;841&lt;/RecNum&gt;&lt;DisplayText&gt;&lt;style face="superscript"&gt;37&lt;/style&gt;&lt;/DisplayText&gt;&lt;record&gt;&lt;rec-number&gt;841&lt;/rec-number&gt;&lt;foreign-keys&gt;&lt;key app="EN" db-id="adrws9vz3vfvtbe0dt4525rgdtzfwsdadfpd"&gt;841&lt;/key&gt;&lt;/foreign-keys&gt;&lt;ref-type name="Generic"&gt;13&lt;/ref-type&gt;&lt;contributors&gt;&lt;authors&gt;&lt;author&gt;Weast, Robert C&lt;/author&gt;&lt;author&gt;Astle, MJ&lt;/author&gt;&lt;author&gt;Beyer, WH&lt;/author&gt;&lt;/authors&gt;&lt;/contributors&gt;&lt;titles&gt;&lt;title&gt;1985: CRC Handbook of Chemistry and Physics&lt;/title&gt;&lt;/titles&gt;&lt;dates&gt;&lt;year&gt;1984&lt;/year&gt;&lt;/dates&gt;&lt;publisher&gt;CRC Press, Inc., Boca Raton, FL&lt;/publisher&gt;&lt;urls&gt;&lt;/urls&gt;&lt;/record&gt;&lt;/Cite&gt;&lt;/EndNote&gt;</w:instrText>
      </w:r>
      <w:r w:rsidR="00B357DC" w:rsidRPr="00173A04">
        <w:rPr>
          <w:rFonts w:ascii="Times New Roman" w:hAnsi="Times New Roman" w:cs="Times New Roman"/>
          <w:color w:val="000000" w:themeColor="text1"/>
          <w:sz w:val="24"/>
          <w:szCs w:val="24"/>
        </w:rPr>
        <w:fldChar w:fldCharType="separate"/>
      </w:r>
      <w:r w:rsidR="0046162E" w:rsidRPr="00173A04">
        <w:rPr>
          <w:rFonts w:ascii="Times New Roman" w:hAnsi="Times New Roman" w:cs="Times New Roman"/>
          <w:noProof/>
          <w:color w:val="000000" w:themeColor="text1"/>
          <w:sz w:val="24"/>
          <w:szCs w:val="24"/>
          <w:vertAlign w:val="superscript"/>
        </w:rPr>
        <w:t>37</w:t>
      </w:r>
      <w:r w:rsidR="00B357DC" w:rsidRPr="00173A04">
        <w:rPr>
          <w:rFonts w:ascii="Times New Roman" w:hAnsi="Times New Roman" w:cs="Times New Roman"/>
          <w:color w:val="000000" w:themeColor="text1"/>
          <w:sz w:val="24"/>
          <w:szCs w:val="24"/>
        </w:rPr>
        <w:fldChar w:fldCharType="end"/>
      </w:r>
      <w:r w:rsidR="00654F1A" w:rsidRPr="00173A04">
        <w:rPr>
          <w:rFonts w:ascii="Times New Roman" w:hAnsi="Times New Roman" w:cs="Times New Roman"/>
          <w:color w:val="000000" w:themeColor="text1"/>
          <w:sz w:val="24"/>
          <w:szCs w:val="24"/>
        </w:rPr>
        <w:t xml:space="preserve"> </w:t>
      </w:r>
      <w:r w:rsidR="00654F1A" w:rsidRPr="00173A04">
        <w:rPr>
          <w:rFonts w:ascii="Times New Roman" w:hAnsi="Times New Roman" w:cs="Times New Roman"/>
          <w:sz w:val="24"/>
          <w:szCs w:val="24"/>
        </w:rPr>
        <w:t>for diffusion of water vapour into air.</w:t>
      </w:r>
      <w:r w:rsidR="001D09AB" w:rsidRPr="00173A04">
        <w:rPr>
          <w:rFonts w:ascii="Times New Roman" w:hAnsi="Times New Roman" w:cs="Times New Roman"/>
          <w:sz w:val="24"/>
          <w:szCs w:val="24"/>
        </w:rPr>
        <w:t xml:space="preserve"> </w:t>
      </w:r>
      <w:r w:rsidR="001D09AB" w:rsidRPr="00173A04">
        <w:rPr>
          <w:rFonts w:ascii="Times New Roman" w:hAnsi="Times New Roman" w:cs="Times New Roman"/>
          <w:sz w:val="24"/>
          <w:szCs w:val="24"/>
        </w:rPr>
        <w:fldChar w:fldCharType="begin"/>
      </w:r>
      <w:r w:rsidR="001D09AB" w:rsidRPr="00173A04">
        <w:rPr>
          <w:rFonts w:ascii="Times New Roman" w:hAnsi="Times New Roman" w:cs="Times New Roman"/>
          <w:sz w:val="24"/>
          <w:szCs w:val="24"/>
        </w:rPr>
        <w:instrText xml:space="preserve"> REF _Ref418056543 \h  \* MERGEFORMAT </w:instrText>
      </w:r>
      <w:r w:rsidR="001D09AB" w:rsidRPr="00173A04">
        <w:rPr>
          <w:rFonts w:ascii="Times New Roman" w:hAnsi="Times New Roman" w:cs="Times New Roman"/>
          <w:sz w:val="24"/>
          <w:szCs w:val="24"/>
        </w:rPr>
      </w:r>
      <w:r w:rsidR="001D09AB" w:rsidRPr="00173A04">
        <w:rPr>
          <w:rFonts w:ascii="Times New Roman" w:hAnsi="Times New Roman" w:cs="Times New Roman"/>
          <w:sz w:val="24"/>
          <w:szCs w:val="24"/>
        </w:rPr>
        <w:fldChar w:fldCharType="separate"/>
      </w:r>
      <w:r w:rsidR="001A37A1" w:rsidRPr="00173A04">
        <w:rPr>
          <w:rFonts w:ascii="Times New Roman" w:hAnsi="Times New Roman" w:cs="Times New Roman"/>
          <w:sz w:val="24"/>
          <w:szCs w:val="24"/>
        </w:rPr>
        <w:t xml:space="preserve">Table </w:t>
      </w:r>
      <w:r w:rsidR="001A37A1" w:rsidRPr="00173A04">
        <w:rPr>
          <w:rFonts w:ascii="Times New Roman" w:hAnsi="Times New Roman" w:cs="Times New Roman"/>
          <w:noProof/>
          <w:sz w:val="24"/>
          <w:szCs w:val="24"/>
        </w:rPr>
        <w:t>2</w:t>
      </w:r>
      <w:r w:rsidR="001D09AB" w:rsidRPr="00173A04">
        <w:rPr>
          <w:rFonts w:ascii="Times New Roman" w:hAnsi="Times New Roman" w:cs="Times New Roman"/>
          <w:sz w:val="24"/>
          <w:szCs w:val="24"/>
        </w:rPr>
        <w:fldChar w:fldCharType="end"/>
      </w:r>
      <w:r w:rsidR="001D09AB" w:rsidRPr="00173A04">
        <w:rPr>
          <w:rFonts w:ascii="Times New Roman" w:hAnsi="Times New Roman" w:cs="Times New Roman"/>
          <w:sz w:val="24"/>
          <w:szCs w:val="24"/>
        </w:rPr>
        <w:t xml:space="preserve"> shows the calculated values of the diffusion coefficient, </w:t>
      </w:r>
      <w:r w:rsidR="001D09AB" w:rsidRPr="00173A04">
        <w:rPr>
          <w:rFonts w:ascii="Times New Roman" w:hAnsi="Times New Roman" w:cs="Times New Roman"/>
          <w:i/>
          <w:sz w:val="24"/>
          <w:szCs w:val="24"/>
        </w:rPr>
        <w:t>D</w:t>
      </w:r>
      <w:r w:rsidR="001D09AB" w:rsidRPr="00173A04">
        <w:rPr>
          <w:rFonts w:ascii="Times New Roman" w:hAnsi="Times New Roman" w:cs="Times New Roman"/>
          <w:sz w:val="24"/>
          <w:szCs w:val="24"/>
        </w:rPr>
        <w:t xml:space="preserve">, for all droplets on surfaces classified as </w:t>
      </w:r>
      <w:r w:rsidR="00B61E4E" w:rsidRPr="00173A04">
        <w:rPr>
          <w:rFonts w:ascii="Times New Roman" w:hAnsi="Times New Roman" w:cs="Times New Roman"/>
          <w:sz w:val="24"/>
          <w:szCs w:val="24"/>
        </w:rPr>
        <w:t>SLIP</w:t>
      </w:r>
      <w:r w:rsidR="001D09AB" w:rsidRPr="00173A04">
        <w:rPr>
          <w:rFonts w:ascii="Times New Roman" w:hAnsi="Times New Roman" w:cs="Times New Roman"/>
          <w:sz w:val="24"/>
          <w:szCs w:val="24"/>
        </w:rPr>
        <w:t xml:space="preserve"> surfaces by low values of sliding angles. They show an excellent correlation, within an average</w:t>
      </w:r>
      <w:r w:rsidR="005C1A15" w:rsidRPr="00173A04">
        <w:rPr>
          <w:rFonts w:ascii="Times New Roman" w:hAnsi="Times New Roman" w:cs="Times New Roman"/>
          <w:sz w:val="24"/>
          <w:szCs w:val="24"/>
        </w:rPr>
        <w:t xml:space="preserve"> difference</w:t>
      </w:r>
      <w:r w:rsidR="001D09AB" w:rsidRPr="00173A04">
        <w:rPr>
          <w:rFonts w:ascii="Times New Roman" w:hAnsi="Times New Roman" w:cs="Times New Roman"/>
          <w:sz w:val="24"/>
          <w:szCs w:val="24"/>
        </w:rPr>
        <w:t xml:space="preserve"> of </w:t>
      </w:r>
      <w:r w:rsidR="00C84F2C" w:rsidRPr="00173A04">
        <w:rPr>
          <w:rFonts w:ascii="Times New Roman" w:hAnsi="Times New Roman" w:cs="Times New Roman"/>
          <w:sz w:val="24"/>
          <w:szCs w:val="24"/>
        </w:rPr>
        <w:t>4</w:t>
      </w:r>
      <w:r w:rsidR="001D09AB" w:rsidRPr="00173A04">
        <w:rPr>
          <w:rFonts w:ascii="Times New Roman" w:hAnsi="Times New Roman" w:cs="Times New Roman"/>
          <w:sz w:val="24"/>
          <w:szCs w:val="24"/>
        </w:rPr>
        <w:t>% with the literature values.</w:t>
      </w:r>
    </w:p>
    <w:p w14:paraId="2FEFC432" w14:textId="3FD4C2AC" w:rsidR="00DB6C31" w:rsidRPr="00173A04" w:rsidRDefault="00DB6C31" w:rsidP="00DB6C31">
      <w:pPr>
        <w:jc w:val="center"/>
        <w:rPr>
          <w:rFonts w:ascii="Times New Roman" w:hAnsi="Times New Roman" w:cs="Times New Roman"/>
          <w:sz w:val="16"/>
          <w:szCs w:val="16"/>
        </w:rPr>
      </w:pPr>
      <w:bookmarkStart w:id="6" w:name="_Ref418056543"/>
      <w:r w:rsidRPr="00173A04">
        <w:rPr>
          <w:rFonts w:ascii="Times New Roman" w:hAnsi="Times New Roman" w:cs="Times New Roman"/>
          <w:sz w:val="16"/>
          <w:szCs w:val="16"/>
        </w:rPr>
        <w:t xml:space="preserve">Table </w:t>
      </w:r>
      <w:r w:rsidRPr="00173A04">
        <w:rPr>
          <w:rFonts w:ascii="Times New Roman" w:hAnsi="Times New Roman" w:cs="Times New Roman"/>
          <w:sz w:val="16"/>
          <w:szCs w:val="16"/>
        </w:rPr>
        <w:fldChar w:fldCharType="begin"/>
      </w:r>
      <w:r w:rsidRPr="00173A04">
        <w:rPr>
          <w:rFonts w:ascii="Times New Roman" w:hAnsi="Times New Roman" w:cs="Times New Roman"/>
          <w:sz w:val="16"/>
          <w:szCs w:val="16"/>
        </w:rPr>
        <w:instrText xml:space="preserve"> SEQ Table \* ARABIC </w:instrText>
      </w:r>
      <w:r w:rsidRPr="00173A04">
        <w:rPr>
          <w:rFonts w:ascii="Times New Roman" w:hAnsi="Times New Roman" w:cs="Times New Roman"/>
          <w:sz w:val="16"/>
          <w:szCs w:val="16"/>
        </w:rPr>
        <w:fldChar w:fldCharType="separate"/>
      </w:r>
      <w:r w:rsidR="001A37A1" w:rsidRPr="00173A04">
        <w:rPr>
          <w:rFonts w:ascii="Times New Roman" w:hAnsi="Times New Roman" w:cs="Times New Roman"/>
          <w:noProof/>
          <w:sz w:val="16"/>
          <w:szCs w:val="16"/>
        </w:rPr>
        <w:t>2</w:t>
      </w:r>
      <w:r w:rsidRPr="00173A04">
        <w:rPr>
          <w:rFonts w:ascii="Times New Roman" w:hAnsi="Times New Roman" w:cs="Times New Roman"/>
          <w:sz w:val="16"/>
          <w:szCs w:val="16"/>
        </w:rPr>
        <w:fldChar w:fldCharType="end"/>
      </w:r>
      <w:bookmarkStart w:id="7" w:name="_Ref418056003"/>
      <w:bookmarkEnd w:id="6"/>
      <w:r w:rsidR="00566D15" w:rsidRPr="00173A04">
        <w:rPr>
          <w:rFonts w:ascii="Times New Roman" w:hAnsi="Times New Roman" w:cs="Times New Roman"/>
          <w:sz w:val="16"/>
          <w:szCs w:val="16"/>
        </w:rPr>
        <w:t>:</w:t>
      </w:r>
      <w:r w:rsidRPr="00173A04">
        <w:rPr>
          <w:rFonts w:ascii="Times New Roman" w:hAnsi="Times New Roman" w:cs="Times New Roman"/>
          <w:sz w:val="16"/>
          <w:szCs w:val="16"/>
        </w:rPr>
        <w:t xml:space="preserve"> </w:t>
      </w:r>
      <w:r w:rsidR="00566D15" w:rsidRPr="00173A04">
        <w:rPr>
          <w:rFonts w:ascii="Times New Roman" w:hAnsi="Times New Roman" w:cs="Times New Roman"/>
          <w:sz w:val="16"/>
          <w:szCs w:val="16"/>
        </w:rPr>
        <w:t>Estimates of diffusion coefficients for water into air for d</w:t>
      </w:r>
      <w:r w:rsidRPr="00173A04">
        <w:rPr>
          <w:rFonts w:ascii="Times New Roman" w:hAnsi="Times New Roman" w:cs="Times New Roman"/>
          <w:sz w:val="16"/>
          <w:szCs w:val="16"/>
        </w:rPr>
        <w:t>roplets on</w:t>
      </w:r>
      <w:bookmarkEnd w:id="7"/>
      <w:r w:rsidR="00566D15" w:rsidRPr="00173A04">
        <w:rPr>
          <w:rFonts w:ascii="Times New Roman" w:hAnsi="Times New Roman" w:cs="Times New Roman"/>
          <w:sz w:val="16"/>
          <w:szCs w:val="16"/>
        </w:rPr>
        <w:t xml:space="preserve"> </w:t>
      </w:r>
      <w:r w:rsidR="00B61E4E" w:rsidRPr="00173A04">
        <w:rPr>
          <w:rFonts w:ascii="Times New Roman" w:hAnsi="Times New Roman" w:cs="Times New Roman"/>
          <w:sz w:val="16"/>
          <w:szCs w:val="16"/>
        </w:rPr>
        <w:t>SLIP</w:t>
      </w:r>
      <w:r w:rsidR="00D91FF8" w:rsidRPr="00173A04">
        <w:rPr>
          <w:rFonts w:ascii="Times New Roman" w:hAnsi="Times New Roman" w:cs="Times New Roman"/>
          <w:sz w:val="16"/>
          <w:szCs w:val="16"/>
        </w:rPr>
        <w:t xml:space="preserve"> surfaces</w:t>
      </w:r>
      <w:r w:rsidR="00566D15" w:rsidRPr="00173A04">
        <w:rPr>
          <w:rFonts w:ascii="Times New Roman" w:hAnsi="Times New Roman" w:cs="Times New Roman"/>
          <w:sz w:val="16"/>
          <w:szCs w:val="16"/>
        </w:rPr>
        <w:t>.</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4"/>
        <w:gridCol w:w="567"/>
        <w:gridCol w:w="709"/>
        <w:gridCol w:w="850"/>
        <w:gridCol w:w="762"/>
        <w:gridCol w:w="567"/>
        <w:gridCol w:w="851"/>
        <w:gridCol w:w="1134"/>
        <w:gridCol w:w="1134"/>
        <w:gridCol w:w="850"/>
        <w:gridCol w:w="992"/>
      </w:tblGrid>
      <w:tr w:rsidR="00AC6597" w:rsidRPr="00173A04" w14:paraId="2A1248F2" w14:textId="77777777" w:rsidTr="00AC6597">
        <w:trPr>
          <w:trHeight w:val="289"/>
        </w:trPr>
        <w:tc>
          <w:tcPr>
            <w:tcW w:w="764" w:type="dxa"/>
            <w:tcBorders>
              <w:top w:val="single" w:sz="18" w:space="0" w:color="auto"/>
              <w:bottom w:val="single" w:sz="18" w:space="0" w:color="auto"/>
            </w:tcBorders>
            <w:noWrap/>
          </w:tcPr>
          <w:p w14:paraId="1C46705B" w14:textId="77777777" w:rsidR="00AC6F88" w:rsidRPr="00173A04" w:rsidRDefault="00AC6F88" w:rsidP="00142EB9">
            <w:pPr>
              <w:jc w:val="center"/>
              <w:rPr>
                <w:rFonts w:ascii="Times New Roman" w:hAnsi="Times New Roman" w:cs="Times New Roman"/>
                <w:b/>
                <w:sz w:val="20"/>
              </w:rPr>
            </w:pPr>
            <w:r w:rsidRPr="00173A04">
              <w:rPr>
                <w:rFonts w:ascii="Times New Roman" w:hAnsi="Times New Roman" w:cs="Times New Roman"/>
                <w:b/>
                <w:sz w:val="20"/>
              </w:rPr>
              <w:t>Ratio</w:t>
            </w:r>
          </w:p>
          <w:p w14:paraId="555123C1" w14:textId="77777777" w:rsidR="00AC6F88" w:rsidRPr="00173A04" w:rsidRDefault="00AC6F88" w:rsidP="00142EB9">
            <w:pPr>
              <w:jc w:val="center"/>
              <w:rPr>
                <w:rFonts w:ascii="Times New Roman" w:hAnsi="Times New Roman" w:cs="Times New Roman"/>
                <w:b/>
                <w:sz w:val="20"/>
              </w:rPr>
            </w:pPr>
            <w:r w:rsidRPr="00173A04">
              <w:rPr>
                <w:rFonts w:ascii="Times New Roman" w:hAnsi="Times New Roman" w:cs="Times New Roman"/>
                <w:b/>
                <w:i/>
                <w:sz w:val="20"/>
              </w:rPr>
              <w:t>l</w:t>
            </w:r>
            <w:r w:rsidRPr="00173A04">
              <w:rPr>
                <w:rFonts w:ascii="Times New Roman" w:hAnsi="Times New Roman" w:cs="Times New Roman"/>
                <w:b/>
                <w:i/>
                <w:sz w:val="20"/>
                <w:vertAlign w:val="subscript"/>
              </w:rPr>
              <w:t>f</w:t>
            </w:r>
          </w:p>
        </w:tc>
        <w:tc>
          <w:tcPr>
            <w:tcW w:w="567" w:type="dxa"/>
            <w:tcBorders>
              <w:top w:val="single" w:sz="18" w:space="0" w:color="auto"/>
              <w:bottom w:val="single" w:sz="18" w:space="0" w:color="auto"/>
            </w:tcBorders>
            <w:noWrap/>
          </w:tcPr>
          <w:p w14:paraId="24D59502" w14:textId="77777777" w:rsidR="00AC6F88" w:rsidRPr="00173A04" w:rsidRDefault="00AC6F88" w:rsidP="00142EB9">
            <w:pPr>
              <w:jc w:val="center"/>
              <w:rPr>
                <w:rFonts w:ascii="Times New Roman" w:hAnsi="Times New Roman" w:cs="Times New Roman"/>
                <w:b/>
                <w:sz w:val="20"/>
              </w:rPr>
            </w:pPr>
            <w:r w:rsidRPr="00173A04">
              <w:rPr>
                <w:rFonts w:ascii="Times New Roman" w:hAnsi="Times New Roman" w:cs="Times New Roman"/>
                <w:b/>
                <w:sz w:val="20"/>
              </w:rPr>
              <w:t>RH (%)</w:t>
            </w:r>
          </w:p>
        </w:tc>
        <w:tc>
          <w:tcPr>
            <w:tcW w:w="709" w:type="dxa"/>
            <w:tcBorders>
              <w:top w:val="single" w:sz="18" w:space="0" w:color="auto"/>
              <w:bottom w:val="single" w:sz="18" w:space="0" w:color="auto"/>
            </w:tcBorders>
            <w:noWrap/>
          </w:tcPr>
          <w:p w14:paraId="30C224CD" w14:textId="77777777" w:rsidR="00AC6F88" w:rsidRPr="00173A04" w:rsidRDefault="00AC6F88" w:rsidP="00142EB9">
            <w:pPr>
              <w:jc w:val="center"/>
              <w:rPr>
                <w:rFonts w:ascii="Times New Roman" w:hAnsi="Times New Roman" w:cs="Times New Roman"/>
                <w:b/>
                <w:sz w:val="20"/>
              </w:rPr>
            </w:pPr>
            <w:r w:rsidRPr="00173A04">
              <w:rPr>
                <w:rFonts w:ascii="Times New Roman" w:hAnsi="Times New Roman" w:cs="Times New Roman"/>
                <w:b/>
                <w:i/>
                <w:sz w:val="20"/>
              </w:rPr>
              <w:t>T</w:t>
            </w:r>
            <w:r w:rsidRPr="00173A04">
              <w:rPr>
                <w:rFonts w:ascii="Times New Roman" w:hAnsi="Times New Roman" w:cs="Times New Roman"/>
                <w:b/>
                <w:sz w:val="20"/>
              </w:rPr>
              <w:t xml:space="preserve"> (°C)</w:t>
            </w:r>
          </w:p>
        </w:tc>
        <w:tc>
          <w:tcPr>
            <w:tcW w:w="850" w:type="dxa"/>
            <w:tcBorders>
              <w:top w:val="single" w:sz="18" w:space="0" w:color="auto"/>
              <w:bottom w:val="single" w:sz="18" w:space="0" w:color="auto"/>
            </w:tcBorders>
            <w:noWrap/>
          </w:tcPr>
          <w:p w14:paraId="230A935B" w14:textId="77777777" w:rsidR="00AC6F88" w:rsidRPr="00173A04" w:rsidRDefault="00AC6F88" w:rsidP="00142EB9">
            <w:pPr>
              <w:jc w:val="center"/>
              <w:rPr>
                <w:rFonts w:ascii="Times New Roman" w:hAnsi="Times New Roman" w:cs="Times New Roman"/>
                <w:b/>
                <w:i/>
                <w:sz w:val="20"/>
              </w:rPr>
            </w:pPr>
            <w:r w:rsidRPr="00173A04">
              <w:rPr>
                <w:rFonts w:ascii="Times New Roman" w:hAnsi="Times New Roman" w:cs="Times New Roman"/>
                <w:b/>
                <w:sz w:val="20"/>
              </w:rPr>
              <w:sym w:font="Symbol" w:char="F044"/>
            </w:r>
            <w:r w:rsidRPr="00173A04">
              <w:rPr>
                <w:rFonts w:ascii="Times New Roman" w:hAnsi="Times New Roman" w:cs="Times New Roman"/>
                <w:b/>
                <w:i/>
                <w:sz w:val="20"/>
              </w:rPr>
              <w:t>c</w:t>
            </w:r>
          </w:p>
          <w:p w14:paraId="67C3DD74" w14:textId="77777777" w:rsidR="00AC6F88" w:rsidRPr="00173A04" w:rsidRDefault="00AC6F88" w:rsidP="00142EB9">
            <w:pPr>
              <w:jc w:val="center"/>
              <w:rPr>
                <w:rFonts w:ascii="Times New Roman" w:hAnsi="Times New Roman" w:cs="Times New Roman"/>
                <w:b/>
                <w:sz w:val="20"/>
              </w:rPr>
            </w:pPr>
            <w:r w:rsidRPr="00173A04">
              <w:rPr>
                <w:rFonts w:ascii="Times New Roman" w:hAnsi="Times New Roman" w:cs="Times New Roman"/>
                <w:b/>
                <w:sz w:val="20"/>
              </w:rPr>
              <w:t>(g m</w:t>
            </w:r>
            <w:r w:rsidRPr="00173A04">
              <w:rPr>
                <w:rFonts w:ascii="Times New Roman" w:hAnsi="Times New Roman" w:cs="Times New Roman"/>
                <w:b/>
                <w:sz w:val="20"/>
                <w:vertAlign w:val="superscript"/>
              </w:rPr>
              <w:t>-3</w:t>
            </w:r>
            <w:r w:rsidRPr="00173A04">
              <w:rPr>
                <w:rFonts w:ascii="Times New Roman" w:hAnsi="Times New Roman" w:cs="Times New Roman"/>
                <w:b/>
                <w:sz w:val="20"/>
              </w:rPr>
              <w:t>)</w:t>
            </w:r>
          </w:p>
          <w:p w14:paraId="60138B59" w14:textId="77777777" w:rsidR="00AC6F88" w:rsidRPr="00173A04" w:rsidRDefault="00AC6F88" w:rsidP="00142EB9">
            <w:pPr>
              <w:jc w:val="center"/>
              <w:rPr>
                <w:rFonts w:ascii="Times New Roman" w:hAnsi="Times New Roman" w:cs="Times New Roman"/>
                <w:b/>
                <w:sz w:val="20"/>
              </w:rPr>
            </w:pPr>
          </w:p>
        </w:tc>
        <w:tc>
          <w:tcPr>
            <w:tcW w:w="762" w:type="dxa"/>
            <w:tcBorders>
              <w:top w:val="single" w:sz="18" w:space="0" w:color="auto"/>
              <w:bottom w:val="single" w:sz="18" w:space="0" w:color="auto"/>
            </w:tcBorders>
            <w:noWrap/>
          </w:tcPr>
          <w:p w14:paraId="68D5B7DC" w14:textId="02BEE384" w:rsidR="00AC6F88" w:rsidRPr="00173A04" w:rsidRDefault="00AC6F88" w:rsidP="00142EB9">
            <w:pPr>
              <w:jc w:val="center"/>
              <w:rPr>
                <w:rFonts w:ascii="Times New Roman" w:hAnsi="Times New Roman" w:cs="Times New Roman"/>
                <w:b/>
                <w:sz w:val="20"/>
              </w:rPr>
            </w:pPr>
            <w:r w:rsidRPr="00173A04">
              <w:rPr>
                <w:rFonts w:ascii="Symbol" w:hAnsi="Symbol" w:cs="Times New Roman"/>
                <w:b/>
                <w:i/>
                <w:sz w:val="20"/>
              </w:rPr>
              <w:t></w:t>
            </w:r>
            <w:r w:rsidR="00187B52" w:rsidRPr="00173A04">
              <w:rPr>
                <w:rFonts w:ascii="Times New Roman" w:hAnsi="Times New Roman" w:cs="Times New Roman"/>
                <w:b/>
                <w:sz w:val="20"/>
                <w:vertAlign w:val="subscript"/>
              </w:rPr>
              <w:t>o</w:t>
            </w:r>
          </w:p>
          <w:p w14:paraId="69FB6DA7" w14:textId="77777777" w:rsidR="00AC6F88" w:rsidRPr="00173A04" w:rsidRDefault="00AC6F88" w:rsidP="00142EB9">
            <w:pPr>
              <w:jc w:val="center"/>
              <w:rPr>
                <w:rFonts w:ascii="Times New Roman" w:hAnsi="Times New Roman" w:cs="Times New Roman"/>
                <w:b/>
                <w:sz w:val="20"/>
              </w:rPr>
            </w:pPr>
            <w:r w:rsidRPr="00173A04">
              <w:rPr>
                <w:rFonts w:ascii="Times New Roman" w:hAnsi="Times New Roman" w:cs="Times New Roman"/>
                <w:b/>
                <w:sz w:val="20"/>
              </w:rPr>
              <w:t>(°)</w:t>
            </w:r>
          </w:p>
          <w:p w14:paraId="6DAA8DBC" w14:textId="77777777" w:rsidR="00AC6F88" w:rsidRPr="00173A04" w:rsidRDefault="00AC6F88" w:rsidP="00142EB9">
            <w:pPr>
              <w:jc w:val="center"/>
              <w:rPr>
                <w:rFonts w:ascii="Times New Roman" w:hAnsi="Times New Roman" w:cs="Times New Roman"/>
                <w:b/>
                <w:sz w:val="20"/>
              </w:rPr>
            </w:pPr>
          </w:p>
        </w:tc>
        <w:tc>
          <w:tcPr>
            <w:tcW w:w="567" w:type="dxa"/>
            <w:tcBorders>
              <w:top w:val="single" w:sz="18" w:space="0" w:color="auto"/>
              <w:bottom w:val="single" w:sz="18" w:space="0" w:color="auto"/>
            </w:tcBorders>
            <w:noWrap/>
          </w:tcPr>
          <w:p w14:paraId="430C5EFB" w14:textId="20792E77" w:rsidR="00AC6F88" w:rsidRPr="00173A04" w:rsidRDefault="00AC6F88" w:rsidP="00D91FF8">
            <w:pPr>
              <w:jc w:val="center"/>
              <w:rPr>
                <w:rFonts w:ascii="Times New Roman" w:hAnsi="Times New Roman" w:cs="Times New Roman"/>
                <w:b/>
                <w:sz w:val="20"/>
              </w:rPr>
            </w:pPr>
            <w:r w:rsidRPr="00173A04">
              <w:rPr>
                <w:rFonts w:ascii="Symbol" w:hAnsi="Symbol" w:cs="Times New Roman"/>
                <w:b/>
                <w:i/>
                <w:sz w:val="20"/>
              </w:rPr>
              <w:t></w:t>
            </w:r>
            <w:r w:rsidR="00187B52" w:rsidRPr="00173A04">
              <w:rPr>
                <w:rFonts w:ascii="Times New Roman" w:hAnsi="Times New Roman" w:cs="Times New Roman"/>
                <w:b/>
                <w:sz w:val="20"/>
                <w:vertAlign w:val="subscript"/>
              </w:rPr>
              <w:t>s</w:t>
            </w:r>
          </w:p>
          <w:p w14:paraId="4CA49C6C" w14:textId="77777777" w:rsidR="00AC6F88" w:rsidRPr="00173A04" w:rsidRDefault="00AC6F88" w:rsidP="00142EB9">
            <w:pPr>
              <w:jc w:val="center"/>
              <w:rPr>
                <w:rFonts w:ascii="Times New Roman" w:hAnsi="Times New Roman" w:cs="Times New Roman"/>
                <w:b/>
                <w:sz w:val="20"/>
              </w:rPr>
            </w:pPr>
            <w:r w:rsidRPr="00173A04">
              <w:rPr>
                <w:rFonts w:ascii="Times New Roman" w:hAnsi="Times New Roman" w:cs="Times New Roman"/>
                <w:b/>
                <w:sz w:val="20"/>
              </w:rPr>
              <w:t>(°)</w:t>
            </w:r>
          </w:p>
          <w:p w14:paraId="6211C1E2" w14:textId="77777777" w:rsidR="00AC6F88" w:rsidRPr="00173A04" w:rsidRDefault="00AC6F88" w:rsidP="00C67370">
            <w:pPr>
              <w:tabs>
                <w:tab w:val="center" w:pos="207"/>
              </w:tabs>
              <w:rPr>
                <w:rFonts w:ascii="Times New Roman" w:hAnsi="Times New Roman" w:cs="Times New Roman"/>
                <w:b/>
                <w:sz w:val="20"/>
              </w:rPr>
            </w:pPr>
          </w:p>
        </w:tc>
        <w:tc>
          <w:tcPr>
            <w:tcW w:w="851" w:type="dxa"/>
            <w:tcBorders>
              <w:top w:val="single" w:sz="18" w:space="0" w:color="auto"/>
              <w:bottom w:val="single" w:sz="18" w:space="0" w:color="auto"/>
            </w:tcBorders>
          </w:tcPr>
          <w:p w14:paraId="5E47F575" w14:textId="31579FCD" w:rsidR="00AC6F88" w:rsidRPr="00173A04" w:rsidRDefault="00AC6F88" w:rsidP="00015F9C">
            <w:pPr>
              <w:jc w:val="center"/>
              <w:rPr>
                <w:rFonts w:ascii="Times New Roman" w:hAnsi="Times New Roman" w:cs="Times New Roman"/>
                <w:b/>
                <w:i/>
                <w:sz w:val="20"/>
                <w:vertAlign w:val="subscript"/>
              </w:rPr>
            </w:pPr>
            <w:r w:rsidRPr="00173A04">
              <w:rPr>
                <w:rFonts w:ascii="Times New Roman" w:hAnsi="Times New Roman" w:cs="Times New Roman"/>
                <w:b/>
                <w:i/>
                <w:sz w:val="20"/>
              </w:rPr>
              <w:t>h</w:t>
            </w:r>
            <w:r w:rsidR="006C4F7A" w:rsidRPr="00173A04">
              <w:rPr>
                <w:rFonts w:ascii="Times New Roman" w:hAnsi="Times New Roman" w:cs="Times New Roman"/>
                <w:b/>
                <w:i/>
                <w:sz w:val="20"/>
                <w:vertAlign w:val="subscript"/>
              </w:rPr>
              <w:t>s</w:t>
            </w:r>
            <w:r w:rsidR="006C4F7A" w:rsidRPr="00173A04">
              <w:rPr>
                <w:rFonts w:ascii="Times New Roman" w:hAnsi="Times New Roman" w:cs="Times New Roman"/>
                <w:b/>
                <w:i/>
                <w:sz w:val="20"/>
              </w:rPr>
              <w:t>/</w:t>
            </w:r>
            <w:r w:rsidRPr="00173A04">
              <w:rPr>
                <w:rFonts w:ascii="Times New Roman" w:hAnsi="Times New Roman" w:cs="Times New Roman"/>
                <w:b/>
                <w:i/>
                <w:sz w:val="20"/>
              </w:rPr>
              <w:t>h</w:t>
            </w:r>
            <w:r w:rsidR="00187B52" w:rsidRPr="00173A04">
              <w:rPr>
                <w:rFonts w:ascii="Times New Roman" w:hAnsi="Times New Roman" w:cs="Times New Roman"/>
                <w:b/>
                <w:i/>
                <w:sz w:val="20"/>
                <w:vertAlign w:val="subscript"/>
              </w:rPr>
              <w:t>o</w:t>
            </w:r>
            <w:r w:rsidRPr="00173A04">
              <w:rPr>
                <w:rFonts w:ascii="Times New Roman" w:hAnsi="Times New Roman" w:cs="Times New Roman"/>
                <w:b/>
                <w:i/>
                <w:sz w:val="20"/>
                <w:vertAlign w:val="subscript"/>
              </w:rPr>
              <w:t>(i)</w:t>
            </w:r>
          </w:p>
          <w:p w14:paraId="09A07B19" w14:textId="77777777" w:rsidR="00AC6F88" w:rsidRPr="00173A04" w:rsidRDefault="00AC6F88" w:rsidP="002E3545">
            <w:pPr>
              <w:jc w:val="center"/>
              <w:rPr>
                <w:rFonts w:ascii="Times New Roman" w:hAnsi="Times New Roman" w:cs="Times New Roman"/>
                <w:b/>
                <w:sz w:val="20"/>
              </w:rPr>
            </w:pPr>
            <w:r w:rsidRPr="00173A04">
              <w:rPr>
                <w:rFonts w:ascii="Times New Roman" w:hAnsi="Times New Roman" w:cs="Times New Roman"/>
                <w:b/>
                <w:sz w:val="20"/>
              </w:rPr>
              <w:t>(%)</w:t>
            </w:r>
          </w:p>
          <w:p w14:paraId="6C9F2FA4" w14:textId="77777777" w:rsidR="00AC6F88" w:rsidRPr="00173A04" w:rsidRDefault="00AC6F88" w:rsidP="002E3545">
            <w:pPr>
              <w:jc w:val="center"/>
              <w:rPr>
                <w:rFonts w:ascii="Times New Roman" w:hAnsi="Times New Roman" w:cs="Times New Roman"/>
                <w:b/>
                <w:sz w:val="20"/>
              </w:rPr>
            </w:pPr>
          </w:p>
        </w:tc>
        <w:tc>
          <w:tcPr>
            <w:tcW w:w="1134" w:type="dxa"/>
            <w:tcBorders>
              <w:top w:val="single" w:sz="18" w:space="0" w:color="auto"/>
              <w:bottom w:val="single" w:sz="18" w:space="0" w:color="auto"/>
            </w:tcBorders>
          </w:tcPr>
          <w:p w14:paraId="31F3A44F" w14:textId="77777777" w:rsidR="00AC6F88" w:rsidRPr="00173A04" w:rsidRDefault="00AC6F88" w:rsidP="00A67375">
            <w:pPr>
              <w:jc w:val="center"/>
              <w:rPr>
                <w:rFonts w:ascii="Times New Roman" w:hAnsi="Times New Roman" w:cs="Times New Roman"/>
                <w:b/>
                <w:i/>
                <w:sz w:val="20"/>
              </w:rPr>
            </w:pPr>
            <w:r w:rsidRPr="00173A04">
              <w:rPr>
                <w:rFonts w:ascii="Times New Roman" w:hAnsi="Times New Roman" w:cs="Times New Roman"/>
                <w:b/>
                <w:i/>
                <w:sz w:val="20"/>
              </w:rPr>
              <w:t>D</w:t>
            </w:r>
          </w:p>
          <w:p w14:paraId="6AF33CBE" w14:textId="77777777" w:rsidR="00AC6F88" w:rsidRPr="00173A04" w:rsidRDefault="00AC6F88" w:rsidP="00D91FF8">
            <w:pPr>
              <w:jc w:val="center"/>
              <w:rPr>
                <w:rFonts w:ascii="Times New Roman" w:hAnsi="Times New Roman" w:cs="Times New Roman"/>
                <w:b/>
                <w:sz w:val="20"/>
              </w:rPr>
            </w:pPr>
            <w:r w:rsidRPr="00173A04">
              <w:rPr>
                <w:rFonts w:ascii="Times New Roman" w:hAnsi="Times New Roman" w:cs="Times New Roman"/>
                <w:b/>
                <w:sz w:val="20"/>
              </w:rPr>
              <w:t>(</w:t>
            </w:r>
            <w:r w:rsidRPr="00173A04">
              <w:rPr>
                <w:rFonts w:ascii="Times New Roman" w:hAnsi="Times New Roman" w:cs="Times New Roman"/>
                <w:b/>
                <w:sz w:val="20"/>
              </w:rPr>
              <w:sym w:font="Symbol" w:char="F0B4"/>
            </w:r>
            <w:r w:rsidRPr="00173A04">
              <w:rPr>
                <w:rFonts w:ascii="Times New Roman" w:hAnsi="Times New Roman" w:cs="Times New Roman"/>
                <w:b/>
                <w:sz w:val="20"/>
              </w:rPr>
              <w:t>10</w:t>
            </w:r>
            <w:r w:rsidRPr="00173A04">
              <w:rPr>
                <w:rFonts w:ascii="Times New Roman" w:hAnsi="Times New Roman" w:cs="Times New Roman"/>
                <w:b/>
                <w:sz w:val="20"/>
                <w:vertAlign w:val="superscript"/>
              </w:rPr>
              <w:t>-5</w:t>
            </w:r>
            <w:r w:rsidRPr="00173A04">
              <w:rPr>
                <w:rFonts w:ascii="Times New Roman" w:hAnsi="Times New Roman" w:cs="Times New Roman"/>
                <w:b/>
                <w:sz w:val="20"/>
              </w:rPr>
              <w:t xml:space="preserve"> m</w:t>
            </w:r>
            <w:r w:rsidRPr="00173A04">
              <w:rPr>
                <w:rFonts w:ascii="Times New Roman" w:hAnsi="Times New Roman" w:cs="Times New Roman"/>
                <w:b/>
                <w:sz w:val="20"/>
                <w:vertAlign w:val="superscript"/>
              </w:rPr>
              <w:t>2</w:t>
            </w:r>
            <w:r w:rsidRPr="00173A04">
              <w:rPr>
                <w:rFonts w:ascii="Times New Roman" w:hAnsi="Times New Roman" w:cs="Times New Roman"/>
                <w:b/>
                <w:sz w:val="20"/>
              </w:rPr>
              <w:t xml:space="preserve"> s</w:t>
            </w:r>
            <w:r w:rsidRPr="00173A04">
              <w:rPr>
                <w:rFonts w:ascii="Times New Roman" w:hAnsi="Times New Roman" w:cs="Times New Roman"/>
                <w:b/>
                <w:sz w:val="20"/>
                <w:vertAlign w:val="superscript"/>
              </w:rPr>
              <w:t>-1</w:t>
            </w:r>
            <w:r w:rsidRPr="00173A04">
              <w:rPr>
                <w:rFonts w:ascii="Times New Roman" w:hAnsi="Times New Roman" w:cs="Times New Roman"/>
                <w:b/>
                <w:sz w:val="20"/>
              </w:rPr>
              <w:t>)</w:t>
            </w:r>
          </w:p>
        </w:tc>
        <w:tc>
          <w:tcPr>
            <w:tcW w:w="1134" w:type="dxa"/>
            <w:tcBorders>
              <w:top w:val="single" w:sz="18" w:space="0" w:color="auto"/>
              <w:bottom w:val="single" w:sz="18" w:space="0" w:color="auto"/>
            </w:tcBorders>
          </w:tcPr>
          <w:p w14:paraId="106E4142" w14:textId="77777777" w:rsidR="00AC6F88" w:rsidRPr="00173A04" w:rsidRDefault="00AC6F88" w:rsidP="00FA63C1">
            <w:pPr>
              <w:jc w:val="center"/>
              <w:rPr>
                <w:rFonts w:ascii="Times New Roman" w:hAnsi="Times New Roman" w:cs="Times New Roman"/>
                <w:b/>
                <w:i/>
                <w:sz w:val="20"/>
                <w:vertAlign w:val="subscript"/>
              </w:rPr>
            </w:pPr>
            <w:r w:rsidRPr="00173A04">
              <w:rPr>
                <w:rFonts w:ascii="Times New Roman" w:hAnsi="Times New Roman" w:cs="Times New Roman"/>
                <w:b/>
                <w:i/>
                <w:sz w:val="20"/>
              </w:rPr>
              <w:t>D</w:t>
            </w:r>
            <w:r w:rsidRPr="00173A04">
              <w:rPr>
                <w:rFonts w:ascii="Times New Roman" w:hAnsi="Times New Roman" w:cs="Times New Roman"/>
                <w:b/>
                <w:i/>
                <w:sz w:val="20"/>
                <w:vertAlign w:val="subscript"/>
              </w:rPr>
              <w:t>o</w:t>
            </w:r>
          </w:p>
          <w:p w14:paraId="70CA3ABE" w14:textId="77777777" w:rsidR="00AC6F88" w:rsidRPr="00173A04" w:rsidRDefault="00AC6F88" w:rsidP="00FA63C1">
            <w:pPr>
              <w:jc w:val="center"/>
              <w:rPr>
                <w:rFonts w:ascii="Times New Roman" w:hAnsi="Times New Roman" w:cs="Times New Roman"/>
                <w:b/>
                <w:i/>
                <w:sz w:val="20"/>
              </w:rPr>
            </w:pPr>
            <w:r w:rsidRPr="00173A04">
              <w:rPr>
                <w:rFonts w:ascii="Times New Roman" w:hAnsi="Times New Roman" w:cs="Times New Roman"/>
                <w:b/>
                <w:sz w:val="20"/>
              </w:rPr>
              <w:t>(</w:t>
            </w:r>
            <w:r w:rsidRPr="00173A04">
              <w:rPr>
                <w:rFonts w:ascii="Times New Roman" w:hAnsi="Times New Roman" w:cs="Times New Roman"/>
                <w:b/>
                <w:sz w:val="20"/>
              </w:rPr>
              <w:sym w:font="Symbol" w:char="F0B4"/>
            </w:r>
            <w:r w:rsidRPr="00173A04">
              <w:rPr>
                <w:rFonts w:ascii="Times New Roman" w:hAnsi="Times New Roman" w:cs="Times New Roman"/>
                <w:b/>
                <w:sz w:val="20"/>
              </w:rPr>
              <w:t>10</w:t>
            </w:r>
            <w:r w:rsidRPr="00173A04">
              <w:rPr>
                <w:rFonts w:ascii="Times New Roman" w:hAnsi="Times New Roman" w:cs="Times New Roman"/>
                <w:b/>
                <w:sz w:val="20"/>
                <w:vertAlign w:val="superscript"/>
              </w:rPr>
              <w:t>-5</w:t>
            </w:r>
            <w:r w:rsidRPr="00173A04">
              <w:rPr>
                <w:rFonts w:ascii="Times New Roman" w:hAnsi="Times New Roman" w:cs="Times New Roman"/>
                <w:b/>
                <w:sz w:val="20"/>
              </w:rPr>
              <w:t xml:space="preserve"> m</w:t>
            </w:r>
            <w:r w:rsidRPr="00173A04">
              <w:rPr>
                <w:rFonts w:ascii="Times New Roman" w:hAnsi="Times New Roman" w:cs="Times New Roman"/>
                <w:b/>
                <w:sz w:val="20"/>
                <w:vertAlign w:val="superscript"/>
              </w:rPr>
              <w:t>2</w:t>
            </w:r>
            <w:r w:rsidRPr="00173A04">
              <w:rPr>
                <w:rFonts w:ascii="Times New Roman" w:hAnsi="Times New Roman" w:cs="Times New Roman"/>
                <w:b/>
                <w:sz w:val="20"/>
              </w:rPr>
              <w:t xml:space="preserve"> s</w:t>
            </w:r>
            <w:r w:rsidRPr="00173A04">
              <w:rPr>
                <w:rFonts w:ascii="Times New Roman" w:hAnsi="Times New Roman" w:cs="Times New Roman"/>
                <w:b/>
                <w:sz w:val="20"/>
                <w:vertAlign w:val="superscript"/>
              </w:rPr>
              <w:t>-1</w:t>
            </w:r>
            <w:r w:rsidRPr="00173A04">
              <w:rPr>
                <w:rFonts w:ascii="Times New Roman" w:hAnsi="Times New Roman" w:cs="Times New Roman"/>
                <w:b/>
                <w:sz w:val="20"/>
              </w:rPr>
              <w:t>)</w:t>
            </w:r>
          </w:p>
        </w:tc>
        <w:tc>
          <w:tcPr>
            <w:tcW w:w="850" w:type="dxa"/>
            <w:tcBorders>
              <w:top w:val="single" w:sz="18" w:space="0" w:color="auto"/>
              <w:bottom w:val="single" w:sz="18" w:space="0" w:color="auto"/>
            </w:tcBorders>
          </w:tcPr>
          <w:p w14:paraId="193C8CF4" w14:textId="77777777" w:rsidR="00AC6F88" w:rsidRPr="00173A04" w:rsidRDefault="00AC6F88" w:rsidP="00AE0CFC">
            <w:pPr>
              <w:jc w:val="center"/>
              <w:rPr>
                <w:rFonts w:ascii="Times New Roman" w:hAnsi="Times New Roman" w:cs="Times New Roman"/>
                <w:b/>
                <w:i/>
                <w:sz w:val="20"/>
              </w:rPr>
            </w:pPr>
            <w:r w:rsidRPr="00173A04">
              <w:rPr>
                <w:rFonts w:ascii="Times New Roman" w:hAnsi="Times New Roman" w:cs="Times New Roman"/>
                <w:b/>
                <w:i/>
                <w:sz w:val="20"/>
              </w:rPr>
              <w:t>D</w:t>
            </w:r>
            <w:r w:rsidRPr="00173A04">
              <w:rPr>
                <w:rFonts w:ascii="Times New Roman" w:hAnsi="Times New Roman" w:cs="Times New Roman"/>
                <w:b/>
                <w:i/>
                <w:sz w:val="20"/>
                <w:vertAlign w:val="subscript"/>
              </w:rPr>
              <w:t>o</w:t>
            </w:r>
            <w:r w:rsidRPr="00173A04">
              <w:rPr>
                <w:rFonts w:ascii="Times New Roman" w:hAnsi="Times New Roman" w:cs="Times New Roman"/>
                <w:b/>
                <w:i/>
                <w:sz w:val="20"/>
              </w:rPr>
              <w:t>/D</w:t>
            </w:r>
          </w:p>
          <w:p w14:paraId="42F81EEB" w14:textId="77777777" w:rsidR="00AC6F88" w:rsidRPr="00173A04" w:rsidRDefault="00AC6F88" w:rsidP="00AE0CFC">
            <w:pPr>
              <w:jc w:val="center"/>
              <w:rPr>
                <w:rFonts w:ascii="Times New Roman" w:hAnsi="Times New Roman" w:cs="Times New Roman"/>
                <w:b/>
                <w:sz w:val="20"/>
              </w:rPr>
            </w:pPr>
            <w:r w:rsidRPr="00173A04">
              <w:rPr>
                <w:rFonts w:ascii="Times New Roman" w:hAnsi="Times New Roman" w:cs="Times New Roman"/>
                <w:b/>
                <w:sz w:val="20"/>
              </w:rPr>
              <w:t>(%)</w:t>
            </w:r>
          </w:p>
        </w:tc>
        <w:tc>
          <w:tcPr>
            <w:tcW w:w="992" w:type="dxa"/>
            <w:tcBorders>
              <w:top w:val="single" w:sz="18" w:space="0" w:color="auto"/>
              <w:bottom w:val="single" w:sz="18" w:space="0" w:color="auto"/>
            </w:tcBorders>
          </w:tcPr>
          <w:p w14:paraId="43C6F2A4" w14:textId="77777777" w:rsidR="00AC6F88" w:rsidRPr="00173A04" w:rsidRDefault="00AC6F88" w:rsidP="00142EB9">
            <w:pPr>
              <w:jc w:val="center"/>
              <w:rPr>
                <w:rFonts w:ascii="Times New Roman" w:hAnsi="Times New Roman" w:cs="Times New Roman"/>
                <w:b/>
                <w:sz w:val="20"/>
              </w:rPr>
            </w:pPr>
            <w:r w:rsidRPr="00173A04">
              <w:rPr>
                <w:rFonts w:ascii="Times New Roman" w:hAnsi="Times New Roman" w:cs="Times New Roman"/>
                <w:b/>
                <w:i/>
                <w:sz w:val="20"/>
              </w:rPr>
              <w:t>D</w:t>
            </w:r>
            <w:r w:rsidRPr="00173A04">
              <w:rPr>
                <w:rFonts w:ascii="Times New Roman" w:hAnsi="Times New Roman" w:cs="Times New Roman"/>
                <w:b/>
                <w:sz w:val="20"/>
              </w:rPr>
              <w:t xml:space="preserve"> (Lit) </w:t>
            </w:r>
          </w:p>
          <w:p w14:paraId="42574C2E" w14:textId="77777777" w:rsidR="00AC6F88" w:rsidRPr="00173A04" w:rsidRDefault="00AC6F88" w:rsidP="00D91FF8">
            <w:pPr>
              <w:jc w:val="center"/>
              <w:rPr>
                <w:rFonts w:ascii="Times New Roman" w:hAnsi="Times New Roman" w:cs="Times New Roman"/>
                <w:b/>
                <w:sz w:val="20"/>
              </w:rPr>
            </w:pPr>
            <w:r w:rsidRPr="00173A04">
              <w:rPr>
                <w:rFonts w:ascii="Times New Roman" w:hAnsi="Times New Roman" w:cs="Times New Roman"/>
                <w:b/>
                <w:sz w:val="20"/>
              </w:rPr>
              <w:t>(</w:t>
            </w:r>
            <w:r w:rsidRPr="00173A04">
              <w:rPr>
                <w:rFonts w:ascii="Times New Roman" w:hAnsi="Times New Roman" w:cs="Times New Roman"/>
                <w:b/>
                <w:sz w:val="20"/>
              </w:rPr>
              <w:sym w:font="Symbol" w:char="F0B4"/>
            </w:r>
            <w:r w:rsidRPr="00173A04">
              <w:rPr>
                <w:rFonts w:ascii="Times New Roman" w:hAnsi="Times New Roman" w:cs="Times New Roman"/>
                <w:b/>
                <w:sz w:val="20"/>
              </w:rPr>
              <w:t>10</w:t>
            </w:r>
            <w:r w:rsidRPr="00173A04">
              <w:rPr>
                <w:rFonts w:ascii="Times New Roman" w:hAnsi="Times New Roman" w:cs="Times New Roman"/>
                <w:b/>
                <w:sz w:val="20"/>
                <w:vertAlign w:val="superscript"/>
              </w:rPr>
              <w:t>-5</w:t>
            </w:r>
            <w:r w:rsidRPr="00173A04">
              <w:rPr>
                <w:rFonts w:ascii="Times New Roman" w:hAnsi="Times New Roman" w:cs="Times New Roman"/>
                <w:b/>
                <w:sz w:val="20"/>
              </w:rPr>
              <w:t xml:space="preserve"> m</w:t>
            </w:r>
            <w:r w:rsidRPr="00173A04">
              <w:rPr>
                <w:rFonts w:ascii="Times New Roman" w:hAnsi="Times New Roman" w:cs="Times New Roman"/>
                <w:b/>
                <w:sz w:val="20"/>
                <w:vertAlign w:val="superscript"/>
              </w:rPr>
              <w:t>2</w:t>
            </w:r>
            <w:r w:rsidRPr="00173A04">
              <w:rPr>
                <w:rFonts w:ascii="Times New Roman" w:hAnsi="Times New Roman" w:cs="Times New Roman"/>
                <w:b/>
                <w:sz w:val="20"/>
              </w:rPr>
              <w:t xml:space="preserve"> s</w:t>
            </w:r>
            <w:r w:rsidRPr="00173A04">
              <w:rPr>
                <w:rFonts w:ascii="Times New Roman" w:hAnsi="Times New Roman" w:cs="Times New Roman"/>
                <w:b/>
                <w:sz w:val="20"/>
                <w:vertAlign w:val="superscript"/>
              </w:rPr>
              <w:t>-1</w:t>
            </w:r>
            <w:r w:rsidRPr="00173A04">
              <w:rPr>
                <w:rFonts w:ascii="Times New Roman" w:hAnsi="Times New Roman" w:cs="Times New Roman"/>
                <w:b/>
                <w:sz w:val="20"/>
              </w:rPr>
              <w:t>)</w:t>
            </w:r>
          </w:p>
        </w:tc>
      </w:tr>
      <w:tr w:rsidR="00672393" w:rsidRPr="00173A04" w14:paraId="48FE6689" w14:textId="77777777" w:rsidTr="00AC6597">
        <w:trPr>
          <w:trHeight w:val="293"/>
        </w:trPr>
        <w:tc>
          <w:tcPr>
            <w:tcW w:w="764" w:type="dxa"/>
            <w:tcBorders>
              <w:top w:val="single" w:sz="18" w:space="0" w:color="auto"/>
            </w:tcBorders>
            <w:noWrap/>
          </w:tcPr>
          <w:p w14:paraId="1A85234A" w14:textId="2733B497"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0.1</w:t>
            </w:r>
          </w:p>
        </w:tc>
        <w:tc>
          <w:tcPr>
            <w:tcW w:w="567" w:type="dxa"/>
            <w:tcBorders>
              <w:top w:val="single" w:sz="18" w:space="0" w:color="auto"/>
            </w:tcBorders>
            <w:noWrap/>
          </w:tcPr>
          <w:p w14:paraId="00A78A47" w14:textId="23B67EDB"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48.3</w:t>
            </w:r>
          </w:p>
        </w:tc>
        <w:tc>
          <w:tcPr>
            <w:tcW w:w="709" w:type="dxa"/>
            <w:tcBorders>
              <w:top w:val="single" w:sz="18" w:space="0" w:color="auto"/>
            </w:tcBorders>
            <w:noWrap/>
          </w:tcPr>
          <w:p w14:paraId="367088B4" w14:textId="075BDF23"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26.2</w:t>
            </w:r>
          </w:p>
        </w:tc>
        <w:tc>
          <w:tcPr>
            <w:tcW w:w="850" w:type="dxa"/>
            <w:tcBorders>
              <w:top w:val="single" w:sz="18" w:space="0" w:color="auto"/>
            </w:tcBorders>
            <w:noWrap/>
          </w:tcPr>
          <w:p w14:paraId="1639431A" w14:textId="18C56DE5"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13.16</w:t>
            </w:r>
          </w:p>
        </w:tc>
        <w:tc>
          <w:tcPr>
            <w:tcW w:w="762" w:type="dxa"/>
            <w:tcBorders>
              <w:top w:val="single" w:sz="18" w:space="0" w:color="auto"/>
            </w:tcBorders>
            <w:noWrap/>
          </w:tcPr>
          <w:p w14:paraId="2DCFF5FE" w14:textId="7EBB8A5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105.5</w:t>
            </w:r>
          </w:p>
        </w:tc>
        <w:tc>
          <w:tcPr>
            <w:tcW w:w="567" w:type="dxa"/>
            <w:tcBorders>
              <w:top w:val="single" w:sz="18" w:space="0" w:color="auto"/>
            </w:tcBorders>
            <w:noWrap/>
          </w:tcPr>
          <w:p w14:paraId="1E1CD7EF" w14:textId="6193B1B1"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86.5</w:t>
            </w:r>
          </w:p>
        </w:tc>
        <w:tc>
          <w:tcPr>
            <w:tcW w:w="851" w:type="dxa"/>
            <w:tcBorders>
              <w:top w:val="single" w:sz="18" w:space="0" w:color="auto"/>
            </w:tcBorders>
          </w:tcPr>
          <w:p w14:paraId="5394AA50" w14:textId="0620914E"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13.7</w:t>
            </w:r>
          </w:p>
        </w:tc>
        <w:tc>
          <w:tcPr>
            <w:tcW w:w="1134" w:type="dxa"/>
            <w:tcBorders>
              <w:top w:val="single" w:sz="18" w:space="0" w:color="auto"/>
            </w:tcBorders>
          </w:tcPr>
          <w:p w14:paraId="0956ABA3" w14:textId="1CF0FAD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2.44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0.19</w:t>
            </w:r>
          </w:p>
        </w:tc>
        <w:tc>
          <w:tcPr>
            <w:tcW w:w="1134" w:type="dxa"/>
            <w:tcBorders>
              <w:top w:val="single" w:sz="18" w:space="0" w:color="auto"/>
            </w:tcBorders>
          </w:tcPr>
          <w:p w14:paraId="5D034742" w14:textId="7F538C74"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2.10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0.19</w:t>
            </w:r>
          </w:p>
        </w:tc>
        <w:tc>
          <w:tcPr>
            <w:tcW w:w="850" w:type="dxa"/>
            <w:tcBorders>
              <w:top w:val="single" w:sz="18" w:space="0" w:color="auto"/>
            </w:tcBorders>
          </w:tcPr>
          <w:p w14:paraId="61D18DE9" w14:textId="1054625C"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86</w:t>
            </w:r>
          </w:p>
        </w:tc>
        <w:tc>
          <w:tcPr>
            <w:tcW w:w="992" w:type="dxa"/>
            <w:tcBorders>
              <w:top w:val="single" w:sz="18" w:space="0" w:color="auto"/>
            </w:tcBorders>
          </w:tcPr>
          <w:p w14:paraId="3F3E02CE" w14:textId="20891371"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2.50</w:t>
            </w:r>
          </w:p>
        </w:tc>
      </w:tr>
      <w:tr w:rsidR="00672393" w:rsidRPr="00173A04" w14:paraId="32DFCC98" w14:textId="77777777" w:rsidTr="00AC6597">
        <w:trPr>
          <w:trHeight w:val="293"/>
        </w:trPr>
        <w:tc>
          <w:tcPr>
            <w:tcW w:w="764" w:type="dxa"/>
            <w:noWrap/>
          </w:tcPr>
          <w:p w14:paraId="62B07D78" w14:textId="49C54D1E"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0.2</w:t>
            </w:r>
          </w:p>
        </w:tc>
        <w:tc>
          <w:tcPr>
            <w:tcW w:w="567" w:type="dxa"/>
            <w:noWrap/>
          </w:tcPr>
          <w:p w14:paraId="27CA4D6C" w14:textId="09EA0CA0"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34.0</w:t>
            </w:r>
          </w:p>
        </w:tc>
        <w:tc>
          <w:tcPr>
            <w:tcW w:w="709" w:type="dxa"/>
            <w:noWrap/>
          </w:tcPr>
          <w:p w14:paraId="1708E022" w14:textId="6EC76181"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22.2</w:t>
            </w:r>
          </w:p>
        </w:tc>
        <w:tc>
          <w:tcPr>
            <w:tcW w:w="850" w:type="dxa"/>
            <w:noWrap/>
          </w:tcPr>
          <w:p w14:paraId="4A8B3F29" w14:textId="4E9A27AA"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12.81</w:t>
            </w:r>
          </w:p>
        </w:tc>
        <w:tc>
          <w:tcPr>
            <w:tcW w:w="762" w:type="dxa"/>
            <w:noWrap/>
          </w:tcPr>
          <w:p w14:paraId="5B02D452" w14:textId="46F64819"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98.4</w:t>
            </w:r>
          </w:p>
        </w:tc>
        <w:tc>
          <w:tcPr>
            <w:tcW w:w="567" w:type="dxa"/>
            <w:noWrap/>
          </w:tcPr>
          <w:p w14:paraId="1698321F" w14:textId="2B535821"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90.5</w:t>
            </w:r>
          </w:p>
        </w:tc>
        <w:tc>
          <w:tcPr>
            <w:tcW w:w="851" w:type="dxa"/>
          </w:tcPr>
          <w:p w14:paraId="67C78B0D" w14:textId="472DC4B5"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13.4</w:t>
            </w:r>
          </w:p>
        </w:tc>
        <w:tc>
          <w:tcPr>
            <w:tcW w:w="1134" w:type="dxa"/>
          </w:tcPr>
          <w:p w14:paraId="6D2E6FF9" w14:textId="50E2EAA6"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2.13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0.18</w:t>
            </w:r>
          </w:p>
        </w:tc>
        <w:tc>
          <w:tcPr>
            <w:tcW w:w="1134" w:type="dxa"/>
          </w:tcPr>
          <w:p w14:paraId="298AA622" w14:textId="30266AE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1.96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0.16</w:t>
            </w:r>
          </w:p>
        </w:tc>
        <w:tc>
          <w:tcPr>
            <w:tcW w:w="850" w:type="dxa"/>
          </w:tcPr>
          <w:p w14:paraId="471437CC" w14:textId="67106D7B"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92</w:t>
            </w:r>
          </w:p>
        </w:tc>
        <w:tc>
          <w:tcPr>
            <w:tcW w:w="992" w:type="dxa"/>
          </w:tcPr>
          <w:p w14:paraId="6DAD77F4" w14:textId="7ED3A691"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2.41</w:t>
            </w:r>
          </w:p>
        </w:tc>
      </w:tr>
      <w:tr w:rsidR="00672393" w:rsidRPr="00173A04" w14:paraId="31FEA96E" w14:textId="77777777" w:rsidTr="00AC6597">
        <w:trPr>
          <w:trHeight w:val="293"/>
        </w:trPr>
        <w:tc>
          <w:tcPr>
            <w:tcW w:w="764" w:type="dxa"/>
            <w:noWrap/>
          </w:tcPr>
          <w:p w14:paraId="4EB8ADEC" w14:textId="4B439298"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0.3</w:t>
            </w:r>
          </w:p>
        </w:tc>
        <w:tc>
          <w:tcPr>
            <w:tcW w:w="567" w:type="dxa"/>
            <w:noWrap/>
          </w:tcPr>
          <w:p w14:paraId="1DF5143F" w14:textId="27D865FB"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34.2</w:t>
            </w:r>
          </w:p>
        </w:tc>
        <w:tc>
          <w:tcPr>
            <w:tcW w:w="709" w:type="dxa"/>
            <w:noWrap/>
          </w:tcPr>
          <w:p w14:paraId="5E1682BC" w14:textId="5B9A387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22.2</w:t>
            </w:r>
          </w:p>
        </w:tc>
        <w:tc>
          <w:tcPr>
            <w:tcW w:w="850" w:type="dxa"/>
            <w:noWrap/>
          </w:tcPr>
          <w:p w14:paraId="20A25BF0" w14:textId="40D47AE8"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12.76</w:t>
            </w:r>
          </w:p>
        </w:tc>
        <w:tc>
          <w:tcPr>
            <w:tcW w:w="762" w:type="dxa"/>
            <w:noWrap/>
          </w:tcPr>
          <w:p w14:paraId="0FADC069" w14:textId="56CBF18A"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102.9</w:t>
            </w:r>
          </w:p>
        </w:tc>
        <w:tc>
          <w:tcPr>
            <w:tcW w:w="567" w:type="dxa"/>
            <w:noWrap/>
          </w:tcPr>
          <w:p w14:paraId="17BB34CB" w14:textId="754C7393"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97.6</w:t>
            </w:r>
          </w:p>
        </w:tc>
        <w:tc>
          <w:tcPr>
            <w:tcW w:w="851" w:type="dxa"/>
          </w:tcPr>
          <w:p w14:paraId="03E50F84" w14:textId="01C09774"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6.7</w:t>
            </w:r>
          </w:p>
        </w:tc>
        <w:tc>
          <w:tcPr>
            <w:tcW w:w="1134" w:type="dxa"/>
          </w:tcPr>
          <w:p w14:paraId="0590DE2C" w14:textId="26F57726"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2.42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0.20</w:t>
            </w:r>
          </w:p>
        </w:tc>
        <w:tc>
          <w:tcPr>
            <w:tcW w:w="1134" w:type="dxa"/>
          </w:tcPr>
          <w:p w14:paraId="21A7FFB3" w14:textId="4875CC7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2.26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0.19</w:t>
            </w:r>
          </w:p>
        </w:tc>
        <w:tc>
          <w:tcPr>
            <w:tcW w:w="850" w:type="dxa"/>
          </w:tcPr>
          <w:p w14:paraId="450934F8" w14:textId="3F634738"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93</w:t>
            </w:r>
          </w:p>
        </w:tc>
        <w:tc>
          <w:tcPr>
            <w:tcW w:w="992" w:type="dxa"/>
          </w:tcPr>
          <w:p w14:paraId="0D41D7C0" w14:textId="2290DF6C"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2.41</w:t>
            </w:r>
          </w:p>
        </w:tc>
      </w:tr>
      <w:tr w:rsidR="00672393" w:rsidRPr="00173A04" w14:paraId="506FDB12" w14:textId="77777777" w:rsidTr="00AC6597">
        <w:trPr>
          <w:trHeight w:val="293"/>
        </w:trPr>
        <w:tc>
          <w:tcPr>
            <w:tcW w:w="764" w:type="dxa"/>
            <w:noWrap/>
          </w:tcPr>
          <w:p w14:paraId="11B6C225" w14:textId="05A3DF39"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0.4</w:t>
            </w:r>
          </w:p>
        </w:tc>
        <w:tc>
          <w:tcPr>
            <w:tcW w:w="567" w:type="dxa"/>
            <w:noWrap/>
          </w:tcPr>
          <w:p w14:paraId="2B42CF79" w14:textId="1135ADD6"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47.2</w:t>
            </w:r>
          </w:p>
        </w:tc>
        <w:tc>
          <w:tcPr>
            <w:tcW w:w="709" w:type="dxa"/>
            <w:noWrap/>
          </w:tcPr>
          <w:p w14:paraId="3D1E1A1E" w14:textId="56D097E0"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26.4</w:t>
            </w:r>
          </w:p>
        </w:tc>
        <w:tc>
          <w:tcPr>
            <w:tcW w:w="850" w:type="dxa"/>
            <w:noWrap/>
          </w:tcPr>
          <w:p w14:paraId="46DCBD7A" w14:textId="3440192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13.59</w:t>
            </w:r>
          </w:p>
        </w:tc>
        <w:tc>
          <w:tcPr>
            <w:tcW w:w="762" w:type="dxa"/>
            <w:noWrap/>
          </w:tcPr>
          <w:p w14:paraId="1D5DBD3A" w14:textId="6349EBDA"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107.1</w:t>
            </w:r>
          </w:p>
        </w:tc>
        <w:tc>
          <w:tcPr>
            <w:tcW w:w="567" w:type="dxa"/>
            <w:noWrap/>
          </w:tcPr>
          <w:p w14:paraId="30310D9F" w14:textId="1D280D8B"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87.3</w:t>
            </w:r>
          </w:p>
        </w:tc>
        <w:tc>
          <w:tcPr>
            <w:tcW w:w="851" w:type="dxa"/>
          </w:tcPr>
          <w:p w14:paraId="64E46566" w14:textId="1930653C"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16.7</w:t>
            </w:r>
          </w:p>
        </w:tc>
        <w:tc>
          <w:tcPr>
            <w:tcW w:w="1134" w:type="dxa"/>
          </w:tcPr>
          <w:p w14:paraId="2912F5B0" w14:textId="0A10839A"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2.46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0.19</w:t>
            </w:r>
          </w:p>
        </w:tc>
        <w:tc>
          <w:tcPr>
            <w:tcW w:w="1134" w:type="dxa"/>
          </w:tcPr>
          <w:p w14:paraId="57682F89" w14:textId="1A62B1C6"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2.11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0.19</w:t>
            </w:r>
          </w:p>
        </w:tc>
        <w:tc>
          <w:tcPr>
            <w:tcW w:w="850" w:type="dxa"/>
          </w:tcPr>
          <w:p w14:paraId="52F4895D" w14:textId="66D622A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86</w:t>
            </w:r>
          </w:p>
        </w:tc>
        <w:tc>
          <w:tcPr>
            <w:tcW w:w="992" w:type="dxa"/>
          </w:tcPr>
          <w:p w14:paraId="0A469286" w14:textId="6ED5BAD8"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2.50</w:t>
            </w:r>
          </w:p>
        </w:tc>
      </w:tr>
      <w:tr w:rsidR="00672393" w:rsidRPr="00173A04" w14:paraId="6E269AE1" w14:textId="77777777" w:rsidTr="00AC6597">
        <w:trPr>
          <w:trHeight w:val="293"/>
        </w:trPr>
        <w:tc>
          <w:tcPr>
            <w:tcW w:w="764" w:type="dxa"/>
            <w:noWrap/>
          </w:tcPr>
          <w:p w14:paraId="6E342AD0" w14:textId="4D2F82C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0.5</w:t>
            </w:r>
          </w:p>
        </w:tc>
        <w:tc>
          <w:tcPr>
            <w:tcW w:w="567" w:type="dxa"/>
            <w:noWrap/>
          </w:tcPr>
          <w:p w14:paraId="625B4F44" w14:textId="1AE8E15E"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34.2</w:t>
            </w:r>
          </w:p>
        </w:tc>
        <w:tc>
          <w:tcPr>
            <w:tcW w:w="709" w:type="dxa"/>
            <w:noWrap/>
          </w:tcPr>
          <w:p w14:paraId="63FCDE82" w14:textId="6031E5A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22.5</w:t>
            </w:r>
          </w:p>
        </w:tc>
        <w:tc>
          <w:tcPr>
            <w:tcW w:w="850" w:type="dxa"/>
            <w:noWrap/>
          </w:tcPr>
          <w:p w14:paraId="76F11643" w14:textId="75E3FE4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12.76</w:t>
            </w:r>
          </w:p>
        </w:tc>
        <w:tc>
          <w:tcPr>
            <w:tcW w:w="762" w:type="dxa"/>
            <w:noWrap/>
          </w:tcPr>
          <w:p w14:paraId="19EFFDE8" w14:textId="04CFBAB5"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103.2</w:t>
            </w:r>
          </w:p>
        </w:tc>
        <w:tc>
          <w:tcPr>
            <w:tcW w:w="567" w:type="dxa"/>
            <w:noWrap/>
          </w:tcPr>
          <w:p w14:paraId="26EC609C" w14:textId="4B027D57"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94.7</w:t>
            </w:r>
          </w:p>
        </w:tc>
        <w:tc>
          <w:tcPr>
            <w:tcW w:w="851" w:type="dxa"/>
          </w:tcPr>
          <w:p w14:paraId="55430468" w14:textId="479478A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8.5</w:t>
            </w:r>
          </w:p>
        </w:tc>
        <w:tc>
          <w:tcPr>
            <w:tcW w:w="1134" w:type="dxa"/>
          </w:tcPr>
          <w:p w14:paraId="070CEB6B" w14:textId="1CE077F8"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2.50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0.21</w:t>
            </w:r>
          </w:p>
        </w:tc>
        <w:tc>
          <w:tcPr>
            <w:tcW w:w="1134" w:type="dxa"/>
          </w:tcPr>
          <w:p w14:paraId="15B00EFD" w14:textId="0FEFCD2C"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2.28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0.19</w:t>
            </w:r>
          </w:p>
        </w:tc>
        <w:tc>
          <w:tcPr>
            <w:tcW w:w="850" w:type="dxa"/>
          </w:tcPr>
          <w:p w14:paraId="1E3BAC58" w14:textId="4F0ED299"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91</w:t>
            </w:r>
          </w:p>
        </w:tc>
        <w:tc>
          <w:tcPr>
            <w:tcW w:w="992" w:type="dxa"/>
          </w:tcPr>
          <w:p w14:paraId="724F7ACA" w14:textId="7A80D4D0"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2.41</w:t>
            </w:r>
          </w:p>
        </w:tc>
      </w:tr>
      <w:tr w:rsidR="00672393" w:rsidRPr="00173A04" w14:paraId="6BB6FBA7" w14:textId="77777777" w:rsidTr="00AC6597">
        <w:trPr>
          <w:trHeight w:val="293"/>
        </w:trPr>
        <w:tc>
          <w:tcPr>
            <w:tcW w:w="764" w:type="dxa"/>
            <w:noWrap/>
          </w:tcPr>
          <w:p w14:paraId="5A10A18C" w14:textId="7AB7436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0.6</w:t>
            </w:r>
          </w:p>
        </w:tc>
        <w:tc>
          <w:tcPr>
            <w:tcW w:w="567" w:type="dxa"/>
            <w:noWrap/>
          </w:tcPr>
          <w:p w14:paraId="4B1262C8" w14:textId="642E83BA"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46.9</w:t>
            </w:r>
          </w:p>
        </w:tc>
        <w:tc>
          <w:tcPr>
            <w:tcW w:w="709" w:type="dxa"/>
            <w:noWrap/>
          </w:tcPr>
          <w:p w14:paraId="1B647437" w14:textId="46259DEE"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26.7</w:t>
            </w:r>
          </w:p>
        </w:tc>
        <w:tc>
          <w:tcPr>
            <w:tcW w:w="850" w:type="dxa"/>
            <w:noWrap/>
          </w:tcPr>
          <w:p w14:paraId="77CB287C" w14:textId="2A4E99D2"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13.91</w:t>
            </w:r>
          </w:p>
        </w:tc>
        <w:tc>
          <w:tcPr>
            <w:tcW w:w="762" w:type="dxa"/>
            <w:noWrap/>
          </w:tcPr>
          <w:p w14:paraId="47DD1A54" w14:textId="6FE69DFE"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105.6</w:t>
            </w:r>
          </w:p>
        </w:tc>
        <w:tc>
          <w:tcPr>
            <w:tcW w:w="567" w:type="dxa"/>
            <w:noWrap/>
          </w:tcPr>
          <w:p w14:paraId="0847D6F8" w14:textId="4E06DD1B"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88.3</w:t>
            </w:r>
          </w:p>
        </w:tc>
        <w:tc>
          <w:tcPr>
            <w:tcW w:w="851" w:type="dxa"/>
          </w:tcPr>
          <w:p w14:paraId="470EA263" w14:textId="2C34CC90"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13.1</w:t>
            </w:r>
          </w:p>
        </w:tc>
        <w:tc>
          <w:tcPr>
            <w:tcW w:w="1134" w:type="dxa"/>
          </w:tcPr>
          <w:p w14:paraId="177895F2" w14:textId="72753FD3"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2.36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0.18</w:t>
            </w:r>
          </w:p>
        </w:tc>
        <w:tc>
          <w:tcPr>
            <w:tcW w:w="1134" w:type="dxa"/>
          </w:tcPr>
          <w:p w14:paraId="081D2090" w14:textId="09658051"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2.07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0.18</w:t>
            </w:r>
          </w:p>
        </w:tc>
        <w:tc>
          <w:tcPr>
            <w:tcW w:w="850" w:type="dxa"/>
          </w:tcPr>
          <w:p w14:paraId="6076D7E7" w14:textId="750AB7F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88</w:t>
            </w:r>
          </w:p>
        </w:tc>
        <w:tc>
          <w:tcPr>
            <w:tcW w:w="992" w:type="dxa"/>
          </w:tcPr>
          <w:p w14:paraId="4A459D79" w14:textId="6318B7F9"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2.52</w:t>
            </w:r>
          </w:p>
        </w:tc>
      </w:tr>
      <w:tr w:rsidR="00672393" w:rsidRPr="00173A04" w14:paraId="65B41E2F" w14:textId="77777777" w:rsidTr="00AC6597">
        <w:trPr>
          <w:trHeight w:val="293"/>
        </w:trPr>
        <w:tc>
          <w:tcPr>
            <w:tcW w:w="764" w:type="dxa"/>
            <w:noWrap/>
          </w:tcPr>
          <w:p w14:paraId="65E1278F" w14:textId="06CDB23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0.7</w:t>
            </w:r>
          </w:p>
        </w:tc>
        <w:tc>
          <w:tcPr>
            <w:tcW w:w="567" w:type="dxa"/>
            <w:noWrap/>
          </w:tcPr>
          <w:p w14:paraId="09B77663" w14:textId="33DA6584"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38.0</w:t>
            </w:r>
          </w:p>
        </w:tc>
        <w:tc>
          <w:tcPr>
            <w:tcW w:w="709" w:type="dxa"/>
            <w:noWrap/>
          </w:tcPr>
          <w:p w14:paraId="5E457AD8" w14:textId="18894ED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22.8</w:t>
            </w:r>
          </w:p>
        </w:tc>
        <w:tc>
          <w:tcPr>
            <w:tcW w:w="850" w:type="dxa"/>
            <w:noWrap/>
          </w:tcPr>
          <w:p w14:paraId="2A86AA3B" w14:textId="208BE3B9"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12.74</w:t>
            </w:r>
          </w:p>
        </w:tc>
        <w:tc>
          <w:tcPr>
            <w:tcW w:w="762" w:type="dxa"/>
            <w:noWrap/>
          </w:tcPr>
          <w:p w14:paraId="0B3D5348" w14:textId="2DEAF87A"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99.3</w:t>
            </w:r>
          </w:p>
        </w:tc>
        <w:tc>
          <w:tcPr>
            <w:tcW w:w="567" w:type="dxa"/>
            <w:noWrap/>
          </w:tcPr>
          <w:p w14:paraId="4AB0AD53" w14:textId="1EEF9784"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87.0</w:t>
            </w:r>
          </w:p>
        </w:tc>
        <w:tc>
          <w:tcPr>
            <w:tcW w:w="851" w:type="dxa"/>
          </w:tcPr>
          <w:p w14:paraId="76F61D85" w14:textId="1DAAACC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19.3</w:t>
            </w:r>
          </w:p>
        </w:tc>
        <w:tc>
          <w:tcPr>
            <w:tcW w:w="1134" w:type="dxa"/>
          </w:tcPr>
          <w:p w14:paraId="5AD76562" w14:textId="0B9409E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2.21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0.18</w:t>
            </w:r>
          </w:p>
        </w:tc>
        <w:tc>
          <w:tcPr>
            <w:tcW w:w="1134" w:type="dxa"/>
          </w:tcPr>
          <w:p w14:paraId="14595A5D" w14:textId="3F5466A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1.96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0.16</w:t>
            </w:r>
          </w:p>
        </w:tc>
        <w:tc>
          <w:tcPr>
            <w:tcW w:w="850" w:type="dxa"/>
          </w:tcPr>
          <w:p w14:paraId="42EC5BA1" w14:textId="663A221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89</w:t>
            </w:r>
          </w:p>
        </w:tc>
        <w:tc>
          <w:tcPr>
            <w:tcW w:w="992" w:type="dxa"/>
          </w:tcPr>
          <w:p w14:paraId="00841206" w14:textId="165DA81C"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2.43</w:t>
            </w:r>
          </w:p>
        </w:tc>
      </w:tr>
      <w:tr w:rsidR="00672393" w:rsidRPr="00173A04" w14:paraId="469A5AC6" w14:textId="77777777" w:rsidTr="00AC6597">
        <w:trPr>
          <w:trHeight w:val="293"/>
        </w:trPr>
        <w:tc>
          <w:tcPr>
            <w:tcW w:w="764" w:type="dxa"/>
            <w:noWrap/>
          </w:tcPr>
          <w:p w14:paraId="49F6DF25" w14:textId="02A07F66"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0.8</w:t>
            </w:r>
          </w:p>
        </w:tc>
        <w:tc>
          <w:tcPr>
            <w:tcW w:w="567" w:type="dxa"/>
            <w:noWrap/>
          </w:tcPr>
          <w:p w14:paraId="1EDB6D3A" w14:textId="6941242D"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37.9</w:t>
            </w:r>
          </w:p>
        </w:tc>
        <w:tc>
          <w:tcPr>
            <w:tcW w:w="709" w:type="dxa"/>
            <w:noWrap/>
          </w:tcPr>
          <w:p w14:paraId="62FA1B4A" w14:textId="73306B73"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23.3</w:t>
            </w:r>
          </w:p>
        </w:tc>
        <w:tc>
          <w:tcPr>
            <w:tcW w:w="850" w:type="dxa"/>
            <w:noWrap/>
          </w:tcPr>
          <w:p w14:paraId="2FF5E231" w14:textId="74FECE5C"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12.76</w:t>
            </w:r>
          </w:p>
        </w:tc>
        <w:tc>
          <w:tcPr>
            <w:tcW w:w="762" w:type="dxa"/>
            <w:noWrap/>
          </w:tcPr>
          <w:p w14:paraId="06F33265" w14:textId="16A853A8"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102.8</w:t>
            </w:r>
          </w:p>
        </w:tc>
        <w:tc>
          <w:tcPr>
            <w:tcW w:w="567" w:type="dxa"/>
            <w:noWrap/>
          </w:tcPr>
          <w:p w14:paraId="3AE0EFD5" w14:textId="170DEFC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90.6</w:t>
            </w:r>
          </w:p>
        </w:tc>
        <w:tc>
          <w:tcPr>
            <w:tcW w:w="851" w:type="dxa"/>
          </w:tcPr>
          <w:p w14:paraId="625D9F7C" w14:textId="2FB01000" w:rsidR="00672393" w:rsidRPr="00173A04" w:rsidRDefault="00672393" w:rsidP="00672393">
            <w:pPr>
              <w:tabs>
                <w:tab w:val="left" w:pos="210"/>
                <w:tab w:val="center" w:pos="317"/>
              </w:tabs>
              <w:jc w:val="center"/>
              <w:rPr>
                <w:rFonts w:ascii="Times New Roman" w:hAnsi="Times New Roman" w:cs="Times New Roman"/>
                <w:sz w:val="20"/>
              </w:rPr>
            </w:pPr>
            <w:r w:rsidRPr="00173A04">
              <w:rPr>
                <w:rFonts w:ascii="Times New Roman" w:hAnsi="Times New Roman" w:cs="Times New Roman"/>
                <w:sz w:val="20"/>
              </w:rPr>
              <w:t>13.6</w:t>
            </w:r>
          </w:p>
        </w:tc>
        <w:tc>
          <w:tcPr>
            <w:tcW w:w="1134" w:type="dxa"/>
          </w:tcPr>
          <w:p w14:paraId="3CBC4179" w14:textId="2F5D655B"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2.50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0.21</w:t>
            </w:r>
          </w:p>
        </w:tc>
        <w:tc>
          <w:tcPr>
            <w:tcW w:w="1134" w:type="dxa"/>
          </w:tcPr>
          <w:p w14:paraId="1D28883D" w14:textId="5D334F3B"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2.21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0.18</w:t>
            </w:r>
          </w:p>
        </w:tc>
        <w:tc>
          <w:tcPr>
            <w:tcW w:w="850" w:type="dxa"/>
          </w:tcPr>
          <w:p w14:paraId="36FF585D" w14:textId="2BFCCA88"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88</w:t>
            </w:r>
          </w:p>
        </w:tc>
        <w:tc>
          <w:tcPr>
            <w:tcW w:w="992" w:type="dxa"/>
          </w:tcPr>
          <w:p w14:paraId="7CEDB735" w14:textId="431A677E"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2.43</w:t>
            </w:r>
          </w:p>
        </w:tc>
      </w:tr>
      <w:tr w:rsidR="00672393" w:rsidRPr="00173A04" w14:paraId="3C46345F" w14:textId="77777777" w:rsidTr="00AC6597">
        <w:trPr>
          <w:trHeight w:val="60"/>
        </w:trPr>
        <w:tc>
          <w:tcPr>
            <w:tcW w:w="764" w:type="dxa"/>
            <w:noWrap/>
          </w:tcPr>
          <w:p w14:paraId="2A9934C6" w14:textId="334CDA09"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0.9</w:t>
            </w:r>
          </w:p>
        </w:tc>
        <w:tc>
          <w:tcPr>
            <w:tcW w:w="567" w:type="dxa"/>
            <w:noWrap/>
          </w:tcPr>
          <w:p w14:paraId="528A5769" w14:textId="31FB588A"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38.4</w:t>
            </w:r>
          </w:p>
        </w:tc>
        <w:tc>
          <w:tcPr>
            <w:tcW w:w="709" w:type="dxa"/>
            <w:noWrap/>
          </w:tcPr>
          <w:p w14:paraId="20483BED" w14:textId="64A39D2E"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23.3</w:t>
            </w:r>
          </w:p>
        </w:tc>
        <w:tc>
          <w:tcPr>
            <w:tcW w:w="850" w:type="dxa"/>
            <w:noWrap/>
          </w:tcPr>
          <w:p w14:paraId="0E2FB257" w14:textId="5772FDBF"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12.66</w:t>
            </w:r>
          </w:p>
        </w:tc>
        <w:tc>
          <w:tcPr>
            <w:tcW w:w="762" w:type="dxa"/>
            <w:noWrap/>
          </w:tcPr>
          <w:p w14:paraId="56D972C5" w14:textId="763EADEC"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101.1</w:t>
            </w:r>
          </w:p>
        </w:tc>
        <w:tc>
          <w:tcPr>
            <w:tcW w:w="567" w:type="dxa"/>
            <w:noWrap/>
          </w:tcPr>
          <w:p w14:paraId="6F14CE20" w14:textId="5A14E035"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84.4</w:t>
            </w:r>
          </w:p>
        </w:tc>
        <w:tc>
          <w:tcPr>
            <w:tcW w:w="851" w:type="dxa"/>
          </w:tcPr>
          <w:p w14:paraId="0C34844F" w14:textId="4EDF82B9"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20.5</w:t>
            </w:r>
          </w:p>
        </w:tc>
        <w:tc>
          <w:tcPr>
            <w:tcW w:w="1134" w:type="dxa"/>
          </w:tcPr>
          <w:p w14:paraId="55C486B7" w14:textId="6C575F90"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2.39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0.20</w:t>
            </w:r>
          </w:p>
        </w:tc>
        <w:tc>
          <w:tcPr>
            <w:tcW w:w="1134" w:type="dxa"/>
          </w:tcPr>
          <w:p w14:paraId="6F710746" w14:textId="0BD7EF88"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 xml:space="preserve">2.03 </w:t>
            </w:r>
            <w:r w:rsidRPr="00173A04">
              <w:rPr>
                <w:rFonts w:ascii="Times New Roman" w:hAnsi="Times New Roman" w:cs="Times New Roman"/>
                <w:sz w:val="20"/>
              </w:rPr>
              <w:sym w:font="Symbol" w:char="F0B1"/>
            </w:r>
            <w:r w:rsidRPr="00173A04">
              <w:rPr>
                <w:rFonts w:ascii="Times New Roman" w:hAnsi="Times New Roman" w:cs="Times New Roman"/>
                <w:sz w:val="20"/>
              </w:rPr>
              <w:t xml:space="preserve"> 0.17</w:t>
            </w:r>
          </w:p>
        </w:tc>
        <w:tc>
          <w:tcPr>
            <w:tcW w:w="850" w:type="dxa"/>
          </w:tcPr>
          <w:p w14:paraId="5E30FEBD" w14:textId="6770A30C"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85</w:t>
            </w:r>
          </w:p>
        </w:tc>
        <w:tc>
          <w:tcPr>
            <w:tcW w:w="992" w:type="dxa"/>
          </w:tcPr>
          <w:p w14:paraId="18A991AC" w14:textId="1DC8460A" w:rsidR="00672393" w:rsidRPr="00173A04" w:rsidRDefault="00672393" w:rsidP="00672393">
            <w:pPr>
              <w:jc w:val="center"/>
              <w:rPr>
                <w:rFonts w:ascii="Times New Roman" w:hAnsi="Times New Roman" w:cs="Times New Roman"/>
                <w:sz w:val="20"/>
              </w:rPr>
            </w:pPr>
            <w:r w:rsidRPr="00173A04">
              <w:rPr>
                <w:rFonts w:ascii="Times New Roman" w:hAnsi="Times New Roman" w:cs="Times New Roman"/>
                <w:sz w:val="20"/>
              </w:rPr>
              <w:t>2.43</w:t>
            </w:r>
          </w:p>
        </w:tc>
      </w:tr>
    </w:tbl>
    <w:p w14:paraId="6C5405E3" w14:textId="77777777" w:rsidR="00DB6C31" w:rsidRPr="00173A04" w:rsidRDefault="00DB6C31" w:rsidP="00F37718">
      <w:pPr>
        <w:rPr>
          <w:rFonts w:ascii="Times New Roman" w:hAnsi="Times New Roman" w:cs="Times New Roman"/>
          <w:b/>
          <w:sz w:val="20"/>
          <w:u w:val="single"/>
        </w:rPr>
      </w:pPr>
    </w:p>
    <w:p w14:paraId="6E72CC73" w14:textId="2DC367C3" w:rsidR="003A7883" w:rsidRPr="00173A04" w:rsidRDefault="008942A7" w:rsidP="00C003B8">
      <w:pPr>
        <w:spacing w:line="480" w:lineRule="auto"/>
        <w:ind w:firstLine="284"/>
        <w:jc w:val="both"/>
        <w:rPr>
          <w:rFonts w:ascii="Times New Roman" w:hAnsi="Times New Roman" w:cs="Times New Roman"/>
          <w:b/>
          <w:i/>
          <w:sz w:val="20"/>
        </w:rPr>
      </w:pPr>
      <w:r w:rsidRPr="00173A04">
        <w:rPr>
          <w:rFonts w:ascii="Times New Roman" w:hAnsi="Times New Roman" w:cs="Times New Roman"/>
          <w:sz w:val="24"/>
          <w:szCs w:val="24"/>
        </w:rPr>
        <w:t xml:space="preserve">It is </w:t>
      </w:r>
      <w:r w:rsidR="001D09AB" w:rsidRPr="00173A04">
        <w:rPr>
          <w:rFonts w:ascii="Times New Roman" w:hAnsi="Times New Roman" w:cs="Times New Roman"/>
          <w:sz w:val="24"/>
          <w:szCs w:val="24"/>
        </w:rPr>
        <w:t>possible to quantify the</w:t>
      </w:r>
      <w:r w:rsidRPr="00173A04">
        <w:rPr>
          <w:rFonts w:ascii="Times New Roman" w:hAnsi="Times New Roman" w:cs="Times New Roman"/>
          <w:sz w:val="24"/>
          <w:szCs w:val="24"/>
        </w:rPr>
        <w:t xml:space="preserve"> </w:t>
      </w:r>
      <w:r w:rsidR="001D09AB" w:rsidRPr="00173A04">
        <w:rPr>
          <w:rFonts w:ascii="Times New Roman" w:hAnsi="Times New Roman" w:cs="Times New Roman"/>
          <w:sz w:val="24"/>
          <w:szCs w:val="24"/>
        </w:rPr>
        <w:t xml:space="preserve">order of magnitude of the </w:t>
      </w:r>
      <w:r w:rsidRPr="00173A04">
        <w:rPr>
          <w:rFonts w:ascii="Times New Roman" w:hAnsi="Times New Roman" w:cs="Times New Roman"/>
          <w:sz w:val="24"/>
          <w:szCs w:val="24"/>
        </w:rPr>
        <w:t xml:space="preserve">effect of the wetting skirt </w:t>
      </w:r>
      <w:r w:rsidR="001D09AB" w:rsidRPr="00173A04">
        <w:rPr>
          <w:rFonts w:ascii="Times New Roman" w:hAnsi="Times New Roman" w:cs="Times New Roman"/>
          <w:sz w:val="24"/>
          <w:szCs w:val="24"/>
        </w:rPr>
        <w:t>on estimates of the diffusion constant</w:t>
      </w:r>
      <w:r w:rsidRPr="00173A04">
        <w:rPr>
          <w:rFonts w:ascii="Times New Roman" w:hAnsi="Times New Roman" w:cs="Times New Roman"/>
          <w:sz w:val="24"/>
          <w:szCs w:val="24"/>
        </w:rPr>
        <w:t xml:space="preserve"> </w:t>
      </w:r>
      <w:r w:rsidRPr="00173A04">
        <w:rPr>
          <w:rFonts w:ascii="Times New Roman" w:hAnsi="Times New Roman" w:cs="Times New Roman"/>
          <w:i/>
          <w:sz w:val="24"/>
          <w:szCs w:val="24"/>
        </w:rPr>
        <w:t>D</w:t>
      </w:r>
      <w:r w:rsidR="001D09AB" w:rsidRPr="00173A04">
        <w:rPr>
          <w:rFonts w:ascii="Times New Roman" w:hAnsi="Times New Roman" w:cs="Times New Roman"/>
          <w:sz w:val="24"/>
          <w:szCs w:val="24"/>
        </w:rPr>
        <w:t xml:space="preserve">, by using </w:t>
      </w:r>
      <w:r w:rsidR="00423AAB" w:rsidRPr="00173A04">
        <w:rPr>
          <w:rFonts w:ascii="Times New Roman" w:hAnsi="Times New Roman" w:cs="Times New Roman"/>
          <w:position w:val="-12"/>
          <w:sz w:val="24"/>
          <w:szCs w:val="24"/>
        </w:rPr>
        <w:object w:dxaOrig="260" w:dyaOrig="360" w14:anchorId="75A69F62">
          <v:shape id="_x0000_i1044" type="#_x0000_t75" style="width:14.05pt;height:19.15pt" o:ole="">
            <v:imagedata r:id="rId52" o:title=""/>
          </v:shape>
          <o:OLEObject Type="Embed" ProgID="Equation.3" ShapeID="_x0000_i1044" DrawAspect="Content" ObjectID="_1505720060" r:id="rId53"/>
        </w:object>
      </w:r>
      <w:r w:rsidR="00423AAB" w:rsidRPr="00173A04">
        <w:rPr>
          <w:rFonts w:ascii="Times New Roman" w:hAnsi="Times New Roman" w:cs="Times New Roman"/>
          <w:sz w:val="24"/>
          <w:szCs w:val="24"/>
        </w:rPr>
        <w:t xml:space="preserve"> instead of </w:t>
      </w:r>
      <w:r w:rsidR="00423AAB" w:rsidRPr="00173A04">
        <w:rPr>
          <w:rFonts w:ascii="Times New Roman" w:hAnsi="Times New Roman" w:cs="Times New Roman"/>
          <w:position w:val="-12"/>
          <w:sz w:val="24"/>
          <w:szCs w:val="24"/>
        </w:rPr>
        <w:object w:dxaOrig="260" w:dyaOrig="360" w14:anchorId="143D579C">
          <v:shape id="_x0000_i1045" type="#_x0000_t75" style="width:14.05pt;height:19.15pt" o:ole="">
            <v:imagedata r:id="rId54" o:title=""/>
          </v:shape>
          <o:OLEObject Type="Embed" ProgID="Equation.3" ShapeID="_x0000_i1045" DrawAspect="Content" ObjectID="_1505720061" r:id="rId55"/>
        </w:object>
      </w:r>
      <w:r w:rsidR="00423AAB" w:rsidRPr="00173A04">
        <w:rPr>
          <w:rFonts w:ascii="Times New Roman" w:hAnsi="Times New Roman" w:cs="Times New Roman"/>
          <w:sz w:val="24"/>
          <w:szCs w:val="24"/>
        </w:rPr>
        <w:t xml:space="preserve">in </w:t>
      </w:r>
      <w:r w:rsidR="00002C89" w:rsidRPr="00173A04">
        <w:rPr>
          <w:color w:val="000000" w:themeColor="text1"/>
          <w:position w:val="-10"/>
        </w:rPr>
        <w:object w:dxaOrig="720" w:dyaOrig="340" w14:anchorId="1056A975">
          <v:shape id="_x0000_i1046" type="#_x0000_t75" style="width:36.45pt;height:16.85pt" o:ole="">
            <v:imagedata r:id="rId56" o:title=""/>
          </v:shape>
          <o:OLEObject Type="Embed" ProgID="Equation.3" ShapeID="_x0000_i1046" DrawAspect="Content" ObjectID="_1505720062" r:id="rId57"/>
        </w:object>
      </w:r>
      <w:r w:rsidR="00002C89" w:rsidRPr="00173A04">
        <w:rPr>
          <w:rFonts w:ascii="Times New Roman" w:hAnsi="Times New Roman" w:cs="Times New Roman"/>
          <w:color w:val="000000" w:themeColor="text1"/>
          <w:sz w:val="24"/>
          <w:szCs w:val="24"/>
        </w:rPr>
        <w:t xml:space="preserve"> in </w:t>
      </w:r>
      <w:r w:rsidR="00C003B8" w:rsidRPr="00173A04">
        <w:rPr>
          <w:rFonts w:ascii="Times New Roman" w:hAnsi="Times New Roman" w:cs="Times New Roman"/>
          <w:color w:val="000000" w:themeColor="text1"/>
          <w:sz w:val="24"/>
          <w:szCs w:val="24"/>
        </w:rPr>
        <w:t>eq. (</w:t>
      </w:r>
      <w:r w:rsidR="00E57B79" w:rsidRPr="00173A04">
        <w:rPr>
          <w:rFonts w:ascii="Times New Roman" w:hAnsi="Times New Roman" w:cs="Times New Roman"/>
          <w:color w:val="000000" w:themeColor="text1"/>
          <w:sz w:val="24"/>
          <w:szCs w:val="24"/>
        </w:rPr>
        <w:t>18</w:t>
      </w:r>
      <w:r w:rsidR="001D09AB" w:rsidRPr="00173A04">
        <w:rPr>
          <w:rFonts w:ascii="Times New Roman" w:hAnsi="Times New Roman" w:cs="Times New Roman"/>
          <w:color w:val="000000" w:themeColor="text1"/>
          <w:sz w:val="24"/>
          <w:szCs w:val="24"/>
        </w:rPr>
        <w:t>).</w:t>
      </w:r>
      <w:r w:rsidR="00423AAB" w:rsidRPr="00173A04">
        <w:rPr>
          <w:rFonts w:ascii="Times New Roman" w:hAnsi="Times New Roman" w:cs="Times New Roman"/>
          <w:color w:val="000000" w:themeColor="text1"/>
          <w:sz w:val="24"/>
          <w:szCs w:val="24"/>
        </w:rPr>
        <w:t xml:space="preserve"> </w:t>
      </w:r>
      <w:r w:rsidR="001D09AB" w:rsidRPr="00173A04">
        <w:rPr>
          <w:rFonts w:ascii="Times New Roman" w:hAnsi="Times New Roman" w:cs="Times New Roman"/>
          <w:color w:val="000000" w:themeColor="text1"/>
          <w:sz w:val="24"/>
          <w:szCs w:val="24"/>
        </w:rPr>
        <w:t xml:space="preserve">These </w:t>
      </w:r>
      <w:r w:rsidR="001D09AB" w:rsidRPr="00173A04">
        <w:rPr>
          <w:rFonts w:ascii="Times New Roman" w:hAnsi="Times New Roman" w:cs="Times New Roman"/>
          <w:sz w:val="24"/>
          <w:szCs w:val="24"/>
        </w:rPr>
        <w:t xml:space="preserve">estimates are shown as </w:t>
      </w:r>
      <w:r w:rsidR="001D09AB" w:rsidRPr="00173A04">
        <w:rPr>
          <w:rFonts w:ascii="Times New Roman" w:hAnsi="Times New Roman" w:cs="Times New Roman"/>
          <w:i/>
          <w:sz w:val="24"/>
          <w:szCs w:val="24"/>
        </w:rPr>
        <w:t>D</w:t>
      </w:r>
      <w:r w:rsidR="001D09AB" w:rsidRPr="00173A04">
        <w:rPr>
          <w:rFonts w:ascii="Times New Roman" w:hAnsi="Times New Roman" w:cs="Times New Roman"/>
          <w:i/>
          <w:sz w:val="24"/>
          <w:szCs w:val="24"/>
          <w:vertAlign w:val="subscript"/>
        </w:rPr>
        <w:t>o</w:t>
      </w:r>
      <w:r w:rsidR="004B2FEE" w:rsidRPr="00173A04">
        <w:rPr>
          <w:rFonts w:ascii="Times New Roman" w:hAnsi="Times New Roman" w:cs="Times New Roman"/>
          <w:sz w:val="24"/>
          <w:szCs w:val="24"/>
        </w:rPr>
        <w:t xml:space="preserve"> i</w:t>
      </w:r>
      <w:r w:rsidR="00A46186" w:rsidRPr="00173A04">
        <w:rPr>
          <w:rFonts w:ascii="Times New Roman" w:hAnsi="Times New Roman" w:cs="Times New Roman"/>
          <w:sz w:val="24"/>
          <w:szCs w:val="24"/>
        </w:rPr>
        <w:t>n T</w:t>
      </w:r>
      <w:r w:rsidR="004B2FEE" w:rsidRPr="00173A04">
        <w:rPr>
          <w:rFonts w:ascii="Times New Roman" w:hAnsi="Times New Roman" w:cs="Times New Roman"/>
          <w:sz w:val="24"/>
          <w:szCs w:val="24"/>
        </w:rPr>
        <w:t xml:space="preserve">able 2 and </w:t>
      </w:r>
      <w:r w:rsidR="00FF6438" w:rsidRPr="00173A04">
        <w:rPr>
          <w:rFonts w:ascii="Times New Roman" w:hAnsi="Times New Roman" w:cs="Times New Roman"/>
          <w:sz w:val="24"/>
          <w:szCs w:val="24"/>
        </w:rPr>
        <w:t xml:space="preserve">these are systematically lower </w:t>
      </w:r>
      <w:r w:rsidR="004B2FEE" w:rsidRPr="00173A04">
        <w:rPr>
          <w:rFonts w:ascii="Times New Roman" w:hAnsi="Times New Roman" w:cs="Times New Roman"/>
          <w:sz w:val="24"/>
          <w:szCs w:val="24"/>
        </w:rPr>
        <w:t xml:space="preserve">than </w:t>
      </w:r>
      <w:r w:rsidR="001D09AB" w:rsidRPr="00173A04">
        <w:rPr>
          <w:rFonts w:ascii="Times New Roman" w:hAnsi="Times New Roman" w:cs="Times New Roman"/>
          <w:sz w:val="24"/>
          <w:szCs w:val="24"/>
        </w:rPr>
        <w:t xml:space="preserve">the </w:t>
      </w:r>
      <w:r w:rsidR="004B2FEE" w:rsidRPr="00173A04">
        <w:rPr>
          <w:rFonts w:ascii="Times New Roman" w:hAnsi="Times New Roman" w:cs="Times New Roman"/>
          <w:sz w:val="24"/>
          <w:szCs w:val="24"/>
        </w:rPr>
        <w:t xml:space="preserve">estimates of </w:t>
      </w:r>
      <w:r w:rsidR="004B2FEE" w:rsidRPr="00173A04">
        <w:rPr>
          <w:rFonts w:ascii="Times New Roman" w:hAnsi="Times New Roman" w:cs="Times New Roman"/>
          <w:i/>
          <w:sz w:val="24"/>
          <w:szCs w:val="24"/>
        </w:rPr>
        <w:t>D</w:t>
      </w:r>
      <w:r w:rsidR="004B2FEE" w:rsidRPr="00173A04">
        <w:rPr>
          <w:rFonts w:ascii="Times New Roman" w:hAnsi="Times New Roman" w:cs="Times New Roman"/>
          <w:sz w:val="24"/>
          <w:szCs w:val="24"/>
        </w:rPr>
        <w:t xml:space="preserve">. </w:t>
      </w:r>
      <w:r w:rsidR="00423AAB" w:rsidRPr="00173A04">
        <w:rPr>
          <w:rFonts w:ascii="Times New Roman" w:hAnsi="Times New Roman" w:cs="Times New Roman"/>
          <w:sz w:val="24"/>
          <w:szCs w:val="24"/>
        </w:rPr>
        <w:t xml:space="preserve"> </w:t>
      </w:r>
      <w:r w:rsidR="004B2FEE" w:rsidRPr="00173A04">
        <w:rPr>
          <w:rFonts w:ascii="Times New Roman" w:hAnsi="Times New Roman" w:cs="Times New Roman"/>
          <w:sz w:val="24"/>
          <w:szCs w:val="24"/>
        </w:rPr>
        <w:t xml:space="preserve">On average these estimates across all samples </w:t>
      </w:r>
      <w:r w:rsidR="008B52DC" w:rsidRPr="00173A04">
        <w:rPr>
          <w:rFonts w:ascii="Times New Roman" w:hAnsi="Times New Roman" w:cs="Times New Roman"/>
          <w:sz w:val="24"/>
          <w:szCs w:val="24"/>
        </w:rPr>
        <w:t>would have had a</w:t>
      </w:r>
      <w:r w:rsidR="00926E23" w:rsidRPr="00173A04">
        <w:rPr>
          <w:rFonts w:ascii="Times New Roman" w:hAnsi="Times New Roman" w:cs="Times New Roman"/>
          <w:sz w:val="24"/>
          <w:szCs w:val="24"/>
        </w:rPr>
        <w:t xml:space="preserve"> 14%</w:t>
      </w:r>
      <w:r w:rsidR="008B52DC" w:rsidRPr="00173A04">
        <w:rPr>
          <w:rFonts w:ascii="Times New Roman" w:hAnsi="Times New Roman" w:cs="Times New Roman"/>
          <w:sz w:val="24"/>
          <w:szCs w:val="24"/>
        </w:rPr>
        <w:t xml:space="preserve"> difference </w:t>
      </w:r>
      <w:r w:rsidR="004B2FEE" w:rsidRPr="00173A04">
        <w:rPr>
          <w:rFonts w:ascii="Times New Roman" w:hAnsi="Times New Roman" w:cs="Times New Roman"/>
          <w:sz w:val="24"/>
          <w:szCs w:val="24"/>
        </w:rPr>
        <w:t>from the literature values</w:t>
      </w:r>
      <w:r w:rsidR="007B39DC" w:rsidRPr="00173A04">
        <w:rPr>
          <w:rFonts w:ascii="Times New Roman" w:hAnsi="Times New Roman" w:cs="Times New Roman"/>
          <w:sz w:val="24"/>
          <w:szCs w:val="24"/>
        </w:rPr>
        <w:t xml:space="preserve"> compared to an average difference of </w:t>
      </w:r>
      <w:r w:rsidR="00C84F2C" w:rsidRPr="00173A04">
        <w:rPr>
          <w:rFonts w:ascii="Times New Roman" w:hAnsi="Times New Roman" w:cs="Times New Roman"/>
          <w:sz w:val="24"/>
          <w:szCs w:val="24"/>
        </w:rPr>
        <w:t>4</w:t>
      </w:r>
      <w:r w:rsidR="007B39DC" w:rsidRPr="00173A04">
        <w:rPr>
          <w:rFonts w:ascii="Times New Roman" w:hAnsi="Times New Roman" w:cs="Times New Roman"/>
          <w:sz w:val="24"/>
          <w:szCs w:val="24"/>
        </w:rPr>
        <w:t>% when using the model with the wetting skirt</w:t>
      </w:r>
      <w:r w:rsidR="008B52DC" w:rsidRPr="00173A04">
        <w:rPr>
          <w:rFonts w:ascii="Times New Roman" w:hAnsi="Times New Roman" w:cs="Times New Roman"/>
          <w:sz w:val="24"/>
          <w:szCs w:val="24"/>
        </w:rPr>
        <w:t>.</w:t>
      </w:r>
      <w:r w:rsidR="00B61647" w:rsidRPr="00173A04">
        <w:rPr>
          <w:rFonts w:ascii="Times New Roman" w:hAnsi="Times New Roman" w:cs="Times New Roman"/>
          <w:sz w:val="24"/>
          <w:szCs w:val="24"/>
        </w:rPr>
        <w:t xml:space="preserve"> </w:t>
      </w:r>
      <w:r w:rsidR="00A7698D" w:rsidRPr="00173A04">
        <w:rPr>
          <w:rFonts w:ascii="Times New Roman" w:hAnsi="Times New Roman" w:cs="Times New Roman"/>
          <w:sz w:val="24"/>
          <w:szCs w:val="24"/>
        </w:rPr>
        <w:t xml:space="preserve">To further test the effect of the wetting skirt on diffusion limited evaporation would require </w:t>
      </w:r>
      <w:r w:rsidR="00B61E4E" w:rsidRPr="00173A04">
        <w:rPr>
          <w:rFonts w:ascii="Times New Roman" w:hAnsi="Times New Roman" w:cs="Times New Roman"/>
          <w:sz w:val="24"/>
          <w:szCs w:val="24"/>
        </w:rPr>
        <w:t>SLIP</w:t>
      </w:r>
      <w:r w:rsidR="00A7698D" w:rsidRPr="00173A04">
        <w:rPr>
          <w:rFonts w:ascii="Times New Roman" w:hAnsi="Times New Roman" w:cs="Times New Roman"/>
          <w:sz w:val="24"/>
          <w:szCs w:val="24"/>
        </w:rPr>
        <w:t xml:space="preserve"> surfaces with lower apparent contact angles and higher wetting skirts as a proportion of the </w:t>
      </w:r>
      <w:r w:rsidR="00564A00" w:rsidRPr="00173A04">
        <w:rPr>
          <w:rFonts w:ascii="Times New Roman" w:hAnsi="Times New Roman" w:cs="Times New Roman"/>
          <w:sz w:val="24"/>
          <w:szCs w:val="24"/>
        </w:rPr>
        <w:t xml:space="preserve">initial </w:t>
      </w:r>
      <w:r w:rsidR="00A7698D" w:rsidRPr="00173A04">
        <w:rPr>
          <w:rFonts w:ascii="Times New Roman" w:hAnsi="Times New Roman" w:cs="Times New Roman"/>
          <w:sz w:val="24"/>
          <w:szCs w:val="24"/>
        </w:rPr>
        <w:t xml:space="preserve">droplet apex </w:t>
      </w:r>
      <w:r w:rsidR="00A7698D" w:rsidRPr="00173A04">
        <w:rPr>
          <w:rFonts w:ascii="Times New Roman" w:hAnsi="Times New Roman" w:cs="Times New Roman"/>
          <w:color w:val="000000" w:themeColor="text1"/>
          <w:sz w:val="24"/>
          <w:szCs w:val="24"/>
        </w:rPr>
        <w:t>height</w:t>
      </w:r>
      <w:r w:rsidR="006C4F7A" w:rsidRPr="00173A04">
        <w:rPr>
          <w:rFonts w:ascii="Times New Roman" w:hAnsi="Times New Roman" w:cs="Times New Roman"/>
          <w:color w:val="000000" w:themeColor="text1"/>
          <w:sz w:val="24"/>
          <w:szCs w:val="24"/>
        </w:rPr>
        <w:t xml:space="preserve"> , </w:t>
      </w:r>
      <w:r w:rsidR="006C4F7A" w:rsidRPr="00173A04">
        <w:rPr>
          <w:rFonts w:ascii="Times New Roman" w:hAnsi="Times New Roman" w:cs="Times New Roman"/>
          <w:i/>
          <w:color w:val="000000" w:themeColor="text1"/>
          <w:sz w:val="24"/>
          <w:szCs w:val="24"/>
        </w:rPr>
        <w:t>h</w:t>
      </w:r>
      <w:r w:rsidR="00187B52" w:rsidRPr="00173A04">
        <w:rPr>
          <w:rFonts w:ascii="Times New Roman" w:hAnsi="Times New Roman" w:cs="Times New Roman"/>
          <w:i/>
          <w:color w:val="000000" w:themeColor="text1"/>
          <w:sz w:val="24"/>
          <w:szCs w:val="24"/>
          <w:vertAlign w:val="subscript"/>
        </w:rPr>
        <w:t>o</w:t>
      </w:r>
      <w:r w:rsidR="006C4F7A" w:rsidRPr="00173A04">
        <w:rPr>
          <w:rFonts w:ascii="Times New Roman" w:hAnsi="Times New Roman" w:cs="Times New Roman"/>
          <w:i/>
          <w:color w:val="000000" w:themeColor="text1"/>
          <w:sz w:val="24"/>
          <w:szCs w:val="24"/>
          <w:vertAlign w:val="subscript"/>
        </w:rPr>
        <w:t>(i)</w:t>
      </w:r>
      <w:r w:rsidR="00C003B8" w:rsidRPr="00173A04">
        <w:rPr>
          <w:rFonts w:ascii="Times New Roman" w:hAnsi="Times New Roman" w:cs="Times New Roman"/>
          <w:color w:val="000000" w:themeColor="text1"/>
          <w:sz w:val="24"/>
          <w:szCs w:val="24"/>
        </w:rPr>
        <w:t>.</w:t>
      </w:r>
    </w:p>
    <w:p w14:paraId="451A42B3" w14:textId="380B108E" w:rsidR="00DB6C31" w:rsidRPr="00173A04" w:rsidRDefault="002B1CB6" w:rsidP="00D573A2">
      <w:pPr>
        <w:spacing w:line="480" w:lineRule="auto"/>
        <w:ind w:firstLine="284"/>
        <w:jc w:val="both"/>
        <w:rPr>
          <w:rFonts w:ascii="Times New Roman" w:hAnsi="Times New Roman" w:cs="Times New Roman"/>
          <w:sz w:val="24"/>
          <w:szCs w:val="24"/>
        </w:rPr>
      </w:pPr>
      <w:r w:rsidRPr="00173A04">
        <w:rPr>
          <w:rFonts w:ascii="Times New Roman" w:hAnsi="Times New Roman" w:cs="Times New Roman"/>
          <w:sz w:val="24"/>
          <w:szCs w:val="24"/>
        </w:rPr>
        <w:lastRenderedPageBreak/>
        <w:t>An</w:t>
      </w:r>
      <w:r w:rsidR="00676FB9" w:rsidRPr="00173A04">
        <w:rPr>
          <w:rFonts w:ascii="Times New Roman" w:hAnsi="Times New Roman" w:cs="Times New Roman"/>
          <w:sz w:val="24"/>
          <w:szCs w:val="24"/>
        </w:rPr>
        <w:t>other possible limitation on</w:t>
      </w:r>
      <w:r w:rsidR="00FF37B0" w:rsidRPr="00173A04">
        <w:rPr>
          <w:rFonts w:ascii="Times New Roman" w:hAnsi="Times New Roman" w:cs="Times New Roman"/>
          <w:sz w:val="24"/>
          <w:szCs w:val="24"/>
        </w:rPr>
        <w:t xml:space="preserve"> the estimates of</w:t>
      </w:r>
      <w:r w:rsidRPr="00173A04">
        <w:rPr>
          <w:rFonts w:ascii="Times New Roman" w:hAnsi="Times New Roman" w:cs="Times New Roman"/>
          <w:sz w:val="24"/>
          <w:szCs w:val="24"/>
        </w:rPr>
        <w:t xml:space="preserve"> the diffusion constant is the assumptio</w:t>
      </w:r>
      <w:r w:rsidR="00C003B8" w:rsidRPr="00173A04">
        <w:rPr>
          <w:rFonts w:ascii="Times New Roman" w:hAnsi="Times New Roman" w:cs="Times New Roman"/>
          <w:sz w:val="24"/>
          <w:szCs w:val="24"/>
        </w:rPr>
        <w:t xml:space="preserve">n that </w:t>
      </w:r>
      <w:r w:rsidR="00C003B8" w:rsidRPr="00173A04">
        <w:rPr>
          <w:rFonts w:ascii="Times New Roman" w:hAnsi="Times New Roman" w:cs="Times New Roman"/>
          <w:color w:val="000000" w:themeColor="text1"/>
          <w:sz w:val="24"/>
          <w:szCs w:val="24"/>
        </w:rPr>
        <w:t>evaporation proceeds across</w:t>
      </w:r>
      <w:r w:rsidRPr="00173A04">
        <w:rPr>
          <w:rFonts w:ascii="Times New Roman" w:hAnsi="Times New Roman" w:cs="Times New Roman"/>
          <w:color w:val="000000" w:themeColor="text1"/>
          <w:sz w:val="24"/>
          <w:szCs w:val="24"/>
        </w:rPr>
        <w:t xml:space="preserve"> </w:t>
      </w:r>
      <w:r w:rsidR="00C003B8" w:rsidRPr="00173A04">
        <w:rPr>
          <w:rFonts w:ascii="Times New Roman" w:hAnsi="Times New Roman" w:cs="Times New Roman"/>
          <w:color w:val="000000" w:themeColor="text1"/>
          <w:sz w:val="24"/>
          <w:szCs w:val="24"/>
        </w:rPr>
        <w:t>a water-air interface</w:t>
      </w:r>
      <w:r w:rsidRPr="00173A04">
        <w:rPr>
          <w:rFonts w:ascii="Times New Roman" w:hAnsi="Times New Roman" w:cs="Times New Roman"/>
          <w:color w:val="000000" w:themeColor="text1"/>
          <w:sz w:val="24"/>
          <w:szCs w:val="24"/>
        </w:rPr>
        <w:t>.</w:t>
      </w:r>
      <w:r w:rsidR="00C92854" w:rsidRPr="00173A04">
        <w:rPr>
          <w:rFonts w:ascii="Times New Roman" w:hAnsi="Times New Roman" w:cs="Times New Roman"/>
          <w:color w:val="000000" w:themeColor="text1"/>
          <w:sz w:val="24"/>
          <w:szCs w:val="24"/>
        </w:rPr>
        <w:t xml:space="preserve"> </w:t>
      </w:r>
      <w:r w:rsidR="00C92854" w:rsidRPr="00173A04">
        <w:rPr>
          <w:rFonts w:ascii="Times New Roman" w:hAnsi="Times New Roman" w:cs="Times New Roman"/>
          <w:sz w:val="24"/>
          <w:szCs w:val="24"/>
        </w:rPr>
        <w:t xml:space="preserve">Smith </w:t>
      </w:r>
      <w:r w:rsidR="00181DA9" w:rsidRPr="00173A04">
        <w:rPr>
          <w:rFonts w:ascii="Times New Roman" w:hAnsi="Times New Roman" w:cs="Times New Roman"/>
          <w:i/>
          <w:sz w:val="24"/>
          <w:szCs w:val="24"/>
        </w:rPr>
        <w:t>et al.</w:t>
      </w:r>
      <w:r w:rsidR="00181DA9" w:rsidRPr="00173A04">
        <w:rPr>
          <w:rFonts w:ascii="Times New Roman" w:hAnsi="Times New Roman" w:cs="Times New Roman"/>
          <w:i/>
          <w:sz w:val="24"/>
          <w:szCs w:val="24"/>
        </w:rPr>
        <w:fldChar w:fldCharType="begin"/>
      </w:r>
      <w:r w:rsidR="00181DA9" w:rsidRPr="00173A04">
        <w:rPr>
          <w:rFonts w:ascii="Times New Roman" w:hAnsi="Times New Roman" w:cs="Times New Roman"/>
          <w:i/>
          <w:sz w:val="24"/>
          <w:szCs w:val="24"/>
        </w:rPr>
        <w:instrText xml:space="preserve"> ADDIN EN.CITE &lt;EndNote&gt;&lt;Cite&gt;&lt;Author&gt;Smith&lt;/Author&gt;&lt;Year&gt;2013&lt;/Year&gt;&lt;RecNum&gt;6&lt;/RecNum&gt;&lt;DisplayText&gt;&lt;style face="superscript"&gt;26&lt;/style&gt;&lt;/DisplayText&gt;&lt;record&gt;&lt;rec-number&gt;6&lt;/rec-number&gt;&lt;foreign-keys&gt;&lt;key app="EN" db-id="adrws9vz3vfvtbe0dt4525rgdtzfwsdadfpd"&gt;6&lt;/key&gt;&lt;/foreign-keys&gt;&lt;ref-type name="Journal Article"&gt;17&lt;/ref-type&gt;&lt;contributors&gt;&lt;authors&gt;&lt;author&gt;Smith, J. David&lt;/author&gt;&lt;author&gt;Dhiman, Rajeev&lt;/author&gt;&lt;author&gt;Anand, Sushant&lt;/author&gt;&lt;author&gt;Reza-Garduno, Ernesto&lt;/author&gt;&lt;author&gt;Cohen, Robert E.&lt;/author&gt;&lt;author&gt;McKinley, Gareth H.&lt;/author&gt;&lt;author&gt;Varanasi, Kripa K.&lt;/author&gt;&lt;/authors&gt;&lt;/contributors&gt;&lt;titles&gt;&lt;title&gt;Droplet Mobility on Lubricant-Impregnated Surfaces&lt;/title&gt;&lt;secondary-title&gt;Soft Matter&lt;/secondary-title&gt;&lt;/titles&gt;&lt;periodical&gt;&lt;full-title&gt;Soft Matter&lt;/full-title&gt;&lt;/periodical&gt;&lt;pages&gt;1772-1780&lt;/pages&gt;&lt;volume&gt;9&lt;/volume&gt;&lt;number&gt;6&lt;/number&gt;&lt;dates&gt;&lt;year&gt;2013&lt;/year&gt;&lt;pub-dates&gt;&lt;date&gt;2013&lt;/date&gt;&lt;/pub-dates&gt;&lt;/dates&gt;&lt;isbn&gt;1744-683X&lt;/isbn&gt;&lt;accession-num&gt;WOS:000313594200006&lt;/accession-num&gt;&lt;urls&gt;&lt;related-urls&gt;&lt;url&gt;&amp;lt;Go to ISI&amp;gt;://WOS:000313594200006&lt;/url&gt;&lt;/related-urls&gt;&lt;/urls&gt;&lt;electronic-resource-num&gt;10.1039/c2sm27032c&lt;/electronic-resource-num&gt;&lt;/record&gt;&lt;/Cite&gt;&lt;/EndNote&gt;</w:instrText>
      </w:r>
      <w:r w:rsidR="00181DA9" w:rsidRPr="00173A04">
        <w:rPr>
          <w:rFonts w:ascii="Times New Roman" w:hAnsi="Times New Roman" w:cs="Times New Roman"/>
          <w:i/>
          <w:sz w:val="24"/>
          <w:szCs w:val="24"/>
        </w:rPr>
        <w:fldChar w:fldCharType="separate"/>
      </w:r>
      <w:r w:rsidR="00181DA9" w:rsidRPr="00173A04">
        <w:rPr>
          <w:rFonts w:ascii="Times New Roman" w:hAnsi="Times New Roman" w:cs="Times New Roman"/>
          <w:i/>
          <w:noProof/>
          <w:sz w:val="24"/>
          <w:szCs w:val="24"/>
          <w:vertAlign w:val="superscript"/>
        </w:rPr>
        <w:t>26</w:t>
      </w:r>
      <w:r w:rsidR="00181DA9" w:rsidRPr="00173A04">
        <w:rPr>
          <w:rFonts w:ascii="Times New Roman" w:hAnsi="Times New Roman" w:cs="Times New Roman"/>
          <w:i/>
          <w:sz w:val="24"/>
          <w:szCs w:val="24"/>
        </w:rPr>
        <w:fldChar w:fldCharType="end"/>
      </w:r>
      <w:r w:rsidR="00C92854" w:rsidRPr="00173A04">
        <w:rPr>
          <w:rFonts w:ascii="Times New Roman" w:hAnsi="Times New Roman" w:cs="Times New Roman"/>
          <w:i/>
          <w:sz w:val="24"/>
          <w:szCs w:val="24"/>
        </w:rPr>
        <w:t xml:space="preserve"> </w:t>
      </w:r>
      <w:r w:rsidRPr="00173A04">
        <w:rPr>
          <w:rFonts w:ascii="Times New Roman" w:hAnsi="Times New Roman" w:cs="Times New Roman"/>
          <w:sz w:val="24"/>
          <w:szCs w:val="24"/>
        </w:rPr>
        <w:t>have previously noted that a</w:t>
      </w:r>
      <w:r w:rsidR="00C92854" w:rsidRPr="00173A04">
        <w:rPr>
          <w:rFonts w:ascii="Times New Roman" w:hAnsi="Times New Roman" w:cs="Times New Roman"/>
          <w:sz w:val="24"/>
          <w:szCs w:val="24"/>
        </w:rPr>
        <w:t xml:space="preserve"> lubricating liquid </w:t>
      </w:r>
      <w:r w:rsidRPr="00173A04">
        <w:rPr>
          <w:rFonts w:ascii="Times New Roman" w:hAnsi="Times New Roman" w:cs="Times New Roman"/>
          <w:sz w:val="24"/>
          <w:szCs w:val="24"/>
        </w:rPr>
        <w:t xml:space="preserve">impregnated into a </w:t>
      </w:r>
      <w:r w:rsidR="00B61E4E" w:rsidRPr="00173A04">
        <w:rPr>
          <w:rFonts w:ascii="Times New Roman" w:hAnsi="Times New Roman" w:cs="Times New Roman"/>
          <w:sz w:val="24"/>
          <w:szCs w:val="24"/>
        </w:rPr>
        <w:t>SLIP</w:t>
      </w:r>
      <w:r w:rsidRPr="00173A04">
        <w:rPr>
          <w:rFonts w:ascii="Times New Roman" w:hAnsi="Times New Roman" w:cs="Times New Roman"/>
          <w:sz w:val="24"/>
          <w:szCs w:val="24"/>
        </w:rPr>
        <w:t xml:space="preserve"> surface </w:t>
      </w:r>
      <w:r w:rsidR="00C92854" w:rsidRPr="00173A04">
        <w:rPr>
          <w:rFonts w:ascii="Times New Roman" w:hAnsi="Times New Roman" w:cs="Times New Roman"/>
          <w:sz w:val="24"/>
          <w:szCs w:val="24"/>
        </w:rPr>
        <w:t>may sprea</w:t>
      </w:r>
      <w:r w:rsidRPr="00173A04">
        <w:rPr>
          <w:rFonts w:ascii="Times New Roman" w:hAnsi="Times New Roman" w:cs="Times New Roman"/>
          <w:sz w:val="24"/>
          <w:szCs w:val="24"/>
        </w:rPr>
        <w:t>d</w:t>
      </w:r>
      <w:r w:rsidR="00C92854" w:rsidRPr="00173A04">
        <w:rPr>
          <w:rFonts w:ascii="Times New Roman" w:hAnsi="Times New Roman" w:cs="Times New Roman"/>
          <w:sz w:val="24"/>
          <w:szCs w:val="24"/>
        </w:rPr>
        <w:t xml:space="preserve"> and cloak the droplet</w:t>
      </w:r>
      <w:r w:rsidRPr="00173A04">
        <w:rPr>
          <w:rFonts w:ascii="Times New Roman" w:hAnsi="Times New Roman" w:cs="Times New Roman"/>
          <w:sz w:val="24"/>
          <w:szCs w:val="24"/>
        </w:rPr>
        <w:t xml:space="preserve"> with a thin layer, possibly a monolayer, of the lubricating liquid</w:t>
      </w:r>
      <w:r w:rsidR="00C92854" w:rsidRPr="00173A04">
        <w:rPr>
          <w:rFonts w:ascii="Times New Roman" w:hAnsi="Times New Roman" w:cs="Times New Roman"/>
          <w:sz w:val="24"/>
          <w:szCs w:val="24"/>
        </w:rPr>
        <w:t xml:space="preserve">. </w:t>
      </w:r>
      <w:r w:rsidRPr="00173A04">
        <w:rPr>
          <w:rFonts w:ascii="Times New Roman" w:hAnsi="Times New Roman" w:cs="Times New Roman"/>
          <w:sz w:val="24"/>
          <w:szCs w:val="24"/>
        </w:rPr>
        <w:t>If this were to occur, the evaporation would proceed through a combined water-oil-air interface and this could reduce the</w:t>
      </w:r>
      <w:r w:rsidR="00966366" w:rsidRPr="00173A04">
        <w:rPr>
          <w:rFonts w:ascii="Times New Roman" w:hAnsi="Times New Roman" w:cs="Times New Roman"/>
          <w:sz w:val="24"/>
          <w:szCs w:val="24"/>
        </w:rPr>
        <w:t xml:space="preserve"> </w:t>
      </w:r>
      <w:r w:rsidR="00C92854" w:rsidRPr="00173A04">
        <w:rPr>
          <w:rFonts w:ascii="Times New Roman" w:hAnsi="Times New Roman" w:cs="Times New Roman"/>
          <w:sz w:val="24"/>
          <w:szCs w:val="24"/>
        </w:rPr>
        <w:t>evaporation</w:t>
      </w:r>
      <w:r w:rsidR="00970C6C" w:rsidRPr="00173A04">
        <w:rPr>
          <w:rFonts w:ascii="Times New Roman" w:hAnsi="Times New Roman" w:cs="Times New Roman"/>
          <w:sz w:val="24"/>
          <w:szCs w:val="24"/>
        </w:rPr>
        <w:t xml:space="preserve"> rate. T</w:t>
      </w:r>
      <w:r w:rsidR="00C04E53" w:rsidRPr="00173A04">
        <w:rPr>
          <w:rFonts w:ascii="Times New Roman" w:hAnsi="Times New Roman" w:cs="Times New Roman"/>
          <w:sz w:val="24"/>
          <w:szCs w:val="24"/>
        </w:rPr>
        <w:t xml:space="preserve">o spread over and </w:t>
      </w:r>
      <w:r w:rsidRPr="00173A04">
        <w:rPr>
          <w:rFonts w:ascii="Times New Roman" w:hAnsi="Times New Roman" w:cs="Times New Roman"/>
          <w:sz w:val="24"/>
          <w:szCs w:val="24"/>
        </w:rPr>
        <w:t>cloak</w:t>
      </w:r>
      <w:r w:rsidR="00970C6C" w:rsidRPr="00173A04">
        <w:rPr>
          <w:rFonts w:ascii="Times New Roman" w:hAnsi="Times New Roman" w:cs="Times New Roman"/>
          <w:sz w:val="24"/>
          <w:szCs w:val="24"/>
        </w:rPr>
        <w:t xml:space="preserve"> the droplet, the </w:t>
      </w:r>
      <w:r w:rsidR="00C04E53" w:rsidRPr="00173A04">
        <w:rPr>
          <w:rFonts w:ascii="Times New Roman" w:hAnsi="Times New Roman" w:cs="Times New Roman"/>
          <w:sz w:val="24"/>
          <w:szCs w:val="24"/>
        </w:rPr>
        <w:t>spreading coefficient</w:t>
      </w:r>
      <w:r w:rsidR="00970C6C" w:rsidRPr="00173A04">
        <w:rPr>
          <w:rFonts w:ascii="Times New Roman" w:hAnsi="Times New Roman" w:cs="Times New Roman"/>
          <w:sz w:val="24"/>
          <w:szCs w:val="24"/>
        </w:rPr>
        <w:t xml:space="preserve"> of the lubricating liqud</w:t>
      </w:r>
      <w:r w:rsidRPr="00173A04">
        <w:rPr>
          <w:rFonts w:ascii="Times New Roman" w:hAnsi="Times New Roman" w:cs="Times New Roman"/>
          <w:sz w:val="24"/>
          <w:szCs w:val="24"/>
        </w:rPr>
        <w:t xml:space="preserve">, </w:t>
      </w:r>
      <w:r w:rsidRPr="00173A04">
        <w:rPr>
          <w:rFonts w:ascii="Times New Roman" w:hAnsi="Times New Roman" w:cs="Times New Roman"/>
          <w:i/>
          <w:sz w:val="24"/>
          <w:szCs w:val="24"/>
        </w:rPr>
        <w:t>S</w:t>
      </w:r>
      <w:r w:rsidRPr="00173A04">
        <w:rPr>
          <w:rFonts w:ascii="Times New Roman" w:hAnsi="Times New Roman" w:cs="Times New Roman"/>
          <w:sz w:val="24"/>
          <w:szCs w:val="24"/>
        </w:rPr>
        <w:t xml:space="preserve">, </w:t>
      </w:r>
      <w:r w:rsidR="00966366" w:rsidRPr="00173A04">
        <w:rPr>
          <w:rFonts w:ascii="Times New Roman" w:hAnsi="Times New Roman" w:cs="Times New Roman"/>
          <w:sz w:val="24"/>
          <w:szCs w:val="24"/>
        </w:rPr>
        <w:t>on water</w:t>
      </w:r>
      <w:r w:rsidRPr="00173A04">
        <w:rPr>
          <w:rFonts w:ascii="Times New Roman" w:hAnsi="Times New Roman" w:cs="Times New Roman"/>
          <w:sz w:val="24"/>
          <w:szCs w:val="24"/>
        </w:rPr>
        <w:t xml:space="preserve"> (</w:t>
      </w:r>
      <w:r w:rsidRPr="00173A04">
        <w:rPr>
          <w:rFonts w:ascii="Times New Roman" w:hAnsi="Times New Roman" w:cs="Times New Roman"/>
          <w:i/>
          <w:sz w:val="24"/>
          <w:szCs w:val="24"/>
        </w:rPr>
        <w:t>w</w:t>
      </w:r>
      <w:r w:rsidRPr="00173A04">
        <w:rPr>
          <w:rFonts w:ascii="Times New Roman" w:hAnsi="Times New Roman" w:cs="Times New Roman"/>
          <w:sz w:val="24"/>
          <w:szCs w:val="24"/>
        </w:rPr>
        <w:t>)</w:t>
      </w:r>
      <w:r w:rsidR="00966366" w:rsidRPr="00173A04">
        <w:rPr>
          <w:rFonts w:ascii="Times New Roman" w:hAnsi="Times New Roman" w:cs="Times New Roman"/>
          <w:sz w:val="24"/>
          <w:szCs w:val="24"/>
        </w:rPr>
        <w:t xml:space="preserve"> in the presence of </w:t>
      </w:r>
      <w:r w:rsidRPr="00173A04">
        <w:rPr>
          <w:rFonts w:ascii="Times New Roman" w:hAnsi="Times New Roman" w:cs="Times New Roman"/>
          <w:sz w:val="24"/>
          <w:szCs w:val="24"/>
        </w:rPr>
        <w:t>air (</w:t>
      </w:r>
      <w:r w:rsidRPr="00173A04">
        <w:rPr>
          <w:rFonts w:ascii="Times New Roman" w:hAnsi="Times New Roman" w:cs="Times New Roman"/>
          <w:i/>
          <w:sz w:val="24"/>
          <w:szCs w:val="24"/>
        </w:rPr>
        <w:t>a</w:t>
      </w:r>
      <w:r w:rsidRPr="00173A04">
        <w:rPr>
          <w:rFonts w:ascii="Times New Roman" w:hAnsi="Times New Roman" w:cs="Times New Roman"/>
          <w:sz w:val="24"/>
          <w:szCs w:val="24"/>
        </w:rPr>
        <w:t>)</w:t>
      </w:r>
      <w:r w:rsidR="00A62841" w:rsidRPr="00173A04">
        <w:rPr>
          <w:rFonts w:ascii="Times New Roman" w:hAnsi="Times New Roman" w:cs="Times New Roman"/>
          <w:sz w:val="24"/>
          <w:szCs w:val="24"/>
        </w:rPr>
        <w:t>,</w:t>
      </w:r>
      <w:r w:rsidR="00C04E53" w:rsidRPr="00173A04">
        <w:rPr>
          <w:rFonts w:ascii="Times New Roman" w:hAnsi="Times New Roman" w:cs="Times New Roman"/>
          <w:sz w:val="24"/>
          <w:szCs w:val="24"/>
        </w:rPr>
        <w:t xml:space="preserve"> </w:t>
      </w:r>
      <w:r w:rsidRPr="00173A04">
        <w:rPr>
          <w:rFonts w:ascii="Times New Roman" w:hAnsi="Times New Roman" w:cs="Times New Roman"/>
          <w:i/>
          <w:color w:val="000000" w:themeColor="text1"/>
          <w:sz w:val="24"/>
          <w:szCs w:val="24"/>
        </w:rPr>
        <w:t>S</w:t>
      </w:r>
      <w:r w:rsidRPr="00173A04">
        <w:rPr>
          <w:rFonts w:ascii="Times New Roman" w:hAnsi="Times New Roman" w:cs="Times New Roman"/>
          <w:i/>
          <w:color w:val="000000" w:themeColor="text1"/>
          <w:sz w:val="24"/>
          <w:szCs w:val="24"/>
          <w:vertAlign w:val="subscript"/>
        </w:rPr>
        <w:t>ow</w:t>
      </w:r>
      <w:r w:rsidRPr="00173A04">
        <w:rPr>
          <w:rFonts w:ascii="Times New Roman" w:hAnsi="Times New Roman" w:cs="Times New Roman"/>
          <w:color w:val="000000" w:themeColor="text1"/>
          <w:sz w:val="24"/>
          <w:szCs w:val="24"/>
        </w:rPr>
        <w:t>(</w:t>
      </w:r>
      <w:r w:rsidRPr="00173A04">
        <w:rPr>
          <w:rFonts w:ascii="Times New Roman" w:hAnsi="Times New Roman" w:cs="Times New Roman"/>
          <w:i/>
          <w:color w:val="000000" w:themeColor="text1"/>
          <w:sz w:val="24"/>
          <w:szCs w:val="24"/>
        </w:rPr>
        <w:t>a</w:t>
      </w:r>
      <w:r w:rsidRPr="00173A04">
        <w:rPr>
          <w:rFonts w:ascii="Times New Roman" w:hAnsi="Times New Roman" w:cs="Times New Roman"/>
          <w:color w:val="000000" w:themeColor="text1"/>
          <w:sz w:val="24"/>
          <w:szCs w:val="24"/>
        </w:rPr>
        <w:t>)</w:t>
      </w:r>
      <w:r w:rsidR="00D5210B" w:rsidRPr="00173A04">
        <w:rPr>
          <w:rFonts w:ascii="Times New Roman" w:hAnsi="Times New Roman" w:cs="Times New Roman"/>
          <w:color w:val="000000" w:themeColor="text1"/>
          <w:sz w:val="24"/>
          <w:szCs w:val="24"/>
        </w:rPr>
        <w:t>=</w:t>
      </w:r>
      <w:r w:rsidR="00970C6C" w:rsidRPr="00173A04">
        <w:rPr>
          <w:rFonts w:ascii="Times New Roman" w:hAnsi="Times New Roman" w:cs="Times New Roman"/>
          <w:color w:val="000000" w:themeColor="text1"/>
          <w:sz w:val="24"/>
          <w:szCs w:val="24"/>
        </w:rPr>
        <w:t xml:space="preserve"> </w:t>
      </w:r>
      <w:r w:rsidR="00D5210B" w:rsidRPr="00173A04">
        <w:rPr>
          <w:rFonts w:ascii="Times New Roman" w:hAnsi="Times New Roman" w:cs="Times New Roman"/>
          <w:i/>
          <w:color w:val="000000" w:themeColor="text1"/>
          <w:sz w:val="24"/>
          <w:szCs w:val="24"/>
        </w:rPr>
        <w:sym w:font="Symbol" w:char="F067"/>
      </w:r>
      <w:r w:rsidR="00D5210B" w:rsidRPr="00173A04">
        <w:rPr>
          <w:rFonts w:ascii="Times New Roman" w:hAnsi="Times New Roman" w:cs="Times New Roman"/>
          <w:i/>
          <w:color w:val="000000" w:themeColor="text1"/>
          <w:sz w:val="24"/>
          <w:szCs w:val="24"/>
          <w:vertAlign w:val="subscript"/>
        </w:rPr>
        <w:t>wa</w:t>
      </w:r>
      <w:r w:rsidR="00D5210B" w:rsidRPr="00173A04">
        <w:rPr>
          <w:rFonts w:ascii="Times New Roman" w:hAnsi="Times New Roman" w:cs="Times New Roman"/>
          <w:color w:val="000000" w:themeColor="text1"/>
          <w:sz w:val="24"/>
          <w:szCs w:val="24"/>
        </w:rPr>
        <w:t>-</w:t>
      </w:r>
      <w:r w:rsidR="00D5210B" w:rsidRPr="00173A04">
        <w:rPr>
          <w:rFonts w:ascii="Times New Roman" w:hAnsi="Times New Roman" w:cs="Times New Roman"/>
          <w:i/>
          <w:color w:val="000000" w:themeColor="text1"/>
          <w:sz w:val="24"/>
          <w:szCs w:val="24"/>
        </w:rPr>
        <w:sym w:font="Symbol" w:char="F067"/>
      </w:r>
      <w:r w:rsidR="00D5210B" w:rsidRPr="00173A04">
        <w:rPr>
          <w:rFonts w:ascii="Times New Roman" w:hAnsi="Times New Roman" w:cs="Times New Roman"/>
          <w:i/>
          <w:color w:val="000000" w:themeColor="text1"/>
          <w:sz w:val="24"/>
          <w:szCs w:val="24"/>
          <w:vertAlign w:val="subscript"/>
        </w:rPr>
        <w:t>ow</w:t>
      </w:r>
      <w:r w:rsidR="00D5210B" w:rsidRPr="00173A04">
        <w:rPr>
          <w:rFonts w:ascii="Times New Roman" w:hAnsi="Times New Roman" w:cs="Times New Roman"/>
          <w:color w:val="000000" w:themeColor="text1"/>
          <w:sz w:val="24"/>
          <w:szCs w:val="24"/>
        </w:rPr>
        <w:t>-</w:t>
      </w:r>
      <w:r w:rsidR="00D5210B" w:rsidRPr="00173A04">
        <w:rPr>
          <w:rFonts w:ascii="Times New Roman" w:hAnsi="Times New Roman" w:cs="Times New Roman"/>
          <w:i/>
          <w:color w:val="000000" w:themeColor="text1"/>
          <w:sz w:val="24"/>
          <w:szCs w:val="24"/>
        </w:rPr>
        <w:sym w:font="Symbol" w:char="F067"/>
      </w:r>
      <w:r w:rsidR="00D5210B" w:rsidRPr="00173A04">
        <w:rPr>
          <w:rFonts w:ascii="Times New Roman" w:hAnsi="Times New Roman" w:cs="Times New Roman"/>
          <w:i/>
          <w:color w:val="000000" w:themeColor="text1"/>
          <w:sz w:val="24"/>
          <w:szCs w:val="24"/>
          <w:vertAlign w:val="subscript"/>
        </w:rPr>
        <w:t>oa</w:t>
      </w:r>
      <w:r w:rsidR="00D5210B" w:rsidRPr="00173A04">
        <w:rPr>
          <w:rFonts w:ascii="Times New Roman" w:hAnsi="Times New Roman" w:cs="Times New Roman"/>
          <w:color w:val="000000" w:themeColor="text1"/>
          <w:sz w:val="24"/>
          <w:szCs w:val="24"/>
        </w:rPr>
        <w:t xml:space="preserve">, </w:t>
      </w:r>
      <w:r w:rsidR="00C04E53" w:rsidRPr="00173A04">
        <w:rPr>
          <w:rFonts w:ascii="Times New Roman" w:hAnsi="Times New Roman" w:cs="Times New Roman"/>
          <w:color w:val="000000" w:themeColor="text1"/>
          <w:sz w:val="24"/>
          <w:szCs w:val="24"/>
        </w:rPr>
        <w:t>has to be greater than zero</w:t>
      </w:r>
      <w:r w:rsidRPr="00173A04">
        <w:rPr>
          <w:rFonts w:ascii="Times New Roman" w:hAnsi="Times New Roman" w:cs="Times New Roman"/>
          <w:color w:val="000000" w:themeColor="text1"/>
          <w:sz w:val="24"/>
          <w:szCs w:val="24"/>
        </w:rPr>
        <w:t>,</w:t>
      </w:r>
      <w:r w:rsidR="00C04E53" w:rsidRPr="00173A04">
        <w:rPr>
          <w:rFonts w:ascii="Times New Roman" w:hAnsi="Times New Roman" w:cs="Times New Roman"/>
          <w:color w:val="000000" w:themeColor="text1"/>
          <w:sz w:val="24"/>
          <w:szCs w:val="24"/>
        </w:rPr>
        <w:t xml:space="preserve"> whereas</w:t>
      </w:r>
      <w:r w:rsidRPr="00173A04">
        <w:rPr>
          <w:rFonts w:ascii="Times New Roman" w:hAnsi="Times New Roman" w:cs="Times New Roman"/>
          <w:color w:val="000000" w:themeColor="text1"/>
          <w:sz w:val="24"/>
          <w:szCs w:val="24"/>
        </w:rPr>
        <w:t xml:space="preserve"> </w:t>
      </w:r>
      <w:r w:rsidRPr="00173A04">
        <w:rPr>
          <w:rFonts w:ascii="Times New Roman" w:hAnsi="Times New Roman" w:cs="Times New Roman"/>
          <w:i/>
          <w:color w:val="000000" w:themeColor="text1"/>
          <w:sz w:val="24"/>
          <w:szCs w:val="24"/>
        </w:rPr>
        <w:t>S</w:t>
      </w:r>
      <w:r w:rsidRPr="00173A04">
        <w:rPr>
          <w:rFonts w:ascii="Times New Roman" w:hAnsi="Times New Roman" w:cs="Times New Roman"/>
          <w:i/>
          <w:color w:val="000000" w:themeColor="text1"/>
          <w:sz w:val="24"/>
          <w:szCs w:val="24"/>
          <w:vertAlign w:val="subscript"/>
        </w:rPr>
        <w:t>ow</w:t>
      </w:r>
      <w:r w:rsidRPr="00173A04">
        <w:rPr>
          <w:rFonts w:ascii="Times New Roman" w:hAnsi="Times New Roman" w:cs="Times New Roman"/>
          <w:color w:val="000000" w:themeColor="text1"/>
          <w:sz w:val="24"/>
          <w:szCs w:val="24"/>
        </w:rPr>
        <w:t>(</w:t>
      </w:r>
      <w:r w:rsidRPr="00173A04">
        <w:rPr>
          <w:rFonts w:ascii="Times New Roman" w:hAnsi="Times New Roman" w:cs="Times New Roman"/>
          <w:i/>
          <w:color w:val="000000" w:themeColor="text1"/>
          <w:sz w:val="24"/>
          <w:szCs w:val="24"/>
        </w:rPr>
        <w:t>a</w:t>
      </w:r>
      <w:r w:rsidRPr="00173A04">
        <w:rPr>
          <w:rFonts w:ascii="Times New Roman" w:hAnsi="Times New Roman" w:cs="Times New Roman"/>
          <w:color w:val="000000" w:themeColor="text1"/>
          <w:sz w:val="24"/>
          <w:szCs w:val="24"/>
        </w:rPr>
        <w:t>)</w:t>
      </w:r>
      <w:r w:rsidR="00970C6C" w:rsidRPr="00173A04">
        <w:rPr>
          <w:rFonts w:ascii="Times New Roman" w:hAnsi="Times New Roman" w:cs="Times New Roman"/>
          <w:color w:val="000000" w:themeColor="text1"/>
          <w:sz w:val="24"/>
          <w:szCs w:val="24"/>
        </w:rPr>
        <w:t xml:space="preserve"> </w:t>
      </w:r>
      <w:r w:rsidRPr="00173A04">
        <w:rPr>
          <w:rFonts w:ascii="Times New Roman" w:hAnsi="Times New Roman" w:cs="Times New Roman"/>
          <w:color w:val="000000" w:themeColor="text1"/>
          <w:sz w:val="24"/>
          <w:szCs w:val="24"/>
        </w:rPr>
        <w:t>&lt;</w:t>
      </w:r>
      <w:r w:rsidR="00970C6C" w:rsidRPr="00173A04">
        <w:rPr>
          <w:rFonts w:ascii="Times New Roman" w:hAnsi="Times New Roman" w:cs="Times New Roman"/>
          <w:color w:val="000000" w:themeColor="text1"/>
          <w:sz w:val="24"/>
          <w:szCs w:val="24"/>
        </w:rPr>
        <w:t xml:space="preserve"> </w:t>
      </w:r>
      <w:r w:rsidRPr="00173A04">
        <w:rPr>
          <w:rFonts w:ascii="Times New Roman" w:hAnsi="Times New Roman" w:cs="Times New Roman"/>
          <w:color w:val="000000" w:themeColor="text1"/>
          <w:sz w:val="24"/>
          <w:szCs w:val="24"/>
        </w:rPr>
        <w:t xml:space="preserve">0 </w:t>
      </w:r>
      <w:r w:rsidR="00C04E53" w:rsidRPr="00173A04">
        <w:rPr>
          <w:rFonts w:ascii="Times New Roman" w:hAnsi="Times New Roman" w:cs="Times New Roman"/>
          <w:color w:val="000000" w:themeColor="text1"/>
          <w:sz w:val="24"/>
          <w:szCs w:val="24"/>
        </w:rPr>
        <w:t>implies the</w:t>
      </w:r>
      <w:r w:rsidR="00DC6BD5" w:rsidRPr="00173A04">
        <w:rPr>
          <w:rFonts w:ascii="Times New Roman" w:hAnsi="Times New Roman" w:cs="Times New Roman"/>
          <w:color w:val="000000" w:themeColor="text1"/>
          <w:sz w:val="24"/>
          <w:szCs w:val="24"/>
        </w:rPr>
        <w:t xml:space="preserve"> oil will not cloak the droplet.</w:t>
      </w:r>
      <w:r w:rsidR="00A215FF" w:rsidRPr="00173A04">
        <w:rPr>
          <w:rFonts w:ascii="Times New Roman" w:hAnsi="Times New Roman" w:cs="Times New Roman"/>
          <w:color w:val="000000" w:themeColor="text1"/>
          <w:sz w:val="24"/>
          <w:szCs w:val="24"/>
        </w:rPr>
        <w:t xml:space="preserve"> </w:t>
      </w:r>
      <w:r w:rsidR="00D5210B" w:rsidRPr="00173A04">
        <w:rPr>
          <w:rFonts w:ascii="Times New Roman" w:hAnsi="Times New Roman" w:cs="Times New Roman"/>
          <w:color w:val="000000" w:themeColor="text1"/>
          <w:sz w:val="24"/>
          <w:szCs w:val="24"/>
        </w:rPr>
        <w:t>Using t</w:t>
      </w:r>
      <w:r w:rsidR="00A215FF" w:rsidRPr="00173A04">
        <w:rPr>
          <w:rFonts w:ascii="Times New Roman" w:hAnsi="Times New Roman" w:cs="Times New Roman"/>
          <w:color w:val="000000" w:themeColor="text1"/>
          <w:sz w:val="24"/>
          <w:szCs w:val="24"/>
        </w:rPr>
        <w:t xml:space="preserve">he </w:t>
      </w:r>
      <w:r w:rsidR="00D5210B" w:rsidRPr="00173A04">
        <w:rPr>
          <w:rFonts w:ascii="Times New Roman" w:hAnsi="Times New Roman" w:cs="Times New Roman"/>
          <w:color w:val="000000" w:themeColor="text1"/>
          <w:sz w:val="24"/>
          <w:szCs w:val="24"/>
        </w:rPr>
        <w:t>v</w:t>
      </w:r>
      <w:r w:rsidR="00FD4DF7" w:rsidRPr="00173A04">
        <w:rPr>
          <w:rFonts w:ascii="Times New Roman" w:hAnsi="Times New Roman" w:cs="Times New Roman"/>
          <w:color w:val="000000" w:themeColor="text1"/>
          <w:sz w:val="24"/>
          <w:szCs w:val="24"/>
        </w:rPr>
        <w:t>alue of</w:t>
      </w:r>
      <w:r w:rsidR="00237E0F" w:rsidRPr="00173A04">
        <w:rPr>
          <w:rFonts w:ascii="Times New Roman" w:hAnsi="Times New Roman" w:cs="Times New Roman"/>
          <w:color w:val="000000" w:themeColor="text1"/>
          <w:sz w:val="24"/>
          <w:szCs w:val="24"/>
        </w:rPr>
        <w:t xml:space="preserve"> </w:t>
      </w:r>
      <w:r w:rsidR="00237E0F" w:rsidRPr="00173A04">
        <w:rPr>
          <w:rFonts w:ascii="Times New Roman" w:hAnsi="Times New Roman" w:cs="Times New Roman"/>
          <w:i/>
          <w:sz w:val="24"/>
          <w:szCs w:val="24"/>
        </w:rPr>
        <w:sym w:font="Symbol" w:char="F067"/>
      </w:r>
      <w:r w:rsidR="00FD4DF7" w:rsidRPr="00173A04">
        <w:rPr>
          <w:rFonts w:ascii="Times New Roman" w:hAnsi="Times New Roman" w:cs="Times New Roman"/>
          <w:i/>
          <w:sz w:val="24"/>
          <w:szCs w:val="24"/>
          <w:vertAlign w:val="subscript"/>
        </w:rPr>
        <w:t xml:space="preserve">ow </w:t>
      </w:r>
      <w:r w:rsidR="00FD4DF7" w:rsidRPr="00173A04">
        <w:rPr>
          <w:rFonts w:ascii="Times New Roman" w:hAnsi="Times New Roman" w:cs="Times New Roman"/>
          <w:color w:val="000000" w:themeColor="text1"/>
          <w:sz w:val="24"/>
          <w:szCs w:val="24"/>
        </w:rPr>
        <w:t>obtained from literature</w:t>
      </w:r>
      <w:r w:rsidR="00FD4DF7" w:rsidRPr="00173A04">
        <w:rPr>
          <w:rFonts w:ascii="Times New Roman" w:hAnsi="Times New Roman" w:cs="Times New Roman"/>
          <w:color w:val="000000" w:themeColor="text1"/>
          <w:sz w:val="24"/>
          <w:szCs w:val="24"/>
        </w:rPr>
        <w:fldChar w:fldCharType="begin"/>
      </w:r>
      <w:r w:rsidR="0046162E" w:rsidRPr="00173A04">
        <w:rPr>
          <w:rFonts w:ascii="Times New Roman" w:hAnsi="Times New Roman" w:cs="Times New Roman"/>
          <w:color w:val="000000" w:themeColor="text1"/>
          <w:sz w:val="24"/>
          <w:szCs w:val="24"/>
        </w:rPr>
        <w:instrText xml:space="preserve"> ADDIN EN.CITE &lt;EndNote&gt;&lt;Cite&gt;&lt;Author&gt;Wang&lt;/Author&gt;&lt;Year&gt;1986&lt;/Year&gt;&lt;RecNum&gt;845&lt;/RecNum&gt;&lt;DisplayText&gt;&lt;style face="superscript"&gt;38&lt;/style&gt;&lt;/DisplayText&gt;&lt;record&gt;&lt;rec-number&gt;845&lt;/rec-number&gt;&lt;foreign-keys&gt;&lt;key app="EN" db-id="adrws9vz3vfvtbe0dt4525rgdtzfwsdadfpd"&gt;845&lt;/key&gt;&lt;/foreign-keys&gt;&lt;ref-type name="Journal Article"&gt;17&lt;/ref-type&gt;&lt;contributors&gt;&lt;authors&gt;&lt;author&gt;Wang, C. Y.&lt;/author&gt;&lt;author&gt;Calabrese, R. V.&lt;/author&gt;&lt;/authors&gt;&lt;/contributors&gt;&lt;titles&gt;&lt;title&gt;Drop Breakup in Turbulent Stirred-Tank Contactors. Part II: Relative Influence of Viscosity and Interfacial Tension&lt;/title&gt;&lt;secondary-title&gt;AIChE Journal&lt;/secondary-title&gt;&lt;/titles&gt;&lt;pages&gt;667-676&lt;/pages&gt;&lt;volume&gt;32&lt;/volume&gt;&lt;number&gt;4&lt;/number&gt;&lt;dates&gt;&lt;year&gt;1986&lt;/year&gt;&lt;/dates&gt;&lt;publisher&gt;American Institute of Chemical Engineers&lt;/publisher&gt;&lt;isbn&gt;1547-5905&lt;/isbn&gt;&lt;urls&gt;&lt;related-urls&gt;&lt;url&gt;http://dx.doi.org/10.1002/aic.690320417&lt;/url&gt;&lt;/related-urls&gt;&lt;/urls&gt;&lt;electronic-resource-num&gt;10.1002/aic.690320417&lt;/electronic-resource-num&gt;&lt;/record&gt;&lt;/Cite&gt;&lt;/EndNote&gt;</w:instrText>
      </w:r>
      <w:r w:rsidR="00FD4DF7" w:rsidRPr="00173A04">
        <w:rPr>
          <w:rFonts w:ascii="Times New Roman" w:hAnsi="Times New Roman" w:cs="Times New Roman"/>
          <w:color w:val="000000" w:themeColor="text1"/>
          <w:sz w:val="24"/>
          <w:szCs w:val="24"/>
        </w:rPr>
        <w:fldChar w:fldCharType="separate"/>
      </w:r>
      <w:r w:rsidR="0046162E" w:rsidRPr="00173A04">
        <w:rPr>
          <w:rFonts w:ascii="Times New Roman" w:hAnsi="Times New Roman" w:cs="Times New Roman"/>
          <w:noProof/>
          <w:color w:val="000000" w:themeColor="text1"/>
          <w:sz w:val="24"/>
          <w:szCs w:val="24"/>
          <w:vertAlign w:val="superscript"/>
        </w:rPr>
        <w:t>38</w:t>
      </w:r>
      <w:r w:rsidR="00FD4DF7" w:rsidRPr="00173A04">
        <w:rPr>
          <w:rFonts w:ascii="Times New Roman" w:hAnsi="Times New Roman" w:cs="Times New Roman"/>
          <w:color w:val="000000" w:themeColor="text1"/>
          <w:sz w:val="24"/>
          <w:szCs w:val="24"/>
        </w:rPr>
        <w:fldChar w:fldCharType="end"/>
      </w:r>
      <w:r w:rsidR="00FD4DF7" w:rsidRPr="00173A04">
        <w:rPr>
          <w:rFonts w:ascii="Times New Roman" w:hAnsi="Times New Roman" w:cs="Times New Roman"/>
          <w:color w:val="000000" w:themeColor="text1"/>
          <w:sz w:val="24"/>
          <w:szCs w:val="24"/>
        </w:rPr>
        <w:t xml:space="preserve"> and </w:t>
      </w:r>
      <w:r w:rsidR="00D5210B" w:rsidRPr="00173A04">
        <w:rPr>
          <w:rFonts w:ascii="Times New Roman" w:hAnsi="Times New Roman" w:cs="Times New Roman"/>
          <w:color w:val="000000" w:themeColor="text1"/>
          <w:sz w:val="24"/>
          <w:szCs w:val="24"/>
        </w:rPr>
        <w:t xml:space="preserve">the </w:t>
      </w:r>
      <w:r w:rsidR="00FD4DF7" w:rsidRPr="00173A04">
        <w:rPr>
          <w:rFonts w:ascii="Times New Roman" w:hAnsi="Times New Roman" w:cs="Times New Roman"/>
          <w:color w:val="000000" w:themeColor="text1"/>
          <w:sz w:val="24"/>
          <w:szCs w:val="24"/>
        </w:rPr>
        <w:t xml:space="preserve">value </w:t>
      </w:r>
      <w:r w:rsidR="00FD4DF7" w:rsidRPr="00173A04">
        <w:rPr>
          <w:rFonts w:ascii="Times New Roman" w:hAnsi="Times New Roman" w:cs="Times New Roman"/>
          <w:sz w:val="24"/>
          <w:szCs w:val="24"/>
        </w:rPr>
        <w:t>of</w:t>
      </w:r>
      <w:r w:rsidR="00237E0F" w:rsidRPr="00173A04">
        <w:rPr>
          <w:rFonts w:ascii="Times New Roman" w:hAnsi="Times New Roman" w:cs="Times New Roman"/>
          <w:sz w:val="24"/>
          <w:szCs w:val="24"/>
        </w:rPr>
        <w:t xml:space="preserve"> </w:t>
      </w:r>
      <w:r w:rsidR="00237E0F" w:rsidRPr="00173A04">
        <w:rPr>
          <w:rFonts w:ascii="Times New Roman" w:hAnsi="Times New Roman" w:cs="Times New Roman"/>
          <w:i/>
          <w:sz w:val="24"/>
          <w:szCs w:val="24"/>
        </w:rPr>
        <w:sym w:font="Symbol" w:char="F067"/>
      </w:r>
      <w:r w:rsidR="00FD4DF7" w:rsidRPr="00173A04">
        <w:rPr>
          <w:rFonts w:ascii="Times New Roman" w:hAnsi="Times New Roman" w:cs="Times New Roman"/>
          <w:i/>
          <w:sz w:val="24"/>
          <w:szCs w:val="24"/>
          <w:vertAlign w:val="subscript"/>
        </w:rPr>
        <w:t xml:space="preserve">oa </w:t>
      </w:r>
      <w:r w:rsidR="00FD4DF7" w:rsidRPr="00173A04">
        <w:rPr>
          <w:rFonts w:ascii="Times New Roman" w:hAnsi="Times New Roman" w:cs="Times New Roman"/>
          <w:sz w:val="24"/>
          <w:szCs w:val="24"/>
        </w:rPr>
        <w:t xml:space="preserve">provided by Dow </w:t>
      </w:r>
      <w:r w:rsidR="00FD4DF7" w:rsidRPr="00173A04">
        <w:rPr>
          <w:rFonts w:ascii="Times New Roman" w:hAnsi="Times New Roman" w:cs="Times New Roman"/>
          <w:color w:val="000000" w:themeColor="text1"/>
          <w:sz w:val="24"/>
          <w:szCs w:val="24"/>
        </w:rPr>
        <w:t>Corning</w:t>
      </w:r>
      <w:r w:rsidR="00D5210B" w:rsidRPr="00173A04">
        <w:rPr>
          <w:rFonts w:ascii="Times New Roman" w:hAnsi="Times New Roman" w:cs="Times New Roman"/>
          <w:color w:val="000000" w:themeColor="text1"/>
          <w:sz w:val="24"/>
          <w:szCs w:val="24"/>
        </w:rPr>
        <w:t xml:space="preserve"> for the silicone oil gives</w:t>
      </w:r>
      <w:r w:rsidR="00FD4DF7" w:rsidRPr="00173A04">
        <w:rPr>
          <w:rFonts w:ascii="Times New Roman" w:hAnsi="Times New Roman" w:cs="Times New Roman"/>
          <w:color w:val="000000" w:themeColor="text1"/>
          <w:sz w:val="24"/>
          <w:szCs w:val="24"/>
        </w:rPr>
        <w:t xml:space="preserve"> </w:t>
      </w:r>
      <w:r w:rsidR="00FD4DF7" w:rsidRPr="00173A04">
        <w:rPr>
          <w:rFonts w:ascii="Times New Roman" w:hAnsi="Times New Roman" w:cs="Times New Roman"/>
          <w:i/>
          <w:color w:val="000000" w:themeColor="text1"/>
          <w:sz w:val="24"/>
          <w:szCs w:val="24"/>
        </w:rPr>
        <w:t>S</w:t>
      </w:r>
      <w:r w:rsidR="00FD4DF7" w:rsidRPr="00173A04">
        <w:rPr>
          <w:rFonts w:ascii="Times New Roman" w:hAnsi="Times New Roman" w:cs="Times New Roman"/>
          <w:i/>
          <w:color w:val="000000" w:themeColor="text1"/>
          <w:sz w:val="24"/>
          <w:szCs w:val="24"/>
          <w:vertAlign w:val="subscript"/>
        </w:rPr>
        <w:t>ow</w:t>
      </w:r>
      <w:r w:rsidR="00FD4DF7" w:rsidRPr="00173A04">
        <w:rPr>
          <w:rFonts w:ascii="Times New Roman" w:hAnsi="Times New Roman" w:cs="Times New Roman"/>
          <w:color w:val="000000" w:themeColor="text1"/>
          <w:sz w:val="24"/>
          <w:szCs w:val="24"/>
        </w:rPr>
        <w:t>(</w:t>
      </w:r>
      <w:r w:rsidR="00FD4DF7" w:rsidRPr="00173A04">
        <w:rPr>
          <w:rFonts w:ascii="Times New Roman" w:hAnsi="Times New Roman" w:cs="Times New Roman"/>
          <w:i/>
          <w:color w:val="000000" w:themeColor="text1"/>
          <w:sz w:val="24"/>
          <w:szCs w:val="24"/>
        </w:rPr>
        <w:t>a</w:t>
      </w:r>
      <w:r w:rsidR="00D5210B" w:rsidRPr="00173A04">
        <w:rPr>
          <w:rFonts w:ascii="Times New Roman" w:hAnsi="Times New Roman" w:cs="Times New Roman"/>
          <w:color w:val="000000" w:themeColor="text1"/>
          <w:sz w:val="24"/>
          <w:szCs w:val="24"/>
        </w:rPr>
        <w:t>)</w:t>
      </w:r>
      <w:r w:rsidR="00970C6C" w:rsidRPr="00173A04">
        <w:rPr>
          <w:rFonts w:ascii="Times New Roman" w:hAnsi="Times New Roman" w:cs="Times New Roman"/>
          <w:color w:val="000000" w:themeColor="text1"/>
          <w:sz w:val="24"/>
          <w:szCs w:val="24"/>
        </w:rPr>
        <w:t xml:space="preserve"> </w:t>
      </w:r>
      <w:r w:rsidR="00D5210B" w:rsidRPr="00173A04">
        <w:rPr>
          <w:rFonts w:ascii="Times New Roman" w:hAnsi="Times New Roman" w:cs="Times New Roman"/>
          <w:color w:val="000000" w:themeColor="text1"/>
          <w:sz w:val="24"/>
          <w:szCs w:val="24"/>
        </w:rPr>
        <w:t>=</w:t>
      </w:r>
      <w:r w:rsidR="00FD4DF7" w:rsidRPr="00173A04">
        <w:rPr>
          <w:rFonts w:ascii="Times New Roman" w:hAnsi="Times New Roman" w:cs="Times New Roman"/>
          <w:color w:val="000000" w:themeColor="text1"/>
          <w:sz w:val="24"/>
          <w:szCs w:val="24"/>
        </w:rPr>
        <w:t xml:space="preserve"> 5.1 mN/m. </w:t>
      </w:r>
      <w:r w:rsidR="00D573A2" w:rsidRPr="00173A04">
        <w:rPr>
          <w:rFonts w:ascii="Times New Roman" w:hAnsi="Times New Roman" w:cs="Times New Roman"/>
          <w:color w:val="000000" w:themeColor="text1"/>
          <w:sz w:val="24"/>
          <w:szCs w:val="24"/>
        </w:rPr>
        <w:t xml:space="preserve">This implies that the oil should </w:t>
      </w:r>
      <w:r w:rsidR="00D5210B" w:rsidRPr="00173A04">
        <w:rPr>
          <w:rFonts w:ascii="Times New Roman" w:hAnsi="Times New Roman" w:cs="Times New Roman"/>
          <w:color w:val="000000" w:themeColor="text1"/>
          <w:sz w:val="24"/>
          <w:szCs w:val="24"/>
        </w:rPr>
        <w:t>cloak</w:t>
      </w:r>
      <w:r w:rsidR="00D573A2" w:rsidRPr="00173A04">
        <w:rPr>
          <w:rFonts w:ascii="Times New Roman" w:hAnsi="Times New Roman" w:cs="Times New Roman"/>
          <w:color w:val="000000" w:themeColor="text1"/>
          <w:sz w:val="24"/>
          <w:szCs w:val="24"/>
        </w:rPr>
        <w:t xml:space="preserve"> the droplet</w:t>
      </w:r>
      <w:r w:rsidR="00D5210B" w:rsidRPr="00173A04">
        <w:rPr>
          <w:rFonts w:ascii="Times New Roman" w:hAnsi="Times New Roman" w:cs="Times New Roman"/>
          <w:color w:val="000000" w:themeColor="text1"/>
          <w:sz w:val="24"/>
          <w:szCs w:val="24"/>
        </w:rPr>
        <w:t>, although we did not observe such an effect. In our analysis</w:t>
      </w:r>
      <w:r w:rsidR="00D573A2" w:rsidRPr="00173A04">
        <w:rPr>
          <w:rFonts w:ascii="Times New Roman" w:hAnsi="Times New Roman" w:cs="Times New Roman"/>
          <w:color w:val="000000" w:themeColor="text1"/>
          <w:sz w:val="24"/>
          <w:szCs w:val="24"/>
        </w:rPr>
        <w:t xml:space="preserve"> </w:t>
      </w:r>
      <w:r w:rsidR="00250414" w:rsidRPr="00173A04">
        <w:rPr>
          <w:rFonts w:ascii="Times New Roman" w:hAnsi="Times New Roman" w:cs="Times New Roman"/>
          <w:color w:val="000000" w:themeColor="text1"/>
          <w:sz w:val="24"/>
          <w:szCs w:val="24"/>
        </w:rPr>
        <w:t xml:space="preserve">we </w:t>
      </w:r>
      <w:r w:rsidR="00004C54" w:rsidRPr="00173A04">
        <w:rPr>
          <w:rFonts w:ascii="Times New Roman" w:hAnsi="Times New Roman" w:cs="Times New Roman"/>
          <w:color w:val="000000" w:themeColor="text1"/>
          <w:sz w:val="24"/>
          <w:szCs w:val="24"/>
        </w:rPr>
        <w:t xml:space="preserve">assume the layer of oil </w:t>
      </w:r>
      <w:r w:rsidR="00D5210B" w:rsidRPr="00173A04">
        <w:rPr>
          <w:rFonts w:ascii="Times New Roman" w:hAnsi="Times New Roman" w:cs="Times New Roman"/>
          <w:color w:val="000000" w:themeColor="text1"/>
          <w:sz w:val="24"/>
          <w:szCs w:val="24"/>
        </w:rPr>
        <w:t>either does not cloak</w:t>
      </w:r>
      <w:r w:rsidR="00004C54" w:rsidRPr="00173A04">
        <w:rPr>
          <w:rFonts w:ascii="Times New Roman" w:hAnsi="Times New Roman" w:cs="Times New Roman"/>
          <w:color w:val="000000" w:themeColor="text1"/>
          <w:sz w:val="24"/>
          <w:szCs w:val="24"/>
        </w:rPr>
        <w:t xml:space="preserve"> the droplet </w:t>
      </w:r>
      <w:r w:rsidR="00D5210B" w:rsidRPr="00173A04">
        <w:rPr>
          <w:rFonts w:ascii="Times New Roman" w:hAnsi="Times New Roman" w:cs="Times New Roman"/>
          <w:color w:val="000000" w:themeColor="text1"/>
          <w:sz w:val="24"/>
          <w:szCs w:val="24"/>
        </w:rPr>
        <w:t>or is</w:t>
      </w:r>
      <w:r w:rsidR="00004C54" w:rsidRPr="00173A04">
        <w:rPr>
          <w:rFonts w:ascii="Times New Roman" w:hAnsi="Times New Roman" w:cs="Times New Roman"/>
          <w:color w:val="000000" w:themeColor="text1"/>
          <w:sz w:val="24"/>
          <w:szCs w:val="24"/>
        </w:rPr>
        <w:t xml:space="preserve"> sufficiently thin for </w:t>
      </w:r>
      <w:r w:rsidR="00D5210B" w:rsidRPr="00173A04">
        <w:rPr>
          <w:rFonts w:ascii="Times New Roman" w:hAnsi="Times New Roman" w:cs="Times New Roman"/>
          <w:color w:val="000000" w:themeColor="text1"/>
          <w:sz w:val="24"/>
          <w:szCs w:val="24"/>
        </w:rPr>
        <w:t>its</w:t>
      </w:r>
      <w:r w:rsidR="00004C54" w:rsidRPr="00173A04">
        <w:rPr>
          <w:rFonts w:ascii="Times New Roman" w:hAnsi="Times New Roman" w:cs="Times New Roman"/>
          <w:color w:val="000000" w:themeColor="text1"/>
          <w:sz w:val="24"/>
          <w:szCs w:val="24"/>
        </w:rPr>
        <w:t xml:space="preserve"> effect on the evaporation rate</w:t>
      </w:r>
      <w:r w:rsidR="00D5210B" w:rsidRPr="00173A04">
        <w:rPr>
          <w:rFonts w:ascii="Times New Roman" w:hAnsi="Times New Roman" w:cs="Times New Roman"/>
          <w:color w:val="000000" w:themeColor="text1"/>
          <w:sz w:val="24"/>
          <w:szCs w:val="24"/>
        </w:rPr>
        <w:t xml:space="preserve"> to be</w:t>
      </w:r>
      <w:r w:rsidR="00004C54" w:rsidRPr="00173A04">
        <w:rPr>
          <w:rFonts w:ascii="Times New Roman" w:hAnsi="Times New Roman" w:cs="Times New Roman"/>
          <w:color w:val="000000" w:themeColor="text1"/>
          <w:sz w:val="24"/>
          <w:szCs w:val="24"/>
        </w:rPr>
        <w:t xml:space="preserve"> negligible.</w:t>
      </w:r>
      <w:r w:rsidR="00B91BF2" w:rsidRPr="00173A04">
        <w:rPr>
          <w:rFonts w:ascii="Times New Roman" w:hAnsi="Times New Roman" w:cs="Times New Roman"/>
          <w:color w:val="000000" w:themeColor="text1"/>
          <w:sz w:val="24"/>
          <w:szCs w:val="24"/>
        </w:rPr>
        <w:t xml:space="preserve"> </w:t>
      </w:r>
    </w:p>
    <w:p w14:paraId="1B7DAEA9" w14:textId="77777777" w:rsidR="00D24536" w:rsidRPr="00173A04" w:rsidRDefault="002B1CB6" w:rsidP="00DB6C31">
      <w:pPr>
        <w:spacing w:line="480" w:lineRule="auto"/>
        <w:rPr>
          <w:rFonts w:ascii="Times New Roman" w:hAnsi="Times New Roman" w:cs="Times New Roman"/>
          <w:b/>
          <w:i/>
          <w:color w:val="FF0000"/>
          <w:sz w:val="24"/>
          <w:szCs w:val="24"/>
        </w:rPr>
      </w:pPr>
      <w:r w:rsidRPr="00173A04">
        <w:rPr>
          <w:rFonts w:ascii="Times New Roman" w:hAnsi="Times New Roman" w:cs="Times New Roman"/>
          <w:b/>
          <w:i/>
          <w:sz w:val="24"/>
          <w:szCs w:val="24"/>
        </w:rPr>
        <w:t>4.3</w:t>
      </w:r>
      <w:r w:rsidR="00B46C2B" w:rsidRPr="00173A04">
        <w:rPr>
          <w:rFonts w:ascii="Times New Roman" w:hAnsi="Times New Roman" w:cs="Times New Roman"/>
          <w:b/>
          <w:i/>
          <w:sz w:val="24"/>
          <w:szCs w:val="24"/>
        </w:rPr>
        <w:t xml:space="preserve"> Mixed Mode</w:t>
      </w:r>
      <w:r w:rsidR="00B25656" w:rsidRPr="00173A04">
        <w:rPr>
          <w:rFonts w:ascii="Times New Roman" w:hAnsi="Times New Roman" w:cs="Times New Roman"/>
          <w:b/>
          <w:i/>
          <w:sz w:val="24"/>
          <w:szCs w:val="24"/>
        </w:rPr>
        <w:t xml:space="preserve"> Evaporation</w:t>
      </w:r>
    </w:p>
    <w:p w14:paraId="3FA256DF" w14:textId="2E27D541" w:rsidR="005E72AB" w:rsidRPr="00173A04" w:rsidRDefault="00DA39A0" w:rsidP="0017438B">
      <w:pPr>
        <w:spacing w:line="480" w:lineRule="auto"/>
        <w:jc w:val="both"/>
        <w:rPr>
          <w:rFonts w:ascii="Times New Roman" w:hAnsi="Times New Roman" w:cs="Times New Roman"/>
          <w:sz w:val="24"/>
          <w:szCs w:val="24"/>
        </w:rPr>
      </w:pPr>
      <w:r w:rsidRPr="00173A04">
        <w:rPr>
          <w:rFonts w:ascii="Times New Roman" w:hAnsi="Times New Roman" w:cs="Times New Roman"/>
          <w:color w:val="000000" w:themeColor="text1"/>
          <w:sz w:val="24"/>
          <w:szCs w:val="24"/>
        </w:rPr>
        <w:t>In the mixed mode of evaporation changes in both the contact area (equivalently the contact radius) and contact angle occur (for recent work see, e.g.</w:t>
      </w:r>
      <w:r w:rsidR="009235A8" w:rsidRPr="00173A04">
        <w:rPr>
          <w:rFonts w:ascii="Times New Roman" w:hAnsi="Times New Roman" w:cs="Times New Roman"/>
          <w:color w:val="000000" w:themeColor="text1"/>
          <w:sz w:val="24"/>
          <w:szCs w:val="24"/>
        </w:rPr>
        <w:t>,</w:t>
      </w:r>
      <w:r w:rsidRPr="00173A04">
        <w:rPr>
          <w:rFonts w:ascii="Times New Roman" w:hAnsi="Times New Roman" w:cs="Times New Roman"/>
          <w:color w:val="000000" w:themeColor="text1"/>
          <w:sz w:val="24"/>
          <w:szCs w:val="24"/>
        </w:rPr>
        <w:t xml:space="preserve"> Nguyen &amp; Nguyen</w:t>
      </w:r>
      <w:r w:rsidR="0095696B" w:rsidRPr="00173A04">
        <w:rPr>
          <w:rFonts w:ascii="Times New Roman" w:hAnsi="Times New Roman" w:cs="Times New Roman"/>
          <w:color w:val="000000" w:themeColor="text1"/>
          <w:sz w:val="24"/>
          <w:szCs w:val="24"/>
        </w:rPr>
        <w:fldChar w:fldCharType="begin"/>
      </w:r>
      <w:r w:rsidR="0095696B" w:rsidRPr="00173A04">
        <w:rPr>
          <w:rFonts w:ascii="Times New Roman" w:hAnsi="Times New Roman" w:cs="Times New Roman"/>
          <w:color w:val="000000" w:themeColor="text1"/>
          <w:sz w:val="24"/>
          <w:szCs w:val="24"/>
        </w:rPr>
        <w:instrText xml:space="preserve"> ADDIN EN.CITE &lt;EndNote&gt;&lt;Cite&gt;&lt;Author&gt;Nguyen&lt;/Author&gt;&lt;Year&gt;2012&lt;/Year&gt;&lt;RecNum&gt;850&lt;/RecNum&gt;&lt;DisplayText&gt;&lt;style face="superscript"&gt;39&lt;/style&gt;&lt;/DisplayText&gt;&lt;record&gt;&lt;rec-number&gt;850&lt;/rec-number&gt;&lt;foreign-keys&gt;&lt;key app="EN" db-id="adrws9vz3vfvtbe0dt4525rgdtzfwsdadfpd"&gt;850&lt;/key&gt;&lt;/foreign-keys&gt;&lt;ref-type name="Journal Article"&gt;17&lt;/ref-type&gt;&lt;contributors&gt;&lt;authors&gt;&lt;author&gt;Nguyen, Tuan A. H.&lt;/author&gt;&lt;author&gt;Nguyen, Anh V.&lt;/author&gt;&lt;/authors&gt;&lt;/contributors&gt;&lt;titles&gt;&lt;title&gt;Increased Evaporation Kinetics of Sessile Droplets by Using Nanoparticles&lt;/title&gt;&lt;secondary-title&gt;Langmuir&lt;/secondary-title&gt;&lt;/titles&gt;&lt;periodical&gt;&lt;full-title&gt;Langmuir&lt;/full-title&gt;&lt;/periodical&gt;&lt;pages&gt;16725-16728&lt;/pages&gt;&lt;volume&gt;28&lt;/volume&gt;&lt;number&gt;49&lt;/number&gt;&lt;dates&gt;&lt;year&gt;2012&lt;/year&gt;&lt;pub-dates&gt;&lt;date&gt;2012/12/11&lt;/date&gt;&lt;/pub-dates&gt;&lt;/dates&gt;&lt;publisher&gt;American Chemical Society&lt;/publisher&gt;&lt;isbn&gt;0743-7463&lt;/isbn&gt;&lt;urls&gt;&lt;related-urls&gt;&lt;url&gt;http://dx.doi.org/10.1021/la303293w&lt;/url&gt;&lt;/related-urls&gt;&lt;/urls&gt;&lt;electronic-resource-num&gt;10.1021/la303293w&lt;/electronic-resource-num&gt;&lt;/record&gt;&lt;/Cite&gt;&lt;/EndNote&gt;</w:instrText>
      </w:r>
      <w:r w:rsidR="0095696B" w:rsidRPr="00173A04">
        <w:rPr>
          <w:rFonts w:ascii="Times New Roman" w:hAnsi="Times New Roman" w:cs="Times New Roman"/>
          <w:color w:val="000000" w:themeColor="text1"/>
          <w:sz w:val="24"/>
          <w:szCs w:val="24"/>
        </w:rPr>
        <w:fldChar w:fldCharType="separate"/>
      </w:r>
      <w:r w:rsidR="0095696B" w:rsidRPr="00173A04">
        <w:rPr>
          <w:rFonts w:ascii="Times New Roman" w:hAnsi="Times New Roman" w:cs="Times New Roman"/>
          <w:noProof/>
          <w:color w:val="000000" w:themeColor="text1"/>
          <w:sz w:val="24"/>
          <w:szCs w:val="24"/>
          <w:vertAlign w:val="superscript"/>
        </w:rPr>
        <w:t>39</w:t>
      </w:r>
      <w:r w:rsidR="0095696B" w:rsidRPr="00173A04">
        <w:rPr>
          <w:rFonts w:ascii="Times New Roman" w:hAnsi="Times New Roman" w:cs="Times New Roman"/>
          <w:color w:val="000000" w:themeColor="text1"/>
          <w:sz w:val="24"/>
          <w:szCs w:val="24"/>
        </w:rPr>
        <w:fldChar w:fldCharType="end"/>
      </w:r>
      <w:r w:rsidRPr="00173A04">
        <w:rPr>
          <w:rFonts w:ascii="Times New Roman" w:hAnsi="Times New Roman" w:cs="Times New Roman"/>
          <w:color w:val="000000" w:themeColor="text1"/>
          <w:sz w:val="24"/>
          <w:szCs w:val="24"/>
        </w:rPr>
        <w:t>,</w:t>
      </w:r>
      <w:r w:rsidR="00E3663C" w:rsidRPr="00173A04">
        <w:rPr>
          <w:rFonts w:ascii="Times New Roman" w:hAnsi="Times New Roman" w:cs="Times New Roman"/>
          <w:color w:val="000000" w:themeColor="text1"/>
          <w:sz w:val="24"/>
          <w:szCs w:val="24"/>
        </w:rPr>
        <w:t xml:space="preserve"> Stauber </w:t>
      </w:r>
      <w:r w:rsidR="00E3663C" w:rsidRPr="00173A04">
        <w:rPr>
          <w:rFonts w:ascii="Times New Roman" w:hAnsi="Times New Roman" w:cs="Times New Roman"/>
          <w:i/>
          <w:color w:val="000000" w:themeColor="text1"/>
          <w:sz w:val="24"/>
          <w:szCs w:val="24"/>
        </w:rPr>
        <w:t>et al</w:t>
      </w:r>
      <w:r w:rsidR="00E3663C" w:rsidRPr="00173A04">
        <w:rPr>
          <w:rFonts w:ascii="Times New Roman" w:hAnsi="Times New Roman" w:cs="Times New Roman"/>
          <w:color w:val="000000" w:themeColor="text1"/>
          <w:sz w:val="24"/>
          <w:szCs w:val="24"/>
        </w:rPr>
        <w:t>.</w:t>
      </w:r>
      <w:r w:rsidR="00E3663C" w:rsidRPr="00173A04">
        <w:rPr>
          <w:rFonts w:ascii="Times New Roman" w:hAnsi="Times New Roman" w:cs="Times New Roman"/>
          <w:color w:val="000000" w:themeColor="text1"/>
          <w:sz w:val="24"/>
          <w:szCs w:val="24"/>
        </w:rPr>
        <w:fldChar w:fldCharType="begin"/>
      </w:r>
      <w:r w:rsidR="00E3663C" w:rsidRPr="00173A04">
        <w:rPr>
          <w:rFonts w:ascii="Times New Roman" w:hAnsi="Times New Roman" w:cs="Times New Roman"/>
          <w:color w:val="000000" w:themeColor="text1"/>
          <w:sz w:val="24"/>
          <w:szCs w:val="24"/>
        </w:rPr>
        <w:instrText xml:space="preserve"> ADDIN EN.CITE &lt;EndNote&gt;&lt;Cite&gt;&lt;Author&gt;Stauber&lt;/Author&gt;&lt;Year&gt;2014&lt;/Year&gt;&lt;RecNum&gt;854&lt;/RecNum&gt;&lt;DisplayText&gt;&lt;style face="superscript"&gt;40&lt;/style&gt;&lt;/DisplayText&gt;&lt;record&gt;&lt;rec-number&gt;854&lt;/rec-number&gt;&lt;foreign-keys&gt;&lt;key app="EN" db-id="adrws9vz3vfvtbe0dt4525rgdtzfwsdadfpd"&gt;854&lt;/key&gt;&lt;/foreign-keys&gt;&lt;ref-type name="Journal Article"&gt;17&lt;/ref-type&gt;&lt;contributors&gt;&lt;authors&gt;&lt;author&gt;Stauber, Jutta M.&lt;/author&gt;&lt;author&gt;Wilson, Stephen&lt;/author&gt;&lt;author&gt;Duffy, Brian&lt;/author&gt;&lt;author&gt;Sefiane, K.&lt;/author&gt;&lt;author&gt;Stauber, Jutta M.&lt;/author&gt;&lt;author&gt;Wilson, Stephen&lt;/author&gt;&lt;author&gt;Duffy, Brian&lt;/author&gt;&lt;author&gt;Sefiane, K.&lt;/author&gt;&lt;/authors&gt;&lt;/contributors&gt;&lt;titles&gt;&lt;title&gt;On the Lifetimes of Evaporating Droplets&lt;/title&gt;&lt;secondary-title&gt;Journal of Fluid Mechanics&lt;/secondary-title&gt;&lt;/titles&gt;&lt;periodical&gt;&lt;full-title&gt;Journal of Fluid Mechanics&lt;/full-title&gt;&lt;/periodical&gt;&lt;pages&gt;1-12&lt;/pages&gt;&lt;volume&gt;744&lt;/volume&gt;&lt;number&gt;R2&lt;/number&gt;&lt;keywords&gt;&lt;keyword&gt;condensation/evaporation&lt;/keyword&gt;&lt;keyword&gt;phase change&lt;/keyword&gt;&lt;keyword&gt;droplets&lt;/keyword&gt;&lt;keyword&gt;Probabilities. Mathematical statistics&lt;/keyword&gt;&lt;keyword&gt;Mechanical engineering and machinery&lt;/keyword&gt;&lt;keyword&gt;Statistics and Probability&lt;/keyword&gt;&lt;keyword&gt;Mechanics of Materials&lt;/keyword&gt;&lt;/keywords&gt;&lt;dates&gt;&lt;year&gt;2014&lt;/year&gt;&lt;pub-dates&gt;&lt;date&gt;4&lt;/date&gt;&lt;/pub-dates&gt;&lt;/dates&gt;&lt;isbn&gt;0022-1120&lt;/isbn&gt;&lt;work-type&gt;Article&lt;/work-type&gt;&lt;urls&gt;&lt;related-urls&gt;&lt;url&gt;http://journals.cambridge.org/action/displayJournal?jid=FLM&lt;/url&gt;&lt;/related-urls&gt;&lt;/urls&gt;&lt;electronic-resource-num&gt;10.1017/jfm.2014.94&lt;/electronic-resource-num&gt;&lt;/record&gt;&lt;/Cite&gt;&lt;/EndNote&gt;</w:instrText>
      </w:r>
      <w:r w:rsidR="00E3663C" w:rsidRPr="00173A04">
        <w:rPr>
          <w:rFonts w:ascii="Times New Roman" w:hAnsi="Times New Roman" w:cs="Times New Roman"/>
          <w:color w:val="000000" w:themeColor="text1"/>
          <w:sz w:val="24"/>
          <w:szCs w:val="24"/>
        </w:rPr>
        <w:fldChar w:fldCharType="separate"/>
      </w:r>
      <w:r w:rsidR="00E3663C" w:rsidRPr="00173A04">
        <w:rPr>
          <w:rFonts w:ascii="Times New Roman" w:hAnsi="Times New Roman" w:cs="Times New Roman"/>
          <w:noProof/>
          <w:color w:val="000000" w:themeColor="text1"/>
          <w:sz w:val="24"/>
          <w:szCs w:val="24"/>
          <w:vertAlign w:val="superscript"/>
        </w:rPr>
        <w:t>40</w:t>
      </w:r>
      <w:r w:rsidR="00E3663C" w:rsidRPr="00173A04">
        <w:rPr>
          <w:rFonts w:ascii="Times New Roman" w:hAnsi="Times New Roman" w:cs="Times New Roman"/>
          <w:color w:val="000000" w:themeColor="text1"/>
          <w:sz w:val="24"/>
          <w:szCs w:val="24"/>
        </w:rPr>
        <w:fldChar w:fldCharType="end"/>
      </w:r>
      <w:r w:rsidR="00E3663C" w:rsidRPr="00173A04">
        <w:rPr>
          <w:rFonts w:ascii="Times New Roman" w:hAnsi="Times New Roman" w:cs="Times New Roman"/>
          <w:color w:val="000000" w:themeColor="text1"/>
          <w:sz w:val="24"/>
          <w:szCs w:val="24"/>
        </w:rPr>
        <w:t>,</w:t>
      </w:r>
      <w:r w:rsidRPr="00173A04">
        <w:rPr>
          <w:rFonts w:ascii="Times New Roman" w:hAnsi="Times New Roman" w:cs="Times New Roman"/>
          <w:color w:val="000000" w:themeColor="text1"/>
          <w:sz w:val="24"/>
          <w:szCs w:val="24"/>
        </w:rPr>
        <w:t xml:space="preserve"> and Dash </w:t>
      </w:r>
      <w:r w:rsidR="00D83098" w:rsidRPr="00173A04">
        <w:rPr>
          <w:rFonts w:ascii="Times New Roman" w:hAnsi="Times New Roman" w:cs="Times New Roman"/>
          <w:color w:val="000000" w:themeColor="text1"/>
          <w:sz w:val="24"/>
          <w:szCs w:val="24"/>
        </w:rPr>
        <w:t>&amp;</w:t>
      </w:r>
      <w:r w:rsidRPr="00173A04">
        <w:rPr>
          <w:rFonts w:ascii="Times New Roman" w:hAnsi="Times New Roman" w:cs="Times New Roman"/>
          <w:color w:val="000000" w:themeColor="text1"/>
          <w:sz w:val="24"/>
          <w:szCs w:val="24"/>
        </w:rPr>
        <w:t xml:space="preserve"> Garimella</w:t>
      </w:r>
      <w:r w:rsidR="0095696B" w:rsidRPr="00173A04">
        <w:rPr>
          <w:rFonts w:ascii="Times New Roman" w:hAnsi="Times New Roman" w:cs="Times New Roman"/>
          <w:color w:val="000000" w:themeColor="text1"/>
          <w:sz w:val="24"/>
          <w:szCs w:val="24"/>
        </w:rPr>
        <w:fldChar w:fldCharType="begin"/>
      </w:r>
      <w:r w:rsidR="00E3663C" w:rsidRPr="00173A04">
        <w:rPr>
          <w:rFonts w:ascii="Times New Roman" w:hAnsi="Times New Roman" w:cs="Times New Roman"/>
          <w:color w:val="000000" w:themeColor="text1"/>
          <w:sz w:val="24"/>
          <w:szCs w:val="24"/>
        </w:rPr>
        <w:instrText xml:space="preserve"> ADDIN EN.CITE &lt;EndNote&gt;&lt;Cite&gt;&lt;Author&gt;Dash&lt;/Author&gt;&lt;Year&gt;2014&lt;/Year&gt;&lt;RecNum&gt;851&lt;/RecNum&gt;&lt;DisplayText&gt;&lt;style face="superscript"&gt;41&lt;/style&gt;&lt;/DisplayText&gt;&lt;record&gt;&lt;rec-number&gt;851&lt;/rec-number&gt;&lt;foreign-keys&gt;&lt;key app="EN" db-id="adrws9vz3vfvtbe0dt4525rgdtzfwsdadfpd"&gt;851&lt;/key&gt;&lt;/foreign-keys&gt;&lt;ref-type name="Journal Article"&gt;17&lt;/ref-type&gt;&lt;contributors&gt;&lt;authors&gt;&lt;author&gt;Dash, Susmita&lt;/author&gt;&lt;author&gt;Garimella, Suresh V.&lt;/author&gt;&lt;/authors&gt;&lt;/contributors&gt;&lt;titles&gt;&lt;title&gt;Droplet Evaporation on Heated Hydrophobic and Superhydrophobic Surfaces&lt;/title&gt;&lt;secondary-title&gt;Phys. Rev. E&lt;/secondary-title&gt;&lt;/titles&gt;&lt;periodical&gt;&lt;full-title&gt;Phys. Rev. E&lt;/full-title&gt;&lt;/periodical&gt;&lt;pages&gt;042402&lt;/pages&gt;&lt;volume&gt;89&lt;/volume&gt;&lt;number&gt;4&lt;/number&gt;&lt;dates&gt;&lt;year&gt;2014&lt;/year&gt;&lt;pub-dates&gt;&lt;date&gt;04/07/&lt;/date&gt;&lt;/pub-dates&gt;&lt;/dates&gt;&lt;publisher&gt;American Physical Society&lt;/publisher&gt;&lt;urls&gt;&lt;related-urls&gt;&lt;url&gt;http://link.aps.org/doi/10.1103/PhysRevE.89.042402&lt;/url&gt;&lt;/related-urls&gt;&lt;/urls&gt;&lt;/record&gt;&lt;/Cite&gt;&lt;/EndNote&gt;</w:instrText>
      </w:r>
      <w:r w:rsidR="0095696B" w:rsidRPr="00173A04">
        <w:rPr>
          <w:rFonts w:ascii="Times New Roman" w:hAnsi="Times New Roman" w:cs="Times New Roman"/>
          <w:color w:val="000000" w:themeColor="text1"/>
          <w:sz w:val="24"/>
          <w:szCs w:val="24"/>
        </w:rPr>
        <w:fldChar w:fldCharType="separate"/>
      </w:r>
      <w:r w:rsidR="00E3663C" w:rsidRPr="00173A04">
        <w:rPr>
          <w:rFonts w:ascii="Times New Roman" w:hAnsi="Times New Roman" w:cs="Times New Roman"/>
          <w:noProof/>
          <w:color w:val="000000" w:themeColor="text1"/>
          <w:sz w:val="24"/>
          <w:szCs w:val="24"/>
          <w:vertAlign w:val="superscript"/>
        </w:rPr>
        <w:t>41</w:t>
      </w:r>
      <w:r w:rsidR="0095696B" w:rsidRPr="00173A04">
        <w:rPr>
          <w:rFonts w:ascii="Times New Roman" w:hAnsi="Times New Roman" w:cs="Times New Roman"/>
          <w:color w:val="000000" w:themeColor="text1"/>
          <w:sz w:val="24"/>
          <w:szCs w:val="24"/>
        </w:rPr>
        <w:fldChar w:fldCharType="end"/>
      </w:r>
      <w:r w:rsidRPr="00173A04">
        <w:rPr>
          <w:rFonts w:ascii="Times New Roman" w:hAnsi="Times New Roman" w:cs="Times New Roman"/>
          <w:color w:val="000000" w:themeColor="text1"/>
          <w:sz w:val="24"/>
          <w:szCs w:val="24"/>
        </w:rPr>
        <w:t xml:space="preserve">). </w:t>
      </w:r>
      <w:r w:rsidR="005C32FC" w:rsidRPr="00173A04">
        <w:rPr>
          <w:rFonts w:ascii="Times New Roman" w:hAnsi="Times New Roman" w:cs="Times New Roman"/>
          <w:color w:val="000000" w:themeColor="text1"/>
          <w:sz w:val="24"/>
          <w:szCs w:val="24"/>
        </w:rPr>
        <w:t xml:space="preserve"> </w:t>
      </w:r>
      <w:r w:rsidR="0008074D" w:rsidRPr="00173A04">
        <w:rPr>
          <w:rFonts w:ascii="Times New Roman" w:hAnsi="Times New Roman" w:cs="Times New Roman"/>
          <w:color w:val="000000" w:themeColor="text1"/>
          <w:sz w:val="24"/>
          <w:szCs w:val="24"/>
        </w:rPr>
        <w:t xml:space="preserve">Figure 7 shows an example of a droplet evaporating on a </w:t>
      </w:r>
      <w:r w:rsidR="00926E23" w:rsidRPr="00173A04">
        <w:rPr>
          <w:rFonts w:ascii="Times New Roman" w:hAnsi="Times New Roman" w:cs="Times New Roman"/>
          <w:color w:val="000000" w:themeColor="text1"/>
          <w:sz w:val="24"/>
          <w:szCs w:val="24"/>
        </w:rPr>
        <w:t xml:space="preserve">lubricated textured </w:t>
      </w:r>
      <w:r w:rsidR="0008074D" w:rsidRPr="00173A04">
        <w:rPr>
          <w:rFonts w:ascii="Times New Roman" w:hAnsi="Times New Roman" w:cs="Times New Roman"/>
          <w:color w:val="000000" w:themeColor="text1"/>
          <w:sz w:val="24"/>
          <w:szCs w:val="24"/>
        </w:rPr>
        <w:t>non-</w:t>
      </w:r>
      <w:r w:rsidR="00B61E4E" w:rsidRPr="00173A04">
        <w:rPr>
          <w:rFonts w:ascii="Times New Roman" w:hAnsi="Times New Roman" w:cs="Times New Roman"/>
          <w:color w:val="000000" w:themeColor="text1"/>
          <w:sz w:val="24"/>
          <w:szCs w:val="24"/>
        </w:rPr>
        <w:t>SLIP</w:t>
      </w:r>
      <w:r w:rsidR="0008074D" w:rsidRPr="00173A04">
        <w:rPr>
          <w:rFonts w:ascii="Times New Roman" w:hAnsi="Times New Roman" w:cs="Times New Roman"/>
          <w:color w:val="000000" w:themeColor="text1"/>
          <w:sz w:val="24"/>
          <w:szCs w:val="24"/>
        </w:rPr>
        <w:t xml:space="preserve"> surface</w:t>
      </w:r>
      <w:r w:rsidR="00926E23" w:rsidRPr="00173A04">
        <w:rPr>
          <w:rFonts w:ascii="Times New Roman" w:hAnsi="Times New Roman" w:cs="Times New Roman"/>
          <w:color w:val="000000" w:themeColor="text1"/>
          <w:sz w:val="24"/>
          <w:szCs w:val="24"/>
        </w:rPr>
        <w:t xml:space="preserve"> classified as such according to having a high sliding angle</w:t>
      </w:r>
      <w:r w:rsidR="0006254B" w:rsidRPr="00173A04">
        <w:rPr>
          <w:rFonts w:ascii="Times New Roman" w:hAnsi="Times New Roman" w:cs="Times New Roman"/>
          <w:color w:val="000000" w:themeColor="text1"/>
          <w:sz w:val="24"/>
          <w:szCs w:val="24"/>
        </w:rPr>
        <w:t>. Under these lighting conditions the underlying texture of the surface is almost visible, but t</w:t>
      </w:r>
      <w:r w:rsidR="0029757C" w:rsidRPr="00173A04">
        <w:rPr>
          <w:rFonts w:ascii="Times New Roman" w:hAnsi="Times New Roman" w:cs="Times New Roman"/>
          <w:color w:val="000000" w:themeColor="text1"/>
          <w:sz w:val="24"/>
          <w:szCs w:val="24"/>
        </w:rPr>
        <w:t>he c</w:t>
      </w:r>
      <w:r w:rsidR="008E03C1" w:rsidRPr="00173A04">
        <w:rPr>
          <w:rFonts w:ascii="Times New Roman" w:hAnsi="Times New Roman" w:cs="Times New Roman"/>
          <w:color w:val="000000" w:themeColor="text1"/>
          <w:sz w:val="24"/>
          <w:szCs w:val="24"/>
        </w:rPr>
        <w:t xml:space="preserve">onstant </w:t>
      </w:r>
      <w:r w:rsidR="008E03C1" w:rsidRPr="00173A04">
        <w:rPr>
          <w:rFonts w:ascii="Times New Roman" w:hAnsi="Times New Roman" w:cs="Times New Roman"/>
          <w:sz w:val="24"/>
          <w:szCs w:val="24"/>
        </w:rPr>
        <w:t xml:space="preserve">contact angle </w:t>
      </w:r>
      <w:r w:rsidR="0017438B" w:rsidRPr="00173A04">
        <w:rPr>
          <w:rFonts w:ascii="Times New Roman" w:hAnsi="Times New Roman" w:cs="Times New Roman"/>
          <w:sz w:val="24"/>
          <w:szCs w:val="24"/>
        </w:rPr>
        <w:t xml:space="preserve">mode </w:t>
      </w:r>
      <w:r w:rsidR="008E03C1" w:rsidRPr="00173A04">
        <w:rPr>
          <w:rFonts w:ascii="Times New Roman" w:hAnsi="Times New Roman" w:cs="Times New Roman"/>
          <w:sz w:val="24"/>
          <w:szCs w:val="24"/>
        </w:rPr>
        <w:t>evaporation was not observed</w:t>
      </w:r>
      <w:r w:rsidR="006C2128" w:rsidRPr="00173A04">
        <w:rPr>
          <w:rFonts w:ascii="Times New Roman" w:hAnsi="Times New Roman" w:cs="Times New Roman"/>
          <w:sz w:val="24"/>
          <w:szCs w:val="24"/>
        </w:rPr>
        <w:t xml:space="preserve"> for extended times</w:t>
      </w:r>
      <w:r w:rsidR="00227F34" w:rsidRPr="00173A04">
        <w:rPr>
          <w:rFonts w:ascii="Times New Roman" w:hAnsi="Times New Roman" w:cs="Times New Roman"/>
          <w:sz w:val="24"/>
          <w:szCs w:val="24"/>
        </w:rPr>
        <w:t xml:space="preserve"> on</w:t>
      </w:r>
      <w:r w:rsidR="00926E23" w:rsidRPr="00173A04">
        <w:rPr>
          <w:rFonts w:ascii="Times New Roman" w:hAnsi="Times New Roman" w:cs="Times New Roman"/>
          <w:sz w:val="24"/>
          <w:szCs w:val="24"/>
        </w:rPr>
        <w:t xml:space="preserve"> these</w:t>
      </w:r>
      <w:r w:rsidR="00227F34" w:rsidRPr="00173A04">
        <w:rPr>
          <w:rFonts w:ascii="Times New Roman" w:hAnsi="Times New Roman" w:cs="Times New Roman"/>
          <w:sz w:val="24"/>
          <w:szCs w:val="24"/>
        </w:rPr>
        <w:t xml:space="preserve"> samples deemed </w:t>
      </w:r>
      <w:r w:rsidR="008E03C1" w:rsidRPr="00173A04">
        <w:rPr>
          <w:rFonts w:ascii="Times New Roman" w:hAnsi="Times New Roman" w:cs="Times New Roman"/>
          <w:sz w:val="24"/>
          <w:szCs w:val="24"/>
        </w:rPr>
        <w:t>to be non-</w:t>
      </w:r>
      <w:r w:rsidR="00B61E4E" w:rsidRPr="00173A04">
        <w:rPr>
          <w:rFonts w:ascii="Times New Roman" w:hAnsi="Times New Roman" w:cs="Times New Roman"/>
          <w:sz w:val="24"/>
          <w:szCs w:val="24"/>
        </w:rPr>
        <w:t>SLIP</w:t>
      </w:r>
      <w:r w:rsidR="0001794F" w:rsidRPr="00173A04">
        <w:rPr>
          <w:rFonts w:ascii="Times New Roman" w:hAnsi="Times New Roman" w:cs="Times New Roman"/>
          <w:sz w:val="24"/>
          <w:szCs w:val="24"/>
        </w:rPr>
        <w:t xml:space="preserve"> surfaces</w:t>
      </w:r>
      <w:r w:rsidR="0017438B" w:rsidRPr="00173A04">
        <w:rPr>
          <w:rFonts w:ascii="Times New Roman" w:hAnsi="Times New Roman" w:cs="Times New Roman"/>
          <w:sz w:val="24"/>
          <w:szCs w:val="24"/>
        </w:rPr>
        <w:t xml:space="preserve"> according to the </w:t>
      </w:r>
      <w:r w:rsidR="0078056A" w:rsidRPr="00173A04">
        <w:rPr>
          <w:rFonts w:ascii="Times New Roman" w:hAnsi="Times New Roman" w:cs="Times New Roman"/>
          <w:sz w:val="24"/>
          <w:szCs w:val="24"/>
        </w:rPr>
        <w:t>sliding</w:t>
      </w:r>
      <w:r w:rsidR="0017438B" w:rsidRPr="00173A04">
        <w:rPr>
          <w:rFonts w:ascii="Times New Roman" w:hAnsi="Times New Roman" w:cs="Times New Roman"/>
          <w:sz w:val="24"/>
          <w:szCs w:val="24"/>
        </w:rPr>
        <w:t xml:space="preserve"> angle criteria</w:t>
      </w:r>
      <w:r w:rsidR="008E03C1" w:rsidRPr="00173A04">
        <w:rPr>
          <w:rFonts w:ascii="Times New Roman" w:hAnsi="Times New Roman" w:cs="Times New Roman"/>
          <w:sz w:val="24"/>
          <w:szCs w:val="24"/>
        </w:rPr>
        <w:t>.</w:t>
      </w:r>
      <w:r w:rsidR="00EF14C9" w:rsidRPr="00173A04">
        <w:rPr>
          <w:rFonts w:ascii="Times New Roman" w:hAnsi="Times New Roman" w:cs="Times New Roman"/>
          <w:sz w:val="24"/>
          <w:szCs w:val="24"/>
        </w:rPr>
        <w:t xml:space="preserve"> There was, however, a brief initial stage during the evaporation process that showed </w:t>
      </w:r>
      <w:r w:rsidR="007A061C" w:rsidRPr="00173A04">
        <w:rPr>
          <w:rFonts w:ascii="Times New Roman" w:hAnsi="Times New Roman" w:cs="Times New Roman"/>
          <w:sz w:val="24"/>
          <w:szCs w:val="24"/>
        </w:rPr>
        <w:t>approximately</w:t>
      </w:r>
      <w:r w:rsidR="00EF14C9" w:rsidRPr="00173A04">
        <w:rPr>
          <w:rFonts w:ascii="Times New Roman" w:hAnsi="Times New Roman" w:cs="Times New Roman"/>
          <w:sz w:val="24"/>
          <w:szCs w:val="24"/>
        </w:rPr>
        <w:t xml:space="preserve"> constant contact angle evaporation.</w:t>
      </w:r>
      <w:r w:rsidR="0001794F" w:rsidRPr="00173A04">
        <w:rPr>
          <w:rFonts w:ascii="Times New Roman" w:hAnsi="Times New Roman" w:cs="Times New Roman"/>
          <w:sz w:val="24"/>
          <w:szCs w:val="24"/>
        </w:rPr>
        <w:t xml:space="preserve"> </w:t>
      </w:r>
      <w:r w:rsidR="0029757C" w:rsidRPr="00173A04">
        <w:rPr>
          <w:rFonts w:ascii="Times New Roman" w:hAnsi="Times New Roman" w:cs="Times New Roman"/>
          <w:sz w:val="24"/>
          <w:szCs w:val="24"/>
        </w:rPr>
        <w:t>The droplet appeared</w:t>
      </w:r>
      <w:r w:rsidR="0008074D" w:rsidRPr="00173A04">
        <w:rPr>
          <w:rFonts w:ascii="Times New Roman" w:hAnsi="Times New Roman" w:cs="Times New Roman"/>
          <w:sz w:val="24"/>
          <w:szCs w:val="24"/>
        </w:rPr>
        <w:t xml:space="preserve"> to initially evaporate</w:t>
      </w:r>
      <w:r w:rsidR="005E72AB" w:rsidRPr="00173A04">
        <w:rPr>
          <w:rFonts w:ascii="Times New Roman" w:hAnsi="Times New Roman" w:cs="Times New Roman"/>
          <w:sz w:val="24"/>
          <w:szCs w:val="24"/>
        </w:rPr>
        <w:t xml:space="preserve"> with a constant </w:t>
      </w:r>
      <w:r w:rsidR="0008074D" w:rsidRPr="00173A04">
        <w:rPr>
          <w:rFonts w:ascii="Times New Roman" w:hAnsi="Times New Roman" w:cs="Times New Roman"/>
          <w:sz w:val="24"/>
          <w:szCs w:val="24"/>
        </w:rPr>
        <w:t xml:space="preserve">apparent </w:t>
      </w:r>
      <w:r w:rsidR="005E72AB" w:rsidRPr="00173A04">
        <w:rPr>
          <w:rFonts w:ascii="Times New Roman" w:hAnsi="Times New Roman" w:cs="Times New Roman"/>
          <w:sz w:val="24"/>
          <w:szCs w:val="24"/>
        </w:rPr>
        <w:t>contact angle</w:t>
      </w:r>
      <w:r w:rsidR="00784210" w:rsidRPr="00173A04">
        <w:rPr>
          <w:rFonts w:ascii="Times New Roman" w:hAnsi="Times New Roman" w:cs="Times New Roman"/>
          <w:sz w:val="24"/>
          <w:szCs w:val="24"/>
        </w:rPr>
        <w:t xml:space="preserve"> </w:t>
      </w:r>
      <w:r w:rsidR="00237E0F" w:rsidRPr="00173A04">
        <w:rPr>
          <w:rFonts w:ascii="Times New Roman" w:hAnsi="Times New Roman" w:cs="Times New Roman"/>
          <w:i/>
          <w:sz w:val="24"/>
          <w:szCs w:val="24"/>
        </w:rPr>
        <w:sym w:font="Symbol" w:char="F071"/>
      </w:r>
      <w:r w:rsidR="00237E0F" w:rsidRPr="00173A04">
        <w:rPr>
          <w:rFonts w:ascii="Times New Roman" w:hAnsi="Times New Roman" w:cs="Times New Roman"/>
          <w:i/>
          <w:sz w:val="24"/>
          <w:szCs w:val="24"/>
          <w:vertAlign w:val="subscript"/>
        </w:rPr>
        <w:t>o</w:t>
      </w:r>
      <w:r w:rsidR="005E72AB" w:rsidRPr="00173A04">
        <w:rPr>
          <w:rFonts w:ascii="Times New Roman" w:hAnsi="Times New Roman" w:cs="Times New Roman"/>
          <w:sz w:val="24"/>
          <w:szCs w:val="24"/>
        </w:rPr>
        <w:t xml:space="preserve"> </w:t>
      </w:r>
      <w:r w:rsidR="005E72AB" w:rsidRPr="00173A04">
        <w:rPr>
          <w:rFonts w:ascii="Times New Roman" w:hAnsi="Times New Roman" w:cs="Times New Roman"/>
          <w:sz w:val="24"/>
          <w:szCs w:val="24"/>
        </w:rPr>
        <w:lastRenderedPageBreak/>
        <w:t>and a diminishing apparent contact radius. The</w:t>
      </w:r>
      <w:r w:rsidR="0029757C" w:rsidRPr="00173A04">
        <w:rPr>
          <w:rFonts w:ascii="Times New Roman" w:hAnsi="Times New Roman" w:cs="Times New Roman"/>
          <w:sz w:val="24"/>
          <w:szCs w:val="24"/>
        </w:rPr>
        <w:t xml:space="preserve"> contact line then appeared</w:t>
      </w:r>
      <w:r w:rsidR="0008074D" w:rsidRPr="00173A04">
        <w:rPr>
          <w:rFonts w:ascii="Times New Roman" w:hAnsi="Times New Roman" w:cs="Times New Roman"/>
          <w:sz w:val="24"/>
          <w:szCs w:val="24"/>
        </w:rPr>
        <w:t xml:space="preserve"> to</w:t>
      </w:r>
      <w:r w:rsidR="005E72AB" w:rsidRPr="00173A04">
        <w:rPr>
          <w:rFonts w:ascii="Times New Roman" w:hAnsi="Times New Roman" w:cs="Times New Roman"/>
          <w:sz w:val="24"/>
          <w:szCs w:val="24"/>
        </w:rPr>
        <w:t xml:space="preserve"> pin and </w:t>
      </w:r>
      <w:r w:rsidR="00237E0F" w:rsidRPr="00173A04">
        <w:rPr>
          <w:rFonts w:ascii="Times New Roman" w:hAnsi="Times New Roman" w:cs="Times New Roman"/>
          <w:i/>
          <w:sz w:val="24"/>
          <w:szCs w:val="24"/>
        </w:rPr>
        <w:sym w:font="Symbol" w:char="F071"/>
      </w:r>
      <w:r w:rsidR="00237E0F" w:rsidRPr="00173A04">
        <w:rPr>
          <w:rFonts w:ascii="Times New Roman" w:hAnsi="Times New Roman" w:cs="Times New Roman"/>
          <w:i/>
          <w:sz w:val="24"/>
          <w:szCs w:val="24"/>
          <w:vertAlign w:val="subscript"/>
        </w:rPr>
        <w:t>o</w:t>
      </w:r>
      <w:r w:rsidR="00237E0F" w:rsidRPr="00173A04">
        <w:rPr>
          <w:rFonts w:ascii="Times New Roman" w:hAnsi="Times New Roman" w:cs="Times New Roman"/>
          <w:sz w:val="24"/>
          <w:szCs w:val="24"/>
        </w:rPr>
        <w:t xml:space="preserve"> </w:t>
      </w:r>
      <w:r w:rsidR="005C5B9C" w:rsidRPr="00173A04">
        <w:rPr>
          <w:rFonts w:ascii="Times New Roman" w:hAnsi="Times New Roman" w:cs="Times New Roman"/>
          <w:sz w:val="24"/>
          <w:szCs w:val="24"/>
        </w:rPr>
        <w:t>began to drop</w:t>
      </w:r>
      <w:r w:rsidR="006075ED" w:rsidRPr="00173A04">
        <w:rPr>
          <w:rFonts w:ascii="Times New Roman" w:hAnsi="Times New Roman" w:cs="Times New Roman"/>
          <w:sz w:val="24"/>
          <w:szCs w:val="24"/>
        </w:rPr>
        <w:t xml:space="preserve">. Interestingly, the contact line </w:t>
      </w:r>
      <w:r w:rsidR="0029757C" w:rsidRPr="00173A04">
        <w:rPr>
          <w:rFonts w:ascii="Times New Roman" w:hAnsi="Times New Roman" w:cs="Times New Roman"/>
          <w:sz w:val="24"/>
          <w:szCs w:val="24"/>
        </w:rPr>
        <w:t xml:space="preserve">subsequently </w:t>
      </w:r>
      <w:r w:rsidR="0029757C" w:rsidRPr="00173A04">
        <w:rPr>
          <w:rFonts w:ascii="Times New Roman" w:hAnsi="Times New Roman" w:cs="Times New Roman"/>
          <w:color w:val="000000" w:themeColor="text1"/>
          <w:sz w:val="24"/>
          <w:szCs w:val="24"/>
        </w:rPr>
        <w:t>appeared</w:t>
      </w:r>
      <w:r w:rsidR="0008074D" w:rsidRPr="00173A04">
        <w:rPr>
          <w:rFonts w:ascii="Times New Roman" w:hAnsi="Times New Roman" w:cs="Times New Roman"/>
          <w:color w:val="000000" w:themeColor="text1"/>
          <w:sz w:val="24"/>
          <w:szCs w:val="24"/>
        </w:rPr>
        <w:t xml:space="preserve"> to </w:t>
      </w:r>
      <w:r w:rsidR="0008074D" w:rsidRPr="00173A04">
        <w:rPr>
          <w:rFonts w:ascii="Times New Roman" w:hAnsi="Times New Roman" w:cs="Times New Roman"/>
          <w:sz w:val="24"/>
          <w:szCs w:val="24"/>
        </w:rPr>
        <w:t>de-pin and show</w:t>
      </w:r>
      <w:r w:rsidR="006075ED" w:rsidRPr="00173A04">
        <w:rPr>
          <w:rFonts w:ascii="Times New Roman" w:hAnsi="Times New Roman" w:cs="Times New Roman"/>
          <w:sz w:val="24"/>
          <w:szCs w:val="24"/>
        </w:rPr>
        <w:t xml:space="preserve"> a </w:t>
      </w:r>
      <w:r w:rsidR="006C2128" w:rsidRPr="00173A04">
        <w:rPr>
          <w:rFonts w:ascii="Times New Roman" w:hAnsi="Times New Roman" w:cs="Times New Roman"/>
          <w:sz w:val="24"/>
          <w:szCs w:val="24"/>
        </w:rPr>
        <w:t xml:space="preserve">contraction in </w:t>
      </w:r>
      <w:r w:rsidR="005B377A" w:rsidRPr="00173A04">
        <w:rPr>
          <w:rFonts w:ascii="Times New Roman" w:hAnsi="Times New Roman" w:cs="Times New Roman"/>
          <w:sz w:val="24"/>
          <w:szCs w:val="24"/>
        </w:rPr>
        <w:t>appa</w:t>
      </w:r>
      <w:r w:rsidR="0008074D" w:rsidRPr="00173A04">
        <w:rPr>
          <w:rFonts w:ascii="Times New Roman" w:hAnsi="Times New Roman" w:cs="Times New Roman"/>
          <w:sz w:val="24"/>
          <w:szCs w:val="24"/>
        </w:rPr>
        <w:t>rent contact radius before becoming</w:t>
      </w:r>
      <w:r w:rsidR="005B377A" w:rsidRPr="00173A04">
        <w:rPr>
          <w:rFonts w:ascii="Times New Roman" w:hAnsi="Times New Roman" w:cs="Times New Roman"/>
          <w:sz w:val="24"/>
          <w:szCs w:val="24"/>
        </w:rPr>
        <w:t xml:space="preserve"> pinned</w:t>
      </w:r>
      <w:r w:rsidR="000736B0" w:rsidRPr="00173A04">
        <w:rPr>
          <w:rFonts w:ascii="Times New Roman" w:hAnsi="Times New Roman" w:cs="Times New Roman"/>
          <w:sz w:val="24"/>
          <w:szCs w:val="24"/>
        </w:rPr>
        <w:t xml:space="preserve"> once again</w:t>
      </w:r>
      <w:r w:rsidR="005B377A" w:rsidRPr="00173A04">
        <w:rPr>
          <w:rFonts w:ascii="Times New Roman" w:hAnsi="Times New Roman" w:cs="Times New Roman"/>
          <w:sz w:val="24"/>
          <w:szCs w:val="24"/>
        </w:rPr>
        <w:t xml:space="preserve">. This </w:t>
      </w:r>
      <w:r w:rsidR="00D92B99" w:rsidRPr="00173A04">
        <w:rPr>
          <w:rFonts w:ascii="Times New Roman" w:hAnsi="Times New Roman" w:cs="Times New Roman"/>
          <w:sz w:val="24"/>
          <w:szCs w:val="24"/>
        </w:rPr>
        <w:t>stick-slip</w:t>
      </w:r>
      <w:r w:rsidR="006C2128" w:rsidRPr="00173A04">
        <w:rPr>
          <w:rFonts w:ascii="Times New Roman" w:hAnsi="Times New Roman" w:cs="Times New Roman"/>
          <w:sz w:val="24"/>
          <w:szCs w:val="24"/>
        </w:rPr>
        <w:t xml:space="preserve"> </w:t>
      </w:r>
      <w:r w:rsidR="005B377A" w:rsidRPr="00173A04">
        <w:rPr>
          <w:rFonts w:ascii="Times New Roman" w:hAnsi="Times New Roman" w:cs="Times New Roman"/>
          <w:sz w:val="24"/>
          <w:szCs w:val="24"/>
        </w:rPr>
        <w:t>process repeated</w:t>
      </w:r>
      <w:r w:rsidR="004E6925" w:rsidRPr="00173A04">
        <w:rPr>
          <w:rFonts w:ascii="Times New Roman" w:hAnsi="Times New Roman" w:cs="Times New Roman"/>
          <w:sz w:val="24"/>
          <w:szCs w:val="24"/>
        </w:rPr>
        <w:t xml:space="preserve"> itself</w:t>
      </w:r>
      <w:r w:rsidR="005B377A" w:rsidRPr="00173A04">
        <w:rPr>
          <w:rFonts w:ascii="Times New Roman" w:hAnsi="Times New Roman" w:cs="Times New Roman"/>
          <w:sz w:val="24"/>
          <w:szCs w:val="24"/>
        </w:rPr>
        <w:t xml:space="preserve"> throughout the </w:t>
      </w:r>
      <w:r w:rsidR="006C2128" w:rsidRPr="00173A04">
        <w:rPr>
          <w:rFonts w:ascii="Times New Roman" w:hAnsi="Times New Roman" w:cs="Times New Roman"/>
          <w:sz w:val="24"/>
          <w:szCs w:val="24"/>
        </w:rPr>
        <w:t>re</w:t>
      </w:r>
      <w:r w:rsidR="0008074D" w:rsidRPr="00173A04">
        <w:rPr>
          <w:rFonts w:ascii="Times New Roman" w:hAnsi="Times New Roman" w:cs="Times New Roman"/>
          <w:sz w:val="24"/>
          <w:szCs w:val="24"/>
        </w:rPr>
        <w:t xml:space="preserve">mainder </w:t>
      </w:r>
      <w:r w:rsidR="006C2128" w:rsidRPr="00173A04">
        <w:rPr>
          <w:rFonts w:ascii="Times New Roman" w:hAnsi="Times New Roman" w:cs="Times New Roman"/>
          <w:sz w:val="24"/>
          <w:szCs w:val="24"/>
        </w:rPr>
        <w:t>of the evaporation process.</w:t>
      </w:r>
      <w:r w:rsidR="00BE21BB" w:rsidRPr="00173A04">
        <w:rPr>
          <w:rFonts w:ascii="Times New Roman" w:hAnsi="Times New Roman" w:cs="Times New Roman"/>
          <w:sz w:val="24"/>
          <w:szCs w:val="24"/>
        </w:rPr>
        <w:t xml:space="preserve"> </w:t>
      </w:r>
    </w:p>
    <w:p w14:paraId="51EB7BCF" w14:textId="39647131" w:rsidR="0017438B" w:rsidRPr="00173A04" w:rsidRDefault="00860479" w:rsidP="00983E23">
      <w:pPr>
        <w:spacing w:line="480" w:lineRule="auto"/>
        <w:jc w:val="center"/>
        <w:rPr>
          <w:rFonts w:ascii="Times New Roman" w:hAnsi="Times New Roman" w:cs="Times New Roman"/>
          <w:sz w:val="24"/>
          <w:szCs w:val="24"/>
        </w:rPr>
      </w:pPr>
      <w:r w:rsidRPr="00173A04">
        <w:rPr>
          <w:rFonts w:ascii="Times New Roman" w:hAnsi="Times New Roman" w:cs="Times New Roman"/>
          <w:noProof/>
          <w:sz w:val="24"/>
          <w:szCs w:val="24"/>
        </w:rPr>
        <w:drawing>
          <wp:inline distT="0" distB="0" distL="0" distR="0" wp14:anchorId="5D5725B0" wp14:editId="30F09EE4">
            <wp:extent cx="5404590" cy="1662546"/>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tif"/>
                    <pic:cNvPicPr/>
                  </pic:nvPicPr>
                  <pic:blipFill>
                    <a:blip r:embed="rId58">
                      <a:extLst>
                        <a:ext uri="{28A0092B-C50C-407E-A947-70E740481C1C}">
                          <a14:useLocalDpi xmlns:a14="http://schemas.microsoft.com/office/drawing/2010/main" val="0"/>
                        </a:ext>
                      </a:extLst>
                    </a:blip>
                    <a:stretch>
                      <a:fillRect/>
                    </a:stretch>
                  </pic:blipFill>
                  <pic:spPr>
                    <a:xfrm>
                      <a:off x="0" y="0"/>
                      <a:ext cx="5411334" cy="1664621"/>
                    </a:xfrm>
                    <a:prstGeom prst="rect">
                      <a:avLst/>
                    </a:prstGeom>
                  </pic:spPr>
                </pic:pic>
              </a:graphicData>
            </a:graphic>
          </wp:inline>
        </w:drawing>
      </w:r>
    </w:p>
    <w:p w14:paraId="51F98306" w14:textId="4605A3E7" w:rsidR="0017438B" w:rsidRPr="00173A04" w:rsidRDefault="0017438B" w:rsidP="0017438B">
      <w:pPr>
        <w:spacing w:line="480" w:lineRule="auto"/>
        <w:ind w:firstLine="284"/>
        <w:jc w:val="center"/>
        <w:rPr>
          <w:rFonts w:ascii="Times New Roman" w:hAnsi="Times New Roman" w:cs="Times New Roman"/>
          <w:sz w:val="28"/>
          <w:szCs w:val="24"/>
        </w:rPr>
      </w:pPr>
      <w:r w:rsidRPr="00173A04">
        <w:rPr>
          <w:rFonts w:ascii="Times New Roman" w:hAnsi="Times New Roman" w:cs="Times New Roman"/>
          <w:sz w:val="18"/>
          <w:szCs w:val="16"/>
        </w:rPr>
        <w:t>Figure 7: Images of a typical droplet evaporating on a non-</w:t>
      </w:r>
      <w:r w:rsidR="00B61E4E" w:rsidRPr="00173A04">
        <w:rPr>
          <w:rFonts w:ascii="Times New Roman" w:hAnsi="Times New Roman" w:cs="Times New Roman"/>
          <w:sz w:val="18"/>
          <w:szCs w:val="16"/>
        </w:rPr>
        <w:t>SLIP</w:t>
      </w:r>
      <w:r w:rsidRPr="00173A04">
        <w:rPr>
          <w:rFonts w:ascii="Times New Roman" w:hAnsi="Times New Roman" w:cs="Times New Roman"/>
          <w:sz w:val="18"/>
          <w:szCs w:val="16"/>
        </w:rPr>
        <w:t xml:space="preserve"> surface.</w:t>
      </w:r>
    </w:p>
    <w:p w14:paraId="6C245A50" w14:textId="4B680FF7" w:rsidR="0008074D" w:rsidRPr="00173A04" w:rsidRDefault="005A4F23" w:rsidP="00926E23">
      <w:pPr>
        <w:pStyle w:val="Caption"/>
        <w:spacing w:line="480" w:lineRule="auto"/>
        <w:ind w:firstLine="284"/>
        <w:jc w:val="both"/>
        <w:rPr>
          <w:rFonts w:ascii="Times New Roman" w:hAnsi="Times New Roman" w:cs="Times New Roman"/>
          <w:b w:val="0"/>
          <w:color w:val="auto"/>
          <w:sz w:val="24"/>
          <w:szCs w:val="24"/>
        </w:rPr>
      </w:pPr>
      <w:r w:rsidRPr="00173A04">
        <w:rPr>
          <w:rFonts w:ascii="Times New Roman" w:hAnsi="Times New Roman" w:cs="Times New Roman"/>
          <w:b w:val="0"/>
          <w:color w:val="auto"/>
          <w:sz w:val="24"/>
          <w:szCs w:val="24"/>
        </w:rPr>
        <w:t xml:space="preserve">Figure 8 </w:t>
      </w:r>
      <w:r w:rsidR="00D24536" w:rsidRPr="00173A04">
        <w:rPr>
          <w:rFonts w:ascii="Times New Roman" w:hAnsi="Times New Roman" w:cs="Times New Roman"/>
          <w:b w:val="0"/>
          <w:color w:val="auto"/>
          <w:sz w:val="24"/>
          <w:szCs w:val="24"/>
        </w:rPr>
        <w:t>show</w:t>
      </w:r>
      <w:r w:rsidR="00D91FF8" w:rsidRPr="00173A04">
        <w:rPr>
          <w:rFonts w:ascii="Times New Roman" w:hAnsi="Times New Roman" w:cs="Times New Roman"/>
          <w:b w:val="0"/>
          <w:color w:val="auto"/>
          <w:sz w:val="24"/>
          <w:szCs w:val="24"/>
        </w:rPr>
        <w:t>s</w:t>
      </w:r>
      <w:r w:rsidR="00D24536" w:rsidRPr="00173A04">
        <w:rPr>
          <w:rFonts w:ascii="Times New Roman" w:hAnsi="Times New Roman" w:cs="Times New Roman"/>
          <w:b w:val="0"/>
          <w:color w:val="auto"/>
          <w:sz w:val="24"/>
          <w:szCs w:val="24"/>
        </w:rPr>
        <w:t xml:space="preserve"> </w:t>
      </w:r>
      <w:r w:rsidR="0008074D" w:rsidRPr="00173A04">
        <w:rPr>
          <w:rFonts w:ascii="Times New Roman" w:hAnsi="Times New Roman" w:cs="Times New Roman"/>
          <w:b w:val="0"/>
          <w:color w:val="auto"/>
          <w:sz w:val="24"/>
          <w:szCs w:val="24"/>
        </w:rPr>
        <w:t>example data for a</w:t>
      </w:r>
      <w:r w:rsidR="00D24536" w:rsidRPr="00173A04">
        <w:rPr>
          <w:rFonts w:ascii="Times New Roman" w:hAnsi="Times New Roman" w:cs="Times New Roman"/>
          <w:b w:val="0"/>
          <w:color w:val="auto"/>
          <w:sz w:val="24"/>
          <w:szCs w:val="24"/>
        </w:rPr>
        <w:t xml:space="preserve"> droplet </w:t>
      </w:r>
      <w:r w:rsidR="0008074D" w:rsidRPr="00173A04">
        <w:rPr>
          <w:rFonts w:ascii="Times New Roman" w:hAnsi="Times New Roman" w:cs="Times New Roman"/>
          <w:b w:val="0"/>
          <w:color w:val="auto"/>
          <w:sz w:val="24"/>
          <w:szCs w:val="24"/>
        </w:rPr>
        <w:t>on</w:t>
      </w:r>
      <w:r w:rsidR="00D24536" w:rsidRPr="00173A04">
        <w:rPr>
          <w:rFonts w:ascii="Times New Roman" w:hAnsi="Times New Roman" w:cs="Times New Roman"/>
          <w:b w:val="0"/>
          <w:color w:val="auto"/>
          <w:sz w:val="24"/>
          <w:szCs w:val="24"/>
        </w:rPr>
        <w:t xml:space="preserve"> </w:t>
      </w:r>
      <w:r w:rsidR="00926E23" w:rsidRPr="00173A04">
        <w:rPr>
          <w:rFonts w:ascii="Times New Roman" w:hAnsi="Times New Roman" w:cs="Times New Roman"/>
          <w:b w:val="0"/>
          <w:color w:val="auto"/>
          <w:sz w:val="24"/>
          <w:szCs w:val="24"/>
        </w:rPr>
        <w:t>one of the</w:t>
      </w:r>
      <w:r w:rsidR="00D24536" w:rsidRPr="00173A04">
        <w:rPr>
          <w:rFonts w:ascii="Times New Roman" w:hAnsi="Times New Roman" w:cs="Times New Roman"/>
          <w:b w:val="0"/>
          <w:color w:val="auto"/>
          <w:sz w:val="24"/>
          <w:szCs w:val="24"/>
        </w:rPr>
        <w:t xml:space="preserve"> </w:t>
      </w:r>
      <w:r w:rsidR="00234F3C" w:rsidRPr="00173A04">
        <w:rPr>
          <w:rFonts w:ascii="Times New Roman" w:hAnsi="Times New Roman" w:cs="Times New Roman"/>
          <w:b w:val="0"/>
          <w:color w:val="auto"/>
          <w:sz w:val="24"/>
          <w:szCs w:val="24"/>
        </w:rPr>
        <w:t>non-</w:t>
      </w:r>
      <w:r w:rsidR="00B61E4E" w:rsidRPr="00173A04">
        <w:rPr>
          <w:rFonts w:ascii="Times New Roman" w:hAnsi="Times New Roman" w:cs="Times New Roman"/>
          <w:b w:val="0"/>
          <w:color w:val="auto"/>
          <w:sz w:val="24"/>
          <w:szCs w:val="24"/>
        </w:rPr>
        <w:t>SLIP</w:t>
      </w:r>
      <w:r w:rsidR="00D24536" w:rsidRPr="00173A04">
        <w:rPr>
          <w:rFonts w:ascii="Times New Roman" w:hAnsi="Times New Roman" w:cs="Times New Roman"/>
          <w:b w:val="0"/>
          <w:color w:val="auto"/>
          <w:sz w:val="24"/>
          <w:szCs w:val="24"/>
        </w:rPr>
        <w:t xml:space="preserve"> surface</w:t>
      </w:r>
      <w:r w:rsidR="0008074D" w:rsidRPr="00173A04">
        <w:rPr>
          <w:rFonts w:ascii="Times New Roman" w:hAnsi="Times New Roman" w:cs="Times New Roman"/>
          <w:b w:val="0"/>
          <w:color w:val="auto"/>
          <w:sz w:val="24"/>
          <w:szCs w:val="24"/>
        </w:rPr>
        <w:t xml:space="preserve"> and clearly shows stepping, which is</w:t>
      </w:r>
      <w:r w:rsidR="00D24536" w:rsidRPr="00173A04">
        <w:rPr>
          <w:rFonts w:ascii="Times New Roman" w:hAnsi="Times New Roman" w:cs="Times New Roman"/>
          <w:b w:val="0"/>
          <w:color w:val="auto"/>
          <w:sz w:val="24"/>
          <w:szCs w:val="24"/>
        </w:rPr>
        <w:t xml:space="preserve"> charac</w:t>
      </w:r>
      <w:r w:rsidR="00053936" w:rsidRPr="00173A04">
        <w:rPr>
          <w:rFonts w:ascii="Times New Roman" w:hAnsi="Times New Roman" w:cs="Times New Roman"/>
          <w:b w:val="0"/>
          <w:color w:val="auto"/>
          <w:sz w:val="24"/>
          <w:szCs w:val="24"/>
        </w:rPr>
        <w:t>teristic of a stick-</w:t>
      </w:r>
      <w:r w:rsidR="008E0DDF" w:rsidRPr="00173A04">
        <w:rPr>
          <w:rFonts w:ascii="Times New Roman" w:hAnsi="Times New Roman" w:cs="Times New Roman"/>
          <w:b w:val="0"/>
          <w:color w:val="auto"/>
          <w:sz w:val="24"/>
          <w:szCs w:val="24"/>
        </w:rPr>
        <w:t>slip regime</w:t>
      </w:r>
      <w:r w:rsidR="008E0DDF" w:rsidRPr="00173A04">
        <w:rPr>
          <w:rFonts w:ascii="Times New Roman" w:hAnsi="Times New Roman" w:cs="Times New Roman"/>
          <w:b w:val="0"/>
          <w:color w:val="auto"/>
          <w:sz w:val="24"/>
          <w:szCs w:val="24"/>
        </w:rPr>
        <w:fldChar w:fldCharType="begin">
          <w:fldData xml:space="preserve">PEVuZE5vdGU+PENpdGU+PEF1dGhvcj5BbmFudGhhcmFqdTwvQXV0aG9yPjxZZWFyPjIwMDk8L1ll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</w:fldData>
        </w:fldChar>
      </w:r>
      <w:r w:rsidR="00FB0322" w:rsidRPr="00173A04">
        <w:rPr>
          <w:rFonts w:ascii="Times New Roman" w:hAnsi="Times New Roman" w:cs="Times New Roman"/>
          <w:b w:val="0"/>
          <w:color w:val="auto"/>
          <w:sz w:val="24"/>
          <w:szCs w:val="24"/>
        </w:rPr>
        <w:instrText xml:space="preserve"> ADDIN EN.CITE </w:instrText>
      </w:r>
      <w:r w:rsidR="00FB0322" w:rsidRPr="00173A04">
        <w:rPr>
          <w:rFonts w:ascii="Times New Roman" w:hAnsi="Times New Roman" w:cs="Times New Roman"/>
          <w:b w:val="0"/>
          <w:color w:val="auto"/>
          <w:sz w:val="24"/>
          <w:szCs w:val="24"/>
        </w:rPr>
        <w:fldChar w:fldCharType="begin">
          <w:fldData xml:space="preserve">PEVuZE5vdGU+PENpdGU+PEF1dGhvcj5BbmFudGhhcmFqdTwvQXV0aG9yPjxZZWFyPjIwMDk8L1ll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</w:fldData>
        </w:fldChar>
      </w:r>
      <w:r w:rsidR="00FB0322" w:rsidRPr="00173A04">
        <w:rPr>
          <w:rFonts w:ascii="Times New Roman" w:hAnsi="Times New Roman" w:cs="Times New Roman"/>
          <w:b w:val="0"/>
          <w:color w:val="auto"/>
          <w:sz w:val="24"/>
          <w:szCs w:val="24"/>
        </w:rPr>
        <w:instrText xml:space="preserve"> ADDIN EN.CITE.DATA </w:instrText>
      </w:r>
      <w:r w:rsidR="00FB0322" w:rsidRPr="00173A04">
        <w:rPr>
          <w:rFonts w:ascii="Times New Roman" w:hAnsi="Times New Roman" w:cs="Times New Roman"/>
          <w:b w:val="0"/>
          <w:color w:val="auto"/>
          <w:sz w:val="24"/>
          <w:szCs w:val="24"/>
        </w:rPr>
      </w:r>
      <w:r w:rsidR="00FB0322" w:rsidRPr="00173A04">
        <w:rPr>
          <w:rFonts w:ascii="Times New Roman" w:hAnsi="Times New Roman" w:cs="Times New Roman"/>
          <w:b w:val="0"/>
          <w:color w:val="auto"/>
          <w:sz w:val="24"/>
          <w:szCs w:val="24"/>
        </w:rPr>
        <w:fldChar w:fldCharType="end"/>
      </w:r>
      <w:r w:rsidR="008E0DDF" w:rsidRPr="00173A04">
        <w:rPr>
          <w:rFonts w:ascii="Times New Roman" w:hAnsi="Times New Roman" w:cs="Times New Roman"/>
          <w:b w:val="0"/>
          <w:color w:val="auto"/>
          <w:sz w:val="24"/>
          <w:szCs w:val="24"/>
        </w:rPr>
      </w:r>
      <w:r w:rsidR="008E0DDF" w:rsidRPr="00173A04">
        <w:rPr>
          <w:rFonts w:ascii="Times New Roman" w:hAnsi="Times New Roman" w:cs="Times New Roman"/>
          <w:b w:val="0"/>
          <w:color w:val="auto"/>
          <w:sz w:val="24"/>
          <w:szCs w:val="24"/>
        </w:rPr>
        <w:fldChar w:fldCharType="separate"/>
      </w:r>
      <w:r w:rsidR="00FB0322" w:rsidRPr="00173A04">
        <w:rPr>
          <w:rFonts w:ascii="Times New Roman" w:hAnsi="Times New Roman" w:cs="Times New Roman"/>
          <w:b w:val="0"/>
          <w:noProof/>
          <w:color w:val="auto"/>
          <w:sz w:val="24"/>
          <w:szCs w:val="24"/>
          <w:vertAlign w:val="superscript"/>
        </w:rPr>
        <w:t>32, 42, 43</w:t>
      </w:r>
      <w:r w:rsidR="008E0DDF" w:rsidRPr="00173A04">
        <w:rPr>
          <w:rFonts w:ascii="Times New Roman" w:hAnsi="Times New Roman" w:cs="Times New Roman"/>
          <w:b w:val="0"/>
          <w:color w:val="auto"/>
          <w:sz w:val="24"/>
          <w:szCs w:val="24"/>
        </w:rPr>
        <w:fldChar w:fldCharType="end"/>
      </w:r>
      <w:r w:rsidR="008E0DDF" w:rsidRPr="00173A04">
        <w:rPr>
          <w:rFonts w:ascii="Times New Roman" w:hAnsi="Times New Roman" w:cs="Times New Roman"/>
          <w:b w:val="0"/>
          <w:color w:val="000000" w:themeColor="text1"/>
          <w:sz w:val="24"/>
          <w:szCs w:val="24"/>
        </w:rPr>
        <w:t xml:space="preserve">. </w:t>
      </w:r>
      <w:r w:rsidR="00F15A1A" w:rsidRPr="00173A04">
        <w:rPr>
          <w:rFonts w:ascii="Times New Roman" w:hAnsi="Times New Roman" w:cs="Times New Roman"/>
          <w:b w:val="0"/>
          <w:color w:val="000000" w:themeColor="text1"/>
          <w:sz w:val="24"/>
          <w:szCs w:val="24"/>
        </w:rPr>
        <w:t xml:space="preserve">Figure </w:t>
      </w:r>
      <w:r w:rsidR="006B21CF" w:rsidRPr="00173A04">
        <w:rPr>
          <w:rFonts w:ascii="Times New Roman" w:hAnsi="Times New Roman" w:cs="Times New Roman"/>
          <w:b w:val="0"/>
          <w:color w:val="000000" w:themeColor="text1"/>
          <w:sz w:val="24"/>
          <w:szCs w:val="24"/>
        </w:rPr>
        <w:t>9</w:t>
      </w:r>
      <w:r w:rsidR="00D24536" w:rsidRPr="00173A04">
        <w:rPr>
          <w:rFonts w:ascii="Times New Roman" w:hAnsi="Times New Roman" w:cs="Times New Roman"/>
          <w:b w:val="0"/>
          <w:color w:val="000000" w:themeColor="text1"/>
          <w:sz w:val="24"/>
          <w:szCs w:val="24"/>
        </w:rPr>
        <w:t xml:space="preserve"> </w:t>
      </w:r>
      <w:r w:rsidR="00D24536" w:rsidRPr="00173A04">
        <w:rPr>
          <w:rFonts w:ascii="Times New Roman" w:hAnsi="Times New Roman" w:cs="Times New Roman"/>
          <w:b w:val="0"/>
          <w:color w:val="auto"/>
          <w:sz w:val="24"/>
          <w:szCs w:val="24"/>
        </w:rPr>
        <w:t>shows a plot</w:t>
      </w:r>
      <w:r w:rsidR="0008074D" w:rsidRPr="00173A04">
        <w:rPr>
          <w:rFonts w:ascii="Times New Roman" w:hAnsi="Times New Roman" w:cs="Times New Roman"/>
          <w:b w:val="0"/>
          <w:color w:val="auto"/>
          <w:sz w:val="24"/>
          <w:szCs w:val="24"/>
        </w:rPr>
        <w:t xml:space="preserve"> of a</w:t>
      </w:r>
      <w:r w:rsidR="00D24536" w:rsidRPr="00173A04">
        <w:rPr>
          <w:rFonts w:ascii="Times New Roman" w:hAnsi="Times New Roman" w:cs="Times New Roman"/>
          <w:b w:val="0"/>
          <w:color w:val="auto"/>
          <w:sz w:val="24"/>
          <w:szCs w:val="24"/>
        </w:rPr>
        <w:t xml:space="preserve"> portion of </w:t>
      </w:r>
      <w:r w:rsidR="00D24536" w:rsidRPr="00173A04">
        <w:rPr>
          <w:rFonts w:ascii="Times New Roman" w:hAnsi="Times New Roman" w:cs="Times New Roman"/>
          <w:b w:val="0"/>
          <w:color w:val="000000" w:themeColor="text1"/>
          <w:sz w:val="24"/>
          <w:szCs w:val="24"/>
        </w:rPr>
        <w:t xml:space="preserve">the </w:t>
      </w:r>
      <w:r w:rsidR="00C65037" w:rsidRPr="00173A04">
        <w:rPr>
          <w:rFonts w:ascii="Times New Roman" w:hAnsi="Times New Roman" w:cs="Times New Roman"/>
          <w:b w:val="0"/>
          <w:color w:val="000000" w:themeColor="text1"/>
          <w:sz w:val="24"/>
          <w:szCs w:val="24"/>
        </w:rPr>
        <w:t xml:space="preserve">time sequence </w:t>
      </w:r>
      <w:r w:rsidR="00D24536" w:rsidRPr="00173A04">
        <w:rPr>
          <w:rFonts w:ascii="Times New Roman" w:hAnsi="Times New Roman" w:cs="Times New Roman"/>
          <w:b w:val="0"/>
          <w:color w:val="000000" w:themeColor="text1"/>
          <w:sz w:val="24"/>
          <w:szCs w:val="24"/>
        </w:rPr>
        <w:t xml:space="preserve">data </w:t>
      </w:r>
      <w:r w:rsidR="006B21CF" w:rsidRPr="00173A04">
        <w:rPr>
          <w:rFonts w:ascii="Times New Roman" w:hAnsi="Times New Roman" w:cs="Times New Roman"/>
          <w:b w:val="0"/>
          <w:color w:val="000000" w:themeColor="text1"/>
          <w:sz w:val="24"/>
          <w:szCs w:val="24"/>
        </w:rPr>
        <w:t xml:space="preserve">for </w:t>
      </w:r>
      <w:r w:rsidR="00926E23" w:rsidRPr="00173A04">
        <w:rPr>
          <w:rFonts w:ascii="Times New Roman" w:hAnsi="Times New Roman" w:cs="Times New Roman"/>
          <w:b w:val="0"/>
          <w:color w:val="000000" w:themeColor="text1"/>
          <w:sz w:val="24"/>
          <w:szCs w:val="24"/>
        </w:rPr>
        <w:t>the</w:t>
      </w:r>
      <w:r w:rsidR="006B21CF" w:rsidRPr="00173A04">
        <w:rPr>
          <w:rFonts w:ascii="Times New Roman" w:hAnsi="Times New Roman" w:cs="Times New Roman"/>
          <w:b w:val="0"/>
          <w:color w:val="000000" w:themeColor="text1"/>
          <w:sz w:val="24"/>
          <w:szCs w:val="24"/>
        </w:rPr>
        <w:t xml:space="preserve"> </w:t>
      </w:r>
      <w:r w:rsidR="00926E23" w:rsidRPr="00173A04">
        <w:rPr>
          <w:rFonts w:ascii="Times New Roman" w:hAnsi="Times New Roman" w:cs="Times New Roman"/>
          <w:b w:val="0"/>
          <w:color w:val="000000" w:themeColor="text1"/>
          <w:sz w:val="24"/>
          <w:szCs w:val="24"/>
        </w:rPr>
        <w:t xml:space="preserve">lubricated </w:t>
      </w:r>
      <w:r w:rsidR="006B21CF" w:rsidRPr="00173A04">
        <w:rPr>
          <w:rFonts w:ascii="Times New Roman" w:hAnsi="Times New Roman" w:cs="Times New Roman"/>
          <w:b w:val="0"/>
          <w:color w:val="000000" w:themeColor="text1"/>
          <w:sz w:val="24"/>
          <w:szCs w:val="24"/>
        </w:rPr>
        <w:t xml:space="preserve">texture with </w:t>
      </w:r>
      <w:r w:rsidR="006B21CF" w:rsidRPr="00173A04">
        <w:rPr>
          <w:rFonts w:ascii="Times New Roman" w:hAnsi="Times New Roman" w:cs="Times New Roman"/>
          <w:b w:val="0"/>
          <w:i/>
          <w:color w:val="000000" w:themeColor="text1"/>
          <w:sz w:val="24"/>
          <w:szCs w:val="24"/>
        </w:rPr>
        <w:t>l</w:t>
      </w:r>
      <w:r w:rsidR="006B21CF" w:rsidRPr="00173A04">
        <w:rPr>
          <w:rFonts w:ascii="Times New Roman" w:hAnsi="Times New Roman" w:cs="Times New Roman"/>
          <w:b w:val="0"/>
          <w:i/>
          <w:color w:val="000000" w:themeColor="text1"/>
          <w:sz w:val="24"/>
          <w:szCs w:val="24"/>
          <w:vertAlign w:val="subscript"/>
        </w:rPr>
        <w:t>f</w:t>
      </w:r>
      <w:r w:rsidR="00106FF2" w:rsidRPr="00173A04">
        <w:rPr>
          <w:rFonts w:ascii="Times New Roman" w:hAnsi="Times New Roman" w:cs="Times New Roman"/>
          <w:b w:val="0"/>
          <w:i/>
          <w:color w:val="000000" w:themeColor="text1"/>
          <w:sz w:val="24"/>
          <w:szCs w:val="24"/>
          <w:vertAlign w:val="subscript"/>
        </w:rPr>
        <w:t xml:space="preserve"> </w:t>
      </w:r>
      <w:r w:rsidR="006B21CF" w:rsidRPr="00173A04">
        <w:rPr>
          <w:rFonts w:ascii="Times New Roman" w:hAnsi="Times New Roman" w:cs="Times New Roman"/>
          <w:b w:val="0"/>
          <w:color w:val="000000" w:themeColor="text1"/>
          <w:sz w:val="24"/>
          <w:szCs w:val="24"/>
        </w:rPr>
        <w:t>=</w:t>
      </w:r>
      <w:r w:rsidR="00106FF2" w:rsidRPr="00173A04">
        <w:rPr>
          <w:rFonts w:ascii="Times New Roman" w:hAnsi="Times New Roman" w:cs="Times New Roman"/>
          <w:b w:val="0"/>
          <w:color w:val="000000" w:themeColor="text1"/>
          <w:sz w:val="24"/>
          <w:szCs w:val="24"/>
        </w:rPr>
        <w:t xml:space="preserve"> </w:t>
      </w:r>
      <w:r w:rsidR="006B21CF" w:rsidRPr="00173A04">
        <w:rPr>
          <w:rFonts w:ascii="Times New Roman" w:hAnsi="Times New Roman" w:cs="Times New Roman"/>
          <w:b w:val="0"/>
          <w:color w:val="000000" w:themeColor="text1"/>
          <w:sz w:val="24"/>
          <w:szCs w:val="24"/>
        </w:rPr>
        <w:t xml:space="preserve">0.4 </w:t>
      </w:r>
      <w:r w:rsidR="00926E23" w:rsidRPr="00173A04">
        <w:rPr>
          <w:rFonts w:ascii="Times New Roman" w:hAnsi="Times New Roman" w:cs="Times New Roman"/>
          <w:b w:val="0"/>
          <w:color w:val="000000" w:themeColor="text1"/>
          <w:sz w:val="24"/>
          <w:szCs w:val="24"/>
        </w:rPr>
        <w:t>and a sliding angle of 29.8</w:t>
      </w:r>
      <w:r w:rsidR="00926E23" w:rsidRPr="00173A04">
        <w:rPr>
          <w:rFonts w:ascii="Times New Roman" w:hAnsi="Times New Roman" w:cs="Times New Roman"/>
          <w:b w:val="0"/>
          <w:color w:val="000000" w:themeColor="text1"/>
          <w:sz w:val="24"/>
          <w:szCs w:val="24"/>
          <w:vertAlign w:val="superscript"/>
        </w:rPr>
        <w:t>o</w:t>
      </w:r>
      <w:r w:rsidR="00926E23" w:rsidRPr="00173A04">
        <w:rPr>
          <w:rFonts w:ascii="Symbol" w:hAnsi="Symbol" w:cs="Times New Roman"/>
          <w:b w:val="0"/>
          <w:color w:val="000000" w:themeColor="text1"/>
          <w:sz w:val="24"/>
          <w:szCs w:val="24"/>
        </w:rPr>
        <w:t></w:t>
      </w:r>
      <w:r w:rsidR="00926E23" w:rsidRPr="00173A04">
        <w:rPr>
          <w:rFonts w:ascii="Times New Roman" w:hAnsi="Times New Roman" w:cs="Times New Roman"/>
          <w:b w:val="0"/>
          <w:color w:val="000000" w:themeColor="text1"/>
          <w:sz w:val="24"/>
          <w:szCs w:val="24"/>
        </w:rPr>
        <w:t>4.7</w:t>
      </w:r>
      <w:r w:rsidR="00926E23" w:rsidRPr="00173A04">
        <w:rPr>
          <w:rFonts w:ascii="Times New Roman" w:hAnsi="Times New Roman" w:cs="Times New Roman"/>
          <w:b w:val="0"/>
          <w:color w:val="000000" w:themeColor="text1"/>
          <w:sz w:val="24"/>
          <w:szCs w:val="24"/>
          <w:vertAlign w:val="superscript"/>
        </w:rPr>
        <w:t>o</w:t>
      </w:r>
      <w:r w:rsidR="00926E23" w:rsidRPr="00173A04">
        <w:rPr>
          <w:rFonts w:ascii="Times New Roman" w:hAnsi="Times New Roman" w:cs="Times New Roman"/>
          <w:b w:val="0"/>
          <w:color w:val="000000" w:themeColor="text1"/>
          <w:sz w:val="24"/>
          <w:szCs w:val="24"/>
        </w:rPr>
        <w:t xml:space="preserve">, </w:t>
      </w:r>
      <w:r w:rsidR="00D24536" w:rsidRPr="00173A04">
        <w:rPr>
          <w:rFonts w:ascii="Times New Roman" w:hAnsi="Times New Roman" w:cs="Times New Roman"/>
          <w:b w:val="0"/>
          <w:color w:val="000000" w:themeColor="text1"/>
          <w:sz w:val="24"/>
          <w:szCs w:val="24"/>
        </w:rPr>
        <w:t xml:space="preserve">where </w:t>
      </w:r>
      <w:r w:rsidR="00D24536" w:rsidRPr="00173A04">
        <w:rPr>
          <w:rFonts w:ascii="Times New Roman" w:hAnsi="Times New Roman" w:cs="Times New Roman"/>
          <w:b w:val="0"/>
          <w:color w:val="auto"/>
          <w:sz w:val="24"/>
          <w:szCs w:val="24"/>
        </w:rPr>
        <w:t xml:space="preserve">this </w:t>
      </w:r>
      <w:r w:rsidR="001D6438" w:rsidRPr="00173A04">
        <w:rPr>
          <w:rFonts w:ascii="Times New Roman" w:hAnsi="Times New Roman" w:cs="Times New Roman"/>
          <w:b w:val="0"/>
          <w:color w:val="auto"/>
          <w:sz w:val="24"/>
          <w:szCs w:val="24"/>
        </w:rPr>
        <w:t>stepping</w:t>
      </w:r>
      <w:r w:rsidR="00D24536" w:rsidRPr="00173A04">
        <w:rPr>
          <w:rFonts w:ascii="Times New Roman" w:hAnsi="Times New Roman" w:cs="Times New Roman"/>
          <w:b w:val="0"/>
          <w:color w:val="auto"/>
          <w:sz w:val="24"/>
          <w:szCs w:val="24"/>
        </w:rPr>
        <w:t xml:space="preserve"> is highly prevalent. </w:t>
      </w:r>
      <w:r w:rsidR="00D24536" w:rsidRPr="00173A04">
        <w:rPr>
          <w:rFonts w:ascii="Times New Roman" w:hAnsi="Times New Roman" w:cs="Times New Roman"/>
          <w:b w:val="0"/>
          <w:color w:val="000000" w:themeColor="text1"/>
          <w:sz w:val="24"/>
          <w:szCs w:val="24"/>
        </w:rPr>
        <w:t>The</w:t>
      </w:r>
      <w:r w:rsidR="00005744" w:rsidRPr="00173A04">
        <w:rPr>
          <w:rFonts w:ascii="Times New Roman" w:hAnsi="Times New Roman" w:cs="Times New Roman"/>
          <w:b w:val="0"/>
          <w:color w:val="000000" w:themeColor="text1"/>
          <w:sz w:val="24"/>
          <w:szCs w:val="24"/>
        </w:rPr>
        <w:t xml:space="preserve"> </w:t>
      </w:r>
      <w:r w:rsidR="00D24536" w:rsidRPr="00173A04">
        <w:rPr>
          <w:rFonts w:ascii="Times New Roman" w:hAnsi="Times New Roman" w:cs="Times New Roman"/>
          <w:b w:val="0"/>
          <w:color w:val="000000" w:themeColor="text1"/>
          <w:sz w:val="24"/>
          <w:szCs w:val="24"/>
        </w:rPr>
        <w:t xml:space="preserve">steps in the data appear to rapidly change the </w:t>
      </w:r>
      <w:r w:rsidR="00FC175D" w:rsidRPr="00173A04">
        <w:rPr>
          <w:rFonts w:ascii="Times New Roman" w:hAnsi="Times New Roman" w:cs="Times New Roman"/>
          <w:b w:val="0"/>
          <w:color w:val="000000" w:themeColor="text1"/>
          <w:sz w:val="24"/>
          <w:szCs w:val="24"/>
        </w:rPr>
        <w:t xml:space="preserve">apparent </w:t>
      </w:r>
      <w:r w:rsidR="00D24536" w:rsidRPr="00173A04">
        <w:rPr>
          <w:rFonts w:ascii="Times New Roman" w:hAnsi="Times New Roman" w:cs="Times New Roman"/>
          <w:b w:val="0"/>
          <w:color w:val="000000" w:themeColor="text1"/>
          <w:sz w:val="24"/>
          <w:szCs w:val="24"/>
        </w:rPr>
        <w:t>contact radius by approximately</w:t>
      </w:r>
      <w:r w:rsidR="0084191A" w:rsidRPr="00173A04">
        <w:rPr>
          <w:rFonts w:ascii="Times New Roman" w:hAnsi="Times New Roman" w:cs="Times New Roman"/>
          <w:b w:val="0"/>
          <w:color w:val="000000" w:themeColor="text1"/>
          <w:sz w:val="24"/>
          <w:szCs w:val="24"/>
        </w:rPr>
        <w:t xml:space="preserve"> 35</w:t>
      </w:r>
      <w:r w:rsidR="002125F2" w:rsidRPr="00173A04">
        <w:rPr>
          <w:rFonts w:ascii="Times New Roman" w:hAnsi="Times New Roman" w:cs="Times New Roman"/>
          <w:b w:val="0"/>
          <w:color w:val="000000" w:themeColor="text1"/>
          <w:sz w:val="24"/>
          <w:szCs w:val="24"/>
        </w:rPr>
        <w:t xml:space="preserve"> </w:t>
      </w:r>
      <w:r w:rsidR="0084191A" w:rsidRPr="00173A04">
        <w:rPr>
          <w:rFonts w:ascii="Times New Roman" w:hAnsi="Times New Roman" w:cs="Times New Roman"/>
          <w:b w:val="0"/>
          <w:color w:val="000000" w:themeColor="text1"/>
          <w:sz w:val="24"/>
          <w:szCs w:val="24"/>
        </w:rPr>
        <w:t>μm</w:t>
      </w:r>
      <w:r w:rsidR="00F15A1A" w:rsidRPr="00173A04">
        <w:rPr>
          <w:rFonts w:ascii="Times New Roman" w:hAnsi="Times New Roman" w:cs="Times New Roman"/>
          <w:b w:val="0"/>
          <w:color w:val="000000" w:themeColor="text1"/>
          <w:sz w:val="24"/>
          <w:szCs w:val="24"/>
        </w:rPr>
        <w:t>. This value corresponds</w:t>
      </w:r>
      <w:r w:rsidR="0084191A" w:rsidRPr="00173A04">
        <w:rPr>
          <w:rFonts w:ascii="Times New Roman" w:hAnsi="Times New Roman" w:cs="Times New Roman"/>
          <w:b w:val="0"/>
          <w:color w:val="000000" w:themeColor="text1"/>
          <w:sz w:val="24"/>
          <w:szCs w:val="24"/>
        </w:rPr>
        <w:t xml:space="preserve"> </w:t>
      </w:r>
      <w:r w:rsidR="00C65037" w:rsidRPr="00173A04">
        <w:rPr>
          <w:rFonts w:ascii="Times New Roman" w:hAnsi="Times New Roman" w:cs="Times New Roman"/>
          <w:b w:val="0"/>
          <w:color w:val="000000" w:themeColor="text1"/>
          <w:sz w:val="24"/>
          <w:szCs w:val="24"/>
        </w:rPr>
        <w:t>approximately</w:t>
      </w:r>
      <w:r w:rsidR="00F15A1A" w:rsidRPr="00173A04">
        <w:rPr>
          <w:rFonts w:ascii="Times New Roman" w:hAnsi="Times New Roman" w:cs="Times New Roman"/>
          <w:b w:val="0"/>
          <w:color w:val="000000" w:themeColor="text1"/>
          <w:sz w:val="24"/>
          <w:szCs w:val="24"/>
        </w:rPr>
        <w:t xml:space="preserve"> </w:t>
      </w:r>
      <w:r w:rsidR="006B21CF" w:rsidRPr="00173A04">
        <w:rPr>
          <w:rFonts w:ascii="Times New Roman" w:hAnsi="Times New Roman" w:cs="Times New Roman"/>
          <w:b w:val="0"/>
          <w:color w:val="000000" w:themeColor="text1"/>
          <w:sz w:val="24"/>
          <w:szCs w:val="24"/>
        </w:rPr>
        <w:t xml:space="preserve">to the value for the </w:t>
      </w:r>
      <w:r w:rsidR="00C65037" w:rsidRPr="00173A04">
        <w:rPr>
          <w:rFonts w:ascii="Times New Roman" w:hAnsi="Times New Roman" w:cs="Times New Roman"/>
          <w:b w:val="0"/>
          <w:color w:val="000000" w:themeColor="text1"/>
          <w:sz w:val="24"/>
          <w:szCs w:val="24"/>
        </w:rPr>
        <w:t>gaps between pillars</w:t>
      </w:r>
      <w:r w:rsidR="00D24536" w:rsidRPr="00173A04">
        <w:rPr>
          <w:rFonts w:ascii="Times New Roman" w:hAnsi="Times New Roman" w:cs="Times New Roman"/>
          <w:b w:val="0"/>
          <w:color w:val="000000" w:themeColor="text1"/>
          <w:sz w:val="24"/>
          <w:szCs w:val="24"/>
        </w:rPr>
        <w:t xml:space="preserve"> of </w:t>
      </w:r>
      <w:r w:rsidR="00F15A1A" w:rsidRPr="00173A04">
        <w:rPr>
          <w:rFonts w:ascii="Times New Roman" w:hAnsi="Times New Roman" w:cs="Times New Roman"/>
          <w:b w:val="0"/>
          <w:color w:val="000000" w:themeColor="text1"/>
          <w:sz w:val="24"/>
          <w:szCs w:val="24"/>
        </w:rPr>
        <w:t>40</w:t>
      </w:r>
      <w:r w:rsidR="002125F2" w:rsidRPr="00173A04">
        <w:rPr>
          <w:rFonts w:ascii="Times New Roman" w:hAnsi="Times New Roman" w:cs="Times New Roman"/>
          <w:b w:val="0"/>
          <w:color w:val="000000" w:themeColor="text1"/>
          <w:sz w:val="24"/>
          <w:szCs w:val="24"/>
        </w:rPr>
        <w:t xml:space="preserve"> </w:t>
      </w:r>
      <w:r w:rsidR="00CF5CD0" w:rsidRPr="00173A04">
        <w:rPr>
          <w:rFonts w:ascii="Times New Roman" w:hAnsi="Times New Roman" w:cs="Times New Roman"/>
          <w:b w:val="0"/>
          <w:color w:val="000000" w:themeColor="text1"/>
          <w:sz w:val="24"/>
          <w:szCs w:val="24"/>
        </w:rPr>
        <w:t>μm</w:t>
      </w:r>
      <w:r w:rsidR="006B21CF" w:rsidRPr="00173A04">
        <w:rPr>
          <w:rFonts w:ascii="Times New Roman" w:hAnsi="Times New Roman" w:cs="Times New Roman"/>
          <w:b w:val="0"/>
          <w:color w:val="000000" w:themeColor="text1"/>
          <w:sz w:val="24"/>
          <w:szCs w:val="24"/>
        </w:rPr>
        <w:t xml:space="preserve"> for this texture’s value of linear lubricant fraction</w:t>
      </w:r>
      <w:r w:rsidR="00CF5CD0" w:rsidRPr="00173A04">
        <w:rPr>
          <w:rFonts w:ascii="Times New Roman" w:hAnsi="Times New Roman" w:cs="Times New Roman"/>
          <w:b w:val="0"/>
          <w:color w:val="auto"/>
          <w:sz w:val="24"/>
          <w:szCs w:val="24"/>
        </w:rPr>
        <w:t xml:space="preserve">. When a drop in apparent contact radius occurs an increase in the contact angle, </w:t>
      </w:r>
      <w:r w:rsidR="00CF5CD0" w:rsidRPr="00173A04">
        <w:rPr>
          <w:rFonts w:ascii="Times New Roman" w:hAnsi="Times New Roman" w:cs="Times New Roman"/>
          <w:color w:val="auto"/>
          <w:position w:val="-12"/>
          <w:sz w:val="24"/>
          <w:szCs w:val="24"/>
        </w:rPr>
        <w:object w:dxaOrig="260" w:dyaOrig="360" w14:anchorId="0A5E87F0">
          <v:shape id="_x0000_i1047" type="#_x0000_t75" style="width:14.05pt;height:19.15pt" o:ole="">
            <v:imagedata r:id="rId52" o:title=""/>
          </v:shape>
          <o:OLEObject Type="Embed" ProgID="Equation.3" ShapeID="_x0000_i1047" DrawAspect="Content" ObjectID="_1505720063" r:id="rId59"/>
        </w:object>
      </w:r>
      <w:r w:rsidR="00CF5CD0" w:rsidRPr="00173A04">
        <w:rPr>
          <w:rFonts w:ascii="Times New Roman" w:hAnsi="Times New Roman" w:cs="Times New Roman"/>
          <w:b w:val="0"/>
          <w:color w:val="auto"/>
          <w:sz w:val="24"/>
          <w:szCs w:val="24"/>
        </w:rPr>
        <w:t xml:space="preserve">is also observed. </w:t>
      </w:r>
      <w:r w:rsidR="00237E0F" w:rsidRPr="00173A04">
        <w:rPr>
          <w:rFonts w:ascii="Times New Roman" w:hAnsi="Times New Roman" w:cs="Times New Roman"/>
          <w:b w:val="0"/>
          <w:i/>
          <w:color w:val="auto"/>
          <w:sz w:val="24"/>
          <w:szCs w:val="24"/>
        </w:rPr>
        <w:sym w:font="Symbol" w:char="F071"/>
      </w:r>
      <w:r w:rsidR="00237E0F" w:rsidRPr="00173A04">
        <w:rPr>
          <w:rFonts w:ascii="Times New Roman" w:hAnsi="Times New Roman" w:cs="Times New Roman"/>
          <w:b w:val="0"/>
          <w:i/>
          <w:color w:val="auto"/>
          <w:sz w:val="24"/>
          <w:szCs w:val="24"/>
          <w:vertAlign w:val="subscript"/>
        </w:rPr>
        <w:t>o</w:t>
      </w:r>
      <w:r w:rsidR="00944C06" w:rsidRPr="00173A04">
        <w:rPr>
          <w:rFonts w:ascii="Times New Roman" w:hAnsi="Times New Roman" w:cs="Times New Roman"/>
          <w:color w:val="auto"/>
          <w:sz w:val="24"/>
          <w:szCs w:val="24"/>
        </w:rPr>
        <w:t xml:space="preserve"> </w:t>
      </w:r>
      <w:r w:rsidR="00CF5CD0" w:rsidRPr="00173A04">
        <w:rPr>
          <w:rFonts w:ascii="Times New Roman" w:hAnsi="Times New Roman" w:cs="Times New Roman"/>
          <w:b w:val="0"/>
          <w:color w:val="auto"/>
          <w:sz w:val="24"/>
          <w:szCs w:val="24"/>
        </w:rPr>
        <w:t xml:space="preserve">decreases as the contact line is pinned and increases </w:t>
      </w:r>
      <w:r w:rsidR="00FB2A7D" w:rsidRPr="00173A04">
        <w:rPr>
          <w:rFonts w:ascii="Times New Roman" w:hAnsi="Times New Roman" w:cs="Times New Roman"/>
          <w:b w:val="0"/>
          <w:color w:val="auto"/>
          <w:sz w:val="24"/>
          <w:szCs w:val="24"/>
        </w:rPr>
        <w:t>as</w:t>
      </w:r>
      <w:r w:rsidR="00BF2A83" w:rsidRPr="00173A04">
        <w:rPr>
          <w:rFonts w:ascii="Times New Roman" w:hAnsi="Times New Roman" w:cs="Times New Roman"/>
          <w:b w:val="0"/>
          <w:color w:val="auto"/>
          <w:sz w:val="24"/>
          <w:szCs w:val="24"/>
        </w:rPr>
        <w:t xml:space="preserve"> the contact line de-pins</w:t>
      </w:r>
      <w:r w:rsidR="00654240" w:rsidRPr="00173A04">
        <w:rPr>
          <w:rFonts w:ascii="Times New Roman" w:hAnsi="Times New Roman" w:cs="Times New Roman"/>
          <w:b w:val="0"/>
          <w:color w:val="auto"/>
          <w:sz w:val="24"/>
          <w:szCs w:val="24"/>
        </w:rPr>
        <w:t xml:space="preserve"> (Figure </w:t>
      </w:r>
      <w:r w:rsidR="00E25264" w:rsidRPr="00173A04">
        <w:rPr>
          <w:rFonts w:ascii="Times New Roman" w:hAnsi="Times New Roman" w:cs="Times New Roman"/>
          <w:b w:val="0"/>
          <w:color w:val="auto"/>
          <w:sz w:val="24"/>
          <w:szCs w:val="24"/>
        </w:rPr>
        <w:t>9</w:t>
      </w:r>
      <w:r w:rsidR="00654240" w:rsidRPr="00173A04">
        <w:rPr>
          <w:rFonts w:ascii="Times New Roman" w:hAnsi="Times New Roman" w:cs="Times New Roman"/>
          <w:b w:val="0"/>
          <w:color w:val="auto"/>
          <w:sz w:val="24"/>
          <w:szCs w:val="24"/>
        </w:rPr>
        <w:t>)</w:t>
      </w:r>
      <w:r w:rsidR="001A3D16" w:rsidRPr="00173A04">
        <w:rPr>
          <w:rFonts w:ascii="Times New Roman" w:hAnsi="Times New Roman" w:cs="Times New Roman"/>
          <w:b w:val="0"/>
          <w:color w:val="auto"/>
          <w:sz w:val="24"/>
          <w:szCs w:val="24"/>
        </w:rPr>
        <w:t>.</w:t>
      </w:r>
      <w:r w:rsidR="0076458E" w:rsidRPr="00173A04">
        <w:rPr>
          <w:rFonts w:ascii="Times New Roman" w:hAnsi="Times New Roman" w:cs="Times New Roman"/>
          <w:b w:val="0"/>
          <w:color w:val="auto"/>
          <w:sz w:val="24"/>
          <w:szCs w:val="24"/>
        </w:rPr>
        <w:t xml:space="preserve"> </w:t>
      </w:r>
    </w:p>
    <w:p w14:paraId="49A9A6CC" w14:textId="64B225D9" w:rsidR="0008074D" w:rsidRPr="00173A04" w:rsidRDefault="009C799A" w:rsidP="0008074D">
      <w:pPr>
        <w:spacing w:line="480" w:lineRule="auto"/>
        <w:jc w:val="center"/>
        <w:rPr>
          <w:rFonts w:ascii="Times New Roman" w:hAnsi="Times New Roman" w:cs="Times New Roman"/>
          <w:sz w:val="24"/>
          <w:szCs w:val="24"/>
        </w:rPr>
      </w:pPr>
      <w:bookmarkStart w:id="8" w:name="_Ref418065140"/>
      <w:r w:rsidRPr="00173A04">
        <w:rPr>
          <w:rFonts w:ascii="Times New Roman" w:hAnsi="Times New Roman" w:cs="Times New Roman"/>
          <w:noProof/>
          <w:sz w:val="24"/>
          <w:szCs w:val="24"/>
        </w:rPr>
        <w:lastRenderedPageBreak/>
        <w:drawing>
          <wp:inline distT="0" distB="0" distL="0" distR="0" wp14:anchorId="2EF29E48" wp14:editId="5D962910">
            <wp:extent cx="3200400" cy="2232660"/>
            <wp:effectExtent l="0" t="0" r="0" b="0"/>
            <wp:docPr id="16" name="Picture 16" descr="H:\PhD work\Langmuir paper revision\Resubmission Langmuir\Figures to submit\Figure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PhD work\Langmuir paper revision\Resubmission Langmuir\Figures to submit\Figure 8.t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00400" cy="2232660"/>
                    </a:xfrm>
                    <a:prstGeom prst="rect">
                      <a:avLst/>
                    </a:prstGeom>
                    <a:noFill/>
                    <a:ln>
                      <a:noFill/>
                    </a:ln>
                  </pic:spPr>
                </pic:pic>
              </a:graphicData>
            </a:graphic>
          </wp:inline>
        </w:drawing>
      </w:r>
    </w:p>
    <w:p w14:paraId="0C70C424" w14:textId="1D657573" w:rsidR="0008074D" w:rsidRPr="00173A04" w:rsidRDefault="0008074D" w:rsidP="00A72902">
      <w:pPr>
        <w:spacing w:line="480" w:lineRule="auto"/>
        <w:jc w:val="center"/>
        <w:rPr>
          <w:sz w:val="24"/>
        </w:rPr>
      </w:pPr>
      <w:r w:rsidRPr="00173A04">
        <w:rPr>
          <w:rFonts w:ascii="Times New Roman" w:hAnsi="Times New Roman" w:cs="Times New Roman"/>
          <w:color w:val="000000" w:themeColor="text1"/>
          <w:sz w:val="18"/>
          <w:szCs w:val="16"/>
        </w:rPr>
        <w:t>Figure 8</w:t>
      </w:r>
      <w:bookmarkEnd w:id="8"/>
      <w:r w:rsidR="006B21CF" w:rsidRPr="00173A04">
        <w:rPr>
          <w:rFonts w:ascii="Times New Roman" w:hAnsi="Times New Roman" w:cs="Times New Roman"/>
          <w:color w:val="000000" w:themeColor="text1"/>
          <w:sz w:val="18"/>
          <w:szCs w:val="16"/>
        </w:rPr>
        <w:t xml:space="preserve">: </w:t>
      </w:r>
      <w:r w:rsidRPr="00173A04">
        <w:rPr>
          <w:rFonts w:ascii="Times New Roman" w:hAnsi="Times New Roman" w:cs="Times New Roman"/>
          <w:color w:val="000000" w:themeColor="text1"/>
          <w:sz w:val="18"/>
          <w:szCs w:val="16"/>
        </w:rPr>
        <w:t xml:space="preserve">Plot of the square of drop </w:t>
      </w:r>
      <w:r w:rsidR="006B21CF" w:rsidRPr="00173A04">
        <w:rPr>
          <w:rFonts w:ascii="Times New Roman" w:hAnsi="Times New Roman" w:cs="Times New Roman"/>
          <w:color w:val="000000" w:themeColor="text1"/>
          <w:sz w:val="18"/>
          <w:szCs w:val="16"/>
        </w:rPr>
        <w:t xml:space="preserve">apparent </w:t>
      </w:r>
      <w:r w:rsidRPr="00173A04">
        <w:rPr>
          <w:rFonts w:ascii="Times New Roman" w:hAnsi="Times New Roman" w:cs="Times New Roman"/>
          <w:color w:val="000000" w:themeColor="text1"/>
          <w:sz w:val="18"/>
          <w:szCs w:val="16"/>
        </w:rPr>
        <w:t xml:space="preserve">contact </w:t>
      </w:r>
      <w:r w:rsidRPr="00173A04">
        <w:rPr>
          <w:rFonts w:ascii="Times New Roman" w:hAnsi="Times New Roman" w:cs="Times New Roman"/>
          <w:sz w:val="18"/>
          <w:szCs w:val="16"/>
        </w:rPr>
        <w:t>radius as a function of time</w:t>
      </w:r>
      <w:r w:rsidR="00F51CC5" w:rsidRPr="00173A04">
        <w:rPr>
          <w:rFonts w:ascii="Times New Roman" w:hAnsi="Times New Roman" w:cs="Times New Roman"/>
          <w:sz w:val="18"/>
          <w:szCs w:val="16"/>
        </w:rPr>
        <w:t xml:space="preserve"> for sessile droplet evaporation on a non-</w:t>
      </w:r>
      <w:r w:rsidR="00B61E4E" w:rsidRPr="00173A04">
        <w:rPr>
          <w:rFonts w:ascii="Times New Roman" w:hAnsi="Times New Roman" w:cs="Times New Roman"/>
          <w:sz w:val="18"/>
          <w:szCs w:val="16"/>
        </w:rPr>
        <w:t>SLIP</w:t>
      </w:r>
      <w:r w:rsidR="00F51CC5" w:rsidRPr="00173A04">
        <w:rPr>
          <w:rFonts w:ascii="Times New Roman" w:hAnsi="Times New Roman" w:cs="Times New Roman"/>
          <w:sz w:val="18"/>
          <w:szCs w:val="16"/>
        </w:rPr>
        <w:t xml:space="preserve"> surface.</w:t>
      </w:r>
    </w:p>
    <w:p w14:paraId="5D215F5C" w14:textId="6A314540" w:rsidR="0008074D" w:rsidRPr="00173A04" w:rsidRDefault="009C799A" w:rsidP="000D757A">
      <w:pPr>
        <w:jc w:val="center"/>
      </w:pPr>
      <w:r w:rsidRPr="00173A04">
        <w:rPr>
          <w:noProof/>
        </w:rPr>
        <w:drawing>
          <wp:inline distT="0" distB="0" distL="0" distR="0" wp14:anchorId="3353C188" wp14:editId="4BE34DEC">
            <wp:extent cx="3200400" cy="2232660"/>
            <wp:effectExtent l="0" t="0" r="0" b="0"/>
            <wp:docPr id="22" name="Picture 22" descr="H:\PhD work\Langmuir paper revision\Resubmission Langmuir\Figures to submit\Figure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PhD work\Langmuir paper revision\Resubmission Langmuir\Figures to submit\Figure 9.ti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0400" cy="2232660"/>
                    </a:xfrm>
                    <a:prstGeom prst="rect">
                      <a:avLst/>
                    </a:prstGeom>
                    <a:noFill/>
                    <a:ln>
                      <a:noFill/>
                    </a:ln>
                  </pic:spPr>
                </pic:pic>
              </a:graphicData>
            </a:graphic>
          </wp:inline>
        </w:drawing>
      </w:r>
    </w:p>
    <w:p w14:paraId="645434CC" w14:textId="01AA4003" w:rsidR="00A72902" w:rsidRPr="00173A04" w:rsidRDefault="00A72902" w:rsidP="00A72902">
      <w:pPr>
        <w:spacing w:line="480" w:lineRule="auto"/>
        <w:jc w:val="center"/>
        <w:rPr>
          <w:rFonts w:ascii="Times New Roman" w:hAnsi="Times New Roman" w:cs="Times New Roman"/>
          <w:color w:val="000000" w:themeColor="text1"/>
          <w:sz w:val="28"/>
          <w:szCs w:val="24"/>
        </w:rPr>
      </w:pPr>
      <w:r w:rsidRPr="00173A04">
        <w:rPr>
          <w:rFonts w:ascii="Times New Roman" w:hAnsi="Times New Roman" w:cs="Times New Roman"/>
          <w:color w:val="000000" w:themeColor="text1"/>
          <w:sz w:val="18"/>
          <w:szCs w:val="16"/>
        </w:rPr>
        <w:t xml:space="preserve">Figure 9: </w:t>
      </w:r>
      <w:r w:rsidR="006B21CF" w:rsidRPr="00173A04">
        <w:rPr>
          <w:rFonts w:ascii="Times New Roman" w:hAnsi="Times New Roman" w:cs="Times New Roman"/>
          <w:color w:val="000000" w:themeColor="text1"/>
          <w:sz w:val="18"/>
          <w:szCs w:val="16"/>
        </w:rPr>
        <w:t>Plot of d</w:t>
      </w:r>
      <w:r w:rsidRPr="00173A04">
        <w:rPr>
          <w:rFonts w:ascii="Times New Roman" w:hAnsi="Times New Roman" w:cs="Times New Roman"/>
          <w:color w:val="000000" w:themeColor="text1"/>
          <w:sz w:val="18"/>
          <w:szCs w:val="16"/>
        </w:rPr>
        <w:t xml:space="preserve">rop </w:t>
      </w:r>
      <w:r w:rsidR="00444BBD" w:rsidRPr="00173A04">
        <w:rPr>
          <w:rFonts w:ascii="Times New Roman" w:hAnsi="Times New Roman" w:cs="Times New Roman"/>
          <w:color w:val="000000" w:themeColor="text1"/>
          <w:sz w:val="18"/>
          <w:szCs w:val="16"/>
        </w:rPr>
        <w:t xml:space="preserve">apparent </w:t>
      </w:r>
      <w:r w:rsidRPr="00173A04">
        <w:rPr>
          <w:rFonts w:ascii="Times New Roman" w:hAnsi="Times New Roman" w:cs="Times New Roman"/>
          <w:color w:val="000000" w:themeColor="text1"/>
          <w:sz w:val="18"/>
          <w:szCs w:val="16"/>
        </w:rPr>
        <w:t xml:space="preserve">contact radius and </w:t>
      </w:r>
      <w:r w:rsidR="00444BBD" w:rsidRPr="00173A04">
        <w:rPr>
          <w:rFonts w:ascii="Times New Roman" w:hAnsi="Times New Roman" w:cs="Times New Roman"/>
          <w:color w:val="000000" w:themeColor="text1"/>
          <w:sz w:val="18"/>
          <w:szCs w:val="16"/>
        </w:rPr>
        <w:t>apparent c</w:t>
      </w:r>
      <w:r w:rsidRPr="00173A04">
        <w:rPr>
          <w:rFonts w:ascii="Times New Roman" w:hAnsi="Times New Roman" w:cs="Times New Roman"/>
          <w:color w:val="000000" w:themeColor="text1"/>
          <w:sz w:val="18"/>
          <w:szCs w:val="16"/>
        </w:rPr>
        <w:t xml:space="preserve">ontact angle as a function of time for </w:t>
      </w:r>
      <w:r w:rsidR="00F51CC5" w:rsidRPr="00173A04">
        <w:rPr>
          <w:rFonts w:ascii="Times New Roman" w:hAnsi="Times New Roman" w:cs="Times New Roman"/>
          <w:color w:val="000000" w:themeColor="text1"/>
          <w:sz w:val="18"/>
          <w:szCs w:val="16"/>
        </w:rPr>
        <w:t xml:space="preserve">non-SLIPS </w:t>
      </w:r>
      <w:r w:rsidRPr="00173A04">
        <w:rPr>
          <w:rFonts w:ascii="Times New Roman" w:hAnsi="Times New Roman" w:cs="Times New Roman"/>
          <w:color w:val="000000" w:themeColor="text1"/>
          <w:sz w:val="18"/>
          <w:szCs w:val="16"/>
        </w:rPr>
        <w:t xml:space="preserve">sample </w:t>
      </w:r>
      <w:r w:rsidR="00F51CC5" w:rsidRPr="00173A04">
        <w:rPr>
          <w:rFonts w:ascii="Times New Roman" w:hAnsi="Times New Roman" w:cs="Times New Roman"/>
          <w:color w:val="000000" w:themeColor="text1"/>
          <w:sz w:val="18"/>
          <w:szCs w:val="16"/>
        </w:rPr>
        <w:t xml:space="preserve">with </w:t>
      </w:r>
      <w:r w:rsidRPr="00173A04">
        <w:rPr>
          <w:rFonts w:ascii="Times New Roman" w:hAnsi="Times New Roman" w:cs="Times New Roman"/>
          <w:i/>
          <w:color w:val="000000" w:themeColor="text1"/>
          <w:sz w:val="18"/>
          <w:szCs w:val="16"/>
        </w:rPr>
        <w:t>l</w:t>
      </w:r>
      <w:r w:rsidRPr="00173A04">
        <w:rPr>
          <w:rFonts w:ascii="Times New Roman" w:hAnsi="Times New Roman" w:cs="Times New Roman"/>
          <w:i/>
          <w:color w:val="000000" w:themeColor="text1"/>
          <w:sz w:val="18"/>
          <w:szCs w:val="16"/>
          <w:vertAlign w:val="subscript"/>
        </w:rPr>
        <w:t>f</w:t>
      </w:r>
      <w:r w:rsidRPr="00173A04">
        <w:rPr>
          <w:rFonts w:ascii="Times New Roman" w:hAnsi="Times New Roman" w:cs="Times New Roman"/>
          <w:color w:val="000000" w:themeColor="text1"/>
          <w:sz w:val="18"/>
          <w:szCs w:val="16"/>
        </w:rPr>
        <w:t xml:space="preserve">=0.4 where the width of </w:t>
      </w:r>
      <w:r w:rsidR="00444BBD" w:rsidRPr="00173A04">
        <w:rPr>
          <w:rFonts w:ascii="Times New Roman" w:hAnsi="Times New Roman" w:cs="Times New Roman"/>
          <w:color w:val="000000" w:themeColor="text1"/>
          <w:sz w:val="18"/>
          <w:szCs w:val="16"/>
        </w:rPr>
        <w:t xml:space="preserve">pillars </w:t>
      </w:r>
      <w:r w:rsidRPr="00173A04">
        <w:rPr>
          <w:rFonts w:ascii="Times New Roman" w:hAnsi="Times New Roman" w:cs="Times New Roman"/>
          <w:color w:val="000000" w:themeColor="text1"/>
          <w:sz w:val="18"/>
          <w:szCs w:val="16"/>
        </w:rPr>
        <w:t xml:space="preserve">is 60µm and the </w:t>
      </w:r>
      <w:r w:rsidR="00444BBD" w:rsidRPr="00173A04">
        <w:rPr>
          <w:rFonts w:ascii="Times New Roman" w:hAnsi="Times New Roman" w:cs="Times New Roman"/>
          <w:color w:val="000000" w:themeColor="text1"/>
          <w:sz w:val="18"/>
          <w:szCs w:val="16"/>
        </w:rPr>
        <w:t xml:space="preserve">gap between pillars </w:t>
      </w:r>
      <w:r w:rsidRPr="00173A04">
        <w:rPr>
          <w:rFonts w:ascii="Times New Roman" w:hAnsi="Times New Roman" w:cs="Times New Roman"/>
          <w:color w:val="000000" w:themeColor="text1"/>
          <w:sz w:val="18"/>
          <w:szCs w:val="16"/>
        </w:rPr>
        <w:t>is 40µm</w:t>
      </w:r>
      <w:r w:rsidR="00926E23" w:rsidRPr="00173A04">
        <w:t xml:space="preserve"> </w:t>
      </w:r>
      <w:r w:rsidR="00926E23" w:rsidRPr="00173A04">
        <w:rPr>
          <w:rFonts w:ascii="Times New Roman" w:hAnsi="Times New Roman" w:cs="Times New Roman"/>
          <w:color w:val="000000" w:themeColor="text1"/>
          <w:sz w:val="18"/>
          <w:szCs w:val="16"/>
        </w:rPr>
        <w:t>and a sliding angle of 29.8</w:t>
      </w:r>
      <w:r w:rsidR="00926E23" w:rsidRPr="00173A04">
        <w:rPr>
          <w:rFonts w:ascii="Times New Roman" w:hAnsi="Times New Roman" w:cs="Times New Roman"/>
          <w:color w:val="000000" w:themeColor="text1"/>
          <w:sz w:val="18"/>
          <w:szCs w:val="16"/>
          <w:vertAlign w:val="superscript"/>
        </w:rPr>
        <w:t>o</w:t>
      </w:r>
      <w:r w:rsidR="00926E23" w:rsidRPr="00173A04">
        <w:rPr>
          <w:rFonts w:ascii="Symbol" w:hAnsi="Symbol" w:cs="Times New Roman"/>
          <w:color w:val="000000" w:themeColor="text1"/>
          <w:sz w:val="18"/>
          <w:szCs w:val="16"/>
        </w:rPr>
        <w:t></w:t>
      </w:r>
      <w:r w:rsidR="00926E23" w:rsidRPr="00173A04">
        <w:rPr>
          <w:rFonts w:ascii="Times New Roman" w:hAnsi="Times New Roman" w:cs="Times New Roman"/>
          <w:color w:val="000000" w:themeColor="text1"/>
          <w:sz w:val="18"/>
          <w:szCs w:val="16"/>
        </w:rPr>
        <w:t>4.7</w:t>
      </w:r>
      <w:r w:rsidR="00926E23" w:rsidRPr="00173A04">
        <w:rPr>
          <w:rFonts w:ascii="Times New Roman" w:hAnsi="Times New Roman" w:cs="Times New Roman"/>
          <w:color w:val="000000" w:themeColor="text1"/>
          <w:sz w:val="18"/>
          <w:szCs w:val="16"/>
          <w:vertAlign w:val="superscript"/>
        </w:rPr>
        <w:t>o</w:t>
      </w:r>
      <w:r w:rsidRPr="00173A04">
        <w:rPr>
          <w:rFonts w:ascii="Times New Roman" w:hAnsi="Times New Roman" w:cs="Times New Roman"/>
          <w:color w:val="000000" w:themeColor="text1"/>
          <w:sz w:val="18"/>
          <w:szCs w:val="16"/>
        </w:rPr>
        <w:t xml:space="preserve">. The sudden changes in drop </w:t>
      </w:r>
      <w:r w:rsidR="00444BBD" w:rsidRPr="00173A04">
        <w:rPr>
          <w:rFonts w:ascii="Times New Roman" w:hAnsi="Times New Roman" w:cs="Times New Roman"/>
          <w:color w:val="000000" w:themeColor="text1"/>
          <w:sz w:val="18"/>
          <w:szCs w:val="16"/>
        </w:rPr>
        <w:t xml:space="preserve">apparent </w:t>
      </w:r>
      <w:r w:rsidRPr="00173A04">
        <w:rPr>
          <w:rFonts w:ascii="Times New Roman" w:hAnsi="Times New Roman" w:cs="Times New Roman"/>
          <w:color w:val="000000" w:themeColor="text1"/>
          <w:sz w:val="18"/>
          <w:szCs w:val="16"/>
        </w:rPr>
        <w:t xml:space="preserve">contact radius roughly correspond to spacing of 40µm as the contact line jumps across pillar </w:t>
      </w:r>
      <w:r w:rsidR="00444BBD" w:rsidRPr="00173A04">
        <w:rPr>
          <w:rFonts w:ascii="Times New Roman" w:hAnsi="Times New Roman" w:cs="Times New Roman"/>
          <w:color w:val="000000" w:themeColor="text1"/>
          <w:sz w:val="18"/>
          <w:szCs w:val="16"/>
        </w:rPr>
        <w:t>gap</w:t>
      </w:r>
      <w:r w:rsidRPr="00173A04">
        <w:rPr>
          <w:rFonts w:ascii="Times New Roman" w:hAnsi="Times New Roman" w:cs="Times New Roman"/>
          <w:color w:val="000000" w:themeColor="text1"/>
          <w:sz w:val="18"/>
          <w:szCs w:val="16"/>
        </w:rPr>
        <w:t>s.</w:t>
      </w:r>
      <w:r w:rsidR="00A9153A" w:rsidRPr="00173A04">
        <w:rPr>
          <w:rFonts w:ascii="Times New Roman" w:hAnsi="Times New Roman" w:cs="Times New Roman"/>
          <w:color w:val="000000" w:themeColor="text1"/>
          <w:sz w:val="18"/>
          <w:szCs w:val="16"/>
        </w:rPr>
        <w:t xml:space="preserve"> Vertical dashed lines </w:t>
      </w:r>
      <w:r w:rsidRPr="00173A04">
        <w:rPr>
          <w:rFonts w:ascii="Times New Roman" w:hAnsi="Times New Roman" w:cs="Times New Roman"/>
          <w:color w:val="000000" w:themeColor="text1"/>
          <w:sz w:val="18"/>
          <w:szCs w:val="16"/>
        </w:rPr>
        <w:t xml:space="preserve">indicate increases in </w:t>
      </w:r>
      <w:r w:rsidR="00444BBD" w:rsidRPr="00173A04">
        <w:rPr>
          <w:rFonts w:ascii="Times New Roman" w:hAnsi="Times New Roman" w:cs="Times New Roman"/>
          <w:color w:val="000000" w:themeColor="text1"/>
          <w:sz w:val="18"/>
          <w:szCs w:val="16"/>
        </w:rPr>
        <w:t xml:space="preserve">apparent </w:t>
      </w:r>
      <w:r w:rsidRPr="00173A04">
        <w:rPr>
          <w:rFonts w:ascii="Times New Roman" w:hAnsi="Times New Roman" w:cs="Times New Roman"/>
          <w:color w:val="000000" w:themeColor="text1"/>
          <w:sz w:val="18"/>
          <w:szCs w:val="16"/>
        </w:rPr>
        <w:t xml:space="preserve">contact angle where a sudden drop in </w:t>
      </w:r>
      <w:r w:rsidR="00444BBD" w:rsidRPr="00173A04">
        <w:rPr>
          <w:rFonts w:ascii="Times New Roman" w:hAnsi="Times New Roman" w:cs="Times New Roman"/>
          <w:color w:val="000000" w:themeColor="text1"/>
          <w:sz w:val="18"/>
          <w:szCs w:val="16"/>
        </w:rPr>
        <w:t xml:space="preserve">apparent </w:t>
      </w:r>
      <w:r w:rsidRPr="00173A04">
        <w:rPr>
          <w:rFonts w:ascii="Times New Roman" w:hAnsi="Times New Roman" w:cs="Times New Roman"/>
          <w:color w:val="000000" w:themeColor="text1"/>
          <w:sz w:val="18"/>
          <w:szCs w:val="16"/>
        </w:rPr>
        <w:t>contact radius occurs.</w:t>
      </w:r>
    </w:p>
    <w:p w14:paraId="0D7A50ED" w14:textId="5E9669F2" w:rsidR="00C24B50" w:rsidRPr="00173A04" w:rsidRDefault="00A43019" w:rsidP="00E25264">
      <w:pPr>
        <w:spacing w:line="480" w:lineRule="auto"/>
        <w:ind w:firstLine="284"/>
        <w:jc w:val="both"/>
        <w:rPr>
          <w:rFonts w:ascii="Times New Roman" w:hAnsi="Times New Roman" w:cs="Times New Roman"/>
          <w:sz w:val="24"/>
        </w:rPr>
      </w:pPr>
      <w:r w:rsidRPr="00173A04">
        <w:rPr>
          <w:rFonts w:ascii="Times New Roman" w:hAnsi="Times New Roman" w:cs="Times New Roman"/>
          <w:color w:val="000000" w:themeColor="text1"/>
          <w:sz w:val="24"/>
        </w:rPr>
        <w:t>Although non-SLIP</w:t>
      </w:r>
      <w:r w:rsidR="00347288" w:rsidRPr="00173A04">
        <w:rPr>
          <w:rFonts w:ascii="Times New Roman" w:hAnsi="Times New Roman" w:cs="Times New Roman"/>
          <w:color w:val="000000" w:themeColor="text1"/>
          <w:sz w:val="24"/>
        </w:rPr>
        <w:t xml:space="preserve"> samples did not exhibit constant contact angle evaporation throughout the entirety of the experiments, </w:t>
      </w:r>
      <w:r w:rsidR="001A3D16" w:rsidRPr="00173A04">
        <w:rPr>
          <w:rFonts w:ascii="Times New Roman" w:hAnsi="Times New Roman" w:cs="Times New Roman"/>
          <w:color w:val="000000" w:themeColor="text1"/>
          <w:sz w:val="24"/>
        </w:rPr>
        <w:t>it is interesting to note that a</w:t>
      </w:r>
      <w:r w:rsidR="00347288" w:rsidRPr="00173A04">
        <w:rPr>
          <w:rFonts w:ascii="Times New Roman" w:hAnsi="Times New Roman" w:cs="Times New Roman"/>
          <w:color w:val="000000" w:themeColor="text1"/>
          <w:sz w:val="24"/>
        </w:rPr>
        <w:t xml:space="preserve"> brief constant contact angle period was observed in the initial stage</w:t>
      </w:r>
      <w:r w:rsidR="008B4986" w:rsidRPr="00173A04">
        <w:rPr>
          <w:rFonts w:ascii="Times New Roman" w:hAnsi="Times New Roman" w:cs="Times New Roman"/>
          <w:color w:val="000000" w:themeColor="text1"/>
          <w:sz w:val="24"/>
        </w:rPr>
        <w:t xml:space="preserve"> before showing a stepwise retreat. </w:t>
      </w:r>
      <w:r w:rsidR="001A3D16" w:rsidRPr="00173A04">
        <w:rPr>
          <w:rFonts w:ascii="Times New Roman" w:hAnsi="Times New Roman" w:cs="Times New Roman"/>
          <w:color w:val="000000" w:themeColor="text1"/>
          <w:sz w:val="24"/>
        </w:rPr>
        <w:t>It is therefore possible that</w:t>
      </w:r>
      <w:r w:rsidR="008A2CD3" w:rsidRPr="00173A04">
        <w:rPr>
          <w:rFonts w:ascii="Times New Roman" w:hAnsi="Times New Roman" w:cs="Times New Roman"/>
          <w:color w:val="000000" w:themeColor="text1"/>
          <w:sz w:val="24"/>
        </w:rPr>
        <w:t xml:space="preserve">, due to variations in the </w:t>
      </w:r>
      <w:r w:rsidR="00453E91" w:rsidRPr="00173A04">
        <w:rPr>
          <w:rFonts w:ascii="Times New Roman" w:hAnsi="Times New Roman" w:cs="Times New Roman"/>
          <w:color w:val="000000" w:themeColor="text1"/>
          <w:sz w:val="24"/>
        </w:rPr>
        <w:t xml:space="preserve">quality of the </w:t>
      </w:r>
      <w:r w:rsidR="008A2CD3" w:rsidRPr="00173A04">
        <w:rPr>
          <w:rFonts w:ascii="Times New Roman" w:hAnsi="Times New Roman" w:cs="Times New Roman"/>
          <w:color w:val="000000" w:themeColor="text1"/>
          <w:sz w:val="24"/>
        </w:rPr>
        <w:t>OTS coating,</w:t>
      </w:r>
      <w:r w:rsidR="001A3D16" w:rsidRPr="00173A04">
        <w:rPr>
          <w:rFonts w:ascii="Times New Roman" w:hAnsi="Times New Roman" w:cs="Times New Roman"/>
          <w:color w:val="000000" w:themeColor="text1"/>
          <w:sz w:val="24"/>
        </w:rPr>
        <w:t xml:space="preserve"> </w:t>
      </w:r>
      <w:r w:rsidR="008A2CD3" w:rsidRPr="00173A04">
        <w:rPr>
          <w:rFonts w:ascii="Times New Roman" w:hAnsi="Times New Roman" w:cs="Times New Roman"/>
          <w:color w:val="000000" w:themeColor="text1"/>
          <w:sz w:val="24"/>
        </w:rPr>
        <w:t xml:space="preserve">these surfaces were initially very close to becoming </w:t>
      </w:r>
      <w:r w:rsidR="00B61E4E" w:rsidRPr="00173A04">
        <w:rPr>
          <w:rFonts w:ascii="Times New Roman" w:hAnsi="Times New Roman" w:cs="Times New Roman"/>
          <w:color w:val="000000" w:themeColor="text1"/>
          <w:sz w:val="24"/>
        </w:rPr>
        <w:lastRenderedPageBreak/>
        <w:t>SLIP</w:t>
      </w:r>
      <w:r w:rsidR="008A2CD3" w:rsidRPr="00173A04">
        <w:rPr>
          <w:rFonts w:ascii="Times New Roman" w:hAnsi="Times New Roman" w:cs="Times New Roman"/>
          <w:color w:val="000000" w:themeColor="text1"/>
          <w:sz w:val="24"/>
        </w:rPr>
        <w:t xml:space="preserve"> surface</w:t>
      </w:r>
      <w:r w:rsidR="00915A9A" w:rsidRPr="00173A04">
        <w:rPr>
          <w:rFonts w:ascii="Times New Roman" w:hAnsi="Times New Roman" w:cs="Times New Roman"/>
          <w:color w:val="000000" w:themeColor="text1"/>
          <w:sz w:val="24"/>
        </w:rPr>
        <w:t>s</w:t>
      </w:r>
      <w:r w:rsidR="008A2CD3" w:rsidRPr="00173A04">
        <w:rPr>
          <w:rFonts w:ascii="Times New Roman" w:hAnsi="Times New Roman" w:cs="Times New Roman"/>
          <w:color w:val="000000" w:themeColor="text1"/>
          <w:sz w:val="24"/>
        </w:rPr>
        <w:t xml:space="preserve"> and </w:t>
      </w:r>
      <w:r w:rsidR="00051DB5" w:rsidRPr="00173A04">
        <w:rPr>
          <w:rFonts w:ascii="Times New Roman" w:hAnsi="Times New Roman" w:cs="Times New Roman"/>
          <w:color w:val="000000" w:themeColor="text1"/>
          <w:sz w:val="24"/>
        </w:rPr>
        <w:t xml:space="preserve">the increase in the Laplace pressure </w:t>
      </w:r>
      <w:r w:rsidR="001A3D16" w:rsidRPr="00173A04">
        <w:rPr>
          <w:rFonts w:ascii="Times New Roman" w:hAnsi="Times New Roman" w:cs="Times New Roman"/>
          <w:color w:val="000000" w:themeColor="text1"/>
          <w:sz w:val="24"/>
        </w:rPr>
        <w:t>as the droplet evaporated</w:t>
      </w:r>
      <w:r w:rsidR="00892D92" w:rsidRPr="00173A04">
        <w:rPr>
          <w:rFonts w:ascii="Times New Roman" w:hAnsi="Times New Roman" w:cs="Times New Roman"/>
          <w:color w:val="000000" w:themeColor="text1"/>
          <w:sz w:val="24"/>
        </w:rPr>
        <w:t xml:space="preserve"> </w:t>
      </w:r>
      <w:r w:rsidR="005B494D" w:rsidRPr="00173A04">
        <w:rPr>
          <w:rFonts w:ascii="Times New Roman" w:hAnsi="Times New Roman" w:cs="Times New Roman"/>
          <w:color w:val="000000" w:themeColor="text1"/>
          <w:sz w:val="24"/>
        </w:rPr>
        <w:t>may</w:t>
      </w:r>
      <w:r w:rsidR="001A3D16" w:rsidRPr="00173A04">
        <w:rPr>
          <w:rFonts w:ascii="Times New Roman" w:hAnsi="Times New Roman" w:cs="Times New Roman"/>
          <w:color w:val="000000" w:themeColor="text1"/>
          <w:sz w:val="24"/>
        </w:rPr>
        <w:t xml:space="preserve"> have</w:t>
      </w:r>
      <w:r w:rsidR="00051DB5" w:rsidRPr="00173A04">
        <w:rPr>
          <w:rFonts w:ascii="Times New Roman" w:hAnsi="Times New Roman" w:cs="Times New Roman"/>
          <w:color w:val="000000" w:themeColor="text1"/>
          <w:sz w:val="24"/>
        </w:rPr>
        <w:t xml:space="preserve"> </w:t>
      </w:r>
      <w:r w:rsidR="008A2CD3" w:rsidRPr="00173A04">
        <w:rPr>
          <w:rFonts w:ascii="Times New Roman" w:hAnsi="Times New Roman" w:cs="Times New Roman"/>
          <w:color w:val="000000" w:themeColor="text1"/>
          <w:sz w:val="24"/>
        </w:rPr>
        <w:t xml:space="preserve">forced </w:t>
      </w:r>
      <w:r w:rsidR="00051DB5" w:rsidRPr="00173A04">
        <w:rPr>
          <w:rFonts w:ascii="Times New Roman" w:hAnsi="Times New Roman" w:cs="Times New Roman"/>
          <w:color w:val="000000" w:themeColor="text1"/>
          <w:sz w:val="24"/>
        </w:rPr>
        <w:t xml:space="preserve">the water in the droplet </w:t>
      </w:r>
      <w:r w:rsidR="002E7845" w:rsidRPr="00173A04">
        <w:rPr>
          <w:rFonts w:ascii="Times New Roman" w:hAnsi="Times New Roman" w:cs="Times New Roman"/>
          <w:color w:val="000000" w:themeColor="text1"/>
          <w:sz w:val="24"/>
        </w:rPr>
        <w:t xml:space="preserve">into </w:t>
      </w:r>
      <w:r w:rsidR="001A3D16" w:rsidRPr="00173A04">
        <w:rPr>
          <w:rFonts w:ascii="Times New Roman" w:hAnsi="Times New Roman" w:cs="Times New Roman"/>
          <w:color w:val="000000" w:themeColor="text1"/>
          <w:sz w:val="24"/>
        </w:rPr>
        <w:t>direct</w:t>
      </w:r>
      <w:r w:rsidR="00CE31F1" w:rsidRPr="00173A04">
        <w:rPr>
          <w:rFonts w:ascii="Times New Roman" w:hAnsi="Times New Roman" w:cs="Times New Roman"/>
          <w:color w:val="000000" w:themeColor="text1"/>
          <w:sz w:val="24"/>
        </w:rPr>
        <w:t xml:space="preserve"> cont</w:t>
      </w:r>
      <w:r w:rsidR="004578B8" w:rsidRPr="00173A04">
        <w:rPr>
          <w:rFonts w:ascii="Times New Roman" w:hAnsi="Times New Roman" w:cs="Times New Roman"/>
          <w:color w:val="000000" w:themeColor="text1"/>
          <w:sz w:val="24"/>
        </w:rPr>
        <w:t xml:space="preserve">act </w:t>
      </w:r>
      <w:r w:rsidR="001A3D16" w:rsidRPr="00173A04">
        <w:rPr>
          <w:rFonts w:ascii="Times New Roman" w:hAnsi="Times New Roman" w:cs="Times New Roman"/>
          <w:color w:val="000000" w:themeColor="text1"/>
          <w:sz w:val="24"/>
        </w:rPr>
        <w:t>with</w:t>
      </w:r>
      <w:r w:rsidR="004578B8" w:rsidRPr="00173A04">
        <w:rPr>
          <w:rFonts w:ascii="Times New Roman" w:hAnsi="Times New Roman" w:cs="Times New Roman"/>
          <w:color w:val="000000" w:themeColor="text1"/>
          <w:sz w:val="24"/>
        </w:rPr>
        <w:t xml:space="preserve"> the </w:t>
      </w:r>
      <w:r w:rsidR="001A3D16" w:rsidRPr="00173A04">
        <w:rPr>
          <w:rFonts w:ascii="Times New Roman" w:hAnsi="Times New Roman" w:cs="Times New Roman"/>
          <w:color w:val="000000" w:themeColor="text1"/>
          <w:sz w:val="24"/>
        </w:rPr>
        <w:t>solid surface at the top of the pillars</w:t>
      </w:r>
      <w:r w:rsidR="004578B8" w:rsidRPr="00173A04">
        <w:rPr>
          <w:rFonts w:ascii="Times New Roman" w:hAnsi="Times New Roman" w:cs="Times New Roman"/>
          <w:color w:val="000000" w:themeColor="text1"/>
          <w:sz w:val="24"/>
        </w:rPr>
        <w:t xml:space="preserve">. </w:t>
      </w:r>
      <w:r w:rsidR="00D3040C" w:rsidRPr="00173A04">
        <w:rPr>
          <w:rFonts w:ascii="Times New Roman" w:hAnsi="Times New Roman" w:cs="Times New Roman"/>
          <w:color w:val="000000" w:themeColor="text1"/>
          <w:sz w:val="24"/>
        </w:rPr>
        <w:t xml:space="preserve">This would represent a transition from a true SLIPS state to a hemi-wicked Cassie-Baxter type state where the droplet rests on a combination of the solid tops of pillars and the oil-filled gaps between pillars. This transition to a more sticky state would be analogous to what has been observed to occur on a superhydrophobic surface when an evaporating drop </w:t>
      </w:r>
      <w:r w:rsidR="00BF53F1" w:rsidRPr="00173A04">
        <w:rPr>
          <w:rFonts w:ascii="Times New Roman" w:hAnsi="Times New Roman" w:cs="Times New Roman"/>
          <w:color w:val="000000" w:themeColor="text1"/>
          <w:sz w:val="24"/>
        </w:rPr>
        <w:t>undergoes a transition</w:t>
      </w:r>
      <w:r w:rsidR="00D3040C" w:rsidRPr="00173A04">
        <w:rPr>
          <w:rFonts w:ascii="Times New Roman" w:hAnsi="Times New Roman" w:cs="Times New Roman"/>
          <w:color w:val="000000" w:themeColor="text1"/>
          <w:sz w:val="24"/>
        </w:rPr>
        <w:t xml:space="preserve"> from a Cassie-Baxter state to a Wenzel state. In the SLIPS case a further transition to a Wenzel state whereby the water fully displaces oil within the gaps of the texture might also be possible, although this would require substantial reductions on droplet curvature to generate excess Laplace pressure. An</w:t>
      </w:r>
      <w:r w:rsidR="001A3D16" w:rsidRPr="00173A04">
        <w:rPr>
          <w:rFonts w:ascii="Times New Roman" w:hAnsi="Times New Roman" w:cs="Times New Roman"/>
          <w:color w:val="000000" w:themeColor="text1"/>
          <w:sz w:val="24"/>
        </w:rPr>
        <w:t xml:space="preserve"> interpretation</w:t>
      </w:r>
      <w:r w:rsidR="00D3040C" w:rsidRPr="00173A04">
        <w:rPr>
          <w:rFonts w:ascii="Times New Roman" w:hAnsi="Times New Roman" w:cs="Times New Roman"/>
          <w:color w:val="000000" w:themeColor="text1"/>
          <w:sz w:val="24"/>
        </w:rPr>
        <w:t xml:space="preserve"> of water displacement of </w:t>
      </w:r>
      <w:r w:rsidR="00D3040C" w:rsidRPr="00173A04">
        <w:rPr>
          <w:rFonts w:ascii="Times New Roman" w:hAnsi="Times New Roman" w:cs="Times New Roman"/>
          <w:sz w:val="24"/>
        </w:rPr>
        <w:t>oil from t</w:t>
      </w:r>
      <w:r w:rsidR="00237E0F" w:rsidRPr="00173A04">
        <w:rPr>
          <w:rFonts w:ascii="Times New Roman" w:hAnsi="Times New Roman" w:cs="Times New Roman"/>
          <w:sz w:val="24"/>
        </w:rPr>
        <w:t>h</w:t>
      </w:r>
      <w:r w:rsidR="00D3040C" w:rsidRPr="00173A04">
        <w:rPr>
          <w:rFonts w:ascii="Times New Roman" w:hAnsi="Times New Roman" w:cs="Times New Roman"/>
          <w:sz w:val="24"/>
        </w:rPr>
        <w:t>e tops of pillars</w:t>
      </w:r>
      <w:r w:rsidR="001A3D16" w:rsidRPr="00173A04">
        <w:rPr>
          <w:rFonts w:ascii="Times New Roman" w:hAnsi="Times New Roman" w:cs="Times New Roman"/>
          <w:sz w:val="24"/>
        </w:rPr>
        <w:t xml:space="preserve">, if substantiated, would suggest that the </w:t>
      </w:r>
      <w:r w:rsidR="005B494D" w:rsidRPr="00173A04">
        <w:rPr>
          <w:rFonts w:ascii="Times New Roman" w:hAnsi="Times New Roman" w:cs="Times New Roman"/>
          <w:sz w:val="24"/>
        </w:rPr>
        <w:t xml:space="preserve">tilt angle method of making a </w:t>
      </w:r>
      <w:r w:rsidR="0078056A" w:rsidRPr="00173A04">
        <w:rPr>
          <w:rFonts w:ascii="Times New Roman" w:hAnsi="Times New Roman" w:cs="Times New Roman"/>
          <w:sz w:val="24"/>
        </w:rPr>
        <w:t xml:space="preserve">sliding </w:t>
      </w:r>
      <w:r w:rsidR="001A3D16" w:rsidRPr="00173A04">
        <w:rPr>
          <w:rFonts w:ascii="Times New Roman" w:hAnsi="Times New Roman" w:cs="Times New Roman"/>
          <w:sz w:val="24"/>
        </w:rPr>
        <w:t>angle mea</w:t>
      </w:r>
      <w:r w:rsidR="00D3040C" w:rsidRPr="00173A04">
        <w:rPr>
          <w:rFonts w:ascii="Times New Roman" w:hAnsi="Times New Roman" w:cs="Times New Roman"/>
          <w:sz w:val="24"/>
        </w:rPr>
        <w:t xml:space="preserve">surement might also </w:t>
      </w:r>
      <w:r w:rsidR="00D3040C" w:rsidRPr="00173A04">
        <w:rPr>
          <w:rFonts w:ascii="Times New Roman" w:hAnsi="Times New Roman" w:cs="Times New Roman"/>
          <w:color w:val="000000" w:themeColor="text1"/>
          <w:sz w:val="24"/>
        </w:rPr>
        <w:t>cause a slippery to sticky</w:t>
      </w:r>
      <w:r w:rsidR="001A3D16" w:rsidRPr="00173A04">
        <w:rPr>
          <w:rFonts w:ascii="Times New Roman" w:hAnsi="Times New Roman" w:cs="Times New Roman"/>
          <w:color w:val="000000" w:themeColor="text1"/>
          <w:sz w:val="24"/>
        </w:rPr>
        <w:t xml:space="preserve"> </w:t>
      </w:r>
      <w:r w:rsidR="001A3D16" w:rsidRPr="00173A04">
        <w:rPr>
          <w:rFonts w:ascii="Times New Roman" w:hAnsi="Times New Roman" w:cs="Times New Roman"/>
          <w:sz w:val="24"/>
        </w:rPr>
        <w:t>transition in some samples.</w:t>
      </w:r>
    </w:p>
    <w:p w14:paraId="287F4D45" w14:textId="77777777" w:rsidR="00AE2CFC" w:rsidRPr="00173A04" w:rsidRDefault="00AE2CFC" w:rsidP="007F65DF">
      <w:pPr>
        <w:rPr>
          <w:rFonts w:ascii="Times New Roman" w:hAnsi="Times New Roman" w:cs="Times New Roman"/>
          <w:b/>
          <w:sz w:val="24"/>
        </w:rPr>
      </w:pPr>
    </w:p>
    <w:p w14:paraId="36C41A3F" w14:textId="77777777" w:rsidR="007F65DF" w:rsidRPr="00173A04" w:rsidRDefault="00652598" w:rsidP="007F65DF">
      <w:pPr>
        <w:rPr>
          <w:rFonts w:ascii="Times New Roman" w:hAnsi="Times New Roman" w:cs="Times New Roman"/>
          <w:b/>
          <w:sz w:val="24"/>
        </w:rPr>
      </w:pPr>
      <w:r w:rsidRPr="00173A04">
        <w:rPr>
          <w:rFonts w:ascii="Times New Roman" w:hAnsi="Times New Roman" w:cs="Times New Roman"/>
          <w:b/>
          <w:sz w:val="24"/>
        </w:rPr>
        <w:t xml:space="preserve">5. </w:t>
      </w:r>
      <w:r w:rsidR="007F65DF" w:rsidRPr="00173A04">
        <w:rPr>
          <w:rFonts w:ascii="Times New Roman" w:hAnsi="Times New Roman" w:cs="Times New Roman"/>
          <w:b/>
          <w:caps/>
          <w:sz w:val="24"/>
        </w:rPr>
        <w:t>Conclusion</w:t>
      </w:r>
    </w:p>
    <w:p w14:paraId="45D210E3" w14:textId="24CF149B" w:rsidR="007E5595" w:rsidRPr="00173A04" w:rsidRDefault="007F65DF" w:rsidP="001A3D16">
      <w:pPr>
        <w:spacing w:line="480" w:lineRule="auto"/>
        <w:jc w:val="both"/>
        <w:rPr>
          <w:rFonts w:ascii="Times New Roman" w:hAnsi="Times New Roman" w:cs="Times New Roman"/>
          <w:sz w:val="24"/>
        </w:rPr>
      </w:pPr>
      <w:r w:rsidRPr="00173A04">
        <w:rPr>
          <w:rFonts w:ascii="Times New Roman" w:hAnsi="Times New Roman" w:cs="Times New Roman"/>
          <w:sz w:val="24"/>
        </w:rPr>
        <w:t xml:space="preserve">The </w:t>
      </w:r>
      <w:r w:rsidR="000A04BF" w:rsidRPr="00173A04">
        <w:rPr>
          <w:rFonts w:ascii="Times New Roman" w:hAnsi="Times New Roman" w:cs="Times New Roman"/>
          <w:sz w:val="24"/>
        </w:rPr>
        <w:t xml:space="preserve">diffusion-limited </w:t>
      </w:r>
      <w:r w:rsidRPr="00173A04">
        <w:rPr>
          <w:rFonts w:ascii="Times New Roman" w:hAnsi="Times New Roman" w:cs="Times New Roman"/>
          <w:sz w:val="24"/>
        </w:rPr>
        <w:t>evaporation of small droplet</w:t>
      </w:r>
      <w:r w:rsidR="00005744" w:rsidRPr="00173A04">
        <w:rPr>
          <w:rFonts w:ascii="Times New Roman" w:hAnsi="Times New Roman" w:cs="Times New Roman"/>
          <w:sz w:val="24"/>
        </w:rPr>
        <w:t>s</w:t>
      </w:r>
      <w:r w:rsidRPr="00173A04">
        <w:rPr>
          <w:rFonts w:ascii="Times New Roman" w:hAnsi="Times New Roman" w:cs="Times New Roman"/>
          <w:sz w:val="24"/>
        </w:rPr>
        <w:t xml:space="preserve"> </w:t>
      </w:r>
      <w:r w:rsidR="000A04BF" w:rsidRPr="00173A04">
        <w:rPr>
          <w:rFonts w:ascii="Times New Roman" w:hAnsi="Times New Roman" w:cs="Times New Roman"/>
          <w:sz w:val="24"/>
        </w:rPr>
        <w:t xml:space="preserve">of water </w:t>
      </w:r>
      <w:r w:rsidRPr="00173A04">
        <w:rPr>
          <w:rFonts w:ascii="Times New Roman" w:hAnsi="Times New Roman" w:cs="Times New Roman"/>
          <w:sz w:val="24"/>
        </w:rPr>
        <w:t xml:space="preserve">placed </w:t>
      </w:r>
      <w:r w:rsidR="005B494D" w:rsidRPr="00173A04">
        <w:rPr>
          <w:rFonts w:ascii="Times New Roman" w:hAnsi="Times New Roman" w:cs="Times New Roman"/>
          <w:sz w:val="24"/>
        </w:rPr>
        <w:t>on lubricated textured surfaces</w:t>
      </w:r>
      <w:r w:rsidR="00187B52" w:rsidRPr="00173A04">
        <w:rPr>
          <w:rFonts w:ascii="Times New Roman" w:hAnsi="Times New Roman" w:cs="Times New Roman"/>
          <w:sz w:val="24"/>
        </w:rPr>
        <w:t>,</w:t>
      </w:r>
      <w:r w:rsidR="005B494D" w:rsidRPr="00173A04">
        <w:rPr>
          <w:rFonts w:ascii="Times New Roman" w:hAnsi="Times New Roman" w:cs="Times New Roman"/>
          <w:sz w:val="24"/>
        </w:rPr>
        <w:t xml:space="preserve"> classified as </w:t>
      </w:r>
      <w:r w:rsidR="001C1B92" w:rsidRPr="00173A04">
        <w:rPr>
          <w:rFonts w:ascii="Times New Roman" w:hAnsi="Times New Roman" w:cs="Times New Roman"/>
          <w:sz w:val="24"/>
        </w:rPr>
        <w:t>Slippery Liquid-</w:t>
      </w:r>
      <w:r w:rsidRPr="00173A04">
        <w:rPr>
          <w:rFonts w:ascii="Times New Roman" w:hAnsi="Times New Roman" w:cs="Times New Roman"/>
          <w:sz w:val="24"/>
        </w:rPr>
        <w:t xml:space="preserve">Infused </w:t>
      </w:r>
      <w:r w:rsidR="001C1B92" w:rsidRPr="00173A04">
        <w:rPr>
          <w:rFonts w:ascii="Times New Roman" w:hAnsi="Times New Roman" w:cs="Times New Roman"/>
          <w:sz w:val="24"/>
        </w:rPr>
        <w:t>Porous</w:t>
      </w:r>
      <w:r w:rsidRPr="00173A04">
        <w:rPr>
          <w:rFonts w:ascii="Times New Roman" w:hAnsi="Times New Roman" w:cs="Times New Roman"/>
          <w:sz w:val="24"/>
        </w:rPr>
        <w:t xml:space="preserve"> Surface</w:t>
      </w:r>
      <w:r w:rsidR="000A04BF" w:rsidRPr="00173A04">
        <w:rPr>
          <w:rFonts w:ascii="Times New Roman" w:hAnsi="Times New Roman" w:cs="Times New Roman"/>
          <w:sz w:val="24"/>
        </w:rPr>
        <w:t>s (SLIPS)</w:t>
      </w:r>
      <w:r w:rsidRPr="00173A04">
        <w:rPr>
          <w:rFonts w:ascii="Times New Roman" w:hAnsi="Times New Roman" w:cs="Times New Roman"/>
          <w:sz w:val="24"/>
        </w:rPr>
        <w:t xml:space="preserve"> </w:t>
      </w:r>
      <w:r w:rsidR="005B494D" w:rsidRPr="00173A04">
        <w:rPr>
          <w:rFonts w:ascii="Times New Roman" w:hAnsi="Times New Roman" w:cs="Times New Roman"/>
          <w:sz w:val="24"/>
        </w:rPr>
        <w:t>by their low sliding angles</w:t>
      </w:r>
      <w:r w:rsidR="00187B52" w:rsidRPr="00173A04">
        <w:rPr>
          <w:rFonts w:ascii="Times New Roman" w:hAnsi="Times New Roman" w:cs="Times New Roman"/>
          <w:sz w:val="24"/>
        </w:rPr>
        <w:t>,</w:t>
      </w:r>
      <w:r w:rsidR="005B494D" w:rsidRPr="00173A04">
        <w:rPr>
          <w:rFonts w:ascii="Times New Roman" w:hAnsi="Times New Roman" w:cs="Times New Roman"/>
          <w:sz w:val="24"/>
        </w:rPr>
        <w:t xml:space="preserve"> </w:t>
      </w:r>
      <w:r w:rsidRPr="00173A04">
        <w:rPr>
          <w:rFonts w:ascii="Times New Roman" w:hAnsi="Times New Roman" w:cs="Times New Roman"/>
          <w:sz w:val="24"/>
        </w:rPr>
        <w:t xml:space="preserve">has been studied. This type of surface allows for high </w:t>
      </w:r>
      <w:r w:rsidR="000A04BF" w:rsidRPr="00173A04">
        <w:rPr>
          <w:rFonts w:ascii="Times New Roman" w:hAnsi="Times New Roman" w:cs="Times New Roman"/>
          <w:color w:val="000000" w:themeColor="text1"/>
          <w:sz w:val="24"/>
        </w:rPr>
        <w:t xml:space="preserve">apparent </w:t>
      </w:r>
      <w:r w:rsidRPr="00173A04">
        <w:rPr>
          <w:rFonts w:ascii="Times New Roman" w:hAnsi="Times New Roman" w:cs="Times New Roman"/>
          <w:color w:val="000000" w:themeColor="text1"/>
          <w:sz w:val="24"/>
        </w:rPr>
        <w:t xml:space="preserve">contact angle </w:t>
      </w:r>
      <w:r w:rsidR="00BF53F1" w:rsidRPr="00173A04">
        <w:rPr>
          <w:rFonts w:ascii="Times New Roman" w:hAnsi="Times New Roman" w:cs="Times New Roman"/>
          <w:color w:val="000000" w:themeColor="text1"/>
          <w:sz w:val="24"/>
        </w:rPr>
        <w:t xml:space="preserve">(~100°) droplets, </w:t>
      </w:r>
      <w:r w:rsidR="008A1268" w:rsidRPr="00173A04">
        <w:rPr>
          <w:rFonts w:ascii="Times New Roman" w:hAnsi="Times New Roman" w:cs="Times New Roman"/>
          <w:color w:val="000000" w:themeColor="text1"/>
          <w:sz w:val="24"/>
        </w:rPr>
        <w:t xml:space="preserve">and gives a highly mobile </w:t>
      </w:r>
      <w:r w:rsidR="000A04BF" w:rsidRPr="00173A04">
        <w:rPr>
          <w:rFonts w:ascii="Times New Roman" w:hAnsi="Times New Roman" w:cs="Times New Roman"/>
          <w:color w:val="000000" w:themeColor="text1"/>
          <w:sz w:val="24"/>
        </w:rPr>
        <w:t xml:space="preserve">apparent </w:t>
      </w:r>
      <w:r w:rsidR="008A1268" w:rsidRPr="00173A04">
        <w:rPr>
          <w:rFonts w:ascii="Times New Roman" w:hAnsi="Times New Roman" w:cs="Times New Roman"/>
          <w:color w:val="000000" w:themeColor="text1"/>
          <w:sz w:val="24"/>
        </w:rPr>
        <w:t xml:space="preserve">contact line </w:t>
      </w:r>
      <w:r w:rsidR="000A04BF" w:rsidRPr="00173A04">
        <w:rPr>
          <w:rFonts w:ascii="Times New Roman" w:hAnsi="Times New Roman" w:cs="Times New Roman"/>
          <w:color w:val="000000" w:themeColor="text1"/>
          <w:sz w:val="24"/>
        </w:rPr>
        <w:t>which</w:t>
      </w:r>
      <w:r w:rsidR="008A1268" w:rsidRPr="00173A04">
        <w:rPr>
          <w:rFonts w:ascii="Times New Roman" w:hAnsi="Times New Roman" w:cs="Times New Roman"/>
          <w:color w:val="000000" w:themeColor="text1"/>
          <w:sz w:val="24"/>
        </w:rPr>
        <w:t xml:space="preserve"> allow</w:t>
      </w:r>
      <w:r w:rsidR="000A04BF" w:rsidRPr="00173A04">
        <w:rPr>
          <w:rFonts w:ascii="Times New Roman" w:hAnsi="Times New Roman" w:cs="Times New Roman"/>
          <w:color w:val="000000" w:themeColor="text1"/>
          <w:sz w:val="24"/>
        </w:rPr>
        <w:t>s</w:t>
      </w:r>
      <w:r w:rsidR="008A1268" w:rsidRPr="00173A04">
        <w:rPr>
          <w:rFonts w:ascii="Times New Roman" w:hAnsi="Times New Roman" w:cs="Times New Roman"/>
          <w:color w:val="000000" w:themeColor="text1"/>
          <w:sz w:val="24"/>
        </w:rPr>
        <w:t xml:space="preserve"> </w:t>
      </w:r>
      <w:r w:rsidR="000A04BF" w:rsidRPr="00173A04">
        <w:rPr>
          <w:rFonts w:ascii="Times New Roman" w:hAnsi="Times New Roman" w:cs="Times New Roman"/>
          <w:color w:val="000000" w:themeColor="text1"/>
          <w:sz w:val="24"/>
        </w:rPr>
        <w:t xml:space="preserve">a </w:t>
      </w:r>
      <w:r w:rsidR="008A1268" w:rsidRPr="00173A04">
        <w:rPr>
          <w:rFonts w:ascii="Times New Roman" w:hAnsi="Times New Roman" w:cs="Times New Roman"/>
          <w:color w:val="000000" w:themeColor="text1"/>
          <w:sz w:val="24"/>
        </w:rPr>
        <w:t xml:space="preserve">constant contact angle </w:t>
      </w:r>
      <w:r w:rsidR="000A04BF" w:rsidRPr="00173A04">
        <w:rPr>
          <w:rFonts w:ascii="Times New Roman" w:hAnsi="Times New Roman" w:cs="Times New Roman"/>
          <w:color w:val="000000" w:themeColor="text1"/>
          <w:sz w:val="24"/>
        </w:rPr>
        <w:t xml:space="preserve">mode type of </w:t>
      </w:r>
      <w:r w:rsidR="008A1268" w:rsidRPr="00173A04">
        <w:rPr>
          <w:rFonts w:ascii="Times New Roman" w:hAnsi="Times New Roman" w:cs="Times New Roman"/>
          <w:color w:val="000000" w:themeColor="text1"/>
          <w:sz w:val="24"/>
        </w:rPr>
        <w:t>evaporation</w:t>
      </w:r>
      <w:r w:rsidRPr="00173A04">
        <w:rPr>
          <w:rFonts w:ascii="Times New Roman" w:hAnsi="Times New Roman" w:cs="Times New Roman"/>
          <w:color w:val="000000" w:themeColor="text1"/>
          <w:sz w:val="24"/>
        </w:rPr>
        <w:t xml:space="preserve">. The </w:t>
      </w:r>
      <w:r w:rsidR="00370798" w:rsidRPr="00173A04">
        <w:rPr>
          <w:rFonts w:ascii="Times New Roman" w:hAnsi="Times New Roman" w:cs="Times New Roman"/>
          <w:color w:val="000000" w:themeColor="text1"/>
          <w:sz w:val="24"/>
        </w:rPr>
        <w:t xml:space="preserve">presence of a wetting </w:t>
      </w:r>
      <w:r w:rsidR="000A04BF" w:rsidRPr="00173A04">
        <w:rPr>
          <w:rFonts w:ascii="Times New Roman" w:hAnsi="Times New Roman" w:cs="Times New Roman"/>
          <w:color w:val="000000" w:themeColor="text1"/>
          <w:sz w:val="24"/>
        </w:rPr>
        <w:t>ridge</w:t>
      </w:r>
      <w:r w:rsidR="00370798" w:rsidRPr="00173A04">
        <w:rPr>
          <w:rFonts w:ascii="Times New Roman" w:hAnsi="Times New Roman" w:cs="Times New Roman"/>
          <w:color w:val="000000" w:themeColor="text1"/>
          <w:sz w:val="24"/>
        </w:rPr>
        <w:t xml:space="preserve"> created by the </w:t>
      </w:r>
      <w:r w:rsidR="000A4B5B" w:rsidRPr="00173A04">
        <w:rPr>
          <w:rFonts w:ascii="Times New Roman" w:hAnsi="Times New Roman" w:cs="Times New Roman"/>
          <w:color w:val="000000" w:themeColor="text1"/>
          <w:sz w:val="24"/>
        </w:rPr>
        <w:t xml:space="preserve">balance of the three interfacial forces </w:t>
      </w:r>
      <w:r w:rsidR="00883B7B" w:rsidRPr="00173A04">
        <w:rPr>
          <w:rFonts w:ascii="Times New Roman" w:hAnsi="Times New Roman" w:cs="Times New Roman"/>
          <w:color w:val="000000" w:themeColor="text1"/>
          <w:sz w:val="24"/>
        </w:rPr>
        <w:t>at</w:t>
      </w:r>
      <w:r w:rsidR="000A4B5B" w:rsidRPr="00173A04">
        <w:rPr>
          <w:rFonts w:ascii="Times New Roman" w:hAnsi="Times New Roman" w:cs="Times New Roman"/>
          <w:color w:val="000000" w:themeColor="text1"/>
          <w:sz w:val="24"/>
        </w:rPr>
        <w:t xml:space="preserve"> the </w:t>
      </w:r>
      <w:r w:rsidR="00883B7B" w:rsidRPr="00173A04">
        <w:rPr>
          <w:rFonts w:ascii="Times New Roman" w:hAnsi="Times New Roman" w:cs="Times New Roman"/>
          <w:color w:val="000000" w:themeColor="text1"/>
          <w:sz w:val="24"/>
        </w:rPr>
        <w:t>line of contact</w:t>
      </w:r>
      <w:r w:rsidR="000A4B5B" w:rsidRPr="00173A04">
        <w:rPr>
          <w:rFonts w:ascii="Times New Roman" w:hAnsi="Times New Roman" w:cs="Times New Roman"/>
          <w:color w:val="000000" w:themeColor="text1"/>
          <w:sz w:val="24"/>
        </w:rPr>
        <w:t xml:space="preserve"> between</w:t>
      </w:r>
      <w:r w:rsidR="00370798" w:rsidRPr="00173A04">
        <w:rPr>
          <w:rFonts w:ascii="Times New Roman" w:hAnsi="Times New Roman" w:cs="Times New Roman"/>
          <w:color w:val="000000" w:themeColor="text1"/>
          <w:sz w:val="24"/>
        </w:rPr>
        <w:t xml:space="preserve"> the droplet</w:t>
      </w:r>
      <w:r w:rsidR="002B2429" w:rsidRPr="00173A04">
        <w:rPr>
          <w:rFonts w:ascii="Times New Roman" w:hAnsi="Times New Roman" w:cs="Times New Roman"/>
          <w:color w:val="000000" w:themeColor="text1"/>
          <w:sz w:val="24"/>
        </w:rPr>
        <w:t xml:space="preserve">, </w:t>
      </w:r>
      <w:r w:rsidR="00370798" w:rsidRPr="00173A04">
        <w:rPr>
          <w:rFonts w:ascii="Times New Roman" w:hAnsi="Times New Roman" w:cs="Times New Roman"/>
          <w:color w:val="000000" w:themeColor="text1"/>
          <w:sz w:val="24"/>
        </w:rPr>
        <w:t xml:space="preserve">the infusing liquid at the </w:t>
      </w:r>
      <w:r w:rsidR="000A04BF" w:rsidRPr="00173A04">
        <w:rPr>
          <w:rFonts w:ascii="Times New Roman" w:hAnsi="Times New Roman" w:cs="Times New Roman"/>
          <w:color w:val="000000" w:themeColor="text1"/>
          <w:sz w:val="24"/>
        </w:rPr>
        <w:t>base</w:t>
      </w:r>
      <w:r w:rsidR="00370798" w:rsidRPr="00173A04">
        <w:rPr>
          <w:rFonts w:ascii="Times New Roman" w:hAnsi="Times New Roman" w:cs="Times New Roman"/>
          <w:color w:val="000000" w:themeColor="text1"/>
          <w:sz w:val="24"/>
        </w:rPr>
        <w:t xml:space="preserve"> of the droplet </w:t>
      </w:r>
      <w:r w:rsidR="002B2429" w:rsidRPr="00173A04">
        <w:rPr>
          <w:rFonts w:ascii="Times New Roman" w:hAnsi="Times New Roman" w:cs="Times New Roman"/>
          <w:color w:val="000000" w:themeColor="text1"/>
          <w:sz w:val="24"/>
        </w:rPr>
        <w:t xml:space="preserve">and air </w:t>
      </w:r>
      <w:r w:rsidR="000A4B5B" w:rsidRPr="00173A04">
        <w:rPr>
          <w:rFonts w:ascii="Times New Roman" w:hAnsi="Times New Roman" w:cs="Times New Roman"/>
          <w:color w:val="000000" w:themeColor="text1"/>
          <w:sz w:val="24"/>
        </w:rPr>
        <w:t xml:space="preserve">(often represented by a Neumann triangle) </w:t>
      </w:r>
      <w:r w:rsidR="00370798" w:rsidRPr="00173A04">
        <w:rPr>
          <w:rFonts w:ascii="Times New Roman" w:hAnsi="Times New Roman" w:cs="Times New Roman"/>
          <w:color w:val="000000" w:themeColor="text1"/>
          <w:sz w:val="24"/>
        </w:rPr>
        <w:t>has</w:t>
      </w:r>
      <w:r w:rsidRPr="00173A04">
        <w:rPr>
          <w:rFonts w:ascii="Times New Roman" w:hAnsi="Times New Roman" w:cs="Times New Roman"/>
          <w:color w:val="000000" w:themeColor="text1"/>
          <w:sz w:val="24"/>
        </w:rPr>
        <w:t xml:space="preserve"> been accounted for </w:t>
      </w:r>
      <w:r w:rsidR="00CB324C" w:rsidRPr="00173A04">
        <w:rPr>
          <w:rFonts w:ascii="Times New Roman" w:hAnsi="Times New Roman" w:cs="Times New Roman"/>
          <w:color w:val="000000" w:themeColor="text1"/>
          <w:sz w:val="24"/>
        </w:rPr>
        <w:t>by</w:t>
      </w:r>
      <w:r w:rsidR="004B4AA3" w:rsidRPr="00173A04">
        <w:rPr>
          <w:rFonts w:ascii="Times New Roman" w:hAnsi="Times New Roman" w:cs="Times New Roman"/>
          <w:color w:val="000000" w:themeColor="text1"/>
          <w:sz w:val="24"/>
        </w:rPr>
        <w:t xml:space="preserve"> extrapolating an apparent</w:t>
      </w:r>
      <w:r w:rsidRPr="00173A04">
        <w:rPr>
          <w:rFonts w:ascii="Times New Roman" w:hAnsi="Times New Roman" w:cs="Times New Roman"/>
          <w:color w:val="000000" w:themeColor="text1"/>
          <w:sz w:val="24"/>
        </w:rPr>
        <w:t xml:space="preserve"> contact angle with the surface.  </w:t>
      </w:r>
      <w:r w:rsidR="008A1268" w:rsidRPr="00173A04">
        <w:rPr>
          <w:rFonts w:ascii="Times New Roman" w:hAnsi="Times New Roman" w:cs="Times New Roman"/>
          <w:color w:val="000000" w:themeColor="text1"/>
          <w:sz w:val="24"/>
        </w:rPr>
        <w:t xml:space="preserve">A </w:t>
      </w:r>
      <w:r w:rsidRPr="00173A04">
        <w:rPr>
          <w:rFonts w:ascii="Times New Roman" w:hAnsi="Times New Roman" w:cs="Times New Roman"/>
          <w:color w:val="000000" w:themeColor="text1"/>
          <w:sz w:val="24"/>
        </w:rPr>
        <w:t>model</w:t>
      </w:r>
      <w:r w:rsidR="008A1268" w:rsidRPr="00173A04">
        <w:rPr>
          <w:rFonts w:ascii="Times New Roman" w:hAnsi="Times New Roman" w:cs="Times New Roman"/>
          <w:color w:val="000000" w:themeColor="text1"/>
          <w:sz w:val="24"/>
        </w:rPr>
        <w:t xml:space="preserve"> has been developed which accounts for the</w:t>
      </w:r>
      <w:r w:rsidR="00CB324C" w:rsidRPr="00173A04">
        <w:rPr>
          <w:rFonts w:ascii="Times New Roman" w:hAnsi="Times New Roman" w:cs="Times New Roman"/>
          <w:color w:val="000000" w:themeColor="text1"/>
          <w:sz w:val="24"/>
        </w:rPr>
        <w:t xml:space="preserve"> wetting </w:t>
      </w:r>
      <w:r w:rsidR="000A04BF" w:rsidRPr="00173A04">
        <w:rPr>
          <w:rFonts w:ascii="Times New Roman" w:hAnsi="Times New Roman" w:cs="Times New Roman"/>
          <w:color w:val="000000" w:themeColor="text1"/>
          <w:sz w:val="24"/>
        </w:rPr>
        <w:t xml:space="preserve">ridge by </w:t>
      </w:r>
      <w:r w:rsidR="006327AB" w:rsidRPr="00173A04">
        <w:rPr>
          <w:rFonts w:ascii="Times New Roman" w:hAnsi="Times New Roman" w:cs="Times New Roman"/>
          <w:color w:val="000000" w:themeColor="text1"/>
          <w:sz w:val="24"/>
        </w:rPr>
        <w:t xml:space="preserve">the concept of </w:t>
      </w:r>
      <w:r w:rsidR="000A04BF" w:rsidRPr="00173A04">
        <w:rPr>
          <w:rFonts w:ascii="Times New Roman" w:hAnsi="Times New Roman" w:cs="Times New Roman"/>
          <w:color w:val="000000" w:themeColor="text1"/>
          <w:sz w:val="24"/>
        </w:rPr>
        <w:t>a wetting skirt limiting</w:t>
      </w:r>
      <w:r w:rsidR="008A1268" w:rsidRPr="00173A04">
        <w:rPr>
          <w:rFonts w:ascii="Times New Roman" w:hAnsi="Times New Roman" w:cs="Times New Roman"/>
          <w:color w:val="000000" w:themeColor="text1"/>
          <w:sz w:val="24"/>
        </w:rPr>
        <w:t xml:space="preserve"> the </w:t>
      </w:r>
      <w:r w:rsidR="000A04BF" w:rsidRPr="00173A04">
        <w:rPr>
          <w:rFonts w:ascii="Times New Roman" w:hAnsi="Times New Roman" w:cs="Times New Roman"/>
          <w:color w:val="000000" w:themeColor="text1"/>
          <w:sz w:val="24"/>
        </w:rPr>
        <w:t xml:space="preserve">droplet liquid-vapour </w:t>
      </w:r>
      <w:r w:rsidR="008A1268" w:rsidRPr="00173A04">
        <w:rPr>
          <w:rFonts w:ascii="Times New Roman" w:hAnsi="Times New Roman" w:cs="Times New Roman"/>
          <w:color w:val="000000" w:themeColor="text1"/>
          <w:sz w:val="24"/>
        </w:rPr>
        <w:lastRenderedPageBreak/>
        <w:t xml:space="preserve">surface area </w:t>
      </w:r>
      <w:r w:rsidR="00047C06" w:rsidRPr="00173A04">
        <w:rPr>
          <w:rFonts w:ascii="Times New Roman" w:hAnsi="Times New Roman" w:cs="Times New Roman"/>
          <w:color w:val="000000" w:themeColor="text1"/>
          <w:sz w:val="24"/>
        </w:rPr>
        <w:t>available</w:t>
      </w:r>
      <w:r w:rsidR="008A1268" w:rsidRPr="00173A04">
        <w:rPr>
          <w:rFonts w:ascii="Times New Roman" w:hAnsi="Times New Roman" w:cs="Times New Roman"/>
          <w:color w:val="000000" w:themeColor="text1"/>
          <w:sz w:val="24"/>
        </w:rPr>
        <w:t xml:space="preserve"> for the evaporation. </w:t>
      </w:r>
      <w:r w:rsidR="00047C06" w:rsidRPr="00173A04">
        <w:rPr>
          <w:rFonts w:ascii="Times New Roman" w:hAnsi="Times New Roman" w:cs="Times New Roman"/>
          <w:color w:val="000000" w:themeColor="text1"/>
          <w:sz w:val="24"/>
        </w:rPr>
        <w:t>This model provides</w:t>
      </w:r>
      <w:r w:rsidR="008A1268" w:rsidRPr="00173A04">
        <w:rPr>
          <w:rFonts w:ascii="Times New Roman" w:hAnsi="Times New Roman" w:cs="Times New Roman"/>
          <w:color w:val="000000" w:themeColor="text1"/>
          <w:sz w:val="24"/>
        </w:rPr>
        <w:t xml:space="preserve"> a linear dependence of</w:t>
      </w:r>
      <w:r w:rsidR="000A04BF" w:rsidRPr="00173A04">
        <w:rPr>
          <w:rFonts w:ascii="Times New Roman" w:hAnsi="Times New Roman" w:cs="Times New Roman"/>
          <w:color w:val="000000" w:themeColor="text1"/>
          <w:sz w:val="24"/>
        </w:rPr>
        <w:t xml:space="preserve"> the apparent contact surface area</w:t>
      </w:r>
      <w:r w:rsidR="008A1268" w:rsidRPr="00173A04">
        <w:rPr>
          <w:rFonts w:ascii="Times New Roman" w:hAnsi="Times New Roman" w:cs="Times New Roman"/>
          <w:color w:val="000000" w:themeColor="text1"/>
          <w:sz w:val="24"/>
        </w:rPr>
        <w:t xml:space="preserve"> </w:t>
      </w:r>
      <w:r w:rsidR="0027396A" w:rsidRPr="00173A04">
        <w:rPr>
          <w:rFonts w:ascii="Times New Roman" w:hAnsi="Times New Roman" w:cs="Times New Roman"/>
          <w:color w:val="000000" w:themeColor="text1"/>
          <w:sz w:val="24"/>
        </w:rPr>
        <w:t>on</w:t>
      </w:r>
      <w:r w:rsidR="001A3D16" w:rsidRPr="00173A04">
        <w:rPr>
          <w:rFonts w:ascii="Times New Roman" w:hAnsi="Times New Roman" w:cs="Times New Roman"/>
          <w:color w:val="000000" w:themeColor="text1"/>
          <w:sz w:val="24"/>
        </w:rPr>
        <w:t xml:space="preserve"> time</w:t>
      </w:r>
      <w:r w:rsidR="008A1268" w:rsidRPr="00173A04">
        <w:rPr>
          <w:rFonts w:ascii="Times New Roman" w:hAnsi="Times New Roman" w:cs="Times New Roman"/>
          <w:color w:val="000000" w:themeColor="text1"/>
          <w:sz w:val="24"/>
        </w:rPr>
        <w:t>. On surface</w:t>
      </w:r>
      <w:r w:rsidR="000A6C62" w:rsidRPr="00173A04">
        <w:rPr>
          <w:rFonts w:ascii="Times New Roman" w:hAnsi="Times New Roman" w:cs="Times New Roman"/>
          <w:color w:val="000000" w:themeColor="text1"/>
          <w:sz w:val="24"/>
        </w:rPr>
        <w:t>s</w:t>
      </w:r>
      <w:r w:rsidR="008A1268" w:rsidRPr="00173A04">
        <w:rPr>
          <w:rFonts w:ascii="Times New Roman" w:hAnsi="Times New Roman" w:cs="Times New Roman"/>
          <w:color w:val="000000" w:themeColor="text1"/>
          <w:sz w:val="24"/>
        </w:rPr>
        <w:t xml:space="preserve"> which showed ideal </w:t>
      </w:r>
      <w:r w:rsidR="006327AB" w:rsidRPr="00173A04">
        <w:rPr>
          <w:rFonts w:ascii="Times New Roman" w:hAnsi="Times New Roman" w:cs="Times New Roman"/>
          <w:color w:val="000000" w:themeColor="text1"/>
          <w:sz w:val="24"/>
        </w:rPr>
        <w:t xml:space="preserve">low sliding angle </w:t>
      </w:r>
      <w:r w:rsidR="008A1268" w:rsidRPr="00173A04">
        <w:rPr>
          <w:rFonts w:ascii="Times New Roman" w:hAnsi="Times New Roman" w:cs="Times New Roman"/>
          <w:color w:val="000000" w:themeColor="text1"/>
          <w:sz w:val="24"/>
        </w:rPr>
        <w:t>SLIP</w:t>
      </w:r>
      <w:r w:rsidR="000A6C62" w:rsidRPr="00173A04">
        <w:rPr>
          <w:rFonts w:ascii="Times New Roman" w:hAnsi="Times New Roman" w:cs="Times New Roman"/>
          <w:color w:val="000000" w:themeColor="text1"/>
          <w:sz w:val="24"/>
        </w:rPr>
        <w:t>S</w:t>
      </w:r>
      <w:r w:rsidR="008A1268" w:rsidRPr="00173A04">
        <w:rPr>
          <w:rFonts w:ascii="Times New Roman" w:hAnsi="Times New Roman" w:cs="Times New Roman"/>
          <w:color w:val="000000" w:themeColor="text1"/>
          <w:sz w:val="24"/>
        </w:rPr>
        <w:t xml:space="preserve"> c</w:t>
      </w:r>
      <w:r w:rsidR="006327AB" w:rsidRPr="00173A04">
        <w:rPr>
          <w:rFonts w:ascii="Times New Roman" w:hAnsi="Times New Roman" w:cs="Times New Roman"/>
          <w:color w:val="000000" w:themeColor="text1"/>
          <w:sz w:val="24"/>
        </w:rPr>
        <w:t>haracteristics</w:t>
      </w:r>
      <w:r w:rsidR="008A1268" w:rsidRPr="00173A04">
        <w:rPr>
          <w:rFonts w:ascii="Times New Roman" w:hAnsi="Times New Roman" w:cs="Times New Roman"/>
          <w:color w:val="000000" w:themeColor="text1"/>
          <w:sz w:val="24"/>
        </w:rPr>
        <w:t xml:space="preserve"> this model ha</w:t>
      </w:r>
      <w:r w:rsidR="004B4AA3" w:rsidRPr="00173A04">
        <w:rPr>
          <w:rFonts w:ascii="Times New Roman" w:hAnsi="Times New Roman" w:cs="Times New Roman"/>
          <w:color w:val="000000" w:themeColor="text1"/>
          <w:sz w:val="24"/>
        </w:rPr>
        <w:t>s allowed us to</w:t>
      </w:r>
      <w:r w:rsidR="006327AB" w:rsidRPr="00173A04">
        <w:rPr>
          <w:rFonts w:ascii="Times New Roman" w:hAnsi="Times New Roman" w:cs="Times New Roman"/>
          <w:color w:val="000000" w:themeColor="text1"/>
          <w:sz w:val="24"/>
        </w:rPr>
        <w:t xml:space="preserve"> calculate the </w:t>
      </w:r>
      <w:r w:rsidR="008A1268" w:rsidRPr="00173A04">
        <w:rPr>
          <w:rFonts w:ascii="Times New Roman" w:hAnsi="Times New Roman" w:cs="Times New Roman"/>
          <w:color w:val="000000" w:themeColor="text1"/>
          <w:sz w:val="24"/>
        </w:rPr>
        <w:t>diffusion coeff</w:t>
      </w:r>
      <w:r w:rsidR="000A6C62" w:rsidRPr="00173A04">
        <w:rPr>
          <w:rFonts w:ascii="Times New Roman" w:hAnsi="Times New Roman" w:cs="Times New Roman"/>
          <w:color w:val="000000" w:themeColor="text1"/>
          <w:sz w:val="24"/>
        </w:rPr>
        <w:t>icient</w:t>
      </w:r>
      <w:r w:rsidR="006327AB" w:rsidRPr="00173A04">
        <w:rPr>
          <w:rFonts w:ascii="Times New Roman" w:hAnsi="Times New Roman" w:cs="Times New Roman"/>
          <w:color w:val="000000" w:themeColor="text1"/>
          <w:sz w:val="24"/>
        </w:rPr>
        <w:t>s</w:t>
      </w:r>
      <w:r w:rsidR="000A6C62" w:rsidRPr="00173A04">
        <w:rPr>
          <w:rFonts w:ascii="Times New Roman" w:hAnsi="Times New Roman" w:cs="Times New Roman"/>
          <w:color w:val="000000" w:themeColor="text1"/>
          <w:sz w:val="24"/>
        </w:rPr>
        <w:t xml:space="preserve"> </w:t>
      </w:r>
      <w:r w:rsidR="008A1268" w:rsidRPr="00173A04">
        <w:rPr>
          <w:rFonts w:ascii="Times New Roman" w:hAnsi="Times New Roman" w:cs="Times New Roman"/>
          <w:color w:val="000000" w:themeColor="text1"/>
          <w:sz w:val="24"/>
        </w:rPr>
        <w:t>for water in air and excellent correlation</w:t>
      </w:r>
      <w:r w:rsidR="00344578" w:rsidRPr="00173A04">
        <w:rPr>
          <w:rFonts w:ascii="Times New Roman" w:hAnsi="Times New Roman" w:cs="Times New Roman"/>
          <w:color w:val="000000" w:themeColor="text1"/>
          <w:sz w:val="24"/>
        </w:rPr>
        <w:t xml:space="preserve">, to within an average of </w:t>
      </w:r>
      <w:r w:rsidR="00C84F2C" w:rsidRPr="00173A04">
        <w:rPr>
          <w:rFonts w:ascii="Times New Roman" w:hAnsi="Times New Roman" w:cs="Times New Roman"/>
          <w:sz w:val="24"/>
        </w:rPr>
        <w:t>4</w:t>
      </w:r>
      <w:r w:rsidR="006327AB" w:rsidRPr="00173A04">
        <w:rPr>
          <w:rFonts w:ascii="Times New Roman" w:hAnsi="Times New Roman" w:cs="Times New Roman"/>
          <w:sz w:val="24"/>
        </w:rPr>
        <w:t>%</w:t>
      </w:r>
      <w:r w:rsidR="004B4AA3" w:rsidRPr="00173A04">
        <w:rPr>
          <w:rFonts w:ascii="Times New Roman" w:hAnsi="Times New Roman" w:cs="Times New Roman"/>
          <w:color w:val="000000" w:themeColor="text1"/>
          <w:sz w:val="24"/>
        </w:rPr>
        <w:t xml:space="preserve"> of reference</w:t>
      </w:r>
      <w:r w:rsidR="008A1268" w:rsidRPr="00173A04">
        <w:rPr>
          <w:rFonts w:ascii="Times New Roman" w:hAnsi="Times New Roman" w:cs="Times New Roman"/>
          <w:color w:val="000000" w:themeColor="text1"/>
          <w:sz w:val="24"/>
        </w:rPr>
        <w:t xml:space="preserve"> values</w:t>
      </w:r>
      <w:r w:rsidR="006327AB" w:rsidRPr="00173A04">
        <w:rPr>
          <w:rFonts w:ascii="Times New Roman" w:hAnsi="Times New Roman" w:cs="Times New Roman"/>
          <w:color w:val="000000" w:themeColor="text1"/>
          <w:sz w:val="24"/>
        </w:rPr>
        <w:t xml:space="preserve"> was obtained. </w:t>
      </w:r>
      <w:r w:rsidR="008A1268" w:rsidRPr="00173A04">
        <w:rPr>
          <w:rFonts w:ascii="Times New Roman" w:hAnsi="Times New Roman" w:cs="Times New Roman"/>
          <w:color w:val="000000" w:themeColor="text1"/>
          <w:sz w:val="24"/>
        </w:rPr>
        <w:t xml:space="preserve">On </w:t>
      </w:r>
      <w:r w:rsidR="005B494D" w:rsidRPr="00173A04">
        <w:rPr>
          <w:rFonts w:ascii="Times New Roman" w:hAnsi="Times New Roman" w:cs="Times New Roman"/>
          <w:color w:val="000000" w:themeColor="text1"/>
          <w:sz w:val="24"/>
        </w:rPr>
        <w:t xml:space="preserve">lubricated textured surfaces </w:t>
      </w:r>
      <w:r w:rsidR="008A1268" w:rsidRPr="00173A04">
        <w:rPr>
          <w:rFonts w:ascii="Times New Roman" w:hAnsi="Times New Roman" w:cs="Times New Roman"/>
          <w:color w:val="000000" w:themeColor="text1"/>
          <w:sz w:val="24"/>
        </w:rPr>
        <w:t xml:space="preserve">which did not show ideal </w:t>
      </w:r>
      <w:r w:rsidR="006327AB" w:rsidRPr="00173A04">
        <w:rPr>
          <w:rFonts w:ascii="Times New Roman" w:hAnsi="Times New Roman" w:cs="Times New Roman"/>
          <w:color w:val="000000" w:themeColor="text1"/>
          <w:sz w:val="24"/>
        </w:rPr>
        <w:t xml:space="preserve">low sliding angle </w:t>
      </w:r>
      <w:r w:rsidR="008A1268" w:rsidRPr="00173A04">
        <w:rPr>
          <w:rFonts w:ascii="Times New Roman" w:hAnsi="Times New Roman" w:cs="Times New Roman"/>
          <w:color w:val="000000" w:themeColor="text1"/>
          <w:sz w:val="24"/>
        </w:rPr>
        <w:t>SLIP</w:t>
      </w:r>
      <w:r w:rsidR="00984094" w:rsidRPr="00173A04">
        <w:rPr>
          <w:rFonts w:ascii="Times New Roman" w:hAnsi="Times New Roman" w:cs="Times New Roman"/>
          <w:color w:val="000000" w:themeColor="text1"/>
          <w:sz w:val="24"/>
        </w:rPr>
        <w:t>S</w:t>
      </w:r>
      <w:r w:rsidR="006327AB" w:rsidRPr="00173A04">
        <w:rPr>
          <w:rFonts w:ascii="Times New Roman" w:hAnsi="Times New Roman" w:cs="Times New Roman"/>
          <w:color w:val="000000" w:themeColor="text1"/>
          <w:sz w:val="24"/>
        </w:rPr>
        <w:t xml:space="preserve"> characteristics</w:t>
      </w:r>
      <w:r w:rsidR="008A1268" w:rsidRPr="00173A04">
        <w:rPr>
          <w:rFonts w:ascii="Times New Roman" w:hAnsi="Times New Roman" w:cs="Times New Roman"/>
          <w:color w:val="000000" w:themeColor="text1"/>
          <w:sz w:val="24"/>
        </w:rPr>
        <w:t xml:space="preserve"> the droplets di</w:t>
      </w:r>
      <w:r w:rsidR="00704F9F" w:rsidRPr="00173A04">
        <w:rPr>
          <w:rFonts w:ascii="Times New Roman" w:hAnsi="Times New Roman" w:cs="Times New Roman"/>
          <w:color w:val="000000" w:themeColor="text1"/>
          <w:sz w:val="24"/>
        </w:rPr>
        <w:t>d</w:t>
      </w:r>
      <w:r w:rsidR="008A1268" w:rsidRPr="00173A04">
        <w:rPr>
          <w:rFonts w:ascii="Times New Roman" w:hAnsi="Times New Roman" w:cs="Times New Roman"/>
          <w:color w:val="000000" w:themeColor="text1"/>
          <w:sz w:val="24"/>
        </w:rPr>
        <w:t xml:space="preserve"> not </w:t>
      </w:r>
      <w:r w:rsidR="006327AB" w:rsidRPr="00173A04">
        <w:rPr>
          <w:rFonts w:ascii="Times New Roman" w:hAnsi="Times New Roman" w:cs="Times New Roman"/>
          <w:color w:val="000000" w:themeColor="text1"/>
          <w:sz w:val="24"/>
        </w:rPr>
        <w:t>demonstrate</w:t>
      </w:r>
      <w:r w:rsidR="008A1268" w:rsidRPr="00173A04">
        <w:rPr>
          <w:rFonts w:ascii="Times New Roman" w:hAnsi="Times New Roman" w:cs="Times New Roman"/>
          <w:color w:val="000000" w:themeColor="text1"/>
          <w:sz w:val="24"/>
        </w:rPr>
        <w:t xml:space="preserve"> constant contact angle evaporation </w:t>
      </w:r>
      <w:r w:rsidR="006327AB" w:rsidRPr="00173A04">
        <w:rPr>
          <w:rFonts w:ascii="Times New Roman" w:hAnsi="Times New Roman" w:cs="Times New Roman"/>
          <w:color w:val="000000" w:themeColor="text1"/>
          <w:sz w:val="24"/>
        </w:rPr>
        <w:t>during extended times</w:t>
      </w:r>
      <w:r w:rsidR="008A1268" w:rsidRPr="00173A04">
        <w:rPr>
          <w:rFonts w:ascii="Times New Roman" w:hAnsi="Times New Roman" w:cs="Times New Roman"/>
          <w:color w:val="000000" w:themeColor="text1"/>
          <w:sz w:val="24"/>
        </w:rPr>
        <w:t xml:space="preserve">. They did, however, show evidence of the droplet transitioning into a stick-slip regime. The size of the </w:t>
      </w:r>
      <w:r w:rsidR="00704F9F" w:rsidRPr="00173A04">
        <w:rPr>
          <w:rFonts w:ascii="Times New Roman" w:hAnsi="Times New Roman" w:cs="Times New Roman"/>
          <w:color w:val="000000" w:themeColor="text1"/>
          <w:sz w:val="24"/>
        </w:rPr>
        <w:t xml:space="preserve">stick-slip </w:t>
      </w:r>
      <w:r w:rsidR="006327AB" w:rsidRPr="00173A04">
        <w:rPr>
          <w:rFonts w:ascii="Times New Roman" w:hAnsi="Times New Roman" w:cs="Times New Roman"/>
          <w:color w:val="000000" w:themeColor="text1"/>
          <w:sz w:val="24"/>
        </w:rPr>
        <w:t>jumps</w:t>
      </w:r>
      <w:r w:rsidR="008A1268" w:rsidRPr="00173A04">
        <w:rPr>
          <w:rFonts w:ascii="Times New Roman" w:hAnsi="Times New Roman" w:cs="Times New Roman"/>
          <w:color w:val="000000" w:themeColor="text1"/>
          <w:sz w:val="24"/>
        </w:rPr>
        <w:t xml:space="preserve"> of </w:t>
      </w:r>
      <w:r w:rsidR="00704F9F" w:rsidRPr="00173A04">
        <w:rPr>
          <w:rFonts w:ascii="Times New Roman" w:hAnsi="Times New Roman" w:cs="Times New Roman"/>
          <w:color w:val="000000" w:themeColor="text1"/>
          <w:sz w:val="24"/>
        </w:rPr>
        <w:t xml:space="preserve">the </w:t>
      </w:r>
      <w:r w:rsidR="006327AB" w:rsidRPr="00173A04">
        <w:rPr>
          <w:rFonts w:ascii="Times New Roman" w:hAnsi="Times New Roman" w:cs="Times New Roman"/>
          <w:color w:val="000000" w:themeColor="text1"/>
          <w:sz w:val="24"/>
        </w:rPr>
        <w:t xml:space="preserve">apparent contact </w:t>
      </w:r>
      <w:r w:rsidR="00704F9F" w:rsidRPr="00173A04">
        <w:rPr>
          <w:rFonts w:ascii="Times New Roman" w:hAnsi="Times New Roman" w:cs="Times New Roman"/>
          <w:color w:val="000000" w:themeColor="text1"/>
          <w:sz w:val="24"/>
        </w:rPr>
        <w:t>radius</w:t>
      </w:r>
      <w:r w:rsidR="008A1268" w:rsidRPr="00173A04">
        <w:rPr>
          <w:rFonts w:ascii="Times New Roman" w:hAnsi="Times New Roman" w:cs="Times New Roman"/>
          <w:color w:val="000000" w:themeColor="text1"/>
          <w:sz w:val="24"/>
        </w:rPr>
        <w:t xml:space="preserve"> data was </w:t>
      </w:r>
      <w:r w:rsidR="00AE2CFC" w:rsidRPr="00173A04">
        <w:rPr>
          <w:rFonts w:ascii="Times New Roman" w:hAnsi="Times New Roman" w:cs="Times New Roman"/>
          <w:color w:val="000000" w:themeColor="text1"/>
          <w:sz w:val="24"/>
        </w:rPr>
        <w:t>35</w:t>
      </w:r>
      <w:r w:rsidR="00F3526B" w:rsidRPr="00173A04">
        <w:rPr>
          <w:rFonts w:ascii="Times New Roman" w:hAnsi="Times New Roman" w:cs="Times New Roman"/>
          <w:color w:val="000000" w:themeColor="text1"/>
          <w:sz w:val="24"/>
        </w:rPr>
        <w:t xml:space="preserve"> </w:t>
      </w:r>
      <w:r w:rsidR="005947D5" w:rsidRPr="00173A04">
        <w:rPr>
          <w:rFonts w:ascii="Times New Roman" w:hAnsi="Times New Roman" w:cs="Times New Roman"/>
          <w:color w:val="000000" w:themeColor="text1"/>
          <w:sz w:val="24"/>
        </w:rPr>
        <w:t xml:space="preserve">μm </w:t>
      </w:r>
      <w:r w:rsidR="00BD2DB5" w:rsidRPr="00173A04">
        <w:rPr>
          <w:rFonts w:ascii="Times New Roman" w:hAnsi="Times New Roman" w:cs="Times New Roman"/>
          <w:color w:val="000000" w:themeColor="text1"/>
          <w:sz w:val="24"/>
        </w:rPr>
        <w:t xml:space="preserve">which </w:t>
      </w:r>
      <w:r w:rsidR="004B4AA3" w:rsidRPr="00173A04">
        <w:rPr>
          <w:rFonts w:ascii="Times New Roman" w:hAnsi="Times New Roman" w:cs="Times New Roman"/>
          <w:color w:val="000000" w:themeColor="text1"/>
          <w:sz w:val="24"/>
        </w:rPr>
        <w:t>approximately</w:t>
      </w:r>
      <w:r w:rsidR="00AE2CFC" w:rsidRPr="00173A04">
        <w:rPr>
          <w:rFonts w:ascii="Times New Roman" w:hAnsi="Times New Roman" w:cs="Times New Roman"/>
          <w:color w:val="000000" w:themeColor="text1"/>
          <w:sz w:val="24"/>
        </w:rPr>
        <w:t xml:space="preserve"> </w:t>
      </w:r>
      <w:r w:rsidR="005947D5" w:rsidRPr="00173A04">
        <w:rPr>
          <w:rFonts w:ascii="Times New Roman" w:hAnsi="Times New Roman" w:cs="Times New Roman"/>
          <w:color w:val="000000" w:themeColor="text1"/>
          <w:sz w:val="24"/>
        </w:rPr>
        <w:t>corresponds to the surface texture spacing.</w:t>
      </w:r>
      <w:r w:rsidR="00704F9F" w:rsidRPr="00173A04">
        <w:rPr>
          <w:rFonts w:ascii="Times New Roman" w:hAnsi="Times New Roman" w:cs="Times New Roman"/>
          <w:color w:val="000000" w:themeColor="text1"/>
          <w:sz w:val="24"/>
        </w:rPr>
        <w:t xml:space="preserve"> </w:t>
      </w:r>
      <w:r w:rsidR="00F37B41" w:rsidRPr="00173A04">
        <w:rPr>
          <w:rFonts w:ascii="Times New Roman" w:hAnsi="Times New Roman" w:cs="Times New Roman"/>
          <w:color w:val="000000" w:themeColor="text1"/>
          <w:sz w:val="24"/>
        </w:rPr>
        <w:t>This</w:t>
      </w:r>
      <w:r w:rsidR="00704F9F" w:rsidRPr="00173A04">
        <w:rPr>
          <w:rFonts w:ascii="Times New Roman" w:hAnsi="Times New Roman" w:cs="Times New Roman"/>
          <w:color w:val="000000" w:themeColor="text1"/>
          <w:sz w:val="24"/>
        </w:rPr>
        <w:t xml:space="preserve"> </w:t>
      </w:r>
      <w:r w:rsidR="00047C06" w:rsidRPr="00173A04">
        <w:rPr>
          <w:rFonts w:ascii="Times New Roman" w:hAnsi="Times New Roman" w:cs="Times New Roman"/>
          <w:color w:val="000000" w:themeColor="text1"/>
          <w:sz w:val="24"/>
        </w:rPr>
        <w:t>transition</w:t>
      </w:r>
      <w:r w:rsidR="00704F9F" w:rsidRPr="00173A04">
        <w:rPr>
          <w:rFonts w:ascii="Times New Roman" w:hAnsi="Times New Roman" w:cs="Times New Roman"/>
          <w:color w:val="000000" w:themeColor="text1"/>
          <w:sz w:val="24"/>
        </w:rPr>
        <w:t xml:space="preserve"> is p</w:t>
      </w:r>
      <w:r w:rsidR="00897D23" w:rsidRPr="00173A04">
        <w:rPr>
          <w:rFonts w:ascii="Times New Roman" w:hAnsi="Times New Roman" w:cs="Times New Roman"/>
          <w:color w:val="000000" w:themeColor="text1"/>
          <w:sz w:val="24"/>
        </w:rPr>
        <w:t>ossibly</w:t>
      </w:r>
      <w:r w:rsidR="00704F9F" w:rsidRPr="00173A04">
        <w:rPr>
          <w:rFonts w:ascii="Times New Roman" w:hAnsi="Times New Roman" w:cs="Times New Roman"/>
          <w:color w:val="000000" w:themeColor="text1"/>
          <w:sz w:val="24"/>
        </w:rPr>
        <w:t xml:space="preserve"> due </w:t>
      </w:r>
      <w:r w:rsidR="00237302" w:rsidRPr="00173A04">
        <w:rPr>
          <w:rFonts w:ascii="Times New Roman" w:hAnsi="Times New Roman" w:cs="Times New Roman"/>
          <w:color w:val="000000" w:themeColor="text1"/>
          <w:sz w:val="24"/>
        </w:rPr>
        <w:t xml:space="preserve">to </w:t>
      </w:r>
      <w:r w:rsidR="00704F9F" w:rsidRPr="00173A04">
        <w:rPr>
          <w:rFonts w:ascii="Times New Roman" w:hAnsi="Times New Roman" w:cs="Times New Roman"/>
          <w:color w:val="000000" w:themeColor="text1"/>
          <w:sz w:val="24"/>
        </w:rPr>
        <w:t>droplet</w:t>
      </w:r>
      <w:r w:rsidR="00237302" w:rsidRPr="00173A04">
        <w:rPr>
          <w:rFonts w:ascii="Times New Roman" w:hAnsi="Times New Roman" w:cs="Times New Roman"/>
          <w:color w:val="000000" w:themeColor="text1"/>
          <w:sz w:val="24"/>
        </w:rPr>
        <w:t>s</w:t>
      </w:r>
      <w:r w:rsidR="00704F9F" w:rsidRPr="00173A04">
        <w:rPr>
          <w:rFonts w:ascii="Times New Roman" w:hAnsi="Times New Roman" w:cs="Times New Roman"/>
          <w:color w:val="000000" w:themeColor="text1"/>
          <w:sz w:val="24"/>
        </w:rPr>
        <w:t xml:space="preserve"> tran</w:t>
      </w:r>
      <w:r w:rsidR="00897D23" w:rsidRPr="00173A04">
        <w:rPr>
          <w:rFonts w:ascii="Times New Roman" w:hAnsi="Times New Roman" w:cs="Times New Roman"/>
          <w:color w:val="000000" w:themeColor="text1"/>
          <w:sz w:val="24"/>
        </w:rPr>
        <w:t>sitioning fro</w:t>
      </w:r>
      <w:r w:rsidR="00704F9F" w:rsidRPr="00173A04">
        <w:rPr>
          <w:rFonts w:ascii="Times New Roman" w:hAnsi="Times New Roman" w:cs="Times New Roman"/>
          <w:color w:val="000000" w:themeColor="text1"/>
          <w:sz w:val="24"/>
        </w:rPr>
        <w:t>m an ideal SLIP</w:t>
      </w:r>
      <w:r w:rsidR="001A3D16" w:rsidRPr="00173A04">
        <w:rPr>
          <w:rFonts w:ascii="Times New Roman" w:hAnsi="Times New Roman" w:cs="Times New Roman"/>
          <w:color w:val="000000" w:themeColor="text1"/>
          <w:sz w:val="24"/>
        </w:rPr>
        <w:t>S</w:t>
      </w:r>
      <w:r w:rsidR="00704F9F" w:rsidRPr="00173A04">
        <w:rPr>
          <w:rFonts w:ascii="Times New Roman" w:hAnsi="Times New Roman" w:cs="Times New Roman"/>
          <w:color w:val="000000" w:themeColor="text1"/>
          <w:sz w:val="24"/>
        </w:rPr>
        <w:t xml:space="preserve"> </w:t>
      </w:r>
      <w:r w:rsidR="00237302" w:rsidRPr="00173A04">
        <w:rPr>
          <w:rFonts w:ascii="Times New Roman" w:hAnsi="Times New Roman" w:cs="Times New Roman"/>
          <w:color w:val="000000" w:themeColor="text1"/>
          <w:sz w:val="24"/>
        </w:rPr>
        <w:t>state</w:t>
      </w:r>
      <w:r w:rsidR="00704F9F" w:rsidRPr="00173A04">
        <w:rPr>
          <w:rFonts w:ascii="Times New Roman" w:hAnsi="Times New Roman" w:cs="Times New Roman"/>
          <w:color w:val="000000" w:themeColor="text1"/>
          <w:sz w:val="24"/>
        </w:rPr>
        <w:t xml:space="preserve"> to </w:t>
      </w:r>
      <w:r w:rsidR="005B494D" w:rsidRPr="00173A04">
        <w:rPr>
          <w:rFonts w:ascii="Times New Roman" w:hAnsi="Times New Roman" w:cs="Times New Roman"/>
          <w:color w:val="000000" w:themeColor="text1"/>
          <w:sz w:val="24"/>
        </w:rPr>
        <w:t xml:space="preserve">one with direct droplet contact with the tops of pillars or to </w:t>
      </w:r>
      <w:r w:rsidR="00704F9F" w:rsidRPr="00173A04">
        <w:rPr>
          <w:rFonts w:ascii="Times New Roman" w:hAnsi="Times New Roman" w:cs="Times New Roman"/>
          <w:color w:val="000000" w:themeColor="text1"/>
          <w:sz w:val="24"/>
        </w:rPr>
        <w:t>a</w:t>
      </w:r>
      <w:r w:rsidR="00237302" w:rsidRPr="00173A04">
        <w:rPr>
          <w:rFonts w:ascii="Times New Roman" w:hAnsi="Times New Roman" w:cs="Times New Roman"/>
          <w:color w:val="000000" w:themeColor="text1"/>
          <w:sz w:val="24"/>
        </w:rPr>
        <w:t>n oil</w:t>
      </w:r>
      <w:r w:rsidR="00704F9F" w:rsidRPr="00173A04">
        <w:rPr>
          <w:rFonts w:ascii="Times New Roman" w:hAnsi="Times New Roman" w:cs="Times New Roman"/>
          <w:color w:val="000000" w:themeColor="text1"/>
          <w:sz w:val="24"/>
        </w:rPr>
        <w:t xml:space="preserve"> </w:t>
      </w:r>
      <w:r w:rsidR="00237302" w:rsidRPr="00173A04">
        <w:rPr>
          <w:rFonts w:ascii="Times New Roman" w:hAnsi="Times New Roman" w:cs="Times New Roman"/>
          <w:color w:val="000000" w:themeColor="text1"/>
          <w:sz w:val="24"/>
        </w:rPr>
        <w:t xml:space="preserve">hemi-wicked </w:t>
      </w:r>
      <w:r w:rsidR="00704F9F" w:rsidRPr="00173A04">
        <w:rPr>
          <w:rFonts w:ascii="Times New Roman" w:hAnsi="Times New Roman" w:cs="Times New Roman"/>
          <w:color w:val="000000" w:themeColor="text1"/>
          <w:sz w:val="24"/>
        </w:rPr>
        <w:t xml:space="preserve">Cassie-Baxter </w:t>
      </w:r>
      <w:r w:rsidR="00237302" w:rsidRPr="00173A04">
        <w:rPr>
          <w:rFonts w:ascii="Times New Roman" w:hAnsi="Times New Roman" w:cs="Times New Roman"/>
          <w:color w:val="000000" w:themeColor="text1"/>
          <w:sz w:val="24"/>
        </w:rPr>
        <w:t xml:space="preserve">state under </w:t>
      </w:r>
      <w:r w:rsidR="00704F9F" w:rsidRPr="00173A04">
        <w:rPr>
          <w:rFonts w:ascii="Times New Roman" w:hAnsi="Times New Roman" w:cs="Times New Roman"/>
          <w:color w:val="000000" w:themeColor="text1"/>
          <w:sz w:val="24"/>
        </w:rPr>
        <w:t>in</w:t>
      </w:r>
      <w:r w:rsidR="00237302" w:rsidRPr="00173A04">
        <w:rPr>
          <w:rFonts w:ascii="Times New Roman" w:hAnsi="Times New Roman" w:cs="Times New Roman"/>
          <w:color w:val="000000" w:themeColor="text1"/>
          <w:sz w:val="24"/>
        </w:rPr>
        <w:t>creased excess Laplace pressure as their spherical radius of curvature reduces</w:t>
      </w:r>
      <w:r w:rsidR="00757C1E" w:rsidRPr="00173A04">
        <w:rPr>
          <w:rFonts w:ascii="Times New Roman" w:hAnsi="Times New Roman" w:cs="Times New Roman"/>
          <w:color w:val="000000" w:themeColor="text1"/>
          <w:sz w:val="24"/>
        </w:rPr>
        <w:t>, displacing</w:t>
      </w:r>
      <w:r w:rsidR="00237302" w:rsidRPr="00173A04">
        <w:rPr>
          <w:rFonts w:ascii="Times New Roman" w:hAnsi="Times New Roman" w:cs="Times New Roman"/>
          <w:color w:val="000000" w:themeColor="text1"/>
          <w:sz w:val="24"/>
        </w:rPr>
        <w:t xml:space="preserve"> the lubricating liquid and coming</w:t>
      </w:r>
      <w:r w:rsidR="00757C1E" w:rsidRPr="00173A04">
        <w:rPr>
          <w:rFonts w:ascii="Times New Roman" w:hAnsi="Times New Roman" w:cs="Times New Roman"/>
          <w:color w:val="000000" w:themeColor="text1"/>
          <w:sz w:val="24"/>
        </w:rPr>
        <w:t xml:space="preserve"> into contact with</w:t>
      </w:r>
      <w:r w:rsidR="00237302" w:rsidRPr="00173A04">
        <w:rPr>
          <w:rFonts w:ascii="Times New Roman" w:hAnsi="Times New Roman" w:cs="Times New Roman"/>
          <w:color w:val="000000" w:themeColor="text1"/>
          <w:sz w:val="24"/>
        </w:rPr>
        <w:t xml:space="preserve"> the surface texture</w:t>
      </w:r>
      <w:r w:rsidR="00757C1E" w:rsidRPr="00173A04">
        <w:rPr>
          <w:rFonts w:ascii="Times New Roman" w:hAnsi="Times New Roman" w:cs="Times New Roman"/>
          <w:color w:val="000000" w:themeColor="text1"/>
          <w:sz w:val="24"/>
        </w:rPr>
        <w:t>.</w:t>
      </w:r>
    </w:p>
    <w:p w14:paraId="37563E86" w14:textId="37FC5A1B" w:rsidR="007E5595" w:rsidRPr="00173A04" w:rsidRDefault="007E5595" w:rsidP="001A3D16">
      <w:pPr>
        <w:spacing w:line="480" w:lineRule="auto"/>
        <w:jc w:val="both"/>
        <w:rPr>
          <w:rFonts w:ascii="Times New Roman" w:hAnsi="Times New Roman" w:cs="Times New Roman"/>
          <w:b/>
          <w:sz w:val="24"/>
        </w:rPr>
      </w:pPr>
      <w:r w:rsidRPr="00173A04">
        <w:rPr>
          <w:rFonts w:ascii="Times New Roman" w:hAnsi="Times New Roman" w:cs="Times New Roman"/>
          <w:b/>
          <w:sz w:val="24"/>
        </w:rPr>
        <w:t>ASSOCIATED CONTENT</w:t>
      </w:r>
    </w:p>
    <w:p w14:paraId="5829EE87" w14:textId="1F56CB91" w:rsidR="007E5595" w:rsidRPr="00173A04" w:rsidRDefault="007E5595" w:rsidP="001A3D16">
      <w:pPr>
        <w:spacing w:line="480" w:lineRule="auto"/>
        <w:jc w:val="both"/>
        <w:rPr>
          <w:rFonts w:ascii="Times New Roman" w:hAnsi="Times New Roman" w:cs="Times New Roman"/>
          <w:b/>
          <w:sz w:val="24"/>
        </w:rPr>
      </w:pPr>
      <w:r w:rsidRPr="00173A04">
        <w:rPr>
          <w:rFonts w:ascii="Times New Roman" w:hAnsi="Times New Roman" w:cs="Times New Roman"/>
          <w:b/>
          <w:sz w:val="24"/>
        </w:rPr>
        <w:t>Supporting Information</w:t>
      </w:r>
    </w:p>
    <w:p w14:paraId="4E7BBA94" w14:textId="0954357B" w:rsidR="00977A87" w:rsidRPr="00173A04" w:rsidRDefault="00977A87" w:rsidP="001A3D16">
      <w:pPr>
        <w:spacing w:line="480" w:lineRule="auto"/>
        <w:jc w:val="both"/>
        <w:rPr>
          <w:rFonts w:ascii="Times New Roman" w:hAnsi="Times New Roman" w:cs="Times New Roman"/>
          <w:sz w:val="24"/>
        </w:rPr>
      </w:pPr>
      <w:r w:rsidRPr="00173A04">
        <w:rPr>
          <w:rFonts w:ascii="Times New Roman" w:hAnsi="Times New Roman" w:cs="Times New Roman"/>
          <w:sz w:val="24"/>
        </w:rPr>
        <w:t>Experimental procedures in detail: Fabrication of Textured Surfaces, Su</w:t>
      </w:r>
      <w:r w:rsidR="00E52157" w:rsidRPr="00173A04">
        <w:rPr>
          <w:rFonts w:ascii="Times New Roman" w:hAnsi="Times New Roman" w:cs="Times New Roman"/>
          <w:sz w:val="24"/>
        </w:rPr>
        <w:t>rface Chemistry Modification,</w:t>
      </w:r>
      <w:r w:rsidRPr="00173A04">
        <w:rPr>
          <w:rFonts w:ascii="Times New Roman" w:hAnsi="Times New Roman" w:cs="Times New Roman"/>
          <w:sz w:val="24"/>
        </w:rPr>
        <w:t xml:space="preserve"> Impregnation with Lubricating Liquid</w:t>
      </w:r>
      <w:r w:rsidR="00E52157" w:rsidRPr="00173A04">
        <w:rPr>
          <w:rFonts w:ascii="Times New Roman" w:hAnsi="Times New Roman" w:cs="Times New Roman"/>
          <w:sz w:val="24"/>
        </w:rPr>
        <w:t xml:space="preserve"> and Levelling </w:t>
      </w:r>
      <w:r w:rsidR="00E52157" w:rsidRPr="00173A04">
        <w:rPr>
          <w:rFonts w:ascii="Times New Roman" w:hAnsi="Times New Roman" w:cs="Times New Roman"/>
        </w:rPr>
        <w:t>Krüss</w:t>
      </w:r>
      <w:r w:rsidR="00E52157" w:rsidRPr="00173A04">
        <w:rPr>
          <w:rFonts w:ascii="Times New Roman" w:hAnsi="Times New Roman" w:cs="Times New Roman"/>
          <w:sz w:val="24"/>
        </w:rPr>
        <w:t xml:space="preserve"> Meter </w:t>
      </w:r>
      <w:r w:rsidR="007D2191" w:rsidRPr="00173A04">
        <w:rPr>
          <w:rFonts w:ascii="Times New Roman" w:hAnsi="Times New Roman" w:cs="Times New Roman"/>
          <w:sz w:val="24"/>
        </w:rPr>
        <w:t>for</w:t>
      </w:r>
      <w:r w:rsidR="00E52157" w:rsidRPr="00173A04">
        <w:rPr>
          <w:rFonts w:ascii="Times New Roman" w:hAnsi="Times New Roman" w:cs="Times New Roman"/>
          <w:sz w:val="24"/>
        </w:rPr>
        <w:t xml:space="preserve"> Sliding Angle Measurements.</w:t>
      </w:r>
      <w:r w:rsidR="00661A5D" w:rsidRPr="00173A04">
        <w:rPr>
          <w:rFonts w:ascii="Times New Roman" w:hAnsi="Times New Roman" w:cs="Times New Roman"/>
          <w:sz w:val="24"/>
        </w:rPr>
        <w:t xml:space="preserve"> This information is available free of charge via the Internet at </w:t>
      </w:r>
      <w:hyperlink r:id="rId62" w:history="1">
        <w:r w:rsidR="00661A5D" w:rsidRPr="00173A04">
          <w:rPr>
            <w:rStyle w:val="Hyperlink"/>
            <w:rFonts w:ascii="Times New Roman" w:hAnsi="Times New Roman" w:cs="Times New Roman"/>
            <w:sz w:val="24"/>
          </w:rPr>
          <w:t>http://pubs.acs.org</w:t>
        </w:r>
      </w:hyperlink>
      <w:r w:rsidR="00661A5D" w:rsidRPr="00173A04">
        <w:rPr>
          <w:rFonts w:ascii="Times New Roman" w:hAnsi="Times New Roman" w:cs="Times New Roman"/>
          <w:sz w:val="24"/>
        </w:rPr>
        <w:t xml:space="preserve"> </w:t>
      </w:r>
    </w:p>
    <w:p w14:paraId="6D6548E1" w14:textId="77777777" w:rsidR="00B50DD0" w:rsidRPr="00173A04" w:rsidRDefault="00B50DD0" w:rsidP="001A3D16">
      <w:pPr>
        <w:spacing w:line="480" w:lineRule="auto"/>
        <w:jc w:val="both"/>
        <w:rPr>
          <w:rFonts w:ascii="Times New Roman" w:hAnsi="Times New Roman" w:cs="Times New Roman"/>
          <w:b/>
          <w:sz w:val="24"/>
        </w:rPr>
      </w:pPr>
      <w:r w:rsidRPr="00173A04">
        <w:rPr>
          <w:rFonts w:ascii="Times New Roman" w:hAnsi="Times New Roman" w:cs="Times New Roman"/>
          <w:b/>
          <w:sz w:val="24"/>
        </w:rPr>
        <w:t>AUTHOR INFORMATION</w:t>
      </w:r>
    </w:p>
    <w:p w14:paraId="61A9D2C0" w14:textId="77777777" w:rsidR="00B50DD0" w:rsidRPr="00173A04" w:rsidRDefault="00B50DD0" w:rsidP="001A3D16">
      <w:pPr>
        <w:spacing w:line="480" w:lineRule="auto"/>
        <w:jc w:val="both"/>
        <w:rPr>
          <w:rFonts w:ascii="Times New Roman" w:hAnsi="Times New Roman" w:cs="Times New Roman"/>
          <w:b/>
          <w:sz w:val="24"/>
        </w:rPr>
      </w:pPr>
      <w:r w:rsidRPr="00173A04">
        <w:rPr>
          <w:rFonts w:ascii="Times New Roman" w:hAnsi="Times New Roman" w:cs="Times New Roman"/>
          <w:b/>
          <w:sz w:val="24"/>
        </w:rPr>
        <w:t>Corresponding Author</w:t>
      </w:r>
    </w:p>
    <w:p w14:paraId="5EA565D7" w14:textId="3FB3267B" w:rsidR="00F3526B" w:rsidRPr="00173A04" w:rsidRDefault="00B50DD0" w:rsidP="00F3526B">
      <w:pPr>
        <w:spacing w:line="480" w:lineRule="auto"/>
        <w:jc w:val="both"/>
        <w:rPr>
          <w:rFonts w:ascii="Times New Roman" w:hAnsi="Times New Roman" w:cs="Times New Roman"/>
          <w:sz w:val="24"/>
        </w:rPr>
      </w:pPr>
      <w:r w:rsidRPr="00173A04">
        <w:rPr>
          <w:rFonts w:ascii="Times New Roman" w:hAnsi="Times New Roman" w:cs="Times New Roman"/>
          <w:sz w:val="24"/>
        </w:rPr>
        <w:lastRenderedPageBreak/>
        <w:t xml:space="preserve">*E-mail: </w:t>
      </w:r>
      <w:hyperlink r:id="rId63" w:history="1">
        <w:r w:rsidR="00F3526B" w:rsidRPr="00173A04">
          <w:rPr>
            <w:rStyle w:val="Hyperlink"/>
            <w:rFonts w:ascii="Times New Roman" w:hAnsi="Times New Roman" w:cs="Times New Roman"/>
            <w:sz w:val="24"/>
          </w:rPr>
          <w:t>gary.wells@northumbria.ac.uk</w:t>
        </w:r>
      </w:hyperlink>
    </w:p>
    <w:p w14:paraId="19CA88EC" w14:textId="77777777" w:rsidR="000D622C" w:rsidRPr="00173A04" w:rsidRDefault="005E3896" w:rsidP="00F3526B">
      <w:pPr>
        <w:spacing w:line="480" w:lineRule="auto"/>
        <w:jc w:val="both"/>
        <w:rPr>
          <w:rFonts w:ascii="Times New Roman" w:hAnsi="Times New Roman" w:cs="Times New Roman"/>
          <w:b/>
          <w:sz w:val="24"/>
          <w:szCs w:val="24"/>
        </w:rPr>
      </w:pPr>
      <w:r w:rsidRPr="00173A04">
        <w:rPr>
          <w:rFonts w:ascii="Times New Roman" w:hAnsi="Times New Roman" w:cs="Times New Roman"/>
          <w:b/>
          <w:sz w:val="24"/>
          <w:szCs w:val="24"/>
        </w:rPr>
        <w:t>Notes</w:t>
      </w:r>
    </w:p>
    <w:p w14:paraId="0598BC55" w14:textId="62149A15" w:rsidR="000D622C" w:rsidRPr="00173A04" w:rsidRDefault="000D622C" w:rsidP="00F3526B">
      <w:pPr>
        <w:spacing w:line="480" w:lineRule="auto"/>
        <w:jc w:val="both"/>
        <w:rPr>
          <w:rFonts w:ascii="Times New Roman" w:hAnsi="Times New Roman" w:cs="Times New Roman"/>
          <w:sz w:val="24"/>
          <w:szCs w:val="24"/>
        </w:rPr>
      </w:pPr>
      <w:r w:rsidRPr="00173A04">
        <w:rPr>
          <w:rFonts w:ascii="Times New Roman" w:hAnsi="Times New Roman" w:cs="Times New Roman"/>
          <w:sz w:val="24"/>
          <w:szCs w:val="24"/>
          <w:vertAlign w:val="superscript"/>
        </w:rPr>
        <w:t>†</w:t>
      </w:r>
      <w:r w:rsidRPr="00173A04">
        <w:rPr>
          <w:rFonts w:ascii="Times New Roman" w:hAnsi="Times New Roman" w:cs="Times New Roman"/>
          <w:sz w:val="24"/>
          <w:szCs w:val="24"/>
        </w:rPr>
        <w:t>After su</w:t>
      </w:r>
      <w:r w:rsidR="004D0DDC" w:rsidRPr="00173A04">
        <w:rPr>
          <w:rFonts w:ascii="Times New Roman" w:hAnsi="Times New Roman" w:cs="Times New Roman"/>
          <w:sz w:val="24"/>
          <w:szCs w:val="24"/>
        </w:rPr>
        <w:t>bmission, the paper by Schellen</w:t>
      </w:r>
      <w:r w:rsidRPr="00173A04">
        <w:rPr>
          <w:rFonts w:ascii="Times New Roman" w:hAnsi="Times New Roman" w:cs="Times New Roman"/>
          <w:sz w:val="24"/>
          <w:szCs w:val="24"/>
        </w:rPr>
        <w:t xml:space="preserve">berger </w:t>
      </w:r>
      <w:r w:rsidRPr="00173A04">
        <w:rPr>
          <w:rFonts w:ascii="Times New Roman" w:hAnsi="Times New Roman" w:cs="Times New Roman"/>
          <w:i/>
          <w:sz w:val="24"/>
          <w:szCs w:val="24"/>
        </w:rPr>
        <w:t>et al.</w:t>
      </w:r>
      <w:r w:rsidRPr="00173A04">
        <w:rPr>
          <w:rFonts w:ascii="Times New Roman" w:hAnsi="Times New Roman" w:cs="Times New Roman"/>
          <w:sz w:val="24"/>
          <w:szCs w:val="24"/>
        </w:rPr>
        <w:fldChar w:fldCharType="begin"/>
      </w:r>
      <w:r w:rsidRPr="00173A04">
        <w:rPr>
          <w:rFonts w:ascii="Times New Roman" w:hAnsi="Times New Roman" w:cs="Times New Roman"/>
          <w:sz w:val="24"/>
          <w:szCs w:val="24"/>
        </w:rPr>
        <w:instrText xml:space="preserve"> ADDIN EN.CITE &lt;EndNote&gt;&lt;Cite&gt;&lt;Author&gt;Schellenberger&lt;/Author&gt;&lt;Year&gt;2015&lt;/Year&gt;&lt;RecNum&gt;852&lt;/RecNum&gt;&lt;DisplayText&gt;&lt;style face="superscript"&gt;32&lt;/style&gt;&lt;/DisplayText&gt;&lt;record&gt;&lt;rec-number&gt;852&lt;/rec-number&gt;&lt;foreign-keys&gt;&lt;key app="EN" db-id="adrws9vz3vfvtbe0dt4525rgdtzfwsdadfpd"&gt;852&lt;/key&gt;&lt;/foreign-keys&gt;&lt;ref-type name="Journal Article"&gt;17&lt;/ref-type&gt;&lt;contributors&gt;&lt;authors&gt;&lt;author&gt;Schellenberger, Frank&lt;/author&gt;&lt;author&gt;Xie, Jing&lt;/author&gt;&lt;author&gt;Encinas, Noemi&lt;/author&gt;&lt;author&gt;Hardy, Alexandre&lt;/author&gt;&lt;author&gt;Klapper, Markus&lt;/author&gt;&lt;author&gt;Papadopoulos, Periklis&lt;/author&gt;&lt;author&gt;Butt, Hans-Jurgen&lt;/author&gt;&lt;author&gt;Vollmer, Doris&lt;/author&gt;&lt;/authors&gt;&lt;/contributors&gt;&lt;titles&gt;&lt;title&gt;Direct Observation of Drops on Slippery Lubricant-Infused Surfaces&lt;/title&gt;&lt;secondary-title&gt;Soft Matter&lt;/secondary-title&gt;&lt;/titles&gt;&lt;periodical&gt;&lt;full-title&gt;Soft Matter&lt;/full-title&gt;&lt;/periodical&gt;&lt;pages&gt;7617-7626&lt;/pages&gt;&lt;volume&gt;11&lt;/volume&gt;&lt;number&gt;38&lt;/number&gt;&lt;dates&gt;&lt;year&gt;2015&lt;/year&gt;&lt;/dates&gt;&lt;publisher&gt;The Royal Society of Chemistry&lt;/publisher&gt;&lt;isbn&gt;1744-683X&lt;/isbn&gt;&lt;work-type&gt;10.1039/C5SM01809A&lt;/work-type&gt;&lt;urls&gt;&lt;related-urls&gt;&lt;url&gt;http://dx.doi.org/10.1039/C5SM01809A&lt;/url&gt;&lt;/related-urls&gt;&lt;/urls&gt;&lt;electronic-resource-num&gt;10.1039/C5SM01809A&lt;/electronic-resource-num&gt;&lt;/record&gt;&lt;/Cite&gt;&lt;/EndNote&gt;</w:instrText>
      </w:r>
      <w:r w:rsidRPr="00173A04">
        <w:rPr>
          <w:rFonts w:ascii="Times New Roman" w:hAnsi="Times New Roman" w:cs="Times New Roman"/>
          <w:sz w:val="24"/>
          <w:szCs w:val="24"/>
        </w:rPr>
        <w:fldChar w:fldCharType="separate"/>
      </w:r>
      <w:r w:rsidRPr="00173A04">
        <w:rPr>
          <w:rFonts w:ascii="Times New Roman" w:hAnsi="Times New Roman" w:cs="Times New Roman"/>
          <w:noProof/>
          <w:sz w:val="24"/>
          <w:szCs w:val="24"/>
          <w:vertAlign w:val="superscript"/>
        </w:rPr>
        <w:t>32</w:t>
      </w:r>
      <w:r w:rsidRPr="00173A04">
        <w:rPr>
          <w:rFonts w:ascii="Times New Roman" w:hAnsi="Times New Roman" w:cs="Times New Roman"/>
          <w:sz w:val="24"/>
          <w:szCs w:val="24"/>
        </w:rPr>
        <w:fldChar w:fldCharType="end"/>
      </w:r>
      <w:r w:rsidRPr="00173A04">
        <w:rPr>
          <w:rFonts w:ascii="Times New Roman" w:hAnsi="Times New Roman" w:cs="Times New Roman"/>
          <w:sz w:val="24"/>
          <w:szCs w:val="24"/>
        </w:rPr>
        <w:t xml:space="preserve"> was published reporting de-pinning events during evaporation-induced receding of a contact line in a system where it </w:t>
      </w:r>
      <w:r w:rsidR="00FC175D" w:rsidRPr="00173A04">
        <w:rPr>
          <w:rFonts w:ascii="Times New Roman" w:hAnsi="Times New Roman" w:cs="Times New Roman"/>
          <w:sz w:val="24"/>
          <w:szCs w:val="24"/>
        </w:rPr>
        <w:t>appears</w:t>
      </w:r>
      <w:r w:rsidRPr="00173A04">
        <w:rPr>
          <w:rFonts w:ascii="Times New Roman" w:hAnsi="Times New Roman" w:cs="Times New Roman"/>
          <w:sz w:val="24"/>
          <w:szCs w:val="24"/>
        </w:rPr>
        <w:t xml:space="preserve"> likely the evaporating droplet is in direct contact with the solid tops of the</w:t>
      </w:r>
      <w:r w:rsidR="00FC175D" w:rsidRPr="00173A04">
        <w:rPr>
          <w:rFonts w:ascii="Times New Roman" w:hAnsi="Times New Roman" w:cs="Times New Roman"/>
          <w:sz w:val="24"/>
          <w:szCs w:val="24"/>
        </w:rPr>
        <w:t>ir</w:t>
      </w:r>
      <w:r w:rsidRPr="00173A04">
        <w:rPr>
          <w:rFonts w:ascii="Times New Roman" w:hAnsi="Times New Roman" w:cs="Times New Roman"/>
          <w:sz w:val="24"/>
          <w:szCs w:val="24"/>
        </w:rPr>
        <w:t xml:space="preserve"> texture. </w:t>
      </w:r>
    </w:p>
    <w:p w14:paraId="7EE52982" w14:textId="09F38B0C" w:rsidR="005E3896" w:rsidRPr="00173A04" w:rsidRDefault="005E3896" w:rsidP="00F3526B">
      <w:pPr>
        <w:spacing w:line="480" w:lineRule="auto"/>
        <w:jc w:val="both"/>
        <w:rPr>
          <w:rFonts w:ascii="Times New Roman" w:hAnsi="Times New Roman" w:cs="Times New Roman"/>
          <w:sz w:val="24"/>
          <w:szCs w:val="24"/>
        </w:rPr>
      </w:pPr>
      <w:r w:rsidRPr="00173A04">
        <w:rPr>
          <w:rFonts w:ascii="Times New Roman" w:hAnsi="Times New Roman" w:cs="Times New Roman"/>
          <w:sz w:val="24"/>
          <w:szCs w:val="24"/>
        </w:rPr>
        <w:t>The authors declare no competing financial interest.</w:t>
      </w:r>
    </w:p>
    <w:p w14:paraId="636B6F59" w14:textId="77777777" w:rsidR="000D622C" w:rsidRPr="00173A04" w:rsidRDefault="000D622C" w:rsidP="001A3D16">
      <w:pPr>
        <w:jc w:val="both"/>
        <w:rPr>
          <w:rFonts w:ascii="Times New Roman" w:hAnsi="Times New Roman" w:cs="Times New Roman"/>
          <w:sz w:val="24"/>
          <w:szCs w:val="24"/>
        </w:rPr>
      </w:pPr>
    </w:p>
    <w:p w14:paraId="2F361AF4" w14:textId="77777777" w:rsidR="005E3896" w:rsidRPr="00173A04" w:rsidRDefault="005E3896" w:rsidP="001A3D16">
      <w:pPr>
        <w:jc w:val="both"/>
        <w:rPr>
          <w:rFonts w:ascii="Times New Roman" w:hAnsi="Times New Roman" w:cs="Times New Roman"/>
          <w:b/>
          <w:sz w:val="24"/>
          <w:szCs w:val="24"/>
        </w:rPr>
      </w:pPr>
      <w:r w:rsidRPr="00173A04">
        <w:rPr>
          <w:rFonts w:ascii="Times New Roman" w:hAnsi="Times New Roman" w:cs="Times New Roman"/>
          <w:b/>
          <w:sz w:val="24"/>
          <w:szCs w:val="24"/>
        </w:rPr>
        <w:t>ACKNOWLEDGMENTS</w:t>
      </w:r>
    </w:p>
    <w:p w14:paraId="3AC8C8DD" w14:textId="375D6AED" w:rsidR="005E3896" w:rsidRPr="00173A04" w:rsidRDefault="005E3896" w:rsidP="00F3526B">
      <w:pPr>
        <w:spacing w:line="480" w:lineRule="auto"/>
        <w:jc w:val="both"/>
        <w:rPr>
          <w:rFonts w:ascii="Times New Roman" w:hAnsi="Times New Roman" w:cs="Times New Roman"/>
          <w:sz w:val="24"/>
          <w:szCs w:val="24"/>
        </w:rPr>
      </w:pPr>
      <w:r w:rsidRPr="00173A04">
        <w:rPr>
          <w:rFonts w:ascii="Times New Roman" w:hAnsi="Times New Roman" w:cs="Times New Roman"/>
          <w:sz w:val="24"/>
          <w:szCs w:val="24"/>
        </w:rPr>
        <w:t xml:space="preserve">J.H.G gratefully acknowledges financial support from Reece Innovation and the University of Northumbria at </w:t>
      </w:r>
      <w:r w:rsidRPr="00173A04">
        <w:rPr>
          <w:rFonts w:ascii="Times New Roman" w:hAnsi="Times New Roman" w:cs="Times New Roman"/>
          <w:color w:val="000000" w:themeColor="text1"/>
          <w:sz w:val="24"/>
          <w:szCs w:val="24"/>
        </w:rPr>
        <w:t xml:space="preserve">Newcastle </w:t>
      </w:r>
      <w:r w:rsidRPr="00173A04">
        <w:rPr>
          <w:rFonts w:ascii="Times New Roman" w:hAnsi="Times New Roman" w:cs="Times New Roman"/>
          <w:i/>
          <w:color w:val="000000" w:themeColor="text1"/>
          <w:sz w:val="24"/>
          <w:szCs w:val="24"/>
        </w:rPr>
        <w:t>via</w:t>
      </w:r>
      <w:r w:rsidRPr="00173A04">
        <w:rPr>
          <w:rFonts w:ascii="Times New Roman" w:hAnsi="Times New Roman" w:cs="Times New Roman"/>
          <w:color w:val="000000" w:themeColor="text1"/>
          <w:sz w:val="24"/>
          <w:szCs w:val="24"/>
        </w:rPr>
        <w:t xml:space="preserve"> a pos</w:t>
      </w:r>
      <w:r w:rsidR="00237302" w:rsidRPr="00173A04">
        <w:rPr>
          <w:rFonts w:ascii="Times New Roman" w:hAnsi="Times New Roman" w:cs="Times New Roman"/>
          <w:color w:val="000000" w:themeColor="text1"/>
          <w:sz w:val="24"/>
          <w:szCs w:val="24"/>
        </w:rPr>
        <w:t xml:space="preserve">tgraduate research studentship. The authors also acknowledge </w:t>
      </w:r>
      <w:r w:rsidR="007A3EC9" w:rsidRPr="00173A04">
        <w:rPr>
          <w:rFonts w:ascii="Times New Roman" w:hAnsi="Times New Roman" w:cs="Times New Roman"/>
          <w:color w:val="000000" w:themeColor="text1"/>
          <w:sz w:val="24"/>
          <w:szCs w:val="24"/>
        </w:rPr>
        <w:t>Dr Linzi E. Dodd</w:t>
      </w:r>
      <w:r w:rsidR="0039736E" w:rsidRPr="00173A04">
        <w:rPr>
          <w:rFonts w:ascii="Times New Roman" w:hAnsi="Times New Roman" w:cs="Times New Roman"/>
          <w:color w:val="000000" w:themeColor="text1"/>
          <w:sz w:val="24"/>
          <w:szCs w:val="24"/>
        </w:rPr>
        <w:t xml:space="preserve">, </w:t>
      </w:r>
      <w:r w:rsidR="007A3EC9" w:rsidRPr="00173A04">
        <w:rPr>
          <w:rFonts w:ascii="Times New Roman" w:hAnsi="Times New Roman" w:cs="Times New Roman"/>
          <w:color w:val="000000" w:themeColor="text1"/>
          <w:sz w:val="24"/>
          <w:szCs w:val="24"/>
        </w:rPr>
        <w:t>Dr</w:t>
      </w:r>
      <w:r w:rsidR="0039736E" w:rsidRPr="00173A04">
        <w:rPr>
          <w:rFonts w:ascii="Times New Roman" w:hAnsi="Times New Roman" w:cs="Times New Roman"/>
          <w:color w:val="000000" w:themeColor="text1"/>
          <w:sz w:val="24"/>
          <w:szCs w:val="24"/>
        </w:rPr>
        <w:t xml:space="preserve"> Michael Cooke and </w:t>
      </w:r>
      <w:r w:rsidR="00EA2A66" w:rsidRPr="00173A04">
        <w:rPr>
          <w:rFonts w:ascii="Times New Roman" w:hAnsi="Times New Roman" w:cs="Times New Roman"/>
          <w:color w:val="000000" w:themeColor="text1"/>
          <w:sz w:val="24"/>
          <w:szCs w:val="24"/>
        </w:rPr>
        <w:t xml:space="preserve">Dr </w:t>
      </w:r>
      <w:r w:rsidR="007A3EC9" w:rsidRPr="00173A04">
        <w:rPr>
          <w:rFonts w:ascii="Times New Roman" w:hAnsi="Times New Roman" w:cs="Times New Roman"/>
          <w:color w:val="000000" w:themeColor="text1"/>
          <w:sz w:val="24"/>
          <w:szCs w:val="24"/>
        </w:rPr>
        <w:t>Pietro Mai</w:t>
      </w:r>
      <w:r w:rsidR="00237302" w:rsidRPr="00173A04">
        <w:rPr>
          <w:rFonts w:ascii="Times New Roman" w:hAnsi="Times New Roman" w:cs="Times New Roman"/>
          <w:color w:val="000000" w:themeColor="text1"/>
          <w:sz w:val="24"/>
          <w:szCs w:val="24"/>
        </w:rPr>
        <w:t>ello for</w:t>
      </w:r>
      <w:r w:rsidR="00237302" w:rsidRPr="00173A04">
        <w:rPr>
          <w:color w:val="000000" w:themeColor="text1"/>
          <w:sz w:val="24"/>
          <w:szCs w:val="24"/>
        </w:rPr>
        <w:t xml:space="preserve"> </w:t>
      </w:r>
      <w:r w:rsidR="00237302" w:rsidRPr="00173A04">
        <w:rPr>
          <w:rFonts w:ascii="Times New Roman" w:hAnsi="Times New Roman" w:cs="Times New Roman"/>
          <w:color w:val="000000" w:themeColor="text1"/>
          <w:sz w:val="24"/>
          <w:szCs w:val="24"/>
        </w:rPr>
        <w:t>valuable advice and technical support.</w:t>
      </w:r>
    </w:p>
    <w:p w14:paraId="43CEA37F" w14:textId="77777777" w:rsidR="00A63D42" w:rsidRPr="00173A04" w:rsidRDefault="00B50DD0" w:rsidP="001A3D16">
      <w:pPr>
        <w:jc w:val="both"/>
        <w:rPr>
          <w:rFonts w:ascii="Times New Roman" w:hAnsi="Times New Roman" w:cs="Times New Roman"/>
          <w:b/>
          <w:sz w:val="24"/>
        </w:rPr>
      </w:pPr>
      <w:r w:rsidRPr="00173A04">
        <w:rPr>
          <w:rFonts w:ascii="Times New Roman" w:hAnsi="Times New Roman" w:cs="Times New Roman"/>
          <w:b/>
          <w:sz w:val="24"/>
        </w:rPr>
        <w:t>REFERENCES</w:t>
      </w:r>
    </w:p>
    <w:p w14:paraId="122AB4E2" w14:textId="77777777" w:rsidR="007B2BDE" w:rsidRPr="00173A04" w:rsidRDefault="00A63D42"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rPr>
        <w:fldChar w:fldCharType="begin"/>
      </w:r>
      <w:r w:rsidRPr="00173A04">
        <w:rPr>
          <w:rFonts w:ascii="Times New Roman" w:hAnsi="Times New Roman" w:cs="Times New Roman"/>
        </w:rPr>
        <w:instrText xml:space="preserve"> ADDIN EN.REFLIST </w:instrText>
      </w:r>
      <w:r w:rsidRPr="00173A04">
        <w:rPr>
          <w:rFonts w:ascii="Times New Roman" w:hAnsi="Times New Roman" w:cs="Times New Roman"/>
        </w:rPr>
        <w:fldChar w:fldCharType="separate"/>
      </w:r>
      <w:r w:rsidR="007B2BDE" w:rsidRPr="00173A04">
        <w:rPr>
          <w:rFonts w:ascii="Times New Roman" w:hAnsi="Times New Roman" w:cs="Times New Roman"/>
          <w:noProof/>
          <w:sz w:val="24"/>
          <w:szCs w:val="24"/>
        </w:rPr>
        <w:t>1.</w:t>
      </w:r>
      <w:r w:rsidR="007B2BDE" w:rsidRPr="00173A04">
        <w:rPr>
          <w:rFonts w:ascii="Times New Roman" w:hAnsi="Times New Roman" w:cs="Times New Roman"/>
          <w:noProof/>
          <w:sz w:val="24"/>
          <w:szCs w:val="24"/>
        </w:rPr>
        <w:tab/>
        <w:t xml:space="preserve">Erbil, H. Y. Evaporation of Pure Liquid Sessile and Spherical Suspended Drops: A Review. </w:t>
      </w:r>
      <w:r w:rsidR="007B2BDE" w:rsidRPr="00173A04">
        <w:rPr>
          <w:rFonts w:ascii="Times New Roman" w:hAnsi="Times New Roman" w:cs="Times New Roman"/>
          <w:i/>
          <w:noProof/>
          <w:sz w:val="24"/>
          <w:szCs w:val="24"/>
        </w:rPr>
        <w:t xml:space="preserve">Adv. Colloid Interface Sci. </w:t>
      </w:r>
      <w:r w:rsidR="007B2BDE" w:rsidRPr="00173A04">
        <w:rPr>
          <w:rFonts w:ascii="Times New Roman" w:hAnsi="Times New Roman" w:cs="Times New Roman"/>
          <w:b/>
          <w:noProof/>
          <w:sz w:val="24"/>
          <w:szCs w:val="24"/>
        </w:rPr>
        <w:t>2012,</w:t>
      </w:r>
      <w:r w:rsidR="007B2BDE" w:rsidRPr="00173A04">
        <w:rPr>
          <w:rFonts w:ascii="Times New Roman" w:hAnsi="Times New Roman" w:cs="Times New Roman"/>
          <w:noProof/>
          <w:sz w:val="24"/>
          <w:szCs w:val="24"/>
        </w:rPr>
        <w:t xml:space="preserve"> </w:t>
      </w:r>
      <w:r w:rsidR="007B2BDE" w:rsidRPr="00173A04">
        <w:rPr>
          <w:rFonts w:ascii="Times New Roman" w:hAnsi="Times New Roman" w:cs="Times New Roman"/>
          <w:i/>
          <w:noProof/>
          <w:sz w:val="24"/>
          <w:szCs w:val="24"/>
        </w:rPr>
        <w:t>170</w:t>
      </w:r>
      <w:r w:rsidR="007B2BDE" w:rsidRPr="00173A04">
        <w:rPr>
          <w:rFonts w:ascii="Times New Roman" w:hAnsi="Times New Roman" w:cs="Times New Roman"/>
          <w:noProof/>
          <w:sz w:val="24"/>
          <w:szCs w:val="24"/>
        </w:rPr>
        <w:t xml:space="preserve"> (1–2), 67-86.</w:t>
      </w:r>
    </w:p>
    <w:p w14:paraId="54840ABE"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w:t>
      </w:r>
      <w:r w:rsidRPr="00173A04">
        <w:rPr>
          <w:rFonts w:ascii="Times New Roman" w:hAnsi="Times New Roman" w:cs="Times New Roman"/>
          <w:noProof/>
          <w:sz w:val="24"/>
          <w:szCs w:val="24"/>
        </w:rPr>
        <w:tab/>
        <w:t xml:space="preserve">Park, J.; Moon, J. Control of Colloidal Particle Deposit Patterns within Picoliter Droplets Ejected by Ink-Jet Printing. </w:t>
      </w:r>
      <w:r w:rsidRPr="00173A04">
        <w:rPr>
          <w:rFonts w:ascii="Times New Roman" w:hAnsi="Times New Roman" w:cs="Times New Roman"/>
          <w:i/>
          <w:noProof/>
          <w:sz w:val="24"/>
          <w:szCs w:val="24"/>
        </w:rPr>
        <w:t xml:space="preserve">Langmuir </w:t>
      </w:r>
      <w:r w:rsidRPr="00173A04">
        <w:rPr>
          <w:rFonts w:ascii="Times New Roman" w:hAnsi="Times New Roman" w:cs="Times New Roman"/>
          <w:b/>
          <w:noProof/>
          <w:sz w:val="24"/>
          <w:szCs w:val="24"/>
        </w:rPr>
        <w:t>2006,</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22</w:t>
      </w:r>
      <w:r w:rsidRPr="00173A04">
        <w:rPr>
          <w:rFonts w:ascii="Times New Roman" w:hAnsi="Times New Roman" w:cs="Times New Roman"/>
          <w:noProof/>
          <w:sz w:val="24"/>
          <w:szCs w:val="24"/>
        </w:rPr>
        <w:t xml:space="preserve"> (8), 3506-3513.</w:t>
      </w:r>
    </w:p>
    <w:p w14:paraId="69398AA5"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w:t>
      </w:r>
      <w:r w:rsidRPr="00173A04">
        <w:rPr>
          <w:rFonts w:ascii="Times New Roman" w:hAnsi="Times New Roman" w:cs="Times New Roman"/>
          <w:noProof/>
          <w:sz w:val="24"/>
          <w:szCs w:val="24"/>
        </w:rPr>
        <w:tab/>
        <w:t xml:space="preserve">Kimura, M.; Misner, M. J.; Xu, T.; Kim, S. H.; Russell, T. P. Long-Range Ordering of Diblock Copolymers Induced by Droplet Pinning. </w:t>
      </w:r>
      <w:r w:rsidRPr="00173A04">
        <w:rPr>
          <w:rFonts w:ascii="Times New Roman" w:hAnsi="Times New Roman" w:cs="Times New Roman"/>
          <w:i/>
          <w:noProof/>
          <w:sz w:val="24"/>
          <w:szCs w:val="24"/>
        </w:rPr>
        <w:t xml:space="preserve">Langmuir </w:t>
      </w:r>
      <w:r w:rsidRPr="00173A04">
        <w:rPr>
          <w:rFonts w:ascii="Times New Roman" w:hAnsi="Times New Roman" w:cs="Times New Roman"/>
          <w:b/>
          <w:noProof/>
          <w:sz w:val="24"/>
          <w:szCs w:val="24"/>
        </w:rPr>
        <w:t>2003,</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19</w:t>
      </w:r>
      <w:r w:rsidRPr="00173A04">
        <w:rPr>
          <w:rFonts w:ascii="Times New Roman" w:hAnsi="Times New Roman" w:cs="Times New Roman"/>
          <w:noProof/>
          <w:sz w:val="24"/>
          <w:szCs w:val="24"/>
        </w:rPr>
        <w:t xml:space="preserve"> (23), 9910-9913.</w:t>
      </w:r>
    </w:p>
    <w:p w14:paraId="6275C2DD"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4.</w:t>
      </w:r>
      <w:r w:rsidRPr="00173A04">
        <w:rPr>
          <w:rFonts w:ascii="Times New Roman" w:hAnsi="Times New Roman" w:cs="Times New Roman"/>
          <w:noProof/>
          <w:sz w:val="24"/>
          <w:szCs w:val="24"/>
        </w:rPr>
        <w:tab/>
        <w:t xml:space="preserve">Jing, J.; Reed, J.; Huang, J.; Hu, X.; Clarke, V.; Edington, J.; Housman, D.; Anantharaman, T. S.; Huff, E. J.; Mishra, B.; Porter, B.; Shenker, A.; Wolfson, E.; Hiort, C.; </w:t>
      </w:r>
      <w:r w:rsidRPr="00173A04">
        <w:rPr>
          <w:rFonts w:ascii="Times New Roman" w:hAnsi="Times New Roman" w:cs="Times New Roman"/>
          <w:noProof/>
          <w:sz w:val="24"/>
          <w:szCs w:val="24"/>
        </w:rPr>
        <w:lastRenderedPageBreak/>
        <w:t xml:space="preserve">Kantor, R.; Aston, C.; Schwartz, D. C. Automated High Resolution Optical Mapping using Arrayed, Fluid-Fixed DNA Molecules. </w:t>
      </w:r>
      <w:r w:rsidRPr="00173A04">
        <w:rPr>
          <w:rFonts w:ascii="Times New Roman" w:hAnsi="Times New Roman" w:cs="Times New Roman"/>
          <w:i/>
          <w:noProof/>
          <w:sz w:val="24"/>
          <w:szCs w:val="24"/>
        </w:rPr>
        <w:t xml:space="preserve">Proc. Natl. Acad. Sci. USA </w:t>
      </w:r>
      <w:r w:rsidRPr="00173A04">
        <w:rPr>
          <w:rFonts w:ascii="Times New Roman" w:hAnsi="Times New Roman" w:cs="Times New Roman"/>
          <w:b/>
          <w:noProof/>
          <w:sz w:val="24"/>
          <w:szCs w:val="24"/>
        </w:rPr>
        <w:t>1998,</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95</w:t>
      </w:r>
      <w:r w:rsidRPr="00173A04">
        <w:rPr>
          <w:rFonts w:ascii="Times New Roman" w:hAnsi="Times New Roman" w:cs="Times New Roman"/>
          <w:noProof/>
          <w:sz w:val="24"/>
          <w:szCs w:val="24"/>
        </w:rPr>
        <w:t xml:space="preserve"> (14), 8046-8051.</w:t>
      </w:r>
    </w:p>
    <w:p w14:paraId="6550DCDB"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5.</w:t>
      </w:r>
      <w:r w:rsidRPr="00173A04">
        <w:rPr>
          <w:rFonts w:ascii="Times New Roman" w:hAnsi="Times New Roman" w:cs="Times New Roman"/>
          <w:noProof/>
          <w:sz w:val="24"/>
          <w:szCs w:val="24"/>
        </w:rPr>
        <w:tab/>
        <w:t xml:space="preserve">Yu, Y.; Zhu, H.; Frantz, J. M.; Reding, M. E.; Chan, K. C.; Ozkan, H. E. Evaporation and Coverage Area of Pesticide Droplets on Hairy and Waxy Leaves. </w:t>
      </w:r>
      <w:r w:rsidRPr="00173A04">
        <w:rPr>
          <w:rFonts w:ascii="Times New Roman" w:hAnsi="Times New Roman" w:cs="Times New Roman"/>
          <w:i/>
          <w:noProof/>
          <w:sz w:val="24"/>
          <w:szCs w:val="24"/>
        </w:rPr>
        <w:t xml:space="preserve">Biosystems Engineering </w:t>
      </w:r>
      <w:r w:rsidRPr="00173A04">
        <w:rPr>
          <w:rFonts w:ascii="Times New Roman" w:hAnsi="Times New Roman" w:cs="Times New Roman"/>
          <w:b/>
          <w:noProof/>
          <w:sz w:val="24"/>
          <w:szCs w:val="24"/>
        </w:rPr>
        <w:t>2009,</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104</w:t>
      </w:r>
      <w:r w:rsidRPr="00173A04">
        <w:rPr>
          <w:rFonts w:ascii="Times New Roman" w:hAnsi="Times New Roman" w:cs="Times New Roman"/>
          <w:noProof/>
          <w:sz w:val="24"/>
          <w:szCs w:val="24"/>
        </w:rPr>
        <w:t xml:space="preserve"> (3), 324-334.</w:t>
      </w:r>
    </w:p>
    <w:p w14:paraId="261A88ED"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6.</w:t>
      </w:r>
      <w:r w:rsidRPr="00173A04">
        <w:rPr>
          <w:rFonts w:ascii="Times New Roman" w:hAnsi="Times New Roman" w:cs="Times New Roman"/>
          <w:noProof/>
          <w:sz w:val="24"/>
          <w:szCs w:val="24"/>
        </w:rPr>
        <w:tab/>
        <w:t xml:space="preserve">Picknett, R., G; Bexon, R. The Evaporation of Sessile or Pendent Drops in Still Air. </w:t>
      </w:r>
      <w:r w:rsidRPr="00173A04">
        <w:rPr>
          <w:rFonts w:ascii="Times New Roman" w:hAnsi="Times New Roman" w:cs="Times New Roman"/>
          <w:i/>
          <w:noProof/>
          <w:sz w:val="24"/>
          <w:szCs w:val="24"/>
        </w:rPr>
        <w:t xml:space="preserve">J. Colloid Interf. Sci </w:t>
      </w:r>
      <w:r w:rsidRPr="00173A04">
        <w:rPr>
          <w:rFonts w:ascii="Times New Roman" w:hAnsi="Times New Roman" w:cs="Times New Roman"/>
          <w:b/>
          <w:noProof/>
          <w:sz w:val="24"/>
          <w:szCs w:val="24"/>
        </w:rPr>
        <w:t>1977,</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61</w:t>
      </w:r>
      <w:r w:rsidRPr="00173A04">
        <w:rPr>
          <w:rFonts w:ascii="Times New Roman" w:hAnsi="Times New Roman" w:cs="Times New Roman"/>
          <w:noProof/>
          <w:sz w:val="24"/>
          <w:szCs w:val="24"/>
        </w:rPr>
        <w:t>, 366-350.</w:t>
      </w:r>
    </w:p>
    <w:p w14:paraId="1F15E4AB"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7.</w:t>
      </w:r>
      <w:r w:rsidRPr="00173A04">
        <w:rPr>
          <w:rFonts w:ascii="Times New Roman" w:hAnsi="Times New Roman" w:cs="Times New Roman"/>
          <w:noProof/>
          <w:sz w:val="24"/>
          <w:szCs w:val="24"/>
        </w:rPr>
        <w:tab/>
        <w:t xml:space="preserve">Cazabat, A.-M.; Guena, G. Evaporation of Macroscopic Sessile Droplets. </w:t>
      </w:r>
      <w:r w:rsidRPr="00173A04">
        <w:rPr>
          <w:rFonts w:ascii="Times New Roman" w:hAnsi="Times New Roman" w:cs="Times New Roman"/>
          <w:i/>
          <w:noProof/>
          <w:sz w:val="24"/>
          <w:szCs w:val="24"/>
        </w:rPr>
        <w:t xml:space="preserve">Soft Matter </w:t>
      </w:r>
      <w:r w:rsidRPr="00173A04">
        <w:rPr>
          <w:rFonts w:ascii="Times New Roman" w:hAnsi="Times New Roman" w:cs="Times New Roman"/>
          <w:b/>
          <w:noProof/>
          <w:sz w:val="24"/>
          <w:szCs w:val="24"/>
        </w:rPr>
        <w:t>2010,</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6</w:t>
      </w:r>
      <w:r w:rsidRPr="00173A04">
        <w:rPr>
          <w:rFonts w:ascii="Times New Roman" w:hAnsi="Times New Roman" w:cs="Times New Roman"/>
          <w:noProof/>
          <w:sz w:val="24"/>
          <w:szCs w:val="24"/>
        </w:rPr>
        <w:t xml:space="preserve"> (12), 2591-2612.</w:t>
      </w:r>
    </w:p>
    <w:p w14:paraId="1F160080"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8.</w:t>
      </w:r>
      <w:r w:rsidRPr="00173A04">
        <w:rPr>
          <w:rFonts w:ascii="Times New Roman" w:hAnsi="Times New Roman" w:cs="Times New Roman"/>
          <w:noProof/>
          <w:sz w:val="24"/>
          <w:szCs w:val="24"/>
        </w:rPr>
        <w:tab/>
        <w:t xml:space="preserve">Larson, R. G. Transport and Deposition Patterns in Drying Sessile Droplets. </w:t>
      </w:r>
      <w:r w:rsidRPr="00173A04">
        <w:rPr>
          <w:rFonts w:ascii="Times New Roman" w:hAnsi="Times New Roman" w:cs="Times New Roman"/>
          <w:i/>
          <w:noProof/>
          <w:sz w:val="24"/>
          <w:szCs w:val="24"/>
        </w:rPr>
        <w:t xml:space="preserve">AIChE Journal </w:t>
      </w:r>
      <w:r w:rsidRPr="00173A04">
        <w:rPr>
          <w:rFonts w:ascii="Times New Roman" w:hAnsi="Times New Roman" w:cs="Times New Roman"/>
          <w:b/>
          <w:noProof/>
          <w:sz w:val="24"/>
          <w:szCs w:val="24"/>
        </w:rPr>
        <w:t>2014,</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60</w:t>
      </w:r>
      <w:r w:rsidRPr="00173A04">
        <w:rPr>
          <w:rFonts w:ascii="Times New Roman" w:hAnsi="Times New Roman" w:cs="Times New Roman"/>
          <w:noProof/>
          <w:sz w:val="24"/>
          <w:szCs w:val="24"/>
        </w:rPr>
        <w:t xml:space="preserve"> (5), 1538-1571.</w:t>
      </w:r>
    </w:p>
    <w:p w14:paraId="7E0FE48B"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9.</w:t>
      </w:r>
      <w:r w:rsidRPr="00173A04">
        <w:rPr>
          <w:rFonts w:ascii="Times New Roman" w:hAnsi="Times New Roman" w:cs="Times New Roman"/>
          <w:noProof/>
          <w:sz w:val="24"/>
          <w:szCs w:val="24"/>
        </w:rPr>
        <w:tab/>
        <w:t xml:space="preserve">Stauber, J. M.; Wilson, S. K.; Duffy, B. R.; Sefiane, K. Evaporation of Droplets on Strongly Hydrophobic Substrates. </w:t>
      </w:r>
      <w:r w:rsidRPr="00173A04">
        <w:rPr>
          <w:rFonts w:ascii="Times New Roman" w:hAnsi="Times New Roman" w:cs="Times New Roman"/>
          <w:i/>
          <w:noProof/>
          <w:sz w:val="24"/>
          <w:szCs w:val="24"/>
        </w:rPr>
        <w:t xml:space="preserve">Langmuir </w:t>
      </w:r>
      <w:r w:rsidRPr="00173A04">
        <w:rPr>
          <w:rFonts w:ascii="Times New Roman" w:hAnsi="Times New Roman" w:cs="Times New Roman"/>
          <w:b/>
          <w:noProof/>
          <w:sz w:val="24"/>
          <w:szCs w:val="24"/>
        </w:rPr>
        <w:t>2015,</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31</w:t>
      </w:r>
      <w:r w:rsidRPr="00173A04">
        <w:rPr>
          <w:rFonts w:ascii="Times New Roman" w:hAnsi="Times New Roman" w:cs="Times New Roman"/>
          <w:noProof/>
          <w:sz w:val="24"/>
          <w:szCs w:val="24"/>
        </w:rPr>
        <w:t xml:space="preserve"> (12), 3653-3660.</w:t>
      </w:r>
    </w:p>
    <w:p w14:paraId="4C9B1981"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10.</w:t>
      </w:r>
      <w:r w:rsidRPr="00173A04">
        <w:rPr>
          <w:rFonts w:ascii="Times New Roman" w:hAnsi="Times New Roman" w:cs="Times New Roman"/>
          <w:noProof/>
          <w:sz w:val="24"/>
          <w:szCs w:val="24"/>
        </w:rPr>
        <w:tab/>
        <w:t xml:space="preserve">Birdi, K. S.; Vu, D. T.; Winter, A. A Study of the Evaporation Rates of Small Water Drops Placed on a Solid Surface. </w:t>
      </w:r>
      <w:r w:rsidRPr="00173A04">
        <w:rPr>
          <w:rFonts w:ascii="Times New Roman" w:hAnsi="Times New Roman" w:cs="Times New Roman"/>
          <w:i/>
          <w:noProof/>
          <w:sz w:val="24"/>
          <w:szCs w:val="24"/>
        </w:rPr>
        <w:t xml:space="preserve">J. Phys. Chem. </w:t>
      </w:r>
      <w:r w:rsidRPr="00173A04">
        <w:rPr>
          <w:rFonts w:ascii="Times New Roman" w:hAnsi="Times New Roman" w:cs="Times New Roman"/>
          <w:b/>
          <w:noProof/>
          <w:sz w:val="24"/>
          <w:szCs w:val="24"/>
        </w:rPr>
        <w:t>1989,</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93</w:t>
      </w:r>
      <w:r w:rsidRPr="00173A04">
        <w:rPr>
          <w:rFonts w:ascii="Times New Roman" w:hAnsi="Times New Roman" w:cs="Times New Roman"/>
          <w:noProof/>
          <w:sz w:val="24"/>
          <w:szCs w:val="24"/>
        </w:rPr>
        <w:t xml:space="preserve"> (9), 3702-3703.</w:t>
      </w:r>
    </w:p>
    <w:p w14:paraId="6359C461"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11.</w:t>
      </w:r>
      <w:r w:rsidRPr="00173A04">
        <w:rPr>
          <w:rFonts w:ascii="Times New Roman" w:hAnsi="Times New Roman" w:cs="Times New Roman"/>
          <w:noProof/>
          <w:sz w:val="24"/>
          <w:szCs w:val="24"/>
        </w:rPr>
        <w:tab/>
        <w:t xml:space="preserve">Birdi, K. S.; Vu, D. T. Wettability and the Evaporation Rates of Fluids from Solid Surfaces. </w:t>
      </w:r>
      <w:r w:rsidRPr="00173A04">
        <w:rPr>
          <w:rFonts w:ascii="Times New Roman" w:hAnsi="Times New Roman" w:cs="Times New Roman"/>
          <w:i/>
          <w:noProof/>
          <w:sz w:val="24"/>
          <w:szCs w:val="24"/>
        </w:rPr>
        <w:t xml:space="preserve">J. Adhes. Sci. Technol. </w:t>
      </w:r>
      <w:r w:rsidRPr="00173A04">
        <w:rPr>
          <w:rFonts w:ascii="Times New Roman" w:hAnsi="Times New Roman" w:cs="Times New Roman"/>
          <w:b/>
          <w:noProof/>
          <w:sz w:val="24"/>
          <w:szCs w:val="24"/>
        </w:rPr>
        <w:t>1993,</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7</w:t>
      </w:r>
      <w:r w:rsidRPr="00173A04">
        <w:rPr>
          <w:rFonts w:ascii="Times New Roman" w:hAnsi="Times New Roman" w:cs="Times New Roman"/>
          <w:noProof/>
          <w:sz w:val="24"/>
          <w:szCs w:val="24"/>
        </w:rPr>
        <w:t xml:space="preserve"> (6), 485-493.</w:t>
      </w:r>
    </w:p>
    <w:p w14:paraId="07DB0C54"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12.</w:t>
      </w:r>
      <w:r w:rsidRPr="00173A04">
        <w:rPr>
          <w:rFonts w:ascii="Times New Roman" w:hAnsi="Times New Roman" w:cs="Times New Roman"/>
          <w:noProof/>
          <w:sz w:val="24"/>
          <w:szCs w:val="24"/>
        </w:rPr>
        <w:tab/>
        <w:t xml:space="preserve">Shanahan, M. E. R.; Bourgès, C. Effects of Evaporation on Contact Angles on Polymer Surfaces. </w:t>
      </w:r>
      <w:r w:rsidRPr="00173A04">
        <w:rPr>
          <w:rFonts w:ascii="Times New Roman" w:hAnsi="Times New Roman" w:cs="Times New Roman"/>
          <w:i/>
          <w:noProof/>
          <w:sz w:val="24"/>
          <w:szCs w:val="24"/>
        </w:rPr>
        <w:t xml:space="preserve">Int. J. Adhes. Adhes. </w:t>
      </w:r>
      <w:r w:rsidRPr="00173A04">
        <w:rPr>
          <w:rFonts w:ascii="Times New Roman" w:hAnsi="Times New Roman" w:cs="Times New Roman"/>
          <w:b/>
          <w:noProof/>
          <w:sz w:val="24"/>
          <w:szCs w:val="24"/>
        </w:rPr>
        <w:t>1994,</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14</w:t>
      </w:r>
      <w:r w:rsidRPr="00173A04">
        <w:rPr>
          <w:rFonts w:ascii="Times New Roman" w:hAnsi="Times New Roman" w:cs="Times New Roman"/>
          <w:noProof/>
          <w:sz w:val="24"/>
          <w:szCs w:val="24"/>
        </w:rPr>
        <w:t xml:space="preserve"> (3), 201-205.</w:t>
      </w:r>
    </w:p>
    <w:p w14:paraId="1D352BFF"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13.</w:t>
      </w:r>
      <w:r w:rsidRPr="00173A04">
        <w:rPr>
          <w:rFonts w:ascii="Times New Roman" w:hAnsi="Times New Roman" w:cs="Times New Roman"/>
          <w:noProof/>
          <w:sz w:val="24"/>
          <w:szCs w:val="24"/>
        </w:rPr>
        <w:tab/>
        <w:t xml:space="preserve">Rowan, S. M.; Newton, M. I.; McHale, G. Evaporation of Microdroplets and the Wetting of Solid Surfaces. </w:t>
      </w:r>
      <w:r w:rsidRPr="00173A04">
        <w:rPr>
          <w:rFonts w:ascii="Times New Roman" w:hAnsi="Times New Roman" w:cs="Times New Roman"/>
          <w:i/>
          <w:noProof/>
          <w:sz w:val="24"/>
          <w:szCs w:val="24"/>
        </w:rPr>
        <w:t xml:space="preserve">J. Phys. Chem. </w:t>
      </w:r>
      <w:r w:rsidRPr="00173A04">
        <w:rPr>
          <w:rFonts w:ascii="Times New Roman" w:hAnsi="Times New Roman" w:cs="Times New Roman"/>
          <w:b/>
          <w:noProof/>
          <w:sz w:val="24"/>
          <w:szCs w:val="24"/>
        </w:rPr>
        <w:t>1995,</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99</w:t>
      </w:r>
      <w:r w:rsidRPr="00173A04">
        <w:rPr>
          <w:rFonts w:ascii="Times New Roman" w:hAnsi="Times New Roman" w:cs="Times New Roman"/>
          <w:noProof/>
          <w:sz w:val="24"/>
          <w:szCs w:val="24"/>
        </w:rPr>
        <w:t xml:space="preserve"> (35), 13268-13271.</w:t>
      </w:r>
    </w:p>
    <w:p w14:paraId="524532A0"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14.</w:t>
      </w:r>
      <w:r w:rsidRPr="00173A04">
        <w:rPr>
          <w:rFonts w:ascii="Times New Roman" w:hAnsi="Times New Roman" w:cs="Times New Roman"/>
          <w:noProof/>
          <w:sz w:val="24"/>
          <w:szCs w:val="24"/>
        </w:rPr>
        <w:tab/>
        <w:t xml:space="preserve">Rowan, S. M.; McHale, G.; Newton, M. I.; Toorneman, M. Evaporation of Microdroplets of Three Alcohols. </w:t>
      </w:r>
      <w:r w:rsidRPr="00173A04">
        <w:rPr>
          <w:rFonts w:ascii="Times New Roman" w:hAnsi="Times New Roman" w:cs="Times New Roman"/>
          <w:i/>
          <w:noProof/>
          <w:sz w:val="24"/>
          <w:szCs w:val="24"/>
        </w:rPr>
        <w:t xml:space="preserve">J. Phys. Chem. B </w:t>
      </w:r>
      <w:r w:rsidRPr="00173A04">
        <w:rPr>
          <w:rFonts w:ascii="Times New Roman" w:hAnsi="Times New Roman" w:cs="Times New Roman"/>
          <w:b/>
          <w:noProof/>
          <w:sz w:val="24"/>
          <w:szCs w:val="24"/>
        </w:rPr>
        <w:t>1997,</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101</w:t>
      </w:r>
      <w:r w:rsidRPr="00173A04">
        <w:rPr>
          <w:rFonts w:ascii="Times New Roman" w:hAnsi="Times New Roman" w:cs="Times New Roman"/>
          <w:noProof/>
          <w:sz w:val="24"/>
          <w:szCs w:val="24"/>
        </w:rPr>
        <w:t xml:space="preserve"> (8), 1265-1267.</w:t>
      </w:r>
    </w:p>
    <w:p w14:paraId="63DDD6EB"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lastRenderedPageBreak/>
        <w:t>15.</w:t>
      </w:r>
      <w:r w:rsidRPr="00173A04">
        <w:rPr>
          <w:rFonts w:ascii="Times New Roman" w:hAnsi="Times New Roman" w:cs="Times New Roman"/>
          <w:noProof/>
          <w:sz w:val="24"/>
          <w:szCs w:val="24"/>
        </w:rPr>
        <w:tab/>
        <w:t>McHale, G.; Rowan, S. M.; Newton, M. I.; Banerjee, M. K. Evaporation and the Wetting of a Low-Energy Solid Surface.</w:t>
      </w:r>
      <w:r w:rsidRPr="00173A04">
        <w:rPr>
          <w:rFonts w:ascii="Times New Roman" w:hAnsi="Times New Roman" w:cs="Times New Roman"/>
          <w:i/>
          <w:noProof/>
          <w:sz w:val="24"/>
          <w:szCs w:val="24"/>
        </w:rPr>
        <w:t xml:space="preserve"> J. Phys. Chem. B </w:t>
      </w:r>
      <w:r w:rsidRPr="00173A04">
        <w:rPr>
          <w:rFonts w:ascii="Times New Roman" w:hAnsi="Times New Roman" w:cs="Times New Roman"/>
          <w:b/>
          <w:noProof/>
          <w:sz w:val="24"/>
          <w:szCs w:val="24"/>
        </w:rPr>
        <w:t>1998,</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102</w:t>
      </w:r>
      <w:r w:rsidRPr="00173A04">
        <w:rPr>
          <w:rFonts w:ascii="Times New Roman" w:hAnsi="Times New Roman" w:cs="Times New Roman"/>
          <w:noProof/>
          <w:sz w:val="24"/>
          <w:szCs w:val="24"/>
        </w:rPr>
        <w:t xml:space="preserve"> (11), 1964-1967.</w:t>
      </w:r>
    </w:p>
    <w:p w14:paraId="791CA7CA"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16.</w:t>
      </w:r>
      <w:r w:rsidRPr="00173A04">
        <w:rPr>
          <w:rFonts w:ascii="Times New Roman" w:hAnsi="Times New Roman" w:cs="Times New Roman"/>
          <w:noProof/>
          <w:sz w:val="24"/>
          <w:szCs w:val="24"/>
        </w:rPr>
        <w:tab/>
        <w:t xml:space="preserve">Cassie, A. B. D.; Baxter, S. Wettability of Porous Surfaces. </w:t>
      </w:r>
      <w:r w:rsidRPr="00173A04">
        <w:rPr>
          <w:rFonts w:ascii="Times New Roman" w:hAnsi="Times New Roman" w:cs="Times New Roman"/>
          <w:i/>
          <w:noProof/>
          <w:sz w:val="24"/>
          <w:szCs w:val="24"/>
        </w:rPr>
        <w:t xml:space="preserve">Trans. Faraday Soc. </w:t>
      </w:r>
      <w:r w:rsidRPr="00173A04">
        <w:rPr>
          <w:rFonts w:ascii="Times New Roman" w:hAnsi="Times New Roman" w:cs="Times New Roman"/>
          <w:b/>
          <w:noProof/>
          <w:sz w:val="24"/>
          <w:szCs w:val="24"/>
        </w:rPr>
        <w:t>1944,</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40</w:t>
      </w:r>
      <w:r w:rsidRPr="00173A04">
        <w:rPr>
          <w:rFonts w:ascii="Times New Roman" w:hAnsi="Times New Roman" w:cs="Times New Roman"/>
          <w:noProof/>
          <w:sz w:val="24"/>
          <w:szCs w:val="24"/>
        </w:rPr>
        <w:t xml:space="preserve"> (0), 546-551.</w:t>
      </w:r>
    </w:p>
    <w:p w14:paraId="3A5CE4D9"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17.</w:t>
      </w:r>
      <w:r w:rsidRPr="00173A04">
        <w:rPr>
          <w:rFonts w:ascii="Times New Roman" w:hAnsi="Times New Roman" w:cs="Times New Roman"/>
          <w:noProof/>
          <w:sz w:val="24"/>
          <w:szCs w:val="24"/>
        </w:rPr>
        <w:tab/>
        <w:t xml:space="preserve">McHale, G.; Aqil, S.; Shirtcliffe, N. J.; Newton, M. I.; Erbil, H. Y. Analysis of Droplet Evaporation on a Superhydrophobic Surface. </w:t>
      </w:r>
      <w:r w:rsidRPr="00173A04">
        <w:rPr>
          <w:rFonts w:ascii="Times New Roman" w:hAnsi="Times New Roman" w:cs="Times New Roman"/>
          <w:i/>
          <w:noProof/>
          <w:sz w:val="24"/>
          <w:szCs w:val="24"/>
        </w:rPr>
        <w:t xml:space="preserve">Langmuir </w:t>
      </w:r>
      <w:r w:rsidRPr="00173A04">
        <w:rPr>
          <w:rFonts w:ascii="Times New Roman" w:hAnsi="Times New Roman" w:cs="Times New Roman"/>
          <w:b/>
          <w:noProof/>
          <w:sz w:val="24"/>
          <w:szCs w:val="24"/>
        </w:rPr>
        <w:t>2005,</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21</w:t>
      </w:r>
      <w:r w:rsidRPr="00173A04">
        <w:rPr>
          <w:rFonts w:ascii="Times New Roman" w:hAnsi="Times New Roman" w:cs="Times New Roman"/>
          <w:noProof/>
          <w:sz w:val="24"/>
          <w:szCs w:val="24"/>
        </w:rPr>
        <w:t xml:space="preserve"> (24), 11053-11060.</w:t>
      </w:r>
    </w:p>
    <w:p w14:paraId="5396397F"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18.</w:t>
      </w:r>
      <w:r w:rsidRPr="00173A04">
        <w:rPr>
          <w:rFonts w:ascii="Times New Roman" w:hAnsi="Times New Roman" w:cs="Times New Roman"/>
          <w:noProof/>
          <w:sz w:val="24"/>
          <w:szCs w:val="24"/>
        </w:rPr>
        <w:tab/>
        <w:t xml:space="preserve">Wenzel, R. N. Resistance of Solid Surfaces to Wetting by Water. </w:t>
      </w:r>
      <w:r w:rsidRPr="00173A04">
        <w:rPr>
          <w:rFonts w:ascii="Times New Roman" w:hAnsi="Times New Roman" w:cs="Times New Roman"/>
          <w:i/>
          <w:noProof/>
          <w:sz w:val="24"/>
          <w:szCs w:val="24"/>
        </w:rPr>
        <w:t xml:space="preserve">Ind. Eng. Chem. </w:t>
      </w:r>
      <w:r w:rsidRPr="00173A04">
        <w:rPr>
          <w:rFonts w:ascii="Times New Roman" w:hAnsi="Times New Roman" w:cs="Times New Roman"/>
          <w:b/>
          <w:noProof/>
          <w:sz w:val="24"/>
          <w:szCs w:val="24"/>
        </w:rPr>
        <w:t>1936,</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28</w:t>
      </w:r>
      <w:r w:rsidRPr="00173A04">
        <w:rPr>
          <w:rFonts w:ascii="Times New Roman" w:hAnsi="Times New Roman" w:cs="Times New Roman"/>
          <w:noProof/>
          <w:sz w:val="24"/>
          <w:szCs w:val="24"/>
        </w:rPr>
        <w:t xml:space="preserve"> (8), 988-994.</w:t>
      </w:r>
    </w:p>
    <w:p w14:paraId="4259F94D"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19.</w:t>
      </w:r>
      <w:r w:rsidRPr="00173A04">
        <w:rPr>
          <w:rFonts w:ascii="Times New Roman" w:hAnsi="Times New Roman" w:cs="Times New Roman"/>
          <w:noProof/>
          <w:sz w:val="24"/>
          <w:szCs w:val="24"/>
        </w:rPr>
        <w:tab/>
        <w:t xml:space="preserve">Tsai, P.; Lammertink, R. G. H.; Wessling, M.; Lohse, D. Evaporation-Triggered Wetting Transition for Water Droplets upon Hydrophobic Microstructures. </w:t>
      </w:r>
      <w:r w:rsidRPr="00173A04">
        <w:rPr>
          <w:rFonts w:ascii="Times New Roman" w:hAnsi="Times New Roman" w:cs="Times New Roman"/>
          <w:i/>
          <w:noProof/>
          <w:sz w:val="24"/>
          <w:szCs w:val="24"/>
        </w:rPr>
        <w:t xml:space="preserve">Phys. Rev. Lett. </w:t>
      </w:r>
      <w:r w:rsidRPr="00173A04">
        <w:rPr>
          <w:rFonts w:ascii="Times New Roman" w:hAnsi="Times New Roman" w:cs="Times New Roman"/>
          <w:b/>
          <w:noProof/>
          <w:sz w:val="24"/>
          <w:szCs w:val="24"/>
        </w:rPr>
        <w:t>2010,</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104</w:t>
      </w:r>
      <w:r w:rsidRPr="00173A04">
        <w:rPr>
          <w:rFonts w:ascii="Times New Roman" w:hAnsi="Times New Roman" w:cs="Times New Roman"/>
          <w:noProof/>
          <w:sz w:val="24"/>
          <w:szCs w:val="24"/>
        </w:rPr>
        <w:t xml:space="preserve"> (11), 116102.</w:t>
      </w:r>
    </w:p>
    <w:p w14:paraId="5B8BF670"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20.</w:t>
      </w:r>
      <w:r w:rsidRPr="00173A04">
        <w:rPr>
          <w:rFonts w:ascii="Times New Roman" w:hAnsi="Times New Roman" w:cs="Times New Roman"/>
          <w:noProof/>
          <w:sz w:val="24"/>
          <w:szCs w:val="24"/>
        </w:rPr>
        <w:tab/>
        <w:t xml:space="preserve">Gelderblom, H.; Marín, Á. G.; Nair, H.; van Houselt, A.; Lefferts, L.; Snoeijer, J. H.; Lohse, D. How Water Droplets Evaporate on a Superhydrophobic Substrate. </w:t>
      </w:r>
      <w:r w:rsidRPr="00173A04">
        <w:rPr>
          <w:rFonts w:ascii="Times New Roman" w:hAnsi="Times New Roman" w:cs="Times New Roman"/>
          <w:i/>
          <w:noProof/>
          <w:sz w:val="24"/>
          <w:szCs w:val="24"/>
        </w:rPr>
        <w:t xml:space="preserve">Phys. Rev. E </w:t>
      </w:r>
      <w:r w:rsidRPr="00173A04">
        <w:rPr>
          <w:rFonts w:ascii="Times New Roman" w:hAnsi="Times New Roman" w:cs="Times New Roman"/>
          <w:b/>
          <w:noProof/>
          <w:sz w:val="24"/>
          <w:szCs w:val="24"/>
        </w:rPr>
        <w:t>2011,</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83</w:t>
      </w:r>
      <w:r w:rsidRPr="00173A04">
        <w:rPr>
          <w:rFonts w:ascii="Times New Roman" w:hAnsi="Times New Roman" w:cs="Times New Roman"/>
          <w:noProof/>
          <w:sz w:val="24"/>
          <w:szCs w:val="24"/>
        </w:rPr>
        <w:t xml:space="preserve"> (2), 026306.</w:t>
      </w:r>
    </w:p>
    <w:p w14:paraId="7C1A9C11"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21.</w:t>
      </w:r>
      <w:r w:rsidRPr="00173A04">
        <w:rPr>
          <w:rFonts w:ascii="Times New Roman" w:hAnsi="Times New Roman" w:cs="Times New Roman"/>
          <w:noProof/>
          <w:sz w:val="24"/>
          <w:szCs w:val="24"/>
        </w:rPr>
        <w:tab/>
        <w:t xml:space="preserve">Jung, Y. C.; Bhushan, B. Wetting Behaviour during Evaporation and Condensation of Water Microdroplets on Superhydrophobic Patterned Surfaces. </w:t>
      </w:r>
      <w:r w:rsidRPr="00173A04">
        <w:rPr>
          <w:rFonts w:ascii="Times New Roman" w:hAnsi="Times New Roman" w:cs="Times New Roman"/>
          <w:i/>
          <w:noProof/>
          <w:sz w:val="24"/>
          <w:szCs w:val="24"/>
        </w:rPr>
        <w:t xml:space="preserve">Journal of Microscopy </w:t>
      </w:r>
      <w:r w:rsidRPr="00173A04">
        <w:rPr>
          <w:rFonts w:ascii="Times New Roman" w:hAnsi="Times New Roman" w:cs="Times New Roman"/>
          <w:b/>
          <w:noProof/>
          <w:sz w:val="24"/>
          <w:szCs w:val="24"/>
        </w:rPr>
        <w:t>2008,</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229</w:t>
      </w:r>
      <w:r w:rsidRPr="00173A04">
        <w:rPr>
          <w:rFonts w:ascii="Times New Roman" w:hAnsi="Times New Roman" w:cs="Times New Roman"/>
          <w:noProof/>
          <w:sz w:val="24"/>
          <w:szCs w:val="24"/>
        </w:rPr>
        <w:t xml:space="preserve"> (1), 127-140.</w:t>
      </w:r>
    </w:p>
    <w:p w14:paraId="3A80DBE0"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22.</w:t>
      </w:r>
      <w:r w:rsidRPr="00173A04">
        <w:rPr>
          <w:rFonts w:ascii="Times New Roman" w:hAnsi="Times New Roman" w:cs="Times New Roman"/>
          <w:noProof/>
          <w:sz w:val="24"/>
          <w:szCs w:val="24"/>
        </w:rPr>
        <w:tab/>
        <w:t xml:space="preserve">Tan, S. X.; Zhang, X. Y.; Zhao, N.; Xu, J. Simulation of Sessile Water-Droplet Evaporation on Superhydrophobic Polymer Surfaces. </w:t>
      </w:r>
      <w:r w:rsidRPr="00173A04">
        <w:rPr>
          <w:rFonts w:ascii="Times New Roman" w:hAnsi="Times New Roman" w:cs="Times New Roman"/>
          <w:i/>
          <w:noProof/>
          <w:sz w:val="24"/>
          <w:szCs w:val="24"/>
        </w:rPr>
        <w:t xml:space="preserve">Chin. J. Chem. Phys. </w:t>
      </w:r>
      <w:r w:rsidRPr="00173A04">
        <w:rPr>
          <w:rFonts w:ascii="Times New Roman" w:hAnsi="Times New Roman" w:cs="Times New Roman"/>
          <w:b/>
          <w:noProof/>
          <w:sz w:val="24"/>
          <w:szCs w:val="24"/>
        </w:rPr>
        <w:t>2007,</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20</w:t>
      </w:r>
      <w:r w:rsidRPr="00173A04">
        <w:rPr>
          <w:rFonts w:ascii="Times New Roman" w:hAnsi="Times New Roman" w:cs="Times New Roman"/>
          <w:noProof/>
          <w:sz w:val="24"/>
          <w:szCs w:val="24"/>
        </w:rPr>
        <w:t xml:space="preserve"> (2), 140.</w:t>
      </w:r>
    </w:p>
    <w:p w14:paraId="51508873"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23.</w:t>
      </w:r>
      <w:r w:rsidRPr="00173A04">
        <w:rPr>
          <w:rFonts w:ascii="Times New Roman" w:hAnsi="Times New Roman" w:cs="Times New Roman"/>
          <w:noProof/>
          <w:sz w:val="24"/>
          <w:szCs w:val="24"/>
        </w:rPr>
        <w:tab/>
        <w:t xml:space="preserve">Zhang, X.; Tan, S.; Zhao, N.; Guo, X.; Zhang, X.; Zhang, Y.; Xu, J. Evaporation of Sessile Water Droplets on Superhydrophobic Natural Lotus and Biomimetic Polymer Surfaces. </w:t>
      </w:r>
      <w:r w:rsidRPr="00173A04">
        <w:rPr>
          <w:rFonts w:ascii="Times New Roman" w:hAnsi="Times New Roman" w:cs="Times New Roman"/>
          <w:i/>
          <w:noProof/>
          <w:sz w:val="24"/>
          <w:szCs w:val="24"/>
        </w:rPr>
        <w:t xml:space="preserve">ChemPhysChem </w:t>
      </w:r>
      <w:r w:rsidRPr="00173A04">
        <w:rPr>
          <w:rFonts w:ascii="Times New Roman" w:hAnsi="Times New Roman" w:cs="Times New Roman"/>
          <w:b/>
          <w:noProof/>
          <w:sz w:val="24"/>
          <w:szCs w:val="24"/>
        </w:rPr>
        <w:t>2006,</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7</w:t>
      </w:r>
      <w:r w:rsidRPr="00173A04">
        <w:rPr>
          <w:rFonts w:ascii="Times New Roman" w:hAnsi="Times New Roman" w:cs="Times New Roman"/>
          <w:noProof/>
          <w:sz w:val="24"/>
          <w:szCs w:val="24"/>
        </w:rPr>
        <w:t xml:space="preserve"> (10), 2067-2070.</w:t>
      </w:r>
    </w:p>
    <w:p w14:paraId="085F53E8"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lastRenderedPageBreak/>
        <w:t>24.</w:t>
      </w:r>
      <w:r w:rsidRPr="00173A04">
        <w:rPr>
          <w:rFonts w:ascii="Times New Roman" w:hAnsi="Times New Roman" w:cs="Times New Roman"/>
          <w:noProof/>
          <w:sz w:val="24"/>
          <w:szCs w:val="24"/>
        </w:rPr>
        <w:tab/>
        <w:t xml:space="preserve">Kulinich, S. A.; Farzaneh, M. Effect of Contact Angle Hysteresis on Water Droplet Evaporation from Super-Hydrophobic Surfaces. </w:t>
      </w:r>
      <w:r w:rsidRPr="00173A04">
        <w:rPr>
          <w:rFonts w:ascii="Times New Roman" w:hAnsi="Times New Roman" w:cs="Times New Roman"/>
          <w:i/>
          <w:noProof/>
          <w:sz w:val="24"/>
          <w:szCs w:val="24"/>
        </w:rPr>
        <w:t xml:space="preserve">Appl. Surf. Sci. </w:t>
      </w:r>
      <w:r w:rsidRPr="00173A04">
        <w:rPr>
          <w:rFonts w:ascii="Times New Roman" w:hAnsi="Times New Roman" w:cs="Times New Roman"/>
          <w:b/>
          <w:noProof/>
          <w:sz w:val="24"/>
          <w:szCs w:val="24"/>
        </w:rPr>
        <w:t>2009,</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255</w:t>
      </w:r>
      <w:r w:rsidRPr="00173A04">
        <w:rPr>
          <w:rFonts w:ascii="Times New Roman" w:hAnsi="Times New Roman" w:cs="Times New Roman"/>
          <w:noProof/>
          <w:sz w:val="24"/>
          <w:szCs w:val="24"/>
        </w:rPr>
        <w:t xml:space="preserve"> (7), 4056-4060.</w:t>
      </w:r>
    </w:p>
    <w:p w14:paraId="65E0F947"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25.</w:t>
      </w:r>
      <w:r w:rsidRPr="00173A04">
        <w:rPr>
          <w:rFonts w:ascii="Times New Roman" w:hAnsi="Times New Roman" w:cs="Times New Roman"/>
          <w:noProof/>
          <w:sz w:val="24"/>
          <w:szCs w:val="24"/>
        </w:rPr>
        <w:tab/>
        <w:t xml:space="preserve">Quéré, D. Non-Sticking Drops. </w:t>
      </w:r>
      <w:r w:rsidRPr="00173A04">
        <w:rPr>
          <w:rFonts w:ascii="Times New Roman" w:hAnsi="Times New Roman" w:cs="Times New Roman"/>
          <w:i/>
          <w:noProof/>
          <w:sz w:val="24"/>
          <w:szCs w:val="24"/>
        </w:rPr>
        <w:t xml:space="preserve">Rep. Prog. Phys. </w:t>
      </w:r>
      <w:r w:rsidRPr="00173A04">
        <w:rPr>
          <w:rFonts w:ascii="Times New Roman" w:hAnsi="Times New Roman" w:cs="Times New Roman"/>
          <w:b/>
          <w:noProof/>
          <w:sz w:val="24"/>
          <w:szCs w:val="24"/>
        </w:rPr>
        <w:t>2005,</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68</w:t>
      </w:r>
      <w:r w:rsidRPr="00173A04">
        <w:rPr>
          <w:rFonts w:ascii="Times New Roman" w:hAnsi="Times New Roman" w:cs="Times New Roman"/>
          <w:noProof/>
          <w:sz w:val="24"/>
          <w:szCs w:val="24"/>
        </w:rPr>
        <w:t xml:space="preserve"> (11), 2495.</w:t>
      </w:r>
    </w:p>
    <w:p w14:paraId="18358AEA"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26.</w:t>
      </w:r>
      <w:r w:rsidRPr="00173A04">
        <w:rPr>
          <w:rFonts w:ascii="Times New Roman" w:hAnsi="Times New Roman" w:cs="Times New Roman"/>
          <w:noProof/>
          <w:sz w:val="24"/>
          <w:szCs w:val="24"/>
        </w:rPr>
        <w:tab/>
        <w:t xml:space="preserve">Smith, J. D.; Dhiman, R.; Anand, S.; Reza-Garduno, E.; Cohen, R. E.; McKinley, G. H.; Varanasi, K. K. Droplet Mobility on Lubricant-Impregnated Surfaces. </w:t>
      </w:r>
      <w:r w:rsidRPr="00173A04">
        <w:rPr>
          <w:rFonts w:ascii="Times New Roman" w:hAnsi="Times New Roman" w:cs="Times New Roman"/>
          <w:i/>
          <w:noProof/>
          <w:sz w:val="24"/>
          <w:szCs w:val="24"/>
        </w:rPr>
        <w:t xml:space="preserve">Soft Matter </w:t>
      </w:r>
      <w:r w:rsidRPr="00173A04">
        <w:rPr>
          <w:rFonts w:ascii="Times New Roman" w:hAnsi="Times New Roman" w:cs="Times New Roman"/>
          <w:b/>
          <w:noProof/>
          <w:sz w:val="24"/>
          <w:szCs w:val="24"/>
        </w:rPr>
        <w:t>2013,</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9</w:t>
      </w:r>
      <w:r w:rsidRPr="00173A04">
        <w:rPr>
          <w:rFonts w:ascii="Times New Roman" w:hAnsi="Times New Roman" w:cs="Times New Roman"/>
          <w:noProof/>
          <w:sz w:val="24"/>
          <w:szCs w:val="24"/>
        </w:rPr>
        <w:t xml:space="preserve"> (6), 1772-1780.</w:t>
      </w:r>
    </w:p>
    <w:p w14:paraId="2B0C05C1"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27.</w:t>
      </w:r>
      <w:r w:rsidRPr="00173A04">
        <w:rPr>
          <w:rFonts w:ascii="Times New Roman" w:hAnsi="Times New Roman" w:cs="Times New Roman"/>
          <w:noProof/>
          <w:sz w:val="24"/>
          <w:szCs w:val="24"/>
        </w:rPr>
        <w:tab/>
        <w:t xml:space="preserve">Solomon, B. R.; Khalil, K. S.; Varanasi, K. K. Drag Reduction using Lubricant-Impregnated Surfaces in Viscous Laminar Flow. </w:t>
      </w:r>
      <w:r w:rsidRPr="00173A04">
        <w:rPr>
          <w:rFonts w:ascii="Times New Roman" w:hAnsi="Times New Roman" w:cs="Times New Roman"/>
          <w:i/>
          <w:noProof/>
          <w:sz w:val="24"/>
          <w:szCs w:val="24"/>
        </w:rPr>
        <w:t xml:space="preserve">Langmuir </w:t>
      </w:r>
      <w:r w:rsidRPr="00173A04">
        <w:rPr>
          <w:rFonts w:ascii="Times New Roman" w:hAnsi="Times New Roman" w:cs="Times New Roman"/>
          <w:b/>
          <w:noProof/>
          <w:sz w:val="24"/>
          <w:szCs w:val="24"/>
        </w:rPr>
        <w:t>2014,</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30</w:t>
      </w:r>
      <w:r w:rsidRPr="00173A04">
        <w:rPr>
          <w:rFonts w:ascii="Times New Roman" w:hAnsi="Times New Roman" w:cs="Times New Roman"/>
          <w:noProof/>
          <w:sz w:val="24"/>
          <w:szCs w:val="24"/>
        </w:rPr>
        <w:t xml:space="preserve"> (36), 10970-6.</w:t>
      </w:r>
    </w:p>
    <w:p w14:paraId="4CE31CF7"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28.</w:t>
      </w:r>
      <w:r w:rsidRPr="00173A04">
        <w:rPr>
          <w:rFonts w:ascii="Times New Roman" w:hAnsi="Times New Roman" w:cs="Times New Roman"/>
          <w:noProof/>
          <w:sz w:val="24"/>
          <w:szCs w:val="24"/>
        </w:rPr>
        <w:tab/>
        <w:t xml:space="preserve">Wong, T.-S.; Kang, S. H.; Tang, S. K. Y.; Smythe, E. J.; Hatton, B. D.; Grinthal, A.; Aizenberg, J. Bioinspired Self-Repairing Slippery Surfaces with Pressure-Stable Omniphobicity. </w:t>
      </w:r>
      <w:r w:rsidRPr="00173A04">
        <w:rPr>
          <w:rFonts w:ascii="Times New Roman" w:hAnsi="Times New Roman" w:cs="Times New Roman"/>
          <w:i/>
          <w:noProof/>
          <w:sz w:val="24"/>
          <w:szCs w:val="24"/>
        </w:rPr>
        <w:t xml:space="preserve">Nature </w:t>
      </w:r>
      <w:r w:rsidRPr="00173A04">
        <w:rPr>
          <w:rFonts w:ascii="Times New Roman" w:hAnsi="Times New Roman" w:cs="Times New Roman"/>
          <w:b/>
          <w:noProof/>
          <w:sz w:val="24"/>
          <w:szCs w:val="24"/>
        </w:rPr>
        <w:t>2011,</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477</w:t>
      </w:r>
      <w:r w:rsidRPr="00173A04">
        <w:rPr>
          <w:rFonts w:ascii="Times New Roman" w:hAnsi="Times New Roman" w:cs="Times New Roman"/>
          <w:noProof/>
          <w:sz w:val="24"/>
          <w:szCs w:val="24"/>
        </w:rPr>
        <w:t xml:space="preserve"> (7365), 443-447.</w:t>
      </w:r>
    </w:p>
    <w:p w14:paraId="521C0B6D"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29.</w:t>
      </w:r>
      <w:r w:rsidRPr="00173A04">
        <w:rPr>
          <w:rFonts w:ascii="Times New Roman" w:hAnsi="Times New Roman" w:cs="Times New Roman"/>
          <w:noProof/>
          <w:sz w:val="24"/>
          <w:szCs w:val="24"/>
        </w:rPr>
        <w:tab/>
        <w:t xml:space="preserve">Huang, X.; Chrisman, J. D.; Zacharia, N. S. Omniphobic Slippery Coatings Based on Lubricant-Infused Porous Polyelectrolyte Multilayers. </w:t>
      </w:r>
      <w:r w:rsidRPr="00173A04">
        <w:rPr>
          <w:rFonts w:ascii="Times New Roman" w:hAnsi="Times New Roman" w:cs="Times New Roman"/>
          <w:i/>
          <w:noProof/>
          <w:sz w:val="24"/>
          <w:szCs w:val="24"/>
        </w:rPr>
        <w:t xml:space="preserve">ACS Macro Lett. </w:t>
      </w:r>
      <w:r w:rsidRPr="00173A04">
        <w:rPr>
          <w:rFonts w:ascii="Times New Roman" w:hAnsi="Times New Roman" w:cs="Times New Roman"/>
          <w:b/>
          <w:noProof/>
          <w:sz w:val="24"/>
          <w:szCs w:val="24"/>
        </w:rPr>
        <w:t>2013,</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w:t>
      </w:r>
      <w:r w:rsidRPr="00173A04">
        <w:rPr>
          <w:rFonts w:ascii="Times New Roman" w:hAnsi="Times New Roman" w:cs="Times New Roman"/>
          <w:noProof/>
          <w:sz w:val="24"/>
          <w:szCs w:val="24"/>
        </w:rPr>
        <w:t xml:space="preserve"> (9), 826-829.</w:t>
      </w:r>
    </w:p>
    <w:p w14:paraId="03F0C8F4"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30.</w:t>
      </w:r>
      <w:r w:rsidRPr="00173A04">
        <w:rPr>
          <w:rFonts w:ascii="Times New Roman" w:hAnsi="Times New Roman" w:cs="Times New Roman"/>
          <w:noProof/>
          <w:sz w:val="24"/>
          <w:szCs w:val="24"/>
        </w:rPr>
        <w:tab/>
        <w:t xml:space="preserve">Manna, U.; Lynn, D. M. Fabrication of Liquid-Infused Surfaces Using Reactive Polymer Multilayers: Principles for Manipulating the Behaviors and Mobilities of Aqueous Fluids on Slippery Liquid Interfaces. </w:t>
      </w:r>
      <w:r w:rsidRPr="00173A04">
        <w:rPr>
          <w:rFonts w:ascii="Times New Roman" w:hAnsi="Times New Roman" w:cs="Times New Roman"/>
          <w:i/>
          <w:noProof/>
          <w:sz w:val="24"/>
          <w:szCs w:val="24"/>
        </w:rPr>
        <w:t xml:space="preserve">Adv. Mater. </w:t>
      </w:r>
      <w:r w:rsidRPr="00173A04">
        <w:rPr>
          <w:rFonts w:ascii="Times New Roman" w:hAnsi="Times New Roman" w:cs="Times New Roman"/>
          <w:b/>
          <w:noProof/>
          <w:sz w:val="24"/>
          <w:szCs w:val="24"/>
        </w:rPr>
        <w:t>2015,</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27</w:t>
      </w:r>
      <w:r w:rsidRPr="00173A04">
        <w:rPr>
          <w:rFonts w:ascii="Times New Roman" w:hAnsi="Times New Roman" w:cs="Times New Roman"/>
          <w:noProof/>
          <w:sz w:val="24"/>
          <w:szCs w:val="24"/>
        </w:rPr>
        <w:t xml:space="preserve"> (19), 3007-3012.</w:t>
      </w:r>
    </w:p>
    <w:p w14:paraId="34AD3014"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31.</w:t>
      </w:r>
      <w:r w:rsidRPr="00173A04">
        <w:rPr>
          <w:rFonts w:ascii="Times New Roman" w:hAnsi="Times New Roman" w:cs="Times New Roman"/>
          <w:noProof/>
          <w:sz w:val="24"/>
          <w:szCs w:val="24"/>
        </w:rPr>
        <w:tab/>
        <w:t xml:space="preserve">Kim, P.; Wong, T.-S.; Alvarenga, J.; Kreder, M. J.; Adorno-Martinez, W. E.; Aizenberg, J. Liquid-Infused Nanostructured Surfaces with Extreme Anti-Ice and Anti-Frost Performance. </w:t>
      </w:r>
      <w:r w:rsidRPr="00173A04">
        <w:rPr>
          <w:rFonts w:ascii="Times New Roman" w:hAnsi="Times New Roman" w:cs="Times New Roman"/>
          <w:i/>
          <w:noProof/>
          <w:sz w:val="24"/>
          <w:szCs w:val="24"/>
        </w:rPr>
        <w:t xml:space="preserve">ACS Nano </w:t>
      </w:r>
      <w:r w:rsidRPr="00173A04">
        <w:rPr>
          <w:rFonts w:ascii="Times New Roman" w:hAnsi="Times New Roman" w:cs="Times New Roman"/>
          <w:b/>
          <w:noProof/>
          <w:sz w:val="24"/>
          <w:szCs w:val="24"/>
        </w:rPr>
        <w:t>2012,</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6</w:t>
      </w:r>
      <w:r w:rsidRPr="00173A04">
        <w:rPr>
          <w:rFonts w:ascii="Times New Roman" w:hAnsi="Times New Roman" w:cs="Times New Roman"/>
          <w:noProof/>
          <w:sz w:val="24"/>
          <w:szCs w:val="24"/>
        </w:rPr>
        <w:t xml:space="preserve"> (8), 6569-6577.</w:t>
      </w:r>
    </w:p>
    <w:p w14:paraId="104DD562"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32.</w:t>
      </w:r>
      <w:r w:rsidRPr="00173A04">
        <w:rPr>
          <w:rFonts w:ascii="Times New Roman" w:hAnsi="Times New Roman" w:cs="Times New Roman"/>
          <w:noProof/>
          <w:sz w:val="24"/>
          <w:szCs w:val="24"/>
        </w:rPr>
        <w:tab/>
        <w:t xml:space="preserve">Schellenberger, F.; Xie, J.; Encinas, N.; Hardy, A.; Klapper, M.; Papadopoulos, P.; Butt, H.-J.; Vollmer, D. Direct Observation of Drops on Slippery Lubricant-Infused Surfaces. </w:t>
      </w:r>
      <w:r w:rsidRPr="00173A04">
        <w:rPr>
          <w:rFonts w:ascii="Times New Roman" w:hAnsi="Times New Roman" w:cs="Times New Roman"/>
          <w:i/>
          <w:noProof/>
          <w:sz w:val="24"/>
          <w:szCs w:val="24"/>
        </w:rPr>
        <w:t xml:space="preserve">Soft Matter </w:t>
      </w:r>
      <w:r w:rsidRPr="00173A04">
        <w:rPr>
          <w:rFonts w:ascii="Times New Roman" w:hAnsi="Times New Roman" w:cs="Times New Roman"/>
          <w:b/>
          <w:noProof/>
          <w:sz w:val="24"/>
          <w:szCs w:val="24"/>
        </w:rPr>
        <w:t>2015,</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11</w:t>
      </w:r>
      <w:r w:rsidRPr="00173A04">
        <w:rPr>
          <w:rFonts w:ascii="Times New Roman" w:hAnsi="Times New Roman" w:cs="Times New Roman"/>
          <w:noProof/>
          <w:sz w:val="24"/>
          <w:szCs w:val="24"/>
        </w:rPr>
        <w:t xml:space="preserve"> (38), 7617-7626.</w:t>
      </w:r>
    </w:p>
    <w:p w14:paraId="10B22787"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lastRenderedPageBreak/>
        <w:t>33.</w:t>
      </w:r>
      <w:r w:rsidRPr="00173A04">
        <w:rPr>
          <w:rFonts w:ascii="Times New Roman" w:hAnsi="Times New Roman" w:cs="Times New Roman"/>
          <w:noProof/>
          <w:sz w:val="24"/>
          <w:szCs w:val="24"/>
        </w:rPr>
        <w:tab/>
        <w:t xml:space="preserve">Erbil, H. Y.; McHale, G.; Newton, M. I. Drop Evaporation on Solid Surfaces:  Constant Contact Angle Mode. </w:t>
      </w:r>
      <w:r w:rsidRPr="00173A04">
        <w:rPr>
          <w:rFonts w:ascii="Times New Roman" w:hAnsi="Times New Roman" w:cs="Times New Roman"/>
          <w:i/>
          <w:noProof/>
          <w:sz w:val="24"/>
          <w:szCs w:val="24"/>
        </w:rPr>
        <w:t xml:space="preserve">Langmuir </w:t>
      </w:r>
      <w:r w:rsidRPr="00173A04">
        <w:rPr>
          <w:rFonts w:ascii="Times New Roman" w:hAnsi="Times New Roman" w:cs="Times New Roman"/>
          <w:b/>
          <w:noProof/>
          <w:sz w:val="24"/>
          <w:szCs w:val="24"/>
        </w:rPr>
        <w:t>2002,</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18</w:t>
      </w:r>
      <w:r w:rsidRPr="00173A04">
        <w:rPr>
          <w:rFonts w:ascii="Times New Roman" w:hAnsi="Times New Roman" w:cs="Times New Roman"/>
          <w:noProof/>
          <w:sz w:val="24"/>
          <w:szCs w:val="24"/>
        </w:rPr>
        <w:t xml:space="preserve"> (7), 2636-2641.</w:t>
      </w:r>
    </w:p>
    <w:p w14:paraId="162508D6"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34.</w:t>
      </w:r>
      <w:r w:rsidRPr="00173A04">
        <w:rPr>
          <w:rFonts w:ascii="Times New Roman" w:hAnsi="Times New Roman" w:cs="Times New Roman"/>
          <w:noProof/>
          <w:sz w:val="24"/>
          <w:szCs w:val="24"/>
        </w:rPr>
        <w:tab/>
        <w:t xml:space="preserve">Bourges-Monnier, C.; Shanahan, M. E. R. Influence of Evaporation on Contact Angle. </w:t>
      </w:r>
      <w:r w:rsidRPr="00173A04">
        <w:rPr>
          <w:rFonts w:ascii="Times New Roman" w:hAnsi="Times New Roman" w:cs="Times New Roman"/>
          <w:i/>
          <w:noProof/>
          <w:sz w:val="24"/>
          <w:szCs w:val="24"/>
        </w:rPr>
        <w:t xml:space="preserve">Langmuir </w:t>
      </w:r>
      <w:r w:rsidRPr="00173A04">
        <w:rPr>
          <w:rFonts w:ascii="Times New Roman" w:hAnsi="Times New Roman" w:cs="Times New Roman"/>
          <w:b/>
          <w:noProof/>
          <w:sz w:val="24"/>
          <w:szCs w:val="24"/>
        </w:rPr>
        <w:t>1995,</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11</w:t>
      </w:r>
      <w:r w:rsidRPr="00173A04">
        <w:rPr>
          <w:rFonts w:ascii="Times New Roman" w:hAnsi="Times New Roman" w:cs="Times New Roman"/>
          <w:noProof/>
          <w:sz w:val="24"/>
          <w:szCs w:val="24"/>
        </w:rPr>
        <w:t xml:space="preserve"> (7), 2820-2829.</w:t>
      </w:r>
    </w:p>
    <w:p w14:paraId="4BEFBBF7"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35.</w:t>
      </w:r>
      <w:r w:rsidRPr="00173A04">
        <w:rPr>
          <w:rFonts w:ascii="Times New Roman" w:hAnsi="Times New Roman" w:cs="Times New Roman"/>
          <w:noProof/>
          <w:sz w:val="24"/>
          <w:szCs w:val="24"/>
        </w:rPr>
        <w:tab/>
        <w:t xml:space="preserve">Bico, J.; Thiele, U.; Quere, D. Wetting of Textured Surfaces. </w:t>
      </w:r>
      <w:r w:rsidRPr="00173A04">
        <w:rPr>
          <w:rFonts w:ascii="Times New Roman" w:hAnsi="Times New Roman" w:cs="Times New Roman"/>
          <w:i/>
          <w:noProof/>
          <w:sz w:val="24"/>
          <w:szCs w:val="24"/>
        </w:rPr>
        <w:t xml:space="preserve">Colloids Surf., A </w:t>
      </w:r>
      <w:r w:rsidRPr="00173A04">
        <w:rPr>
          <w:rFonts w:ascii="Times New Roman" w:hAnsi="Times New Roman" w:cs="Times New Roman"/>
          <w:b/>
          <w:noProof/>
          <w:sz w:val="24"/>
          <w:szCs w:val="24"/>
        </w:rPr>
        <w:t>2002,</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206</w:t>
      </w:r>
      <w:r w:rsidRPr="00173A04">
        <w:rPr>
          <w:rFonts w:ascii="Times New Roman" w:hAnsi="Times New Roman" w:cs="Times New Roman"/>
          <w:noProof/>
          <w:sz w:val="24"/>
          <w:szCs w:val="24"/>
        </w:rPr>
        <w:t xml:space="preserve"> (1-3), 41-46.</w:t>
      </w:r>
    </w:p>
    <w:p w14:paraId="053424C2"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36.</w:t>
      </w:r>
      <w:r w:rsidRPr="00173A04">
        <w:rPr>
          <w:rFonts w:ascii="Times New Roman" w:hAnsi="Times New Roman" w:cs="Times New Roman"/>
          <w:noProof/>
          <w:sz w:val="24"/>
          <w:szCs w:val="24"/>
        </w:rPr>
        <w:tab/>
        <w:t xml:space="preserve">Kaye, G. W. C.; Laby, T. H. </w:t>
      </w:r>
      <w:r w:rsidRPr="00173A04">
        <w:rPr>
          <w:rFonts w:ascii="Times New Roman" w:hAnsi="Times New Roman" w:cs="Times New Roman"/>
          <w:i/>
          <w:noProof/>
          <w:sz w:val="24"/>
          <w:szCs w:val="24"/>
        </w:rPr>
        <w:t>Kaye and Laby Tables of Physical abd Chemical Constants</w:t>
      </w:r>
      <w:r w:rsidRPr="00173A04">
        <w:rPr>
          <w:rFonts w:ascii="Times New Roman" w:hAnsi="Times New Roman" w:cs="Times New Roman"/>
          <w:noProof/>
          <w:sz w:val="24"/>
          <w:szCs w:val="24"/>
        </w:rPr>
        <w:t>; National Physical Laboratory 2005.</w:t>
      </w:r>
    </w:p>
    <w:p w14:paraId="1B7F6A11"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37.</w:t>
      </w:r>
      <w:r w:rsidRPr="00173A04">
        <w:rPr>
          <w:rFonts w:ascii="Times New Roman" w:hAnsi="Times New Roman" w:cs="Times New Roman"/>
          <w:noProof/>
          <w:sz w:val="24"/>
          <w:szCs w:val="24"/>
        </w:rPr>
        <w:tab/>
        <w:t>Weast, R. C.; Astle, M.; Beyer, W. 1985: CRC Handbook of Chemistry and Physics. CRC Press, Inc., Boca Raton, FL, 1984.</w:t>
      </w:r>
    </w:p>
    <w:p w14:paraId="072F6E67"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38.</w:t>
      </w:r>
      <w:r w:rsidRPr="00173A04">
        <w:rPr>
          <w:rFonts w:ascii="Times New Roman" w:hAnsi="Times New Roman" w:cs="Times New Roman"/>
          <w:noProof/>
          <w:sz w:val="24"/>
          <w:szCs w:val="24"/>
        </w:rPr>
        <w:tab/>
        <w:t xml:space="preserve">Wang, C. Y.; Calabrese, R. V. Drop Breakup in Turbulent Stirred-Tank Contactors. Part II: Relative Influence of Viscosity and Interfacial Tension. </w:t>
      </w:r>
      <w:r w:rsidRPr="00173A04">
        <w:rPr>
          <w:rFonts w:ascii="Times New Roman" w:hAnsi="Times New Roman" w:cs="Times New Roman"/>
          <w:i/>
          <w:noProof/>
          <w:sz w:val="24"/>
          <w:szCs w:val="24"/>
        </w:rPr>
        <w:t xml:space="preserve">AIChE Journal </w:t>
      </w:r>
      <w:r w:rsidRPr="00173A04">
        <w:rPr>
          <w:rFonts w:ascii="Times New Roman" w:hAnsi="Times New Roman" w:cs="Times New Roman"/>
          <w:b/>
          <w:noProof/>
          <w:sz w:val="24"/>
          <w:szCs w:val="24"/>
        </w:rPr>
        <w:t>1986,</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32</w:t>
      </w:r>
      <w:r w:rsidRPr="00173A04">
        <w:rPr>
          <w:rFonts w:ascii="Times New Roman" w:hAnsi="Times New Roman" w:cs="Times New Roman"/>
          <w:noProof/>
          <w:sz w:val="24"/>
          <w:szCs w:val="24"/>
        </w:rPr>
        <w:t xml:space="preserve"> (4), 667-676.</w:t>
      </w:r>
    </w:p>
    <w:p w14:paraId="1AE7FB1E"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39.</w:t>
      </w:r>
      <w:r w:rsidRPr="00173A04">
        <w:rPr>
          <w:rFonts w:ascii="Times New Roman" w:hAnsi="Times New Roman" w:cs="Times New Roman"/>
          <w:noProof/>
          <w:sz w:val="24"/>
          <w:szCs w:val="24"/>
        </w:rPr>
        <w:tab/>
        <w:t xml:space="preserve">Nguyen, T. A. H.; Nguyen, A. V. Increased Evaporation Kinetics of Sessile Droplets by Using Nanoparticles. </w:t>
      </w:r>
      <w:r w:rsidRPr="00173A04">
        <w:rPr>
          <w:rFonts w:ascii="Times New Roman" w:hAnsi="Times New Roman" w:cs="Times New Roman"/>
          <w:i/>
          <w:noProof/>
          <w:sz w:val="24"/>
          <w:szCs w:val="24"/>
        </w:rPr>
        <w:t xml:space="preserve">Langmuir </w:t>
      </w:r>
      <w:r w:rsidRPr="00173A04">
        <w:rPr>
          <w:rFonts w:ascii="Times New Roman" w:hAnsi="Times New Roman" w:cs="Times New Roman"/>
          <w:b/>
          <w:noProof/>
          <w:sz w:val="24"/>
          <w:szCs w:val="24"/>
        </w:rPr>
        <w:t>2012,</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28</w:t>
      </w:r>
      <w:r w:rsidRPr="00173A04">
        <w:rPr>
          <w:rFonts w:ascii="Times New Roman" w:hAnsi="Times New Roman" w:cs="Times New Roman"/>
          <w:noProof/>
          <w:sz w:val="24"/>
          <w:szCs w:val="24"/>
        </w:rPr>
        <w:t xml:space="preserve"> (49), 16725-16728.</w:t>
      </w:r>
    </w:p>
    <w:p w14:paraId="57A7DB65"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40.</w:t>
      </w:r>
      <w:r w:rsidRPr="00173A04">
        <w:rPr>
          <w:rFonts w:ascii="Times New Roman" w:hAnsi="Times New Roman" w:cs="Times New Roman"/>
          <w:noProof/>
          <w:sz w:val="24"/>
          <w:szCs w:val="24"/>
        </w:rPr>
        <w:tab/>
        <w:t xml:space="preserve">Stauber, J. M.; Wilson, S.; Duffy, B.; Sefiane, K.; Stauber, J. M.; Wilson, S.; Duffy, B.; Sefiane, K. On the Lifetimes of Evaporating Droplets. </w:t>
      </w:r>
      <w:r w:rsidRPr="00173A04">
        <w:rPr>
          <w:rFonts w:ascii="Times New Roman" w:hAnsi="Times New Roman" w:cs="Times New Roman"/>
          <w:i/>
          <w:noProof/>
          <w:sz w:val="24"/>
          <w:szCs w:val="24"/>
        </w:rPr>
        <w:t xml:space="preserve">Journal of Fluid Mechanics </w:t>
      </w:r>
      <w:r w:rsidRPr="00173A04">
        <w:rPr>
          <w:rFonts w:ascii="Times New Roman" w:hAnsi="Times New Roman" w:cs="Times New Roman"/>
          <w:b/>
          <w:noProof/>
          <w:sz w:val="24"/>
          <w:szCs w:val="24"/>
        </w:rPr>
        <w:t>2014,</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744</w:t>
      </w:r>
      <w:r w:rsidRPr="00173A04">
        <w:rPr>
          <w:rFonts w:ascii="Times New Roman" w:hAnsi="Times New Roman" w:cs="Times New Roman"/>
          <w:noProof/>
          <w:sz w:val="24"/>
          <w:szCs w:val="24"/>
        </w:rPr>
        <w:t xml:space="preserve"> (R2), 1-12.</w:t>
      </w:r>
    </w:p>
    <w:p w14:paraId="40D46A94"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41.</w:t>
      </w:r>
      <w:r w:rsidRPr="00173A04">
        <w:rPr>
          <w:rFonts w:ascii="Times New Roman" w:hAnsi="Times New Roman" w:cs="Times New Roman"/>
          <w:noProof/>
          <w:sz w:val="24"/>
          <w:szCs w:val="24"/>
        </w:rPr>
        <w:tab/>
        <w:t xml:space="preserve">Dash, S.; Garimella, S. V. Droplet Evaporation on Heated Hydrophobic and Superhydrophobic Surfaces. </w:t>
      </w:r>
      <w:r w:rsidRPr="00173A04">
        <w:rPr>
          <w:rFonts w:ascii="Times New Roman" w:hAnsi="Times New Roman" w:cs="Times New Roman"/>
          <w:i/>
          <w:noProof/>
          <w:sz w:val="24"/>
          <w:szCs w:val="24"/>
        </w:rPr>
        <w:t xml:space="preserve">Phys. Rev. E </w:t>
      </w:r>
      <w:r w:rsidRPr="00173A04">
        <w:rPr>
          <w:rFonts w:ascii="Times New Roman" w:hAnsi="Times New Roman" w:cs="Times New Roman"/>
          <w:b/>
          <w:noProof/>
          <w:sz w:val="24"/>
          <w:szCs w:val="24"/>
        </w:rPr>
        <w:t>2014,</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89</w:t>
      </w:r>
      <w:r w:rsidRPr="00173A04">
        <w:rPr>
          <w:rFonts w:ascii="Times New Roman" w:hAnsi="Times New Roman" w:cs="Times New Roman"/>
          <w:noProof/>
          <w:sz w:val="24"/>
          <w:szCs w:val="24"/>
        </w:rPr>
        <w:t xml:space="preserve"> (4), 042402.</w:t>
      </w:r>
    </w:p>
    <w:p w14:paraId="5F72BC21" w14:textId="77777777" w:rsidR="007B2BDE" w:rsidRPr="00173A04" w:rsidRDefault="007B2BDE" w:rsidP="007B2BDE">
      <w:pPr>
        <w:spacing w:after="0"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t>42.</w:t>
      </w:r>
      <w:r w:rsidRPr="00173A04">
        <w:rPr>
          <w:rFonts w:ascii="Times New Roman" w:hAnsi="Times New Roman" w:cs="Times New Roman"/>
          <w:noProof/>
          <w:sz w:val="24"/>
          <w:szCs w:val="24"/>
        </w:rPr>
        <w:tab/>
        <w:t xml:space="preserve">Anantharaju, N.; Panchagnula, M.; Neti, S. Evaporating Drops on Patterned Surfaces: Transition from Pinned to Moving Triple Line. </w:t>
      </w:r>
      <w:r w:rsidRPr="00173A04">
        <w:rPr>
          <w:rFonts w:ascii="Times New Roman" w:hAnsi="Times New Roman" w:cs="Times New Roman"/>
          <w:i/>
          <w:noProof/>
          <w:sz w:val="24"/>
          <w:szCs w:val="24"/>
        </w:rPr>
        <w:t xml:space="preserve">J. Colloid Interface Sci. </w:t>
      </w:r>
      <w:r w:rsidRPr="00173A04">
        <w:rPr>
          <w:rFonts w:ascii="Times New Roman" w:hAnsi="Times New Roman" w:cs="Times New Roman"/>
          <w:b/>
          <w:noProof/>
          <w:sz w:val="24"/>
          <w:szCs w:val="24"/>
        </w:rPr>
        <w:t>2009,</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337</w:t>
      </w:r>
      <w:r w:rsidRPr="00173A04">
        <w:rPr>
          <w:rFonts w:ascii="Times New Roman" w:hAnsi="Times New Roman" w:cs="Times New Roman"/>
          <w:noProof/>
          <w:sz w:val="24"/>
          <w:szCs w:val="24"/>
        </w:rPr>
        <w:t xml:space="preserve"> (1), 176-182.</w:t>
      </w:r>
    </w:p>
    <w:p w14:paraId="16562EFF" w14:textId="77777777" w:rsidR="007B2BDE" w:rsidRPr="00173A04" w:rsidRDefault="007B2BDE" w:rsidP="007B2BDE">
      <w:pPr>
        <w:spacing w:line="480" w:lineRule="auto"/>
        <w:jc w:val="both"/>
        <w:rPr>
          <w:rFonts w:ascii="Times New Roman" w:hAnsi="Times New Roman" w:cs="Times New Roman"/>
          <w:noProof/>
          <w:sz w:val="24"/>
          <w:szCs w:val="24"/>
        </w:rPr>
      </w:pPr>
      <w:r w:rsidRPr="00173A04">
        <w:rPr>
          <w:rFonts w:ascii="Times New Roman" w:hAnsi="Times New Roman" w:cs="Times New Roman"/>
          <w:noProof/>
          <w:sz w:val="24"/>
          <w:szCs w:val="24"/>
        </w:rPr>
        <w:lastRenderedPageBreak/>
        <w:t>43.</w:t>
      </w:r>
      <w:r w:rsidRPr="00173A04">
        <w:rPr>
          <w:rFonts w:ascii="Times New Roman" w:hAnsi="Times New Roman" w:cs="Times New Roman"/>
          <w:noProof/>
          <w:sz w:val="24"/>
          <w:szCs w:val="24"/>
        </w:rPr>
        <w:tab/>
        <w:t xml:space="preserve">Orejon, D.; Sefiane, K.; Shanahan, M. E. R. Stick–Slip of Evaporating Droplets: Substrate Hydrophobicity and Nanoparticle Concentration. </w:t>
      </w:r>
      <w:r w:rsidRPr="00173A04">
        <w:rPr>
          <w:rFonts w:ascii="Times New Roman" w:hAnsi="Times New Roman" w:cs="Times New Roman"/>
          <w:i/>
          <w:noProof/>
          <w:sz w:val="24"/>
          <w:szCs w:val="24"/>
        </w:rPr>
        <w:t xml:space="preserve">Langmuir </w:t>
      </w:r>
      <w:r w:rsidRPr="00173A04">
        <w:rPr>
          <w:rFonts w:ascii="Times New Roman" w:hAnsi="Times New Roman" w:cs="Times New Roman"/>
          <w:b/>
          <w:noProof/>
          <w:sz w:val="24"/>
          <w:szCs w:val="24"/>
        </w:rPr>
        <w:t>2011,</w:t>
      </w:r>
      <w:r w:rsidRPr="00173A04">
        <w:rPr>
          <w:rFonts w:ascii="Times New Roman" w:hAnsi="Times New Roman" w:cs="Times New Roman"/>
          <w:noProof/>
          <w:sz w:val="24"/>
          <w:szCs w:val="24"/>
        </w:rPr>
        <w:t xml:space="preserve"> </w:t>
      </w:r>
      <w:r w:rsidRPr="00173A04">
        <w:rPr>
          <w:rFonts w:ascii="Times New Roman" w:hAnsi="Times New Roman" w:cs="Times New Roman"/>
          <w:i/>
          <w:noProof/>
          <w:sz w:val="24"/>
          <w:szCs w:val="24"/>
        </w:rPr>
        <w:t>27</w:t>
      </w:r>
      <w:r w:rsidRPr="00173A04">
        <w:rPr>
          <w:rFonts w:ascii="Times New Roman" w:hAnsi="Times New Roman" w:cs="Times New Roman"/>
          <w:noProof/>
          <w:sz w:val="24"/>
          <w:szCs w:val="24"/>
        </w:rPr>
        <w:t xml:space="preserve"> (21), 12834-12843.</w:t>
      </w:r>
    </w:p>
    <w:p w14:paraId="5E32A086" w14:textId="0175915C" w:rsidR="007B2BDE" w:rsidRPr="00173A04" w:rsidRDefault="007B2BDE" w:rsidP="007B2BDE">
      <w:pPr>
        <w:spacing w:line="240" w:lineRule="auto"/>
        <w:jc w:val="both"/>
        <w:rPr>
          <w:rFonts w:ascii="Calibri" w:hAnsi="Calibri" w:cs="Times New Roman"/>
          <w:noProof/>
        </w:rPr>
      </w:pPr>
    </w:p>
    <w:p w14:paraId="7C44DD1E" w14:textId="5F47BD36" w:rsidR="00F3526B" w:rsidRPr="00173A04" w:rsidRDefault="00A63D42" w:rsidP="008C243F">
      <w:pPr>
        <w:spacing w:line="480" w:lineRule="auto"/>
        <w:jc w:val="both"/>
        <w:rPr>
          <w:rFonts w:ascii="Times New Roman" w:hAnsi="Times New Roman" w:cs="Times New Roman"/>
        </w:rPr>
      </w:pPr>
      <w:r w:rsidRPr="00173A04">
        <w:rPr>
          <w:rFonts w:ascii="Times New Roman" w:hAnsi="Times New Roman" w:cs="Times New Roman"/>
        </w:rPr>
        <w:fldChar w:fldCharType="end"/>
      </w:r>
    </w:p>
    <w:p w14:paraId="5E3C2E31" w14:textId="77777777" w:rsidR="005C5483" w:rsidRPr="00173A04" w:rsidRDefault="005C5483" w:rsidP="004C31B4">
      <w:pPr>
        <w:rPr>
          <w:rFonts w:ascii="Times New Roman" w:hAnsi="Times New Roman" w:cs="Times New Roman"/>
          <w:noProof/>
        </w:rPr>
      </w:pPr>
    </w:p>
    <w:p w14:paraId="6461FF91" w14:textId="676D4030" w:rsidR="00905991" w:rsidRPr="00173A04" w:rsidRDefault="00905991" w:rsidP="004C31B4">
      <w:pPr>
        <w:rPr>
          <w:rFonts w:ascii="Times New Roman" w:hAnsi="Times New Roman" w:cs="Times New Roman"/>
          <w:noProof/>
        </w:rPr>
      </w:pPr>
      <w:r w:rsidRPr="00173A04">
        <w:rPr>
          <w:rFonts w:ascii="Times New Roman" w:hAnsi="Times New Roman" w:cs="Times New Roman"/>
          <w:noProof/>
        </w:rPr>
        <w:t>For table of contents only:</w:t>
      </w:r>
    </w:p>
    <w:p w14:paraId="133D54C9" w14:textId="77777777" w:rsidR="00F3526B" w:rsidRPr="00173A04" w:rsidRDefault="00F3526B" w:rsidP="00F3526B">
      <w:pPr>
        <w:spacing w:line="240" w:lineRule="auto"/>
        <w:jc w:val="both"/>
        <w:rPr>
          <w:rFonts w:ascii="Times New Roman" w:hAnsi="Times New Roman" w:cs="Times New Roman"/>
          <w:noProof/>
        </w:rPr>
      </w:pPr>
    </w:p>
    <w:p w14:paraId="6AD0DF8F" w14:textId="5DB154D7" w:rsidR="00905991" w:rsidRPr="00905991" w:rsidRDefault="00F3526B" w:rsidP="00905991">
      <w:pPr>
        <w:spacing w:line="240" w:lineRule="auto"/>
        <w:ind w:left="426" w:hanging="426"/>
        <w:jc w:val="center"/>
        <w:rPr>
          <w:rFonts w:ascii="Times New Roman" w:hAnsi="Times New Roman" w:cs="Times New Roman"/>
          <w:noProof/>
        </w:rPr>
      </w:pPr>
      <w:r w:rsidRPr="00173A04">
        <w:rPr>
          <w:rFonts w:ascii="Times New Roman" w:hAnsi="Times New Roman" w:cs="Times New Roman"/>
          <w:noProof/>
        </w:rPr>
        <w:drawing>
          <wp:inline distT="0" distB="0" distL="0" distR="0" wp14:anchorId="10289475" wp14:editId="532B4351">
            <wp:extent cx="2562377" cy="2832100"/>
            <wp:effectExtent l="0" t="0" r="9525" b="6350"/>
            <wp:docPr id="20" name="Picture 20" descr="U:\JAMES GUAN desktop\Paper\Evaporation paper (Langmuir submission)\For Table of Contents Onl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JAMES GUAN desktop\Paper\Evaporation paper (Langmuir submission)\For Table of Contents Only.t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2879" cy="2832655"/>
                    </a:xfrm>
                    <a:prstGeom prst="rect">
                      <a:avLst/>
                    </a:prstGeom>
                    <a:noFill/>
                    <a:ln>
                      <a:noFill/>
                    </a:ln>
                  </pic:spPr>
                </pic:pic>
              </a:graphicData>
            </a:graphic>
          </wp:inline>
        </w:drawing>
      </w:r>
      <w:bookmarkStart w:id="9" w:name="_GoBack"/>
      <w:bookmarkEnd w:id="9"/>
    </w:p>
    <w:sectPr w:rsidR="00905991" w:rsidRPr="00905991" w:rsidSect="00841BFE">
      <w:footerReference w:type="default" r:id="rId65"/>
      <w:footnotePr>
        <w:numFmt w:val="chicago"/>
      </w:footnotePr>
      <w:endnotePr>
        <w:numFmt w:val="chicago"/>
      </w:endnotePr>
      <w:pgSz w:w="12240" w:h="15840" w:code="1"/>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AF75D9" w14:textId="77777777" w:rsidR="00390658" w:rsidRDefault="00390658" w:rsidP="00A03475">
      <w:pPr>
        <w:spacing w:after="0" w:line="240" w:lineRule="auto"/>
      </w:pPr>
      <w:r>
        <w:separator/>
      </w:r>
    </w:p>
  </w:endnote>
  <w:endnote w:type="continuationSeparator" w:id="0">
    <w:p w14:paraId="0CC82606" w14:textId="77777777" w:rsidR="00390658" w:rsidRDefault="00390658" w:rsidP="00A034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altName w:val="Times New Roman"/>
    <w:panose1 w:val="02020603050405020304"/>
    <w:charset w:val="00"/>
    <w:family w:val="roman"/>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1963651"/>
      <w:docPartObj>
        <w:docPartGallery w:val="Page Numbers (Bottom of Page)"/>
        <w:docPartUnique/>
      </w:docPartObj>
    </w:sdtPr>
    <w:sdtEndPr>
      <w:rPr>
        <w:noProof/>
      </w:rPr>
    </w:sdtEndPr>
    <w:sdtContent>
      <w:p w14:paraId="122C0796" w14:textId="77777777" w:rsidR="00305EE1" w:rsidRDefault="00305EE1">
        <w:pPr>
          <w:pStyle w:val="Footer"/>
          <w:jc w:val="center"/>
        </w:pPr>
        <w:r>
          <w:fldChar w:fldCharType="begin"/>
        </w:r>
        <w:r>
          <w:instrText xml:space="preserve"> PAGE   \* MERGEFORMAT </w:instrText>
        </w:r>
        <w:r>
          <w:fldChar w:fldCharType="separate"/>
        </w:r>
        <w:r w:rsidR="00173A04">
          <w:rPr>
            <w:noProof/>
          </w:rPr>
          <w:t>14</w:t>
        </w:r>
        <w:r>
          <w:rPr>
            <w:noProof/>
          </w:rPr>
          <w:fldChar w:fldCharType="end"/>
        </w:r>
      </w:p>
    </w:sdtContent>
  </w:sdt>
  <w:p w14:paraId="3E2BB3B9" w14:textId="77777777" w:rsidR="00305EE1" w:rsidRDefault="00305EE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FAABCB" w14:textId="77777777" w:rsidR="00390658" w:rsidRDefault="00390658" w:rsidP="00A03475">
      <w:pPr>
        <w:spacing w:after="0" w:line="240" w:lineRule="auto"/>
      </w:pPr>
      <w:r>
        <w:separator/>
      </w:r>
    </w:p>
  </w:footnote>
  <w:footnote w:type="continuationSeparator" w:id="0">
    <w:p w14:paraId="3523E57C" w14:textId="77777777" w:rsidR="00390658" w:rsidRDefault="00390658" w:rsidP="00A0347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720"/>
  <w:characterSpacingControl w:val="doNotCompress"/>
  <w:hdrShapeDefaults>
    <o:shapedefaults v:ext="edit" spidmax="2049"/>
  </w:hdrShapeDefaults>
  <w:footnotePr>
    <w:numFmt w:val="chicago"/>
    <w:footnote w:id="-1"/>
    <w:footnote w:id="0"/>
  </w:footnotePr>
  <w:endnotePr>
    <w:numFmt w:val="chicago"/>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Langmuir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Layout&gt;"/>
    <w:docVar w:name="EN.Libraries" w:val="&lt;Libraries&gt;&lt;item db-id=&quot;adrws9vz3vfvtbe0dt4525rgdtzfwsdadfpd&quot;&gt;My EndNote Library&lt;record-ids&gt;&lt;item&gt;6&lt;/item&gt;&lt;item&gt;7&lt;/item&gt;&lt;item&gt;21&lt;/item&gt;&lt;item&gt;35&lt;/item&gt;&lt;item&gt;150&lt;/item&gt;&lt;item&gt;157&lt;/item&gt;&lt;item&gt;179&lt;/item&gt;&lt;item&gt;180&lt;/item&gt;&lt;item&gt;181&lt;/item&gt;&lt;item&gt;183&lt;/item&gt;&lt;item&gt;188&lt;/item&gt;&lt;item&gt;189&lt;/item&gt;&lt;item&gt;190&lt;/item&gt;&lt;item&gt;191&lt;/item&gt;&lt;item&gt;192&lt;/item&gt;&lt;item&gt;625&lt;/item&gt;&lt;item&gt;630&lt;/item&gt;&lt;item&gt;656&lt;/item&gt;&lt;item&gt;659&lt;/item&gt;&lt;item&gt;662&lt;/item&gt;&lt;item&gt;664&lt;/item&gt;&lt;item&gt;665&lt;/item&gt;&lt;item&gt;667&lt;/item&gt;&lt;item&gt;784&lt;/item&gt;&lt;item&gt;785&lt;/item&gt;&lt;item&gt;790&lt;/item&gt;&lt;item&gt;791&lt;/item&gt;&lt;item&gt;836&lt;/item&gt;&lt;item&gt;837&lt;/item&gt;&lt;item&gt;838&lt;/item&gt;&lt;item&gt;839&lt;/item&gt;&lt;item&gt;840&lt;/item&gt;&lt;item&gt;841&lt;/item&gt;&lt;item&gt;842&lt;/item&gt;&lt;item&gt;843&lt;/item&gt;&lt;item&gt;844&lt;/item&gt;&lt;item&gt;845&lt;/item&gt;&lt;item&gt;846&lt;/item&gt;&lt;item&gt;847&lt;/item&gt;&lt;item&gt;850&lt;/item&gt;&lt;item&gt;851&lt;/item&gt;&lt;item&gt;852&lt;/item&gt;&lt;item&gt;854&lt;/item&gt;&lt;/record-ids&gt;&lt;/item&gt;&lt;/Libraries&gt;"/>
  </w:docVars>
  <w:rsids>
    <w:rsidRoot w:val="001D5D86"/>
    <w:rsid w:val="00002412"/>
    <w:rsid w:val="000026EC"/>
    <w:rsid w:val="00002C89"/>
    <w:rsid w:val="00004025"/>
    <w:rsid w:val="00004C54"/>
    <w:rsid w:val="00005744"/>
    <w:rsid w:val="000069A4"/>
    <w:rsid w:val="00007EBE"/>
    <w:rsid w:val="00007F5B"/>
    <w:rsid w:val="000115A5"/>
    <w:rsid w:val="000130F7"/>
    <w:rsid w:val="0001428A"/>
    <w:rsid w:val="00014728"/>
    <w:rsid w:val="00015F9C"/>
    <w:rsid w:val="000164C2"/>
    <w:rsid w:val="0001794F"/>
    <w:rsid w:val="0002032E"/>
    <w:rsid w:val="00020D22"/>
    <w:rsid w:val="00021A6D"/>
    <w:rsid w:val="00023FA7"/>
    <w:rsid w:val="0003098B"/>
    <w:rsid w:val="00032F97"/>
    <w:rsid w:val="00033536"/>
    <w:rsid w:val="00037A94"/>
    <w:rsid w:val="00041F9C"/>
    <w:rsid w:val="00042220"/>
    <w:rsid w:val="00042D12"/>
    <w:rsid w:val="00042D94"/>
    <w:rsid w:val="000437D5"/>
    <w:rsid w:val="000451BD"/>
    <w:rsid w:val="0004590F"/>
    <w:rsid w:val="00045ED2"/>
    <w:rsid w:val="0004637E"/>
    <w:rsid w:val="00047833"/>
    <w:rsid w:val="00047C06"/>
    <w:rsid w:val="00047DCC"/>
    <w:rsid w:val="000500B1"/>
    <w:rsid w:val="00051DB5"/>
    <w:rsid w:val="00052F46"/>
    <w:rsid w:val="00053008"/>
    <w:rsid w:val="000535DE"/>
    <w:rsid w:val="00053936"/>
    <w:rsid w:val="00056AF0"/>
    <w:rsid w:val="00056D53"/>
    <w:rsid w:val="00060480"/>
    <w:rsid w:val="000605B0"/>
    <w:rsid w:val="00061E82"/>
    <w:rsid w:val="0006254B"/>
    <w:rsid w:val="00064971"/>
    <w:rsid w:val="0006650B"/>
    <w:rsid w:val="00067762"/>
    <w:rsid w:val="000704A6"/>
    <w:rsid w:val="00072BB1"/>
    <w:rsid w:val="000732DF"/>
    <w:rsid w:val="000736B0"/>
    <w:rsid w:val="00077066"/>
    <w:rsid w:val="000775B7"/>
    <w:rsid w:val="0008074D"/>
    <w:rsid w:val="00081FDA"/>
    <w:rsid w:val="00083B7A"/>
    <w:rsid w:val="000878EC"/>
    <w:rsid w:val="000909EE"/>
    <w:rsid w:val="00092424"/>
    <w:rsid w:val="0009433D"/>
    <w:rsid w:val="00094BFD"/>
    <w:rsid w:val="00095651"/>
    <w:rsid w:val="0009601D"/>
    <w:rsid w:val="00097086"/>
    <w:rsid w:val="000973E1"/>
    <w:rsid w:val="00097807"/>
    <w:rsid w:val="000A04BF"/>
    <w:rsid w:val="000A4AA9"/>
    <w:rsid w:val="000A4B5B"/>
    <w:rsid w:val="000A5B4D"/>
    <w:rsid w:val="000A6C62"/>
    <w:rsid w:val="000A747D"/>
    <w:rsid w:val="000B052B"/>
    <w:rsid w:val="000B2D99"/>
    <w:rsid w:val="000B3163"/>
    <w:rsid w:val="000B35C6"/>
    <w:rsid w:val="000B429A"/>
    <w:rsid w:val="000B477E"/>
    <w:rsid w:val="000B559C"/>
    <w:rsid w:val="000B644C"/>
    <w:rsid w:val="000B7519"/>
    <w:rsid w:val="000C1073"/>
    <w:rsid w:val="000C3C4C"/>
    <w:rsid w:val="000C6061"/>
    <w:rsid w:val="000D091E"/>
    <w:rsid w:val="000D2C85"/>
    <w:rsid w:val="000D3348"/>
    <w:rsid w:val="000D39FC"/>
    <w:rsid w:val="000D622C"/>
    <w:rsid w:val="000D757A"/>
    <w:rsid w:val="000D7B5F"/>
    <w:rsid w:val="000E077D"/>
    <w:rsid w:val="000E0918"/>
    <w:rsid w:val="000E0BBF"/>
    <w:rsid w:val="000E51C5"/>
    <w:rsid w:val="000E5487"/>
    <w:rsid w:val="000E5617"/>
    <w:rsid w:val="000E6ACF"/>
    <w:rsid w:val="000F0551"/>
    <w:rsid w:val="000F1933"/>
    <w:rsid w:val="000F346A"/>
    <w:rsid w:val="000F3934"/>
    <w:rsid w:val="000F3B20"/>
    <w:rsid w:val="000F45A7"/>
    <w:rsid w:val="000F4FB9"/>
    <w:rsid w:val="000F5E29"/>
    <w:rsid w:val="000F7377"/>
    <w:rsid w:val="00100347"/>
    <w:rsid w:val="00101038"/>
    <w:rsid w:val="001026B0"/>
    <w:rsid w:val="00102DD6"/>
    <w:rsid w:val="00103DCA"/>
    <w:rsid w:val="001057C0"/>
    <w:rsid w:val="0010687D"/>
    <w:rsid w:val="00106C23"/>
    <w:rsid w:val="00106FF2"/>
    <w:rsid w:val="00110669"/>
    <w:rsid w:val="00110BEF"/>
    <w:rsid w:val="00112315"/>
    <w:rsid w:val="00112350"/>
    <w:rsid w:val="0011461F"/>
    <w:rsid w:val="00114F02"/>
    <w:rsid w:val="00121C69"/>
    <w:rsid w:val="00125B39"/>
    <w:rsid w:val="00125BE8"/>
    <w:rsid w:val="001263CD"/>
    <w:rsid w:val="00126626"/>
    <w:rsid w:val="0013055A"/>
    <w:rsid w:val="00130C42"/>
    <w:rsid w:val="001310A7"/>
    <w:rsid w:val="00133581"/>
    <w:rsid w:val="00135FF1"/>
    <w:rsid w:val="001360D4"/>
    <w:rsid w:val="0014248D"/>
    <w:rsid w:val="00142EB9"/>
    <w:rsid w:val="00146AB1"/>
    <w:rsid w:val="00147441"/>
    <w:rsid w:val="0014784A"/>
    <w:rsid w:val="0015026D"/>
    <w:rsid w:val="00151D49"/>
    <w:rsid w:val="00153EED"/>
    <w:rsid w:val="00155053"/>
    <w:rsid w:val="001554D9"/>
    <w:rsid w:val="00155FC1"/>
    <w:rsid w:val="001574B4"/>
    <w:rsid w:val="0016167E"/>
    <w:rsid w:val="00161D1D"/>
    <w:rsid w:val="001626AC"/>
    <w:rsid w:val="001633A3"/>
    <w:rsid w:val="001636A0"/>
    <w:rsid w:val="00163FE8"/>
    <w:rsid w:val="0016501E"/>
    <w:rsid w:val="001660DB"/>
    <w:rsid w:val="00166BCE"/>
    <w:rsid w:val="0017029C"/>
    <w:rsid w:val="00173729"/>
    <w:rsid w:val="00173A04"/>
    <w:rsid w:val="001740AF"/>
    <w:rsid w:val="0017420C"/>
    <w:rsid w:val="0017438B"/>
    <w:rsid w:val="00176319"/>
    <w:rsid w:val="00177DB9"/>
    <w:rsid w:val="001811C0"/>
    <w:rsid w:val="00181AFE"/>
    <w:rsid w:val="00181DA9"/>
    <w:rsid w:val="00182B1E"/>
    <w:rsid w:val="00184F4A"/>
    <w:rsid w:val="00187B52"/>
    <w:rsid w:val="00187C33"/>
    <w:rsid w:val="00190E2B"/>
    <w:rsid w:val="00191FDA"/>
    <w:rsid w:val="00192A14"/>
    <w:rsid w:val="00192E11"/>
    <w:rsid w:val="00193D39"/>
    <w:rsid w:val="00195EC1"/>
    <w:rsid w:val="001A0485"/>
    <w:rsid w:val="001A21D4"/>
    <w:rsid w:val="001A37A1"/>
    <w:rsid w:val="001A3D16"/>
    <w:rsid w:val="001A40CA"/>
    <w:rsid w:val="001A6842"/>
    <w:rsid w:val="001A7A1D"/>
    <w:rsid w:val="001B0C42"/>
    <w:rsid w:val="001B4E7A"/>
    <w:rsid w:val="001B7740"/>
    <w:rsid w:val="001C1B92"/>
    <w:rsid w:val="001C36DE"/>
    <w:rsid w:val="001C3CFF"/>
    <w:rsid w:val="001C68EA"/>
    <w:rsid w:val="001C7333"/>
    <w:rsid w:val="001D09AB"/>
    <w:rsid w:val="001D259B"/>
    <w:rsid w:val="001D2B76"/>
    <w:rsid w:val="001D3BED"/>
    <w:rsid w:val="001D52E2"/>
    <w:rsid w:val="001D5D86"/>
    <w:rsid w:val="001D6438"/>
    <w:rsid w:val="001D6AE9"/>
    <w:rsid w:val="001D7A3A"/>
    <w:rsid w:val="001E1196"/>
    <w:rsid w:val="001E1592"/>
    <w:rsid w:val="001E1BF1"/>
    <w:rsid w:val="001E1EDF"/>
    <w:rsid w:val="001E2F16"/>
    <w:rsid w:val="001E45A5"/>
    <w:rsid w:val="001E46DE"/>
    <w:rsid w:val="001E6610"/>
    <w:rsid w:val="001E6C70"/>
    <w:rsid w:val="001E7310"/>
    <w:rsid w:val="001E7CAD"/>
    <w:rsid w:val="001F24BF"/>
    <w:rsid w:val="001F6677"/>
    <w:rsid w:val="0020107D"/>
    <w:rsid w:val="00202DC0"/>
    <w:rsid w:val="00203E8B"/>
    <w:rsid w:val="00204606"/>
    <w:rsid w:val="0020478E"/>
    <w:rsid w:val="00204CC9"/>
    <w:rsid w:val="00207969"/>
    <w:rsid w:val="00207C92"/>
    <w:rsid w:val="002103AC"/>
    <w:rsid w:val="002103C8"/>
    <w:rsid w:val="002125F2"/>
    <w:rsid w:val="0021360B"/>
    <w:rsid w:val="00213B0D"/>
    <w:rsid w:val="00214898"/>
    <w:rsid w:val="00215502"/>
    <w:rsid w:val="00216B84"/>
    <w:rsid w:val="00225B8E"/>
    <w:rsid w:val="00226AAA"/>
    <w:rsid w:val="0022715B"/>
    <w:rsid w:val="0022716B"/>
    <w:rsid w:val="00227F34"/>
    <w:rsid w:val="00231FC3"/>
    <w:rsid w:val="00234837"/>
    <w:rsid w:val="00234C90"/>
    <w:rsid w:val="00234F3C"/>
    <w:rsid w:val="0023552C"/>
    <w:rsid w:val="00235C86"/>
    <w:rsid w:val="002360DF"/>
    <w:rsid w:val="00237302"/>
    <w:rsid w:val="00237E0F"/>
    <w:rsid w:val="00241EF9"/>
    <w:rsid w:val="00241EFE"/>
    <w:rsid w:val="002428F6"/>
    <w:rsid w:val="00243083"/>
    <w:rsid w:val="002441EC"/>
    <w:rsid w:val="00244D1D"/>
    <w:rsid w:val="00246EE8"/>
    <w:rsid w:val="002475C6"/>
    <w:rsid w:val="00250414"/>
    <w:rsid w:val="0025091E"/>
    <w:rsid w:val="00252564"/>
    <w:rsid w:val="002529FE"/>
    <w:rsid w:val="00253C36"/>
    <w:rsid w:val="00255BDE"/>
    <w:rsid w:val="00255F22"/>
    <w:rsid w:val="00256FD7"/>
    <w:rsid w:val="002579B5"/>
    <w:rsid w:val="00260153"/>
    <w:rsid w:val="00261567"/>
    <w:rsid w:val="002619D4"/>
    <w:rsid w:val="0026367D"/>
    <w:rsid w:val="00265F3B"/>
    <w:rsid w:val="002678BB"/>
    <w:rsid w:val="00267C35"/>
    <w:rsid w:val="00270B7D"/>
    <w:rsid w:val="00271374"/>
    <w:rsid w:val="0027286A"/>
    <w:rsid w:val="00272A7A"/>
    <w:rsid w:val="0027396A"/>
    <w:rsid w:val="00274916"/>
    <w:rsid w:val="00275D81"/>
    <w:rsid w:val="00277251"/>
    <w:rsid w:val="0027733E"/>
    <w:rsid w:val="00277D0C"/>
    <w:rsid w:val="002803B0"/>
    <w:rsid w:val="00282175"/>
    <w:rsid w:val="00285E95"/>
    <w:rsid w:val="002864EB"/>
    <w:rsid w:val="00286AEC"/>
    <w:rsid w:val="00290CEC"/>
    <w:rsid w:val="00294477"/>
    <w:rsid w:val="00294872"/>
    <w:rsid w:val="00294C60"/>
    <w:rsid w:val="00296A65"/>
    <w:rsid w:val="00296AB2"/>
    <w:rsid w:val="0029757C"/>
    <w:rsid w:val="002976E0"/>
    <w:rsid w:val="002A0922"/>
    <w:rsid w:val="002A0D86"/>
    <w:rsid w:val="002A0EF1"/>
    <w:rsid w:val="002A1D07"/>
    <w:rsid w:val="002A1F99"/>
    <w:rsid w:val="002A2242"/>
    <w:rsid w:val="002A49C1"/>
    <w:rsid w:val="002A5106"/>
    <w:rsid w:val="002A5A9D"/>
    <w:rsid w:val="002A7B50"/>
    <w:rsid w:val="002B0F30"/>
    <w:rsid w:val="002B1CB6"/>
    <w:rsid w:val="002B2429"/>
    <w:rsid w:val="002B55B0"/>
    <w:rsid w:val="002B788F"/>
    <w:rsid w:val="002B797F"/>
    <w:rsid w:val="002C007F"/>
    <w:rsid w:val="002C1067"/>
    <w:rsid w:val="002C2272"/>
    <w:rsid w:val="002C2CA4"/>
    <w:rsid w:val="002C4C01"/>
    <w:rsid w:val="002C5AEA"/>
    <w:rsid w:val="002D4502"/>
    <w:rsid w:val="002D4F5D"/>
    <w:rsid w:val="002D5021"/>
    <w:rsid w:val="002E11E5"/>
    <w:rsid w:val="002E1A8B"/>
    <w:rsid w:val="002E2114"/>
    <w:rsid w:val="002E3545"/>
    <w:rsid w:val="002E3620"/>
    <w:rsid w:val="002E379C"/>
    <w:rsid w:val="002E3A7A"/>
    <w:rsid w:val="002E40E1"/>
    <w:rsid w:val="002E5D0D"/>
    <w:rsid w:val="002E7845"/>
    <w:rsid w:val="002E7E8B"/>
    <w:rsid w:val="002F07F2"/>
    <w:rsid w:val="002F0CF3"/>
    <w:rsid w:val="002F4A81"/>
    <w:rsid w:val="002F5774"/>
    <w:rsid w:val="002F618B"/>
    <w:rsid w:val="002F6931"/>
    <w:rsid w:val="00302702"/>
    <w:rsid w:val="00305EE1"/>
    <w:rsid w:val="0030740A"/>
    <w:rsid w:val="00310015"/>
    <w:rsid w:val="00311681"/>
    <w:rsid w:val="00312FF1"/>
    <w:rsid w:val="00313DEC"/>
    <w:rsid w:val="00316946"/>
    <w:rsid w:val="00321B47"/>
    <w:rsid w:val="0032282D"/>
    <w:rsid w:val="00323C17"/>
    <w:rsid w:val="003242F0"/>
    <w:rsid w:val="0032570B"/>
    <w:rsid w:val="00325FB5"/>
    <w:rsid w:val="00326D48"/>
    <w:rsid w:val="00327F28"/>
    <w:rsid w:val="00330235"/>
    <w:rsid w:val="00331582"/>
    <w:rsid w:val="00331E69"/>
    <w:rsid w:val="00332867"/>
    <w:rsid w:val="00332E25"/>
    <w:rsid w:val="00334758"/>
    <w:rsid w:val="0033596F"/>
    <w:rsid w:val="003370A3"/>
    <w:rsid w:val="003370B1"/>
    <w:rsid w:val="003377B0"/>
    <w:rsid w:val="00340619"/>
    <w:rsid w:val="00341068"/>
    <w:rsid w:val="003418FC"/>
    <w:rsid w:val="00341BC6"/>
    <w:rsid w:val="0034434D"/>
    <w:rsid w:val="00344578"/>
    <w:rsid w:val="00344EEF"/>
    <w:rsid w:val="003457EE"/>
    <w:rsid w:val="00347288"/>
    <w:rsid w:val="00350218"/>
    <w:rsid w:val="00354108"/>
    <w:rsid w:val="0035440C"/>
    <w:rsid w:val="003552A9"/>
    <w:rsid w:val="003575E3"/>
    <w:rsid w:val="00357D82"/>
    <w:rsid w:val="003608AA"/>
    <w:rsid w:val="00360D49"/>
    <w:rsid w:val="00360F7A"/>
    <w:rsid w:val="00361568"/>
    <w:rsid w:val="003631C0"/>
    <w:rsid w:val="0036381D"/>
    <w:rsid w:val="0036646B"/>
    <w:rsid w:val="00366707"/>
    <w:rsid w:val="00370798"/>
    <w:rsid w:val="003724AF"/>
    <w:rsid w:val="00373952"/>
    <w:rsid w:val="00375EF3"/>
    <w:rsid w:val="003765F5"/>
    <w:rsid w:val="00380B80"/>
    <w:rsid w:val="00383C07"/>
    <w:rsid w:val="0038430D"/>
    <w:rsid w:val="00385ABE"/>
    <w:rsid w:val="003862EC"/>
    <w:rsid w:val="00386D24"/>
    <w:rsid w:val="003871D7"/>
    <w:rsid w:val="00390485"/>
    <w:rsid w:val="00390658"/>
    <w:rsid w:val="00391DAA"/>
    <w:rsid w:val="00391EA1"/>
    <w:rsid w:val="00392A57"/>
    <w:rsid w:val="003937B1"/>
    <w:rsid w:val="003940A2"/>
    <w:rsid w:val="003963F4"/>
    <w:rsid w:val="0039736E"/>
    <w:rsid w:val="00397614"/>
    <w:rsid w:val="003A0459"/>
    <w:rsid w:val="003A3D31"/>
    <w:rsid w:val="003A55F1"/>
    <w:rsid w:val="003A7883"/>
    <w:rsid w:val="003A79CE"/>
    <w:rsid w:val="003B08BF"/>
    <w:rsid w:val="003B0C50"/>
    <w:rsid w:val="003B31F1"/>
    <w:rsid w:val="003B321B"/>
    <w:rsid w:val="003B3B15"/>
    <w:rsid w:val="003B6E4E"/>
    <w:rsid w:val="003C0002"/>
    <w:rsid w:val="003C1A38"/>
    <w:rsid w:val="003C35D7"/>
    <w:rsid w:val="003C6985"/>
    <w:rsid w:val="003C7627"/>
    <w:rsid w:val="003C7942"/>
    <w:rsid w:val="003D095D"/>
    <w:rsid w:val="003D0FBD"/>
    <w:rsid w:val="003D3C06"/>
    <w:rsid w:val="003D47E9"/>
    <w:rsid w:val="003D54FA"/>
    <w:rsid w:val="003D679F"/>
    <w:rsid w:val="003D7BB2"/>
    <w:rsid w:val="003E0CBB"/>
    <w:rsid w:val="003E14B5"/>
    <w:rsid w:val="003E1C79"/>
    <w:rsid w:val="003E3E3A"/>
    <w:rsid w:val="003E41BD"/>
    <w:rsid w:val="003E5CF6"/>
    <w:rsid w:val="003E614A"/>
    <w:rsid w:val="003E6E13"/>
    <w:rsid w:val="003E7EDD"/>
    <w:rsid w:val="003F0F0D"/>
    <w:rsid w:val="003F1691"/>
    <w:rsid w:val="003F21F2"/>
    <w:rsid w:val="003F22CD"/>
    <w:rsid w:val="003F3C75"/>
    <w:rsid w:val="003F6D84"/>
    <w:rsid w:val="00401101"/>
    <w:rsid w:val="00401C50"/>
    <w:rsid w:val="004026A6"/>
    <w:rsid w:val="0040441F"/>
    <w:rsid w:val="00406AE5"/>
    <w:rsid w:val="00407461"/>
    <w:rsid w:val="0041094D"/>
    <w:rsid w:val="00410A86"/>
    <w:rsid w:val="00410C8B"/>
    <w:rsid w:val="00410E20"/>
    <w:rsid w:val="004112F1"/>
    <w:rsid w:val="00411A95"/>
    <w:rsid w:val="00413F5B"/>
    <w:rsid w:val="00415526"/>
    <w:rsid w:val="004158F3"/>
    <w:rsid w:val="00420022"/>
    <w:rsid w:val="00421115"/>
    <w:rsid w:val="00422720"/>
    <w:rsid w:val="00423AAB"/>
    <w:rsid w:val="00426561"/>
    <w:rsid w:val="00426A7B"/>
    <w:rsid w:val="00427A0C"/>
    <w:rsid w:val="00430875"/>
    <w:rsid w:val="00430F53"/>
    <w:rsid w:val="00432023"/>
    <w:rsid w:val="00433756"/>
    <w:rsid w:val="00433AF1"/>
    <w:rsid w:val="00433E7C"/>
    <w:rsid w:val="004355D1"/>
    <w:rsid w:val="00436198"/>
    <w:rsid w:val="004365F4"/>
    <w:rsid w:val="00436B20"/>
    <w:rsid w:val="00436B2E"/>
    <w:rsid w:val="00440F35"/>
    <w:rsid w:val="00443E0C"/>
    <w:rsid w:val="00444A40"/>
    <w:rsid w:val="00444BBD"/>
    <w:rsid w:val="00445F2A"/>
    <w:rsid w:val="004464D1"/>
    <w:rsid w:val="00447208"/>
    <w:rsid w:val="00447AAF"/>
    <w:rsid w:val="004521E6"/>
    <w:rsid w:val="00452328"/>
    <w:rsid w:val="00453E91"/>
    <w:rsid w:val="00454E96"/>
    <w:rsid w:val="00454FC9"/>
    <w:rsid w:val="0045726E"/>
    <w:rsid w:val="004578B8"/>
    <w:rsid w:val="0046035E"/>
    <w:rsid w:val="0046162E"/>
    <w:rsid w:val="004616CE"/>
    <w:rsid w:val="0046409F"/>
    <w:rsid w:val="0046435E"/>
    <w:rsid w:val="0046503B"/>
    <w:rsid w:val="004677D0"/>
    <w:rsid w:val="00467CB1"/>
    <w:rsid w:val="00470133"/>
    <w:rsid w:val="00470268"/>
    <w:rsid w:val="00470C9F"/>
    <w:rsid w:val="004714C2"/>
    <w:rsid w:val="00473B95"/>
    <w:rsid w:val="00474360"/>
    <w:rsid w:val="004745CD"/>
    <w:rsid w:val="004745F4"/>
    <w:rsid w:val="00474D90"/>
    <w:rsid w:val="00475019"/>
    <w:rsid w:val="00475E6A"/>
    <w:rsid w:val="004761A1"/>
    <w:rsid w:val="004765FD"/>
    <w:rsid w:val="004810E1"/>
    <w:rsid w:val="00481784"/>
    <w:rsid w:val="004839D6"/>
    <w:rsid w:val="00483C7C"/>
    <w:rsid w:val="00483CAB"/>
    <w:rsid w:val="00484DD1"/>
    <w:rsid w:val="00486E2B"/>
    <w:rsid w:val="00491F3D"/>
    <w:rsid w:val="00493D70"/>
    <w:rsid w:val="0049427E"/>
    <w:rsid w:val="00495C47"/>
    <w:rsid w:val="004975D7"/>
    <w:rsid w:val="004A2064"/>
    <w:rsid w:val="004A2B4B"/>
    <w:rsid w:val="004A4A67"/>
    <w:rsid w:val="004A4F15"/>
    <w:rsid w:val="004A660E"/>
    <w:rsid w:val="004A6A23"/>
    <w:rsid w:val="004B0186"/>
    <w:rsid w:val="004B135C"/>
    <w:rsid w:val="004B2FEE"/>
    <w:rsid w:val="004B4AA3"/>
    <w:rsid w:val="004B5B7B"/>
    <w:rsid w:val="004B7892"/>
    <w:rsid w:val="004C0011"/>
    <w:rsid w:val="004C31AA"/>
    <w:rsid w:val="004C31B4"/>
    <w:rsid w:val="004C5703"/>
    <w:rsid w:val="004C58F8"/>
    <w:rsid w:val="004C7A04"/>
    <w:rsid w:val="004C7D08"/>
    <w:rsid w:val="004D0DDC"/>
    <w:rsid w:val="004D2FE7"/>
    <w:rsid w:val="004D3EF6"/>
    <w:rsid w:val="004D432A"/>
    <w:rsid w:val="004D60F6"/>
    <w:rsid w:val="004D627D"/>
    <w:rsid w:val="004D637A"/>
    <w:rsid w:val="004D6E6C"/>
    <w:rsid w:val="004D71D9"/>
    <w:rsid w:val="004D7BB3"/>
    <w:rsid w:val="004E25B0"/>
    <w:rsid w:val="004E2F33"/>
    <w:rsid w:val="004E5CA3"/>
    <w:rsid w:val="004E6925"/>
    <w:rsid w:val="004E6F94"/>
    <w:rsid w:val="004E703F"/>
    <w:rsid w:val="004F0277"/>
    <w:rsid w:val="004F54E8"/>
    <w:rsid w:val="004F6747"/>
    <w:rsid w:val="004F6798"/>
    <w:rsid w:val="004F7F3F"/>
    <w:rsid w:val="00501A8B"/>
    <w:rsid w:val="005038F7"/>
    <w:rsid w:val="0051123F"/>
    <w:rsid w:val="0051186F"/>
    <w:rsid w:val="00513051"/>
    <w:rsid w:val="00513178"/>
    <w:rsid w:val="00513AE1"/>
    <w:rsid w:val="005141A4"/>
    <w:rsid w:val="00516F16"/>
    <w:rsid w:val="00523B91"/>
    <w:rsid w:val="005244FB"/>
    <w:rsid w:val="005246FB"/>
    <w:rsid w:val="0052798C"/>
    <w:rsid w:val="00532CFA"/>
    <w:rsid w:val="00535A91"/>
    <w:rsid w:val="005361BF"/>
    <w:rsid w:val="00537F82"/>
    <w:rsid w:val="00541DF7"/>
    <w:rsid w:val="00542252"/>
    <w:rsid w:val="0054314D"/>
    <w:rsid w:val="00544CA0"/>
    <w:rsid w:val="005470A9"/>
    <w:rsid w:val="005504D0"/>
    <w:rsid w:val="005514B6"/>
    <w:rsid w:val="00552232"/>
    <w:rsid w:val="0055247A"/>
    <w:rsid w:val="0055261E"/>
    <w:rsid w:val="005540E4"/>
    <w:rsid w:val="00554E0F"/>
    <w:rsid w:val="00555147"/>
    <w:rsid w:val="00560FB6"/>
    <w:rsid w:val="00561A90"/>
    <w:rsid w:val="00564A00"/>
    <w:rsid w:val="005653D7"/>
    <w:rsid w:val="00566D15"/>
    <w:rsid w:val="00566F68"/>
    <w:rsid w:val="005719BF"/>
    <w:rsid w:val="00571C5B"/>
    <w:rsid w:val="00571CD5"/>
    <w:rsid w:val="00571DEC"/>
    <w:rsid w:val="0057356C"/>
    <w:rsid w:val="005751E1"/>
    <w:rsid w:val="005757A5"/>
    <w:rsid w:val="0057625F"/>
    <w:rsid w:val="0057743C"/>
    <w:rsid w:val="005810F2"/>
    <w:rsid w:val="00581AED"/>
    <w:rsid w:val="00581D61"/>
    <w:rsid w:val="00582F66"/>
    <w:rsid w:val="00584C36"/>
    <w:rsid w:val="00584D6B"/>
    <w:rsid w:val="0058529C"/>
    <w:rsid w:val="00586C05"/>
    <w:rsid w:val="00586F2F"/>
    <w:rsid w:val="00587332"/>
    <w:rsid w:val="005879CB"/>
    <w:rsid w:val="00590719"/>
    <w:rsid w:val="00592176"/>
    <w:rsid w:val="00592B20"/>
    <w:rsid w:val="0059322C"/>
    <w:rsid w:val="00593966"/>
    <w:rsid w:val="00593BE0"/>
    <w:rsid w:val="005947D5"/>
    <w:rsid w:val="005961AA"/>
    <w:rsid w:val="0059656A"/>
    <w:rsid w:val="005A0705"/>
    <w:rsid w:val="005A305D"/>
    <w:rsid w:val="005A338E"/>
    <w:rsid w:val="005A41AE"/>
    <w:rsid w:val="005A4F23"/>
    <w:rsid w:val="005A72C5"/>
    <w:rsid w:val="005B04B9"/>
    <w:rsid w:val="005B089A"/>
    <w:rsid w:val="005B1614"/>
    <w:rsid w:val="005B22D6"/>
    <w:rsid w:val="005B3087"/>
    <w:rsid w:val="005B377A"/>
    <w:rsid w:val="005B494D"/>
    <w:rsid w:val="005B5132"/>
    <w:rsid w:val="005B6D0F"/>
    <w:rsid w:val="005C1A15"/>
    <w:rsid w:val="005C2E73"/>
    <w:rsid w:val="005C32FC"/>
    <w:rsid w:val="005C4910"/>
    <w:rsid w:val="005C516D"/>
    <w:rsid w:val="005C5483"/>
    <w:rsid w:val="005C5B9C"/>
    <w:rsid w:val="005C6228"/>
    <w:rsid w:val="005C6599"/>
    <w:rsid w:val="005C67B9"/>
    <w:rsid w:val="005C7066"/>
    <w:rsid w:val="005C7172"/>
    <w:rsid w:val="005C7D23"/>
    <w:rsid w:val="005D2CB9"/>
    <w:rsid w:val="005D5681"/>
    <w:rsid w:val="005D5737"/>
    <w:rsid w:val="005D6B5C"/>
    <w:rsid w:val="005D7387"/>
    <w:rsid w:val="005D7C56"/>
    <w:rsid w:val="005E2B22"/>
    <w:rsid w:val="005E3896"/>
    <w:rsid w:val="005E5633"/>
    <w:rsid w:val="005E59E3"/>
    <w:rsid w:val="005E5F20"/>
    <w:rsid w:val="005E6A38"/>
    <w:rsid w:val="005E72AB"/>
    <w:rsid w:val="005F0276"/>
    <w:rsid w:val="005F10AF"/>
    <w:rsid w:val="005F1EAE"/>
    <w:rsid w:val="005F3E3D"/>
    <w:rsid w:val="005F3E97"/>
    <w:rsid w:val="005F513C"/>
    <w:rsid w:val="005F5FE7"/>
    <w:rsid w:val="005F6841"/>
    <w:rsid w:val="0060204A"/>
    <w:rsid w:val="006035D7"/>
    <w:rsid w:val="006063EF"/>
    <w:rsid w:val="0060671A"/>
    <w:rsid w:val="006075ED"/>
    <w:rsid w:val="006078B6"/>
    <w:rsid w:val="00607A3B"/>
    <w:rsid w:val="00611207"/>
    <w:rsid w:val="00612075"/>
    <w:rsid w:val="00613E79"/>
    <w:rsid w:val="006148F3"/>
    <w:rsid w:val="0061698D"/>
    <w:rsid w:val="0061709E"/>
    <w:rsid w:val="00617C17"/>
    <w:rsid w:val="00617FBC"/>
    <w:rsid w:val="00620057"/>
    <w:rsid w:val="00621C9A"/>
    <w:rsid w:val="006226C2"/>
    <w:rsid w:val="006229FA"/>
    <w:rsid w:val="00622BDD"/>
    <w:rsid w:val="00622EE0"/>
    <w:rsid w:val="00622F89"/>
    <w:rsid w:val="00624238"/>
    <w:rsid w:val="0063075E"/>
    <w:rsid w:val="00630FE6"/>
    <w:rsid w:val="00632504"/>
    <w:rsid w:val="006327AB"/>
    <w:rsid w:val="00633B35"/>
    <w:rsid w:val="00633B36"/>
    <w:rsid w:val="00634578"/>
    <w:rsid w:val="00634F75"/>
    <w:rsid w:val="00635922"/>
    <w:rsid w:val="006417F6"/>
    <w:rsid w:val="00641AE6"/>
    <w:rsid w:val="00641B7F"/>
    <w:rsid w:val="00641C28"/>
    <w:rsid w:val="00641DF1"/>
    <w:rsid w:val="006435C6"/>
    <w:rsid w:val="006458B8"/>
    <w:rsid w:val="00647E19"/>
    <w:rsid w:val="006500EA"/>
    <w:rsid w:val="006501F3"/>
    <w:rsid w:val="00652598"/>
    <w:rsid w:val="00652CBE"/>
    <w:rsid w:val="0065354B"/>
    <w:rsid w:val="00654240"/>
    <w:rsid w:val="00654C86"/>
    <w:rsid w:val="00654F1A"/>
    <w:rsid w:val="0065554E"/>
    <w:rsid w:val="00655F02"/>
    <w:rsid w:val="00657F9B"/>
    <w:rsid w:val="00661A5D"/>
    <w:rsid w:val="00661A89"/>
    <w:rsid w:val="00661C00"/>
    <w:rsid w:val="0066246B"/>
    <w:rsid w:val="00663BDE"/>
    <w:rsid w:val="006669AA"/>
    <w:rsid w:val="00670B01"/>
    <w:rsid w:val="00670C6D"/>
    <w:rsid w:val="00670D13"/>
    <w:rsid w:val="00671562"/>
    <w:rsid w:val="00671E59"/>
    <w:rsid w:val="00672393"/>
    <w:rsid w:val="0067284F"/>
    <w:rsid w:val="00673694"/>
    <w:rsid w:val="0067389D"/>
    <w:rsid w:val="00676230"/>
    <w:rsid w:val="00676FB9"/>
    <w:rsid w:val="0067741E"/>
    <w:rsid w:val="00677BE8"/>
    <w:rsid w:val="0068119D"/>
    <w:rsid w:val="0068259B"/>
    <w:rsid w:val="0068259C"/>
    <w:rsid w:val="00684EA0"/>
    <w:rsid w:val="00685F35"/>
    <w:rsid w:val="006863B4"/>
    <w:rsid w:val="0068736A"/>
    <w:rsid w:val="00687886"/>
    <w:rsid w:val="00687D9C"/>
    <w:rsid w:val="0069056B"/>
    <w:rsid w:val="00690B6F"/>
    <w:rsid w:val="00692EE7"/>
    <w:rsid w:val="00695158"/>
    <w:rsid w:val="00697920"/>
    <w:rsid w:val="006A1E97"/>
    <w:rsid w:val="006A1F97"/>
    <w:rsid w:val="006A4752"/>
    <w:rsid w:val="006A53BA"/>
    <w:rsid w:val="006A62F3"/>
    <w:rsid w:val="006A767F"/>
    <w:rsid w:val="006B21CF"/>
    <w:rsid w:val="006B246A"/>
    <w:rsid w:val="006B5742"/>
    <w:rsid w:val="006B7176"/>
    <w:rsid w:val="006B75D6"/>
    <w:rsid w:val="006B7F07"/>
    <w:rsid w:val="006C2128"/>
    <w:rsid w:val="006C2157"/>
    <w:rsid w:val="006C29C8"/>
    <w:rsid w:val="006C408A"/>
    <w:rsid w:val="006C41BF"/>
    <w:rsid w:val="006C4F7A"/>
    <w:rsid w:val="006C6314"/>
    <w:rsid w:val="006C705B"/>
    <w:rsid w:val="006D0F6D"/>
    <w:rsid w:val="006D1230"/>
    <w:rsid w:val="006D22FE"/>
    <w:rsid w:val="006D2CF1"/>
    <w:rsid w:val="006D32ED"/>
    <w:rsid w:val="006D63C0"/>
    <w:rsid w:val="006E0158"/>
    <w:rsid w:val="006E0C08"/>
    <w:rsid w:val="006E17FC"/>
    <w:rsid w:val="006E359E"/>
    <w:rsid w:val="006E4BFD"/>
    <w:rsid w:val="006E51D4"/>
    <w:rsid w:val="006E78C6"/>
    <w:rsid w:val="006F010B"/>
    <w:rsid w:val="006F190C"/>
    <w:rsid w:val="006F1AE8"/>
    <w:rsid w:val="006F3DFC"/>
    <w:rsid w:val="006F4888"/>
    <w:rsid w:val="006F51B2"/>
    <w:rsid w:val="006F5F4B"/>
    <w:rsid w:val="006F76F7"/>
    <w:rsid w:val="006F77D9"/>
    <w:rsid w:val="006F7FB6"/>
    <w:rsid w:val="00700B0F"/>
    <w:rsid w:val="00702DC5"/>
    <w:rsid w:val="00704F9F"/>
    <w:rsid w:val="007051EE"/>
    <w:rsid w:val="00705A67"/>
    <w:rsid w:val="007101C1"/>
    <w:rsid w:val="00711237"/>
    <w:rsid w:val="007117A2"/>
    <w:rsid w:val="00712C05"/>
    <w:rsid w:val="00713795"/>
    <w:rsid w:val="00713A00"/>
    <w:rsid w:val="00713AD8"/>
    <w:rsid w:val="00713E18"/>
    <w:rsid w:val="00720C82"/>
    <w:rsid w:val="007212FD"/>
    <w:rsid w:val="007214BA"/>
    <w:rsid w:val="007224B6"/>
    <w:rsid w:val="00722816"/>
    <w:rsid w:val="0072391E"/>
    <w:rsid w:val="00724BC9"/>
    <w:rsid w:val="007251DA"/>
    <w:rsid w:val="007272E0"/>
    <w:rsid w:val="007275B1"/>
    <w:rsid w:val="00732061"/>
    <w:rsid w:val="00733A3E"/>
    <w:rsid w:val="0073578D"/>
    <w:rsid w:val="00736309"/>
    <w:rsid w:val="007372AA"/>
    <w:rsid w:val="0073732B"/>
    <w:rsid w:val="007376A5"/>
    <w:rsid w:val="00742C60"/>
    <w:rsid w:val="00744842"/>
    <w:rsid w:val="0075023C"/>
    <w:rsid w:val="00751D67"/>
    <w:rsid w:val="007529C9"/>
    <w:rsid w:val="00755B08"/>
    <w:rsid w:val="00756A64"/>
    <w:rsid w:val="00756C55"/>
    <w:rsid w:val="00756E61"/>
    <w:rsid w:val="00757116"/>
    <w:rsid w:val="00757C1E"/>
    <w:rsid w:val="00760FD7"/>
    <w:rsid w:val="007618A7"/>
    <w:rsid w:val="0076321A"/>
    <w:rsid w:val="0076458E"/>
    <w:rsid w:val="00766ACF"/>
    <w:rsid w:val="007702B2"/>
    <w:rsid w:val="007713DC"/>
    <w:rsid w:val="00771594"/>
    <w:rsid w:val="00771FCF"/>
    <w:rsid w:val="007724C2"/>
    <w:rsid w:val="007726A3"/>
    <w:rsid w:val="007748F4"/>
    <w:rsid w:val="00774F6F"/>
    <w:rsid w:val="0077525D"/>
    <w:rsid w:val="007752D6"/>
    <w:rsid w:val="00775DF9"/>
    <w:rsid w:val="00776177"/>
    <w:rsid w:val="0077627B"/>
    <w:rsid w:val="0078056A"/>
    <w:rsid w:val="00781A0E"/>
    <w:rsid w:val="0078389D"/>
    <w:rsid w:val="00783FAB"/>
    <w:rsid w:val="00784210"/>
    <w:rsid w:val="00794D75"/>
    <w:rsid w:val="00795E94"/>
    <w:rsid w:val="007965D9"/>
    <w:rsid w:val="00796A9E"/>
    <w:rsid w:val="007A061C"/>
    <w:rsid w:val="007A0C48"/>
    <w:rsid w:val="007A3A33"/>
    <w:rsid w:val="007A3EC9"/>
    <w:rsid w:val="007A70AE"/>
    <w:rsid w:val="007B2161"/>
    <w:rsid w:val="007B29EF"/>
    <w:rsid w:val="007B2BDE"/>
    <w:rsid w:val="007B3618"/>
    <w:rsid w:val="007B39DC"/>
    <w:rsid w:val="007B41AD"/>
    <w:rsid w:val="007B4E79"/>
    <w:rsid w:val="007B581C"/>
    <w:rsid w:val="007C0FBD"/>
    <w:rsid w:val="007C19B9"/>
    <w:rsid w:val="007D1A36"/>
    <w:rsid w:val="007D2191"/>
    <w:rsid w:val="007D25FE"/>
    <w:rsid w:val="007D3179"/>
    <w:rsid w:val="007D4021"/>
    <w:rsid w:val="007D70B0"/>
    <w:rsid w:val="007E0103"/>
    <w:rsid w:val="007E057B"/>
    <w:rsid w:val="007E07A3"/>
    <w:rsid w:val="007E16D1"/>
    <w:rsid w:val="007E219C"/>
    <w:rsid w:val="007E399D"/>
    <w:rsid w:val="007E4CDE"/>
    <w:rsid w:val="007E4D31"/>
    <w:rsid w:val="007E5595"/>
    <w:rsid w:val="007E60BF"/>
    <w:rsid w:val="007E7CED"/>
    <w:rsid w:val="007E7DBC"/>
    <w:rsid w:val="007F0288"/>
    <w:rsid w:val="007F17EC"/>
    <w:rsid w:val="007F1C77"/>
    <w:rsid w:val="007F21DB"/>
    <w:rsid w:val="007F4C93"/>
    <w:rsid w:val="007F5035"/>
    <w:rsid w:val="007F6073"/>
    <w:rsid w:val="007F65DF"/>
    <w:rsid w:val="007F682C"/>
    <w:rsid w:val="007F6D6F"/>
    <w:rsid w:val="00803287"/>
    <w:rsid w:val="00803A26"/>
    <w:rsid w:val="00807262"/>
    <w:rsid w:val="008124FD"/>
    <w:rsid w:val="0081630D"/>
    <w:rsid w:val="00816A0A"/>
    <w:rsid w:val="00820A5D"/>
    <w:rsid w:val="008216DC"/>
    <w:rsid w:val="00823255"/>
    <w:rsid w:val="008263B6"/>
    <w:rsid w:val="008314E3"/>
    <w:rsid w:val="00831723"/>
    <w:rsid w:val="008317E0"/>
    <w:rsid w:val="008326E8"/>
    <w:rsid w:val="008377B5"/>
    <w:rsid w:val="00841455"/>
    <w:rsid w:val="0084191A"/>
    <w:rsid w:val="00841BFE"/>
    <w:rsid w:val="0084382D"/>
    <w:rsid w:val="00843851"/>
    <w:rsid w:val="008452DC"/>
    <w:rsid w:val="00850434"/>
    <w:rsid w:val="00850F01"/>
    <w:rsid w:val="0085347F"/>
    <w:rsid w:val="008543E6"/>
    <w:rsid w:val="00854A38"/>
    <w:rsid w:val="00855009"/>
    <w:rsid w:val="0085749B"/>
    <w:rsid w:val="00860479"/>
    <w:rsid w:val="008629C9"/>
    <w:rsid w:val="008653A0"/>
    <w:rsid w:val="00870198"/>
    <w:rsid w:val="0087039B"/>
    <w:rsid w:val="00870DBC"/>
    <w:rsid w:val="00871E64"/>
    <w:rsid w:val="00873BD8"/>
    <w:rsid w:val="008741F7"/>
    <w:rsid w:val="00874D34"/>
    <w:rsid w:val="00875BFB"/>
    <w:rsid w:val="0087647C"/>
    <w:rsid w:val="00876A0E"/>
    <w:rsid w:val="00877597"/>
    <w:rsid w:val="0087764C"/>
    <w:rsid w:val="00877A99"/>
    <w:rsid w:val="00877B4A"/>
    <w:rsid w:val="00880AB1"/>
    <w:rsid w:val="00882640"/>
    <w:rsid w:val="00882ED6"/>
    <w:rsid w:val="00883B7B"/>
    <w:rsid w:val="008841EE"/>
    <w:rsid w:val="0088523F"/>
    <w:rsid w:val="0088778F"/>
    <w:rsid w:val="00890C39"/>
    <w:rsid w:val="00892D92"/>
    <w:rsid w:val="00893EC1"/>
    <w:rsid w:val="008942A7"/>
    <w:rsid w:val="00895959"/>
    <w:rsid w:val="008963B9"/>
    <w:rsid w:val="0089669D"/>
    <w:rsid w:val="008975F4"/>
    <w:rsid w:val="00897D23"/>
    <w:rsid w:val="00897F39"/>
    <w:rsid w:val="008A1268"/>
    <w:rsid w:val="008A1950"/>
    <w:rsid w:val="008A2CD3"/>
    <w:rsid w:val="008A3543"/>
    <w:rsid w:val="008A46B2"/>
    <w:rsid w:val="008A56A7"/>
    <w:rsid w:val="008A5C00"/>
    <w:rsid w:val="008A6312"/>
    <w:rsid w:val="008B0190"/>
    <w:rsid w:val="008B0FB5"/>
    <w:rsid w:val="008B2005"/>
    <w:rsid w:val="008B4986"/>
    <w:rsid w:val="008B52DC"/>
    <w:rsid w:val="008C0EAE"/>
    <w:rsid w:val="008C1033"/>
    <w:rsid w:val="008C1332"/>
    <w:rsid w:val="008C243F"/>
    <w:rsid w:val="008C31F3"/>
    <w:rsid w:val="008C50FE"/>
    <w:rsid w:val="008C5493"/>
    <w:rsid w:val="008C657A"/>
    <w:rsid w:val="008C69DA"/>
    <w:rsid w:val="008D16AB"/>
    <w:rsid w:val="008D1B99"/>
    <w:rsid w:val="008D31C0"/>
    <w:rsid w:val="008D550A"/>
    <w:rsid w:val="008D6749"/>
    <w:rsid w:val="008D7037"/>
    <w:rsid w:val="008D7566"/>
    <w:rsid w:val="008E03C1"/>
    <w:rsid w:val="008E0DDF"/>
    <w:rsid w:val="008E2BE3"/>
    <w:rsid w:val="008E3682"/>
    <w:rsid w:val="008E36F5"/>
    <w:rsid w:val="008F0C8B"/>
    <w:rsid w:val="008F2032"/>
    <w:rsid w:val="008F2E7B"/>
    <w:rsid w:val="008F3FB7"/>
    <w:rsid w:val="008F542B"/>
    <w:rsid w:val="008F56DE"/>
    <w:rsid w:val="008F6BD7"/>
    <w:rsid w:val="008F7273"/>
    <w:rsid w:val="008F7B4D"/>
    <w:rsid w:val="00905991"/>
    <w:rsid w:val="0090638B"/>
    <w:rsid w:val="009065B1"/>
    <w:rsid w:val="00906FDF"/>
    <w:rsid w:val="009073C4"/>
    <w:rsid w:val="009123E5"/>
    <w:rsid w:val="00913F2A"/>
    <w:rsid w:val="0091463C"/>
    <w:rsid w:val="00915A1E"/>
    <w:rsid w:val="00915A9A"/>
    <w:rsid w:val="00915EF6"/>
    <w:rsid w:val="00916C44"/>
    <w:rsid w:val="009174F9"/>
    <w:rsid w:val="00921043"/>
    <w:rsid w:val="00921818"/>
    <w:rsid w:val="00921C21"/>
    <w:rsid w:val="009235A8"/>
    <w:rsid w:val="00923BFB"/>
    <w:rsid w:val="009248A0"/>
    <w:rsid w:val="00926069"/>
    <w:rsid w:val="009262E4"/>
    <w:rsid w:val="0092687C"/>
    <w:rsid w:val="00926E23"/>
    <w:rsid w:val="00930A68"/>
    <w:rsid w:val="009322BB"/>
    <w:rsid w:val="0093642F"/>
    <w:rsid w:val="009365A5"/>
    <w:rsid w:val="00937980"/>
    <w:rsid w:val="0094090A"/>
    <w:rsid w:val="00942184"/>
    <w:rsid w:val="009430BC"/>
    <w:rsid w:val="0094481C"/>
    <w:rsid w:val="00944C06"/>
    <w:rsid w:val="00947AC2"/>
    <w:rsid w:val="00950792"/>
    <w:rsid w:val="009508EA"/>
    <w:rsid w:val="00950EC2"/>
    <w:rsid w:val="00951C83"/>
    <w:rsid w:val="0095327F"/>
    <w:rsid w:val="00954943"/>
    <w:rsid w:val="009567DA"/>
    <w:rsid w:val="0095696B"/>
    <w:rsid w:val="009613C0"/>
    <w:rsid w:val="00962758"/>
    <w:rsid w:val="00963A01"/>
    <w:rsid w:val="0096556A"/>
    <w:rsid w:val="00966037"/>
    <w:rsid w:val="00966366"/>
    <w:rsid w:val="009675B4"/>
    <w:rsid w:val="00970C6C"/>
    <w:rsid w:val="00972D41"/>
    <w:rsid w:val="0097399C"/>
    <w:rsid w:val="00973D78"/>
    <w:rsid w:val="0097531C"/>
    <w:rsid w:val="0097586E"/>
    <w:rsid w:val="00975B78"/>
    <w:rsid w:val="00976613"/>
    <w:rsid w:val="00977A87"/>
    <w:rsid w:val="009815AE"/>
    <w:rsid w:val="00981A99"/>
    <w:rsid w:val="0098226D"/>
    <w:rsid w:val="00983E23"/>
    <w:rsid w:val="00984094"/>
    <w:rsid w:val="009866CB"/>
    <w:rsid w:val="00986EC4"/>
    <w:rsid w:val="00992D1B"/>
    <w:rsid w:val="00993821"/>
    <w:rsid w:val="00994158"/>
    <w:rsid w:val="00994D35"/>
    <w:rsid w:val="00996D7A"/>
    <w:rsid w:val="0099754B"/>
    <w:rsid w:val="009A04D0"/>
    <w:rsid w:val="009A1265"/>
    <w:rsid w:val="009A518F"/>
    <w:rsid w:val="009A51FD"/>
    <w:rsid w:val="009A581A"/>
    <w:rsid w:val="009A6881"/>
    <w:rsid w:val="009B171D"/>
    <w:rsid w:val="009B2B09"/>
    <w:rsid w:val="009C0C01"/>
    <w:rsid w:val="009C2288"/>
    <w:rsid w:val="009C3ABF"/>
    <w:rsid w:val="009C3EBD"/>
    <w:rsid w:val="009C4385"/>
    <w:rsid w:val="009C799A"/>
    <w:rsid w:val="009D015B"/>
    <w:rsid w:val="009D0863"/>
    <w:rsid w:val="009D2827"/>
    <w:rsid w:val="009D4662"/>
    <w:rsid w:val="009D52CF"/>
    <w:rsid w:val="009D5317"/>
    <w:rsid w:val="009D62A3"/>
    <w:rsid w:val="009E0B48"/>
    <w:rsid w:val="009E10EA"/>
    <w:rsid w:val="009E1ACC"/>
    <w:rsid w:val="009E42EB"/>
    <w:rsid w:val="009E52A2"/>
    <w:rsid w:val="009E56CF"/>
    <w:rsid w:val="009E5867"/>
    <w:rsid w:val="009E6B94"/>
    <w:rsid w:val="009E77E5"/>
    <w:rsid w:val="009F297B"/>
    <w:rsid w:val="009F353B"/>
    <w:rsid w:val="009F4C1A"/>
    <w:rsid w:val="009F6A79"/>
    <w:rsid w:val="00A00306"/>
    <w:rsid w:val="00A022F7"/>
    <w:rsid w:val="00A03475"/>
    <w:rsid w:val="00A036F2"/>
    <w:rsid w:val="00A0535A"/>
    <w:rsid w:val="00A05DF8"/>
    <w:rsid w:val="00A06E12"/>
    <w:rsid w:val="00A077C2"/>
    <w:rsid w:val="00A07FE7"/>
    <w:rsid w:val="00A10791"/>
    <w:rsid w:val="00A1095C"/>
    <w:rsid w:val="00A13313"/>
    <w:rsid w:val="00A13891"/>
    <w:rsid w:val="00A14923"/>
    <w:rsid w:val="00A14B70"/>
    <w:rsid w:val="00A215FF"/>
    <w:rsid w:val="00A238CE"/>
    <w:rsid w:val="00A23C8E"/>
    <w:rsid w:val="00A24824"/>
    <w:rsid w:val="00A27897"/>
    <w:rsid w:val="00A30C2A"/>
    <w:rsid w:val="00A30ED0"/>
    <w:rsid w:val="00A31035"/>
    <w:rsid w:val="00A32C02"/>
    <w:rsid w:val="00A3318E"/>
    <w:rsid w:val="00A36FC2"/>
    <w:rsid w:val="00A43019"/>
    <w:rsid w:val="00A450E6"/>
    <w:rsid w:val="00A45CB3"/>
    <w:rsid w:val="00A46186"/>
    <w:rsid w:val="00A473D1"/>
    <w:rsid w:val="00A477D8"/>
    <w:rsid w:val="00A50CE7"/>
    <w:rsid w:val="00A51699"/>
    <w:rsid w:val="00A52CAF"/>
    <w:rsid w:val="00A543AC"/>
    <w:rsid w:val="00A557C4"/>
    <w:rsid w:val="00A56399"/>
    <w:rsid w:val="00A57D87"/>
    <w:rsid w:val="00A60A8E"/>
    <w:rsid w:val="00A62841"/>
    <w:rsid w:val="00A63BEC"/>
    <w:rsid w:val="00A63D42"/>
    <w:rsid w:val="00A65143"/>
    <w:rsid w:val="00A65696"/>
    <w:rsid w:val="00A65F44"/>
    <w:rsid w:val="00A67375"/>
    <w:rsid w:val="00A70A1D"/>
    <w:rsid w:val="00A72462"/>
    <w:rsid w:val="00A72902"/>
    <w:rsid w:val="00A73072"/>
    <w:rsid w:val="00A73B87"/>
    <w:rsid w:val="00A752A7"/>
    <w:rsid w:val="00A7698D"/>
    <w:rsid w:val="00A7768F"/>
    <w:rsid w:val="00A778E2"/>
    <w:rsid w:val="00A80B8A"/>
    <w:rsid w:val="00A8515A"/>
    <w:rsid w:val="00A87CE5"/>
    <w:rsid w:val="00A90228"/>
    <w:rsid w:val="00A9153A"/>
    <w:rsid w:val="00A9207E"/>
    <w:rsid w:val="00A92C2E"/>
    <w:rsid w:val="00A93E42"/>
    <w:rsid w:val="00A94501"/>
    <w:rsid w:val="00A95D5A"/>
    <w:rsid w:val="00A97F9D"/>
    <w:rsid w:val="00AA0A2C"/>
    <w:rsid w:val="00AA2AB7"/>
    <w:rsid w:val="00AA2DD3"/>
    <w:rsid w:val="00AA330A"/>
    <w:rsid w:val="00AA4AF6"/>
    <w:rsid w:val="00AA6021"/>
    <w:rsid w:val="00AA7B5D"/>
    <w:rsid w:val="00AB1F4C"/>
    <w:rsid w:val="00AB2795"/>
    <w:rsid w:val="00AB42B8"/>
    <w:rsid w:val="00AB4B1B"/>
    <w:rsid w:val="00AB6C76"/>
    <w:rsid w:val="00AC0A2E"/>
    <w:rsid w:val="00AC22D1"/>
    <w:rsid w:val="00AC3F2D"/>
    <w:rsid w:val="00AC6524"/>
    <w:rsid w:val="00AC6597"/>
    <w:rsid w:val="00AC6F88"/>
    <w:rsid w:val="00AD2148"/>
    <w:rsid w:val="00AD4A2A"/>
    <w:rsid w:val="00AD5B77"/>
    <w:rsid w:val="00AD6099"/>
    <w:rsid w:val="00AE0CFC"/>
    <w:rsid w:val="00AE2CFC"/>
    <w:rsid w:val="00AF60BA"/>
    <w:rsid w:val="00B0132F"/>
    <w:rsid w:val="00B016A3"/>
    <w:rsid w:val="00B036C8"/>
    <w:rsid w:val="00B03B73"/>
    <w:rsid w:val="00B04EB7"/>
    <w:rsid w:val="00B05A60"/>
    <w:rsid w:val="00B064BE"/>
    <w:rsid w:val="00B07A57"/>
    <w:rsid w:val="00B12324"/>
    <w:rsid w:val="00B12865"/>
    <w:rsid w:val="00B14527"/>
    <w:rsid w:val="00B15994"/>
    <w:rsid w:val="00B17677"/>
    <w:rsid w:val="00B17B93"/>
    <w:rsid w:val="00B22DB1"/>
    <w:rsid w:val="00B230E5"/>
    <w:rsid w:val="00B23855"/>
    <w:rsid w:val="00B25656"/>
    <w:rsid w:val="00B2575B"/>
    <w:rsid w:val="00B270B7"/>
    <w:rsid w:val="00B27709"/>
    <w:rsid w:val="00B309BE"/>
    <w:rsid w:val="00B32F86"/>
    <w:rsid w:val="00B33477"/>
    <w:rsid w:val="00B3403C"/>
    <w:rsid w:val="00B34464"/>
    <w:rsid w:val="00B34695"/>
    <w:rsid w:val="00B34BAC"/>
    <w:rsid w:val="00B35659"/>
    <w:rsid w:val="00B357DC"/>
    <w:rsid w:val="00B3625A"/>
    <w:rsid w:val="00B371D9"/>
    <w:rsid w:val="00B373CE"/>
    <w:rsid w:val="00B37991"/>
    <w:rsid w:val="00B379B4"/>
    <w:rsid w:val="00B37C46"/>
    <w:rsid w:val="00B42E9E"/>
    <w:rsid w:val="00B43FB4"/>
    <w:rsid w:val="00B46C2B"/>
    <w:rsid w:val="00B46CF9"/>
    <w:rsid w:val="00B47591"/>
    <w:rsid w:val="00B47FB2"/>
    <w:rsid w:val="00B50C27"/>
    <w:rsid w:val="00B50DD0"/>
    <w:rsid w:val="00B515D0"/>
    <w:rsid w:val="00B528DA"/>
    <w:rsid w:val="00B52EB6"/>
    <w:rsid w:val="00B53F78"/>
    <w:rsid w:val="00B541F2"/>
    <w:rsid w:val="00B55A40"/>
    <w:rsid w:val="00B55BF6"/>
    <w:rsid w:val="00B565E9"/>
    <w:rsid w:val="00B6117A"/>
    <w:rsid w:val="00B61647"/>
    <w:rsid w:val="00B61E4E"/>
    <w:rsid w:val="00B63E8A"/>
    <w:rsid w:val="00B71CD3"/>
    <w:rsid w:val="00B742F7"/>
    <w:rsid w:val="00B74D48"/>
    <w:rsid w:val="00B75071"/>
    <w:rsid w:val="00B82731"/>
    <w:rsid w:val="00B83977"/>
    <w:rsid w:val="00B85516"/>
    <w:rsid w:val="00B871A3"/>
    <w:rsid w:val="00B90373"/>
    <w:rsid w:val="00B9050A"/>
    <w:rsid w:val="00B90551"/>
    <w:rsid w:val="00B91431"/>
    <w:rsid w:val="00B91563"/>
    <w:rsid w:val="00B91BF2"/>
    <w:rsid w:val="00B92037"/>
    <w:rsid w:val="00B96ADD"/>
    <w:rsid w:val="00B97CEF"/>
    <w:rsid w:val="00BA04B8"/>
    <w:rsid w:val="00BA18B3"/>
    <w:rsid w:val="00BA274B"/>
    <w:rsid w:val="00BA4288"/>
    <w:rsid w:val="00BA574B"/>
    <w:rsid w:val="00BA5F03"/>
    <w:rsid w:val="00BA6A95"/>
    <w:rsid w:val="00BB2965"/>
    <w:rsid w:val="00BB357B"/>
    <w:rsid w:val="00BB3784"/>
    <w:rsid w:val="00BB4028"/>
    <w:rsid w:val="00BB520C"/>
    <w:rsid w:val="00BB5263"/>
    <w:rsid w:val="00BB5939"/>
    <w:rsid w:val="00BB6206"/>
    <w:rsid w:val="00BC1BE6"/>
    <w:rsid w:val="00BC27F7"/>
    <w:rsid w:val="00BC4A87"/>
    <w:rsid w:val="00BC4B84"/>
    <w:rsid w:val="00BC4B97"/>
    <w:rsid w:val="00BD07AC"/>
    <w:rsid w:val="00BD20BB"/>
    <w:rsid w:val="00BD2226"/>
    <w:rsid w:val="00BD2DB5"/>
    <w:rsid w:val="00BD3AA6"/>
    <w:rsid w:val="00BD3AC8"/>
    <w:rsid w:val="00BD59A6"/>
    <w:rsid w:val="00BD619C"/>
    <w:rsid w:val="00BE01BE"/>
    <w:rsid w:val="00BE1624"/>
    <w:rsid w:val="00BE21BB"/>
    <w:rsid w:val="00BE325E"/>
    <w:rsid w:val="00BE415C"/>
    <w:rsid w:val="00BE60F3"/>
    <w:rsid w:val="00BE6E30"/>
    <w:rsid w:val="00BF056D"/>
    <w:rsid w:val="00BF2A83"/>
    <w:rsid w:val="00BF3CB5"/>
    <w:rsid w:val="00BF4FC5"/>
    <w:rsid w:val="00BF53F1"/>
    <w:rsid w:val="00BF5E36"/>
    <w:rsid w:val="00BF6065"/>
    <w:rsid w:val="00BF68D3"/>
    <w:rsid w:val="00BF6D65"/>
    <w:rsid w:val="00BF7020"/>
    <w:rsid w:val="00C003B8"/>
    <w:rsid w:val="00C02F13"/>
    <w:rsid w:val="00C03420"/>
    <w:rsid w:val="00C04E53"/>
    <w:rsid w:val="00C05684"/>
    <w:rsid w:val="00C12A4A"/>
    <w:rsid w:val="00C1365F"/>
    <w:rsid w:val="00C14E44"/>
    <w:rsid w:val="00C15109"/>
    <w:rsid w:val="00C164C0"/>
    <w:rsid w:val="00C17A63"/>
    <w:rsid w:val="00C17BA3"/>
    <w:rsid w:val="00C2000A"/>
    <w:rsid w:val="00C201F5"/>
    <w:rsid w:val="00C20F64"/>
    <w:rsid w:val="00C2173A"/>
    <w:rsid w:val="00C232C8"/>
    <w:rsid w:val="00C24B50"/>
    <w:rsid w:val="00C3050E"/>
    <w:rsid w:val="00C30B5F"/>
    <w:rsid w:val="00C312DA"/>
    <w:rsid w:val="00C31784"/>
    <w:rsid w:val="00C31C2B"/>
    <w:rsid w:val="00C33241"/>
    <w:rsid w:val="00C355E7"/>
    <w:rsid w:val="00C37DAC"/>
    <w:rsid w:val="00C40C96"/>
    <w:rsid w:val="00C416BD"/>
    <w:rsid w:val="00C45B44"/>
    <w:rsid w:val="00C47886"/>
    <w:rsid w:val="00C47B40"/>
    <w:rsid w:val="00C47FF4"/>
    <w:rsid w:val="00C503C2"/>
    <w:rsid w:val="00C51371"/>
    <w:rsid w:val="00C51E17"/>
    <w:rsid w:val="00C522E3"/>
    <w:rsid w:val="00C52EBD"/>
    <w:rsid w:val="00C53955"/>
    <w:rsid w:val="00C54339"/>
    <w:rsid w:val="00C573F4"/>
    <w:rsid w:val="00C5798B"/>
    <w:rsid w:val="00C57A2E"/>
    <w:rsid w:val="00C61613"/>
    <w:rsid w:val="00C61BDB"/>
    <w:rsid w:val="00C62944"/>
    <w:rsid w:val="00C63D65"/>
    <w:rsid w:val="00C65037"/>
    <w:rsid w:val="00C658C9"/>
    <w:rsid w:val="00C67370"/>
    <w:rsid w:val="00C72620"/>
    <w:rsid w:val="00C818A5"/>
    <w:rsid w:val="00C81FE5"/>
    <w:rsid w:val="00C84F2C"/>
    <w:rsid w:val="00C8602A"/>
    <w:rsid w:val="00C90BD7"/>
    <w:rsid w:val="00C92854"/>
    <w:rsid w:val="00C92876"/>
    <w:rsid w:val="00C959A9"/>
    <w:rsid w:val="00CA0DA4"/>
    <w:rsid w:val="00CA4B86"/>
    <w:rsid w:val="00CA6137"/>
    <w:rsid w:val="00CB11BE"/>
    <w:rsid w:val="00CB2BC6"/>
    <w:rsid w:val="00CB324C"/>
    <w:rsid w:val="00CB4A8C"/>
    <w:rsid w:val="00CB4B60"/>
    <w:rsid w:val="00CB5D6E"/>
    <w:rsid w:val="00CB607D"/>
    <w:rsid w:val="00CB647F"/>
    <w:rsid w:val="00CB6B0E"/>
    <w:rsid w:val="00CB7605"/>
    <w:rsid w:val="00CC21EE"/>
    <w:rsid w:val="00CC34DF"/>
    <w:rsid w:val="00CC34FD"/>
    <w:rsid w:val="00CC3C1B"/>
    <w:rsid w:val="00CD1674"/>
    <w:rsid w:val="00CD32E3"/>
    <w:rsid w:val="00CD37E0"/>
    <w:rsid w:val="00CD3F48"/>
    <w:rsid w:val="00CD4C5D"/>
    <w:rsid w:val="00CD512C"/>
    <w:rsid w:val="00CD5D10"/>
    <w:rsid w:val="00CD7A4F"/>
    <w:rsid w:val="00CD7F9C"/>
    <w:rsid w:val="00CE00EB"/>
    <w:rsid w:val="00CE18F9"/>
    <w:rsid w:val="00CE1DD7"/>
    <w:rsid w:val="00CE21B1"/>
    <w:rsid w:val="00CE31F1"/>
    <w:rsid w:val="00CE6A8F"/>
    <w:rsid w:val="00CE74CD"/>
    <w:rsid w:val="00CF0687"/>
    <w:rsid w:val="00CF0A58"/>
    <w:rsid w:val="00CF3639"/>
    <w:rsid w:val="00CF5349"/>
    <w:rsid w:val="00CF5CD0"/>
    <w:rsid w:val="00CF70E0"/>
    <w:rsid w:val="00CF78F7"/>
    <w:rsid w:val="00D01173"/>
    <w:rsid w:val="00D03B9E"/>
    <w:rsid w:val="00D078C9"/>
    <w:rsid w:val="00D11A7F"/>
    <w:rsid w:val="00D12262"/>
    <w:rsid w:val="00D126E2"/>
    <w:rsid w:val="00D13220"/>
    <w:rsid w:val="00D1366D"/>
    <w:rsid w:val="00D16797"/>
    <w:rsid w:val="00D1701B"/>
    <w:rsid w:val="00D177E9"/>
    <w:rsid w:val="00D17B1F"/>
    <w:rsid w:val="00D17BFB"/>
    <w:rsid w:val="00D203B9"/>
    <w:rsid w:val="00D242C9"/>
    <w:rsid w:val="00D24536"/>
    <w:rsid w:val="00D3040C"/>
    <w:rsid w:val="00D32167"/>
    <w:rsid w:val="00D33B8A"/>
    <w:rsid w:val="00D3410F"/>
    <w:rsid w:val="00D34F08"/>
    <w:rsid w:val="00D357EB"/>
    <w:rsid w:val="00D36E45"/>
    <w:rsid w:val="00D37812"/>
    <w:rsid w:val="00D41041"/>
    <w:rsid w:val="00D410D4"/>
    <w:rsid w:val="00D51D69"/>
    <w:rsid w:val="00D5210B"/>
    <w:rsid w:val="00D55771"/>
    <w:rsid w:val="00D56430"/>
    <w:rsid w:val="00D573A2"/>
    <w:rsid w:val="00D5767C"/>
    <w:rsid w:val="00D62BDA"/>
    <w:rsid w:val="00D62CBE"/>
    <w:rsid w:val="00D63A06"/>
    <w:rsid w:val="00D64984"/>
    <w:rsid w:val="00D64F11"/>
    <w:rsid w:val="00D65D12"/>
    <w:rsid w:val="00D66A4A"/>
    <w:rsid w:val="00D70053"/>
    <w:rsid w:val="00D700EB"/>
    <w:rsid w:val="00D73309"/>
    <w:rsid w:val="00D73C35"/>
    <w:rsid w:val="00D80DD5"/>
    <w:rsid w:val="00D81A84"/>
    <w:rsid w:val="00D83098"/>
    <w:rsid w:val="00D87772"/>
    <w:rsid w:val="00D91FF8"/>
    <w:rsid w:val="00D920BD"/>
    <w:rsid w:val="00D92A73"/>
    <w:rsid w:val="00D92B99"/>
    <w:rsid w:val="00D947BA"/>
    <w:rsid w:val="00DA2701"/>
    <w:rsid w:val="00DA2A5D"/>
    <w:rsid w:val="00DA39A0"/>
    <w:rsid w:val="00DA4017"/>
    <w:rsid w:val="00DA57C2"/>
    <w:rsid w:val="00DA6FE3"/>
    <w:rsid w:val="00DA6FF2"/>
    <w:rsid w:val="00DA70FB"/>
    <w:rsid w:val="00DA7968"/>
    <w:rsid w:val="00DB0F85"/>
    <w:rsid w:val="00DB253C"/>
    <w:rsid w:val="00DB37EE"/>
    <w:rsid w:val="00DB3911"/>
    <w:rsid w:val="00DB3A52"/>
    <w:rsid w:val="00DB59B5"/>
    <w:rsid w:val="00DB6C31"/>
    <w:rsid w:val="00DB7B64"/>
    <w:rsid w:val="00DB7F86"/>
    <w:rsid w:val="00DC17E6"/>
    <w:rsid w:val="00DC2D3A"/>
    <w:rsid w:val="00DC6814"/>
    <w:rsid w:val="00DC6BD5"/>
    <w:rsid w:val="00DC7C90"/>
    <w:rsid w:val="00DD312D"/>
    <w:rsid w:val="00DD327A"/>
    <w:rsid w:val="00DD33DD"/>
    <w:rsid w:val="00DD3AB2"/>
    <w:rsid w:val="00DD4090"/>
    <w:rsid w:val="00DD426D"/>
    <w:rsid w:val="00DD64AA"/>
    <w:rsid w:val="00DD66BF"/>
    <w:rsid w:val="00DD710B"/>
    <w:rsid w:val="00DE13C5"/>
    <w:rsid w:val="00DE2B43"/>
    <w:rsid w:val="00DE5E12"/>
    <w:rsid w:val="00DE5FC9"/>
    <w:rsid w:val="00DF56AC"/>
    <w:rsid w:val="00E01A12"/>
    <w:rsid w:val="00E0211B"/>
    <w:rsid w:val="00E02E6E"/>
    <w:rsid w:val="00E034B2"/>
    <w:rsid w:val="00E039E6"/>
    <w:rsid w:val="00E04B05"/>
    <w:rsid w:val="00E075CF"/>
    <w:rsid w:val="00E10576"/>
    <w:rsid w:val="00E11DBF"/>
    <w:rsid w:val="00E12113"/>
    <w:rsid w:val="00E13AF0"/>
    <w:rsid w:val="00E14B88"/>
    <w:rsid w:val="00E15281"/>
    <w:rsid w:val="00E15963"/>
    <w:rsid w:val="00E20A75"/>
    <w:rsid w:val="00E20EC8"/>
    <w:rsid w:val="00E23579"/>
    <w:rsid w:val="00E24CE0"/>
    <w:rsid w:val="00E25264"/>
    <w:rsid w:val="00E27B1B"/>
    <w:rsid w:val="00E304E0"/>
    <w:rsid w:val="00E308A9"/>
    <w:rsid w:val="00E310B4"/>
    <w:rsid w:val="00E31B44"/>
    <w:rsid w:val="00E3231E"/>
    <w:rsid w:val="00E331B4"/>
    <w:rsid w:val="00E333DD"/>
    <w:rsid w:val="00E33DB2"/>
    <w:rsid w:val="00E3663C"/>
    <w:rsid w:val="00E36A22"/>
    <w:rsid w:val="00E377C2"/>
    <w:rsid w:val="00E37CEF"/>
    <w:rsid w:val="00E401D3"/>
    <w:rsid w:val="00E41747"/>
    <w:rsid w:val="00E43363"/>
    <w:rsid w:val="00E435F0"/>
    <w:rsid w:val="00E47D75"/>
    <w:rsid w:val="00E503BD"/>
    <w:rsid w:val="00E50612"/>
    <w:rsid w:val="00E51C63"/>
    <w:rsid w:val="00E52157"/>
    <w:rsid w:val="00E533EF"/>
    <w:rsid w:val="00E54021"/>
    <w:rsid w:val="00E55F55"/>
    <w:rsid w:val="00E57B79"/>
    <w:rsid w:val="00E60632"/>
    <w:rsid w:val="00E61E76"/>
    <w:rsid w:val="00E62604"/>
    <w:rsid w:val="00E64648"/>
    <w:rsid w:val="00E64B6D"/>
    <w:rsid w:val="00E64D36"/>
    <w:rsid w:val="00E6522E"/>
    <w:rsid w:val="00E67522"/>
    <w:rsid w:val="00E70266"/>
    <w:rsid w:val="00E710F4"/>
    <w:rsid w:val="00E714D2"/>
    <w:rsid w:val="00E7271F"/>
    <w:rsid w:val="00E75B22"/>
    <w:rsid w:val="00E83469"/>
    <w:rsid w:val="00E85156"/>
    <w:rsid w:val="00E85D31"/>
    <w:rsid w:val="00E868CB"/>
    <w:rsid w:val="00E87A42"/>
    <w:rsid w:val="00E918ED"/>
    <w:rsid w:val="00E920DB"/>
    <w:rsid w:val="00E940AF"/>
    <w:rsid w:val="00E94920"/>
    <w:rsid w:val="00E949E5"/>
    <w:rsid w:val="00E959BF"/>
    <w:rsid w:val="00E9664E"/>
    <w:rsid w:val="00E97306"/>
    <w:rsid w:val="00E9761B"/>
    <w:rsid w:val="00EA1F87"/>
    <w:rsid w:val="00EA2A66"/>
    <w:rsid w:val="00EA4115"/>
    <w:rsid w:val="00EA58B4"/>
    <w:rsid w:val="00EA5BD1"/>
    <w:rsid w:val="00EA74B2"/>
    <w:rsid w:val="00EA7AD3"/>
    <w:rsid w:val="00EB2D02"/>
    <w:rsid w:val="00EB7B86"/>
    <w:rsid w:val="00EC20A3"/>
    <w:rsid w:val="00EC42AA"/>
    <w:rsid w:val="00EC6322"/>
    <w:rsid w:val="00EC6368"/>
    <w:rsid w:val="00EC6E95"/>
    <w:rsid w:val="00ED0529"/>
    <w:rsid w:val="00ED05F8"/>
    <w:rsid w:val="00ED273B"/>
    <w:rsid w:val="00ED5014"/>
    <w:rsid w:val="00EE042A"/>
    <w:rsid w:val="00EE143D"/>
    <w:rsid w:val="00EE2023"/>
    <w:rsid w:val="00EE25AA"/>
    <w:rsid w:val="00EE2856"/>
    <w:rsid w:val="00EE2A29"/>
    <w:rsid w:val="00EE51EB"/>
    <w:rsid w:val="00EE6A24"/>
    <w:rsid w:val="00EF14C9"/>
    <w:rsid w:val="00EF19F4"/>
    <w:rsid w:val="00EF316C"/>
    <w:rsid w:val="00EF34DA"/>
    <w:rsid w:val="00EF397D"/>
    <w:rsid w:val="00F00181"/>
    <w:rsid w:val="00F01FEB"/>
    <w:rsid w:val="00F0392F"/>
    <w:rsid w:val="00F071D9"/>
    <w:rsid w:val="00F1264A"/>
    <w:rsid w:val="00F12C6B"/>
    <w:rsid w:val="00F1463A"/>
    <w:rsid w:val="00F14835"/>
    <w:rsid w:val="00F15A1A"/>
    <w:rsid w:val="00F202A0"/>
    <w:rsid w:val="00F2031A"/>
    <w:rsid w:val="00F211A3"/>
    <w:rsid w:val="00F23B09"/>
    <w:rsid w:val="00F24657"/>
    <w:rsid w:val="00F26686"/>
    <w:rsid w:val="00F27C2E"/>
    <w:rsid w:val="00F33717"/>
    <w:rsid w:val="00F33C31"/>
    <w:rsid w:val="00F33F70"/>
    <w:rsid w:val="00F3526B"/>
    <w:rsid w:val="00F37697"/>
    <w:rsid w:val="00F37718"/>
    <w:rsid w:val="00F37B1B"/>
    <w:rsid w:val="00F37B41"/>
    <w:rsid w:val="00F41EE0"/>
    <w:rsid w:val="00F42A5D"/>
    <w:rsid w:val="00F43F8C"/>
    <w:rsid w:val="00F478A7"/>
    <w:rsid w:val="00F47A36"/>
    <w:rsid w:val="00F51292"/>
    <w:rsid w:val="00F5177B"/>
    <w:rsid w:val="00F51CC5"/>
    <w:rsid w:val="00F53AFF"/>
    <w:rsid w:val="00F544BF"/>
    <w:rsid w:val="00F548CD"/>
    <w:rsid w:val="00F54D28"/>
    <w:rsid w:val="00F55A1E"/>
    <w:rsid w:val="00F567D1"/>
    <w:rsid w:val="00F57CA4"/>
    <w:rsid w:val="00F603FF"/>
    <w:rsid w:val="00F60A44"/>
    <w:rsid w:val="00F616F6"/>
    <w:rsid w:val="00F63A08"/>
    <w:rsid w:val="00F63EFB"/>
    <w:rsid w:val="00F643FA"/>
    <w:rsid w:val="00F65E4A"/>
    <w:rsid w:val="00F6742D"/>
    <w:rsid w:val="00F67ED7"/>
    <w:rsid w:val="00F7038C"/>
    <w:rsid w:val="00F732F8"/>
    <w:rsid w:val="00F74FD7"/>
    <w:rsid w:val="00F75545"/>
    <w:rsid w:val="00F81988"/>
    <w:rsid w:val="00F85244"/>
    <w:rsid w:val="00F8545C"/>
    <w:rsid w:val="00F87447"/>
    <w:rsid w:val="00F877D7"/>
    <w:rsid w:val="00F90C46"/>
    <w:rsid w:val="00F91E72"/>
    <w:rsid w:val="00F92D98"/>
    <w:rsid w:val="00F944A9"/>
    <w:rsid w:val="00F944B1"/>
    <w:rsid w:val="00FA04DF"/>
    <w:rsid w:val="00FA2897"/>
    <w:rsid w:val="00FA4914"/>
    <w:rsid w:val="00FA4B86"/>
    <w:rsid w:val="00FA63C1"/>
    <w:rsid w:val="00FB0322"/>
    <w:rsid w:val="00FB2A7D"/>
    <w:rsid w:val="00FB2BA4"/>
    <w:rsid w:val="00FB2CF4"/>
    <w:rsid w:val="00FB42F7"/>
    <w:rsid w:val="00FB51F9"/>
    <w:rsid w:val="00FB62A7"/>
    <w:rsid w:val="00FC0AA4"/>
    <w:rsid w:val="00FC10FF"/>
    <w:rsid w:val="00FC143F"/>
    <w:rsid w:val="00FC175D"/>
    <w:rsid w:val="00FC19DF"/>
    <w:rsid w:val="00FC1BAA"/>
    <w:rsid w:val="00FC1F16"/>
    <w:rsid w:val="00FC2BCD"/>
    <w:rsid w:val="00FC6576"/>
    <w:rsid w:val="00FC6DBB"/>
    <w:rsid w:val="00FD1160"/>
    <w:rsid w:val="00FD1A50"/>
    <w:rsid w:val="00FD27DE"/>
    <w:rsid w:val="00FD4DF7"/>
    <w:rsid w:val="00FD5958"/>
    <w:rsid w:val="00FE13FF"/>
    <w:rsid w:val="00FE27BA"/>
    <w:rsid w:val="00FE6338"/>
    <w:rsid w:val="00FE710D"/>
    <w:rsid w:val="00FE71C3"/>
    <w:rsid w:val="00FE7CC3"/>
    <w:rsid w:val="00FF336E"/>
    <w:rsid w:val="00FF37B0"/>
    <w:rsid w:val="00FF4EC6"/>
    <w:rsid w:val="00FF633C"/>
    <w:rsid w:val="00FF6438"/>
    <w:rsid w:val="00FF652C"/>
    <w:rsid w:val="00FF79A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4773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2E1A8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756E6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37718"/>
    <w:rPr>
      <w:sz w:val="16"/>
      <w:szCs w:val="16"/>
    </w:rPr>
  </w:style>
  <w:style w:type="paragraph" w:styleId="CommentText">
    <w:name w:val="annotation text"/>
    <w:basedOn w:val="Normal"/>
    <w:link w:val="CommentTextChar"/>
    <w:uiPriority w:val="99"/>
    <w:semiHidden/>
    <w:unhideWhenUsed/>
    <w:rsid w:val="00F37718"/>
    <w:pPr>
      <w:spacing w:line="240" w:lineRule="auto"/>
    </w:pPr>
    <w:rPr>
      <w:sz w:val="20"/>
      <w:szCs w:val="20"/>
    </w:rPr>
  </w:style>
  <w:style w:type="character" w:customStyle="1" w:styleId="CommentTextChar">
    <w:name w:val="Comment Text Char"/>
    <w:basedOn w:val="DefaultParagraphFont"/>
    <w:link w:val="CommentText"/>
    <w:uiPriority w:val="99"/>
    <w:semiHidden/>
    <w:rsid w:val="00F37718"/>
    <w:rPr>
      <w:sz w:val="20"/>
      <w:szCs w:val="20"/>
    </w:rPr>
  </w:style>
  <w:style w:type="paragraph" w:styleId="BalloonText">
    <w:name w:val="Balloon Text"/>
    <w:basedOn w:val="Normal"/>
    <w:link w:val="BalloonTextChar"/>
    <w:uiPriority w:val="99"/>
    <w:semiHidden/>
    <w:unhideWhenUsed/>
    <w:rsid w:val="00F377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7718"/>
    <w:rPr>
      <w:rFonts w:ascii="Tahoma" w:hAnsi="Tahoma" w:cs="Tahoma"/>
      <w:sz w:val="16"/>
      <w:szCs w:val="16"/>
    </w:rPr>
  </w:style>
  <w:style w:type="paragraph" w:customStyle="1" w:styleId="EndNoteBibliographyTitle">
    <w:name w:val="EndNote Bibliography Title"/>
    <w:basedOn w:val="Normal"/>
    <w:link w:val="EndNoteBibliographyTitleChar"/>
    <w:rsid w:val="001A0485"/>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1A0485"/>
    <w:rPr>
      <w:rFonts w:ascii="Calibri" w:hAnsi="Calibri"/>
      <w:noProof/>
    </w:rPr>
  </w:style>
  <w:style w:type="paragraph" w:customStyle="1" w:styleId="EndNoteBibliography">
    <w:name w:val="EndNote Bibliography"/>
    <w:basedOn w:val="Normal"/>
    <w:link w:val="EndNoteBibliographyChar"/>
    <w:rsid w:val="001A0485"/>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1A0485"/>
    <w:rPr>
      <w:rFonts w:ascii="Calibri" w:hAnsi="Calibri"/>
      <w:noProof/>
    </w:rPr>
  </w:style>
  <w:style w:type="paragraph" w:styleId="Caption">
    <w:name w:val="caption"/>
    <w:basedOn w:val="Normal"/>
    <w:next w:val="Normal"/>
    <w:uiPriority w:val="35"/>
    <w:unhideWhenUsed/>
    <w:qFormat/>
    <w:rsid w:val="00C62944"/>
    <w:pPr>
      <w:spacing w:line="240" w:lineRule="auto"/>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C62944"/>
    <w:rPr>
      <w:b/>
      <w:bCs/>
    </w:rPr>
  </w:style>
  <w:style w:type="character" w:customStyle="1" w:styleId="CommentSubjectChar">
    <w:name w:val="Comment Subject Char"/>
    <w:basedOn w:val="CommentTextChar"/>
    <w:link w:val="CommentSubject"/>
    <w:uiPriority w:val="99"/>
    <w:semiHidden/>
    <w:rsid w:val="00C62944"/>
    <w:rPr>
      <w:b/>
      <w:bCs/>
      <w:sz w:val="20"/>
      <w:szCs w:val="20"/>
    </w:rPr>
  </w:style>
  <w:style w:type="table" w:styleId="TableGrid">
    <w:name w:val="Table Grid"/>
    <w:basedOn w:val="TableNormal"/>
    <w:uiPriority w:val="59"/>
    <w:rsid w:val="007752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756E61"/>
    <w:rPr>
      <w:rFonts w:ascii="Times New Roman" w:eastAsia="Times New Roman" w:hAnsi="Times New Roman" w:cs="Times New Roman"/>
      <w:b/>
      <w:bCs/>
      <w:sz w:val="27"/>
      <w:szCs w:val="27"/>
    </w:rPr>
  </w:style>
  <w:style w:type="paragraph" w:styleId="NormalWeb">
    <w:name w:val="Normal (Web)"/>
    <w:basedOn w:val="Normal"/>
    <w:uiPriority w:val="99"/>
    <w:unhideWhenUsed/>
    <w:rsid w:val="00654F1A"/>
    <w:pPr>
      <w:spacing w:before="100" w:beforeAutospacing="1" w:after="100" w:afterAutospacing="1" w:line="240" w:lineRule="auto"/>
    </w:pPr>
    <w:rPr>
      <w:rFonts w:ascii="Times New Roman" w:eastAsia="Times New Roman" w:hAnsi="Times New Roman" w:cs="Times New Roman"/>
      <w:sz w:val="24"/>
      <w:szCs w:val="24"/>
    </w:rPr>
  </w:style>
  <w:style w:type="table" w:styleId="LightShading">
    <w:name w:val="Light Shading"/>
    <w:basedOn w:val="TableNormal"/>
    <w:uiPriority w:val="60"/>
    <w:rsid w:val="004745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rsid w:val="009D62A3"/>
    <w:rPr>
      <w:color w:val="0000FF" w:themeColor="hyperlink"/>
      <w:u w:val="single"/>
    </w:rPr>
  </w:style>
  <w:style w:type="character" w:styleId="PlaceholderText">
    <w:name w:val="Placeholder Text"/>
    <w:basedOn w:val="DefaultParagraphFont"/>
    <w:uiPriority w:val="99"/>
    <w:semiHidden/>
    <w:rsid w:val="006417F6"/>
    <w:rPr>
      <w:color w:val="808080"/>
    </w:rPr>
  </w:style>
  <w:style w:type="paragraph" w:styleId="ListParagraph">
    <w:name w:val="List Paragraph"/>
    <w:basedOn w:val="Normal"/>
    <w:uiPriority w:val="34"/>
    <w:qFormat/>
    <w:rsid w:val="004F6747"/>
    <w:pPr>
      <w:ind w:left="720"/>
      <w:contextualSpacing/>
    </w:pPr>
  </w:style>
  <w:style w:type="paragraph" w:styleId="Header">
    <w:name w:val="header"/>
    <w:basedOn w:val="Normal"/>
    <w:link w:val="HeaderChar"/>
    <w:uiPriority w:val="99"/>
    <w:unhideWhenUsed/>
    <w:rsid w:val="00A034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3475"/>
  </w:style>
  <w:style w:type="paragraph" w:styleId="Footer">
    <w:name w:val="footer"/>
    <w:basedOn w:val="Normal"/>
    <w:link w:val="FooterChar"/>
    <w:uiPriority w:val="99"/>
    <w:unhideWhenUsed/>
    <w:rsid w:val="00A034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3475"/>
  </w:style>
  <w:style w:type="character" w:customStyle="1" w:styleId="Heading2Char">
    <w:name w:val="Heading 2 Char"/>
    <w:basedOn w:val="DefaultParagraphFont"/>
    <w:link w:val="Heading2"/>
    <w:uiPriority w:val="9"/>
    <w:semiHidden/>
    <w:rsid w:val="002E1A8B"/>
    <w:rPr>
      <w:rFonts w:asciiTheme="majorHAnsi" w:eastAsiaTheme="majorEastAsia" w:hAnsiTheme="majorHAnsi" w:cstheme="majorBidi"/>
      <w:b/>
      <w:bCs/>
      <w:color w:val="4F81BD" w:themeColor="accent1"/>
      <w:sz w:val="26"/>
      <w:szCs w:val="26"/>
    </w:rPr>
  </w:style>
  <w:style w:type="paragraph" w:styleId="FootnoteText">
    <w:name w:val="footnote text"/>
    <w:basedOn w:val="Normal"/>
    <w:link w:val="FootnoteTextChar"/>
    <w:uiPriority w:val="99"/>
    <w:semiHidden/>
    <w:unhideWhenUsed/>
    <w:rsid w:val="005C49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C4910"/>
    <w:rPr>
      <w:sz w:val="20"/>
      <w:szCs w:val="20"/>
    </w:rPr>
  </w:style>
  <w:style w:type="character" w:styleId="FootnoteReference">
    <w:name w:val="footnote reference"/>
    <w:basedOn w:val="DefaultParagraphFont"/>
    <w:uiPriority w:val="99"/>
    <w:semiHidden/>
    <w:unhideWhenUsed/>
    <w:rsid w:val="005C4910"/>
    <w:rPr>
      <w:vertAlign w:val="superscript"/>
    </w:rPr>
  </w:style>
  <w:style w:type="paragraph" w:styleId="EndnoteText">
    <w:name w:val="endnote text"/>
    <w:basedOn w:val="Normal"/>
    <w:link w:val="EndnoteTextChar"/>
    <w:uiPriority w:val="99"/>
    <w:semiHidden/>
    <w:unhideWhenUsed/>
    <w:rsid w:val="000D622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D622C"/>
    <w:rPr>
      <w:sz w:val="20"/>
      <w:szCs w:val="20"/>
    </w:rPr>
  </w:style>
  <w:style w:type="character" w:styleId="EndnoteReference">
    <w:name w:val="endnote reference"/>
    <w:basedOn w:val="DefaultParagraphFont"/>
    <w:uiPriority w:val="99"/>
    <w:semiHidden/>
    <w:unhideWhenUsed/>
    <w:rsid w:val="000D622C"/>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2E1A8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756E6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37718"/>
    <w:rPr>
      <w:sz w:val="16"/>
      <w:szCs w:val="16"/>
    </w:rPr>
  </w:style>
  <w:style w:type="paragraph" w:styleId="CommentText">
    <w:name w:val="annotation text"/>
    <w:basedOn w:val="Normal"/>
    <w:link w:val="CommentTextChar"/>
    <w:uiPriority w:val="99"/>
    <w:semiHidden/>
    <w:unhideWhenUsed/>
    <w:rsid w:val="00F37718"/>
    <w:pPr>
      <w:spacing w:line="240" w:lineRule="auto"/>
    </w:pPr>
    <w:rPr>
      <w:sz w:val="20"/>
      <w:szCs w:val="20"/>
    </w:rPr>
  </w:style>
  <w:style w:type="character" w:customStyle="1" w:styleId="CommentTextChar">
    <w:name w:val="Comment Text Char"/>
    <w:basedOn w:val="DefaultParagraphFont"/>
    <w:link w:val="CommentText"/>
    <w:uiPriority w:val="99"/>
    <w:semiHidden/>
    <w:rsid w:val="00F37718"/>
    <w:rPr>
      <w:sz w:val="20"/>
      <w:szCs w:val="20"/>
    </w:rPr>
  </w:style>
  <w:style w:type="paragraph" w:styleId="BalloonText">
    <w:name w:val="Balloon Text"/>
    <w:basedOn w:val="Normal"/>
    <w:link w:val="BalloonTextChar"/>
    <w:uiPriority w:val="99"/>
    <w:semiHidden/>
    <w:unhideWhenUsed/>
    <w:rsid w:val="00F377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7718"/>
    <w:rPr>
      <w:rFonts w:ascii="Tahoma" w:hAnsi="Tahoma" w:cs="Tahoma"/>
      <w:sz w:val="16"/>
      <w:szCs w:val="16"/>
    </w:rPr>
  </w:style>
  <w:style w:type="paragraph" w:customStyle="1" w:styleId="EndNoteBibliographyTitle">
    <w:name w:val="EndNote Bibliography Title"/>
    <w:basedOn w:val="Normal"/>
    <w:link w:val="EndNoteBibliographyTitleChar"/>
    <w:rsid w:val="001A0485"/>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1A0485"/>
    <w:rPr>
      <w:rFonts w:ascii="Calibri" w:hAnsi="Calibri"/>
      <w:noProof/>
    </w:rPr>
  </w:style>
  <w:style w:type="paragraph" w:customStyle="1" w:styleId="EndNoteBibliography">
    <w:name w:val="EndNote Bibliography"/>
    <w:basedOn w:val="Normal"/>
    <w:link w:val="EndNoteBibliographyChar"/>
    <w:rsid w:val="001A0485"/>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1A0485"/>
    <w:rPr>
      <w:rFonts w:ascii="Calibri" w:hAnsi="Calibri"/>
      <w:noProof/>
    </w:rPr>
  </w:style>
  <w:style w:type="paragraph" w:styleId="Caption">
    <w:name w:val="caption"/>
    <w:basedOn w:val="Normal"/>
    <w:next w:val="Normal"/>
    <w:uiPriority w:val="35"/>
    <w:unhideWhenUsed/>
    <w:qFormat/>
    <w:rsid w:val="00C62944"/>
    <w:pPr>
      <w:spacing w:line="240" w:lineRule="auto"/>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C62944"/>
    <w:rPr>
      <w:b/>
      <w:bCs/>
    </w:rPr>
  </w:style>
  <w:style w:type="character" w:customStyle="1" w:styleId="CommentSubjectChar">
    <w:name w:val="Comment Subject Char"/>
    <w:basedOn w:val="CommentTextChar"/>
    <w:link w:val="CommentSubject"/>
    <w:uiPriority w:val="99"/>
    <w:semiHidden/>
    <w:rsid w:val="00C62944"/>
    <w:rPr>
      <w:b/>
      <w:bCs/>
      <w:sz w:val="20"/>
      <w:szCs w:val="20"/>
    </w:rPr>
  </w:style>
  <w:style w:type="table" w:styleId="TableGrid">
    <w:name w:val="Table Grid"/>
    <w:basedOn w:val="TableNormal"/>
    <w:uiPriority w:val="59"/>
    <w:rsid w:val="007752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756E61"/>
    <w:rPr>
      <w:rFonts w:ascii="Times New Roman" w:eastAsia="Times New Roman" w:hAnsi="Times New Roman" w:cs="Times New Roman"/>
      <w:b/>
      <w:bCs/>
      <w:sz w:val="27"/>
      <w:szCs w:val="27"/>
    </w:rPr>
  </w:style>
  <w:style w:type="paragraph" w:styleId="NormalWeb">
    <w:name w:val="Normal (Web)"/>
    <w:basedOn w:val="Normal"/>
    <w:uiPriority w:val="99"/>
    <w:unhideWhenUsed/>
    <w:rsid w:val="00654F1A"/>
    <w:pPr>
      <w:spacing w:before="100" w:beforeAutospacing="1" w:after="100" w:afterAutospacing="1" w:line="240" w:lineRule="auto"/>
    </w:pPr>
    <w:rPr>
      <w:rFonts w:ascii="Times New Roman" w:eastAsia="Times New Roman" w:hAnsi="Times New Roman" w:cs="Times New Roman"/>
      <w:sz w:val="24"/>
      <w:szCs w:val="24"/>
    </w:rPr>
  </w:style>
  <w:style w:type="table" w:styleId="LightShading">
    <w:name w:val="Light Shading"/>
    <w:basedOn w:val="TableNormal"/>
    <w:uiPriority w:val="60"/>
    <w:rsid w:val="004745F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rsid w:val="009D62A3"/>
    <w:rPr>
      <w:color w:val="0000FF" w:themeColor="hyperlink"/>
      <w:u w:val="single"/>
    </w:rPr>
  </w:style>
  <w:style w:type="character" w:styleId="PlaceholderText">
    <w:name w:val="Placeholder Text"/>
    <w:basedOn w:val="DefaultParagraphFont"/>
    <w:uiPriority w:val="99"/>
    <w:semiHidden/>
    <w:rsid w:val="006417F6"/>
    <w:rPr>
      <w:color w:val="808080"/>
    </w:rPr>
  </w:style>
  <w:style w:type="paragraph" w:styleId="ListParagraph">
    <w:name w:val="List Paragraph"/>
    <w:basedOn w:val="Normal"/>
    <w:uiPriority w:val="34"/>
    <w:qFormat/>
    <w:rsid w:val="004F6747"/>
    <w:pPr>
      <w:ind w:left="720"/>
      <w:contextualSpacing/>
    </w:pPr>
  </w:style>
  <w:style w:type="paragraph" w:styleId="Header">
    <w:name w:val="header"/>
    <w:basedOn w:val="Normal"/>
    <w:link w:val="HeaderChar"/>
    <w:uiPriority w:val="99"/>
    <w:unhideWhenUsed/>
    <w:rsid w:val="00A034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3475"/>
  </w:style>
  <w:style w:type="paragraph" w:styleId="Footer">
    <w:name w:val="footer"/>
    <w:basedOn w:val="Normal"/>
    <w:link w:val="FooterChar"/>
    <w:uiPriority w:val="99"/>
    <w:unhideWhenUsed/>
    <w:rsid w:val="00A0347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3475"/>
  </w:style>
  <w:style w:type="character" w:customStyle="1" w:styleId="Heading2Char">
    <w:name w:val="Heading 2 Char"/>
    <w:basedOn w:val="DefaultParagraphFont"/>
    <w:link w:val="Heading2"/>
    <w:uiPriority w:val="9"/>
    <w:semiHidden/>
    <w:rsid w:val="002E1A8B"/>
    <w:rPr>
      <w:rFonts w:asciiTheme="majorHAnsi" w:eastAsiaTheme="majorEastAsia" w:hAnsiTheme="majorHAnsi" w:cstheme="majorBidi"/>
      <w:b/>
      <w:bCs/>
      <w:color w:val="4F81BD" w:themeColor="accent1"/>
      <w:sz w:val="26"/>
      <w:szCs w:val="26"/>
    </w:rPr>
  </w:style>
  <w:style w:type="paragraph" w:styleId="FootnoteText">
    <w:name w:val="footnote text"/>
    <w:basedOn w:val="Normal"/>
    <w:link w:val="FootnoteTextChar"/>
    <w:uiPriority w:val="99"/>
    <w:semiHidden/>
    <w:unhideWhenUsed/>
    <w:rsid w:val="005C49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C4910"/>
    <w:rPr>
      <w:sz w:val="20"/>
      <w:szCs w:val="20"/>
    </w:rPr>
  </w:style>
  <w:style w:type="character" w:styleId="FootnoteReference">
    <w:name w:val="footnote reference"/>
    <w:basedOn w:val="DefaultParagraphFont"/>
    <w:uiPriority w:val="99"/>
    <w:semiHidden/>
    <w:unhideWhenUsed/>
    <w:rsid w:val="005C4910"/>
    <w:rPr>
      <w:vertAlign w:val="superscript"/>
    </w:rPr>
  </w:style>
  <w:style w:type="paragraph" w:styleId="EndnoteText">
    <w:name w:val="endnote text"/>
    <w:basedOn w:val="Normal"/>
    <w:link w:val="EndnoteTextChar"/>
    <w:uiPriority w:val="99"/>
    <w:semiHidden/>
    <w:unhideWhenUsed/>
    <w:rsid w:val="000D622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D622C"/>
    <w:rPr>
      <w:sz w:val="20"/>
      <w:szCs w:val="20"/>
    </w:rPr>
  </w:style>
  <w:style w:type="character" w:styleId="EndnoteReference">
    <w:name w:val="endnote reference"/>
    <w:basedOn w:val="DefaultParagraphFont"/>
    <w:uiPriority w:val="99"/>
    <w:semiHidden/>
    <w:unhideWhenUsed/>
    <w:rsid w:val="000D622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2947402">
      <w:bodyDiv w:val="1"/>
      <w:marLeft w:val="0"/>
      <w:marRight w:val="0"/>
      <w:marTop w:val="0"/>
      <w:marBottom w:val="0"/>
      <w:divBdr>
        <w:top w:val="none" w:sz="0" w:space="0" w:color="auto"/>
        <w:left w:val="none" w:sz="0" w:space="0" w:color="auto"/>
        <w:bottom w:val="none" w:sz="0" w:space="0" w:color="auto"/>
        <w:right w:val="none" w:sz="0" w:space="0" w:color="auto"/>
      </w:divBdr>
    </w:div>
    <w:div w:id="1233467932">
      <w:bodyDiv w:val="1"/>
      <w:marLeft w:val="0"/>
      <w:marRight w:val="0"/>
      <w:marTop w:val="0"/>
      <w:marBottom w:val="0"/>
      <w:divBdr>
        <w:top w:val="none" w:sz="0" w:space="0" w:color="auto"/>
        <w:left w:val="none" w:sz="0" w:space="0" w:color="auto"/>
        <w:bottom w:val="none" w:sz="0" w:space="0" w:color="auto"/>
        <w:right w:val="none" w:sz="0" w:space="0" w:color="auto"/>
      </w:divBdr>
    </w:div>
    <w:div w:id="1308896863">
      <w:bodyDiv w:val="1"/>
      <w:marLeft w:val="0"/>
      <w:marRight w:val="0"/>
      <w:marTop w:val="0"/>
      <w:marBottom w:val="0"/>
      <w:divBdr>
        <w:top w:val="none" w:sz="0" w:space="0" w:color="auto"/>
        <w:left w:val="none" w:sz="0" w:space="0" w:color="auto"/>
        <w:bottom w:val="none" w:sz="0" w:space="0" w:color="auto"/>
        <w:right w:val="none" w:sz="0" w:space="0" w:color="auto"/>
      </w:divBdr>
    </w:div>
    <w:div w:id="1786381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image" Target="media/image17.wmf"/><Relationship Id="rId21" Type="http://schemas.openxmlformats.org/officeDocument/2006/relationships/image" Target="media/image8.wmf"/><Relationship Id="rId34" Type="http://schemas.openxmlformats.org/officeDocument/2006/relationships/oleObject" Target="embeddings/oleObject13.bin"/><Relationship Id="rId42" Type="http://schemas.openxmlformats.org/officeDocument/2006/relationships/oleObject" Target="embeddings/oleObject17.bin"/><Relationship Id="rId47" Type="http://schemas.openxmlformats.org/officeDocument/2006/relationships/image" Target="media/image23.tiff"/><Relationship Id="rId50" Type="http://schemas.openxmlformats.org/officeDocument/2006/relationships/image" Target="media/image25.wmf"/><Relationship Id="rId55" Type="http://schemas.openxmlformats.org/officeDocument/2006/relationships/oleObject" Target="embeddings/oleObject21.bin"/><Relationship Id="rId63" Type="http://schemas.openxmlformats.org/officeDocument/2006/relationships/hyperlink" Target="mailto:gary.wells@northumbria.ac.uk" TargetMode="Externa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oleObject" Target="embeddings/oleObject4.bin"/><Relationship Id="rId29" Type="http://schemas.openxmlformats.org/officeDocument/2006/relationships/image" Target="media/image1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w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6.wmf"/><Relationship Id="rId40" Type="http://schemas.openxmlformats.org/officeDocument/2006/relationships/oleObject" Target="embeddings/oleObject16.bin"/><Relationship Id="rId45" Type="http://schemas.openxmlformats.org/officeDocument/2006/relationships/image" Target="media/image21.tiff"/><Relationship Id="rId53" Type="http://schemas.openxmlformats.org/officeDocument/2006/relationships/oleObject" Target="embeddings/oleObject20.bin"/><Relationship Id="rId58" Type="http://schemas.openxmlformats.org/officeDocument/2006/relationships/image" Target="media/image29.ti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oleObject" Target="embeddings/oleObject18.bin"/><Relationship Id="rId57" Type="http://schemas.openxmlformats.org/officeDocument/2006/relationships/oleObject" Target="embeddings/oleObject22.bin"/><Relationship Id="rId61" Type="http://schemas.openxmlformats.org/officeDocument/2006/relationships/image" Target="media/image31.tiff"/><Relationship Id="rId10" Type="http://schemas.openxmlformats.org/officeDocument/2006/relationships/oleObject" Target="embeddings/oleObject1.bin"/><Relationship Id="rId19" Type="http://schemas.openxmlformats.org/officeDocument/2006/relationships/image" Target="media/image7.wmf"/><Relationship Id="rId31" Type="http://schemas.openxmlformats.org/officeDocument/2006/relationships/image" Target="media/image13.wmf"/><Relationship Id="rId44" Type="http://schemas.openxmlformats.org/officeDocument/2006/relationships/image" Target="media/image20.tiff"/><Relationship Id="rId52" Type="http://schemas.openxmlformats.org/officeDocument/2006/relationships/image" Target="media/image26.wmf"/><Relationship Id="rId60" Type="http://schemas.openxmlformats.org/officeDocument/2006/relationships/image" Target="media/image30.tiff"/><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1.wmf"/><Relationship Id="rId30" Type="http://schemas.openxmlformats.org/officeDocument/2006/relationships/oleObject" Target="embeddings/oleObject11.bin"/><Relationship Id="rId35" Type="http://schemas.openxmlformats.org/officeDocument/2006/relationships/image" Target="media/image15.wmf"/><Relationship Id="rId43" Type="http://schemas.openxmlformats.org/officeDocument/2006/relationships/image" Target="media/image19.tiff"/><Relationship Id="rId48" Type="http://schemas.openxmlformats.org/officeDocument/2006/relationships/image" Target="media/image24.wmf"/><Relationship Id="rId56" Type="http://schemas.openxmlformats.org/officeDocument/2006/relationships/image" Target="media/image28.wmf"/><Relationship Id="rId64" Type="http://schemas.openxmlformats.org/officeDocument/2006/relationships/image" Target="media/image32.tiff"/><Relationship Id="rId8" Type="http://schemas.openxmlformats.org/officeDocument/2006/relationships/image" Target="media/image1.tiff"/><Relationship Id="rId51" Type="http://schemas.openxmlformats.org/officeDocument/2006/relationships/oleObject" Target="embeddings/oleObject19.bin"/><Relationship Id="rId3" Type="http://schemas.microsoft.com/office/2007/relationships/stylesWithEffects" Target="stylesWithEffects.xml"/><Relationship Id="rId12" Type="http://schemas.openxmlformats.org/officeDocument/2006/relationships/oleObject" Target="embeddings/oleObject2.bin"/><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image" Target="media/image14.wmf"/><Relationship Id="rId38" Type="http://schemas.openxmlformats.org/officeDocument/2006/relationships/oleObject" Target="embeddings/oleObject15.bin"/><Relationship Id="rId46" Type="http://schemas.openxmlformats.org/officeDocument/2006/relationships/image" Target="media/image22.tiff"/><Relationship Id="rId59" Type="http://schemas.openxmlformats.org/officeDocument/2006/relationships/oleObject" Target="embeddings/oleObject23.bin"/><Relationship Id="rId67" Type="http://schemas.openxmlformats.org/officeDocument/2006/relationships/theme" Target="theme/theme1.xml"/><Relationship Id="rId20" Type="http://schemas.openxmlformats.org/officeDocument/2006/relationships/oleObject" Target="embeddings/oleObject6.bin"/><Relationship Id="rId41" Type="http://schemas.openxmlformats.org/officeDocument/2006/relationships/image" Target="media/image18.wmf"/><Relationship Id="rId54" Type="http://schemas.openxmlformats.org/officeDocument/2006/relationships/image" Target="media/image27.wmf"/><Relationship Id="rId62" Type="http://schemas.openxmlformats.org/officeDocument/2006/relationships/hyperlink" Target="http://pubs.ac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6FDEC1-5866-4C74-8149-0B7E3E0E4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15515</Words>
  <Characters>84094</Characters>
  <Application>Microsoft Office Word</Application>
  <DocSecurity>0</DocSecurity>
  <Lines>3822</Lines>
  <Paragraphs>1464</Paragraphs>
  <ScaleCrop>false</ScaleCrop>
  <HeadingPairs>
    <vt:vector size="2" baseType="variant">
      <vt:variant>
        <vt:lpstr>Title</vt:lpstr>
      </vt:variant>
      <vt:variant>
        <vt:i4>1</vt:i4>
      </vt:variant>
    </vt:vector>
  </HeadingPairs>
  <TitlesOfParts>
    <vt:vector size="1" baseType="lpstr">
      <vt:lpstr/>
    </vt:vector>
  </TitlesOfParts>
  <Company>Northumbria University</Company>
  <LinksUpToDate>false</LinksUpToDate>
  <CharactersWithSpaces>98145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Gary Wells</dc:creator>
  <cp:lastModifiedBy>Gary Wells</cp:lastModifiedBy>
  <cp:revision>2</cp:revision>
  <cp:lastPrinted>2015-10-06T13:53:00Z</cp:lastPrinted>
  <dcterms:created xsi:type="dcterms:W3CDTF">2015-10-07T09:45:00Z</dcterms:created>
  <dcterms:modified xsi:type="dcterms:W3CDTF">2015-10-07T09:45:00Z</dcterms:modified>
</cp:coreProperties>
</file>