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FEC5F8" w14:textId="0E338083" w:rsidR="00F232AA" w:rsidRDefault="00336C14" w:rsidP="0051546E">
      <w:pPr>
        <w:spacing w:line="480" w:lineRule="auto"/>
        <w:jc w:val="center"/>
      </w:pPr>
      <w:r>
        <w:t>B</w:t>
      </w:r>
      <w:r w:rsidR="00786EC7" w:rsidRPr="00C9018B">
        <w:t>iomass offset</w:t>
      </w:r>
      <w:r w:rsidR="00655F8A">
        <w:t>s little or none of permafrost</w:t>
      </w:r>
      <w:r w:rsidR="00786EC7" w:rsidRPr="00C9018B">
        <w:t xml:space="preserve"> carbon release from </w:t>
      </w:r>
      <w:r w:rsidR="007A1EB4">
        <w:t>soils, streams, and wildfire</w:t>
      </w:r>
      <w:r w:rsidR="00E922CC">
        <w:t>:</w:t>
      </w:r>
      <w:r w:rsidR="00786EC7" w:rsidRPr="00C9018B">
        <w:t xml:space="preserve"> </w:t>
      </w:r>
      <w:r w:rsidR="00E922CC">
        <w:t>a</w:t>
      </w:r>
      <w:r w:rsidR="007A1EB4">
        <w:t xml:space="preserve">n expert </w:t>
      </w:r>
      <w:r w:rsidR="00454E75">
        <w:t>assessment</w:t>
      </w:r>
      <w:r w:rsidR="007A1EB4">
        <w:t>.</w:t>
      </w:r>
    </w:p>
    <w:p w14:paraId="2FE32747" w14:textId="6A88CB72" w:rsidR="000E525F" w:rsidRPr="00492DDE" w:rsidRDefault="00A04BBF" w:rsidP="0051546E">
      <w:pPr>
        <w:tabs>
          <w:tab w:val="left" w:pos="360"/>
        </w:tabs>
        <w:spacing w:line="480" w:lineRule="auto"/>
        <w:ind w:left="360"/>
        <w:contextualSpacing/>
        <w:rPr>
          <w:b/>
          <w:sz w:val="22"/>
          <w:szCs w:val="22"/>
          <w:vertAlign w:val="superscript"/>
        </w:rPr>
      </w:pPr>
      <w:r w:rsidRPr="0051546E">
        <w:rPr>
          <w:color w:val="000000"/>
        </w:rPr>
        <w:t xml:space="preserve">Benjamin </w:t>
      </w:r>
      <w:r w:rsidR="00786EC7" w:rsidRPr="0051546E">
        <w:rPr>
          <w:color w:val="000000"/>
        </w:rPr>
        <w:t>W. Abbott</w:t>
      </w:r>
      <w:r w:rsidR="003C1A17" w:rsidRPr="0051546E">
        <w:rPr>
          <w:color w:val="000000"/>
          <w:vertAlign w:val="superscript"/>
        </w:rPr>
        <w:t>1</w:t>
      </w:r>
      <w:r w:rsidR="000F0A52" w:rsidRPr="0051546E">
        <w:rPr>
          <w:color w:val="000000"/>
          <w:vertAlign w:val="superscript"/>
        </w:rPr>
        <w:t>,2</w:t>
      </w:r>
      <w:r w:rsidR="00BE3B31" w:rsidRPr="0051546E">
        <w:rPr>
          <w:color w:val="000000"/>
          <w:vertAlign w:val="superscript"/>
        </w:rPr>
        <w:t>*</w:t>
      </w:r>
      <w:r w:rsidRPr="0051546E">
        <w:rPr>
          <w:color w:val="000000"/>
        </w:rPr>
        <w:t xml:space="preserve">, Jeremy </w:t>
      </w:r>
      <w:r w:rsidR="00786EC7" w:rsidRPr="0051546E">
        <w:rPr>
          <w:color w:val="000000"/>
        </w:rPr>
        <w:t>B. Jones</w:t>
      </w:r>
      <w:r w:rsidR="003C1A17" w:rsidRPr="0051546E">
        <w:rPr>
          <w:color w:val="000000"/>
          <w:vertAlign w:val="superscript"/>
        </w:rPr>
        <w:t>2</w:t>
      </w:r>
      <w:r w:rsidR="00786EC7" w:rsidRPr="0051546E">
        <w:rPr>
          <w:color w:val="000000"/>
        </w:rPr>
        <w:t xml:space="preserve">, </w:t>
      </w:r>
      <w:r w:rsidRPr="0051546E">
        <w:rPr>
          <w:color w:val="000000"/>
        </w:rPr>
        <w:t xml:space="preserve">Edward </w:t>
      </w:r>
      <w:r w:rsidR="00D26ACF" w:rsidRPr="0051546E">
        <w:rPr>
          <w:color w:val="000000"/>
        </w:rPr>
        <w:t>A.G. Schuur</w:t>
      </w:r>
      <w:r w:rsidR="003C1A17" w:rsidRPr="0051546E">
        <w:rPr>
          <w:color w:val="000000"/>
          <w:vertAlign w:val="superscript"/>
        </w:rPr>
        <w:t>3</w:t>
      </w:r>
      <w:r w:rsidR="00D26ACF" w:rsidRPr="0051546E">
        <w:rPr>
          <w:color w:val="000000"/>
        </w:rPr>
        <w:t xml:space="preserve">, </w:t>
      </w:r>
      <w:r w:rsidR="008C43E2" w:rsidRPr="0051546E">
        <w:rPr>
          <w:color w:val="000000"/>
        </w:rPr>
        <w:t>F.</w:t>
      </w:r>
      <w:r w:rsidR="00A037FE" w:rsidRPr="0051546E">
        <w:rPr>
          <w:color w:val="000000"/>
        </w:rPr>
        <w:t xml:space="preserve"> </w:t>
      </w:r>
      <w:r w:rsidR="008C43E2" w:rsidRPr="0051546E">
        <w:rPr>
          <w:color w:val="000000"/>
        </w:rPr>
        <w:t>S</w:t>
      </w:r>
      <w:r w:rsidR="00A037FE" w:rsidRPr="0051546E">
        <w:rPr>
          <w:color w:val="000000"/>
        </w:rPr>
        <w:t>tuart</w:t>
      </w:r>
      <w:r w:rsidR="008C43E2" w:rsidRPr="0051546E">
        <w:rPr>
          <w:color w:val="000000"/>
        </w:rPr>
        <w:t xml:space="preserve"> Chapin III</w:t>
      </w:r>
      <w:r w:rsidR="003C1A17" w:rsidRPr="0051546E">
        <w:rPr>
          <w:color w:val="000000"/>
          <w:vertAlign w:val="superscript"/>
        </w:rPr>
        <w:t>2</w:t>
      </w:r>
      <w:r w:rsidR="008C43E2" w:rsidRPr="0051546E">
        <w:rPr>
          <w:color w:val="000000"/>
        </w:rPr>
        <w:t xml:space="preserve">, </w:t>
      </w:r>
      <w:r w:rsidR="00D26ACF" w:rsidRPr="0051546E">
        <w:rPr>
          <w:color w:val="000000"/>
        </w:rPr>
        <w:t>W</w:t>
      </w:r>
      <w:r w:rsidRPr="0051546E">
        <w:rPr>
          <w:color w:val="000000"/>
        </w:rPr>
        <w:t xml:space="preserve">illiam </w:t>
      </w:r>
      <w:r w:rsidR="00C0259F" w:rsidRPr="0051546E">
        <w:rPr>
          <w:color w:val="000000"/>
        </w:rPr>
        <w:t>B. Bowden</w:t>
      </w:r>
      <w:r w:rsidR="003C1A17" w:rsidRPr="0051546E">
        <w:rPr>
          <w:color w:val="000000"/>
          <w:vertAlign w:val="superscript"/>
        </w:rPr>
        <w:t>4</w:t>
      </w:r>
      <w:r w:rsidR="00C0259F" w:rsidRPr="0051546E">
        <w:rPr>
          <w:color w:val="000000"/>
        </w:rPr>
        <w:t xml:space="preserve">, </w:t>
      </w:r>
      <w:r w:rsidR="00D738C9" w:rsidRPr="0051546E">
        <w:rPr>
          <w:color w:val="000000"/>
        </w:rPr>
        <w:t>M. Syndonia Bret-Harte</w:t>
      </w:r>
      <w:r w:rsidR="003C1A17" w:rsidRPr="0051546E">
        <w:rPr>
          <w:color w:val="000000"/>
          <w:vertAlign w:val="superscript"/>
        </w:rPr>
        <w:t>2</w:t>
      </w:r>
      <w:r w:rsidR="00D738C9" w:rsidRPr="0051546E">
        <w:rPr>
          <w:color w:val="000000"/>
        </w:rPr>
        <w:t xml:space="preserve">, </w:t>
      </w:r>
      <w:r w:rsidR="00C0259F" w:rsidRPr="0051546E">
        <w:rPr>
          <w:color w:val="000000"/>
        </w:rPr>
        <w:t xml:space="preserve">Howard </w:t>
      </w:r>
      <w:r w:rsidR="00262261" w:rsidRPr="0051546E">
        <w:rPr>
          <w:color w:val="000000"/>
        </w:rPr>
        <w:t xml:space="preserve">E. </w:t>
      </w:r>
      <w:r w:rsidR="00C0259F" w:rsidRPr="0051546E">
        <w:rPr>
          <w:color w:val="000000"/>
        </w:rPr>
        <w:t>Epstein</w:t>
      </w:r>
      <w:r w:rsidR="003C1A17" w:rsidRPr="0051546E">
        <w:rPr>
          <w:color w:val="000000"/>
          <w:vertAlign w:val="superscript"/>
        </w:rPr>
        <w:t>5</w:t>
      </w:r>
      <w:r w:rsidR="00C0259F" w:rsidRPr="0051546E">
        <w:rPr>
          <w:color w:val="000000"/>
        </w:rPr>
        <w:t xml:space="preserve">, Michael </w:t>
      </w:r>
      <w:r w:rsidR="00262261" w:rsidRPr="0051546E">
        <w:rPr>
          <w:color w:val="000000"/>
        </w:rPr>
        <w:t xml:space="preserve">D. </w:t>
      </w:r>
      <w:r w:rsidR="00C0259F" w:rsidRPr="0051546E">
        <w:rPr>
          <w:color w:val="000000"/>
        </w:rPr>
        <w:t>Flannigan</w:t>
      </w:r>
      <w:r w:rsidR="003C1A17" w:rsidRPr="0051546E">
        <w:rPr>
          <w:color w:val="000000"/>
          <w:vertAlign w:val="superscript"/>
        </w:rPr>
        <w:t>6</w:t>
      </w:r>
      <w:r w:rsidR="00C0259F" w:rsidRPr="0051546E">
        <w:rPr>
          <w:color w:val="000000"/>
        </w:rPr>
        <w:t>, Tamara K. Harms</w:t>
      </w:r>
      <w:r w:rsidR="003C1A17" w:rsidRPr="0051546E">
        <w:rPr>
          <w:color w:val="000000"/>
          <w:vertAlign w:val="superscript"/>
        </w:rPr>
        <w:t>2</w:t>
      </w:r>
      <w:r w:rsidR="00C0259F" w:rsidRPr="0051546E">
        <w:rPr>
          <w:color w:val="000000"/>
        </w:rPr>
        <w:t xml:space="preserve">, Teresa </w:t>
      </w:r>
      <w:r w:rsidR="00D26ACF" w:rsidRPr="0051546E">
        <w:rPr>
          <w:color w:val="000000"/>
        </w:rPr>
        <w:t>N. Hollingsworth</w:t>
      </w:r>
      <w:r w:rsidR="003C1A17" w:rsidRPr="0051546E">
        <w:rPr>
          <w:color w:val="000000"/>
          <w:vertAlign w:val="superscript"/>
        </w:rPr>
        <w:t>7</w:t>
      </w:r>
      <w:r w:rsidR="00D26ACF" w:rsidRPr="0051546E">
        <w:rPr>
          <w:color w:val="000000"/>
        </w:rPr>
        <w:t xml:space="preserve">, </w:t>
      </w:r>
      <w:r w:rsidR="00C0259F" w:rsidRPr="0051546E">
        <w:rPr>
          <w:color w:val="000000"/>
        </w:rPr>
        <w:t xml:space="preserve">Michelle </w:t>
      </w:r>
      <w:r w:rsidR="00D379F5" w:rsidRPr="0051546E">
        <w:rPr>
          <w:color w:val="000000"/>
        </w:rPr>
        <w:t xml:space="preserve">C. </w:t>
      </w:r>
      <w:r w:rsidR="00C0259F" w:rsidRPr="0051546E">
        <w:rPr>
          <w:color w:val="000000"/>
        </w:rPr>
        <w:t>Mack</w:t>
      </w:r>
      <w:r w:rsidR="003C1A17" w:rsidRPr="0051546E">
        <w:rPr>
          <w:color w:val="000000"/>
          <w:vertAlign w:val="superscript"/>
        </w:rPr>
        <w:t>3</w:t>
      </w:r>
      <w:r w:rsidR="00C0259F" w:rsidRPr="0051546E">
        <w:rPr>
          <w:color w:val="000000"/>
        </w:rPr>
        <w:t xml:space="preserve">, </w:t>
      </w:r>
      <w:r w:rsidR="00DE3CE7" w:rsidRPr="0051546E">
        <w:rPr>
          <w:color w:val="000000"/>
        </w:rPr>
        <w:t>A. David McGuire</w:t>
      </w:r>
      <w:r w:rsidR="003C1A17" w:rsidRPr="0051546E">
        <w:rPr>
          <w:color w:val="000000"/>
          <w:vertAlign w:val="superscript"/>
        </w:rPr>
        <w:t>8</w:t>
      </w:r>
      <w:r w:rsidR="00DE3CE7" w:rsidRPr="0051546E">
        <w:rPr>
          <w:color w:val="000000"/>
        </w:rPr>
        <w:t xml:space="preserve">, </w:t>
      </w:r>
      <w:r w:rsidR="00C0259F" w:rsidRPr="0051546E">
        <w:rPr>
          <w:color w:val="000000"/>
        </w:rPr>
        <w:t>Susan M. Natali</w:t>
      </w:r>
      <w:r w:rsidR="003C1A17" w:rsidRPr="0051546E">
        <w:rPr>
          <w:color w:val="000000"/>
          <w:vertAlign w:val="superscript"/>
        </w:rPr>
        <w:t>9</w:t>
      </w:r>
      <w:r w:rsidR="00C0259F" w:rsidRPr="0051546E">
        <w:rPr>
          <w:color w:val="000000"/>
        </w:rPr>
        <w:t>, Adrian V. Rocha</w:t>
      </w:r>
      <w:r w:rsidR="003C1A17" w:rsidRPr="0051546E">
        <w:rPr>
          <w:color w:val="000000"/>
          <w:vertAlign w:val="superscript"/>
        </w:rPr>
        <w:t>10</w:t>
      </w:r>
      <w:r w:rsidR="00C0259F" w:rsidRPr="0051546E">
        <w:rPr>
          <w:color w:val="000000"/>
        </w:rPr>
        <w:t>, Suzanne E. Tank</w:t>
      </w:r>
      <w:r w:rsidR="003C1A17" w:rsidRPr="0051546E">
        <w:rPr>
          <w:color w:val="000000"/>
          <w:vertAlign w:val="superscript"/>
        </w:rPr>
        <w:t>11</w:t>
      </w:r>
      <w:r w:rsidR="00C0259F" w:rsidRPr="0051546E">
        <w:rPr>
          <w:color w:val="000000"/>
        </w:rPr>
        <w:t>, Merrit</w:t>
      </w:r>
      <w:r w:rsidR="002B1B67">
        <w:rPr>
          <w:color w:val="000000"/>
        </w:rPr>
        <w:t>t</w:t>
      </w:r>
      <w:r w:rsidR="00C0259F" w:rsidRPr="0051546E">
        <w:rPr>
          <w:color w:val="000000"/>
        </w:rPr>
        <w:t xml:space="preserve"> R. Turetsky</w:t>
      </w:r>
      <w:r w:rsidR="003C1A17" w:rsidRPr="0051546E">
        <w:rPr>
          <w:color w:val="000000"/>
          <w:vertAlign w:val="superscript"/>
        </w:rPr>
        <w:t>12</w:t>
      </w:r>
      <w:r w:rsidR="00C0259F" w:rsidRPr="0051546E">
        <w:rPr>
          <w:color w:val="000000"/>
        </w:rPr>
        <w:t>, Jorien E. Vonk</w:t>
      </w:r>
      <w:r w:rsidR="003C1A17" w:rsidRPr="0051546E">
        <w:rPr>
          <w:color w:val="000000"/>
          <w:vertAlign w:val="superscript"/>
        </w:rPr>
        <w:t>13</w:t>
      </w:r>
      <w:r w:rsidR="00C0259F" w:rsidRPr="0051546E">
        <w:rPr>
          <w:color w:val="000000"/>
        </w:rPr>
        <w:t xml:space="preserve">, Kimberly </w:t>
      </w:r>
      <w:r w:rsidR="00D26ACF" w:rsidRPr="0051546E">
        <w:rPr>
          <w:color w:val="000000"/>
        </w:rPr>
        <w:t>P. Wickland</w:t>
      </w:r>
      <w:r w:rsidR="003C1A17" w:rsidRPr="0051546E">
        <w:rPr>
          <w:color w:val="000000"/>
          <w:vertAlign w:val="superscript"/>
        </w:rPr>
        <w:t>14</w:t>
      </w:r>
      <w:r w:rsidR="00D26ACF" w:rsidRPr="0051546E">
        <w:rPr>
          <w:color w:val="000000"/>
        </w:rPr>
        <w:t xml:space="preserve">, </w:t>
      </w:r>
      <w:r w:rsidR="000E525F" w:rsidRPr="0051546E">
        <w:t>George R. Aiken</w:t>
      </w:r>
      <w:r w:rsidR="002B1B67">
        <w:rPr>
          <w:vertAlign w:val="superscript"/>
        </w:rPr>
        <w:t>14</w:t>
      </w:r>
      <w:r w:rsidR="000E525F" w:rsidRPr="0051546E">
        <w:t>, Heather D. Alexander</w:t>
      </w:r>
      <w:r w:rsidR="00782048">
        <w:rPr>
          <w:vertAlign w:val="superscript"/>
        </w:rPr>
        <w:t>15</w:t>
      </w:r>
      <w:r w:rsidR="000E525F" w:rsidRPr="0051546E">
        <w:t>, Rainer M.W. Amon</w:t>
      </w:r>
      <w:r w:rsidR="00782048">
        <w:rPr>
          <w:vertAlign w:val="superscript"/>
        </w:rPr>
        <w:t>16</w:t>
      </w:r>
      <w:r w:rsidR="000E525F" w:rsidRPr="0051546E">
        <w:t>, Brian W Benscoter</w:t>
      </w:r>
      <w:r w:rsidR="00782048">
        <w:rPr>
          <w:vertAlign w:val="superscript"/>
        </w:rPr>
        <w:t>17</w:t>
      </w:r>
      <w:r w:rsidR="000E525F" w:rsidRPr="0051546E">
        <w:t xml:space="preserve">, </w:t>
      </w:r>
      <w:r w:rsidR="000E525F" w:rsidRPr="0051546E">
        <w:rPr>
          <w:lang w:val="fr-FR"/>
        </w:rPr>
        <w:t>Yves Bergeron</w:t>
      </w:r>
      <w:r w:rsidR="00782048">
        <w:rPr>
          <w:vertAlign w:val="superscript"/>
          <w:lang w:val="fr-FR"/>
        </w:rPr>
        <w:t>18</w:t>
      </w:r>
      <w:r w:rsidR="000E525F" w:rsidRPr="0051546E">
        <w:rPr>
          <w:lang w:val="fr-FR"/>
        </w:rPr>
        <w:t xml:space="preserve">, </w:t>
      </w:r>
      <w:r w:rsidR="000E525F" w:rsidRPr="0051546E">
        <w:t>Kevin Bishop</w:t>
      </w:r>
      <w:r w:rsidR="00782048" w:rsidRPr="00782048">
        <w:rPr>
          <w:vertAlign w:val="superscript"/>
        </w:rPr>
        <w:t>19</w:t>
      </w:r>
      <w:r w:rsidR="000E525F" w:rsidRPr="0051546E">
        <w:t xml:space="preserve">, </w:t>
      </w:r>
      <w:r w:rsidR="000E525F" w:rsidRPr="0051546E">
        <w:rPr>
          <w:lang w:val="fr-FR"/>
        </w:rPr>
        <w:t>Olivier Blarquez</w:t>
      </w:r>
      <w:r w:rsidR="00FA08E3" w:rsidRPr="00920F81">
        <w:rPr>
          <w:vertAlign w:val="superscript"/>
          <w:lang w:val="fr-FR"/>
        </w:rPr>
        <w:t>2</w:t>
      </w:r>
      <w:r w:rsidR="00782048">
        <w:rPr>
          <w:vertAlign w:val="superscript"/>
          <w:lang w:val="fr-FR"/>
        </w:rPr>
        <w:t>0</w:t>
      </w:r>
      <w:r w:rsidR="000E525F" w:rsidRPr="0051546E">
        <w:rPr>
          <w:lang w:val="fr-FR"/>
        </w:rPr>
        <w:t xml:space="preserve">, </w:t>
      </w:r>
      <w:r w:rsidR="00EF2AD7">
        <w:t>Ben</w:t>
      </w:r>
      <w:r w:rsidR="000E525F" w:rsidRPr="0051546E">
        <w:t xml:space="preserve"> Bond-Lamberty</w:t>
      </w:r>
      <w:r w:rsidR="00782048">
        <w:rPr>
          <w:vertAlign w:val="superscript"/>
        </w:rPr>
        <w:t>21</w:t>
      </w:r>
      <w:r w:rsidR="000E525F" w:rsidRPr="0051546E">
        <w:t>, Amy L. Breen</w:t>
      </w:r>
      <w:r w:rsidR="00782048">
        <w:rPr>
          <w:vertAlign w:val="superscript"/>
        </w:rPr>
        <w:t>22</w:t>
      </w:r>
      <w:r w:rsidR="000E525F" w:rsidRPr="0051546E">
        <w:t>, Ishi Buffam</w:t>
      </w:r>
      <w:r w:rsidR="00782048">
        <w:rPr>
          <w:vertAlign w:val="superscript"/>
        </w:rPr>
        <w:t>23</w:t>
      </w:r>
      <w:r w:rsidR="000E525F" w:rsidRPr="0051546E">
        <w:t>, Yihua Cai</w:t>
      </w:r>
      <w:r w:rsidR="00782048">
        <w:rPr>
          <w:vertAlign w:val="superscript"/>
        </w:rPr>
        <w:t>24</w:t>
      </w:r>
      <w:r w:rsidR="000E525F" w:rsidRPr="0051546E">
        <w:t xml:space="preserve">, </w:t>
      </w:r>
      <w:r w:rsidR="000E525F" w:rsidRPr="0051546E">
        <w:rPr>
          <w:lang w:val="fr-FR"/>
        </w:rPr>
        <w:t>Christopher Carcaillet</w:t>
      </w:r>
      <w:r w:rsidR="00782048">
        <w:rPr>
          <w:vertAlign w:val="superscript"/>
          <w:lang w:val="fr-FR"/>
        </w:rPr>
        <w:t>25</w:t>
      </w:r>
      <w:r w:rsidR="000E525F" w:rsidRPr="0051546E">
        <w:rPr>
          <w:lang w:val="fr-FR"/>
        </w:rPr>
        <w:t xml:space="preserve">, </w:t>
      </w:r>
      <w:r w:rsidR="000E525F" w:rsidRPr="0051546E">
        <w:t>Sean K. Carey</w:t>
      </w:r>
      <w:r w:rsidR="00782048">
        <w:rPr>
          <w:vertAlign w:val="superscript"/>
        </w:rPr>
        <w:t>26</w:t>
      </w:r>
      <w:r w:rsidR="000E525F" w:rsidRPr="0051546E">
        <w:t>, Jing M. Chen</w:t>
      </w:r>
      <w:r w:rsidR="00782048">
        <w:rPr>
          <w:vertAlign w:val="superscript"/>
        </w:rPr>
        <w:t>27</w:t>
      </w:r>
      <w:r w:rsidR="000E525F" w:rsidRPr="0051546E">
        <w:t xml:space="preserve">, Han </w:t>
      </w:r>
      <w:r w:rsidR="001B1DD3">
        <w:t xml:space="preserve">Y. H. </w:t>
      </w:r>
      <w:r w:rsidR="000E525F" w:rsidRPr="0051546E">
        <w:t>Chen</w:t>
      </w:r>
      <w:r w:rsidR="00782048">
        <w:rPr>
          <w:vertAlign w:val="superscript"/>
        </w:rPr>
        <w:t>28</w:t>
      </w:r>
      <w:r w:rsidR="000E525F" w:rsidRPr="0051546E">
        <w:t>, Torben R. Christensen</w:t>
      </w:r>
      <w:r w:rsidR="00782048">
        <w:rPr>
          <w:vertAlign w:val="superscript"/>
        </w:rPr>
        <w:t>29</w:t>
      </w:r>
      <w:r w:rsidR="000E525F" w:rsidRPr="0051546E">
        <w:t>, Lee W. Cooper</w:t>
      </w:r>
      <w:r w:rsidR="00782048">
        <w:rPr>
          <w:vertAlign w:val="superscript"/>
        </w:rPr>
        <w:t>30</w:t>
      </w:r>
      <w:r w:rsidR="000E525F" w:rsidRPr="0051546E">
        <w:t>, J. Hans C. Cornelissen</w:t>
      </w:r>
      <w:r w:rsidR="00782048">
        <w:rPr>
          <w:vertAlign w:val="superscript"/>
        </w:rPr>
        <w:t>31</w:t>
      </w:r>
      <w:r w:rsidR="000E525F" w:rsidRPr="0051546E">
        <w:t xml:space="preserve">, William </w:t>
      </w:r>
      <w:r w:rsidR="00C52A4F">
        <w:t xml:space="preserve">J. </w:t>
      </w:r>
      <w:r w:rsidR="000E525F" w:rsidRPr="0051546E">
        <w:t>de Groot</w:t>
      </w:r>
      <w:r w:rsidR="00782048">
        <w:rPr>
          <w:vertAlign w:val="superscript"/>
        </w:rPr>
        <w:t>32</w:t>
      </w:r>
      <w:r w:rsidR="000E525F" w:rsidRPr="0051546E">
        <w:t>, Thomas H. DeLuca</w:t>
      </w:r>
      <w:r w:rsidR="00782048">
        <w:rPr>
          <w:vertAlign w:val="superscript"/>
        </w:rPr>
        <w:t>33</w:t>
      </w:r>
      <w:r w:rsidR="000E525F" w:rsidRPr="0051546E">
        <w:t>, Ellen Dorrepaal</w:t>
      </w:r>
      <w:r w:rsidR="00782048">
        <w:rPr>
          <w:vertAlign w:val="superscript"/>
        </w:rPr>
        <w:t>34</w:t>
      </w:r>
      <w:r w:rsidR="000E525F" w:rsidRPr="0051546E">
        <w:t>, Ned Fetcher</w:t>
      </w:r>
      <w:r w:rsidR="00782048">
        <w:rPr>
          <w:vertAlign w:val="superscript"/>
        </w:rPr>
        <w:t>35</w:t>
      </w:r>
      <w:r w:rsidR="000E525F" w:rsidRPr="0051546E">
        <w:t>, Jacques C. Finlay</w:t>
      </w:r>
      <w:r w:rsidR="00782048">
        <w:rPr>
          <w:vertAlign w:val="superscript"/>
        </w:rPr>
        <w:t>36</w:t>
      </w:r>
      <w:r w:rsidR="000E525F" w:rsidRPr="0051546E">
        <w:t>, Bruce C. Forbes</w:t>
      </w:r>
      <w:r w:rsidR="003E5ED7" w:rsidRPr="00920F81">
        <w:rPr>
          <w:vertAlign w:val="superscript"/>
        </w:rPr>
        <w:t>3</w:t>
      </w:r>
      <w:r w:rsidR="00782048">
        <w:rPr>
          <w:vertAlign w:val="superscript"/>
        </w:rPr>
        <w:t>7</w:t>
      </w:r>
      <w:r w:rsidR="000E525F" w:rsidRPr="0051546E">
        <w:t>, Nancy H.F. French</w:t>
      </w:r>
      <w:r w:rsidR="000F1C64">
        <w:rPr>
          <w:vertAlign w:val="superscript"/>
        </w:rPr>
        <w:t>3</w:t>
      </w:r>
      <w:r w:rsidR="00782048">
        <w:rPr>
          <w:vertAlign w:val="superscript"/>
        </w:rPr>
        <w:t>8</w:t>
      </w:r>
      <w:r w:rsidR="000E525F" w:rsidRPr="0051546E">
        <w:t>, Sylvie Gauthier</w:t>
      </w:r>
      <w:r w:rsidR="00782048">
        <w:rPr>
          <w:vertAlign w:val="superscript"/>
        </w:rPr>
        <w:t>39</w:t>
      </w:r>
      <w:r w:rsidR="000E525F" w:rsidRPr="0051546E">
        <w:t>, Martin P. Girardin</w:t>
      </w:r>
      <w:r w:rsidR="00782048">
        <w:rPr>
          <w:vertAlign w:val="superscript"/>
        </w:rPr>
        <w:t>39</w:t>
      </w:r>
      <w:r w:rsidR="000E525F" w:rsidRPr="0051546E">
        <w:t>, Scott J. Goetz</w:t>
      </w:r>
      <w:r w:rsidR="003E5ED7" w:rsidRPr="00920F81">
        <w:rPr>
          <w:vertAlign w:val="superscript"/>
        </w:rPr>
        <w:t>9</w:t>
      </w:r>
      <w:r w:rsidR="000E525F" w:rsidRPr="0051546E">
        <w:t>, Johann G. Goldammer</w:t>
      </w:r>
      <w:r w:rsidR="003E5ED7" w:rsidRPr="00920F81">
        <w:rPr>
          <w:vertAlign w:val="superscript"/>
        </w:rPr>
        <w:t>4</w:t>
      </w:r>
      <w:r w:rsidR="00782048">
        <w:rPr>
          <w:vertAlign w:val="superscript"/>
        </w:rPr>
        <w:t>0</w:t>
      </w:r>
      <w:r w:rsidR="000E525F" w:rsidRPr="0051546E">
        <w:t>, Laura Gough</w:t>
      </w:r>
      <w:r w:rsidR="003E5ED7" w:rsidRPr="00920F81">
        <w:rPr>
          <w:vertAlign w:val="superscript"/>
        </w:rPr>
        <w:t>4</w:t>
      </w:r>
      <w:r w:rsidR="00782048">
        <w:rPr>
          <w:vertAlign w:val="superscript"/>
        </w:rPr>
        <w:t>1</w:t>
      </w:r>
      <w:r w:rsidR="000E525F" w:rsidRPr="0051546E">
        <w:t>, Paul Grogan</w:t>
      </w:r>
      <w:r w:rsidR="003E5ED7" w:rsidRPr="00920F81">
        <w:rPr>
          <w:vertAlign w:val="superscript"/>
        </w:rPr>
        <w:t>4</w:t>
      </w:r>
      <w:r w:rsidR="00782048">
        <w:rPr>
          <w:vertAlign w:val="superscript"/>
        </w:rPr>
        <w:t>2</w:t>
      </w:r>
      <w:r w:rsidR="000E525F" w:rsidRPr="0051546E">
        <w:t>, Laodong Guo</w:t>
      </w:r>
      <w:r w:rsidR="003E5ED7" w:rsidRPr="00920F81">
        <w:rPr>
          <w:vertAlign w:val="superscript"/>
        </w:rPr>
        <w:t>4</w:t>
      </w:r>
      <w:r w:rsidR="00782048">
        <w:rPr>
          <w:vertAlign w:val="superscript"/>
        </w:rPr>
        <w:t>3</w:t>
      </w:r>
      <w:r w:rsidR="000E525F" w:rsidRPr="0051546E">
        <w:t>, Philip E. Higuera</w:t>
      </w:r>
      <w:r w:rsidR="00782048">
        <w:rPr>
          <w:vertAlign w:val="superscript"/>
        </w:rPr>
        <w:t>44</w:t>
      </w:r>
      <w:r w:rsidR="000E525F" w:rsidRPr="0051546E">
        <w:t>, Larry Hinzman</w:t>
      </w:r>
      <w:r w:rsidR="00782048">
        <w:rPr>
          <w:vertAlign w:val="superscript"/>
        </w:rPr>
        <w:t>45</w:t>
      </w:r>
      <w:r w:rsidR="000E525F" w:rsidRPr="0051546E">
        <w:t>, Feng Sheng Hu</w:t>
      </w:r>
      <w:r w:rsidR="00782048">
        <w:rPr>
          <w:vertAlign w:val="superscript"/>
        </w:rPr>
        <w:t>46</w:t>
      </w:r>
      <w:r w:rsidR="000E525F" w:rsidRPr="0051546E">
        <w:t>, Gustaf Hugelius</w:t>
      </w:r>
      <w:r w:rsidR="00782048">
        <w:rPr>
          <w:vertAlign w:val="superscript"/>
        </w:rPr>
        <w:t>47</w:t>
      </w:r>
      <w:r w:rsidR="000E525F" w:rsidRPr="0051546E">
        <w:t>, Elchin E. Jafarov</w:t>
      </w:r>
      <w:r w:rsidR="00782048">
        <w:rPr>
          <w:vertAlign w:val="superscript"/>
        </w:rPr>
        <w:t>48</w:t>
      </w:r>
      <w:r w:rsidR="000E525F" w:rsidRPr="0051546E">
        <w:t xml:space="preserve">, Randi </w:t>
      </w:r>
      <w:r w:rsidR="000E525F" w:rsidRPr="00782048">
        <w:t>Jandt</w:t>
      </w:r>
      <w:r w:rsidR="00782048" w:rsidRPr="00782048">
        <w:rPr>
          <w:vertAlign w:val="superscript"/>
        </w:rPr>
        <w:t>49</w:t>
      </w:r>
      <w:r w:rsidR="000E525F" w:rsidRPr="00782048">
        <w:t>,</w:t>
      </w:r>
      <w:r w:rsidR="000E525F" w:rsidRPr="0051546E">
        <w:t xml:space="preserve"> Jill F. Johnstone</w:t>
      </w:r>
      <w:r w:rsidR="00782048">
        <w:rPr>
          <w:vertAlign w:val="superscript"/>
        </w:rPr>
        <w:t>50</w:t>
      </w:r>
      <w:r w:rsidR="000E525F" w:rsidRPr="0051546E">
        <w:t>, Jan Karlsson</w:t>
      </w:r>
      <w:r w:rsidR="00782048">
        <w:rPr>
          <w:vertAlign w:val="superscript"/>
        </w:rPr>
        <w:t>51</w:t>
      </w:r>
      <w:r w:rsidR="000E525F" w:rsidRPr="0051546E">
        <w:t>, Eric S. Kasischke</w:t>
      </w:r>
      <w:r w:rsidR="00782048">
        <w:rPr>
          <w:vertAlign w:val="superscript"/>
        </w:rPr>
        <w:t>52</w:t>
      </w:r>
      <w:r w:rsidR="000E525F" w:rsidRPr="0051546E">
        <w:t>, Gerhard Kattner</w:t>
      </w:r>
      <w:r w:rsidR="00782048">
        <w:rPr>
          <w:vertAlign w:val="superscript"/>
        </w:rPr>
        <w:t>53</w:t>
      </w:r>
      <w:r w:rsidR="000E525F" w:rsidRPr="0051546E">
        <w:t>, Ryan Kelly</w:t>
      </w:r>
      <w:r w:rsidR="00B25105" w:rsidRPr="00B25105">
        <w:rPr>
          <w:vertAlign w:val="superscript"/>
        </w:rPr>
        <w:t>5</w:t>
      </w:r>
      <w:r w:rsidR="00782048">
        <w:rPr>
          <w:vertAlign w:val="superscript"/>
        </w:rPr>
        <w:t>4</w:t>
      </w:r>
      <w:r w:rsidR="000E525F" w:rsidRPr="0051546E">
        <w:t>, Frida Keuper</w:t>
      </w:r>
      <w:r w:rsidR="00C066CA" w:rsidRPr="00C066CA">
        <w:rPr>
          <w:vertAlign w:val="superscript"/>
        </w:rPr>
        <w:t>5</w:t>
      </w:r>
      <w:r w:rsidR="00782048">
        <w:rPr>
          <w:vertAlign w:val="superscript"/>
        </w:rPr>
        <w:t>5</w:t>
      </w:r>
      <w:r w:rsidR="000E525F" w:rsidRPr="0051546E">
        <w:t>, George W. Kling</w:t>
      </w:r>
      <w:r w:rsidR="00782048">
        <w:rPr>
          <w:vertAlign w:val="superscript"/>
        </w:rPr>
        <w:t>56</w:t>
      </w:r>
      <w:r w:rsidR="000E525F" w:rsidRPr="0051546E">
        <w:t xml:space="preserve">, </w:t>
      </w:r>
      <w:r w:rsidR="000E525F" w:rsidRPr="0051546E">
        <w:rPr>
          <w:lang w:val="fr-FR"/>
        </w:rPr>
        <w:t>Pirkko Kortelainen</w:t>
      </w:r>
      <w:r w:rsidR="00B25105">
        <w:rPr>
          <w:vertAlign w:val="superscript"/>
          <w:lang w:val="fr-FR"/>
        </w:rPr>
        <w:t>5</w:t>
      </w:r>
      <w:r w:rsidR="00782048">
        <w:rPr>
          <w:vertAlign w:val="superscript"/>
          <w:lang w:val="fr-FR"/>
        </w:rPr>
        <w:t>7</w:t>
      </w:r>
      <w:r w:rsidR="000E525F" w:rsidRPr="0051546E">
        <w:rPr>
          <w:lang w:val="fr-FR"/>
        </w:rPr>
        <w:t xml:space="preserve">, </w:t>
      </w:r>
      <w:r w:rsidR="000E525F" w:rsidRPr="0051546E">
        <w:t>Jari Kouki</w:t>
      </w:r>
      <w:r w:rsidR="00782048">
        <w:rPr>
          <w:vertAlign w:val="superscript"/>
        </w:rPr>
        <w:t>58</w:t>
      </w:r>
      <w:r w:rsidR="000E525F" w:rsidRPr="0051546E">
        <w:t>, Peter Kuhry</w:t>
      </w:r>
      <w:r w:rsidR="00782048">
        <w:rPr>
          <w:vertAlign w:val="superscript"/>
        </w:rPr>
        <w:t>59</w:t>
      </w:r>
      <w:r w:rsidR="000E525F" w:rsidRPr="0051546E">
        <w:t>, Hjalmar Laudon</w:t>
      </w:r>
      <w:r w:rsidR="00782048">
        <w:rPr>
          <w:vertAlign w:val="superscript"/>
        </w:rPr>
        <w:t>60</w:t>
      </w:r>
      <w:r w:rsidR="000E525F" w:rsidRPr="0051546E">
        <w:t xml:space="preserve">, </w:t>
      </w:r>
      <w:r w:rsidR="000E525F" w:rsidRPr="0051546E">
        <w:rPr>
          <w:lang w:val="fr-FR"/>
        </w:rPr>
        <w:t>Isabelle Laurion</w:t>
      </w:r>
      <w:r w:rsidR="00782048">
        <w:rPr>
          <w:vertAlign w:val="superscript"/>
          <w:lang w:val="fr-FR"/>
        </w:rPr>
        <w:t>61</w:t>
      </w:r>
      <w:r w:rsidR="000E525F" w:rsidRPr="0051546E">
        <w:rPr>
          <w:lang w:val="fr-FR"/>
        </w:rPr>
        <w:t xml:space="preserve">, </w:t>
      </w:r>
      <w:r w:rsidR="000E525F" w:rsidRPr="0051546E">
        <w:t>Robie W. Macdonald</w:t>
      </w:r>
      <w:r w:rsidR="00782048">
        <w:rPr>
          <w:vertAlign w:val="superscript"/>
        </w:rPr>
        <w:t>62</w:t>
      </w:r>
      <w:r w:rsidR="000E525F" w:rsidRPr="0051546E">
        <w:t>, Paul J. Mann</w:t>
      </w:r>
      <w:r w:rsidR="00C066CA" w:rsidRPr="00C066CA">
        <w:rPr>
          <w:vertAlign w:val="superscript"/>
        </w:rPr>
        <w:t>6</w:t>
      </w:r>
      <w:r w:rsidR="00782048">
        <w:rPr>
          <w:vertAlign w:val="superscript"/>
        </w:rPr>
        <w:t>3</w:t>
      </w:r>
      <w:r w:rsidR="000E525F" w:rsidRPr="0051546E">
        <w:t>, Pertti J. Martikainen</w:t>
      </w:r>
      <w:r w:rsidR="00B25105">
        <w:rPr>
          <w:vertAlign w:val="superscript"/>
        </w:rPr>
        <w:t>6</w:t>
      </w:r>
      <w:r w:rsidR="00782048">
        <w:rPr>
          <w:vertAlign w:val="superscript"/>
        </w:rPr>
        <w:t>4</w:t>
      </w:r>
      <w:r w:rsidR="000E525F" w:rsidRPr="0051546E">
        <w:t>, James W. McClelland</w:t>
      </w:r>
      <w:r w:rsidR="00B25105">
        <w:rPr>
          <w:vertAlign w:val="superscript"/>
        </w:rPr>
        <w:t>6</w:t>
      </w:r>
      <w:r w:rsidR="00782048">
        <w:rPr>
          <w:vertAlign w:val="superscript"/>
        </w:rPr>
        <w:t>5</w:t>
      </w:r>
      <w:r w:rsidR="000E525F" w:rsidRPr="0051546E">
        <w:t>, Ulf Molau</w:t>
      </w:r>
      <w:r w:rsidR="00B25105">
        <w:rPr>
          <w:vertAlign w:val="superscript"/>
        </w:rPr>
        <w:t>6</w:t>
      </w:r>
      <w:r w:rsidR="00782048">
        <w:rPr>
          <w:vertAlign w:val="superscript"/>
        </w:rPr>
        <w:t>6</w:t>
      </w:r>
      <w:r w:rsidR="000E525F" w:rsidRPr="0051546E">
        <w:t>, Steven F. Oberbauer</w:t>
      </w:r>
      <w:r w:rsidR="00B25105">
        <w:rPr>
          <w:vertAlign w:val="superscript"/>
        </w:rPr>
        <w:t>6</w:t>
      </w:r>
      <w:r w:rsidR="00782048">
        <w:rPr>
          <w:vertAlign w:val="superscript"/>
        </w:rPr>
        <w:t>7</w:t>
      </w:r>
      <w:r w:rsidR="000E525F" w:rsidRPr="0051546E">
        <w:t>, David Olefeldt</w:t>
      </w:r>
      <w:r w:rsidR="00B25105">
        <w:rPr>
          <w:vertAlign w:val="superscript"/>
        </w:rPr>
        <w:t>6</w:t>
      </w:r>
      <w:r w:rsidR="00782048">
        <w:rPr>
          <w:vertAlign w:val="superscript"/>
        </w:rPr>
        <w:t>8</w:t>
      </w:r>
      <w:r w:rsidR="000E525F" w:rsidRPr="0051546E">
        <w:t>, David Paré</w:t>
      </w:r>
      <w:r w:rsidR="00782048" w:rsidRPr="00782048">
        <w:rPr>
          <w:vertAlign w:val="superscript"/>
        </w:rPr>
        <w:t>39</w:t>
      </w:r>
      <w:r w:rsidR="000E525F" w:rsidRPr="0051546E">
        <w:t>, Marc-André Parisien</w:t>
      </w:r>
      <w:r w:rsidR="00782048">
        <w:rPr>
          <w:vertAlign w:val="superscript"/>
        </w:rPr>
        <w:t>69</w:t>
      </w:r>
      <w:r w:rsidR="000E525F" w:rsidRPr="0051546E">
        <w:t xml:space="preserve">, </w:t>
      </w:r>
      <w:r w:rsidR="000E525F" w:rsidRPr="0051546E">
        <w:rPr>
          <w:lang w:val="fr-FR"/>
        </w:rPr>
        <w:t>Serge Payette</w:t>
      </w:r>
      <w:r w:rsidR="00782048">
        <w:rPr>
          <w:vertAlign w:val="superscript"/>
          <w:lang w:val="fr-FR"/>
        </w:rPr>
        <w:t>70</w:t>
      </w:r>
      <w:r w:rsidR="000E525F" w:rsidRPr="0051546E">
        <w:rPr>
          <w:lang w:val="fr-FR"/>
        </w:rPr>
        <w:t xml:space="preserve">, </w:t>
      </w:r>
      <w:r w:rsidR="000E525F" w:rsidRPr="0051546E">
        <w:t>Changhui Peng</w:t>
      </w:r>
      <w:r w:rsidR="00B25105">
        <w:rPr>
          <w:vertAlign w:val="superscript"/>
        </w:rPr>
        <w:t>7</w:t>
      </w:r>
      <w:r w:rsidR="00782048">
        <w:rPr>
          <w:vertAlign w:val="superscript"/>
        </w:rPr>
        <w:t>1</w:t>
      </w:r>
      <w:r w:rsidR="000E525F" w:rsidRPr="0051546E">
        <w:t>, Oleg S. Pokrovsky</w:t>
      </w:r>
      <w:r w:rsidR="00B25105">
        <w:rPr>
          <w:vertAlign w:val="superscript"/>
        </w:rPr>
        <w:t>7</w:t>
      </w:r>
      <w:r w:rsidR="00782048">
        <w:rPr>
          <w:vertAlign w:val="superscript"/>
        </w:rPr>
        <w:t>2</w:t>
      </w:r>
      <w:r w:rsidR="000E525F" w:rsidRPr="0051546E">
        <w:t>, Edward B. Rastetter</w:t>
      </w:r>
      <w:r w:rsidR="00B25105">
        <w:rPr>
          <w:vertAlign w:val="superscript"/>
        </w:rPr>
        <w:t>7</w:t>
      </w:r>
      <w:r w:rsidR="00782048">
        <w:rPr>
          <w:vertAlign w:val="superscript"/>
        </w:rPr>
        <w:t>3</w:t>
      </w:r>
      <w:r w:rsidR="000E525F" w:rsidRPr="0051546E">
        <w:t>, Peter A. Raymond</w:t>
      </w:r>
      <w:r w:rsidR="00CE4C33" w:rsidRPr="00CE4C33">
        <w:rPr>
          <w:vertAlign w:val="superscript"/>
        </w:rPr>
        <w:t>7</w:t>
      </w:r>
      <w:r w:rsidR="00782048">
        <w:rPr>
          <w:vertAlign w:val="superscript"/>
        </w:rPr>
        <w:t>4</w:t>
      </w:r>
      <w:r w:rsidR="000E525F" w:rsidRPr="0051546E">
        <w:t>, Martha K. Raynolds</w:t>
      </w:r>
      <w:r w:rsidR="00CE4C33" w:rsidRPr="00CE4C33">
        <w:rPr>
          <w:vertAlign w:val="superscript"/>
        </w:rPr>
        <w:t>7</w:t>
      </w:r>
      <w:r w:rsidR="00782048">
        <w:rPr>
          <w:vertAlign w:val="superscript"/>
        </w:rPr>
        <w:t>5</w:t>
      </w:r>
      <w:r w:rsidR="000E525F" w:rsidRPr="0051546E">
        <w:t>, Guillermo Rein</w:t>
      </w:r>
      <w:r w:rsidR="00CE4C33" w:rsidRPr="00CE4C33">
        <w:rPr>
          <w:vertAlign w:val="superscript"/>
        </w:rPr>
        <w:t>7</w:t>
      </w:r>
      <w:r w:rsidR="00782048">
        <w:rPr>
          <w:vertAlign w:val="superscript"/>
        </w:rPr>
        <w:t>6</w:t>
      </w:r>
      <w:r w:rsidR="000E525F" w:rsidRPr="0051546E">
        <w:t>, James F. Reynolds</w:t>
      </w:r>
      <w:r w:rsidR="00CE4C33" w:rsidRPr="00CE4C33">
        <w:rPr>
          <w:vertAlign w:val="superscript"/>
        </w:rPr>
        <w:t>7</w:t>
      </w:r>
      <w:r w:rsidR="00782048">
        <w:rPr>
          <w:vertAlign w:val="superscript"/>
        </w:rPr>
        <w:t>7</w:t>
      </w:r>
      <w:r w:rsidR="000E525F" w:rsidRPr="0051546E">
        <w:t>, Martin Robards</w:t>
      </w:r>
      <w:r w:rsidR="00782048" w:rsidRPr="00782048">
        <w:rPr>
          <w:vertAlign w:val="superscript"/>
        </w:rPr>
        <w:t>78</w:t>
      </w:r>
      <w:r w:rsidR="000E525F" w:rsidRPr="0051546E">
        <w:t>, Brendan M. Rogers</w:t>
      </w:r>
      <w:r w:rsidR="00143FEB" w:rsidRPr="00143FEB">
        <w:rPr>
          <w:vertAlign w:val="superscript"/>
        </w:rPr>
        <w:t>9</w:t>
      </w:r>
      <w:r w:rsidR="000E525F" w:rsidRPr="0051546E">
        <w:t>, Christina Schädel</w:t>
      </w:r>
      <w:r w:rsidR="00CE4C33" w:rsidRPr="00CE4C33">
        <w:rPr>
          <w:vertAlign w:val="superscript"/>
        </w:rPr>
        <w:t>3</w:t>
      </w:r>
      <w:r w:rsidR="000E525F" w:rsidRPr="0051546E">
        <w:t>, Kevin Schaefer</w:t>
      </w:r>
      <w:r w:rsidR="0082012F">
        <w:rPr>
          <w:vertAlign w:val="superscript"/>
        </w:rPr>
        <w:t>79</w:t>
      </w:r>
      <w:r w:rsidR="000E525F" w:rsidRPr="0051546E">
        <w:t>, Inger K. Schmidt</w:t>
      </w:r>
      <w:r w:rsidR="00CE4C33" w:rsidRPr="00CE4C33">
        <w:rPr>
          <w:vertAlign w:val="superscript"/>
        </w:rPr>
        <w:t>8</w:t>
      </w:r>
      <w:r w:rsidR="0082012F">
        <w:rPr>
          <w:vertAlign w:val="superscript"/>
        </w:rPr>
        <w:t>0</w:t>
      </w:r>
      <w:r w:rsidR="000E525F" w:rsidRPr="0051546E">
        <w:t xml:space="preserve">, </w:t>
      </w:r>
      <w:bookmarkStart w:id="0" w:name="_GoBack"/>
      <w:r w:rsidR="000E525F" w:rsidRPr="0051546E">
        <w:t>Anatoly Shvidenko</w:t>
      </w:r>
      <w:bookmarkEnd w:id="0"/>
      <w:r w:rsidR="00CE4C33" w:rsidRPr="00CE4C33">
        <w:rPr>
          <w:vertAlign w:val="superscript"/>
        </w:rPr>
        <w:t>8</w:t>
      </w:r>
      <w:r w:rsidR="0082012F">
        <w:rPr>
          <w:vertAlign w:val="superscript"/>
        </w:rPr>
        <w:t>1</w:t>
      </w:r>
      <w:r w:rsidR="000E525F" w:rsidRPr="0051546E">
        <w:t>, Jasper Sky</w:t>
      </w:r>
      <w:r w:rsidR="00CE4C33" w:rsidRPr="00CE4C33">
        <w:rPr>
          <w:vertAlign w:val="superscript"/>
        </w:rPr>
        <w:t>8</w:t>
      </w:r>
      <w:r w:rsidR="0082012F">
        <w:rPr>
          <w:vertAlign w:val="superscript"/>
        </w:rPr>
        <w:t>2</w:t>
      </w:r>
      <w:r w:rsidR="000E525F" w:rsidRPr="0051546E">
        <w:t xml:space="preserve">, Robert </w:t>
      </w:r>
      <w:r w:rsidR="000E525F" w:rsidRPr="0051546E">
        <w:lastRenderedPageBreak/>
        <w:t>G.M. Spencer</w:t>
      </w:r>
      <w:r w:rsidR="00CE4C33" w:rsidRPr="00CE4C33">
        <w:rPr>
          <w:vertAlign w:val="superscript"/>
        </w:rPr>
        <w:t>8</w:t>
      </w:r>
      <w:r w:rsidR="0082012F">
        <w:rPr>
          <w:vertAlign w:val="superscript"/>
        </w:rPr>
        <w:t>3</w:t>
      </w:r>
      <w:r w:rsidR="000E525F" w:rsidRPr="0051546E">
        <w:t>, Gregory Starr</w:t>
      </w:r>
      <w:r w:rsidR="00CE4C33" w:rsidRPr="00CE4C33">
        <w:rPr>
          <w:vertAlign w:val="superscript"/>
        </w:rPr>
        <w:t>8</w:t>
      </w:r>
      <w:r w:rsidR="0082012F">
        <w:rPr>
          <w:vertAlign w:val="superscript"/>
        </w:rPr>
        <w:t>4</w:t>
      </w:r>
      <w:r w:rsidR="000E525F" w:rsidRPr="0051546E">
        <w:t>, Robert G. Striegl</w:t>
      </w:r>
      <w:r w:rsidR="00492DDE" w:rsidRPr="00492DDE">
        <w:rPr>
          <w:vertAlign w:val="superscript"/>
        </w:rPr>
        <w:t>14</w:t>
      </w:r>
      <w:r w:rsidR="000E525F" w:rsidRPr="0051546E">
        <w:t xml:space="preserve">, </w:t>
      </w:r>
      <w:r w:rsidR="000E525F" w:rsidRPr="0051546E">
        <w:rPr>
          <w:lang w:val="fr-FR"/>
        </w:rPr>
        <w:t>Roman Teisserenc</w:t>
      </w:r>
      <w:r w:rsidR="00CE4C33">
        <w:rPr>
          <w:vertAlign w:val="superscript"/>
          <w:lang w:val="fr-FR"/>
        </w:rPr>
        <w:t>8</w:t>
      </w:r>
      <w:r w:rsidR="0082012F">
        <w:rPr>
          <w:vertAlign w:val="superscript"/>
          <w:lang w:val="fr-FR"/>
        </w:rPr>
        <w:t>5</w:t>
      </w:r>
      <w:r w:rsidR="000E525F" w:rsidRPr="0051546E">
        <w:rPr>
          <w:lang w:val="fr-FR"/>
        </w:rPr>
        <w:t xml:space="preserve">, </w:t>
      </w:r>
      <w:r w:rsidR="000E525F" w:rsidRPr="0051546E">
        <w:t>Lars J. Tranvik</w:t>
      </w:r>
      <w:r w:rsidR="00CE4C33">
        <w:rPr>
          <w:vertAlign w:val="superscript"/>
        </w:rPr>
        <w:t>8</w:t>
      </w:r>
      <w:r w:rsidR="0082012F">
        <w:rPr>
          <w:vertAlign w:val="superscript"/>
        </w:rPr>
        <w:t>6</w:t>
      </w:r>
      <w:r w:rsidR="000E525F" w:rsidRPr="0051546E">
        <w:t>, Tarmo Virtanen</w:t>
      </w:r>
      <w:r w:rsidR="00492DDE" w:rsidRPr="00492DDE">
        <w:rPr>
          <w:vertAlign w:val="superscript"/>
        </w:rPr>
        <w:t>8</w:t>
      </w:r>
      <w:r w:rsidR="0082012F">
        <w:rPr>
          <w:vertAlign w:val="superscript"/>
        </w:rPr>
        <w:t>7</w:t>
      </w:r>
      <w:r w:rsidR="000E525F" w:rsidRPr="0051546E">
        <w:t>, Jeffrey M. Welker</w:t>
      </w:r>
      <w:r w:rsidR="0082012F">
        <w:rPr>
          <w:vertAlign w:val="superscript"/>
        </w:rPr>
        <w:t>88</w:t>
      </w:r>
      <w:r w:rsidR="000E525F" w:rsidRPr="0051546E">
        <w:t>, Sergei Zimov</w:t>
      </w:r>
      <w:r w:rsidR="0082012F">
        <w:rPr>
          <w:vertAlign w:val="superscript"/>
        </w:rPr>
        <w:t>89</w:t>
      </w:r>
    </w:p>
    <w:p w14:paraId="7F86043F" w14:textId="0B52B74F" w:rsidR="00FA08E3" w:rsidRPr="00EF6184" w:rsidRDefault="003C1A17" w:rsidP="00CE4C33">
      <w:pPr>
        <w:spacing w:line="360" w:lineRule="auto"/>
        <w:rPr>
          <w:sz w:val="20"/>
          <w:szCs w:val="20"/>
        </w:rPr>
      </w:pPr>
      <w:r w:rsidRPr="00EF6184">
        <w:rPr>
          <w:bCs/>
          <w:sz w:val="20"/>
          <w:szCs w:val="20"/>
          <w:lang w:bidi="en-US"/>
        </w:rPr>
        <w:t>1</w:t>
      </w:r>
      <w:r w:rsidR="00786EC7" w:rsidRPr="00EF6184">
        <w:rPr>
          <w:bCs/>
          <w:sz w:val="20"/>
          <w:szCs w:val="20"/>
          <w:lang w:bidi="en-US"/>
        </w:rPr>
        <w:t>.</w:t>
      </w:r>
      <w:r w:rsidR="001257EA" w:rsidRPr="00EF6184">
        <w:rPr>
          <w:sz w:val="20"/>
          <w:szCs w:val="20"/>
          <w:vertAlign w:val="superscript"/>
          <w:lang w:val="fr-FR"/>
        </w:rPr>
        <w:t xml:space="preserve"> </w:t>
      </w:r>
      <w:r w:rsidR="001257EA" w:rsidRPr="00EF6184">
        <w:rPr>
          <w:sz w:val="20"/>
          <w:szCs w:val="20"/>
          <w:lang w:val="fr-FR"/>
        </w:rPr>
        <w:t xml:space="preserve">Université de Rennes </w:t>
      </w:r>
      <w:r w:rsidR="004D1274" w:rsidRPr="00EF6184">
        <w:rPr>
          <w:sz w:val="20"/>
          <w:szCs w:val="20"/>
          <w:lang w:val="fr-FR"/>
        </w:rPr>
        <w:t>1, OSUR, CNRS, UMR 6553 ECOBIO</w:t>
      </w:r>
      <w:r w:rsidR="001257EA" w:rsidRPr="00EF6184">
        <w:rPr>
          <w:sz w:val="20"/>
          <w:szCs w:val="20"/>
          <w:lang w:val="fr-FR"/>
        </w:rPr>
        <w:t xml:space="preserve">, </w:t>
      </w:r>
      <w:r w:rsidRPr="00EF6184">
        <w:rPr>
          <w:sz w:val="20"/>
          <w:szCs w:val="20"/>
          <w:lang w:val="fr-FR"/>
        </w:rPr>
        <w:t>2</w:t>
      </w:r>
      <w:r w:rsidR="001257EA" w:rsidRPr="00EF6184">
        <w:rPr>
          <w:sz w:val="20"/>
          <w:szCs w:val="20"/>
          <w:lang w:val="fr-FR"/>
        </w:rPr>
        <w:t>.</w:t>
      </w:r>
      <w:r w:rsidR="00CE4C33">
        <w:rPr>
          <w:sz w:val="20"/>
          <w:szCs w:val="20"/>
          <w:lang w:val="fr-FR"/>
        </w:rPr>
        <w:t xml:space="preserve"> </w:t>
      </w:r>
      <w:r w:rsidR="00786EC7" w:rsidRPr="00EF6184">
        <w:rPr>
          <w:bCs/>
          <w:sz w:val="20"/>
          <w:szCs w:val="20"/>
          <w:lang w:bidi="en-US"/>
        </w:rPr>
        <w:t>Institute of Arctic Biology and Department of Biology &amp;</w:t>
      </w:r>
      <w:r w:rsidR="00FA08E3" w:rsidRPr="00EF6184">
        <w:rPr>
          <w:bCs/>
          <w:sz w:val="20"/>
          <w:szCs w:val="20"/>
          <w:lang w:bidi="en-US"/>
        </w:rPr>
        <w:t xml:space="preserve"> Wildlife, University of Alaska </w:t>
      </w:r>
      <w:r w:rsidR="00786EC7" w:rsidRPr="00EF6184">
        <w:rPr>
          <w:bCs/>
          <w:sz w:val="20"/>
          <w:szCs w:val="20"/>
          <w:lang w:bidi="en-US"/>
        </w:rPr>
        <w:t>Fairbanks</w:t>
      </w:r>
      <w:r w:rsidR="00E7426A" w:rsidRPr="00EF6184">
        <w:rPr>
          <w:bCs/>
          <w:sz w:val="20"/>
          <w:szCs w:val="20"/>
          <w:lang w:bidi="en-US"/>
        </w:rPr>
        <w:t xml:space="preserve">, </w:t>
      </w:r>
      <w:r w:rsidRPr="00EF6184">
        <w:rPr>
          <w:bCs/>
          <w:sz w:val="20"/>
          <w:szCs w:val="20"/>
          <w:lang w:bidi="en-US"/>
        </w:rPr>
        <w:t>3</w:t>
      </w:r>
      <w:r w:rsidR="00786EC7" w:rsidRPr="00EF6184">
        <w:rPr>
          <w:bCs/>
          <w:sz w:val="20"/>
          <w:szCs w:val="20"/>
          <w:lang w:bidi="en-US"/>
        </w:rPr>
        <w:t>.</w:t>
      </w:r>
      <w:r w:rsidR="0014256C" w:rsidRPr="00EF6184">
        <w:rPr>
          <w:sz w:val="20"/>
          <w:szCs w:val="20"/>
        </w:rPr>
        <w:t xml:space="preserve"> </w:t>
      </w:r>
      <w:r w:rsidR="006C6987" w:rsidRPr="00EF6184">
        <w:rPr>
          <w:sz w:val="20"/>
          <w:szCs w:val="20"/>
        </w:rPr>
        <w:t>Center for Ecosystem Science and Society</w:t>
      </w:r>
      <w:r w:rsidR="00F85481">
        <w:rPr>
          <w:sz w:val="20"/>
          <w:szCs w:val="20"/>
        </w:rPr>
        <w:t>, N</w:t>
      </w:r>
      <w:r w:rsidR="006C6987" w:rsidRPr="00EF6184">
        <w:rPr>
          <w:sz w:val="20"/>
          <w:szCs w:val="20"/>
        </w:rPr>
        <w:t>orthern Arizona</w:t>
      </w:r>
      <w:r w:rsidR="00F85481" w:rsidRPr="00F85481">
        <w:rPr>
          <w:sz w:val="20"/>
          <w:szCs w:val="20"/>
        </w:rPr>
        <w:t xml:space="preserve"> </w:t>
      </w:r>
      <w:r w:rsidR="00F85481">
        <w:rPr>
          <w:sz w:val="20"/>
          <w:szCs w:val="20"/>
        </w:rPr>
        <w:t>University</w:t>
      </w:r>
      <w:r w:rsidR="00E7426A" w:rsidRPr="00EF6184">
        <w:rPr>
          <w:sz w:val="20"/>
          <w:szCs w:val="20"/>
        </w:rPr>
        <w:t>,</w:t>
      </w:r>
      <w:r w:rsidR="00786EC7" w:rsidRPr="00EF6184">
        <w:rPr>
          <w:bCs/>
          <w:sz w:val="20"/>
          <w:szCs w:val="20"/>
          <w:lang w:bidi="en-US"/>
        </w:rPr>
        <w:t xml:space="preserve"> </w:t>
      </w:r>
      <w:r w:rsidRPr="00EF6184">
        <w:rPr>
          <w:bCs/>
          <w:sz w:val="20"/>
          <w:szCs w:val="20"/>
          <w:lang w:bidi="en-US"/>
        </w:rPr>
        <w:t>4</w:t>
      </w:r>
      <w:r w:rsidR="001E1232" w:rsidRPr="00EF6184">
        <w:rPr>
          <w:bCs/>
          <w:sz w:val="20"/>
          <w:szCs w:val="20"/>
          <w:lang w:bidi="en-US"/>
        </w:rPr>
        <w:t xml:space="preserve">. </w:t>
      </w:r>
      <w:r w:rsidR="00786EC7" w:rsidRPr="00EF6184">
        <w:rPr>
          <w:bCs/>
          <w:sz w:val="20"/>
          <w:szCs w:val="20"/>
          <w:lang w:bidi="en-US"/>
        </w:rPr>
        <w:t>The Rubenstein School of Environment and Natural Resources, University of Vermont</w:t>
      </w:r>
      <w:r w:rsidR="00E7426A" w:rsidRPr="00EF6184">
        <w:rPr>
          <w:bCs/>
          <w:sz w:val="20"/>
          <w:szCs w:val="20"/>
          <w:lang w:bidi="en-US"/>
        </w:rPr>
        <w:t xml:space="preserve">, </w:t>
      </w:r>
      <w:r w:rsidRPr="00EF6184">
        <w:rPr>
          <w:bCs/>
          <w:sz w:val="20"/>
          <w:szCs w:val="20"/>
          <w:lang w:bidi="en-US"/>
        </w:rPr>
        <w:t>5</w:t>
      </w:r>
      <w:r w:rsidR="001E1232" w:rsidRPr="00EF6184">
        <w:rPr>
          <w:bCs/>
          <w:sz w:val="20"/>
          <w:szCs w:val="20"/>
          <w:lang w:bidi="en-US"/>
        </w:rPr>
        <w:t>.</w:t>
      </w:r>
      <w:r w:rsidR="00831F31" w:rsidRPr="00EF6184">
        <w:rPr>
          <w:sz w:val="20"/>
          <w:szCs w:val="20"/>
        </w:rPr>
        <w:t xml:space="preserve"> Department of Environmental Sciences, University of Virginia</w:t>
      </w:r>
      <w:r w:rsidR="00E7426A" w:rsidRPr="00EF6184">
        <w:rPr>
          <w:sz w:val="20"/>
          <w:szCs w:val="20"/>
        </w:rPr>
        <w:t xml:space="preserve">, </w:t>
      </w:r>
      <w:r w:rsidRPr="00EF6184">
        <w:rPr>
          <w:sz w:val="20"/>
          <w:szCs w:val="20"/>
        </w:rPr>
        <w:t>6</w:t>
      </w:r>
      <w:r w:rsidR="001E1232" w:rsidRPr="00EF6184">
        <w:rPr>
          <w:bCs/>
          <w:sz w:val="20"/>
          <w:szCs w:val="20"/>
          <w:lang w:bidi="en-US"/>
        </w:rPr>
        <w:t>.</w:t>
      </w:r>
      <w:r w:rsidR="00831F31" w:rsidRPr="00EF6184">
        <w:rPr>
          <w:bCs/>
          <w:sz w:val="20"/>
          <w:szCs w:val="20"/>
          <w:lang w:bidi="en-US"/>
        </w:rPr>
        <w:t xml:space="preserve"> </w:t>
      </w:r>
      <w:r w:rsidR="00831F31" w:rsidRPr="00EF6184">
        <w:rPr>
          <w:sz w:val="20"/>
          <w:szCs w:val="20"/>
        </w:rPr>
        <w:t>Department of Renewable Resources, University of Alberta</w:t>
      </w:r>
      <w:r w:rsidR="00E7426A" w:rsidRPr="00EF6184">
        <w:rPr>
          <w:sz w:val="20"/>
          <w:szCs w:val="20"/>
        </w:rPr>
        <w:t xml:space="preserve">, </w:t>
      </w:r>
      <w:r w:rsidRPr="00EF6184">
        <w:rPr>
          <w:sz w:val="20"/>
          <w:szCs w:val="20"/>
        </w:rPr>
        <w:t>7</w:t>
      </w:r>
      <w:r w:rsidR="00831F31" w:rsidRPr="00EF6184">
        <w:rPr>
          <w:sz w:val="20"/>
          <w:szCs w:val="20"/>
        </w:rPr>
        <w:t>. USDA Fores</w:t>
      </w:r>
      <w:r w:rsidR="00A33B8D">
        <w:rPr>
          <w:sz w:val="20"/>
          <w:szCs w:val="20"/>
        </w:rPr>
        <w:t>t Service, PNW Research Station;</w:t>
      </w:r>
      <w:r w:rsidR="00831F31" w:rsidRPr="00EF6184">
        <w:rPr>
          <w:sz w:val="20"/>
          <w:szCs w:val="20"/>
        </w:rPr>
        <w:t xml:space="preserve"> University of Alaska Fairbanks</w:t>
      </w:r>
      <w:r w:rsidR="00E7426A" w:rsidRPr="00EF6184">
        <w:rPr>
          <w:sz w:val="20"/>
          <w:szCs w:val="20"/>
        </w:rPr>
        <w:t xml:space="preserve">, </w:t>
      </w:r>
      <w:r w:rsidRPr="00EF6184">
        <w:rPr>
          <w:sz w:val="20"/>
          <w:szCs w:val="20"/>
        </w:rPr>
        <w:t>8</w:t>
      </w:r>
      <w:r w:rsidR="00831F31" w:rsidRPr="00EF6184">
        <w:rPr>
          <w:sz w:val="20"/>
          <w:szCs w:val="20"/>
        </w:rPr>
        <w:t xml:space="preserve">. </w:t>
      </w:r>
      <w:r w:rsidR="001B2AE6" w:rsidRPr="00EF6184">
        <w:rPr>
          <w:sz w:val="20"/>
          <w:szCs w:val="20"/>
        </w:rPr>
        <w:t>U.S. Geological Survey, Alaska Cooperative Fish and Wildlife Research Unit</w:t>
      </w:r>
      <w:r w:rsidR="00A33B8D">
        <w:rPr>
          <w:sz w:val="20"/>
          <w:szCs w:val="20"/>
        </w:rPr>
        <w:t>;</w:t>
      </w:r>
      <w:r w:rsidR="001B2AE6" w:rsidRPr="00EF6184">
        <w:rPr>
          <w:sz w:val="20"/>
          <w:szCs w:val="20"/>
        </w:rPr>
        <w:t xml:space="preserve"> U</w:t>
      </w:r>
      <w:r w:rsidR="001257EA" w:rsidRPr="00EF6184">
        <w:rPr>
          <w:sz w:val="20"/>
          <w:szCs w:val="20"/>
        </w:rPr>
        <w:t xml:space="preserve">niversity of Alaska Fairbanks, </w:t>
      </w:r>
      <w:r w:rsidRPr="00EF6184">
        <w:rPr>
          <w:sz w:val="20"/>
          <w:szCs w:val="20"/>
        </w:rPr>
        <w:t>9</w:t>
      </w:r>
      <w:r w:rsidR="001B2AE6" w:rsidRPr="00EF6184">
        <w:rPr>
          <w:sz w:val="20"/>
          <w:szCs w:val="20"/>
        </w:rPr>
        <w:t xml:space="preserve">. </w:t>
      </w:r>
      <w:r w:rsidR="00831F31" w:rsidRPr="00EF6184">
        <w:rPr>
          <w:sz w:val="20"/>
          <w:szCs w:val="20"/>
        </w:rPr>
        <w:t>Woods Hole Research Center</w:t>
      </w:r>
      <w:r w:rsidR="00E7426A" w:rsidRPr="00EF6184">
        <w:rPr>
          <w:sz w:val="20"/>
          <w:szCs w:val="20"/>
        </w:rPr>
        <w:t xml:space="preserve">, </w:t>
      </w:r>
      <w:r w:rsidRPr="00EF6184">
        <w:rPr>
          <w:sz w:val="20"/>
          <w:szCs w:val="20"/>
        </w:rPr>
        <w:t>10</w:t>
      </w:r>
      <w:r w:rsidR="00831F31" w:rsidRPr="00EF6184">
        <w:rPr>
          <w:sz w:val="20"/>
          <w:szCs w:val="20"/>
        </w:rPr>
        <w:t>. Department of Biological Sciences and the Environmental Change Initiative, University of Notre Dame</w:t>
      </w:r>
      <w:r w:rsidR="00E7426A" w:rsidRPr="00EF6184">
        <w:rPr>
          <w:sz w:val="20"/>
          <w:szCs w:val="20"/>
        </w:rPr>
        <w:t xml:space="preserve">, </w:t>
      </w:r>
      <w:r w:rsidRPr="00EF6184">
        <w:rPr>
          <w:sz w:val="20"/>
          <w:szCs w:val="20"/>
        </w:rPr>
        <w:t>11</w:t>
      </w:r>
      <w:r w:rsidR="00831F31" w:rsidRPr="00EF6184">
        <w:rPr>
          <w:sz w:val="20"/>
          <w:szCs w:val="20"/>
        </w:rPr>
        <w:t xml:space="preserve">. Department of </w:t>
      </w:r>
      <w:r w:rsidR="00914126" w:rsidRPr="00EF6184">
        <w:rPr>
          <w:sz w:val="20"/>
          <w:szCs w:val="20"/>
        </w:rPr>
        <w:t>Biological Sciences</w:t>
      </w:r>
      <w:r w:rsidR="00085108" w:rsidRPr="00EF6184">
        <w:rPr>
          <w:sz w:val="20"/>
          <w:szCs w:val="20"/>
        </w:rPr>
        <w:t>,</w:t>
      </w:r>
      <w:r w:rsidR="00914126" w:rsidRPr="00EF6184">
        <w:rPr>
          <w:sz w:val="20"/>
          <w:szCs w:val="20"/>
        </w:rPr>
        <w:t xml:space="preserve"> University of Alberta,</w:t>
      </w:r>
      <w:r w:rsidR="00E7426A" w:rsidRPr="00EF6184">
        <w:rPr>
          <w:sz w:val="20"/>
          <w:szCs w:val="20"/>
        </w:rPr>
        <w:t xml:space="preserve"> </w:t>
      </w:r>
      <w:r w:rsidRPr="00EF6184">
        <w:rPr>
          <w:sz w:val="20"/>
          <w:szCs w:val="20"/>
        </w:rPr>
        <w:t>12</w:t>
      </w:r>
      <w:r w:rsidR="00831F31" w:rsidRPr="00EF6184">
        <w:rPr>
          <w:sz w:val="20"/>
          <w:szCs w:val="20"/>
        </w:rPr>
        <w:t>. Department of Integrative Biology, University of Guelph</w:t>
      </w:r>
      <w:r w:rsidR="00E7426A" w:rsidRPr="00EF6184">
        <w:rPr>
          <w:sz w:val="20"/>
          <w:szCs w:val="20"/>
        </w:rPr>
        <w:t xml:space="preserve">, </w:t>
      </w:r>
      <w:r w:rsidRPr="00EF6184">
        <w:rPr>
          <w:sz w:val="20"/>
          <w:szCs w:val="20"/>
        </w:rPr>
        <w:t>13</w:t>
      </w:r>
      <w:r w:rsidR="00831F31" w:rsidRPr="00EF6184">
        <w:rPr>
          <w:sz w:val="20"/>
          <w:szCs w:val="20"/>
        </w:rPr>
        <w:t>. Department of Earth Sciences, Utrecht University</w:t>
      </w:r>
      <w:r w:rsidR="00E7426A" w:rsidRPr="00EF6184">
        <w:rPr>
          <w:sz w:val="20"/>
          <w:szCs w:val="20"/>
        </w:rPr>
        <w:t xml:space="preserve">, </w:t>
      </w:r>
      <w:r w:rsidRPr="00EF6184">
        <w:rPr>
          <w:sz w:val="20"/>
          <w:szCs w:val="20"/>
        </w:rPr>
        <w:t>14</w:t>
      </w:r>
      <w:r w:rsidR="00831F31" w:rsidRPr="00EF6184">
        <w:rPr>
          <w:sz w:val="20"/>
          <w:szCs w:val="20"/>
        </w:rPr>
        <w:t>. US Geological Survey</w:t>
      </w:r>
      <w:r w:rsidR="001257EA" w:rsidRPr="00EF6184">
        <w:rPr>
          <w:sz w:val="20"/>
          <w:szCs w:val="20"/>
        </w:rPr>
        <w:t xml:space="preserve">, National Research Program, </w:t>
      </w:r>
      <w:r w:rsidR="002B1B67">
        <w:rPr>
          <w:sz w:val="20"/>
          <w:szCs w:val="20"/>
        </w:rPr>
        <w:t>Bou</w:t>
      </w:r>
      <w:r w:rsidR="004D1274" w:rsidRPr="00EF6184">
        <w:rPr>
          <w:sz w:val="20"/>
          <w:szCs w:val="20"/>
        </w:rPr>
        <w:t xml:space="preserve">lder, CO, </w:t>
      </w:r>
      <w:r w:rsidR="003A1CB7">
        <w:rPr>
          <w:sz w:val="20"/>
          <w:szCs w:val="20"/>
        </w:rPr>
        <w:t>15</w:t>
      </w:r>
      <w:r w:rsidR="00FA08E3" w:rsidRPr="00EF6184">
        <w:rPr>
          <w:sz w:val="20"/>
          <w:szCs w:val="20"/>
        </w:rPr>
        <w:t>. U</w:t>
      </w:r>
      <w:r w:rsidR="004D1274" w:rsidRPr="00EF6184">
        <w:rPr>
          <w:sz w:val="20"/>
          <w:szCs w:val="20"/>
        </w:rPr>
        <w:t>niversity of Texas-Brownsville,</w:t>
      </w:r>
      <w:r w:rsidR="003A1CB7">
        <w:rPr>
          <w:sz w:val="20"/>
          <w:szCs w:val="20"/>
        </w:rPr>
        <w:t xml:space="preserve"> 16</w:t>
      </w:r>
      <w:r w:rsidR="00FA08E3" w:rsidRPr="00EF6184">
        <w:rPr>
          <w:sz w:val="20"/>
          <w:szCs w:val="20"/>
        </w:rPr>
        <w:t>. Tex</w:t>
      </w:r>
      <w:r w:rsidR="004D1274" w:rsidRPr="00EF6184">
        <w:rPr>
          <w:sz w:val="20"/>
          <w:szCs w:val="20"/>
        </w:rPr>
        <w:t>as A&amp;M University at Galveston</w:t>
      </w:r>
      <w:r w:rsidR="003A1CB7">
        <w:rPr>
          <w:sz w:val="20"/>
          <w:szCs w:val="20"/>
        </w:rPr>
        <w:t>, 17</w:t>
      </w:r>
      <w:r w:rsidR="00FA08E3" w:rsidRPr="00EF6184">
        <w:rPr>
          <w:sz w:val="20"/>
          <w:szCs w:val="20"/>
        </w:rPr>
        <w:t>.</w:t>
      </w:r>
      <w:r w:rsidR="003A1CB7">
        <w:rPr>
          <w:sz w:val="20"/>
          <w:szCs w:val="20"/>
        </w:rPr>
        <w:t xml:space="preserve"> Florida Atlantic University, 18</w:t>
      </w:r>
      <w:r w:rsidR="00FA08E3" w:rsidRPr="00EF6184">
        <w:rPr>
          <w:sz w:val="20"/>
          <w:szCs w:val="20"/>
        </w:rPr>
        <w:t xml:space="preserve">. </w:t>
      </w:r>
      <w:r w:rsidR="00FA08E3" w:rsidRPr="00EF6184">
        <w:rPr>
          <w:sz w:val="20"/>
          <w:szCs w:val="20"/>
          <w:lang w:val="fr-FR"/>
        </w:rPr>
        <w:t>Forest Research Institute, Université du Qué</w:t>
      </w:r>
      <w:r w:rsidR="003A1CB7">
        <w:rPr>
          <w:sz w:val="20"/>
          <w:szCs w:val="20"/>
          <w:lang w:val="fr-FR"/>
        </w:rPr>
        <w:t>bec en Abitibi-Témiscamingue, 19</w:t>
      </w:r>
      <w:r w:rsidR="00FA08E3" w:rsidRPr="00EF6184">
        <w:rPr>
          <w:sz w:val="20"/>
          <w:szCs w:val="20"/>
          <w:lang w:val="fr-FR"/>
        </w:rPr>
        <w:t xml:space="preserve">. </w:t>
      </w:r>
      <w:r w:rsidR="00FA08E3" w:rsidRPr="00EF6184">
        <w:rPr>
          <w:sz w:val="20"/>
          <w:szCs w:val="20"/>
        </w:rPr>
        <w:t>Uppsala Universit</w:t>
      </w:r>
      <w:r w:rsidR="00A33B8D">
        <w:rPr>
          <w:sz w:val="20"/>
          <w:szCs w:val="20"/>
        </w:rPr>
        <w:t>y, Department of Earth Sciences;</w:t>
      </w:r>
      <w:r w:rsidR="00FA08E3" w:rsidRPr="00EF6184">
        <w:rPr>
          <w:sz w:val="20"/>
          <w:szCs w:val="20"/>
        </w:rPr>
        <w:t xml:space="preserve"> Department of Aquatic Sciences and Assessment, Swedish Univers</w:t>
      </w:r>
      <w:r w:rsidR="003A1CB7">
        <w:rPr>
          <w:sz w:val="20"/>
          <w:szCs w:val="20"/>
        </w:rPr>
        <w:t>ity of Agricultural Sciences, 20</w:t>
      </w:r>
      <w:r w:rsidR="00FA08E3" w:rsidRPr="00EF6184">
        <w:rPr>
          <w:sz w:val="20"/>
          <w:szCs w:val="20"/>
        </w:rPr>
        <w:t xml:space="preserve">. </w:t>
      </w:r>
      <w:r w:rsidR="00DE2998">
        <w:rPr>
          <w:sz w:val="20"/>
          <w:szCs w:val="20"/>
        </w:rPr>
        <w:t xml:space="preserve">Département de Géographie, Université de Montréal, </w:t>
      </w:r>
      <w:r w:rsidR="003A1CB7">
        <w:rPr>
          <w:sz w:val="20"/>
          <w:szCs w:val="20"/>
          <w:lang w:val="fr-FR"/>
        </w:rPr>
        <w:t>21</w:t>
      </w:r>
      <w:r w:rsidR="00FA08E3" w:rsidRPr="00EF6184">
        <w:rPr>
          <w:sz w:val="20"/>
          <w:szCs w:val="20"/>
          <w:lang w:val="fr-FR"/>
        </w:rPr>
        <w:t xml:space="preserve">. </w:t>
      </w:r>
      <w:r w:rsidR="00FA08E3" w:rsidRPr="00EF6184">
        <w:rPr>
          <w:sz w:val="20"/>
          <w:szCs w:val="20"/>
        </w:rPr>
        <w:t>Pa</w:t>
      </w:r>
      <w:r w:rsidR="003A1CB7">
        <w:rPr>
          <w:sz w:val="20"/>
          <w:szCs w:val="20"/>
        </w:rPr>
        <w:t>cific Northwest National Lab, 22</w:t>
      </w:r>
      <w:r w:rsidR="00FA08E3" w:rsidRPr="00EF6184">
        <w:rPr>
          <w:sz w:val="20"/>
          <w:szCs w:val="20"/>
        </w:rPr>
        <w:t>. Scenarios Network for Alaska &amp; Arctic Planning, International Arctic Research Center, Un</w:t>
      </w:r>
      <w:r w:rsidR="003A1CB7">
        <w:rPr>
          <w:sz w:val="20"/>
          <w:szCs w:val="20"/>
        </w:rPr>
        <w:t>iversity of Alaska Fairbanks, 23. University of Cincinnati, 24</w:t>
      </w:r>
      <w:r w:rsidR="00FA08E3" w:rsidRPr="00EF6184">
        <w:rPr>
          <w:sz w:val="20"/>
          <w:szCs w:val="20"/>
        </w:rPr>
        <w:t>. State Key Laboratory of Marine Environmenta</w:t>
      </w:r>
      <w:r w:rsidR="003A1CB7">
        <w:rPr>
          <w:sz w:val="20"/>
          <w:szCs w:val="20"/>
        </w:rPr>
        <w:t>l Science, Xiamen University, 25</w:t>
      </w:r>
      <w:r w:rsidR="00FA08E3" w:rsidRPr="00EF6184">
        <w:rPr>
          <w:sz w:val="20"/>
          <w:szCs w:val="20"/>
        </w:rPr>
        <w:t xml:space="preserve">. </w:t>
      </w:r>
      <w:r w:rsidR="00FA08E3" w:rsidRPr="00EF6184">
        <w:rPr>
          <w:sz w:val="20"/>
          <w:szCs w:val="20"/>
          <w:lang w:val="fr-FR"/>
        </w:rPr>
        <w:t>Ecole Pratique des Hautes Etudes</w:t>
      </w:r>
      <w:r w:rsidR="00782048">
        <w:rPr>
          <w:sz w:val="20"/>
          <w:szCs w:val="20"/>
          <w:lang w:val="fr-FR"/>
        </w:rPr>
        <w:t xml:space="preserve">, </w:t>
      </w:r>
      <w:r w:rsidR="004517D0">
        <w:rPr>
          <w:sz w:val="20"/>
          <w:szCs w:val="20"/>
          <w:lang w:val="fr-FR"/>
        </w:rPr>
        <w:t>UMR502</w:t>
      </w:r>
      <w:r w:rsidR="00782048">
        <w:rPr>
          <w:sz w:val="20"/>
          <w:szCs w:val="20"/>
          <w:lang w:val="fr-FR"/>
        </w:rPr>
        <w:t>3 CNRS Lyon 1</w:t>
      </w:r>
      <w:r w:rsidR="003A1CB7">
        <w:rPr>
          <w:sz w:val="20"/>
          <w:szCs w:val="20"/>
          <w:lang w:val="fr-FR"/>
        </w:rPr>
        <w:t>, 26</w:t>
      </w:r>
      <w:r w:rsidR="00FA08E3" w:rsidRPr="00EF6184">
        <w:rPr>
          <w:sz w:val="20"/>
          <w:szCs w:val="20"/>
          <w:lang w:val="fr-FR"/>
        </w:rPr>
        <w:t xml:space="preserve">. </w:t>
      </w:r>
      <w:r w:rsidR="003A1CB7">
        <w:rPr>
          <w:sz w:val="20"/>
          <w:szCs w:val="20"/>
        </w:rPr>
        <w:t>McMaster University, 27</w:t>
      </w:r>
      <w:r w:rsidR="00FA08E3" w:rsidRPr="00EF6184">
        <w:rPr>
          <w:sz w:val="20"/>
          <w:szCs w:val="20"/>
        </w:rPr>
        <w:t xml:space="preserve">. </w:t>
      </w:r>
      <w:r w:rsidR="004D1274" w:rsidRPr="00EF6184">
        <w:rPr>
          <w:sz w:val="20"/>
          <w:szCs w:val="20"/>
        </w:rPr>
        <w:t>University of Toronto,</w:t>
      </w:r>
      <w:r w:rsidR="00FA08E3" w:rsidRPr="00EF6184">
        <w:rPr>
          <w:sz w:val="20"/>
          <w:szCs w:val="20"/>
        </w:rPr>
        <w:t xml:space="preserve"> 2</w:t>
      </w:r>
      <w:r w:rsidR="003A1CB7">
        <w:rPr>
          <w:sz w:val="20"/>
          <w:szCs w:val="20"/>
        </w:rPr>
        <w:t>8. Lakehead University, 29</w:t>
      </w:r>
      <w:r w:rsidR="00FA08E3" w:rsidRPr="00EF6184">
        <w:rPr>
          <w:sz w:val="20"/>
          <w:szCs w:val="20"/>
        </w:rPr>
        <w:t>. Lund University, Arctic Resear</w:t>
      </w:r>
      <w:r w:rsidR="003A1CB7">
        <w:rPr>
          <w:sz w:val="20"/>
          <w:szCs w:val="20"/>
        </w:rPr>
        <w:t>ch Centre</w:t>
      </w:r>
      <w:r w:rsidR="00A33B8D">
        <w:rPr>
          <w:sz w:val="20"/>
          <w:szCs w:val="20"/>
        </w:rPr>
        <w:t>;</w:t>
      </w:r>
      <w:r w:rsidR="003A1CB7">
        <w:rPr>
          <w:sz w:val="20"/>
          <w:szCs w:val="20"/>
        </w:rPr>
        <w:t xml:space="preserve"> Aarhus University, 30</w:t>
      </w:r>
      <w:r w:rsidR="00FA08E3" w:rsidRPr="00EF6184">
        <w:rPr>
          <w:sz w:val="20"/>
          <w:szCs w:val="20"/>
        </w:rPr>
        <w:t>. University of Maryland Cent</w:t>
      </w:r>
      <w:r w:rsidR="003A1CB7">
        <w:rPr>
          <w:sz w:val="20"/>
          <w:szCs w:val="20"/>
        </w:rPr>
        <w:t>er for Environmental Science, 31</w:t>
      </w:r>
      <w:r w:rsidR="00FA08E3" w:rsidRPr="00EF6184">
        <w:rPr>
          <w:sz w:val="20"/>
          <w:szCs w:val="20"/>
        </w:rPr>
        <w:t>. Sy</w:t>
      </w:r>
      <w:r w:rsidR="003A1CB7">
        <w:rPr>
          <w:sz w:val="20"/>
          <w:szCs w:val="20"/>
        </w:rPr>
        <w:t>stems Ecology, VU University, 32</w:t>
      </w:r>
      <w:r w:rsidR="00FA08E3" w:rsidRPr="00EF6184">
        <w:rPr>
          <w:sz w:val="20"/>
          <w:szCs w:val="20"/>
        </w:rPr>
        <w:t>. Canadian Forest Service, Natural Resources</w:t>
      </w:r>
      <w:r w:rsidR="00A1185C">
        <w:rPr>
          <w:sz w:val="20"/>
          <w:szCs w:val="20"/>
        </w:rPr>
        <w:t xml:space="preserve"> Canada</w:t>
      </w:r>
      <w:r w:rsidR="003A1CB7">
        <w:rPr>
          <w:sz w:val="20"/>
          <w:szCs w:val="20"/>
        </w:rPr>
        <w:t>, 33</w:t>
      </w:r>
      <w:r w:rsidR="00FA08E3" w:rsidRPr="00EF6184">
        <w:rPr>
          <w:sz w:val="20"/>
          <w:szCs w:val="20"/>
        </w:rPr>
        <w:t>. School of Environmental and Forest Scienc</w:t>
      </w:r>
      <w:r w:rsidR="003A1CB7">
        <w:rPr>
          <w:sz w:val="20"/>
          <w:szCs w:val="20"/>
        </w:rPr>
        <w:t>es, University of Washington, 34</w:t>
      </w:r>
      <w:r w:rsidR="00FA08E3" w:rsidRPr="00EF6184">
        <w:rPr>
          <w:sz w:val="20"/>
          <w:szCs w:val="20"/>
        </w:rPr>
        <w:t xml:space="preserve">. </w:t>
      </w:r>
      <w:r w:rsidR="00680FE4" w:rsidRPr="00EF6184">
        <w:rPr>
          <w:sz w:val="20"/>
          <w:szCs w:val="20"/>
        </w:rPr>
        <w:t>Climate Impacts Rese</w:t>
      </w:r>
      <w:r w:rsidR="003A1CB7">
        <w:rPr>
          <w:sz w:val="20"/>
          <w:szCs w:val="20"/>
        </w:rPr>
        <w:t xml:space="preserve">arch Centre, Umeå University, 35. </w:t>
      </w:r>
      <w:r w:rsidR="00C52A4F">
        <w:rPr>
          <w:sz w:val="20"/>
          <w:szCs w:val="20"/>
        </w:rPr>
        <w:t xml:space="preserve">Institute for Environmental Science and Sustainability, </w:t>
      </w:r>
      <w:r w:rsidR="003A1CB7">
        <w:rPr>
          <w:sz w:val="20"/>
          <w:szCs w:val="20"/>
        </w:rPr>
        <w:t>Wilkes University, 36</w:t>
      </w:r>
      <w:r w:rsidR="00680FE4" w:rsidRPr="00EF6184">
        <w:rPr>
          <w:sz w:val="20"/>
          <w:szCs w:val="20"/>
        </w:rPr>
        <w:t>. Department of Ecology, Evolution and Behav</w:t>
      </w:r>
      <w:r w:rsidR="003A1CB7">
        <w:rPr>
          <w:sz w:val="20"/>
          <w:szCs w:val="20"/>
        </w:rPr>
        <w:t>ior, University of Minnesota, 37</w:t>
      </w:r>
      <w:r w:rsidR="00680FE4" w:rsidRPr="00EF6184">
        <w:rPr>
          <w:sz w:val="20"/>
          <w:szCs w:val="20"/>
        </w:rPr>
        <w:t>.</w:t>
      </w:r>
      <w:r w:rsidR="003E5ED7" w:rsidRPr="00EF6184">
        <w:rPr>
          <w:sz w:val="20"/>
          <w:szCs w:val="20"/>
        </w:rPr>
        <w:t xml:space="preserve"> Arctic C</w:t>
      </w:r>
      <w:r w:rsidR="000F1C64">
        <w:rPr>
          <w:sz w:val="20"/>
          <w:szCs w:val="20"/>
        </w:rPr>
        <w:t>entre, University of Lapla</w:t>
      </w:r>
      <w:r w:rsidR="003A1CB7">
        <w:rPr>
          <w:sz w:val="20"/>
          <w:szCs w:val="20"/>
        </w:rPr>
        <w:t>nd, 38</w:t>
      </w:r>
      <w:r w:rsidR="003E5ED7" w:rsidRPr="00EF6184">
        <w:rPr>
          <w:sz w:val="20"/>
          <w:szCs w:val="20"/>
        </w:rPr>
        <w:t>. Michigan Tech Research Institute, Michi</w:t>
      </w:r>
      <w:r w:rsidR="003A1CB7">
        <w:rPr>
          <w:sz w:val="20"/>
          <w:szCs w:val="20"/>
        </w:rPr>
        <w:t>gan Technological University, 39</w:t>
      </w:r>
      <w:r w:rsidR="003E5ED7" w:rsidRPr="00EF6184">
        <w:rPr>
          <w:sz w:val="20"/>
          <w:szCs w:val="20"/>
        </w:rPr>
        <w:t>. Natural Resources Canada, Canadian Forest Servic</w:t>
      </w:r>
      <w:r w:rsidR="002B1B67">
        <w:rPr>
          <w:sz w:val="20"/>
          <w:szCs w:val="20"/>
        </w:rPr>
        <w:t>e, Laurentian Forestry Cent</w:t>
      </w:r>
      <w:r w:rsidR="003E5ED7" w:rsidRPr="00EF6184">
        <w:rPr>
          <w:sz w:val="20"/>
          <w:szCs w:val="20"/>
        </w:rPr>
        <w:t>r</w:t>
      </w:r>
      <w:r w:rsidR="002B1B67">
        <w:rPr>
          <w:sz w:val="20"/>
          <w:szCs w:val="20"/>
        </w:rPr>
        <w:t>e</w:t>
      </w:r>
      <w:r w:rsidR="003A1CB7">
        <w:rPr>
          <w:sz w:val="20"/>
          <w:szCs w:val="20"/>
        </w:rPr>
        <w:t>, 40</w:t>
      </w:r>
      <w:r w:rsidR="003E5ED7" w:rsidRPr="00EF6184">
        <w:rPr>
          <w:sz w:val="20"/>
          <w:szCs w:val="20"/>
        </w:rPr>
        <w:t>. G</w:t>
      </w:r>
      <w:r w:rsidR="003A1CB7">
        <w:rPr>
          <w:sz w:val="20"/>
          <w:szCs w:val="20"/>
        </w:rPr>
        <w:t>lobal Fire Monitoring Center,</w:t>
      </w:r>
      <w:r w:rsidR="00C52A4F">
        <w:rPr>
          <w:sz w:val="20"/>
          <w:szCs w:val="20"/>
        </w:rPr>
        <w:t xml:space="preserve"> Max Planck Institute for Chemistry,</w:t>
      </w:r>
      <w:r w:rsidR="003A1CB7">
        <w:rPr>
          <w:sz w:val="20"/>
          <w:szCs w:val="20"/>
        </w:rPr>
        <w:t xml:space="preserve"> 41</w:t>
      </w:r>
      <w:r w:rsidR="003E5ED7" w:rsidRPr="00EF6184">
        <w:rPr>
          <w:sz w:val="20"/>
          <w:szCs w:val="20"/>
        </w:rPr>
        <w:t xml:space="preserve">. </w:t>
      </w:r>
      <w:r w:rsidR="00A175C5">
        <w:rPr>
          <w:sz w:val="20"/>
          <w:szCs w:val="20"/>
        </w:rPr>
        <w:t>Department of Biological Sciences, Towson University</w:t>
      </w:r>
      <w:r w:rsidR="003A1CB7">
        <w:rPr>
          <w:sz w:val="20"/>
          <w:szCs w:val="20"/>
        </w:rPr>
        <w:t>, 42</w:t>
      </w:r>
      <w:r w:rsidR="003E5ED7" w:rsidRPr="00EF6184">
        <w:rPr>
          <w:sz w:val="20"/>
          <w:szCs w:val="20"/>
        </w:rPr>
        <w:t>. Department of Biology,</w:t>
      </w:r>
      <w:r w:rsidR="003A1CB7">
        <w:rPr>
          <w:sz w:val="20"/>
          <w:szCs w:val="20"/>
        </w:rPr>
        <w:t xml:space="preserve"> Queen's University, 43</w:t>
      </w:r>
      <w:r w:rsidR="003E5ED7" w:rsidRPr="00EF6184">
        <w:rPr>
          <w:sz w:val="20"/>
          <w:szCs w:val="20"/>
        </w:rPr>
        <w:t>. University of Wisconsin-Milwaukee, S</w:t>
      </w:r>
      <w:r w:rsidR="003A1CB7">
        <w:rPr>
          <w:sz w:val="20"/>
          <w:szCs w:val="20"/>
        </w:rPr>
        <w:t>chool of Freshwater Sciences, 44</w:t>
      </w:r>
      <w:r w:rsidR="003E5ED7" w:rsidRPr="00EF6184">
        <w:rPr>
          <w:sz w:val="20"/>
          <w:szCs w:val="20"/>
        </w:rPr>
        <w:t xml:space="preserve">. </w:t>
      </w:r>
      <w:r w:rsidR="005E290F">
        <w:rPr>
          <w:sz w:val="20"/>
          <w:szCs w:val="20"/>
        </w:rPr>
        <w:t>Department of Ecosystem and Conservation Sciences, University of Montana</w:t>
      </w:r>
      <w:r w:rsidR="003A1CB7">
        <w:rPr>
          <w:sz w:val="20"/>
          <w:szCs w:val="20"/>
        </w:rPr>
        <w:t>, 45</w:t>
      </w:r>
      <w:r w:rsidR="003E5ED7" w:rsidRPr="00EF6184">
        <w:rPr>
          <w:sz w:val="20"/>
          <w:szCs w:val="20"/>
        </w:rPr>
        <w:t>. Un</w:t>
      </w:r>
      <w:r w:rsidR="003A1CB7">
        <w:rPr>
          <w:sz w:val="20"/>
          <w:szCs w:val="20"/>
        </w:rPr>
        <w:t>iversity of Alaska Fairbanks, 46</w:t>
      </w:r>
      <w:r w:rsidR="003E5ED7" w:rsidRPr="00EF6184">
        <w:rPr>
          <w:sz w:val="20"/>
          <w:szCs w:val="20"/>
        </w:rPr>
        <w:t xml:space="preserve">. </w:t>
      </w:r>
      <w:r w:rsidR="00613595">
        <w:rPr>
          <w:sz w:val="20"/>
          <w:szCs w:val="20"/>
        </w:rPr>
        <w:t xml:space="preserve">Department of Plant Biology and Department of Geology, </w:t>
      </w:r>
      <w:r w:rsidR="005E290F">
        <w:rPr>
          <w:sz w:val="20"/>
          <w:szCs w:val="20"/>
        </w:rPr>
        <w:t>University of Illinois</w:t>
      </w:r>
      <w:r w:rsidR="003E5ED7" w:rsidRPr="00EF6184">
        <w:rPr>
          <w:sz w:val="20"/>
          <w:szCs w:val="20"/>
        </w:rPr>
        <w:t>, 4</w:t>
      </w:r>
      <w:r w:rsidR="003A1CB7">
        <w:rPr>
          <w:sz w:val="20"/>
          <w:szCs w:val="20"/>
        </w:rPr>
        <w:t>7</w:t>
      </w:r>
      <w:r w:rsidR="003E5ED7" w:rsidRPr="00EF6184">
        <w:rPr>
          <w:sz w:val="20"/>
          <w:szCs w:val="20"/>
        </w:rPr>
        <w:t>. Department of Physical Geo</w:t>
      </w:r>
      <w:r w:rsidR="003A1CB7">
        <w:rPr>
          <w:sz w:val="20"/>
          <w:szCs w:val="20"/>
        </w:rPr>
        <w:t>graphy, Stockholm University, 48</w:t>
      </w:r>
      <w:r w:rsidR="003E5ED7" w:rsidRPr="00EF6184">
        <w:rPr>
          <w:sz w:val="20"/>
          <w:szCs w:val="20"/>
        </w:rPr>
        <w:t xml:space="preserve">. </w:t>
      </w:r>
      <w:r w:rsidR="004517D0">
        <w:rPr>
          <w:sz w:val="20"/>
          <w:szCs w:val="20"/>
        </w:rPr>
        <w:t>Arctic and Alpine Research, University of Colorado Boulder</w:t>
      </w:r>
      <w:r w:rsidR="003E5ED7" w:rsidRPr="00EF6184">
        <w:rPr>
          <w:sz w:val="20"/>
          <w:szCs w:val="20"/>
        </w:rPr>
        <w:t xml:space="preserve">, </w:t>
      </w:r>
      <w:r w:rsidR="003A1CB7" w:rsidRPr="00782048">
        <w:rPr>
          <w:sz w:val="20"/>
          <w:szCs w:val="20"/>
        </w:rPr>
        <w:t>49</w:t>
      </w:r>
      <w:r w:rsidR="00B94E8E" w:rsidRPr="00782048">
        <w:rPr>
          <w:sz w:val="20"/>
          <w:szCs w:val="20"/>
        </w:rPr>
        <w:t>.</w:t>
      </w:r>
      <w:r w:rsidR="00B94E8E">
        <w:rPr>
          <w:sz w:val="20"/>
          <w:szCs w:val="20"/>
        </w:rPr>
        <w:t xml:space="preserve"> Alaska Fire Science Consortium, University of Alaska Fairbanks, </w:t>
      </w:r>
      <w:r w:rsidR="003A1CB7">
        <w:rPr>
          <w:sz w:val="20"/>
          <w:szCs w:val="20"/>
        </w:rPr>
        <w:t>50</w:t>
      </w:r>
      <w:r w:rsidR="003E5ED7" w:rsidRPr="00EF6184">
        <w:rPr>
          <w:sz w:val="20"/>
          <w:szCs w:val="20"/>
        </w:rPr>
        <w:t>. Biology Department, Univ</w:t>
      </w:r>
      <w:r w:rsidR="003A1CB7">
        <w:rPr>
          <w:sz w:val="20"/>
          <w:szCs w:val="20"/>
        </w:rPr>
        <w:t>ersity of Saskatchewan, 51</w:t>
      </w:r>
      <w:r w:rsidR="003E5ED7" w:rsidRPr="00EF6184">
        <w:rPr>
          <w:sz w:val="20"/>
          <w:szCs w:val="20"/>
        </w:rPr>
        <w:t>. Climate Impacts Research Centre Abisko, Department of Ecology and Environmen</w:t>
      </w:r>
      <w:r w:rsidR="003A1CB7">
        <w:rPr>
          <w:sz w:val="20"/>
          <w:szCs w:val="20"/>
        </w:rPr>
        <w:t>tal Science, Umeå University, 52</w:t>
      </w:r>
      <w:r w:rsidR="003E5ED7" w:rsidRPr="00EF6184">
        <w:rPr>
          <w:sz w:val="20"/>
          <w:szCs w:val="20"/>
        </w:rPr>
        <w:t>. Department of Geographical Scie</w:t>
      </w:r>
      <w:r w:rsidR="003A1CB7">
        <w:rPr>
          <w:sz w:val="20"/>
          <w:szCs w:val="20"/>
        </w:rPr>
        <w:t>nces, University of Maryland, 53</w:t>
      </w:r>
      <w:r w:rsidR="003E5ED7" w:rsidRPr="00EF6184">
        <w:rPr>
          <w:sz w:val="20"/>
          <w:szCs w:val="20"/>
        </w:rPr>
        <w:t xml:space="preserve">. Alfred Wegener Institute Helmholtz Center for Polar and Marine Research, </w:t>
      </w:r>
      <w:r w:rsidR="003A1CB7">
        <w:rPr>
          <w:sz w:val="20"/>
          <w:szCs w:val="20"/>
        </w:rPr>
        <w:t>54</w:t>
      </w:r>
      <w:r w:rsidR="00613595" w:rsidRPr="00B25105">
        <w:rPr>
          <w:sz w:val="20"/>
          <w:szCs w:val="20"/>
        </w:rPr>
        <w:t>. Neptune and Company Inc.</w:t>
      </w:r>
      <w:r w:rsidR="00613595">
        <w:rPr>
          <w:sz w:val="20"/>
          <w:szCs w:val="20"/>
        </w:rPr>
        <w:t xml:space="preserve"> </w:t>
      </w:r>
      <w:r w:rsidR="003A1CB7">
        <w:rPr>
          <w:sz w:val="20"/>
          <w:szCs w:val="20"/>
        </w:rPr>
        <w:t>55</w:t>
      </w:r>
      <w:r w:rsidR="003E5ED7" w:rsidRPr="00EF6184">
        <w:rPr>
          <w:sz w:val="20"/>
          <w:szCs w:val="20"/>
        </w:rPr>
        <w:t>. Climate Impacts Research</w:t>
      </w:r>
      <w:r w:rsidR="0006775B">
        <w:rPr>
          <w:sz w:val="20"/>
          <w:szCs w:val="20"/>
        </w:rPr>
        <w:t xml:space="preserve"> Centre Abisko, Umeå University</w:t>
      </w:r>
      <w:r w:rsidR="003E5ED7" w:rsidRPr="00EF6184">
        <w:rPr>
          <w:sz w:val="20"/>
          <w:szCs w:val="20"/>
        </w:rPr>
        <w:t xml:space="preserve">; INRA, AgroImpact UPR1158, </w:t>
      </w:r>
      <w:r w:rsidR="003A1CB7">
        <w:rPr>
          <w:sz w:val="20"/>
          <w:szCs w:val="20"/>
        </w:rPr>
        <w:t>56</w:t>
      </w:r>
      <w:r w:rsidR="003E5ED7" w:rsidRPr="00EF6184">
        <w:rPr>
          <w:sz w:val="20"/>
          <w:szCs w:val="20"/>
        </w:rPr>
        <w:t xml:space="preserve">. University of Michigan, </w:t>
      </w:r>
      <w:r w:rsidR="003A1CB7">
        <w:rPr>
          <w:sz w:val="20"/>
          <w:szCs w:val="20"/>
        </w:rPr>
        <w:t>57</w:t>
      </w:r>
      <w:r w:rsidR="003E5ED7" w:rsidRPr="00EF6184">
        <w:rPr>
          <w:sz w:val="20"/>
          <w:szCs w:val="20"/>
        </w:rPr>
        <w:t xml:space="preserve">. </w:t>
      </w:r>
      <w:r w:rsidR="003E5ED7" w:rsidRPr="00EF6184">
        <w:rPr>
          <w:sz w:val="20"/>
          <w:szCs w:val="20"/>
          <w:lang w:val="fr-FR"/>
        </w:rPr>
        <w:t xml:space="preserve">Finnish Environment Institute, </w:t>
      </w:r>
      <w:r w:rsidR="00B25105">
        <w:rPr>
          <w:sz w:val="20"/>
          <w:szCs w:val="20"/>
          <w:lang w:val="fr-FR"/>
        </w:rPr>
        <w:t>5</w:t>
      </w:r>
      <w:r w:rsidR="003A1CB7">
        <w:rPr>
          <w:sz w:val="20"/>
          <w:szCs w:val="20"/>
          <w:lang w:val="fr-FR"/>
        </w:rPr>
        <w:t>8</w:t>
      </w:r>
      <w:r w:rsidR="003E5ED7" w:rsidRPr="00EF6184">
        <w:rPr>
          <w:sz w:val="20"/>
          <w:szCs w:val="20"/>
          <w:lang w:val="fr-FR"/>
        </w:rPr>
        <w:t xml:space="preserve">. </w:t>
      </w:r>
      <w:r w:rsidR="003E5ED7" w:rsidRPr="00EF6184">
        <w:rPr>
          <w:sz w:val="20"/>
          <w:szCs w:val="20"/>
        </w:rPr>
        <w:t xml:space="preserve">School of Forest </w:t>
      </w:r>
      <w:r w:rsidR="003E5ED7" w:rsidRPr="00EF6184">
        <w:rPr>
          <w:sz w:val="20"/>
          <w:szCs w:val="20"/>
        </w:rPr>
        <w:lastRenderedPageBreak/>
        <w:t>Sciences,</w:t>
      </w:r>
      <w:r w:rsidR="003F5D76" w:rsidRPr="00EF6184">
        <w:rPr>
          <w:sz w:val="20"/>
          <w:szCs w:val="20"/>
        </w:rPr>
        <w:t xml:space="preserve"> U</w:t>
      </w:r>
      <w:r w:rsidR="00B25105">
        <w:rPr>
          <w:sz w:val="20"/>
          <w:szCs w:val="20"/>
        </w:rPr>
        <w:t xml:space="preserve">niversity of Eastern Finland, </w:t>
      </w:r>
      <w:r w:rsidR="003A1CB7">
        <w:rPr>
          <w:sz w:val="20"/>
          <w:szCs w:val="20"/>
        </w:rPr>
        <w:t>59</w:t>
      </w:r>
      <w:r w:rsidR="003E5ED7" w:rsidRPr="00EF6184">
        <w:rPr>
          <w:sz w:val="20"/>
          <w:szCs w:val="20"/>
        </w:rPr>
        <w:t xml:space="preserve">. Department of Physical Geography, Stockholm University, </w:t>
      </w:r>
      <w:r w:rsidR="003A1CB7">
        <w:rPr>
          <w:sz w:val="20"/>
          <w:szCs w:val="20"/>
        </w:rPr>
        <w:t>60</w:t>
      </w:r>
      <w:r w:rsidR="003E5ED7" w:rsidRPr="00EF6184">
        <w:rPr>
          <w:sz w:val="20"/>
          <w:szCs w:val="20"/>
        </w:rPr>
        <w:t xml:space="preserve">. </w:t>
      </w:r>
      <w:r w:rsidR="00AF182C">
        <w:rPr>
          <w:sz w:val="20"/>
          <w:szCs w:val="20"/>
        </w:rPr>
        <w:t>Department</w:t>
      </w:r>
      <w:r w:rsidR="00444415">
        <w:rPr>
          <w:sz w:val="20"/>
          <w:szCs w:val="20"/>
        </w:rPr>
        <w:t xml:space="preserve"> of</w:t>
      </w:r>
      <w:r w:rsidR="00AF182C">
        <w:rPr>
          <w:sz w:val="20"/>
          <w:szCs w:val="20"/>
        </w:rPr>
        <w:t xml:space="preserve"> Forest Ecology and Management, </w:t>
      </w:r>
      <w:r w:rsidR="003E5ED7" w:rsidRPr="00EF6184">
        <w:rPr>
          <w:sz w:val="20"/>
          <w:szCs w:val="20"/>
        </w:rPr>
        <w:t>Swedish Unive</w:t>
      </w:r>
      <w:r w:rsidR="003F5D76" w:rsidRPr="00EF6184">
        <w:rPr>
          <w:sz w:val="20"/>
          <w:szCs w:val="20"/>
        </w:rPr>
        <w:t>rs</w:t>
      </w:r>
      <w:r w:rsidR="00B25105">
        <w:rPr>
          <w:sz w:val="20"/>
          <w:szCs w:val="20"/>
        </w:rPr>
        <w:t>ity of Agricultural Sciences,</w:t>
      </w:r>
      <w:r w:rsidR="001B1DD3">
        <w:rPr>
          <w:sz w:val="20"/>
          <w:szCs w:val="20"/>
        </w:rPr>
        <w:t xml:space="preserve"> Ume</w:t>
      </w:r>
      <w:r w:rsidR="001B1DD3">
        <w:rPr>
          <w:color w:val="222222"/>
          <w:sz w:val="20"/>
          <w:szCs w:val="20"/>
          <w:shd w:val="clear" w:color="auto" w:fill="FFFFFF"/>
        </w:rPr>
        <w:t>å,</w:t>
      </w:r>
      <w:r w:rsidR="003A1CB7">
        <w:rPr>
          <w:sz w:val="20"/>
          <w:szCs w:val="20"/>
        </w:rPr>
        <w:t xml:space="preserve"> 61</w:t>
      </w:r>
      <w:r w:rsidR="003E5ED7" w:rsidRPr="00EF6184">
        <w:rPr>
          <w:sz w:val="20"/>
          <w:szCs w:val="20"/>
        </w:rPr>
        <w:t xml:space="preserve">. </w:t>
      </w:r>
      <w:r w:rsidR="003E5ED7" w:rsidRPr="00EF6184">
        <w:rPr>
          <w:sz w:val="20"/>
          <w:szCs w:val="20"/>
          <w:lang w:val="fr-FR"/>
        </w:rPr>
        <w:t xml:space="preserve">Centre Eau Terre Environnement, Institut national de la recherche scientifique, </w:t>
      </w:r>
      <w:r w:rsidR="003F5D76" w:rsidRPr="00EF6184">
        <w:rPr>
          <w:sz w:val="20"/>
          <w:szCs w:val="20"/>
          <w:lang w:val="fr-FR"/>
        </w:rPr>
        <w:t>6</w:t>
      </w:r>
      <w:r w:rsidR="003A1CB7">
        <w:rPr>
          <w:sz w:val="20"/>
          <w:szCs w:val="20"/>
          <w:lang w:val="fr-FR"/>
        </w:rPr>
        <w:t>2</w:t>
      </w:r>
      <w:r w:rsidR="003E5ED7" w:rsidRPr="00EF6184">
        <w:rPr>
          <w:sz w:val="20"/>
          <w:szCs w:val="20"/>
          <w:lang w:val="fr-FR"/>
        </w:rPr>
        <w:t xml:space="preserve">. </w:t>
      </w:r>
      <w:r w:rsidR="003E5ED7" w:rsidRPr="00EF6184">
        <w:rPr>
          <w:sz w:val="20"/>
          <w:szCs w:val="20"/>
        </w:rPr>
        <w:t xml:space="preserve">Institute of Ocean Science, </w:t>
      </w:r>
      <w:r w:rsidR="003A1CB7">
        <w:rPr>
          <w:sz w:val="20"/>
          <w:szCs w:val="20"/>
        </w:rPr>
        <w:t>63</w:t>
      </w:r>
      <w:r w:rsidR="003E5ED7" w:rsidRPr="00EF6184">
        <w:rPr>
          <w:sz w:val="20"/>
          <w:szCs w:val="20"/>
        </w:rPr>
        <w:t xml:space="preserve">. </w:t>
      </w:r>
      <w:r w:rsidR="004B430F">
        <w:rPr>
          <w:sz w:val="20"/>
          <w:szCs w:val="20"/>
        </w:rPr>
        <w:t xml:space="preserve">Department of Geography, </w:t>
      </w:r>
      <w:r w:rsidR="003A1CB7">
        <w:rPr>
          <w:sz w:val="20"/>
          <w:szCs w:val="20"/>
        </w:rPr>
        <w:t>Northumbria University, 64</w:t>
      </w:r>
      <w:r w:rsidR="003E5ED7" w:rsidRPr="00EF6184">
        <w:rPr>
          <w:sz w:val="20"/>
          <w:szCs w:val="20"/>
        </w:rPr>
        <w:t xml:space="preserve">. </w:t>
      </w:r>
      <w:r w:rsidR="004517D0" w:rsidRPr="00EF6184">
        <w:rPr>
          <w:sz w:val="20"/>
          <w:szCs w:val="20"/>
        </w:rPr>
        <w:t xml:space="preserve">Department of Environmental </w:t>
      </w:r>
      <w:r w:rsidR="004517D0">
        <w:rPr>
          <w:sz w:val="20"/>
          <w:szCs w:val="20"/>
        </w:rPr>
        <w:t xml:space="preserve">and Biological </w:t>
      </w:r>
      <w:r w:rsidR="004517D0" w:rsidRPr="00EF6184">
        <w:rPr>
          <w:sz w:val="20"/>
          <w:szCs w:val="20"/>
        </w:rPr>
        <w:t>Science</w:t>
      </w:r>
      <w:r w:rsidR="004517D0">
        <w:rPr>
          <w:sz w:val="20"/>
          <w:szCs w:val="20"/>
        </w:rPr>
        <w:t>s,</w:t>
      </w:r>
      <w:r w:rsidR="004517D0" w:rsidRPr="00EF6184">
        <w:rPr>
          <w:sz w:val="20"/>
          <w:szCs w:val="20"/>
        </w:rPr>
        <w:t xml:space="preserve"> </w:t>
      </w:r>
      <w:r w:rsidR="003E5ED7" w:rsidRPr="00EF6184">
        <w:rPr>
          <w:sz w:val="20"/>
          <w:szCs w:val="20"/>
        </w:rPr>
        <w:t xml:space="preserve">University of Eastern Finland, </w:t>
      </w:r>
      <w:r w:rsidR="003A1CB7">
        <w:rPr>
          <w:sz w:val="20"/>
          <w:szCs w:val="20"/>
        </w:rPr>
        <w:t>65</w:t>
      </w:r>
      <w:r w:rsidR="003E5ED7" w:rsidRPr="00EF6184">
        <w:rPr>
          <w:sz w:val="20"/>
          <w:szCs w:val="20"/>
        </w:rPr>
        <w:t xml:space="preserve">. University of Texas at Austin, Marine Science Institute, </w:t>
      </w:r>
      <w:r w:rsidR="003A1CB7">
        <w:rPr>
          <w:sz w:val="20"/>
          <w:szCs w:val="20"/>
        </w:rPr>
        <w:t>66</w:t>
      </w:r>
      <w:r w:rsidR="003E5ED7" w:rsidRPr="00EF6184">
        <w:rPr>
          <w:sz w:val="20"/>
          <w:szCs w:val="20"/>
        </w:rPr>
        <w:t>. University of Gothenburg, Department of Biologi</w:t>
      </w:r>
      <w:r w:rsidR="003F5D76" w:rsidRPr="00EF6184">
        <w:rPr>
          <w:sz w:val="20"/>
          <w:szCs w:val="20"/>
        </w:rPr>
        <w:t>cal and Environm</w:t>
      </w:r>
      <w:r w:rsidR="00B25105">
        <w:rPr>
          <w:sz w:val="20"/>
          <w:szCs w:val="20"/>
        </w:rPr>
        <w:t>ental Sciences, 6</w:t>
      </w:r>
      <w:r w:rsidR="003A1CB7">
        <w:rPr>
          <w:sz w:val="20"/>
          <w:szCs w:val="20"/>
        </w:rPr>
        <w:t>7</w:t>
      </w:r>
      <w:r w:rsidR="003E5ED7" w:rsidRPr="00EF6184">
        <w:rPr>
          <w:sz w:val="20"/>
          <w:szCs w:val="20"/>
        </w:rPr>
        <w:t xml:space="preserve">. </w:t>
      </w:r>
      <w:r w:rsidR="004D1274" w:rsidRPr="00EF6184">
        <w:rPr>
          <w:sz w:val="20"/>
          <w:szCs w:val="20"/>
        </w:rPr>
        <w:t xml:space="preserve">Florida International University, </w:t>
      </w:r>
      <w:r w:rsidR="00C52A4F">
        <w:rPr>
          <w:sz w:val="20"/>
          <w:szCs w:val="20"/>
        </w:rPr>
        <w:t xml:space="preserve">Department of Biological Sciences, </w:t>
      </w:r>
      <w:r w:rsidR="003A1CB7">
        <w:rPr>
          <w:sz w:val="20"/>
          <w:szCs w:val="20"/>
        </w:rPr>
        <w:t>68</w:t>
      </w:r>
      <w:r w:rsidR="004D1274" w:rsidRPr="00EF6184">
        <w:rPr>
          <w:sz w:val="20"/>
          <w:szCs w:val="20"/>
        </w:rPr>
        <w:t xml:space="preserve">. </w:t>
      </w:r>
      <w:r w:rsidR="003F5D76" w:rsidRPr="00EF6184">
        <w:rPr>
          <w:sz w:val="20"/>
          <w:szCs w:val="20"/>
        </w:rPr>
        <w:t>University of Alberta,</w:t>
      </w:r>
      <w:r w:rsidR="00EF2AD7">
        <w:rPr>
          <w:sz w:val="20"/>
          <w:szCs w:val="20"/>
        </w:rPr>
        <w:t xml:space="preserve"> Department of Revewable Resources,</w:t>
      </w:r>
      <w:r w:rsidR="004D1274" w:rsidRPr="00EF6184">
        <w:rPr>
          <w:sz w:val="20"/>
          <w:szCs w:val="20"/>
        </w:rPr>
        <w:t xml:space="preserve"> </w:t>
      </w:r>
      <w:r w:rsidR="003A1CB7">
        <w:rPr>
          <w:sz w:val="20"/>
          <w:szCs w:val="20"/>
        </w:rPr>
        <w:t>69</w:t>
      </w:r>
      <w:r w:rsidR="00D21E0A">
        <w:rPr>
          <w:sz w:val="20"/>
          <w:szCs w:val="20"/>
        </w:rPr>
        <w:t xml:space="preserve">. </w:t>
      </w:r>
      <w:r w:rsidR="00D21E0A" w:rsidRPr="00EF6184">
        <w:rPr>
          <w:sz w:val="20"/>
          <w:szCs w:val="20"/>
        </w:rPr>
        <w:t>Natural Resources Canada, Canadian Forest Service</w:t>
      </w:r>
      <w:r w:rsidR="0006775B">
        <w:rPr>
          <w:sz w:val="20"/>
          <w:szCs w:val="20"/>
        </w:rPr>
        <w:t>,</w:t>
      </w:r>
      <w:r w:rsidR="00D21E0A" w:rsidRPr="00EF6184">
        <w:rPr>
          <w:sz w:val="20"/>
          <w:szCs w:val="20"/>
        </w:rPr>
        <w:t xml:space="preserve"> </w:t>
      </w:r>
      <w:r w:rsidR="004D1274" w:rsidRPr="00EF6184">
        <w:rPr>
          <w:sz w:val="20"/>
          <w:szCs w:val="20"/>
        </w:rPr>
        <w:t xml:space="preserve">Northern Forestry Centre, </w:t>
      </w:r>
      <w:r w:rsidR="003A1CB7">
        <w:rPr>
          <w:sz w:val="20"/>
          <w:szCs w:val="20"/>
        </w:rPr>
        <w:t>70</w:t>
      </w:r>
      <w:r w:rsidR="004D1274" w:rsidRPr="00EF6184">
        <w:rPr>
          <w:sz w:val="20"/>
          <w:szCs w:val="20"/>
        </w:rPr>
        <w:t xml:space="preserve">. </w:t>
      </w:r>
      <w:r w:rsidR="000B18E4">
        <w:rPr>
          <w:sz w:val="20"/>
          <w:szCs w:val="20"/>
        </w:rPr>
        <w:t xml:space="preserve">Centre d’études Nordiques, </w:t>
      </w:r>
      <w:r w:rsidR="004D1274" w:rsidRPr="00EF6184">
        <w:rPr>
          <w:sz w:val="20"/>
          <w:szCs w:val="20"/>
          <w:lang w:val="fr-FR"/>
        </w:rPr>
        <w:t xml:space="preserve">Université Laval, </w:t>
      </w:r>
      <w:r w:rsidR="003A1CB7">
        <w:rPr>
          <w:sz w:val="20"/>
          <w:szCs w:val="20"/>
          <w:lang w:val="fr-FR"/>
        </w:rPr>
        <w:t>71</w:t>
      </w:r>
      <w:r w:rsidR="004D1274" w:rsidRPr="00EF6184">
        <w:rPr>
          <w:sz w:val="20"/>
          <w:szCs w:val="20"/>
          <w:lang w:val="fr-FR"/>
        </w:rPr>
        <w:t xml:space="preserve">. </w:t>
      </w:r>
      <w:r w:rsidR="004D1274" w:rsidRPr="00EF6184">
        <w:rPr>
          <w:sz w:val="20"/>
          <w:szCs w:val="20"/>
        </w:rPr>
        <w:t>Center of CEF/ESCER, University of Quebec</w:t>
      </w:r>
      <w:r w:rsidR="0006775B">
        <w:rPr>
          <w:sz w:val="20"/>
          <w:szCs w:val="20"/>
        </w:rPr>
        <w:t xml:space="preserve"> at Montreal;</w:t>
      </w:r>
      <w:r w:rsidR="004D1274" w:rsidRPr="00EF6184">
        <w:rPr>
          <w:sz w:val="20"/>
          <w:szCs w:val="20"/>
        </w:rPr>
        <w:t xml:space="preserve"> State Key Laboratory of Soil Erosion and Dryland Farming on the Loess Plateau, College of Forestry, Northwest A&amp;F University, </w:t>
      </w:r>
      <w:r w:rsidR="003A1CB7">
        <w:rPr>
          <w:sz w:val="20"/>
          <w:szCs w:val="20"/>
        </w:rPr>
        <w:t>72</w:t>
      </w:r>
      <w:r w:rsidR="004D1274" w:rsidRPr="00EF6184">
        <w:rPr>
          <w:sz w:val="20"/>
          <w:szCs w:val="20"/>
        </w:rPr>
        <w:t>. Georesources and Env</w:t>
      </w:r>
      <w:r w:rsidR="00D351EF">
        <w:rPr>
          <w:sz w:val="20"/>
          <w:szCs w:val="20"/>
        </w:rPr>
        <w:t>ironment, CNRS, Toulouse</w:t>
      </w:r>
      <w:r w:rsidR="0006775B">
        <w:rPr>
          <w:sz w:val="20"/>
          <w:szCs w:val="20"/>
        </w:rPr>
        <w:t>;</w:t>
      </w:r>
      <w:r w:rsidR="003B5ABD">
        <w:rPr>
          <w:sz w:val="20"/>
          <w:szCs w:val="20"/>
        </w:rPr>
        <w:t xml:space="preserve"> BIO-GEO-CLIM Laboratory,</w:t>
      </w:r>
      <w:r w:rsidR="00B25105">
        <w:rPr>
          <w:sz w:val="20"/>
          <w:szCs w:val="20"/>
        </w:rPr>
        <w:t xml:space="preserve"> </w:t>
      </w:r>
      <w:r w:rsidR="004D1274" w:rsidRPr="00EF6184">
        <w:rPr>
          <w:sz w:val="20"/>
          <w:szCs w:val="20"/>
        </w:rPr>
        <w:t xml:space="preserve">Tomsk State University, </w:t>
      </w:r>
      <w:r w:rsidR="003A1CB7">
        <w:rPr>
          <w:sz w:val="20"/>
          <w:szCs w:val="20"/>
        </w:rPr>
        <w:t>73</w:t>
      </w:r>
      <w:r w:rsidR="004D1274" w:rsidRPr="00EF6184">
        <w:rPr>
          <w:sz w:val="20"/>
          <w:szCs w:val="20"/>
        </w:rPr>
        <w:t xml:space="preserve">. The Ecosystems Center, Marine Biological Laboratory, Woods Hole, </w:t>
      </w:r>
      <w:r w:rsidR="003A1CB7">
        <w:rPr>
          <w:sz w:val="20"/>
          <w:szCs w:val="20"/>
        </w:rPr>
        <w:t>74</w:t>
      </w:r>
      <w:r w:rsidR="004D1274" w:rsidRPr="00EF6184">
        <w:rPr>
          <w:sz w:val="20"/>
          <w:szCs w:val="20"/>
        </w:rPr>
        <w:t xml:space="preserve">. Yale School of Forestry and Environmental Studies, </w:t>
      </w:r>
      <w:r w:rsidR="003A1CB7">
        <w:rPr>
          <w:sz w:val="20"/>
          <w:szCs w:val="20"/>
        </w:rPr>
        <w:t>75</w:t>
      </w:r>
      <w:r w:rsidR="00377453">
        <w:rPr>
          <w:sz w:val="20"/>
          <w:szCs w:val="20"/>
        </w:rPr>
        <w:t>.</w:t>
      </w:r>
      <w:r w:rsidR="004D1274" w:rsidRPr="00EF6184">
        <w:rPr>
          <w:sz w:val="20"/>
          <w:szCs w:val="20"/>
        </w:rPr>
        <w:t xml:space="preserve"> </w:t>
      </w:r>
      <w:r w:rsidR="00ED1E2C" w:rsidRPr="00EF6184">
        <w:rPr>
          <w:sz w:val="20"/>
          <w:szCs w:val="20"/>
        </w:rPr>
        <w:t xml:space="preserve">Institute of Arctic Biology, University </w:t>
      </w:r>
      <w:r w:rsidR="00BC51D9">
        <w:rPr>
          <w:sz w:val="20"/>
          <w:szCs w:val="20"/>
        </w:rPr>
        <w:t>of Alaska Fairbanks</w:t>
      </w:r>
      <w:r w:rsidR="003A1CB7">
        <w:rPr>
          <w:sz w:val="20"/>
          <w:szCs w:val="20"/>
        </w:rPr>
        <w:t>, 76</w:t>
      </w:r>
      <w:r w:rsidR="00ED1E2C" w:rsidRPr="00EF6184">
        <w:rPr>
          <w:sz w:val="20"/>
          <w:szCs w:val="20"/>
        </w:rPr>
        <w:t>. Department of Mechanical Engineering,</w:t>
      </w:r>
      <w:r w:rsidR="00BC51D9">
        <w:rPr>
          <w:sz w:val="20"/>
          <w:szCs w:val="20"/>
        </w:rPr>
        <w:t xml:space="preserve"> Imperial College London,</w:t>
      </w:r>
      <w:r w:rsidR="003A1CB7">
        <w:rPr>
          <w:sz w:val="20"/>
          <w:szCs w:val="20"/>
        </w:rPr>
        <w:t xml:space="preserve"> 77</w:t>
      </w:r>
      <w:r w:rsidR="00ED1E2C" w:rsidRPr="00EF6184">
        <w:rPr>
          <w:sz w:val="20"/>
          <w:szCs w:val="20"/>
        </w:rPr>
        <w:t xml:space="preserve">. </w:t>
      </w:r>
      <w:r w:rsidR="00C52A4F" w:rsidRPr="00EF6184">
        <w:rPr>
          <w:sz w:val="20"/>
          <w:szCs w:val="20"/>
        </w:rPr>
        <w:t xml:space="preserve">School of Life </w:t>
      </w:r>
      <w:r w:rsidR="00C52A4F">
        <w:rPr>
          <w:sz w:val="20"/>
          <w:szCs w:val="20"/>
        </w:rPr>
        <w:t xml:space="preserve">Sciences, Lanzhou University; </w:t>
      </w:r>
      <w:r w:rsidR="00ED1E2C" w:rsidRPr="00EF6184">
        <w:rPr>
          <w:sz w:val="20"/>
          <w:szCs w:val="20"/>
        </w:rPr>
        <w:t xml:space="preserve">Nicholas School of the Environment, Duke University, </w:t>
      </w:r>
      <w:r w:rsidR="003A1CB7">
        <w:rPr>
          <w:sz w:val="20"/>
          <w:szCs w:val="20"/>
        </w:rPr>
        <w:t>78</w:t>
      </w:r>
      <w:r w:rsidR="00ED1E2C" w:rsidRPr="00EF6184">
        <w:rPr>
          <w:sz w:val="20"/>
          <w:szCs w:val="20"/>
        </w:rPr>
        <w:t xml:space="preserve">. </w:t>
      </w:r>
      <w:r w:rsidR="00ED1E2C" w:rsidRPr="00EF6184">
        <w:rPr>
          <w:rFonts w:eastAsiaTheme="minorHAnsi"/>
          <w:color w:val="1A1A1A"/>
          <w:sz w:val="20"/>
          <w:szCs w:val="20"/>
        </w:rPr>
        <w:t xml:space="preserve">Wildlife Conservation Society, Arctic </w:t>
      </w:r>
      <w:r w:rsidR="003A1CB7">
        <w:rPr>
          <w:rFonts w:eastAsiaTheme="minorHAnsi"/>
          <w:color w:val="1A1A1A"/>
          <w:sz w:val="20"/>
          <w:szCs w:val="20"/>
        </w:rPr>
        <w:t xml:space="preserve">Beringia Program, </w:t>
      </w:r>
      <w:r w:rsidR="0082012F">
        <w:rPr>
          <w:rFonts w:eastAsiaTheme="minorHAnsi"/>
          <w:color w:val="1A1A1A"/>
          <w:sz w:val="20"/>
          <w:szCs w:val="20"/>
        </w:rPr>
        <w:t>79. National Snow and Ice Data Center, Cooperative Institute for Research in Environmental Sciences, University of Colorado Boulder, 80</w:t>
      </w:r>
      <w:r w:rsidR="00ED1E2C" w:rsidRPr="00EF6184">
        <w:rPr>
          <w:rFonts w:eastAsiaTheme="minorHAnsi"/>
          <w:color w:val="1A1A1A"/>
          <w:sz w:val="20"/>
          <w:szCs w:val="20"/>
        </w:rPr>
        <w:t>.</w:t>
      </w:r>
      <w:r w:rsidR="00ED1E2C" w:rsidRPr="00EF6184">
        <w:rPr>
          <w:sz w:val="20"/>
          <w:szCs w:val="20"/>
        </w:rPr>
        <w:t xml:space="preserve"> Department of Geosciences and Natural Resource Manageme</w:t>
      </w:r>
      <w:r w:rsidR="00143FEB">
        <w:rPr>
          <w:sz w:val="20"/>
          <w:szCs w:val="20"/>
        </w:rPr>
        <w:t>nt, University of Co</w:t>
      </w:r>
      <w:r w:rsidR="003A1CB7">
        <w:rPr>
          <w:sz w:val="20"/>
          <w:szCs w:val="20"/>
        </w:rPr>
        <w:t>penhagen, 8</w:t>
      </w:r>
      <w:r w:rsidR="0082012F">
        <w:rPr>
          <w:sz w:val="20"/>
          <w:szCs w:val="20"/>
        </w:rPr>
        <w:t>1</w:t>
      </w:r>
      <w:r w:rsidR="00143FEB">
        <w:rPr>
          <w:sz w:val="20"/>
          <w:szCs w:val="20"/>
        </w:rPr>
        <w:t>.</w:t>
      </w:r>
      <w:r w:rsidR="00ED1E2C" w:rsidRPr="00EF6184">
        <w:rPr>
          <w:sz w:val="20"/>
          <w:szCs w:val="20"/>
        </w:rPr>
        <w:t xml:space="preserve"> International Institute for Applied Systems Analysis, Laxenburg, Aus</w:t>
      </w:r>
      <w:r w:rsidR="003A1CB7">
        <w:rPr>
          <w:sz w:val="20"/>
          <w:szCs w:val="20"/>
        </w:rPr>
        <w:t>tria</w:t>
      </w:r>
      <w:r w:rsidR="00377453">
        <w:rPr>
          <w:sz w:val="20"/>
          <w:szCs w:val="20"/>
        </w:rPr>
        <w:t>;</w:t>
      </w:r>
      <w:r w:rsidR="003A1CB7">
        <w:rPr>
          <w:sz w:val="20"/>
          <w:szCs w:val="20"/>
        </w:rPr>
        <w:t xml:space="preserve"> </w:t>
      </w:r>
      <w:r w:rsidR="00AB5874">
        <w:rPr>
          <w:sz w:val="20"/>
          <w:szCs w:val="20"/>
        </w:rPr>
        <w:t xml:space="preserve">Sukachev </w:t>
      </w:r>
      <w:r w:rsidR="003A1CB7">
        <w:rPr>
          <w:sz w:val="20"/>
          <w:szCs w:val="20"/>
        </w:rPr>
        <w:t>Institute of Forest</w:t>
      </w:r>
      <w:r w:rsidR="00377453">
        <w:rPr>
          <w:sz w:val="20"/>
          <w:szCs w:val="20"/>
        </w:rPr>
        <w:t>,</w:t>
      </w:r>
      <w:r w:rsidR="003A1CB7">
        <w:rPr>
          <w:sz w:val="20"/>
          <w:szCs w:val="20"/>
        </w:rPr>
        <w:t xml:space="preserve"> 8</w:t>
      </w:r>
      <w:r w:rsidR="0082012F">
        <w:rPr>
          <w:sz w:val="20"/>
          <w:szCs w:val="20"/>
        </w:rPr>
        <w:t>2</w:t>
      </w:r>
      <w:r w:rsidR="00ED1E2C" w:rsidRPr="00EF6184">
        <w:rPr>
          <w:sz w:val="20"/>
          <w:szCs w:val="20"/>
        </w:rPr>
        <w:t>. Affiliate, Cambridge Centre</w:t>
      </w:r>
      <w:r w:rsidR="0082012F">
        <w:rPr>
          <w:sz w:val="20"/>
          <w:szCs w:val="20"/>
        </w:rPr>
        <w:t xml:space="preserve"> for Climate Change Research, 83</w:t>
      </w:r>
      <w:r w:rsidR="00ED1E2C" w:rsidRPr="00EF6184">
        <w:rPr>
          <w:sz w:val="20"/>
          <w:szCs w:val="20"/>
        </w:rPr>
        <w:t>. Florida State University, Department of Earth,</w:t>
      </w:r>
      <w:r w:rsidR="00143FEB">
        <w:rPr>
          <w:sz w:val="20"/>
          <w:szCs w:val="20"/>
        </w:rPr>
        <w:t xml:space="preserve"> Ocean &amp; Atmospheric Science, 8</w:t>
      </w:r>
      <w:r w:rsidR="0082012F">
        <w:rPr>
          <w:sz w:val="20"/>
          <w:szCs w:val="20"/>
        </w:rPr>
        <w:t>4</w:t>
      </w:r>
      <w:r w:rsidR="00672B0B">
        <w:rPr>
          <w:sz w:val="20"/>
          <w:szCs w:val="20"/>
        </w:rPr>
        <w:t>.</w:t>
      </w:r>
      <w:r w:rsidR="00494455">
        <w:rPr>
          <w:sz w:val="20"/>
          <w:szCs w:val="20"/>
        </w:rPr>
        <w:t xml:space="preserve"> </w:t>
      </w:r>
      <w:r w:rsidR="00494455" w:rsidRPr="00EF6184">
        <w:rPr>
          <w:sz w:val="20"/>
          <w:szCs w:val="20"/>
        </w:rPr>
        <w:t>Depar</w:t>
      </w:r>
      <w:r w:rsidR="00494455">
        <w:rPr>
          <w:sz w:val="20"/>
          <w:szCs w:val="20"/>
        </w:rPr>
        <w:t>tment of Biological Sciences, University of Alabama</w:t>
      </w:r>
      <w:r w:rsidR="00143FEB">
        <w:rPr>
          <w:sz w:val="20"/>
          <w:szCs w:val="20"/>
        </w:rPr>
        <w:t xml:space="preserve">, </w:t>
      </w:r>
      <w:r w:rsidR="00672B0B">
        <w:rPr>
          <w:sz w:val="20"/>
          <w:szCs w:val="20"/>
        </w:rPr>
        <w:t>8</w:t>
      </w:r>
      <w:r w:rsidR="0082012F">
        <w:rPr>
          <w:sz w:val="20"/>
          <w:szCs w:val="20"/>
        </w:rPr>
        <w:t>5</w:t>
      </w:r>
      <w:r w:rsidR="00672B0B">
        <w:rPr>
          <w:sz w:val="20"/>
          <w:szCs w:val="20"/>
        </w:rPr>
        <w:t>.</w:t>
      </w:r>
      <w:r w:rsidR="00ED1E2C" w:rsidRPr="00EF6184">
        <w:rPr>
          <w:sz w:val="20"/>
          <w:szCs w:val="20"/>
        </w:rPr>
        <w:t xml:space="preserve"> </w:t>
      </w:r>
      <w:r w:rsidR="00E922CC">
        <w:rPr>
          <w:sz w:val="20"/>
          <w:szCs w:val="20"/>
        </w:rPr>
        <w:t xml:space="preserve">ECOLAB, </w:t>
      </w:r>
      <w:r w:rsidR="00E922CC">
        <w:rPr>
          <w:sz w:val="20"/>
          <w:szCs w:val="20"/>
          <w:lang w:val="fr-FR"/>
        </w:rPr>
        <w:t>Université de Toulouse, CNRS,</w:t>
      </w:r>
      <w:r w:rsidR="00ED1E2C" w:rsidRPr="00EF6184">
        <w:rPr>
          <w:sz w:val="20"/>
          <w:szCs w:val="20"/>
          <w:lang w:val="fr-FR"/>
        </w:rPr>
        <w:t xml:space="preserve"> INPT, UPS</w:t>
      </w:r>
      <w:r w:rsidR="00143FEB">
        <w:rPr>
          <w:sz w:val="20"/>
          <w:szCs w:val="20"/>
          <w:lang w:val="fr-FR"/>
        </w:rPr>
        <w:t>, 8</w:t>
      </w:r>
      <w:r w:rsidR="0082012F">
        <w:rPr>
          <w:sz w:val="20"/>
          <w:szCs w:val="20"/>
          <w:lang w:val="fr-FR"/>
        </w:rPr>
        <w:t>6</w:t>
      </w:r>
      <w:r w:rsidR="00ED1E2C" w:rsidRPr="00EF6184">
        <w:rPr>
          <w:sz w:val="20"/>
          <w:szCs w:val="20"/>
          <w:lang w:val="fr-FR"/>
        </w:rPr>
        <w:t xml:space="preserve">. </w:t>
      </w:r>
      <w:r w:rsidR="00ED1E2C" w:rsidRPr="00EF6184">
        <w:rPr>
          <w:sz w:val="20"/>
          <w:szCs w:val="20"/>
        </w:rPr>
        <w:t>Limnology, Department of Ecology and Genetics,</w:t>
      </w:r>
      <w:r w:rsidR="004517D0">
        <w:rPr>
          <w:sz w:val="20"/>
          <w:szCs w:val="20"/>
        </w:rPr>
        <w:t xml:space="preserve"> Uppsala University,</w:t>
      </w:r>
      <w:r w:rsidR="00ED1E2C" w:rsidRPr="00EF6184">
        <w:rPr>
          <w:sz w:val="20"/>
          <w:szCs w:val="20"/>
        </w:rPr>
        <w:t xml:space="preserve"> 8</w:t>
      </w:r>
      <w:r w:rsidR="0082012F">
        <w:rPr>
          <w:sz w:val="20"/>
          <w:szCs w:val="20"/>
        </w:rPr>
        <w:t>7</w:t>
      </w:r>
      <w:r w:rsidR="00ED1E2C" w:rsidRPr="00EF6184">
        <w:rPr>
          <w:sz w:val="20"/>
          <w:szCs w:val="20"/>
        </w:rPr>
        <w:t>. Department of Environmental Scie</w:t>
      </w:r>
      <w:r w:rsidR="003A1CB7">
        <w:rPr>
          <w:sz w:val="20"/>
          <w:szCs w:val="20"/>
        </w:rPr>
        <w:t>nces, University of Helsinki, 8</w:t>
      </w:r>
      <w:r w:rsidR="0082012F">
        <w:rPr>
          <w:sz w:val="20"/>
          <w:szCs w:val="20"/>
        </w:rPr>
        <w:t>8</w:t>
      </w:r>
      <w:r w:rsidR="00ED1E2C" w:rsidRPr="00EF6184">
        <w:rPr>
          <w:sz w:val="20"/>
          <w:szCs w:val="20"/>
        </w:rPr>
        <w:t>. Un</w:t>
      </w:r>
      <w:r w:rsidR="00672B0B">
        <w:rPr>
          <w:sz w:val="20"/>
          <w:szCs w:val="20"/>
        </w:rPr>
        <w:t>iversity of Alaska An</w:t>
      </w:r>
      <w:r w:rsidR="0082012F">
        <w:rPr>
          <w:sz w:val="20"/>
          <w:szCs w:val="20"/>
        </w:rPr>
        <w:t>chorage, 89</w:t>
      </w:r>
      <w:r w:rsidR="00ED1E2C" w:rsidRPr="00EF6184">
        <w:rPr>
          <w:sz w:val="20"/>
          <w:szCs w:val="20"/>
        </w:rPr>
        <w:t>. Northeast Science Station of the Russian Academy of Sciences</w:t>
      </w:r>
    </w:p>
    <w:p w14:paraId="3647D74B" w14:textId="30670417" w:rsidR="00786EC7" w:rsidRPr="00C9018B" w:rsidRDefault="00BE3B31" w:rsidP="003C1A17">
      <w:pPr>
        <w:spacing w:line="480" w:lineRule="auto"/>
        <w:rPr>
          <w:bCs/>
          <w:lang w:bidi="en-US"/>
        </w:rPr>
      </w:pPr>
      <w:r>
        <w:rPr>
          <w:bCs/>
          <w:lang w:bidi="en-US"/>
        </w:rPr>
        <w:t>*</w:t>
      </w:r>
      <w:r w:rsidRPr="00BE3B31">
        <w:rPr>
          <w:lang w:eastAsia="ar-SA"/>
        </w:rPr>
        <w:t xml:space="preserve"> </w:t>
      </w:r>
      <w:r>
        <w:rPr>
          <w:lang w:eastAsia="ar-SA"/>
        </w:rPr>
        <w:t>benabbo@gmail.com</w:t>
      </w:r>
      <w:r w:rsidR="001257EA">
        <w:rPr>
          <w:bCs/>
          <w:lang w:bidi="en-US"/>
        </w:rPr>
        <w:t>,</w:t>
      </w:r>
      <w:r w:rsidR="00C7059B">
        <w:rPr>
          <w:bCs/>
          <w:lang w:bidi="en-US"/>
        </w:rPr>
        <w:t xml:space="preserve"> </w:t>
      </w:r>
      <w:r w:rsidR="004E786F">
        <w:rPr>
          <w:bCs/>
          <w:lang w:bidi="en-US"/>
        </w:rPr>
        <w:t xml:space="preserve">Campus de Beaulieu, bât. 15, 263 av du Général Leclerc, 35042 Rennes CEDEX – </w:t>
      </w:r>
      <w:r w:rsidR="001C5C4E">
        <w:rPr>
          <w:bCs/>
          <w:lang w:bidi="en-US"/>
        </w:rPr>
        <w:t>France</w:t>
      </w:r>
      <w:r w:rsidR="004E786F">
        <w:rPr>
          <w:bCs/>
          <w:lang w:bidi="en-US"/>
        </w:rPr>
        <w:t xml:space="preserve">, </w:t>
      </w:r>
      <w:r w:rsidR="001257EA">
        <w:rPr>
          <w:lang w:eastAsia="ar-SA"/>
        </w:rPr>
        <w:t xml:space="preserve">Tel +33750911654, </w:t>
      </w:r>
      <w:r w:rsidR="004E786F">
        <w:rPr>
          <w:lang w:eastAsia="ar-SA"/>
        </w:rPr>
        <w:t xml:space="preserve">Fax +33223236077, </w:t>
      </w:r>
    </w:p>
    <w:p w14:paraId="62B6FD42" w14:textId="2C5AB802" w:rsidR="00BE3B31" w:rsidRPr="00C9018B" w:rsidRDefault="00DE25FB" w:rsidP="00BE3B31">
      <w:pPr>
        <w:spacing w:line="480" w:lineRule="auto"/>
        <w:rPr>
          <w:color w:val="000000"/>
        </w:rPr>
      </w:pPr>
      <w:r>
        <w:rPr>
          <w:i/>
          <w:color w:val="000000"/>
        </w:rPr>
        <w:t>Short title</w:t>
      </w:r>
      <w:r w:rsidR="00BE3B31" w:rsidRPr="00C9018B">
        <w:rPr>
          <w:i/>
          <w:color w:val="000000"/>
        </w:rPr>
        <w:t xml:space="preserve">: </w:t>
      </w:r>
      <w:r>
        <w:rPr>
          <w:color w:val="000000"/>
        </w:rPr>
        <w:t>Expert assessment of the n</w:t>
      </w:r>
      <w:r w:rsidR="00BE3B31">
        <w:rPr>
          <w:color w:val="000000"/>
        </w:rPr>
        <w:t>et ecosystem carbon balance of the permafrost region</w:t>
      </w:r>
    </w:p>
    <w:p w14:paraId="094917BB" w14:textId="76BE694F" w:rsidR="00174698" w:rsidRPr="00C9018B" w:rsidRDefault="00174698" w:rsidP="00C9018B">
      <w:pPr>
        <w:spacing w:line="480" w:lineRule="auto"/>
        <w:ind w:left="360" w:hanging="360"/>
        <w:rPr>
          <w:color w:val="000000"/>
        </w:rPr>
      </w:pPr>
      <w:r w:rsidRPr="00C9018B">
        <w:rPr>
          <w:i/>
          <w:color w:val="000000"/>
        </w:rPr>
        <w:t>Keywords:</w:t>
      </w:r>
      <w:r w:rsidRPr="00C9018B">
        <w:rPr>
          <w:color w:val="000000"/>
        </w:rPr>
        <w:t xml:space="preserve"> </w:t>
      </w:r>
      <w:r w:rsidR="00D94A53">
        <w:rPr>
          <w:color w:val="000000"/>
        </w:rPr>
        <w:t>A</w:t>
      </w:r>
      <w:r w:rsidRPr="00C9018B">
        <w:rPr>
          <w:color w:val="000000"/>
        </w:rPr>
        <w:t>rctic, boreal, permafrost</w:t>
      </w:r>
      <w:r w:rsidR="00682BDC">
        <w:rPr>
          <w:color w:val="000000"/>
        </w:rPr>
        <w:t>,</w:t>
      </w:r>
      <w:r w:rsidRPr="00C9018B">
        <w:rPr>
          <w:color w:val="000000"/>
        </w:rPr>
        <w:t xml:space="preserve"> carbon</w:t>
      </w:r>
      <w:r w:rsidR="00682BDC">
        <w:rPr>
          <w:color w:val="000000"/>
        </w:rPr>
        <w:t>,</w:t>
      </w:r>
      <w:r w:rsidRPr="00C9018B">
        <w:rPr>
          <w:color w:val="000000"/>
        </w:rPr>
        <w:t xml:space="preserve"> biomass, wildfire, dissolved organic carbon, particulate organic carbon, </w:t>
      </w:r>
      <w:r w:rsidR="00682BDC">
        <w:rPr>
          <w:color w:val="000000"/>
        </w:rPr>
        <w:t>coastal erosion, high-</w:t>
      </w:r>
      <w:r w:rsidR="001257EA">
        <w:rPr>
          <w:color w:val="000000"/>
        </w:rPr>
        <w:t>latitude carbon balance</w:t>
      </w:r>
    </w:p>
    <w:p w14:paraId="7C332AAC" w14:textId="6DEC6D6F" w:rsidR="00B04628" w:rsidRDefault="00F06C5C" w:rsidP="00B04628">
      <w:pPr>
        <w:spacing w:line="480" w:lineRule="auto"/>
        <w:rPr>
          <w:b/>
        </w:rPr>
      </w:pPr>
      <w:r>
        <w:rPr>
          <w:b/>
        </w:rPr>
        <w:br w:type="column"/>
      </w:r>
      <w:r w:rsidR="000F0A52">
        <w:rPr>
          <w:b/>
        </w:rPr>
        <w:lastRenderedPageBreak/>
        <w:t>Abstract</w:t>
      </w:r>
    </w:p>
    <w:p w14:paraId="02D54C05" w14:textId="311D5034" w:rsidR="00D256AA" w:rsidRPr="000E4467" w:rsidRDefault="00D256AA" w:rsidP="00D256AA">
      <w:pPr>
        <w:spacing w:line="480" w:lineRule="auto"/>
        <w:ind w:firstLine="720"/>
      </w:pPr>
      <w:r w:rsidRPr="000E4467">
        <w:t>As the permafrost region warms,</w:t>
      </w:r>
      <w:r>
        <w:t xml:space="preserve"> its large organic carbon pool will be increasingly vulnerable to decomposition, combustion, and hydrologic export</w:t>
      </w:r>
      <w:r w:rsidRPr="000E4467">
        <w:t>.</w:t>
      </w:r>
      <w:r>
        <w:t xml:space="preserve"> M</w:t>
      </w:r>
      <w:r w:rsidRPr="000E4467">
        <w:t xml:space="preserve">odels predict </w:t>
      </w:r>
      <w:r>
        <w:t>that</w:t>
      </w:r>
      <w:r w:rsidRPr="000E4467">
        <w:t xml:space="preserve"> </w:t>
      </w:r>
      <w:r>
        <w:t xml:space="preserve">some portion of this release will be offset by </w:t>
      </w:r>
      <w:r w:rsidRPr="000E4467">
        <w:t>increase</w:t>
      </w:r>
      <w:r>
        <w:t xml:space="preserve">d </w:t>
      </w:r>
      <w:r w:rsidR="00494455">
        <w:t xml:space="preserve">production of </w:t>
      </w:r>
      <w:r>
        <w:t>A</w:t>
      </w:r>
      <w:r w:rsidRPr="000E4467">
        <w:t>rctic and boreal biomass</w:t>
      </w:r>
      <w:r>
        <w:t>; however, the lack of robust estimates of net carbon balance increases the risk of further overshooting international emissions targets. Precise empirical or model-based assessments of the critical factors driving carbon balance are unlikely in the near future, so to address this gap, we present estimates from 98 permafrost-region experts of the response of biomass, wildfire, and hydrologic carbon flux to climate change. Results suggest that contrary to model projections, total permafrost-</w:t>
      </w:r>
      <w:r w:rsidRPr="000E4467">
        <w:t xml:space="preserve">region biomass </w:t>
      </w:r>
      <w:r>
        <w:t>could</w:t>
      </w:r>
      <w:r w:rsidRPr="000E4467">
        <w:t xml:space="preserve"> decrease due to </w:t>
      </w:r>
      <w:r>
        <w:t>water stress</w:t>
      </w:r>
      <w:r w:rsidRPr="000E4467">
        <w:t xml:space="preserve"> and </w:t>
      </w:r>
      <w:r>
        <w:t>disturbance</w:t>
      </w:r>
      <w:r w:rsidR="00F535F3">
        <w:t>, factors that are not adequately incorporated in current models</w:t>
      </w:r>
      <w:r w:rsidRPr="000E4467">
        <w:t xml:space="preserve">. </w:t>
      </w:r>
      <w:r>
        <w:t>Assessments indicate that end-of-the-century organic carbon release from Arctic rivers and collapsing coastlines could increase by 75% while carbon loss via burning could increase four-fold. Experts identified water balance, shifts in vegetation community, and permafrost degradation as the key sources of uncertainty in predicting future system response. In combination with previous findings, results suggest the permafrost region will become a carbon source to the atmosphere by 2100 regardless of warming scenario but that 65 to 85% of permafrost carbon release can still be avoided if human emissions are actively reduced.</w:t>
      </w:r>
    </w:p>
    <w:p w14:paraId="67A014A3" w14:textId="2456BD57" w:rsidR="000F0A52" w:rsidRDefault="00DE25FB" w:rsidP="00C9018B">
      <w:pPr>
        <w:spacing w:line="480" w:lineRule="auto"/>
        <w:rPr>
          <w:b/>
        </w:rPr>
      </w:pPr>
      <w:r>
        <w:rPr>
          <w:b/>
        </w:rPr>
        <w:br w:type="column"/>
      </w:r>
      <w:r w:rsidR="000F0A52">
        <w:rPr>
          <w:b/>
        </w:rPr>
        <w:lastRenderedPageBreak/>
        <w:t>Introduction</w:t>
      </w:r>
    </w:p>
    <w:p w14:paraId="7D1B1EFA" w14:textId="5126953C" w:rsidR="00786EC7" w:rsidRPr="00C9018B" w:rsidRDefault="00A25F28" w:rsidP="00C9018B">
      <w:pPr>
        <w:spacing w:line="480" w:lineRule="auto"/>
        <w:rPr>
          <w:b/>
        </w:rPr>
      </w:pPr>
      <w:r>
        <w:rPr>
          <w:b/>
        </w:rPr>
        <w:t xml:space="preserve">Permafrost </w:t>
      </w:r>
      <w:r w:rsidR="00B61B8B">
        <w:rPr>
          <w:b/>
        </w:rPr>
        <w:t>zone</w:t>
      </w:r>
      <w:r>
        <w:rPr>
          <w:b/>
        </w:rPr>
        <w:t xml:space="preserve"> carbon balance</w:t>
      </w:r>
    </w:p>
    <w:p w14:paraId="41706BDC" w14:textId="04C3C40F" w:rsidR="00CC6422" w:rsidRDefault="00FC3242" w:rsidP="003165BE">
      <w:pPr>
        <w:spacing w:line="480" w:lineRule="auto"/>
        <w:ind w:firstLine="720"/>
      </w:pPr>
      <w:r>
        <w:t xml:space="preserve">The United Nations has set a </w:t>
      </w:r>
      <w:r w:rsidR="00D76BC3">
        <w:t xml:space="preserve">target </w:t>
      </w:r>
      <w:r w:rsidR="0061550D">
        <w:t>of limiting warming to</w:t>
      </w:r>
      <w:r w:rsidR="00D76BC3">
        <w:t xml:space="preserve"> </w:t>
      </w:r>
      <w:r>
        <w:t xml:space="preserve">2°C above pre-industrial </w:t>
      </w:r>
      <w:r w:rsidR="0008157B">
        <w:t xml:space="preserve">temperatures </w:t>
      </w:r>
      <w:r w:rsidR="00B42C5E">
        <w:t xml:space="preserve">to </w:t>
      </w:r>
      <w:r w:rsidR="003E520A">
        <w:t>mitigate risk</w:t>
      </w:r>
      <w:r w:rsidR="00B42C5E">
        <w:t xml:space="preserve"> of the most </w:t>
      </w:r>
      <w:r w:rsidR="00DE6A6F">
        <w:t>damaging</w:t>
      </w:r>
      <w:r w:rsidR="00B42C5E">
        <w:t xml:space="preserve"> consequences of climate change</w:t>
      </w:r>
      <w:r w:rsidR="00454E75">
        <w:t xml:space="preserve"> </w:t>
      </w:r>
      <w:r w:rsidR="00DC3996">
        <w:fldChar w:fldCharType="begin"/>
      </w:r>
      <w:r w:rsidR="00DC3996">
        <w:instrText xml:space="preserve"> ADDIN EN.CITE &lt;EndNote&gt;&lt;Cite&gt;&lt;Author&gt;UNEP&lt;/Author&gt;&lt;Year&gt;2013&lt;/Year&gt;&lt;RecNum&gt;2346&lt;/RecNum&gt;&lt;DisplayText&gt;(UNEP, 2013)&lt;/DisplayText&gt;&lt;record&gt;&lt;rec-number&gt;2346&lt;/rec-number&gt;&lt;foreign-keys&gt;&lt;key app="EN" db-id="22xspzzv3x22tyex0tjpvds90vxwfs5srpsp"&gt;2346&lt;/key&gt;&lt;/foreign-keys&gt;&lt;ref-type name="Report"&gt;27&lt;/ref-type&gt;&lt;contributors&gt;&lt;authors&gt;&lt;author&gt;UNEP&lt;/author&gt;&lt;/authors&gt;&lt;/contributors&gt;&lt;titles&gt;&lt;title&gt;The Emissions Gap Report 2013. United Nations Environment Programme (UNEP)&lt;/title&gt;&lt;/titles&gt;&lt;dates&gt;&lt;year&gt;2013&lt;/year&gt;&lt;/dates&gt;&lt;pub-location&gt;Nairobi&lt;/pub-location&gt;&lt;urls&gt;&lt;/urls&gt;&lt;/record&gt;&lt;/Cite&gt;&lt;/EndNote&gt;</w:instrText>
      </w:r>
      <w:r w:rsidR="00DC3996">
        <w:fldChar w:fldCharType="separate"/>
      </w:r>
      <w:r w:rsidR="00DC3996">
        <w:rPr>
          <w:noProof/>
        </w:rPr>
        <w:t>(</w:t>
      </w:r>
      <w:hyperlink w:anchor="_ENREF_75" w:tooltip="UNEP, 2013 #2346" w:history="1">
        <w:r w:rsidR="004B430F">
          <w:rPr>
            <w:noProof/>
          </w:rPr>
          <w:t>UNEP, 2013</w:t>
        </w:r>
      </w:hyperlink>
      <w:r w:rsidR="00DC3996">
        <w:rPr>
          <w:noProof/>
        </w:rPr>
        <w:t>)</w:t>
      </w:r>
      <w:r w:rsidR="00DC3996">
        <w:fldChar w:fldCharType="end"/>
      </w:r>
      <w:r>
        <w:t xml:space="preserve">. </w:t>
      </w:r>
      <w:r w:rsidR="0061550D">
        <w:t>Maintaining global climate within</w:t>
      </w:r>
      <w:r w:rsidR="00B42C5E">
        <w:t xml:space="preserve"> this target depends on </w:t>
      </w:r>
      <w:r w:rsidR="00CF7CD0">
        <w:t>understanding</w:t>
      </w:r>
      <w:r w:rsidR="00DE6A6F">
        <w:t xml:space="preserve"> ecosystem feedbacks</w:t>
      </w:r>
      <w:r w:rsidR="003E520A">
        <w:t xml:space="preserve"> </w:t>
      </w:r>
      <w:r w:rsidR="00B42C5E">
        <w:t xml:space="preserve">to </w:t>
      </w:r>
      <w:r w:rsidR="002471BA">
        <w:t xml:space="preserve">climate change so that </w:t>
      </w:r>
      <w:r w:rsidR="00B42C5E">
        <w:t>adequate limits on human emissions</w:t>
      </w:r>
      <w:r w:rsidR="002471BA">
        <w:t xml:space="preserve"> can be set</w:t>
      </w:r>
      <w:r w:rsidR="00B42C5E">
        <w:t>. A</w:t>
      </w:r>
      <w:r w:rsidR="001A4BAB">
        <w:t xml:space="preserve">s high latitudes warm, more </w:t>
      </w:r>
      <w:r w:rsidR="006B0B18">
        <w:t xml:space="preserve">of the large </w:t>
      </w:r>
      <w:r w:rsidR="001A4BAB">
        <w:t xml:space="preserve">permafrost carbon </w:t>
      </w:r>
      <w:r w:rsidR="006B0B18">
        <w:t xml:space="preserve">pool </w:t>
      </w:r>
      <w:r w:rsidR="001A4BAB">
        <w:t>will be exposed to decomposition, co</w:t>
      </w:r>
      <w:r w:rsidR="00E34545">
        <w:t>mbustion, and hydrologic export</w:t>
      </w:r>
      <w:r w:rsidR="00454E75">
        <w:t xml:space="preserve"> </w:t>
      </w:r>
      <w:r w:rsidR="00DC3996">
        <w:fldChar w:fldCharType="begin">
          <w:fldData xml:space="preserve">PEVuZE5vdGU+PENpdGU+PEF1dGhvcj5IYXJkZW48L0F1dGhvcj48WWVhcj4yMDEyPC9ZZWFyPjxS
ZWNOdW0+MjQ4NjwvUmVjTnVtPjxEaXNwbGF5VGV4dD4oSGFyZGVuPHN0eWxlIGZhY2U9Iml0YWxp
YyI+IGV0IGFsLjwvc3R5bGU+LCAyMDEyOyBTY2h1dXI8c3R5bGUgZmFjZT0iaXRhbGljIj4gZXQg
YWwuPC9zdHlsZT4sIDIwMTUpPC9EaXNwbGF5VGV4dD48cmVjb3JkPjxyZWMtbnVtYmVyPjI0ODY8
L3JlYy1udW1iZXI+PGZvcmVpZ24ta2V5cz48a2V5IGFwcD0iRU4iIGRiLWlkPSIyMnhzcHp6djN4
MjJ0eWV4MHRqcHZkczkwdnh3ZnM1c3Jwc3AiPjI0ODY8L2tleT48L2ZvcmVpZ24ta2V5cz48cmVm
LXR5cGUgbmFtZT0iSm91cm5hbCBBcnRpY2xlIj4xNzwvcmVmLXR5cGU+PGNvbnRyaWJ1dG9ycz48
YXV0aG9ycz48YXV0aG9yPkhhcmRlbiwgSmVubmlmZXIgVy48L2F1dGhvcj48YXV0aG9yPktvdmVu
LCBDaGFybGVzIEQuPC9hdXRob3I+PGF1dGhvcj5QaW5nLCBDaGllbi1MdTwvYXV0aG9yPjxhdXRo
b3I+SHVnZWxpdXMsIEd1c3RhZjwvYXV0aG9yPjxhdXRob3I+RGF2aWQgTWNHdWlyZSwgQS48L2F1
dGhvcj48YXV0aG9yPkNhbWlsbCwgUGhpbGxpcDwvYXV0aG9yPjxhdXRob3I+Sm9yZ2Vuc29uLCBU
b3JyZTwvYXV0aG9yPjxhdXRob3I+S3VocnksIFBldGVyPC9hdXRob3I+PGF1dGhvcj5NaWNoYWVs
c29uLCBHYXJ5IEouPC9hdXRob3I+PGF1dGhvcj5PJmFwb3M7RG9ubmVsbCwgSm9uYXRoYW4gQS48
L2F1dGhvcj48YXV0aG9yPlNjaHV1ciwgRWR3YXJkIEEuIEcuPC9hdXRob3I+PGF1dGhvcj5UYXJu
b2NhaSwgQ2hhcmxlczwvYXV0aG9yPjxhdXRob3I+Sm9obnNvbiwgS3Jpc3RvcGhlcjwvYXV0aG9y
PjxhdXRob3I+R3Jvc3NlLCBHdWlkbzwvYXV0aG9yPjwvYXV0aG9ycz48L2NvbnRyaWJ1dG9ycz48
dGl0bGVzPjx0aXRsZT5GaWVsZCBpbmZvcm1hdGlvbiBsaW5rcyBwZXJtYWZyb3N0IGNhcmJvbiB0
byBwaHlzaWNhbCB2dWxuZXJhYmlsaXRpZXMgb2YgdGhhd2luZzwvdGl0bGU+PHNlY29uZGFyeS10
aXRsZT5HZW9waHlzaWNhbCBSZXNlYXJjaCBMZXR0ZXJzPC9zZWNvbmRhcnktdGl0bGU+PC90aXRs
ZXM+PHBlcmlvZGljYWw+PGZ1bGwtdGl0bGU+R2VvcGh5c2ljYWwgUmVzZWFyY2ggTGV0dGVyczwv
ZnVsbC10aXRsZT48L3BlcmlvZGljYWw+PHBhZ2VzPkwxNTcwNDwvcGFnZXM+PHZvbHVtZT4zOTwv
dm9sdW1lPjxudW1iZXI+MTU8L251bWJlcj48a2V5d29yZHM+PGtleXdvcmQ+RWFydGggc3lzdGVt
IG1vZGVsPC9rZXl3b3JkPjxrZXl3b3JkPmNhcmJvbiBwb29sczwva2V5d29yZD48a2V5d29yZD5k
ZWVwIGNhcmJvbjwva2V5d29yZD48a2V5d29yZD5uaXRyb2dlbiBwb29sczwva2V5d29yZD48a2V5
d29yZD5wZXJtYWZyb3N0PC9rZXl3b3JkPjxrZXl3b3JkPnNvaWw8L2tleXdvcmQ+PGtleXdvcmQ+
MDQ3NSBQZXJtYWZyb3N0LCBjcnlvc3BoZXJlLCBhbmQgaGlnaC1sYXRpdHVkZSBwcm9jZXNzZXM8
L2tleXdvcmQ+PC9rZXl3b3Jkcz48ZGF0ZXM+PHllYXI+MjAxMjwveWVhcj48L2RhdGVzPjxpc2Ju
PjE5NDQtODAwNzwvaXNibj48dXJscz48cmVsYXRlZC11cmxzPjx1cmw+aHR0cDovL2R4LmRvaS5v
cmcvMTAuMTAyOS8yMDEyR0wwNTE5NTg8L3VybD48L3JlbGF0ZWQtdXJscz48L3VybHM+PGVsZWN0
cm9uaWMtcmVzb3VyY2UtbnVtPjEwLjEwMjkvMjAxMkdMMDUxOTU4PC9lbGVjdHJvbmljLXJlc291
cmNlLW51bT48L3JlY29yZD48L0NpdGU+PENpdGU+PEF1dGhvcj5TY2h1dXI8L0F1dGhvcj48WWVh
cj4yMDE1PC9ZZWFyPjxSZWNOdW0+MjU1NzwvUmVjTnVtPjxyZWNvcmQ+PHJlYy1udW1iZXI+MjU1
NzwvcmVjLW51bWJlcj48Zm9yZWlnbi1rZXlzPjxrZXkgYXBwPSJFTiIgZGItaWQ9IjIyeHNwenp2
M3gyMnR5ZXgwdGpwdmRzOTB2eHdmczVzcnBzcCI+MjU1Nzwva2V5PjwvZm9yZWlnbi1rZXlzPjxy
ZWYtdHlwZSBuYW1lPSJKb3VybmFsIEFydGljbGUiPjE3PC9yZWYtdHlwZT48Y29udHJpYnV0b3Jz
PjxhdXRob3JzPjxhdXRob3I+U2NodXVyLCBFLiBBLiBHLjwvYXV0aG9yPjxhdXRob3I+TWNHdWly
ZSwgQS4gRC48L2F1dGhvcj48YXV0aG9yPlNjaGFkZWwsIEMuPC9hdXRob3I+PGF1dGhvcj5Hcm9z
c2UsIEcuPC9hdXRob3I+PGF1dGhvcj5IYXJkZW4sIEouIFcuPC9hdXRob3I+PGF1dGhvcj5IYXll
cywgRC4gSi48L2F1dGhvcj48YXV0aG9yPkh1Z2VsaXVzLCBHLjwvYXV0aG9yPjxhdXRob3I+S292
ZW4sIEMuIEQuPC9hdXRob3I+PGF1dGhvcj5LdWhyeSwgUC48L2F1dGhvcj48YXV0aG9yPkxhd3Jl
bmNlLCBELiBNLjwvYXV0aG9yPjxhdXRob3I+TmF0YWxpLCBTLiBNLjwvYXV0aG9yPjxhdXRob3I+
T2xlZmVsZHQsIEQuPC9hdXRob3I+PGF1dGhvcj5Sb21hbm92c2t5LCBWLiBFLjwvYXV0aG9yPjxh
dXRob3I+U2NoYWVmZXIsIEsuPC9hdXRob3I+PGF1dGhvcj5UdXJldHNreSwgTS4gUi48L2F1dGhv
cj48YXV0aG9yPlRyZWF0LCBDLiBDLjwvYXV0aG9yPjxhdXRob3I+Vm9uaywgSi4gRS48L2F1dGhv
cj48L2F1dGhvcnM+PC9jb250cmlidXRvcnM+PHRpdGxlcz48dGl0bGU+Q2xpbWF0ZSBjaGFuZ2Ug
YW5kIHRoZSBwZXJtYWZyb3N0IGNhcmJvbiBmZWVkYmFjazwvdGl0bGU+PHNlY29uZGFyeS10aXRs
ZT5OYXR1cmU8L3NlY29uZGFyeS10aXRsZT48L3RpdGxlcz48cGVyaW9kaWNhbD48ZnVsbC10aXRs
ZT5OYXR1cmU8L2Z1bGwtdGl0bGU+PGFiYnItMT5OYXR1cmU8L2FiYnItMT48L3BlcmlvZGljYWw+
PHBhZ2VzPjE3MS0xNzk8L3BhZ2VzPjx2b2x1bWU+NTIwPC92b2x1bWU+PG51bWJlcj43NTQ2PC9u
dW1iZXI+PGRhdGVzPjx5ZWFyPjIwMTU8L3llYXI+PHB1Yi1kYXRlcz48ZGF0ZT4wNC8wOS9wcmlu
dDwvZGF0ZT48L3B1Yi1kYXRlcz48L2RhdGVzPjxwdWJsaXNoZXI+TmF0dXJlIFB1Ymxpc2hpbmcg
R3JvdXAsIGEgZGl2aXNpb24gb2YgTWFjbWlsbGFuIFB1Ymxpc2hlcnMgTGltaXRlZC4gQWxsIFJp
Z2h0cyBSZXNlcnZlZC48L3B1Ymxpc2hlcj48aXNibj4wMDI4LTA4MzY8L2lzYm4+PHdvcmstdHlw
ZT5SZXZpZXc8L3dvcmstdHlwZT48dXJscz48cmVsYXRlZC11cmxzPjx1cmw+aHR0cDovL2R4LmRv
aS5vcmcvMTAuMTAzOC9uYXR1cmUxNDMzODwvdXJsPjwvcmVsYXRlZC11cmxzPjwvdXJscz48ZWxl
Y3Ryb25pYy1yZXNvdXJjZS1udW0+MTAuMTAzOC9uYXR1cmUxNDMzODwvZWxlY3Ryb25pYy1yZXNv
dXJjZS1udW0+PC9yZWNvcmQ+PC9DaXRlPjwvRW5kTm90ZT4A
</w:fldData>
        </w:fldChar>
      </w:r>
      <w:r w:rsidR="00DC3996">
        <w:instrText xml:space="preserve"> ADDIN EN.CITE </w:instrText>
      </w:r>
      <w:r w:rsidR="00DC3996">
        <w:fldChar w:fldCharType="begin">
          <w:fldData xml:space="preserve">PEVuZE5vdGU+PENpdGU+PEF1dGhvcj5IYXJkZW48L0F1dGhvcj48WWVhcj4yMDEyPC9ZZWFyPjxS
ZWNOdW0+MjQ4NjwvUmVjTnVtPjxEaXNwbGF5VGV4dD4oSGFyZGVuPHN0eWxlIGZhY2U9Iml0YWxp
YyI+IGV0IGFsLjwvc3R5bGU+LCAyMDEyOyBTY2h1dXI8c3R5bGUgZmFjZT0iaXRhbGljIj4gZXQg
YWwuPC9zdHlsZT4sIDIwMTUpPC9EaXNwbGF5VGV4dD48cmVjb3JkPjxyZWMtbnVtYmVyPjI0ODY8
L3JlYy1udW1iZXI+PGZvcmVpZ24ta2V5cz48a2V5IGFwcD0iRU4iIGRiLWlkPSIyMnhzcHp6djN4
MjJ0eWV4MHRqcHZkczkwdnh3ZnM1c3Jwc3AiPjI0ODY8L2tleT48L2ZvcmVpZ24ta2V5cz48cmVm
LXR5cGUgbmFtZT0iSm91cm5hbCBBcnRpY2xlIj4xNzwvcmVmLXR5cGU+PGNvbnRyaWJ1dG9ycz48
YXV0aG9ycz48YXV0aG9yPkhhcmRlbiwgSmVubmlmZXIgVy48L2F1dGhvcj48YXV0aG9yPktvdmVu
LCBDaGFybGVzIEQuPC9hdXRob3I+PGF1dGhvcj5QaW5nLCBDaGllbi1MdTwvYXV0aG9yPjxhdXRo
b3I+SHVnZWxpdXMsIEd1c3RhZjwvYXV0aG9yPjxhdXRob3I+RGF2aWQgTWNHdWlyZSwgQS48L2F1
dGhvcj48YXV0aG9yPkNhbWlsbCwgUGhpbGxpcDwvYXV0aG9yPjxhdXRob3I+Sm9yZ2Vuc29uLCBU
b3JyZTwvYXV0aG9yPjxhdXRob3I+S3VocnksIFBldGVyPC9hdXRob3I+PGF1dGhvcj5NaWNoYWVs
c29uLCBHYXJ5IEouPC9hdXRob3I+PGF1dGhvcj5PJmFwb3M7RG9ubmVsbCwgSm9uYXRoYW4gQS48
L2F1dGhvcj48YXV0aG9yPlNjaHV1ciwgRWR3YXJkIEEuIEcuPC9hdXRob3I+PGF1dGhvcj5UYXJu
b2NhaSwgQ2hhcmxlczwvYXV0aG9yPjxhdXRob3I+Sm9obnNvbiwgS3Jpc3RvcGhlcjwvYXV0aG9y
PjxhdXRob3I+R3Jvc3NlLCBHdWlkbzwvYXV0aG9yPjwvYXV0aG9ycz48L2NvbnRyaWJ1dG9ycz48
dGl0bGVzPjx0aXRsZT5GaWVsZCBpbmZvcm1hdGlvbiBsaW5rcyBwZXJtYWZyb3N0IGNhcmJvbiB0
byBwaHlzaWNhbCB2dWxuZXJhYmlsaXRpZXMgb2YgdGhhd2luZzwvdGl0bGU+PHNlY29uZGFyeS10
aXRsZT5HZW9waHlzaWNhbCBSZXNlYXJjaCBMZXR0ZXJzPC9zZWNvbmRhcnktdGl0bGU+PC90aXRs
ZXM+PHBlcmlvZGljYWw+PGZ1bGwtdGl0bGU+R2VvcGh5c2ljYWwgUmVzZWFyY2ggTGV0dGVyczwv
ZnVsbC10aXRsZT48L3BlcmlvZGljYWw+PHBhZ2VzPkwxNTcwNDwvcGFnZXM+PHZvbHVtZT4zOTwv
dm9sdW1lPjxudW1iZXI+MTU8L251bWJlcj48a2V5d29yZHM+PGtleXdvcmQ+RWFydGggc3lzdGVt
IG1vZGVsPC9rZXl3b3JkPjxrZXl3b3JkPmNhcmJvbiBwb29sczwva2V5d29yZD48a2V5d29yZD5k
ZWVwIGNhcmJvbjwva2V5d29yZD48a2V5d29yZD5uaXRyb2dlbiBwb29sczwva2V5d29yZD48a2V5
d29yZD5wZXJtYWZyb3N0PC9rZXl3b3JkPjxrZXl3b3JkPnNvaWw8L2tleXdvcmQ+PGtleXdvcmQ+
MDQ3NSBQZXJtYWZyb3N0LCBjcnlvc3BoZXJlLCBhbmQgaGlnaC1sYXRpdHVkZSBwcm9jZXNzZXM8
L2tleXdvcmQ+PC9rZXl3b3Jkcz48ZGF0ZXM+PHllYXI+MjAxMjwveWVhcj48L2RhdGVzPjxpc2Ju
PjE5NDQtODAwNzwvaXNibj48dXJscz48cmVsYXRlZC11cmxzPjx1cmw+aHR0cDovL2R4LmRvaS5v
cmcvMTAuMTAyOS8yMDEyR0wwNTE5NTg8L3VybD48L3JlbGF0ZWQtdXJscz48L3VybHM+PGVsZWN0
cm9uaWMtcmVzb3VyY2UtbnVtPjEwLjEwMjkvMjAxMkdMMDUxOTU4PC9lbGVjdHJvbmljLXJlc291
cmNlLW51bT48L3JlY29yZD48L0NpdGU+PENpdGU+PEF1dGhvcj5TY2h1dXI8L0F1dGhvcj48WWVh
cj4yMDE1PC9ZZWFyPjxSZWNOdW0+MjU1NzwvUmVjTnVtPjxyZWNvcmQ+PHJlYy1udW1iZXI+MjU1
NzwvcmVjLW51bWJlcj48Zm9yZWlnbi1rZXlzPjxrZXkgYXBwPSJFTiIgZGItaWQ9IjIyeHNwenp2
M3gyMnR5ZXgwdGpwdmRzOTB2eHdmczVzcnBzcCI+MjU1Nzwva2V5PjwvZm9yZWlnbi1rZXlzPjxy
ZWYtdHlwZSBuYW1lPSJKb3VybmFsIEFydGljbGUiPjE3PC9yZWYtdHlwZT48Y29udHJpYnV0b3Jz
PjxhdXRob3JzPjxhdXRob3I+U2NodXVyLCBFLiBBLiBHLjwvYXV0aG9yPjxhdXRob3I+TWNHdWly
ZSwgQS4gRC48L2F1dGhvcj48YXV0aG9yPlNjaGFkZWwsIEMuPC9hdXRob3I+PGF1dGhvcj5Hcm9z
c2UsIEcuPC9hdXRob3I+PGF1dGhvcj5IYXJkZW4sIEouIFcuPC9hdXRob3I+PGF1dGhvcj5IYXll
cywgRC4gSi48L2F1dGhvcj48YXV0aG9yPkh1Z2VsaXVzLCBHLjwvYXV0aG9yPjxhdXRob3I+S292
ZW4sIEMuIEQuPC9hdXRob3I+PGF1dGhvcj5LdWhyeSwgUC48L2F1dGhvcj48YXV0aG9yPkxhd3Jl
bmNlLCBELiBNLjwvYXV0aG9yPjxhdXRob3I+TmF0YWxpLCBTLiBNLjwvYXV0aG9yPjxhdXRob3I+
T2xlZmVsZHQsIEQuPC9hdXRob3I+PGF1dGhvcj5Sb21hbm92c2t5LCBWLiBFLjwvYXV0aG9yPjxh
dXRob3I+U2NoYWVmZXIsIEsuPC9hdXRob3I+PGF1dGhvcj5UdXJldHNreSwgTS4gUi48L2F1dGhv
cj48YXV0aG9yPlRyZWF0LCBDLiBDLjwvYXV0aG9yPjxhdXRob3I+Vm9uaywgSi4gRS48L2F1dGhv
cj48L2F1dGhvcnM+PC9jb250cmlidXRvcnM+PHRpdGxlcz48dGl0bGU+Q2xpbWF0ZSBjaGFuZ2Ug
YW5kIHRoZSBwZXJtYWZyb3N0IGNhcmJvbiBmZWVkYmFjazwvdGl0bGU+PHNlY29uZGFyeS10aXRs
ZT5OYXR1cmU8L3NlY29uZGFyeS10aXRsZT48L3RpdGxlcz48cGVyaW9kaWNhbD48ZnVsbC10aXRs
ZT5OYXR1cmU8L2Z1bGwtdGl0bGU+PGFiYnItMT5OYXR1cmU8L2FiYnItMT48L3BlcmlvZGljYWw+
PHBhZ2VzPjE3MS0xNzk8L3BhZ2VzPjx2b2x1bWU+NTIwPC92b2x1bWU+PG51bWJlcj43NTQ2PC9u
dW1iZXI+PGRhdGVzPjx5ZWFyPjIwMTU8L3llYXI+PHB1Yi1kYXRlcz48ZGF0ZT4wNC8wOS9wcmlu
dDwvZGF0ZT48L3B1Yi1kYXRlcz48L2RhdGVzPjxwdWJsaXNoZXI+TmF0dXJlIFB1Ymxpc2hpbmcg
R3JvdXAsIGEgZGl2aXNpb24gb2YgTWFjbWlsbGFuIFB1Ymxpc2hlcnMgTGltaXRlZC4gQWxsIFJp
Z2h0cyBSZXNlcnZlZC48L3B1Ymxpc2hlcj48aXNibj4wMDI4LTA4MzY8L2lzYm4+PHdvcmstdHlw
ZT5SZXZpZXc8L3dvcmstdHlwZT48dXJscz48cmVsYXRlZC11cmxzPjx1cmw+aHR0cDovL2R4LmRv
aS5vcmcvMTAuMTAzOC9uYXR1cmUxNDMzODwvdXJsPjwvcmVsYXRlZC11cmxzPjwvdXJscz48ZWxl
Y3Ryb25pYy1yZXNvdXJjZS1udW0+MTAuMTAzOC9uYXR1cmUxNDMzODwvZWxlY3Ryb25pYy1yZXNv
dXJjZS1udW0+PC9yZWNvcmQ+PC9DaXRlPjwvRW5kTm90ZT4A
</w:fldData>
        </w:fldChar>
      </w:r>
      <w:r w:rsidR="00DC3996">
        <w:instrText xml:space="preserve"> ADDIN EN.CITE.DATA </w:instrText>
      </w:r>
      <w:r w:rsidR="00DC3996">
        <w:fldChar w:fldCharType="end"/>
      </w:r>
      <w:r w:rsidR="00DC3996">
        <w:fldChar w:fldCharType="separate"/>
      </w:r>
      <w:r w:rsidR="00DC3996">
        <w:rPr>
          <w:noProof/>
        </w:rPr>
        <w:t>(</w:t>
      </w:r>
      <w:hyperlink w:anchor="_ENREF_25" w:tooltip="Harden, 2012 #2486" w:history="1">
        <w:r w:rsidR="004B430F">
          <w:rPr>
            <w:noProof/>
          </w:rPr>
          <w:t>Harden</w:t>
        </w:r>
        <w:r w:rsidR="004B430F" w:rsidRPr="00DC3996">
          <w:rPr>
            <w:i/>
            <w:noProof/>
          </w:rPr>
          <w:t xml:space="preserve"> et al.</w:t>
        </w:r>
        <w:r w:rsidR="004B430F">
          <w:rPr>
            <w:noProof/>
          </w:rPr>
          <w:t>, 2012</w:t>
        </w:r>
      </w:hyperlink>
      <w:r w:rsidR="00DC3996">
        <w:rPr>
          <w:noProof/>
        </w:rPr>
        <w:t xml:space="preserve">; </w:t>
      </w:r>
      <w:hyperlink w:anchor="_ENREF_69" w:tooltip="Schuur, 2015 #2557" w:history="1">
        <w:r w:rsidR="004B430F">
          <w:rPr>
            <w:noProof/>
          </w:rPr>
          <w:t>Schuur</w:t>
        </w:r>
        <w:r w:rsidR="004B430F" w:rsidRPr="00DC3996">
          <w:rPr>
            <w:i/>
            <w:noProof/>
          </w:rPr>
          <w:t xml:space="preserve"> et al.</w:t>
        </w:r>
        <w:r w:rsidR="004B430F">
          <w:rPr>
            <w:noProof/>
          </w:rPr>
          <w:t>, 2015</w:t>
        </w:r>
      </w:hyperlink>
      <w:r w:rsidR="00DC3996">
        <w:rPr>
          <w:noProof/>
        </w:rPr>
        <w:t>)</w:t>
      </w:r>
      <w:r w:rsidR="00DC3996">
        <w:fldChar w:fldCharType="end"/>
      </w:r>
      <w:r w:rsidR="00E34545">
        <w:t>.</w:t>
      </w:r>
      <w:r>
        <w:t xml:space="preserve"> </w:t>
      </w:r>
      <w:r w:rsidR="00E34545">
        <w:t xml:space="preserve">Up to 220 Petagrams (Pg) </w:t>
      </w:r>
      <w:r w:rsidR="00D416D8">
        <w:t>carbon</w:t>
      </w:r>
      <w:r w:rsidR="00E34545">
        <w:t xml:space="preserve"> co</w:t>
      </w:r>
      <w:r w:rsidR="0054215D">
        <w:t xml:space="preserve">uld be released from permafrost-region </w:t>
      </w:r>
      <w:r w:rsidR="00A13592">
        <w:t>soil by 2100, and 50</w:t>
      </w:r>
      <w:r w:rsidR="00E34545">
        <w:t>0 Pg by 2300</w:t>
      </w:r>
      <w:r w:rsidR="00454E75">
        <w:t xml:space="preserve"> </w:t>
      </w:r>
      <w:r w:rsidR="00DC3996">
        <w:fldChar w:fldCharType="begin">
          <w:fldData xml:space="preserve">PEVuZE5vdGU+PENpdGU+PEF1dGhvcj5TY2h1dXI8L0F1dGhvcj48WWVhcj4yMDEzPC9ZZWFyPjxS
ZWNOdW0+MTkyNjwvUmVjTnVtPjxEaXNwbGF5VGV4dD4oU2NodXVyPHN0eWxlIGZhY2U9Iml0YWxp
YyI+IGV0IGFsLjwvc3R5bGU+LCAyMDEzOyBNYWNEb3VnYWxsPHN0eWxlIGZhY2U9Iml0YWxpYyI+
IGV0IGFsLjwvc3R5bGU+LCAyMDEyKTwvRGlzcGxheVRleHQ+PHJlY29yZD48cmVjLW51bWJlcj4x
OTI2PC9yZWMtbnVtYmVyPjxmb3JlaWduLWtleXM+PGtleSBhcHA9IkVOIiBkYi1pZD0iMjJ4c3B6
enYzeDIydHlleDB0anB2ZHM5MHZ4d2ZzNXNycHNwIj4xOTI2PC9rZXk+PC9mb3JlaWduLWtleXM+
PHJlZi10eXBlIG5hbWU9IkpvdXJuYWwgQXJ0aWNsZSI+MTc8L3JlZi10eXBlPjxjb250cmlidXRv
cnM+PGF1dGhvcnM+PGF1dGhvcj5TY2h1dXIsIEUuIEEuIEcuPC9hdXRob3I+PGF1dGhvcj5BYmJv
dHQsIEIuIFcuPC9hdXRob3I+PGF1dGhvcj5Cb3dkZW4sIFcuIEIuPC9hdXRob3I+PGF1dGhvcj5C
cm92a2luLCBWLjwvYXV0aG9yPjxhdXRob3I+Q2FtaWxsLCBQLjwvYXV0aG9yPjxhdXRob3I+Q2Fu
YWRlbGwsIEouIEcuPC9hdXRob3I+PGF1dGhvcj5DaGFudG9uLCBKLiBQLjwvYXV0aG9yPjxhdXRo
b3I+Q2hhcGluLCBGLiBTLiwgSUlJPC9hdXRob3I+PGF1dGhvcj5DaHJpc3RlbnNlbiwgVC4gUi48
L2F1dGhvcj48YXV0aG9yPkNpYWlzLCBQLjwvYXV0aG9yPjxhdXRob3I+Q3Jvc2J5LCBCLiBULjwv
YXV0aG9yPjxhdXRob3I+Q3ppbWN6aWssIEMuIEkuPC9hdXRob3I+PGF1dGhvcj5Hcm9zc2UsIEcu
PC9hdXRob3I+PGF1dGhvcj5IYXJkZW4sIEouPC9hdXRob3I+PGF1dGhvcj5IYXllcywgRC4gSi48
L2F1dGhvcj48YXV0aG9yPkh1Z2VsaXVzLCBHLjwvYXV0aG9yPjxhdXRob3I+SmFzdHJvdywgSi4g
RC48L2F1dGhvcj48YXV0aG9yPkpvbmVzLCBKLiBCLjwvYXV0aG9yPjxhdXRob3I+S2xlaW5lbiwg
VC48L2F1dGhvcj48YXV0aG9yPktvdmVuLCBDLiBELjwvYXV0aG9yPjxhdXRob3I+S3Jpbm5lciwg
Ry48L2F1dGhvcj48YXV0aG9yPkt1aHJ5LCBQLjwvYXV0aG9yPjxhdXRob3I+TGF3cmVuY2UsIEQu
IE0uPC9hdXRob3I+PGF1dGhvcj5NY0d1aXJlLCBBLiBELjwvYXV0aG9yPjxhdXRob3I+TmF0YWxp
LCBTLiBNLjwvYXV0aG9yPjxhdXRob3I+T+KAmURvbm5lbGwsIEouIEEuPC9hdXRob3I+PGF1dGhv
cj5QaW5nLCBDLiBMLjwvYXV0aG9yPjxhdXRob3I+UmlsZXksIFcuIEouPC9hdXRob3I+PGF1dGhv
cj5SaW5rZSwgQS48L2F1dGhvcj48YXV0aG9yPlJvbWFub3Zza3ksIFYuIEUuPC9hdXRob3I+PGF1
dGhvcj5TYW5uZWwsIEEuIEIuIEsuPC9hdXRob3I+PGF1dGhvcj5TY2jDpGRlbCwgQy48L2F1dGhv
cj48YXV0aG9yPlNjaGFlZmVyLCBLLjwvYXV0aG9yPjxhdXRob3I+U2t5LCBKLjwvYXV0aG9yPjxh
dXRob3I+U3ViaW4sIFouIE0uPC9hdXRob3I+PGF1dGhvcj5UYXJub2NhaSwgQy48L2F1dGhvcj48
YXV0aG9yPlR1cmV0c2t5LCBNLiBSLjwvYXV0aG9yPjxhdXRob3I+V2FsZHJvcCwgTS4gUC48L2F1
dGhvcj48YXV0aG9yPldhbHRlciBBbnRob255LCBLLiBNLjwvYXV0aG9yPjxhdXRob3I+V2lja2xh
bmQsIEsuIFAuPC9hdXRob3I+PGF1dGhvcj5XaWxzb24sIEMuIEouPC9hdXRob3I+PGF1dGhvcj5a
aW1vdiwgUy4gQS48L2F1dGhvcj48L2F1dGhvcnM+PC9jb250cmlidXRvcnM+PHRpdGxlcz48dGl0
bGU+RXhwZXJ0IGFzc2Vzc21lbnQgb2YgdnVsbmVyYWJpbGl0eSBvZiBwZXJtYWZyb3N0IGNhcmJv
biB0byBjbGltYXRlIGNoYW5nZTwvdGl0bGU+PHNlY29uZGFyeS10aXRsZT5DbGltYXRpYyBDaGFu
Z2U8L3NlY29uZGFyeS10aXRsZT48YWx0LXRpdGxlPkNsaW1hdGljIENoYW5nZTwvYWx0LXRpdGxl
PjwvdGl0bGVzPjxwZXJpb2RpY2FsPjxmdWxsLXRpdGxlPkNsaW1hdGljIENoYW5nZTwvZnVsbC10
aXRsZT48L3BlcmlvZGljYWw+PGFsdC1wZXJpb2RpY2FsPjxmdWxsLXRpdGxlPkNsaW1hdGljIENo
YW5nZTwvZnVsbC10aXRsZT48L2FsdC1wZXJpb2RpY2FsPjxwYWdlcz4xLTE2PC9wYWdlcz48ZGF0
ZXM+PHllYXI+MjAxMzwveWVhcj48cHViLWRhdGVzPjxkYXRlPjIwMTMvMDMvMjY8L2RhdGU+PC9w
dWItZGF0ZXM+PC9kYXRlcz48cHVibGlzaGVyPlNwcmluZ2VyIE5ldGhlcmxhbmRzPC9wdWJsaXNo
ZXI+PGlzYm4+MDE2NS0wMDA5PC9pc2JuPjx1cmxzPjxyZWxhdGVkLXVybHM+PHVybD5odHRwOi8v
ZHguZG9pLm9yZy8xMC4xMDA3L3MxMDU4NC0wMTMtMDczMC03PC91cmw+PC9yZWxhdGVkLXVybHM+
PC91cmxzPjxlbGVjdHJvbmljLXJlc291cmNlLW51bT4xMC4xMDA3L3MxMDU4NC0wMTMtMDczMC03
PC9lbGVjdHJvbmljLXJlc291cmNlLW51bT48bGFuZ3VhZ2U+RW5nbGlzaDwvbGFuZ3VhZ2U+PC9y
ZWNvcmQ+PC9DaXRlPjxDaXRlPjxBdXRob3I+TWFjRG91Z2FsbDwvQXV0aG9yPjxZZWFyPjIwMTI8
L1llYXI+PFJlY051bT4yNDY0PC9SZWNOdW0+PHJlY29yZD48cmVjLW51bWJlcj4yNDY0PC9yZWMt
bnVtYmVyPjxmb3JlaWduLWtleXM+PGtleSBhcHA9IkVOIiBkYi1pZD0iMjJ4c3B6enYzeDIydHll
eDB0anB2ZHM5MHZ4d2ZzNXNycHNwIj4yNDY0PC9rZXk+PC9mb3JlaWduLWtleXM+PHJlZi10eXBl
IG5hbWU9IkpvdXJuYWwgQXJ0aWNsZSI+MTc8L3JlZi10eXBlPjxjb250cmlidXRvcnM+PGF1dGhv
cnM+PGF1dGhvcj5NYWNEb3VnYWxsLCBBbmRyZXcgSC48L2F1dGhvcj48YXV0aG9yPkF2aXMsIENo
cmlzdG9waGVyIEEuPC9hdXRob3I+PGF1dGhvcj5XZWF2ZXIsIEFuZHJldyBKLjwvYXV0aG9yPjwv
YXV0aG9ycz48L2NvbnRyaWJ1dG9ycz48dGl0bGVzPjx0aXRsZT5TaWduaWZpY2FudCBjb250cmli
dXRpb24gdG8gY2xpbWF0ZSB3YXJtaW5nIGZyb20gdGhlIHBlcm1hZnJvc3QgY2FyYm9uIGZlZWRi
YWNrPC90aXRsZT48c2Vjb25kYXJ5LXRpdGxlPk5hdHVyZSBHZW9zY2k8L3NlY29uZGFyeS10aXRs
ZT48L3RpdGxlcz48cGVyaW9kaWNhbD48ZnVsbC10aXRsZT5OYXR1cmUgR2Vvc2NpPC9mdWxsLXRp
dGxlPjwvcGVyaW9kaWNhbD48cGFnZXM+NzE5LTcyMTwvcGFnZXM+PHZvbHVtZT41PC92b2x1bWU+
PG51bWJlcj4xMDwvbnVtYmVyPjxkYXRlcz48eWVhcj4yMDEyPC95ZWFyPjxwdWItZGF0ZXM+PGRh
dGU+MTAvL3ByaW50PC9kYXRlPjwvcHViLWRhdGVzPjwvZGF0ZXM+PHB1Ymxpc2hlcj5OYXR1cmUg
UHVibGlzaGluZyBHcm91cDwvcHVibGlzaGVyPjxpc2JuPjE3NTItMDg5NDwvaXNibj48d29yay10
eXBlPjEwLjEwMzgvbmdlbzE1NzM8L3dvcmstdHlwZT48dXJscz48cmVsYXRlZC11cmxzPjx1cmw+
aHR0cDovL2R4LmRvaS5vcmcvMTAuMTAzOC9uZ2VvMTU3MzwvdXJsPjwvcmVsYXRlZC11cmxzPjwv
dXJscz48ZWxlY3Ryb25pYy1yZXNvdXJjZS1udW0+aHR0cDovL3d3dy5uYXR1cmUuY29tL25nZW8v
am91cm5hbC92NS9uMTAvYWJzL25nZW8xNTczLmh0bWwjc3VwcGxlbWVudGFyeS1pbmZvcm1hdGlv
bjwvZWxlY3Ryb25pYy1yZXNvdXJjZS1udW0+PC9yZWNvcmQ+PC9DaXRlPjwvRW5kTm90ZT5=
</w:fldData>
        </w:fldChar>
      </w:r>
      <w:r w:rsidR="00DC3996">
        <w:instrText xml:space="preserve"> ADDIN EN.CITE </w:instrText>
      </w:r>
      <w:r w:rsidR="00DC3996">
        <w:fldChar w:fldCharType="begin">
          <w:fldData xml:space="preserve">PEVuZE5vdGU+PENpdGU+PEF1dGhvcj5TY2h1dXI8L0F1dGhvcj48WWVhcj4yMDEzPC9ZZWFyPjxS
ZWNOdW0+MTkyNjwvUmVjTnVtPjxEaXNwbGF5VGV4dD4oU2NodXVyPHN0eWxlIGZhY2U9Iml0YWxp
YyI+IGV0IGFsLjwvc3R5bGU+LCAyMDEzOyBNYWNEb3VnYWxsPHN0eWxlIGZhY2U9Iml0YWxpYyI+
IGV0IGFsLjwvc3R5bGU+LCAyMDEyKTwvRGlzcGxheVRleHQ+PHJlY29yZD48cmVjLW51bWJlcj4x
OTI2PC9yZWMtbnVtYmVyPjxmb3JlaWduLWtleXM+PGtleSBhcHA9IkVOIiBkYi1pZD0iMjJ4c3B6
enYzeDIydHlleDB0anB2ZHM5MHZ4d2ZzNXNycHNwIj4xOTI2PC9rZXk+PC9mb3JlaWduLWtleXM+
PHJlZi10eXBlIG5hbWU9IkpvdXJuYWwgQXJ0aWNsZSI+MTc8L3JlZi10eXBlPjxjb250cmlidXRv
cnM+PGF1dGhvcnM+PGF1dGhvcj5TY2h1dXIsIEUuIEEuIEcuPC9hdXRob3I+PGF1dGhvcj5BYmJv
dHQsIEIuIFcuPC9hdXRob3I+PGF1dGhvcj5Cb3dkZW4sIFcuIEIuPC9hdXRob3I+PGF1dGhvcj5C
cm92a2luLCBWLjwvYXV0aG9yPjxhdXRob3I+Q2FtaWxsLCBQLjwvYXV0aG9yPjxhdXRob3I+Q2Fu
YWRlbGwsIEouIEcuPC9hdXRob3I+PGF1dGhvcj5DaGFudG9uLCBKLiBQLjwvYXV0aG9yPjxhdXRo
b3I+Q2hhcGluLCBGLiBTLiwgSUlJPC9hdXRob3I+PGF1dGhvcj5DaHJpc3RlbnNlbiwgVC4gUi48
L2F1dGhvcj48YXV0aG9yPkNpYWlzLCBQLjwvYXV0aG9yPjxhdXRob3I+Q3Jvc2J5LCBCLiBULjwv
YXV0aG9yPjxhdXRob3I+Q3ppbWN6aWssIEMuIEkuPC9hdXRob3I+PGF1dGhvcj5Hcm9zc2UsIEcu
PC9hdXRob3I+PGF1dGhvcj5IYXJkZW4sIEouPC9hdXRob3I+PGF1dGhvcj5IYXllcywgRC4gSi48
L2F1dGhvcj48YXV0aG9yPkh1Z2VsaXVzLCBHLjwvYXV0aG9yPjxhdXRob3I+SmFzdHJvdywgSi4g
RC48L2F1dGhvcj48YXV0aG9yPkpvbmVzLCBKLiBCLjwvYXV0aG9yPjxhdXRob3I+S2xlaW5lbiwg
VC48L2F1dGhvcj48YXV0aG9yPktvdmVuLCBDLiBELjwvYXV0aG9yPjxhdXRob3I+S3Jpbm5lciwg
Ry48L2F1dGhvcj48YXV0aG9yPkt1aHJ5LCBQLjwvYXV0aG9yPjxhdXRob3I+TGF3cmVuY2UsIEQu
IE0uPC9hdXRob3I+PGF1dGhvcj5NY0d1aXJlLCBBLiBELjwvYXV0aG9yPjxhdXRob3I+TmF0YWxp
LCBTLiBNLjwvYXV0aG9yPjxhdXRob3I+T+KAmURvbm5lbGwsIEouIEEuPC9hdXRob3I+PGF1dGhv
cj5QaW5nLCBDLiBMLjwvYXV0aG9yPjxhdXRob3I+UmlsZXksIFcuIEouPC9hdXRob3I+PGF1dGhv
cj5SaW5rZSwgQS48L2F1dGhvcj48YXV0aG9yPlJvbWFub3Zza3ksIFYuIEUuPC9hdXRob3I+PGF1
dGhvcj5TYW5uZWwsIEEuIEIuIEsuPC9hdXRob3I+PGF1dGhvcj5TY2jDpGRlbCwgQy48L2F1dGhv
cj48YXV0aG9yPlNjaGFlZmVyLCBLLjwvYXV0aG9yPjxhdXRob3I+U2t5LCBKLjwvYXV0aG9yPjxh
dXRob3I+U3ViaW4sIFouIE0uPC9hdXRob3I+PGF1dGhvcj5UYXJub2NhaSwgQy48L2F1dGhvcj48
YXV0aG9yPlR1cmV0c2t5LCBNLiBSLjwvYXV0aG9yPjxhdXRob3I+V2FsZHJvcCwgTS4gUC48L2F1
dGhvcj48YXV0aG9yPldhbHRlciBBbnRob255LCBLLiBNLjwvYXV0aG9yPjxhdXRob3I+V2lja2xh
bmQsIEsuIFAuPC9hdXRob3I+PGF1dGhvcj5XaWxzb24sIEMuIEouPC9hdXRob3I+PGF1dGhvcj5a
aW1vdiwgUy4gQS48L2F1dGhvcj48L2F1dGhvcnM+PC9jb250cmlidXRvcnM+PHRpdGxlcz48dGl0
bGU+RXhwZXJ0IGFzc2Vzc21lbnQgb2YgdnVsbmVyYWJpbGl0eSBvZiBwZXJtYWZyb3N0IGNhcmJv
biB0byBjbGltYXRlIGNoYW5nZTwvdGl0bGU+PHNlY29uZGFyeS10aXRsZT5DbGltYXRpYyBDaGFu
Z2U8L3NlY29uZGFyeS10aXRsZT48YWx0LXRpdGxlPkNsaW1hdGljIENoYW5nZTwvYWx0LXRpdGxl
PjwvdGl0bGVzPjxwZXJpb2RpY2FsPjxmdWxsLXRpdGxlPkNsaW1hdGljIENoYW5nZTwvZnVsbC10
aXRsZT48L3BlcmlvZGljYWw+PGFsdC1wZXJpb2RpY2FsPjxmdWxsLXRpdGxlPkNsaW1hdGljIENo
YW5nZTwvZnVsbC10aXRsZT48L2FsdC1wZXJpb2RpY2FsPjxwYWdlcz4xLTE2PC9wYWdlcz48ZGF0
ZXM+PHllYXI+MjAxMzwveWVhcj48cHViLWRhdGVzPjxkYXRlPjIwMTMvMDMvMjY8L2RhdGU+PC9w
dWItZGF0ZXM+PC9kYXRlcz48cHVibGlzaGVyPlNwcmluZ2VyIE5ldGhlcmxhbmRzPC9wdWJsaXNo
ZXI+PGlzYm4+MDE2NS0wMDA5PC9pc2JuPjx1cmxzPjxyZWxhdGVkLXVybHM+PHVybD5odHRwOi8v
ZHguZG9pLm9yZy8xMC4xMDA3L3MxMDU4NC0wMTMtMDczMC03PC91cmw+PC9yZWxhdGVkLXVybHM+
PC91cmxzPjxlbGVjdHJvbmljLXJlc291cmNlLW51bT4xMC4xMDA3L3MxMDU4NC0wMTMtMDczMC03
PC9lbGVjdHJvbmljLXJlc291cmNlLW51bT48bGFuZ3VhZ2U+RW5nbGlzaDwvbGFuZ3VhZ2U+PC9y
ZWNvcmQ+PC9DaXRlPjxDaXRlPjxBdXRob3I+TWFjRG91Z2FsbDwvQXV0aG9yPjxZZWFyPjIwMTI8
L1llYXI+PFJlY051bT4yNDY0PC9SZWNOdW0+PHJlY29yZD48cmVjLW51bWJlcj4yNDY0PC9yZWMt
bnVtYmVyPjxmb3JlaWduLWtleXM+PGtleSBhcHA9IkVOIiBkYi1pZD0iMjJ4c3B6enYzeDIydHll
eDB0anB2ZHM5MHZ4d2ZzNXNycHNwIj4yNDY0PC9rZXk+PC9mb3JlaWduLWtleXM+PHJlZi10eXBl
IG5hbWU9IkpvdXJuYWwgQXJ0aWNsZSI+MTc8L3JlZi10eXBlPjxjb250cmlidXRvcnM+PGF1dGhv
cnM+PGF1dGhvcj5NYWNEb3VnYWxsLCBBbmRyZXcgSC48L2F1dGhvcj48YXV0aG9yPkF2aXMsIENo
cmlzdG9waGVyIEEuPC9hdXRob3I+PGF1dGhvcj5XZWF2ZXIsIEFuZHJldyBKLjwvYXV0aG9yPjwv
YXV0aG9ycz48L2NvbnRyaWJ1dG9ycz48dGl0bGVzPjx0aXRsZT5TaWduaWZpY2FudCBjb250cmli
dXRpb24gdG8gY2xpbWF0ZSB3YXJtaW5nIGZyb20gdGhlIHBlcm1hZnJvc3QgY2FyYm9uIGZlZWRi
YWNrPC90aXRsZT48c2Vjb25kYXJ5LXRpdGxlPk5hdHVyZSBHZW9zY2k8L3NlY29uZGFyeS10aXRs
ZT48L3RpdGxlcz48cGVyaW9kaWNhbD48ZnVsbC10aXRsZT5OYXR1cmUgR2Vvc2NpPC9mdWxsLXRp
dGxlPjwvcGVyaW9kaWNhbD48cGFnZXM+NzE5LTcyMTwvcGFnZXM+PHZvbHVtZT41PC92b2x1bWU+
PG51bWJlcj4xMDwvbnVtYmVyPjxkYXRlcz48eWVhcj4yMDEyPC95ZWFyPjxwdWItZGF0ZXM+PGRh
dGU+MTAvL3ByaW50PC9kYXRlPjwvcHViLWRhdGVzPjwvZGF0ZXM+PHB1Ymxpc2hlcj5OYXR1cmUg
UHVibGlzaGluZyBHcm91cDwvcHVibGlzaGVyPjxpc2JuPjE3NTItMDg5NDwvaXNibj48d29yay10
eXBlPjEwLjEwMzgvbmdlbzE1NzM8L3dvcmstdHlwZT48dXJscz48cmVsYXRlZC11cmxzPjx1cmw+
aHR0cDovL2R4LmRvaS5vcmcvMTAuMTAzOC9uZ2VvMTU3MzwvdXJsPjwvcmVsYXRlZC11cmxzPjwv
dXJscz48ZWxlY3Ryb25pYy1yZXNvdXJjZS1udW0+aHR0cDovL3d3dy5uYXR1cmUuY29tL25nZW8v
am91cm5hbC92NS9uMTAvYWJzL25nZW8xNTczLmh0bWwjc3VwcGxlbWVudGFyeS1pbmZvcm1hdGlv
bjwvZWxlY3Ryb25pYy1yZXNvdXJjZS1udW0+PC9yZWNvcmQ+PC9DaXRlPjwvRW5kTm90ZT5=
</w:fldData>
        </w:fldChar>
      </w:r>
      <w:r w:rsidR="00DC3996">
        <w:instrText xml:space="preserve"> ADDIN EN.CITE.DATA </w:instrText>
      </w:r>
      <w:r w:rsidR="00DC3996">
        <w:fldChar w:fldCharType="end"/>
      </w:r>
      <w:r w:rsidR="00DC3996">
        <w:fldChar w:fldCharType="separate"/>
      </w:r>
      <w:r w:rsidR="00DC3996">
        <w:rPr>
          <w:noProof/>
        </w:rPr>
        <w:t>(</w:t>
      </w:r>
      <w:hyperlink w:anchor="_ENREF_68" w:tooltip="Schuur, 2013 #1926" w:history="1">
        <w:r w:rsidR="004B430F">
          <w:rPr>
            <w:noProof/>
          </w:rPr>
          <w:t>Schuur</w:t>
        </w:r>
        <w:r w:rsidR="004B430F" w:rsidRPr="00DC3996">
          <w:rPr>
            <w:i/>
            <w:noProof/>
          </w:rPr>
          <w:t xml:space="preserve"> et al.</w:t>
        </w:r>
        <w:r w:rsidR="004B430F">
          <w:rPr>
            <w:noProof/>
          </w:rPr>
          <w:t>, 2013</w:t>
        </w:r>
      </w:hyperlink>
      <w:r w:rsidR="00DC3996">
        <w:rPr>
          <w:noProof/>
        </w:rPr>
        <w:t xml:space="preserve">; </w:t>
      </w:r>
      <w:hyperlink w:anchor="_ENREF_48" w:tooltip="MacDougall, 2012 #2464" w:history="1">
        <w:r w:rsidR="004B430F">
          <w:rPr>
            <w:noProof/>
          </w:rPr>
          <w:t>MacDougall</w:t>
        </w:r>
        <w:r w:rsidR="004B430F" w:rsidRPr="00DC3996">
          <w:rPr>
            <w:i/>
            <w:noProof/>
          </w:rPr>
          <w:t xml:space="preserve"> et al.</w:t>
        </w:r>
        <w:r w:rsidR="004B430F">
          <w:rPr>
            <w:noProof/>
          </w:rPr>
          <w:t>, 2012</w:t>
        </w:r>
      </w:hyperlink>
      <w:r w:rsidR="00DC3996">
        <w:rPr>
          <w:noProof/>
        </w:rPr>
        <w:t>)</w:t>
      </w:r>
      <w:r w:rsidR="00DC3996">
        <w:fldChar w:fldCharType="end"/>
      </w:r>
      <w:r w:rsidR="00E34545">
        <w:t>, representing</w:t>
      </w:r>
      <w:r w:rsidR="00133A9D">
        <w:t xml:space="preserve"> 10</w:t>
      </w:r>
      <w:r w:rsidR="004070A8">
        <w:t xml:space="preserve"> to </w:t>
      </w:r>
      <w:r w:rsidR="00133A9D">
        <w:t xml:space="preserve">30% of </w:t>
      </w:r>
      <w:r w:rsidR="00973052">
        <w:t xml:space="preserve">greenhouse gas </w:t>
      </w:r>
      <w:r w:rsidR="00133A9D">
        <w:t xml:space="preserve">emissions </w:t>
      </w:r>
      <w:r w:rsidR="0061550D">
        <w:t>required</w:t>
      </w:r>
      <w:r w:rsidR="00133A9D">
        <w:t xml:space="preserve"> to push the global climate system beyond </w:t>
      </w:r>
      <w:r w:rsidR="00B42C5E">
        <w:t>the 2°C</w:t>
      </w:r>
      <w:r w:rsidR="009042B8">
        <w:t xml:space="preserve"> target</w:t>
      </w:r>
      <w:r w:rsidR="00454E75">
        <w:t xml:space="preserve"> </w:t>
      </w:r>
      <w:r w:rsidR="00DC3996">
        <w:fldChar w:fldCharType="begin"/>
      </w:r>
      <w:r w:rsidR="00DC3996">
        <w:instrText xml:space="preserve"> ADDIN EN.CITE &lt;EndNote&gt;&lt;Cite&gt;&lt;Author&gt;Schaefer&lt;/Author&gt;&lt;Year&gt;2014&lt;/Year&gt;&lt;RecNum&gt;2485&lt;/RecNum&gt;&lt;DisplayText&gt;(Schaefer&lt;style face="italic"&gt; et al.&lt;/style&gt;, 2014)&lt;/DisplayText&gt;&lt;record&gt;&lt;rec-number&gt;2485&lt;/rec-number&gt;&lt;foreign-keys&gt;&lt;key app="EN" db-id="22xspzzv3x22tyex0tjpvds90vxwfs5srpsp"&gt;2485&lt;/key&gt;&lt;/foreign-keys&gt;&lt;ref-type name="Journal Article"&gt;17&lt;/ref-type&gt;&lt;contributors&gt;&lt;authors&gt;&lt;author&gt;Kevin Schaefer&lt;/author&gt;&lt;author&gt;Hugues Lantuit&lt;/author&gt;&lt;author&gt;Vladimir E Romanovsky&lt;/author&gt;&lt;author&gt;Edward A G Schuur&lt;/author&gt;&lt;author&gt;Ronald Witt&lt;/author&gt;&lt;/authors&gt;&lt;/contributors&gt;&lt;titles&gt;&lt;title&gt;The impact of the permafrost carbon feedback on global climate&lt;/title&gt;&lt;secondary-title&gt;Environmental Research Letters&lt;/secondary-title&gt;&lt;/titles&gt;&lt;periodical&gt;&lt;full-title&gt;Environmental Research Letters&lt;/full-title&gt;&lt;/periodical&gt;&lt;pages&gt;085003&lt;/pages&gt;&lt;volume&gt;9&lt;/volume&gt;&lt;number&gt;8&lt;/number&gt;&lt;dates&gt;&lt;year&gt;2014&lt;/year&gt;&lt;/dates&gt;&lt;isbn&gt;1748-9326&lt;/isbn&gt;&lt;urls&gt;&lt;related-urls&gt;&lt;url&gt;http://stacks.iop.org/1748-9326/9/i=8/a=085003&lt;/url&gt;&lt;/related-urls&gt;&lt;/urls&gt;&lt;/record&gt;&lt;/Cite&gt;&lt;/EndNote&gt;</w:instrText>
      </w:r>
      <w:r w:rsidR="00DC3996">
        <w:fldChar w:fldCharType="separate"/>
      </w:r>
      <w:r w:rsidR="00DC3996">
        <w:rPr>
          <w:noProof/>
        </w:rPr>
        <w:t>(</w:t>
      </w:r>
      <w:hyperlink w:anchor="_ENREF_65" w:tooltip="Schaefer, 2014 #2485" w:history="1">
        <w:r w:rsidR="004B430F">
          <w:rPr>
            <w:noProof/>
          </w:rPr>
          <w:t>Schaefer</w:t>
        </w:r>
        <w:r w:rsidR="004B430F" w:rsidRPr="00DC3996">
          <w:rPr>
            <w:i/>
            <w:noProof/>
          </w:rPr>
          <w:t xml:space="preserve"> et al.</w:t>
        </w:r>
        <w:r w:rsidR="004B430F">
          <w:rPr>
            <w:noProof/>
          </w:rPr>
          <w:t>, 2014</w:t>
        </w:r>
      </w:hyperlink>
      <w:r w:rsidR="00DC3996">
        <w:rPr>
          <w:noProof/>
        </w:rPr>
        <w:t>)</w:t>
      </w:r>
      <w:r w:rsidR="00DC3996">
        <w:fldChar w:fldCharType="end"/>
      </w:r>
      <w:r w:rsidR="00DE140D">
        <w:t xml:space="preserve">. </w:t>
      </w:r>
      <w:r w:rsidR="00DD2639">
        <w:t xml:space="preserve">Models </w:t>
      </w:r>
      <w:r w:rsidR="00CC6422">
        <w:t xml:space="preserve">project </w:t>
      </w:r>
      <w:r w:rsidR="00980176">
        <w:t xml:space="preserve">that </w:t>
      </w:r>
      <w:r w:rsidR="0092455C">
        <w:t xml:space="preserve">some permafrost </w:t>
      </w:r>
      <w:r w:rsidR="00D416D8">
        <w:t>carbon</w:t>
      </w:r>
      <w:r w:rsidR="0092455C">
        <w:t xml:space="preserve"> release will be offset by</w:t>
      </w:r>
      <w:r w:rsidR="00CC6422">
        <w:t xml:space="preserve"> </w:t>
      </w:r>
      <w:r w:rsidR="0092455C">
        <w:t xml:space="preserve">increases in </w:t>
      </w:r>
      <w:r w:rsidR="00D94A53">
        <w:t>A</w:t>
      </w:r>
      <w:r w:rsidR="001A4BAB">
        <w:t>rctic and boreal</w:t>
      </w:r>
      <w:r w:rsidR="00C37A3B" w:rsidRPr="00C9018B">
        <w:t xml:space="preserve"> </w:t>
      </w:r>
      <w:r w:rsidR="0092455C">
        <w:t xml:space="preserve">primary productivity </w:t>
      </w:r>
      <w:r w:rsidR="00FD4EAF">
        <w:t>due to</w:t>
      </w:r>
      <w:r w:rsidR="00B1449A">
        <w:t xml:space="preserve"> extended growing season, CO</w:t>
      </w:r>
      <w:r w:rsidR="00B1449A" w:rsidRPr="00B1449A">
        <w:rPr>
          <w:vertAlign w:val="subscript"/>
        </w:rPr>
        <w:t>2</w:t>
      </w:r>
      <w:r w:rsidR="00B1449A">
        <w:t xml:space="preserve"> fertilization, and nutrient release from </w:t>
      </w:r>
      <w:r w:rsidR="00FD4EAF">
        <w:t>decomposing soil organic matter.</w:t>
      </w:r>
      <w:r w:rsidR="001A4BAB">
        <w:t xml:space="preserve"> </w:t>
      </w:r>
      <w:r w:rsidR="007543D4">
        <w:t>However</w:t>
      </w:r>
      <w:r w:rsidR="001E5BA9">
        <w:t xml:space="preserve">, </w:t>
      </w:r>
      <w:r w:rsidR="00321BAE">
        <w:t xml:space="preserve">many processes and dynamics known to </w:t>
      </w:r>
      <w:r w:rsidR="0067597D">
        <w:t>influence</w:t>
      </w:r>
      <w:r w:rsidR="00FD4EAF">
        <w:t xml:space="preserve"> </w:t>
      </w:r>
      <w:r w:rsidR="00024EF8">
        <w:t>biomass accumulation</w:t>
      </w:r>
      <w:r w:rsidR="00F36F08">
        <w:t xml:space="preserve">, such as </w:t>
      </w:r>
      <w:r w:rsidR="00822A0B">
        <w:t xml:space="preserve">ecosystem </w:t>
      </w:r>
      <w:r w:rsidR="00F36F08">
        <w:t>disturbance and nutrient limitation</w:t>
      </w:r>
      <w:r w:rsidR="00243EFB">
        <w:t>,</w:t>
      </w:r>
      <w:r w:rsidR="00024EF8">
        <w:t xml:space="preserve"> </w:t>
      </w:r>
      <w:r w:rsidR="00321BAE">
        <w:t xml:space="preserve">are incompletely represented or absent in current </w:t>
      </w:r>
      <w:r w:rsidR="0067597D">
        <w:t>models</w:t>
      </w:r>
      <w:r w:rsidR="00454E75">
        <w:t xml:space="preserve"> </w:t>
      </w:r>
      <w:r w:rsidR="00DC3996">
        <w:fldChar w:fldCharType="begin">
          <w:fldData xml:space="preserve">PEVuZE5vdGU+PENpdGU+PEF1dGhvcj5RaWFuPC9BdXRob3I+PFllYXI+MjAxMDwvWWVhcj48UmVj
TnVtPjIwNDE8L1JlY051bT48RGlzcGxheVRleHQ+KFFpYW48c3R5bGUgZmFjZT0iaXRhbGljIj4g
ZXQgYWwuPC9zdHlsZT4sIDIwMTA7IEtvdmVuPHN0eWxlIGZhY2U9Iml0YWxpYyI+IGV0IGFsLjwv
c3R5bGU+LCAyMDExOyBTY2hhZWZlcjxzdHlsZSBmYWNlPSJpdGFsaWMiPiBldCBhbC48L3N0eWxl
PiwgMjAxMTsgS292ZW48c3R5bGUgZmFjZT0iaXRhbGljIj4gZXQgYWwuPC9zdHlsZT4sIDIwMTVi
KTwvRGlzcGxheVRleHQ+PHJlY29yZD48cmVjLW51bWJlcj4yMDQxPC9yZWMtbnVtYmVyPjxmb3Jl
aWduLWtleXM+PGtleSBhcHA9IkVOIiBkYi1pZD0iMjJ4c3B6enYzeDIydHlleDB0anB2ZHM5MHZ4
d2ZzNXNycHNwIj4yMDQxPC9rZXk+PC9mb3JlaWduLWtleXM+PHJlZi10eXBlIG5hbWU9IkpvdXJu
YWwgQXJ0aWNsZSI+MTc8L3JlZi10eXBlPjxjb250cmlidXRvcnM+PGF1dGhvcnM+PGF1dGhvcj5R
aWFuLCBIYWlmZW5nPC9hdXRob3I+PGF1dGhvcj5Kb3NlcGgsIFJlbnU8L2F1dGhvcj48YXV0aG9y
PlplbmcsIE5pbmc8L2F1dGhvcj48L2F1dGhvcnM+PC9jb250cmlidXRvcnM+PHRpdGxlcz48dGl0
bGU+RW5oYW5jZWQgdGVycmVzdHJpYWwgY2FyYm9uIHVwdGFrZSBpbiB0aGUgTm9ydGhlcm4gSGln
aCBMYXRpdHVkZXMgaW4gdGhlIDIxc3QgY2VudHVyeSBmcm9tIHRoZSBDb3VwbGVkIENhcmJvbiBD
eWNsZSBDbGltYXRlIE1vZGVsIEludGVyY29tcGFyaXNvbiBQcm9qZWN0IG1vZGVsIHByb2plY3Rp
b25zPC90aXRsZT48c2Vjb25kYXJ5LXRpdGxlPkdsb2JhbCBDaGFuZ2UgQmlvbG9neTwvc2Vjb25k
YXJ5LXRpdGxlPjwvdGl0bGVzPjxwZXJpb2RpY2FsPjxmdWxsLXRpdGxlPkdsb2JhbCBDaGFuZ2Ug
QmlvbG9neTwvZnVsbC10aXRsZT48YWJici0xPkdsb2IuIENoYW5nZSBCaW9sLjwvYWJici0xPjwv
cGVyaW9kaWNhbD48cGFnZXM+NjQxLTY1NjwvcGFnZXM+PHZvbHVtZT4xNjwvdm9sdW1lPjxudW1i
ZXI+MjwvbnVtYmVyPjxrZXl3b3Jkcz48a2V5d29yZD5iaW9tYXNzIHR1cm5vdmVyPC9rZXl3b3Jk
PjxrZXl3b3JkPkM0TUlQPC9rZXl3b3JkPjxrZXl3b3JkPmNhcmJvbi1jbGltYXRlIGZlZWRiYWNr
PC9rZXl3b3JkPjxrZXl3b3JkPmNsaW1hdGUgY2hhbmdlPC9rZXl3b3JkPjxrZXl3b3JkPkNPMjwv
a2V5d29yZD48a2V5d29yZD5Ob3J0aGVybiBIaWdoIExhdGl0dWRlczwva2V5d29yZD48a2V5d29y
ZD5OUFA8L2tleXdvcmQ+PGtleXdvcmQ+U09NIGRlY29tcG9zaXRpb248L2tleXdvcmQ+PGtleXdv
cmQ+dGVycmVzdHJpYWwgY2FyYm9uPC9rZXl3b3JkPjwva2V5d29yZHM+PGRhdGVzPjx5ZWFyPjIw
MTA8L3llYXI+PC9kYXRlcz48cHVibGlzaGVyPkJsYWNrd2VsbCBQdWJsaXNoaW5nIEx0ZDwvcHVi
bGlzaGVyPjxpc2JuPjEzNjUtMjQ4NjwvaXNibj48dXJscz48cmVsYXRlZC11cmxzPjx1cmw+aHR0
cDovL2R4LmRvaS5vcmcvMTAuMTExMS9qLjEzNjUtMjQ4Ni4yMDA5LjAxOTg5Lng8L3VybD48L3Jl
bGF0ZWQtdXJscz48L3VybHM+PGVsZWN0cm9uaWMtcmVzb3VyY2UtbnVtPjEwLjExMTEvai4xMzY1
LTI0ODYuMjAwOS4wMTk4OS54PC9lbGVjdHJvbmljLXJlc291cmNlLW51bT48L3JlY29yZD48L0Np
dGU+PENpdGU+PEF1dGhvcj5Lb3ZlbjwvQXV0aG9yPjxZZWFyPjIwMTE8L1llYXI+PFJlY051bT4x
MjU1PC9SZWNOdW0+PHJlY29yZD48cmVjLW51bWJlcj4xMjU1PC9yZWMtbnVtYmVyPjxmb3JlaWdu
LWtleXM+PGtleSBhcHA9IkVOIiBkYi1pZD0iMjJ4c3B6enYzeDIydHlleDB0anB2ZHM5MHZ4d2Zz
NXNycHNwIj4xMjU1PC9rZXk+PC9mb3JlaWduLWtleXM+PHJlZi10eXBlIG5hbWU9IkpvdXJuYWwg
QXJ0aWNsZSI+MTc8L3JlZi10eXBlPjxjb250cmlidXRvcnM+PGF1dGhvcnM+PGF1dGhvcj5Lb3Zl
biwgQy4gRC48L2F1dGhvcj48YXV0aG9yPlJpbmdldmFsLCBCLjwvYXV0aG9yPjxhdXRob3I+RnJp
ZWRsaW5nc3RlaW4sIFAuPC9hdXRob3I+PGF1dGhvcj5DaWFpcywgUC48L2F1dGhvcj48YXV0aG9y
PkNhZHVsZSwgUC48L2F1dGhvcj48YXV0aG9yPktodm9yb3N0eWFub3YsIEQuPC9hdXRob3I+PGF1
dGhvcj5LcmlubmVyLCBHLjwvYXV0aG9yPjxhdXRob3I+VGFybm9jYWksIEMuPC9hdXRob3I+PC9h
dXRob3JzPjwvY29udHJpYnV0b3JzPjx0aXRsZXM+PHRpdGxlPlBlcm1hZnJvc3QgY2FyYm9uLWNs
aW1hdGUgZmVlZGJhY2tzIGFjY2VsZXJhdGUgZ2xvYmFsIHdhcm1pbmc8L3RpdGxlPjxzZWNvbmRh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bGU+PGFiYnItMT5QIE5hdGwgQWNhZCBTY2kgVVNBPC9hYmJyLTE+PC9wZXJpb2RpY2FsPjxwYWdl
cz4xNDc2OS0xNDc3NDwvcGFnZXM+PHZvbHVtZT4xMDg8L3ZvbHVtZT48bnVtYmVyPjM2PC9udW1i
ZXI+PGRhdGVzPjx5ZWFyPjIwMTE8L3llYXI+PHB1Yi1kYXRlcz48ZGF0ZT5TZXA8L2RhdGU+PC9w
dWItZGF0ZXM+PC9kYXRlcz48aXNibj4wMDI3LTg0MjQ8L2lzYm4+PGFjY2Vzc2lvbi1udW0+V09T
OjAwMDI5NDU0MzQwMDAxODwvYWNjZXNzaW9uLW51bT48dXJscz48cmVsYXRlZC11cmxzPjx1cmw+
Jmx0O0dvIHRvIElTSSZndDs6Ly9XT1M6MDAwMjk0NTQzNDAwMDE4PC91cmw+PC9yZWxhdGVkLXVy
bHM+PC91cmxzPjxlbGVjdHJvbmljLXJlc291cmNlLW51bT4xMC4xMDczL3BuYXMuMTEwMzkxMDEw
ODwvZWxlY3Ryb25pYy1yZXNvdXJjZS1udW0+PC9yZWNvcmQ+PC9DaXRlPjxDaXRlPjxBdXRob3I+
U2NoYWVmZXI8L0F1dGhvcj48WWVhcj4yMDExPC9ZZWFyPjxSZWNOdW0+OTAwPC9SZWNOdW0+PHJl
Y29yZD48cmVjLW51bWJlcj45MDA8L3JlYy1udW1iZXI+PGZvcmVpZ24ta2V5cz48a2V5IGFwcD0i
RU4iIGRiLWlkPSIyMnhzcHp6djN4MjJ0eWV4MHRqcHZkczkwdnh3ZnM1c3Jwc3AiPjkwMDwva2V5
PjwvZm9yZWlnbi1rZXlzPjxyZWYtdHlwZSBuYW1lPSJKb3VybmFsIEFydGljbGUiPjE3PC9yZWYt
dHlwZT48Y29udHJpYnV0b3JzPjxhdXRob3JzPjxhdXRob3I+U2NoYWVmZXIsIEtldmluPC9hdXRo
b3I+PGF1dGhvcj5aaGFuZywgVGluZ2p1bjwvYXV0aG9yPjxhdXRob3I+QnJ1aHdpbGVyLCBMb3Jp
PC9hdXRob3I+PGF1dGhvcj5CYXJyZXR0LCBBbmRyZXcgUC48L2F1dGhvcj48L2F1dGhvcnM+PC9j
b250cmlidXRvcnM+PHRpdGxlcz48dGl0bGU+QW1vdW50IGFuZCB0aW1pbmcgb2YgcGVybWFmcm9z
dCBjYXJib24gcmVsZWFzZSBpbiByZXNwb25zZSB0byBjbGltYXRlIHdhcm1pbmc8L3RpdGxlPjxz
ZWNvbmRhcnktdGl0bGU+VGVsbHVzIFNlcmllcyBCLUNoZW1pY2FsIGFuZCBQaHlzaWNhbCBNZXRl
b3JvbG9neTwvc2Vjb25kYXJ5LXRpdGxlPjwvdGl0bGVzPjxwZXJpb2RpY2FsPjxmdWxsLXRpdGxl
PlRlbGx1cyBTZXJpZXMgQi1DaGVtaWNhbCBhbmQgUGh5c2ljYWwgTWV0ZW9yb2xvZ3k8L2Z1bGwt
dGl0bGU+PGFiYnItMT5UZWxsdXMgQjwvYWJici0xPjwvcGVyaW9kaWNhbD48cGFnZXM+bm8tbm88
L3BhZ2VzPjxkYXRlcz48eWVhcj4yMDExPC95ZWFyPjwvZGF0ZXM+PHB1Ymxpc2hlcj5CbGFja3dl
bGwgUHVibGlzaGluZyBMdGQ8L3B1Ymxpc2hlcj48aXNibj4xNjAwLTA4ODk8L2lzYm4+PHVybHM+
PHJlbGF0ZWQtdXJscz48dXJsPmh0dHA6Ly9keC5kb2kub3JnLzEwLjExMTEvai4xNjAwLTA4ODku
MjAxMS4wMDUyNy54PC91cmw+PC9yZWxhdGVkLXVybHM+PC91cmxzPjxlbGVjdHJvbmljLXJlc291
cmNlLW51bT4xMC4xMTExL2ouMTYwMC0wODg5LjIwMTEuMDA1MjcueDwvZWxlY3Ryb25pYy1yZXNv
dXJjZS1udW0+PC9yZWNvcmQ+PC9DaXRlPjxDaXRlPjxBdXRob3I+S292ZW48L0F1dGhvcj48WWVh
cj4yMDE1PC9ZZWFyPjxSZWNOdW0+MjU3NjwvUmVjTnVtPjxyZWNvcmQ+PHJlYy1udW1iZXI+MjU3
NjwvcmVjLW51bWJlcj48Zm9yZWlnbi1rZXlzPjxrZXkgYXBwPSJFTiIgZGItaWQ9IjIyeHNwenp2
M3gyMnR5ZXgwdGpwdmRzOTB2eHdmczVzcnBzcCI+MjU3Njwva2V5PjwvZm9yZWlnbi1rZXlzPjxy
ZWYtdHlwZSBuYW1lPSJKb3VybmFsIEFydGljbGUiPjE3PC9yZWYtdHlwZT48Y29udHJpYnV0b3Jz
PjxhdXRob3JzPjxhdXRob3I+S292ZW4sIEMuIEQuPC9hdXRob3I+PGF1dGhvcj5TY2h1dXIsIEUu
IEEuIEcuPC9hdXRob3I+PGF1dGhvcj5TY2jDpGRlbCwgQy48L2F1dGhvcj48YXV0aG9yPkJvaG4s
IFQuIEouPC9hdXRob3I+PGF1dGhvcj5CdXJrZSwgRS4gSi48L2F1dGhvcj48YXV0aG9yPkNoZW4s
IEcuPC9hdXRob3I+PGF1dGhvcj5DaGVuLCBYLjwvYXV0aG9yPjxhdXRob3I+Q2lhaXMsIFAuPC9h
dXRob3I+PGF1dGhvcj5Hcm9zc2UsIEcuPC9hdXRob3I+PGF1dGhvcj5IYXJkZW4sIEouIFcuPC9h
dXRob3I+PGF1dGhvcj5IYXllcywgRC4gSi48L2F1dGhvcj48YXV0aG9yPkh1Z2VsaXVzLCBHLjwv
YXV0aG9yPjxhdXRob3I+SmFmYXJvdiwgRS4gRS48L2F1dGhvcj48YXV0aG9yPktyaW5uZXIsIEcu
PC9hdXRob3I+PGF1dGhvcj5LdWhyeSwgUC48L2F1dGhvcj48YXV0aG9yPkxhd3JlbmNlLCBELiBN
LjwvYXV0aG9yPjxhdXRob3I+TWFjRG91Z2FsbCwgQS4gSC48L2F1dGhvcj48YXV0aG9yPk1hcmNo
ZW5rbywgUy4gUy48L2F1dGhvcj48YXV0aG9yPk1jR3VpcmUsIEEuIEQuPC9hdXRob3I+PGF1dGhv
cj5OYXRhbGksIFMuIE0uPC9hdXRob3I+PGF1dGhvcj5OaWNvbHNreSwgRC4gSi48L2F1dGhvcj48
YXV0aG9yPk9sZWZlbGR0LCBELjwvYXV0aG9yPjxhdXRob3I+UGVuZywgUy48L2F1dGhvcj48YXV0
aG9yPlJvbWFub3Zza3ksIFYuIEUuPC9hdXRob3I+PGF1dGhvcj5TY2hhZWZlciwgSy4gTS48L2F1
dGhvcj48YXV0aG9yPlN0cmF1c3MsIEouPC9hdXRob3I+PGF1dGhvcj5UcmVhdCwgQy4gQy48L2F1
dGhvcj48YXV0aG9yPlR1cmV0c2t5LCBNLjwvYXV0aG9yPjwvYXV0aG9ycz48L2NvbnRyaWJ1dG9y
cz48dGl0bGVzPjx0aXRsZT5BIHNpbXBsaWZpZWQsIGRhdGEtY29uc3RyYWluZWQgYXBwcm9hY2gg
dG8gZXN0aW1hdGUgdGhlIHBlcm1hZnJvc3QgY2FyYm9u4oCTY2xpbWF0ZSBmZWVkYmFjazwvdGl0
bGU+PHNlY29uZGFyeS10aXRsZT5QaGlsLiBUcmFucy4gUi4gU29jLiBBPC9zZWNvbmRhcnktdGl0
bGU+PC90aXRsZXM+PHBlcmlvZGljYWw+PGZ1bGwtdGl0bGU+UGhpbC4gVHJhbnMuIFIuIFNvYy4g
QTwvZnVsbC10aXRsZT48L3BlcmlvZGljYWw+PHBhZ2VzPjIwMTQwNDIzPC9wYWdlcz48dm9sdW1l
PjM3Mzwvdm9sdW1lPjxkYXRlcz48eWVhcj4yMDE1PC95ZWFyPjxwdWItZGF0ZXM+PGRhdGU+MjAx
NS8xMS8xMzwvZGF0ZT48L3B1Yi1kYXRlcz48L2RhdGVzPjxpc2JuPjEzNjQtNTAzWCwgMTQ3MS0y
OTYyPC9pc2JuPjx1cmxzPjxwZGYtdXJscz48dXJsPkQ6XE90aGVyIGRvY3VtZW50c1xab3Rlcm8g
ZmlsZXNcRmlsZXNcc3RvcmFnZVxBMzQ2VUZEMlxLb3ZlbiBldCBhbC4gLSAyMDE1IC0gQSBzaW1w
bGlmaWVkLCBkYXRhLWNvbnN0cmFpbmVkIGFwcHJvYWNoIHRvIGVzdGltYXQucGRmPC91cmw+PC9w
ZGYtdXJscz48L3VybHM+PGVsZWN0cm9uaWMtcmVzb3VyY2UtbnVtPjEwLjEwOTgvcnN0YS4yMDE0
LjA0MjM8L2VsZWN0cm9uaWMtcmVzb3VyY2UtbnVtPjxyZW1vdGUtZGF0YWJhc2UtbmFtZT5yc3Rh
LnJveWFsc29jaWV0eXB1Ymxpc2hpbmcub3JnPC9yZW1vdGUtZGF0YWJhc2UtbmFtZT48bGFuZ3Vh
Z2U+ZW48L2xhbmd1YWdlPjxhY2Nlc3MtZGF0ZT4yMDE1LTEwLTA2IDEzOjQ2OjI2PC9hY2Nlc3Mt
ZGF0ZT48L3JlY29yZD48L0NpdGU+PC9FbmROb3RlPgB=
</w:fldData>
        </w:fldChar>
      </w:r>
      <w:r w:rsidR="00DC3996">
        <w:instrText xml:space="preserve"> ADDIN EN.CITE </w:instrText>
      </w:r>
      <w:r w:rsidR="00DC3996">
        <w:fldChar w:fldCharType="begin">
          <w:fldData xml:space="preserve">PEVuZE5vdGU+PENpdGU+PEF1dGhvcj5RaWFuPC9BdXRob3I+PFllYXI+MjAxMDwvWWVhcj48UmVj
TnVtPjIwNDE8L1JlY051bT48RGlzcGxheVRleHQ+KFFpYW48c3R5bGUgZmFjZT0iaXRhbGljIj4g
ZXQgYWwuPC9zdHlsZT4sIDIwMTA7IEtvdmVuPHN0eWxlIGZhY2U9Iml0YWxpYyI+IGV0IGFsLjwv
c3R5bGU+LCAyMDExOyBTY2hhZWZlcjxzdHlsZSBmYWNlPSJpdGFsaWMiPiBldCBhbC48L3N0eWxl
PiwgMjAxMTsgS292ZW48c3R5bGUgZmFjZT0iaXRhbGljIj4gZXQgYWwuPC9zdHlsZT4sIDIwMTVi
KTwvRGlzcGxheVRleHQ+PHJlY29yZD48cmVjLW51bWJlcj4yMDQxPC9yZWMtbnVtYmVyPjxmb3Jl
aWduLWtleXM+PGtleSBhcHA9IkVOIiBkYi1pZD0iMjJ4c3B6enYzeDIydHlleDB0anB2ZHM5MHZ4
d2ZzNXNycHNwIj4yMDQxPC9rZXk+PC9mb3JlaWduLWtleXM+PHJlZi10eXBlIG5hbWU9IkpvdXJu
YWwgQXJ0aWNsZSI+MTc8L3JlZi10eXBlPjxjb250cmlidXRvcnM+PGF1dGhvcnM+PGF1dGhvcj5R
aWFuLCBIYWlmZW5nPC9hdXRob3I+PGF1dGhvcj5Kb3NlcGgsIFJlbnU8L2F1dGhvcj48YXV0aG9y
PlplbmcsIE5pbmc8L2F1dGhvcj48L2F1dGhvcnM+PC9jb250cmlidXRvcnM+PHRpdGxlcz48dGl0
bGU+RW5oYW5jZWQgdGVycmVzdHJpYWwgY2FyYm9uIHVwdGFrZSBpbiB0aGUgTm9ydGhlcm4gSGln
aCBMYXRpdHVkZXMgaW4gdGhlIDIxc3QgY2VudHVyeSBmcm9tIHRoZSBDb3VwbGVkIENhcmJvbiBD
eWNsZSBDbGltYXRlIE1vZGVsIEludGVyY29tcGFyaXNvbiBQcm9qZWN0IG1vZGVsIHByb2plY3Rp
b25zPC90aXRsZT48c2Vjb25kYXJ5LXRpdGxlPkdsb2JhbCBDaGFuZ2UgQmlvbG9neTwvc2Vjb25k
YXJ5LXRpdGxlPjwvdGl0bGVzPjxwZXJpb2RpY2FsPjxmdWxsLXRpdGxlPkdsb2JhbCBDaGFuZ2Ug
QmlvbG9neTwvZnVsbC10aXRsZT48YWJici0xPkdsb2IuIENoYW5nZSBCaW9sLjwvYWJici0xPjwv
cGVyaW9kaWNhbD48cGFnZXM+NjQxLTY1NjwvcGFnZXM+PHZvbHVtZT4xNjwvdm9sdW1lPjxudW1i
ZXI+MjwvbnVtYmVyPjxrZXl3b3Jkcz48a2V5d29yZD5iaW9tYXNzIHR1cm5vdmVyPC9rZXl3b3Jk
PjxrZXl3b3JkPkM0TUlQPC9rZXl3b3JkPjxrZXl3b3JkPmNhcmJvbi1jbGltYXRlIGZlZWRiYWNr
PC9rZXl3b3JkPjxrZXl3b3JkPmNsaW1hdGUgY2hhbmdlPC9rZXl3b3JkPjxrZXl3b3JkPkNPMjwv
a2V5d29yZD48a2V5d29yZD5Ob3J0aGVybiBIaWdoIExhdGl0dWRlczwva2V5d29yZD48a2V5d29y
ZD5OUFA8L2tleXdvcmQ+PGtleXdvcmQ+U09NIGRlY29tcG9zaXRpb248L2tleXdvcmQ+PGtleXdv
cmQ+dGVycmVzdHJpYWwgY2FyYm9uPC9rZXl3b3JkPjwva2V5d29yZHM+PGRhdGVzPjx5ZWFyPjIw
MTA8L3llYXI+PC9kYXRlcz48cHVibGlzaGVyPkJsYWNrd2VsbCBQdWJsaXNoaW5nIEx0ZDwvcHVi
bGlzaGVyPjxpc2JuPjEzNjUtMjQ4NjwvaXNibj48dXJscz48cmVsYXRlZC11cmxzPjx1cmw+aHR0
cDovL2R4LmRvaS5vcmcvMTAuMTExMS9qLjEzNjUtMjQ4Ni4yMDA5LjAxOTg5Lng8L3VybD48L3Jl
bGF0ZWQtdXJscz48L3VybHM+PGVsZWN0cm9uaWMtcmVzb3VyY2UtbnVtPjEwLjExMTEvai4xMzY1
LTI0ODYuMjAwOS4wMTk4OS54PC9lbGVjdHJvbmljLXJlc291cmNlLW51bT48L3JlY29yZD48L0Np
dGU+PENpdGU+PEF1dGhvcj5Lb3ZlbjwvQXV0aG9yPjxZZWFyPjIwMTE8L1llYXI+PFJlY051bT4x
MjU1PC9SZWNOdW0+PHJlY29yZD48cmVjLW51bWJlcj4xMjU1PC9yZWMtbnVtYmVyPjxmb3JlaWdu
LWtleXM+PGtleSBhcHA9IkVOIiBkYi1pZD0iMjJ4c3B6enYzeDIydHlleDB0anB2ZHM5MHZ4d2Zz
NXNycHNwIj4xMjU1PC9rZXk+PC9mb3JlaWduLWtleXM+PHJlZi10eXBlIG5hbWU9IkpvdXJuYWwg
QXJ0aWNsZSI+MTc8L3JlZi10eXBlPjxjb250cmlidXRvcnM+PGF1dGhvcnM+PGF1dGhvcj5Lb3Zl
biwgQy4gRC48L2F1dGhvcj48YXV0aG9yPlJpbmdldmFsLCBCLjwvYXV0aG9yPjxhdXRob3I+RnJp
ZWRsaW5nc3RlaW4sIFAuPC9hdXRob3I+PGF1dGhvcj5DaWFpcywgUC48L2F1dGhvcj48YXV0aG9y
PkNhZHVsZSwgUC48L2F1dGhvcj48YXV0aG9yPktodm9yb3N0eWFub3YsIEQuPC9hdXRob3I+PGF1
dGhvcj5LcmlubmVyLCBHLjwvYXV0aG9yPjxhdXRob3I+VGFybm9jYWksIEMuPC9hdXRob3I+PC9h
dXRob3JzPjwvY29udHJpYnV0b3JzPjx0aXRsZXM+PHRpdGxlPlBlcm1hZnJvc3QgY2FyYm9uLWNs
aW1hdGUgZmVlZGJhY2tzIGFjY2VsZXJhdGUgZ2xvYmFsIHdhcm1pbmc8L3RpdGxlPjxzZWNvbmRh
cnktdGl0bGU+UHJvY2VlZGluZ3Mgb2YgdGhlIE5hdGlvbmFsIEFjYWRlbXkgb2YgU2NpZW5jZXMg
b2YgdGhlIFVuaXRlZCBTdGF0ZXMgb2YgQW1lcmljYTwvc2Vjb25kYXJ5LXRpdGxlPjwvdGl0bGVz
PjxwZXJpb2RpY2FsPjxmdWxsLXRpdGxlPlByb2NlZWRpbmdzIG9mIHRoZSBOYXRpb25hbCBBY2Fk
ZW15IG9mIFNjaWVuY2VzIG9mIHRoZSBVbml0ZWQgU3RhdGVzIG9mIEFtZXJpY2E8L2Z1bGwtdGl0
bGU+PGFiYnItMT5QIE5hdGwgQWNhZCBTY2kgVVNBPC9hYmJyLTE+PC9wZXJpb2RpY2FsPjxwYWdl
cz4xNDc2OS0xNDc3NDwvcGFnZXM+PHZvbHVtZT4xMDg8L3ZvbHVtZT48bnVtYmVyPjM2PC9udW1i
ZXI+PGRhdGVzPjx5ZWFyPjIwMTE8L3llYXI+PHB1Yi1kYXRlcz48ZGF0ZT5TZXA8L2RhdGU+PC9w
dWItZGF0ZXM+PC9kYXRlcz48aXNibj4wMDI3LTg0MjQ8L2lzYm4+PGFjY2Vzc2lvbi1udW0+V09T
OjAwMDI5NDU0MzQwMDAxODwvYWNjZXNzaW9uLW51bT48dXJscz48cmVsYXRlZC11cmxzPjx1cmw+
Jmx0O0dvIHRvIElTSSZndDs6Ly9XT1M6MDAwMjk0NTQzNDAwMDE4PC91cmw+PC9yZWxhdGVkLXVy
bHM+PC91cmxzPjxlbGVjdHJvbmljLXJlc291cmNlLW51bT4xMC4xMDczL3BuYXMuMTEwMzkxMDEw
ODwvZWxlY3Ryb25pYy1yZXNvdXJjZS1udW0+PC9yZWNvcmQ+PC9DaXRlPjxDaXRlPjxBdXRob3I+
U2NoYWVmZXI8L0F1dGhvcj48WWVhcj4yMDExPC9ZZWFyPjxSZWNOdW0+OTAwPC9SZWNOdW0+PHJl
Y29yZD48cmVjLW51bWJlcj45MDA8L3JlYy1udW1iZXI+PGZvcmVpZ24ta2V5cz48a2V5IGFwcD0i
RU4iIGRiLWlkPSIyMnhzcHp6djN4MjJ0eWV4MHRqcHZkczkwdnh3ZnM1c3Jwc3AiPjkwMDwva2V5
PjwvZm9yZWlnbi1rZXlzPjxyZWYtdHlwZSBuYW1lPSJKb3VybmFsIEFydGljbGUiPjE3PC9yZWYt
dHlwZT48Y29udHJpYnV0b3JzPjxhdXRob3JzPjxhdXRob3I+U2NoYWVmZXIsIEtldmluPC9hdXRo
b3I+PGF1dGhvcj5aaGFuZywgVGluZ2p1bjwvYXV0aG9yPjxhdXRob3I+QnJ1aHdpbGVyLCBMb3Jp
PC9hdXRob3I+PGF1dGhvcj5CYXJyZXR0LCBBbmRyZXcgUC48L2F1dGhvcj48L2F1dGhvcnM+PC9j
b250cmlidXRvcnM+PHRpdGxlcz48dGl0bGU+QW1vdW50IGFuZCB0aW1pbmcgb2YgcGVybWFmcm9z
dCBjYXJib24gcmVsZWFzZSBpbiByZXNwb25zZSB0byBjbGltYXRlIHdhcm1pbmc8L3RpdGxlPjxz
ZWNvbmRhcnktdGl0bGU+VGVsbHVzIFNlcmllcyBCLUNoZW1pY2FsIGFuZCBQaHlzaWNhbCBNZXRl
b3JvbG9neTwvc2Vjb25kYXJ5LXRpdGxlPjwvdGl0bGVzPjxwZXJpb2RpY2FsPjxmdWxsLXRpdGxl
PlRlbGx1cyBTZXJpZXMgQi1DaGVtaWNhbCBhbmQgUGh5c2ljYWwgTWV0ZW9yb2xvZ3k8L2Z1bGwt
dGl0bGU+PGFiYnItMT5UZWxsdXMgQjwvYWJici0xPjwvcGVyaW9kaWNhbD48cGFnZXM+bm8tbm88
L3BhZ2VzPjxkYXRlcz48eWVhcj4yMDExPC95ZWFyPjwvZGF0ZXM+PHB1Ymxpc2hlcj5CbGFja3dl
bGwgUHVibGlzaGluZyBMdGQ8L3B1Ymxpc2hlcj48aXNibj4xNjAwLTA4ODk8L2lzYm4+PHVybHM+
PHJlbGF0ZWQtdXJscz48dXJsPmh0dHA6Ly9keC5kb2kub3JnLzEwLjExMTEvai4xNjAwLTA4ODku
MjAxMS4wMDUyNy54PC91cmw+PC9yZWxhdGVkLXVybHM+PC91cmxzPjxlbGVjdHJvbmljLXJlc291
cmNlLW51bT4xMC4xMTExL2ouMTYwMC0wODg5LjIwMTEuMDA1MjcueDwvZWxlY3Ryb25pYy1yZXNv
dXJjZS1udW0+PC9yZWNvcmQ+PC9DaXRlPjxDaXRlPjxBdXRob3I+S292ZW48L0F1dGhvcj48WWVh
cj4yMDE1PC9ZZWFyPjxSZWNOdW0+MjU3NjwvUmVjTnVtPjxyZWNvcmQ+PHJlYy1udW1iZXI+MjU3
NjwvcmVjLW51bWJlcj48Zm9yZWlnbi1rZXlzPjxrZXkgYXBwPSJFTiIgZGItaWQ9IjIyeHNwenp2
M3gyMnR5ZXgwdGpwdmRzOTB2eHdmczVzcnBzcCI+MjU3Njwva2V5PjwvZm9yZWlnbi1rZXlzPjxy
ZWYtdHlwZSBuYW1lPSJKb3VybmFsIEFydGljbGUiPjE3PC9yZWYtdHlwZT48Y29udHJpYnV0b3Jz
PjxhdXRob3JzPjxhdXRob3I+S292ZW4sIEMuIEQuPC9hdXRob3I+PGF1dGhvcj5TY2h1dXIsIEUu
IEEuIEcuPC9hdXRob3I+PGF1dGhvcj5TY2jDpGRlbCwgQy48L2F1dGhvcj48YXV0aG9yPkJvaG4s
IFQuIEouPC9hdXRob3I+PGF1dGhvcj5CdXJrZSwgRS4gSi48L2F1dGhvcj48YXV0aG9yPkNoZW4s
IEcuPC9hdXRob3I+PGF1dGhvcj5DaGVuLCBYLjwvYXV0aG9yPjxhdXRob3I+Q2lhaXMsIFAuPC9h
dXRob3I+PGF1dGhvcj5Hcm9zc2UsIEcuPC9hdXRob3I+PGF1dGhvcj5IYXJkZW4sIEouIFcuPC9h
dXRob3I+PGF1dGhvcj5IYXllcywgRC4gSi48L2F1dGhvcj48YXV0aG9yPkh1Z2VsaXVzLCBHLjwv
YXV0aG9yPjxhdXRob3I+SmFmYXJvdiwgRS4gRS48L2F1dGhvcj48YXV0aG9yPktyaW5uZXIsIEcu
PC9hdXRob3I+PGF1dGhvcj5LdWhyeSwgUC48L2F1dGhvcj48YXV0aG9yPkxhd3JlbmNlLCBELiBN
LjwvYXV0aG9yPjxhdXRob3I+TWFjRG91Z2FsbCwgQS4gSC48L2F1dGhvcj48YXV0aG9yPk1hcmNo
ZW5rbywgUy4gUy48L2F1dGhvcj48YXV0aG9yPk1jR3VpcmUsIEEuIEQuPC9hdXRob3I+PGF1dGhv
cj5OYXRhbGksIFMuIE0uPC9hdXRob3I+PGF1dGhvcj5OaWNvbHNreSwgRC4gSi48L2F1dGhvcj48
YXV0aG9yPk9sZWZlbGR0LCBELjwvYXV0aG9yPjxhdXRob3I+UGVuZywgUy48L2F1dGhvcj48YXV0
aG9yPlJvbWFub3Zza3ksIFYuIEUuPC9hdXRob3I+PGF1dGhvcj5TY2hhZWZlciwgSy4gTS48L2F1
dGhvcj48YXV0aG9yPlN0cmF1c3MsIEouPC9hdXRob3I+PGF1dGhvcj5UcmVhdCwgQy4gQy48L2F1
dGhvcj48YXV0aG9yPlR1cmV0c2t5LCBNLjwvYXV0aG9yPjwvYXV0aG9ycz48L2NvbnRyaWJ1dG9y
cz48dGl0bGVzPjx0aXRsZT5BIHNpbXBsaWZpZWQsIGRhdGEtY29uc3RyYWluZWQgYXBwcm9hY2gg
dG8gZXN0aW1hdGUgdGhlIHBlcm1hZnJvc3QgY2FyYm9u4oCTY2xpbWF0ZSBmZWVkYmFjazwvdGl0
bGU+PHNlY29uZGFyeS10aXRsZT5QaGlsLiBUcmFucy4gUi4gU29jLiBBPC9zZWNvbmRhcnktdGl0
bGU+PC90aXRsZXM+PHBlcmlvZGljYWw+PGZ1bGwtdGl0bGU+UGhpbC4gVHJhbnMuIFIuIFNvYy4g
QTwvZnVsbC10aXRsZT48L3BlcmlvZGljYWw+PHBhZ2VzPjIwMTQwNDIzPC9wYWdlcz48dm9sdW1l
PjM3Mzwvdm9sdW1lPjxkYXRlcz48eWVhcj4yMDE1PC95ZWFyPjxwdWItZGF0ZXM+PGRhdGU+MjAx
NS8xMS8xMzwvZGF0ZT48L3B1Yi1kYXRlcz48L2RhdGVzPjxpc2JuPjEzNjQtNTAzWCwgMTQ3MS0y
OTYyPC9pc2JuPjx1cmxzPjxwZGYtdXJscz48dXJsPkQ6XE90aGVyIGRvY3VtZW50c1xab3Rlcm8g
ZmlsZXNcRmlsZXNcc3RvcmFnZVxBMzQ2VUZEMlxLb3ZlbiBldCBhbC4gLSAyMDE1IC0gQSBzaW1w
bGlmaWVkLCBkYXRhLWNvbnN0cmFpbmVkIGFwcHJvYWNoIHRvIGVzdGltYXQucGRmPC91cmw+PC9w
ZGYtdXJscz48L3VybHM+PGVsZWN0cm9uaWMtcmVzb3VyY2UtbnVtPjEwLjEwOTgvcnN0YS4yMDE0
LjA0MjM8L2VsZWN0cm9uaWMtcmVzb3VyY2UtbnVtPjxyZW1vdGUtZGF0YWJhc2UtbmFtZT5yc3Rh
LnJveWFsc29jaWV0eXB1Ymxpc2hpbmcub3JnPC9yZW1vdGUtZGF0YWJhc2UtbmFtZT48bGFuZ3Vh
Z2U+ZW48L2xhbmd1YWdlPjxhY2Nlc3MtZGF0ZT4yMDE1LTEwLTA2IDEzOjQ2OjI2PC9hY2Nlc3Mt
ZGF0ZT48L3JlY29yZD48L0NpdGU+PC9FbmROb3RlPgB=
</w:fldData>
        </w:fldChar>
      </w:r>
      <w:r w:rsidR="00DC3996">
        <w:instrText xml:space="preserve"> ADDIN EN.CITE.DATA </w:instrText>
      </w:r>
      <w:r w:rsidR="00DC3996">
        <w:fldChar w:fldCharType="end"/>
      </w:r>
      <w:r w:rsidR="00DC3996">
        <w:fldChar w:fldCharType="separate"/>
      </w:r>
      <w:r w:rsidR="00DC3996">
        <w:rPr>
          <w:noProof/>
        </w:rPr>
        <w:t>(</w:t>
      </w:r>
      <w:hyperlink w:anchor="_ENREF_60" w:tooltip="Qian, 2010 #2041" w:history="1">
        <w:r w:rsidR="004B430F">
          <w:rPr>
            <w:noProof/>
          </w:rPr>
          <w:t>Qian</w:t>
        </w:r>
        <w:r w:rsidR="004B430F" w:rsidRPr="00DC3996">
          <w:rPr>
            <w:i/>
            <w:noProof/>
          </w:rPr>
          <w:t xml:space="preserve"> et al.</w:t>
        </w:r>
        <w:r w:rsidR="004B430F">
          <w:rPr>
            <w:noProof/>
          </w:rPr>
          <w:t>, 2010</w:t>
        </w:r>
      </w:hyperlink>
      <w:r w:rsidR="00DC3996">
        <w:rPr>
          <w:noProof/>
        </w:rPr>
        <w:t xml:space="preserve">; </w:t>
      </w:r>
      <w:hyperlink w:anchor="_ENREF_40" w:tooltip="Koven, 2011 #1255" w:history="1">
        <w:r w:rsidR="004B430F">
          <w:rPr>
            <w:noProof/>
          </w:rPr>
          <w:t>Koven</w:t>
        </w:r>
        <w:r w:rsidR="004B430F" w:rsidRPr="00DC3996">
          <w:rPr>
            <w:i/>
            <w:noProof/>
          </w:rPr>
          <w:t xml:space="preserve"> et al.</w:t>
        </w:r>
        <w:r w:rsidR="004B430F">
          <w:rPr>
            <w:noProof/>
          </w:rPr>
          <w:t>, 2011</w:t>
        </w:r>
      </w:hyperlink>
      <w:r w:rsidR="00DC3996">
        <w:rPr>
          <w:noProof/>
        </w:rPr>
        <w:t xml:space="preserve">; </w:t>
      </w:r>
      <w:hyperlink w:anchor="_ENREF_66" w:tooltip="Schaefer, 2011 #900" w:history="1">
        <w:r w:rsidR="004B430F">
          <w:rPr>
            <w:noProof/>
          </w:rPr>
          <w:t>Schaefer</w:t>
        </w:r>
        <w:r w:rsidR="004B430F" w:rsidRPr="00DC3996">
          <w:rPr>
            <w:i/>
            <w:noProof/>
          </w:rPr>
          <w:t xml:space="preserve"> et al.</w:t>
        </w:r>
        <w:r w:rsidR="004B430F">
          <w:rPr>
            <w:noProof/>
          </w:rPr>
          <w:t>, 2011</w:t>
        </w:r>
      </w:hyperlink>
      <w:r w:rsidR="00DC3996">
        <w:rPr>
          <w:noProof/>
        </w:rPr>
        <w:t xml:space="preserve">; </w:t>
      </w:r>
      <w:hyperlink w:anchor="_ENREF_41" w:tooltip="Koven, 2015 #2576" w:history="1">
        <w:r w:rsidR="004B430F">
          <w:rPr>
            <w:noProof/>
          </w:rPr>
          <w:t>Koven</w:t>
        </w:r>
        <w:r w:rsidR="004B430F" w:rsidRPr="00DC3996">
          <w:rPr>
            <w:i/>
            <w:noProof/>
          </w:rPr>
          <w:t xml:space="preserve"> et al.</w:t>
        </w:r>
        <w:r w:rsidR="004B430F">
          <w:rPr>
            <w:noProof/>
          </w:rPr>
          <w:t>, 2015b</w:t>
        </w:r>
      </w:hyperlink>
      <w:r w:rsidR="00DC3996">
        <w:rPr>
          <w:noProof/>
        </w:rPr>
        <w:t>)</w:t>
      </w:r>
      <w:r w:rsidR="00DC3996">
        <w:fldChar w:fldCharType="end"/>
      </w:r>
      <w:r w:rsidR="00A85A5A">
        <w:t xml:space="preserve">. </w:t>
      </w:r>
      <w:r w:rsidR="007543D4">
        <w:t>Likewise,</w:t>
      </w:r>
      <w:r w:rsidR="006947DE">
        <w:t xml:space="preserve"> </w:t>
      </w:r>
      <w:r w:rsidR="0092455C">
        <w:t>only a few</w:t>
      </w:r>
      <w:r w:rsidR="007543D4">
        <w:t xml:space="preserve"> models pro</w:t>
      </w:r>
      <w:r w:rsidR="0092455C">
        <w:t xml:space="preserve">jecting </w:t>
      </w:r>
      <w:r w:rsidR="00ED4838">
        <w:t xml:space="preserve">future </w:t>
      </w:r>
      <w:r w:rsidR="0092455C">
        <w:t xml:space="preserve">permafrost </w:t>
      </w:r>
      <w:r w:rsidR="00D416D8">
        <w:t>carbon</w:t>
      </w:r>
      <w:r w:rsidR="0092455C">
        <w:t xml:space="preserve"> release </w:t>
      </w:r>
      <w:r w:rsidR="007543D4">
        <w:t>consider wildfire</w:t>
      </w:r>
      <w:r w:rsidR="0014518F">
        <w:t xml:space="preserve"> emissions</w:t>
      </w:r>
      <w:r w:rsidR="007543D4">
        <w:t xml:space="preserve">, and </w:t>
      </w:r>
      <w:r w:rsidR="00ED4838">
        <w:t>none</w:t>
      </w:r>
      <w:r w:rsidR="0092455C">
        <w:t xml:space="preserve"> </w:t>
      </w:r>
      <w:r w:rsidR="007543D4">
        <w:t xml:space="preserve">include hydrologic </w:t>
      </w:r>
      <w:r w:rsidR="00D416D8">
        <w:t>carbon</w:t>
      </w:r>
      <w:r w:rsidR="007543D4">
        <w:t xml:space="preserve"> flux</w:t>
      </w:r>
      <w:r w:rsidR="00454E75">
        <w:t xml:space="preserve"> </w:t>
      </w:r>
      <w:r w:rsidR="00DC3996">
        <w:fldChar w:fldCharType="begin">
          <w:fldData xml:space="preserve">PEVuZE5vdGU+PENpdGU+PEF1dGhvcj5NYWNEb3VnYWxsPC9BdXRob3I+PFllYXI+MjAxMjwvWWVh
cj48UmVjTnVtPjI0NjQ8L1JlY051bT48RGlzcGxheVRleHQ+KE1hY0RvdWdhbGw8c3R5bGUgZmFj
ZT0iaXRhbGljIj4gZXQgYWwuPC9zdHlsZT4sIDIwMTI7IEtvdmVuPHN0eWxlIGZhY2U9Iml0YWxp
YyI+IGV0IGFsLjwvc3R5bGU+LCAyMDExOyBRaWFuPHN0eWxlIGZhY2U9Iml0YWxpYyI+IGV0IGFs
Ljwvc3R5bGU+LCAyMDEwOyBTY2hhZWZlcjxzdHlsZSBmYWNlPSJpdGFsaWMiPiBldCBhbC48L3N0
eWxlPiwgMjAxNDsgU2NoYWVmZXI8c3R5bGUgZmFjZT0iaXRhbGljIj4gZXQgYWwuPC9zdHlsZT4s
IDIwMTEpPC9EaXNwbGF5VGV4dD48cmVjb3JkPjxyZWMtbnVtYmVyPjI0NjQ8L3JlYy1udW1iZXI+
PGZvcmVpZ24ta2V5cz48a2V5IGFwcD0iRU4iIGRiLWlkPSIyMnhzcHp6djN4MjJ0eWV4MHRqcHZk
czkwdnh3ZnM1c3Jwc3AiPjI0NjQ8L2tleT48L2ZvcmVpZ24ta2V5cz48cmVmLXR5cGUgbmFtZT0i
Sm91cm5hbCBBcnRpY2xlIj4xNzwvcmVmLXR5cGU+PGNvbnRyaWJ1dG9ycz48YXV0aG9ycz48YXV0
aG9yPk1hY0RvdWdhbGwsIEFuZHJldyBILjwvYXV0aG9yPjxhdXRob3I+QXZpcywgQ2hyaXN0b3Bo
ZXIgQS48L2F1dGhvcj48YXV0aG9yPldlYXZlciwgQW5kcmV3IEouPC9hdXRob3I+PC9hdXRob3Jz
PjwvY29udHJpYnV0b3JzPjx0aXRsZXM+PHRpdGxlPlNpZ25pZmljYW50IGNvbnRyaWJ1dGlvbiB0
byBjbGltYXRlIHdhcm1pbmcgZnJvbSB0aGUgcGVybWFmcm9zdCBjYXJib24gZmVlZGJhY2s8L3Rp
dGxlPjxzZWNvbmRhcnktdGl0bGU+TmF0dXJlIEdlb3NjaTwvc2Vjb25kYXJ5LXRpdGxlPjwvdGl0
bGVzPjxwZXJpb2RpY2FsPjxmdWxsLXRpdGxlPk5hdHVyZSBHZW9zY2k8L2Z1bGwtdGl0bGU+PC9w
ZXJpb2RpY2FsPjxwYWdlcz43MTktNzIxPC9wYWdlcz48dm9sdW1lPjU8L3ZvbHVtZT48bnVtYmVy
PjEwPC9udW1iZXI+PGRhdGVzPjx5ZWFyPjIwMTI8L3llYXI+PHB1Yi1kYXRlcz48ZGF0ZT4xMC8v
cHJpbnQ8L2RhdGU+PC9wdWItZGF0ZXM+PC9kYXRlcz48cHVibGlzaGVyPk5hdHVyZSBQdWJsaXNo
aW5nIEdyb3VwPC9wdWJsaXNoZXI+PGlzYm4+MTc1Mi0wODk0PC9pc2JuPjx3b3JrLXR5cGU+MTAu
MTAzOC9uZ2VvMTU3Mzwvd29yay10eXBlPjx1cmxzPjxyZWxhdGVkLXVybHM+PHVybD5odHRwOi8v
ZHguZG9pLm9yZy8xMC4xMDM4L25nZW8xNTczPC91cmw+PC9yZWxhdGVkLXVybHM+PC91cmxzPjxl
bGVjdHJvbmljLXJlc291cmNlLW51bT5odHRwOi8vd3d3Lm5hdHVyZS5jb20vbmdlby9qb3VybmFs
L3Y1L24xMC9hYnMvbmdlbzE1NzMuaHRtbCNzdXBwbGVtZW50YXJ5LWluZm9ybWF0aW9uPC9lbGVj
dHJvbmljLXJlc291cmNlLW51bT48L3JlY29yZD48L0NpdGU+PENpdGU+PEF1dGhvcj5Lb3Zlbjwv
QXV0aG9yPjxZZWFyPjIwMTE8L1llYXI+PFJlY051bT4xMjU1PC9SZWNOdW0+PHJlY29yZD48cmVj
LW51bWJlcj4xMjU1PC9yZWMtbnVtYmVyPjxmb3JlaWduLWtleXM+PGtleSBhcHA9IkVOIiBkYi1p
ZD0iMjJ4c3B6enYzeDIydHlleDB0anB2ZHM5MHZ4d2ZzNXNycHNwIj4xMjU1PC9rZXk+PC9mb3Jl
aWduLWtleXM+PHJlZi10eXBlIG5hbWU9IkpvdXJuYWwgQXJ0aWNsZSI+MTc8L3JlZi10eXBlPjxj
b250cmlidXRvcnM+PGF1dGhvcnM+PGF1dGhvcj5Lb3ZlbiwgQy4gRC48L2F1dGhvcj48YXV0aG9y
PlJpbmdldmFsLCBCLjwvYXV0aG9yPjxhdXRob3I+RnJpZWRsaW5nc3RlaW4sIFAuPC9hdXRob3I+
PGF1dGhvcj5DaWFpcywgUC48L2F1dGhvcj48YXV0aG9yPkNhZHVsZSwgUC48L2F1dGhvcj48YXV0
aG9yPktodm9yb3N0eWFub3YsIEQuPC9hdXRob3I+PGF1dGhvcj5LcmlubmVyLCBHLjwvYXV0aG9y
PjxhdXRob3I+VGFybm9jYWksIEMuPC9hdXRob3I+PC9hdXRob3JzPjwvY29udHJpYnV0b3JzPjx0
aXRsZXM+PHRpdGxlPlBlcm1hZnJvc3QgY2FyYm9uLWNsaW1hdGUgZmVlZGJhY2tzIGFjY2VsZXJh
dGUgZ2xvYmFsIHdhcm1pbmc8L3RpdGxlPjxzZWNvbmRhcnktdGl0bGU+UHJvY2VlZGluZ3Mgb2Yg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bml0ZWQgU3RhdGVzIG9mIEFtZXJpY2E8L2Z1bGwtdGl0bGU+PGFiYnItMT5QIE5hdGwgQWNhZCBT
Y2kgVVNBPC9hYmJyLTE+PC9wZXJpb2RpY2FsPjxwYWdlcz4xNDc2OS0xNDc3NDwvcGFnZXM+PHZv
bHVtZT4xMDg8L3ZvbHVtZT48bnVtYmVyPjM2PC9udW1iZXI+PGRhdGVzPjx5ZWFyPjIwMTE8L3ll
YXI+PHB1Yi1kYXRlcz48ZGF0ZT5TZXA8L2RhdGU+PC9wdWItZGF0ZXM+PC9kYXRlcz48aXNibj4w
MDI3LTg0MjQ8L2lzYm4+PGFjY2Vzc2lvbi1udW0+V09TOjAwMDI5NDU0MzQwMDAxODwvYWNjZXNz
aW9uLW51bT48dXJscz48cmVsYXRlZC11cmxzPjx1cmw+Jmx0O0dvIHRvIElTSSZndDs6Ly9XT1M6
MDAwMjk0NTQzNDAwMDE4PC91cmw+PC9yZWxhdGVkLXVybHM+PC91cmxzPjxlbGVjdHJvbmljLXJl
c291cmNlLW51bT4xMC4xMDczL3BuYXMuMTEwMzkxMDEwODwvZWxlY3Ryb25pYy1yZXNvdXJjZS1u
dW0+PC9yZWNvcmQ+PC9DaXRlPjxDaXRlPjxBdXRob3I+UWlhbjwvQXV0aG9yPjxZZWFyPjIwMTA8
L1llYXI+PFJlY051bT4yMDQxPC9SZWNOdW0+PHJlY29yZD48cmVjLW51bWJlcj4yMDQxPC9yZWMt
bnVtYmVyPjxmb3JlaWduLWtleXM+PGtleSBhcHA9IkVOIiBkYi1pZD0iMjJ4c3B6enYzeDIydHll
eDB0anB2ZHM5MHZ4d2ZzNXNycHNwIj4yMDQxPC9rZXk+PC9mb3JlaWduLWtleXM+PHJlZi10eXBl
IG5hbWU9IkpvdXJuYWwgQXJ0aWNsZSI+MTc8L3JlZi10eXBlPjxjb250cmlidXRvcnM+PGF1dGhv
cnM+PGF1dGhvcj5RaWFuLCBIYWlmZW5nPC9hdXRob3I+PGF1dGhvcj5Kb3NlcGgsIFJlbnU8L2F1
dGhvcj48YXV0aG9yPlplbmcsIE5pbmc8L2F1dGhvcj48L2F1dGhvcnM+PC9jb250cmlidXRvcnM+
PHRpdGxlcz48dGl0bGU+RW5oYW5jZWQgdGVycmVzdHJpYWwgY2FyYm9uIHVwdGFrZSBpbiB0aGUg
Tm9ydGhlcm4gSGlnaCBMYXRpdHVkZXMgaW4gdGhlIDIxc3QgY2VudHVyeSBmcm9tIHRoZSBDb3Vw
bGVkIENhcmJvbiBDeWNsZSBDbGltYXRlIE1vZGVsIEludGVyY29tcGFyaXNvbiBQcm9qZWN0IG1v
ZGVsIHByb2plY3Rpb25zPC90aXRsZT48c2Vjb25kYXJ5LXRpdGxlPkdsb2JhbCBDaGFuZ2UgQmlv
bG9neTwvc2Vjb25kYXJ5LXRpdGxlPjwvdGl0bGVzPjxwZXJpb2RpY2FsPjxmdWxsLXRpdGxlPkds
b2JhbCBDaGFuZ2UgQmlvbG9neTwvZnVsbC10aXRsZT48YWJici0xPkdsb2IuIENoYW5nZSBCaW9s
LjwvYWJici0xPjwvcGVyaW9kaWNhbD48cGFnZXM+NjQxLTY1NjwvcGFnZXM+PHZvbHVtZT4xNjwv
dm9sdW1lPjxudW1iZXI+MjwvbnVtYmVyPjxrZXl3b3Jkcz48a2V5d29yZD5iaW9tYXNzIHR1cm5v
dmVyPC9rZXl3b3JkPjxrZXl3b3JkPkM0TUlQPC9rZXl3b3JkPjxrZXl3b3JkPmNhcmJvbi1jbGlt
YXRlIGZlZWRiYWNrPC9rZXl3b3JkPjxrZXl3b3JkPmNsaW1hdGUgY2hhbmdlPC9rZXl3b3JkPjxr
ZXl3b3JkPkNPMjwva2V5d29yZD48a2V5d29yZD5Ob3J0aGVybiBIaWdoIExhdGl0dWRlczwva2V5
d29yZD48a2V5d29yZD5OUFA8L2tleXdvcmQ+PGtleXdvcmQ+U09NIGRlY29tcG9zaXRpb248L2tl
eXdvcmQ+PGtleXdvcmQ+dGVycmVzdHJpYWwgY2FyYm9uPC9rZXl3b3JkPjwva2V5d29yZHM+PGRh
dGVzPjx5ZWFyPjIwMTA8L3llYXI+PC9kYXRlcz48cHVibGlzaGVyPkJsYWNrd2VsbCBQdWJsaXNo
aW5nIEx0ZDwvcHVibGlzaGVyPjxpc2JuPjEzNjUtMjQ4NjwvaXNibj48dXJscz48cmVsYXRlZC11
cmxzPjx1cmw+aHR0cDovL2R4LmRvaS5vcmcvMTAuMTExMS9qLjEzNjUtMjQ4Ni4yMDA5LjAxOTg5
Lng8L3VybD48L3JlbGF0ZWQtdXJscz48L3VybHM+PGVsZWN0cm9uaWMtcmVzb3VyY2UtbnVtPjEw
LjExMTEvai4xMzY1LTI0ODYuMjAwOS4wMTk4OS54PC9lbGVjdHJvbmljLXJlc291cmNlLW51bT48
L3JlY29yZD48L0NpdGU+PENpdGU+PEF1dGhvcj5TY2hhZWZlcjwvQXV0aG9yPjxZZWFyPjIwMTQ8
L1llYXI+PFJlY051bT4yNDg1PC9SZWNOdW0+PHJlY29yZD48cmVjLW51bWJlcj4yNDg1PC9yZWMt
bnVtYmVyPjxmb3JlaWduLWtleXM+PGtleSBhcHA9IkVOIiBkYi1pZD0iMjJ4c3B6enYzeDIydHll
eDB0anB2ZHM5MHZ4d2ZzNXNycHNwIj4yNDg1PC9rZXk+PC9mb3JlaWduLWtleXM+PHJlZi10eXBl
IG5hbWU9IkpvdXJuYWwgQXJ0aWNsZSI+MTc8L3JlZi10eXBlPjxjb250cmlidXRvcnM+PGF1dGhv
cnM+PGF1dGhvcj5LZXZpbiBTY2hhZWZlcjwvYXV0aG9yPjxhdXRob3I+SHVndWVzIExhbnR1aXQ8
L2F1dGhvcj48YXV0aG9yPlZsYWRpbWlyIEUgUm9tYW5vdnNreTwvYXV0aG9yPjxhdXRob3I+RWR3
YXJkIEEgRyBTY2h1dXI8L2F1dGhvcj48YXV0aG9yPlJvbmFsZCBXaXR0PC9hdXRob3I+PC9hdXRo
b3JzPjwvY29udHJpYnV0b3JzPjx0aXRsZXM+PHRpdGxlPlRoZSBpbXBhY3Qgb2YgdGhlIHBlcm1h
ZnJvc3QgY2FyYm9uIGZlZWRiYWNrIG9uIGdsb2JhbCBjbGltYXRlPC90aXRsZT48c2Vjb25kYXJ5
LXRpdGxlPkVudmlyb25tZW50YWwgUmVzZWFyY2ggTGV0dGVyczwvc2Vjb25kYXJ5LXRpdGxlPjwv
dGl0bGVzPjxwZXJpb2RpY2FsPjxmdWxsLXRpdGxlPkVudmlyb25tZW50YWwgUmVzZWFyY2ggTGV0
dGVyczwvZnVsbC10aXRsZT48L3BlcmlvZGljYWw+PHBhZ2VzPjA4NTAwMzwvcGFnZXM+PHZvbHVt
ZT45PC92b2x1bWU+PG51bWJlcj44PC9udW1iZXI+PGRhdGVzPjx5ZWFyPjIwMTQ8L3llYXI+PC9k
YXRlcz48aXNibj4xNzQ4LTkzMjY8L2lzYm4+PHVybHM+PHJlbGF0ZWQtdXJscz48dXJsPmh0dHA6
Ly9zdGFja3MuaW9wLm9yZy8xNzQ4LTkzMjYvOS9pPTgvYT0wODUwMDM8L3VybD48L3JlbGF0ZWQt
dXJscz48L3VybHM+PC9yZWNvcmQ+PC9DaXRlPjxDaXRlPjxBdXRob3I+U2NoYWVmZXI8L0F1dGhv
cj48WWVhcj4yMDExPC9ZZWFyPjxSZWNOdW0+OTAwPC9SZWNOdW0+PHJlY29yZD48cmVjLW51bWJl
cj45MDA8L3JlYy1udW1iZXI+PGZvcmVpZ24ta2V5cz48a2V5IGFwcD0iRU4iIGRiLWlkPSIyMnhz
cHp6djN4MjJ0eWV4MHRqcHZkczkwdnh3ZnM1c3Jwc3AiPjkwMDwva2V5PjwvZm9yZWlnbi1rZXlz
PjxyZWYtdHlwZSBuYW1lPSJKb3VybmFsIEFydGljbGUiPjE3PC9yZWYtdHlwZT48Y29udHJpYnV0
b3JzPjxhdXRob3JzPjxhdXRob3I+U2NoYWVmZXIsIEtldmluPC9hdXRob3I+PGF1dGhvcj5aaGFu
ZywgVGluZ2p1bjwvYXV0aG9yPjxhdXRob3I+QnJ1aHdpbGVyLCBMb3JpPC9hdXRob3I+PGF1dGhv
cj5CYXJyZXR0LCBBbmRyZXcgUC48L2F1dGhvcj48L2F1dGhvcnM+PC9jb250cmlidXRvcnM+PHRp
dGxlcz48dGl0bGU+QW1vdW50IGFuZCB0aW1pbmcgb2YgcGVybWFmcm9zdCBjYXJib24gcmVsZWFz
ZSBpbiByZXNwb25zZSB0byBjbGltYXRlIHdhcm1pbmc8L3RpdGxlPjxzZWNvbmRhcnktdGl0bGU+
VGVsbHVzIFNlcmllcyBCLUNoZW1pY2FsIGFuZCBQaHlzaWNhbCBNZXRlb3JvbG9neTwvc2Vjb25k
YXJ5LXRpdGxlPjwvdGl0bGVzPjxwZXJpb2RpY2FsPjxmdWxsLXRpdGxlPlRlbGx1cyBTZXJpZXMg
Qi1DaGVtaWNhbCBhbmQgUGh5c2ljYWwgTWV0ZW9yb2xvZ3k8L2Z1bGwtdGl0bGU+PGFiYnItMT5U
ZWxsdXMgQjwvYWJici0xPjwvcGVyaW9kaWNhbD48cGFnZXM+bm8tbm88L3BhZ2VzPjxkYXRlcz48
eWVhcj4yMDExPC95ZWFyPjwvZGF0ZXM+PHB1Ymxpc2hlcj5CbGFja3dlbGwgUHVibGlzaGluZyBM
dGQ8L3B1Ymxpc2hlcj48aXNibj4xNjAwLTA4ODk8L2lzYm4+PHVybHM+PHJlbGF0ZWQtdXJscz48
dXJsPmh0dHA6Ly9keC5kb2kub3JnLzEwLjExMTEvai4xNjAwLTA4ODkuMjAxMS4wMDUyNy54PC91
cmw+PC9yZWxhdGVkLXVybHM+PC91cmxzPjxlbGVjdHJvbmljLXJlc291cmNlLW51bT4xMC4xMTEx
L2ouMTYwMC0wODg5LjIwMTEuMDA1MjcueDwvZWxlY3Ryb25pYy1yZXNvdXJjZS1udW0+PC9yZWNv
cmQ+PC9DaXRlPjwvRW5kTm90ZT4A
</w:fldData>
        </w:fldChar>
      </w:r>
      <w:r w:rsidR="00DC3996">
        <w:instrText xml:space="preserve"> ADDIN EN.CITE </w:instrText>
      </w:r>
      <w:r w:rsidR="00DC3996">
        <w:fldChar w:fldCharType="begin">
          <w:fldData xml:space="preserve">PEVuZE5vdGU+PENpdGU+PEF1dGhvcj5NYWNEb3VnYWxsPC9BdXRob3I+PFllYXI+MjAxMjwvWWVh
cj48UmVjTnVtPjI0NjQ8L1JlY051bT48RGlzcGxheVRleHQ+KE1hY0RvdWdhbGw8c3R5bGUgZmFj
ZT0iaXRhbGljIj4gZXQgYWwuPC9zdHlsZT4sIDIwMTI7IEtvdmVuPHN0eWxlIGZhY2U9Iml0YWxp
YyI+IGV0IGFsLjwvc3R5bGU+LCAyMDExOyBRaWFuPHN0eWxlIGZhY2U9Iml0YWxpYyI+IGV0IGFs
Ljwvc3R5bGU+LCAyMDEwOyBTY2hhZWZlcjxzdHlsZSBmYWNlPSJpdGFsaWMiPiBldCBhbC48L3N0
eWxlPiwgMjAxNDsgU2NoYWVmZXI8c3R5bGUgZmFjZT0iaXRhbGljIj4gZXQgYWwuPC9zdHlsZT4s
IDIwMTEpPC9EaXNwbGF5VGV4dD48cmVjb3JkPjxyZWMtbnVtYmVyPjI0NjQ8L3JlYy1udW1iZXI+
PGZvcmVpZ24ta2V5cz48a2V5IGFwcD0iRU4iIGRiLWlkPSIyMnhzcHp6djN4MjJ0eWV4MHRqcHZk
czkwdnh3ZnM1c3Jwc3AiPjI0NjQ8L2tleT48L2ZvcmVpZ24ta2V5cz48cmVmLXR5cGUgbmFtZT0i
Sm91cm5hbCBBcnRpY2xlIj4xNzwvcmVmLXR5cGU+PGNvbnRyaWJ1dG9ycz48YXV0aG9ycz48YXV0
aG9yPk1hY0RvdWdhbGwsIEFuZHJldyBILjwvYXV0aG9yPjxhdXRob3I+QXZpcywgQ2hyaXN0b3Bo
ZXIgQS48L2F1dGhvcj48YXV0aG9yPldlYXZlciwgQW5kcmV3IEouPC9hdXRob3I+PC9hdXRob3Jz
PjwvY29udHJpYnV0b3JzPjx0aXRsZXM+PHRpdGxlPlNpZ25pZmljYW50IGNvbnRyaWJ1dGlvbiB0
byBjbGltYXRlIHdhcm1pbmcgZnJvbSB0aGUgcGVybWFmcm9zdCBjYXJib24gZmVlZGJhY2s8L3Rp
dGxlPjxzZWNvbmRhcnktdGl0bGU+TmF0dXJlIEdlb3NjaTwvc2Vjb25kYXJ5LXRpdGxlPjwvdGl0
bGVzPjxwZXJpb2RpY2FsPjxmdWxsLXRpdGxlPk5hdHVyZSBHZW9zY2k8L2Z1bGwtdGl0bGU+PC9w
ZXJpb2RpY2FsPjxwYWdlcz43MTktNzIxPC9wYWdlcz48dm9sdW1lPjU8L3ZvbHVtZT48bnVtYmVy
PjEwPC9udW1iZXI+PGRhdGVzPjx5ZWFyPjIwMTI8L3llYXI+PHB1Yi1kYXRlcz48ZGF0ZT4xMC8v
cHJpbnQ8L2RhdGU+PC9wdWItZGF0ZXM+PC9kYXRlcz48cHVibGlzaGVyPk5hdHVyZSBQdWJsaXNo
aW5nIEdyb3VwPC9wdWJsaXNoZXI+PGlzYm4+MTc1Mi0wODk0PC9pc2JuPjx3b3JrLXR5cGU+MTAu
MTAzOC9uZ2VvMTU3Mzwvd29yay10eXBlPjx1cmxzPjxyZWxhdGVkLXVybHM+PHVybD5odHRwOi8v
ZHguZG9pLm9yZy8xMC4xMDM4L25nZW8xNTczPC91cmw+PC9yZWxhdGVkLXVybHM+PC91cmxzPjxl
bGVjdHJvbmljLXJlc291cmNlLW51bT5odHRwOi8vd3d3Lm5hdHVyZS5jb20vbmdlby9qb3VybmFs
L3Y1L24xMC9hYnMvbmdlbzE1NzMuaHRtbCNzdXBwbGVtZW50YXJ5LWluZm9ybWF0aW9uPC9lbGVj
dHJvbmljLXJlc291cmNlLW51bT48L3JlY29yZD48L0NpdGU+PENpdGU+PEF1dGhvcj5Lb3Zlbjwv
QXV0aG9yPjxZZWFyPjIwMTE8L1llYXI+PFJlY051bT4xMjU1PC9SZWNOdW0+PHJlY29yZD48cmVj
LW51bWJlcj4xMjU1PC9yZWMtbnVtYmVyPjxmb3JlaWduLWtleXM+PGtleSBhcHA9IkVOIiBkYi1p
ZD0iMjJ4c3B6enYzeDIydHlleDB0anB2ZHM5MHZ4d2ZzNXNycHNwIj4xMjU1PC9rZXk+PC9mb3Jl
aWduLWtleXM+PHJlZi10eXBlIG5hbWU9IkpvdXJuYWwgQXJ0aWNsZSI+MTc8L3JlZi10eXBlPjxj
b250cmlidXRvcnM+PGF1dGhvcnM+PGF1dGhvcj5Lb3ZlbiwgQy4gRC48L2F1dGhvcj48YXV0aG9y
PlJpbmdldmFsLCBCLjwvYXV0aG9yPjxhdXRob3I+RnJpZWRsaW5nc3RlaW4sIFAuPC9hdXRob3I+
PGF1dGhvcj5DaWFpcywgUC48L2F1dGhvcj48YXV0aG9yPkNhZHVsZSwgUC48L2F1dGhvcj48YXV0
aG9yPktodm9yb3N0eWFub3YsIEQuPC9hdXRob3I+PGF1dGhvcj5LcmlubmVyLCBHLjwvYXV0aG9y
PjxhdXRob3I+VGFybm9jYWksIEMuPC9hdXRob3I+PC9hdXRob3JzPjwvY29udHJpYnV0b3JzPjx0
aXRsZXM+PHRpdGxlPlBlcm1hZnJvc3QgY2FyYm9uLWNsaW1hdGUgZmVlZGJhY2tzIGFjY2VsZXJh
dGUgZ2xvYmFsIHdhcm1pbmc8L3RpdGxlPjxzZWNvbmRhcnktdGl0bGU+UHJvY2VlZGluZ3Mgb2Yg
dGhlIE5hdGlvbmFsIEFjYWRlbXkgb2YgU2NpZW5jZXMgb2YgdGhlIFVuaXRlZCBTdGF0ZXMgb2Yg
QW1lcmljYTwvc2Vjb25kYXJ5LXRpdGxlPjwvdGl0bGVzPjxwZXJpb2RpY2FsPjxmdWxsLXRpdGxl
PlByb2NlZWRpbmdzIG9mIHRoZSBOYXRpb25hbCBBY2FkZW15IG9mIFNjaWVuY2VzIG9mIHRoZSBV
bml0ZWQgU3RhdGVzIG9mIEFtZXJpY2E8L2Z1bGwtdGl0bGU+PGFiYnItMT5QIE5hdGwgQWNhZCBT
Y2kgVVNBPC9hYmJyLTE+PC9wZXJpb2RpY2FsPjxwYWdlcz4xNDc2OS0xNDc3NDwvcGFnZXM+PHZv
bHVtZT4xMDg8L3ZvbHVtZT48bnVtYmVyPjM2PC9udW1iZXI+PGRhdGVzPjx5ZWFyPjIwMTE8L3ll
YXI+PHB1Yi1kYXRlcz48ZGF0ZT5TZXA8L2RhdGU+PC9wdWItZGF0ZXM+PC9kYXRlcz48aXNibj4w
MDI3LTg0MjQ8L2lzYm4+PGFjY2Vzc2lvbi1udW0+V09TOjAwMDI5NDU0MzQwMDAxODwvYWNjZXNz
aW9uLW51bT48dXJscz48cmVsYXRlZC11cmxzPjx1cmw+Jmx0O0dvIHRvIElTSSZndDs6Ly9XT1M6
MDAwMjk0NTQzNDAwMDE4PC91cmw+PC9yZWxhdGVkLXVybHM+PC91cmxzPjxlbGVjdHJvbmljLXJl
c291cmNlLW51bT4xMC4xMDczL3BuYXMuMTEwMzkxMDEwODwvZWxlY3Ryb25pYy1yZXNvdXJjZS1u
dW0+PC9yZWNvcmQ+PC9DaXRlPjxDaXRlPjxBdXRob3I+UWlhbjwvQXV0aG9yPjxZZWFyPjIwMTA8
L1llYXI+PFJlY051bT4yMDQxPC9SZWNOdW0+PHJlY29yZD48cmVjLW51bWJlcj4yMDQxPC9yZWMt
bnVtYmVyPjxmb3JlaWduLWtleXM+PGtleSBhcHA9IkVOIiBkYi1pZD0iMjJ4c3B6enYzeDIydHll
eDB0anB2ZHM5MHZ4d2ZzNXNycHNwIj4yMDQxPC9rZXk+PC9mb3JlaWduLWtleXM+PHJlZi10eXBl
IG5hbWU9IkpvdXJuYWwgQXJ0aWNsZSI+MTc8L3JlZi10eXBlPjxjb250cmlidXRvcnM+PGF1dGhv
cnM+PGF1dGhvcj5RaWFuLCBIYWlmZW5nPC9hdXRob3I+PGF1dGhvcj5Kb3NlcGgsIFJlbnU8L2F1
dGhvcj48YXV0aG9yPlplbmcsIE5pbmc8L2F1dGhvcj48L2F1dGhvcnM+PC9jb250cmlidXRvcnM+
PHRpdGxlcz48dGl0bGU+RW5oYW5jZWQgdGVycmVzdHJpYWwgY2FyYm9uIHVwdGFrZSBpbiB0aGUg
Tm9ydGhlcm4gSGlnaCBMYXRpdHVkZXMgaW4gdGhlIDIxc3QgY2VudHVyeSBmcm9tIHRoZSBDb3Vw
bGVkIENhcmJvbiBDeWNsZSBDbGltYXRlIE1vZGVsIEludGVyY29tcGFyaXNvbiBQcm9qZWN0IG1v
ZGVsIHByb2plY3Rpb25zPC90aXRsZT48c2Vjb25kYXJ5LXRpdGxlPkdsb2JhbCBDaGFuZ2UgQmlv
bG9neTwvc2Vjb25kYXJ5LXRpdGxlPjwvdGl0bGVzPjxwZXJpb2RpY2FsPjxmdWxsLXRpdGxlPkds
b2JhbCBDaGFuZ2UgQmlvbG9neTwvZnVsbC10aXRsZT48YWJici0xPkdsb2IuIENoYW5nZSBCaW9s
LjwvYWJici0xPjwvcGVyaW9kaWNhbD48cGFnZXM+NjQxLTY1NjwvcGFnZXM+PHZvbHVtZT4xNjwv
dm9sdW1lPjxudW1iZXI+MjwvbnVtYmVyPjxrZXl3b3Jkcz48a2V5d29yZD5iaW9tYXNzIHR1cm5v
dmVyPC9rZXl3b3JkPjxrZXl3b3JkPkM0TUlQPC9rZXl3b3JkPjxrZXl3b3JkPmNhcmJvbi1jbGlt
YXRlIGZlZWRiYWNrPC9rZXl3b3JkPjxrZXl3b3JkPmNsaW1hdGUgY2hhbmdlPC9rZXl3b3JkPjxr
ZXl3b3JkPkNPMjwva2V5d29yZD48a2V5d29yZD5Ob3J0aGVybiBIaWdoIExhdGl0dWRlczwva2V5
d29yZD48a2V5d29yZD5OUFA8L2tleXdvcmQ+PGtleXdvcmQ+U09NIGRlY29tcG9zaXRpb248L2tl
eXdvcmQ+PGtleXdvcmQ+dGVycmVzdHJpYWwgY2FyYm9uPC9rZXl3b3JkPjwva2V5d29yZHM+PGRh
dGVzPjx5ZWFyPjIwMTA8L3llYXI+PC9kYXRlcz48cHVibGlzaGVyPkJsYWNrd2VsbCBQdWJsaXNo
aW5nIEx0ZDwvcHVibGlzaGVyPjxpc2JuPjEzNjUtMjQ4NjwvaXNibj48dXJscz48cmVsYXRlZC11
cmxzPjx1cmw+aHR0cDovL2R4LmRvaS5vcmcvMTAuMTExMS9qLjEzNjUtMjQ4Ni4yMDA5LjAxOTg5
Lng8L3VybD48L3JlbGF0ZWQtdXJscz48L3VybHM+PGVsZWN0cm9uaWMtcmVzb3VyY2UtbnVtPjEw
LjExMTEvai4xMzY1LTI0ODYuMjAwOS4wMTk4OS54PC9lbGVjdHJvbmljLXJlc291cmNlLW51bT48
L3JlY29yZD48L0NpdGU+PENpdGU+PEF1dGhvcj5TY2hhZWZlcjwvQXV0aG9yPjxZZWFyPjIwMTQ8
L1llYXI+PFJlY051bT4yNDg1PC9SZWNOdW0+PHJlY29yZD48cmVjLW51bWJlcj4yNDg1PC9yZWMt
bnVtYmVyPjxmb3JlaWduLWtleXM+PGtleSBhcHA9IkVOIiBkYi1pZD0iMjJ4c3B6enYzeDIydHll
eDB0anB2ZHM5MHZ4d2ZzNXNycHNwIj4yNDg1PC9rZXk+PC9mb3JlaWduLWtleXM+PHJlZi10eXBl
IG5hbWU9IkpvdXJuYWwgQXJ0aWNsZSI+MTc8L3JlZi10eXBlPjxjb250cmlidXRvcnM+PGF1dGhv
cnM+PGF1dGhvcj5LZXZpbiBTY2hhZWZlcjwvYXV0aG9yPjxhdXRob3I+SHVndWVzIExhbnR1aXQ8
L2F1dGhvcj48YXV0aG9yPlZsYWRpbWlyIEUgUm9tYW5vdnNreTwvYXV0aG9yPjxhdXRob3I+RWR3
YXJkIEEgRyBTY2h1dXI8L2F1dGhvcj48YXV0aG9yPlJvbmFsZCBXaXR0PC9hdXRob3I+PC9hdXRo
b3JzPjwvY29udHJpYnV0b3JzPjx0aXRsZXM+PHRpdGxlPlRoZSBpbXBhY3Qgb2YgdGhlIHBlcm1h
ZnJvc3QgY2FyYm9uIGZlZWRiYWNrIG9uIGdsb2JhbCBjbGltYXRlPC90aXRsZT48c2Vjb25kYXJ5
LXRpdGxlPkVudmlyb25tZW50YWwgUmVzZWFyY2ggTGV0dGVyczwvc2Vjb25kYXJ5LXRpdGxlPjwv
dGl0bGVzPjxwZXJpb2RpY2FsPjxmdWxsLXRpdGxlPkVudmlyb25tZW50YWwgUmVzZWFyY2ggTGV0
dGVyczwvZnVsbC10aXRsZT48L3BlcmlvZGljYWw+PHBhZ2VzPjA4NTAwMzwvcGFnZXM+PHZvbHVt
ZT45PC92b2x1bWU+PG51bWJlcj44PC9udW1iZXI+PGRhdGVzPjx5ZWFyPjIwMTQ8L3llYXI+PC9k
YXRlcz48aXNibj4xNzQ4LTkzMjY8L2lzYm4+PHVybHM+PHJlbGF0ZWQtdXJscz48dXJsPmh0dHA6
Ly9zdGFja3MuaW9wLm9yZy8xNzQ4LTkzMjYvOS9pPTgvYT0wODUwMDM8L3VybD48L3JlbGF0ZWQt
dXJscz48L3VybHM+PC9yZWNvcmQ+PC9DaXRlPjxDaXRlPjxBdXRob3I+U2NoYWVmZXI8L0F1dGhv
cj48WWVhcj4yMDExPC9ZZWFyPjxSZWNOdW0+OTAwPC9SZWNOdW0+PHJlY29yZD48cmVjLW51bWJl
cj45MDA8L3JlYy1udW1iZXI+PGZvcmVpZ24ta2V5cz48a2V5IGFwcD0iRU4iIGRiLWlkPSIyMnhz
cHp6djN4MjJ0eWV4MHRqcHZkczkwdnh3ZnM1c3Jwc3AiPjkwMDwva2V5PjwvZm9yZWlnbi1rZXlz
PjxyZWYtdHlwZSBuYW1lPSJKb3VybmFsIEFydGljbGUiPjE3PC9yZWYtdHlwZT48Y29udHJpYnV0
b3JzPjxhdXRob3JzPjxhdXRob3I+U2NoYWVmZXIsIEtldmluPC9hdXRob3I+PGF1dGhvcj5aaGFu
ZywgVGluZ2p1bjwvYXV0aG9yPjxhdXRob3I+QnJ1aHdpbGVyLCBMb3JpPC9hdXRob3I+PGF1dGhv
cj5CYXJyZXR0LCBBbmRyZXcgUC48L2F1dGhvcj48L2F1dGhvcnM+PC9jb250cmlidXRvcnM+PHRp
dGxlcz48dGl0bGU+QW1vdW50IGFuZCB0aW1pbmcgb2YgcGVybWFmcm9zdCBjYXJib24gcmVsZWFz
ZSBpbiByZXNwb25zZSB0byBjbGltYXRlIHdhcm1pbmc8L3RpdGxlPjxzZWNvbmRhcnktdGl0bGU+
VGVsbHVzIFNlcmllcyBCLUNoZW1pY2FsIGFuZCBQaHlzaWNhbCBNZXRlb3JvbG9neTwvc2Vjb25k
YXJ5LXRpdGxlPjwvdGl0bGVzPjxwZXJpb2RpY2FsPjxmdWxsLXRpdGxlPlRlbGx1cyBTZXJpZXMg
Qi1DaGVtaWNhbCBhbmQgUGh5c2ljYWwgTWV0ZW9yb2xvZ3k8L2Z1bGwtdGl0bGU+PGFiYnItMT5U
ZWxsdXMgQjwvYWJici0xPjwvcGVyaW9kaWNhbD48cGFnZXM+bm8tbm88L3BhZ2VzPjxkYXRlcz48
eWVhcj4yMDExPC95ZWFyPjwvZGF0ZXM+PHB1Ymxpc2hlcj5CbGFja3dlbGwgUHVibGlzaGluZyBM
dGQ8L3B1Ymxpc2hlcj48aXNibj4xNjAwLTA4ODk8L2lzYm4+PHVybHM+PHJlbGF0ZWQtdXJscz48
dXJsPmh0dHA6Ly9keC5kb2kub3JnLzEwLjExMTEvai4xNjAwLTA4ODkuMjAxMS4wMDUyNy54PC91
cmw+PC9yZWxhdGVkLXVybHM+PC91cmxzPjxlbGVjdHJvbmljLXJlc291cmNlLW51bT4xMC4xMTEx
L2ouMTYwMC0wODg5LjIwMTEuMDA1MjcueDwvZWxlY3Ryb25pYy1yZXNvdXJjZS1udW0+PC9yZWNv
cmQ+PC9DaXRlPjwvRW5kTm90ZT4A
</w:fldData>
        </w:fldChar>
      </w:r>
      <w:r w:rsidR="00DC3996">
        <w:instrText xml:space="preserve"> ADDIN EN.CITE.DATA </w:instrText>
      </w:r>
      <w:r w:rsidR="00DC3996">
        <w:fldChar w:fldCharType="end"/>
      </w:r>
      <w:r w:rsidR="00DC3996">
        <w:fldChar w:fldCharType="separate"/>
      </w:r>
      <w:r w:rsidR="00DC3996">
        <w:rPr>
          <w:noProof/>
        </w:rPr>
        <w:t>(</w:t>
      </w:r>
      <w:hyperlink w:anchor="_ENREF_48" w:tooltip="MacDougall, 2012 #2464" w:history="1">
        <w:r w:rsidR="004B430F">
          <w:rPr>
            <w:noProof/>
          </w:rPr>
          <w:t>MacDougall</w:t>
        </w:r>
        <w:r w:rsidR="004B430F" w:rsidRPr="00DC3996">
          <w:rPr>
            <w:i/>
            <w:noProof/>
          </w:rPr>
          <w:t xml:space="preserve"> et al.</w:t>
        </w:r>
        <w:r w:rsidR="004B430F">
          <w:rPr>
            <w:noProof/>
          </w:rPr>
          <w:t>, 2012</w:t>
        </w:r>
      </w:hyperlink>
      <w:r w:rsidR="00DC3996">
        <w:rPr>
          <w:noProof/>
        </w:rPr>
        <w:t xml:space="preserve">; </w:t>
      </w:r>
      <w:hyperlink w:anchor="_ENREF_40" w:tooltip="Koven, 2011 #1255" w:history="1">
        <w:r w:rsidR="004B430F">
          <w:rPr>
            <w:noProof/>
          </w:rPr>
          <w:t>Koven</w:t>
        </w:r>
        <w:r w:rsidR="004B430F" w:rsidRPr="00DC3996">
          <w:rPr>
            <w:i/>
            <w:noProof/>
          </w:rPr>
          <w:t xml:space="preserve"> et al.</w:t>
        </w:r>
        <w:r w:rsidR="004B430F">
          <w:rPr>
            <w:noProof/>
          </w:rPr>
          <w:t>, 2011</w:t>
        </w:r>
      </w:hyperlink>
      <w:r w:rsidR="00DC3996">
        <w:rPr>
          <w:noProof/>
        </w:rPr>
        <w:t xml:space="preserve">; </w:t>
      </w:r>
      <w:hyperlink w:anchor="_ENREF_60" w:tooltip="Qian, 2010 #2041" w:history="1">
        <w:r w:rsidR="004B430F">
          <w:rPr>
            <w:noProof/>
          </w:rPr>
          <w:t>Qian</w:t>
        </w:r>
        <w:r w:rsidR="004B430F" w:rsidRPr="00DC3996">
          <w:rPr>
            <w:i/>
            <w:noProof/>
          </w:rPr>
          <w:t xml:space="preserve"> et al.</w:t>
        </w:r>
        <w:r w:rsidR="004B430F">
          <w:rPr>
            <w:noProof/>
          </w:rPr>
          <w:t>, 2010</w:t>
        </w:r>
      </w:hyperlink>
      <w:r w:rsidR="00DC3996">
        <w:rPr>
          <w:noProof/>
        </w:rPr>
        <w:t xml:space="preserve">; </w:t>
      </w:r>
      <w:hyperlink w:anchor="_ENREF_65" w:tooltip="Schaefer, 2014 #2485" w:history="1">
        <w:r w:rsidR="004B430F">
          <w:rPr>
            <w:noProof/>
          </w:rPr>
          <w:t>Schaefer</w:t>
        </w:r>
        <w:r w:rsidR="004B430F" w:rsidRPr="00DC3996">
          <w:rPr>
            <w:i/>
            <w:noProof/>
          </w:rPr>
          <w:t xml:space="preserve"> et al.</w:t>
        </w:r>
        <w:r w:rsidR="004B430F">
          <w:rPr>
            <w:noProof/>
          </w:rPr>
          <w:t>, 2014</w:t>
        </w:r>
      </w:hyperlink>
      <w:r w:rsidR="00DC3996">
        <w:rPr>
          <w:noProof/>
        </w:rPr>
        <w:t xml:space="preserve">; </w:t>
      </w:r>
      <w:hyperlink w:anchor="_ENREF_66" w:tooltip="Schaefer, 2011 #900" w:history="1">
        <w:r w:rsidR="004B430F">
          <w:rPr>
            <w:noProof/>
          </w:rPr>
          <w:t>Schaefer</w:t>
        </w:r>
        <w:r w:rsidR="004B430F" w:rsidRPr="00DC3996">
          <w:rPr>
            <w:i/>
            <w:noProof/>
          </w:rPr>
          <w:t xml:space="preserve"> et al.</w:t>
        </w:r>
        <w:r w:rsidR="004B430F">
          <w:rPr>
            <w:noProof/>
          </w:rPr>
          <w:t>, 2011</w:t>
        </w:r>
      </w:hyperlink>
      <w:r w:rsidR="00DC3996">
        <w:rPr>
          <w:noProof/>
        </w:rPr>
        <w:t>)</w:t>
      </w:r>
      <w:r w:rsidR="00DC3996">
        <w:fldChar w:fldCharType="end"/>
      </w:r>
      <w:r w:rsidR="00ED4838">
        <w:t>,</w:t>
      </w:r>
      <w:r w:rsidR="00ED4838">
        <w:rPr>
          <w:vertAlign w:val="superscript"/>
        </w:rPr>
        <w:t xml:space="preserve"> </w:t>
      </w:r>
      <w:r w:rsidR="00ED4838">
        <w:t xml:space="preserve">though </w:t>
      </w:r>
      <w:r w:rsidR="006A36A6">
        <w:t>past</w:t>
      </w:r>
      <w:r w:rsidR="00ED4838">
        <w:t xml:space="preserve"> hydrologic flux has been simulated</w:t>
      </w:r>
      <w:r w:rsidR="00454E75">
        <w:t xml:space="preserve"> </w:t>
      </w:r>
      <w:r w:rsidR="00DC3996">
        <w:fldChar w:fldCharType="begin">
          <w:fldData xml:space="preserve">PEVuZE5vdGU+PENpdGU+PEF1dGhvcj5NY0d1aXJlPC9BdXRob3I+PFllYXI+MjAxMDwvWWVhcj48
UmVjTnVtPjEwNTQ8L1JlY051bT48RGlzcGxheVRleHQ+KE1jR3VpcmU8c3R5bGUgZmFjZT0iaXRh
bGljIj4gZXQgYWwuPC9zdHlsZT4sIDIwMTA7IEtpY2tsaWdodGVyPHN0eWxlIGZhY2U9Iml0YWxp
YyI+IGV0IGFsLjwvc3R5bGU+LCAyMDEzOyBMYXVkb248c3R5bGUgZmFjZT0iaXRhbGljIj4gZXQg
YWwuPC9zdHlsZT4sIDIwMTIpPC9EaXNwbGF5VGV4dD48cmVjb3JkPjxyZWMtbnVtYmVyPjEwNTQ8
L3JlYy1udW1iZXI+PGZvcmVpZ24ta2V5cz48a2V5IGFwcD0iRU4iIGRiLWlkPSIyMnhzcHp6djN4
MjJ0eWV4MHRqcHZkczkwdnh3ZnM1c3Jwc3AiPjEwNTQ8L2tleT48L2ZvcmVpZ24ta2V5cz48cmVm
LXR5cGUgbmFtZT0iSm91cm5hbCBBcnRpY2xlIj4xNzwvcmVmLXR5cGU+PGNvbnRyaWJ1dG9ycz48
YXV0aG9ycz48YXV0aG9yPk1jR3VpcmUsIEEuIEQuPC9hdXRob3I+PGF1dGhvcj5IYXllcywgRC4g
Si48L2F1dGhvcj48YXV0aG9yPktpY2tsaWdodGVyLCBELiBXLjwvYXV0aG9yPjxhdXRob3I+TWFu
aXp6YSwgTS48L2F1dGhvcj48YXV0aG9yPlpodWFuZywgUS48L2F1dGhvcj48YXV0aG9yPkNoZW4s
IE0uPC9hdXRob3I+PGF1dGhvcj5Gb2xsb3dzLCBNLiBKLjwvYXV0aG9yPjxhdXRob3I+R3VybmV5
LCBLLiBSLjwvYXV0aG9yPjxhdXRob3I+TWNDbGVsbGFuZCwgSi4gVy48L2F1dGhvcj48YXV0aG9y
Pk1lbGlsbG8sIEouIE0uPC9hdXRob3I+PGF1dGhvcj5QZXRlcnNvbiwgQi4gSi48L2F1dGhvcj48
YXV0aG9yPlByaW5uLCBSLiBHLjwvYXV0aG9yPjwvYXV0aG9ycz48L2NvbnRyaWJ1dG9ycz48dGl0
bGVzPjx0aXRsZT5BbiBhbmFseXNpcyBvZiB0aGUgY2FyYm9uIGJhbGFuY2Ugb2YgdGhlIEFyY3Rp
YyBCYXNpbiBmcm9tIDE5OTcgdG8gMjAwNjwvdGl0bGU+PHNlY29uZGFyeS10aXRsZT5UZWxsdXMg
U2VyaWVzIEItQ2hlbWljYWwgYW5kIFBoeXNpY2FsIE1ldGVvcm9sb2d5PC9zZWNvbmRhcnktdGl0
bGU+PC90aXRsZXM+PHBlcmlvZGljYWw+PGZ1bGwtdGl0bGU+VGVsbHVzIFNlcmllcyBCLUNoZW1p
Y2FsIGFuZCBQaHlzaWNhbCBNZXRlb3JvbG9neTwvZnVsbC10aXRsZT48YWJici0xPlRlbGx1cyBC
PC9hYmJyLTE+PC9wZXJpb2RpY2FsPjxwYWdlcz40NTUtNDc0PC9wYWdlcz48dm9sdW1lPjYyPC92
b2x1bWU+PG51bWJlcj41PC9udW1iZXI+PGRhdGVzPjx5ZWFyPjIwMTA8L3llYXI+PHB1Yi1kYXRl
cz48ZGF0ZT5Ob3Y8L2RhdGU+PC9wdWItZGF0ZXM+PC9kYXRlcz48aXNibj4wMjgwLTY1MDk8L2lz
Ym4+PGFjY2Vzc2lvbi1udW0+SVNJOjAwMDI4MzE2NzMwMDAxMjwvYWNjZXNzaW9uLW51bT48dXJs
cz48cmVsYXRlZC11cmxzPjx1cmw+Jmx0O0dvIHRvIElTSSZndDs6Ly8wMDAyODMxNjczMDAwMTI8
L3VybD48L3JlbGF0ZWQtdXJscz48L3VybHM+PGVsZWN0cm9uaWMtcmVzb3VyY2UtbnVtPjEwLjEx
MTEvai4xNjAwLTA4ODkuMjAxMC4wMDQ5Ny54PC9lbGVjdHJvbmljLXJlc291cmNlLW51bT48L3Jl
Y29yZD48L0NpdGU+PENpdGU+PEF1dGhvcj5LaWNrbGlnaHRlcjwvQXV0aG9yPjxZZWFyPjIwMTM8
L1llYXI+PFJlY051bT4yMjg5PC9SZWNOdW0+PHJlY29yZD48cmVjLW51bWJlcj4yMjg5PC9yZWMt
bnVtYmVyPjxmb3JlaWduLWtleXM+PGtleSBhcHA9IkVOIiBkYi1pZD0iMjJ4c3B6enYzeDIydHll
eDB0anB2ZHM5MHZ4d2ZzNXNycHNwIj4yMjg5PC9rZXk+PC9mb3JlaWduLWtleXM+PHJlZi10eXBl
IG5hbWU9IkpvdXJuYWwgQXJ0aWNsZSI+MTc8L3JlZi10eXBlPjxjb250cmlidXRvcnM+PGF1dGhv
cnM+PGF1dGhvcj5LaWNrbGlnaHRlciwgRC4gVy48L2F1dGhvcj48YXV0aG9yPkhheWVzLCBELiBK
LjwvYXV0aG9yPjxhdXRob3I+TWNDbGVsbGFuZCwgSi4gVy48L2F1dGhvcj48YXV0aG9yPlBldGVy
c29uLCBCLiBKLjwvYXV0aG9yPjxhdXRob3I+TWNHdWlyZSwgQS4gRC48L2F1dGhvcj48YXV0aG9y
Pk1lbGlsbG8sIEouIE0uPC9hdXRob3I+PC9hdXRob3JzPjwvY29udHJpYnV0b3JzPjx0aXRsZXM+
PHRpdGxlPkluc2lnaHRzIGFuZCBpc3N1ZXMgd2l0aCBzaW11bGF0aW5nIHRlcnJlc3RyaWFsIERP
QyBsb2FkaW5nIG9mIEFyY3RpYyByaXZlciBuZXR3b3JrczwvdGl0bGU+PHNlY29uZGFyeS10aXRs
ZT5FY29sb2dpY2FsIEFwcGxpY2F0aW9uczwvc2Vjb25kYXJ5LXRpdGxlPjwvdGl0bGVzPjxwZXJp
b2RpY2FsPjxmdWxsLXRpdGxlPkVjb2xvZ2ljYWwgQXBwbGljYXRpb25zPC9mdWxsLXRpdGxlPjwv
cGVyaW9kaWNhbD48cGFnZXM+MTgxNy0xODM2PC9wYWdlcz48dm9sdW1lPjIzPC92b2x1bWU+PG51
bWJlcj44PC9udW1iZXI+PGRhdGVzPjx5ZWFyPjIwMTM8L3llYXI+PHB1Yi1kYXRlcz48ZGF0ZT5E
ZWM8L2RhdGU+PC9wdWItZGF0ZXM+PC9kYXRlcz48aXNibj4xMDUxLTA3NjE8L2lzYm4+PGFjY2Vz
c2lvbi1udW0+V09TOjAwMDMyODU2ODQwMDAwNzwvYWNjZXNzaW9uLW51bT48dXJscz48cmVsYXRl
ZC11cmxzPjx1cmw+Jmx0O0dvIHRvIElTSSZndDs6Ly9XT1M6MDAwMzI4NTY4NDAwMDA3PC91cmw+
PC9yZWxhdGVkLXVybHM+PC91cmxzPjxlbGVjdHJvbmljLXJlc291cmNlLW51bT4xMC4xODkwLzEx
LTEwNTAuMTwvZWxlY3Ryb25pYy1yZXNvdXJjZS1udW0+PC9yZWNvcmQ+PC9DaXRlPjxDaXRlPjxB
dXRob3I+TGF1ZG9uPC9BdXRob3I+PFllYXI+MjAxMjwvWWVhcj48UmVjTnVtPjI0ODc8L1JlY051
bT48cmVjb3JkPjxyZWMtbnVtYmVyPjI0ODc8L3JlYy1udW1iZXI+PGZvcmVpZ24ta2V5cz48a2V5
IGFwcD0iRU4iIGRiLWlkPSIyMnhzcHp6djN4MjJ0eWV4MHRqcHZkczkwdnh3ZnM1c3Jwc3AiPjI0
ODc8L2tleT48L2ZvcmVpZ24ta2V5cz48cmVmLXR5cGUgbmFtZT0iSm91cm5hbCBBcnRpY2xlIj4x
NzwvcmVmLXR5cGU+PGNvbnRyaWJ1dG9ycz48YXV0aG9ycz48YXV0aG9yPkxhdWRvbiwgSGphbG1h
cjwvYXV0aG9yPjxhdXRob3I+QnV0dGxlLCBKaW08L2F1dGhvcj48YXV0aG9yPkNhcmV5LCBTZWFu
IEsuPC9hdXRob3I+PGF1dGhvcj5NY0Rvbm5lbGwsIEplZmY8L2F1dGhvcj48YXV0aG9yPk1jR3Vp
cmUsIEtldmluPC9hdXRob3I+PGF1dGhvcj5TZWliZXJ0LCBKYW48L2F1dGhvcj48YXV0aG9yPlNo
YW5sZXksIEphbWllPC9hdXRob3I+PGF1dGhvcj5Tb3Vsc2J5LCBDaHJpczwvYXV0aG9yPjxhdXRo
b3I+VGV0emxhZmYsIERvZXJ0aGU8L2F1dGhvcj48L2F1dGhvcnM+PC9jb250cmlidXRvcnM+PHRp
dGxlcz48dGl0bGU+Q3Jvc3MtcmVnaW9uYWwgcHJlZGljdGlvbiBvZiBsb25nLXRlcm0gdHJhamVj
dG9yeSBvZiBzdHJlYW0gd2F0ZXIgRE9DIHJlc3BvbnNlIHRvIGNsaW1hdGUgY2hhbmdlPC90aXRs
ZT48c2Vjb25kYXJ5LXRpdGxlPkdlb3BoeXNpY2FsIFJlc2VhcmNoIExldHRlcnM8L3NlY29uZGFy
eS10aXRsZT48L3RpdGxlcz48cGVyaW9kaWNhbD48ZnVsbC10aXRsZT5HZW9waHlzaWNhbCBSZXNl
YXJjaCBMZXR0ZXJzPC9mdWxsLXRpdGxlPjwvcGVyaW9kaWNhbD48cGFnZXM+TDE4NDA0PC9wYWdl
cz48dm9sdW1lPjM5PC92b2x1bWU+PG51bWJlcj4xODwvbnVtYmVyPjxrZXl3b3Jkcz48a2V5d29y
ZD5ET0M8L2tleXdvcmQ+PGtleXdvcmQ+Y2xpbWF0ZSBjaGFuZ2U8L2tleXdvcmQ+PGtleXdvcmQ+
ZGlzc29sdmVkIG9yZ2FuaWMgY2FyYm9uPC9rZXl3b3JkPjxrZXl3b3JkPnN0cmVhbSB3YXRlcjwv
a2V5d29yZD48a2V5d29yZD4wNDI4IENhcmJvbiBjeWNsaW5nPC9rZXl3b3JkPjxrZXl3b3JkPjA0
MzkgRWNvc3lzdGVtcywgc3RydWN0dXJlIGFuZCBkeW5hbWljczwva2V5d29yZD48a2V5d29yZD4w
NDk2IFdhdGVyIHF1YWxpdHk8L2tleXdvcmQ+PGtleXdvcmQ+MDcwMiBQZXJtYWZyb3N0PC9rZXl3
b3JkPjxrZXl3b3JkPjE4MDQgQ2F0Y2htZW50PC9rZXl3b3JkPjwva2V5d29yZHM+PGRhdGVzPjx5
ZWFyPjIwMTI8L3llYXI+PC9kYXRlcz48aXNibj4xOTQ0LTgwMDc8L2lzYm4+PHVybHM+PHJlbGF0
ZWQtdXJscz48dXJsPmh0dHA6Ly9keC5kb2kub3JnLzEwLjEwMjkvMjAxMkdMMDUzMDMzPC91cmw+
PC9yZWxhdGVkLXVybHM+PC91cmxzPjxlbGVjdHJvbmljLXJlc291cmNlLW51bT4xMC4xMDI5LzIw
MTJHTDA1MzAzMzwvZWxlY3Ryb25pYy1yZXNvdXJjZS1udW0+PC9yZWNvcmQ+PC9DaXRlPjwvRW5k
Tm90ZT5=
</w:fldData>
        </w:fldChar>
      </w:r>
      <w:r w:rsidR="00DC3996">
        <w:instrText xml:space="preserve"> ADDIN EN.CITE </w:instrText>
      </w:r>
      <w:r w:rsidR="00DC3996">
        <w:fldChar w:fldCharType="begin">
          <w:fldData xml:space="preserve">PEVuZE5vdGU+PENpdGU+PEF1dGhvcj5NY0d1aXJlPC9BdXRob3I+PFllYXI+MjAxMDwvWWVhcj48
UmVjTnVtPjEwNTQ8L1JlY051bT48RGlzcGxheVRleHQ+KE1jR3VpcmU8c3R5bGUgZmFjZT0iaXRh
bGljIj4gZXQgYWwuPC9zdHlsZT4sIDIwMTA7IEtpY2tsaWdodGVyPHN0eWxlIGZhY2U9Iml0YWxp
YyI+IGV0IGFsLjwvc3R5bGU+LCAyMDEzOyBMYXVkb248c3R5bGUgZmFjZT0iaXRhbGljIj4gZXQg
YWwuPC9zdHlsZT4sIDIwMTIpPC9EaXNwbGF5VGV4dD48cmVjb3JkPjxyZWMtbnVtYmVyPjEwNTQ8
L3JlYy1udW1iZXI+PGZvcmVpZ24ta2V5cz48a2V5IGFwcD0iRU4iIGRiLWlkPSIyMnhzcHp6djN4
MjJ0eWV4MHRqcHZkczkwdnh3ZnM1c3Jwc3AiPjEwNTQ8L2tleT48L2ZvcmVpZ24ta2V5cz48cmVm
LXR5cGUgbmFtZT0iSm91cm5hbCBBcnRpY2xlIj4xNzwvcmVmLXR5cGU+PGNvbnRyaWJ1dG9ycz48
YXV0aG9ycz48YXV0aG9yPk1jR3VpcmUsIEEuIEQuPC9hdXRob3I+PGF1dGhvcj5IYXllcywgRC4g
Si48L2F1dGhvcj48YXV0aG9yPktpY2tsaWdodGVyLCBELiBXLjwvYXV0aG9yPjxhdXRob3I+TWFu
aXp6YSwgTS48L2F1dGhvcj48YXV0aG9yPlpodWFuZywgUS48L2F1dGhvcj48YXV0aG9yPkNoZW4s
IE0uPC9hdXRob3I+PGF1dGhvcj5Gb2xsb3dzLCBNLiBKLjwvYXV0aG9yPjxhdXRob3I+R3VybmV5
LCBLLiBSLjwvYXV0aG9yPjxhdXRob3I+TWNDbGVsbGFuZCwgSi4gVy48L2F1dGhvcj48YXV0aG9y
Pk1lbGlsbG8sIEouIE0uPC9hdXRob3I+PGF1dGhvcj5QZXRlcnNvbiwgQi4gSi48L2F1dGhvcj48
YXV0aG9yPlByaW5uLCBSLiBHLjwvYXV0aG9yPjwvYXV0aG9ycz48L2NvbnRyaWJ1dG9ycz48dGl0
bGVzPjx0aXRsZT5BbiBhbmFseXNpcyBvZiB0aGUgY2FyYm9uIGJhbGFuY2Ugb2YgdGhlIEFyY3Rp
YyBCYXNpbiBmcm9tIDE5OTcgdG8gMjAwNjwvdGl0bGU+PHNlY29uZGFyeS10aXRsZT5UZWxsdXMg
U2VyaWVzIEItQ2hlbWljYWwgYW5kIFBoeXNpY2FsIE1ldGVvcm9sb2d5PC9zZWNvbmRhcnktdGl0
bGU+PC90aXRsZXM+PHBlcmlvZGljYWw+PGZ1bGwtdGl0bGU+VGVsbHVzIFNlcmllcyBCLUNoZW1p
Y2FsIGFuZCBQaHlzaWNhbCBNZXRlb3JvbG9neTwvZnVsbC10aXRsZT48YWJici0xPlRlbGx1cyBC
PC9hYmJyLTE+PC9wZXJpb2RpY2FsPjxwYWdlcz40NTUtNDc0PC9wYWdlcz48dm9sdW1lPjYyPC92
b2x1bWU+PG51bWJlcj41PC9udW1iZXI+PGRhdGVzPjx5ZWFyPjIwMTA8L3llYXI+PHB1Yi1kYXRl
cz48ZGF0ZT5Ob3Y8L2RhdGU+PC9wdWItZGF0ZXM+PC9kYXRlcz48aXNibj4wMjgwLTY1MDk8L2lz
Ym4+PGFjY2Vzc2lvbi1udW0+SVNJOjAwMDI4MzE2NzMwMDAxMjwvYWNjZXNzaW9uLW51bT48dXJs
cz48cmVsYXRlZC11cmxzPjx1cmw+Jmx0O0dvIHRvIElTSSZndDs6Ly8wMDAyODMxNjczMDAwMTI8
L3VybD48L3JlbGF0ZWQtdXJscz48L3VybHM+PGVsZWN0cm9uaWMtcmVzb3VyY2UtbnVtPjEwLjEx
MTEvai4xNjAwLTA4ODkuMjAxMC4wMDQ5Ny54PC9lbGVjdHJvbmljLXJlc291cmNlLW51bT48L3Jl
Y29yZD48L0NpdGU+PENpdGU+PEF1dGhvcj5LaWNrbGlnaHRlcjwvQXV0aG9yPjxZZWFyPjIwMTM8
L1llYXI+PFJlY051bT4yMjg5PC9SZWNOdW0+PHJlY29yZD48cmVjLW51bWJlcj4yMjg5PC9yZWMt
bnVtYmVyPjxmb3JlaWduLWtleXM+PGtleSBhcHA9IkVOIiBkYi1pZD0iMjJ4c3B6enYzeDIydHll
eDB0anB2ZHM5MHZ4d2ZzNXNycHNwIj4yMjg5PC9rZXk+PC9mb3JlaWduLWtleXM+PHJlZi10eXBl
IG5hbWU9IkpvdXJuYWwgQXJ0aWNsZSI+MTc8L3JlZi10eXBlPjxjb250cmlidXRvcnM+PGF1dGhv
cnM+PGF1dGhvcj5LaWNrbGlnaHRlciwgRC4gVy48L2F1dGhvcj48YXV0aG9yPkhheWVzLCBELiBK
LjwvYXV0aG9yPjxhdXRob3I+TWNDbGVsbGFuZCwgSi4gVy48L2F1dGhvcj48YXV0aG9yPlBldGVy
c29uLCBCLiBKLjwvYXV0aG9yPjxhdXRob3I+TWNHdWlyZSwgQS4gRC48L2F1dGhvcj48YXV0aG9y
Pk1lbGlsbG8sIEouIE0uPC9hdXRob3I+PC9hdXRob3JzPjwvY29udHJpYnV0b3JzPjx0aXRsZXM+
PHRpdGxlPkluc2lnaHRzIGFuZCBpc3N1ZXMgd2l0aCBzaW11bGF0aW5nIHRlcnJlc3RyaWFsIERP
QyBsb2FkaW5nIG9mIEFyY3RpYyByaXZlciBuZXR3b3JrczwvdGl0bGU+PHNlY29uZGFyeS10aXRs
ZT5FY29sb2dpY2FsIEFwcGxpY2F0aW9uczwvc2Vjb25kYXJ5LXRpdGxlPjwvdGl0bGVzPjxwZXJp
b2RpY2FsPjxmdWxsLXRpdGxlPkVjb2xvZ2ljYWwgQXBwbGljYXRpb25zPC9mdWxsLXRpdGxlPjwv
cGVyaW9kaWNhbD48cGFnZXM+MTgxNy0xODM2PC9wYWdlcz48dm9sdW1lPjIzPC92b2x1bWU+PG51
bWJlcj44PC9udW1iZXI+PGRhdGVzPjx5ZWFyPjIwMTM8L3llYXI+PHB1Yi1kYXRlcz48ZGF0ZT5E
ZWM8L2RhdGU+PC9wdWItZGF0ZXM+PC9kYXRlcz48aXNibj4xMDUxLTA3NjE8L2lzYm4+PGFjY2Vz
c2lvbi1udW0+V09TOjAwMDMyODU2ODQwMDAwNzwvYWNjZXNzaW9uLW51bT48dXJscz48cmVsYXRl
ZC11cmxzPjx1cmw+Jmx0O0dvIHRvIElTSSZndDs6Ly9XT1M6MDAwMzI4NTY4NDAwMDA3PC91cmw+
PC9yZWxhdGVkLXVybHM+PC91cmxzPjxlbGVjdHJvbmljLXJlc291cmNlLW51bT4xMC4xODkwLzEx
LTEwNTAuMTwvZWxlY3Ryb25pYy1yZXNvdXJjZS1udW0+PC9yZWNvcmQ+PC9DaXRlPjxDaXRlPjxB
dXRob3I+TGF1ZG9uPC9BdXRob3I+PFllYXI+MjAxMjwvWWVhcj48UmVjTnVtPjI0ODc8L1JlY051
bT48cmVjb3JkPjxyZWMtbnVtYmVyPjI0ODc8L3JlYy1udW1iZXI+PGZvcmVpZ24ta2V5cz48a2V5
IGFwcD0iRU4iIGRiLWlkPSIyMnhzcHp6djN4MjJ0eWV4MHRqcHZkczkwdnh3ZnM1c3Jwc3AiPjI0
ODc8L2tleT48L2ZvcmVpZ24ta2V5cz48cmVmLXR5cGUgbmFtZT0iSm91cm5hbCBBcnRpY2xlIj4x
NzwvcmVmLXR5cGU+PGNvbnRyaWJ1dG9ycz48YXV0aG9ycz48YXV0aG9yPkxhdWRvbiwgSGphbG1h
cjwvYXV0aG9yPjxhdXRob3I+QnV0dGxlLCBKaW08L2F1dGhvcj48YXV0aG9yPkNhcmV5LCBTZWFu
IEsuPC9hdXRob3I+PGF1dGhvcj5NY0Rvbm5lbGwsIEplZmY8L2F1dGhvcj48YXV0aG9yPk1jR3Vp
cmUsIEtldmluPC9hdXRob3I+PGF1dGhvcj5TZWliZXJ0LCBKYW48L2F1dGhvcj48YXV0aG9yPlNo
YW5sZXksIEphbWllPC9hdXRob3I+PGF1dGhvcj5Tb3Vsc2J5LCBDaHJpczwvYXV0aG9yPjxhdXRo
b3I+VGV0emxhZmYsIERvZXJ0aGU8L2F1dGhvcj48L2F1dGhvcnM+PC9jb250cmlidXRvcnM+PHRp
dGxlcz48dGl0bGU+Q3Jvc3MtcmVnaW9uYWwgcHJlZGljdGlvbiBvZiBsb25nLXRlcm0gdHJhamVj
dG9yeSBvZiBzdHJlYW0gd2F0ZXIgRE9DIHJlc3BvbnNlIHRvIGNsaW1hdGUgY2hhbmdlPC90aXRs
ZT48c2Vjb25kYXJ5LXRpdGxlPkdlb3BoeXNpY2FsIFJlc2VhcmNoIExldHRlcnM8L3NlY29uZGFy
eS10aXRsZT48L3RpdGxlcz48cGVyaW9kaWNhbD48ZnVsbC10aXRsZT5HZW9waHlzaWNhbCBSZXNl
YXJjaCBMZXR0ZXJzPC9mdWxsLXRpdGxlPjwvcGVyaW9kaWNhbD48cGFnZXM+TDE4NDA0PC9wYWdl
cz48dm9sdW1lPjM5PC92b2x1bWU+PG51bWJlcj4xODwvbnVtYmVyPjxrZXl3b3Jkcz48a2V5d29y
ZD5ET0M8L2tleXdvcmQ+PGtleXdvcmQ+Y2xpbWF0ZSBjaGFuZ2U8L2tleXdvcmQ+PGtleXdvcmQ+
ZGlzc29sdmVkIG9yZ2FuaWMgY2FyYm9uPC9rZXl3b3JkPjxrZXl3b3JkPnN0cmVhbSB3YXRlcjwv
a2V5d29yZD48a2V5d29yZD4wNDI4IENhcmJvbiBjeWNsaW5nPC9rZXl3b3JkPjxrZXl3b3JkPjA0
MzkgRWNvc3lzdGVtcywgc3RydWN0dXJlIGFuZCBkeW5hbWljczwva2V5d29yZD48a2V5d29yZD4w
NDk2IFdhdGVyIHF1YWxpdHk8L2tleXdvcmQ+PGtleXdvcmQ+MDcwMiBQZXJtYWZyb3N0PC9rZXl3
b3JkPjxrZXl3b3JkPjE4MDQgQ2F0Y2htZW50PC9rZXl3b3JkPjwva2V5d29yZHM+PGRhdGVzPjx5
ZWFyPjIwMTI8L3llYXI+PC9kYXRlcz48aXNibj4xOTQ0LTgwMDc8L2lzYm4+PHVybHM+PHJlbGF0
ZWQtdXJscz48dXJsPmh0dHA6Ly9keC5kb2kub3JnLzEwLjEwMjkvMjAxMkdMMDUzMDMzPC91cmw+
PC9yZWxhdGVkLXVybHM+PC91cmxzPjxlbGVjdHJvbmljLXJlc291cmNlLW51bT4xMC4xMDI5LzIw
MTJHTDA1MzAzMzwvZWxlY3Ryb25pYy1yZXNvdXJjZS1udW0+PC9yZWNvcmQ+PC9DaXRlPjwvRW5k
Tm90ZT5=
</w:fldData>
        </w:fldChar>
      </w:r>
      <w:r w:rsidR="00DC3996">
        <w:instrText xml:space="preserve"> ADDIN EN.CITE.DATA </w:instrText>
      </w:r>
      <w:r w:rsidR="00DC3996">
        <w:fldChar w:fldCharType="end"/>
      </w:r>
      <w:r w:rsidR="00DC3996">
        <w:fldChar w:fldCharType="separate"/>
      </w:r>
      <w:r w:rsidR="00DC3996">
        <w:rPr>
          <w:noProof/>
        </w:rPr>
        <w:t>(</w:t>
      </w:r>
      <w:hyperlink w:anchor="_ENREF_51" w:tooltip="McGuire, 2010 #1054" w:history="1">
        <w:r w:rsidR="004B430F">
          <w:rPr>
            <w:noProof/>
          </w:rPr>
          <w:t>McGuire</w:t>
        </w:r>
        <w:r w:rsidR="004B430F" w:rsidRPr="00DC3996">
          <w:rPr>
            <w:i/>
            <w:noProof/>
          </w:rPr>
          <w:t xml:space="preserve"> et al.</w:t>
        </w:r>
        <w:r w:rsidR="004B430F">
          <w:rPr>
            <w:noProof/>
          </w:rPr>
          <w:t>, 2010</w:t>
        </w:r>
      </w:hyperlink>
      <w:r w:rsidR="00DC3996">
        <w:rPr>
          <w:noProof/>
        </w:rPr>
        <w:t xml:space="preserve">; </w:t>
      </w:r>
      <w:hyperlink w:anchor="_ENREF_37" w:tooltip="Kicklighter, 2013 #2289" w:history="1">
        <w:r w:rsidR="004B430F">
          <w:rPr>
            <w:noProof/>
          </w:rPr>
          <w:t>Kicklighter</w:t>
        </w:r>
        <w:r w:rsidR="004B430F" w:rsidRPr="00DC3996">
          <w:rPr>
            <w:i/>
            <w:noProof/>
          </w:rPr>
          <w:t xml:space="preserve"> et al.</w:t>
        </w:r>
        <w:r w:rsidR="004B430F">
          <w:rPr>
            <w:noProof/>
          </w:rPr>
          <w:t>, 2013</w:t>
        </w:r>
      </w:hyperlink>
      <w:r w:rsidR="00DC3996">
        <w:rPr>
          <w:noProof/>
        </w:rPr>
        <w:t xml:space="preserve">; </w:t>
      </w:r>
      <w:hyperlink w:anchor="_ENREF_43" w:tooltip="Laudon, 2012 #2487" w:history="1">
        <w:r w:rsidR="004B430F">
          <w:rPr>
            <w:noProof/>
          </w:rPr>
          <w:t>Laudon</w:t>
        </w:r>
        <w:r w:rsidR="004B430F" w:rsidRPr="00DC3996">
          <w:rPr>
            <w:i/>
            <w:noProof/>
          </w:rPr>
          <w:t xml:space="preserve"> et al.</w:t>
        </w:r>
        <w:r w:rsidR="004B430F">
          <w:rPr>
            <w:noProof/>
          </w:rPr>
          <w:t>, 2012</w:t>
        </w:r>
      </w:hyperlink>
      <w:r w:rsidR="00DC3996">
        <w:rPr>
          <w:noProof/>
        </w:rPr>
        <w:t>)</w:t>
      </w:r>
      <w:r w:rsidR="00DC3996">
        <w:fldChar w:fldCharType="end"/>
      </w:r>
      <w:r w:rsidR="005A35D8">
        <w:t xml:space="preserve">. </w:t>
      </w:r>
      <w:r w:rsidR="00940B96">
        <w:t xml:space="preserve">Despite </w:t>
      </w:r>
      <w:r w:rsidR="00243EFB">
        <w:t xml:space="preserve">clear </w:t>
      </w:r>
      <w:r w:rsidR="00940B96">
        <w:t>policy implications of this climate feedback, c</w:t>
      </w:r>
      <w:r w:rsidR="0051182D">
        <w:t xml:space="preserve">onsiderable uncertainty of both </w:t>
      </w:r>
      <w:r w:rsidR="00D416D8">
        <w:t>carbon</w:t>
      </w:r>
      <w:r w:rsidR="0051182D">
        <w:t xml:space="preserve"> inputs and outputs </w:t>
      </w:r>
      <w:r w:rsidR="00243EFB">
        <w:t>limits</w:t>
      </w:r>
      <w:r w:rsidR="0051182D">
        <w:t xml:space="preserve"> our ability to model </w:t>
      </w:r>
      <w:r w:rsidR="00D416D8">
        <w:t>carbon</w:t>
      </w:r>
      <w:r w:rsidR="0051182D">
        <w:t xml:space="preserve"> ba</w:t>
      </w:r>
      <w:r w:rsidR="00940B96">
        <w:t xml:space="preserve">lance of the permafrost region. </w:t>
      </w:r>
      <w:r w:rsidR="00243EFB">
        <w:t>To bring to bear the best available quantitative and qualitative scientific information</w:t>
      </w:r>
      <w:r w:rsidR="00454E75">
        <w:t xml:space="preserve"> </w:t>
      </w:r>
      <w:r w:rsidR="00DC3996">
        <w:fldChar w:fldCharType="begin"/>
      </w:r>
      <w:r w:rsidR="00DC3996">
        <w:instrText xml:space="preserve"> ADDIN EN.CITE &lt;EndNote&gt;&lt;Cite&gt;&lt;Author&gt;Joly&lt;/Author&gt;&lt;Year&gt;2010&lt;/Year&gt;&lt;RecNum&gt;2361&lt;/RecNum&gt;&lt;DisplayText&gt;(Joly&lt;style face="italic"&gt; et al.&lt;/style&gt;, 2010)&lt;/DisplayText&gt;&lt;record&gt;&lt;rec-number&gt;2361&lt;/rec-number&gt;&lt;foreign-keys&gt;&lt;key app="EN" db-id="22xspzzv3x22tyex0tjpvds90vxwfs5srpsp"&gt;2361&lt;/key&gt;&lt;/foreign-keys&gt;&lt;ref-type name="Journal Article"&gt;17&lt;/ref-type&gt;&lt;contributors&gt;&lt;authors&gt;&lt;author&gt;Joly, Julie Lurman&lt;/author&gt;&lt;author&gt;Reynolds, Joel&lt;/author&gt;&lt;author&gt;Robards, Martin&lt;/author&gt;&lt;/authors&gt;&lt;/contributors&gt;&lt;titles&gt;&lt;title&gt;Recognizing When the &amp;quot;Best Scientific Data Available&amp;quot; Isn&amp;apos;t&lt;/title&gt;&lt;secondary-title&gt;Stanford Environmental Law Journal&lt;/secondary-title&gt;&lt;/titles&gt;&lt;periodical&gt;&lt;full-title&gt;Stanford Environmental Law Journal&lt;/full-title&gt;&lt;/periodical&gt;&lt;pages&gt;247-282&lt;/pages&gt;&lt;volume&gt;29&lt;/volume&gt;&lt;number&gt;2&lt;/number&gt;&lt;keywords&gt;&lt;keyword&gt;ENDANGERED species -- Law &amp;amp; legislation&lt;/keyword&gt;&lt;keyword&gt;FISHERY law &amp;amp; legislation&lt;/keyword&gt;&lt;keyword&gt;MARINE mammals&lt;/keyword&gt;&lt;keyword&gt;NATURE conservation&lt;/keyword&gt;&lt;keyword&gt;CONSERVATION of natural resources&lt;/keyword&gt;&lt;keyword&gt;ENVIRONMENTAL policy&lt;/keyword&gt;&lt;keyword&gt;DATA analysis&lt;/keyword&gt;&lt;keyword&gt;SCIENTIFIC development&lt;/keyword&gt;&lt;keyword&gt;LAW &amp;amp; legislation&lt;/keyword&gt;&lt;keyword&gt;UNITED States&lt;/keyword&gt;&lt;/keywords&gt;&lt;dates&gt;&lt;year&gt;2010&lt;/year&gt;&lt;/dates&gt;&lt;isbn&gt;08927138&lt;/isbn&gt;&lt;accession-num&gt;52801884&lt;/accession-num&gt;&lt;work-type&gt;Article&lt;/work-type&gt;&lt;urls&gt;&lt;related-urls&gt;&lt;url&gt;http://search.ebscohost.com/login.aspx?direct=true&amp;amp;db=8gh&amp;amp;AN=52801884&amp;amp;site=ehost-live&lt;/url&gt;&lt;/related-urls&gt;&lt;/urls&gt;&lt;remote-database-name&gt;8gh&lt;/remote-database-name&gt;&lt;remote-database-provider&gt;EBSCOhost&lt;/remote-database-provider&gt;&lt;/record&gt;&lt;/Cite&gt;&lt;/EndNote&gt;</w:instrText>
      </w:r>
      <w:r w:rsidR="00DC3996">
        <w:fldChar w:fldCharType="separate"/>
      </w:r>
      <w:r w:rsidR="00DC3996">
        <w:rPr>
          <w:noProof/>
        </w:rPr>
        <w:t>(</w:t>
      </w:r>
      <w:hyperlink w:anchor="_ENREF_34" w:tooltip="Joly, 2010 #2361" w:history="1">
        <w:r w:rsidR="004B430F">
          <w:rPr>
            <w:noProof/>
          </w:rPr>
          <w:t>Joly</w:t>
        </w:r>
        <w:r w:rsidR="004B430F" w:rsidRPr="00DC3996">
          <w:rPr>
            <w:i/>
            <w:noProof/>
          </w:rPr>
          <w:t xml:space="preserve"> et al.</w:t>
        </w:r>
        <w:r w:rsidR="004B430F">
          <w:rPr>
            <w:noProof/>
          </w:rPr>
          <w:t>, 2010</w:t>
        </w:r>
      </w:hyperlink>
      <w:r w:rsidR="00DC3996">
        <w:rPr>
          <w:noProof/>
        </w:rPr>
        <w:t>)</w:t>
      </w:r>
      <w:r w:rsidR="00DC3996">
        <w:fldChar w:fldCharType="end"/>
      </w:r>
      <w:r w:rsidR="00243EFB">
        <w:t xml:space="preserve"> </w:t>
      </w:r>
      <w:r w:rsidR="00243EFB">
        <w:lastRenderedPageBreak/>
        <w:t>on this climate feedback</w:t>
      </w:r>
      <w:r w:rsidR="00822A0B">
        <w:t>, w</w:t>
      </w:r>
      <w:r w:rsidR="00752E0D">
        <w:t xml:space="preserve">e present results from </w:t>
      </w:r>
      <w:r w:rsidR="0087117F">
        <w:t>expert</w:t>
      </w:r>
      <w:r w:rsidR="00D416D8">
        <w:t xml:space="preserve"> </w:t>
      </w:r>
      <w:r w:rsidR="003D10EF">
        <w:t>assessment</w:t>
      </w:r>
      <w:r w:rsidR="00752E0D">
        <w:t xml:space="preserve"> </w:t>
      </w:r>
      <w:r w:rsidR="003D10EF">
        <w:t xml:space="preserve">surveys </w:t>
      </w:r>
      <w:r w:rsidR="00752E0D">
        <w:t xml:space="preserve">indicating that there is little consensus on the magnitude and even </w:t>
      </w:r>
      <w:r w:rsidR="00472742">
        <w:t>sign</w:t>
      </w:r>
      <w:r w:rsidR="00752E0D">
        <w:t xml:space="preserve"> of </w:t>
      </w:r>
      <w:r w:rsidR="00FB5F1D">
        <w:t>change in high-latitude</w:t>
      </w:r>
      <w:r w:rsidR="00752E0D">
        <w:t xml:space="preserve"> biomass</w:t>
      </w:r>
      <w:r w:rsidR="00472742">
        <w:t>,</w:t>
      </w:r>
      <w:r w:rsidR="00752E0D">
        <w:t xml:space="preserve"> </w:t>
      </w:r>
      <w:r w:rsidR="006A36A6">
        <w:t>whereas</w:t>
      </w:r>
      <w:r w:rsidR="00FB5F1D">
        <w:t xml:space="preserve"> </w:t>
      </w:r>
      <w:r w:rsidR="007A3778">
        <w:t>most</w:t>
      </w:r>
      <w:r w:rsidR="00472742">
        <w:t xml:space="preserve"> </w:t>
      </w:r>
      <w:r w:rsidR="00D457C2">
        <w:t>researchers</w:t>
      </w:r>
      <w:r w:rsidR="00472742">
        <w:t xml:space="preserve"> expect </w:t>
      </w:r>
      <w:r w:rsidR="00FB5F1D">
        <w:t xml:space="preserve">fire emissions and hydrologic </w:t>
      </w:r>
      <w:r w:rsidR="00FF7B3B">
        <w:t xml:space="preserve">organic </w:t>
      </w:r>
      <w:r w:rsidR="00D416D8">
        <w:t>carbon</w:t>
      </w:r>
      <w:r w:rsidR="00FF7B3B">
        <w:t xml:space="preserve"> </w:t>
      </w:r>
      <w:r w:rsidR="00797D08">
        <w:t>flux</w:t>
      </w:r>
      <w:r w:rsidR="00FB5F1D">
        <w:t xml:space="preserve"> </w:t>
      </w:r>
      <w:r w:rsidR="00331125">
        <w:t xml:space="preserve">to </w:t>
      </w:r>
      <w:r w:rsidR="004070A8">
        <w:t>substantially increase</w:t>
      </w:r>
      <w:r w:rsidR="00DA5023">
        <w:t xml:space="preserve"> </w:t>
      </w:r>
      <w:r w:rsidR="00331125">
        <w:t>by the end of the century</w:t>
      </w:r>
      <w:r w:rsidR="00FB5F1D">
        <w:t>.</w:t>
      </w:r>
    </w:p>
    <w:p w14:paraId="4463B171" w14:textId="52422975" w:rsidR="00D416D8" w:rsidRDefault="005D68C3" w:rsidP="00D416D8">
      <w:pPr>
        <w:spacing w:line="480" w:lineRule="auto"/>
        <w:rPr>
          <w:b/>
        </w:rPr>
      </w:pPr>
      <w:r>
        <w:rPr>
          <w:b/>
        </w:rPr>
        <w:t>E</w:t>
      </w:r>
      <w:r w:rsidR="00D416D8">
        <w:rPr>
          <w:b/>
        </w:rPr>
        <w:t xml:space="preserve">xpert </w:t>
      </w:r>
      <w:r w:rsidR="005F7A39">
        <w:rPr>
          <w:b/>
        </w:rPr>
        <w:t>assessment</w:t>
      </w:r>
    </w:p>
    <w:p w14:paraId="79049A65" w14:textId="3AF91374" w:rsidR="00BB36BE" w:rsidRDefault="00D41FFF" w:rsidP="0041541B">
      <w:pPr>
        <w:spacing w:line="480" w:lineRule="auto"/>
        <w:ind w:firstLine="720"/>
      </w:pPr>
      <w:r>
        <w:t>When data are sparse but management decisions are pressing, expert judgements have long been used to constrain possible system response</w:t>
      </w:r>
      <w:r w:rsidR="003478C3">
        <w:t xml:space="preserve"> and</w:t>
      </w:r>
      <w:r>
        <w:t xml:space="preserve"> risk of dangerous </w:t>
      </w:r>
      <w:r w:rsidR="00494455">
        <w:t xml:space="preserve">or undesired </w:t>
      </w:r>
      <w:r>
        <w:t>outcomes</w:t>
      </w:r>
      <w:r w:rsidR="003478C3">
        <w:t xml:space="preserve"> </w:t>
      </w:r>
      <w:r w:rsidR="00DC3996">
        <w:fldChar w:fldCharType="begin">
          <w:fldData xml:space="preserve">PEVuZE5vdGU+PENpdGU+PEF1dGhvcj5aaWNrZmVsZDwvQXV0aG9yPjxZZWFyPjIwMTA8L1llYXI+
PFJlY051bT45Mjk8L1JlY051bT48RGlzcGxheVRleHQ+KFppY2tmZWxkPHN0eWxlIGZhY2U9Iml0
YWxpYyI+IGV0IGFsLjwvc3R5bGU+LCAyMDEwOyBNb3JnYW4sIDIwMTQpPC9EaXNwbGF5VGV4dD48
cmVjb3JkPjxyZWMtbnVtYmVyPjkyOTwvcmVjLW51bWJlcj48Zm9yZWlnbi1rZXlzPjxrZXkgYXBw
PSJFTiIgZGItaWQ9IjIyeHNwenp2M3gyMnR5ZXgwdGpwdmRzOTB2eHdmczVzcnBzcCI+OTI5PC9r
ZXk+PC9mb3JlaWduLWtleXM+PHJlZi10eXBlIG5hbWU9IkpvdXJuYWwgQXJ0aWNsZSI+MTc8L3Jl
Zi10eXBlPjxjb250cmlidXRvcnM+PGF1dGhvcnM+PGF1dGhvcj5aaWNrZmVsZCwgSy48L2F1dGhv
cj48YXV0aG9yPk1vcmdhbiwgTS4gRy48L2F1dGhvcj48YXV0aG9yPkZyYW1lLCBELiBKLjwvYXV0
aG9yPjxhdXRob3I+S2VpdGgsIEQuIFcuPC9hdXRob3I+PC9hdXRob3JzPjwvY29udHJpYnV0b3Jz
Pjx0aXRsZXM+PHRpdGxlPkV4cGVydCBqdWRnbWVudHMgYWJvdXQgdHJhbnNpZW50IGNsaW1hdGUg
cmVzcG9uc2UgdG8gYWx0ZXJuYXRpdmUgZnV0dXJlIHRyYWplY3RvcmllcyBvZiByYWRpYXRpdmUg
Zm9yY2luZzwvdGl0bGU+PHNlY29uZGFyeS10aXRsZT5Qcm9jZWVkaW5ncyBvZiB0aGUgTmF0aW9u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ZXMgb2YgQW1lcmljYTwvZnVsbC10aXRsZT48YWJici0xPlAgTmF0bCBBY2FkIFNjaSBVU0E8L2Fi
YnItMT48L3BlcmlvZGljYWw+PHBhZ2VzPjEyNDUxLTEyNDU2PC9wYWdlcz48dm9sdW1lPjEwNzwv
dm9sdW1lPjxudW1iZXI+Mjg8L251bWJlcj48ZGF0ZXM+PHllYXI+MjAxMDwveWVhcj48cHViLWRh
dGVzPjxkYXRlPkp1bDwvZGF0ZT48L3B1Yi1kYXRlcz48L2RhdGVzPjxpc2JuPjAwMjctODQyNDwv
aXNibj48YWNjZXNzaW9uLW51bT5JU0k6MDAwMjc5ODQzMjAwMDEzPC9hY2Nlc3Npb24tbnVtPjx1
cmxzPjxyZWxhdGVkLXVybHM+PHVybD4mbHQ7R28gdG8gSVNJJmd0OzovLzAwMDI3OTg0MzIwMDAx
MzwvdXJsPjwvcmVsYXRlZC11cmxzPjwvdXJscz48ZWxlY3Ryb25pYy1yZXNvdXJjZS1udW0+MTAu
MTA3My9wbmFzLjA5MDg5MDYxMDc8L2VsZWN0cm9uaWMtcmVzb3VyY2UtbnVtPjwvcmVjb3JkPjwv
Q2l0ZT48Q2l0ZT48QXV0aG9yPk1vcmdhbjwvQXV0aG9yPjxZZWFyPjIwMTQ8L1llYXI+PFJlY051
bT4yNTUyPC9SZWNOdW0+PHJlY29yZD48cmVjLW51bWJlcj4yNTUyPC9yZWMtbnVtYmVyPjxmb3Jl
aWduLWtleXM+PGtleSBhcHA9IkVOIiBkYi1pZD0iMjJ4c3B6enYzeDIydHlleDB0anB2ZHM5MHZ4
d2ZzNXNycHNwIj4yNTUyPC9rZXk+PC9mb3JlaWduLWtleXM+PHJlZi10eXBlIG5hbWU9IkpvdXJu
YWwgQXJ0aWNsZSI+MTc8L3JlZi10eXBlPjxjb250cmlidXRvcnM+PGF1dGhvcnM+PGF1dGhvcj5N
b3JnYW4sIE0uIEdyYW5nZXI8L2F1dGhvcj48L2F1dGhvcnM+PC9jb250cmlidXRvcnM+PHRpdGxl
cz48dGl0bGU+VXNlIChhbmQgYWJ1c2UpIG9mIGV4cGVydCBlbGljaXRhdGlvbiBpbiBzdXBwb3J0
IG9mIGRlY2lzaW9uIG1ha2luZyBmb3IgcHVibGljIHBvbGljeTwvdGl0bGU+PHNlY29uZGFyeS10
aXRsZT5Qcm9jZWVkaW5ncyBvZiB0aGUgTmF0aW9uYWwgQWNhZGVteSBvZiBTY2llbmNlczwvc2Vj
b25kYXJ5LXRpdGxlPjwvdGl0bGVzPjxwZXJpb2RpY2FsPjxmdWxsLXRpdGxlPlByb2NlZWRpbmdz
IG9mIHRoZSBOYXRpb25hbCBBY2FkZW15IG9mIFNjaWVuY2VzPC9mdWxsLXRpdGxlPjwvcGVyaW9k
aWNhbD48cGFnZXM+NzE3Ni03MTg0PC9wYWdlcz48dm9sdW1lPjExMTwvdm9sdW1lPjxudW1iZXI+
MjA8L251bWJlcj48ZGF0ZXM+PHllYXI+MjAxNDwveWVhcj48cHViLWRhdGVzPjxkYXRlPk1heSAy
MCwgMjAxNDwvZGF0ZT48L3B1Yi1kYXRlcz48L2RhdGVzPjx1cmxzPjxyZWxhdGVkLXVybHM+PHVy
bD5odHRwOi8vd3d3LnBuYXMub3JnL2NvbnRlbnQvMTExLzIwLzcxNzYuYWJzdHJhY3Q8L3VybD48
L3JlbGF0ZWQtdXJscz48L3VybHM+PGVsZWN0cm9uaWMtcmVzb3VyY2UtbnVtPjEwLjEwNzMvcG5h
cy4xMzE5OTQ2MTExPC9lbGVjdHJvbmljLXJlc291cmNlLW51bT48L3JlY29yZD48L0NpdGU+PC9F
bmROb3RlPgB=
</w:fldData>
        </w:fldChar>
      </w:r>
      <w:r w:rsidR="00DC3996">
        <w:instrText xml:space="preserve"> ADDIN EN.CITE </w:instrText>
      </w:r>
      <w:r w:rsidR="00DC3996">
        <w:fldChar w:fldCharType="begin">
          <w:fldData xml:space="preserve">PEVuZE5vdGU+PENpdGU+PEF1dGhvcj5aaWNrZmVsZDwvQXV0aG9yPjxZZWFyPjIwMTA8L1llYXI+
PFJlY051bT45Mjk8L1JlY051bT48RGlzcGxheVRleHQ+KFppY2tmZWxkPHN0eWxlIGZhY2U9Iml0
YWxpYyI+IGV0IGFsLjwvc3R5bGU+LCAyMDEwOyBNb3JnYW4sIDIwMTQpPC9EaXNwbGF5VGV4dD48
cmVjb3JkPjxyZWMtbnVtYmVyPjkyOTwvcmVjLW51bWJlcj48Zm9yZWlnbi1rZXlzPjxrZXkgYXBw
PSJFTiIgZGItaWQ9IjIyeHNwenp2M3gyMnR5ZXgwdGpwdmRzOTB2eHdmczVzcnBzcCI+OTI5PC9r
ZXk+PC9mb3JlaWduLWtleXM+PHJlZi10eXBlIG5hbWU9IkpvdXJuYWwgQXJ0aWNsZSI+MTc8L3Jl
Zi10eXBlPjxjb250cmlidXRvcnM+PGF1dGhvcnM+PGF1dGhvcj5aaWNrZmVsZCwgSy48L2F1dGhv
cj48YXV0aG9yPk1vcmdhbiwgTS4gRy48L2F1dGhvcj48YXV0aG9yPkZyYW1lLCBELiBKLjwvYXV0
aG9yPjxhdXRob3I+S2VpdGgsIEQuIFcuPC9hdXRob3I+PC9hdXRob3JzPjwvY29udHJpYnV0b3Jz
Pjx0aXRsZXM+PHRpdGxlPkV4cGVydCBqdWRnbWVudHMgYWJvdXQgdHJhbnNpZW50IGNsaW1hdGUg
cmVzcG9uc2UgdG8gYWx0ZXJuYXRpdmUgZnV0dXJlIHRyYWplY3RvcmllcyBvZiByYWRpYXRpdmUg
Zm9yY2luZzwvdGl0bGU+PHNlY29uZGFyeS10aXRsZT5Qcm9jZWVkaW5ncyBvZiB0aGUgTmF0aW9u
YWwgQWNhZGVteSBvZiBTY2llbmNlcyBvZiB0aGUgVW5pdGVkIFN0YXRlcyBvZiBBbWVyaWNhPC9z
ZWNvbmRhcnktdGl0bGU+PC90aXRsZXM+PHBlcmlvZGljYWw+PGZ1bGwtdGl0bGU+UHJvY2VlZGlu
Z3Mgb2YgdGhlIE5hdGlvbmFsIEFjYWRlbXkgb2YgU2NpZW5jZXMgb2YgdGhlIFVuaXRlZCBTdGF0
ZXMgb2YgQW1lcmljYTwvZnVsbC10aXRsZT48YWJici0xPlAgTmF0bCBBY2FkIFNjaSBVU0E8L2Fi
YnItMT48L3BlcmlvZGljYWw+PHBhZ2VzPjEyNDUxLTEyNDU2PC9wYWdlcz48dm9sdW1lPjEwNzwv
dm9sdW1lPjxudW1iZXI+Mjg8L251bWJlcj48ZGF0ZXM+PHllYXI+MjAxMDwveWVhcj48cHViLWRh
dGVzPjxkYXRlPkp1bDwvZGF0ZT48L3B1Yi1kYXRlcz48L2RhdGVzPjxpc2JuPjAwMjctODQyNDwv
aXNibj48YWNjZXNzaW9uLW51bT5JU0k6MDAwMjc5ODQzMjAwMDEzPC9hY2Nlc3Npb24tbnVtPjx1
cmxzPjxyZWxhdGVkLXVybHM+PHVybD4mbHQ7R28gdG8gSVNJJmd0OzovLzAwMDI3OTg0MzIwMDAx
MzwvdXJsPjwvcmVsYXRlZC11cmxzPjwvdXJscz48ZWxlY3Ryb25pYy1yZXNvdXJjZS1udW0+MTAu
MTA3My9wbmFzLjA5MDg5MDYxMDc8L2VsZWN0cm9uaWMtcmVzb3VyY2UtbnVtPjwvcmVjb3JkPjwv
Q2l0ZT48Q2l0ZT48QXV0aG9yPk1vcmdhbjwvQXV0aG9yPjxZZWFyPjIwMTQ8L1llYXI+PFJlY051
bT4yNTUyPC9SZWNOdW0+PHJlY29yZD48cmVjLW51bWJlcj4yNTUyPC9yZWMtbnVtYmVyPjxmb3Jl
aWduLWtleXM+PGtleSBhcHA9IkVOIiBkYi1pZD0iMjJ4c3B6enYzeDIydHlleDB0anB2ZHM5MHZ4
d2ZzNXNycHNwIj4yNTUyPC9rZXk+PC9mb3JlaWduLWtleXM+PHJlZi10eXBlIG5hbWU9IkpvdXJu
YWwgQXJ0aWNsZSI+MTc8L3JlZi10eXBlPjxjb250cmlidXRvcnM+PGF1dGhvcnM+PGF1dGhvcj5N
b3JnYW4sIE0uIEdyYW5nZXI8L2F1dGhvcj48L2F1dGhvcnM+PC9jb250cmlidXRvcnM+PHRpdGxl
cz48dGl0bGU+VXNlIChhbmQgYWJ1c2UpIG9mIGV4cGVydCBlbGljaXRhdGlvbiBpbiBzdXBwb3J0
IG9mIGRlY2lzaW9uIG1ha2luZyBmb3IgcHVibGljIHBvbGljeTwvdGl0bGU+PHNlY29uZGFyeS10
aXRsZT5Qcm9jZWVkaW5ncyBvZiB0aGUgTmF0aW9uYWwgQWNhZGVteSBvZiBTY2llbmNlczwvc2Vj
b25kYXJ5LXRpdGxlPjwvdGl0bGVzPjxwZXJpb2RpY2FsPjxmdWxsLXRpdGxlPlByb2NlZWRpbmdz
IG9mIHRoZSBOYXRpb25hbCBBY2FkZW15IG9mIFNjaWVuY2VzPC9mdWxsLXRpdGxlPjwvcGVyaW9k
aWNhbD48cGFnZXM+NzE3Ni03MTg0PC9wYWdlcz48dm9sdW1lPjExMTwvdm9sdW1lPjxudW1iZXI+
MjA8L251bWJlcj48ZGF0ZXM+PHllYXI+MjAxNDwveWVhcj48cHViLWRhdGVzPjxkYXRlPk1heSAy
MCwgMjAxNDwvZGF0ZT48L3B1Yi1kYXRlcz48L2RhdGVzPjx1cmxzPjxyZWxhdGVkLXVybHM+PHVy
bD5odHRwOi8vd3d3LnBuYXMub3JnL2NvbnRlbnQvMTExLzIwLzcxNzYuYWJzdHJhY3Q8L3VybD48
L3JlbGF0ZWQtdXJscz48L3VybHM+PGVsZWN0cm9uaWMtcmVzb3VyY2UtbnVtPjEwLjEwNzMvcG5h
cy4xMzE5OTQ2MTExPC9lbGVjdHJvbmljLXJlc291cmNlLW51bT48L3JlY29yZD48L0NpdGU+PC9F
bmROb3RlPgB=
</w:fldData>
        </w:fldChar>
      </w:r>
      <w:r w:rsidR="00DC3996">
        <w:instrText xml:space="preserve"> ADDIN EN.CITE.DATA </w:instrText>
      </w:r>
      <w:r w:rsidR="00DC3996">
        <w:fldChar w:fldCharType="end"/>
      </w:r>
      <w:r w:rsidR="00DC3996">
        <w:fldChar w:fldCharType="separate"/>
      </w:r>
      <w:r w:rsidR="00DC3996">
        <w:rPr>
          <w:noProof/>
        </w:rPr>
        <w:t>(</w:t>
      </w:r>
      <w:hyperlink w:anchor="_ENREF_83" w:tooltip="Zickfeld, 2010 #929" w:history="1">
        <w:r w:rsidR="004B430F">
          <w:rPr>
            <w:noProof/>
          </w:rPr>
          <w:t>Zickfeld</w:t>
        </w:r>
        <w:r w:rsidR="004B430F" w:rsidRPr="00DC3996">
          <w:rPr>
            <w:i/>
            <w:noProof/>
          </w:rPr>
          <w:t xml:space="preserve"> et al.</w:t>
        </w:r>
        <w:r w:rsidR="004B430F">
          <w:rPr>
            <w:noProof/>
          </w:rPr>
          <w:t>, 2010</w:t>
        </w:r>
      </w:hyperlink>
      <w:r w:rsidR="00DC3996">
        <w:rPr>
          <w:noProof/>
        </w:rPr>
        <w:t xml:space="preserve">; </w:t>
      </w:r>
      <w:hyperlink w:anchor="_ENREF_52" w:tooltip="Morgan, 2014 #2552" w:history="1">
        <w:r w:rsidR="004B430F">
          <w:rPr>
            <w:noProof/>
          </w:rPr>
          <w:t>Morgan, 2014</w:t>
        </w:r>
      </w:hyperlink>
      <w:r w:rsidR="00DC3996">
        <w:rPr>
          <w:noProof/>
        </w:rPr>
        <w:t>)</w:t>
      </w:r>
      <w:r w:rsidR="00DC3996">
        <w:fldChar w:fldCharType="end"/>
      </w:r>
      <w:r>
        <w:t xml:space="preserve">. There are multiple methods for collecting and combining expert opinion including </w:t>
      </w:r>
      <w:r w:rsidR="00BF7CFC">
        <w:t>formal expert elicitation interviews, interactive software, and surveys</w:t>
      </w:r>
      <w:r>
        <w:t xml:space="preserve"> </w:t>
      </w:r>
      <w:r w:rsidR="00DC3996">
        <w:fldChar w:fldCharType="begin">
          <w:fldData xml:space="preserve">PEVuZE5vdGU+PENpdGU+PEF1dGhvcj5Bc3BpbmFsbDwvQXV0aG9yPjxZZWFyPjIwMTA8L1llYXI+
PFJlY051bT44NTY8L1JlY051bT48RGlzcGxheVRleHQ+KEFzcGluYWxsLCAyMDEwOyBNb3JnYW4s
IDIwMTQ7IEphdmVsaW5lPHN0eWxlIGZhY2U9Iml0YWxpYyI+IGV0IGFsLjwvc3R5bGU+LCAyMDEz
KTwvRGlzcGxheVRleHQ+PHJlY29yZD48cmVjLW51bWJlcj44NTY8L3JlYy1udW1iZXI+PGZvcmVp
Z24ta2V5cz48a2V5IGFwcD0iRU4iIGRiLWlkPSIyMnhzcHp6djN4MjJ0eWV4MHRqcHZkczkwdnh3
ZnM1c3Jwc3AiPjg1Njwva2V5PjwvZm9yZWlnbi1rZXlzPjxyZWYtdHlwZSBuYW1lPSJKb3VybmFs
IEFydGljbGUiPjE3PC9yZWYtdHlwZT48Y29udHJpYnV0b3JzPjxhdXRob3JzPjxhdXRob3I+QXNw
aW5hbGwsIFcuPC9hdXRob3I+PC9hdXRob3JzPjwvY29udHJpYnV0b3JzPjxhdXRoLWFkZHJlc3M+
QXNwaW5hbGwsIFcmI3hEO1VuaXYgQnJpc3RvbCwgQnJpc3RvbCBCUzggMVJKLCBBdm9uLCBFbmds
YW5kJiN4RDtVbml2IEJyaXN0b2wsIEJyaXN0b2wgQlM4IDFSSiwgQXZvbiwgRW5nbGFuZCYjeEQ7
VW5pdiBCcmlzdG9sLCBCcmlzdG9sIEJTOCAxUkosIEF2b24sIEVuZ2xhbmQmI3hEO0FzcGluYWxs
ICZhbXA7IEFzc29jaWF0ZXMsIFRpc2J1cnkgU1AzIDZIRiwgRW5nbGFuZDwvYXV0aC1hZGRyZXNz
Pjx0aXRsZXM+PHRpdGxlPkEgcm91dGUgdG8gbW9yZSB0cmFjdGFibGUgZXhwZXJ0IGFkdmljZTwv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YmJyLTE+PC9hbHQtcGVyaW9kaWNhbD48cGFnZXM+Mjk0LTI5NTwvcGFnZXM+PHZvbHVtZT40NjM8
L3ZvbHVtZT48bnVtYmVyPjcyNzk8L251bWJlcj48ZGF0ZXM+PHllYXI+MjAxMDwveWVhcj48cHVi
LWRhdGVzPjxkYXRlPkphbiAyMTwvZGF0ZT48L3B1Yi1kYXRlcz48L2RhdGVzPjxpc2JuPjAwMjgt
MDgzNjwvaXNibj48YWNjZXNzaW9uLW51bT5JU0k6MDAwMjczNzQ4MTAwMDIxPC9hY2Nlc3Npb24t
bnVtPjx1cmxzPjxyZWxhdGVkLXVybHM+PHVybD4mbHQ7R28gdG8gSVNJJmd0OzovLzAwMDI3Mzc0
ODEwMDAyMTwvdXJsPjwvcmVsYXRlZC11cmxzPjwvdXJscz48ZWxlY3Ryb25pYy1yZXNvdXJjZS1u
dW0+MTAuMTAzOC80NjMyOTRhPC9lbGVjdHJvbmljLXJlc291cmNlLW51bT48bGFuZ3VhZ2U+RW5n
bGlzaDwvbGFuZ3VhZ2U+PC9yZWNvcmQ+PC9DaXRlPjxDaXRlPjxBdXRob3I+TW9yZ2FuPC9BdXRo
b3I+PFllYXI+MjAxNDwvWWVhcj48UmVjTnVtPjI1NTI8L1JlY051bT48cmVjb3JkPjxyZWMtbnVt
YmVyPjI1NTI8L3JlYy1udW1iZXI+PGZvcmVpZ24ta2V5cz48a2V5IGFwcD0iRU4iIGRiLWlkPSIy
MnhzcHp6djN4MjJ0eWV4MHRqcHZkczkwdnh3ZnM1c3Jwc3AiPjI1NTI8L2tleT48L2ZvcmVpZ24t
a2V5cz48cmVmLXR5cGUgbmFtZT0iSm91cm5hbCBBcnRpY2xlIj4xNzwvcmVmLXR5cGU+PGNvbnRy
aWJ1dG9ycz48YXV0aG9ycz48YXV0aG9yPk1vcmdhbiwgTS4gR3JhbmdlcjwvYXV0aG9yPjwvYXV0
aG9ycz48L2NvbnRyaWJ1dG9ycz48dGl0bGVzPjx0aXRsZT5Vc2UgKGFuZCBhYnVzZSkgb2YgZXhw
ZXJ0IGVsaWNpdGF0aW9uIGluIHN1cHBvcnQgb2YgZGVjaXNpb24gbWFraW5nIGZvciBwdWJsaWMg
cG9saWN5PC90aXRsZT48c2Vjb25kYXJ5LXRpdGxlPlByb2NlZWRpbmdzIG9mIHRoZSBOYXRpb25h
bCBBY2FkZW15IG9mIFNjaWVuY2VzPC9zZWNvbmRhcnktdGl0bGU+PC90aXRsZXM+PHBlcmlvZGlj
YWw+PGZ1bGwtdGl0bGU+UHJvY2VlZGluZ3Mgb2YgdGhlIE5hdGlvbmFsIEFjYWRlbXkgb2YgU2Np
ZW5jZXM8L2Z1bGwtdGl0bGU+PC9wZXJpb2RpY2FsPjxwYWdlcz43MTc2LTcxODQ8L3BhZ2VzPjx2
b2x1bWU+MTExPC92b2x1bWU+PG51bWJlcj4yMDwvbnVtYmVyPjxkYXRlcz48eWVhcj4yMDE0PC95
ZWFyPjxwdWItZGF0ZXM+PGRhdGU+TWF5IDIwLCAyMDE0PC9kYXRlPjwvcHViLWRhdGVzPjwvZGF0
ZXM+PHVybHM+PHJlbGF0ZWQtdXJscz48dXJsPmh0dHA6Ly93d3cucG5hcy5vcmcvY29udGVudC8x
MTEvMjAvNzE3Ni5hYnN0cmFjdDwvdXJsPjwvcmVsYXRlZC11cmxzPjwvdXJscz48ZWxlY3Ryb25p
Yy1yZXNvdXJjZS1udW0+MTAuMTA3My9wbmFzLjEzMTk5NDYxMTE8L2VsZWN0cm9uaWMtcmVzb3Vy
Y2UtbnVtPjwvcmVjb3JkPjwvQ2l0ZT48Q2l0ZT48QXV0aG9yPkphdmVsaW5lPC9BdXRob3I+PFll
YXI+MjAxMzwvWWVhcj48UmVjTnVtPjI1NjA8L1JlY051bT48cmVjb3JkPjxyZWMtbnVtYmVyPjI1
NjA8L3JlYy1udW1iZXI+PGZvcmVpZ24ta2V5cz48a2V5IGFwcD0iRU4iIGRiLWlkPSIyMnhzcHp6
djN4MjJ0eWV4MHRqcHZkczkwdnh3ZnM1c3Jwc3AiPjI1NjA8L2tleT48L2ZvcmVpZ24ta2V5cz48
cmVmLXR5cGUgbmFtZT0iSm91cm5hbCBBcnRpY2xlIj4xNzwvcmVmLXR5cGU+PGNvbnRyaWJ1dG9y
cz48YXV0aG9ycz48YXV0aG9yPkphdmVsaW5lLCBEZWJyYTwvYXV0aG9yPjxhdXRob3I+SGVsbG1h
bm4sIEplc3NpY2EgSi48L2F1dGhvcj48YXV0aG9yPkNvcm5lam8sIFJvZHJpZ28gQ2FzdHJvPC9h
dXRob3I+PGF1dGhvcj5TaHVmZWxkdCwgR3JlZ29yeTwvYXV0aG9yPjwvYXV0aG9ycz48L2NvbnRy
aWJ1dG9ycz48dGl0bGVzPjx0aXRsZT5FeHBlcnQgT3BpbmlvbiBvbiBDbGltYXRlIENoYW5nZSBh
bmQgVGhyZWF0cyB0byBCaW9kaXZlcnNpdHk8L3RpdGxlPjxzZWNvbmRhcnktdGl0bGU+QmlvU2Np
ZW5jZTwvc2Vjb25kYXJ5LXRpdGxlPjwvdGl0bGVzPjxwZXJpb2RpY2FsPjxmdWxsLXRpdGxlPkJp
b3NjaWVuY2U8L2Z1bGwtdGl0bGU+PGFiYnItMT5CaW9zY2llbmNlPC9hYmJyLTE+PC9wZXJpb2Rp
Y2FsPjxwYWdlcz42NjYtNjczPC9wYWdlcz48dm9sdW1lPjYzPC92b2x1bWU+PG51bWJlcj44PC9u
dW1iZXI+PGRhdGVzPjx5ZWFyPjIwMTM8L3llYXI+PHB1Yi1kYXRlcz48ZGF0ZT5BdWd1c3QgMSwg
MjAxMzwvZGF0ZT48L3B1Yi1kYXRlcz48L2RhdGVzPjx1cmxzPjxyZWxhdGVkLXVybHM+PHVybD5o
dHRwOi8vYmlvc2NpZW5jZS5veGZvcmRqb3VybmFscy5vcmcvY29udGVudC82My84LzY2Ni5hYnN0
cmFjdDwvdXJsPjwvcmVsYXRlZC11cmxzPjwvdXJscz48ZWxlY3Ryb25pYy1yZXNvdXJjZS1udW0+
MTAuMTUyNS9iaW8uMjAxMy42My44Ljk8L2VsZWN0cm9uaWMtcmVzb3VyY2UtbnVtPjwvcmVjb3Jk
PjwvQ2l0ZT48L0VuZE5vdGU+AG==
</w:fldData>
        </w:fldChar>
      </w:r>
      <w:r w:rsidR="00DC3996">
        <w:instrText xml:space="preserve"> ADDIN EN.CITE </w:instrText>
      </w:r>
      <w:r w:rsidR="00DC3996">
        <w:fldChar w:fldCharType="begin">
          <w:fldData xml:space="preserve">PEVuZE5vdGU+PENpdGU+PEF1dGhvcj5Bc3BpbmFsbDwvQXV0aG9yPjxZZWFyPjIwMTA8L1llYXI+
PFJlY051bT44NTY8L1JlY051bT48RGlzcGxheVRleHQ+KEFzcGluYWxsLCAyMDEwOyBNb3JnYW4s
IDIwMTQ7IEphdmVsaW5lPHN0eWxlIGZhY2U9Iml0YWxpYyI+IGV0IGFsLjwvc3R5bGU+LCAyMDEz
KTwvRGlzcGxheVRleHQ+PHJlY29yZD48cmVjLW51bWJlcj44NTY8L3JlYy1udW1iZXI+PGZvcmVp
Z24ta2V5cz48a2V5IGFwcD0iRU4iIGRiLWlkPSIyMnhzcHp6djN4MjJ0eWV4MHRqcHZkczkwdnh3
ZnM1c3Jwc3AiPjg1Njwva2V5PjwvZm9yZWlnbi1rZXlzPjxyZWYtdHlwZSBuYW1lPSJKb3VybmFs
IEFydGljbGUiPjE3PC9yZWYtdHlwZT48Y29udHJpYnV0b3JzPjxhdXRob3JzPjxhdXRob3I+QXNw
aW5hbGwsIFcuPC9hdXRob3I+PC9hdXRob3JzPjwvY29udHJpYnV0b3JzPjxhdXRoLWFkZHJlc3M+
QXNwaW5hbGwsIFcmI3hEO1VuaXYgQnJpc3RvbCwgQnJpc3RvbCBCUzggMVJKLCBBdm9uLCBFbmds
YW5kJiN4RDtVbml2IEJyaXN0b2wsIEJyaXN0b2wgQlM4IDFSSiwgQXZvbiwgRW5nbGFuZCYjeEQ7
VW5pdiBCcmlzdG9sLCBCcmlzdG9sIEJTOCAxUkosIEF2b24sIEVuZ2xhbmQmI3hEO0FzcGluYWxs
ICZhbXA7IEFzc29jaWF0ZXMsIFRpc2J1cnkgU1AzIDZIRiwgRW5nbGFuZDwvYXV0aC1hZGRyZXNz
Pjx0aXRsZXM+PHRpdGxlPkEgcm91dGUgdG8gbW9yZSB0cmFjdGFibGUgZXhwZXJ0IGFkdmljZTwv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YmJyLTE+PC9hbHQtcGVyaW9kaWNhbD48cGFnZXM+Mjk0LTI5NTwvcGFnZXM+PHZvbHVtZT40NjM8
L3ZvbHVtZT48bnVtYmVyPjcyNzk8L251bWJlcj48ZGF0ZXM+PHllYXI+MjAxMDwveWVhcj48cHVi
LWRhdGVzPjxkYXRlPkphbiAyMTwvZGF0ZT48L3B1Yi1kYXRlcz48L2RhdGVzPjxpc2JuPjAwMjgt
MDgzNjwvaXNibj48YWNjZXNzaW9uLW51bT5JU0k6MDAwMjczNzQ4MTAwMDIxPC9hY2Nlc3Npb24t
bnVtPjx1cmxzPjxyZWxhdGVkLXVybHM+PHVybD4mbHQ7R28gdG8gSVNJJmd0OzovLzAwMDI3Mzc0
ODEwMDAyMTwvdXJsPjwvcmVsYXRlZC11cmxzPjwvdXJscz48ZWxlY3Ryb25pYy1yZXNvdXJjZS1u
dW0+MTAuMTAzOC80NjMyOTRhPC9lbGVjdHJvbmljLXJlc291cmNlLW51bT48bGFuZ3VhZ2U+RW5n
bGlzaDwvbGFuZ3VhZ2U+PC9yZWNvcmQ+PC9DaXRlPjxDaXRlPjxBdXRob3I+TW9yZ2FuPC9BdXRo
b3I+PFllYXI+MjAxNDwvWWVhcj48UmVjTnVtPjI1NTI8L1JlY051bT48cmVjb3JkPjxyZWMtbnVt
YmVyPjI1NTI8L3JlYy1udW1iZXI+PGZvcmVpZ24ta2V5cz48a2V5IGFwcD0iRU4iIGRiLWlkPSIy
MnhzcHp6djN4MjJ0eWV4MHRqcHZkczkwdnh3ZnM1c3Jwc3AiPjI1NTI8L2tleT48L2ZvcmVpZ24t
a2V5cz48cmVmLXR5cGUgbmFtZT0iSm91cm5hbCBBcnRpY2xlIj4xNzwvcmVmLXR5cGU+PGNvbnRy
aWJ1dG9ycz48YXV0aG9ycz48YXV0aG9yPk1vcmdhbiwgTS4gR3JhbmdlcjwvYXV0aG9yPjwvYXV0
aG9ycz48L2NvbnRyaWJ1dG9ycz48dGl0bGVzPjx0aXRsZT5Vc2UgKGFuZCBhYnVzZSkgb2YgZXhw
ZXJ0IGVsaWNpdGF0aW9uIGluIHN1cHBvcnQgb2YgZGVjaXNpb24gbWFraW5nIGZvciBwdWJsaWMg
cG9saWN5PC90aXRsZT48c2Vjb25kYXJ5LXRpdGxlPlByb2NlZWRpbmdzIG9mIHRoZSBOYXRpb25h
bCBBY2FkZW15IG9mIFNjaWVuY2VzPC9zZWNvbmRhcnktdGl0bGU+PC90aXRsZXM+PHBlcmlvZGlj
YWw+PGZ1bGwtdGl0bGU+UHJvY2VlZGluZ3Mgb2YgdGhlIE5hdGlvbmFsIEFjYWRlbXkgb2YgU2Np
ZW5jZXM8L2Z1bGwtdGl0bGU+PC9wZXJpb2RpY2FsPjxwYWdlcz43MTc2LTcxODQ8L3BhZ2VzPjx2
b2x1bWU+MTExPC92b2x1bWU+PG51bWJlcj4yMDwvbnVtYmVyPjxkYXRlcz48eWVhcj4yMDE0PC95
ZWFyPjxwdWItZGF0ZXM+PGRhdGU+TWF5IDIwLCAyMDE0PC9kYXRlPjwvcHViLWRhdGVzPjwvZGF0
ZXM+PHVybHM+PHJlbGF0ZWQtdXJscz48dXJsPmh0dHA6Ly93d3cucG5hcy5vcmcvY29udGVudC8x
MTEvMjAvNzE3Ni5hYnN0cmFjdDwvdXJsPjwvcmVsYXRlZC11cmxzPjwvdXJscz48ZWxlY3Ryb25p
Yy1yZXNvdXJjZS1udW0+MTAuMTA3My9wbmFzLjEzMTk5NDYxMTE8L2VsZWN0cm9uaWMtcmVzb3Vy
Y2UtbnVtPjwvcmVjb3JkPjwvQ2l0ZT48Q2l0ZT48QXV0aG9yPkphdmVsaW5lPC9BdXRob3I+PFll
YXI+MjAxMzwvWWVhcj48UmVjTnVtPjI1NjA8L1JlY051bT48cmVjb3JkPjxyZWMtbnVtYmVyPjI1
NjA8L3JlYy1udW1iZXI+PGZvcmVpZ24ta2V5cz48a2V5IGFwcD0iRU4iIGRiLWlkPSIyMnhzcHp6
djN4MjJ0eWV4MHRqcHZkczkwdnh3ZnM1c3Jwc3AiPjI1NjA8L2tleT48L2ZvcmVpZ24ta2V5cz48
cmVmLXR5cGUgbmFtZT0iSm91cm5hbCBBcnRpY2xlIj4xNzwvcmVmLXR5cGU+PGNvbnRyaWJ1dG9y
cz48YXV0aG9ycz48YXV0aG9yPkphdmVsaW5lLCBEZWJyYTwvYXV0aG9yPjxhdXRob3I+SGVsbG1h
bm4sIEplc3NpY2EgSi48L2F1dGhvcj48YXV0aG9yPkNvcm5lam8sIFJvZHJpZ28gQ2FzdHJvPC9h
dXRob3I+PGF1dGhvcj5TaHVmZWxkdCwgR3JlZ29yeTwvYXV0aG9yPjwvYXV0aG9ycz48L2NvbnRy
aWJ1dG9ycz48dGl0bGVzPjx0aXRsZT5FeHBlcnQgT3BpbmlvbiBvbiBDbGltYXRlIENoYW5nZSBh
bmQgVGhyZWF0cyB0byBCaW9kaXZlcnNpdHk8L3RpdGxlPjxzZWNvbmRhcnktdGl0bGU+QmlvU2Np
ZW5jZTwvc2Vjb25kYXJ5LXRpdGxlPjwvdGl0bGVzPjxwZXJpb2RpY2FsPjxmdWxsLXRpdGxlPkJp
b3NjaWVuY2U8L2Z1bGwtdGl0bGU+PGFiYnItMT5CaW9zY2llbmNlPC9hYmJyLTE+PC9wZXJpb2Rp
Y2FsPjxwYWdlcz42NjYtNjczPC9wYWdlcz48dm9sdW1lPjYzPC92b2x1bWU+PG51bWJlcj44PC9u
dW1iZXI+PGRhdGVzPjx5ZWFyPjIwMTM8L3llYXI+PHB1Yi1kYXRlcz48ZGF0ZT5BdWd1c3QgMSwg
MjAxMzwvZGF0ZT48L3B1Yi1kYXRlcz48L2RhdGVzPjx1cmxzPjxyZWxhdGVkLXVybHM+PHVybD5o
dHRwOi8vYmlvc2NpZW5jZS5veGZvcmRqb3VybmFscy5vcmcvY29udGVudC82My84LzY2Ni5hYnN0
cmFjdDwvdXJsPjwvcmVsYXRlZC11cmxzPjwvdXJscz48ZWxlY3Ryb25pYy1yZXNvdXJjZS1udW0+
MTAuMTUyNS9iaW8uMjAxMy42My44Ljk8L2VsZWN0cm9uaWMtcmVzb3VyY2UtbnVtPjwvcmVjb3Jk
PjwvQ2l0ZT48L0VuZE5vdGU+AG==
</w:fldData>
        </w:fldChar>
      </w:r>
      <w:r w:rsidR="00DC3996">
        <w:instrText xml:space="preserve"> ADDIN EN.CITE.DATA </w:instrText>
      </w:r>
      <w:r w:rsidR="00DC3996">
        <w:fldChar w:fldCharType="end"/>
      </w:r>
      <w:r w:rsidR="00DC3996">
        <w:fldChar w:fldCharType="separate"/>
      </w:r>
      <w:r w:rsidR="00DC3996">
        <w:rPr>
          <w:noProof/>
        </w:rPr>
        <w:t>(</w:t>
      </w:r>
      <w:hyperlink w:anchor="_ENREF_5" w:tooltip="Aspinall, 2010 #856" w:history="1">
        <w:r w:rsidR="004B430F">
          <w:rPr>
            <w:noProof/>
          </w:rPr>
          <w:t>Aspinall, 2010</w:t>
        </w:r>
      </w:hyperlink>
      <w:r w:rsidR="00DC3996">
        <w:rPr>
          <w:noProof/>
        </w:rPr>
        <w:t xml:space="preserve">; </w:t>
      </w:r>
      <w:hyperlink w:anchor="_ENREF_52" w:tooltip="Morgan, 2014 #2552" w:history="1">
        <w:r w:rsidR="004B430F">
          <w:rPr>
            <w:noProof/>
          </w:rPr>
          <w:t>Morgan, 2014</w:t>
        </w:r>
      </w:hyperlink>
      <w:r w:rsidR="00DC3996">
        <w:rPr>
          <w:noProof/>
        </w:rPr>
        <w:t xml:space="preserve">; </w:t>
      </w:r>
      <w:hyperlink w:anchor="_ENREF_33" w:tooltip="Javeline, 2013 #2560" w:history="1">
        <w:r w:rsidR="004B430F">
          <w:rPr>
            <w:noProof/>
          </w:rPr>
          <w:t>Javeline</w:t>
        </w:r>
        <w:r w:rsidR="004B430F" w:rsidRPr="00DC3996">
          <w:rPr>
            <w:i/>
            <w:noProof/>
          </w:rPr>
          <w:t xml:space="preserve"> et al.</w:t>
        </w:r>
        <w:r w:rsidR="004B430F">
          <w:rPr>
            <w:noProof/>
          </w:rPr>
          <w:t>, 2013</w:t>
        </w:r>
      </w:hyperlink>
      <w:r w:rsidR="00DC3996">
        <w:rPr>
          <w:noProof/>
        </w:rPr>
        <w:t>)</w:t>
      </w:r>
      <w:r w:rsidR="00DC3996">
        <w:fldChar w:fldCharType="end"/>
      </w:r>
      <w:r w:rsidR="00BF7CFC">
        <w:t xml:space="preserve">. </w:t>
      </w:r>
      <w:r w:rsidR="00642AD6">
        <w:t xml:space="preserve">While expert </w:t>
      </w:r>
      <w:r w:rsidR="005F7A39">
        <w:t xml:space="preserve">assessment </w:t>
      </w:r>
      <w:r w:rsidR="00642AD6">
        <w:t>cannot definitively answer questions of future system response, it complement</w:t>
      </w:r>
      <w:r w:rsidR="00EE236B">
        <w:t>s</w:t>
      </w:r>
      <w:r w:rsidR="00642AD6">
        <w:t xml:space="preserve"> modeling and empirical approaches </w:t>
      </w:r>
      <w:r w:rsidR="00023B07">
        <w:t>by allowing the synthesis of formal and informal system information</w:t>
      </w:r>
      <w:r>
        <w:t xml:space="preserve"> </w:t>
      </w:r>
      <w:r w:rsidR="00797D08">
        <w:t xml:space="preserve">and by identifying research priorities </w:t>
      </w:r>
      <w:r w:rsidR="001F31B1">
        <w:t>(Fig</w:t>
      </w:r>
      <w:r w:rsidR="001F31B1" w:rsidRPr="00B717B0">
        <w:rPr>
          <w:highlight w:val="yellow"/>
        </w:rPr>
        <w:t>. 1;</w:t>
      </w:r>
      <w:r w:rsidR="00DC3996">
        <w:fldChar w:fldCharType="begin">
          <w:fldData xml:space="preserve">PEVuZE5vdGU+PENpdGU+PEF1dGhvcj5Nb3JnYW48L0F1dGhvcj48WWVhcj4yMDE0PC9ZZWFyPjxS
ZWNOdW0+MjU1MjwvUmVjTnVtPjxEaXNwbGF5VGV4dD4oTW9yZ2FuLCAyMDE0OyBTdXRoZXJsYW5k
PHN0eWxlIGZhY2U9Iml0YWxpYyI+IGV0IGFsLjwvc3R5bGU+LCAyMDEzKTwvRGlzcGxheVRleHQ+
PHJlY29yZD48cmVjLW51bWJlcj4yNTUyPC9yZWMtbnVtYmVyPjxmb3JlaWduLWtleXM+PGtleSBh
cHA9IkVOIiBkYi1pZD0iMjJ4c3B6enYzeDIydHlleDB0anB2ZHM5MHZ4d2ZzNXNycHNwIj4yNTUy
PC9rZXk+PC9mb3JlaWduLWtleXM+PHJlZi10eXBlIG5hbWU9IkpvdXJuYWwgQXJ0aWNsZSI+MTc8
L3JlZi10eXBlPjxjb250cmlidXRvcnM+PGF1dGhvcnM+PGF1dGhvcj5Nb3JnYW4sIE0uIEdyYW5n
ZXI8L2F1dGhvcj48L2F1dGhvcnM+PC9jb250cmlidXRvcnM+PHRpdGxlcz48dGl0bGU+VXNlIChh
bmQgYWJ1c2UpIG9mIGV4cGVydCBlbGljaXRhdGlvbiBpbiBzdXBwb3J0IG9mIGRlY2lzaW9uIG1h
a2luZyBmb3IgcHVibGljIHBvbGljeTwvdGl0bGU+PHNlY29uZGFyeS10aXRsZT5Qcm9jZWVkaW5n
cyBvZiB0aGUgTmF0aW9uYWwgQWNhZGVteSBvZiBTY2llbmNlczwvc2Vjb25kYXJ5LXRpdGxlPjwv
dGl0bGVzPjxwZXJpb2RpY2FsPjxmdWxsLXRpdGxlPlByb2NlZWRpbmdzIG9mIHRoZSBOYXRpb25h
bCBBY2FkZW15IG9mIFNjaWVuY2VzPC9mdWxsLXRpdGxlPjwvcGVyaW9kaWNhbD48cGFnZXM+NzE3
Ni03MTg0PC9wYWdlcz48dm9sdW1lPjExMTwvdm9sdW1lPjxudW1iZXI+MjA8L251bWJlcj48ZGF0
ZXM+PHllYXI+MjAxNDwveWVhcj48cHViLWRhdGVzPjxkYXRlPk1heSAyMCwgMjAxNDwvZGF0ZT48
L3B1Yi1kYXRlcz48L2RhdGVzPjx1cmxzPjxyZWxhdGVkLXVybHM+PHVybD5odHRwOi8vd3d3LnBu
YXMub3JnL2NvbnRlbnQvMTExLzIwLzcxNzYuYWJzdHJhY3Q8L3VybD48L3JlbGF0ZWQtdXJscz48
L3VybHM+PGVsZWN0cm9uaWMtcmVzb3VyY2UtbnVtPjEwLjEwNzMvcG5hcy4xMzE5OTQ2MTExPC9l
bGVjdHJvbmljLXJlc291cmNlLW51bT48L3JlY29yZD48L0NpdGU+PENpdGU+PEF1dGhvcj5TdXRo
ZXJsYW5kPC9BdXRob3I+PFllYXI+MjAxMzwvWWVhcj48UmVjTnVtPjI1Nzk8L1JlY051bT48cmVj
b3JkPjxyZWMtbnVtYmVyPjI1Nzk8L3JlYy1udW1iZXI+PGZvcmVpZ24ta2V5cz48a2V5IGFwcD0i
RU4iIGRiLWlkPSIyMnhzcHp6djN4MjJ0eWV4MHRqcHZkczkwdnh3ZnM1c3Jwc3AiPjI1Nzk8L2tl
eT48L2ZvcmVpZ24ta2V5cz48cmVmLXR5cGUgbmFtZT0iSm91cm5hbCBBcnRpY2xlIj4xNzwvcmVm
LXR5cGU+PGNvbnRyaWJ1dG9ycz48YXV0aG9ycz48YXV0aG9yPlN1dGhlcmxhbmQsIFdpbGxpYW0g
Si48L2F1dGhvcj48YXV0aG9yPkZyZWNrbGV0b24sIFJvYmVydCBQLjwvYXV0aG9yPjxhdXRob3I+
R29kZnJheSwgSC4gQ2hhcmxlcyBKLjwvYXV0aG9yPjxhdXRob3I+QmVpc3NpbmdlciwgU3RldmVu
IFIuPC9hdXRob3I+PGF1dGhvcj5CZW50b24sIFRpbTwvYXV0aG9yPjxhdXRob3I+Q2FtZXJvbiwg
RHVuY2FuIEQuPC9hdXRob3I+PGF1dGhvcj5DYXJtZWwsIFlvaGF5PC9hdXRob3I+PGF1dGhvcj5D
b29tZXMsIERhdmlkIEEuPC9hdXRob3I+PGF1dGhvcj5Db3Vsc29uLCBUaW08L2F1dGhvcj48YXV0
aG9yPkVtbWVyc29uLCBNYXJrIEMuPC9hdXRob3I+PGF1dGhvcj5IYWlscywgUm9zZW1hcnkgUy48
L2F1dGhvcj48YXV0aG9yPkhheXMsIEdyYWVtZSBDLjwvYXV0aG9yPjxhdXRob3I+SG9kZ3Nvbiwg
RGF2ZSBKLjwvYXV0aG9yPjxhdXRob3I+SHV0Y2hpbmdzLCBNaWNoYWVsIEouPC9hdXRob3I+PGF1
dGhvcj5Kb2huc29uLCBEYXZpZDwvYXV0aG9yPjxhdXRob3I+Sm9uZXMsIEp1bGlhIFAuIEcuPC9h
dXRob3I+PGF1dGhvcj5LZWVsaW5nLCBNYXR0IEouPC9hdXRob3I+PGF1dGhvcj5Lb2trbywgSGFu
bmE8L2F1dGhvcj48YXV0aG9yPkt1bmluLCBXaWxsaWFtIEUuPC9hdXRob3I+PGF1dGhvcj5MYW1i
aW4sIFhhdmllcjwvYXV0aG9yPjxhdXRob3I+TGV3aXMsIE93ZW4gVC48L2F1dGhvcj48YXV0aG9y
Pk1hbGhpLCBZYWR2aW5kZXI8L2F1dGhvcj48YXV0aG9yPk1pZXN6a293c2thLCBOb3ZhPC9hdXRo
b3I+PGF1dGhvcj5NaWxuZXItR3VsbGFuZCwgRS4gSi48L2F1dGhvcj48YXV0aG9yPk5vcnJpcywg
S2VuPC9hdXRob3I+PGF1dGhvcj5QaGlsbGltb3JlLCBBbGJlcnQgQi48L2F1dGhvcj48YXV0aG9y
PlB1cnZlcywgRHJldyBXLjwvYXV0aG9yPjxhdXRob3I+UmVpZCwgSmFuZSBNLjwvYXV0aG9yPjxh
dXRob3I+UmV1bWFuLCBEYW5pZWwgQy48L2F1dGhvcj48YXV0aG9yPlRob21wc29uLCBLZW48L2F1
dGhvcj48YXV0aG9yPlRyYXZpcywgSnVzdGluIE0uIEouPC9hdXRob3I+PGF1dGhvcj5UdXJuYnVs
bCwgTGluZHNheSBBLjwvYXV0aG9yPjxhdXRob3I+V2FyZGxlLCBEYXZpZCBBLjwvYXV0aG9yPjxh
dXRob3I+V2llZ2FuZCwgVGhvcnN0ZW48L2F1dGhvcj48L2F1dGhvcnM+PC9jb250cmlidXRvcnM+
PHRpdGxlcz48dGl0bGU+SWRlbnRpZmljYXRpb24gb2YgMTAwIGZ1bmRhbWVudGFsIGVjb2xvZ2lj
YWwgcXVlc3Rpb25zPC90aXRsZT48c2Vjb25kYXJ5LXRpdGxlPkpvdXJuYWwgb2YgRWNvbG9neTwv
c2Vjb25kYXJ5LXRpdGxlPjwvdGl0bGVzPjxwZXJpb2RpY2FsPjxmdWxsLXRpdGxlPkpvdXJuYWwg
b2YgRWNvbG9neTwvZnVsbC10aXRsZT48YWJici0xPkogRWNvbDwvYWJici0xPjwvcGVyaW9kaWNh
bD48cGFnZXM+NTgtNjc8L3BhZ2VzPjx2b2x1bWU+MTAxPC92b2x1bWU+PG51bWJlcj4xPC9udW1i
ZXI+PGtleXdvcmRzPjxrZXl3b3JkPmNvbW11bml0eSBlY29sb2d5PC9rZXl3b3JkPjxrZXl3b3Jk
PmVjb2xvZ3k8L2tleXdvcmQ+PGtleXdvcmQ+ZWNvc3lzdGVtczwva2V5d29yZD48a2V5d29yZD5l
dm9sdXRpb25hcnkgZWNvbG9neTwva2V5d29yZD48a2V5d29yZD5wb3B1bGF0aW9uIGVjb2xvZ3k8
L2tleXdvcmQ+PGtleXdvcmQ+cmVzZWFyY2ggcHJpb3JpdGllczwva2V5d29yZD48L2tleXdvcmRz
PjxkYXRlcz48eWVhcj4yMDEzPC95ZWFyPjwvZGF0ZXM+PGlzYm4+MTM2NS0yNzQ1PC9pc2JuPjx1
cmxzPjxyZWxhdGVkLXVybHM+PHVybD5odHRwOi8vZHguZG9pLm9yZy8xMC4xMTExLzEzNjUtMjc0
NS4xMjAyNTwvdXJsPjwvcmVsYXRlZC11cmxzPjwvdXJscz48ZWxlY3Ryb25pYy1yZXNvdXJjZS1u
dW0+MTAuMTExMS8xMzY1LTI3NDUuMTIwMjU8L2VsZWN0cm9uaWMtcmVzb3VyY2UtbnVtPjwvcmVj
b3JkPjwvQ2l0ZT48L0VuZE5vdGU+
</w:fldData>
        </w:fldChar>
      </w:r>
      <w:r w:rsidR="00324E37">
        <w:instrText xml:space="preserve"> ADDIN EN.CITE </w:instrText>
      </w:r>
      <w:r w:rsidR="00324E37">
        <w:fldChar w:fldCharType="begin">
          <w:fldData xml:space="preserve">PEVuZE5vdGU+PENpdGU+PEF1dGhvcj5Nb3JnYW48L0F1dGhvcj48WWVhcj4yMDE0PC9ZZWFyPjxS
ZWNOdW0+MjU1MjwvUmVjTnVtPjxEaXNwbGF5VGV4dD4oTW9yZ2FuLCAyMDE0OyBTdXRoZXJsYW5k
PHN0eWxlIGZhY2U9Iml0YWxpYyI+IGV0IGFsLjwvc3R5bGU+LCAyMDEzKTwvRGlzcGxheVRleHQ+
PHJlY29yZD48cmVjLW51bWJlcj4yNTUyPC9yZWMtbnVtYmVyPjxmb3JlaWduLWtleXM+PGtleSBh
cHA9IkVOIiBkYi1pZD0iMjJ4c3B6enYzeDIydHlleDB0anB2ZHM5MHZ4d2ZzNXNycHNwIj4yNTUy
PC9rZXk+PC9mb3JlaWduLWtleXM+PHJlZi10eXBlIG5hbWU9IkpvdXJuYWwgQXJ0aWNsZSI+MTc8
L3JlZi10eXBlPjxjb250cmlidXRvcnM+PGF1dGhvcnM+PGF1dGhvcj5Nb3JnYW4sIE0uIEdyYW5n
ZXI8L2F1dGhvcj48L2F1dGhvcnM+PC9jb250cmlidXRvcnM+PHRpdGxlcz48dGl0bGU+VXNlIChh
bmQgYWJ1c2UpIG9mIGV4cGVydCBlbGljaXRhdGlvbiBpbiBzdXBwb3J0IG9mIGRlY2lzaW9uIG1h
a2luZyBmb3IgcHVibGljIHBvbGljeTwvdGl0bGU+PHNlY29uZGFyeS10aXRsZT5Qcm9jZWVkaW5n
cyBvZiB0aGUgTmF0aW9uYWwgQWNhZGVteSBvZiBTY2llbmNlczwvc2Vjb25kYXJ5LXRpdGxlPjwv
dGl0bGVzPjxwZXJpb2RpY2FsPjxmdWxsLXRpdGxlPlByb2NlZWRpbmdzIG9mIHRoZSBOYXRpb25h
bCBBY2FkZW15IG9mIFNjaWVuY2VzPC9mdWxsLXRpdGxlPjwvcGVyaW9kaWNhbD48cGFnZXM+NzE3
Ni03MTg0PC9wYWdlcz48dm9sdW1lPjExMTwvdm9sdW1lPjxudW1iZXI+MjA8L251bWJlcj48ZGF0
ZXM+PHllYXI+MjAxNDwveWVhcj48cHViLWRhdGVzPjxkYXRlPk1heSAyMCwgMjAxNDwvZGF0ZT48
L3B1Yi1kYXRlcz48L2RhdGVzPjx1cmxzPjxyZWxhdGVkLXVybHM+PHVybD5odHRwOi8vd3d3LnBu
YXMub3JnL2NvbnRlbnQvMTExLzIwLzcxNzYuYWJzdHJhY3Q8L3VybD48L3JlbGF0ZWQtdXJscz48
L3VybHM+PGVsZWN0cm9uaWMtcmVzb3VyY2UtbnVtPjEwLjEwNzMvcG5hcy4xMzE5OTQ2MTExPC9l
bGVjdHJvbmljLXJlc291cmNlLW51bT48L3JlY29yZD48L0NpdGU+PENpdGU+PEF1dGhvcj5TdXRo
ZXJsYW5kPC9BdXRob3I+PFllYXI+MjAxMzwvWWVhcj48UmVjTnVtPjI1Nzk8L1JlY051bT48cmVj
b3JkPjxyZWMtbnVtYmVyPjI1Nzk8L3JlYy1udW1iZXI+PGZvcmVpZ24ta2V5cz48a2V5IGFwcD0i
RU4iIGRiLWlkPSIyMnhzcHp6djN4MjJ0eWV4MHRqcHZkczkwdnh3ZnM1c3Jwc3AiPjI1Nzk8L2tl
eT48L2ZvcmVpZ24ta2V5cz48cmVmLXR5cGUgbmFtZT0iSm91cm5hbCBBcnRpY2xlIj4xNzwvcmVm
LXR5cGU+PGNvbnRyaWJ1dG9ycz48YXV0aG9ycz48YXV0aG9yPlN1dGhlcmxhbmQsIFdpbGxpYW0g
Si48L2F1dGhvcj48YXV0aG9yPkZyZWNrbGV0b24sIFJvYmVydCBQLjwvYXV0aG9yPjxhdXRob3I+
R29kZnJheSwgSC4gQ2hhcmxlcyBKLjwvYXV0aG9yPjxhdXRob3I+QmVpc3NpbmdlciwgU3RldmVu
IFIuPC9hdXRob3I+PGF1dGhvcj5CZW50b24sIFRpbTwvYXV0aG9yPjxhdXRob3I+Q2FtZXJvbiwg
RHVuY2FuIEQuPC9hdXRob3I+PGF1dGhvcj5DYXJtZWwsIFlvaGF5PC9hdXRob3I+PGF1dGhvcj5D
b29tZXMsIERhdmlkIEEuPC9hdXRob3I+PGF1dGhvcj5Db3Vsc29uLCBUaW08L2F1dGhvcj48YXV0
aG9yPkVtbWVyc29uLCBNYXJrIEMuPC9hdXRob3I+PGF1dGhvcj5IYWlscywgUm9zZW1hcnkgUy48
L2F1dGhvcj48YXV0aG9yPkhheXMsIEdyYWVtZSBDLjwvYXV0aG9yPjxhdXRob3I+SG9kZ3Nvbiwg
RGF2ZSBKLjwvYXV0aG9yPjxhdXRob3I+SHV0Y2hpbmdzLCBNaWNoYWVsIEouPC9hdXRob3I+PGF1
dGhvcj5Kb2huc29uLCBEYXZpZDwvYXV0aG9yPjxhdXRob3I+Sm9uZXMsIEp1bGlhIFAuIEcuPC9h
dXRob3I+PGF1dGhvcj5LZWVsaW5nLCBNYXR0IEouPC9hdXRob3I+PGF1dGhvcj5Lb2trbywgSGFu
bmE8L2F1dGhvcj48YXV0aG9yPkt1bmluLCBXaWxsaWFtIEUuPC9hdXRob3I+PGF1dGhvcj5MYW1i
aW4sIFhhdmllcjwvYXV0aG9yPjxhdXRob3I+TGV3aXMsIE93ZW4gVC48L2F1dGhvcj48YXV0aG9y
Pk1hbGhpLCBZYWR2aW5kZXI8L2F1dGhvcj48YXV0aG9yPk1pZXN6a293c2thLCBOb3ZhPC9hdXRo
b3I+PGF1dGhvcj5NaWxuZXItR3VsbGFuZCwgRS4gSi48L2F1dGhvcj48YXV0aG9yPk5vcnJpcywg
S2VuPC9hdXRob3I+PGF1dGhvcj5QaGlsbGltb3JlLCBBbGJlcnQgQi48L2F1dGhvcj48YXV0aG9y
PlB1cnZlcywgRHJldyBXLjwvYXV0aG9yPjxhdXRob3I+UmVpZCwgSmFuZSBNLjwvYXV0aG9yPjxh
dXRob3I+UmV1bWFuLCBEYW5pZWwgQy48L2F1dGhvcj48YXV0aG9yPlRob21wc29uLCBLZW48L2F1
dGhvcj48YXV0aG9yPlRyYXZpcywgSnVzdGluIE0uIEouPC9hdXRob3I+PGF1dGhvcj5UdXJuYnVs
bCwgTGluZHNheSBBLjwvYXV0aG9yPjxhdXRob3I+V2FyZGxlLCBEYXZpZCBBLjwvYXV0aG9yPjxh
dXRob3I+V2llZ2FuZCwgVGhvcnN0ZW48L2F1dGhvcj48L2F1dGhvcnM+PC9jb250cmlidXRvcnM+
PHRpdGxlcz48dGl0bGU+SWRlbnRpZmljYXRpb24gb2YgMTAwIGZ1bmRhbWVudGFsIGVjb2xvZ2lj
YWwgcXVlc3Rpb25zPC90aXRsZT48c2Vjb25kYXJ5LXRpdGxlPkpvdXJuYWwgb2YgRWNvbG9neTwv
c2Vjb25kYXJ5LXRpdGxlPjwvdGl0bGVzPjxwZXJpb2RpY2FsPjxmdWxsLXRpdGxlPkpvdXJuYWwg
b2YgRWNvbG9neTwvZnVsbC10aXRsZT48YWJici0xPkogRWNvbDwvYWJici0xPjwvcGVyaW9kaWNh
bD48cGFnZXM+NTgtNjc8L3BhZ2VzPjx2b2x1bWU+MTAxPC92b2x1bWU+PG51bWJlcj4xPC9udW1i
ZXI+PGtleXdvcmRzPjxrZXl3b3JkPmNvbW11bml0eSBlY29sb2d5PC9rZXl3b3JkPjxrZXl3b3Jk
PmVjb2xvZ3k8L2tleXdvcmQ+PGtleXdvcmQ+ZWNvc3lzdGVtczwva2V5d29yZD48a2V5d29yZD5l
dm9sdXRpb25hcnkgZWNvbG9neTwva2V5d29yZD48a2V5d29yZD5wb3B1bGF0aW9uIGVjb2xvZ3k8
L2tleXdvcmQ+PGtleXdvcmQ+cmVzZWFyY2ggcHJpb3JpdGllczwva2V5d29yZD48L2tleXdvcmRz
PjxkYXRlcz48eWVhcj4yMDEzPC95ZWFyPjwvZGF0ZXM+PGlzYm4+MTM2NS0yNzQ1PC9pc2JuPjx1
cmxzPjxyZWxhdGVkLXVybHM+PHVybD5odHRwOi8vZHguZG9pLm9yZy8xMC4xMTExLzEzNjUtMjc0
NS4xMjAyNTwvdXJsPjwvcmVsYXRlZC11cmxzPjwvdXJscz48ZWxlY3Ryb25pYy1yZXNvdXJjZS1u
dW0+MTAuMTExMS8xMzY1LTI3NDUuMTIwMjU8L2VsZWN0cm9uaWMtcmVzb3VyY2UtbnVtPjwvcmVj
b3JkPjwvQ2l0ZT48L0VuZE5vdGU+
</w:fldData>
        </w:fldChar>
      </w:r>
      <w:r w:rsidR="00324E37">
        <w:instrText xml:space="preserve"> ADDIN EN.CITE.DATA </w:instrText>
      </w:r>
      <w:r w:rsidR="00324E37">
        <w:fldChar w:fldCharType="end"/>
      </w:r>
      <w:r w:rsidR="00DC3996">
        <w:fldChar w:fldCharType="separate"/>
      </w:r>
      <w:r w:rsidR="00324E37">
        <w:rPr>
          <w:noProof/>
        </w:rPr>
        <w:t>(</w:t>
      </w:r>
      <w:hyperlink w:anchor="_ENREF_52" w:tooltip="Morgan, 2014 #2552" w:history="1">
        <w:r w:rsidR="004B430F">
          <w:rPr>
            <w:noProof/>
          </w:rPr>
          <w:t>Morgan, 2014</w:t>
        </w:r>
      </w:hyperlink>
      <w:r w:rsidR="00324E37">
        <w:rPr>
          <w:noProof/>
        </w:rPr>
        <w:t xml:space="preserve">; </w:t>
      </w:r>
      <w:hyperlink w:anchor="_ENREF_72" w:tooltip="Sutherland, 2013 #2579" w:history="1">
        <w:r w:rsidR="004B430F">
          <w:rPr>
            <w:noProof/>
          </w:rPr>
          <w:t>Sutherland</w:t>
        </w:r>
        <w:r w:rsidR="004B430F" w:rsidRPr="00324E37">
          <w:rPr>
            <w:i/>
            <w:noProof/>
          </w:rPr>
          <w:t xml:space="preserve"> et al.</w:t>
        </w:r>
        <w:r w:rsidR="004B430F">
          <w:rPr>
            <w:noProof/>
          </w:rPr>
          <w:t>, 2013</w:t>
        </w:r>
      </w:hyperlink>
      <w:r w:rsidR="00324E37">
        <w:rPr>
          <w:noProof/>
        </w:rPr>
        <w:t>)</w:t>
      </w:r>
      <w:r w:rsidR="00DC3996">
        <w:fldChar w:fldCharType="end"/>
      </w:r>
      <w:r w:rsidR="00EE236B">
        <w:t>.</w:t>
      </w:r>
      <w:r w:rsidR="00D416D8">
        <w:t xml:space="preserve"> The approach is similar to the concept of ensemble models where multiple estimates built on different assumptions and data provide a more robust estimate and measure of variance. </w:t>
      </w:r>
      <w:r w:rsidR="00023B07">
        <w:t xml:space="preserve">Because the experimental unit is an individual researcher, each data point represents an integration of quantitative knowledge from modeling, field, and laboratory studies as well as qualitative information based on professional opinion and personal experience with the system. </w:t>
      </w:r>
      <w:r w:rsidR="00D416D8">
        <w:t xml:space="preserve">Expert </w:t>
      </w:r>
      <w:r w:rsidR="005F7A39">
        <w:t>assessment</w:t>
      </w:r>
      <w:r w:rsidR="00D416D8">
        <w:t xml:space="preserve"> has been used in risk assessment and forecasting of </w:t>
      </w:r>
      <w:r w:rsidR="009F3E10">
        <w:t>natural disasters, human impacts on ecosystems, and tipping points in the climate system</w:t>
      </w:r>
      <w:r w:rsidR="00D73A39">
        <w:t xml:space="preserve"> </w:t>
      </w:r>
      <w:r w:rsidR="00DC3996">
        <w:fldChar w:fldCharType="begin">
          <w:fldData xml:space="preserve">PEVuZE5vdGU+PENpdGU+PEF1dGhvcj5Bc3BpbmFsbDwvQXV0aG9yPjxZZWFyPjIwMTA8L1llYXI+
PFJlY051bT44NTY8L1JlY051bT48RGlzcGxheVRleHQ+KEFzcGluYWxsLCAyMDEwOyBIYWxwZXJu
PHN0eWxlIGZhY2U9Iml0YWxpYyI+IGV0IGFsLjwvc3R5bGU+LCAyMDA4OyBMZW50b248c3R5bGUg
ZmFjZT0iaXRhbGljIj4gZXQgYWwuPC9zdHlsZT4sIDIwMDgpPC9EaXNwbGF5VGV4dD48cmVjb3Jk
PjxyZWMtbnVtYmVyPjg1NjwvcmVjLW51bWJlcj48Zm9yZWlnbi1rZXlzPjxrZXkgYXBwPSJFTiIg
ZGItaWQ9IjIyeHNwenp2M3gyMnR5ZXgwdGpwdmRzOTB2eHdmczVzcnBzcCI+ODU2PC9rZXk+PC9m
b3JlaWduLWtleXM+PHJlZi10eXBlIG5hbWU9IkpvdXJuYWwgQXJ0aWNsZSI+MTc8L3JlZi10eXBl
Pjxjb250cmlidXRvcnM+PGF1dGhvcnM+PGF1dGhvcj5Bc3BpbmFsbCwgVy48L2F1dGhvcj48L2F1
dGhvcnM+PC9jb250cmlidXRvcnM+PGF1dGgtYWRkcmVzcz5Bc3BpbmFsbCwgVyYjeEQ7VW5pdiBC
cmlzdG9sLCBCcmlzdG9sIEJTOCAxUkosIEF2b24sIEVuZ2xhbmQmI3hEO1VuaXYgQnJpc3RvbCwg
QnJpc3RvbCBCUzggMVJKLCBBdm9uLCBFbmdsYW5kJiN4RDtVbml2IEJyaXN0b2wsIEJyaXN0b2wg
QlM4IDFSSiwgQXZvbiwgRW5nbGFuZCYjeEQ7QXNwaW5hbGwgJmFtcDsgQXNzb2NpYXRlcywgVGlz
YnVyeSBTUDMgNkhGLCBFbmdsYW5kPC9hdXRoLWFkZHJlc3M+PHRpdGxlcz48dGl0bGU+QSByb3V0
ZSB0byBtb3JlIHRyYWN0YWJsZSBleHBlcnQgYWR2aWNlPC90aXRsZT48c2Vjb25kYXJ5LXRpdGxl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PjxwYWdlcz4yOTQtMjk1PC9wYWdlcz48dm9sdW1lPjQ2Mzwvdm9sdW1lPjxudW1iZXI+NzI3OTwv
bnVtYmVyPjxkYXRlcz48eWVhcj4yMDEwPC95ZWFyPjxwdWItZGF0ZXM+PGRhdGU+SmFuIDIxPC9k
YXRlPjwvcHViLWRhdGVzPjwvZGF0ZXM+PGlzYm4+MDAyOC0wODM2PC9pc2JuPjxhY2Nlc3Npb24t
bnVtPklTSTowMDAyNzM3NDgxMDAwMjE8L2FjY2Vzc2lvbi1udW0+PHVybHM+PHJlbGF0ZWQtdXJs
cz48dXJsPiZsdDtHbyB0byBJU0kmZ3Q7Oi8vMDAwMjczNzQ4MTAwMDIxPC91cmw+PC9yZWxhdGVk
LXVybHM+PC91cmxzPjxlbGVjdHJvbmljLXJlc291cmNlLW51bT4xMC4xMDM4LzQ2MzI5NGE8L2Vs
ZWN0cm9uaWMtcmVzb3VyY2UtbnVtPjxsYW5ndWFnZT5FbmdsaXNoPC9sYW5ndWFnZT48L3JlY29y
ZD48L0NpdGU+PENpdGU+PEF1dGhvcj5IYWxwZXJuPC9BdXRob3I+PFllYXI+MjAwODwvWWVhcj48
UmVjTnVtPjkxNTwvUmVjTnVtPjxyZWNvcmQ+PHJlYy1udW1iZXI+OTE1PC9yZWMtbnVtYmVyPjxm
b3JlaWduLWtleXM+PGtleSBhcHA9IkVOIiBkYi1pZD0iMjJ4c3B6enYzeDIydHlleDB0anB2ZHM5
MHZ4d2ZzNXNycHNwIj45MTU8L2tleT48L2ZvcmVpZ24ta2V5cz48cmVmLXR5cGUgbmFtZT0iSm91
cm5hbCBBcnRpY2xlIj4xNzwvcmVmLXR5cGU+PGNvbnRyaWJ1dG9ycz48YXV0aG9ycz48YXV0aG9y
PkhhbHBlcm4sIEIuIFMuPC9hdXRob3I+PGF1dGhvcj5XYWxicmlkZ2UsIFMuPC9hdXRob3I+PGF1
dGhvcj5TZWxrb2UsIEsuIEEuPC9hdXRob3I+PGF1dGhvcj5LYXBwZWwsIEMuIFYuPC9hdXRob3I+
PGF1dGhvcj5NaWNoZWxpLCBGLjwvYXV0aG9yPjxhdXRob3I+RCZhcG9zO0Fncm9zYSwgQy48L2F1
dGhvcj48YXV0aG9yPkJydW5vLCBKLiBGLjwvYXV0aG9yPjxhdXRob3I+Q2FzZXksIEsuIFMuPC9h
dXRob3I+PGF1dGhvcj5FYmVydCwgQy48L2F1dGhvcj48YXV0aG9yPkZveCwgSC4gRS48L2F1dGhv
cj48YXV0aG9yPkZ1aml0YSwgUi48L2F1dGhvcj48YXV0aG9yPkhlaW5lbWFubiwgRC48L2F1dGhv
cj48YXV0aG9yPkxlbmloYW4sIEguIFMuPC9hdXRob3I+PGF1dGhvcj5NYWRpbiwgRS4gTS4gUC48
L2F1dGhvcj48YXV0aG9yPlBlcnJ5LCBNLiBULjwvYXV0aG9yPjxhdXRob3I+U2VsaWcsIEUuIFIu
PC9hdXRob3I+PGF1dGhvcj5TcGFsZGluZywgTS48L2F1dGhvcj48YXV0aG9yPlN0ZW5lY2ssIFIu
PC9hdXRob3I+PGF1dGhvcj5XYXRzb24sIFIuPC9hdXRob3I+PC9hdXRob3JzPjwvY29udHJpYnV0
b3JzPjx0aXRsZXM+PHRpdGxlPkEgZ2xvYmFsIG1hcCBvZiBodW1hbiBpbXBhY3Qgb24gbWFyaW5l
IGVjb3N5c3RlbXM8L3RpdGxlPjxzZWNvbmRhcnktdGl0bGU+U2NpZW5jZTwvc2Vjb25kYXJ5LXRp
dGxlPjwvdGl0bGVzPjxwZXJpb2RpY2FsPjxmdWxsLXRpdGxlPlNjaWVuY2U8L2Z1bGwtdGl0bGU+
PGFiYnItMT5TY2llbmNlPC9hYmJyLTE+PC9wZXJpb2RpY2FsPjxwYWdlcz45NDgtOTUyPC9wYWdl
cz48dm9sdW1lPjMxOTwvdm9sdW1lPjxudW1iZXI+NTg2NTwvbnVtYmVyPjxkYXRlcz48eWVhcj4y
MDA4PC95ZWFyPjxwdWItZGF0ZXM+PGRhdGU+RmViPC9kYXRlPjwvcHViLWRhdGVzPjwvZGF0ZXM+
PGlzYm4+MDAzNi04MDc1PC9pc2JuPjxhY2Nlc3Npb24tbnVtPklTSTowMDAyNTMxNjU3MDAwNDU8
L2FjY2Vzc2lvbi1udW0+PHVybHM+PHJlbGF0ZWQtdXJscz48dXJsPiZsdDtHbyB0byBJU0kmZ3Q7
Oi8vMDAwMjUzMTY1NzAwMDQ1PC91cmw+PC9yZWxhdGVkLXVybHM+PC91cmxzPjxlbGVjdHJvbmlj
LXJlc291cmNlLW51bT4xMC4xMTI2L3NjaWVuY2UuMTE0OTM0NTwvZWxlY3Ryb25pYy1yZXNvdXJj
ZS1udW0+PC9yZWNvcmQ+PC9DaXRlPjxDaXRlPjxBdXRob3I+TGVudG9uPC9BdXRob3I+PFllYXI+
MjAwODwvWWVhcj48UmVjTnVtPjg0ODwvUmVjTnVtPjxyZWNvcmQ+PHJlYy1udW1iZXI+ODQ4PC9y
ZWMtbnVtYmVyPjxmb3JlaWduLWtleXM+PGtleSBhcHA9IkVOIiBkYi1pZD0iMjJ4c3B6enYzeDIy
dHlleDB0anB2ZHM5MHZ4d2ZzNXNycHNwIj44NDg8L2tleT48L2ZvcmVpZ24ta2V5cz48cmVmLXR5
cGUgbmFtZT0iSm91cm5hbCBBcnRpY2xlIj4xNzwvcmVmLXR5cGU+PGNvbnRyaWJ1dG9ycz48YXV0
aG9ycz48YXV0aG9yPkxlbnRvbiwgVC4gTS48L2F1dGhvcj48YXV0aG9yPkhlbGQsIEguPC9hdXRo
b3I+PGF1dGhvcj5LcmllZ2xlciwgRS48L2F1dGhvcj48YXV0aG9yPkhhbGwsIEouIFcuPC9hdXRo
b3I+PGF1dGhvcj5MdWNodCwgVy48L2F1dGhvcj48YXV0aG9yPlJhaG1zdG9yZiwgUy48L2F1dGhv
cj48YXV0aG9yPlNjaGVsbG5odWJlciwgSC4gSi48L2F1dGhvcj48L2F1dGhvcnM+PC9jb250cmli
dXRvcnM+PGF1dGgtYWRkcmVzcz5MZW50b24sIFRNJiN4RDtVbml2IEUgQW5nbGlhLCBTY2ggRW52
aXJvbm0gU2NpLCBOb3J3aWNoIE5SNCA3VEosIE5vcmZvbGssIEVuZ2xhbmQmI3hEO1VuaXYgRSBB
bmdsaWEsIFNjaCBFbnZpcm9ubSBTY2ksIE5vcndpY2ggTlI0IDdUSiwgTm9yZm9saywgRW5nbGFu
ZCYjeEQ7VW5pdiBFIEFuZ2xpYSwgU2NoIEVudmlyb25tIFNjaSwgTm9yd2ljaCBOUjQgN1RKLCBO
b3Jmb2xrLCBFbmdsYW5kJiN4RDtUeW5kYWxsIEN0ciBDbGltYXRlIENoYW5nZSBSZXMsIE5vcndp
Y2ggTlI0IDdUSiwgTm9yZm9saywgRW5nbGFuZCYjeEQ7UG90c2RhbSBJbnN0IENsaW1hdGUgSW1w
YWN0IFJlcywgRC0xNDQxMiBQb3RzZGFtLCBHZXJtYW55JiN4RDtDYXJuZWdpZSBNZWxsb24gVW5p
diwgRGVwdCBFbmduICZhbXA7IFB1YmwgUG9saWN5LCBQaXR0c2J1cmdoLCBQQSAxNTIxMyBVU0Em
I3hEO1VuaXYgTmV3Y2FzdGxlLCBTY2ggQ2l2aWwgRW5nbiAmYW1wOyBHZW9zY2ksIE5ld2Nhc3Rs
ZSBVcG9uIFR5bmUgTkUxIDdSVSwgVHluZSAmYW1wOyBXZWFyLCBFbmdsYW5kJiN4RDtUeW5kYWxs
IEN0ciBDbGltYXRlIENoYW5nZSBSZXMsIE5ld2Nhc3RsZSBVcG9uIFR5bmUgTkUxIDdSVSwgVHlu
ZSAmYW1wOyBXZWFyLCBFbmdsYW5kJiN4RDtVbml2IE94Zm9yZCwgRW52aXJvbm0gQ2hhbmdlIElu
c3QsIE94Zm9yZCBPWDEgM1FZLCBFbmdsYW5kJiN4RDtUeW5kYWxsIEN0ciBDbGltYXRlIENoYW5n
ZSBSZXMsIE94Zm9yZCBPWDEgM1FZLCBFbmdsYW5kPC9hdXRoLWFkZHJlc3M+PHRpdGxlcz48dGl0
bGU+VGlwcGluZyBlbGVtZW50cyBpbiB0aGUgRWFydGgmYXBvcztzIGNsaW1hdGUgc3lzdGVtPC90
aXRsZT48c2Vjb25kYXJ5LXRpdGxlPlByb2NlZWRpbmdzIG9mIHRoZSBOYXRpb25hbCBBY2FkZW15
IG9mIFNjaWVuY2VzIG9mIHRoZSBVbml0ZWQgU3RhdGVzIG9mIEFtZXJpY2E8L3NlY29uZGFyeS10
aXRsZT48YWx0LXRpdGxlPlAgTmF0bCBBY2FkIFNjaSBVU0E8L2FsdC10aXRsZT48L3RpdGxlcz48
cGVyaW9kaWNhbD48ZnVsbC10aXRsZT5Qcm9jZWVkaW5ncyBvZiB0aGUgTmF0aW9uYWwgQWNhZGVt
eSBvZiBTY2llbmNlcyBvZiB0aGUgVW5pdGVkIFN0YXRlcyBvZiBBbWVyaWNhPC9mdWxsLXRpdGxl
PjxhYmJyLTE+UCBOYXRsIEFjYWQgU2NpIFVTQTwvYWJici0xPjwvcGVyaW9kaWNhbD48YWx0LXBl
cmlvZGljYWw+PGZ1bGwtdGl0bGU+UHJvY2VlZGluZ3Mgb2YgdGhlIE5hdGlvbmFsIEFjYWRlbXkg
b2YgU2NpZW5jZXMgb2YgdGhlIFVuaXRlZCBTdGF0ZXMgb2YgQW1lcmljYTwvZnVsbC10aXRsZT48
YWJici0xPlAgTmF0bCBBY2FkIFNjaSBVU0E8L2FiYnItMT48L2FsdC1wZXJpb2RpY2FsPjxwYWdl
cz4xNzg2LTE3OTM8L3BhZ2VzPjx2b2x1bWU+MTA1PC92b2x1bWU+PG51bWJlcj42PC9udW1iZXI+
PGtleXdvcmRzPjxrZXl3b3JkPmVhcnRoIHN5c3RlbTwva2V5d29yZD48a2V5d29yZD50aXBwaW5n
IHBvaW50czwva2V5d29yZD48a2V5d29yZD5jbGltYXRlIGNoYW5nZTwva2V5d29yZD48a2V5d29y
ZD5sYXJnZS1zY2FsZSBpbXBhY3RzPC9rZXl3b3JkPjxrZXl3b3JkPmNsaW1hdGUgcG9saWN5PC9r
ZXl3b3JkPjxrZXl3b3JkPmFudGFyY3RpYyBpY2Utc2hlZXQ8L2tleXdvcmQ+PGtleXdvcmQ+YXRs
YW50aWMgdGhlcm1vaGFsaW5lIGNpcmN1bGF0aW9uPC9rZXl3b3JkPjxrZXl3b3JkPmFzaWFuIHNv
dXRod2VzdCBtb25zb29uPC9rZXl3b3JkPjxrZXl3b3JkPndlc3QtYWZyaWNhbiBtb25zb29uPC9r
ZXl3b3JkPjxrZXl3b3JkPnNlYS1sZXZlbCBjaGFuZ2U8L2tleXdvcmQ+PGtleXdvcmQ+ZWwtbmlu
by1saWtlPC9rZXl3b3JkPjxrZXl3b3JkPm1vZGVsIHNpbXVsYXRpb25zPC9rZXl3b3JkPjxrZXl3
b3JkPmV4cGVydCBqdWRnbWVudHM8L2tleXdvcmQ+PGtleXdvcmQ+Y2FwIGluc3RhYmlsaXR5PC9r
ZXl3b3JkPjxrZXl3b3JkPmZvcmVzdCBkaWViYWNrPC9rZXl3b3JkPjwva2V5d29yZHM+PGRhdGVz
Pjx5ZWFyPjIwMDg8L3llYXI+PHB1Yi1kYXRlcz48ZGF0ZT5GZWIgMTI8L2RhdGU+PC9wdWItZGF0
ZXM+PC9kYXRlcz48aXNibj4wMDI3LTg0MjQ8L2lzYm4+PGFjY2Vzc2lvbi1udW0+SVNJOjAwMDI1
MzI2MTkwMDAwNTwvYWNjZXNzaW9uLW51bT48dXJscz48cmVsYXRlZC11cmxzPjx1cmw+Jmx0O0dv
IHRvIElTSSZndDs6Ly8wMDAyNTMyNjE5MDAwMDU8L3VybD48L3JlbGF0ZWQtdXJscz48L3VybHM+
PGVsZWN0cm9uaWMtcmVzb3VyY2UtbnVtPjEwLjEwNzMvcG5hcy4wNzA1NDE0MTA1PC9lbGVjdHJv
bmljLXJlc291cmNlLW51bT48bGFuZ3VhZ2U+RW5nbGlzaDwvbGFuZ3VhZ2U+PC9yZWNvcmQ+PC9D
aXRlPjwvRW5kTm90ZT5=
</w:fldData>
        </w:fldChar>
      </w:r>
      <w:r w:rsidR="00DC3996">
        <w:instrText xml:space="preserve"> ADDIN EN.CITE </w:instrText>
      </w:r>
      <w:r w:rsidR="00DC3996">
        <w:fldChar w:fldCharType="begin">
          <w:fldData xml:space="preserve">PEVuZE5vdGU+PENpdGU+PEF1dGhvcj5Bc3BpbmFsbDwvQXV0aG9yPjxZZWFyPjIwMTA8L1llYXI+
PFJlY051bT44NTY8L1JlY051bT48RGlzcGxheVRleHQ+KEFzcGluYWxsLCAyMDEwOyBIYWxwZXJu
PHN0eWxlIGZhY2U9Iml0YWxpYyI+IGV0IGFsLjwvc3R5bGU+LCAyMDA4OyBMZW50b248c3R5bGUg
ZmFjZT0iaXRhbGljIj4gZXQgYWwuPC9zdHlsZT4sIDIwMDgpPC9EaXNwbGF5VGV4dD48cmVjb3Jk
PjxyZWMtbnVtYmVyPjg1NjwvcmVjLW51bWJlcj48Zm9yZWlnbi1rZXlzPjxrZXkgYXBwPSJFTiIg
ZGItaWQ9IjIyeHNwenp2M3gyMnR5ZXgwdGpwdmRzOTB2eHdmczVzcnBzcCI+ODU2PC9rZXk+PC9m
b3JlaWduLWtleXM+PHJlZi10eXBlIG5hbWU9IkpvdXJuYWwgQXJ0aWNsZSI+MTc8L3JlZi10eXBl
Pjxjb250cmlidXRvcnM+PGF1dGhvcnM+PGF1dGhvcj5Bc3BpbmFsbCwgVy48L2F1dGhvcj48L2F1
dGhvcnM+PC9jb250cmlidXRvcnM+PGF1dGgtYWRkcmVzcz5Bc3BpbmFsbCwgVyYjeEQ7VW5pdiBC
cmlzdG9sLCBCcmlzdG9sIEJTOCAxUkosIEF2b24sIEVuZ2xhbmQmI3hEO1VuaXYgQnJpc3RvbCwg
QnJpc3RvbCBCUzggMVJKLCBBdm9uLCBFbmdsYW5kJiN4RDtVbml2IEJyaXN0b2wsIEJyaXN0b2wg
QlM4IDFSSiwgQXZvbiwgRW5nbGFuZCYjeEQ7QXNwaW5hbGwgJmFtcDsgQXNzb2NpYXRlcywgVGlz
YnVyeSBTUDMgNkhGLCBFbmdsYW5kPC9hdXRoLWFkZHJlc3M+PHRpdGxlcz48dGl0bGU+QSByb3V0
ZSB0byBtb3JlIHRyYWN0YWJsZSBleHBlcnQgYWR2aWNlPC90aXRsZT48c2Vjb25kYXJ5LXRpdGxl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PjxwYWdlcz4yOTQtMjk1PC9wYWdlcz48dm9sdW1lPjQ2Mzwvdm9sdW1lPjxudW1iZXI+NzI3OTwv
bnVtYmVyPjxkYXRlcz48eWVhcj4yMDEwPC95ZWFyPjxwdWItZGF0ZXM+PGRhdGU+SmFuIDIxPC9k
YXRlPjwvcHViLWRhdGVzPjwvZGF0ZXM+PGlzYm4+MDAyOC0wODM2PC9pc2JuPjxhY2Nlc3Npb24t
bnVtPklTSTowMDAyNzM3NDgxMDAwMjE8L2FjY2Vzc2lvbi1udW0+PHVybHM+PHJlbGF0ZWQtdXJs
cz48dXJsPiZsdDtHbyB0byBJU0kmZ3Q7Oi8vMDAwMjczNzQ4MTAwMDIxPC91cmw+PC9yZWxhdGVk
LXVybHM+PC91cmxzPjxlbGVjdHJvbmljLXJlc291cmNlLW51bT4xMC4xMDM4LzQ2MzI5NGE8L2Vs
ZWN0cm9uaWMtcmVzb3VyY2UtbnVtPjxsYW5ndWFnZT5FbmdsaXNoPC9sYW5ndWFnZT48L3JlY29y
ZD48L0NpdGU+PENpdGU+PEF1dGhvcj5IYWxwZXJuPC9BdXRob3I+PFllYXI+MjAwODwvWWVhcj48
UmVjTnVtPjkxNTwvUmVjTnVtPjxyZWNvcmQ+PHJlYy1udW1iZXI+OTE1PC9yZWMtbnVtYmVyPjxm
b3JlaWduLWtleXM+PGtleSBhcHA9IkVOIiBkYi1pZD0iMjJ4c3B6enYzeDIydHlleDB0anB2ZHM5
MHZ4d2ZzNXNycHNwIj45MTU8L2tleT48L2ZvcmVpZ24ta2V5cz48cmVmLXR5cGUgbmFtZT0iSm91
cm5hbCBBcnRpY2xlIj4xNzwvcmVmLXR5cGU+PGNvbnRyaWJ1dG9ycz48YXV0aG9ycz48YXV0aG9y
PkhhbHBlcm4sIEIuIFMuPC9hdXRob3I+PGF1dGhvcj5XYWxicmlkZ2UsIFMuPC9hdXRob3I+PGF1
dGhvcj5TZWxrb2UsIEsuIEEuPC9hdXRob3I+PGF1dGhvcj5LYXBwZWwsIEMuIFYuPC9hdXRob3I+
PGF1dGhvcj5NaWNoZWxpLCBGLjwvYXV0aG9yPjxhdXRob3I+RCZhcG9zO0Fncm9zYSwgQy48L2F1
dGhvcj48YXV0aG9yPkJydW5vLCBKLiBGLjwvYXV0aG9yPjxhdXRob3I+Q2FzZXksIEsuIFMuPC9h
dXRob3I+PGF1dGhvcj5FYmVydCwgQy48L2F1dGhvcj48YXV0aG9yPkZveCwgSC4gRS48L2F1dGhv
cj48YXV0aG9yPkZ1aml0YSwgUi48L2F1dGhvcj48YXV0aG9yPkhlaW5lbWFubiwgRC48L2F1dGhv
cj48YXV0aG9yPkxlbmloYW4sIEguIFMuPC9hdXRob3I+PGF1dGhvcj5NYWRpbiwgRS4gTS4gUC48
L2F1dGhvcj48YXV0aG9yPlBlcnJ5LCBNLiBULjwvYXV0aG9yPjxhdXRob3I+U2VsaWcsIEUuIFIu
PC9hdXRob3I+PGF1dGhvcj5TcGFsZGluZywgTS48L2F1dGhvcj48YXV0aG9yPlN0ZW5lY2ssIFIu
PC9hdXRob3I+PGF1dGhvcj5XYXRzb24sIFIuPC9hdXRob3I+PC9hdXRob3JzPjwvY29udHJpYnV0
b3JzPjx0aXRsZXM+PHRpdGxlPkEgZ2xvYmFsIG1hcCBvZiBodW1hbiBpbXBhY3Qgb24gbWFyaW5l
IGVjb3N5c3RlbXM8L3RpdGxlPjxzZWNvbmRhcnktdGl0bGU+U2NpZW5jZTwvc2Vjb25kYXJ5LXRp
dGxlPjwvdGl0bGVzPjxwZXJpb2RpY2FsPjxmdWxsLXRpdGxlPlNjaWVuY2U8L2Z1bGwtdGl0bGU+
PGFiYnItMT5TY2llbmNlPC9hYmJyLTE+PC9wZXJpb2RpY2FsPjxwYWdlcz45NDgtOTUyPC9wYWdl
cz48dm9sdW1lPjMxOTwvdm9sdW1lPjxudW1iZXI+NTg2NTwvbnVtYmVyPjxkYXRlcz48eWVhcj4y
MDA4PC95ZWFyPjxwdWItZGF0ZXM+PGRhdGU+RmViPC9kYXRlPjwvcHViLWRhdGVzPjwvZGF0ZXM+
PGlzYm4+MDAzNi04MDc1PC9pc2JuPjxhY2Nlc3Npb24tbnVtPklTSTowMDAyNTMxNjU3MDAwNDU8
L2FjY2Vzc2lvbi1udW0+PHVybHM+PHJlbGF0ZWQtdXJscz48dXJsPiZsdDtHbyB0byBJU0kmZ3Q7
Oi8vMDAwMjUzMTY1NzAwMDQ1PC91cmw+PC9yZWxhdGVkLXVybHM+PC91cmxzPjxlbGVjdHJvbmlj
LXJlc291cmNlLW51bT4xMC4xMTI2L3NjaWVuY2UuMTE0OTM0NTwvZWxlY3Ryb25pYy1yZXNvdXJj
ZS1udW0+PC9yZWNvcmQ+PC9DaXRlPjxDaXRlPjxBdXRob3I+TGVudG9uPC9BdXRob3I+PFllYXI+
MjAwODwvWWVhcj48UmVjTnVtPjg0ODwvUmVjTnVtPjxyZWNvcmQ+PHJlYy1udW1iZXI+ODQ4PC9y
ZWMtbnVtYmVyPjxmb3JlaWduLWtleXM+PGtleSBhcHA9IkVOIiBkYi1pZD0iMjJ4c3B6enYzeDIy
dHlleDB0anB2ZHM5MHZ4d2ZzNXNycHNwIj44NDg8L2tleT48L2ZvcmVpZ24ta2V5cz48cmVmLXR5
cGUgbmFtZT0iSm91cm5hbCBBcnRpY2xlIj4xNzwvcmVmLXR5cGU+PGNvbnRyaWJ1dG9ycz48YXV0
aG9ycz48YXV0aG9yPkxlbnRvbiwgVC4gTS48L2F1dGhvcj48YXV0aG9yPkhlbGQsIEguPC9hdXRo
b3I+PGF1dGhvcj5LcmllZ2xlciwgRS48L2F1dGhvcj48YXV0aG9yPkhhbGwsIEouIFcuPC9hdXRo
b3I+PGF1dGhvcj5MdWNodCwgVy48L2F1dGhvcj48YXV0aG9yPlJhaG1zdG9yZiwgUy48L2F1dGhv
cj48YXV0aG9yPlNjaGVsbG5odWJlciwgSC4gSi48L2F1dGhvcj48L2F1dGhvcnM+PC9jb250cmli
dXRvcnM+PGF1dGgtYWRkcmVzcz5MZW50b24sIFRNJiN4RDtVbml2IEUgQW5nbGlhLCBTY2ggRW52
aXJvbm0gU2NpLCBOb3J3aWNoIE5SNCA3VEosIE5vcmZvbGssIEVuZ2xhbmQmI3hEO1VuaXYgRSBB
bmdsaWEsIFNjaCBFbnZpcm9ubSBTY2ksIE5vcndpY2ggTlI0IDdUSiwgTm9yZm9saywgRW5nbGFu
ZCYjeEQ7VW5pdiBFIEFuZ2xpYSwgU2NoIEVudmlyb25tIFNjaSwgTm9yd2ljaCBOUjQgN1RKLCBO
b3Jmb2xrLCBFbmdsYW5kJiN4RDtUeW5kYWxsIEN0ciBDbGltYXRlIENoYW5nZSBSZXMsIE5vcndp
Y2ggTlI0IDdUSiwgTm9yZm9saywgRW5nbGFuZCYjeEQ7UG90c2RhbSBJbnN0IENsaW1hdGUgSW1w
YWN0IFJlcywgRC0xNDQxMiBQb3RzZGFtLCBHZXJtYW55JiN4RDtDYXJuZWdpZSBNZWxsb24gVW5p
diwgRGVwdCBFbmduICZhbXA7IFB1YmwgUG9saWN5LCBQaXR0c2J1cmdoLCBQQSAxNTIxMyBVU0Em
I3hEO1VuaXYgTmV3Y2FzdGxlLCBTY2ggQ2l2aWwgRW5nbiAmYW1wOyBHZW9zY2ksIE5ld2Nhc3Rs
ZSBVcG9uIFR5bmUgTkUxIDdSVSwgVHluZSAmYW1wOyBXZWFyLCBFbmdsYW5kJiN4RDtUeW5kYWxs
IEN0ciBDbGltYXRlIENoYW5nZSBSZXMsIE5ld2Nhc3RsZSBVcG9uIFR5bmUgTkUxIDdSVSwgVHlu
ZSAmYW1wOyBXZWFyLCBFbmdsYW5kJiN4RDtVbml2IE94Zm9yZCwgRW52aXJvbm0gQ2hhbmdlIElu
c3QsIE94Zm9yZCBPWDEgM1FZLCBFbmdsYW5kJiN4RDtUeW5kYWxsIEN0ciBDbGltYXRlIENoYW5n
ZSBSZXMsIE94Zm9yZCBPWDEgM1FZLCBFbmdsYW5kPC9hdXRoLWFkZHJlc3M+PHRpdGxlcz48dGl0
bGU+VGlwcGluZyBlbGVtZW50cyBpbiB0aGUgRWFydGgmYXBvcztzIGNsaW1hdGUgc3lzdGVtPC90
aXRsZT48c2Vjb25kYXJ5LXRpdGxlPlByb2NlZWRpbmdzIG9mIHRoZSBOYXRpb25hbCBBY2FkZW15
IG9mIFNjaWVuY2VzIG9mIHRoZSBVbml0ZWQgU3RhdGVzIG9mIEFtZXJpY2E8L3NlY29uZGFyeS10
aXRsZT48YWx0LXRpdGxlPlAgTmF0bCBBY2FkIFNjaSBVU0E8L2FsdC10aXRsZT48L3RpdGxlcz48
cGVyaW9kaWNhbD48ZnVsbC10aXRsZT5Qcm9jZWVkaW5ncyBvZiB0aGUgTmF0aW9uYWwgQWNhZGVt
eSBvZiBTY2llbmNlcyBvZiB0aGUgVW5pdGVkIFN0YXRlcyBvZiBBbWVyaWNhPC9mdWxsLXRpdGxl
PjxhYmJyLTE+UCBOYXRsIEFjYWQgU2NpIFVTQTwvYWJici0xPjwvcGVyaW9kaWNhbD48YWx0LXBl
cmlvZGljYWw+PGZ1bGwtdGl0bGU+UHJvY2VlZGluZ3Mgb2YgdGhlIE5hdGlvbmFsIEFjYWRlbXkg
b2YgU2NpZW5jZXMgb2YgdGhlIFVuaXRlZCBTdGF0ZXMgb2YgQW1lcmljYTwvZnVsbC10aXRsZT48
YWJici0xPlAgTmF0bCBBY2FkIFNjaSBVU0E8L2FiYnItMT48L2FsdC1wZXJpb2RpY2FsPjxwYWdl
cz4xNzg2LTE3OTM8L3BhZ2VzPjx2b2x1bWU+MTA1PC92b2x1bWU+PG51bWJlcj42PC9udW1iZXI+
PGtleXdvcmRzPjxrZXl3b3JkPmVhcnRoIHN5c3RlbTwva2V5d29yZD48a2V5d29yZD50aXBwaW5n
IHBvaW50czwva2V5d29yZD48a2V5d29yZD5jbGltYXRlIGNoYW5nZTwva2V5d29yZD48a2V5d29y
ZD5sYXJnZS1zY2FsZSBpbXBhY3RzPC9rZXl3b3JkPjxrZXl3b3JkPmNsaW1hdGUgcG9saWN5PC9r
ZXl3b3JkPjxrZXl3b3JkPmFudGFyY3RpYyBpY2Utc2hlZXQ8L2tleXdvcmQ+PGtleXdvcmQ+YXRs
YW50aWMgdGhlcm1vaGFsaW5lIGNpcmN1bGF0aW9uPC9rZXl3b3JkPjxrZXl3b3JkPmFzaWFuIHNv
dXRod2VzdCBtb25zb29uPC9rZXl3b3JkPjxrZXl3b3JkPndlc3QtYWZyaWNhbiBtb25zb29uPC9r
ZXl3b3JkPjxrZXl3b3JkPnNlYS1sZXZlbCBjaGFuZ2U8L2tleXdvcmQ+PGtleXdvcmQ+ZWwtbmlu
by1saWtlPC9rZXl3b3JkPjxrZXl3b3JkPm1vZGVsIHNpbXVsYXRpb25zPC9rZXl3b3JkPjxrZXl3
b3JkPmV4cGVydCBqdWRnbWVudHM8L2tleXdvcmQ+PGtleXdvcmQ+Y2FwIGluc3RhYmlsaXR5PC9r
ZXl3b3JkPjxrZXl3b3JkPmZvcmVzdCBkaWViYWNrPC9rZXl3b3JkPjwva2V5d29yZHM+PGRhdGVz
Pjx5ZWFyPjIwMDg8L3llYXI+PHB1Yi1kYXRlcz48ZGF0ZT5GZWIgMTI8L2RhdGU+PC9wdWItZGF0
ZXM+PC9kYXRlcz48aXNibj4wMDI3LTg0MjQ8L2lzYm4+PGFjY2Vzc2lvbi1udW0+SVNJOjAwMDI1
MzI2MTkwMDAwNTwvYWNjZXNzaW9uLW51bT48dXJscz48cmVsYXRlZC11cmxzPjx1cmw+Jmx0O0dv
IHRvIElTSSZndDs6Ly8wMDAyNTMyNjE5MDAwMDU8L3VybD48L3JlbGF0ZWQtdXJscz48L3VybHM+
PGVsZWN0cm9uaWMtcmVzb3VyY2UtbnVtPjEwLjEwNzMvcG5hcy4wNzA1NDE0MTA1PC9lbGVjdHJv
bmljLXJlc291cmNlLW51bT48bGFuZ3VhZ2U+RW5nbGlzaDwvbGFuZ3VhZ2U+PC9yZWNvcmQ+PC9D
aXRlPjwvRW5kTm90ZT5=
</w:fldData>
        </w:fldChar>
      </w:r>
      <w:r w:rsidR="00DC3996">
        <w:instrText xml:space="preserve"> ADDIN EN.CITE.DATA </w:instrText>
      </w:r>
      <w:r w:rsidR="00DC3996">
        <w:fldChar w:fldCharType="end"/>
      </w:r>
      <w:r w:rsidR="00DC3996">
        <w:fldChar w:fldCharType="separate"/>
      </w:r>
      <w:r w:rsidR="00DC3996">
        <w:rPr>
          <w:noProof/>
        </w:rPr>
        <w:t>(</w:t>
      </w:r>
      <w:hyperlink w:anchor="_ENREF_5" w:tooltip="Aspinall, 2010 #856" w:history="1">
        <w:r w:rsidR="004B430F">
          <w:rPr>
            <w:noProof/>
          </w:rPr>
          <w:t>Aspinall, 2010</w:t>
        </w:r>
      </w:hyperlink>
      <w:r w:rsidR="00DC3996">
        <w:rPr>
          <w:noProof/>
        </w:rPr>
        <w:t xml:space="preserve">; </w:t>
      </w:r>
      <w:hyperlink w:anchor="_ENREF_24" w:tooltip="Halpern, 2008 #915" w:history="1">
        <w:r w:rsidR="004B430F">
          <w:rPr>
            <w:noProof/>
          </w:rPr>
          <w:t>Halpern</w:t>
        </w:r>
        <w:r w:rsidR="004B430F" w:rsidRPr="00DC3996">
          <w:rPr>
            <w:i/>
            <w:noProof/>
          </w:rPr>
          <w:t xml:space="preserve"> et al.</w:t>
        </w:r>
        <w:r w:rsidR="004B430F">
          <w:rPr>
            <w:noProof/>
          </w:rPr>
          <w:t>, 2008</w:t>
        </w:r>
      </w:hyperlink>
      <w:r w:rsidR="00DC3996">
        <w:rPr>
          <w:noProof/>
        </w:rPr>
        <w:t xml:space="preserve">; </w:t>
      </w:r>
      <w:hyperlink w:anchor="_ENREF_46" w:tooltip="Lenton, 2008 #848" w:history="1">
        <w:r w:rsidR="004B430F">
          <w:rPr>
            <w:noProof/>
          </w:rPr>
          <w:t>Lenton</w:t>
        </w:r>
        <w:r w:rsidR="004B430F" w:rsidRPr="00DC3996">
          <w:rPr>
            <w:i/>
            <w:noProof/>
          </w:rPr>
          <w:t xml:space="preserve"> et al.</w:t>
        </w:r>
        <w:r w:rsidR="004B430F">
          <w:rPr>
            <w:noProof/>
          </w:rPr>
          <w:t>, 2008</w:t>
        </w:r>
      </w:hyperlink>
      <w:r w:rsidR="00DC3996">
        <w:rPr>
          <w:noProof/>
        </w:rPr>
        <w:t>)</w:t>
      </w:r>
      <w:r w:rsidR="00DC3996">
        <w:fldChar w:fldCharType="end"/>
      </w:r>
      <w:hyperlink w:anchor="_ENREF_15" w:tooltip="Aspinall, 2010 #856" w:history="1"/>
      <w:r w:rsidR="00D416D8">
        <w:t xml:space="preserve">. </w:t>
      </w:r>
      <w:r w:rsidR="005D68C3">
        <w:t>In a data-limited environment such as the permafrost region,</w:t>
      </w:r>
      <w:r w:rsidR="009B69A6">
        <w:t xml:space="preserve"> expert </w:t>
      </w:r>
      <w:r w:rsidR="005F7A39">
        <w:t>assessment</w:t>
      </w:r>
      <w:r w:rsidR="00D31C68">
        <w:t xml:space="preserve"> allows formal consideration of a range of factors known to affect carbon balance but insufficiently quantified for inclusion in models. </w:t>
      </w:r>
      <w:r w:rsidR="0013059B">
        <w:t>For permafrost carbon balance, t</w:t>
      </w:r>
      <w:r w:rsidR="00D31C68">
        <w:t xml:space="preserve">hese factors include </w:t>
      </w:r>
      <w:r w:rsidR="00D31C68">
        <w:lastRenderedPageBreak/>
        <w:t xml:space="preserve">nutrient dynamics, non-linear shifts in vegetation community, human disturbance, land-water interactions, and the relationship of permafrost degradation with water balance. </w:t>
      </w:r>
    </w:p>
    <w:p w14:paraId="2620A476" w14:textId="0B2022BD" w:rsidR="00FD0A7C" w:rsidRDefault="003E570B" w:rsidP="00437A76">
      <w:pPr>
        <w:spacing w:line="480" w:lineRule="auto"/>
      </w:pPr>
      <w:r>
        <w:tab/>
      </w:r>
      <w:r w:rsidR="00642AD6">
        <w:t xml:space="preserve">Because precise empirical or model-based </w:t>
      </w:r>
      <w:r w:rsidR="005F777B">
        <w:t>assessments</w:t>
      </w:r>
      <w:r w:rsidR="00642AD6">
        <w:t xml:space="preserve"> of the critical factors driving permafrost-region carbon balance are unlikely in the near future</w:t>
      </w:r>
      <w:r w:rsidR="00D73A39">
        <w:t xml:space="preserve"> </w:t>
      </w:r>
      <w:r w:rsidR="00DC3996">
        <w:fldChar w:fldCharType="begin"/>
      </w:r>
      <w:r w:rsidR="00DC3996">
        <w:instrText xml:space="preserve"> ADDIN EN.CITE &lt;EndNote&gt;&lt;Cite&gt;&lt;Author&gt;Harden&lt;/Author&gt;&lt;Year&gt;2012&lt;/Year&gt;&lt;RecNum&gt;2486&lt;/RecNum&gt;&lt;DisplayText&gt;(Harden&lt;style face="italic"&gt; et al.&lt;/style&gt;, 2012)&lt;/DisplayText&gt;&lt;record&gt;&lt;rec-number&gt;2486&lt;/rec-number&gt;&lt;foreign-keys&gt;&lt;key app="EN" db-id="22xspzzv3x22tyex0tjpvds90vxwfs5srpsp"&gt;2486&lt;/key&gt;&lt;/foreign-keys&gt;&lt;ref-type name="Journal Article"&gt;17&lt;/ref-type&gt;&lt;contributors&gt;&lt;authors&gt;&lt;author&gt;Harden, Jennifer W.&lt;/author&gt;&lt;author&gt;Koven, Charles D.&lt;/author&gt;&lt;author&gt;Ping, Chien-Lu&lt;/author&gt;&lt;author&gt;Hugelius, Gustaf&lt;/author&gt;&lt;author&gt;David McGuire, A.&lt;/author&gt;&lt;author&gt;Camill, Phillip&lt;/author&gt;&lt;author&gt;Jorgenson, Torre&lt;/author&gt;&lt;author&gt;Kuhry, Peter&lt;/author&gt;&lt;author&gt;Michaelson, Gary J.&lt;/author&gt;&lt;author&gt;O&amp;apos;Donnell, Jonathan A.&lt;/author&gt;&lt;author&gt;Schuur, Edward A. G.&lt;/author&gt;&lt;author&gt;Tarnocai, Charles&lt;/author&gt;&lt;author&gt;Johnson, Kristopher&lt;/author&gt;&lt;author&gt;Grosse, Guido&lt;/author&gt;&lt;/authors&gt;&lt;/contributors&gt;&lt;titles&gt;&lt;title&gt;Field information links permafrost carbon to physical vulnerabilities of thawing&lt;/title&gt;&lt;secondary-title&gt;Geophysical Research Letters&lt;/secondary-title&gt;&lt;/titles&gt;&lt;periodical&gt;&lt;full-title&gt;Geophysical Research Letters&lt;/full-title&gt;&lt;/periodical&gt;&lt;pages&gt;L15704&lt;/pages&gt;&lt;volume&gt;39&lt;/volume&gt;&lt;number&gt;15&lt;/number&gt;&lt;keywords&gt;&lt;keyword&gt;Earth system model&lt;/keyword&gt;&lt;keyword&gt;carbon pools&lt;/keyword&gt;&lt;keyword&gt;deep carbon&lt;/keyword&gt;&lt;keyword&gt;nitrogen pools&lt;/keyword&gt;&lt;keyword&gt;permafrost&lt;/keyword&gt;&lt;keyword&gt;soil&lt;/keyword&gt;&lt;keyword&gt;0475 Permafrost, cryosphere, and high-latitude processes&lt;/keyword&gt;&lt;/keywords&gt;&lt;dates&gt;&lt;year&gt;2012&lt;/year&gt;&lt;/dates&gt;&lt;isbn&gt;1944-8007&lt;/isbn&gt;&lt;urls&gt;&lt;related-urls&gt;&lt;url&gt;http://dx.doi.org/10.1029/2012GL051958&lt;/url&gt;&lt;/related-urls&gt;&lt;/urls&gt;&lt;electronic-resource-num&gt;10.1029/2012GL051958&lt;/electronic-resource-num&gt;&lt;/record&gt;&lt;/Cite&gt;&lt;/EndNote&gt;</w:instrText>
      </w:r>
      <w:r w:rsidR="00DC3996">
        <w:fldChar w:fldCharType="separate"/>
      </w:r>
      <w:r w:rsidR="00DC3996">
        <w:rPr>
          <w:noProof/>
        </w:rPr>
        <w:t>(</w:t>
      </w:r>
      <w:hyperlink w:anchor="_ENREF_25" w:tooltip="Harden, 2012 #2486" w:history="1">
        <w:r w:rsidR="004B430F">
          <w:rPr>
            <w:noProof/>
          </w:rPr>
          <w:t>Harden</w:t>
        </w:r>
        <w:r w:rsidR="004B430F" w:rsidRPr="00DC3996">
          <w:rPr>
            <w:i/>
            <w:noProof/>
          </w:rPr>
          <w:t xml:space="preserve"> et al.</w:t>
        </w:r>
        <w:r w:rsidR="004B430F">
          <w:rPr>
            <w:noProof/>
          </w:rPr>
          <w:t>, 2012</w:t>
        </w:r>
      </w:hyperlink>
      <w:r w:rsidR="00DC3996">
        <w:rPr>
          <w:noProof/>
        </w:rPr>
        <w:t>)</w:t>
      </w:r>
      <w:r w:rsidR="00DC3996">
        <w:fldChar w:fldCharType="end"/>
      </w:r>
      <w:r w:rsidR="00642AD6">
        <w:t>, w</w:t>
      </w:r>
      <w:r w:rsidR="00785711">
        <w:t xml:space="preserve">e collected estimates of </w:t>
      </w:r>
      <w:r w:rsidR="0061550D">
        <w:t xml:space="preserve">the components of net ecosystem </w:t>
      </w:r>
      <w:r w:rsidR="00EE7309">
        <w:t>carbon</w:t>
      </w:r>
      <w:r w:rsidR="0061550D">
        <w:t xml:space="preserve"> balance</w:t>
      </w:r>
      <w:r w:rsidR="00785711">
        <w:t xml:space="preserve"> from </w:t>
      </w:r>
      <w:r w:rsidR="008D7F1F">
        <w:t xml:space="preserve">98 </w:t>
      </w:r>
      <w:r w:rsidR="007A3778">
        <w:t>permafrost-</w:t>
      </w:r>
      <w:r w:rsidR="00B568CF">
        <w:t xml:space="preserve">region </w:t>
      </w:r>
      <w:r w:rsidR="008D7F1F">
        <w:t>experts (</w:t>
      </w:r>
      <w:r w:rsidR="00797D08">
        <w:t>Table 1</w:t>
      </w:r>
      <w:r w:rsidR="008D7F1F">
        <w:t>).</w:t>
      </w:r>
      <w:r w:rsidR="00852D17">
        <w:t xml:space="preserve"> </w:t>
      </w:r>
      <w:r w:rsidR="009A4924">
        <w:t>We had two major goals:</w:t>
      </w:r>
      <w:r w:rsidR="008C39A8">
        <w:t xml:space="preserve"> </w:t>
      </w:r>
      <w:r w:rsidR="009A4924">
        <w:t>1. A</w:t>
      </w:r>
      <w:r w:rsidR="00664979">
        <w:t xml:space="preserve">ssess current </w:t>
      </w:r>
      <w:r w:rsidR="00745584">
        <w:t>understanding of</w:t>
      </w:r>
      <w:r w:rsidR="009E364F">
        <w:t xml:space="preserve"> the timing and magnitude of </w:t>
      </w:r>
      <w:r w:rsidR="00E728EF">
        <w:t xml:space="preserve">non-soil </w:t>
      </w:r>
      <w:r w:rsidR="00664979">
        <w:t xml:space="preserve">biomass accumulation, </w:t>
      </w:r>
      <w:r w:rsidR="00FF7B3B">
        <w:t xml:space="preserve">hydrologic </w:t>
      </w:r>
      <w:r w:rsidR="00EE7309">
        <w:t>organic carbon</w:t>
      </w:r>
      <w:r w:rsidR="00FF7B3B">
        <w:t xml:space="preserve"> flux</w:t>
      </w:r>
      <w:r w:rsidR="00664979">
        <w:t>, and wildfire</w:t>
      </w:r>
      <w:r w:rsidR="007A3778">
        <w:t xml:space="preserve"> </w:t>
      </w:r>
      <w:r w:rsidR="00EE7309">
        <w:t>carbon</w:t>
      </w:r>
      <w:r w:rsidR="00664979">
        <w:t xml:space="preserve"> emissions</w:t>
      </w:r>
      <w:r w:rsidR="009A4924">
        <w:t xml:space="preserve">, and 2. Identify major sources of uncertainty in high-latitude carbon balance to </w:t>
      </w:r>
      <w:r w:rsidR="00797D08">
        <w:t>inform</w:t>
      </w:r>
      <w:r w:rsidR="009A4924">
        <w:t xml:space="preserve"> future </w:t>
      </w:r>
      <w:r w:rsidR="00797D08">
        <w:t>research</w:t>
      </w:r>
      <w:r w:rsidR="00ED2BDB">
        <w:t>.</w:t>
      </w:r>
      <w:r w:rsidR="009867E3">
        <w:t xml:space="preserve"> </w:t>
      </w:r>
    </w:p>
    <w:p w14:paraId="45D8CB5D" w14:textId="73B1E85E" w:rsidR="000F0A52" w:rsidRPr="000F0A52" w:rsidRDefault="000F0A52" w:rsidP="00437A76">
      <w:pPr>
        <w:spacing w:line="480" w:lineRule="auto"/>
        <w:rPr>
          <w:b/>
        </w:rPr>
      </w:pPr>
      <w:r w:rsidRPr="000F0A52">
        <w:rPr>
          <w:b/>
        </w:rPr>
        <w:t>Methods</w:t>
      </w:r>
    </w:p>
    <w:p w14:paraId="7B1BF1CF" w14:textId="77777777" w:rsidR="00EB5EB4" w:rsidRPr="00474468" w:rsidRDefault="00EB5EB4" w:rsidP="00EB5EB4">
      <w:pPr>
        <w:spacing w:line="480" w:lineRule="auto"/>
        <w:rPr>
          <w:b/>
        </w:rPr>
      </w:pPr>
      <w:r>
        <w:rPr>
          <w:b/>
        </w:rPr>
        <w:t>Survey</w:t>
      </w:r>
      <w:r w:rsidRPr="00474468">
        <w:rPr>
          <w:b/>
        </w:rPr>
        <w:t xml:space="preserve"> </w:t>
      </w:r>
      <w:r>
        <w:rPr>
          <w:b/>
        </w:rPr>
        <w:t>development and design</w:t>
      </w:r>
    </w:p>
    <w:p w14:paraId="7A188848" w14:textId="52FDBCC4" w:rsidR="00EB5EB4" w:rsidRDefault="00EB5EB4" w:rsidP="00EB5EB4">
      <w:pPr>
        <w:spacing w:line="480" w:lineRule="auto"/>
        <w:ind w:firstLine="720"/>
      </w:pPr>
      <w:r>
        <w:t xml:space="preserve">In the fall of 2013 we administered three expert assessments to address knowledge gaps concerning the response of permafrost-region biomass, wildfire, and hydrologic carbon flux to climate change. Development of assessment methodology began in early 2009 as a part of the Dangerous Climate Change Assessment Project administered by the University of Oxford. We iteratively revised questions, response format, and background information based on four rounds of input from participants, including at the Vulnerability of Permafrost Carbon Research Coordination Network meeting in Seattle 2011 </w:t>
      </w:r>
      <w:r w:rsidR="00DC3996">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instrText xml:space="preserve"> ADDIN EN.CITE </w:instrText>
      </w:r>
      <w:r w:rsidR="00DC3996">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instrText xml:space="preserve"> ADDIN EN.CITE.DATA </w:instrText>
      </w:r>
      <w:r w:rsidR="00DC3996">
        <w:fldChar w:fldCharType="end"/>
      </w:r>
      <w:r w:rsidR="00DC3996">
        <w:fldChar w:fldCharType="separate"/>
      </w:r>
      <w:r w:rsidR="00DC3996">
        <w:rPr>
          <w:noProof/>
        </w:rPr>
        <w:t>(</w:t>
      </w:r>
      <w:hyperlink w:anchor="_ENREF_68" w:tooltip="Schuur, 2013 #1926" w:history="1">
        <w:r w:rsidR="004B430F">
          <w:rPr>
            <w:noProof/>
          </w:rPr>
          <w:t>Schuur</w:t>
        </w:r>
        <w:r w:rsidR="004B430F" w:rsidRPr="00DC3996">
          <w:rPr>
            <w:i/>
            <w:noProof/>
          </w:rPr>
          <w:t xml:space="preserve"> et al.</w:t>
        </w:r>
        <w:r w:rsidR="004B430F">
          <w:rPr>
            <w:noProof/>
          </w:rPr>
          <w:t>, 2013</w:t>
        </w:r>
      </w:hyperlink>
      <w:r w:rsidR="00DC3996">
        <w:rPr>
          <w:noProof/>
        </w:rPr>
        <w:t>)</w:t>
      </w:r>
      <w:r w:rsidR="00DC3996">
        <w:fldChar w:fldCharType="end"/>
      </w:r>
      <w:r>
        <w:t xml:space="preserve">. </w:t>
      </w:r>
      <w:r w:rsidR="00D72460">
        <w:t xml:space="preserve">To help </w:t>
      </w:r>
      <w:r w:rsidR="00344F40">
        <w:t>survey participants</w:t>
      </w:r>
      <w:r w:rsidR="00D72460">
        <w:t xml:space="preserve"> consider all of the evidence</w:t>
      </w:r>
      <w:r w:rsidR="00F535F3">
        <w:t xml:space="preserve"> available from field and modeling studies</w:t>
      </w:r>
      <w:r w:rsidR="00D72460">
        <w:t xml:space="preserve">, we distributed a system summary document for each questionnaire </w:t>
      </w:r>
      <w:r w:rsidR="0023405C">
        <w:t xml:space="preserve">including regional and pan-Arctic estimates of current carbon pools and fluxes, a brief treatment of historical trends, and a summary of model projections </w:t>
      </w:r>
      <w:r w:rsidR="00D72460">
        <w:t>where available (Table 2; Supplementary informa</w:t>
      </w:r>
      <w:r w:rsidR="00134141">
        <w:t>tion Questionnaires and System s</w:t>
      </w:r>
      <w:r w:rsidR="00D72460">
        <w:t>ummaries).</w:t>
      </w:r>
      <w:r>
        <w:t xml:space="preserve"> </w:t>
      </w:r>
    </w:p>
    <w:p w14:paraId="1A313C8D" w14:textId="1588EF04" w:rsidR="00EB5EB4" w:rsidRDefault="00D72460" w:rsidP="00EB5EB4">
      <w:pPr>
        <w:spacing w:line="480" w:lineRule="auto"/>
        <w:ind w:firstLine="720"/>
      </w:pPr>
      <w:r>
        <w:t xml:space="preserve">Participants were selected based on contribution to peer-reviewed literature or referrals from other experts and had experience in all major boreal and Arctic regions </w:t>
      </w:r>
      <w:r>
        <w:lastRenderedPageBreak/>
        <w:t xml:space="preserve">(Table 1). </w:t>
      </w:r>
      <w:r w:rsidR="00EB5EB4">
        <w:t xml:space="preserve">We identified potential participants by querying Thomas Reuters </w:t>
      </w:r>
      <w:r w:rsidR="00EB5EB4" w:rsidRPr="00C9018B">
        <w:t xml:space="preserve">Web of </w:t>
      </w:r>
      <w:r w:rsidR="00EB5EB4">
        <w:t>Science</w:t>
      </w:r>
      <w:r w:rsidR="00EB5EB4" w:rsidRPr="00C9018B">
        <w:t xml:space="preserve"> </w:t>
      </w:r>
      <w:r w:rsidR="00EB5EB4">
        <w:t>(</w:t>
      </w:r>
      <w:r w:rsidR="00EB5EB4" w:rsidRPr="006800B1">
        <w:t>webofknowledge.com</w:t>
      </w:r>
      <w:r w:rsidR="00EB5EB4">
        <w:t xml:space="preserve">) with applicable search terms (e.g. Arctic, boreal, biomass, dissolved organic carbon, fire, permafrost). To reach researchers with applicable expertise who were underrepresented in the literature, we supplemented the list with </w:t>
      </w:r>
      <w:r w:rsidR="00EB5EB4" w:rsidRPr="00C9018B">
        <w:t>personal referrals</w:t>
      </w:r>
      <w:r w:rsidR="00EB5EB4">
        <w:t xml:space="preserve"> from lead experts and all participants. In total 256 experts were invited to participate. We distributed the surveys and system summaries via email with a two-week deadline. After sending out three reminders and accepting responses for three months after initial invitation, we received 115 responses from 98 experts (38% response rate), with 15 experts participating in more than one survey (Supplementary information List of experts). Experts who provided estimates and input to this paper are coauthors</w:t>
      </w:r>
      <w:r w:rsidR="00EB5EB4">
        <w:rPr>
          <w:color w:val="000000"/>
        </w:rPr>
        <w:t>.</w:t>
      </w:r>
    </w:p>
    <w:p w14:paraId="757BE82E" w14:textId="2482C184" w:rsidR="00D72460" w:rsidRDefault="00D72460" w:rsidP="00D72460">
      <w:pPr>
        <w:spacing w:line="480" w:lineRule="auto"/>
        <w:ind w:firstLine="720"/>
      </w:pPr>
      <w:r>
        <w:t xml:space="preserve">Experts provided quantitative estimates of change in biomass, hydrologic flux, or wildfire for three time points (2040, 2100, and 2300), and four regional warming scenarios based on representative concentration pathway (RCP) scenarios from the IPCC Fifth Assessment Report </w:t>
      </w:r>
      <w:r w:rsidR="00DC3996">
        <w:fldChar w:fldCharType="begin"/>
      </w:r>
      <w:r w:rsidR="00DC3996">
        <w:instrText xml:space="preserve"> ADDIN EN.CITE &lt;EndNote&gt;&lt;Cite&gt;&lt;Author&gt;Moss&lt;/Author&gt;&lt;Year&gt;2010&lt;/Year&gt;&lt;RecNum&gt;2360&lt;/RecNum&gt;&lt;DisplayText&gt;(Moss&lt;style face="italic"&gt; et al.&lt;/style&gt;, 2010)&lt;/DisplayText&gt;&lt;record&gt;&lt;rec-number&gt;2360&lt;/rec-number&gt;&lt;foreign-keys&gt;&lt;key app="EN" db-id="22xspzzv3x22tyex0tjpvds90vxwfs5srpsp"&gt;2360&lt;/key&gt;&lt;/foreign-keys&gt;&lt;ref-type name="Journal Article"&gt;17&lt;/ref-type&gt;&lt;contributors&gt;&lt;authors&gt;&lt;author&gt;Moss, Richard H.&lt;/author&gt;&lt;author&gt;Edmonds, Jae A.&lt;/author&gt;&lt;author&gt;Hibbard, Kathy A.&lt;/author&gt;&lt;author&gt;Manning, Martin R.&lt;/author&gt;&lt;author&gt;Rose, Steven K.&lt;/author&gt;&lt;author&gt;van Vuuren, Detlef P.&lt;/author&gt;&lt;author&gt;Carter, Timothy R.&lt;/author&gt;&lt;author&gt;Emori, Seita&lt;/author&gt;&lt;author&gt;Kainuma, Mikiko&lt;/author&gt;&lt;author&gt;Kram, Tom&lt;/author&gt;&lt;author&gt;Meehl, Gerald A.&lt;/author&gt;&lt;author&gt;Mitchell, John F. B.&lt;/author&gt;&lt;author&gt;Nakicenovic, Nebojsa&lt;/author&gt;&lt;author&gt;Riahi, Keywan&lt;/author&gt;&lt;author&gt;Smith, Steven J.&lt;/author&gt;&lt;author&gt;Stouffer, Ronald J.&lt;/author&gt;&lt;author&gt;Thomson, Allison M.&lt;/author&gt;&lt;author&gt;Weyant, John P.&lt;/author&gt;&lt;author&gt;Wilbanks, Thomas J.&lt;/author&gt;&lt;/authors&gt;&lt;/contributors&gt;&lt;titles&gt;&lt;title&gt;The next generation of scenarios for climate change research and assessment&lt;/title&gt;&lt;secondary-title&gt;Nature&lt;/secondary-title&gt;&lt;/titles&gt;&lt;periodical&gt;&lt;full-title&gt;Nature&lt;/full-title&gt;&lt;abbr-1&gt;Nature&lt;/abbr-1&gt;&lt;/periodical&gt;&lt;pages&gt;747-756&lt;/pages&gt;&lt;volume&gt;463&lt;/volume&gt;&lt;number&gt;7282&lt;/number&gt;&lt;dates&gt;&lt;year&gt;2010&lt;/year&gt;&lt;pub-dates&gt;&lt;date&gt;02/11/print&lt;/date&gt;&lt;/pub-dates&gt;&lt;/dates&gt;&lt;publisher&gt;Macmillan Publishers Limited. All rights reserved&lt;/publisher&gt;&lt;isbn&gt;0028-0836&lt;/isbn&gt;&lt;work-type&gt;10.1038/nature08823&lt;/work-type&gt;&lt;urls&gt;&lt;related-urls&gt;&lt;url&gt;http://dx.doi.org/10.1038/nature08823&lt;/url&gt;&lt;/related-urls&gt;&lt;/urls&gt;&lt;electronic-resource-num&gt;http://www.nature.com/nature/journal/v463/n7282/suppinfo/nature08823_S1.html&lt;/electronic-resource-num&gt;&lt;/record&gt;&lt;/Cite&gt;&lt;/EndNote&gt;</w:instrText>
      </w:r>
      <w:r w:rsidR="00DC3996">
        <w:fldChar w:fldCharType="separate"/>
      </w:r>
      <w:r w:rsidR="00DC3996">
        <w:rPr>
          <w:noProof/>
        </w:rPr>
        <w:t>(</w:t>
      </w:r>
      <w:hyperlink w:anchor="_ENREF_53" w:tooltip="Moss, 2010 #2360" w:history="1">
        <w:r w:rsidR="004B430F">
          <w:rPr>
            <w:noProof/>
          </w:rPr>
          <w:t>Moss</w:t>
        </w:r>
        <w:r w:rsidR="004B430F" w:rsidRPr="00DC3996">
          <w:rPr>
            <w:i/>
            <w:noProof/>
          </w:rPr>
          <w:t xml:space="preserve"> et al.</w:t>
        </w:r>
        <w:r w:rsidR="004B430F">
          <w:rPr>
            <w:noProof/>
          </w:rPr>
          <w:t>, 2010</w:t>
        </w:r>
      </w:hyperlink>
      <w:r w:rsidR="00DC3996">
        <w:rPr>
          <w:noProof/>
        </w:rPr>
        <w:t>)</w:t>
      </w:r>
      <w:r w:rsidR="00DC3996">
        <w:fldChar w:fldCharType="end"/>
      </w:r>
      <w:r>
        <w:t xml:space="preserve">. Warming scenarios ranged from cessation of human emissions before 2100 (RCP2.6) to sustained human emissions (RCP8.5) and corresponded to permafrost-region mean annual warming of </w:t>
      </w:r>
      <w:r w:rsidR="00B717B0">
        <w:t>2 to 7.5°C by 2100</w:t>
      </w:r>
      <w:r>
        <w:t xml:space="preserve">. </w:t>
      </w:r>
      <w:r w:rsidR="00EB5EB4">
        <w:t xml:space="preserve">All surveys were driven by the same scenarios of high-latitude warming generated from RCP2.6, 4.5, 6.0, and 8.5 with the National Center for Atmospheric Research's Community Climate System Model 4 </w:t>
      </w:r>
      <w:r w:rsidR="00DC3996">
        <w:fldChar w:fldCharType="begin"/>
      </w:r>
      <w:r w:rsidR="00DC3996">
        <w:instrText xml:space="preserve"> ADDIN EN.CITE &lt;EndNote&gt;&lt;Cite&gt;&lt;Author&gt;Lawrence&lt;/Author&gt;&lt;Year&gt;2012&lt;/Year&gt;&lt;RecNum&gt;1729&lt;/RecNum&gt;&lt;DisplayText&gt;(Lawrence&lt;style face="italic"&gt; et al.&lt;/style&gt;, 2012)&lt;/DisplayText&gt;&lt;record&gt;&lt;rec-number&gt;1729&lt;/rec-number&gt;&lt;foreign-keys&gt;&lt;key app="EN" db-id="22xspzzv3x22tyex0tjpvds90vxwfs5srpsp"&gt;1729&lt;/key&gt;&lt;/foreign-keys&gt;&lt;ref-type name="Journal Article"&gt;17&lt;/ref-type&gt;&lt;contributors&gt;&lt;authors&gt;&lt;author&gt;Lawrence, D. M.&lt;/author&gt;&lt;author&gt;Slater, A. G.&lt;/author&gt;&lt;author&gt;Swenson, S. C.&lt;/author&gt;&lt;/authors&gt;&lt;/contributors&gt;&lt;titles&gt;&lt;title&gt;Simulation of Present-Day and Future Permafrost and Seasonally Frozen Ground Conditions in CCSM4&lt;/title&gt;&lt;secondary-title&gt;Journal of Climate&lt;/secondary-title&gt;&lt;/titles&gt;&lt;periodical&gt;&lt;full-title&gt;Journal of Climate&lt;/full-title&gt;&lt;/periodical&gt;&lt;pages&gt;2207-2225&lt;/pages&gt;&lt;volume&gt;25&lt;/volume&gt;&lt;number&gt;7&lt;/number&gt;&lt;dates&gt;&lt;year&gt;2012&lt;/year&gt;&lt;pub-dates&gt;&lt;date&gt;Apr&lt;/date&gt;&lt;/pub-dates&gt;&lt;/dates&gt;&lt;isbn&gt;0894-8755&lt;/isbn&gt;&lt;accession-num&gt;WOS:000302142800002&lt;/accession-num&gt;&lt;urls&gt;&lt;related-urls&gt;&lt;url&gt;&amp;lt;Go to ISI&amp;gt;://WOS:000302142800002&lt;/url&gt;&lt;/related-urls&gt;&lt;/urls&gt;&lt;electronic-resource-num&gt;10.1175/jcli-d-11-00334.1&lt;/electronic-resource-num&gt;&lt;/record&gt;&lt;/Cite&gt;&lt;/EndNote&gt;</w:instrText>
      </w:r>
      <w:r w:rsidR="00DC3996">
        <w:fldChar w:fldCharType="separate"/>
      </w:r>
      <w:r w:rsidR="00DC3996">
        <w:rPr>
          <w:noProof/>
        </w:rPr>
        <w:t>(</w:t>
      </w:r>
      <w:hyperlink w:anchor="_ENREF_45" w:tooltip="Lawrence, 2012 #1729" w:history="1">
        <w:r w:rsidR="004B430F">
          <w:rPr>
            <w:noProof/>
          </w:rPr>
          <w:t>Lawrence</w:t>
        </w:r>
        <w:r w:rsidR="004B430F" w:rsidRPr="00DC3996">
          <w:rPr>
            <w:i/>
            <w:noProof/>
          </w:rPr>
          <w:t xml:space="preserve"> et al.</w:t>
        </w:r>
        <w:r w:rsidR="004B430F">
          <w:rPr>
            <w:noProof/>
          </w:rPr>
          <w:t>, 2012</w:t>
        </w:r>
      </w:hyperlink>
      <w:r w:rsidR="00DC3996">
        <w:rPr>
          <w:noProof/>
        </w:rPr>
        <w:t>)</w:t>
      </w:r>
      <w:r w:rsidR="00DC3996">
        <w:fldChar w:fldCharType="end"/>
      </w:r>
      <w:r w:rsidR="00EB5EB4">
        <w:t>. For the purposes of this survey, warming was assumed to stabilize at 2100 levels for all scenarios so that responses through 2300 accounted for lags in ecosystem responses to climate drivers. While climate scenarios were defined by temperature, we asked experts to consider all accompanying direct climate effects (e.g. temperature, precipitation, and atmospheric CO</w:t>
      </w:r>
      <w:r w:rsidR="00EB5EB4" w:rsidRPr="003E2A69">
        <w:rPr>
          <w:vertAlign w:val="subscript"/>
        </w:rPr>
        <w:t>2</w:t>
      </w:r>
      <w:r w:rsidR="00EB5EB4" w:rsidRPr="003E2A69">
        <w:t>)</w:t>
      </w:r>
      <w:r w:rsidR="00EB5EB4">
        <w:t xml:space="preserve"> and indirect effects (e.g. vegetation shifts, permafrost degradation, invasive species, and disturbance). </w:t>
      </w:r>
      <w:r>
        <w:t xml:space="preserve">Experts were encouraged to consider all available formal and informal information when </w:t>
      </w:r>
      <w:r>
        <w:lastRenderedPageBreak/>
        <w:t>generating their estimates including published and unpublished modeled and empirical data as well as professional judgment. Participants listed the major sources of uncertainty in their estimates, self-rated their confidence and expertise for each question, described rationale for their estimates, and provided background information (Tables 1 and S1).</w:t>
      </w:r>
    </w:p>
    <w:p w14:paraId="2CB2241C" w14:textId="020AC28D" w:rsidR="00EB5EB4" w:rsidRDefault="00EB5EB4" w:rsidP="00EB5EB4">
      <w:pPr>
        <w:spacing w:line="480" w:lineRule="auto"/>
        <w:ind w:firstLine="720"/>
      </w:pPr>
      <w:r>
        <w:t>The biomass survey consisted of a single question asking for cumulative change in tundra and boreal non-soil biomass including above and belowground living biomass, standing deadwood, and litter. The wildfire survey asked for estimates of change in wildfire extent and CO</w:t>
      </w:r>
      <w:r w:rsidRPr="00C50A0F">
        <w:rPr>
          <w:vertAlign w:val="subscript"/>
        </w:rPr>
        <w:t>2</w:t>
      </w:r>
      <w:r>
        <w:t xml:space="preserve"> emissions for the boreal and tundra regions</w:t>
      </w:r>
      <w:r w:rsidRPr="00F8272F">
        <w:t xml:space="preserve"> </w:t>
      </w:r>
      <w:r>
        <w:t xml:space="preserve">to assess changes in both fire extent and severity. The hydrologic flux survey asked for estimates of </w:t>
      </w:r>
      <w:r w:rsidR="004C71EA">
        <w:t>dissolved and particulate organic carbon (</w:t>
      </w:r>
      <w:r>
        <w:t>DOC and POC</w:t>
      </w:r>
      <w:r w:rsidR="004C71EA">
        <w:t>, respectively)</w:t>
      </w:r>
      <w:r>
        <w:t xml:space="preserve"> delivery to freshwater ecosystems in the pan-Arctic watershed and delivery to the Arctic Ocean and surrounding seas via riverine flux and coastal erosion, allowing the calculation of losses during transport due to burial or miner</w:t>
      </w:r>
      <w:r w:rsidR="004C71EA">
        <w:t>alization. Dissolved inorganic carbon</w:t>
      </w:r>
      <w:r>
        <w:t xml:space="preserve"> fluxes were not included in this survey. </w:t>
      </w:r>
    </w:p>
    <w:p w14:paraId="49201D03" w14:textId="1F485792" w:rsidR="00EB5EB4" w:rsidRDefault="00EB5EB4" w:rsidP="00EB5EB4">
      <w:pPr>
        <w:spacing w:line="480" w:lineRule="auto"/>
        <w:ind w:firstLine="720"/>
      </w:pPr>
      <w:r>
        <w:t xml:space="preserve">The original questionnaires in 2009 asked for participants to estimate subjective 95% confidence intervals of the whole system response (e.g. total change in high-latitude biomass). Based on expert input during subsequent testing we disaggregated the system into different components to encourage detailed consideration of possibly competing dynamics </w:t>
      </w:r>
      <w:r w:rsidR="00DC3996">
        <w:fldChar w:fldCharType="begin"/>
      </w:r>
      <w:r w:rsidR="00DC3996">
        <w:instrText xml:space="preserve"> ADDIN EN.CITE &lt;EndNote&gt;&lt;Cite&gt;&lt;Author&gt;Morgan&lt;/Author&gt;&lt;Year&gt;2014&lt;/Year&gt;&lt;RecNum&gt;2552&lt;/RecNum&gt;&lt;DisplayText&gt;(Morgan, 2014)&lt;/DisplayText&gt;&lt;record&gt;&lt;rec-number&gt;2552&lt;/rec-number&gt;&lt;foreign-keys&gt;&lt;key app="EN" db-id="22xspzzv3x22tyex0tjpvds90vxwfs5srpsp"&gt;2552&lt;/key&gt;&lt;/foreign-keys&gt;&lt;ref-type name="Journal Article"&gt;17&lt;/ref-type&gt;&lt;contributors&gt;&lt;authors&gt;&lt;author&gt;Morgan, M. Granger&lt;/author&gt;&lt;/authors&gt;&lt;/contributors&gt;&lt;titles&gt;&lt;title&gt;Use (and abuse) of expert elicitation in support of decision making for public policy&lt;/title&gt;&lt;secondary-title&gt;Proceedings of the National Academy of Sciences&lt;/secondary-title&gt;&lt;/titles&gt;&lt;periodical&gt;&lt;full-title&gt;Proceedings of the National Academy of Sciences&lt;/full-title&gt;&lt;/periodical&gt;&lt;pages&gt;7176-7184&lt;/pages&gt;&lt;volume&gt;111&lt;/volume&gt;&lt;number&gt;20&lt;/number&gt;&lt;dates&gt;&lt;year&gt;2014&lt;/year&gt;&lt;pub-dates&gt;&lt;date&gt;May 20, 2014&lt;/date&gt;&lt;/pub-dates&gt;&lt;/dates&gt;&lt;urls&gt;&lt;related-urls&gt;&lt;url&gt;http://www.pnas.org/content/111/20/7176.abstract&lt;/url&gt;&lt;/related-urls&gt;&lt;/urls&gt;&lt;electronic-resource-num&gt;10.1073/pnas.1319946111&lt;/electronic-resource-num&gt;&lt;/record&gt;&lt;/Cite&gt;&lt;/EndNote&gt;</w:instrText>
      </w:r>
      <w:r w:rsidR="00DC3996">
        <w:fldChar w:fldCharType="separate"/>
      </w:r>
      <w:r w:rsidR="00DC3996">
        <w:rPr>
          <w:noProof/>
        </w:rPr>
        <w:t>(</w:t>
      </w:r>
      <w:hyperlink w:anchor="_ENREF_52" w:tooltip="Morgan, 2014 #2552" w:history="1">
        <w:r w:rsidR="004B430F">
          <w:rPr>
            <w:noProof/>
          </w:rPr>
          <w:t>Morgan, 2014</w:t>
        </w:r>
      </w:hyperlink>
      <w:r w:rsidR="00DC3996">
        <w:rPr>
          <w:noProof/>
        </w:rPr>
        <w:t>)</w:t>
      </w:r>
      <w:r w:rsidR="00DC3996">
        <w:fldChar w:fldCharType="end"/>
      </w:r>
      <w:r>
        <w:t xml:space="preserve"> </w:t>
      </w:r>
      <w:r w:rsidRPr="004E5EF5">
        <w:rPr>
          <w:highlight w:val="yellow"/>
        </w:rPr>
        <w:t>(e.g.</w:t>
      </w:r>
      <w:r w:rsidRPr="004F5F74">
        <w:t xml:space="preserve"> </w:t>
      </w:r>
      <w:r>
        <w:t xml:space="preserve">asking for separate estimates of boreal forest and Arctic tundra response). This resulted in a large response table for each question (72-102 quantitative estimates), which we found caused respondent fatigue and decreased the number of experts willing to participate. As a compromise, we asked respondents to provide a single best estimate and indicate confidence with a five-point scale (Table S1). While analysis of best estimates can return narrower uncertainty ranges than subjective probability distributions </w:t>
      </w:r>
      <w:r w:rsidR="00DC3996">
        <w:fldChar w:fldCharType="begin"/>
      </w:r>
      <w:r w:rsidR="00DC3996">
        <w:instrText xml:space="preserve"> ADDIN EN.CITE &lt;EndNote&gt;&lt;Cite&gt;&lt;Author&gt;Morgan&lt;/Author&gt;&lt;Year&gt;2014&lt;/Year&gt;&lt;RecNum&gt;2552&lt;/RecNum&gt;&lt;DisplayText&gt;(Morgan, 2014)&lt;/DisplayText&gt;&lt;record&gt;&lt;rec-number&gt;2552&lt;/rec-number&gt;&lt;foreign-keys&gt;&lt;key app="EN" db-id="22xspzzv3x22tyex0tjpvds90vxwfs5srpsp"&gt;2552&lt;/key&gt;&lt;/foreign-keys&gt;&lt;ref-type name="Journal Article"&gt;17&lt;/ref-type&gt;&lt;contributors&gt;&lt;authors&gt;&lt;author&gt;Morgan, M. Granger&lt;/author&gt;&lt;/authors&gt;&lt;/contributors&gt;&lt;titles&gt;&lt;title&gt;Use (and abuse) of expert elicitation in support of decision making for public policy&lt;/title&gt;&lt;secondary-title&gt;Proceedings of the National Academy of Sciences&lt;/secondary-title&gt;&lt;/titles&gt;&lt;periodical&gt;&lt;full-title&gt;Proceedings of the National Academy of Sciences&lt;/full-title&gt;&lt;/periodical&gt;&lt;pages&gt;7176-7184&lt;/pages&gt;&lt;volume&gt;111&lt;/volume&gt;&lt;number&gt;20&lt;/number&gt;&lt;dates&gt;&lt;year&gt;2014&lt;/year&gt;&lt;pub-dates&gt;&lt;date&gt;May 20, 2014&lt;/date&gt;&lt;/pub-dates&gt;&lt;/dates&gt;&lt;urls&gt;&lt;related-urls&gt;&lt;url&gt;http://www.pnas.org/content/111/20/7176.abstract&lt;/url&gt;&lt;/related-urls&gt;&lt;/urls&gt;&lt;electronic-resource-num&gt;10.1073/pnas.1319946111&lt;/electronic-resource-num&gt;&lt;/record&gt;&lt;/Cite&gt;&lt;/EndNote&gt;</w:instrText>
      </w:r>
      <w:r w:rsidR="00DC3996">
        <w:fldChar w:fldCharType="separate"/>
      </w:r>
      <w:r w:rsidR="00DC3996">
        <w:rPr>
          <w:noProof/>
        </w:rPr>
        <w:t>(</w:t>
      </w:r>
      <w:hyperlink w:anchor="_ENREF_52" w:tooltip="Morgan, 2014 #2552" w:history="1">
        <w:r w:rsidR="004B430F">
          <w:rPr>
            <w:noProof/>
          </w:rPr>
          <w:t>Morgan, 2014</w:t>
        </w:r>
      </w:hyperlink>
      <w:r w:rsidR="00DC3996">
        <w:rPr>
          <w:noProof/>
        </w:rPr>
        <w:t>)</w:t>
      </w:r>
      <w:r w:rsidR="00DC3996">
        <w:fldChar w:fldCharType="end"/>
      </w:r>
      <w:r>
        <w:t xml:space="preserve">, we believe this tradeoff resulted in broader </w:t>
      </w:r>
      <w:r w:rsidR="00F535F3">
        <w:lastRenderedPageBreak/>
        <w:t>expert participation, better re</w:t>
      </w:r>
      <w:r>
        <w:t xml:space="preserve">presenting diversity of opinion </w:t>
      </w:r>
      <w:r w:rsidR="00E34EAF">
        <w:t xml:space="preserve">across disciplines </w:t>
      </w:r>
      <w:r>
        <w:t>and compensating for possible underestimation of variability and uncertainty.</w:t>
      </w:r>
    </w:p>
    <w:p w14:paraId="7005E9EF" w14:textId="77777777" w:rsidR="00EB5EB4" w:rsidRPr="00C50A0F" w:rsidRDefault="00EB5EB4" w:rsidP="00EB5EB4">
      <w:pPr>
        <w:spacing w:line="480" w:lineRule="auto"/>
        <w:rPr>
          <w:b/>
        </w:rPr>
      </w:pPr>
      <w:r>
        <w:rPr>
          <w:b/>
        </w:rPr>
        <w:t>Analysis and calculations</w:t>
      </w:r>
    </w:p>
    <w:p w14:paraId="5F5CAB9F" w14:textId="4C4D525A" w:rsidR="00EB5EB4" w:rsidRDefault="008A43C2" w:rsidP="005143D2">
      <w:pPr>
        <w:spacing w:line="480" w:lineRule="auto"/>
        <w:ind w:firstLine="720"/>
      </w:pPr>
      <w:r>
        <w:t>We calculated basic summary statistics</w:t>
      </w:r>
      <w:r w:rsidR="008B7050">
        <w:t>, using median values to estimate cente</w:t>
      </w:r>
      <w:r w:rsidR="007A35A1">
        <w:t>r and interquartile ranges</w:t>
      </w:r>
      <w:r w:rsidR="008B7050">
        <w:t xml:space="preserve"> </w:t>
      </w:r>
      <w:r w:rsidR="00620B83">
        <w:t xml:space="preserve">(IQR) </w:t>
      </w:r>
      <w:r w:rsidR="008B7050">
        <w:t xml:space="preserve">to estimate spread. </w:t>
      </w:r>
      <w:r w:rsidR="00EB5EB4">
        <w:t xml:space="preserve">To calculate the portion of permafrost carbon release offset by biomass accumulation, we </w:t>
      </w:r>
      <w:r w:rsidR="004C71EA">
        <w:t xml:space="preserve">combined estimates from this study with </w:t>
      </w:r>
      <w:r w:rsidR="00EB5EB4">
        <w:t xml:space="preserve">reanalyzed data from Schuur </w:t>
      </w:r>
      <w:r w:rsidR="00EB5EB4" w:rsidRPr="004C71EA">
        <w:rPr>
          <w:i/>
        </w:rPr>
        <w:t>et al.</w:t>
      </w:r>
      <w:r w:rsidR="004C71EA">
        <w:t xml:space="preserve"> (2013)</w:t>
      </w:r>
      <w:r w:rsidR="00EB5EB4">
        <w:t xml:space="preserve">. The low </w:t>
      </w:r>
      <w:r w:rsidR="008B7050">
        <w:t>IQR</w:t>
      </w:r>
      <w:r w:rsidR="004C71EA">
        <w:t xml:space="preserve"> for </w:t>
      </w:r>
      <w:r w:rsidR="008B7050">
        <w:t xml:space="preserve">carbon release </w:t>
      </w:r>
      <w:r w:rsidR="004C71EA">
        <w:t>offset</w:t>
      </w:r>
      <w:r w:rsidR="008B7050">
        <w:t xml:space="preserve"> by biomass growth</w:t>
      </w:r>
      <w:r w:rsidR="00EB5EB4">
        <w:t xml:space="preserve"> was calculated by dividing the low IQR of uptake by the </w:t>
      </w:r>
      <w:r w:rsidR="004C71EA">
        <w:t>upper</w:t>
      </w:r>
      <w:r w:rsidR="00EB5EB4">
        <w:t xml:space="preserve"> IQR of carbon release and conversely for the high IQR. </w:t>
      </w:r>
      <w:r w:rsidR="00EB5EB4" w:rsidRPr="001C27AB">
        <w:t>All analyses were performed in R 3.0.2</w:t>
      </w:r>
      <w:r w:rsidR="00EB5EB4">
        <w:t xml:space="preserve">. The complete dataset of quantitative estimates and comments from survey participants stripped of personal identifiers is available at </w:t>
      </w:r>
      <w:hyperlink r:id="rId8" w:history="1">
        <w:r w:rsidR="005143D2" w:rsidRPr="00711A9A">
          <w:rPr>
            <w:rStyle w:val="Lienhypertexte"/>
          </w:rPr>
          <w:t>www.aoncadis.org/dataset/Permafrost_carbon_balance_survey.html</w:t>
        </w:r>
      </w:hyperlink>
      <w:r w:rsidR="00EB5EB4">
        <w:t>.</w:t>
      </w:r>
      <w:r w:rsidR="005143D2">
        <w:t xml:space="preserve"> </w:t>
      </w:r>
    </w:p>
    <w:p w14:paraId="71B04EF2" w14:textId="2EC6C921" w:rsidR="00EB5EB4" w:rsidRPr="008130C4" w:rsidRDefault="008130C4" w:rsidP="008130C4">
      <w:pPr>
        <w:spacing w:line="480" w:lineRule="auto"/>
        <w:rPr>
          <w:b/>
        </w:rPr>
      </w:pPr>
      <w:r w:rsidRPr="008130C4">
        <w:rPr>
          <w:b/>
        </w:rPr>
        <w:t>Results</w:t>
      </w:r>
    </w:p>
    <w:p w14:paraId="17954474" w14:textId="7D4E3488" w:rsidR="005D4355" w:rsidRDefault="00FF7B3B" w:rsidP="005D4355">
      <w:pPr>
        <w:spacing w:line="480" w:lineRule="auto"/>
      </w:pPr>
      <w:r>
        <w:rPr>
          <w:b/>
        </w:rPr>
        <w:t>Carbon p</w:t>
      </w:r>
      <w:r w:rsidR="00A1369E">
        <w:rPr>
          <w:b/>
        </w:rPr>
        <w:t>ools and fluxes</w:t>
      </w:r>
    </w:p>
    <w:p w14:paraId="1CD77FF2" w14:textId="4874036E" w:rsidR="007356A5" w:rsidRDefault="009C3552" w:rsidP="00472106">
      <w:pPr>
        <w:spacing w:line="480" w:lineRule="auto"/>
        <w:ind w:firstLine="720"/>
      </w:pPr>
      <w:r>
        <w:t xml:space="preserve">Expert estimates </w:t>
      </w:r>
      <w:r w:rsidR="0032286D">
        <w:t xml:space="preserve">revealed </w:t>
      </w:r>
      <w:r w:rsidR="002F6758">
        <w:t>diverging views</w:t>
      </w:r>
      <w:r w:rsidR="0032286D">
        <w:t xml:space="preserve"> on</w:t>
      </w:r>
      <w:r>
        <w:t xml:space="preserve"> the response of boreal biomass </w:t>
      </w:r>
      <w:r w:rsidR="007356A5">
        <w:t>to warming</w:t>
      </w:r>
      <w:r>
        <w:t xml:space="preserve">, with </w:t>
      </w:r>
      <w:r w:rsidR="00315248">
        <w:t>over a third</w:t>
      </w:r>
      <w:r>
        <w:t xml:space="preserve"> of </w:t>
      </w:r>
      <w:r w:rsidR="002F6758">
        <w:t xml:space="preserve">estimates </w:t>
      </w:r>
      <w:r>
        <w:t>predicting a decrease or no change in boreal biomass across scenarios and time periods</w:t>
      </w:r>
      <w:r w:rsidR="001F31B1">
        <w:t xml:space="preserve"> (Fig. 2</w:t>
      </w:r>
      <w:r w:rsidR="0032286D">
        <w:t>)</w:t>
      </w:r>
      <w:r>
        <w:t xml:space="preserve">. </w:t>
      </w:r>
      <w:r w:rsidR="003D2789">
        <w:t>While m</w:t>
      </w:r>
      <w:r w:rsidR="00C91EDC">
        <w:t xml:space="preserve">edian </w:t>
      </w:r>
      <w:r w:rsidR="00360C09">
        <w:t xml:space="preserve">change in </w:t>
      </w:r>
      <w:r w:rsidR="001A6DA0">
        <w:t xml:space="preserve">boreal </w:t>
      </w:r>
      <w:r w:rsidR="00360C09">
        <w:t xml:space="preserve">biomass was </w:t>
      </w:r>
      <w:r w:rsidR="00C91EDC">
        <w:t>similar across warming scenarios</w:t>
      </w:r>
      <w:r w:rsidR="003D2789">
        <w:t xml:space="preserve"> </w:t>
      </w:r>
      <w:r w:rsidR="00211A31">
        <w:t>for</w:t>
      </w:r>
      <w:r w:rsidR="007076F4">
        <w:t xml:space="preserve"> each time step </w:t>
      </w:r>
      <w:r w:rsidR="003D2789">
        <w:t>(3, 9, and 11% increases by 2040, 2100, and 2300</w:t>
      </w:r>
      <w:r w:rsidR="002F6758">
        <w:t>,</w:t>
      </w:r>
      <w:r w:rsidR="003D2789">
        <w:t xml:space="preserve"> respectively</w:t>
      </w:r>
      <w:r w:rsidR="00A43A79">
        <w:t>;</w:t>
      </w:r>
      <w:r w:rsidR="00DC2DEC">
        <w:t xml:space="preserve"> Fig</w:t>
      </w:r>
      <w:r w:rsidR="00210BD7">
        <w:t>s</w:t>
      </w:r>
      <w:r w:rsidR="00DC2DEC">
        <w:t>.</w:t>
      </w:r>
      <w:r w:rsidR="00A43A79">
        <w:t xml:space="preserve"> </w:t>
      </w:r>
      <w:r w:rsidR="001F31B1">
        <w:t>2</w:t>
      </w:r>
      <w:r w:rsidR="00210BD7">
        <w:t xml:space="preserve"> and </w:t>
      </w:r>
      <w:r w:rsidR="00A43A79">
        <w:t>S</w:t>
      </w:r>
      <w:r w:rsidR="00DC2DEC">
        <w:t>1</w:t>
      </w:r>
      <w:r w:rsidR="003D2789">
        <w:t xml:space="preserve">), </w:t>
      </w:r>
      <w:r w:rsidR="00965578">
        <w:t>variability was much higher</w:t>
      </w:r>
      <w:r w:rsidR="007076F4">
        <w:t xml:space="preserve"> </w:t>
      </w:r>
      <w:r w:rsidR="001A6DA0">
        <w:t>for</w:t>
      </w:r>
      <w:r w:rsidR="003D2789">
        <w:t xml:space="preserve"> warmer scenarios</w:t>
      </w:r>
      <w:r w:rsidR="00965578">
        <w:t>. Consequently,</w:t>
      </w:r>
      <w:r w:rsidR="007076F4">
        <w:t xml:space="preserve"> </w:t>
      </w:r>
      <w:r w:rsidR="00965578">
        <w:t>all of the interquartile ranges of change in boreal biomass for RCP6.0 and RCP8.5 included zero</w:t>
      </w:r>
      <w:r w:rsidR="007076F4">
        <w:t xml:space="preserve">. </w:t>
      </w:r>
      <w:r w:rsidR="003025C7">
        <w:t>Experts</w:t>
      </w:r>
      <w:r w:rsidR="0050241E">
        <w:t xml:space="preserve"> projecting a decrease in boreal biomass attributed their estimates</w:t>
      </w:r>
      <w:r w:rsidR="006F43AD">
        <w:t xml:space="preserve"> primarily to water-stress and disturbance such as fire and permafrost degradation. </w:t>
      </w:r>
      <w:r w:rsidR="005F7895">
        <w:t>In contrast, t</w:t>
      </w:r>
      <w:r w:rsidR="00993FB5">
        <w:t xml:space="preserve">here was </w:t>
      </w:r>
      <w:r w:rsidR="00B61B8B">
        <w:t>general agreement</w:t>
      </w:r>
      <w:r w:rsidR="005F7895">
        <w:t xml:space="preserve"> </w:t>
      </w:r>
      <w:r w:rsidR="00993FB5">
        <w:t>th</w:t>
      </w:r>
      <w:r w:rsidR="00FE36D7">
        <w:t>at tundra biomass would respond positively to warming</w:t>
      </w:r>
      <w:r>
        <w:t xml:space="preserve">, with </w:t>
      </w:r>
      <w:r w:rsidR="002A65BC">
        <w:t>end-</w:t>
      </w:r>
      <w:r w:rsidR="00711093">
        <w:t>of</w:t>
      </w:r>
      <w:r w:rsidR="002A65BC">
        <w:t>-</w:t>
      </w:r>
      <w:r w:rsidR="00711093">
        <w:t xml:space="preserve">century </w:t>
      </w:r>
      <w:r w:rsidR="007356A5">
        <w:t xml:space="preserve">increases of </w:t>
      </w:r>
      <w:r w:rsidR="009C2D79">
        <w:t>6 to 30</w:t>
      </w:r>
      <w:r>
        <w:t>% proj</w:t>
      </w:r>
      <w:r w:rsidR="00EA2DC6">
        <w:t>ected for RCP</w:t>
      </w:r>
      <w:r w:rsidR="00472106">
        <w:t>2.6</w:t>
      </w:r>
      <w:r w:rsidR="00334794">
        <w:t xml:space="preserve"> </w:t>
      </w:r>
      <w:r w:rsidR="00FE36D7">
        <w:t xml:space="preserve">and </w:t>
      </w:r>
      <w:r w:rsidR="009C2D79">
        <w:t>10</w:t>
      </w:r>
      <w:r w:rsidR="00CF3BF5">
        <w:t xml:space="preserve"> to </w:t>
      </w:r>
      <w:r w:rsidR="00FE36D7">
        <w:t xml:space="preserve">90% for </w:t>
      </w:r>
      <w:r w:rsidR="00EA2DC6">
        <w:t>RCP</w:t>
      </w:r>
      <w:r>
        <w:t>8.5</w:t>
      </w:r>
      <w:r w:rsidR="00E54387">
        <w:t xml:space="preserve">. </w:t>
      </w:r>
      <w:r w:rsidR="00CF3BF5">
        <w:t>Because of these</w:t>
      </w:r>
      <w:r w:rsidR="00B24999">
        <w:t xml:space="preserve"> contrasting responses</w:t>
      </w:r>
      <w:r w:rsidR="007076F4">
        <w:t xml:space="preserve"> </w:t>
      </w:r>
      <w:r w:rsidR="00B24999">
        <w:t xml:space="preserve">to </w:t>
      </w:r>
      <w:r w:rsidR="00B24999">
        <w:lastRenderedPageBreak/>
        <w:t>increased warming</w:t>
      </w:r>
      <w:r w:rsidR="00862B09">
        <w:t xml:space="preserve">, </w:t>
      </w:r>
      <w:r w:rsidR="00421707">
        <w:t>tundra accounted</w:t>
      </w:r>
      <w:r w:rsidR="00B55D38">
        <w:t xml:space="preserve"> for </w:t>
      </w:r>
      <w:r w:rsidR="009C2D79">
        <w:t xml:space="preserve">40% </w:t>
      </w:r>
      <w:r w:rsidR="00B55D38">
        <w:t xml:space="preserve">of total biomass gain </w:t>
      </w:r>
      <w:r w:rsidR="007356A5">
        <w:t>by 2</w:t>
      </w:r>
      <w:r w:rsidR="009C2D79">
        <w:t>3</w:t>
      </w:r>
      <w:r w:rsidR="00B568CF">
        <w:t>00 for RCP</w:t>
      </w:r>
      <w:r w:rsidR="00B55D38">
        <w:t>8.5</w:t>
      </w:r>
      <w:r w:rsidR="007356A5">
        <w:t xml:space="preserve">, </w:t>
      </w:r>
      <w:r w:rsidR="00985656">
        <w:t>though it currently</w:t>
      </w:r>
      <w:r w:rsidR="007356A5">
        <w:t xml:space="preserve"> </w:t>
      </w:r>
      <w:r w:rsidR="00421707">
        <w:t xml:space="preserve">constitutes </w:t>
      </w:r>
      <w:r w:rsidR="007356A5">
        <w:t>less than 10% of total pe</w:t>
      </w:r>
      <w:r w:rsidR="00977829">
        <w:t xml:space="preserve">rmafrost region biomass </w:t>
      </w:r>
      <w:r w:rsidR="00210BD7">
        <w:t>(</w:t>
      </w:r>
      <w:r w:rsidR="001F31B1">
        <w:t>based on median values in Fig. 2</w:t>
      </w:r>
      <w:r w:rsidR="00210BD7">
        <w:t>;</w:t>
      </w:r>
      <w:r w:rsidR="00B314E0">
        <w:t xml:space="preserve"> </w:t>
      </w:r>
      <w:r w:rsidR="001F31B1">
        <w:t>Fig. 3</w:t>
      </w:r>
      <w:r w:rsidR="00965578">
        <w:t xml:space="preserve">a; </w:t>
      </w:r>
      <w:r w:rsidR="00977829">
        <w:t>Table 2</w:t>
      </w:r>
      <w:r w:rsidR="007356A5">
        <w:t xml:space="preserve">). </w:t>
      </w:r>
      <w:r w:rsidR="00360C09">
        <w:t xml:space="preserve">Estimates of boreal biomass were generally symmetrically distributed while tundra biomass estimates </w:t>
      </w:r>
      <w:r w:rsidR="002A65BC">
        <w:t>were right-</w:t>
      </w:r>
      <w:r w:rsidR="00363E6B">
        <w:t>skewed</w:t>
      </w:r>
      <w:r w:rsidR="005E363B">
        <w:t xml:space="preserve">, </w:t>
      </w:r>
      <w:r w:rsidR="00801A1C">
        <w:t xml:space="preserve">and most </w:t>
      </w:r>
      <w:r w:rsidR="000C7038">
        <w:t>datasets</w:t>
      </w:r>
      <w:r w:rsidR="00801A1C">
        <w:t xml:space="preserve"> had</w:t>
      </w:r>
      <w:r w:rsidR="005E363B">
        <w:t xml:space="preserve"> </w:t>
      </w:r>
      <w:r w:rsidR="00801A1C">
        <w:t xml:space="preserve">1 to 4 </w:t>
      </w:r>
      <w:r w:rsidR="005E363B">
        <w:t xml:space="preserve">estimates beyond 1.5 times the interquartile range </w:t>
      </w:r>
      <w:r w:rsidR="00A43A79">
        <w:t>(</w:t>
      </w:r>
      <w:r w:rsidR="00152840">
        <w:t xml:space="preserve">Fig. </w:t>
      </w:r>
      <w:r w:rsidR="00A43A79">
        <w:t>S</w:t>
      </w:r>
      <w:r w:rsidR="00152840">
        <w:t>2)</w:t>
      </w:r>
      <w:r w:rsidR="00360C09">
        <w:t>.</w:t>
      </w:r>
      <w:r w:rsidR="005B545D">
        <w:t xml:space="preserve"> Self-rated confidence was higher for tundra than for boreal forest, but </w:t>
      </w:r>
      <w:r w:rsidR="00954444">
        <w:t>was below 3</w:t>
      </w:r>
      <w:r w:rsidR="00CE55AB">
        <w:t xml:space="preserve"> (moderately confident)</w:t>
      </w:r>
      <w:r w:rsidR="00A43A79">
        <w:t xml:space="preserve"> in both cases (</w:t>
      </w:r>
      <w:r w:rsidR="00954444">
        <w:t xml:space="preserve">Table </w:t>
      </w:r>
      <w:r w:rsidR="00A43A79">
        <w:t>S</w:t>
      </w:r>
      <w:r w:rsidR="00954444">
        <w:t xml:space="preserve">1), highlighting considerable uncertainty </w:t>
      </w:r>
      <w:r w:rsidR="002124DE">
        <w:t xml:space="preserve">of individual estimates </w:t>
      </w:r>
      <w:r w:rsidR="00954444">
        <w:t xml:space="preserve">in addition to variability </w:t>
      </w:r>
      <w:r w:rsidR="00A037FE">
        <w:t>among</w:t>
      </w:r>
      <w:r w:rsidR="00954444">
        <w:t xml:space="preserve"> respondents.</w:t>
      </w:r>
    </w:p>
    <w:p w14:paraId="397480E8" w14:textId="5F0DF3E0" w:rsidR="006A60FE" w:rsidRDefault="006A60FE" w:rsidP="00472106">
      <w:pPr>
        <w:spacing w:line="480" w:lineRule="auto"/>
        <w:ind w:firstLine="720"/>
      </w:pPr>
      <w:r>
        <w:t xml:space="preserve">Experts projected major shifts in both fire and hydrologic </w:t>
      </w:r>
      <w:r w:rsidR="00F904B6">
        <w:t>carbon</w:t>
      </w:r>
      <w:r>
        <w:t xml:space="preserve"> regimes, with </w:t>
      </w:r>
      <w:r w:rsidR="00E728EF">
        <w:t>up to</w:t>
      </w:r>
      <w:r>
        <w:t xml:space="preserve"> a </w:t>
      </w:r>
      <w:r w:rsidR="00367F60">
        <w:t>75% increase</w:t>
      </w:r>
      <w:r w:rsidR="00663000">
        <w:t xml:space="preserve"> of</w:t>
      </w:r>
      <w:r>
        <w:t xml:space="preserve"> </w:t>
      </w:r>
      <w:r w:rsidR="00DD3915">
        <w:t>riverine</w:t>
      </w:r>
      <w:r>
        <w:t xml:space="preserve"> </w:t>
      </w:r>
      <w:r w:rsidR="003E17D2">
        <w:t>organic carbon</w:t>
      </w:r>
      <w:r>
        <w:t xml:space="preserve"> </w:t>
      </w:r>
      <w:r w:rsidR="00367F60">
        <w:t xml:space="preserve">flux </w:t>
      </w:r>
      <w:r w:rsidR="00DD3915">
        <w:t xml:space="preserve">to the ocean </w:t>
      </w:r>
      <w:r>
        <w:t xml:space="preserve">and a </w:t>
      </w:r>
      <w:r w:rsidR="00982D89">
        <w:t>four</w:t>
      </w:r>
      <w:r>
        <w:t>-fold increase in fire emis</w:t>
      </w:r>
      <w:r w:rsidR="001F31B1">
        <w:t xml:space="preserve">sions by 2100 for RCP8.5 </w:t>
      </w:r>
      <w:r w:rsidR="00620B83">
        <w:t xml:space="preserve">based on interquartile ranges </w:t>
      </w:r>
      <w:r w:rsidR="001F31B1">
        <w:t>(Fig. 2</w:t>
      </w:r>
      <w:r w:rsidR="00B314E0">
        <w:t xml:space="preserve"> and S1</w:t>
      </w:r>
      <w:r>
        <w:t xml:space="preserve">). </w:t>
      </w:r>
      <w:r w:rsidR="0008465F">
        <w:t xml:space="preserve">Fire and hydrologic </w:t>
      </w:r>
      <w:r w:rsidR="00F904B6">
        <w:t>carbon</w:t>
      </w:r>
      <w:r w:rsidR="0008465F">
        <w:t xml:space="preserve"> release</w:t>
      </w:r>
      <w:r w:rsidR="00001549">
        <w:t xml:space="preserve"> </w:t>
      </w:r>
      <w:r w:rsidR="00DF6B07">
        <w:t xml:space="preserve">estimates </w:t>
      </w:r>
      <w:r w:rsidR="0008465F">
        <w:t>peaked</w:t>
      </w:r>
      <w:r>
        <w:t xml:space="preserve"> </w:t>
      </w:r>
      <w:r w:rsidR="0008465F">
        <w:t>at</w:t>
      </w:r>
      <w:r>
        <w:t xml:space="preserve"> 2100</w:t>
      </w:r>
      <w:r w:rsidR="0008465F">
        <w:t>,</w:t>
      </w:r>
      <w:r>
        <w:t xml:space="preserve"> followed by a 10</w:t>
      </w:r>
      <w:r w:rsidR="00CE55AB">
        <w:t xml:space="preserve"> to </w:t>
      </w:r>
      <w:r>
        <w:t xml:space="preserve">40% decrease through 2300. </w:t>
      </w:r>
      <w:r w:rsidR="00001549">
        <w:t>In contrast to biomass, t</w:t>
      </w:r>
      <w:r>
        <w:t>he response of both fire</w:t>
      </w:r>
      <w:r w:rsidR="00985656">
        <w:t>-driven</w:t>
      </w:r>
      <w:r>
        <w:t xml:space="preserve"> and hydrologic </w:t>
      </w:r>
      <w:r w:rsidR="00492D47">
        <w:t>carbon</w:t>
      </w:r>
      <w:r>
        <w:t xml:space="preserve"> flux varied strongly by warming scenario</w:t>
      </w:r>
      <w:r w:rsidR="00001549">
        <w:t>,</w:t>
      </w:r>
      <w:r w:rsidR="00EA2DC6">
        <w:t xml:space="preserve"> with RCP</w:t>
      </w:r>
      <w:r w:rsidR="0008465F">
        <w:t>8.5</w:t>
      </w:r>
      <w:r>
        <w:t xml:space="preserve"> resulting in </w:t>
      </w:r>
      <w:r w:rsidR="0008465F">
        <w:t>2</w:t>
      </w:r>
      <w:r w:rsidR="00982D89">
        <w:t xml:space="preserve"> to 6</w:t>
      </w:r>
      <w:r w:rsidR="0008465F">
        <w:t xml:space="preserve"> times more</w:t>
      </w:r>
      <w:r w:rsidR="00EA2DC6">
        <w:t xml:space="preserve"> </w:t>
      </w:r>
      <w:r w:rsidR="000434A7">
        <w:t>carbon</w:t>
      </w:r>
      <w:r w:rsidR="00EA2DC6">
        <w:t xml:space="preserve"> release than RCP</w:t>
      </w:r>
      <w:r w:rsidR="00472106">
        <w:t>2.6</w:t>
      </w:r>
      <w:r>
        <w:t xml:space="preserve">. </w:t>
      </w:r>
      <w:r w:rsidR="0095180C">
        <w:t xml:space="preserve">While the boreal forest dominated total wildfire emissions, </w:t>
      </w:r>
      <w:r w:rsidR="004E6A53">
        <w:t xml:space="preserve">the </w:t>
      </w:r>
      <w:r w:rsidR="0095180C">
        <w:t xml:space="preserve">relative change </w:t>
      </w:r>
      <w:r w:rsidR="004E6A53">
        <w:t xml:space="preserve">in tundra fire emissions </w:t>
      </w:r>
      <w:r w:rsidR="0095180C">
        <w:t xml:space="preserve">was </w:t>
      </w:r>
      <w:r w:rsidR="00877C86">
        <w:t>1.</w:t>
      </w:r>
      <w:r w:rsidR="00EE7294">
        <w:t>5 and 2-</w:t>
      </w:r>
      <w:r w:rsidR="00877C86">
        <w:t xml:space="preserve">fold </w:t>
      </w:r>
      <w:r w:rsidR="00EE7294">
        <w:t>greater than the relative boreal response for</w:t>
      </w:r>
      <w:r w:rsidR="00EA2DC6">
        <w:t xml:space="preserve"> 2100 </w:t>
      </w:r>
      <w:r w:rsidR="00877C86">
        <w:t>and 2300</w:t>
      </w:r>
      <w:r w:rsidR="00EE7294">
        <w:t>, respectively</w:t>
      </w:r>
      <w:r w:rsidR="00A43A79">
        <w:t xml:space="preserve"> (</w:t>
      </w:r>
      <w:r w:rsidR="0062497E">
        <w:t xml:space="preserve">Fig. </w:t>
      </w:r>
      <w:r w:rsidR="00A43A79">
        <w:t>S</w:t>
      </w:r>
      <w:r w:rsidR="00701CE7">
        <w:t>1</w:t>
      </w:r>
      <w:r w:rsidR="0062497E">
        <w:t>)</w:t>
      </w:r>
      <w:r w:rsidR="0095180C">
        <w:t xml:space="preserve">. </w:t>
      </w:r>
      <w:r w:rsidR="00D4033D">
        <w:t>Changes</w:t>
      </w:r>
      <w:r w:rsidR="0095180C">
        <w:t xml:space="preserve"> in </w:t>
      </w:r>
      <w:r w:rsidR="009F6ABF">
        <w:t xml:space="preserve">fire </w:t>
      </w:r>
      <w:r w:rsidR="0095180C">
        <w:t xml:space="preserve">emissions were </w:t>
      </w:r>
      <w:r w:rsidR="00E3566A">
        <w:t>attributed</w:t>
      </w:r>
      <w:r w:rsidR="00985656">
        <w:t xml:space="preserve"> to changes </w:t>
      </w:r>
      <w:r w:rsidR="00B46D9A">
        <w:t xml:space="preserve">in </w:t>
      </w:r>
      <w:r w:rsidR="0095180C">
        <w:t>fire extent rathe</w:t>
      </w:r>
      <w:r w:rsidR="002F4B6C">
        <w:t>r than severity, which varied</w:t>
      </w:r>
      <w:r w:rsidR="0095180C">
        <w:t xml:space="preserve"> less than 5% </w:t>
      </w:r>
      <w:r w:rsidR="004E6A53">
        <w:t>among</w:t>
      </w:r>
      <w:r w:rsidR="0095180C">
        <w:t xml:space="preserve"> scenarios and time periods.</w:t>
      </w:r>
      <w:r w:rsidR="00B55D38">
        <w:t xml:space="preserve"> </w:t>
      </w:r>
      <w:r w:rsidR="00A52351">
        <w:t xml:space="preserve">Though </w:t>
      </w:r>
      <w:r w:rsidR="00D4033D">
        <w:t xml:space="preserve">dissolved organic </w:t>
      </w:r>
      <w:r w:rsidR="000434A7">
        <w:t>carbon</w:t>
      </w:r>
      <w:r w:rsidR="00D4033D">
        <w:t xml:space="preserve"> (</w:t>
      </w:r>
      <w:r w:rsidR="009D5569">
        <w:t>DOC</w:t>
      </w:r>
      <w:r w:rsidR="00D4033D">
        <w:t>)</w:t>
      </w:r>
      <w:r w:rsidR="009D5569">
        <w:t xml:space="preserve"> represented </w:t>
      </w:r>
      <w:r w:rsidR="006C338A">
        <w:t>the majority</w:t>
      </w:r>
      <w:r w:rsidR="009D5569">
        <w:t xml:space="preserve"> of total hydrologic </w:t>
      </w:r>
      <w:r w:rsidR="003E17D2">
        <w:t>organic carbon</w:t>
      </w:r>
      <w:r w:rsidR="009D5569">
        <w:t xml:space="preserve"> release, experts projected </w:t>
      </w:r>
      <w:r w:rsidR="00A52351">
        <w:t xml:space="preserve">higher </w:t>
      </w:r>
      <w:r w:rsidR="009D5569">
        <w:t xml:space="preserve">relative </w:t>
      </w:r>
      <w:r w:rsidR="00A52351">
        <w:t xml:space="preserve">increases for </w:t>
      </w:r>
      <w:r w:rsidR="00D4033D">
        <w:t xml:space="preserve">coastal particulate organic </w:t>
      </w:r>
      <w:r w:rsidR="000434A7">
        <w:t>carbon</w:t>
      </w:r>
      <w:r w:rsidR="00D4033D">
        <w:t xml:space="preserve"> (</w:t>
      </w:r>
      <w:r w:rsidR="00A52351">
        <w:t>POC</w:t>
      </w:r>
      <w:r w:rsidR="00D4033D">
        <w:t>)</w:t>
      </w:r>
      <w:r w:rsidR="00A52351">
        <w:t xml:space="preserve">, </w:t>
      </w:r>
      <w:r w:rsidR="009D5569">
        <w:t xml:space="preserve">with </w:t>
      </w:r>
      <w:r w:rsidR="00A52351">
        <w:t>end</w:t>
      </w:r>
      <w:r w:rsidR="00D53F9A">
        <w:t>-</w:t>
      </w:r>
      <w:r w:rsidR="00A52351">
        <w:t>of</w:t>
      </w:r>
      <w:r w:rsidR="00D53F9A">
        <w:t>-</w:t>
      </w:r>
      <w:r w:rsidR="00A52351">
        <w:t>the</w:t>
      </w:r>
      <w:r w:rsidR="00D53F9A">
        <w:t>-</w:t>
      </w:r>
      <w:r w:rsidR="00A52351">
        <w:t xml:space="preserve">century increases of </w:t>
      </w:r>
      <w:r w:rsidR="00DA74EA">
        <w:t>6</w:t>
      </w:r>
      <w:r w:rsidR="00CE55AB">
        <w:t xml:space="preserve"> to </w:t>
      </w:r>
      <w:r w:rsidR="00DA74EA">
        <w:t>50</w:t>
      </w:r>
      <w:r w:rsidR="00A52351">
        <w:t>%</w:t>
      </w:r>
      <w:r w:rsidR="009D5569">
        <w:t xml:space="preserve"> </w:t>
      </w:r>
      <w:r w:rsidR="00472106">
        <w:t>for RCP2.6</w:t>
      </w:r>
      <w:r w:rsidR="002F4B6C">
        <w:t xml:space="preserve"> and </w:t>
      </w:r>
      <w:r w:rsidR="00DA74EA">
        <w:t>13</w:t>
      </w:r>
      <w:r w:rsidR="00CE55AB">
        <w:t xml:space="preserve"> to </w:t>
      </w:r>
      <w:r w:rsidR="002F4B6C">
        <w:t>1</w:t>
      </w:r>
      <w:r w:rsidR="00DA74EA">
        <w:t>9</w:t>
      </w:r>
      <w:r w:rsidR="002F4B6C">
        <w:t>0</w:t>
      </w:r>
      <w:r w:rsidR="00EA2DC6">
        <w:t>% for RCP</w:t>
      </w:r>
      <w:r w:rsidR="00A52351">
        <w:t xml:space="preserve">8.5. </w:t>
      </w:r>
      <w:r w:rsidR="00D4033D">
        <w:t xml:space="preserve">There was a lack of consensus on the response of </w:t>
      </w:r>
      <w:r w:rsidR="00256D26">
        <w:t xml:space="preserve">DOC delivery to the </w:t>
      </w:r>
      <w:r w:rsidR="002F4B6C">
        <w:t>o</w:t>
      </w:r>
      <w:r w:rsidR="00256D26">
        <w:t xml:space="preserve">cean, </w:t>
      </w:r>
      <w:r w:rsidR="00D4033D">
        <w:t xml:space="preserve">with 21% of </w:t>
      </w:r>
      <w:r w:rsidR="009F6ABF">
        <w:t>estimates</w:t>
      </w:r>
      <w:r w:rsidR="00D4033D">
        <w:t xml:space="preserve"> predicting</w:t>
      </w:r>
      <w:r w:rsidR="00C208F5">
        <w:t xml:space="preserve"> </w:t>
      </w:r>
      <w:r w:rsidR="006F43AD">
        <w:t xml:space="preserve">a decrease or </w:t>
      </w:r>
      <w:r w:rsidR="00D4033D">
        <w:t>no change.</w:t>
      </w:r>
      <w:r w:rsidR="00C208F5">
        <w:t xml:space="preserve"> </w:t>
      </w:r>
      <w:r w:rsidR="00D4033D">
        <w:t>E</w:t>
      </w:r>
      <w:r w:rsidR="00C208F5">
        <w:t xml:space="preserve">xperts </w:t>
      </w:r>
      <w:r w:rsidR="002A4370">
        <w:t>predicting</w:t>
      </w:r>
      <w:r w:rsidR="00D4033D">
        <w:t xml:space="preserve"> </w:t>
      </w:r>
      <w:r w:rsidR="00E177AC">
        <w:t xml:space="preserve">a decrease </w:t>
      </w:r>
      <w:r w:rsidR="00A1369E">
        <w:t>attributed their estimates to</w:t>
      </w:r>
      <w:r w:rsidR="00C208F5">
        <w:t xml:space="preserve"> </w:t>
      </w:r>
      <w:r w:rsidR="00C31219">
        <w:t>increased mineralization</w:t>
      </w:r>
      <w:r w:rsidR="002A4370">
        <w:t>,</w:t>
      </w:r>
      <w:r w:rsidR="00C62829">
        <w:t xml:space="preserve"> </w:t>
      </w:r>
      <w:r w:rsidR="00C208F5">
        <w:t xml:space="preserve">changes </w:t>
      </w:r>
      <w:r w:rsidR="00C62829">
        <w:t xml:space="preserve">in </w:t>
      </w:r>
      <w:r w:rsidR="00C208F5">
        <w:t>hydrologic flowpath</w:t>
      </w:r>
      <w:r w:rsidR="002A4370">
        <w:t>,</w:t>
      </w:r>
      <w:r w:rsidR="00C208F5">
        <w:t xml:space="preserve"> and </w:t>
      </w:r>
      <w:r w:rsidR="0053613F">
        <w:t>changes in</w:t>
      </w:r>
      <w:r w:rsidR="00C208F5">
        <w:t xml:space="preserve"> </w:t>
      </w:r>
      <w:r w:rsidR="003E17D2">
        <w:t xml:space="preserve">DOC </w:t>
      </w:r>
      <w:r w:rsidR="00C208F5">
        <w:t xml:space="preserve">photo- and </w:t>
      </w:r>
      <w:r w:rsidR="00C208F5">
        <w:lastRenderedPageBreak/>
        <w:t>bio-lability</w:t>
      </w:r>
      <w:r w:rsidR="00D73A39">
        <w:t xml:space="preserve"> </w:t>
      </w:r>
      <w:r w:rsidR="00DC3996">
        <w:fldChar w:fldCharType="begin">
          <w:fldData xml:space="preserve">PEVuZE5vdGU+PENpdGU+PEF1dGhvcj5Db3J5PC9BdXRob3I+PFllYXI+MjAxNDwvWWVhcj48UmVj
TnVtPjI0ODI8L1JlY051bT48RGlzcGxheVRleHQ+KENvcnk8c3R5bGUgZmFjZT0iaXRhbGljIj4g
ZXQgYWwuPC9zdHlsZT4sIDIwMTQ7IEFiYm90dDxzdHlsZSBmYWNlPSJpdGFsaWMiPiBldCBhbC48
L3N0eWxlPiwgMjAxNCk8L0Rpc3BsYXlUZXh0PjxyZWNvcmQ+PHJlYy1udW1iZXI+MjQ4MjwvcmVj
LW51bWJlcj48Zm9yZWlnbi1rZXlzPjxrZXkgYXBwPSJFTiIgZGItaWQ9IjIyeHNwenp2M3gyMnR5
ZXgwdGpwdmRzOTB2eHdmczVzcnBzcCI+MjQ4Mjwva2V5PjwvZm9yZWlnbi1rZXlzPjxyZWYtdHlw
ZSBuYW1lPSJKb3VybmFsIEFydGljbGUiPjE3PC9yZWYtdHlwZT48Y29udHJpYnV0b3JzPjxhdXRo
b3JzPjxhdXRob3I+Q29yeSwgUm9zZSBNLjwvYXV0aG9yPjxhdXRob3I+V2FyZCwgQ29sbGluIFAu
PC9hdXRob3I+PGF1dGhvcj5DcnVtcCwgQnlyb24gQy48L2F1dGhvcj48YXV0aG9yPktsaW5nLCBH
ZW9yZ2UgVy48L2F1dGhvcj48L2F1dGhvcnM+PC9jb250cmlidXRvcnM+PHRpdGxlcz48dGl0bGU+
U3VubGlnaHQgY29udHJvbHMgd2F0ZXIgY29sdW1uIHByb2Nlc3Npbmcgb2YgY2FyYm9uIGluIGFy
Y3RpYyBmcmVzaCB3YXRlcnM8L3RpdGxlPjxzZWNvbmRhcnktdGl0bGU+U2NpZW5jZTwvc2Vjb25k
YXJ5LXRpdGxlPjwvdGl0bGVzPjxwZXJpb2RpY2FsPjxmdWxsLXRpdGxlPlNjaWVuY2U8L2Z1bGwt
dGl0bGU+PGFiYnItMT5TY2llbmNlPC9hYmJyLTE+PC9wZXJpb2RpY2FsPjxwYWdlcz45MjUtOTI4
PC9wYWdlcz48dm9sdW1lPjM0NTwvdm9sdW1lPjxudW1iZXI+NjE5OTwvbnVtYmVyPjxkYXRlcz48
eWVhcj4yMDE0PC95ZWFyPjxwdWItZGF0ZXM+PGRhdGU+QXVnIDIyPC9kYXRlPjwvcHViLWRhdGVz
PjwvZGF0ZXM+PGlzYm4+MDAzNi04MDc1OyAxMDk1LTkyMDM8L2lzYm4+PGFjY2Vzc2lvbi1udW0+
V09TOjAwMDM0MDUyNDcwMDA0NTwvYWNjZXNzaW9uLW51bT48dXJscz48cmVsYXRlZC11cmxzPjx1
cmw+Jmx0O0dvIHRvIElTSSZndDs6Ly9XT1M6MDAwMzQwNTI0NzAwMDQ1PC91cmw+PC9yZWxhdGVk
LXVybHM+PC91cmxzPjxlbGVjdHJvbmljLXJlc291cmNlLW51bT4xMC4xMTI2L3NjaWVuY2UuMTI1
MzExOTwvZWxlY3Ryb25pYy1yZXNvdXJjZS1udW0+PC9yZWNvcmQ+PC9DaXRlPjxDaXRlPjxBdXRo
b3I+QWJib3R0PC9BdXRob3I+PFllYXI+MjAxNDwvWWVhcj48UmVjTnVtPjI1MTM8L1JlY051bT48
cmVjb3JkPjxyZWMtbnVtYmVyPjI1MTM8L3JlYy1udW1iZXI+PGZvcmVpZ24ta2V5cz48a2V5IGFw
cD0iRU4iIGRiLWlkPSIyMnhzcHp6djN4MjJ0eWV4MHRqcHZkczkwdnh3ZnM1c3Jwc3AiPjI1MTM8
L2tleT48L2ZvcmVpZ24ta2V5cz48cmVmLXR5cGUgbmFtZT0iSm91cm5hbCBBcnRpY2xlIj4xNzwv
cmVmLXR5cGU+PGNvbnRyaWJ1dG9ycz48YXV0aG9ycz48YXV0aG9yPkFiYm90dCwgQmVuamFtaW4g
Vy48L2F1dGhvcj48YXV0aG9yPkxhcm91Y2hlLCBKdWxpYSBSLjwvYXV0aG9yPjxhdXRob3I+Sm9u
ZXMsIEplcmVteSBCLjwvYXV0aG9yPjxhdXRob3I+Qm93ZGVuLCBXaWxsaWFtIEIuPC9hdXRob3I+
PGF1dGhvcj5CYWxzZXIsIEFuZHJldyBXLjwvYXV0aG9yPjwvYXV0aG9ycz48L2NvbnRyaWJ1dG9y
cz48dGl0bGVzPjx0aXRsZT5FbGV2YXRlZCBkaXNzb2x2ZWQgb3JnYW5pYyBjYXJib24gYmlvZGVn
cmFkYWJpbGl0eSBmcm9tIHRoYXdpbmcgYW5kIGNvbGxhcHNpbmcgcGVybWFmcm9zdDwvdGl0bGU+
PHNlY29uZGFyeS10aXRsZT5Kb3VybmFsIG9mIEdlb3BoeXNpY2FsIFJlc2VhcmNoOiBCaW9nZW9z
Y2llbmNlczwvc2Vjb25kYXJ5LXRpdGxlPjwvdGl0bGVzPjxwZXJpb2RpY2FsPjxmdWxsLXRpdGxl
PkpvdXJuYWwgb2YgR2VvcGh5c2ljYWwgUmVzZWFyY2g6IEJpb2dlb3NjaWVuY2VzPC9mdWxsLXRp
dGxlPjwvcGVyaW9kaWNhbD48cGFnZXM+MjAxNEpHMDAyNjc4PC9wYWdlcz48a2V5d29yZHM+PGtl
eXdvcmQ+dGhlcm1va2Fyc3Q8L2tleXdvcmQ+PGtleXdvcmQ+cGVybWFmcm9zdDwva2V5d29yZD48
a2V5d29yZD5jYXJib248L2tleXdvcmQ+PGtleXdvcmQ+YmlvZGVncmFkYWJpbGl0eTwva2V5d29y
ZD48a2V5d29yZD5kaXNzb2x2ZWQgb3JnYW5pYyBjYXJib248L2tleXdvcmQ+PGtleXdvcmQ+ZGlz
c29sdmVkIG9yZ2FuaWMgbWF0dGVyPC9rZXl3b3JkPjxrZXl3b3JkPjA0MjggQ2FyYm9uIGN5Y2xp
bmc8L2tleXdvcmQ+PGtleXdvcmQ+MDQwOSBCaW9hdmFpbGFiaWxpdHk6IGNoZW1pY2FsIHNwZWNp
YXRpb24gYW5kIGNvbXBsZXhhdGlvbjwva2V5d29yZD48a2V5d29yZD4wNzA4IFRoZXJtb2thcnN0
PC9rZXl3b3JkPjxrZXl3b3JkPjA3MDIgUGVybWFmcm9zdDwva2V5d29yZD48a2V5d29yZD4wNzkz
IEJpb2dlb2NoZW1pc3RyeTwva2V5d29yZD48L2tleXdvcmRzPjxkYXRlcz48eWVhcj4yMDE0PC95
ZWFyPjwvZGF0ZXM+PGlzYm4+MjE2OS04OTYxPC9pc2JuPjx1cmxzPjxyZWxhdGVkLXVybHM+PHVy
bD5odHRwOi8vZHguZG9pLm9yZy8xMC4xMDAyLzIwMTRKRzAwMjY3ODwvdXJsPjwvcmVsYXRlZC11
cmxzPjwvdXJscz48ZWxlY3Ryb25pYy1yZXNvdXJjZS1udW0+MTAuMTAwMi8yMDE0SkcwMDI2Nzg8
L2VsZWN0cm9uaWMtcmVzb3VyY2UtbnVtPjwvcmVjb3JkPjwvQ2l0ZT48L0VuZE5vdGU+AG==
</w:fldData>
        </w:fldChar>
      </w:r>
      <w:r w:rsidR="00DC3996">
        <w:instrText xml:space="preserve"> ADDIN EN.CITE </w:instrText>
      </w:r>
      <w:r w:rsidR="00DC3996">
        <w:fldChar w:fldCharType="begin">
          <w:fldData xml:space="preserve">PEVuZE5vdGU+PENpdGU+PEF1dGhvcj5Db3J5PC9BdXRob3I+PFllYXI+MjAxNDwvWWVhcj48UmVj
TnVtPjI0ODI8L1JlY051bT48RGlzcGxheVRleHQ+KENvcnk8c3R5bGUgZmFjZT0iaXRhbGljIj4g
ZXQgYWwuPC9zdHlsZT4sIDIwMTQ7IEFiYm90dDxzdHlsZSBmYWNlPSJpdGFsaWMiPiBldCBhbC48
L3N0eWxlPiwgMjAxNCk8L0Rpc3BsYXlUZXh0PjxyZWNvcmQ+PHJlYy1udW1iZXI+MjQ4MjwvcmVj
LW51bWJlcj48Zm9yZWlnbi1rZXlzPjxrZXkgYXBwPSJFTiIgZGItaWQ9IjIyeHNwenp2M3gyMnR5
ZXgwdGpwdmRzOTB2eHdmczVzcnBzcCI+MjQ4Mjwva2V5PjwvZm9yZWlnbi1rZXlzPjxyZWYtdHlw
ZSBuYW1lPSJKb3VybmFsIEFydGljbGUiPjE3PC9yZWYtdHlwZT48Y29udHJpYnV0b3JzPjxhdXRo
b3JzPjxhdXRob3I+Q29yeSwgUm9zZSBNLjwvYXV0aG9yPjxhdXRob3I+V2FyZCwgQ29sbGluIFAu
PC9hdXRob3I+PGF1dGhvcj5DcnVtcCwgQnlyb24gQy48L2F1dGhvcj48YXV0aG9yPktsaW5nLCBH
ZW9yZ2UgVy48L2F1dGhvcj48L2F1dGhvcnM+PC9jb250cmlidXRvcnM+PHRpdGxlcz48dGl0bGU+
U3VubGlnaHQgY29udHJvbHMgd2F0ZXIgY29sdW1uIHByb2Nlc3Npbmcgb2YgY2FyYm9uIGluIGFy
Y3RpYyBmcmVzaCB3YXRlcnM8L3RpdGxlPjxzZWNvbmRhcnktdGl0bGU+U2NpZW5jZTwvc2Vjb25k
YXJ5LXRpdGxlPjwvdGl0bGVzPjxwZXJpb2RpY2FsPjxmdWxsLXRpdGxlPlNjaWVuY2U8L2Z1bGwt
dGl0bGU+PGFiYnItMT5TY2llbmNlPC9hYmJyLTE+PC9wZXJpb2RpY2FsPjxwYWdlcz45MjUtOTI4
PC9wYWdlcz48dm9sdW1lPjM0NTwvdm9sdW1lPjxudW1iZXI+NjE5OTwvbnVtYmVyPjxkYXRlcz48
eWVhcj4yMDE0PC95ZWFyPjxwdWItZGF0ZXM+PGRhdGU+QXVnIDIyPC9kYXRlPjwvcHViLWRhdGVz
PjwvZGF0ZXM+PGlzYm4+MDAzNi04MDc1OyAxMDk1LTkyMDM8L2lzYm4+PGFjY2Vzc2lvbi1udW0+
V09TOjAwMDM0MDUyNDcwMDA0NTwvYWNjZXNzaW9uLW51bT48dXJscz48cmVsYXRlZC11cmxzPjx1
cmw+Jmx0O0dvIHRvIElTSSZndDs6Ly9XT1M6MDAwMzQwNTI0NzAwMDQ1PC91cmw+PC9yZWxhdGVk
LXVybHM+PC91cmxzPjxlbGVjdHJvbmljLXJlc291cmNlLW51bT4xMC4xMTI2L3NjaWVuY2UuMTI1
MzExOTwvZWxlY3Ryb25pYy1yZXNvdXJjZS1udW0+PC9yZWNvcmQ+PC9DaXRlPjxDaXRlPjxBdXRo
b3I+QWJib3R0PC9BdXRob3I+PFllYXI+MjAxNDwvWWVhcj48UmVjTnVtPjI1MTM8L1JlY051bT48
cmVjb3JkPjxyZWMtbnVtYmVyPjI1MTM8L3JlYy1udW1iZXI+PGZvcmVpZ24ta2V5cz48a2V5IGFw
cD0iRU4iIGRiLWlkPSIyMnhzcHp6djN4MjJ0eWV4MHRqcHZkczkwdnh3ZnM1c3Jwc3AiPjI1MTM8
L2tleT48L2ZvcmVpZ24ta2V5cz48cmVmLXR5cGUgbmFtZT0iSm91cm5hbCBBcnRpY2xlIj4xNzwv
cmVmLXR5cGU+PGNvbnRyaWJ1dG9ycz48YXV0aG9ycz48YXV0aG9yPkFiYm90dCwgQmVuamFtaW4g
Vy48L2F1dGhvcj48YXV0aG9yPkxhcm91Y2hlLCBKdWxpYSBSLjwvYXV0aG9yPjxhdXRob3I+Sm9u
ZXMsIEplcmVteSBCLjwvYXV0aG9yPjxhdXRob3I+Qm93ZGVuLCBXaWxsaWFtIEIuPC9hdXRob3I+
PGF1dGhvcj5CYWxzZXIsIEFuZHJldyBXLjwvYXV0aG9yPjwvYXV0aG9ycz48L2NvbnRyaWJ1dG9y
cz48dGl0bGVzPjx0aXRsZT5FbGV2YXRlZCBkaXNzb2x2ZWQgb3JnYW5pYyBjYXJib24gYmlvZGVn
cmFkYWJpbGl0eSBmcm9tIHRoYXdpbmcgYW5kIGNvbGxhcHNpbmcgcGVybWFmcm9zdDwvdGl0bGU+
PHNlY29uZGFyeS10aXRsZT5Kb3VybmFsIG9mIEdlb3BoeXNpY2FsIFJlc2VhcmNoOiBCaW9nZW9z
Y2llbmNlczwvc2Vjb25kYXJ5LXRpdGxlPjwvdGl0bGVzPjxwZXJpb2RpY2FsPjxmdWxsLXRpdGxl
PkpvdXJuYWwgb2YgR2VvcGh5c2ljYWwgUmVzZWFyY2g6IEJpb2dlb3NjaWVuY2VzPC9mdWxsLXRp
dGxlPjwvcGVyaW9kaWNhbD48cGFnZXM+MjAxNEpHMDAyNjc4PC9wYWdlcz48a2V5d29yZHM+PGtl
eXdvcmQ+dGhlcm1va2Fyc3Q8L2tleXdvcmQ+PGtleXdvcmQ+cGVybWFmcm9zdDwva2V5d29yZD48
a2V5d29yZD5jYXJib248L2tleXdvcmQ+PGtleXdvcmQ+YmlvZGVncmFkYWJpbGl0eTwva2V5d29y
ZD48a2V5d29yZD5kaXNzb2x2ZWQgb3JnYW5pYyBjYXJib248L2tleXdvcmQ+PGtleXdvcmQ+ZGlz
c29sdmVkIG9yZ2FuaWMgbWF0dGVyPC9rZXl3b3JkPjxrZXl3b3JkPjA0MjggQ2FyYm9uIGN5Y2xp
bmc8L2tleXdvcmQ+PGtleXdvcmQ+MDQwOSBCaW9hdmFpbGFiaWxpdHk6IGNoZW1pY2FsIHNwZWNp
YXRpb24gYW5kIGNvbXBsZXhhdGlvbjwva2V5d29yZD48a2V5d29yZD4wNzA4IFRoZXJtb2thcnN0
PC9rZXl3b3JkPjxrZXl3b3JkPjA3MDIgUGVybWFmcm9zdDwva2V5d29yZD48a2V5d29yZD4wNzkz
IEJpb2dlb2NoZW1pc3RyeTwva2V5d29yZD48L2tleXdvcmRzPjxkYXRlcz48eWVhcj4yMDE0PC95
ZWFyPjwvZGF0ZXM+PGlzYm4+MjE2OS04OTYxPC9pc2JuPjx1cmxzPjxyZWxhdGVkLXVybHM+PHVy
bD5odHRwOi8vZHguZG9pLm9yZy8xMC4xMDAyLzIwMTRKRzAwMjY3ODwvdXJsPjwvcmVsYXRlZC11
cmxzPjwvdXJscz48ZWxlY3Ryb25pYy1yZXNvdXJjZS1udW0+MTAuMTAwMi8yMDE0SkcwMDI2Nzg8
L2VsZWN0cm9uaWMtcmVzb3VyY2UtbnVtPjwvcmVjb3JkPjwvQ2l0ZT48L0VuZE5vdGU+AG==
</w:fldData>
        </w:fldChar>
      </w:r>
      <w:r w:rsidR="00DC3996">
        <w:instrText xml:space="preserve"> ADDIN EN.CITE.DATA </w:instrText>
      </w:r>
      <w:r w:rsidR="00DC3996">
        <w:fldChar w:fldCharType="end"/>
      </w:r>
      <w:r w:rsidR="00DC3996">
        <w:fldChar w:fldCharType="separate"/>
      </w:r>
      <w:r w:rsidR="00DC3996">
        <w:rPr>
          <w:noProof/>
        </w:rPr>
        <w:t>(</w:t>
      </w:r>
      <w:hyperlink w:anchor="_ENREF_13" w:tooltip="Cory, 2014 #2482" w:history="1">
        <w:r w:rsidR="004B430F">
          <w:rPr>
            <w:noProof/>
          </w:rPr>
          <w:t>Cory</w:t>
        </w:r>
        <w:r w:rsidR="004B430F" w:rsidRPr="00DC3996">
          <w:rPr>
            <w:i/>
            <w:noProof/>
          </w:rPr>
          <w:t xml:space="preserve"> et al.</w:t>
        </w:r>
        <w:r w:rsidR="004B430F">
          <w:rPr>
            <w:noProof/>
          </w:rPr>
          <w:t>, 2014</w:t>
        </w:r>
      </w:hyperlink>
      <w:r w:rsidR="00DC3996">
        <w:rPr>
          <w:noProof/>
        </w:rPr>
        <w:t xml:space="preserve">; </w:t>
      </w:r>
      <w:hyperlink w:anchor="_ENREF_3" w:tooltip="Abbott, 2014 #2513" w:history="1">
        <w:r w:rsidR="004B430F">
          <w:rPr>
            <w:noProof/>
          </w:rPr>
          <w:t>Abbott</w:t>
        </w:r>
        <w:r w:rsidR="004B430F" w:rsidRPr="00DC3996">
          <w:rPr>
            <w:i/>
            <w:noProof/>
          </w:rPr>
          <w:t xml:space="preserve"> et al.</w:t>
        </w:r>
        <w:r w:rsidR="004B430F">
          <w:rPr>
            <w:noProof/>
          </w:rPr>
          <w:t>, 2014</w:t>
        </w:r>
      </w:hyperlink>
      <w:r w:rsidR="00DC3996">
        <w:rPr>
          <w:noProof/>
        </w:rPr>
        <w:t>)</w:t>
      </w:r>
      <w:r w:rsidR="00DC3996">
        <w:fldChar w:fldCharType="end"/>
      </w:r>
      <w:r w:rsidR="00001549">
        <w:t xml:space="preserve">. </w:t>
      </w:r>
      <w:r w:rsidR="00E177AC">
        <w:t>Responses</w:t>
      </w:r>
      <w:r w:rsidR="006F43AD">
        <w:t xml:space="preserve"> indicated </w:t>
      </w:r>
      <w:r w:rsidR="009F6ABF">
        <w:t xml:space="preserve">no change in the proportion of </w:t>
      </w:r>
      <w:r w:rsidR="003E17D2">
        <w:t>organic carbon</w:t>
      </w:r>
      <w:r w:rsidR="009F6ABF">
        <w:t xml:space="preserve"> mineralized or trapped in sediment before reaching the ocean, with</w:t>
      </w:r>
      <w:r w:rsidR="00E177AC">
        <w:t xml:space="preserve"> 63-69% of </w:t>
      </w:r>
      <w:r w:rsidR="006F43AD">
        <w:t xml:space="preserve">DOC and </w:t>
      </w:r>
      <w:r w:rsidR="00E177AC">
        <w:t xml:space="preserve">68-74% of </w:t>
      </w:r>
      <w:r w:rsidR="006F43AD">
        <w:t xml:space="preserve">POC </w:t>
      </w:r>
      <w:r w:rsidR="009F6ABF">
        <w:t>lost in transport.</w:t>
      </w:r>
      <w:r w:rsidR="004E6A53">
        <w:t xml:space="preserve"> F</w:t>
      </w:r>
      <w:r w:rsidR="00A1369E">
        <w:t xml:space="preserve">ire and hydrologic </w:t>
      </w:r>
      <w:r w:rsidR="000434A7">
        <w:t>carbon</w:t>
      </w:r>
      <w:r w:rsidR="00A1369E">
        <w:t xml:space="preserve"> flux estimates were </w:t>
      </w:r>
      <w:r w:rsidR="005F4CBB">
        <w:t>strongly right-</w:t>
      </w:r>
      <w:r w:rsidR="00A1369E">
        <w:t>skewed with a few experts projecting extreme change</w:t>
      </w:r>
      <w:r w:rsidR="00861269">
        <w:t xml:space="preserve"> </w:t>
      </w:r>
      <w:r w:rsidR="0031339F">
        <w:t xml:space="preserve">well beyond 1.5 times the interquartile range </w:t>
      </w:r>
      <w:r w:rsidR="00CE55AB">
        <w:t xml:space="preserve">for each timestep and warming scenario combination </w:t>
      </w:r>
      <w:r w:rsidR="00861269">
        <w:t>(Fig</w:t>
      </w:r>
      <w:r w:rsidR="002F4B6C">
        <w:t>s</w:t>
      </w:r>
      <w:r w:rsidR="00861269">
        <w:t xml:space="preserve">. </w:t>
      </w:r>
      <w:r w:rsidR="00A43A79">
        <w:t>S</w:t>
      </w:r>
      <w:r w:rsidR="00152840">
        <w:t>3</w:t>
      </w:r>
      <w:r w:rsidR="0031339F">
        <w:t xml:space="preserve"> and </w:t>
      </w:r>
      <w:r w:rsidR="00A43A79">
        <w:t>S</w:t>
      </w:r>
      <w:r w:rsidR="0031339F">
        <w:t>4</w:t>
      </w:r>
      <w:r w:rsidR="00861269">
        <w:t>)</w:t>
      </w:r>
      <w:r w:rsidR="00A1369E">
        <w:t>.</w:t>
      </w:r>
      <w:r w:rsidR="00B46D9A">
        <w:t xml:space="preserve"> Average self-rated confidence was between 2 and 3 for all questions except tundra fire emissions which had average c</w:t>
      </w:r>
      <w:r w:rsidR="00A43A79">
        <w:t xml:space="preserve">onfidence of </w:t>
      </w:r>
      <w:r w:rsidR="00D43071">
        <w:t xml:space="preserve">2.0 and </w:t>
      </w:r>
      <w:r w:rsidR="00A43A79">
        <w:t>1.7 (</w:t>
      </w:r>
      <w:r w:rsidR="00B46D9A">
        <w:t xml:space="preserve">Table </w:t>
      </w:r>
      <w:r w:rsidR="00A43A79">
        <w:t>S</w:t>
      </w:r>
      <w:r w:rsidR="00B46D9A">
        <w:t>1).</w:t>
      </w:r>
    </w:p>
    <w:p w14:paraId="42188A4A" w14:textId="259E5AF0" w:rsidR="00A304A5" w:rsidRPr="00C9018B" w:rsidRDefault="00A304A5" w:rsidP="00A304A5">
      <w:pPr>
        <w:spacing w:line="480" w:lineRule="auto"/>
        <w:rPr>
          <w:b/>
        </w:rPr>
      </w:pPr>
      <w:r>
        <w:rPr>
          <w:b/>
        </w:rPr>
        <w:t>Sources of uncertainty</w:t>
      </w:r>
    </w:p>
    <w:p w14:paraId="34A9EC24" w14:textId="66A7FE09" w:rsidR="002C7752" w:rsidRDefault="002C7752" w:rsidP="00393AF5">
      <w:pPr>
        <w:spacing w:line="480" w:lineRule="auto"/>
        <w:ind w:firstLine="720"/>
      </w:pPr>
      <w:r>
        <w:t>Along with quantitative estimates</w:t>
      </w:r>
      <w:r w:rsidR="000B3E6C">
        <w:t xml:space="preserve"> of </w:t>
      </w:r>
      <w:r w:rsidR="007F5909">
        <w:t>carbon</w:t>
      </w:r>
      <w:r w:rsidR="000B3E6C">
        <w:t xml:space="preserve"> balance</w:t>
      </w:r>
      <w:r>
        <w:t xml:space="preserve">, experts identified sources of uncertainty </w:t>
      </w:r>
      <w:r w:rsidR="00A1369E">
        <w:t>currently limiting</w:t>
      </w:r>
      <w:r>
        <w:t xml:space="preserve"> </w:t>
      </w:r>
      <w:r w:rsidR="00A1369E">
        <w:t>the prediction of</w:t>
      </w:r>
      <w:r>
        <w:t xml:space="preserve"> system res</w:t>
      </w:r>
      <w:r w:rsidR="00977829">
        <w:t>ponse to climate change (Table 3</w:t>
      </w:r>
      <w:r>
        <w:t xml:space="preserve">). </w:t>
      </w:r>
      <w:r w:rsidR="009B0290">
        <w:t>Water balance</w:t>
      </w:r>
      <w:r w:rsidR="004E6A53">
        <w:t xml:space="preserve">, </w:t>
      </w:r>
      <w:r>
        <w:t>including precipitation, soil moisture, runo</w:t>
      </w:r>
      <w:r w:rsidR="004E6A53">
        <w:t>ff, infiltration, and discharge,</w:t>
      </w:r>
      <w:r w:rsidR="009B0290">
        <w:t xml:space="preserve"> was the most </w:t>
      </w:r>
      <w:r w:rsidR="00DF6B07">
        <w:t xml:space="preserve">frequently </w:t>
      </w:r>
      <w:r w:rsidR="009B0290">
        <w:t xml:space="preserve">mentioned </w:t>
      </w:r>
      <w:r w:rsidR="00794726">
        <w:t>source</w:t>
      </w:r>
      <w:r w:rsidR="009B0290">
        <w:t xml:space="preserve"> </w:t>
      </w:r>
      <w:r w:rsidR="00794726">
        <w:t>of</w:t>
      </w:r>
      <w:r w:rsidR="009B0290">
        <w:t xml:space="preserve"> uncertainty </w:t>
      </w:r>
      <w:r>
        <w:t>for</w:t>
      </w:r>
      <w:r w:rsidR="009B0290">
        <w:t xml:space="preserve"> both biomass and hydrologic </w:t>
      </w:r>
      <w:r w:rsidR="006800B1">
        <w:t>organic carbon</w:t>
      </w:r>
      <w:r w:rsidR="009B0290">
        <w:t xml:space="preserve"> flux</w:t>
      </w:r>
      <w:r w:rsidR="00004D60">
        <w:t>,</w:t>
      </w:r>
      <w:r>
        <w:t xml:space="preserve"> and the second most mentioned for </w:t>
      </w:r>
      <w:r w:rsidR="006800B1">
        <w:t>wild</w:t>
      </w:r>
      <w:r>
        <w:t xml:space="preserve">fire. </w:t>
      </w:r>
      <w:r w:rsidR="00BB00F4">
        <w:t>Many e</w:t>
      </w:r>
      <w:r>
        <w:t xml:space="preserve">xperts </w:t>
      </w:r>
      <w:r w:rsidR="00BB00F4">
        <w:t>noted</w:t>
      </w:r>
      <w:r>
        <w:t xml:space="preserve"> that water balance </w:t>
      </w:r>
      <w:r w:rsidR="00C2591B">
        <w:t>is</w:t>
      </w:r>
      <w:r>
        <w:t xml:space="preserve"> as or more important than temperature in controlling future </w:t>
      </w:r>
      <w:r w:rsidR="007F5909">
        <w:t>carbon</w:t>
      </w:r>
      <w:r>
        <w:t xml:space="preserve"> balance</w:t>
      </w:r>
      <w:r w:rsidR="00C2591B">
        <w:t>, yet</w:t>
      </w:r>
      <w:r w:rsidR="00BB00F4">
        <w:t xml:space="preserve"> </w:t>
      </w:r>
      <w:r w:rsidR="002F4B6C">
        <w:t xml:space="preserve">projections of water balance </w:t>
      </w:r>
      <w:r w:rsidR="00C2591B">
        <w:t>are</w:t>
      </w:r>
      <w:r w:rsidR="002F4B6C">
        <w:t xml:space="preserve"> </w:t>
      </w:r>
      <w:r w:rsidR="00BB00F4">
        <w:t>less well constrained</w:t>
      </w:r>
      <w:r w:rsidR="00D73A39">
        <w:t xml:space="preserve"> </w:t>
      </w:r>
      <w:r w:rsidR="00DC3996">
        <w:fldChar w:fldCharType="begin">
          <w:fldData xml:space="preserve">PEVuZE5vdGU+PENpdGU+PEF1dGhvcj5aaGFuZzwvQXV0aG9yPjxZZWFyPjIwMTM8L1llYXI+PFJl
Y051bT4yNDk0PC9SZWNOdW0+PERpc3BsYXlUZXh0PihaaGFuZzxzdHlsZSBmYWNlPSJpdGFsaWMi
PiBldCBhbC48L3N0eWxlPiwgMjAxMzsgQmludGFuamEgYW5kIFNlbHRlbiwgMjAxNCk8L0Rpc3Bs
YXlUZXh0PjxyZWNvcmQ+PHJlYy1udW1iZXI+MjQ5NDwvcmVjLW51bWJlcj48Zm9yZWlnbi1rZXlz
PjxrZXkgYXBwPSJFTiIgZGItaWQ9IjIyeHNwenp2M3gyMnR5ZXgwdGpwdmRzOTB2eHdmczVzcnBz
cCI+MjQ5NDwva2V5PjwvZm9yZWlnbi1rZXlzPjxyZWYtdHlwZSBuYW1lPSJKb3VybmFsIEFydGlj
bGUiPjE3PC9yZWYtdHlwZT48Y29udHJpYnV0b3JzPjxhdXRob3JzPjxhdXRob3I+WmhhbmcsIFhp
YW5nZG9uZzwvYXV0aG9yPjxhdXRob3I+SGUsIEp1YW54aW9uZzwvYXV0aG9yPjxhdXRob3I+Wmhh
bmcsIEppbmc8L2F1dGhvcj48YXV0aG9yPlBvbHlha292LCBJZ29yPC9hdXRob3I+PGF1dGhvcj5H
ZXJkZXMsIFJ1ZGlnZXI8L2F1dGhvcj48YXV0aG9yPklub3VlLCBKdW48L2F1dGhvcj48YXV0aG9y
Pld1LCBQZWlsaTwvYXV0aG9yPjwvYXV0aG9ycz48L2NvbnRyaWJ1dG9ycz48dGl0bGVzPjx0aXRs
ZT5FbmhhbmNlZCBwb2xld2FyZCBtb2lzdHVyZSB0cmFuc3BvcnQgYW5kIGFtcGxpZmllZCBub3J0
aGVybiBoaWdoLWxhdGl0dWRlIHdldHRpbmcgdHJlbmQ8L3RpdGxlPjxzZWNvbmRhcnktdGl0bGU+
TmF0dXJlIENsaW0uIENoYW5nZTwvc2Vjb25kYXJ5LXRpdGxlPjwvdGl0bGVzPjxwZXJpb2RpY2Fs
PjxmdWxsLXRpdGxlPk5hdHVyZSBDbGltLiBDaGFuZ2U8L2Z1bGwtdGl0bGU+PC9wZXJpb2RpY2Fs
PjxwYWdlcz40Ny01MTwvcGFnZXM+PHZvbHVtZT4zPC92b2x1bWU+PG51bWJlcj4xPC9udW1iZXI+
PGRhdGVzPjx5ZWFyPjIwMTM8L3llYXI+PHB1Yi1kYXRlcz48ZGF0ZT4wMS8vcHJpbnQ8L2RhdGU+
PC9wdWItZGF0ZXM+PC9kYXRlcz48cHVibGlzaGVyPk5hdHVyZSBQdWJsaXNoaW5nIEdyb3VwPC9w
dWJsaXNoZXI+PGlzYm4+MTc1OC02NzhYPC9pc2JuPjx3b3JrLXR5cGU+MTAuMTAzOC9uY2xpbWF0
ZTE2MzE8L3dvcmstdHlwZT48dXJscz48cmVsYXRlZC11cmxzPjx1cmw+aHR0cDovL2R4LmRvaS5v
cmcvMTAuMTAzOC9uY2xpbWF0ZTE2MzE8L3VybD48L3JlbGF0ZWQtdXJscz48L3VybHM+PGVsZWN0
cm9uaWMtcmVzb3VyY2UtbnVtPmh0dHA6Ly93d3cubmF0dXJlLmNvbS9uY2xpbWF0ZS9qb3VybmFs
L3YzL24xL2Ficy9uY2xpbWF0ZTE2MzEuaHRtbCNzdXBwbGVtZW50YXJ5LWluZm9ybWF0aW9uPC9l
bGVjdHJvbmljLXJlc291cmNlLW51bT48L3JlY29yZD48L0NpdGU+PENpdGU+PEF1dGhvcj5CaW50
YW5qYTwvQXV0aG9yPjxZZWFyPjIwMTQ8L1llYXI+PFJlY051bT4yNTY0PC9SZWNOdW0+PHJlY29y
ZD48cmVjLW51bWJlcj4yNTY0PC9yZWMtbnVtYmVyPjxmb3JlaWduLWtleXM+PGtleSBhcHA9IkVO
IiBkYi1pZD0iMjJ4c3B6enYzeDIydHlleDB0anB2ZHM5MHZ4d2ZzNXNycHNwIj4yNTY0PC9rZXk+
PC9mb3JlaWduLWtleXM+PHJlZi10eXBlIG5hbWU9IkpvdXJuYWwgQXJ0aWNsZSI+MTc8L3JlZi10
eXBlPjxjb250cmlidXRvcnM+PGF1dGhvcnM+PGF1dGhvcj5CaW50YW5qYSwgUi48L2F1dGhvcj48
YXV0aG9yPlNlbHRlbiwgRi4gTS48L2F1dGhvcj48L2F1dGhvcnM+PC9jb250cmlidXRvcnM+PHRp
dGxlcz48dGl0bGU+RnV0dXJlIGluY3JlYXNlcyBpbiBBcmN0aWMgcHJlY2lwaXRhdGlvbiBsaW5r
ZWQgdG8gbG9jYWwgZXZhcG9yYXRpb24gYW5kIHNlYS1pY2UgcmV0cmVhdDwvdGl0bGU+PHNlY29u
ZGFyeS10aXRsZT5OYXR1cmU8L3NlY29uZGFyeS10aXRsZT48L3RpdGxlcz48cGVyaW9kaWNhbD48
ZnVsbC10aXRsZT5OYXR1cmU8L2Z1bGwtdGl0bGU+PGFiYnItMT5OYXR1cmU8L2FiYnItMT48L3Bl
cmlvZGljYWw+PHBhZ2VzPjQ3OS00ODI8L3BhZ2VzPjx2b2x1bWU+NTA5PC92b2x1bWU+PG51bWJl
cj43NTAxPC9udW1iZXI+PGRhdGVzPjx5ZWFyPjIwMTQ8L3llYXI+PHB1Yi1kYXRlcz48ZGF0ZT4w
NS8yMi9wcmludDwvZGF0ZT48L3B1Yi1kYXRlcz48L2RhdGVzPjxwdWJsaXNoZXI+TmF0dXJlIFB1
Ymxpc2hpbmcgR3JvdXAsIGEgZGl2aXNpb24gb2YgTWFjbWlsbGFuIFB1Ymxpc2hlcnMgTGltaXRl
ZC4gQWxsIFJpZ2h0cyBSZXNlcnZlZC48L3B1Ymxpc2hlcj48aXNibj4wMDI4LTA4MzY8L2lzYm4+
PHdvcmstdHlwZT5MZXR0ZXI8L3dvcmstdHlwZT48dXJscz48cmVsYXRlZC11cmxzPjx1cmw+aHR0
cDovL2R4LmRvaS5vcmcvMTAuMTAzOC9uYXR1cmUxMzI1OTwvdXJsPjwvcmVsYXRlZC11cmxzPjwv
dXJscz48ZWxlY3Ryb25pYy1yZXNvdXJjZS1udW0+MTAuMTAzOC9uYXR1cmUxMzI1OTwvZWxlY3Ry
b25pYy1yZXNvdXJjZS1udW0+PC9yZWNvcmQ+PC9DaXRlPjwvRW5kTm90ZT5=
</w:fldData>
        </w:fldChar>
      </w:r>
      <w:r w:rsidR="00DC3996">
        <w:instrText xml:space="preserve"> ADDIN EN.CITE </w:instrText>
      </w:r>
      <w:r w:rsidR="00DC3996">
        <w:fldChar w:fldCharType="begin">
          <w:fldData xml:space="preserve">PEVuZE5vdGU+PENpdGU+PEF1dGhvcj5aaGFuZzwvQXV0aG9yPjxZZWFyPjIwMTM8L1llYXI+PFJl
Y051bT4yNDk0PC9SZWNOdW0+PERpc3BsYXlUZXh0PihaaGFuZzxzdHlsZSBmYWNlPSJpdGFsaWMi
PiBldCBhbC48L3N0eWxlPiwgMjAxMzsgQmludGFuamEgYW5kIFNlbHRlbiwgMjAxNCk8L0Rpc3Bs
YXlUZXh0PjxyZWNvcmQ+PHJlYy1udW1iZXI+MjQ5NDwvcmVjLW51bWJlcj48Zm9yZWlnbi1rZXlz
PjxrZXkgYXBwPSJFTiIgZGItaWQ9IjIyeHNwenp2M3gyMnR5ZXgwdGpwdmRzOTB2eHdmczVzcnBz
cCI+MjQ5NDwva2V5PjwvZm9yZWlnbi1rZXlzPjxyZWYtdHlwZSBuYW1lPSJKb3VybmFsIEFydGlj
bGUiPjE3PC9yZWYtdHlwZT48Y29udHJpYnV0b3JzPjxhdXRob3JzPjxhdXRob3I+WmhhbmcsIFhp
YW5nZG9uZzwvYXV0aG9yPjxhdXRob3I+SGUsIEp1YW54aW9uZzwvYXV0aG9yPjxhdXRob3I+Wmhh
bmcsIEppbmc8L2F1dGhvcj48YXV0aG9yPlBvbHlha292LCBJZ29yPC9hdXRob3I+PGF1dGhvcj5H
ZXJkZXMsIFJ1ZGlnZXI8L2F1dGhvcj48YXV0aG9yPklub3VlLCBKdW48L2F1dGhvcj48YXV0aG9y
Pld1LCBQZWlsaTwvYXV0aG9yPjwvYXV0aG9ycz48L2NvbnRyaWJ1dG9ycz48dGl0bGVzPjx0aXRs
ZT5FbmhhbmNlZCBwb2xld2FyZCBtb2lzdHVyZSB0cmFuc3BvcnQgYW5kIGFtcGxpZmllZCBub3J0
aGVybiBoaWdoLWxhdGl0dWRlIHdldHRpbmcgdHJlbmQ8L3RpdGxlPjxzZWNvbmRhcnktdGl0bGU+
TmF0dXJlIENsaW0uIENoYW5nZTwvc2Vjb25kYXJ5LXRpdGxlPjwvdGl0bGVzPjxwZXJpb2RpY2Fs
PjxmdWxsLXRpdGxlPk5hdHVyZSBDbGltLiBDaGFuZ2U8L2Z1bGwtdGl0bGU+PC9wZXJpb2RpY2Fs
PjxwYWdlcz40Ny01MTwvcGFnZXM+PHZvbHVtZT4zPC92b2x1bWU+PG51bWJlcj4xPC9udW1iZXI+
PGRhdGVzPjx5ZWFyPjIwMTM8L3llYXI+PHB1Yi1kYXRlcz48ZGF0ZT4wMS8vcHJpbnQ8L2RhdGU+
PC9wdWItZGF0ZXM+PC9kYXRlcz48cHVibGlzaGVyPk5hdHVyZSBQdWJsaXNoaW5nIEdyb3VwPC9w
dWJsaXNoZXI+PGlzYm4+MTc1OC02NzhYPC9pc2JuPjx3b3JrLXR5cGU+MTAuMTAzOC9uY2xpbWF0
ZTE2MzE8L3dvcmstdHlwZT48dXJscz48cmVsYXRlZC11cmxzPjx1cmw+aHR0cDovL2R4LmRvaS5v
cmcvMTAuMTAzOC9uY2xpbWF0ZTE2MzE8L3VybD48L3JlbGF0ZWQtdXJscz48L3VybHM+PGVsZWN0
cm9uaWMtcmVzb3VyY2UtbnVtPmh0dHA6Ly93d3cubmF0dXJlLmNvbS9uY2xpbWF0ZS9qb3VybmFs
L3YzL24xL2Ficy9uY2xpbWF0ZTE2MzEuaHRtbCNzdXBwbGVtZW50YXJ5LWluZm9ybWF0aW9uPC9l
bGVjdHJvbmljLXJlc291cmNlLW51bT48L3JlY29yZD48L0NpdGU+PENpdGU+PEF1dGhvcj5CaW50
YW5qYTwvQXV0aG9yPjxZZWFyPjIwMTQ8L1llYXI+PFJlY051bT4yNTY0PC9SZWNOdW0+PHJlY29y
ZD48cmVjLW51bWJlcj4yNTY0PC9yZWMtbnVtYmVyPjxmb3JlaWduLWtleXM+PGtleSBhcHA9IkVO
IiBkYi1pZD0iMjJ4c3B6enYzeDIydHlleDB0anB2ZHM5MHZ4d2ZzNXNycHNwIj4yNTY0PC9rZXk+
PC9mb3JlaWduLWtleXM+PHJlZi10eXBlIG5hbWU9IkpvdXJuYWwgQXJ0aWNsZSI+MTc8L3JlZi10
eXBlPjxjb250cmlidXRvcnM+PGF1dGhvcnM+PGF1dGhvcj5CaW50YW5qYSwgUi48L2F1dGhvcj48
YXV0aG9yPlNlbHRlbiwgRi4gTS48L2F1dGhvcj48L2F1dGhvcnM+PC9jb250cmlidXRvcnM+PHRp
dGxlcz48dGl0bGU+RnV0dXJlIGluY3JlYXNlcyBpbiBBcmN0aWMgcHJlY2lwaXRhdGlvbiBsaW5r
ZWQgdG8gbG9jYWwgZXZhcG9yYXRpb24gYW5kIHNlYS1pY2UgcmV0cmVhdDwvdGl0bGU+PHNlY29u
ZGFyeS10aXRsZT5OYXR1cmU8L3NlY29uZGFyeS10aXRsZT48L3RpdGxlcz48cGVyaW9kaWNhbD48
ZnVsbC10aXRsZT5OYXR1cmU8L2Z1bGwtdGl0bGU+PGFiYnItMT5OYXR1cmU8L2FiYnItMT48L3Bl
cmlvZGljYWw+PHBhZ2VzPjQ3OS00ODI8L3BhZ2VzPjx2b2x1bWU+NTA5PC92b2x1bWU+PG51bWJl
cj43NTAxPC9udW1iZXI+PGRhdGVzPjx5ZWFyPjIwMTQ8L3llYXI+PHB1Yi1kYXRlcz48ZGF0ZT4w
NS8yMi9wcmludDwvZGF0ZT48L3B1Yi1kYXRlcz48L2RhdGVzPjxwdWJsaXNoZXI+TmF0dXJlIFB1
Ymxpc2hpbmcgR3JvdXAsIGEgZGl2aXNpb24gb2YgTWFjbWlsbGFuIFB1Ymxpc2hlcnMgTGltaXRl
ZC4gQWxsIFJpZ2h0cyBSZXNlcnZlZC48L3B1Ymxpc2hlcj48aXNibj4wMDI4LTA4MzY8L2lzYm4+
PHdvcmstdHlwZT5MZXR0ZXI8L3dvcmstdHlwZT48dXJscz48cmVsYXRlZC11cmxzPjx1cmw+aHR0
cDovL2R4LmRvaS5vcmcvMTAuMTAzOC9uYXR1cmUxMzI1OTwvdXJsPjwvcmVsYXRlZC11cmxzPjwv
dXJscz48ZWxlY3Ryb25pYy1yZXNvdXJjZS1udW0+MTAuMTAzOC9uYXR1cmUxMzI1OTwvZWxlY3Ry
b25pYy1yZXNvdXJjZS1udW0+PC9yZWNvcmQ+PC9DaXRlPjwvRW5kTm90ZT5=
</w:fldData>
        </w:fldChar>
      </w:r>
      <w:r w:rsidR="00DC3996">
        <w:instrText xml:space="preserve"> ADDIN EN.CITE.DATA </w:instrText>
      </w:r>
      <w:r w:rsidR="00DC3996">
        <w:fldChar w:fldCharType="end"/>
      </w:r>
      <w:r w:rsidR="00DC3996">
        <w:fldChar w:fldCharType="separate"/>
      </w:r>
      <w:r w:rsidR="00DC3996">
        <w:rPr>
          <w:noProof/>
        </w:rPr>
        <w:t>(</w:t>
      </w:r>
      <w:hyperlink w:anchor="_ENREF_82" w:tooltip="Zhang, 2013 #2494" w:history="1">
        <w:r w:rsidR="004B430F">
          <w:rPr>
            <w:noProof/>
          </w:rPr>
          <w:t>Zhang</w:t>
        </w:r>
        <w:r w:rsidR="004B430F" w:rsidRPr="00DC3996">
          <w:rPr>
            <w:i/>
            <w:noProof/>
          </w:rPr>
          <w:t xml:space="preserve"> et al.</w:t>
        </w:r>
        <w:r w:rsidR="004B430F">
          <w:rPr>
            <w:noProof/>
          </w:rPr>
          <w:t>, 2013</w:t>
        </w:r>
      </w:hyperlink>
      <w:r w:rsidR="00DC3996">
        <w:rPr>
          <w:noProof/>
        </w:rPr>
        <w:t xml:space="preserve">; </w:t>
      </w:r>
      <w:hyperlink w:anchor="_ENREF_10" w:tooltip="Bintanja, 2014 #2564" w:history="1">
        <w:r w:rsidR="004B430F">
          <w:rPr>
            <w:noProof/>
          </w:rPr>
          <w:t>Bintanja and Selten, 2014</w:t>
        </w:r>
      </w:hyperlink>
      <w:r w:rsidR="00DC3996">
        <w:rPr>
          <w:noProof/>
        </w:rPr>
        <w:t>)</w:t>
      </w:r>
      <w:r w:rsidR="00DC3996">
        <w:fldChar w:fldCharType="end"/>
      </w:r>
      <w:r>
        <w:t xml:space="preserve">. Almost three-quarters of wildfire experts identified the future distribution of vegetation as the </w:t>
      </w:r>
      <w:r w:rsidR="00BC214D">
        <w:t>primary</w:t>
      </w:r>
      <w:r>
        <w:t xml:space="preserve"> source of unc</w:t>
      </w:r>
      <w:r w:rsidR="00BB00F4">
        <w:t xml:space="preserve">ertainty in projecting wildfire, noting </w:t>
      </w:r>
      <w:r w:rsidR="001B01A0">
        <w:t xml:space="preserve">strong differences in flammability between </w:t>
      </w:r>
      <w:r w:rsidR="00BB00F4">
        <w:t xml:space="preserve">different boreal and tundra species. </w:t>
      </w:r>
      <w:r w:rsidR="00FA17EF">
        <w:t>P</w:t>
      </w:r>
      <w:r w:rsidR="00BB00F4">
        <w:t>ermafrost degradation</w:t>
      </w:r>
      <w:r w:rsidR="00FA17EF">
        <w:t xml:space="preserve"> was identified as an important source of uncertainty</w:t>
      </w:r>
      <w:r w:rsidR="000B1A7D">
        <w:t xml:space="preserve"> for biomass, hydrologic flux, and wildfire</w:t>
      </w:r>
      <w:r w:rsidR="00BB00F4">
        <w:t xml:space="preserve">, </w:t>
      </w:r>
      <w:r w:rsidR="002933E3">
        <w:t xml:space="preserve">due to </w:t>
      </w:r>
      <w:r w:rsidR="00FA17EF" w:rsidRPr="00C336FC">
        <w:t xml:space="preserve">both disturbance </w:t>
      </w:r>
      <w:r w:rsidR="002933E3" w:rsidRPr="00C336FC">
        <w:t>from</w:t>
      </w:r>
      <w:r w:rsidR="00FA17EF" w:rsidRPr="00C336FC">
        <w:t xml:space="preserve"> </w:t>
      </w:r>
      <w:r w:rsidR="002A4370" w:rsidRPr="00C336FC">
        <w:t xml:space="preserve">ground collapse (thermokarst) </w:t>
      </w:r>
      <w:r w:rsidR="00BB00F4" w:rsidRPr="00C336FC">
        <w:t xml:space="preserve">and </w:t>
      </w:r>
      <w:r w:rsidR="00FA17EF" w:rsidRPr="00C336FC">
        <w:t>interactions with water-table dynamics</w:t>
      </w:r>
      <w:r w:rsidR="003F3883">
        <w:t xml:space="preserve"> and</w:t>
      </w:r>
      <w:r w:rsidR="00FA17EF" w:rsidRPr="00C336FC">
        <w:t xml:space="preserve"> </w:t>
      </w:r>
      <w:r w:rsidR="0083791B">
        <w:t>surface soil moisture</w:t>
      </w:r>
      <w:r w:rsidR="00E9344D">
        <w:t xml:space="preserve"> as deeper thaw affects soil drainage</w:t>
      </w:r>
      <w:r w:rsidR="0083791B">
        <w:t xml:space="preserve">. </w:t>
      </w:r>
    </w:p>
    <w:p w14:paraId="3E800EA8" w14:textId="0A14F934" w:rsidR="008130C4" w:rsidRDefault="008130C4" w:rsidP="00F61FFB">
      <w:pPr>
        <w:spacing w:line="480" w:lineRule="auto"/>
        <w:rPr>
          <w:b/>
        </w:rPr>
      </w:pPr>
      <w:r>
        <w:rPr>
          <w:b/>
        </w:rPr>
        <w:t>Discussion</w:t>
      </w:r>
    </w:p>
    <w:p w14:paraId="6DC583C4" w14:textId="41A16280" w:rsidR="00F61FFB" w:rsidRDefault="009B3534" w:rsidP="00F61FFB">
      <w:pPr>
        <w:spacing w:line="480" w:lineRule="auto"/>
        <w:rPr>
          <w:b/>
        </w:rPr>
      </w:pPr>
      <w:r>
        <w:rPr>
          <w:b/>
        </w:rPr>
        <w:t>Carbon balance</w:t>
      </w:r>
    </w:p>
    <w:p w14:paraId="560DE5C1" w14:textId="73FE26F8" w:rsidR="00DA5023" w:rsidRDefault="00AB04E5" w:rsidP="00DA5023">
      <w:pPr>
        <w:spacing w:line="480" w:lineRule="auto"/>
        <w:ind w:firstLine="720"/>
      </w:pPr>
      <w:r>
        <w:lastRenderedPageBreak/>
        <w:t>Arctic tundra and boreal forest have accumulated a vast pool of organic carbon, twice as large as the atmospheric carbon pool and three times as large as the carbon contained by all living things</w:t>
      </w:r>
      <w:r w:rsidR="00D73A39">
        <w:t xml:space="preserve"> </w:t>
      </w:r>
      <w:r w:rsidR="00DC3996">
        <w:fldChar w:fldCharType="begin">
          <w:fldData xml:space="preserve">PEVuZE5vdGU+PENpdGU+PEF1dGhvcj5IdWdlbGl1czwvQXV0aG9yPjxZZWFyPjIwMTQ8L1llYXI+
PFJlY051bT4yNTQ3PC9SZWNOdW0+PERpc3BsYXlUZXh0PihIdWdlbGl1czxzdHlsZSBmYWNlPSJp
dGFsaWMiPiBldCBhbC48L3N0eWxlPiwgMjAxNDsgU2NodXVyPHN0eWxlIGZhY2U9Iml0YWxpYyI+
IGV0IGFsLjwvc3R5bGU+LCAyMDE1KTwvRGlzcGxheVRleHQ+PHJlY29yZD48cmVjLW51bWJlcj4y
NTQ3PC9yZWMtbnVtYmVyPjxmb3JlaWduLWtleXM+PGtleSBhcHA9IkVOIiBkYi1pZD0iMjJ4c3B6
enYzeDIydHlleDB0anB2ZHM5MHZ4d2ZzNXNycHNwIj4yNTQ3PC9rZXk+PC9mb3JlaWduLWtleXM+
PHJlZi10eXBlIG5hbWU9IkpvdXJuYWwgQXJ0aWNsZSI+MTc8L3JlZi10eXBlPjxjb250cmlidXRv
cnM+PGF1dGhvcnM+PGF1dGhvcj5IdWdlbGl1cywgRy48L2F1dGhvcj48YXV0aG9yPlN0cmF1c3Ms
IEouPC9hdXRob3I+PGF1dGhvcj5adWJyenlja2ksIFMuPC9hdXRob3I+PGF1dGhvcj5IYXJkZW4s
IEouIFcuPC9hdXRob3I+PGF1dGhvcj5TY2h1dXIsIEUuIEEuIEcuPC9hdXRob3I+PGF1dGhvcj5Q
aW5nLCBDLiBMLjwvYXV0aG9yPjxhdXRob3I+U2NoaXJybWVpc3RlciwgTC48L2F1dGhvcj48YXV0
aG9yPkdyb3NzZSwgRy48L2F1dGhvcj48YXV0aG9yPk1pY2hhZWxzb24sIEcuIEouPC9hdXRob3I+
PGF1dGhvcj5Lb3ZlbiwgQy4gRC48L2F1dGhvcj48YXV0aG9yPk8mYXBvcztEb25uZWxsLCBKLiBB
LjwvYXV0aG9yPjxhdXRob3I+RWxiZXJsaW5nLCBCLjwvYXV0aG9yPjxhdXRob3I+TWlzaHJhLCBV
LjwvYXV0aG9yPjxhdXRob3I+Q2FtaWxsLCBQLjwvYXV0aG9yPjxhdXRob3I+WXUsIFouPC9hdXRo
b3I+PGF1dGhvcj5QYWxtdGFnLCBKLjwvYXV0aG9yPjxhdXRob3I+S3VocnksIFAuPC9hdXRob3I+
PC9hdXRob3JzPjwvY29udHJpYnV0b3JzPjx0aXRsZXM+PHRpdGxlPkVzdGltYXRlZCBzdG9ja3Mg
b2YgY2lyY3VtcG9sYXIgcGVybWFmcm9zdCBjYXJib24gd2l0aCBxdWFudGlmaWVkIHVuY2VydGFp
bnR5IHJhbmdlcyBhbmQgaWRlbnRpZmllZCBkYXRhIGdhcHM8L3RpdGxlPjxzZWNvbmRhcnktdGl0
bGU+QmlvZ2Vvc2NpZW5jZXM8L3NlY29uZGFyeS10aXRsZT48L3RpdGxlcz48cGVyaW9kaWNhbD48
ZnVsbC10aXRsZT5CaW9nZW9zY2llbmNlczwvZnVsbC10aXRsZT48YWJici0xPkJpb2dlb3NjaWVu
Y2VzPC9hYmJyLTE+PC9wZXJpb2RpY2FsPjxwYWdlcz42NTczLTY1OTM8L3BhZ2VzPjx2b2x1bWU+
MTE8L3ZvbHVtZT48bnVtYmVyPjIzPC9udW1iZXI+PGRhdGVzPjx5ZWFyPjIwMTQ8L3llYXI+PC9k
YXRlcz48cHVibGlzaGVyPkNvcGVybmljdXMgUHVibGljYXRpb25zPC9wdWJsaXNoZXI+PGlzYm4+
MTcyNi00MTg5PC9pc2JuPjx1cmxzPjxyZWxhdGVkLXVybHM+PHVybD5odHRwOi8vd3d3LmJpb2dl
b3NjaWVuY2VzLm5ldC8xMS82NTczLzIwMTQvPC91cmw+PC9yZWxhdGVkLXVybHM+PHBkZi11cmxz
Pjx1cmw+aHR0cDovL3d3dy5iaW9nZW9zY2llbmNlcy5uZXQvMTEvNjU3My8yMDE0L2JnLTExLTY1
NzMtMjAxNC5wZGY8L3VybD48L3BkZi11cmxzPjwvdXJscz48ZWxlY3Ryb25pYy1yZXNvdXJjZS1u
dW0+MTAuNTE5NC9iZy0xMS02NTczLTIwMTQ8L2VsZWN0cm9uaWMtcmVzb3VyY2UtbnVtPjwvcmVj
b3JkPjwvQ2l0ZT48Q2l0ZT48QXV0aG9yPlNjaHV1cjwvQXV0aG9yPjxZZWFyPjIwMTU8L1llYXI+
PFJlY051bT4yNTU3PC9SZWNOdW0+PHJlY29yZD48cmVjLW51bWJlcj4yNTU3PC9yZWMtbnVtYmVy
Pjxmb3JlaWduLWtleXM+PGtleSBhcHA9IkVOIiBkYi1pZD0iMjJ4c3B6enYzeDIydHlleDB0anB2
ZHM5MHZ4d2ZzNXNycHNwIj4yNTU3PC9rZXk+PC9mb3JlaWduLWtleXM+PHJlZi10eXBlIG5hbWU9
IkpvdXJuYWwgQXJ0aWNsZSI+MTc8L3JlZi10eXBlPjxjb250cmlidXRvcnM+PGF1dGhvcnM+PGF1
dGhvcj5TY2h1dXIsIEUuIEEuIEcuPC9hdXRob3I+PGF1dGhvcj5NY0d1aXJlLCBBLiBELjwvYXV0
aG9yPjxhdXRob3I+U2NoYWRlbCwgQy48L2F1dGhvcj48YXV0aG9yPkdyb3NzZSwgRy48L2F1dGhv
cj48YXV0aG9yPkhhcmRlbiwgSi4gVy48L2F1dGhvcj48YXV0aG9yPkhheWVzLCBELiBKLjwvYXV0
aG9yPjxhdXRob3I+SHVnZWxpdXMsIEcuPC9hdXRob3I+PGF1dGhvcj5Lb3ZlbiwgQy4gRC48L2F1
dGhvcj48YXV0aG9yPkt1aHJ5LCBQLjwvYXV0aG9yPjxhdXRob3I+TGF3cmVuY2UsIEQuIE0uPC9h
dXRob3I+PGF1dGhvcj5OYXRhbGksIFMuIE0uPC9hdXRob3I+PGF1dGhvcj5PbGVmZWxkdCwgRC48
L2F1dGhvcj48YXV0aG9yPlJvbWFub3Zza3ksIFYuIEUuPC9hdXRob3I+PGF1dGhvcj5TY2hhZWZl
ciwgSy48L2F1dGhvcj48YXV0aG9yPlR1cmV0c2t5LCBNLiBSLjwvYXV0aG9yPjxhdXRob3I+VHJl
YXQsIEMuIEMuPC9hdXRob3I+PGF1dGhvcj5Wb25rLCBKLiBFLjwvYXV0aG9yPjwvYXV0aG9ycz48
L2NvbnRyaWJ1dG9ycz48dGl0bGVzPjx0aXRsZT5DbGltYXRlIGNoYW5nZSBhbmQgdGhlIHBlcm1h
ZnJvc3QgY2FyYm9uIGZlZWRiYWNrPC90aXRsZT48c2Vjb25kYXJ5LXRpdGxlPk5hdHVyZTwvc2Vj
b25kYXJ5LXRpdGxlPjwvdGl0bGVzPjxwZXJpb2RpY2FsPjxmdWxsLXRpdGxlPk5hdHVyZTwvZnVs
bC10aXRsZT48YWJici0xPk5hdHVyZTwvYWJici0xPjwvcGVyaW9kaWNhbD48cGFnZXM+MTcxLTE3
OTwvcGFnZXM+PHZvbHVtZT41MjA8L3ZvbHVtZT48bnVtYmVyPjc1NDY8L251bWJlcj48ZGF0ZXM+
PHllYXI+MjAxNTwveWVhcj48cHViLWRhdGVzPjxkYXRlPjA0LzA5L3ByaW50PC9kYXRlPjwvcHVi
LWRhdGVzPjwvZGF0ZXM+PHB1Ymxpc2hlcj5OYXR1cmUgUHVibGlzaGluZyBHcm91cCwgYSBkaXZp
c2lvbiBvZiBNYWNtaWxsYW4gUHVibGlzaGVycyBMaW1pdGVkLiBBbGwgUmlnaHRzIFJlc2VydmVk
LjwvcHVibGlzaGVyPjxpc2JuPjAwMjgtMDgzNjwvaXNibj48d29yay10eXBlPlJldmlldzwvd29y
ay10eXBlPjx1cmxzPjxyZWxhdGVkLXVybHM+PHVybD5odHRwOi8vZHguZG9pLm9yZy8xMC4xMDM4
L25hdHVyZTE0MzM4PC91cmw+PC9yZWxhdGVkLXVybHM+PC91cmxzPjxlbGVjdHJvbmljLXJlc291
cmNlLW51bT4xMC4xMDM4L25hdHVyZTE0MzM4PC9lbGVjdHJvbmljLXJlc291cmNlLW51bT48L3Jl
Y29yZD48L0NpdGU+PC9FbmROb3RlPgB=
</w:fldData>
        </w:fldChar>
      </w:r>
      <w:r w:rsidR="00DC3996">
        <w:instrText xml:space="preserve"> ADDIN EN.CITE </w:instrText>
      </w:r>
      <w:r w:rsidR="00DC3996">
        <w:fldChar w:fldCharType="begin">
          <w:fldData xml:space="preserve">PEVuZE5vdGU+PENpdGU+PEF1dGhvcj5IdWdlbGl1czwvQXV0aG9yPjxZZWFyPjIwMTQ8L1llYXI+
PFJlY051bT4yNTQ3PC9SZWNOdW0+PERpc3BsYXlUZXh0PihIdWdlbGl1czxzdHlsZSBmYWNlPSJp
dGFsaWMiPiBldCBhbC48L3N0eWxlPiwgMjAxNDsgU2NodXVyPHN0eWxlIGZhY2U9Iml0YWxpYyI+
IGV0IGFsLjwvc3R5bGU+LCAyMDE1KTwvRGlzcGxheVRleHQ+PHJlY29yZD48cmVjLW51bWJlcj4y
NTQ3PC9yZWMtbnVtYmVyPjxmb3JlaWduLWtleXM+PGtleSBhcHA9IkVOIiBkYi1pZD0iMjJ4c3B6
enYzeDIydHlleDB0anB2ZHM5MHZ4d2ZzNXNycHNwIj4yNTQ3PC9rZXk+PC9mb3JlaWduLWtleXM+
PHJlZi10eXBlIG5hbWU9IkpvdXJuYWwgQXJ0aWNsZSI+MTc8L3JlZi10eXBlPjxjb250cmlidXRv
cnM+PGF1dGhvcnM+PGF1dGhvcj5IdWdlbGl1cywgRy48L2F1dGhvcj48YXV0aG9yPlN0cmF1c3Ms
IEouPC9hdXRob3I+PGF1dGhvcj5adWJyenlja2ksIFMuPC9hdXRob3I+PGF1dGhvcj5IYXJkZW4s
IEouIFcuPC9hdXRob3I+PGF1dGhvcj5TY2h1dXIsIEUuIEEuIEcuPC9hdXRob3I+PGF1dGhvcj5Q
aW5nLCBDLiBMLjwvYXV0aG9yPjxhdXRob3I+U2NoaXJybWVpc3RlciwgTC48L2F1dGhvcj48YXV0
aG9yPkdyb3NzZSwgRy48L2F1dGhvcj48YXV0aG9yPk1pY2hhZWxzb24sIEcuIEouPC9hdXRob3I+
PGF1dGhvcj5Lb3ZlbiwgQy4gRC48L2F1dGhvcj48YXV0aG9yPk8mYXBvcztEb25uZWxsLCBKLiBB
LjwvYXV0aG9yPjxhdXRob3I+RWxiZXJsaW5nLCBCLjwvYXV0aG9yPjxhdXRob3I+TWlzaHJhLCBV
LjwvYXV0aG9yPjxhdXRob3I+Q2FtaWxsLCBQLjwvYXV0aG9yPjxhdXRob3I+WXUsIFouPC9hdXRo
b3I+PGF1dGhvcj5QYWxtdGFnLCBKLjwvYXV0aG9yPjxhdXRob3I+S3VocnksIFAuPC9hdXRob3I+
PC9hdXRob3JzPjwvY29udHJpYnV0b3JzPjx0aXRsZXM+PHRpdGxlPkVzdGltYXRlZCBzdG9ja3Mg
b2YgY2lyY3VtcG9sYXIgcGVybWFmcm9zdCBjYXJib24gd2l0aCBxdWFudGlmaWVkIHVuY2VydGFp
bnR5IHJhbmdlcyBhbmQgaWRlbnRpZmllZCBkYXRhIGdhcHM8L3RpdGxlPjxzZWNvbmRhcnktdGl0
bGU+QmlvZ2Vvc2NpZW5jZXM8L3NlY29uZGFyeS10aXRsZT48L3RpdGxlcz48cGVyaW9kaWNhbD48
ZnVsbC10aXRsZT5CaW9nZW9zY2llbmNlczwvZnVsbC10aXRsZT48YWJici0xPkJpb2dlb3NjaWVu
Y2VzPC9hYmJyLTE+PC9wZXJpb2RpY2FsPjxwYWdlcz42NTczLTY1OTM8L3BhZ2VzPjx2b2x1bWU+
MTE8L3ZvbHVtZT48bnVtYmVyPjIzPC9udW1iZXI+PGRhdGVzPjx5ZWFyPjIwMTQ8L3llYXI+PC9k
YXRlcz48cHVibGlzaGVyPkNvcGVybmljdXMgUHVibGljYXRpb25zPC9wdWJsaXNoZXI+PGlzYm4+
MTcyNi00MTg5PC9pc2JuPjx1cmxzPjxyZWxhdGVkLXVybHM+PHVybD5odHRwOi8vd3d3LmJpb2dl
b3NjaWVuY2VzLm5ldC8xMS82NTczLzIwMTQvPC91cmw+PC9yZWxhdGVkLXVybHM+PHBkZi11cmxz
Pjx1cmw+aHR0cDovL3d3dy5iaW9nZW9zY2llbmNlcy5uZXQvMTEvNjU3My8yMDE0L2JnLTExLTY1
NzMtMjAxNC5wZGY8L3VybD48L3BkZi11cmxzPjwvdXJscz48ZWxlY3Ryb25pYy1yZXNvdXJjZS1u
dW0+MTAuNTE5NC9iZy0xMS02NTczLTIwMTQ8L2VsZWN0cm9uaWMtcmVzb3VyY2UtbnVtPjwvcmVj
b3JkPjwvQ2l0ZT48Q2l0ZT48QXV0aG9yPlNjaHV1cjwvQXV0aG9yPjxZZWFyPjIwMTU8L1llYXI+
PFJlY051bT4yNTU3PC9SZWNOdW0+PHJlY29yZD48cmVjLW51bWJlcj4yNTU3PC9yZWMtbnVtYmVy
Pjxmb3JlaWduLWtleXM+PGtleSBhcHA9IkVOIiBkYi1pZD0iMjJ4c3B6enYzeDIydHlleDB0anB2
ZHM5MHZ4d2ZzNXNycHNwIj4yNTU3PC9rZXk+PC9mb3JlaWduLWtleXM+PHJlZi10eXBlIG5hbWU9
IkpvdXJuYWwgQXJ0aWNsZSI+MTc8L3JlZi10eXBlPjxjb250cmlidXRvcnM+PGF1dGhvcnM+PGF1
dGhvcj5TY2h1dXIsIEUuIEEuIEcuPC9hdXRob3I+PGF1dGhvcj5NY0d1aXJlLCBBLiBELjwvYXV0
aG9yPjxhdXRob3I+U2NoYWRlbCwgQy48L2F1dGhvcj48YXV0aG9yPkdyb3NzZSwgRy48L2F1dGhv
cj48YXV0aG9yPkhhcmRlbiwgSi4gVy48L2F1dGhvcj48YXV0aG9yPkhheWVzLCBELiBKLjwvYXV0
aG9yPjxhdXRob3I+SHVnZWxpdXMsIEcuPC9hdXRob3I+PGF1dGhvcj5Lb3ZlbiwgQy4gRC48L2F1
dGhvcj48YXV0aG9yPkt1aHJ5LCBQLjwvYXV0aG9yPjxhdXRob3I+TGF3cmVuY2UsIEQuIE0uPC9h
dXRob3I+PGF1dGhvcj5OYXRhbGksIFMuIE0uPC9hdXRob3I+PGF1dGhvcj5PbGVmZWxkdCwgRC48
L2F1dGhvcj48YXV0aG9yPlJvbWFub3Zza3ksIFYuIEUuPC9hdXRob3I+PGF1dGhvcj5TY2hhZWZl
ciwgSy48L2F1dGhvcj48YXV0aG9yPlR1cmV0c2t5LCBNLiBSLjwvYXV0aG9yPjxhdXRob3I+VHJl
YXQsIEMuIEMuPC9hdXRob3I+PGF1dGhvcj5Wb25rLCBKLiBFLjwvYXV0aG9yPjwvYXV0aG9ycz48
L2NvbnRyaWJ1dG9ycz48dGl0bGVzPjx0aXRsZT5DbGltYXRlIGNoYW5nZSBhbmQgdGhlIHBlcm1h
ZnJvc3QgY2FyYm9uIGZlZWRiYWNrPC90aXRsZT48c2Vjb25kYXJ5LXRpdGxlPk5hdHVyZTwvc2Vj
b25kYXJ5LXRpdGxlPjwvdGl0bGVzPjxwZXJpb2RpY2FsPjxmdWxsLXRpdGxlPk5hdHVyZTwvZnVs
bC10aXRsZT48YWJici0xPk5hdHVyZTwvYWJici0xPjwvcGVyaW9kaWNhbD48cGFnZXM+MTcxLTE3
OTwvcGFnZXM+PHZvbHVtZT41MjA8L3ZvbHVtZT48bnVtYmVyPjc1NDY8L251bWJlcj48ZGF0ZXM+
PHllYXI+MjAxNTwveWVhcj48cHViLWRhdGVzPjxkYXRlPjA0LzA5L3ByaW50PC9kYXRlPjwvcHVi
LWRhdGVzPjwvZGF0ZXM+PHB1Ymxpc2hlcj5OYXR1cmUgUHVibGlzaGluZyBHcm91cCwgYSBkaXZp
c2lvbiBvZiBNYWNtaWxsYW4gUHVibGlzaGVycyBMaW1pdGVkLiBBbGwgUmlnaHRzIFJlc2VydmVk
LjwvcHVibGlzaGVyPjxpc2JuPjAwMjgtMDgzNjwvaXNibj48d29yay10eXBlPlJldmlldzwvd29y
ay10eXBlPjx1cmxzPjxyZWxhdGVkLXVybHM+PHVybD5odHRwOi8vZHguZG9pLm9yZy8xMC4xMDM4
L25hdHVyZTE0MzM4PC91cmw+PC9yZWxhdGVkLXVybHM+PC91cmxzPjxlbGVjdHJvbmljLXJlc291
cmNlLW51bT4xMC4xMDM4L25hdHVyZTE0MzM4PC9lbGVjdHJvbmljLXJlc291cmNlLW51bT48L3Jl
Y29yZD48L0NpdGU+PC9FbmROb3RlPgB=
</w:fldData>
        </w:fldChar>
      </w:r>
      <w:r w:rsidR="00DC3996">
        <w:instrText xml:space="preserve"> ADDIN EN.CITE.DATA </w:instrText>
      </w:r>
      <w:r w:rsidR="00DC3996">
        <w:fldChar w:fldCharType="end"/>
      </w:r>
      <w:r w:rsidR="00DC3996">
        <w:fldChar w:fldCharType="separate"/>
      </w:r>
      <w:r w:rsidR="00DC3996">
        <w:rPr>
          <w:noProof/>
        </w:rPr>
        <w:t>(</w:t>
      </w:r>
      <w:hyperlink w:anchor="_ENREF_30" w:tooltip="Hugelius, 2014 #2547" w:history="1">
        <w:r w:rsidR="004B430F">
          <w:rPr>
            <w:noProof/>
          </w:rPr>
          <w:t>Hugelius</w:t>
        </w:r>
        <w:r w:rsidR="004B430F" w:rsidRPr="00DC3996">
          <w:rPr>
            <w:i/>
            <w:noProof/>
          </w:rPr>
          <w:t xml:space="preserve"> et al.</w:t>
        </w:r>
        <w:r w:rsidR="004B430F">
          <w:rPr>
            <w:noProof/>
          </w:rPr>
          <w:t>, 2014</w:t>
        </w:r>
      </w:hyperlink>
      <w:r w:rsidR="00DC3996">
        <w:rPr>
          <w:noProof/>
        </w:rPr>
        <w:t xml:space="preserve">; </w:t>
      </w:r>
      <w:hyperlink w:anchor="_ENREF_69" w:tooltip="Schuur, 2015 #2557" w:history="1">
        <w:r w:rsidR="004B430F">
          <w:rPr>
            <w:noProof/>
          </w:rPr>
          <w:t>Schuur</w:t>
        </w:r>
        <w:r w:rsidR="004B430F" w:rsidRPr="00DC3996">
          <w:rPr>
            <w:i/>
            <w:noProof/>
          </w:rPr>
          <w:t xml:space="preserve"> et al.</w:t>
        </w:r>
        <w:r w:rsidR="004B430F">
          <w:rPr>
            <w:noProof/>
          </w:rPr>
          <w:t>, 2015</w:t>
        </w:r>
      </w:hyperlink>
      <w:r w:rsidR="00DC3996">
        <w:rPr>
          <w:noProof/>
        </w:rPr>
        <w:t>)</w:t>
      </w:r>
      <w:r w:rsidR="00DC3996">
        <w:fldChar w:fldCharType="end"/>
      </w:r>
      <w:r>
        <w:t xml:space="preserve">. </w:t>
      </w:r>
      <w:r w:rsidR="00CD4A88">
        <w:t xml:space="preserve">Over </w:t>
      </w:r>
      <w:r>
        <w:t xml:space="preserve">the past several decades, the permafrost region has </w:t>
      </w:r>
      <w:r w:rsidR="00FD048E">
        <w:t>remov</w:t>
      </w:r>
      <w:r>
        <w:t>ed</w:t>
      </w:r>
      <w:r w:rsidR="00FD048E">
        <w:t xml:space="preserve"> an average </w:t>
      </w:r>
      <w:r w:rsidR="00C1599D">
        <w:t>of</w:t>
      </w:r>
      <w:r w:rsidR="00651D09">
        <w:t xml:space="preserve"> </w:t>
      </w:r>
      <w:r w:rsidR="002F4B6C">
        <w:t xml:space="preserve">500 Tg </w:t>
      </w:r>
      <w:r>
        <w:t>carbon</w:t>
      </w:r>
      <w:r w:rsidR="002F4B6C">
        <w:t xml:space="preserve"> </w:t>
      </w:r>
      <w:r w:rsidR="00010FE2">
        <w:t>yr</w:t>
      </w:r>
      <w:r w:rsidR="002F4B6C" w:rsidRPr="002F4B6C">
        <w:rPr>
          <w:vertAlign w:val="superscript"/>
        </w:rPr>
        <w:t>-1</w:t>
      </w:r>
      <w:r w:rsidR="00605270">
        <w:t xml:space="preserve"> </w:t>
      </w:r>
      <w:r w:rsidR="00FD048E">
        <w:t>from the atmosphere</w:t>
      </w:r>
      <w:r w:rsidR="00D73A39">
        <w:t xml:space="preserve"> </w:t>
      </w:r>
      <w:r w:rsidR="00DC3996">
        <w:fldChar w:fldCharType="begin">
          <w:fldData xml:space="preserve">PEVuZE5vdGU+PENpdGU+PEF1dGhvcj5NY0d1aXJlPC9BdXRob3I+PFllYXI+MjAwOTwvWWVhcj48
UmVjTnVtPjE4PC9SZWNOdW0+PERpc3BsYXlUZXh0PihNY0d1aXJlPHN0eWxlIGZhY2U9Iml0YWxp
YyI+IGV0IGFsLjwvc3R5bGU+LCAyMDA5OyBQYW48c3R5bGUgZmFjZT0iaXRhbGljIj4gZXQgYWwu
PC9zdHlsZT4sIDIwMTE7IEhheWVzPHN0eWxlIGZhY2U9Iml0YWxpYyI+IGV0IGFsLjwvc3R5bGU+
LCAyMDExKTwvRGlzcGxheVRleHQ+PHJlY29yZD48cmVjLW51bWJlcj4xODwvcmVjLW51bWJlcj48
Zm9yZWlnbi1rZXlzPjxrZXkgYXBwPSJFTiIgZGItaWQ9IjIyeHNwenp2M3gyMnR5ZXgwdGpwdmRz
OTB2eHdmczVzcnBzcCI+MTg8L2tleT48L2ZvcmVpZ24ta2V5cz48cmVmLXR5cGUgbmFtZT0iSm91
cm5hbCBBcnRpY2xlIj4xNzwvcmVmLXR5cGU+PGNvbnRyaWJ1dG9ycz48YXV0aG9ycz48YXV0aG9y
Pk1jR3VpcmUsIEEuIERhdmlkPC9hdXRob3I+PGF1dGhvcj5BbmRlcnNvbiwgTGVpZiBHLjwvYXV0
aG9yPjxhdXRob3I+Q2hyaXN0ZW5zZW4sIFRvcmJlbiBSLjwvYXV0aG9yPjxhdXRob3I+RGFsbGlt
b3JlLCBTY290dDwvYXV0aG9yPjxhdXRob3I+R3VvLCBMYW9kb25nPC9hdXRob3I+PGF1dGhvcj5I
YXllcywgRGFuaWVsIEouPC9hdXRob3I+PGF1dGhvcj5IZWltYW5uLCBNYXJ0aW48L2F1dGhvcj48
YXV0aG9yPkxvcmVuc29uLCBUaG9tYXMgRC48L2F1dGhvcj48YXV0aG9yPk1hY2RvbmFsZCwgUm9i
aWUgVy48L2F1dGhvcj48YXV0aG9yPlJvdWxldCwgTmlnZWw8L2F1dGhvcj48L2F1dGhvcnM+PC9j
b250cmlidXRvcnM+PHRpdGxlcz48dGl0bGU+U2Vuc2l0aXZpdHkgb2YgdGhlIGNhcmJvbiBjeWNs
ZSBpbiB0aGUgQXJjdGljIHRvIGNsaW1hdGUgY2hhbmdlPC90aXRsZT48c2Vjb25kYXJ5LXRpdGxl
PkVjb2xvZ2ljYWwgTW9ub2dyYXBoczwvc2Vjb25kYXJ5LXRpdGxlPjwvdGl0bGVzPjxwZXJpb2Rp
Y2FsPjxmdWxsLXRpdGxlPkVjb2xvZ2ljYWwgTW9ub2dyYXBoczwvZnVsbC10aXRsZT48L3Blcmlv
ZGljYWw+PHBhZ2VzPjUyMy01NTU8L3BhZ2VzPjx2b2x1bWU+Nzk8L3ZvbHVtZT48bnVtYmVyPjQ8
L251bWJlcj48ZGF0ZXM+PHllYXI+MjAwOTwveWVhcj48L2RhdGVzPjx1cmxzPjxyZWxhdGVkLXVy
bHM+PHVybD5odHRwOi8vd3d3LmVzYWpvdXJuYWxzLm9yZy9kb2kvYWJzLzEwLjE4OTAvMDgtMjAy
NS4xPC91cmw+PC9yZWxhdGVkLXVybHM+PC91cmxzPjxlbGVjdHJvbmljLXJlc291cmNlLW51bT5k
b2k6MTAuMTg5MC8wOC0yMDI1LjE8L2VsZWN0cm9uaWMtcmVzb3VyY2UtbnVtPjwvcmVjb3JkPjwv
Q2l0ZT48Q2l0ZT48QXV0aG9yPlBhbjwvQXV0aG9yPjxZZWFyPjIwMTE8L1llYXI+PFJlY051bT4x
NDM5PC9SZWNOdW0+PHJlY29yZD48cmVjLW51bWJlcj4xNDM5PC9yZWMtbnVtYmVyPjxmb3JlaWdu
LWtleXM+PGtleSBhcHA9IkVOIiBkYi1pZD0iMjJ4c3B6enYzeDIydHlleDB0anB2ZHM5MHZ4d2Zz
NXNycHNwIj4xNDM5PC9rZXk+PC9mb3JlaWduLWtleXM+PHJlZi10eXBlIG5hbWU9IkpvdXJuYWwg
QXJ0aWNsZSI+MTc8L3JlZi10eXBlPjxjb250cmlidXRvcnM+PGF1dGhvcnM+PGF1dGhvcj5QYW4s
IFl1ZGU8L2F1dGhvcj48YXV0aG9yPkJpcmRzZXksIFJpY2hhcmQgQS48L2F1dGhvcj48YXV0aG9y
PkZhbmcsIEppbmd5dW48L2F1dGhvcj48YXV0aG9yPkhvdWdodG9uLCBSaWNoYXJkPC9hdXRob3I+
PGF1dGhvcj5LYXVwcGksIFBla2thIEUuPC9hdXRob3I+PGF1dGhvcj5LdXJ6LCBXZXJuZXIgQS48
L2F1dGhvcj48YXV0aG9yPlBoaWxsaXBzLCBPbGl2ZXIgTC48L2F1dGhvcj48YXV0aG9yPlNodmlk
ZW5rbywgQW5hdG9seTwvYXV0aG9yPjxhdXRob3I+TGV3aXMsIFNpbW9uIEwuPC9hdXRob3I+PGF1
dGhvcj5DYW5hZGVsbCwgSm9zZXAgRy48L2F1dGhvcj48YXV0aG9yPkNpYWlzLCBQaGlsaXBwZTwv
YXV0aG9yPjxhdXRob3I+SmFja3NvbiwgUm9iZXJ0IEIuPC9hdXRob3I+PGF1dGhvcj5QYWNhbGEs
IFN0ZXBoZW48L2F1dGhvcj48YXV0aG9yPk1jR3VpcmUsIEEuIERhdmlkPC9hdXRob3I+PGF1dGhv
cj5QaWFvLCBTaGlsb25nPC9hdXRob3I+PGF1dGhvcj5SYXV0aWFpbmVuLCBBYXBvPC9hdXRob3I+
PGF1dGhvcj5TaXRjaCwgU3RlcGhlbjwvYXV0aG9yPjxhdXRob3I+SGF5ZXMsIERhbmllbDwvYXV0
aG9yPjwvYXV0aG9ycz48L2NvbnRyaWJ1dG9ycz48dGl0bGVzPjx0aXRsZT5BIExhcmdlIGFuZCBQ
ZXJzaXN0ZW50IENhcmJvbiBTaW5rIGluIHRoZSBXb3JsZCZhcG9zO3MgRm9yZXN0czwvdGl0bGU+
PHNlY29uZGFyeS10aXRsZT5TY2llbmNlPC9zZWNvbmRhcnktdGl0bGU+PC90aXRsZXM+PHBlcmlv
ZGljYWw+PGZ1bGwtdGl0bGU+U2NpZW5jZTwvZnVsbC10aXRsZT48YWJici0xPlNjaWVuY2U8L2Fi
YnItMT48L3BlcmlvZGljYWw+PGRhdGVzPjx5ZWFyPjIwMTE8L3llYXI+PC9kYXRlcz48dXJscz48
cmVsYXRlZC11cmxzPjx1cmw+aHR0cDovL3d3dy5zY2llbmNlbWFnLm9yZy9jb250ZW50L2Vhcmx5
LzIwMTEvMDcvMTMvc2NpZW5jZS4xMjAxNjA5LmFic3RyYWN0PC91cmw+PC9yZWxhdGVkLXVybHM+
PC91cmxzPjwvcmVjb3JkPjwvQ2l0ZT48Q2l0ZT48QXV0aG9yPkhheWVzPC9BdXRob3I+PFllYXI+
MjAxMTwvWWVhcj48UmVjTnVtPjE0MzE8L1JlY051bT48cmVjb3JkPjxyZWMtbnVtYmVyPjE0MzE8
L3JlYy1udW1iZXI+PGZvcmVpZ24ta2V5cz48a2V5IGFwcD0iRU4iIGRiLWlkPSIyMnhzcHp6djN4
MjJ0eWV4MHRqcHZkczkwdnh3ZnM1c3Jwc3AiPjE0MzE8L2tleT48L2ZvcmVpZ24ta2V5cz48cmVm
LXR5cGUgbmFtZT0iSm91cm5hbCBBcnRpY2xlIj4xNzwvcmVmLXR5cGU+PGNvbnRyaWJ1dG9ycz48
YXV0aG9ycz48YXV0aG9yPkhheWVzLCBELiBKLjwvYXV0aG9yPjxhdXRob3I+TWNHdWlyZSwgQS4g
RC48L2F1dGhvcj48YXV0aG9yPktpY2tsaWdodGVyLCBELiBXLjwvYXV0aG9yPjxhdXRob3I+R3Vy
bmV5LCBLLiBSLjwvYXV0aG9yPjxhdXRob3I+QnVybnNpZGUsIFQuIEouPC9hdXRob3I+PGF1dGhv
cj5NZWxpbGxvLCBKLiBNLjwvYXV0aG9yPjwvYXV0aG9ycz48L2NvbnRyaWJ1dG9ycz48dGl0bGVz
Pjx0aXRsZT5JcyB0aGUgbm9ydGhlcm4gaGlnaC1sYXRpdHVkZSBsYW5kLWJhc2VkIENPMiBzaW5r
IHdlYWtlbmluZz88L3RpdGxlPjxzZWNvbmRhcnktdGl0bGU+R2xvYmFsIEJpb2dlb2NoZW0uIEN5
Y2xlczwvc2Vjb25kYXJ5LXRpdGxlPjwvdGl0bGVzPjxwZXJpb2RpY2FsPjxmdWxsLXRpdGxlPkds
b2JhbCBCaW9nZW9jaGVtLiBDeWNsZXM8L2Z1bGwtdGl0bGU+PC9wZXJpb2RpY2FsPjxwYWdlcz5H
QjMwMTg8L3BhZ2VzPjx2b2x1bWU+MjU8L3ZvbHVtZT48bnVtYmVyPjM8L251bWJlcj48a2V5d29y
ZHM+PGtleXdvcmQ+Y2FyYm9uIGN5Y2xlPC9rZXl3b3JkPjxrZXl3b3JkPmhpZ2gtbGF0aXR1ZGUg
ZWNvc3lzdGVtczwva2V5d29yZD48a2V5d29yZD5tb2RlbGluZzwva2V5d29yZD48a2V5d29yZD4w
NDE0IEJpb2dlb3NjaWVuY2VzOiBCaW9nZW9jaGVtaWNhbCBjeWNsZXMsIHByb2Nlc3NlcywgYW5k
IG1vZGVsaW5nICgwNDEyLCAwNzkzLCAxNjE1LCA0ODA1LCA0OTEyKTwva2V5d29yZD48a2V5d29y
ZD4wNDI4IEJpb2dlb3NjaWVuY2VzOiBDYXJib24gY3ljbGluZyAoNDgwNik8L2tleXdvcmQ+PGtl
eXdvcmQ+MTYzMCBHbG9iYWwgQ2hhbmdlOiBJbXBhY3RzIG9mIGdsb2JhbCBjaGFuZ2UgKDEyMjUs
IDQzMjEpPC9rZXl3b3JkPjxrZXl3b3JkPjE2MzEgR2xvYmFsIENoYW5nZTogTGFuZC9hdG1vc3Bo
ZXJlIGludGVyYWN0aW9ucyAoMTIxOCwgMTg0MywgMzMyMik8L2tleXdvcmQ+PC9rZXl3b3Jkcz48
ZGF0ZXM+PHllYXI+MjAxMTwveWVhcj48L2RhdGVzPjxwdWJsaXNoZXI+QUdVPC9wdWJsaXNoZXI+
PGlzYm4+MDg4Ni02MjM2PC9pc2JuPjx1cmxzPjxyZWxhdGVkLXVybHM+PHVybD5odHRwOi8vZHgu
ZG9pLm9yZy8xMC4xMDI5LzIwMTBHQjAwMzgxMzwvdXJsPjwvcmVsYXRlZC11cmxzPjwvdXJscz48
ZWxlY3Ryb25pYy1yZXNvdXJjZS1udW0+MTAuMTAyOS8yMDEwZ2IwMDM4MTM8L2VsZWN0cm9uaWMt
cmVzb3VyY2UtbnVtPjwvcmVjb3JkPjwvQ2l0ZT48L0VuZE5vdGU+
</w:fldData>
        </w:fldChar>
      </w:r>
      <w:r w:rsidR="00DC3996">
        <w:instrText xml:space="preserve"> ADDIN EN.CITE </w:instrText>
      </w:r>
      <w:r w:rsidR="00DC3996">
        <w:fldChar w:fldCharType="begin">
          <w:fldData xml:space="preserve">PEVuZE5vdGU+PENpdGU+PEF1dGhvcj5NY0d1aXJlPC9BdXRob3I+PFllYXI+MjAwOTwvWWVhcj48
UmVjTnVtPjE4PC9SZWNOdW0+PERpc3BsYXlUZXh0PihNY0d1aXJlPHN0eWxlIGZhY2U9Iml0YWxp
YyI+IGV0IGFsLjwvc3R5bGU+LCAyMDA5OyBQYW48c3R5bGUgZmFjZT0iaXRhbGljIj4gZXQgYWwu
PC9zdHlsZT4sIDIwMTE7IEhheWVzPHN0eWxlIGZhY2U9Iml0YWxpYyI+IGV0IGFsLjwvc3R5bGU+
LCAyMDExKTwvRGlzcGxheVRleHQ+PHJlY29yZD48cmVjLW51bWJlcj4xODwvcmVjLW51bWJlcj48
Zm9yZWlnbi1rZXlzPjxrZXkgYXBwPSJFTiIgZGItaWQ9IjIyeHNwenp2M3gyMnR5ZXgwdGpwdmRz
OTB2eHdmczVzcnBzcCI+MTg8L2tleT48L2ZvcmVpZ24ta2V5cz48cmVmLXR5cGUgbmFtZT0iSm91
cm5hbCBBcnRpY2xlIj4xNzwvcmVmLXR5cGU+PGNvbnRyaWJ1dG9ycz48YXV0aG9ycz48YXV0aG9y
Pk1jR3VpcmUsIEEuIERhdmlkPC9hdXRob3I+PGF1dGhvcj5BbmRlcnNvbiwgTGVpZiBHLjwvYXV0
aG9yPjxhdXRob3I+Q2hyaXN0ZW5zZW4sIFRvcmJlbiBSLjwvYXV0aG9yPjxhdXRob3I+RGFsbGlt
b3JlLCBTY290dDwvYXV0aG9yPjxhdXRob3I+R3VvLCBMYW9kb25nPC9hdXRob3I+PGF1dGhvcj5I
YXllcywgRGFuaWVsIEouPC9hdXRob3I+PGF1dGhvcj5IZWltYW5uLCBNYXJ0aW48L2F1dGhvcj48
YXV0aG9yPkxvcmVuc29uLCBUaG9tYXMgRC48L2F1dGhvcj48YXV0aG9yPk1hY2RvbmFsZCwgUm9i
aWUgVy48L2F1dGhvcj48YXV0aG9yPlJvdWxldCwgTmlnZWw8L2F1dGhvcj48L2F1dGhvcnM+PC9j
b250cmlidXRvcnM+PHRpdGxlcz48dGl0bGU+U2Vuc2l0aXZpdHkgb2YgdGhlIGNhcmJvbiBjeWNs
ZSBpbiB0aGUgQXJjdGljIHRvIGNsaW1hdGUgY2hhbmdlPC90aXRsZT48c2Vjb25kYXJ5LXRpdGxl
PkVjb2xvZ2ljYWwgTW9ub2dyYXBoczwvc2Vjb25kYXJ5LXRpdGxlPjwvdGl0bGVzPjxwZXJpb2Rp
Y2FsPjxmdWxsLXRpdGxlPkVjb2xvZ2ljYWwgTW9ub2dyYXBoczwvZnVsbC10aXRsZT48L3Blcmlv
ZGljYWw+PHBhZ2VzPjUyMy01NTU8L3BhZ2VzPjx2b2x1bWU+Nzk8L3ZvbHVtZT48bnVtYmVyPjQ8
L251bWJlcj48ZGF0ZXM+PHllYXI+MjAwOTwveWVhcj48L2RhdGVzPjx1cmxzPjxyZWxhdGVkLXVy
bHM+PHVybD5odHRwOi8vd3d3LmVzYWpvdXJuYWxzLm9yZy9kb2kvYWJzLzEwLjE4OTAvMDgtMjAy
NS4xPC91cmw+PC9yZWxhdGVkLXVybHM+PC91cmxzPjxlbGVjdHJvbmljLXJlc291cmNlLW51bT5k
b2k6MTAuMTg5MC8wOC0yMDI1LjE8L2VsZWN0cm9uaWMtcmVzb3VyY2UtbnVtPjwvcmVjb3JkPjwv
Q2l0ZT48Q2l0ZT48QXV0aG9yPlBhbjwvQXV0aG9yPjxZZWFyPjIwMTE8L1llYXI+PFJlY051bT4x
NDM5PC9SZWNOdW0+PHJlY29yZD48cmVjLW51bWJlcj4xNDM5PC9yZWMtbnVtYmVyPjxmb3JlaWdu
LWtleXM+PGtleSBhcHA9IkVOIiBkYi1pZD0iMjJ4c3B6enYzeDIydHlleDB0anB2ZHM5MHZ4d2Zz
NXNycHNwIj4xNDM5PC9rZXk+PC9mb3JlaWduLWtleXM+PHJlZi10eXBlIG5hbWU9IkpvdXJuYWwg
QXJ0aWNsZSI+MTc8L3JlZi10eXBlPjxjb250cmlidXRvcnM+PGF1dGhvcnM+PGF1dGhvcj5QYW4s
IFl1ZGU8L2F1dGhvcj48YXV0aG9yPkJpcmRzZXksIFJpY2hhcmQgQS48L2F1dGhvcj48YXV0aG9y
PkZhbmcsIEppbmd5dW48L2F1dGhvcj48YXV0aG9yPkhvdWdodG9uLCBSaWNoYXJkPC9hdXRob3I+
PGF1dGhvcj5LYXVwcGksIFBla2thIEUuPC9hdXRob3I+PGF1dGhvcj5LdXJ6LCBXZXJuZXIgQS48
L2F1dGhvcj48YXV0aG9yPlBoaWxsaXBzLCBPbGl2ZXIgTC48L2F1dGhvcj48YXV0aG9yPlNodmlk
ZW5rbywgQW5hdG9seTwvYXV0aG9yPjxhdXRob3I+TGV3aXMsIFNpbW9uIEwuPC9hdXRob3I+PGF1
dGhvcj5DYW5hZGVsbCwgSm9zZXAgRy48L2F1dGhvcj48YXV0aG9yPkNpYWlzLCBQaGlsaXBwZTwv
YXV0aG9yPjxhdXRob3I+SmFja3NvbiwgUm9iZXJ0IEIuPC9hdXRob3I+PGF1dGhvcj5QYWNhbGEs
IFN0ZXBoZW48L2F1dGhvcj48YXV0aG9yPk1jR3VpcmUsIEEuIERhdmlkPC9hdXRob3I+PGF1dGhv
cj5QaWFvLCBTaGlsb25nPC9hdXRob3I+PGF1dGhvcj5SYXV0aWFpbmVuLCBBYXBvPC9hdXRob3I+
PGF1dGhvcj5TaXRjaCwgU3RlcGhlbjwvYXV0aG9yPjxhdXRob3I+SGF5ZXMsIERhbmllbDwvYXV0
aG9yPjwvYXV0aG9ycz48L2NvbnRyaWJ1dG9ycz48dGl0bGVzPjx0aXRsZT5BIExhcmdlIGFuZCBQ
ZXJzaXN0ZW50IENhcmJvbiBTaW5rIGluIHRoZSBXb3JsZCZhcG9zO3MgRm9yZXN0czwvdGl0bGU+
PHNlY29uZGFyeS10aXRsZT5TY2llbmNlPC9zZWNvbmRhcnktdGl0bGU+PC90aXRsZXM+PHBlcmlv
ZGljYWw+PGZ1bGwtdGl0bGU+U2NpZW5jZTwvZnVsbC10aXRsZT48YWJici0xPlNjaWVuY2U8L2Fi
YnItMT48L3BlcmlvZGljYWw+PGRhdGVzPjx5ZWFyPjIwMTE8L3llYXI+PC9kYXRlcz48dXJscz48
cmVsYXRlZC11cmxzPjx1cmw+aHR0cDovL3d3dy5zY2llbmNlbWFnLm9yZy9jb250ZW50L2Vhcmx5
LzIwMTEvMDcvMTMvc2NpZW5jZS4xMjAxNjA5LmFic3RyYWN0PC91cmw+PC9yZWxhdGVkLXVybHM+
PC91cmxzPjwvcmVjb3JkPjwvQ2l0ZT48Q2l0ZT48QXV0aG9yPkhheWVzPC9BdXRob3I+PFllYXI+
MjAxMTwvWWVhcj48UmVjTnVtPjE0MzE8L1JlY051bT48cmVjb3JkPjxyZWMtbnVtYmVyPjE0MzE8
L3JlYy1udW1iZXI+PGZvcmVpZ24ta2V5cz48a2V5IGFwcD0iRU4iIGRiLWlkPSIyMnhzcHp6djN4
MjJ0eWV4MHRqcHZkczkwdnh3ZnM1c3Jwc3AiPjE0MzE8L2tleT48L2ZvcmVpZ24ta2V5cz48cmVm
LXR5cGUgbmFtZT0iSm91cm5hbCBBcnRpY2xlIj4xNzwvcmVmLXR5cGU+PGNvbnRyaWJ1dG9ycz48
YXV0aG9ycz48YXV0aG9yPkhheWVzLCBELiBKLjwvYXV0aG9yPjxhdXRob3I+TWNHdWlyZSwgQS4g
RC48L2F1dGhvcj48YXV0aG9yPktpY2tsaWdodGVyLCBELiBXLjwvYXV0aG9yPjxhdXRob3I+R3Vy
bmV5LCBLLiBSLjwvYXV0aG9yPjxhdXRob3I+QnVybnNpZGUsIFQuIEouPC9hdXRob3I+PGF1dGhv
cj5NZWxpbGxvLCBKLiBNLjwvYXV0aG9yPjwvYXV0aG9ycz48L2NvbnRyaWJ1dG9ycz48dGl0bGVz
Pjx0aXRsZT5JcyB0aGUgbm9ydGhlcm4gaGlnaC1sYXRpdHVkZSBsYW5kLWJhc2VkIENPMiBzaW5r
IHdlYWtlbmluZz88L3RpdGxlPjxzZWNvbmRhcnktdGl0bGU+R2xvYmFsIEJpb2dlb2NoZW0uIEN5
Y2xlczwvc2Vjb25kYXJ5LXRpdGxlPjwvdGl0bGVzPjxwZXJpb2RpY2FsPjxmdWxsLXRpdGxlPkds
b2JhbCBCaW9nZW9jaGVtLiBDeWNsZXM8L2Z1bGwtdGl0bGU+PC9wZXJpb2RpY2FsPjxwYWdlcz5H
QjMwMTg8L3BhZ2VzPjx2b2x1bWU+MjU8L3ZvbHVtZT48bnVtYmVyPjM8L251bWJlcj48a2V5d29y
ZHM+PGtleXdvcmQ+Y2FyYm9uIGN5Y2xlPC9rZXl3b3JkPjxrZXl3b3JkPmhpZ2gtbGF0aXR1ZGUg
ZWNvc3lzdGVtczwva2V5d29yZD48a2V5d29yZD5tb2RlbGluZzwva2V5d29yZD48a2V5d29yZD4w
NDE0IEJpb2dlb3NjaWVuY2VzOiBCaW9nZW9jaGVtaWNhbCBjeWNsZXMsIHByb2Nlc3NlcywgYW5k
IG1vZGVsaW5nICgwNDEyLCAwNzkzLCAxNjE1LCA0ODA1LCA0OTEyKTwva2V5d29yZD48a2V5d29y
ZD4wNDI4IEJpb2dlb3NjaWVuY2VzOiBDYXJib24gY3ljbGluZyAoNDgwNik8L2tleXdvcmQ+PGtl
eXdvcmQ+MTYzMCBHbG9iYWwgQ2hhbmdlOiBJbXBhY3RzIG9mIGdsb2JhbCBjaGFuZ2UgKDEyMjUs
IDQzMjEpPC9rZXl3b3JkPjxrZXl3b3JkPjE2MzEgR2xvYmFsIENoYW5nZTogTGFuZC9hdG1vc3Bo
ZXJlIGludGVyYWN0aW9ucyAoMTIxOCwgMTg0MywgMzMyMik8L2tleXdvcmQ+PC9rZXl3b3Jkcz48
ZGF0ZXM+PHllYXI+MjAxMTwveWVhcj48L2RhdGVzPjxwdWJsaXNoZXI+QUdVPC9wdWJsaXNoZXI+
PGlzYm4+MDg4Ni02MjM2PC9pc2JuPjx1cmxzPjxyZWxhdGVkLXVybHM+PHVybD5odHRwOi8vZHgu
ZG9pLm9yZy8xMC4xMDI5LzIwMTBHQjAwMzgxMzwvdXJsPjwvcmVsYXRlZC11cmxzPjwvdXJscz48
ZWxlY3Ryb25pYy1yZXNvdXJjZS1udW0+MTAuMTAyOS8yMDEwZ2IwMDM4MTM8L2VsZWN0cm9uaWMt
cmVzb3VyY2UtbnVtPjwvcmVjb3JkPjwvQ2l0ZT48L0VuZE5vdGU+
</w:fldData>
        </w:fldChar>
      </w:r>
      <w:r w:rsidR="00DC3996">
        <w:instrText xml:space="preserve"> ADDIN EN.CITE.DATA </w:instrText>
      </w:r>
      <w:r w:rsidR="00DC3996">
        <w:fldChar w:fldCharType="end"/>
      </w:r>
      <w:r w:rsidR="00DC3996">
        <w:fldChar w:fldCharType="separate"/>
      </w:r>
      <w:r w:rsidR="00DC3996">
        <w:rPr>
          <w:noProof/>
        </w:rPr>
        <w:t>(</w:t>
      </w:r>
      <w:hyperlink w:anchor="_ENREF_50" w:tooltip="McGuire, 2009 #18" w:history="1">
        <w:r w:rsidR="004B430F">
          <w:rPr>
            <w:noProof/>
          </w:rPr>
          <w:t>McGuire</w:t>
        </w:r>
        <w:r w:rsidR="004B430F" w:rsidRPr="00DC3996">
          <w:rPr>
            <w:i/>
            <w:noProof/>
          </w:rPr>
          <w:t xml:space="preserve"> et al.</w:t>
        </w:r>
        <w:r w:rsidR="004B430F">
          <w:rPr>
            <w:noProof/>
          </w:rPr>
          <w:t>, 2009</w:t>
        </w:r>
      </w:hyperlink>
      <w:r w:rsidR="00DC3996">
        <w:rPr>
          <w:noProof/>
        </w:rPr>
        <w:t xml:space="preserve">; </w:t>
      </w:r>
      <w:hyperlink w:anchor="_ENREF_56" w:tooltip="Pan, 2011 #1439" w:history="1">
        <w:r w:rsidR="004B430F">
          <w:rPr>
            <w:noProof/>
          </w:rPr>
          <w:t>Pan</w:t>
        </w:r>
        <w:r w:rsidR="004B430F" w:rsidRPr="00DC3996">
          <w:rPr>
            <w:i/>
            <w:noProof/>
          </w:rPr>
          <w:t xml:space="preserve"> et al.</w:t>
        </w:r>
        <w:r w:rsidR="004B430F">
          <w:rPr>
            <w:noProof/>
          </w:rPr>
          <w:t>, 2011</w:t>
        </w:r>
      </w:hyperlink>
      <w:r w:rsidR="00DC3996">
        <w:rPr>
          <w:noProof/>
        </w:rPr>
        <w:t xml:space="preserve">; </w:t>
      </w:r>
      <w:hyperlink w:anchor="_ENREF_26" w:tooltip="Hayes, 2011 #1431" w:history="1">
        <w:r w:rsidR="004B430F">
          <w:rPr>
            <w:noProof/>
          </w:rPr>
          <w:t>Hayes</w:t>
        </w:r>
        <w:r w:rsidR="004B430F" w:rsidRPr="00DC3996">
          <w:rPr>
            <w:i/>
            <w:noProof/>
          </w:rPr>
          <w:t xml:space="preserve"> et al.</w:t>
        </w:r>
        <w:r w:rsidR="004B430F">
          <w:rPr>
            <w:noProof/>
          </w:rPr>
          <w:t>, 2011</w:t>
        </w:r>
      </w:hyperlink>
      <w:r w:rsidR="00DC3996">
        <w:rPr>
          <w:noProof/>
        </w:rPr>
        <w:t>)</w:t>
      </w:r>
      <w:r w:rsidR="00DC3996">
        <w:fldChar w:fldCharType="end"/>
      </w:r>
      <w:r w:rsidR="00010FE2">
        <w:t xml:space="preserve">. </w:t>
      </w:r>
      <w:r w:rsidR="000B1A7D">
        <w:t>Combining</w:t>
      </w:r>
      <w:r w:rsidR="009F4B80">
        <w:t xml:space="preserve"> </w:t>
      </w:r>
      <w:r w:rsidR="00651D09">
        <w:t xml:space="preserve">our </w:t>
      </w:r>
      <w:r w:rsidR="009F4B80">
        <w:t xml:space="preserve">estimates of biomass uptake with a recent </w:t>
      </w:r>
      <w:r w:rsidR="000B1A7D">
        <w:t>projection</w:t>
      </w:r>
      <w:r w:rsidR="009F4B80">
        <w:t xml:space="preserve"> of </w:t>
      </w:r>
      <w:r w:rsidR="00AB1E43">
        <w:t xml:space="preserve">permafrost soil </w:t>
      </w:r>
      <w:r w:rsidR="007F5909">
        <w:t>carbon</w:t>
      </w:r>
      <w:r w:rsidR="009F4B80">
        <w:t xml:space="preserve"> release</w:t>
      </w:r>
      <w:r w:rsidR="00D73A39">
        <w:t xml:space="preserve"> </w:t>
      </w:r>
      <w:r w:rsidR="00DC3996">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instrText xml:space="preserve"> ADDIN EN.CITE </w:instrText>
      </w:r>
      <w:r w:rsidR="00DC3996">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instrText xml:space="preserve"> ADDIN EN.CITE.DATA </w:instrText>
      </w:r>
      <w:r w:rsidR="00DC3996">
        <w:fldChar w:fldCharType="end"/>
      </w:r>
      <w:r w:rsidR="00DC3996">
        <w:fldChar w:fldCharType="separate"/>
      </w:r>
      <w:r w:rsidR="00DC3996">
        <w:rPr>
          <w:noProof/>
        </w:rPr>
        <w:t>(</w:t>
      </w:r>
      <w:hyperlink w:anchor="_ENREF_68" w:tooltip="Schuur, 2013 #1926" w:history="1">
        <w:r w:rsidR="004B430F">
          <w:rPr>
            <w:noProof/>
          </w:rPr>
          <w:t>Schuur</w:t>
        </w:r>
        <w:r w:rsidR="004B430F" w:rsidRPr="00DC3996">
          <w:rPr>
            <w:i/>
            <w:noProof/>
          </w:rPr>
          <w:t xml:space="preserve"> et al.</w:t>
        </w:r>
        <w:r w:rsidR="004B430F">
          <w:rPr>
            <w:noProof/>
          </w:rPr>
          <w:t>, 2013</w:t>
        </w:r>
      </w:hyperlink>
      <w:r w:rsidR="00DC3996">
        <w:rPr>
          <w:noProof/>
        </w:rPr>
        <w:t>)</w:t>
      </w:r>
      <w:r w:rsidR="00DC3996">
        <w:fldChar w:fldCharType="end"/>
      </w:r>
      <w:r w:rsidR="00695B0E">
        <w:t xml:space="preserve"> </w:t>
      </w:r>
      <w:r w:rsidR="00010FE2">
        <w:t xml:space="preserve">suggests that the permafrost region </w:t>
      </w:r>
      <w:r w:rsidR="006635B4">
        <w:t>will</w:t>
      </w:r>
      <w:r w:rsidR="00A97A20">
        <w:t xml:space="preserve"> </w:t>
      </w:r>
      <w:r w:rsidR="00010FE2">
        <w:t xml:space="preserve">become a </w:t>
      </w:r>
      <w:r w:rsidR="007F5909">
        <w:t>carbon</w:t>
      </w:r>
      <w:r w:rsidR="00010FE2">
        <w:t xml:space="preserve"> source </w:t>
      </w:r>
      <w:r w:rsidR="000C2C42">
        <w:t>to the atmosphere by 2</w:t>
      </w:r>
      <w:r w:rsidR="006635B4">
        <w:t>10</w:t>
      </w:r>
      <w:r w:rsidR="000C2C42">
        <w:t xml:space="preserve">0 </w:t>
      </w:r>
      <w:r w:rsidR="006635B4">
        <w:t>f</w:t>
      </w:r>
      <w:r w:rsidR="001F31B1">
        <w:t>or all warming scenarios (Fig. 3</w:t>
      </w:r>
      <w:r w:rsidR="006635B4">
        <w:t xml:space="preserve">b). </w:t>
      </w:r>
      <w:r w:rsidR="00DA1A99">
        <w:t xml:space="preserve">Experts predicted </w:t>
      </w:r>
      <w:r w:rsidR="000C2C42">
        <w:t>that b</w:t>
      </w:r>
      <w:r w:rsidR="009B3534">
        <w:t xml:space="preserve">oreal and </w:t>
      </w:r>
      <w:r w:rsidR="00D94A53">
        <w:t>A</w:t>
      </w:r>
      <w:r w:rsidR="009B3534">
        <w:t xml:space="preserve">rctic biomass </w:t>
      </w:r>
      <w:r w:rsidR="00363A62">
        <w:t xml:space="preserve">could </w:t>
      </w:r>
      <w:r w:rsidR="003758E5">
        <w:t xml:space="preserve">respond more quickly to warming than soil </w:t>
      </w:r>
      <w:r w:rsidR="007F5909">
        <w:t>carbon</w:t>
      </w:r>
      <w:r w:rsidR="003758E5">
        <w:t xml:space="preserve"> release, o</w:t>
      </w:r>
      <w:r w:rsidR="009B3534">
        <w:t>ffset</w:t>
      </w:r>
      <w:r w:rsidR="003758E5">
        <w:t>ting</w:t>
      </w:r>
      <w:r w:rsidR="009B3534">
        <w:t xml:space="preserve"> </w:t>
      </w:r>
      <w:r w:rsidR="005F6605">
        <w:t>-33 to 200</w:t>
      </w:r>
      <w:r w:rsidR="00F32CA6">
        <w:t>%</w:t>
      </w:r>
      <w:r w:rsidR="008525AB">
        <w:t xml:space="preserve"> </w:t>
      </w:r>
      <w:r w:rsidR="009B3534">
        <w:t>of mid-century emissions</w:t>
      </w:r>
      <w:r w:rsidR="003758E5">
        <w:t xml:space="preserve"> </w:t>
      </w:r>
      <w:r w:rsidR="00833485">
        <w:t xml:space="preserve">from permafrost-region soil </w:t>
      </w:r>
      <w:r w:rsidR="001F31B1">
        <w:t>(Fig. 3</w:t>
      </w:r>
      <w:r w:rsidR="003758E5">
        <w:t>b).</w:t>
      </w:r>
      <w:r w:rsidR="009B3534">
        <w:t xml:space="preserve"> </w:t>
      </w:r>
      <w:r w:rsidR="002036FE">
        <w:t>However, b</w:t>
      </w:r>
      <w:r w:rsidR="009B3534">
        <w:t xml:space="preserve">ecause estimates of </w:t>
      </w:r>
      <w:r w:rsidR="00AB1E43">
        <w:t xml:space="preserve">change in </w:t>
      </w:r>
      <w:r w:rsidR="009B3534">
        <w:t xml:space="preserve">biomass are similar across warming scenarios </w:t>
      </w:r>
      <w:r w:rsidR="004B0805">
        <w:t>while</w:t>
      </w:r>
      <w:r w:rsidR="009B3534">
        <w:t xml:space="preserve"> permafrost </w:t>
      </w:r>
      <w:r w:rsidR="007F5909">
        <w:t>carbon</w:t>
      </w:r>
      <w:r w:rsidR="009B3534">
        <w:t xml:space="preserve"> </w:t>
      </w:r>
      <w:r w:rsidR="002A65BC">
        <w:t>release is strongly temperature-</w:t>
      </w:r>
      <w:r w:rsidR="009B3534">
        <w:t>sensitive, the emissions gap widen</w:t>
      </w:r>
      <w:r w:rsidR="00B43ACA">
        <w:t>s for warmer scenarios</w:t>
      </w:r>
      <w:r w:rsidR="002036FE">
        <w:t xml:space="preserve">, resulting in 5-times more net carbon release under RCP8.5 than RCP2.6. This suggests that </w:t>
      </w:r>
      <w:r w:rsidR="00421616">
        <w:t>65 to 85</w:t>
      </w:r>
      <w:r w:rsidR="002036FE">
        <w:t xml:space="preserve">% of permafrost carbon </w:t>
      </w:r>
      <w:r w:rsidR="00AC30D7">
        <w:t>release</w:t>
      </w:r>
      <w:r w:rsidR="002036FE">
        <w:t xml:space="preserve"> could be avoided if human emissi</w:t>
      </w:r>
      <w:r w:rsidR="001F31B1">
        <w:t>ons are actively reduced</w:t>
      </w:r>
      <w:r w:rsidR="00620B83">
        <w:t>—</w:t>
      </w:r>
      <w:r w:rsidR="00620B83" w:rsidRPr="00620B83">
        <w:rPr>
          <w:i/>
        </w:rPr>
        <w:t>i.e.</w:t>
      </w:r>
      <w:r w:rsidR="00620B83">
        <w:t xml:space="preserve"> if emissions follow RCP2.6 instead of RCP8.5</w:t>
      </w:r>
      <w:r w:rsidR="001F31B1">
        <w:t xml:space="preserve"> (Fig. 4</w:t>
      </w:r>
      <w:r w:rsidR="002036FE">
        <w:t>)</w:t>
      </w:r>
      <w:r w:rsidR="00A56DF7">
        <w:t>.</w:t>
      </w:r>
    </w:p>
    <w:p w14:paraId="21B313F7" w14:textId="6652B4BE" w:rsidR="009B3534" w:rsidRPr="009B3534" w:rsidRDefault="00935AD7" w:rsidP="00C90DA6">
      <w:pPr>
        <w:spacing w:line="480" w:lineRule="auto"/>
        <w:rPr>
          <w:b/>
        </w:rPr>
      </w:pPr>
      <w:r>
        <w:rPr>
          <w:b/>
        </w:rPr>
        <w:t>Comparison</w:t>
      </w:r>
      <w:r w:rsidR="009B3534" w:rsidRPr="009B3534">
        <w:rPr>
          <w:b/>
        </w:rPr>
        <w:t xml:space="preserve"> with </w:t>
      </w:r>
      <w:r>
        <w:rPr>
          <w:b/>
        </w:rPr>
        <w:t xml:space="preserve">quantitative </w:t>
      </w:r>
      <w:r w:rsidR="009B3534" w:rsidRPr="009B3534">
        <w:rPr>
          <w:b/>
        </w:rPr>
        <w:t>models</w:t>
      </w:r>
    </w:p>
    <w:p w14:paraId="65E76FD5" w14:textId="40D7000A" w:rsidR="00DA7028" w:rsidRDefault="00B43ACA" w:rsidP="00DA7028">
      <w:pPr>
        <w:spacing w:line="480" w:lineRule="auto"/>
        <w:ind w:firstLine="720"/>
      </w:pPr>
      <w:r>
        <w:t>M</w:t>
      </w:r>
      <w:r w:rsidR="000C2C42">
        <w:t>odel p</w:t>
      </w:r>
      <w:r w:rsidR="009E588A">
        <w:t xml:space="preserve">rojections of future boreal and </w:t>
      </w:r>
      <w:r w:rsidR="00D94A53">
        <w:t>A</w:t>
      </w:r>
      <w:r w:rsidR="009E588A">
        <w:t>rctic biomass agree in sign but vary widely in</w:t>
      </w:r>
      <w:r w:rsidR="00AF5DEB">
        <w:t xml:space="preserve"> magnitude, with increases of 9 to </w:t>
      </w:r>
      <w:r w:rsidR="009E588A">
        <w:t xml:space="preserve">61 Pg </w:t>
      </w:r>
      <w:r w:rsidR="007F5909">
        <w:t>carbon</w:t>
      </w:r>
      <w:r w:rsidR="009E588A">
        <w:t xml:space="preserve"> projected by 2100</w:t>
      </w:r>
      <w:r w:rsidR="00D73A39">
        <w:t xml:space="preserve"> </w:t>
      </w:r>
      <w:r w:rsidR="00DC3996">
        <w:fldChar w:fldCharType="begin">
          <w:fldData xml:space="preserve">PEVuZE5vdGU+PENpdGU+PEF1dGhvcj5RaWFuPC9BdXRob3I+PFllYXI+MjAxMDwvWWVhcj48UmVj
TnVtPjIwNDE8L1JlY051bT48RGlzcGxheVRleHQ+KFFpYW48c3R5bGUgZmFjZT0iaXRhbGljIj4g
ZXQgYWwuPC9zdHlsZT4sIDIwMTA7IEtvdmVuPHN0eWxlIGZhY2U9Iml0YWxpYyI+IGV0IGFsLjwv
c3R5bGU+LCAyMDExOyBTY2hhZWZlcjxzdHlsZSBmYWNlPSJpdGFsaWMiPiBldCBhbC48L3N0eWxl
PiwgMjAxMTsgRmFsbG9vbjxzdHlsZSBmYWNlPSJpdGFsaWMiPiBldCBhbC48L3N0eWxlPiwgMjAx
Mik8L0Rpc3BsYXlUZXh0PjxyZWNvcmQ+PHJlYy1udW1iZXI+MjA0MTwvcmVjLW51bWJlcj48Zm9y
ZWlnbi1rZXlzPjxrZXkgYXBwPSJFTiIgZGItaWQ9IjIyeHNwenp2M3gyMnR5ZXgwdGpwdmRzOTB2
eHdmczVzcnBzcCI+MjA0MTwva2V5PjwvZm9yZWlnbi1rZXlzPjxyZWYtdHlwZSBuYW1lPSJKb3Vy
bmFsIEFydGljbGUiPjE3PC9yZWYtdHlwZT48Y29udHJpYnV0b3JzPjxhdXRob3JzPjxhdXRob3I+
UWlhbiwgSGFpZmVuZzwvYXV0aG9yPjxhdXRob3I+Sm9zZXBoLCBSZW51PC9hdXRob3I+PGF1dGhv
cj5aZW5nLCBOaW5nPC9hdXRob3I+PC9hdXRob3JzPjwvY29udHJpYnV0b3JzPjx0aXRsZXM+PHRp
dGxlPkVuaGFuY2VkIHRlcnJlc3RyaWFsIGNhcmJvbiB1cHRha2UgaW4gdGhlIE5vcnRoZXJuIEhp
Z2ggTGF0aXR1ZGVzIGluIHRoZSAyMXN0IGNlbnR1cnkgZnJvbSB0aGUgQ291cGxlZCBDYXJib24g
Q3ljbGUgQ2xpbWF0ZSBNb2RlbCBJbnRlcmNvbXBhcmlzb24gUHJvamVjdCBtb2RlbCBwcm9qZWN0
aW9uczwvdGl0bGU+PHNlY29uZGFyeS10aXRsZT5HbG9iYWwgQ2hhbmdlIEJpb2xvZ3k8L3NlY29u
ZGFyeS10aXRsZT48L3RpdGxlcz48cGVyaW9kaWNhbD48ZnVsbC10aXRsZT5HbG9iYWwgQ2hhbmdl
IEJpb2xvZ3k8L2Z1bGwtdGl0bGU+PGFiYnItMT5HbG9iLiBDaGFuZ2UgQmlvbC48L2FiYnItMT48
L3BlcmlvZGljYWw+PHBhZ2VzPjY0MS02NTY8L3BhZ2VzPjx2b2x1bWU+MTY8L3ZvbHVtZT48bnVt
YmVyPjI8L251bWJlcj48a2V5d29yZHM+PGtleXdvcmQ+YmlvbWFzcyB0dXJub3Zlcjwva2V5d29y
ZD48a2V5d29yZD5DNE1JUDwva2V5d29yZD48a2V5d29yZD5jYXJib24tY2xpbWF0ZSBmZWVkYmFj
azwva2V5d29yZD48a2V5d29yZD5jbGltYXRlIGNoYW5nZTwva2V5d29yZD48a2V5d29yZD5DTzI8
L2tleXdvcmQ+PGtleXdvcmQ+Tm9ydGhlcm4gSGlnaCBMYXRpdHVkZXM8L2tleXdvcmQ+PGtleXdv
cmQ+TlBQPC9rZXl3b3JkPjxrZXl3b3JkPlNPTSBkZWNvbXBvc2l0aW9uPC9rZXl3b3JkPjxrZXl3
b3JkPnRlcnJlc3RyaWFsIGNhcmJvbjwva2V5d29yZD48L2tleXdvcmRzPjxkYXRlcz48eWVhcj4y
MDEwPC95ZWFyPjwvZGF0ZXM+PHB1Ymxpc2hlcj5CbGFja3dlbGwgUHVibGlzaGluZyBMdGQ8L3B1
Ymxpc2hlcj48aXNibj4xMzY1LTI0ODY8L2lzYm4+PHVybHM+PHJlbGF0ZWQtdXJscz48dXJsPmh0
dHA6Ly9keC5kb2kub3JnLzEwLjExMTEvai4xMzY1LTI0ODYuMjAwOS4wMTk4OS54PC91cmw+PC9y
ZWxhdGVkLXVybHM+PC91cmxzPjxlbGVjdHJvbmljLXJlc291cmNlLW51bT4xMC4xMTExL2ouMTM2
NS0yNDg2LjIwMDkuMDE5ODkueDwvZWxlY3Ryb25pYy1yZXNvdXJjZS1udW0+PC9yZWNvcmQ+PC9D
aXRlPjxDaXRlPjxBdXRob3I+S292ZW48L0F1dGhvcj48WWVhcj4yMDExPC9ZZWFyPjxSZWNOdW0+
MTI1NTwvUmVjTnVtPjxyZWNvcmQ+PHJlYy1udW1iZXI+MTI1NTwvcmVjLW51bWJlcj48Zm9yZWln
bi1rZXlzPjxrZXkgYXBwPSJFTiIgZGItaWQ9IjIyeHNwenp2M3gyMnR5ZXgwdGpwdmRzOTB2eHdm
czVzcnBzcCI+MTI1NTwva2V5PjwvZm9yZWlnbi1rZXlzPjxyZWYtdHlwZSBuYW1lPSJKb3VybmFs
IEFydGljbGUiPjE3PC9yZWYtdHlwZT48Y29udHJpYnV0b3JzPjxhdXRob3JzPjxhdXRob3I+S292
ZW4sIEMuIEQuPC9hdXRob3I+PGF1dGhvcj5SaW5nZXZhbCwgQi48L2F1dGhvcj48YXV0aG9yPkZy
aWVkbGluZ3N0ZWluLCBQLjwvYXV0aG9yPjxhdXRob3I+Q2lhaXMsIFAuPC9hdXRob3I+PGF1dGhv
cj5DYWR1bGUsIFAuPC9hdXRob3I+PGF1dGhvcj5LaHZvcm9zdHlhbm92LCBELjwvYXV0aG9yPjxh
dXRob3I+S3Jpbm5lciwgRy48L2F1dGhvcj48YXV0aG9yPlRhcm5vY2FpLCBDLjwvYXV0aG9yPjwv
YXV0aG9ycz48L2NvbnRyaWJ1dG9ycz48dGl0bGVzPjx0aXRsZT5QZXJtYWZyb3N0IGNhcmJvbi1j
bGltYXRlIGZlZWRiYWNrcyBhY2NlbGVyYXRlIGdsb2JhbCB3YXJtaW5nPC90aXRsZT48c2Vjb25k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dGxlPjxhYmJyLTE+UCBOYXRsIEFjYWQgU2NpIFVTQTwvYWJici0xPjwvcGVyaW9kaWNhbD48cGFn
ZXM+MTQ3NjktMTQ3NzQ8L3BhZ2VzPjx2b2x1bWU+MTA4PC92b2x1bWU+PG51bWJlcj4zNjwvbnVt
YmVyPjxkYXRlcz48eWVhcj4yMDExPC95ZWFyPjxwdWItZGF0ZXM+PGRhdGU+U2VwPC9kYXRlPjwv
cHViLWRhdGVzPjwvZGF0ZXM+PGlzYm4+MDAyNy04NDI0PC9pc2JuPjxhY2Nlc3Npb24tbnVtPldP
UzowMDAyOTQ1NDM0MDAwMTg8L2FjY2Vzc2lvbi1udW0+PHVybHM+PHJlbGF0ZWQtdXJscz48dXJs
PiZsdDtHbyB0byBJU0kmZ3Q7Oi8vV09TOjAwMDI5NDU0MzQwMDAxODwvdXJsPjwvcmVsYXRlZC11
cmxzPjwvdXJscz48ZWxlY3Ryb25pYy1yZXNvdXJjZS1udW0+MTAuMTA3My9wbmFzLjExMDM5MTAx
MDg8L2VsZWN0cm9uaWMtcmVzb3VyY2UtbnVtPjwvcmVjb3JkPjwvQ2l0ZT48Q2l0ZT48QXV0aG9y
PlNjaGFlZmVyPC9BdXRob3I+PFllYXI+MjAxMTwvWWVhcj48UmVjTnVtPjkwMDwvUmVjTnVtPjxy
ZWNvcmQ+PHJlYy1udW1iZXI+OTAwPC9yZWMtbnVtYmVyPjxmb3JlaWduLWtleXM+PGtleSBhcHA9
IkVOIiBkYi1pZD0iMjJ4c3B6enYzeDIydHlleDB0anB2ZHM5MHZ4d2ZzNXNycHNwIj45MDA8L2tl
eT48L2ZvcmVpZ24ta2V5cz48cmVmLXR5cGUgbmFtZT0iSm91cm5hbCBBcnRpY2xlIj4xNzwvcmVm
LXR5cGU+PGNvbnRyaWJ1dG9ycz48YXV0aG9ycz48YXV0aG9yPlNjaGFlZmVyLCBLZXZpbjwvYXV0
aG9yPjxhdXRob3I+WmhhbmcsIFRpbmdqdW48L2F1dGhvcj48YXV0aG9yPkJydWh3aWxlciwgTG9y
aTwvYXV0aG9yPjxhdXRob3I+QmFycmV0dCwgQW5kcmV3IFAuPC9hdXRob3I+PC9hdXRob3JzPjwv
Y29udHJpYnV0b3JzPjx0aXRsZXM+PHRpdGxlPkFtb3VudCBhbmQgdGltaW5nIG9mIHBlcm1hZnJv
c3QgY2FyYm9uIHJlbGVhc2UgaW4gcmVzcG9uc2UgdG8gY2xpbWF0ZSB3YXJtaW5nPC90aXRsZT48
c2Vjb25kYXJ5LXRpdGxlPlRlbGx1cyBTZXJpZXMgQi1DaGVtaWNhbCBhbmQgUGh5c2ljYWwgTWV0
ZW9yb2xvZ3k8L3NlY29uZGFyeS10aXRsZT48L3RpdGxlcz48cGVyaW9kaWNhbD48ZnVsbC10aXRs
ZT5UZWxsdXMgU2VyaWVzIEItQ2hlbWljYWwgYW5kIFBoeXNpY2FsIE1ldGVvcm9sb2d5PC9mdWxs
LXRpdGxlPjxhYmJyLTE+VGVsbHVzIEI8L2FiYnItMT48L3BlcmlvZGljYWw+PHBhZ2VzPm5vLW5v
PC9wYWdlcz48ZGF0ZXM+PHllYXI+MjAxMTwveWVhcj48L2RhdGVzPjxwdWJsaXNoZXI+QmxhY2t3
ZWxsIFB1Ymxpc2hpbmcgTHRkPC9wdWJsaXNoZXI+PGlzYm4+MTYwMC0wODg5PC9pc2JuPjx1cmxz
PjxyZWxhdGVkLXVybHM+PHVybD5odHRwOi8vZHguZG9pLm9yZy8xMC4xMTExL2ouMTYwMC0wODg5
LjIwMTEuMDA1MjcueDwvdXJsPjwvcmVsYXRlZC11cmxzPjwvdXJscz48ZWxlY3Ryb25pYy1yZXNv
dXJjZS1udW0+MTAuMTExMS9qLjE2MDAtMDg4OS4yMDExLjAwNTI3Lng8L2VsZWN0cm9uaWMtcmVz
b3VyY2UtbnVtPjwvcmVjb3JkPjwvQ2l0ZT48Q2l0ZT48QXV0aG9yPkZhbGxvb248L0F1dGhvcj48
WWVhcj4yMDEyPC9ZZWFyPjxSZWNOdW0+MjA1MTwvUmVjTnVtPjxyZWNvcmQ+PHJlYy1udW1iZXI+
MjA1MTwvcmVjLW51bWJlcj48Zm9yZWlnbi1rZXlzPjxrZXkgYXBwPSJFTiIgZGItaWQ9IjIyeHNw
enp2M3gyMnR5ZXgwdGpwdmRzOTB2eHdmczVzcnBzcCI+MjA1MTwva2V5PjwvZm9yZWlnbi1rZXlz
PjxyZWYtdHlwZSBuYW1lPSJKb3VybmFsIEFydGljbGUiPjE3PC9yZWYtdHlwZT48Y29udHJpYnV0
b3JzPjxhdXRob3JzPjxhdXRob3I+RmFsbG9vbiwgUC4gRC48L2F1dGhvcj48YXV0aG9yPkRhbmtl
cnMsIFIuPC9hdXRob3I+PGF1dGhvcj5CZXR0cywgUi4gQS48L2F1dGhvcj48YXV0aG9yPkpvbmVz
LCBDLiBELjwvYXV0aG9yPjxhdXRob3I+Qm9vdGgsIEIuIEIuIEIuPC9hdXRob3I+PGF1dGhvcj5M
YW1iZXJ0LCBGLiBILjwvYXV0aG9yPjwvYXV0aG9ycz48L2NvbnRyaWJ1dG9ycz48dGl0bGVzPjx0
aXRsZT5Sb2xlIG9mIHZlZ2V0YXRpb24gY2hhbmdlIGluIGZ1dHVyZSBjbGltYXRlIHVuZGVyIHRo
ZSBBMUIgc2NlbmFyaW8gYW5kIGEgY2xpbWF0ZSBzdGFiaWxpc2F0aW9uIHNjZW5hcmlvLCB1c2lu
ZyB0aGUgSGFkQ00zQyBFYXJ0aCBzeXN0ZW0gbW9kZWw8L3RpdGxlPjxzZWNvbmRhcnktdGl0bGU+
QmlvZ2Vvc2NpZW5jZXM8L3NlY29uZGFyeS10aXRsZT48L3RpdGxlcz48cGVyaW9kaWNhbD48ZnVs
bC10aXRsZT5CaW9nZW9zY2llbmNlczwvZnVsbC10aXRsZT48YWJici0xPkJpb2dlb3NjaWVuY2Vz
PC9hYmJyLTE+PC9wZXJpb2RpY2FsPjxwYWdlcz40NzM5LTQ3NTY8L3BhZ2VzPjx2b2x1bWU+OTwv
dm9sdW1lPjxudW1iZXI+MTE8L251bWJlcj48ZGF0ZXM+PHllYXI+MjAxMjwveWVhcj48cHViLWRh
dGVzPjxkYXRlPjIwMTI8L2RhdGU+PC9wdWItZGF0ZXM+PC9kYXRlcz48aXNibj4xNzI2LTQxNzA8
L2lzYm4+PGFjY2Vzc2lvbi1udW0+V09TOjAwMDMxMjY2NzMwMDAzOTwvYWNjZXNzaW9uLW51bT48
dXJscz48cmVsYXRlZC11cmxzPjx1cmw+Jmx0O0dvIHRvIElTSSZndDs6Ly9XT1M6MDAwMzEyNjY3
MzAwMDM5PC91cmw+PC9yZWxhdGVkLXVybHM+PC91cmxzPjxlbGVjdHJvbmljLXJlc291cmNlLW51
bT4xMC41MTk0L2JnLTktNDczOS0yMDEyPC9lbGVjdHJvbmljLXJlc291cmNlLW51bT48L3JlY29y
ZD48L0NpdGU+PC9FbmROb3RlPn==
</w:fldData>
        </w:fldChar>
      </w:r>
      <w:r w:rsidR="00DC3996">
        <w:instrText xml:space="preserve"> ADDIN EN.CITE </w:instrText>
      </w:r>
      <w:r w:rsidR="00DC3996">
        <w:fldChar w:fldCharType="begin">
          <w:fldData xml:space="preserve">PEVuZE5vdGU+PENpdGU+PEF1dGhvcj5RaWFuPC9BdXRob3I+PFllYXI+MjAxMDwvWWVhcj48UmVj
TnVtPjIwNDE8L1JlY051bT48RGlzcGxheVRleHQ+KFFpYW48c3R5bGUgZmFjZT0iaXRhbGljIj4g
ZXQgYWwuPC9zdHlsZT4sIDIwMTA7IEtvdmVuPHN0eWxlIGZhY2U9Iml0YWxpYyI+IGV0IGFsLjwv
c3R5bGU+LCAyMDExOyBTY2hhZWZlcjxzdHlsZSBmYWNlPSJpdGFsaWMiPiBldCBhbC48L3N0eWxl
PiwgMjAxMTsgRmFsbG9vbjxzdHlsZSBmYWNlPSJpdGFsaWMiPiBldCBhbC48L3N0eWxlPiwgMjAx
Mik8L0Rpc3BsYXlUZXh0PjxyZWNvcmQ+PHJlYy1udW1iZXI+MjA0MTwvcmVjLW51bWJlcj48Zm9y
ZWlnbi1rZXlzPjxrZXkgYXBwPSJFTiIgZGItaWQ9IjIyeHNwenp2M3gyMnR5ZXgwdGpwdmRzOTB2
eHdmczVzcnBzcCI+MjA0MTwva2V5PjwvZm9yZWlnbi1rZXlzPjxyZWYtdHlwZSBuYW1lPSJKb3Vy
bmFsIEFydGljbGUiPjE3PC9yZWYtdHlwZT48Y29udHJpYnV0b3JzPjxhdXRob3JzPjxhdXRob3I+
UWlhbiwgSGFpZmVuZzwvYXV0aG9yPjxhdXRob3I+Sm9zZXBoLCBSZW51PC9hdXRob3I+PGF1dGhv
cj5aZW5nLCBOaW5nPC9hdXRob3I+PC9hdXRob3JzPjwvY29udHJpYnV0b3JzPjx0aXRsZXM+PHRp
dGxlPkVuaGFuY2VkIHRlcnJlc3RyaWFsIGNhcmJvbiB1cHRha2UgaW4gdGhlIE5vcnRoZXJuIEhp
Z2ggTGF0aXR1ZGVzIGluIHRoZSAyMXN0IGNlbnR1cnkgZnJvbSB0aGUgQ291cGxlZCBDYXJib24g
Q3ljbGUgQ2xpbWF0ZSBNb2RlbCBJbnRlcmNvbXBhcmlzb24gUHJvamVjdCBtb2RlbCBwcm9qZWN0
aW9uczwvdGl0bGU+PHNlY29uZGFyeS10aXRsZT5HbG9iYWwgQ2hhbmdlIEJpb2xvZ3k8L3NlY29u
ZGFyeS10aXRsZT48L3RpdGxlcz48cGVyaW9kaWNhbD48ZnVsbC10aXRsZT5HbG9iYWwgQ2hhbmdl
IEJpb2xvZ3k8L2Z1bGwtdGl0bGU+PGFiYnItMT5HbG9iLiBDaGFuZ2UgQmlvbC48L2FiYnItMT48
L3BlcmlvZGljYWw+PHBhZ2VzPjY0MS02NTY8L3BhZ2VzPjx2b2x1bWU+MTY8L3ZvbHVtZT48bnVt
YmVyPjI8L251bWJlcj48a2V5d29yZHM+PGtleXdvcmQ+YmlvbWFzcyB0dXJub3Zlcjwva2V5d29y
ZD48a2V5d29yZD5DNE1JUDwva2V5d29yZD48a2V5d29yZD5jYXJib24tY2xpbWF0ZSBmZWVkYmFj
azwva2V5d29yZD48a2V5d29yZD5jbGltYXRlIGNoYW5nZTwva2V5d29yZD48a2V5d29yZD5DTzI8
L2tleXdvcmQ+PGtleXdvcmQ+Tm9ydGhlcm4gSGlnaCBMYXRpdHVkZXM8L2tleXdvcmQ+PGtleXdv
cmQ+TlBQPC9rZXl3b3JkPjxrZXl3b3JkPlNPTSBkZWNvbXBvc2l0aW9uPC9rZXl3b3JkPjxrZXl3
b3JkPnRlcnJlc3RyaWFsIGNhcmJvbjwva2V5d29yZD48L2tleXdvcmRzPjxkYXRlcz48eWVhcj4y
MDEwPC95ZWFyPjwvZGF0ZXM+PHB1Ymxpc2hlcj5CbGFja3dlbGwgUHVibGlzaGluZyBMdGQ8L3B1
Ymxpc2hlcj48aXNibj4xMzY1LTI0ODY8L2lzYm4+PHVybHM+PHJlbGF0ZWQtdXJscz48dXJsPmh0
dHA6Ly9keC5kb2kub3JnLzEwLjExMTEvai4xMzY1LTI0ODYuMjAwOS4wMTk4OS54PC91cmw+PC9y
ZWxhdGVkLXVybHM+PC91cmxzPjxlbGVjdHJvbmljLXJlc291cmNlLW51bT4xMC4xMTExL2ouMTM2
NS0yNDg2LjIwMDkuMDE5ODkueDwvZWxlY3Ryb25pYy1yZXNvdXJjZS1udW0+PC9yZWNvcmQ+PC9D
aXRlPjxDaXRlPjxBdXRob3I+S292ZW48L0F1dGhvcj48WWVhcj4yMDExPC9ZZWFyPjxSZWNOdW0+
MTI1NTwvUmVjTnVtPjxyZWNvcmQ+PHJlYy1udW1iZXI+MTI1NTwvcmVjLW51bWJlcj48Zm9yZWln
bi1rZXlzPjxrZXkgYXBwPSJFTiIgZGItaWQ9IjIyeHNwenp2M3gyMnR5ZXgwdGpwdmRzOTB2eHdm
czVzcnBzcCI+MTI1NTwva2V5PjwvZm9yZWlnbi1rZXlzPjxyZWYtdHlwZSBuYW1lPSJKb3VybmFs
IEFydGljbGUiPjE3PC9yZWYtdHlwZT48Y29udHJpYnV0b3JzPjxhdXRob3JzPjxhdXRob3I+S292
ZW4sIEMuIEQuPC9hdXRob3I+PGF1dGhvcj5SaW5nZXZhbCwgQi48L2F1dGhvcj48YXV0aG9yPkZy
aWVkbGluZ3N0ZWluLCBQLjwvYXV0aG9yPjxhdXRob3I+Q2lhaXMsIFAuPC9hdXRob3I+PGF1dGhv
cj5DYWR1bGUsIFAuPC9hdXRob3I+PGF1dGhvcj5LaHZvcm9zdHlhbm92LCBELjwvYXV0aG9yPjxh
dXRob3I+S3Jpbm5lciwgRy48L2F1dGhvcj48YXV0aG9yPlRhcm5vY2FpLCBDLjwvYXV0aG9yPjwv
YXV0aG9ycz48L2NvbnRyaWJ1dG9ycz48dGl0bGVzPjx0aXRsZT5QZXJtYWZyb3N0IGNhcmJvbi1j
bGltYXRlIGZlZWRiYWNrcyBhY2NlbGVyYXRlIGdsb2JhbCB3YXJtaW5nPC90aXRsZT48c2Vjb25k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dGxlPjxhYmJyLTE+UCBOYXRsIEFjYWQgU2NpIFVTQTwvYWJici0xPjwvcGVyaW9kaWNhbD48cGFn
ZXM+MTQ3NjktMTQ3NzQ8L3BhZ2VzPjx2b2x1bWU+MTA4PC92b2x1bWU+PG51bWJlcj4zNjwvbnVt
YmVyPjxkYXRlcz48eWVhcj4yMDExPC95ZWFyPjxwdWItZGF0ZXM+PGRhdGU+U2VwPC9kYXRlPjwv
cHViLWRhdGVzPjwvZGF0ZXM+PGlzYm4+MDAyNy04NDI0PC9pc2JuPjxhY2Nlc3Npb24tbnVtPldP
UzowMDAyOTQ1NDM0MDAwMTg8L2FjY2Vzc2lvbi1udW0+PHVybHM+PHJlbGF0ZWQtdXJscz48dXJs
PiZsdDtHbyB0byBJU0kmZ3Q7Oi8vV09TOjAwMDI5NDU0MzQwMDAxODwvdXJsPjwvcmVsYXRlZC11
cmxzPjwvdXJscz48ZWxlY3Ryb25pYy1yZXNvdXJjZS1udW0+MTAuMTA3My9wbmFzLjExMDM5MTAx
MDg8L2VsZWN0cm9uaWMtcmVzb3VyY2UtbnVtPjwvcmVjb3JkPjwvQ2l0ZT48Q2l0ZT48QXV0aG9y
PlNjaGFlZmVyPC9BdXRob3I+PFllYXI+MjAxMTwvWWVhcj48UmVjTnVtPjkwMDwvUmVjTnVtPjxy
ZWNvcmQ+PHJlYy1udW1iZXI+OTAwPC9yZWMtbnVtYmVyPjxmb3JlaWduLWtleXM+PGtleSBhcHA9
IkVOIiBkYi1pZD0iMjJ4c3B6enYzeDIydHlleDB0anB2ZHM5MHZ4d2ZzNXNycHNwIj45MDA8L2tl
eT48L2ZvcmVpZ24ta2V5cz48cmVmLXR5cGUgbmFtZT0iSm91cm5hbCBBcnRpY2xlIj4xNzwvcmVm
LXR5cGU+PGNvbnRyaWJ1dG9ycz48YXV0aG9ycz48YXV0aG9yPlNjaGFlZmVyLCBLZXZpbjwvYXV0
aG9yPjxhdXRob3I+WmhhbmcsIFRpbmdqdW48L2F1dGhvcj48YXV0aG9yPkJydWh3aWxlciwgTG9y
aTwvYXV0aG9yPjxhdXRob3I+QmFycmV0dCwgQW5kcmV3IFAuPC9hdXRob3I+PC9hdXRob3JzPjwv
Y29udHJpYnV0b3JzPjx0aXRsZXM+PHRpdGxlPkFtb3VudCBhbmQgdGltaW5nIG9mIHBlcm1hZnJv
c3QgY2FyYm9uIHJlbGVhc2UgaW4gcmVzcG9uc2UgdG8gY2xpbWF0ZSB3YXJtaW5nPC90aXRsZT48
c2Vjb25kYXJ5LXRpdGxlPlRlbGx1cyBTZXJpZXMgQi1DaGVtaWNhbCBhbmQgUGh5c2ljYWwgTWV0
ZW9yb2xvZ3k8L3NlY29uZGFyeS10aXRsZT48L3RpdGxlcz48cGVyaW9kaWNhbD48ZnVsbC10aXRs
ZT5UZWxsdXMgU2VyaWVzIEItQ2hlbWljYWwgYW5kIFBoeXNpY2FsIE1ldGVvcm9sb2d5PC9mdWxs
LXRpdGxlPjxhYmJyLTE+VGVsbHVzIEI8L2FiYnItMT48L3BlcmlvZGljYWw+PHBhZ2VzPm5vLW5v
PC9wYWdlcz48ZGF0ZXM+PHllYXI+MjAxMTwveWVhcj48L2RhdGVzPjxwdWJsaXNoZXI+QmxhY2t3
ZWxsIFB1Ymxpc2hpbmcgTHRkPC9wdWJsaXNoZXI+PGlzYm4+MTYwMC0wODg5PC9pc2JuPjx1cmxz
PjxyZWxhdGVkLXVybHM+PHVybD5odHRwOi8vZHguZG9pLm9yZy8xMC4xMTExL2ouMTYwMC0wODg5
LjIwMTEuMDA1MjcueDwvdXJsPjwvcmVsYXRlZC11cmxzPjwvdXJscz48ZWxlY3Ryb25pYy1yZXNv
dXJjZS1udW0+MTAuMTExMS9qLjE2MDAtMDg4OS4yMDExLjAwNTI3Lng8L2VsZWN0cm9uaWMtcmVz
b3VyY2UtbnVtPjwvcmVjb3JkPjwvQ2l0ZT48Q2l0ZT48QXV0aG9yPkZhbGxvb248L0F1dGhvcj48
WWVhcj4yMDEyPC9ZZWFyPjxSZWNOdW0+MjA1MTwvUmVjTnVtPjxyZWNvcmQ+PHJlYy1udW1iZXI+
MjA1MTwvcmVjLW51bWJlcj48Zm9yZWlnbi1rZXlzPjxrZXkgYXBwPSJFTiIgZGItaWQ9IjIyeHNw
enp2M3gyMnR5ZXgwdGpwdmRzOTB2eHdmczVzcnBzcCI+MjA1MTwva2V5PjwvZm9yZWlnbi1rZXlz
PjxyZWYtdHlwZSBuYW1lPSJKb3VybmFsIEFydGljbGUiPjE3PC9yZWYtdHlwZT48Y29udHJpYnV0
b3JzPjxhdXRob3JzPjxhdXRob3I+RmFsbG9vbiwgUC4gRC48L2F1dGhvcj48YXV0aG9yPkRhbmtl
cnMsIFIuPC9hdXRob3I+PGF1dGhvcj5CZXR0cywgUi4gQS48L2F1dGhvcj48YXV0aG9yPkpvbmVz
LCBDLiBELjwvYXV0aG9yPjxhdXRob3I+Qm9vdGgsIEIuIEIuIEIuPC9hdXRob3I+PGF1dGhvcj5M
YW1iZXJ0LCBGLiBILjwvYXV0aG9yPjwvYXV0aG9ycz48L2NvbnRyaWJ1dG9ycz48dGl0bGVzPjx0
aXRsZT5Sb2xlIG9mIHZlZ2V0YXRpb24gY2hhbmdlIGluIGZ1dHVyZSBjbGltYXRlIHVuZGVyIHRo
ZSBBMUIgc2NlbmFyaW8gYW5kIGEgY2xpbWF0ZSBzdGFiaWxpc2F0aW9uIHNjZW5hcmlvLCB1c2lu
ZyB0aGUgSGFkQ00zQyBFYXJ0aCBzeXN0ZW0gbW9kZWw8L3RpdGxlPjxzZWNvbmRhcnktdGl0bGU+
QmlvZ2Vvc2NpZW5jZXM8L3NlY29uZGFyeS10aXRsZT48L3RpdGxlcz48cGVyaW9kaWNhbD48ZnVs
bC10aXRsZT5CaW9nZW9zY2llbmNlczwvZnVsbC10aXRsZT48YWJici0xPkJpb2dlb3NjaWVuY2Vz
PC9hYmJyLTE+PC9wZXJpb2RpY2FsPjxwYWdlcz40NzM5LTQ3NTY8L3BhZ2VzPjx2b2x1bWU+OTwv
dm9sdW1lPjxudW1iZXI+MTE8L251bWJlcj48ZGF0ZXM+PHllYXI+MjAxMjwveWVhcj48cHViLWRh
dGVzPjxkYXRlPjIwMTI8L2RhdGU+PC9wdWItZGF0ZXM+PC9kYXRlcz48aXNibj4xNzI2LTQxNzA8
L2lzYm4+PGFjY2Vzc2lvbi1udW0+V09TOjAwMDMxMjY2NzMwMDAzOTwvYWNjZXNzaW9uLW51bT48
dXJscz48cmVsYXRlZC11cmxzPjx1cmw+Jmx0O0dvIHRvIElTSSZndDs6Ly9XT1M6MDAwMzEyNjY3
MzAwMDM5PC91cmw+PC9yZWxhdGVkLXVybHM+PC91cmxzPjxlbGVjdHJvbmljLXJlc291cmNlLW51
bT4xMC41MTk0L2JnLTktNDczOS0yMDEyPC9lbGVjdHJvbmljLXJlc291cmNlLW51bT48L3JlY29y
ZD48L0NpdGU+PC9FbmROb3RlPn==
</w:fldData>
        </w:fldChar>
      </w:r>
      <w:r w:rsidR="00DC3996">
        <w:instrText xml:space="preserve"> ADDIN EN.CITE.DATA </w:instrText>
      </w:r>
      <w:r w:rsidR="00DC3996">
        <w:fldChar w:fldCharType="end"/>
      </w:r>
      <w:r w:rsidR="00DC3996">
        <w:fldChar w:fldCharType="separate"/>
      </w:r>
      <w:r w:rsidR="00DC3996">
        <w:rPr>
          <w:noProof/>
        </w:rPr>
        <w:t>(</w:t>
      </w:r>
      <w:hyperlink w:anchor="_ENREF_60" w:tooltip="Qian, 2010 #2041" w:history="1">
        <w:r w:rsidR="004B430F">
          <w:rPr>
            <w:noProof/>
          </w:rPr>
          <w:t>Qian</w:t>
        </w:r>
        <w:r w:rsidR="004B430F" w:rsidRPr="00DC3996">
          <w:rPr>
            <w:i/>
            <w:noProof/>
          </w:rPr>
          <w:t xml:space="preserve"> et al.</w:t>
        </w:r>
        <w:r w:rsidR="004B430F">
          <w:rPr>
            <w:noProof/>
          </w:rPr>
          <w:t>, 2010</w:t>
        </w:r>
      </w:hyperlink>
      <w:r w:rsidR="00DC3996">
        <w:rPr>
          <w:noProof/>
        </w:rPr>
        <w:t xml:space="preserve">; </w:t>
      </w:r>
      <w:hyperlink w:anchor="_ENREF_40" w:tooltip="Koven, 2011 #1255" w:history="1">
        <w:r w:rsidR="004B430F">
          <w:rPr>
            <w:noProof/>
          </w:rPr>
          <w:t>Koven</w:t>
        </w:r>
        <w:r w:rsidR="004B430F" w:rsidRPr="00DC3996">
          <w:rPr>
            <w:i/>
            <w:noProof/>
          </w:rPr>
          <w:t xml:space="preserve"> et al.</w:t>
        </w:r>
        <w:r w:rsidR="004B430F">
          <w:rPr>
            <w:noProof/>
          </w:rPr>
          <w:t>, 2011</w:t>
        </w:r>
      </w:hyperlink>
      <w:r w:rsidR="00DC3996">
        <w:rPr>
          <w:noProof/>
        </w:rPr>
        <w:t xml:space="preserve">; </w:t>
      </w:r>
      <w:hyperlink w:anchor="_ENREF_66" w:tooltip="Schaefer, 2011 #900" w:history="1">
        <w:r w:rsidR="004B430F">
          <w:rPr>
            <w:noProof/>
          </w:rPr>
          <w:t>Schaefer</w:t>
        </w:r>
        <w:r w:rsidR="004B430F" w:rsidRPr="00DC3996">
          <w:rPr>
            <w:i/>
            <w:noProof/>
          </w:rPr>
          <w:t xml:space="preserve"> et al.</w:t>
        </w:r>
        <w:r w:rsidR="004B430F">
          <w:rPr>
            <w:noProof/>
          </w:rPr>
          <w:t>, 2011</w:t>
        </w:r>
      </w:hyperlink>
      <w:r w:rsidR="00DC3996">
        <w:rPr>
          <w:noProof/>
        </w:rPr>
        <w:t xml:space="preserve">; </w:t>
      </w:r>
      <w:hyperlink w:anchor="_ENREF_17" w:tooltip="Falloon, 2012 #2051" w:history="1">
        <w:r w:rsidR="004B430F">
          <w:rPr>
            <w:noProof/>
          </w:rPr>
          <w:t>Falloon</w:t>
        </w:r>
        <w:r w:rsidR="004B430F" w:rsidRPr="00DC3996">
          <w:rPr>
            <w:i/>
            <w:noProof/>
          </w:rPr>
          <w:t xml:space="preserve"> et al.</w:t>
        </w:r>
        <w:r w:rsidR="004B430F">
          <w:rPr>
            <w:noProof/>
          </w:rPr>
          <w:t>, 2012</w:t>
        </w:r>
      </w:hyperlink>
      <w:r w:rsidR="00DC3996">
        <w:rPr>
          <w:noProof/>
        </w:rPr>
        <w:t>)</w:t>
      </w:r>
      <w:r w:rsidR="00DC3996">
        <w:fldChar w:fldCharType="end"/>
      </w:r>
      <w:r w:rsidR="009E588A">
        <w:t>. While some of these m</w:t>
      </w:r>
      <w:r w:rsidR="00A0195E">
        <w:t xml:space="preserve">odels fall within the range </w:t>
      </w:r>
      <w:r w:rsidR="009E588A">
        <w:t>estimated here</w:t>
      </w:r>
      <w:r w:rsidR="00AF5DEB">
        <w:t xml:space="preserve"> of -</w:t>
      </w:r>
      <w:r w:rsidR="00FA647B">
        <w:t>20</w:t>
      </w:r>
      <w:r w:rsidR="00AF5DEB">
        <w:t xml:space="preserve"> to </w:t>
      </w:r>
      <w:r w:rsidR="000B626E">
        <w:t>28</w:t>
      </w:r>
      <w:r w:rsidR="00A0195E">
        <w:t xml:space="preserve"> Pg</w:t>
      </w:r>
      <w:r w:rsidR="00A7613D">
        <w:t xml:space="preserve"> </w:t>
      </w:r>
      <w:r w:rsidR="002E3170">
        <w:t>carbon</w:t>
      </w:r>
      <w:r w:rsidR="00A0195E">
        <w:t xml:space="preserve"> by 2100</w:t>
      </w:r>
      <w:r w:rsidR="009E588A">
        <w:t xml:space="preserve">, none </w:t>
      </w:r>
      <w:r w:rsidR="00FD048E">
        <w:t>include</w:t>
      </w:r>
      <w:r w:rsidR="00B0616E">
        <w:t xml:space="preserve"> zero or negative change in biomass</w:t>
      </w:r>
      <w:r w:rsidR="00C931B5">
        <w:t xml:space="preserve"> as predicted by over a third of participants in our expert </w:t>
      </w:r>
      <w:r w:rsidR="001903AB">
        <w:t>assessment</w:t>
      </w:r>
      <w:r w:rsidR="009E588A">
        <w:t>.</w:t>
      </w:r>
      <w:r w:rsidR="00892B42">
        <w:t xml:space="preserve"> </w:t>
      </w:r>
      <w:r w:rsidR="005F5114">
        <w:t>Two</w:t>
      </w:r>
      <w:r w:rsidR="00892B42">
        <w:t xml:space="preserve"> </w:t>
      </w:r>
      <w:r w:rsidR="00075192">
        <w:t>potential</w:t>
      </w:r>
      <w:r w:rsidR="00892B42">
        <w:t xml:space="preserve"> reasons for this </w:t>
      </w:r>
      <w:r w:rsidR="00075192">
        <w:t>disagreement</w:t>
      </w:r>
      <w:r w:rsidR="00892B42">
        <w:t xml:space="preserve"> are an </w:t>
      </w:r>
      <w:r w:rsidR="00075192">
        <w:t>overestimation of the effect</w:t>
      </w:r>
      <w:r w:rsidR="00892B42">
        <w:t xml:space="preserve"> of CO</w:t>
      </w:r>
      <w:r w:rsidR="00892B42" w:rsidRPr="00075192">
        <w:rPr>
          <w:vertAlign w:val="subscript"/>
        </w:rPr>
        <w:t>2</w:t>
      </w:r>
      <w:r w:rsidR="00892B42">
        <w:t xml:space="preserve"> fertilization</w:t>
      </w:r>
      <w:r w:rsidR="000C2C42">
        <w:t xml:space="preserve"> </w:t>
      </w:r>
      <w:r w:rsidR="00935AD7">
        <w:t xml:space="preserve">or an underestimation of the </w:t>
      </w:r>
      <w:r w:rsidR="006C5193">
        <w:t>role</w:t>
      </w:r>
      <w:r w:rsidR="00935AD7">
        <w:t xml:space="preserve"> of disturbance </w:t>
      </w:r>
      <w:r w:rsidR="000C2C42">
        <w:t>in some models</w:t>
      </w:r>
      <w:r w:rsidR="00892B42">
        <w:t xml:space="preserve">. </w:t>
      </w:r>
      <w:r w:rsidR="0088350A">
        <w:t xml:space="preserve">Firstly, </w:t>
      </w:r>
      <w:r w:rsidR="00892B42">
        <w:t>CO</w:t>
      </w:r>
      <w:r w:rsidR="00892B42" w:rsidRPr="00935AD7">
        <w:rPr>
          <w:vertAlign w:val="subscript"/>
        </w:rPr>
        <w:t>2</w:t>
      </w:r>
      <w:r w:rsidR="00892B42">
        <w:t xml:space="preserve"> fertilization </w:t>
      </w:r>
      <w:r w:rsidR="00EF12C8">
        <w:t xml:space="preserve">exerts a larger effect on </w:t>
      </w:r>
      <w:r w:rsidR="007F5909">
        <w:t>carbon</w:t>
      </w:r>
      <w:r w:rsidR="00EF12C8">
        <w:t xml:space="preserve"> balance </w:t>
      </w:r>
      <w:r w:rsidR="00DA7028">
        <w:t xml:space="preserve">than all other </w:t>
      </w:r>
      <w:r w:rsidR="00DA7028">
        <w:lastRenderedPageBreak/>
        <w:t>climate effects</w:t>
      </w:r>
      <w:r w:rsidR="00EF12C8">
        <w:t xml:space="preserve"> </w:t>
      </w:r>
      <w:r w:rsidR="00935AD7">
        <w:t>in many models</w:t>
      </w:r>
      <w:r w:rsidR="00D73A39">
        <w:t xml:space="preserve"> </w:t>
      </w:r>
      <w:r w:rsidR="00DC3996">
        <w:fldChar w:fldCharType="begin"/>
      </w:r>
      <w:r w:rsidR="00DC3996">
        <w:instrText xml:space="preserve"> ADDIN EN.CITE &lt;EndNote&gt;&lt;Cite&gt;&lt;Author&gt;Balshi&lt;/Author&gt;&lt;Year&gt;2009&lt;/Year&gt;&lt;RecNum&gt;684&lt;/RecNum&gt;&lt;DisplayText&gt;(Balshi&lt;style face="italic"&gt; et al.&lt;/style&gt;, 2009)&lt;/DisplayText&gt;&lt;record&gt;&lt;rec-number&gt;684&lt;/rec-number&gt;&lt;foreign-keys&gt;&lt;key app="EN" db-id="22xspzzv3x22tyex0tjpvds90vxwfs5srpsp"&gt;684&lt;/key&gt;&lt;/foreign-keys&gt;&lt;ref-type name="Journal Article"&gt;17&lt;/ref-type&gt;&lt;contributors&gt;&lt;authors&gt;&lt;author&gt;Balshi, M. S.&lt;/author&gt;&lt;author&gt;McGuire, A. D.&lt;/author&gt;&lt;author&gt;Duffy, P.&lt;/author&gt;&lt;author&gt;Flannigan, M.&lt;/author&gt;&lt;author&gt;Kicklighter, D. W.&lt;/author&gt;&lt;author&gt;Melillo, J.&lt;/author&gt;&lt;/authors&gt;&lt;/contributors&gt;&lt;titles&gt;&lt;title&gt;Vulnerability of carbon storage in North American boreal forests to wildfires during the 21st century&lt;/title&gt;&lt;secondary-title&gt;Global Change Biology&lt;/secondary-title&gt;&lt;/titles&gt;&lt;periodical&gt;&lt;full-title&gt;Global Change Biology&lt;/full-title&gt;&lt;abbr-1&gt;Glob. Change Biol.&lt;/abbr-1&gt;&lt;/periodical&gt;&lt;pages&gt;1491-1510&lt;/pages&gt;&lt;volume&gt;15&lt;/volume&gt;&lt;number&gt;6&lt;/number&gt;&lt;dates&gt;&lt;year&gt;2009&lt;/year&gt;&lt;pub-dates&gt;&lt;date&gt;Jun&lt;/date&gt;&lt;/pub-dates&gt;&lt;/dates&gt;&lt;isbn&gt;1354-1013&lt;/isbn&gt;&lt;accession-num&gt;ISI:000265771400011&lt;/accession-num&gt;&lt;urls&gt;&lt;related-urls&gt;&lt;url&gt;&amp;lt;Go to ISI&amp;gt;://000265771400011&lt;/url&gt;&lt;/related-urls&gt;&lt;/urls&gt;&lt;electronic-resource-num&gt;10.1111/j.1365-2486.2009.01877.x&lt;/electronic-resource-num&gt;&lt;/record&gt;&lt;/Cite&gt;&lt;/EndNote&gt;</w:instrText>
      </w:r>
      <w:r w:rsidR="00DC3996">
        <w:fldChar w:fldCharType="separate"/>
      </w:r>
      <w:r w:rsidR="00DC3996">
        <w:rPr>
          <w:noProof/>
        </w:rPr>
        <w:t>(</w:t>
      </w:r>
      <w:hyperlink w:anchor="_ENREF_7" w:tooltip="Balshi, 2009 #684" w:history="1">
        <w:r w:rsidR="004B430F">
          <w:rPr>
            <w:noProof/>
          </w:rPr>
          <w:t>Balshi</w:t>
        </w:r>
        <w:r w:rsidR="004B430F" w:rsidRPr="00DC3996">
          <w:rPr>
            <w:i/>
            <w:noProof/>
          </w:rPr>
          <w:t xml:space="preserve"> et al.</w:t>
        </w:r>
        <w:r w:rsidR="004B430F">
          <w:rPr>
            <w:noProof/>
          </w:rPr>
          <w:t>, 2009</w:t>
        </w:r>
      </w:hyperlink>
      <w:r w:rsidR="00DC3996">
        <w:rPr>
          <w:noProof/>
        </w:rPr>
        <w:t>)</w:t>
      </w:r>
      <w:r w:rsidR="00DC3996">
        <w:fldChar w:fldCharType="end"/>
      </w:r>
      <w:r w:rsidR="00CA541F">
        <w:t xml:space="preserve">, </w:t>
      </w:r>
      <w:r w:rsidR="00DC0A7B">
        <w:t xml:space="preserve">with </w:t>
      </w:r>
      <w:r w:rsidR="006C5193">
        <w:t>up to</w:t>
      </w:r>
      <w:r w:rsidR="00CA541F">
        <w:t xml:space="preserve"> </w:t>
      </w:r>
      <w:r w:rsidR="00DC0A7B">
        <w:t>8</w:t>
      </w:r>
      <w:r w:rsidR="006C5193">
        <w:t>8</w:t>
      </w:r>
      <w:r w:rsidR="00CA541F">
        <w:t xml:space="preserve"> Pg </w:t>
      </w:r>
      <w:r w:rsidR="00A31142">
        <w:t>carbon</w:t>
      </w:r>
      <w:r w:rsidR="00CA541F">
        <w:t xml:space="preserve"> difference between</w:t>
      </w:r>
      <w:r w:rsidR="00935AD7">
        <w:t xml:space="preserve"> </w:t>
      </w:r>
      <w:r w:rsidR="00CA541F">
        <w:t xml:space="preserve">model runs with </w:t>
      </w:r>
      <w:r w:rsidR="00DC0A7B">
        <w:t xml:space="preserve">and without </w:t>
      </w:r>
      <w:r w:rsidR="00CA541F">
        <w:t>CO</w:t>
      </w:r>
      <w:r w:rsidR="00CA541F" w:rsidRPr="00DC0A7B">
        <w:rPr>
          <w:vertAlign w:val="subscript"/>
        </w:rPr>
        <w:t>2</w:t>
      </w:r>
      <w:r w:rsidR="00DC0A7B">
        <w:t xml:space="preserve"> fertilization effects </w:t>
      </w:r>
      <w:r w:rsidR="00EF12C8">
        <w:t>for</w:t>
      </w:r>
      <w:r w:rsidR="00DC0A7B">
        <w:t xml:space="preserve"> some models</w:t>
      </w:r>
      <w:r w:rsidR="00412523">
        <w:t xml:space="preserve"> </w:t>
      </w:r>
      <w:r w:rsidR="00DC3996">
        <w:fldChar w:fldCharType="begin"/>
      </w:r>
      <w:r w:rsidR="00DC3996">
        <w:instrText xml:space="preserve"> ADDIN EN.CITE &lt;EndNote&gt;&lt;Cite&gt;&lt;Author&gt;Koven&lt;/Author&gt;&lt;Year&gt;2011&lt;/Year&gt;&lt;RecNum&gt;1255&lt;/RecNum&gt;&lt;DisplayText&gt;(Koven&lt;style face="italic"&gt; et al.&lt;/style&gt;, 2011)&lt;/DisplayText&gt;&lt;record&gt;&lt;rec-number&gt;1255&lt;/rec-number&gt;&lt;foreign-keys&gt;&lt;key app="EN" db-id="22xspzzv3x22tyex0tjpvds90vxwfs5srpsp"&gt;1255&lt;/key&gt;&lt;/foreign-keys&gt;&lt;ref-type name="Journal Article"&gt;17&lt;/ref-type&gt;&lt;contributors&gt;&lt;authors&gt;&lt;author&gt;Koven, C. D.&lt;/author&gt;&lt;author&gt;Ringeval, B.&lt;/author&gt;&lt;author&gt;Friedlingstein, P.&lt;/author&gt;&lt;author&gt;Ciais, P.&lt;/author&gt;&lt;author&gt;Cadule, P.&lt;/author&gt;&lt;author&gt;Khvorostyanov, D.&lt;/author&gt;&lt;author&gt;Krinner, G.&lt;/author&gt;&lt;author&gt;Tarnocai, C.&lt;/author&gt;&lt;/authors&gt;&lt;/contributors&gt;&lt;titles&gt;&lt;title&gt;Permafrost carbon-climate feedbacks accelerate global warming&lt;/title&gt;&lt;secondary-title&gt;Proceedings of the National Academy of Sciences of the United States of America&lt;/secondary-title&gt;&lt;/titles&gt;&lt;periodical&gt;&lt;full-title&gt;Proceedings of the National Academy of Sciences of the United States of America&lt;/full-title&gt;&lt;abbr-1&gt;P Natl Acad Sci USA&lt;/abbr-1&gt;&lt;/periodical&gt;&lt;pages&gt;14769-14774&lt;/pages&gt;&lt;volume&gt;108&lt;/volume&gt;&lt;number&gt;36&lt;/number&gt;&lt;dates&gt;&lt;year&gt;2011&lt;/year&gt;&lt;pub-dates&gt;&lt;date&gt;Sep&lt;/date&gt;&lt;/pub-dates&gt;&lt;/dates&gt;&lt;isbn&gt;0027-8424&lt;/isbn&gt;&lt;accession-num&gt;WOS:000294543400018&lt;/accession-num&gt;&lt;urls&gt;&lt;related-urls&gt;&lt;url&gt;&amp;lt;Go to ISI&amp;gt;://WOS:000294543400018&lt;/url&gt;&lt;/related-urls&gt;&lt;/urls&gt;&lt;electronic-resource-num&gt;10.1073/pnas.1103910108&lt;/electronic-resource-num&gt;&lt;/record&gt;&lt;/Cite&gt;&lt;/EndNote&gt;</w:instrText>
      </w:r>
      <w:r w:rsidR="00DC3996">
        <w:fldChar w:fldCharType="separate"/>
      </w:r>
      <w:r w:rsidR="00DC3996">
        <w:rPr>
          <w:noProof/>
        </w:rPr>
        <w:t>(</w:t>
      </w:r>
      <w:hyperlink w:anchor="_ENREF_40" w:tooltip="Koven, 2011 #1255" w:history="1">
        <w:r w:rsidR="004B430F">
          <w:rPr>
            <w:noProof/>
          </w:rPr>
          <w:t>Koven</w:t>
        </w:r>
        <w:r w:rsidR="004B430F" w:rsidRPr="00DC3996">
          <w:rPr>
            <w:i/>
            <w:noProof/>
          </w:rPr>
          <w:t xml:space="preserve"> et al.</w:t>
        </w:r>
        <w:r w:rsidR="004B430F">
          <w:rPr>
            <w:noProof/>
          </w:rPr>
          <w:t>, 2011</w:t>
        </w:r>
      </w:hyperlink>
      <w:r w:rsidR="00DC3996">
        <w:rPr>
          <w:noProof/>
        </w:rPr>
        <w:t>)</w:t>
      </w:r>
      <w:r w:rsidR="00DC3996">
        <w:fldChar w:fldCharType="end"/>
      </w:r>
      <w:r w:rsidR="00DC0A7B">
        <w:t>.</w:t>
      </w:r>
      <w:r w:rsidR="00CA541F">
        <w:t xml:space="preserve"> </w:t>
      </w:r>
      <w:r w:rsidR="00DC0A7B">
        <w:t>However, there is little field evidence that CO</w:t>
      </w:r>
      <w:r w:rsidR="00DC0A7B" w:rsidRPr="00DC0A7B">
        <w:rPr>
          <w:vertAlign w:val="subscript"/>
        </w:rPr>
        <w:t>2</w:t>
      </w:r>
      <w:r w:rsidR="00DC0A7B">
        <w:t xml:space="preserve"> fertilization results in long-term biomass accumulation in tundra and boreal ecosystems</w:t>
      </w:r>
      <w:r w:rsidR="00412523">
        <w:t xml:space="preserve"> </w:t>
      </w:r>
      <w:r w:rsidR="00DC3996">
        <w:fldChar w:fldCharType="begin">
          <w:fldData xml:space="preserve">PEVuZE5vdGU+PENpdGU+PEF1dGhvcj5IaWNrbGVyPC9BdXRob3I+PFllYXI+MjAwODwvWWVhcj48
UmVjTnVtPjIzNDA8L1JlY051bT48RGlzcGxheVRleHQ+KEhpY2tsZXI8c3R5bGUgZmFjZT0iaXRh
bGljIj4gZXQgYWwuPC9zdHlsZT4sIDIwMDg7IFBlw7F1ZWxhczxzdHlsZSBmYWNlPSJpdGFsaWMi
PiBldCBhbC48L3N0eWxlPiwgMjAxMTsgR2VkYWxvZiBhbmQgQmVyZywgMjAxMCk8L0Rpc3BsYXlU
ZXh0PjxyZWNvcmQ+PHJlYy1udW1iZXI+MjM0MDwvcmVjLW51bWJlcj48Zm9yZWlnbi1rZXlzPjxr
ZXkgYXBwPSJFTiIgZGItaWQ9IjIyeHNwenp2M3gyMnR5ZXgwdGpwdmRzOTB2eHdmczVzcnBzcCI+
MjM0MDwva2V5PjwvZm9yZWlnbi1rZXlzPjxyZWYtdHlwZSBuYW1lPSJKb3VybmFsIEFydGljbGUi
PjE3PC9yZWYtdHlwZT48Y29udHJpYnV0b3JzPjxhdXRob3JzPjxhdXRob3I+SGlja2xlciwgVGhv
bWFzPC9hdXRob3I+PGF1dGhvcj5TbWl0aCwgQmVuamFtaW48L2F1dGhvcj48YXV0aG9yPlByZW50
aWNlLCBJLiBDb2xpbjwvYXV0aG9yPjxhdXRob3I+TWpvZm9ycywgS3Jpc3RpbmE8L2F1dGhvcj48
YXV0aG9yPk1pbGxlciwgUGF1bDwvYXV0aG9yPjxhdXRob3I+QXJuZXRoLCBBbG11dDwvYXV0aG9y
PjxhdXRob3I+U3lrZXMsIE1hcnRpbiBULjwvYXV0aG9yPjwvYXV0aG9ycz48L2NvbnRyaWJ1dG9y
cz48dGl0bGVzPjx0aXRsZT5DTygyKSBmZXJ0aWxpemF0aW9uIGluIHRlbXBlcmF0ZSBGQUNFIGV4
cGVyaW1lbnRzIG5vdCByZXByZXNlbnRhdGl2ZSBvZiBib3JlYWwgYW5kIHRyb3BpY2FsIGZvcmVz
dHM8L3RpdGxlPjxzZWNvbmRhcnktdGl0bGU+R2xvYmFsIENoYW5nZSBCaW9sb2d5PC9zZWNvbmRh
cnktdGl0bGU+PC90aXRsZXM+PHBlcmlvZGljYWw+PGZ1bGwtdGl0bGU+R2xvYmFsIENoYW5nZSBC
aW9sb2d5PC9mdWxsLXRpdGxlPjxhYmJyLTE+R2xvYi4gQ2hhbmdlIEJpb2wuPC9hYmJyLTE+PC9w
ZXJpb2RpY2FsPjxwYWdlcz4xNTMxLTE1NDI8L3BhZ2VzPjx2b2x1bWU+MTQ8L3ZvbHVtZT48bnVt
YmVyPjc8L251bWJlcj48ZGF0ZXM+PHllYXI+MjAwODwveWVhcj48cHViLWRhdGVzPjxkYXRlPkp1
bDwvZGF0ZT48L3B1Yi1kYXRlcz48L2RhdGVzPjxpc2JuPjEzNTQtMTAxMzwvaXNibj48YWNjZXNz
aW9uLW51bT5XT1M6MDAwMjU2NDQ2MzAwMDA3PC9hY2Nlc3Npb24tbnVtPjx1cmxzPjxyZWxhdGVk
LXVybHM+PHVybD4mbHQ7R28gdG8gSVNJJmd0OzovL1dPUzowMDAyNTY0NDYzMDAwMDc8L3VybD48
L3JlbGF0ZWQtdXJscz48L3VybHM+PGVsZWN0cm9uaWMtcmVzb3VyY2UtbnVtPjEwLjExMTEvai4x
MzY1LTI0ODYuMjAwOC4wMTU5OC54PC9lbGVjdHJvbmljLXJlc291cmNlLW51bT48L3JlY29yZD48
L0NpdGU+PENpdGU+PEF1dGhvcj5QZcOxdWVsYXM8L0F1dGhvcj48WWVhcj4yMDExPC9ZZWFyPjxS
ZWNOdW0+MjQ4OTwvUmVjTnVtPjxyZWNvcmQ+PHJlYy1udW1iZXI+MjQ4OTwvcmVjLW51bWJlcj48
Zm9yZWlnbi1rZXlzPjxrZXkgYXBwPSJFTiIgZGItaWQ9IjIyeHNwenp2M3gyMnR5ZXgwdGpwdmRz
OTB2eHdmczVzcnBzcCI+MjQ4OTwva2V5PjwvZm9yZWlnbi1rZXlzPjxyZWYtdHlwZSBuYW1lPSJK
b3VybmFsIEFydGljbGUiPjE3PC9yZWYtdHlwZT48Y29udHJpYnV0b3JzPjxhdXRob3JzPjxhdXRo
b3I+UGXDsXVlbGFzLCBKb3NlcDwvYXV0aG9yPjxhdXRob3I+Q2FuYWRlbGwsIEpvc2VwIEcuPC9h
dXRob3I+PGF1dGhvcj5PZ2F5YSwgUm9tw6A8L2F1dGhvcj48L2F1dGhvcnM+PC9jb250cmlidXRv
cnM+PHRpdGxlcz48dGl0bGU+SW5jcmVhc2VkIHdhdGVyLXVzZSBlZmZpY2llbmN5IGR1cmluZyB0
aGUgMjB0aCBjZW50dXJ5IGRpZCBub3QgdHJhbnNsYXRlIGludG8gZW5oYW5jZWQgdHJlZSBncm93
dGg8L3RpdGxlPjxzZWNvbmRhcnktdGl0bGU+R2xvYmFsIEVjb2xvZ3kgYW5kIEJpb2dlb2dyYXBo
eTwvc2Vjb25kYXJ5LXRpdGxlPjwvdGl0bGVzPjxwZXJpb2RpY2FsPjxmdWxsLXRpdGxlPkdsb2Jh
bCBFY29sb2d5IGFuZCBCaW9nZW9ncmFwaHk8L2Z1bGwtdGl0bGU+PC9wZXJpb2RpY2FsPjxwYWdl
cz41OTctNjA4PC9wYWdlcz48dm9sdW1lPjIwPC92b2x1bWU+PG51bWJlcj40PC9udW1iZXI+PGtl
eXdvcmRzPjxrZXl3b3JkPkNsaW1hdGUgY2hhbmdlPC9rZXl3b3JkPjxrZXl3b3JkPkNPMiBmZXJ0
aWxpemF0aW9uPC9rZXl3b3JkPjxrZXl3b3JkPs6UMTNDPC9rZXl3b3JkPjxrZXl3b3JkPmRyb3Vn
aHQ8L2tleXdvcmQ+PGtleXdvcmQ+Zm9yZXN0PC9rZXl3b3JkPjxrZXl3b3JkPmdlb2dyYXBoaWNh
bCByYW5nZTwva2V5d29yZD48a2V5d29yZD50cmVlIGdyb3d0aDwva2V5d29yZD48a2V5d29yZD53
YXRlciB1c2UgZWZmaWNpZW5jeTwva2V5d29yZD48L2tleXdvcmRzPjxkYXRlcz48eWVhcj4yMDEx
PC95ZWFyPjwvZGF0ZXM+PHB1Ymxpc2hlcj5CbGFja3dlbGwgUHVibGlzaGluZyBMdGQ8L3B1Ymxp
c2hlcj48aXNibj4xNDY2LTgyMzg8L2lzYm4+PHVybHM+PHJlbGF0ZWQtdXJscz48dXJsPmh0dHA6
Ly9keC5kb2kub3JnLzEwLjExMTEvai4xNDY2LTgyMzguMjAxMC4wMDYwOC54PC91cmw+PC9yZWxh
dGVkLXVybHM+PC91cmxzPjxlbGVjdHJvbmljLXJlc291cmNlLW51bT4xMC4xMTExL2ouMTQ2Ni04
MjM4LjIwMTAuMDA2MDgueDwvZWxlY3Ryb25pYy1yZXNvdXJjZS1udW0+PC9yZWNvcmQ+PC9DaXRl
PjxDaXRlPjxBdXRob3I+R2VkYWxvZjwvQXV0aG9yPjxZZWFyPjIwMTA8L1llYXI+PFJlY051bT4y
NDkwPC9SZWNOdW0+PHJlY29yZD48cmVjLW51bWJlcj4yNDkwPC9yZWMtbnVtYmVyPjxmb3JlaWdu
LWtleXM+PGtleSBhcHA9IkVOIiBkYi1pZD0iMjJ4c3B6enYzeDIydHlleDB0anB2ZHM5MHZ4d2Zz
NXNycHNwIj4yNDkwPC9rZXk+PC9mb3JlaWduLWtleXM+PHJlZi10eXBlIG5hbWU9IkpvdXJuYWwg
QXJ0aWNsZSI+MTc8L3JlZi10eXBlPjxjb250cmlidXRvcnM+PGF1dGhvcnM+PGF1dGhvcj5HZWRh
bG9mLCBaZSZhcG9zO2V2PC9hdXRob3I+PGF1dGhvcj5CZXJnLCBBYXJvbiBBLjwvYXV0aG9yPjwv
YXV0aG9ycz48L2NvbnRyaWJ1dG9ycz48dGl0bGVzPjx0aXRsZT5UcmVlIHJpbmcgZXZpZGVuY2Ug
Zm9yIGxpbWl0ZWQgZGlyZWN0IENPMiBmZXJ0aWxpemF0aW9uIG9mIGZvcmVzdHMgb3ZlciB0aGUg
MjB0aCBjZW50dXJ5PC90aXRsZT48c2Vjb25kYXJ5LXRpdGxlPkdsb2JhbCBCaW9nZW9jaGVtaWNh
bCBDeWNsZXM8L3NlY29uZGFyeS10aXRsZT48L3RpdGxlcz48cGVyaW9kaWNhbD48ZnVsbC10aXRs
ZT5HbG9iYWwgQmlvZ2VvY2hlbWljYWwgQ3ljbGVzPC9mdWxsLXRpdGxlPjwvcGVyaW9kaWNhbD48
cGFnZXM+R0IzMDI3PC9wYWdlcz48dm9sdW1lPjI0PC92b2x1bWU+PG51bWJlcj4zPC9udW1iZXI+
PGtleXdvcmRzPjxrZXl3b3JkPmdsb2JhbCBjaGFuZ2U8L2tleXdvcmQ+PGtleXdvcmQ+Zm9yZXN0
czwva2V5d29yZD48a2V5d29yZD5DTzIgZmVydGlsaXphdGlvbjwva2V5d29yZD48a2V5d29yZD4w
NDI4IENhcmJvbiBjeWNsaW5nPC9rZXl3b3JkPjxrZXl3b3JkPjA0NzYgUGxhbnQgZWNvbG9neTwv
a2V5d29yZD48a2V5d29yZD4wNDM5IEVjb3N5c3RlbXMsIHN0cnVjdHVyZSBhbmQgZHluYW1pY3M8
L2tleXdvcmQ+PGtleXdvcmQ+MTYxNSBCaW9nZW9jaGVtaWNhbCBjeWNsZXMsIHByb2Nlc3Nlcywg
YW5kIG1vZGVsaW5nPC9rZXl3b3JkPjwva2V5d29yZHM+PGRhdGVzPjx5ZWFyPjIwMTA8L3llYXI+
PC9kYXRlcz48aXNibj4xOTQ0LTkyMjQ8L2lzYm4+PHVybHM+PHJlbGF0ZWQtdXJscz48dXJsPmh0
dHA6Ly9keC5kb2kub3JnLzEwLjEwMjkvMjAwOUdCMDAzNjk5PC91cmw+PC9yZWxhdGVkLXVybHM+
PC91cmxzPjxlbGVjdHJvbmljLXJlc291cmNlLW51bT4xMC4xMDI5LzIwMDlHQjAwMzY5OTwvZWxl
Y3Ryb25pYy1yZXNvdXJjZS1udW0+PC9yZWNvcmQ+PC9DaXRlPjwvRW5kTm90ZT4A
</w:fldData>
        </w:fldChar>
      </w:r>
      <w:r w:rsidR="00DC3996">
        <w:instrText xml:space="preserve"> ADDIN EN.CITE </w:instrText>
      </w:r>
      <w:r w:rsidR="00DC3996">
        <w:fldChar w:fldCharType="begin">
          <w:fldData xml:space="preserve">PEVuZE5vdGU+PENpdGU+PEF1dGhvcj5IaWNrbGVyPC9BdXRob3I+PFllYXI+MjAwODwvWWVhcj48
UmVjTnVtPjIzNDA8L1JlY051bT48RGlzcGxheVRleHQ+KEhpY2tsZXI8c3R5bGUgZmFjZT0iaXRh
bGljIj4gZXQgYWwuPC9zdHlsZT4sIDIwMDg7IFBlw7F1ZWxhczxzdHlsZSBmYWNlPSJpdGFsaWMi
PiBldCBhbC48L3N0eWxlPiwgMjAxMTsgR2VkYWxvZiBhbmQgQmVyZywgMjAxMCk8L0Rpc3BsYXlU
ZXh0PjxyZWNvcmQ+PHJlYy1udW1iZXI+MjM0MDwvcmVjLW51bWJlcj48Zm9yZWlnbi1rZXlzPjxr
ZXkgYXBwPSJFTiIgZGItaWQ9IjIyeHNwenp2M3gyMnR5ZXgwdGpwdmRzOTB2eHdmczVzcnBzcCI+
MjM0MDwva2V5PjwvZm9yZWlnbi1rZXlzPjxyZWYtdHlwZSBuYW1lPSJKb3VybmFsIEFydGljbGUi
PjE3PC9yZWYtdHlwZT48Y29udHJpYnV0b3JzPjxhdXRob3JzPjxhdXRob3I+SGlja2xlciwgVGhv
bWFzPC9hdXRob3I+PGF1dGhvcj5TbWl0aCwgQmVuamFtaW48L2F1dGhvcj48YXV0aG9yPlByZW50
aWNlLCBJLiBDb2xpbjwvYXV0aG9yPjxhdXRob3I+TWpvZm9ycywgS3Jpc3RpbmE8L2F1dGhvcj48
YXV0aG9yPk1pbGxlciwgUGF1bDwvYXV0aG9yPjxhdXRob3I+QXJuZXRoLCBBbG11dDwvYXV0aG9y
PjxhdXRob3I+U3lrZXMsIE1hcnRpbiBULjwvYXV0aG9yPjwvYXV0aG9ycz48L2NvbnRyaWJ1dG9y
cz48dGl0bGVzPjx0aXRsZT5DTygyKSBmZXJ0aWxpemF0aW9uIGluIHRlbXBlcmF0ZSBGQUNFIGV4
cGVyaW1lbnRzIG5vdCByZXByZXNlbnRhdGl2ZSBvZiBib3JlYWwgYW5kIHRyb3BpY2FsIGZvcmVz
dHM8L3RpdGxlPjxzZWNvbmRhcnktdGl0bGU+R2xvYmFsIENoYW5nZSBCaW9sb2d5PC9zZWNvbmRh
cnktdGl0bGU+PC90aXRsZXM+PHBlcmlvZGljYWw+PGZ1bGwtdGl0bGU+R2xvYmFsIENoYW5nZSBC
aW9sb2d5PC9mdWxsLXRpdGxlPjxhYmJyLTE+R2xvYi4gQ2hhbmdlIEJpb2wuPC9hYmJyLTE+PC9w
ZXJpb2RpY2FsPjxwYWdlcz4xNTMxLTE1NDI8L3BhZ2VzPjx2b2x1bWU+MTQ8L3ZvbHVtZT48bnVt
YmVyPjc8L251bWJlcj48ZGF0ZXM+PHllYXI+MjAwODwveWVhcj48cHViLWRhdGVzPjxkYXRlPkp1
bDwvZGF0ZT48L3B1Yi1kYXRlcz48L2RhdGVzPjxpc2JuPjEzNTQtMTAxMzwvaXNibj48YWNjZXNz
aW9uLW51bT5XT1M6MDAwMjU2NDQ2MzAwMDA3PC9hY2Nlc3Npb24tbnVtPjx1cmxzPjxyZWxhdGVk
LXVybHM+PHVybD4mbHQ7R28gdG8gSVNJJmd0OzovL1dPUzowMDAyNTY0NDYzMDAwMDc8L3VybD48
L3JlbGF0ZWQtdXJscz48L3VybHM+PGVsZWN0cm9uaWMtcmVzb3VyY2UtbnVtPjEwLjExMTEvai4x
MzY1LTI0ODYuMjAwOC4wMTU5OC54PC9lbGVjdHJvbmljLXJlc291cmNlLW51bT48L3JlY29yZD48
L0NpdGU+PENpdGU+PEF1dGhvcj5QZcOxdWVsYXM8L0F1dGhvcj48WWVhcj4yMDExPC9ZZWFyPjxS
ZWNOdW0+MjQ4OTwvUmVjTnVtPjxyZWNvcmQ+PHJlYy1udW1iZXI+MjQ4OTwvcmVjLW51bWJlcj48
Zm9yZWlnbi1rZXlzPjxrZXkgYXBwPSJFTiIgZGItaWQ9IjIyeHNwenp2M3gyMnR5ZXgwdGpwdmRz
OTB2eHdmczVzcnBzcCI+MjQ4OTwva2V5PjwvZm9yZWlnbi1rZXlzPjxyZWYtdHlwZSBuYW1lPSJK
b3VybmFsIEFydGljbGUiPjE3PC9yZWYtdHlwZT48Y29udHJpYnV0b3JzPjxhdXRob3JzPjxhdXRo
b3I+UGXDsXVlbGFzLCBKb3NlcDwvYXV0aG9yPjxhdXRob3I+Q2FuYWRlbGwsIEpvc2VwIEcuPC9h
dXRob3I+PGF1dGhvcj5PZ2F5YSwgUm9tw6A8L2F1dGhvcj48L2F1dGhvcnM+PC9jb250cmlidXRv
cnM+PHRpdGxlcz48dGl0bGU+SW5jcmVhc2VkIHdhdGVyLXVzZSBlZmZpY2llbmN5IGR1cmluZyB0
aGUgMjB0aCBjZW50dXJ5IGRpZCBub3QgdHJhbnNsYXRlIGludG8gZW5oYW5jZWQgdHJlZSBncm93
dGg8L3RpdGxlPjxzZWNvbmRhcnktdGl0bGU+R2xvYmFsIEVjb2xvZ3kgYW5kIEJpb2dlb2dyYXBo
eTwvc2Vjb25kYXJ5LXRpdGxlPjwvdGl0bGVzPjxwZXJpb2RpY2FsPjxmdWxsLXRpdGxlPkdsb2Jh
bCBFY29sb2d5IGFuZCBCaW9nZW9ncmFwaHk8L2Z1bGwtdGl0bGU+PC9wZXJpb2RpY2FsPjxwYWdl
cz41OTctNjA4PC9wYWdlcz48dm9sdW1lPjIwPC92b2x1bWU+PG51bWJlcj40PC9udW1iZXI+PGtl
eXdvcmRzPjxrZXl3b3JkPkNsaW1hdGUgY2hhbmdlPC9rZXl3b3JkPjxrZXl3b3JkPkNPMiBmZXJ0
aWxpemF0aW9uPC9rZXl3b3JkPjxrZXl3b3JkPs6UMTNDPC9rZXl3b3JkPjxrZXl3b3JkPmRyb3Vn
aHQ8L2tleXdvcmQ+PGtleXdvcmQ+Zm9yZXN0PC9rZXl3b3JkPjxrZXl3b3JkPmdlb2dyYXBoaWNh
bCByYW5nZTwva2V5d29yZD48a2V5d29yZD50cmVlIGdyb3d0aDwva2V5d29yZD48a2V5d29yZD53
YXRlciB1c2UgZWZmaWNpZW5jeTwva2V5d29yZD48L2tleXdvcmRzPjxkYXRlcz48eWVhcj4yMDEx
PC95ZWFyPjwvZGF0ZXM+PHB1Ymxpc2hlcj5CbGFja3dlbGwgUHVibGlzaGluZyBMdGQ8L3B1Ymxp
c2hlcj48aXNibj4xNDY2LTgyMzg8L2lzYm4+PHVybHM+PHJlbGF0ZWQtdXJscz48dXJsPmh0dHA6
Ly9keC5kb2kub3JnLzEwLjExMTEvai4xNDY2LTgyMzguMjAxMC4wMDYwOC54PC91cmw+PC9yZWxh
dGVkLXVybHM+PC91cmxzPjxlbGVjdHJvbmljLXJlc291cmNlLW51bT4xMC4xMTExL2ouMTQ2Ni04
MjM4LjIwMTAuMDA2MDgueDwvZWxlY3Ryb25pYy1yZXNvdXJjZS1udW0+PC9yZWNvcmQ+PC9DaXRl
PjxDaXRlPjxBdXRob3I+R2VkYWxvZjwvQXV0aG9yPjxZZWFyPjIwMTA8L1llYXI+PFJlY051bT4y
NDkwPC9SZWNOdW0+PHJlY29yZD48cmVjLW51bWJlcj4yNDkwPC9yZWMtbnVtYmVyPjxmb3JlaWdu
LWtleXM+PGtleSBhcHA9IkVOIiBkYi1pZD0iMjJ4c3B6enYzeDIydHlleDB0anB2ZHM5MHZ4d2Zz
NXNycHNwIj4yNDkwPC9rZXk+PC9mb3JlaWduLWtleXM+PHJlZi10eXBlIG5hbWU9IkpvdXJuYWwg
QXJ0aWNsZSI+MTc8L3JlZi10eXBlPjxjb250cmlidXRvcnM+PGF1dGhvcnM+PGF1dGhvcj5HZWRh
bG9mLCBaZSZhcG9zO2V2PC9hdXRob3I+PGF1dGhvcj5CZXJnLCBBYXJvbiBBLjwvYXV0aG9yPjwv
YXV0aG9ycz48L2NvbnRyaWJ1dG9ycz48dGl0bGVzPjx0aXRsZT5UcmVlIHJpbmcgZXZpZGVuY2Ug
Zm9yIGxpbWl0ZWQgZGlyZWN0IENPMiBmZXJ0aWxpemF0aW9uIG9mIGZvcmVzdHMgb3ZlciB0aGUg
MjB0aCBjZW50dXJ5PC90aXRsZT48c2Vjb25kYXJ5LXRpdGxlPkdsb2JhbCBCaW9nZW9jaGVtaWNh
bCBDeWNsZXM8L3NlY29uZGFyeS10aXRsZT48L3RpdGxlcz48cGVyaW9kaWNhbD48ZnVsbC10aXRs
ZT5HbG9iYWwgQmlvZ2VvY2hlbWljYWwgQ3ljbGVzPC9mdWxsLXRpdGxlPjwvcGVyaW9kaWNhbD48
cGFnZXM+R0IzMDI3PC9wYWdlcz48dm9sdW1lPjI0PC92b2x1bWU+PG51bWJlcj4zPC9udW1iZXI+
PGtleXdvcmRzPjxrZXl3b3JkPmdsb2JhbCBjaGFuZ2U8L2tleXdvcmQ+PGtleXdvcmQ+Zm9yZXN0
czwva2V5d29yZD48a2V5d29yZD5DTzIgZmVydGlsaXphdGlvbjwva2V5d29yZD48a2V5d29yZD4w
NDI4IENhcmJvbiBjeWNsaW5nPC9rZXl3b3JkPjxrZXl3b3JkPjA0NzYgUGxhbnQgZWNvbG9neTwv
a2V5d29yZD48a2V5d29yZD4wNDM5IEVjb3N5c3RlbXMsIHN0cnVjdHVyZSBhbmQgZHluYW1pY3M8
L2tleXdvcmQ+PGtleXdvcmQ+MTYxNSBCaW9nZW9jaGVtaWNhbCBjeWNsZXMsIHByb2Nlc3Nlcywg
YW5kIG1vZGVsaW5nPC9rZXl3b3JkPjwva2V5d29yZHM+PGRhdGVzPjx5ZWFyPjIwMTA8L3llYXI+
PC9kYXRlcz48aXNibj4xOTQ0LTkyMjQ8L2lzYm4+PHVybHM+PHJlbGF0ZWQtdXJscz48dXJsPmh0
dHA6Ly9keC5kb2kub3JnLzEwLjEwMjkvMjAwOUdCMDAzNjk5PC91cmw+PC9yZWxhdGVkLXVybHM+
PC91cmxzPjxlbGVjdHJvbmljLXJlc291cmNlLW51bT4xMC4xMDI5LzIwMDlHQjAwMzY5OTwvZWxl
Y3Ryb25pYy1yZXNvdXJjZS1udW0+PC9yZWNvcmQ+PC9DaXRlPjwvRW5kTm90ZT4A
</w:fldData>
        </w:fldChar>
      </w:r>
      <w:r w:rsidR="00DC3996">
        <w:instrText xml:space="preserve"> ADDIN EN.CITE.DATA </w:instrText>
      </w:r>
      <w:r w:rsidR="00DC3996">
        <w:fldChar w:fldCharType="end"/>
      </w:r>
      <w:r w:rsidR="00DC3996">
        <w:fldChar w:fldCharType="separate"/>
      </w:r>
      <w:r w:rsidR="00DC3996">
        <w:rPr>
          <w:noProof/>
        </w:rPr>
        <w:t>(</w:t>
      </w:r>
      <w:hyperlink w:anchor="_ENREF_28" w:tooltip="Hickler, 2008 #2340" w:history="1">
        <w:r w:rsidR="004B430F">
          <w:rPr>
            <w:noProof/>
          </w:rPr>
          <w:t>Hickler</w:t>
        </w:r>
        <w:r w:rsidR="004B430F" w:rsidRPr="00DC3996">
          <w:rPr>
            <w:i/>
            <w:noProof/>
          </w:rPr>
          <w:t xml:space="preserve"> et al.</w:t>
        </w:r>
        <w:r w:rsidR="004B430F">
          <w:rPr>
            <w:noProof/>
          </w:rPr>
          <w:t>, 2008</w:t>
        </w:r>
      </w:hyperlink>
      <w:r w:rsidR="00DC3996">
        <w:rPr>
          <w:noProof/>
        </w:rPr>
        <w:t xml:space="preserve">; </w:t>
      </w:r>
      <w:hyperlink w:anchor="_ENREF_58" w:tooltip="Peñuelas, 2011 #2489" w:history="1">
        <w:r w:rsidR="004B430F">
          <w:rPr>
            <w:noProof/>
          </w:rPr>
          <w:t>Peñuelas</w:t>
        </w:r>
        <w:r w:rsidR="004B430F" w:rsidRPr="00DC3996">
          <w:rPr>
            <w:i/>
            <w:noProof/>
          </w:rPr>
          <w:t xml:space="preserve"> et al.</w:t>
        </w:r>
        <w:r w:rsidR="004B430F">
          <w:rPr>
            <w:noProof/>
          </w:rPr>
          <w:t>, 2011</w:t>
        </w:r>
      </w:hyperlink>
      <w:r w:rsidR="00DC3996">
        <w:rPr>
          <w:noProof/>
        </w:rPr>
        <w:t xml:space="preserve">; </w:t>
      </w:r>
      <w:hyperlink w:anchor="_ENREF_20" w:tooltip="Gedalof, 2010 #2490" w:history="1">
        <w:r w:rsidR="004B430F">
          <w:rPr>
            <w:noProof/>
          </w:rPr>
          <w:t>Gedalof and Berg, 2010</w:t>
        </w:r>
      </w:hyperlink>
      <w:r w:rsidR="00DC3996">
        <w:rPr>
          <w:noProof/>
        </w:rPr>
        <w:t>)</w:t>
      </w:r>
      <w:r w:rsidR="00DC3996">
        <w:fldChar w:fldCharType="end"/>
      </w:r>
      <w:r w:rsidR="002D27F2">
        <w:t>.</w:t>
      </w:r>
      <w:r w:rsidR="00C7668A">
        <w:t xml:space="preserve"> </w:t>
      </w:r>
      <w:r w:rsidR="002D27F2">
        <w:t xml:space="preserve">Additionally, many models with large </w:t>
      </w:r>
      <w:r w:rsidR="00EF12C8">
        <w:t>CO</w:t>
      </w:r>
      <w:r w:rsidR="00EF12C8" w:rsidRPr="00EF12C8">
        <w:rPr>
          <w:vertAlign w:val="subscript"/>
        </w:rPr>
        <w:t>2</w:t>
      </w:r>
      <w:r w:rsidR="00EF12C8">
        <w:t xml:space="preserve"> </w:t>
      </w:r>
      <w:r w:rsidR="002D27F2">
        <w:t>effects do not include</w:t>
      </w:r>
      <w:r w:rsidR="00C7668A">
        <w:t xml:space="preserve"> other</w:t>
      </w:r>
      <w:r w:rsidR="00DC0A7B">
        <w:t xml:space="preserve"> limit</w:t>
      </w:r>
      <w:r w:rsidR="00C7668A">
        <w:t>ing factors</w:t>
      </w:r>
      <w:r w:rsidR="00D8553B">
        <w:t>,</w:t>
      </w:r>
      <w:r w:rsidR="00C7668A">
        <w:t xml:space="preserve"> such as nutrients and water</w:t>
      </w:r>
      <w:r w:rsidR="00D8553B">
        <w:t>,</w:t>
      </w:r>
      <w:r w:rsidR="00EF12C8">
        <w:t xml:space="preserve"> known to interact with CO</w:t>
      </w:r>
      <w:r w:rsidR="00EF12C8" w:rsidRPr="00EF12C8">
        <w:rPr>
          <w:vertAlign w:val="subscript"/>
        </w:rPr>
        <w:t>2</w:t>
      </w:r>
      <w:r w:rsidR="00EF12C8">
        <w:t xml:space="preserve"> fertilization</w:t>
      </w:r>
      <w:r w:rsidR="00412523">
        <w:t xml:space="preserve"> </w:t>
      </w:r>
      <w:r w:rsidR="00DC3996">
        <w:fldChar w:fldCharType="begin">
          <w:fldData xml:space="preserve">PEVuZE5vdGU+PENpdGU+PEF1dGhvcj5IeXZvbmVuPC9BdXRob3I+PFllYXI+MjAwNzwvWWVhcj48
UmVjTnVtPjIzMTQ8L1JlY051bT48RGlzcGxheVRleHQ+KEh5dm9uZW48c3R5bGUgZmFjZT0iaXRh
bGljIj4gZXQgYWwuPC9zdHlsZT4sIDIwMDc7IFlhcmllIGFuZCBWYW4gQ2xldmUsIDIwMTA7IFRo
b3JudG9uPHN0eWxlIGZhY2U9Iml0YWxpYyI+IGV0IGFsLjwvc3R5bGU+LCAyMDA3OyBLb3Zlbjxz
dHlsZSBmYWNlPSJpdGFsaWMiPiBldCBhbC48L3N0eWxlPiwgMjAxNWE7IE1hYXJvdWZpPHN0eWxl
IGZhY2U9Iml0YWxpYyI+IGV0IGFsLjwvc3R5bGU+LCAyMDE1KTwvRGlzcGxheVRleHQ+PHJlY29y
ZD48cmVjLW51bWJlcj4yMzE0PC9yZWMtbnVtYmVyPjxmb3JlaWduLWtleXM+PGtleSBhcHA9IkVO
IiBkYi1pZD0iMjJ4c3B6enYzeDIydHlleDB0anB2ZHM5MHZ4d2ZzNXNycHNwIj4yMzE0PC9rZXk+
PC9mb3JlaWduLWtleXM+PHJlZi10eXBlIG5hbWU9IkpvdXJuYWwgQXJ0aWNsZSI+MTc8L3JlZi10
eXBlPjxjb250cmlidXRvcnM+PGF1dGhvcnM+PGF1dGhvcj5IeXZvbmVuLCBSaWl0dGE8L2F1dGhv
cj48YXV0aG9yPkFncmVuLCBHb3JhbiBJLjwvYXV0aG9yPjxhdXRob3I+TGluZGVyLCBTdW5lPC9h
dXRob3I+PGF1dGhvcj5QZXJzc29uLCBUcnlnZ3ZlPC9hdXRob3I+PGF1dGhvcj5Db3RydWZvLCBN
LiBGcmFuY2VzY2E8L2F1dGhvcj48YXV0aG9yPkVrYmxhZCwgQWxmPC9hdXRob3I+PGF1dGhvcj5G
cmVlbWFuLCBNaWNoYWVsPC9hdXRob3I+PGF1dGhvcj5HcmVsbGUsIEFjaGltPC9hdXRob3I+PGF1
dGhvcj5KYW5zc2VucywgSXZhbiBBLjwvYXV0aG9yPjxhdXRob3I+SmFydmlzLCBQYXVsIEcuPC9h
dXRob3I+PGF1dGhvcj5LZWxsb21ha2ksIFNlcHBvPC9hdXRob3I+PGF1dGhvcj5MaW5kcm90aCwg
QW5kZXJzPC9hdXRob3I+PGF1dGhvcj5Mb3VzdGF1LCBEZW5pczwvYXV0aG9yPjxhdXRob3I+THVu
ZG1hcmssIFRvbWFzPC9hdXRob3I+PGF1dGhvcj5Ob3JieSwgUmljaGFyZCBKLjwvYXV0aG9yPjxh
dXRob3I+T3JlbiwgUmFtPC9hdXRob3I+PGF1dGhvcj5QaWxlZ2FhcmQsIEtpbTwvYXV0aG9yPjxh
dXRob3I+UnlhbiwgTWljaGFlbCBHLjwvYXV0aG9yPjxhdXRob3I+U2lndXJkc3NvbiwgQmphcm5p
IEQuPC9hdXRob3I+PGF1dGhvcj5TdHJvbWdyZW4sIE1vbmlrYTwvYXV0aG9yPjxhdXRob3I+dmFu
IE9pamVuLCBNYXJjZWw8L2F1dGhvcj48YXV0aG9yPldhbGxpbiwgR29yYW48L2F1dGhvcj48L2F1
dGhvcnM+PC9jb250cmlidXRvcnM+PHRpdGxlcz48dGl0bGU+VGhlIGxpa2VseSBpbXBhY3Qgb2Yg
ZWxldmF0ZWQgQ08yICwgbml0cm9nZW4gZGVwb3NpdGlvbiwgaW5jcmVhc2VkIHRlbXBlcmF0dXJl
IGFuZCBtYW5hZ2VtZW50IG9uIGNhcmJvbiBzZXF1ZXN0cmF0aW9uIGluIHRlbXBlcmF0ZSBhbmQg
Ym9yZWFsIGZvcmVzdCBlY29zeXN0ZW1zOiBhIGxpdGVyYXR1cmUgcmV2aWV3PC90aXRsZT48c2Vj
b25kYXJ5LXRpdGxlPk5ldyBQaHl0b2xvZ2lzdDwvc2Vjb25kYXJ5LXRpdGxlPjwvdGl0bGVzPjxw
ZXJpb2RpY2FsPjxmdWxsLXRpdGxlPk5ldyBQaHl0b2xvZ2lzdDwvZnVsbC10aXRsZT48YWJici0x
Pk5ldyBQaHl0b2w8L2FiYnItMT48L3BlcmlvZGljYWw+PHBhZ2VzPjQ2My00ODA8L3BhZ2VzPjx2
b2x1bWU+MTczPC92b2x1bWU+PG51bWJlcj4zPC9udW1iZXI+PGRhdGVzPjx5ZWFyPjIwMDc8L3ll
YXI+PHB1Yi1kYXRlcz48ZGF0ZT4yMDA3PC9kYXRlPjwvcHViLWRhdGVzPjwvZGF0ZXM+PGlzYm4+
MDAyOC02NDZYPC9pc2JuPjxhY2Nlc3Npb24tbnVtPldPUzowMDAyNDM0Nzg5MDAwMDU8L2FjY2Vz
c2lvbi1udW0+PHVybHM+PHJlbGF0ZWQtdXJscz48dXJsPiZsdDtHbyB0byBJU0kmZ3Q7Oi8vV09T
OjAwMDI0MzQ3ODkwMDAwNTwvdXJsPjwvcmVsYXRlZC11cmxzPjwvdXJscz48ZWxlY3Ryb25pYy1y
ZXNvdXJjZS1udW0+MTAuMTExMS9qLjE0NjktODEzNy4yMDA3LjAxOTY3Lng8L2VsZWN0cm9uaWMt
cmVzb3VyY2UtbnVtPjwvcmVjb3JkPjwvQ2l0ZT48Q2l0ZT48QXV0aG9yPllhcmllPC9BdXRob3I+
PFllYXI+MjAxMDwvWWVhcj48UmVjTnVtPjE1Nzc8L1JlY051bT48cmVjb3JkPjxyZWMtbnVtYmVy
PjE1Nzc8L3JlYy1udW1iZXI+PGZvcmVpZ24ta2V5cz48a2V5IGFwcD0iRU4iIGRiLWlkPSIyMnhz
cHp6djN4MjJ0eWV4MHRqcHZkczkwdnh3ZnM1c3Jwc3AiPjE1Nzc8L2tleT48L2ZvcmVpZ24ta2V5
cz48cmVmLXR5cGUgbmFtZT0iSm91cm5hbCBBcnRpY2xlIj4xNzwvcmVmLXR5cGU+PGNvbnRyaWJ1
dG9ycz48YXV0aG9ycz48YXV0aG9yPllhcmllLCBKLjwvYXV0aG9yPjxhdXRob3I+VmFuIENsZXZl
LCBLLjwvYXV0aG9yPjwvYXV0aG9ycz48L2NvbnRyaWJ1dG9ycz48YXV0aC1hZGRyZXNzPllhcmll
LCBKJiN4RDtVbml2IEFsYXNrYSBGYWlyYmFua3MsIEZvcmVzdCBTb2lscyBMYWIsIERlcHQgRm9y
ZXN0IFNjaSwgU2NoIE5hdCBSZXNvdXJjZXMgJmFtcDsgQWdyIFNjaSwgRmFpcmJhbmtzLCBBSyA5
OTc3NSBVU0EmI3hEO1VuaXYgQWxhc2thIEZhaXJiYW5rcywgRm9yZXN0IFNvaWxzIExhYiwgRGVw
dCBGb3Jlc3QgU2NpLCBTY2ggTmF0IFJlc291cmNlcyAmYW1wOyBBZ3IgU2NpLCBGYWlyYmFua3Ms
IEFLIDk5Nzc1IFVTQSYjeEQ7VW5pdiBBbGFza2EgRmFpcmJhbmtzLCBGb3Jlc3QgU29pbHMgTGFi
LCBEZXB0IEZvcmVzdCBTY2ksIFNjaCBOYXQgUmVzb3VyY2VzICZhbXA7IEFnciBTY2ksIEZhaXJi
YW5rcywgQUsgOTk3NzUgVVNBPC9hdXRoLWFkZHJlc3M+PHRpdGxlcz48dGl0bGU+TG9uZy10ZXJt
IG1vbml0b3Jpbmcgb2YgY2xpbWF0aWMgYW5kIG51dHJpdGlvbmFsIGFmZmVjdHMgb24gdHJlZSBn
cm93dGggaW4gaW50ZXJpb3IgQWxhc2thPC90aXRsZT48c2Vjb25kYXJ5LXRpdGxlPkNhbmFkaWFu
IEpvdXJuYWwgb2YgRm9yZXN0IFJlc2VhcmNoLVJldnVlIENhbmFkaWVubmUgRGUgUmVjaGVyY2hl
IEZvcmVzdGllcmU8L3NlY29uZGFyeS10aXRsZT48YWx0LXRpdGxlPkNhbiBKIEZvcmVzdCBSZXM8
L2FsdC10aXRsZT48L3RpdGxlcz48cGVyaW9kaWNhbD48ZnVsbC10aXRsZT5DYW5hZGlhbiBKb3Vy
bmFsIG9mIEZvcmVzdCBSZXNlYXJjaC1SZXZ1ZSBDYW5hZGllbm5lIERlIFJlY2hlcmNoZSBGb3Jl
c3RpZXJlPC9mdWxsLXRpdGxlPjwvcGVyaW9kaWNhbD48cGFnZXM+MTMyNS0xMzM1PC9wYWdlcz48
dm9sdW1lPjQwPC92b2x1bWU+PG51bWJlcj43PC9udW1iZXI+PGtleXdvcmRzPjxrZXl3b3JkPnRh
bmFuYSByaXZlciBmbG9vZHBsYWluPC9rZXl3b3JkPjxrZXl3b3JkPnN0YXRlLWZhY3RvciBjb250
cm9sPC9rZXl3b3JkPjxrZXl3b3JkPmZvcmVzdCBlY29zeXN0ZW1zPC9rZXl3b3JkPjxrZXl3b3Jk
PndoaXRlIHNwcnVjZTwva2V5d29yZD48a2V5d29yZD5uaXRyb2dlbiBwcm9kdWN0aXZpdHk8L2tl
eXdvcmQ+PGtleXdvcmQ+YmlvbWFzcyBwcm9kdWN0aW9uPC9rZXl3b3JkPjxrZXl3b3JkPm4gZmVy
dGlsaXphdGlvbjwva2V5d29yZD48a2V5d29yZD5yb290LWdyb3d0aDwva2V5d29yZD48a2V5d29y
ZD5waW5lPC9rZXl3b3JkPjxrZXl3b3JkPnRlbXBlcmF0dXJlPC9rZXl3b3JkPjwva2V5d29yZHM+
PGRhdGVzPjx5ZWFyPjIwMTA8L3llYXI+PHB1Yi1kYXRlcz48ZGF0ZT5KdWw8L2RhdGU+PC9wdWIt
ZGF0ZXM+PC9kYXRlcz48aXNibj4wMDQ1LTUwNjc8L2lzYm4+PGFjY2Vzc2lvbi1udW0+SVNJOjAw
MDI4MTIwODkwMDAxMTwvYWNjZXNzaW9uLW51bT48dXJscz48cmVsYXRlZC11cmxzPjx1cmw+Jmx0
O0dvIHRvIElTSSZndDs6Ly8wMDAyODEyMDg5MDAwMTE8L3VybD48L3JlbGF0ZWQtdXJscz48L3Vy
bHM+PGVsZWN0cm9uaWMtcmVzb3VyY2UtbnVtPkRvaSAxMC4xMTM5L1gxMC0xMTQ8L2VsZWN0cm9u
aWMtcmVzb3VyY2UtbnVtPjxsYW5ndWFnZT5FbmdsaXNoPC9sYW5ndWFnZT48L3JlY29yZD48L0Np
dGU+PENpdGU+PEF1dGhvcj5UaG9ybnRvbjwvQXV0aG9yPjxZZWFyPjIwMDc8L1llYXI+PFJlY051
bT4yMzUzPC9SZWNOdW0+PHJlY29yZD48cmVjLW51bWJlcj4yMzUzPC9yZWMtbnVtYmVyPjxmb3Jl
aWduLWtleXM+PGtleSBhcHA9IkVOIiBkYi1pZD0iMjJ4c3B6enYzeDIydHlleDB0anB2ZHM5MHZ4
d2ZzNXNycHNwIj4yMzUzPC9rZXk+PC9mb3JlaWduLWtleXM+PHJlZi10eXBlIG5hbWU9IkpvdXJu
YWwgQXJ0aWNsZSI+MTc8L3JlZi10eXBlPjxjb250cmlidXRvcnM+PGF1dGhvcnM+PGF1dGhvcj5U
aG9ybnRvbiwgUGV0ZXIgRS48L2F1dGhvcj48YXV0aG9yPkxhbWFycXVlLCBKZWFuLUZyYW7Dp29p
czwvYXV0aG9yPjxhdXRob3I+Um9zZW5ibG9vbSwgTmFuIEEuPC9hdXRob3I+PGF1dGhvcj5NYWhv
d2FsZCwgTmF0YWxpZSBNLjwvYXV0aG9yPjwvYXV0aG9ycz48L2NvbnRyaWJ1dG9ycz48dGl0bGVz
Pjx0aXRsZT5JbmZsdWVuY2Ugb2YgY2FyYm9uLW5pdHJvZ2VuIGN5Y2xlIGNvdXBsaW5nIG9uIGxh
bmQgbW9kZWwgcmVzcG9uc2UgdG8gQ08yIGZlcnRpbGl6YXRpb24gYW5kIGNsaW1hdGUgdmFyaWFi
aWxpdHk8L3RpdGxlPjxzZWNvbmRhcnktdGl0bGU+R2xvYmFsIEJpb2dlb2NoZW1pY2FsIEN5Y2xl
czwvc2Vjb25kYXJ5LXRpdGxlPjwvdGl0bGVzPjxwZXJpb2RpY2FsPjxmdWxsLXRpdGxlPkdsb2Jh
bCBCaW9nZW9jaGVtaWNhbCBDeWNsZXM8L2Z1bGwtdGl0bGU+PC9wZXJpb2RpY2FsPjxwYWdlcz5H
QjQwMTg8L3BhZ2VzPjx2b2x1bWU+MjE8L3ZvbHVtZT48bnVtYmVyPjQ8L251bWJlcj48a2V5d29y
ZHM+PGtleXdvcmQ+Y2FyYm9uIGN5Y2xlPC9rZXl3b3JkPjxrZXl3b3JkPm5pdHJvZ2VuIGN5Y2xl
PC9rZXl3b3JkPjxrZXl3b3JkPmNvdXBsZWQgbW9kZWw8L2tleXdvcmQ+PGtleXdvcmQ+MDQyOCBD
YXJib24gY3ljbGluZzwva2V5d29yZD48a2V5d29yZD4wNDY5IE5pdHJvZ2VuIGN5Y2xpbmc8L2tl
eXdvcmQ+PGtleXdvcmQ+MDQxNCBCaW9nZW9jaGVtaWNhbCBjeWNsZXMsIHByb2Nlc3NlcywgYW5k
IG1vZGVsaW5nPC9rZXl3b3JkPjxrZXl3b3JkPjA0MjYgQmlvc3BoZXJlL2F0bW9zcGhlcmUgaW50
ZXJhY3Rpb25zPC9rZXl3b3JkPjwva2V5d29yZHM+PGRhdGVzPjx5ZWFyPjIwMDc8L3llYXI+PC9k
YXRlcz48aXNibj4xOTQ0LTkyMjQ8L2lzYm4+PHVybHM+PHJlbGF0ZWQtdXJscz48dXJsPmh0dHA6
Ly9keC5kb2kub3JnLzEwLjEwMjkvMjAwNkdCMDAyODY4PC91cmw+PC9yZWxhdGVkLXVybHM+PC91
cmxzPjxlbGVjdHJvbmljLXJlc291cmNlLW51bT4xMC4xMDI5LzIwMDZHQjAwMjg2ODwvZWxlY3Ry
b25pYy1yZXNvdXJjZS1udW0+PC9yZWNvcmQ+PC9DaXRlPjxDaXRlPjxBdXRob3I+S292ZW48L0F1
dGhvcj48WWVhcj4yMDE1PC9ZZWFyPjxSZWNOdW0+MjU2NTwvUmVjTnVtPjxyZWNvcmQ+PHJlYy1u
dW1iZXI+MjU2NTwvcmVjLW51bWJlcj48Zm9yZWlnbi1rZXlzPjxrZXkgYXBwPSJFTiIgZGItaWQ9
IjIyeHNwenp2M3gyMnR5ZXgwdGpwdmRzOTB2eHdmczVzcnBzcCI+MjU2NTwva2V5PjwvZm9yZWln
bi1rZXlzPjxyZWYtdHlwZSBuYW1lPSJKb3VybmFsIEFydGljbGUiPjE3PC9yZWYtdHlwZT48Y29u
dHJpYnV0b3JzPjxhdXRob3JzPjxhdXRob3I+S292ZW4sIENoYXJsZXMgRC48L2F1dGhvcj48YXV0
aG9yPkxhd3JlbmNlLCBEYXZpZCBNLjwvYXV0aG9yPjxhdXRob3I+UmlsZXksIFdpbGxpYW0gSi48
L2F1dGhvcj48L2F1dGhvcnM+PC9jb250cmlidXRvcnM+PHRpdGxlcz48dGl0bGU+UGVybWFmcm9z
dCBjYXJib27iiJJjbGltYXRlIGZlZWRiYWNrIGlzIHNlbnNpdGl2ZSB0byBkZWVwIHNvaWwgY2Fy
Ym9uIGRlY29tcG9zYWJpbGl0eSBidXQgbm90IGRlZXAgc29pbCBuaXRyb2dlbiBkeW5hbWljczwv
dGl0bGU+PHNlY29uZGFyeS10aXRsZT5Qcm9jZWVkaW5ncyBvZiB0aGUgTmF0aW9uYWwgQWNhZGVt
eSBvZiBTY2llbmNlczwvc2Vjb25kYXJ5LXRpdGxlPjwvdGl0bGVzPjxwZXJpb2RpY2FsPjxmdWxs
LXRpdGxlPlByb2NlZWRpbmdzIG9mIHRoZSBOYXRpb25hbCBBY2FkZW15IG9mIFNjaWVuY2VzPC9m
dWxsLXRpdGxlPjwvcGVyaW9kaWNhbD48cGFnZXM+Mzc1Mi0zNzU3PC9wYWdlcz48dm9sdW1lPjEx
Mjwvdm9sdW1lPjxudW1iZXI+MTI8L251bWJlcj48ZGF0ZXM+PHllYXI+MjAxNTwveWVhcj48cHVi
LWRhdGVzPjxkYXRlPk1hcmNoIDI0LCAyMDE1PC9kYXRlPjwvcHViLWRhdGVzPjwvZGF0ZXM+PHVy
bHM+PHJlbGF0ZWQtdXJscz48dXJsPmh0dHA6Ly93d3cucG5hcy5vcmcvY29udGVudC8xMTIvMTIv
Mzc1Mi5hYnN0cmFjdDwvdXJsPjwvcmVsYXRlZC11cmxzPjwvdXJscz48ZWxlY3Ryb25pYy1yZXNv
dXJjZS1udW0+MTAuMTA3My9wbmFzLjE0MTUxMjMxMTI8L2VsZWN0cm9uaWMtcmVzb3VyY2UtbnVt
PjwvcmVjb3JkPjwvQ2l0ZT48Q2l0ZT48QXV0aG9yPk1hYXJvdWZpPC9BdXRob3I+PFllYXI+MjAx
NTwvWWVhcj48UmVjTnVtPjI1Njk8L1JlY051bT48cmVjb3JkPjxyZWMtbnVtYmVyPjI1Njk8L3Jl
Yy1udW1iZXI+PGZvcmVpZ24ta2V5cz48a2V5IGFwcD0iRU4iIGRiLWlkPSIyMnhzcHp6djN4MjJ0
eWV4MHRqcHZkczkwdnh3ZnM1c3Jwc3AiPjI1Njk8L2tleT48L2ZvcmVpZ24ta2V5cz48cmVmLXR5
cGUgbmFtZT0iSm91cm5hbCBBcnRpY2xlIj4xNzwvcmVmLXR5cGU+PGNvbnRyaWJ1dG9ycz48YXV0
aG9ycz48YXV0aG9yPk1hYXJvdWZpLCBOYWRpYSBJLjwvYXV0aG9yPjxhdXRob3I+Tm9yZGluLCBB
bm5pa2E8L2F1dGhvcj48YXV0aG9yPkhhc3NlbHF1aXN0LCBOaWxlcyBKLjwvYXV0aG9yPjxhdXRo
b3I+QmFjaCwgTGlzYmV0IEguPC9hdXRob3I+PGF1dGhvcj5QYWxtcXZpc3QsIEtyaXN0aW48L2F1
dGhvcj48YXV0aG9yPkd1bmRhbGUsIE1pY2hhZWwgSi48L2F1dGhvcj48L2F1dGhvcnM+PC9jb250
cmlidXRvcnM+PHRpdGxlcz48dGl0bGU+QW50aHJvcG9nZW5pYyBuaXRyb2dlbiBkZXBvc2l0aW9u
IGVuaGFuY2VzIGNhcmJvbiBzZXF1ZXN0cmF0aW9uIGluIGJvcmVhbCBzb2lsczwvdGl0bGU+PHNl
Y29uZGFyeS10aXRsZT5HbG9iYWwgQ2hhbmdlIEJpb2xvZ3k8L3NlY29uZGFyeS10aXRsZT48L3Rp
dGxlcz48cGVyaW9kaWNhbD48ZnVsbC10aXRsZT5HbG9iYWwgQ2hhbmdlIEJpb2xvZ3k8L2Z1bGwt
dGl0bGU+PGFiYnItMT5HbG9iLiBDaGFuZ2UgQmlvbC48L2FiYnItMT48L3BlcmlvZGljYWw+PHBh
Z2VzPjMxNjktMzE4MDwvcGFnZXM+PHZvbHVtZT4yMTwvdm9sdW1lPjxudW1iZXI+ODwvbnVtYmVy
PjxrZXl3b3Jkcz48a2V5d29yZD5ib3JlYWwgZm9yZXN0PC9rZXl3b3JkPjxrZXl3b3JkPmJvcmVh
bCBzb2lsPC9rZXl3b3JkPjxrZXl3b3JkPmNhcmJvbiBzZXF1ZXN0cmF0aW9uPC9rZXl3b3JkPjxr
ZXl3b3JkPmNhcmJvbiBzaW5rPC9rZXl3b3JkPjxrZXl3b3JkPm5pdHJvZ2VuIGRlcG9zaXRpb248
L2tleXdvcmQ+PGtleXdvcmQ+c29pbCBDIHBvb2w8L2tleXdvcmQ+PGtleXdvcmQ+c29pbCByZXNw
aXJhdGlvbjwva2V5d29yZD48L2tleXdvcmRzPjxkYXRlcz48eWVhcj4yMDE1PC95ZWFyPjwvZGF0
ZXM+PGlzYm4+MTM2NS0yNDg2PC9pc2JuPjx1cmxzPjxyZWxhdGVkLXVybHM+PHVybD5odHRwOi8v
ZHguZG9pLm9yZy8xMC4xMTExL2djYi4xMjkwNDwvdXJsPjwvcmVsYXRlZC11cmxzPjwvdXJscz48
ZWxlY3Ryb25pYy1yZXNvdXJjZS1udW0+MTAuMTExMS9nY2IuMTI5MDQ8L2VsZWN0cm9uaWMtcmVz
b3VyY2UtbnVtPjwvcmVjb3JkPjwvQ2l0ZT48L0VuZE5vdGU+
</w:fldData>
        </w:fldChar>
      </w:r>
      <w:r w:rsidR="00437145">
        <w:instrText xml:space="preserve"> ADDIN EN.CITE </w:instrText>
      </w:r>
      <w:r w:rsidR="00437145">
        <w:fldChar w:fldCharType="begin">
          <w:fldData xml:space="preserve">PEVuZE5vdGU+PENpdGU+PEF1dGhvcj5IeXZvbmVuPC9BdXRob3I+PFllYXI+MjAwNzwvWWVhcj48
UmVjTnVtPjIzMTQ8L1JlY051bT48RGlzcGxheVRleHQ+KEh5dm9uZW48c3R5bGUgZmFjZT0iaXRh
bGljIj4gZXQgYWwuPC9zdHlsZT4sIDIwMDc7IFlhcmllIGFuZCBWYW4gQ2xldmUsIDIwMTA7IFRo
b3JudG9uPHN0eWxlIGZhY2U9Iml0YWxpYyI+IGV0IGFsLjwvc3R5bGU+LCAyMDA3OyBLb3Zlbjxz
dHlsZSBmYWNlPSJpdGFsaWMiPiBldCBhbC48L3N0eWxlPiwgMjAxNWE7IE1hYXJvdWZpPHN0eWxl
IGZhY2U9Iml0YWxpYyI+IGV0IGFsLjwvc3R5bGU+LCAyMDE1KTwvRGlzcGxheVRleHQ+PHJlY29y
ZD48cmVjLW51bWJlcj4yMzE0PC9yZWMtbnVtYmVyPjxmb3JlaWduLWtleXM+PGtleSBhcHA9IkVO
IiBkYi1pZD0iMjJ4c3B6enYzeDIydHlleDB0anB2ZHM5MHZ4d2ZzNXNycHNwIj4yMzE0PC9rZXk+
PC9mb3JlaWduLWtleXM+PHJlZi10eXBlIG5hbWU9IkpvdXJuYWwgQXJ0aWNsZSI+MTc8L3JlZi10
eXBlPjxjb250cmlidXRvcnM+PGF1dGhvcnM+PGF1dGhvcj5IeXZvbmVuLCBSaWl0dGE8L2F1dGhv
cj48YXV0aG9yPkFncmVuLCBHb3JhbiBJLjwvYXV0aG9yPjxhdXRob3I+TGluZGVyLCBTdW5lPC9h
dXRob3I+PGF1dGhvcj5QZXJzc29uLCBUcnlnZ3ZlPC9hdXRob3I+PGF1dGhvcj5Db3RydWZvLCBN
LiBGcmFuY2VzY2E8L2F1dGhvcj48YXV0aG9yPkVrYmxhZCwgQWxmPC9hdXRob3I+PGF1dGhvcj5G
cmVlbWFuLCBNaWNoYWVsPC9hdXRob3I+PGF1dGhvcj5HcmVsbGUsIEFjaGltPC9hdXRob3I+PGF1
dGhvcj5KYW5zc2VucywgSXZhbiBBLjwvYXV0aG9yPjxhdXRob3I+SmFydmlzLCBQYXVsIEcuPC9h
dXRob3I+PGF1dGhvcj5LZWxsb21ha2ksIFNlcHBvPC9hdXRob3I+PGF1dGhvcj5MaW5kcm90aCwg
QW5kZXJzPC9hdXRob3I+PGF1dGhvcj5Mb3VzdGF1LCBEZW5pczwvYXV0aG9yPjxhdXRob3I+THVu
ZG1hcmssIFRvbWFzPC9hdXRob3I+PGF1dGhvcj5Ob3JieSwgUmljaGFyZCBKLjwvYXV0aG9yPjxh
dXRob3I+T3JlbiwgUmFtPC9hdXRob3I+PGF1dGhvcj5QaWxlZ2FhcmQsIEtpbTwvYXV0aG9yPjxh
dXRob3I+UnlhbiwgTWljaGFlbCBHLjwvYXV0aG9yPjxhdXRob3I+U2lndXJkc3NvbiwgQmphcm5p
IEQuPC9hdXRob3I+PGF1dGhvcj5TdHJvbWdyZW4sIE1vbmlrYTwvYXV0aG9yPjxhdXRob3I+dmFu
IE9pamVuLCBNYXJjZWw8L2F1dGhvcj48YXV0aG9yPldhbGxpbiwgR29yYW48L2F1dGhvcj48L2F1
dGhvcnM+PC9jb250cmlidXRvcnM+PHRpdGxlcz48dGl0bGU+VGhlIGxpa2VseSBpbXBhY3Qgb2Yg
ZWxldmF0ZWQgQ08yICwgbml0cm9nZW4gZGVwb3NpdGlvbiwgaW5jcmVhc2VkIHRlbXBlcmF0dXJl
IGFuZCBtYW5hZ2VtZW50IG9uIGNhcmJvbiBzZXF1ZXN0cmF0aW9uIGluIHRlbXBlcmF0ZSBhbmQg
Ym9yZWFsIGZvcmVzdCBlY29zeXN0ZW1zOiBhIGxpdGVyYXR1cmUgcmV2aWV3PC90aXRsZT48c2Vj
b25kYXJ5LXRpdGxlPk5ldyBQaHl0b2xvZ2lzdDwvc2Vjb25kYXJ5LXRpdGxlPjwvdGl0bGVzPjxw
ZXJpb2RpY2FsPjxmdWxsLXRpdGxlPk5ldyBQaHl0b2xvZ2lzdDwvZnVsbC10aXRsZT48YWJici0x
Pk5ldyBQaHl0b2w8L2FiYnItMT48L3BlcmlvZGljYWw+PHBhZ2VzPjQ2My00ODA8L3BhZ2VzPjx2
b2x1bWU+MTczPC92b2x1bWU+PG51bWJlcj4zPC9udW1iZXI+PGRhdGVzPjx5ZWFyPjIwMDc8L3ll
YXI+PHB1Yi1kYXRlcz48ZGF0ZT4yMDA3PC9kYXRlPjwvcHViLWRhdGVzPjwvZGF0ZXM+PGlzYm4+
MDAyOC02NDZYPC9pc2JuPjxhY2Nlc3Npb24tbnVtPldPUzowMDAyNDM0Nzg5MDAwMDU8L2FjY2Vz
c2lvbi1udW0+PHVybHM+PHJlbGF0ZWQtdXJscz48dXJsPiZsdDtHbyB0byBJU0kmZ3Q7Oi8vV09T
OjAwMDI0MzQ3ODkwMDAwNTwvdXJsPjwvcmVsYXRlZC11cmxzPjwvdXJscz48ZWxlY3Ryb25pYy1y
ZXNvdXJjZS1udW0+MTAuMTExMS9qLjE0NjktODEzNy4yMDA3LjAxOTY3Lng8L2VsZWN0cm9uaWMt
cmVzb3VyY2UtbnVtPjwvcmVjb3JkPjwvQ2l0ZT48Q2l0ZT48QXV0aG9yPllhcmllPC9BdXRob3I+
PFllYXI+MjAxMDwvWWVhcj48UmVjTnVtPjE1Nzc8L1JlY051bT48cmVjb3JkPjxyZWMtbnVtYmVy
PjE1Nzc8L3JlYy1udW1iZXI+PGZvcmVpZ24ta2V5cz48a2V5IGFwcD0iRU4iIGRiLWlkPSIyMnhz
cHp6djN4MjJ0eWV4MHRqcHZkczkwdnh3ZnM1c3Jwc3AiPjE1Nzc8L2tleT48L2ZvcmVpZ24ta2V5
cz48cmVmLXR5cGUgbmFtZT0iSm91cm5hbCBBcnRpY2xlIj4xNzwvcmVmLXR5cGU+PGNvbnRyaWJ1
dG9ycz48YXV0aG9ycz48YXV0aG9yPllhcmllLCBKLjwvYXV0aG9yPjxhdXRob3I+VmFuIENsZXZl
LCBLLjwvYXV0aG9yPjwvYXV0aG9ycz48L2NvbnRyaWJ1dG9ycz48YXV0aC1hZGRyZXNzPllhcmll
LCBKJiN4RDtVbml2IEFsYXNrYSBGYWlyYmFua3MsIEZvcmVzdCBTb2lscyBMYWIsIERlcHQgRm9y
ZXN0IFNjaSwgU2NoIE5hdCBSZXNvdXJjZXMgJmFtcDsgQWdyIFNjaSwgRmFpcmJhbmtzLCBBSyA5
OTc3NSBVU0EmI3hEO1VuaXYgQWxhc2thIEZhaXJiYW5rcywgRm9yZXN0IFNvaWxzIExhYiwgRGVw
dCBGb3Jlc3QgU2NpLCBTY2ggTmF0IFJlc291cmNlcyAmYW1wOyBBZ3IgU2NpLCBGYWlyYmFua3Ms
IEFLIDk5Nzc1IFVTQSYjeEQ7VW5pdiBBbGFza2EgRmFpcmJhbmtzLCBGb3Jlc3QgU29pbHMgTGFi
LCBEZXB0IEZvcmVzdCBTY2ksIFNjaCBOYXQgUmVzb3VyY2VzICZhbXA7IEFnciBTY2ksIEZhaXJi
YW5rcywgQUsgOTk3NzUgVVNBPC9hdXRoLWFkZHJlc3M+PHRpdGxlcz48dGl0bGU+TG9uZy10ZXJt
IG1vbml0b3Jpbmcgb2YgY2xpbWF0aWMgYW5kIG51dHJpdGlvbmFsIGFmZmVjdHMgb24gdHJlZSBn
cm93dGggaW4gaW50ZXJpb3IgQWxhc2thPC90aXRsZT48c2Vjb25kYXJ5LXRpdGxlPkNhbmFkaWFu
IEpvdXJuYWwgb2YgRm9yZXN0IFJlc2VhcmNoLVJldnVlIENhbmFkaWVubmUgRGUgUmVjaGVyY2hl
IEZvcmVzdGllcmU8L3NlY29uZGFyeS10aXRsZT48YWx0LXRpdGxlPkNhbiBKIEZvcmVzdCBSZXM8
L2FsdC10aXRsZT48L3RpdGxlcz48cGVyaW9kaWNhbD48ZnVsbC10aXRsZT5DYW5hZGlhbiBKb3Vy
bmFsIG9mIEZvcmVzdCBSZXNlYXJjaC1SZXZ1ZSBDYW5hZGllbm5lIERlIFJlY2hlcmNoZSBGb3Jl
c3RpZXJlPC9mdWxsLXRpdGxlPjwvcGVyaW9kaWNhbD48cGFnZXM+MTMyNS0xMzM1PC9wYWdlcz48
dm9sdW1lPjQwPC92b2x1bWU+PG51bWJlcj43PC9udW1iZXI+PGtleXdvcmRzPjxrZXl3b3JkPnRh
bmFuYSByaXZlciBmbG9vZHBsYWluPC9rZXl3b3JkPjxrZXl3b3JkPnN0YXRlLWZhY3RvciBjb250
cm9sPC9rZXl3b3JkPjxrZXl3b3JkPmZvcmVzdCBlY29zeXN0ZW1zPC9rZXl3b3JkPjxrZXl3b3Jk
PndoaXRlIHNwcnVjZTwva2V5d29yZD48a2V5d29yZD5uaXRyb2dlbiBwcm9kdWN0aXZpdHk8L2tl
eXdvcmQ+PGtleXdvcmQ+YmlvbWFzcyBwcm9kdWN0aW9uPC9rZXl3b3JkPjxrZXl3b3JkPm4gZmVy
dGlsaXphdGlvbjwva2V5d29yZD48a2V5d29yZD5yb290LWdyb3d0aDwva2V5d29yZD48a2V5d29y
ZD5waW5lPC9rZXl3b3JkPjxrZXl3b3JkPnRlbXBlcmF0dXJlPC9rZXl3b3JkPjwva2V5d29yZHM+
PGRhdGVzPjx5ZWFyPjIwMTA8L3llYXI+PHB1Yi1kYXRlcz48ZGF0ZT5KdWw8L2RhdGU+PC9wdWIt
ZGF0ZXM+PC9kYXRlcz48aXNibj4wMDQ1LTUwNjc8L2lzYm4+PGFjY2Vzc2lvbi1udW0+SVNJOjAw
MDI4MTIwODkwMDAxMTwvYWNjZXNzaW9uLW51bT48dXJscz48cmVsYXRlZC11cmxzPjx1cmw+Jmx0
O0dvIHRvIElTSSZndDs6Ly8wMDAyODEyMDg5MDAwMTE8L3VybD48L3JlbGF0ZWQtdXJscz48L3Vy
bHM+PGVsZWN0cm9uaWMtcmVzb3VyY2UtbnVtPkRvaSAxMC4xMTM5L1gxMC0xMTQ8L2VsZWN0cm9u
aWMtcmVzb3VyY2UtbnVtPjxsYW5ndWFnZT5FbmdsaXNoPC9sYW5ndWFnZT48L3JlY29yZD48L0Np
dGU+PENpdGU+PEF1dGhvcj5UaG9ybnRvbjwvQXV0aG9yPjxZZWFyPjIwMDc8L1llYXI+PFJlY051
bT4yMzUzPC9SZWNOdW0+PHJlY29yZD48cmVjLW51bWJlcj4yMzUzPC9yZWMtbnVtYmVyPjxmb3Jl
aWduLWtleXM+PGtleSBhcHA9IkVOIiBkYi1pZD0iMjJ4c3B6enYzeDIydHlleDB0anB2ZHM5MHZ4
d2ZzNXNycHNwIj4yMzUzPC9rZXk+PC9mb3JlaWduLWtleXM+PHJlZi10eXBlIG5hbWU9IkpvdXJu
YWwgQXJ0aWNsZSI+MTc8L3JlZi10eXBlPjxjb250cmlidXRvcnM+PGF1dGhvcnM+PGF1dGhvcj5U
aG9ybnRvbiwgUGV0ZXIgRS48L2F1dGhvcj48YXV0aG9yPkxhbWFycXVlLCBKZWFuLUZyYW7Dp29p
czwvYXV0aG9yPjxhdXRob3I+Um9zZW5ibG9vbSwgTmFuIEEuPC9hdXRob3I+PGF1dGhvcj5NYWhv
d2FsZCwgTmF0YWxpZSBNLjwvYXV0aG9yPjwvYXV0aG9ycz48L2NvbnRyaWJ1dG9ycz48dGl0bGVz
Pjx0aXRsZT5JbmZsdWVuY2Ugb2YgY2FyYm9uLW5pdHJvZ2VuIGN5Y2xlIGNvdXBsaW5nIG9uIGxh
bmQgbW9kZWwgcmVzcG9uc2UgdG8gQ08yIGZlcnRpbGl6YXRpb24gYW5kIGNsaW1hdGUgdmFyaWFi
aWxpdHk8L3RpdGxlPjxzZWNvbmRhcnktdGl0bGU+R2xvYmFsIEJpb2dlb2NoZW1pY2FsIEN5Y2xl
czwvc2Vjb25kYXJ5LXRpdGxlPjwvdGl0bGVzPjxwZXJpb2RpY2FsPjxmdWxsLXRpdGxlPkdsb2Jh
bCBCaW9nZW9jaGVtaWNhbCBDeWNsZXM8L2Z1bGwtdGl0bGU+PC9wZXJpb2RpY2FsPjxwYWdlcz5H
QjQwMTg8L3BhZ2VzPjx2b2x1bWU+MjE8L3ZvbHVtZT48bnVtYmVyPjQ8L251bWJlcj48a2V5d29y
ZHM+PGtleXdvcmQ+Y2FyYm9uIGN5Y2xlPC9rZXl3b3JkPjxrZXl3b3JkPm5pdHJvZ2VuIGN5Y2xl
PC9rZXl3b3JkPjxrZXl3b3JkPmNvdXBsZWQgbW9kZWw8L2tleXdvcmQ+PGtleXdvcmQ+MDQyOCBD
YXJib24gY3ljbGluZzwva2V5d29yZD48a2V5d29yZD4wNDY5IE5pdHJvZ2VuIGN5Y2xpbmc8L2tl
eXdvcmQ+PGtleXdvcmQ+MDQxNCBCaW9nZW9jaGVtaWNhbCBjeWNsZXMsIHByb2Nlc3NlcywgYW5k
IG1vZGVsaW5nPC9rZXl3b3JkPjxrZXl3b3JkPjA0MjYgQmlvc3BoZXJlL2F0bW9zcGhlcmUgaW50
ZXJhY3Rpb25zPC9rZXl3b3JkPjwva2V5d29yZHM+PGRhdGVzPjx5ZWFyPjIwMDc8L3llYXI+PC9k
YXRlcz48aXNibj4xOTQ0LTkyMjQ8L2lzYm4+PHVybHM+PHJlbGF0ZWQtdXJscz48dXJsPmh0dHA6
Ly9keC5kb2kub3JnLzEwLjEwMjkvMjAwNkdCMDAyODY4PC91cmw+PC9yZWxhdGVkLXVybHM+PC91
cmxzPjxlbGVjdHJvbmljLXJlc291cmNlLW51bT4xMC4xMDI5LzIwMDZHQjAwMjg2ODwvZWxlY3Ry
b25pYy1yZXNvdXJjZS1udW0+PC9yZWNvcmQ+PC9DaXRlPjxDaXRlPjxBdXRob3I+S292ZW48L0F1
dGhvcj48WWVhcj4yMDE1PC9ZZWFyPjxSZWNOdW0+MjU2NTwvUmVjTnVtPjxyZWNvcmQ+PHJlYy1u
dW1iZXI+MjU2NTwvcmVjLW51bWJlcj48Zm9yZWlnbi1rZXlzPjxrZXkgYXBwPSJFTiIgZGItaWQ9
IjIyeHNwenp2M3gyMnR5ZXgwdGpwdmRzOTB2eHdmczVzcnBzcCI+MjU2NTwva2V5PjwvZm9yZWln
bi1rZXlzPjxyZWYtdHlwZSBuYW1lPSJKb3VybmFsIEFydGljbGUiPjE3PC9yZWYtdHlwZT48Y29u
dHJpYnV0b3JzPjxhdXRob3JzPjxhdXRob3I+S292ZW4sIENoYXJsZXMgRC48L2F1dGhvcj48YXV0
aG9yPkxhd3JlbmNlLCBEYXZpZCBNLjwvYXV0aG9yPjxhdXRob3I+UmlsZXksIFdpbGxpYW0gSi48
L2F1dGhvcj48L2F1dGhvcnM+PC9jb250cmlidXRvcnM+PHRpdGxlcz48dGl0bGU+UGVybWFmcm9z
dCBjYXJib27iiJJjbGltYXRlIGZlZWRiYWNrIGlzIHNlbnNpdGl2ZSB0byBkZWVwIHNvaWwgY2Fy
Ym9uIGRlY29tcG9zYWJpbGl0eSBidXQgbm90IGRlZXAgc29pbCBuaXRyb2dlbiBkeW5hbWljczwv
dGl0bGU+PHNlY29uZGFyeS10aXRsZT5Qcm9jZWVkaW5ncyBvZiB0aGUgTmF0aW9uYWwgQWNhZGVt
eSBvZiBTY2llbmNlczwvc2Vjb25kYXJ5LXRpdGxlPjwvdGl0bGVzPjxwZXJpb2RpY2FsPjxmdWxs
LXRpdGxlPlByb2NlZWRpbmdzIG9mIHRoZSBOYXRpb25hbCBBY2FkZW15IG9mIFNjaWVuY2VzPC9m
dWxsLXRpdGxlPjwvcGVyaW9kaWNhbD48cGFnZXM+Mzc1Mi0zNzU3PC9wYWdlcz48dm9sdW1lPjEx
Mjwvdm9sdW1lPjxudW1iZXI+MTI8L251bWJlcj48ZGF0ZXM+PHllYXI+MjAxNTwveWVhcj48cHVi
LWRhdGVzPjxkYXRlPk1hcmNoIDI0LCAyMDE1PC9kYXRlPjwvcHViLWRhdGVzPjwvZGF0ZXM+PHVy
bHM+PHJlbGF0ZWQtdXJscz48dXJsPmh0dHA6Ly93d3cucG5hcy5vcmcvY29udGVudC8xMTIvMTIv
Mzc1Mi5hYnN0cmFjdDwvdXJsPjwvcmVsYXRlZC11cmxzPjwvdXJscz48ZWxlY3Ryb25pYy1yZXNv
dXJjZS1udW0+MTAuMTA3My9wbmFzLjE0MTUxMjMxMTI8L2VsZWN0cm9uaWMtcmVzb3VyY2UtbnVt
PjwvcmVjb3JkPjwvQ2l0ZT48Q2l0ZT48QXV0aG9yPk1hYXJvdWZpPC9BdXRob3I+PFllYXI+MjAx
NTwvWWVhcj48UmVjTnVtPjI1Njk8L1JlY051bT48cmVjb3JkPjxyZWMtbnVtYmVyPjI1Njk8L3Jl
Yy1udW1iZXI+PGZvcmVpZ24ta2V5cz48a2V5IGFwcD0iRU4iIGRiLWlkPSIyMnhzcHp6djN4MjJ0
eWV4MHRqcHZkczkwdnh3ZnM1c3Jwc3AiPjI1Njk8L2tleT48L2ZvcmVpZ24ta2V5cz48cmVmLXR5
cGUgbmFtZT0iSm91cm5hbCBBcnRpY2xlIj4xNzwvcmVmLXR5cGU+PGNvbnRyaWJ1dG9ycz48YXV0
aG9ycz48YXV0aG9yPk1hYXJvdWZpLCBOYWRpYSBJLjwvYXV0aG9yPjxhdXRob3I+Tm9yZGluLCBB
bm5pa2E8L2F1dGhvcj48YXV0aG9yPkhhc3NlbHF1aXN0LCBOaWxlcyBKLjwvYXV0aG9yPjxhdXRo
b3I+QmFjaCwgTGlzYmV0IEguPC9hdXRob3I+PGF1dGhvcj5QYWxtcXZpc3QsIEtyaXN0aW48L2F1
dGhvcj48YXV0aG9yPkd1bmRhbGUsIE1pY2hhZWwgSi48L2F1dGhvcj48L2F1dGhvcnM+PC9jb250
cmlidXRvcnM+PHRpdGxlcz48dGl0bGU+QW50aHJvcG9nZW5pYyBuaXRyb2dlbiBkZXBvc2l0aW9u
IGVuaGFuY2VzIGNhcmJvbiBzZXF1ZXN0cmF0aW9uIGluIGJvcmVhbCBzb2lsczwvdGl0bGU+PHNl
Y29uZGFyeS10aXRsZT5HbG9iYWwgQ2hhbmdlIEJpb2xvZ3k8L3NlY29uZGFyeS10aXRsZT48L3Rp
dGxlcz48cGVyaW9kaWNhbD48ZnVsbC10aXRsZT5HbG9iYWwgQ2hhbmdlIEJpb2xvZ3k8L2Z1bGwt
dGl0bGU+PGFiYnItMT5HbG9iLiBDaGFuZ2UgQmlvbC48L2FiYnItMT48L3BlcmlvZGljYWw+PHBh
Z2VzPjMxNjktMzE4MDwvcGFnZXM+PHZvbHVtZT4yMTwvdm9sdW1lPjxudW1iZXI+ODwvbnVtYmVy
PjxrZXl3b3Jkcz48a2V5d29yZD5ib3JlYWwgZm9yZXN0PC9rZXl3b3JkPjxrZXl3b3JkPmJvcmVh
bCBzb2lsPC9rZXl3b3JkPjxrZXl3b3JkPmNhcmJvbiBzZXF1ZXN0cmF0aW9uPC9rZXl3b3JkPjxr
ZXl3b3JkPmNhcmJvbiBzaW5rPC9rZXl3b3JkPjxrZXl3b3JkPm5pdHJvZ2VuIGRlcG9zaXRpb248
L2tleXdvcmQ+PGtleXdvcmQ+c29pbCBDIHBvb2w8L2tleXdvcmQ+PGtleXdvcmQ+c29pbCByZXNw
aXJhdGlvbjwva2V5d29yZD48L2tleXdvcmRzPjxkYXRlcz48eWVhcj4yMDE1PC95ZWFyPjwvZGF0
ZXM+PGlzYm4+MTM2NS0yNDg2PC9pc2JuPjx1cmxzPjxyZWxhdGVkLXVybHM+PHVybD5odHRwOi8v
ZHguZG9pLm9yZy8xMC4xMTExL2djYi4xMjkwNDwvdXJsPjwvcmVsYXRlZC11cmxzPjwvdXJscz48
ZWxlY3Ryb25pYy1yZXNvdXJjZS1udW0+MTAuMTExMS9nY2IuMTI5MDQ8L2VsZWN0cm9uaWMtcmVz
b3VyY2UtbnVtPjwvcmVjb3JkPjwvQ2l0ZT48L0VuZE5vdGU+
</w:fldData>
        </w:fldChar>
      </w:r>
      <w:r w:rsidR="00437145">
        <w:instrText xml:space="preserve"> ADDIN EN.CITE.DATA </w:instrText>
      </w:r>
      <w:r w:rsidR="00437145">
        <w:fldChar w:fldCharType="end"/>
      </w:r>
      <w:r w:rsidR="00DC3996">
        <w:fldChar w:fldCharType="separate"/>
      </w:r>
      <w:r w:rsidR="00437145">
        <w:rPr>
          <w:noProof/>
        </w:rPr>
        <w:t>(</w:t>
      </w:r>
      <w:hyperlink w:anchor="_ENREF_31" w:tooltip="Hyvonen, 2007 #2314" w:history="1">
        <w:r w:rsidR="004B430F">
          <w:rPr>
            <w:noProof/>
          </w:rPr>
          <w:t>Hyvonen</w:t>
        </w:r>
        <w:r w:rsidR="004B430F" w:rsidRPr="00437145">
          <w:rPr>
            <w:i/>
            <w:noProof/>
          </w:rPr>
          <w:t xml:space="preserve"> et al.</w:t>
        </w:r>
        <w:r w:rsidR="004B430F">
          <w:rPr>
            <w:noProof/>
          </w:rPr>
          <w:t>, 2007</w:t>
        </w:r>
      </w:hyperlink>
      <w:r w:rsidR="00437145">
        <w:rPr>
          <w:noProof/>
        </w:rPr>
        <w:t xml:space="preserve">; </w:t>
      </w:r>
      <w:hyperlink w:anchor="_ENREF_80" w:tooltip="Yarie, 2010 #1577" w:history="1">
        <w:r w:rsidR="004B430F">
          <w:rPr>
            <w:noProof/>
          </w:rPr>
          <w:t>Yarie and Van Cleve, 2010</w:t>
        </w:r>
      </w:hyperlink>
      <w:r w:rsidR="00437145">
        <w:rPr>
          <w:noProof/>
        </w:rPr>
        <w:t xml:space="preserve">; </w:t>
      </w:r>
      <w:hyperlink w:anchor="_ENREF_73" w:tooltip="Thornton, 2007 #2353" w:history="1">
        <w:r w:rsidR="004B430F">
          <w:rPr>
            <w:noProof/>
          </w:rPr>
          <w:t>Thornton</w:t>
        </w:r>
        <w:r w:rsidR="004B430F" w:rsidRPr="00437145">
          <w:rPr>
            <w:i/>
            <w:noProof/>
          </w:rPr>
          <w:t xml:space="preserve"> et al.</w:t>
        </w:r>
        <w:r w:rsidR="004B430F">
          <w:rPr>
            <w:noProof/>
          </w:rPr>
          <w:t>, 2007</w:t>
        </w:r>
      </w:hyperlink>
      <w:r w:rsidR="00437145">
        <w:rPr>
          <w:noProof/>
        </w:rPr>
        <w:t xml:space="preserve">; </w:t>
      </w:r>
      <w:hyperlink w:anchor="_ENREF_39" w:tooltip="Koven, 2015 #2565" w:history="1">
        <w:r w:rsidR="004B430F">
          <w:rPr>
            <w:noProof/>
          </w:rPr>
          <w:t>Koven</w:t>
        </w:r>
        <w:r w:rsidR="004B430F" w:rsidRPr="00437145">
          <w:rPr>
            <w:i/>
            <w:noProof/>
          </w:rPr>
          <w:t xml:space="preserve"> et al.</w:t>
        </w:r>
        <w:r w:rsidR="004B430F">
          <w:rPr>
            <w:noProof/>
          </w:rPr>
          <w:t>, 2015a</w:t>
        </w:r>
      </w:hyperlink>
      <w:r w:rsidR="00437145">
        <w:rPr>
          <w:noProof/>
        </w:rPr>
        <w:t xml:space="preserve">; </w:t>
      </w:r>
      <w:hyperlink w:anchor="_ENREF_47" w:tooltip="Maaroufi, 2015 #2569" w:history="1">
        <w:r w:rsidR="004B430F">
          <w:rPr>
            <w:noProof/>
          </w:rPr>
          <w:t>Maaroufi</w:t>
        </w:r>
        <w:r w:rsidR="004B430F" w:rsidRPr="00437145">
          <w:rPr>
            <w:i/>
            <w:noProof/>
          </w:rPr>
          <w:t xml:space="preserve"> et al.</w:t>
        </w:r>
        <w:r w:rsidR="004B430F">
          <w:rPr>
            <w:noProof/>
          </w:rPr>
          <w:t>, 2015</w:t>
        </w:r>
      </w:hyperlink>
      <w:r w:rsidR="00437145">
        <w:rPr>
          <w:noProof/>
        </w:rPr>
        <w:t>)</w:t>
      </w:r>
      <w:r w:rsidR="00DC3996">
        <w:fldChar w:fldCharType="end"/>
      </w:r>
      <w:r w:rsidR="00C7668A">
        <w:t xml:space="preserve">. </w:t>
      </w:r>
      <w:r w:rsidR="00EF12C8">
        <w:t>Secondly, m</w:t>
      </w:r>
      <w:r w:rsidR="00C7668A">
        <w:t>odels that do not account for disturbance</w:t>
      </w:r>
      <w:r w:rsidR="00AB354D">
        <w:t xml:space="preserve"> such as wildfire, permafrost collapse, insect damage</w:t>
      </w:r>
      <w:r w:rsidR="00AD53F6">
        <w:t>, and human resource extraction</w:t>
      </w:r>
      <w:r w:rsidR="00AB354D">
        <w:t xml:space="preserve"> likely overestimate </w:t>
      </w:r>
      <w:r w:rsidR="006C5193">
        <w:t xml:space="preserve">the </w:t>
      </w:r>
      <w:r w:rsidR="006B4DBB">
        <w:t xml:space="preserve">positive </w:t>
      </w:r>
      <w:r w:rsidR="00C8149E">
        <w:t xml:space="preserve">response of </w:t>
      </w:r>
      <w:r w:rsidR="006C5193">
        <w:t>biomass to climate change</w:t>
      </w:r>
      <w:r w:rsidR="00412523">
        <w:t xml:space="preserve"> </w:t>
      </w:r>
      <w:r w:rsidR="00DC3996">
        <w:fldChar w:fldCharType="begin">
          <w:fldData xml:space="preserve">PEVuZE5vdGU+PENpdGU+PEF1dGhvcj5LdXJ6PC9BdXRob3I+PFllYXI+MjAwODwvWWVhcj48UmVj
TnVtPjIzNTI8L1JlY051bT48RGlzcGxheVRleHQ+KEt1cno8c3R5bGUgZmFjZT0iaXRhbGljIj4g
ZXQgYWwuPC9zdHlsZT4sIDIwMDg7IEFiYm90dCBhbmQgSm9uZXMsIDIwMTU7IEhld2l0dDxzdHls
ZSBmYWNlPSJpdGFsaWMiPiBldCBhbC48L3N0eWxlPiwgMjAxNSk8L0Rpc3BsYXlUZXh0PjxyZWNv
cmQ+PHJlYy1udW1iZXI+MjM1MjwvcmVjLW51bWJlcj48Zm9yZWlnbi1rZXlzPjxrZXkgYXBwPSJF
TiIgZGItaWQ9IjIyeHNwenp2M3gyMnR5ZXgwdGpwdmRzOTB2eHdmczVzcnBzcCI+MjM1Mjwva2V5
PjwvZm9yZWlnbi1rZXlzPjxyZWYtdHlwZSBuYW1lPSJKb3VybmFsIEFydGljbGUiPjE3PC9yZWYt
dHlwZT48Y29udHJpYnV0b3JzPjxhdXRob3JzPjxhdXRob3I+S3VyeiwgV2VybmVyIEE8L2F1dGhv
cj48YXV0aG9yPlN0aW5zb24sIEdyYWhhbTwvYXV0aG9yPjxhdXRob3I+UmFtcGxleSwgR3JlZzwv
YXV0aG9yPjwvYXV0aG9ycz48L2NvbnRyaWJ1dG9ycz48dGl0bGVzPjx0aXRsZT5Db3VsZCBpbmNy
ZWFzZWQgYm9yZWFsIGZvcmVzdCBlY29zeXN0ZW0gcHJvZHVjdGl2aXR5IG9mZnNldCBjYXJib24g
bG9zc2VzIGZyb20gaW5jcmVhc2VkIGRpc3R1cmJhbmNlcz88L3RpdGxlPjxzZWNvbmRhcnktdGl0
bGU+UGhpbG9zb3BoaWNhbCBUcmFuc2FjdGlvbnMgb2YgdGhlIFJveWFsIFNvY2lldHkgQjogQmlv
bG9naWNhbCBTY2llbmNlczwvc2Vjb25kYXJ5LXRpdGxlPjwvdGl0bGVzPjxwZXJpb2RpY2FsPjxm
dWxsLXRpdGxlPlBoaWxvc29waGljYWwgVHJhbnNhY3Rpb25zIG9mIHRoZSBSb3lhbCBTb2NpZXR5
IEI6IEJpb2xvZ2ljYWwgU2NpZW5jZXM8L2Z1bGwtdGl0bGU+PC9wZXJpb2RpY2FsPjxwYWdlcz4y
MjU5LTIyNjg8L3BhZ2VzPjx2b2x1bWU+MzYzPC92b2x1bWU+PG51bWJlcj4xNTAxPC9udW1iZXI+
PGRhdGVzPjx5ZWFyPjIwMDg8L3llYXI+PHB1Yi1kYXRlcz48ZGF0ZT5KdWx5IDEyLCAyMDA4PC9k
YXRlPjwvcHViLWRhdGVzPjwvZGF0ZXM+PHVybHM+PHJlbGF0ZWQtdXJscz48dXJsPmh0dHA6Ly9y
c3RiLnJveWFsc29jaWV0eXB1Ymxpc2hpbmcub3JnL2NvbnRlbnQvMzYzLzE1MDEvMjI1OS5hYnN0
cmFjdDwvdXJsPjwvcmVsYXRlZC11cmxzPjwvdXJscz48ZWxlY3Ryb25pYy1yZXNvdXJjZS1udW0+
MTAuMTA5OC9yc3RiLjIwMDcuMjE5ODwvZWxlY3Ryb25pYy1yZXNvdXJjZS1udW0+PC9yZWNvcmQ+
PC9DaXRlPjxDaXRlPjxBdXRob3I+QWJib3R0PC9BdXRob3I+PFllYXI+MjAxNTwvWWVhcj48UmVj
TnVtPjI1Nzg8L1JlY051bT48cmVjb3JkPjxyZWMtbnVtYmVyPjI1Nzg8L3JlYy1udW1iZXI+PGZv
cmVpZ24ta2V5cz48a2V5IGFwcD0iRU4iIGRiLWlkPSIyMnhzcHp6djN4MjJ0eWV4MHRqcHZkczkw
dnh3ZnM1c3Jwc3AiPjI1Nzg8L2tleT48L2ZvcmVpZ24ta2V5cz48cmVmLXR5cGUgbmFtZT0iSm91
cm5hbCBBcnRpY2xlIj4xNzwvcmVmLXR5cGU+PGNvbnRyaWJ1dG9ycz48YXV0aG9ycz48YXV0aG9y
PkFiYm90dCwgQmVuamFtaW4gVy48L2F1dGhvcj48YXV0aG9yPkpvbmVzLCBKZXJlbXkgQi48L2F1
dGhvcj48L2F1dGhvcnM+PC9jb250cmlidXRvcnM+PHRpdGxlcz48dGl0bGU+UGVybWFmcm9zdCBj
b2xsYXBzZSBhbHRlcnMgc29pbCBjYXJib24gc3RvY2tzLCByZXNwaXJhdGlvbiwgQ0g0LCBhbmQg
TjJPIGluIHVwbGFuZCB0dW5kcmE8L3RpdGxlPjxzZWNvbmRhcnktdGl0bGU+R2xvYmFsIENoYW5n
ZSBCaW9sb2d5PC9zZWNvbmRhcnktdGl0bGU+PC90aXRsZXM+PHBlcmlvZGljYWw+PGZ1bGwtdGl0
bGU+R2xvYmFsIENoYW5nZSBCaW9sb2d5PC9mdWxsLXRpdGxlPjxhYmJyLTE+R2xvYi4gQ2hhbmdl
IEJpb2wuPC9hYmJyLTE+PC9wZXJpb2RpY2FsPjxwYWdlcz40NTcwLTQ1ODc8L3BhZ2VzPjx2b2x1
bWU+MjE8L3ZvbHVtZT48bnVtYmVyPjEyPC9udW1iZXI+PGtleXdvcmRzPjxrZXl3b3JkPmFjdGl2
ZS1sYXllciBkZXRhY2htZW50IHNsaWRlPC9rZXl3b3JkPjxrZXl3b3JkPkNINDwva2V5d29yZD48
a2V5d29yZD5lY29zeXN0ZW0gcmVzcGlyYXRpb248L2tleXdvcmQ+PGtleXdvcmQ+TjJPPC9rZXl3
b3JkPjxrZXl3b3JkPnBlcm1hZnJvc3Q8L2tleXdvcmQ+PGtleXdvcmQ+cGVybWFmcm9zdCBjYXJi
b24gZmVlZGJhY2s8L2tleXdvcmQ+PGtleXdvcmQ+dGhhdyBzbHVtcDwva2V5d29yZD48a2V5d29y
ZD50aGVybW8tZXJvc2lvbiBndWxseTwva2V5d29yZD48a2V5d29yZD50aGVybW9rYXJzdDwva2V5
d29yZD48a2V5d29yZD50dW5kcmE8L2tleXdvcmQ+PC9rZXl3b3Jkcz48ZGF0ZXM+PHllYXI+MjAx
NTwveWVhcj48L2RhdGVzPjxpc2JuPjEzNjUtMjQ4NjwvaXNibj48dXJscz48cmVsYXRlZC11cmxz
Pjx1cmw+aHR0cDovL2R4LmRvaS5vcmcvMTAuMTExMS9nY2IuMTMwNjk8L3VybD48L3JlbGF0ZWQt
dXJscz48L3VybHM+PGVsZWN0cm9uaWMtcmVzb3VyY2UtbnVtPjEwLjExMTEvZ2NiLjEzMDY5PC9l
bGVjdHJvbmljLXJlc291cmNlLW51bT48L3JlY29yZD48L0NpdGU+PENpdGU+PEF1dGhvcj5IZXdp
dHQ8L0F1dGhvcj48WWVhcj4yMDE1PC9ZZWFyPjxSZWNOdW0+MjU4MjwvUmVjTnVtPjxyZWNvcmQ+
PHJlYy1udW1iZXI+MjU4MjwvcmVjLW51bWJlcj48Zm9yZWlnbi1rZXlzPjxrZXkgYXBwPSJFTiIg
ZGItaWQ9IjIyeHNwenp2M3gyMnR5ZXgwdGpwdmRzOTB2eHdmczVzcnBzcCI+MjU4Mjwva2V5Pjwv
Zm9yZWlnbi1rZXlzPjxyZWYtdHlwZSBuYW1lPSJKb3VybmFsIEFydGljbGUiPjE3PC9yZWYtdHlw
ZT48Y29udHJpYnV0b3JzPjxhdXRob3JzPjxhdXRob3I+SGV3aXR0LCBSZWJlY2NhRTwvYXV0aG9y
PjxhdXRob3I+QmVubmV0dCwgQWxlY1A8L2F1dGhvcj48YXV0aG9yPkJyZWVuLCBBbXlMPC9hdXRo
b3I+PGF1dGhvcj5Ib2xsaW5nc3dvcnRoLCBUZXJlc2FOPC9hdXRob3I+PGF1dGhvcj5UYXlsb3Is
IEQuIExlZTwvYXV0aG9yPjxhdXRob3I+Q2hhcGluLCBGLiBTdHVhcnQsIElJSTwvYXV0aG9yPjxh
dXRob3I+UnVwcCwgVC4gU2NvdHQ8L2F1dGhvcj48L2F1dGhvcnM+PC9jb250cmlidXRvcnM+PHRp
dGxlcz48dGl0bGU+R2V0dGluZyB0byB0aGUgcm9vdCBvZiB0aGUgbWF0dGVyOiBsYW5kc2NhcGUg
aW1wbGljYXRpb25zIG9mIHBsYW50LWZ1bmdhbCBpbnRlcmFjdGlvbnMgZm9yIHRyZWUgbWlncmF0
aW9uIGluIEFsYXNrYTwvdGl0bGU+PHNlY29uZGFyeS10aXRsZT5MYW5kc2NhcGUgRWNvbG9neTwv
c2Vjb25kYXJ5LXRpdGxlPjxhbHQtdGl0bGU+TGFuZHNjYXBlIEVjb2w8L2FsdC10aXRsZT48L3Rp
dGxlcz48cGVyaW9kaWNhbD48ZnVsbC10aXRsZT5MYW5kc2NhcGUgRWNvbG9neTwvZnVsbC10aXRs
ZT48YWJici0xPkxhbmRzY2FwZSBFY29sPC9hYmJyLTE+PC9wZXJpb2RpY2FsPjxhbHQtcGVyaW9k
aWNhbD48ZnVsbC10aXRsZT5MYW5kc2NhcGUgRWNvbG9neTwvZnVsbC10aXRsZT48YWJici0xPkxh
bmRzY2FwZSBFY29sPC9hYmJyLTE+PC9hbHQtcGVyaW9kaWNhbD48cGFnZXM+MS0xNzwvcGFnZXM+
PGtleXdvcmRzPjxrZXl3b3JkPkFsYXNrYTwva2V5d29yZD48a2V5d29yZD5BTEZSRVNDTzwva2V5
d29yZD48a2V5d29yZD5DbGltYXRlIGNoYW5nZTwva2V5d29yZD48a2V5d29yZD5FY3RvbXljb3Jy
aGl6YWwgZnVuZ2k8L2tleXdvcmQ+PGtleXdvcmQ+VHJlZWxpbmU8L2tleXdvcmQ+PGtleXdvcmQ+
V2lsZGZpcmU8L2tleXdvcmQ+PC9rZXl3b3Jkcz48ZGF0ZXM+PHllYXI+MjAxNTwveWVhcj48cHVi
LWRhdGVzPjxkYXRlPjIwMTUvMTEvMTQ8L2RhdGU+PC9wdWItZGF0ZXM+PC9kYXRlcz48cHVibGlz
aGVyPlNwcmluZ2VyIE5ldGhlcmxhbmRzPC9wdWJsaXNoZXI+PGlzYm4+MDkyMS0yOTczPC9pc2Ju
Pjx1cmxzPjxyZWxhdGVkLXVybHM+PHVybD5odHRwOi8vZHguZG9pLm9yZy8xMC4xMDA3L3MxMDk4
MC0wMTUtMDMwNi0xPC91cmw+PC9yZWxhdGVkLXVybHM+PC91cmxzPjxlbGVjdHJvbmljLXJlc291
cmNlLW51bT4xMC4xMDA3L3MxMDk4MC0wMTUtMDMwNi0xPC9lbGVjdHJvbmljLXJlc291cmNlLW51
bT48bGFuZ3VhZ2U+RW5nbGlzaDwvbGFuZ3VhZ2U+PC9yZWNvcmQ+PC9DaXRlPjwvRW5kTm90ZT4A
</w:fldData>
        </w:fldChar>
      </w:r>
      <w:r w:rsidR="000A4CA5">
        <w:instrText xml:space="preserve"> ADDIN EN.CITE </w:instrText>
      </w:r>
      <w:r w:rsidR="000A4CA5">
        <w:fldChar w:fldCharType="begin">
          <w:fldData xml:space="preserve">PEVuZE5vdGU+PENpdGU+PEF1dGhvcj5LdXJ6PC9BdXRob3I+PFllYXI+MjAwODwvWWVhcj48UmVj
TnVtPjIzNTI8L1JlY051bT48RGlzcGxheVRleHQ+KEt1cno8c3R5bGUgZmFjZT0iaXRhbGljIj4g
ZXQgYWwuPC9zdHlsZT4sIDIwMDg7IEFiYm90dCBhbmQgSm9uZXMsIDIwMTU7IEhld2l0dDxzdHls
ZSBmYWNlPSJpdGFsaWMiPiBldCBhbC48L3N0eWxlPiwgMjAxNSk8L0Rpc3BsYXlUZXh0PjxyZWNv
cmQ+PHJlYy1udW1iZXI+MjM1MjwvcmVjLW51bWJlcj48Zm9yZWlnbi1rZXlzPjxrZXkgYXBwPSJF
TiIgZGItaWQ9IjIyeHNwenp2M3gyMnR5ZXgwdGpwdmRzOTB2eHdmczVzcnBzcCI+MjM1Mjwva2V5
PjwvZm9yZWlnbi1rZXlzPjxyZWYtdHlwZSBuYW1lPSJKb3VybmFsIEFydGljbGUiPjE3PC9yZWYt
dHlwZT48Y29udHJpYnV0b3JzPjxhdXRob3JzPjxhdXRob3I+S3VyeiwgV2VybmVyIEE8L2F1dGhv
cj48YXV0aG9yPlN0aW5zb24sIEdyYWhhbTwvYXV0aG9yPjxhdXRob3I+UmFtcGxleSwgR3JlZzwv
YXV0aG9yPjwvYXV0aG9ycz48L2NvbnRyaWJ1dG9ycz48dGl0bGVzPjx0aXRsZT5Db3VsZCBpbmNy
ZWFzZWQgYm9yZWFsIGZvcmVzdCBlY29zeXN0ZW0gcHJvZHVjdGl2aXR5IG9mZnNldCBjYXJib24g
bG9zc2VzIGZyb20gaW5jcmVhc2VkIGRpc3R1cmJhbmNlcz88L3RpdGxlPjxzZWNvbmRhcnktdGl0
bGU+UGhpbG9zb3BoaWNhbCBUcmFuc2FjdGlvbnMgb2YgdGhlIFJveWFsIFNvY2lldHkgQjogQmlv
bG9naWNhbCBTY2llbmNlczwvc2Vjb25kYXJ5LXRpdGxlPjwvdGl0bGVzPjxwZXJpb2RpY2FsPjxm
dWxsLXRpdGxlPlBoaWxvc29waGljYWwgVHJhbnNhY3Rpb25zIG9mIHRoZSBSb3lhbCBTb2NpZXR5
IEI6IEJpb2xvZ2ljYWwgU2NpZW5jZXM8L2Z1bGwtdGl0bGU+PC9wZXJpb2RpY2FsPjxwYWdlcz4y
MjU5LTIyNjg8L3BhZ2VzPjx2b2x1bWU+MzYzPC92b2x1bWU+PG51bWJlcj4xNTAxPC9udW1iZXI+
PGRhdGVzPjx5ZWFyPjIwMDg8L3llYXI+PHB1Yi1kYXRlcz48ZGF0ZT5KdWx5IDEyLCAyMDA4PC9k
YXRlPjwvcHViLWRhdGVzPjwvZGF0ZXM+PHVybHM+PHJlbGF0ZWQtdXJscz48dXJsPmh0dHA6Ly9y
c3RiLnJveWFsc29jaWV0eXB1Ymxpc2hpbmcub3JnL2NvbnRlbnQvMzYzLzE1MDEvMjI1OS5hYnN0
cmFjdDwvdXJsPjwvcmVsYXRlZC11cmxzPjwvdXJscz48ZWxlY3Ryb25pYy1yZXNvdXJjZS1udW0+
MTAuMTA5OC9yc3RiLjIwMDcuMjE5ODwvZWxlY3Ryb25pYy1yZXNvdXJjZS1udW0+PC9yZWNvcmQ+
PC9DaXRlPjxDaXRlPjxBdXRob3I+QWJib3R0PC9BdXRob3I+PFllYXI+MjAxNTwvWWVhcj48UmVj
TnVtPjI1Nzg8L1JlY051bT48cmVjb3JkPjxyZWMtbnVtYmVyPjI1Nzg8L3JlYy1udW1iZXI+PGZv
cmVpZ24ta2V5cz48a2V5IGFwcD0iRU4iIGRiLWlkPSIyMnhzcHp6djN4MjJ0eWV4MHRqcHZkczkw
dnh3ZnM1c3Jwc3AiPjI1Nzg8L2tleT48L2ZvcmVpZ24ta2V5cz48cmVmLXR5cGUgbmFtZT0iSm91
cm5hbCBBcnRpY2xlIj4xNzwvcmVmLXR5cGU+PGNvbnRyaWJ1dG9ycz48YXV0aG9ycz48YXV0aG9y
PkFiYm90dCwgQmVuamFtaW4gVy48L2F1dGhvcj48YXV0aG9yPkpvbmVzLCBKZXJlbXkgQi48L2F1
dGhvcj48L2F1dGhvcnM+PC9jb250cmlidXRvcnM+PHRpdGxlcz48dGl0bGU+UGVybWFmcm9zdCBj
b2xsYXBzZSBhbHRlcnMgc29pbCBjYXJib24gc3RvY2tzLCByZXNwaXJhdGlvbiwgQ0g0LCBhbmQg
TjJPIGluIHVwbGFuZCB0dW5kcmE8L3RpdGxlPjxzZWNvbmRhcnktdGl0bGU+R2xvYmFsIENoYW5n
ZSBCaW9sb2d5PC9zZWNvbmRhcnktdGl0bGU+PC90aXRsZXM+PHBlcmlvZGljYWw+PGZ1bGwtdGl0
bGU+R2xvYmFsIENoYW5nZSBCaW9sb2d5PC9mdWxsLXRpdGxlPjxhYmJyLTE+R2xvYi4gQ2hhbmdl
IEJpb2wuPC9hYmJyLTE+PC9wZXJpb2RpY2FsPjxwYWdlcz40NTcwLTQ1ODc8L3BhZ2VzPjx2b2x1
bWU+MjE8L3ZvbHVtZT48bnVtYmVyPjEyPC9udW1iZXI+PGtleXdvcmRzPjxrZXl3b3JkPmFjdGl2
ZS1sYXllciBkZXRhY2htZW50IHNsaWRlPC9rZXl3b3JkPjxrZXl3b3JkPkNINDwva2V5d29yZD48
a2V5d29yZD5lY29zeXN0ZW0gcmVzcGlyYXRpb248L2tleXdvcmQ+PGtleXdvcmQ+TjJPPC9rZXl3
b3JkPjxrZXl3b3JkPnBlcm1hZnJvc3Q8L2tleXdvcmQ+PGtleXdvcmQ+cGVybWFmcm9zdCBjYXJi
b24gZmVlZGJhY2s8L2tleXdvcmQ+PGtleXdvcmQ+dGhhdyBzbHVtcDwva2V5d29yZD48a2V5d29y
ZD50aGVybW8tZXJvc2lvbiBndWxseTwva2V5d29yZD48a2V5d29yZD50aGVybW9rYXJzdDwva2V5
d29yZD48a2V5d29yZD50dW5kcmE8L2tleXdvcmQ+PC9rZXl3b3Jkcz48ZGF0ZXM+PHllYXI+MjAx
NTwveWVhcj48L2RhdGVzPjxpc2JuPjEzNjUtMjQ4NjwvaXNibj48dXJscz48cmVsYXRlZC11cmxz
Pjx1cmw+aHR0cDovL2R4LmRvaS5vcmcvMTAuMTExMS9nY2IuMTMwNjk8L3VybD48L3JlbGF0ZWQt
dXJscz48L3VybHM+PGVsZWN0cm9uaWMtcmVzb3VyY2UtbnVtPjEwLjExMTEvZ2NiLjEzMDY5PC9l
bGVjdHJvbmljLXJlc291cmNlLW51bT48L3JlY29yZD48L0NpdGU+PENpdGU+PEF1dGhvcj5IZXdp
dHQ8L0F1dGhvcj48WWVhcj4yMDE1PC9ZZWFyPjxSZWNOdW0+MjU4MjwvUmVjTnVtPjxyZWNvcmQ+
PHJlYy1udW1iZXI+MjU4MjwvcmVjLW51bWJlcj48Zm9yZWlnbi1rZXlzPjxrZXkgYXBwPSJFTiIg
ZGItaWQ9IjIyeHNwenp2M3gyMnR5ZXgwdGpwdmRzOTB2eHdmczVzcnBzcCI+MjU4Mjwva2V5Pjwv
Zm9yZWlnbi1rZXlzPjxyZWYtdHlwZSBuYW1lPSJKb3VybmFsIEFydGljbGUiPjE3PC9yZWYtdHlw
ZT48Y29udHJpYnV0b3JzPjxhdXRob3JzPjxhdXRob3I+SGV3aXR0LCBSZWJlY2NhRTwvYXV0aG9y
PjxhdXRob3I+QmVubmV0dCwgQWxlY1A8L2F1dGhvcj48YXV0aG9yPkJyZWVuLCBBbXlMPC9hdXRo
b3I+PGF1dGhvcj5Ib2xsaW5nc3dvcnRoLCBUZXJlc2FOPC9hdXRob3I+PGF1dGhvcj5UYXlsb3Is
IEQuIExlZTwvYXV0aG9yPjxhdXRob3I+Q2hhcGluLCBGLiBTdHVhcnQsIElJSTwvYXV0aG9yPjxh
dXRob3I+UnVwcCwgVC4gU2NvdHQ8L2F1dGhvcj48L2F1dGhvcnM+PC9jb250cmlidXRvcnM+PHRp
dGxlcz48dGl0bGU+R2V0dGluZyB0byB0aGUgcm9vdCBvZiB0aGUgbWF0dGVyOiBsYW5kc2NhcGUg
aW1wbGljYXRpb25zIG9mIHBsYW50LWZ1bmdhbCBpbnRlcmFjdGlvbnMgZm9yIHRyZWUgbWlncmF0
aW9uIGluIEFsYXNrYTwvdGl0bGU+PHNlY29uZGFyeS10aXRsZT5MYW5kc2NhcGUgRWNvbG9neTwv
c2Vjb25kYXJ5LXRpdGxlPjxhbHQtdGl0bGU+TGFuZHNjYXBlIEVjb2w8L2FsdC10aXRsZT48L3Rp
dGxlcz48cGVyaW9kaWNhbD48ZnVsbC10aXRsZT5MYW5kc2NhcGUgRWNvbG9neTwvZnVsbC10aXRs
ZT48YWJici0xPkxhbmRzY2FwZSBFY29sPC9hYmJyLTE+PC9wZXJpb2RpY2FsPjxhbHQtcGVyaW9k
aWNhbD48ZnVsbC10aXRsZT5MYW5kc2NhcGUgRWNvbG9neTwvZnVsbC10aXRsZT48YWJici0xPkxh
bmRzY2FwZSBFY29sPC9hYmJyLTE+PC9hbHQtcGVyaW9kaWNhbD48cGFnZXM+MS0xNzwvcGFnZXM+
PGtleXdvcmRzPjxrZXl3b3JkPkFsYXNrYTwva2V5d29yZD48a2V5d29yZD5BTEZSRVNDTzwva2V5
d29yZD48a2V5d29yZD5DbGltYXRlIGNoYW5nZTwva2V5d29yZD48a2V5d29yZD5FY3RvbXljb3Jy
aGl6YWwgZnVuZ2k8L2tleXdvcmQ+PGtleXdvcmQ+VHJlZWxpbmU8L2tleXdvcmQ+PGtleXdvcmQ+
V2lsZGZpcmU8L2tleXdvcmQ+PC9rZXl3b3Jkcz48ZGF0ZXM+PHllYXI+MjAxNTwveWVhcj48cHVi
LWRhdGVzPjxkYXRlPjIwMTUvMTEvMTQ8L2RhdGU+PC9wdWItZGF0ZXM+PC9kYXRlcz48cHVibGlz
aGVyPlNwcmluZ2VyIE5ldGhlcmxhbmRzPC9wdWJsaXNoZXI+PGlzYm4+MDkyMS0yOTczPC9pc2Ju
Pjx1cmxzPjxyZWxhdGVkLXVybHM+PHVybD5odHRwOi8vZHguZG9pLm9yZy8xMC4xMDA3L3MxMDk4
MC0wMTUtMDMwNi0xPC91cmw+PC9yZWxhdGVkLXVybHM+PC91cmxzPjxlbGVjdHJvbmljLXJlc291
cmNlLW51bT4xMC4xMDA3L3MxMDk4MC0wMTUtMDMwNi0xPC9lbGVjdHJvbmljLXJlc291cmNlLW51
bT48bGFuZ3VhZ2U+RW5nbGlzaDwvbGFuZ3VhZ2U+PC9yZWNvcmQ+PC9DaXRlPjwvRW5kTm90ZT4A
</w:fldData>
        </w:fldChar>
      </w:r>
      <w:r w:rsidR="000A4CA5">
        <w:instrText xml:space="preserve"> ADDIN EN.CITE.DATA </w:instrText>
      </w:r>
      <w:r w:rsidR="000A4CA5">
        <w:fldChar w:fldCharType="end"/>
      </w:r>
      <w:r w:rsidR="00DC3996">
        <w:fldChar w:fldCharType="separate"/>
      </w:r>
      <w:r w:rsidR="000A4CA5">
        <w:rPr>
          <w:noProof/>
        </w:rPr>
        <w:t>(</w:t>
      </w:r>
      <w:hyperlink w:anchor="_ENREF_42" w:tooltip="Kurz, 2008 #2352" w:history="1">
        <w:r w:rsidR="004B430F">
          <w:rPr>
            <w:noProof/>
          </w:rPr>
          <w:t>Kurz</w:t>
        </w:r>
        <w:r w:rsidR="004B430F" w:rsidRPr="000A4CA5">
          <w:rPr>
            <w:i/>
            <w:noProof/>
          </w:rPr>
          <w:t xml:space="preserve"> et al.</w:t>
        </w:r>
        <w:r w:rsidR="004B430F">
          <w:rPr>
            <w:noProof/>
          </w:rPr>
          <w:t>, 2008</w:t>
        </w:r>
      </w:hyperlink>
      <w:r w:rsidR="000A4CA5">
        <w:rPr>
          <w:noProof/>
        </w:rPr>
        <w:t xml:space="preserve">; </w:t>
      </w:r>
      <w:hyperlink w:anchor="_ENREF_1" w:tooltip="Abbott, 2015 #2578" w:history="1">
        <w:r w:rsidR="004B430F">
          <w:rPr>
            <w:noProof/>
          </w:rPr>
          <w:t>Abbott and Jones, 2015</w:t>
        </w:r>
      </w:hyperlink>
      <w:r w:rsidR="000A4CA5">
        <w:rPr>
          <w:noProof/>
        </w:rPr>
        <w:t xml:space="preserve">; </w:t>
      </w:r>
      <w:hyperlink w:anchor="_ENREF_27" w:tooltip="Hewitt, 2015 #2582" w:history="1">
        <w:r w:rsidR="004B430F">
          <w:rPr>
            <w:noProof/>
          </w:rPr>
          <w:t>Hewitt</w:t>
        </w:r>
        <w:r w:rsidR="004B430F" w:rsidRPr="000A4CA5">
          <w:rPr>
            <w:i/>
            <w:noProof/>
          </w:rPr>
          <w:t xml:space="preserve"> et al.</w:t>
        </w:r>
        <w:r w:rsidR="004B430F">
          <w:rPr>
            <w:noProof/>
          </w:rPr>
          <w:t>, 2015</w:t>
        </w:r>
      </w:hyperlink>
      <w:r w:rsidR="000A4CA5">
        <w:rPr>
          <w:noProof/>
        </w:rPr>
        <w:t>)</w:t>
      </w:r>
      <w:r w:rsidR="00DC3996">
        <w:fldChar w:fldCharType="end"/>
      </w:r>
      <w:hyperlink w:anchor="_ENREF_36" w:tooltip="Kurz, 2008 #2352" w:history="1"/>
      <w:r w:rsidR="00A56DF7">
        <w:t>.</w:t>
      </w:r>
    </w:p>
    <w:p w14:paraId="05B29173" w14:textId="081BE5A5" w:rsidR="009A0355" w:rsidRDefault="00C53F39" w:rsidP="00DA7028">
      <w:pPr>
        <w:spacing w:line="480" w:lineRule="auto"/>
        <w:ind w:firstLine="720"/>
      </w:pPr>
      <w:r>
        <w:t xml:space="preserve">Considering the scenario of a complete biome shift is useful in evaluating both model projections of change and estimates from our </w:t>
      </w:r>
      <w:r w:rsidR="001903AB">
        <w:t>expert assessment</w:t>
      </w:r>
      <w:r w:rsidR="009A0355">
        <w:t xml:space="preserve">. If all boreal forest became temperate forest, living biomass would increase by 27%, resulting in the uptake of 16 Pg </w:t>
      </w:r>
      <w:r w:rsidR="00F513A9">
        <w:t>carbon</w:t>
      </w:r>
      <w:r w:rsidR="009A0355">
        <w:t xml:space="preserve"> based on average </w:t>
      </w:r>
      <w:r w:rsidR="00F513A9">
        <w:t>carbon</w:t>
      </w:r>
      <w:r w:rsidR="009A0355">
        <w:t xml:space="preserve"> densities from both ecosystems</w:t>
      </w:r>
      <w:r w:rsidR="00412523">
        <w:t xml:space="preserve"> </w:t>
      </w:r>
      <w:r w:rsidR="00DC3996">
        <w:fldChar w:fldCharType="begin"/>
      </w:r>
      <w:r w:rsidR="00DC3996">
        <w:instrText xml:space="preserve"> ADDIN EN.CITE &lt;EndNote&gt;&lt;Cite&gt;&lt;Author&gt;Pan&lt;/Author&gt;&lt;Year&gt;2011&lt;/Year&gt;&lt;RecNum&gt;1439&lt;/RecNum&gt;&lt;DisplayText&gt;(Pan&lt;style face="italic"&gt; et al.&lt;/style&gt;, 2011)&lt;/DisplayText&gt;&lt;record&gt;&lt;rec-number&gt;1439&lt;/rec-number&gt;&lt;foreign-keys&gt;&lt;key app="EN" db-id="22xspzzv3x22tyex0tjpvds90vxwfs5srpsp"&gt;1439&lt;/key&gt;&lt;/foreign-keys&gt;&lt;ref-type name="Journal Article"&gt;17&lt;/ref-type&gt;&lt;contributors&gt;&lt;authors&gt;&lt;author&gt;Pan, Yude&lt;/author&gt;&lt;author&gt;Birdsey, Richard A.&lt;/author&gt;&lt;author&gt;Fang, Jingyun&lt;/author&gt;&lt;author&gt;Houghton, Richard&lt;/author&gt;&lt;author&gt;Kauppi, Pekka E.&lt;/author&gt;&lt;author&gt;Kurz, Werner A.&lt;/author&gt;&lt;author&gt;Phillips, Oliver L.&lt;/author&gt;&lt;author&gt;Shvidenko, Anatoly&lt;/author&gt;&lt;author&gt;Lewis, Simon L.&lt;/author&gt;&lt;author&gt;Canadell, Josep G.&lt;/author&gt;&lt;author&gt;Ciais, Philippe&lt;/author&gt;&lt;author&gt;Jackson, Robert B.&lt;/author&gt;&lt;author&gt;Pacala, Stephen&lt;/author&gt;&lt;author&gt;McGuire, A. David&lt;/author&gt;&lt;author&gt;Piao, Shilong&lt;/author&gt;&lt;author&gt;Rautiainen, Aapo&lt;/author&gt;&lt;author&gt;Sitch, Stephen&lt;/author&gt;&lt;author&gt;Hayes, Daniel&lt;/author&gt;&lt;/authors&gt;&lt;/contributors&gt;&lt;titles&gt;&lt;title&gt;A Large and Persistent Carbon Sink in the World&amp;apos;s Forests&lt;/title&gt;&lt;secondary-title&gt;Science&lt;/secondary-title&gt;&lt;/titles&gt;&lt;periodical&gt;&lt;full-title&gt;Science&lt;/full-title&gt;&lt;abbr-1&gt;Science&lt;/abbr-1&gt;&lt;/periodical&gt;&lt;dates&gt;&lt;year&gt;2011&lt;/year&gt;&lt;/dates&gt;&lt;urls&gt;&lt;related-urls&gt;&lt;url&gt;http://www.sciencemag.org/content/early/2011/07/13/science.1201609.abstract&lt;/url&gt;&lt;/related-urls&gt;&lt;/urls&gt;&lt;/record&gt;&lt;/Cite&gt;&lt;/EndNote&gt;</w:instrText>
      </w:r>
      <w:r w:rsidR="00DC3996">
        <w:fldChar w:fldCharType="separate"/>
      </w:r>
      <w:r w:rsidR="00DC3996">
        <w:rPr>
          <w:noProof/>
        </w:rPr>
        <w:t>(</w:t>
      </w:r>
      <w:hyperlink w:anchor="_ENREF_56" w:tooltip="Pan, 2011 #1439" w:history="1">
        <w:r w:rsidR="004B430F">
          <w:rPr>
            <w:noProof/>
          </w:rPr>
          <w:t>Pan</w:t>
        </w:r>
        <w:r w:rsidR="004B430F" w:rsidRPr="00DC3996">
          <w:rPr>
            <w:i/>
            <w:noProof/>
          </w:rPr>
          <w:t xml:space="preserve"> et al.</w:t>
        </w:r>
        <w:r w:rsidR="004B430F">
          <w:rPr>
            <w:noProof/>
          </w:rPr>
          <w:t>, 2011</w:t>
        </w:r>
      </w:hyperlink>
      <w:r w:rsidR="00DC3996">
        <w:rPr>
          <w:noProof/>
        </w:rPr>
        <w:t>)</w:t>
      </w:r>
      <w:r w:rsidR="00DC3996">
        <w:fldChar w:fldCharType="end"/>
      </w:r>
      <w:r w:rsidR="009A0355">
        <w:t xml:space="preserve">. However, 22 Pg </w:t>
      </w:r>
      <w:r w:rsidR="00F513A9">
        <w:t>carbon</w:t>
      </w:r>
      <w:r w:rsidR="009A0355">
        <w:t xml:space="preserve"> would be lost due to decreases in dead wood and litter, resulting in a net circumboreal loss of 6 Pg </w:t>
      </w:r>
      <w:r w:rsidR="00F513A9">
        <w:t>carbon</w:t>
      </w:r>
      <w:r w:rsidR="009A0355">
        <w:t>. If all tundra became boreal forest, non-soil biomass would increase by 205%</w:t>
      </w:r>
      <w:r w:rsidR="00412523">
        <w:t xml:space="preserve"> </w:t>
      </w:r>
      <w:r w:rsidR="00DC3996">
        <w:fldChar w:fldCharType="begin">
          <w:fldData xml:space="preserve">PEVuZE5vdGU+PENpdGU+PEF1dGhvcj5FcHN0ZWluPC9BdXRob3I+PFllYXI+MjAxMjwvWWVhcj48
UmVjTnVtPjE5MDc8L1JlY051bT48RGlzcGxheVRleHQ+KEVwc3RlaW48c3R5bGUgZmFjZT0iaXRh
bGljIj4gZXQgYWwuPC9zdHlsZT4sIDIwMTI7IFJheW5vbGRzPHN0eWxlIGZhY2U9Iml0YWxpYyI+
IGV0IGFsLjwvc3R5bGU+LCAyMDEyOyBTYXVnaWVyPHN0eWxlIGZhY2U9Iml0YWxpYyI+IGV0IGFs
Ljwvc3R5bGU+LCAyMDAxKTwvRGlzcGxheVRleHQ+PHJlY29yZD48cmVjLW51bWJlcj4xOTA3PC9y
ZWMtbnVtYmVyPjxmb3JlaWduLWtleXM+PGtleSBhcHA9IkVOIiBkYi1pZD0iMjJ4c3B6enYzeDIy
dHlleDB0anB2ZHM5MHZ4d2ZzNXNycHNwIj4xOTA3PC9rZXk+PC9mb3JlaWduLWtleXM+PHJlZi10
eXBlIG5hbWU9IkpvdXJuYWwgQXJ0aWNsZSI+MTc8L3JlZi10eXBlPjxjb250cmlidXRvcnM+PGF1
dGhvcnM+PGF1dGhvcj5FcHN0ZWluLCBIb3dhcmQgRS48L2F1dGhvcj48YXV0aG9yPlJheW5vbGRz
LCBNYXJ0aGEgSy48L2F1dGhvcj48YXV0aG9yPldhbGtlciwgRG9uYWxkIEEuPC9hdXRob3I+PGF1
dGhvcj5CaGF0dCwgVW1hIFMuPC9hdXRob3I+PGF1dGhvcj5UdWNrZXIsIENvbXB0b24gSi48L2F1
dGhvcj48YXV0aG9yPlBpbnpvbiwgSm9yZ2UgRS48L2F1dGhvcj48L2F1dGhvcnM+PC9jb250cmli
dXRvcnM+PHRpdGxlcz48dGl0bGU+RHluYW1pY3Mgb2YgYWJvdmVncm91bmQgcGh5dG9tYXNzIG9m
IHRoZSBjaXJjdW1wb2xhciBBcmN0aWMgdHVuZHJhIGR1cmluZyB0aGUgcGFzdCB0aHJlZSBkZWNh
ZGVzPC90aXRsZT48c2Vjb25kYXJ5LXRpdGxlPkVudmlyb25tZW50YWwgUmVzZWFyY2ggTGV0dGVy
czwvc2Vjb25kYXJ5LXRpdGxlPjwvdGl0bGVzPjxwZXJpb2RpY2FsPjxmdWxsLXRpdGxlPkVudmly
b25tZW50YWwgUmVzZWFyY2ggTGV0dGVyczwvZnVsbC10aXRsZT48L3BlcmlvZGljYWw+PHZvbHVt
ZT43PC92b2x1bWU+PG51bWJlcj4xPC9udW1iZXI+PGRhdGVzPjx5ZWFyPjIwMTI8L3llYXI+PHB1
Yi1kYXRlcz48ZGF0ZT5KYW4tTWFyPC9kYXRlPjwvcHViLWRhdGVzPjwvZGF0ZXM+PGlzYm4+MTc0
OC05MzI2PC9pc2JuPjxhY2Nlc3Npb24tbnVtPldPUzowMDAzMDI1ODA2MDAwNjA8L2FjY2Vzc2lv
bi1udW0+PHVybHM+PHJlbGF0ZWQtdXJscz48dXJsPiZsdDtHbyB0byBJU0kmZ3Q7Oi8vV09TOjAw
MDMwMjU4MDYwMDA2MDwvdXJsPjwvcmVsYXRlZC11cmxzPjwvdXJscz48Y3VzdG9tNz4wMTU1MDY8
L2N1c3RvbTc+PGVsZWN0cm9uaWMtcmVzb3VyY2UtbnVtPjEwLjEwODgvMTc0OC05MzI2LzcvMS8w
MTU1MDY8L2VsZWN0cm9uaWMtcmVzb3VyY2UtbnVtPjwvcmVjb3JkPjwvQ2l0ZT48Q2l0ZT48QXV0
aG9yPlJheW5vbGRzPC9BdXRob3I+PFllYXI+MjAxMjwvWWVhcj48UmVjTnVtPjE5MDk8L1JlY051
bT48cmVjb3JkPjxyZWMtbnVtYmVyPjE5MDk8L3JlYy1udW1iZXI+PGZvcmVpZ24ta2V5cz48a2V5
IGFwcD0iRU4iIGRiLWlkPSIyMnhzcHp6djN4MjJ0eWV4MHRqcHZkczkwdnh3ZnM1c3Jwc3AiPjE5
MDk8L2tleT48L2ZvcmVpZ24ta2V5cz48cmVmLXR5cGUgbmFtZT0iSm91cm5hbCBBcnRpY2xlIj4x
NzwvcmVmLXR5cGU+PGNvbnRyaWJ1dG9ycz48YXV0aG9ycz48YXV0aG9yPlJheW5vbGRzLCBNYXJ0
aGEgSy48L2F1dGhvcj48YXV0aG9yPldhbGtlciwgRG9uYWxkIEEuPC9hdXRob3I+PGF1dGhvcj5F
cHN0ZWluLCBIb3dhcmQgRS48L2F1dGhvcj48YXV0aG9yPlBpbnpvbiwgSm9yZ2UgRS48L2F1dGhv
cj48YXV0aG9yPlR1Y2tlciwgQ29tcHRvbiBKLjwvYXV0aG9yPjwvYXV0aG9ycz48L2NvbnRyaWJ1
dG9ycz48dGl0bGVzPjx0aXRsZT5BIG5ldyBlc3RpbWF0ZSBvZiB0dW5kcmEtYmlvbWUgcGh5dG9t
YXNzIGZyb20gdHJhbnMtQXJjdGljIGZpZWxkIGRhdGEgYW5kIEFWSFJSIE5EVkk8L3RpdGxlPjxz
ZWNvbmRhcnktdGl0bGU+UmVtb3RlIFNlbnNpbmcgTGV0dGVyczwvc2Vjb25kYXJ5LXRpdGxlPjwv
dGl0bGVzPjxwZXJpb2RpY2FsPjxmdWxsLXRpdGxlPlJlbW90ZSBTZW5zaW5nIExldHRlcnM8L2Z1
bGwtdGl0bGU+PC9wZXJpb2RpY2FsPjxwYWdlcz40MDMtNDExPC9wYWdlcz48dm9sdW1lPjM8L3Zv
bHVtZT48bnVtYmVyPjU8L251bWJlcj48ZGF0ZXM+PHllYXI+MjAxMjwveWVhcj48cHViLWRhdGVz
PjxkYXRlPjIwMTI8L2RhdGU+PC9wdWItZGF0ZXM+PC9kYXRlcz48aXNibj4yMTUwLTcwNFg8L2lz
Ym4+PGFjY2Vzc2lvbi1udW0+V09TOjAwMDMwMjI0ODQwMDAwNDwvYWNjZXNzaW9uLW51bT48dXJs
cz48cmVsYXRlZC11cmxzPjx1cmw+Jmx0O0dvIHRvIElTSSZndDs6Ly9XT1M6MDAwMzAyMjQ4NDAw
MDA0PC91cmw+PC9yZWxhdGVkLXVybHM+PC91cmxzPjxlbGVjdHJvbmljLXJlc291cmNlLW51bT4x
MC4xMDgwLzAxNDMxMTYxLjIwMTEuNjA5MTg4PC9lbGVjdHJvbmljLXJlc291cmNlLW51bT48L3Jl
Y29yZD48L0NpdGU+PENpdGU+PEF1dGhvcj5TYXVnaWVyPC9BdXRob3I+PFllYXI+MjAwMTwvWWVh
cj48UmVjTnVtPjE5MjA8L1JlY051bT48cmVjb3JkPjxyZWMtbnVtYmVyPjE5MjA8L3JlYy1udW1i
ZXI+PGZvcmVpZ24ta2V5cz48a2V5IGFwcD0iRU4iIGRiLWlkPSIyMnhzcHp6djN4MjJ0eWV4MHRq
cHZkczkwdnh3ZnM1c3Jwc3AiPjE5MjA8L2tleT48L2ZvcmVpZ24ta2V5cz48cmVmLXR5cGUgbmFt
ZT0iQm9vayBTZWN0aW9uIj41PC9yZWYtdHlwZT48Y29udHJpYnV0b3JzPjxhdXRob3JzPjxhdXRo
b3I+U2F1Z2llciwgQi48L2F1dGhvcj48YXV0aG9yPkouIFJveTwvYXV0aG9yPjxhdXRob3I+SC5B
LiBNb29uZXk8L2F1dGhvcj48L2F1dGhvcnM+PHNlY29uZGFyeS1hdXRob3JzPjxhdXRob3I+Si4g
Um95PC9hdXRob3I+PGF1dGhvcj5TYXVnaWVyLCBCLjwvYXV0aG9yPjxhdXRob3I+SC5BLiBNb29u
ZXk8L2F1dGhvcj48L3NlY29uZGFyeS1hdXRob3JzPjwvY29udHJpYnV0b3JzPjx0aXRsZXM+PHRp
dGxlPkVzdGltYXRpb25zIG9mIGdsb2JhbCB0ZXJyZXN0cmlhbCBwcm9kdWN0aXZpdHk6IENvbnZl
cmdpbmcgdG93YXJkIGEgc2luZ2xlIG51bWJlcj88L3RpdGxlPjxzZWNvbmRhcnktdGl0bGU+VGVy
cmVzdHJpYWwgR2xvYmFsIFByb2R1Y3Rpdml0eTwvc2Vjb25kYXJ5LXRpdGxlPjwvdGl0bGVzPjxw
YWdlcz41NDMtNTU3PC9wYWdlcz48ZGF0ZXM+PHllYXI+MjAwMTwveWVhcj48L2RhdGVzPjxwdWIt
bG9jYXRpb24+U2FuIERpZWdvPC9wdWItbG9jYXRpb24+PHB1Ymxpc2hlcj5BY2FkZW1pYyBQcmVz
czwvcHVibGlzaGVyPjx1cmxzPjwvdXJscz48L3JlY29yZD48L0NpdGU+PC9FbmROb3RlPgB=
</w:fldData>
        </w:fldChar>
      </w:r>
      <w:r w:rsidR="00DC3996">
        <w:instrText xml:space="preserve"> ADDIN EN.CITE </w:instrText>
      </w:r>
      <w:r w:rsidR="00DC3996">
        <w:fldChar w:fldCharType="begin">
          <w:fldData xml:space="preserve">PEVuZE5vdGU+PENpdGU+PEF1dGhvcj5FcHN0ZWluPC9BdXRob3I+PFllYXI+MjAxMjwvWWVhcj48
UmVjTnVtPjE5MDc8L1JlY051bT48RGlzcGxheVRleHQ+KEVwc3RlaW48c3R5bGUgZmFjZT0iaXRh
bGljIj4gZXQgYWwuPC9zdHlsZT4sIDIwMTI7IFJheW5vbGRzPHN0eWxlIGZhY2U9Iml0YWxpYyI+
IGV0IGFsLjwvc3R5bGU+LCAyMDEyOyBTYXVnaWVyPHN0eWxlIGZhY2U9Iml0YWxpYyI+IGV0IGFs
Ljwvc3R5bGU+LCAyMDAxKTwvRGlzcGxheVRleHQ+PHJlY29yZD48cmVjLW51bWJlcj4xOTA3PC9y
ZWMtbnVtYmVyPjxmb3JlaWduLWtleXM+PGtleSBhcHA9IkVOIiBkYi1pZD0iMjJ4c3B6enYzeDIy
dHlleDB0anB2ZHM5MHZ4d2ZzNXNycHNwIj4xOTA3PC9rZXk+PC9mb3JlaWduLWtleXM+PHJlZi10
eXBlIG5hbWU9IkpvdXJuYWwgQXJ0aWNsZSI+MTc8L3JlZi10eXBlPjxjb250cmlidXRvcnM+PGF1
dGhvcnM+PGF1dGhvcj5FcHN0ZWluLCBIb3dhcmQgRS48L2F1dGhvcj48YXV0aG9yPlJheW5vbGRz
LCBNYXJ0aGEgSy48L2F1dGhvcj48YXV0aG9yPldhbGtlciwgRG9uYWxkIEEuPC9hdXRob3I+PGF1
dGhvcj5CaGF0dCwgVW1hIFMuPC9hdXRob3I+PGF1dGhvcj5UdWNrZXIsIENvbXB0b24gSi48L2F1
dGhvcj48YXV0aG9yPlBpbnpvbiwgSm9yZ2UgRS48L2F1dGhvcj48L2F1dGhvcnM+PC9jb250cmli
dXRvcnM+PHRpdGxlcz48dGl0bGU+RHluYW1pY3Mgb2YgYWJvdmVncm91bmQgcGh5dG9tYXNzIG9m
IHRoZSBjaXJjdW1wb2xhciBBcmN0aWMgdHVuZHJhIGR1cmluZyB0aGUgcGFzdCB0aHJlZSBkZWNh
ZGVzPC90aXRsZT48c2Vjb25kYXJ5LXRpdGxlPkVudmlyb25tZW50YWwgUmVzZWFyY2ggTGV0dGVy
czwvc2Vjb25kYXJ5LXRpdGxlPjwvdGl0bGVzPjxwZXJpb2RpY2FsPjxmdWxsLXRpdGxlPkVudmly
b25tZW50YWwgUmVzZWFyY2ggTGV0dGVyczwvZnVsbC10aXRsZT48L3BlcmlvZGljYWw+PHZvbHVt
ZT43PC92b2x1bWU+PG51bWJlcj4xPC9udW1iZXI+PGRhdGVzPjx5ZWFyPjIwMTI8L3llYXI+PHB1
Yi1kYXRlcz48ZGF0ZT5KYW4tTWFyPC9kYXRlPjwvcHViLWRhdGVzPjwvZGF0ZXM+PGlzYm4+MTc0
OC05MzI2PC9pc2JuPjxhY2Nlc3Npb24tbnVtPldPUzowMDAzMDI1ODA2MDAwNjA8L2FjY2Vzc2lv
bi1udW0+PHVybHM+PHJlbGF0ZWQtdXJscz48dXJsPiZsdDtHbyB0byBJU0kmZ3Q7Oi8vV09TOjAw
MDMwMjU4MDYwMDA2MDwvdXJsPjwvcmVsYXRlZC11cmxzPjwvdXJscz48Y3VzdG9tNz4wMTU1MDY8
L2N1c3RvbTc+PGVsZWN0cm9uaWMtcmVzb3VyY2UtbnVtPjEwLjEwODgvMTc0OC05MzI2LzcvMS8w
MTU1MDY8L2VsZWN0cm9uaWMtcmVzb3VyY2UtbnVtPjwvcmVjb3JkPjwvQ2l0ZT48Q2l0ZT48QXV0
aG9yPlJheW5vbGRzPC9BdXRob3I+PFllYXI+MjAxMjwvWWVhcj48UmVjTnVtPjE5MDk8L1JlY051
bT48cmVjb3JkPjxyZWMtbnVtYmVyPjE5MDk8L3JlYy1udW1iZXI+PGZvcmVpZ24ta2V5cz48a2V5
IGFwcD0iRU4iIGRiLWlkPSIyMnhzcHp6djN4MjJ0eWV4MHRqcHZkczkwdnh3ZnM1c3Jwc3AiPjE5
MDk8L2tleT48L2ZvcmVpZ24ta2V5cz48cmVmLXR5cGUgbmFtZT0iSm91cm5hbCBBcnRpY2xlIj4x
NzwvcmVmLXR5cGU+PGNvbnRyaWJ1dG9ycz48YXV0aG9ycz48YXV0aG9yPlJheW5vbGRzLCBNYXJ0
aGEgSy48L2F1dGhvcj48YXV0aG9yPldhbGtlciwgRG9uYWxkIEEuPC9hdXRob3I+PGF1dGhvcj5F
cHN0ZWluLCBIb3dhcmQgRS48L2F1dGhvcj48YXV0aG9yPlBpbnpvbiwgSm9yZ2UgRS48L2F1dGhv
cj48YXV0aG9yPlR1Y2tlciwgQ29tcHRvbiBKLjwvYXV0aG9yPjwvYXV0aG9ycz48L2NvbnRyaWJ1
dG9ycz48dGl0bGVzPjx0aXRsZT5BIG5ldyBlc3RpbWF0ZSBvZiB0dW5kcmEtYmlvbWUgcGh5dG9t
YXNzIGZyb20gdHJhbnMtQXJjdGljIGZpZWxkIGRhdGEgYW5kIEFWSFJSIE5EVkk8L3RpdGxlPjxz
ZWNvbmRhcnktdGl0bGU+UmVtb3RlIFNlbnNpbmcgTGV0dGVyczwvc2Vjb25kYXJ5LXRpdGxlPjwv
dGl0bGVzPjxwZXJpb2RpY2FsPjxmdWxsLXRpdGxlPlJlbW90ZSBTZW5zaW5nIExldHRlcnM8L2Z1
bGwtdGl0bGU+PC9wZXJpb2RpY2FsPjxwYWdlcz40MDMtNDExPC9wYWdlcz48dm9sdW1lPjM8L3Zv
bHVtZT48bnVtYmVyPjU8L251bWJlcj48ZGF0ZXM+PHllYXI+MjAxMjwveWVhcj48cHViLWRhdGVz
PjxkYXRlPjIwMTI8L2RhdGU+PC9wdWItZGF0ZXM+PC9kYXRlcz48aXNibj4yMTUwLTcwNFg8L2lz
Ym4+PGFjY2Vzc2lvbi1udW0+V09TOjAwMDMwMjI0ODQwMDAwNDwvYWNjZXNzaW9uLW51bT48dXJs
cz48cmVsYXRlZC11cmxzPjx1cmw+Jmx0O0dvIHRvIElTSSZndDs6Ly9XT1M6MDAwMzAyMjQ4NDAw
MDA0PC91cmw+PC9yZWxhdGVkLXVybHM+PC91cmxzPjxlbGVjdHJvbmljLXJlc291cmNlLW51bT4x
MC4xMDgwLzAxNDMxMTYxLjIwMTEuNjA5MTg4PC9lbGVjdHJvbmljLXJlc291cmNlLW51bT48L3Jl
Y29yZD48L0NpdGU+PENpdGU+PEF1dGhvcj5TYXVnaWVyPC9BdXRob3I+PFllYXI+MjAwMTwvWWVh
cj48UmVjTnVtPjE5MjA8L1JlY051bT48cmVjb3JkPjxyZWMtbnVtYmVyPjE5MjA8L3JlYy1udW1i
ZXI+PGZvcmVpZ24ta2V5cz48a2V5IGFwcD0iRU4iIGRiLWlkPSIyMnhzcHp6djN4MjJ0eWV4MHRq
cHZkczkwdnh3ZnM1c3Jwc3AiPjE5MjA8L2tleT48L2ZvcmVpZ24ta2V5cz48cmVmLXR5cGUgbmFt
ZT0iQm9vayBTZWN0aW9uIj41PC9yZWYtdHlwZT48Y29udHJpYnV0b3JzPjxhdXRob3JzPjxhdXRo
b3I+U2F1Z2llciwgQi48L2F1dGhvcj48YXV0aG9yPkouIFJveTwvYXV0aG9yPjxhdXRob3I+SC5B
LiBNb29uZXk8L2F1dGhvcj48L2F1dGhvcnM+PHNlY29uZGFyeS1hdXRob3JzPjxhdXRob3I+Si4g
Um95PC9hdXRob3I+PGF1dGhvcj5TYXVnaWVyLCBCLjwvYXV0aG9yPjxhdXRob3I+SC5BLiBNb29u
ZXk8L2F1dGhvcj48L3NlY29uZGFyeS1hdXRob3JzPjwvY29udHJpYnV0b3JzPjx0aXRsZXM+PHRp
dGxlPkVzdGltYXRpb25zIG9mIGdsb2JhbCB0ZXJyZXN0cmlhbCBwcm9kdWN0aXZpdHk6IENvbnZl
cmdpbmcgdG93YXJkIGEgc2luZ2xlIG51bWJlcj88L3RpdGxlPjxzZWNvbmRhcnktdGl0bGU+VGVy
cmVzdHJpYWwgR2xvYmFsIFByb2R1Y3Rpdml0eTwvc2Vjb25kYXJ5LXRpdGxlPjwvdGl0bGVzPjxw
YWdlcz41NDMtNTU3PC9wYWdlcz48ZGF0ZXM+PHllYXI+MjAwMTwveWVhcj48L2RhdGVzPjxwdWIt
bG9jYXRpb24+U2FuIERpZWdvPC9wdWItbG9jYXRpb24+PHB1Ymxpc2hlcj5BY2FkZW1pYyBQcmVz
czwvcHVibGlzaGVyPjx1cmxzPjwvdXJscz48L3JlY29yZD48L0NpdGU+PC9FbmROb3RlPgB=
</w:fldData>
        </w:fldChar>
      </w:r>
      <w:r w:rsidR="00DC3996">
        <w:instrText xml:space="preserve"> ADDIN EN.CITE.DATA </w:instrText>
      </w:r>
      <w:r w:rsidR="00DC3996">
        <w:fldChar w:fldCharType="end"/>
      </w:r>
      <w:r w:rsidR="00DC3996">
        <w:fldChar w:fldCharType="separate"/>
      </w:r>
      <w:r w:rsidR="00DC3996">
        <w:rPr>
          <w:noProof/>
        </w:rPr>
        <w:t>(</w:t>
      </w:r>
      <w:hyperlink w:anchor="_ENREF_16" w:tooltip="Epstein, 2012 #1907" w:history="1">
        <w:r w:rsidR="004B430F">
          <w:rPr>
            <w:noProof/>
          </w:rPr>
          <w:t>Epstein</w:t>
        </w:r>
        <w:r w:rsidR="004B430F" w:rsidRPr="00DC3996">
          <w:rPr>
            <w:i/>
            <w:noProof/>
          </w:rPr>
          <w:t xml:space="preserve"> et al.</w:t>
        </w:r>
        <w:r w:rsidR="004B430F">
          <w:rPr>
            <w:noProof/>
          </w:rPr>
          <w:t>, 2012</w:t>
        </w:r>
      </w:hyperlink>
      <w:r w:rsidR="00DC3996">
        <w:rPr>
          <w:noProof/>
        </w:rPr>
        <w:t xml:space="preserve">; </w:t>
      </w:r>
      <w:hyperlink w:anchor="_ENREF_61" w:tooltip="Raynolds, 2012 #1909" w:history="1">
        <w:r w:rsidR="004B430F">
          <w:rPr>
            <w:noProof/>
          </w:rPr>
          <w:t>Raynolds</w:t>
        </w:r>
        <w:r w:rsidR="004B430F" w:rsidRPr="00DC3996">
          <w:rPr>
            <w:i/>
            <w:noProof/>
          </w:rPr>
          <w:t xml:space="preserve"> et al.</w:t>
        </w:r>
        <w:r w:rsidR="004B430F">
          <w:rPr>
            <w:noProof/>
          </w:rPr>
          <w:t>, 2012</w:t>
        </w:r>
      </w:hyperlink>
      <w:r w:rsidR="00DC3996">
        <w:rPr>
          <w:noProof/>
        </w:rPr>
        <w:t xml:space="preserve">; </w:t>
      </w:r>
      <w:hyperlink w:anchor="_ENREF_64" w:tooltip="Saugier, 2001 #1920" w:history="1">
        <w:r w:rsidR="004B430F">
          <w:rPr>
            <w:noProof/>
          </w:rPr>
          <w:t>Saugier</w:t>
        </w:r>
        <w:r w:rsidR="004B430F" w:rsidRPr="00DC3996">
          <w:rPr>
            <w:i/>
            <w:noProof/>
          </w:rPr>
          <w:t xml:space="preserve"> et al.</w:t>
        </w:r>
        <w:r w:rsidR="004B430F">
          <w:rPr>
            <w:noProof/>
          </w:rPr>
          <w:t>, 2001</w:t>
        </w:r>
      </w:hyperlink>
      <w:r w:rsidR="00DC3996">
        <w:rPr>
          <w:noProof/>
        </w:rPr>
        <w:t>)</w:t>
      </w:r>
      <w:r w:rsidR="00DC3996">
        <w:fldChar w:fldCharType="end"/>
      </w:r>
      <w:r w:rsidR="009A0355">
        <w:t xml:space="preserve">, taking up 17 Pg </w:t>
      </w:r>
      <w:r w:rsidR="00F513A9">
        <w:t>carbon</w:t>
      </w:r>
      <w:r w:rsidR="009A0355">
        <w:t>.</w:t>
      </w:r>
      <w:r w:rsidR="00D8553B">
        <w:t xml:space="preserve"> T</w:t>
      </w:r>
      <w:r w:rsidR="00FB4E53">
        <w:t xml:space="preserve">his scenario </w:t>
      </w:r>
      <w:r w:rsidR="00D8553B">
        <w:t>may</w:t>
      </w:r>
      <w:r w:rsidR="00FB4E53">
        <w:t xml:space="preserve"> not represent the up</w:t>
      </w:r>
      <w:r w:rsidR="00D8553B">
        <w:t xml:space="preserve">per limit of possible </w:t>
      </w:r>
      <w:r w:rsidR="00F513A9">
        <w:t>carbon</w:t>
      </w:r>
      <w:r w:rsidR="00D8553B">
        <w:t xml:space="preserve"> uptake if </w:t>
      </w:r>
      <w:r w:rsidR="00FB4E53">
        <w:t xml:space="preserve">other </w:t>
      </w:r>
      <w:r w:rsidR="00D8553B">
        <w:t xml:space="preserve">unforeseen </w:t>
      </w:r>
      <w:r w:rsidR="00FB4E53">
        <w:t>shift</w:t>
      </w:r>
      <w:r w:rsidR="00E635FC">
        <w:t xml:space="preserve">s in C allocation </w:t>
      </w:r>
      <w:r w:rsidR="00FD251A">
        <w:t>take place;</w:t>
      </w:r>
      <w:r w:rsidR="00D8553B">
        <w:t xml:space="preserve"> however, it highlights the relatively modest </w:t>
      </w:r>
      <w:r w:rsidR="00F513A9">
        <w:t>carbon</w:t>
      </w:r>
      <w:r w:rsidR="00D8553B">
        <w:t xml:space="preserve"> gains probable on century timescales</w:t>
      </w:r>
      <w:r w:rsidR="00E635FC">
        <w:t>.</w:t>
      </w:r>
    </w:p>
    <w:p w14:paraId="08F0657D" w14:textId="5A27AC1D" w:rsidR="005E46E5" w:rsidRDefault="00E71DB3" w:rsidP="005E46E5">
      <w:pPr>
        <w:spacing w:line="480" w:lineRule="auto"/>
        <w:ind w:firstLine="720"/>
      </w:pPr>
      <w:r>
        <w:t xml:space="preserve">While </w:t>
      </w:r>
      <w:r w:rsidR="00C92E0B">
        <w:t xml:space="preserve">model </w:t>
      </w:r>
      <w:r w:rsidR="00620B83">
        <w:t xml:space="preserve">regional </w:t>
      </w:r>
      <w:r w:rsidR="00A1744C">
        <w:t xml:space="preserve">projections of </w:t>
      </w:r>
      <w:r w:rsidR="006800B1">
        <w:t>boreal wildfire vary in sign</w:t>
      </w:r>
      <w:r w:rsidR="00A1744C">
        <w:t xml:space="preserve"> and magnitude</w:t>
      </w:r>
      <w:r w:rsidR="00620B83">
        <w:t xml:space="preserve"> (Supplementary information System summaries)</w:t>
      </w:r>
      <w:r w:rsidR="00A1744C">
        <w:t>,</w:t>
      </w:r>
      <w:r>
        <w:t xml:space="preserve"> </w:t>
      </w:r>
      <w:r w:rsidR="00620B83">
        <w:t>most circumboreal models agree</w:t>
      </w:r>
      <w:r w:rsidR="004B724A">
        <w:t xml:space="preserve"> that </w:t>
      </w:r>
      <w:r>
        <w:t xml:space="preserve">fire emissions will increase </w:t>
      </w:r>
      <w:r w:rsidR="00A1744C">
        <w:t>several-</w:t>
      </w:r>
      <w:r w:rsidR="004B724A">
        <w:t xml:space="preserve">fold, with </w:t>
      </w:r>
      <w:r w:rsidR="00A1744C">
        <w:t xml:space="preserve">increases of </w:t>
      </w:r>
      <w:r>
        <w:t>200</w:t>
      </w:r>
      <w:r w:rsidR="000B626E">
        <w:t xml:space="preserve"> to </w:t>
      </w:r>
      <w:r w:rsidR="004B724A">
        <w:t>560%</w:t>
      </w:r>
      <w:r w:rsidR="00F63B9D">
        <w:t xml:space="preserve"> </w:t>
      </w:r>
      <w:r w:rsidR="00A1744C">
        <w:t xml:space="preserve">projected </w:t>
      </w:r>
      <w:r w:rsidR="004B724A">
        <w:t>by the end of the century</w:t>
      </w:r>
      <w:r w:rsidR="00412523">
        <w:t xml:space="preserve"> </w:t>
      </w:r>
      <w:r w:rsidR="00DC3996">
        <w:fldChar w:fldCharType="begin">
          <w:fldData xml:space="preserve">PEVuZE5vdGU+PENpdGU+PEF1dGhvcj5LbG9zdGVyPC9BdXRob3I+PFllYXI+MjAxMjwvWWVhcj48
UmVjTnVtPjIzMzU8L1JlY051bT48RGlzcGxheVRleHQ+KEtsb3N0ZXI8c3R5bGUgZmFjZT0iaXRh
bGljIj4gZXQgYWwuPC9zdHlsZT4sIDIwMTI7IEZsYW5uaWdhbjxzdHlsZSBmYWNlPSJpdGFsaWMi
PiBldCBhbC48L3N0eWxlPiwgMjAwOSk8L0Rpc3BsYXlUZXh0PjxyZWNvcmQ+PHJlYy1udW1iZXI+
MjMzNTwvcmVjLW51bWJlcj48Zm9yZWlnbi1rZXlzPjxrZXkgYXBwPSJFTiIgZGItaWQ9IjIyeHNw
enp2M3gyMnR5ZXgwdGpwdmRzOTB2eHdmczVzcnBzcCI+MjMzNTwva2V5PjwvZm9yZWlnbi1rZXlz
PjxyZWYtdHlwZSBuYW1lPSJKb3VybmFsIEFydGljbGUiPjE3PC9yZWYtdHlwZT48Y29udHJpYnV0
b3JzPjxhdXRob3JzPjxhdXRob3I+S2xvc3RlciwgUy48L2F1dGhvcj48YXV0aG9yPk1haG93YWxk
LCBOLiBNLjwvYXV0aG9yPjxhdXRob3I+UmFuZGVyc29uLCBKLiBULjwvYXV0aG9yPjxhdXRob3I+
TGF3cmVuY2UsIFAuIEouPC9hdXRob3I+PC9hdXRob3JzPjwvY29udHJpYnV0b3JzPjx0aXRsZXM+
PHRpdGxlPlRoZSBpbXBhY3RzIG9mIGNsaW1hdGUsIGxhbmQgdXNlLCBhbmQgZGVtb2dyYXBoeSBv
biBmaXJlcyBkdXJpbmcgdGhlIDIxc3QgY2VudHVyeSBzaW11bGF0ZWQgYnkgQ0xNLUNOPC90aXRs
ZT48c2Vjb25kYXJ5LXRpdGxlPkJpb2dlb3NjaWVuY2VzPC9zZWNvbmRhcnktdGl0bGU+PC90aXRs
ZXM+PHBlcmlvZGljYWw+PGZ1bGwtdGl0bGU+QmlvZ2Vvc2NpZW5jZXM8L2Z1bGwtdGl0bGU+PGFi
YnItMT5CaW9nZW9zY2llbmNlczwvYWJici0xPjwvcGVyaW9kaWNhbD48cGFnZXM+NTA5LTUyNTwv
cGFnZXM+PHZvbHVtZT45PC92b2x1bWU+PG51bWJlcj4xPC9udW1iZXI+PGRhdGVzPjx5ZWFyPjIw
MTI8L3llYXI+PHB1Yi1kYXRlcz48ZGF0ZT4yMDEyPC9kYXRlPjwvcHViLWRhdGVzPjwvZGF0ZXM+
PGlzYm4+MTcyNi00MTcwPC9pc2JuPjxhY2Nlc3Npb24tbnVtPldPUzowMDAzMDAyMjkwMDAwMzQ8
L2FjY2Vzc2lvbi1udW0+PHVybHM+PHJlbGF0ZWQtdXJscz48dXJsPiZsdDtHbyB0byBJU0kmZ3Q7
Oi8vV09TOjAwMDMwMDIyOTAwMDAzNDwvdXJsPjwvcmVsYXRlZC11cmxzPjwvdXJscz48ZWxlY3Ry
b25pYy1yZXNvdXJjZS1udW0+MTAuNTE5NC9iZy05LTUwOS0yMDEyPC9lbGVjdHJvbmljLXJlc291
cmNlLW51bT48L3JlY29yZD48L0NpdGU+PENpdGU+PEF1dGhvcj5GbGFubmlnYW48L0F1dGhvcj48
WWVhcj4yMDA5PC9ZZWFyPjxSZWNOdW0+MjM1NDwvUmVjTnVtPjxyZWNvcmQ+PHJlYy1udW1iZXI+
MjM1NDwvcmVjLW51bWJlcj48Zm9yZWlnbi1rZXlzPjxrZXkgYXBwPSJFTiIgZGItaWQ9IjIyeHNw
enp2M3gyMnR5ZXgwdGpwdmRzOTB2eHdmczVzcnBzcCI+MjM1NDwva2V5PjwvZm9yZWlnbi1rZXlz
PjxyZWYtdHlwZSBuYW1lPSJKb3VybmFsIEFydGljbGUiPjE3PC9yZWYtdHlwZT48Y29udHJpYnV0
b3JzPjxhdXRob3JzPjxhdXRob3I+Rmxhbm5pZ2FuLCBNLjwvYXV0aG9yPjxhdXRob3I+U3RvY2tz
LCBCLjwvYXV0aG9yPjxhdXRob3I+VHVyZXRza3ksIE0uPC9hdXRob3I+PGF1dGhvcj5Xb3R0b24s
IE0uPC9hdXRob3I+PC9hdXRob3JzPjwvY29udHJpYnV0b3JzPjx0aXRsZXM+PHRpdGxlPkltcGFj
dHMgb2YgY2xpbWF0ZSBjaGFuZ2Ugb24gZmlyZSBhY3Rpdml0eSBhbmQgZmlyZSBtYW5hZ2VtZW50
IGluIHRoZSBjaXJjdW1ib3JlYWwgZm9yZXN0PC90aXRsZT48c2Vjb25kYXJ5LXRpdGxlPkdsb2Jh
bCBDaGFuZ2UgQmlvbG9neTwvc2Vjb25kYXJ5LXRpdGxlPjwvdGl0bGVzPjxwZXJpb2RpY2FsPjxm
dWxsLXRpdGxlPkdsb2JhbCBDaGFuZ2UgQmlvbG9neTwvZnVsbC10aXRsZT48YWJici0xPkdsb2Iu
IENoYW5nZSBCaW9sLjwvYWJici0xPjwvcGVyaW9kaWNhbD48cGFnZXM+NTQ5LTU2MDwvcGFnZXM+
PHZvbHVtZT4xNTwvdm9sdW1lPjxudW1iZXI+MzwvbnVtYmVyPjxkYXRlcz48eWVhcj4yMDA5PC95
ZWFyPjxwdWItZGF0ZXM+PGRhdGU+TWFyPC9kYXRlPjwvcHViLWRhdGVzPjwvZGF0ZXM+PGlzYm4+
MTM1NC0xMDEzPC9pc2JuPjxhY2Nlc3Npb24tbnVtPldPUzowMDAyNjMxMzQ2MDAwMDM8L2FjY2Vz
c2lvbi1udW0+PHVybHM+PHJlbGF0ZWQtdXJscz48dXJsPiZsdDtHbyB0byBJU0kmZ3Q7Oi8vV09T
OjAwMDI2MzEzNDYwMDAwMzwvdXJsPjwvcmVsYXRlZC11cmxzPjwvdXJscz48ZWxlY3Ryb25pYy1y
ZXNvdXJjZS1udW0+MTAuMTExMS9qLjEzNjUtMjQ4Ni4yMDA4LjAxNjYwLng8L2VsZWN0cm9uaWMt
cmVzb3VyY2UtbnVtPjwvcmVjb3JkPjwvQ2l0ZT48L0VuZE5vdGU+AG==
</w:fldData>
        </w:fldChar>
      </w:r>
      <w:r w:rsidR="00DC3996">
        <w:instrText xml:space="preserve"> ADDIN EN.CITE </w:instrText>
      </w:r>
      <w:r w:rsidR="00DC3996">
        <w:fldChar w:fldCharType="begin">
          <w:fldData xml:space="preserve">PEVuZE5vdGU+PENpdGU+PEF1dGhvcj5LbG9zdGVyPC9BdXRob3I+PFllYXI+MjAxMjwvWWVhcj48
UmVjTnVtPjIzMzU8L1JlY051bT48RGlzcGxheVRleHQ+KEtsb3N0ZXI8c3R5bGUgZmFjZT0iaXRh
bGljIj4gZXQgYWwuPC9zdHlsZT4sIDIwMTI7IEZsYW5uaWdhbjxzdHlsZSBmYWNlPSJpdGFsaWMi
PiBldCBhbC48L3N0eWxlPiwgMjAwOSk8L0Rpc3BsYXlUZXh0PjxyZWNvcmQ+PHJlYy1udW1iZXI+
MjMzNTwvcmVjLW51bWJlcj48Zm9yZWlnbi1rZXlzPjxrZXkgYXBwPSJFTiIgZGItaWQ9IjIyeHNw
enp2M3gyMnR5ZXgwdGpwdmRzOTB2eHdmczVzcnBzcCI+MjMzNTwva2V5PjwvZm9yZWlnbi1rZXlz
PjxyZWYtdHlwZSBuYW1lPSJKb3VybmFsIEFydGljbGUiPjE3PC9yZWYtdHlwZT48Y29udHJpYnV0
b3JzPjxhdXRob3JzPjxhdXRob3I+S2xvc3RlciwgUy48L2F1dGhvcj48YXV0aG9yPk1haG93YWxk
LCBOLiBNLjwvYXV0aG9yPjxhdXRob3I+UmFuZGVyc29uLCBKLiBULjwvYXV0aG9yPjxhdXRob3I+
TGF3cmVuY2UsIFAuIEouPC9hdXRob3I+PC9hdXRob3JzPjwvY29udHJpYnV0b3JzPjx0aXRsZXM+
PHRpdGxlPlRoZSBpbXBhY3RzIG9mIGNsaW1hdGUsIGxhbmQgdXNlLCBhbmQgZGVtb2dyYXBoeSBv
biBmaXJlcyBkdXJpbmcgdGhlIDIxc3QgY2VudHVyeSBzaW11bGF0ZWQgYnkgQ0xNLUNOPC90aXRs
ZT48c2Vjb25kYXJ5LXRpdGxlPkJpb2dlb3NjaWVuY2VzPC9zZWNvbmRhcnktdGl0bGU+PC90aXRs
ZXM+PHBlcmlvZGljYWw+PGZ1bGwtdGl0bGU+QmlvZ2Vvc2NpZW5jZXM8L2Z1bGwtdGl0bGU+PGFi
YnItMT5CaW9nZW9zY2llbmNlczwvYWJici0xPjwvcGVyaW9kaWNhbD48cGFnZXM+NTA5LTUyNTwv
cGFnZXM+PHZvbHVtZT45PC92b2x1bWU+PG51bWJlcj4xPC9udW1iZXI+PGRhdGVzPjx5ZWFyPjIw
MTI8L3llYXI+PHB1Yi1kYXRlcz48ZGF0ZT4yMDEyPC9kYXRlPjwvcHViLWRhdGVzPjwvZGF0ZXM+
PGlzYm4+MTcyNi00MTcwPC9pc2JuPjxhY2Nlc3Npb24tbnVtPldPUzowMDAzMDAyMjkwMDAwMzQ8
L2FjY2Vzc2lvbi1udW0+PHVybHM+PHJlbGF0ZWQtdXJscz48dXJsPiZsdDtHbyB0byBJU0kmZ3Q7
Oi8vV09TOjAwMDMwMDIyOTAwMDAzNDwvdXJsPjwvcmVsYXRlZC11cmxzPjwvdXJscz48ZWxlY3Ry
b25pYy1yZXNvdXJjZS1udW0+MTAuNTE5NC9iZy05LTUwOS0yMDEyPC9lbGVjdHJvbmljLXJlc291
cmNlLW51bT48L3JlY29yZD48L0NpdGU+PENpdGU+PEF1dGhvcj5GbGFubmlnYW48L0F1dGhvcj48
WWVhcj4yMDA5PC9ZZWFyPjxSZWNOdW0+MjM1NDwvUmVjTnVtPjxyZWNvcmQ+PHJlYy1udW1iZXI+
MjM1NDwvcmVjLW51bWJlcj48Zm9yZWlnbi1rZXlzPjxrZXkgYXBwPSJFTiIgZGItaWQ9IjIyeHNw
enp2M3gyMnR5ZXgwdGpwdmRzOTB2eHdmczVzcnBzcCI+MjM1NDwva2V5PjwvZm9yZWlnbi1rZXlz
PjxyZWYtdHlwZSBuYW1lPSJKb3VybmFsIEFydGljbGUiPjE3PC9yZWYtdHlwZT48Y29udHJpYnV0
b3JzPjxhdXRob3JzPjxhdXRob3I+Rmxhbm5pZ2FuLCBNLjwvYXV0aG9yPjxhdXRob3I+U3RvY2tz
LCBCLjwvYXV0aG9yPjxhdXRob3I+VHVyZXRza3ksIE0uPC9hdXRob3I+PGF1dGhvcj5Xb3R0b24s
IE0uPC9hdXRob3I+PC9hdXRob3JzPjwvY29udHJpYnV0b3JzPjx0aXRsZXM+PHRpdGxlPkltcGFj
dHMgb2YgY2xpbWF0ZSBjaGFuZ2Ugb24gZmlyZSBhY3Rpdml0eSBhbmQgZmlyZSBtYW5hZ2VtZW50
IGluIHRoZSBjaXJjdW1ib3JlYWwgZm9yZXN0PC90aXRsZT48c2Vjb25kYXJ5LXRpdGxlPkdsb2Jh
bCBDaGFuZ2UgQmlvbG9neTwvc2Vjb25kYXJ5LXRpdGxlPjwvdGl0bGVzPjxwZXJpb2RpY2FsPjxm
dWxsLXRpdGxlPkdsb2JhbCBDaGFuZ2UgQmlvbG9neTwvZnVsbC10aXRsZT48YWJici0xPkdsb2Iu
IENoYW5nZSBCaW9sLjwvYWJici0xPjwvcGVyaW9kaWNhbD48cGFnZXM+NTQ5LTU2MDwvcGFnZXM+
PHZvbHVtZT4xNTwvdm9sdW1lPjxudW1iZXI+MzwvbnVtYmVyPjxkYXRlcz48eWVhcj4yMDA5PC95
ZWFyPjxwdWItZGF0ZXM+PGRhdGU+TWFyPC9kYXRlPjwvcHViLWRhdGVzPjwvZGF0ZXM+PGlzYm4+
MTM1NC0xMDEzPC9pc2JuPjxhY2Nlc3Npb24tbnVtPldPUzowMDAyNjMxMzQ2MDAwMDM8L2FjY2Vz
c2lvbi1udW0+PHVybHM+PHJlbGF0ZWQtdXJscz48dXJsPiZsdDtHbyB0byBJU0kmZ3Q7Oi8vV09T
OjAwMDI2MzEzNDYwMDAwMzwvdXJsPjwvcmVsYXRlZC11cmxzPjwvdXJscz48ZWxlY3Ryb25pYy1y
ZXNvdXJjZS1udW0+MTAuMTExMS9qLjEzNjUtMjQ4Ni4yMDA4LjAxNjYwLng8L2VsZWN0cm9uaWMt
cmVzb3VyY2UtbnVtPjwvcmVjb3JkPjwvQ2l0ZT48L0VuZE5vdGU+AG==
</w:fldData>
        </w:fldChar>
      </w:r>
      <w:r w:rsidR="00DC3996">
        <w:instrText xml:space="preserve"> ADDIN EN.CITE.DATA </w:instrText>
      </w:r>
      <w:r w:rsidR="00DC3996">
        <w:fldChar w:fldCharType="end"/>
      </w:r>
      <w:r w:rsidR="00DC3996">
        <w:fldChar w:fldCharType="separate"/>
      </w:r>
      <w:r w:rsidR="00DC3996">
        <w:rPr>
          <w:noProof/>
        </w:rPr>
        <w:t>(</w:t>
      </w:r>
      <w:hyperlink w:anchor="_ENREF_38" w:tooltip="Kloster, 2012 #2335" w:history="1">
        <w:r w:rsidR="004B430F">
          <w:rPr>
            <w:noProof/>
          </w:rPr>
          <w:t>Kloster</w:t>
        </w:r>
        <w:r w:rsidR="004B430F" w:rsidRPr="00DC3996">
          <w:rPr>
            <w:i/>
            <w:noProof/>
          </w:rPr>
          <w:t xml:space="preserve"> et al.</w:t>
        </w:r>
        <w:r w:rsidR="004B430F">
          <w:rPr>
            <w:noProof/>
          </w:rPr>
          <w:t>, 2012</w:t>
        </w:r>
      </w:hyperlink>
      <w:r w:rsidR="00DC3996">
        <w:rPr>
          <w:noProof/>
        </w:rPr>
        <w:t xml:space="preserve">; </w:t>
      </w:r>
      <w:hyperlink w:anchor="_ENREF_18" w:tooltip="Flannigan, 2009 #2354" w:history="1">
        <w:r w:rsidR="004B430F">
          <w:rPr>
            <w:noProof/>
          </w:rPr>
          <w:t>Flannigan</w:t>
        </w:r>
        <w:r w:rsidR="004B430F" w:rsidRPr="00DC3996">
          <w:rPr>
            <w:i/>
            <w:noProof/>
          </w:rPr>
          <w:t xml:space="preserve"> et al.</w:t>
        </w:r>
        <w:r w:rsidR="004B430F">
          <w:rPr>
            <w:noProof/>
          </w:rPr>
          <w:t>, 2009</w:t>
        </w:r>
      </w:hyperlink>
      <w:r w:rsidR="00DC3996">
        <w:rPr>
          <w:noProof/>
        </w:rPr>
        <w:t>)</w:t>
      </w:r>
      <w:r w:rsidR="00DC3996">
        <w:fldChar w:fldCharType="end"/>
      </w:r>
      <w:r w:rsidR="00075192">
        <w:t>.</w:t>
      </w:r>
      <w:r w:rsidR="00715B73">
        <w:t xml:space="preserve"> </w:t>
      </w:r>
      <w:r w:rsidR="00F513A9">
        <w:t>Interquartile ranges</w:t>
      </w:r>
      <w:r w:rsidR="004B724A">
        <w:t xml:space="preserve"> from </w:t>
      </w:r>
      <w:r w:rsidR="000A03CA">
        <w:lastRenderedPageBreak/>
        <w:t>our</w:t>
      </w:r>
      <w:r w:rsidR="004B724A">
        <w:t xml:space="preserve"> study are </w:t>
      </w:r>
      <w:r w:rsidR="00A31142">
        <w:t>somewhat lower</w:t>
      </w:r>
      <w:r w:rsidR="004B724A">
        <w:t xml:space="preserve"> (</w:t>
      </w:r>
      <w:r w:rsidR="00A31142">
        <w:t>40 to 300</w:t>
      </w:r>
      <w:r w:rsidR="00F63B9D">
        <w:t>%</w:t>
      </w:r>
      <w:r w:rsidR="00A1744C">
        <w:t xml:space="preserve">, </w:t>
      </w:r>
      <w:r w:rsidR="002E3170">
        <w:t xml:space="preserve">median </w:t>
      </w:r>
      <w:r w:rsidR="00A31142">
        <w:t>170</w:t>
      </w:r>
      <w:r w:rsidR="00A1744C">
        <w:t xml:space="preserve">%), </w:t>
      </w:r>
      <w:r w:rsidR="00A31142">
        <w:t xml:space="preserve">but </w:t>
      </w:r>
      <w:r w:rsidR="005E098C">
        <w:t xml:space="preserve">participant confidence in these estimates was low, </w:t>
      </w:r>
      <w:r w:rsidR="00A1744C">
        <w:t>suggest</w:t>
      </w:r>
      <w:r w:rsidR="005E098C">
        <w:t>ing</w:t>
      </w:r>
      <w:r w:rsidR="00A1744C">
        <w:t xml:space="preserve"> </w:t>
      </w:r>
      <w:r w:rsidR="004B724A">
        <w:t xml:space="preserve">considerable uncertainty in the future response of </w:t>
      </w:r>
      <w:r w:rsidR="00A1744C">
        <w:t xml:space="preserve">boreal </w:t>
      </w:r>
      <w:r w:rsidR="004B724A">
        <w:t xml:space="preserve">fire. </w:t>
      </w:r>
      <w:r w:rsidR="00A1744C">
        <w:t xml:space="preserve">The </w:t>
      </w:r>
      <w:r w:rsidR="00A31142">
        <w:t>60 to 480%</w:t>
      </w:r>
      <w:r w:rsidR="00715B73">
        <w:t xml:space="preserve"> increas</w:t>
      </w:r>
      <w:r w:rsidR="00A1744C">
        <w:t>e in tundra fire</w:t>
      </w:r>
      <w:r w:rsidR="006800B1">
        <w:t xml:space="preserve"> projected by </w:t>
      </w:r>
      <w:r w:rsidR="000A03CA">
        <w:t>our</w:t>
      </w:r>
      <w:r w:rsidR="006800B1">
        <w:t xml:space="preserve"> study</w:t>
      </w:r>
      <w:r w:rsidR="00A1744C">
        <w:t xml:space="preserve"> would represent an </w:t>
      </w:r>
      <w:r w:rsidR="00DA7028">
        <w:t>even larger</w:t>
      </w:r>
      <w:r w:rsidR="00A1744C">
        <w:t xml:space="preserve"> ecological shift</w:t>
      </w:r>
      <w:r w:rsidR="00B76CFE">
        <w:t xml:space="preserve"> </w:t>
      </w:r>
      <w:r w:rsidR="00DA7028">
        <w:t xml:space="preserve">than experienced by the boreal forest, </w:t>
      </w:r>
      <w:r w:rsidR="00B76CFE">
        <w:t xml:space="preserve">with </w:t>
      </w:r>
      <w:r w:rsidR="005E46E5">
        <w:t xml:space="preserve">implications for regional biomass, habitat, and </w:t>
      </w:r>
      <w:r w:rsidR="00F513A9">
        <w:t>carbon</w:t>
      </w:r>
      <w:r w:rsidR="005E46E5">
        <w:t xml:space="preserve"> balance, </w:t>
      </w:r>
      <w:r w:rsidR="00A1744C">
        <w:t xml:space="preserve">though there are </w:t>
      </w:r>
      <w:r w:rsidR="003D4DA4">
        <w:t>few</w:t>
      </w:r>
      <w:r w:rsidR="00715B73">
        <w:t xml:space="preserve"> models</w:t>
      </w:r>
      <w:r w:rsidR="00A1744C">
        <w:t xml:space="preserve"> </w:t>
      </w:r>
      <w:r w:rsidR="003D4DA4">
        <w:t>that project</w:t>
      </w:r>
      <w:r w:rsidR="00C92E0B">
        <w:t xml:space="preserve"> changes in tundra fire</w:t>
      </w:r>
      <w:r w:rsidR="00412523">
        <w:t xml:space="preserve"> </w:t>
      </w:r>
      <w:r w:rsidR="00DC3996">
        <w:fldChar w:fldCharType="begin"/>
      </w:r>
      <w:r w:rsidR="00DC3996">
        <w:instrText xml:space="preserve"> ADDIN EN.CITE &lt;EndNote&gt;&lt;Cite&gt;&lt;Author&gt;Rupp&lt;/Author&gt;&lt;Year&gt;2000&lt;/Year&gt;&lt;RecNum&gt;2469&lt;/RecNum&gt;&lt;DisplayText&gt;(Rupp&lt;style face="italic"&gt; et al.&lt;/style&gt;, 2000)&lt;/DisplayText&gt;&lt;record&gt;&lt;rec-number&gt;2469&lt;/rec-number&gt;&lt;foreign-keys&gt;&lt;key app="EN" db-id="22xspzzv3x22tyex0tjpvds90vxwfs5srpsp"&gt;2469&lt;/key&gt;&lt;/foreign-keys&gt;&lt;ref-type name="Journal Article"&gt;17&lt;/ref-type&gt;&lt;contributors&gt;&lt;authors&gt;&lt;author&gt;Rupp, T Scott&lt;/author&gt;&lt;author&gt;Starfield, Anthony M&lt;/author&gt;&lt;author&gt;Chapin Iii, F Stuart&lt;/author&gt;&lt;/authors&gt;&lt;/contributors&gt;&lt;titles&gt;&lt;title&gt;A frame-based spatially explicit model of subarctic vegetation response to climatic change: comparison with a point model&lt;/title&gt;&lt;secondary-title&gt;Landscape Ecology&lt;/secondary-title&gt;&lt;/titles&gt;&lt;periodical&gt;&lt;full-title&gt;Landscape Ecology&lt;/full-title&gt;&lt;abbr-1&gt;Landscape Ecol&lt;/abbr-1&gt;&lt;/periodical&gt;&lt;pages&gt;383-400&lt;/pages&gt;&lt;volume&gt;15&lt;/volume&gt;&lt;number&gt;4&lt;/number&gt;&lt;dates&gt;&lt;year&gt;2000&lt;/year&gt;&lt;/dates&gt;&lt;isbn&gt;0921-2973&lt;/isbn&gt;&lt;urls&gt;&lt;/urls&gt;&lt;/record&gt;&lt;/Cite&gt;&lt;/EndNote&gt;</w:instrText>
      </w:r>
      <w:r w:rsidR="00DC3996">
        <w:fldChar w:fldCharType="separate"/>
      </w:r>
      <w:r w:rsidR="00DC3996">
        <w:rPr>
          <w:noProof/>
        </w:rPr>
        <w:t>(</w:t>
      </w:r>
      <w:hyperlink w:anchor="_ENREF_63" w:tooltip="Rupp, 2000 #2469" w:history="1">
        <w:r w:rsidR="004B430F">
          <w:rPr>
            <w:noProof/>
          </w:rPr>
          <w:t>Rupp</w:t>
        </w:r>
        <w:r w:rsidR="004B430F" w:rsidRPr="00DC3996">
          <w:rPr>
            <w:i/>
            <w:noProof/>
          </w:rPr>
          <w:t xml:space="preserve"> et al.</w:t>
        </w:r>
        <w:r w:rsidR="004B430F">
          <w:rPr>
            <w:noProof/>
          </w:rPr>
          <w:t>, 2000</w:t>
        </w:r>
      </w:hyperlink>
      <w:r w:rsidR="00DC3996">
        <w:rPr>
          <w:noProof/>
        </w:rPr>
        <w:t>)</w:t>
      </w:r>
      <w:r w:rsidR="00DC3996">
        <w:fldChar w:fldCharType="end"/>
      </w:r>
      <w:r w:rsidR="003D4DA4">
        <w:t xml:space="preserve"> and none at a circumarctic scale</w:t>
      </w:r>
      <w:r w:rsidR="00412523">
        <w:t xml:space="preserve"> </w:t>
      </w:r>
      <w:r w:rsidR="00DC3996">
        <w:fldChar w:fldCharType="begin"/>
      </w:r>
      <w:r w:rsidR="00DC3996">
        <w:instrText xml:space="preserve"> ADDIN EN.CITE &lt;EndNote&gt;&lt;Cite&gt;&lt;Author&gt;Mack&lt;/Author&gt;&lt;Year&gt;2011&lt;/Year&gt;&lt;RecNum&gt;1214&lt;/RecNum&gt;&lt;DisplayText&gt;(Mack&lt;style face="italic"&gt; et al.&lt;/style&gt;, 2011)&lt;/DisplayText&gt;&lt;record&gt;&lt;rec-number&gt;1214&lt;/rec-number&gt;&lt;foreign-keys&gt;&lt;key app="EN" db-id="22xspzzv3x22tyex0tjpvds90vxwfs5srpsp"&gt;1214&lt;/key&gt;&lt;/foreign-keys&gt;&lt;ref-type name="Journal Article"&gt;17&lt;/ref-type&gt;&lt;contributors&gt;&lt;authors&gt;&lt;author&gt;Mack, Michelle C.&lt;/author&gt;&lt;author&gt;Bret-Harte, M. Syndonia&lt;/author&gt;&lt;author&gt;Hollingsworth, Teresa N.&lt;/author&gt;&lt;author&gt;Jandt, Randi R.&lt;/author&gt;&lt;author&gt;Schuur, Edward A. G.&lt;/author&gt;&lt;author&gt;Shaver, Gaius R.&lt;/author&gt;&lt;author&gt;Verbyla, David L.&lt;/author&gt;&lt;/authors&gt;&lt;/contributors&gt;&lt;titles&gt;&lt;title&gt;Carbon loss from an unprecedented Arctic tundra wildfire&lt;/title&gt;&lt;secondary-title&gt;Nature&lt;/secondary-title&gt;&lt;/titles&gt;&lt;periodical&gt;&lt;full-title&gt;Nature&lt;/full-title&gt;&lt;abbr-1&gt;Nature&lt;/abbr-1&gt;&lt;/periodical&gt;&lt;pages&gt;489-492&lt;/pages&gt;&lt;volume&gt;475&lt;/volume&gt;&lt;number&gt;7357&lt;/number&gt;&lt;dates&gt;&lt;year&gt;2011&lt;/year&gt;&lt;/dates&gt;&lt;publisher&gt;Nature Publishing Group, a division of Macmillan Publishers Limited. All Rights Reserved.&lt;/publisher&gt;&lt;isbn&gt;0028-0836&lt;/isbn&gt;&lt;work-type&gt;10.1038/nature10283&lt;/work-type&gt;&lt;urls&gt;&lt;related-urls&gt;&lt;url&gt;http://dx.doi.org/10.1038/nature10283&lt;/url&gt;&lt;/related-urls&gt;&lt;/urls&gt;&lt;electronic-resource-num&gt;http://www.nature.com/nature/journal/v475/n7357/abs/nature10283.html#supplementary-information&lt;/electronic-resource-num&gt;&lt;/record&gt;&lt;/Cite&gt;&lt;/EndNote&gt;</w:instrText>
      </w:r>
      <w:r w:rsidR="00DC3996">
        <w:fldChar w:fldCharType="separate"/>
      </w:r>
      <w:r w:rsidR="00DC3996">
        <w:rPr>
          <w:noProof/>
        </w:rPr>
        <w:t>(</w:t>
      </w:r>
      <w:hyperlink w:anchor="_ENREF_49" w:tooltip="Mack, 2011 #1214" w:history="1">
        <w:r w:rsidR="004B430F">
          <w:rPr>
            <w:noProof/>
          </w:rPr>
          <w:t>Mack</w:t>
        </w:r>
        <w:r w:rsidR="004B430F" w:rsidRPr="00DC3996">
          <w:rPr>
            <w:i/>
            <w:noProof/>
          </w:rPr>
          <w:t xml:space="preserve"> et al.</w:t>
        </w:r>
        <w:r w:rsidR="004B430F">
          <w:rPr>
            <w:noProof/>
          </w:rPr>
          <w:t>, 2011</w:t>
        </w:r>
      </w:hyperlink>
      <w:r w:rsidR="00DC3996">
        <w:rPr>
          <w:noProof/>
        </w:rPr>
        <w:t>)</w:t>
      </w:r>
      <w:r w:rsidR="00DC3996">
        <w:fldChar w:fldCharType="end"/>
      </w:r>
      <w:r w:rsidR="007C7C05">
        <w:t>.</w:t>
      </w:r>
      <w:r w:rsidR="00125792">
        <w:t xml:space="preserve"> </w:t>
      </w:r>
    </w:p>
    <w:p w14:paraId="0A723111" w14:textId="7A991A06" w:rsidR="00BB5097" w:rsidRDefault="00565EBA" w:rsidP="005E46E5">
      <w:pPr>
        <w:spacing w:line="480" w:lineRule="auto"/>
        <w:ind w:firstLine="720"/>
      </w:pPr>
      <w:r>
        <w:t xml:space="preserve">The production of </w:t>
      </w:r>
      <w:r w:rsidR="00D94A53">
        <w:t>A</w:t>
      </w:r>
      <w:r>
        <w:t xml:space="preserve">rctic DOC and POC depends on abundance of </w:t>
      </w:r>
      <w:r w:rsidR="00F513A9">
        <w:t>carbon</w:t>
      </w:r>
      <w:r>
        <w:t xml:space="preserve"> sources in terrestrial ecosystems (influenced by biomass, wildfire, </w:t>
      </w:r>
      <w:r w:rsidR="006D4730">
        <w:t xml:space="preserve">temperature, </w:t>
      </w:r>
      <w:r>
        <w:t xml:space="preserve">and permafrost degradation) and the ability of hydrologic flow to transport that </w:t>
      </w:r>
      <w:r w:rsidR="00F513A9">
        <w:t>carbon</w:t>
      </w:r>
      <w:r>
        <w:t xml:space="preserve"> (determine</w:t>
      </w:r>
      <w:r w:rsidR="00523FF3">
        <w:t>d</w:t>
      </w:r>
      <w:r>
        <w:t xml:space="preserve"> by factors such as precipitation, runoff, depth of flow through soil, and </w:t>
      </w:r>
      <w:r w:rsidR="00037937">
        <w:t>coastal erosion</w:t>
      </w:r>
      <w:r>
        <w:t>)</w:t>
      </w:r>
      <w:r w:rsidR="00412523">
        <w:t xml:space="preserve"> </w:t>
      </w:r>
      <w:r w:rsidR="00DC3996">
        <w:fldChar w:fldCharType="begin">
          <w:fldData xml:space="preserve">PEVuZE5vdGU+PENpdGU+PEF1dGhvcj5HdW88L0F1dGhvcj48WWVhcj4yMDA3PC9ZZWFyPjxSZWNO
dW0+ODE4PC9SZWNOdW0+PERpc3BsYXlUZXh0PihHdW88c3R5bGUgZmFjZT0iaXRhbGljIj4gZXQg
YWwuPC9zdHlsZT4sIDIwMDc7IEtpY2tsaWdodGVyPHN0eWxlIGZhY2U9Iml0YWxpYyI+IGV0IGFs
Ljwvc3R5bGU+LCAyMDEzOyBBYmJvdHQ8c3R5bGUgZmFjZT0iaXRhbGljIj4gZXQgYWwuPC9zdHls
ZT4sIDIwMTUpPC9EaXNwbGF5VGV4dD48cmVjb3JkPjxyZWMtbnVtYmVyPjgxODwvcmVjLW51bWJl
cj48Zm9yZWlnbi1rZXlzPjxrZXkgYXBwPSJFTiIgZGItaWQ9IjIyeHNwenp2M3gyMnR5ZXgwdGpw
dmRzOTB2eHdmczVzcnBzcCI+ODE4PC9rZXk+PC9mb3JlaWduLWtleXM+PHJlZi10eXBlIG5hbWU9
IkpvdXJuYWwgQXJ0aWNsZSI+MTc8L3JlZi10eXBlPjxjb250cmlidXRvcnM+PGF1dGhvcnM+PGF1
dGhvcj5HdW8sIEwuIEQuPC9hdXRob3I+PGF1dGhvcj5QaW5nLCBDLiBMLjwvYXV0aG9yPjxhdXRo
b3I+TWFjZG9uYWxkLCBSLiBXLjwvYXV0aG9yPjwvYXV0aG9ycz48L2NvbnRyaWJ1dG9ycz48YXV0
aC1hZGRyZXNzPlVuaXYgU28gTWlzc2lzc2lwcGksIERlcHQgTWFyaW5lIFNjaSwgU3Rlbm5pcyBT
cGFjZSBDdHIsIE1TIDM5NTI5IFVTQS4gRmlzaGVyaWVzICZhbXA7IE9jZWFucyBDYW5hZGEsIElu
c3QgT2NlYW4gU2NpLCBTaWRuZXksIEJDIFY4TCA0QjIsIENhbmFkYS4gVW5pdiBBbGFza2EgRmFp
cmJhbmtzLCBQYWxtZXIgUmVzIEN0ciwgU2NoIE5hdCBSZXNvdXJjZXMgJmFtcDsgQWdyIFNjaSwg
UGFsbWVyLCBBSyA5OTY0NSBVU0EuJiN4RDtHdW8sIExELCBVbml2IFNvIE1pc3Npc3NpcHBpLCBE
ZXB0IE1hcmluZSBTY2ksIDEwMjAgQmFsY2ggQmx2ZCwgU3Rlbm5pcyBTcGFjZSBDdHIsIE1TIDM5
NTI5IFVTQS4mI3hEO2xhb2RvbmcuZ3VvQHVzbS5lZHU8L2F1dGgtYWRkcmVzcz48dGl0bGVzPjx0
aXRsZT5Nb2JpbGl6YXRpb24gcGF0aHdheXMgb2Ygb3JnYW5pYyBjYXJib24gZnJvbSBwZXJtYWZy
b3N0IHRvIGFyY3RpYyByaXZlcnMgaW4gYSBjaGFuZ2luZyBjbGltYXRlPC90aXRsZT48c2Vjb25k
YXJ5LXRpdGxlPkdlb3BoeXNpY2FsIFJlc2VhcmNoIExldHRlcnM8L3NlY29uZGFyeS10aXRsZT48
YWx0LXRpdGxlPkdlb3BoeXMuIFJlcy4gTGV0dC48L2FsdC10aXRsZT48L3RpdGxlcz48cGVyaW9k
aWNhbD48ZnVsbC10aXRsZT5HZW9waHlzaWNhbCBSZXNlYXJjaCBMZXR0ZXJzPC9mdWxsLXRpdGxl
PjwvcGVyaW9kaWNhbD48YWx0LXBlcmlvZGljYWw+PGZ1bGwtdGl0bGU+R2VvcGh5cy4gUmVzLiBM
ZXR0LjwvZnVsbC10aXRsZT48L2FsdC1wZXJpb2RpY2FsPjx2b2x1bWU+MzQ8L3ZvbHVtZT48bnVt
YmVyPjEzPC9udW1iZXI+PGtleXdvcmRzPjxrZXl3b3JkPnl1a29uIHJpdmVyPC9rZXl3b3JkPjxr
ZXl3b3JkPmJlYXVmb3J0IHNlYTwva2V5d29yZD48a2V5d29yZD5hbGFza2E8L2tleXdvcmQ+PGtl
eXdvcmQ+ZXhwb3J0PC9rZXl3b3JkPjxrZXl3b3JkPmNvbXBvbmVudHM8L2tleXdvcmQ+PGtleXdv
cmQ+cGVhdDwva2V5d29yZD48a2V5d29yZD5jLTEzPC9rZXl3b3JkPjxrZXl3b3JkPm1hdHRlcjwv
a2V5d29yZD48a2V5d29yZD5mbHV4ZXM8L2tleXdvcmQ+PGtleXdvcmQ+aW5wdXRzPC9rZXl3b3Jk
Pjwva2V5d29yZHM+PGRhdGVzPjx5ZWFyPjIwMDc8L3llYXI+PHB1Yi1kYXRlcz48ZGF0ZT5KdWw8
L2RhdGU+PC9wdWItZGF0ZXM+PC9kYXRlcz48aXNibj4wMDk0LTgyNzY8L2lzYm4+PGFjY2Vzc2lv
bi1udW0+SVNJOjAwMDI0Nzg4MDQwMDAwNjwvYWNjZXNzaW9uLW51bT48d29yay10eXBlPkFydGlj
bGU8L3dvcmstdHlwZT48dXJscz48cmVsYXRlZC11cmxzPjx1cmw+Jmx0O0dvIHRvIElTSSZndDs6
Ly8wMDAyNDc4ODA0MDAwMDY8L3VybD48L3JlbGF0ZWQtdXJscz48L3VybHM+PGVsZWN0cm9uaWMt
cmVzb3VyY2UtbnVtPkwxMzYwMyYjeEQ7MTAuMTAyOS8yMDA3Z2wwMzA2ODk8L2VsZWN0cm9uaWMt
cmVzb3VyY2UtbnVtPjxsYW5ndWFnZT5FbmdsaXNoPC9sYW5ndWFnZT48L3JlY29yZD48L0NpdGU+
PENpdGU+PEF1dGhvcj5LaWNrbGlnaHRlcjwvQXV0aG9yPjxZZWFyPjIwMTM8L1llYXI+PFJlY051
bT4yMjg5PC9SZWNOdW0+PHJlY29yZD48cmVjLW51bWJlcj4yMjg5PC9yZWMtbnVtYmVyPjxmb3Jl
aWduLWtleXM+PGtleSBhcHA9IkVOIiBkYi1pZD0iMjJ4c3B6enYzeDIydHlleDB0anB2ZHM5MHZ4
d2ZzNXNycHNwIj4yMjg5PC9rZXk+PC9mb3JlaWduLWtleXM+PHJlZi10eXBlIG5hbWU9IkpvdXJu
YWwgQXJ0aWNsZSI+MTc8L3JlZi10eXBlPjxjb250cmlidXRvcnM+PGF1dGhvcnM+PGF1dGhvcj5L
aWNrbGlnaHRlciwgRC4gVy48L2F1dGhvcj48YXV0aG9yPkhheWVzLCBELiBKLjwvYXV0aG9yPjxh
dXRob3I+TWNDbGVsbGFuZCwgSi4gVy48L2F1dGhvcj48YXV0aG9yPlBldGVyc29uLCBCLiBKLjwv
YXV0aG9yPjxhdXRob3I+TWNHdWlyZSwgQS4gRC48L2F1dGhvcj48YXV0aG9yPk1lbGlsbG8sIEou
IE0uPC9hdXRob3I+PC9hdXRob3JzPjwvY29udHJpYnV0b3JzPjx0aXRsZXM+PHRpdGxlPkluc2ln
aHRzIGFuZCBpc3N1ZXMgd2l0aCBzaW11bGF0aW5nIHRlcnJlc3RyaWFsIERPQyBsb2FkaW5nIG9m
IEFyY3RpYyByaXZlciBuZXR3b3JrczwvdGl0bGU+PHNlY29uZGFyeS10aXRsZT5FY29sb2dpY2Fs
IEFwcGxpY2F0aW9uczwvc2Vjb25kYXJ5LXRpdGxlPjwvdGl0bGVzPjxwZXJpb2RpY2FsPjxmdWxs
LXRpdGxlPkVjb2xvZ2ljYWwgQXBwbGljYXRpb25zPC9mdWxsLXRpdGxlPjwvcGVyaW9kaWNhbD48
cGFnZXM+MTgxNy0xODM2PC9wYWdlcz48dm9sdW1lPjIzPC92b2x1bWU+PG51bWJlcj44PC9udW1i
ZXI+PGRhdGVzPjx5ZWFyPjIwMTM8L3llYXI+PHB1Yi1kYXRlcz48ZGF0ZT5EZWM8L2RhdGU+PC9w
dWItZGF0ZXM+PC9kYXRlcz48aXNibj4xMDUxLTA3NjE8L2lzYm4+PGFjY2Vzc2lvbi1udW0+V09T
OjAwMDMyODU2ODQwMDAwNzwvYWNjZXNzaW9uLW51bT48dXJscz48cmVsYXRlZC11cmxzPjx1cmw+
Jmx0O0dvIHRvIElTSSZndDs6Ly9XT1M6MDAwMzI4NTY4NDAwMDA3PC91cmw+PC9yZWxhdGVkLXVy
bHM+PC91cmxzPjxlbGVjdHJvbmljLXJlc291cmNlLW51bT4xMC4xODkwLzExLTEwNTAuMTwvZWxl
Y3Ryb25pYy1yZXNvdXJjZS1udW0+PC9yZWNvcmQ+PC9DaXRlPjxDaXRlPjxBdXRob3I+QWJib3R0
PC9BdXRob3I+PFllYXI+MjAxNTwvWWVhcj48UmVjTnVtPjI1Njg8L1JlY051bT48cmVjb3JkPjxy
ZWMtbnVtYmVyPjI1Njg8L3JlYy1udW1iZXI+PGZvcmVpZ24ta2V5cz48a2V5IGFwcD0iRU4iIGRi
LWlkPSIyMnhzcHp6djN4MjJ0eWV4MHRqcHZkczkwdnh3ZnM1c3Jwc3AiPjI1Njg8L2tleT48L2Zv
cmVpZ24ta2V5cz48cmVmLXR5cGUgbmFtZT0iSm91cm5hbCBBcnRpY2xlIj4xNzwvcmVmLXR5cGU+
PGNvbnRyaWJ1dG9ycz48YXV0aG9ycz48YXV0aG9yPkFiYm90dCwgQi4gVy48L2F1dGhvcj48YXV0
aG9yPkpvbmVzLCBKLiBCLjwvYXV0aG9yPjxhdXRob3I+R29kc2V5LCBTLiBFLjwvYXV0aG9yPjxh
dXRob3I+TGFyb3VjaGUsIEouIFIuPC9hdXRob3I+PGF1dGhvcj5Cb3dkZW4sIFcuIEIuPC9hdXRo
b3I+PC9hdXRob3JzPjwvY29udHJpYnV0b3JzPjx0aXRsZXM+PHRpdGxlPlBhdHRlcm5zIGFuZCBw
ZXJzaXN0ZW5jZSBvZiBoeWRyb2xvZ2ljIGNhcmJvbiBhbmQgbnV0cmllbnQgZXhwb3J0IGZyb20g
Y29sbGFwc2luZyB1cGxhbmQgcGVybWFmcm9zdDwvdGl0bGU+PHNlY29uZGFyeS10aXRsZT5CaW9n
ZW9zY2llbmNlczwvc2Vjb25kYXJ5LXRpdGxlPjwvdGl0bGVzPjxwZXJpb2RpY2FsPjxmdWxsLXRp
dGxlPkJpb2dlb3NjaWVuY2VzPC9mdWxsLXRpdGxlPjxhYmJyLTE+QmlvZ2Vvc2NpZW5jZXM8L2Fi
YnItMT48L3BlcmlvZGljYWw+PHBhZ2VzPjM3MjUtMzc0MDwvcGFnZXM+PHZvbHVtZT4xMjwvdm9s
dW1lPjxudW1iZXI+MTI8L251bWJlcj48ZGF0ZXM+PHllYXI+MjAxNTwveWVhcj48L2RhdGVzPjxw
dWJsaXNoZXI+Q29wZXJuaWN1cyBQdWJsaWNhdGlvbnM8L3B1Ymxpc2hlcj48aXNibj4xNzI2LTQx
ODk8L2lzYm4+PHVybHM+PHJlbGF0ZWQtdXJscz48dXJsPmh0dHA6Ly93d3cuYmlvZ2Vvc2NpZW5j
ZXMubmV0LzEyLzM3MjUvMjAxNS88L3VybD48L3JlbGF0ZWQtdXJscz48cGRmLXVybHM+PHVybD5o
dHRwOi8vd3d3LmJpb2dlb3NjaWVuY2VzLm5ldC8xMi8zNzI1LzIwMTUvYmctMTItMzcyNS0yMDE1
LnBkZjwvdXJsPjwvcGRmLXVybHM+PC91cmxzPjxlbGVjdHJvbmljLXJlc291cmNlLW51bT4xMC41
MTk0L2JnLTEyLTM3MjUtMjAxNTwvZWxlY3Ryb25pYy1yZXNvdXJjZS1udW0+PC9yZWNvcmQ+PC9D
aXRlPjwvRW5kTm90ZT5=
</w:fldData>
        </w:fldChar>
      </w:r>
      <w:r w:rsidR="00DC3996">
        <w:instrText xml:space="preserve"> ADDIN EN.CITE </w:instrText>
      </w:r>
      <w:r w:rsidR="00DC3996">
        <w:fldChar w:fldCharType="begin">
          <w:fldData xml:space="preserve">PEVuZE5vdGU+PENpdGU+PEF1dGhvcj5HdW88L0F1dGhvcj48WWVhcj4yMDA3PC9ZZWFyPjxSZWNO
dW0+ODE4PC9SZWNOdW0+PERpc3BsYXlUZXh0PihHdW88c3R5bGUgZmFjZT0iaXRhbGljIj4gZXQg
YWwuPC9zdHlsZT4sIDIwMDc7IEtpY2tsaWdodGVyPHN0eWxlIGZhY2U9Iml0YWxpYyI+IGV0IGFs
Ljwvc3R5bGU+LCAyMDEzOyBBYmJvdHQ8c3R5bGUgZmFjZT0iaXRhbGljIj4gZXQgYWwuPC9zdHls
ZT4sIDIwMTUpPC9EaXNwbGF5VGV4dD48cmVjb3JkPjxyZWMtbnVtYmVyPjgxODwvcmVjLW51bWJl
cj48Zm9yZWlnbi1rZXlzPjxrZXkgYXBwPSJFTiIgZGItaWQ9IjIyeHNwenp2M3gyMnR5ZXgwdGpw
dmRzOTB2eHdmczVzcnBzcCI+ODE4PC9rZXk+PC9mb3JlaWduLWtleXM+PHJlZi10eXBlIG5hbWU9
IkpvdXJuYWwgQXJ0aWNsZSI+MTc8L3JlZi10eXBlPjxjb250cmlidXRvcnM+PGF1dGhvcnM+PGF1
dGhvcj5HdW8sIEwuIEQuPC9hdXRob3I+PGF1dGhvcj5QaW5nLCBDLiBMLjwvYXV0aG9yPjxhdXRo
b3I+TWFjZG9uYWxkLCBSLiBXLjwvYXV0aG9yPjwvYXV0aG9ycz48L2NvbnRyaWJ1dG9ycz48YXV0
aC1hZGRyZXNzPlVuaXYgU28gTWlzc2lzc2lwcGksIERlcHQgTWFyaW5lIFNjaSwgU3Rlbm5pcyBT
cGFjZSBDdHIsIE1TIDM5NTI5IFVTQS4gRmlzaGVyaWVzICZhbXA7IE9jZWFucyBDYW5hZGEsIElu
c3QgT2NlYW4gU2NpLCBTaWRuZXksIEJDIFY4TCA0QjIsIENhbmFkYS4gVW5pdiBBbGFza2EgRmFp
cmJhbmtzLCBQYWxtZXIgUmVzIEN0ciwgU2NoIE5hdCBSZXNvdXJjZXMgJmFtcDsgQWdyIFNjaSwg
UGFsbWVyLCBBSyA5OTY0NSBVU0EuJiN4RDtHdW8sIExELCBVbml2IFNvIE1pc3Npc3NpcHBpLCBE
ZXB0IE1hcmluZSBTY2ksIDEwMjAgQmFsY2ggQmx2ZCwgU3Rlbm5pcyBTcGFjZSBDdHIsIE1TIDM5
NTI5IFVTQS4mI3hEO2xhb2RvbmcuZ3VvQHVzbS5lZHU8L2F1dGgtYWRkcmVzcz48dGl0bGVzPjx0
aXRsZT5Nb2JpbGl6YXRpb24gcGF0aHdheXMgb2Ygb3JnYW5pYyBjYXJib24gZnJvbSBwZXJtYWZy
b3N0IHRvIGFyY3RpYyByaXZlcnMgaW4gYSBjaGFuZ2luZyBjbGltYXRlPC90aXRsZT48c2Vjb25k
YXJ5LXRpdGxlPkdlb3BoeXNpY2FsIFJlc2VhcmNoIExldHRlcnM8L3NlY29uZGFyeS10aXRsZT48
YWx0LXRpdGxlPkdlb3BoeXMuIFJlcy4gTGV0dC48L2FsdC10aXRsZT48L3RpdGxlcz48cGVyaW9k
aWNhbD48ZnVsbC10aXRsZT5HZW9waHlzaWNhbCBSZXNlYXJjaCBMZXR0ZXJzPC9mdWxsLXRpdGxl
PjwvcGVyaW9kaWNhbD48YWx0LXBlcmlvZGljYWw+PGZ1bGwtdGl0bGU+R2VvcGh5cy4gUmVzLiBM
ZXR0LjwvZnVsbC10aXRsZT48L2FsdC1wZXJpb2RpY2FsPjx2b2x1bWU+MzQ8L3ZvbHVtZT48bnVt
YmVyPjEzPC9udW1iZXI+PGtleXdvcmRzPjxrZXl3b3JkPnl1a29uIHJpdmVyPC9rZXl3b3JkPjxr
ZXl3b3JkPmJlYXVmb3J0IHNlYTwva2V5d29yZD48a2V5d29yZD5hbGFza2E8L2tleXdvcmQ+PGtl
eXdvcmQ+ZXhwb3J0PC9rZXl3b3JkPjxrZXl3b3JkPmNvbXBvbmVudHM8L2tleXdvcmQ+PGtleXdv
cmQ+cGVhdDwva2V5d29yZD48a2V5d29yZD5jLTEzPC9rZXl3b3JkPjxrZXl3b3JkPm1hdHRlcjwv
a2V5d29yZD48a2V5d29yZD5mbHV4ZXM8L2tleXdvcmQ+PGtleXdvcmQ+aW5wdXRzPC9rZXl3b3Jk
Pjwva2V5d29yZHM+PGRhdGVzPjx5ZWFyPjIwMDc8L3llYXI+PHB1Yi1kYXRlcz48ZGF0ZT5KdWw8
L2RhdGU+PC9wdWItZGF0ZXM+PC9kYXRlcz48aXNibj4wMDk0LTgyNzY8L2lzYm4+PGFjY2Vzc2lv
bi1udW0+SVNJOjAwMDI0Nzg4MDQwMDAwNjwvYWNjZXNzaW9uLW51bT48d29yay10eXBlPkFydGlj
bGU8L3dvcmstdHlwZT48dXJscz48cmVsYXRlZC11cmxzPjx1cmw+Jmx0O0dvIHRvIElTSSZndDs6
Ly8wMDAyNDc4ODA0MDAwMDY8L3VybD48L3JlbGF0ZWQtdXJscz48L3VybHM+PGVsZWN0cm9uaWMt
cmVzb3VyY2UtbnVtPkwxMzYwMyYjeEQ7MTAuMTAyOS8yMDA3Z2wwMzA2ODk8L2VsZWN0cm9uaWMt
cmVzb3VyY2UtbnVtPjxsYW5ndWFnZT5FbmdsaXNoPC9sYW5ndWFnZT48L3JlY29yZD48L0NpdGU+
PENpdGU+PEF1dGhvcj5LaWNrbGlnaHRlcjwvQXV0aG9yPjxZZWFyPjIwMTM8L1llYXI+PFJlY051
bT4yMjg5PC9SZWNOdW0+PHJlY29yZD48cmVjLW51bWJlcj4yMjg5PC9yZWMtbnVtYmVyPjxmb3Jl
aWduLWtleXM+PGtleSBhcHA9IkVOIiBkYi1pZD0iMjJ4c3B6enYzeDIydHlleDB0anB2ZHM5MHZ4
d2ZzNXNycHNwIj4yMjg5PC9rZXk+PC9mb3JlaWduLWtleXM+PHJlZi10eXBlIG5hbWU9IkpvdXJu
YWwgQXJ0aWNsZSI+MTc8L3JlZi10eXBlPjxjb250cmlidXRvcnM+PGF1dGhvcnM+PGF1dGhvcj5L
aWNrbGlnaHRlciwgRC4gVy48L2F1dGhvcj48YXV0aG9yPkhheWVzLCBELiBKLjwvYXV0aG9yPjxh
dXRob3I+TWNDbGVsbGFuZCwgSi4gVy48L2F1dGhvcj48YXV0aG9yPlBldGVyc29uLCBCLiBKLjwv
YXV0aG9yPjxhdXRob3I+TWNHdWlyZSwgQS4gRC48L2F1dGhvcj48YXV0aG9yPk1lbGlsbG8sIEou
IE0uPC9hdXRob3I+PC9hdXRob3JzPjwvY29udHJpYnV0b3JzPjx0aXRsZXM+PHRpdGxlPkluc2ln
aHRzIGFuZCBpc3N1ZXMgd2l0aCBzaW11bGF0aW5nIHRlcnJlc3RyaWFsIERPQyBsb2FkaW5nIG9m
IEFyY3RpYyByaXZlciBuZXR3b3JrczwvdGl0bGU+PHNlY29uZGFyeS10aXRsZT5FY29sb2dpY2Fs
IEFwcGxpY2F0aW9uczwvc2Vjb25kYXJ5LXRpdGxlPjwvdGl0bGVzPjxwZXJpb2RpY2FsPjxmdWxs
LXRpdGxlPkVjb2xvZ2ljYWwgQXBwbGljYXRpb25zPC9mdWxsLXRpdGxlPjwvcGVyaW9kaWNhbD48
cGFnZXM+MTgxNy0xODM2PC9wYWdlcz48dm9sdW1lPjIzPC92b2x1bWU+PG51bWJlcj44PC9udW1i
ZXI+PGRhdGVzPjx5ZWFyPjIwMTM8L3llYXI+PHB1Yi1kYXRlcz48ZGF0ZT5EZWM8L2RhdGU+PC9w
dWItZGF0ZXM+PC9kYXRlcz48aXNibj4xMDUxLTA3NjE8L2lzYm4+PGFjY2Vzc2lvbi1udW0+V09T
OjAwMDMyODU2ODQwMDAwNzwvYWNjZXNzaW9uLW51bT48dXJscz48cmVsYXRlZC11cmxzPjx1cmw+
Jmx0O0dvIHRvIElTSSZndDs6Ly9XT1M6MDAwMzI4NTY4NDAwMDA3PC91cmw+PC9yZWxhdGVkLXVy
bHM+PC91cmxzPjxlbGVjdHJvbmljLXJlc291cmNlLW51bT4xMC4xODkwLzExLTEwNTAuMTwvZWxl
Y3Ryb25pYy1yZXNvdXJjZS1udW0+PC9yZWNvcmQ+PC9DaXRlPjxDaXRlPjxBdXRob3I+QWJib3R0
PC9BdXRob3I+PFllYXI+MjAxNTwvWWVhcj48UmVjTnVtPjI1Njg8L1JlY051bT48cmVjb3JkPjxy
ZWMtbnVtYmVyPjI1Njg8L3JlYy1udW1iZXI+PGZvcmVpZ24ta2V5cz48a2V5IGFwcD0iRU4iIGRi
LWlkPSIyMnhzcHp6djN4MjJ0eWV4MHRqcHZkczkwdnh3ZnM1c3Jwc3AiPjI1Njg8L2tleT48L2Zv
cmVpZ24ta2V5cz48cmVmLXR5cGUgbmFtZT0iSm91cm5hbCBBcnRpY2xlIj4xNzwvcmVmLXR5cGU+
PGNvbnRyaWJ1dG9ycz48YXV0aG9ycz48YXV0aG9yPkFiYm90dCwgQi4gVy48L2F1dGhvcj48YXV0
aG9yPkpvbmVzLCBKLiBCLjwvYXV0aG9yPjxhdXRob3I+R29kc2V5LCBTLiBFLjwvYXV0aG9yPjxh
dXRob3I+TGFyb3VjaGUsIEouIFIuPC9hdXRob3I+PGF1dGhvcj5Cb3dkZW4sIFcuIEIuPC9hdXRo
b3I+PC9hdXRob3JzPjwvY29udHJpYnV0b3JzPjx0aXRsZXM+PHRpdGxlPlBhdHRlcm5zIGFuZCBw
ZXJzaXN0ZW5jZSBvZiBoeWRyb2xvZ2ljIGNhcmJvbiBhbmQgbnV0cmllbnQgZXhwb3J0IGZyb20g
Y29sbGFwc2luZyB1cGxhbmQgcGVybWFmcm9zdDwvdGl0bGU+PHNlY29uZGFyeS10aXRsZT5CaW9n
ZW9zY2llbmNlczwvc2Vjb25kYXJ5LXRpdGxlPjwvdGl0bGVzPjxwZXJpb2RpY2FsPjxmdWxsLXRp
dGxlPkJpb2dlb3NjaWVuY2VzPC9mdWxsLXRpdGxlPjxhYmJyLTE+QmlvZ2Vvc2NpZW5jZXM8L2Fi
YnItMT48L3BlcmlvZGljYWw+PHBhZ2VzPjM3MjUtMzc0MDwvcGFnZXM+PHZvbHVtZT4xMjwvdm9s
dW1lPjxudW1iZXI+MTI8L251bWJlcj48ZGF0ZXM+PHllYXI+MjAxNTwveWVhcj48L2RhdGVzPjxw
dWJsaXNoZXI+Q29wZXJuaWN1cyBQdWJsaWNhdGlvbnM8L3B1Ymxpc2hlcj48aXNibj4xNzI2LTQx
ODk8L2lzYm4+PHVybHM+PHJlbGF0ZWQtdXJscz48dXJsPmh0dHA6Ly93d3cuYmlvZ2Vvc2NpZW5j
ZXMubmV0LzEyLzM3MjUvMjAxNS88L3VybD48L3JlbGF0ZWQtdXJscz48cGRmLXVybHM+PHVybD5o
dHRwOi8vd3d3LmJpb2dlb3NjaWVuY2VzLm5ldC8xMi8zNzI1LzIwMTUvYmctMTItMzcyNS0yMDE1
LnBkZjwvdXJsPjwvcGRmLXVybHM+PC91cmxzPjxlbGVjdHJvbmljLXJlc291cmNlLW51bT4xMC41
MTk0L2JnLTEyLTM3MjUtMjAxNTwvZWxlY3Ryb25pYy1yZXNvdXJjZS1udW0+PC9yZWNvcmQ+PC9D
aXRlPjwvRW5kTm90ZT5=
</w:fldData>
        </w:fldChar>
      </w:r>
      <w:r w:rsidR="00DC3996">
        <w:instrText xml:space="preserve"> ADDIN EN.CITE.DATA </w:instrText>
      </w:r>
      <w:r w:rsidR="00DC3996">
        <w:fldChar w:fldCharType="end"/>
      </w:r>
      <w:r w:rsidR="00DC3996">
        <w:fldChar w:fldCharType="separate"/>
      </w:r>
      <w:r w:rsidR="00DC3996">
        <w:rPr>
          <w:noProof/>
        </w:rPr>
        <w:t>(</w:t>
      </w:r>
      <w:hyperlink w:anchor="_ENREF_23" w:tooltip="Guo, 2007 #818" w:history="1">
        <w:r w:rsidR="004B430F">
          <w:rPr>
            <w:noProof/>
          </w:rPr>
          <w:t>Guo</w:t>
        </w:r>
        <w:r w:rsidR="004B430F" w:rsidRPr="00DC3996">
          <w:rPr>
            <w:i/>
            <w:noProof/>
          </w:rPr>
          <w:t xml:space="preserve"> et al.</w:t>
        </w:r>
        <w:r w:rsidR="004B430F">
          <w:rPr>
            <w:noProof/>
          </w:rPr>
          <w:t>, 2007</w:t>
        </w:r>
      </w:hyperlink>
      <w:r w:rsidR="00DC3996">
        <w:rPr>
          <w:noProof/>
        </w:rPr>
        <w:t xml:space="preserve">; </w:t>
      </w:r>
      <w:hyperlink w:anchor="_ENREF_37" w:tooltip="Kicklighter, 2013 #2289" w:history="1">
        <w:r w:rsidR="004B430F">
          <w:rPr>
            <w:noProof/>
          </w:rPr>
          <w:t>Kicklighter</w:t>
        </w:r>
        <w:r w:rsidR="004B430F" w:rsidRPr="00DC3996">
          <w:rPr>
            <w:i/>
            <w:noProof/>
          </w:rPr>
          <w:t xml:space="preserve"> et al.</w:t>
        </w:r>
        <w:r w:rsidR="004B430F">
          <w:rPr>
            <w:noProof/>
          </w:rPr>
          <w:t>, 2013</w:t>
        </w:r>
      </w:hyperlink>
      <w:r w:rsidR="00DC3996">
        <w:rPr>
          <w:noProof/>
        </w:rPr>
        <w:t xml:space="preserve">; </w:t>
      </w:r>
      <w:hyperlink w:anchor="_ENREF_2" w:tooltip="Abbott, 2015 #2568" w:history="1">
        <w:r w:rsidR="004B430F">
          <w:rPr>
            <w:noProof/>
          </w:rPr>
          <w:t>Abbott</w:t>
        </w:r>
        <w:r w:rsidR="004B430F" w:rsidRPr="00DC3996">
          <w:rPr>
            <w:i/>
            <w:noProof/>
          </w:rPr>
          <w:t xml:space="preserve"> et al.</w:t>
        </w:r>
        <w:r w:rsidR="004B430F">
          <w:rPr>
            <w:noProof/>
          </w:rPr>
          <w:t>, 2015</w:t>
        </w:r>
      </w:hyperlink>
      <w:r w:rsidR="00DC3996">
        <w:rPr>
          <w:noProof/>
        </w:rPr>
        <w:t>)</w:t>
      </w:r>
      <w:r w:rsidR="00DC3996">
        <w:fldChar w:fldCharType="end"/>
      </w:r>
      <w:r>
        <w:t xml:space="preserve">. </w:t>
      </w:r>
      <w:r w:rsidR="00037937">
        <w:t>Due to the</w:t>
      </w:r>
      <w:r w:rsidR="00A15609">
        <w:t>se</w:t>
      </w:r>
      <w:r w:rsidR="00037937">
        <w:t xml:space="preserve"> complexities </w:t>
      </w:r>
      <w:r w:rsidR="00A15609">
        <w:t xml:space="preserve">and others, </w:t>
      </w:r>
      <w:r w:rsidR="00037937">
        <w:t>t</w:t>
      </w:r>
      <w:r w:rsidR="00715B73">
        <w:t xml:space="preserve">here are </w:t>
      </w:r>
      <w:r w:rsidR="006C6DE9">
        <w:t xml:space="preserve">currently </w:t>
      </w:r>
      <w:r w:rsidR="00715B73">
        <w:t xml:space="preserve">no </w:t>
      </w:r>
      <w:r w:rsidR="00A15609">
        <w:t>quantitative</w:t>
      </w:r>
      <w:r w:rsidR="00715B73">
        <w:t xml:space="preserve"> </w:t>
      </w:r>
      <w:r w:rsidR="00A37751">
        <w:t>projections</w:t>
      </w:r>
      <w:r w:rsidR="00715B73">
        <w:t xml:space="preserve"> of </w:t>
      </w:r>
      <w:r w:rsidR="003D4DA4">
        <w:t xml:space="preserve">future </w:t>
      </w:r>
      <w:r w:rsidR="00B20C1C">
        <w:t>DOC and POC</w:t>
      </w:r>
      <w:r w:rsidR="00037937">
        <w:t xml:space="preserve"> </w:t>
      </w:r>
      <w:r w:rsidR="00A15609">
        <w:t>flux from the circumarctic</w:t>
      </w:r>
      <w:r w:rsidR="00811663">
        <w:t>.</w:t>
      </w:r>
      <w:r w:rsidR="00B20C1C">
        <w:t xml:space="preserve"> </w:t>
      </w:r>
      <w:r w:rsidR="00037937">
        <w:t>H</w:t>
      </w:r>
      <w:r w:rsidR="00555772">
        <w:t xml:space="preserve">owever, </w:t>
      </w:r>
      <w:r w:rsidR="005E46E5">
        <w:t>estimates</w:t>
      </w:r>
      <w:r w:rsidR="00555772">
        <w:t xml:space="preserve"> from </w:t>
      </w:r>
      <w:r w:rsidR="005F4CBB">
        <w:t>our</w:t>
      </w:r>
      <w:r w:rsidR="00555772">
        <w:t xml:space="preserve"> study suggest a substantial departure from historical rates of change. For RCP8.5, hydrologic </w:t>
      </w:r>
      <w:r w:rsidR="00681E9B">
        <w:t>organic carbon</w:t>
      </w:r>
      <w:r w:rsidR="00555772">
        <w:t xml:space="preserve"> loading would increase 4-20 times faster in the 21</w:t>
      </w:r>
      <w:r w:rsidR="00555772" w:rsidRPr="00555772">
        <w:rPr>
          <w:vertAlign w:val="superscript"/>
        </w:rPr>
        <w:t>st</w:t>
      </w:r>
      <w:r w:rsidR="00555772">
        <w:t xml:space="preserve"> century than it did in the 20</w:t>
      </w:r>
      <w:r w:rsidR="00555772" w:rsidRPr="00555772">
        <w:rPr>
          <w:vertAlign w:val="superscript"/>
        </w:rPr>
        <w:t>th</w:t>
      </w:r>
      <w:r w:rsidR="00555772">
        <w:t xml:space="preserve"> </w:t>
      </w:r>
      <w:r w:rsidR="00DC3996">
        <w:fldChar w:fldCharType="begin"/>
      </w:r>
      <w:r w:rsidR="00DC3996">
        <w:instrText xml:space="preserve"> ADDIN EN.CITE &lt;EndNote&gt;&lt;Cite&gt;&lt;Author&gt;Kicklighter&lt;/Author&gt;&lt;Year&gt;2013&lt;/Year&gt;&lt;RecNum&gt;2289&lt;/RecNum&gt;&lt;DisplayText&gt;(Kicklighter&lt;style face="italic"&gt; et al.&lt;/style&gt;, 2013)&lt;/DisplayText&gt;&lt;record&gt;&lt;rec-number&gt;2289&lt;/rec-number&gt;&lt;foreign-keys&gt;&lt;key app="EN" db-id="22xspzzv3x22tyex0tjpvds90vxwfs5srpsp"&gt;2289&lt;/key&gt;&lt;/foreign-keys&gt;&lt;ref-type name="Journal Article"&gt;17&lt;/ref-type&gt;&lt;contributors&gt;&lt;authors&gt;&lt;author&gt;Kicklighter, D. W.&lt;/author&gt;&lt;author&gt;Hayes, D. J.&lt;/author&gt;&lt;author&gt;McClelland, J. W.&lt;/author&gt;&lt;author&gt;Peterson, B. J.&lt;/author&gt;&lt;author&gt;McGuire, A. D.&lt;/author&gt;&lt;author&gt;Melillo, J. M.&lt;/author&gt;&lt;/authors&gt;&lt;/contributors&gt;&lt;titles&gt;&lt;title&gt;Insights and issues with simulating terrestrial DOC loading of Arctic river networks&lt;/title&gt;&lt;secondary-title&gt;Ecological Applications&lt;/secondary-title&gt;&lt;/titles&gt;&lt;periodical&gt;&lt;full-title&gt;Ecological Applications&lt;/full-title&gt;&lt;/periodical&gt;&lt;pages&gt;1817-1836&lt;/pages&gt;&lt;volume&gt;23&lt;/volume&gt;&lt;number&gt;8&lt;/number&gt;&lt;dates&gt;&lt;year&gt;2013&lt;/year&gt;&lt;pub-dates&gt;&lt;date&gt;Dec&lt;/date&gt;&lt;/pub-dates&gt;&lt;/dates&gt;&lt;isbn&gt;1051-0761&lt;/isbn&gt;&lt;accession-num&gt;WOS:000328568400007&lt;/accession-num&gt;&lt;urls&gt;&lt;related-urls&gt;&lt;url&gt;&amp;lt;Go to ISI&amp;gt;://WOS:000328568400007&lt;/url&gt;&lt;/related-urls&gt;&lt;/urls&gt;&lt;electronic-resource-num&gt;10.1890/11-1050.1&lt;/electronic-resource-num&gt;&lt;/record&gt;&lt;/Cite&gt;&lt;/EndNote&gt;</w:instrText>
      </w:r>
      <w:r w:rsidR="00DC3996">
        <w:fldChar w:fldCharType="separate"/>
      </w:r>
      <w:r w:rsidR="00DC3996">
        <w:rPr>
          <w:noProof/>
        </w:rPr>
        <w:t>(</w:t>
      </w:r>
      <w:hyperlink w:anchor="_ENREF_37" w:tooltip="Kicklighter, 2013 #2289" w:history="1">
        <w:r w:rsidR="004B430F">
          <w:rPr>
            <w:noProof/>
          </w:rPr>
          <w:t>Kicklighter</w:t>
        </w:r>
        <w:r w:rsidR="004B430F" w:rsidRPr="00DC3996">
          <w:rPr>
            <w:i/>
            <w:noProof/>
          </w:rPr>
          <w:t xml:space="preserve"> et al.</w:t>
        </w:r>
        <w:r w:rsidR="004B430F">
          <w:rPr>
            <w:noProof/>
          </w:rPr>
          <w:t>, 2013</w:t>
        </w:r>
      </w:hyperlink>
      <w:r w:rsidR="00DC3996">
        <w:rPr>
          <w:noProof/>
        </w:rPr>
        <w:t>)</w:t>
      </w:r>
      <w:r w:rsidR="00DC3996">
        <w:fldChar w:fldCharType="end"/>
      </w:r>
      <w:r w:rsidR="00555772">
        <w:t>, representin</w:t>
      </w:r>
      <w:r w:rsidR="00037937">
        <w:t>g a non-linear response to high-</w:t>
      </w:r>
      <w:r w:rsidR="00555772">
        <w:t>latitude warming.</w:t>
      </w:r>
      <w:r w:rsidR="005E46E5">
        <w:t xml:space="preserve"> </w:t>
      </w:r>
      <w:r w:rsidR="00037937">
        <w:t xml:space="preserve">The lack of consensus on the response of DOC, the largest component of hydrologic </w:t>
      </w:r>
      <w:r w:rsidR="00681E9B">
        <w:t>organic carbon</w:t>
      </w:r>
      <w:r w:rsidR="00037937">
        <w:t xml:space="preserve"> flux, highlights the importance of developing </w:t>
      </w:r>
      <w:r w:rsidR="00D8553B">
        <w:t xml:space="preserve">and testing </w:t>
      </w:r>
      <w:r w:rsidR="00037937">
        <w:t>conceptual frameworks to be incorporated into models</w:t>
      </w:r>
      <w:r w:rsidR="00412523">
        <w:t xml:space="preserve"> </w:t>
      </w:r>
      <w:r w:rsidR="00DC3996">
        <w:fldChar w:fldCharType="begin"/>
      </w:r>
      <w:r w:rsidR="00DC3996">
        <w:instrText xml:space="preserve"> ADDIN EN.CITE &lt;EndNote&gt;&lt;Cite&gt;&lt;Author&gt;Laudon&lt;/Author&gt;&lt;Year&gt;2012&lt;/Year&gt;&lt;RecNum&gt;2487&lt;/RecNum&gt;&lt;DisplayText&gt;(Laudon&lt;style face="italic"&gt; et al.&lt;/style&gt;, 2012)&lt;/DisplayText&gt;&lt;record&gt;&lt;rec-number&gt;2487&lt;/rec-number&gt;&lt;foreign-keys&gt;&lt;key app="EN" db-id="22xspzzv3x22tyex0tjpvds90vxwfs5srpsp"&gt;2487&lt;/key&gt;&lt;/foreign-keys&gt;&lt;ref-type name="Journal Article"&gt;17&lt;/ref-type&gt;&lt;contributors&gt;&lt;authors&gt;&lt;author&gt;Laudon, Hjalmar&lt;/author&gt;&lt;author&gt;Buttle, Jim&lt;/author&gt;&lt;author&gt;Carey, Sean K.&lt;/author&gt;&lt;author&gt;McDonnell, Jeff&lt;/author&gt;&lt;author&gt;McGuire, Kevin&lt;/author&gt;&lt;author&gt;Seibert, Jan&lt;/author&gt;&lt;author&gt;Shanley, Jamie&lt;/author&gt;&lt;author&gt;Soulsby, Chris&lt;/author&gt;&lt;author&gt;Tetzlaff, Doerthe&lt;/author&gt;&lt;/authors&gt;&lt;/contributors&gt;&lt;titles&gt;&lt;title&gt;Cross-regional prediction of long-term trajectory of stream water DOC response to climate change&lt;/title&gt;&lt;secondary-title&gt;Geophysical Research Letters&lt;/secondary-title&gt;&lt;/titles&gt;&lt;periodical&gt;&lt;full-title&gt;Geophysical Research Letters&lt;/full-title&gt;&lt;/periodical&gt;&lt;pages&gt;L18404&lt;/pages&gt;&lt;volume&gt;39&lt;/volume&gt;&lt;number&gt;18&lt;/number&gt;&lt;keywords&gt;&lt;keyword&gt;DOC&lt;/keyword&gt;&lt;keyword&gt;climate change&lt;/keyword&gt;&lt;keyword&gt;dissolved organic carbon&lt;/keyword&gt;&lt;keyword&gt;stream water&lt;/keyword&gt;&lt;keyword&gt;0428 Carbon cycling&lt;/keyword&gt;&lt;keyword&gt;0439 Ecosystems, structure and dynamics&lt;/keyword&gt;&lt;keyword&gt;0496 Water quality&lt;/keyword&gt;&lt;keyword&gt;0702 Permafrost&lt;/keyword&gt;&lt;keyword&gt;1804 Catchment&lt;/keyword&gt;&lt;/keywords&gt;&lt;dates&gt;&lt;year&gt;2012&lt;/year&gt;&lt;/dates&gt;&lt;isbn&gt;1944-8007&lt;/isbn&gt;&lt;urls&gt;&lt;related-urls&gt;&lt;url&gt;http://dx.doi.org/10.1029/2012GL053033&lt;/url&gt;&lt;/related-urls&gt;&lt;/urls&gt;&lt;electronic-resource-num&gt;10.1029/2012GL053033&lt;/electronic-resource-num&gt;&lt;/record&gt;&lt;/Cite&gt;&lt;/EndNote&gt;</w:instrText>
      </w:r>
      <w:r w:rsidR="00DC3996">
        <w:fldChar w:fldCharType="separate"/>
      </w:r>
      <w:r w:rsidR="00DC3996">
        <w:rPr>
          <w:noProof/>
        </w:rPr>
        <w:t>(</w:t>
      </w:r>
      <w:hyperlink w:anchor="_ENREF_43" w:tooltip="Laudon, 2012 #2487" w:history="1">
        <w:r w:rsidR="004B430F">
          <w:rPr>
            <w:noProof/>
          </w:rPr>
          <w:t>Laudon</w:t>
        </w:r>
        <w:r w:rsidR="004B430F" w:rsidRPr="00DC3996">
          <w:rPr>
            <w:i/>
            <w:noProof/>
          </w:rPr>
          <w:t xml:space="preserve"> et al.</w:t>
        </w:r>
        <w:r w:rsidR="004B430F">
          <w:rPr>
            <w:noProof/>
          </w:rPr>
          <w:t>, 2012</w:t>
        </w:r>
      </w:hyperlink>
      <w:r w:rsidR="00DC3996">
        <w:rPr>
          <w:noProof/>
        </w:rPr>
        <w:t>)</w:t>
      </w:r>
      <w:r w:rsidR="00DC3996">
        <w:fldChar w:fldCharType="end"/>
      </w:r>
      <w:r w:rsidR="00125792">
        <w:t>.</w:t>
      </w:r>
    </w:p>
    <w:p w14:paraId="4876F1CE" w14:textId="342107B5" w:rsidR="00E635FC" w:rsidRDefault="00E635FC" w:rsidP="00A949AF">
      <w:pPr>
        <w:spacing w:line="480" w:lineRule="auto"/>
        <w:ind w:firstLine="720"/>
      </w:pPr>
      <w:r>
        <w:t xml:space="preserve">An alternative explanation for differences between expert </w:t>
      </w:r>
      <w:r w:rsidR="00C92E0B">
        <w:t xml:space="preserve">estimates </w:t>
      </w:r>
      <w:r>
        <w:t xml:space="preserve">and modeled </w:t>
      </w:r>
      <w:r w:rsidR="002879DB">
        <w:t>projections</w:t>
      </w:r>
      <w:r>
        <w:t xml:space="preserve"> is the possibility of bias in the group of experts. Participants in </w:t>
      </w:r>
      <w:r w:rsidR="000A03CA">
        <w:t>our</w:t>
      </w:r>
      <w:r>
        <w:t xml:space="preserve"> </w:t>
      </w:r>
      <w:r w:rsidR="001903AB">
        <w:t>assessment</w:t>
      </w:r>
      <w:r>
        <w:t xml:space="preserve"> tended to have more field than modeling experience (Table 1) and may have therefore been skeptical of </w:t>
      </w:r>
      <w:r w:rsidR="003D4DA4">
        <w:t xml:space="preserve">simulated </w:t>
      </w:r>
      <w:r>
        <w:t xml:space="preserve">ecosystem responses </w:t>
      </w:r>
      <w:r w:rsidR="003D4DA4">
        <w:t>that</w:t>
      </w:r>
      <w:r>
        <w:t xml:space="preserve"> have not been observed in the field such as CO</w:t>
      </w:r>
      <w:r w:rsidRPr="00FB4E53">
        <w:rPr>
          <w:vertAlign w:val="subscript"/>
        </w:rPr>
        <w:t>2</w:t>
      </w:r>
      <w:r>
        <w:t xml:space="preserve"> fertilization and rapid migration of treeline</w:t>
      </w:r>
      <w:r w:rsidR="00412523">
        <w:t xml:space="preserve"> </w:t>
      </w:r>
      <w:r w:rsidR="00DC3996">
        <w:fldChar w:fldCharType="begin"/>
      </w:r>
      <w:r w:rsidR="00DC3996">
        <w:instrText xml:space="preserve"> ADDIN EN.CITE &lt;EndNote&gt;&lt;Cite&gt;&lt;Author&gt;McGuire&lt;/Author&gt;&lt;Year&gt;2009&lt;/Year&gt;&lt;RecNum&gt;18&lt;/RecNum&gt;&lt;DisplayText&gt;(McGuire&lt;style face="italic"&gt; et al.&lt;/style&gt;, 2009)&lt;/DisplayText&gt;&lt;record&gt;&lt;rec-number&gt;18&lt;/rec-number&gt;&lt;foreign-keys&gt;&lt;key app="EN" db-id="22xspzzv3x22tyex0tjpvds90vxwfs5srpsp"&gt;18&lt;/key&gt;&lt;/foreign-keys&gt;&lt;ref-type name="Journal Article"&gt;17&lt;/ref-type&gt;&lt;contributors&gt;&lt;authors&gt;&lt;author&gt;McGuire, A. David&lt;/author&gt;&lt;author&gt;Anderson, Leif G.&lt;/author&gt;&lt;author&gt;Christensen, Torben R.&lt;/author&gt;&lt;author&gt;Dallimore, Scott&lt;/author&gt;&lt;author&gt;Guo, Laodong&lt;/author&gt;&lt;author&gt;Hayes, Daniel J.&lt;/author&gt;&lt;author&gt;Heimann, Martin&lt;/author&gt;&lt;author&gt;Lorenson, Thomas D.&lt;/author&gt;&lt;author&gt;Macdonald, Robie W.&lt;/author&gt;&lt;author&gt;Roulet, Nigel&lt;/author&gt;&lt;/authors&gt;&lt;/contributors&gt;&lt;titles&gt;&lt;title&gt;Sensitivity of the carbon cycle in the Arctic to climate change&lt;/title&gt;&lt;secondary-title&gt;Ecological Monographs&lt;/secondary-title&gt;&lt;/titles&gt;&lt;periodical&gt;&lt;full-title&gt;Ecological Monographs&lt;/full-title&gt;&lt;/periodical&gt;&lt;pages&gt;523-555&lt;/pages&gt;&lt;volume&gt;79&lt;/volume&gt;&lt;number&gt;4&lt;/number&gt;&lt;dates&gt;&lt;year&gt;2009&lt;/year&gt;&lt;/dates&gt;&lt;urls&gt;&lt;related-urls&gt;&lt;url&gt;http://www.esajournals.org/doi/abs/10.1890/08-2025.1&lt;/url&gt;&lt;/related-urls&gt;&lt;/urls&gt;&lt;electronic-resource-num&gt;doi:10.1890/08-2025.1&lt;/electronic-resource-num&gt;&lt;/record&gt;&lt;/Cite&gt;&lt;/EndNote&gt;</w:instrText>
      </w:r>
      <w:r w:rsidR="00DC3996">
        <w:fldChar w:fldCharType="separate"/>
      </w:r>
      <w:r w:rsidR="00DC3996">
        <w:rPr>
          <w:noProof/>
        </w:rPr>
        <w:t>(</w:t>
      </w:r>
      <w:hyperlink w:anchor="_ENREF_50" w:tooltip="McGuire, 2009 #18" w:history="1">
        <w:r w:rsidR="004B430F">
          <w:rPr>
            <w:noProof/>
          </w:rPr>
          <w:t>McGuire</w:t>
        </w:r>
        <w:r w:rsidR="004B430F" w:rsidRPr="00DC3996">
          <w:rPr>
            <w:i/>
            <w:noProof/>
          </w:rPr>
          <w:t xml:space="preserve"> et al.</w:t>
        </w:r>
        <w:r w:rsidR="004B430F">
          <w:rPr>
            <w:noProof/>
          </w:rPr>
          <w:t>, 2009</w:t>
        </w:r>
      </w:hyperlink>
      <w:r w:rsidR="00DC3996">
        <w:rPr>
          <w:noProof/>
        </w:rPr>
        <w:t>)</w:t>
      </w:r>
      <w:r w:rsidR="00DC3996">
        <w:fldChar w:fldCharType="end"/>
      </w:r>
      <w:r>
        <w:t xml:space="preserve">. Because </w:t>
      </w:r>
      <w:r>
        <w:lastRenderedPageBreak/>
        <w:t>f</w:t>
      </w:r>
      <w:r w:rsidR="002879DB">
        <w:t xml:space="preserve">uture dynamics cannot always </w:t>
      </w:r>
      <w:r>
        <w:t xml:space="preserve">reliably </w:t>
      </w:r>
      <w:r w:rsidR="002879DB">
        <w:t xml:space="preserve">be </w:t>
      </w:r>
      <w:r>
        <w:t xml:space="preserve">predicted </w:t>
      </w:r>
      <w:r w:rsidR="002879DB">
        <w:t>on the basis of</w:t>
      </w:r>
      <w:r>
        <w:t xml:space="preserve"> past system behavior, this bias may or may not result in </w:t>
      </w:r>
      <w:r w:rsidR="00523FF3">
        <w:t xml:space="preserve">overly </w:t>
      </w:r>
      <w:r>
        <w:t xml:space="preserve">conservative estimates. </w:t>
      </w:r>
      <w:r w:rsidR="002879DB">
        <w:t>Furthermore, b</w:t>
      </w:r>
      <w:r w:rsidR="001F205E">
        <w:t xml:space="preserve">ecause experts are likely to base projections on the </w:t>
      </w:r>
      <w:r w:rsidR="002E4A2C">
        <w:t>study areas</w:t>
      </w:r>
      <w:r w:rsidR="001F205E">
        <w:t xml:space="preserve"> with which they are most familiar, regional differences could be a source of bias.</w:t>
      </w:r>
      <w:r>
        <w:t xml:space="preserve"> </w:t>
      </w:r>
      <w:r w:rsidR="001D7487">
        <w:t>Fundamental</w:t>
      </w:r>
      <w:r w:rsidR="00681E9B">
        <w:t xml:space="preserve"> differences </w:t>
      </w:r>
      <w:r w:rsidR="000A03CA">
        <w:t xml:space="preserve">among </w:t>
      </w:r>
      <w:r w:rsidR="001D7487">
        <w:t>region</w:t>
      </w:r>
      <w:r w:rsidR="000A03CA">
        <w:t>s in the</w:t>
      </w:r>
      <w:r w:rsidR="00681E9B">
        <w:t xml:space="preserve"> response of DOC flux and fire-regime </w:t>
      </w:r>
      <w:r w:rsidR="001D7487">
        <w:t>to warming</w:t>
      </w:r>
      <w:r w:rsidR="00681E9B">
        <w:t xml:space="preserve"> </w:t>
      </w:r>
      <w:r w:rsidR="001D7487">
        <w:t>h</w:t>
      </w:r>
      <w:r w:rsidR="00E54387">
        <w:t xml:space="preserve">ave been observed </w:t>
      </w:r>
      <w:r w:rsidR="00DC3996" w:rsidRPr="000A03CA">
        <w:rPr>
          <w:highlight w:val="yellow"/>
        </w:rPr>
        <w:fldChar w:fldCharType="begin">
          <w:fldData xml:space="preserve">PEVuZE5vdGU+PENpdGU+PEF1dGhvcj5LaWNrbGlnaHRlcjwvQXV0aG9yPjxZZWFyPjIwMTM8L1ll
YXI+PFJlY051bT4yMjg5PC9SZWNOdW0+PERpc3BsYXlUZXh0PihLaWNrbGlnaHRlcjxzdHlsZSBm
YWNlPSJpdGFsaWMiPiBldCBhbC48L3N0eWxlPiwgMjAxMzsgZGUgR3Jvb3Q8c3R5bGUgZmFjZT0i
aXRhbGljIj4gZXQgYWwuPC9zdHlsZT4sIDIwMTMpPC9EaXNwbGF5VGV4dD48cmVjb3JkPjxyZWMt
bnVtYmVyPjIyODk8L3JlYy1udW1iZXI+PGZvcmVpZ24ta2V5cz48a2V5IGFwcD0iRU4iIGRiLWlk
PSIyMnhzcHp6djN4MjJ0eWV4MHRqcHZkczkwdnh3ZnM1c3Jwc3AiPjIyODk8L2tleT48L2ZvcmVp
Z24ta2V5cz48cmVmLXR5cGUgbmFtZT0iSm91cm5hbCBBcnRpY2xlIj4xNzwvcmVmLXR5cGU+PGNv
bnRyaWJ1dG9ycz48YXV0aG9ycz48YXV0aG9yPktpY2tsaWdodGVyLCBELiBXLjwvYXV0aG9yPjxh
dXRob3I+SGF5ZXMsIEQuIEouPC9hdXRob3I+PGF1dGhvcj5NY0NsZWxsYW5kLCBKLiBXLjwvYXV0
aG9yPjxhdXRob3I+UGV0ZXJzb24sIEIuIEouPC9hdXRob3I+PGF1dGhvcj5NY0d1aXJlLCBBLiBE
LjwvYXV0aG9yPjxhdXRob3I+TWVsaWxsbywgSi4gTS48L2F1dGhvcj48L2F1dGhvcnM+PC9jb250
cmlidXRvcnM+PHRpdGxlcz48dGl0bGU+SW5zaWdodHMgYW5kIGlzc3VlcyB3aXRoIHNpbXVsYXRp
bmcgdGVycmVzdHJpYWwgRE9DIGxvYWRpbmcgb2YgQXJjdGljIHJpdmVyIG5ldHdvcmtzPC90aXRs
ZT48c2Vjb25kYXJ5LXRpdGxlPkVjb2xvZ2ljYWwgQXBwbGljYXRpb25zPC9zZWNvbmRhcnktdGl0
bGU+PC90aXRsZXM+PHBlcmlvZGljYWw+PGZ1bGwtdGl0bGU+RWNvbG9naWNhbCBBcHBsaWNhdGlv
bnM8L2Z1bGwtdGl0bGU+PC9wZXJpb2RpY2FsPjxwYWdlcz4xODE3LTE4MzY8L3BhZ2VzPjx2b2x1
bWU+MjM8L3ZvbHVtZT48bnVtYmVyPjg8L251bWJlcj48ZGF0ZXM+PHllYXI+MjAxMzwveWVhcj48
cHViLWRhdGVzPjxkYXRlPkRlYzwvZGF0ZT48L3B1Yi1kYXRlcz48L2RhdGVzPjxpc2JuPjEwNTEt
MDc2MTwvaXNibj48YWNjZXNzaW9uLW51bT5XT1M6MDAwMzI4NTY4NDAwMDA3PC9hY2Nlc3Npb24t
bnVtPjx1cmxzPjxyZWxhdGVkLXVybHM+PHVybD4mbHQ7R28gdG8gSVNJJmd0OzovL1dPUzowMDAz
Mjg1Njg0MDAwMDc8L3VybD48L3JlbGF0ZWQtdXJscz48L3VybHM+PGVsZWN0cm9uaWMtcmVzb3Vy
Y2UtbnVtPjEwLjE4OTAvMTEtMTA1MC4xPC9lbGVjdHJvbmljLXJlc291cmNlLW51bT48L3JlY29y
ZD48L0NpdGU+PENpdGU+PEF1dGhvcj5kZSBHcm9vdDwvQXV0aG9yPjxZZWFyPjIwMTM8L1llYXI+
PFJlY051bT4yMTE5PC9SZWNOdW0+PHJlY29yZD48cmVjLW51bWJlcj4yMTE5PC9yZWMtbnVtYmVy
Pjxmb3JlaWduLWtleXM+PGtleSBhcHA9IkVOIiBkYi1pZD0iMjJ4c3B6enYzeDIydHlleDB0anB2
ZHM5MHZ4d2ZzNXNycHNwIj4yMTE5PC9rZXk+PC9mb3JlaWduLWtleXM+PHJlZi10eXBlIG5hbWU9
IkpvdXJuYWwgQXJ0aWNsZSI+MTc8L3JlZi10eXBlPjxjb250cmlidXRvcnM+PGF1dGhvcnM+PGF1
dGhvcj5kZSBHcm9vdCwgVy4gSi48L2F1dGhvcj48YXV0aG9yPkNhbnRpbiwgQS4gUy48L2F1dGhv
cj48YXV0aG9yPkZsYW5uaWdhbiwgTS4gRC48L2F1dGhvcj48YXV0aG9yPlNvamEsIEEuIEouPC9h
dXRob3I+PGF1dGhvcj5Hb3dtYW4sIEwuIE0uPC9hdXRob3I+PGF1dGhvcj5OZXdiZXJ5LCBBLjwv
YXV0aG9yPjwvYXV0aG9ycz48L2NvbnRyaWJ1dG9ycz48YXV0aC1hZGRyZXNzPmRlIEdyb290LCBX
SiYjeEQ7Q2FuYWRpYW4gRm9yZXN0IFNlcnYsIE5hdCBSZXNvdXJjZXMgQ2FuYWRhLCAxMjE5IFF1
ZWVuIFN0IEVhc3QsIFNhdWx0IFN0ZSBNYXJpZSwgT04gUDZBIDJFNSwgQ2FuYWRhJiN4RDtDYW5h
ZGlhbiBGb3Jlc3QgU2VydiwgTmF0IFJlc291cmNlcyBDYW5hZGEsIDEyMTkgUXVlZW4gU3QgRWFz
dCwgU2F1bHQgU3RlIE1hcmllLCBPTiBQNkEgMkU1LCBDYW5hZGEmI3hEO0NhbmFkaWFuIEZvcmVz
dCBTZXJ2LCBOYXQgUmVzb3VyY2VzIENhbmFkYSwgU2F1bHQgU3RlIE1hcmllLCBPTiBQNkEgMkU1
LCBDYW5hZGEmI3hEO1VuaXYgQWxiZXJ0YSwgRGVwdCBSZW5ld2FibGUgUmVzb3VyY2VzLCBFZG1v
bnRvbiwgQUIgVDZHIDJIMSwgQ2FuYWRhJiN4RDtOQVNBLCBOYXRsIEluc3QgQWVyb3NwLCBMYW5n
bGV5IFJlcyBDdHIsIENsaW1hdGUgU2NpIEJyYW5jaCwgSGFtcHRvbiwgVkEgMjM2ODEgVVNBJiN4
RDtOQVNBLCBOYXRsIEluc3QgQWVyb3NwLCBMYW5nbGV5IFJlcyBDdHIsIENoZW0gJmFtcDsgRHlu
YW0gQnJhbmNoLCBIYW1wdG9uLCBWQSAyMzY4MSBVU0E8L2F1dGgtYWRkcmVzcz48dGl0bGVzPjx0
aXRsZT5BIGNvbXBhcmlzb24gb2YgQ2FuYWRpYW4gYW5kIFJ1c3NpYW4gYm9yZWFsIGZvcmVzdCBm
aXJlIHJlZ2ltZXM8L3RpdGxlPjxzZWNvbmRhcnktdGl0bGU+Rm9yZXN0IEVjb2xvZ3kgYW5kIE1h
bmFnZW1lbnQ8L3NlY29uZGFyeS10aXRsZT48YWx0LXRpdGxlPkZvcmVzdCBFY29sIE1hbmFnPC9h
bHQtdGl0bGU+PC90aXRsZXM+PHBlcmlvZGljYWw+PGZ1bGwtdGl0bGU+Rm9yZXN0IEVjb2xvZ3kg
YW5kIE1hbmFnZW1lbnQ8L2Z1bGwtdGl0bGU+PC9wZXJpb2RpY2FsPjxwYWdlcz4yMy0zNDwvcGFn
ZXM+PHZvbHVtZT4yOTQ8L3ZvbHVtZT48a2V5d29yZHM+PGtleXdvcmQ+Y2FyYm9uIGVtaXNzaW9u
czwva2V5d29yZD48a2V5d29yZD5maXJlIGJlaGF2aW91cjwva2V5d29yZD48a2V5d29yZD5maXJl
IGVjb2xvZ3k8L2tleXdvcmQ+PGtleXdvcmQ+ZmlyZSB3ZWF0aGVyPC9rZXl3b3JkPjxrZXl3b3Jk
PmZ1ZWxzPC9rZXl3b3JkPjxrZXl3b3JkPmNyb3duIGZpcmU8L2tleXdvcmQ+PGtleXdvcmQ+bWFu
YWdlbWVudDwva2V5d29yZD48a2V5d29yZD5zeXN0ZW08L2tleXdvcmQ+PC9rZXl3b3Jkcz48ZGF0
ZXM+PHllYXI+MjAxMzwveWVhcj48cHViLWRhdGVzPjxkYXRlPkFwciAxNTwvZGF0ZT48L3B1Yi1k
YXRlcz48L2RhdGVzPjxpc2JuPjAzNzgtMTEyNzwvaXNibj48YWNjZXNzaW9uLW51bT5XT1M6MDAw
MzE3NTQ0OTAwMDA0PC9hY2Nlc3Npb24tbnVtPjx1cmxzPjxyZWxhdGVkLXVybHM+PHVybD4mbHQ7
R28gdG8gSVNJJmd0OzovL1dPUzowMDAzMTc1NDQ5MDAwMDQ8L3VybD48L3JlbGF0ZWQtdXJscz48
L3VybHM+PGVsZWN0cm9uaWMtcmVzb3VyY2UtbnVtPkRvaSAxMC4xMDE2L0ouRm9yZWNvLjIwMTIu
MDcuMDMzPC9lbGVjdHJvbmljLXJlc291cmNlLW51bT48bGFuZ3VhZ2U+RW5nbGlzaDwvbGFuZ3Vh
Z2U+PC9yZWNvcmQ+PC9DaXRlPjwvRW5kTm90ZT5=
</w:fldData>
        </w:fldChar>
      </w:r>
      <w:r w:rsidR="00DC3996" w:rsidRPr="000A03CA">
        <w:rPr>
          <w:highlight w:val="yellow"/>
        </w:rPr>
        <w:instrText xml:space="preserve"> ADDIN EN.CITE </w:instrText>
      </w:r>
      <w:r w:rsidR="00DC3996" w:rsidRPr="000A03CA">
        <w:rPr>
          <w:highlight w:val="yellow"/>
        </w:rPr>
        <w:fldChar w:fldCharType="begin">
          <w:fldData xml:space="preserve">PEVuZE5vdGU+PENpdGU+PEF1dGhvcj5LaWNrbGlnaHRlcjwvQXV0aG9yPjxZZWFyPjIwMTM8L1ll
YXI+PFJlY051bT4yMjg5PC9SZWNOdW0+PERpc3BsYXlUZXh0PihLaWNrbGlnaHRlcjxzdHlsZSBm
YWNlPSJpdGFsaWMiPiBldCBhbC48L3N0eWxlPiwgMjAxMzsgZGUgR3Jvb3Q8c3R5bGUgZmFjZT0i
aXRhbGljIj4gZXQgYWwuPC9zdHlsZT4sIDIwMTMpPC9EaXNwbGF5VGV4dD48cmVjb3JkPjxyZWMt
bnVtYmVyPjIyODk8L3JlYy1udW1iZXI+PGZvcmVpZ24ta2V5cz48a2V5IGFwcD0iRU4iIGRiLWlk
PSIyMnhzcHp6djN4MjJ0eWV4MHRqcHZkczkwdnh3ZnM1c3Jwc3AiPjIyODk8L2tleT48L2ZvcmVp
Z24ta2V5cz48cmVmLXR5cGUgbmFtZT0iSm91cm5hbCBBcnRpY2xlIj4xNzwvcmVmLXR5cGU+PGNv
bnRyaWJ1dG9ycz48YXV0aG9ycz48YXV0aG9yPktpY2tsaWdodGVyLCBELiBXLjwvYXV0aG9yPjxh
dXRob3I+SGF5ZXMsIEQuIEouPC9hdXRob3I+PGF1dGhvcj5NY0NsZWxsYW5kLCBKLiBXLjwvYXV0
aG9yPjxhdXRob3I+UGV0ZXJzb24sIEIuIEouPC9hdXRob3I+PGF1dGhvcj5NY0d1aXJlLCBBLiBE
LjwvYXV0aG9yPjxhdXRob3I+TWVsaWxsbywgSi4gTS48L2F1dGhvcj48L2F1dGhvcnM+PC9jb250
cmlidXRvcnM+PHRpdGxlcz48dGl0bGU+SW5zaWdodHMgYW5kIGlzc3VlcyB3aXRoIHNpbXVsYXRp
bmcgdGVycmVzdHJpYWwgRE9DIGxvYWRpbmcgb2YgQXJjdGljIHJpdmVyIG5ldHdvcmtzPC90aXRs
ZT48c2Vjb25kYXJ5LXRpdGxlPkVjb2xvZ2ljYWwgQXBwbGljYXRpb25zPC9zZWNvbmRhcnktdGl0
bGU+PC90aXRsZXM+PHBlcmlvZGljYWw+PGZ1bGwtdGl0bGU+RWNvbG9naWNhbCBBcHBsaWNhdGlv
bnM8L2Z1bGwtdGl0bGU+PC9wZXJpb2RpY2FsPjxwYWdlcz4xODE3LTE4MzY8L3BhZ2VzPjx2b2x1
bWU+MjM8L3ZvbHVtZT48bnVtYmVyPjg8L251bWJlcj48ZGF0ZXM+PHllYXI+MjAxMzwveWVhcj48
cHViLWRhdGVzPjxkYXRlPkRlYzwvZGF0ZT48L3B1Yi1kYXRlcz48L2RhdGVzPjxpc2JuPjEwNTEt
MDc2MTwvaXNibj48YWNjZXNzaW9uLW51bT5XT1M6MDAwMzI4NTY4NDAwMDA3PC9hY2Nlc3Npb24t
bnVtPjx1cmxzPjxyZWxhdGVkLXVybHM+PHVybD4mbHQ7R28gdG8gSVNJJmd0OzovL1dPUzowMDAz
Mjg1Njg0MDAwMDc8L3VybD48L3JlbGF0ZWQtdXJscz48L3VybHM+PGVsZWN0cm9uaWMtcmVzb3Vy
Y2UtbnVtPjEwLjE4OTAvMTEtMTA1MC4xPC9lbGVjdHJvbmljLXJlc291cmNlLW51bT48L3JlY29y
ZD48L0NpdGU+PENpdGU+PEF1dGhvcj5kZSBHcm9vdDwvQXV0aG9yPjxZZWFyPjIwMTM8L1llYXI+
PFJlY051bT4yMTE5PC9SZWNOdW0+PHJlY29yZD48cmVjLW51bWJlcj4yMTE5PC9yZWMtbnVtYmVy
Pjxmb3JlaWduLWtleXM+PGtleSBhcHA9IkVOIiBkYi1pZD0iMjJ4c3B6enYzeDIydHlleDB0anB2
ZHM5MHZ4d2ZzNXNycHNwIj4yMTE5PC9rZXk+PC9mb3JlaWduLWtleXM+PHJlZi10eXBlIG5hbWU9
IkpvdXJuYWwgQXJ0aWNsZSI+MTc8L3JlZi10eXBlPjxjb250cmlidXRvcnM+PGF1dGhvcnM+PGF1
dGhvcj5kZSBHcm9vdCwgVy4gSi48L2F1dGhvcj48YXV0aG9yPkNhbnRpbiwgQS4gUy48L2F1dGhv
cj48YXV0aG9yPkZsYW5uaWdhbiwgTS4gRC48L2F1dGhvcj48YXV0aG9yPlNvamEsIEEuIEouPC9h
dXRob3I+PGF1dGhvcj5Hb3dtYW4sIEwuIE0uPC9hdXRob3I+PGF1dGhvcj5OZXdiZXJ5LCBBLjwv
YXV0aG9yPjwvYXV0aG9ycz48L2NvbnRyaWJ1dG9ycz48YXV0aC1hZGRyZXNzPmRlIEdyb290LCBX
SiYjeEQ7Q2FuYWRpYW4gRm9yZXN0IFNlcnYsIE5hdCBSZXNvdXJjZXMgQ2FuYWRhLCAxMjE5IFF1
ZWVuIFN0IEVhc3QsIFNhdWx0IFN0ZSBNYXJpZSwgT04gUDZBIDJFNSwgQ2FuYWRhJiN4RDtDYW5h
ZGlhbiBGb3Jlc3QgU2VydiwgTmF0IFJlc291cmNlcyBDYW5hZGEsIDEyMTkgUXVlZW4gU3QgRWFz
dCwgU2F1bHQgU3RlIE1hcmllLCBPTiBQNkEgMkU1LCBDYW5hZGEmI3hEO0NhbmFkaWFuIEZvcmVz
dCBTZXJ2LCBOYXQgUmVzb3VyY2VzIENhbmFkYSwgU2F1bHQgU3RlIE1hcmllLCBPTiBQNkEgMkU1
LCBDYW5hZGEmI3hEO1VuaXYgQWxiZXJ0YSwgRGVwdCBSZW5ld2FibGUgUmVzb3VyY2VzLCBFZG1v
bnRvbiwgQUIgVDZHIDJIMSwgQ2FuYWRhJiN4RDtOQVNBLCBOYXRsIEluc3QgQWVyb3NwLCBMYW5n
bGV5IFJlcyBDdHIsIENsaW1hdGUgU2NpIEJyYW5jaCwgSGFtcHRvbiwgVkEgMjM2ODEgVVNBJiN4
RDtOQVNBLCBOYXRsIEluc3QgQWVyb3NwLCBMYW5nbGV5IFJlcyBDdHIsIENoZW0gJmFtcDsgRHlu
YW0gQnJhbmNoLCBIYW1wdG9uLCBWQSAyMzY4MSBVU0E8L2F1dGgtYWRkcmVzcz48dGl0bGVzPjx0
aXRsZT5BIGNvbXBhcmlzb24gb2YgQ2FuYWRpYW4gYW5kIFJ1c3NpYW4gYm9yZWFsIGZvcmVzdCBm
aXJlIHJlZ2ltZXM8L3RpdGxlPjxzZWNvbmRhcnktdGl0bGU+Rm9yZXN0IEVjb2xvZ3kgYW5kIE1h
bmFnZW1lbnQ8L3NlY29uZGFyeS10aXRsZT48YWx0LXRpdGxlPkZvcmVzdCBFY29sIE1hbmFnPC9h
bHQtdGl0bGU+PC90aXRsZXM+PHBlcmlvZGljYWw+PGZ1bGwtdGl0bGU+Rm9yZXN0IEVjb2xvZ3kg
YW5kIE1hbmFnZW1lbnQ8L2Z1bGwtdGl0bGU+PC9wZXJpb2RpY2FsPjxwYWdlcz4yMy0zNDwvcGFn
ZXM+PHZvbHVtZT4yOTQ8L3ZvbHVtZT48a2V5d29yZHM+PGtleXdvcmQ+Y2FyYm9uIGVtaXNzaW9u
czwva2V5d29yZD48a2V5d29yZD5maXJlIGJlaGF2aW91cjwva2V5d29yZD48a2V5d29yZD5maXJl
IGVjb2xvZ3k8L2tleXdvcmQ+PGtleXdvcmQ+ZmlyZSB3ZWF0aGVyPC9rZXl3b3JkPjxrZXl3b3Jk
PmZ1ZWxzPC9rZXl3b3JkPjxrZXl3b3JkPmNyb3duIGZpcmU8L2tleXdvcmQ+PGtleXdvcmQ+bWFu
YWdlbWVudDwva2V5d29yZD48a2V5d29yZD5zeXN0ZW08L2tleXdvcmQ+PC9rZXl3b3Jkcz48ZGF0
ZXM+PHllYXI+MjAxMzwveWVhcj48cHViLWRhdGVzPjxkYXRlPkFwciAxNTwvZGF0ZT48L3B1Yi1k
YXRlcz48L2RhdGVzPjxpc2JuPjAzNzgtMTEyNzwvaXNibj48YWNjZXNzaW9uLW51bT5XT1M6MDAw
MzE3NTQ0OTAwMDA0PC9hY2Nlc3Npb24tbnVtPjx1cmxzPjxyZWxhdGVkLXVybHM+PHVybD4mbHQ7
R28gdG8gSVNJJmd0OzovL1dPUzowMDAzMTc1NDQ5MDAwMDQ8L3VybD48L3JlbGF0ZWQtdXJscz48
L3VybHM+PGVsZWN0cm9uaWMtcmVzb3VyY2UtbnVtPkRvaSAxMC4xMDE2L0ouRm9yZWNvLjIwMTIu
MDcuMDMzPC9lbGVjdHJvbmljLXJlc291cmNlLW51bT48bGFuZ3VhZ2U+RW5nbGlzaDwvbGFuZ3Vh
Z2U+PC9yZWNvcmQ+PC9DaXRlPjwvRW5kTm90ZT5=
</w:fldData>
        </w:fldChar>
      </w:r>
      <w:r w:rsidR="00DC3996" w:rsidRPr="000A03CA">
        <w:rPr>
          <w:highlight w:val="yellow"/>
        </w:rPr>
        <w:instrText xml:space="preserve"> ADDIN EN.CITE.DATA </w:instrText>
      </w:r>
      <w:r w:rsidR="00DC3996" w:rsidRPr="000A03CA">
        <w:rPr>
          <w:highlight w:val="yellow"/>
        </w:rPr>
      </w:r>
      <w:r w:rsidR="00DC3996" w:rsidRPr="000A03CA">
        <w:rPr>
          <w:highlight w:val="yellow"/>
        </w:rPr>
        <w:fldChar w:fldCharType="end"/>
      </w:r>
      <w:r w:rsidR="00DC3996" w:rsidRPr="000A03CA">
        <w:rPr>
          <w:highlight w:val="yellow"/>
        </w:rPr>
      </w:r>
      <w:r w:rsidR="00DC3996" w:rsidRPr="000A03CA">
        <w:rPr>
          <w:highlight w:val="yellow"/>
        </w:rPr>
        <w:fldChar w:fldCharType="separate"/>
      </w:r>
      <w:r w:rsidR="00DC3996" w:rsidRPr="000A03CA">
        <w:rPr>
          <w:noProof/>
          <w:highlight w:val="yellow"/>
        </w:rPr>
        <w:t>(</w:t>
      </w:r>
      <w:hyperlink w:anchor="_ENREF_37" w:tooltip="Kicklighter, 2013 #2289" w:history="1">
        <w:r w:rsidR="004B430F" w:rsidRPr="000A03CA">
          <w:rPr>
            <w:noProof/>
            <w:highlight w:val="yellow"/>
          </w:rPr>
          <w:t>Kicklighter</w:t>
        </w:r>
        <w:r w:rsidR="004B430F" w:rsidRPr="000A03CA">
          <w:rPr>
            <w:i/>
            <w:noProof/>
            <w:highlight w:val="yellow"/>
          </w:rPr>
          <w:t xml:space="preserve"> et al.</w:t>
        </w:r>
        <w:r w:rsidR="004B430F" w:rsidRPr="000A03CA">
          <w:rPr>
            <w:noProof/>
            <w:highlight w:val="yellow"/>
          </w:rPr>
          <w:t>, 2013</w:t>
        </w:r>
      </w:hyperlink>
      <w:r w:rsidR="00DC3996" w:rsidRPr="000A03CA">
        <w:rPr>
          <w:noProof/>
          <w:highlight w:val="yellow"/>
        </w:rPr>
        <w:t xml:space="preserve">; </w:t>
      </w:r>
      <w:hyperlink w:anchor="_ENREF_14" w:tooltip="de Groot, 2013 #2119" w:history="1">
        <w:r w:rsidR="004B430F" w:rsidRPr="000A03CA">
          <w:rPr>
            <w:noProof/>
            <w:highlight w:val="yellow"/>
          </w:rPr>
          <w:t>de Groot</w:t>
        </w:r>
        <w:r w:rsidR="004B430F" w:rsidRPr="000A03CA">
          <w:rPr>
            <w:i/>
            <w:noProof/>
            <w:highlight w:val="yellow"/>
          </w:rPr>
          <w:t xml:space="preserve"> et al.</w:t>
        </w:r>
        <w:r w:rsidR="004B430F" w:rsidRPr="000A03CA">
          <w:rPr>
            <w:noProof/>
            <w:highlight w:val="yellow"/>
          </w:rPr>
          <w:t>, 2013</w:t>
        </w:r>
      </w:hyperlink>
      <w:r w:rsidR="00DC3996" w:rsidRPr="000A03CA">
        <w:rPr>
          <w:noProof/>
          <w:highlight w:val="yellow"/>
        </w:rPr>
        <w:t>)</w:t>
      </w:r>
      <w:r w:rsidR="00DC3996" w:rsidRPr="000A03CA">
        <w:rPr>
          <w:highlight w:val="yellow"/>
        </w:rPr>
        <w:fldChar w:fldCharType="end"/>
      </w:r>
      <w:r w:rsidR="00273462" w:rsidRPr="000A03CA">
        <w:rPr>
          <w:highlight w:val="yellow"/>
        </w:rPr>
        <w:t>; Supplementary information System summaries</w:t>
      </w:r>
      <w:r w:rsidR="001D7487">
        <w:t xml:space="preserve">). </w:t>
      </w:r>
      <w:r>
        <w:t>Asia, which represents more than half of the total permafrost region, was under-represented in all three surveys, particularly wildfire (Table 1).</w:t>
      </w:r>
      <w:r w:rsidR="001F205E">
        <w:t xml:space="preserve"> However, the regional bias in this study may not be greater t</w:t>
      </w:r>
      <w:r w:rsidR="002879DB">
        <w:t>han that of model projections, which</w:t>
      </w:r>
      <w:r w:rsidR="001F205E">
        <w:t xml:space="preserve"> depend on obse</w:t>
      </w:r>
      <w:r w:rsidR="002879DB">
        <w:t>rvational and experimental data that</w:t>
      </w:r>
      <w:r w:rsidR="001F205E">
        <w:t xml:space="preserve"> are not evenly distributed through</w:t>
      </w:r>
      <w:r w:rsidR="003D4DA4">
        <w:t>out</w:t>
      </w:r>
      <w:r w:rsidR="001F205E">
        <w:t xml:space="preserve"> the permafrost region.</w:t>
      </w:r>
    </w:p>
    <w:p w14:paraId="52C7DB8E" w14:textId="22CAD92E" w:rsidR="00352AD9" w:rsidRPr="009B3534" w:rsidRDefault="004B6EFF" w:rsidP="00A949AF">
      <w:pPr>
        <w:spacing w:line="480" w:lineRule="auto"/>
        <w:rPr>
          <w:b/>
        </w:rPr>
      </w:pPr>
      <w:r>
        <w:rPr>
          <w:b/>
        </w:rPr>
        <w:t xml:space="preserve">Reducing uncertainty </w:t>
      </w:r>
      <w:r w:rsidR="00797D08">
        <w:rPr>
          <w:b/>
        </w:rPr>
        <w:t>surrounding the permafrost carbon feedback</w:t>
      </w:r>
    </w:p>
    <w:p w14:paraId="1E8AEFFC" w14:textId="139FF5C5" w:rsidR="00797D08" w:rsidRDefault="00C303D7" w:rsidP="00912E48">
      <w:pPr>
        <w:spacing w:line="480" w:lineRule="auto"/>
        <w:ind w:firstLine="720"/>
      </w:pPr>
      <w:r>
        <w:t>Experts identified</w:t>
      </w:r>
      <w:r w:rsidR="004C0457">
        <w:t xml:space="preserve"> w</w:t>
      </w:r>
      <w:r w:rsidR="00390031" w:rsidRPr="00C336FC">
        <w:rPr>
          <w:color w:val="222222"/>
          <w:shd w:val="clear" w:color="auto" w:fill="FFFFFF"/>
        </w:rPr>
        <w:t>ater balance, vegetation distribut</w:t>
      </w:r>
      <w:r w:rsidR="00390031">
        <w:rPr>
          <w:color w:val="222222"/>
          <w:shd w:val="clear" w:color="auto" w:fill="FFFFFF"/>
        </w:rPr>
        <w:t>ion, and permafrost degradation</w:t>
      </w:r>
      <w:r>
        <w:rPr>
          <w:color w:val="222222"/>
          <w:shd w:val="clear" w:color="auto" w:fill="FFFFFF"/>
        </w:rPr>
        <w:t xml:space="preserve"> as </w:t>
      </w:r>
      <w:r>
        <w:t>the most important sources of uncertainty in predicting the timing and magnitude of the permafrost carbon feedback</w:t>
      </w:r>
      <w:r w:rsidR="000908A3">
        <w:t xml:space="preserve"> (Table 3)</w:t>
      </w:r>
      <w:r>
        <w:t xml:space="preserve">. These </w:t>
      </w:r>
      <w:r w:rsidR="004C0457">
        <w:rPr>
          <w:color w:val="222222"/>
          <w:shd w:val="clear" w:color="auto" w:fill="FFFFFF"/>
        </w:rPr>
        <w:t xml:space="preserve">three processes </w:t>
      </w:r>
      <w:r w:rsidR="00390031">
        <w:rPr>
          <w:color w:val="222222"/>
          <w:shd w:val="clear" w:color="auto" w:fill="FFFFFF"/>
        </w:rPr>
        <w:t xml:space="preserve">are closely interconnected </w:t>
      </w:r>
      <w:r w:rsidR="004C0457">
        <w:rPr>
          <w:color w:val="222222"/>
          <w:shd w:val="clear" w:color="auto" w:fill="FFFFFF"/>
        </w:rPr>
        <w:t>by</w:t>
      </w:r>
      <w:r w:rsidR="00390031">
        <w:rPr>
          <w:color w:val="222222"/>
          <w:shd w:val="clear" w:color="auto" w:fill="FFFFFF"/>
        </w:rPr>
        <w:t xml:space="preserve"> several internal feedba</w:t>
      </w:r>
      <w:r w:rsidR="00390031" w:rsidRPr="00C72930">
        <w:rPr>
          <w:color w:val="222222"/>
          <w:shd w:val="clear" w:color="auto" w:fill="FFFFFF"/>
        </w:rPr>
        <w:t>cks</w:t>
      </w:r>
      <w:r w:rsidR="00390031">
        <w:rPr>
          <w:color w:val="222222"/>
          <w:shd w:val="clear" w:color="auto" w:fill="FFFFFF"/>
        </w:rPr>
        <w:t xml:space="preserve"> </w:t>
      </w:r>
      <w:r w:rsidR="00DC3996">
        <w:fldChar w:fldCharType="begin">
          <w:fldData xml:space="preserve">PEVuZE5vdGU+PENpdGU+PEF1dGhvcj5Kb3JnZW5zb248L0F1dGhvcj48WWVhcj4yMDEzPC9ZZWFy
PjxSZWNOdW0+MjU2MjwvUmVjTnVtPjxEaXNwbGF5VGV4dD4oSm9yZ2Vuc29uPHN0eWxlIGZhY2U9
Iml0YWxpYyI+IGV0IGFsLjwvc3R5bGU+LCAyMDEzOyBTaHVyIGFuZCBKb3JnZW5zb24sIDIwMDc7
IEFuaXNpbW92IGFuZCBSZW5ldmEsIDIwMDY7IEdpcmFyZGluPHN0eWxlIGZhY2U9Iml0YWxpYyI+
IGV0IGFsLjwvc3R5bGU+LCAyMDE1KTwvRGlzcGxheVRleHQ+PHJlY29yZD48cmVjLW51bWJlcj4y
NTYyPC9yZWMtbnVtYmVyPjxmb3JlaWduLWtleXM+PGtleSBhcHA9IkVOIiBkYi1pZD0iMjJ4c3B6
enYzeDIydHlleDB0anB2ZHM5MHZ4d2ZzNXNycHNwIj4yNTYyPC9rZXk+PC9mb3JlaWduLWtleXM+
PHJlZi10eXBlIG5hbWU9IkpvdXJuYWwgQXJ0aWNsZSI+MTc8L3JlZi10eXBlPjxjb250cmlidXRv
cnM+PGF1dGhvcnM+PGF1dGhvcj5Kb3JnZW5zb24sIFRvcnJlPC9hdXRob3I+PGF1dGhvcj5IYXJk
ZW4sIEplbm5pZmVyPC9hdXRob3I+PGF1dGhvcj5LYW5ldnNraXksIE1pa2hhaWw8L2F1dGhvcj48
YXV0aG9yPk/igJlEb25uZWxsLCBKb25hdGhhbjwvYXV0aG9yPjxhdXRob3I+V2lja2xhbmQsIEtp
bTwvYXV0aG9yPjxhdXRob3I+RXdpbmcsIFN0ZXBoYW5pZTwvYXV0aG9yPjxhdXRob3I+TWFuaWVz
LCBLcmlzdGVuPC9hdXRob3I+PGF1dGhvcj5aaHVhbmcsIFFpYW5sYWk8L2F1dGhvcj48YXV0aG9y
PlNodXIsIFl1cmk8L2F1dGhvcj48YXV0aG9yPlN0cmllZ2wsIFJvYmVydDwvYXV0aG9yPjxhdXRo
b3I+S29jaCwgSm9zaDwvYXV0aG9yPjwvYXV0aG9ycz48L2NvbnRyaWJ1dG9ycz48dGl0bGVzPjx0
aXRsZT5SZW9yZ2FuaXphdGlvbiBvZiB2ZWdldGF0aW9uLCBoeWRyb2xvZ3kgYW5kIHNvaWwgY2Fy
Ym9uIGFmdGVyIHBlcm1hZnJvc3QgZGVncmFkYXRpb24gYWNyb3NzIGhldGVyb2dlbmVvdXMgYm9y
ZWFsIGxhbmRzY2FwZXM8L3RpdGxlPjxzZWNvbmRhcnktdGl0bGU+RW52aXJvbm1lbnRhbCBSZXNl
YXJjaCBMZXR0ZXJzPC9zZWNvbmRhcnktdGl0bGU+PC90aXRsZXM+PHBlcmlvZGljYWw+PGZ1bGwt
dGl0bGU+RW52aXJvbm1lbnRhbCBSZXNlYXJjaCBMZXR0ZXJzPC9mdWxsLXRpdGxlPjwvcGVyaW9k
aWNhbD48dm9sdW1lPjg8L3ZvbHVtZT48bnVtYmVyPjM8L251bWJlcj48ZGF0ZXM+PHllYXI+MjAx
MzwveWVhcj48cHViLWRhdGVzPjxkYXRlPjIwMTMvMDkvMDEvPC9kYXRlPjwvcHViLWRhdGVzPjwv
ZGF0ZXM+PGlzYm4+MTc0OC05MzI2PC9pc2JuPjx1cmxzPjxyZWxhdGVkLXVybHM+PHVybD5odHRw
Oi8vc3RhY2tzLmlvcC5vcmcvMTc0OC05MzI2LzgvaT0zL2E9MDM1MDE3P2tleT1jcm9zc3JlZi41
YjFkODIyZGMxNmJjMWExYmNlNzMyODljNGM2YzZmMzwvdXJsPjwvcmVsYXRlZC11cmxzPjwvdXJs
cz48ZWxlY3Ryb25pYy1yZXNvdXJjZS1udW0+MTAuMTA4OC8xNzQ4LTkzMjYvOC8zLzAzNTAxNzwv
ZWxlY3Ryb25pYy1yZXNvdXJjZS1udW0+PHJlbW90ZS1kYXRhYmFzZS1wcm92aWRlcj5Dcm9zc1Jl
ZjwvcmVtb3RlLWRhdGFiYXNlLXByb3ZpZGVyPjxhY2Nlc3MtZGF0ZT4yMDE1LzAzLzE0LzA5OjA0
OjQyPC9hY2Nlc3MtZGF0ZT48L3JlY29yZD48L0NpdGU+PENpdGU+PEF1dGhvcj5TaHVyPC9BdXRo
b3I+PFllYXI+MjAwNzwvWWVhcj48UmVjTnVtPjQzMzwvUmVjTnVtPjxyZWNvcmQ+PHJlYy1udW1i
ZXI+NDMzPC9yZWMtbnVtYmVyPjxmb3JlaWduLWtleXM+PGtleSBhcHA9IkVOIiBkYi1pZD0iMjJ4
c3B6enYzeDIydHlleDB0anB2ZHM5MHZ4d2ZzNXNycHNwIj40MzM8L2tleT48L2ZvcmVpZ24ta2V5
cz48cmVmLXR5cGUgbmFtZT0iSm91cm5hbCBBcnRpY2xlIj4xNzwvcmVmLXR5cGU+PGNvbnRyaWJ1
dG9ycz48YXV0aG9ycz48YXV0aG9yPlNodXIsIFkuIEwuPC9hdXRob3I+PGF1dGhvcj5Kb3JnZW5z
b24sIE0uIFQuPC9hdXRob3I+PC9hdXRob3JzPjwvY29udHJpYnV0b3JzPjx0aXRsZXM+PHRpdGxl
PlBhdHRlcm5zIG9mIHBlcm1hZnJvc3QgZm9ybWF0aW9uIGFuZCBkZWdyYWRhdGlvbiBpbiByZWxh
dGlvbiB0byBjbGltYXRlIGFuZCBlY29zeXN0ZW1zPC90aXRsZT48c2Vjb25kYXJ5LXRpdGxlPlBl
cm1hZnJvc3QgYW5kIFBlcmlnbGFjaWFsIFByb2Nlc3Nlczwvc2Vjb25kYXJ5LXRpdGxlPjwvdGl0
bGVzPjxwZXJpb2RpY2FsPjxmdWxsLXRpdGxlPlBlcm1hZnJvc3QgYW5kIFBlcmlnbGFjaWFsIFBy
b2Nlc3NlczwvZnVsbC10aXRsZT48L3BlcmlvZGljYWw+PHBhZ2VzPjctMTk8L3BhZ2VzPjx2b2x1
bWU+MTg8L3ZvbHVtZT48bnVtYmVyPjE8L251bWJlcj48ZGF0ZXM+PHllYXI+MjAwNzwveWVhcj48
cHViLWRhdGVzPjxkYXRlPkphbi1NYXI8L2RhdGU+PC9wdWItZGF0ZXM+PC9kYXRlcz48aXNibj4x
MDQ1LTY3NDA8L2lzYm4+PGFjY2Vzc2lvbi1udW0+SVNJOjAwMDI0NDkxMDUwMDAwMjwvYWNjZXNz
aW9uLW51bT48dXJscz48cmVsYXRlZC11cmxzPjx1cmw+Jmx0O0dvIHRvIElTSSZndDs6Ly8wMDAy
NDQ5MTA1MDAwMDI8L3VybD48L3JlbGF0ZWQtdXJscz48L3VybHM+PGVsZWN0cm9uaWMtcmVzb3Vy
Y2UtbnVtPjEwLjEwMDIvcHBwLjU4MjwvZWxlY3Ryb25pYy1yZXNvdXJjZS1udW0+PC9yZWNvcmQ+
PC9DaXRlPjxDaXRlPjxBdXRob3I+QW5pc2ltb3Y8L0F1dGhvcj48WWVhcj4yMDA2PC9ZZWFyPjxS
ZWNOdW0+MjU2MzwvUmVjTnVtPjxyZWNvcmQ+PHJlYy1udW1iZXI+MjU2MzwvcmVjLW51bWJlcj48
Zm9yZWlnbi1rZXlzPjxrZXkgYXBwPSJFTiIgZGItaWQ9IjIyeHNwenp2M3gyMnR5ZXgwdGpwdmRz
OTB2eHdmczVzcnBzcCI+MjU2Mzwva2V5PjwvZm9yZWlnbi1rZXlzPjxyZWYtdHlwZSBuYW1lPSJK
b3VybmFsIEFydGljbGUiPjE3PC9yZWYtdHlwZT48Y29udHJpYnV0b3JzPjxhdXRob3JzPjxhdXRo
b3I+QW5pc2ltb3YsIE9sZWc8L2F1dGhvcj48YXV0aG9yPlJlbmV2YSwgU3ZldGxhbmE8L2F1dGhv
cj48L2F1dGhvcnM+PC9jb250cmlidXRvcnM+PHRpdGxlcz48dGl0bGU+UGVybWFmcm9zdCBhbmQg
Y2hhbmdpbmcgY2xpbWF0ZTogdGhlIFJ1c3NpYW4gcGVyc3BlY3RpdmU8L3RpdGxlPjxzZWNvbmRh
cnktdGl0bGU+QU1CSU86IEEgSm91cm5hbCBvZiB0aGUgSHVtYW4gRW52aXJvbm1lbnQ8L3NlY29u
ZGFyeS10aXRsZT48c2hvcnQtdGl0bGU+UGVybWFmcm9zdCBhbmQgY2hhbmdpbmcgY2xpbWF0ZTwv
c2hvcnQtdGl0bGU+PC90aXRsZXM+PHBlcmlvZGljYWw+PGZ1bGwtdGl0bGU+QU1CSU86IEEgSm91
cm5hbCBvZiB0aGUgSHVtYW4gRW52aXJvbm1lbnQ8L2Z1bGwtdGl0bGU+PC9wZXJpb2RpY2FsPjxw
YWdlcz4xNjktMTc1PC9wYWdlcz48dm9sdW1lPjM1PC92b2x1bWU+PG51bWJlcj40PC9udW1iZXI+
PGRhdGVzPjx5ZWFyPjIwMDY8L3llYXI+PHB1Yi1kYXRlcz48ZGF0ZT4yMDA2PC9kYXRlPjwvcHVi
LWRhdGVzPjwvZGF0ZXM+PHVybHM+PHJlbGF0ZWQtdXJscz48dXJsPmh0dHA6Ly93d3cuYmlvb25l
Lm9yZy9kb2kvYWJzLzEwLjE1NzkvMDA0NC03NDQ3KDIwMDYpMzUlNUIxNjk6UEFDQ1RSJTVEMi4w
LkNPJTNCMjwvdXJsPjwvcmVsYXRlZC11cmxzPjwvdXJscz48cmVtb3RlLWRhdGFiYXNlLXByb3Zp
ZGVyPkdvb2dsZSBTY2hvbGFyPC9yZW1vdGUtZGF0YWJhc2UtcHJvdmlkZXI+PGFjY2Vzcy1kYXRl
PjIwMTUvMDUvMzAvMjE6Mjg6MTA8L2FjY2Vzcy1kYXRlPjwvcmVjb3JkPjwvQ2l0ZT48Q2l0ZT48
QXV0aG9yPkdpcmFyZGluPC9BdXRob3I+PFllYXI+MjAxNTwvWWVhcj48UmVjTnVtPjI1ODE8L1Jl
Y051bT48cmVjb3JkPjxyZWMtbnVtYmVyPjI1ODE8L3JlYy1udW1iZXI+PGZvcmVpZ24ta2V5cz48
a2V5IGFwcD0iRU4iIGRiLWlkPSIyMnhzcHp6djN4MjJ0eWV4MHRqcHZkczkwdnh3ZnM1c3Jwc3Ai
PjI1ODE8L2tleT48L2ZvcmVpZ24ta2V5cz48cmVmLXR5cGUgbmFtZT0iSm91cm5hbCBBcnRpY2xl
Ij4xNzwvcmVmLXR5cGU+PGNvbnRyaWJ1dG9ycz48YXV0aG9ycz48YXV0aG9yPkdpcmFyZGluLCBN
YXJ0aW4gUC48L2F1dGhvcj48YXV0aG9yPkhvZ2csIEVkd2FyZCBILjwvYXV0aG9yPjxhdXRob3I+
QmVybmllciwgUGllcnJlIFkuPC9hdXRob3I+PGF1dGhvcj5LdXJ6LCBXZXJuZXIgQS48L2F1dGhv
cj48YXV0aG9yPkd1bywgWGlhbyBKaW5nPC9hdXRob3I+PGF1dGhvcj5DeXIsIEd1aWxsYXVtZTwv
YXV0aG9yPjwvYXV0aG9ycz48L2NvbnRyaWJ1dG9ycz48dGl0bGVzPjx0aXRsZT5OZWdhdGl2ZSBp
bXBhY3RzIG9mIGhpZ2ggdGVtcGVyYXR1cmVzIG9uIGdyb3d0aCBvZiBibGFjayBzcHJ1Y2UgZm9y
ZXN0cyBpbnRlbnNpZnkgd2l0aCB0aGUgYW50aWNpcGF0ZWQgY2xpbWF0ZSB3YXJtaW5nPC90aXRs
ZT48c2Vjb25kYXJ5LXRpdGxlPkdsb2JhbCBDaGFuZ2UgQmlvbG9neTwvc2Vjb25kYXJ5LXRpdGxl
PjwvdGl0bGVzPjxwZXJpb2RpY2FsPjxmdWxsLXRpdGxlPkdsb2JhbCBDaGFuZ2UgQmlvbG9neTwv
ZnVsbC10aXRsZT48YWJici0xPkdsb2IuIENoYW5nZSBCaW9sLjwvYWJici0xPjwvcGVyaW9kaWNh
bD48cGFnZXM+bi9hLW4vYTwvcGFnZXM+PGtleXdvcmRzPjxrZXl3b3JkPkNhbmFkYTwva2V5d29y
ZD48a2V5d29yZD5jYXJib248L2tleXdvcmQ+PGtleXdvcmQ+Y2xpbWF0ZSBjaGFuZ2U8L2tleXdv
cmQ+PGtleXdvcmQ+ZGVuZHJvY2xpbWF0b2xvZ3k8L2tleXdvcmQ+PGtleXdvcmQ+ZHJvdWdodDwv
a2V5d29yZD48a2V5d29yZD5wcm9jZXNzLWJhc2VkIG1vZGVsIDNQRzwva2V5d29yZD48a2V5d29y
ZD5yZXNwaXJhdGlvbjwva2V5d29yZD48a2V5d29yZD5zZW1pcGFydGlhbCBjb3JyZWxhdGlvbjwv
a2V5d29yZD48L2tleXdvcmRzPjxkYXRlcz48eWVhcj4yMDE1PC95ZWFyPjwvZGF0ZXM+PGlzYm4+
MTM2NS0yNDg2PC9pc2JuPjx1cmxzPjxyZWxhdGVkLXVybHM+PHVybD5odHRwOi8vZHguZG9pLm9y
Zy8xMC4xMTExL2djYi4xMzA3MjwvdXJsPjwvcmVsYXRlZC11cmxzPjwvdXJscz48ZWxlY3Ryb25p
Yy1yZXNvdXJjZS1udW0+MTAuMTExMS9nY2IuMTMwNzI8L2VsZWN0cm9uaWMtcmVzb3VyY2UtbnVt
PjwvcmVjb3JkPjwvQ2l0ZT48L0VuZE5vdGU+AG==
</w:fldData>
        </w:fldChar>
      </w:r>
      <w:r w:rsidR="00C72930">
        <w:instrText xml:space="preserve"> ADDIN EN.CITE </w:instrText>
      </w:r>
      <w:r w:rsidR="00C72930">
        <w:fldChar w:fldCharType="begin">
          <w:fldData xml:space="preserve">PEVuZE5vdGU+PENpdGU+PEF1dGhvcj5Kb3JnZW5zb248L0F1dGhvcj48WWVhcj4yMDEzPC9ZZWFy
PjxSZWNOdW0+MjU2MjwvUmVjTnVtPjxEaXNwbGF5VGV4dD4oSm9yZ2Vuc29uPHN0eWxlIGZhY2U9
Iml0YWxpYyI+IGV0IGFsLjwvc3R5bGU+LCAyMDEzOyBTaHVyIGFuZCBKb3JnZW5zb24sIDIwMDc7
IEFuaXNpbW92IGFuZCBSZW5ldmEsIDIwMDY7IEdpcmFyZGluPHN0eWxlIGZhY2U9Iml0YWxpYyI+
IGV0IGFsLjwvc3R5bGU+LCAyMDE1KTwvRGlzcGxheVRleHQ+PHJlY29yZD48cmVjLW51bWJlcj4y
NTYyPC9yZWMtbnVtYmVyPjxmb3JlaWduLWtleXM+PGtleSBhcHA9IkVOIiBkYi1pZD0iMjJ4c3B6
enYzeDIydHlleDB0anB2ZHM5MHZ4d2ZzNXNycHNwIj4yNTYyPC9rZXk+PC9mb3JlaWduLWtleXM+
PHJlZi10eXBlIG5hbWU9IkpvdXJuYWwgQXJ0aWNsZSI+MTc8L3JlZi10eXBlPjxjb250cmlidXRv
cnM+PGF1dGhvcnM+PGF1dGhvcj5Kb3JnZW5zb24sIFRvcnJlPC9hdXRob3I+PGF1dGhvcj5IYXJk
ZW4sIEplbm5pZmVyPC9hdXRob3I+PGF1dGhvcj5LYW5ldnNraXksIE1pa2hhaWw8L2F1dGhvcj48
YXV0aG9yPk/igJlEb25uZWxsLCBKb25hdGhhbjwvYXV0aG9yPjxhdXRob3I+V2lja2xhbmQsIEtp
bTwvYXV0aG9yPjxhdXRob3I+RXdpbmcsIFN0ZXBoYW5pZTwvYXV0aG9yPjxhdXRob3I+TWFuaWVz
LCBLcmlzdGVuPC9hdXRob3I+PGF1dGhvcj5aaHVhbmcsIFFpYW5sYWk8L2F1dGhvcj48YXV0aG9y
PlNodXIsIFl1cmk8L2F1dGhvcj48YXV0aG9yPlN0cmllZ2wsIFJvYmVydDwvYXV0aG9yPjxhdXRo
b3I+S29jaCwgSm9zaDwvYXV0aG9yPjwvYXV0aG9ycz48L2NvbnRyaWJ1dG9ycz48dGl0bGVzPjx0
aXRsZT5SZW9yZ2FuaXphdGlvbiBvZiB2ZWdldGF0aW9uLCBoeWRyb2xvZ3kgYW5kIHNvaWwgY2Fy
Ym9uIGFmdGVyIHBlcm1hZnJvc3QgZGVncmFkYXRpb24gYWNyb3NzIGhldGVyb2dlbmVvdXMgYm9y
ZWFsIGxhbmRzY2FwZXM8L3RpdGxlPjxzZWNvbmRhcnktdGl0bGU+RW52aXJvbm1lbnRhbCBSZXNl
YXJjaCBMZXR0ZXJzPC9zZWNvbmRhcnktdGl0bGU+PC90aXRsZXM+PHBlcmlvZGljYWw+PGZ1bGwt
dGl0bGU+RW52aXJvbm1lbnRhbCBSZXNlYXJjaCBMZXR0ZXJzPC9mdWxsLXRpdGxlPjwvcGVyaW9k
aWNhbD48dm9sdW1lPjg8L3ZvbHVtZT48bnVtYmVyPjM8L251bWJlcj48ZGF0ZXM+PHllYXI+MjAx
MzwveWVhcj48cHViLWRhdGVzPjxkYXRlPjIwMTMvMDkvMDEvPC9kYXRlPjwvcHViLWRhdGVzPjwv
ZGF0ZXM+PGlzYm4+MTc0OC05MzI2PC9pc2JuPjx1cmxzPjxyZWxhdGVkLXVybHM+PHVybD5odHRw
Oi8vc3RhY2tzLmlvcC5vcmcvMTc0OC05MzI2LzgvaT0zL2E9MDM1MDE3P2tleT1jcm9zc3JlZi41
YjFkODIyZGMxNmJjMWExYmNlNzMyODljNGM2YzZmMzwvdXJsPjwvcmVsYXRlZC11cmxzPjwvdXJs
cz48ZWxlY3Ryb25pYy1yZXNvdXJjZS1udW0+MTAuMTA4OC8xNzQ4LTkzMjYvOC8zLzAzNTAxNzwv
ZWxlY3Ryb25pYy1yZXNvdXJjZS1udW0+PHJlbW90ZS1kYXRhYmFzZS1wcm92aWRlcj5Dcm9zc1Jl
ZjwvcmVtb3RlLWRhdGFiYXNlLXByb3ZpZGVyPjxhY2Nlc3MtZGF0ZT4yMDE1LzAzLzE0LzA5OjA0
OjQyPC9hY2Nlc3MtZGF0ZT48L3JlY29yZD48L0NpdGU+PENpdGU+PEF1dGhvcj5TaHVyPC9BdXRo
b3I+PFllYXI+MjAwNzwvWWVhcj48UmVjTnVtPjQzMzwvUmVjTnVtPjxyZWNvcmQ+PHJlYy1udW1i
ZXI+NDMzPC9yZWMtbnVtYmVyPjxmb3JlaWduLWtleXM+PGtleSBhcHA9IkVOIiBkYi1pZD0iMjJ4
c3B6enYzeDIydHlleDB0anB2ZHM5MHZ4d2ZzNXNycHNwIj40MzM8L2tleT48L2ZvcmVpZ24ta2V5
cz48cmVmLXR5cGUgbmFtZT0iSm91cm5hbCBBcnRpY2xlIj4xNzwvcmVmLXR5cGU+PGNvbnRyaWJ1
dG9ycz48YXV0aG9ycz48YXV0aG9yPlNodXIsIFkuIEwuPC9hdXRob3I+PGF1dGhvcj5Kb3JnZW5z
b24sIE0uIFQuPC9hdXRob3I+PC9hdXRob3JzPjwvY29udHJpYnV0b3JzPjx0aXRsZXM+PHRpdGxl
PlBhdHRlcm5zIG9mIHBlcm1hZnJvc3QgZm9ybWF0aW9uIGFuZCBkZWdyYWRhdGlvbiBpbiByZWxh
dGlvbiB0byBjbGltYXRlIGFuZCBlY29zeXN0ZW1zPC90aXRsZT48c2Vjb25kYXJ5LXRpdGxlPlBl
cm1hZnJvc3QgYW5kIFBlcmlnbGFjaWFsIFByb2Nlc3Nlczwvc2Vjb25kYXJ5LXRpdGxlPjwvdGl0
bGVzPjxwZXJpb2RpY2FsPjxmdWxsLXRpdGxlPlBlcm1hZnJvc3QgYW5kIFBlcmlnbGFjaWFsIFBy
b2Nlc3NlczwvZnVsbC10aXRsZT48L3BlcmlvZGljYWw+PHBhZ2VzPjctMTk8L3BhZ2VzPjx2b2x1
bWU+MTg8L3ZvbHVtZT48bnVtYmVyPjE8L251bWJlcj48ZGF0ZXM+PHllYXI+MjAwNzwveWVhcj48
cHViLWRhdGVzPjxkYXRlPkphbi1NYXI8L2RhdGU+PC9wdWItZGF0ZXM+PC9kYXRlcz48aXNibj4x
MDQ1LTY3NDA8L2lzYm4+PGFjY2Vzc2lvbi1udW0+SVNJOjAwMDI0NDkxMDUwMDAwMjwvYWNjZXNz
aW9uLW51bT48dXJscz48cmVsYXRlZC11cmxzPjx1cmw+Jmx0O0dvIHRvIElTSSZndDs6Ly8wMDAy
NDQ5MTA1MDAwMDI8L3VybD48L3JlbGF0ZWQtdXJscz48L3VybHM+PGVsZWN0cm9uaWMtcmVzb3Vy
Y2UtbnVtPjEwLjEwMDIvcHBwLjU4MjwvZWxlY3Ryb25pYy1yZXNvdXJjZS1udW0+PC9yZWNvcmQ+
PC9DaXRlPjxDaXRlPjxBdXRob3I+QW5pc2ltb3Y8L0F1dGhvcj48WWVhcj4yMDA2PC9ZZWFyPjxS
ZWNOdW0+MjU2MzwvUmVjTnVtPjxyZWNvcmQ+PHJlYy1udW1iZXI+MjU2MzwvcmVjLW51bWJlcj48
Zm9yZWlnbi1rZXlzPjxrZXkgYXBwPSJFTiIgZGItaWQ9IjIyeHNwenp2M3gyMnR5ZXgwdGpwdmRz
OTB2eHdmczVzcnBzcCI+MjU2Mzwva2V5PjwvZm9yZWlnbi1rZXlzPjxyZWYtdHlwZSBuYW1lPSJK
b3VybmFsIEFydGljbGUiPjE3PC9yZWYtdHlwZT48Y29udHJpYnV0b3JzPjxhdXRob3JzPjxhdXRo
b3I+QW5pc2ltb3YsIE9sZWc8L2F1dGhvcj48YXV0aG9yPlJlbmV2YSwgU3ZldGxhbmE8L2F1dGhv
cj48L2F1dGhvcnM+PC9jb250cmlidXRvcnM+PHRpdGxlcz48dGl0bGU+UGVybWFmcm9zdCBhbmQg
Y2hhbmdpbmcgY2xpbWF0ZTogdGhlIFJ1c3NpYW4gcGVyc3BlY3RpdmU8L3RpdGxlPjxzZWNvbmRh
cnktdGl0bGU+QU1CSU86IEEgSm91cm5hbCBvZiB0aGUgSHVtYW4gRW52aXJvbm1lbnQ8L3NlY29u
ZGFyeS10aXRsZT48c2hvcnQtdGl0bGU+UGVybWFmcm9zdCBhbmQgY2hhbmdpbmcgY2xpbWF0ZTwv
c2hvcnQtdGl0bGU+PC90aXRsZXM+PHBlcmlvZGljYWw+PGZ1bGwtdGl0bGU+QU1CSU86IEEgSm91
cm5hbCBvZiB0aGUgSHVtYW4gRW52aXJvbm1lbnQ8L2Z1bGwtdGl0bGU+PC9wZXJpb2RpY2FsPjxw
YWdlcz4xNjktMTc1PC9wYWdlcz48dm9sdW1lPjM1PC92b2x1bWU+PG51bWJlcj40PC9udW1iZXI+
PGRhdGVzPjx5ZWFyPjIwMDY8L3llYXI+PHB1Yi1kYXRlcz48ZGF0ZT4yMDA2PC9kYXRlPjwvcHVi
LWRhdGVzPjwvZGF0ZXM+PHVybHM+PHJlbGF0ZWQtdXJscz48dXJsPmh0dHA6Ly93d3cuYmlvb25l
Lm9yZy9kb2kvYWJzLzEwLjE1NzkvMDA0NC03NDQ3KDIwMDYpMzUlNUIxNjk6UEFDQ1RSJTVEMi4w
LkNPJTNCMjwvdXJsPjwvcmVsYXRlZC11cmxzPjwvdXJscz48cmVtb3RlLWRhdGFiYXNlLXByb3Zp
ZGVyPkdvb2dsZSBTY2hvbGFyPC9yZW1vdGUtZGF0YWJhc2UtcHJvdmlkZXI+PGFjY2Vzcy1kYXRl
PjIwMTUvMDUvMzAvMjE6Mjg6MTA8L2FjY2Vzcy1kYXRlPjwvcmVjb3JkPjwvQ2l0ZT48Q2l0ZT48
QXV0aG9yPkdpcmFyZGluPC9BdXRob3I+PFllYXI+MjAxNTwvWWVhcj48UmVjTnVtPjI1ODE8L1Jl
Y051bT48cmVjb3JkPjxyZWMtbnVtYmVyPjI1ODE8L3JlYy1udW1iZXI+PGZvcmVpZ24ta2V5cz48
a2V5IGFwcD0iRU4iIGRiLWlkPSIyMnhzcHp6djN4MjJ0eWV4MHRqcHZkczkwdnh3ZnM1c3Jwc3Ai
PjI1ODE8L2tleT48L2ZvcmVpZ24ta2V5cz48cmVmLXR5cGUgbmFtZT0iSm91cm5hbCBBcnRpY2xl
Ij4xNzwvcmVmLXR5cGU+PGNvbnRyaWJ1dG9ycz48YXV0aG9ycz48YXV0aG9yPkdpcmFyZGluLCBN
YXJ0aW4gUC48L2F1dGhvcj48YXV0aG9yPkhvZ2csIEVkd2FyZCBILjwvYXV0aG9yPjxhdXRob3I+
QmVybmllciwgUGllcnJlIFkuPC9hdXRob3I+PGF1dGhvcj5LdXJ6LCBXZXJuZXIgQS48L2F1dGhv
cj48YXV0aG9yPkd1bywgWGlhbyBKaW5nPC9hdXRob3I+PGF1dGhvcj5DeXIsIEd1aWxsYXVtZTwv
YXV0aG9yPjwvYXV0aG9ycz48L2NvbnRyaWJ1dG9ycz48dGl0bGVzPjx0aXRsZT5OZWdhdGl2ZSBp
bXBhY3RzIG9mIGhpZ2ggdGVtcGVyYXR1cmVzIG9uIGdyb3d0aCBvZiBibGFjayBzcHJ1Y2UgZm9y
ZXN0cyBpbnRlbnNpZnkgd2l0aCB0aGUgYW50aWNpcGF0ZWQgY2xpbWF0ZSB3YXJtaW5nPC90aXRs
ZT48c2Vjb25kYXJ5LXRpdGxlPkdsb2JhbCBDaGFuZ2UgQmlvbG9neTwvc2Vjb25kYXJ5LXRpdGxl
PjwvdGl0bGVzPjxwZXJpb2RpY2FsPjxmdWxsLXRpdGxlPkdsb2JhbCBDaGFuZ2UgQmlvbG9neTwv
ZnVsbC10aXRsZT48YWJici0xPkdsb2IuIENoYW5nZSBCaW9sLjwvYWJici0xPjwvcGVyaW9kaWNh
bD48cGFnZXM+bi9hLW4vYTwvcGFnZXM+PGtleXdvcmRzPjxrZXl3b3JkPkNhbmFkYTwva2V5d29y
ZD48a2V5d29yZD5jYXJib248L2tleXdvcmQ+PGtleXdvcmQ+Y2xpbWF0ZSBjaGFuZ2U8L2tleXdv
cmQ+PGtleXdvcmQ+ZGVuZHJvY2xpbWF0b2xvZ3k8L2tleXdvcmQ+PGtleXdvcmQ+ZHJvdWdodDwv
a2V5d29yZD48a2V5d29yZD5wcm9jZXNzLWJhc2VkIG1vZGVsIDNQRzwva2V5d29yZD48a2V5d29y
ZD5yZXNwaXJhdGlvbjwva2V5d29yZD48a2V5d29yZD5zZW1pcGFydGlhbCBjb3JyZWxhdGlvbjwv
a2V5d29yZD48L2tleXdvcmRzPjxkYXRlcz48eWVhcj4yMDE1PC95ZWFyPjwvZGF0ZXM+PGlzYm4+
MTM2NS0yNDg2PC9pc2JuPjx1cmxzPjxyZWxhdGVkLXVybHM+PHVybD5odHRwOi8vZHguZG9pLm9y
Zy8xMC4xMTExL2djYi4xMzA3MjwvdXJsPjwvcmVsYXRlZC11cmxzPjwvdXJscz48ZWxlY3Ryb25p
Yy1yZXNvdXJjZS1udW0+MTAuMTExMS9nY2IuMTMwNzI8L2VsZWN0cm9uaWMtcmVzb3VyY2UtbnVt
PjwvcmVjb3JkPjwvQ2l0ZT48L0VuZE5vdGU+AG==
</w:fldData>
        </w:fldChar>
      </w:r>
      <w:r w:rsidR="00C72930">
        <w:instrText xml:space="preserve"> ADDIN EN.CITE.DATA </w:instrText>
      </w:r>
      <w:r w:rsidR="00C72930">
        <w:fldChar w:fldCharType="end"/>
      </w:r>
      <w:r w:rsidR="00DC3996">
        <w:fldChar w:fldCharType="separate"/>
      </w:r>
      <w:r w:rsidR="00C72930">
        <w:rPr>
          <w:noProof/>
        </w:rPr>
        <w:t>(</w:t>
      </w:r>
      <w:hyperlink w:anchor="_ENREF_36" w:tooltip="Jorgenson, 2013 #2562" w:history="1">
        <w:r w:rsidR="004B430F">
          <w:rPr>
            <w:noProof/>
          </w:rPr>
          <w:t>Jorgenson</w:t>
        </w:r>
        <w:r w:rsidR="004B430F" w:rsidRPr="00C72930">
          <w:rPr>
            <w:i/>
            <w:noProof/>
          </w:rPr>
          <w:t xml:space="preserve"> et al.</w:t>
        </w:r>
        <w:r w:rsidR="004B430F">
          <w:rPr>
            <w:noProof/>
          </w:rPr>
          <w:t>, 2013</w:t>
        </w:r>
      </w:hyperlink>
      <w:r w:rsidR="00C72930">
        <w:rPr>
          <w:noProof/>
        </w:rPr>
        <w:t xml:space="preserve">; </w:t>
      </w:r>
      <w:hyperlink w:anchor="_ENREF_70" w:tooltip="Shur, 2007 #433" w:history="1">
        <w:r w:rsidR="004B430F">
          <w:rPr>
            <w:noProof/>
          </w:rPr>
          <w:t>Shur and Jorgenson, 2007</w:t>
        </w:r>
      </w:hyperlink>
      <w:r w:rsidR="00C72930">
        <w:rPr>
          <w:noProof/>
        </w:rPr>
        <w:t xml:space="preserve">; </w:t>
      </w:r>
      <w:hyperlink w:anchor="_ENREF_4" w:tooltip="Anisimov, 2006 #2563" w:history="1">
        <w:r w:rsidR="004B430F">
          <w:rPr>
            <w:noProof/>
          </w:rPr>
          <w:t>Anisimov and Reneva, 2006</w:t>
        </w:r>
      </w:hyperlink>
      <w:r w:rsidR="00C72930">
        <w:rPr>
          <w:noProof/>
        </w:rPr>
        <w:t xml:space="preserve">; </w:t>
      </w:r>
      <w:hyperlink w:anchor="_ENREF_22" w:tooltip="Girardin, 2015 #2581" w:history="1">
        <w:r w:rsidR="004B430F">
          <w:rPr>
            <w:noProof/>
          </w:rPr>
          <w:t>Girardin</w:t>
        </w:r>
        <w:r w:rsidR="004B430F" w:rsidRPr="00C72930">
          <w:rPr>
            <w:i/>
            <w:noProof/>
          </w:rPr>
          <w:t xml:space="preserve"> et al.</w:t>
        </w:r>
        <w:r w:rsidR="004B430F">
          <w:rPr>
            <w:noProof/>
          </w:rPr>
          <w:t>, 2015</w:t>
        </w:r>
      </w:hyperlink>
      <w:r w:rsidR="00C72930">
        <w:rPr>
          <w:noProof/>
        </w:rPr>
        <w:t>)</w:t>
      </w:r>
      <w:r w:rsidR="00DC3996">
        <w:fldChar w:fldCharType="end"/>
      </w:r>
      <w:r w:rsidR="00390031">
        <w:t xml:space="preserve">. For example, </w:t>
      </w:r>
      <w:r w:rsidR="00F65841">
        <w:t>wildfire or drought</w:t>
      </w:r>
      <w:r w:rsidR="00EC586E">
        <w:t xml:space="preserve"> can trigger a</w:t>
      </w:r>
      <w:r w:rsidR="00F65841">
        <w:t xml:space="preserve"> </w:t>
      </w:r>
      <w:r>
        <w:t xml:space="preserve">transition from coniferous to deciduous </w:t>
      </w:r>
      <w:r w:rsidR="00EC586E">
        <w:t>dominance,</w:t>
      </w:r>
      <w:r>
        <w:t xml:space="preserve"> </w:t>
      </w:r>
      <w:r w:rsidR="00EC586E">
        <w:t xml:space="preserve">warming </w:t>
      </w:r>
      <w:r w:rsidR="005C5274">
        <w:rPr>
          <w:color w:val="222222"/>
          <w:lang w:eastAsia="fr-FR"/>
        </w:rPr>
        <w:t>permafrost</w:t>
      </w:r>
      <w:r w:rsidR="00F65841">
        <w:rPr>
          <w:color w:val="222222"/>
          <w:lang w:eastAsia="fr-FR"/>
        </w:rPr>
        <w:t xml:space="preserve"> </w:t>
      </w:r>
      <w:r w:rsidR="00EC586E">
        <w:rPr>
          <w:color w:val="222222"/>
          <w:lang w:eastAsia="fr-FR"/>
        </w:rPr>
        <w:t xml:space="preserve">by </w:t>
      </w:r>
      <w:r w:rsidR="00EC586E">
        <w:t xml:space="preserve">up to </w:t>
      </w:r>
      <w:r w:rsidR="00EC586E" w:rsidRPr="00713554">
        <w:rPr>
          <w:color w:val="222222"/>
          <w:lang w:eastAsia="fr-FR"/>
        </w:rPr>
        <w:t>7°C</w:t>
      </w:r>
      <w:r w:rsidR="00EC586E">
        <w:rPr>
          <w:color w:val="222222"/>
          <w:lang w:eastAsia="fr-FR"/>
        </w:rPr>
        <w:t xml:space="preserve"> </w:t>
      </w:r>
      <w:r w:rsidR="00F65841">
        <w:rPr>
          <w:color w:val="222222"/>
          <w:lang w:eastAsia="fr-FR"/>
        </w:rPr>
        <w:t xml:space="preserve">due to </w:t>
      </w:r>
      <w:r w:rsidR="00F65841">
        <w:t xml:space="preserve">loss of insulating moss and associated changes </w:t>
      </w:r>
      <w:r w:rsidR="00DC3996">
        <w:rPr>
          <w:color w:val="222222"/>
          <w:lang w:eastAsia="fr-FR"/>
        </w:rPr>
        <w:fldChar w:fldCharType="begin">
          <w:fldData xml:space="preserve">PEVuZE5vdGU+PENpdGU+PEF1dGhvcj5TaHVyPC9BdXRob3I+PFllYXI+MjAwNzwvWWVhcj48UmVj
TnVtPjQzMzwvUmVjTnVtPjxEaXNwbGF5VGV4dD4oU2h1ciBhbmQgSm9yZ2Vuc29uLCAyMDA3OyBT
dHVybTxzdHlsZSBmYWNlPSJpdGFsaWMiPiBldCBhbC48L3N0eWxlPiwgMjAwMTsgWWFyaWUgYW5k
IFZhbiBDbGV2ZSwgMjAxMCk8L0Rpc3BsYXlUZXh0PjxyZWNvcmQ+PHJlYy1udW1iZXI+NDMzPC9y
ZWMtbnVtYmVyPjxmb3JlaWduLWtleXM+PGtleSBhcHA9IkVOIiBkYi1pZD0iMjJ4c3B6enYzeDIy
dHlleDB0anB2ZHM5MHZ4d2ZzNXNycHNwIj40MzM8L2tleT48L2ZvcmVpZ24ta2V5cz48cmVmLXR5
cGUgbmFtZT0iSm91cm5hbCBBcnRpY2xlIj4xNzwvcmVmLXR5cGU+PGNvbnRyaWJ1dG9ycz48YXV0
aG9ycz48YXV0aG9yPlNodXIsIFkuIEwuPC9hdXRob3I+PGF1dGhvcj5Kb3JnZW5zb24sIE0uIFQu
PC9hdXRob3I+PC9hdXRob3JzPjwvY29udHJpYnV0b3JzPjx0aXRsZXM+PHRpdGxlPlBhdHRlcm5z
IG9mIHBlcm1hZnJvc3QgZm9ybWF0aW9uIGFuZCBkZWdyYWRhdGlvbiBpbiByZWxhdGlvbiB0byBj
bGltYXRlIGFuZCBlY29zeXN0ZW1zPC90aXRsZT48c2Vjb25kYXJ5LXRpdGxlPlBlcm1hZnJvc3Qg
YW5kIFBlcmlnbGFjaWFsIFByb2Nlc3Nlczwvc2Vjb25kYXJ5LXRpdGxlPjwvdGl0bGVzPjxwZXJp
b2RpY2FsPjxmdWxsLXRpdGxlPlBlcm1hZnJvc3QgYW5kIFBlcmlnbGFjaWFsIFByb2Nlc3Nlczwv
ZnVsbC10aXRsZT48L3BlcmlvZGljYWw+PHBhZ2VzPjctMTk8L3BhZ2VzPjx2b2x1bWU+MTg8L3Zv
bHVtZT48bnVtYmVyPjE8L251bWJlcj48ZGF0ZXM+PHllYXI+MjAwNzwveWVhcj48cHViLWRhdGVz
PjxkYXRlPkphbi1NYXI8L2RhdGU+PC9wdWItZGF0ZXM+PC9kYXRlcz48aXNibj4xMDQ1LTY3NDA8
L2lzYm4+PGFjY2Vzc2lvbi1udW0+SVNJOjAwMDI0NDkxMDUwMDAwMjwvYWNjZXNzaW9uLW51bT48
dXJscz48cmVsYXRlZC11cmxzPjx1cmw+Jmx0O0dvIHRvIElTSSZndDs6Ly8wMDAyNDQ5MTA1MDAw
MDI8L3VybD48L3JlbGF0ZWQtdXJscz48L3VybHM+PGVsZWN0cm9uaWMtcmVzb3VyY2UtbnVtPjEw
LjEwMDIvcHBwLjU4MjwvZWxlY3Ryb25pYy1yZXNvdXJjZS1udW0+PC9yZWNvcmQ+PC9DaXRlPjxD
aXRlPjxBdXRob3I+U3R1cm08L0F1dGhvcj48WWVhcj4yMDAxPC9ZZWFyPjxSZWNOdW0+MTA2Mzwv
UmVjTnVtPjxyZWNvcmQ+PHJlYy1udW1iZXI+MTA2MzwvcmVjLW51bWJlcj48Zm9yZWlnbi1rZXlz
PjxrZXkgYXBwPSJFTiIgZGItaWQ9IjIyeHNwenp2M3gyMnR5ZXgwdGpwdmRzOTB2eHdmczVzcnBz
cCI+MTA2Mzwva2V5PjwvZm9yZWlnbi1rZXlzPjxyZWYtdHlwZSBuYW1lPSJKb3VybmFsIEFydGlj
bGUiPjE3PC9yZWYtdHlwZT48Y29udHJpYnV0b3JzPjxhdXRob3JzPjxhdXRob3I+U3R1cm0sIE0u
PC9hdXRob3I+PGF1dGhvcj5NY0ZhZGRlbiwgSi4gUC48L2F1dGhvcj48YXV0aG9yPkxpc3Rvbiwg
Ry4gRS48L2F1dGhvcj48YXV0aG9yPkNoYXBpbiwgRi4gUy48L2F1dGhvcj48YXV0aG9yPlJhY2lu
ZSwgQy4gSC48L2F1dGhvcj48YXV0aG9yPkhvbG1ncmVuLCBKLjwvYXV0aG9yPjwvYXV0aG9ycz48
L2NvbnRyaWJ1dG9ycz48dGl0bGVzPjx0aXRsZT5Tbm93LXNocnViIGludGVyYWN0aW9ucyBpbiBB
cmN0aWMgdHVuZHJhOiBBIGh5cG90aGVzaXMgd2l0aCBjbGltYXRpYyBpbXBsaWNhdGlvbnM8L3Rp
dGxlPjxzZWNvbmRhcnktdGl0bGU+Sm91cm5hbCBvZiBDbGltYXRlPC9zZWNvbmRhcnktdGl0bGU+
PC90aXRsZXM+PHBlcmlvZGljYWw+PGZ1bGwtdGl0bGU+Sm91cm5hbCBvZiBDbGltYXRlPC9mdWxs
LXRpdGxlPjwvcGVyaW9kaWNhbD48cGFnZXM+MzM2LTM0NDwvcGFnZXM+PHZvbHVtZT4xNDwvdm9s
dW1lPjxudW1iZXI+MzwvbnVtYmVyPjxkYXRlcz48eWVhcj4yMDAxPC95ZWFyPjwvZGF0ZXM+PGlz
Ym4+MDg5NC04NzU1PC9pc2JuPjxhY2Nlc3Npb24tbnVtPklTSTowMDAxNjY4MzY0MDAwMDc8L2Fj
Y2Vzc2lvbi1udW0+PHVybHM+PHJlbGF0ZWQtdXJscz48dXJsPiZsdDtHbyB0byBJU0kmZ3Q7Oi8v
MDAwMTY2ODM2NDAwMDA3PC91cmw+PC9yZWxhdGVkLXVybHM+PC91cmxzPjwvcmVjb3JkPjwvQ2l0
ZT48Q2l0ZT48QXV0aG9yPllhcmllPC9BdXRob3I+PFllYXI+MjAxMDwvWWVhcj48UmVjTnVtPjE1
Nzc8L1JlY051bT48cmVjb3JkPjxyZWMtbnVtYmVyPjE1Nzc8L3JlYy1udW1iZXI+PGZvcmVpZ24t
a2V5cz48a2V5IGFwcD0iRU4iIGRiLWlkPSIyMnhzcHp6djN4MjJ0eWV4MHRqcHZkczkwdnh3ZnM1
c3Jwc3AiPjE1Nzc8L2tleT48L2ZvcmVpZ24ta2V5cz48cmVmLXR5cGUgbmFtZT0iSm91cm5hbCBB
cnRpY2xlIj4xNzwvcmVmLXR5cGU+PGNvbnRyaWJ1dG9ycz48YXV0aG9ycz48YXV0aG9yPllhcmll
LCBKLjwvYXV0aG9yPjxhdXRob3I+VmFuIENsZXZlLCBLLjwvYXV0aG9yPjwvYXV0aG9ycz48L2Nv
bnRyaWJ1dG9ycz48YXV0aC1hZGRyZXNzPllhcmllLCBKJiN4RDtVbml2IEFsYXNrYSBGYWlyYmFu
a3MsIEZvcmVzdCBTb2lscyBMYWIsIERlcHQgRm9yZXN0IFNjaSwgU2NoIE5hdCBSZXNvdXJjZXMg
JmFtcDsgQWdyIFNjaSwgRmFpcmJhbmtzLCBBSyA5OTc3NSBVU0EmI3hEO1VuaXYgQWxhc2thIEZh
aXJiYW5rcywgRm9yZXN0IFNvaWxzIExhYiwgRGVwdCBGb3Jlc3QgU2NpLCBTY2ggTmF0IFJlc291
cmNlcyAmYW1wOyBBZ3IgU2NpLCBGYWlyYmFua3MsIEFLIDk5Nzc1IFVTQSYjeEQ7VW5pdiBBbGFz
a2EgRmFpcmJhbmtzLCBGb3Jlc3QgU29pbHMgTGFiLCBEZXB0IEZvcmVzdCBTY2ksIFNjaCBOYXQg
UmVzb3VyY2VzICZhbXA7IEFnciBTY2ksIEZhaXJiYW5rcywgQUsgOTk3NzUgVVNBPC9hdXRoLWFk
ZHJlc3M+PHRpdGxlcz48dGl0bGU+TG9uZy10ZXJtIG1vbml0b3Jpbmcgb2YgY2xpbWF0aWMgYW5k
IG51dHJpdGlvbmFsIGFmZmVjdHMgb24gdHJlZSBncm93dGggaW4gaW50ZXJpb3IgQWxhc2thPC90
aXRsZT48c2Vjb25kYXJ5LXRpdGxlPkNhbmFkaWFuIEpvdXJuYWwgb2YgRm9yZXN0IFJlc2VhcmNo
LVJldnVlIENhbmFkaWVubmUgRGUgUmVjaGVyY2hlIEZvcmVzdGllcmU8L3NlY29uZGFyeS10aXRs
ZT48YWx0LXRpdGxlPkNhbiBKIEZvcmVzdCBSZXM8L2FsdC10aXRsZT48L3RpdGxlcz48cGVyaW9k
aWNhbD48ZnVsbC10aXRsZT5DYW5hZGlhbiBKb3VybmFsIG9mIEZvcmVzdCBSZXNlYXJjaC1SZXZ1
ZSBDYW5hZGllbm5lIERlIFJlY2hlcmNoZSBGb3Jlc3RpZXJlPC9mdWxsLXRpdGxlPjwvcGVyaW9k
aWNhbD48cGFnZXM+MTMyNS0xMzM1PC9wYWdlcz48dm9sdW1lPjQwPC92b2x1bWU+PG51bWJlcj43
PC9udW1iZXI+PGtleXdvcmRzPjxrZXl3b3JkPnRhbmFuYSByaXZlciBmbG9vZHBsYWluPC9rZXl3
b3JkPjxrZXl3b3JkPnN0YXRlLWZhY3RvciBjb250cm9sPC9rZXl3b3JkPjxrZXl3b3JkPmZvcmVz
dCBlY29zeXN0ZW1zPC9rZXl3b3JkPjxrZXl3b3JkPndoaXRlIHNwcnVjZTwva2V5d29yZD48a2V5
d29yZD5uaXRyb2dlbiBwcm9kdWN0aXZpdHk8L2tleXdvcmQ+PGtleXdvcmQ+YmlvbWFzcyBwcm9k
dWN0aW9uPC9rZXl3b3JkPjxrZXl3b3JkPm4gZmVydGlsaXphdGlvbjwva2V5d29yZD48a2V5d29y
ZD5yb290LWdyb3d0aDwva2V5d29yZD48a2V5d29yZD5waW5lPC9rZXl3b3JkPjxrZXl3b3JkPnRl
bXBlcmF0dXJlPC9rZXl3b3JkPjwva2V5d29yZHM+PGRhdGVzPjx5ZWFyPjIwMTA8L3llYXI+PHB1
Yi1kYXRlcz48ZGF0ZT5KdWw8L2RhdGU+PC9wdWItZGF0ZXM+PC9kYXRlcz48aXNibj4wMDQ1LTUw
Njc8L2lzYm4+PGFjY2Vzc2lvbi1udW0+SVNJOjAwMDI4MTIwODkwMDAxMTwvYWNjZXNzaW9uLW51
bT48dXJscz48cmVsYXRlZC11cmxzPjx1cmw+Jmx0O0dvIHRvIElTSSZndDs6Ly8wMDAyODEyMDg5
MDAwMTE8L3VybD48L3JlbGF0ZWQtdXJscz48L3VybHM+PGVsZWN0cm9uaWMtcmVzb3VyY2UtbnVt
PkRvaSAxMC4xMTM5L1gxMC0xMTQ8L2VsZWN0cm9uaWMtcmVzb3VyY2UtbnVtPjxsYW5ndWFnZT5F
bmdsaXNoPC9sYW5ndWFnZT48L3JlY29yZD48L0NpdGU+PC9FbmROb3RlPgB=
</w:fldData>
        </w:fldChar>
      </w:r>
      <w:r w:rsidR="00DC3996">
        <w:rPr>
          <w:color w:val="222222"/>
          <w:lang w:eastAsia="fr-FR"/>
        </w:rPr>
        <w:instrText xml:space="preserve"> ADDIN EN.CITE </w:instrText>
      </w:r>
      <w:r w:rsidR="00DC3996">
        <w:rPr>
          <w:color w:val="222222"/>
          <w:lang w:eastAsia="fr-FR"/>
        </w:rPr>
        <w:fldChar w:fldCharType="begin">
          <w:fldData xml:space="preserve">PEVuZE5vdGU+PENpdGU+PEF1dGhvcj5TaHVyPC9BdXRob3I+PFllYXI+MjAwNzwvWWVhcj48UmVj
TnVtPjQzMzwvUmVjTnVtPjxEaXNwbGF5VGV4dD4oU2h1ciBhbmQgSm9yZ2Vuc29uLCAyMDA3OyBT
dHVybTxzdHlsZSBmYWNlPSJpdGFsaWMiPiBldCBhbC48L3N0eWxlPiwgMjAwMTsgWWFyaWUgYW5k
IFZhbiBDbGV2ZSwgMjAxMCk8L0Rpc3BsYXlUZXh0PjxyZWNvcmQ+PHJlYy1udW1iZXI+NDMzPC9y
ZWMtbnVtYmVyPjxmb3JlaWduLWtleXM+PGtleSBhcHA9IkVOIiBkYi1pZD0iMjJ4c3B6enYzeDIy
dHlleDB0anB2ZHM5MHZ4d2ZzNXNycHNwIj40MzM8L2tleT48L2ZvcmVpZ24ta2V5cz48cmVmLXR5
cGUgbmFtZT0iSm91cm5hbCBBcnRpY2xlIj4xNzwvcmVmLXR5cGU+PGNvbnRyaWJ1dG9ycz48YXV0
aG9ycz48YXV0aG9yPlNodXIsIFkuIEwuPC9hdXRob3I+PGF1dGhvcj5Kb3JnZW5zb24sIE0uIFQu
PC9hdXRob3I+PC9hdXRob3JzPjwvY29udHJpYnV0b3JzPjx0aXRsZXM+PHRpdGxlPlBhdHRlcm5z
IG9mIHBlcm1hZnJvc3QgZm9ybWF0aW9uIGFuZCBkZWdyYWRhdGlvbiBpbiByZWxhdGlvbiB0byBj
bGltYXRlIGFuZCBlY29zeXN0ZW1zPC90aXRsZT48c2Vjb25kYXJ5LXRpdGxlPlBlcm1hZnJvc3Qg
YW5kIFBlcmlnbGFjaWFsIFByb2Nlc3Nlczwvc2Vjb25kYXJ5LXRpdGxlPjwvdGl0bGVzPjxwZXJp
b2RpY2FsPjxmdWxsLXRpdGxlPlBlcm1hZnJvc3QgYW5kIFBlcmlnbGFjaWFsIFByb2Nlc3Nlczwv
ZnVsbC10aXRsZT48L3BlcmlvZGljYWw+PHBhZ2VzPjctMTk8L3BhZ2VzPjx2b2x1bWU+MTg8L3Zv
bHVtZT48bnVtYmVyPjE8L251bWJlcj48ZGF0ZXM+PHllYXI+MjAwNzwveWVhcj48cHViLWRhdGVz
PjxkYXRlPkphbi1NYXI8L2RhdGU+PC9wdWItZGF0ZXM+PC9kYXRlcz48aXNibj4xMDQ1LTY3NDA8
L2lzYm4+PGFjY2Vzc2lvbi1udW0+SVNJOjAwMDI0NDkxMDUwMDAwMjwvYWNjZXNzaW9uLW51bT48
dXJscz48cmVsYXRlZC11cmxzPjx1cmw+Jmx0O0dvIHRvIElTSSZndDs6Ly8wMDAyNDQ5MTA1MDAw
MDI8L3VybD48L3JlbGF0ZWQtdXJscz48L3VybHM+PGVsZWN0cm9uaWMtcmVzb3VyY2UtbnVtPjEw
LjEwMDIvcHBwLjU4MjwvZWxlY3Ryb25pYy1yZXNvdXJjZS1udW0+PC9yZWNvcmQ+PC9DaXRlPjxD
aXRlPjxBdXRob3I+U3R1cm08L0F1dGhvcj48WWVhcj4yMDAxPC9ZZWFyPjxSZWNOdW0+MTA2Mzwv
UmVjTnVtPjxyZWNvcmQ+PHJlYy1udW1iZXI+MTA2MzwvcmVjLW51bWJlcj48Zm9yZWlnbi1rZXlz
PjxrZXkgYXBwPSJFTiIgZGItaWQ9IjIyeHNwenp2M3gyMnR5ZXgwdGpwdmRzOTB2eHdmczVzcnBz
cCI+MTA2Mzwva2V5PjwvZm9yZWlnbi1rZXlzPjxyZWYtdHlwZSBuYW1lPSJKb3VybmFsIEFydGlj
bGUiPjE3PC9yZWYtdHlwZT48Y29udHJpYnV0b3JzPjxhdXRob3JzPjxhdXRob3I+U3R1cm0sIE0u
PC9hdXRob3I+PGF1dGhvcj5NY0ZhZGRlbiwgSi4gUC48L2F1dGhvcj48YXV0aG9yPkxpc3Rvbiwg
Ry4gRS48L2F1dGhvcj48YXV0aG9yPkNoYXBpbiwgRi4gUy48L2F1dGhvcj48YXV0aG9yPlJhY2lu
ZSwgQy4gSC48L2F1dGhvcj48YXV0aG9yPkhvbG1ncmVuLCBKLjwvYXV0aG9yPjwvYXV0aG9ycz48
L2NvbnRyaWJ1dG9ycz48dGl0bGVzPjx0aXRsZT5Tbm93LXNocnViIGludGVyYWN0aW9ucyBpbiBB
cmN0aWMgdHVuZHJhOiBBIGh5cG90aGVzaXMgd2l0aCBjbGltYXRpYyBpbXBsaWNhdGlvbnM8L3Rp
dGxlPjxzZWNvbmRhcnktdGl0bGU+Sm91cm5hbCBvZiBDbGltYXRlPC9zZWNvbmRhcnktdGl0bGU+
PC90aXRsZXM+PHBlcmlvZGljYWw+PGZ1bGwtdGl0bGU+Sm91cm5hbCBvZiBDbGltYXRlPC9mdWxs
LXRpdGxlPjwvcGVyaW9kaWNhbD48cGFnZXM+MzM2LTM0NDwvcGFnZXM+PHZvbHVtZT4xNDwvdm9s
dW1lPjxudW1iZXI+MzwvbnVtYmVyPjxkYXRlcz48eWVhcj4yMDAxPC95ZWFyPjwvZGF0ZXM+PGlz
Ym4+MDg5NC04NzU1PC9pc2JuPjxhY2Nlc3Npb24tbnVtPklTSTowMDAxNjY4MzY0MDAwMDc8L2Fj
Y2Vzc2lvbi1udW0+PHVybHM+PHJlbGF0ZWQtdXJscz48dXJsPiZsdDtHbyB0byBJU0kmZ3Q7Oi8v
MDAwMTY2ODM2NDAwMDA3PC91cmw+PC9yZWxhdGVkLXVybHM+PC91cmxzPjwvcmVjb3JkPjwvQ2l0
ZT48Q2l0ZT48QXV0aG9yPllhcmllPC9BdXRob3I+PFllYXI+MjAxMDwvWWVhcj48UmVjTnVtPjE1
Nzc8L1JlY051bT48cmVjb3JkPjxyZWMtbnVtYmVyPjE1Nzc8L3JlYy1udW1iZXI+PGZvcmVpZ24t
a2V5cz48a2V5IGFwcD0iRU4iIGRiLWlkPSIyMnhzcHp6djN4MjJ0eWV4MHRqcHZkczkwdnh3ZnM1
c3Jwc3AiPjE1Nzc8L2tleT48L2ZvcmVpZ24ta2V5cz48cmVmLXR5cGUgbmFtZT0iSm91cm5hbCBB
cnRpY2xlIj4xNzwvcmVmLXR5cGU+PGNvbnRyaWJ1dG9ycz48YXV0aG9ycz48YXV0aG9yPllhcmll
LCBKLjwvYXV0aG9yPjxhdXRob3I+VmFuIENsZXZlLCBLLjwvYXV0aG9yPjwvYXV0aG9ycz48L2Nv
bnRyaWJ1dG9ycz48YXV0aC1hZGRyZXNzPllhcmllLCBKJiN4RDtVbml2IEFsYXNrYSBGYWlyYmFu
a3MsIEZvcmVzdCBTb2lscyBMYWIsIERlcHQgRm9yZXN0IFNjaSwgU2NoIE5hdCBSZXNvdXJjZXMg
JmFtcDsgQWdyIFNjaSwgRmFpcmJhbmtzLCBBSyA5OTc3NSBVU0EmI3hEO1VuaXYgQWxhc2thIEZh
aXJiYW5rcywgRm9yZXN0IFNvaWxzIExhYiwgRGVwdCBGb3Jlc3QgU2NpLCBTY2ggTmF0IFJlc291
cmNlcyAmYW1wOyBBZ3IgU2NpLCBGYWlyYmFua3MsIEFLIDk5Nzc1IFVTQSYjeEQ7VW5pdiBBbGFz
a2EgRmFpcmJhbmtzLCBGb3Jlc3QgU29pbHMgTGFiLCBEZXB0IEZvcmVzdCBTY2ksIFNjaCBOYXQg
UmVzb3VyY2VzICZhbXA7IEFnciBTY2ksIEZhaXJiYW5rcywgQUsgOTk3NzUgVVNBPC9hdXRoLWFk
ZHJlc3M+PHRpdGxlcz48dGl0bGU+TG9uZy10ZXJtIG1vbml0b3Jpbmcgb2YgY2xpbWF0aWMgYW5k
IG51dHJpdGlvbmFsIGFmZmVjdHMgb24gdHJlZSBncm93dGggaW4gaW50ZXJpb3IgQWxhc2thPC90
aXRsZT48c2Vjb25kYXJ5LXRpdGxlPkNhbmFkaWFuIEpvdXJuYWwgb2YgRm9yZXN0IFJlc2VhcmNo
LVJldnVlIENhbmFkaWVubmUgRGUgUmVjaGVyY2hlIEZvcmVzdGllcmU8L3NlY29uZGFyeS10aXRs
ZT48YWx0LXRpdGxlPkNhbiBKIEZvcmVzdCBSZXM8L2FsdC10aXRsZT48L3RpdGxlcz48cGVyaW9k
aWNhbD48ZnVsbC10aXRsZT5DYW5hZGlhbiBKb3VybmFsIG9mIEZvcmVzdCBSZXNlYXJjaC1SZXZ1
ZSBDYW5hZGllbm5lIERlIFJlY2hlcmNoZSBGb3Jlc3RpZXJlPC9mdWxsLXRpdGxlPjwvcGVyaW9k
aWNhbD48cGFnZXM+MTMyNS0xMzM1PC9wYWdlcz48dm9sdW1lPjQwPC92b2x1bWU+PG51bWJlcj43
PC9udW1iZXI+PGtleXdvcmRzPjxrZXl3b3JkPnRhbmFuYSByaXZlciBmbG9vZHBsYWluPC9rZXl3
b3JkPjxrZXl3b3JkPnN0YXRlLWZhY3RvciBjb250cm9sPC9rZXl3b3JkPjxrZXl3b3JkPmZvcmVz
dCBlY29zeXN0ZW1zPC9rZXl3b3JkPjxrZXl3b3JkPndoaXRlIHNwcnVjZTwva2V5d29yZD48a2V5
d29yZD5uaXRyb2dlbiBwcm9kdWN0aXZpdHk8L2tleXdvcmQ+PGtleXdvcmQ+YmlvbWFzcyBwcm9k
dWN0aW9uPC9rZXl3b3JkPjxrZXl3b3JkPm4gZmVydGlsaXphdGlvbjwva2V5d29yZD48a2V5d29y
ZD5yb290LWdyb3d0aDwva2V5d29yZD48a2V5d29yZD5waW5lPC9rZXl3b3JkPjxrZXl3b3JkPnRl
bXBlcmF0dXJlPC9rZXl3b3JkPjwva2V5d29yZHM+PGRhdGVzPjx5ZWFyPjIwMTA8L3llYXI+PHB1
Yi1kYXRlcz48ZGF0ZT5KdWw8L2RhdGU+PC9wdWItZGF0ZXM+PC9kYXRlcz48aXNibj4wMDQ1LTUw
Njc8L2lzYm4+PGFjY2Vzc2lvbi1udW0+SVNJOjAwMDI4MTIwODkwMDAxMTwvYWNjZXNzaW9uLW51
bT48dXJscz48cmVsYXRlZC11cmxzPjx1cmw+Jmx0O0dvIHRvIElTSSZndDs6Ly8wMDAyODEyMDg5
MDAwMTE8L3VybD48L3JlbGF0ZWQtdXJscz48L3VybHM+PGVsZWN0cm9uaWMtcmVzb3VyY2UtbnVt
PkRvaSAxMC4xMTM5L1gxMC0xMTQ8L2VsZWN0cm9uaWMtcmVzb3VyY2UtbnVtPjxsYW5ndWFnZT5F
bmdsaXNoPC9sYW5ndWFnZT48L3JlY29yZD48L0NpdGU+PC9FbmROb3RlPgB=
</w:fldData>
        </w:fldChar>
      </w:r>
      <w:r w:rsidR="00DC3996">
        <w:rPr>
          <w:color w:val="222222"/>
          <w:lang w:eastAsia="fr-FR"/>
        </w:rPr>
        <w:instrText xml:space="preserve"> ADDIN EN.CITE.DATA </w:instrText>
      </w:r>
      <w:r w:rsidR="00DC3996">
        <w:rPr>
          <w:color w:val="222222"/>
          <w:lang w:eastAsia="fr-FR"/>
        </w:rPr>
      </w:r>
      <w:r w:rsidR="00DC3996">
        <w:rPr>
          <w:color w:val="222222"/>
          <w:lang w:eastAsia="fr-FR"/>
        </w:rPr>
        <w:fldChar w:fldCharType="end"/>
      </w:r>
      <w:r w:rsidR="00DC3996">
        <w:rPr>
          <w:color w:val="222222"/>
          <w:lang w:eastAsia="fr-FR"/>
        </w:rPr>
      </w:r>
      <w:r w:rsidR="00DC3996">
        <w:rPr>
          <w:color w:val="222222"/>
          <w:lang w:eastAsia="fr-FR"/>
        </w:rPr>
        <w:fldChar w:fldCharType="separate"/>
      </w:r>
      <w:r w:rsidR="00DC3996">
        <w:rPr>
          <w:noProof/>
          <w:color w:val="222222"/>
          <w:lang w:eastAsia="fr-FR"/>
        </w:rPr>
        <w:t>(</w:t>
      </w:r>
      <w:hyperlink w:anchor="_ENREF_70" w:tooltip="Shur, 2007 #433" w:history="1">
        <w:r w:rsidR="004B430F">
          <w:rPr>
            <w:noProof/>
            <w:color w:val="222222"/>
            <w:lang w:eastAsia="fr-FR"/>
          </w:rPr>
          <w:t>Shur and Jorgenson, 2007</w:t>
        </w:r>
      </w:hyperlink>
      <w:r w:rsidR="00DC3996">
        <w:rPr>
          <w:noProof/>
          <w:color w:val="222222"/>
          <w:lang w:eastAsia="fr-FR"/>
        </w:rPr>
        <w:t xml:space="preserve">; </w:t>
      </w:r>
      <w:hyperlink w:anchor="_ENREF_71" w:tooltip="Sturm, 2001 #1063" w:history="1">
        <w:r w:rsidR="004B430F">
          <w:rPr>
            <w:noProof/>
            <w:color w:val="222222"/>
            <w:lang w:eastAsia="fr-FR"/>
          </w:rPr>
          <w:t>Sturm</w:t>
        </w:r>
        <w:r w:rsidR="004B430F" w:rsidRPr="00DC3996">
          <w:rPr>
            <w:i/>
            <w:noProof/>
            <w:color w:val="222222"/>
            <w:lang w:eastAsia="fr-FR"/>
          </w:rPr>
          <w:t xml:space="preserve"> et al.</w:t>
        </w:r>
        <w:r w:rsidR="004B430F">
          <w:rPr>
            <w:noProof/>
            <w:color w:val="222222"/>
            <w:lang w:eastAsia="fr-FR"/>
          </w:rPr>
          <w:t>, 2001</w:t>
        </w:r>
      </w:hyperlink>
      <w:r w:rsidR="00DC3996">
        <w:rPr>
          <w:noProof/>
          <w:color w:val="222222"/>
          <w:lang w:eastAsia="fr-FR"/>
        </w:rPr>
        <w:t xml:space="preserve">; </w:t>
      </w:r>
      <w:hyperlink w:anchor="_ENREF_80" w:tooltip="Yarie, 2010 #1577" w:history="1">
        <w:r w:rsidR="004B430F">
          <w:rPr>
            <w:noProof/>
            <w:color w:val="222222"/>
            <w:lang w:eastAsia="fr-FR"/>
          </w:rPr>
          <w:t>Yarie and Van Cleve, 2010</w:t>
        </w:r>
      </w:hyperlink>
      <w:r w:rsidR="00DC3996">
        <w:rPr>
          <w:noProof/>
          <w:color w:val="222222"/>
          <w:lang w:eastAsia="fr-FR"/>
        </w:rPr>
        <w:t>)</w:t>
      </w:r>
      <w:r w:rsidR="00DC3996">
        <w:rPr>
          <w:color w:val="222222"/>
          <w:lang w:eastAsia="fr-FR"/>
        </w:rPr>
        <w:fldChar w:fldCharType="end"/>
      </w:r>
      <w:r w:rsidR="00390031">
        <w:rPr>
          <w:color w:val="222222"/>
          <w:lang w:eastAsia="fr-FR"/>
        </w:rPr>
        <w:t xml:space="preserve">. </w:t>
      </w:r>
      <w:r w:rsidR="00EC586E">
        <w:rPr>
          <w:color w:val="222222"/>
          <w:lang w:eastAsia="fr-FR"/>
        </w:rPr>
        <w:t>The subsequent recovery</w:t>
      </w:r>
      <w:r w:rsidR="00E651DD">
        <w:rPr>
          <w:color w:val="222222"/>
          <w:lang w:eastAsia="fr-FR"/>
        </w:rPr>
        <w:t xml:space="preserve"> trajectories</w:t>
      </w:r>
      <w:r w:rsidR="00EC586E">
        <w:rPr>
          <w:color w:val="222222"/>
          <w:lang w:eastAsia="fr-FR"/>
        </w:rPr>
        <w:t xml:space="preserve"> </w:t>
      </w:r>
      <w:r w:rsidR="00E651DD">
        <w:rPr>
          <w:color w:val="222222"/>
          <w:lang w:eastAsia="fr-FR"/>
        </w:rPr>
        <w:t>of vegetation and permafrost</w:t>
      </w:r>
      <w:r w:rsidR="005C5274">
        <w:rPr>
          <w:color w:val="222222"/>
          <w:lang w:eastAsia="fr-FR"/>
        </w:rPr>
        <w:t>, as well as the proportion of thawed carbon released CO</w:t>
      </w:r>
      <w:r w:rsidR="005C5274" w:rsidRPr="00073E8D">
        <w:rPr>
          <w:color w:val="222222"/>
          <w:vertAlign w:val="subscript"/>
          <w:lang w:eastAsia="fr-FR"/>
        </w:rPr>
        <w:t>2</w:t>
      </w:r>
      <w:r w:rsidR="005C5274">
        <w:rPr>
          <w:color w:val="222222"/>
          <w:lang w:eastAsia="fr-FR"/>
        </w:rPr>
        <w:t xml:space="preserve"> or CH</w:t>
      </w:r>
      <w:r w:rsidR="005C5274" w:rsidRPr="00073E8D">
        <w:rPr>
          <w:color w:val="222222"/>
          <w:vertAlign w:val="subscript"/>
          <w:lang w:eastAsia="fr-FR"/>
        </w:rPr>
        <w:t>4</w:t>
      </w:r>
      <w:r w:rsidR="005C5274">
        <w:rPr>
          <w:color w:val="222222"/>
          <w:vertAlign w:val="subscript"/>
          <w:lang w:eastAsia="fr-FR"/>
        </w:rPr>
        <w:t>,</w:t>
      </w:r>
      <w:r w:rsidR="00E651DD">
        <w:rPr>
          <w:color w:val="222222"/>
          <w:lang w:eastAsia="fr-FR"/>
        </w:rPr>
        <w:t xml:space="preserve"> then </w:t>
      </w:r>
      <w:r w:rsidR="00EC586E">
        <w:rPr>
          <w:color w:val="222222"/>
          <w:lang w:eastAsia="fr-FR"/>
        </w:rPr>
        <w:t>depend largely on</w:t>
      </w:r>
      <w:r w:rsidR="00CC6540">
        <w:rPr>
          <w:color w:val="222222"/>
          <w:lang w:eastAsia="fr-FR"/>
        </w:rPr>
        <w:t xml:space="preserve"> near-surface</w:t>
      </w:r>
      <w:r w:rsidR="00EC586E">
        <w:rPr>
          <w:color w:val="222222"/>
          <w:lang w:eastAsia="fr-FR"/>
        </w:rPr>
        <w:t xml:space="preserve"> </w:t>
      </w:r>
      <w:r w:rsidR="00CC6540">
        <w:rPr>
          <w:color w:val="222222"/>
          <w:lang w:eastAsia="fr-FR"/>
        </w:rPr>
        <w:t>hydrologic conditions</w:t>
      </w:r>
      <w:r w:rsidR="002D4CAF">
        <w:rPr>
          <w:color w:val="222222"/>
          <w:lang w:eastAsia="fr-FR"/>
        </w:rPr>
        <w:t xml:space="preserve"> </w:t>
      </w:r>
      <w:r w:rsidR="00DC3996">
        <w:rPr>
          <w:color w:val="222222"/>
          <w:lang w:eastAsia="fr-FR"/>
        </w:rPr>
        <w:fldChar w:fldCharType="begin">
          <w:fldData xml:space="preserve">PEVuZE5vdGU+PENpdGU+PEF1dGhvcj5NeWVycy1TbWl0aDwvQXV0aG9yPjxZZWFyPjIwMDg8L1ll
YXI+PFJlY051bT4xMDQxPC9SZWNOdW0+PERpc3BsYXlUZXh0PihNeWVycy1TbWl0aDxzdHlsZSBm
YWNlPSJpdGFsaWMiPiBldCBhbC48L3N0eWxlPiwgMjAwODsgTyZhcG9zO0Rvbm5lbGw8c3R5bGUg
ZmFjZT0iaXRhbGljIj4gZXQgYWwuPC9zdHlsZT4sIDIwMTE7IEpvcmdlbnNvbjxzdHlsZSBmYWNl
PSJpdGFsaWMiPiBldCBhbC48L3N0eWxlPiwgMjAxMDsgQ2hhcGluPHN0eWxlIGZhY2U9Iml0YWxp
YyI+IGV0IGFsLjwvc3R5bGU+LCAyMDEwOyBMYXdyZW5jZTxzdHlsZSBmYWNlPSJpdGFsaWMiPiBl
dCBhbC48L3N0eWxlPiwgMjAxNTsgUGF5ZXR0ZTxzdHlsZSBmYWNlPSJpdGFsaWMiPiBldCBhbC48
L3N0eWxlPiwgMjAwNCk8L0Rpc3BsYXlUZXh0PjxyZWNvcmQ+PHJlYy1udW1iZXI+MTA0MTwvcmVj
LW51bWJlcj48Zm9yZWlnbi1rZXlzPjxrZXkgYXBwPSJFTiIgZGItaWQ9IjIyeHNwenp2M3gyMnR5
ZXgwdGpwdmRzOTB2eHdmczVzcnBzcCI+MTA0MTwva2V5PjwvZm9yZWlnbi1rZXlzPjxyZWYtdHlw
ZSBuYW1lPSJKb3VybmFsIEFydGljbGUiPjE3PC9yZWYtdHlwZT48Y29udHJpYnV0b3JzPjxhdXRo
b3JzPjxhdXRob3I+TXllcnMtU21pdGgsIEkuIEguPC9hdXRob3I+PGF1dGhvcj5IYXJkZW4sIEou
IFcuPC9hdXRob3I+PGF1dGhvcj5XaWxta2luZywgTS48L2F1dGhvcj48YXV0aG9yPkZ1bGxlciwg
Qy4gQy48L2F1dGhvcj48YXV0aG9yPk1jR3VpcmUsIEEuIEQuPC9hdXRob3I+PGF1dGhvcj5DaGFw
aW4sIEYuIFMuPC9hdXRob3I+PC9hdXRob3JzPjwvY29udHJpYnV0b3JzPjx0aXRsZXM+PHRpdGxl
PldldGxhbmQgc3VjY2Vzc2lvbiBpbiBhIHBlcm1hZnJvc3QgY29sbGFwc2U6IGludGVyYWN0aW9u
cyBiZXR3ZWVuIGZpcmUgYW5kIHRoZXJtb2thcnN0PC90aXRsZT48c2Vjb25kYXJ5LXRpdGxlPkJp
b2dlb3NjaWVuY2VzPC9zZWNvbmRhcnktdGl0bGU+PC90aXRsZXM+PHBlcmlvZGljYWw+PGZ1bGwt
dGl0bGU+QmlvZ2Vvc2NpZW5jZXM8L2Z1bGwtdGl0bGU+PGFiYnItMT5CaW9nZW9zY2llbmNlczwv
YWJici0xPjwvcGVyaW9kaWNhbD48cGFnZXM+MTI3My0xMjg2PC9wYWdlcz48dm9sdW1lPjU8L3Zv
bHVtZT48bnVtYmVyPjU8L251bWJlcj48ZGF0ZXM+PHllYXI+MjAwODwveWVhcj48L2RhdGVzPjxp
c2JuPjE3MjYtNDE3MDwvaXNibj48YWNjZXNzaW9uLW51bT5JU0k6MDAwMjYwMDU5NzAwMDA2PC9h
Y2Nlc3Npb24tbnVtPjx1cmxzPjxyZWxhdGVkLXVybHM+PHVybD4mbHQ7R28gdG8gSVNJJmd0Ozov
LzAwMDI2MDA1OTcwMDAwNjwvdXJsPjwvcmVsYXRlZC11cmxzPjwvdXJscz48L3JlY29yZD48L0Np
dGU+PENpdGU+PEF1dGhvcj5PJmFwb3M7RG9ubmVsbDwvQXV0aG9yPjxZZWFyPjIwMTE8L1llYXI+
PFJlY051bT45NjY8L1JlY051bT48cmVjb3JkPjxyZWMtbnVtYmVyPjk2NjwvcmVjLW51bWJlcj48
Zm9yZWlnbi1rZXlzPjxrZXkgYXBwPSJFTiIgZGItaWQ9IjIyeHNwenp2M3gyMnR5ZXgwdGpwdmRz
OTB2eHdmczVzcnBzcCI+OTY2PC9rZXk+PC9mb3JlaWduLWtleXM+PHJlZi10eXBlIG5hbWU9Ikpv
dXJuYWwgQXJ0aWNsZSI+MTc8L3JlZi10eXBlPjxjb250cmlidXRvcnM+PGF1dGhvcnM+PGF1dGhv
cj5PJmFwb3M7RG9ubmVsbCwgSi4gQS48L2F1dGhvcj48YXV0aG9yPkhhcmRlbiwgSi4gVy48L2F1
dGhvcj48YXV0aG9yPk1jR3VpcmUsIEEuIEQuPC9hdXRob3I+PGF1dGhvcj5LYW5ldnNraXksIE0u
IFouPC9hdXRob3I+PGF1dGhvcj5Kb3JnZW5zb24sIE0uIFQuPC9hdXRob3I+PGF1dGhvcj5YdSwg
WC4gTS48L2F1dGhvcj48L2F1dGhvcnM+PC9jb250cmlidXRvcnM+PHRpdGxlcz48dGl0bGU+VGhl
IGVmZmVjdCBvZiBmaXJlIGFuZCBwZXJtYWZyb3N0IGludGVyYWN0aW9ucyBvbiBzb2lsIGNhcmJv
biBhY2N1bXVsYXRpb24gaW4gYW4gdXBsYW5kIGJsYWNrIHNwcnVjZSBlY29zeXN0ZW0gb2YgaW50
ZXJpb3IgQWxhc2thOiBpbXBsaWNhdGlvbnMgZm9yIHBvc3QtdGhhdyBjYXJib24gbG9zczwvdGl0
bGU+PHNlY29uZGFyeS10aXRsZT5HbG9iYWwgQ2hhbmdlIEJpb2xvZ3k8L3NlY29uZGFyeS10aXRs
ZT48L3RpdGxlcz48cGVyaW9kaWNhbD48ZnVsbC10aXRsZT5HbG9iYWwgQ2hhbmdlIEJpb2xvZ3k8
L2Z1bGwtdGl0bGU+PGFiYnItMT5HbG9iLiBDaGFuZ2UgQmlvbC48L2FiYnItMT48L3BlcmlvZGlj
YWw+PHBhZ2VzPjE0NjEtMTQ3NDwvcGFnZXM+PHZvbHVtZT4xNzwvdm9sdW1lPjxudW1iZXI+Mzwv
bnVtYmVyPjxkYXRlcz48eWVhcj4yMDExPC95ZWFyPjxwdWItZGF0ZXM+PGRhdGU+TWFyPC9kYXRl
PjwvcHViLWRhdGVzPjwvZGF0ZXM+PGlzYm4+MTM1NC0xMDEzPC9pc2JuPjxhY2Nlc3Npb24tbnVt
PklTSTowMDAyODY4Mzc5MDAwMTY8L2FjY2Vzc2lvbi1udW0+PHVybHM+PHJlbGF0ZWQtdXJscz48
dXJsPiZsdDtHbyB0byBJU0kmZ3Q7Oi8vMDAwMjg2ODM3OTAwMDE2PC91cmw+PC9yZWxhdGVkLXVy
bHM+PC91cmxzPjxlbGVjdHJvbmljLXJlc291cmNlLW51bT4xMC4xMTExL2ouMTM2NS0yNDg2LjIw
MTAuMDIzNTgueDwvZWxlY3Ryb25pYy1yZXNvdXJjZS1udW0+PC9yZWNvcmQ+PC9DaXRlPjxDaXRl
PjxBdXRob3I+Sm9yZ2Vuc29uPC9BdXRob3I+PFllYXI+MjAxMDwvWWVhcj48UmVjTnVtPjk2Nzwv
UmVjTnVtPjxyZWNvcmQ+PHJlYy1udW1iZXI+OTY3PC9yZWMtbnVtYmVyPjxmb3JlaWduLWtleXM+
PGtleSBhcHA9IkVOIiBkYi1pZD0iMjJ4c3B6enYzeDIydHlleDB0anB2ZHM5MHZ4d2ZzNXNycHNw
Ij45Njc8L2tleT48L2ZvcmVpZ24ta2V5cz48cmVmLXR5cGUgbmFtZT0iSm91cm5hbCBBcnRpY2xl
Ij4xNzwvcmVmLXR5cGU+PGNvbnRyaWJ1dG9ycz48YXV0aG9ycz48YXV0aG9yPkpvcmdlbnNvbiwg
TS4gVC48L2F1dGhvcj48YXV0aG9yPlJvbWFub3Zza3ksIFYuPC9hdXRob3I+PGF1dGhvcj5IYXJk
ZW4sIEouPC9hdXRob3I+PGF1dGhvcj5TaHVyLCBZLjwvYXV0aG9yPjxhdXRob3I+TyZhcG9zO0Rv
bm5lbGwsIEouPC9hdXRob3I+PGF1dGhvcj5TY2h1dXIsIEUuIEEuIEcuPC9hdXRob3I+PGF1dGhv
cj5LYW5ldnNraXksIE0uPC9hdXRob3I+PGF1dGhvcj5NYXJjaGVua28sIFMuPC9hdXRob3I+PC9h
dXRob3JzPjwvY29udHJpYnV0b3JzPjx0aXRsZXM+PHRpdGxlPlJlc2lsaWVuY2UgYW5kIHZ1bG5l
cmFiaWxpdHkgb2YgcGVybWFmcm9zdCB0byBjbGltYXRlIGNoYW5nZTwvdGl0bGU+PHNlY29uZGFy
eS10aXRsZT5DYW5hZGlhbiBKb3VybmFsIG9mIEZvcmVzdCBSZXNlYXJjaC1SZXZ1ZSBDYW5hZGll
bm5lIERlIFJlY2hlcmNoZSBGb3Jlc3RpZXJlPC9zZWNvbmRhcnktdGl0bGU+PC90aXRsZXM+PHBl
cmlvZGljYWw+PGZ1bGwtdGl0bGU+Q2FuYWRpYW4gSm91cm5hbCBvZiBGb3Jlc3QgUmVzZWFyY2gt
UmV2dWUgQ2FuYWRpZW5uZSBEZSBSZWNoZXJjaGUgRm9yZXN0aWVyZTwvZnVsbC10aXRsZT48L3Bl
cmlvZGljYWw+PHBhZ2VzPjEyMTktMTIzNjwvcGFnZXM+PHZvbHVtZT40MDwvdm9sdW1lPjxudW1i
ZXI+NzwvbnVtYmVyPjxkYXRlcz48eWVhcj4yMDEwPC95ZWFyPjxwdWItZGF0ZXM+PGRhdGU+SnVs
PC9kYXRlPjwvcHViLWRhdGVzPjwvZGF0ZXM+PGlzYm4+MDA0NS01MDY3PC9pc2JuPjxhY2Nlc3Np
b24tbnVtPklTSTowMDAyODEyMDg5MDAwMDQ8L2FjY2Vzc2lvbi1udW0+PHVybHM+PHJlbGF0ZWQt
dXJscz48dXJsPiZsdDtHbyB0byBJU0kmZ3Q7Oi8vMDAwMjgxMjA4OTAwMDA0PC91cmw+PC9yZWxh
dGVkLXVybHM+PC91cmxzPjxlbGVjdHJvbmljLXJlc291cmNlLW51bT4xMC4xMTM5L3gxMC0wNjA8
L2VsZWN0cm9uaWMtcmVzb3VyY2UtbnVtPjwvcmVjb3JkPjwvQ2l0ZT48Q2l0ZT48QXV0aG9yPkNo
YXBpbjwvQXV0aG9yPjxZZWFyPjIwMTA8L1llYXI+PFJlY051bT44MTE8L1JlY051bT48cmVjb3Jk
PjxyZWMtbnVtYmVyPjgxMTwvcmVjLW51bWJlcj48Zm9yZWlnbi1rZXlzPjxrZXkgYXBwPSJFTiIg
ZGItaWQ9IjIyeHNwenp2M3gyMnR5ZXgwdGpwdmRzOTB2eHdmczVzcnBzcCI+ODExPC9rZXk+PC9m
b3JlaWduLWtleXM+PHJlZi10eXBlIG5hbWU9IkpvdXJuYWwgQXJ0aWNsZSI+MTc8L3JlZi10eXBl
Pjxjb250cmlidXRvcnM+PGF1dGhvcnM+PGF1dGhvcj5DaGFwaW4sIEYuIFMuPC9hdXRob3I+PGF1
dGhvcj5NY0d1aXJlLCBBLiBELjwvYXV0aG9yPjxhdXRob3I+UnVlc3MsIFIuIFcuPC9hdXRob3I+
PGF1dGhvcj5Ib2xsaW5nc3dvcnRoLCBULiBOLjwvYXV0aG9yPjxhdXRob3I+TWFjaywgTS4gQy48
L2F1dGhvcj48YXV0aG9yPkpvaG5zdG9uZSwgSi4gRi48L2F1dGhvcj48YXV0aG9yPkthc2lzY2hr
ZSwgRS4gUy48L2F1dGhvcj48YXV0aG9yPkV1c2tpcmNoZW4sIEUuIFMuPC9hdXRob3I+PGF1dGhv
cj5Kb25lcywgSi4gQi48L2F1dGhvcj48YXV0aG9yPkpvcmdlbnNvbiwgTS4gVC48L2F1dGhvcj48
YXV0aG9yPktpZWxsYW5kLCBLLjwvYXV0aG9yPjxhdXRob3I+S29maW5hcywgRy4gUC48L2F1dGhv
cj48YXV0aG9yPlR1cmV0c2t5LCBNLiBSLjwvYXV0aG9yPjxhdXRob3I+WWFyaWUsIEouPC9hdXRo
b3I+PGF1dGhvcj5MbG95ZCwgQS4gSC48L2F1dGhvcj48YXV0aG9yPlRheWxvciwgRC4gTC48L2F1
dGhvcj48L2F1dGhvcnM+PC9jb250cmlidXRvcnM+PGF1dGgtYWRkcmVzcz5bQ2hhcGluLCBGLiBT
LiwgSUlJOyBSdWVzcywgUi4gVy47IEV1c2tpcmNoZW4sIEUuIFMuOyBKb25lcywgSi4gQi47IEtp
ZWxsYW5kLCBLLjsgVGF5bG9yLCBELiBMLl0gVW5pdiBBbGFza2EgRmFpcmJhbmtzLCBJbnN0IEFy
Y3RpYyBCaW9sLCBEZXB0IEJpb2wgJmFtcDsgV2lsZGxpZmUsIEZhaXJiYW5rcywgQUsgOTk3NzUg
VVNBLiBbTWNHdWlyZSwgQS4gRC5dIFVuaXYgQWxhc2thIEZhaXJiYW5rcywgVVMgR2VvbCBTdXJ2
ZXksIEFsYXNrYSBDb29wZXJhdCBGaXNoICZhbXA7IFdpbGRsaWZlIFVuaXQsIEZhaXJiYW5rcywg
QUsgOTk3NzUgVVNBLiBbSG9sbGluZ3N3b3J0aCwgVC4gTi5dIFVuaXYgQWxhc2thIEZhaXJiYW5r
cywgVVNEQSwgVVMgRm9yZXN0IFNlcnYsIFBhY2lmaWMgTlcgUmVzIFN0bixCb3JlYWwgRWNvbCBD
b29wZXJhdCBSZXMgVW5pdCwgRmFpcmJhbmtzLCBBSyA5OTc3NSBVU0EuIFtNYWNrLCBNLiBDLl0g
VW5pdiBGbG9yaWRhLCBEZXB0IEJvdCwgR2FpbmVzdmlsbGUsIEZMIDMyNjExIFVTQS4gW0pvaG5z
dG9uZSwgSi4gRi5dIFVuaXYgU2Fza2F0Y2hld2FuLCBEZXB0IEJpb2wsIFNhc2thdG9vbiwgU0sg
UzdOIDVFMiwgQ2FuYWRhLiBbS2FzaXNjaGtlLCBFLiBTLl0gVW5pdiBNYXJ5bGFuZCwgRGVwdCBH
ZW9nLCBDb2xsZWdlIFBrLCBNRCAyMDc0MiBVU0EuIFtKb3JnZW5zb24sIE0uIFQuXSBBbGFza2Eg
RWNvc2NpLCBGYWlyYmFua3MsIEFLIDk5NzA5IFVTQS4gW0tvZmluYXMsIEcuIFAuXSBVbml2IEFs
YXNrYSBGYWlyYmFua3MsIFNjaCBOYXQgUmVzb3VyY2VzICZhbXA7IEFnciBTY2ksIEZhaXJiYW5r
cywgQUsgOTk3NzUgVVNBLiBbVHVyZXRza3ksIE0uIFIuXSBVbml2IEd1ZWxwaCwgRGVwdCBJbnRl
Z3JhdCBCaW9sLCBHdWVscGgsIE9OIE4xRyAxRzIsIENhbmFkYS4gW1lhcmllLCBKLl0gVW5pdiBB
bGFza2EgRmFpcmJhbmtzLCBEZXB0IEZvcmVzdCBTY2ksIEZvcmVzdCBTb2lscyBMYWIsIEZhaXJi
YW5rcywgQUsgOTk3NzUgVVNBLiBbTGxveWQsIEEuIEguXSBNaWRkbGVidXJ5IENvbGwsIERlcHQg
QmlvbCwgTWlkZGxlYnVyeSwgVlQgMDU3NTMgVVNBLiYjeEQ7Q2hhcGluLCBGUywgVW5pdiBBbGFz
a2EgRmFpcmJhbmtzLCBJbnN0IEFyY3RpYyBCaW9sLCBEZXB0IEJpb2wgJmFtcDsgV2lsZGxpZmUs
IEZhaXJiYW5rcywgQUsgOTk3NzUgVVNBLiYjeEQ7dGVycnkuY2hhcGluQGFsYXNrYS5lZHU8L2F1
dGgtYWRkcmVzcz48dGl0bGVzPjx0aXRsZT5SZXNpbGllbmNlIG9mIEFsYXNrYSZhcG9zO3MgYm9y
ZWFsIGZvcmVzdCB0byBjbGltYXRpYyBjaGFuZ2U8L3RpdGxlPjxzZWNvbmRhcnktdGl0bGU+Q2Fu
YWRpYW4gSm91cm5hbCBvZiBGb3Jlc3QgUmVzZWFyY2gtUmV2dWUgQ2FuYWRpZW5uZSBEZSBSZWNo
ZXJjaGUgRm9yZXN0aWVyZTwvc2Vjb25kYXJ5LXRpdGxlPjxhbHQtdGl0bGU+Q2FuLiBKLiBGb3Iu
IFJlcy4tUmV2LiBDYW4uIFJlY2guIEZvci48L2FsdC10aXRsZT48L3RpdGxlcz48cGVyaW9kaWNh
bD48ZnVsbC10aXRsZT5DYW5hZGlhbiBKb3VybmFsIG9mIEZvcmVzdCBSZXNlYXJjaC1SZXZ1ZSBD
YW5hZGllbm5lIERlIFJlY2hlcmNoZSBGb3Jlc3RpZXJlPC9mdWxsLXRpdGxlPjwvcGVyaW9kaWNh
bD48cGFnZXM+MTM2MC0xMzcwPC9wYWdlcz48dm9sdW1lPjQwPC92b2x1bWU+PG51bWJlcj43PC9u
dW1iZXI+PGtleXdvcmRzPjxrZXl3b3JkPmJsYWNrIHNwcnVjZSBmb3Jlc3RzPC9rZXl3b3JkPjxr
ZXl3b3JkPmludGVyaW9yIGFsYXNrYTwva2V5d29yZD48a2V5d29yZD5jYXJib24tY3ljbGU8L2tl
eXdvcmQ+PGtleXdvcmQ+ZmlyZTwva2V5d29yZD48a2V5d29yZD5lY29zeXN0ZW1zPC9rZXl3b3Jk
PjxrZXl3b3JkPnNlbnNpdGl2aXR5PC9rZXl3b3JkPjxrZXl3b3JkPnZ1bG5lcmFiaWxpdHk8L2tl
eXdvcmQ+PGtleXdvcmQ+cHJvZHVjdGl2aXR5PC9rZXl3b3JkPjxrZXl3b3JkPmRpc3R1cmJhbmNl
PC9rZXl3b3JkPjxrZXl3b3JkPmZydXRpY29zYTwva2V5d29yZD48L2tleXdvcmRzPjxkYXRlcz48
eWVhcj4yMDEwPC95ZWFyPjxwdWItZGF0ZXM+PGRhdGU+SnVsPC9kYXRlPjwvcHViLWRhdGVzPjwv
ZGF0ZXM+PGlzYm4+MDA0NS01MDY3PC9pc2JuPjxhY2Nlc3Npb24tbnVtPklTSTowMDAyODEyMDg5
MDAwMTQ8L2FjY2Vzc2lvbi1udW0+PHdvcmstdHlwZT5BcnRpY2xlPC93b3JrLXR5cGU+PHVybHM+
PHJlbGF0ZWQtdXJscz48dXJsPiZsdDtHbyB0byBJU0kmZ3Q7Oi8vMDAwMjgxMjA4OTAwMDE0PC91
cmw+PC9yZWxhdGVkLXVybHM+PC91cmxzPjxlbGVjdHJvbmljLXJlc291cmNlLW51bT4xMC4xMTM5
L3gxMC0wNzQ8L2VsZWN0cm9uaWMtcmVzb3VyY2UtbnVtPjxsYW5ndWFnZT5FbmdsaXNoPC9sYW5n
dWFnZT48L3JlY29yZD48L0NpdGU+PENpdGU+PEF1dGhvcj5MYXdyZW5jZTwvQXV0aG9yPjxZZWFy
PjIwMTU8L1llYXI+PFJlY051bT4yNTc3PC9SZWNOdW0+PHJlY29yZD48cmVjLW51bWJlcj4yNTc3
PC9yZWMtbnVtYmVyPjxmb3JlaWduLWtleXM+PGtleSBhcHA9IkVOIiBkYi1pZD0iMjJ4c3B6enYz
eDIydHlleDB0anB2ZHM5MHZ4d2ZzNXNycHNwIj4yNTc3PC9rZXk+PC9mb3JlaWduLWtleXM+PHJl
Zi10eXBlIG5hbWU9IkpvdXJuYWwgQXJ0aWNsZSI+MTc8L3JlZi10eXBlPjxjb250cmlidXRvcnM+
PGF1dGhvcnM+PGF1dGhvcj5ELiBNLiBMYXdyZW5jZTwvYXV0aG9yPjxhdXRob3I+Qy4gRC4gS292
ZW48L2F1dGhvcj48YXV0aG9yPlMuIEMuIFN3ZW5zb248L2F1dGhvcj48YXV0aG9yPlcuIEouIFJp
bGV5PC9hdXRob3I+PGF1dGhvcj5BLiBHLiBTbGF0ZXI8L2F1dGhvcj48L2F1dGhvcnM+PC9jb250
cmlidXRvcnM+PHRpdGxlcz48dGl0bGU+UGVybWFmcm9zdCB0aGF3IGFuZCByZXN1bHRpbmcgc29p
bCBtb2lzdHVyZSBjaGFuZ2VzIHJlZ3VsYXRlIHByb2plY3RlZCBoaWdoLWxhdGl0dWRlIENPIDIg
YW5kIENIIDQgZW1pc3Npb25zPC90aXRsZT48c2Vjb25kYXJ5LXRpdGxlPkVudmlyb25tZW50YWwg
UmVzZWFyY2ggTGV0dGVyczwvc2Vjb25kYXJ5LXRpdGxlPjwvdGl0bGVzPjxwZXJpb2RpY2FsPjxm
dWxsLXRpdGxlPkVudmlyb25tZW50YWwgUmVzZWFyY2ggTGV0dGVyczwvZnVsbC10aXRsZT48L3Bl
cmlvZGljYWw+PHBhZ2VzPjA5NDAxMTwvcGFnZXM+PHZvbHVtZT4xMDwvdm9sdW1lPjxudW1iZXI+
OTwvbnVtYmVyPjxkYXRlcz48eWVhcj4yMDE1PC95ZWFyPjwvZGF0ZXM+PGlzYm4+MTc0OC05MzI2
PC9pc2JuPjx1cmxzPjxyZWxhdGVkLXVybHM+PHVybD5odHRwOi8vc3RhY2tzLmlvcC5vcmcvMTc0
OC05MzI2LzEwL2k9OS9hPTA5NDAxMTwvdXJsPjwvcmVsYXRlZC11cmxzPjwvdXJscz48L3JlY29y
ZD48L0NpdGU+PENpdGU+PEF1dGhvcj5QYXlldHRlPC9BdXRob3I+PFllYXI+MjAwNDwvWWVhcj48
UmVjTnVtPjI1ODA8L1JlY051bT48cmVjb3JkPjxyZWMtbnVtYmVyPjI1ODA8L3JlYy1udW1iZXI+
PGZvcmVpZ24ta2V5cz48a2V5IGFwcD0iRU4iIGRiLWlkPSIyMnhzcHp6djN4MjJ0eWV4MHRqcHZk
czkwdnh3ZnM1c3Jwc3AiPjI1ODA8L2tleT48L2ZvcmVpZ24ta2V5cz48cmVmLXR5cGUgbmFtZT0i
Sm91cm5hbCBBcnRpY2xlIj4xNzwvcmVmLXR5cGU+PGNvbnRyaWJ1dG9ycz48YXV0aG9ycz48YXV0
aG9yPlBheWV0dGUsIFNlcmdlPC9hdXRob3I+PGF1dGhvcj5EZWx3YWlkZSwgQW5uPC9hdXRob3I+
PGF1dGhvcj5DYWNjaWFuaWdhLCBNYXJjbzwvYXV0aG9yPjxhdXRob3I+QmVhdWNoZW1pbiwgTWlj
aGVsPC9hdXRob3I+PC9hdXRob3JzPjwvY29udHJpYnV0b3JzPjx0aXRsZXM+PHRpdGxlPkFjY2Vs
ZXJhdGVkIHRoYXdpbmcgb2Ygc3ViYXJjdGljIHBlYXRsYW5kIHBlcm1hZnJvc3Qgb3ZlciB0aGUg
bGFzdCA1MCB5ZWFyczwvdGl0bGU+PHNlY29uZGFyeS10aXRsZT5HZW9waHlzaWNhbCBSZXNlYXJj
aCBMZXR0ZXJzPC9zZWNvbmRhcnktdGl0bGU+PC90aXRsZXM+PHBlcmlvZGljYWw+PGZ1bGwtdGl0
bGU+R2VvcGh5c2ljYWwgUmVzZWFyY2ggTGV0dGVyczwvZnVsbC10aXRsZT48L3BlcmlvZGljYWw+
PHBhZ2VzPkwxODIwODwvcGFnZXM+PHZvbHVtZT4zMTwvdm9sdW1lPjxudW1iZXI+MTg8L251bWJl
cj48a2V5d29yZHM+PGtleXdvcmQ+MTYzMCBJbXBhY3RzIG9mIGdsb2JhbCBjaGFuZ2U8L2tleXdv
cmQ+PGtleXdvcmQ+MTgyMyBGcm96ZW4gZ3JvdW5kPC9rZXl3b3JkPjxrZXl3b3JkPjE4MjQgR2Vv
bW9ycGhvbG9neTogZ2VuZXJhbDwva2V5d29yZD48a2V5d29yZD4xODI1IEdlb21vcnBob2xvZ3k6
IGZsdXZpYWw8L2tleXdvcmQ+PGtleXdvcmQ+MTgyNiBHZW9tb3JwaG9sb2d5OiBoaWxsc2xvcGU8
L2tleXdvcmQ+PGtleXdvcmQ+MTg1NCBQcmVjaXBpdGF0aW9uPC9rZXl3b3JkPjxrZXl3b3JkPjE4
NTEgUGxhbnQgZWNvbG9neTwva2V5d29yZD48L2tleXdvcmRzPjxkYXRlcz48eWVhcj4yMDA0PC95
ZWFyPjwvZGF0ZXM+PGlzYm4+MTk0NC04MDA3PC9pc2JuPjx1cmxzPjxyZWxhdGVkLXVybHM+PHVy
bD5odHRwOi8vZHguZG9pLm9yZy8xMC4xMDI5LzIwMDRHTDAyMDM1ODwvdXJsPjwvcmVsYXRlZC11
cmxzPjwvdXJscz48ZWxlY3Ryb25pYy1yZXNvdXJjZS1udW0+MTAuMTAyOS8yMDA0R0wwMjAzNTg8
L2VsZWN0cm9uaWMtcmVzb3VyY2UtbnVtPjxtb2RpZmllZC1kYXRlPkwxODIwODwvbW9kaWZpZWQt
ZGF0ZT48L3JlY29yZD48L0NpdGU+PC9FbmROb3RlPn==
</w:fldData>
        </w:fldChar>
      </w:r>
      <w:r w:rsidR="004B430F">
        <w:rPr>
          <w:color w:val="222222"/>
          <w:lang w:eastAsia="fr-FR"/>
        </w:rPr>
        <w:instrText xml:space="preserve"> ADDIN EN.CITE </w:instrText>
      </w:r>
      <w:r w:rsidR="004B430F">
        <w:rPr>
          <w:color w:val="222222"/>
          <w:lang w:eastAsia="fr-FR"/>
        </w:rPr>
        <w:fldChar w:fldCharType="begin">
          <w:fldData xml:space="preserve">PEVuZE5vdGU+PENpdGU+PEF1dGhvcj5NeWVycy1TbWl0aDwvQXV0aG9yPjxZZWFyPjIwMDg8L1ll
YXI+PFJlY051bT4xMDQxPC9SZWNOdW0+PERpc3BsYXlUZXh0PihNeWVycy1TbWl0aDxzdHlsZSBm
YWNlPSJpdGFsaWMiPiBldCBhbC48L3N0eWxlPiwgMjAwODsgTyZhcG9zO0Rvbm5lbGw8c3R5bGUg
ZmFjZT0iaXRhbGljIj4gZXQgYWwuPC9zdHlsZT4sIDIwMTE7IEpvcmdlbnNvbjxzdHlsZSBmYWNl
PSJpdGFsaWMiPiBldCBhbC48L3N0eWxlPiwgMjAxMDsgQ2hhcGluPHN0eWxlIGZhY2U9Iml0YWxp
YyI+IGV0IGFsLjwvc3R5bGU+LCAyMDEwOyBMYXdyZW5jZTxzdHlsZSBmYWNlPSJpdGFsaWMiPiBl
dCBhbC48L3N0eWxlPiwgMjAxNTsgUGF5ZXR0ZTxzdHlsZSBmYWNlPSJpdGFsaWMiPiBldCBhbC48
L3N0eWxlPiwgMjAwNCk8L0Rpc3BsYXlUZXh0PjxyZWNvcmQ+PHJlYy1udW1iZXI+MTA0MTwvcmVj
LW51bWJlcj48Zm9yZWlnbi1rZXlzPjxrZXkgYXBwPSJFTiIgZGItaWQ9IjIyeHNwenp2M3gyMnR5
ZXgwdGpwdmRzOTB2eHdmczVzcnBzcCI+MTA0MTwva2V5PjwvZm9yZWlnbi1rZXlzPjxyZWYtdHlw
ZSBuYW1lPSJKb3VybmFsIEFydGljbGUiPjE3PC9yZWYtdHlwZT48Y29udHJpYnV0b3JzPjxhdXRo
b3JzPjxhdXRob3I+TXllcnMtU21pdGgsIEkuIEguPC9hdXRob3I+PGF1dGhvcj5IYXJkZW4sIEou
IFcuPC9hdXRob3I+PGF1dGhvcj5XaWxta2luZywgTS48L2F1dGhvcj48YXV0aG9yPkZ1bGxlciwg
Qy4gQy48L2F1dGhvcj48YXV0aG9yPk1jR3VpcmUsIEEuIEQuPC9hdXRob3I+PGF1dGhvcj5DaGFw
aW4sIEYuIFMuPC9hdXRob3I+PC9hdXRob3JzPjwvY29udHJpYnV0b3JzPjx0aXRsZXM+PHRpdGxl
PldldGxhbmQgc3VjY2Vzc2lvbiBpbiBhIHBlcm1hZnJvc3QgY29sbGFwc2U6IGludGVyYWN0aW9u
cyBiZXR3ZWVuIGZpcmUgYW5kIHRoZXJtb2thcnN0PC90aXRsZT48c2Vjb25kYXJ5LXRpdGxlPkJp
b2dlb3NjaWVuY2VzPC9zZWNvbmRhcnktdGl0bGU+PC90aXRsZXM+PHBlcmlvZGljYWw+PGZ1bGwt
dGl0bGU+QmlvZ2Vvc2NpZW5jZXM8L2Z1bGwtdGl0bGU+PGFiYnItMT5CaW9nZW9zY2llbmNlczwv
YWJici0xPjwvcGVyaW9kaWNhbD48cGFnZXM+MTI3My0xMjg2PC9wYWdlcz48dm9sdW1lPjU8L3Zv
bHVtZT48bnVtYmVyPjU8L251bWJlcj48ZGF0ZXM+PHllYXI+MjAwODwveWVhcj48L2RhdGVzPjxp
c2JuPjE3MjYtNDE3MDwvaXNibj48YWNjZXNzaW9uLW51bT5JU0k6MDAwMjYwMDU5NzAwMDA2PC9h
Y2Nlc3Npb24tbnVtPjx1cmxzPjxyZWxhdGVkLXVybHM+PHVybD4mbHQ7R28gdG8gSVNJJmd0Ozov
LzAwMDI2MDA1OTcwMDAwNjwvdXJsPjwvcmVsYXRlZC11cmxzPjwvdXJscz48L3JlY29yZD48L0Np
dGU+PENpdGU+PEF1dGhvcj5PJmFwb3M7RG9ubmVsbDwvQXV0aG9yPjxZZWFyPjIwMTE8L1llYXI+
PFJlY051bT45NjY8L1JlY051bT48cmVjb3JkPjxyZWMtbnVtYmVyPjk2NjwvcmVjLW51bWJlcj48
Zm9yZWlnbi1rZXlzPjxrZXkgYXBwPSJFTiIgZGItaWQ9IjIyeHNwenp2M3gyMnR5ZXgwdGpwdmRz
OTB2eHdmczVzcnBzcCI+OTY2PC9rZXk+PC9mb3JlaWduLWtleXM+PHJlZi10eXBlIG5hbWU9Ikpv
dXJuYWwgQXJ0aWNsZSI+MTc8L3JlZi10eXBlPjxjb250cmlidXRvcnM+PGF1dGhvcnM+PGF1dGhv
cj5PJmFwb3M7RG9ubmVsbCwgSi4gQS48L2F1dGhvcj48YXV0aG9yPkhhcmRlbiwgSi4gVy48L2F1
dGhvcj48YXV0aG9yPk1jR3VpcmUsIEEuIEQuPC9hdXRob3I+PGF1dGhvcj5LYW5ldnNraXksIE0u
IFouPC9hdXRob3I+PGF1dGhvcj5Kb3JnZW5zb24sIE0uIFQuPC9hdXRob3I+PGF1dGhvcj5YdSwg
WC4gTS48L2F1dGhvcj48L2F1dGhvcnM+PC9jb250cmlidXRvcnM+PHRpdGxlcz48dGl0bGU+VGhl
IGVmZmVjdCBvZiBmaXJlIGFuZCBwZXJtYWZyb3N0IGludGVyYWN0aW9ucyBvbiBzb2lsIGNhcmJv
biBhY2N1bXVsYXRpb24gaW4gYW4gdXBsYW5kIGJsYWNrIHNwcnVjZSBlY29zeXN0ZW0gb2YgaW50
ZXJpb3IgQWxhc2thOiBpbXBsaWNhdGlvbnMgZm9yIHBvc3QtdGhhdyBjYXJib24gbG9zczwvdGl0
bGU+PHNlY29uZGFyeS10aXRsZT5HbG9iYWwgQ2hhbmdlIEJpb2xvZ3k8L3NlY29uZGFyeS10aXRs
ZT48L3RpdGxlcz48cGVyaW9kaWNhbD48ZnVsbC10aXRsZT5HbG9iYWwgQ2hhbmdlIEJpb2xvZ3k8
L2Z1bGwtdGl0bGU+PGFiYnItMT5HbG9iLiBDaGFuZ2UgQmlvbC48L2FiYnItMT48L3BlcmlvZGlj
YWw+PHBhZ2VzPjE0NjEtMTQ3NDwvcGFnZXM+PHZvbHVtZT4xNzwvdm9sdW1lPjxudW1iZXI+Mzwv
bnVtYmVyPjxkYXRlcz48eWVhcj4yMDExPC95ZWFyPjxwdWItZGF0ZXM+PGRhdGU+TWFyPC9kYXRl
PjwvcHViLWRhdGVzPjwvZGF0ZXM+PGlzYm4+MTM1NC0xMDEzPC9pc2JuPjxhY2Nlc3Npb24tbnVt
PklTSTowMDAyODY4Mzc5MDAwMTY8L2FjY2Vzc2lvbi1udW0+PHVybHM+PHJlbGF0ZWQtdXJscz48
dXJsPiZsdDtHbyB0byBJU0kmZ3Q7Oi8vMDAwMjg2ODM3OTAwMDE2PC91cmw+PC9yZWxhdGVkLXVy
bHM+PC91cmxzPjxlbGVjdHJvbmljLXJlc291cmNlLW51bT4xMC4xMTExL2ouMTM2NS0yNDg2LjIw
MTAuMDIzNTgueDwvZWxlY3Ryb25pYy1yZXNvdXJjZS1udW0+PC9yZWNvcmQ+PC9DaXRlPjxDaXRl
PjxBdXRob3I+Sm9yZ2Vuc29uPC9BdXRob3I+PFllYXI+MjAxMDwvWWVhcj48UmVjTnVtPjk2Nzwv
UmVjTnVtPjxyZWNvcmQ+PHJlYy1udW1iZXI+OTY3PC9yZWMtbnVtYmVyPjxmb3JlaWduLWtleXM+
PGtleSBhcHA9IkVOIiBkYi1pZD0iMjJ4c3B6enYzeDIydHlleDB0anB2ZHM5MHZ4d2ZzNXNycHNw
Ij45Njc8L2tleT48L2ZvcmVpZ24ta2V5cz48cmVmLXR5cGUgbmFtZT0iSm91cm5hbCBBcnRpY2xl
Ij4xNzwvcmVmLXR5cGU+PGNvbnRyaWJ1dG9ycz48YXV0aG9ycz48YXV0aG9yPkpvcmdlbnNvbiwg
TS4gVC48L2F1dGhvcj48YXV0aG9yPlJvbWFub3Zza3ksIFYuPC9hdXRob3I+PGF1dGhvcj5IYXJk
ZW4sIEouPC9hdXRob3I+PGF1dGhvcj5TaHVyLCBZLjwvYXV0aG9yPjxhdXRob3I+TyZhcG9zO0Rv
bm5lbGwsIEouPC9hdXRob3I+PGF1dGhvcj5TY2h1dXIsIEUuIEEuIEcuPC9hdXRob3I+PGF1dGhv
cj5LYW5ldnNraXksIE0uPC9hdXRob3I+PGF1dGhvcj5NYXJjaGVua28sIFMuPC9hdXRob3I+PC9h
dXRob3JzPjwvY29udHJpYnV0b3JzPjx0aXRsZXM+PHRpdGxlPlJlc2lsaWVuY2UgYW5kIHZ1bG5l
cmFiaWxpdHkgb2YgcGVybWFmcm9zdCB0byBjbGltYXRlIGNoYW5nZTwvdGl0bGU+PHNlY29uZGFy
eS10aXRsZT5DYW5hZGlhbiBKb3VybmFsIG9mIEZvcmVzdCBSZXNlYXJjaC1SZXZ1ZSBDYW5hZGll
bm5lIERlIFJlY2hlcmNoZSBGb3Jlc3RpZXJlPC9zZWNvbmRhcnktdGl0bGU+PC90aXRsZXM+PHBl
cmlvZGljYWw+PGZ1bGwtdGl0bGU+Q2FuYWRpYW4gSm91cm5hbCBvZiBGb3Jlc3QgUmVzZWFyY2gt
UmV2dWUgQ2FuYWRpZW5uZSBEZSBSZWNoZXJjaGUgRm9yZXN0aWVyZTwvZnVsbC10aXRsZT48L3Bl
cmlvZGljYWw+PHBhZ2VzPjEyMTktMTIzNjwvcGFnZXM+PHZvbHVtZT40MDwvdm9sdW1lPjxudW1i
ZXI+NzwvbnVtYmVyPjxkYXRlcz48eWVhcj4yMDEwPC95ZWFyPjxwdWItZGF0ZXM+PGRhdGU+SnVs
PC9kYXRlPjwvcHViLWRhdGVzPjwvZGF0ZXM+PGlzYm4+MDA0NS01MDY3PC9pc2JuPjxhY2Nlc3Np
b24tbnVtPklTSTowMDAyODEyMDg5MDAwMDQ8L2FjY2Vzc2lvbi1udW0+PHVybHM+PHJlbGF0ZWQt
dXJscz48dXJsPiZsdDtHbyB0byBJU0kmZ3Q7Oi8vMDAwMjgxMjA4OTAwMDA0PC91cmw+PC9yZWxh
dGVkLXVybHM+PC91cmxzPjxlbGVjdHJvbmljLXJlc291cmNlLW51bT4xMC4xMTM5L3gxMC0wNjA8
L2VsZWN0cm9uaWMtcmVzb3VyY2UtbnVtPjwvcmVjb3JkPjwvQ2l0ZT48Q2l0ZT48QXV0aG9yPkNo
YXBpbjwvQXV0aG9yPjxZZWFyPjIwMTA8L1llYXI+PFJlY051bT44MTE8L1JlY051bT48cmVjb3Jk
PjxyZWMtbnVtYmVyPjgxMTwvcmVjLW51bWJlcj48Zm9yZWlnbi1rZXlzPjxrZXkgYXBwPSJFTiIg
ZGItaWQ9IjIyeHNwenp2M3gyMnR5ZXgwdGpwdmRzOTB2eHdmczVzcnBzcCI+ODExPC9rZXk+PC9m
b3JlaWduLWtleXM+PHJlZi10eXBlIG5hbWU9IkpvdXJuYWwgQXJ0aWNsZSI+MTc8L3JlZi10eXBl
Pjxjb250cmlidXRvcnM+PGF1dGhvcnM+PGF1dGhvcj5DaGFwaW4sIEYuIFMuPC9hdXRob3I+PGF1
dGhvcj5NY0d1aXJlLCBBLiBELjwvYXV0aG9yPjxhdXRob3I+UnVlc3MsIFIuIFcuPC9hdXRob3I+
PGF1dGhvcj5Ib2xsaW5nc3dvcnRoLCBULiBOLjwvYXV0aG9yPjxhdXRob3I+TWFjaywgTS4gQy48
L2F1dGhvcj48YXV0aG9yPkpvaG5zdG9uZSwgSi4gRi48L2F1dGhvcj48YXV0aG9yPkthc2lzY2hr
ZSwgRS4gUy48L2F1dGhvcj48YXV0aG9yPkV1c2tpcmNoZW4sIEUuIFMuPC9hdXRob3I+PGF1dGhv
cj5Kb25lcywgSi4gQi48L2F1dGhvcj48YXV0aG9yPkpvcmdlbnNvbiwgTS4gVC48L2F1dGhvcj48
YXV0aG9yPktpZWxsYW5kLCBLLjwvYXV0aG9yPjxhdXRob3I+S29maW5hcywgRy4gUC48L2F1dGhv
cj48YXV0aG9yPlR1cmV0c2t5LCBNLiBSLjwvYXV0aG9yPjxhdXRob3I+WWFyaWUsIEouPC9hdXRo
b3I+PGF1dGhvcj5MbG95ZCwgQS4gSC48L2F1dGhvcj48YXV0aG9yPlRheWxvciwgRC4gTC48L2F1
dGhvcj48L2F1dGhvcnM+PC9jb250cmlidXRvcnM+PGF1dGgtYWRkcmVzcz5bQ2hhcGluLCBGLiBT
LiwgSUlJOyBSdWVzcywgUi4gVy47IEV1c2tpcmNoZW4sIEUuIFMuOyBKb25lcywgSi4gQi47IEtp
ZWxsYW5kLCBLLjsgVGF5bG9yLCBELiBMLl0gVW5pdiBBbGFza2EgRmFpcmJhbmtzLCBJbnN0IEFy
Y3RpYyBCaW9sLCBEZXB0IEJpb2wgJmFtcDsgV2lsZGxpZmUsIEZhaXJiYW5rcywgQUsgOTk3NzUg
VVNBLiBbTWNHdWlyZSwgQS4gRC5dIFVuaXYgQWxhc2thIEZhaXJiYW5rcywgVVMgR2VvbCBTdXJ2
ZXksIEFsYXNrYSBDb29wZXJhdCBGaXNoICZhbXA7IFdpbGRsaWZlIFVuaXQsIEZhaXJiYW5rcywg
QUsgOTk3NzUgVVNBLiBbSG9sbGluZ3N3b3J0aCwgVC4gTi5dIFVuaXYgQWxhc2thIEZhaXJiYW5r
cywgVVNEQSwgVVMgRm9yZXN0IFNlcnYsIFBhY2lmaWMgTlcgUmVzIFN0bixCb3JlYWwgRWNvbCBD
b29wZXJhdCBSZXMgVW5pdCwgRmFpcmJhbmtzLCBBSyA5OTc3NSBVU0EuIFtNYWNrLCBNLiBDLl0g
VW5pdiBGbG9yaWRhLCBEZXB0IEJvdCwgR2FpbmVzdmlsbGUsIEZMIDMyNjExIFVTQS4gW0pvaG5z
dG9uZSwgSi4gRi5dIFVuaXYgU2Fza2F0Y2hld2FuLCBEZXB0IEJpb2wsIFNhc2thdG9vbiwgU0sg
UzdOIDVFMiwgQ2FuYWRhLiBbS2FzaXNjaGtlLCBFLiBTLl0gVW5pdiBNYXJ5bGFuZCwgRGVwdCBH
ZW9nLCBDb2xsZWdlIFBrLCBNRCAyMDc0MiBVU0EuIFtKb3JnZW5zb24sIE0uIFQuXSBBbGFza2Eg
RWNvc2NpLCBGYWlyYmFua3MsIEFLIDk5NzA5IFVTQS4gW0tvZmluYXMsIEcuIFAuXSBVbml2IEFs
YXNrYSBGYWlyYmFua3MsIFNjaCBOYXQgUmVzb3VyY2VzICZhbXA7IEFnciBTY2ksIEZhaXJiYW5r
cywgQUsgOTk3NzUgVVNBLiBbVHVyZXRza3ksIE0uIFIuXSBVbml2IEd1ZWxwaCwgRGVwdCBJbnRl
Z3JhdCBCaW9sLCBHdWVscGgsIE9OIE4xRyAxRzIsIENhbmFkYS4gW1lhcmllLCBKLl0gVW5pdiBB
bGFza2EgRmFpcmJhbmtzLCBEZXB0IEZvcmVzdCBTY2ksIEZvcmVzdCBTb2lscyBMYWIsIEZhaXJi
YW5rcywgQUsgOTk3NzUgVVNBLiBbTGxveWQsIEEuIEguXSBNaWRkbGVidXJ5IENvbGwsIERlcHQg
QmlvbCwgTWlkZGxlYnVyeSwgVlQgMDU3NTMgVVNBLiYjeEQ7Q2hhcGluLCBGUywgVW5pdiBBbGFz
a2EgRmFpcmJhbmtzLCBJbnN0IEFyY3RpYyBCaW9sLCBEZXB0IEJpb2wgJmFtcDsgV2lsZGxpZmUs
IEZhaXJiYW5rcywgQUsgOTk3NzUgVVNBLiYjeEQ7dGVycnkuY2hhcGluQGFsYXNrYS5lZHU8L2F1
dGgtYWRkcmVzcz48dGl0bGVzPjx0aXRsZT5SZXNpbGllbmNlIG9mIEFsYXNrYSZhcG9zO3MgYm9y
ZWFsIGZvcmVzdCB0byBjbGltYXRpYyBjaGFuZ2U8L3RpdGxlPjxzZWNvbmRhcnktdGl0bGU+Q2Fu
YWRpYW4gSm91cm5hbCBvZiBGb3Jlc3QgUmVzZWFyY2gtUmV2dWUgQ2FuYWRpZW5uZSBEZSBSZWNo
ZXJjaGUgRm9yZXN0aWVyZTwvc2Vjb25kYXJ5LXRpdGxlPjxhbHQtdGl0bGU+Q2FuLiBKLiBGb3Iu
IFJlcy4tUmV2LiBDYW4uIFJlY2guIEZvci48L2FsdC10aXRsZT48L3RpdGxlcz48cGVyaW9kaWNh
bD48ZnVsbC10aXRsZT5DYW5hZGlhbiBKb3VybmFsIG9mIEZvcmVzdCBSZXNlYXJjaC1SZXZ1ZSBD
YW5hZGllbm5lIERlIFJlY2hlcmNoZSBGb3Jlc3RpZXJlPC9mdWxsLXRpdGxlPjwvcGVyaW9kaWNh
bD48cGFnZXM+MTM2MC0xMzcwPC9wYWdlcz48dm9sdW1lPjQwPC92b2x1bWU+PG51bWJlcj43PC9u
dW1iZXI+PGtleXdvcmRzPjxrZXl3b3JkPmJsYWNrIHNwcnVjZSBmb3Jlc3RzPC9rZXl3b3JkPjxr
ZXl3b3JkPmludGVyaW9yIGFsYXNrYTwva2V5d29yZD48a2V5d29yZD5jYXJib24tY3ljbGU8L2tl
eXdvcmQ+PGtleXdvcmQ+ZmlyZTwva2V5d29yZD48a2V5d29yZD5lY29zeXN0ZW1zPC9rZXl3b3Jk
PjxrZXl3b3JkPnNlbnNpdGl2aXR5PC9rZXl3b3JkPjxrZXl3b3JkPnZ1bG5lcmFiaWxpdHk8L2tl
eXdvcmQ+PGtleXdvcmQ+cHJvZHVjdGl2aXR5PC9rZXl3b3JkPjxrZXl3b3JkPmRpc3R1cmJhbmNl
PC9rZXl3b3JkPjxrZXl3b3JkPmZydXRpY29zYTwva2V5d29yZD48L2tleXdvcmRzPjxkYXRlcz48
eWVhcj4yMDEwPC95ZWFyPjxwdWItZGF0ZXM+PGRhdGU+SnVsPC9kYXRlPjwvcHViLWRhdGVzPjwv
ZGF0ZXM+PGlzYm4+MDA0NS01MDY3PC9pc2JuPjxhY2Nlc3Npb24tbnVtPklTSTowMDAyODEyMDg5
MDAwMTQ8L2FjY2Vzc2lvbi1udW0+PHdvcmstdHlwZT5BcnRpY2xlPC93b3JrLXR5cGU+PHVybHM+
PHJlbGF0ZWQtdXJscz48dXJsPiZsdDtHbyB0byBJU0kmZ3Q7Oi8vMDAwMjgxMjA4OTAwMDE0PC91
cmw+PC9yZWxhdGVkLXVybHM+PC91cmxzPjxlbGVjdHJvbmljLXJlc291cmNlLW51bT4xMC4xMTM5
L3gxMC0wNzQ8L2VsZWN0cm9uaWMtcmVzb3VyY2UtbnVtPjxsYW5ndWFnZT5FbmdsaXNoPC9sYW5n
dWFnZT48L3JlY29yZD48L0NpdGU+PENpdGU+PEF1dGhvcj5MYXdyZW5jZTwvQXV0aG9yPjxZZWFy
PjIwMTU8L1llYXI+PFJlY051bT4yNTc3PC9SZWNOdW0+PHJlY29yZD48cmVjLW51bWJlcj4yNTc3
PC9yZWMtbnVtYmVyPjxmb3JlaWduLWtleXM+PGtleSBhcHA9IkVOIiBkYi1pZD0iMjJ4c3B6enYz
eDIydHlleDB0anB2ZHM5MHZ4d2ZzNXNycHNwIj4yNTc3PC9rZXk+PC9mb3JlaWduLWtleXM+PHJl
Zi10eXBlIG5hbWU9IkpvdXJuYWwgQXJ0aWNsZSI+MTc8L3JlZi10eXBlPjxjb250cmlidXRvcnM+
PGF1dGhvcnM+PGF1dGhvcj5ELiBNLiBMYXdyZW5jZTwvYXV0aG9yPjxhdXRob3I+Qy4gRC4gS292
ZW48L2F1dGhvcj48YXV0aG9yPlMuIEMuIFN3ZW5zb248L2F1dGhvcj48YXV0aG9yPlcuIEouIFJp
bGV5PC9hdXRob3I+PGF1dGhvcj5BLiBHLiBTbGF0ZXI8L2F1dGhvcj48L2F1dGhvcnM+PC9jb250
cmlidXRvcnM+PHRpdGxlcz48dGl0bGU+UGVybWFmcm9zdCB0aGF3IGFuZCByZXN1bHRpbmcgc29p
bCBtb2lzdHVyZSBjaGFuZ2VzIHJlZ3VsYXRlIHByb2plY3RlZCBoaWdoLWxhdGl0dWRlIENPIDIg
YW5kIENIIDQgZW1pc3Npb25zPC90aXRsZT48c2Vjb25kYXJ5LXRpdGxlPkVudmlyb25tZW50YWwg
UmVzZWFyY2ggTGV0dGVyczwvc2Vjb25kYXJ5LXRpdGxlPjwvdGl0bGVzPjxwZXJpb2RpY2FsPjxm
dWxsLXRpdGxlPkVudmlyb25tZW50YWwgUmVzZWFyY2ggTGV0dGVyczwvZnVsbC10aXRsZT48L3Bl
cmlvZGljYWw+PHBhZ2VzPjA5NDAxMTwvcGFnZXM+PHZvbHVtZT4xMDwvdm9sdW1lPjxudW1iZXI+
OTwvbnVtYmVyPjxkYXRlcz48eWVhcj4yMDE1PC95ZWFyPjwvZGF0ZXM+PGlzYm4+MTc0OC05MzI2
PC9pc2JuPjx1cmxzPjxyZWxhdGVkLXVybHM+PHVybD5odHRwOi8vc3RhY2tzLmlvcC5vcmcvMTc0
OC05MzI2LzEwL2k9OS9hPTA5NDAxMTwvdXJsPjwvcmVsYXRlZC11cmxzPjwvdXJscz48L3JlY29y
ZD48L0NpdGU+PENpdGU+PEF1dGhvcj5QYXlldHRlPC9BdXRob3I+PFllYXI+MjAwNDwvWWVhcj48
UmVjTnVtPjI1ODA8L1JlY051bT48cmVjb3JkPjxyZWMtbnVtYmVyPjI1ODA8L3JlYy1udW1iZXI+
PGZvcmVpZ24ta2V5cz48a2V5IGFwcD0iRU4iIGRiLWlkPSIyMnhzcHp6djN4MjJ0eWV4MHRqcHZk
czkwdnh3ZnM1c3Jwc3AiPjI1ODA8L2tleT48L2ZvcmVpZ24ta2V5cz48cmVmLXR5cGUgbmFtZT0i
Sm91cm5hbCBBcnRpY2xlIj4xNzwvcmVmLXR5cGU+PGNvbnRyaWJ1dG9ycz48YXV0aG9ycz48YXV0
aG9yPlBheWV0dGUsIFNlcmdlPC9hdXRob3I+PGF1dGhvcj5EZWx3YWlkZSwgQW5uPC9hdXRob3I+
PGF1dGhvcj5DYWNjaWFuaWdhLCBNYXJjbzwvYXV0aG9yPjxhdXRob3I+QmVhdWNoZW1pbiwgTWlj
aGVsPC9hdXRob3I+PC9hdXRob3JzPjwvY29udHJpYnV0b3JzPjx0aXRsZXM+PHRpdGxlPkFjY2Vs
ZXJhdGVkIHRoYXdpbmcgb2Ygc3ViYXJjdGljIHBlYXRsYW5kIHBlcm1hZnJvc3Qgb3ZlciB0aGUg
bGFzdCA1MCB5ZWFyczwvdGl0bGU+PHNlY29uZGFyeS10aXRsZT5HZW9waHlzaWNhbCBSZXNlYXJj
aCBMZXR0ZXJzPC9zZWNvbmRhcnktdGl0bGU+PC90aXRsZXM+PHBlcmlvZGljYWw+PGZ1bGwtdGl0
bGU+R2VvcGh5c2ljYWwgUmVzZWFyY2ggTGV0dGVyczwvZnVsbC10aXRsZT48L3BlcmlvZGljYWw+
PHBhZ2VzPkwxODIwODwvcGFnZXM+PHZvbHVtZT4zMTwvdm9sdW1lPjxudW1iZXI+MTg8L251bWJl
cj48a2V5d29yZHM+PGtleXdvcmQ+MTYzMCBJbXBhY3RzIG9mIGdsb2JhbCBjaGFuZ2U8L2tleXdv
cmQ+PGtleXdvcmQ+MTgyMyBGcm96ZW4gZ3JvdW5kPC9rZXl3b3JkPjxrZXl3b3JkPjE4MjQgR2Vv
bW9ycGhvbG9neTogZ2VuZXJhbDwva2V5d29yZD48a2V5d29yZD4xODI1IEdlb21vcnBob2xvZ3k6
IGZsdXZpYWw8L2tleXdvcmQ+PGtleXdvcmQ+MTgyNiBHZW9tb3JwaG9sb2d5OiBoaWxsc2xvcGU8
L2tleXdvcmQ+PGtleXdvcmQ+MTg1NCBQcmVjaXBpdGF0aW9uPC9rZXl3b3JkPjxrZXl3b3JkPjE4
NTEgUGxhbnQgZWNvbG9neTwva2V5d29yZD48L2tleXdvcmRzPjxkYXRlcz48eWVhcj4yMDA0PC95
ZWFyPjwvZGF0ZXM+PGlzYm4+MTk0NC04MDA3PC9pc2JuPjx1cmxzPjxyZWxhdGVkLXVybHM+PHVy
bD5odHRwOi8vZHguZG9pLm9yZy8xMC4xMDI5LzIwMDRHTDAyMDM1ODwvdXJsPjwvcmVsYXRlZC11
cmxzPjwvdXJscz48ZWxlY3Ryb25pYy1yZXNvdXJjZS1udW0+MTAuMTAyOS8yMDA0R0wwMjAzNTg8
L2VsZWN0cm9uaWMtcmVzb3VyY2UtbnVtPjxtb2RpZmllZC1kYXRlPkwxODIwODwvbW9kaWZpZWQt
ZGF0ZT48L3JlY29yZD48L0NpdGU+PC9FbmROb3RlPn==
</w:fldData>
        </w:fldChar>
      </w:r>
      <w:r w:rsidR="004B430F">
        <w:rPr>
          <w:color w:val="222222"/>
          <w:lang w:eastAsia="fr-FR"/>
        </w:rPr>
        <w:instrText xml:space="preserve"> ADDIN EN.CITE.DATA </w:instrText>
      </w:r>
      <w:r w:rsidR="004B430F">
        <w:rPr>
          <w:color w:val="222222"/>
          <w:lang w:eastAsia="fr-FR"/>
        </w:rPr>
      </w:r>
      <w:r w:rsidR="004B430F">
        <w:rPr>
          <w:color w:val="222222"/>
          <w:lang w:eastAsia="fr-FR"/>
        </w:rPr>
        <w:fldChar w:fldCharType="end"/>
      </w:r>
      <w:r w:rsidR="00DC3996">
        <w:rPr>
          <w:color w:val="222222"/>
          <w:lang w:eastAsia="fr-FR"/>
        </w:rPr>
      </w:r>
      <w:r w:rsidR="00DC3996">
        <w:rPr>
          <w:color w:val="222222"/>
          <w:lang w:eastAsia="fr-FR"/>
        </w:rPr>
        <w:fldChar w:fldCharType="separate"/>
      </w:r>
      <w:r w:rsidR="00C72930">
        <w:rPr>
          <w:noProof/>
          <w:color w:val="222222"/>
          <w:lang w:eastAsia="fr-FR"/>
        </w:rPr>
        <w:t>(</w:t>
      </w:r>
      <w:hyperlink w:anchor="_ENREF_54" w:tooltip="Myers-Smith, 2008 #1041" w:history="1">
        <w:r w:rsidR="004B430F">
          <w:rPr>
            <w:noProof/>
            <w:color w:val="222222"/>
            <w:lang w:eastAsia="fr-FR"/>
          </w:rPr>
          <w:t>Myers-Smith</w:t>
        </w:r>
        <w:r w:rsidR="004B430F" w:rsidRPr="00C72930">
          <w:rPr>
            <w:i/>
            <w:noProof/>
            <w:color w:val="222222"/>
            <w:lang w:eastAsia="fr-FR"/>
          </w:rPr>
          <w:t xml:space="preserve"> et al.</w:t>
        </w:r>
        <w:r w:rsidR="004B430F">
          <w:rPr>
            <w:noProof/>
            <w:color w:val="222222"/>
            <w:lang w:eastAsia="fr-FR"/>
          </w:rPr>
          <w:t>, 2008</w:t>
        </w:r>
      </w:hyperlink>
      <w:r w:rsidR="00C72930">
        <w:rPr>
          <w:noProof/>
          <w:color w:val="222222"/>
          <w:lang w:eastAsia="fr-FR"/>
        </w:rPr>
        <w:t xml:space="preserve">; </w:t>
      </w:r>
      <w:hyperlink w:anchor="_ENREF_55" w:tooltip="O'Donnell, 2011 #966" w:history="1">
        <w:r w:rsidR="004B430F">
          <w:rPr>
            <w:noProof/>
            <w:color w:val="222222"/>
            <w:lang w:eastAsia="fr-FR"/>
          </w:rPr>
          <w:t>O'Donnell</w:t>
        </w:r>
        <w:r w:rsidR="004B430F" w:rsidRPr="00C72930">
          <w:rPr>
            <w:i/>
            <w:noProof/>
            <w:color w:val="222222"/>
            <w:lang w:eastAsia="fr-FR"/>
          </w:rPr>
          <w:t xml:space="preserve"> et al.</w:t>
        </w:r>
        <w:r w:rsidR="004B430F">
          <w:rPr>
            <w:noProof/>
            <w:color w:val="222222"/>
            <w:lang w:eastAsia="fr-FR"/>
          </w:rPr>
          <w:t>, 2011</w:t>
        </w:r>
      </w:hyperlink>
      <w:r w:rsidR="00C72930">
        <w:rPr>
          <w:noProof/>
          <w:color w:val="222222"/>
          <w:lang w:eastAsia="fr-FR"/>
        </w:rPr>
        <w:t xml:space="preserve">; </w:t>
      </w:r>
      <w:hyperlink w:anchor="_ENREF_35" w:tooltip="Jorgenson, 2010 #967" w:history="1">
        <w:r w:rsidR="004B430F">
          <w:rPr>
            <w:noProof/>
            <w:color w:val="222222"/>
            <w:lang w:eastAsia="fr-FR"/>
          </w:rPr>
          <w:t>Jorgenson</w:t>
        </w:r>
        <w:r w:rsidR="004B430F" w:rsidRPr="00C72930">
          <w:rPr>
            <w:i/>
            <w:noProof/>
            <w:color w:val="222222"/>
            <w:lang w:eastAsia="fr-FR"/>
          </w:rPr>
          <w:t xml:space="preserve"> et al.</w:t>
        </w:r>
        <w:r w:rsidR="004B430F">
          <w:rPr>
            <w:noProof/>
            <w:color w:val="222222"/>
            <w:lang w:eastAsia="fr-FR"/>
          </w:rPr>
          <w:t>, 2010</w:t>
        </w:r>
      </w:hyperlink>
      <w:r w:rsidR="00C72930">
        <w:rPr>
          <w:noProof/>
          <w:color w:val="222222"/>
          <w:lang w:eastAsia="fr-FR"/>
        </w:rPr>
        <w:t xml:space="preserve">; </w:t>
      </w:r>
      <w:hyperlink w:anchor="_ENREF_12" w:tooltip="Chapin, 2010 #811" w:history="1">
        <w:r w:rsidR="004B430F">
          <w:rPr>
            <w:noProof/>
            <w:color w:val="222222"/>
            <w:lang w:eastAsia="fr-FR"/>
          </w:rPr>
          <w:t>Chapin</w:t>
        </w:r>
        <w:r w:rsidR="004B430F" w:rsidRPr="00C72930">
          <w:rPr>
            <w:i/>
            <w:noProof/>
            <w:color w:val="222222"/>
            <w:lang w:eastAsia="fr-FR"/>
          </w:rPr>
          <w:t xml:space="preserve"> et al.</w:t>
        </w:r>
        <w:r w:rsidR="004B430F">
          <w:rPr>
            <w:noProof/>
            <w:color w:val="222222"/>
            <w:lang w:eastAsia="fr-FR"/>
          </w:rPr>
          <w:t>, 2010</w:t>
        </w:r>
      </w:hyperlink>
      <w:r w:rsidR="00C72930">
        <w:rPr>
          <w:noProof/>
          <w:color w:val="222222"/>
          <w:lang w:eastAsia="fr-FR"/>
        </w:rPr>
        <w:t xml:space="preserve">; </w:t>
      </w:r>
      <w:hyperlink w:anchor="_ENREF_44" w:tooltip="Lawrence, 2015 #2577" w:history="1">
        <w:r w:rsidR="004B430F">
          <w:rPr>
            <w:noProof/>
            <w:color w:val="222222"/>
            <w:lang w:eastAsia="fr-FR"/>
          </w:rPr>
          <w:t>Lawrence</w:t>
        </w:r>
        <w:r w:rsidR="004B430F" w:rsidRPr="00C72930">
          <w:rPr>
            <w:i/>
            <w:noProof/>
            <w:color w:val="222222"/>
            <w:lang w:eastAsia="fr-FR"/>
          </w:rPr>
          <w:t xml:space="preserve"> et al.</w:t>
        </w:r>
        <w:r w:rsidR="004B430F">
          <w:rPr>
            <w:noProof/>
            <w:color w:val="222222"/>
            <w:lang w:eastAsia="fr-FR"/>
          </w:rPr>
          <w:t>, 2015</w:t>
        </w:r>
      </w:hyperlink>
      <w:r w:rsidR="00C72930">
        <w:rPr>
          <w:noProof/>
          <w:color w:val="222222"/>
          <w:lang w:eastAsia="fr-FR"/>
        </w:rPr>
        <w:t xml:space="preserve">; </w:t>
      </w:r>
      <w:hyperlink w:anchor="_ENREF_57" w:tooltip="Payette, 2004 #2580" w:history="1">
        <w:r w:rsidR="004B430F">
          <w:rPr>
            <w:noProof/>
            <w:color w:val="222222"/>
            <w:lang w:eastAsia="fr-FR"/>
          </w:rPr>
          <w:t>Payette</w:t>
        </w:r>
        <w:r w:rsidR="004B430F" w:rsidRPr="00C72930">
          <w:rPr>
            <w:i/>
            <w:noProof/>
            <w:color w:val="222222"/>
            <w:lang w:eastAsia="fr-FR"/>
          </w:rPr>
          <w:t xml:space="preserve"> et al.</w:t>
        </w:r>
        <w:r w:rsidR="004B430F">
          <w:rPr>
            <w:noProof/>
            <w:color w:val="222222"/>
            <w:lang w:eastAsia="fr-FR"/>
          </w:rPr>
          <w:t>, 2004</w:t>
        </w:r>
      </w:hyperlink>
      <w:r w:rsidR="00C72930">
        <w:rPr>
          <w:noProof/>
          <w:color w:val="222222"/>
          <w:lang w:eastAsia="fr-FR"/>
        </w:rPr>
        <w:t>)</w:t>
      </w:r>
      <w:r w:rsidR="00DC3996">
        <w:rPr>
          <w:color w:val="222222"/>
          <w:lang w:eastAsia="fr-FR"/>
        </w:rPr>
        <w:fldChar w:fldCharType="end"/>
      </w:r>
      <w:r w:rsidR="00390031">
        <w:rPr>
          <w:color w:val="222222"/>
          <w:lang w:eastAsia="fr-FR"/>
        </w:rPr>
        <w:t xml:space="preserve">. </w:t>
      </w:r>
      <w:r w:rsidR="00390031">
        <w:t>These interdepencies mean that improving projections of the permafrost carbon feedbac</w:t>
      </w:r>
      <w:r w:rsidR="00227EF5">
        <w:t>k will require conceptualizing</w:t>
      </w:r>
      <w:r w:rsidR="00390031">
        <w:t xml:space="preserve"> these parameters together</w:t>
      </w:r>
      <w:r w:rsidR="00390031" w:rsidRPr="00C336FC">
        <w:t>.</w:t>
      </w:r>
      <w:r w:rsidR="00240383" w:rsidRPr="00240383">
        <w:rPr>
          <w:color w:val="222222"/>
          <w:lang w:eastAsia="fr-FR"/>
        </w:rPr>
        <w:t xml:space="preserve"> </w:t>
      </w:r>
      <w:r w:rsidR="00240383">
        <w:rPr>
          <w:color w:val="222222"/>
          <w:lang w:eastAsia="fr-FR"/>
        </w:rPr>
        <w:t xml:space="preserve">The question of water </w:t>
      </w:r>
      <w:r w:rsidR="00912E48">
        <w:rPr>
          <w:color w:val="222222"/>
          <w:lang w:eastAsia="fr-FR"/>
        </w:rPr>
        <w:t xml:space="preserve">balance is additionally important in </w:t>
      </w:r>
      <w:r w:rsidR="00912E48">
        <w:rPr>
          <w:color w:val="222222"/>
          <w:lang w:eastAsia="fr-FR"/>
        </w:rPr>
        <w:lastRenderedPageBreak/>
        <w:t>Arctic and boreal ecosystems where hydrologic carbon flux can be the determining factor causing net carbon uptake or release (Oquist et al ; Kling et al). The lack of model projections of hydrologic carbon fluxes is a major gap in our ability to estimate the permafrost carbon feedback.</w:t>
      </w:r>
    </w:p>
    <w:p w14:paraId="7C3FA30E" w14:textId="5F5BADCC" w:rsidR="00F941E3" w:rsidRDefault="00F941E3" w:rsidP="00A949AF">
      <w:pPr>
        <w:spacing w:line="480" w:lineRule="auto"/>
        <w:ind w:firstLine="720"/>
        <w:contextualSpacing/>
      </w:pPr>
      <w:r>
        <w:t xml:space="preserve">The permafrost region has responded differently to various climatic perturbations in the past, </w:t>
      </w:r>
      <w:r w:rsidR="00CC6540">
        <w:t>representing</w:t>
      </w:r>
      <w:r>
        <w:t xml:space="preserve"> </w:t>
      </w:r>
      <w:r w:rsidR="00CC6540">
        <w:t xml:space="preserve">another tool to </w:t>
      </w:r>
      <w:r w:rsidR="007028AD">
        <w:t>constrain</w:t>
      </w:r>
      <w:r>
        <w:t xml:space="preserve"> possible future response </w:t>
      </w:r>
      <w:r w:rsidR="00DC3996">
        <w:fldChar w:fldCharType="begin"/>
      </w:r>
      <w:r w:rsidR="00DC3996">
        <w:instrText xml:space="preserve"> ADDIN EN.CITE &lt;EndNote&gt;&lt;Cite&gt;&lt;Author&gt;Zachos&lt;/Author&gt;&lt;Year&gt;2008&lt;/Year&gt;&lt;RecNum&gt;2540&lt;/RecNum&gt;&lt;DisplayText&gt;(Zachos&lt;style face="italic"&gt; et al.&lt;/style&gt;, 2008)&lt;/DisplayText&gt;&lt;record&gt;&lt;rec-number&gt;2540&lt;/rec-number&gt;&lt;foreign-keys&gt;&lt;key app="EN" db-id="22xspzzv3x22tyex0tjpvds90vxwfs5srpsp"&gt;2540&lt;/key&gt;&lt;/foreign-keys&gt;&lt;ref-type name="Journal Article"&gt;17&lt;/ref-type&gt;&lt;contributors&gt;&lt;authors&gt;&lt;author&gt;Zachos, James C.&lt;/author&gt;&lt;author&gt;Dickens, Gerald R.&lt;/author&gt;&lt;author&gt;Zeebe, Richard E.&lt;/author&gt;&lt;/authors&gt;&lt;/contributors&gt;&lt;titles&gt;&lt;title&gt;An early Cenozoic perspective on greenhouse warming and carbon-cycle dynamics&lt;/title&gt;&lt;secondary-title&gt;Nature&lt;/secondary-title&gt;&lt;/titles&gt;&lt;periodical&gt;&lt;full-title&gt;Nature&lt;/full-title&gt;&lt;abbr-1&gt;Nature&lt;/abbr-1&gt;&lt;/periodical&gt;&lt;pages&gt;279-283&lt;/pages&gt;&lt;volume&gt;451&lt;/volume&gt;&lt;number&gt;7176&lt;/number&gt;&lt;dates&gt;&lt;year&gt;2008&lt;/year&gt;&lt;pub-dates&gt;&lt;date&gt;01/17/print&lt;/date&gt;&lt;/pub-dates&gt;&lt;/dates&gt;&lt;publisher&gt;Nature Publishing Group&lt;/publisher&gt;&lt;isbn&gt;0028-0836&lt;/isbn&gt;&lt;work-type&gt;10.1038/nature06588&lt;/work-type&gt;&lt;urls&gt;&lt;related-urls&gt;&lt;url&gt;http://dx.doi.org/10.1038/nature06588&lt;/url&gt;&lt;/related-urls&gt;&lt;/urls&gt;&lt;/record&gt;&lt;/Cite&gt;&lt;/EndNote&gt;</w:instrText>
      </w:r>
      <w:r w:rsidR="00DC3996">
        <w:fldChar w:fldCharType="separate"/>
      </w:r>
      <w:r w:rsidR="00DC3996">
        <w:rPr>
          <w:noProof/>
        </w:rPr>
        <w:t>(</w:t>
      </w:r>
      <w:hyperlink w:anchor="_ENREF_81" w:tooltip="Zachos, 2008 #2540" w:history="1">
        <w:r w:rsidR="004B430F">
          <w:rPr>
            <w:noProof/>
          </w:rPr>
          <w:t>Zachos</w:t>
        </w:r>
        <w:r w:rsidR="004B430F" w:rsidRPr="00DC3996">
          <w:rPr>
            <w:i/>
            <w:noProof/>
          </w:rPr>
          <w:t xml:space="preserve"> et al.</w:t>
        </w:r>
        <w:r w:rsidR="004B430F">
          <w:rPr>
            <w:noProof/>
          </w:rPr>
          <w:t>, 2008</w:t>
        </w:r>
      </w:hyperlink>
      <w:r w:rsidR="00DC3996">
        <w:rPr>
          <w:noProof/>
        </w:rPr>
        <w:t>)</w:t>
      </w:r>
      <w:r w:rsidR="00DC3996">
        <w:fldChar w:fldCharType="end"/>
      </w:r>
      <w:r>
        <w:t xml:space="preserve">. </w:t>
      </w:r>
      <w:r w:rsidR="005C4936">
        <w:t>D</w:t>
      </w:r>
      <w:r>
        <w:t xml:space="preserve">uring the </w:t>
      </w:r>
      <w:r w:rsidRPr="00052EA1">
        <w:t>Paleocene-Eocene Thermal Maximum</w:t>
      </w:r>
      <w:r>
        <w:t xml:space="preserve">, high-latitude </w:t>
      </w:r>
      <w:r w:rsidR="006A5421">
        <w:t>temperature warmed more than</w:t>
      </w:r>
      <w:r>
        <w:t xml:space="preserve"> 10°C</w:t>
      </w:r>
      <w:r w:rsidR="005C4936">
        <w:t>,</w:t>
      </w:r>
      <w:r>
        <w:t xml:space="preserve"> </w:t>
      </w:r>
      <w:r w:rsidR="005C4936">
        <w:t>causing</w:t>
      </w:r>
      <w:r>
        <w:t xml:space="preserve"> almost complete loss of permafrost and the mineralization of most permafrost soil organic matter </w:t>
      </w:r>
      <w:r w:rsidR="00DC3996">
        <w:fldChar w:fldCharType="begin">
          <w:fldData xml:space="preserve">PEVuZE5vdGU+PENpdGU+PEF1dGhvcj5EZUNvbnRvPC9BdXRob3I+PFllYXI+MjAxMjwvWWVhcj48
UmVjTnVtPjI0NTk8L1JlY051bT48RGlzcGxheVRleHQ+KERlQ29udG88c3R5bGUgZmFjZT0iaXRh
bGljIj4gZXQgYWwuPC9zdHlsZT4sIDIwMTI7IEJvd2VuIGFuZCBaYWNob3MsIDIwMTApPC9EaXNw
bGF5VGV4dD48cmVjb3JkPjxyZWMtbnVtYmVyPjI0NTk8L3JlYy1udW1iZXI+PGZvcmVpZ24ta2V5
cz48a2V5IGFwcD0iRU4iIGRiLWlkPSIyMnhzcHp6djN4MjJ0eWV4MHRqcHZkczkwdnh3ZnM1c3Jw
c3AiPjI0NTk8L2tleT48L2ZvcmVpZ24ta2V5cz48cmVmLXR5cGUgbmFtZT0iSm91cm5hbCBBcnRp
Y2xlIj4xNzwvcmVmLXR5cGU+PGNvbnRyaWJ1dG9ycz48YXV0aG9ycz48YXV0aG9yPkRlQ29udG8s
IFIuIE0uPC9hdXRob3I+PGF1dGhvcj5HYWxlb3R0aSwgUy48L2F1dGhvcj48YXV0aG9yPlBhZ2Fu
aSwgTS48L2F1dGhvcj48YXV0aG9yPlRyYWN5LCBELjwvYXV0aG9yPjxhdXRob3I+U2NoYWVmZXIs
IEsuPC9hdXRob3I+PGF1dGhvcj5aaGFuZywgVC4gSi48L2F1dGhvcj48YXV0aG9yPlBvbGxhcmQs
IEQuPC9hdXRob3I+PGF1dGhvcj5CZWVybGluZywgRC4gSi48L2F1dGhvcj48L2F1dGhvcnM+PC9j
b250cmlidXRvcnM+PHRpdGxlcz48dGl0bGU+UGFzdCBleHRyZW1lIHdhcm1pbmcgZXZlbnRzIGxp
bmtlZCB0byBtYXNzaXZlIGNhcmJvbiByZWxlYXNlIGZyb20gdGhhd2luZyBwZXJtYWZyb3N0ICh2
b2wgNDg0LCBwZyA4NywgMjAxMik8L3RpdGxlPjxzZWNvbmRhcnktdGl0bGU+TmF0dXJlPC9zZWNv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aXRsZT48YWJici0xPk5hdHVyZTwvYWJici0xPjwvYWx0LXBlcmlvZGljYWw+PHBhZ2VzPjI5Mi0y
OTI8L3BhZ2VzPjx2b2x1bWU+NDkwPC92b2x1bWU+PG51bWJlcj43NDE5PC9udW1iZXI+PGRhdGVz
Pjx5ZWFyPjIwMTI8L3llYXI+PHB1Yi1kYXRlcz48ZGF0ZT5PY3QgMTE8L2RhdGU+PC9wdWItZGF0
ZXM+PC9kYXRlcz48aXNibj4wMDI4LTA4MzY8L2lzYm4+PGFjY2Vzc2lvbi1udW0+V09TOjAwMDMw
OTczMzMwMDA1NzwvYWNjZXNzaW9uLW51bT48dXJscz48cmVsYXRlZC11cmxzPjx1cmw+Jmx0O0dv
IHRvIElTSSZndDs6Ly9XT1M6MDAwMzA5NzMzMzAwMDU3PC91cmw+PC9yZWxhdGVkLXVybHM+PC91
cmxzPjxlbGVjdHJvbmljLXJlc291cmNlLW51bT5Eb2kgMTAuMTAzOC9OYXR1cmUxMTQyNDwvZWxl
Y3Ryb25pYy1yZXNvdXJjZS1udW0+PGxhbmd1YWdlPkVuZ2xpc2g8L2xhbmd1YWdlPjwvcmVjb3Jk
PjwvQ2l0ZT48Q2l0ZT48QXV0aG9yPkJvd2VuPC9BdXRob3I+PFllYXI+MjAxMDwvWWVhcj48UmVj
TnVtPjI0Njg8L1JlY051bT48cmVjb3JkPjxyZWMtbnVtYmVyPjI0Njg8L3JlYy1udW1iZXI+PGZv
cmVpZ24ta2V5cz48a2V5IGFwcD0iRU4iIGRiLWlkPSIyMnhzcHp6djN4MjJ0eWV4MHRqcHZkczkw
dnh3ZnM1c3Jwc3AiPjI0Njg8L2tleT48L2ZvcmVpZ24ta2V5cz48cmVmLXR5cGUgbmFtZT0iSm91
cm5hbCBBcnRpY2xlIj4xNzwvcmVmLXR5cGU+PGNvbnRyaWJ1dG9ycz48YXV0aG9ycz48YXV0aG9y
PkJvd2VuLCBHLiBKLjwvYXV0aG9yPjxhdXRob3I+WmFjaG9zLCBKLiBDLjwvYXV0aG9yPjwvYXV0
aG9ycz48L2NvbnRyaWJ1dG9ycz48YXV0aC1hZGRyZXNzPkJvd2VuLCBHSiYjeEQ7UHVyZHVlIFVu
aXYsIERlcHQgRWFydGggJmFtcDsgQXRtb3NwaGVyIFNjaSwgVyBMYWZheWV0dGUsIElOIDQ3OTA2
IFVTQSYjeEQ7UHVyZHVlIFVuaXYsIERlcHQgRWFydGggJmFtcDsgQXRtb3NwaGVyIFNjaSwgVyBM
YWZheWV0dGUsIElOIDQ3OTA2IFVTQSYjeEQ7UHVyZHVlIFVuaXYsIERlcHQgRWFydGggJmFtcDsg
QXRtb3NwaGVyIFNjaSwgVyBMYWZheWV0dGUsIElOIDQ3OTA2IFVTQSYjeEQ7UHVyZHVlIFVuaXYs
IFB1cmR1ZSBDbGltYXRlIENoYW5nZSBSZXMgQ3RyLCBXIExhZmF5ZXR0ZSwgSU4gNDc5MDYgVVNB
JiN4RDtVbml2IENhbGlmIFNhbnRhIENydXosIERlcHQgRWFydGggJmFtcDsgUGxhbmV0YXJ5IFNj
aSwgU2FudGEgQ3J1eiwgQ0EgOTUwNjQgVVNBPC9hdXRoLWFkZHJlc3M+PHRpdGxlcz48dGl0bGU+
UmFwaWQgY2FyYm9uIHNlcXVlc3RyYXRpb24gYXQgdGhlIHRlcm1pbmF0aW9uIG9mIHRoZSBQYWxh
ZW9jZW5lLUVvY2VuZSBUaGVybWFsIE1heGltdW08L3RpdGxlPjxzZWNvbmRhcnktdGl0bGU+TmF0
dXJlIEdlb3NjaWVuY2U8L3NlY29uZGFyeS10aXRsZT48YWx0LXRpdGxlPk5hdCBHZW9zY2k8L2Fs
dC10aXRsZT48L3RpdGxlcz48cGVyaW9kaWNhbD48ZnVsbC10aXRsZT5OYXR1cmUgR2Vvc2NpZW5j
ZTwvZnVsbC10aXRsZT48L3BlcmlvZGljYWw+PHBhZ2VzPjg2Ni04Njk8L3BhZ2VzPjx2b2x1bWU+
Mzwvdm9sdW1lPjxudW1iZXI+MTI8L251bWJlcj48a2V5d29yZHM+PGtleXdvcmQ+b2NlYW48L2tl
eXdvcmQ+PGtleXdvcmQ+Ym91bmRhcnk8L2tleXdvcmQ+PGtleXdvcmQ+cGF0dGVybnM8L2tleXdv
cmQ+PGtleXdvcmQ+bW9kZWw8L2tleXdvcmQ+PC9rZXl3b3Jkcz48ZGF0ZXM+PHllYXI+MjAxMDwv
eWVhcj48cHViLWRhdGVzPjxkYXRlPkRlYzwvZGF0ZT48L3B1Yi1kYXRlcz48L2RhdGVzPjxpc2Ju
PjE3NTItMDg5NDwvaXNibj48YWNjZXNzaW9uLW51bT5XT1M6MDAwMjg0NzU1ODAwMDE4PC9hY2Nl
c3Npb24tbnVtPjx1cmxzPjxyZWxhdGVkLXVybHM+PHVybD4mbHQ7R28gdG8gSVNJJmd0OzovL1dP
UzowMDAyODQ3NTU4MDAwMTg8L3VybD48L3JlbGF0ZWQtdXJscz48L3VybHM+PGVsZWN0cm9uaWMt
cmVzb3VyY2UtbnVtPkRvaSAxMC4xMDM4L05nZW8xMDE0PC9lbGVjdHJvbmljLXJlc291cmNlLW51
bT48bGFuZ3VhZ2U+RW5nbGlzaDwvbGFuZ3VhZ2U+PC9yZWNvcmQ+PC9DaXRlPjwvRW5kTm90ZT5=
</w:fldData>
        </w:fldChar>
      </w:r>
      <w:r w:rsidR="00DC3996">
        <w:instrText xml:space="preserve"> ADDIN EN.CITE </w:instrText>
      </w:r>
      <w:r w:rsidR="00DC3996">
        <w:fldChar w:fldCharType="begin">
          <w:fldData xml:space="preserve">PEVuZE5vdGU+PENpdGU+PEF1dGhvcj5EZUNvbnRvPC9BdXRob3I+PFllYXI+MjAxMjwvWWVhcj48
UmVjTnVtPjI0NTk8L1JlY051bT48RGlzcGxheVRleHQ+KERlQ29udG88c3R5bGUgZmFjZT0iaXRh
bGljIj4gZXQgYWwuPC9zdHlsZT4sIDIwMTI7IEJvd2VuIGFuZCBaYWNob3MsIDIwMTApPC9EaXNw
bGF5VGV4dD48cmVjb3JkPjxyZWMtbnVtYmVyPjI0NTk8L3JlYy1udW1iZXI+PGZvcmVpZ24ta2V5
cz48a2V5IGFwcD0iRU4iIGRiLWlkPSIyMnhzcHp6djN4MjJ0eWV4MHRqcHZkczkwdnh3ZnM1c3Jw
c3AiPjI0NTk8L2tleT48L2ZvcmVpZ24ta2V5cz48cmVmLXR5cGUgbmFtZT0iSm91cm5hbCBBcnRp
Y2xlIj4xNzwvcmVmLXR5cGU+PGNvbnRyaWJ1dG9ycz48YXV0aG9ycz48YXV0aG9yPkRlQ29udG8s
IFIuIE0uPC9hdXRob3I+PGF1dGhvcj5HYWxlb3R0aSwgUy48L2F1dGhvcj48YXV0aG9yPlBhZ2Fu
aSwgTS48L2F1dGhvcj48YXV0aG9yPlRyYWN5LCBELjwvYXV0aG9yPjxhdXRob3I+U2NoYWVmZXIs
IEsuPC9hdXRob3I+PGF1dGhvcj5aaGFuZywgVC4gSi48L2F1dGhvcj48YXV0aG9yPlBvbGxhcmQs
IEQuPC9hdXRob3I+PGF1dGhvcj5CZWVybGluZywgRC4gSi48L2F1dGhvcj48L2F1dGhvcnM+PC9j
b250cmlidXRvcnM+PHRpdGxlcz48dGl0bGU+UGFzdCBleHRyZW1lIHdhcm1pbmcgZXZlbnRzIGxp
bmtlZCB0byBtYXNzaXZlIGNhcmJvbiByZWxlYXNlIGZyb20gdGhhd2luZyBwZXJtYWZyb3N0ICh2
b2wgNDg0LCBwZyA4NywgMjAxMik8L3RpdGxlPjxzZWNvbmRhcnktdGl0bGU+TmF0dXJlPC9zZWNv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aXRsZT48YWJici0xPk5hdHVyZTwvYWJici0xPjwvYWx0LXBlcmlvZGljYWw+PHBhZ2VzPjI5Mi0y
OTI8L3BhZ2VzPjx2b2x1bWU+NDkwPC92b2x1bWU+PG51bWJlcj43NDE5PC9udW1iZXI+PGRhdGVz
Pjx5ZWFyPjIwMTI8L3llYXI+PHB1Yi1kYXRlcz48ZGF0ZT5PY3QgMTE8L2RhdGU+PC9wdWItZGF0
ZXM+PC9kYXRlcz48aXNibj4wMDI4LTA4MzY8L2lzYm4+PGFjY2Vzc2lvbi1udW0+V09TOjAwMDMw
OTczMzMwMDA1NzwvYWNjZXNzaW9uLW51bT48dXJscz48cmVsYXRlZC11cmxzPjx1cmw+Jmx0O0dv
IHRvIElTSSZndDs6Ly9XT1M6MDAwMzA5NzMzMzAwMDU3PC91cmw+PC9yZWxhdGVkLXVybHM+PC91
cmxzPjxlbGVjdHJvbmljLXJlc291cmNlLW51bT5Eb2kgMTAuMTAzOC9OYXR1cmUxMTQyNDwvZWxl
Y3Ryb25pYy1yZXNvdXJjZS1udW0+PGxhbmd1YWdlPkVuZ2xpc2g8L2xhbmd1YWdlPjwvcmVjb3Jk
PjwvQ2l0ZT48Q2l0ZT48QXV0aG9yPkJvd2VuPC9BdXRob3I+PFllYXI+MjAxMDwvWWVhcj48UmVj
TnVtPjI0Njg8L1JlY051bT48cmVjb3JkPjxyZWMtbnVtYmVyPjI0Njg8L3JlYy1udW1iZXI+PGZv
cmVpZ24ta2V5cz48a2V5IGFwcD0iRU4iIGRiLWlkPSIyMnhzcHp6djN4MjJ0eWV4MHRqcHZkczkw
dnh3ZnM1c3Jwc3AiPjI0Njg8L2tleT48L2ZvcmVpZ24ta2V5cz48cmVmLXR5cGUgbmFtZT0iSm91
cm5hbCBBcnRpY2xlIj4xNzwvcmVmLXR5cGU+PGNvbnRyaWJ1dG9ycz48YXV0aG9ycz48YXV0aG9y
PkJvd2VuLCBHLiBKLjwvYXV0aG9yPjxhdXRob3I+WmFjaG9zLCBKLiBDLjwvYXV0aG9yPjwvYXV0
aG9ycz48L2NvbnRyaWJ1dG9ycz48YXV0aC1hZGRyZXNzPkJvd2VuLCBHSiYjeEQ7UHVyZHVlIFVu
aXYsIERlcHQgRWFydGggJmFtcDsgQXRtb3NwaGVyIFNjaSwgVyBMYWZheWV0dGUsIElOIDQ3OTA2
IFVTQSYjeEQ7UHVyZHVlIFVuaXYsIERlcHQgRWFydGggJmFtcDsgQXRtb3NwaGVyIFNjaSwgVyBM
YWZheWV0dGUsIElOIDQ3OTA2IFVTQSYjeEQ7UHVyZHVlIFVuaXYsIERlcHQgRWFydGggJmFtcDsg
QXRtb3NwaGVyIFNjaSwgVyBMYWZheWV0dGUsIElOIDQ3OTA2IFVTQSYjeEQ7UHVyZHVlIFVuaXYs
IFB1cmR1ZSBDbGltYXRlIENoYW5nZSBSZXMgQ3RyLCBXIExhZmF5ZXR0ZSwgSU4gNDc5MDYgVVNB
JiN4RDtVbml2IENhbGlmIFNhbnRhIENydXosIERlcHQgRWFydGggJmFtcDsgUGxhbmV0YXJ5IFNj
aSwgU2FudGEgQ3J1eiwgQ0EgOTUwNjQgVVNBPC9hdXRoLWFkZHJlc3M+PHRpdGxlcz48dGl0bGU+
UmFwaWQgY2FyYm9uIHNlcXVlc3RyYXRpb24gYXQgdGhlIHRlcm1pbmF0aW9uIG9mIHRoZSBQYWxh
ZW9jZW5lLUVvY2VuZSBUaGVybWFsIE1heGltdW08L3RpdGxlPjxzZWNvbmRhcnktdGl0bGU+TmF0
dXJlIEdlb3NjaWVuY2U8L3NlY29uZGFyeS10aXRsZT48YWx0LXRpdGxlPk5hdCBHZW9zY2k8L2Fs
dC10aXRsZT48L3RpdGxlcz48cGVyaW9kaWNhbD48ZnVsbC10aXRsZT5OYXR1cmUgR2Vvc2NpZW5j
ZTwvZnVsbC10aXRsZT48L3BlcmlvZGljYWw+PHBhZ2VzPjg2Ni04Njk8L3BhZ2VzPjx2b2x1bWU+
Mzwvdm9sdW1lPjxudW1iZXI+MTI8L251bWJlcj48a2V5d29yZHM+PGtleXdvcmQ+b2NlYW48L2tl
eXdvcmQ+PGtleXdvcmQ+Ym91bmRhcnk8L2tleXdvcmQ+PGtleXdvcmQ+cGF0dGVybnM8L2tleXdv
cmQ+PGtleXdvcmQ+bW9kZWw8L2tleXdvcmQ+PC9rZXl3b3Jkcz48ZGF0ZXM+PHllYXI+MjAxMDwv
eWVhcj48cHViLWRhdGVzPjxkYXRlPkRlYzwvZGF0ZT48L3B1Yi1kYXRlcz48L2RhdGVzPjxpc2Ju
PjE3NTItMDg5NDwvaXNibj48YWNjZXNzaW9uLW51bT5XT1M6MDAwMjg0NzU1ODAwMDE4PC9hY2Nl
c3Npb24tbnVtPjx1cmxzPjxyZWxhdGVkLXVybHM+PHVybD4mbHQ7R28gdG8gSVNJJmd0OzovL1dP
UzowMDAyODQ3NTU4MDAwMTg8L3VybD48L3JlbGF0ZWQtdXJscz48L3VybHM+PGVsZWN0cm9uaWMt
cmVzb3VyY2UtbnVtPkRvaSAxMC4xMDM4L05nZW8xMDE0PC9lbGVjdHJvbmljLXJlc291cmNlLW51
bT48bGFuZ3VhZ2U+RW5nbGlzaDwvbGFuZ3VhZ2U+PC9yZWNvcmQ+PC9DaXRlPjwvRW5kTm90ZT5=
</w:fldData>
        </w:fldChar>
      </w:r>
      <w:r w:rsidR="00DC3996">
        <w:instrText xml:space="preserve"> ADDIN EN.CITE.DATA </w:instrText>
      </w:r>
      <w:r w:rsidR="00DC3996">
        <w:fldChar w:fldCharType="end"/>
      </w:r>
      <w:r w:rsidR="00DC3996">
        <w:fldChar w:fldCharType="separate"/>
      </w:r>
      <w:r w:rsidR="00DC3996">
        <w:rPr>
          <w:noProof/>
        </w:rPr>
        <w:t>(</w:t>
      </w:r>
      <w:hyperlink w:anchor="_ENREF_15" w:tooltip="DeConto, 2012 #2459" w:history="1">
        <w:r w:rsidR="004B430F">
          <w:rPr>
            <w:noProof/>
          </w:rPr>
          <w:t>DeConto</w:t>
        </w:r>
        <w:r w:rsidR="004B430F" w:rsidRPr="00DC3996">
          <w:rPr>
            <w:i/>
            <w:noProof/>
          </w:rPr>
          <w:t xml:space="preserve"> et al.</w:t>
        </w:r>
        <w:r w:rsidR="004B430F">
          <w:rPr>
            <w:noProof/>
          </w:rPr>
          <w:t>, 2012</w:t>
        </w:r>
      </w:hyperlink>
      <w:r w:rsidR="00DC3996">
        <w:rPr>
          <w:noProof/>
        </w:rPr>
        <w:t xml:space="preserve">; </w:t>
      </w:r>
      <w:hyperlink w:anchor="_ENREF_11" w:tooltip="Bowen, 2010 #2468" w:history="1">
        <w:r w:rsidR="004B430F">
          <w:rPr>
            <w:noProof/>
          </w:rPr>
          <w:t>Bowen and Zachos, 2010</w:t>
        </w:r>
      </w:hyperlink>
      <w:r w:rsidR="00DC3996">
        <w:rPr>
          <w:noProof/>
        </w:rPr>
        <w:t>)</w:t>
      </w:r>
      <w:r w:rsidR="00DC3996">
        <w:fldChar w:fldCharType="end"/>
      </w:r>
      <w:r w:rsidRPr="00052EA1">
        <w:t>.</w:t>
      </w:r>
      <w:r>
        <w:t xml:space="preserve"> More recently, the 2-4</w:t>
      </w:r>
      <w:r w:rsidRPr="00052EA1">
        <w:t>°C</w:t>
      </w:r>
      <w:r>
        <w:t xml:space="preserve"> warming at high-latitudes during the early Holocene caused active-layer deepening throughout the permafrost region but did not trigger complete permafrost loss or widespread carbon release </w:t>
      </w:r>
      <w:r w:rsidR="00DC3996">
        <w:fldChar w:fldCharType="begin">
          <w:fldData xml:space="preserve">PEVuZE5vdGU+PENpdGU+PEF1dGhvcj5GcmVuY2g8L0F1dGhvcj48WWVhcj4xOTk5PC9ZZWFyPjxS
ZWNOdW0+MjUzOTwvUmVjTnVtPjxEaXNwbGF5VGV4dD4oRnJlbmNoLCAxOTk5OyBTY2hpcnJtZWlz
dGVyPHN0eWxlIGZhY2U9Iml0YWxpYyI+IGV0IGFsLjwvc3R5bGU+LCAyMDAyOyBKb3JnZW5zb248
c3R5bGUgZmFjZT0iaXRhbGljIj4gZXQgYWwuPC9zdHlsZT4sIDIwMTMpPC9EaXNwbGF5VGV4dD48
cmVjb3JkPjxyZWMtbnVtYmVyPjI1Mzk8L3JlYy1udW1iZXI+PGZvcmVpZ24ta2V5cz48a2V5IGFw
cD0iRU4iIGRiLWlkPSIyMnhzcHp6djN4MjJ0eWV4MHRqcHZkczkwdnh3ZnM1c3Jwc3AiPjI1Mzk8
L2tleT48L2ZvcmVpZ24ta2V5cz48cmVmLXR5cGUgbmFtZT0iSm91cm5hbCBBcnRpY2xlIj4xNzwv
cmVmLXR5cGU+PGNvbnRyaWJ1dG9ycz48YXV0aG9ycz48YXV0aG9yPkZyZW5jaCwgSHVnaCBNLjwv
YXV0aG9yPjwvYXV0aG9ycz48L2NvbnRyaWJ1dG9ycz48dGl0bGVzPjx0aXRsZT5QYXN0IGFuZCBw
cmVzZW50IHBlcm1hZnJvc3QgYXMgYW4gaW5kaWNhdG9yIG9mIGNsaW1hdGUgY2hhbmdlPC90aXRs
ZT48c2Vjb25kYXJ5LXRpdGxlPlBvbGFyIFJlc2VhcmNoPC9zZWNvbmRhcnktdGl0bGU+PHNob3J0
LXRpdGxlPlBhc3QgYW5kIHByZXNlbnQgcGVybWFmcm9zdCBhcyBhbiBpbmRpY2F0b3Igb2YgY2xp
bWF0ZSBjaGFuZ2U8L3Nob3J0LXRpdGxlPjwvdGl0bGVzPjxwZXJpb2RpY2FsPjxmdWxsLXRpdGxl
PlBvbGFyIFJlc2VhcmNoPC9mdWxsLXRpdGxlPjwvcGVyaW9kaWNhbD48cGFnZXM+MjY5LTI3NDwv
cGFnZXM+PHZvbHVtZT4xODwvdm9sdW1lPjxudW1iZXI+MjwvbnVtYmVyPjxkYXRlcz48eWVhcj4x
OTk5PC95ZWFyPjwvZGF0ZXM+PGlzYm4+MTc1MS04MzY5PC9pc2JuPjx1cmxzPjxyZWxhdGVkLXVy
bHM+PHVybD5odHRwOi8vd3d3LnBvbGFycmVzZWFyY2gubmV0L2luZGV4LnBocC9wb2xhci9hcnRp
Y2xlL3ZpZXcvNjU4NDwvdXJsPjwvcmVsYXRlZC11cmxzPjwvdXJscz48Y3VzdG9tNz42NTg0PC9j
dXN0b203PjwvcmVjb3JkPjwvQ2l0ZT48Q2l0ZT48QXV0aG9yPlNjaGlycm1laXN0ZXI8L0F1dGhv
cj48WWVhcj4yMDAyPC9ZZWFyPjxSZWNOdW0+ODgxPC9SZWNOdW0+PHJlY29yZD48cmVjLW51bWJl
cj44ODE8L3JlYy1udW1iZXI+PGZvcmVpZ24ta2V5cz48a2V5IGFwcD0iRU4iIGRiLWlkPSIyMnhz
cHp6djN4MjJ0eWV4MHRqcHZkczkwdnh3ZnM1c3Jwc3AiPjg4MTwva2V5PjwvZm9yZWlnbi1rZXlz
PjxyZWYtdHlwZSBuYW1lPSJKb3VybmFsIEFydGljbGUiPjE3PC9yZWYtdHlwZT48Y29udHJpYnV0
b3JzPjxhdXRob3JzPjxhdXRob3I+U2NoaXJybWVpc3RlciwgTC48L2F1dGhvcj48YXV0aG9yPlNp
ZWdlcnQsIEMuPC9hdXRob3I+PGF1dGhvcj5LdXpuZXRzb3ZhLCBULjwvYXV0aG9yPjxhdXRob3I+
S3V6bWluYSwgUy48L2F1dGhvcj48YXV0aG9yPkFuZHJlZXYsIEEuPC9hdXRob3I+PGF1dGhvcj5L
aWVuYXN0LCBGLjwvYXV0aG9yPjxhdXRob3I+TWV5ZXIsIEguPC9hdXRob3I+PGF1dGhvcj5Cb2Jy
b3YsIEEuPC9hdXRob3I+PC9hdXRob3JzPjwvY29udHJpYnV0b3JzPjxhdXRoLWFkZHJlc3M+U2No
aXJybWVpc3RlciwgTCYjeEQ7QWxmcmVkIFdlZ2VuZXIgSW5zdCBQb2xhciAmYW1wOyBNYXJpbmUg
UmVzLCBSZXMgVW5pdCBQb3RzZGFtLCBUZWxlZ3JhZmVuYmVyZyBBNDMsIEQtMTQ0NzMgUG90c2Rh
bSwgR2VybWFueSYjeEQ7QWxmcmVkIFdlZ2VuZXIgSW5zdCBQb2xhciAmYW1wOyBNYXJpbmUgUmVz
LCBSZXMgVW5pdCBQb3RzZGFtLCBUZWxlZ3JhZmVuYmVyZyBBNDMsIEQtMTQ0NzMgUG90c2RhbSwg
R2VybWFueSYjeEQ7QWxmcmVkIFdlZ2VuZXIgSW5zdCBQb2xhciAmYW1wOyBNYXJpbmUgUmVzLCBS
ZXMgVW5pdCBQb3RzZGFtLCBELTE0NDczIFBvdHNkYW0sIEdlcm1hbnkmI3hEO01vc2NvdyBNViBM
b21vbm9zb3YgU3RhdGUgVW5pdiwgRmFjIEdlb2wsIE1vc2NvdyAxMTk4OTksIFJ1c3NpYSYjeEQ7
UnVzc2lhbiBBY2FkIFNjaSwgU2V2ZXJ0c292IEluc3QgRWNvbCAmYW1wOyBFdm9sdXQsIE1vc2Nv
dyAxMTcwNzEsIFJ1c3NpYSYjeEQ7TW9zY293IE1WIExvbW9ub3NvdiBTdGF0ZSBVbml2LCBGYWMg
U29pbCBTY2ksIE1vc2NvdyAxMTk4OTksIFJ1c3NpYTwvYXV0aC1hZGRyZXNzPjx0aXRsZXM+PHRp
dGxlPlBhbGVvZW52aXJvbm1lbnRhbCBhbmQgcGFsZW9jbGltYXRpYyByZWNvcmRzIGZyb20gcGVy
bWFmcm9zdCBkZXBvc2l0cyBpbiB0aGUgQXJjdGljIHJlZ2lvbiBvZiBOb3J0aGVybiBTaWJlcmlh
PC90aXRsZT48c2Vjb25kYXJ5LXRpdGxlPlF1YXRlcm5hcnkgSW50ZXJuYXRpb25hbDwvc2Vjb25k
YXJ5LXRpdGxlPjxhbHQtdGl0bGU+UXVhdGVybiBJbnQ8L2FsdC10aXRsZT48L3RpdGxlcz48cGVy
aW9kaWNhbD48ZnVsbC10aXRsZT5RdWF0ZXJuYXJ5IEludGVybmF0aW9uYWw8L2Z1bGwtdGl0bGU+
PGFiYnItMT5RdWF0ZXJuIEludDwvYWJici0xPjwvcGVyaW9kaWNhbD48YWx0LXBlcmlvZGljYWw+
PGZ1bGwtdGl0bGU+UXVhdGVybmFyeSBJbnRlcm5hdGlvbmFsPC9mdWxsLXRpdGxlPjxhYmJyLTE+
UXVhdGVybiBJbnQ8L2FiYnItMT48L2FsdC1wZXJpb2RpY2FsPjxwYWdlcz45Ny0xMTg8L3BhZ2Vz
Pjx2b2x1bWU+ODk8L3ZvbHVtZT48a2V5d29yZHM+PGtleXdvcmQ+bGFib3IgYW1zIGZhY2lsaXR5
PC9rZXl3b3JkPjxrZXl3b3JkPmljZTwva2V5d29yZD48a2V5d29yZD5pc290b3BlPC9rZXl3b3Jk
Pjwva2V5d29yZHM+PGRhdGVzPjx5ZWFyPjIwMDI8L3llYXI+PC9kYXRlcz48aXNibj4xMDQwLTYx
ODI8L2lzYm4+PGFjY2Vzc2lvbi1udW0+SVNJOjAwMDE3NDczMDkwMDAwODwvYWNjZXNzaW9uLW51
bT48dXJscz48cmVsYXRlZC11cmxzPjx1cmw+Jmx0O0dvIHRvIElTSSZndDs6Ly8wMDAxNzQ3MzA5
MDAwMDg8L3VybD48L3JlbGF0ZWQtdXJscz48L3VybHM+PGVsZWN0cm9uaWMtcmVzb3VyY2UtbnVt
PlBpaSBTMTA0MC02MTgyKDAxKTAwMDgzLTA8L2VsZWN0cm9uaWMtcmVzb3VyY2UtbnVtPjxsYW5n
dWFnZT5FbmdsaXNoPC9sYW5ndWFnZT48L3JlY29yZD48L0NpdGU+PENpdGU+PEF1dGhvcj5Kb3Jn
ZW5zb248L0F1dGhvcj48WWVhcj4yMDEzPC9ZZWFyPjxSZWNOdW0+MjU2MjwvUmVjTnVtPjxyZWNv
cmQ+PHJlYy1udW1iZXI+MjU2MjwvcmVjLW51bWJlcj48Zm9yZWlnbi1rZXlzPjxrZXkgYXBwPSJF
TiIgZGItaWQ9IjIyeHNwenp2M3gyMnR5ZXgwdGpwdmRzOTB2eHdmczVzcnBzcCI+MjU2Mjwva2V5
PjwvZm9yZWlnbi1rZXlzPjxyZWYtdHlwZSBuYW1lPSJKb3VybmFsIEFydGljbGUiPjE3PC9yZWYt
dHlwZT48Y29udHJpYnV0b3JzPjxhdXRob3JzPjxhdXRob3I+Sm9yZ2Vuc29uLCBUb3JyZTwvYXV0
aG9yPjxhdXRob3I+SGFyZGVuLCBKZW5uaWZlcjwvYXV0aG9yPjxhdXRob3I+S2FuZXZza2l5LCBN
aWtoYWlsPC9hdXRob3I+PGF1dGhvcj5P4oCZRG9ubmVsbCwgSm9uYXRoYW48L2F1dGhvcj48YXV0
aG9yPldpY2tsYW5kLCBLaW08L2F1dGhvcj48YXV0aG9yPkV3aW5nLCBTdGVwaGFuaWU8L2F1dGhv
cj48YXV0aG9yPk1hbmllcywgS3Jpc3RlbjwvYXV0aG9yPjxhdXRob3I+Wmh1YW5nLCBRaWFubGFp
PC9hdXRob3I+PGF1dGhvcj5TaHVyLCBZdXJpPC9hdXRob3I+PGF1dGhvcj5TdHJpZWdsLCBSb2Jl
cnQ8L2F1dGhvcj48YXV0aG9yPktvY2gsIEpvc2g8L2F1dGhvcj48L2F1dGhvcnM+PC9jb250cmli
dXRvcnM+PHRpdGxlcz48dGl0bGU+UmVvcmdhbml6YXRpb24gb2YgdmVnZXRhdGlvbiwgaHlkcm9s
b2d5IGFuZCBzb2lsIGNhcmJvbiBhZnRlciBwZXJtYWZyb3N0IGRlZ3JhZGF0aW9uIGFjcm9zcyBo
ZXRlcm9nZW5lb3VzIGJvcmVhbCBsYW5kc2NhcGVzPC90aXRsZT48c2Vjb25kYXJ5LXRpdGxlPkVu
dmlyb25tZW50YWwgUmVzZWFyY2ggTGV0dGVyczwvc2Vjb25kYXJ5LXRpdGxlPjwvdGl0bGVzPjxw
ZXJpb2RpY2FsPjxmdWxsLXRpdGxlPkVudmlyb25tZW50YWwgUmVzZWFyY2ggTGV0dGVyczwvZnVs
bC10aXRsZT48L3BlcmlvZGljYWw+PHZvbHVtZT44PC92b2x1bWU+PG51bWJlcj4zPC9udW1iZXI+
PGRhdGVzPjx5ZWFyPjIwMTM8L3llYXI+PHB1Yi1kYXRlcz48ZGF0ZT4yMDEzLzA5LzAxLzwvZGF0
ZT48L3B1Yi1kYXRlcz48L2RhdGVzPjxpc2JuPjE3NDgtOTMyNjwvaXNibj48dXJscz48cmVsYXRl
ZC11cmxzPjx1cmw+aHR0cDovL3N0YWNrcy5pb3Aub3JnLzE3NDgtOTMyNi84L2k9My9hPTAzNTAx
Nz9rZXk9Y3Jvc3NyZWYuNWIxZDgyMmRjMTZiYzFhMWJjZTczMjg5YzRjNmM2ZjM8L3VybD48L3Jl
bGF0ZWQtdXJscz48L3VybHM+PGVsZWN0cm9uaWMtcmVzb3VyY2UtbnVtPjEwLjEwODgvMTc0OC05
MzI2LzgvMy8wMzUwMTc8L2VsZWN0cm9uaWMtcmVzb3VyY2UtbnVtPjxyZW1vdGUtZGF0YWJhc2Ut
cHJvdmlkZXI+Q3Jvc3NSZWY8L3JlbW90ZS1kYXRhYmFzZS1wcm92aWRlcj48YWNjZXNzLWRhdGU+
MjAxNS8wMy8xNC8wOTowNDo0MjwvYWNjZXNzLWRhdGU+PC9yZWNvcmQ+PC9DaXRlPjwvRW5kTm90
ZT4A
</w:fldData>
        </w:fldChar>
      </w:r>
      <w:r w:rsidR="00C72930">
        <w:instrText xml:space="preserve"> ADDIN EN.CITE </w:instrText>
      </w:r>
      <w:r w:rsidR="00C72930">
        <w:fldChar w:fldCharType="begin">
          <w:fldData xml:space="preserve">PEVuZE5vdGU+PENpdGU+PEF1dGhvcj5GcmVuY2g8L0F1dGhvcj48WWVhcj4xOTk5PC9ZZWFyPjxS
ZWNOdW0+MjUzOTwvUmVjTnVtPjxEaXNwbGF5VGV4dD4oRnJlbmNoLCAxOTk5OyBTY2hpcnJtZWlz
dGVyPHN0eWxlIGZhY2U9Iml0YWxpYyI+IGV0IGFsLjwvc3R5bGU+LCAyMDAyOyBKb3JnZW5zb248
c3R5bGUgZmFjZT0iaXRhbGljIj4gZXQgYWwuPC9zdHlsZT4sIDIwMTMpPC9EaXNwbGF5VGV4dD48
cmVjb3JkPjxyZWMtbnVtYmVyPjI1Mzk8L3JlYy1udW1iZXI+PGZvcmVpZ24ta2V5cz48a2V5IGFw
cD0iRU4iIGRiLWlkPSIyMnhzcHp6djN4MjJ0eWV4MHRqcHZkczkwdnh3ZnM1c3Jwc3AiPjI1Mzk8
L2tleT48L2ZvcmVpZ24ta2V5cz48cmVmLXR5cGUgbmFtZT0iSm91cm5hbCBBcnRpY2xlIj4xNzwv
cmVmLXR5cGU+PGNvbnRyaWJ1dG9ycz48YXV0aG9ycz48YXV0aG9yPkZyZW5jaCwgSHVnaCBNLjwv
YXV0aG9yPjwvYXV0aG9ycz48L2NvbnRyaWJ1dG9ycz48dGl0bGVzPjx0aXRsZT5QYXN0IGFuZCBw
cmVzZW50IHBlcm1hZnJvc3QgYXMgYW4gaW5kaWNhdG9yIG9mIGNsaW1hdGUgY2hhbmdlPC90aXRs
ZT48c2Vjb25kYXJ5LXRpdGxlPlBvbGFyIFJlc2VhcmNoPC9zZWNvbmRhcnktdGl0bGU+PHNob3J0
LXRpdGxlPlBhc3QgYW5kIHByZXNlbnQgcGVybWFmcm9zdCBhcyBhbiBpbmRpY2F0b3Igb2YgY2xp
bWF0ZSBjaGFuZ2U8L3Nob3J0LXRpdGxlPjwvdGl0bGVzPjxwZXJpb2RpY2FsPjxmdWxsLXRpdGxl
PlBvbGFyIFJlc2VhcmNoPC9mdWxsLXRpdGxlPjwvcGVyaW9kaWNhbD48cGFnZXM+MjY5LTI3NDwv
cGFnZXM+PHZvbHVtZT4xODwvdm9sdW1lPjxudW1iZXI+MjwvbnVtYmVyPjxkYXRlcz48eWVhcj4x
OTk5PC95ZWFyPjwvZGF0ZXM+PGlzYm4+MTc1MS04MzY5PC9pc2JuPjx1cmxzPjxyZWxhdGVkLXVy
bHM+PHVybD5odHRwOi8vd3d3LnBvbGFycmVzZWFyY2gubmV0L2luZGV4LnBocC9wb2xhci9hcnRp
Y2xlL3ZpZXcvNjU4NDwvdXJsPjwvcmVsYXRlZC11cmxzPjwvdXJscz48Y3VzdG9tNz42NTg0PC9j
dXN0b203PjwvcmVjb3JkPjwvQ2l0ZT48Q2l0ZT48QXV0aG9yPlNjaGlycm1laXN0ZXI8L0F1dGhv
cj48WWVhcj4yMDAyPC9ZZWFyPjxSZWNOdW0+ODgxPC9SZWNOdW0+PHJlY29yZD48cmVjLW51bWJl
cj44ODE8L3JlYy1udW1iZXI+PGZvcmVpZ24ta2V5cz48a2V5IGFwcD0iRU4iIGRiLWlkPSIyMnhz
cHp6djN4MjJ0eWV4MHRqcHZkczkwdnh3ZnM1c3Jwc3AiPjg4MTwva2V5PjwvZm9yZWlnbi1rZXlz
PjxyZWYtdHlwZSBuYW1lPSJKb3VybmFsIEFydGljbGUiPjE3PC9yZWYtdHlwZT48Y29udHJpYnV0
b3JzPjxhdXRob3JzPjxhdXRob3I+U2NoaXJybWVpc3RlciwgTC48L2F1dGhvcj48YXV0aG9yPlNp
ZWdlcnQsIEMuPC9hdXRob3I+PGF1dGhvcj5LdXpuZXRzb3ZhLCBULjwvYXV0aG9yPjxhdXRob3I+
S3V6bWluYSwgUy48L2F1dGhvcj48YXV0aG9yPkFuZHJlZXYsIEEuPC9hdXRob3I+PGF1dGhvcj5L
aWVuYXN0LCBGLjwvYXV0aG9yPjxhdXRob3I+TWV5ZXIsIEguPC9hdXRob3I+PGF1dGhvcj5Cb2Jy
b3YsIEEuPC9hdXRob3I+PC9hdXRob3JzPjwvY29udHJpYnV0b3JzPjxhdXRoLWFkZHJlc3M+U2No
aXJybWVpc3RlciwgTCYjeEQ7QWxmcmVkIFdlZ2VuZXIgSW5zdCBQb2xhciAmYW1wOyBNYXJpbmUg
UmVzLCBSZXMgVW5pdCBQb3RzZGFtLCBUZWxlZ3JhZmVuYmVyZyBBNDMsIEQtMTQ0NzMgUG90c2Rh
bSwgR2VybWFueSYjeEQ7QWxmcmVkIFdlZ2VuZXIgSW5zdCBQb2xhciAmYW1wOyBNYXJpbmUgUmVz
LCBSZXMgVW5pdCBQb3RzZGFtLCBUZWxlZ3JhZmVuYmVyZyBBNDMsIEQtMTQ0NzMgUG90c2RhbSwg
R2VybWFueSYjeEQ7QWxmcmVkIFdlZ2VuZXIgSW5zdCBQb2xhciAmYW1wOyBNYXJpbmUgUmVzLCBS
ZXMgVW5pdCBQb3RzZGFtLCBELTE0NDczIFBvdHNkYW0sIEdlcm1hbnkmI3hEO01vc2NvdyBNViBM
b21vbm9zb3YgU3RhdGUgVW5pdiwgRmFjIEdlb2wsIE1vc2NvdyAxMTk4OTksIFJ1c3NpYSYjeEQ7
UnVzc2lhbiBBY2FkIFNjaSwgU2V2ZXJ0c292IEluc3QgRWNvbCAmYW1wOyBFdm9sdXQsIE1vc2Nv
dyAxMTcwNzEsIFJ1c3NpYSYjeEQ7TW9zY293IE1WIExvbW9ub3NvdiBTdGF0ZSBVbml2LCBGYWMg
U29pbCBTY2ksIE1vc2NvdyAxMTk4OTksIFJ1c3NpYTwvYXV0aC1hZGRyZXNzPjx0aXRsZXM+PHRp
dGxlPlBhbGVvZW52aXJvbm1lbnRhbCBhbmQgcGFsZW9jbGltYXRpYyByZWNvcmRzIGZyb20gcGVy
bWFmcm9zdCBkZXBvc2l0cyBpbiB0aGUgQXJjdGljIHJlZ2lvbiBvZiBOb3J0aGVybiBTaWJlcmlh
PC90aXRsZT48c2Vjb25kYXJ5LXRpdGxlPlF1YXRlcm5hcnkgSW50ZXJuYXRpb25hbDwvc2Vjb25k
YXJ5LXRpdGxlPjxhbHQtdGl0bGU+UXVhdGVybiBJbnQ8L2FsdC10aXRsZT48L3RpdGxlcz48cGVy
aW9kaWNhbD48ZnVsbC10aXRsZT5RdWF0ZXJuYXJ5IEludGVybmF0aW9uYWw8L2Z1bGwtdGl0bGU+
PGFiYnItMT5RdWF0ZXJuIEludDwvYWJici0xPjwvcGVyaW9kaWNhbD48YWx0LXBlcmlvZGljYWw+
PGZ1bGwtdGl0bGU+UXVhdGVybmFyeSBJbnRlcm5hdGlvbmFsPC9mdWxsLXRpdGxlPjxhYmJyLTE+
UXVhdGVybiBJbnQ8L2FiYnItMT48L2FsdC1wZXJpb2RpY2FsPjxwYWdlcz45Ny0xMTg8L3BhZ2Vz
Pjx2b2x1bWU+ODk8L3ZvbHVtZT48a2V5d29yZHM+PGtleXdvcmQ+bGFib3IgYW1zIGZhY2lsaXR5
PC9rZXl3b3JkPjxrZXl3b3JkPmljZTwva2V5d29yZD48a2V5d29yZD5pc290b3BlPC9rZXl3b3Jk
Pjwva2V5d29yZHM+PGRhdGVzPjx5ZWFyPjIwMDI8L3llYXI+PC9kYXRlcz48aXNibj4xMDQwLTYx
ODI8L2lzYm4+PGFjY2Vzc2lvbi1udW0+SVNJOjAwMDE3NDczMDkwMDAwODwvYWNjZXNzaW9uLW51
bT48dXJscz48cmVsYXRlZC11cmxzPjx1cmw+Jmx0O0dvIHRvIElTSSZndDs6Ly8wMDAxNzQ3MzA5
MDAwMDg8L3VybD48L3JlbGF0ZWQtdXJscz48L3VybHM+PGVsZWN0cm9uaWMtcmVzb3VyY2UtbnVt
PlBpaSBTMTA0MC02MTgyKDAxKTAwMDgzLTA8L2VsZWN0cm9uaWMtcmVzb3VyY2UtbnVtPjxsYW5n
dWFnZT5FbmdsaXNoPC9sYW5ndWFnZT48L3JlY29yZD48L0NpdGU+PENpdGU+PEF1dGhvcj5Kb3Jn
ZW5zb248L0F1dGhvcj48WWVhcj4yMDEzPC9ZZWFyPjxSZWNOdW0+MjU2MjwvUmVjTnVtPjxyZWNv
cmQ+PHJlYy1udW1iZXI+MjU2MjwvcmVjLW51bWJlcj48Zm9yZWlnbi1rZXlzPjxrZXkgYXBwPSJF
TiIgZGItaWQ9IjIyeHNwenp2M3gyMnR5ZXgwdGpwdmRzOTB2eHdmczVzcnBzcCI+MjU2Mjwva2V5
PjwvZm9yZWlnbi1rZXlzPjxyZWYtdHlwZSBuYW1lPSJKb3VybmFsIEFydGljbGUiPjE3PC9yZWYt
dHlwZT48Y29udHJpYnV0b3JzPjxhdXRob3JzPjxhdXRob3I+Sm9yZ2Vuc29uLCBUb3JyZTwvYXV0
aG9yPjxhdXRob3I+SGFyZGVuLCBKZW5uaWZlcjwvYXV0aG9yPjxhdXRob3I+S2FuZXZza2l5LCBN
aWtoYWlsPC9hdXRob3I+PGF1dGhvcj5P4oCZRG9ubmVsbCwgSm9uYXRoYW48L2F1dGhvcj48YXV0
aG9yPldpY2tsYW5kLCBLaW08L2F1dGhvcj48YXV0aG9yPkV3aW5nLCBTdGVwaGFuaWU8L2F1dGhv
cj48YXV0aG9yPk1hbmllcywgS3Jpc3RlbjwvYXV0aG9yPjxhdXRob3I+Wmh1YW5nLCBRaWFubGFp
PC9hdXRob3I+PGF1dGhvcj5TaHVyLCBZdXJpPC9hdXRob3I+PGF1dGhvcj5TdHJpZWdsLCBSb2Jl
cnQ8L2F1dGhvcj48YXV0aG9yPktvY2gsIEpvc2g8L2F1dGhvcj48L2F1dGhvcnM+PC9jb250cmli
dXRvcnM+PHRpdGxlcz48dGl0bGU+UmVvcmdhbml6YXRpb24gb2YgdmVnZXRhdGlvbiwgaHlkcm9s
b2d5IGFuZCBzb2lsIGNhcmJvbiBhZnRlciBwZXJtYWZyb3N0IGRlZ3JhZGF0aW9uIGFjcm9zcyBo
ZXRlcm9nZW5lb3VzIGJvcmVhbCBsYW5kc2NhcGVzPC90aXRsZT48c2Vjb25kYXJ5LXRpdGxlPkVu
dmlyb25tZW50YWwgUmVzZWFyY2ggTGV0dGVyczwvc2Vjb25kYXJ5LXRpdGxlPjwvdGl0bGVzPjxw
ZXJpb2RpY2FsPjxmdWxsLXRpdGxlPkVudmlyb25tZW50YWwgUmVzZWFyY2ggTGV0dGVyczwvZnVs
bC10aXRsZT48L3BlcmlvZGljYWw+PHZvbHVtZT44PC92b2x1bWU+PG51bWJlcj4zPC9udW1iZXI+
PGRhdGVzPjx5ZWFyPjIwMTM8L3llYXI+PHB1Yi1kYXRlcz48ZGF0ZT4yMDEzLzA5LzAxLzwvZGF0
ZT48L3B1Yi1kYXRlcz48L2RhdGVzPjxpc2JuPjE3NDgtOTMyNjwvaXNibj48dXJscz48cmVsYXRl
ZC11cmxzPjx1cmw+aHR0cDovL3N0YWNrcy5pb3Aub3JnLzE3NDgtOTMyNi84L2k9My9hPTAzNTAx
Nz9rZXk9Y3Jvc3NyZWYuNWIxZDgyMmRjMTZiYzFhMWJjZTczMjg5YzRjNmM2ZjM8L3VybD48L3Jl
bGF0ZWQtdXJscz48L3VybHM+PGVsZWN0cm9uaWMtcmVzb3VyY2UtbnVtPjEwLjEwODgvMTc0OC05
MzI2LzgvMy8wMzUwMTc8L2VsZWN0cm9uaWMtcmVzb3VyY2UtbnVtPjxyZW1vdGUtZGF0YWJhc2Ut
cHJvdmlkZXI+Q3Jvc3NSZWY8L3JlbW90ZS1kYXRhYmFzZS1wcm92aWRlcj48YWNjZXNzLWRhdGU+
MjAxNS8wMy8xNC8wOTowNDo0MjwvYWNjZXNzLWRhdGU+PC9yZWNvcmQ+PC9DaXRlPjwvRW5kTm90
ZT4A
</w:fldData>
        </w:fldChar>
      </w:r>
      <w:r w:rsidR="00C72930">
        <w:instrText xml:space="preserve"> ADDIN EN.CITE.DATA </w:instrText>
      </w:r>
      <w:r w:rsidR="00C72930">
        <w:fldChar w:fldCharType="end"/>
      </w:r>
      <w:r w:rsidR="00DC3996">
        <w:fldChar w:fldCharType="separate"/>
      </w:r>
      <w:r w:rsidR="00C72930">
        <w:rPr>
          <w:noProof/>
        </w:rPr>
        <w:t>(</w:t>
      </w:r>
      <w:hyperlink w:anchor="_ENREF_19" w:tooltip="French, 1999 #2539" w:history="1">
        <w:r w:rsidR="004B430F">
          <w:rPr>
            <w:noProof/>
          </w:rPr>
          <w:t>French, 1999</w:t>
        </w:r>
      </w:hyperlink>
      <w:r w:rsidR="00C72930">
        <w:rPr>
          <w:noProof/>
        </w:rPr>
        <w:t xml:space="preserve">; </w:t>
      </w:r>
      <w:hyperlink w:anchor="_ENREF_67" w:tooltip="Schirrmeister, 2002 #881" w:history="1">
        <w:r w:rsidR="004B430F">
          <w:rPr>
            <w:noProof/>
          </w:rPr>
          <w:t>Schirrmeister</w:t>
        </w:r>
        <w:r w:rsidR="004B430F" w:rsidRPr="00C72930">
          <w:rPr>
            <w:i/>
            <w:noProof/>
          </w:rPr>
          <w:t xml:space="preserve"> et al.</w:t>
        </w:r>
        <w:r w:rsidR="004B430F">
          <w:rPr>
            <w:noProof/>
          </w:rPr>
          <w:t>, 2002</w:t>
        </w:r>
      </w:hyperlink>
      <w:r w:rsidR="00C72930">
        <w:rPr>
          <w:noProof/>
        </w:rPr>
        <w:t xml:space="preserve">; </w:t>
      </w:r>
      <w:hyperlink w:anchor="_ENREF_36" w:tooltip="Jorgenson, 2013 #2562" w:history="1">
        <w:r w:rsidR="004B430F">
          <w:rPr>
            <w:noProof/>
          </w:rPr>
          <w:t>Jorgenson</w:t>
        </w:r>
        <w:r w:rsidR="004B430F" w:rsidRPr="00C72930">
          <w:rPr>
            <w:i/>
            <w:noProof/>
          </w:rPr>
          <w:t xml:space="preserve"> et al.</w:t>
        </w:r>
        <w:r w:rsidR="004B430F">
          <w:rPr>
            <w:noProof/>
          </w:rPr>
          <w:t>, 2013</w:t>
        </w:r>
      </w:hyperlink>
      <w:r w:rsidR="00C72930">
        <w:rPr>
          <w:noProof/>
        </w:rPr>
        <w:t>)</w:t>
      </w:r>
      <w:r w:rsidR="00DC3996">
        <w:fldChar w:fldCharType="end"/>
      </w:r>
      <w:r>
        <w:t>. While there are many differences between the Paleozoic and Holo</w:t>
      </w:r>
      <w:r w:rsidR="000A03CA">
        <w:t>cene</w:t>
      </w:r>
      <w:r w:rsidR="0027401A">
        <w:t xml:space="preserve"> warming events, </w:t>
      </w:r>
      <w:r w:rsidR="007E5BC4">
        <w:t xml:space="preserve">one clear distinction is the degree of warming. </w:t>
      </w:r>
      <w:r w:rsidR="00396154">
        <w:t>T</w:t>
      </w:r>
      <w:r w:rsidR="00EB78AA">
        <w:t>here may have been a threshold</w:t>
      </w:r>
      <w:r w:rsidR="00BF1E13" w:rsidRPr="007164F7">
        <w:t xml:space="preserve"> between 4 and 10°C</w:t>
      </w:r>
      <w:r w:rsidR="00BF1E13">
        <w:t xml:space="preserve"> high-latitude warming</w:t>
      </w:r>
      <w:r w:rsidR="00EB78AA">
        <w:t xml:space="preserve"> </w:t>
      </w:r>
      <w:r w:rsidR="001E59CF">
        <w:t>due to</w:t>
      </w:r>
      <w:r w:rsidR="00396154">
        <w:t xml:space="preserve"> positive feedbacks such as </w:t>
      </w:r>
      <w:r w:rsidR="001E59CF">
        <w:t>a coniferous—deciduous shif</w:t>
      </w:r>
      <w:r w:rsidR="00BC36A4">
        <w:t>t or abrupt change in hydrology.</w:t>
      </w:r>
      <w:r w:rsidR="00BF1E13">
        <w:t xml:space="preserve"> I</w:t>
      </w:r>
      <w:r>
        <w:t xml:space="preserve">f </w:t>
      </w:r>
      <w:r w:rsidR="0027401A">
        <w:t>a</w:t>
      </w:r>
      <w:r>
        <w:t xml:space="preserve"> tipping point </w:t>
      </w:r>
      <w:r w:rsidR="00BC36A4">
        <w:t xml:space="preserve">does </w:t>
      </w:r>
      <w:r>
        <w:t xml:space="preserve">exist </w:t>
      </w:r>
      <w:r w:rsidR="0027401A">
        <w:t xml:space="preserve">between 4 and 10°C high-latitude warming, </w:t>
      </w:r>
      <w:r>
        <w:t xml:space="preserve">it </w:t>
      </w:r>
      <w:r w:rsidR="0027401A">
        <w:t xml:space="preserve">would </w:t>
      </w:r>
      <w:r>
        <w:t>fall between scenarios RCP4.5 and RCP8.5, representing maximum atmospheric CO</w:t>
      </w:r>
      <w:r w:rsidRPr="00E02388">
        <w:rPr>
          <w:vertAlign w:val="subscript"/>
        </w:rPr>
        <w:t>2</w:t>
      </w:r>
      <w:r>
        <w:t xml:space="preserve"> of 650 and 850 ppm, respectively </w:t>
      </w:r>
      <w:r w:rsidR="00DC3996">
        <w:fldChar w:fldCharType="begin">
          <w:fldData xml:space="preserve">PEVuZE5vdGU+PENpdGU+PEF1dGhvcj5Nb3NzPC9BdXRob3I+PFllYXI+MjAxMDwvWWVhcj48UmVj
TnVtPjE0NDE8L1JlY051bT48RGlzcGxheVRleHQ+KE1vc3M8c3R5bGUgZmFjZT0iaXRhbGljIj4g
ZXQgYWwuPC9zdHlsZT4sIDIwMTA7IExhd3JlbmNlPHN0eWxlIGZhY2U9Iml0YWxpYyI+IGV0IGFs
Ljwvc3R5bGU+LCAyMDEyKTwvRGlzcGxheVRleHQ+PHJlY29yZD48cmVjLW51bWJlcj4xNDQxPC9y
ZWMtbnVtYmVyPjxmb3JlaWduLWtleXM+PGtleSBhcHA9IkVOIiBkYi1pZD0iMjJ4c3B6enYzeDIy
dHlleDB0anB2ZHM5MHZ4d2ZzNXNycHNwIj4xNDQxPC9rZXk+PC9mb3JlaWduLWtleXM+PHJlZi10
eXBlIG5hbWU9IkpvdXJuYWwgQXJ0aWNsZSI+MTc8L3JlZi10eXBlPjxjb250cmlidXRvcnM+PGF1
dGhvcnM+PGF1dGhvcj5Nb3NzLCBSLiBILjwvYXV0aG9yPjxhdXRob3I+RWRtb25kcywgSi4gQS48
L2F1dGhvcj48YXV0aG9yPkhpYmJhcmQsIEsuIEEuPC9hdXRob3I+PGF1dGhvcj5NYW5uaW5nLCBN
LiBSLjwvYXV0aG9yPjxhdXRob3I+Um9zZSwgUy4gSy48L2F1dGhvcj48YXV0aG9yPnZhbiBWdXVy
ZW4sIEQuIFAuPC9hdXRob3I+PGF1dGhvcj5DYXJ0ZXIsIFQuIFIuPC9hdXRob3I+PGF1dGhvcj5F
bW9yaSwgUy48L2F1dGhvcj48YXV0aG9yPkthaW51bWEsIE0uPC9hdXRob3I+PGF1dGhvcj5LcmFt
LCBULjwvYXV0aG9yPjxhdXRob3I+TWVlaGwsIEcuIEEuPC9hdXRob3I+PGF1dGhvcj5NaXRjaGVs
bCwgSi4gRi4gQi48L2F1dGhvcj48YXV0aG9yPk5ha2ljZW5vdmljLCBOLjwvYXV0aG9yPjxhdXRo
b3I+UmlhaGksIEsuPC9hdXRob3I+PGF1dGhvcj5TbWl0aCwgUy4gSi48L2F1dGhvcj48YXV0aG9y
PlN0b3VmZmVyLCBSLiBKLjwvYXV0aG9yPjxhdXRob3I+VGhvbXNvbiwgQS4gTS48L2F1dGhvcj48
YXV0aG9yPldleWFudCwgSi4gUC48L2F1dGhvcj48YXV0aG9yPldpbGJhbmtzLCBULiBKLjwvYXV0
aG9yPjwvYXV0aG9ycz48L2NvbnRyaWJ1dG9ycz48YXV0aC1hZGRyZXNzPk1vc3MsIFJoJiN4RDtV
bml2IE1hcnlsYW5kLCBQYWNpZmljIE5XIE5hdGwgTGFiLCBKb2ludCBHbG9iYWwgQ2hhbmdlIFJl
cyBJbnN0LCA1ODI1IFVuaXYgUmVzIENvdXJ0LFN1aXRlIDM1MDAsIENvbGxlZ2UgUGssIE1EIDIw
NzQwIFVTQSYjeEQ7VW5pdiBNYXJ5bGFuZCwgUGFjaWZpYyBOVyBOYXRsIExhYiwgSm9pbnQgR2xv
YmFsIENoYW5nZSBSZXMgSW5zdCwgNTgyNSBVbml2IFJlcyBDb3VydCxTdWl0ZSAzNTAwLCBDb2xs
ZWdlIFBrLCBNRCAyMDc0MCBVU0EmI3hEO1VuaXYgTWFyeWxhbmQsIFBhY2lmaWMgTlcgTmF0bCBM
YWIsIEpvaW50IEdsb2JhbCBDaGFuZ2UgUmVzIEluc3QsIENvbGxlZ2UgUGssIE1EIDIwNzQwIFVT
QSYjeEQ7TmF0bCBDdHIgQXRtb3NwaGVyIFJlcywgQ2xpbWF0ZSAmYW1wOyBHbG9iYWwgRHluYW0g
RGl2LCBCb3VsZGVyLCBDTyA4MDMwNSBVU0EmI3hEO1ZpY3RvcmlhIFVuaXYgV2VsbGluZ3Rvbiwg
TmV3IFplYWxhbmQgQ2xpbWF0ZSBDaGFuZ2UgUmVzIEluc3QsIFdlbGxpbmd0b24sIE5ldyBaZWFs
YW5kJiN4RDtFbGVjdCBQb3dlciBSZXMgSW5zdCwgV2FzaGluZ3RvbiwgREMgMjAwMzYgVVNBJiN4
RDtOZXRoZXJsYW5kcyBFbnZpcm9ubSBBc3Nlc3NtZW50IEFnY3ksIE5MLTM3MjAgQUggQmlsdGhv
dmVuLCBOZXRoZXJsYW5kcyYjeEQ7RmlubmlzaCBFbnZpcm9ubSBJbnN0LCBIZWxzaW5raSAwMDI1
MSwgRmlubGFuZCYjeEQ7TmF0bCBJbnN0IEVudmlyb25tIFN0dWRpZXMsIFRzdWt1YmEsIEliYXJh
a2kgMzA1ODUwNiwgSmFwYW4mI3hEO01ldCBPZmYsIEV4ZXRlciBFWDEgM1BCLCBEZXZvbiwgRW5n
bGFuZCYjeEQ7SW50IEluc3QgQXBwbCBTeXN0IEFuYWwsIEEtMjM2MSBMYXhlbmJ1cmcsIEF1c3Ry
aWEmI3hEO1ZpZW5uYSBVbml2IFRlY2hub2wsIEEtMTA0MCBWaWVubmEsIEF1c3RyaWEmI3hEO05P
QUEsIEdlb3BoeXMgRmx1aWQgRHluYW0gTGFiLCBQcmluY2V0b24sIE5KIDA4NTQyIFVTQSYjeEQ7
U3RhbmZvcmQgVW5pdiwgU3RhbmZvcmQsIENBIDk0MzA1IFVTQSYjeEQ7T2FrIFJpZGdlIE5hdGwg
TGFiLCBEaXYgRW52aXJvbm0gU2NpLCBPYWsgUmlkZ2UsIFROIDM3ODMxIFVTQTwvYXV0aC1hZGRy
ZXNzPjx0aXRsZXM+PHRpdGxlPlRoZSBuZXh0IGdlbmVyYXRpb24gb2Ygc2NlbmFyaW9zIGZvciBj
bGltYXRlIGNoYW5nZSByZXNlYXJjaCBhbmQgYXNzZXNzbWVudDwvdGl0bGU+PHNlY29uZGFyeS10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aWNhbD48cGFnZXM+NzQ3LTc1NjwvcGFnZXM+PHZvbHVtZT40NjM8L3ZvbHVtZT48bnVtYmVyPjcy
ODI8L251bWJlcj48a2V5d29yZHM+PGtleXdvcmQ+bW9kZWw8L2tleXdvcmQ+PGtleXdvcmQ+YXRt
b3NwaGVyZTwva2V5d29yZD48a2V5d29yZD5zcmVzPC9rZXl3b3JkPjwva2V5d29yZHM+PGRhdGVz
Pjx5ZWFyPjIwMTA8L3llYXI+PHB1Yi1kYXRlcz48ZGF0ZT5GZWIgMTE8L2RhdGU+PC9wdWItZGF0
ZXM+PC9kYXRlcz48aXNibj4wMDI4LTA4MzY8L2lzYm4+PGFjY2Vzc2lvbi1udW0+SVNJOjAwMDI3
NDM5NDMwMDAyODwvYWNjZXNzaW9uLW51bT48dXJscz48cmVsYXRlZC11cmxzPjx1cmw+Jmx0O0dv
IHRvIElTSSZndDs6Ly8wMDAyNzQzOTQzMDAwMjg8L3VybD48L3JlbGF0ZWQtdXJscz48L3VybHM+
PGVsZWN0cm9uaWMtcmVzb3VyY2UtbnVtPjEwLjEwMzgvTmF0dXJlMDg4MjM8L2VsZWN0cm9uaWMt
cmVzb3VyY2UtbnVtPjxsYW5ndWFnZT5FbmdsaXNoPC9sYW5ndWFnZT48L3JlY29yZD48L0NpdGU+
PENpdGU+PEF1dGhvcj5MYXdyZW5jZTwvQXV0aG9yPjxZZWFyPjIwMTI8L1llYXI+PFJlY051bT4x
NzI5PC9SZWNOdW0+PHJlY29yZD48cmVjLW51bWJlcj4xNzI5PC9yZWMtbnVtYmVyPjxmb3JlaWdu
LWtleXM+PGtleSBhcHA9IkVOIiBkYi1pZD0iMjJ4c3B6enYzeDIydHlleDB0anB2ZHM5MHZ4d2Zz
NXNycHNwIj4xNzI5PC9rZXk+PC9mb3JlaWduLWtleXM+PHJlZi10eXBlIG5hbWU9IkpvdXJuYWwg
QXJ0aWNsZSI+MTc8L3JlZi10eXBlPjxjb250cmlidXRvcnM+PGF1dGhvcnM+PGF1dGhvcj5MYXdy
ZW5jZSwgRC4gTS48L2F1dGhvcj48YXV0aG9yPlNsYXRlciwgQS4gRy48L2F1dGhvcj48YXV0aG9y
PlN3ZW5zb24sIFMuIEMuPC9hdXRob3I+PC9hdXRob3JzPjwvY29udHJpYnV0b3JzPjx0aXRsZXM+
PHRpdGxlPlNpbXVsYXRpb24gb2YgUHJlc2VudC1EYXkgYW5kIEZ1dHVyZSBQZXJtYWZyb3N0IGFu
ZCBTZWFzb25hbGx5IEZyb3plbiBHcm91bmQgQ29uZGl0aW9ucyBpbiBDQ1NNNDwvdGl0bGU+PHNl
Y29uZGFyeS10aXRsZT5Kb3VybmFsIG9mIENsaW1hdGU8L3NlY29uZGFyeS10aXRsZT48L3RpdGxl
cz48cGVyaW9kaWNhbD48ZnVsbC10aXRsZT5Kb3VybmFsIG9mIENsaW1hdGU8L2Z1bGwtdGl0bGU+
PC9wZXJpb2RpY2FsPjxwYWdlcz4yMjA3LTIyMjU8L3BhZ2VzPjx2b2x1bWU+MjU8L3ZvbHVtZT48
bnVtYmVyPjc8L251bWJlcj48ZGF0ZXM+PHllYXI+MjAxMjwveWVhcj48cHViLWRhdGVzPjxkYXRl
PkFwcjwvZGF0ZT48L3B1Yi1kYXRlcz48L2RhdGVzPjxpc2JuPjA4OTQtODc1NTwvaXNibj48YWNj
ZXNzaW9uLW51bT5XT1M6MDAwMzAyMTQyODAwMDAyPC9hY2Nlc3Npb24tbnVtPjx1cmxzPjxyZWxh
dGVkLXVybHM+PHVybD4mbHQ7R28gdG8gSVNJJmd0OzovL1dPUzowMDAzMDIxNDI4MDAwMDI8L3Vy
bD48L3JlbGF0ZWQtdXJscz48L3VybHM+PGVsZWN0cm9uaWMtcmVzb3VyY2UtbnVtPjEwLjExNzUv
amNsaS1kLTExLTAwMzM0LjE8L2VsZWN0cm9uaWMtcmVzb3VyY2UtbnVtPjwvcmVjb3JkPjwvQ2l0
ZT48L0VuZE5vdGU+
</w:fldData>
        </w:fldChar>
      </w:r>
      <w:r w:rsidR="00DC3996">
        <w:instrText xml:space="preserve"> ADDIN EN.CITE </w:instrText>
      </w:r>
      <w:r w:rsidR="00DC3996">
        <w:fldChar w:fldCharType="begin">
          <w:fldData xml:space="preserve">PEVuZE5vdGU+PENpdGU+PEF1dGhvcj5Nb3NzPC9BdXRob3I+PFllYXI+MjAxMDwvWWVhcj48UmVj
TnVtPjE0NDE8L1JlY051bT48RGlzcGxheVRleHQ+KE1vc3M8c3R5bGUgZmFjZT0iaXRhbGljIj4g
ZXQgYWwuPC9zdHlsZT4sIDIwMTA7IExhd3JlbmNlPHN0eWxlIGZhY2U9Iml0YWxpYyI+IGV0IGFs
Ljwvc3R5bGU+LCAyMDEyKTwvRGlzcGxheVRleHQ+PHJlY29yZD48cmVjLW51bWJlcj4xNDQxPC9y
ZWMtbnVtYmVyPjxmb3JlaWduLWtleXM+PGtleSBhcHA9IkVOIiBkYi1pZD0iMjJ4c3B6enYzeDIy
dHlleDB0anB2ZHM5MHZ4d2ZzNXNycHNwIj4xNDQxPC9rZXk+PC9mb3JlaWduLWtleXM+PHJlZi10
eXBlIG5hbWU9IkpvdXJuYWwgQXJ0aWNsZSI+MTc8L3JlZi10eXBlPjxjb250cmlidXRvcnM+PGF1
dGhvcnM+PGF1dGhvcj5Nb3NzLCBSLiBILjwvYXV0aG9yPjxhdXRob3I+RWRtb25kcywgSi4gQS48
L2F1dGhvcj48YXV0aG9yPkhpYmJhcmQsIEsuIEEuPC9hdXRob3I+PGF1dGhvcj5NYW5uaW5nLCBN
LiBSLjwvYXV0aG9yPjxhdXRob3I+Um9zZSwgUy4gSy48L2F1dGhvcj48YXV0aG9yPnZhbiBWdXVy
ZW4sIEQuIFAuPC9hdXRob3I+PGF1dGhvcj5DYXJ0ZXIsIFQuIFIuPC9hdXRob3I+PGF1dGhvcj5F
bW9yaSwgUy48L2F1dGhvcj48YXV0aG9yPkthaW51bWEsIE0uPC9hdXRob3I+PGF1dGhvcj5LcmFt
LCBULjwvYXV0aG9yPjxhdXRob3I+TWVlaGwsIEcuIEEuPC9hdXRob3I+PGF1dGhvcj5NaXRjaGVs
bCwgSi4gRi4gQi48L2F1dGhvcj48YXV0aG9yPk5ha2ljZW5vdmljLCBOLjwvYXV0aG9yPjxhdXRo
b3I+UmlhaGksIEsuPC9hdXRob3I+PGF1dGhvcj5TbWl0aCwgUy4gSi48L2F1dGhvcj48YXV0aG9y
PlN0b3VmZmVyLCBSLiBKLjwvYXV0aG9yPjxhdXRob3I+VGhvbXNvbiwgQS4gTS48L2F1dGhvcj48
YXV0aG9yPldleWFudCwgSi4gUC48L2F1dGhvcj48YXV0aG9yPldpbGJhbmtzLCBULiBKLjwvYXV0
aG9yPjwvYXV0aG9ycz48L2NvbnRyaWJ1dG9ycz48YXV0aC1hZGRyZXNzPk1vc3MsIFJoJiN4RDtV
bml2IE1hcnlsYW5kLCBQYWNpZmljIE5XIE5hdGwgTGFiLCBKb2ludCBHbG9iYWwgQ2hhbmdlIFJl
cyBJbnN0LCA1ODI1IFVuaXYgUmVzIENvdXJ0LFN1aXRlIDM1MDAsIENvbGxlZ2UgUGssIE1EIDIw
NzQwIFVTQSYjeEQ7VW5pdiBNYXJ5bGFuZCwgUGFjaWZpYyBOVyBOYXRsIExhYiwgSm9pbnQgR2xv
YmFsIENoYW5nZSBSZXMgSW5zdCwgNTgyNSBVbml2IFJlcyBDb3VydCxTdWl0ZSAzNTAwLCBDb2xs
ZWdlIFBrLCBNRCAyMDc0MCBVU0EmI3hEO1VuaXYgTWFyeWxhbmQsIFBhY2lmaWMgTlcgTmF0bCBM
YWIsIEpvaW50IEdsb2JhbCBDaGFuZ2UgUmVzIEluc3QsIENvbGxlZ2UgUGssIE1EIDIwNzQwIFVT
QSYjeEQ7TmF0bCBDdHIgQXRtb3NwaGVyIFJlcywgQ2xpbWF0ZSAmYW1wOyBHbG9iYWwgRHluYW0g
RGl2LCBCb3VsZGVyLCBDTyA4MDMwNSBVU0EmI3hEO1ZpY3RvcmlhIFVuaXYgV2VsbGluZ3Rvbiwg
TmV3IFplYWxhbmQgQ2xpbWF0ZSBDaGFuZ2UgUmVzIEluc3QsIFdlbGxpbmd0b24sIE5ldyBaZWFs
YW5kJiN4RDtFbGVjdCBQb3dlciBSZXMgSW5zdCwgV2FzaGluZ3RvbiwgREMgMjAwMzYgVVNBJiN4
RDtOZXRoZXJsYW5kcyBFbnZpcm9ubSBBc3Nlc3NtZW50IEFnY3ksIE5MLTM3MjAgQUggQmlsdGhv
dmVuLCBOZXRoZXJsYW5kcyYjeEQ7RmlubmlzaCBFbnZpcm9ubSBJbnN0LCBIZWxzaW5raSAwMDI1
MSwgRmlubGFuZCYjeEQ7TmF0bCBJbnN0IEVudmlyb25tIFN0dWRpZXMsIFRzdWt1YmEsIEliYXJh
a2kgMzA1ODUwNiwgSmFwYW4mI3hEO01ldCBPZmYsIEV4ZXRlciBFWDEgM1BCLCBEZXZvbiwgRW5n
bGFuZCYjeEQ7SW50IEluc3QgQXBwbCBTeXN0IEFuYWwsIEEtMjM2MSBMYXhlbmJ1cmcsIEF1c3Ry
aWEmI3hEO1ZpZW5uYSBVbml2IFRlY2hub2wsIEEtMTA0MCBWaWVubmEsIEF1c3RyaWEmI3hEO05P
QUEsIEdlb3BoeXMgRmx1aWQgRHluYW0gTGFiLCBQcmluY2V0b24sIE5KIDA4NTQyIFVTQSYjeEQ7
U3RhbmZvcmQgVW5pdiwgU3RhbmZvcmQsIENBIDk0MzA1IFVTQSYjeEQ7T2FrIFJpZGdlIE5hdGwg
TGFiLCBEaXYgRW52aXJvbm0gU2NpLCBPYWsgUmlkZ2UsIFROIDM3ODMxIFVTQTwvYXV0aC1hZGRy
ZXNzPjx0aXRsZXM+PHRpdGxlPlRoZSBuZXh0IGdlbmVyYXRpb24gb2Ygc2NlbmFyaW9zIGZvciBj
bGltYXRlIGNoYW5nZSByZXNlYXJjaCBhbmQgYXNzZXNzbWVudDwvdGl0bGU+PHNlY29uZGFyeS10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aWNhbD48cGFnZXM+NzQ3LTc1NjwvcGFnZXM+PHZvbHVtZT40NjM8L3ZvbHVtZT48bnVtYmVyPjcy
ODI8L251bWJlcj48a2V5d29yZHM+PGtleXdvcmQ+bW9kZWw8L2tleXdvcmQ+PGtleXdvcmQ+YXRt
b3NwaGVyZTwva2V5d29yZD48a2V5d29yZD5zcmVzPC9rZXl3b3JkPjwva2V5d29yZHM+PGRhdGVz
Pjx5ZWFyPjIwMTA8L3llYXI+PHB1Yi1kYXRlcz48ZGF0ZT5GZWIgMTE8L2RhdGU+PC9wdWItZGF0
ZXM+PC9kYXRlcz48aXNibj4wMDI4LTA4MzY8L2lzYm4+PGFjY2Vzc2lvbi1udW0+SVNJOjAwMDI3
NDM5NDMwMDAyODwvYWNjZXNzaW9uLW51bT48dXJscz48cmVsYXRlZC11cmxzPjx1cmw+Jmx0O0dv
IHRvIElTSSZndDs6Ly8wMDAyNzQzOTQzMDAwMjg8L3VybD48L3JlbGF0ZWQtdXJscz48L3VybHM+
PGVsZWN0cm9uaWMtcmVzb3VyY2UtbnVtPjEwLjEwMzgvTmF0dXJlMDg4MjM8L2VsZWN0cm9uaWMt
cmVzb3VyY2UtbnVtPjxsYW5ndWFnZT5FbmdsaXNoPC9sYW5ndWFnZT48L3JlY29yZD48L0NpdGU+
PENpdGU+PEF1dGhvcj5MYXdyZW5jZTwvQXV0aG9yPjxZZWFyPjIwMTI8L1llYXI+PFJlY051bT4x
NzI5PC9SZWNOdW0+PHJlY29yZD48cmVjLW51bWJlcj4xNzI5PC9yZWMtbnVtYmVyPjxmb3JlaWdu
LWtleXM+PGtleSBhcHA9IkVOIiBkYi1pZD0iMjJ4c3B6enYzeDIydHlleDB0anB2ZHM5MHZ4d2Zz
NXNycHNwIj4xNzI5PC9rZXk+PC9mb3JlaWduLWtleXM+PHJlZi10eXBlIG5hbWU9IkpvdXJuYWwg
QXJ0aWNsZSI+MTc8L3JlZi10eXBlPjxjb250cmlidXRvcnM+PGF1dGhvcnM+PGF1dGhvcj5MYXdy
ZW5jZSwgRC4gTS48L2F1dGhvcj48YXV0aG9yPlNsYXRlciwgQS4gRy48L2F1dGhvcj48YXV0aG9y
PlN3ZW5zb24sIFMuIEMuPC9hdXRob3I+PC9hdXRob3JzPjwvY29udHJpYnV0b3JzPjx0aXRsZXM+
PHRpdGxlPlNpbXVsYXRpb24gb2YgUHJlc2VudC1EYXkgYW5kIEZ1dHVyZSBQZXJtYWZyb3N0IGFu
ZCBTZWFzb25hbGx5IEZyb3plbiBHcm91bmQgQ29uZGl0aW9ucyBpbiBDQ1NNNDwvdGl0bGU+PHNl
Y29uZGFyeS10aXRsZT5Kb3VybmFsIG9mIENsaW1hdGU8L3NlY29uZGFyeS10aXRsZT48L3RpdGxl
cz48cGVyaW9kaWNhbD48ZnVsbC10aXRsZT5Kb3VybmFsIG9mIENsaW1hdGU8L2Z1bGwtdGl0bGU+
PC9wZXJpb2RpY2FsPjxwYWdlcz4yMjA3LTIyMjU8L3BhZ2VzPjx2b2x1bWU+MjU8L3ZvbHVtZT48
bnVtYmVyPjc8L251bWJlcj48ZGF0ZXM+PHllYXI+MjAxMjwveWVhcj48cHViLWRhdGVzPjxkYXRl
PkFwcjwvZGF0ZT48L3B1Yi1kYXRlcz48L2RhdGVzPjxpc2JuPjA4OTQtODc1NTwvaXNibj48YWNj
ZXNzaW9uLW51bT5XT1M6MDAwMzAyMTQyODAwMDAyPC9hY2Nlc3Npb24tbnVtPjx1cmxzPjxyZWxh
dGVkLXVybHM+PHVybD4mbHQ7R28gdG8gSVNJJmd0OzovL1dPUzowMDAzMDIxNDI4MDAwMDI8L3Vy
bD48L3JlbGF0ZWQtdXJscz48L3VybHM+PGVsZWN0cm9uaWMtcmVzb3VyY2UtbnVtPjEwLjExNzUv
amNsaS1kLTExLTAwMzM0LjE8L2VsZWN0cm9uaWMtcmVzb3VyY2UtbnVtPjwvcmVjb3JkPjwvQ2l0
ZT48L0VuZE5vdGU+
</w:fldData>
        </w:fldChar>
      </w:r>
      <w:r w:rsidR="00DC3996">
        <w:instrText xml:space="preserve"> ADDIN EN.CITE.DATA </w:instrText>
      </w:r>
      <w:r w:rsidR="00DC3996">
        <w:fldChar w:fldCharType="end"/>
      </w:r>
      <w:r w:rsidR="00DC3996">
        <w:fldChar w:fldCharType="separate"/>
      </w:r>
      <w:r w:rsidR="00DC3996">
        <w:rPr>
          <w:noProof/>
        </w:rPr>
        <w:t>(</w:t>
      </w:r>
      <w:hyperlink w:anchor="_ENREF_53" w:tooltip="Moss, 2010 #2360" w:history="1">
        <w:r w:rsidR="004B430F">
          <w:rPr>
            <w:noProof/>
          </w:rPr>
          <w:t>Moss</w:t>
        </w:r>
        <w:r w:rsidR="004B430F" w:rsidRPr="00DC3996">
          <w:rPr>
            <w:i/>
            <w:noProof/>
          </w:rPr>
          <w:t xml:space="preserve"> et al.</w:t>
        </w:r>
        <w:r w:rsidR="004B430F">
          <w:rPr>
            <w:noProof/>
          </w:rPr>
          <w:t>, 2010</w:t>
        </w:r>
      </w:hyperlink>
      <w:r w:rsidR="00DC3996">
        <w:rPr>
          <w:noProof/>
        </w:rPr>
        <w:t xml:space="preserve">; </w:t>
      </w:r>
      <w:hyperlink w:anchor="_ENREF_45" w:tooltip="Lawrence, 2012 #1729" w:history="1">
        <w:r w:rsidR="004B430F">
          <w:rPr>
            <w:noProof/>
          </w:rPr>
          <w:t>Lawrence</w:t>
        </w:r>
        <w:r w:rsidR="004B430F" w:rsidRPr="00DC3996">
          <w:rPr>
            <w:i/>
            <w:noProof/>
          </w:rPr>
          <w:t xml:space="preserve"> et al.</w:t>
        </w:r>
        <w:r w:rsidR="004B430F">
          <w:rPr>
            <w:noProof/>
          </w:rPr>
          <w:t>, 2012</w:t>
        </w:r>
      </w:hyperlink>
      <w:r w:rsidR="00DC3996">
        <w:rPr>
          <w:noProof/>
        </w:rPr>
        <w:t>)</w:t>
      </w:r>
      <w:r w:rsidR="00DC3996">
        <w:fldChar w:fldCharType="end"/>
      </w:r>
      <w:r>
        <w:t>. RCP4.5 is still widely accepted as politically and technically attainable, though it assumes global CO</w:t>
      </w:r>
      <w:r w:rsidRPr="0003675D">
        <w:rPr>
          <w:vertAlign w:val="subscript"/>
        </w:rPr>
        <w:t>2</w:t>
      </w:r>
      <w:r>
        <w:t xml:space="preserve"> emissions peak before 2050 and decrease by half by 2080 </w:t>
      </w:r>
      <w:r w:rsidR="00DC3996">
        <w:fldChar w:fldCharType="begin">
          <w:fldData xml:space="preserve">PEVuZE5vdGU+PENpdGU+PEF1dGhvcj5Nb3NzPC9BdXRob3I+PFllYXI+MjAxMDwvWWVhcj48UmVj
TnVtPjE0NDE8L1JlY051bT48RGlzcGxheVRleHQ+KE1vc3M8c3R5bGUgZmFjZT0iaXRhbGljIj4g
ZXQgYWwuPC9zdHlsZT4sIDIwMTApPC9EaXNwbGF5VGV4dD48cmVjb3JkPjxyZWMtbnVtYmVyPjE0
NDE8L3JlYy1udW1iZXI+PGZvcmVpZ24ta2V5cz48a2V5IGFwcD0iRU4iIGRiLWlkPSIyMnhzcHp6
djN4MjJ0eWV4MHRqcHZkczkwdnh3ZnM1c3Jwc3AiPjE0NDE8L2tleT48L2ZvcmVpZ24ta2V5cz48
cmVmLXR5cGUgbmFtZT0iSm91cm5hbCBBcnRpY2xlIj4xNzwvcmVmLXR5cGU+PGNvbnRyaWJ1dG9y
cz48YXV0aG9ycz48YXV0aG9yPk1vc3MsIFIuIEguPC9hdXRob3I+PGF1dGhvcj5FZG1vbmRzLCBK
LiBBLjwvYXV0aG9yPjxhdXRob3I+SGliYmFyZCwgSy4gQS48L2F1dGhvcj48YXV0aG9yPk1hbm5p
bmcsIE0uIFIuPC9hdXRob3I+PGF1dGhvcj5Sb3NlLCBTLiBLLjwvYXV0aG9yPjxhdXRob3I+dmFu
IFZ1dXJlbiwgRC4gUC48L2F1dGhvcj48YXV0aG9yPkNhcnRlciwgVC4gUi48L2F1dGhvcj48YXV0
aG9yPkVtb3JpLCBTLjwvYXV0aG9yPjxhdXRob3I+S2FpbnVtYSwgTS48L2F1dGhvcj48YXV0aG9y
PktyYW0sIFQuPC9hdXRob3I+PGF1dGhvcj5NZWVobCwgRy4gQS48L2F1dGhvcj48YXV0aG9yPk1p
dGNoZWxsLCBKLiBGLiBCLjwvYXV0aG9yPjxhdXRob3I+TmFraWNlbm92aWMsIE4uPC9hdXRob3I+
PGF1dGhvcj5SaWFoaSwgSy48L2F1dGhvcj48YXV0aG9yPlNtaXRoLCBTLiBKLjwvYXV0aG9yPjxh
dXRob3I+U3RvdWZmZXIsIFIuIEouPC9hdXRob3I+PGF1dGhvcj5UaG9tc29uLCBBLiBNLjwvYXV0
aG9yPjxhdXRob3I+V2V5YW50LCBKLiBQLjwvYXV0aG9yPjxhdXRob3I+V2lsYmFua3MsIFQuIEou
PC9hdXRob3I+PC9hdXRob3JzPjwvY29udHJpYnV0b3JzPjxhdXRoLWFkZHJlc3M+TW9zcywgUmgm
I3hEO1VuaXYgTWFyeWxhbmQsIFBhY2lmaWMgTlcgTmF0bCBMYWIsIEpvaW50IEdsb2JhbCBDaGFu
Z2UgUmVzIEluc3QsIDU4MjUgVW5pdiBSZXMgQ291cnQsU3VpdGUgMzUwMCwgQ29sbGVnZSBQaywg
TUQgMjA3NDAgVVNBJiN4RDtVbml2IE1hcnlsYW5kLCBQYWNpZmljIE5XIE5hdGwgTGFiLCBKb2lu
dCBHbG9iYWwgQ2hhbmdlIFJlcyBJbnN0LCA1ODI1IFVuaXYgUmVzIENvdXJ0LFN1aXRlIDM1MDAs
IENvbGxlZ2UgUGssIE1EIDIwNzQwIFVTQSYjeEQ7VW5pdiBNYXJ5bGFuZCwgUGFjaWZpYyBOVyBO
YXRsIExhYiwgSm9pbnQgR2xvYmFsIENoYW5nZSBSZXMgSW5zdCwgQ29sbGVnZSBQaywgTUQgMjA3
NDAgVVNBJiN4RDtOYXRsIEN0ciBBdG1vc3BoZXIgUmVzLCBDbGltYXRlICZhbXA7IEdsb2JhbCBE
eW5hbSBEaXYsIEJvdWxkZXIsIENPIDgwMzA1IFVTQSYjeEQ7VmljdG9yaWEgVW5pdiBXZWxsaW5n
dG9uLCBOZXcgWmVhbGFuZCBDbGltYXRlIENoYW5nZSBSZXMgSW5zdCwgV2VsbGluZ3RvbiwgTmV3
IFplYWxhbmQmI3hEO0VsZWN0IFBvd2VyIFJlcyBJbnN0LCBXYXNoaW5ndG9uLCBEQyAyMDAzNiBV
U0EmI3hEO05ldGhlcmxhbmRzIEVudmlyb25tIEFzc2Vzc21lbnQgQWdjeSwgTkwtMzcyMCBBSCBC
aWx0aG92ZW4sIE5ldGhlcmxhbmRzJiN4RDtGaW5uaXNoIEVudmlyb25tIEluc3QsIEhlbHNpbmtp
IDAwMjUxLCBGaW5sYW5kJiN4RDtOYXRsIEluc3QgRW52aXJvbm0gU3R1ZGllcywgVHN1a3ViYSwg
SWJhcmFraSAzMDU4NTA2LCBKYXBhbiYjeEQ7TWV0IE9mZiwgRXhldGVyIEVYMSAzUEIsIERldm9u
LCBFbmdsYW5kJiN4RDtJbnQgSW5zdCBBcHBsIFN5c3QgQW5hbCwgQS0yMzYxIExheGVuYnVyZywg
QXVzdHJpYSYjeEQ7Vmllbm5hIFVuaXYgVGVjaG5vbCwgQS0xMDQwIFZpZW5uYSwgQXVzdHJpYSYj
eEQ7Tk9BQSwgR2VvcGh5cyBGbHVpZCBEeW5hbSBMYWIsIFByaW5jZXRvbiwgTkogMDg1NDIgVVNB
JiN4RDtTdGFuZm9yZCBVbml2LCBTdGFuZm9yZCwgQ0EgOTQzMDUgVVNBJiN4RDtPYWsgUmlkZ2Ug
TmF0bCBMYWIsIERpdiBFbnZpcm9ubSBTY2ksIE9hayBSaWRnZSwgVE4gMzc4MzEgVVNBPC9hdXRo
LWFkZHJlc3M+PHRpdGxlcz48dGl0bGU+VGhlIG5leHQgZ2VuZXJhdGlvbiBvZiBzY2VuYXJpb3Mg
Zm9yIGNsaW1hdGUgY2hhbmdlIHJlc2VhcmNoIGFuZCBhc3Nlc3NtZW50PC90aXRsZT48c2Vjb25k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ZXJpb2RpY2FsPjxwYWdlcz43NDctNzU2PC9wYWdlcz48dm9sdW1lPjQ2Mzwvdm9sdW1lPjxudW1i
ZXI+NzI4MjwvbnVtYmVyPjxrZXl3b3Jkcz48a2V5d29yZD5tb2RlbDwva2V5d29yZD48a2V5d29y
ZD5hdG1vc3BoZXJlPC9rZXl3b3JkPjxrZXl3b3JkPnNyZXM8L2tleXdvcmQ+PC9rZXl3b3Jkcz48
ZGF0ZXM+PHllYXI+MjAxMDwveWVhcj48cHViLWRhdGVzPjxkYXRlPkZlYiAxMTwvZGF0ZT48L3B1
Yi1kYXRlcz48L2RhdGVzPjxpc2JuPjAwMjgtMDgzNjwvaXNibj48YWNjZXNzaW9uLW51bT5JU0k6
MDAwMjc0Mzk0MzAwMDI4PC9hY2Nlc3Npb24tbnVtPjx1cmxzPjxyZWxhdGVkLXVybHM+PHVybD4m
bHQ7R28gdG8gSVNJJmd0OzovLzAwMDI3NDM5NDMwMDAyODwvdXJsPjwvcmVsYXRlZC11cmxzPjwv
dXJscz48ZWxlY3Ryb25pYy1yZXNvdXJjZS1udW0+MTAuMTAzOC9OYXR1cmUwODgyMzwvZWxlY3Ry
b25pYy1yZXNvdXJjZS1udW0+PGxhbmd1YWdlPkVuZ2xpc2g8L2xhbmd1YWdlPjwvcmVjb3JkPjwv
Q2l0ZT48L0VuZE5vdGU+
</w:fldData>
        </w:fldChar>
      </w:r>
      <w:r w:rsidR="00DC3996">
        <w:instrText xml:space="preserve"> ADDIN EN.CITE </w:instrText>
      </w:r>
      <w:r w:rsidR="00DC3996">
        <w:fldChar w:fldCharType="begin">
          <w:fldData xml:space="preserve">PEVuZE5vdGU+PENpdGU+PEF1dGhvcj5Nb3NzPC9BdXRob3I+PFllYXI+MjAxMDwvWWVhcj48UmVj
TnVtPjE0NDE8L1JlY051bT48RGlzcGxheVRleHQ+KE1vc3M8c3R5bGUgZmFjZT0iaXRhbGljIj4g
ZXQgYWwuPC9zdHlsZT4sIDIwMTApPC9EaXNwbGF5VGV4dD48cmVjb3JkPjxyZWMtbnVtYmVyPjE0
NDE8L3JlYy1udW1iZXI+PGZvcmVpZ24ta2V5cz48a2V5IGFwcD0iRU4iIGRiLWlkPSIyMnhzcHp6
djN4MjJ0eWV4MHRqcHZkczkwdnh3ZnM1c3Jwc3AiPjE0NDE8L2tleT48L2ZvcmVpZ24ta2V5cz48
cmVmLXR5cGUgbmFtZT0iSm91cm5hbCBBcnRpY2xlIj4xNzwvcmVmLXR5cGU+PGNvbnRyaWJ1dG9y
cz48YXV0aG9ycz48YXV0aG9yPk1vc3MsIFIuIEguPC9hdXRob3I+PGF1dGhvcj5FZG1vbmRzLCBK
LiBBLjwvYXV0aG9yPjxhdXRob3I+SGliYmFyZCwgSy4gQS48L2F1dGhvcj48YXV0aG9yPk1hbm5p
bmcsIE0uIFIuPC9hdXRob3I+PGF1dGhvcj5Sb3NlLCBTLiBLLjwvYXV0aG9yPjxhdXRob3I+dmFu
IFZ1dXJlbiwgRC4gUC48L2F1dGhvcj48YXV0aG9yPkNhcnRlciwgVC4gUi48L2F1dGhvcj48YXV0
aG9yPkVtb3JpLCBTLjwvYXV0aG9yPjxhdXRob3I+S2FpbnVtYSwgTS48L2F1dGhvcj48YXV0aG9y
PktyYW0sIFQuPC9hdXRob3I+PGF1dGhvcj5NZWVobCwgRy4gQS48L2F1dGhvcj48YXV0aG9yPk1p
dGNoZWxsLCBKLiBGLiBCLjwvYXV0aG9yPjxhdXRob3I+TmFraWNlbm92aWMsIE4uPC9hdXRob3I+
PGF1dGhvcj5SaWFoaSwgSy48L2F1dGhvcj48YXV0aG9yPlNtaXRoLCBTLiBKLjwvYXV0aG9yPjxh
dXRob3I+U3RvdWZmZXIsIFIuIEouPC9hdXRob3I+PGF1dGhvcj5UaG9tc29uLCBBLiBNLjwvYXV0
aG9yPjxhdXRob3I+V2V5YW50LCBKLiBQLjwvYXV0aG9yPjxhdXRob3I+V2lsYmFua3MsIFQuIEou
PC9hdXRob3I+PC9hdXRob3JzPjwvY29udHJpYnV0b3JzPjxhdXRoLWFkZHJlc3M+TW9zcywgUmgm
I3hEO1VuaXYgTWFyeWxhbmQsIFBhY2lmaWMgTlcgTmF0bCBMYWIsIEpvaW50IEdsb2JhbCBDaGFu
Z2UgUmVzIEluc3QsIDU4MjUgVW5pdiBSZXMgQ291cnQsU3VpdGUgMzUwMCwgQ29sbGVnZSBQaywg
TUQgMjA3NDAgVVNBJiN4RDtVbml2IE1hcnlsYW5kLCBQYWNpZmljIE5XIE5hdGwgTGFiLCBKb2lu
dCBHbG9iYWwgQ2hhbmdlIFJlcyBJbnN0LCA1ODI1IFVuaXYgUmVzIENvdXJ0LFN1aXRlIDM1MDAs
IENvbGxlZ2UgUGssIE1EIDIwNzQwIFVTQSYjeEQ7VW5pdiBNYXJ5bGFuZCwgUGFjaWZpYyBOVyBO
YXRsIExhYiwgSm9pbnQgR2xvYmFsIENoYW5nZSBSZXMgSW5zdCwgQ29sbGVnZSBQaywgTUQgMjA3
NDAgVVNBJiN4RDtOYXRsIEN0ciBBdG1vc3BoZXIgUmVzLCBDbGltYXRlICZhbXA7IEdsb2JhbCBE
eW5hbSBEaXYsIEJvdWxkZXIsIENPIDgwMzA1IFVTQSYjeEQ7VmljdG9yaWEgVW5pdiBXZWxsaW5n
dG9uLCBOZXcgWmVhbGFuZCBDbGltYXRlIENoYW5nZSBSZXMgSW5zdCwgV2VsbGluZ3RvbiwgTmV3
IFplYWxhbmQmI3hEO0VsZWN0IFBvd2VyIFJlcyBJbnN0LCBXYXNoaW5ndG9uLCBEQyAyMDAzNiBV
U0EmI3hEO05ldGhlcmxhbmRzIEVudmlyb25tIEFzc2Vzc21lbnQgQWdjeSwgTkwtMzcyMCBBSCBC
aWx0aG92ZW4sIE5ldGhlcmxhbmRzJiN4RDtGaW5uaXNoIEVudmlyb25tIEluc3QsIEhlbHNpbmtp
IDAwMjUxLCBGaW5sYW5kJiN4RDtOYXRsIEluc3QgRW52aXJvbm0gU3R1ZGllcywgVHN1a3ViYSwg
SWJhcmFraSAzMDU4NTA2LCBKYXBhbiYjeEQ7TWV0IE9mZiwgRXhldGVyIEVYMSAzUEIsIERldm9u
LCBFbmdsYW5kJiN4RDtJbnQgSW5zdCBBcHBsIFN5c3QgQW5hbCwgQS0yMzYxIExheGVuYnVyZywg
QXVzdHJpYSYjeEQ7Vmllbm5hIFVuaXYgVGVjaG5vbCwgQS0xMDQwIFZpZW5uYSwgQXVzdHJpYSYj
eEQ7Tk9BQSwgR2VvcGh5cyBGbHVpZCBEeW5hbSBMYWIsIFByaW5jZXRvbiwgTkogMDg1NDIgVVNB
JiN4RDtTdGFuZm9yZCBVbml2LCBTdGFuZm9yZCwgQ0EgOTQzMDUgVVNBJiN4RDtPYWsgUmlkZ2Ug
TmF0bCBMYWIsIERpdiBFbnZpcm9ubSBTY2ksIE9hayBSaWRnZSwgVE4gMzc4MzEgVVNBPC9hdXRo
LWFkZHJlc3M+PHRpdGxlcz48dGl0bGU+VGhlIG5leHQgZ2VuZXJhdGlvbiBvZiBzY2VuYXJpb3Mg
Zm9yIGNsaW1hdGUgY2hhbmdlIHJlc2VhcmNoIGFuZCBhc3Nlc3NtZW50PC90aXRsZT48c2Vjb25k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ZXJpb2RpY2FsPjxwYWdlcz43NDctNzU2PC9wYWdlcz48dm9sdW1lPjQ2Mzwvdm9sdW1lPjxudW1i
ZXI+NzI4MjwvbnVtYmVyPjxrZXl3b3Jkcz48a2V5d29yZD5tb2RlbDwva2V5d29yZD48a2V5d29y
ZD5hdG1vc3BoZXJlPC9rZXl3b3JkPjxrZXl3b3JkPnNyZXM8L2tleXdvcmQ+PC9rZXl3b3Jkcz48
ZGF0ZXM+PHllYXI+MjAxMDwveWVhcj48cHViLWRhdGVzPjxkYXRlPkZlYiAxMTwvZGF0ZT48L3B1
Yi1kYXRlcz48L2RhdGVzPjxpc2JuPjAwMjgtMDgzNjwvaXNibj48YWNjZXNzaW9uLW51bT5JU0k6
MDAwMjc0Mzk0MzAwMDI4PC9hY2Nlc3Npb24tbnVtPjx1cmxzPjxyZWxhdGVkLXVybHM+PHVybD4m
bHQ7R28gdG8gSVNJJmd0OzovLzAwMDI3NDM5NDMwMDAyODwvdXJsPjwvcmVsYXRlZC11cmxzPjwv
dXJscz48ZWxlY3Ryb25pYy1yZXNvdXJjZS1udW0+MTAuMTAzOC9OYXR1cmUwODgyMzwvZWxlY3Ry
b25pYy1yZXNvdXJjZS1udW0+PGxhbmd1YWdlPkVuZ2xpc2g8L2xhbmd1YWdlPjwvcmVjb3JkPjwv
Q2l0ZT48L0VuZE5vdGU+
</w:fldData>
        </w:fldChar>
      </w:r>
      <w:r w:rsidR="00DC3996">
        <w:instrText xml:space="preserve"> ADDIN EN.CITE.DATA </w:instrText>
      </w:r>
      <w:r w:rsidR="00DC3996">
        <w:fldChar w:fldCharType="end"/>
      </w:r>
      <w:r w:rsidR="00DC3996">
        <w:fldChar w:fldCharType="separate"/>
      </w:r>
      <w:r w:rsidR="00DC3996">
        <w:rPr>
          <w:noProof/>
        </w:rPr>
        <w:t>(</w:t>
      </w:r>
      <w:hyperlink w:anchor="_ENREF_53" w:tooltip="Moss, 2010 #2360" w:history="1">
        <w:r w:rsidR="004B430F">
          <w:rPr>
            <w:noProof/>
          </w:rPr>
          <w:t>Moss</w:t>
        </w:r>
        <w:r w:rsidR="004B430F" w:rsidRPr="00DC3996">
          <w:rPr>
            <w:i/>
            <w:noProof/>
          </w:rPr>
          <w:t xml:space="preserve"> et al.</w:t>
        </w:r>
        <w:r w:rsidR="004B430F">
          <w:rPr>
            <w:noProof/>
          </w:rPr>
          <w:t>, 2010</w:t>
        </w:r>
      </w:hyperlink>
      <w:r w:rsidR="00DC3996">
        <w:rPr>
          <w:noProof/>
        </w:rPr>
        <w:t>)</w:t>
      </w:r>
      <w:r w:rsidR="00DC3996">
        <w:fldChar w:fldCharType="end"/>
      </w:r>
      <w:r>
        <w:t>.</w:t>
      </w:r>
    </w:p>
    <w:p w14:paraId="5CAAB52B" w14:textId="77D4266B" w:rsidR="00AA07D2" w:rsidRPr="00484E09" w:rsidRDefault="00484E09" w:rsidP="00A949AF">
      <w:pPr>
        <w:spacing w:line="480" w:lineRule="auto"/>
        <w:rPr>
          <w:b/>
        </w:rPr>
      </w:pPr>
      <w:r w:rsidRPr="00484E09">
        <w:rPr>
          <w:b/>
        </w:rPr>
        <w:t>Conclusions</w:t>
      </w:r>
    </w:p>
    <w:p w14:paraId="69650C36" w14:textId="7821BD7C" w:rsidR="008E24E0" w:rsidRDefault="00F941E3" w:rsidP="007028AD">
      <w:pPr>
        <w:spacing w:line="480" w:lineRule="auto"/>
        <w:ind w:firstLine="720"/>
      </w:pPr>
      <w:r>
        <w:t xml:space="preserve">The permafrost climate feedback has been portrayed in popular media (and to a lesser extent in peer-reviewed literature) as an all-or-nothing scenario. Permafrost greenhouse gas release has been described as a tipping point, a runaway climate feedback, </w:t>
      </w:r>
      <w:r>
        <w:lastRenderedPageBreak/>
        <w:t>and</w:t>
      </w:r>
      <w:r w:rsidR="007028AD">
        <w:t>,</w:t>
      </w:r>
      <w:r>
        <w:t xml:space="preserve"> most dramatically</w:t>
      </w:r>
      <w:r w:rsidR="007028AD">
        <w:t>,</w:t>
      </w:r>
      <w:r>
        <w:t xml:space="preserve"> a time bomb </w:t>
      </w:r>
      <w:r w:rsidR="00DC3996">
        <w:fldChar w:fldCharType="begin">
          <w:fldData xml:space="preserve">PEVuZE5vdGU+PENpdGU+PEF1dGhvcj5XaWVjem9yZWs8L0F1dGhvcj48WWVhcj4yMDExPC9ZZWFy
PjxSZWNOdW0+MjQ2MzwvUmVjTnVtPjxEaXNwbGF5VGV4dD4oV2llY3pvcmVrPHN0eWxlIGZhY2U9
Iml0YWxpYyI+IGV0IGFsLjwvc3R5bGU+LCAyMDExOyBUcmVhdCBhbmQgRnJvbGtpbmcsIDIwMTM7
IFdoaXRlbWFuPHN0eWxlIGZhY2U9Iml0YWxpYyI+IGV0IGFsLjwvc3R5bGU+LCAyMDEzKTwvRGlz
cGxheVRleHQ+PHJlY29yZD48cmVjLW51bWJlcj4yNDYzPC9yZWMtbnVtYmVyPjxmb3JlaWduLWtl
eXM+PGtleSBhcHA9IkVOIiBkYi1pZD0iMjJ4c3B6enYzeDIydHlleDB0anB2ZHM5MHZ4d2ZzNXNy
cHNwIj4yNDYzPC9rZXk+PC9mb3JlaWduLWtleXM+PHJlZi10eXBlIG5hbWU9IkpvdXJuYWwgQXJ0
aWNsZSI+MTc8L3JlZi10eXBlPjxjb250cmlidXRvcnM+PGF1dGhvcnM+PGF1dGhvcj5XaWVjem9y
ZWssIFMuPC9hdXRob3I+PGF1dGhvcj5Bc2h3aW4sIFAuPC9hdXRob3I+PGF1dGhvcj5MdWtlLCBD
LiBNLjwvYXV0aG9yPjxhdXRob3I+Q294LCBQLiBNLjwvYXV0aG9yPjwvYXV0aG9ycz48L2NvbnRy
aWJ1dG9ycz48YXV0aC1hZGRyZXNzPldpZWN6b3JlaywgUyYjeEQ7VW5pdiBFeGV0ZXIsIE1hdGgg
UmVzIEluc3QsIEV4ZXRlciBFWDQgNFFGLCBEZXZvbiwgRW5nbGFuZCYjeEQ7VW5pdiBFeGV0ZXIs
IE1hdGggUmVzIEluc3QsIEV4ZXRlciBFWDQgNFFGLCBEZXZvbiwgRW5nbGFuZCYjeEQ7VW5pdiBF
eGV0ZXIsIE1hdGggUmVzIEluc3QsIEV4ZXRlciBFWDQgNFFGLCBEZXZvbiwgRW5nbGFuZDwvYXV0
aC1hZGRyZXNzPjx0aXRsZXM+PHRpdGxlPkV4Y2l0YWJpbGl0eSBpbiByYW1wZWQgc3lzdGVtczog
dGhlIGNvbXBvc3QtYm9tYiBpbnN0YWJpbGl0eTwvdGl0bGU+PHNlY29uZGFyeS10aXRsZT5Qcm9j
ZWVkaW5ncyBvZiB0aGUgUm95YWwgU29jaWV0eSBhLU1hdGhlbWF0aWNhbCBQaHlzaWNhbCBhbmQg
RW5naW5lZXJpbmcgU2NpZW5jZXM8L3NlY29uZGFyeS10aXRsZT48YWx0LXRpdGxlPlAgUm95IFNv
YyBhLU1hdGggUGh5PC9hbHQtdGl0bGU+PC90aXRsZXM+PHBlcmlvZGljYWw+PGZ1bGwtdGl0bGU+
UHJvY2VlZGluZ3Mgb2YgdGhlIFJveWFsIFNvY2lldHkgYS1NYXRoZW1hdGljYWwgUGh5c2ljYWwg
YW5kIEVuZ2luZWVyaW5nIFNjaWVuY2VzPC9mdWxsLXRpdGxlPjxhYmJyLTE+UCBSb3kgU29jIGEt
TWF0aCBQaHk8L2FiYnItMT48L3BlcmlvZGljYWw+PGFsdC1wZXJpb2RpY2FsPjxmdWxsLXRpdGxl
PlByb2NlZWRpbmdzIG9mIHRoZSBSb3lhbCBTb2NpZXR5IGEtTWF0aGVtYXRpY2FsIFBoeXNpY2Fs
IGFuZCBFbmdpbmVlcmluZyBTY2llbmNlczwvZnVsbC10aXRsZT48YWJici0xPlAgUm95IFNvYyBh
LU1hdGggUGh5PC9hYmJyLTE+PC9hbHQtcGVyaW9kaWNhbD48cGFnZXM+MTI0My0xMjY5PC9wYWdl
cz48dm9sdW1lPjQ2Nzwvdm9sdW1lPjxudW1iZXI+MjEyOTwvbnVtYmVyPjxrZXl3b3Jkcz48a2V5
d29yZD5leGNpdGFiaWxpdHk8L2tleXdvcmQ+PGtleXdvcmQ+c2luZ3VsYXIgcGVydHVyYmF0aW9u
IHRoZW9yeTwva2V5d29yZD48a2V5d29yZD5jbGltYXRlIHRpcHBpbmcgcG9pbnRzPC9rZXl3b3Jk
PjxrZXl3b3JkPnNvaWwgY2FyYm9uPC9rZXl3b3JkPjxrZXl3b3JkPmZvbGRlZCBzYWRkbGU8L2tl
eXdvcmQ+PGtleXdvcmQ+bm9uLWF1dG9ub21vdXMgc3lzdGVtczwva2V5d29yZD48a2V5d29yZD5z
aW5ndWxhciBwZXJ0dXJiYXRpb24tdGhlb3J5PC9rZXl3b3JkPjxrZXl3b3JkPm9yZ2FuaWMtbWF0
dGVyIGRlY29tcG9zaXRpb248L2tleXdvcmQ+PGtleXdvcmQ+bGFzZXIgc3lzdGVtczwva2V5d29y
ZD48a2V5d29yZD5jYXJib248L2tleXdvcmQ+PGtleXdvcmQ+bW9kZWw8L2tleXdvcmQ+PGtleXdv
cmQ+bm9pc2U8L2tleXdvcmQ+PC9rZXl3b3Jkcz48ZGF0ZXM+PHllYXI+MjAxMTwveWVhcj48cHVi
LWRhdGVzPjxkYXRlPk1heSA4PC9kYXRlPjwvcHViLWRhdGVzPjwvZGF0ZXM+PGlzYm4+MTM2NC01
MDIxPC9pc2JuPjxhY2Nlc3Npb24tbnVtPldPUzowMDAyODg4NTI1MDAwMDI8L2FjY2Vzc2lvbi1u
dW0+PHVybHM+PHJlbGF0ZWQtdXJscz48dXJsPiZsdDtHbyB0byBJU0kmZ3Q7Oi8vV09TOjAwMDI4
ODg1MjUwMDAwMjwvdXJsPjwvcmVsYXRlZC11cmxzPjwvdXJscz48ZWxlY3Ryb25pYy1yZXNvdXJj
ZS1udW0+RG9pIDEwLjEwOTgvUnNwYS4yMDEwLjA0ODU8L2VsZWN0cm9uaWMtcmVzb3VyY2UtbnVt
PjxsYW5ndWFnZT5FbmdsaXNoPC9sYW5ndWFnZT48L3JlY29yZD48L0NpdGU+PENpdGU+PEF1dGhv
cj5UcmVhdDwvQXV0aG9yPjxZZWFyPjIwMTM8L1llYXI+PFJlY051bT4yNDY1PC9SZWNOdW0+PHJl
Y29yZD48cmVjLW51bWJlcj4yNDY1PC9yZWMtbnVtYmVyPjxmb3JlaWduLWtleXM+PGtleSBhcHA9
IkVOIiBkYi1pZD0iMjJ4c3B6enYzeDIydHlleDB0anB2ZHM5MHZ4d2ZzNXNycHNwIj4yNDY1PC9r
ZXk+PC9mb3JlaWduLWtleXM+PHJlZi10eXBlIG5hbWU9IkpvdXJuYWwgQXJ0aWNsZSI+MTc8L3Jl
Zi10eXBlPjxjb250cmlidXRvcnM+PGF1dGhvcnM+PGF1dGhvcj5UcmVhdCwgQ2xhaXJlIEMuPC9h
dXRob3I+PGF1dGhvcj5Gcm9sa2luZywgU3RldmU8L2F1dGhvcj48L2F1dGhvcnM+PC9jb250cmli
dXRvcnM+PHRpdGxlcz48dGl0bGU+Q2FyYm9uIFN0b3JhZ2U6IEEgcGVybWFmcm9zdCBjYXJib24g
Ym9tYj88L3RpdGxlPjxzZWNvbmRhcnktdGl0bGU+TmF0dXJlIENsaW0uIENoYW5nZTwvc2Vjb25k
YXJ5LXRpdGxlPjwvdGl0bGVzPjxwZXJpb2RpY2FsPjxmdWxsLXRpdGxlPk5hdHVyZSBDbGltLiBD
aGFuZ2U8L2Z1bGwtdGl0bGU+PC9wZXJpb2RpY2FsPjxwYWdlcz44NjUtODY3PC9wYWdlcz48dm9s
dW1lPjM8L3ZvbHVtZT48bnVtYmVyPjEwPC9udW1iZXI+PGRhdGVzPjx5ZWFyPjIwMTM8L3llYXI+
PHB1Yi1kYXRlcz48ZGF0ZT4xMC8vcHJpbnQ8L2RhdGU+PC9wdWItZGF0ZXM+PC9kYXRlcz48cHVi
bGlzaGVyPk5hdHVyZSBQdWJsaXNoaW5nIEdyb3VwLCBhIGRpdmlzaW9uIG9mIE1hY21pbGxhbiBQ
dWJsaXNoZXJzIExpbWl0ZWQuIEFsbCBSaWdodHMgUmVzZXJ2ZWQuPC9wdWJsaXNoZXI+PGlzYm4+
MTc1OC02NzhYPC9pc2JuPjx3b3JrLXR5cGU+TmV3cyBhbmQgVmlld3M8L3dvcmstdHlwZT48dXJs
cz48cmVsYXRlZC11cmxzPjx1cmw+aHR0cDovL2R4LmRvaS5vcmcvMTAuMTAzOC9uY2xpbWF0ZTIw
MTA8L3VybD48L3JlbGF0ZWQtdXJscz48L3VybHM+PGVsZWN0cm9uaWMtcmVzb3VyY2UtbnVtPjEw
LjEwMzgvbmNsaW1hdGUyMDEwPC9lbGVjdHJvbmljLXJlc291cmNlLW51bT48L3JlY29yZD48L0Np
dGU+PENpdGU+PEF1dGhvcj5XaGl0ZW1hbjwvQXV0aG9yPjxZZWFyPjIwMTM8L1llYXI+PFJlY051
bT4yNDY2PC9SZWNOdW0+PHJlY29yZD48cmVjLW51bWJlcj4yNDY2PC9yZWMtbnVtYmVyPjxmb3Jl
aWduLWtleXM+PGtleSBhcHA9IkVOIiBkYi1pZD0iMjJ4c3B6enYzeDIydHlleDB0anB2ZHM5MHZ4
d2ZzNXNycHNwIj4yNDY2PC9rZXk+PC9mb3JlaWduLWtleXM+PHJlZi10eXBlIG5hbWU9IkpvdXJu
YWwgQXJ0aWNsZSI+MTc8L3JlZi10eXBlPjxjb250cmlidXRvcnM+PGF1dGhvcnM+PGF1dGhvcj5X
aGl0ZW1hbiwgR2FpbDwvYXV0aG9yPjxhdXRob3I+SG9wZSwgQ2hyaXM8L2F1dGhvcj48YXV0aG9y
PldhZGhhbXMsIFBldGVyPC9hdXRob3I+PC9hdXRob3JzPjwvY29udHJpYnV0b3JzPjx0aXRsZXM+
PHRpdGxlPkNsaW1hdGUgc2NpZW5jZTogVmFzdCBjb3N0cyBvZiBBcmN0aWMgY2hhbmdlPC90aXRs
ZT48c2Vjb25kYXJ5LXRpdGxlPk5hdHVyZTwvc2Vjb25kYXJ5LXRpdGxlPjwvdGl0bGVzPjxwZXJp
b2RpY2FsPjxmdWxsLXRpdGxlPk5hdHVyZTwvZnVsbC10aXRsZT48YWJici0xPk5hdHVyZTwvYWJi
ci0xPjwvcGVyaW9kaWNhbD48cGFnZXM+NDAxLTQwMzwvcGFnZXM+PHZvbHVtZT40OTk8L3ZvbHVt
ZT48bnVtYmVyPjc0NTk8L251bWJlcj48ZGF0ZXM+PHllYXI+MjAxMzwveWVhcj48cHViLWRhdGVz
PjxkYXRlPjA3LzI1L3ByaW50PC9kYXRlPjwvcHViLWRhdGVzPjwvZGF0ZXM+PHB1Ymxpc2hlcj5O
YXR1cmUgUHVibGlzaGluZyBHcm91cCwgYSBkaXZpc2lvbiBvZiBNYWNtaWxsYW4gUHVibGlzaGVy
cyBMaW1pdGVkLiBBbGwgUmlnaHRzIFJlc2VydmVkLjwvcHVibGlzaGVyPjxpc2JuPjAwMjgtMDgz
NjwvaXNibj48d29yay10eXBlPkNvbW1lbnQ8L3dvcmstdHlwZT48dXJscz48cmVsYXRlZC11cmxz
Pjx1cmw+aHR0cDovL2R4LmRvaS5vcmcvMTAuMTAzOC80OTk0MDFhPC91cmw+PC9yZWxhdGVkLXVy
bHM+PC91cmxzPjxlbGVjdHJvbmljLXJlc291cmNlLW51bT4xMC4xMDM4LzQ5OTQwMWEmI3hEO2h0
dHA6Ly93d3cubmF0dXJlLmNvbS9uYXR1cmUvam91cm5hbC92NDk5L243NDU5L2Ficy80OTk0MDFh
Lmh0bWwjc3VwcGxlbWVudGFyeS1pbmZvcm1hdGlvbjwvZWxlY3Ryb25pYy1yZXNvdXJjZS1udW0+
PC9yZWNvcmQ+PC9DaXRlPjwvRW5kTm90ZT5=
</w:fldData>
        </w:fldChar>
      </w:r>
      <w:r w:rsidR="00DC3996">
        <w:instrText xml:space="preserve"> ADDIN EN.CITE </w:instrText>
      </w:r>
      <w:r w:rsidR="00DC3996">
        <w:fldChar w:fldCharType="begin">
          <w:fldData xml:space="preserve">PEVuZE5vdGU+PENpdGU+PEF1dGhvcj5XaWVjem9yZWs8L0F1dGhvcj48WWVhcj4yMDExPC9ZZWFy
PjxSZWNOdW0+MjQ2MzwvUmVjTnVtPjxEaXNwbGF5VGV4dD4oV2llY3pvcmVrPHN0eWxlIGZhY2U9
Iml0YWxpYyI+IGV0IGFsLjwvc3R5bGU+LCAyMDExOyBUcmVhdCBhbmQgRnJvbGtpbmcsIDIwMTM7
IFdoaXRlbWFuPHN0eWxlIGZhY2U9Iml0YWxpYyI+IGV0IGFsLjwvc3R5bGU+LCAyMDEzKTwvRGlz
cGxheVRleHQ+PHJlY29yZD48cmVjLW51bWJlcj4yNDYzPC9yZWMtbnVtYmVyPjxmb3JlaWduLWtl
eXM+PGtleSBhcHA9IkVOIiBkYi1pZD0iMjJ4c3B6enYzeDIydHlleDB0anB2ZHM5MHZ4d2ZzNXNy
cHNwIj4yNDYzPC9rZXk+PC9mb3JlaWduLWtleXM+PHJlZi10eXBlIG5hbWU9IkpvdXJuYWwgQXJ0
aWNsZSI+MTc8L3JlZi10eXBlPjxjb250cmlidXRvcnM+PGF1dGhvcnM+PGF1dGhvcj5XaWVjem9y
ZWssIFMuPC9hdXRob3I+PGF1dGhvcj5Bc2h3aW4sIFAuPC9hdXRob3I+PGF1dGhvcj5MdWtlLCBD
LiBNLjwvYXV0aG9yPjxhdXRob3I+Q294LCBQLiBNLjwvYXV0aG9yPjwvYXV0aG9ycz48L2NvbnRy
aWJ1dG9ycz48YXV0aC1hZGRyZXNzPldpZWN6b3JlaywgUyYjeEQ7VW5pdiBFeGV0ZXIsIE1hdGgg
UmVzIEluc3QsIEV4ZXRlciBFWDQgNFFGLCBEZXZvbiwgRW5nbGFuZCYjeEQ7VW5pdiBFeGV0ZXIs
IE1hdGggUmVzIEluc3QsIEV4ZXRlciBFWDQgNFFGLCBEZXZvbiwgRW5nbGFuZCYjeEQ7VW5pdiBF
eGV0ZXIsIE1hdGggUmVzIEluc3QsIEV4ZXRlciBFWDQgNFFGLCBEZXZvbiwgRW5nbGFuZDwvYXV0
aC1hZGRyZXNzPjx0aXRsZXM+PHRpdGxlPkV4Y2l0YWJpbGl0eSBpbiByYW1wZWQgc3lzdGVtczog
dGhlIGNvbXBvc3QtYm9tYiBpbnN0YWJpbGl0eTwvdGl0bGU+PHNlY29uZGFyeS10aXRsZT5Qcm9j
ZWVkaW5ncyBvZiB0aGUgUm95YWwgU29jaWV0eSBhLU1hdGhlbWF0aWNhbCBQaHlzaWNhbCBhbmQg
RW5naW5lZXJpbmcgU2NpZW5jZXM8L3NlY29uZGFyeS10aXRsZT48YWx0LXRpdGxlPlAgUm95IFNv
YyBhLU1hdGggUGh5PC9hbHQtdGl0bGU+PC90aXRsZXM+PHBlcmlvZGljYWw+PGZ1bGwtdGl0bGU+
UHJvY2VlZGluZ3Mgb2YgdGhlIFJveWFsIFNvY2lldHkgYS1NYXRoZW1hdGljYWwgUGh5c2ljYWwg
YW5kIEVuZ2luZWVyaW5nIFNjaWVuY2VzPC9mdWxsLXRpdGxlPjxhYmJyLTE+UCBSb3kgU29jIGEt
TWF0aCBQaHk8L2FiYnItMT48L3BlcmlvZGljYWw+PGFsdC1wZXJpb2RpY2FsPjxmdWxsLXRpdGxl
PlByb2NlZWRpbmdzIG9mIHRoZSBSb3lhbCBTb2NpZXR5IGEtTWF0aGVtYXRpY2FsIFBoeXNpY2Fs
IGFuZCBFbmdpbmVlcmluZyBTY2llbmNlczwvZnVsbC10aXRsZT48YWJici0xPlAgUm95IFNvYyBh
LU1hdGggUGh5PC9hYmJyLTE+PC9hbHQtcGVyaW9kaWNhbD48cGFnZXM+MTI0My0xMjY5PC9wYWdl
cz48dm9sdW1lPjQ2Nzwvdm9sdW1lPjxudW1iZXI+MjEyOTwvbnVtYmVyPjxrZXl3b3Jkcz48a2V5
d29yZD5leGNpdGFiaWxpdHk8L2tleXdvcmQ+PGtleXdvcmQ+c2luZ3VsYXIgcGVydHVyYmF0aW9u
IHRoZW9yeTwva2V5d29yZD48a2V5d29yZD5jbGltYXRlIHRpcHBpbmcgcG9pbnRzPC9rZXl3b3Jk
PjxrZXl3b3JkPnNvaWwgY2FyYm9uPC9rZXl3b3JkPjxrZXl3b3JkPmZvbGRlZCBzYWRkbGU8L2tl
eXdvcmQ+PGtleXdvcmQ+bm9uLWF1dG9ub21vdXMgc3lzdGVtczwva2V5d29yZD48a2V5d29yZD5z
aW5ndWxhciBwZXJ0dXJiYXRpb24tdGhlb3J5PC9rZXl3b3JkPjxrZXl3b3JkPm9yZ2FuaWMtbWF0
dGVyIGRlY29tcG9zaXRpb248L2tleXdvcmQ+PGtleXdvcmQ+bGFzZXIgc3lzdGVtczwva2V5d29y
ZD48a2V5d29yZD5jYXJib248L2tleXdvcmQ+PGtleXdvcmQ+bW9kZWw8L2tleXdvcmQ+PGtleXdv
cmQ+bm9pc2U8L2tleXdvcmQ+PC9rZXl3b3Jkcz48ZGF0ZXM+PHllYXI+MjAxMTwveWVhcj48cHVi
LWRhdGVzPjxkYXRlPk1heSA4PC9kYXRlPjwvcHViLWRhdGVzPjwvZGF0ZXM+PGlzYm4+MTM2NC01
MDIxPC9pc2JuPjxhY2Nlc3Npb24tbnVtPldPUzowMDAyODg4NTI1MDAwMDI8L2FjY2Vzc2lvbi1u
dW0+PHVybHM+PHJlbGF0ZWQtdXJscz48dXJsPiZsdDtHbyB0byBJU0kmZ3Q7Oi8vV09TOjAwMDI4
ODg1MjUwMDAwMjwvdXJsPjwvcmVsYXRlZC11cmxzPjwvdXJscz48ZWxlY3Ryb25pYy1yZXNvdXJj
ZS1udW0+RG9pIDEwLjEwOTgvUnNwYS4yMDEwLjA0ODU8L2VsZWN0cm9uaWMtcmVzb3VyY2UtbnVt
PjxsYW5ndWFnZT5FbmdsaXNoPC9sYW5ndWFnZT48L3JlY29yZD48L0NpdGU+PENpdGU+PEF1dGhv
cj5UcmVhdDwvQXV0aG9yPjxZZWFyPjIwMTM8L1llYXI+PFJlY051bT4yNDY1PC9SZWNOdW0+PHJl
Y29yZD48cmVjLW51bWJlcj4yNDY1PC9yZWMtbnVtYmVyPjxmb3JlaWduLWtleXM+PGtleSBhcHA9
IkVOIiBkYi1pZD0iMjJ4c3B6enYzeDIydHlleDB0anB2ZHM5MHZ4d2ZzNXNycHNwIj4yNDY1PC9r
ZXk+PC9mb3JlaWduLWtleXM+PHJlZi10eXBlIG5hbWU9IkpvdXJuYWwgQXJ0aWNsZSI+MTc8L3Jl
Zi10eXBlPjxjb250cmlidXRvcnM+PGF1dGhvcnM+PGF1dGhvcj5UcmVhdCwgQ2xhaXJlIEMuPC9h
dXRob3I+PGF1dGhvcj5Gcm9sa2luZywgU3RldmU8L2F1dGhvcj48L2F1dGhvcnM+PC9jb250cmli
dXRvcnM+PHRpdGxlcz48dGl0bGU+Q2FyYm9uIFN0b3JhZ2U6IEEgcGVybWFmcm9zdCBjYXJib24g
Ym9tYj88L3RpdGxlPjxzZWNvbmRhcnktdGl0bGU+TmF0dXJlIENsaW0uIENoYW5nZTwvc2Vjb25k
YXJ5LXRpdGxlPjwvdGl0bGVzPjxwZXJpb2RpY2FsPjxmdWxsLXRpdGxlPk5hdHVyZSBDbGltLiBD
aGFuZ2U8L2Z1bGwtdGl0bGU+PC9wZXJpb2RpY2FsPjxwYWdlcz44NjUtODY3PC9wYWdlcz48dm9s
dW1lPjM8L3ZvbHVtZT48bnVtYmVyPjEwPC9udW1iZXI+PGRhdGVzPjx5ZWFyPjIwMTM8L3llYXI+
PHB1Yi1kYXRlcz48ZGF0ZT4xMC8vcHJpbnQ8L2RhdGU+PC9wdWItZGF0ZXM+PC9kYXRlcz48cHVi
bGlzaGVyPk5hdHVyZSBQdWJsaXNoaW5nIEdyb3VwLCBhIGRpdmlzaW9uIG9mIE1hY21pbGxhbiBQ
dWJsaXNoZXJzIExpbWl0ZWQuIEFsbCBSaWdodHMgUmVzZXJ2ZWQuPC9wdWJsaXNoZXI+PGlzYm4+
MTc1OC02NzhYPC9pc2JuPjx3b3JrLXR5cGU+TmV3cyBhbmQgVmlld3M8L3dvcmstdHlwZT48dXJs
cz48cmVsYXRlZC11cmxzPjx1cmw+aHR0cDovL2R4LmRvaS5vcmcvMTAuMTAzOC9uY2xpbWF0ZTIw
MTA8L3VybD48L3JlbGF0ZWQtdXJscz48L3VybHM+PGVsZWN0cm9uaWMtcmVzb3VyY2UtbnVtPjEw
LjEwMzgvbmNsaW1hdGUyMDEwPC9lbGVjdHJvbmljLXJlc291cmNlLW51bT48L3JlY29yZD48L0Np
dGU+PENpdGU+PEF1dGhvcj5XaGl0ZW1hbjwvQXV0aG9yPjxZZWFyPjIwMTM8L1llYXI+PFJlY051
bT4yNDY2PC9SZWNOdW0+PHJlY29yZD48cmVjLW51bWJlcj4yNDY2PC9yZWMtbnVtYmVyPjxmb3Jl
aWduLWtleXM+PGtleSBhcHA9IkVOIiBkYi1pZD0iMjJ4c3B6enYzeDIydHlleDB0anB2ZHM5MHZ4
d2ZzNXNycHNwIj4yNDY2PC9rZXk+PC9mb3JlaWduLWtleXM+PHJlZi10eXBlIG5hbWU9IkpvdXJu
YWwgQXJ0aWNsZSI+MTc8L3JlZi10eXBlPjxjb250cmlidXRvcnM+PGF1dGhvcnM+PGF1dGhvcj5X
aGl0ZW1hbiwgR2FpbDwvYXV0aG9yPjxhdXRob3I+SG9wZSwgQ2hyaXM8L2F1dGhvcj48YXV0aG9y
PldhZGhhbXMsIFBldGVyPC9hdXRob3I+PC9hdXRob3JzPjwvY29udHJpYnV0b3JzPjx0aXRsZXM+
PHRpdGxlPkNsaW1hdGUgc2NpZW5jZTogVmFzdCBjb3N0cyBvZiBBcmN0aWMgY2hhbmdlPC90aXRs
ZT48c2Vjb25kYXJ5LXRpdGxlPk5hdHVyZTwvc2Vjb25kYXJ5LXRpdGxlPjwvdGl0bGVzPjxwZXJp
b2RpY2FsPjxmdWxsLXRpdGxlPk5hdHVyZTwvZnVsbC10aXRsZT48YWJici0xPk5hdHVyZTwvYWJi
ci0xPjwvcGVyaW9kaWNhbD48cGFnZXM+NDAxLTQwMzwvcGFnZXM+PHZvbHVtZT40OTk8L3ZvbHVt
ZT48bnVtYmVyPjc0NTk8L251bWJlcj48ZGF0ZXM+PHllYXI+MjAxMzwveWVhcj48cHViLWRhdGVz
PjxkYXRlPjA3LzI1L3ByaW50PC9kYXRlPjwvcHViLWRhdGVzPjwvZGF0ZXM+PHB1Ymxpc2hlcj5O
YXR1cmUgUHVibGlzaGluZyBHcm91cCwgYSBkaXZpc2lvbiBvZiBNYWNtaWxsYW4gUHVibGlzaGVy
cyBMaW1pdGVkLiBBbGwgUmlnaHRzIFJlc2VydmVkLjwvcHVibGlzaGVyPjxpc2JuPjAwMjgtMDgz
NjwvaXNibj48d29yay10eXBlPkNvbW1lbnQ8L3dvcmstdHlwZT48dXJscz48cmVsYXRlZC11cmxz
Pjx1cmw+aHR0cDovL2R4LmRvaS5vcmcvMTAuMTAzOC80OTk0MDFhPC91cmw+PC9yZWxhdGVkLXVy
bHM+PC91cmxzPjxlbGVjdHJvbmljLXJlc291cmNlLW51bT4xMC4xMDM4LzQ5OTQwMWEmI3hEO2h0
dHA6Ly93d3cubmF0dXJlLmNvbS9uYXR1cmUvam91cm5hbC92NDk5L243NDU5L2Ficy80OTk0MDFh
Lmh0bWwjc3VwcGxlbWVudGFyeS1pbmZvcm1hdGlvbjwvZWxlY3Ryb25pYy1yZXNvdXJjZS1udW0+
PC9yZWNvcmQ+PC9DaXRlPjwvRW5kTm90ZT5=
</w:fldData>
        </w:fldChar>
      </w:r>
      <w:r w:rsidR="00DC3996">
        <w:instrText xml:space="preserve"> ADDIN EN.CITE.DATA </w:instrText>
      </w:r>
      <w:r w:rsidR="00DC3996">
        <w:fldChar w:fldCharType="end"/>
      </w:r>
      <w:r w:rsidR="00DC3996">
        <w:fldChar w:fldCharType="separate"/>
      </w:r>
      <w:r w:rsidR="00DC3996">
        <w:rPr>
          <w:noProof/>
        </w:rPr>
        <w:t>(</w:t>
      </w:r>
      <w:hyperlink w:anchor="_ENREF_79" w:tooltip="Wieczorek, 2011 #2463" w:history="1">
        <w:r w:rsidR="004B430F">
          <w:rPr>
            <w:noProof/>
          </w:rPr>
          <w:t>Wieczorek</w:t>
        </w:r>
        <w:r w:rsidR="004B430F" w:rsidRPr="00DC3996">
          <w:rPr>
            <w:i/>
            <w:noProof/>
          </w:rPr>
          <w:t xml:space="preserve"> et al.</w:t>
        </w:r>
        <w:r w:rsidR="004B430F">
          <w:rPr>
            <w:noProof/>
          </w:rPr>
          <w:t>, 2011</w:t>
        </w:r>
      </w:hyperlink>
      <w:r w:rsidR="00DC3996">
        <w:rPr>
          <w:noProof/>
        </w:rPr>
        <w:t xml:space="preserve">; </w:t>
      </w:r>
      <w:hyperlink w:anchor="_ENREF_74" w:tooltip="Treat, 2013 #2465" w:history="1">
        <w:r w:rsidR="004B430F">
          <w:rPr>
            <w:noProof/>
          </w:rPr>
          <w:t>Treat and Frolking, 2013</w:t>
        </w:r>
      </w:hyperlink>
      <w:r w:rsidR="00DC3996">
        <w:rPr>
          <w:noProof/>
        </w:rPr>
        <w:t xml:space="preserve">; </w:t>
      </w:r>
      <w:hyperlink w:anchor="_ENREF_78" w:tooltip="Whiteman, 2013 #2466" w:history="1">
        <w:r w:rsidR="004B430F">
          <w:rPr>
            <w:noProof/>
          </w:rPr>
          <w:t>Whiteman</w:t>
        </w:r>
        <w:r w:rsidR="004B430F" w:rsidRPr="00DC3996">
          <w:rPr>
            <w:i/>
            <w:noProof/>
          </w:rPr>
          <w:t xml:space="preserve"> et al.</w:t>
        </w:r>
        <w:r w:rsidR="004B430F">
          <w:rPr>
            <w:noProof/>
          </w:rPr>
          <w:t>, 2013</w:t>
        </w:r>
      </w:hyperlink>
      <w:r w:rsidR="00DC3996">
        <w:rPr>
          <w:noProof/>
        </w:rPr>
        <w:t>)</w:t>
      </w:r>
      <w:r w:rsidR="00DC3996">
        <w:fldChar w:fldCharType="end"/>
      </w:r>
      <w:r>
        <w:t xml:space="preserve">. On the other extreme, some have dismissed the importance of this feedback, asserting that increases in biomass will offset any </w:t>
      </w:r>
      <w:r w:rsidRPr="00CD1286">
        <w:t xml:space="preserve">carbon </w:t>
      </w:r>
      <w:r>
        <w:t xml:space="preserve">losses from soil, or that changes will occur too slowly to concern current governments </w:t>
      </w:r>
      <w:r w:rsidR="00DC3996">
        <w:fldChar w:fldCharType="begin"/>
      </w:r>
      <w:r w:rsidR="00DC3996">
        <w:instrText xml:space="preserve"> ADDIN EN.CITE &lt;EndNote&gt;&lt;Cite&gt;&lt;Author&gt;Idso&lt;/Author&gt;&lt;Year&gt;2014&lt;/Year&gt;&lt;RecNum&gt;2461&lt;/RecNum&gt;&lt;DisplayText&gt;(Idso&lt;style face="italic"&gt; et al.&lt;/style&gt;, 2014)&lt;/DisplayText&gt;&lt;record&gt;&lt;rec-number&gt;2461&lt;/rec-number&gt;&lt;foreign-keys&gt;&lt;key app="EN" db-id="22xspzzv3x22tyex0tjpvds90vxwfs5srpsp"&gt;2461&lt;/key&gt;&lt;/foreign-keys&gt;&lt;ref-type name="Report"&gt;27&lt;/ref-type&gt;&lt;contributors&gt;&lt;authors&gt;&lt;author&gt;Idso, C. D.&lt;/author&gt;&lt;author&gt;Idso, S. B.&lt;/author&gt;&lt;author&gt;Carter, R. M.&lt;/author&gt;&lt;author&gt;Singer, S. F.&lt;/author&gt;&lt;/authors&gt;&lt;secondary-authors&gt;&lt;author&gt;Heartland Institute&lt;/author&gt;&lt;/secondary-authors&gt;&lt;/contributors&gt;&lt;titles&gt;&lt;title&gt;Climate Change Reconsidered: Biological Impacts&lt;/title&gt;&lt;secondary-title&gt;Report of the Nongovernmental International Panel on Climate Change (NIPCC) &lt;/secondary-title&gt;&lt;/titles&gt;&lt;volume&gt;II&lt;/volume&gt;&lt;dates&gt;&lt;year&gt;2014&lt;/year&gt;&lt;/dates&gt;&lt;pub-location&gt;Chicago, Illinois, U.S.A.&lt;/pub-location&gt;&lt;publisher&gt;Heartland Institute&lt;/publisher&gt;&lt;urls&gt;&lt;/urls&gt;&lt;/record&gt;&lt;/Cite&gt;&lt;/EndNote&gt;</w:instrText>
      </w:r>
      <w:r w:rsidR="00DC3996">
        <w:fldChar w:fldCharType="separate"/>
      </w:r>
      <w:r w:rsidR="00DC3996">
        <w:rPr>
          <w:noProof/>
        </w:rPr>
        <w:t>(</w:t>
      </w:r>
      <w:hyperlink w:anchor="_ENREF_32" w:tooltip="Idso, 2014 #2461" w:history="1">
        <w:r w:rsidR="004B430F">
          <w:rPr>
            <w:noProof/>
          </w:rPr>
          <w:t>Idso</w:t>
        </w:r>
        <w:r w:rsidR="004B430F" w:rsidRPr="00DC3996">
          <w:rPr>
            <w:i/>
            <w:noProof/>
          </w:rPr>
          <w:t xml:space="preserve"> et al.</w:t>
        </w:r>
        <w:r w:rsidR="004B430F">
          <w:rPr>
            <w:noProof/>
          </w:rPr>
          <w:t>, 2014</w:t>
        </w:r>
      </w:hyperlink>
      <w:r w:rsidR="00DC3996">
        <w:rPr>
          <w:noProof/>
        </w:rPr>
        <w:t>)</w:t>
      </w:r>
      <w:r w:rsidR="00DC3996">
        <w:fldChar w:fldCharType="end"/>
      </w:r>
      <w:r>
        <w:t>.</w:t>
      </w:r>
      <w:r w:rsidR="007028AD">
        <w:t xml:space="preserve"> </w:t>
      </w:r>
      <w:r w:rsidR="000A03CA">
        <w:t>Our e</w:t>
      </w:r>
      <w:r w:rsidR="00484E09">
        <w:t>xpert estimates suggest that</w:t>
      </w:r>
      <w:r w:rsidR="00A037FE">
        <w:t>,</w:t>
      </w:r>
      <w:r w:rsidR="00484E09">
        <w:t xml:space="preserve"> </w:t>
      </w:r>
      <w:r w:rsidR="001D7487">
        <w:t>while A</w:t>
      </w:r>
      <w:r w:rsidR="00484E09">
        <w:t xml:space="preserve">rctic and boreal biomass </w:t>
      </w:r>
      <w:r w:rsidR="00990C10">
        <w:t xml:space="preserve">may offset much </w:t>
      </w:r>
      <w:r w:rsidR="00AD4927">
        <w:t xml:space="preserve">or all </w:t>
      </w:r>
      <w:r w:rsidR="00990C10">
        <w:t xml:space="preserve">of mid-century </w:t>
      </w:r>
      <w:r w:rsidR="00AD4927">
        <w:t xml:space="preserve">permafrost </w:t>
      </w:r>
      <w:r w:rsidR="00CE2BBD">
        <w:t>carbon</w:t>
      </w:r>
      <w:r w:rsidR="00AD4927">
        <w:t xml:space="preserve"> release</w:t>
      </w:r>
      <w:r w:rsidR="002A03A9">
        <w:t xml:space="preserve">, the permafrost region will become a carbon source to the atmosphere </w:t>
      </w:r>
      <w:r w:rsidR="00A7613D">
        <w:t xml:space="preserve">by 2100 </w:t>
      </w:r>
      <w:r w:rsidR="002A03A9">
        <w:t>regardless of warming scenaio</w:t>
      </w:r>
      <w:r w:rsidR="00990C10">
        <w:t xml:space="preserve">. </w:t>
      </w:r>
      <w:r w:rsidR="00AD4927">
        <w:t>However, r</w:t>
      </w:r>
      <w:r w:rsidR="0057275A">
        <w:t xml:space="preserve">esults indicate </w:t>
      </w:r>
      <w:r w:rsidR="00C37950">
        <w:t>a 5-fold difference in emissions between the business as usual scenario (RCP8.5) and active reduction of human emissions (</w:t>
      </w:r>
      <w:r w:rsidR="000E79FD">
        <w:t>RCP</w:t>
      </w:r>
      <w:r w:rsidR="00C37950">
        <w:t>2.</w:t>
      </w:r>
      <w:r w:rsidR="00CE55AB">
        <w:t>6</w:t>
      </w:r>
      <w:r w:rsidR="00C37950">
        <w:t>)</w:t>
      </w:r>
      <w:r w:rsidR="009C1E41">
        <w:t>,</w:t>
      </w:r>
      <w:r w:rsidR="00C37950">
        <w:t xml:space="preserve"> </w:t>
      </w:r>
      <w:r w:rsidR="00A7613D">
        <w:t>suggesting that</w:t>
      </w:r>
      <w:r w:rsidR="009C1E41">
        <w:t xml:space="preserve"> up to 85</w:t>
      </w:r>
      <w:r w:rsidR="00C37950">
        <w:t>% of carbon release from the permafrost region can still be avoided</w:t>
      </w:r>
      <w:r w:rsidR="009C1E41">
        <w:t>, though the window of opportunity for keeping that carbon in the ground is rapidly closing</w:t>
      </w:r>
      <w:r w:rsidR="00323556">
        <w:t xml:space="preserve">. </w:t>
      </w:r>
      <w:r w:rsidR="0088726A">
        <w:t xml:space="preserve">Models projecting a strong boreal </w:t>
      </w:r>
      <w:r w:rsidR="00CE2BBD">
        <w:t>carbon</w:t>
      </w:r>
      <w:r w:rsidR="0088726A">
        <w:t xml:space="preserve"> sink and models </w:t>
      </w:r>
      <w:r w:rsidR="00D36EFE">
        <w:t xml:space="preserve">that </w:t>
      </w:r>
      <w:r w:rsidR="0088726A">
        <w:t xml:space="preserve">do not consider hydrologic and fire emissions may substantially underestimate net </w:t>
      </w:r>
      <w:r w:rsidR="00CE2BBD">
        <w:t>carbon</w:t>
      </w:r>
      <w:r w:rsidR="0088726A">
        <w:t xml:space="preserve"> release from the permafrost region</w:t>
      </w:r>
      <w:r w:rsidR="008E24E0">
        <w:t xml:space="preserve">. If </w:t>
      </w:r>
      <w:r w:rsidR="0057275A">
        <w:t xml:space="preserve">such projections are </w:t>
      </w:r>
      <w:r w:rsidR="008E24E0">
        <w:t>used as the basis for emission</w:t>
      </w:r>
      <w:r w:rsidR="008850C6">
        <w:t>s negotiations, climate targets are likely to be overshot.</w:t>
      </w:r>
    </w:p>
    <w:p w14:paraId="204AAF46" w14:textId="77777777" w:rsidR="008130C4" w:rsidRDefault="008130C4" w:rsidP="007028AD">
      <w:pPr>
        <w:spacing w:line="480" w:lineRule="auto"/>
        <w:ind w:firstLine="720"/>
      </w:pPr>
    </w:p>
    <w:p w14:paraId="6F53661B" w14:textId="4C83B544" w:rsidR="00391B47" w:rsidRPr="00C50A0F" w:rsidRDefault="00391B47" w:rsidP="00391B47">
      <w:pPr>
        <w:spacing w:line="480" w:lineRule="auto"/>
        <w:rPr>
          <w:b/>
        </w:rPr>
      </w:pPr>
      <w:r>
        <w:rPr>
          <w:b/>
        </w:rPr>
        <w:t>Acknowledgments</w:t>
      </w:r>
    </w:p>
    <w:p w14:paraId="05CED025" w14:textId="4AD9729E" w:rsidR="005143D2" w:rsidRDefault="008F10A4" w:rsidP="005143D2">
      <w:pPr>
        <w:spacing w:line="480" w:lineRule="auto"/>
        <w:ind w:firstLine="720"/>
      </w:pPr>
      <w:r>
        <w:t xml:space="preserve">Peter J. Fix provided </w:t>
      </w:r>
      <w:r w:rsidR="00CD520F">
        <w:t xml:space="preserve">valuable </w:t>
      </w:r>
      <w:r>
        <w:t xml:space="preserve">input </w:t>
      </w:r>
      <w:r w:rsidR="00CD520F">
        <w:t>on</w:t>
      </w:r>
      <w:r>
        <w:t xml:space="preserve"> the methods and manuscript. This work was supported by the National Science Foundation ARCSS </w:t>
      </w:r>
      <w:r w:rsidR="00B07237">
        <w:t xml:space="preserve">program </w:t>
      </w:r>
      <w:r>
        <w:t>and Vulnerability of Permafrost Carbon R</w:t>
      </w:r>
      <w:r w:rsidR="00B07237">
        <w:t>esearch Coordination Network (</w:t>
      </w:r>
      <w:r w:rsidR="0076297B">
        <w:t xml:space="preserve">grants </w:t>
      </w:r>
      <w:r w:rsidR="00B07237">
        <w:t xml:space="preserve">OPP-0806465, </w:t>
      </w:r>
      <w:r w:rsidR="00B07237" w:rsidRPr="004F27FF">
        <w:t>OPP-0806394</w:t>
      </w:r>
      <w:r w:rsidR="0076297B">
        <w:t>,</w:t>
      </w:r>
      <w:r w:rsidR="00B07237">
        <w:t xml:space="preserve"> and </w:t>
      </w:r>
      <w:r>
        <w:t>955713</w:t>
      </w:r>
      <w:r w:rsidR="00B07237">
        <w:t>)</w:t>
      </w:r>
      <w:r>
        <w:t>.</w:t>
      </w:r>
      <w:r w:rsidR="005143D2">
        <w:t xml:space="preserve"> Any use of trade, firm, or product names is for descriptive purposes only and does not imply endorsement by the U.S. Government.</w:t>
      </w:r>
    </w:p>
    <w:p w14:paraId="5B0C9905" w14:textId="0F49304E" w:rsidR="00391B47" w:rsidRDefault="00391B47" w:rsidP="00391B47">
      <w:pPr>
        <w:spacing w:line="480" w:lineRule="auto"/>
      </w:pPr>
    </w:p>
    <w:p w14:paraId="77B3C24D" w14:textId="77777777" w:rsidR="00AE6822" w:rsidRDefault="00AE6822" w:rsidP="00AE6822">
      <w:pPr>
        <w:spacing w:line="480" w:lineRule="auto"/>
      </w:pPr>
    </w:p>
    <w:p w14:paraId="23EFF19B" w14:textId="1A618B12" w:rsidR="000577F7" w:rsidRDefault="001266AC" w:rsidP="0058613D">
      <w:pPr>
        <w:spacing w:line="480" w:lineRule="auto"/>
        <w:rPr>
          <w:noProof/>
        </w:rPr>
      </w:pPr>
      <w:r>
        <w:br w:type="column"/>
      </w:r>
      <w:r w:rsidR="00801D4A">
        <w:rPr>
          <w:b/>
          <w:noProof/>
        </w:rPr>
        <w:lastRenderedPageBreak/>
        <w:t>Figure 1</w:t>
      </w:r>
      <w:r w:rsidR="00801D4A" w:rsidRPr="008C327A">
        <w:rPr>
          <w:b/>
          <w:noProof/>
        </w:rPr>
        <w:t>.</w:t>
      </w:r>
      <w:r w:rsidR="00801D4A">
        <w:rPr>
          <w:noProof/>
        </w:rPr>
        <w:t xml:space="preserve"> Conceptual model of</w:t>
      </w:r>
      <w:r w:rsidR="000577F7">
        <w:rPr>
          <w:noProof/>
        </w:rPr>
        <w:t xml:space="preserve"> the role of expert assessment in generating and communicating scientific understanding. Modelling and field research generate quantitative and qualitative understanding of the system (in this case the permafrost zone). Expert assessment synthesize</w:t>
      </w:r>
      <w:r w:rsidR="00401EC7">
        <w:rPr>
          <w:noProof/>
        </w:rPr>
        <w:t>s</w:t>
      </w:r>
      <w:r w:rsidR="000577F7">
        <w:rPr>
          <w:noProof/>
        </w:rPr>
        <w:t xml:space="preserve"> </w:t>
      </w:r>
      <w:r w:rsidR="00401EC7">
        <w:rPr>
          <w:noProof/>
        </w:rPr>
        <w:t>current understanding including qualitative information not yet included in numerical models</w:t>
      </w:r>
      <w:r w:rsidR="008863D4">
        <w:rPr>
          <w:noProof/>
        </w:rPr>
        <w:t xml:space="preserve">. These syntheses </w:t>
      </w:r>
      <w:r w:rsidR="00927D34">
        <w:rPr>
          <w:noProof/>
        </w:rPr>
        <w:t>provide perspective to the scientific community</w:t>
      </w:r>
      <w:r w:rsidR="00401EC7">
        <w:rPr>
          <w:noProof/>
        </w:rPr>
        <w:t xml:space="preserve"> and wholistic </w:t>
      </w:r>
      <w:r w:rsidR="008863D4">
        <w:rPr>
          <w:noProof/>
        </w:rPr>
        <w:t>summaries</w:t>
      </w:r>
      <w:r w:rsidR="00401EC7">
        <w:rPr>
          <w:noProof/>
        </w:rPr>
        <w:t xml:space="preserve"> of the state of the knowledge to </w:t>
      </w:r>
      <w:r w:rsidR="001F31B1">
        <w:rPr>
          <w:noProof/>
        </w:rPr>
        <w:t>the non-scientific community with the goal of improving management of the system</w:t>
      </w:r>
      <w:r w:rsidR="00401EC7">
        <w:rPr>
          <w:noProof/>
        </w:rPr>
        <w:t>.</w:t>
      </w:r>
    </w:p>
    <w:p w14:paraId="1D40EC91" w14:textId="164B2C3C" w:rsidR="004940C6" w:rsidRPr="00216292" w:rsidRDefault="00216292" w:rsidP="0058613D">
      <w:pPr>
        <w:spacing w:line="480" w:lineRule="auto"/>
        <w:rPr>
          <w:b/>
          <w:noProof/>
        </w:rPr>
      </w:pPr>
      <w:r>
        <w:rPr>
          <w:b/>
          <w:noProof/>
        </w:rPr>
        <w:softHyphen/>
      </w:r>
      <w:r>
        <w:rPr>
          <w:b/>
          <w:noProof/>
          <w:vertAlign w:val="subscript"/>
        </w:rPr>
        <w:softHyphen/>
      </w:r>
      <w:r>
        <w:rPr>
          <w:b/>
          <w:noProof/>
          <w:vertAlign w:val="subscript"/>
        </w:rPr>
        <w:softHyphen/>
      </w:r>
    </w:p>
    <w:p w14:paraId="2E41FFCC" w14:textId="43909548" w:rsidR="001266AC" w:rsidRDefault="00801D4A" w:rsidP="0058613D">
      <w:pPr>
        <w:spacing w:line="480" w:lineRule="auto"/>
        <w:rPr>
          <w:noProof/>
        </w:rPr>
      </w:pPr>
      <w:r>
        <w:rPr>
          <w:b/>
          <w:noProof/>
        </w:rPr>
        <w:t>Figure 2</w:t>
      </w:r>
      <w:r w:rsidR="001266AC" w:rsidRPr="008C327A">
        <w:rPr>
          <w:b/>
          <w:noProof/>
        </w:rPr>
        <w:t>.</w:t>
      </w:r>
      <w:r w:rsidR="001266AC">
        <w:rPr>
          <w:noProof/>
        </w:rPr>
        <w:t xml:space="preserve"> Estimates of change in non-soil biomass, wildfire emissions, and hydrologic C flux from the permafrost region for four warming scenarios at three time points. All values represent change from current poo</w:t>
      </w:r>
      <w:r w:rsidR="008B007C">
        <w:rPr>
          <w:noProof/>
        </w:rPr>
        <w:t>ls or fluxes reported in Table 2</w:t>
      </w:r>
      <w:r w:rsidR="001266AC">
        <w:rPr>
          <w:noProof/>
        </w:rPr>
        <w:t xml:space="preserve">. Biomass includes above and belowground living biomass, standing deadwood, and litter. Dissolved and particulate organic C (DOC and POC respectively) fluxes represent transfer of C from terrestrial to aquatic ecosystems. "Coast" represents POC released by coastal erosion. For relative change see Fig. </w:t>
      </w:r>
      <w:r w:rsidR="00A43A79">
        <w:rPr>
          <w:noProof/>
        </w:rPr>
        <w:t>S</w:t>
      </w:r>
      <w:r w:rsidR="001266AC">
        <w:rPr>
          <w:noProof/>
        </w:rPr>
        <w:t xml:space="preserve">1. Representative concentration pathway (RCP) scenarios range from aggressive emissions reductions (RCP2.6) to sustained human emissions (RCP8.5). Box plots represent median, quartiles, and minimum and maximum within 1.5 times the interquartile range. Full distributions are presented in Figs. </w:t>
      </w:r>
      <w:r w:rsidR="00A43A79">
        <w:rPr>
          <w:noProof/>
        </w:rPr>
        <w:t>S</w:t>
      </w:r>
      <w:r w:rsidR="001266AC">
        <w:rPr>
          <w:noProof/>
        </w:rPr>
        <w:t xml:space="preserve">2 to </w:t>
      </w:r>
      <w:r w:rsidR="00A43A79">
        <w:rPr>
          <w:noProof/>
        </w:rPr>
        <w:t>S</w:t>
      </w:r>
      <w:r w:rsidR="001266AC">
        <w:rPr>
          <w:noProof/>
        </w:rPr>
        <w:t xml:space="preserve">4. </w:t>
      </w:r>
    </w:p>
    <w:p w14:paraId="1BBCAA2E" w14:textId="77777777" w:rsidR="001266AC" w:rsidRDefault="001266AC" w:rsidP="007F437D">
      <w:pPr>
        <w:spacing w:line="480" w:lineRule="auto"/>
        <w:rPr>
          <w:noProof/>
        </w:rPr>
      </w:pPr>
    </w:p>
    <w:p w14:paraId="06796197" w14:textId="37970DB4" w:rsidR="001266AC" w:rsidRDefault="001F31B1" w:rsidP="007F437D">
      <w:pPr>
        <w:spacing w:line="480" w:lineRule="auto"/>
        <w:rPr>
          <w:noProof/>
        </w:rPr>
      </w:pPr>
      <w:r>
        <w:rPr>
          <w:b/>
          <w:noProof/>
        </w:rPr>
        <w:t>Figure 3</w:t>
      </w:r>
      <w:r w:rsidR="001266AC" w:rsidRPr="008C327A">
        <w:rPr>
          <w:b/>
          <w:noProof/>
        </w:rPr>
        <w:t>.</w:t>
      </w:r>
      <w:r w:rsidR="001266AC">
        <w:rPr>
          <w:noProof/>
        </w:rPr>
        <w:t xml:space="preserve"> Total change in non-soil biomass (a) and percentage of permafrost region C release offset by change in non-soil biomass (b). Estimates of permafrost C release used in estimating percentage offset are recalculated from data presented in Schuur et al. </w:t>
      </w:r>
      <w:r w:rsidR="00DC3996">
        <w:rPr>
          <w:noProof/>
        </w:rPr>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rPr>
          <w:noProof/>
        </w:rPr>
        <w:instrText xml:space="preserve"> ADDIN EN.CITE </w:instrText>
      </w:r>
      <w:r w:rsidR="00DC3996">
        <w:rPr>
          <w:noProof/>
        </w:rPr>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rPr>
          <w:noProof/>
        </w:rPr>
        <w:instrText xml:space="preserve"> ADDIN EN.CITE.DATA </w:instrText>
      </w:r>
      <w:r w:rsidR="00DC3996">
        <w:rPr>
          <w:noProof/>
        </w:rPr>
      </w:r>
      <w:r w:rsidR="00DC3996">
        <w:rPr>
          <w:noProof/>
        </w:rPr>
        <w:fldChar w:fldCharType="end"/>
      </w:r>
      <w:r w:rsidR="00DC3996">
        <w:rPr>
          <w:noProof/>
        </w:rPr>
      </w:r>
      <w:r w:rsidR="00DC3996">
        <w:rPr>
          <w:noProof/>
        </w:rPr>
        <w:fldChar w:fldCharType="separate"/>
      </w:r>
      <w:r w:rsidR="00DC3996">
        <w:rPr>
          <w:noProof/>
        </w:rPr>
        <w:t>(</w:t>
      </w:r>
      <w:hyperlink w:anchor="_ENREF_68" w:tooltip="Schuur, 2013 #1926" w:history="1">
        <w:r w:rsidR="004B430F">
          <w:rPr>
            <w:noProof/>
          </w:rPr>
          <w:t>Schuur</w:t>
        </w:r>
        <w:r w:rsidR="004B430F" w:rsidRPr="00DC3996">
          <w:rPr>
            <w:i/>
            <w:noProof/>
          </w:rPr>
          <w:t xml:space="preserve"> et al.</w:t>
        </w:r>
        <w:r w:rsidR="004B430F">
          <w:rPr>
            <w:noProof/>
          </w:rPr>
          <w:t>, 2013</w:t>
        </w:r>
      </w:hyperlink>
      <w:r w:rsidR="00DC3996">
        <w:rPr>
          <w:noProof/>
        </w:rPr>
        <w:t>)</w:t>
      </w:r>
      <w:r w:rsidR="00DC3996">
        <w:rPr>
          <w:noProof/>
        </w:rPr>
        <w:fldChar w:fldCharType="end"/>
      </w:r>
      <w:r>
        <w:rPr>
          <w:noProof/>
        </w:rPr>
        <w:t>. See Fig. 2</w:t>
      </w:r>
      <w:r w:rsidR="001266AC">
        <w:rPr>
          <w:noProof/>
        </w:rPr>
        <w:t xml:space="preserve"> for definition of RCP scenarios and symbology. Error bars represent propogated error between the interquartile ranges of carbon release from permafrost soil and carbon uptake by biomass (see Methods).</w:t>
      </w:r>
    </w:p>
    <w:p w14:paraId="79A1A243" w14:textId="77777777" w:rsidR="001266AC" w:rsidRDefault="001266AC" w:rsidP="007F437D">
      <w:pPr>
        <w:spacing w:line="480" w:lineRule="auto"/>
        <w:rPr>
          <w:noProof/>
        </w:rPr>
      </w:pPr>
    </w:p>
    <w:p w14:paraId="676FAE22" w14:textId="6B9E10CC" w:rsidR="00CD2162" w:rsidRDefault="001F31B1" w:rsidP="007F437D">
      <w:pPr>
        <w:spacing w:line="480" w:lineRule="auto"/>
        <w:rPr>
          <w:i/>
        </w:rPr>
      </w:pPr>
      <w:r>
        <w:rPr>
          <w:b/>
          <w:noProof/>
        </w:rPr>
        <w:t>Figure 4</w:t>
      </w:r>
      <w:r w:rsidR="00245822">
        <w:rPr>
          <w:b/>
          <w:noProof/>
        </w:rPr>
        <w:t>.</w:t>
      </w:r>
      <w:r w:rsidR="00245822">
        <w:rPr>
          <w:noProof/>
        </w:rPr>
        <w:t xml:space="preserve"> A comparison of soil C release (recalculated from Schuur et al. </w:t>
      </w:r>
      <w:r w:rsidR="00DC3996">
        <w:rPr>
          <w:noProof/>
        </w:rPr>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rPr>
          <w:noProof/>
        </w:rPr>
        <w:instrText xml:space="preserve"> ADDIN EN.CITE </w:instrText>
      </w:r>
      <w:r w:rsidR="00DC3996">
        <w:rPr>
          <w:noProof/>
        </w:rPr>
        <w:fldChar w:fldCharType="begin">
          <w:fldData xml:space="preserve">PEVuZE5vdGU+PENpdGU+PEF1dGhvcj5TY2h1dXI8L0F1dGhvcj48WWVhcj4yMDEzPC9ZZWFyPjxS
ZWNOdW0+MTkyNjwvUmVjTnVtPjxEaXNwbGF5VGV4dD4oU2NodXVyPHN0eWxlIGZhY2U9Iml0YWxp
YyI+IGV0IGFsLjwvc3R5bGU+LCAyMDEzKTwvRGlzcGxheVRleHQ+PHJlY29yZD48cmVjLW51bWJl
cj4xOTI2PC9yZWMtbnVtYmVyPjxmb3JlaWduLWtleXM+PGtleSBhcHA9IkVOIiBkYi1pZD0iMjJ4
c3B6enYzeDIydHlleDB0anB2ZHM5MHZ4d2ZzNXNycHNwIj4xOTI2PC9rZXk+PC9mb3JlaWduLWtl
eXM+PHJlZi10eXBlIG5hbWU9IkpvdXJuYWwgQXJ0aWNsZSI+MTc8L3JlZi10eXBlPjxjb250cmli
dXRvcnM+PGF1dGhvcnM+PGF1dGhvcj5TY2h1dXIsIEUuIEEuIEcuPC9hdXRob3I+PGF1dGhvcj5B
YmJvdHQsIEIuIFcuPC9hdXRob3I+PGF1dGhvcj5Cb3dkZW4sIFcuIEIuPC9hdXRob3I+PGF1dGhv
cj5Ccm92a2luLCBWLjwvYXV0aG9yPjxhdXRob3I+Q2FtaWxsLCBQLjwvYXV0aG9yPjxhdXRob3I+
Q2FuYWRlbGwsIEouIEcuPC9hdXRob3I+PGF1dGhvcj5DaGFudG9uLCBKLiBQLjwvYXV0aG9yPjxh
dXRob3I+Q2hhcGluLCBGLiBTLiwgSUlJPC9hdXRob3I+PGF1dGhvcj5DaHJpc3RlbnNlbiwgVC4g
Ui48L2F1dGhvcj48YXV0aG9yPkNpYWlzLCBQLjwvYXV0aG9yPjxhdXRob3I+Q3Jvc2J5LCBCLiBU
LjwvYXV0aG9yPjxhdXRob3I+Q3ppbWN6aWssIEMuIEkuPC9hdXRob3I+PGF1dGhvcj5Hcm9zc2Us
IEcuPC9hdXRob3I+PGF1dGhvcj5IYXJkZW4sIEouPC9hdXRob3I+PGF1dGhvcj5IYXllcywgRC4g
Si48L2F1dGhvcj48YXV0aG9yPkh1Z2VsaXVzLCBHLjwvYXV0aG9yPjxhdXRob3I+SmFzdHJvdywg
Si4gRC48L2F1dGhvcj48YXV0aG9yPkpvbmVzLCBKLiBCLjwvYXV0aG9yPjxhdXRob3I+S2xlaW5l
biwgVC48L2F1dGhvcj48YXV0aG9yPktvdmVuLCBDLiBELjwvYXV0aG9yPjxhdXRob3I+S3Jpbm5l
ciwgRy48L2F1dGhvcj48YXV0aG9yPkt1aHJ5LCBQLjwvYXV0aG9yPjxhdXRob3I+TGF3cmVuY2Us
IEQuIE0uPC9hdXRob3I+PGF1dGhvcj5NY0d1aXJlLCBBLiBELjwvYXV0aG9yPjxhdXRob3I+TmF0
YWxpLCBTLiBNLjwvYXV0aG9yPjxhdXRob3I+T+KAmURvbm5lbGwsIEouIEEuPC9hdXRob3I+PGF1
dGhvcj5QaW5nLCBDLiBMLjwvYXV0aG9yPjxhdXRob3I+UmlsZXksIFcuIEouPC9hdXRob3I+PGF1
dGhvcj5SaW5rZSwgQS48L2F1dGhvcj48YXV0aG9yPlJvbWFub3Zza3ksIFYuIEUuPC9hdXRob3I+
PGF1dGhvcj5TYW5uZWwsIEEuIEIuIEsuPC9hdXRob3I+PGF1dGhvcj5TY2jDpGRlbCwgQy48L2F1
dGhvcj48YXV0aG9yPlNjaGFlZmVyLCBLLjwvYXV0aG9yPjxhdXRob3I+U2t5LCBKLjwvYXV0aG9y
PjxhdXRob3I+U3ViaW4sIFouIE0uPC9hdXRob3I+PGF1dGhvcj5UYXJub2NhaSwgQy48L2F1dGhv
cj48YXV0aG9yPlR1cmV0c2t5LCBNLiBSLjwvYXV0aG9yPjxhdXRob3I+V2FsZHJvcCwgTS4gUC48
L2F1dGhvcj48YXV0aG9yPldhbHRlciBBbnRob255LCBLLiBNLjwvYXV0aG9yPjxhdXRob3I+V2lj
a2xhbmQsIEsuIFAuPC9hdXRob3I+PGF1dGhvcj5XaWxzb24sIEMuIEouPC9hdXRob3I+PGF1dGhv
cj5aaW1vdiwgUy4gQS48L2F1dGhvcj48L2F1dGhvcnM+PC9jb250cmlidXRvcnM+PHRpdGxlcz48
dGl0bGU+RXhwZXJ0IGFzc2Vzc21lbnQgb2YgdnVsbmVyYWJpbGl0eSBvZiBwZXJtYWZyb3N0IGNh
cmJvbiB0byBjbGltYXRlIGNoYW5nZTwvdGl0bGU+PHNlY29uZGFyeS10aXRsZT5DbGltYXRpYyBD
aGFuZ2U8L3NlY29uZGFyeS10aXRsZT48YWx0LXRpdGxlPkNsaW1hdGljIENoYW5nZTwvYWx0LXRp
dGxlPjwvdGl0bGVzPjxwZXJpb2RpY2FsPjxmdWxsLXRpdGxlPkNsaW1hdGljIENoYW5nZTwvZnVs
bC10aXRsZT48L3BlcmlvZGljYWw+PGFsdC1wZXJpb2RpY2FsPjxmdWxsLXRpdGxlPkNsaW1hdGlj
IENoYW5nZTwvZnVsbC10aXRsZT48L2FsdC1wZXJpb2RpY2FsPjxwYWdlcz4xLTE2PC9wYWdlcz48
ZGF0ZXM+PHllYXI+MjAxMzwveWVhcj48cHViLWRhdGVzPjxkYXRlPjIwMTMvMDMvMjY8L2RhdGU+
PC9wdWItZGF0ZXM+PC9kYXRlcz48cHVibGlzaGVyPlNwcmluZ2VyIE5ldGhlcmxhbmRzPC9wdWJs
aXNoZXI+PGlzYm4+MDE2NS0wMDA5PC9pc2JuPjx1cmxzPjxyZWxhdGVkLXVybHM+PHVybD5odHRw
Oi8vZHguZG9pLm9yZy8xMC4xMDA3L3MxMDU4NC0wMTMtMDczMC03PC91cmw+PC9yZWxhdGVkLXVy
bHM+PC91cmxzPjxlbGVjdHJvbmljLXJlc291cmNlLW51bT4xMC4xMDA3L3MxMDU4NC0wMTMtMDcz
MC03PC9lbGVjdHJvbmljLXJlc291cmNlLW51bT48bGFuZ3VhZ2U+RW5nbGlzaDwvbGFuZ3VhZ2U+
PC9yZWNvcmQ+PC9DaXRlPjwvRW5kTm90ZT4A
</w:fldData>
        </w:fldChar>
      </w:r>
      <w:r w:rsidR="00DC3996">
        <w:rPr>
          <w:noProof/>
        </w:rPr>
        <w:instrText xml:space="preserve"> ADDIN EN.CITE.DATA </w:instrText>
      </w:r>
      <w:r w:rsidR="00DC3996">
        <w:rPr>
          <w:noProof/>
        </w:rPr>
      </w:r>
      <w:r w:rsidR="00DC3996">
        <w:rPr>
          <w:noProof/>
        </w:rPr>
        <w:fldChar w:fldCharType="end"/>
      </w:r>
      <w:r w:rsidR="00DC3996">
        <w:rPr>
          <w:noProof/>
        </w:rPr>
      </w:r>
      <w:r w:rsidR="00DC3996">
        <w:rPr>
          <w:noProof/>
        </w:rPr>
        <w:fldChar w:fldCharType="separate"/>
      </w:r>
      <w:r w:rsidR="00DC3996">
        <w:rPr>
          <w:noProof/>
        </w:rPr>
        <w:t>(</w:t>
      </w:r>
      <w:hyperlink w:anchor="_ENREF_68" w:tooltip="Schuur, 2013 #1926" w:history="1">
        <w:r w:rsidR="004B430F">
          <w:rPr>
            <w:noProof/>
          </w:rPr>
          <w:t>Schuur</w:t>
        </w:r>
        <w:r w:rsidR="004B430F" w:rsidRPr="00DC3996">
          <w:rPr>
            <w:i/>
            <w:noProof/>
          </w:rPr>
          <w:t xml:space="preserve"> et al.</w:t>
        </w:r>
        <w:r w:rsidR="004B430F">
          <w:rPr>
            <w:noProof/>
          </w:rPr>
          <w:t>, 2013</w:t>
        </w:r>
      </w:hyperlink>
      <w:r w:rsidR="00DC3996">
        <w:rPr>
          <w:noProof/>
        </w:rPr>
        <w:t>)</w:t>
      </w:r>
      <w:r w:rsidR="00DC3996">
        <w:rPr>
          <w:noProof/>
        </w:rPr>
        <w:fldChar w:fldCharType="end"/>
      </w:r>
      <w:r w:rsidR="00245822">
        <w:rPr>
          <w:noProof/>
        </w:rPr>
        <w:t>) and non-soil biomass uptake in the permafrost region for two warming scenarios. Polygons represent median cumulative change and dotted lines represent the interquartile range. Biomass C uptake is overlayed on soil C release to show the proportion of C release potentially offset by biomass. Linear rates of change were assumed between the three dates where est</w:t>
      </w:r>
      <w:r>
        <w:rPr>
          <w:noProof/>
        </w:rPr>
        <w:t>imates were provided. See Fig. 2</w:t>
      </w:r>
      <w:r w:rsidR="00245822">
        <w:rPr>
          <w:noProof/>
        </w:rPr>
        <w:t xml:space="preserve"> for definition of RCP scenarios.</w:t>
      </w:r>
    </w:p>
    <w:p w14:paraId="399E0814" w14:textId="55BFAF1D" w:rsidR="00523FF3" w:rsidRPr="00CD2162" w:rsidRDefault="00CD2162" w:rsidP="00CD2162">
      <w:pPr>
        <w:spacing w:after="200"/>
        <w:rPr>
          <w:i/>
        </w:rPr>
      </w:pPr>
      <w:r>
        <w:rPr>
          <w:i/>
        </w:rPr>
        <w:br w:type="page"/>
      </w:r>
    </w:p>
    <w:tbl>
      <w:tblPr>
        <w:tblStyle w:val="Grilledutableau"/>
        <w:tblW w:w="8640" w:type="dxa"/>
        <w:tblInd w:w="108" w:type="dxa"/>
        <w:tblLayout w:type="fixed"/>
        <w:tblLook w:val="04A0" w:firstRow="1" w:lastRow="0" w:firstColumn="1" w:lastColumn="0" w:noHBand="0" w:noVBand="1"/>
      </w:tblPr>
      <w:tblGrid>
        <w:gridCol w:w="3870"/>
        <w:gridCol w:w="90"/>
        <w:gridCol w:w="1260"/>
        <w:gridCol w:w="1350"/>
        <w:gridCol w:w="2070"/>
      </w:tblGrid>
      <w:tr w:rsidR="00523FF3" w14:paraId="1B9898B3" w14:textId="77777777" w:rsidTr="00581E94">
        <w:tc>
          <w:tcPr>
            <w:tcW w:w="8640" w:type="dxa"/>
            <w:gridSpan w:val="5"/>
            <w:tcBorders>
              <w:top w:val="nil"/>
              <w:left w:val="nil"/>
              <w:bottom w:val="single" w:sz="4" w:space="0" w:color="auto"/>
              <w:right w:val="nil"/>
            </w:tcBorders>
          </w:tcPr>
          <w:p w14:paraId="42784916" w14:textId="77777777" w:rsidR="00523FF3" w:rsidRPr="00AA5891" w:rsidRDefault="00523FF3" w:rsidP="00523FF3">
            <w:pPr>
              <w:rPr>
                <w:noProof/>
              </w:rPr>
            </w:pPr>
            <w:r>
              <w:lastRenderedPageBreak/>
              <w:br w:type="column"/>
            </w:r>
            <w:r>
              <w:rPr>
                <w:rFonts w:asciiTheme="majorHAnsi" w:hAnsiTheme="majorHAnsi"/>
                <w:b/>
                <w:sz w:val="32"/>
              </w:rPr>
              <w:br w:type="column"/>
            </w:r>
            <w:r w:rsidRPr="00AA5891">
              <w:rPr>
                <w:b/>
                <w:noProof/>
              </w:rPr>
              <w:t>Table 1.</w:t>
            </w:r>
            <w:r w:rsidRPr="00AA5891">
              <w:rPr>
                <w:noProof/>
              </w:rPr>
              <w:t xml:space="preserve"> Composition and characteristics of </w:t>
            </w:r>
            <w:r>
              <w:rPr>
                <w:noProof/>
              </w:rPr>
              <w:t>participant group</w:t>
            </w:r>
          </w:p>
        </w:tc>
      </w:tr>
      <w:tr w:rsidR="00581E94" w14:paraId="484148D6" w14:textId="77777777" w:rsidTr="00581E94">
        <w:tc>
          <w:tcPr>
            <w:tcW w:w="3870" w:type="dxa"/>
            <w:tcBorders>
              <w:left w:val="nil"/>
              <w:bottom w:val="single" w:sz="4" w:space="0" w:color="auto"/>
              <w:right w:val="nil"/>
            </w:tcBorders>
          </w:tcPr>
          <w:p w14:paraId="4826DE59" w14:textId="77777777" w:rsidR="00523FF3" w:rsidRPr="002475AF" w:rsidRDefault="00523FF3" w:rsidP="00523FF3">
            <w:pPr>
              <w:rPr>
                <w:rFonts w:ascii="Helvetica" w:hAnsi="Helvetica"/>
                <w:noProof/>
              </w:rPr>
            </w:pPr>
          </w:p>
        </w:tc>
        <w:tc>
          <w:tcPr>
            <w:tcW w:w="1350" w:type="dxa"/>
            <w:gridSpan w:val="2"/>
            <w:tcBorders>
              <w:left w:val="nil"/>
              <w:bottom w:val="single" w:sz="4" w:space="0" w:color="auto"/>
              <w:right w:val="nil"/>
            </w:tcBorders>
          </w:tcPr>
          <w:p w14:paraId="162CD593" w14:textId="77777777" w:rsidR="00523FF3" w:rsidRPr="002475AF" w:rsidRDefault="00523FF3" w:rsidP="00523FF3">
            <w:pPr>
              <w:jc w:val="center"/>
              <w:rPr>
                <w:rFonts w:ascii="Helvetica" w:hAnsi="Helvetica"/>
                <w:noProof/>
              </w:rPr>
            </w:pPr>
            <w:r w:rsidRPr="002475AF">
              <w:rPr>
                <w:rFonts w:ascii="Helvetica" w:hAnsi="Helvetica"/>
                <w:noProof/>
              </w:rPr>
              <w:t>Biomass</w:t>
            </w:r>
          </w:p>
        </w:tc>
        <w:tc>
          <w:tcPr>
            <w:tcW w:w="1350" w:type="dxa"/>
            <w:tcBorders>
              <w:left w:val="nil"/>
              <w:bottom w:val="single" w:sz="4" w:space="0" w:color="auto"/>
              <w:right w:val="nil"/>
            </w:tcBorders>
          </w:tcPr>
          <w:p w14:paraId="510A28B1" w14:textId="77777777" w:rsidR="00523FF3" w:rsidRPr="002475AF" w:rsidRDefault="00523FF3" w:rsidP="00523FF3">
            <w:pPr>
              <w:jc w:val="center"/>
              <w:rPr>
                <w:rFonts w:ascii="Helvetica" w:hAnsi="Helvetica"/>
                <w:noProof/>
              </w:rPr>
            </w:pPr>
            <w:r w:rsidRPr="002475AF">
              <w:rPr>
                <w:rFonts w:ascii="Helvetica" w:hAnsi="Helvetica"/>
                <w:noProof/>
              </w:rPr>
              <w:t>Wildfire</w:t>
            </w:r>
          </w:p>
        </w:tc>
        <w:tc>
          <w:tcPr>
            <w:tcW w:w="2070" w:type="dxa"/>
            <w:tcBorders>
              <w:left w:val="nil"/>
              <w:bottom w:val="single" w:sz="4" w:space="0" w:color="auto"/>
              <w:right w:val="nil"/>
            </w:tcBorders>
          </w:tcPr>
          <w:p w14:paraId="0DC7E24C" w14:textId="01F5B2D3" w:rsidR="00523FF3" w:rsidRPr="002475AF" w:rsidRDefault="00462551" w:rsidP="00523FF3">
            <w:pPr>
              <w:jc w:val="center"/>
              <w:rPr>
                <w:rFonts w:ascii="Helvetica" w:hAnsi="Helvetica"/>
                <w:noProof/>
              </w:rPr>
            </w:pPr>
            <w:r>
              <w:rPr>
                <w:rFonts w:ascii="Helvetica" w:hAnsi="Helvetica"/>
                <w:noProof/>
              </w:rPr>
              <w:t>Hydrologic</w:t>
            </w:r>
            <w:r w:rsidR="00523FF3" w:rsidRPr="002475AF">
              <w:rPr>
                <w:rFonts w:ascii="Helvetica" w:hAnsi="Helvetica"/>
                <w:noProof/>
              </w:rPr>
              <w:t xml:space="preserve"> flux</w:t>
            </w:r>
          </w:p>
        </w:tc>
      </w:tr>
      <w:tr w:rsidR="00581E94" w14:paraId="3B5767B7" w14:textId="77777777" w:rsidTr="0091435D">
        <w:tc>
          <w:tcPr>
            <w:tcW w:w="3960" w:type="dxa"/>
            <w:gridSpan w:val="2"/>
            <w:tcBorders>
              <w:left w:val="nil"/>
              <w:bottom w:val="nil"/>
            </w:tcBorders>
          </w:tcPr>
          <w:p w14:paraId="0B9421AC" w14:textId="77777777" w:rsidR="00523FF3" w:rsidRPr="002475AF" w:rsidRDefault="00523FF3" w:rsidP="00523FF3">
            <w:pPr>
              <w:jc w:val="right"/>
              <w:rPr>
                <w:rFonts w:ascii="Helvetica" w:hAnsi="Helvetica"/>
                <w:noProof/>
              </w:rPr>
            </w:pPr>
            <w:r w:rsidRPr="002475AF">
              <w:rPr>
                <w:rFonts w:ascii="Helvetica" w:hAnsi="Helvetica"/>
                <w:noProof/>
              </w:rPr>
              <w:t>Number of respondents</w:t>
            </w:r>
          </w:p>
        </w:tc>
        <w:tc>
          <w:tcPr>
            <w:tcW w:w="1260" w:type="dxa"/>
            <w:tcBorders>
              <w:bottom w:val="nil"/>
              <w:right w:val="nil"/>
            </w:tcBorders>
          </w:tcPr>
          <w:p w14:paraId="4CDC747D" w14:textId="508B0317" w:rsidR="00523FF3" w:rsidRPr="002475AF" w:rsidRDefault="00523FF3" w:rsidP="0091435D">
            <w:pPr>
              <w:jc w:val="center"/>
              <w:rPr>
                <w:rFonts w:ascii="Helvetica" w:hAnsi="Helvetica"/>
                <w:noProof/>
              </w:rPr>
            </w:pPr>
            <w:r w:rsidRPr="002475AF">
              <w:rPr>
                <w:rFonts w:ascii="Helvetica" w:hAnsi="Helvetica"/>
                <w:noProof/>
              </w:rPr>
              <w:t>46</w:t>
            </w:r>
          </w:p>
        </w:tc>
        <w:tc>
          <w:tcPr>
            <w:tcW w:w="1350" w:type="dxa"/>
            <w:tcBorders>
              <w:left w:val="nil"/>
              <w:bottom w:val="nil"/>
              <w:right w:val="nil"/>
            </w:tcBorders>
          </w:tcPr>
          <w:p w14:paraId="406DB14F" w14:textId="469E75E6" w:rsidR="00523FF3" w:rsidRPr="002475AF" w:rsidRDefault="00523FF3" w:rsidP="00523FF3">
            <w:pPr>
              <w:jc w:val="center"/>
              <w:rPr>
                <w:rFonts w:ascii="Helvetica" w:hAnsi="Helvetica"/>
                <w:noProof/>
              </w:rPr>
            </w:pPr>
            <w:r w:rsidRPr="002475AF">
              <w:rPr>
                <w:rFonts w:ascii="Helvetica" w:hAnsi="Helvetica"/>
                <w:noProof/>
              </w:rPr>
              <w:t>34</w:t>
            </w:r>
          </w:p>
        </w:tc>
        <w:tc>
          <w:tcPr>
            <w:tcW w:w="2070" w:type="dxa"/>
            <w:tcBorders>
              <w:left w:val="nil"/>
              <w:bottom w:val="nil"/>
              <w:right w:val="nil"/>
            </w:tcBorders>
          </w:tcPr>
          <w:p w14:paraId="4B37EBA1" w14:textId="3DE849DC" w:rsidR="00523FF3" w:rsidRPr="002475AF" w:rsidRDefault="00523FF3" w:rsidP="00523FF3">
            <w:pPr>
              <w:jc w:val="center"/>
              <w:rPr>
                <w:rFonts w:ascii="Helvetica" w:hAnsi="Helvetica"/>
                <w:noProof/>
              </w:rPr>
            </w:pPr>
            <w:r w:rsidRPr="002475AF">
              <w:rPr>
                <w:rFonts w:ascii="Helvetica" w:hAnsi="Helvetica"/>
                <w:noProof/>
              </w:rPr>
              <w:t>35</w:t>
            </w:r>
          </w:p>
        </w:tc>
      </w:tr>
      <w:tr w:rsidR="00581E94" w14:paraId="18231F1B" w14:textId="77777777" w:rsidTr="0091435D">
        <w:tc>
          <w:tcPr>
            <w:tcW w:w="3960" w:type="dxa"/>
            <w:gridSpan w:val="2"/>
            <w:tcBorders>
              <w:top w:val="nil"/>
              <w:left w:val="nil"/>
              <w:bottom w:val="nil"/>
            </w:tcBorders>
          </w:tcPr>
          <w:p w14:paraId="654861E7" w14:textId="3094276A" w:rsidR="0091435D" w:rsidRPr="0091435D" w:rsidRDefault="0091435D" w:rsidP="00523FF3">
            <w:pPr>
              <w:jc w:val="right"/>
              <w:rPr>
                <w:rFonts w:ascii="Helvetica" w:hAnsi="Helvetica"/>
                <w:noProof/>
              </w:rPr>
            </w:pPr>
            <w:r>
              <w:rPr>
                <w:rFonts w:ascii="Helvetica" w:hAnsi="Helvetica"/>
                <w:noProof/>
              </w:rPr>
              <w:t>Average responses per question</w:t>
            </w:r>
            <w:r w:rsidR="0012146C">
              <w:rPr>
                <w:rFonts w:ascii="Helvetica" w:hAnsi="Helvetica"/>
                <w:noProof/>
              </w:rPr>
              <w:t>*</w:t>
            </w:r>
          </w:p>
          <w:p w14:paraId="68D81ED5" w14:textId="77777777" w:rsidR="00523FF3" w:rsidRPr="002475AF" w:rsidRDefault="00523FF3" w:rsidP="00523FF3">
            <w:pPr>
              <w:jc w:val="right"/>
              <w:rPr>
                <w:rFonts w:ascii="Helvetica" w:hAnsi="Helvetica"/>
                <w:b/>
                <w:noProof/>
              </w:rPr>
            </w:pPr>
            <w:r w:rsidRPr="002475AF">
              <w:rPr>
                <w:rFonts w:ascii="Helvetica" w:hAnsi="Helvetica"/>
                <w:b/>
                <w:noProof/>
              </w:rPr>
              <w:t>Primary region of study</w:t>
            </w:r>
          </w:p>
        </w:tc>
        <w:tc>
          <w:tcPr>
            <w:tcW w:w="1260" w:type="dxa"/>
            <w:tcBorders>
              <w:top w:val="nil"/>
              <w:bottom w:val="nil"/>
              <w:right w:val="nil"/>
            </w:tcBorders>
          </w:tcPr>
          <w:p w14:paraId="4623C12C" w14:textId="42EA0E8D" w:rsidR="00523FF3" w:rsidRPr="002475AF" w:rsidRDefault="00D07321" w:rsidP="00523FF3">
            <w:pPr>
              <w:jc w:val="center"/>
              <w:rPr>
                <w:rFonts w:ascii="Helvetica" w:hAnsi="Helvetica"/>
                <w:noProof/>
              </w:rPr>
            </w:pPr>
            <w:r>
              <w:rPr>
                <w:rFonts w:ascii="Helvetica" w:hAnsi="Helvetica"/>
                <w:noProof/>
              </w:rPr>
              <w:t>4</w:t>
            </w:r>
            <w:r w:rsidR="000B167D">
              <w:rPr>
                <w:rFonts w:ascii="Helvetica" w:hAnsi="Helvetica"/>
                <w:noProof/>
              </w:rPr>
              <w:t>1</w:t>
            </w:r>
          </w:p>
        </w:tc>
        <w:tc>
          <w:tcPr>
            <w:tcW w:w="1350" w:type="dxa"/>
            <w:tcBorders>
              <w:top w:val="nil"/>
              <w:left w:val="nil"/>
              <w:bottom w:val="nil"/>
              <w:right w:val="nil"/>
            </w:tcBorders>
          </w:tcPr>
          <w:p w14:paraId="64B68F1F" w14:textId="0D80132D" w:rsidR="00523FF3" w:rsidRPr="002475AF" w:rsidRDefault="006674BB" w:rsidP="00523FF3">
            <w:pPr>
              <w:jc w:val="center"/>
              <w:rPr>
                <w:rFonts w:ascii="Helvetica" w:hAnsi="Helvetica"/>
                <w:noProof/>
              </w:rPr>
            </w:pPr>
            <w:r>
              <w:rPr>
                <w:rFonts w:ascii="Helvetica" w:hAnsi="Helvetica"/>
                <w:noProof/>
              </w:rPr>
              <w:t>28</w:t>
            </w:r>
          </w:p>
        </w:tc>
        <w:tc>
          <w:tcPr>
            <w:tcW w:w="2070" w:type="dxa"/>
            <w:tcBorders>
              <w:top w:val="nil"/>
              <w:left w:val="nil"/>
              <w:bottom w:val="nil"/>
              <w:right w:val="nil"/>
            </w:tcBorders>
          </w:tcPr>
          <w:p w14:paraId="4A9D85CE" w14:textId="023C5378" w:rsidR="00523FF3" w:rsidRPr="002475AF" w:rsidRDefault="0091435D" w:rsidP="00523FF3">
            <w:pPr>
              <w:jc w:val="center"/>
              <w:rPr>
                <w:rFonts w:ascii="Helvetica" w:hAnsi="Helvetica"/>
                <w:noProof/>
              </w:rPr>
            </w:pPr>
            <w:r>
              <w:rPr>
                <w:rFonts w:ascii="Helvetica" w:hAnsi="Helvetica"/>
                <w:noProof/>
              </w:rPr>
              <w:t>3</w:t>
            </w:r>
            <w:r w:rsidR="00D07321">
              <w:rPr>
                <w:rFonts w:ascii="Helvetica" w:hAnsi="Helvetica"/>
                <w:noProof/>
              </w:rPr>
              <w:t>2</w:t>
            </w:r>
          </w:p>
        </w:tc>
      </w:tr>
      <w:tr w:rsidR="00581E94" w14:paraId="53C17539" w14:textId="77777777" w:rsidTr="0091435D">
        <w:tc>
          <w:tcPr>
            <w:tcW w:w="3960" w:type="dxa"/>
            <w:gridSpan w:val="2"/>
            <w:tcBorders>
              <w:top w:val="nil"/>
              <w:left w:val="nil"/>
              <w:bottom w:val="nil"/>
            </w:tcBorders>
          </w:tcPr>
          <w:p w14:paraId="166D1E89" w14:textId="77777777" w:rsidR="00523FF3" w:rsidRPr="002475AF" w:rsidRDefault="00523FF3" w:rsidP="00523FF3">
            <w:pPr>
              <w:jc w:val="right"/>
              <w:rPr>
                <w:rFonts w:ascii="Helvetica" w:hAnsi="Helvetica"/>
                <w:noProof/>
              </w:rPr>
            </w:pPr>
            <w:r w:rsidRPr="002475AF">
              <w:rPr>
                <w:rFonts w:ascii="Helvetica" w:hAnsi="Helvetica"/>
                <w:noProof/>
              </w:rPr>
              <w:t>Asia</w:t>
            </w:r>
          </w:p>
        </w:tc>
        <w:tc>
          <w:tcPr>
            <w:tcW w:w="1260" w:type="dxa"/>
            <w:tcBorders>
              <w:top w:val="nil"/>
              <w:bottom w:val="nil"/>
              <w:right w:val="nil"/>
            </w:tcBorders>
          </w:tcPr>
          <w:p w14:paraId="73392B6F" w14:textId="77777777" w:rsidR="00523FF3" w:rsidRPr="002475AF" w:rsidRDefault="00523FF3" w:rsidP="00523FF3">
            <w:pPr>
              <w:jc w:val="center"/>
              <w:rPr>
                <w:rFonts w:ascii="Helvetica" w:hAnsi="Helvetica"/>
                <w:noProof/>
              </w:rPr>
            </w:pPr>
            <w:r w:rsidRPr="002475AF">
              <w:rPr>
                <w:rFonts w:ascii="Helvetica" w:hAnsi="Helvetica"/>
                <w:noProof/>
              </w:rPr>
              <w:t>10</w:t>
            </w:r>
          </w:p>
        </w:tc>
        <w:tc>
          <w:tcPr>
            <w:tcW w:w="1350" w:type="dxa"/>
            <w:tcBorders>
              <w:top w:val="nil"/>
              <w:left w:val="nil"/>
              <w:bottom w:val="nil"/>
              <w:right w:val="nil"/>
            </w:tcBorders>
          </w:tcPr>
          <w:p w14:paraId="73442DF8" w14:textId="77777777" w:rsidR="00523FF3" w:rsidRPr="002475AF" w:rsidRDefault="00523FF3" w:rsidP="00523FF3">
            <w:pPr>
              <w:jc w:val="center"/>
              <w:rPr>
                <w:rFonts w:ascii="Helvetica" w:hAnsi="Helvetica"/>
                <w:noProof/>
              </w:rPr>
            </w:pPr>
            <w:r w:rsidRPr="002475AF">
              <w:rPr>
                <w:rFonts w:ascii="Helvetica" w:hAnsi="Helvetica"/>
                <w:noProof/>
              </w:rPr>
              <w:t>3</w:t>
            </w:r>
          </w:p>
        </w:tc>
        <w:tc>
          <w:tcPr>
            <w:tcW w:w="2070" w:type="dxa"/>
            <w:tcBorders>
              <w:top w:val="nil"/>
              <w:left w:val="nil"/>
              <w:bottom w:val="nil"/>
              <w:right w:val="nil"/>
            </w:tcBorders>
          </w:tcPr>
          <w:p w14:paraId="19A46B9F" w14:textId="77777777" w:rsidR="00523FF3" w:rsidRPr="002475AF" w:rsidRDefault="00523FF3" w:rsidP="00523FF3">
            <w:pPr>
              <w:jc w:val="center"/>
              <w:rPr>
                <w:rFonts w:ascii="Helvetica" w:hAnsi="Helvetica"/>
                <w:noProof/>
              </w:rPr>
            </w:pPr>
            <w:r w:rsidRPr="002475AF">
              <w:rPr>
                <w:rFonts w:ascii="Helvetica" w:hAnsi="Helvetica"/>
                <w:noProof/>
              </w:rPr>
              <w:t>8</w:t>
            </w:r>
          </w:p>
        </w:tc>
      </w:tr>
      <w:tr w:rsidR="00581E94" w14:paraId="78D6B83A" w14:textId="77777777" w:rsidTr="0091435D">
        <w:tc>
          <w:tcPr>
            <w:tcW w:w="3960" w:type="dxa"/>
            <w:gridSpan w:val="2"/>
            <w:tcBorders>
              <w:top w:val="nil"/>
              <w:left w:val="nil"/>
              <w:bottom w:val="nil"/>
            </w:tcBorders>
          </w:tcPr>
          <w:p w14:paraId="3FBAE9F8" w14:textId="77777777" w:rsidR="00523FF3" w:rsidRPr="002475AF" w:rsidRDefault="00523FF3" w:rsidP="00523FF3">
            <w:pPr>
              <w:jc w:val="right"/>
              <w:rPr>
                <w:rFonts w:ascii="Helvetica" w:hAnsi="Helvetica"/>
                <w:noProof/>
              </w:rPr>
            </w:pPr>
            <w:r w:rsidRPr="002475AF">
              <w:rPr>
                <w:rFonts w:ascii="Helvetica" w:hAnsi="Helvetica"/>
                <w:noProof/>
              </w:rPr>
              <w:t>Europe</w:t>
            </w:r>
          </w:p>
        </w:tc>
        <w:tc>
          <w:tcPr>
            <w:tcW w:w="1260" w:type="dxa"/>
            <w:tcBorders>
              <w:top w:val="nil"/>
              <w:bottom w:val="nil"/>
              <w:right w:val="nil"/>
            </w:tcBorders>
          </w:tcPr>
          <w:p w14:paraId="00AE95E8" w14:textId="77777777" w:rsidR="00523FF3" w:rsidRPr="002475AF" w:rsidRDefault="00523FF3" w:rsidP="00523FF3">
            <w:pPr>
              <w:jc w:val="center"/>
              <w:rPr>
                <w:rFonts w:ascii="Helvetica" w:hAnsi="Helvetica"/>
                <w:noProof/>
              </w:rPr>
            </w:pPr>
            <w:r w:rsidRPr="002475AF">
              <w:rPr>
                <w:rFonts w:ascii="Helvetica" w:hAnsi="Helvetica"/>
                <w:noProof/>
              </w:rPr>
              <w:t>12</w:t>
            </w:r>
          </w:p>
        </w:tc>
        <w:tc>
          <w:tcPr>
            <w:tcW w:w="1350" w:type="dxa"/>
            <w:tcBorders>
              <w:top w:val="nil"/>
              <w:left w:val="nil"/>
              <w:bottom w:val="nil"/>
              <w:right w:val="nil"/>
            </w:tcBorders>
          </w:tcPr>
          <w:p w14:paraId="44B98B58" w14:textId="77777777" w:rsidR="00523FF3" w:rsidRPr="002475AF" w:rsidRDefault="00523FF3" w:rsidP="00523FF3">
            <w:pPr>
              <w:jc w:val="center"/>
              <w:rPr>
                <w:rFonts w:ascii="Helvetica" w:hAnsi="Helvetica"/>
                <w:noProof/>
              </w:rPr>
            </w:pPr>
            <w:r w:rsidRPr="002475AF">
              <w:rPr>
                <w:rFonts w:ascii="Helvetica" w:hAnsi="Helvetica"/>
                <w:noProof/>
              </w:rPr>
              <w:t>5</w:t>
            </w:r>
          </w:p>
        </w:tc>
        <w:tc>
          <w:tcPr>
            <w:tcW w:w="2070" w:type="dxa"/>
            <w:tcBorders>
              <w:top w:val="nil"/>
              <w:left w:val="nil"/>
              <w:bottom w:val="nil"/>
              <w:right w:val="nil"/>
            </w:tcBorders>
          </w:tcPr>
          <w:p w14:paraId="1D23934D" w14:textId="77777777" w:rsidR="00523FF3" w:rsidRPr="002475AF" w:rsidRDefault="00523FF3" w:rsidP="00523FF3">
            <w:pPr>
              <w:jc w:val="center"/>
              <w:rPr>
                <w:rFonts w:ascii="Helvetica" w:hAnsi="Helvetica"/>
                <w:noProof/>
              </w:rPr>
            </w:pPr>
            <w:r w:rsidRPr="002475AF">
              <w:rPr>
                <w:rFonts w:ascii="Helvetica" w:hAnsi="Helvetica"/>
                <w:noProof/>
              </w:rPr>
              <w:t>9</w:t>
            </w:r>
          </w:p>
        </w:tc>
      </w:tr>
      <w:tr w:rsidR="00581E94" w14:paraId="060E472E" w14:textId="77777777" w:rsidTr="0091435D">
        <w:tc>
          <w:tcPr>
            <w:tcW w:w="3960" w:type="dxa"/>
            <w:gridSpan w:val="2"/>
            <w:tcBorders>
              <w:top w:val="nil"/>
              <w:left w:val="nil"/>
              <w:bottom w:val="nil"/>
            </w:tcBorders>
          </w:tcPr>
          <w:p w14:paraId="60667F4E" w14:textId="77777777" w:rsidR="00523FF3" w:rsidRPr="002475AF" w:rsidRDefault="00523FF3" w:rsidP="00523FF3">
            <w:pPr>
              <w:jc w:val="right"/>
              <w:rPr>
                <w:rFonts w:ascii="Helvetica" w:hAnsi="Helvetica"/>
                <w:noProof/>
              </w:rPr>
            </w:pPr>
            <w:r w:rsidRPr="002475AF">
              <w:rPr>
                <w:rFonts w:ascii="Helvetica" w:hAnsi="Helvetica"/>
                <w:noProof/>
              </w:rPr>
              <w:t>North America</w:t>
            </w:r>
          </w:p>
        </w:tc>
        <w:tc>
          <w:tcPr>
            <w:tcW w:w="1260" w:type="dxa"/>
            <w:tcBorders>
              <w:top w:val="nil"/>
              <w:bottom w:val="nil"/>
              <w:right w:val="nil"/>
            </w:tcBorders>
          </w:tcPr>
          <w:p w14:paraId="572EC573" w14:textId="77777777" w:rsidR="00523FF3" w:rsidRPr="002475AF" w:rsidRDefault="00523FF3" w:rsidP="00523FF3">
            <w:pPr>
              <w:jc w:val="center"/>
              <w:rPr>
                <w:rFonts w:ascii="Helvetica" w:hAnsi="Helvetica"/>
                <w:noProof/>
              </w:rPr>
            </w:pPr>
            <w:r w:rsidRPr="002475AF">
              <w:rPr>
                <w:rFonts w:ascii="Helvetica" w:hAnsi="Helvetica"/>
                <w:noProof/>
              </w:rPr>
              <w:t>27</w:t>
            </w:r>
          </w:p>
        </w:tc>
        <w:tc>
          <w:tcPr>
            <w:tcW w:w="1350" w:type="dxa"/>
            <w:tcBorders>
              <w:top w:val="nil"/>
              <w:left w:val="nil"/>
              <w:bottom w:val="nil"/>
              <w:right w:val="nil"/>
            </w:tcBorders>
          </w:tcPr>
          <w:p w14:paraId="3859BF1E" w14:textId="77777777" w:rsidR="00523FF3" w:rsidRPr="002475AF" w:rsidRDefault="00523FF3" w:rsidP="00523FF3">
            <w:pPr>
              <w:jc w:val="center"/>
              <w:rPr>
                <w:rFonts w:ascii="Helvetica" w:hAnsi="Helvetica"/>
                <w:noProof/>
              </w:rPr>
            </w:pPr>
            <w:r w:rsidRPr="002475AF">
              <w:rPr>
                <w:rFonts w:ascii="Helvetica" w:hAnsi="Helvetica"/>
                <w:noProof/>
              </w:rPr>
              <w:t>27</w:t>
            </w:r>
          </w:p>
        </w:tc>
        <w:tc>
          <w:tcPr>
            <w:tcW w:w="2070" w:type="dxa"/>
            <w:tcBorders>
              <w:top w:val="nil"/>
              <w:left w:val="nil"/>
              <w:bottom w:val="nil"/>
              <w:right w:val="nil"/>
            </w:tcBorders>
          </w:tcPr>
          <w:p w14:paraId="6605C2C7" w14:textId="77777777" w:rsidR="00523FF3" w:rsidRPr="002475AF" w:rsidRDefault="00523FF3" w:rsidP="00523FF3">
            <w:pPr>
              <w:jc w:val="center"/>
              <w:rPr>
                <w:rFonts w:ascii="Helvetica" w:hAnsi="Helvetica"/>
                <w:noProof/>
              </w:rPr>
            </w:pPr>
            <w:r w:rsidRPr="002475AF">
              <w:rPr>
                <w:rFonts w:ascii="Helvetica" w:hAnsi="Helvetica"/>
                <w:noProof/>
              </w:rPr>
              <w:t>18</w:t>
            </w:r>
          </w:p>
        </w:tc>
      </w:tr>
      <w:tr w:rsidR="00581E94" w14:paraId="7E485000" w14:textId="77777777" w:rsidTr="0091435D">
        <w:tc>
          <w:tcPr>
            <w:tcW w:w="3960" w:type="dxa"/>
            <w:gridSpan w:val="2"/>
            <w:tcBorders>
              <w:top w:val="nil"/>
              <w:left w:val="nil"/>
              <w:bottom w:val="nil"/>
            </w:tcBorders>
          </w:tcPr>
          <w:p w14:paraId="6CCD5EFD" w14:textId="77777777" w:rsidR="00523FF3" w:rsidRPr="002475AF" w:rsidRDefault="00523FF3" w:rsidP="00523FF3">
            <w:pPr>
              <w:jc w:val="right"/>
              <w:rPr>
                <w:rFonts w:ascii="Helvetica" w:hAnsi="Helvetica"/>
                <w:noProof/>
              </w:rPr>
            </w:pPr>
            <w:r w:rsidRPr="002475AF">
              <w:rPr>
                <w:rFonts w:ascii="Helvetica" w:hAnsi="Helvetica"/>
                <w:noProof/>
              </w:rPr>
              <w:t>Circumpolar</w:t>
            </w:r>
          </w:p>
        </w:tc>
        <w:tc>
          <w:tcPr>
            <w:tcW w:w="1260" w:type="dxa"/>
            <w:tcBorders>
              <w:top w:val="nil"/>
              <w:bottom w:val="nil"/>
              <w:right w:val="nil"/>
            </w:tcBorders>
          </w:tcPr>
          <w:p w14:paraId="1DC2015B" w14:textId="77777777" w:rsidR="00523FF3" w:rsidRPr="002475AF" w:rsidRDefault="00523FF3" w:rsidP="00523FF3">
            <w:pPr>
              <w:jc w:val="center"/>
              <w:rPr>
                <w:rFonts w:ascii="Helvetica" w:hAnsi="Helvetica"/>
                <w:noProof/>
              </w:rPr>
            </w:pPr>
            <w:r w:rsidRPr="002475AF">
              <w:rPr>
                <w:rFonts w:ascii="Helvetica" w:hAnsi="Helvetica"/>
                <w:noProof/>
              </w:rPr>
              <w:t>12</w:t>
            </w:r>
          </w:p>
        </w:tc>
        <w:tc>
          <w:tcPr>
            <w:tcW w:w="1350" w:type="dxa"/>
            <w:tcBorders>
              <w:top w:val="nil"/>
              <w:left w:val="nil"/>
              <w:bottom w:val="nil"/>
              <w:right w:val="nil"/>
            </w:tcBorders>
          </w:tcPr>
          <w:p w14:paraId="36BAB3D6" w14:textId="77777777" w:rsidR="00523FF3" w:rsidRPr="002475AF" w:rsidRDefault="00523FF3" w:rsidP="00523FF3">
            <w:pPr>
              <w:jc w:val="center"/>
              <w:rPr>
                <w:rFonts w:ascii="Helvetica" w:hAnsi="Helvetica"/>
                <w:noProof/>
              </w:rPr>
            </w:pPr>
            <w:r w:rsidRPr="002475AF">
              <w:rPr>
                <w:rFonts w:ascii="Helvetica" w:hAnsi="Helvetica"/>
                <w:noProof/>
              </w:rPr>
              <w:t>6</w:t>
            </w:r>
          </w:p>
        </w:tc>
        <w:tc>
          <w:tcPr>
            <w:tcW w:w="2070" w:type="dxa"/>
            <w:tcBorders>
              <w:top w:val="nil"/>
              <w:left w:val="nil"/>
              <w:bottom w:val="nil"/>
              <w:right w:val="nil"/>
            </w:tcBorders>
          </w:tcPr>
          <w:p w14:paraId="3391DFED" w14:textId="77777777" w:rsidR="00523FF3" w:rsidRPr="002475AF" w:rsidRDefault="00523FF3" w:rsidP="00523FF3">
            <w:pPr>
              <w:jc w:val="center"/>
              <w:rPr>
                <w:rFonts w:ascii="Helvetica" w:hAnsi="Helvetica"/>
                <w:noProof/>
              </w:rPr>
            </w:pPr>
            <w:r w:rsidRPr="002475AF">
              <w:rPr>
                <w:rFonts w:ascii="Helvetica" w:hAnsi="Helvetica"/>
                <w:noProof/>
              </w:rPr>
              <w:t>9</w:t>
            </w:r>
          </w:p>
        </w:tc>
      </w:tr>
      <w:tr w:rsidR="00581E94" w14:paraId="4405DCC7" w14:textId="77777777" w:rsidTr="0091435D">
        <w:tc>
          <w:tcPr>
            <w:tcW w:w="3960" w:type="dxa"/>
            <w:gridSpan w:val="2"/>
            <w:tcBorders>
              <w:top w:val="nil"/>
              <w:left w:val="nil"/>
              <w:bottom w:val="nil"/>
            </w:tcBorders>
          </w:tcPr>
          <w:p w14:paraId="15205E06" w14:textId="77777777" w:rsidR="00523FF3" w:rsidRPr="002475AF" w:rsidRDefault="00523FF3" w:rsidP="00523FF3">
            <w:pPr>
              <w:jc w:val="right"/>
              <w:rPr>
                <w:rFonts w:ascii="Helvetica" w:hAnsi="Helvetica"/>
                <w:b/>
                <w:noProof/>
              </w:rPr>
            </w:pPr>
            <w:r w:rsidRPr="002475AF">
              <w:rPr>
                <w:rFonts w:ascii="Helvetica" w:hAnsi="Helvetica"/>
                <w:b/>
                <w:noProof/>
              </w:rPr>
              <w:t>Primary biome of study</w:t>
            </w:r>
          </w:p>
        </w:tc>
        <w:tc>
          <w:tcPr>
            <w:tcW w:w="1260" w:type="dxa"/>
            <w:tcBorders>
              <w:top w:val="nil"/>
              <w:bottom w:val="nil"/>
              <w:right w:val="nil"/>
            </w:tcBorders>
          </w:tcPr>
          <w:p w14:paraId="15C3D277" w14:textId="77777777" w:rsidR="00523FF3" w:rsidRPr="002475AF" w:rsidRDefault="00523FF3" w:rsidP="00523FF3">
            <w:pPr>
              <w:jc w:val="center"/>
              <w:rPr>
                <w:rFonts w:ascii="Helvetica" w:hAnsi="Helvetica"/>
                <w:noProof/>
              </w:rPr>
            </w:pPr>
          </w:p>
        </w:tc>
        <w:tc>
          <w:tcPr>
            <w:tcW w:w="1350" w:type="dxa"/>
            <w:tcBorders>
              <w:top w:val="nil"/>
              <w:left w:val="nil"/>
              <w:bottom w:val="nil"/>
              <w:right w:val="nil"/>
            </w:tcBorders>
          </w:tcPr>
          <w:p w14:paraId="146DE13F" w14:textId="77777777" w:rsidR="00523FF3" w:rsidRPr="002475AF" w:rsidRDefault="00523FF3" w:rsidP="00523FF3">
            <w:pPr>
              <w:jc w:val="center"/>
              <w:rPr>
                <w:rFonts w:ascii="Helvetica" w:hAnsi="Helvetica"/>
                <w:noProof/>
              </w:rPr>
            </w:pPr>
          </w:p>
        </w:tc>
        <w:tc>
          <w:tcPr>
            <w:tcW w:w="2070" w:type="dxa"/>
            <w:tcBorders>
              <w:top w:val="nil"/>
              <w:left w:val="nil"/>
              <w:bottom w:val="nil"/>
              <w:right w:val="nil"/>
            </w:tcBorders>
          </w:tcPr>
          <w:p w14:paraId="5666E256" w14:textId="77777777" w:rsidR="00523FF3" w:rsidRPr="002475AF" w:rsidRDefault="00523FF3" w:rsidP="00523FF3">
            <w:pPr>
              <w:jc w:val="center"/>
              <w:rPr>
                <w:rFonts w:ascii="Helvetica" w:hAnsi="Helvetica"/>
                <w:noProof/>
              </w:rPr>
            </w:pPr>
          </w:p>
        </w:tc>
      </w:tr>
      <w:tr w:rsidR="00581E94" w14:paraId="24595C6A" w14:textId="77777777" w:rsidTr="0091435D">
        <w:tc>
          <w:tcPr>
            <w:tcW w:w="3960" w:type="dxa"/>
            <w:gridSpan w:val="2"/>
            <w:tcBorders>
              <w:top w:val="nil"/>
              <w:left w:val="nil"/>
              <w:bottom w:val="nil"/>
            </w:tcBorders>
          </w:tcPr>
          <w:p w14:paraId="2FF38879" w14:textId="77777777" w:rsidR="00523FF3" w:rsidRPr="002475AF" w:rsidRDefault="00523FF3" w:rsidP="00523FF3">
            <w:pPr>
              <w:jc w:val="right"/>
              <w:rPr>
                <w:rFonts w:ascii="Helvetica" w:hAnsi="Helvetica"/>
                <w:noProof/>
              </w:rPr>
            </w:pPr>
            <w:r w:rsidRPr="002475AF">
              <w:rPr>
                <w:rFonts w:ascii="Helvetica" w:hAnsi="Helvetica"/>
                <w:noProof/>
              </w:rPr>
              <w:t>Arctic</w:t>
            </w:r>
          </w:p>
        </w:tc>
        <w:tc>
          <w:tcPr>
            <w:tcW w:w="1260" w:type="dxa"/>
            <w:tcBorders>
              <w:top w:val="nil"/>
              <w:bottom w:val="nil"/>
              <w:right w:val="nil"/>
            </w:tcBorders>
          </w:tcPr>
          <w:p w14:paraId="2CC75D0E" w14:textId="77777777" w:rsidR="00523FF3" w:rsidRPr="002475AF" w:rsidRDefault="00523FF3" w:rsidP="00523FF3">
            <w:pPr>
              <w:jc w:val="center"/>
              <w:rPr>
                <w:rFonts w:ascii="Helvetica" w:hAnsi="Helvetica"/>
                <w:noProof/>
              </w:rPr>
            </w:pPr>
            <w:r w:rsidRPr="002475AF">
              <w:rPr>
                <w:rFonts w:ascii="Helvetica" w:hAnsi="Helvetica"/>
                <w:noProof/>
              </w:rPr>
              <w:t>31</w:t>
            </w:r>
          </w:p>
        </w:tc>
        <w:tc>
          <w:tcPr>
            <w:tcW w:w="1350" w:type="dxa"/>
            <w:tcBorders>
              <w:top w:val="nil"/>
              <w:left w:val="nil"/>
              <w:bottom w:val="nil"/>
              <w:right w:val="nil"/>
            </w:tcBorders>
          </w:tcPr>
          <w:p w14:paraId="7749A66B" w14:textId="77777777" w:rsidR="00523FF3" w:rsidRPr="002475AF" w:rsidRDefault="00523FF3" w:rsidP="00523FF3">
            <w:pPr>
              <w:jc w:val="center"/>
              <w:rPr>
                <w:rFonts w:ascii="Helvetica" w:hAnsi="Helvetica"/>
                <w:noProof/>
              </w:rPr>
            </w:pPr>
            <w:r w:rsidRPr="002475AF">
              <w:rPr>
                <w:rFonts w:ascii="Helvetica" w:hAnsi="Helvetica"/>
                <w:noProof/>
              </w:rPr>
              <w:t>13</w:t>
            </w:r>
          </w:p>
        </w:tc>
        <w:tc>
          <w:tcPr>
            <w:tcW w:w="2070" w:type="dxa"/>
            <w:tcBorders>
              <w:top w:val="nil"/>
              <w:left w:val="nil"/>
              <w:bottom w:val="nil"/>
              <w:right w:val="nil"/>
            </w:tcBorders>
          </w:tcPr>
          <w:p w14:paraId="5F8249E2" w14:textId="77777777" w:rsidR="00523FF3" w:rsidRPr="002475AF" w:rsidRDefault="00523FF3" w:rsidP="00523FF3">
            <w:pPr>
              <w:jc w:val="center"/>
              <w:rPr>
                <w:rFonts w:ascii="Helvetica" w:hAnsi="Helvetica"/>
                <w:noProof/>
              </w:rPr>
            </w:pPr>
            <w:r w:rsidRPr="002475AF">
              <w:rPr>
                <w:rFonts w:ascii="Helvetica" w:hAnsi="Helvetica"/>
                <w:noProof/>
              </w:rPr>
              <w:t>27</w:t>
            </w:r>
          </w:p>
        </w:tc>
      </w:tr>
      <w:tr w:rsidR="00581E94" w14:paraId="714E20D2" w14:textId="77777777" w:rsidTr="0091435D">
        <w:tc>
          <w:tcPr>
            <w:tcW w:w="3960" w:type="dxa"/>
            <w:gridSpan w:val="2"/>
            <w:tcBorders>
              <w:top w:val="nil"/>
              <w:left w:val="nil"/>
              <w:bottom w:val="nil"/>
            </w:tcBorders>
          </w:tcPr>
          <w:p w14:paraId="133B04E9" w14:textId="77777777" w:rsidR="00523FF3" w:rsidRPr="002475AF" w:rsidRDefault="00523FF3" w:rsidP="00523FF3">
            <w:pPr>
              <w:jc w:val="right"/>
              <w:rPr>
                <w:rFonts w:ascii="Helvetica" w:hAnsi="Helvetica"/>
                <w:noProof/>
              </w:rPr>
            </w:pPr>
            <w:r w:rsidRPr="002475AF">
              <w:rPr>
                <w:rFonts w:ascii="Helvetica" w:hAnsi="Helvetica"/>
                <w:noProof/>
              </w:rPr>
              <w:t>Boreal</w:t>
            </w:r>
          </w:p>
        </w:tc>
        <w:tc>
          <w:tcPr>
            <w:tcW w:w="1260" w:type="dxa"/>
            <w:tcBorders>
              <w:top w:val="nil"/>
              <w:bottom w:val="nil"/>
              <w:right w:val="nil"/>
            </w:tcBorders>
          </w:tcPr>
          <w:p w14:paraId="5A380D2C" w14:textId="77777777" w:rsidR="00523FF3" w:rsidRPr="002475AF" w:rsidRDefault="00523FF3" w:rsidP="00523FF3">
            <w:pPr>
              <w:jc w:val="center"/>
              <w:rPr>
                <w:rFonts w:ascii="Helvetica" w:hAnsi="Helvetica"/>
                <w:noProof/>
              </w:rPr>
            </w:pPr>
            <w:r w:rsidRPr="002475AF">
              <w:rPr>
                <w:rFonts w:ascii="Helvetica" w:hAnsi="Helvetica"/>
                <w:noProof/>
              </w:rPr>
              <w:t>27</w:t>
            </w:r>
          </w:p>
        </w:tc>
        <w:tc>
          <w:tcPr>
            <w:tcW w:w="1350" w:type="dxa"/>
            <w:tcBorders>
              <w:top w:val="nil"/>
              <w:left w:val="nil"/>
              <w:bottom w:val="nil"/>
              <w:right w:val="nil"/>
            </w:tcBorders>
          </w:tcPr>
          <w:p w14:paraId="335E4978" w14:textId="77777777" w:rsidR="00523FF3" w:rsidRPr="002475AF" w:rsidRDefault="00523FF3" w:rsidP="00523FF3">
            <w:pPr>
              <w:jc w:val="center"/>
              <w:rPr>
                <w:rFonts w:ascii="Helvetica" w:hAnsi="Helvetica"/>
                <w:noProof/>
              </w:rPr>
            </w:pPr>
            <w:r w:rsidRPr="002475AF">
              <w:rPr>
                <w:rFonts w:ascii="Helvetica" w:hAnsi="Helvetica"/>
                <w:noProof/>
              </w:rPr>
              <w:t>29</w:t>
            </w:r>
          </w:p>
        </w:tc>
        <w:tc>
          <w:tcPr>
            <w:tcW w:w="2070" w:type="dxa"/>
            <w:tcBorders>
              <w:top w:val="nil"/>
              <w:left w:val="nil"/>
              <w:bottom w:val="nil"/>
              <w:right w:val="nil"/>
            </w:tcBorders>
          </w:tcPr>
          <w:p w14:paraId="43355D6E" w14:textId="77777777" w:rsidR="00523FF3" w:rsidRPr="002475AF" w:rsidRDefault="00523FF3" w:rsidP="00523FF3">
            <w:pPr>
              <w:jc w:val="center"/>
              <w:rPr>
                <w:rFonts w:ascii="Helvetica" w:hAnsi="Helvetica"/>
                <w:noProof/>
              </w:rPr>
            </w:pPr>
            <w:r w:rsidRPr="002475AF">
              <w:rPr>
                <w:rFonts w:ascii="Helvetica" w:hAnsi="Helvetica"/>
                <w:noProof/>
              </w:rPr>
              <w:t>18</w:t>
            </w:r>
          </w:p>
        </w:tc>
      </w:tr>
      <w:tr w:rsidR="00581E94" w14:paraId="43B8638B" w14:textId="77777777" w:rsidTr="0091435D">
        <w:tc>
          <w:tcPr>
            <w:tcW w:w="3960" w:type="dxa"/>
            <w:gridSpan w:val="2"/>
            <w:tcBorders>
              <w:top w:val="nil"/>
              <w:left w:val="nil"/>
              <w:bottom w:val="nil"/>
            </w:tcBorders>
          </w:tcPr>
          <w:p w14:paraId="5D4E0CA7" w14:textId="77777777" w:rsidR="00523FF3" w:rsidRPr="002475AF" w:rsidRDefault="00523FF3" w:rsidP="00523FF3">
            <w:pPr>
              <w:jc w:val="right"/>
              <w:rPr>
                <w:rFonts w:ascii="Helvetica" w:hAnsi="Helvetica"/>
                <w:noProof/>
              </w:rPr>
            </w:pPr>
            <w:r w:rsidRPr="002475AF">
              <w:rPr>
                <w:rFonts w:ascii="Helvetica" w:hAnsi="Helvetica"/>
                <w:noProof/>
              </w:rPr>
              <w:t>Both</w:t>
            </w:r>
          </w:p>
        </w:tc>
        <w:tc>
          <w:tcPr>
            <w:tcW w:w="1260" w:type="dxa"/>
            <w:tcBorders>
              <w:top w:val="nil"/>
              <w:bottom w:val="nil"/>
              <w:right w:val="nil"/>
            </w:tcBorders>
          </w:tcPr>
          <w:p w14:paraId="16483FF5" w14:textId="77777777" w:rsidR="00523FF3" w:rsidRPr="002475AF" w:rsidRDefault="00523FF3" w:rsidP="00523FF3">
            <w:pPr>
              <w:jc w:val="center"/>
              <w:rPr>
                <w:rFonts w:ascii="Helvetica" w:hAnsi="Helvetica"/>
                <w:noProof/>
              </w:rPr>
            </w:pPr>
            <w:r w:rsidRPr="002475AF">
              <w:rPr>
                <w:rFonts w:ascii="Helvetica" w:hAnsi="Helvetica"/>
                <w:noProof/>
              </w:rPr>
              <w:t>14</w:t>
            </w:r>
          </w:p>
        </w:tc>
        <w:tc>
          <w:tcPr>
            <w:tcW w:w="1350" w:type="dxa"/>
            <w:tcBorders>
              <w:top w:val="nil"/>
              <w:left w:val="nil"/>
              <w:bottom w:val="nil"/>
              <w:right w:val="nil"/>
            </w:tcBorders>
          </w:tcPr>
          <w:p w14:paraId="6CCA52F2" w14:textId="77777777" w:rsidR="00523FF3" w:rsidRPr="002475AF" w:rsidRDefault="00523FF3" w:rsidP="00523FF3">
            <w:pPr>
              <w:jc w:val="center"/>
              <w:rPr>
                <w:rFonts w:ascii="Helvetica" w:hAnsi="Helvetica"/>
                <w:noProof/>
              </w:rPr>
            </w:pPr>
            <w:r w:rsidRPr="002475AF">
              <w:rPr>
                <w:rFonts w:ascii="Helvetica" w:hAnsi="Helvetica"/>
                <w:noProof/>
              </w:rPr>
              <w:t>9</w:t>
            </w:r>
          </w:p>
        </w:tc>
        <w:tc>
          <w:tcPr>
            <w:tcW w:w="2070" w:type="dxa"/>
            <w:tcBorders>
              <w:top w:val="nil"/>
              <w:left w:val="nil"/>
              <w:bottom w:val="nil"/>
              <w:right w:val="nil"/>
            </w:tcBorders>
          </w:tcPr>
          <w:p w14:paraId="28DD0FEB" w14:textId="77777777" w:rsidR="00523FF3" w:rsidRPr="002475AF" w:rsidRDefault="00523FF3" w:rsidP="00523FF3">
            <w:pPr>
              <w:jc w:val="center"/>
              <w:rPr>
                <w:rFonts w:ascii="Helvetica" w:hAnsi="Helvetica"/>
                <w:noProof/>
              </w:rPr>
            </w:pPr>
            <w:r w:rsidRPr="002475AF">
              <w:rPr>
                <w:rFonts w:ascii="Helvetica" w:hAnsi="Helvetica"/>
                <w:noProof/>
              </w:rPr>
              <w:t>12</w:t>
            </w:r>
          </w:p>
        </w:tc>
      </w:tr>
      <w:tr w:rsidR="00581E94" w14:paraId="1F6D304F" w14:textId="77777777" w:rsidTr="0091435D">
        <w:tc>
          <w:tcPr>
            <w:tcW w:w="3960" w:type="dxa"/>
            <w:gridSpan w:val="2"/>
            <w:tcBorders>
              <w:top w:val="nil"/>
              <w:left w:val="nil"/>
              <w:bottom w:val="nil"/>
            </w:tcBorders>
          </w:tcPr>
          <w:p w14:paraId="4CFA8E2D" w14:textId="3B18BFCE" w:rsidR="00523FF3" w:rsidRPr="002475AF" w:rsidRDefault="006025FB" w:rsidP="00523FF3">
            <w:pPr>
              <w:jc w:val="right"/>
              <w:rPr>
                <w:rFonts w:ascii="Helvetica" w:hAnsi="Helvetica"/>
                <w:noProof/>
              </w:rPr>
            </w:pPr>
            <w:r>
              <w:rPr>
                <w:rFonts w:ascii="Helvetica" w:hAnsi="Helvetica"/>
                <w:noProof/>
              </w:rPr>
              <w:t xml:space="preserve">Average </w:t>
            </w:r>
            <w:r w:rsidR="00523FF3" w:rsidRPr="002475AF">
              <w:rPr>
                <w:rFonts w:ascii="Helvetica" w:hAnsi="Helvetica"/>
                <w:noProof/>
              </w:rPr>
              <w:t>modeling</w:t>
            </w:r>
            <w:r>
              <w:rPr>
                <w:rFonts w:ascii="Helvetica" w:hAnsi="Helvetica"/>
                <w:noProof/>
              </w:rPr>
              <w:t>/field</w:t>
            </w:r>
            <w:r w:rsidR="00523FF3" w:rsidRPr="002475AF">
              <w:rPr>
                <w:rFonts w:ascii="Helvetica" w:hAnsi="Helvetica"/>
                <w:noProof/>
              </w:rPr>
              <w:t xml:space="preserve"> self rating</w:t>
            </w:r>
            <w:r w:rsidR="0091435D">
              <w:rPr>
                <w:rFonts w:ascii="Helvetica" w:hAnsi="Helvetica"/>
                <w:noProof/>
              </w:rPr>
              <w:t>*</w:t>
            </w:r>
            <w:r w:rsidR="00523FF3">
              <w:rPr>
                <w:rFonts w:ascii="Helvetica" w:hAnsi="Helvetica"/>
                <w:noProof/>
              </w:rPr>
              <w:t>*</w:t>
            </w:r>
          </w:p>
        </w:tc>
        <w:tc>
          <w:tcPr>
            <w:tcW w:w="1260" w:type="dxa"/>
            <w:tcBorders>
              <w:top w:val="nil"/>
              <w:bottom w:val="nil"/>
              <w:right w:val="nil"/>
            </w:tcBorders>
          </w:tcPr>
          <w:p w14:paraId="432D2D5D" w14:textId="77777777" w:rsidR="00523FF3" w:rsidRPr="002475AF" w:rsidRDefault="00523FF3" w:rsidP="00523FF3">
            <w:pPr>
              <w:jc w:val="center"/>
              <w:rPr>
                <w:rFonts w:ascii="Helvetica" w:hAnsi="Helvetica"/>
                <w:noProof/>
              </w:rPr>
            </w:pPr>
            <w:r w:rsidRPr="002475AF">
              <w:rPr>
                <w:rFonts w:ascii="Helvetica" w:hAnsi="Helvetica"/>
                <w:noProof/>
              </w:rPr>
              <w:t>3.6</w:t>
            </w:r>
          </w:p>
        </w:tc>
        <w:tc>
          <w:tcPr>
            <w:tcW w:w="1350" w:type="dxa"/>
            <w:tcBorders>
              <w:top w:val="nil"/>
              <w:left w:val="nil"/>
              <w:bottom w:val="nil"/>
              <w:right w:val="nil"/>
            </w:tcBorders>
          </w:tcPr>
          <w:p w14:paraId="37321A88" w14:textId="77777777" w:rsidR="00523FF3" w:rsidRPr="002475AF" w:rsidRDefault="00523FF3" w:rsidP="00523FF3">
            <w:pPr>
              <w:jc w:val="center"/>
              <w:rPr>
                <w:rFonts w:ascii="Helvetica" w:hAnsi="Helvetica"/>
                <w:noProof/>
              </w:rPr>
            </w:pPr>
            <w:r w:rsidRPr="002475AF">
              <w:rPr>
                <w:rFonts w:ascii="Helvetica" w:hAnsi="Helvetica"/>
                <w:noProof/>
              </w:rPr>
              <w:t>3.7</w:t>
            </w:r>
          </w:p>
        </w:tc>
        <w:tc>
          <w:tcPr>
            <w:tcW w:w="2070" w:type="dxa"/>
            <w:tcBorders>
              <w:top w:val="nil"/>
              <w:left w:val="nil"/>
              <w:bottom w:val="nil"/>
              <w:right w:val="nil"/>
            </w:tcBorders>
          </w:tcPr>
          <w:p w14:paraId="1830B3C4" w14:textId="77777777" w:rsidR="00523FF3" w:rsidRPr="002475AF" w:rsidRDefault="00523FF3" w:rsidP="00523FF3">
            <w:pPr>
              <w:jc w:val="center"/>
              <w:rPr>
                <w:rFonts w:ascii="Helvetica" w:hAnsi="Helvetica"/>
                <w:noProof/>
              </w:rPr>
            </w:pPr>
            <w:r w:rsidRPr="002475AF">
              <w:rPr>
                <w:rFonts w:ascii="Helvetica" w:hAnsi="Helvetica"/>
                <w:noProof/>
              </w:rPr>
              <w:t>4.1</w:t>
            </w:r>
          </w:p>
        </w:tc>
      </w:tr>
      <w:tr w:rsidR="00581E94" w14:paraId="1F1F70D7" w14:textId="77777777" w:rsidTr="0091435D">
        <w:tc>
          <w:tcPr>
            <w:tcW w:w="3960" w:type="dxa"/>
            <w:gridSpan w:val="2"/>
            <w:tcBorders>
              <w:top w:val="nil"/>
              <w:left w:val="nil"/>
              <w:bottom w:val="nil"/>
            </w:tcBorders>
          </w:tcPr>
          <w:p w14:paraId="3AE312D4" w14:textId="77777777" w:rsidR="00523FF3" w:rsidRPr="002475AF" w:rsidRDefault="00523FF3" w:rsidP="00523FF3">
            <w:pPr>
              <w:jc w:val="right"/>
              <w:rPr>
                <w:rFonts w:ascii="Helvetica" w:hAnsi="Helvetica"/>
                <w:noProof/>
              </w:rPr>
            </w:pPr>
            <w:r w:rsidRPr="002475AF">
              <w:rPr>
                <w:rFonts w:ascii="Helvetica" w:hAnsi="Helvetica"/>
                <w:noProof/>
              </w:rPr>
              <w:t>Combined years of experience</w:t>
            </w:r>
          </w:p>
        </w:tc>
        <w:tc>
          <w:tcPr>
            <w:tcW w:w="1260" w:type="dxa"/>
            <w:tcBorders>
              <w:top w:val="nil"/>
              <w:bottom w:val="nil"/>
              <w:right w:val="nil"/>
            </w:tcBorders>
          </w:tcPr>
          <w:p w14:paraId="34561779" w14:textId="77777777" w:rsidR="00523FF3" w:rsidRPr="002475AF" w:rsidRDefault="00523FF3" w:rsidP="00523FF3">
            <w:pPr>
              <w:jc w:val="center"/>
              <w:rPr>
                <w:rFonts w:ascii="Helvetica" w:hAnsi="Helvetica"/>
                <w:noProof/>
              </w:rPr>
            </w:pPr>
            <w:r w:rsidRPr="002475AF">
              <w:rPr>
                <w:rFonts w:ascii="Helvetica" w:hAnsi="Helvetica"/>
                <w:noProof/>
              </w:rPr>
              <w:t>762</w:t>
            </w:r>
          </w:p>
        </w:tc>
        <w:tc>
          <w:tcPr>
            <w:tcW w:w="1350" w:type="dxa"/>
            <w:tcBorders>
              <w:top w:val="nil"/>
              <w:left w:val="nil"/>
              <w:bottom w:val="nil"/>
              <w:right w:val="nil"/>
            </w:tcBorders>
          </w:tcPr>
          <w:p w14:paraId="65CF493B" w14:textId="77777777" w:rsidR="00523FF3" w:rsidRPr="002475AF" w:rsidRDefault="00523FF3" w:rsidP="00523FF3">
            <w:pPr>
              <w:jc w:val="center"/>
              <w:rPr>
                <w:rFonts w:ascii="Helvetica" w:hAnsi="Helvetica"/>
                <w:noProof/>
              </w:rPr>
            </w:pPr>
            <w:r w:rsidRPr="002475AF">
              <w:rPr>
                <w:rFonts w:ascii="Helvetica" w:hAnsi="Helvetica"/>
                <w:noProof/>
              </w:rPr>
              <w:t>533</w:t>
            </w:r>
          </w:p>
        </w:tc>
        <w:tc>
          <w:tcPr>
            <w:tcW w:w="2070" w:type="dxa"/>
            <w:tcBorders>
              <w:top w:val="nil"/>
              <w:left w:val="nil"/>
              <w:bottom w:val="nil"/>
              <w:right w:val="nil"/>
            </w:tcBorders>
          </w:tcPr>
          <w:p w14:paraId="5C395930" w14:textId="77777777" w:rsidR="00523FF3" w:rsidRPr="002475AF" w:rsidRDefault="00523FF3" w:rsidP="00523FF3">
            <w:pPr>
              <w:jc w:val="center"/>
              <w:rPr>
                <w:rFonts w:ascii="Helvetica" w:hAnsi="Helvetica"/>
                <w:noProof/>
              </w:rPr>
            </w:pPr>
            <w:r w:rsidRPr="002475AF">
              <w:rPr>
                <w:rFonts w:ascii="Helvetica" w:hAnsi="Helvetica"/>
                <w:noProof/>
              </w:rPr>
              <w:t>521</w:t>
            </w:r>
          </w:p>
        </w:tc>
      </w:tr>
      <w:tr w:rsidR="00581E94" w14:paraId="2FA5FD0F" w14:textId="77777777" w:rsidTr="0091435D">
        <w:tc>
          <w:tcPr>
            <w:tcW w:w="3960" w:type="dxa"/>
            <w:gridSpan w:val="2"/>
            <w:tcBorders>
              <w:top w:val="nil"/>
              <w:left w:val="nil"/>
            </w:tcBorders>
          </w:tcPr>
          <w:p w14:paraId="143898E3" w14:textId="4727D43B" w:rsidR="00523FF3" w:rsidRPr="002475AF" w:rsidRDefault="00EC0822" w:rsidP="00523FF3">
            <w:pPr>
              <w:jc w:val="right"/>
              <w:rPr>
                <w:rFonts w:ascii="Helvetica" w:hAnsi="Helvetica"/>
                <w:noProof/>
              </w:rPr>
            </w:pPr>
            <w:r>
              <w:rPr>
                <w:rFonts w:ascii="Helvetica" w:hAnsi="Helvetica"/>
                <w:noProof/>
              </w:rPr>
              <w:t>Ratio</w:t>
            </w:r>
            <w:r w:rsidR="00523FF3" w:rsidRPr="002475AF">
              <w:rPr>
                <w:rFonts w:ascii="Helvetica" w:hAnsi="Helvetica"/>
                <w:noProof/>
              </w:rPr>
              <w:t xml:space="preserve"> male</w:t>
            </w:r>
            <w:r>
              <w:rPr>
                <w:rFonts w:ascii="Helvetica" w:hAnsi="Helvetica"/>
                <w:noProof/>
              </w:rPr>
              <w:t>:female</w:t>
            </w:r>
          </w:p>
        </w:tc>
        <w:tc>
          <w:tcPr>
            <w:tcW w:w="1260" w:type="dxa"/>
            <w:tcBorders>
              <w:top w:val="nil"/>
              <w:right w:val="nil"/>
            </w:tcBorders>
          </w:tcPr>
          <w:p w14:paraId="5A4DF975" w14:textId="3C2D2862" w:rsidR="00523FF3" w:rsidRPr="002475AF" w:rsidRDefault="0056735E" w:rsidP="00523FF3">
            <w:pPr>
              <w:jc w:val="center"/>
              <w:rPr>
                <w:rFonts w:ascii="Helvetica" w:hAnsi="Helvetica"/>
                <w:noProof/>
              </w:rPr>
            </w:pPr>
            <w:r>
              <w:rPr>
                <w:rFonts w:ascii="Helvetica" w:hAnsi="Helvetica"/>
                <w:noProof/>
              </w:rPr>
              <w:t>2.6</w:t>
            </w:r>
          </w:p>
        </w:tc>
        <w:tc>
          <w:tcPr>
            <w:tcW w:w="1350" w:type="dxa"/>
            <w:tcBorders>
              <w:top w:val="nil"/>
              <w:left w:val="nil"/>
              <w:right w:val="nil"/>
            </w:tcBorders>
          </w:tcPr>
          <w:p w14:paraId="7C67D1CB" w14:textId="15399639" w:rsidR="00523FF3" w:rsidRPr="002475AF" w:rsidRDefault="0056735E" w:rsidP="00523FF3">
            <w:pPr>
              <w:jc w:val="center"/>
              <w:rPr>
                <w:rFonts w:ascii="Helvetica" w:hAnsi="Helvetica"/>
                <w:noProof/>
              </w:rPr>
            </w:pPr>
            <w:r>
              <w:rPr>
                <w:rFonts w:ascii="Helvetica" w:hAnsi="Helvetica"/>
                <w:noProof/>
              </w:rPr>
              <w:t>2.8</w:t>
            </w:r>
          </w:p>
        </w:tc>
        <w:tc>
          <w:tcPr>
            <w:tcW w:w="2070" w:type="dxa"/>
            <w:tcBorders>
              <w:top w:val="nil"/>
              <w:left w:val="nil"/>
              <w:right w:val="nil"/>
            </w:tcBorders>
          </w:tcPr>
          <w:p w14:paraId="35E86636" w14:textId="470AC486" w:rsidR="00523FF3" w:rsidRPr="002475AF" w:rsidRDefault="0056735E" w:rsidP="00523FF3">
            <w:pPr>
              <w:jc w:val="center"/>
              <w:rPr>
                <w:rFonts w:ascii="Helvetica" w:hAnsi="Helvetica"/>
                <w:noProof/>
              </w:rPr>
            </w:pPr>
            <w:r>
              <w:rPr>
                <w:rFonts w:ascii="Helvetica" w:hAnsi="Helvetica"/>
                <w:noProof/>
              </w:rPr>
              <w:t>4.9</w:t>
            </w:r>
          </w:p>
        </w:tc>
      </w:tr>
    </w:tbl>
    <w:p w14:paraId="368F6B03" w14:textId="3DBCFA1C" w:rsidR="00F2565F" w:rsidRDefault="00136D65" w:rsidP="00956402">
      <w:pPr>
        <w:sectPr w:rsidR="00F2565F" w:rsidSect="002A039E">
          <w:headerReference w:type="even" r:id="rId9"/>
          <w:headerReference w:type="default" r:id="rId10"/>
          <w:footerReference w:type="even" r:id="rId11"/>
          <w:footerReference w:type="default" r:id="rId12"/>
          <w:pgSz w:w="12240" w:h="15840"/>
          <w:pgMar w:top="994" w:right="1714" w:bottom="1267" w:left="1800" w:header="720" w:footer="720" w:gutter="0"/>
          <w:lnNumType w:countBy="1" w:restart="continuous"/>
          <w:cols w:space="720"/>
        </w:sectPr>
      </w:pPr>
      <w:r>
        <w:t>B</w:t>
      </w:r>
      <w:r w:rsidR="00523FF3">
        <w:t xml:space="preserve">ackground information </w:t>
      </w:r>
      <w:r>
        <w:t>on survey participants</w:t>
      </w:r>
      <w:r w:rsidR="00523FF3">
        <w:t xml:space="preserve">. </w:t>
      </w:r>
      <w:r w:rsidR="0012146C">
        <w:t>E</w:t>
      </w:r>
      <w:r w:rsidR="00956402">
        <w:t>xpert</w:t>
      </w:r>
      <w:r w:rsidR="0012146C">
        <w:t>s</w:t>
      </w:r>
      <w:r w:rsidR="00956402">
        <w:t xml:space="preserve"> could indicate</w:t>
      </w:r>
      <w:r w:rsidR="00523FF3">
        <w:t xml:space="preserve"> multip</w:t>
      </w:r>
      <w:r w:rsidR="0012146C">
        <w:t>le regions and biomes of study. *</w:t>
      </w:r>
      <w:r w:rsidR="00D07321">
        <w:t>N</w:t>
      </w:r>
      <w:r w:rsidR="0091435D">
        <w:t>ot all experts provided estimates for all questions. *</w:t>
      </w:r>
      <w:r w:rsidR="00956402">
        <w:t>*</w:t>
      </w:r>
      <w:r w:rsidR="00523FF3">
        <w:t>Experts rated themselves on a 1-5 scale where 1=exclusive modeler an</w:t>
      </w:r>
      <w:r w:rsidR="00956402">
        <w:t>d 5=exclusive field researcher.</w:t>
      </w:r>
    </w:p>
    <w:p w14:paraId="78A63122" w14:textId="67B108C4" w:rsidR="00DF3222" w:rsidRDefault="00DF3222" w:rsidP="00972E36">
      <w:pPr>
        <w:spacing w:line="480" w:lineRule="auto"/>
      </w:pPr>
    </w:p>
    <w:tbl>
      <w:tblPr>
        <w:tblStyle w:val="Grilledutableau"/>
        <w:tblW w:w="13428" w:type="dxa"/>
        <w:tblLayout w:type="fixed"/>
        <w:tblLook w:val="04A0" w:firstRow="1" w:lastRow="0" w:firstColumn="1" w:lastColumn="0" w:noHBand="0" w:noVBand="1"/>
      </w:tblPr>
      <w:tblGrid>
        <w:gridCol w:w="288"/>
        <w:gridCol w:w="180"/>
        <w:gridCol w:w="1620"/>
        <w:gridCol w:w="990"/>
        <w:gridCol w:w="810"/>
        <w:gridCol w:w="1710"/>
        <w:gridCol w:w="90"/>
        <w:gridCol w:w="180"/>
        <w:gridCol w:w="90"/>
        <w:gridCol w:w="360"/>
        <w:gridCol w:w="90"/>
        <w:gridCol w:w="1170"/>
        <w:gridCol w:w="630"/>
        <w:gridCol w:w="90"/>
        <w:gridCol w:w="810"/>
        <w:gridCol w:w="630"/>
        <w:gridCol w:w="180"/>
        <w:gridCol w:w="990"/>
        <w:gridCol w:w="540"/>
        <w:gridCol w:w="270"/>
        <w:gridCol w:w="180"/>
        <w:gridCol w:w="1530"/>
      </w:tblGrid>
      <w:tr w:rsidR="002F4535" w14:paraId="2CDB85CC" w14:textId="77777777" w:rsidTr="008C321B">
        <w:tc>
          <w:tcPr>
            <w:tcW w:w="13428" w:type="dxa"/>
            <w:gridSpan w:val="22"/>
            <w:tcBorders>
              <w:top w:val="nil"/>
              <w:left w:val="nil"/>
              <w:bottom w:val="double" w:sz="4" w:space="0" w:color="auto"/>
              <w:right w:val="nil"/>
            </w:tcBorders>
          </w:tcPr>
          <w:p w14:paraId="4CFD4F64" w14:textId="090F83D6" w:rsidR="002F4535" w:rsidRPr="00E01C7D" w:rsidRDefault="00052CBB" w:rsidP="008C0801">
            <w:pPr>
              <w:rPr>
                <w:rFonts w:ascii="Helvetica" w:hAnsi="Helvetica"/>
                <w:sz w:val="22"/>
                <w:szCs w:val="22"/>
              </w:rPr>
            </w:pPr>
            <w:r>
              <w:t>Table 2</w:t>
            </w:r>
            <w:r w:rsidR="00E437A0">
              <w:t>.</w:t>
            </w:r>
            <w:r w:rsidR="00A1473A">
              <w:t xml:space="preserve"> </w:t>
            </w:r>
            <w:r w:rsidR="008C0801">
              <w:t>Estimates of current permafrost region</w:t>
            </w:r>
            <w:r w:rsidR="00A1473A">
              <w:t xml:space="preserve"> organic carbon pools and fluxes </w:t>
            </w:r>
          </w:p>
        </w:tc>
      </w:tr>
      <w:tr w:rsidR="00E437A0" w14:paraId="68A90FEC" w14:textId="77777777" w:rsidTr="008C321B">
        <w:tc>
          <w:tcPr>
            <w:tcW w:w="13428" w:type="dxa"/>
            <w:gridSpan w:val="22"/>
            <w:tcBorders>
              <w:top w:val="double" w:sz="4" w:space="0" w:color="auto"/>
              <w:left w:val="nil"/>
              <w:right w:val="nil"/>
            </w:tcBorders>
          </w:tcPr>
          <w:p w14:paraId="4F3CC046" w14:textId="17A9E047" w:rsidR="00E437A0" w:rsidRPr="00C72930" w:rsidRDefault="00E437A0" w:rsidP="002F4535">
            <w:pPr>
              <w:rPr>
                <w:b/>
                <w:sz w:val="22"/>
                <w:szCs w:val="22"/>
              </w:rPr>
            </w:pPr>
            <w:r w:rsidRPr="00C72930">
              <w:rPr>
                <w:b/>
                <w:sz w:val="22"/>
                <w:szCs w:val="22"/>
              </w:rPr>
              <w:t>Biomass</w:t>
            </w:r>
          </w:p>
        </w:tc>
      </w:tr>
      <w:tr w:rsidR="001A482E" w14:paraId="07D46038" w14:textId="77777777" w:rsidTr="008C321B">
        <w:tc>
          <w:tcPr>
            <w:tcW w:w="288" w:type="dxa"/>
            <w:vMerge w:val="restart"/>
            <w:tcBorders>
              <w:left w:val="nil"/>
              <w:right w:val="nil"/>
            </w:tcBorders>
          </w:tcPr>
          <w:p w14:paraId="7CA8AE1C" w14:textId="77777777" w:rsidR="002F4535" w:rsidRPr="00C72930" w:rsidRDefault="002F4535" w:rsidP="002F4535">
            <w:pPr>
              <w:rPr>
                <w:b/>
                <w:sz w:val="22"/>
                <w:szCs w:val="22"/>
              </w:rPr>
            </w:pPr>
          </w:p>
        </w:tc>
        <w:tc>
          <w:tcPr>
            <w:tcW w:w="2790" w:type="dxa"/>
            <w:gridSpan w:val="3"/>
            <w:tcBorders>
              <w:left w:val="nil"/>
              <w:bottom w:val="single" w:sz="4" w:space="0" w:color="auto"/>
              <w:right w:val="nil"/>
            </w:tcBorders>
          </w:tcPr>
          <w:p w14:paraId="6E2C618E" w14:textId="77777777" w:rsidR="002F4535" w:rsidRPr="00C72930" w:rsidRDefault="002F4535" w:rsidP="002F4535">
            <w:pPr>
              <w:rPr>
                <w:b/>
                <w:sz w:val="22"/>
                <w:szCs w:val="22"/>
              </w:rPr>
            </w:pPr>
          </w:p>
        </w:tc>
        <w:tc>
          <w:tcPr>
            <w:tcW w:w="2520" w:type="dxa"/>
            <w:gridSpan w:val="2"/>
            <w:tcBorders>
              <w:left w:val="nil"/>
              <w:bottom w:val="single" w:sz="4" w:space="0" w:color="auto"/>
              <w:right w:val="nil"/>
            </w:tcBorders>
            <w:vAlign w:val="bottom"/>
          </w:tcPr>
          <w:p w14:paraId="2C59BC46" w14:textId="260FDE1B" w:rsidR="002F4535" w:rsidRPr="00C72930" w:rsidRDefault="002F4535" w:rsidP="002F0D21">
            <w:pPr>
              <w:jc w:val="center"/>
              <w:rPr>
                <w:sz w:val="22"/>
                <w:szCs w:val="22"/>
              </w:rPr>
            </w:pPr>
            <w:r w:rsidRPr="00C72930">
              <w:rPr>
                <w:sz w:val="22"/>
                <w:szCs w:val="22"/>
              </w:rPr>
              <w:t>Aboveground biomass</w:t>
            </w:r>
          </w:p>
        </w:tc>
        <w:tc>
          <w:tcPr>
            <w:tcW w:w="2700" w:type="dxa"/>
            <w:gridSpan w:val="8"/>
            <w:tcBorders>
              <w:left w:val="nil"/>
              <w:bottom w:val="single" w:sz="4" w:space="0" w:color="auto"/>
              <w:right w:val="nil"/>
            </w:tcBorders>
            <w:vAlign w:val="bottom"/>
          </w:tcPr>
          <w:p w14:paraId="3FAE0063" w14:textId="574D177D" w:rsidR="002F4535" w:rsidRPr="00C72930" w:rsidRDefault="002F4535" w:rsidP="00216292">
            <w:pPr>
              <w:jc w:val="center"/>
              <w:rPr>
                <w:sz w:val="22"/>
                <w:szCs w:val="22"/>
              </w:rPr>
            </w:pPr>
            <w:r w:rsidRPr="00C72930">
              <w:rPr>
                <w:sz w:val="22"/>
                <w:szCs w:val="22"/>
              </w:rPr>
              <w:t>Belowground biomass</w:t>
            </w:r>
            <w:r w:rsidR="00216292" w:rsidRPr="00C72930">
              <w:rPr>
                <w:sz w:val="22"/>
                <w:szCs w:val="22"/>
                <w:vertAlign w:val="superscript"/>
              </w:rPr>
              <w:t>a</w:t>
            </w:r>
          </w:p>
        </w:tc>
        <w:tc>
          <w:tcPr>
            <w:tcW w:w="1620" w:type="dxa"/>
            <w:gridSpan w:val="3"/>
            <w:tcBorders>
              <w:left w:val="nil"/>
              <w:bottom w:val="single" w:sz="4" w:space="0" w:color="auto"/>
              <w:right w:val="nil"/>
            </w:tcBorders>
            <w:vAlign w:val="bottom"/>
          </w:tcPr>
          <w:p w14:paraId="11519D99" w14:textId="4DC2CF6F" w:rsidR="002F4535" w:rsidRPr="00C72930" w:rsidRDefault="002F4535" w:rsidP="00216292">
            <w:pPr>
              <w:jc w:val="center"/>
              <w:rPr>
                <w:sz w:val="22"/>
                <w:szCs w:val="22"/>
              </w:rPr>
            </w:pPr>
            <w:r w:rsidRPr="00C72930">
              <w:rPr>
                <w:sz w:val="22"/>
                <w:szCs w:val="22"/>
              </w:rPr>
              <w:t>Dead wood</w:t>
            </w:r>
            <w:r w:rsidR="00216292" w:rsidRPr="00C72930">
              <w:rPr>
                <w:sz w:val="22"/>
                <w:szCs w:val="22"/>
                <w:vertAlign w:val="superscript"/>
              </w:rPr>
              <w:t>b</w:t>
            </w:r>
          </w:p>
        </w:tc>
        <w:tc>
          <w:tcPr>
            <w:tcW w:w="990" w:type="dxa"/>
            <w:tcBorders>
              <w:left w:val="nil"/>
              <w:bottom w:val="single" w:sz="4" w:space="0" w:color="auto"/>
              <w:right w:val="nil"/>
            </w:tcBorders>
            <w:vAlign w:val="bottom"/>
          </w:tcPr>
          <w:p w14:paraId="0317C2F0" w14:textId="5CF1216A" w:rsidR="002F4535" w:rsidRPr="00C72930" w:rsidRDefault="002F4535" w:rsidP="002F0D21">
            <w:pPr>
              <w:jc w:val="center"/>
              <w:rPr>
                <w:sz w:val="22"/>
                <w:szCs w:val="22"/>
              </w:rPr>
            </w:pPr>
            <w:r w:rsidRPr="00C72930">
              <w:rPr>
                <w:sz w:val="22"/>
                <w:szCs w:val="22"/>
              </w:rPr>
              <w:t>Litter</w:t>
            </w:r>
          </w:p>
        </w:tc>
        <w:tc>
          <w:tcPr>
            <w:tcW w:w="2520" w:type="dxa"/>
            <w:gridSpan w:val="4"/>
            <w:tcBorders>
              <w:left w:val="nil"/>
              <w:bottom w:val="single" w:sz="4" w:space="0" w:color="auto"/>
              <w:right w:val="nil"/>
            </w:tcBorders>
            <w:vAlign w:val="bottom"/>
          </w:tcPr>
          <w:p w14:paraId="6B78795A" w14:textId="270655FA" w:rsidR="002F4535" w:rsidRPr="00C72930" w:rsidRDefault="002F4535" w:rsidP="002F0D21">
            <w:pPr>
              <w:jc w:val="center"/>
              <w:rPr>
                <w:sz w:val="22"/>
                <w:szCs w:val="22"/>
              </w:rPr>
            </w:pPr>
            <w:r w:rsidRPr="00C72930">
              <w:rPr>
                <w:sz w:val="22"/>
                <w:szCs w:val="22"/>
              </w:rPr>
              <w:t>Total non-soil biomass</w:t>
            </w:r>
          </w:p>
        </w:tc>
      </w:tr>
      <w:tr w:rsidR="001A482E" w14:paraId="325FCCF5" w14:textId="77777777" w:rsidTr="008C321B">
        <w:tc>
          <w:tcPr>
            <w:tcW w:w="288" w:type="dxa"/>
            <w:vMerge/>
            <w:tcBorders>
              <w:left w:val="nil"/>
              <w:right w:val="nil"/>
            </w:tcBorders>
          </w:tcPr>
          <w:p w14:paraId="797BF4D2" w14:textId="77777777" w:rsidR="002F4535" w:rsidRPr="00C72930" w:rsidRDefault="002F4535" w:rsidP="002F4535">
            <w:pPr>
              <w:rPr>
                <w:b/>
                <w:sz w:val="22"/>
                <w:szCs w:val="22"/>
              </w:rPr>
            </w:pPr>
          </w:p>
        </w:tc>
        <w:tc>
          <w:tcPr>
            <w:tcW w:w="2790" w:type="dxa"/>
            <w:gridSpan w:val="3"/>
            <w:tcBorders>
              <w:top w:val="single" w:sz="4" w:space="0" w:color="auto"/>
              <w:left w:val="nil"/>
              <w:bottom w:val="nil"/>
              <w:right w:val="nil"/>
            </w:tcBorders>
          </w:tcPr>
          <w:p w14:paraId="236C0A23" w14:textId="78583E5A" w:rsidR="002F4535" w:rsidRPr="00C72930" w:rsidRDefault="002F4535" w:rsidP="002F4535">
            <w:pPr>
              <w:rPr>
                <w:sz w:val="22"/>
                <w:szCs w:val="22"/>
              </w:rPr>
            </w:pPr>
            <w:r w:rsidRPr="00C72930">
              <w:rPr>
                <w:sz w:val="22"/>
                <w:szCs w:val="22"/>
              </w:rPr>
              <w:t>Boreal forest</w:t>
            </w:r>
            <w:r w:rsidR="00B97DDB" w:rsidRPr="00C72930">
              <w:rPr>
                <w:sz w:val="22"/>
                <w:szCs w:val="22"/>
              </w:rPr>
              <w:t xml:space="preserve"> (Pg C)</w:t>
            </w:r>
          </w:p>
        </w:tc>
        <w:tc>
          <w:tcPr>
            <w:tcW w:w="2520" w:type="dxa"/>
            <w:gridSpan w:val="2"/>
            <w:tcBorders>
              <w:top w:val="single" w:sz="4" w:space="0" w:color="auto"/>
              <w:left w:val="nil"/>
              <w:bottom w:val="nil"/>
              <w:right w:val="nil"/>
            </w:tcBorders>
            <w:vAlign w:val="center"/>
          </w:tcPr>
          <w:p w14:paraId="02CD9F49" w14:textId="14141E90" w:rsidR="002F4535" w:rsidRPr="00C72930" w:rsidRDefault="002F4535" w:rsidP="00216292">
            <w:pPr>
              <w:jc w:val="center"/>
              <w:rPr>
                <w:sz w:val="22"/>
                <w:szCs w:val="22"/>
              </w:rPr>
            </w:pPr>
            <w:r w:rsidRPr="00C72930">
              <w:rPr>
                <w:sz w:val="22"/>
                <w:szCs w:val="22"/>
              </w:rPr>
              <w:t>43.6</w:t>
            </w:r>
            <w:r w:rsidR="00216292" w:rsidRPr="00C72930">
              <w:rPr>
                <w:sz w:val="22"/>
                <w:szCs w:val="22"/>
                <w:vertAlign w:val="superscript"/>
              </w:rPr>
              <w:t>c</w:t>
            </w:r>
            <w:r w:rsidR="00A2249F" w:rsidRPr="00C72930">
              <w:rPr>
                <w:sz w:val="22"/>
                <w:szCs w:val="22"/>
              </w:rPr>
              <w:t xml:space="preserve"> </w:t>
            </w:r>
          </w:p>
        </w:tc>
        <w:tc>
          <w:tcPr>
            <w:tcW w:w="2700" w:type="dxa"/>
            <w:gridSpan w:val="8"/>
            <w:tcBorders>
              <w:left w:val="nil"/>
              <w:bottom w:val="nil"/>
              <w:right w:val="nil"/>
            </w:tcBorders>
            <w:vAlign w:val="center"/>
          </w:tcPr>
          <w:p w14:paraId="25645A56" w14:textId="77777777" w:rsidR="002F4535" w:rsidRPr="00C72930" w:rsidRDefault="002F4535" w:rsidP="00B66524">
            <w:pPr>
              <w:jc w:val="center"/>
              <w:rPr>
                <w:sz w:val="22"/>
                <w:szCs w:val="22"/>
              </w:rPr>
            </w:pPr>
            <w:r w:rsidRPr="00C72930">
              <w:rPr>
                <w:sz w:val="22"/>
                <w:szCs w:val="22"/>
              </w:rPr>
              <w:t>16.1</w:t>
            </w:r>
          </w:p>
        </w:tc>
        <w:tc>
          <w:tcPr>
            <w:tcW w:w="1620" w:type="dxa"/>
            <w:gridSpan w:val="3"/>
            <w:tcBorders>
              <w:left w:val="nil"/>
              <w:bottom w:val="nil"/>
              <w:right w:val="nil"/>
            </w:tcBorders>
            <w:vAlign w:val="center"/>
          </w:tcPr>
          <w:p w14:paraId="15EA4C2B" w14:textId="77777777" w:rsidR="002F4535" w:rsidRPr="00C72930" w:rsidRDefault="002F4535" w:rsidP="00B66524">
            <w:pPr>
              <w:jc w:val="center"/>
              <w:rPr>
                <w:sz w:val="22"/>
                <w:szCs w:val="22"/>
              </w:rPr>
            </w:pPr>
            <w:r w:rsidRPr="00C72930">
              <w:rPr>
                <w:sz w:val="22"/>
                <w:szCs w:val="22"/>
              </w:rPr>
              <w:t>16</w:t>
            </w:r>
          </w:p>
        </w:tc>
        <w:tc>
          <w:tcPr>
            <w:tcW w:w="990" w:type="dxa"/>
            <w:tcBorders>
              <w:left w:val="nil"/>
              <w:bottom w:val="nil"/>
              <w:right w:val="nil"/>
            </w:tcBorders>
            <w:vAlign w:val="center"/>
          </w:tcPr>
          <w:p w14:paraId="5878DD92" w14:textId="47AD6CF1" w:rsidR="002F4535" w:rsidRPr="00C72930" w:rsidRDefault="002F4535" w:rsidP="00216292">
            <w:pPr>
              <w:jc w:val="center"/>
              <w:rPr>
                <w:sz w:val="22"/>
                <w:szCs w:val="22"/>
              </w:rPr>
            </w:pPr>
            <w:r w:rsidRPr="00C72930">
              <w:rPr>
                <w:sz w:val="22"/>
                <w:szCs w:val="22"/>
              </w:rPr>
              <w:t>27</w:t>
            </w:r>
            <w:r w:rsidR="00216292" w:rsidRPr="00C72930">
              <w:rPr>
                <w:sz w:val="22"/>
                <w:szCs w:val="22"/>
                <w:vertAlign w:val="superscript"/>
              </w:rPr>
              <w:t>b</w:t>
            </w:r>
          </w:p>
        </w:tc>
        <w:tc>
          <w:tcPr>
            <w:tcW w:w="2520" w:type="dxa"/>
            <w:gridSpan w:val="4"/>
            <w:tcBorders>
              <w:left w:val="nil"/>
              <w:bottom w:val="nil"/>
              <w:right w:val="nil"/>
            </w:tcBorders>
            <w:vAlign w:val="center"/>
          </w:tcPr>
          <w:p w14:paraId="2FD8FC9D" w14:textId="77777777" w:rsidR="002F4535" w:rsidRPr="00C72930" w:rsidRDefault="002F4535" w:rsidP="00B66524">
            <w:pPr>
              <w:jc w:val="center"/>
              <w:rPr>
                <w:sz w:val="22"/>
                <w:szCs w:val="22"/>
              </w:rPr>
            </w:pPr>
            <w:r w:rsidRPr="00C72930">
              <w:rPr>
                <w:sz w:val="22"/>
                <w:szCs w:val="22"/>
              </w:rPr>
              <w:t>102.7</w:t>
            </w:r>
          </w:p>
        </w:tc>
      </w:tr>
      <w:tr w:rsidR="001A482E" w14:paraId="39F653DC" w14:textId="77777777" w:rsidTr="008C321B">
        <w:tc>
          <w:tcPr>
            <w:tcW w:w="288" w:type="dxa"/>
            <w:vMerge/>
            <w:tcBorders>
              <w:left w:val="nil"/>
              <w:bottom w:val="nil"/>
              <w:right w:val="nil"/>
            </w:tcBorders>
          </w:tcPr>
          <w:p w14:paraId="20469624" w14:textId="77777777" w:rsidR="002F4535" w:rsidRPr="00C72930" w:rsidRDefault="002F4535" w:rsidP="002F4535">
            <w:pPr>
              <w:rPr>
                <w:b/>
                <w:sz w:val="22"/>
                <w:szCs w:val="22"/>
              </w:rPr>
            </w:pPr>
          </w:p>
        </w:tc>
        <w:tc>
          <w:tcPr>
            <w:tcW w:w="2790" w:type="dxa"/>
            <w:gridSpan w:val="3"/>
            <w:tcBorders>
              <w:top w:val="nil"/>
              <w:left w:val="nil"/>
              <w:bottom w:val="nil"/>
              <w:right w:val="nil"/>
            </w:tcBorders>
          </w:tcPr>
          <w:p w14:paraId="4EFAB353" w14:textId="3F53A0DE" w:rsidR="002F4535" w:rsidRPr="00C72930" w:rsidRDefault="00D94A53" w:rsidP="002F4535">
            <w:pPr>
              <w:rPr>
                <w:sz w:val="22"/>
                <w:szCs w:val="22"/>
              </w:rPr>
            </w:pPr>
            <w:r w:rsidRPr="00C72930">
              <w:rPr>
                <w:sz w:val="22"/>
                <w:szCs w:val="22"/>
              </w:rPr>
              <w:t xml:space="preserve">Arctic </w:t>
            </w:r>
            <w:r w:rsidR="002F4535" w:rsidRPr="00C72930">
              <w:rPr>
                <w:sz w:val="22"/>
                <w:szCs w:val="22"/>
              </w:rPr>
              <w:t>Tundra</w:t>
            </w:r>
            <w:r w:rsidR="00B97DDB" w:rsidRPr="00C72930">
              <w:rPr>
                <w:sz w:val="22"/>
                <w:szCs w:val="22"/>
              </w:rPr>
              <w:t xml:space="preserve"> (Pg C)</w:t>
            </w:r>
          </w:p>
        </w:tc>
        <w:tc>
          <w:tcPr>
            <w:tcW w:w="2520" w:type="dxa"/>
            <w:gridSpan w:val="2"/>
            <w:tcBorders>
              <w:top w:val="nil"/>
              <w:left w:val="nil"/>
              <w:bottom w:val="nil"/>
              <w:right w:val="nil"/>
            </w:tcBorders>
            <w:vAlign w:val="center"/>
          </w:tcPr>
          <w:p w14:paraId="02BE659A" w14:textId="60C3D8B7" w:rsidR="002F4535" w:rsidRPr="00C72930" w:rsidRDefault="002F4535" w:rsidP="00216292">
            <w:pPr>
              <w:jc w:val="center"/>
              <w:rPr>
                <w:sz w:val="22"/>
                <w:szCs w:val="22"/>
              </w:rPr>
            </w:pPr>
            <w:r w:rsidRPr="00C72930">
              <w:rPr>
                <w:sz w:val="22"/>
                <w:szCs w:val="22"/>
              </w:rPr>
              <w:t>2.4</w:t>
            </w:r>
            <w:r w:rsidR="00216292" w:rsidRPr="00C72930">
              <w:rPr>
                <w:sz w:val="22"/>
                <w:szCs w:val="22"/>
                <w:vertAlign w:val="superscript"/>
              </w:rPr>
              <w:t>d</w:t>
            </w:r>
          </w:p>
        </w:tc>
        <w:tc>
          <w:tcPr>
            <w:tcW w:w="2700" w:type="dxa"/>
            <w:gridSpan w:val="8"/>
            <w:tcBorders>
              <w:top w:val="nil"/>
              <w:left w:val="nil"/>
              <w:bottom w:val="nil"/>
              <w:right w:val="nil"/>
            </w:tcBorders>
            <w:vAlign w:val="center"/>
          </w:tcPr>
          <w:p w14:paraId="5D4C6E61" w14:textId="77777777" w:rsidR="002F4535" w:rsidRPr="00C72930" w:rsidRDefault="002F4535" w:rsidP="00B66524">
            <w:pPr>
              <w:jc w:val="center"/>
              <w:rPr>
                <w:sz w:val="22"/>
                <w:szCs w:val="22"/>
              </w:rPr>
            </w:pPr>
            <w:r w:rsidRPr="00C72930">
              <w:rPr>
                <w:sz w:val="22"/>
                <w:szCs w:val="22"/>
              </w:rPr>
              <w:t>4.0</w:t>
            </w:r>
          </w:p>
        </w:tc>
        <w:tc>
          <w:tcPr>
            <w:tcW w:w="1620" w:type="dxa"/>
            <w:gridSpan w:val="3"/>
            <w:tcBorders>
              <w:top w:val="nil"/>
              <w:left w:val="nil"/>
              <w:bottom w:val="nil"/>
              <w:right w:val="nil"/>
            </w:tcBorders>
            <w:vAlign w:val="center"/>
          </w:tcPr>
          <w:p w14:paraId="58336A3D" w14:textId="77777777" w:rsidR="002F4535" w:rsidRPr="00C72930" w:rsidRDefault="002F4535" w:rsidP="00B66524">
            <w:pPr>
              <w:jc w:val="center"/>
              <w:rPr>
                <w:sz w:val="22"/>
                <w:szCs w:val="22"/>
              </w:rPr>
            </w:pPr>
          </w:p>
        </w:tc>
        <w:tc>
          <w:tcPr>
            <w:tcW w:w="990" w:type="dxa"/>
            <w:tcBorders>
              <w:top w:val="nil"/>
              <w:left w:val="nil"/>
              <w:bottom w:val="nil"/>
              <w:right w:val="nil"/>
            </w:tcBorders>
            <w:vAlign w:val="center"/>
          </w:tcPr>
          <w:p w14:paraId="477F7F53" w14:textId="602DE210" w:rsidR="002F4535" w:rsidRPr="00C72930" w:rsidRDefault="002F4535" w:rsidP="00216292">
            <w:pPr>
              <w:jc w:val="center"/>
              <w:rPr>
                <w:sz w:val="22"/>
                <w:szCs w:val="22"/>
              </w:rPr>
            </w:pPr>
            <w:r w:rsidRPr="00C72930">
              <w:rPr>
                <w:sz w:val="22"/>
                <w:szCs w:val="22"/>
              </w:rPr>
              <w:t>2</w:t>
            </w:r>
            <w:r w:rsidR="00216292" w:rsidRPr="00C72930">
              <w:rPr>
                <w:sz w:val="22"/>
                <w:szCs w:val="22"/>
                <w:vertAlign w:val="superscript"/>
              </w:rPr>
              <w:t>e</w:t>
            </w:r>
          </w:p>
        </w:tc>
        <w:tc>
          <w:tcPr>
            <w:tcW w:w="2520" w:type="dxa"/>
            <w:gridSpan w:val="4"/>
            <w:tcBorders>
              <w:top w:val="nil"/>
              <w:left w:val="nil"/>
              <w:bottom w:val="nil"/>
              <w:right w:val="nil"/>
            </w:tcBorders>
            <w:vAlign w:val="center"/>
          </w:tcPr>
          <w:p w14:paraId="014472D7" w14:textId="71D4AC6E" w:rsidR="00F84805" w:rsidRPr="00C72930" w:rsidRDefault="002F4535" w:rsidP="00B66524">
            <w:pPr>
              <w:jc w:val="center"/>
              <w:rPr>
                <w:sz w:val="22"/>
                <w:szCs w:val="22"/>
              </w:rPr>
            </w:pPr>
            <w:r w:rsidRPr="00C72930">
              <w:rPr>
                <w:sz w:val="22"/>
                <w:szCs w:val="22"/>
              </w:rPr>
              <w:t>8.4</w:t>
            </w:r>
          </w:p>
        </w:tc>
      </w:tr>
      <w:tr w:rsidR="00A1473A" w14:paraId="21FDD15A" w14:textId="77777777" w:rsidTr="008C321B">
        <w:tc>
          <w:tcPr>
            <w:tcW w:w="468" w:type="dxa"/>
            <w:gridSpan w:val="2"/>
            <w:tcBorders>
              <w:top w:val="nil"/>
              <w:left w:val="nil"/>
              <w:bottom w:val="nil"/>
              <w:right w:val="nil"/>
            </w:tcBorders>
          </w:tcPr>
          <w:p w14:paraId="0D209160" w14:textId="77777777" w:rsidR="00B66524" w:rsidRPr="00C72930" w:rsidRDefault="00B66524" w:rsidP="002F4535">
            <w:pPr>
              <w:rPr>
                <w:b/>
                <w:sz w:val="22"/>
                <w:szCs w:val="22"/>
              </w:rPr>
            </w:pPr>
          </w:p>
        </w:tc>
        <w:tc>
          <w:tcPr>
            <w:tcW w:w="1620" w:type="dxa"/>
            <w:tcBorders>
              <w:top w:val="nil"/>
              <w:left w:val="nil"/>
              <w:bottom w:val="nil"/>
              <w:right w:val="nil"/>
            </w:tcBorders>
          </w:tcPr>
          <w:p w14:paraId="3575CDB1" w14:textId="77777777" w:rsidR="00B66524" w:rsidRPr="00C72930" w:rsidRDefault="00B66524" w:rsidP="002F4535">
            <w:pPr>
              <w:rPr>
                <w:sz w:val="22"/>
                <w:szCs w:val="22"/>
              </w:rPr>
            </w:pPr>
          </w:p>
        </w:tc>
        <w:tc>
          <w:tcPr>
            <w:tcW w:w="3600" w:type="dxa"/>
            <w:gridSpan w:val="4"/>
            <w:tcBorders>
              <w:top w:val="nil"/>
              <w:left w:val="nil"/>
              <w:bottom w:val="nil"/>
              <w:right w:val="nil"/>
            </w:tcBorders>
            <w:vAlign w:val="center"/>
          </w:tcPr>
          <w:p w14:paraId="0360D386" w14:textId="77777777" w:rsidR="00B66524" w:rsidRPr="00C72930" w:rsidRDefault="00B66524" w:rsidP="002F4535">
            <w:pPr>
              <w:jc w:val="center"/>
              <w:rPr>
                <w:sz w:val="22"/>
                <w:szCs w:val="22"/>
              </w:rPr>
            </w:pPr>
          </w:p>
        </w:tc>
        <w:tc>
          <w:tcPr>
            <w:tcW w:w="2520" w:type="dxa"/>
            <w:gridSpan w:val="6"/>
            <w:tcBorders>
              <w:top w:val="nil"/>
              <w:left w:val="nil"/>
              <w:bottom w:val="nil"/>
              <w:right w:val="nil"/>
            </w:tcBorders>
            <w:vAlign w:val="center"/>
          </w:tcPr>
          <w:p w14:paraId="349F7573" w14:textId="77777777" w:rsidR="00B66524" w:rsidRPr="00C72930" w:rsidRDefault="00B66524" w:rsidP="002F4535">
            <w:pPr>
              <w:jc w:val="center"/>
              <w:rPr>
                <w:sz w:val="22"/>
                <w:szCs w:val="22"/>
              </w:rPr>
            </w:pPr>
          </w:p>
        </w:tc>
        <w:tc>
          <w:tcPr>
            <w:tcW w:w="1710" w:type="dxa"/>
            <w:gridSpan w:val="4"/>
            <w:tcBorders>
              <w:top w:val="nil"/>
              <w:left w:val="nil"/>
              <w:bottom w:val="nil"/>
              <w:right w:val="nil"/>
            </w:tcBorders>
            <w:vAlign w:val="center"/>
          </w:tcPr>
          <w:p w14:paraId="64699856" w14:textId="77777777" w:rsidR="00B66524" w:rsidRPr="00C72930" w:rsidRDefault="00B66524" w:rsidP="002F4535">
            <w:pPr>
              <w:jc w:val="center"/>
              <w:rPr>
                <w:sz w:val="22"/>
                <w:szCs w:val="22"/>
              </w:rPr>
            </w:pPr>
          </w:p>
        </w:tc>
        <w:tc>
          <w:tcPr>
            <w:tcW w:w="990" w:type="dxa"/>
            <w:tcBorders>
              <w:top w:val="nil"/>
              <w:left w:val="nil"/>
              <w:bottom w:val="nil"/>
              <w:right w:val="nil"/>
            </w:tcBorders>
            <w:vAlign w:val="center"/>
          </w:tcPr>
          <w:p w14:paraId="42061A19" w14:textId="77777777" w:rsidR="00B66524" w:rsidRPr="00C72930" w:rsidRDefault="00B66524" w:rsidP="002F4535">
            <w:pPr>
              <w:jc w:val="center"/>
              <w:rPr>
                <w:sz w:val="22"/>
                <w:szCs w:val="22"/>
              </w:rPr>
            </w:pPr>
          </w:p>
        </w:tc>
        <w:tc>
          <w:tcPr>
            <w:tcW w:w="2520" w:type="dxa"/>
            <w:gridSpan w:val="4"/>
            <w:tcBorders>
              <w:top w:val="nil"/>
              <w:left w:val="nil"/>
              <w:bottom w:val="nil"/>
              <w:right w:val="nil"/>
            </w:tcBorders>
            <w:vAlign w:val="center"/>
          </w:tcPr>
          <w:p w14:paraId="7F23F869" w14:textId="77777777" w:rsidR="00B66524" w:rsidRPr="00C72930" w:rsidRDefault="00B66524" w:rsidP="00F84805">
            <w:pPr>
              <w:jc w:val="center"/>
              <w:rPr>
                <w:sz w:val="22"/>
                <w:szCs w:val="22"/>
              </w:rPr>
            </w:pPr>
          </w:p>
        </w:tc>
      </w:tr>
      <w:tr w:rsidR="002F4535" w14:paraId="104447D8" w14:textId="77777777" w:rsidTr="008C321B">
        <w:tc>
          <w:tcPr>
            <w:tcW w:w="13428" w:type="dxa"/>
            <w:gridSpan w:val="22"/>
            <w:tcBorders>
              <w:top w:val="nil"/>
              <w:left w:val="nil"/>
              <w:right w:val="nil"/>
            </w:tcBorders>
          </w:tcPr>
          <w:p w14:paraId="39FBE9C7" w14:textId="77777777" w:rsidR="002F4535" w:rsidRPr="00C72930" w:rsidRDefault="002F4535" w:rsidP="002F4535">
            <w:pPr>
              <w:rPr>
                <w:sz w:val="22"/>
                <w:szCs w:val="22"/>
              </w:rPr>
            </w:pPr>
            <w:r w:rsidRPr="00C72930">
              <w:rPr>
                <w:b/>
                <w:sz w:val="22"/>
                <w:szCs w:val="22"/>
              </w:rPr>
              <w:t>Wildfire</w:t>
            </w:r>
          </w:p>
        </w:tc>
      </w:tr>
      <w:tr w:rsidR="00A2249F" w14:paraId="53492BE0" w14:textId="77777777" w:rsidTr="008C321B">
        <w:tc>
          <w:tcPr>
            <w:tcW w:w="288" w:type="dxa"/>
            <w:vMerge w:val="restart"/>
            <w:tcBorders>
              <w:left w:val="nil"/>
              <w:right w:val="nil"/>
            </w:tcBorders>
          </w:tcPr>
          <w:p w14:paraId="2684E710" w14:textId="77777777" w:rsidR="002F4535" w:rsidRPr="00C72930" w:rsidRDefault="002F4535" w:rsidP="002F4535">
            <w:pPr>
              <w:rPr>
                <w:sz w:val="22"/>
                <w:szCs w:val="22"/>
              </w:rPr>
            </w:pPr>
          </w:p>
        </w:tc>
        <w:tc>
          <w:tcPr>
            <w:tcW w:w="3600" w:type="dxa"/>
            <w:gridSpan w:val="4"/>
            <w:tcBorders>
              <w:left w:val="nil"/>
              <w:bottom w:val="single" w:sz="4" w:space="0" w:color="auto"/>
              <w:right w:val="nil"/>
            </w:tcBorders>
          </w:tcPr>
          <w:p w14:paraId="53A11020" w14:textId="77777777" w:rsidR="002F4535" w:rsidRPr="00C72930" w:rsidRDefault="002F4535" w:rsidP="002F4535">
            <w:pPr>
              <w:jc w:val="right"/>
              <w:rPr>
                <w:sz w:val="22"/>
                <w:szCs w:val="22"/>
              </w:rPr>
            </w:pPr>
          </w:p>
        </w:tc>
        <w:tc>
          <w:tcPr>
            <w:tcW w:w="2430" w:type="dxa"/>
            <w:gridSpan w:val="5"/>
            <w:tcBorders>
              <w:left w:val="nil"/>
              <w:bottom w:val="single" w:sz="4" w:space="0" w:color="auto"/>
              <w:right w:val="nil"/>
            </w:tcBorders>
          </w:tcPr>
          <w:p w14:paraId="64F4881F" w14:textId="5596DD48" w:rsidR="002F4535" w:rsidRPr="00C72930" w:rsidRDefault="002F4535" w:rsidP="00A1473A">
            <w:pPr>
              <w:jc w:val="center"/>
              <w:rPr>
                <w:sz w:val="22"/>
                <w:szCs w:val="22"/>
              </w:rPr>
            </w:pPr>
            <w:r w:rsidRPr="00C72930">
              <w:rPr>
                <w:sz w:val="22"/>
                <w:szCs w:val="22"/>
              </w:rPr>
              <w:t>Boreal forest</w:t>
            </w:r>
            <w:r w:rsidR="00A1473A" w:rsidRPr="00C72930">
              <w:rPr>
                <w:sz w:val="22"/>
                <w:szCs w:val="22"/>
              </w:rPr>
              <w:t xml:space="preserve"> </w:t>
            </w:r>
            <w:r w:rsidRPr="00C72930">
              <w:rPr>
                <w:sz w:val="22"/>
                <w:szCs w:val="22"/>
              </w:rPr>
              <w:t>(Eurasia)</w:t>
            </w:r>
          </w:p>
        </w:tc>
        <w:tc>
          <w:tcPr>
            <w:tcW w:w="2790" w:type="dxa"/>
            <w:gridSpan w:val="5"/>
            <w:tcBorders>
              <w:left w:val="nil"/>
              <w:bottom w:val="single" w:sz="4" w:space="0" w:color="auto"/>
              <w:right w:val="nil"/>
            </w:tcBorders>
          </w:tcPr>
          <w:p w14:paraId="1416E7B4" w14:textId="56C8860C" w:rsidR="002F4535" w:rsidRPr="00C72930" w:rsidRDefault="00A1473A" w:rsidP="00907E2B">
            <w:pPr>
              <w:jc w:val="center"/>
              <w:rPr>
                <w:sz w:val="22"/>
                <w:szCs w:val="22"/>
              </w:rPr>
            </w:pPr>
            <w:r w:rsidRPr="00C72930">
              <w:rPr>
                <w:sz w:val="22"/>
                <w:szCs w:val="22"/>
              </w:rPr>
              <w:t xml:space="preserve">Boreal forest </w:t>
            </w:r>
            <w:r w:rsidR="002F4535" w:rsidRPr="00C72930">
              <w:rPr>
                <w:sz w:val="22"/>
                <w:szCs w:val="22"/>
              </w:rPr>
              <w:t>(N. America)</w:t>
            </w:r>
          </w:p>
        </w:tc>
        <w:tc>
          <w:tcPr>
            <w:tcW w:w="2790" w:type="dxa"/>
            <w:gridSpan w:val="6"/>
            <w:tcBorders>
              <w:left w:val="nil"/>
              <w:bottom w:val="single" w:sz="4" w:space="0" w:color="auto"/>
              <w:right w:val="nil"/>
            </w:tcBorders>
          </w:tcPr>
          <w:p w14:paraId="4DC3A115" w14:textId="676DF09E" w:rsidR="002F4535" w:rsidRPr="00C72930" w:rsidRDefault="00A1473A" w:rsidP="00216292">
            <w:pPr>
              <w:jc w:val="center"/>
              <w:rPr>
                <w:sz w:val="22"/>
                <w:szCs w:val="22"/>
              </w:rPr>
            </w:pPr>
            <w:r w:rsidRPr="00C72930">
              <w:rPr>
                <w:sz w:val="22"/>
                <w:szCs w:val="22"/>
              </w:rPr>
              <w:t xml:space="preserve">Total </w:t>
            </w:r>
            <w:r w:rsidR="002F4535" w:rsidRPr="00C72930">
              <w:rPr>
                <w:sz w:val="22"/>
                <w:szCs w:val="22"/>
              </w:rPr>
              <w:t>Boreal forest</w:t>
            </w:r>
            <w:r w:rsidR="00216292" w:rsidRPr="00C72930">
              <w:rPr>
                <w:sz w:val="22"/>
                <w:szCs w:val="22"/>
                <w:vertAlign w:val="superscript"/>
              </w:rPr>
              <w:t>f</w:t>
            </w:r>
          </w:p>
        </w:tc>
        <w:tc>
          <w:tcPr>
            <w:tcW w:w="1530" w:type="dxa"/>
            <w:tcBorders>
              <w:left w:val="nil"/>
              <w:bottom w:val="single" w:sz="4" w:space="0" w:color="auto"/>
              <w:right w:val="nil"/>
            </w:tcBorders>
          </w:tcPr>
          <w:p w14:paraId="6BFC90BA" w14:textId="62C2DE9B" w:rsidR="002F4535" w:rsidRPr="00C72930" w:rsidRDefault="00A1473A" w:rsidP="00A1473A">
            <w:pPr>
              <w:jc w:val="center"/>
              <w:rPr>
                <w:sz w:val="22"/>
                <w:szCs w:val="22"/>
              </w:rPr>
            </w:pPr>
            <w:r w:rsidRPr="00C72930">
              <w:rPr>
                <w:sz w:val="22"/>
                <w:szCs w:val="22"/>
              </w:rPr>
              <w:t xml:space="preserve">Total </w:t>
            </w:r>
            <w:r w:rsidR="002F4535" w:rsidRPr="00C72930">
              <w:rPr>
                <w:sz w:val="22"/>
                <w:szCs w:val="22"/>
              </w:rPr>
              <w:t>Tundra</w:t>
            </w:r>
          </w:p>
        </w:tc>
      </w:tr>
      <w:tr w:rsidR="00A2249F" w14:paraId="4A7EC159" w14:textId="77777777" w:rsidTr="008C321B">
        <w:trPr>
          <w:trHeight w:val="395"/>
        </w:trPr>
        <w:tc>
          <w:tcPr>
            <w:tcW w:w="288" w:type="dxa"/>
            <w:vMerge/>
            <w:tcBorders>
              <w:left w:val="nil"/>
              <w:right w:val="nil"/>
            </w:tcBorders>
          </w:tcPr>
          <w:p w14:paraId="39251767" w14:textId="77777777" w:rsidR="002F4535" w:rsidRPr="00C72930" w:rsidRDefault="002F4535" w:rsidP="002F4535">
            <w:pPr>
              <w:rPr>
                <w:sz w:val="22"/>
                <w:szCs w:val="22"/>
              </w:rPr>
            </w:pPr>
          </w:p>
        </w:tc>
        <w:tc>
          <w:tcPr>
            <w:tcW w:w="3600" w:type="dxa"/>
            <w:gridSpan w:val="4"/>
            <w:tcBorders>
              <w:left w:val="nil"/>
              <w:bottom w:val="nil"/>
              <w:right w:val="nil"/>
            </w:tcBorders>
            <w:vAlign w:val="center"/>
          </w:tcPr>
          <w:p w14:paraId="5EFF9AE4" w14:textId="02F8F8CC" w:rsidR="002F4535" w:rsidRPr="00C72930" w:rsidRDefault="002F4535" w:rsidP="002F4535">
            <w:pPr>
              <w:rPr>
                <w:sz w:val="22"/>
                <w:szCs w:val="22"/>
              </w:rPr>
            </w:pPr>
            <w:r w:rsidRPr="00C72930">
              <w:rPr>
                <w:sz w:val="22"/>
                <w:szCs w:val="22"/>
              </w:rPr>
              <w:t>Area burned (km</w:t>
            </w:r>
            <w:r w:rsidRPr="00C72930">
              <w:rPr>
                <w:sz w:val="22"/>
                <w:szCs w:val="22"/>
                <w:vertAlign w:val="superscript"/>
              </w:rPr>
              <w:t>2</w:t>
            </w:r>
            <w:r w:rsidRPr="00C72930">
              <w:rPr>
                <w:sz w:val="22"/>
                <w:szCs w:val="22"/>
              </w:rPr>
              <w:t xml:space="preserve"> yr</w:t>
            </w:r>
            <w:r w:rsidRPr="00C72930">
              <w:rPr>
                <w:sz w:val="22"/>
                <w:szCs w:val="22"/>
                <w:vertAlign w:val="superscript"/>
              </w:rPr>
              <w:t>-</w:t>
            </w:r>
            <w:r w:rsidR="00C5259A">
              <w:rPr>
                <w:sz w:val="22"/>
                <w:szCs w:val="22"/>
                <w:vertAlign w:val="superscript"/>
              </w:rPr>
              <w:t>1</w:t>
            </w:r>
            <w:r w:rsidRPr="00C72930">
              <w:rPr>
                <w:sz w:val="22"/>
                <w:szCs w:val="22"/>
              </w:rPr>
              <w:t>)</w:t>
            </w:r>
          </w:p>
        </w:tc>
        <w:tc>
          <w:tcPr>
            <w:tcW w:w="2430" w:type="dxa"/>
            <w:gridSpan w:val="5"/>
            <w:tcBorders>
              <w:left w:val="nil"/>
              <w:bottom w:val="nil"/>
              <w:right w:val="nil"/>
            </w:tcBorders>
            <w:vAlign w:val="center"/>
          </w:tcPr>
          <w:p w14:paraId="27AD8A5D" w14:textId="77777777" w:rsidR="002F4535" w:rsidRPr="00C72930" w:rsidRDefault="002F4535" w:rsidP="002F4535">
            <w:pPr>
              <w:jc w:val="center"/>
              <w:rPr>
                <w:sz w:val="22"/>
                <w:szCs w:val="22"/>
              </w:rPr>
            </w:pPr>
            <w:r w:rsidRPr="00C72930">
              <w:rPr>
                <w:sz w:val="22"/>
                <w:szCs w:val="22"/>
              </w:rPr>
              <w:t>62,100</w:t>
            </w:r>
          </w:p>
        </w:tc>
        <w:tc>
          <w:tcPr>
            <w:tcW w:w="2790" w:type="dxa"/>
            <w:gridSpan w:val="5"/>
            <w:tcBorders>
              <w:left w:val="nil"/>
              <w:bottom w:val="nil"/>
              <w:right w:val="nil"/>
            </w:tcBorders>
            <w:vAlign w:val="center"/>
          </w:tcPr>
          <w:p w14:paraId="26D6CD75" w14:textId="77777777" w:rsidR="002F4535" w:rsidRPr="00C72930" w:rsidRDefault="002F4535" w:rsidP="002F4535">
            <w:pPr>
              <w:jc w:val="center"/>
              <w:rPr>
                <w:sz w:val="22"/>
                <w:szCs w:val="22"/>
              </w:rPr>
            </w:pPr>
            <w:r w:rsidRPr="00C72930">
              <w:rPr>
                <w:sz w:val="22"/>
                <w:szCs w:val="22"/>
              </w:rPr>
              <w:t>22,500</w:t>
            </w:r>
          </w:p>
        </w:tc>
        <w:tc>
          <w:tcPr>
            <w:tcW w:w="2790" w:type="dxa"/>
            <w:gridSpan w:val="6"/>
            <w:tcBorders>
              <w:left w:val="nil"/>
              <w:bottom w:val="nil"/>
              <w:right w:val="nil"/>
            </w:tcBorders>
            <w:vAlign w:val="center"/>
          </w:tcPr>
          <w:p w14:paraId="7D67DF61" w14:textId="77777777" w:rsidR="002F4535" w:rsidRPr="00C72930" w:rsidRDefault="002F4535" w:rsidP="002F4535">
            <w:pPr>
              <w:jc w:val="center"/>
              <w:rPr>
                <w:sz w:val="22"/>
                <w:szCs w:val="22"/>
              </w:rPr>
            </w:pPr>
            <w:r w:rsidRPr="00C72930">
              <w:rPr>
                <w:sz w:val="22"/>
                <w:szCs w:val="22"/>
              </w:rPr>
              <w:t>84,600</w:t>
            </w:r>
          </w:p>
        </w:tc>
        <w:tc>
          <w:tcPr>
            <w:tcW w:w="1530" w:type="dxa"/>
            <w:tcBorders>
              <w:left w:val="nil"/>
              <w:bottom w:val="nil"/>
              <w:right w:val="nil"/>
            </w:tcBorders>
            <w:vAlign w:val="center"/>
          </w:tcPr>
          <w:p w14:paraId="12FE8D48" w14:textId="2B33C715" w:rsidR="002F4535" w:rsidRPr="00C72930" w:rsidRDefault="002F4535" w:rsidP="00216292">
            <w:pPr>
              <w:jc w:val="center"/>
              <w:rPr>
                <w:sz w:val="22"/>
                <w:szCs w:val="22"/>
              </w:rPr>
            </w:pPr>
            <w:r w:rsidRPr="00C72930">
              <w:rPr>
                <w:sz w:val="22"/>
                <w:szCs w:val="22"/>
              </w:rPr>
              <w:t>4,200</w:t>
            </w:r>
            <w:r w:rsidR="00216292" w:rsidRPr="00C72930">
              <w:rPr>
                <w:sz w:val="22"/>
                <w:szCs w:val="22"/>
                <w:vertAlign w:val="superscript"/>
              </w:rPr>
              <w:t>g</w:t>
            </w:r>
            <w:r w:rsidR="000D26E4" w:rsidRPr="00C72930">
              <w:rPr>
                <w:sz w:val="22"/>
                <w:szCs w:val="22"/>
              </w:rPr>
              <w:t xml:space="preserve"> </w:t>
            </w:r>
          </w:p>
        </w:tc>
      </w:tr>
      <w:tr w:rsidR="00A2249F" w14:paraId="32FEFE29" w14:textId="77777777" w:rsidTr="008C321B">
        <w:tc>
          <w:tcPr>
            <w:tcW w:w="288" w:type="dxa"/>
            <w:vMerge/>
            <w:tcBorders>
              <w:left w:val="nil"/>
              <w:bottom w:val="nil"/>
              <w:right w:val="nil"/>
            </w:tcBorders>
          </w:tcPr>
          <w:p w14:paraId="7BCC4407" w14:textId="77777777" w:rsidR="002F4535" w:rsidRPr="00C72930" w:rsidRDefault="002F4535" w:rsidP="002F4535">
            <w:pPr>
              <w:rPr>
                <w:sz w:val="22"/>
                <w:szCs w:val="22"/>
              </w:rPr>
            </w:pPr>
          </w:p>
        </w:tc>
        <w:tc>
          <w:tcPr>
            <w:tcW w:w="3600" w:type="dxa"/>
            <w:gridSpan w:val="4"/>
            <w:tcBorders>
              <w:top w:val="nil"/>
              <w:left w:val="nil"/>
              <w:bottom w:val="nil"/>
              <w:right w:val="nil"/>
            </w:tcBorders>
            <w:vAlign w:val="center"/>
          </w:tcPr>
          <w:p w14:paraId="407C29C3" w14:textId="504C4353" w:rsidR="002F4535" w:rsidRPr="00C72930" w:rsidRDefault="00B66524" w:rsidP="002F4535">
            <w:pPr>
              <w:rPr>
                <w:sz w:val="22"/>
                <w:szCs w:val="22"/>
              </w:rPr>
            </w:pPr>
            <w:r w:rsidRPr="00C72930">
              <w:rPr>
                <w:sz w:val="22"/>
                <w:szCs w:val="22"/>
              </w:rPr>
              <w:t>C</w:t>
            </w:r>
            <w:r w:rsidR="002F4535" w:rsidRPr="00C72930">
              <w:rPr>
                <w:sz w:val="22"/>
                <w:szCs w:val="22"/>
              </w:rPr>
              <w:t>O</w:t>
            </w:r>
            <w:r w:rsidR="002F4535" w:rsidRPr="00C72930">
              <w:rPr>
                <w:sz w:val="22"/>
                <w:szCs w:val="22"/>
                <w:vertAlign w:val="subscript"/>
              </w:rPr>
              <w:t>2</w:t>
            </w:r>
            <w:r w:rsidR="009158A7" w:rsidRPr="00C72930">
              <w:rPr>
                <w:sz w:val="22"/>
                <w:szCs w:val="22"/>
              </w:rPr>
              <w:t xml:space="preserve"> emissions from fire (Tg C </w:t>
            </w:r>
            <w:r w:rsidR="002F4535" w:rsidRPr="00C72930">
              <w:rPr>
                <w:sz w:val="22"/>
                <w:szCs w:val="22"/>
              </w:rPr>
              <w:t>yr</w:t>
            </w:r>
            <w:r w:rsidR="009158A7" w:rsidRPr="00C72930">
              <w:rPr>
                <w:sz w:val="22"/>
                <w:szCs w:val="22"/>
                <w:vertAlign w:val="superscript"/>
              </w:rPr>
              <w:t>-1</w:t>
            </w:r>
            <w:r w:rsidR="002F4535" w:rsidRPr="00C72930">
              <w:rPr>
                <w:sz w:val="22"/>
                <w:szCs w:val="22"/>
              </w:rPr>
              <w:t>)</w:t>
            </w:r>
          </w:p>
        </w:tc>
        <w:tc>
          <w:tcPr>
            <w:tcW w:w="2430" w:type="dxa"/>
            <w:gridSpan w:val="5"/>
            <w:tcBorders>
              <w:top w:val="nil"/>
              <w:left w:val="nil"/>
              <w:bottom w:val="nil"/>
              <w:right w:val="nil"/>
            </w:tcBorders>
            <w:vAlign w:val="center"/>
          </w:tcPr>
          <w:p w14:paraId="1805609B" w14:textId="77777777" w:rsidR="002F4535" w:rsidRPr="00C72930" w:rsidRDefault="002F4535" w:rsidP="002F4535">
            <w:pPr>
              <w:jc w:val="center"/>
              <w:rPr>
                <w:sz w:val="22"/>
                <w:szCs w:val="22"/>
              </w:rPr>
            </w:pPr>
            <w:r w:rsidRPr="00C72930">
              <w:rPr>
                <w:sz w:val="22"/>
                <w:szCs w:val="22"/>
              </w:rPr>
              <w:t>194</w:t>
            </w:r>
          </w:p>
        </w:tc>
        <w:tc>
          <w:tcPr>
            <w:tcW w:w="2790" w:type="dxa"/>
            <w:gridSpan w:val="5"/>
            <w:tcBorders>
              <w:top w:val="nil"/>
              <w:left w:val="nil"/>
              <w:bottom w:val="nil"/>
              <w:right w:val="nil"/>
            </w:tcBorders>
            <w:vAlign w:val="center"/>
          </w:tcPr>
          <w:p w14:paraId="41759E92" w14:textId="77777777" w:rsidR="002F4535" w:rsidRPr="00C72930" w:rsidRDefault="002F4535" w:rsidP="002F4535">
            <w:pPr>
              <w:jc w:val="center"/>
              <w:rPr>
                <w:sz w:val="22"/>
                <w:szCs w:val="22"/>
              </w:rPr>
            </w:pPr>
            <w:r w:rsidRPr="00C72930">
              <w:rPr>
                <w:sz w:val="22"/>
                <w:szCs w:val="22"/>
              </w:rPr>
              <w:t>56</w:t>
            </w:r>
          </w:p>
        </w:tc>
        <w:tc>
          <w:tcPr>
            <w:tcW w:w="2790" w:type="dxa"/>
            <w:gridSpan w:val="6"/>
            <w:tcBorders>
              <w:top w:val="nil"/>
              <w:left w:val="nil"/>
              <w:bottom w:val="nil"/>
              <w:right w:val="nil"/>
            </w:tcBorders>
            <w:vAlign w:val="center"/>
          </w:tcPr>
          <w:p w14:paraId="39F739F7" w14:textId="77777777" w:rsidR="002F4535" w:rsidRPr="00C72930" w:rsidRDefault="002F4535" w:rsidP="002F4535">
            <w:pPr>
              <w:jc w:val="center"/>
              <w:rPr>
                <w:sz w:val="22"/>
                <w:szCs w:val="22"/>
              </w:rPr>
            </w:pPr>
            <w:r w:rsidRPr="00C72930">
              <w:rPr>
                <w:sz w:val="22"/>
                <w:szCs w:val="22"/>
              </w:rPr>
              <w:t>250</w:t>
            </w:r>
          </w:p>
        </w:tc>
        <w:tc>
          <w:tcPr>
            <w:tcW w:w="1530" w:type="dxa"/>
            <w:tcBorders>
              <w:top w:val="nil"/>
              <w:left w:val="nil"/>
              <w:bottom w:val="nil"/>
              <w:right w:val="nil"/>
            </w:tcBorders>
            <w:vAlign w:val="center"/>
          </w:tcPr>
          <w:p w14:paraId="70BD8E0A" w14:textId="54D7A47F" w:rsidR="002F4535" w:rsidRPr="00C72930" w:rsidRDefault="002F4535" w:rsidP="00216292">
            <w:pPr>
              <w:jc w:val="center"/>
              <w:rPr>
                <w:sz w:val="22"/>
                <w:szCs w:val="22"/>
              </w:rPr>
            </w:pPr>
            <w:r w:rsidRPr="00C72930">
              <w:rPr>
                <w:sz w:val="22"/>
                <w:szCs w:val="22"/>
              </w:rPr>
              <w:t>8</w:t>
            </w:r>
            <w:r w:rsidR="00216292" w:rsidRPr="00C72930">
              <w:rPr>
                <w:sz w:val="22"/>
                <w:szCs w:val="22"/>
                <w:vertAlign w:val="superscript"/>
              </w:rPr>
              <w:t>h</w:t>
            </w:r>
          </w:p>
        </w:tc>
      </w:tr>
      <w:tr w:rsidR="00A1473A" w14:paraId="6E05335B" w14:textId="77777777" w:rsidTr="008C321B">
        <w:tc>
          <w:tcPr>
            <w:tcW w:w="468" w:type="dxa"/>
            <w:gridSpan w:val="2"/>
            <w:tcBorders>
              <w:top w:val="nil"/>
              <w:left w:val="nil"/>
              <w:bottom w:val="nil"/>
              <w:right w:val="nil"/>
            </w:tcBorders>
          </w:tcPr>
          <w:p w14:paraId="1D6B3515" w14:textId="77777777" w:rsidR="00B66524" w:rsidRPr="00C72930" w:rsidRDefault="00B66524" w:rsidP="002F4535">
            <w:pPr>
              <w:rPr>
                <w:sz w:val="22"/>
                <w:szCs w:val="22"/>
              </w:rPr>
            </w:pPr>
          </w:p>
        </w:tc>
        <w:tc>
          <w:tcPr>
            <w:tcW w:w="3420" w:type="dxa"/>
            <w:gridSpan w:val="3"/>
            <w:tcBorders>
              <w:top w:val="nil"/>
              <w:left w:val="nil"/>
              <w:bottom w:val="nil"/>
              <w:right w:val="nil"/>
            </w:tcBorders>
            <w:vAlign w:val="center"/>
          </w:tcPr>
          <w:p w14:paraId="34E02C3D" w14:textId="77777777" w:rsidR="00B66524" w:rsidRPr="00C72930" w:rsidRDefault="00B66524" w:rsidP="002F4535">
            <w:pPr>
              <w:rPr>
                <w:sz w:val="22"/>
                <w:szCs w:val="22"/>
              </w:rPr>
            </w:pPr>
          </w:p>
        </w:tc>
        <w:tc>
          <w:tcPr>
            <w:tcW w:w="2520" w:type="dxa"/>
            <w:gridSpan w:val="6"/>
            <w:tcBorders>
              <w:top w:val="nil"/>
              <w:left w:val="nil"/>
              <w:bottom w:val="nil"/>
              <w:right w:val="nil"/>
            </w:tcBorders>
            <w:vAlign w:val="center"/>
          </w:tcPr>
          <w:p w14:paraId="170DF030" w14:textId="77777777" w:rsidR="00B66524" w:rsidRPr="00C72930" w:rsidRDefault="00B66524" w:rsidP="002F4535">
            <w:pPr>
              <w:jc w:val="center"/>
              <w:rPr>
                <w:sz w:val="22"/>
                <w:szCs w:val="22"/>
              </w:rPr>
            </w:pPr>
          </w:p>
        </w:tc>
        <w:tc>
          <w:tcPr>
            <w:tcW w:w="3330" w:type="dxa"/>
            <w:gridSpan w:val="5"/>
            <w:tcBorders>
              <w:top w:val="nil"/>
              <w:left w:val="nil"/>
              <w:bottom w:val="nil"/>
              <w:right w:val="nil"/>
            </w:tcBorders>
            <w:vAlign w:val="center"/>
          </w:tcPr>
          <w:p w14:paraId="0CC4149E" w14:textId="77777777" w:rsidR="00B66524" w:rsidRPr="00C72930" w:rsidRDefault="00B66524" w:rsidP="002F4535">
            <w:pPr>
              <w:jc w:val="center"/>
              <w:rPr>
                <w:sz w:val="22"/>
                <w:szCs w:val="22"/>
              </w:rPr>
            </w:pPr>
          </w:p>
        </w:tc>
        <w:tc>
          <w:tcPr>
            <w:tcW w:w="1710" w:type="dxa"/>
            <w:gridSpan w:val="3"/>
            <w:tcBorders>
              <w:top w:val="nil"/>
              <w:left w:val="nil"/>
              <w:bottom w:val="nil"/>
              <w:right w:val="nil"/>
            </w:tcBorders>
            <w:vAlign w:val="center"/>
          </w:tcPr>
          <w:p w14:paraId="5957A732" w14:textId="77777777" w:rsidR="00B66524" w:rsidRPr="00C72930" w:rsidRDefault="00B66524" w:rsidP="002F4535">
            <w:pPr>
              <w:jc w:val="center"/>
              <w:rPr>
                <w:sz w:val="22"/>
                <w:szCs w:val="22"/>
              </w:rPr>
            </w:pPr>
          </w:p>
        </w:tc>
        <w:tc>
          <w:tcPr>
            <w:tcW w:w="1980" w:type="dxa"/>
            <w:gridSpan w:val="3"/>
            <w:tcBorders>
              <w:top w:val="nil"/>
              <w:left w:val="nil"/>
              <w:bottom w:val="nil"/>
              <w:right w:val="nil"/>
            </w:tcBorders>
            <w:vAlign w:val="center"/>
          </w:tcPr>
          <w:p w14:paraId="12B6130A" w14:textId="77777777" w:rsidR="00B66524" w:rsidRPr="00C72930" w:rsidRDefault="00B66524" w:rsidP="002F4535">
            <w:pPr>
              <w:jc w:val="center"/>
              <w:rPr>
                <w:sz w:val="22"/>
                <w:szCs w:val="22"/>
              </w:rPr>
            </w:pPr>
          </w:p>
        </w:tc>
      </w:tr>
      <w:tr w:rsidR="002F4535" w14:paraId="0CFDDA52" w14:textId="77777777" w:rsidTr="008C321B">
        <w:tc>
          <w:tcPr>
            <w:tcW w:w="13428" w:type="dxa"/>
            <w:gridSpan w:val="22"/>
            <w:tcBorders>
              <w:top w:val="nil"/>
              <w:left w:val="nil"/>
              <w:right w:val="nil"/>
            </w:tcBorders>
          </w:tcPr>
          <w:p w14:paraId="7B692D5A" w14:textId="6E710A5E" w:rsidR="002F4535" w:rsidRPr="00C72930" w:rsidRDefault="002F4535" w:rsidP="00D43071">
            <w:pPr>
              <w:rPr>
                <w:sz w:val="22"/>
                <w:szCs w:val="22"/>
              </w:rPr>
            </w:pPr>
            <w:r w:rsidRPr="00C72930">
              <w:rPr>
                <w:b/>
                <w:sz w:val="22"/>
                <w:szCs w:val="22"/>
              </w:rPr>
              <w:t>Hydrologic</w:t>
            </w:r>
            <w:r w:rsidR="00E354E7" w:rsidRPr="00C72930">
              <w:rPr>
                <w:b/>
                <w:sz w:val="22"/>
                <w:szCs w:val="22"/>
              </w:rPr>
              <w:t xml:space="preserve"> </w:t>
            </w:r>
            <w:r w:rsidR="00D43071" w:rsidRPr="00C72930">
              <w:rPr>
                <w:b/>
                <w:sz w:val="22"/>
                <w:szCs w:val="22"/>
              </w:rPr>
              <w:t>organic carbon</w:t>
            </w:r>
            <w:r w:rsidRPr="00C72930">
              <w:rPr>
                <w:b/>
                <w:sz w:val="22"/>
                <w:szCs w:val="22"/>
              </w:rPr>
              <w:t xml:space="preserve"> flux</w:t>
            </w:r>
          </w:p>
        </w:tc>
      </w:tr>
      <w:tr w:rsidR="00A1473A" w14:paraId="43EB9711" w14:textId="77777777" w:rsidTr="008C321B">
        <w:tc>
          <w:tcPr>
            <w:tcW w:w="288" w:type="dxa"/>
            <w:vMerge w:val="restart"/>
            <w:tcBorders>
              <w:left w:val="nil"/>
              <w:bottom w:val="nil"/>
              <w:right w:val="nil"/>
            </w:tcBorders>
          </w:tcPr>
          <w:p w14:paraId="01AD42C0" w14:textId="77777777" w:rsidR="00A1473A" w:rsidRPr="00C72930" w:rsidRDefault="00A1473A" w:rsidP="002F4535">
            <w:pPr>
              <w:rPr>
                <w:sz w:val="22"/>
                <w:szCs w:val="22"/>
              </w:rPr>
            </w:pPr>
          </w:p>
        </w:tc>
        <w:tc>
          <w:tcPr>
            <w:tcW w:w="5580" w:type="dxa"/>
            <w:gridSpan w:val="7"/>
            <w:tcBorders>
              <w:left w:val="nil"/>
              <w:bottom w:val="single" w:sz="4" w:space="0" w:color="auto"/>
              <w:right w:val="nil"/>
            </w:tcBorders>
          </w:tcPr>
          <w:p w14:paraId="6EE673BF" w14:textId="77777777" w:rsidR="00A1473A" w:rsidRPr="00C72930" w:rsidRDefault="00A1473A" w:rsidP="002F4535">
            <w:pPr>
              <w:jc w:val="right"/>
              <w:rPr>
                <w:sz w:val="22"/>
                <w:szCs w:val="22"/>
              </w:rPr>
            </w:pPr>
          </w:p>
        </w:tc>
        <w:tc>
          <w:tcPr>
            <w:tcW w:w="1710" w:type="dxa"/>
            <w:gridSpan w:val="4"/>
            <w:tcBorders>
              <w:left w:val="nil"/>
              <w:bottom w:val="single" w:sz="4" w:space="0" w:color="auto"/>
              <w:right w:val="nil"/>
            </w:tcBorders>
            <w:vAlign w:val="bottom"/>
          </w:tcPr>
          <w:p w14:paraId="19F368D8" w14:textId="1D6E4DAA" w:rsidR="00A1473A" w:rsidRPr="00C72930" w:rsidRDefault="00A1473A" w:rsidP="002F0D21">
            <w:pPr>
              <w:jc w:val="center"/>
              <w:rPr>
                <w:sz w:val="22"/>
                <w:szCs w:val="22"/>
              </w:rPr>
            </w:pPr>
            <w:r w:rsidRPr="00C72930">
              <w:rPr>
                <w:sz w:val="22"/>
                <w:szCs w:val="22"/>
              </w:rPr>
              <w:t>DOC</w:t>
            </w:r>
          </w:p>
        </w:tc>
        <w:tc>
          <w:tcPr>
            <w:tcW w:w="2160" w:type="dxa"/>
            <w:gridSpan w:val="4"/>
            <w:tcBorders>
              <w:left w:val="nil"/>
              <w:bottom w:val="single" w:sz="4" w:space="0" w:color="auto"/>
              <w:right w:val="nil"/>
            </w:tcBorders>
            <w:vAlign w:val="bottom"/>
          </w:tcPr>
          <w:p w14:paraId="2A09D3A7" w14:textId="00B774D7" w:rsidR="00A1473A" w:rsidRPr="00C72930" w:rsidRDefault="00A1473A" w:rsidP="002F0D21">
            <w:pPr>
              <w:jc w:val="center"/>
              <w:rPr>
                <w:sz w:val="22"/>
                <w:szCs w:val="22"/>
              </w:rPr>
            </w:pPr>
            <w:r w:rsidRPr="00C72930">
              <w:rPr>
                <w:sz w:val="22"/>
                <w:szCs w:val="22"/>
              </w:rPr>
              <w:t>POC (Riverine)</w:t>
            </w:r>
          </w:p>
        </w:tc>
        <w:tc>
          <w:tcPr>
            <w:tcW w:w="1980" w:type="dxa"/>
            <w:gridSpan w:val="4"/>
            <w:tcBorders>
              <w:left w:val="nil"/>
              <w:bottom w:val="single" w:sz="4" w:space="0" w:color="auto"/>
              <w:right w:val="nil"/>
            </w:tcBorders>
            <w:vAlign w:val="bottom"/>
          </w:tcPr>
          <w:p w14:paraId="3D371B90" w14:textId="3E741FDA" w:rsidR="00A1473A" w:rsidRPr="00C72930" w:rsidRDefault="00A1473A" w:rsidP="002F0D21">
            <w:pPr>
              <w:jc w:val="center"/>
              <w:rPr>
                <w:sz w:val="22"/>
                <w:szCs w:val="22"/>
              </w:rPr>
            </w:pPr>
            <w:r w:rsidRPr="00C72930">
              <w:rPr>
                <w:sz w:val="22"/>
                <w:szCs w:val="22"/>
              </w:rPr>
              <w:t>POC (coastal)</w:t>
            </w:r>
          </w:p>
        </w:tc>
        <w:tc>
          <w:tcPr>
            <w:tcW w:w="1710" w:type="dxa"/>
            <w:gridSpan w:val="2"/>
            <w:tcBorders>
              <w:left w:val="nil"/>
              <w:bottom w:val="single" w:sz="4" w:space="0" w:color="auto"/>
              <w:right w:val="nil"/>
            </w:tcBorders>
            <w:vAlign w:val="bottom"/>
          </w:tcPr>
          <w:p w14:paraId="56097573" w14:textId="58100CF1" w:rsidR="00A1473A" w:rsidRPr="00C72930" w:rsidRDefault="00A1473A" w:rsidP="00A1473A">
            <w:pPr>
              <w:jc w:val="center"/>
              <w:rPr>
                <w:sz w:val="22"/>
                <w:szCs w:val="22"/>
              </w:rPr>
            </w:pPr>
            <w:r w:rsidRPr="00C72930">
              <w:rPr>
                <w:sz w:val="22"/>
                <w:szCs w:val="22"/>
              </w:rPr>
              <w:t xml:space="preserve">Total OC </w:t>
            </w:r>
          </w:p>
        </w:tc>
      </w:tr>
      <w:tr w:rsidR="00A1473A" w14:paraId="7F1C57FA" w14:textId="77777777" w:rsidTr="008C321B">
        <w:tc>
          <w:tcPr>
            <w:tcW w:w="288" w:type="dxa"/>
            <w:vMerge/>
            <w:tcBorders>
              <w:left w:val="nil"/>
              <w:bottom w:val="nil"/>
              <w:right w:val="nil"/>
            </w:tcBorders>
          </w:tcPr>
          <w:p w14:paraId="400F3C4B" w14:textId="77777777" w:rsidR="00A1473A" w:rsidRPr="00C72930" w:rsidRDefault="00A1473A" w:rsidP="002F4535">
            <w:pPr>
              <w:rPr>
                <w:sz w:val="22"/>
                <w:szCs w:val="22"/>
              </w:rPr>
            </w:pPr>
          </w:p>
        </w:tc>
        <w:tc>
          <w:tcPr>
            <w:tcW w:w="5670" w:type="dxa"/>
            <w:gridSpan w:val="8"/>
            <w:tcBorders>
              <w:left w:val="nil"/>
              <w:bottom w:val="nil"/>
              <w:right w:val="nil"/>
            </w:tcBorders>
          </w:tcPr>
          <w:p w14:paraId="57767DE7" w14:textId="653C3467" w:rsidR="00A1473A" w:rsidRPr="00C72930" w:rsidRDefault="00A1473A" w:rsidP="002F4535">
            <w:pPr>
              <w:rPr>
                <w:sz w:val="22"/>
                <w:szCs w:val="22"/>
              </w:rPr>
            </w:pPr>
            <w:r w:rsidRPr="00C72930">
              <w:rPr>
                <w:sz w:val="22"/>
                <w:szCs w:val="22"/>
              </w:rPr>
              <w:t>Delivery to freshwater ecosystems (Tg yr</w:t>
            </w:r>
            <w:r w:rsidRPr="00C72930">
              <w:rPr>
                <w:sz w:val="22"/>
                <w:szCs w:val="22"/>
                <w:vertAlign w:val="superscript"/>
              </w:rPr>
              <w:t>-1</w:t>
            </w:r>
            <w:r w:rsidRPr="00C72930">
              <w:rPr>
                <w:sz w:val="22"/>
                <w:szCs w:val="22"/>
              </w:rPr>
              <w:t>)</w:t>
            </w:r>
          </w:p>
        </w:tc>
        <w:tc>
          <w:tcPr>
            <w:tcW w:w="1620" w:type="dxa"/>
            <w:gridSpan w:val="3"/>
            <w:tcBorders>
              <w:left w:val="nil"/>
              <w:bottom w:val="nil"/>
              <w:right w:val="nil"/>
            </w:tcBorders>
            <w:vAlign w:val="center"/>
          </w:tcPr>
          <w:p w14:paraId="77C8E3E7" w14:textId="39A8B781" w:rsidR="00A1473A" w:rsidRPr="00C72930" w:rsidRDefault="00A1473A" w:rsidP="00216292">
            <w:pPr>
              <w:jc w:val="center"/>
              <w:rPr>
                <w:sz w:val="22"/>
                <w:szCs w:val="22"/>
              </w:rPr>
            </w:pPr>
            <w:r w:rsidRPr="00C72930">
              <w:rPr>
                <w:sz w:val="22"/>
                <w:szCs w:val="22"/>
              </w:rPr>
              <w:t>100</w:t>
            </w:r>
            <w:r w:rsidR="00216292" w:rsidRPr="00C72930">
              <w:rPr>
                <w:sz w:val="22"/>
                <w:szCs w:val="22"/>
                <w:vertAlign w:val="superscript"/>
              </w:rPr>
              <w:t>c</w:t>
            </w:r>
          </w:p>
        </w:tc>
        <w:tc>
          <w:tcPr>
            <w:tcW w:w="2160" w:type="dxa"/>
            <w:gridSpan w:val="4"/>
            <w:tcBorders>
              <w:left w:val="nil"/>
              <w:bottom w:val="nil"/>
              <w:right w:val="nil"/>
            </w:tcBorders>
            <w:vAlign w:val="center"/>
          </w:tcPr>
          <w:p w14:paraId="70DBFEB7" w14:textId="7FA67F7E" w:rsidR="00A1473A" w:rsidRPr="00C72930" w:rsidRDefault="00A1473A" w:rsidP="00216292">
            <w:pPr>
              <w:jc w:val="center"/>
              <w:rPr>
                <w:sz w:val="22"/>
                <w:szCs w:val="22"/>
              </w:rPr>
            </w:pPr>
            <w:r w:rsidRPr="00C72930">
              <w:rPr>
                <w:sz w:val="22"/>
                <w:szCs w:val="22"/>
              </w:rPr>
              <w:t>20</w:t>
            </w:r>
            <w:r w:rsidR="00216292" w:rsidRPr="00C72930">
              <w:rPr>
                <w:sz w:val="22"/>
                <w:szCs w:val="22"/>
                <w:vertAlign w:val="superscript"/>
              </w:rPr>
              <w:t>i</w:t>
            </w:r>
          </w:p>
        </w:tc>
        <w:tc>
          <w:tcPr>
            <w:tcW w:w="1980" w:type="dxa"/>
            <w:gridSpan w:val="4"/>
            <w:tcBorders>
              <w:left w:val="nil"/>
              <w:bottom w:val="nil"/>
              <w:right w:val="nil"/>
            </w:tcBorders>
            <w:vAlign w:val="center"/>
          </w:tcPr>
          <w:p w14:paraId="663DF88A" w14:textId="77777777" w:rsidR="00A1473A" w:rsidRPr="00C72930" w:rsidRDefault="00A1473A" w:rsidP="002F4535">
            <w:pPr>
              <w:jc w:val="center"/>
              <w:rPr>
                <w:sz w:val="22"/>
                <w:szCs w:val="22"/>
              </w:rPr>
            </w:pPr>
            <w:r w:rsidRPr="00C72930">
              <w:rPr>
                <w:sz w:val="22"/>
                <w:szCs w:val="22"/>
              </w:rPr>
              <w:t>na</w:t>
            </w:r>
          </w:p>
        </w:tc>
        <w:tc>
          <w:tcPr>
            <w:tcW w:w="1710" w:type="dxa"/>
            <w:gridSpan w:val="2"/>
            <w:tcBorders>
              <w:left w:val="nil"/>
              <w:bottom w:val="nil"/>
              <w:right w:val="nil"/>
            </w:tcBorders>
            <w:vAlign w:val="center"/>
          </w:tcPr>
          <w:p w14:paraId="42C79E9A" w14:textId="430E5BD3" w:rsidR="00A1473A" w:rsidRPr="00C72930" w:rsidRDefault="00A1473A" w:rsidP="002F4535">
            <w:pPr>
              <w:jc w:val="center"/>
              <w:rPr>
                <w:sz w:val="22"/>
                <w:szCs w:val="22"/>
              </w:rPr>
            </w:pPr>
            <w:r w:rsidRPr="00C72930">
              <w:rPr>
                <w:sz w:val="22"/>
                <w:szCs w:val="22"/>
              </w:rPr>
              <w:t>120</w:t>
            </w:r>
          </w:p>
        </w:tc>
      </w:tr>
      <w:tr w:rsidR="00A1473A" w14:paraId="4A2F8E77" w14:textId="77777777" w:rsidTr="008C321B">
        <w:tc>
          <w:tcPr>
            <w:tcW w:w="288" w:type="dxa"/>
            <w:vMerge/>
            <w:tcBorders>
              <w:left w:val="nil"/>
              <w:bottom w:val="single" w:sz="4" w:space="0" w:color="auto"/>
              <w:right w:val="nil"/>
            </w:tcBorders>
          </w:tcPr>
          <w:p w14:paraId="7D681072" w14:textId="77777777" w:rsidR="00A1473A" w:rsidRPr="00C72930" w:rsidRDefault="00A1473A" w:rsidP="002F4535">
            <w:pPr>
              <w:rPr>
                <w:sz w:val="22"/>
                <w:szCs w:val="22"/>
              </w:rPr>
            </w:pPr>
          </w:p>
        </w:tc>
        <w:tc>
          <w:tcPr>
            <w:tcW w:w="5670" w:type="dxa"/>
            <w:gridSpan w:val="8"/>
            <w:tcBorders>
              <w:top w:val="nil"/>
              <w:left w:val="nil"/>
              <w:bottom w:val="single" w:sz="4" w:space="0" w:color="auto"/>
              <w:right w:val="nil"/>
            </w:tcBorders>
          </w:tcPr>
          <w:p w14:paraId="1C4BE4B8" w14:textId="0AB35659" w:rsidR="00A1473A" w:rsidRPr="00C72930" w:rsidRDefault="00A1473A" w:rsidP="002F4535">
            <w:pPr>
              <w:rPr>
                <w:sz w:val="22"/>
                <w:szCs w:val="22"/>
              </w:rPr>
            </w:pPr>
            <w:r w:rsidRPr="00C72930">
              <w:rPr>
                <w:sz w:val="22"/>
                <w:szCs w:val="22"/>
              </w:rPr>
              <w:t>Delivery to Arctic Ocean and surrounding seas (Tg yr</w:t>
            </w:r>
            <w:r w:rsidRPr="00C72930">
              <w:rPr>
                <w:sz w:val="22"/>
                <w:szCs w:val="22"/>
                <w:vertAlign w:val="superscript"/>
              </w:rPr>
              <w:t>-1</w:t>
            </w:r>
            <w:r w:rsidRPr="00C72930">
              <w:rPr>
                <w:sz w:val="22"/>
                <w:szCs w:val="22"/>
              </w:rPr>
              <w:t>)</w:t>
            </w:r>
          </w:p>
        </w:tc>
        <w:tc>
          <w:tcPr>
            <w:tcW w:w="1620" w:type="dxa"/>
            <w:gridSpan w:val="3"/>
            <w:tcBorders>
              <w:top w:val="nil"/>
              <w:left w:val="nil"/>
              <w:bottom w:val="single" w:sz="4" w:space="0" w:color="auto"/>
              <w:right w:val="nil"/>
            </w:tcBorders>
            <w:vAlign w:val="center"/>
          </w:tcPr>
          <w:p w14:paraId="269231B3" w14:textId="5F4EC901" w:rsidR="00A1473A" w:rsidRPr="00C72930" w:rsidRDefault="00A1473A" w:rsidP="00216292">
            <w:pPr>
              <w:jc w:val="center"/>
              <w:rPr>
                <w:sz w:val="22"/>
                <w:szCs w:val="22"/>
              </w:rPr>
            </w:pPr>
            <w:r w:rsidRPr="00C72930">
              <w:rPr>
                <w:sz w:val="22"/>
                <w:szCs w:val="22"/>
              </w:rPr>
              <w:t>36</w:t>
            </w:r>
            <w:r w:rsidR="00216292" w:rsidRPr="00C72930">
              <w:rPr>
                <w:sz w:val="22"/>
                <w:szCs w:val="22"/>
                <w:vertAlign w:val="superscript"/>
              </w:rPr>
              <w:t>j</w:t>
            </w:r>
          </w:p>
        </w:tc>
        <w:tc>
          <w:tcPr>
            <w:tcW w:w="2160" w:type="dxa"/>
            <w:gridSpan w:val="4"/>
            <w:tcBorders>
              <w:top w:val="nil"/>
              <w:left w:val="nil"/>
              <w:bottom w:val="single" w:sz="4" w:space="0" w:color="auto"/>
              <w:right w:val="nil"/>
            </w:tcBorders>
            <w:vAlign w:val="center"/>
          </w:tcPr>
          <w:p w14:paraId="5189651C" w14:textId="436812AD" w:rsidR="00A1473A" w:rsidRPr="00C72930" w:rsidRDefault="00A1473A" w:rsidP="00216292">
            <w:pPr>
              <w:jc w:val="center"/>
              <w:rPr>
                <w:sz w:val="22"/>
                <w:szCs w:val="22"/>
              </w:rPr>
            </w:pPr>
            <w:r w:rsidRPr="00C72930">
              <w:rPr>
                <w:sz w:val="22"/>
                <w:szCs w:val="22"/>
              </w:rPr>
              <w:t>6</w:t>
            </w:r>
            <w:r w:rsidR="00216292" w:rsidRPr="00C72930">
              <w:rPr>
                <w:sz w:val="22"/>
                <w:szCs w:val="22"/>
                <w:vertAlign w:val="superscript"/>
              </w:rPr>
              <w:t>c</w:t>
            </w:r>
          </w:p>
        </w:tc>
        <w:tc>
          <w:tcPr>
            <w:tcW w:w="1980" w:type="dxa"/>
            <w:gridSpan w:val="4"/>
            <w:tcBorders>
              <w:top w:val="nil"/>
              <w:left w:val="nil"/>
              <w:bottom w:val="single" w:sz="4" w:space="0" w:color="auto"/>
              <w:right w:val="nil"/>
            </w:tcBorders>
            <w:vAlign w:val="center"/>
          </w:tcPr>
          <w:p w14:paraId="46A36C98" w14:textId="7D4D6E34" w:rsidR="00A1473A" w:rsidRPr="00C72930" w:rsidRDefault="00A1473A" w:rsidP="00216292">
            <w:pPr>
              <w:jc w:val="center"/>
              <w:rPr>
                <w:sz w:val="22"/>
                <w:szCs w:val="22"/>
              </w:rPr>
            </w:pPr>
            <w:r w:rsidRPr="00C72930">
              <w:rPr>
                <w:sz w:val="22"/>
                <w:szCs w:val="22"/>
              </w:rPr>
              <w:t>18</w:t>
            </w:r>
            <w:r w:rsidR="00216292" w:rsidRPr="00C72930">
              <w:rPr>
                <w:sz w:val="22"/>
                <w:szCs w:val="22"/>
                <w:vertAlign w:val="superscript"/>
              </w:rPr>
              <w:t>ck</w:t>
            </w:r>
            <w:r w:rsidR="00A2249F" w:rsidRPr="00C72930">
              <w:rPr>
                <w:sz w:val="22"/>
                <w:szCs w:val="22"/>
              </w:rPr>
              <w:t xml:space="preserve"> </w:t>
            </w:r>
          </w:p>
        </w:tc>
        <w:tc>
          <w:tcPr>
            <w:tcW w:w="1710" w:type="dxa"/>
            <w:gridSpan w:val="2"/>
            <w:tcBorders>
              <w:top w:val="nil"/>
              <w:left w:val="nil"/>
              <w:bottom w:val="single" w:sz="4" w:space="0" w:color="auto"/>
              <w:right w:val="nil"/>
            </w:tcBorders>
            <w:vAlign w:val="center"/>
          </w:tcPr>
          <w:p w14:paraId="1EF8CF25" w14:textId="492DF8CB" w:rsidR="00A1473A" w:rsidRPr="00C72930" w:rsidRDefault="00A1473A" w:rsidP="002F4535">
            <w:pPr>
              <w:jc w:val="center"/>
              <w:rPr>
                <w:sz w:val="22"/>
                <w:szCs w:val="22"/>
              </w:rPr>
            </w:pPr>
            <w:r w:rsidRPr="00C72930">
              <w:rPr>
                <w:sz w:val="22"/>
                <w:szCs w:val="22"/>
              </w:rPr>
              <w:t>60</w:t>
            </w:r>
          </w:p>
        </w:tc>
      </w:tr>
    </w:tbl>
    <w:p w14:paraId="7CEFA08B" w14:textId="22320942" w:rsidR="00C54203" w:rsidRPr="00136D65" w:rsidRDefault="00DC3996" w:rsidP="00EF0A43">
      <w:pPr>
        <w:sectPr w:rsidR="00C54203" w:rsidRPr="00136D65" w:rsidSect="00C54203">
          <w:pgSz w:w="15840" w:h="12240" w:orient="landscape"/>
          <w:pgMar w:top="1800" w:right="994" w:bottom="1714" w:left="1267" w:header="720" w:footer="720" w:gutter="0"/>
          <w:lnNumType w:countBy="1" w:restart="continuous"/>
          <w:cols w:space="720"/>
        </w:sectPr>
      </w:pPr>
      <w:r w:rsidRPr="00C72930">
        <w:t>a</w:t>
      </w:r>
      <w:r w:rsidR="00216292" w:rsidRPr="00C72930">
        <w:t xml:space="preserve"> </w:t>
      </w:r>
      <w:r w:rsidRPr="00C72930">
        <w:rPr>
          <w:sz w:val="22"/>
          <w:szCs w:val="22"/>
        </w:rPr>
        <w:fldChar w:fldCharType="begin"/>
      </w:r>
      <w:r w:rsidRPr="00C72930">
        <w:rPr>
          <w:sz w:val="22"/>
          <w:szCs w:val="22"/>
        </w:rPr>
        <w:instrText xml:space="preserve"> ADDIN EN.CITE &lt;EndNote&gt;&lt;Cite&gt;&lt;Author&gt;Saugier&lt;/Author&gt;&lt;Year&gt;2001&lt;/Year&gt;&lt;RecNum&gt;1920&lt;/RecNum&gt;&lt;DisplayText&gt;(Saugier&lt;style face="italic"&gt; et al.&lt;/style&gt;, 2001)&lt;/DisplayText&gt;&lt;record&gt;&lt;rec-number&gt;1920&lt;/rec-number&gt;&lt;foreign-keys&gt;&lt;key app="EN" db-id="22xspzzv3x22tyex0tjpvds90vxwfs5srpsp"&gt;1920&lt;/key&gt;&lt;/foreign-keys&gt;&lt;ref-type name="Book Section"&gt;5&lt;/ref-type&gt;&lt;contributors&gt;&lt;authors&gt;&lt;author&gt;Saugier, B.&lt;/author&gt;&lt;author&gt;J. Roy&lt;/author&gt;&lt;author&gt;H.A. Mooney&lt;/author&gt;&lt;/authors&gt;&lt;secondary-authors&gt;&lt;author&gt;J. Roy&lt;/author&gt;&lt;author&gt;Saugier, B.&lt;/author&gt;&lt;author&gt;H.A. Mooney&lt;/author&gt;&lt;/secondary-authors&gt;&lt;/contributors&gt;&lt;titles&gt;&lt;title&gt;Estimations of global terrestrial productivity: Converging toward a single number?&lt;/title&gt;&lt;secondary-title&gt;Terrestrial Global Productivity&lt;/secondary-title&gt;&lt;/titles&gt;&lt;pages&gt;543-557&lt;/pages&gt;&lt;dates&gt;&lt;year&gt;2001&lt;/year&gt;&lt;/dates&gt;&lt;pub-location&gt;San Diego&lt;/pub-location&gt;&lt;publisher&gt;Academic Press&lt;/publisher&gt;&lt;urls&gt;&lt;/urls&gt;&lt;/record&gt;&lt;/Cite&gt;&lt;/EndNote&gt;</w:instrText>
      </w:r>
      <w:r w:rsidRPr="00C72930">
        <w:rPr>
          <w:sz w:val="22"/>
          <w:szCs w:val="22"/>
        </w:rPr>
        <w:fldChar w:fldCharType="separate"/>
      </w:r>
      <w:r w:rsidRPr="00C72930">
        <w:rPr>
          <w:noProof/>
          <w:sz w:val="22"/>
          <w:szCs w:val="22"/>
        </w:rPr>
        <w:t>(</w:t>
      </w:r>
      <w:hyperlink w:anchor="_ENREF_64" w:tooltip="Saugier, 2001 #1920" w:history="1">
        <w:r w:rsidR="004B430F" w:rsidRPr="00C72930">
          <w:rPr>
            <w:noProof/>
            <w:sz w:val="22"/>
            <w:szCs w:val="22"/>
          </w:rPr>
          <w:t>Saugier</w:t>
        </w:r>
        <w:r w:rsidR="004B430F" w:rsidRPr="00C72930">
          <w:rPr>
            <w:i/>
            <w:noProof/>
            <w:sz w:val="22"/>
            <w:szCs w:val="22"/>
          </w:rPr>
          <w:t xml:space="preserve"> et al.</w:t>
        </w:r>
        <w:r w:rsidR="004B430F" w:rsidRPr="00C72930">
          <w:rPr>
            <w:noProof/>
            <w:sz w:val="22"/>
            <w:szCs w:val="22"/>
          </w:rPr>
          <w:t>, 2001</w:t>
        </w:r>
      </w:hyperlink>
      <w:r w:rsidRPr="00C72930">
        <w:rPr>
          <w:noProof/>
          <w:sz w:val="22"/>
          <w:szCs w:val="22"/>
        </w:rPr>
        <w:t>)</w:t>
      </w:r>
      <w:r w:rsidRPr="00C72930">
        <w:rPr>
          <w:sz w:val="22"/>
          <w:szCs w:val="22"/>
        </w:rPr>
        <w:fldChar w:fldCharType="end"/>
      </w:r>
      <w:r w:rsidR="00216292" w:rsidRPr="00C72930">
        <w:rPr>
          <w:sz w:val="22"/>
          <w:szCs w:val="22"/>
        </w:rPr>
        <w:t xml:space="preserve">, b </w:t>
      </w:r>
      <w:r w:rsidRPr="00C72930">
        <w:rPr>
          <w:sz w:val="22"/>
          <w:szCs w:val="22"/>
        </w:rPr>
        <w:fldChar w:fldCharType="begin"/>
      </w:r>
      <w:r w:rsidRPr="00C72930">
        <w:rPr>
          <w:sz w:val="22"/>
          <w:szCs w:val="22"/>
        </w:rPr>
        <w:instrText xml:space="preserve"> ADDIN EN.CITE &lt;EndNote&gt;&lt;Cite&gt;&lt;Author&gt;Pan&lt;/Author&gt;&lt;Year&gt;2011&lt;/Year&gt;&lt;RecNum&gt;1439&lt;/RecNum&gt;&lt;DisplayText&gt;(Pan&lt;style face="italic"&gt; et al.&lt;/style&gt;, 2011)&lt;/DisplayText&gt;&lt;record&gt;&lt;rec-number&gt;1439&lt;/rec-number&gt;&lt;foreign-keys&gt;&lt;key app="EN" db-id="22xspzzv3x22tyex0tjpvds90vxwfs5srpsp"&gt;1439&lt;/key&gt;&lt;/foreign-keys&gt;&lt;ref-type name="Journal Article"&gt;17&lt;/ref-type&gt;&lt;contributors&gt;&lt;authors&gt;&lt;author&gt;Pan, Yude&lt;/author&gt;&lt;author&gt;Birdsey, Richard A.&lt;/author&gt;&lt;author&gt;Fang, Jingyun&lt;/author&gt;&lt;author&gt;Houghton, Richard&lt;/author&gt;&lt;author&gt;Kauppi, Pekka E.&lt;/author&gt;&lt;author&gt;Kurz, Werner A.&lt;/author&gt;&lt;author&gt;Phillips, Oliver L.&lt;/author&gt;&lt;author&gt;Shvidenko, Anatoly&lt;/author&gt;&lt;author&gt;Lewis, Simon L.&lt;/author&gt;&lt;author&gt;Canadell, Josep G.&lt;/author&gt;&lt;author&gt;Ciais, Philippe&lt;/author&gt;&lt;author&gt;Jackson, Robert B.&lt;/author&gt;&lt;author&gt;Pacala, Stephen&lt;/author&gt;&lt;author&gt;McGuire, A. David&lt;/author&gt;&lt;author&gt;Piao, Shilong&lt;/author&gt;&lt;author&gt;Rautiainen, Aapo&lt;/author&gt;&lt;author&gt;Sitch, Stephen&lt;/author&gt;&lt;author&gt;Hayes, Daniel&lt;/author&gt;&lt;/authors&gt;&lt;/contributors&gt;&lt;titles&gt;&lt;title&gt;A Large and Persistent Carbon Sink in the World&amp;apos;s Forests&lt;/title&gt;&lt;secondary-title&gt;Science&lt;/secondary-title&gt;&lt;/titles&gt;&lt;periodical&gt;&lt;full-title&gt;Science&lt;/full-title&gt;&lt;abbr-1&gt;Science&lt;/abbr-1&gt;&lt;/periodical&gt;&lt;dates&gt;&lt;year&gt;2011&lt;/year&gt;&lt;/dates&gt;&lt;urls&gt;&lt;related-urls&gt;&lt;url&gt;http://www.sciencemag.org/content/early/2011/07/13/science.1201609.abstract&lt;/url&gt;&lt;/related-urls&gt;&lt;/urls&gt;&lt;/record&gt;&lt;/Cite&gt;&lt;/EndNote&gt;</w:instrText>
      </w:r>
      <w:r w:rsidRPr="00C72930">
        <w:rPr>
          <w:sz w:val="22"/>
          <w:szCs w:val="22"/>
        </w:rPr>
        <w:fldChar w:fldCharType="separate"/>
      </w:r>
      <w:r w:rsidRPr="00C72930">
        <w:rPr>
          <w:noProof/>
          <w:sz w:val="22"/>
          <w:szCs w:val="22"/>
        </w:rPr>
        <w:t>(</w:t>
      </w:r>
      <w:hyperlink w:anchor="_ENREF_56" w:tooltip="Pan, 2011 #1439" w:history="1">
        <w:r w:rsidR="004B430F" w:rsidRPr="00C72930">
          <w:rPr>
            <w:noProof/>
            <w:sz w:val="22"/>
            <w:szCs w:val="22"/>
          </w:rPr>
          <w:t>Pan</w:t>
        </w:r>
        <w:r w:rsidR="004B430F" w:rsidRPr="00C72930">
          <w:rPr>
            <w:i/>
            <w:noProof/>
            <w:sz w:val="22"/>
            <w:szCs w:val="22"/>
          </w:rPr>
          <w:t xml:space="preserve"> et al.</w:t>
        </w:r>
        <w:r w:rsidR="004B430F" w:rsidRPr="00C72930">
          <w:rPr>
            <w:noProof/>
            <w:sz w:val="22"/>
            <w:szCs w:val="22"/>
          </w:rPr>
          <w:t>, 2011</w:t>
        </w:r>
      </w:hyperlink>
      <w:r w:rsidRPr="00C72930">
        <w:rPr>
          <w:noProof/>
          <w:sz w:val="22"/>
          <w:szCs w:val="22"/>
        </w:rPr>
        <w:t>)</w:t>
      </w:r>
      <w:r w:rsidRPr="00C72930">
        <w:rPr>
          <w:sz w:val="22"/>
          <w:szCs w:val="22"/>
        </w:rPr>
        <w:fldChar w:fldCharType="end"/>
      </w:r>
      <w:r w:rsidR="00216292" w:rsidRPr="00C72930">
        <w:rPr>
          <w:sz w:val="22"/>
          <w:szCs w:val="22"/>
        </w:rPr>
        <w:t xml:space="preserve">, c </w:t>
      </w:r>
      <w:r w:rsidRPr="00C72930">
        <w:rPr>
          <w:sz w:val="22"/>
          <w:szCs w:val="22"/>
        </w:rPr>
        <w:fldChar w:fldCharType="begin"/>
      </w:r>
      <w:r w:rsidRPr="00C72930">
        <w:rPr>
          <w:sz w:val="22"/>
          <w:szCs w:val="22"/>
        </w:rPr>
        <w:instrText xml:space="preserve"> ADDIN EN.CITE &lt;EndNote&gt;&lt;Cite&gt;&lt;Author&gt;McGuire&lt;/Author&gt;&lt;Year&gt;2009&lt;/Year&gt;&lt;RecNum&gt;18&lt;/RecNum&gt;&lt;DisplayText&gt;(McGuire&lt;style face="italic"&gt; et al.&lt;/style&gt;, 2009)&lt;/DisplayText&gt;&lt;record&gt;&lt;rec-number&gt;18&lt;/rec-number&gt;&lt;foreign-keys&gt;&lt;key app="EN" db-id="22xspzzv3x22tyex0tjpvds90vxwfs5srpsp"&gt;18&lt;/key&gt;&lt;/foreign-keys&gt;&lt;ref-type name="Journal Article"&gt;17&lt;/ref-type&gt;&lt;contributors&gt;&lt;authors&gt;&lt;author&gt;McGuire, A. David&lt;/author&gt;&lt;author&gt;Anderson, Leif G.&lt;/author&gt;&lt;author&gt;Christensen, Torben R.&lt;/author&gt;&lt;author&gt;Dallimore, Scott&lt;/author&gt;&lt;author&gt;Guo, Laodong&lt;/author&gt;&lt;author&gt;Hayes, Daniel J.&lt;/author&gt;&lt;author&gt;Heimann, Martin&lt;/author&gt;&lt;author&gt;Lorenson, Thomas D.&lt;/author&gt;&lt;author&gt;Macdonald, Robie W.&lt;/author&gt;&lt;author&gt;Roulet, Nigel&lt;/author&gt;&lt;/authors&gt;&lt;/contributors&gt;&lt;titles&gt;&lt;title&gt;Sensitivity of the carbon cycle in the Arctic to climate change&lt;/title&gt;&lt;secondary-title&gt;Ecological Monographs&lt;/secondary-title&gt;&lt;/titles&gt;&lt;periodical&gt;&lt;full-title&gt;Ecological Monographs&lt;/full-title&gt;&lt;/periodical&gt;&lt;pages&gt;523-555&lt;/pages&gt;&lt;volume&gt;79&lt;/volume&gt;&lt;number&gt;4&lt;/number&gt;&lt;dates&gt;&lt;year&gt;2009&lt;/year&gt;&lt;/dates&gt;&lt;urls&gt;&lt;related-urls&gt;&lt;url&gt;http://www.esajournals.org/doi/abs/10.1890/08-2025.1&lt;/url&gt;&lt;/related-urls&gt;&lt;/urls&gt;&lt;electronic-resource-num&gt;doi:10.1890/08-2025.1&lt;/electronic-resource-num&gt;&lt;/record&gt;&lt;/Cite&gt;&lt;/EndNote&gt;</w:instrText>
      </w:r>
      <w:r w:rsidRPr="00C72930">
        <w:rPr>
          <w:sz w:val="22"/>
          <w:szCs w:val="22"/>
        </w:rPr>
        <w:fldChar w:fldCharType="separate"/>
      </w:r>
      <w:r w:rsidRPr="00C72930">
        <w:rPr>
          <w:noProof/>
          <w:sz w:val="22"/>
          <w:szCs w:val="22"/>
        </w:rPr>
        <w:t>(</w:t>
      </w:r>
      <w:hyperlink w:anchor="_ENREF_50" w:tooltip="McGuire, 2009 #18" w:history="1">
        <w:r w:rsidR="004B430F" w:rsidRPr="00C72930">
          <w:rPr>
            <w:noProof/>
            <w:sz w:val="22"/>
            <w:szCs w:val="22"/>
          </w:rPr>
          <w:t>McGuire</w:t>
        </w:r>
        <w:r w:rsidR="004B430F" w:rsidRPr="00C72930">
          <w:rPr>
            <w:i/>
            <w:noProof/>
            <w:sz w:val="22"/>
            <w:szCs w:val="22"/>
          </w:rPr>
          <w:t xml:space="preserve"> et al.</w:t>
        </w:r>
        <w:r w:rsidR="004B430F" w:rsidRPr="00C72930">
          <w:rPr>
            <w:noProof/>
            <w:sz w:val="22"/>
            <w:szCs w:val="22"/>
          </w:rPr>
          <w:t>, 2009</w:t>
        </w:r>
      </w:hyperlink>
      <w:r w:rsidRPr="00C72930">
        <w:rPr>
          <w:noProof/>
          <w:sz w:val="22"/>
          <w:szCs w:val="22"/>
        </w:rPr>
        <w:t>)</w:t>
      </w:r>
      <w:r w:rsidRPr="00C72930">
        <w:rPr>
          <w:sz w:val="22"/>
          <w:szCs w:val="22"/>
        </w:rPr>
        <w:fldChar w:fldCharType="end"/>
      </w:r>
      <w:r w:rsidR="00216292" w:rsidRPr="00C72930">
        <w:rPr>
          <w:sz w:val="22"/>
          <w:szCs w:val="22"/>
        </w:rPr>
        <w:t xml:space="preserve">, d </w:t>
      </w:r>
      <w:r w:rsidRPr="00C72930">
        <w:rPr>
          <w:sz w:val="22"/>
          <w:szCs w:val="22"/>
        </w:rPr>
        <w:fldChar w:fldCharType="begin"/>
      </w:r>
      <w:r w:rsidRPr="00C72930">
        <w:rPr>
          <w:sz w:val="22"/>
          <w:szCs w:val="22"/>
        </w:rPr>
        <w:instrText xml:space="preserve"> ADDIN EN.CITE &lt;EndNote&gt;&lt;Cite&gt;&lt;Author&gt;Epstein&lt;/Author&gt;&lt;Year&gt;2012&lt;/Year&gt;&lt;RecNum&gt;1907&lt;/RecNum&gt;&lt;DisplayText&gt;(Epstein&lt;style face="italic"&gt; et al.&lt;/style&gt;, 2012)&lt;/DisplayText&gt;&lt;record&gt;&lt;rec-number&gt;1907&lt;/rec-number&gt;&lt;foreign-keys&gt;&lt;key app="EN" db-id="22xspzzv3x22tyex0tjpvds90vxwfs5srpsp"&gt;1907&lt;/key&gt;&lt;/foreign-keys&gt;&lt;ref-type name="Journal Article"&gt;17&lt;/ref-type&gt;&lt;contributors&gt;&lt;authors&gt;&lt;author&gt;Epstein, Howard E.&lt;/author&gt;&lt;author&gt;Raynolds, Martha K.&lt;/author&gt;&lt;author&gt;Walker, Donald A.&lt;/author&gt;&lt;author&gt;Bhatt, Uma S.&lt;/author&gt;&lt;author&gt;Tucker, Compton J.&lt;/author&gt;&lt;author&gt;Pinzon, Jorge E.&lt;/author&gt;&lt;/authors&gt;&lt;/contributors&gt;&lt;titles&gt;&lt;title&gt;Dynamics of aboveground phytomass of the circumpolar Arctic tundra during the past three decades&lt;/title&gt;&lt;secondary-title&gt;Environmental Research Letters&lt;/secondary-title&gt;&lt;/titles&gt;&lt;periodical&gt;&lt;full-title&gt;Environmental Research Letters&lt;/full-title&gt;&lt;/periodical&gt;&lt;volume&gt;7&lt;/volume&gt;&lt;number&gt;1&lt;/number&gt;&lt;dates&gt;&lt;year&gt;2012&lt;/year&gt;&lt;pub-dates&gt;&lt;date&gt;Jan-Mar&lt;/date&gt;&lt;/pub-dates&gt;&lt;/dates&gt;&lt;isbn&gt;1748-9326&lt;/isbn&gt;&lt;accession-num&gt;WOS:000302580600060&lt;/accession-num&gt;&lt;urls&gt;&lt;related-urls&gt;&lt;url&gt;&amp;lt;Go to ISI&amp;gt;://WOS:000302580600060&lt;/url&gt;&lt;/related-urls&gt;&lt;/urls&gt;&lt;custom7&gt;015506&lt;/custom7&gt;&lt;electronic-resource-num&gt;10.1088/1748-9326/7/1/015506&lt;/electronic-resource-num&gt;&lt;/record&gt;&lt;/Cite&gt;&lt;/EndNote&gt;</w:instrText>
      </w:r>
      <w:r w:rsidRPr="00C72930">
        <w:rPr>
          <w:sz w:val="22"/>
          <w:szCs w:val="22"/>
        </w:rPr>
        <w:fldChar w:fldCharType="separate"/>
      </w:r>
      <w:r w:rsidRPr="00C72930">
        <w:rPr>
          <w:noProof/>
          <w:sz w:val="22"/>
          <w:szCs w:val="22"/>
        </w:rPr>
        <w:t>(</w:t>
      </w:r>
      <w:hyperlink w:anchor="_ENREF_16" w:tooltip="Epstein, 2012 #1907" w:history="1">
        <w:r w:rsidR="004B430F" w:rsidRPr="00C72930">
          <w:rPr>
            <w:noProof/>
            <w:sz w:val="22"/>
            <w:szCs w:val="22"/>
          </w:rPr>
          <w:t>Epstein</w:t>
        </w:r>
        <w:r w:rsidR="004B430F" w:rsidRPr="00C72930">
          <w:rPr>
            <w:i/>
            <w:noProof/>
            <w:sz w:val="22"/>
            <w:szCs w:val="22"/>
          </w:rPr>
          <w:t xml:space="preserve"> et al.</w:t>
        </w:r>
        <w:r w:rsidR="004B430F" w:rsidRPr="00C72930">
          <w:rPr>
            <w:noProof/>
            <w:sz w:val="22"/>
            <w:szCs w:val="22"/>
          </w:rPr>
          <w:t>, 2012</w:t>
        </w:r>
      </w:hyperlink>
      <w:r w:rsidRPr="00C72930">
        <w:rPr>
          <w:noProof/>
          <w:sz w:val="22"/>
          <w:szCs w:val="22"/>
        </w:rPr>
        <w:t>)</w:t>
      </w:r>
      <w:r w:rsidRPr="00C72930">
        <w:rPr>
          <w:sz w:val="22"/>
          <w:szCs w:val="22"/>
        </w:rPr>
        <w:fldChar w:fldCharType="end"/>
      </w:r>
      <w:r w:rsidR="00216292" w:rsidRPr="00C72930">
        <w:rPr>
          <w:sz w:val="22"/>
          <w:szCs w:val="22"/>
        </w:rPr>
        <w:t xml:space="preserve">, e </w:t>
      </w:r>
      <w:r w:rsidRPr="00C72930">
        <w:rPr>
          <w:sz w:val="22"/>
          <w:szCs w:val="22"/>
        </w:rPr>
        <w:fldChar w:fldCharType="begin"/>
      </w:r>
      <w:r w:rsidRPr="00C72930">
        <w:rPr>
          <w:sz w:val="22"/>
          <w:szCs w:val="22"/>
        </w:rPr>
        <w:instrText xml:space="preserve"> ADDIN EN.CITE &lt;EndNote&gt;&lt;Cite&gt;&lt;Author&gt;Potter&lt;/Author&gt;&lt;Year&gt;1997&lt;/Year&gt;&lt;RecNum&gt;1969&lt;/RecNum&gt;&lt;DisplayText&gt;(Potter and Klooster, 1997)&lt;/DisplayText&gt;&lt;record&gt;&lt;rec-number&gt;1969&lt;/rec-number&gt;&lt;foreign-keys&gt;&lt;key app="EN" db-id="22xspzzv3x22tyex0tjpvds90vxwfs5srpsp"&gt;1969&lt;/key&gt;&lt;/foreign-keys&gt;&lt;ref-type name="Journal Article"&gt;17&lt;/ref-type&gt;&lt;contributors&gt;&lt;authors&gt;&lt;author&gt;Potter, C. S.&lt;/author&gt;&lt;author&gt;Klooster, S. A.&lt;/author&gt;&lt;/authors&gt;&lt;/contributors&gt;&lt;titles&gt;&lt;title&gt;Global model estimates of carbon and nitrogen storage in litter and soil pools: Response to changes in vegetation quality and biomass allocation&lt;/title&gt;&lt;secondary-title&gt;Tellus Series B-Chemical and Physical Meteorology&lt;/secondary-title&gt;&lt;/titles&gt;&lt;periodical&gt;&lt;full-title&gt;Tellus Series B-Chemical and Physical Meteorology&lt;/full-title&gt;&lt;abbr-1&gt;Tellus B&lt;/abbr-1&gt;&lt;/periodical&gt;&lt;pages&gt;1-17&lt;/pages&gt;&lt;volume&gt;49&lt;/volume&gt;&lt;number&gt;1&lt;/number&gt;&lt;dates&gt;&lt;year&gt;1997&lt;/year&gt;&lt;pub-dates&gt;&lt;date&gt;Feb&lt;/date&gt;&lt;/pub-dates&gt;&lt;/dates&gt;&lt;isbn&gt;0280-6509&lt;/isbn&gt;&lt;accession-num&gt;WOS:A1997WH48300001&lt;/accession-num&gt;&lt;urls&gt;&lt;related-urls&gt;&lt;url&gt;&amp;lt;Go to ISI&amp;gt;://WOS:A1997WH48300001&lt;/url&gt;&lt;/related-urls&gt;&lt;/urls&gt;&lt;electronic-resource-num&gt;10.1034/j.1600-0889.49.issue1.1.x&lt;/electronic-resource-num&gt;&lt;/record&gt;&lt;/Cite&gt;&lt;/EndNote&gt;</w:instrText>
      </w:r>
      <w:r w:rsidRPr="00C72930">
        <w:rPr>
          <w:sz w:val="22"/>
          <w:szCs w:val="22"/>
        </w:rPr>
        <w:fldChar w:fldCharType="separate"/>
      </w:r>
      <w:r w:rsidRPr="00C72930">
        <w:rPr>
          <w:noProof/>
          <w:sz w:val="22"/>
          <w:szCs w:val="22"/>
        </w:rPr>
        <w:t>(</w:t>
      </w:r>
      <w:hyperlink w:anchor="_ENREF_59" w:tooltip="Potter, 1997 #1969" w:history="1">
        <w:r w:rsidR="004B430F" w:rsidRPr="00C72930">
          <w:rPr>
            <w:noProof/>
            <w:sz w:val="22"/>
            <w:szCs w:val="22"/>
          </w:rPr>
          <w:t>Potter and Klooster, 1997</w:t>
        </w:r>
      </w:hyperlink>
      <w:r w:rsidRPr="00C72930">
        <w:rPr>
          <w:noProof/>
          <w:sz w:val="22"/>
          <w:szCs w:val="22"/>
        </w:rPr>
        <w:t>)</w:t>
      </w:r>
      <w:r w:rsidRPr="00C72930">
        <w:rPr>
          <w:sz w:val="22"/>
          <w:szCs w:val="22"/>
        </w:rPr>
        <w:fldChar w:fldCharType="end"/>
      </w:r>
      <w:r w:rsidR="00216292" w:rsidRPr="00C72930">
        <w:rPr>
          <w:sz w:val="22"/>
          <w:szCs w:val="22"/>
        </w:rPr>
        <w:t xml:space="preserve">, f </w:t>
      </w:r>
      <w:r w:rsidRPr="00C72930">
        <w:rPr>
          <w:sz w:val="22"/>
          <w:szCs w:val="22"/>
        </w:rPr>
        <w:fldChar w:fldCharType="begin">
          <w:fldData xml:space="preserve">PEVuZE5vdGU+PENpdGU+PEF1dGhvcj5CYWxzaGk8L0F1dGhvcj48WWVhcj4yMDA3PC9ZZWFyPjxS
ZWNOdW0+MjE8L1JlY051bT48RGlzcGxheVRleHQ+KEJhbHNoaTxzdHlsZSBmYWNlPSJpdGFsaWMi
PiBldCBhbC48L3N0eWxlPiwgMjAwNzsgR2lnbGlvPHN0eWxlIGZhY2U9Iml0YWxpYyI+IGV0IGFs
Ljwvc3R5bGU+LCAyMDEwOyBIYXllczxzdHlsZSBmYWNlPSJpdGFsaWMiPiBldCBhbC48L3N0eWxl
PiwgMjAxMTsgdmFuIGRlciBXZXJmPHN0eWxlIGZhY2U9Iml0YWxpYyI+IGV0IGFsLjwvc3R5bGU+
LCAyMDEwKTwvRGlzcGxheVRleHQ+PHJlY29yZD48cmVjLW51bWJlcj4yMTwvcmVjLW51bWJlcj48
Zm9yZWlnbi1rZXlzPjxrZXkgYXBwPSJFTiIgZGItaWQ9IjIyeHNwenp2M3gyMnR5ZXgwdGpwdmRz
OTB2eHdmczVzcnBzcCI+MjE8L2tleT48L2ZvcmVpZ24ta2V5cz48cmVmLXR5cGUgbmFtZT0iSm91
cm5hbCBBcnRpY2xlIj4xNzwvcmVmLXR5cGU+PGNvbnRyaWJ1dG9ycz48YXV0aG9ycz48YXV0aG9y
PkJhbHNoaSwgTS4gUy48L2F1dGhvcj48YXV0aG9yPk1jR3VpcmUsIEEuIEQuPC9hdXRob3I+PGF1
dGhvcj5aaHVhbmcsIFEuPC9hdXRob3I+PGF1dGhvcj5NZWxpbGxvLCBKLjwvYXV0aG9yPjxhdXRo
b3I+S2lja2xpZ2h0ZXIsIEQuIFcuPC9hdXRob3I+PGF1dGhvcj5LYXNpc2Noa2UsIEUuPC9hdXRo
b3I+PGF1dGhvcj5XaXJ0aCwgQy48L2F1dGhvcj48YXV0aG9yPkZsYW5uaWdhbiwgTS48L2F1dGhv
cj48YXV0aG9yPkhhcmRlbiwgSi48L2F1dGhvcj48YXV0aG9yPkNsZWluLCBKLiBTLjwvYXV0aG9y
PjxhdXRob3I+QnVybnNpZGUsIFQuIEouPC9hdXRob3I+PGF1dGhvcj5NY0FsbGlzdGVyLCBKLjwv
YXV0aG9yPjxhdXRob3I+S3VyeiwgVy4gQS48L2F1dGhvcj48YXV0aG9yPkFwcHMsIE0uPC9hdXRo
b3I+PGF1dGhvcj5TaHZpZGVua28sIEEuPC9hdXRob3I+PC9hdXRob3JzPjwvY29udHJpYnV0b3Jz
PjxhdXRoLWFkZHJlc3M+QmFsc2hpLCBNUyYjeEQ7VW5pdiBBbGFza2EsIERlcHQgQmlvbCAmYW1w
OyBXaWxkbGlmZSwgRmFpcmJhbmtzLCBBSyA5OTc3NSBVU0EmI3hEO1VuaXYgQWxhc2thLCBEZXB0
IEJpb2wgJmFtcDsgV2lsZGxpZmUsIEZhaXJiYW5rcywgQUsgOTk3NzUgVVNBJiN4RDtVbml2IEFs
YXNrYSwgRGVwdCBCaW9sICZhbXA7IFdpbGRsaWZlLCBGYWlyYmFua3MsIEFLIDk5Nzc1IFVTQSYj
eEQ7Q2FuYWRpYW4gRm9yZXN0IFNlcnYsIE5hdCBSZXNvdXJjZXMgQ2FuYWRhLCBWaWN0b3JpYSwg
QkMgVjhaIDFNNSwgQ2FuYWRhJiN4RDtVbml2IEFsYXNrYSwgSW5zdCBBcmN0aWMgQmlvbCwgRmFp
cmJhbmtzLCBBSyA5OTc3NSBVU0EmI3hEO0NhbmFkaWFuIEZvcmVzdCBTZXJ2LCBHcmVhdCBMYWtl
cyBGb3Jlc3RyeSBDdHIsIFNhdWx0IFN0ZSBNYXJpZSwgT04gUDZBIDJFNSwgQ2FuYWRhJiN4RDtV
UyBHZW9sIFN1cnZleSwgTWVubG8gUGssIENBIDk0MDI1IFVTQSYjeEQ7VW5pdiBNYXJ5bGFuZCwg
RGVwdCBHZW9nLCBDb2xsZWdlIFBrLCBNRCAyMDc0MiBVU0EmI3hEO01hcmluZSBCaW9sIExhYiwg
Q3RyIEVjb3N5c3QsIFdvb2RzIEhvbGUsIE1BIDAyNTQzIFVTQSYjeEQ7VW5pdiBBbGFza2EgRmFp
cmJhbmtzLCBBbGFza2EgQ29vcGVyYXQgRmlzaCAmYW1wOyBXaWxkbGlmZSBSZXMgVW5pdCwgVVMg
R2VvbCBTdXJ2ZXksIEZhaXJiYW5rcywgQUsgOTk3NzUgVVNBJiN4RDtJbnQgSW5zdCBBcHBsIFN5
c3QgQW5hbCwgQS0yMzYxIExheGVuYnVyZywgQXVzdHJpYSYjeEQ7TWF4IFBsYW5jayBJbnN0IEJp
b2dlb2NoZW0sIEQtMDc3NDMgSmVuYSwgR2VybWFueSYjeEQ7UHVyZHVlIFVuaXYsIERlcHQgRWFy
dGggJmFtcDsgQXRtb3NwaGVyIFNjaSwgVyBMYWZheWV0dGUsIElOIDQ3OTA3IFVTQTwvYXV0aC1h
ZGRyZXNzPjx0aXRsZXM+PHRpdGxlPlRoZSByb2xlIG9mIGhpc3RvcmljYWwgZmlyZSBkaXN0dXJi
YW5jZSBpbiB0aGUgY2FyYm9uIGR5bmFtaWNzIG9mIHRoZSBwYW4tYm9yZWFsIHJlZ2lvbjogQSBw
cm9jZXNzLWJhc2VkIGFuYWx5c2lzPC90aXRsZT48c2Vjb25kYXJ5LXRpdGxlPkpvdXJuYWwgb2Yg
R2VvcGh5c2ljYWwgUmVzZWFyY2gtQmlvZ2Vvc2NpZW5jZXM8L3NlY29uZGFyeS10aXRsZT48YWx0
LXRpdGxlPkogR2VvcGh5cyBSZXMtQmlvZ2VvPC9hbHQtdGl0bGU+PC90aXRsZXM+PHBlcmlvZGlj
YWw+PGZ1bGwtdGl0bGU+Sm91cm5hbCBvZiBHZW9waHlzaWNhbCBSZXNlYXJjaC1CaW9nZW9zY2ll
bmNlczwvZnVsbC10aXRsZT48YWJici0xPkogR2VvcGh5cyBSZXMtQmlvZ2VvPC9hYmJyLTE+PC9w
ZXJpb2RpY2FsPjxhbHQtcGVyaW9kaWNhbD48ZnVsbC10aXRsZT5Kb3VybmFsIG9mIEdlb3BoeXNp
Y2FsIFJlc2VhcmNoLUJpb2dlb3NjaWVuY2VzPC9mdWxsLXRpdGxlPjxhYmJyLTE+SiBHZW9waHlz
IFJlcy1CaW9nZW88L2FiYnItMT48L2FsdC1wZXJpb2RpY2FsPjxwYWdlcz4tPC9wYWdlcz48dm9s
dW1lPjExMjwvdm9sdW1lPjxudW1iZXI+RzI8L251bWJlcj48a2V5d29yZHM+PGtleXdvcmQ+bmV0
IHByaW1hcnkgcHJvZHVjdGl2aXR5PC9rZXl3b3JkPjxrZXl3b3JkPnRlcnJlc3RyaWFsIGJpb3Nw
aGVyZSBtb2RlbHM8L2tleXdvcmQ+PGtleXdvcmQ+Y2FuYWRpYW4gZm9yZXN0LWZpcmVzPC9rZXl3
b3JkPjxrZXl3b3JkPnNvaWwgdGhlcm1hbCBkeW5hbWljczwva2V5d29yZD48a2V5d29yZD5zY290
cyBwaW5lIGZvcmVzdHM8L2tleXdvcmQ+PGtleXdvcmQ+Y2xpbWF0ZS1jaGFuZ2U8L2tleXdvcmQ+
PGtleXdvcmQ+aGlnaC1sYXRpdHVkZXM8L2tleXdvcmQ+PGtleXdvcmQ+cnVzc2lhbiBmb3Jlc3Rz
PC9rZXl3b3JkPjxrZXl3b3JkPmF0bW9zcGhlcmljIGNvMjwva2V5d29yZD48a2V5d29yZD5zYXRl
bGxpdGUgZGF0YTwva2V5d29yZD48L2tleXdvcmRzPjxkYXRlcz48eWVhcj4yMDA3PC95ZWFyPjxw
dWItZGF0ZXM+PGRhdGU+SnVuIDIwPC9kYXRlPjwvcHViLWRhdGVzPjwvZGF0ZXM+PGlzYm4+MDE0
OC0wMjI3PC9pc2JuPjxhY2Nlc3Npb24tbnVtPklTSTowMDAyNDc1MzQ0MDAwMDE8L2FjY2Vzc2lv
bi1udW0+PHVybHM+PHJlbGF0ZWQtdXJscz48dXJsPiZsdDtHbyB0byBJU0kmZ3Q7Oi8vMDAwMjQ3
NTM0NDAwMDAxPC91cmw+PC9yZWxhdGVkLXVybHM+PC91cmxzPjxlbGVjdHJvbmljLXJlc291cmNl
LW51bT5BcnRuIEcwMjAyOSYjeEQ7RG9pIDEwLjEwMjkvMjAwNmpnMDAwMzgwPC9lbGVjdHJvbmlj
LXJlc291cmNlLW51bT48bGFuZ3VhZ2U+RW5nbGlzaDwvbGFuZ3VhZ2U+PC9yZWNvcmQ+PC9DaXRl
PjxDaXRlPjxBdXRob3I+R2lnbGlvPC9BdXRob3I+PFllYXI+MjAxMDwvWWVhcj48UmVjTnVtPjIx
MDk8L1JlY051bT48cmVjb3JkPjxyZWMtbnVtYmVyPjIxMDk8L3JlYy1udW1iZXI+PGZvcmVpZ24t
a2V5cz48a2V5IGFwcD0iRU4iIGRiLWlkPSIyMnhzcHp6djN4MjJ0eWV4MHRqcHZkczkwdnh3ZnM1
c3Jwc3AiPjIxMDk8L2tleT48L2ZvcmVpZ24ta2V5cz48cmVmLXR5cGUgbmFtZT0iSm91cm5hbCBB
cnRpY2xlIj4xNzwvcmVmLXR5cGU+PGNvbnRyaWJ1dG9ycz48YXV0aG9ycz48YXV0aG9yPkdpZ2xp
bywgTC48L2F1dGhvcj48YXV0aG9yPlJhbmRlcnNvbiwgSi4gVC48L2F1dGhvcj48YXV0aG9yPnZh
biBkZXIgV2VyZiwgRy4gUi48L2F1dGhvcj48YXV0aG9yPkthc2liaGF0bGEsIFAuIFMuPC9hdXRo
b3I+PGF1dGhvcj5Db2xsYXR6LCBHLiBKLjwvYXV0aG9yPjxhdXRob3I+TW9ydG9uLCBELiBDLjwv
YXV0aG9yPjxhdXRob3I+RGVGcmllcywgUi4gUy48L2F1dGhvcj48L2F1dGhvcnM+PC9jb250cmli
dXRvcnM+PHRpdGxlcz48dGl0bGU+QXNzZXNzaW5nIHZhcmlhYmlsaXR5IGFuZCBsb25nLXRlcm0g
dHJlbmRzIGluIGJ1cm5lZCBhcmVhIGJ5IG1lcmdpbmcgbXVsdGlwbGUgc2F0ZWxsaXRlIGZpcmUg
cHJvZHVjdHM8L3RpdGxlPjxzZWNvbmRhcnktdGl0bGU+QmlvZ2Vvc2NpZW5jZXM8L3NlY29uZGFy
eS10aXRsZT48L3RpdGxlcz48cGVyaW9kaWNhbD48ZnVsbC10aXRsZT5CaW9nZW9zY2llbmNlczwv
ZnVsbC10aXRsZT48YWJici0xPkJpb2dlb3NjaWVuY2VzPC9hYmJyLTE+PC9wZXJpb2RpY2FsPjxw
YWdlcz4xMTcxLTExODY8L3BhZ2VzPjx2b2x1bWU+Nzwvdm9sdW1lPjxudW1iZXI+MzwvbnVtYmVy
PjxkYXRlcz48eWVhcj4yMDEwPC95ZWFyPjwvZGF0ZXM+PHB1Ymxpc2hlcj5Db3Blcm5pY3VzIFB1
YmxpY2F0aW9uczwvcHVibGlzaGVyPjxpc2JuPjE3MjYtNDE4OTwvaXNibj48dXJscz48cmVsYXRl
ZC11cmxzPjx1cmw+aHR0cDovL3d3dy5iaW9nZW9zY2llbmNlcy5uZXQvNy8xMTcxLzIwMTAvPC91
cmw+PC9yZWxhdGVkLXVybHM+PHBkZi11cmxzPjx1cmw+aHR0cDovL3d3dy5iaW9nZW9zY2llbmNl
cy5uZXQvNy8xMTcxLzIwMTAvYmctNy0xMTcxLTIwMTAucGRmPC91cmw+PC9wZGYtdXJscz48L3Vy
bHM+PGVsZWN0cm9uaWMtcmVzb3VyY2UtbnVtPjEwLjUxOTQvYmctNy0xMTcxLTIwMTA8L2VsZWN0
cm9uaWMtcmVzb3VyY2UtbnVtPjwvcmVjb3JkPjwvQ2l0ZT48Q2l0ZT48QXV0aG9yPkhheWVzPC9B
dXRob3I+PFllYXI+MjAxMTwvWWVhcj48UmVjTnVtPjE0MzE8L1JlY051bT48cmVjb3JkPjxyZWMt
bnVtYmVyPjE0MzE8L3JlYy1udW1iZXI+PGZvcmVpZ24ta2V5cz48a2V5IGFwcD0iRU4iIGRiLWlk
PSIyMnhzcHp6djN4MjJ0eWV4MHRqcHZkczkwdnh3ZnM1c3Jwc3AiPjE0MzE8L2tleT48L2ZvcmVp
Z24ta2V5cz48cmVmLXR5cGUgbmFtZT0iSm91cm5hbCBBcnRpY2xlIj4xNzwvcmVmLXR5cGU+PGNv
bnRyaWJ1dG9ycz48YXV0aG9ycz48YXV0aG9yPkhheWVzLCBELiBKLjwvYXV0aG9yPjxhdXRob3I+
TWNHdWlyZSwgQS4gRC48L2F1dGhvcj48YXV0aG9yPktpY2tsaWdodGVyLCBELiBXLjwvYXV0aG9y
PjxhdXRob3I+R3VybmV5LCBLLiBSLjwvYXV0aG9yPjxhdXRob3I+QnVybnNpZGUsIFQuIEouPC9h
dXRob3I+PGF1dGhvcj5NZWxpbGxvLCBKLiBNLjwvYXV0aG9yPjwvYXV0aG9ycz48L2NvbnRyaWJ1
dG9ycz48dGl0bGVzPjx0aXRsZT5JcyB0aGUgbm9ydGhlcm4gaGlnaC1sYXRpdHVkZSBsYW5kLWJh
c2VkIENPMiBzaW5rIHdlYWtlbmluZz88L3RpdGxlPjxzZWNvbmRhcnktdGl0bGU+R2xvYmFsIEJp
b2dlb2NoZW0uIEN5Y2xlczwvc2Vjb25kYXJ5LXRpdGxlPjwvdGl0bGVzPjxwZXJpb2RpY2FsPjxm
dWxsLXRpdGxlPkdsb2JhbCBCaW9nZW9jaGVtLiBDeWNsZXM8L2Z1bGwtdGl0bGU+PC9wZXJpb2Rp
Y2FsPjxwYWdlcz5HQjMwMTg8L3BhZ2VzPjx2b2x1bWU+MjU8L3ZvbHVtZT48bnVtYmVyPjM8L251
bWJlcj48a2V5d29yZHM+PGtleXdvcmQ+Y2FyYm9uIGN5Y2xlPC9rZXl3b3JkPjxrZXl3b3JkPmhp
Z2gtbGF0aXR1ZGUgZWNvc3lzdGVtczwva2V5d29yZD48a2V5d29yZD5tb2RlbGluZzwva2V5d29y
ZD48a2V5d29yZD4wNDE0IEJpb2dlb3NjaWVuY2VzOiBCaW9nZW9jaGVtaWNhbCBjeWNsZXMsIHBy
b2Nlc3NlcywgYW5kIG1vZGVsaW5nICgwNDEyLCAwNzkzLCAxNjE1LCA0ODA1LCA0OTEyKTwva2V5
d29yZD48a2V5d29yZD4wNDI4IEJpb2dlb3NjaWVuY2VzOiBDYXJib24gY3ljbGluZyAoNDgwNik8
L2tleXdvcmQ+PGtleXdvcmQ+MTYzMCBHbG9iYWwgQ2hhbmdlOiBJbXBhY3RzIG9mIGdsb2JhbCBj
aGFuZ2UgKDEyMjUsIDQzMjEpPC9rZXl3b3JkPjxrZXl3b3JkPjE2MzEgR2xvYmFsIENoYW5nZTog
TGFuZC9hdG1vc3BoZXJlIGludGVyYWN0aW9ucyAoMTIxOCwgMTg0MywgMzMyMik8L2tleXdvcmQ+
PC9rZXl3b3Jkcz48ZGF0ZXM+PHllYXI+MjAxMTwveWVhcj48L2RhdGVzPjxwdWJsaXNoZXI+QUdV
PC9wdWJsaXNoZXI+PGlzYm4+MDg4Ni02MjM2PC9pc2JuPjx1cmxzPjxyZWxhdGVkLXVybHM+PHVy
bD5odHRwOi8vZHguZG9pLm9yZy8xMC4xMDI5LzIwMTBHQjAwMzgxMzwvdXJsPjwvcmVsYXRlZC11
cmxzPjwvdXJscz48ZWxlY3Ryb25pYy1yZXNvdXJjZS1udW0+MTAuMTAyOS8yMDEwZ2IwMDM4MTM8
L2VsZWN0cm9uaWMtcmVzb3VyY2UtbnVtPjwvcmVjb3JkPjwvQ2l0ZT48Q2l0ZT48QXV0aG9yPnZh
biBkZXIgV2VyZjwvQXV0aG9yPjxZZWFyPjIwMTA8L1llYXI+PFJlY051bT4yMTA4PC9SZWNOdW0+
PHJlY29yZD48cmVjLW51bWJlcj4yMTA4PC9yZWMtbnVtYmVyPjxmb3JlaWduLWtleXM+PGtleSBh
cHA9IkVOIiBkYi1pZD0iMjJ4c3B6enYzeDIydHlleDB0anB2ZHM5MHZ4d2ZzNXNycHNwIj4yMTA4
PC9rZXk+PC9mb3JlaWduLWtleXM+PHJlZi10eXBlIG5hbWU9IkpvdXJuYWwgQXJ0aWNsZSI+MTc8
L3JlZi10eXBlPjxjb250cmlidXRvcnM+PGF1dGhvcnM+PGF1dGhvcj52YW4gZGVyIFdlcmYsIEcu
IFIuPC9hdXRob3I+PGF1dGhvcj5SYW5kZXJzb24sIEouIFQuPC9hdXRob3I+PGF1dGhvcj5HaWds
aW8sIEwuPC9hdXRob3I+PGF1dGhvcj5Db2xsYXR6LCBHLiBKLjwvYXV0aG9yPjxhdXRob3I+TXUs
IE0uPC9hdXRob3I+PGF1dGhvcj5LYXNpYmhhdGxhLCBQLiBTLjwvYXV0aG9yPjxhdXRob3I+TW9y
dG9uLCBELiBDLjwvYXV0aG9yPjxhdXRob3I+RGVGcmllcywgUi4gUy48L2F1dGhvcj48YXV0aG9y
PkppbiwgWS48L2F1dGhvcj48YXV0aG9yPnZhbiBMZWV1d2VuLCBULiBULjwvYXV0aG9yPjwvYXV0
aG9ycz48L2NvbnRyaWJ1dG9ycz48dGl0bGVzPjx0aXRsZT5HbG9iYWwgZmlyZSBlbWlzc2lvbnMg
YW5kIHRoZSBjb250cmlidXRpb24gb2YgZGVmb3Jlc3RhdGlvbiwgc2F2YW5uYSwgZm9yZXN0LCBh
Z3JpY3VsdHVyYWwsIGFuZCBwZWF0IGZpcmVzICgxOTk34oCTMjAwOSk8L3RpdGxlPjxzZWNvbmRh
cnktdGl0bGU+QXRtb3MuIENoZW0uIFBoeXMuPC9zZWNvbmRhcnktdGl0bGU+PC90aXRsZXM+PHBl
cmlvZGljYWw+PGZ1bGwtdGl0bGU+QXRtb3MuIENoZW0uIFBoeXMuPC9mdWxsLXRpdGxlPjwvcGVy
aW9kaWNhbD48cGFnZXM+MTE3MDctMTE3MzU8L3BhZ2VzPjx2b2x1bWU+MTA8L3ZvbHVtZT48bnVt
YmVyPjIzPC9udW1iZXI+PGRhdGVzPjx5ZWFyPjIwMTA8L3llYXI+PC9kYXRlcz48cHVibGlzaGVy
PkNvcGVybmljdXMgUHVibGljYXRpb25zPC9wdWJsaXNoZXI+PGlzYm4+MTY4MC03MzI0PC9pc2Ju
Pjx1cmxzPjxyZWxhdGVkLXVybHM+PHVybD5odHRwOi8vd3d3LmF0bW9zLWNoZW0tcGh5cy5uZXQv
MTAvMTE3MDcvMjAxMC88L3VybD48L3JlbGF0ZWQtdXJscz48cGRmLXVybHM+PHVybD5odHRwOi8v
d3d3LmF0bW9zLWNoZW0tcGh5cy5uZXQvMTAvMTE3MDcvMjAxMC9hY3AtMTAtMTE3MDctMjAxMC5w
ZGY8L3VybD48L3BkZi11cmxzPjwvdXJscz48ZWxlY3Ryb25pYy1yZXNvdXJjZS1udW0+MTAuNTE5
NC9hY3AtMTAtMTE3MDctMjAxMDwvZWxlY3Ryb25pYy1yZXNvdXJjZS1udW0+PC9yZWNvcmQ+PC9D
aXRlPjwvRW5kTm90ZT5=
</w:fldData>
        </w:fldChar>
      </w:r>
      <w:r w:rsidRPr="00C72930">
        <w:rPr>
          <w:sz w:val="22"/>
          <w:szCs w:val="22"/>
        </w:rPr>
        <w:instrText xml:space="preserve"> ADDIN EN.CITE </w:instrText>
      </w:r>
      <w:r w:rsidRPr="00C72930">
        <w:rPr>
          <w:sz w:val="22"/>
          <w:szCs w:val="22"/>
        </w:rPr>
        <w:fldChar w:fldCharType="begin">
          <w:fldData xml:space="preserve">PEVuZE5vdGU+PENpdGU+PEF1dGhvcj5CYWxzaGk8L0F1dGhvcj48WWVhcj4yMDA3PC9ZZWFyPjxS
ZWNOdW0+MjE8L1JlY051bT48RGlzcGxheVRleHQ+KEJhbHNoaTxzdHlsZSBmYWNlPSJpdGFsaWMi
PiBldCBhbC48L3N0eWxlPiwgMjAwNzsgR2lnbGlvPHN0eWxlIGZhY2U9Iml0YWxpYyI+IGV0IGFs
Ljwvc3R5bGU+LCAyMDEwOyBIYXllczxzdHlsZSBmYWNlPSJpdGFsaWMiPiBldCBhbC48L3N0eWxl
PiwgMjAxMTsgdmFuIGRlciBXZXJmPHN0eWxlIGZhY2U9Iml0YWxpYyI+IGV0IGFsLjwvc3R5bGU+
LCAyMDEwKTwvRGlzcGxheVRleHQ+PHJlY29yZD48cmVjLW51bWJlcj4yMTwvcmVjLW51bWJlcj48
Zm9yZWlnbi1rZXlzPjxrZXkgYXBwPSJFTiIgZGItaWQ9IjIyeHNwenp2M3gyMnR5ZXgwdGpwdmRz
OTB2eHdmczVzcnBzcCI+MjE8L2tleT48L2ZvcmVpZ24ta2V5cz48cmVmLXR5cGUgbmFtZT0iSm91
cm5hbCBBcnRpY2xlIj4xNzwvcmVmLXR5cGU+PGNvbnRyaWJ1dG9ycz48YXV0aG9ycz48YXV0aG9y
PkJhbHNoaSwgTS4gUy48L2F1dGhvcj48YXV0aG9yPk1jR3VpcmUsIEEuIEQuPC9hdXRob3I+PGF1
dGhvcj5aaHVhbmcsIFEuPC9hdXRob3I+PGF1dGhvcj5NZWxpbGxvLCBKLjwvYXV0aG9yPjxhdXRo
b3I+S2lja2xpZ2h0ZXIsIEQuIFcuPC9hdXRob3I+PGF1dGhvcj5LYXNpc2Noa2UsIEUuPC9hdXRo
b3I+PGF1dGhvcj5XaXJ0aCwgQy48L2F1dGhvcj48YXV0aG9yPkZsYW5uaWdhbiwgTS48L2F1dGhv
cj48YXV0aG9yPkhhcmRlbiwgSi48L2F1dGhvcj48YXV0aG9yPkNsZWluLCBKLiBTLjwvYXV0aG9y
PjxhdXRob3I+QnVybnNpZGUsIFQuIEouPC9hdXRob3I+PGF1dGhvcj5NY0FsbGlzdGVyLCBKLjwv
YXV0aG9yPjxhdXRob3I+S3VyeiwgVy4gQS48L2F1dGhvcj48YXV0aG9yPkFwcHMsIE0uPC9hdXRo
b3I+PGF1dGhvcj5TaHZpZGVua28sIEEuPC9hdXRob3I+PC9hdXRob3JzPjwvY29udHJpYnV0b3Jz
PjxhdXRoLWFkZHJlc3M+QmFsc2hpLCBNUyYjeEQ7VW5pdiBBbGFza2EsIERlcHQgQmlvbCAmYW1w
OyBXaWxkbGlmZSwgRmFpcmJhbmtzLCBBSyA5OTc3NSBVU0EmI3hEO1VuaXYgQWxhc2thLCBEZXB0
IEJpb2wgJmFtcDsgV2lsZGxpZmUsIEZhaXJiYW5rcywgQUsgOTk3NzUgVVNBJiN4RDtVbml2IEFs
YXNrYSwgRGVwdCBCaW9sICZhbXA7IFdpbGRsaWZlLCBGYWlyYmFua3MsIEFLIDk5Nzc1IFVTQSYj
eEQ7Q2FuYWRpYW4gRm9yZXN0IFNlcnYsIE5hdCBSZXNvdXJjZXMgQ2FuYWRhLCBWaWN0b3JpYSwg
QkMgVjhaIDFNNSwgQ2FuYWRhJiN4RDtVbml2IEFsYXNrYSwgSW5zdCBBcmN0aWMgQmlvbCwgRmFp
cmJhbmtzLCBBSyA5OTc3NSBVU0EmI3hEO0NhbmFkaWFuIEZvcmVzdCBTZXJ2LCBHcmVhdCBMYWtl
cyBGb3Jlc3RyeSBDdHIsIFNhdWx0IFN0ZSBNYXJpZSwgT04gUDZBIDJFNSwgQ2FuYWRhJiN4RDtV
UyBHZW9sIFN1cnZleSwgTWVubG8gUGssIENBIDk0MDI1IFVTQSYjeEQ7VW5pdiBNYXJ5bGFuZCwg
RGVwdCBHZW9nLCBDb2xsZWdlIFBrLCBNRCAyMDc0MiBVU0EmI3hEO01hcmluZSBCaW9sIExhYiwg
Q3RyIEVjb3N5c3QsIFdvb2RzIEhvbGUsIE1BIDAyNTQzIFVTQSYjeEQ7VW5pdiBBbGFza2EgRmFp
cmJhbmtzLCBBbGFza2EgQ29vcGVyYXQgRmlzaCAmYW1wOyBXaWxkbGlmZSBSZXMgVW5pdCwgVVMg
R2VvbCBTdXJ2ZXksIEZhaXJiYW5rcywgQUsgOTk3NzUgVVNBJiN4RDtJbnQgSW5zdCBBcHBsIFN5
c3QgQW5hbCwgQS0yMzYxIExheGVuYnVyZywgQXVzdHJpYSYjeEQ7TWF4IFBsYW5jayBJbnN0IEJp
b2dlb2NoZW0sIEQtMDc3NDMgSmVuYSwgR2VybWFueSYjeEQ7UHVyZHVlIFVuaXYsIERlcHQgRWFy
dGggJmFtcDsgQXRtb3NwaGVyIFNjaSwgVyBMYWZheWV0dGUsIElOIDQ3OTA3IFVTQTwvYXV0aC1h
ZGRyZXNzPjx0aXRsZXM+PHRpdGxlPlRoZSByb2xlIG9mIGhpc3RvcmljYWwgZmlyZSBkaXN0dXJi
YW5jZSBpbiB0aGUgY2FyYm9uIGR5bmFtaWNzIG9mIHRoZSBwYW4tYm9yZWFsIHJlZ2lvbjogQSBw
cm9jZXNzLWJhc2VkIGFuYWx5c2lzPC90aXRsZT48c2Vjb25kYXJ5LXRpdGxlPkpvdXJuYWwgb2Yg
R2VvcGh5c2ljYWwgUmVzZWFyY2gtQmlvZ2Vvc2NpZW5jZXM8L3NlY29uZGFyeS10aXRsZT48YWx0
LXRpdGxlPkogR2VvcGh5cyBSZXMtQmlvZ2VvPC9hbHQtdGl0bGU+PC90aXRsZXM+PHBlcmlvZGlj
YWw+PGZ1bGwtdGl0bGU+Sm91cm5hbCBvZiBHZW9waHlzaWNhbCBSZXNlYXJjaC1CaW9nZW9zY2ll
bmNlczwvZnVsbC10aXRsZT48YWJici0xPkogR2VvcGh5cyBSZXMtQmlvZ2VvPC9hYmJyLTE+PC9w
ZXJpb2RpY2FsPjxhbHQtcGVyaW9kaWNhbD48ZnVsbC10aXRsZT5Kb3VybmFsIG9mIEdlb3BoeXNp
Y2FsIFJlc2VhcmNoLUJpb2dlb3NjaWVuY2VzPC9mdWxsLXRpdGxlPjxhYmJyLTE+SiBHZW9waHlz
IFJlcy1CaW9nZW88L2FiYnItMT48L2FsdC1wZXJpb2RpY2FsPjxwYWdlcz4tPC9wYWdlcz48dm9s
dW1lPjExMjwvdm9sdW1lPjxudW1iZXI+RzI8L251bWJlcj48a2V5d29yZHM+PGtleXdvcmQ+bmV0
IHByaW1hcnkgcHJvZHVjdGl2aXR5PC9rZXl3b3JkPjxrZXl3b3JkPnRlcnJlc3RyaWFsIGJpb3Nw
aGVyZSBtb2RlbHM8L2tleXdvcmQ+PGtleXdvcmQ+Y2FuYWRpYW4gZm9yZXN0LWZpcmVzPC9rZXl3
b3JkPjxrZXl3b3JkPnNvaWwgdGhlcm1hbCBkeW5hbWljczwva2V5d29yZD48a2V5d29yZD5zY290
cyBwaW5lIGZvcmVzdHM8L2tleXdvcmQ+PGtleXdvcmQ+Y2xpbWF0ZS1jaGFuZ2U8L2tleXdvcmQ+
PGtleXdvcmQ+aGlnaC1sYXRpdHVkZXM8L2tleXdvcmQ+PGtleXdvcmQ+cnVzc2lhbiBmb3Jlc3Rz
PC9rZXl3b3JkPjxrZXl3b3JkPmF0bW9zcGhlcmljIGNvMjwva2V5d29yZD48a2V5d29yZD5zYXRl
bGxpdGUgZGF0YTwva2V5d29yZD48L2tleXdvcmRzPjxkYXRlcz48eWVhcj4yMDA3PC95ZWFyPjxw
dWItZGF0ZXM+PGRhdGU+SnVuIDIwPC9kYXRlPjwvcHViLWRhdGVzPjwvZGF0ZXM+PGlzYm4+MDE0
OC0wMjI3PC9pc2JuPjxhY2Nlc3Npb24tbnVtPklTSTowMDAyNDc1MzQ0MDAwMDE8L2FjY2Vzc2lv
bi1udW0+PHVybHM+PHJlbGF0ZWQtdXJscz48dXJsPiZsdDtHbyB0byBJU0kmZ3Q7Oi8vMDAwMjQ3
NTM0NDAwMDAxPC91cmw+PC9yZWxhdGVkLXVybHM+PC91cmxzPjxlbGVjdHJvbmljLXJlc291cmNl
LW51bT5BcnRuIEcwMjAyOSYjeEQ7RG9pIDEwLjEwMjkvMjAwNmpnMDAwMzgwPC9lbGVjdHJvbmlj
LXJlc291cmNlLW51bT48bGFuZ3VhZ2U+RW5nbGlzaDwvbGFuZ3VhZ2U+PC9yZWNvcmQ+PC9DaXRl
PjxDaXRlPjxBdXRob3I+R2lnbGlvPC9BdXRob3I+PFllYXI+MjAxMDwvWWVhcj48UmVjTnVtPjIx
MDk8L1JlY051bT48cmVjb3JkPjxyZWMtbnVtYmVyPjIxMDk8L3JlYy1udW1iZXI+PGZvcmVpZ24t
a2V5cz48a2V5IGFwcD0iRU4iIGRiLWlkPSIyMnhzcHp6djN4MjJ0eWV4MHRqcHZkczkwdnh3ZnM1
c3Jwc3AiPjIxMDk8L2tleT48L2ZvcmVpZ24ta2V5cz48cmVmLXR5cGUgbmFtZT0iSm91cm5hbCBB
cnRpY2xlIj4xNzwvcmVmLXR5cGU+PGNvbnRyaWJ1dG9ycz48YXV0aG9ycz48YXV0aG9yPkdpZ2xp
bywgTC48L2F1dGhvcj48YXV0aG9yPlJhbmRlcnNvbiwgSi4gVC48L2F1dGhvcj48YXV0aG9yPnZh
biBkZXIgV2VyZiwgRy4gUi48L2F1dGhvcj48YXV0aG9yPkthc2liaGF0bGEsIFAuIFMuPC9hdXRo
b3I+PGF1dGhvcj5Db2xsYXR6LCBHLiBKLjwvYXV0aG9yPjxhdXRob3I+TW9ydG9uLCBELiBDLjwv
YXV0aG9yPjxhdXRob3I+RGVGcmllcywgUi4gUy48L2F1dGhvcj48L2F1dGhvcnM+PC9jb250cmli
dXRvcnM+PHRpdGxlcz48dGl0bGU+QXNzZXNzaW5nIHZhcmlhYmlsaXR5IGFuZCBsb25nLXRlcm0g
dHJlbmRzIGluIGJ1cm5lZCBhcmVhIGJ5IG1lcmdpbmcgbXVsdGlwbGUgc2F0ZWxsaXRlIGZpcmUg
cHJvZHVjdHM8L3RpdGxlPjxzZWNvbmRhcnktdGl0bGU+QmlvZ2Vvc2NpZW5jZXM8L3NlY29uZGFy
eS10aXRsZT48L3RpdGxlcz48cGVyaW9kaWNhbD48ZnVsbC10aXRsZT5CaW9nZW9zY2llbmNlczwv
ZnVsbC10aXRsZT48YWJici0xPkJpb2dlb3NjaWVuY2VzPC9hYmJyLTE+PC9wZXJpb2RpY2FsPjxw
YWdlcz4xMTcxLTExODY8L3BhZ2VzPjx2b2x1bWU+Nzwvdm9sdW1lPjxudW1iZXI+MzwvbnVtYmVy
PjxkYXRlcz48eWVhcj4yMDEwPC95ZWFyPjwvZGF0ZXM+PHB1Ymxpc2hlcj5Db3Blcm5pY3VzIFB1
YmxpY2F0aW9uczwvcHVibGlzaGVyPjxpc2JuPjE3MjYtNDE4OTwvaXNibj48dXJscz48cmVsYXRl
ZC11cmxzPjx1cmw+aHR0cDovL3d3dy5iaW9nZW9zY2llbmNlcy5uZXQvNy8xMTcxLzIwMTAvPC91
cmw+PC9yZWxhdGVkLXVybHM+PHBkZi11cmxzPjx1cmw+aHR0cDovL3d3dy5iaW9nZW9zY2llbmNl
cy5uZXQvNy8xMTcxLzIwMTAvYmctNy0xMTcxLTIwMTAucGRmPC91cmw+PC9wZGYtdXJscz48L3Vy
bHM+PGVsZWN0cm9uaWMtcmVzb3VyY2UtbnVtPjEwLjUxOTQvYmctNy0xMTcxLTIwMTA8L2VsZWN0
cm9uaWMtcmVzb3VyY2UtbnVtPjwvcmVjb3JkPjwvQ2l0ZT48Q2l0ZT48QXV0aG9yPkhheWVzPC9B
dXRob3I+PFllYXI+MjAxMTwvWWVhcj48UmVjTnVtPjE0MzE8L1JlY051bT48cmVjb3JkPjxyZWMt
bnVtYmVyPjE0MzE8L3JlYy1udW1iZXI+PGZvcmVpZ24ta2V5cz48a2V5IGFwcD0iRU4iIGRiLWlk
PSIyMnhzcHp6djN4MjJ0eWV4MHRqcHZkczkwdnh3ZnM1c3Jwc3AiPjE0MzE8L2tleT48L2ZvcmVp
Z24ta2V5cz48cmVmLXR5cGUgbmFtZT0iSm91cm5hbCBBcnRpY2xlIj4xNzwvcmVmLXR5cGU+PGNv
bnRyaWJ1dG9ycz48YXV0aG9ycz48YXV0aG9yPkhheWVzLCBELiBKLjwvYXV0aG9yPjxhdXRob3I+
TWNHdWlyZSwgQS4gRC48L2F1dGhvcj48YXV0aG9yPktpY2tsaWdodGVyLCBELiBXLjwvYXV0aG9y
PjxhdXRob3I+R3VybmV5LCBLLiBSLjwvYXV0aG9yPjxhdXRob3I+QnVybnNpZGUsIFQuIEouPC9h
dXRob3I+PGF1dGhvcj5NZWxpbGxvLCBKLiBNLjwvYXV0aG9yPjwvYXV0aG9ycz48L2NvbnRyaWJ1
dG9ycz48dGl0bGVzPjx0aXRsZT5JcyB0aGUgbm9ydGhlcm4gaGlnaC1sYXRpdHVkZSBsYW5kLWJh
c2VkIENPMiBzaW5rIHdlYWtlbmluZz88L3RpdGxlPjxzZWNvbmRhcnktdGl0bGU+R2xvYmFsIEJp
b2dlb2NoZW0uIEN5Y2xlczwvc2Vjb25kYXJ5LXRpdGxlPjwvdGl0bGVzPjxwZXJpb2RpY2FsPjxm
dWxsLXRpdGxlPkdsb2JhbCBCaW9nZW9jaGVtLiBDeWNsZXM8L2Z1bGwtdGl0bGU+PC9wZXJpb2Rp
Y2FsPjxwYWdlcz5HQjMwMTg8L3BhZ2VzPjx2b2x1bWU+MjU8L3ZvbHVtZT48bnVtYmVyPjM8L251
bWJlcj48a2V5d29yZHM+PGtleXdvcmQ+Y2FyYm9uIGN5Y2xlPC9rZXl3b3JkPjxrZXl3b3JkPmhp
Z2gtbGF0aXR1ZGUgZWNvc3lzdGVtczwva2V5d29yZD48a2V5d29yZD5tb2RlbGluZzwva2V5d29y
ZD48a2V5d29yZD4wNDE0IEJpb2dlb3NjaWVuY2VzOiBCaW9nZW9jaGVtaWNhbCBjeWNsZXMsIHBy
b2Nlc3NlcywgYW5kIG1vZGVsaW5nICgwNDEyLCAwNzkzLCAxNjE1LCA0ODA1LCA0OTEyKTwva2V5
d29yZD48a2V5d29yZD4wNDI4IEJpb2dlb3NjaWVuY2VzOiBDYXJib24gY3ljbGluZyAoNDgwNik8
L2tleXdvcmQ+PGtleXdvcmQ+MTYzMCBHbG9iYWwgQ2hhbmdlOiBJbXBhY3RzIG9mIGdsb2JhbCBj
aGFuZ2UgKDEyMjUsIDQzMjEpPC9rZXl3b3JkPjxrZXl3b3JkPjE2MzEgR2xvYmFsIENoYW5nZTog
TGFuZC9hdG1vc3BoZXJlIGludGVyYWN0aW9ucyAoMTIxOCwgMTg0MywgMzMyMik8L2tleXdvcmQ+
PC9rZXl3b3Jkcz48ZGF0ZXM+PHllYXI+MjAxMTwveWVhcj48L2RhdGVzPjxwdWJsaXNoZXI+QUdV
PC9wdWJsaXNoZXI+PGlzYm4+MDg4Ni02MjM2PC9pc2JuPjx1cmxzPjxyZWxhdGVkLXVybHM+PHVy
bD5odHRwOi8vZHguZG9pLm9yZy8xMC4xMDI5LzIwMTBHQjAwMzgxMzwvdXJsPjwvcmVsYXRlZC11
cmxzPjwvdXJscz48ZWxlY3Ryb25pYy1yZXNvdXJjZS1udW0+MTAuMTAyOS8yMDEwZ2IwMDM4MTM8
L2VsZWN0cm9uaWMtcmVzb3VyY2UtbnVtPjwvcmVjb3JkPjwvQ2l0ZT48Q2l0ZT48QXV0aG9yPnZh
biBkZXIgV2VyZjwvQXV0aG9yPjxZZWFyPjIwMTA8L1llYXI+PFJlY051bT4yMTA4PC9SZWNOdW0+
PHJlY29yZD48cmVjLW51bWJlcj4yMTA4PC9yZWMtbnVtYmVyPjxmb3JlaWduLWtleXM+PGtleSBh
cHA9IkVOIiBkYi1pZD0iMjJ4c3B6enYzeDIydHlleDB0anB2ZHM5MHZ4d2ZzNXNycHNwIj4yMTA4
PC9rZXk+PC9mb3JlaWduLWtleXM+PHJlZi10eXBlIG5hbWU9IkpvdXJuYWwgQXJ0aWNsZSI+MTc8
L3JlZi10eXBlPjxjb250cmlidXRvcnM+PGF1dGhvcnM+PGF1dGhvcj52YW4gZGVyIFdlcmYsIEcu
IFIuPC9hdXRob3I+PGF1dGhvcj5SYW5kZXJzb24sIEouIFQuPC9hdXRob3I+PGF1dGhvcj5HaWds
aW8sIEwuPC9hdXRob3I+PGF1dGhvcj5Db2xsYXR6LCBHLiBKLjwvYXV0aG9yPjxhdXRob3I+TXUs
IE0uPC9hdXRob3I+PGF1dGhvcj5LYXNpYmhhdGxhLCBQLiBTLjwvYXV0aG9yPjxhdXRob3I+TW9y
dG9uLCBELiBDLjwvYXV0aG9yPjxhdXRob3I+RGVGcmllcywgUi4gUy48L2F1dGhvcj48YXV0aG9y
PkppbiwgWS48L2F1dGhvcj48YXV0aG9yPnZhbiBMZWV1d2VuLCBULiBULjwvYXV0aG9yPjwvYXV0
aG9ycz48L2NvbnRyaWJ1dG9ycz48dGl0bGVzPjx0aXRsZT5HbG9iYWwgZmlyZSBlbWlzc2lvbnMg
YW5kIHRoZSBjb250cmlidXRpb24gb2YgZGVmb3Jlc3RhdGlvbiwgc2F2YW5uYSwgZm9yZXN0LCBh
Z3JpY3VsdHVyYWwsIGFuZCBwZWF0IGZpcmVzICgxOTk34oCTMjAwOSk8L3RpdGxlPjxzZWNvbmRh
cnktdGl0bGU+QXRtb3MuIENoZW0uIFBoeXMuPC9zZWNvbmRhcnktdGl0bGU+PC90aXRsZXM+PHBl
cmlvZGljYWw+PGZ1bGwtdGl0bGU+QXRtb3MuIENoZW0uIFBoeXMuPC9mdWxsLXRpdGxlPjwvcGVy
aW9kaWNhbD48cGFnZXM+MTE3MDctMTE3MzU8L3BhZ2VzPjx2b2x1bWU+MTA8L3ZvbHVtZT48bnVt
YmVyPjIzPC9udW1iZXI+PGRhdGVzPjx5ZWFyPjIwMTA8L3llYXI+PC9kYXRlcz48cHVibGlzaGVy
PkNvcGVybmljdXMgUHVibGljYXRpb25zPC9wdWJsaXNoZXI+PGlzYm4+MTY4MC03MzI0PC9pc2Ju
Pjx1cmxzPjxyZWxhdGVkLXVybHM+PHVybD5odHRwOi8vd3d3LmF0bW9zLWNoZW0tcGh5cy5uZXQv
MTAvMTE3MDcvMjAxMC88L3VybD48L3JlbGF0ZWQtdXJscz48cGRmLXVybHM+PHVybD5odHRwOi8v
d3d3LmF0bW9zLWNoZW0tcGh5cy5uZXQvMTAvMTE3MDcvMjAxMC9hY3AtMTAtMTE3MDctMjAxMC5w
ZGY8L3VybD48L3BkZi11cmxzPjwvdXJscz48ZWxlY3Ryb25pYy1yZXNvdXJjZS1udW0+MTAuNTE5
NC9hY3AtMTAtMTE3MDctMjAxMDwvZWxlY3Ryb25pYy1yZXNvdXJjZS1udW0+PC9yZWNvcmQ+PC9D
aXRlPjwvRW5kTm90ZT5=
</w:fldData>
        </w:fldChar>
      </w:r>
      <w:r w:rsidRPr="00C72930">
        <w:rPr>
          <w:sz w:val="22"/>
          <w:szCs w:val="22"/>
        </w:rPr>
        <w:instrText xml:space="preserve"> ADDIN EN.CITE.DATA </w:instrText>
      </w:r>
      <w:r w:rsidRPr="00C72930">
        <w:rPr>
          <w:sz w:val="22"/>
          <w:szCs w:val="22"/>
        </w:rPr>
      </w:r>
      <w:r w:rsidRPr="00C72930">
        <w:rPr>
          <w:sz w:val="22"/>
          <w:szCs w:val="22"/>
        </w:rPr>
        <w:fldChar w:fldCharType="end"/>
      </w:r>
      <w:r w:rsidRPr="00C72930">
        <w:rPr>
          <w:sz w:val="22"/>
          <w:szCs w:val="22"/>
        </w:rPr>
      </w:r>
      <w:r w:rsidRPr="00C72930">
        <w:rPr>
          <w:sz w:val="22"/>
          <w:szCs w:val="22"/>
        </w:rPr>
        <w:fldChar w:fldCharType="separate"/>
      </w:r>
      <w:r w:rsidRPr="00C72930">
        <w:rPr>
          <w:noProof/>
          <w:sz w:val="22"/>
          <w:szCs w:val="22"/>
        </w:rPr>
        <w:t>(</w:t>
      </w:r>
      <w:hyperlink w:anchor="_ENREF_8" w:tooltip="Balshi, 2007 #21" w:history="1">
        <w:r w:rsidR="004B430F" w:rsidRPr="00C72930">
          <w:rPr>
            <w:noProof/>
            <w:sz w:val="22"/>
            <w:szCs w:val="22"/>
          </w:rPr>
          <w:t>Balshi</w:t>
        </w:r>
        <w:r w:rsidR="004B430F" w:rsidRPr="00C72930">
          <w:rPr>
            <w:i/>
            <w:noProof/>
            <w:sz w:val="22"/>
            <w:szCs w:val="22"/>
          </w:rPr>
          <w:t xml:space="preserve"> et al.</w:t>
        </w:r>
        <w:r w:rsidR="004B430F" w:rsidRPr="00C72930">
          <w:rPr>
            <w:noProof/>
            <w:sz w:val="22"/>
            <w:szCs w:val="22"/>
          </w:rPr>
          <w:t>, 2007</w:t>
        </w:r>
      </w:hyperlink>
      <w:r w:rsidRPr="00C72930">
        <w:rPr>
          <w:noProof/>
          <w:sz w:val="22"/>
          <w:szCs w:val="22"/>
        </w:rPr>
        <w:t xml:space="preserve">; </w:t>
      </w:r>
      <w:hyperlink w:anchor="_ENREF_21" w:tooltip="Giglio, 2010 #2109" w:history="1">
        <w:r w:rsidR="004B430F" w:rsidRPr="00C72930">
          <w:rPr>
            <w:noProof/>
            <w:sz w:val="22"/>
            <w:szCs w:val="22"/>
          </w:rPr>
          <w:t>Giglio</w:t>
        </w:r>
        <w:r w:rsidR="004B430F" w:rsidRPr="00C72930">
          <w:rPr>
            <w:i/>
            <w:noProof/>
            <w:sz w:val="22"/>
            <w:szCs w:val="22"/>
          </w:rPr>
          <w:t xml:space="preserve"> et al.</w:t>
        </w:r>
        <w:r w:rsidR="004B430F" w:rsidRPr="00C72930">
          <w:rPr>
            <w:noProof/>
            <w:sz w:val="22"/>
            <w:szCs w:val="22"/>
          </w:rPr>
          <w:t>, 2010</w:t>
        </w:r>
      </w:hyperlink>
      <w:r w:rsidRPr="00C72930">
        <w:rPr>
          <w:noProof/>
          <w:sz w:val="22"/>
          <w:szCs w:val="22"/>
        </w:rPr>
        <w:t xml:space="preserve">; </w:t>
      </w:r>
      <w:hyperlink w:anchor="_ENREF_26" w:tooltip="Hayes, 2011 #1431" w:history="1">
        <w:r w:rsidR="004B430F" w:rsidRPr="00C72930">
          <w:rPr>
            <w:noProof/>
            <w:sz w:val="22"/>
            <w:szCs w:val="22"/>
          </w:rPr>
          <w:t>Hayes</w:t>
        </w:r>
        <w:r w:rsidR="004B430F" w:rsidRPr="00C72930">
          <w:rPr>
            <w:i/>
            <w:noProof/>
            <w:sz w:val="22"/>
            <w:szCs w:val="22"/>
          </w:rPr>
          <w:t xml:space="preserve"> et al.</w:t>
        </w:r>
        <w:r w:rsidR="004B430F" w:rsidRPr="00C72930">
          <w:rPr>
            <w:noProof/>
            <w:sz w:val="22"/>
            <w:szCs w:val="22"/>
          </w:rPr>
          <w:t>, 2011</w:t>
        </w:r>
      </w:hyperlink>
      <w:r w:rsidRPr="00C72930">
        <w:rPr>
          <w:noProof/>
          <w:sz w:val="22"/>
          <w:szCs w:val="22"/>
        </w:rPr>
        <w:t xml:space="preserve">; </w:t>
      </w:r>
      <w:hyperlink w:anchor="_ENREF_76" w:tooltip="van der Werf, 2010 #2108" w:history="1">
        <w:r w:rsidR="004B430F" w:rsidRPr="00C72930">
          <w:rPr>
            <w:noProof/>
            <w:sz w:val="22"/>
            <w:szCs w:val="22"/>
          </w:rPr>
          <w:t>van der Werf</w:t>
        </w:r>
        <w:r w:rsidR="004B430F" w:rsidRPr="00C72930">
          <w:rPr>
            <w:i/>
            <w:noProof/>
            <w:sz w:val="22"/>
            <w:szCs w:val="22"/>
          </w:rPr>
          <w:t xml:space="preserve"> et al.</w:t>
        </w:r>
        <w:r w:rsidR="004B430F" w:rsidRPr="00C72930">
          <w:rPr>
            <w:noProof/>
            <w:sz w:val="22"/>
            <w:szCs w:val="22"/>
          </w:rPr>
          <w:t>, 2010</w:t>
        </w:r>
      </w:hyperlink>
      <w:r w:rsidRPr="00C72930">
        <w:rPr>
          <w:noProof/>
          <w:sz w:val="22"/>
          <w:szCs w:val="22"/>
        </w:rPr>
        <w:t>)</w:t>
      </w:r>
      <w:r w:rsidRPr="00C72930">
        <w:rPr>
          <w:sz w:val="22"/>
          <w:szCs w:val="22"/>
        </w:rPr>
        <w:fldChar w:fldCharType="end"/>
      </w:r>
      <w:r w:rsidR="00216292" w:rsidRPr="00C72930">
        <w:rPr>
          <w:sz w:val="22"/>
          <w:szCs w:val="22"/>
        </w:rPr>
        <w:t xml:space="preserve">, g </w:t>
      </w:r>
      <w:r w:rsidRPr="00C72930">
        <w:rPr>
          <w:sz w:val="22"/>
          <w:szCs w:val="22"/>
        </w:rPr>
        <w:fldChar w:fldCharType="begin"/>
      </w:r>
      <w:r w:rsidRPr="00C72930">
        <w:rPr>
          <w:sz w:val="22"/>
          <w:szCs w:val="22"/>
        </w:rPr>
        <w:instrText xml:space="preserve"> ADDIN EN.CITE &lt;EndNote&gt;&lt;Cite&gt;&lt;Author&gt;Rocha&lt;/Author&gt;&lt;Year&gt;2012&lt;/Year&gt;&lt;RecNum&gt;1903&lt;/RecNum&gt;&lt;DisplayText&gt;(Rocha&lt;style face="italic"&gt; et al.&lt;/style&gt;, 2012)&lt;/DisplayText&gt;&lt;record&gt;&lt;rec-number&gt;1903&lt;/rec-number&gt;&lt;foreign-keys&gt;&lt;key app="EN" db-id="22xspzzv3x22tyex0tjpvds90vxwfs5srpsp"&gt;1903&lt;/key&gt;&lt;/foreign-keys&gt;&lt;ref-type name="Journal Article"&gt;17&lt;/ref-type&gt;&lt;contributors&gt;&lt;authors&gt;&lt;author&gt;Rocha, A. V.&lt;/author&gt;&lt;author&gt;Loranty, M. M.&lt;/author&gt;&lt;author&gt;Higuera, P. E.&lt;/author&gt;&lt;author&gt;Mack, M. C.&lt;/author&gt;&lt;author&gt;Hu, F. S.&lt;/author&gt;&lt;author&gt;Jones, B. M.&lt;/author&gt;&lt;author&gt;Breen, A. L.&lt;/author&gt;&lt;author&gt;Rastetter, E. B.&lt;/author&gt;&lt;author&gt;Goetz, S. J.&lt;/author&gt;&lt;author&gt;Shaver, G. R.&lt;/author&gt;&lt;/authors&gt;&lt;/contributors&gt;&lt;titles&gt;&lt;title&gt;The footprint of Alaskan tundra fires during the past half-century: implications for surface properties and radiative forcing&lt;/title&gt;&lt;secondary-title&gt;Environmental Research Letters&lt;/secondary-title&gt;&lt;/titles&gt;&lt;periodical&gt;&lt;full-title&gt;Environmental Research Letters&lt;/full-title&gt;&lt;/periodical&gt;&lt;volume&gt;7&lt;/volume&gt;&lt;number&gt;4&lt;/number&gt;&lt;dates&gt;&lt;year&gt;2012&lt;/year&gt;&lt;pub-dates&gt;&lt;date&gt;Oct-Dec&lt;/date&gt;&lt;/pub-dates&gt;&lt;/dates&gt;&lt;isbn&gt;1748-9326&lt;/isbn&gt;&lt;accession-num&gt;WOS:000312696400043&lt;/accession-num&gt;&lt;urls&gt;&lt;related-urls&gt;&lt;url&gt;&amp;lt;Go to ISI&amp;gt;://WOS:000312696400043&lt;/url&gt;&lt;/related-urls&gt;&lt;/urls&gt;&lt;custom7&gt;044039&lt;/custom7&gt;&lt;electronic-resource-num&gt;10.1088/1748-9326/7/4/044039&lt;/electronic-resource-num&gt;&lt;/record&gt;&lt;/Cite&gt;&lt;/EndNote&gt;</w:instrText>
      </w:r>
      <w:r w:rsidRPr="00C72930">
        <w:rPr>
          <w:sz w:val="22"/>
          <w:szCs w:val="22"/>
        </w:rPr>
        <w:fldChar w:fldCharType="separate"/>
      </w:r>
      <w:r w:rsidRPr="00C72930">
        <w:rPr>
          <w:noProof/>
          <w:sz w:val="22"/>
          <w:szCs w:val="22"/>
        </w:rPr>
        <w:t>(</w:t>
      </w:r>
      <w:hyperlink w:anchor="_ENREF_62" w:tooltip="Rocha, 2012 #1903" w:history="1">
        <w:r w:rsidR="004B430F" w:rsidRPr="00C72930">
          <w:rPr>
            <w:noProof/>
            <w:sz w:val="22"/>
            <w:szCs w:val="22"/>
          </w:rPr>
          <w:t>Rocha</w:t>
        </w:r>
        <w:r w:rsidR="004B430F" w:rsidRPr="00C72930">
          <w:rPr>
            <w:i/>
            <w:noProof/>
            <w:sz w:val="22"/>
            <w:szCs w:val="22"/>
          </w:rPr>
          <w:t xml:space="preserve"> et al.</w:t>
        </w:r>
        <w:r w:rsidR="004B430F" w:rsidRPr="00C72930">
          <w:rPr>
            <w:noProof/>
            <w:sz w:val="22"/>
            <w:szCs w:val="22"/>
          </w:rPr>
          <w:t>, 2012</w:t>
        </w:r>
      </w:hyperlink>
      <w:r w:rsidRPr="00C72930">
        <w:rPr>
          <w:noProof/>
          <w:sz w:val="22"/>
          <w:szCs w:val="22"/>
        </w:rPr>
        <w:t>)</w:t>
      </w:r>
      <w:r w:rsidRPr="00C72930">
        <w:rPr>
          <w:sz w:val="22"/>
          <w:szCs w:val="22"/>
        </w:rPr>
        <w:fldChar w:fldCharType="end"/>
      </w:r>
      <w:r w:rsidR="00216292" w:rsidRPr="00C72930">
        <w:rPr>
          <w:sz w:val="22"/>
          <w:szCs w:val="22"/>
        </w:rPr>
        <w:t xml:space="preserve">, h </w:t>
      </w:r>
      <w:r w:rsidRPr="00C72930">
        <w:rPr>
          <w:sz w:val="22"/>
          <w:szCs w:val="22"/>
        </w:rPr>
        <w:fldChar w:fldCharType="begin"/>
      </w:r>
      <w:r w:rsidRPr="00C72930">
        <w:rPr>
          <w:sz w:val="22"/>
          <w:szCs w:val="22"/>
        </w:rPr>
        <w:instrText xml:space="preserve"> ADDIN EN.CITE &lt;EndNote&gt;&lt;Cite&gt;&lt;Author&gt;Mack&lt;/Author&gt;&lt;Year&gt;2011&lt;/Year&gt;&lt;RecNum&gt;1214&lt;/RecNum&gt;&lt;DisplayText&gt;(Mack&lt;style face="italic"&gt; et al.&lt;/style&gt;, 2011)&lt;/DisplayText&gt;&lt;record&gt;&lt;rec-number&gt;1214&lt;/rec-number&gt;&lt;foreign-keys&gt;&lt;key app="EN" db-id="22xspzzv3x22tyex0tjpvds90vxwfs5srpsp"&gt;1214&lt;/key&gt;&lt;/foreign-keys&gt;&lt;ref-type name="Journal Article"&gt;17&lt;/ref-type&gt;&lt;contributors&gt;&lt;authors&gt;&lt;author&gt;Mack, Michelle C.&lt;/author&gt;&lt;author&gt;Bret-Harte, M. Syndonia&lt;/author&gt;&lt;author&gt;Hollingsworth, Teresa N.&lt;/author&gt;&lt;author&gt;Jandt, Randi R.&lt;/author&gt;&lt;author&gt;Schuur, Edward A. G.&lt;/author&gt;&lt;author&gt;Shaver, Gaius R.&lt;/author&gt;&lt;author&gt;Verbyla, David L.&lt;/author&gt;&lt;/authors&gt;&lt;/contributors&gt;&lt;titles&gt;&lt;title&gt;Carbon loss from an unprecedented Arctic tundra wildfire&lt;/title&gt;&lt;secondary-title&gt;Nature&lt;/secondary-title&gt;&lt;/titles&gt;&lt;periodical&gt;&lt;full-title&gt;Nature&lt;/full-title&gt;&lt;abbr-1&gt;Nature&lt;/abbr-1&gt;&lt;/periodical&gt;&lt;pages&gt;489-492&lt;/pages&gt;&lt;volume&gt;475&lt;/volume&gt;&lt;number&gt;7357&lt;/number&gt;&lt;dates&gt;&lt;year&gt;2011&lt;/year&gt;&lt;/dates&gt;&lt;publisher&gt;Nature Publishing Group, a division of Macmillan Publishers Limited. All Rights Reserved.&lt;/publisher&gt;&lt;isbn&gt;0028-0836&lt;/isbn&gt;&lt;work-type&gt;10.1038/nature10283&lt;/work-type&gt;&lt;urls&gt;&lt;related-urls&gt;&lt;url&gt;http://dx.doi.org/10.1038/nature10283&lt;/url&gt;&lt;/related-urls&gt;&lt;/urls&gt;&lt;electronic-resource-num&gt;http://www.nature.com/nature/journal/v475/n7357/abs/nature10283.html#supplementary-information&lt;/electronic-resource-num&gt;&lt;/record&gt;&lt;/Cite&gt;&lt;/EndNote&gt;</w:instrText>
      </w:r>
      <w:r w:rsidRPr="00C72930">
        <w:rPr>
          <w:sz w:val="22"/>
          <w:szCs w:val="22"/>
        </w:rPr>
        <w:fldChar w:fldCharType="separate"/>
      </w:r>
      <w:r w:rsidRPr="00C72930">
        <w:rPr>
          <w:noProof/>
          <w:sz w:val="22"/>
          <w:szCs w:val="22"/>
        </w:rPr>
        <w:t>(</w:t>
      </w:r>
      <w:hyperlink w:anchor="_ENREF_49" w:tooltip="Mack, 2011 #1214" w:history="1">
        <w:r w:rsidR="004B430F" w:rsidRPr="00C72930">
          <w:rPr>
            <w:noProof/>
            <w:sz w:val="22"/>
            <w:szCs w:val="22"/>
          </w:rPr>
          <w:t>Mack</w:t>
        </w:r>
        <w:r w:rsidR="004B430F" w:rsidRPr="00C72930">
          <w:rPr>
            <w:i/>
            <w:noProof/>
            <w:sz w:val="22"/>
            <w:szCs w:val="22"/>
          </w:rPr>
          <w:t xml:space="preserve"> et al.</w:t>
        </w:r>
        <w:r w:rsidR="004B430F" w:rsidRPr="00C72930">
          <w:rPr>
            <w:noProof/>
            <w:sz w:val="22"/>
            <w:szCs w:val="22"/>
          </w:rPr>
          <w:t>, 2011</w:t>
        </w:r>
      </w:hyperlink>
      <w:r w:rsidRPr="00C72930">
        <w:rPr>
          <w:noProof/>
          <w:sz w:val="22"/>
          <w:szCs w:val="22"/>
        </w:rPr>
        <w:t>)</w:t>
      </w:r>
      <w:r w:rsidRPr="00C72930">
        <w:rPr>
          <w:sz w:val="22"/>
          <w:szCs w:val="22"/>
        </w:rPr>
        <w:fldChar w:fldCharType="end"/>
      </w:r>
      <w:r w:rsidR="00216292" w:rsidRPr="00C72930">
        <w:rPr>
          <w:sz w:val="22"/>
          <w:szCs w:val="22"/>
        </w:rPr>
        <w:t xml:space="preserve">, </w:t>
      </w:r>
      <w:r w:rsidRPr="00C72930">
        <w:rPr>
          <w:sz w:val="22"/>
          <w:szCs w:val="22"/>
        </w:rPr>
        <w:t>i</w:t>
      </w:r>
      <w:r w:rsidR="00216292" w:rsidRPr="00C72930">
        <w:rPr>
          <w:sz w:val="22"/>
          <w:szCs w:val="22"/>
        </w:rPr>
        <w:t xml:space="preserve">  </w:t>
      </w:r>
      <w:r w:rsidRPr="00C72930">
        <w:rPr>
          <w:sz w:val="22"/>
          <w:szCs w:val="22"/>
        </w:rPr>
        <w:fldChar w:fldCharType="begin">
          <w:fldData xml:space="preserve">PEVuZE5vdGU+PENpdGU+PEF1dGhvcj5BdWZkZW5rYW1wZTwvQXV0aG9yPjxZZWFyPjIwMTE8L1ll
YXI+PFJlY051bT4xOTI1PC9SZWNOdW0+PERpc3BsYXlUZXh0PihBdWZkZW5rYW1wZTxzdHlsZSBm
YWNlPSJpdGFsaWMiPiBldCBhbC48L3N0eWxlPiwgMjAxMTsgQmF0dGluPHN0eWxlIGZhY2U9Iml0
YWxpYyI+IGV0IGFsLjwvc3R5bGU+LCAyMDA5KTwvRGlzcGxheVRleHQ+PHJlY29yZD48cmVjLW51
bWJlcj4xOTI1PC9yZWMtbnVtYmVyPjxmb3JlaWduLWtleXM+PGtleSBhcHA9IkVOIiBkYi1pZD0i
MjJ4c3B6enYzeDIydHlleDB0anB2ZHM5MHZ4d2ZzNXNycHNwIj4xOTI1PC9rZXk+PC9mb3JlaWdu
LWtleXM+PHJlZi10eXBlIG5hbWU9IkpvdXJuYWwgQXJ0aWNsZSI+MTc8L3JlZi10eXBlPjxjb250
cmlidXRvcnM+PGF1dGhvcnM+PGF1dGhvcj5BdWZkZW5rYW1wZSwgQW50aG9ueSBLLjwvYXV0aG9y
PjxhdXRob3I+TWF5b3JnYSwgRW1pbGlvPC9hdXRob3I+PGF1dGhvcj5SYXltb25kLCBQZXRlciBB
LjwvYXV0aG9yPjxhdXRob3I+TWVsYWNrLCBKb2huIE0uPC9hdXRob3I+PGF1dGhvcj5Eb25leSwg
U2NvdHQgQy48L2F1dGhvcj48YXV0aG9yPkFsaW4sIFNpbW9uZSBSLjwvYXV0aG9yPjxhdXRob3I+
QWFsdG8sIFJvbGYgRS48L2F1dGhvcj48YXV0aG9yPllvbywgS3l1bmdzb288L2F1dGhvcj48L2F1
dGhvcnM+PC9jb250cmlidXRvcnM+PHRpdGxlcz48dGl0bGU+Uml2ZXJpbmUgY291cGxpbmcgb2Yg
YmlvZ2VvY2hlbWljYWwgY3ljbGVzIGJldHdlZW4gbGFuZCwgb2NlYW5zLCBhbmQgYXRtb3NwaGVy
ZTwvdGl0bGU+PHNlY29uZGFyeS10aXRsZT5Gcm9udGllcnMgaW4gRWNvbG9neSBhbmQgdGhlIEVu
dmlyb25tZW50PC9zZWNvbmRhcnktdGl0bGU+PC90aXRsZXM+PHBlcmlvZGljYWw+PGZ1bGwtdGl0
bGU+RnJvbnRpZXJzIGluIEVjb2xvZ3kgYW5kIHRoZSBFbnZpcm9ubWVudDwvZnVsbC10aXRsZT48
L3BlcmlvZGljYWw+PHBhZ2VzPjUzLTYwPC9wYWdlcz48dm9sdW1lPjk8L3ZvbHVtZT48bnVtYmVy
PjE8L251bWJlcj48ZGF0ZXM+PHllYXI+MjAxMTwveWVhcj48cHViLWRhdGVzPjxkYXRlPkZlYjwv
ZGF0ZT48L3B1Yi1kYXRlcz48L2RhdGVzPjxpc2JuPjE1NDAtOTI5NTwvaXNibj48YWNjZXNzaW9u
LW51bT5XT1M6MDAwMjg2ODQ1NDAwMDA4PC9hY2Nlc3Npb24tbnVtPjx1cmxzPjxyZWxhdGVkLXVy
bHM+PHVybD4mbHQ7R28gdG8gSVNJJmd0OzovL1dPUzowMDAyODY4NDU0MDAwMDg8L3VybD48L3Jl
bGF0ZWQtdXJscz48L3VybHM+PGVsZWN0cm9uaWMtcmVzb3VyY2UtbnVtPjEwLjE4OTAvMTAwMDE0
PC9lbGVjdHJvbmljLXJlc291cmNlLW51bT48L3JlY29yZD48L0NpdGU+PENpdGU+PEF1dGhvcj5C
YXR0aW48L0F1dGhvcj48WWVhcj4yMDA5PC9ZZWFyPjxSZWNOdW0+MjE2OTwvUmVjTnVtPjxyZWNv
cmQ+PHJlYy1udW1iZXI+MjE2OTwvcmVjLW51bWJlcj48Zm9yZWlnbi1rZXlzPjxrZXkgYXBwPSJF
TiIgZGItaWQ9IjIyeHNwenp2M3gyMnR5ZXgwdGpwdmRzOTB2eHdmczVzcnBzcCI+MjE2OTwva2V5
PjwvZm9yZWlnbi1rZXlzPjxyZWYtdHlwZSBuYW1lPSJKb3VybmFsIEFydGljbGUiPjE3PC9yZWYt
dHlwZT48Y29udHJpYnV0b3JzPjxhdXRob3JzPjxhdXRob3I+QmF0dGluLCBUb20gSi48L2F1dGhv
cj48YXV0aG9yPkx1eXNzYWVydCwgU2ViYXN0aWFhbjwvYXV0aG9yPjxhdXRob3I+S2FwbGFuLCBM
b3VpcyBBLjwvYXV0aG9yPjxhdXRob3I+QXVmZGVua2FtcGUsIEFudGhvbnkgSy48L2F1dGhvcj48
YXV0aG9yPlJpY2h0ZXIsIEFuZHJlYXM8L2F1dGhvcj48YXV0aG9yPlRyYW52aWssIExhcnMgSi48
L2F1dGhvcj48L2F1dGhvcnM+PC9jb250cmlidXRvcnM+PHRpdGxlcz48dGl0bGU+VGhlIGJvdW5k
bGVzcyBjYXJib24gY3ljbGU8L3RpdGxlPjxzZWNvbmRhcnktdGl0bGU+TmF0dXJlIEdlb3NjaTwv
c2Vjb25kYXJ5LXRpdGxlPjwvdGl0bGVzPjxwZXJpb2RpY2FsPjxmdWxsLXRpdGxlPk5hdHVyZSBH
ZW9zY2k8L2Z1bGwtdGl0bGU+PC9wZXJpb2RpY2FsPjxwYWdlcz41OTgtNjAwPC9wYWdlcz48dm9s
dW1lPjI8L3ZvbHVtZT48bnVtYmVyPjk8L251bWJlcj48ZGF0ZXM+PHllYXI+MjAwOTwveWVhcj48
cHViLWRhdGVzPjxkYXRlPjA5Ly9wcmludDwvZGF0ZT48L3B1Yi1kYXRlcz48L2RhdGVzPjxwdWJs
aXNoZXI+TmF0dXJlIFB1Ymxpc2hpbmcgR3JvdXA8L3B1Ymxpc2hlcj48aXNibj4xNzUyLTA4OTQ8
L2lzYm4+PHdvcmstdHlwZT4xMC4xMDM4L25nZW82MTg8L3dvcmstdHlwZT48dXJscz48cmVsYXRl
ZC11cmxzPjx1cmw+aHR0cDovL2R4LmRvaS5vcmcvMTAuMTAzOC9uZ2VvNjE4PC91cmw+PC9yZWxh
dGVkLXVybHM+PC91cmxzPjwvcmVjb3JkPjwvQ2l0ZT48L0VuZE5vdGU+AG==
</w:fldData>
        </w:fldChar>
      </w:r>
      <w:r w:rsidRPr="00C72930">
        <w:rPr>
          <w:sz w:val="22"/>
          <w:szCs w:val="22"/>
        </w:rPr>
        <w:instrText xml:space="preserve"> ADDIN EN.CITE </w:instrText>
      </w:r>
      <w:r w:rsidRPr="00C72930">
        <w:rPr>
          <w:sz w:val="22"/>
          <w:szCs w:val="22"/>
        </w:rPr>
        <w:fldChar w:fldCharType="begin">
          <w:fldData xml:space="preserve">PEVuZE5vdGU+PENpdGU+PEF1dGhvcj5BdWZkZW5rYW1wZTwvQXV0aG9yPjxZZWFyPjIwMTE8L1ll
YXI+PFJlY051bT4xOTI1PC9SZWNOdW0+PERpc3BsYXlUZXh0PihBdWZkZW5rYW1wZTxzdHlsZSBm
YWNlPSJpdGFsaWMiPiBldCBhbC48L3N0eWxlPiwgMjAxMTsgQmF0dGluPHN0eWxlIGZhY2U9Iml0
YWxpYyI+IGV0IGFsLjwvc3R5bGU+LCAyMDA5KTwvRGlzcGxheVRleHQ+PHJlY29yZD48cmVjLW51
bWJlcj4xOTI1PC9yZWMtbnVtYmVyPjxmb3JlaWduLWtleXM+PGtleSBhcHA9IkVOIiBkYi1pZD0i
MjJ4c3B6enYzeDIydHlleDB0anB2ZHM5MHZ4d2ZzNXNycHNwIj4xOTI1PC9rZXk+PC9mb3JlaWdu
LWtleXM+PHJlZi10eXBlIG5hbWU9IkpvdXJuYWwgQXJ0aWNsZSI+MTc8L3JlZi10eXBlPjxjb250
cmlidXRvcnM+PGF1dGhvcnM+PGF1dGhvcj5BdWZkZW5rYW1wZSwgQW50aG9ueSBLLjwvYXV0aG9y
PjxhdXRob3I+TWF5b3JnYSwgRW1pbGlvPC9hdXRob3I+PGF1dGhvcj5SYXltb25kLCBQZXRlciBB
LjwvYXV0aG9yPjxhdXRob3I+TWVsYWNrLCBKb2huIE0uPC9hdXRob3I+PGF1dGhvcj5Eb25leSwg
U2NvdHQgQy48L2F1dGhvcj48YXV0aG9yPkFsaW4sIFNpbW9uZSBSLjwvYXV0aG9yPjxhdXRob3I+
QWFsdG8sIFJvbGYgRS48L2F1dGhvcj48YXV0aG9yPllvbywgS3l1bmdzb288L2F1dGhvcj48L2F1
dGhvcnM+PC9jb250cmlidXRvcnM+PHRpdGxlcz48dGl0bGU+Uml2ZXJpbmUgY291cGxpbmcgb2Yg
YmlvZ2VvY2hlbWljYWwgY3ljbGVzIGJldHdlZW4gbGFuZCwgb2NlYW5zLCBhbmQgYXRtb3NwaGVy
ZTwvdGl0bGU+PHNlY29uZGFyeS10aXRsZT5Gcm9udGllcnMgaW4gRWNvbG9neSBhbmQgdGhlIEVu
dmlyb25tZW50PC9zZWNvbmRhcnktdGl0bGU+PC90aXRsZXM+PHBlcmlvZGljYWw+PGZ1bGwtdGl0
bGU+RnJvbnRpZXJzIGluIEVjb2xvZ3kgYW5kIHRoZSBFbnZpcm9ubWVudDwvZnVsbC10aXRsZT48
L3BlcmlvZGljYWw+PHBhZ2VzPjUzLTYwPC9wYWdlcz48dm9sdW1lPjk8L3ZvbHVtZT48bnVtYmVy
PjE8L251bWJlcj48ZGF0ZXM+PHllYXI+MjAxMTwveWVhcj48cHViLWRhdGVzPjxkYXRlPkZlYjwv
ZGF0ZT48L3B1Yi1kYXRlcz48L2RhdGVzPjxpc2JuPjE1NDAtOTI5NTwvaXNibj48YWNjZXNzaW9u
LW51bT5XT1M6MDAwMjg2ODQ1NDAwMDA4PC9hY2Nlc3Npb24tbnVtPjx1cmxzPjxyZWxhdGVkLXVy
bHM+PHVybD4mbHQ7R28gdG8gSVNJJmd0OzovL1dPUzowMDAyODY4NDU0MDAwMDg8L3VybD48L3Jl
bGF0ZWQtdXJscz48L3VybHM+PGVsZWN0cm9uaWMtcmVzb3VyY2UtbnVtPjEwLjE4OTAvMTAwMDE0
PC9lbGVjdHJvbmljLXJlc291cmNlLW51bT48L3JlY29yZD48L0NpdGU+PENpdGU+PEF1dGhvcj5C
YXR0aW48L0F1dGhvcj48WWVhcj4yMDA5PC9ZZWFyPjxSZWNOdW0+MjE2OTwvUmVjTnVtPjxyZWNv
cmQ+PHJlYy1udW1iZXI+MjE2OTwvcmVjLW51bWJlcj48Zm9yZWlnbi1rZXlzPjxrZXkgYXBwPSJF
TiIgZGItaWQ9IjIyeHNwenp2M3gyMnR5ZXgwdGpwdmRzOTB2eHdmczVzcnBzcCI+MjE2OTwva2V5
PjwvZm9yZWlnbi1rZXlzPjxyZWYtdHlwZSBuYW1lPSJKb3VybmFsIEFydGljbGUiPjE3PC9yZWYt
dHlwZT48Y29udHJpYnV0b3JzPjxhdXRob3JzPjxhdXRob3I+QmF0dGluLCBUb20gSi48L2F1dGhv
cj48YXV0aG9yPkx1eXNzYWVydCwgU2ViYXN0aWFhbjwvYXV0aG9yPjxhdXRob3I+S2FwbGFuLCBM
b3VpcyBBLjwvYXV0aG9yPjxhdXRob3I+QXVmZGVua2FtcGUsIEFudGhvbnkgSy48L2F1dGhvcj48
YXV0aG9yPlJpY2h0ZXIsIEFuZHJlYXM8L2F1dGhvcj48YXV0aG9yPlRyYW52aWssIExhcnMgSi48
L2F1dGhvcj48L2F1dGhvcnM+PC9jb250cmlidXRvcnM+PHRpdGxlcz48dGl0bGU+VGhlIGJvdW5k
bGVzcyBjYXJib24gY3ljbGU8L3RpdGxlPjxzZWNvbmRhcnktdGl0bGU+TmF0dXJlIEdlb3NjaTwv
c2Vjb25kYXJ5LXRpdGxlPjwvdGl0bGVzPjxwZXJpb2RpY2FsPjxmdWxsLXRpdGxlPk5hdHVyZSBH
ZW9zY2k8L2Z1bGwtdGl0bGU+PC9wZXJpb2RpY2FsPjxwYWdlcz41OTgtNjAwPC9wYWdlcz48dm9s
dW1lPjI8L3ZvbHVtZT48bnVtYmVyPjk8L251bWJlcj48ZGF0ZXM+PHllYXI+MjAwOTwveWVhcj48
cHViLWRhdGVzPjxkYXRlPjA5Ly9wcmludDwvZGF0ZT48L3B1Yi1kYXRlcz48L2RhdGVzPjxwdWJs
aXNoZXI+TmF0dXJlIFB1Ymxpc2hpbmcgR3JvdXA8L3B1Ymxpc2hlcj48aXNibj4xNzUyLTA4OTQ8
L2lzYm4+PHdvcmstdHlwZT4xMC4xMDM4L25nZW82MTg8L3dvcmstdHlwZT48dXJscz48cmVsYXRl
ZC11cmxzPjx1cmw+aHR0cDovL2R4LmRvaS5vcmcvMTAuMTAzOC9uZ2VvNjE4PC91cmw+PC9yZWxh
dGVkLXVybHM+PC91cmxzPjwvcmVjb3JkPjwvQ2l0ZT48L0VuZE5vdGU+AG==
</w:fldData>
        </w:fldChar>
      </w:r>
      <w:r w:rsidRPr="00C72930">
        <w:rPr>
          <w:sz w:val="22"/>
          <w:szCs w:val="22"/>
        </w:rPr>
        <w:instrText xml:space="preserve"> ADDIN EN.CITE.DATA </w:instrText>
      </w:r>
      <w:r w:rsidRPr="00C72930">
        <w:rPr>
          <w:sz w:val="22"/>
          <w:szCs w:val="22"/>
        </w:rPr>
      </w:r>
      <w:r w:rsidRPr="00C72930">
        <w:rPr>
          <w:sz w:val="22"/>
          <w:szCs w:val="22"/>
        </w:rPr>
        <w:fldChar w:fldCharType="end"/>
      </w:r>
      <w:r w:rsidRPr="00C72930">
        <w:rPr>
          <w:sz w:val="22"/>
          <w:szCs w:val="22"/>
        </w:rPr>
      </w:r>
      <w:r w:rsidRPr="00C72930">
        <w:rPr>
          <w:sz w:val="22"/>
          <w:szCs w:val="22"/>
        </w:rPr>
        <w:fldChar w:fldCharType="separate"/>
      </w:r>
      <w:r w:rsidRPr="00C72930">
        <w:rPr>
          <w:noProof/>
          <w:sz w:val="22"/>
          <w:szCs w:val="22"/>
        </w:rPr>
        <w:t>(</w:t>
      </w:r>
      <w:hyperlink w:anchor="_ENREF_6" w:tooltip="Aufdenkampe, 2011 #1925" w:history="1">
        <w:r w:rsidR="004B430F" w:rsidRPr="00C72930">
          <w:rPr>
            <w:noProof/>
            <w:sz w:val="22"/>
            <w:szCs w:val="22"/>
          </w:rPr>
          <w:t>Aufdenkampe</w:t>
        </w:r>
        <w:r w:rsidR="004B430F" w:rsidRPr="00C72930">
          <w:rPr>
            <w:i/>
            <w:noProof/>
            <w:sz w:val="22"/>
            <w:szCs w:val="22"/>
          </w:rPr>
          <w:t xml:space="preserve"> et al.</w:t>
        </w:r>
        <w:r w:rsidR="004B430F" w:rsidRPr="00C72930">
          <w:rPr>
            <w:noProof/>
            <w:sz w:val="22"/>
            <w:szCs w:val="22"/>
          </w:rPr>
          <w:t>, 2011</w:t>
        </w:r>
      </w:hyperlink>
      <w:r w:rsidRPr="00C72930">
        <w:rPr>
          <w:noProof/>
          <w:sz w:val="22"/>
          <w:szCs w:val="22"/>
        </w:rPr>
        <w:t xml:space="preserve">; </w:t>
      </w:r>
      <w:hyperlink w:anchor="_ENREF_9" w:tooltip="Battin, 2009 #2169" w:history="1">
        <w:r w:rsidR="004B430F" w:rsidRPr="00C72930">
          <w:rPr>
            <w:noProof/>
            <w:sz w:val="22"/>
            <w:szCs w:val="22"/>
          </w:rPr>
          <w:t>Battin</w:t>
        </w:r>
        <w:r w:rsidR="004B430F" w:rsidRPr="00C72930">
          <w:rPr>
            <w:i/>
            <w:noProof/>
            <w:sz w:val="22"/>
            <w:szCs w:val="22"/>
          </w:rPr>
          <w:t xml:space="preserve"> et al.</w:t>
        </w:r>
        <w:r w:rsidR="004B430F" w:rsidRPr="00C72930">
          <w:rPr>
            <w:noProof/>
            <w:sz w:val="22"/>
            <w:szCs w:val="22"/>
          </w:rPr>
          <w:t>, 2009</w:t>
        </w:r>
      </w:hyperlink>
      <w:r w:rsidRPr="00C72930">
        <w:rPr>
          <w:noProof/>
          <w:sz w:val="22"/>
          <w:szCs w:val="22"/>
        </w:rPr>
        <w:t>)</w:t>
      </w:r>
      <w:r w:rsidRPr="00C72930">
        <w:rPr>
          <w:sz w:val="22"/>
          <w:szCs w:val="22"/>
        </w:rPr>
        <w:fldChar w:fldCharType="end"/>
      </w:r>
      <w:r w:rsidR="00216292" w:rsidRPr="00C72930">
        <w:rPr>
          <w:sz w:val="22"/>
          <w:szCs w:val="22"/>
        </w:rPr>
        <w:t xml:space="preserve">, j </w:t>
      </w:r>
      <w:r w:rsidRPr="00C72930">
        <w:rPr>
          <w:sz w:val="22"/>
          <w:szCs w:val="22"/>
        </w:rPr>
        <w:fldChar w:fldCharType="begin"/>
      </w:r>
      <w:r w:rsidRPr="00C72930">
        <w:rPr>
          <w:sz w:val="22"/>
          <w:szCs w:val="22"/>
        </w:rPr>
        <w:instrText xml:space="preserve"> ADDIN EN.CITE &lt;EndNote&gt;&lt;Cite&gt;&lt;Author&gt;Holmes&lt;/Author&gt;&lt;Year&gt;2012&lt;/Year&gt;&lt;RecNum&gt;1840&lt;/RecNum&gt;&lt;DisplayText&gt;(Holmes&lt;style face="italic"&gt; et al.&lt;/style&gt;, 2012)&lt;/DisplayText&gt;&lt;record&gt;&lt;rec-number&gt;1840&lt;/rec-number&gt;&lt;foreign-keys&gt;&lt;key app="EN" db-id="22xspzzv3x22tyex0tjpvds90vxwfs5srpsp"&gt;1840&lt;/key&gt;&lt;/foreign-keys&gt;&lt;ref-type name="Journal Article"&gt;17&lt;/ref-type&gt;&lt;contributors&gt;&lt;authors&gt;&lt;author&gt;Holmes, R. M.&lt;/author&gt;&lt;author&gt;McClelland, J. W.&lt;/author&gt;&lt;author&gt;Peterson, B. J.&lt;/author&gt;&lt;author&gt;Tank, S. E.&lt;/author&gt;&lt;author&gt;Bulygina, E.&lt;/author&gt;&lt;author&gt;Eglinton, T. I.&lt;/author&gt;&lt;author&gt;Gordeev, V. V.&lt;/author&gt;&lt;author&gt;Gurtovaya, T. Y.&lt;/author&gt;&lt;author&gt;Raymond, P. A.&lt;/author&gt;&lt;author&gt;Repeta, D. J.&lt;/author&gt;&lt;author&gt;Staples, R.&lt;/author&gt;&lt;author&gt;Striegl, R. G.&lt;/author&gt;&lt;author&gt;Zhulidov, A. V.&lt;/author&gt;&lt;author&gt;Zimov, S. A.&lt;/author&gt;&lt;/authors&gt;&lt;/contributors&gt;&lt;titles&gt;&lt;title&gt;Seasonal and Annual Fluxes of Nutrients and Organic Matter from Large Rivers to the Arctic Ocean and Surrounding Seas&lt;/title&gt;&lt;secondary-title&gt;Estuaries and Coasts&lt;/secondary-title&gt;&lt;/titles&gt;&lt;periodical&gt;&lt;full-title&gt;Estuaries and Coasts&lt;/full-title&gt;&lt;/periodical&gt;&lt;pages&gt;369-382&lt;/pages&gt;&lt;volume&gt;35&lt;/volume&gt;&lt;number&gt;2&lt;/number&gt;&lt;dates&gt;&lt;year&gt;2012&lt;/year&gt;&lt;pub-dates&gt;&lt;date&gt;Mar&lt;/date&gt;&lt;/pub-dates&gt;&lt;/dates&gt;&lt;isbn&gt;1559-2723&lt;/isbn&gt;&lt;accession-num&gt;WOS:000300771900002&lt;/accession-num&gt;&lt;urls&gt;&lt;related-urls&gt;&lt;url&gt;&amp;lt;Go to ISI&amp;gt;://WOS:000300771900002&lt;/url&gt;&lt;/related-urls&gt;&lt;/urls&gt;&lt;electronic-resource-num&gt;10.1007/s12237-011-9386-6&lt;/electronic-resource-num&gt;&lt;/record&gt;&lt;/Cite&gt;&lt;/EndNote&gt;</w:instrText>
      </w:r>
      <w:r w:rsidRPr="00C72930">
        <w:rPr>
          <w:sz w:val="22"/>
          <w:szCs w:val="22"/>
        </w:rPr>
        <w:fldChar w:fldCharType="separate"/>
      </w:r>
      <w:r w:rsidRPr="00C72930">
        <w:rPr>
          <w:noProof/>
          <w:sz w:val="22"/>
          <w:szCs w:val="22"/>
        </w:rPr>
        <w:t>(</w:t>
      </w:r>
      <w:hyperlink w:anchor="_ENREF_29" w:tooltip="Holmes, 2012 #1840" w:history="1">
        <w:r w:rsidR="004B430F" w:rsidRPr="00C72930">
          <w:rPr>
            <w:noProof/>
            <w:sz w:val="22"/>
            <w:szCs w:val="22"/>
          </w:rPr>
          <w:t>Holmes</w:t>
        </w:r>
        <w:r w:rsidR="004B430F" w:rsidRPr="00C72930">
          <w:rPr>
            <w:i/>
            <w:noProof/>
            <w:sz w:val="22"/>
            <w:szCs w:val="22"/>
          </w:rPr>
          <w:t xml:space="preserve"> et al.</w:t>
        </w:r>
        <w:r w:rsidR="004B430F" w:rsidRPr="00C72930">
          <w:rPr>
            <w:noProof/>
            <w:sz w:val="22"/>
            <w:szCs w:val="22"/>
          </w:rPr>
          <w:t>, 2012</w:t>
        </w:r>
      </w:hyperlink>
      <w:r w:rsidRPr="00C72930">
        <w:rPr>
          <w:noProof/>
          <w:sz w:val="22"/>
          <w:szCs w:val="22"/>
        </w:rPr>
        <w:t>)</w:t>
      </w:r>
      <w:r w:rsidRPr="00C72930">
        <w:rPr>
          <w:sz w:val="22"/>
          <w:szCs w:val="22"/>
        </w:rPr>
        <w:fldChar w:fldCharType="end"/>
      </w:r>
      <w:r w:rsidR="00216292" w:rsidRPr="00C72930">
        <w:rPr>
          <w:sz w:val="22"/>
          <w:szCs w:val="22"/>
        </w:rPr>
        <w:t>, k</w:t>
      </w:r>
      <w:r w:rsidR="003064B8">
        <w:rPr>
          <w:sz w:val="22"/>
          <w:szCs w:val="22"/>
        </w:rPr>
        <w:t xml:space="preserve"> </w:t>
      </w:r>
      <w:r w:rsidRPr="00C72930">
        <w:rPr>
          <w:sz w:val="22"/>
          <w:szCs w:val="22"/>
        </w:rPr>
        <w:fldChar w:fldCharType="begin"/>
      </w:r>
      <w:r w:rsidRPr="00C72930">
        <w:rPr>
          <w:sz w:val="22"/>
          <w:szCs w:val="22"/>
        </w:rPr>
        <w:instrText xml:space="preserve"> ADDIN EN.CITE &lt;EndNote&gt;&lt;Cite&gt;&lt;Author&gt;Vonk&lt;/Author&gt;&lt;Year&gt;2012&lt;/Year&gt;&lt;RecNum&gt;1880&lt;/RecNum&gt;&lt;DisplayText&gt;(Vonk&lt;style face="italic"&gt; et al.&lt;/style&gt;, 2012)&lt;/DisplayText&gt;&lt;record&gt;&lt;rec-number&gt;1880&lt;/rec-number&gt;&lt;foreign-keys&gt;&lt;key app="EN" db-id="22xspzzv3x22tyex0tjpvds90vxwfs5srpsp"&gt;1880&lt;/key&gt;&lt;/foreign-keys&gt;&lt;ref-type name="Journal Article"&gt;17&lt;/ref-type&gt;&lt;contributors&gt;&lt;authors&gt;&lt;author&gt;Vonk, J. E.&lt;/author&gt;&lt;author&gt;Sanchez-Garcia, L.&lt;/author&gt;&lt;author&gt;van Dongen, B. E.&lt;/author&gt;&lt;author&gt;Alling, V.&lt;/author&gt;&lt;author&gt;Kosmach, D.&lt;/author&gt;&lt;author&gt;Charkin, A.&lt;/author&gt;&lt;author&gt;Semiletov, I. P.&lt;/author&gt;&lt;author&gt;Dudarev, O. V.&lt;/author&gt;&lt;author&gt;Shakhova, N.&lt;/author&gt;&lt;author&gt;Roos, P.&lt;/author&gt;&lt;author&gt;Eglinton, T. I.&lt;/author&gt;&lt;author&gt;Andersson, A.&lt;/author&gt;&lt;author&gt;Gustafsson, O.&lt;/author&gt;&lt;/authors&gt;&lt;/contributors&gt;&lt;titles&gt;&lt;title&gt;Activation of old carbon by erosion of coastal and subsea permafrost in Arctic Siberia&lt;/title&gt;&lt;secondary-title&gt;Nature&lt;/secondary-title&gt;&lt;/titles&gt;&lt;periodical&gt;&lt;full-title&gt;Nature&lt;/full-title&gt;&lt;abbr-1&gt;Nature&lt;/abbr-1&gt;&lt;/periodical&gt;&lt;pages&gt;137-140&lt;/pages&gt;&lt;volume&gt;489&lt;/volume&gt;&lt;number&gt;7414&lt;/number&gt;&lt;dates&gt;&lt;year&gt;2012&lt;/year&gt;&lt;pub-dates&gt;&lt;date&gt;Sep&lt;/date&gt;&lt;/pub-dates&gt;&lt;/dates&gt;&lt;isbn&gt;0028-0836&lt;/isbn&gt;&lt;accession-num&gt;WOS:000308347000050&lt;/accession-num&gt;&lt;urls&gt;&lt;related-urls&gt;&lt;url&gt;&amp;lt;Go to ISI&amp;gt;://WOS:000308347000050&lt;/url&gt;&lt;/related-urls&gt;&lt;/urls&gt;&lt;electronic-resource-num&gt;10.1038/nature11392&lt;/electronic-resource-num&gt;&lt;/record&gt;&lt;/Cite&gt;&lt;/EndNote&gt;</w:instrText>
      </w:r>
      <w:r w:rsidRPr="00C72930">
        <w:rPr>
          <w:sz w:val="22"/>
          <w:szCs w:val="22"/>
        </w:rPr>
        <w:fldChar w:fldCharType="separate"/>
      </w:r>
      <w:r w:rsidRPr="00C72930">
        <w:rPr>
          <w:noProof/>
          <w:sz w:val="22"/>
          <w:szCs w:val="22"/>
        </w:rPr>
        <w:t>(</w:t>
      </w:r>
      <w:hyperlink w:anchor="_ENREF_77" w:tooltip="Vonk, 2012 #1880" w:history="1">
        <w:r w:rsidR="004B430F" w:rsidRPr="00C72930">
          <w:rPr>
            <w:noProof/>
            <w:sz w:val="22"/>
            <w:szCs w:val="22"/>
          </w:rPr>
          <w:t>Vonk</w:t>
        </w:r>
        <w:r w:rsidR="004B430F" w:rsidRPr="00C72930">
          <w:rPr>
            <w:i/>
            <w:noProof/>
            <w:sz w:val="22"/>
            <w:szCs w:val="22"/>
          </w:rPr>
          <w:t xml:space="preserve"> et al.</w:t>
        </w:r>
        <w:r w:rsidR="004B430F" w:rsidRPr="00C72930">
          <w:rPr>
            <w:noProof/>
            <w:sz w:val="22"/>
            <w:szCs w:val="22"/>
          </w:rPr>
          <w:t>, 2012</w:t>
        </w:r>
      </w:hyperlink>
      <w:r w:rsidRPr="00C72930">
        <w:rPr>
          <w:noProof/>
          <w:sz w:val="22"/>
          <w:szCs w:val="22"/>
        </w:rPr>
        <w:t>)</w:t>
      </w:r>
      <w:r w:rsidRPr="00C72930">
        <w:rPr>
          <w:sz w:val="22"/>
          <w:szCs w:val="22"/>
        </w:rPr>
        <w:fldChar w:fldCharType="end"/>
      </w:r>
      <w:r w:rsidR="00145D3F" w:rsidRPr="00C72930">
        <w:rPr>
          <w:sz w:val="22"/>
          <w:szCs w:val="22"/>
        </w:rPr>
        <w:t>.</w:t>
      </w:r>
      <w:r w:rsidR="00145D3F" w:rsidRPr="00C72930">
        <w:t xml:space="preserve"> </w:t>
      </w:r>
      <w:r w:rsidR="009F4CAD" w:rsidRPr="00C72930">
        <w:t>Literature</w:t>
      </w:r>
      <w:r w:rsidR="009F4CAD">
        <w:t>-based e</w:t>
      </w:r>
      <w:r w:rsidR="0020663D">
        <w:t>stimates of belowground biomass were calculated</w:t>
      </w:r>
      <w:r w:rsidR="005D4B1A">
        <w:t xml:space="preserve"> from aboveground or total biomass with ratios from </w:t>
      </w:r>
      <w:r w:rsidR="0020663D" w:rsidRPr="004E5EF5">
        <w:rPr>
          <w:noProof/>
          <w:highlight w:val="yellow"/>
        </w:rPr>
        <w:t>Saugier et a</w:t>
      </w:r>
      <w:r w:rsidR="00581E94" w:rsidRPr="004E5EF5">
        <w:rPr>
          <w:noProof/>
          <w:highlight w:val="yellow"/>
        </w:rPr>
        <w:t>l.</w:t>
      </w:r>
      <w:r w:rsidR="007175DC" w:rsidRPr="004E5EF5">
        <w:rPr>
          <w:noProof/>
          <w:highlight w:val="yellow"/>
        </w:rPr>
        <w:t xml:space="preserve"> </w:t>
      </w:r>
      <w:r w:rsidRPr="004E5EF5">
        <w:rPr>
          <w:noProof/>
          <w:highlight w:val="yellow"/>
        </w:rPr>
        <w:fldChar w:fldCharType="begin"/>
      </w:r>
      <w:r w:rsidRPr="004E5EF5">
        <w:rPr>
          <w:noProof/>
          <w:highlight w:val="yellow"/>
        </w:rPr>
        <w:instrText xml:space="preserve"> ADDIN EN.CITE &lt;EndNote&gt;&lt;Cite&gt;&lt;Author&gt;Saugier&lt;/Author&gt;&lt;Year&gt;2001&lt;/Year&gt;&lt;RecNum&gt;1920&lt;/RecNum&gt;&lt;DisplayText&gt;(Saugier&lt;style face="italic"&gt; et al.&lt;/style&gt;, 2001)&lt;/DisplayText&gt;&lt;record&gt;&lt;rec-number&gt;1920&lt;/rec-number&gt;&lt;foreign-keys&gt;&lt;key app="EN" db-id="22xspzzv3x22tyex0tjpvds90vxwfs5srpsp"&gt;1920&lt;/key&gt;&lt;/foreign-keys&gt;&lt;ref-type name="Book Section"&gt;5&lt;/ref-type&gt;&lt;contributors&gt;&lt;authors&gt;&lt;author&gt;Saugier, B.&lt;/author&gt;&lt;author&gt;J. Roy&lt;/author&gt;&lt;author&gt;H.A. Mooney&lt;/author&gt;&lt;/authors&gt;&lt;secondary-authors&gt;&lt;author&gt;J. Roy&lt;/author&gt;&lt;author&gt;Saugier, B.&lt;/author&gt;&lt;author&gt;H.A. Mooney&lt;/author&gt;&lt;/secondary-authors&gt;&lt;/contributors&gt;&lt;titles&gt;&lt;title&gt;Estimations of global terrestrial productivity: Converging toward a single number?&lt;/title&gt;&lt;secondary-title&gt;Terrestrial Global Productivity&lt;/secondary-title&gt;&lt;/titles&gt;&lt;pages&gt;543-557&lt;/pages&gt;&lt;dates&gt;&lt;year&gt;2001&lt;/year&gt;&lt;/dates&gt;&lt;pub-location&gt;San Diego&lt;/pub-location&gt;&lt;publisher&gt;Academic Press&lt;/publisher&gt;&lt;urls&gt;&lt;/urls&gt;&lt;/record&gt;&lt;/Cite&gt;&lt;/EndNote&gt;</w:instrText>
      </w:r>
      <w:r w:rsidRPr="004E5EF5">
        <w:rPr>
          <w:noProof/>
          <w:highlight w:val="yellow"/>
        </w:rPr>
        <w:fldChar w:fldCharType="separate"/>
      </w:r>
      <w:r w:rsidRPr="004E5EF5">
        <w:rPr>
          <w:noProof/>
          <w:highlight w:val="yellow"/>
        </w:rPr>
        <w:t>(</w:t>
      </w:r>
      <w:hyperlink w:anchor="_ENREF_64" w:tooltip="Saugier, 2001 #1920" w:history="1">
        <w:r w:rsidR="004B430F" w:rsidRPr="004E5EF5">
          <w:rPr>
            <w:noProof/>
            <w:highlight w:val="yellow"/>
          </w:rPr>
          <w:t>Saugier</w:t>
        </w:r>
        <w:r w:rsidR="004B430F" w:rsidRPr="004E5EF5">
          <w:rPr>
            <w:i/>
            <w:noProof/>
            <w:highlight w:val="yellow"/>
          </w:rPr>
          <w:t xml:space="preserve"> et al.</w:t>
        </w:r>
        <w:r w:rsidR="004B430F" w:rsidRPr="004E5EF5">
          <w:rPr>
            <w:noProof/>
            <w:highlight w:val="yellow"/>
          </w:rPr>
          <w:t>, 2001</w:t>
        </w:r>
      </w:hyperlink>
      <w:r w:rsidRPr="004E5EF5">
        <w:rPr>
          <w:noProof/>
          <w:highlight w:val="yellow"/>
        </w:rPr>
        <w:t>)</w:t>
      </w:r>
      <w:r w:rsidRPr="004E5EF5">
        <w:rPr>
          <w:noProof/>
          <w:highlight w:val="yellow"/>
        </w:rPr>
        <w:fldChar w:fldCharType="end"/>
      </w:r>
      <w:r w:rsidR="0020663D" w:rsidRPr="004E5EF5">
        <w:rPr>
          <w:noProof/>
          <w:highlight w:val="yellow"/>
        </w:rPr>
        <w:t>.</w:t>
      </w:r>
      <w:r w:rsidR="005D4B1A" w:rsidRPr="004E5EF5">
        <w:rPr>
          <w:noProof/>
          <w:highlight w:val="yellow"/>
        </w:rPr>
        <w:t xml:space="preserve"> </w:t>
      </w:r>
      <w:r w:rsidR="0020663D" w:rsidRPr="004E5EF5">
        <w:rPr>
          <w:noProof/>
          <w:highlight w:val="yellow"/>
        </w:rPr>
        <w:t xml:space="preserve">POC delivery to freshwater ecosystems was </w:t>
      </w:r>
      <w:r w:rsidR="00E366FB" w:rsidRPr="004E5EF5">
        <w:rPr>
          <w:noProof/>
          <w:highlight w:val="yellow"/>
        </w:rPr>
        <w:t>calculated from ocean POC delivery with downscaled global ratio of 0.75 for sedimentation</w:t>
      </w:r>
      <w:r w:rsidR="0020663D" w:rsidRPr="004E5EF5">
        <w:rPr>
          <w:noProof/>
          <w:highlight w:val="yellow"/>
        </w:rPr>
        <w:t>.</w:t>
      </w:r>
      <w:r w:rsidR="00E366FB" w:rsidRPr="004E5EF5">
        <w:rPr>
          <w:noProof/>
          <w:highlight w:val="yellow"/>
        </w:rPr>
        <w:t xml:space="preserve"> </w:t>
      </w:r>
      <w:r w:rsidR="0020663D" w:rsidRPr="004E5EF5">
        <w:rPr>
          <w:noProof/>
          <w:highlight w:val="yellow"/>
        </w:rPr>
        <w:t xml:space="preserve">POC from coastal erosion is the </w:t>
      </w:r>
      <w:r w:rsidR="005D4B1A" w:rsidRPr="004E5EF5">
        <w:rPr>
          <w:highlight w:val="yellow"/>
        </w:rPr>
        <w:t xml:space="preserve">sum of </w:t>
      </w:r>
      <w:r w:rsidR="005D4B1A" w:rsidRPr="004E5EF5">
        <w:rPr>
          <w:noProof/>
          <w:highlight w:val="yellow"/>
        </w:rPr>
        <w:t>Vonk et al.</w:t>
      </w:r>
      <w:r w:rsidR="007175DC" w:rsidRPr="004E5EF5">
        <w:rPr>
          <w:noProof/>
          <w:highlight w:val="yellow"/>
        </w:rPr>
        <w:t xml:space="preserve"> </w:t>
      </w:r>
      <w:r w:rsidRPr="004E5EF5">
        <w:rPr>
          <w:noProof/>
          <w:highlight w:val="yellow"/>
        </w:rPr>
        <w:fldChar w:fldCharType="begin"/>
      </w:r>
      <w:r w:rsidRPr="004E5EF5">
        <w:rPr>
          <w:noProof/>
          <w:highlight w:val="yellow"/>
        </w:rPr>
        <w:instrText xml:space="preserve"> ADDIN EN.CITE &lt;EndNote&gt;&lt;Cite&gt;&lt;Author&gt;Vonk&lt;/Author&gt;&lt;Year&gt;2012&lt;/Year&gt;&lt;RecNum&gt;1880&lt;/RecNum&gt;&lt;DisplayText&gt;(Vonk&lt;style face="italic"&gt; et al.&lt;/style&gt;, 2012)&lt;/DisplayText&gt;&lt;record&gt;&lt;rec-number&gt;1880&lt;/rec-number&gt;&lt;foreign-keys&gt;&lt;key app="EN" db-id="22xspzzv3x22tyex0tjpvds90vxwfs5srpsp"&gt;1880&lt;/key&gt;&lt;/foreign-keys&gt;&lt;ref-type name="Journal Article"&gt;17&lt;/ref-type&gt;&lt;contributors&gt;&lt;authors&gt;&lt;author&gt;Vonk, J. E.&lt;/author&gt;&lt;author&gt;Sanchez-Garcia, L.&lt;/author&gt;&lt;author&gt;van Dongen, B. E.&lt;/author&gt;&lt;author&gt;Alling, V.&lt;/author&gt;&lt;author&gt;Kosmach, D.&lt;/author&gt;&lt;author&gt;Charkin, A.&lt;/author&gt;&lt;author&gt;Semiletov, I. P.&lt;/author&gt;&lt;author&gt;Dudarev, O. V.&lt;/author&gt;&lt;author&gt;Shakhova, N.&lt;/author&gt;&lt;author&gt;Roos, P.&lt;/author&gt;&lt;author&gt;Eglinton, T. I.&lt;/author&gt;&lt;author&gt;Andersson, A.&lt;/author&gt;&lt;author&gt;Gustafsson, O.&lt;/author&gt;&lt;/authors&gt;&lt;/contributors&gt;&lt;titles&gt;&lt;title&gt;Activation of old carbon by erosion of coastal and subsea permafrost in Arctic Siberia&lt;/title&gt;&lt;secondary-title&gt;Nature&lt;/secondary-title&gt;&lt;/titles&gt;&lt;periodical&gt;&lt;full-title&gt;Nature&lt;/full-title&gt;&lt;abbr-1&gt;Nature&lt;/abbr-1&gt;&lt;/periodical&gt;&lt;pages&gt;137-140&lt;/pages&gt;&lt;volume&gt;489&lt;/volume&gt;&lt;number&gt;7414&lt;/number&gt;&lt;dates&gt;&lt;year&gt;2012&lt;/year&gt;&lt;pub-dates&gt;&lt;date&gt;Sep&lt;/date&gt;&lt;/pub-dates&gt;&lt;/dates&gt;&lt;isbn&gt;0028-0836&lt;/isbn&gt;&lt;accession-num&gt;WOS:000308347000050&lt;/accession-num&gt;&lt;urls&gt;&lt;related-urls&gt;&lt;url&gt;&amp;lt;Go to ISI&amp;gt;://WOS:000308347000050&lt;/url&gt;&lt;/related-urls&gt;&lt;/urls&gt;&lt;electronic-resource-num&gt;10.1038/nature11392&lt;/electronic-resource-num&gt;&lt;/record&gt;&lt;/Cite&gt;&lt;/EndNote&gt;</w:instrText>
      </w:r>
      <w:r w:rsidRPr="004E5EF5">
        <w:rPr>
          <w:noProof/>
          <w:highlight w:val="yellow"/>
        </w:rPr>
        <w:fldChar w:fldCharType="separate"/>
      </w:r>
      <w:r w:rsidRPr="004E5EF5">
        <w:rPr>
          <w:noProof/>
          <w:highlight w:val="yellow"/>
        </w:rPr>
        <w:t>(</w:t>
      </w:r>
      <w:hyperlink w:anchor="_ENREF_77" w:tooltip="Vonk, 2012 #1880" w:history="1">
        <w:r w:rsidR="004B430F" w:rsidRPr="004E5EF5">
          <w:rPr>
            <w:noProof/>
            <w:highlight w:val="yellow"/>
          </w:rPr>
          <w:t>Vonk</w:t>
        </w:r>
        <w:r w:rsidR="004B430F" w:rsidRPr="004E5EF5">
          <w:rPr>
            <w:i/>
            <w:noProof/>
            <w:highlight w:val="yellow"/>
          </w:rPr>
          <w:t xml:space="preserve"> et al.</w:t>
        </w:r>
        <w:r w:rsidR="004B430F" w:rsidRPr="004E5EF5">
          <w:rPr>
            <w:noProof/>
            <w:highlight w:val="yellow"/>
          </w:rPr>
          <w:t>, 2012</w:t>
        </w:r>
      </w:hyperlink>
      <w:r w:rsidRPr="004E5EF5">
        <w:rPr>
          <w:noProof/>
          <w:highlight w:val="yellow"/>
        </w:rPr>
        <w:t>)</w:t>
      </w:r>
      <w:r w:rsidRPr="004E5EF5">
        <w:rPr>
          <w:noProof/>
          <w:highlight w:val="yellow"/>
        </w:rPr>
        <w:fldChar w:fldCharType="end"/>
      </w:r>
      <w:r w:rsidR="005D4B1A" w:rsidRPr="004E5EF5">
        <w:rPr>
          <w:noProof/>
          <w:highlight w:val="yellow"/>
        </w:rPr>
        <w:t xml:space="preserve"> </w:t>
      </w:r>
      <w:r w:rsidR="00581E94" w:rsidRPr="004E5EF5">
        <w:rPr>
          <w:noProof/>
          <w:highlight w:val="yellow"/>
        </w:rPr>
        <w:t>and McGuire et al.</w:t>
      </w:r>
      <w:r w:rsidR="007175DC" w:rsidRPr="004E5EF5">
        <w:rPr>
          <w:noProof/>
          <w:highlight w:val="yellow"/>
        </w:rPr>
        <w:t xml:space="preserve"> </w:t>
      </w:r>
      <w:r w:rsidRPr="004E5EF5">
        <w:rPr>
          <w:noProof/>
          <w:highlight w:val="yellow"/>
        </w:rPr>
        <w:fldChar w:fldCharType="begin"/>
      </w:r>
      <w:r w:rsidRPr="004E5EF5">
        <w:rPr>
          <w:noProof/>
          <w:highlight w:val="yellow"/>
        </w:rPr>
        <w:instrText xml:space="preserve"> ADDIN EN.CITE &lt;EndNote&gt;&lt;Cite&gt;&lt;Author&gt;McGuire&lt;/Author&gt;&lt;Year&gt;2009&lt;/Year&gt;&lt;RecNum&gt;18&lt;/RecNum&gt;&lt;DisplayText&gt;(McGuire&lt;style face="italic"&gt; et al.&lt;/style&gt;, 2009)&lt;/DisplayText&gt;&lt;record&gt;&lt;rec-number&gt;18&lt;/rec-number&gt;&lt;foreign-keys&gt;&lt;key app="EN" db-id="22xspzzv3x22tyex0tjpvds90vxwfs5srpsp"&gt;18&lt;/key&gt;&lt;/foreign-keys&gt;&lt;ref-type name="Journal Article"&gt;17&lt;/ref-type&gt;&lt;contributors&gt;&lt;authors&gt;&lt;author&gt;McGuire, A. David&lt;/author&gt;&lt;author&gt;Anderson, Leif G.&lt;/author&gt;&lt;author&gt;Christensen, Torben R.&lt;/author&gt;&lt;author&gt;Dallimore, Scott&lt;/author&gt;&lt;author&gt;Guo, Laodong&lt;/author&gt;&lt;author&gt;Hayes, Daniel J.&lt;/author&gt;&lt;author&gt;Heimann, Martin&lt;/author&gt;&lt;author&gt;Lorenson, Thomas D.&lt;/author&gt;&lt;author&gt;Macdonald, Robie W.&lt;/author&gt;&lt;author&gt;Roulet, Nigel&lt;/author&gt;&lt;/authors&gt;&lt;/contributors&gt;&lt;titles&gt;&lt;title&gt;Sensitivity of the carbon cycle in the Arctic to climate change&lt;/title&gt;&lt;secondary-title&gt;Ecological Monographs&lt;/secondary-title&gt;&lt;/titles&gt;&lt;periodical&gt;&lt;full-title&gt;Ecological Monographs&lt;/full-title&gt;&lt;/periodical&gt;&lt;pages&gt;523-555&lt;/pages&gt;&lt;volume&gt;79&lt;/volume&gt;&lt;number&gt;4&lt;/number&gt;&lt;dates&gt;&lt;year&gt;2009&lt;/year&gt;&lt;/dates&gt;&lt;urls&gt;&lt;related-urls&gt;&lt;url&gt;http://www.esajournals.org/doi/abs/10.1890/08-2025.1&lt;/url&gt;&lt;/related-urls&gt;&lt;/urls&gt;&lt;electronic-resource-num&gt;doi:10.1890/08-2025.1&lt;/electronic-resource-num&gt;&lt;/record&gt;&lt;/Cite&gt;&lt;/EndNote&gt;</w:instrText>
      </w:r>
      <w:r w:rsidRPr="004E5EF5">
        <w:rPr>
          <w:noProof/>
          <w:highlight w:val="yellow"/>
        </w:rPr>
        <w:fldChar w:fldCharType="separate"/>
      </w:r>
      <w:r w:rsidRPr="004E5EF5">
        <w:rPr>
          <w:noProof/>
          <w:highlight w:val="yellow"/>
        </w:rPr>
        <w:t>(</w:t>
      </w:r>
      <w:hyperlink w:anchor="_ENREF_50" w:tooltip="McGuire, 2009 #18" w:history="1">
        <w:r w:rsidR="004B430F" w:rsidRPr="004E5EF5">
          <w:rPr>
            <w:noProof/>
            <w:highlight w:val="yellow"/>
          </w:rPr>
          <w:t>McGuire</w:t>
        </w:r>
        <w:r w:rsidR="004B430F" w:rsidRPr="004E5EF5">
          <w:rPr>
            <w:i/>
            <w:noProof/>
            <w:highlight w:val="yellow"/>
          </w:rPr>
          <w:t xml:space="preserve"> et al.</w:t>
        </w:r>
        <w:r w:rsidR="004B430F" w:rsidRPr="004E5EF5">
          <w:rPr>
            <w:noProof/>
            <w:highlight w:val="yellow"/>
          </w:rPr>
          <w:t>, 2009</w:t>
        </w:r>
      </w:hyperlink>
      <w:r w:rsidRPr="004E5EF5">
        <w:rPr>
          <w:noProof/>
          <w:highlight w:val="yellow"/>
        </w:rPr>
        <w:t>)</w:t>
      </w:r>
      <w:r w:rsidRPr="004E5EF5">
        <w:rPr>
          <w:noProof/>
          <w:highlight w:val="yellow"/>
        </w:rPr>
        <w:fldChar w:fldCharType="end"/>
      </w:r>
      <w:r w:rsidR="005D4B1A">
        <w:rPr>
          <w:noProof/>
        </w:rPr>
        <w:t xml:space="preserve">. </w:t>
      </w:r>
      <w:r w:rsidR="008C0801">
        <w:t xml:space="preserve">Considerable uncertainty remains around </w:t>
      </w:r>
      <w:r w:rsidR="006654E5">
        <w:t xml:space="preserve">many of </w:t>
      </w:r>
      <w:r w:rsidR="008C0801">
        <w:t>these estimates</w:t>
      </w:r>
      <w:r w:rsidR="00CD2162">
        <w:t>.</w:t>
      </w:r>
    </w:p>
    <w:p w14:paraId="7A420CD9" w14:textId="77777777" w:rsidR="00BA6A3D" w:rsidRDefault="00BA6A3D" w:rsidP="00DF3222">
      <w:pPr>
        <w:rPr>
          <w:b/>
        </w:rPr>
      </w:pPr>
    </w:p>
    <w:tbl>
      <w:tblPr>
        <w:tblStyle w:val="Grilledutableau"/>
        <w:tblW w:w="9180" w:type="dxa"/>
        <w:tblLayout w:type="fixed"/>
        <w:tblLook w:val="04A0" w:firstRow="1" w:lastRow="0" w:firstColumn="1" w:lastColumn="0" w:noHBand="0" w:noVBand="1"/>
      </w:tblPr>
      <w:tblGrid>
        <w:gridCol w:w="2520"/>
        <w:gridCol w:w="540"/>
        <w:gridCol w:w="2520"/>
        <w:gridCol w:w="540"/>
        <w:gridCol w:w="2520"/>
        <w:gridCol w:w="540"/>
      </w:tblGrid>
      <w:tr w:rsidR="00E64CCB" w14:paraId="6126F11D" w14:textId="77777777" w:rsidTr="00D65884">
        <w:tc>
          <w:tcPr>
            <w:tcW w:w="9180" w:type="dxa"/>
            <w:gridSpan w:val="6"/>
            <w:tcBorders>
              <w:top w:val="nil"/>
              <w:left w:val="nil"/>
              <w:right w:val="nil"/>
            </w:tcBorders>
            <w:vAlign w:val="center"/>
          </w:tcPr>
          <w:p w14:paraId="7A2E66B4" w14:textId="780966B1" w:rsidR="00E64CCB" w:rsidRPr="00A00E58" w:rsidRDefault="00E64CCB" w:rsidP="00052CBB">
            <w:pPr>
              <w:rPr>
                <w:noProof/>
              </w:rPr>
            </w:pPr>
            <w:r w:rsidRPr="00A00E58">
              <w:rPr>
                <w:noProof/>
              </w:rPr>
              <w:t xml:space="preserve">Table </w:t>
            </w:r>
            <w:r w:rsidR="00052CBB">
              <w:rPr>
                <w:noProof/>
              </w:rPr>
              <w:t>3</w:t>
            </w:r>
            <w:r w:rsidRPr="00A00E58">
              <w:rPr>
                <w:noProof/>
              </w:rPr>
              <w:t>. Sources of uncertainty in system response to climate change</w:t>
            </w:r>
          </w:p>
        </w:tc>
      </w:tr>
      <w:tr w:rsidR="007D1995" w14:paraId="79E5CADC" w14:textId="77777777" w:rsidTr="00D65884">
        <w:tc>
          <w:tcPr>
            <w:tcW w:w="3060" w:type="dxa"/>
            <w:gridSpan w:val="2"/>
            <w:tcBorders>
              <w:left w:val="nil"/>
              <w:bottom w:val="nil"/>
              <w:right w:val="nil"/>
            </w:tcBorders>
            <w:vAlign w:val="center"/>
          </w:tcPr>
          <w:p w14:paraId="07F45215" w14:textId="26E84379" w:rsidR="00E64CCB" w:rsidRPr="00477916" w:rsidRDefault="00E64CCB" w:rsidP="00E64CCB">
            <w:pPr>
              <w:jc w:val="center"/>
              <w:rPr>
                <w:rFonts w:ascii="Helvetica" w:hAnsi="Helvetica"/>
                <w:b/>
                <w:noProof/>
              </w:rPr>
            </w:pPr>
            <w:r w:rsidRPr="00477916">
              <w:rPr>
                <w:rFonts w:ascii="Helvetica" w:hAnsi="Helvetica"/>
                <w:b/>
                <w:noProof/>
              </w:rPr>
              <w:t>Biomass</w:t>
            </w:r>
          </w:p>
        </w:tc>
        <w:tc>
          <w:tcPr>
            <w:tcW w:w="3060" w:type="dxa"/>
            <w:gridSpan w:val="2"/>
            <w:tcBorders>
              <w:left w:val="nil"/>
              <w:bottom w:val="nil"/>
              <w:right w:val="nil"/>
            </w:tcBorders>
            <w:vAlign w:val="center"/>
          </w:tcPr>
          <w:p w14:paraId="42FDB1A4" w14:textId="37715019" w:rsidR="00E64CCB" w:rsidRPr="00477916" w:rsidRDefault="00E64CCB" w:rsidP="00E64CCB">
            <w:pPr>
              <w:jc w:val="center"/>
              <w:rPr>
                <w:rFonts w:ascii="Helvetica" w:hAnsi="Helvetica"/>
                <w:b/>
                <w:noProof/>
              </w:rPr>
            </w:pPr>
            <w:r w:rsidRPr="00477916">
              <w:rPr>
                <w:rFonts w:ascii="Helvetica" w:hAnsi="Helvetica"/>
                <w:b/>
                <w:noProof/>
              </w:rPr>
              <w:t>Wildfire</w:t>
            </w:r>
          </w:p>
        </w:tc>
        <w:tc>
          <w:tcPr>
            <w:tcW w:w="3060" w:type="dxa"/>
            <w:gridSpan w:val="2"/>
            <w:tcBorders>
              <w:left w:val="nil"/>
              <w:bottom w:val="nil"/>
              <w:right w:val="nil"/>
            </w:tcBorders>
            <w:vAlign w:val="center"/>
          </w:tcPr>
          <w:p w14:paraId="1994BB65" w14:textId="5AA91F16" w:rsidR="00E64CCB" w:rsidRPr="00477916" w:rsidRDefault="00E64CCB" w:rsidP="00E64CCB">
            <w:pPr>
              <w:jc w:val="center"/>
              <w:rPr>
                <w:rFonts w:ascii="Helvetica" w:hAnsi="Helvetica"/>
                <w:b/>
                <w:noProof/>
              </w:rPr>
            </w:pPr>
            <w:r w:rsidRPr="00477916">
              <w:rPr>
                <w:rFonts w:ascii="Helvetica" w:hAnsi="Helvetica"/>
                <w:b/>
                <w:noProof/>
              </w:rPr>
              <w:t xml:space="preserve">Hydrologic </w:t>
            </w:r>
            <w:r w:rsidR="00D43071">
              <w:rPr>
                <w:rFonts w:ascii="Helvetica" w:hAnsi="Helvetica"/>
                <w:b/>
                <w:noProof/>
              </w:rPr>
              <w:t>O</w:t>
            </w:r>
            <w:r w:rsidRPr="00477916">
              <w:rPr>
                <w:rFonts w:ascii="Helvetica" w:hAnsi="Helvetica"/>
                <w:b/>
                <w:noProof/>
              </w:rPr>
              <w:t>C flux</w:t>
            </w:r>
          </w:p>
        </w:tc>
      </w:tr>
      <w:tr w:rsidR="00477916" w14:paraId="0631D01A" w14:textId="77777777" w:rsidTr="00D65884">
        <w:tc>
          <w:tcPr>
            <w:tcW w:w="2520" w:type="dxa"/>
            <w:tcBorders>
              <w:top w:val="nil"/>
              <w:left w:val="nil"/>
              <w:bottom w:val="single" w:sz="4" w:space="0" w:color="auto"/>
              <w:right w:val="nil"/>
            </w:tcBorders>
            <w:vAlign w:val="center"/>
          </w:tcPr>
          <w:p w14:paraId="2DFCCAC4" w14:textId="1C298A9C" w:rsidR="00E64CCB" w:rsidRPr="00477916" w:rsidRDefault="00E64CCB" w:rsidP="007D1995">
            <w:pPr>
              <w:rPr>
                <w:rFonts w:ascii="Helvetica" w:hAnsi="Helvetica"/>
                <w:noProof/>
                <w:sz w:val="22"/>
                <w:szCs w:val="22"/>
              </w:rPr>
            </w:pPr>
            <w:r w:rsidRPr="00477916">
              <w:rPr>
                <w:rFonts w:ascii="Helvetica" w:hAnsi="Helvetica"/>
                <w:noProof/>
                <w:sz w:val="22"/>
                <w:szCs w:val="22"/>
              </w:rPr>
              <w:t>Source</w:t>
            </w:r>
            <w:r w:rsidR="007D1995" w:rsidRPr="00477916">
              <w:rPr>
                <w:rFonts w:ascii="Helvetica" w:hAnsi="Helvetica"/>
                <w:noProof/>
                <w:sz w:val="22"/>
                <w:szCs w:val="22"/>
              </w:rPr>
              <w:t xml:space="preserve"> of uncertainty</w:t>
            </w:r>
          </w:p>
        </w:tc>
        <w:tc>
          <w:tcPr>
            <w:tcW w:w="540" w:type="dxa"/>
            <w:tcBorders>
              <w:top w:val="nil"/>
              <w:left w:val="nil"/>
              <w:bottom w:val="single" w:sz="4" w:space="0" w:color="auto"/>
              <w:right w:val="nil"/>
            </w:tcBorders>
            <w:vAlign w:val="center"/>
          </w:tcPr>
          <w:p w14:paraId="55FB83E3" w14:textId="6FF708D8" w:rsidR="00E64CCB" w:rsidRPr="00477916" w:rsidRDefault="00E64CCB" w:rsidP="007D1995">
            <w:pPr>
              <w:rPr>
                <w:rFonts w:ascii="Helvetica" w:hAnsi="Helvetica"/>
                <w:noProof/>
                <w:sz w:val="22"/>
                <w:szCs w:val="22"/>
              </w:rPr>
            </w:pPr>
            <w:r w:rsidRPr="00477916">
              <w:rPr>
                <w:rFonts w:ascii="Helvetica" w:hAnsi="Helvetica"/>
                <w:noProof/>
                <w:sz w:val="22"/>
                <w:szCs w:val="22"/>
              </w:rPr>
              <w:t>%</w:t>
            </w:r>
          </w:p>
        </w:tc>
        <w:tc>
          <w:tcPr>
            <w:tcW w:w="2520" w:type="dxa"/>
            <w:tcBorders>
              <w:top w:val="nil"/>
              <w:left w:val="nil"/>
              <w:bottom w:val="single" w:sz="4" w:space="0" w:color="auto"/>
              <w:right w:val="nil"/>
            </w:tcBorders>
            <w:vAlign w:val="center"/>
          </w:tcPr>
          <w:p w14:paraId="2CFF8EA2" w14:textId="00230F0F" w:rsidR="00E64CCB" w:rsidRPr="00477916" w:rsidRDefault="007D1995" w:rsidP="007D1995">
            <w:pPr>
              <w:rPr>
                <w:rFonts w:ascii="Helvetica" w:hAnsi="Helvetica"/>
                <w:noProof/>
                <w:sz w:val="22"/>
                <w:szCs w:val="22"/>
              </w:rPr>
            </w:pPr>
            <w:r w:rsidRPr="00477916">
              <w:rPr>
                <w:rFonts w:ascii="Helvetica" w:hAnsi="Helvetica"/>
                <w:noProof/>
                <w:sz w:val="22"/>
                <w:szCs w:val="22"/>
              </w:rPr>
              <w:t>Source of uncertainty</w:t>
            </w:r>
          </w:p>
        </w:tc>
        <w:tc>
          <w:tcPr>
            <w:tcW w:w="540" w:type="dxa"/>
            <w:tcBorders>
              <w:top w:val="nil"/>
              <w:left w:val="nil"/>
              <w:bottom w:val="single" w:sz="4" w:space="0" w:color="auto"/>
              <w:right w:val="nil"/>
            </w:tcBorders>
            <w:vAlign w:val="center"/>
          </w:tcPr>
          <w:p w14:paraId="630F974B" w14:textId="68DC12F6" w:rsidR="00E64CCB" w:rsidRPr="00477916" w:rsidRDefault="00E64CCB" w:rsidP="007D1995">
            <w:pPr>
              <w:rPr>
                <w:rFonts w:ascii="Helvetica" w:hAnsi="Helvetica"/>
                <w:noProof/>
                <w:sz w:val="22"/>
                <w:szCs w:val="22"/>
              </w:rPr>
            </w:pPr>
            <w:r w:rsidRPr="00477916">
              <w:rPr>
                <w:rFonts w:ascii="Helvetica" w:hAnsi="Helvetica"/>
                <w:noProof/>
                <w:sz w:val="22"/>
                <w:szCs w:val="22"/>
              </w:rPr>
              <w:t>%</w:t>
            </w:r>
          </w:p>
        </w:tc>
        <w:tc>
          <w:tcPr>
            <w:tcW w:w="2520" w:type="dxa"/>
            <w:tcBorders>
              <w:top w:val="nil"/>
              <w:left w:val="nil"/>
              <w:bottom w:val="single" w:sz="4" w:space="0" w:color="auto"/>
              <w:right w:val="nil"/>
            </w:tcBorders>
            <w:vAlign w:val="center"/>
          </w:tcPr>
          <w:p w14:paraId="682C0C28" w14:textId="77BC301A" w:rsidR="00E64CCB" w:rsidRPr="00477916" w:rsidRDefault="007D1995" w:rsidP="007D1995">
            <w:pPr>
              <w:rPr>
                <w:rFonts w:ascii="Helvetica" w:hAnsi="Helvetica"/>
                <w:noProof/>
                <w:sz w:val="22"/>
                <w:szCs w:val="22"/>
              </w:rPr>
            </w:pPr>
            <w:r w:rsidRPr="00477916">
              <w:rPr>
                <w:rFonts w:ascii="Helvetica" w:hAnsi="Helvetica"/>
                <w:noProof/>
                <w:sz w:val="22"/>
                <w:szCs w:val="22"/>
              </w:rPr>
              <w:t>Source of uncertainty</w:t>
            </w:r>
          </w:p>
        </w:tc>
        <w:tc>
          <w:tcPr>
            <w:tcW w:w="540" w:type="dxa"/>
            <w:tcBorders>
              <w:top w:val="nil"/>
              <w:left w:val="nil"/>
              <w:bottom w:val="single" w:sz="4" w:space="0" w:color="auto"/>
              <w:right w:val="nil"/>
            </w:tcBorders>
            <w:vAlign w:val="center"/>
          </w:tcPr>
          <w:p w14:paraId="7CDB5AA8" w14:textId="30CF3636" w:rsidR="00E64CCB" w:rsidRPr="00477916" w:rsidRDefault="00E64CCB" w:rsidP="007D1995">
            <w:pPr>
              <w:rPr>
                <w:rFonts w:ascii="Helvetica" w:hAnsi="Helvetica"/>
                <w:noProof/>
                <w:sz w:val="22"/>
                <w:szCs w:val="22"/>
              </w:rPr>
            </w:pPr>
            <w:r w:rsidRPr="00477916">
              <w:rPr>
                <w:rFonts w:ascii="Helvetica" w:hAnsi="Helvetica"/>
                <w:noProof/>
                <w:sz w:val="22"/>
                <w:szCs w:val="22"/>
              </w:rPr>
              <w:t>%</w:t>
            </w:r>
          </w:p>
        </w:tc>
      </w:tr>
      <w:tr w:rsidR="00477916" w14:paraId="3AA14F04" w14:textId="77777777" w:rsidTr="00D65884">
        <w:tc>
          <w:tcPr>
            <w:tcW w:w="2520" w:type="dxa"/>
            <w:tcBorders>
              <w:top w:val="single" w:sz="4" w:space="0" w:color="auto"/>
              <w:left w:val="nil"/>
              <w:bottom w:val="nil"/>
              <w:right w:val="nil"/>
            </w:tcBorders>
            <w:vAlign w:val="center"/>
          </w:tcPr>
          <w:p w14:paraId="40092CAB" w14:textId="4A3649FD" w:rsidR="00385A26" w:rsidRPr="00477916" w:rsidRDefault="00385A26" w:rsidP="007D1995">
            <w:pPr>
              <w:rPr>
                <w:rFonts w:ascii="Helvetica" w:hAnsi="Helvetica"/>
                <w:noProof/>
                <w:sz w:val="22"/>
                <w:szCs w:val="22"/>
              </w:rPr>
            </w:pPr>
            <w:r w:rsidRPr="00477916">
              <w:rPr>
                <w:rFonts w:ascii="Helvetica" w:hAnsi="Helvetica"/>
                <w:color w:val="000000"/>
                <w:sz w:val="22"/>
                <w:szCs w:val="22"/>
              </w:rPr>
              <w:t>Water balance</w:t>
            </w:r>
          </w:p>
        </w:tc>
        <w:tc>
          <w:tcPr>
            <w:tcW w:w="540" w:type="dxa"/>
            <w:tcBorders>
              <w:top w:val="single" w:sz="4" w:space="0" w:color="auto"/>
              <w:left w:val="nil"/>
              <w:bottom w:val="nil"/>
              <w:right w:val="single" w:sz="4" w:space="0" w:color="auto"/>
            </w:tcBorders>
            <w:vAlign w:val="center"/>
          </w:tcPr>
          <w:p w14:paraId="3B0370F1" w14:textId="32F17E5C" w:rsidR="00385A26" w:rsidRPr="00477916" w:rsidRDefault="00385A26" w:rsidP="007D1995">
            <w:pPr>
              <w:rPr>
                <w:rFonts w:ascii="Helvetica" w:hAnsi="Helvetica"/>
                <w:noProof/>
                <w:sz w:val="22"/>
                <w:szCs w:val="22"/>
              </w:rPr>
            </w:pPr>
            <w:r w:rsidRPr="00477916">
              <w:rPr>
                <w:rFonts w:ascii="Helvetica" w:hAnsi="Helvetica"/>
                <w:color w:val="000000"/>
                <w:sz w:val="22"/>
                <w:szCs w:val="22"/>
              </w:rPr>
              <w:t>56</w:t>
            </w:r>
          </w:p>
        </w:tc>
        <w:tc>
          <w:tcPr>
            <w:tcW w:w="2520" w:type="dxa"/>
            <w:tcBorders>
              <w:top w:val="single" w:sz="4" w:space="0" w:color="auto"/>
              <w:left w:val="single" w:sz="4" w:space="0" w:color="auto"/>
              <w:bottom w:val="nil"/>
              <w:right w:val="nil"/>
            </w:tcBorders>
            <w:vAlign w:val="center"/>
          </w:tcPr>
          <w:p w14:paraId="0E1098B5" w14:textId="0828CD78" w:rsidR="00385A26" w:rsidRPr="00477916" w:rsidRDefault="00385A26" w:rsidP="007D1995">
            <w:pPr>
              <w:rPr>
                <w:rFonts w:ascii="Helvetica" w:hAnsi="Helvetica"/>
                <w:noProof/>
                <w:sz w:val="22"/>
                <w:szCs w:val="22"/>
              </w:rPr>
            </w:pPr>
            <w:r w:rsidRPr="00477916">
              <w:rPr>
                <w:rFonts w:ascii="Helvetica" w:hAnsi="Helvetica"/>
                <w:color w:val="000000"/>
                <w:sz w:val="22"/>
                <w:szCs w:val="22"/>
              </w:rPr>
              <w:t>Vegetation shift</w:t>
            </w:r>
          </w:p>
        </w:tc>
        <w:tc>
          <w:tcPr>
            <w:tcW w:w="540" w:type="dxa"/>
            <w:tcBorders>
              <w:top w:val="single" w:sz="4" w:space="0" w:color="auto"/>
              <w:left w:val="nil"/>
              <w:bottom w:val="nil"/>
            </w:tcBorders>
            <w:vAlign w:val="center"/>
          </w:tcPr>
          <w:p w14:paraId="2DBF1259" w14:textId="005B2834" w:rsidR="00385A26" w:rsidRPr="00477916" w:rsidRDefault="00385A26" w:rsidP="007D1995">
            <w:pPr>
              <w:rPr>
                <w:rFonts w:ascii="Helvetica" w:hAnsi="Helvetica"/>
                <w:noProof/>
                <w:sz w:val="22"/>
                <w:szCs w:val="22"/>
              </w:rPr>
            </w:pPr>
            <w:r w:rsidRPr="00477916">
              <w:rPr>
                <w:rFonts w:ascii="Helvetica" w:hAnsi="Helvetica"/>
                <w:color w:val="000000"/>
                <w:sz w:val="22"/>
                <w:szCs w:val="22"/>
              </w:rPr>
              <w:t>73</w:t>
            </w:r>
          </w:p>
        </w:tc>
        <w:tc>
          <w:tcPr>
            <w:tcW w:w="2520" w:type="dxa"/>
            <w:tcBorders>
              <w:top w:val="single" w:sz="4" w:space="0" w:color="auto"/>
              <w:bottom w:val="nil"/>
              <w:right w:val="nil"/>
            </w:tcBorders>
            <w:vAlign w:val="center"/>
          </w:tcPr>
          <w:p w14:paraId="162FBBD3" w14:textId="70EFDDDD" w:rsidR="00385A26" w:rsidRPr="00477916" w:rsidRDefault="00385A26" w:rsidP="007D1995">
            <w:pPr>
              <w:rPr>
                <w:rFonts w:ascii="Helvetica" w:hAnsi="Helvetica"/>
                <w:noProof/>
                <w:sz w:val="22"/>
                <w:szCs w:val="22"/>
              </w:rPr>
            </w:pPr>
            <w:r w:rsidRPr="00477916">
              <w:rPr>
                <w:rFonts w:ascii="Helvetica" w:hAnsi="Helvetica"/>
                <w:noProof/>
                <w:sz w:val="22"/>
                <w:szCs w:val="22"/>
              </w:rPr>
              <w:t>Water balance</w:t>
            </w:r>
          </w:p>
        </w:tc>
        <w:tc>
          <w:tcPr>
            <w:tcW w:w="540" w:type="dxa"/>
            <w:tcBorders>
              <w:top w:val="single" w:sz="4" w:space="0" w:color="auto"/>
              <w:left w:val="nil"/>
              <w:bottom w:val="nil"/>
              <w:right w:val="nil"/>
            </w:tcBorders>
            <w:vAlign w:val="center"/>
          </w:tcPr>
          <w:p w14:paraId="404538D0" w14:textId="7E473203" w:rsidR="00385A26" w:rsidRPr="00477916" w:rsidRDefault="00385A26" w:rsidP="007D1995">
            <w:pPr>
              <w:rPr>
                <w:rFonts w:ascii="Helvetica" w:hAnsi="Helvetica"/>
                <w:noProof/>
                <w:sz w:val="22"/>
                <w:szCs w:val="22"/>
              </w:rPr>
            </w:pPr>
            <w:r w:rsidRPr="00477916">
              <w:rPr>
                <w:rFonts w:ascii="Helvetica" w:hAnsi="Helvetica"/>
                <w:color w:val="000000"/>
                <w:sz w:val="22"/>
                <w:szCs w:val="22"/>
              </w:rPr>
              <w:t>41</w:t>
            </w:r>
          </w:p>
        </w:tc>
      </w:tr>
      <w:tr w:rsidR="00477916" w14:paraId="5BC3AE6F" w14:textId="77777777" w:rsidTr="00D65884">
        <w:tc>
          <w:tcPr>
            <w:tcW w:w="2520" w:type="dxa"/>
            <w:tcBorders>
              <w:top w:val="nil"/>
              <w:left w:val="nil"/>
              <w:bottom w:val="nil"/>
              <w:right w:val="nil"/>
            </w:tcBorders>
            <w:vAlign w:val="center"/>
          </w:tcPr>
          <w:p w14:paraId="596122EB" w14:textId="7D431104" w:rsidR="00385A26" w:rsidRPr="00477916" w:rsidRDefault="0022525E" w:rsidP="0022525E">
            <w:pPr>
              <w:rPr>
                <w:rFonts w:ascii="Helvetica" w:hAnsi="Helvetica"/>
                <w:color w:val="000000"/>
                <w:sz w:val="22"/>
                <w:szCs w:val="22"/>
              </w:rPr>
            </w:pPr>
            <w:r>
              <w:rPr>
                <w:rFonts w:ascii="Helvetica" w:hAnsi="Helvetica"/>
                <w:color w:val="000000"/>
                <w:sz w:val="22"/>
                <w:szCs w:val="22"/>
              </w:rPr>
              <w:t>Wildf</w:t>
            </w:r>
            <w:r w:rsidR="00385A26" w:rsidRPr="00477916">
              <w:rPr>
                <w:rFonts w:ascii="Helvetica" w:hAnsi="Helvetica"/>
                <w:color w:val="000000"/>
                <w:sz w:val="22"/>
                <w:szCs w:val="22"/>
              </w:rPr>
              <w:t>ire</w:t>
            </w:r>
          </w:p>
        </w:tc>
        <w:tc>
          <w:tcPr>
            <w:tcW w:w="540" w:type="dxa"/>
            <w:tcBorders>
              <w:top w:val="nil"/>
              <w:left w:val="nil"/>
              <w:bottom w:val="nil"/>
              <w:right w:val="single" w:sz="4" w:space="0" w:color="auto"/>
            </w:tcBorders>
            <w:vAlign w:val="center"/>
          </w:tcPr>
          <w:p w14:paraId="7E8582BC" w14:textId="32E0094A" w:rsidR="00385A26" w:rsidRPr="00477916" w:rsidRDefault="00385A26" w:rsidP="007D1995">
            <w:pPr>
              <w:rPr>
                <w:rFonts w:ascii="Helvetica" w:hAnsi="Helvetica"/>
                <w:noProof/>
                <w:sz w:val="22"/>
                <w:szCs w:val="22"/>
              </w:rPr>
            </w:pPr>
            <w:r w:rsidRPr="00477916">
              <w:rPr>
                <w:rFonts w:ascii="Helvetica" w:hAnsi="Helvetica"/>
                <w:color w:val="000000"/>
                <w:sz w:val="22"/>
                <w:szCs w:val="22"/>
              </w:rPr>
              <w:t>47</w:t>
            </w:r>
          </w:p>
        </w:tc>
        <w:tc>
          <w:tcPr>
            <w:tcW w:w="2520" w:type="dxa"/>
            <w:tcBorders>
              <w:top w:val="nil"/>
              <w:left w:val="single" w:sz="4" w:space="0" w:color="auto"/>
              <w:bottom w:val="nil"/>
              <w:right w:val="nil"/>
            </w:tcBorders>
            <w:vAlign w:val="center"/>
          </w:tcPr>
          <w:p w14:paraId="62F55FAE" w14:textId="14080835" w:rsidR="00385A26" w:rsidRPr="00477916" w:rsidRDefault="00385A26" w:rsidP="007D1995">
            <w:pPr>
              <w:rPr>
                <w:rFonts w:ascii="Helvetica" w:hAnsi="Helvetica"/>
                <w:noProof/>
                <w:sz w:val="22"/>
                <w:szCs w:val="22"/>
              </w:rPr>
            </w:pPr>
            <w:r w:rsidRPr="00477916">
              <w:rPr>
                <w:rFonts w:ascii="Helvetica" w:hAnsi="Helvetica"/>
                <w:color w:val="000000"/>
                <w:sz w:val="22"/>
                <w:szCs w:val="22"/>
              </w:rPr>
              <w:t>Water balance</w:t>
            </w:r>
          </w:p>
        </w:tc>
        <w:tc>
          <w:tcPr>
            <w:tcW w:w="540" w:type="dxa"/>
            <w:tcBorders>
              <w:top w:val="nil"/>
              <w:left w:val="nil"/>
              <w:bottom w:val="nil"/>
            </w:tcBorders>
            <w:vAlign w:val="center"/>
          </w:tcPr>
          <w:p w14:paraId="7A6479F0" w14:textId="6AC23A25" w:rsidR="00385A26" w:rsidRPr="00477916" w:rsidRDefault="00385A26" w:rsidP="007D1995">
            <w:pPr>
              <w:rPr>
                <w:rFonts w:ascii="Helvetica" w:hAnsi="Helvetica"/>
                <w:noProof/>
                <w:sz w:val="22"/>
                <w:szCs w:val="22"/>
              </w:rPr>
            </w:pPr>
            <w:r w:rsidRPr="00477916">
              <w:rPr>
                <w:rFonts w:ascii="Helvetica" w:hAnsi="Helvetica"/>
                <w:color w:val="000000"/>
                <w:sz w:val="22"/>
                <w:szCs w:val="22"/>
              </w:rPr>
              <w:t>58</w:t>
            </w:r>
          </w:p>
        </w:tc>
        <w:tc>
          <w:tcPr>
            <w:tcW w:w="2520" w:type="dxa"/>
            <w:tcBorders>
              <w:top w:val="nil"/>
              <w:bottom w:val="nil"/>
              <w:right w:val="nil"/>
            </w:tcBorders>
            <w:vAlign w:val="center"/>
          </w:tcPr>
          <w:p w14:paraId="7BA6E352" w14:textId="05C5B838" w:rsidR="00385A26" w:rsidRPr="00477916" w:rsidRDefault="00385A26" w:rsidP="007D1995">
            <w:pPr>
              <w:rPr>
                <w:rFonts w:ascii="Helvetica" w:hAnsi="Helvetica"/>
                <w:noProof/>
                <w:sz w:val="22"/>
                <w:szCs w:val="22"/>
              </w:rPr>
            </w:pPr>
            <w:r w:rsidRPr="00477916">
              <w:rPr>
                <w:rFonts w:ascii="Helvetica" w:hAnsi="Helvetica"/>
                <w:noProof/>
                <w:sz w:val="22"/>
                <w:szCs w:val="22"/>
              </w:rPr>
              <w:t>Hydrologic flowpath</w:t>
            </w:r>
          </w:p>
        </w:tc>
        <w:tc>
          <w:tcPr>
            <w:tcW w:w="540" w:type="dxa"/>
            <w:tcBorders>
              <w:top w:val="nil"/>
              <w:left w:val="nil"/>
              <w:bottom w:val="nil"/>
              <w:right w:val="nil"/>
            </w:tcBorders>
            <w:vAlign w:val="center"/>
          </w:tcPr>
          <w:p w14:paraId="4C6BB9CC" w14:textId="6EDABAA6" w:rsidR="00385A26" w:rsidRPr="00477916" w:rsidRDefault="00385A26" w:rsidP="007D1995">
            <w:pPr>
              <w:rPr>
                <w:rFonts w:ascii="Helvetica" w:hAnsi="Helvetica"/>
                <w:noProof/>
                <w:sz w:val="22"/>
                <w:szCs w:val="22"/>
              </w:rPr>
            </w:pPr>
            <w:r w:rsidRPr="00477916">
              <w:rPr>
                <w:rFonts w:ascii="Helvetica" w:hAnsi="Helvetica"/>
                <w:color w:val="000000"/>
                <w:sz w:val="22"/>
                <w:szCs w:val="22"/>
              </w:rPr>
              <w:t>39</w:t>
            </w:r>
          </w:p>
        </w:tc>
      </w:tr>
      <w:tr w:rsidR="00477916" w14:paraId="71CDCBDD" w14:textId="77777777" w:rsidTr="00D65884">
        <w:tc>
          <w:tcPr>
            <w:tcW w:w="2520" w:type="dxa"/>
            <w:tcBorders>
              <w:top w:val="nil"/>
              <w:left w:val="nil"/>
              <w:bottom w:val="nil"/>
              <w:right w:val="nil"/>
            </w:tcBorders>
            <w:vAlign w:val="center"/>
          </w:tcPr>
          <w:p w14:paraId="7D07C4AB" w14:textId="3B9BA887" w:rsidR="00385A26" w:rsidRPr="00477916" w:rsidRDefault="00385A26" w:rsidP="007D1995">
            <w:pPr>
              <w:rPr>
                <w:rFonts w:ascii="Helvetica" w:hAnsi="Helvetica"/>
                <w:noProof/>
                <w:sz w:val="22"/>
                <w:szCs w:val="22"/>
              </w:rPr>
            </w:pPr>
            <w:r w:rsidRPr="00477916">
              <w:rPr>
                <w:rFonts w:ascii="Helvetica" w:hAnsi="Helvetica"/>
                <w:color w:val="000000"/>
                <w:sz w:val="22"/>
                <w:szCs w:val="22"/>
              </w:rPr>
              <w:t>Permafrost degradation</w:t>
            </w:r>
          </w:p>
        </w:tc>
        <w:tc>
          <w:tcPr>
            <w:tcW w:w="540" w:type="dxa"/>
            <w:tcBorders>
              <w:top w:val="nil"/>
              <w:left w:val="nil"/>
              <w:bottom w:val="nil"/>
              <w:right w:val="single" w:sz="4" w:space="0" w:color="auto"/>
            </w:tcBorders>
            <w:vAlign w:val="center"/>
          </w:tcPr>
          <w:p w14:paraId="2E10C6FD" w14:textId="0F4354AD" w:rsidR="00385A26" w:rsidRPr="00477916" w:rsidRDefault="00385A26" w:rsidP="007D1995">
            <w:pPr>
              <w:rPr>
                <w:rFonts w:ascii="Helvetica" w:hAnsi="Helvetica"/>
                <w:noProof/>
                <w:sz w:val="22"/>
                <w:szCs w:val="22"/>
              </w:rPr>
            </w:pPr>
            <w:r w:rsidRPr="00477916">
              <w:rPr>
                <w:rFonts w:ascii="Helvetica" w:hAnsi="Helvetica"/>
                <w:color w:val="000000"/>
                <w:sz w:val="22"/>
                <w:szCs w:val="22"/>
              </w:rPr>
              <w:t>40</w:t>
            </w:r>
          </w:p>
        </w:tc>
        <w:tc>
          <w:tcPr>
            <w:tcW w:w="2520" w:type="dxa"/>
            <w:tcBorders>
              <w:top w:val="nil"/>
              <w:left w:val="single" w:sz="4" w:space="0" w:color="auto"/>
              <w:bottom w:val="nil"/>
              <w:right w:val="nil"/>
            </w:tcBorders>
            <w:vAlign w:val="center"/>
          </w:tcPr>
          <w:p w14:paraId="54AE9CEB" w14:textId="79F8B667" w:rsidR="00385A26" w:rsidRPr="00477916" w:rsidRDefault="00385A26" w:rsidP="007D1995">
            <w:pPr>
              <w:rPr>
                <w:rFonts w:ascii="Helvetica" w:hAnsi="Helvetica"/>
                <w:noProof/>
                <w:sz w:val="22"/>
                <w:szCs w:val="22"/>
              </w:rPr>
            </w:pPr>
            <w:r w:rsidRPr="00477916">
              <w:rPr>
                <w:rFonts w:ascii="Helvetica" w:hAnsi="Helvetica"/>
                <w:color w:val="000000"/>
                <w:sz w:val="22"/>
                <w:szCs w:val="22"/>
              </w:rPr>
              <w:t>Human disturbance</w:t>
            </w:r>
          </w:p>
        </w:tc>
        <w:tc>
          <w:tcPr>
            <w:tcW w:w="540" w:type="dxa"/>
            <w:tcBorders>
              <w:top w:val="nil"/>
              <w:left w:val="nil"/>
              <w:bottom w:val="nil"/>
            </w:tcBorders>
            <w:vAlign w:val="center"/>
          </w:tcPr>
          <w:p w14:paraId="49C6C860" w14:textId="2B3DBE00" w:rsidR="00385A26" w:rsidRPr="00477916" w:rsidRDefault="00385A26" w:rsidP="007D1995">
            <w:pPr>
              <w:rPr>
                <w:rFonts w:ascii="Helvetica" w:hAnsi="Helvetica"/>
                <w:noProof/>
                <w:sz w:val="22"/>
                <w:szCs w:val="22"/>
              </w:rPr>
            </w:pPr>
            <w:r w:rsidRPr="00477916">
              <w:rPr>
                <w:rFonts w:ascii="Helvetica" w:hAnsi="Helvetica"/>
                <w:color w:val="000000"/>
                <w:sz w:val="22"/>
                <w:szCs w:val="22"/>
              </w:rPr>
              <w:t>27</w:t>
            </w:r>
          </w:p>
        </w:tc>
        <w:tc>
          <w:tcPr>
            <w:tcW w:w="2520" w:type="dxa"/>
            <w:tcBorders>
              <w:top w:val="nil"/>
              <w:bottom w:val="nil"/>
              <w:right w:val="nil"/>
            </w:tcBorders>
            <w:vAlign w:val="center"/>
          </w:tcPr>
          <w:p w14:paraId="6A01DF04" w14:textId="74BB1C11" w:rsidR="00385A26" w:rsidRPr="00477916" w:rsidRDefault="00385A26" w:rsidP="007D1995">
            <w:pPr>
              <w:rPr>
                <w:rFonts w:ascii="Helvetica" w:hAnsi="Helvetica"/>
                <w:noProof/>
                <w:sz w:val="22"/>
                <w:szCs w:val="22"/>
              </w:rPr>
            </w:pPr>
            <w:r w:rsidRPr="00477916">
              <w:rPr>
                <w:rFonts w:ascii="Helvetica" w:hAnsi="Helvetica"/>
                <w:color w:val="000000"/>
                <w:sz w:val="22"/>
                <w:szCs w:val="22"/>
              </w:rPr>
              <w:t>Permafrost</w:t>
            </w:r>
            <w:r w:rsidR="0041521E" w:rsidRPr="00477916">
              <w:rPr>
                <w:rFonts w:ascii="Helvetica" w:hAnsi="Helvetica"/>
                <w:color w:val="000000"/>
                <w:sz w:val="22"/>
                <w:szCs w:val="22"/>
              </w:rPr>
              <w:t xml:space="preserve"> degradation</w:t>
            </w:r>
          </w:p>
        </w:tc>
        <w:tc>
          <w:tcPr>
            <w:tcW w:w="540" w:type="dxa"/>
            <w:tcBorders>
              <w:top w:val="nil"/>
              <w:left w:val="nil"/>
              <w:bottom w:val="nil"/>
              <w:right w:val="nil"/>
            </w:tcBorders>
            <w:vAlign w:val="center"/>
          </w:tcPr>
          <w:p w14:paraId="64D59BFB" w14:textId="61F459C3" w:rsidR="00385A26" w:rsidRPr="00477916" w:rsidRDefault="00385A26" w:rsidP="007D1995">
            <w:pPr>
              <w:rPr>
                <w:rFonts w:ascii="Helvetica" w:hAnsi="Helvetica"/>
                <w:noProof/>
                <w:sz w:val="22"/>
                <w:szCs w:val="22"/>
              </w:rPr>
            </w:pPr>
            <w:r w:rsidRPr="00477916">
              <w:rPr>
                <w:rFonts w:ascii="Helvetica" w:hAnsi="Helvetica"/>
                <w:color w:val="000000"/>
                <w:sz w:val="22"/>
                <w:szCs w:val="22"/>
              </w:rPr>
              <w:t>24</w:t>
            </w:r>
          </w:p>
        </w:tc>
      </w:tr>
      <w:tr w:rsidR="00477916" w14:paraId="0E54CD46" w14:textId="77777777" w:rsidTr="00D65884">
        <w:tc>
          <w:tcPr>
            <w:tcW w:w="2520" w:type="dxa"/>
            <w:tcBorders>
              <w:top w:val="nil"/>
              <w:left w:val="nil"/>
              <w:bottom w:val="nil"/>
              <w:right w:val="nil"/>
            </w:tcBorders>
            <w:vAlign w:val="center"/>
          </w:tcPr>
          <w:p w14:paraId="7F12DBC3" w14:textId="68D7E6E6" w:rsidR="00385A26" w:rsidRPr="00477916" w:rsidRDefault="00385A26" w:rsidP="007D1995">
            <w:pPr>
              <w:rPr>
                <w:rFonts w:ascii="Helvetica" w:hAnsi="Helvetica"/>
                <w:noProof/>
                <w:sz w:val="22"/>
                <w:szCs w:val="22"/>
              </w:rPr>
            </w:pPr>
            <w:r w:rsidRPr="00477916">
              <w:rPr>
                <w:rFonts w:ascii="Helvetica" w:hAnsi="Helvetica"/>
                <w:color w:val="000000"/>
                <w:sz w:val="22"/>
                <w:szCs w:val="22"/>
              </w:rPr>
              <w:t>Human disturbance</w:t>
            </w:r>
          </w:p>
        </w:tc>
        <w:tc>
          <w:tcPr>
            <w:tcW w:w="540" w:type="dxa"/>
            <w:tcBorders>
              <w:top w:val="nil"/>
              <w:left w:val="nil"/>
              <w:bottom w:val="nil"/>
              <w:right w:val="single" w:sz="4" w:space="0" w:color="auto"/>
            </w:tcBorders>
            <w:vAlign w:val="center"/>
          </w:tcPr>
          <w:p w14:paraId="1185B90F" w14:textId="1271826E" w:rsidR="00385A26" w:rsidRPr="00477916" w:rsidRDefault="00385A26" w:rsidP="007D1995">
            <w:pPr>
              <w:rPr>
                <w:rFonts w:ascii="Helvetica" w:hAnsi="Helvetica"/>
                <w:noProof/>
                <w:sz w:val="22"/>
                <w:szCs w:val="22"/>
              </w:rPr>
            </w:pPr>
            <w:r w:rsidRPr="00477916">
              <w:rPr>
                <w:rFonts w:ascii="Helvetica" w:hAnsi="Helvetica"/>
                <w:color w:val="000000"/>
                <w:sz w:val="22"/>
                <w:szCs w:val="22"/>
              </w:rPr>
              <w:t>29</w:t>
            </w:r>
          </w:p>
        </w:tc>
        <w:tc>
          <w:tcPr>
            <w:tcW w:w="2520" w:type="dxa"/>
            <w:tcBorders>
              <w:top w:val="nil"/>
              <w:left w:val="single" w:sz="4" w:space="0" w:color="auto"/>
              <w:bottom w:val="nil"/>
              <w:right w:val="nil"/>
            </w:tcBorders>
            <w:vAlign w:val="center"/>
          </w:tcPr>
          <w:p w14:paraId="5219399B" w14:textId="6BA6B009" w:rsidR="00385A26" w:rsidRPr="00477916" w:rsidRDefault="00385A26" w:rsidP="007D1995">
            <w:pPr>
              <w:rPr>
                <w:rFonts w:ascii="Helvetica" w:hAnsi="Helvetica"/>
                <w:noProof/>
                <w:sz w:val="22"/>
                <w:szCs w:val="22"/>
              </w:rPr>
            </w:pPr>
            <w:r w:rsidRPr="00477916">
              <w:rPr>
                <w:rFonts w:ascii="Helvetica" w:hAnsi="Helvetica"/>
                <w:color w:val="000000"/>
                <w:sz w:val="22"/>
                <w:szCs w:val="22"/>
              </w:rPr>
              <w:t>Permafrost degradation</w:t>
            </w:r>
          </w:p>
        </w:tc>
        <w:tc>
          <w:tcPr>
            <w:tcW w:w="540" w:type="dxa"/>
            <w:tcBorders>
              <w:top w:val="nil"/>
              <w:left w:val="nil"/>
              <w:bottom w:val="nil"/>
            </w:tcBorders>
            <w:vAlign w:val="center"/>
          </w:tcPr>
          <w:p w14:paraId="2CC3E240" w14:textId="1E24F6F1" w:rsidR="00385A26" w:rsidRPr="00477916" w:rsidRDefault="00385A26" w:rsidP="007D1995">
            <w:pPr>
              <w:rPr>
                <w:rFonts w:ascii="Helvetica" w:hAnsi="Helvetica"/>
                <w:noProof/>
                <w:sz w:val="22"/>
                <w:szCs w:val="22"/>
              </w:rPr>
            </w:pPr>
            <w:r w:rsidRPr="00477916">
              <w:rPr>
                <w:rFonts w:ascii="Helvetica" w:hAnsi="Helvetica"/>
                <w:color w:val="000000"/>
                <w:sz w:val="22"/>
                <w:szCs w:val="22"/>
              </w:rPr>
              <w:t>18</w:t>
            </w:r>
          </w:p>
        </w:tc>
        <w:tc>
          <w:tcPr>
            <w:tcW w:w="2520" w:type="dxa"/>
            <w:tcBorders>
              <w:top w:val="nil"/>
              <w:bottom w:val="nil"/>
              <w:right w:val="nil"/>
            </w:tcBorders>
            <w:vAlign w:val="center"/>
          </w:tcPr>
          <w:p w14:paraId="71CB7D26" w14:textId="7C7A1C5B" w:rsidR="00385A26" w:rsidRPr="00477916" w:rsidRDefault="00385A26" w:rsidP="007D1995">
            <w:pPr>
              <w:rPr>
                <w:rFonts w:ascii="Helvetica" w:hAnsi="Helvetica"/>
                <w:noProof/>
                <w:sz w:val="22"/>
                <w:szCs w:val="22"/>
              </w:rPr>
            </w:pPr>
            <w:r w:rsidRPr="00477916">
              <w:rPr>
                <w:rFonts w:ascii="Helvetica" w:hAnsi="Helvetica"/>
                <w:color w:val="000000"/>
                <w:sz w:val="22"/>
                <w:szCs w:val="22"/>
              </w:rPr>
              <w:t>Photo and bio-lability</w:t>
            </w:r>
          </w:p>
        </w:tc>
        <w:tc>
          <w:tcPr>
            <w:tcW w:w="540" w:type="dxa"/>
            <w:tcBorders>
              <w:top w:val="nil"/>
              <w:left w:val="nil"/>
              <w:bottom w:val="nil"/>
              <w:right w:val="nil"/>
            </w:tcBorders>
            <w:vAlign w:val="center"/>
          </w:tcPr>
          <w:p w14:paraId="268D1B15" w14:textId="712847A9" w:rsidR="00385A26" w:rsidRPr="00477916" w:rsidRDefault="00385A26" w:rsidP="007D1995">
            <w:pPr>
              <w:rPr>
                <w:rFonts w:ascii="Helvetica" w:hAnsi="Helvetica"/>
                <w:noProof/>
                <w:sz w:val="22"/>
                <w:szCs w:val="22"/>
              </w:rPr>
            </w:pPr>
            <w:r w:rsidRPr="00477916">
              <w:rPr>
                <w:rFonts w:ascii="Helvetica" w:hAnsi="Helvetica"/>
                <w:color w:val="000000"/>
                <w:sz w:val="22"/>
                <w:szCs w:val="22"/>
              </w:rPr>
              <w:t>24</w:t>
            </w:r>
          </w:p>
        </w:tc>
      </w:tr>
      <w:tr w:rsidR="00477916" w14:paraId="4C75DFA3" w14:textId="77777777" w:rsidTr="00D65884">
        <w:tc>
          <w:tcPr>
            <w:tcW w:w="2520" w:type="dxa"/>
            <w:tcBorders>
              <w:top w:val="nil"/>
              <w:left w:val="nil"/>
              <w:bottom w:val="nil"/>
              <w:right w:val="nil"/>
            </w:tcBorders>
            <w:vAlign w:val="center"/>
          </w:tcPr>
          <w:p w14:paraId="4C25AE3D" w14:textId="2049D706" w:rsidR="00385A26" w:rsidRPr="00477916" w:rsidRDefault="00385A26" w:rsidP="007D1995">
            <w:pPr>
              <w:rPr>
                <w:rFonts w:ascii="Helvetica" w:hAnsi="Helvetica"/>
                <w:noProof/>
                <w:sz w:val="22"/>
                <w:szCs w:val="22"/>
              </w:rPr>
            </w:pPr>
            <w:r w:rsidRPr="00477916">
              <w:rPr>
                <w:rFonts w:ascii="Helvetica" w:hAnsi="Helvetica"/>
                <w:color w:val="000000"/>
                <w:sz w:val="22"/>
                <w:szCs w:val="22"/>
              </w:rPr>
              <w:t>Insect damage</w:t>
            </w:r>
          </w:p>
        </w:tc>
        <w:tc>
          <w:tcPr>
            <w:tcW w:w="540" w:type="dxa"/>
            <w:tcBorders>
              <w:top w:val="nil"/>
              <w:left w:val="nil"/>
              <w:bottom w:val="nil"/>
              <w:right w:val="single" w:sz="4" w:space="0" w:color="auto"/>
            </w:tcBorders>
            <w:vAlign w:val="center"/>
          </w:tcPr>
          <w:p w14:paraId="5C9A2A1C" w14:textId="0F12C7A4" w:rsidR="00385A26" w:rsidRPr="00477916" w:rsidRDefault="00385A26" w:rsidP="007D1995">
            <w:pPr>
              <w:rPr>
                <w:rFonts w:ascii="Helvetica" w:hAnsi="Helvetica"/>
                <w:noProof/>
                <w:sz w:val="22"/>
                <w:szCs w:val="22"/>
              </w:rPr>
            </w:pPr>
            <w:r w:rsidRPr="00477916">
              <w:rPr>
                <w:rFonts w:ascii="Helvetica" w:hAnsi="Helvetica"/>
                <w:color w:val="000000"/>
                <w:sz w:val="22"/>
                <w:szCs w:val="22"/>
              </w:rPr>
              <w:t>27</w:t>
            </w:r>
          </w:p>
        </w:tc>
        <w:tc>
          <w:tcPr>
            <w:tcW w:w="2520" w:type="dxa"/>
            <w:tcBorders>
              <w:top w:val="nil"/>
              <w:left w:val="single" w:sz="4" w:space="0" w:color="auto"/>
              <w:bottom w:val="nil"/>
              <w:right w:val="nil"/>
            </w:tcBorders>
            <w:vAlign w:val="center"/>
          </w:tcPr>
          <w:p w14:paraId="214E5DBF" w14:textId="32BAE898" w:rsidR="00385A26" w:rsidRPr="00477916" w:rsidRDefault="00385A26" w:rsidP="007D1995">
            <w:pPr>
              <w:rPr>
                <w:rFonts w:ascii="Helvetica" w:hAnsi="Helvetica"/>
                <w:noProof/>
                <w:sz w:val="22"/>
                <w:szCs w:val="22"/>
              </w:rPr>
            </w:pPr>
            <w:r w:rsidRPr="00477916">
              <w:rPr>
                <w:rFonts w:ascii="Helvetica" w:hAnsi="Helvetica"/>
                <w:color w:val="000000"/>
                <w:sz w:val="22"/>
                <w:szCs w:val="22"/>
              </w:rPr>
              <w:t>Seasonality</w:t>
            </w:r>
          </w:p>
        </w:tc>
        <w:tc>
          <w:tcPr>
            <w:tcW w:w="540" w:type="dxa"/>
            <w:tcBorders>
              <w:top w:val="nil"/>
              <w:left w:val="nil"/>
              <w:bottom w:val="nil"/>
            </w:tcBorders>
            <w:vAlign w:val="center"/>
          </w:tcPr>
          <w:p w14:paraId="566F3F9A" w14:textId="397E70B3" w:rsidR="00385A26" w:rsidRPr="00477916" w:rsidRDefault="00385A26" w:rsidP="007D1995">
            <w:pPr>
              <w:rPr>
                <w:rFonts w:ascii="Helvetica" w:hAnsi="Helvetica"/>
                <w:noProof/>
                <w:sz w:val="22"/>
                <w:szCs w:val="22"/>
              </w:rPr>
            </w:pPr>
            <w:r w:rsidRPr="00477916">
              <w:rPr>
                <w:rFonts w:ascii="Helvetica" w:hAnsi="Helvetica"/>
                <w:color w:val="000000"/>
                <w:sz w:val="22"/>
                <w:szCs w:val="22"/>
              </w:rPr>
              <w:t>15</w:t>
            </w:r>
          </w:p>
        </w:tc>
        <w:tc>
          <w:tcPr>
            <w:tcW w:w="2520" w:type="dxa"/>
            <w:tcBorders>
              <w:top w:val="nil"/>
              <w:bottom w:val="nil"/>
              <w:right w:val="nil"/>
            </w:tcBorders>
            <w:vAlign w:val="center"/>
          </w:tcPr>
          <w:p w14:paraId="04E7E146" w14:textId="67B9739A" w:rsidR="00385A26" w:rsidRPr="00477916" w:rsidRDefault="00385A26" w:rsidP="007D1995">
            <w:pPr>
              <w:rPr>
                <w:rFonts w:ascii="Helvetica" w:hAnsi="Helvetica"/>
                <w:noProof/>
                <w:sz w:val="22"/>
                <w:szCs w:val="22"/>
              </w:rPr>
            </w:pPr>
            <w:r w:rsidRPr="00477916">
              <w:rPr>
                <w:rFonts w:ascii="Helvetica" w:hAnsi="Helvetica"/>
                <w:color w:val="000000"/>
                <w:sz w:val="22"/>
                <w:szCs w:val="22"/>
              </w:rPr>
              <w:t>Vegetation shift</w:t>
            </w:r>
          </w:p>
        </w:tc>
        <w:tc>
          <w:tcPr>
            <w:tcW w:w="540" w:type="dxa"/>
            <w:tcBorders>
              <w:top w:val="nil"/>
              <w:left w:val="nil"/>
              <w:bottom w:val="nil"/>
              <w:right w:val="nil"/>
            </w:tcBorders>
            <w:vAlign w:val="center"/>
          </w:tcPr>
          <w:p w14:paraId="4EB9E43D" w14:textId="34058101" w:rsidR="00385A26" w:rsidRPr="00477916" w:rsidRDefault="00385A26" w:rsidP="007D1995">
            <w:pPr>
              <w:rPr>
                <w:rFonts w:ascii="Helvetica" w:hAnsi="Helvetica"/>
                <w:noProof/>
                <w:sz w:val="22"/>
                <w:szCs w:val="22"/>
              </w:rPr>
            </w:pPr>
            <w:r w:rsidRPr="00477916">
              <w:rPr>
                <w:rFonts w:ascii="Helvetica" w:hAnsi="Helvetica"/>
                <w:color w:val="000000"/>
                <w:sz w:val="22"/>
                <w:szCs w:val="22"/>
              </w:rPr>
              <w:t>20</w:t>
            </w:r>
          </w:p>
        </w:tc>
      </w:tr>
      <w:tr w:rsidR="00477916" w14:paraId="60B564CA" w14:textId="77777777" w:rsidTr="00D65884">
        <w:tc>
          <w:tcPr>
            <w:tcW w:w="2520" w:type="dxa"/>
            <w:tcBorders>
              <w:top w:val="nil"/>
              <w:left w:val="nil"/>
              <w:bottom w:val="nil"/>
              <w:right w:val="nil"/>
            </w:tcBorders>
            <w:vAlign w:val="center"/>
          </w:tcPr>
          <w:p w14:paraId="7B80F8F7" w14:textId="2E1E326B" w:rsidR="00385A26" w:rsidRPr="00477916" w:rsidRDefault="0041521E" w:rsidP="007D1995">
            <w:pPr>
              <w:rPr>
                <w:rFonts w:ascii="Helvetica" w:hAnsi="Helvetica"/>
                <w:color w:val="000000"/>
                <w:sz w:val="22"/>
                <w:szCs w:val="22"/>
              </w:rPr>
            </w:pPr>
            <w:r w:rsidRPr="00477916">
              <w:rPr>
                <w:rFonts w:ascii="Helvetica" w:hAnsi="Helvetica"/>
                <w:color w:val="000000"/>
                <w:sz w:val="22"/>
                <w:szCs w:val="22"/>
              </w:rPr>
              <w:t>V</w:t>
            </w:r>
            <w:r w:rsidR="00385A26" w:rsidRPr="00477916">
              <w:rPr>
                <w:rFonts w:ascii="Helvetica" w:hAnsi="Helvetica"/>
                <w:color w:val="000000"/>
                <w:sz w:val="22"/>
                <w:szCs w:val="22"/>
              </w:rPr>
              <w:t>egetation</w:t>
            </w:r>
            <w:r w:rsidRPr="00477916">
              <w:rPr>
                <w:rFonts w:ascii="Helvetica" w:hAnsi="Helvetica"/>
                <w:color w:val="000000"/>
                <w:sz w:val="22"/>
                <w:szCs w:val="22"/>
              </w:rPr>
              <w:t xml:space="preserve"> shift</w:t>
            </w:r>
          </w:p>
        </w:tc>
        <w:tc>
          <w:tcPr>
            <w:tcW w:w="540" w:type="dxa"/>
            <w:tcBorders>
              <w:top w:val="nil"/>
              <w:left w:val="nil"/>
              <w:bottom w:val="nil"/>
              <w:right w:val="single" w:sz="4" w:space="0" w:color="auto"/>
            </w:tcBorders>
            <w:vAlign w:val="center"/>
          </w:tcPr>
          <w:p w14:paraId="1DDC05AE" w14:textId="1AE7683A"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24</w:t>
            </w:r>
          </w:p>
        </w:tc>
        <w:tc>
          <w:tcPr>
            <w:tcW w:w="2520" w:type="dxa"/>
            <w:tcBorders>
              <w:top w:val="nil"/>
              <w:left w:val="single" w:sz="4" w:space="0" w:color="auto"/>
              <w:bottom w:val="nil"/>
              <w:right w:val="nil"/>
            </w:tcBorders>
            <w:vAlign w:val="center"/>
          </w:tcPr>
          <w:p w14:paraId="1CD2B80F" w14:textId="20A2A412"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Regional differences</w:t>
            </w:r>
          </w:p>
        </w:tc>
        <w:tc>
          <w:tcPr>
            <w:tcW w:w="540" w:type="dxa"/>
            <w:tcBorders>
              <w:top w:val="nil"/>
              <w:left w:val="nil"/>
              <w:bottom w:val="nil"/>
            </w:tcBorders>
            <w:vAlign w:val="center"/>
          </w:tcPr>
          <w:p w14:paraId="5AEBD4BD" w14:textId="42B64BEF"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12</w:t>
            </w:r>
          </w:p>
        </w:tc>
        <w:tc>
          <w:tcPr>
            <w:tcW w:w="2520" w:type="dxa"/>
            <w:tcBorders>
              <w:top w:val="nil"/>
              <w:bottom w:val="nil"/>
              <w:right w:val="nil"/>
            </w:tcBorders>
            <w:vAlign w:val="center"/>
          </w:tcPr>
          <w:p w14:paraId="244D46D4" w14:textId="7779E7C0"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Fluvial erosion</w:t>
            </w:r>
          </w:p>
        </w:tc>
        <w:tc>
          <w:tcPr>
            <w:tcW w:w="540" w:type="dxa"/>
            <w:tcBorders>
              <w:top w:val="nil"/>
              <w:left w:val="nil"/>
              <w:bottom w:val="nil"/>
              <w:right w:val="nil"/>
            </w:tcBorders>
            <w:vAlign w:val="center"/>
          </w:tcPr>
          <w:p w14:paraId="43A309A2" w14:textId="5232E345"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11</w:t>
            </w:r>
          </w:p>
        </w:tc>
      </w:tr>
      <w:tr w:rsidR="00477916" w14:paraId="3D325DB4" w14:textId="77777777" w:rsidTr="00D65884">
        <w:tc>
          <w:tcPr>
            <w:tcW w:w="2520" w:type="dxa"/>
            <w:tcBorders>
              <w:top w:val="nil"/>
              <w:left w:val="nil"/>
              <w:bottom w:val="nil"/>
              <w:right w:val="nil"/>
            </w:tcBorders>
            <w:vAlign w:val="center"/>
          </w:tcPr>
          <w:p w14:paraId="724CF9A1" w14:textId="18E965EA" w:rsidR="00385A26" w:rsidRPr="00477916" w:rsidRDefault="0041521E" w:rsidP="007D1995">
            <w:pPr>
              <w:rPr>
                <w:rFonts w:ascii="Helvetica" w:hAnsi="Helvetica"/>
                <w:color w:val="000000"/>
                <w:sz w:val="22"/>
                <w:szCs w:val="22"/>
              </w:rPr>
            </w:pPr>
            <w:r w:rsidRPr="00477916">
              <w:rPr>
                <w:rFonts w:ascii="Helvetica" w:hAnsi="Helvetica"/>
                <w:color w:val="000000"/>
                <w:sz w:val="22"/>
                <w:szCs w:val="22"/>
              </w:rPr>
              <w:t>T</w:t>
            </w:r>
            <w:r w:rsidR="00385A26" w:rsidRPr="00477916">
              <w:rPr>
                <w:rFonts w:ascii="Helvetica" w:hAnsi="Helvetica"/>
                <w:color w:val="000000"/>
                <w:sz w:val="22"/>
                <w:szCs w:val="22"/>
              </w:rPr>
              <w:t>reeline</w:t>
            </w:r>
            <w:r w:rsidRPr="00477916">
              <w:rPr>
                <w:rFonts w:ascii="Helvetica" w:hAnsi="Helvetica"/>
                <w:color w:val="000000"/>
                <w:sz w:val="22"/>
                <w:szCs w:val="22"/>
              </w:rPr>
              <w:t xml:space="preserve"> dynamics</w:t>
            </w:r>
          </w:p>
        </w:tc>
        <w:tc>
          <w:tcPr>
            <w:tcW w:w="540" w:type="dxa"/>
            <w:tcBorders>
              <w:top w:val="nil"/>
              <w:left w:val="nil"/>
              <w:bottom w:val="nil"/>
              <w:right w:val="single" w:sz="4" w:space="0" w:color="auto"/>
            </w:tcBorders>
            <w:vAlign w:val="center"/>
          </w:tcPr>
          <w:p w14:paraId="0E118882" w14:textId="2DFE4B1F"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16</w:t>
            </w:r>
          </w:p>
        </w:tc>
        <w:tc>
          <w:tcPr>
            <w:tcW w:w="2520" w:type="dxa"/>
            <w:tcBorders>
              <w:top w:val="nil"/>
              <w:left w:val="single" w:sz="4" w:space="0" w:color="auto"/>
              <w:bottom w:val="nil"/>
              <w:right w:val="nil"/>
            </w:tcBorders>
            <w:vAlign w:val="center"/>
          </w:tcPr>
          <w:p w14:paraId="51AE8FCF" w14:textId="77777777" w:rsidR="00385A26" w:rsidRPr="00477916" w:rsidRDefault="00385A26" w:rsidP="007D1995">
            <w:pPr>
              <w:rPr>
                <w:rFonts w:ascii="Helvetica" w:hAnsi="Helvetica"/>
                <w:color w:val="000000"/>
                <w:sz w:val="22"/>
                <w:szCs w:val="22"/>
              </w:rPr>
            </w:pPr>
          </w:p>
        </w:tc>
        <w:tc>
          <w:tcPr>
            <w:tcW w:w="540" w:type="dxa"/>
            <w:tcBorders>
              <w:top w:val="nil"/>
              <w:left w:val="nil"/>
              <w:bottom w:val="nil"/>
            </w:tcBorders>
            <w:vAlign w:val="center"/>
          </w:tcPr>
          <w:p w14:paraId="30CFD4F6" w14:textId="77777777" w:rsidR="00385A26" w:rsidRPr="00477916" w:rsidRDefault="00385A26" w:rsidP="007D1995">
            <w:pPr>
              <w:rPr>
                <w:rFonts w:ascii="Helvetica" w:hAnsi="Helvetica"/>
                <w:color w:val="000000"/>
                <w:sz w:val="22"/>
                <w:szCs w:val="22"/>
              </w:rPr>
            </w:pPr>
          </w:p>
        </w:tc>
        <w:tc>
          <w:tcPr>
            <w:tcW w:w="2520" w:type="dxa"/>
            <w:tcBorders>
              <w:top w:val="nil"/>
              <w:bottom w:val="nil"/>
              <w:right w:val="nil"/>
            </w:tcBorders>
            <w:vAlign w:val="center"/>
          </w:tcPr>
          <w:p w14:paraId="3029B643" w14:textId="36E8A3F8" w:rsidR="00385A26" w:rsidRPr="00477916" w:rsidRDefault="00385A26" w:rsidP="007D1995">
            <w:pPr>
              <w:rPr>
                <w:rFonts w:ascii="Helvetica" w:hAnsi="Helvetica"/>
                <w:color w:val="000000"/>
                <w:sz w:val="22"/>
                <w:szCs w:val="22"/>
              </w:rPr>
            </w:pPr>
          </w:p>
        </w:tc>
        <w:tc>
          <w:tcPr>
            <w:tcW w:w="540" w:type="dxa"/>
            <w:tcBorders>
              <w:top w:val="nil"/>
              <w:left w:val="nil"/>
              <w:bottom w:val="nil"/>
              <w:right w:val="nil"/>
            </w:tcBorders>
            <w:vAlign w:val="center"/>
          </w:tcPr>
          <w:p w14:paraId="4B41FA76" w14:textId="77777777" w:rsidR="00385A26" w:rsidRPr="00477916" w:rsidRDefault="00385A26" w:rsidP="007D1995">
            <w:pPr>
              <w:rPr>
                <w:rFonts w:ascii="Helvetica" w:hAnsi="Helvetica"/>
                <w:color w:val="000000"/>
                <w:sz w:val="22"/>
                <w:szCs w:val="22"/>
              </w:rPr>
            </w:pPr>
          </w:p>
        </w:tc>
      </w:tr>
      <w:tr w:rsidR="00477916" w14:paraId="6B10B1F7" w14:textId="77777777" w:rsidTr="00D65884">
        <w:tc>
          <w:tcPr>
            <w:tcW w:w="2520" w:type="dxa"/>
            <w:tcBorders>
              <w:top w:val="nil"/>
              <w:left w:val="nil"/>
              <w:bottom w:val="nil"/>
              <w:right w:val="nil"/>
            </w:tcBorders>
            <w:vAlign w:val="center"/>
          </w:tcPr>
          <w:p w14:paraId="22EE76F9" w14:textId="3F61D4A8" w:rsidR="00385A26" w:rsidRPr="00477916" w:rsidRDefault="0041521E" w:rsidP="007D1995">
            <w:pPr>
              <w:rPr>
                <w:rFonts w:ascii="Helvetica" w:hAnsi="Helvetica"/>
                <w:color w:val="000000"/>
                <w:sz w:val="22"/>
                <w:szCs w:val="22"/>
              </w:rPr>
            </w:pPr>
            <w:r w:rsidRPr="00477916">
              <w:rPr>
                <w:rFonts w:ascii="Helvetica" w:hAnsi="Helvetica"/>
                <w:color w:val="000000"/>
                <w:sz w:val="22"/>
                <w:szCs w:val="22"/>
              </w:rPr>
              <w:t>N</w:t>
            </w:r>
            <w:r w:rsidR="00385A26" w:rsidRPr="00477916">
              <w:rPr>
                <w:rFonts w:ascii="Helvetica" w:hAnsi="Helvetica"/>
                <w:color w:val="000000"/>
                <w:sz w:val="22"/>
                <w:szCs w:val="22"/>
              </w:rPr>
              <w:t>utrient</w:t>
            </w:r>
            <w:r w:rsidRPr="00477916">
              <w:rPr>
                <w:rFonts w:ascii="Helvetica" w:hAnsi="Helvetica"/>
                <w:color w:val="000000"/>
                <w:sz w:val="22"/>
                <w:szCs w:val="22"/>
              </w:rPr>
              <w:t xml:space="preserve"> availability</w:t>
            </w:r>
          </w:p>
        </w:tc>
        <w:tc>
          <w:tcPr>
            <w:tcW w:w="540" w:type="dxa"/>
            <w:tcBorders>
              <w:top w:val="nil"/>
              <w:left w:val="nil"/>
              <w:bottom w:val="nil"/>
              <w:right w:val="single" w:sz="4" w:space="0" w:color="auto"/>
            </w:tcBorders>
            <w:vAlign w:val="center"/>
          </w:tcPr>
          <w:p w14:paraId="3156FACF" w14:textId="53573647"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13</w:t>
            </w:r>
          </w:p>
        </w:tc>
        <w:tc>
          <w:tcPr>
            <w:tcW w:w="2520" w:type="dxa"/>
            <w:tcBorders>
              <w:top w:val="nil"/>
              <w:left w:val="single" w:sz="4" w:space="0" w:color="auto"/>
              <w:bottom w:val="nil"/>
              <w:right w:val="nil"/>
            </w:tcBorders>
            <w:vAlign w:val="center"/>
          </w:tcPr>
          <w:p w14:paraId="70E0B48F" w14:textId="77777777" w:rsidR="00385A26" w:rsidRPr="00477916" w:rsidRDefault="00385A26" w:rsidP="007D1995">
            <w:pPr>
              <w:rPr>
                <w:rFonts w:ascii="Helvetica" w:hAnsi="Helvetica"/>
                <w:color w:val="000000"/>
                <w:sz w:val="22"/>
                <w:szCs w:val="22"/>
              </w:rPr>
            </w:pPr>
          </w:p>
        </w:tc>
        <w:tc>
          <w:tcPr>
            <w:tcW w:w="540" w:type="dxa"/>
            <w:tcBorders>
              <w:top w:val="nil"/>
              <w:left w:val="nil"/>
              <w:bottom w:val="nil"/>
            </w:tcBorders>
            <w:vAlign w:val="center"/>
          </w:tcPr>
          <w:p w14:paraId="777BB839" w14:textId="77777777" w:rsidR="00385A26" w:rsidRPr="00477916" w:rsidRDefault="00385A26" w:rsidP="007D1995">
            <w:pPr>
              <w:rPr>
                <w:rFonts w:ascii="Helvetica" w:hAnsi="Helvetica"/>
                <w:color w:val="000000"/>
                <w:sz w:val="22"/>
                <w:szCs w:val="22"/>
              </w:rPr>
            </w:pPr>
          </w:p>
        </w:tc>
        <w:tc>
          <w:tcPr>
            <w:tcW w:w="2520" w:type="dxa"/>
            <w:tcBorders>
              <w:top w:val="nil"/>
              <w:bottom w:val="nil"/>
              <w:right w:val="nil"/>
            </w:tcBorders>
            <w:vAlign w:val="center"/>
          </w:tcPr>
          <w:p w14:paraId="605760A9" w14:textId="77777777" w:rsidR="00385A26" w:rsidRPr="00477916" w:rsidRDefault="00385A26" w:rsidP="007D1995">
            <w:pPr>
              <w:rPr>
                <w:rFonts w:ascii="Helvetica" w:hAnsi="Helvetica"/>
                <w:color w:val="000000"/>
                <w:sz w:val="22"/>
                <w:szCs w:val="22"/>
              </w:rPr>
            </w:pPr>
          </w:p>
        </w:tc>
        <w:tc>
          <w:tcPr>
            <w:tcW w:w="540" w:type="dxa"/>
            <w:tcBorders>
              <w:top w:val="nil"/>
              <w:left w:val="nil"/>
              <w:bottom w:val="nil"/>
              <w:right w:val="nil"/>
            </w:tcBorders>
            <w:vAlign w:val="center"/>
          </w:tcPr>
          <w:p w14:paraId="13241A46" w14:textId="77777777" w:rsidR="00385A26" w:rsidRPr="00477916" w:rsidRDefault="00385A26" w:rsidP="007D1995">
            <w:pPr>
              <w:rPr>
                <w:rFonts w:ascii="Helvetica" w:hAnsi="Helvetica"/>
                <w:color w:val="000000"/>
                <w:sz w:val="22"/>
                <w:szCs w:val="22"/>
              </w:rPr>
            </w:pPr>
          </w:p>
        </w:tc>
      </w:tr>
      <w:tr w:rsidR="00477916" w14:paraId="0D03823A" w14:textId="77777777" w:rsidTr="00D65884">
        <w:tc>
          <w:tcPr>
            <w:tcW w:w="2520" w:type="dxa"/>
            <w:tcBorders>
              <w:top w:val="nil"/>
              <w:left w:val="nil"/>
              <w:bottom w:val="single" w:sz="4" w:space="0" w:color="auto"/>
              <w:right w:val="nil"/>
            </w:tcBorders>
            <w:vAlign w:val="center"/>
          </w:tcPr>
          <w:p w14:paraId="1EEBE221" w14:textId="67E1664B" w:rsidR="00385A26" w:rsidRPr="00477916" w:rsidRDefault="0041521E" w:rsidP="007D1995">
            <w:pPr>
              <w:rPr>
                <w:rFonts w:ascii="Helvetica" w:hAnsi="Helvetica"/>
                <w:color w:val="000000"/>
                <w:sz w:val="22"/>
                <w:szCs w:val="22"/>
              </w:rPr>
            </w:pPr>
            <w:r w:rsidRPr="00477916">
              <w:rPr>
                <w:rFonts w:ascii="Helvetica" w:hAnsi="Helvetica"/>
                <w:color w:val="000000"/>
                <w:sz w:val="22"/>
                <w:szCs w:val="22"/>
              </w:rPr>
              <w:t>Non-insect h</w:t>
            </w:r>
            <w:r w:rsidR="00385A26" w:rsidRPr="00477916">
              <w:rPr>
                <w:rFonts w:ascii="Helvetica" w:hAnsi="Helvetica"/>
                <w:color w:val="000000"/>
                <w:sz w:val="22"/>
                <w:szCs w:val="22"/>
              </w:rPr>
              <w:t>erbivores</w:t>
            </w:r>
          </w:p>
        </w:tc>
        <w:tc>
          <w:tcPr>
            <w:tcW w:w="540" w:type="dxa"/>
            <w:tcBorders>
              <w:top w:val="nil"/>
              <w:left w:val="nil"/>
              <w:bottom w:val="single" w:sz="4" w:space="0" w:color="auto"/>
              <w:right w:val="single" w:sz="4" w:space="0" w:color="auto"/>
            </w:tcBorders>
            <w:vAlign w:val="center"/>
          </w:tcPr>
          <w:p w14:paraId="5A4ED2A5" w14:textId="0E44C87D" w:rsidR="00385A26" w:rsidRPr="00477916" w:rsidRDefault="00385A26" w:rsidP="007D1995">
            <w:pPr>
              <w:rPr>
                <w:rFonts w:ascii="Helvetica" w:hAnsi="Helvetica"/>
                <w:color w:val="000000"/>
                <w:sz w:val="22"/>
                <w:szCs w:val="22"/>
              </w:rPr>
            </w:pPr>
            <w:r w:rsidRPr="00477916">
              <w:rPr>
                <w:rFonts w:ascii="Helvetica" w:hAnsi="Helvetica"/>
                <w:color w:val="000000"/>
                <w:sz w:val="22"/>
                <w:szCs w:val="22"/>
              </w:rPr>
              <w:t>11</w:t>
            </w:r>
          </w:p>
        </w:tc>
        <w:tc>
          <w:tcPr>
            <w:tcW w:w="2520" w:type="dxa"/>
            <w:tcBorders>
              <w:top w:val="nil"/>
              <w:left w:val="single" w:sz="4" w:space="0" w:color="auto"/>
              <w:bottom w:val="single" w:sz="4" w:space="0" w:color="auto"/>
              <w:right w:val="nil"/>
            </w:tcBorders>
            <w:vAlign w:val="center"/>
          </w:tcPr>
          <w:p w14:paraId="1CF3E8CC" w14:textId="77777777" w:rsidR="00385A26" w:rsidRPr="00477916" w:rsidRDefault="00385A26" w:rsidP="007D1995">
            <w:pPr>
              <w:rPr>
                <w:rFonts w:ascii="Helvetica" w:hAnsi="Helvetica"/>
                <w:color w:val="000000"/>
                <w:sz w:val="22"/>
                <w:szCs w:val="22"/>
              </w:rPr>
            </w:pPr>
          </w:p>
        </w:tc>
        <w:tc>
          <w:tcPr>
            <w:tcW w:w="540" w:type="dxa"/>
            <w:tcBorders>
              <w:top w:val="nil"/>
              <w:left w:val="nil"/>
              <w:bottom w:val="single" w:sz="4" w:space="0" w:color="auto"/>
            </w:tcBorders>
            <w:vAlign w:val="center"/>
          </w:tcPr>
          <w:p w14:paraId="5436A051" w14:textId="77777777" w:rsidR="00385A26" w:rsidRPr="00477916" w:rsidRDefault="00385A26" w:rsidP="007D1995">
            <w:pPr>
              <w:rPr>
                <w:rFonts w:ascii="Helvetica" w:hAnsi="Helvetica"/>
                <w:color w:val="000000"/>
                <w:sz w:val="22"/>
                <w:szCs w:val="22"/>
              </w:rPr>
            </w:pPr>
          </w:p>
        </w:tc>
        <w:tc>
          <w:tcPr>
            <w:tcW w:w="2520" w:type="dxa"/>
            <w:tcBorders>
              <w:top w:val="nil"/>
              <w:bottom w:val="single" w:sz="4" w:space="0" w:color="auto"/>
              <w:right w:val="nil"/>
            </w:tcBorders>
            <w:vAlign w:val="center"/>
          </w:tcPr>
          <w:p w14:paraId="4EB124D5" w14:textId="77777777" w:rsidR="00385A26" w:rsidRPr="00477916" w:rsidRDefault="00385A26" w:rsidP="007D1995">
            <w:pPr>
              <w:rPr>
                <w:rFonts w:ascii="Helvetica" w:hAnsi="Helvetica"/>
                <w:color w:val="000000"/>
                <w:sz w:val="22"/>
                <w:szCs w:val="22"/>
              </w:rPr>
            </w:pPr>
          </w:p>
        </w:tc>
        <w:tc>
          <w:tcPr>
            <w:tcW w:w="540" w:type="dxa"/>
            <w:tcBorders>
              <w:top w:val="nil"/>
              <w:left w:val="nil"/>
              <w:bottom w:val="single" w:sz="4" w:space="0" w:color="auto"/>
              <w:right w:val="nil"/>
            </w:tcBorders>
            <w:vAlign w:val="center"/>
          </w:tcPr>
          <w:p w14:paraId="7CDEDE4F" w14:textId="77777777" w:rsidR="00385A26" w:rsidRPr="00477916" w:rsidRDefault="00385A26" w:rsidP="007D1995">
            <w:pPr>
              <w:rPr>
                <w:rFonts w:ascii="Helvetica" w:hAnsi="Helvetica"/>
                <w:color w:val="000000"/>
                <w:sz w:val="22"/>
                <w:szCs w:val="22"/>
              </w:rPr>
            </w:pPr>
          </w:p>
        </w:tc>
      </w:tr>
    </w:tbl>
    <w:p w14:paraId="75F5E4E5" w14:textId="7CAF1A78" w:rsidR="00E96BA7" w:rsidRDefault="008A73C0" w:rsidP="0022525E">
      <w:pPr>
        <w:ind w:left="90"/>
        <w:rPr>
          <w:noProof/>
        </w:rPr>
      </w:pPr>
      <w:r>
        <w:rPr>
          <w:noProof/>
        </w:rPr>
        <w:t xml:space="preserve">Major factors contributing uncertainty to projections of future system response </w:t>
      </w:r>
      <w:r w:rsidR="0022525E">
        <w:rPr>
          <w:noProof/>
        </w:rPr>
        <w:t>based on expert comments</w:t>
      </w:r>
      <w:r w:rsidR="00D334B2">
        <w:rPr>
          <w:noProof/>
        </w:rPr>
        <w:t>.</w:t>
      </w:r>
      <w:r w:rsidR="0022525E">
        <w:rPr>
          <w:noProof/>
        </w:rPr>
        <w:t xml:space="preserve"> </w:t>
      </w:r>
      <w:r w:rsidR="00D334B2">
        <w:rPr>
          <w:noProof/>
        </w:rPr>
        <w:t>R</w:t>
      </w:r>
      <w:r w:rsidR="0074022E">
        <w:rPr>
          <w:noProof/>
        </w:rPr>
        <w:t>ank is</w:t>
      </w:r>
      <w:r w:rsidR="0022525E">
        <w:rPr>
          <w:noProof/>
        </w:rPr>
        <w:t xml:space="preserve"> based on percent of experts who listed each </w:t>
      </w:r>
      <w:r>
        <w:rPr>
          <w:noProof/>
        </w:rPr>
        <w:t>factor</w:t>
      </w:r>
      <w:r w:rsidR="0022525E">
        <w:rPr>
          <w:noProof/>
        </w:rPr>
        <w:t xml:space="preserve"> in their </w:t>
      </w:r>
      <w:r w:rsidR="00581E94">
        <w:rPr>
          <w:noProof/>
        </w:rPr>
        <w:t>responses</w:t>
      </w:r>
      <w:r w:rsidR="0022525E">
        <w:rPr>
          <w:noProof/>
        </w:rPr>
        <w:t xml:space="preserve">. </w:t>
      </w:r>
      <w:r w:rsidR="0074022E">
        <w:rPr>
          <w:noProof/>
        </w:rPr>
        <w:t>All sources</w:t>
      </w:r>
      <w:r>
        <w:rPr>
          <w:noProof/>
        </w:rPr>
        <w:t xml:space="preserve"> listed by 10% or more of</w:t>
      </w:r>
      <w:r w:rsidR="00144046">
        <w:rPr>
          <w:noProof/>
        </w:rPr>
        <w:t xml:space="preserve"> </w:t>
      </w:r>
      <w:r>
        <w:rPr>
          <w:noProof/>
        </w:rPr>
        <w:t>each</w:t>
      </w:r>
      <w:r w:rsidR="00144046">
        <w:rPr>
          <w:noProof/>
        </w:rPr>
        <w:t xml:space="preserve"> </w:t>
      </w:r>
      <w:r>
        <w:rPr>
          <w:noProof/>
        </w:rPr>
        <w:t xml:space="preserve">group </w:t>
      </w:r>
      <w:r w:rsidR="00144046">
        <w:rPr>
          <w:noProof/>
        </w:rPr>
        <w:t xml:space="preserve">are included here. Water balance includes </w:t>
      </w:r>
      <w:r w:rsidR="00581E94">
        <w:rPr>
          <w:noProof/>
        </w:rPr>
        <w:t xml:space="preserve">comments mentioning </w:t>
      </w:r>
      <w:r w:rsidR="00144046">
        <w:rPr>
          <w:noProof/>
        </w:rPr>
        <w:t xml:space="preserve">precipitation, soil moisture, runoff, infiltration, </w:t>
      </w:r>
      <w:r w:rsidR="00581E94">
        <w:rPr>
          <w:noProof/>
        </w:rPr>
        <w:t>or</w:t>
      </w:r>
      <w:r w:rsidR="00144046">
        <w:rPr>
          <w:noProof/>
        </w:rPr>
        <w:t xml:space="preserve"> discharge. Permafrost degradation includes </w:t>
      </w:r>
      <w:r w:rsidR="00581E94">
        <w:rPr>
          <w:noProof/>
        </w:rPr>
        <w:t>comments referring to permafrost collapse (</w:t>
      </w:r>
      <w:r w:rsidR="00144046">
        <w:rPr>
          <w:noProof/>
        </w:rPr>
        <w:t>thermoka</w:t>
      </w:r>
      <w:r w:rsidR="0074022E">
        <w:rPr>
          <w:noProof/>
        </w:rPr>
        <w:t>rst</w:t>
      </w:r>
      <w:r w:rsidR="00581E94">
        <w:rPr>
          <w:noProof/>
        </w:rPr>
        <w:t>)</w:t>
      </w:r>
      <w:r w:rsidR="0074022E">
        <w:rPr>
          <w:noProof/>
        </w:rPr>
        <w:t xml:space="preserve"> and active layer deepening.</w:t>
      </w:r>
    </w:p>
    <w:p w14:paraId="3809F880" w14:textId="7927075D" w:rsidR="00801D4A" w:rsidRDefault="00AA1FAC" w:rsidP="00CD2162">
      <w:pPr>
        <w:ind w:left="90"/>
        <w:rPr>
          <w:noProof/>
        </w:rPr>
      </w:pPr>
      <w:r>
        <w:rPr>
          <w:noProof/>
        </w:rPr>
        <w:br w:type="column"/>
      </w:r>
      <w:r w:rsidR="00B34C8A">
        <w:rPr>
          <w:noProof/>
        </w:rPr>
        <w:lastRenderedPageBreak/>
        <w:t xml:space="preserve"> </w:t>
      </w:r>
      <w:r w:rsidR="00801D4A">
        <w:rPr>
          <w:noProof/>
        </w:rPr>
        <w:drawing>
          <wp:inline distT="0" distB="0" distL="0" distR="0" wp14:anchorId="3C1B27D9" wp14:editId="60F45D6F">
            <wp:extent cx="5943600" cy="4459605"/>
            <wp:effectExtent l="0" t="0" r="0" b="10795"/>
            <wp:docPr id="1" name="Picture 1" descr="Macintosh HD:Users:Ben:Dropbox:Our papers:CH2 NECB:ERL:Figures: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Dropbox:Our papers:CH2 NECB:ERL:Figures:Fig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663FD1F1" w14:textId="103308CF" w:rsidR="00145D3F" w:rsidRDefault="00B34C8A" w:rsidP="00CD2162">
      <w:pPr>
        <w:ind w:left="90"/>
        <w:rPr>
          <w:noProof/>
        </w:rPr>
      </w:pPr>
      <w:r>
        <w:rPr>
          <w:noProof/>
        </w:rPr>
        <w:t>Figure 1</w:t>
      </w:r>
    </w:p>
    <w:p w14:paraId="70DF2E57" w14:textId="48152A7C" w:rsidR="00826187" w:rsidRDefault="00AD7133" w:rsidP="00CD2162">
      <w:pPr>
        <w:ind w:left="90"/>
        <w:rPr>
          <w:noProof/>
        </w:rPr>
      </w:pPr>
      <w:r>
        <w:rPr>
          <w:noProof/>
        </w:rPr>
        <w:lastRenderedPageBreak/>
        <w:drawing>
          <wp:inline distT="0" distB="0" distL="0" distR="0" wp14:anchorId="63F85FA8" wp14:editId="1D3957DA">
            <wp:extent cx="5599186" cy="7752715"/>
            <wp:effectExtent l="0" t="0" r="0" b="0"/>
            <wp:docPr id="7" name="Picture 7" descr="Macintosh HD:Users:Ben:Dropbox:PHD:Abbott dissertation:CH2 NECB:February 2015 revision:Figures: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Dropbox:PHD:Abbott dissertation:CH2 NECB:February 2015 revision:Figures:Fig1.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397" cy="7758545"/>
                    </a:xfrm>
                    <a:prstGeom prst="rect">
                      <a:avLst/>
                    </a:prstGeom>
                    <a:noFill/>
                    <a:ln>
                      <a:noFill/>
                    </a:ln>
                  </pic:spPr>
                </pic:pic>
              </a:graphicData>
            </a:graphic>
          </wp:inline>
        </w:drawing>
      </w:r>
    </w:p>
    <w:p w14:paraId="4F0A20AA" w14:textId="62B23F33" w:rsidR="00B34C8A" w:rsidRDefault="00B34C8A" w:rsidP="00B34C8A">
      <w:pPr>
        <w:rPr>
          <w:noProof/>
        </w:rPr>
      </w:pPr>
      <w:r>
        <w:rPr>
          <w:noProof/>
        </w:rPr>
        <w:t>Figure 2</w:t>
      </w:r>
    </w:p>
    <w:p w14:paraId="5354FE50" w14:textId="15C19E39" w:rsidR="00B34C8A" w:rsidRDefault="00B34C8A" w:rsidP="00B34C8A">
      <w:pPr>
        <w:rPr>
          <w:noProof/>
        </w:rPr>
      </w:pPr>
      <w:r>
        <w:rPr>
          <w:noProof/>
        </w:rPr>
        <w:lastRenderedPageBreak/>
        <w:drawing>
          <wp:anchor distT="0" distB="0" distL="114300" distR="114300" simplePos="0" relativeHeight="251657216" behindDoc="0" locked="0" layoutInCell="1" allowOverlap="1" wp14:anchorId="72908CD5" wp14:editId="1AF12327">
            <wp:simplePos x="0" y="0"/>
            <wp:positionH relativeFrom="margin">
              <wp:align>left</wp:align>
            </wp:positionH>
            <wp:positionV relativeFrom="margin">
              <wp:align>top</wp:align>
            </wp:positionV>
            <wp:extent cx="5766435" cy="7091045"/>
            <wp:effectExtent l="0" t="0" r="0" b="0"/>
            <wp:wrapSquare wrapText="bothSides"/>
            <wp:docPr id="8" name="Picture 8" descr="Macintosh HD:Users:Ben:Dropbox:PHD:Abbott dissertation:CH2 NECB:February 2015 revision:Figures:Fi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Dropbox:PHD:Abbott dissertation:CH2 NECB:February 2015 revision:Figures:Fig2.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820" cy="709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Figure 3</w:t>
      </w:r>
    </w:p>
    <w:p w14:paraId="38EAEEEE" w14:textId="2E628CD5" w:rsidR="004C2999" w:rsidRDefault="004C2999" w:rsidP="00C70B35">
      <w:pPr>
        <w:ind w:left="630"/>
        <w:rPr>
          <w:noProof/>
        </w:rPr>
      </w:pPr>
    </w:p>
    <w:p w14:paraId="0229EDE1" w14:textId="7CC39A34" w:rsidR="0058613D" w:rsidRDefault="00CD2162" w:rsidP="00CD2162">
      <w:pPr>
        <w:ind w:left="630"/>
        <w:rPr>
          <w:noProof/>
        </w:rPr>
      </w:pPr>
      <w:r>
        <w:rPr>
          <w:noProof/>
        </w:rPr>
        <w:br w:type="column"/>
      </w:r>
      <w:r w:rsidR="00C70B35">
        <w:rPr>
          <w:noProof/>
        </w:rPr>
        <w:lastRenderedPageBreak/>
        <w:drawing>
          <wp:anchor distT="0" distB="0" distL="114300" distR="114300" simplePos="0" relativeHeight="251734016" behindDoc="0" locked="0" layoutInCell="1" allowOverlap="1" wp14:anchorId="4A8334B2" wp14:editId="4652F362">
            <wp:simplePos x="0" y="0"/>
            <wp:positionH relativeFrom="margin">
              <wp:posOffset>-405765</wp:posOffset>
            </wp:positionH>
            <wp:positionV relativeFrom="margin">
              <wp:posOffset>2540</wp:posOffset>
            </wp:positionV>
            <wp:extent cx="6400800" cy="6073140"/>
            <wp:effectExtent l="0" t="0" r="0" b="0"/>
            <wp:wrapSquare wrapText="bothSides"/>
            <wp:docPr id="3" name="Picture 3" descr="Macintosh HD:Users:Ben:Dropbox:PHD:Abbott dissertation:CH2 NECB:February 2015 revision:Figures:Febfig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Dropbox:PHD:Abbott dissertation:CH2 NECB:February 2015 revision:Figures:Febfig3.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607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C8A">
        <w:rPr>
          <w:noProof/>
        </w:rPr>
        <w:t>Figure 4</w:t>
      </w:r>
    </w:p>
    <w:p w14:paraId="57F76C51" w14:textId="77777777" w:rsidR="0058613D" w:rsidRDefault="0058613D" w:rsidP="00CD2162">
      <w:pPr>
        <w:ind w:left="630"/>
        <w:rPr>
          <w:noProof/>
        </w:rPr>
      </w:pPr>
    </w:p>
    <w:p w14:paraId="5E6F2900" w14:textId="77777777" w:rsidR="00DC3996" w:rsidRDefault="00DC3996" w:rsidP="00CD2162">
      <w:pPr>
        <w:ind w:left="630"/>
        <w:rPr>
          <w:noProof/>
        </w:rPr>
      </w:pPr>
    </w:p>
    <w:p w14:paraId="26AAF7FC" w14:textId="77777777" w:rsidR="00DC3996" w:rsidRDefault="00DC3996" w:rsidP="00CD2162">
      <w:pPr>
        <w:ind w:left="630"/>
        <w:rPr>
          <w:noProof/>
        </w:rPr>
      </w:pPr>
    </w:p>
    <w:p w14:paraId="361C2339" w14:textId="77777777" w:rsidR="004B430F" w:rsidRDefault="00DC3996" w:rsidP="004B430F">
      <w:pPr>
        <w:ind w:left="720" w:hanging="720"/>
        <w:rPr>
          <w:noProof/>
        </w:rPr>
      </w:pPr>
      <w:r>
        <w:rPr>
          <w:noProof/>
        </w:rPr>
        <w:fldChar w:fldCharType="begin"/>
      </w:r>
      <w:r>
        <w:rPr>
          <w:noProof/>
        </w:rPr>
        <w:instrText xml:space="preserve"> ADDIN EN.REFLIST </w:instrText>
      </w:r>
      <w:r>
        <w:rPr>
          <w:noProof/>
        </w:rPr>
        <w:fldChar w:fldCharType="separate"/>
      </w:r>
      <w:bookmarkStart w:id="1" w:name="_ENREF_1"/>
      <w:r w:rsidR="004B430F">
        <w:rPr>
          <w:noProof/>
        </w:rPr>
        <w:t xml:space="preserve">Abbott B W and Jones J B 2015 Permafrost collapse alters soil carbon stocks, respiration, CH4, and N2O in upland tundra </w:t>
      </w:r>
      <w:r w:rsidR="004B430F" w:rsidRPr="004B430F">
        <w:rPr>
          <w:i/>
          <w:noProof/>
        </w:rPr>
        <w:t>Glob. Change Biol.</w:t>
      </w:r>
      <w:r w:rsidR="004B430F">
        <w:rPr>
          <w:noProof/>
        </w:rPr>
        <w:t xml:space="preserve"> </w:t>
      </w:r>
      <w:r w:rsidR="004B430F" w:rsidRPr="004B430F">
        <w:rPr>
          <w:b/>
          <w:noProof/>
        </w:rPr>
        <w:t>21</w:t>
      </w:r>
      <w:r w:rsidR="004B430F">
        <w:rPr>
          <w:noProof/>
        </w:rPr>
        <w:t xml:space="preserve"> 4570-87</w:t>
      </w:r>
      <w:bookmarkEnd w:id="1"/>
    </w:p>
    <w:p w14:paraId="6F1D9DB8" w14:textId="77777777" w:rsidR="004B430F" w:rsidRDefault="004B430F" w:rsidP="004B430F">
      <w:pPr>
        <w:ind w:left="720" w:hanging="720"/>
        <w:rPr>
          <w:noProof/>
        </w:rPr>
      </w:pPr>
      <w:bookmarkStart w:id="2" w:name="_ENREF_2"/>
      <w:r>
        <w:rPr>
          <w:noProof/>
        </w:rPr>
        <w:t xml:space="preserve">Abbott B W, Jones J B, Godsey S E, Larouche J R and Bowden W B 2015 Patterns and persistence of hydrologic carbon and nutrient export from collapsing upland permafrost </w:t>
      </w:r>
      <w:r w:rsidRPr="004B430F">
        <w:rPr>
          <w:i/>
          <w:noProof/>
        </w:rPr>
        <w:t>Biogeosciences</w:t>
      </w:r>
      <w:r>
        <w:rPr>
          <w:noProof/>
        </w:rPr>
        <w:t xml:space="preserve"> </w:t>
      </w:r>
      <w:r w:rsidRPr="004B430F">
        <w:rPr>
          <w:b/>
          <w:noProof/>
        </w:rPr>
        <w:t>12</w:t>
      </w:r>
      <w:r>
        <w:rPr>
          <w:noProof/>
        </w:rPr>
        <w:t xml:space="preserve"> 3725-40</w:t>
      </w:r>
      <w:bookmarkEnd w:id="2"/>
    </w:p>
    <w:p w14:paraId="19E0861F" w14:textId="77777777" w:rsidR="004B430F" w:rsidRDefault="004B430F" w:rsidP="004B430F">
      <w:pPr>
        <w:ind w:left="720" w:hanging="720"/>
        <w:rPr>
          <w:noProof/>
        </w:rPr>
      </w:pPr>
      <w:bookmarkStart w:id="3" w:name="_ENREF_3"/>
      <w:r>
        <w:rPr>
          <w:noProof/>
        </w:rPr>
        <w:t xml:space="preserve">Abbott B W, Larouche J R, Jones J B, Bowden W B and Balser A W 2014 Elevated dissolved organic carbon biodegradability from thawing and collapsing permafrost </w:t>
      </w:r>
      <w:r w:rsidRPr="004B430F">
        <w:rPr>
          <w:i/>
          <w:noProof/>
        </w:rPr>
        <w:t>Journal of Geophysical Research: Biogeosciences</w:t>
      </w:r>
      <w:r>
        <w:rPr>
          <w:noProof/>
        </w:rPr>
        <w:t xml:space="preserve">  2014JG002678</w:t>
      </w:r>
      <w:bookmarkEnd w:id="3"/>
    </w:p>
    <w:p w14:paraId="158EA65D" w14:textId="77777777" w:rsidR="004B430F" w:rsidRDefault="004B430F" w:rsidP="004B430F">
      <w:pPr>
        <w:ind w:left="720" w:hanging="720"/>
        <w:rPr>
          <w:noProof/>
        </w:rPr>
      </w:pPr>
      <w:bookmarkStart w:id="4" w:name="_ENREF_4"/>
      <w:r>
        <w:rPr>
          <w:noProof/>
        </w:rPr>
        <w:lastRenderedPageBreak/>
        <w:t xml:space="preserve">Anisimov O and Reneva S 2006 Permafrost and changing climate: the Russian perspective </w:t>
      </w:r>
      <w:r w:rsidRPr="004B430F">
        <w:rPr>
          <w:i/>
          <w:noProof/>
        </w:rPr>
        <w:t>AMBIO: A Journal of the Human Environment</w:t>
      </w:r>
      <w:r>
        <w:rPr>
          <w:noProof/>
        </w:rPr>
        <w:t xml:space="preserve"> </w:t>
      </w:r>
      <w:r w:rsidRPr="004B430F">
        <w:rPr>
          <w:b/>
          <w:noProof/>
        </w:rPr>
        <w:t>35</w:t>
      </w:r>
      <w:r>
        <w:rPr>
          <w:noProof/>
        </w:rPr>
        <w:t xml:space="preserve"> 169-75</w:t>
      </w:r>
      <w:bookmarkEnd w:id="4"/>
    </w:p>
    <w:p w14:paraId="1B33E376" w14:textId="77777777" w:rsidR="004B430F" w:rsidRDefault="004B430F" w:rsidP="004B430F">
      <w:pPr>
        <w:ind w:left="720" w:hanging="720"/>
        <w:rPr>
          <w:noProof/>
        </w:rPr>
      </w:pPr>
      <w:bookmarkStart w:id="5" w:name="_ENREF_5"/>
      <w:r>
        <w:rPr>
          <w:noProof/>
        </w:rPr>
        <w:t xml:space="preserve">Aspinall W 2010 A route to more tractable expert advice </w:t>
      </w:r>
      <w:r w:rsidRPr="004B430F">
        <w:rPr>
          <w:i/>
          <w:noProof/>
        </w:rPr>
        <w:t>Nature</w:t>
      </w:r>
      <w:r>
        <w:rPr>
          <w:noProof/>
        </w:rPr>
        <w:t xml:space="preserve"> </w:t>
      </w:r>
      <w:r w:rsidRPr="004B430F">
        <w:rPr>
          <w:b/>
          <w:noProof/>
        </w:rPr>
        <w:t>463</w:t>
      </w:r>
      <w:r>
        <w:rPr>
          <w:noProof/>
        </w:rPr>
        <w:t xml:space="preserve"> 294-5</w:t>
      </w:r>
      <w:bookmarkEnd w:id="5"/>
    </w:p>
    <w:p w14:paraId="7F238C38" w14:textId="77777777" w:rsidR="004B430F" w:rsidRDefault="004B430F" w:rsidP="004B430F">
      <w:pPr>
        <w:ind w:left="720" w:hanging="720"/>
        <w:rPr>
          <w:noProof/>
        </w:rPr>
      </w:pPr>
      <w:bookmarkStart w:id="6" w:name="_ENREF_6"/>
      <w:r>
        <w:rPr>
          <w:noProof/>
        </w:rPr>
        <w:t xml:space="preserve">Aufdenkampe A K, Mayorga E, Raymond P A, Melack J M, Doney S C, Alin S R, Aalto R E and Yoo K 2011 Riverine coupling of biogeochemical cycles between land, oceans, and atmosphere </w:t>
      </w:r>
      <w:r w:rsidRPr="004B430F">
        <w:rPr>
          <w:i/>
          <w:noProof/>
        </w:rPr>
        <w:t>Frontiers in Ecology and the Environment</w:t>
      </w:r>
      <w:r>
        <w:rPr>
          <w:noProof/>
        </w:rPr>
        <w:t xml:space="preserve"> </w:t>
      </w:r>
      <w:r w:rsidRPr="004B430F">
        <w:rPr>
          <w:b/>
          <w:noProof/>
        </w:rPr>
        <w:t>9</w:t>
      </w:r>
      <w:r>
        <w:rPr>
          <w:noProof/>
        </w:rPr>
        <w:t xml:space="preserve"> 53-60</w:t>
      </w:r>
      <w:bookmarkEnd w:id="6"/>
    </w:p>
    <w:p w14:paraId="05E176B9" w14:textId="77777777" w:rsidR="004B430F" w:rsidRDefault="004B430F" w:rsidP="004B430F">
      <w:pPr>
        <w:ind w:left="720" w:hanging="720"/>
        <w:rPr>
          <w:noProof/>
        </w:rPr>
      </w:pPr>
      <w:bookmarkStart w:id="7" w:name="_ENREF_7"/>
      <w:r>
        <w:rPr>
          <w:noProof/>
        </w:rPr>
        <w:t xml:space="preserve">Balshi M S, McGuire A D, Duffy P, Flannigan M, Kicklighter D W and Melillo J 2009 Vulnerability of carbon storage in North American boreal forests to wildfires during the 21st century </w:t>
      </w:r>
      <w:r w:rsidRPr="004B430F">
        <w:rPr>
          <w:i/>
          <w:noProof/>
        </w:rPr>
        <w:t>Glob. Change Biol.</w:t>
      </w:r>
      <w:r>
        <w:rPr>
          <w:noProof/>
        </w:rPr>
        <w:t xml:space="preserve"> </w:t>
      </w:r>
      <w:r w:rsidRPr="004B430F">
        <w:rPr>
          <w:b/>
          <w:noProof/>
        </w:rPr>
        <w:t>15</w:t>
      </w:r>
      <w:r>
        <w:rPr>
          <w:noProof/>
        </w:rPr>
        <w:t xml:space="preserve"> 1491-510</w:t>
      </w:r>
      <w:bookmarkEnd w:id="7"/>
    </w:p>
    <w:p w14:paraId="680736D7" w14:textId="77777777" w:rsidR="004B430F" w:rsidRDefault="004B430F" w:rsidP="004B430F">
      <w:pPr>
        <w:ind w:left="720" w:hanging="720"/>
        <w:rPr>
          <w:noProof/>
        </w:rPr>
      </w:pPr>
      <w:bookmarkStart w:id="8" w:name="_ENREF_8"/>
      <w:r>
        <w:rPr>
          <w:noProof/>
        </w:rPr>
        <w:t xml:space="preserve">Balshi M S, McGuire A D, Zhuang Q, Melillo J, Kicklighter D W, Kasischke E, Wirth C, Flannigan M, Harden J, Clein J S, Burnside T J, McAllister J, Kurz W A, Apps M and Shvidenko A 2007 The role of historical fire disturbance in the carbon dynamics of the pan-boreal region: A process-based analysis </w:t>
      </w:r>
      <w:r w:rsidRPr="004B430F">
        <w:rPr>
          <w:i/>
          <w:noProof/>
        </w:rPr>
        <w:t>J Geophys Res-Biogeo</w:t>
      </w:r>
      <w:r>
        <w:rPr>
          <w:noProof/>
        </w:rPr>
        <w:t xml:space="preserve"> </w:t>
      </w:r>
      <w:r w:rsidRPr="004B430F">
        <w:rPr>
          <w:b/>
          <w:noProof/>
        </w:rPr>
        <w:t>112</w:t>
      </w:r>
      <w:r>
        <w:rPr>
          <w:noProof/>
        </w:rPr>
        <w:t xml:space="preserve"> -</w:t>
      </w:r>
      <w:bookmarkEnd w:id="8"/>
    </w:p>
    <w:p w14:paraId="7AB6ADDE" w14:textId="77777777" w:rsidR="004B430F" w:rsidRDefault="004B430F" w:rsidP="004B430F">
      <w:pPr>
        <w:ind w:left="720" w:hanging="720"/>
        <w:rPr>
          <w:noProof/>
        </w:rPr>
      </w:pPr>
      <w:bookmarkStart w:id="9" w:name="_ENREF_9"/>
      <w:r>
        <w:rPr>
          <w:noProof/>
        </w:rPr>
        <w:t xml:space="preserve">Battin T J, Luyssaert S, Kaplan L A, Aufdenkampe A K, Richter A and Tranvik L J 2009 The boundless carbon cycle </w:t>
      </w:r>
      <w:r w:rsidRPr="004B430F">
        <w:rPr>
          <w:i/>
          <w:noProof/>
        </w:rPr>
        <w:t>Nature Geosci</w:t>
      </w:r>
      <w:r>
        <w:rPr>
          <w:noProof/>
        </w:rPr>
        <w:t xml:space="preserve"> </w:t>
      </w:r>
      <w:r w:rsidRPr="004B430F">
        <w:rPr>
          <w:b/>
          <w:noProof/>
        </w:rPr>
        <w:t>2</w:t>
      </w:r>
      <w:r>
        <w:rPr>
          <w:noProof/>
        </w:rPr>
        <w:t xml:space="preserve"> 598-600</w:t>
      </w:r>
      <w:bookmarkEnd w:id="9"/>
    </w:p>
    <w:p w14:paraId="692E22A9" w14:textId="77777777" w:rsidR="004B430F" w:rsidRDefault="004B430F" w:rsidP="004B430F">
      <w:pPr>
        <w:ind w:left="720" w:hanging="720"/>
        <w:rPr>
          <w:noProof/>
        </w:rPr>
      </w:pPr>
      <w:bookmarkStart w:id="10" w:name="_ENREF_10"/>
      <w:r>
        <w:rPr>
          <w:noProof/>
        </w:rPr>
        <w:t xml:space="preserve">Bintanja R and Selten F M 2014 Future increases in Arctic precipitation linked to local evaporation and sea-ice retreat </w:t>
      </w:r>
      <w:r w:rsidRPr="004B430F">
        <w:rPr>
          <w:i/>
          <w:noProof/>
        </w:rPr>
        <w:t>Nature</w:t>
      </w:r>
      <w:r>
        <w:rPr>
          <w:noProof/>
        </w:rPr>
        <w:t xml:space="preserve"> </w:t>
      </w:r>
      <w:r w:rsidRPr="004B430F">
        <w:rPr>
          <w:b/>
          <w:noProof/>
        </w:rPr>
        <w:t>509</w:t>
      </w:r>
      <w:r>
        <w:rPr>
          <w:noProof/>
        </w:rPr>
        <w:t xml:space="preserve"> 479-82</w:t>
      </w:r>
      <w:bookmarkEnd w:id="10"/>
    </w:p>
    <w:p w14:paraId="28E2ED35" w14:textId="77777777" w:rsidR="004B430F" w:rsidRDefault="004B430F" w:rsidP="004B430F">
      <w:pPr>
        <w:ind w:left="720" w:hanging="720"/>
        <w:rPr>
          <w:noProof/>
        </w:rPr>
      </w:pPr>
      <w:bookmarkStart w:id="11" w:name="_ENREF_11"/>
      <w:r>
        <w:rPr>
          <w:noProof/>
        </w:rPr>
        <w:t xml:space="preserve">Bowen G J and Zachos J C 2010 Rapid carbon sequestration at the termination of the Palaeocene-Eocene Thermal Maximum </w:t>
      </w:r>
      <w:r w:rsidRPr="004B430F">
        <w:rPr>
          <w:i/>
          <w:noProof/>
        </w:rPr>
        <w:t>Nature Geoscience</w:t>
      </w:r>
      <w:r>
        <w:rPr>
          <w:noProof/>
        </w:rPr>
        <w:t xml:space="preserve"> </w:t>
      </w:r>
      <w:r w:rsidRPr="004B430F">
        <w:rPr>
          <w:b/>
          <w:noProof/>
        </w:rPr>
        <w:t>3</w:t>
      </w:r>
      <w:r>
        <w:rPr>
          <w:noProof/>
        </w:rPr>
        <w:t xml:space="preserve"> 866-9</w:t>
      </w:r>
      <w:bookmarkEnd w:id="11"/>
    </w:p>
    <w:p w14:paraId="6AA4B0E1" w14:textId="77777777" w:rsidR="004B430F" w:rsidRDefault="004B430F" w:rsidP="004B430F">
      <w:pPr>
        <w:ind w:left="720" w:hanging="720"/>
        <w:rPr>
          <w:noProof/>
        </w:rPr>
      </w:pPr>
      <w:bookmarkStart w:id="12" w:name="_ENREF_12"/>
      <w:r>
        <w:rPr>
          <w:noProof/>
        </w:rPr>
        <w:t xml:space="preserve">Chapin F S, McGuire A D, Ruess R W, Hollingsworth T N, Mack M C, Johnstone J F, Kasischke E S, Euskirchen E S, Jones J B, Jorgenson M T, Kielland K, Kofinas G P, Turetsky M R, Yarie J, Lloyd A H and Taylor D L 2010 Resilience of Alaska's boreal forest to climatic change </w:t>
      </w:r>
      <w:r w:rsidRPr="004B430F">
        <w:rPr>
          <w:i/>
          <w:noProof/>
        </w:rPr>
        <w:t>Canadian Journal of Forest Research-Revue Canadienne De Recherche Forestiere</w:t>
      </w:r>
      <w:r>
        <w:rPr>
          <w:noProof/>
        </w:rPr>
        <w:t xml:space="preserve"> </w:t>
      </w:r>
      <w:r w:rsidRPr="004B430F">
        <w:rPr>
          <w:b/>
          <w:noProof/>
        </w:rPr>
        <w:t>40</w:t>
      </w:r>
      <w:r>
        <w:rPr>
          <w:noProof/>
        </w:rPr>
        <w:t xml:space="preserve"> 1360-70</w:t>
      </w:r>
      <w:bookmarkEnd w:id="12"/>
    </w:p>
    <w:p w14:paraId="08727E2E" w14:textId="77777777" w:rsidR="004B430F" w:rsidRDefault="004B430F" w:rsidP="004B430F">
      <w:pPr>
        <w:ind w:left="720" w:hanging="720"/>
        <w:rPr>
          <w:noProof/>
        </w:rPr>
      </w:pPr>
      <w:bookmarkStart w:id="13" w:name="_ENREF_13"/>
      <w:r>
        <w:rPr>
          <w:noProof/>
        </w:rPr>
        <w:t xml:space="preserve">Cory R M, Ward C P, Crump B C and Kling G W 2014 Sunlight controls water column processing of carbon in arctic fresh waters </w:t>
      </w:r>
      <w:r w:rsidRPr="004B430F">
        <w:rPr>
          <w:i/>
          <w:noProof/>
        </w:rPr>
        <w:t>Science</w:t>
      </w:r>
      <w:r>
        <w:rPr>
          <w:noProof/>
        </w:rPr>
        <w:t xml:space="preserve"> </w:t>
      </w:r>
      <w:r w:rsidRPr="004B430F">
        <w:rPr>
          <w:b/>
          <w:noProof/>
        </w:rPr>
        <w:t>345</w:t>
      </w:r>
      <w:r>
        <w:rPr>
          <w:noProof/>
        </w:rPr>
        <w:t xml:space="preserve"> 925-8</w:t>
      </w:r>
      <w:bookmarkEnd w:id="13"/>
    </w:p>
    <w:p w14:paraId="452780DF" w14:textId="77777777" w:rsidR="004B430F" w:rsidRDefault="004B430F" w:rsidP="004B430F">
      <w:pPr>
        <w:ind w:left="720" w:hanging="720"/>
        <w:rPr>
          <w:noProof/>
        </w:rPr>
      </w:pPr>
      <w:bookmarkStart w:id="14" w:name="_ENREF_14"/>
      <w:r>
        <w:rPr>
          <w:noProof/>
        </w:rPr>
        <w:t xml:space="preserve">de Groot W J, Cantin A S, Flannigan M D, Soja A J, Gowman L M and Newbery A 2013 A comparison of Canadian and Russian boreal forest fire regimes </w:t>
      </w:r>
      <w:r w:rsidRPr="004B430F">
        <w:rPr>
          <w:i/>
          <w:noProof/>
        </w:rPr>
        <w:t>Forest Ecology and Management</w:t>
      </w:r>
      <w:r>
        <w:rPr>
          <w:noProof/>
        </w:rPr>
        <w:t xml:space="preserve"> </w:t>
      </w:r>
      <w:r w:rsidRPr="004B430F">
        <w:rPr>
          <w:b/>
          <w:noProof/>
        </w:rPr>
        <w:t>294</w:t>
      </w:r>
      <w:r>
        <w:rPr>
          <w:noProof/>
        </w:rPr>
        <w:t xml:space="preserve"> 23-34</w:t>
      </w:r>
      <w:bookmarkEnd w:id="14"/>
    </w:p>
    <w:p w14:paraId="44158A8D" w14:textId="77777777" w:rsidR="004B430F" w:rsidRDefault="004B430F" w:rsidP="004B430F">
      <w:pPr>
        <w:ind w:left="720" w:hanging="720"/>
        <w:rPr>
          <w:noProof/>
        </w:rPr>
      </w:pPr>
      <w:bookmarkStart w:id="15" w:name="_ENREF_15"/>
      <w:r>
        <w:rPr>
          <w:noProof/>
        </w:rPr>
        <w:t xml:space="preserve">DeConto R M, Galeotti S, Pagani M, Tracy D, Schaefer K, Zhang T J, Pollard D and Beerling D J 2012 Past extreme warming events linked to massive carbon release from thawing permafrost (vol 484, pg 87, 2012) </w:t>
      </w:r>
      <w:r w:rsidRPr="004B430F">
        <w:rPr>
          <w:i/>
          <w:noProof/>
        </w:rPr>
        <w:t>Nature</w:t>
      </w:r>
      <w:r>
        <w:rPr>
          <w:noProof/>
        </w:rPr>
        <w:t xml:space="preserve"> </w:t>
      </w:r>
      <w:r w:rsidRPr="004B430F">
        <w:rPr>
          <w:b/>
          <w:noProof/>
        </w:rPr>
        <w:t>490</w:t>
      </w:r>
      <w:r>
        <w:rPr>
          <w:noProof/>
        </w:rPr>
        <w:t xml:space="preserve"> 292-</w:t>
      </w:r>
      <w:bookmarkEnd w:id="15"/>
    </w:p>
    <w:p w14:paraId="7F9947F9" w14:textId="77777777" w:rsidR="004B430F" w:rsidRPr="004B430F" w:rsidRDefault="004B430F" w:rsidP="004B430F">
      <w:pPr>
        <w:ind w:left="720" w:hanging="720"/>
        <w:rPr>
          <w:b/>
          <w:noProof/>
        </w:rPr>
      </w:pPr>
      <w:bookmarkStart w:id="16" w:name="_ENREF_16"/>
      <w:r>
        <w:rPr>
          <w:noProof/>
        </w:rPr>
        <w:t xml:space="preserve">Epstein H E, Raynolds M K, Walker D A, Bhatt U S, Tucker C J and Pinzon J E 2012 Dynamics of aboveground phytomass of the circumpolar Arctic tundra during the past three decades </w:t>
      </w:r>
      <w:r w:rsidRPr="004B430F">
        <w:rPr>
          <w:i/>
          <w:noProof/>
        </w:rPr>
        <w:t>Environmental Research Letters</w:t>
      </w:r>
      <w:r>
        <w:rPr>
          <w:noProof/>
        </w:rPr>
        <w:t xml:space="preserve"> </w:t>
      </w:r>
      <w:r w:rsidRPr="004B430F">
        <w:rPr>
          <w:b/>
          <w:noProof/>
        </w:rPr>
        <w:t>7</w:t>
      </w:r>
      <w:bookmarkEnd w:id="16"/>
    </w:p>
    <w:p w14:paraId="6DFC9BEA" w14:textId="77777777" w:rsidR="004B430F" w:rsidRDefault="004B430F" w:rsidP="004B430F">
      <w:pPr>
        <w:ind w:left="720" w:hanging="720"/>
        <w:rPr>
          <w:noProof/>
        </w:rPr>
      </w:pPr>
      <w:bookmarkStart w:id="17" w:name="_ENREF_17"/>
      <w:r>
        <w:rPr>
          <w:noProof/>
        </w:rPr>
        <w:t xml:space="preserve">Falloon P D, Dankers R, Betts R A, Jones C D, Booth B B B and Lambert F H 2012 Role of vegetation change in future climate under the A1B scenario and a climate stabilisation scenario, using the HadCM3C Earth system model </w:t>
      </w:r>
      <w:r w:rsidRPr="004B430F">
        <w:rPr>
          <w:i/>
          <w:noProof/>
        </w:rPr>
        <w:t>Biogeosciences</w:t>
      </w:r>
      <w:r>
        <w:rPr>
          <w:noProof/>
        </w:rPr>
        <w:t xml:space="preserve"> </w:t>
      </w:r>
      <w:r w:rsidRPr="004B430F">
        <w:rPr>
          <w:b/>
          <w:noProof/>
        </w:rPr>
        <w:t>9</w:t>
      </w:r>
      <w:r>
        <w:rPr>
          <w:noProof/>
        </w:rPr>
        <w:t xml:space="preserve"> 4739-56</w:t>
      </w:r>
      <w:bookmarkEnd w:id="17"/>
    </w:p>
    <w:p w14:paraId="1B999798" w14:textId="77777777" w:rsidR="004B430F" w:rsidRDefault="004B430F" w:rsidP="004B430F">
      <w:pPr>
        <w:ind w:left="720" w:hanging="720"/>
        <w:rPr>
          <w:noProof/>
        </w:rPr>
      </w:pPr>
      <w:bookmarkStart w:id="18" w:name="_ENREF_18"/>
      <w:r>
        <w:rPr>
          <w:noProof/>
        </w:rPr>
        <w:t xml:space="preserve">Flannigan M, Stocks B, Turetsky M and Wotton M 2009 Impacts of climate change on fire activity and fire management in the circumboreal forest </w:t>
      </w:r>
      <w:r w:rsidRPr="004B430F">
        <w:rPr>
          <w:i/>
          <w:noProof/>
        </w:rPr>
        <w:t>Glob. Change Biol.</w:t>
      </w:r>
      <w:r>
        <w:rPr>
          <w:noProof/>
        </w:rPr>
        <w:t xml:space="preserve"> </w:t>
      </w:r>
      <w:r w:rsidRPr="004B430F">
        <w:rPr>
          <w:b/>
          <w:noProof/>
        </w:rPr>
        <w:t>15</w:t>
      </w:r>
      <w:r>
        <w:rPr>
          <w:noProof/>
        </w:rPr>
        <w:t xml:space="preserve"> 549-60</w:t>
      </w:r>
      <w:bookmarkEnd w:id="18"/>
    </w:p>
    <w:p w14:paraId="541E5A79" w14:textId="77777777" w:rsidR="004B430F" w:rsidRDefault="004B430F" w:rsidP="004B430F">
      <w:pPr>
        <w:ind w:left="720" w:hanging="720"/>
        <w:rPr>
          <w:noProof/>
        </w:rPr>
      </w:pPr>
      <w:bookmarkStart w:id="19" w:name="_ENREF_19"/>
      <w:r>
        <w:rPr>
          <w:noProof/>
        </w:rPr>
        <w:t xml:space="preserve">French H M 1999 Past and present permafrost as an indicator of climate change </w:t>
      </w:r>
      <w:r w:rsidRPr="004B430F">
        <w:rPr>
          <w:i/>
          <w:noProof/>
        </w:rPr>
        <w:t>Polar Research</w:t>
      </w:r>
      <w:r>
        <w:rPr>
          <w:noProof/>
        </w:rPr>
        <w:t xml:space="preserve"> </w:t>
      </w:r>
      <w:r w:rsidRPr="004B430F">
        <w:rPr>
          <w:b/>
          <w:noProof/>
        </w:rPr>
        <w:t>18</w:t>
      </w:r>
      <w:r>
        <w:rPr>
          <w:noProof/>
        </w:rPr>
        <w:t xml:space="preserve"> 269-74</w:t>
      </w:r>
      <w:bookmarkEnd w:id="19"/>
    </w:p>
    <w:p w14:paraId="27E14933" w14:textId="77777777" w:rsidR="004B430F" w:rsidRDefault="004B430F" w:rsidP="004B430F">
      <w:pPr>
        <w:ind w:left="720" w:hanging="720"/>
        <w:rPr>
          <w:noProof/>
        </w:rPr>
      </w:pPr>
      <w:bookmarkStart w:id="20" w:name="_ENREF_20"/>
      <w:r>
        <w:rPr>
          <w:noProof/>
        </w:rPr>
        <w:t xml:space="preserve">Gedalof Z e and Berg A A 2010 Tree ring evidence for limited direct CO2 fertilization of forests over the 20th century </w:t>
      </w:r>
      <w:r w:rsidRPr="004B430F">
        <w:rPr>
          <w:i/>
          <w:noProof/>
        </w:rPr>
        <w:t>Global Biogeochemical Cycles</w:t>
      </w:r>
      <w:r>
        <w:rPr>
          <w:noProof/>
        </w:rPr>
        <w:t xml:space="preserve"> </w:t>
      </w:r>
      <w:r w:rsidRPr="004B430F">
        <w:rPr>
          <w:b/>
          <w:noProof/>
        </w:rPr>
        <w:t>24</w:t>
      </w:r>
      <w:r>
        <w:rPr>
          <w:noProof/>
        </w:rPr>
        <w:t xml:space="preserve"> GB3027</w:t>
      </w:r>
      <w:bookmarkEnd w:id="20"/>
    </w:p>
    <w:p w14:paraId="154F82D3" w14:textId="77777777" w:rsidR="004B430F" w:rsidRDefault="004B430F" w:rsidP="004B430F">
      <w:pPr>
        <w:ind w:left="720" w:hanging="720"/>
        <w:rPr>
          <w:noProof/>
        </w:rPr>
      </w:pPr>
      <w:bookmarkStart w:id="21" w:name="_ENREF_21"/>
      <w:r>
        <w:rPr>
          <w:noProof/>
        </w:rPr>
        <w:lastRenderedPageBreak/>
        <w:t xml:space="preserve">Giglio L, Randerson J T, van der Werf G R, Kasibhatla P S, Collatz G J, Morton D C and DeFries R S 2010 Assessing variability and long-term trends in burned area by merging multiple satellite fire products </w:t>
      </w:r>
      <w:r w:rsidRPr="004B430F">
        <w:rPr>
          <w:i/>
          <w:noProof/>
        </w:rPr>
        <w:t>Biogeosciences</w:t>
      </w:r>
      <w:r>
        <w:rPr>
          <w:noProof/>
        </w:rPr>
        <w:t xml:space="preserve"> </w:t>
      </w:r>
      <w:r w:rsidRPr="004B430F">
        <w:rPr>
          <w:b/>
          <w:noProof/>
        </w:rPr>
        <w:t>7</w:t>
      </w:r>
      <w:r>
        <w:rPr>
          <w:noProof/>
        </w:rPr>
        <w:t xml:space="preserve"> 1171-86</w:t>
      </w:r>
      <w:bookmarkEnd w:id="21"/>
    </w:p>
    <w:p w14:paraId="5C548A85" w14:textId="77777777" w:rsidR="004B430F" w:rsidRDefault="004B430F" w:rsidP="004B430F">
      <w:pPr>
        <w:ind w:left="720" w:hanging="720"/>
        <w:rPr>
          <w:noProof/>
        </w:rPr>
      </w:pPr>
      <w:bookmarkStart w:id="22" w:name="_ENREF_22"/>
      <w:r>
        <w:rPr>
          <w:noProof/>
        </w:rPr>
        <w:t xml:space="preserve">Girardin M P, Hogg E H, Bernier P Y, Kurz W A, Guo X J and Cyr G 2015 Negative impacts of high temperatures on growth of black spruce forests intensify with the anticipated climate warming </w:t>
      </w:r>
      <w:r w:rsidRPr="004B430F">
        <w:rPr>
          <w:i/>
          <w:noProof/>
        </w:rPr>
        <w:t>Glob. Change Biol.</w:t>
      </w:r>
      <w:r>
        <w:rPr>
          <w:noProof/>
        </w:rPr>
        <w:t xml:space="preserve">  n/a-n/a</w:t>
      </w:r>
      <w:bookmarkEnd w:id="22"/>
    </w:p>
    <w:p w14:paraId="1EAAD6EC" w14:textId="77777777" w:rsidR="004B430F" w:rsidRPr="004B430F" w:rsidRDefault="004B430F" w:rsidP="004B430F">
      <w:pPr>
        <w:ind w:left="720" w:hanging="720"/>
        <w:rPr>
          <w:b/>
          <w:noProof/>
        </w:rPr>
      </w:pPr>
      <w:bookmarkStart w:id="23" w:name="_ENREF_23"/>
      <w:r>
        <w:rPr>
          <w:noProof/>
        </w:rPr>
        <w:t xml:space="preserve">Guo L D, Ping C L and Macdonald R W 2007 Mobilization pathways of organic carbon from permafrost to arctic rivers in a changing climate </w:t>
      </w:r>
      <w:r w:rsidRPr="004B430F">
        <w:rPr>
          <w:i/>
          <w:noProof/>
        </w:rPr>
        <w:t>Geophysical Research Letters</w:t>
      </w:r>
      <w:r>
        <w:rPr>
          <w:noProof/>
        </w:rPr>
        <w:t xml:space="preserve"> </w:t>
      </w:r>
      <w:r w:rsidRPr="004B430F">
        <w:rPr>
          <w:b/>
          <w:noProof/>
        </w:rPr>
        <w:t>34</w:t>
      </w:r>
      <w:bookmarkEnd w:id="23"/>
    </w:p>
    <w:p w14:paraId="7712325A" w14:textId="77777777" w:rsidR="004B430F" w:rsidRDefault="004B430F" w:rsidP="004B430F">
      <w:pPr>
        <w:ind w:left="720" w:hanging="720"/>
        <w:rPr>
          <w:noProof/>
        </w:rPr>
      </w:pPr>
      <w:bookmarkStart w:id="24" w:name="_ENREF_24"/>
      <w:r>
        <w:rPr>
          <w:noProof/>
        </w:rPr>
        <w:t xml:space="preserve">Halpern B S, Walbridge S, Selkoe K A, Kappel C V, Micheli F, D'Agrosa C, Bruno J F, Casey K S, Ebert C, Fox H E, Fujita R, Heinemann D, Lenihan H S, Madin E M P, Perry M T, Selig E R, Spalding M, Steneck R and Watson R 2008 A global map of human impact on marine ecosystems </w:t>
      </w:r>
      <w:r w:rsidRPr="004B430F">
        <w:rPr>
          <w:i/>
          <w:noProof/>
        </w:rPr>
        <w:t>Science</w:t>
      </w:r>
      <w:r>
        <w:rPr>
          <w:noProof/>
        </w:rPr>
        <w:t xml:space="preserve"> </w:t>
      </w:r>
      <w:r w:rsidRPr="004B430F">
        <w:rPr>
          <w:b/>
          <w:noProof/>
        </w:rPr>
        <w:t>319</w:t>
      </w:r>
      <w:r>
        <w:rPr>
          <w:noProof/>
        </w:rPr>
        <w:t xml:space="preserve"> 948-52</w:t>
      </w:r>
      <w:bookmarkEnd w:id="24"/>
    </w:p>
    <w:p w14:paraId="68DCA273" w14:textId="77777777" w:rsidR="004B430F" w:rsidRDefault="004B430F" w:rsidP="004B430F">
      <w:pPr>
        <w:ind w:left="720" w:hanging="720"/>
        <w:rPr>
          <w:noProof/>
        </w:rPr>
      </w:pPr>
      <w:bookmarkStart w:id="25" w:name="_ENREF_25"/>
      <w:r>
        <w:rPr>
          <w:noProof/>
        </w:rPr>
        <w:t xml:space="preserve">Harden J W, Koven C D, Ping C-L, Hugelius G, David McGuire A, Camill P, Jorgenson T, Kuhry P, Michaelson G J, O'Donnell J A, Schuur E A G, Tarnocai C, Johnson K and Grosse G 2012 Field information links permafrost carbon to physical vulnerabilities of thawing </w:t>
      </w:r>
      <w:r w:rsidRPr="004B430F">
        <w:rPr>
          <w:i/>
          <w:noProof/>
        </w:rPr>
        <w:t>Geophysical Research Letters</w:t>
      </w:r>
      <w:r>
        <w:rPr>
          <w:noProof/>
        </w:rPr>
        <w:t xml:space="preserve"> </w:t>
      </w:r>
      <w:r w:rsidRPr="004B430F">
        <w:rPr>
          <w:b/>
          <w:noProof/>
        </w:rPr>
        <w:t>39</w:t>
      </w:r>
      <w:r>
        <w:rPr>
          <w:noProof/>
        </w:rPr>
        <w:t xml:space="preserve"> L15704</w:t>
      </w:r>
      <w:bookmarkEnd w:id="25"/>
    </w:p>
    <w:p w14:paraId="2D06DA88" w14:textId="77777777" w:rsidR="004B430F" w:rsidRDefault="004B430F" w:rsidP="004B430F">
      <w:pPr>
        <w:ind w:left="720" w:hanging="720"/>
        <w:rPr>
          <w:noProof/>
        </w:rPr>
      </w:pPr>
      <w:bookmarkStart w:id="26" w:name="_ENREF_26"/>
      <w:r>
        <w:rPr>
          <w:noProof/>
        </w:rPr>
        <w:t xml:space="preserve">Hayes D J, McGuire A D, Kicklighter D W, Gurney K R, Burnside T J and Melillo J M 2011 Is the northern high-latitude land-based CO2 sink weakening? </w:t>
      </w:r>
      <w:r w:rsidRPr="004B430F">
        <w:rPr>
          <w:i/>
          <w:noProof/>
        </w:rPr>
        <w:t>Global Biogeochem. Cycles</w:t>
      </w:r>
      <w:r>
        <w:rPr>
          <w:noProof/>
        </w:rPr>
        <w:t xml:space="preserve"> </w:t>
      </w:r>
      <w:r w:rsidRPr="004B430F">
        <w:rPr>
          <w:b/>
          <w:noProof/>
        </w:rPr>
        <w:t>25</w:t>
      </w:r>
      <w:r>
        <w:rPr>
          <w:noProof/>
        </w:rPr>
        <w:t xml:space="preserve"> GB3018</w:t>
      </w:r>
      <w:bookmarkEnd w:id="26"/>
    </w:p>
    <w:p w14:paraId="1021C056" w14:textId="77777777" w:rsidR="004B430F" w:rsidRDefault="004B430F" w:rsidP="004B430F">
      <w:pPr>
        <w:ind w:left="720" w:hanging="720"/>
        <w:rPr>
          <w:noProof/>
        </w:rPr>
      </w:pPr>
      <w:bookmarkStart w:id="27" w:name="_ENREF_27"/>
      <w:r>
        <w:rPr>
          <w:noProof/>
        </w:rPr>
        <w:t xml:space="preserve">Hewitt R, Bennett A, Breen A, Hollingsworth T, Taylor D L, Chapin F S, III and Rupp T S 2015 Getting to the root of the matter: landscape implications of plant-fungal interactions for tree migration in Alaska </w:t>
      </w:r>
      <w:r w:rsidRPr="004B430F">
        <w:rPr>
          <w:i/>
          <w:noProof/>
        </w:rPr>
        <w:t>Landscape Ecol</w:t>
      </w:r>
      <w:r>
        <w:rPr>
          <w:noProof/>
        </w:rPr>
        <w:t xml:space="preserve">  1-17</w:t>
      </w:r>
      <w:bookmarkEnd w:id="27"/>
    </w:p>
    <w:p w14:paraId="13E96EAD" w14:textId="77777777" w:rsidR="004B430F" w:rsidRDefault="004B430F" w:rsidP="004B430F">
      <w:pPr>
        <w:ind w:left="720" w:hanging="720"/>
        <w:rPr>
          <w:noProof/>
        </w:rPr>
      </w:pPr>
      <w:bookmarkStart w:id="28" w:name="_ENREF_28"/>
      <w:r>
        <w:rPr>
          <w:noProof/>
        </w:rPr>
        <w:t xml:space="preserve">Hickler T, Smith B, Prentice I C, Mjofors K, Miller P, Arneth A and Sykes M T 2008 CO(2) fertilization in temperate FACE experiments not representative of boreal and tropical forests </w:t>
      </w:r>
      <w:r w:rsidRPr="004B430F">
        <w:rPr>
          <w:i/>
          <w:noProof/>
        </w:rPr>
        <w:t>Glob. Change Biol.</w:t>
      </w:r>
      <w:r>
        <w:rPr>
          <w:noProof/>
        </w:rPr>
        <w:t xml:space="preserve"> </w:t>
      </w:r>
      <w:r w:rsidRPr="004B430F">
        <w:rPr>
          <w:b/>
          <w:noProof/>
        </w:rPr>
        <w:t>14</w:t>
      </w:r>
      <w:r>
        <w:rPr>
          <w:noProof/>
        </w:rPr>
        <w:t xml:space="preserve"> 1531-42</w:t>
      </w:r>
      <w:bookmarkEnd w:id="28"/>
    </w:p>
    <w:p w14:paraId="11908BE3" w14:textId="77777777" w:rsidR="004B430F" w:rsidRDefault="004B430F" w:rsidP="004B430F">
      <w:pPr>
        <w:ind w:left="720" w:hanging="720"/>
        <w:rPr>
          <w:noProof/>
        </w:rPr>
      </w:pPr>
      <w:bookmarkStart w:id="29" w:name="_ENREF_29"/>
      <w:r>
        <w:rPr>
          <w:noProof/>
        </w:rPr>
        <w:t xml:space="preserve">Holmes R M, McClelland J W, Peterson B J, Tank S E, Bulygina E, Eglinton T I, Gordeev V V, Gurtovaya T Y, Raymond P A, Repeta D J, Staples R, Striegl R G, Zhulidov A V and Zimov S A 2012 Seasonal and Annual Fluxes of Nutrients and Organic Matter from Large Rivers to the Arctic Ocean and Surrounding Seas </w:t>
      </w:r>
      <w:r w:rsidRPr="004B430F">
        <w:rPr>
          <w:i/>
          <w:noProof/>
        </w:rPr>
        <w:t>Estuaries and Coasts</w:t>
      </w:r>
      <w:r>
        <w:rPr>
          <w:noProof/>
        </w:rPr>
        <w:t xml:space="preserve"> </w:t>
      </w:r>
      <w:r w:rsidRPr="004B430F">
        <w:rPr>
          <w:b/>
          <w:noProof/>
        </w:rPr>
        <w:t>35</w:t>
      </w:r>
      <w:r>
        <w:rPr>
          <w:noProof/>
        </w:rPr>
        <w:t xml:space="preserve"> 369-82</w:t>
      </w:r>
      <w:bookmarkEnd w:id="29"/>
    </w:p>
    <w:p w14:paraId="03E5DBE4" w14:textId="77777777" w:rsidR="004B430F" w:rsidRDefault="004B430F" w:rsidP="004B430F">
      <w:pPr>
        <w:ind w:left="720" w:hanging="720"/>
        <w:rPr>
          <w:noProof/>
        </w:rPr>
      </w:pPr>
      <w:bookmarkStart w:id="30" w:name="_ENREF_30"/>
      <w:r>
        <w:rPr>
          <w:noProof/>
        </w:rPr>
        <w:t xml:space="preserve">Hugelius G, Strauss J, Zubrzycki S, Harden J W, Schuur E A G, Ping C L, Schirrmeister L, Grosse G, Michaelson G J, Koven C D, O'Donnell J A, Elberling B, Mishra U, Camill P, Yu Z, Palmtag J and Kuhry P 2014 Estimated stocks of circumpolar permafrost carbon with quantified uncertainty ranges and identified data gaps </w:t>
      </w:r>
      <w:r w:rsidRPr="004B430F">
        <w:rPr>
          <w:i/>
          <w:noProof/>
        </w:rPr>
        <w:t>Biogeosciences</w:t>
      </w:r>
      <w:r>
        <w:rPr>
          <w:noProof/>
        </w:rPr>
        <w:t xml:space="preserve"> </w:t>
      </w:r>
      <w:r w:rsidRPr="004B430F">
        <w:rPr>
          <w:b/>
          <w:noProof/>
        </w:rPr>
        <w:t>11</w:t>
      </w:r>
      <w:r>
        <w:rPr>
          <w:noProof/>
        </w:rPr>
        <w:t xml:space="preserve"> 6573-93</w:t>
      </w:r>
      <w:bookmarkEnd w:id="30"/>
    </w:p>
    <w:p w14:paraId="3685D3BF" w14:textId="77777777" w:rsidR="004B430F" w:rsidRDefault="004B430F" w:rsidP="004B430F">
      <w:pPr>
        <w:ind w:left="720" w:hanging="720"/>
        <w:rPr>
          <w:noProof/>
        </w:rPr>
      </w:pPr>
      <w:bookmarkStart w:id="31" w:name="_ENREF_31"/>
      <w:r>
        <w:rPr>
          <w:noProof/>
        </w:rPr>
        <w:t xml:space="preserve">Hyvonen R, Agren G I, Linder S, Persson T, Cotrufo M F, Ekblad A, Freeman M, Grelle A, Janssens I A, Jarvis P G, Kellomaki S, Lindroth A, Loustau D, Lundmark T, Norby R J, Oren R, Pilegaard K, Ryan M G, Sigurdsson B D, Stromgren M, van Oijen M and Wallin G 2007 The likely impact of elevated CO2 , nitrogen deposition, increased temperature and management on carbon sequestration in temperate and boreal forest ecosystems: a literature review </w:t>
      </w:r>
      <w:r w:rsidRPr="004B430F">
        <w:rPr>
          <w:i/>
          <w:noProof/>
        </w:rPr>
        <w:t>New Phytol</w:t>
      </w:r>
      <w:r>
        <w:rPr>
          <w:noProof/>
        </w:rPr>
        <w:t xml:space="preserve"> </w:t>
      </w:r>
      <w:r w:rsidRPr="004B430F">
        <w:rPr>
          <w:b/>
          <w:noProof/>
        </w:rPr>
        <w:t>173</w:t>
      </w:r>
      <w:r>
        <w:rPr>
          <w:noProof/>
        </w:rPr>
        <w:t xml:space="preserve"> 463-80</w:t>
      </w:r>
      <w:bookmarkEnd w:id="31"/>
    </w:p>
    <w:p w14:paraId="530B3495" w14:textId="77777777" w:rsidR="004B430F" w:rsidRDefault="004B430F" w:rsidP="004B430F">
      <w:pPr>
        <w:ind w:left="720" w:hanging="720"/>
        <w:rPr>
          <w:noProof/>
        </w:rPr>
      </w:pPr>
      <w:bookmarkStart w:id="32" w:name="_ENREF_32"/>
      <w:r>
        <w:rPr>
          <w:noProof/>
        </w:rPr>
        <w:t xml:space="preserve">Idso C D, Idso S B, Carter R M and Singer S F 2014 Climate Change Reconsidered: Biological Impacts. In: </w:t>
      </w:r>
      <w:r w:rsidRPr="004B430F">
        <w:rPr>
          <w:i/>
          <w:noProof/>
        </w:rPr>
        <w:t xml:space="preserve">Report of the Nongovernmental International Panel on Climate Change (NIPCC) </w:t>
      </w:r>
      <w:r>
        <w:rPr>
          <w:noProof/>
        </w:rPr>
        <w:t>ed H Institute (Chicago, Illinois, U.S.A.: Heartland Institute)</w:t>
      </w:r>
      <w:bookmarkEnd w:id="32"/>
    </w:p>
    <w:p w14:paraId="73A0B6BB" w14:textId="77777777" w:rsidR="004B430F" w:rsidRDefault="004B430F" w:rsidP="004B430F">
      <w:pPr>
        <w:ind w:left="720" w:hanging="720"/>
        <w:rPr>
          <w:noProof/>
        </w:rPr>
      </w:pPr>
      <w:bookmarkStart w:id="33" w:name="_ENREF_33"/>
      <w:r>
        <w:rPr>
          <w:noProof/>
        </w:rPr>
        <w:t xml:space="preserve">Javeline D, Hellmann J J, Cornejo R C and Shufeldt G 2013 Expert Opinion on Climate Change and Threats to Biodiversity </w:t>
      </w:r>
      <w:r w:rsidRPr="004B430F">
        <w:rPr>
          <w:i/>
          <w:noProof/>
        </w:rPr>
        <w:t>Bioscience</w:t>
      </w:r>
      <w:r>
        <w:rPr>
          <w:noProof/>
        </w:rPr>
        <w:t xml:space="preserve"> </w:t>
      </w:r>
      <w:r w:rsidRPr="004B430F">
        <w:rPr>
          <w:b/>
          <w:noProof/>
        </w:rPr>
        <w:t>63</w:t>
      </w:r>
      <w:r>
        <w:rPr>
          <w:noProof/>
        </w:rPr>
        <w:t xml:space="preserve"> 666-73</w:t>
      </w:r>
      <w:bookmarkEnd w:id="33"/>
    </w:p>
    <w:p w14:paraId="6ECF9A0A" w14:textId="77777777" w:rsidR="004B430F" w:rsidRDefault="004B430F" w:rsidP="004B430F">
      <w:pPr>
        <w:ind w:left="720" w:hanging="720"/>
        <w:rPr>
          <w:noProof/>
        </w:rPr>
      </w:pPr>
      <w:bookmarkStart w:id="34" w:name="_ENREF_34"/>
      <w:r>
        <w:rPr>
          <w:noProof/>
        </w:rPr>
        <w:t xml:space="preserve">Joly J L, Reynolds J and Robards M 2010 Recognizing When the "Best Scientific Data Available" Isn't </w:t>
      </w:r>
      <w:r w:rsidRPr="004B430F">
        <w:rPr>
          <w:i/>
          <w:noProof/>
        </w:rPr>
        <w:t>Stanford Environmental Law Journal</w:t>
      </w:r>
      <w:r>
        <w:rPr>
          <w:noProof/>
        </w:rPr>
        <w:t xml:space="preserve"> </w:t>
      </w:r>
      <w:r w:rsidRPr="004B430F">
        <w:rPr>
          <w:b/>
          <w:noProof/>
        </w:rPr>
        <w:t>29</w:t>
      </w:r>
      <w:r>
        <w:rPr>
          <w:noProof/>
        </w:rPr>
        <w:t xml:space="preserve"> 247-82</w:t>
      </w:r>
      <w:bookmarkEnd w:id="34"/>
    </w:p>
    <w:p w14:paraId="5510A82E" w14:textId="77777777" w:rsidR="004B430F" w:rsidRDefault="004B430F" w:rsidP="004B430F">
      <w:pPr>
        <w:ind w:left="720" w:hanging="720"/>
        <w:rPr>
          <w:noProof/>
        </w:rPr>
      </w:pPr>
      <w:bookmarkStart w:id="35" w:name="_ENREF_35"/>
      <w:r>
        <w:rPr>
          <w:noProof/>
        </w:rPr>
        <w:lastRenderedPageBreak/>
        <w:t xml:space="preserve">Jorgenson M T, Romanovsky V, Harden J, Shur Y, O'Donnell J, Schuur E A G, Kanevskiy M and Marchenko S 2010 Resilience and vulnerability of permafrost to climate change </w:t>
      </w:r>
      <w:r w:rsidRPr="004B430F">
        <w:rPr>
          <w:i/>
          <w:noProof/>
        </w:rPr>
        <w:t>Canadian Journal of Forest Research-Revue Canadienne De Recherche Forestiere</w:t>
      </w:r>
      <w:r>
        <w:rPr>
          <w:noProof/>
        </w:rPr>
        <w:t xml:space="preserve"> </w:t>
      </w:r>
      <w:r w:rsidRPr="004B430F">
        <w:rPr>
          <w:b/>
          <w:noProof/>
        </w:rPr>
        <w:t>40</w:t>
      </w:r>
      <w:r>
        <w:rPr>
          <w:noProof/>
        </w:rPr>
        <w:t xml:space="preserve"> 1219-36</w:t>
      </w:r>
      <w:bookmarkEnd w:id="35"/>
    </w:p>
    <w:p w14:paraId="3AA46C4E" w14:textId="77777777" w:rsidR="004B430F" w:rsidRPr="004B430F" w:rsidRDefault="004B430F" w:rsidP="004B430F">
      <w:pPr>
        <w:ind w:left="720" w:hanging="720"/>
        <w:rPr>
          <w:b/>
          <w:noProof/>
        </w:rPr>
      </w:pPr>
      <w:bookmarkStart w:id="36" w:name="_ENREF_36"/>
      <w:r>
        <w:rPr>
          <w:noProof/>
        </w:rPr>
        <w:t xml:space="preserve">Jorgenson T, Harden J, Kanevskiy M, O’Donnell J, Wickland K, Ewing S, Manies K, Zhuang Q, Shur Y, Striegl R and Koch J 2013 Reorganization of vegetation, hydrology and soil carbon after permafrost degradation across heterogeneous boreal landscapes </w:t>
      </w:r>
      <w:r w:rsidRPr="004B430F">
        <w:rPr>
          <w:i/>
          <w:noProof/>
        </w:rPr>
        <w:t>Environmental Research Letters</w:t>
      </w:r>
      <w:r>
        <w:rPr>
          <w:noProof/>
        </w:rPr>
        <w:t xml:space="preserve"> </w:t>
      </w:r>
      <w:r w:rsidRPr="004B430F">
        <w:rPr>
          <w:b/>
          <w:noProof/>
        </w:rPr>
        <w:t>8</w:t>
      </w:r>
      <w:bookmarkEnd w:id="36"/>
    </w:p>
    <w:p w14:paraId="7415E2BE" w14:textId="77777777" w:rsidR="004B430F" w:rsidRDefault="004B430F" w:rsidP="004B430F">
      <w:pPr>
        <w:ind w:left="720" w:hanging="720"/>
        <w:rPr>
          <w:noProof/>
        </w:rPr>
      </w:pPr>
      <w:bookmarkStart w:id="37" w:name="_ENREF_37"/>
      <w:r>
        <w:rPr>
          <w:noProof/>
        </w:rPr>
        <w:t xml:space="preserve">Kicklighter D W, Hayes D J, McClelland J W, Peterson B J, McGuire A D and Melillo J M 2013 Insights and issues with simulating terrestrial DOC loading of Arctic river networks </w:t>
      </w:r>
      <w:r w:rsidRPr="004B430F">
        <w:rPr>
          <w:i/>
          <w:noProof/>
        </w:rPr>
        <w:t>Ecological Applications</w:t>
      </w:r>
      <w:r>
        <w:rPr>
          <w:noProof/>
        </w:rPr>
        <w:t xml:space="preserve"> </w:t>
      </w:r>
      <w:r w:rsidRPr="004B430F">
        <w:rPr>
          <w:b/>
          <w:noProof/>
        </w:rPr>
        <w:t>23</w:t>
      </w:r>
      <w:r>
        <w:rPr>
          <w:noProof/>
        </w:rPr>
        <w:t xml:space="preserve"> 1817-36</w:t>
      </w:r>
      <w:bookmarkEnd w:id="37"/>
    </w:p>
    <w:p w14:paraId="0742DBF8" w14:textId="77777777" w:rsidR="004B430F" w:rsidRDefault="004B430F" w:rsidP="004B430F">
      <w:pPr>
        <w:ind w:left="720" w:hanging="720"/>
        <w:rPr>
          <w:noProof/>
        </w:rPr>
      </w:pPr>
      <w:bookmarkStart w:id="38" w:name="_ENREF_38"/>
      <w:r>
        <w:rPr>
          <w:noProof/>
        </w:rPr>
        <w:t xml:space="preserve">Kloster S, Mahowald N M, Randerson J T and Lawrence P J 2012 The impacts of climate, land use, and demography on fires during the 21st century simulated by CLM-CN </w:t>
      </w:r>
      <w:r w:rsidRPr="004B430F">
        <w:rPr>
          <w:i/>
          <w:noProof/>
        </w:rPr>
        <w:t>Biogeosciences</w:t>
      </w:r>
      <w:r>
        <w:rPr>
          <w:noProof/>
        </w:rPr>
        <w:t xml:space="preserve"> </w:t>
      </w:r>
      <w:r w:rsidRPr="004B430F">
        <w:rPr>
          <w:b/>
          <w:noProof/>
        </w:rPr>
        <w:t>9</w:t>
      </w:r>
      <w:r>
        <w:rPr>
          <w:noProof/>
        </w:rPr>
        <w:t xml:space="preserve"> 509-25</w:t>
      </w:r>
      <w:bookmarkEnd w:id="38"/>
    </w:p>
    <w:p w14:paraId="57415FEC" w14:textId="77777777" w:rsidR="004B430F" w:rsidRDefault="004B430F" w:rsidP="004B430F">
      <w:pPr>
        <w:ind w:left="720" w:hanging="720"/>
        <w:rPr>
          <w:noProof/>
        </w:rPr>
      </w:pPr>
      <w:bookmarkStart w:id="39" w:name="_ENREF_39"/>
      <w:r>
        <w:rPr>
          <w:noProof/>
        </w:rPr>
        <w:t xml:space="preserve">Koven C D, Lawrence D M and Riley W J 2015a Permafrost carbon−climate feedback is sensitive to deep soil carbon decomposability but not deep soil nitrogen dynamics </w:t>
      </w:r>
      <w:r w:rsidRPr="004B430F">
        <w:rPr>
          <w:i/>
          <w:noProof/>
        </w:rPr>
        <w:t>Proceedings of the National Academy of Sciences</w:t>
      </w:r>
      <w:r>
        <w:rPr>
          <w:noProof/>
        </w:rPr>
        <w:t xml:space="preserve"> </w:t>
      </w:r>
      <w:r w:rsidRPr="004B430F">
        <w:rPr>
          <w:b/>
          <w:noProof/>
        </w:rPr>
        <w:t>112</w:t>
      </w:r>
      <w:r>
        <w:rPr>
          <w:noProof/>
        </w:rPr>
        <w:t xml:space="preserve"> 3752-7</w:t>
      </w:r>
      <w:bookmarkEnd w:id="39"/>
    </w:p>
    <w:p w14:paraId="4A2D8C3D" w14:textId="77777777" w:rsidR="004B430F" w:rsidRDefault="004B430F" w:rsidP="004B430F">
      <w:pPr>
        <w:ind w:left="720" w:hanging="720"/>
        <w:rPr>
          <w:noProof/>
        </w:rPr>
      </w:pPr>
      <w:bookmarkStart w:id="40" w:name="_ENREF_40"/>
      <w:r>
        <w:rPr>
          <w:noProof/>
        </w:rPr>
        <w:t xml:space="preserve">Koven C D, Ringeval B, Friedlingstein P, Ciais P, Cadule P, Khvorostyanov D, Krinner G and Tarnocai C 2011 Permafrost carbon-climate feedbacks accelerate global warming </w:t>
      </w:r>
      <w:r w:rsidRPr="004B430F">
        <w:rPr>
          <w:i/>
          <w:noProof/>
        </w:rPr>
        <w:t>P Natl Acad Sci USA</w:t>
      </w:r>
      <w:r>
        <w:rPr>
          <w:noProof/>
        </w:rPr>
        <w:t xml:space="preserve"> </w:t>
      </w:r>
      <w:r w:rsidRPr="004B430F">
        <w:rPr>
          <w:b/>
          <w:noProof/>
        </w:rPr>
        <w:t>108</w:t>
      </w:r>
      <w:r>
        <w:rPr>
          <w:noProof/>
        </w:rPr>
        <w:t xml:space="preserve"> 14769-74</w:t>
      </w:r>
      <w:bookmarkEnd w:id="40"/>
    </w:p>
    <w:p w14:paraId="3B24455F" w14:textId="77777777" w:rsidR="004B430F" w:rsidRDefault="004B430F" w:rsidP="004B430F">
      <w:pPr>
        <w:ind w:left="720" w:hanging="720"/>
        <w:rPr>
          <w:noProof/>
        </w:rPr>
      </w:pPr>
      <w:bookmarkStart w:id="41" w:name="_ENREF_41"/>
      <w:r>
        <w:rPr>
          <w:noProof/>
        </w:rPr>
        <w:t xml:space="preserve">Koven C D, Schuur E A G, Schädel C, Bohn T J, Burke E J, Chen G, Chen X, Ciais P, Grosse G, Harden J W, Hayes D J, Hugelius G, Jafarov E E, Krinner G, Kuhry P, Lawrence D M, MacDougall A H, Marchenko S S, McGuire A D, Natali S M, Nicolsky D J, Olefeldt D, Peng S, Romanovsky V E, Schaefer K M, Strauss J, Treat C C and Turetsky M 2015b A simplified, data-constrained approach to estimate the permafrost carbon–climate feedback </w:t>
      </w:r>
      <w:r w:rsidRPr="004B430F">
        <w:rPr>
          <w:i/>
          <w:noProof/>
        </w:rPr>
        <w:t>Phil. Trans. R. Soc. A</w:t>
      </w:r>
      <w:r>
        <w:rPr>
          <w:noProof/>
        </w:rPr>
        <w:t xml:space="preserve"> </w:t>
      </w:r>
      <w:r w:rsidRPr="004B430F">
        <w:rPr>
          <w:b/>
          <w:noProof/>
        </w:rPr>
        <w:t>373</w:t>
      </w:r>
      <w:r>
        <w:rPr>
          <w:noProof/>
        </w:rPr>
        <w:t xml:space="preserve"> 20140423</w:t>
      </w:r>
      <w:bookmarkEnd w:id="41"/>
    </w:p>
    <w:p w14:paraId="0D0E4B20" w14:textId="77777777" w:rsidR="004B430F" w:rsidRDefault="004B430F" w:rsidP="004B430F">
      <w:pPr>
        <w:ind w:left="720" w:hanging="720"/>
        <w:rPr>
          <w:noProof/>
        </w:rPr>
      </w:pPr>
      <w:bookmarkStart w:id="42" w:name="_ENREF_42"/>
      <w:r>
        <w:rPr>
          <w:noProof/>
        </w:rPr>
        <w:t xml:space="preserve">Kurz W A, Stinson G and Rampley G 2008 Could increased boreal forest ecosystem productivity offset carbon losses from increased disturbances? </w:t>
      </w:r>
      <w:r w:rsidRPr="004B430F">
        <w:rPr>
          <w:i/>
          <w:noProof/>
        </w:rPr>
        <w:t>Philosophical Transactions of the Royal Society B: Biological Sciences</w:t>
      </w:r>
      <w:r>
        <w:rPr>
          <w:noProof/>
        </w:rPr>
        <w:t xml:space="preserve"> </w:t>
      </w:r>
      <w:r w:rsidRPr="004B430F">
        <w:rPr>
          <w:b/>
          <w:noProof/>
        </w:rPr>
        <w:t>363</w:t>
      </w:r>
      <w:r>
        <w:rPr>
          <w:noProof/>
        </w:rPr>
        <w:t xml:space="preserve"> 2259-68</w:t>
      </w:r>
      <w:bookmarkEnd w:id="42"/>
    </w:p>
    <w:p w14:paraId="2E7E9C28" w14:textId="77777777" w:rsidR="004B430F" w:rsidRDefault="004B430F" w:rsidP="004B430F">
      <w:pPr>
        <w:ind w:left="720" w:hanging="720"/>
        <w:rPr>
          <w:noProof/>
        </w:rPr>
      </w:pPr>
      <w:bookmarkStart w:id="43" w:name="_ENREF_43"/>
      <w:r>
        <w:rPr>
          <w:noProof/>
        </w:rPr>
        <w:t xml:space="preserve">Laudon H, Buttle J, Carey S K, McDonnell J, McGuire K, Seibert J, Shanley J, Soulsby C and Tetzlaff D 2012 Cross-regional prediction of long-term trajectory of stream water DOC response to climate change </w:t>
      </w:r>
      <w:r w:rsidRPr="004B430F">
        <w:rPr>
          <w:i/>
          <w:noProof/>
        </w:rPr>
        <w:t>Geophysical Research Letters</w:t>
      </w:r>
      <w:r>
        <w:rPr>
          <w:noProof/>
        </w:rPr>
        <w:t xml:space="preserve"> </w:t>
      </w:r>
      <w:r w:rsidRPr="004B430F">
        <w:rPr>
          <w:b/>
          <w:noProof/>
        </w:rPr>
        <w:t>39</w:t>
      </w:r>
      <w:r>
        <w:rPr>
          <w:noProof/>
        </w:rPr>
        <w:t xml:space="preserve"> L18404</w:t>
      </w:r>
      <w:bookmarkEnd w:id="43"/>
    </w:p>
    <w:p w14:paraId="0A76C73A" w14:textId="77777777" w:rsidR="004B430F" w:rsidRDefault="004B430F" w:rsidP="004B430F">
      <w:pPr>
        <w:ind w:left="720" w:hanging="720"/>
        <w:rPr>
          <w:noProof/>
        </w:rPr>
      </w:pPr>
      <w:bookmarkStart w:id="44" w:name="_ENREF_44"/>
      <w:r>
        <w:rPr>
          <w:noProof/>
        </w:rPr>
        <w:t xml:space="preserve">Lawrence D M, Koven C D, Swenson S C, Riley W J and Slater A G 2015 Permafrost thaw and resulting soil moisture changes regulate projected high-latitude CO 2 and CH 4 emissions </w:t>
      </w:r>
      <w:r w:rsidRPr="004B430F">
        <w:rPr>
          <w:i/>
          <w:noProof/>
        </w:rPr>
        <w:t>Environmental Research Letters</w:t>
      </w:r>
      <w:r>
        <w:rPr>
          <w:noProof/>
        </w:rPr>
        <w:t xml:space="preserve"> </w:t>
      </w:r>
      <w:r w:rsidRPr="004B430F">
        <w:rPr>
          <w:b/>
          <w:noProof/>
        </w:rPr>
        <w:t>10</w:t>
      </w:r>
      <w:r>
        <w:rPr>
          <w:noProof/>
        </w:rPr>
        <w:t xml:space="preserve"> 094011</w:t>
      </w:r>
      <w:bookmarkEnd w:id="44"/>
    </w:p>
    <w:p w14:paraId="3B75FC96" w14:textId="77777777" w:rsidR="004B430F" w:rsidRDefault="004B430F" w:rsidP="004B430F">
      <w:pPr>
        <w:ind w:left="720" w:hanging="720"/>
        <w:rPr>
          <w:noProof/>
        </w:rPr>
      </w:pPr>
      <w:bookmarkStart w:id="45" w:name="_ENREF_45"/>
      <w:r>
        <w:rPr>
          <w:noProof/>
        </w:rPr>
        <w:t xml:space="preserve">Lawrence D M, Slater A G and Swenson S C 2012 Simulation of Present-Day and Future Permafrost and Seasonally Frozen Ground Conditions in CCSM4 </w:t>
      </w:r>
      <w:r w:rsidRPr="004B430F">
        <w:rPr>
          <w:i/>
          <w:noProof/>
        </w:rPr>
        <w:t>Journal of Climate</w:t>
      </w:r>
      <w:r>
        <w:rPr>
          <w:noProof/>
        </w:rPr>
        <w:t xml:space="preserve"> </w:t>
      </w:r>
      <w:r w:rsidRPr="004B430F">
        <w:rPr>
          <w:b/>
          <w:noProof/>
        </w:rPr>
        <w:t>25</w:t>
      </w:r>
      <w:r>
        <w:rPr>
          <w:noProof/>
        </w:rPr>
        <w:t xml:space="preserve"> 2207-25</w:t>
      </w:r>
      <w:bookmarkEnd w:id="45"/>
    </w:p>
    <w:p w14:paraId="01BD4096" w14:textId="77777777" w:rsidR="004B430F" w:rsidRDefault="004B430F" w:rsidP="004B430F">
      <w:pPr>
        <w:ind w:left="720" w:hanging="720"/>
        <w:rPr>
          <w:noProof/>
        </w:rPr>
      </w:pPr>
      <w:bookmarkStart w:id="46" w:name="_ENREF_46"/>
      <w:r>
        <w:rPr>
          <w:noProof/>
        </w:rPr>
        <w:t xml:space="preserve">Lenton T M, Held H, Kriegler E, Hall J W, Lucht W, Rahmstorf S and Schellnhuber H J 2008 Tipping elements in the Earth's climate system </w:t>
      </w:r>
      <w:r w:rsidRPr="004B430F">
        <w:rPr>
          <w:i/>
          <w:noProof/>
        </w:rPr>
        <w:t>P Natl Acad Sci USA</w:t>
      </w:r>
      <w:r>
        <w:rPr>
          <w:noProof/>
        </w:rPr>
        <w:t xml:space="preserve"> </w:t>
      </w:r>
      <w:r w:rsidRPr="004B430F">
        <w:rPr>
          <w:b/>
          <w:noProof/>
        </w:rPr>
        <w:t>105</w:t>
      </w:r>
      <w:r>
        <w:rPr>
          <w:noProof/>
        </w:rPr>
        <w:t xml:space="preserve"> 1786-93</w:t>
      </w:r>
      <w:bookmarkEnd w:id="46"/>
    </w:p>
    <w:p w14:paraId="30B9183A" w14:textId="77777777" w:rsidR="004B430F" w:rsidRDefault="004B430F" w:rsidP="004B430F">
      <w:pPr>
        <w:ind w:left="720" w:hanging="720"/>
        <w:rPr>
          <w:noProof/>
        </w:rPr>
      </w:pPr>
      <w:bookmarkStart w:id="47" w:name="_ENREF_47"/>
      <w:r>
        <w:rPr>
          <w:noProof/>
        </w:rPr>
        <w:t xml:space="preserve">Maaroufi N I, Nordin A, Hasselquist N J, Bach L H, Palmqvist K and Gundale M J 2015 Anthropogenic nitrogen deposition enhances carbon sequestration in boreal soils </w:t>
      </w:r>
      <w:r w:rsidRPr="004B430F">
        <w:rPr>
          <w:i/>
          <w:noProof/>
        </w:rPr>
        <w:t>Glob. Change Biol.</w:t>
      </w:r>
      <w:r>
        <w:rPr>
          <w:noProof/>
        </w:rPr>
        <w:t xml:space="preserve"> </w:t>
      </w:r>
      <w:r w:rsidRPr="004B430F">
        <w:rPr>
          <w:b/>
          <w:noProof/>
        </w:rPr>
        <w:t>21</w:t>
      </w:r>
      <w:r>
        <w:rPr>
          <w:noProof/>
        </w:rPr>
        <w:t xml:space="preserve"> 3169-80</w:t>
      </w:r>
      <w:bookmarkEnd w:id="47"/>
    </w:p>
    <w:p w14:paraId="16CA401F" w14:textId="77777777" w:rsidR="004B430F" w:rsidRDefault="004B430F" w:rsidP="004B430F">
      <w:pPr>
        <w:ind w:left="720" w:hanging="720"/>
        <w:rPr>
          <w:noProof/>
        </w:rPr>
      </w:pPr>
      <w:bookmarkStart w:id="48" w:name="_ENREF_48"/>
      <w:r>
        <w:rPr>
          <w:noProof/>
        </w:rPr>
        <w:t xml:space="preserve">MacDougall A H, Avis C A and Weaver A J 2012 Significant contribution to climate warming from the permafrost carbon feedback </w:t>
      </w:r>
      <w:r w:rsidRPr="004B430F">
        <w:rPr>
          <w:i/>
          <w:noProof/>
        </w:rPr>
        <w:t>Nature Geosci</w:t>
      </w:r>
      <w:r>
        <w:rPr>
          <w:noProof/>
        </w:rPr>
        <w:t xml:space="preserve"> </w:t>
      </w:r>
      <w:r w:rsidRPr="004B430F">
        <w:rPr>
          <w:b/>
          <w:noProof/>
        </w:rPr>
        <w:t>5</w:t>
      </w:r>
      <w:r>
        <w:rPr>
          <w:noProof/>
        </w:rPr>
        <w:t xml:space="preserve"> 719-21</w:t>
      </w:r>
      <w:bookmarkEnd w:id="48"/>
    </w:p>
    <w:p w14:paraId="7A0B16E6" w14:textId="77777777" w:rsidR="004B430F" w:rsidRDefault="004B430F" w:rsidP="004B430F">
      <w:pPr>
        <w:ind w:left="720" w:hanging="720"/>
        <w:rPr>
          <w:noProof/>
        </w:rPr>
      </w:pPr>
      <w:bookmarkStart w:id="49" w:name="_ENREF_49"/>
      <w:r>
        <w:rPr>
          <w:noProof/>
        </w:rPr>
        <w:lastRenderedPageBreak/>
        <w:t xml:space="preserve">Mack M C, Bret-Harte M S, Hollingsworth T N, Jandt R R, Schuur E A G, Shaver G R and Verbyla D L 2011 Carbon loss from an unprecedented Arctic tundra wildfire </w:t>
      </w:r>
      <w:r w:rsidRPr="004B430F">
        <w:rPr>
          <w:i/>
          <w:noProof/>
        </w:rPr>
        <w:t>Nature</w:t>
      </w:r>
      <w:r>
        <w:rPr>
          <w:noProof/>
        </w:rPr>
        <w:t xml:space="preserve"> </w:t>
      </w:r>
      <w:r w:rsidRPr="004B430F">
        <w:rPr>
          <w:b/>
          <w:noProof/>
        </w:rPr>
        <w:t>475</w:t>
      </w:r>
      <w:r>
        <w:rPr>
          <w:noProof/>
        </w:rPr>
        <w:t xml:space="preserve"> 489-92</w:t>
      </w:r>
      <w:bookmarkEnd w:id="49"/>
    </w:p>
    <w:p w14:paraId="18F5415F" w14:textId="77777777" w:rsidR="004B430F" w:rsidRDefault="004B430F" w:rsidP="004B430F">
      <w:pPr>
        <w:ind w:left="720" w:hanging="720"/>
        <w:rPr>
          <w:noProof/>
        </w:rPr>
      </w:pPr>
      <w:bookmarkStart w:id="50" w:name="_ENREF_50"/>
      <w:r>
        <w:rPr>
          <w:noProof/>
        </w:rPr>
        <w:t xml:space="preserve">McGuire A D, Anderson L G, Christensen T R, Dallimore S, Guo L, Hayes D J, Heimann M, Lorenson T D, Macdonald R W and Roulet N 2009 Sensitivity of the carbon cycle in the Arctic to climate change </w:t>
      </w:r>
      <w:r w:rsidRPr="004B430F">
        <w:rPr>
          <w:i/>
          <w:noProof/>
        </w:rPr>
        <w:t>Ecological Monographs</w:t>
      </w:r>
      <w:r>
        <w:rPr>
          <w:noProof/>
        </w:rPr>
        <w:t xml:space="preserve"> </w:t>
      </w:r>
      <w:r w:rsidRPr="004B430F">
        <w:rPr>
          <w:b/>
          <w:noProof/>
        </w:rPr>
        <w:t>79</w:t>
      </w:r>
      <w:r>
        <w:rPr>
          <w:noProof/>
        </w:rPr>
        <w:t xml:space="preserve"> 523-55</w:t>
      </w:r>
      <w:bookmarkEnd w:id="50"/>
    </w:p>
    <w:p w14:paraId="7F3111D4" w14:textId="77777777" w:rsidR="004B430F" w:rsidRDefault="004B430F" w:rsidP="004B430F">
      <w:pPr>
        <w:ind w:left="720" w:hanging="720"/>
        <w:rPr>
          <w:noProof/>
        </w:rPr>
      </w:pPr>
      <w:bookmarkStart w:id="51" w:name="_ENREF_51"/>
      <w:r>
        <w:rPr>
          <w:noProof/>
        </w:rPr>
        <w:t xml:space="preserve">McGuire A D, Hayes D J, Kicklighter D W, Manizza M, Zhuang Q, Chen M, Follows M J, Gurney K R, McClelland J W, Melillo J M, Peterson B J and Prinn R G 2010 An analysis of the carbon balance of the Arctic Basin from 1997 to 2006 </w:t>
      </w:r>
      <w:r w:rsidRPr="004B430F">
        <w:rPr>
          <w:i/>
          <w:noProof/>
        </w:rPr>
        <w:t>Tellus B</w:t>
      </w:r>
      <w:r>
        <w:rPr>
          <w:noProof/>
        </w:rPr>
        <w:t xml:space="preserve"> </w:t>
      </w:r>
      <w:r w:rsidRPr="004B430F">
        <w:rPr>
          <w:b/>
          <w:noProof/>
        </w:rPr>
        <w:t>62</w:t>
      </w:r>
      <w:r>
        <w:rPr>
          <w:noProof/>
        </w:rPr>
        <w:t xml:space="preserve"> 455-74</w:t>
      </w:r>
      <w:bookmarkEnd w:id="51"/>
    </w:p>
    <w:p w14:paraId="2D78245A" w14:textId="77777777" w:rsidR="004B430F" w:rsidRDefault="004B430F" w:rsidP="004B430F">
      <w:pPr>
        <w:ind w:left="720" w:hanging="720"/>
        <w:rPr>
          <w:noProof/>
        </w:rPr>
      </w:pPr>
      <w:bookmarkStart w:id="52" w:name="_ENREF_52"/>
      <w:r>
        <w:rPr>
          <w:noProof/>
        </w:rPr>
        <w:t xml:space="preserve">Morgan M G 2014 Use (and abuse) of expert elicitation in support of decision making for public policy </w:t>
      </w:r>
      <w:r w:rsidRPr="004B430F">
        <w:rPr>
          <w:i/>
          <w:noProof/>
        </w:rPr>
        <w:t>Proceedings of the National Academy of Sciences</w:t>
      </w:r>
      <w:r>
        <w:rPr>
          <w:noProof/>
        </w:rPr>
        <w:t xml:space="preserve"> </w:t>
      </w:r>
      <w:r w:rsidRPr="004B430F">
        <w:rPr>
          <w:b/>
          <w:noProof/>
        </w:rPr>
        <w:t>111</w:t>
      </w:r>
      <w:r>
        <w:rPr>
          <w:noProof/>
        </w:rPr>
        <w:t xml:space="preserve"> 7176-84</w:t>
      </w:r>
      <w:bookmarkEnd w:id="52"/>
    </w:p>
    <w:p w14:paraId="7B6C21F6" w14:textId="77777777" w:rsidR="004B430F" w:rsidRDefault="004B430F" w:rsidP="004B430F">
      <w:pPr>
        <w:ind w:left="720" w:hanging="720"/>
        <w:rPr>
          <w:noProof/>
        </w:rPr>
      </w:pPr>
      <w:bookmarkStart w:id="53" w:name="_ENREF_53"/>
      <w:r>
        <w:rPr>
          <w:noProof/>
        </w:rPr>
        <w:t xml:space="preserve">Moss R H, Edmonds J A, Hibbard K A, Manning M R, Rose S K, van Vuuren D P, Carter T R, Emori S, Kainuma M, Kram T, Meehl G A, Mitchell J F B, Nakicenovic N, Riahi K, Smith S J, Stouffer R J, Thomson A M, Weyant J P and Wilbanks T J 2010 The next generation of scenarios for climate change research and assessment </w:t>
      </w:r>
      <w:r w:rsidRPr="004B430F">
        <w:rPr>
          <w:i/>
          <w:noProof/>
        </w:rPr>
        <w:t>Nature</w:t>
      </w:r>
      <w:r>
        <w:rPr>
          <w:noProof/>
        </w:rPr>
        <w:t xml:space="preserve"> </w:t>
      </w:r>
      <w:r w:rsidRPr="004B430F">
        <w:rPr>
          <w:b/>
          <w:noProof/>
        </w:rPr>
        <w:t>463</w:t>
      </w:r>
      <w:r>
        <w:rPr>
          <w:noProof/>
        </w:rPr>
        <w:t xml:space="preserve"> 747-56</w:t>
      </w:r>
      <w:bookmarkEnd w:id="53"/>
    </w:p>
    <w:p w14:paraId="66201AED" w14:textId="77777777" w:rsidR="004B430F" w:rsidRDefault="004B430F" w:rsidP="004B430F">
      <w:pPr>
        <w:ind w:left="720" w:hanging="720"/>
        <w:rPr>
          <w:noProof/>
        </w:rPr>
      </w:pPr>
      <w:bookmarkStart w:id="54" w:name="_ENREF_54"/>
      <w:r>
        <w:rPr>
          <w:noProof/>
        </w:rPr>
        <w:t xml:space="preserve">Myers-Smith I H, Harden J W, Wilmking M, Fuller C C, McGuire A D and Chapin F S 2008 Wetland succession in a permafrost collapse: interactions between fire and thermokarst </w:t>
      </w:r>
      <w:r w:rsidRPr="004B430F">
        <w:rPr>
          <w:i/>
          <w:noProof/>
        </w:rPr>
        <w:t>Biogeosciences</w:t>
      </w:r>
      <w:r>
        <w:rPr>
          <w:noProof/>
        </w:rPr>
        <w:t xml:space="preserve"> </w:t>
      </w:r>
      <w:r w:rsidRPr="004B430F">
        <w:rPr>
          <w:b/>
          <w:noProof/>
        </w:rPr>
        <w:t>5</w:t>
      </w:r>
      <w:r>
        <w:rPr>
          <w:noProof/>
        </w:rPr>
        <w:t xml:space="preserve"> 1273-86</w:t>
      </w:r>
      <w:bookmarkEnd w:id="54"/>
    </w:p>
    <w:p w14:paraId="6A16713F" w14:textId="77777777" w:rsidR="004B430F" w:rsidRDefault="004B430F" w:rsidP="004B430F">
      <w:pPr>
        <w:ind w:left="720" w:hanging="720"/>
        <w:rPr>
          <w:noProof/>
        </w:rPr>
      </w:pPr>
      <w:bookmarkStart w:id="55" w:name="_ENREF_55"/>
      <w:r>
        <w:rPr>
          <w:noProof/>
        </w:rPr>
        <w:t xml:space="preserve">O'Donnell J A, Harden J W, McGuire A D, Kanevskiy M Z, Jorgenson M T and Xu X M 2011 The effect of fire and permafrost interactions on soil carbon accumulation in an upland black spruce ecosystem of interior Alaska: implications for post-thaw carbon loss </w:t>
      </w:r>
      <w:r w:rsidRPr="004B430F">
        <w:rPr>
          <w:i/>
          <w:noProof/>
        </w:rPr>
        <w:t>Glob. Change Biol.</w:t>
      </w:r>
      <w:r>
        <w:rPr>
          <w:noProof/>
        </w:rPr>
        <w:t xml:space="preserve"> </w:t>
      </w:r>
      <w:r w:rsidRPr="004B430F">
        <w:rPr>
          <w:b/>
          <w:noProof/>
        </w:rPr>
        <w:t>17</w:t>
      </w:r>
      <w:r>
        <w:rPr>
          <w:noProof/>
        </w:rPr>
        <w:t xml:space="preserve"> 1461-74</w:t>
      </w:r>
      <w:bookmarkEnd w:id="55"/>
    </w:p>
    <w:p w14:paraId="23DAB8E4" w14:textId="77777777" w:rsidR="004B430F" w:rsidRDefault="004B430F" w:rsidP="004B430F">
      <w:pPr>
        <w:ind w:left="720" w:hanging="720"/>
        <w:rPr>
          <w:noProof/>
        </w:rPr>
      </w:pPr>
      <w:bookmarkStart w:id="56" w:name="_ENREF_56"/>
      <w:r>
        <w:rPr>
          <w:noProof/>
        </w:rPr>
        <w:t xml:space="preserve">Pan Y, Birdsey R A, Fang J, Houghton R, Kauppi P E, Kurz W A, Phillips O L, Shvidenko A, Lewis S L, Canadell J G, Ciais P, Jackson R B, Pacala S, McGuire A D, Piao S, Rautiainen A, Sitch S and Hayes D 2011 A Large and Persistent Carbon Sink in the World's Forests </w:t>
      </w:r>
      <w:r w:rsidRPr="004B430F">
        <w:rPr>
          <w:i/>
          <w:noProof/>
        </w:rPr>
        <w:t>Science</w:t>
      </w:r>
      <w:r>
        <w:rPr>
          <w:noProof/>
        </w:rPr>
        <w:t xml:space="preserve"> </w:t>
      </w:r>
      <w:bookmarkEnd w:id="56"/>
    </w:p>
    <w:p w14:paraId="4514A7D0" w14:textId="77777777" w:rsidR="004B430F" w:rsidRDefault="004B430F" w:rsidP="004B430F">
      <w:pPr>
        <w:ind w:left="720" w:hanging="720"/>
        <w:rPr>
          <w:noProof/>
        </w:rPr>
      </w:pPr>
      <w:bookmarkStart w:id="57" w:name="_ENREF_57"/>
      <w:r>
        <w:rPr>
          <w:noProof/>
        </w:rPr>
        <w:t xml:space="preserve">Payette S, Delwaide A, Caccianiga M and Beauchemin M 2004 Accelerated thawing of subarctic peatland permafrost over the last 50 years </w:t>
      </w:r>
      <w:r w:rsidRPr="004B430F">
        <w:rPr>
          <w:i/>
          <w:noProof/>
        </w:rPr>
        <w:t>Geophysical Research Letters</w:t>
      </w:r>
      <w:r>
        <w:rPr>
          <w:noProof/>
        </w:rPr>
        <w:t xml:space="preserve"> </w:t>
      </w:r>
      <w:r w:rsidRPr="004B430F">
        <w:rPr>
          <w:b/>
          <w:noProof/>
        </w:rPr>
        <w:t>31</w:t>
      </w:r>
      <w:r>
        <w:rPr>
          <w:noProof/>
        </w:rPr>
        <w:t xml:space="preserve"> L18208</w:t>
      </w:r>
      <w:bookmarkEnd w:id="57"/>
    </w:p>
    <w:p w14:paraId="169125A8" w14:textId="77777777" w:rsidR="004B430F" w:rsidRDefault="004B430F" w:rsidP="004B430F">
      <w:pPr>
        <w:ind w:left="720" w:hanging="720"/>
        <w:rPr>
          <w:noProof/>
        </w:rPr>
      </w:pPr>
      <w:bookmarkStart w:id="58" w:name="_ENREF_58"/>
      <w:r>
        <w:rPr>
          <w:noProof/>
        </w:rPr>
        <w:t xml:space="preserve">Peñuelas J, Canadell J G and Ogaya R 2011 Increased water-use efficiency during the 20th century did not translate into enhanced tree growth </w:t>
      </w:r>
      <w:r w:rsidRPr="004B430F">
        <w:rPr>
          <w:i/>
          <w:noProof/>
        </w:rPr>
        <w:t>Global Ecology and Biogeography</w:t>
      </w:r>
      <w:r>
        <w:rPr>
          <w:noProof/>
        </w:rPr>
        <w:t xml:space="preserve"> </w:t>
      </w:r>
      <w:r w:rsidRPr="004B430F">
        <w:rPr>
          <w:b/>
          <w:noProof/>
        </w:rPr>
        <w:t>20</w:t>
      </w:r>
      <w:r>
        <w:rPr>
          <w:noProof/>
        </w:rPr>
        <w:t xml:space="preserve"> 597-608</w:t>
      </w:r>
      <w:bookmarkEnd w:id="58"/>
    </w:p>
    <w:p w14:paraId="10AE001F" w14:textId="77777777" w:rsidR="004B430F" w:rsidRDefault="004B430F" w:rsidP="004B430F">
      <w:pPr>
        <w:ind w:left="720" w:hanging="720"/>
        <w:rPr>
          <w:noProof/>
        </w:rPr>
      </w:pPr>
      <w:bookmarkStart w:id="59" w:name="_ENREF_59"/>
      <w:r>
        <w:rPr>
          <w:noProof/>
        </w:rPr>
        <w:t xml:space="preserve">Potter C S and Klooster S A 1997 Global model estimates of carbon and nitrogen storage in litter and soil pools: Response to changes in vegetation quality and biomass allocation </w:t>
      </w:r>
      <w:r w:rsidRPr="004B430F">
        <w:rPr>
          <w:i/>
          <w:noProof/>
        </w:rPr>
        <w:t>Tellus B</w:t>
      </w:r>
      <w:r>
        <w:rPr>
          <w:noProof/>
        </w:rPr>
        <w:t xml:space="preserve"> </w:t>
      </w:r>
      <w:r w:rsidRPr="004B430F">
        <w:rPr>
          <w:b/>
          <w:noProof/>
        </w:rPr>
        <w:t>49</w:t>
      </w:r>
      <w:r>
        <w:rPr>
          <w:noProof/>
        </w:rPr>
        <w:t xml:space="preserve"> 1-17</w:t>
      </w:r>
      <w:bookmarkEnd w:id="59"/>
    </w:p>
    <w:p w14:paraId="2BE0083C" w14:textId="77777777" w:rsidR="004B430F" w:rsidRDefault="004B430F" w:rsidP="004B430F">
      <w:pPr>
        <w:ind w:left="720" w:hanging="720"/>
        <w:rPr>
          <w:noProof/>
        </w:rPr>
      </w:pPr>
      <w:bookmarkStart w:id="60" w:name="_ENREF_60"/>
      <w:r>
        <w:rPr>
          <w:noProof/>
        </w:rPr>
        <w:t xml:space="preserve">Qian H, Joseph R and Zeng N 2010 Enhanced terrestrial carbon uptake in the Northern High Latitudes in the 21st century from the Coupled Carbon Cycle Climate Model Intercomparison Project model projections </w:t>
      </w:r>
      <w:r w:rsidRPr="004B430F">
        <w:rPr>
          <w:i/>
          <w:noProof/>
        </w:rPr>
        <w:t>Glob. Change Biol.</w:t>
      </w:r>
      <w:r>
        <w:rPr>
          <w:noProof/>
        </w:rPr>
        <w:t xml:space="preserve"> </w:t>
      </w:r>
      <w:r w:rsidRPr="004B430F">
        <w:rPr>
          <w:b/>
          <w:noProof/>
        </w:rPr>
        <w:t>16</w:t>
      </w:r>
      <w:r>
        <w:rPr>
          <w:noProof/>
        </w:rPr>
        <w:t xml:space="preserve"> 641-56</w:t>
      </w:r>
      <w:bookmarkEnd w:id="60"/>
    </w:p>
    <w:p w14:paraId="269FC283" w14:textId="77777777" w:rsidR="004B430F" w:rsidRDefault="004B430F" w:rsidP="004B430F">
      <w:pPr>
        <w:ind w:left="720" w:hanging="720"/>
        <w:rPr>
          <w:noProof/>
        </w:rPr>
      </w:pPr>
      <w:bookmarkStart w:id="61" w:name="_ENREF_61"/>
      <w:r>
        <w:rPr>
          <w:noProof/>
        </w:rPr>
        <w:t xml:space="preserve">Raynolds M K, Walker D A, Epstein H E, Pinzon J E and Tucker C J 2012 A new estimate of tundra-biome phytomass from trans-Arctic field data and AVHRR NDVI </w:t>
      </w:r>
      <w:r w:rsidRPr="004B430F">
        <w:rPr>
          <w:i/>
          <w:noProof/>
        </w:rPr>
        <w:t>Remote Sensing Letters</w:t>
      </w:r>
      <w:r>
        <w:rPr>
          <w:noProof/>
        </w:rPr>
        <w:t xml:space="preserve"> </w:t>
      </w:r>
      <w:r w:rsidRPr="004B430F">
        <w:rPr>
          <w:b/>
          <w:noProof/>
        </w:rPr>
        <w:t>3</w:t>
      </w:r>
      <w:r>
        <w:rPr>
          <w:noProof/>
        </w:rPr>
        <w:t xml:space="preserve"> 403-11</w:t>
      </w:r>
      <w:bookmarkEnd w:id="61"/>
    </w:p>
    <w:p w14:paraId="25E97F8E" w14:textId="77777777" w:rsidR="004B430F" w:rsidRPr="004B430F" w:rsidRDefault="004B430F" w:rsidP="004B430F">
      <w:pPr>
        <w:ind w:left="720" w:hanging="720"/>
        <w:rPr>
          <w:b/>
          <w:noProof/>
        </w:rPr>
      </w:pPr>
      <w:bookmarkStart w:id="62" w:name="_ENREF_62"/>
      <w:r>
        <w:rPr>
          <w:noProof/>
        </w:rPr>
        <w:t xml:space="preserve">Rocha A V, Loranty M M, Higuera P E, Mack M C, Hu F S, Jones B M, Breen A L, Rastetter E B, Goetz S J and Shaver G R 2012 The footprint of Alaskan tundra fires during the past half-century: implications for surface properties and radiative forcing </w:t>
      </w:r>
      <w:r w:rsidRPr="004B430F">
        <w:rPr>
          <w:i/>
          <w:noProof/>
        </w:rPr>
        <w:t>Environmental Research Letters</w:t>
      </w:r>
      <w:r>
        <w:rPr>
          <w:noProof/>
        </w:rPr>
        <w:t xml:space="preserve"> </w:t>
      </w:r>
      <w:r w:rsidRPr="004B430F">
        <w:rPr>
          <w:b/>
          <w:noProof/>
        </w:rPr>
        <w:t>7</w:t>
      </w:r>
      <w:bookmarkEnd w:id="62"/>
    </w:p>
    <w:p w14:paraId="2045D0F7" w14:textId="77777777" w:rsidR="004B430F" w:rsidRDefault="004B430F" w:rsidP="004B430F">
      <w:pPr>
        <w:ind w:left="720" w:hanging="720"/>
        <w:rPr>
          <w:noProof/>
        </w:rPr>
      </w:pPr>
      <w:bookmarkStart w:id="63" w:name="_ENREF_63"/>
      <w:r>
        <w:rPr>
          <w:noProof/>
        </w:rPr>
        <w:lastRenderedPageBreak/>
        <w:t xml:space="preserve">Rupp T S, Starfield A M and Chapin Iii F S 2000 A frame-based spatially explicit model of subarctic vegetation response to climatic change: comparison with a point model </w:t>
      </w:r>
      <w:r w:rsidRPr="004B430F">
        <w:rPr>
          <w:i/>
          <w:noProof/>
        </w:rPr>
        <w:t>Landscape Ecol</w:t>
      </w:r>
      <w:r>
        <w:rPr>
          <w:noProof/>
        </w:rPr>
        <w:t xml:space="preserve"> </w:t>
      </w:r>
      <w:r w:rsidRPr="004B430F">
        <w:rPr>
          <w:b/>
          <w:noProof/>
        </w:rPr>
        <w:t>15</w:t>
      </w:r>
      <w:r>
        <w:rPr>
          <w:noProof/>
        </w:rPr>
        <w:t xml:space="preserve"> 383-400</w:t>
      </w:r>
      <w:bookmarkEnd w:id="63"/>
    </w:p>
    <w:p w14:paraId="7223E617" w14:textId="77777777" w:rsidR="004B430F" w:rsidRDefault="004B430F" w:rsidP="004B430F">
      <w:pPr>
        <w:ind w:left="720" w:hanging="720"/>
        <w:rPr>
          <w:noProof/>
        </w:rPr>
      </w:pPr>
      <w:bookmarkStart w:id="64" w:name="_ENREF_64"/>
      <w:r>
        <w:rPr>
          <w:noProof/>
        </w:rPr>
        <w:t xml:space="preserve">Saugier B, Roy J and Mooney H A 2001 </w:t>
      </w:r>
      <w:r w:rsidRPr="004B430F">
        <w:rPr>
          <w:i/>
          <w:noProof/>
        </w:rPr>
        <w:t>Terrestrial Global Productivity,</w:t>
      </w:r>
      <w:r>
        <w:rPr>
          <w:noProof/>
        </w:rPr>
        <w:t xml:space="preserve"> ed J Roy</w:t>
      </w:r>
      <w:r w:rsidRPr="004B430F">
        <w:rPr>
          <w:i/>
          <w:noProof/>
        </w:rPr>
        <w:t>, et al.</w:t>
      </w:r>
      <w:r>
        <w:rPr>
          <w:noProof/>
        </w:rPr>
        <w:t xml:space="preserve"> (San Diego: Academic Press) pp 543-57</w:t>
      </w:r>
      <w:bookmarkEnd w:id="64"/>
    </w:p>
    <w:p w14:paraId="4CA8C17D" w14:textId="77777777" w:rsidR="004B430F" w:rsidRDefault="004B430F" w:rsidP="004B430F">
      <w:pPr>
        <w:ind w:left="720" w:hanging="720"/>
        <w:rPr>
          <w:noProof/>
        </w:rPr>
      </w:pPr>
      <w:bookmarkStart w:id="65" w:name="_ENREF_65"/>
      <w:r>
        <w:rPr>
          <w:noProof/>
        </w:rPr>
        <w:t xml:space="preserve">Schaefer K, Lantuit H, Romanovsky V E, Schuur E A G and Witt R 2014 The impact of the permafrost carbon feedback on global climate </w:t>
      </w:r>
      <w:r w:rsidRPr="004B430F">
        <w:rPr>
          <w:i/>
          <w:noProof/>
        </w:rPr>
        <w:t>Environmental Research Letters</w:t>
      </w:r>
      <w:r>
        <w:rPr>
          <w:noProof/>
        </w:rPr>
        <w:t xml:space="preserve"> </w:t>
      </w:r>
      <w:r w:rsidRPr="004B430F">
        <w:rPr>
          <w:b/>
          <w:noProof/>
        </w:rPr>
        <w:t>9</w:t>
      </w:r>
      <w:r>
        <w:rPr>
          <w:noProof/>
        </w:rPr>
        <w:t xml:space="preserve"> 085003</w:t>
      </w:r>
      <w:bookmarkEnd w:id="65"/>
    </w:p>
    <w:p w14:paraId="6C3F8C32" w14:textId="77777777" w:rsidR="004B430F" w:rsidRDefault="004B430F" w:rsidP="004B430F">
      <w:pPr>
        <w:ind w:left="720" w:hanging="720"/>
        <w:rPr>
          <w:noProof/>
        </w:rPr>
      </w:pPr>
      <w:bookmarkStart w:id="66" w:name="_ENREF_66"/>
      <w:r>
        <w:rPr>
          <w:noProof/>
        </w:rPr>
        <w:t xml:space="preserve">Schaefer K, Zhang T, Bruhwiler L and Barrett A P 2011 Amount and timing of permafrost carbon release in response to climate warming </w:t>
      </w:r>
      <w:r w:rsidRPr="004B430F">
        <w:rPr>
          <w:i/>
          <w:noProof/>
        </w:rPr>
        <w:t>Tellus B</w:t>
      </w:r>
      <w:r>
        <w:rPr>
          <w:noProof/>
        </w:rPr>
        <w:t xml:space="preserve">  no-no</w:t>
      </w:r>
      <w:bookmarkEnd w:id="66"/>
    </w:p>
    <w:p w14:paraId="3089E017" w14:textId="77777777" w:rsidR="004B430F" w:rsidRDefault="004B430F" w:rsidP="004B430F">
      <w:pPr>
        <w:ind w:left="720" w:hanging="720"/>
        <w:rPr>
          <w:noProof/>
        </w:rPr>
      </w:pPr>
      <w:bookmarkStart w:id="67" w:name="_ENREF_67"/>
      <w:r>
        <w:rPr>
          <w:noProof/>
        </w:rPr>
        <w:t xml:space="preserve">Schirrmeister L, Siegert C, Kuznetsova T, Kuzmina S, Andreev A, Kienast F, Meyer H and Bobrov A 2002 Paleoenvironmental and paleoclimatic records from permafrost deposits in the Arctic region of Northern Siberia </w:t>
      </w:r>
      <w:r w:rsidRPr="004B430F">
        <w:rPr>
          <w:i/>
          <w:noProof/>
        </w:rPr>
        <w:t>Quatern Int</w:t>
      </w:r>
      <w:r>
        <w:rPr>
          <w:noProof/>
        </w:rPr>
        <w:t xml:space="preserve"> </w:t>
      </w:r>
      <w:r w:rsidRPr="004B430F">
        <w:rPr>
          <w:b/>
          <w:noProof/>
        </w:rPr>
        <w:t>89</w:t>
      </w:r>
      <w:r>
        <w:rPr>
          <w:noProof/>
        </w:rPr>
        <w:t xml:space="preserve"> 97-118</w:t>
      </w:r>
      <w:bookmarkEnd w:id="67"/>
    </w:p>
    <w:p w14:paraId="4D883E96" w14:textId="77777777" w:rsidR="004B430F" w:rsidRDefault="004B430F" w:rsidP="004B430F">
      <w:pPr>
        <w:ind w:left="720" w:hanging="720"/>
        <w:rPr>
          <w:noProof/>
        </w:rPr>
      </w:pPr>
      <w:bookmarkStart w:id="68" w:name="_ENREF_68"/>
      <w:r>
        <w:rPr>
          <w:noProof/>
        </w:rPr>
        <w:t xml:space="preserve">Schuur E A G, Abbott B W, Bowden W B, Brovkin V, Camill P, Canadell J G, Chanton J P, Chapin F S, III, Christensen T R, Ciais P, Crosby B T, Czimczik C I, Grosse G, Harden J, Hayes D J, Hugelius G, Jastrow J D, Jones J B, Kleinen T, Koven C D, Krinner G, Kuhry P, Lawrence D M, McGuire A D, Natali S M, O’Donnell J A, Ping C L, Riley W J, Rinke A, Romanovsky V E, Sannel A B K, Schädel C, Schaefer K, Sky J, Subin Z M, Tarnocai C, Turetsky M R, Waldrop M P, Walter Anthony K M, Wickland K P, Wilson C J and Zimov S A 2013 Expert assessment of vulnerability of permafrost carbon to climate change </w:t>
      </w:r>
      <w:r w:rsidRPr="004B430F">
        <w:rPr>
          <w:i/>
          <w:noProof/>
        </w:rPr>
        <w:t>Climatic Change</w:t>
      </w:r>
      <w:r>
        <w:rPr>
          <w:noProof/>
        </w:rPr>
        <w:t xml:space="preserve">  1-16</w:t>
      </w:r>
      <w:bookmarkEnd w:id="68"/>
    </w:p>
    <w:p w14:paraId="3C55FF47" w14:textId="77777777" w:rsidR="004B430F" w:rsidRDefault="004B430F" w:rsidP="004B430F">
      <w:pPr>
        <w:ind w:left="720" w:hanging="720"/>
        <w:rPr>
          <w:noProof/>
        </w:rPr>
      </w:pPr>
      <w:bookmarkStart w:id="69" w:name="_ENREF_69"/>
      <w:r>
        <w:rPr>
          <w:noProof/>
        </w:rPr>
        <w:t xml:space="preserve">Schuur E A G, McGuire A D, Schadel C, Grosse G, Harden J W, Hayes D J, Hugelius G, Koven C D, Kuhry P, Lawrence D M, Natali S M, Olefeldt D, Romanovsky V E, Schaefer K, Turetsky M R, Treat C C and Vonk J E 2015 Climate change and the permafrost carbon feedback </w:t>
      </w:r>
      <w:r w:rsidRPr="004B430F">
        <w:rPr>
          <w:i/>
          <w:noProof/>
        </w:rPr>
        <w:t>Nature</w:t>
      </w:r>
      <w:r>
        <w:rPr>
          <w:noProof/>
        </w:rPr>
        <w:t xml:space="preserve"> </w:t>
      </w:r>
      <w:r w:rsidRPr="004B430F">
        <w:rPr>
          <w:b/>
          <w:noProof/>
        </w:rPr>
        <w:t>520</w:t>
      </w:r>
      <w:r>
        <w:rPr>
          <w:noProof/>
        </w:rPr>
        <w:t xml:space="preserve"> 171-9</w:t>
      </w:r>
      <w:bookmarkEnd w:id="69"/>
    </w:p>
    <w:p w14:paraId="0A2F591E" w14:textId="77777777" w:rsidR="004B430F" w:rsidRDefault="004B430F" w:rsidP="004B430F">
      <w:pPr>
        <w:ind w:left="720" w:hanging="720"/>
        <w:rPr>
          <w:noProof/>
        </w:rPr>
      </w:pPr>
      <w:bookmarkStart w:id="70" w:name="_ENREF_70"/>
      <w:r>
        <w:rPr>
          <w:noProof/>
        </w:rPr>
        <w:t xml:space="preserve">Shur Y L and Jorgenson M T 2007 Patterns of permafrost formation and degradation in relation to climate and ecosystems </w:t>
      </w:r>
      <w:r w:rsidRPr="004B430F">
        <w:rPr>
          <w:i/>
          <w:noProof/>
        </w:rPr>
        <w:t>Permafrost and Periglacial Processes</w:t>
      </w:r>
      <w:r>
        <w:rPr>
          <w:noProof/>
        </w:rPr>
        <w:t xml:space="preserve"> </w:t>
      </w:r>
      <w:r w:rsidRPr="004B430F">
        <w:rPr>
          <w:b/>
          <w:noProof/>
        </w:rPr>
        <w:t>18</w:t>
      </w:r>
      <w:r>
        <w:rPr>
          <w:noProof/>
        </w:rPr>
        <w:t xml:space="preserve"> 7-19</w:t>
      </w:r>
      <w:bookmarkEnd w:id="70"/>
    </w:p>
    <w:p w14:paraId="35DB1FF8" w14:textId="77777777" w:rsidR="004B430F" w:rsidRDefault="004B430F" w:rsidP="004B430F">
      <w:pPr>
        <w:ind w:left="720" w:hanging="720"/>
        <w:rPr>
          <w:noProof/>
        </w:rPr>
      </w:pPr>
      <w:bookmarkStart w:id="71" w:name="_ENREF_71"/>
      <w:r>
        <w:rPr>
          <w:noProof/>
        </w:rPr>
        <w:t xml:space="preserve">Sturm M, McFadden J P, Liston G E, Chapin F S, Racine C H and Holmgren J 2001 Snow-shrub interactions in Arctic tundra: A hypothesis with climatic implications </w:t>
      </w:r>
      <w:r w:rsidRPr="004B430F">
        <w:rPr>
          <w:i/>
          <w:noProof/>
        </w:rPr>
        <w:t>Journal of Climate</w:t>
      </w:r>
      <w:r>
        <w:rPr>
          <w:noProof/>
        </w:rPr>
        <w:t xml:space="preserve"> </w:t>
      </w:r>
      <w:r w:rsidRPr="004B430F">
        <w:rPr>
          <w:b/>
          <w:noProof/>
        </w:rPr>
        <w:t>14</w:t>
      </w:r>
      <w:r>
        <w:rPr>
          <w:noProof/>
        </w:rPr>
        <w:t xml:space="preserve"> 336-44</w:t>
      </w:r>
      <w:bookmarkEnd w:id="71"/>
    </w:p>
    <w:p w14:paraId="5416C541" w14:textId="77777777" w:rsidR="004B430F" w:rsidRDefault="004B430F" w:rsidP="004B430F">
      <w:pPr>
        <w:ind w:left="720" w:hanging="720"/>
        <w:rPr>
          <w:noProof/>
        </w:rPr>
      </w:pPr>
      <w:bookmarkStart w:id="72" w:name="_ENREF_72"/>
      <w:r>
        <w:rPr>
          <w:noProof/>
        </w:rPr>
        <w:t xml:space="preserve">Sutherland W J, Freckleton R P, Godfray H C J, Beissinger S R, Benton T, Cameron D D, Carmel Y, Coomes D A, Coulson T, Emmerson M C, Hails R S, Hays G C, Hodgson D J, Hutchings M J, Johnson D, Jones J P G, Keeling M J, Kokko H, Kunin W E, Lambin X, Lewis O T, Malhi Y, Mieszkowska N, Milner-Gulland E J, Norris K, Phillimore A B, Purves D W, Reid J M, Reuman D C, Thompson K, Travis J M J, Turnbull L A, Wardle D A and Wiegand T 2013 Identification of 100 fundamental ecological questions </w:t>
      </w:r>
      <w:r w:rsidRPr="004B430F">
        <w:rPr>
          <w:i/>
          <w:noProof/>
        </w:rPr>
        <w:t>J Ecol</w:t>
      </w:r>
      <w:r>
        <w:rPr>
          <w:noProof/>
        </w:rPr>
        <w:t xml:space="preserve"> </w:t>
      </w:r>
      <w:r w:rsidRPr="004B430F">
        <w:rPr>
          <w:b/>
          <w:noProof/>
        </w:rPr>
        <w:t>101</w:t>
      </w:r>
      <w:r>
        <w:rPr>
          <w:noProof/>
        </w:rPr>
        <w:t xml:space="preserve"> 58-67</w:t>
      </w:r>
      <w:bookmarkEnd w:id="72"/>
    </w:p>
    <w:p w14:paraId="183564D1" w14:textId="77777777" w:rsidR="004B430F" w:rsidRDefault="004B430F" w:rsidP="004B430F">
      <w:pPr>
        <w:ind w:left="720" w:hanging="720"/>
        <w:rPr>
          <w:noProof/>
        </w:rPr>
      </w:pPr>
      <w:bookmarkStart w:id="73" w:name="_ENREF_73"/>
      <w:r>
        <w:rPr>
          <w:noProof/>
        </w:rPr>
        <w:t xml:space="preserve">Thornton P E, Lamarque J-F, Rosenbloom N A and Mahowald N M 2007 Influence of carbon-nitrogen cycle coupling on land model response to CO2 fertilization and climate variability </w:t>
      </w:r>
      <w:r w:rsidRPr="004B430F">
        <w:rPr>
          <w:i/>
          <w:noProof/>
        </w:rPr>
        <w:t>Global Biogeochemical Cycles</w:t>
      </w:r>
      <w:r>
        <w:rPr>
          <w:noProof/>
        </w:rPr>
        <w:t xml:space="preserve"> </w:t>
      </w:r>
      <w:r w:rsidRPr="004B430F">
        <w:rPr>
          <w:b/>
          <w:noProof/>
        </w:rPr>
        <w:t>21</w:t>
      </w:r>
      <w:r>
        <w:rPr>
          <w:noProof/>
        </w:rPr>
        <w:t xml:space="preserve"> GB4018</w:t>
      </w:r>
      <w:bookmarkEnd w:id="73"/>
    </w:p>
    <w:p w14:paraId="0C7D8BBF" w14:textId="77777777" w:rsidR="004B430F" w:rsidRDefault="004B430F" w:rsidP="004B430F">
      <w:pPr>
        <w:ind w:left="720" w:hanging="720"/>
        <w:rPr>
          <w:noProof/>
        </w:rPr>
      </w:pPr>
      <w:bookmarkStart w:id="74" w:name="_ENREF_74"/>
      <w:r>
        <w:rPr>
          <w:noProof/>
        </w:rPr>
        <w:t xml:space="preserve">Treat C C and Frolking S 2013 Carbon Storage: A permafrost carbon bomb? </w:t>
      </w:r>
      <w:r w:rsidRPr="004B430F">
        <w:rPr>
          <w:i/>
          <w:noProof/>
        </w:rPr>
        <w:t>Nature Clim. Change</w:t>
      </w:r>
      <w:r>
        <w:rPr>
          <w:noProof/>
        </w:rPr>
        <w:t xml:space="preserve"> </w:t>
      </w:r>
      <w:r w:rsidRPr="004B430F">
        <w:rPr>
          <w:b/>
          <w:noProof/>
        </w:rPr>
        <w:t>3</w:t>
      </w:r>
      <w:r>
        <w:rPr>
          <w:noProof/>
        </w:rPr>
        <w:t xml:space="preserve"> 865-7</w:t>
      </w:r>
      <w:bookmarkEnd w:id="74"/>
    </w:p>
    <w:p w14:paraId="36F20A4F" w14:textId="77777777" w:rsidR="004B430F" w:rsidRDefault="004B430F" w:rsidP="004B430F">
      <w:pPr>
        <w:ind w:left="720" w:hanging="720"/>
        <w:rPr>
          <w:noProof/>
        </w:rPr>
      </w:pPr>
      <w:bookmarkStart w:id="75" w:name="_ENREF_75"/>
      <w:r>
        <w:rPr>
          <w:noProof/>
        </w:rPr>
        <w:t>UNEP 2013 The Emissions Gap Report 2013. United Nations Environment Programme (UNEP).  (Nairobi</w:t>
      </w:r>
      <w:bookmarkEnd w:id="75"/>
    </w:p>
    <w:p w14:paraId="5B9155C7" w14:textId="77777777" w:rsidR="004B430F" w:rsidRDefault="004B430F" w:rsidP="004B430F">
      <w:pPr>
        <w:ind w:left="720" w:hanging="720"/>
        <w:rPr>
          <w:noProof/>
        </w:rPr>
      </w:pPr>
      <w:bookmarkStart w:id="76" w:name="_ENREF_76"/>
      <w:r>
        <w:rPr>
          <w:noProof/>
        </w:rPr>
        <w:t xml:space="preserve">van der Werf G R, Randerson J T, Giglio L, Collatz G J, Mu M, Kasibhatla P S, Morton D C, DeFries R S, Jin Y and van Leeuwen T T 2010 Global fire emissions and the contribution </w:t>
      </w:r>
      <w:r>
        <w:rPr>
          <w:noProof/>
        </w:rPr>
        <w:lastRenderedPageBreak/>
        <w:t xml:space="preserve">of deforestation, savanna, forest, agricultural, and peat fires (1997–2009) </w:t>
      </w:r>
      <w:r w:rsidRPr="004B430F">
        <w:rPr>
          <w:i/>
          <w:noProof/>
        </w:rPr>
        <w:t>Atmos. Chem. Phys.</w:t>
      </w:r>
      <w:r>
        <w:rPr>
          <w:noProof/>
        </w:rPr>
        <w:t xml:space="preserve"> </w:t>
      </w:r>
      <w:r w:rsidRPr="004B430F">
        <w:rPr>
          <w:b/>
          <w:noProof/>
        </w:rPr>
        <w:t>10</w:t>
      </w:r>
      <w:r>
        <w:rPr>
          <w:noProof/>
        </w:rPr>
        <w:t xml:space="preserve"> 11707-35</w:t>
      </w:r>
      <w:bookmarkEnd w:id="76"/>
    </w:p>
    <w:p w14:paraId="0C35DBDB" w14:textId="77777777" w:rsidR="004B430F" w:rsidRDefault="004B430F" w:rsidP="004B430F">
      <w:pPr>
        <w:ind w:left="720" w:hanging="720"/>
        <w:rPr>
          <w:noProof/>
        </w:rPr>
      </w:pPr>
      <w:bookmarkStart w:id="77" w:name="_ENREF_77"/>
      <w:r>
        <w:rPr>
          <w:noProof/>
        </w:rPr>
        <w:t xml:space="preserve">Vonk J E, Sanchez-Garcia L, van Dongen B E, Alling V, Kosmach D, Charkin A, Semiletov I P, Dudarev O V, Shakhova N, Roos P, Eglinton T I, Andersson A and Gustafsson O 2012 Activation of old carbon by erosion of coastal and subsea permafrost in Arctic Siberia </w:t>
      </w:r>
      <w:r w:rsidRPr="004B430F">
        <w:rPr>
          <w:i/>
          <w:noProof/>
        </w:rPr>
        <w:t>Nature</w:t>
      </w:r>
      <w:r>
        <w:rPr>
          <w:noProof/>
        </w:rPr>
        <w:t xml:space="preserve"> </w:t>
      </w:r>
      <w:r w:rsidRPr="004B430F">
        <w:rPr>
          <w:b/>
          <w:noProof/>
        </w:rPr>
        <w:t>489</w:t>
      </w:r>
      <w:r>
        <w:rPr>
          <w:noProof/>
        </w:rPr>
        <w:t xml:space="preserve"> 137-40</w:t>
      </w:r>
      <w:bookmarkEnd w:id="77"/>
    </w:p>
    <w:p w14:paraId="7A6FED63" w14:textId="77777777" w:rsidR="004B430F" w:rsidRDefault="004B430F" w:rsidP="004B430F">
      <w:pPr>
        <w:ind w:left="720" w:hanging="720"/>
        <w:rPr>
          <w:noProof/>
        </w:rPr>
      </w:pPr>
      <w:bookmarkStart w:id="78" w:name="_ENREF_78"/>
      <w:r>
        <w:rPr>
          <w:noProof/>
        </w:rPr>
        <w:t xml:space="preserve">Whiteman G, Hope C and Wadhams P 2013 Climate science: Vast costs of Arctic change </w:t>
      </w:r>
      <w:r w:rsidRPr="004B430F">
        <w:rPr>
          <w:i/>
          <w:noProof/>
        </w:rPr>
        <w:t>Nature</w:t>
      </w:r>
      <w:r>
        <w:rPr>
          <w:noProof/>
        </w:rPr>
        <w:t xml:space="preserve"> </w:t>
      </w:r>
      <w:r w:rsidRPr="004B430F">
        <w:rPr>
          <w:b/>
          <w:noProof/>
        </w:rPr>
        <w:t>499</w:t>
      </w:r>
      <w:r>
        <w:rPr>
          <w:noProof/>
        </w:rPr>
        <w:t xml:space="preserve"> 401-3</w:t>
      </w:r>
      <w:bookmarkEnd w:id="78"/>
    </w:p>
    <w:p w14:paraId="22E14159" w14:textId="77777777" w:rsidR="004B430F" w:rsidRDefault="004B430F" w:rsidP="004B430F">
      <w:pPr>
        <w:ind w:left="720" w:hanging="720"/>
        <w:rPr>
          <w:noProof/>
        </w:rPr>
      </w:pPr>
      <w:bookmarkStart w:id="79" w:name="_ENREF_79"/>
      <w:r>
        <w:rPr>
          <w:noProof/>
        </w:rPr>
        <w:t xml:space="preserve">Wieczorek S, Ashwin P, Luke C M and Cox P M 2011 Excitability in ramped systems: the compost-bomb instability </w:t>
      </w:r>
      <w:r w:rsidRPr="004B430F">
        <w:rPr>
          <w:i/>
          <w:noProof/>
        </w:rPr>
        <w:t>P Roy Soc a-Math Phy</w:t>
      </w:r>
      <w:r>
        <w:rPr>
          <w:noProof/>
        </w:rPr>
        <w:t xml:space="preserve"> </w:t>
      </w:r>
      <w:r w:rsidRPr="004B430F">
        <w:rPr>
          <w:b/>
          <w:noProof/>
        </w:rPr>
        <w:t>467</w:t>
      </w:r>
      <w:r>
        <w:rPr>
          <w:noProof/>
        </w:rPr>
        <w:t xml:space="preserve"> 1243-69</w:t>
      </w:r>
      <w:bookmarkEnd w:id="79"/>
    </w:p>
    <w:p w14:paraId="633D8B97" w14:textId="77777777" w:rsidR="004B430F" w:rsidRDefault="004B430F" w:rsidP="004B430F">
      <w:pPr>
        <w:ind w:left="720" w:hanging="720"/>
        <w:rPr>
          <w:noProof/>
        </w:rPr>
      </w:pPr>
      <w:bookmarkStart w:id="80" w:name="_ENREF_80"/>
      <w:r>
        <w:rPr>
          <w:noProof/>
        </w:rPr>
        <w:t xml:space="preserve">Yarie J and Van Cleve K 2010 Long-term monitoring of climatic and nutritional affects on tree growth in interior Alaska </w:t>
      </w:r>
      <w:r w:rsidRPr="004B430F">
        <w:rPr>
          <w:i/>
          <w:noProof/>
        </w:rPr>
        <w:t>Canadian Journal of Forest Research-Revue Canadienne De Recherche Forestiere</w:t>
      </w:r>
      <w:r>
        <w:rPr>
          <w:noProof/>
        </w:rPr>
        <w:t xml:space="preserve"> </w:t>
      </w:r>
      <w:r w:rsidRPr="004B430F">
        <w:rPr>
          <w:b/>
          <w:noProof/>
        </w:rPr>
        <w:t>40</w:t>
      </w:r>
      <w:r>
        <w:rPr>
          <w:noProof/>
        </w:rPr>
        <w:t xml:space="preserve"> 1325-35</w:t>
      </w:r>
      <w:bookmarkEnd w:id="80"/>
    </w:p>
    <w:p w14:paraId="4BD2D951" w14:textId="77777777" w:rsidR="004B430F" w:rsidRDefault="004B430F" w:rsidP="004B430F">
      <w:pPr>
        <w:ind w:left="720" w:hanging="720"/>
        <w:rPr>
          <w:noProof/>
        </w:rPr>
      </w:pPr>
      <w:bookmarkStart w:id="81" w:name="_ENREF_81"/>
      <w:r>
        <w:rPr>
          <w:noProof/>
        </w:rPr>
        <w:t xml:space="preserve">Zachos J C, Dickens G R and Zeebe R E 2008 An early Cenozoic perspective on greenhouse warming and carbon-cycle dynamics </w:t>
      </w:r>
      <w:r w:rsidRPr="004B430F">
        <w:rPr>
          <w:i/>
          <w:noProof/>
        </w:rPr>
        <w:t>Nature</w:t>
      </w:r>
      <w:r>
        <w:rPr>
          <w:noProof/>
        </w:rPr>
        <w:t xml:space="preserve"> </w:t>
      </w:r>
      <w:r w:rsidRPr="004B430F">
        <w:rPr>
          <w:b/>
          <w:noProof/>
        </w:rPr>
        <w:t>451</w:t>
      </w:r>
      <w:r>
        <w:rPr>
          <w:noProof/>
        </w:rPr>
        <w:t xml:space="preserve"> 279-83</w:t>
      </w:r>
      <w:bookmarkEnd w:id="81"/>
    </w:p>
    <w:p w14:paraId="22099D03" w14:textId="77777777" w:rsidR="004B430F" w:rsidRDefault="004B430F" w:rsidP="004B430F">
      <w:pPr>
        <w:ind w:left="720" w:hanging="720"/>
        <w:rPr>
          <w:noProof/>
        </w:rPr>
      </w:pPr>
      <w:bookmarkStart w:id="82" w:name="_ENREF_82"/>
      <w:r>
        <w:rPr>
          <w:noProof/>
        </w:rPr>
        <w:t xml:space="preserve">Zhang X, He J, Zhang J, Polyakov I, Gerdes R, Inoue J and Wu P 2013 Enhanced poleward moisture transport and amplified northern high-latitude wetting trend </w:t>
      </w:r>
      <w:r w:rsidRPr="004B430F">
        <w:rPr>
          <w:i/>
          <w:noProof/>
        </w:rPr>
        <w:t>Nature Clim. Change</w:t>
      </w:r>
      <w:r>
        <w:rPr>
          <w:noProof/>
        </w:rPr>
        <w:t xml:space="preserve"> </w:t>
      </w:r>
      <w:r w:rsidRPr="004B430F">
        <w:rPr>
          <w:b/>
          <w:noProof/>
        </w:rPr>
        <w:t>3</w:t>
      </w:r>
      <w:r>
        <w:rPr>
          <w:noProof/>
        </w:rPr>
        <w:t xml:space="preserve"> 47-51</w:t>
      </w:r>
      <w:bookmarkEnd w:id="82"/>
    </w:p>
    <w:p w14:paraId="6D89ECDD" w14:textId="77777777" w:rsidR="004B430F" w:rsidRDefault="004B430F" w:rsidP="004B430F">
      <w:pPr>
        <w:ind w:left="720" w:hanging="720"/>
        <w:rPr>
          <w:noProof/>
        </w:rPr>
      </w:pPr>
      <w:bookmarkStart w:id="83" w:name="_ENREF_83"/>
      <w:r>
        <w:rPr>
          <w:noProof/>
        </w:rPr>
        <w:t xml:space="preserve">Zickfeld K, Morgan M G, Frame D J and Keith D W 2010 Expert judgments about transient climate response to alternative future trajectories of radiative forcing </w:t>
      </w:r>
      <w:r w:rsidRPr="004B430F">
        <w:rPr>
          <w:i/>
          <w:noProof/>
        </w:rPr>
        <w:t>P Natl Acad Sci USA</w:t>
      </w:r>
      <w:r>
        <w:rPr>
          <w:noProof/>
        </w:rPr>
        <w:t xml:space="preserve"> </w:t>
      </w:r>
      <w:r w:rsidRPr="004B430F">
        <w:rPr>
          <w:b/>
          <w:noProof/>
        </w:rPr>
        <w:t>107</w:t>
      </w:r>
      <w:r>
        <w:rPr>
          <w:noProof/>
        </w:rPr>
        <w:t xml:space="preserve"> 12451-6</w:t>
      </w:r>
      <w:bookmarkEnd w:id="83"/>
    </w:p>
    <w:p w14:paraId="704305B2" w14:textId="59A36C98" w:rsidR="004B430F" w:rsidRDefault="004B430F" w:rsidP="004B430F">
      <w:pPr>
        <w:rPr>
          <w:noProof/>
        </w:rPr>
      </w:pPr>
    </w:p>
    <w:p w14:paraId="73EF1F4D" w14:textId="2E2C303B" w:rsidR="00EB5EB4" w:rsidRDefault="00DC3996" w:rsidP="00CD2162">
      <w:pPr>
        <w:ind w:left="630"/>
        <w:rPr>
          <w:noProof/>
        </w:rPr>
      </w:pPr>
      <w:r>
        <w:rPr>
          <w:noProof/>
        </w:rPr>
        <w:fldChar w:fldCharType="end"/>
      </w:r>
    </w:p>
    <w:sectPr w:rsidR="00EB5EB4" w:rsidSect="00FD7308">
      <w:pgSz w:w="12240" w:h="15840"/>
      <w:pgMar w:top="1440" w:right="1440" w:bottom="1440" w:left="1440" w:header="720" w:footer="720" w:gutter="0"/>
      <w:lnNumType w:countBy="1" w:restart="continuou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57378" w14:textId="77777777" w:rsidR="00BE43EF" w:rsidRDefault="00BE43EF" w:rsidP="000B1B1D">
      <w:r>
        <w:separator/>
      </w:r>
    </w:p>
  </w:endnote>
  <w:endnote w:type="continuationSeparator" w:id="0">
    <w:p w14:paraId="5D182433" w14:textId="77777777" w:rsidR="00BE43EF" w:rsidRDefault="00BE43EF" w:rsidP="000B1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AB85B" w14:textId="77777777" w:rsidR="00C52A4F" w:rsidRDefault="00C52A4F" w:rsidP="00D379F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C9E2413" w14:textId="77777777" w:rsidR="00C52A4F" w:rsidRDefault="00C52A4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56661" w14:textId="77777777" w:rsidR="00C52A4F" w:rsidRPr="0067549D" w:rsidRDefault="00C52A4F" w:rsidP="00D379F5">
    <w:pPr>
      <w:pStyle w:val="Pieddepage"/>
      <w:framePr w:wrap="around" w:vAnchor="text" w:hAnchor="margin" w:xAlign="center" w:y="1"/>
      <w:rPr>
        <w:rStyle w:val="Numrodepage"/>
      </w:rPr>
    </w:pPr>
    <w:r w:rsidRPr="0067549D">
      <w:rPr>
        <w:rStyle w:val="Numrodepage"/>
      </w:rPr>
      <w:fldChar w:fldCharType="begin"/>
    </w:r>
    <w:r w:rsidRPr="0067549D">
      <w:rPr>
        <w:rStyle w:val="Numrodepage"/>
      </w:rPr>
      <w:instrText xml:space="preserve">PAGE  </w:instrText>
    </w:r>
    <w:r w:rsidRPr="0067549D">
      <w:rPr>
        <w:rStyle w:val="Numrodepage"/>
      </w:rPr>
      <w:fldChar w:fldCharType="separate"/>
    </w:r>
    <w:r w:rsidR="002126ED">
      <w:rPr>
        <w:rStyle w:val="Numrodepage"/>
        <w:noProof/>
      </w:rPr>
      <w:t>2</w:t>
    </w:r>
    <w:r w:rsidRPr="0067549D">
      <w:rPr>
        <w:rStyle w:val="Numrodepage"/>
      </w:rPr>
      <w:fldChar w:fldCharType="end"/>
    </w:r>
  </w:p>
  <w:p w14:paraId="2047730C" w14:textId="77777777" w:rsidR="00C52A4F" w:rsidRDefault="00C52A4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654C1" w14:textId="77777777" w:rsidR="00BE43EF" w:rsidRDefault="00BE43EF" w:rsidP="000B1B1D">
      <w:r>
        <w:separator/>
      </w:r>
    </w:p>
  </w:footnote>
  <w:footnote w:type="continuationSeparator" w:id="0">
    <w:p w14:paraId="20413938" w14:textId="77777777" w:rsidR="00BE43EF" w:rsidRDefault="00BE43EF" w:rsidP="000B1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A6E0C" w14:textId="77777777" w:rsidR="00C52A4F" w:rsidRDefault="00C52A4F" w:rsidP="000B1B1D">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CC2B6C4" w14:textId="77777777" w:rsidR="00C52A4F" w:rsidRDefault="00C52A4F" w:rsidP="000B1B1D">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BFFF2" w14:textId="77777777" w:rsidR="00C52A4F" w:rsidRDefault="00C52A4F" w:rsidP="000B1B1D">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2B6518"/>
    <w:multiLevelType w:val="hybridMultilevel"/>
    <w:tmpl w:val="E04C8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OP 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2xspzzv3x22tyex0tjpvds90vxwfs5srpsp&quot;&gt;Bendnote&lt;record-ids&gt;&lt;item&gt;18&lt;/item&gt;&lt;item&gt;21&lt;/item&gt;&lt;item&gt;433&lt;/item&gt;&lt;item&gt;684&lt;/item&gt;&lt;item&gt;811&lt;/item&gt;&lt;item&gt;818&lt;/item&gt;&lt;item&gt;848&lt;/item&gt;&lt;item&gt;856&lt;/item&gt;&lt;item&gt;881&lt;/item&gt;&lt;item&gt;900&lt;/item&gt;&lt;item&gt;915&lt;/item&gt;&lt;item&gt;929&lt;/item&gt;&lt;item&gt;966&lt;/item&gt;&lt;item&gt;967&lt;/item&gt;&lt;item&gt;1041&lt;/item&gt;&lt;item&gt;1054&lt;/item&gt;&lt;item&gt;1063&lt;/item&gt;&lt;item&gt;1214&lt;/item&gt;&lt;item&gt;1255&lt;/item&gt;&lt;item&gt;1431&lt;/item&gt;&lt;item&gt;1439&lt;/item&gt;&lt;item&gt;1441&lt;/item&gt;&lt;item&gt;1577&lt;/item&gt;&lt;item&gt;1729&lt;/item&gt;&lt;item&gt;1840&lt;/item&gt;&lt;item&gt;1880&lt;/item&gt;&lt;item&gt;1903&lt;/item&gt;&lt;item&gt;1907&lt;/item&gt;&lt;item&gt;1909&lt;/item&gt;&lt;item&gt;1920&lt;/item&gt;&lt;item&gt;1925&lt;/item&gt;&lt;item&gt;1926&lt;/item&gt;&lt;item&gt;1969&lt;/item&gt;&lt;item&gt;2041&lt;/item&gt;&lt;item&gt;2051&lt;/item&gt;&lt;item&gt;2108&lt;/item&gt;&lt;item&gt;2109&lt;/item&gt;&lt;item&gt;2119&lt;/item&gt;&lt;item&gt;2169&lt;/item&gt;&lt;item&gt;2289&lt;/item&gt;&lt;item&gt;2314&lt;/item&gt;&lt;item&gt;2335&lt;/item&gt;&lt;item&gt;2340&lt;/item&gt;&lt;item&gt;2346&lt;/item&gt;&lt;item&gt;2352&lt;/item&gt;&lt;item&gt;2353&lt;/item&gt;&lt;item&gt;2354&lt;/item&gt;&lt;item&gt;2360&lt;/item&gt;&lt;item&gt;2361&lt;/item&gt;&lt;item&gt;2459&lt;/item&gt;&lt;item&gt;2461&lt;/item&gt;&lt;item&gt;2463&lt;/item&gt;&lt;item&gt;2464&lt;/item&gt;&lt;item&gt;2465&lt;/item&gt;&lt;item&gt;2466&lt;/item&gt;&lt;item&gt;2468&lt;/item&gt;&lt;item&gt;2469&lt;/item&gt;&lt;item&gt;2482&lt;/item&gt;&lt;item&gt;2485&lt;/item&gt;&lt;item&gt;2486&lt;/item&gt;&lt;item&gt;2487&lt;/item&gt;&lt;item&gt;2489&lt;/item&gt;&lt;item&gt;2490&lt;/item&gt;&lt;item&gt;2494&lt;/item&gt;&lt;item&gt;2513&lt;/item&gt;&lt;item&gt;2539&lt;/item&gt;&lt;item&gt;2540&lt;/item&gt;&lt;item&gt;2547&lt;/item&gt;&lt;item&gt;2552&lt;/item&gt;&lt;item&gt;2557&lt;/item&gt;&lt;item&gt;2560&lt;/item&gt;&lt;item&gt;2562&lt;/item&gt;&lt;item&gt;2563&lt;/item&gt;&lt;item&gt;2564&lt;/item&gt;&lt;item&gt;2565&lt;/item&gt;&lt;item&gt;2568&lt;/item&gt;&lt;item&gt;2569&lt;/item&gt;&lt;item&gt;2576&lt;/item&gt;&lt;item&gt;2577&lt;/item&gt;&lt;item&gt;2578&lt;/item&gt;&lt;item&gt;2579&lt;/item&gt;&lt;item&gt;2580&lt;/item&gt;&lt;item&gt;2581&lt;/item&gt;&lt;item&gt;2582&lt;/item&gt;&lt;/record-ids&gt;&lt;/item&gt;&lt;/Libraries&gt;"/>
  </w:docVars>
  <w:rsids>
    <w:rsidRoot w:val="00786EC7"/>
    <w:rsid w:val="00001549"/>
    <w:rsid w:val="00002E76"/>
    <w:rsid w:val="00004047"/>
    <w:rsid w:val="00004D60"/>
    <w:rsid w:val="00005F4F"/>
    <w:rsid w:val="00007426"/>
    <w:rsid w:val="00010FE2"/>
    <w:rsid w:val="00012700"/>
    <w:rsid w:val="00020A0C"/>
    <w:rsid w:val="00021ECE"/>
    <w:rsid w:val="00022FB8"/>
    <w:rsid w:val="00023B07"/>
    <w:rsid w:val="00024EF8"/>
    <w:rsid w:val="000316DE"/>
    <w:rsid w:val="00031DF8"/>
    <w:rsid w:val="00037937"/>
    <w:rsid w:val="000434A7"/>
    <w:rsid w:val="00052CBB"/>
    <w:rsid w:val="00052F54"/>
    <w:rsid w:val="000577F7"/>
    <w:rsid w:val="00062520"/>
    <w:rsid w:val="0006775B"/>
    <w:rsid w:val="0006778D"/>
    <w:rsid w:val="00073027"/>
    <w:rsid w:val="00073E8D"/>
    <w:rsid w:val="00074AD8"/>
    <w:rsid w:val="00074DC3"/>
    <w:rsid w:val="00075192"/>
    <w:rsid w:val="0008157B"/>
    <w:rsid w:val="00082DFB"/>
    <w:rsid w:val="00083239"/>
    <w:rsid w:val="0008465F"/>
    <w:rsid w:val="00085108"/>
    <w:rsid w:val="000908A3"/>
    <w:rsid w:val="000A03CA"/>
    <w:rsid w:val="000A4CA5"/>
    <w:rsid w:val="000A7ACC"/>
    <w:rsid w:val="000B167D"/>
    <w:rsid w:val="000B18E4"/>
    <w:rsid w:val="000B1A7D"/>
    <w:rsid w:val="000B1B1D"/>
    <w:rsid w:val="000B3E6C"/>
    <w:rsid w:val="000B3F65"/>
    <w:rsid w:val="000B626E"/>
    <w:rsid w:val="000B716F"/>
    <w:rsid w:val="000C06BF"/>
    <w:rsid w:val="000C2C42"/>
    <w:rsid w:val="000C37C1"/>
    <w:rsid w:val="000C579D"/>
    <w:rsid w:val="000C7038"/>
    <w:rsid w:val="000D1545"/>
    <w:rsid w:val="000D17A6"/>
    <w:rsid w:val="000D26E4"/>
    <w:rsid w:val="000D4E2B"/>
    <w:rsid w:val="000D6F1A"/>
    <w:rsid w:val="000E24B4"/>
    <w:rsid w:val="000E4467"/>
    <w:rsid w:val="000E44E5"/>
    <w:rsid w:val="000E525F"/>
    <w:rsid w:val="000E79FD"/>
    <w:rsid w:val="000F0A52"/>
    <w:rsid w:val="000F1C64"/>
    <w:rsid w:val="000F2745"/>
    <w:rsid w:val="00105031"/>
    <w:rsid w:val="00106940"/>
    <w:rsid w:val="0010761C"/>
    <w:rsid w:val="00107ACB"/>
    <w:rsid w:val="00110B65"/>
    <w:rsid w:val="0011436A"/>
    <w:rsid w:val="00117F1E"/>
    <w:rsid w:val="00117F91"/>
    <w:rsid w:val="0012146C"/>
    <w:rsid w:val="00122465"/>
    <w:rsid w:val="001225D9"/>
    <w:rsid w:val="00125792"/>
    <w:rsid w:val="001257EA"/>
    <w:rsid w:val="001266AC"/>
    <w:rsid w:val="00127A28"/>
    <w:rsid w:val="0013059B"/>
    <w:rsid w:val="00133A9D"/>
    <w:rsid w:val="00134141"/>
    <w:rsid w:val="00136D65"/>
    <w:rsid w:val="0014188F"/>
    <w:rsid w:val="0014256C"/>
    <w:rsid w:val="00143FEB"/>
    <w:rsid w:val="00144046"/>
    <w:rsid w:val="0014518F"/>
    <w:rsid w:val="00145D3F"/>
    <w:rsid w:val="00146290"/>
    <w:rsid w:val="001525C4"/>
    <w:rsid w:val="00152840"/>
    <w:rsid w:val="001549E3"/>
    <w:rsid w:val="0015661C"/>
    <w:rsid w:val="00160522"/>
    <w:rsid w:val="001630B3"/>
    <w:rsid w:val="00174698"/>
    <w:rsid w:val="00176F22"/>
    <w:rsid w:val="00177D60"/>
    <w:rsid w:val="001819BD"/>
    <w:rsid w:val="001834BC"/>
    <w:rsid w:val="001903AB"/>
    <w:rsid w:val="00190CB2"/>
    <w:rsid w:val="00190D84"/>
    <w:rsid w:val="0019288C"/>
    <w:rsid w:val="00192DF9"/>
    <w:rsid w:val="00193E2C"/>
    <w:rsid w:val="0019704F"/>
    <w:rsid w:val="001A0A27"/>
    <w:rsid w:val="001A1BAA"/>
    <w:rsid w:val="001A482E"/>
    <w:rsid w:val="001A4BAB"/>
    <w:rsid w:val="001A54CF"/>
    <w:rsid w:val="001A5972"/>
    <w:rsid w:val="001A6DA0"/>
    <w:rsid w:val="001B01A0"/>
    <w:rsid w:val="001B1DD3"/>
    <w:rsid w:val="001B2183"/>
    <w:rsid w:val="001B2AE6"/>
    <w:rsid w:val="001B426F"/>
    <w:rsid w:val="001C1143"/>
    <w:rsid w:val="001C5C4E"/>
    <w:rsid w:val="001C6E4E"/>
    <w:rsid w:val="001D44A9"/>
    <w:rsid w:val="001D7487"/>
    <w:rsid w:val="001E1232"/>
    <w:rsid w:val="001E2691"/>
    <w:rsid w:val="001E270D"/>
    <w:rsid w:val="001E59CF"/>
    <w:rsid w:val="001E5BA9"/>
    <w:rsid w:val="001F205E"/>
    <w:rsid w:val="001F31B1"/>
    <w:rsid w:val="001F471A"/>
    <w:rsid w:val="001F7B81"/>
    <w:rsid w:val="002015F4"/>
    <w:rsid w:val="002036FE"/>
    <w:rsid w:val="0020663D"/>
    <w:rsid w:val="00210692"/>
    <w:rsid w:val="00210BD7"/>
    <w:rsid w:val="00211A31"/>
    <w:rsid w:val="00211AD4"/>
    <w:rsid w:val="002124DE"/>
    <w:rsid w:val="002126ED"/>
    <w:rsid w:val="00216292"/>
    <w:rsid w:val="00217185"/>
    <w:rsid w:val="0022050B"/>
    <w:rsid w:val="0022197A"/>
    <w:rsid w:val="0022525E"/>
    <w:rsid w:val="002271E4"/>
    <w:rsid w:val="00227EF5"/>
    <w:rsid w:val="00227F23"/>
    <w:rsid w:val="0023405C"/>
    <w:rsid w:val="00236504"/>
    <w:rsid w:val="00240383"/>
    <w:rsid w:val="002407BC"/>
    <w:rsid w:val="00243D29"/>
    <w:rsid w:val="00243EFB"/>
    <w:rsid w:val="002451D6"/>
    <w:rsid w:val="00245822"/>
    <w:rsid w:val="002471BA"/>
    <w:rsid w:val="00250F22"/>
    <w:rsid w:val="00251ED2"/>
    <w:rsid w:val="00253197"/>
    <w:rsid w:val="002539BA"/>
    <w:rsid w:val="00256D26"/>
    <w:rsid w:val="00262261"/>
    <w:rsid w:val="00271E14"/>
    <w:rsid w:val="002720AB"/>
    <w:rsid w:val="002720EB"/>
    <w:rsid w:val="002723BD"/>
    <w:rsid w:val="00273462"/>
    <w:rsid w:val="0027401A"/>
    <w:rsid w:val="00284647"/>
    <w:rsid w:val="002858E0"/>
    <w:rsid w:val="002867FE"/>
    <w:rsid w:val="002879DB"/>
    <w:rsid w:val="00291C97"/>
    <w:rsid w:val="00291FC1"/>
    <w:rsid w:val="00293343"/>
    <w:rsid w:val="002933E3"/>
    <w:rsid w:val="002946E2"/>
    <w:rsid w:val="00294EA9"/>
    <w:rsid w:val="002955A3"/>
    <w:rsid w:val="002A039E"/>
    <w:rsid w:val="002A03A9"/>
    <w:rsid w:val="002A3152"/>
    <w:rsid w:val="002A4370"/>
    <w:rsid w:val="002A65BC"/>
    <w:rsid w:val="002B016B"/>
    <w:rsid w:val="002B1B67"/>
    <w:rsid w:val="002B6C58"/>
    <w:rsid w:val="002C18CC"/>
    <w:rsid w:val="002C1A34"/>
    <w:rsid w:val="002C7752"/>
    <w:rsid w:val="002D27F2"/>
    <w:rsid w:val="002D47EE"/>
    <w:rsid w:val="002D4B6B"/>
    <w:rsid w:val="002D4CAF"/>
    <w:rsid w:val="002D60D0"/>
    <w:rsid w:val="002D77B6"/>
    <w:rsid w:val="002E07C4"/>
    <w:rsid w:val="002E3170"/>
    <w:rsid w:val="002E43C9"/>
    <w:rsid w:val="002E4A2C"/>
    <w:rsid w:val="002E55D5"/>
    <w:rsid w:val="002E651D"/>
    <w:rsid w:val="002F0D21"/>
    <w:rsid w:val="002F0D99"/>
    <w:rsid w:val="002F2667"/>
    <w:rsid w:val="002F4535"/>
    <w:rsid w:val="002F4B6C"/>
    <w:rsid w:val="002F6758"/>
    <w:rsid w:val="003025C7"/>
    <w:rsid w:val="003027C2"/>
    <w:rsid w:val="00304A9E"/>
    <w:rsid w:val="003064B8"/>
    <w:rsid w:val="0031339F"/>
    <w:rsid w:val="00313D04"/>
    <w:rsid w:val="00315248"/>
    <w:rsid w:val="003165BE"/>
    <w:rsid w:val="0031698E"/>
    <w:rsid w:val="003208CB"/>
    <w:rsid w:val="0032131B"/>
    <w:rsid w:val="00321BAE"/>
    <w:rsid w:val="0032286D"/>
    <w:rsid w:val="00323556"/>
    <w:rsid w:val="00323B78"/>
    <w:rsid w:val="00324E0F"/>
    <w:rsid w:val="00324E37"/>
    <w:rsid w:val="00326D65"/>
    <w:rsid w:val="00331125"/>
    <w:rsid w:val="00334794"/>
    <w:rsid w:val="00335CA3"/>
    <w:rsid w:val="00336B3B"/>
    <w:rsid w:val="00336C14"/>
    <w:rsid w:val="00344F40"/>
    <w:rsid w:val="0034529F"/>
    <w:rsid w:val="003478C3"/>
    <w:rsid w:val="00351BAB"/>
    <w:rsid w:val="00352AD9"/>
    <w:rsid w:val="003550F8"/>
    <w:rsid w:val="003567A7"/>
    <w:rsid w:val="00360C09"/>
    <w:rsid w:val="00361E85"/>
    <w:rsid w:val="003630C4"/>
    <w:rsid w:val="00363A62"/>
    <w:rsid w:val="00363E6B"/>
    <w:rsid w:val="00367F60"/>
    <w:rsid w:val="003758E5"/>
    <w:rsid w:val="00377453"/>
    <w:rsid w:val="00377A69"/>
    <w:rsid w:val="00381492"/>
    <w:rsid w:val="0038188A"/>
    <w:rsid w:val="003845E5"/>
    <w:rsid w:val="00385A26"/>
    <w:rsid w:val="003865A1"/>
    <w:rsid w:val="00390031"/>
    <w:rsid w:val="00391B47"/>
    <w:rsid w:val="00393AF5"/>
    <w:rsid w:val="003943E1"/>
    <w:rsid w:val="00396154"/>
    <w:rsid w:val="003A1CB7"/>
    <w:rsid w:val="003A4C1A"/>
    <w:rsid w:val="003B18E0"/>
    <w:rsid w:val="003B4299"/>
    <w:rsid w:val="003B5ABD"/>
    <w:rsid w:val="003C05D9"/>
    <w:rsid w:val="003C1A17"/>
    <w:rsid w:val="003C1A42"/>
    <w:rsid w:val="003C2482"/>
    <w:rsid w:val="003D10EF"/>
    <w:rsid w:val="003D185F"/>
    <w:rsid w:val="003D2789"/>
    <w:rsid w:val="003D3E39"/>
    <w:rsid w:val="003D4DA4"/>
    <w:rsid w:val="003D5F04"/>
    <w:rsid w:val="003E0B55"/>
    <w:rsid w:val="003E0D22"/>
    <w:rsid w:val="003E17D2"/>
    <w:rsid w:val="003E2A69"/>
    <w:rsid w:val="003E42FC"/>
    <w:rsid w:val="003E520A"/>
    <w:rsid w:val="003E570B"/>
    <w:rsid w:val="003E5ED7"/>
    <w:rsid w:val="003E6633"/>
    <w:rsid w:val="003E67EE"/>
    <w:rsid w:val="003F2327"/>
    <w:rsid w:val="003F2EC7"/>
    <w:rsid w:val="003F3144"/>
    <w:rsid w:val="003F3883"/>
    <w:rsid w:val="003F5D76"/>
    <w:rsid w:val="00401439"/>
    <w:rsid w:val="00401EC7"/>
    <w:rsid w:val="00404A9B"/>
    <w:rsid w:val="004070A8"/>
    <w:rsid w:val="00410CA3"/>
    <w:rsid w:val="00412523"/>
    <w:rsid w:val="0041521E"/>
    <w:rsid w:val="0041541B"/>
    <w:rsid w:val="00415DA5"/>
    <w:rsid w:val="00415FA8"/>
    <w:rsid w:val="00420011"/>
    <w:rsid w:val="004201B5"/>
    <w:rsid w:val="0042024E"/>
    <w:rsid w:val="00421616"/>
    <w:rsid w:val="00421707"/>
    <w:rsid w:val="00422E42"/>
    <w:rsid w:val="0042325F"/>
    <w:rsid w:val="004268AC"/>
    <w:rsid w:val="0043453F"/>
    <w:rsid w:val="00437145"/>
    <w:rsid w:val="00437A76"/>
    <w:rsid w:val="00440C95"/>
    <w:rsid w:val="00440F08"/>
    <w:rsid w:val="00444415"/>
    <w:rsid w:val="00445CCE"/>
    <w:rsid w:val="00447217"/>
    <w:rsid w:val="00447334"/>
    <w:rsid w:val="004517D0"/>
    <w:rsid w:val="00454E75"/>
    <w:rsid w:val="0045540B"/>
    <w:rsid w:val="00456C98"/>
    <w:rsid w:val="00456D05"/>
    <w:rsid w:val="0045720E"/>
    <w:rsid w:val="00462551"/>
    <w:rsid w:val="0046338C"/>
    <w:rsid w:val="004650C7"/>
    <w:rsid w:val="00472013"/>
    <w:rsid w:val="00472106"/>
    <w:rsid w:val="00472742"/>
    <w:rsid w:val="00474468"/>
    <w:rsid w:val="00477916"/>
    <w:rsid w:val="00484E09"/>
    <w:rsid w:val="00492D47"/>
    <w:rsid w:val="00492DDE"/>
    <w:rsid w:val="00493FF3"/>
    <w:rsid w:val="004940C6"/>
    <w:rsid w:val="00494455"/>
    <w:rsid w:val="00494843"/>
    <w:rsid w:val="00494CE7"/>
    <w:rsid w:val="00495B9C"/>
    <w:rsid w:val="00496747"/>
    <w:rsid w:val="004A2A14"/>
    <w:rsid w:val="004A32F7"/>
    <w:rsid w:val="004A39EC"/>
    <w:rsid w:val="004B06AA"/>
    <w:rsid w:val="004B0805"/>
    <w:rsid w:val="004B318E"/>
    <w:rsid w:val="004B430F"/>
    <w:rsid w:val="004B6EFF"/>
    <w:rsid w:val="004B724A"/>
    <w:rsid w:val="004C0457"/>
    <w:rsid w:val="004C1E63"/>
    <w:rsid w:val="004C2999"/>
    <w:rsid w:val="004C71EA"/>
    <w:rsid w:val="004C7F0A"/>
    <w:rsid w:val="004D1274"/>
    <w:rsid w:val="004D3762"/>
    <w:rsid w:val="004D3DCE"/>
    <w:rsid w:val="004D42AC"/>
    <w:rsid w:val="004D462A"/>
    <w:rsid w:val="004D5720"/>
    <w:rsid w:val="004D61CA"/>
    <w:rsid w:val="004E16AB"/>
    <w:rsid w:val="004E5EF5"/>
    <w:rsid w:val="004E61A6"/>
    <w:rsid w:val="004E68F3"/>
    <w:rsid w:val="004E6A53"/>
    <w:rsid w:val="004E786F"/>
    <w:rsid w:val="004F090D"/>
    <w:rsid w:val="004F4BC1"/>
    <w:rsid w:val="004F5F74"/>
    <w:rsid w:val="00500879"/>
    <w:rsid w:val="0050102A"/>
    <w:rsid w:val="00502022"/>
    <w:rsid w:val="0050241E"/>
    <w:rsid w:val="00505E5C"/>
    <w:rsid w:val="00510D9C"/>
    <w:rsid w:val="0051182D"/>
    <w:rsid w:val="005141AB"/>
    <w:rsid w:val="005143D2"/>
    <w:rsid w:val="0051546E"/>
    <w:rsid w:val="005210D5"/>
    <w:rsid w:val="0052248D"/>
    <w:rsid w:val="00523D7B"/>
    <w:rsid w:val="00523FF3"/>
    <w:rsid w:val="00525F4F"/>
    <w:rsid w:val="0052748E"/>
    <w:rsid w:val="00530CA1"/>
    <w:rsid w:val="00532742"/>
    <w:rsid w:val="005355E8"/>
    <w:rsid w:val="0053613F"/>
    <w:rsid w:val="005374D3"/>
    <w:rsid w:val="005419F7"/>
    <w:rsid w:val="0054215D"/>
    <w:rsid w:val="00545907"/>
    <w:rsid w:val="0055244F"/>
    <w:rsid w:val="00552E0A"/>
    <w:rsid w:val="00555772"/>
    <w:rsid w:val="00556357"/>
    <w:rsid w:val="005608AB"/>
    <w:rsid w:val="00561344"/>
    <w:rsid w:val="00561A43"/>
    <w:rsid w:val="00565EBA"/>
    <w:rsid w:val="0056735E"/>
    <w:rsid w:val="00570915"/>
    <w:rsid w:val="0057275A"/>
    <w:rsid w:val="00581E94"/>
    <w:rsid w:val="0058613D"/>
    <w:rsid w:val="00594611"/>
    <w:rsid w:val="0059571B"/>
    <w:rsid w:val="00597647"/>
    <w:rsid w:val="005A35D8"/>
    <w:rsid w:val="005A3826"/>
    <w:rsid w:val="005B1CD6"/>
    <w:rsid w:val="005B1DF7"/>
    <w:rsid w:val="005B545D"/>
    <w:rsid w:val="005C1C53"/>
    <w:rsid w:val="005C4936"/>
    <w:rsid w:val="005C4CFF"/>
    <w:rsid w:val="005C5274"/>
    <w:rsid w:val="005C7813"/>
    <w:rsid w:val="005D2277"/>
    <w:rsid w:val="005D4355"/>
    <w:rsid w:val="005D4B1A"/>
    <w:rsid w:val="005D68C3"/>
    <w:rsid w:val="005E098C"/>
    <w:rsid w:val="005E290F"/>
    <w:rsid w:val="005E3060"/>
    <w:rsid w:val="005E363B"/>
    <w:rsid w:val="005E46E5"/>
    <w:rsid w:val="005E755F"/>
    <w:rsid w:val="005F0E2C"/>
    <w:rsid w:val="005F13A0"/>
    <w:rsid w:val="005F4CBB"/>
    <w:rsid w:val="005F5114"/>
    <w:rsid w:val="005F51A7"/>
    <w:rsid w:val="005F6605"/>
    <w:rsid w:val="005F777B"/>
    <w:rsid w:val="005F77B8"/>
    <w:rsid w:val="005F7895"/>
    <w:rsid w:val="005F7A39"/>
    <w:rsid w:val="005F7AF4"/>
    <w:rsid w:val="006025FB"/>
    <w:rsid w:val="00604DB7"/>
    <w:rsid w:val="00605270"/>
    <w:rsid w:val="00606193"/>
    <w:rsid w:val="00610510"/>
    <w:rsid w:val="00611AE7"/>
    <w:rsid w:val="0061220C"/>
    <w:rsid w:val="006128D2"/>
    <w:rsid w:val="00613595"/>
    <w:rsid w:val="0061550D"/>
    <w:rsid w:val="00615BFD"/>
    <w:rsid w:val="00615EFB"/>
    <w:rsid w:val="006168E3"/>
    <w:rsid w:val="00616A6E"/>
    <w:rsid w:val="00620B83"/>
    <w:rsid w:val="0062298A"/>
    <w:rsid w:val="00623F05"/>
    <w:rsid w:val="006247CD"/>
    <w:rsid w:val="0062497E"/>
    <w:rsid w:val="006271BB"/>
    <w:rsid w:val="00631774"/>
    <w:rsid w:val="0063780B"/>
    <w:rsid w:val="00642AD6"/>
    <w:rsid w:val="0064709D"/>
    <w:rsid w:val="00651D09"/>
    <w:rsid w:val="00655F8A"/>
    <w:rsid w:val="00662C31"/>
    <w:rsid w:val="00663000"/>
    <w:rsid w:val="006635B4"/>
    <w:rsid w:val="00664979"/>
    <w:rsid w:val="006654E5"/>
    <w:rsid w:val="00666546"/>
    <w:rsid w:val="006674BB"/>
    <w:rsid w:val="00667FE4"/>
    <w:rsid w:val="00672B0B"/>
    <w:rsid w:val="0067549D"/>
    <w:rsid w:val="00675795"/>
    <w:rsid w:val="0067597D"/>
    <w:rsid w:val="0067776D"/>
    <w:rsid w:val="006800B1"/>
    <w:rsid w:val="00680FE4"/>
    <w:rsid w:val="00681843"/>
    <w:rsid w:val="00681E9B"/>
    <w:rsid w:val="00682BDC"/>
    <w:rsid w:val="006831FF"/>
    <w:rsid w:val="006848FC"/>
    <w:rsid w:val="006910DD"/>
    <w:rsid w:val="006947DE"/>
    <w:rsid w:val="00695B0E"/>
    <w:rsid w:val="0069625F"/>
    <w:rsid w:val="00697112"/>
    <w:rsid w:val="00697313"/>
    <w:rsid w:val="006A36A6"/>
    <w:rsid w:val="006A5421"/>
    <w:rsid w:val="006A60FE"/>
    <w:rsid w:val="006B0B18"/>
    <w:rsid w:val="006B4DBB"/>
    <w:rsid w:val="006B6675"/>
    <w:rsid w:val="006C338A"/>
    <w:rsid w:val="006C4CB9"/>
    <w:rsid w:val="006C5193"/>
    <w:rsid w:val="006C6987"/>
    <w:rsid w:val="006C6DCF"/>
    <w:rsid w:val="006C6DE9"/>
    <w:rsid w:val="006D00C6"/>
    <w:rsid w:val="006D4730"/>
    <w:rsid w:val="006E03EC"/>
    <w:rsid w:val="006E0450"/>
    <w:rsid w:val="006E1F94"/>
    <w:rsid w:val="006E3D37"/>
    <w:rsid w:val="006E4B12"/>
    <w:rsid w:val="006E68A3"/>
    <w:rsid w:val="006E69DB"/>
    <w:rsid w:val="006F1B63"/>
    <w:rsid w:val="006F43AD"/>
    <w:rsid w:val="006F4C0B"/>
    <w:rsid w:val="00700A37"/>
    <w:rsid w:val="00701CE7"/>
    <w:rsid w:val="007028AD"/>
    <w:rsid w:val="00702CAB"/>
    <w:rsid w:val="0070410C"/>
    <w:rsid w:val="007076F4"/>
    <w:rsid w:val="00707AE2"/>
    <w:rsid w:val="00711093"/>
    <w:rsid w:val="00713917"/>
    <w:rsid w:val="007144A3"/>
    <w:rsid w:val="00715B73"/>
    <w:rsid w:val="00716B5D"/>
    <w:rsid w:val="007175DC"/>
    <w:rsid w:val="00721CDE"/>
    <w:rsid w:val="0072250F"/>
    <w:rsid w:val="0072727D"/>
    <w:rsid w:val="00727798"/>
    <w:rsid w:val="007356A5"/>
    <w:rsid w:val="0074022E"/>
    <w:rsid w:val="00745584"/>
    <w:rsid w:val="007458E4"/>
    <w:rsid w:val="0075170F"/>
    <w:rsid w:val="00752E0D"/>
    <w:rsid w:val="007543D4"/>
    <w:rsid w:val="00754845"/>
    <w:rsid w:val="007579BD"/>
    <w:rsid w:val="00760D8F"/>
    <w:rsid w:val="0076297B"/>
    <w:rsid w:val="00762EC8"/>
    <w:rsid w:val="00766CFC"/>
    <w:rsid w:val="00771B2A"/>
    <w:rsid w:val="00772E88"/>
    <w:rsid w:val="00772F5E"/>
    <w:rsid w:val="007765B2"/>
    <w:rsid w:val="00777305"/>
    <w:rsid w:val="00782048"/>
    <w:rsid w:val="00782067"/>
    <w:rsid w:val="00782F6C"/>
    <w:rsid w:val="0078412A"/>
    <w:rsid w:val="0078507E"/>
    <w:rsid w:val="00785711"/>
    <w:rsid w:val="00785F10"/>
    <w:rsid w:val="00786EC7"/>
    <w:rsid w:val="00791AB0"/>
    <w:rsid w:val="007927B5"/>
    <w:rsid w:val="00794726"/>
    <w:rsid w:val="00795068"/>
    <w:rsid w:val="00795DF2"/>
    <w:rsid w:val="00797D08"/>
    <w:rsid w:val="007A0A95"/>
    <w:rsid w:val="007A125A"/>
    <w:rsid w:val="007A1E2D"/>
    <w:rsid w:val="007A1EB4"/>
    <w:rsid w:val="007A2A40"/>
    <w:rsid w:val="007A35A1"/>
    <w:rsid w:val="007A3778"/>
    <w:rsid w:val="007A71E2"/>
    <w:rsid w:val="007B1198"/>
    <w:rsid w:val="007B1ED9"/>
    <w:rsid w:val="007B453E"/>
    <w:rsid w:val="007C4363"/>
    <w:rsid w:val="007C7C05"/>
    <w:rsid w:val="007D1995"/>
    <w:rsid w:val="007D3C39"/>
    <w:rsid w:val="007D47BF"/>
    <w:rsid w:val="007E0312"/>
    <w:rsid w:val="007E0A99"/>
    <w:rsid w:val="007E39B3"/>
    <w:rsid w:val="007E5BC4"/>
    <w:rsid w:val="007E68B2"/>
    <w:rsid w:val="007F437D"/>
    <w:rsid w:val="007F5909"/>
    <w:rsid w:val="007F5FFB"/>
    <w:rsid w:val="007F6386"/>
    <w:rsid w:val="00800252"/>
    <w:rsid w:val="00801226"/>
    <w:rsid w:val="00801A1C"/>
    <w:rsid w:val="00801D4A"/>
    <w:rsid w:val="00807FBF"/>
    <w:rsid w:val="00811663"/>
    <w:rsid w:val="0081222A"/>
    <w:rsid w:val="008130C4"/>
    <w:rsid w:val="0081472B"/>
    <w:rsid w:val="00815A32"/>
    <w:rsid w:val="0082012F"/>
    <w:rsid w:val="00822A0B"/>
    <w:rsid w:val="00824208"/>
    <w:rsid w:val="00826187"/>
    <w:rsid w:val="00827F85"/>
    <w:rsid w:val="008314A3"/>
    <w:rsid w:val="00831F31"/>
    <w:rsid w:val="00833485"/>
    <w:rsid w:val="00836A1A"/>
    <w:rsid w:val="0083791B"/>
    <w:rsid w:val="00837EA1"/>
    <w:rsid w:val="0084126A"/>
    <w:rsid w:val="008426D5"/>
    <w:rsid w:val="00843155"/>
    <w:rsid w:val="008469F7"/>
    <w:rsid w:val="008525AB"/>
    <w:rsid w:val="00852D17"/>
    <w:rsid w:val="00852ECE"/>
    <w:rsid w:val="00853944"/>
    <w:rsid w:val="008570B1"/>
    <w:rsid w:val="00860FB6"/>
    <w:rsid w:val="00861269"/>
    <w:rsid w:val="00862B09"/>
    <w:rsid w:val="0086357E"/>
    <w:rsid w:val="0087117F"/>
    <w:rsid w:val="0087467C"/>
    <w:rsid w:val="00877C86"/>
    <w:rsid w:val="00881B73"/>
    <w:rsid w:val="0088350A"/>
    <w:rsid w:val="00883D16"/>
    <w:rsid w:val="008850C6"/>
    <w:rsid w:val="008863D4"/>
    <w:rsid w:val="0088726A"/>
    <w:rsid w:val="0088786C"/>
    <w:rsid w:val="00887B6F"/>
    <w:rsid w:val="00887CD9"/>
    <w:rsid w:val="00892B42"/>
    <w:rsid w:val="00892BF6"/>
    <w:rsid w:val="00894E08"/>
    <w:rsid w:val="008953EB"/>
    <w:rsid w:val="008A3BC1"/>
    <w:rsid w:val="008A43C2"/>
    <w:rsid w:val="008A5C59"/>
    <w:rsid w:val="008A6D96"/>
    <w:rsid w:val="008A701F"/>
    <w:rsid w:val="008A70C6"/>
    <w:rsid w:val="008A73C0"/>
    <w:rsid w:val="008A78B3"/>
    <w:rsid w:val="008B007C"/>
    <w:rsid w:val="008B10DD"/>
    <w:rsid w:val="008B27C9"/>
    <w:rsid w:val="008B28FA"/>
    <w:rsid w:val="008B37EA"/>
    <w:rsid w:val="008B486F"/>
    <w:rsid w:val="008B7050"/>
    <w:rsid w:val="008C0801"/>
    <w:rsid w:val="008C0C76"/>
    <w:rsid w:val="008C2045"/>
    <w:rsid w:val="008C321B"/>
    <w:rsid w:val="008C327A"/>
    <w:rsid w:val="008C39A8"/>
    <w:rsid w:val="008C43A0"/>
    <w:rsid w:val="008C43E2"/>
    <w:rsid w:val="008D7F1F"/>
    <w:rsid w:val="008E000A"/>
    <w:rsid w:val="008E23EE"/>
    <w:rsid w:val="008E24E0"/>
    <w:rsid w:val="008F0CF3"/>
    <w:rsid w:val="008F10A4"/>
    <w:rsid w:val="008F1349"/>
    <w:rsid w:val="008F18E0"/>
    <w:rsid w:val="008F39AB"/>
    <w:rsid w:val="008F3DEE"/>
    <w:rsid w:val="008F4202"/>
    <w:rsid w:val="008F50EA"/>
    <w:rsid w:val="008F5140"/>
    <w:rsid w:val="008F6A15"/>
    <w:rsid w:val="008F73FD"/>
    <w:rsid w:val="00900AE4"/>
    <w:rsid w:val="00900B2F"/>
    <w:rsid w:val="009042B8"/>
    <w:rsid w:val="00907E2B"/>
    <w:rsid w:val="00911E0A"/>
    <w:rsid w:val="00912E48"/>
    <w:rsid w:val="00914126"/>
    <w:rsid w:val="0091435D"/>
    <w:rsid w:val="009158A7"/>
    <w:rsid w:val="00920F81"/>
    <w:rsid w:val="0092455C"/>
    <w:rsid w:val="009259C0"/>
    <w:rsid w:val="00927D34"/>
    <w:rsid w:val="00932058"/>
    <w:rsid w:val="00935AD7"/>
    <w:rsid w:val="00940535"/>
    <w:rsid w:val="00940B96"/>
    <w:rsid w:val="00944A9F"/>
    <w:rsid w:val="009450F6"/>
    <w:rsid w:val="0095180C"/>
    <w:rsid w:val="00954444"/>
    <w:rsid w:val="00956402"/>
    <w:rsid w:val="00957149"/>
    <w:rsid w:val="0096376D"/>
    <w:rsid w:val="00965578"/>
    <w:rsid w:val="009724C5"/>
    <w:rsid w:val="00972E36"/>
    <w:rsid w:val="00973052"/>
    <w:rsid w:val="00975481"/>
    <w:rsid w:val="00977829"/>
    <w:rsid w:val="00977E2F"/>
    <w:rsid w:val="00980176"/>
    <w:rsid w:val="00980CB4"/>
    <w:rsid w:val="009816BD"/>
    <w:rsid w:val="00982D89"/>
    <w:rsid w:val="00983E7F"/>
    <w:rsid w:val="009847C8"/>
    <w:rsid w:val="00985656"/>
    <w:rsid w:val="009867E3"/>
    <w:rsid w:val="00990C10"/>
    <w:rsid w:val="00992179"/>
    <w:rsid w:val="00993FB5"/>
    <w:rsid w:val="009A0355"/>
    <w:rsid w:val="009A123D"/>
    <w:rsid w:val="009A4924"/>
    <w:rsid w:val="009B0290"/>
    <w:rsid w:val="009B079F"/>
    <w:rsid w:val="009B0DD3"/>
    <w:rsid w:val="009B3001"/>
    <w:rsid w:val="009B3254"/>
    <w:rsid w:val="009B3534"/>
    <w:rsid w:val="009B51DB"/>
    <w:rsid w:val="009B69A6"/>
    <w:rsid w:val="009C1630"/>
    <w:rsid w:val="009C1E41"/>
    <w:rsid w:val="009C2D79"/>
    <w:rsid w:val="009C305B"/>
    <w:rsid w:val="009C3552"/>
    <w:rsid w:val="009C3E70"/>
    <w:rsid w:val="009C5471"/>
    <w:rsid w:val="009C566A"/>
    <w:rsid w:val="009C5B77"/>
    <w:rsid w:val="009D2CB5"/>
    <w:rsid w:val="009D5569"/>
    <w:rsid w:val="009E364F"/>
    <w:rsid w:val="009E49EA"/>
    <w:rsid w:val="009E588A"/>
    <w:rsid w:val="009E6CFD"/>
    <w:rsid w:val="009F2BCF"/>
    <w:rsid w:val="009F3E10"/>
    <w:rsid w:val="009F4B80"/>
    <w:rsid w:val="009F4CAD"/>
    <w:rsid w:val="009F6ABF"/>
    <w:rsid w:val="00A00E58"/>
    <w:rsid w:val="00A0133B"/>
    <w:rsid w:val="00A0195E"/>
    <w:rsid w:val="00A037FE"/>
    <w:rsid w:val="00A04BBF"/>
    <w:rsid w:val="00A10201"/>
    <w:rsid w:val="00A10940"/>
    <w:rsid w:val="00A1185C"/>
    <w:rsid w:val="00A11CD6"/>
    <w:rsid w:val="00A1327D"/>
    <w:rsid w:val="00A13592"/>
    <w:rsid w:val="00A1369E"/>
    <w:rsid w:val="00A14158"/>
    <w:rsid w:val="00A1473A"/>
    <w:rsid w:val="00A155DD"/>
    <w:rsid w:val="00A15609"/>
    <w:rsid w:val="00A1744C"/>
    <w:rsid w:val="00A175C5"/>
    <w:rsid w:val="00A2249F"/>
    <w:rsid w:val="00A231B6"/>
    <w:rsid w:val="00A25F28"/>
    <w:rsid w:val="00A265AD"/>
    <w:rsid w:val="00A304A5"/>
    <w:rsid w:val="00A31142"/>
    <w:rsid w:val="00A32150"/>
    <w:rsid w:val="00A33380"/>
    <w:rsid w:val="00A33B8D"/>
    <w:rsid w:val="00A35410"/>
    <w:rsid w:val="00A35A0F"/>
    <w:rsid w:val="00A3622E"/>
    <w:rsid w:val="00A37050"/>
    <w:rsid w:val="00A37177"/>
    <w:rsid w:val="00A37751"/>
    <w:rsid w:val="00A43A79"/>
    <w:rsid w:val="00A50FFD"/>
    <w:rsid w:val="00A52351"/>
    <w:rsid w:val="00A564FB"/>
    <w:rsid w:val="00A568E9"/>
    <w:rsid w:val="00A56DF7"/>
    <w:rsid w:val="00A67C7C"/>
    <w:rsid w:val="00A715BC"/>
    <w:rsid w:val="00A71B70"/>
    <w:rsid w:val="00A73BB2"/>
    <w:rsid w:val="00A7613D"/>
    <w:rsid w:val="00A77DD3"/>
    <w:rsid w:val="00A80446"/>
    <w:rsid w:val="00A80ADF"/>
    <w:rsid w:val="00A80D03"/>
    <w:rsid w:val="00A83034"/>
    <w:rsid w:val="00A85A5A"/>
    <w:rsid w:val="00A863B4"/>
    <w:rsid w:val="00A91E2E"/>
    <w:rsid w:val="00A93EE0"/>
    <w:rsid w:val="00A940B3"/>
    <w:rsid w:val="00A949AF"/>
    <w:rsid w:val="00A95B92"/>
    <w:rsid w:val="00A96E68"/>
    <w:rsid w:val="00A97A20"/>
    <w:rsid w:val="00AA07D2"/>
    <w:rsid w:val="00AA1FAC"/>
    <w:rsid w:val="00AA4F37"/>
    <w:rsid w:val="00AB04E5"/>
    <w:rsid w:val="00AB1E43"/>
    <w:rsid w:val="00AB1F62"/>
    <w:rsid w:val="00AB354D"/>
    <w:rsid w:val="00AB5874"/>
    <w:rsid w:val="00AB6E27"/>
    <w:rsid w:val="00AC0CFC"/>
    <w:rsid w:val="00AC1474"/>
    <w:rsid w:val="00AC30D7"/>
    <w:rsid w:val="00AD2E82"/>
    <w:rsid w:val="00AD4927"/>
    <w:rsid w:val="00AD53F6"/>
    <w:rsid w:val="00AD5854"/>
    <w:rsid w:val="00AD6AE2"/>
    <w:rsid w:val="00AD7133"/>
    <w:rsid w:val="00AE1B02"/>
    <w:rsid w:val="00AE255E"/>
    <w:rsid w:val="00AE2D4F"/>
    <w:rsid w:val="00AE649D"/>
    <w:rsid w:val="00AE6822"/>
    <w:rsid w:val="00AF0502"/>
    <w:rsid w:val="00AF182C"/>
    <w:rsid w:val="00AF1EBD"/>
    <w:rsid w:val="00AF2EFA"/>
    <w:rsid w:val="00AF5DEB"/>
    <w:rsid w:val="00B01F6C"/>
    <w:rsid w:val="00B043C8"/>
    <w:rsid w:val="00B04628"/>
    <w:rsid w:val="00B0616E"/>
    <w:rsid w:val="00B07237"/>
    <w:rsid w:val="00B118DE"/>
    <w:rsid w:val="00B1449A"/>
    <w:rsid w:val="00B17B1C"/>
    <w:rsid w:val="00B20C1C"/>
    <w:rsid w:val="00B215D2"/>
    <w:rsid w:val="00B229A6"/>
    <w:rsid w:val="00B22F60"/>
    <w:rsid w:val="00B24999"/>
    <w:rsid w:val="00B25105"/>
    <w:rsid w:val="00B266C2"/>
    <w:rsid w:val="00B314E0"/>
    <w:rsid w:val="00B34C8A"/>
    <w:rsid w:val="00B354D0"/>
    <w:rsid w:val="00B3628A"/>
    <w:rsid w:val="00B374DC"/>
    <w:rsid w:val="00B427FE"/>
    <w:rsid w:val="00B42C5E"/>
    <w:rsid w:val="00B43ACA"/>
    <w:rsid w:val="00B46486"/>
    <w:rsid w:val="00B46D9A"/>
    <w:rsid w:val="00B506A3"/>
    <w:rsid w:val="00B5143F"/>
    <w:rsid w:val="00B55271"/>
    <w:rsid w:val="00B55D38"/>
    <w:rsid w:val="00B568CF"/>
    <w:rsid w:val="00B600AD"/>
    <w:rsid w:val="00B60148"/>
    <w:rsid w:val="00B60B4B"/>
    <w:rsid w:val="00B61B8B"/>
    <w:rsid w:val="00B62C38"/>
    <w:rsid w:val="00B66524"/>
    <w:rsid w:val="00B6746F"/>
    <w:rsid w:val="00B674FC"/>
    <w:rsid w:val="00B67919"/>
    <w:rsid w:val="00B67C4F"/>
    <w:rsid w:val="00B716DC"/>
    <w:rsid w:val="00B717B0"/>
    <w:rsid w:val="00B72865"/>
    <w:rsid w:val="00B72AE6"/>
    <w:rsid w:val="00B76CFE"/>
    <w:rsid w:val="00B77360"/>
    <w:rsid w:val="00B77B69"/>
    <w:rsid w:val="00B77FB4"/>
    <w:rsid w:val="00B805C4"/>
    <w:rsid w:val="00B87F7D"/>
    <w:rsid w:val="00B9073D"/>
    <w:rsid w:val="00B936BA"/>
    <w:rsid w:val="00B94E8E"/>
    <w:rsid w:val="00B97DDB"/>
    <w:rsid w:val="00BA1AE5"/>
    <w:rsid w:val="00BA5BA5"/>
    <w:rsid w:val="00BA65BB"/>
    <w:rsid w:val="00BA68E5"/>
    <w:rsid w:val="00BA6A3D"/>
    <w:rsid w:val="00BB00F4"/>
    <w:rsid w:val="00BB1801"/>
    <w:rsid w:val="00BB2C4F"/>
    <w:rsid w:val="00BB31FD"/>
    <w:rsid w:val="00BB36BE"/>
    <w:rsid w:val="00BB3B43"/>
    <w:rsid w:val="00BB5097"/>
    <w:rsid w:val="00BC214D"/>
    <w:rsid w:val="00BC2E1A"/>
    <w:rsid w:val="00BC36A4"/>
    <w:rsid w:val="00BC50EB"/>
    <w:rsid w:val="00BC51D9"/>
    <w:rsid w:val="00BD4D3B"/>
    <w:rsid w:val="00BE3B31"/>
    <w:rsid w:val="00BE43EF"/>
    <w:rsid w:val="00BE46B6"/>
    <w:rsid w:val="00BF0075"/>
    <w:rsid w:val="00BF1E13"/>
    <w:rsid w:val="00BF7CFC"/>
    <w:rsid w:val="00C0021C"/>
    <w:rsid w:val="00C0259F"/>
    <w:rsid w:val="00C04BD0"/>
    <w:rsid w:val="00C066CA"/>
    <w:rsid w:val="00C06C8D"/>
    <w:rsid w:val="00C12F36"/>
    <w:rsid w:val="00C1599D"/>
    <w:rsid w:val="00C208F5"/>
    <w:rsid w:val="00C21F9A"/>
    <w:rsid w:val="00C2351D"/>
    <w:rsid w:val="00C2591B"/>
    <w:rsid w:val="00C266BE"/>
    <w:rsid w:val="00C303D7"/>
    <w:rsid w:val="00C31219"/>
    <w:rsid w:val="00C315AD"/>
    <w:rsid w:val="00C336B2"/>
    <w:rsid w:val="00C336FC"/>
    <w:rsid w:val="00C354F0"/>
    <w:rsid w:val="00C36408"/>
    <w:rsid w:val="00C37950"/>
    <w:rsid w:val="00C37A3B"/>
    <w:rsid w:val="00C41631"/>
    <w:rsid w:val="00C43BC2"/>
    <w:rsid w:val="00C50A0F"/>
    <w:rsid w:val="00C5259A"/>
    <w:rsid w:val="00C52A4F"/>
    <w:rsid w:val="00C53EF4"/>
    <w:rsid w:val="00C53F39"/>
    <w:rsid w:val="00C54203"/>
    <w:rsid w:val="00C577A1"/>
    <w:rsid w:val="00C62829"/>
    <w:rsid w:val="00C62A88"/>
    <w:rsid w:val="00C6630A"/>
    <w:rsid w:val="00C66FB1"/>
    <w:rsid w:val="00C7059B"/>
    <w:rsid w:val="00C70B35"/>
    <w:rsid w:val="00C71131"/>
    <w:rsid w:val="00C72930"/>
    <w:rsid w:val="00C7668A"/>
    <w:rsid w:val="00C77370"/>
    <w:rsid w:val="00C80D41"/>
    <w:rsid w:val="00C8149E"/>
    <w:rsid w:val="00C818A7"/>
    <w:rsid w:val="00C8368D"/>
    <w:rsid w:val="00C9018B"/>
    <w:rsid w:val="00C90DA6"/>
    <w:rsid w:val="00C91EDC"/>
    <w:rsid w:val="00C9226D"/>
    <w:rsid w:val="00C92334"/>
    <w:rsid w:val="00C92E0B"/>
    <w:rsid w:val="00C93147"/>
    <w:rsid w:val="00C931B5"/>
    <w:rsid w:val="00C932E2"/>
    <w:rsid w:val="00C961F7"/>
    <w:rsid w:val="00CA1C74"/>
    <w:rsid w:val="00CA1D9A"/>
    <w:rsid w:val="00CA447D"/>
    <w:rsid w:val="00CA541F"/>
    <w:rsid w:val="00CA6F28"/>
    <w:rsid w:val="00CB53C6"/>
    <w:rsid w:val="00CC10C8"/>
    <w:rsid w:val="00CC3617"/>
    <w:rsid w:val="00CC4598"/>
    <w:rsid w:val="00CC47E7"/>
    <w:rsid w:val="00CC6422"/>
    <w:rsid w:val="00CC6540"/>
    <w:rsid w:val="00CC7DFF"/>
    <w:rsid w:val="00CD0ED3"/>
    <w:rsid w:val="00CD2162"/>
    <w:rsid w:val="00CD4A88"/>
    <w:rsid w:val="00CD5065"/>
    <w:rsid w:val="00CD520F"/>
    <w:rsid w:val="00CD56A9"/>
    <w:rsid w:val="00CD6FF1"/>
    <w:rsid w:val="00CE2BBD"/>
    <w:rsid w:val="00CE4C33"/>
    <w:rsid w:val="00CE55AB"/>
    <w:rsid w:val="00CE74F7"/>
    <w:rsid w:val="00CF2455"/>
    <w:rsid w:val="00CF2562"/>
    <w:rsid w:val="00CF2BCF"/>
    <w:rsid w:val="00CF2E18"/>
    <w:rsid w:val="00CF3BF5"/>
    <w:rsid w:val="00CF7CD0"/>
    <w:rsid w:val="00D02A1C"/>
    <w:rsid w:val="00D031B7"/>
    <w:rsid w:val="00D058AB"/>
    <w:rsid w:val="00D07321"/>
    <w:rsid w:val="00D108B7"/>
    <w:rsid w:val="00D153C3"/>
    <w:rsid w:val="00D16FED"/>
    <w:rsid w:val="00D2102C"/>
    <w:rsid w:val="00D21113"/>
    <w:rsid w:val="00D214E1"/>
    <w:rsid w:val="00D219D2"/>
    <w:rsid w:val="00D21E0A"/>
    <w:rsid w:val="00D251DA"/>
    <w:rsid w:val="00D255B1"/>
    <w:rsid w:val="00D256AA"/>
    <w:rsid w:val="00D26ACF"/>
    <w:rsid w:val="00D27141"/>
    <w:rsid w:val="00D27452"/>
    <w:rsid w:val="00D30370"/>
    <w:rsid w:val="00D31AE0"/>
    <w:rsid w:val="00D31C17"/>
    <w:rsid w:val="00D31C68"/>
    <w:rsid w:val="00D334B2"/>
    <w:rsid w:val="00D351EF"/>
    <w:rsid w:val="00D36AEA"/>
    <w:rsid w:val="00D36EFE"/>
    <w:rsid w:val="00D377A4"/>
    <w:rsid w:val="00D379F5"/>
    <w:rsid w:val="00D4033D"/>
    <w:rsid w:val="00D416D8"/>
    <w:rsid w:val="00D41775"/>
    <w:rsid w:val="00D41FFF"/>
    <w:rsid w:val="00D43071"/>
    <w:rsid w:val="00D457C2"/>
    <w:rsid w:val="00D46168"/>
    <w:rsid w:val="00D53057"/>
    <w:rsid w:val="00D53F9A"/>
    <w:rsid w:val="00D54BFA"/>
    <w:rsid w:val="00D65884"/>
    <w:rsid w:val="00D714CA"/>
    <w:rsid w:val="00D7211E"/>
    <w:rsid w:val="00D72460"/>
    <w:rsid w:val="00D72793"/>
    <w:rsid w:val="00D736C2"/>
    <w:rsid w:val="00D738C9"/>
    <w:rsid w:val="00D73A39"/>
    <w:rsid w:val="00D766F0"/>
    <w:rsid w:val="00D76BC3"/>
    <w:rsid w:val="00D8058A"/>
    <w:rsid w:val="00D80A8D"/>
    <w:rsid w:val="00D80FB0"/>
    <w:rsid w:val="00D820B6"/>
    <w:rsid w:val="00D82347"/>
    <w:rsid w:val="00D82EAC"/>
    <w:rsid w:val="00D8553B"/>
    <w:rsid w:val="00D8654C"/>
    <w:rsid w:val="00D87044"/>
    <w:rsid w:val="00D90B7B"/>
    <w:rsid w:val="00D91D10"/>
    <w:rsid w:val="00D91D1B"/>
    <w:rsid w:val="00D94A53"/>
    <w:rsid w:val="00DA1A99"/>
    <w:rsid w:val="00DA5023"/>
    <w:rsid w:val="00DA6EFE"/>
    <w:rsid w:val="00DA7028"/>
    <w:rsid w:val="00DA74EA"/>
    <w:rsid w:val="00DB488C"/>
    <w:rsid w:val="00DC033E"/>
    <w:rsid w:val="00DC0A7B"/>
    <w:rsid w:val="00DC0CC6"/>
    <w:rsid w:val="00DC11BF"/>
    <w:rsid w:val="00DC185B"/>
    <w:rsid w:val="00DC2DEC"/>
    <w:rsid w:val="00DC3996"/>
    <w:rsid w:val="00DD0489"/>
    <w:rsid w:val="00DD08CB"/>
    <w:rsid w:val="00DD2639"/>
    <w:rsid w:val="00DD3915"/>
    <w:rsid w:val="00DD45B5"/>
    <w:rsid w:val="00DD555F"/>
    <w:rsid w:val="00DD569F"/>
    <w:rsid w:val="00DD7CBA"/>
    <w:rsid w:val="00DD7D05"/>
    <w:rsid w:val="00DE140D"/>
    <w:rsid w:val="00DE1E41"/>
    <w:rsid w:val="00DE25FB"/>
    <w:rsid w:val="00DE2998"/>
    <w:rsid w:val="00DE3CE7"/>
    <w:rsid w:val="00DE6A6F"/>
    <w:rsid w:val="00DF0059"/>
    <w:rsid w:val="00DF0228"/>
    <w:rsid w:val="00DF0513"/>
    <w:rsid w:val="00DF1121"/>
    <w:rsid w:val="00DF3222"/>
    <w:rsid w:val="00DF6B07"/>
    <w:rsid w:val="00DF7D7D"/>
    <w:rsid w:val="00E02E0B"/>
    <w:rsid w:val="00E03224"/>
    <w:rsid w:val="00E12546"/>
    <w:rsid w:val="00E16025"/>
    <w:rsid w:val="00E172ED"/>
    <w:rsid w:val="00E177AC"/>
    <w:rsid w:val="00E22BA9"/>
    <w:rsid w:val="00E23C86"/>
    <w:rsid w:val="00E26F03"/>
    <w:rsid w:val="00E3017B"/>
    <w:rsid w:val="00E32808"/>
    <w:rsid w:val="00E34545"/>
    <w:rsid w:val="00E34EAF"/>
    <w:rsid w:val="00E354E7"/>
    <w:rsid w:val="00E3566A"/>
    <w:rsid w:val="00E366FB"/>
    <w:rsid w:val="00E37823"/>
    <w:rsid w:val="00E4255D"/>
    <w:rsid w:val="00E437A0"/>
    <w:rsid w:val="00E43BC9"/>
    <w:rsid w:val="00E43F65"/>
    <w:rsid w:val="00E50737"/>
    <w:rsid w:val="00E54387"/>
    <w:rsid w:val="00E56A6C"/>
    <w:rsid w:val="00E57B15"/>
    <w:rsid w:val="00E60509"/>
    <w:rsid w:val="00E60AF3"/>
    <w:rsid w:val="00E635FC"/>
    <w:rsid w:val="00E64CCB"/>
    <w:rsid w:val="00E6505A"/>
    <w:rsid w:val="00E651DD"/>
    <w:rsid w:val="00E71DB3"/>
    <w:rsid w:val="00E7273F"/>
    <w:rsid w:val="00E728EF"/>
    <w:rsid w:val="00E73C2E"/>
    <w:rsid w:val="00E7426A"/>
    <w:rsid w:val="00E76158"/>
    <w:rsid w:val="00E80D4E"/>
    <w:rsid w:val="00E82C04"/>
    <w:rsid w:val="00E84097"/>
    <w:rsid w:val="00E922CC"/>
    <w:rsid w:val="00E9282C"/>
    <w:rsid w:val="00E9344D"/>
    <w:rsid w:val="00E958E0"/>
    <w:rsid w:val="00E96BA7"/>
    <w:rsid w:val="00E96DB4"/>
    <w:rsid w:val="00EA07AF"/>
    <w:rsid w:val="00EA2DC6"/>
    <w:rsid w:val="00EA4EC9"/>
    <w:rsid w:val="00EA67F6"/>
    <w:rsid w:val="00EB0A3B"/>
    <w:rsid w:val="00EB2053"/>
    <w:rsid w:val="00EB5EB4"/>
    <w:rsid w:val="00EB78AA"/>
    <w:rsid w:val="00EC0822"/>
    <w:rsid w:val="00EC0F8D"/>
    <w:rsid w:val="00EC586E"/>
    <w:rsid w:val="00ED1E2C"/>
    <w:rsid w:val="00ED2BDB"/>
    <w:rsid w:val="00ED3D83"/>
    <w:rsid w:val="00ED4838"/>
    <w:rsid w:val="00ED698B"/>
    <w:rsid w:val="00ED71A6"/>
    <w:rsid w:val="00EE0A68"/>
    <w:rsid w:val="00EE14F7"/>
    <w:rsid w:val="00EE1F37"/>
    <w:rsid w:val="00EE236B"/>
    <w:rsid w:val="00EE6389"/>
    <w:rsid w:val="00EE7294"/>
    <w:rsid w:val="00EE7309"/>
    <w:rsid w:val="00EE799B"/>
    <w:rsid w:val="00EF0A43"/>
    <w:rsid w:val="00EF12C8"/>
    <w:rsid w:val="00EF2AD7"/>
    <w:rsid w:val="00EF6184"/>
    <w:rsid w:val="00F00E44"/>
    <w:rsid w:val="00F02B3C"/>
    <w:rsid w:val="00F06C5C"/>
    <w:rsid w:val="00F12CCE"/>
    <w:rsid w:val="00F13906"/>
    <w:rsid w:val="00F139A5"/>
    <w:rsid w:val="00F20D27"/>
    <w:rsid w:val="00F21D28"/>
    <w:rsid w:val="00F232AA"/>
    <w:rsid w:val="00F2565F"/>
    <w:rsid w:val="00F30799"/>
    <w:rsid w:val="00F322EA"/>
    <w:rsid w:val="00F32CA6"/>
    <w:rsid w:val="00F35E43"/>
    <w:rsid w:val="00F36F08"/>
    <w:rsid w:val="00F4523C"/>
    <w:rsid w:val="00F513A9"/>
    <w:rsid w:val="00F52B37"/>
    <w:rsid w:val="00F53468"/>
    <w:rsid w:val="00F535F3"/>
    <w:rsid w:val="00F54A76"/>
    <w:rsid w:val="00F606F2"/>
    <w:rsid w:val="00F61FFB"/>
    <w:rsid w:val="00F63B9D"/>
    <w:rsid w:val="00F65841"/>
    <w:rsid w:val="00F65AED"/>
    <w:rsid w:val="00F67450"/>
    <w:rsid w:val="00F7146C"/>
    <w:rsid w:val="00F800A0"/>
    <w:rsid w:val="00F8062D"/>
    <w:rsid w:val="00F80917"/>
    <w:rsid w:val="00F819CA"/>
    <w:rsid w:val="00F8246F"/>
    <w:rsid w:val="00F8272F"/>
    <w:rsid w:val="00F84805"/>
    <w:rsid w:val="00F85481"/>
    <w:rsid w:val="00F904B6"/>
    <w:rsid w:val="00F93466"/>
    <w:rsid w:val="00F941E3"/>
    <w:rsid w:val="00F96BB8"/>
    <w:rsid w:val="00FA08E3"/>
    <w:rsid w:val="00FA17EF"/>
    <w:rsid w:val="00FA36AC"/>
    <w:rsid w:val="00FA647B"/>
    <w:rsid w:val="00FA7E90"/>
    <w:rsid w:val="00FB1B7B"/>
    <w:rsid w:val="00FB1D74"/>
    <w:rsid w:val="00FB433B"/>
    <w:rsid w:val="00FB4E53"/>
    <w:rsid w:val="00FB5177"/>
    <w:rsid w:val="00FB5F1D"/>
    <w:rsid w:val="00FC17F3"/>
    <w:rsid w:val="00FC3242"/>
    <w:rsid w:val="00FC61B6"/>
    <w:rsid w:val="00FC72D0"/>
    <w:rsid w:val="00FD048E"/>
    <w:rsid w:val="00FD0A7C"/>
    <w:rsid w:val="00FD1EAB"/>
    <w:rsid w:val="00FD251A"/>
    <w:rsid w:val="00FD2802"/>
    <w:rsid w:val="00FD4EAF"/>
    <w:rsid w:val="00FD6690"/>
    <w:rsid w:val="00FD7308"/>
    <w:rsid w:val="00FE354A"/>
    <w:rsid w:val="00FE36D7"/>
    <w:rsid w:val="00FE4856"/>
    <w:rsid w:val="00FF5A0D"/>
    <w:rsid w:val="00FF5F68"/>
    <w:rsid w:val="00FF7B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D29C8DF"/>
  <w15:docId w15:val="{A2B7DBF6-6E45-46C3-8E7C-73E668E5A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EC7"/>
    <w:pPr>
      <w:spacing w:after="0"/>
    </w:pPr>
    <w:rPr>
      <w:rFonts w:ascii="Times New Roman" w:eastAsia="Times New Roman" w:hAnsi="Times New Roman"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972E36"/>
  </w:style>
  <w:style w:type="paragraph" w:styleId="En-tte">
    <w:name w:val="header"/>
    <w:basedOn w:val="Normal"/>
    <w:link w:val="En-tteCar"/>
    <w:uiPriority w:val="99"/>
    <w:unhideWhenUsed/>
    <w:rsid w:val="000B1B1D"/>
    <w:pPr>
      <w:tabs>
        <w:tab w:val="center" w:pos="4320"/>
        <w:tab w:val="right" w:pos="8640"/>
      </w:tabs>
    </w:pPr>
  </w:style>
  <w:style w:type="character" w:customStyle="1" w:styleId="En-tteCar">
    <w:name w:val="En-tête Car"/>
    <w:basedOn w:val="Policepardfaut"/>
    <w:link w:val="En-tte"/>
    <w:uiPriority w:val="99"/>
    <w:rsid w:val="000B1B1D"/>
    <w:rPr>
      <w:rFonts w:ascii="Times New Roman" w:eastAsia="Times New Roman" w:hAnsi="Times New Roman" w:cs="Times New Roman"/>
      <w:sz w:val="24"/>
      <w:szCs w:val="24"/>
      <w:lang w:eastAsia="en-US"/>
    </w:rPr>
  </w:style>
  <w:style w:type="character" w:styleId="Numrodepage">
    <w:name w:val="page number"/>
    <w:basedOn w:val="Policepardfaut"/>
    <w:uiPriority w:val="99"/>
    <w:semiHidden/>
    <w:unhideWhenUsed/>
    <w:rsid w:val="000B1B1D"/>
  </w:style>
  <w:style w:type="table" w:styleId="Grilledutableau">
    <w:name w:val="Table Grid"/>
    <w:basedOn w:val="TableauNormal"/>
    <w:rsid w:val="00DF3222"/>
    <w:pPr>
      <w:spacing w:after="0"/>
    </w:pPr>
    <w:rPr>
      <w:rFonts w:ascii="Cambria" w:eastAsia="Cambria" w:hAnsi="Cambria"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7548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75481"/>
    <w:rPr>
      <w:rFonts w:ascii="Lucida Grande" w:eastAsia="Times New Roman" w:hAnsi="Lucida Grande" w:cs="Lucida Grande"/>
      <w:sz w:val="18"/>
      <w:szCs w:val="18"/>
      <w:lang w:eastAsia="en-US"/>
    </w:rPr>
  </w:style>
  <w:style w:type="paragraph" w:styleId="Paragraphedeliste">
    <w:name w:val="List Paragraph"/>
    <w:basedOn w:val="Normal"/>
    <w:uiPriority w:val="34"/>
    <w:qFormat/>
    <w:rsid w:val="00F61FFB"/>
    <w:pPr>
      <w:spacing w:after="200"/>
      <w:ind w:left="720"/>
      <w:contextualSpacing/>
    </w:pPr>
    <w:rPr>
      <w:rFonts w:asciiTheme="minorHAnsi" w:eastAsiaTheme="minorEastAsia" w:hAnsiTheme="minorHAnsi" w:cstheme="minorBidi"/>
      <w:lang w:eastAsia="ja-JP"/>
    </w:rPr>
  </w:style>
  <w:style w:type="character" w:styleId="Marquedecommentaire">
    <w:name w:val="annotation reference"/>
    <w:basedOn w:val="Policepardfaut"/>
    <w:uiPriority w:val="99"/>
    <w:semiHidden/>
    <w:unhideWhenUsed/>
    <w:rsid w:val="00A77DD3"/>
    <w:rPr>
      <w:sz w:val="18"/>
      <w:szCs w:val="18"/>
    </w:rPr>
  </w:style>
  <w:style w:type="paragraph" w:styleId="Commentaire">
    <w:name w:val="annotation text"/>
    <w:basedOn w:val="Normal"/>
    <w:link w:val="CommentaireCar"/>
    <w:uiPriority w:val="99"/>
    <w:semiHidden/>
    <w:unhideWhenUsed/>
    <w:rsid w:val="00A77DD3"/>
  </w:style>
  <w:style w:type="character" w:customStyle="1" w:styleId="CommentaireCar">
    <w:name w:val="Commentaire Car"/>
    <w:basedOn w:val="Policepardfaut"/>
    <w:link w:val="Commentaire"/>
    <w:uiPriority w:val="99"/>
    <w:semiHidden/>
    <w:rsid w:val="00A77DD3"/>
    <w:rPr>
      <w:rFonts w:ascii="Times New Roman" w:eastAsia="Times New Roman" w:hAnsi="Times New Roman" w:cs="Times New Roman"/>
      <w:sz w:val="24"/>
      <w:szCs w:val="24"/>
      <w:lang w:eastAsia="en-US"/>
    </w:rPr>
  </w:style>
  <w:style w:type="paragraph" w:styleId="Objetducommentaire">
    <w:name w:val="annotation subject"/>
    <w:basedOn w:val="Commentaire"/>
    <w:next w:val="Commentaire"/>
    <w:link w:val="ObjetducommentaireCar"/>
    <w:uiPriority w:val="99"/>
    <w:semiHidden/>
    <w:unhideWhenUsed/>
    <w:rsid w:val="00A77DD3"/>
    <w:rPr>
      <w:b/>
      <w:bCs/>
      <w:sz w:val="20"/>
      <w:szCs w:val="20"/>
    </w:rPr>
  </w:style>
  <w:style w:type="character" w:customStyle="1" w:styleId="ObjetducommentaireCar">
    <w:name w:val="Objet du commentaire Car"/>
    <w:basedOn w:val="CommentaireCar"/>
    <w:link w:val="Objetducommentaire"/>
    <w:uiPriority w:val="99"/>
    <w:semiHidden/>
    <w:rsid w:val="00A77DD3"/>
    <w:rPr>
      <w:rFonts w:ascii="Times New Roman" w:eastAsia="Times New Roman" w:hAnsi="Times New Roman" w:cs="Times New Roman"/>
      <w:b/>
      <w:bCs/>
      <w:sz w:val="24"/>
      <w:szCs w:val="24"/>
      <w:lang w:eastAsia="en-US"/>
    </w:rPr>
  </w:style>
  <w:style w:type="character" w:styleId="Lienhypertexte">
    <w:name w:val="Hyperlink"/>
    <w:basedOn w:val="Policepardfaut"/>
    <w:uiPriority w:val="99"/>
    <w:unhideWhenUsed/>
    <w:rsid w:val="00447217"/>
    <w:rPr>
      <w:color w:val="0000FF" w:themeColor="hyperlink"/>
      <w:u w:val="single"/>
    </w:rPr>
  </w:style>
  <w:style w:type="paragraph" w:styleId="Pieddepage">
    <w:name w:val="footer"/>
    <w:basedOn w:val="Normal"/>
    <w:link w:val="PieddepageCar"/>
    <w:uiPriority w:val="99"/>
    <w:unhideWhenUsed/>
    <w:rsid w:val="0067549D"/>
    <w:pPr>
      <w:tabs>
        <w:tab w:val="center" w:pos="4320"/>
        <w:tab w:val="right" w:pos="8640"/>
      </w:tabs>
    </w:pPr>
  </w:style>
  <w:style w:type="character" w:customStyle="1" w:styleId="PieddepageCar">
    <w:name w:val="Pied de page Car"/>
    <w:basedOn w:val="Policepardfaut"/>
    <w:link w:val="Pieddepage"/>
    <w:uiPriority w:val="99"/>
    <w:rsid w:val="0067549D"/>
    <w:rPr>
      <w:rFonts w:ascii="Times New Roman" w:eastAsia="Times New Roman" w:hAnsi="Times New Roman" w:cs="Times New Roman"/>
      <w:lang w:eastAsia="en-US"/>
    </w:rPr>
  </w:style>
  <w:style w:type="paragraph" w:styleId="Rvision">
    <w:name w:val="Revision"/>
    <w:hidden/>
    <w:uiPriority w:val="99"/>
    <w:semiHidden/>
    <w:rsid w:val="00293343"/>
    <w:pPr>
      <w:spacing w:after="0"/>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459328">
      <w:bodyDiv w:val="1"/>
      <w:marLeft w:val="0"/>
      <w:marRight w:val="0"/>
      <w:marTop w:val="0"/>
      <w:marBottom w:val="0"/>
      <w:divBdr>
        <w:top w:val="none" w:sz="0" w:space="0" w:color="auto"/>
        <w:left w:val="none" w:sz="0" w:space="0" w:color="auto"/>
        <w:bottom w:val="none" w:sz="0" w:space="0" w:color="auto"/>
        <w:right w:val="none" w:sz="0" w:space="0" w:color="auto"/>
      </w:divBdr>
    </w:div>
    <w:div w:id="1891764181">
      <w:bodyDiv w:val="1"/>
      <w:marLeft w:val="0"/>
      <w:marRight w:val="0"/>
      <w:marTop w:val="0"/>
      <w:marBottom w:val="0"/>
      <w:divBdr>
        <w:top w:val="none" w:sz="0" w:space="0" w:color="auto"/>
        <w:left w:val="none" w:sz="0" w:space="0" w:color="auto"/>
        <w:bottom w:val="none" w:sz="0" w:space="0" w:color="auto"/>
        <w:right w:val="none" w:sz="0" w:space="0" w:color="auto"/>
      </w:divBdr>
    </w:div>
    <w:div w:id="1911428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oncadis.org/dataset/Permafrost_carbon_balance_survey.html"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43213-E31A-43BC-8572-44457EF98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16188</Words>
  <Characters>92278</Characters>
  <Application>Microsoft Office Word</Application>
  <DocSecurity>0</DocSecurity>
  <Lines>768</Lines>
  <Paragraphs>216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of Alaska</Company>
  <LinksUpToDate>false</LinksUpToDate>
  <CharactersWithSpaces>108250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Abbott</dc:creator>
  <cp:lastModifiedBy>admbabbott</cp:lastModifiedBy>
  <cp:revision>2</cp:revision>
  <cp:lastPrinted>2015-02-19T20:47:00Z</cp:lastPrinted>
  <dcterms:created xsi:type="dcterms:W3CDTF">2016-02-12T10:15:00Z</dcterms:created>
  <dcterms:modified xsi:type="dcterms:W3CDTF">2016-02-12T10:15:00Z</dcterms:modified>
</cp:coreProperties>
</file>