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F5" w:rsidRDefault="00921EF5">
      <w:pPr>
        <w:pStyle w:val="Body"/>
        <w:jc w:val="center"/>
        <w:rPr>
          <w:rFonts w:ascii="Times New Roman" w:hAnsi="Times New Roman"/>
          <w:b/>
          <w:bCs/>
          <w:sz w:val="24"/>
          <w:szCs w:val="24"/>
          <w:lang w:val="en-GB"/>
        </w:rPr>
      </w:pPr>
    </w:p>
    <w:p w:rsidR="00921EF5" w:rsidRDefault="00921EF5">
      <w:pPr>
        <w:pStyle w:val="Body"/>
        <w:jc w:val="center"/>
        <w:rPr>
          <w:rFonts w:ascii="Times New Roman" w:hAnsi="Times New Roman"/>
          <w:b/>
          <w:bCs/>
          <w:sz w:val="24"/>
          <w:szCs w:val="24"/>
          <w:lang w:val="en-GB"/>
        </w:rPr>
      </w:pPr>
    </w:p>
    <w:p w:rsidR="00642C3D" w:rsidRPr="00D5470F" w:rsidRDefault="00566968">
      <w:pPr>
        <w:pStyle w:val="Body"/>
        <w:jc w:val="center"/>
        <w:rPr>
          <w:rFonts w:ascii="Times New Roman" w:eastAsia="Times New Roman" w:hAnsi="Times New Roman" w:cs="Times New Roman"/>
          <w:b/>
          <w:bCs/>
          <w:sz w:val="24"/>
          <w:szCs w:val="24"/>
          <w:lang w:val="en-GB"/>
        </w:rPr>
      </w:pPr>
      <w:r w:rsidRPr="00D5470F">
        <w:rPr>
          <w:rFonts w:ascii="Times New Roman" w:hAnsi="Times New Roman"/>
          <w:b/>
          <w:bCs/>
          <w:sz w:val="24"/>
          <w:szCs w:val="24"/>
          <w:lang w:val="en-GB"/>
        </w:rPr>
        <w:t xml:space="preserve">Is High Recovery More Effective </w:t>
      </w:r>
      <w:r w:rsidR="00D5470F" w:rsidRPr="00D5470F">
        <w:rPr>
          <w:rFonts w:ascii="Times New Roman" w:hAnsi="Times New Roman"/>
          <w:b/>
          <w:bCs/>
          <w:sz w:val="24"/>
          <w:szCs w:val="24"/>
          <w:lang w:val="en-GB"/>
        </w:rPr>
        <w:t xml:space="preserve">than </w:t>
      </w:r>
      <w:r w:rsidRPr="00D5470F">
        <w:rPr>
          <w:rFonts w:ascii="Times New Roman" w:hAnsi="Times New Roman"/>
          <w:b/>
          <w:bCs/>
          <w:sz w:val="24"/>
          <w:szCs w:val="24"/>
          <w:lang w:val="en-GB"/>
        </w:rPr>
        <w:t>Expected Recovery in Addressing Service Failure? – A Moral Judgment Perspective</w:t>
      </w:r>
    </w:p>
    <w:p w:rsidR="00642C3D" w:rsidRDefault="00642C3D">
      <w:pPr>
        <w:pStyle w:val="Body"/>
        <w:jc w:val="center"/>
        <w:rPr>
          <w:rFonts w:ascii="Times New Roman" w:eastAsia="Times New Roman" w:hAnsi="Times New Roman" w:cs="Times New Roman"/>
          <w:sz w:val="28"/>
          <w:szCs w:val="28"/>
          <w:lang w:val="en-GB"/>
        </w:rPr>
      </w:pPr>
    </w:p>
    <w:p w:rsidR="00921EF5" w:rsidRDefault="00921EF5">
      <w:pPr>
        <w:pStyle w:val="Body"/>
        <w:jc w:val="center"/>
        <w:rPr>
          <w:rFonts w:ascii="Times New Roman" w:eastAsia="Times New Roman" w:hAnsi="Times New Roman" w:cs="Times New Roman"/>
          <w:sz w:val="28"/>
          <w:szCs w:val="28"/>
          <w:lang w:val="en-GB"/>
        </w:rPr>
      </w:pPr>
    </w:p>
    <w:p w:rsidR="00921EF5" w:rsidRDefault="00921EF5">
      <w:pPr>
        <w:pStyle w:val="Body"/>
        <w:jc w:val="center"/>
        <w:rPr>
          <w:rFonts w:ascii="Times New Roman" w:eastAsia="Times New Roman" w:hAnsi="Times New Roman" w:cs="Times New Roman"/>
          <w:sz w:val="28"/>
          <w:szCs w:val="28"/>
          <w:lang w:val="en-GB"/>
        </w:rPr>
      </w:pPr>
    </w:p>
    <w:p w:rsidR="00921EF5" w:rsidRDefault="00921EF5">
      <w:pPr>
        <w:pStyle w:val="Body"/>
        <w:jc w:val="center"/>
        <w:rPr>
          <w:rFonts w:ascii="Times New Roman" w:eastAsia="Times New Roman" w:hAnsi="Times New Roman" w:cs="Times New Roman"/>
          <w:sz w:val="28"/>
          <w:szCs w:val="28"/>
          <w:lang w:val="en-GB"/>
        </w:rPr>
      </w:pPr>
    </w:p>
    <w:p w:rsidR="00921EF5" w:rsidRDefault="00921EF5">
      <w:pPr>
        <w:pStyle w:val="Body"/>
        <w:jc w:val="center"/>
        <w:rPr>
          <w:rFonts w:ascii="Times New Roman" w:eastAsia="Times New Roman" w:hAnsi="Times New Roman" w:cs="Times New Roman"/>
          <w:sz w:val="28"/>
          <w:szCs w:val="28"/>
          <w:lang w:val="en-GB"/>
        </w:rPr>
      </w:pPr>
    </w:p>
    <w:p w:rsidR="00921EF5" w:rsidRPr="00D5470F" w:rsidRDefault="00921EF5">
      <w:pPr>
        <w:pStyle w:val="Body"/>
        <w:jc w:val="center"/>
        <w:rPr>
          <w:rFonts w:ascii="Times New Roman" w:eastAsia="Times New Roman" w:hAnsi="Times New Roman" w:cs="Times New Roman"/>
          <w:sz w:val="28"/>
          <w:szCs w:val="28"/>
          <w:lang w:val="en-GB"/>
        </w:rPr>
      </w:pPr>
    </w:p>
    <w:p w:rsidR="00642C3D" w:rsidRPr="00D5470F" w:rsidRDefault="00566968">
      <w:pPr>
        <w:pStyle w:val="Body"/>
        <w:jc w:val="center"/>
        <w:rPr>
          <w:rFonts w:ascii="Times New Roman" w:eastAsia="Times New Roman" w:hAnsi="Times New Roman" w:cs="Times New Roman"/>
          <w:b/>
          <w:bCs/>
          <w:sz w:val="24"/>
          <w:szCs w:val="24"/>
          <w:lang w:val="en-GB"/>
        </w:rPr>
      </w:pPr>
      <w:r w:rsidRPr="00D5470F">
        <w:rPr>
          <w:rFonts w:ascii="Times New Roman" w:hAnsi="Times New Roman"/>
          <w:b/>
          <w:bCs/>
          <w:sz w:val="24"/>
          <w:szCs w:val="24"/>
          <w:lang w:val="en-GB"/>
        </w:rPr>
        <w:t>Tong Chen</w:t>
      </w:r>
    </w:p>
    <w:p w:rsidR="00642C3D" w:rsidRPr="00D5470F" w:rsidRDefault="00566968">
      <w:pPr>
        <w:pStyle w:val="Body"/>
        <w:jc w:val="center"/>
        <w:rPr>
          <w:rFonts w:ascii="Times New Roman" w:eastAsia="Times New Roman" w:hAnsi="Times New Roman" w:cs="Times New Roman"/>
          <w:sz w:val="24"/>
          <w:szCs w:val="24"/>
          <w:lang w:val="en-GB"/>
        </w:rPr>
      </w:pPr>
      <w:r w:rsidRPr="00D5470F">
        <w:rPr>
          <w:rFonts w:ascii="Times New Roman" w:hAnsi="Times New Roman"/>
          <w:sz w:val="24"/>
          <w:szCs w:val="24"/>
          <w:lang w:val="en-GB"/>
        </w:rPr>
        <w:t>Tianjin University, China</w:t>
      </w:r>
    </w:p>
    <w:p w:rsidR="00642C3D" w:rsidRPr="00D5470F" w:rsidRDefault="00642C3D">
      <w:pPr>
        <w:pStyle w:val="Body"/>
        <w:jc w:val="center"/>
        <w:rPr>
          <w:rFonts w:ascii="Times New Roman" w:eastAsia="Times New Roman" w:hAnsi="Times New Roman" w:cs="Times New Roman"/>
          <w:sz w:val="24"/>
          <w:szCs w:val="24"/>
          <w:lang w:val="en-GB"/>
        </w:rPr>
      </w:pPr>
    </w:p>
    <w:p w:rsidR="00642C3D" w:rsidRPr="00D5470F" w:rsidRDefault="00566968">
      <w:pPr>
        <w:pStyle w:val="Body"/>
        <w:jc w:val="center"/>
        <w:rPr>
          <w:rFonts w:ascii="Times New Roman" w:eastAsia="Times New Roman" w:hAnsi="Times New Roman" w:cs="Times New Roman"/>
          <w:b/>
          <w:bCs/>
          <w:sz w:val="24"/>
          <w:szCs w:val="24"/>
          <w:lang w:val="en-GB"/>
        </w:rPr>
      </w:pPr>
      <w:r w:rsidRPr="00D5470F">
        <w:rPr>
          <w:rFonts w:ascii="Times New Roman" w:hAnsi="Times New Roman"/>
          <w:b/>
          <w:bCs/>
          <w:sz w:val="24"/>
          <w:szCs w:val="24"/>
          <w:lang w:val="en-GB"/>
        </w:rPr>
        <w:t>Ke Ma</w:t>
      </w:r>
    </w:p>
    <w:p w:rsidR="00642C3D" w:rsidRPr="00D5470F" w:rsidRDefault="00566968">
      <w:pPr>
        <w:pStyle w:val="Body"/>
        <w:jc w:val="center"/>
        <w:rPr>
          <w:rFonts w:ascii="Times New Roman" w:eastAsia="Times New Roman" w:hAnsi="Times New Roman" w:cs="Times New Roman"/>
          <w:sz w:val="24"/>
          <w:szCs w:val="24"/>
          <w:lang w:val="en-GB"/>
        </w:rPr>
      </w:pPr>
      <w:r w:rsidRPr="00D5470F">
        <w:rPr>
          <w:rFonts w:ascii="Times New Roman" w:hAnsi="Times New Roman"/>
          <w:sz w:val="24"/>
          <w:szCs w:val="24"/>
          <w:lang w:val="en-GB"/>
        </w:rPr>
        <w:t>Tianjin University, China</w:t>
      </w:r>
    </w:p>
    <w:p w:rsidR="00642C3D" w:rsidRPr="00D5470F" w:rsidRDefault="00642C3D">
      <w:pPr>
        <w:pStyle w:val="Body"/>
        <w:jc w:val="center"/>
        <w:rPr>
          <w:rFonts w:ascii="Times New Roman" w:eastAsia="Times New Roman" w:hAnsi="Times New Roman" w:cs="Times New Roman"/>
          <w:sz w:val="24"/>
          <w:szCs w:val="24"/>
          <w:lang w:val="en-GB"/>
        </w:rPr>
      </w:pPr>
    </w:p>
    <w:p w:rsidR="00642C3D" w:rsidRPr="00D5470F" w:rsidRDefault="00566968">
      <w:pPr>
        <w:pStyle w:val="Body"/>
        <w:jc w:val="center"/>
        <w:rPr>
          <w:rFonts w:ascii="Times New Roman" w:eastAsia="Times New Roman" w:hAnsi="Times New Roman" w:cs="Times New Roman"/>
          <w:b/>
          <w:bCs/>
          <w:sz w:val="24"/>
          <w:szCs w:val="24"/>
          <w:lang w:val="en-GB"/>
        </w:rPr>
      </w:pPr>
      <w:r w:rsidRPr="00D5470F">
        <w:rPr>
          <w:rFonts w:ascii="Times New Roman" w:hAnsi="Times New Roman"/>
          <w:b/>
          <w:bCs/>
          <w:sz w:val="24"/>
          <w:szCs w:val="24"/>
          <w:lang w:val="en-GB"/>
        </w:rPr>
        <w:t>Xuemei Bian</w:t>
      </w:r>
    </w:p>
    <w:p w:rsidR="00642C3D" w:rsidRPr="00D5470F" w:rsidRDefault="00566968">
      <w:pPr>
        <w:pStyle w:val="Body"/>
        <w:jc w:val="center"/>
        <w:rPr>
          <w:rFonts w:ascii="Times New Roman" w:eastAsia="Times New Roman" w:hAnsi="Times New Roman" w:cs="Times New Roman"/>
          <w:sz w:val="24"/>
          <w:szCs w:val="24"/>
          <w:lang w:val="en-GB"/>
        </w:rPr>
      </w:pPr>
      <w:r w:rsidRPr="00D5470F">
        <w:rPr>
          <w:rFonts w:ascii="Times New Roman" w:hAnsi="Times New Roman"/>
          <w:sz w:val="24"/>
          <w:szCs w:val="24"/>
          <w:lang w:val="en-GB"/>
        </w:rPr>
        <w:t>University of Kent, UK</w:t>
      </w:r>
    </w:p>
    <w:p w:rsidR="00642C3D" w:rsidRPr="00D5470F" w:rsidRDefault="00642C3D">
      <w:pPr>
        <w:pStyle w:val="Body"/>
        <w:rPr>
          <w:rFonts w:ascii="Times New Roman" w:eastAsia="Times New Roman" w:hAnsi="Times New Roman" w:cs="Times New Roman"/>
          <w:sz w:val="24"/>
          <w:szCs w:val="24"/>
          <w:lang w:val="en-GB"/>
        </w:rPr>
      </w:pPr>
    </w:p>
    <w:p w:rsidR="00642C3D" w:rsidRPr="00D5470F" w:rsidRDefault="00566968">
      <w:pPr>
        <w:pStyle w:val="Body"/>
        <w:jc w:val="center"/>
        <w:rPr>
          <w:rFonts w:ascii="Times New Roman" w:eastAsia="Times New Roman" w:hAnsi="Times New Roman" w:cs="Times New Roman"/>
          <w:b/>
          <w:bCs/>
          <w:sz w:val="24"/>
          <w:szCs w:val="24"/>
          <w:lang w:val="en-GB"/>
        </w:rPr>
      </w:pPr>
      <w:r w:rsidRPr="00D5470F">
        <w:rPr>
          <w:rFonts w:ascii="Times New Roman" w:hAnsi="Times New Roman"/>
          <w:b/>
          <w:bCs/>
          <w:sz w:val="24"/>
          <w:szCs w:val="24"/>
          <w:lang w:val="en-GB"/>
        </w:rPr>
        <w:t>Chundong Zheng</w:t>
      </w:r>
    </w:p>
    <w:p w:rsidR="00F44FF4" w:rsidRDefault="00566968">
      <w:pPr>
        <w:pStyle w:val="Body"/>
        <w:jc w:val="center"/>
        <w:rPr>
          <w:rFonts w:ascii="Times New Roman" w:hAnsi="Times New Roman"/>
          <w:sz w:val="24"/>
          <w:szCs w:val="24"/>
          <w:lang w:val="en-GB"/>
        </w:rPr>
      </w:pPr>
      <w:r w:rsidRPr="00D5470F">
        <w:rPr>
          <w:rFonts w:ascii="Times New Roman" w:hAnsi="Times New Roman"/>
          <w:sz w:val="24"/>
          <w:szCs w:val="24"/>
          <w:lang w:val="en-GB"/>
        </w:rPr>
        <w:t>Tianjin University, China</w:t>
      </w:r>
    </w:p>
    <w:p w:rsidR="00F44FF4" w:rsidRDefault="00F44FF4">
      <w:pPr>
        <w:pStyle w:val="Body"/>
        <w:jc w:val="center"/>
        <w:rPr>
          <w:rFonts w:ascii="Times New Roman" w:hAnsi="Times New Roman"/>
          <w:sz w:val="24"/>
          <w:szCs w:val="24"/>
          <w:lang w:val="en-GB"/>
        </w:rPr>
      </w:pPr>
    </w:p>
    <w:p w:rsidR="00F44FF4" w:rsidRPr="00F44FF4" w:rsidRDefault="00F44FF4">
      <w:pPr>
        <w:pStyle w:val="Body"/>
        <w:jc w:val="center"/>
        <w:rPr>
          <w:rFonts w:ascii="Times New Roman" w:hAnsi="Times New Roman"/>
          <w:b/>
          <w:sz w:val="24"/>
          <w:szCs w:val="24"/>
          <w:lang w:val="en-GB"/>
        </w:rPr>
      </w:pPr>
      <w:r w:rsidRPr="00F44FF4">
        <w:rPr>
          <w:rFonts w:ascii="Times New Roman" w:hAnsi="Times New Roman"/>
          <w:b/>
          <w:sz w:val="24"/>
          <w:szCs w:val="24"/>
          <w:lang w:val="en-GB"/>
        </w:rPr>
        <w:t>James Devlin</w:t>
      </w:r>
    </w:p>
    <w:p w:rsidR="00642C3D" w:rsidRPr="00D5470F" w:rsidRDefault="00F44FF4">
      <w:pPr>
        <w:pStyle w:val="Body"/>
        <w:jc w:val="center"/>
        <w:rPr>
          <w:rFonts w:ascii="Times New Roman" w:eastAsia="Times New Roman" w:hAnsi="Times New Roman" w:cs="Times New Roman"/>
          <w:sz w:val="24"/>
          <w:szCs w:val="24"/>
          <w:lang w:val="en-GB"/>
        </w:rPr>
      </w:pPr>
      <w:r>
        <w:rPr>
          <w:rFonts w:ascii="Times New Roman" w:hAnsi="Times New Roman"/>
          <w:sz w:val="24"/>
          <w:szCs w:val="24"/>
          <w:lang w:val="en-GB"/>
        </w:rPr>
        <w:t>University of Nottingham, UK</w:t>
      </w:r>
    </w:p>
    <w:p w:rsidR="00642C3D" w:rsidRPr="00D5470F" w:rsidRDefault="00566968">
      <w:pPr>
        <w:pStyle w:val="Body"/>
        <w:jc w:val="center"/>
        <w:rPr>
          <w:rFonts w:ascii="Times New Roman" w:eastAsia="Times New Roman" w:hAnsi="Times New Roman" w:cs="Times New Roman"/>
          <w:sz w:val="24"/>
          <w:szCs w:val="24"/>
          <w:lang w:val="en-GB"/>
        </w:rPr>
      </w:pPr>
      <w:r w:rsidRPr="00D5470F">
        <w:rPr>
          <w:rFonts w:ascii="Times New Roman" w:hAnsi="Times New Roman"/>
          <w:sz w:val="24"/>
          <w:szCs w:val="24"/>
          <w:lang w:val="en-GB"/>
        </w:rPr>
        <w:t xml:space="preserve"> </w:t>
      </w:r>
    </w:p>
    <w:p w:rsidR="00F44FF4" w:rsidRDefault="00F44FF4">
      <w:pPr>
        <w:pStyle w:val="Body"/>
        <w:rPr>
          <w:rFonts w:ascii="Times New Roman" w:hAnsi="Times New Roman"/>
          <w:b/>
          <w:bCs/>
          <w:sz w:val="24"/>
          <w:szCs w:val="24"/>
          <w:lang w:val="en-GB"/>
        </w:rPr>
      </w:pPr>
    </w:p>
    <w:p w:rsidR="00642C3D" w:rsidRPr="00D5470F" w:rsidRDefault="00566968">
      <w:pPr>
        <w:pStyle w:val="Body"/>
        <w:rPr>
          <w:rFonts w:ascii="Times New Roman" w:eastAsia="Times New Roman" w:hAnsi="Times New Roman" w:cs="Times New Roman"/>
          <w:b/>
          <w:bCs/>
          <w:sz w:val="24"/>
          <w:szCs w:val="24"/>
          <w:lang w:val="en-GB"/>
        </w:rPr>
      </w:pPr>
      <w:r w:rsidRPr="00D5470F">
        <w:rPr>
          <w:rFonts w:ascii="Times New Roman" w:hAnsi="Times New Roman"/>
          <w:b/>
          <w:bCs/>
          <w:sz w:val="24"/>
          <w:szCs w:val="24"/>
          <w:lang w:val="en-GB"/>
        </w:rPr>
        <w:t>Corresponding author</w:t>
      </w:r>
      <w:r w:rsidR="00D444CB">
        <w:rPr>
          <w:rFonts w:ascii="Times New Roman" w:hAnsi="Times New Roman"/>
          <w:b/>
          <w:bCs/>
          <w:sz w:val="24"/>
          <w:szCs w:val="24"/>
          <w:lang w:val="en-GB"/>
        </w:rPr>
        <w:t>.</w:t>
      </w:r>
      <w:r w:rsidRPr="00D5470F">
        <w:rPr>
          <w:rFonts w:ascii="Times New Roman" w:hAnsi="Times New Roman"/>
          <w:b/>
          <w:bCs/>
          <w:sz w:val="24"/>
          <w:szCs w:val="24"/>
          <w:lang w:val="en-GB"/>
        </w:rPr>
        <w:t xml:space="preserve"> </w:t>
      </w:r>
    </w:p>
    <w:p w:rsidR="00642C3D" w:rsidRPr="00D5470F" w:rsidRDefault="00566968">
      <w:pPr>
        <w:pStyle w:val="Body"/>
        <w:rPr>
          <w:rFonts w:ascii="Times New Roman" w:eastAsia="Times New Roman" w:hAnsi="Times New Roman" w:cs="Times New Roman"/>
          <w:sz w:val="24"/>
          <w:szCs w:val="24"/>
          <w:lang w:val="en-GB"/>
        </w:rPr>
      </w:pPr>
      <w:r w:rsidRPr="00D5470F">
        <w:rPr>
          <w:rFonts w:ascii="Times New Roman" w:hAnsi="Times New Roman"/>
          <w:sz w:val="24"/>
          <w:szCs w:val="24"/>
          <w:lang w:val="en-GB"/>
        </w:rPr>
        <w:t xml:space="preserve">Dr. Chundong Zheng, Associate </w:t>
      </w:r>
      <w:r w:rsidR="00D5470F" w:rsidRPr="00D5470F">
        <w:rPr>
          <w:rFonts w:ascii="Times New Roman" w:hAnsi="Times New Roman"/>
          <w:sz w:val="24"/>
          <w:szCs w:val="24"/>
          <w:lang w:val="en-GB"/>
        </w:rPr>
        <w:t>Professor</w:t>
      </w:r>
      <w:r w:rsidRPr="00D5470F">
        <w:rPr>
          <w:rFonts w:ascii="Times New Roman" w:hAnsi="Times New Roman"/>
          <w:sz w:val="24"/>
          <w:szCs w:val="24"/>
          <w:lang w:val="en-GB"/>
        </w:rPr>
        <w:t>, College of Management and Economics</w:t>
      </w:r>
      <w:r w:rsidR="00D5470F" w:rsidRPr="00D5470F">
        <w:rPr>
          <w:rFonts w:ascii="Times New Roman" w:hAnsi="Times New Roman"/>
          <w:sz w:val="24"/>
          <w:szCs w:val="24"/>
          <w:lang w:val="en-GB"/>
        </w:rPr>
        <w:t>,</w:t>
      </w:r>
      <w:r w:rsidRPr="00D5470F">
        <w:rPr>
          <w:rFonts w:ascii="Times New Roman" w:hAnsi="Times New Roman"/>
          <w:sz w:val="24"/>
          <w:szCs w:val="24"/>
          <w:lang w:val="en-GB"/>
        </w:rPr>
        <w:t xml:space="preserve"> Tianjin University, NO. 92, Weijin Road, Nankai District, Tianjin, China</w:t>
      </w:r>
    </w:p>
    <w:p w:rsidR="00642C3D" w:rsidRPr="00D5470F" w:rsidRDefault="00566968">
      <w:pPr>
        <w:pStyle w:val="Body"/>
        <w:rPr>
          <w:rFonts w:ascii="Times New Roman" w:eastAsia="Times New Roman" w:hAnsi="Times New Roman" w:cs="Times New Roman"/>
          <w:sz w:val="24"/>
          <w:szCs w:val="24"/>
          <w:lang w:val="en-GB"/>
        </w:rPr>
      </w:pPr>
      <w:r w:rsidRPr="00D5470F">
        <w:rPr>
          <w:rFonts w:ascii="Times New Roman" w:hAnsi="Times New Roman"/>
          <w:sz w:val="24"/>
          <w:szCs w:val="24"/>
          <w:lang w:val="en-GB"/>
        </w:rPr>
        <w:t xml:space="preserve">Tel: +86 13803088868, Email: </w:t>
      </w:r>
      <w:hyperlink r:id="rId6" w:history="1">
        <w:r w:rsidRPr="00D5470F">
          <w:rPr>
            <w:rStyle w:val="Hyperlink0"/>
            <w:rFonts w:eastAsia="Calibri"/>
            <w:lang w:val="en-GB"/>
          </w:rPr>
          <w:t>zhengchundong@tju.edu.cn</w:t>
        </w:r>
      </w:hyperlink>
      <w:r w:rsidRPr="00D5470F">
        <w:rPr>
          <w:rFonts w:ascii="Times New Roman" w:hAnsi="Times New Roman"/>
          <w:sz w:val="24"/>
          <w:szCs w:val="24"/>
          <w:lang w:val="en-GB"/>
        </w:rPr>
        <w:t xml:space="preserve">  </w:t>
      </w:r>
    </w:p>
    <w:p w:rsidR="00642C3D" w:rsidRPr="00D5470F" w:rsidRDefault="00642C3D">
      <w:pPr>
        <w:pStyle w:val="Body"/>
        <w:rPr>
          <w:rFonts w:ascii="Times New Roman" w:eastAsia="Times New Roman" w:hAnsi="Times New Roman" w:cs="Times New Roman"/>
          <w:sz w:val="24"/>
          <w:szCs w:val="24"/>
          <w:lang w:val="en-GB"/>
        </w:rPr>
      </w:pPr>
    </w:p>
    <w:p w:rsidR="00642C3D" w:rsidRPr="00D5470F" w:rsidRDefault="00642C3D">
      <w:pPr>
        <w:pStyle w:val="Body"/>
        <w:rPr>
          <w:rFonts w:ascii="Times New Roman" w:eastAsia="Times New Roman" w:hAnsi="Times New Roman" w:cs="Times New Roman"/>
          <w:b/>
          <w:bCs/>
          <w:sz w:val="24"/>
          <w:szCs w:val="24"/>
          <w:lang w:val="en-GB"/>
        </w:rPr>
      </w:pPr>
    </w:p>
    <w:p w:rsidR="004667EC" w:rsidRDefault="00566968" w:rsidP="00E551EF">
      <w:pPr>
        <w:pStyle w:val="Body"/>
        <w:rPr>
          <w:rFonts w:ascii="Times New Roman" w:hAnsi="Times New Roman"/>
          <w:sz w:val="24"/>
          <w:szCs w:val="24"/>
          <w:lang w:val="en-GB"/>
        </w:rPr>
      </w:pPr>
      <w:r w:rsidRPr="00D5470F">
        <w:rPr>
          <w:rFonts w:ascii="Times New Roman" w:hAnsi="Times New Roman"/>
          <w:b/>
          <w:bCs/>
          <w:sz w:val="24"/>
          <w:szCs w:val="24"/>
          <w:lang w:val="en-GB"/>
        </w:rPr>
        <w:t>Acknowledgement</w:t>
      </w:r>
      <w:r w:rsidR="00E551EF">
        <w:rPr>
          <w:rFonts w:ascii="Times New Roman" w:hAnsi="Times New Roman"/>
          <w:b/>
          <w:bCs/>
          <w:sz w:val="24"/>
          <w:szCs w:val="24"/>
          <w:lang w:val="en-GB"/>
        </w:rPr>
        <w:t>s</w:t>
      </w:r>
    </w:p>
    <w:p w:rsidR="00EA41A3" w:rsidRPr="00E551EF" w:rsidRDefault="00566968" w:rsidP="00E551EF">
      <w:pPr>
        <w:pStyle w:val="Body"/>
        <w:rPr>
          <w:rFonts w:ascii="Times New Roman" w:hAnsi="Times New Roman"/>
          <w:sz w:val="24"/>
          <w:szCs w:val="24"/>
          <w:lang w:val="en-GB"/>
        </w:rPr>
      </w:pPr>
      <w:r w:rsidRPr="00D5470F">
        <w:rPr>
          <w:rFonts w:ascii="Times New Roman" w:hAnsi="Times New Roman"/>
          <w:sz w:val="24"/>
          <w:szCs w:val="24"/>
          <w:lang w:val="en-GB"/>
        </w:rPr>
        <w:t xml:space="preserve">This research was </w:t>
      </w:r>
      <w:r w:rsidR="00073672">
        <w:rPr>
          <w:rFonts w:ascii="Times New Roman" w:hAnsi="Times New Roman"/>
          <w:sz w:val="24"/>
          <w:szCs w:val="24"/>
          <w:lang w:val="en-GB"/>
        </w:rPr>
        <w:t xml:space="preserve">supported </w:t>
      </w:r>
      <w:r w:rsidRPr="00D5470F">
        <w:rPr>
          <w:rFonts w:ascii="Times New Roman" w:hAnsi="Times New Roman"/>
          <w:sz w:val="24"/>
          <w:szCs w:val="24"/>
          <w:lang w:val="en-GB"/>
        </w:rPr>
        <w:t>the National Natural Science Foundation of China (</w:t>
      </w:r>
      <w:r w:rsidR="009A5B8C">
        <w:rPr>
          <w:rFonts w:ascii="Times New Roman" w:hAnsi="Times New Roman"/>
          <w:sz w:val="24"/>
          <w:szCs w:val="24"/>
          <w:lang w:val="en-GB"/>
        </w:rPr>
        <w:t>g</w:t>
      </w:r>
      <w:r w:rsidRPr="00D5470F">
        <w:rPr>
          <w:rFonts w:ascii="Times New Roman" w:hAnsi="Times New Roman"/>
          <w:sz w:val="24"/>
          <w:szCs w:val="24"/>
          <w:lang w:val="en-GB"/>
        </w:rPr>
        <w:t xml:space="preserve">rant </w:t>
      </w:r>
      <w:r w:rsidR="009A5B8C">
        <w:rPr>
          <w:rFonts w:ascii="Times New Roman" w:hAnsi="Times New Roman"/>
          <w:sz w:val="24"/>
          <w:szCs w:val="24"/>
          <w:lang w:val="en-GB"/>
        </w:rPr>
        <w:t>numbers</w:t>
      </w:r>
      <w:r w:rsidRPr="00D5470F">
        <w:rPr>
          <w:rFonts w:ascii="Times New Roman" w:hAnsi="Times New Roman"/>
          <w:sz w:val="24"/>
          <w:szCs w:val="24"/>
          <w:lang w:val="en-GB"/>
        </w:rPr>
        <w:t xml:space="preserve"> 71072154</w:t>
      </w:r>
      <w:r w:rsidR="009A5B8C">
        <w:rPr>
          <w:rFonts w:ascii="Times New Roman" w:hAnsi="Times New Roman"/>
          <w:sz w:val="24"/>
          <w:szCs w:val="24"/>
          <w:lang w:val="en-GB"/>
        </w:rPr>
        <w:t>,</w:t>
      </w:r>
      <w:r w:rsidRPr="00D5470F">
        <w:rPr>
          <w:rFonts w:ascii="Times New Roman" w:hAnsi="Times New Roman"/>
          <w:sz w:val="24"/>
          <w:szCs w:val="24"/>
          <w:lang w:val="en-GB"/>
        </w:rPr>
        <w:t xml:space="preserve"> 71272148). </w:t>
      </w:r>
      <w:r w:rsidR="00E551EF" w:rsidRPr="00E551EF">
        <w:rPr>
          <w:rFonts w:ascii="Times New Roman" w:hAnsi="Times New Roman"/>
          <w:sz w:val="24"/>
          <w:szCs w:val="24"/>
          <w:lang w:val="en-GB"/>
        </w:rPr>
        <w:t xml:space="preserve">We would like to thank Associate Editor </w:t>
      </w:r>
      <w:r w:rsidR="00E551EF" w:rsidRPr="00E551EF">
        <w:rPr>
          <w:rFonts w:ascii="Times New Roman" w:hAnsi="Times New Roman"/>
          <w:sz w:val="24"/>
          <w:szCs w:val="24"/>
          <w:lang w:val="en-GB"/>
        </w:rPr>
        <w:t>Maria Holmlund</w:t>
      </w:r>
      <w:r w:rsidR="00E551EF">
        <w:rPr>
          <w:rFonts w:ascii="Times New Roman" w:hAnsi="Times New Roman"/>
          <w:sz w:val="24"/>
          <w:szCs w:val="24"/>
          <w:lang w:val="en-GB"/>
        </w:rPr>
        <w:t xml:space="preserve"> </w:t>
      </w:r>
      <w:r w:rsidR="00E551EF" w:rsidRPr="00E551EF">
        <w:rPr>
          <w:rFonts w:ascii="Times New Roman" w:hAnsi="Times New Roman"/>
          <w:sz w:val="24"/>
          <w:szCs w:val="24"/>
          <w:lang w:val="en-GB"/>
        </w:rPr>
        <w:t xml:space="preserve">and </w:t>
      </w:r>
      <w:r w:rsidR="00E551EF">
        <w:rPr>
          <w:rFonts w:ascii="Times New Roman" w:hAnsi="Times New Roman"/>
          <w:sz w:val="24"/>
          <w:szCs w:val="24"/>
          <w:lang w:val="en-GB"/>
        </w:rPr>
        <w:t xml:space="preserve">three </w:t>
      </w:r>
      <w:r w:rsidR="00E551EF" w:rsidRPr="00E551EF">
        <w:rPr>
          <w:rFonts w:ascii="Times New Roman" w:hAnsi="Times New Roman"/>
          <w:sz w:val="24"/>
          <w:szCs w:val="24"/>
          <w:lang w:val="en-GB"/>
        </w:rPr>
        <w:t>anonymous reviewers for their invaluabl</w:t>
      </w:r>
      <w:r w:rsidR="00E551EF">
        <w:rPr>
          <w:rFonts w:ascii="Times New Roman" w:hAnsi="Times New Roman"/>
          <w:sz w:val="24"/>
          <w:szCs w:val="24"/>
          <w:lang w:val="en-GB"/>
        </w:rPr>
        <w:t xml:space="preserve">e advice, guidance, and support </w:t>
      </w:r>
      <w:r w:rsidR="00E551EF" w:rsidRPr="00E551EF">
        <w:rPr>
          <w:rFonts w:ascii="Times New Roman" w:hAnsi="Times New Roman"/>
          <w:sz w:val="24"/>
          <w:szCs w:val="24"/>
          <w:lang w:val="en-GB"/>
        </w:rPr>
        <w:t>during the review process.</w:t>
      </w:r>
      <w:bookmarkStart w:id="0" w:name="_GoBack"/>
      <w:bookmarkEnd w:id="0"/>
    </w:p>
    <w:p w:rsidR="00EA41A3" w:rsidRDefault="00EA41A3">
      <w:pPr>
        <w:rPr>
          <w:rFonts w:eastAsia="Calibri" w:cs="Calibri"/>
          <w:color w:val="000000"/>
          <w:kern w:val="2"/>
          <w:u w:color="000000"/>
          <w:lang w:val="en-GB" w:eastAsia="en-GB"/>
        </w:rPr>
      </w:pPr>
      <w:r>
        <w:rPr>
          <w:lang w:val="en-GB"/>
        </w:rPr>
        <w:br w:type="page"/>
      </w:r>
    </w:p>
    <w:p w:rsidR="005A68C5" w:rsidRDefault="005A68C5" w:rsidP="005A68C5">
      <w:pPr>
        <w:autoSpaceDE w:val="0"/>
        <w:autoSpaceDN w:val="0"/>
        <w:adjustRightInd w:val="0"/>
        <w:snapToGrid w:val="0"/>
        <w:spacing w:line="480" w:lineRule="auto"/>
        <w:rPr>
          <w:b/>
        </w:rPr>
      </w:pPr>
      <w:r>
        <w:rPr>
          <w:b/>
        </w:rPr>
        <w:lastRenderedPageBreak/>
        <w:t>Abstract</w:t>
      </w:r>
    </w:p>
    <w:p w:rsidR="00EA41A3" w:rsidRPr="00F11137" w:rsidRDefault="00DB41AA" w:rsidP="005A68C5">
      <w:pPr>
        <w:autoSpaceDE w:val="0"/>
        <w:autoSpaceDN w:val="0"/>
        <w:adjustRightInd w:val="0"/>
        <w:snapToGrid w:val="0"/>
        <w:spacing w:line="480" w:lineRule="auto"/>
      </w:pPr>
      <w:r>
        <w:t>In the context of two distinctive consumer categ</w:t>
      </w:r>
      <w:r w:rsidR="005A68C5">
        <w:t xml:space="preserve">ories and two different product </w:t>
      </w:r>
      <w:r>
        <w:t>settings t</w:t>
      </w:r>
      <w:r w:rsidRPr="00DB5DE5">
        <w:t xml:space="preserve">his research examines </w:t>
      </w:r>
      <w:r>
        <w:t xml:space="preserve">the </w:t>
      </w:r>
      <w:r w:rsidRPr="00DB5DE5">
        <w:t xml:space="preserve">effects of </w:t>
      </w:r>
      <w:r>
        <w:t xml:space="preserve">recovery </w:t>
      </w:r>
      <w:r w:rsidRPr="00DB5DE5">
        <w:t xml:space="preserve">on recovery performance as a function of consumer moral judgment of service failure. </w:t>
      </w:r>
      <w:r>
        <w:t xml:space="preserve">The </w:t>
      </w:r>
      <w:r w:rsidRPr="00DB5DE5">
        <w:t xml:space="preserve">findings of two studies reveal that consumers’ response </w:t>
      </w:r>
      <w:r>
        <w:t>to recovery</w:t>
      </w:r>
      <w:r w:rsidRPr="00DB5DE5">
        <w:t xml:space="preserve"> anchors on the magnitude of recovery but these responses are adjusted according to consumers’ moral judgment of service failure. Specifically, consumers react more positively toward expected recovery than high recovery and these effects are pronounced when consumers are low in moral judgment of service failure. </w:t>
      </w:r>
      <w:r>
        <w:t>In contrast, w</w:t>
      </w:r>
      <w:r w:rsidRPr="00DB5DE5">
        <w:t>hen consu</w:t>
      </w:r>
      <w:r>
        <w:t xml:space="preserve">mers are high in </w:t>
      </w:r>
      <w:r w:rsidRPr="00DB5DE5">
        <w:t xml:space="preserve">moral judgment of service failure, although high recovery (compared with expected recovery) lessens the likelihood of negative </w:t>
      </w:r>
      <w:r>
        <w:t xml:space="preserve">word of mouth </w:t>
      </w:r>
      <w:r w:rsidRPr="00DB5DE5">
        <w:t>this effect</w:t>
      </w:r>
      <w:r w:rsidRPr="00DB5DE5">
        <w:rPr>
          <w:b/>
        </w:rPr>
        <w:t xml:space="preserve"> </w:t>
      </w:r>
      <w:r w:rsidRPr="00DB5DE5">
        <w:t>does not trans</w:t>
      </w:r>
      <w:r w:rsidR="005A68C5">
        <w:t>fer to repurchase tendency. P</w:t>
      </w:r>
      <w:r w:rsidRPr="00DB5DE5">
        <w:t xml:space="preserve">roduct involvement does not provide alternative explanations for the findings. The </w:t>
      </w:r>
      <w:r w:rsidR="005A68C5">
        <w:t>findings</w:t>
      </w:r>
      <w:r w:rsidRPr="00DB5DE5">
        <w:t xml:space="preserve"> of this </w:t>
      </w:r>
      <w:r w:rsidR="005A68C5">
        <w:t>research</w:t>
      </w:r>
      <w:r w:rsidRPr="00DB5DE5">
        <w:t xml:space="preserve"> have important and meaningful implications for business providers.</w:t>
      </w:r>
    </w:p>
    <w:p w:rsidR="00EA41A3" w:rsidRPr="00F11137" w:rsidRDefault="00EA41A3" w:rsidP="00EA41A3">
      <w:pPr>
        <w:autoSpaceDE w:val="0"/>
        <w:autoSpaceDN w:val="0"/>
        <w:adjustRightInd w:val="0"/>
        <w:snapToGrid w:val="0"/>
        <w:spacing w:line="480" w:lineRule="auto"/>
        <w:ind w:firstLine="284"/>
      </w:pPr>
    </w:p>
    <w:p w:rsidR="00EA41A3" w:rsidRPr="00F11137" w:rsidRDefault="00EA41A3" w:rsidP="00EA41A3">
      <w:pPr>
        <w:adjustRightInd w:val="0"/>
        <w:snapToGrid w:val="0"/>
        <w:spacing w:line="480" w:lineRule="auto"/>
      </w:pPr>
      <w:r w:rsidRPr="00F11137">
        <w:rPr>
          <w:b/>
        </w:rPr>
        <w:t>Keywords:</w:t>
      </w:r>
      <w:r w:rsidRPr="00F11137">
        <w:t xml:space="preserve"> Service failure; moral judgment;</w:t>
      </w:r>
      <w:r w:rsidRPr="00F11137">
        <w:rPr>
          <w:b/>
        </w:rPr>
        <w:t xml:space="preserve"> </w:t>
      </w:r>
      <w:r w:rsidRPr="00F11137">
        <w:t>recovery magnitude; expected recovery; high recovery; recovery performance</w:t>
      </w:r>
    </w:p>
    <w:p w:rsidR="00642C3D" w:rsidRPr="00EA41A3" w:rsidRDefault="00642C3D">
      <w:pPr>
        <w:pStyle w:val="Body"/>
      </w:pPr>
    </w:p>
    <w:sectPr w:rsidR="00642C3D" w:rsidRPr="00EA41A3" w:rsidSect="00A9676C">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D7" w:rsidRDefault="003D49D7">
      <w:r>
        <w:separator/>
      </w:r>
    </w:p>
  </w:endnote>
  <w:endnote w:type="continuationSeparator" w:id="0">
    <w:p w:rsidR="003D49D7" w:rsidRDefault="003D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D7" w:rsidRDefault="003D49D7">
      <w:r>
        <w:separator/>
      </w:r>
    </w:p>
  </w:footnote>
  <w:footnote w:type="continuationSeparator" w:id="0">
    <w:p w:rsidR="003D49D7" w:rsidRDefault="003D4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3D"/>
    <w:rsid w:val="00002ED3"/>
    <w:rsid w:val="00073672"/>
    <w:rsid w:val="003D49D7"/>
    <w:rsid w:val="004667EC"/>
    <w:rsid w:val="00566968"/>
    <w:rsid w:val="005A68C5"/>
    <w:rsid w:val="00642C3D"/>
    <w:rsid w:val="006C597C"/>
    <w:rsid w:val="008171D5"/>
    <w:rsid w:val="008C04BD"/>
    <w:rsid w:val="00921EF5"/>
    <w:rsid w:val="009A5B8C"/>
    <w:rsid w:val="00A52786"/>
    <w:rsid w:val="00A9676C"/>
    <w:rsid w:val="00D444CB"/>
    <w:rsid w:val="00D5470F"/>
    <w:rsid w:val="00DB41AA"/>
    <w:rsid w:val="00E04FAD"/>
    <w:rsid w:val="00E2116A"/>
    <w:rsid w:val="00E551EF"/>
    <w:rsid w:val="00EA41A3"/>
    <w:rsid w:val="00F44FF4"/>
    <w:rsid w:val="00F821ED"/>
    <w:rsid w:val="00FD209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B331A"/>
  <w15:docId w15:val="{18E6FB8F-8423-4419-BA24-7720768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7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676C"/>
    <w:rPr>
      <w:u w:val="single"/>
    </w:rPr>
  </w:style>
  <w:style w:type="paragraph" w:customStyle="1" w:styleId="HeaderFooter">
    <w:name w:val="Header &amp; Footer"/>
    <w:rsid w:val="00A9676C"/>
    <w:pPr>
      <w:tabs>
        <w:tab w:val="right" w:pos="9020"/>
      </w:tabs>
    </w:pPr>
    <w:rPr>
      <w:rFonts w:ascii="Helvetica" w:hAnsi="Helvetica" w:cs="Arial Unicode MS"/>
      <w:color w:val="000000"/>
      <w:sz w:val="24"/>
      <w:szCs w:val="24"/>
    </w:rPr>
  </w:style>
  <w:style w:type="paragraph" w:customStyle="1" w:styleId="Body">
    <w:name w:val="Body"/>
    <w:rsid w:val="00A9676C"/>
    <w:pPr>
      <w:widowControl w:val="0"/>
      <w:jc w:val="both"/>
    </w:pPr>
    <w:rPr>
      <w:rFonts w:ascii="Calibri" w:eastAsia="Calibri" w:hAnsi="Calibri" w:cs="Calibri"/>
      <w:color w:val="000000"/>
      <w:kern w:val="2"/>
      <w:sz w:val="21"/>
      <w:szCs w:val="21"/>
      <w:u w:color="000000"/>
      <w:lang w:val="en-US"/>
    </w:rPr>
  </w:style>
  <w:style w:type="character" w:customStyle="1" w:styleId="Link">
    <w:name w:val="Link"/>
    <w:rsid w:val="00A9676C"/>
    <w:rPr>
      <w:color w:val="0563C1"/>
      <w:u w:val="single" w:color="0563C1"/>
    </w:rPr>
  </w:style>
  <w:style w:type="character" w:customStyle="1" w:styleId="Hyperlink0">
    <w:name w:val="Hyperlink.0"/>
    <w:basedOn w:val="Link"/>
    <w:rsid w:val="00A9676C"/>
    <w:rPr>
      <w:rFonts w:ascii="Times New Roman" w:eastAsia="Times New Roman" w:hAnsi="Times New Roman" w:cs="Times New Roman"/>
      <w:color w:val="0563C1"/>
      <w:sz w:val="24"/>
      <w:szCs w:val="24"/>
      <w:u w:val="single" w:color="0563C1"/>
    </w:rPr>
  </w:style>
  <w:style w:type="paragraph" w:styleId="BalloonText">
    <w:name w:val="Balloon Text"/>
    <w:basedOn w:val="Normal"/>
    <w:link w:val="BalloonTextChar"/>
    <w:uiPriority w:val="99"/>
    <w:semiHidden/>
    <w:unhideWhenUsed/>
    <w:rsid w:val="008171D5"/>
    <w:rPr>
      <w:rFonts w:ascii="Tahoma" w:hAnsi="Tahoma" w:cs="Tahoma"/>
      <w:sz w:val="16"/>
      <w:szCs w:val="16"/>
    </w:rPr>
  </w:style>
  <w:style w:type="character" w:customStyle="1" w:styleId="BalloonTextChar">
    <w:name w:val="Balloon Text Char"/>
    <w:basedOn w:val="DefaultParagraphFont"/>
    <w:link w:val="BalloonText"/>
    <w:uiPriority w:val="99"/>
    <w:semiHidden/>
    <w:rsid w:val="008171D5"/>
    <w:rPr>
      <w:rFonts w:ascii="Tahoma" w:hAnsi="Tahoma" w:cs="Tahoma"/>
      <w:sz w:val="16"/>
      <w:szCs w:val="16"/>
      <w:lang w:val="en-US" w:eastAsia="en-US"/>
    </w:rPr>
  </w:style>
  <w:style w:type="paragraph" w:styleId="Header">
    <w:name w:val="header"/>
    <w:basedOn w:val="Normal"/>
    <w:link w:val="HeaderChar"/>
    <w:uiPriority w:val="99"/>
    <w:unhideWhenUsed/>
    <w:rsid w:val="00A527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52786"/>
    <w:rPr>
      <w:sz w:val="18"/>
      <w:szCs w:val="18"/>
      <w:lang w:val="en-US" w:eastAsia="en-US"/>
    </w:rPr>
  </w:style>
  <w:style w:type="paragraph" w:styleId="Footer">
    <w:name w:val="footer"/>
    <w:basedOn w:val="Normal"/>
    <w:link w:val="FooterChar"/>
    <w:uiPriority w:val="99"/>
    <w:unhideWhenUsed/>
    <w:rsid w:val="00A5278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52786"/>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engchundong@tj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黑体"/>
        <a:cs typeface="Calibri Light"/>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val@vtva.co.uk</dc:creator>
  <cp:lastModifiedBy>Xuemei Bian</cp:lastModifiedBy>
  <cp:revision>4</cp:revision>
  <dcterms:created xsi:type="dcterms:W3CDTF">2017-08-18T11:10:00Z</dcterms:created>
  <dcterms:modified xsi:type="dcterms:W3CDTF">2017-08-18T12:19:00Z</dcterms:modified>
</cp:coreProperties>
</file>