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52D2E" w14:textId="77777777" w:rsidR="002C2CBC" w:rsidRPr="00B2683B" w:rsidRDefault="002C2CBC" w:rsidP="00E75AB6">
      <w:pPr>
        <w:pStyle w:val="BodyText"/>
        <w:ind w:right="566"/>
        <w:jc w:val="left"/>
        <w:rPr>
          <w:rStyle w:val="fnt0"/>
          <w:b/>
          <w:lang w:val="en-GB"/>
        </w:rPr>
      </w:pPr>
    </w:p>
    <w:p w14:paraId="35EA33BC" w14:textId="40DEA6CB" w:rsidR="009B2B26" w:rsidRDefault="000A7570" w:rsidP="0041550D">
      <w:pPr>
        <w:pStyle w:val="Articletitle"/>
        <w:jc w:val="center"/>
        <w:outlineLvl w:val="0"/>
        <w:rPr>
          <w:sz w:val="24"/>
        </w:rPr>
      </w:pPr>
      <w:r w:rsidRPr="00F059BF">
        <w:rPr>
          <w:sz w:val="24"/>
        </w:rPr>
        <w:t>ORGANISATIONAL EVOLUTION</w:t>
      </w:r>
      <w:r w:rsidR="00BB3AE2">
        <w:rPr>
          <w:sz w:val="24"/>
        </w:rPr>
        <w:t xml:space="preserve"> AND THE OLYMPIC GAMES: </w:t>
      </w:r>
    </w:p>
    <w:p w14:paraId="5B4A7E6C" w14:textId="74CF730F" w:rsidR="000A7570" w:rsidRPr="00F059BF" w:rsidRDefault="00BB3AE2" w:rsidP="0041550D">
      <w:pPr>
        <w:pStyle w:val="Articletitle"/>
        <w:jc w:val="center"/>
        <w:outlineLvl w:val="0"/>
        <w:rPr>
          <w:sz w:val="24"/>
        </w:rPr>
      </w:pPr>
      <w:r>
        <w:rPr>
          <w:sz w:val="24"/>
        </w:rPr>
        <w:t>THE CASE OF SPORT CLIMBING</w:t>
      </w:r>
    </w:p>
    <w:p w14:paraId="36770AFE" w14:textId="67600B12" w:rsidR="008725EA" w:rsidRDefault="008725EA" w:rsidP="00AA6174">
      <w:pPr>
        <w:pStyle w:val="BodyText"/>
        <w:ind w:right="566"/>
        <w:rPr>
          <w:b/>
          <w:lang w:val="en-GB"/>
        </w:rPr>
      </w:pPr>
    </w:p>
    <w:p w14:paraId="06B440DE" w14:textId="627ED2C8" w:rsidR="00A02108" w:rsidRPr="00A02108" w:rsidRDefault="00A02108" w:rsidP="00A02108">
      <w:pPr>
        <w:spacing w:line="240" w:lineRule="auto"/>
        <w:jc w:val="both"/>
        <w:rPr>
          <w:rStyle w:val="fnt0"/>
        </w:rPr>
      </w:pPr>
      <w:r w:rsidRPr="00A02108">
        <w:rPr>
          <w:rStyle w:val="fnt0"/>
        </w:rPr>
        <w:t xml:space="preserve">Mikhail Batuev, </w:t>
      </w:r>
      <w:r>
        <w:rPr>
          <w:rStyle w:val="fnt0"/>
        </w:rPr>
        <w:t>Department of Sport, Exercise and</w:t>
      </w:r>
      <w:bookmarkStart w:id="0" w:name="_GoBack"/>
      <w:bookmarkEnd w:id="0"/>
      <w:r w:rsidRPr="00A02108">
        <w:rPr>
          <w:rStyle w:val="fnt0"/>
        </w:rPr>
        <w:t xml:space="preserve"> Rehabilitation, Northumbria University, Newcastle-upon-Tyne, UK</w:t>
      </w:r>
    </w:p>
    <w:p w14:paraId="6A95A66D" w14:textId="340B5B96" w:rsidR="00A02108" w:rsidRPr="00A02108" w:rsidRDefault="00A02108" w:rsidP="00A02108">
      <w:pPr>
        <w:spacing w:line="240" w:lineRule="auto"/>
        <w:jc w:val="both"/>
        <w:rPr>
          <w:rStyle w:val="fnt0"/>
        </w:rPr>
      </w:pPr>
      <w:r w:rsidRPr="00A02108">
        <w:rPr>
          <w:rStyle w:val="fnt0"/>
        </w:rPr>
        <w:t>Leigh Robinson, School of Sport and Health Sciences</w:t>
      </w:r>
      <w:r w:rsidRPr="00A02108">
        <w:rPr>
          <w:rStyle w:val="fnt0"/>
          <w:rFonts w:eastAsiaTheme="minorEastAsia"/>
        </w:rPr>
        <w:t>, Cardiff Metro</w:t>
      </w:r>
      <w:r w:rsidRPr="00A02108">
        <w:rPr>
          <w:rStyle w:val="fnt0"/>
        </w:rPr>
        <w:t>politan University, Cardiff, UK</w:t>
      </w:r>
    </w:p>
    <w:p w14:paraId="5B546C7A" w14:textId="77777777" w:rsidR="00A02108" w:rsidRPr="00F059BF" w:rsidRDefault="00A02108" w:rsidP="00AA6174">
      <w:pPr>
        <w:pStyle w:val="BodyText"/>
        <w:ind w:right="566"/>
        <w:rPr>
          <w:b/>
          <w:lang w:val="en-GB"/>
        </w:rPr>
      </w:pPr>
    </w:p>
    <w:p w14:paraId="7774FC67" w14:textId="7CB30B7E" w:rsidR="00050020" w:rsidRPr="00F059BF" w:rsidRDefault="00050020" w:rsidP="00E75AB6">
      <w:pPr>
        <w:spacing w:line="240" w:lineRule="auto"/>
        <w:ind w:left="709" w:right="707"/>
        <w:jc w:val="both"/>
        <w:rPr>
          <w:rStyle w:val="fnt0"/>
        </w:rPr>
      </w:pPr>
      <w:r w:rsidRPr="00F059BF">
        <w:rPr>
          <w:rStyle w:val="fnt0"/>
        </w:rPr>
        <w:t xml:space="preserve">This paper discusses </w:t>
      </w:r>
      <w:r w:rsidR="00E51777" w:rsidRPr="00F059BF">
        <w:t xml:space="preserve">the processes underpinning the evolutionary development of sport climbing </w:t>
      </w:r>
      <w:r w:rsidR="00BB3AE2">
        <w:t xml:space="preserve">in recent decades, with a particular focus on the impact of its inclusion in the Olympic Games. </w:t>
      </w:r>
      <w:r w:rsidR="00E51777" w:rsidRPr="00F059BF">
        <w:rPr>
          <w:rFonts w:eastAsiaTheme="majorEastAsia"/>
        </w:rPr>
        <w:t xml:space="preserve"> </w:t>
      </w:r>
      <w:r w:rsidR="00E51777" w:rsidRPr="00F059BF">
        <w:rPr>
          <w:rStyle w:val="fnt0"/>
        </w:rPr>
        <w:t xml:space="preserve">New institutionalism and resource-dependence theory provide </w:t>
      </w:r>
      <w:r w:rsidR="00C851D8" w:rsidRPr="00F059BF">
        <w:rPr>
          <w:rStyle w:val="fnt0"/>
        </w:rPr>
        <w:t>an analytical and explanatory framework</w:t>
      </w:r>
      <w:r w:rsidR="00E51777" w:rsidRPr="00F059BF">
        <w:rPr>
          <w:rStyle w:val="fnt0"/>
        </w:rPr>
        <w:t xml:space="preserve"> for this </w:t>
      </w:r>
      <w:r w:rsidR="00E51777" w:rsidRPr="00F059BF">
        <w:t xml:space="preserve">study.  </w:t>
      </w:r>
      <w:r w:rsidR="001611E5" w:rsidRPr="00F059BF">
        <w:rPr>
          <w:rStyle w:val="fnt0"/>
        </w:rPr>
        <w:t xml:space="preserve">The research </w:t>
      </w:r>
      <w:r w:rsidR="003D381F">
        <w:rPr>
          <w:rStyle w:val="fnt0"/>
        </w:rPr>
        <w:t xml:space="preserve">adopted a </w:t>
      </w:r>
      <w:r w:rsidR="001611E5" w:rsidRPr="00F059BF">
        <w:rPr>
          <w:rStyle w:val="fnt0"/>
        </w:rPr>
        <w:t>qualitative method</w:t>
      </w:r>
      <w:r w:rsidR="003D381F">
        <w:rPr>
          <w:rStyle w:val="fnt0"/>
        </w:rPr>
        <w:t xml:space="preserve"> </w:t>
      </w:r>
      <w:r w:rsidR="001611E5" w:rsidRPr="00F059BF">
        <w:rPr>
          <w:rStyle w:val="fnt0"/>
        </w:rPr>
        <w:t>s</w:t>
      </w:r>
      <w:r w:rsidR="003D381F">
        <w:rPr>
          <w:rStyle w:val="fnt0"/>
        </w:rPr>
        <w:t xml:space="preserve">trategy comprising a </w:t>
      </w:r>
      <w:r w:rsidR="001611E5" w:rsidRPr="00F059BF">
        <w:rPr>
          <w:rStyle w:val="fnt0"/>
        </w:rPr>
        <w:t>series of interviews</w:t>
      </w:r>
      <w:r w:rsidR="003D381F">
        <w:rPr>
          <w:rStyle w:val="fnt0"/>
        </w:rPr>
        <w:t xml:space="preserve"> and the</w:t>
      </w:r>
      <w:r w:rsidR="001611E5" w:rsidRPr="00F059BF">
        <w:rPr>
          <w:rStyle w:val="fnt0"/>
        </w:rPr>
        <w:t xml:space="preserve"> analysis of documents, reports, press and social media.</w:t>
      </w:r>
      <w:r w:rsidRPr="00F059BF">
        <w:rPr>
          <w:rStyle w:val="FootnoteReference"/>
        </w:rPr>
        <w:t>.</w:t>
      </w:r>
      <w:bookmarkStart w:id="1" w:name="_Toc321665874"/>
      <w:r w:rsidR="003D381F">
        <w:rPr>
          <w:rStyle w:val="fnt0"/>
        </w:rPr>
        <w:t xml:space="preserve"> </w:t>
      </w:r>
      <w:bookmarkStart w:id="2" w:name="_Toc321665876"/>
      <w:bookmarkEnd w:id="1"/>
      <w:r w:rsidRPr="00F059BF">
        <w:rPr>
          <w:rStyle w:val="fnt0"/>
        </w:rPr>
        <w:t xml:space="preserve">The </w:t>
      </w:r>
      <w:r w:rsidR="00DF2FC3">
        <w:rPr>
          <w:rStyle w:val="fnt0"/>
        </w:rPr>
        <w:t xml:space="preserve">recent inclusion of the sport in the </w:t>
      </w:r>
      <w:r w:rsidR="00995521">
        <w:rPr>
          <w:rStyle w:val="fnt0"/>
        </w:rPr>
        <w:t xml:space="preserve">Tokyo 2020 </w:t>
      </w:r>
      <w:r w:rsidR="00DF2FC3">
        <w:rPr>
          <w:rStyle w:val="fnt0"/>
        </w:rPr>
        <w:t>Olympic programme has created challenges</w:t>
      </w:r>
      <w:r w:rsidR="003D381F">
        <w:rPr>
          <w:rStyle w:val="fnt0"/>
        </w:rPr>
        <w:t>,</w:t>
      </w:r>
      <w:r w:rsidR="00DF2FC3">
        <w:rPr>
          <w:rStyle w:val="fnt0"/>
        </w:rPr>
        <w:t xml:space="preserve"> primarily because of strong values inherent within the sport. The research, however, shows that the values of a</w:t>
      </w:r>
      <w:r w:rsidR="003D381F">
        <w:rPr>
          <w:rStyle w:val="fnt0"/>
        </w:rPr>
        <w:t xml:space="preserve"> sport</w:t>
      </w:r>
      <w:r w:rsidR="00DF2FC3">
        <w:rPr>
          <w:rStyle w:val="fnt0"/>
        </w:rPr>
        <w:t xml:space="preserve"> can expand and develop in </w:t>
      </w:r>
      <w:r w:rsidR="003D381F">
        <w:rPr>
          <w:rStyle w:val="fnt0"/>
        </w:rPr>
        <w:t xml:space="preserve">order </w:t>
      </w:r>
      <w:r w:rsidR="00DF2FC3">
        <w:rPr>
          <w:rStyle w:val="fnt0"/>
        </w:rPr>
        <w:t>to fit the regulatory legitimacy required by inclusion in the Olympic Games. Nonetheless, the research also shows that involvement with the IOC raises questions about who ‘owns’ the sport</w:t>
      </w:r>
      <w:bookmarkEnd w:id="2"/>
      <w:r w:rsidR="003D381F">
        <w:rPr>
          <w:rStyle w:val="fnt0"/>
        </w:rPr>
        <w:t>.</w:t>
      </w:r>
      <w:r w:rsidRPr="00F059BF">
        <w:rPr>
          <w:rStyle w:val="fnt0"/>
        </w:rPr>
        <w:t xml:space="preserve"> </w:t>
      </w:r>
    </w:p>
    <w:p w14:paraId="1AA259D0" w14:textId="579B46CD" w:rsidR="00050020" w:rsidRPr="00F059BF" w:rsidRDefault="00050020" w:rsidP="00E75AB6">
      <w:pPr>
        <w:pStyle w:val="RBflowingtextnormal"/>
        <w:spacing w:line="240" w:lineRule="auto"/>
        <w:rPr>
          <w:rFonts w:ascii="Times New Roman" w:hAnsi="Times New Roman" w:cs="Times New Roman"/>
          <w:b/>
          <w:bCs/>
          <w:sz w:val="24"/>
          <w:szCs w:val="24"/>
          <w:lang w:val="en-GB"/>
        </w:rPr>
      </w:pPr>
    </w:p>
    <w:p w14:paraId="05769F00" w14:textId="77777777" w:rsidR="00FC1492" w:rsidRPr="00F059BF" w:rsidRDefault="00FC1492" w:rsidP="0041550D">
      <w:pPr>
        <w:spacing w:line="240" w:lineRule="auto"/>
        <w:jc w:val="both"/>
        <w:outlineLvl w:val="0"/>
        <w:rPr>
          <w:rStyle w:val="fnt0"/>
          <w:b/>
        </w:rPr>
      </w:pPr>
      <w:r w:rsidRPr="00F059BF">
        <w:rPr>
          <w:rStyle w:val="fnt0"/>
          <w:b/>
        </w:rPr>
        <w:t xml:space="preserve">Keywords: </w:t>
      </w:r>
    </w:p>
    <w:p w14:paraId="27687FEF" w14:textId="066A7408" w:rsidR="00FC1492" w:rsidRPr="00F059BF" w:rsidRDefault="00D778E8" w:rsidP="00E75AB6">
      <w:pPr>
        <w:spacing w:line="240" w:lineRule="auto"/>
        <w:jc w:val="both"/>
        <w:rPr>
          <w:rStyle w:val="fnt0"/>
        </w:rPr>
      </w:pPr>
      <w:r w:rsidRPr="00F059BF">
        <w:rPr>
          <w:rStyle w:val="fnt0"/>
        </w:rPr>
        <w:t>Sport</w:t>
      </w:r>
      <w:r w:rsidR="00AA6174">
        <w:rPr>
          <w:rStyle w:val="fnt0"/>
        </w:rPr>
        <w:t xml:space="preserve"> </w:t>
      </w:r>
      <w:r w:rsidR="0054615E" w:rsidRPr="00F059BF">
        <w:rPr>
          <w:rStyle w:val="fnt0"/>
        </w:rPr>
        <w:t xml:space="preserve">climbing, </w:t>
      </w:r>
      <w:r w:rsidR="00050020" w:rsidRPr="00F059BF">
        <w:rPr>
          <w:rStyle w:val="fnt0"/>
        </w:rPr>
        <w:t>organis</w:t>
      </w:r>
      <w:r w:rsidR="00FC1492" w:rsidRPr="00F059BF">
        <w:rPr>
          <w:rStyle w:val="fnt0"/>
        </w:rPr>
        <w:t xml:space="preserve">ation, evolution, Olympic Games, institutional, legitimacy, </w:t>
      </w:r>
      <w:r w:rsidR="00AA0FFB" w:rsidRPr="00F059BF">
        <w:rPr>
          <w:rStyle w:val="fnt0"/>
        </w:rPr>
        <w:t>resource dependence</w:t>
      </w:r>
    </w:p>
    <w:p w14:paraId="6F00BBAE" w14:textId="77777777" w:rsidR="00FC1492" w:rsidRPr="00F059BF" w:rsidRDefault="00FC1492" w:rsidP="00E75AB6">
      <w:pPr>
        <w:jc w:val="both"/>
        <w:rPr>
          <w:rStyle w:val="fnt0"/>
          <w:b/>
        </w:rPr>
      </w:pPr>
    </w:p>
    <w:p w14:paraId="4BE5C6D9" w14:textId="123E49CA" w:rsidR="00173089" w:rsidRPr="00F059BF" w:rsidRDefault="003E0140" w:rsidP="0041550D">
      <w:pPr>
        <w:jc w:val="both"/>
        <w:outlineLvl w:val="0"/>
        <w:rPr>
          <w:b/>
        </w:rPr>
      </w:pPr>
      <w:r w:rsidRPr="00F059BF">
        <w:rPr>
          <w:rStyle w:val="fnt0"/>
          <w:b/>
        </w:rPr>
        <w:t>Introduction</w:t>
      </w:r>
    </w:p>
    <w:p w14:paraId="1612809C" w14:textId="7BCCD762" w:rsidR="003B3CF6" w:rsidRDefault="00FC5C99" w:rsidP="00CB45A7">
      <w:pPr>
        <w:tabs>
          <w:tab w:val="num" w:pos="360"/>
        </w:tabs>
        <w:ind w:right="-30"/>
        <w:jc w:val="both"/>
      </w:pPr>
      <w:r w:rsidRPr="00AA6174">
        <w:t xml:space="preserve">This paper focuses on </w:t>
      </w:r>
      <w:r w:rsidR="0091359D" w:rsidRPr="00AA6174">
        <w:t xml:space="preserve">the </w:t>
      </w:r>
      <w:r w:rsidRPr="00AA6174">
        <w:t>organisational evolution of sport climbing</w:t>
      </w:r>
      <w:r w:rsidR="00AA6174">
        <w:t xml:space="preserve">, which </w:t>
      </w:r>
      <w:r w:rsidRPr="00AA6174">
        <w:t xml:space="preserve">will join the Olympic programme </w:t>
      </w:r>
      <w:r w:rsidR="00AA6174">
        <w:t>in</w:t>
      </w:r>
      <w:r w:rsidR="00AA6174" w:rsidRPr="00AA6174">
        <w:t xml:space="preserve"> </w:t>
      </w:r>
      <w:r w:rsidR="00995521">
        <w:t xml:space="preserve">Tokyo </w:t>
      </w:r>
      <w:r w:rsidRPr="00AA6174">
        <w:t>2020</w:t>
      </w:r>
      <w:r w:rsidR="00AA6174">
        <w:t xml:space="preserve"> as a consequence of a vote at the </w:t>
      </w:r>
      <w:r w:rsidR="00AA6174" w:rsidRPr="00F059BF">
        <w:t>International Olympic Committee (IOC) session in August 2016</w:t>
      </w:r>
      <w:r w:rsidRPr="00AA6174">
        <w:t xml:space="preserve">. </w:t>
      </w:r>
      <w:r w:rsidR="0091359D" w:rsidRPr="00AA6174">
        <w:t>Sport climbing</w:t>
      </w:r>
      <w:r w:rsidR="00E32EAF" w:rsidRPr="00AA6174">
        <w:t xml:space="preserve"> </w:t>
      </w:r>
      <w:r w:rsidR="00AA6174">
        <w:t>requires</w:t>
      </w:r>
      <w:r w:rsidRPr="00AA6174">
        <w:t xml:space="preserve"> </w:t>
      </w:r>
      <w:r w:rsidR="004617A3">
        <w:t>participants</w:t>
      </w:r>
      <w:r w:rsidR="00EA6910" w:rsidRPr="00AA6174">
        <w:t xml:space="preserve"> </w:t>
      </w:r>
      <w:r w:rsidR="00AA6174">
        <w:t xml:space="preserve">to </w:t>
      </w:r>
      <w:r w:rsidRPr="00AA6174">
        <w:t xml:space="preserve">conquer climbing </w:t>
      </w:r>
      <w:r w:rsidR="00AA6174">
        <w:t>routes, either</w:t>
      </w:r>
      <w:r w:rsidR="00AA6174" w:rsidRPr="00AA6174">
        <w:t xml:space="preserve"> </w:t>
      </w:r>
      <w:r w:rsidRPr="00AA6174">
        <w:t>on natural rocks or artificial walls</w:t>
      </w:r>
      <w:r w:rsidR="00AA6174">
        <w:t>,</w:t>
      </w:r>
      <w:r w:rsidRPr="00AA6174">
        <w:t xml:space="preserve"> in real-time contests. </w:t>
      </w:r>
      <w:r w:rsidRPr="00F059BF">
        <w:t>Currently, there are three</w:t>
      </w:r>
      <w:r w:rsidR="000B740C" w:rsidRPr="00F059BF">
        <w:t xml:space="preserve"> </w:t>
      </w:r>
      <w:r w:rsidR="00AA6174">
        <w:t>key</w:t>
      </w:r>
      <w:r w:rsidR="00AA6174" w:rsidRPr="00F059BF">
        <w:t xml:space="preserve"> </w:t>
      </w:r>
      <w:r w:rsidR="000B740C" w:rsidRPr="00F059BF">
        <w:t>disciplines in sport</w:t>
      </w:r>
      <w:r w:rsidRPr="00F059BF">
        <w:t xml:space="preserve"> climbing: Speed, Lead, and Bouldering</w:t>
      </w:r>
      <w:r w:rsidR="00AA6174">
        <w:t xml:space="preserve">, </w:t>
      </w:r>
      <w:r w:rsidRPr="00F059BF">
        <w:t xml:space="preserve">with the latter two often referred </w:t>
      </w:r>
      <w:r w:rsidR="003D381F">
        <w:t xml:space="preserve">to </w:t>
      </w:r>
      <w:r w:rsidRPr="00F059BF">
        <w:t>as Difficulty disciplines.</w:t>
      </w:r>
      <w:r w:rsidR="00DA0DF2">
        <w:t xml:space="preserve"> </w:t>
      </w:r>
      <w:r w:rsidR="00573AA2" w:rsidRPr="00E30921">
        <w:t>S</w:t>
      </w:r>
      <w:r w:rsidR="00DA0DF2" w:rsidRPr="000508F9">
        <w:t>port climbing is a relatively universal term</w:t>
      </w:r>
      <w:r w:rsidR="003D381F" w:rsidRPr="000508F9">
        <w:t>,</w:t>
      </w:r>
      <w:r w:rsidR="00DA0DF2" w:rsidRPr="000508F9">
        <w:t xml:space="preserve"> used in relation to both indoor and outdoor environments</w:t>
      </w:r>
      <w:r w:rsidR="00573AA2" w:rsidRPr="00E30921">
        <w:t>. Whilst th</w:t>
      </w:r>
      <w:r w:rsidR="001A5A22">
        <w:t xml:space="preserve">e focus of this paper is indoor sport climbing, </w:t>
      </w:r>
      <w:r w:rsidR="000508F9">
        <w:t xml:space="preserve">it also </w:t>
      </w:r>
      <w:r w:rsidR="00C43C31">
        <w:t>considers</w:t>
      </w:r>
      <w:r w:rsidR="00573AA2" w:rsidRPr="00E30921">
        <w:t xml:space="preserve"> </w:t>
      </w:r>
      <w:r w:rsidR="000508F9" w:rsidRPr="00E30921">
        <w:t>traditional outdoor</w:t>
      </w:r>
      <w:r w:rsidR="00573AA2" w:rsidRPr="00E30921">
        <w:t xml:space="preserve"> climbing</w:t>
      </w:r>
      <w:r w:rsidR="000508F9">
        <w:t xml:space="preserve">– </w:t>
      </w:r>
      <w:r w:rsidR="001A5A22">
        <w:t xml:space="preserve">the origin of </w:t>
      </w:r>
      <w:r w:rsidR="000508F9">
        <w:t xml:space="preserve">indoor sport </w:t>
      </w:r>
      <w:r w:rsidR="001E5214">
        <w:t>climbing.</w:t>
      </w:r>
      <w:r w:rsidR="00062230">
        <w:t xml:space="preserve"> </w:t>
      </w:r>
    </w:p>
    <w:p w14:paraId="4E4931B1" w14:textId="77777777" w:rsidR="003B3CF6" w:rsidRDefault="003B3CF6" w:rsidP="00CB45A7">
      <w:pPr>
        <w:tabs>
          <w:tab w:val="num" w:pos="360"/>
        </w:tabs>
        <w:ind w:right="-30"/>
        <w:jc w:val="both"/>
      </w:pPr>
    </w:p>
    <w:p w14:paraId="7958A423" w14:textId="4FA2D377" w:rsidR="003B3CF6" w:rsidRDefault="00C43C31" w:rsidP="00344474">
      <w:pPr>
        <w:tabs>
          <w:tab w:val="num" w:pos="360"/>
        </w:tabs>
        <w:ind w:right="-30"/>
        <w:jc w:val="both"/>
        <w:rPr>
          <w:rStyle w:val="fnt0"/>
        </w:rPr>
      </w:pPr>
      <w:r>
        <w:rPr>
          <w:bCs/>
        </w:rPr>
        <w:lastRenderedPageBreak/>
        <w:t xml:space="preserve">Until the 1970s, </w:t>
      </w:r>
      <w:r w:rsidR="00A01B5D" w:rsidRPr="00173DD8">
        <w:rPr>
          <w:rStyle w:val="fnt0"/>
          <w:rFonts w:eastAsiaTheme="majorEastAsia" w:cstheme="minorHAnsi"/>
        </w:rPr>
        <w:t>the evolution of</w:t>
      </w:r>
      <w:r w:rsidR="00A01B5D">
        <w:rPr>
          <w:rStyle w:val="fnt0"/>
          <w:rFonts w:eastAsiaTheme="majorEastAsia" w:cstheme="minorHAnsi"/>
        </w:rPr>
        <w:t xml:space="preserve"> modern</w:t>
      </w:r>
      <w:r w:rsidR="00A01B5D" w:rsidRPr="00173DD8">
        <w:rPr>
          <w:rStyle w:val="fnt0"/>
          <w:rFonts w:eastAsiaTheme="majorEastAsia" w:cstheme="minorHAnsi"/>
        </w:rPr>
        <w:t xml:space="preserve"> sport </w:t>
      </w:r>
      <w:r>
        <w:rPr>
          <w:rStyle w:val="fnt0"/>
          <w:rFonts w:eastAsiaTheme="majorEastAsia" w:cstheme="minorHAnsi"/>
        </w:rPr>
        <w:t>was</w:t>
      </w:r>
      <w:r w:rsidR="00A01B5D" w:rsidRPr="00173DD8">
        <w:rPr>
          <w:rStyle w:val="fnt0"/>
          <w:rFonts w:eastAsiaTheme="majorEastAsia" w:cstheme="minorHAnsi"/>
        </w:rPr>
        <w:t xml:space="preserve"> very much about rationalization, quantification and </w:t>
      </w:r>
      <w:r>
        <w:rPr>
          <w:rStyle w:val="fnt0"/>
          <w:rFonts w:eastAsiaTheme="majorEastAsia" w:cstheme="minorHAnsi"/>
        </w:rPr>
        <w:t xml:space="preserve">the </w:t>
      </w:r>
      <w:r w:rsidR="00A01B5D" w:rsidRPr="00173DD8">
        <w:rPr>
          <w:rStyle w:val="fnt0"/>
          <w:rFonts w:eastAsiaTheme="majorEastAsia" w:cstheme="minorHAnsi"/>
        </w:rPr>
        <w:t xml:space="preserve">growth of </w:t>
      </w:r>
      <w:r>
        <w:rPr>
          <w:rStyle w:val="fnt0"/>
          <w:rFonts w:eastAsiaTheme="majorEastAsia" w:cstheme="minorHAnsi"/>
        </w:rPr>
        <w:t xml:space="preserve">the </w:t>
      </w:r>
      <w:r w:rsidR="00A01B5D" w:rsidRPr="00173DD8">
        <w:rPr>
          <w:rStyle w:val="fnt0"/>
          <w:rFonts w:eastAsiaTheme="majorEastAsia" w:cstheme="minorHAnsi"/>
        </w:rPr>
        <w:t>competitive aspect</w:t>
      </w:r>
      <w:r>
        <w:rPr>
          <w:rStyle w:val="fnt0"/>
          <w:rFonts w:eastAsiaTheme="majorEastAsia" w:cstheme="minorHAnsi"/>
        </w:rPr>
        <w:t>s</w:t>
      </w:r>
      <w:r w:rsidR="00A01B5D" w:rsidRPr="00173DD8">
        <w:rPr>
          <w:rStyle w:val="fnt0"/>
          <w:rFonts w:eastAsiaTheme="majorEastAsia" w:cstheme="minorHAnsi"/>
        </w:rPr>
        <w:t xml:space="preserve"> of sport </w:t>
      </w:r>
      <w:r w:rsidR="00A01B5D">
        <w:rPr>
          <w:rStyle w:val="fnt0"/>
          <w:rFonts w:eastAsiaTheme="majorEastAsia" w:cstheme="minorHAnsi"/>
        </w:rPr>
        <w:t>(</w:t>
      </w:r>
      <w:r w:rsidR="001E5214">
        <w:rPr>
          <w:rStyle w:val="fnt0"/>
          <w:rFonts w:eastAsiaTheme="majorEastAsia" w:cstheme="minorHAnsi"/>
        </w:rPr>
        <w:t>Guttmann</w:t>
      </w:r>
      <w:r w:rsidR="00A01B5D">
        <w:rPr>
          <w:rStyle w:val="fnt0"/>
          <w:rFonts w:eastAsiaTheme="majorEastAsia" w:cstheme="minorHAnsi"/>
        </w:rPr>
        <w:t>, 1978)</w:t>
      </w:r>
      <w:r>
        <w:rPr>
          <w:rStyle w:val="fnt0"/>
          <w:rFonts w:eastAsiaTheme="majorEastAsia" w:cstheme="minorHAnsi"/>
        </w:rPr>
        <w:t>. However,</w:t>
      </w:r>
      <w:r w:rsidR="00A01B5D" w:rsidRPr="00173DD8">
        <w:rPr>
          <w:rStyle w:val="fnt0"/>
          <w:rFonts w:eastAsiaTheme="majorEastAsia" w:cstheme="minorHAnsi"/>
        </w:rPr>
        <w:t xml:space="preserve"> in </w:t>
      </w:r>
      <w:r w:rsidR="00A01B5D">
        <w:rPr>
          <w:rStyle w:val="fnt0"/>
          <w:rFonts w:eastAsiaTheme="majorEastAsia" w:cstheme="minorHAnsi"/>
        </w:rPr>
        <w:t xml:space="preserve">recent decades </w:t>
      </w:r>
      <w:r>
        <w:rPr>
          <w:rStyle w:val="fnt0"/>
          <w:rFonts w:eastAsiaTheme="majorEastAsia" w:cstheme="minorHAnsi"/>
        </w:rPr>
        <w:t xml:space="preserve">the </w:t>
      </w:r>
      <w:r w:rsidR="00A01B5D">
        <w:rPr>
          <w:rStyle w:val="fnt0"/>
          <w:rFonts w:eastAsiaTheme="majorEastAsia" w:cstheme="minorHAnsi"/>
        </w:rPr>
        <w:t>commercialis</w:t>
      </w:r>
      <w:r w:rsidR="00A01B5D" w:rsidRPr="00173DD8">
        <w:rPr>
          <w:rStyle w:val="fnt0"/>
          <w:rFonts w:eastAsiaTheme="majorEastAsia" w:cstheme="minorHAnsi"/>
        </w:rPr>
        <w:t>ation and professionalization of sport ha</w:t>
      </w:r>
      <w:r>
        <w:rPr>
          <w:rStyle w:val="fnt0"/>
          <w:rFonts w:eastAsiaTheme="majorEastAsia" w:cstheme="minorHAnsi"/>
        </w:rPr>
        <w:t>s</w:t>
      </w:r>
      <w:r w:rsidR="00A01B5D" w:rsidRPr="00173DD8">
        <w:rPr>
          <w:rStyle w:val="fnt0"/>
          <w:rFonts w:eastAsiaTheme="majorEastAsia" w:cstheme="minorHAnsi"/>
        </w:rPr>
        <w:t xml:space="preserve"> driven the development of sports in line with the growth of consumer capitalism and </w:t>
      </w:r>
      <w:r>
        <w:rPr>
          <w:rStyle w:val="fnt0"/>
          <w:rFonts w:eastAsiaTheme="majorEastAsia" w:cstheme="minorHAnsi"/>
        </w:rPr>
        <w:t xml:space="preserve">the </w:t>
      </w:r>
      <w:r w:rsidR="00A01B5D" w:rsidRPr="00173DD8">
        <w:rPr>
          <w:rStyle w:val="fnt0"/>
          <w:rFonts w:eastAsiaTheme="majorEastAsia" w:cstheme="minorHAnsi"/>
        </w:rPr>
        <w:t xml:space="preserve">adoption of </w:t>
      </w:r>
      <w:r>
        <w:rPr>
          <w:rStyle w:val="fnt0"/>
          <w:rFonts w:eastAsiaTheme="majorEastAsia" w:cstheme="minorHAnsi"/>
        </w:rPr>
        <w:t xml:space="preserve">a </w:t>
      </w:r>
      <w:r w:rsidR="00A01B5D" w:rsidRPr="00173DD8">
        <w:rPr>
          <w:rStyle w:val="fnt0"/>
          <w:rFonts w:eastAsiaTheme="majorEastAsia" w:cstheme="minorHAnsi"/>
        </w:rPr>
        <w:t>business approach.</w:t>
      </w:r>
      <w:r w:rsidR="00A01B5D" w:rsidRPr="00A01B5D">
        <w:t xml:space="preserve"> </w:t>
      </w:r>
      <w:r>
        <w:rPr>
          <w:bCs/>
        </w:rPr>
        <w:t>Sport climbing is an action sport that has recently experienced growing commercialisation and professionalization and thus t</w:t>
      </w:r>
      <w:r w:rsidR="00A01B5D" w:rsidRPr="00F059BF">
        <w:t>he aim of this paper is to investigate the processes underpinning the evolutionary development of sport climbing</w:t>
      </w:r>
      <w:r w:rsidR="00351443">
        <w:rPr>
          <w:bCs/>
        </w:rPr>
        <w:t>.</w:t>
      </w:r>
      <w:r>
        <w:rPr>
          <w:bCs/>
        </w:rPr>
        <w:t xml:space="preserve"> In doing so, </w:t>
      </w:r>
      <w:r w:rsidR="00A01B5D">
        <w:rPr>
          <w:bCs/>
        </w:rPr>
        <w:t xml:space="preserve">this study contributes to the </w:t>
      </w:r>
      <w:r>
        <w:rPr>
          <w:bCs/>
        </w:rPr>
        <w:t xml:space="preserve">body of literature focused on the </w:t>
      </w:r>
      <w:r w:rsidR="00A01B5D">
        <w:rPr>
          <w:bCs/>
        </w:rPr>
        <w:t>professionalization of action</w:t>
      </w:r>
      <w:r w:rsidR="00A01B5D">
        <w:rPr>
          <w:rStyle w:val="fnt0"/>
        </w:rPr>
        <w:t xml:space="preserve"> sports</w:t>
      </w:r>
      <w:r w:rsidR="00BB3AE2">
        <w:rPr>
          <w:rStyle w:val="fnt0"/>
        </w:rPr>
        <w:t xml:space="preserve"> by investigating the pressures that have impacted on the development of the sport</w:t>
      </w:r>
      <w:r w:rsidR="00A01B5D">
        <w:rPr>
          <w:rStyle w:val="fnt0"/>
        </w:rPr>
        <w:t xml:space="preserve">. </w:t>
      </w:r>
      <w:r w:rsidR="00771E47">
        <w:rPr>
          <w:rStyle w:val="fnt0"/>
        </w:rPr>
        <w:t xml:space="preserve">In particular, </w:t>
      </w:r>
      <w:r>
        <w:rPr>
          <w:rStyle w:val="fnt0"/>
        </w:rPr>
        <w:t xml:space="preserve">few </w:t>
      </w:r>
      <w:r w:rsidR="00D45D91">
        <w:rPr>
          <w:rStyle w:val="fnt0"/>
        </w:rPr>
        <w:t xml:space="preserve">studies, such as Thorpe and Wheaton (2016), </w:t>
      </w:r>
      <w:r>
        <w:rPr>
          <w:rStyle w:val="fnt0"/>
        </w:rPr>
        <w:t xml:space="preserve">consider </w:t>
      </w:r>
      <w:r w:rsidR="001E5214">
        <w:rPr>
          <w:rStyle w:val="fnt0"/>
        </w:rPr>
        <w:t>the organisation</w:t>
      </w:r>
      <w:r w:rsidR="00984434">
        <w:rPr>
          <w:rStyle w:val="fnt0"/>
        </w:rPr>
        <w:t xml:space="preserve"> of international action</w:t>
      </w:r>
      <w:r w:rsidR="00984434" w:rsidRPr="009A5B72">
        <w:rPr>
          <w:rStyle w:val="fnt0"/>
        </w:rPr>
        <w:t xml:space="preserve"> sports </w:t>
      </w:r>
      <w:r w:rsidR="00771E47">
        <w:rPr>
          <w:rStyle w:val="fnt0"/>
        </w:rPr>
        <w:t>and their inclusion in the Olympic Games</w:t>
      </w:r>
      <w:r w:rsidR="00984434" w:rsidRPr="009A5B72">
        <w:rPr>
          <w:rStyle w:val="fnt0"/>
        </w:rPr>
        <w:t>.</w:t>
      </w:r>
      <w:r w:rsidR="00984434">
        <w:rPr>
          <w:rStyle w:val="fnt0"/>
        </w:rPr>
        <w:t xml:space="preserve"> </w:t>
      </w:r>
      <w:r>
        <w:rPr>
          <w:rStyle w:val="fnt0"/>
        </w:rPr>
        <w:t>The</w:t>
      </w:r>
      <w:r w:rsidR="00984434">
        <w:rPr>
          <w:rStyle w:val="fnt0"/>
        </w:rPr>
        <w:t xml:space="preserve"> growth </w:t>
      </w:r>
      <w:r w:rsidR="00B20FCF">
        <w:rPr>
          <w:rStyle w:val="fnt0"/>
        </w:rPr>
        <w:t xml:space="preserve">of sport climbing </w:t>
      </w:r>
      <w:r w:rsidR="00771E47">
        <w:rPr>
          <w:rStyle w:val="fnt0"/>
        </w:rPr>
        <w:t xml:space="preserve">and </w:t>
      </w:r>
      <w:r w:rsidR="006E36E6">
        <w:rPr>
          <w:rStyle w:val="fnt0"/>
        </w:rPr>
        <w:t xml:space="preserve">its </w:t>
      </w:r>
      <w:r w:rsidR="00771E47">
        <w:rPr>
          <w:rStyle w:val="fnt0"/>
        </w:rPr>
        <w:t xml:space="preserve">incorporation </w:t>
      </w:r>
      <w:r w:rsidR="006E36E6">
        <w:rPr>
          <w:rStyle w:val="fnt0"/>
        </w:rPr>
        <w:t xml:space="preserve">in the Olympics </w:t>
      </w:r>
      <w:r w:rsidR="00771E47">
        <w:rPr>
          <w:rStyle w:val="fnt0"/>
        </w:rPr>
        <w:t>presents</w:t>
      </w:r>
      <w:r w:rsidR="00984434">
        <w:rPr>
          <w:rStyle w:val="fnt0"/>
        </w:rPr>
        <w:t xml:space="preserve"> an interesting case, as i</w:t>
      </w:r>
      <w:r w:rsidR="00984434" w:rsidRPr="004F0A6A">
        <w:rPr>
          <w:rStyle w:val="fnt0"/>
        </w:rPr>
        <w:t>t mi</w:t>
      </w:r>
      <w:r w:rsidR="00984434">
        <w:rPr>
          <w:rStyle w:val="fnt0"/>
        </w:rPr>
        <w:t xml:space="preserve">ght have been expected </w:t>
      </w:r>
      <w:r>
        <w:rPr>
          <w:rStyle w:val="fnt0"/>
        </w:rPr>
        <w:t xml:space="preserve">to have </w:t>
      </w:r>
      <w:r w:rsidR="00984434">
        <w:rPr>
          <w:rStyle w:val="fnt0"/>
        </w:rPr>
        <w:t>evolve</w:t>
      </w:r>
      <w:r>
        <w:rPr>
          <w:rStyle w:val="fnt0"/>
        </w:rPr>
        <w:t>d</w:t>
      </w:r>
      <w:r w:rsidR="00984434" w:rsidRPr="004F0A6A">
        <w:rPr>
          <w:rStyle w:val="fnt0"/>
        </w:rPr>
        <w:t xml:space="preserve"> in a more institutionalized way</w:t>
      </w:r>
      <w:r>
        <w:rPr>
          <w:rStyle w:val="fnt0"/>
        </w:rPr>
        <w:t>, similar to most mainstream sports,</w:t>
      </w:r>
      <w:r w:rsidR="00984434" w:rsidRPr="004F0A6A">
        <w:rPr>
          <w:rStyle w:val="fnt0"/>
        </w:rPr>
        <w:t xml:space="preserve"> </w:t>
      </w:r>
      <w:r>
        <w:rPr>
          <w:rStyle w:val="fnt0"/>
        </w:rPr>
        <w:t>to suit</w:t>
      </w:r>
      <w:r w:rsidR="00984434" w:rsidRPr="004F0A6A">
        <w:rPr>
          <w:rStyle w:val="fnt0"/>
        </w:rPr>
        <w:t xml:space="preserve"> </w:t>
      </w:r>
      <w:r w:rsidR="00984434">
        <w:rPr>
          <w:rStyle w:val="fnt0"/>
        </w:rPr>
        <w:t>professional athletes, media and sponsors</w:t>
      </w:r>
      <w:r>
        <w:rPr>
          <w:rStyle w:val="fnt0"/>
        </w:rPr>
        <w:t>.</w:t>
      </w:r>
      <w:r w:rsidR="00984434">
        <w:rPr>
          <w:rStyle w:val="fnt0"/>
        </w:rPr>
        <w:t xml:space="preserve"> </w:t>
      </w:r>
      <w:r w:rsidR="00984434" w:rsidRPr="007C6BD8">
        <w:rPr>
          <w:rStyle w:val="fnt0"/>
        </w:rPr>
        <w:t xml:space="preserve">However, due to </w:t>
      </w:r>
      <w:r>
        <w:rPr>
          <w:rStyle w:val="fnt0"/>
        </w:rPr>
        <w:t xml:space="preserve">the </w:t>
      </w:r>
      <w:r w:rsidR="00984434">
        <w:rPr>
          <w:rStyle w:val="fnt0"/>
        </w:rPr>
        <w:t xml:space="preserve">distinctive traditional culture of climbing, which is </w:t>
      </w:r>
      <w:r w:rsidR="00984434" w:rsidRPr="007C6BD8">
        <w:rPr>
          <w:rStyle w:val="fnt0"/>
        </w:rPr>
        <w:t>central t</w:t>
      </w:r>
      <w:r w:rsidR="00984434">
        <w:rPr>
          <w:rStyle w:val="fnt0"/>
        </w:rPr>
        <w:t xml:space="preserve">o </w:t>
      </w:r>
      <w:r>
        <w:rPr>
          <w:rStyle w:val="fnt0"/>
        </w:rPr>
        <w:t xml:space="preserve">an </w:t>
      </w:r>
      <w:r w:rsidR="00984434">
        <w:rPr>
          <w:rStyle w:val="fnt0"/>
        </w:rPr>
        <w:t>initial understanding of its</w:t>
      </w:r>
      <w:r w:rsidR="00771E47">
        <w:rPr>
          <w:rStyle w:val="fnt0"/>
        </w:rPr>
        <w:t xml:space="preserve"> organis</w:t>
      </w:r>
      <w:r w:rsidR="00984434" w:rsidRPr="007C6BD8">
        <w:rPr>
          <w:rStyle w:val="fnt0"/>
        </w:rPr>
        <w:t>ation, the nature and patterns of organi</w:t>
      </w:r>
      <w:r w:rsidR="00344474">
        <w:rPr>
          <w:rStyle w:val="fnt0"/>
        </w:rPr>
        <w:t>s</w:t>
      </w:r>
      <w:r w:rsidR="00984434" w:rsidRPr="007C6BD8">
        <w:rPr>
          <w:rStyle w:val="fnt0"/>
        </w:rPr>
        <w:t xml:space="preserve">ational evolution of </w:t>
      </w:r>
      <w:r w:rsidR="00984434">
        <w:rPr>
          <w:rStyle w:val="fnt0"/>
        </w:rPr>
        <w:t>this sport</w:t>
      </w:r>
      <w:r w:rsidR="00984434" w:rsidRPr="007C6BD8">
        <w:rPr>
          <w:rStyle w:val="fnt0"/>
        </w:rPr>
        <w:t xml:space="preserve"> </w:t>
      </w:r>
      <w:r w:rsidR="001E5214">
        <w:rPr>
          <w:rStyle w:val="fnt0"/>
        </w:rPr>
        <w:t xml:space="preserve">were </w:t>
      </w:r>
      <w:r w:rsidR="001E5214" w:rsidRPr="007C6BD8">
        <w:rPr>
          <w:rStyle w:val="fnt0"/>
        </w:rPr>
        <w:t>not</w:t>
      </w:r>
      <w:r w:rsidR="00984434" w:rsidRPr="007C6BD8">
        <w:rPr>
          <w:rStyle w:val="fnt0"/>
        </w:rPr>
        <w:t xml:space="preserve"> clear</w:t>
      </w:r>
      <w:r w:rsidR="00995521">
        <w:rPr>
          <w:rStyle w:val="fnt0"/>
        </w:rPr>
        <w:t>,</w:t>
      </w:r>
      <w:r w:rsidR="00984434" w:rsidRPr="007C6BD8">
        <w:rPr>
          <w:rStyle w:val="fnt0"/>
        </w:rPr>
        <w:t xml:space="preserve"> and </w:t>
      </w:r>
      <w:r w:rsidR="00995521">
        <w:rPr>
          <w:rStyle w:val="fnt0"/>
        </w:rPr>
        <w:t xml:space="preserve">thus </w:t>
      </w:r>
      <w:r w:rsidR="00984434" w:rsidRPr="007C6BD8">
        <w:rPr>
          <w:rStyle w:val="fnt0"/>
        </w:rPr>
        <w:t>require</w:t>
      </w:r>
      <w:r w:rsidR="00984434">
        <w:rPr>
          <w:rStyle w:val="fnt0"/>
        </w:rPr>
        <w:t>d</w:t>
      </w:r>
      <w:r w:rsidR="00995521">
        <w:rPr>
          <w:rStyle w:val="fnt0"/>
        </w:rPr>
        <w:t xml:space="preserve"> further</w:t>
      </w:r>
      <w:r w:rsidR="00984434" w:rsidRPr="007C6BD8">
        <w:rPr>
          <w:rStyle w:val="fnt0"/>
        </w:rPr>
        <w:t xml:space="preserve"> investigation.</w:t>
      </w:r>
      <w:r w:rsidR="00984434">
        <w:rPr>
          <w:rStyle w:val="fnt0"/>
        </w:rPr>
        <w:t xml:space="preserve"> </w:t>
      </w:r>
      <w:r w:rsidR="00995521">
        <w:rPr>
          <w:rStyle w:val="fnt0"/>
        </w:rPr>
        <w:t>Towards this end,</w:t>
      </w:r>
      <w:r w:rsidR="00984434" w:rsidRPr="001072E4">
        <w:rPr>
          <w:rStyle w:val="fnt0"/>
        </w:rPr>
        <w:t xml:space="preserve"> th</w:t>
      </w:r>
      <w:r w:rsidR="00995521">
        <w:rPr>
          <w:rStyle w:val="fnt0"/>
        </w:rPr>
        <w:t>is</w:t>
      </w:r>
      <w:r w:rsidR="00984434" w:rsidRPr="001072E4">
        <w:rPr>
          <w:rStyle w:val="fnt0"/>
        </w:rPr>
        <w:t xml:space="preserve"> paper</w:t>
      </w:r>
      <w:r w:rsidR="00995521">
        <w:rPr>
          <w:rStyle w:val="fnt0"/>
        </w:rPr>
        <w:t xml:space="preserve"> begins by</w:t>
      </w:r>
      <w:r w:rsidR="00984434" w:rsidRPr="001072E4">
        <w:rPr>
          <w:rStyle w:val="fnt0"/>
        </w:rPr>
        <w:t xml:space="preserve"> provid</w:t>
      </w:r>
      <w:r w:rsidR="00995521">
        <w:rPr>
          <w:rStyle w:val="fnt0"/>
        </w:rPr>
        <w:t>ing</w:t>
      </w:r>
      <w:r w:rsidR="00984434" w:rsidRPr="001072E4">
        <w:rPr>
          <w:rStyle w:val="fnt0"/>
        </w:rPr>
        <w:t xml:space="preserve"> the theoretical contex</w:t>
      </w:r>
      <w:r w:rsidR="00984434">
        <w:rPr>
          <w:rStyle w:val="fnt0"/>
        </w:rPr>
        <w:t>t used to investigate the sport</w:t>
      </w:r>
      <w:r w:rsidR="00995521">
        <w:rPr>
          <w:rStyle w:val="fnt0"/>
        </w:rPr>
        <w:t xml:space="preserve"> of climbing</w:t>
      </w:r>
      <w:r w:rsidR="00984434">
        <w:rPr>
          <w:rStyle w:val="fnt0"/>
        </w:rPr>
        <w:t>. The following sections set</w:t>
      </w:r>
      <w:r w:rsidR="00984434" w:rsidRPr="001072E4">
        <w:rPr>
          <w:rStyle w:val="fnt0"/>
        </w:rPr>
        <w:t xml:space="preserve"> out the methodology</w:t>
      </w:r>
      <w:r w:rsidR="00984434">
        <w:rPr>
          <w:rStyle w:val="fnt0"/>
        </w:rPr>
        <w:t xml:space="preserve"> and then discuss</w:t>
      </w:r>
      <w:r w:rsidR="00984434" w:rsidRPr="001072E4">
        <w:rPr>
          <w:rStyle w:val="fnt0"/>
        </w:rPr>
        <w:t xml:space="preserve"> the evolutional changes and structural features of sport climbing.</w:t>
      </w:r>
      <w:r w:rsidR="00995521">
        <w:rPr>
          <w:rStyle w:val="fnt0"/>
        </w:rPr>
        <w:t xml:space="preserve"> In so doing, we reveal how</w:t>
      </w:r>
      <w:r w:rsidR="00344474" w:rsidRPr="00344474">
        <w:rPr>
          <w:rStyle w:val="fnt0"/>
        </w:rPr>
        <w:t xml:space="preserve"> </w:t>
      </w:r>
      <w:r w:rsidR="00344474">
        <w:rPr>
          <w:rStyle w:val="fnt0"/>
        </w:rPr>
        <w:t xml:space="preserve">the values of the sport can develop to fit </w:t>
      </w:r>
      <w:r w:rsidR="00344474" w:rsidRPr="007209F8">
        <w:rPr>
          <w:rStyle w:val="fnt0"/>
        </w:rPr>
        <w:t>the institutionali</w:t>
      </w:r>
      <w:r w:rsidR="00344474">
        <w:rPr>
          <w:rStyle w:val="fnt0"/>
        </w:rPr>
        <w:t>s</w:t>
      </w:r>
      <w:r w:rsidR="00344474" w:rsidRPr="007209F8">
        <w:rPr>
          <w:rStyle w:val="fnt0"/>
        </w:rPr>
        <w:t xml:space="preserve">ation of </w:t>
      </w:r>
      <w:r w:rsidR="00344474">
        <w:rPr>
          <w:rStyle w:val="fnt0"/>
        </w:rPr>
        <w:t>the sport and its subsequent inclusion on the Olympic programme.</w:t>
      </w:r>
    </w:p>
    <w:p w14:paraId="1D923B87" w14:textId="77777777" w:rsidR="00C52061" w:rsidRDefault="00C52061" w:rsidP="00AC0C57">
      <w:pPr>
        <w:pStyle w:val="RBflowingtextnormal"/>
        <w:spacing w:line="240" w:lineRule="auto"/>
        <w:rPr>
          <w:rFonts w:ascii="Times New Roman" w:hAnsi="Times New Roman" w:cs="Times New Roman"/>
          <w:b/>
          <w:bCs/>
          <w:sz w:val="24"/>
          <w:szCs w:val="24"/>
          <w:lang w:val="en-GB"/>
        </w:rPr>
      </w:pPr>
    </w:p>
    <w:p w14:paraId="1DF55087" w14:textId="77777777" w:rsidR="002C63D3" w:rsidRPr="00F059BF" w:rsidRDefault="002C63D3" w:rsidP="00AC0C57">
      <w:pPr>
        <w:pStyle w:val="RBflowingtextnormal"/>
        <w:spacing w:line="240" w:lineRule="auto"/>
        <w:rPr>
          <w:rFonts w:ascii="Times New Roman" w:hAnsi="Times New Roman" w:cs="Times New Roman"/>
          <w:b/>
          <w:bCs/>
          <w:sz w:val="24"/>
          <w:szCs w:val="24"/>
          <w:lang w:val="en-GB"/>
        </w:rPr>
      </w:pPr>
    </w:p>
    <w:p w14:paraId="2B46F0A4" w14:textId="11D8DC7E" w:rsidR="00BB7353" w:rsidRPr="00F059BF" w:rsidRDefault="00AA0FFB" w:rsidP="0041550D">
      <w:pPr>
        <w:pStyle w:val="RBflowingtextnormal"/>
        <w:spacing w:line="240" w:lineRule="auto"/>
        <w:outlineLvl w:val="0"/>
        <w:rPr>
          <w:rFonts w:ascii="Times New Roman" w:hAnsi="Times New Roman" w:cs="Times New Roman"/>
          <w:b/>
          <w:bCs/>
          <w:sz w:val="24"/>
          <w:szCs w:val="24"/>
          <w:lang w:val="en-GB"/>
        </w:rPr>
      </w:pPr>
      <w:r w:rsidRPr="00F059BF">
        <w:rPr>
          <w:rFonts w:ascii="Times New Roman" w:hAnsi="Times New Roman" w:cs="Times New Roman"/>
          <w:b/>
          <w:bCs/>
          <w:sz w:val="24"/>
          <w:szCs w:val="24"/>
          <w:lang w:val="en-GB"/>
        </w:rPr>
        <w:t>Theoretical background</w:t>
      </w:r>
    </w:p>
    <w:p w14:paraId="0452CD32" w14:textId="77777777" w:rsidR="00151694" w:rsidRPr="00F059BF" w:rsidRDefault="00151694" w:rsidP="00FE693D">
      <w:pPr>
        <w:pStyle w:val="RBflowingtextnormal"/>
        <w:spacing w:line="240" w:lineRule="auto"/>
        <w:outlineLvl w:val="0"/>
        <w:rPr>
          <w:rStyle w:val="fnt0"/>
        </w:rPr>
      </w:pPr>
    </w:p>
    <w:p w14:paraId="6BF66A55" w14:textId="660471A8" w:rsidR="004D6413" w:rsidRPr="00A02108" w:rsidRDefault="00346B30" w:rsidP="00351443">
      <w:pPr>
        <w:autoSpaceDE w:val="0"/>
        <w:autoSpaceDN w:val="0"/>
        <w:adjustRightInd w:val="0"/>
        <w:jc w:val="both"/>
        <w:rPr>
          <w:rStyle w:val="fnt0"/>
          <w:lang w:val="en-US"/>
        </w:rPr>
      </w:pPr>
      <w:r>
        <w:rPr>
          <w:rStyle w:val="fnt0"/>
        </w:rPr>
        <w:t>In considering the evolutionary changes that have affected sport climbing, t</w:t>
      </w:r>
      <w:r w:rsidR="00566ABA">
        <w:rPr>
          <w:rStyle w:val="fnt0"/>
        </w:rPr>
        <w:t>he notion of n</w:t>
      </w:r>
      <w:r w:rsidR="00AA0FFB" w:rsidRPr="00F059BF">
        <w:rPr>
          <w:rStyle w:val="fnt0"/>
        </w:rPr>
        <w:t>ew i</w:t>
      </w:r>
      <w:r w:rsidR="005A7A9C" w:rsidRPr="00F059BF">
        <w:rPr>
          <w:rStyle w:val="fnt0"/>
        </w:rPr>
        <w:t xml:space="preserve">nstitutional theory, also referred </w:t>
      </w:r>
      <w:r w:rsidR="00FE693D">
        <w:rPr>
          <w:rStyle w:val="fnt0"/>
        </w:rPr>
        <w:t xml:space="preserve">to </w:t>
      </w:r>
      <w:r w:rsidR="00D01F4C" w:rsidRPr="00F059BF">
        <w:rPr>
          <w:rStyle w:val="fnt0"/>
        </w:rPr>
        <w:t xml:space="preserve">as </w:t>
      </w:r>
      <w:r w:rsidR="005A7A9C" w:rsidRPr="00F059BF">
        <w:rPr>
          <w:rStyle w:val="fnt0"/>
        </w:rPr>
        <w:t xml:space="preserve">institutionalism, </w:t>
      </w:r>
      <w:r>
        <w:rPr>
          <w:rStyle w:val="fnt0"/>
        </w:rPr>
        <w:t xml:space="preserve">provides a valuable framework for </w:t>
      </w:r>
      <w:r>
        <w:rPr>
          <w:rStyle w:val="fnt0"/>
        </w:rPr>
        <w:lastRenderedPageBreak/>
        <w:t xml:space="preserve">analysis. </w:t>
      </w:r>
      <w:r w:rsidR="00995521">
        <w:rPr>
          <w:rStyle w:val="fnt0"/>
        </w:rPr>
        <w:t>A focus on institutional logics is a</w:t>
      </w:r>
      <w:r>
        <w:rPr>
          <w:rStyle w:val="fnt0"/>
        </w:rPr>
        <w:t xml:space="preserve"> </w:t>
      </w:r>
      <w:r w:rsidR="00C52061" w:rsidRPr="00F059BF">
        <w:rPr>
          <w:rStyle w:val="fnt0"/>
        </w:rPr>
        <w:t xml:space="preserve">popular approach </w:t>
      </w:r>
      <w:r w:rsidR="00FE693D">
        <w:rPr>
          <w:rStyle w:val="fnt0"/>
        </w:rPr>
        <w:t xml:space="preserve">underpinning </w:t>
      </w:r>
      <w:r w:rsidR="00C52061" w:rsidRPr="00F059BF">
        <w:rPr>
          <w:rStyle w:val="fnt0"/>
        </w:rPr>
        <w:t>the stu</w:t>
      </w:r>
      <w:r w:rsidR="00AA0FFB" w:rsidRPr="00F059BF">
        <w:rPr>
          <w:rStyle w:val="fnt0"/>
        </w:rPr>
        <w:t xml:space="preserve">dies of </w:t>
      </w:r>
      <w:r w:rsidR="00D778E8" w:rsidRPr="00F059BF">
        <w:rPr>
          <w:rStyle w:val="fnt0"/>
        </w:rPr>
        <w:t>organis</w:t>
      </w:r>
      <w:r w:rsidR="00FC272D" w:rsidRPr="00F059BF">
        <w:rPr>
          <w:rStyle w:val="fnt0"/>
        </w:rPr>
        <w:t xml:space="preserve">ational evolution </w:t>
      </w:r>
      <w:r w:rsidR="00AA0FFB" w:rsidRPr="00F059BF">
        <w:rPr>
          <w:rStyle w:val="fnt0"/>
        </w:rPr>
        <w:t>and change in</w:t>
      </w:r>
      <w:r w:rsidR="00C52061" w:rsidRPr="00F059BF">
        <w:rPr>
          <w:rStyle w:val="fnt0"/>
        </w:rPr>
        <w:t xml:space="preserve"> sport (</w:t>
      </w:r>
      <w:r w:rsidR="00AA0FFB" w:rsidRPr="00F059BF">
        <w:rPr>
          <w:rStyle w:val="fnt0"/>
        </w:rPr>
        <w:t>O</w:t>
      </w:r>
      <w:r w:rsidR="007A7FD5">
        <w:rPr>
          <w:rStyle w:val="fnt0"/>
        </w:rPr>
        <w:t>’</w:t>
      </w:r>
      <w:r w:rsidR="00AA0FFB" w:rsidRPr="00F059BF">
        <w:rPr>
          <w:rStyle w:val="fnt0"/>
        </w:rPr>
        <w:t xml:space="preserve">Brien and Slack 2003, 2004; </w:t>
      </w:r>
      <w:r w:rsidR="00C52061" w:rsidRPr="00F059BF">
        <w:rPr>
          <w:rStyle w:val="fnt0"/>
        </w:rPr>
        <w:t>Sk</w:t>
      </w:r>
      <w:r w:rsidR="00AA0FFB" w:rsidRPr="00F059BF">
        <w:rPr>
          <w:rStyle w:val="fnt0"/>
        </w:rPr>
        <w:t>irstad and Chelladurai 2011)</w:t>
      </w:r>
      <w:r>
        <w:rPr>
          <w:rStyle w:val="fnt0"/>
        </w:rPr>
        <w:t xml:space="preserve">, </w:t>
      </w:r>
      <w:r w:rsidR="00995521">
        <w:rPr>
          <w:rStyle w:val="fnt0"/>
        </w:rPr>
        <w:t xml:space="preserve">with </w:t>
      </w:r>
      <w:r>
        <w:rPr>
          <w:rStyle w:val="fnt0"/>
        </w:rPr>
        <w:t>n</w:t>
      </w:r>
      <w:r w:rsidR="00AA0FFB" w:rsidRPr="00F059BF">
        <w:rPr>
          <w:rStyle w:val="fnt0"/>
        </w:rPr>
        <w:t>ew i</w:t>
      </w:r>
      <w:r w:rsidR="005A7A9C" w:rsidRPr="00F059BF">
        <w:rPr>
          <w:rStyle w:val="fnt0"/>
        </w:rPr>
        <w:t>nstitutionalists (Meyer and Rowan 1977; DiMaggio and Powell 1983; Pow</w:t>
      </w:r>
      <w:r w:rsidR="00D01F4C" w:rsidRPr="00F059BF">
        <w:rPr>
          <w:rStyle w:val="fnt0"/>
        </w:rPr>
        <w:t>ell 1991; Scott 1995) suggest</w:t>
      </w:r>
      <w:r w:rsidR="00995521">
        <w:rPr>
          <w:rStyle w:val="fnt0"/>
        </w:rPr>
        <w:t>ing</w:t>
      </w:r>
      <w:r w:rsidR="005A7A9C" w:rsidRPr="00F059BF">
        <w:rPr>
          <w:rStyle w:val="fnt0"/>
        </w:rPr>
        <w:t xml:space="preserve"> that </w:t>
      </w:r>
      <w:r w:rsidR="00D778E8" w:rsidRPr="00F059BF">
        <w:rPr>
          <w:rStyle w:val="fnt0"/>
        </w:rPr>
        <w:t>organis</w:t>
      </w:r>
      <w:r w:rsidR="005A7A9C" w:rsidRPr="00F059BF">
        <w:rPr>
          <w:rStyle w:val="fnt0"/>
        </w:rPr>
        <w:t>ations</w:t>
      </w:r>
      <w:r w:rsidR="00C52061" w:rsidRPr="00F059BF">
        <w:rPr>
          <w:rStyle w:val="fnt0"/>
        </w:rPr>
        <w:t xml:space="preserve"> change in order to conform to expectations in a</w:t>
      </w:r>
      <w:r w:rsidR="00A17F76" w:rsidRPr="00F059BF">
        <w:rPr>
          <w:rStyle w:val="fnt0"/>
        </w:rPr>
        <w:t>n associated</w:t>
      </w:r>
      <w:r w:rsidR="00C52061" w:rsidRPr="00F059BF">
        <w:rPr>
          <w:rStyle w:val="fnt0"/>
        </w:rPr>
        <w:t xml:space="preserve"> </w:t>
      </w:r>
      <w:r w:rsidR="00D778E8" w:rsidRPr="00F059BF">
        <w:rPr>
          <w:rStyle w:val="fnt0"/>
        </w:rPr>
        <w:t>organis</w:t>
      </w:r>
      <w:r w:rsidR="00C52061" w:rsidRPr="00F059BF">
        <w:rPr>
          <w:rStyle w:val="fnt0"/>
        </w:rPr>
        <w:t xml:space="preserve">ational </w:t>
      </w:r>
      <w:r w:rsidR="00B4439C" w:rsidRPr="00F059BF">
        <w:rPr>
          <w:rStyle w:val="fnt0"/>
        </w:rPr>
        <w:t>field.</w:t>
      </w:r>
      <w:r w:rsidR="00C52061" w:rsidRPr="00F059BF">
        <w:rPr>
          <w:rStyle w:val="fnt0"/>
        </w:rPr>
        <w:t xml:space="preserve"> According to DiMaggio and Powell (1983)</w:t>
      </w:r>
      <w:r w:rsidR="00995521">
        <w:rPr>
          <w:rStyle w:val="fnt0"/>
        </w:rPr>
        <w:t>,</w:t>
      </w:r>
      <w:r w:rsidR="00C52061" w:rsidRPr="00F059BF">
        <w:rPr>
          <w:rStyle w:val="fnt0"/>
        </w:rPr>
        <w:t xml:space="preserve"> </w:t>
      </w:r>
      <w:r w:rsidR="00566ABA">
        <w:rPr>
          <w:rStyle w:val="fnt0"/>
        </w:rPr>
        <w:t xml:space="preserve">an </w:t>
      </w:r>
      <w:r w:rsidR="00D778E8" w:rsidRPr="00F059BF">
        <w:rPr>
          <w:rStyle w:val="fnt0"/>
        </w:rPr>
        <w:t>organis</w:t>
      </w:r>
      <w:r w:rsidR="00C52061" w:rsidRPr="00F059BF">
        <w:rPr>
          <w:rStyle w:val="fnt0"/>
        </w:rPr>
        <w:t xml:space="preserve">ational field is represented by </w:t>
      </w:r>
      <w:r w:rsidR="00D778E8" w:rsidRPr="00F059BF">
        <w:rPr>
          <w:rStyle w:val="fnt0"/>
        </w:rPr>
        <w:t>organis</w:t>
      </w:r>
      <w:r w:rsidR="00C52061" w:rsidRPr="00F059BF">
        <w:rPr>
          <w:rStyle w:val="fnt0"/>
        </w:rPr>
        <w:t xml:space="preserve">ations and individuals that are involved in institutional life: suppliers, consumers, governing bodies, competitors and other participants with a common meaning system. </w:t>
      </w:r>
      <w:r w:rsidR="0069774A" w:rsidRPr="00F059BF">
        <w:rPr>
          <w:rStyle w:val="fnt0"/>
        </w:rPr>
        <w:t xml:space="preserve">Organisations follow a dominant institutional logic, which is a manifestation of the culture of </w:t>
      </w:r>
      <w:r w:rsidR="0069774A">
        <w:rPr>
          <w:rStyle w:val="fnt0"/>
        </w:rPr>
        <w:t xml:space="preserve">the </w:t>
      </w:r>
      <w:r w:rsidR="0069774A" w:rsidRPr="00F059BF">
        <w:rPr>
          <w:rStyle w:val="fnt0"/>
        </w:rPr>
        <w:t>organisational field and ‘constitutes its organising principles and which is available to organisations and individuals to elaborate’ (Friedland and Alford</w:t>
      </w:r>
      <w:r w:rsidR="0069774A">
        <w:rPr>
          <w:rStyle w:val="fnt0"/>
        </w:rPr>
        <w:t xml:space="preserve"> </w:t>
      </w:r>
      <w:r w:rsidR="0069774A" w:rsidRPr="00F059BF">
        <w:rPr>
          <w:rStyle w:val="fnt0"/>
        </w:rPr>
        <w:t xml:space="preserve">1991, 248). </w:t>
      </w:r>
      <w:r w:rsidR="00A035C0">
        <w:rPr>
          <w:rStyle w:val="fnt0"/>
        </w:rPr>
        <w:t>P</w:t>
      </w:r>
      <w:r w:rsidR="00A035C0" w:rsidRPr="006D3CF7">
        <w:rPr>
          <w:rStyle w:val="fnt0"/>
        </w:rPr>
        <w:t xml:space="preserve">revious </w:t>
      </w:r>
      <w:r w:rsidR="00A035C0" w:rsidRPr="000508F9">
        <w:rPr>
          <w:rStyle w:val="fnt0"/>
        </w:rPr>
        <w:t xml:space="preserve">studies </w:t>
      </w:r>
      <w:r w:rsidR="00A2281F">
        <w:rPr>
          <w:rStyle w:val="fnt0"/>
        </w:rPr>
        <w:t xml:space="preserve">on sport </w:t>
      </w:r>
      <w:r w:rsidR="00A035C0" w:rsidRPr="000508F9">
        <w:rPr>
          <w:rStyle w:val="fnt0"/>
        </w:rPr>
        <w:t xml:space="preserve">(Smith and </w:t>
      </w:r>
      <w:r w:rsidR="00A035C0" w:rsidRPr="00CC3D0A">
        <w:rPr>
          <w:rStyle w:val="fnt0"/>
        </w:rPr>
        <w:t>Shilbury 2004, Southall and Nagel 2008; Peachey and Bruening 2011; Skirstad and Chelladurai 2011</w:t>
      </w:r>
      <w:r w:rsidR="00A035C0" w:rsidRPr="006D3CF7">
        <w:rPr>
          <w:rStyle w:val="fnt0"/>
        </w:rPr>
        <w:t xml:space="preserve">) </w:t>
      </w:r>
      <w:r w:rsidR="00A035C0">
        <w:rPr>
          <w:rStyle w:val="fnt0"/>
        </w:rPr>
        <w:t xml:space="preserve">have </w:t>
      </w:r>
      <w:r w:rsidR="00A035C0" w:rsidRPr="006D3CF7">
        <w:rPr>
          <w:rStyle w:val="fnt0"/>
        </w:rPr>
        <w:t>demonstrate</w:t>
      </w:r>
      <w:r w:rsidR="00A035C0">
        <w:rPr>
          <w:rStyle w:val="fnt0"/>
        </w:rPr>
        <w:t>d that,</w:t>
      </w:r>
      <w:r w:rsidR="00A035C0" w:rsidRPr="006D3CF7">
        <w:rPr>
          <w:rStyle w:val="fnt0"/>
        </w:rPr>
        <w:t xml:space="preserve"> in terms of new instit</w:t>
      </w:r>
      <w:r w:rsidR="00A035C0">
        <w:rPr>
          <w:rStyle w:val="fnt0"/>
        </w:rPr>
        <w:t>utional theory, international sport climbing</w:t>
      </w:r>
      <w:r w:rsidR="00A035C0" w:rsidRPr="006D3CF7">
        <w:rPr>
          <w:rStyle w:val="fnt0"/>
        </w:rPr>
        <w:t xml:space="preserve"> can be seen</w:t>
      </w:r>
      <w:r w:rsidR="00A035C0">
        <w:rPr>
          <w:rStyle w:val="fnt0"/>
        </w:rPr>
        <w:t xml:space="preserve"> as </w:t>
      </w:r>
      <w:r w:rsidR="00995521">
        <w:rPr>
          <w:rStyle w:val="fnt0"/>
        </w:rPr>
        <w:t xml:space="preserve">an </w:t>
      </w:r>
      <w:r w:rsidR="00A035C0">
        <w:rPr>
          <w:rStyle w:val="fnt0"/>
        </w:rPr>
        <w:t xml:space="preserve">organisational field and its </w:t>
      </w:r>
      <w:r w:rsidR="00A035C0" w:rsidRPr="006D3CF7">
        <w:rPr>
          <w:rStyle w:val="fnt0"/>
        </w:rPr>
        <w:t>culture can be discussed as the field’s institutional logic.</w:t>
      </w:r>
      <w:r w:rsidR="00995521">
        <w:rPr>
          <w:rStyle w:val="fnt0"/>
        </w:rPr>
        <w:t xml:space="preserve"> In our attempt to understand the values inherent within the climbing culture, we draw upon a cultural studies perspective </w:t>
      </w:r>
      <w:r w:rsidR="00995521">
        <w:rPr>
          <w:rStyle w:val="fnt0"/>
          <w:rFonts w:eastAsiaTheme="majorEastAsia"/>
        </w:rPr>
        <w:t>that</w:t>
      </w:r>
      <w:r w:rsidR="00BB18E8" w:rsidRPr="00F059BF">
        <w:rPr>
          <w:rStyle w:val="fnt0"/>
        </w:rPr>
        <w:t xml:space="preserve"> </w:t>
      </w:r>
      <w:r w:rsidR="00995521">
        <w:rPr>
          <w:rStyle w:val="fnt0"/>
        </w:rPr>
        <w:t xml:space="preserve">recognise </w:t>
      </w:r>
      <w:r w:rsidR="00BB18E8" w:rsidRPr="00F059BF">
        <w:rPr>
          <w:rStyle w:val="fnt0"/>
        </w:rPr>
        <w:t xml:space="preserve">values </w:t>
      </w:r>
      <w:r w:rsidR="00995521">
        <w:rPr>
          <w:rStyle w:val="fnt0"/>
        </w:rPr>
        <w:t xml:space="preserve">as </w:t>
      </w:r>
      <w:r w:rsidR="00BB18E8" w:rsidRPr="00F059BF">
        <w:rPr>
          <w:rStyle w:val="fnt0"/>
        </w:rPr>
        <w:t>constitut</w:t>
      </w:r>
      <w:r w:rsidR="00995521">
        <w:rPr>
          <w:rStyle w:val="fnt0"/>
        </w:rPr>
        <w:t>ing</w:t>
      </w:r>
      <w:r w:rsidR="00BB18E8" w:rsidRPr="00F059BF">
        <w:rPr>
          <w:rStyle w:val="fnt0"/>
        </w:rPr>
        <w:t xml:space="preserve"> the core elements of culture</w:t>
      </w:r>
      <w:r w:rsidR="009A31F2">
        <w:rPr>
          <w:rStyle w:val="fnt0"/>
        </w:rPr>
        <w:t xml:space="preserve">: </w:t>
      </w:r>
      <w:r w:rsidR="00995521" w:rsidRPr="00F059BF">
        <w:rPr>
          <w:rStyle w:val="fnt0"/>
        </w:rPr>
        <w:t xml:space="preserve">Schein </w:t>
      </w:r>
      <w:r w:rsidR="009A31F2">
        <w:rPr>
          <w:rStyle w:val="fnt0"/>
        </w:rPr>
        <w:t>(</w:t>
      </w:r>
      <w:r w:rsidR="00995521" w:rsidRPr="00F059BF">
        <w:rPr>
          <w:rStyle w:val="fnt0"/>
        </w:rPr>
        <w:t>1985</w:t>
      </w:r>
      <w:r w:rsidR="009A31F2">
        <w:rPr>
          <w:rStyle w:val="fnt0"/>
        </w:rPr>
        <w:t>)</w:t>
      </w:r>
      <w:r w:rsidR="00995521" w:rsidRPr="00F059BF">
        <w:rPr>
          <w:rStyle w:val="fnt0"/>
        </w:rPr>
        <w:t xml:space="preserve">; Wiener </w:t>
      </w:r>
      <w:r w:rsidR="009A31F2">
        <w:rPr>
          <w:rStyle w:val="fnt0"/>
        </w:rPr>
        <w:t>(</w:t>
      </w:r>
      <w:r w:rsidR="00995521" w:rsidRPr="00F059BF">
        <w:rPr>
          <w:rStyle w:val="fnt0"/>
        </w:rPr>
        <w:t>1988</w:t>
      </w:r>
      <w:r w:rsidR="009A31F2">
        <w:rPr>
          <w:rStyle w:val="fnt0"/>
        </w:rPr>
        <w:t>)</w:t>
      </w:r>
      <w:r w:rsidR="00995521">
        <w:rPr>
          <w:rStyle w:val="fnt0"/>
        </w:rPr>
        <w:t>;</w:t>
      </w:r>
      <w:r w:rsidR="00995521" w:rsidRPr="00A2281F">
        <w:rPr>
          <w:rStyle w:val="fnt0"/>
        </w:rPr>
        <w:t xml:space="preserve"> </w:t>
      </w:r>
      <w:r w:rsidR="00995521" w:rsidRPr="00F059BF">
        <w:rPr>
          <w:rStyle w:val="fnt0"/>
        </w:rPr>
        <w:t xml:space="preserve">O'Reilly, Chatman and Caldwell </w:t>
      </w:r>
      <w:r w:rsidR="009A31F2">
        <w:rPr>
          <w:rStyle w:val="fnt0"/>
        </w:rPr>
        <w:t>(</w:t>
      </w:r>
      <w:r w:rsidR="00995521" w:rsidRPr="00F059BF">
        <w:rPr>
          <w:rStyle w:val="fnt0"/>
        </w:rPr>
        <w:t>1991</w:t>
      </w:r>
      <w:r w:rsidR="009A31F2">
        <w:rPr>
          <w:rStyle w:val="fnt0"/>
        </w:rPr>
        <w:t>)</w:t>
      </w:r>
      <w:r w:rsidR="00995521">
        <w:rPr>
          <w:rStyle w:val="fnt0"/>
        </w:rPr>
        <w:t xml:space="preserve">; </w:t>
      </w:r>
      <w:r w:rsidR="00BB18E8" w:rsidRPr="00F059BF">
        <w:rPr>
          <w:rStyle w:val="fnt0"/>
        </w:rPr>
        <w:t>Quinn and Rohrbaugh</w:t>
      </w:r>
      <w:r w:rsidR="009A31F2">
        <w:rPr>
          <w:rStyle w:val="fnt0"/>
        </w:rPr>
        <w:t xml:space="preserve"> (</w:t>
      </w:r>
      <w:r w:rsidR="00BB18E8" w:rsidRPr="00F059BF">
        <w:rPr>
          <w:rStyle w:val="fnt0"/>
        </w:rPr>
        <w:t>1983), Hofstede (2001), Hampden-Turner and Trompenaar (1997).</w:t>
      </w:r>
    </w:p>
    <w:p w14:paraId="171434A7" w14:textId="15BA07FC" w:rsidR="00AD3FD5" w:rsidRDefault="00AD3FD5" w:rsidP="00F024A9">
      <w:pPr>
        <w:tabs>
          <w:tab w:val="num" w:pos="360"/>
        </w:tabs>
        <w:ind w:right="-30"/>
        <w:jc w:val="both"/>
        <w:rPr>
          <w:rStyle w:val="fnt0"/>
        </w:rPr>
      </w:pPr>
    </w:p>
    <w:p w14:paraId="2EA560AE" w14:textId="28E087B7" w:rsidR="0060499B" w:rsidRPr="00CE1B7A" w:rsidRDefault="00CE1B7A" w:rsidP="00AD3FD5">
      <w:pPr>
        <w:tabs>
          <w:tab w:val="num" w:pos="360"/>
        </w:tabs>
        <w:ind w:right="-30"/>
        <w:jc w:val="both"/>
        <w:rPr>
          <w:rStyle w:val="fnt0"/>
        </w:rPr>
      </w:pPr>
      <w:r w:rsidRPr="00E30921">
        <w:rPr>
          <w:rStyle w:val="fnt0"/>
          <w:rFonts w:cstheme="minorHAnsi"/>
        </w:rPr>
        <w:t xml:space="preserve">Previous work </w:t>
      </w:r>
      <w:r>
        <w:rPr>
          <w:rStyle w:val="fnt0"/>
          <w:rFonts w:cstheme="minorHAnsi"/>
        </w:rPr>
        <w:t xml:space="preserve">on </w:t>
      </w:r>
      <w:r w:rsidRPr="00E30921">
        <w:rPr>
          <w:rStyle w:val="fnt0"/>
          <w:rFonts w:cstheme="minorHAnsi"/>
        </w:rPr>
        <w:t>climbing (</w:t>
      </w:r>
      <w:r w:rsidRPr="003F45E5">
        <w:rPr>
          <w:rStyle w:val="fnt0"/>
          <w:rFonts w:cstheme="minorHAnsi"/>
        </w:rPr>
        <w:t xml:space="preserve">Kiewa, 2002; </w:t>
      </w:r>
      <w:r w:rsidRPr="00E30921">
        <w:rPr>
          <w:rStyle w:val="fnt0"/>
          <w:rFonts w:cstheme="minorHAnsi"/>
        </w:rPr>
        <w:t xml:space="preserve">Aubel and Ohl, 2004; </w:t>
      </w:r>
      <w:r w:rsidRPr="001A5A22">
        <w:rPr>
          <w:rStyle w:val="fnt0"/>
          <w:rFonts w:cstheme="minorHAnsi"/>
        </w:rPr>
        <w:t xml:space="preserve">Potgieter, </w:t>
      </w:r>
      <w:r w:rsidRPr="00E30921">
        <w:rPr>
          <w:rStyle w:val="fnt0"/>
          <w:rFonts w:cstheme="minorHAnsi"/>
        </w:rPr>
        <w:t>2006</w:t>
      </w:r>
      <w:r>
        <w:rPr>
          <w:rStyle w:val="fnt0"/>
          <w:rFonts w:cstheme="minorHAnsi"/>
        </w:rPr>
        <w:t xml:space="preserve">; </w:t>
      </w:r>
      <w:r w:rsidRPr="00E30921">
        <w:rPr>
          <w:rStyle w:val="fnt0"/>
          <w:rFonts w:cstheme="minorHAnsi"/>
        </w:rPr>
        <w:t>Rickly-Boyd, 2012)</w:t>
      </w:r>
      <w:r w:rsidRPr="001A5A22">
        <w:rPr>
          <w:rStyle w:val="fnt0"/>
          <w:rFonts w:cstheme="minorHAnsi"/>
        </w:rPr>
        <w:t xml:space="preserve"> </w:t>
      </w:r>
      <w:r>
        <w:rPr>
          <w:rStyle w:val="fnt0"/>
          <w:rFonts w:cstheme="minorHAnsi"/>
        </w:rPr>
        <w:t xml:space="preserve">highlighted the </w:t>
      </w:r>
      <w:r w:rsidR="0060499B">
        <w:rPr>
          <w:rStyle w:val="fnt0"/>
          <w:rFonts w:cstheme="minorHAnsi"/>
        </w:rPr>
        <w:t>change in</w:t>
      </w:r>
      <w:r>
        <w:rPr>
          <w:rStyle w:val="fnt0"/>
          <w:rFonts w:cstheme="minorHAnsi"/>
        </w:rPr>
        <w:t xml:space="preserve"> values </w:t>
      </w:r>
      <w:r w:rsidR="0060499B">
        <w:rPr>
          <w:rStyle w:val="fnt0"/>
          <w:rFonts w:cstheme="minorHAnsi"/>
        </w:rPr>
        <w:t xml:space="preserve">and practices </w:t>
      </w:r>
      <w:r w:rsidR="00C305BF">
        <w:rPr>
          <w:rStyle w:val="fnt0"/>
          <w:rFonts w:cstheme="minorHAnsi"/>
        </w:rPr>
        <w:t xml:space="preserve">that occurred as </w:t>
      </w:r>
      <w:r w:rsidRPr="00E30921">
        <w:rPr>
          <w:rStyle w:val="fnt0"/>
          <w:rFonts w:cstheme="minorHAnsi"/>
        </w:rPr>
        <w:t xml:space="preserve">sport climbing </w:t>
      </w:r>
      <w:r w:rsidR="00E07DCC" w:rsidRPr="001A5A22">
        <w:rPr>
          <w:rStyle w:val="fnt0"/>
          <w:rFonts w:cstheme="minorHAnsi"/>
        </w:rPr>
        <w:t xml:space="preserve">started to </w:t>
      </w:r>
      <w:r w:rsidR="00C305BF">
        <w:rPr>
          <w:rStyle w:val="fnt0"/>
          <w:rFonts w:cstheme="minorHAnsi"/>
        </w:rPr>
        <w:t>evolve</w:t>
      </w:r>
      <w:r w:rsidRPr="00E30921">
        <w:rPr>
          <w:rStyle w:val="fnt0"/>
          <w:rFonts w:cstheme="minorHAnsi"/>
        </w:rPr>
        <w:t xml:space="preserve"> from traditional </w:t>
      </w:r>
      <w:r w:rsidR="00E07DCC">
        <w:rPr>
          <w:rStyle w:val="fnt0"/>
          <w:rFonts w:cstheme="minorHAnsi"/>
        </w:rPr>
        <w:t xml:space="preserve">rock </w:t>
      </w:r>
      <w:r w:rsidRPr="00E30921">
        <w:rPr>
          <w:rStyle w:val="fnt0"/>
          <w:rFonts w:cstheme="minorHAnsi"/>
        </w:rPr>
        <w:t>climbing in the late 1980s</w:t>
      </w:r>
      <w:r>
        <w:rPr>
          <w:rStyle w:val="fnt0"/>
          <w:rFonts w:cstheme="minorHAnsi"/>
        </w:rPr>
        <w:t>.</w:t>
      </w:r>
      <w:r w:rsidRPr="00E30921">
        <w:rPr>
          <w:rStyle w:val="fnt0"/>
          <w:rFonts w:cstheme="minorHAnsi"/>
        </w:rPr>
        <w:t xml:space="preserve"> </w:t>
      </w:r>
      <w:r w:rsidR="00AD3FD5" w:rsidRPr="00E30921">
        <w:rPr>
          <w:rStyle w:val="fnt0"/>
          <w:rFonts w:cstheme="minorHAnsi"/>
        </w:rPr>
        <w:t xml:space="preserve">According to Potgieter (2006), the pre-prepared nature of the climbing routes, its ''fixed'' protection, and more competitive element became the main features of sport climbing </w:t>
      </w:r>
      <w:r w:rsidR="00C305BF">
        <w:rPr>
          <w:rStyle w:val="fnt0"/>
          <w:rFonts w:cstheme="minorHAnsi"/>
        </w:rPr>
        <w:t xml:space="preserve">which differentiated it from </w:t>
      </w:r>
      <w:r w:rsidR="00AD3FD5" w:rsidRPr="00E30921">
        <w:rPr>
          <w:rStyle w:val="fnt0"/>
          <w:rFonts w:cstheme="minorHAnsi"/>
        </w:rPr>
        <w:t>traditional climbing.</w:t>
      </w:r>
      <w:r w:rsidRPr="001A5A22">
        <w:rPr>
          <w:rStyle w:val="fnt0"/>
          <w:rFonts w:cstheme="minorHAnsi"/>
        </w:rPr>
        <w:t xml:space="preserve"> </w:t>
      </w:r>
    </w:p>
    <w:p w14:paraId="43DBF0E7" w14:textId="033F8013" w:rsidR="00CE1B7A" w:rsidRPr="00A02108" w:rsidRDefault="00CE1B7A" w:rsidP="00E30921">
      <w:pPr>
        <w:pStyle w:val="RBflowingtextnormal"/>
        <w:spacing w:line="240" w:lineRule="auto"/>
        <w:ind w:left="720" w:right="576"/>
        <w:jc w:val="both"/>
        <w:rPr>
          <w:rFonts w:ascii="Times New Roman" w:hAnsi="Times New Roman" w:cs="Times New Roman"/>
          <w:sz w:val="24"/>
          <w:szCs w:val="24"/>
          <w:lang w:val="en-GB"/>
        </w:rPr>
      </w:pPr>
      <w:r w:rsidRPr="00A02108">
        <w:rPr>
          <w:rFonts w:ascii="Times New Roman" w:hAnsi="Times New Roman" w:cs="Times New Roman"/>
          <w:sz w:val="24"/>
          <w:szCs w:val="24"/>
          <w:lang w:val="en-GB"/>
        </w:rPr>
        <w:t>Traditional climbers insist that cliffs should be climbed from the ground up. Climbs</w:t>
      </w:r>
      <w:r w:rsidRPr="00E30921">
        <w:rPr>
          <w:rFonts w:ascii="Times New Roman" w:hAnsi="Times New Roman" w:cs="Times New Roman"/>
          <w:i/>
          <w:sz w:val="24"/>
          <w:szCs w:val="24"/>
          <w:lang w:val="en-GB"/>
        </w:rPr>
        <w:t xml:space="preserve"> </w:t>
      </w:r>
      <w:r w:rsidRPr="00A02108">
        <w:rPr>
          <w:rFonts w:ascii="Times New Roman" w:hAnsi="Times New Roman" w:cs="Times New Roman"/>
          <w:sz w:val="24"/>
          <w:szCs w:val="24"/>
          <w:lang w:val="en-GB"/>
        </w:rPr>
        <w:t>should not have been inspected beforehand</w:t>
      </w:r>
      <w:r w:rsidR="007A66B7" w:rsidRPr="00A02108">
        <w:rPr>
          <w:rFonts w:ascii="Times New Roman" w:hAnsi="Times New Roman" w:cs="Times New Roman"/>
          <w:sz w:val="24"/>
          <w:szCs w:val="24"/>
          <w:lang w:val="en-GB"/>
        </w:rPr>
        <w:t xml:space="preserve">… </w:t>
      </w:r>
      <w:r w:rsidRPr="00A02108">
        <w:rPr>
          <w:rFonts w:ascii="Times New Roman" w:hAnsi="Times New Roman" w:cs="Times New Roman"/>
          <w:sz w:val="24"/>
          <w:szCs w:val="24"/>
          <w:lang w:val="en-GB"/>
        </w:rPr>
        <w:t>Although traditional climbers use a rope as a safety back-up, it is not intended as an aid for climbing–climbers should not ‘rest’ by hanging on the rope at any time. The ‘sports’ climbers, on the other hand, engage in all these practices. Characteristics of sports climbing include an acceptance of cliff modification and ‘working climbs’ in the name of safety; an emphasis on image, with high levels of publicity and media coverage; rapid development and adoption of technologically advanced equipment; and the promotion of formal competition. Because of these practices, traditional climbers believe that sports climbers have embraced consumerist society.</w:t>
      </w:r>
    </w:p>
    <w:p w14:paraId="67B5ABA7" w14:textId="36211346" w:rsidR="00CE1B7A" w:rsidRPr="00A02108" w:rsidRDefault="00CE1B7A" w:rsidP="00E30921">
      <w:pPr>
        <w:pStyle w:val="RBflowingtextnormal"/>
        <w:spacing w:line="240" w:lineRule="auto"/>
        <w:ind w:left="720" w:right="576"/>
        <w:jc w:val="right"/>
        <w:rPr>
          <w:rFonts w:ascii="Times New Roman" w:hAnsi="Times New Roman" w:cs="Times New Roman"/>
          <w:sz w:val="24"/>
          <w:szCs w:val="24"/>
          <w:lang w:val="en-GB"/>
        </w:rPr>
      </w:pPr>
      <w:r w:rsidRPr="00A02108">
        <w:rPr>
          <w:rFonts w:ascii="Times New Roman" w:hAnsi="Times New Roman" w:cs="Times New Roman"/>
          <w:sz w:val="24"/>
          <w:szCs w:val="24"/>
          <w:lang w:val="en-GB"/>
        </w:rPr>
        <w:t>Kiewa (2002,148)</w:t>
      </w:r>
    </w:p>
    <w:p w14:paraId="77BFEA97" w14:textId="77777777" w:rsidR="00C305BF" w:rsidRDefault="00C305BF" w:rsidP="00CD3F54">
      <w:pPr>
        <w:tabs>
          <w:tab w:val="num" w:pos="360"/>
        </w:tabs>
        <w:ind w:right="-30"/>
        <w:jc w:val="both"/>
        <w:rPr>
          <w:rStyle w:val="fnt0"/>
          <w:rFonts w:cstheme="minorHAnsi"/>
        </w:rPr>
      </w:pPr>
    </w:p>
    <w:p w14:paraId="6F38FDAD" w14:textId="680F4194" w:rsidR="00E332D9" w:rsidRDefault="0060499B" w:rsidP="00CD3F54">
      <w:pPr>
        <w:tabs>
          <w:tab w:val="num" w:pos="360"/>
        </w:tabs>
        <w:ind w:right="-30"/>
        <w:jc w:val="both"/>
        <w:rPr>
          <w:rStyle w:val="fnt0"/>
          <w:rFonts w:cstheme="minorHAnsi"/>
        </w:rPr>
      </w:pPr>
      <w:r>
        <w:rPr>
          <w:rStyle w:val="fnt0"/>
          <w:rFonts w:cstheme="minorHAnsi"/>
        </w:rPr>
        <w:t>Thus</w:t>
      </w:r>
      <w:r w:rsidR="00E84F68">
        <w:rPr>
          <w:rStyle w:val="fnt0"/>
          <w:rFonts w:cstheme="minorHAnsi"/>
        </w:rPr>
        <w:t>,</w:t>
      </w:r>
      <w:r w:rsidR="00E07DCC" w:rsidRPr="00AC1374">
        <w:rPr>
          <w:rStyle w:val="fnt0"/>
          <w:rFonts w:cstheme="minorHAnsi"/>
        </w:rPr>
        <w:t xml:space="preserve"> </w:t>
      </w:r>
      <w:r w:rsidR="00C305BF">
        <w:rPr>
          <w:rStyle w:val="fnt0"/>
          <w:rFonts w:cstheme="minorHAnsi"/>
        </w:rPr>
        <w:t xml:space="preserve">clear </w:t>
      </w:r>
      <w:r>
        <w:rPr>
          <w:rStyle w:val="fnt0"/>
          <w:rFonts w:cstheme="minorHAnsi"/>
        </w:rPr>
        <w:t xml:space="preserve">differences in </w:t>
      </w:r>
      <w:r w:rsidR="00C305BF">
        <w:rPr>
          <w:rStyle w:val="fnt0"/>
          <w:rFonts w:cstheme="minorHAnsi"/>
        </w:rPr>
        <w:t xml:space="preserve">the practices and </w:t>
      </w:r>
      <w:r>
        <w:rPr>
          <w:rStyle w:val="fnt0"/>
          <w:rFonts w:cstheme="minorHAnsi"/>
        </w:rPr>
        <w:t xml:space="preserve">values </w:t>
      </w:r>
      <w:r w:rsidR="008C2984">
        <w:rPr>
          <w:rStyle w:val="fnt0"/>
          <w:rFonts w:cstheme="minorHAnsi"/>
        </w:rPr>
        <w:t xml:space="preserve">of </w:t>
      </w:r>
      <w:r>
        <w:rPr>
          <w:rStyle w:val="fnt0"/>
          <w:rFonts w:cstheme="minorHAnsi"/>
        </w:rPr>
        <w:t>sport climbing</w:t>
      </w:r>
      <w:r w:rsidR="00C305BF">
        <w:rPr>
          <w:rStyle w:val="fnt0"/>
          <w:rFonts w:cstheme="minorHAnsi"/>
        </w:rPr>
        <w:t xml:space="preserve">, </w:t>
      </w:r>
      <w:r>
        <w:rPr>
          <w:rStyle w:val="fnt0"/>
          <w:rFonts w:cstheme="minorHAnsi"/>
        </w:rPr>
        <w:t xml:space="preserve">in comparison </w:t>
      </w:r>
      <w:r w:rsidR="00C305BF">
        <w:rPr>
          <w:rStyle w:val="fnt0"/>
          <w:rFonts w:cstheme="minorHAnsi"/>
        </w:rPr>
        <w:t xml:space="preserve">to </w:t>
      </w:r>
      <w:r w:rsidRPr="00AC1374">
        <w:rPr>
          <w:rStyle w:val="fnt0"/>
          <w:rFonts w:cstheme="minorHAnsi"/>
        </w:rPr>
        <w:t xml:space="preserve">traditional </w:t>
      </w:r>
      <w:r>
        <w:rPr>
          <w:rStyle w:val="fnt0"/>
          <w:rFonts w:cstheme="minorHAnsi"/>
        </w:rPr>
        <w:t xml:space="preserve">rock </w:t>
      </w:r>
      <w:r w:rsidR="001E5214">
        <w:rPr>
          <w:rStyle w:val="fnt0"/>
          <w:rFonts w:cstheme="minorHAnsi"/>
        </w:rPr>
        <w:t>climbing, are</w:t>
      </w:r>
      <w:r w:rsidR="00E07DCC">
        <w:rPr>
          <w:rStyle w:val="fnt0"/>
          <w:rFonts w:cstheme="minorHAnsi"/>
        </w:rPr>
        <w:t xml:space="preserve"> underpinned </w:t>
      </w:r>
      <w:r w:rsidR="00E07DCC" w:rsidRPr="00AC1374">
        <w:rPr>
          <w:rStyle w:val="fnt0"/>
          <w:rFonts w:cstheme="minorHAnsi"/>
        </w:rPr>
        <w:t>by the use of safety measures</w:t>
      </w:r>
      <w:r w:rsidR="00CD3F54">
        <w:rPr>
          <w:rStyle w:val="fnt0"/>
          <w:rFonts w:cstheme="minorHAnsi"/>
        </w:rPr>
        <w:t xml:space="preserve">, </w:t>
      </w:r>
      <w:r w:rsidR="00C305BF">
        <w:rPr>
          <w:rStyle w:val="fnt0"/>
          <w:rFonts w:cstheme="minorHAnsi"/>
        </w:rPr>
        <w:t xml:space="preserve">a </w:t>
      </w:r>
      <w:r w:rsidR="00CD3F54">
        <w:rPr>
          <w:rStyle w:val="fnt0"/>
          <w:rFonts w:cstheme="minorHAnsi"/>
        </w:rPr>
        <w:t xml:space="preserve">focus on </w:t>
      </w:r>
      <w:r w:rsidR="00C305BF">
        <w:rPr>
          <w:rStyle w:val="fnt0"/>
          <w:rFonts w:cstheme="minorHAnsi"/>
        </w:rPr>
        <w:t xml:space="preserve">the </w:t>
      </w:r>
      <w:r w:rsidR="00CD3F54">
        <w:rPr>
          <w:rStyle w:val="fnt0"/>
          <w:rFonts w:cstheme="minorHAnsi"/>
        </w:rPr>
        <w:t xml:space="preserve">competitive element of activity and promotion through media and sponsorships. </w:t>
      </w:r>
    </w:p>
    <w:p w14:paraId="32718744" w14:textId="77777777" w:rsidR="00E332D9" w:rsidRDefault="00E332D9" w:rsidP="00CD3F54">
      <w:pPr>
        <w:tabs>
          <w:tab w:val="num" w:pos="360"/>
        </w:tabs>
        <w:ind w:right="-30"/>
        <w:jc w:val="both"/>
        <w:rPr>
          <w:rStyle w:val="fnt0"/>
          <w:rFonts w:cstheme="minorHAnsi"/>
        </w:rPr>
      </w:pPr>
    </w:p>
    <w:p w14:paraId="0CF595BB" w14:textId="2F764F1B" w:rsidR="00E07DCC" w:rsidRPr="00BF3460" w:rsidRDefault="0001100E" w:rsidP="00CD3F54">
      <w:pPr>
        <w:tabs>
          <w:tab w:val="num" w:pos="360"/>
        </w:tabs>
        <w:ind w:right="-30"/>
        <w:jc w:val="both"/>
        <w:rPr>
          <w:rStyle w:val="fnt0"/>
        </w:rPr>
      </w:pPr>
      <w:r>
        <w:rPr>
          <w:rStyle w:val="fnt0"/>
          <w:rFonts w:cstheme="minorHAnsi"/>
        </w:rPr>
        <w:t xml:space="preserve">The development of climbing over the last decade has seen </w:t>
      </w:r>
      <w:r w:rsidR="002979FF">
        <w:rPr>
          <w:rStyle w:val="fnt0"/>
          <w:rFonts w:cstheme="minorHAnsi"/>
        </w:rPr>
        <w:t xml:space="preserve">the </w:t>
      </w:r>
      <w:r w:rsidR="007A7FD5">
        <w:rPr>
          <w:rStyle w:val="fnt0"/>
          <w:rFonts w:cstheme="minorHAnsi"/>
        </w:rPr>
        <w:t>rise</w:t>
      </w:r>
      <w:r w:rsidR="0086757F">
        <w:rPr>
          <w:rStyle w:val="fnt0"/>
          <w:rFonts w:cstheme="minorHAnsi"/>
        </w:rPr>
        <w:t xml:space="preserve"> of</w:t>
      </w:r>
      <w:r w:rsidR="007A7FD5">
        <w:rPr>
          <w:rStyle w:val="fnt0"/>
          <w:rFonts w:cstheme="minorHAnsi"/>
        </w:rPr>
        <w:t xml:space="preserve"> competitive aspect of the activity, which has been </w:t>
      </w:r>
      <w:r w:rsidR="0086757F">
        <w:rPr>
          <w:rStyle w:val="fnt0"/>
          <w:rFonts w:cstheme="minorHAnsi"/>
        </w:rPr>
        <w:t>evident in increasing</w:t>
      </w:r>
      <w:r w:rsidR="007A7FD5">
        <w:rPr>
          <w:rStyle w:val="fnt0"/>
          <w:rFonts w:cstheme="minorHAnsi"/>
        </w:rPr>
        <w:t xml:space="preserve"> number of indoor climbing gyms worldwide and the establishment and growing recognition of the </w:t>
      </w:r>
      <w:r w:rsidR="007A7FD5" w:rsidRPr="00A72410">
        <w:rPr>
          <w:rStyle w:val="fnt0"/>
        </w:rPr>
        <w:t>International Federation of Sport Climbing (</w:t>
      </w:r>
      <w:r w:rsidR="007A7FD5">
        <w:rPr>
          <w:rStyle w:val="fnt0"/>
        </w:rPr>
        <w:t xml:space="preserve">IFSC), a dedicated </w:t>
      </w:r>
      <w:r w:rsidR="0086757F">
        <w:rPr>
          <w:rStyle w:val="fnt0"/>
        </w:rPr>
        <w:t>international sport governing body.</w:t>
      </w:r>
      <w:r w:rsidR="007A7FD5">
        <w:rPr>
          <w:rStyle w:val="fnt0"/>
        </w:rPr>
        <w:t xml:space="preserve"> </w:t>
      </w:r>
      <w:r w:rsidR="0086757F">
        <w:rPr>
          <w:rStyle w:val="fnt0"/>
        </w:rPr>
        <w:t>On the other hand</w:t>
      </w:r>
      <w:r w:rsidR="007A7FD5">
        <w:rPr>
          <w:rStyle w:val="fnt0"/>
        </w:rPr>
        <w:t xml:space="preserve">, </w:t>
      </w:r>
      <w:r w:rsidR="0086757F">
        <w:rPr>
          <w:rStyle w:val="fnt0"/>
        </w:rPr>
        <w:t xml:space="preserve">as highlighted by Dumont (2017), </w:t>
      </w:r>
      <w:r w:rsidR="007A7FD5">
        <w:rPr>
          <w:rStyle w:val="fnt0"/>
        </w:rPr>
        <w:t>the emergence of n</w:t>
      </w:r>
      <w:r w:rsidR="0086757F">
        <w:rPr>
          <w:rStyle w:val="fnt0"/>
        </w:rPr>
        <w:t xml:space="preserve">ew media </w:t>
      </w:r>
      <w:r w:rsidR="007A7FD5" w:rsidRPr="00A02108">
        <w:rPr>
          <w:rStyle w:val="fnt0"/>
        </w:rPr>
        <w:t xml:space="preserve">has </w:t>
      </w:r>
      <w:r w:rsidR="0086757F">
        <w:rPr>
          <w:rStyle w:val="fnt0"/>
        </w:rPr>
        <w:t xml:space="preserve">shifted </w:t>
      </w:r>
      <w:r w:rsidR="0086757F" w:rsidRPr="00BF3460">
        <w:rPr>
          <w:rStyle w:val="fnt0"/>
        </w:rPr>
        <w:t xml:space="preserve">the </w:t>
      </w:r>
      <w:r w:rsidR="007A7FD5" w:rsidRPr="00A02108">
        <w:rPr>
          <w:rStyle w:val="fnt0"/>
        </w:rPr>
        <w:t>consumption of professional sports</w:t>
      </w:r>
      <w:r w:rsidR="0086757F">
        <w:rPr>
          <w:rStyle w:val="fnt0"/>
        </w:rPr>
        <w:t xml:space="preserve"> and transformed the </w:t>
      </w:r>
      <w:r w:rsidR="007A7FD5" w:rsidRPr="00A02108">
        <w:rPr>
          <w:rStyle w:val="fnt0"/>
        </w:rPr>
        <w:t xml:space="preserve">relationships between </w:t>
      </w:r>
      <w:r w:rsidR="0086757F">
        <w:rPr>
          <w:rStyle w:val="fnt0"/>
        </w:rPr>
        <w:t xml:space="preserve">climbing </w:t>
      </w:r>
      <w:r w:rsidR="007A7FD5" w:rsidRPr="00A02108">
        <w:rPr>
          <w:rStyle w:val="fnt0"/>
        </w:rPr>
        <w:t>athletes</w:t>
      </w:r>
      <w:r w:rsidR="0086757F" w:rsidRPr="00BF3460">
        <w:rPr>
          <w:rStyle w:val="fnt0"/>
        </w:rPr>
        <w:t>, their</w:t>
      </w:r>
      <w:r w:rsidR="007A7FD5" w:rsidRPr="00A02108">
        <w:rPr>
          <w:rStyle w:val="fnt0"/>
        </w:rPr>
        <w:t xml:space="preserve"> fans, and organizations.</w:t>
      </w:r>
      <w:r w:rsidR="0086757F">
        <w:rPr>
          <w:rStyle w:val="fnt0"/>
        </w:rPr>
        <w:t xml:space="preserve"> </w:t>
      </w:r>
      <w:r w:rsidR="007A7FD5">
        <w:rPr>
          <w:rStyle w:val="fnt0"/>
          <w:rFonts w:cstheme="minorHAnsi"/>
        </w:rPr>
        <w:t>R</w:t>
      </w:r>
      <w:r w:rsidR="0060499B">
        <w:rPr>
          <w:rStyle w:val="fnt0"/>
          <w:rFonts w:cstheme="minorHAnsi"/>
        </w:rPr>
        <w:t xml:space="preserve">ecent work </w:t>
      </w:r>
      <w:r w:rsidR="001E5214">
        <w:rPr>
          <w:rStyle w:val="fnt0"/>
          <w:rFonts w:cstheme="minorHAnsi"/>
        </w:rPr>
        <w:t>of Dumont</w:t>
      </w:r>
      <w:r w:rsidR="00CD3F54" w:rsidRPr="00540426">
        <w:rPr>
          <w:rStyle w:val="fnt0"/>
          <w:bCs/>
        </w:rPr>
        <w:t xml:space="preserve"> (</w:t>
      </w:r>
      <w:r w:rsidR="00CD3F54">
        <w:rPr>
          <w:rStyle w:val="fnt0"/>
          <w:bCs/>
        </w:rPr>
        <w:t xml:space="preserve">2014, </w:t>
      </w:r>
      <w:r w:rsidR="00CD3F54" w:rsidRPr="00540426">
        <w:rPr>
          <w:rStyle w:val="fnt0"/>
          <w:bCs/>
        </w:rPr>
        <w:t>2016</w:t>
      </w:r>
      <w:r w:rsidR="007A7FD5">
        <w:rPr>
          <w:rStyle w:val="fnt0"/>
          <w:bCs/>
        </w:rPr>
        <w:t>, 2017</w:t>
      </w:r>
      <w:r w:rsidR="001E5214" w:rsidRPr="00540426">
        <w:rPr>
          <w:rStyle w:val="fnt0"/>
          <w:bCs/>
        </w:rPr>
        <w:t>)</w:t>
      </w:r>
      <w:r w:rsidR="001E5214">
        <w:rPr>
          <w:rStyle w:val="fnt0"/>
          <w:bCs/>
        </w:rPr>
        <w:t xml:space="preserve"> on</w:t>
      </w:r>
      <w:r w:rsidR="00C305BF">
        <w:rPr>
          <w:rStyle w:val="fnt0"/>
          <w:bCs/>
        </w:rPr>
        <w:t xml:space="preserve"> the </w:t>
      </w:r>
      <w:r w:rsidR="0060499B">
        <w:rPr>
          <w:rStyle w:val="fnt0"/>
          <w:bCs/>
        </w:rPr>
        <w:t xml:space="preserve">professionalization of climbing </w:t>
      </w:r>
      <w:r w:rsidR="0086757F">
        <w:rPr>
          <w:rStyle w:val="fnt0"/>
          <w:bCs/>
        </w:rPr>
        <w:t xml:space="preserve">suggest </w:t>
      </w:r>
      <w:r w:rsidR="001E5214">
        <w:rPr>
          <w:rStyle w:val="fnt0"/>
          <w:bCs/>
        </w:rPr>
        <w:t>that</w:t>
      </w:r>
      <w:r w:rsidR="00CD3F54">
        <w:rPr>
          <w:rStyle w:val="fnt0"/>
          <w:bCs/>
        </w:rPr>
        <w:t xml:space="preserve"> </w:t>
      </w:r>
      <w:r w:rsidR="0060499B">
        <w:rPr>
          <w:rStyle w:val="fnt0"/>
          <w:bCs/>
        </w:rPr>
        <w:t xml:space="preserve">in order to </w:t>
      </w:r>
      <w:r w:rsidR="00C305BF">
        <w:rPr>
          <w:rStyle w:val="fnt0"/>
          <w:bCs/>
        </w:rPr>
        <w:t>gain</w:t>
      </w:r>
      <w:r w:rsidR="0060499B">
        <w:rPr>
          <w:rStyle w:val="fnt0"/>
          <w:bCs/>
        </w:rPr>
        <w:t xml:space="preserve"> sponsorship </w:t>
      </w:r>
      <w:r w:rsidR="00CD3F54">
        <w:rPr>
          <w:rStyle w:val="fnt0"/>
          <w:bCs/>
        </w:rPr>
        <w:t xml:space="preserve">professional climbers need to be much more than just climbers, but also to be good at “… </w:t>
      </w:r>
      <w:r w:rsidR="00CD3F54" w:rsidRPr="00E35523">
        <w:rPr>
          <w:rStyle w:val="fnt0"/>
          <w:bCs/>
        </w:rPr>
        <w:t>producing media, being able to act and speak in public, developing relationships with fans, participating in product design, and teaching clinics and seminars, a</w:t>
      </w:r>
      <w:r w:rsidR="00CD3F54">
        <w:rPr>
          <w:rStyle w:val="fnt0"/>
          <w:bCs/>
        </w:rPr>
        <w:t xml:space="preserve">long with many other activities” (Dumont, 2016, </w:t>
      </w:r>
      <w:r w:rsidR="00CD3F54" w:rsidRPr="006432A1">
        <w:rPr>
          <w:rStyle w:val="fnt0"/>
          <w:bCs/>
        </w:rPr>
        <w:t>455-456</w:t>
      </w:r>
      <w:r w:rsidR="00CD3F54">
        <w:rPr>
          <w:rStyle w:val="fnt0"/>
          <w:bCs/>
        </w:rPr>
        <w:t>).</w:t>
      </w:r>
    </w:p>
    <w:p w14:paraId="303BABAE" w14:textId="77777777" w:rsidR="00BB18E8" w:rsidRPr="00F059BF" w:rsidRDefault="00BB18E8" w:rsidP="00F84B8B">
      <w:pPr>
        <w:tabs>
          <w:tab w:val="num" w:pos="360"/>
        </w:tabs>
        <w:ind w:right="-30"/>
        <w:jc w:val="both"/>
        <w:rPr>
          <w:rStyle w:val="fnt0"/>
        </w:rPr>
      </w:pPr>
    </w:p>
    <w:p w14:paraId="1BDC7A00" w14:textId="08278243" w:rsidR="00512827" w:rsidRDefault="00A47DBF" w:rsidP="00F84B8B">
      <w:pPr>
        <w:autoSpaceDE w:val="0"/>
        <w:autoSpaceDN w:val="0"/>
        <w:adjustRightInd w:val="0"/>
        <w:jc w:val="both"/>
        <w:rPr>
          <w:rStyle w:val="fnt0"/>
        </w:rPr>
      </w:pPr>
      <w:r>
        <w:rPr>
          <w:rStyle w:val="fnt0"/>
        </w:rPr>
        <w:t>A</w:t>
      </w:r>
      <w:r w:rsidR="00566ABA">
        <w:rPr>
          <w:rStyle w:val="fnt0"/>
        </w:rPr>
        <w:t xml:space="preserve"> second theoretical lens of </w:t>
      </w:r>
      <w:r>
        <w:rPr>
          <w:rStyle w:val="fnt0"/>
        </w:rPr>
        <w:t>value</w:t>
      </w:r>
      <w:r w:rsidR="00566ABA">
        <w:rPr>
          <w:rStyle w:val="fnt0"/>
        </w:rPr>
        <w:t xml:space="preserve"> to this study is r</w:t>
      </w:r>
      <w:r w:rsidR="00BB18E8" w:rsidRPr="00F059BF">
        <w:rPr>
          <w:rStyle w:val="fnt0"/>
        </w:rPr>
        <w:t xml:space="preserve">esource-dependence theory, </w:t>
      </w:r>
      <w:r w:rsidR="00566ABA">
        <w:rPr>
          <w:rStyle w:val="fnt0"/>
        </w:rPr>
        <w:t xml:space="preserve">which, </w:t>
      </w:r>
      <w:r w:rsidR="00BB18E8" w:rsidRPr="00F059BF">
        <w:rPr>
          <w:rStyle w:val="fnt0"/>
        </w:rPr>
        <w:t>as suggested by Aldrich and Pfeffer (1976) and Pfeffer and Salancik (1978), sets out that</w:t>
      </w:r>
      <w:r>
        <w:rPr>
          <w:rStyle w:val="fnt0"/>
        </w:rPr>
        <w:t xml:space="preserve"> </w:t>
      </w:r>
      <w:r w:rsidR="00D778E8" w:rsidRPr="00F059BF">
        <w:rPr>
          <w:rStyle w:val="fnt0"/>
        </w:rPr>
        <w:t>organis</w:t>
      </w:r>
      <w:r w:rsidR="00BB18E8" w:rsidRPr="00F059BF">
        <w:rPr>
          <w:rStyle w:val="fnt0"/>
        </w:rPr>
        <w:t xml:space="preserve">ations depend on their environment for resources, specifically on resource allocation by other </w:t>
      </w:r>
      <w:r w:rsidR="00D778E8" w:rsidRPr="00F059BF">
        <w:rPr>
          <w:rStyle w:val="fnt0"/>
        </w:rPr>
        <w:t>organis</w:t>
      </w:r>
      <w:r w:rsidR="00BB18E8" w:rsidRPr="00F059BF">
        <w:rPr>
          <w:rStyle w:val="fnt0"/>
        </w:rPr>
        <w:t xml:space="preserve">ations. </w:t>
      </w:r>
      <w:r w:rsidR="00C23B14" w:rsidRPr="00F059BF">
        <w:rPr>
          <w:rStyle w:val="fnt0"/>
        </w:rPr>
        <w:t xml:space="preserve">Resource-dependence thinking underpins the notion of organisational fields as organisations depend on funding from other institutions and change according to environmental pressures. </w:t>
      </w:r>
      <w:r w:rsidR="009B7B2B" w:rsidRPr="00F059BF">
        <w:rPr>
          <w:rStyle w:val="fnt0"/>
        </w:rPr>
        <w:t>Davis and Cobb (201</w:t>
      </w:r>
      <w:r w:rsidR="00A17F76" w:rsidRPr="00F059BF">
        <w:rPr>
          <w:rStyle w:val="fnt0"/>
        </w:rPr>
        <w:t>0</w:t>
      </w:r>
      <w:r w:rsidR="009B7B2B" w:rsidRPr="00F059BF">
        <w:rPr>
          <w:rStyle w:val="fnt0"/>
        </w:rPr>
        <w:t xml:space="preserve">) </w:t>
      </w:r>
      <w:r w:rsidR="00FC272D" w:rsidRPr="00F059BF">
        <w:rPr>
          <w:rStyle w:val="fnt0"/>
        </w:rPr>
        <w:t xml:space="preserve">have </w:t>
      </w:r>
      <w:r w:rsidR="009B7B2B" w:rsidRPr="00F059BF">
        <w:rPr>
          <w:rStyle w:val="fnt0"/>
        </w:rPr>
        <w:t>highlight</w:t>
      </w:r>
      <w:r w:rsidR="00FC272D" w:rsidRPr="00F059BF">
        <w:rPr>
          <w:rStyle w:val="fnt0"/>
        </w:rPr>
        <w:t>ed that</w:t>
      </w:r>
      <w:r w:rsidR="009B7B2B" w:rsidRPr="00F059BF">
        <w:rPr>
          <w:rStyle w:val="fnt0"/>
        </w:rPr>
        <w:t xml:space="preserve"> one of the major contributions of resource dependence theory </w:t>
      </w:r>
      <w:r>
        <w:rPr>
          <w:rStyle w:val="fnt0"/>
        </w:rPr>
        <w:t>is</w:t>
      </w:r>
      <w:r w:rsidRPr="00F059BF">
        <w:rPr>
          <w:rStyle w:val="fnt0"/>
        </w:rPr>
        <w:t xml:space="preserve"> </w:t>
      </w:r>
      <w:r w:rsidR="009B7B2B" w:rsidRPr="00F059BF">
        <w:rPr>
          <w:rStyle w:val="fnt0"/>
        </w:rPr>
        <w:t xml:space="preserve">to bring issues of power to the forefront of </w:t>
      </w:r>
      <w:r w:rsidR="00D778E8" w:rsidRPr="00F059BF">
        <w:rPr>
          <w:rStyle w:val="fnt0"/>
        </w:rPr>
        <w:t>organis</w:t>
      </w:r>
      <w:r w:rsidR="009B7B2B" w:rsidRPr="00F059BF">
        <w:rPr>
          <w:rStyle w:val="fnt0"/>
        </w:rPr>
        <w:t>ational studies. The notions of power and d</w:t>
      </w:r>
      <w:r w:rsidR="00FC272D" w:rsidRPr="00F059BF">
        <w:rPr>
          <w:rStyle w:val="fnt0"/>
        </w:rPr>
        <w:t xml:space="preserve">ependence are linked within </w:t>
      </w:r>
      <w:r w:rsidR="009B7B2B" w:rsidRPr="00F059BF">
        <w:rPr>
          <w:rStyle w:val="fnt0"/>
        </w:rPr>
        <w:t>resource dependence theory</w:t>
      </w:r>
      <w:r w:rsidR="00346B30">
        <w:rPr>
          <w:rStyle w:val="fnt0"/>
        </w:rPr>
        <w:t xml:space="preserve"> in that</w:t>
      </w:r>
      <w:r w:rsidR="009B7B2B" w:rsidRPr="00F059BF">
        <w:rPr>
          <w:rStyle w:val="fnt0"/>
        </w:rPr>
        <w:t xml:space="preserve"> an </w:t>
      </w:r>
      <w:r w:rsidR="00D778E8" w:rsidRPr="00F059BF">
        <w:rPr>
          <w:rStyle w:val="fnt0"/>
        </w:rPr>
        <w:t>organis</w:t>
      </w:r>
      <w:r w:rsidR="009B7B2B" w:rsidRPr="00F059BF">
        <w:rPr>
          <w:rStyle w:val="fnt0"/>
        </w:rPr>
        <w:t xml:space="preserve">ation can be legally independent of another </w:t>
      </w:r>
      <w:r w:rsidR="00D778E8" w:rsidRPr="00F059BF">
        <w:rPr>
          <w:rStyle w:val="fnt0"/>
        </w:rPr>
        <w:t>organis</w:t>
      </w:r>
      <w:r w:rsidR="009B7B2B" w:rsidRPr="00F059BF">
        <w:rPr>
          <w:rStyle w:val="fnt0"/>
        </w:rPr>
        <w:t>ation</w:t>
      </w:r>
      <w:r w:rsidR="003D381F">
        <w:rPr>
          <w:rStyle w:val="fnt0"/>
        </w:rPr>
        <w:t>,</w:t>
      </w:r>
      <w:r w:rsidR="009B7B2B" w:rsidRPr="00F059BF">
        <w:rPr>
          <w:rStyle w:val="fnt0"/>
        </w:rPr>
        <w:t xml:space="preserve"> but still depend on its resources, so the </w:t>
      </w:r>
      <w:r w:rsidR="00D778E8" w:rsidRPr="00F059BF">
        <w:rPr>
          <w:rStyle w:val="fnt0"/>
        </w:rPr>
        <w:t>organis</w:t>
      </w:r>
      <w:r w:rsidR="009B7B2B" w:rsidRPr="00F059BF">
        <w:rPr>
          <w:rStyle w:val="fnt0"/>
        </w:rPr>
        <w:t>ation that controls resources holds power over those dependent on them.</w:t>
      </w:r>
      <w:r w:rsidR="00063EC5">
        <w:rPr>
          <w:rStyle w:val="fnt0"/>
        </w:rPr>
        <w:t xml:space="preserve"> For example, the IOC</w:t>
      </w:r>
      <w:r w:rsidR="006D201E">
        <w:rPr>
          <w:rStyle w:val="fnt0"/>
        </w:rPr>
        <w:t xml:space="preserve"> </w:t>
      </w:r>
      <w:r w:rsidR="00063EC5">
        <w:rPr>
          <w:rStyle w:val="fnt0"/>
        </w:rPr>
        <w:t>is legally independent from the Oly</w:t>
      </w:r>
      <w:r w:rsidR="00490AC7">
        <w:rPr>
          <w:rStyle w:val="fnt0"/>
        </w:rPr>
        <w:t>mpic</w:t>
      </w:r>
      <w:r w:rsidR="00063EC5">
        <w:rPr>
          <w:rStyle w:val="fnt0"/>
        </w:rPr>
        <w:t xml:space="preserve"> sponsors, such as Coca-Cola, and broadcasters, such as National Broadcasting Corporation (NBC). However, the IOC is heavily dependent on the resources that Olympic sponsors and broadcasters provide in the form of sponsorship and </w:t>
      </w:r>
      <w:r w:rsidR="00490AC7">
        <w:rPr>
          <w:rStyle w:val="fnt0"/>
        </w:rPr>
        <w:t xml:space="preserve">TV </w:t>
      </w:r>
      <w:r w:rsidR="00296469">
        <w:rPr>
          <w:rStyle w:val="fnt0"/>
        </w:rPr>
        <w:t>rights</w:t>
      </w:r>
      <w:r w:rsidR="00296469" w:rsidRPr="00296469">
        <w:rPr>
          <w:rStyle w:val="fnt0"/>
        </w:rPr>
        <w:t xml:space="preserve"> </w:t>
      </w:r>
      <w:r w:rsidR="00296469">
        <w:rPr>
          <w:rStyle w:val="fnt0"/>
        </w:rPr>
        <w:t>fees</w:t>
      </w:r>
      <w:r w:rsidR="00063EC5">
        <w:rPr>
          <w:rStyle w:val="fnt0"/>
        </w:rPr>
        <w:t xml:space="preserve">, so they hold </w:t>
      </w:r>
      <w:r w:rsidR="00490AC7">
        <w:rPr>
          <w:rStyle w:val="fnt0"/>
        </w:rPr>
        <w:t>substantial</w:t>
      </w:r>
      <w:r w:rsidR="00C802B7">
        <w:rPr>
          <w:rStyle w:val="fnt0"/>
        </w:rPr>
        <w:t xml:space="preserve"> power in relation to </w:t>
      </w:r>
      <w:r w:rsidR="00063EC5">
        <w:rPr>
          <w:rStyle w:val="fnt0"/>
        </w:rPr>
        <w:t>the IOC</w:t>
      </w:r>
      <w:r w:rsidR="00296469">
        <w:rPr>
          <w:rStyle w:val="fnt0"/>
        </w:rPr>
        <w:t>.</w:t>
      </w:r>
      <w:r w:rsidR="00296469" w:rsidRPr="00296469">
        <w:rPr>
          <w:rStyle w:val="fnt0"/>
        </w:rPr>
        <w:t xml:space="preserve"> </w:t>
      </w:r>
      <w:r w:rsidR="005B4BE4">
        <w:rPr>
          <w:rStyle w:val="fnt0"/>
        </w:rPr>
        <w:t>These power/dependence relationships were</w:t>
      </w:r>
      <w:r w:rsidR="00296469">
        <w:rPr>
          <w:rStyle w:val="fnt0"/>
        </w:rPr>
        <w:t xml:space="preserve"> discussed by Batuev (2016) in relation to </w:t>
      </w:r>
      <w:r w:rsidR="005B4BE4">
        <w:rPr>
          <w:rStyle w:val="fnt0"/>
        </w:rPr>
        <w:t>the influence of sponsors and broadcasters on the introduction of new action sports to the Olympics.</w:t>
      </w:r>
      <w:r w:rsidR="00296469">
        <w:rPr>
          <w:rStyle w:val="fnt0"/>
        </w:rPr>
        <w:t xml:space="preserve"> </w:t>
      </w:r>
    </w:p>
    <w:p w14:paraId="7339A6C6" w14:textId="77777777" w:rsidR="00AC0C57" w:rsidRPr="00F059BF" w:rsidRDefault="00AC0C57" w:rsidP="00F84B8B">
      <w:pPr>
        <w:tabs>
          <w:tab w:val="num" w:pos="360"/>
        </w:tabs>
        <w:ind w:right="-30"/>
        <w:jc w:val="both"/>
        <w:rPr>
          <w:rStyle w:val="fnt0"/>
        </w:rPr>
      </w:pPr>
    </w:p>
    <w:p w14:paraId="62E1967A" w14:textId="0ECCC2A2" w:rsidR="009B7B2B" w:rsidRDefault="009B7B2B" w:rsidP="009B7B2B">
      <w:pPr>
        <w:autoSpaceDE w:val="0"/>
        <w:autoSpaceDN w:val="0"/>
        <w:adjustRightInd w:val="0"/>
        <w:jc w:val="both"/>
        <w:rPr>
          <w:rStyle w:val="fnt0"/>
        </w:rPr>
      </w:pPr>
      <w:r w:rsidRPr="00F059BF">
        <w:rPr>
          <w:rStyle w:val="fnt0"/>
        </w:rPr>
        <w:t xml:space="preserve">Both resource-dependence and new institutionalism converge </w:t>
      </w:r>
      <w:r w:rsidR="000E157B">
        <w:rPr>
          <w:rStyle w:val="fnt0"/>
        </w:rPr>
        <w:t>around</w:t>
      </w:r>
      <w:r w:rsidR="000E157B" w:rsidRPr="00F059BF">
        <w:rPr>
          <w:rStyle w:val="fnt0"/>
        </w:rPr>
        <w:t xml:space="preserve"> </w:t>
      </w:r>
      <w:r w:rsidRPr="00F059BF">
        <w:rPr>
          <w:rStyle w:val="fnt0"/>
        </w:rPr>
        <w:t xml:space="preserve">the importance </w:t>
      </w:r>
      <w:r w:rsidR="000E157B">
        <w:rPr>
          <w:rStyle w:val="fnt0"/>
        </w:rPr>
        <w:t>of</w:t>
      </w:r>
      <w:r w:rsidR="000E157B" w:rsidRPr="00F059BF">
        <w:rPr>
          <w:rStyle w:val="fnt0"/>
        </w:rPr>
        <w:t xml:space="preserve"> </w:t>
      </w:r>
      <w:r w:rsidR="00D778E8" w:rsidRPr="00F059BF">
        <w:rPr>
          <w:rStyle w:val="fnt0"/>
        </w:rPr>
        <w:t>organis</w:t>
      </w:r>
      <w:r w:rsidRPr="00F059BF">
        <w:rPr>
          <w:rStyle w:val="fnt0"/>
        </w:rPr>
        <w:t>ations obtain</w:t>
      </w:r>
      <w:r w:rsidR="000E157B">
        <w:rPr>
          <w:rStyle w:val="fnt0"/>
        </w:rPr>
        <w:t>ing</w:t>
      </w:r>
      <w:r w:rsidRPr="00F059BF">
        <w:rPr>
          <w:rStyle w:val="fnt0"/>
        </w:rPr>
        <w:t xml:space="preserve"> stability and legitimacy (DiMaggio 19</w:t>
      </w:r>
      <w:r w:rsidR="00E9619B">
        <w:rPr>
          <w:rStyle w:val="fnt0"/>
        </w:rPr>
        <w:t>91</w:t>
      </w:r>
      <w:r w:rsidRPr="00F059BF">
        <w:rPr>
          <w:rStyle w:val="fnt0"/>
        </w:rPr>
        <w:t>;</w:t>
      </w:r>
      <w:r w:rsidR="00E9619B">
        <w:rPr>
          <w:rStyle w:val="fnt0"/>
        </w:rPr>
        <w:t xml:space="preserve"> </w:t>
      </w:r>
      <w:r w:rsidRPr="00F059BF">
        <w:rPr>
          <w:rStyle w:val="fnt0"/>
        </w:rPr>
        <w:t xml:space="preserve">DiMaggio and Powell 1983; Meyer and </w:t>
      </w:r>
      <w:r w:rsidR="00720768">
        <w:rPr>
          <w:rStyle w:val="fnt0"/>
        </w:rPr>
        <w:t>Scott</w:t>
      </w:r>
      <w:r w:rsidRPr="00F059BF">
        <w:rPr>
          <w:rStyle w:val="fnt0"/>
        </w:rPr>
        <w:t xml:space="preserve"> 1983; Pfeffer and Salancik 1978; Zucker 1983). However, they emphasize differ</w:t>
      </w:r>
      <w:r w:rsidR="000E157B">
        <w:rPr>
          <w:rStyle w:val="fnt0"/>
        </w:rPr>
        <w:t xml:space="preserve">ences underpinning </w:t>
      </w:r>
      <w:r w:rsidRPr="00F059BF">
        <w:rPr>
          <w:rStyle w:val="fnt0"/>
        </w:rPr>
        <w:t>the</w:t>
      </w:r>
      <w:r w:rsidR="006F23ED" w:rsidRPr="00F059BF">
        <w:rPr>
          <w:rStyle w:val="fnt0"/>
        </w:rPr>
        <w:t xml:space="preserve"> need to obtain legitimacy. </w:t>
      </w:r>
      <w:r w:rsidR="001738EB">
        <w:rPr>
          <w:rStyle w:val="fnt0"/>
        </w:rPr>
        <w:t>For example, r</w:t>
      </w:r>
      <w:r w:rsidRPr="00F059BF">
        <w:rPr>
          <w:rStyle w:val="fnt0"/>
        </w:rPr>
        <w:t xml:space="preserve">esource dependence theory </w:t>
      </w:r>
      <w:r w:rsidR="006F23ED" w:rsidRPr="00F059BF">
        <w:rPr>
          <w:rStyle w:val="fnt0"/>
        </w:rPr>
        <w:t>highlights the role of regulatory legitimacy</w:t>
      </w:r>
      <w:r w:rsidR="00FC272D" w:rsidRPr="00F059BF">
        <w:rPr>
          <w:rStyle w:val="fnt0"/>
        </w:rPr>
        <w:t xml:space="preserve"> (Pfeffer and Salancik 1978; Greenwood and Hinings 1988)</w:t>
      </w:r>
      <w:r w:rsidR="006F23ED" w:rsidRPr="00F059BF">
        <w:rPr>
          <w:rStyle w:val="fnt0"/>
        </w:rPr>
        <w:t xml:space="preserve">, which derives </w:t>
      </w:r>
      <w:r w:rsidR="00AE6ABE" w:rsidRPr="00F059BF">
        <w:rPr>
          <w:rStyle w:val="fnt0"/>
        </w:rPr>
        <w:t>from ‘</w:t>
      </w:r>
      <w:r w:rsidR="006F23ED" w:rsidRPr="00F059BF">
        <w:rPr>
          <w:rStyle w:val="fnt0"/>
        </w:rPr>
        <w:t xml:space="preserve">rulemaking and enforcement activities </w:t>
      </w:r>
      <w:r w:rsidR="00AE6ABE" w:rsidRPr="00F059BF">
        <w:rPr>
          <w:rStyle w:val="fnt0"/>
        </w:rPr>
        <w:t>within the agencies of the State’</w:t>
      </w:r>
      <w:r w:rsidR="006F23ED" w:rsidRPr="00F059BF">
        <w:rPr>
          <w:rStyle w:val="fnt0"/>
        </w:rPr>
        <w:t xml:space="preserve"> (Deephouse and Suchman 2008, 56), </w:t>
      </w:r>
      <w:r w:rsidRPr="00F059BF">
        <w:rPr>
          <w:rStyle w:val="fnt0"/>
        </w:rPr>
        <w:t>as facilitating a</w:t>
      </w:r>
      <w:r w:rsidR="006F23ED" w:rsidRPr="00F059BF">
        <w:rPr>
          <w:rStyle w:val="fnt0"/>
        </w:rPr>
        <w:t xml:space="preserve">ccess to resources acquisition. </w:t>
      </w:r>
      <w:r w:rsidR="001738EB">
        <w:rPr>
          <w:rStyle w:val="fnt0"/>
        </w:rPr>
        <w:t>Alternatively</w:t>
      </w:r>
      <w:r w:rsidR="006F23ED" w:rsidRPr="00F059BF">
        <w:rPr>
          <w:rStyle w:val="fnt0"/>
        </w:rPr>
        <w:t xml:space="preserve">, </w:t>
      </w:r>
      <w:r w:rsidR="001738EB">
        <w:rPr>
          <w:rStyle w:val="fnt0"/>
        </w:rPr>
        <w:t xml:space="preserve">the </w:t>
      </w:r>
      <w:r w:rsidRPr="00F059BF">
        <w:rPr>
          <w:rStyle w:val="fnt0"/>
        </w:rPr>
        <w:t>new institutional perspective extends the notion of legitimacy by highlighting cultural aspect</w:t>
      </w:r>
      <w:r w:rsidR="001738EB">
        <w:rPr>
          <w:rStyle w:val="fnt0"/>
        </w:rPr>
        <w:t>s</w:t>
      </w:r>
      <w:r w:rsidR="00FC272D" w:rsidRPr="00F059BF">
        <w:rPr>
          <w:rStyle w:val="fnt0"/>
        </w:rPr>
        <w:t xml:space="preserve"> (Zucker 19</w:t>
      </w:r>
      <w:r w:rsidR="007109A2">
        <w:rPr>
          <w:rStyle w:val="fnt0"/>
        </w:rPr>
        <w:t>83</w:t>
      </w:r>
      <w:r w:rsidR="00FC272D" w:rsidRPr="00F059BF">
        <w:rPr>
          <w:rStyle w:val="fnt0"/>
        </w:rPr>
        <w:t>; Meyer and Rowan 1977; Meyer and Scott 1983)</w:t>
      </w:r>
      <w:r w:rsidRPr="00F059BF">
        <w:rPr>
          <w:rStyle w:val="fnt0"/>
        </w:rPr>
        <w:t xml:space="preserve">. </w:t>
      </w:r>
      <w:r w:rsidR="009805F5" w:rsidRPr="00F059BF">
        <w:rPr>
          <w:rStyle w:val="fnt0"/>
        </w:rPr>
        <w:t>Conformity to values and norms is inevitable for organisational actors in order to ‘receive and maintain legitimacy, and survive and prosper’ (Danisman, Hinings and Slack 2006,</w:t>
      </w:r>
      <w:r w:rsidR="00D027D4">
        <w:rPr>
          <w:rStyle w:val="fnt0"/>
        </w:rPr>
        <w:t xml:space="preserve"> </w:t>
      </w:r>
      <w:r w:rsidR="009805F5" w:rsidRPr="00F059BF">
        <w:rPr>
          <w:rStyle w:val="fnt0"/>
        </w:rPr>
        <w:t xml:space="preserve">303). </w:t>
      </w:r>
      <w:r w:rsidR="00FC272D" w:rsidRPr="00F059BF">
        <w:rPr>
          <w:rStyle w:val="fnt0"/>
        </w:rPr>
        <w:t>Thus, c</w:t>
      </w:r>
      <w:r w:rsidR="006F23ED" w:rsidRPr="00F059BF">
        <w:rPr>
          <w:rStyle w:val="fnt0"/>
        </w:rPr>
        <w:t xml:space="preserve">ultural legitimacy is the degree of cultural support for an </w:t>
      </w:r>
      <w:r w:rsidR="00D778E8" w:rsidRPr="00F059BF">
        <w:rPr>
          <w:rStyle w:val="fnt0"/>
        </w:rPr>
        <w:t>organis</w:t>
      </w:r>
      <w:r w:rsidR="006F23ED" w:rsidRPr="00F059BF">
        <w:rPr>
          <w:rStyle w:val="fnt0"/>
        </w:rPr>
        <w:t xml:space="preserve">ation within an institutional field (Meyer and Scott </w:t>
      </w:r>
      <w:r w:rsidR="009805F5" w:rsidRPr="00F059BF">
        <w:rPr>
          <w:rStyle w:val="fnt0"/>
        </w:rPr>
        <w:t xml:space="preserve">1983). </w:t>
      </w:r>
      <w:r w:rsidR="001738EB">
        <w:rPr>
          <w:rStyle w:val="fnt0"/>
        </w:rPr>
        <w:t>As such</w:t>
      </w:r>
      <w:r w:rsidR="00C56980">
        <w:rPr>
          <w:rStyle w:val="fnt0"/>
        </w:rPr>
        <w:t>,</w:t>
      </w:r>
      <w:r w:rsidR="00AD7921" w:rsidRPr="00F059BF">
        <w:rPr>
          <w:rStyle w:val="fnt0"/>
        </w:rPr>
        <w:t xml:space="preserve"> new institutionalism and resource-dependence theories </w:t>
      </w:r>
      <w:r w:rsidR="00F84B8B" w:rsidRPr="00F059BF">
        <w:rPr>
          <w:rStyle w:val="fnt0"/>
        </w:rPr>
        <w:t>complement each other in evaluating regulatory and cultural legitimacy in this study.</w:t>
      </w:r>
      <w:r w:rsidR="00AD7921" w:rsidRPr="00F059BF">
        <w:rPr>
          <w:rStyle w:val="fnt0"/>
        </w:rPr>
        <w:t xml:space="preserve"> </w:t>
      </w:r>
    </w:p>
    <w:p w14:paraId="0121EA4C" w14:textId="77777777" w:rsidR="00346B30" w:rsidRDefault="00346B30" w:rsidP="009B7B2B">
      <w:pPr>
        <w:autoSpaceDE w:val="0"/>
        <w:autoSpaceDN w:val="0"/>
        <w:adjustRightInd w:val="0"/>
        <w:jc w:val="both"/>
        <w:rPr>
          <w:rStyle w:val="fnt0"/>
        </w:rPr>
      </w:pPr>
    </w:p>
    <w:p w14:paraId="49B7C6B7" w14:textId="58ED36E7" w:rsidR="00CA204B" w:rsidRPr="00A72410" w:rsidRDefault="00346B30" w:rsidP="00BF3460">
      <w:pPr>
        <w:autoSpaceDE w:val="0"/>
        <w:autoSpaceDN w:val="0"/>
        <w:adjustRightInd w:val="0"/>
        <w:jc w:val="both"/>
      </w:pPr>
      <w:r>
        <w:rPr>
          <w:rStyle w:val="fnt0"/>
        </w:rPr>
        <w:t>Of specific interest to this study is the impact of the IOC upon sport climbing, in</w:t>
      </w:r>
      <w:r w:rsidR="00DB4BF3">
        <w:rPr>
          <w:rStyle w:val="fnt0"/>
        </w:rPr>
        <w:t xml:space="preserve"> particula</w:t>
      </w:r>
      <w:r>
        <w:rPr>
          <w:rStyle w:val="fnt0"/>
        </w:rPr>
        <w:t>r</w:t>
      </w:r>
      <w:r w:rsidR="00422E33">
        <w:rPr>
          <w:rStyle w:val="fnt0"/>
        </w:rPr>
        <w:t>,</w:t>
      </w:r>
      <w:r>
        <w:rPr>
          <w:rStyle w:val="fnt0"/>
        </w:rPr>
        <w:t xml:space="preserve"> its influence on cultural legitimacy</w:t>
      </w:r>
      <w:r w:rsidR="001D3BBE" w:rsidRPr="00A72410">
        <w:rPr>
          <w:rStyle w:val="fnt0"/>
        </w:rPr>
        <w:t xml:space="preserve">. </w:t>
      </w:r>
      <w:r w:rsidRPr="00A72410">
        <w:rPr>
          <w:rStyle w:val="fnt0"/>
        </w:rPr>
        <w:t>Heino (</w:t>
      </w:r>
      <w:r w:rsidR="00DB4BF3" w:rsidRPr="00A72410">
        <w:rPr>
          <w:rStyle w:val="fnt0"/>
        </w:rPr>
        <w:t xml:space="preserve">2000) has described how the </w:t>
      </w:r>
      <w:r w:rsidR="00F120AF" w:rsidRPr="00A72410">
        <w:rPr>
          <w:rStyle w:val="fnt0"/>
        </w:rPr>
        <w:t xml:space="preserve">IOC </w:t>
      </w:r>
      <w:r w:rsidR="006F1E63" w:rsidRPr="00A72410">
        <w:rPr>
          <w:rStyle w:val="fnt0"/>
        </w:rPr>
        <w:t xml:space="preserve">requires </w:t>
      </w:r>
      <w:r w:rsidR="00434BA9" w:rsidRPr="00A72410">
        <w:rPr>
          <w:rStyle w:val="fnt0"/>
        </w:rPr>
        <w:t>sport</w:t>
      </w:r>
      <w:r w:rsidR="003C4B71" w:rsidRPr="00A72410">
        <w:rPr>
          <w:rStyle w:val="fnt0"/>
        </w:rPr>
        <w:t>s</w:t>
      </w:r>
      <w:r w:rsidR="00BF79D7" w:rsidRPr="00A72410">
        <w:rPr>
          <w:rStyle w:val="fnt0"/>
        </w:rPr>
        <w:t xml:space="preserve"> to conform to certain organisational standard</w:t>
      </w:r>
      <w:r w:rsidR="006F1E63" w:rsidRPr="00A72410">
        <w:rPr>
          <w:rStyle w:val="fnt0"/>
        </w:rPr>
        <w:t>s, which may not reflect the culture of the individual sport</w:t>
      </w:r>
      <w:r w:rsidR="00BF79D7" w:rsidRPr="00A72410">
        <w:rPr>
          <w:rStyle w:val="fnt0"/>
        </w:rPr>
        <w:t>.</w:t>
      </w:r>
      <w:r w:rsidR="00BF79D7" w:rsidRPr="00A72410">
        <w:t xml:space="preserve"> </w:t>
      </w:r>
      <w:r w:rsidR="006F1E63" w:rsidRPr="00A72410">
        <w:t>Nonetheless, o</w:t>
      </w:r>
      <w:r w:rsidR="00BF79D7" w:rsidRPr="00A72410">
        <w:t xml:space="preserve">ver the last two decades the athletes of </w:t>
      </w:r>
      <w:r w:rsidR="00EA6910" w:rsidRPr="00A72410">
        <w:t xml:space="preserve">the </w:t>
      </w:r>
      <w:r w:rsidR="00BF79D7" w:rsidRPr="00A72410">
        <w:t>new Olympic sports</w:t>
      </w:r>
      <w:r w:rsidR="00EA6910" w:rsidRPr="00A72410">
        <w:t xml:space="preserve"> of </w:t>
      </w:r>
      <w:r w:rsidR="00BF79D7" w:rsidRPr="00A72410">
        <w:t xml:space="preserve">snowboarding and BMX have accepted what can be called “the positive aspects of mainstreaming and legitimation” </w:t>
      </w:r>
      <w:r w:rsidR="00D027D4" w:rsidRPr="00A72410">
        <w:t xml:space="preserve">(Heino 2000, </w:t>
      </w:r>
      <w:r w:rsidR="00BF79D7" w:rsidRPr="00A72410">
        <w:t>188)</w:t>
      </w:r>
      <w:r w:rsidR="004617A3" w:rsidRPr="00A72410">
        <w:t xml:space="preserve">, </w:t>
      </w:r>
      <w:r w:rsidR="00BF79D7" w:rsidRPr="00A72410">
        <w:t xml:space="preserve">such as international acceptance of </w:t>
      </w:r>
      <w:r w:rsidR="00EA6910" w:rsidRPr="00A72410">
        <w:t xml:space="preserve">the </w:t>
      </w:r>
      <w:r w:rsidR="00BF79D7" w:rsidRPr="00A72410">
        <w:t>sport, added media exposure and opportunities for the development</w:t>
      </w:r>
      <w:r w:rsidR="00BF79D7" w:rsidRPr="00A72410">
        <w:rPr>
          <w:vertAlign w:val="superscript"/>
        </w:rPr>
        <w:t xml:space="preserve"> </w:t>
      </w:r>
      <w:r w:rsidR="00BF79D7" w:rsidRPr="00A72410">
        <w:t xml:space="preserve">of </w:t>
      </w:r>
      <w:r w:rsidR="00EA6910" w:rsidRPr="00A72410">
        <w:t xml:space="preserve">the </w:t>
      </w:r>
      <w:r w:rsidR="00BF79D7" w:rsidRPr="00A72410">
        <w:t xml:space="preserve">sport and </w:t>
      </w:r>
      <w:r w:rsidR="00EA6910" w:rsidRPr="00A72410">
        <w:t xml:space="preserve">the </w:t>
      </w:r>
      <w:r w:rsidR="00BF79D7" w:rsidRPr="00A72410">
        <w:t>creation of athlete-owned businesses</w:t>
      </w:r>
      <w:r w:rsidR="00D027D4" w:rsidRPr="00A72410">
        <w:t xml:space="preserve"> (Honea</w:t>
      </w:r>
      <w:r w:rsidR="00BF79D7" w:rsidRPr="00A72410">
        <w:t xml:space="preserve"> 2013). </w:t>
      </w:r>
      <w:r w:rsidR="00004D47" w:rsidRPr="00A72410">
        <w:t>However, as highlighted by Heino (2000) and Honea (2013), the</w:t>
      </w:r>
      <w:r w:rsidR="002F4E99" w:rsidRPr="00A72410">
        <w:t>re have been ongoing</w:t>
      </w:r>
      <w:r w:rsidR="00004D47" w:rsidRPr="00A72410">
        <w:t xml:space="preserve"> tension</w:t>
      </w:r>
      <w:r w:rsidR="002F4E99" w:rsidRPr="00A72410">
        <w:t>s</w:t>
      </w:r>
      <w:r w:rsidR="00004D47" w:rsidRPr="00A72410">
        <w:t xml:space="preserve"> between these participant-</w:t>
      </w:r>
      <w:r w:rsidR="00EA6910" w:rsidRPr="00A72410">
        <w:t>focused, action</w:t>
      </w:r>
      <w:r w:rsidR="00004D47" w:rsidRPr="00A72410">
        <w:t xml:space="preserve"> sports </w:t>
      </w:r>
      <w:r w:rsidR="003C4B71" w:rsidRPr="00A72410">
        <w:t>and the organis</w:t>
      </w:r>
      <w:r w:rsidR="00004D47" w:rsidRPr="00A72410">
        <w:t xml:space="preserve">ational model of mainstream </w:t>
      </w:r>
      <w:r w:rsidR="002F4E99" w:rsidRPr="00A72410">
        <w:t xml:space="preserve">sports, as participants </w:t>
      </w:r>
      <w:r w:rsidR="0047439E" w:rsidRPr="00A72410">
        <w:t xml:space="preserve">of </w:t>
      </w:r>
      <w:r w:rsidR="006F1E63" w:rsidRPr="00A72410">
        <w:t xml:space="preserve">action </w:t>
      </w:r>
      <w:r w:rsidR="0047439E" w:rsidRPr="00A72410">
        <w:t xml:space="preserve">sports </w:t>
      </w:r>
      <w:r w:rsidR="002F4E99" w:rsidRPr="00A72410">
        <w:t>felt the Olympic</w:t>
      </w:r>
      <w:r w:rsidR="00630587" w:rsidRPr="00A72410">
        <w:t xml:space="preserve"> Movement</w:t>
      </w:r>
      <w:r w:rsidR="002F4E99" w:rsidRPr="00A72410">
        <w:t xml:space="preserve"> </w:t>
      </w:r>
      <w:r w:rsidR="00DA32A4" w:rsidRPr="00A72410">
        <w:t>ignored the</w:t>
      </w:r>
      <w:r w:rsidR="00630587" w:rsidRPr="00A72410">
        <w:t xml:space="preserve">ir </w:t>
      </w:r>
      <w:r w:rsidR="00DA32A4" w:rsidRPr="00A72410">
        <w:t>role</w:t>
      </w:r>
      <w:r w:rsidR="002F4E99" w:rsidRPr="00A72410">
        <w:t xml:space="preserve"> </w:t>
      </w:r>
      <w:r w:rsidR="00DA32A4" w:rsidRPr="00A72410">
        <w:t>in</w:t>
      </w:r>
      <w:r w:rsidR="003C4B71" w:rsidRPr="00A72410">
        <w:t xml:space="preserve"> the organis</w:t>
      </w:r>
      <w:r w:rsidR="002F4E99" w:rsidRPr="00A72410">
        <w:t xml:space="preserve">ation of </w:t>
      </w:r>
      <w:r w:rsidR="0047439E" w:rsidRPr="00A72410">
        <w:t xml:space="preserve">the </w:t>
      </w:r>
      <w:r w:rsidR="002F4E99" w:rsidRPr="00A72410">
        <w:t xml:space="preserve">sport. </w:t>
      </w:r>
      <w:r w:rsidR="00203373">
        <w:t xml:space="preserve">Yet </w:t>
      </w:r>
      <w:r w:rsidR="00EE334A" w:rsidRPr="00A72410">
        <w:t xml:space="preserve">Honea (2013), </w:t>
      </w:r>
      <w:r w:rsidR="00C464C4" w:rsidRPr="00A72410">
        <w:t>Batuev and Robinson (</w:t>
      </w:r>
      <w:r w:rsidR="002C63D3" w:rsidRPr="00A72410">
        <w:t>2017</w:t>
      </w:r>
      <w:r w:rsidR="00C464C4" w:rsidRPr="00A72410">
        <w:t xml:space="preserve">), </w:t>
      </w:r>
      <w:r w:rsidR="00EE334A" w:rsidRPr="00A72410">
        <w:t>Thorpe and Wheaton (</w:t>
      </w:r>
      <w:r w:rsidR="0095583C">
        <w:t xml:space="preserve">2011, </w:t>
      </w:r>
      <w:r w:rsidR="00EE334A" w:rsidRPr="00A72410">
        <w:t xml:space="preserve">2016) </w:t>
      </w:r>
      <w:r w:rsidR="002F4E99" w:rsidRPr="00A72410">
        <w:t>and more recent evidence</w:t>
      </w:r>
      <w:r w:rsidR="00EE334A" w:rsidRPr="00A72410">
        <w:t xml:space="preserve"> of</w:t>
      </w:r>
      <w:r w:rsidR="002F4E99" w:rsidRPr="00A72410">
        <w:t xml:space="preserve"> </w:t>
      </w:r>
      <w:r w:rsidR="0047439E" w:rsidRPr="00A72410">
        <w:t xml:space="preserve">the </w:t>
      </w:r>
      <w:r w:rsidR="002F4E99" w:rsidRPr="00A72410">
        <w:t>in</w:t>
      </w:r>
      <w:r w:rsidR="00F26707" w:rsidRPr="00A72410">
        <w:t>clusion</w:t>
      </w:r>
      <w:r w:rsidR="002F4E99" w:rsidRPr="00A72410">
        <w:t xml:space="preserve"> of BMX </w:t>
      </w:r>
      <w:r w:rsidR="00F26707" w:rsidRPr="00A72410">
        <w:t xml:space="preserve">freestyle </w:t>
      </w:r>
      <w:r w:rsidR="002F4E99" w:rsidRPr="00A72410">
        <w:t xml:space="preserve">and skateboarding </w:t>
      </w:r>
      <w:r w:rsidR="0047439E" w:rsidRPr="00A72410">
        <w:t xml:space="preserve">into the Games </w:t>
      </w:r>
      <w:r w:rsidR="00DA32A4" w:rsidRPr="00A72410">
        <w:t>suggest</w:t>
      </w:r>
      <w:r w:rsidR="00F26707" w:rsidRPr="00A72410">
        <w:t xml:space="preserve"> </w:t>
      </w:r>
      <w:r w:rsidR="002F4E99" w:rsidRPr="00A72410">
        <w:t>that the process is</w:t>
      </w:r>
      <w:r w:rsidR="00F26707" w:rsidRPr="00A72410">
        <w:t xml:space="preserve"> “…</w:t>
      </w:r>
      <w:r w:rsidR="002F4E99" w:rsidRPr="00A72410">
        <w:t>not necessarily one directional and leaves open the possibility that action sport participants could reta</w:t>
      </w:r>
      <w:r w:rsidR="003C4B71" w:rsidRPr="00A72410">
        <w:t>in some control over the organis</w:t>
      </w:r>
      <w:r w:rsidR="002F4E99" w:rsidRPr="00A72410">
        <w:t>ation and presentation of their activities</w:t>
      </w:r>
      <w:r w:rsidR="00D027D4" w:rsidRPr="00A72410">
        <w:t xml:space="preserve">” (Honea 2013, </w:t>
      </w:r>
      <w:r w:rsidR="00F26707" w:rsidRPr="00A72410">
        <w:t>1272).</w:t>
      </w:r>
      <w:r w:rsidR="0047439E" w:rsidRPr="00A72410">
        <w:t xml:space="preserve"> Th</w:t>
      </w:r>
      <w:r w:rsidR="007F4B62" w:rsidRPr="00A72410">
        <w:t>is</w:t>
      </w:r>
      <w:r w:rsidR="0047439E" w:rsidRPr="00A72410">
        <w:t xml:space="preserve"> </w:t>
      </w:r>
      <w:r w:rsidR="001E283B">
        <w:t>indicates</w:t>
      </w:r>
      <w:r w:rsidR="001E283B" w:rsidRPr="00A72410">
        <w:t xml:space="preserve"> </w:t>
      </w:r>
      <w:r w:rsidR="0047439E" w:rsidRPr="00A72410">
        <w:t>that cultural and regulatory legitimacy can co-</w:t>
      </w:r>
      <w:r w:rsidR="004617A3" w:rsidRPr="00A72410">
        <w:t>exist</w:t>
      </w:r>
      <w:r w:rsidR="0047439E" w:rsidRPr="00A72410">
        <w:t xml:space="preserve"> within action sports that often eschew many aspects of regulatory legitimacy.</w:t>
      </w:r>
      <w:r w:rsidR="00CA204B">
        <w:t xml:space="preserve"> This paper aims to contribute to the notion of the institutional theory</w:t>
      </w:r>
      <w:r w:rsidR="00CA204B">
        <w:rPr>
          <w:bCs/>
          <w:iCs/>
          <w:lang w:val="en-US"/>
        </w:rPr>
        <w:t xml:space="preserve"> by examining </w:t>
      </w:r>
      <w:r w:rsidR="00CA204B" w:rsidRPr="006A7DEB">
        <w:rPr>
          <w:bCs/>
          <w:iCs/>
          <w:lang w:val="en-US"/>
        </w:rPr>
        <w:t>the</w:t>
      </w:r>
      <w:r w:rsidR="00CA204B">
        <w:rPr>
          <w:bCs/>
          <w:iCs/>
          <w:lang w:val="en-US"/>
        </w:rPr>
        <w:t xml:space="preserve"> role of</w:t>
      </w:r>
      <w:r w:rsidR="00CA204B" w:rsidRPr="006A7DEB">
        <w:rPr>
          <w:bCs/>
          <w:iCs/>
          <w:lang w:val="en-US"/>
        </w:rPr>
        <w:t xml:space="preserve"> cultural legitimacy</w:t>
      </w:r>
      <w:r w:rsidR="00CA204B">
        <w:rPr>
          <w:bCs/>
          <w:iCs/>
          <w:lang w:val="en-US"/>
        </w:rPr>
        <w:t xml:space="preserve"> and its relevance to the governance of international sport. </w:t>
      </w:r>
    </w:p>
    <w:p w14:paraId="6A5C9639" w14:textId="27D18C1B" w:rsidR="00664996" w:rsidRPr="00A72410" w:rsidRDefault="00356DE6" w:rsidP="00E30921">
      <w:pPr>
        <w:rPr>
          <w:rStyle w:val="fnt0"/>
          <w:lang w:eastAsia="ru-RU"/>
        </w:rPr>
      </w:pPr>
      <w:r w:rsidRPr="00A72410">
        <w:rPr>
          <w:sz w:val="19"/>
          <w:szCs w:val="19"/>
          <w:lang w:eastAsia="ru-RU"/>
        </w:rPr>
        <w:t> </w:t>
      </w:r>
    </w:p>
    <w:p w14:paraId="3FB61F8C" w14:textId="77777777" w:rsidR="00AC0C57" w:rsidRPr="00A72410" w:rsidRDefault="00AC0C57" w:rsidP="00AC0C57">
      <w:pPr>
        <w:autoSpaceDE w:val="0"/>
        <w:autoSpaceDN w:val="0"/>
        <w:adjustRightInd w:val="0"/>
        <w:spacing w:line="240" w:lineRule="auto"/>
        <w:jc w:val="both"/>
        <w:rPr>
          <w:rStyle w:val="fnt0"/>
        </w:rPr>
      </w:pPr>
    </w:p>
    <w:p w14:paraId="13CFE9CC" w14:textId="2EC03B36" w:rsidR="00974102" w:rsidRPr="00A72410" w:rsidRDefault="00AC0C57" w:rsidP="001738EB">
      <w:pPr>
        <w:pStyle w:val="RBflowingtextnormal"/>
        <w:spacing w:line="240" w:lineRule="auto"/>
        <w:outlineLvl w:val="0"/>
        <w:rPr>
          <w:rFonts w:ascii="Times New Roman" w:hAnsi="Times New Roman" w:cs="Times New Roman"/>
          <w:b/>
          <w:bCs/>
          <w:sz w:val="24"/>
          <w:szCs w:val="24"/>
          <w:lang w:val="en-GB"/>
        </w:rPr>
      </w:pPr>
      <w:commentRangeStart w:id="3"/>
      <w:commentRangeStart w:id="4"/>
      <w:r w:rsidRPr="00A72410">
        <w:rPr>
          <w:rFonts w:ascii="Times New Roman" w:hAnsi="Times New Roman" w:cs="Times New Roman"/>
          <w:b/>
          <w:bCs/>
          <w:sz w:val="24"/>
          <w:szCs w:val="24"/>
          <w:lang w:val="en-GB"/>
        </w:rPr>
        <w:t>Method</w:t>
      </w:r>
      <w:commentRangeEnd w:id="3"/>
      <w:r w:rsidR="00A22515">
        <w:rPr>
          <w:rStyle w:val="CommentReference"/>
          <w:rFonts w:ascii="Times New Roman" w:hAnsi="Times New Roman" w:cs="Times New Roman"/>
          <w:color w:val="auto"/>
          <w:lang w:val="en-GB"/>
        </w:rPr>
        <w:commentReference w:id="3"/>
      </w:r>
      <w:commentRangeEnd w:id="4"/>
      <w:r w:rsidR="00997F10">
        <w:rPr>
          <w:rStyle w:val="CommentReference"/>
          <w:rFonts w:ascii="Times New Roman" w:hAnsi="Times New Roman" w:cs="Times New Roman"/>
          <w:color w:val="auto"/>
          <w:lang w:val="en-GB"/>
        </w:rPr>
        <w:commentReference w:id="4"/>
      </w:r>
    </w:p>
    <w:p w14:paraId="1FAC5525" w14:textId="77777777" w:rsidR="001738EB" w:rsidRPr="00A72410" w:rsidRDefault="001738EB" w:rsidP="001738EB">
      <w:pPr>
        <w:pStyle w:val="RBflowingtextnormal"/>
        <w:outlineLvl w:val="0"/>
      </w:pPr>
    </w:p>
    <w:p w14:paraId="461A82F2" w14:textId="67548909" w:rsidR="000614F4" w:rsidRPr="00E30921" w:rsidRDefault="000B1ED3" w:rsidP="000614F4">
      <w:pPr>
        <w:jc w:val="both"/>
        <w:rPr>
          <w:rStyle w:val="fnt0"/>
          <w:vertAlign w:val="superscript"/>
        </w:rPr>
      </w:pPr>
      <w:r w:rsidRPr="00A72410">
        <w:rPr>
          <w:rStyle w:val="fnt0"/>
        </w:rPr>
        <w:t xml:space="preserve">This paper </w:t>
      </w:r>
      <w:r w:rsidR="001738EB" w:rsidRPr="00A72410">
        <w:rPr>
          <w:rStyle w:val="fnt0"/>
        </w:rPr>
        <w:t xml:space="preserve">sets out research that aimed to explore the </w:t>
      </w:r>
      <w:r w:rsidR="00D778E8" w:rsidRPr="00A72410">
        <w:rPr>
          <w:rStyle w:val="fnt0"/>
        </w:rPr>
        <w:t>organis</w:t>
      </w:r>
      <w:r w:rsidRPr="00A72410">
        <w:rPr>
          <w:rStyle w:val="fnt0"/>
        </w:rPr>
        <w:t xml:space="preserve">ational evolution </w:t>
      </w:r>
      <w:r w:rsidR="001738EB" w:rsidRPr="00A72410">
        <w:rPr>
          <w:rStyle w:val="fnt0"/>
        </w:rPr>
        <w:t xml:space="preserve">of </w:t>
      </w:r>
      <w:r w:rsidRPr="00A72410">
        <w:rPr>
          <w:rStyle w:val="fnt0"/>
        </w:rPr>
        <w:t>international sport climbing</w:t>
      </w:r>
      <w:r w:rsidR="00DB4BF3" w:rsidRPr="00A72410">
        <w:rPr>
          <w:rStyle w:val="fnt0"/>
        </w:rPr>
        <w:t xml:space="preserve">. It </w:t>
      </w:r>
      <w:r w:rsidR="001738EB" w:rsidRPr="00A72410">
        <w:rPr>
          <w:rStyle w:val="fnt0"/>
        </w:rPr>
        <w:t xml:space="preserve">was </w:t>
      </w:r>
      <w:r w:rsidRPr="00A72410">
        <w:rPr>
          <w:rStyle w:val="fnt0"/>
        </w:rPr>
        <w:t xml:space="preserve">part of broader doctoral research </w:t>
      </w:r>
      <w:r w:rsidR="009805F5" w:rsidRPr="00A72410">
        <w:rPr>
          <w:rStyle w:val="fnt0"/>
        </w:rPr>
        <w:t xml:space="preserve">that adopted a </w:t>
      </w:r>
      <w:r w:rsidR="009805F5" w:rsidRPr="00A72410">
        <w:t xml:space="preserve">phenomenology and processual research strategy and </w:t>
      </w:r>
      <w:r w:rsidRPr="00A72410">
        <w:rPr>
          <w:rStyle w:val="fnt0"/>
        </w:rPr>
        <w:t xml:space="preserve">included two </w:t>
      </w:r>
      <w:r w:rsidR="004943E5" w:rsidRPr="00A72410">
        <w:rPr>
          <w:rStyle w:val="fnt0"/>
        </w:rPr>
        <w:t>additional</w:t>
      </w:r>
      <w:r w:rsidR="001738EB" w:rsidRPr="00A72410">
        <w:rPr>
          <w:rStyle w:val="fnt0"/>
        </w:rPr>
        <w:t xml:space="preserve"> </w:t>
      </w:r>
      <w:r w:rsidRPr="00A72410">
        <w:rPr>
          <w:rStyle w:val="fnt0"/>
        </w:rPr>
        <w:t xml:space="preserve">case studies: snowboarding and skateboarding. </w:t>
      </w:r>
      <w:r w:rsidR="004943E5" w:rsidRPr="00A72410">
        <w:rPr>
          <w:rStyle w:val="fnt0"/>
        </w:rPr>
        <w:t>A</w:t>
      </w:r>
      <w:r w:rsidR="00062230" w:rsidRPr="00A72410">
        <w:rPr>
          <w:rStyle w:val="fnt0"/>
        </w:rPr>
        <w:t xml:space="preserve"> major</w:t>
      </w:r>
      <w:r w:rsidR="004943E5" w:rsidRPr="00A72410">
        <w:rPr>
          <w:rStyle w:val="fnt0"/>
        </w:rPr>
        <w:t xml:space="preserve"> </w:t>
      </w:r>
      <w:r w:rsidRPr="00A72410">
        <w:rPr>
          <w:rStyle w:val="fnt0"/>
        </w:rPr>
        <w:t xml:space="preserve">advantage of the case study methodology </w:t>
      </w:r>
      <w:r w:rsidR="004943E5" w:rsidRPr="00A72410">
        <w:rPr>
          <w:rStyle w:val="fnt0"/>
        </w:rPr>
        <w:t xml:space="preserve">adopted </w:t>
      </w:r>
      <w:r w:rsidRPr="00A72410">
        <w:rPr>
          <w:rStyle w:val="fnt0"/>
        </w:rPr>
        <w:t xml:space="preserve">is that it allows </w:t>
      </w:r>
      <w:r w:rsidR="004943E5" w:rsidRPr="00A72410">
        <w:rPr>
          <w:rStyle w:val="fnt0"/>
        </w:rPr>
        <w:t xml:space="preserve">the </w:t>
      </w:r>
      <w:r w:rsidRPr="00A72410">
        <w:rPr>
          <w:rStyle w:val="fnt0"/>
        </w:rPr>
        <w:t>incorporat</w:t>
      </w:r>
      <w:r w:rsidR="004943E5" w:rsidRPr="00A72410">
        <w:rPr>
          <w:rStyle w:val="fnt0"/>
        </w:rPr>
        <w:t>ion of</w:t>
      </w:r>
      <w:r w:rsidRPr="00A72410">
        <w:rPr>
          <w:rStyle w:val="fnt0"/>
        </w:rPr>
        <w:t xml:space="preserve"> multiple research instruments within the case, rather than over a sample</w:t>
      </w:r>
      <w:r w:rsidR="004943E5" w:rsidRPr="00A72410">
        <w:rPr>
          <w:rStyle w:val="fnt0"/>
        </w:rPr>
        <w:t xml:space="preserve"> (</w:t>
      </w:r>
      <w:r w:rsidRPr="00A72410">
        <w:rPr>
          <w:rStyle w:val="fnt0"/>
        </w:rPr>
        <w:t>Bryman</w:t>
      </w:r>
      <w:r w:rsidR="004943E5" w:rsidRPr="00A72410">
        <w:rPr>
          <w:rStyle w:val="fnt0"/>
        </w:rPr>
        <w:t xml:space="preserve"> </w:t>
      </w:r>
      <w:r w:rsidRPr="00A72410">
        <w:rPr>
          <w:rStyle w:val="fnt0"/>
        </w:rPr>
        <w:t>198</w:t>
      </w:r>
      <w:r w:rsidR="009805F5" w:rsidRPr="00A72410">
        <w:rPr>
          <w:rStyle w:val="fnt0"/>
        </w:rPr>
        <w:t>9</w:t>
      </w:r>
      <w:r w:rsidR="004943E5" w:rsidRPr="00A72410">
        <w:rPr>
          <w:rStyle w:val="fnt0"/>
        </w:rPr>
        <w:t xml:space="preserve">; </w:t>
      </w:r>
      <w:r w:rsidRPr="00A72410">
        <w:rPr>
          <w:rStyle w:val="fnt0"/>
        </w:rPr>
        <w:t>Yin</w:t>
      </w:r>
      <w:r w:rsidR="004943E5" w:rsidRPr="00A72410">
        <w:rPr>
          <w:rStyle w:val="fnt0"/>
        </w:rPr>
        <w:t xml:space="preserve"> </w:t>
      </w:r>
      <w:r w:rsidRPr="00A72410">
        <w:rPr>
          <w:rStyle w:val="fnt0"/>
        </w:rPr>
        <w:t>2012)</w:t>
      </w:r>
      <w:r w:rsidR="004943E5" w:rsidRPr="00A72410">
        <w:rPr>
          <w:rStyle w:val="fnt0"/>
        </w:rPr>
        <w:t xml:space="preserve">. </w:t>
      </w:r>
      <w:r w:rsidR="0095583C">
        <w:rPr>
          <w:rStyle w:val="fnt0"/>
        </w:rPr>
        <w:t>In this paper, however, we focus solely on the materials relating to sport climbing.</w:t>
      </w:r>
    </w:p>
    <w:p w14:paraId="04BE2135" w14:textId="77777777" w:rsidR="00AC0C57" w:rsidRPr="00A72410" w:rsidRDefault="00AC0C57" w:rsidP="00676441">
      <w:pPr>
        <w:jc w:val="both"/>
        <w:rPr>
          <w:rStyle w:val="fnt0"/>
        </w:rPr>
      </w:pPr>
    </w:p>
    <w:p w14:paraId="2AC9E19C" w14:textId="46220DA4" w:rsidR="00AB587A" w:rsidRDefault="00917B18" w:rsidP="00EB2C42">
      <w:pPr>
        <w:jc w:val="both"/>
        <w:rPr>
          <w:rStyle w:val="fnt0"/>
        </w:rPr>
      </w:pPr>
      <w:r w:rsidRPr="00E30921">
        <w:rPr>
          <w:rStyle w:val="fnt0"/>
        </w:rPr>
        <w:t>Open-ended i</w:t>
      </w:r>
      <w:r w:rsidR="009805F5" w:rsidRPr="00A72410">
        <w:rPr>
          <w:rStyle w:val="fnt0"/>
        </w:rPr>
        <w:t xml:space="preserve">nterviews </w:t>
      </w:r>
      <w:r w:rsidRPr="00E30921">
        <w:rPr>
          <w:rStyle w:val="fnt0"/>
        </w:rPr>
        <w:t xml:space="preserve">with key informants in </w:t>
      </w:r>
      <w:r w:rsidR="009136E5">
        <w:rPr>
          <w:rStyle w:val="fnt0"/>
        </w:rPr>
        <w:t xml:space="preserve">the </w:t>
      </w:r>
      <w:r w:rsidRPr="00E30921">
        <w:rPr>
          <w:rStyle w:val="fnt0"/>
        </w:rPr>
        <w:t xml:space="preserve">sport </w:t>
      </w:r>
      <w:r w:rsidR="009805F5" w:rsidRPr="00A72410">
        <w:rPr>
          <w:rStyle w:val="fnt0"/>
        </w:rPr>
        <w:t>were</w:t>
      </w:r>
      <w:r w:rsidR="004B1802" w:rsidRPr="00A72410">
        <w:rPr>
          <w:rStyle w:val="fnt0"/>
        </w:rPr>
        <w:t xml:space="preserve"> </w:t>
      </w:r>
      <w:r w:rsidR="009805F5" w:rsidRPr="00A72410">
        <w:rPr>
          <w:rStyle w:val="fnt0"/>
        </w:rPr>
        <w:t>the primary source of evidence</w:t>
      </w:r>
      <w:r w:rsidR="00AC0C57" w:rsidRPr="00A72410">
        <w:rPr>
          <w:rStyle w:val="fnt0"/>
        </w:rPr>
        <w:t>, as the flexible approach of non-structured interviews pr</w:t>
      </w:r>
      <w:r w:rsidR="009805F5" w:rsidRPr="00A72410">
        <w:rPr>
          <w:rStyle w:val="fnt0"/>
        </w:rPr>
        <w:t>ovided</w:t>
      </w:r>
      <w:r w:rsidR="00AC0C57" w:rsidRPr="00A72410">
        <w:rPr>
          <w:rStyle w:val="fnt0"/>
        </w:rPr>
        <w:t xml:space="preserve"> in</w:t>
      </w:r>
      <w:r w:rsidR="009805F5" w:rsidRPr="00A72410">
        <w:rPr>
          <w:rStyle w:val="fnt0"/>
        </w:rPr>
        <w:t>sights into the case and revealed</w:t>
      </w:r>
      <w:r w:rsidR="00AC0C57" w:rsidRPr="00A72410">
        <w:rPr>
          <w:rStyle w:val="fnt0"/>
        </w:rPr>
        <w:t xml:space="preserve"> </w:t>
      </w:r>
      <w:r w:rsidR="005D354C" w:rsidRPr="00E30921">
        <w:rPr>
          <w:rStyle w:val="fnt0"/>
        </w:rPr>
        <w:t>“</w:t>
      </w:r>
      <w:r w:rsidR="00AC0C57" w:rsidRPr="00A72410">
        <w:rPr>
          <w:rStyle w:val="fnt0"/>
        </w:rPr>
        <w:t>how case study participants construct reality and think about situations</w:t>
      </w:r>
      <w:r w:rsidR="005D354C" w:rsidRPr="00E30921">
        <w:rPr>
          <w:rStyle w:val="fnt0"/>
        </w:rPr>
        <w:t>”</w:t>
      </w:r>
      <w:r w:rsidR="00AC0C57" w:rsidRPr="00A72410">
        <w:rPr>
          <w:rStyle w:val="fnt0"/>
        </w:rPr>
        <w:t xml:space="preserve"> (Yin</w:t>
      </w:r>
      <w:r w:rsidR="00D027D4" w:rsidRPr="00A72410">
        <w:rPr>
          <w:rStyle w:val="fnt0"/>
        </w:rPr>
        <w:t xml:space="preserve"> </w:t>
      </w:r>
      <w:r w:rsidR="00AC0C57" w:rsidRPr="00A72410">
        <w:rPr>
          <w:rStyle w:val="fnt0"/>
        </w:rPr>
        <w:t xml:space="preserve">2012, 12). </w:t>
      </w:r>
      <w:bookmarkStart w:id="5" w:name="_Toc321665788"/>
      <w:r w:rsidR="008822B3" w:rsidRPr="00A72410">
        <w:rPr>
          <w:rStyle w:val="fnt0"/>
        </w:rPr>
        <w:t xml:space="preserve">In total, </w:t>
      </w:r>
      <w:r w:rsidR="008822B3">
        <w:rPr>
          <w:rStyle w:val="fnt0"/>
        </w:rPr>
        <w:t>thirteen</w:t>
      </w:r>
      <w:r w:rsidR="008822B3" w:rsidRPr="00A72410">
        <w:rPr>
          <w:rStyle w:val="fnt0"/>
        </w:rPr>
        <w:t xml:space="preserve"> interviews were conducted (see the full list in Appendix</w:t>
      </w:r>
      <w:r w:rsidR="00EE0352">
        <w:rPr>
          <w:rStyle w:val="fnt0"/>
        </w:rPr>
        <w:t xml:space="preserve"> 1</w:t>
      </w:r>
      <w:r w:rsidR="008822B3">
        <w:rPr>
          <w:rStyle w:val="fnt0"/>
        </w:rPr>
        <w:t xml:space="preserve">).  </w:t>
      </w:r>
      <w:r w:rsidR="007C6DEC" w:rsidRPr="00A72410">
        <w:rPr>
          <w:rStyle w:val="fnt0"/>
        </w:rPr>
        <w:t>With due respect to other actors involved in the sport (officials, spectators, coaches, media and sponsors), this research assumed athlete centrality</w:t>
      </w:r>
      <w:r w:rsidR="007C6DEC">
        <w:rPr>
          <w:rStyle w:val="fnt0"/>
        </w:rPr>
        <w:t xml:space="preserve"> s</w:t>
      </w:r>
      <w:r w:rsidR="00C87FEF">
        <w:rPr>
          <w:rStyle w:val="fnt0"/>
        </w:rPr>
        <w:t xml:space="preserve">o over a half of the sample consisted of the active climbing athletes. </w:t>
      </w:r>
      <w:r w:rsidR="00EE0352">
        <w:rPr>
          <w:rStyle w:val="fnt0"/>
        </w:rPr>
        <w:t>I</w:t>
      </w:r>
      <w:r w:rsidR="00EE0352" w:rsidRPr="00A72410">
        <w:rPr>
          <w:rStyle w:val="fnt0"/>
        </w:rPr>
        <w:t xml:space="preserve">n order to understand </w:t>
      </w:r>
      <w:r w:rsidR="00EE0352">
        <w:rPr>
          <w:rStyle w:val="fnt0"/>
        </w:rPr>
        <w:t xml:space="preserve">the </w:t>
      </w:r>
      <w:r w:rsidR="00EE0352" w:rsidRPr="00A72410">
        <w:rPr>
          <w:rStyle w:val="fnt0"/>
        </w:rPr>
        <w:t>broader values of the activity and obtain a perspective on the early years of sport</w:t>
      </w:r>
      <w:r w:rsidR="00FA09D9" w:rsidRPr="00A72410">
        <w:rPr>
          <w:rStyle w:val="fnt0"/>
        </w:rPr>
        <w:t xml:space="preserve">,  </w:t>
      </w:r>
      <w:r w:rsidR="00EE0352">
        <w:rPr>
          <w:rStyle w:val="fnt0"/>
        </w:rPr>
        <w:t xml:space="preserve">three </w:t>
      </w:r>
      <w:r w:rsidR="00FA09D9" w:rsidRPr="00A72410">
        <w:rPr>
          <w:rStyle w:val="fnt0"/>
        </w:rPr>
        <w:t>recognised protagonists of outdoor rock climbing</w:t>
      </w:r>
      <w:r w:rsidR="00EE0352">
        <w:rPr>
          <w:rStyle w:val="fnt0"/>
        </w:rPr>
        <w:t xml:space="preserve"> were interviewed in addition to four active and one former sport climbing athletes</w:t>
      </w:r>
      <w:r w:rsidR="002040E1" w:rsidRPr="00A72410">
        <w:rPr>
          <w:rStyle w:val="fnt0"/>
        </w:rPr>
        <w:t xml:space="preserve">. </w:t>
      </w:r>
      <w:r w:rsidR="00905C85" w:rsidRPr="00A72410">
        <w:rPr>
          <w:rStyle w:val="fnt0"/>
        </w:rPr>
        <w:t xml:space="preserve">In terms of other interviewees, </w:t>
      </w:r>
      <w:r w:rsidR="00EE0352">
        <w:rPr>
          <w:rStyle w:val="fnt0"/>
        </w:rPr>
        <w:t>five</w:t>
      </w:r>
      <w:r w:rsidR="00005741">
        <w:rPr>
          <w:rStyle w:val="fnt0"/>
        </w:rPr>
        <w:t xml:space="preserve"> </w:t>
      </w:r>
      <w:r w:rsidR="00905C85" w:rsidRPr="00A72410">
        <w:rPr>
          <w:rStyle w:val="fnt0"/>
        </w:rPr>
        <w:t>official</w:t>
      </w:r>
      <w:r w:rsidR="00C36EF1" w:rsidRPr="00A72410">
        <w:rPr>
          <w:rStyle w:val="fnt0"/>
        </w:rPr>
        <w:t>s</w:t>
      </w:r>
      <w:r w:rsidR="00905C85" w:rsidRPr="00A72410">
        <w:rPr>
          <w:rStyle w:val="fnt0"/>
        </w:rPr>
        <w:t xml:space="preserve"> from the </w:t>
      </w:r>
      <w:r w:rsidR="00717377" w:rsidRPr="00A72410">
        <w:rPr>
          <w:rStyle w:val="fnt0"/>
        </w:rPr>
        <w:t>I</w:t>
      </w:r>
      <w:r w:rsidR="00905C85" w:rsidRPr="00A72410">
        <w:rPr>
          <w:rStyle w:val="fnt0"/>
        </w:rPr>
        <w:t xml:space="preserve">FSC and </w:t>
      </w:r>
      <w:r w:rsidR="00EE0352">
        <w:rPr>
          <w:rStyle w:val="fnt0"/>
        </w:rPr>
        <w:t>one</w:t>
      </w:r>
      <w:r w:rsidR="0095583C">
        <w:rPr>
          <w:rStyle w:val="fnt0"/>
        </w:rPr>
        <w:t xml:space="preserve"> </w:t>
      </w:r>
      <w:r w:rsidR="00005741">
        <w:rPr>
          <w:rStyle w:val="fnt0"/>
        </w:rPr>
        <w:t>official</w:t>
      </w:r>
      <w:r w:rsidR="0095583C">
        <w:rPr>
          <w:rStyle w:val="fnt0"/>
        </w:rPr>
        <w:t xml:space="preserve"> from </w:t>
      </w:r>
      <w:r w:rsidR="00905C85" w:rsidRPr="00A72410">
        <w:rPr>
          <w:rStyle w:val="fnt0"/>
        </w:rPr>
        <w:t xml:space="preserve">the </w:t>
      </w:r>
      <w:r w:rsidR="00717377" w:rsidRPr="00A72410">
        <w:rPr>
          <w:rStyle w:val="fnt0"/>
        </w:rPr>
        <w:t>IOC</w:t>
      </w:r>
      <w:r w:rsidR="00905C85" w:rsidRPr="00A72410">
        <w:rPr>
          <w:rStyle w:val="fnt0"/>
        </w:rPr>
        <w:t xml:space="preserve"> who held or had held strategic positions in these organisations</w:t>
      </w:r>
      <w:r w:rsidR="00C36EF1" w:rsidRPr="00A72410">
        <w:rPr>
          <w:rStyle w:val="fnt0"/>
        </w:rPr>
        <w:t xml:space="preserve"> were selected</w:t>
      </w:r>
      <w:r w:rsidR="00905C85" w:rsidRPr="00A72410">
        <w:rPr>
          <w:rStyle w:val="fnt0"/>
        </w:rPr>
        <w:t xml:space="preserve">. </w:t>
      </w:r>
    </w:p>
    <w:p w14:paraId="58C6A24E" w14:textId="77777777" w:rsidR="00AB587A" w:rsidRDefault="00AB587A" w:rsidP="00EB2C42">
      <w:pPr>
        <w:jc w:val="both"/>
        <w:rPr>
          <w:rStyle w:val="fnt0"/>
        </w:rPr>
      </w:pPr>
    </w:p>
    <w:p w14:paraId="39E01585" w14:textId="3CD2F3B3" w:rsidR="009B0CB1" w:rsidRPr="00A72410" w:rsidRDefault="00EB2C42" w:rsidP="007C0417">
      <w:pPr>
        <w:jc w:val="both"/>
        <w:rPr>
          <w:rStyle w:val="fnt0"/>
        </w:rPr>
      </w:pPr>
      <w:r w:rsidRPr="00A72410" w:rsidDel="00BA1878">
        <w:rPr>
          <w:rStyle w:val="fnt0"/>
        </w:rPr>
        <w:t xml:space="preserve">Interviewees were </w:t>
      </w:r>
      <w:r w:rsidR="00C36EF1" w:rsidRPr="00A72410">
        <w:rPr>
          <w:rStyle w:val="fnt0"/>
        </w:rPr>
        <w:t>chosen</w:t>
      </w:r>
      <w:r w:rsidRPr="00A72410" w:rsidDel="00BA1878">
        <w:rPr>
          <w:rStyle w:val="fnt0"/>
        </w:rPr>
        <w:t xml:space="preserve"> </w:t>
      </w:r>
      <w:r w:rsidRPr="00A72410">
        <w:rPr>
          <w:rStyle w:val="fnt0"/>
        </w:rPr>
        <w:t xml:space="preserve">in advance </w:t>
      </w:r>
      <w:r w:rsidR="00AB587A">
        <w:rPr>
          <w:rStyle w:val="fnt0"/>
        </w:rPr>
        <w:t>according to the key informant</w:t>
      </w:r>
      <w:r w:rsidR="00AB587A" w:rsidRPr="00A72410" w:rsidDel="00BA1878">
        <w:rPr>
          <w:rStyle w:val="fnt0"/>
        </w:rPr>
        <w:t xml:space="preserve"> </w:t>
      </w:r>
      <w:r w:rsidR="00AB587A">
        <w:rPr>
          <w:rStyle w:val="fnt0"/>
        </w:rPr>
        <w:t>technique (</w:t>
      </w:r>
      <w:r w:rsidR="00060A6D">
        <w:rPr>
          <w:rStyle w:val="fnt0"/>
        </w:rPr>
        <w:t>Tremblay</w:t>
      </w:r>
      <w:r w:rsidR="00AB587A">
        <w:rPr>
          <w:rStyle w:val="fnt0"/>
        </w:rPr>
        <w:t xml:space="preserve"> 1957) </w:t>
      </w:r>
      <w:r w:rsidRPr="00A72410" w:rsidDel="00BA1878">
        <w:rPr>
          <w:rStyle w:val="fnt0"/>
        </w:rPr>
        <w:t xml:space="preserve">based on their role in international sport climbing, their </w:t>
      </w:r>
      <w:r w:rsidR="00AB587A">
        <w:rPr>
          <w:rStyle w:val="fnt0"/>
        </w:rPr>
        <w:t xml:space="preserve">knowledge of the </w:t>
      </w:r>
      <w:r w:rsidR="00062230" w:rsidRPr="00A72410">
        <w:rPr>
          <w:rStyle w:val="fnt0"/>
        </w:rPr>
        <w:t>main</w:t>
      </w:r>
      <w:r w:rsidRPr="00A72410" w:rsidDel="00BA1878">
        <w:rPr>
          <w:rStyle w:val="fnt0"/>
        </w:rPr>
        <w:t xml:space="preserve"> issues</w:t>
      </w:r>
      <w:r w:rsidR="00AB587A">
        <w:rPr>
          <w:rStyle w:val="fnt0"/>
        </w:rPr>
        <w:t xml:space="preserve">, </w:t>
      </w:r>
      <w:r w:rsidRPr="00A72410" w:rsidDel="00BA1878">
        <w:rPr>
          <w:rStyle w:val="fnt0"/>
        </w:rPr>
        <w:t>willingness to discuss the</w:t>
      </w:r>
      <w:r w:rsidR="00AB587A">
        <w:rPr>
          <w:rStyle w:val="fnt0"/>
        </w:rPr>
        <w:t>m, communicability and impartiality.</w:t>
      </w:r>
      <w:r w:rsidR="002040E1" w:rsidRPr="00A72410">
        <w:rPr>
          <w:rStyle w:val="fnt0"/>
        </w:rPr>
        <w:t xml:space="preserve"> </w:t>
      </w:r>
      <w:bookmarkEnd w:id="5"/>
      <w:r w:rsidR="00376E4C" w:rsidRPr="00A72410">
        <w:rPr>
          <w:rStyle w:val="fnt0"/>
        </w:rPr>
        <w:t>Ethics approval</w:t>
      </w:r>
      <w:r w:rsidR="007F5BD0" w:rsidRPr="00A72410">
        <w:rPr>
          <w:rStyle w:val="fnt0"/>
        </w:rPr>
        <w:t xml:space="preserve"> was obtained from the authors</w:t>
      </w:r>
      <w:r w:rsidR="00376E4C" w:rsidRPr="00A72410">
        <w:rPr>
          <w:rStyle w:val="fnt0"/>
        </w:rPr>
        <w:t>’</w:t>
      </w:r>
      <w:r w:rsidR="007F5BD0" w:rsidRPr="00A72410">
        <w:rPr>
          <w:rStyle w:val="fnt0"/>
        </w:rPr>
        <w:t xml:space="preserve"> instit</w:t>
      </w:r>
      <w:r w:rsidR="00376E4C" w:rsidRPr="00A72410">
        <w:rPr>
          <w:rStyle w:val="fnt0"/>
        </w:rPr>
        <w:t>ution and interv</w:t>
      </w:r>
      <w:r w:rsidR="007F5BD0" w:rsidRPr="00A72410">
        <w:rPr>
          <w:rStyle w:val="fnt0"/>
        </w:rPr>
        <w:t>i</w:t>
      </w:r>
      <w:r w:rsidR="00376E4C" w:rsidRPr="00A72410">
        <w:rPr>
          <w:rStyle w:val="fnt0"/>
        </w:rPr>
        <w:t>e</w:t>
      </w:r>
      <w:r w:rsidR="007F5BD0" w:rsidRPr="00A72410">
        <w:rPr>
          <w:rStyle w:val="fnt0"/>
        </w:rPr>
        <w:t xml:space="preserve">wees were emailed to ask if they were willing to be involved in the research. </w:t>
      </w:r>
      <w:r w:rsidR="00176BAF" w:rsidRPr="00A72410">
        <w:rPr>
          <w:rStyle w:val="fnt0"/>
        </w:rPr>
        <w:t>Interviews were held</w:t>
      </w:r>
      <w:r w:rsidR="007C0417" w:rsidRPr="00A72410">
        <w:rPr>
          <w:rStyle w:val="fnt0"/>
        </w:rPr>
        <w:t xml:space="preserve"> from November 2012 to October 2013</w:t>
      </w:r>
      <w:r w:rsidR="007F5BD0" w:rsidRPr="00A72410">
        <w:rPr>
          <w:rStyle w:val="fnt0"/>
        </w:rPr>
        <w:t xml:space="preserve">, but </w:t>
      </w:r>
      <w:r w:rsidR="00540158" w:rsidRPr="00A72410">
        <w:rPr>
          <w:rStyle w:val="fnt0"/>
        </w:rPr>
        <w:t xml:space="preserve">were </w:t>
      </w:r>
      <w:r w:rsidR="007F5BD0" w:rsidRPr="00A72410">
        <w:rPr>
          <w:rStyle w:val="fnt0"/>
        </w:rPr>
        <w:t xml:space="preserve">primarily </w:t>
      </w:r>
      <w:r w:rsidR="007C0417" w:rsidRPr="00A72410">
        <w:rPr>
          <w:rStyle w:val="fnt0"/>
        </w:rPr>
        <w:t>carried out at the RockMaster, the international elite climbing event held in Arco, Italy</w:t>
      </w:r>
      <w:r w:rsidR="00376E4C" w:rsidRPr="00A72410">
        <w:rPr>
          <w:rStyle w:val="fnt0"/>
        </w:rPr>
        <w:t xml:space="preserve">, </w:t>
      </w:r>
      <w:r w:rsidR="007C0417" w:rsidRPr="00A72410">
        <w:rPr>
          <w:rStyle w:val="fnt0"/>
        </w:rPr>
        <w:t xml:space="preserve">September </w:t>
      </w:r>
      <w:r w:rsidR="001E5214" w:rsidRPr="00A72410">
        <w:rPr>
          <w:rStyle w:val="fnt0"/>
        </w:rPr>
        <w:t>7-8,</w:t>
      </w:r>
      <w:r w:rsidR="00540158" w:rsidRPr="00A72410">
        <w:rPr>
          <w:rStyle w:val="fnt0"/>
        </w:rPr>
        <w:t xml:space="preserve"> </w:t>
      </w:r>
      <w:r w:rsidR="007C0417" w:rsidRPr="00A72410">
        <w:rPr>
          <w:rStyle w:val="fnt0"/>
        </w:rPr>
        <w:t xml:space="preserve">2013. </w:t>
      </w:r>
      <w:r w:rsidR="003212B4" w:rsidRPr="00A72410">
        <w:rPr>
          <w:rStyle w:val="fnt0"/>
        </w:rPr>
        <w:t xml:space="preserve">Most </w:t>
      </w:r>
      <w:r w:rsidR="007F5BD0" w:rsidRPr="00A72410">
        <w:rPr>
          <w:rStyle w:val="fnt0"/>
        </w:rPr>
        <w:t xml:space="preserve">interviews were </w:t>
      </w:r>
      <w:r w:rsidR="003212B4" w:rsidRPr="00A72410">
        <w:rPr>
          <w:rStyle w:val="fnt0"/>
        </w:rPr>
        <w:t xml:space="preserve">one-on-one </w:t>
      </w:r>
      <w:r w:rsidR="007F5BD0" w:rsidRPr="00A72410">
        <w:rPr>
          <w:rStyle w:val="fnt0"/>
        </w:rPr>
        <w:t xml:space="preserve">and </w:t>
      </w:r>
      <w:r w:rsidR="003212B4" w:rsidRPr="00A72410">
        <w:rPr>
          <w:rStyle w:val="fnt0"/>
        </w:rPr>
        <w:t xml:space="preserve">face-to-face with two interviews that were </w:t>
      </w:r>
      <w:r w:rsidR="007F5BD0" w:rsidRPr="00A72410">
        <w:rPr>
          <w:rStyle w:val="fnt0"/>
        </w:rPr>
        <w:t>carried out</w:t>
      </w:r>
      <w:r w:rsidR="003212B4" w:rsidRPr="00A72410">
        <w:rPr>
          <w:rStyle w:val="fnt0"/>
        </w:rPr>
        <w:t xml:space="preserve"> via </w:t>
      </w:r>
      <w:r w:rsidR="007F5BD0" w:rsidRPr="00A72410">
        <w:rPr>
          <w:rStyle w:val="fnt0"/>
        </w:rPr>
        <w:t>electronic means</w:t>
      </w:r>
      <w:r w:rsidR="003212B4" w:rsidRPr="00A72410">
        <w:rPr>
          <w:rStyle w:val="fnt0"/>
        </w:rPr>
        <w:t>. The</w:t>
      </w:r>
      <w:r w:rsidR="006D3417" w:rsidRPr="00A72410">
        <w:rPr>
          <w:rStyle w:val="fnt0"/>
        </w:rPr>
        <w:t xml:space="preserve"> average</w:t>
      </w:r>
      <w:r w:rsidR="003212B4" w:rsidRPr="00A72410">
        <w:rPr>
          <w:rStyle w:val="fnt0"/>
        </w:rPr>
        <w:t xml:space="preserve"> duration of the interviews </w:t>
      </w:r>
      <w:r w:rsidR="006D3417" w:rsidRPr="00A72410">
        <w:rPr>
          <w:rStyle w:val="fnt0"/>
        </w:rPr>
        <w:t>was 55 minutes</w:t>
      </w:r>
      <w:r w:rsidR="003212B4" w:rsidRPr="00A72410">
        <w:rPr>
          <w:rStyle w:val="fnt0"/>
        </w:rPr>
        <w:t>.</w:t>
      </w:r>
      <w:r w:rsidR="004928DB" w:rsidRPr="00A72410">
        <w:rPr>
          <w:rStyle w:val="fnt0"/>
        </w:rPr>
        <w:t xml:space="preserve"> All interviewees were informed about the research project objectives and consented to the audio recording of the interviews and the use of </w:t>
      </w:r>
      <w:r w:rsidR="000614F4" w:rsidRPr="00A72410">
        <w:rPr>
          <w:rStyle w:val="fnt0"/>
        </w:rPr>
        <w:t>non-anonymous data</w:t>
      </w:r>
      <w:r w:rsidR="004928DB" w:rsidRPr="00A72410">
        <w:rPr>
          <w:rStyle w:val="fnt0"/>
        </w:rPr>
        <w:t xml:space="preserve"> </w:t>
      </w:r>
      <w:r w:rsidR="00280957" w:rsidRPr="00A72410">
        <w:rPr>
          <w:rStyle w:val="fnt0"/>
        </w:rPr>
        <w:t xml:space="preserve">in the </w:t>
      </w:r>
      <w:r w:rsidR="000614F4" w:rsidRPr="00A72410">
        <w:rPr>
          <w:rStyle w:val="fnt0"/>
        </w:rPr>
        <w:t xml:space="preserve">doctoral dissertation and </w:t>
      </w:r>
      <w:r w:rsidR="00280957" w:rsidRPr="00A72410">
        <w:rPr>
          <w:rStyle w:val="fnt0"/>
        </w:rPr>
        <w:t xml:space="preserve">consequent </w:t>
      </w:r>
      <w:r w:rsidR="000614F4" w:rsidRPr="00A72410">
        <w:rPr>
          <w:rStyle w:val="fnt0"/>
        </w:rPr>
        <w:t xml:space="preserve">academic </w:t>
      </w:r>
      <w:r w:rsidR="00176BAF" w:rsidRPr="00A72410">
        <w:rPr>
          <w:rStyle w:val="fnt0"/>
        </w:rPr>
        <w:t>papers</w:t>
      </w:r>
      <w:r w:rsidR="004928DB" w:rsidRPr="00A72410">
        <w:rPr>
          <w:rStyle w:val="fnt0"/>
        </w:rPr>
        <w:t>.</w:t>
      </w:r>
    </w:p>
    <w:p w14:paraId="3757E39C" w14:textId="3ECE2601" w:rsidR="00AC0C57" w:rsidRPr="00A72410" w:rsidRDefault="00AC0C57" w:rsidP="00676441">
      <w:pPr>
        <w:jc w:val="both"/>
        <w:rPr>
          <w:rStyle w:val="fnt0"/>
        </w:rPr>
      </w:pPr>
    </w:p>
    <w:p w14:paraId="36E0242A" w14:textId="24DD2337" w:rsidR="00525D02" w:rsidRDefault="00A256AD" w:rsidP="006E05E8">
      <w:pPr>
        <w:autoSpaceDE w:val="0"/>
        <w:autoSpaceDN w:val="0"/>
        <w:adjustRightInd w:val="0"/>
        <w:jc w:val="both"/>
        <w:rPr>
          <w:rStyle w:val="fnt0"/>
        </w:rPr>
      </w:pPr>
      <w:r w:rsidRPr="00A72410">
        <w:rPr>
          <w:rStyle w:val="fnt0"/>
        </w:rPr>
        <w:t>To supplement the interviews</w:t>
      </w:r>
      <w:r w:rsidR="005D68F6" w:rsidRPr="00A72410">
        <w:rPr>
          <w:rStyle w:val="fnt0"/>
        </w:rPr>
        <w:t xml:space="preserve">, an analysis of </w:t>
      </w:r>
      <w:r w:rsidR="00DA67FD" w:rsidRPr="00A72410">
        <w:rPr>
          <w:rStyle w:val="fnt0"/>
        </w:rPr>
        <w:t xml:space="preserve">relevant </w:t>
      </w:r>
      <w:r w:rsidR="00525D02" w:rsidRPr="00A72410">
        <w:rPr>
          <w:rStyle w:val="fnt0"/>
        </w:rPr>
        <w:t xml:space="preserve">materials </w:t>
      </w:r>
      <w:r w:rsidR="00DA67FD" w:rsidRPr="00A72410">
        <w:rPr>
          <w:rStyle w:val="fnt0"/>
        </w:rPr>
        <w:t xml:space="preserve">concerning </w:t>
      </w:r>
      <w:r w:rsidR="00280957" w:rsidRPr="00A72410">
        <w:rPr>
          <w:rStyle w:val="fnt0"/>
        </w:rPr>
        <w:t xml:space="preserve">the </w:t>
      </w:r>
      <w:r w:rsidR="00DA67FD" w:rsidRPr="00A72410">
        <w:rPr>
          <w:rStyle w:val="fnt0"/>
        </w:rPr>
        <w:t>organisation of international sport climbing</w:t>
      </w:r>
      <w:r w:rsidR="00525D02" w:rsidRPr="00A72410">
        <w:rPr>
          <w:rStyle w:val="fnt0"/>
        </w:rPr>
        <w:t xml:space="preserve"> was conducted. These materials </w:t>
      </w:r>
      <w:r w:rsidR="00FA0A6D">
        <w:rPr>
          <w:rStyle w:val="fnt0"/>
        </w:rPr>
        <w:t>are presented in Table 1.</w:t>
      </w:r>
    </w:p>
    <w:p w14:paraId="79EE81E0" w14:textId="3E070F9C" w:rsidR="00B85235" w:rsidRPr="00A02108" w:rsidRDefault="00B85235" w:rsidP="006E05E8">
      <w:pPr>
        <w:autoSpaceDE w:val="0"/>
        <w:autoSpaceDN w:val="0"/>
        <w:adjustRightInd w:val="0"/>
        <w:jc w:val="both"/>
        <w:rPr>
          <w:rStyle w:val="fnt0"/>
          <w:b/>
        </w:rPr>
      </w:pPr>
      <w:r w:rsidRPr="00A02108">
        <w:rPr>
          <w:rStyle w:val="fnt0"/>
          <w:b/>
        </w:rPr>
        <w:t>Table 1. Non-interview research data</w:t>
      </w:r>
      <w:r>
        <w:rPr>
          <w:rStyle w:val="fnt0"/>
          <w:b/>
        </w:rPr>
        <w:t>.</w:t>
      </w:r>
    </w:p>
    <w:tbl>
      <w:tblPr>
        <w:tblStyle w:val="TableGrid"/>
        <w:tblW w:w="9114" w:type="dxa"/>
        <w:tblInd w:w="108" w:type="dxa"/>
        <w:tblLook w:val="04A0" w:firstRow="1" w:lastRow="0" w:firstColumn="1" w:lastColumn="0" w:noHBand="0" w:noVBand="1"/>
      </w:tblPr>
      <w:tblGrid>
        <w:gridCol w:w="2859"/>
        <w:gridCol w:w="2982"/>
        <w:gridCol w:w="3273"/>
      </w:tblGrid>
      <w:tr w:rsidR="008A0F8B" w:rsidRPr="00233882" w14:paraId="15B0A58D" w14:textId="77777777" w:rsidTr="00A02108">
        <w:tc>
          <w:tcPr>
            <w:tcW w:w="2859" w:type="dxa"/>
          </w:tcPr>
          <w:p w14:paraId="5A9EB858" w14:textId="77777777" w:rsidR="008A0F8B" w:rsidRPr="00173DD8" w:rsidRDefault="008A0F8B" w:rsidP="00553E2F">
            <w:pPr>
              <w:keepNext/>
              <w:keepLines/>
              <w:spacing w:before="200" w:after="160" w:line="259" w:lineRule="auto"/>
              <w:ind w:right="-30"/>
              <w:jc w:val="center"/>
              <w:outlineLvl w:val="2"/>
              <w:rPr>
                <w:rStyle w:val="fnt0"/>
                <w:rFonts w:cstheme="minorHAnsi"/>
              </w:rPr>
            </w:pPr>
            <w:r>
              <w:rPr>
                <w:rStyle w:val="fnt0"/>
                <w:rFonts w:cstheme="minorHAnsi"/>
                <w:b/>
              </w:rPr>
              <w:t>Statements, reports and news of sport organisations</w:t>
            </w:r>
          </w:p>
        </w:tc>
        <w:tc>
          <w:tcPr>
            <w:tcW w:w="2982" w:type="dxa"/>
          </w:tcPr>
          <w:p w14:paraId="1612ECAD" w14:textId="77777777" w:rsidR="008A0F8B" w:rsidRPr="00553E2F" w:rsidRDefault="008A0F8B" w:rsidP="00553E2F">
            <w:pPr>
              <w:keepNext/>
              <w:keepLines/>
              <w:spacing w:before="200" w:after="160" w:line="259" w:lineRule="auto"/>
              <w:ind w:right="-30"/>
              <w:jc w:val="center"/>
              <w:outlineLvl w:val="2"/>
              <w:rPr>
                <w:rStyle w:val="fnt0"/>
                <w:rFonts w:cstheme="minorHAnsi"/>
              </w:rPr>
            </w:pPr>
            <w:r>
              <w:rPr>
                <w:rStyle w:val="fnt0"/>
                <w:rFonts w:cstheme="minorHAnsi"/>
                <w:b/>
              </w:rPr>
              <w:t>Websites, blogs and online news portals</w:t>
            </w:r>
          </w:p>
        </w:tc>
        <w:tc>
          <w:tcPr>
            <w:tcW w:w="3273" w:type="dxa"/>
          </w:tcPr>
          <w:p w14:paraId="6F0E611E" w14:textId="7520008B" w:rsidR="008A0F8B" w:rsidRPr="00173DD8" w:rsidRDefault="008A0F8B" w:rsidP="00553E2F">
            <w:pPr>
              <w:keepNext/>
              <w:keepLines/>
              <w:spacing w:before="200" w:after="160" w:line="259" w:lineRule="auto"/>
              <w:ind w:right="-30"/>
              <w:jc w:val="center"/>
              <w:outlineLvl w:val="2"/>
              <w:rPr>
                <w:rStyle w:val="fnt0"/>
                <w:rFonts w:cstheme="minorHAnsi"/>
                <w:b/>
              </w:rPr>
            </w:pPr>
            <w:r>
              <w:rPr>
                <w:rStyle w:val="fnt0"/>
                <w:rFonts w:cstheme="minorHAnsi"/>
                <w:b/>
              </w:rPr>
              <w:t>Social media</w:t>
            </w:r>
            <w:r w:rsidR="00515754">
              <w:rPr>
                <w:rStyle w:val="fnt0"/>
                <w:rFonts w:cstheme="minorHAnsi"/>
                <w:b/>
              </w:rPr>
              <w:t xml:space="preserve"> accounts</w:t>
            </w:r>
          </w:p>
        </w:tc>
      </w:tr>
      <w:tr w:rsidR="008A0F8B" w:rsidRPr="00233882" w14:paraId="2925CFE1" w14:textId="77777777" w:rsidTr="00A02108">
        <w:tc>
          <w:tcPr>
            <w:tcW w:w="2859" w:type="dxa"/>
          </w:tcPr>
          <w:p w14:paraId="34CBCA32" w14:textId="7B22BDBD" w:rsidR="008A0F8B" w:rsidRPr="0053317C" w:rsidRDefault="005411E4" w:rsidP="00A02108">
            <w:pPr>
              <w:tabs>
                <w:tab w:val="num" w:pos="360"/>
              </w:tabs>
              <w:spacing w:after="160" w:line="240" w:lineRule="auto"/>
              <w:ind w:right="-30"/>
              <w:rPr>
                <w:rStyle w:val="fnt0"/>
                <w:rFonts w:cstheme="minorHAnsi"/>
              </w:rPr>
            </w:pPr>
            <w:r>
              <w:rPr>
                <w:rStyle w:val="fnt0"/>
                <w:rFonts w:cstheme="minorHAnsi"/>
              </w:rPr>
              <w:t>IOC: 8</w:t>
            </w:r>
          </w:p>
          <w:p w14:paraId="0918ADF1" w14:textId="2EF40128" w:rsidR="008A0F8B" w:rsidRPr="0053317C" w:rsidRDefault="005411E4" w:rsidP="00A02108">
            <w:pPr>
              <w:tabs>
                <w:tab w:val="num" w:pos="360"/>
              </w:tabs>
              <w:spacing w:after="160" w:line="240" w:lineRule="auto"/>
              <w:ind w:right="-30"/>
              <w:rPr>
                <w:rStyle w:val="fnt0"/>
                <w:rFonts w:cstheme="minorHAnsi"/>
              </w:rPr>
            </w:pPr>
            <w:r>
              <w:rPr>
                <w:rStyle w:val="fnt0"/>
                <w:rFonts w:cstheme="minorHAnsi"/>
              </w:rPr>
              <w:t xml:space="preserve">UIAA: </w:t>
            </w:r>
            <w:r w:rsidR="00B85235">
              <w:rPr>
                <w:rStyle w:val="fnt0"/>
                <w:rFonts w:cstheme="minorHAnsi"/>
              </w:rPr>
              <w:t>6</w:t>
            </w:r>
          </w:p>
          <w:p w14:paraId="12D5BEDC" w14:textId="77777777" w:rsidR="008A0F8B" w:rsidRPr="0053317C" w:rsidRDefault="008A0F8B" w:rsidP="00A02108">
            <w:pPr>
              <w:tabs>
                <w:tab w:val="num" w:pos="360"/>
              </w:tabs>
              <w:spacing w:after="160" w:line="240" w:lineRule="auto"/>
              <w:ind w:right="-30"/>
              <w:rPr>
                <w:rStyle w:val="fnt0"/>
                <w:rFonts w:cstheme="minorHAnsi"/>
              </w:rPr>
            </w:pPr>
            <w:r w:rsidRPr="0053317C">
              <w:rPr>
                <w:rStyle w:val="fnt0"/>
                <w:rFonts w:cstheme="minorHAnsi"/>
              </w:rPr>
              <w:t>IFSC:</w:t>
            </w:r>
            <w:r>
              <w:rPr>
                <w:rStyle w:val="fnt0"/>
                <w:rFonts w:cstheme="minorHAnsi"/>
              </w:rPr>
              <w:t xml:space="preserve"> 24</w:t>
            </w:r>
          </w:p>
          <w:p w14:paraId="2D07BC44" w14:textId="77777777" w:rsidR="008A0F8B" w:rsidRDefault="008A0F8B" w:rsidP="00A02108">
            <w:pPr>
              <w:tabs>
                <w:tab w:val="num" w:pos="360"/>
              </w:tabs>
              <w:spacing w:after="160" w:line="240" w:lineRule="auto"/>
              <w:ind w:right="-30"/>
              <w:rPr>
                <w:rStyle w:val="fnt0"/>
                <w:rFonts w:cstheme="minorHAnsi"/>
              </w:rPr>
            </w:pPr>
            <w:r w:rsidRPr="0053317C">
              <w:rPr>
                <w:rStyle w:val="fnt0"/>
                <w:rFonts w:cstheme="minorHAnsi"/>
              </w:rPr>
              <w:t>SportAccord: 2</w:t>
            </w:r>
          </w:p>
          <w:p w14:paraId="1CCE34FA" w14:textId="77777777" w:rsidR="008A0F8B" w:rsidRPr="0053317C" w:rsidRDefault="008A0F8B" w:rsidP="00A02108">
            <w:pPr>
              <w:tabs>
                <w:tab w:val="num" w:pos="360"/>
              </w:tabs>
              <w:spacing w:after="160" w:line="240" w:lineRule="auto"/>
              <w:ind w:right="-30"/>
              <w:rPr>
                <w:rStyle w:val="fnt0"/>
                <w:rFonts w:cstheme="minorHAnsi"/>
              </w:rPr>
            </w:pPr>
            <w:r>
              <w:rPr>
                <w:rStyle w:val="fnt0"/>
                <w:rFonts w:cstheme="minorHAnsi"/>
              </w:rPr>
              <w:t>Other: 4</w:t>
            </w:r>
          </w:p>
        </w:tc>
        <w:tc>
          <w:tcPr>
            <w:tcW w:w="2982" w:type="dxa"/>
          </w:tcPr>
          <w:p w14:paraId="2DD31E1B" w14:textId="77777777" w:rsidR="008A0F8B" w:rsidRPr="0053317C" w:rsidRDefault="008A0F8B" w:rsidP="00A02108">
            <w:pPr>
              <w:keepNext/>
              <w:keepLines/>
              <w:spacing w:before="200" w:after="160" w:line="240" w:lineRule="auto"/>
              <w:ind w:right="-30"/>
              <w:outlineLvl w:val="2"/>
              <w:rPr>
                <w:rStyle w:val="fnt0"/>
                <w:rFonts w:cstheme="minorHAnsi"/>
              </w:rPr>
            </w:pPr>
            <w:r w:rsidRPr="0053317C">
              <w:rPr>
                <w:rStyle w:val="fnt0"/>
                <w:rFonts w:cstheme="minorHAnsi"/>
              </w:rPr>
              <w:t>Climbing specific: 7</w:t>
            </w:r>
          </w:p>
          <w:p w14:paraId="1736CFFF" w14:textId="77777777" w:rsidR="008A0F8B" w:rsidRPr="0053317C" w:rsidRDefault="008A0F8B" w:rsidP="00A02108">
            <w:pPr>
              <w:keepNext/>
              <w:keepLines/>
              <w:spacing w:before="200" w:after="160" w:line="240" w:lineRule="auto"/>
              <w:ind w:right="-30"/>
              <w:outlineLvl w:val="2"/>
              <w:rPr>
                <w:rStyle w:val="fnt0"/>
                <w:rFonts w:cstheme="minorHAnsi"/>
              </w:rPr>
            </w:pPr>
            <w:r w:rsidRPr="0053317C">
              <w:rPr>
                <w:rStyle w:val="fnt0"/>
                <w:rFonts w:cstheme="minorHAnsi"/>
              </w:rPr>
              <w:t>Action sport focused: 8</w:t>
            </w:r>
          </w:p>
          <w:p w14:paraId="2CD6297A" w14:textId="77777777" w:rsidR="008A0F8B" w:rsidRPr="0053317C" w:rsidRDefault="008A0F8B" w:rsidP="00A02108">
            <w:pPr>
              <w:keepNext/>
              <w:keepLines/>
              <w:spacing w:before="200" w:after="160" w:line="240" w:lineRule="auto"/>
              <w:ind w:right="-30"/>
              <w:outlineLvl w:val="2"/>
              <w:rPr>
                <w:rStyle w:val="fnt0"/>
                <w:rFonts w:cstheme="minorHAnsi"/>
              </w:rPr>
            </w:pPr>
            <w:r w:rsidRPr="0053317C">
              <w:rPr>
                <w:rStyle w:val="fnt0"/>
                <w:rFonts w:cstheme="minorHAnsi"/>
              </w:rPr>
              <w:t>General sport: 6</w:t>
            </w:r>
          </w:p>
          <w:p w14:paraId="2F01FDDF" w14:textId="77777777" w:rsidR="008A0F8B" w:rsidRPr="0053317C" w:rsidRDefault="008A0F8B" w:rsidP="00A02108">
            <w:pPr>
              <w:keepNext/>
              <w:keepLines/>
              <w:spacing w:before="200" w:after="160" w:line="240" w:lineRule="auto"/>
              <w:ind w:right="-30"/>
              <w:outlineLvl w:val="2"/>
              <w:rPr>
                <w:rStyle w:val="fnt0"/>
                <w:rFonts w:cstheme="minorHAnsi"/>
              </w:rPr>
            </w:pPr>
            <w:r w:rsidRPr="0053317C">
              <w:rPr>
                <w:rStyle w:val="fnt0"/>
                <w:rFonts w:cstheme="minorHAnsi"/>
              </w:rPr>
              <w:t>Business sources: 4</w:t>
            </w:r>
          </w:p>
          <w:p w14:paraId="7A751199" w14:textId="77777777" w:rsidR="008A0F8B" w:rsidRPr="0053317C" w:rsidRDefault="008A0F8B" w:rsidP="00A02108">
            <w:pPr>
              <w:keepNext/>
              <w:keepLines/>
              <w:spacing w:before="200" w:after="160" w:line="240" w:lineRule="auto"/>
              <w:ind w:right="-30"/>
              <w:outlineLvl w:val="2"/>
              <w:rPr>
                <w:rStyle w:val="fnt0"/>
                <w:rFonts w:cstheme="minorHAnsi"/>
              </w:rPr>
            </w:pPr>
            <w:r>
              <w:rPr>
                <w:rStyle w:val="fnt0"/>
                <w:rFonts w:cstheme="minorHAnsi"/>
              </w:rPr>
              <w:t>General media</w:t>
            </w:r>
            <w:r w:rsidRPr="0053317C">
              <w:rPr>
                <w:rStyle w:val="fnt0"/>
                <w:rFonts w:cstheme="minorHAnsi"/>
              </w:rPr>
              <w:t xml:space="preserve">: </w:t>
            </w:r>
            <w:r>
              <w:rPr>
                <w:rStyle w:val="fnt0"/>
                <w:rFonts w:cstheme="minorHAnsi"/>
              </w:rPr>
              <w:t>3</w:t>
            </w:r>
          </w:p>
        </w:tc>
        <w:tc>
          <w:tcPr>
            <w:tcW w:w="3273" w:type="dxa"/>
          </w:tcPr>
          <w:p w14:paraId="7831269F" w14:textId="77777777" w:rsidR="008A0F8B" w:rsidRPr="0053317C" w:rsidRDefault="008A0F8B" w:rsidP="00A02108">
            <w:pPr>
              <w:keepNext/>
              <w:keepLines/>
              <w:spacing w:before="200" w:after="160" w:line="240" w:lineRule="auto"/>
              <w:ind w:right="-30"/>
              <w:outlineLvl w:val="2"/>
              <w:rPr>
                <w:rStyle w:val="fnt0"/>
                <w:rFonts w:cstheme="minorHAnsi"/>
              </w:rPr>
            </w:pPr>
            <w:r w:rsidRPr="0053317C">
              <w:rPr>
                <w:rStyle w:val="fnt0"/>
                <w:rFonts w:cstheme="minorHAnsi"/>
              </w:rPr>
              <w:t>Facebook individuals: 37</w:t>
            </w:r>
          </w:p>
          <w:p w14:paraId="10A38E56" w14:textId="77777777" w:rsidR="008A0F8B" w:rsidRPr="0053317C" w:rsidRDefault="008A0F8B" w:rsidP="00A02108">
            <w:pPr>
              <w:keepNext/>
              <w:keepLines/>
              <w:spacing w:before="200" w:after="160" w:line="240" w:lineRule="auto"/>
              <w:ind w:right="-30"/>
              <w:outlineLvl w:val="2"/>
              <w:rPr>
                <w:rStyle w:val="fnt0"/>
                <w:rFonts w:cstheme="minorHAnsi"/>
              </w:rPr>
            </w:pPr>
            <w:r w:rsidRPr="0053317C">
              <w:rPr>
                <w:rStyle w:val="fnt0"/>
                <w:rFonts w:cstheme="minorHAnsi"/>
              </w:rPr>
              <w:t>Facebook groups: 4</w:t>
            </w:r>
          </w:p>
          <w:p w14:paraId="6D98345C" w14:textId="77777777" w:rsidR="008A0F8B" w:rsidRDefault="008A0F8B" w:rsidP="00A02108">
            <w:pPr>
              <w:keepNext/>
              <w:keepLines/>
              <w:spacing w:before="200" w:after="160" w:line="240" w:lineRule="auto"/>
              <w:ind w:right="-30"/>
              <w:outlineLvl w:val="2"/>
              <w:rPr>
                <w:rStyle w:val="fnt0"/>
                <w:rFonts w:cstheme="minorHAnsi"/>
              </w:rPr>
            </w:pPr>
            <w:r w:rsidRPr="0053317C">
              <w:rPr>
                <w:rStyle w:val="fnt0"/>
                <w:rFonts w:cstheme="minorHAnsi"/>
              </w:rPr>
              <w:t>Twitter individuals: 42</w:t>
            </w:r>
          </w:p>
          <w:p w14:paraId="031D9354" w14:textId="30856C01" w:rsidR="008A0F8B" w:rsidRDefault="00F414FB" w:rsidP="00A02108">
            <w:pPr>
              <w:keepNext/>
              <w:keepLines/>
              <w:spacing w:before="200" w:after="160" w:line="240" w:lineRule="auto"/>
              <w:ind w:right="-30"/>
              <w:outlineLvl w:val="2"/>
              <w:rPr>
                <w:rStyle w:val="fnt0"/>
                <w:rFonts w:cstheme="minorHAnsi"/>
              </w:rPr>
            </w:pPr>
            <w:r>
              <w:rPr>
                <w:rStyle w:val="fnt0"/>
                <w:rFonts w:cstheme="minorHAnsi"/>
              </w:rPr>
              <w:t>iS</w:t>
            </w:r>
            <w:r w:rsidR="008A0F8B">
              <w:rPr>
                <w:rStyle w:val="fnt0"/>
                <w:rFonts w:cstheme="minorHAnsi"/>
              </w:rPr>
              <w:t>portconnect: 1</w:t>
            </w:r>
          </w:p>
          <w:p w14:paraId="20A9B231" w14:textId="77777777" w:rsidR="008A0F8B" w:rsidRPr="0053317C" w:rsidRDefault="008A0F8B" w:rsidP="00BF3460">
            <w:pPr>
              <w:keepNext/>
              <w:keepLines/>
              <w:spacing w:before="200" w:after="160" w:line="240" w:lineRule="auto"/>
              <w:ind w:right="-30"/>
              <w:outlineLvl w:val="2"/>
              <w:rPr>
                <w:rStyle w:val="fnt0"/>
                <w:rFonts w:cstheme="minorHAnsi"/>
              </w:rPr>
            </w:pPr>
            <w:r>
              <w:rPr>
                <w:rStyle w:val="fnt0"/>
                <w:rFonts w:cstheme="minorHAnsi"/>
              </w:rPr>
              <w:t>LinkedIn: 1</w:t>
            </w:r>
          </w:p>
        </w:tc>
      </w:tr>
    </w:tbl>
    <w:p w14:paraId="2AA4BF8F" w14:textId="77777777" w:rsidR="008A0F8B" w:rsidRPr="00A72410" w:rsidRDefault="008A0F8B" w:rsidP="006E05E8">
      <w:pPr>
        <w:autoSpaceDE w:val="0"/>
        <w:autoSpaceDN w:val="0"/>
        <w:adjustRightInd w:val="0"/>
        <w:jc w:val="both"/>
        <w:rPr>
          <w:rStyle w:val="fnt0"/>
        </w:rPr>
      </w:pPr>
    </w:p>
    <w:p w14:paraId="221DBF28" w14:textId="31BE4142" w:rsidR="00CB1BDA" w:rsidRPr="00E30921" w:rsidRDefault="00A256AD">
      <w:pPr>
        <w:autoSpaceDE w:val="0"/>
        <w:autoSpaceDN w:val="0"/>
        <w:adjustRightInd w:val="0"/>
        <w:jc w:val="both"/>
        <w:rPr>
          <w:rStyle w:val="fnt0"/>
        </w:rPr>
      </w:pPr>
      <w:r w:rsidRPr="00A72410">
        <w:t xml:space="preserve">Documentary analysis </w:t>
      </w:r>
      <w:r w:rsidR="00CB1BDA" w:rsidRPr="00A72410">
        <w:rPr>
          <w:rStyle w:val="fnt0"/>
        </w:rPr>
        <w:t>was used to validate or corroborate interview findings (Robson 2002). The process was not separated from interviewing, so the researcher was fully engaged in examining emerging issues (Patton 2002). Do</w:t>
      </w:r>
      <w:r w:rsidR="00DE1F4A">
        <w:rPr>
          <w:rStyle w:val="fnt0"/>
        </w:rPr>
        <w:t>cu</w:t>
      </w:r>
      <w:r w:rsidR="00CB1BDA" w:rsidRPr="00A72410">
        <w:rPr>
          <w:rStyle w:val="fnt0"/>
        </w:rPr>
        <w:t xml:space="preserve">mentary analysis </w:t>
      </w:r>
      <w:r w:rsidR="00CB1BDA" w:rsidRPr="00E30921">
        <w:rPr>
          <w:rStyle w:val="fnt0"/>
        </w:rPr>
        <w:t>s</w:t>
      </w:r>
      <w:r w:rsidR="00AC0C57" w:rsidRPr="00A72410">
        <w:rPr>
          <w:rStyle w:val="fnt0"/>
        </w:rPr>
        <w:t>upplemented the data obtained from the interviews in two ways. First, a preliminary study of the documents facilitated the choice of interviewees and identification of themes and questions. Secondly, information from documents was beneficial in the post-interview period of data analysis because it was developed without the research in mind which means possible bias from the interviews was reduced</w:t>
      </w:r>
      <w:r w:rsidRPr="00A72410">
        <w:rPr>
          <w:rStyle w:val="fnt0"/>
        </w:rPr>
        <w:t xml:space="preserve"> (Bryman 1989, Jones 1991, Burgess 1991)</w:t>
      </w:r>
      <w:r w:rsidR="00AC0C57" w:rsidRPr="00A72410">
        <w:rPr>
          <w:rStyle w:val="fnt0"/>
        </w:rPr>
        <w:t xml:space="preserve">. </w:t>
      </w:r>
    </w:p>
    <w:p w14:paraId="56A18274" w14:textId="40DA3A66" w:rsidR="00CB1BDA" w:rsidRPr="00F059BF" w:rsidRDefault="00CB1BDA">
      <w:pPr>
        <w:autoSpaceDE w:val="0"/>
        <w:autoSpaceDN w:val="0"/>
        <w:adjustRightInd w:val="0"/>
        <w:jc w:val="both"/>
        <w:rPr>
          <w:rStyle w:val="fnt0"/>
        </w:rPr>
      </w:pPr>
    </w:p>
    <w:p w14:paraId="24A47668" w14:textId="09DFB82A" w:rsidR="00D0475C" w:rsidRDefault="00636966" w:rsidP="00357CCA">
      <w:pPr>
        <w:ind w:firstLine="720"/>
        <w:jc w:val="both"/>
      </w:pPr>
      <w:r w:rsidRPr="00A72410">
        <w:rPr>
          <w:color w:val="000000"/>
        </w:rPr>
        <w:t xml:space="preserve">The </w:t>
      </w:r>
      <w:r w:rsidR="00005741">
        <w:rPr>
          <w:color w:val="000000"/>
        </w:rPr>
        <w:t xml:space="preserve">first author and </w:t>
      </w:r>
      <w:r w:rsidRPr="00A72410">
        <w:rPr>
          <w:color w:val="000000"/>
        </w:rPr>
        <w:t xml:space="preserve">doctoral researcher took </w:t>
      </w:r>
      <w:r w:rsidRPr="00A72410">
        <w:t>primary responsibility for the data analysis, aided by the supervisory panel, when developing and checking the coding process. Codes were created inductively through the first reading of each transcript. The initial codes were then checked with the supervisory team for appropriateness and consistency. Throughout the analysis</w:t>
      </w:r>
      <w:r w:rsidR="00280957" w:rsidRPr="00A72410">
        <w:t>, where appropriate</w:t>
      </w:r>
      <w:r w:rsidR="007F4B62" w:rsidRPr="00A72410">
        <w:t>,</w:t>
      </w:r>
      <w:r w:rsidRPr="00A72410">
        <w:t xml:space="preserve"> the information provided by the interviews was crosschecked against the document sources to ensure trustworthiness. The transcripts were re-read multiple times. This resulted in some data being recoded and new codes </w:t>
      </w:r>
      <w:r w:rsidR="00280957" w:rsidRPr="00A72410">
        <w:t>e</w:t>
      </w:r>
      <w:r w:rsidRPr="00A72410">
        <w:t>merg</w:t>
      </w:r>
      <w:r w:rsidR="007F4B62" w:rsidRPr="00A72410">
        <w:t>ing</w:t>
      </w:r>
      <w:r w:rsidRPr="00A72410">
        <w:t>. This approach assisted in maintaining the tr</w:t>
      </w:r>
      <w:r w:rsidR="00280957" w:rsidRPr="00A72410">
        <w:t xml:space="preserve">ustworthiness of data analysis and in </w:t>
      </w:r>
      <w:r w:rsidRPr="00A72410">
        <w:t>developing, understanding and limiting the extent of the researchers’ subjectivities (Strauss</w:t>
      </w:r>
      <w:r w:rsidR="00E81C51" w:rsidRPr="00A72410">
        <w:t xml:space="preserve"> and</w:t>
      </w:r>
      <w:r w:rsidRPr="00A72410">
        <w:t xml:space="preserve"> Corbin </w:t>
      </w:r>
      <w:r w:rsidR="00E81C51" w:rsidRPr="00A72410">
        <w:t>2015</w:t>
      </w:r>
      <w:r w:rsidRPr="00A72410">
        <w:t xml:space="preserve">). The second-order analysis stage moved to a more theoretical level, re-examining the data and first-order findings to produce an explanatory framework. Examples of the themes that emerged were “Olympic Games”, “Culture of sport” and “Resources of sport” identified by using a “multistage process of independent, comparative, and collaborative analyses” (Faems </w:t>
      </w:r>
      <w:r w:rsidRPr="00A72410">
        <w:rPr>
          <w:i/>
        </w:rPr>
        <w:t>et al.</w:t>
      </w:r>
      <w:r w:rsidRPr="00A72410">
        <w:t xml:space="preserve"> 2008, 1059). The </w:t>
      </w:r>
      <w:r w:rsidRPr="00A72410">
        <w:rPr>
          <w:rStyle w:val="fnt0"/>
        </w:rPr>
        <w:t xml:space="preserve">thematic content analysis was facilitated by the application of NVivo software, which </w:t>
      </w:r>
      <w:r w:rsidRPr="00A72410">
        <w:t>was used to manage and group data from various sources and in different formats. This allowed the synthesis of all of the various data into themes and patterns in order to create a narrative</w:t>
      </w:r>
      <w:r w:rsidR="00D0475C" w:rsidRPr="00A72410">
        <w:t>.</w:t>
      </w:r>
    </w:p>
    <w:p w14:paraId="52D9EFA3" w14:textId="5A3B0150" w:rsidR="00636966" w:rsidRDefault="00636966" w:rsidP="00357CCA">
      <w:pPr>
        <w:ind w:firstLine="720"/>
        <w:jc w:val="both"/>
        <w:rPr>
          <w:rStyle w:val="fnt0"/>
        </w:rPr>
      </w:pPr>
    </w:p>
    <w:p w14:paraId="3B8C8FCE" w14:textId="6BE34EC5" w:rsidR="00AF6DF5" w:rsidRPr="00E30921" w:rsidRDefault="00AF6DF5" w:rsidP="00AF6DF5">
      <w:pPr>
        <w:jc w:val="both"/>
      </w:pPr>
      <w:r>
        <w:rPr>
          <w:rStyle w:val="fnt0"/>
        </w:rPr>
        <w:t xml:space="preserve">The major limitation of this </w:t>
      </w:r>
      <w:r w:rsidR="00CD103A">
        <w:rPr>
          <w:rStyle w:val="fnt0"/>
        </w:rPr>
        <w:t xml:space="preserve">study </w:t>
      </w:r>
      <w:r>
        <w:rPr>
          <w:rStyle w:val="fnt0"/>
        </w:rPr>
        <w:t xml:space="preserve">was a limited volume of </w:t>
      </w:r>
      <w:r w:rsidR="00CD103A">
        <w:rPr>
          <w:rStyle w:val="fnt0"/>
        </w:rPr>
        <w:t xml:space="preserve">the sample as the case study of sport climbing was a part of broader project, which involved data collection from </w:t>
      </w:r>
      <w:r w:rsidR="001D747C">
        <w:rPr>
          <w:rStyle w:val="fnt0"/>
        </w:rPr>
        <w:t xml:space="preserve">two </w:t>
      </w:r>
      <w:r w:rsidR="00CD103A">
        <w:rPr>
          <w:rStyle w:val="fnt0"/>
        </w:rPr>
        <w:t xml:space="preserve">other sports. </w:t>
      </w:r>
      <w:r w:rsidR="00EA2333">
        <w:rPr>
          <w:rStyle w:val="fnt0"/>
        </w:rPr>
        <w:t>Whilst in qualitative research the impact of the sample size is less relevant</w:t>
      </w:r>
      <w:r w:rsidR="00D46F1D">
        <w:rPr>
          <w:rStyle w:val="fnt0"/>
        </w:rPr>
        <w:t xml:space="preserve"> than in quantitative studies, the saturation point was not reached in this study so the research findings </w:t>
      </w:r>
      <w:r w:rsidR="00921E20">
        <w:rPr>
          <w:rStyle w:val="fnt0"/>
        </w:rPr>
        <w:t>c</w:t>
      </w:r>
      <w:r w:rsidR="00D46F1D">
        <w:rPr>
          <w:rStyle w:val="fnt0"/>
        </w:rPr>
        <w:t>ould have benefited from further corroboration.</w:t>
      </w:r>
      <w:r w:rsidR="00921E20">
        <w:rPr>
          <w:rStyle w:val="fnt0"/>
        </w:rPr>
        <w:t xml:space="preserve"> However, based on </w:t>
      </w:r>
      <w:r w:rsidR="00296EA0">
        <w:rPr>
          <w:rStyle w:val="fnt0"/>
        </w:rPr>
        <w:t xml:space="preserve">the application of key informant technique and </w:t>
      </w:r>
      <w:r w:rsidR="00921E20">
        <w:rPr>
          <w:rStyle w:val="fnt0"/>
        </w:rPr>
        <w:t xml:space="preserve">the combination </w:t>
      </w:r>
      <w:r w:rsidR="00296EA0">
        <w:rPr>
          <w:rStyle w:val="fnt0"/>
        </w:rPr>
        <w:t xml:space="preserve">of </w:t>
      </w:r>
      <w:r w:rsidR="00921E20">
        <w:rPr>
          <w:rStyle w:val="fnt0"/>
        </w:rPr>
        <w:t>“information power”</w:t>
      </w:r>
      <w:r w:rsidR="00921E20" w:rsidRPr="005931F3">
        <w:rPr>
          <w:rStyle w:val="fnt0"/>
        </w:rPr>
        <w:t xml:space="preserve"> </w:t>
      </w:r>
      <w:r w:rsidR="00296EA0">
        <w:rPr>
          <w:rStyle w:val="fnt0"/>
        </w:rPr>
        <w:t xml:space="preserve">(Malterud et al 2015) elements </w:t>
      </w:r>
      <w:r w:rsidR="00921E20">
        <w:rPr>
          <w:rStyle w:val="fnt0"/>
        </w:rPr>
        <w:t xml:space="preserve">of this study, namely the study </w:t>
      </w:r>
      <w:r w:rsidR="00921E20" w:rsidRPr="005931F3">
        <w:rPr>
          <w:rStyle w:val="fnt0"/>
        </w:rPr>
        <w:t>specificity</w:t>
      </w:r>
      <w:r w:rsidR="00921E20">
        <w:rPr>
          <w:rStyle w:val="fnt0"/>
        </w:rPr>
        <w:t xml:space="preserve">, the </w:t>
      </w:r>
      <w:r w:rsidR="00921E20" w:rsidRPr="008D2A9E">
        <w:rPr>
          <w:rStyle w:val="fnt0"/>
        </w:rPr>
        <w:t>use of established theory</w:t>
      </w:r>
      <w:r w:rsidR="00921E20">
        <w:rPr>
          <w:rStyle w:val="fnt0"/>
        </w:rPr>
        <w:t>, t</w:t>
      </w:r>
      <w:r w:rsidR="00921E20" w:rsidRPr="00A02108">
        <w:rPr>
          <w:rStyle w:val="fnt0"/>
        </w:rPr>
        <w:t>he aim of the study, quality of dialogue, and analysis strategy</w:t>
      </w:r>
      <w:r w:rsidR="00921E20">
        <w:rPr>
          <w:rStyle w:val="fnt0"/>
        </w:rPr>
        <w:t>, we believe that the sample provided sufficient data</w:t>
      </w:r>
      <w:r w:rsidR="00296EA0">
        <w:rPr>
          <w:rStyle w:val="fnt0"/>
        </w:rPr>
        <w:t xml:space="preserve"> for valid and meaningful conclusions</w:t>
      </w:r>
      <w:r w:rsidR="00921E20">
        <w:rPr>
          <w:rStyle w:val="fnt0"/>
        </w:rPr>
        <w:t>.</w:t>
      </w:r>
    </w:p>
    <w:p w14:paraId="345BA9C4" w14:textId="77777777" w:rsidR="00AF6DF5" w:rsidRPr="005E5F1D" w:rsidRDefault="00AF6DF5" w:rsidP="00357CCA">
      <w:pPr>
        <w:ind w:firstLine="720"/>
        <w:jc w:val="both"/>
        <w:rPr>
          <w:rStyle w:val="fnt0"/>
        </w:rPr>
      </w:pPr>
    </w:p>
    <w:p w14:paraId="48D74F7F" w14:textId="0F8BCE96" w:rsidR="00466BEA" w:rsidRPr="00F059BF" w:rsidRDefault="006E05E8" w:rsidP="00423C85">
      <w:pPr>
        <w:pStyle w:val="RBflowingtextnormal"/>
        <w:spacing w:line="240" w:lineRule="auto"/>
        <w:ind w:left="567" w:right="566"/>
        <w:jc w:val="right"/>
        <w:rPr>
          <w:rStyle w:val="fnt0"/>
          <w:b/>
        </w:rPr>
      </w:pPr>
      <w:r w:rsidRPr="00F059BF">
        <w:t xml:space="preserve"> </w:t>
      </w:r>
    </w:p>
    <w:p w14:paraId="29EF12D7" w14:textId="19FDAAC9" w:rsidR="006E3B23" w:rsidRPr="001E5214" w:rsidRDefault="005F5505" w:rsidP="001E5214">
      <w:pPr>
        <w:jc w:val="both"/>
        <w:outlineLvl w:val="0"/>
        <w:rPr>
          <w:b/>
        </w:rPr>
      </w:pPr>
      <w:r w:rsidRPr="00F059BF">
        <w:rPr>
          <w:rStyle w:val="fnt0"/>
          <w:b/>
        </w:rPr>
        <w:t>The history of organisation of international climbing</w:t>
      </w:r>
    </w:p>
    <w:p w14:paraId="0C80181B" w14:textId="2B36A2F4" w:rsidR="00EC69A6" w:rsidRPr="00A02108" w:rsidRDefault="005475E0" w:rsidP="000D4C0D">
      <w:pPr>
        <w:jc w:val="both"/>
      </w:pPr>
      <w:r w:rsidRPr="00F059BF">
        <w:rPr>
          <w:bCs/>
        </w:rPr>
        <w:t>The interviews with Stefan Glowacz, Eneko and Iker Pou, Rustam Gelmanov, Helmut Knabl, and literature (Kiewa 2002; Aubel and Ohl 2004; Rickl</w:t>
      </w:r>
      <w:r>
        <w:rPr>
          <w:bCs/>
        </w:rPr>
        <w:t>y-Boyd 2012) helped to summaris</w:t>
      </w:r>
      <w:r w:rsidRPr="00F059BF">
        <w:rPr>
          <w:bCs/>
        </w:rPr>
        <w:t xml:space="preserve">e </w:t>
      </w:r>
      <w:r>
        <w:rPr>
          <w:bCs/>
        </w:rPr>
        <w:t xml:space="preserve">the </w:t>
      </w:r>
      <w:r w:rsidRPr="00F059BF">
        <w:rPr>
          <w:bCs/>
        </w:rPr>
        <w:t xml:space="preserve">four common values that </w:t>
      </w:r>
      <w:r>
        <w:rPr>
          <w:bCs/>
        </w:rPr>
        <w:t>are</w:t>
      </w:r>
      <w:r w:rsidRPr="00F059BF">
        <w:rPr>
          <w:bCs/>
        </w:rPr>
        <w:t xml:space="preserve"> considered historically important for </w:t>
      </w:r>
      <w:r>
        <w:rPr>
          <w:bCs/>
        </w:rPr>
        <w:t xml:space="preserve">those who consider themselves </w:t>
      </w:r>
      <w:r w:rsidRPr="00F059BF">
        <w:rPr>
          <w:bCs/>
        </w:rPr>
        <w:t>climb</w:t>
      </w:r>
      <w:r>
        <w:rPr>
          <w:bCs/>
        </w:rPr>
        <w:t>ers</w:t>
      </w:r>
      <w:r w:rsidRPr="00F059BF">
        <w:rPr>
          <w:bCs/>
        </w:rPr>
        <w:t>:</w:t>
      </w:r>
      <w:r w:rsidR="000D4C0D">
        <w:rPr>
          <w:rStyle w:val="fnt0"/>
        </w:rPr>
        <w:t xml:space="preserve"> p</w:t>
      </w:r>
      <w:r w:rsidRPr="00F059BF">
        <w:rPr>
          <w:rStyle w:val="fnt0"/>
        </w:rPr>
        <w:t>assion for adventure, travel, and challenge;</w:t>
      </w:r>
      <w:r w:rsidR="000D4C0D">
        <w:rPr>
          <w:rStyle w:val="fnt0"/>
        </w:rPr>
        <w:t xml:space="preserve"> d</w:t>
      </w:r>
      <w:r w:rsidRPr="00F059BF">
        <w:rPr>
          <w:rStyle w:val="fnt0"/>
        </w:rPr>
        <w:t>esire to be close to nature (life outdoors);</w:t>
      </w:r>
      <w:r w:rsidR="000D4C0D">
        <w:rPr>
          <w:rStyle w:val="fnt0"/>
        </w:rPr>
        <w:t xml:space="preserve"> c</w:t>
      </w:r>
      <w:r w:rsidRPr="00F059BF">
        <w:rPr>
          <w:rStyle w:val="fnt0"/>
        </w:rPr>
        <w:t>amaraderie of fellow climbers;</w:t>
      </w:r>
      <w:r w:rsidR="000D4C0D">
        <w:rPr>
          <w:rStyle w:val="fnt0"/>
        </w:rPr>
        <w:t xml:space="preserve"> b</w:t>
      </w:r>
      <w:r w:rsidRPr="00F059BF">
        <w:rPr>
          <w:rStyle w:val="fnt0"/>
        </w:rPr>
        <w:t>eing an anti-establishment community to a certain degree.</w:t>
      </w:r>
      <w:r w:rsidR="000D4C0D">
        <w:rPr>
          <w:rStyle w:val="fnt0"/>
          <w:bCs/>
        </w:rPr>
        <w:t xml:space="preserve"> </w:t>
      </w:r>
      <w:r w:rsidR="000C2BFC">
        <w:rPr>
          <w:rStyle w:val="fnt0"/>
          <w:bCs/>
        </w:rPr>
        <w:t>T</w:t>
      </w:r>
      <w:r w:rsidR="000C2BFC" w:rsidRPr="000C2BFC">
        <w:rPr>
          <w:rStyle w:val="fnt0"/>
          <w:bCs/>
        </w:rPr>
        <w:t xml:space="preserve">he </w:t>
      </w:r>
      <w:r w:rsidR="009136E5">
        <w:rPr>
          <w:rStyle w:val="fnt0"/>
          <w:bCs/>
        </w:rPr>
        <w:t xml:space="preserve">research </w:t>
      </w:r>
      <w:r w:rsidR="000C2BFC" w:rsidRPr="000C2BFC">
        <w:rPr>
          <w:rStyle w:val="fnt0"/>
          <w:bCs/>
        </w:rPr>
        <w:t xml:space="preserve">indicates that the </w:t>
      </w:r>
      <w:r w:rsidR="000C2BFC">
        <w:rPr>
          <w:rStyle w:val="fnt0"/>
          <w:bCs/>
        </w:rPr>
        <w:t xml:space="preserve">actual </w:t>
      </w:r>
      <w:r w:rsidR="000D4C0D">
        <w:rPr>
          <w:rStyle w:val="fnt0"/>
          <w:bCs/>
        </w:rPr>
        <w:t xml:space="preserve">role of competitions in international </w:t>
      </w:r>
      <w:r w:rsidR="000C2BFC" w:rsidRPr="000C2BFC">
        <w:rPr>
          <w:rStyle w:val="fnt0"/>
          <w:bCs/>
        </w:rPr>
        <w:t xml:space="preserve">climbing </w:t>
      </w:r>
      <w:r w:rsidR="000D4C0D">
        <w:rPr>
          <w:rStyle w:val="fnt0"/>
          <w:bCs/>
        </w:rPr>
        <w:t xml:space="preserve">community </w:t>
      </w:r>
      <w:r w:rsidR="000C2BFC" w:rsidRPr="000C2BFC">
        <w:rPr>
          <w:rStyle w:val="fnt0"/>
          <w:bCs/>
        </w:rPr>
        <w:t xml:space="preserve">has </w:t>
      </w:r>
      <w:r w:rsidR="000C2BFC">
        <w:rPr>
          <w:rStyle w:val="fnt0"/>
          <w:bCs/>
        </w:rPr>
        <w:t xml:space="preserve">been </w:t>
      </w:r>
      <w:r w:rsidR="000D4C0D">
        <w:rPr>
          <w:rStyle w:val="fnt0"/>
          <w:bCs/>
        </w:rPr>
        <w:t xml:space="preserve">just one of the aspects of the activity, but </w:t>
      </w:r>
      <w:r w:rsidR="00FD2E56">
        <w:rPr>
          <w:rStyle w:val="fnt0"/>
          <w:bCs/>
        </w:rPr>
        <w:t>has not been seen as a prevailing aspect.</w:t>
      </w:r>
      <w:r w:rsidR="000C2BFC" w:rsidRPr="000C2BFC">
        <w:rPr>
          <w:rStyle w:val="fnt0"/>
          <w:bCs/>
        </w:rPr>
        <w:t xml:space="preserve"> </w:t>
      </w:r>
      <w:r w:rsidR="00FD2E56">
        <w:rPr>
          <w:rStyle w:val="fnt0"/>
          <w:bCs/>
        </w:rPr>
        <w:t>For example,</w:t>
      </w:r>
      <w:r w:rsidR="00FD2E56" w:rsidRPr="00173DD8">
        <w:rPr>
          <w:rStyle w:val="fnt0"/>
          <w:bCs/>
        </w:rPr>
        <w:t xml:space="preserve"> </w:t>
      </w:r>
      <w:r w:rsidR="00FD2E56">
        <w:rPr>
          <w:rStyle w:val="fnt0"/>
          <w:bCs/>
        </w:rPr>
        <w:t>c</w:t>
      </w:r>
      <w:r w:rsidR="00FD2E56" w:rsidRPr="00173DD8">
        <w:rPr>
          <w:rStyle w:val="fnt0"/>
          <w:bCs/>
        </w:rPr>
        <w:t xml:space="preserve">hallenging outdoor </w:t>
      </w:r>
      <w:r w:rsidR="00261FA1">
        <w:rPr>
          <w:rStyle w:val="fnt0"/>
          <w:bCs/>
        </w:rPr>
        <w:t>projects,</w:t>
      </w:r>
      <w:r w:rsidR="00FD2E56">
        <w:rPr>
          <w:rStyle w:val="fnt0"/>
          <w:bCs/>
        </w:rPr>
        <w:t xml:space="preserve"> video </w:t>
      </w:r>
      <w:r w:rsidR="00261FA1">
        <w:rPr>
          <w:rStyle w:val="fnt0"/>
          <w:bCs/>
        </w:rPr>
        <w:t>and photo filming,</w:t>
      </w:r>
      <w:r w:rsidR="00E92461">
        <w:rPr>
          <w:rStyle w:val="fnt0"/>
          <w:bCs/>
        </w:rPr>
        <w:t xml:space="preserve"> </w:t>
      </w:r>
      <w:r w:rsidR="00261FA1">
        <w:rPr>
          <w:rStyle w:val="fnt0"/>
          <w:bCs/>
        </w:rPr>
        <w:t xml:space="preserve">production of the media content and distribution </w:t>
      </w:r>
      <w:r w:rsidR="00E92461">
        <w:rPr>
          <w:rStyle w:val="fnt0"/>
          <w:bCs/>
        </w:rPr>
        <w:t xml:space="preserve">of stories </w:t>
      </w:r>
      <w:r w:rsidR="00261FA1">
        <w:rPr>
          <w:rStyle w:val="fnt0"/>
          <w:bCs/>
        </w:rPr>
        <w:t xml:space="preserve">via social media </w:t>
      </w:r>
      <w:r w:rsidR="00FD2E56" w:rsidRPr="00173DD8">
        <w:rPr>
          <w:rStyle w:val="fnt0"/>
          <w:bCs/>
        </w:rPr>
        <w:t>have</w:t>
      </w:r>
      <w:r w:rsidR="00090784">
        <w:rPr>
          <w:rStyle w:val="fnt0"/>
          <w:bCs/>
        </w:rPr>
        <w:t xml:space="preserve"> recently become </w:t>
      </w:r>
      <w:r w:rsidR="00090784" w:rsidRPr="00A02108">
        <w:rPr>
          <w:rStyle w:val="fnt0"/>
          <w:bCs/>
        </w:rPr>
        <w:t>key</w:t>
      </w:r>
      <w:r w:rsidR="00090784">
        <w:rPr>
          <w:rStyle w:val="fnt0"/>
          <w:bCs/>
        </w:rPr>
        <w:t xml:space="preserve"> </w:t>
      </w:r>
      <w:r w:rsidR="00090784" w:rsidRPr="001E2F9A">
        <w:rPr>
          <w:rStyle w:val="fnt0"/>
          <w:bCs/>
        </w:rPr>
        <w:t>career</w:t>
      </w:r>
      <w:r w:rsidR="00090784">
        <w:rPr>
          <w:rStyle w:val="fnt0"/>
          <w:bCs/>
        </w:rPr>
        <w:t xml:space="preserve"> priorities of p</w:t>
      </w:r>
      <w:r w:rsidR="00090784" w:rsidRPr="00BF3460">
        <w:rPr>
          <w:rStyle w:val="fnt0"/>
          <w:bCs/>
        </w:rPr>
        <w:t>rofessional climber</w:t>
      </w:r>
      <w:r w:rsidR="00090784">
        <w:rPr>
          <w:rStyle w:val="fnt0"/>
          <w:bCs/>
        </w:rPr>
        <w:t xml:space="preserve">s </w:t>
      </w:r>
      <w:r w:rsidR="00B742C6">
        <w:rPr>
          <w:rStyle w:val="fnt0"/>
          <w:bCs/>
        </w:rPr>
        <w:t xml:space="preserve">(Dumont </w:t>
      </w:r>
      <w:r w:rsidR="00090784">
        <w:rPr>
          <w:rStyle w:val="fnt0"/>
          <w:bCs/>
        </w:rPr>
        <w:t xml:space="preserve">2017), as well as athletes in </w:t>
      </w:r>
      <w:r w:rsidR="00261FA1">
        <w:rPr>
          <w:rStyle w:val="fnt0"/>
          <w:bCs/>
        </w:rPr>
        <w:t xml:space="preserve">other action sports </w:t>
      </w:r>
      <w:r w:rsidR="00B742C6">
        <w:rPr>
          <w:rStyle w:val="fnt0"/>
          <w:bCs/>
        </w:rPr>
        <w:t>(Woermann 2012</w:t>
      </w:r>
      <w:r w:rsidR="00EC69A6">
        <w:rPr>
          <w:rStyle w:val="fnt0"/>
          <w:bCs/>
        </w:rPr>
        <w:t>)</w:t>
      </w:r>
      <w:r w:rsidR="00090784">
        <w:rPr>
          <w:rStyle w:val="fnt0"/>
          <w:bCs/>
        </w:rPr>
        <w:t>.</w:t>
      </w:r>
    </w:p>
    <w:p w14:paraId="3129D3A2" w14:textId="77777777" w:rsidR="00EC69A6" w:rsidRPr="00A02108" w:rsidRDefault="00EC69A6" w:rsidP="00E30921">
      <w:pPr>
        <w:jc w:val="both"/>
        <w:rPr>
          <w:lang w:val="en-US"/>
        </w:rPr>
      </w:pPr>
    </w:p>
    <w:p w14:paraId="3FD7F78A" w14:textId="3E0EEAA7" w:rsidR="000C2BFC" w:rsidRPr="005D2832" w:rsidRDefault="00FD2E56" w:rsidP="000D4C0D">
      <w:pPr>
        <w:jc w:val="both"/>
        <w:rPr>
          <w:rFonts w:cstheme="minorHAnsi"/>
          <w:bCs/>
        </w:rPr>
      </w:pPr>
      <w:r>
        <w:rPr>
          <w:rFonts w:cstheme="minorHAnsi"/>
          <w:bCs/>
        </w:rPr>
        <w:t>Indeed, c</w:t>
      </w:r>
      <w:r w:rsidR="000D4C0D" w:rsidRPr="00173DD8">
        <w:rPr>
          <w:rFonts w:cstheme="minorHAnsi"/>
          <w:bCs/>
        </w:rPr>
        <w:t>limbing</w:t>
      </w:r>
      <w:r>
        <w:rPr>
          <w:rFonts w:cstheme="minorHAnsi"/>
          <w:bCs/>
        </w:rPr>
        <w:t xml:space="preserve"> can be exercised and presented </w:t>
      </w:r>
      <w:r w:rsidR="000D4C0D" w:rsidRPr="00173DD8">
        <w:rPr>
          <w:rFonts w:cstheme="minorHAnsi"/>
          <w:bCs/>
        </w:rPr>
        <w:t xml:space="preserve">in a variety ways, </w:t>
      </w:r>
      <w:r>
        <w:rPr>
          <w:rFonts w:cstheme="minorHAnsi"/>
          <w:bCs/>
        </w:rPr>
        <w:t>but t</w:t>
      </w:r>
      <w:r w:rsidR="000C2BFC" w:rsidRPr="00E30921">
        <w:rPr>
          <w:rFonts w:cstheme="minorHAnsi"/>
        </w:rPr>
        <w:t xml:space="preserve">raditional outdoor climbers </w:t>
      </w:r>
      <w:r>
        <w:rPr>
          <w:rFonts w:cstheme="minorHAnsi"/>
        </w:rPr>
        <w:t xml:space="preserve">are </w:t>
      </w:r>
      <w:r w:rsidR="000C2BFC" w:rsidRPr="00E30921">
        <w:rPr>
          <w:rFonts w:cstheme="minorHAnsi"/>
        </w:rPr>
        <w:t xml:space="preserve">pre-dominantly </w:t>
      </w:r>
      <w:r>
        <w:rPr>
          <w:rFonts w:cstheme="minorHAnsi"/>
        </w:rPr>
        <w:t>concerned about</w:t>
      </w:r>
      <w:r w:rsidR="000C2BFC" w:rsidRPr="00E30921">
        <w:rPr>
          <w:rFonts w:cstheme="minorHAnsi"/>
        </w:rPr>
        <w:t xml:space="preserve"> </w:t>
      </w:r>
      <w:r w:rsidR="000D4C0D" w:rsidRPr="00E30921">
        <w:rPr>
          <w:rFonts w:cstheme="minorHAnsi"/>
        </w:rPr>
        <w:t xml:space="preserve">the growth of sport </w:t>
      </w:r>
      <w:r>
        <w:rPr>
          <w:rFonts w:cstheme="minorHAnsi"/>
        </w:rPr>
        <w:t>aspect of climbing, which has been manifested in the recent Olympic inclusion:</w:t>
      </w:r>
    </w:p>
    <w:p w14:paraId="07F770E2" w14:textId="1E912C89" w:rsidR="003F4CF9" w:rsidRPr="00A02108" w:rsidRDefault="000D4C0D" w:rsidP="00E30921">
      <w:pPr>
        <w:pStyle w:val="RBflowingtextnormal"/>
        <w:spacing w:line="240" w:lineRule="auto"/>
        <w:ind w:left="720" w:right="576"/>
        <w:jc w:val="both"/>
        <w:rPr>
          <w:rFonts w:ascii="Times New Roman" w:hAnsi="Times New Roman" w:cs="Times New Roman"/>
          <w:sz w:val="24"/>
          <w:szCs w:val="24"/>
          <w:lang w:val="en-GB"/>
        </w:rPr>
      </w:pPr>
      <w:r w:rsidRPr="00A02108">
        <w:rPr>
          <w:rFonts w:ascii="Times New Roman" w:hAnsi="Times New Roman" w:cs="Times New Roman"/>
          <w:sz w:val="24"/>
          <w:szCs w:val="24"/>
          <w:lang w:val="en-GB"/>
        </w:rPr>
        <w:t xml:space="preserve">… </w:t>
      </w:r>
      <w:r w:rsidR="003F4CF9" w:rsidRPr="00A02108">
        <w:rPr>
          <w:rFonts w:ascii="Times New Roman" w:hAnsi="Times New Roman" w:cs="Times New Roman"/>
          <w:sz w:val="24"/>
          <w:szCs w:val="24"/>
          <w:lang w:val="en-GB"/>
        </w:rPr>
        <w:t xml:space="preserve">on one hand, it [the Olympics] is a good thing, especially for people who dedicate themselves to indoor climbing. But on the other hand, it is another step off the mountain/outdoor philosophy… </w:t>
      </w:r>
      <w:r w:rsidR="00FD2E56" w:rsidRPr="00A02108">
        <w:rPr>
          <w:rFonts w:ascii="Times New Roman" w:hAnsi="Times New Roman" w:cs="Times New Roman"/>
          <w:sz w:val="24"/>
          <w:szCs w:val="24"/>
          <w:lang w:val="en-GB"/>
        </w:rPr>
        <w:t xml:space="preserve">We are not sure that this is good for our sport. </w:t>
      </w:r>
      <w:r w:rsidR="003F4CF9" w:rsidRPr="00A02108">
        <w:rPr>
          <w:rFonts w:ascii="Times New Roman" w:hAnsi="Times New Roman" w:cs="Times New Roman"/>
          <w:sz w:val="24"/>
          <w:szCs w:val="24"/>
          <w:lang w:val="en-GB"/>
        </w:rPr>
        <w:t xml:space="preserve">We think our sport is an outdoor sport and adventurous. Everything else is interesting, but is not a main activity of our sport. </w:t>
      </w:r>
    </w:p>
    <w:p w14:paraId="7A05787A" w14:textId="06EFF434" w:rsidR="00090784" w:rsidRPr="00A02108" w:rsidRDefault="003F4CF9" w:rsidP="00E30921">
      <w:pPr>
        <w:pStyle w:val="RBflowingtextnormal"/>
        <w:spacing w:line="240" w:lineRule="auto"/>
        <w:ind w:left="720" w:right="576"/>
        <w:jc w:val="right"/>
        <w:rPr>
          <w:rFonts w:ascii="Times New Roman" w:hAnsi="Times New Roman" w:cs="Times New Roman"/>
          <w:sz w:val="24"/>
          <w:szCs w:val="24"/>
          <w:lang w:val="en-GB"/>
        </w:rPr>
      </w:pPr>
      <w:r w:rsidRPr="00A02108">
        <w:t xml:space="preserve">Eneko Pou </w:t>
      </w:r>
      <w:r w:rsidR="002A611A" w:rsidRPr="00A02108">
        <w:t>(</w:t>
      </w:r>
      <w:r w:rsidRPr="00A02108">
        <w:t>interview</w:t>
      </w:r>
      <w:r w:rsidR="002A611A" w:rsidRPr="00A02108">
        <w:t>ee</w:t>
      </w:r>
      <w:r w:rsidRPr="00A02108">
        <w:t>)</w:t>
      </w:r>
    </w:p>
    <w:p w14:paraId="2AECFB21" w14:textId="0609D494" w:rsidR="00790BD6" w:rsidRDefault="00790BD6" w:rsidP="00A02108">
      <w:pPr>
        <w:pStyle w:val="RBflowingtextnormal"/>
        <w:spacing w:line="240" w:lineRule="auto"/>
        <w:ind w:left="720" w:right="576"/>
        <w:jc w:val="right"/>
      </w:pPr>
    </w:p>
    <w:p w14:paraId="6B5891D1" w14:textId="3F3E2D97" w:rsidR="008E3F3E" w:rsidRDefault="00FD2E56" w:rsidP="00B7548C">
      <w:pPr>
        <w:jc w:val="both"/>
        <w:rPr>
          <w:rStyle w:val="fnt0"/>
        </w:rPr>
      </w:pPr>
      <w:r w:rsidRPr="007F4B62">
        <w:rPr>
          <w:rStyle w:val="fnt0"/>
        </w:rPr>
        <w:t xml:space="preserve">Compared to most Olympic sports, sport </w:t>
      </w:r>
      <w:r w:rsidRPr="007F4B62">
        <w:t>climbing is a relatively young phenomenon</w:t>
      </w:r>
      <w:r>
        <w:t>.</w:t>
      </w:r>
      <w:r w:rsidDel="00FD2E56">
        <w:rPr>
          <w:rStyle w:val="fnt0"/>
        </w:rPr>
        <w:t xml:space="preserve"> </w:t>
      </w:r>
      <w:r>
        <w:rPr>
          <w:rStyle w:val="fnt0"/>
        </w:rPr>
        <w:t>I</w:t>
      </w:r>
      <w:r w:rsidR="005475E0">
        <w:rPr>
          <w:rStyle w:val="fnt0"/>
        </w:rPr>
        <w:t xml:space="preserve">ndoor </w:t>
      </w:r>
      <w:r w:rsidR="005475E0" w:rsidRPr="009C2AF1">
        <w:rPr>
          <w:rStyle w:val="fnt0"/>
        </w:rPr>
        <w:t>sport climbing started to separate from outdoor rock climbing in the late 1980</w:t>
      </w:r>
      <w:r>
        <w:rPr>
          <w:rStyle w:val="fnt0"/>
        </w:rPr>
        <w:t>, a</w:t>
      </w:r>
      <w:r w:rsidRPr="009C2AF1">
        <w:rPr>
          <w:rStyle w:val="fnt0"/>
        </w:rPr>
        <w:t xml:space="preserve">s described by Potgieter (2006) and Kiewa (2002) </w:t>
      </w:r>
      <w:r>
        <w:rPr>
          <w:rStyle w:val="fnt0"/>
        </w:rPr>
        <w:t>and shown in Figure 1</w:t>
      </w:r>
      <w:r w:rsidR="006C441C" w:rsidRPr="007F4B62">
        <w:t>.</w:t>
      </w:r>
      <w:r w:rsidR="006C441C" w:rsidRPr="00F059BF">
        <w:t xml:space="preserve"> </w:t>
      </w:r>
      <w:r w:rsidR="00821E13">
        <w:t xml:space="preserve">An </w:t>
      </w:r>
      <w:r w:rsidR="006C441C" w:rsidRPr="00F059BF">
        <w:t xml:space="preserve">indoor competition circuit quickly gained popularity </w:t>
      </w:r>
      <w:r w:rsidR="00821E13">
        <w:t xml:space="preserve">in the 1980s </w:t>
      </w:r>
      <w:r w:rsidR="006C441C" w:rsidRPr="00F059BF">
        <w:t>and</w:t>
      </w:r>
      <w:r w:rsidR="006C441C">
        <w:t>,</w:t>
      </w:r>
      <w:r w:rsidR="006C441C" w:rsidRPr="00F059BF">
        <w:t xml:space="preserve"> </w:t>
      </w:r>
      <w:r w:rsidR="006C441C">
        <w:t xml:space="preserve">following a </w:t>
      </w:r>
      <w:r w:rsidR="006C441C" w:rsidRPr="00F059BF">
        <w:t xml:space="preserve">proposal </w:t>
      </w:r>
      <w:r w:rsidR="006C441C">
        <w:t>by</w:t>
      </w:r>
      <w:r w:rsidR="006C441C" w:rsidRPr="00F059BF">
        <w:t xml:space="preserve"> the French Mountain and Climbing Federation</w:t>
      </w:r>
      <w:r w:rsidR="006C441C">
        <w:t>,</w:t>
      </w:r>
      <w:r w:rsidR="006C441C" w:rsidRPr="00F059BF">
        <w:t xml:space="preserve"> sport climbing was recognized by</w:t>
      </w:r>
      <w:r w:rsidR="00471433">
        <w:t xml:space="preserve"> </w:t>
      </w:r>
      <w:r w:rsidR="006C441C" w:rsidRPr="00F059BF">
        <w:t>UIAA in the late 1980s (Stirling 2009). Consequently, the UIAA became the first international governing body of sport climbing</w:t>
      </w:r>
      <w:r w:rsidR="006C441C">
        <w:t xml:space="preserve"> and </w:t>
      </w:r>
      <w:r w:rsidR="006C441C" w:rsidRPr="00F059BF">
        <w:t>oversaw the sport from the late 1980s to 2006</w:t>
      </w:r>
      <w:r w:rsidR="006C441C">
        <w:t>.</w:t>
      </w:r>
      <w:r w:rsidR="000D4C0D">
        <w:t xml:space="preserve"> </w:t>
      </w:r>
      <w:r w:rsidR="006C441C">
        <w:t>T</w:t>
      </w:r>
      <w:r w:rsidR="006C441C" w:rsidRPr="00F059BF">
        <w:t>his period can be described as the final “sporti</w:t>
      </w:r>
      <w:r w:rsidR="006C441C">
        <w:t>s</w:t>
      </w:r>
      <w:r w:rsidR="006C441C" w:rsidRPr="00F059BF">
        <w:t xml:space="preserve">ation” of climbing, marked “with the structuring of a competition system organised into a hierarchy, from the departmental to the international level” (Aubel and Ohl 2004, 127). </w:t>
      </w:r>
      <w:r w:rsidR="006C441C">
        <w:t>Consequently</w:t>
      </w:r>
      <w:r w:rsidR="006C441C" w:rsidRPr="00F059BF">
        <w:t>, under the UIAA</w:t>
      </w:r>
      <w:r w:rsidR="006C441C">
        <w:t>,</w:t>
      </w:r>
      <w:r w:rsidR="006C441C" w:rsidRPr="00F059BF">
        <w:t xml:space="preserve"> contemporary sport climbing was shaped and institutionali</w:t>
      </w:r>
      <w:r w:rsidR="006C441C">
        <w:t>s</w:t>
      </w:r>
      <w:r w:rsidR="006C441C" w:rsidRPr="00F059BF">
        <w:t>ed.</w:t>
      </w:r>
      <w:r w:rsidR="006C441C">
        <w:t xml:space="preserve"> </w:t>
      </w:r>
      <w:r w:rsidR="006C441C">
        <w:rPr>
          <w:rStyle w:val="fnt0"/>
        </w:rPr>
        <w:t>This</w:t>
      </w:r>
      <w:r w:rsidR="005475E0">
        <w:rPr>
          <w:rStyle w:val="fnt0"/>
        </w:rPr>
        <w:t xml:space="preserve"> was</w:t>
      </w:r>
      <w:r w:rsidR="005475E0" w:rsidRPr="009C2AF1">
        <w:rPr>
          <w:rStyle w:val="fnt0"/>
        </w:rPr>
        <w:t xml:space="preserve"> thought to be the result of </w:t>
      </w:r>
      <w:r w:rsidR="007F4B62">
        <w:rPr>
          <w:rStyle w:val="fnt0"/>
        </w:rPr>
        <w:t xml:space="preserve">the </w:t>
      </w:r>
      <w:r w:rsidR="005475E0" w:rsidRPr="009C2AF1">
        <w:rPr>
          <w:rStyle w:val="fnt0"/>
        </w:rPr>
        <w:t>rationali</w:t>
      </w:r>
      <w:r w:rsidR="007F4B62">
        <w:rPr>
          <w:rStyle w:val="fnt0"/>
        </w:rPr>
        <w:t>s</w:t>
      </w:r>
      <w:r w:rsidR="005475E0" w:rsidRPr="009C2AF1">
        <w:rPr>
          <w:rStyle w:val="fnt0"/>
        </w:rPr>
        <w:t>ation of climbing activity in the context of social reality, which is done through the “incorporation of the values of rationali</w:t>
      </w:r>
      <w:r w:rsidR="007F4B62">
        <w:rPr>
          <w:rStyle w:val="fnt0"/>
        </w:rPr>
        <w:t>s</w:t>
      </w:r>
      <w:r w:rsidR="005475E0" w:rsidRPr="009C2AF1">
        <w:rPr>
          <w:rStyle w:val="fnt0"/>
        </w:rPr>
        <w:t xml:space="preserve">ed society” (Kiewa 2002, 150) and is “very much suited to today's achievement-oriented world” (Potgieter 2006, 16). </w:t>
      </w:r>
    </w:p>
    <w:p w14:paraId="4F802594" w14:textId="68D99F32" w:rsidR="005F5505" w:rsidRPr="00F059BF" w:rsidRDefault="005F5505" w:rsidP="0041550D">
      <w:pPr>
        <w:pStyle w:val="Caption"/>
        <w:keepNext/>
        <w:spacing w:line="480" w:lineRule="auto"/>
        <w:ind w:left="1134" w:hanging="1134"/>
        <w:outlineLvl w:val="0"/>
        <w:rPr>
          <w:rFonts w:ascii="Times New Roman" w:hAnsi="Times New Roman"/>
          <w:szCs w:val="24"/>
        </w:rPr>
      </w:pPr>
      <w:r w:rsidRPr="00F059BF">
        <w:rPr>
          <w:rFonts w:ascii="Times New Roman" w:hAnsi="Times New Roman"/>
          <w:noProof/>
          <w:szCs w:val="24"/>
          <w:lang w:eastAsia="zh-CN"/>
        </w:rPr>
        <w:drawing>
          <wp:anchor distT="0" distB="0" distL="114300" distR="114300" simplePos="0" relativeHeight="251659264" behindDoc="0" locked="0" layoutInCell="1" allowOverlap="1" wp14:anchorId="45A01EF1" wp14:editId="1104A111">
            <wp:simplePos x="0" y="0"/>
            <wp:positionH relativeFrom="column">
              <wp:posOffset>-198120</wp:posOffset>
            </wp:positionH>
            <wp:positionV relativeFrom="paragraph">
              <wp:posOffset>342265</wp:posOffset>
            </wp:positionV>
            <wp:extent cx="5917565" cy="5419725"/>
            <wp:effectExtent l="38100" t="0" r="45085" b="0"/>
            <wp:wrapTopAndBottom/>
            <wp:docPr id="113" name="Схема 1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Pr="00F059BF">
        <w:rPr>
          <w:rFonts w:ascii="Times New Roman" w:hAnsi="Times New Roman"/>
          <w:szCs w:val="24"/>
        </w:rPr>
        <w:t xml:space="preserve">Figure 1: Timeline of the history of </w:t>
      </w:r>
      <w:r w:rsidR="00CD0FF7" w:rsidRPr="00F059BF">
        <w:rPr>
          <w:rFonts w:ascii="Times New Roman" w:hAnsi="Times New Roman"/>
          <w:szCs w:val="24"/>
        </w:rPr>
        <w:t>organis</w:t>
      </w:r>
      <w:r w:rsidRPr="00F059BF">
        <w:rPr>
          <w:rFonts w:ascii="Times New Roman" w:hAnsi="Times New Roman"/>
          <w:szCs w:val="24"/>
        </w:rPr>
        <w:t>ation of international sport climbing</w:t>
      </w:r>
    </w:p>
    <w:p w14:paraId="022E6C52" w14:textId="3B957858" w:rsidR="005F5505" w:rsidRPr="00F059BF" w:rsidRDefault="005F5505" w:rsidP="0041550D">
      <w:pPr>
        <w:pStyle w:val="Caption"/>
        <w:keepNext/>
        <w:spacing w:line="480" w:lineRule="auto"/>
        <w:ind w:left="0" w:firstLine="0"/>
        <w:outlineLvl w:val="0"/>
        <w:rPr>
          <w:rFonts w:ascii="Times New Roman" w:hAnsi="Times New Roman"/>
          <w:b w:val="0"/>
          <w:szCs w:val="24"/>
        </w:rPr>
      </w:pPr>
      <w:r w:rsidRPr="00F059BF">
        <w:rPr>
          <w:rFonts w:ascii="Times New Roman" w:hAnsi="Times New Roman"/>
          <w:b w:val="0"/>
          <w:szCs w:val="24"/>
        </w:rPr>
        <w:t>Sources: Tyson (1991), UIAA (201</w:t>
      </w:r>
      <w:r w:rsidR="00115281">
        <w:rPr>
          <w:rFonts w:ascii="Times New Roman" w:hAnsi="Times New Roman"/>
          <w:b w:val="0"/>
          <w:szCs w:val="24"/>
        </w:rPr>
        <w:t>7</w:t>
      </w:r>
      <w:r w:rsidRPr="00F059BF">
        <w:rPr>
          <w:rFonts w:ascii="Times New Roman" w:hAnsi="Times New Roman"/>
          <w:b w:val="0"/>
          <w:szCs w:val="24"/>
        </w:rPr>
        <w:t>), IFSC (201</w:t>
      </w:r>
      <w:r w:rsidR="00D56CD7">
        <w:rPr>
          <w:rFonts w:ascii="Times New Roman" w:hAnsi="Times New Roman"/>
          <w:b w:val="0"/>
          <w:szCs w:val="24"/>
        </w:rPr>
        <w:t>7</w:t>
      </w:r>
      <w:r w:rsidRPr="00F059BF">
        <w:rPr>
          <w:rFonts w:ascii="Times New Roman" w:hAnsi="Times New Roman"/>
          <w:b w:val="0"/>
          <w:szCs w:val="24"/>
        </w:rPr>
        <w:t>a)</w:t>
      </w:r>
      <w:bookmarkStart w:id="6" w:name="_Toc321665850"/>
      <w:r w:rsidRPr="00F059BF">
        <w:rPr>
          <w:rFonts w:ascii="Times New Roman" w:hAnsi="Times New Roman"/>
          <w:b w:val="0"/>
          <w:szCs w:val="24"/>
        </w:rPr>
        <w:t xml:space="preserve">, </w:t>
      </w:r>
      <w:r w:rsidR="00D31F54">
        <w:rPr>
          <w:rFonts w:ascii="Times New Roman" w:hAnsi="Times New Roman"/>
          <w:b w:val="0"/>
          <w:szCs w:val="24"/>
        </w:rPr>
        <w:t>Batuev (2016)</w:t>
      </w:r>
    </w:p>
    <w:bookmarkEnd w:id="6"/>
    <w:p w14:paraId="343B9047" w14:textId="77777777" w:rsidR="005F5505" w:rsidRDefault="005F5505" w:rsidP="005F5505">
      <w:pPr>
        <w:jc w:val="both"/>
        <w:rPr>
          <w:rStyle w:val="fnt0"/>
        </w:rPr>
      </w:pPr>
    </w:p>
    <w:p w14:paraId="585B9F53" w14:textId="040BB934" w:rsidR="008E3F3E" w:rsidRPr="00F059BF" w:rsidRDefault="00CD3F54" w:rsidP="008E3F3E">
      <w:pPr>
        <w:jc w:val="both"/>
        <w:rPr>
          <w:rStyle w:val="fnt0"/>
        </w:rPr>
      </w:pPr>
      <w:r>
        <w:rPr>
          <w:rStyle w:val="fnt0"/>
        </w:rPr>
        <w:t>T</w:t>
      </w:r>
      <w:r w:rsidR="008E3F3E">
        <w:rPr>
          <w:rStyle w:val="fnt0"/>
        </w:rPr>
        <w:t>he evolution of sport climbing, initiated by and emphasising competition was</w:t>
      </w:r>
      <w:r w:rsidR="0073661B">
        <w:rPr>
          <w:rStyle w:val="fnt0"/>
        </w:rPr>
        <w:t xml:space="preserve">, </w:t>
      </w:r>
      <w:r w:rsidR="008E3F3E">
        <w:rPr>
          <w:rStyle w:val="fnt0"/>
        </w:rPr>
        <w:t>for many traditional climbers</w:t>
      </w:r>
      <w:r w:rsidR="00D02C2C">
        <w:rPr>
          <w:rStyle w:val="fnt0"/>
        </w:rPr>
        <w:t>,</w:t>
      </w:r>
      <w:r w:rsidR="008E3F3E">
        <w:rPr>
          <w:rStyle w:val="fnt0"/>
        </w:rPr>
        <w:t xml:space="preserve"> an anathema. </w:t>
      </w:r>
      <w:r w:rsidR="008E3F3E" w:rsidRPr="00F059BF">
        <w:rPr>
          <w:rStyle w:val="fnt0"/>
        </w:rPr>
        <w:t xml:space="preserve">This </w:t>
      </w:r>
      <w:r w:rsidR="00F33C12">
        <w:rPr>
          <w:rStyle w:val="fnt0"/>
        </w:rPr>
        <w:t xml:space="preserve">was </w:t>
      </w:r>
      <w:r w:rsidR="008E3F3E" w:rsidRPr="00F059BF">
        <w:rPr>
          <w:rStyle w:val="fnt0"/>
        </w:rPr>
        <w:t>described by Rustam Gelmanov:</w:t>
      </w:r>
    </w:p>
    <w:p w14:paraId="4DFC2890" w14:textId="10983C1C" w:rsidR="008E3F3E" w:rsidRPr="00A02108" w:rsidRDefault="008E3F3E" w:rsidP="008E3F3E">
      <w:pPr>
        <w:pStyle w:val="RBflowingtextnormal"/>
        <w:spacing w:line="240" w:lineRule="auto"/>
        <w:ind w:left="720" w:right="576"/>
        <w:jc w:val="both"/>
        <w:rPr>
          <w:rFonts w:ascii="Times New Roman" w:hAnsi="Times New Roman" w:cs="Times New Roman"/>
          <w:sz w:val="24"/>
          <w:szCs w:val="24"/>
          <w:lang w:val="en-GB"/>
        </w:rPr>
      </w:pPr>
      <w:r w:rsidRPr="00A02108">
        <w:rPr>
          <w:rFonts w:ascii="Times New Roman" w:hAnsi="Times New Roman" w:cs="Times New Roman"/>
          <w:sz w:val="24"/>
          <w:szCs w:val="24"/>
          <w:lang w:val="en-GB"/>
        </w:rPr>
        <w:t>If you want to do official competitions, there are some rules of course</w:t>
      </w:r>
      <w:r w:rsidR="00D027D4" w:rsidRPr="00A02108">
        <w:rPr>
          <w:rFonts w:ascii="Times New Roman" w:hAnsi="Times New Roman" w:cs="Times New Roman"/>
          <w:sz w:val="24"/>
          <w:szCs w:val="24"/>
          <w:lang w:val="en-GB"/>
        </w:rPr>
        <w:t>…</w:t>
      </w:r>
      <w:r w:rsidRPr="00A02108">
        <w:rPr>
          <w:rFonts w:ascii="Times New Roman" w:hAnsi="Times New Roman" w:cs="Times New Roman"/>
          <w:sz w:val="24"/>
          <w:szCs w:val="24"/>
          <w:lang w:val="en-GB"/>
        </w:rPr>
        <w:t xml:space="preserve"> Therefore, there are many good athletes who don’t do the competitions because they are just reluctant to meet those criteria</w:t>
      </w:r>
      <w:r w:rsidR="00EB2749" w:rsidRPr="00A02108">
        <w:rPr>
          <w:rFonts w:ascii="Times New Roman" w:hAnsi="Times New Roman" w:cs="Times New Roman"/>
          <w:sz w:val="24"/>
          <w:szCs w:val="24"/>
          <w:lang w:val="en-GB"/>
        </w:rPr>
        <w:t>…</w:t>
      </w:r>
      <w:r w:rsidRPr="00A02108">
        <w:rPr>
          <w:rFonts w:ascii="Times New Roman" w:hAnsi="Times New Roman" w:cs="Times New Roman"/>
          <w:sz w:val="24"/>
          <w:szCs w:val="24"/>
          <w:lang w:val="en-GB"/>
        </w:rPr>
        <w:t xml:space="preserve"> For example, one of the best climbers in the world Chris Sharma does not do any competitions, because he simply does not like this official stuff. He doesn’t bother about rankings, places. He thinks freedom is lost in there. But everybody knows Chris because he is very strong climber, a legend. </w:t>
      </w:r>
    </w:p>
    <w:p w14:paraId="5DAD0E5A" w14:textId="77777777" w:rsidR="008E3F3E" w:rsidRDefault="008E3F3E" w:rsidP="008E3F3E">
      <w:pPr>
        <w:jc w:val="both"/>
        <w:rPr>
          <w:rStyle w:val="fnt0"/>
        </w:rPr>
      </w:pPr>
    </w:p>
    <w:p w14:paraId="6C1AD44C" w14:textId="565FA736" w:rsidR="005F5505" w:rsidRPr="00F059BF" w:rsidRDefault="00D02C2C" w:rsidP="00D02C2C">
      <w:pPr>
        <w:jc w:val="both"/>
      </w:pPr>
      <w:r>
        <w:t xml:space="preserve">This </w:t>
      </w:r>
      <w:r w:rsidR="00F33C12">
        <w:t>concern</w:t>
      </w:r>
      <w:r>
        <w:t xml:space="preserve"> </w:t>
      </w:r>
      <w:r w:rsidR="00280957">
        <w:t>reflects</w:t>
      </w:r>
      <w:r w:rsidR="00BA1820">
        <w:t xml:space="preserve"> the </w:t>
      </w:r>
      <w:r w:rsidRPr="00F059BF">
        <w:t xml:space="preserve">radical structural change </w:t>
      </w:r>
      <w:r w:rsidR="00280957">
        <w:t>of</w:t>
      </w:r>
      <w:r w:rsidRPr="00F059BF">
        <w:t xml:space="preserve"> the organisation of international sport climbing</w:t>
      </w:r>
      <w:r w:rsidR="00431DFB">
        <w:t xml:space="preserve"> </w:t>
      </w:r>
      <w:r w:rsidR="00280957">
        <w:t>as</w:t>
      </w:r>
      <w:r w:rsidR="00431DFB">
        <w:t xml:space="preserve"> i</w:t>
      </w:r>
      <w:r w:rsidR="005F5505" w:rsidRPr="00F059BF">
        <w:t xml:space="preserve">n </w:t>
      </w:r>
      <w:r w:rsidR="00F85568" w:rsidRPr="00F059BF">
        <w:t>200</w:t>
      </w:r>
      <w:r>
        <w:t>4</w:t>
      </w:r>
      <w:r w:rsidR="005F5505" w:rsidRPr="00F059BF">
        <w:t xml:space="preserve"> the UIAA “recognised that it was no longer possible to keep all the sections of the UIAA together as a single federation” (UIAA 201</w:t>
      </w:r>
      <w:r w:rsidR="00115281">
        <w:t>7</w:t>
      </w:r>
      <w:r w:rsidR="005F5505" w:rsidRPr="00F059BF">
        <w:t>)</w:t>
      </w:r>
      <w:r w:rsidR="00431DFB">
        <w:t xml:space="preserve">. In </w:t>
      </w:r>
      <w:r>
        <w:t>2006</w:t>
      </w:r>
      <w:r w:rsidR="005F5505" w:rsidRPr="00F059BF">
        <w:t xml:space="preserve">, the UIAA allowed sport climbing to leave the </w:t>
      </w:r>
      <w:r>
        <w:t>organisation</w:t>
      </w:r>
      <w:r w:rsidR="000B740C" w:rsidRPr="00F059BF">
        <w:t>, as</w:t>
      </w:r>
      <w:r w:rsidR="005F5505" w:rsidRPr="00F059BF">
        <w:t>:</w:t>
      </w:r>
    </w:p>
    <w:p w14:paraId="5C4F6603" w14:textId="3B46B7B8" w:rsidR="005F5505" w:rsidRPr="00A02108" w:rsidRDefault="005F5505" w:rsidP="00904E36">
      <w:pPr>
        <w:pStyle w:val="RBflowingtextnormal"/>
        <w:tabs>
          <w:tab w:val="num" w:pos="360"/>
        </w:tabs>
        <w:spacing w:line="240" w:lineRule="auto"/>
        <w:ind w:left="720" w:right="576"/>
        <w:jc w:val="both"/>
        <w:rPr>
          <w:rFonts w:ascii="Times New Roman" w:hAnsi="Times New Roman" w:cs="Times New Roman"/>
          <w:sz w:val="24"/>
          <w:szCs w:val="24"/>
          <w:lang w:val="en-GB"/>
        </w:rPr>
      </w:pPr>
      <w:r w:rsidRPr="00A02108">
        <w:rPr>
          <w:rFonts w:ascii="Times New Roman" w:hAnsi="Times New Roman" w:cs="Times New Roman"/>
          <w:sz w:val="24"/>
          <w:szCs w:val="24"/>
          <w:lang w:val="en-GB"/>
        </w:rPr>
        <w:t xml:space="preserve">. . . Competition Sport Climbing developed very different ethics and style. Competition Sport Climbing is generally practised indoors and has a very urban character. These differences produced a rift within the UIAA between supporters of traditional mountaineering and those driving the development of modern Sport Climbing competitions. When it was recognised that the conflict could no longer be resolved and was blocking the development of both organisations, the General Assembly </w:t>
      </w:r>
      <w:r w:rsidR="00A903E0" w:rsidRPr="00A02108">
        <w:rPr>
          <w:rFonts w:ascii="Times New Roman" w:hAnsi="Times New Roman" w:cs="Times New Roman"/>
          <w:sz w:val="24"/>
          <w:szCs w:val="24"/>
          <w:lang w:val="en-GB"/>
        </w:rPr>
        <w:t xml:space="preserve">… </w:t>
      </w:r>
      <w:r w:rsidRPr="00A02108">
        <w:rPr>
          <w:rFonts w:ascii="Times New Roman" w:hAnsi="Times New Roman" w:cs="Times New Roman"/>
          <w:sz w:val="24"/>
          <w:szCs w:val="24"/>
          <w:lang w:val="en-GB"/>
        </w:rPr>
        <w:t xml:space="preserve">decided to cease governing international sport climbing competitions on artificial surfaces. </w:t>
      </w:r>
    </w:p>
    <w:p w14:paraId="78C099D3" w14:textId="0FDA34D5" w:rsidR="0075601D" w:rsidRPr="00A02108" w:rsidRDefault="005F5505" w:rsidP="0075601D">
      <w:pPr>
        <w:pStyle w:val="RBflowingtextnormal"/>
        <w:tabs>
          <w:tab w:val="num" w:pos="360"/>
        </w:tabs>
        <w:spacing w:line="240" w:lineRule="auto"/>
        <w:ind w:left="567" w:right="679"/>
        <w:jc w:val="right"/>
        <w:rPr>
          <w:rFonts w:ascii="Times New Roman" w:hAnsi="Times New Roman" w:cs="Times New Roman"/>
          <w:sz w:val="24"/>
          <w:szCs w:val="24"/>
          <w:lang w:val="en-GB"/>
        </w:rPr>
      </w:pPr>
      <w:r w:rsidRPr="00A02108">
        <w:rPr>
          <w:rFonts w:ascii="Times New Roman" w:hAnsi="Times New Roman" w:cs="Times New Roman"/>
          <w:sz w:val="24"/>
          <w:szCs w:val="24"/>
          <w:lang w:val="en-GB"/>
        </w:rPr>
        <w:t>UIAA (2009, 11)</w:t>
      </w:r>
    </w:p>
    <w:p w14:paraId="65889F87" w14:textId="77777777" w:rsidR="000A2836" w:rsidRPr="00A63ADE" w:rsidRDefault="000A2836" w:rsidP="0075601D">
      <w:pPr>
        <w:pStyle w:val="RBflowingtextnormal"/>
        <w:tabs>
          <w:tab w:val="num" w:pos="360"/>
        </w:tabs>
        <w:spacing w:line="240" w:lineRule="auto"/>
        <w:ind w:left="567" w:right="679"/>
        <w:jc w:val="right"/>
        <w:rPr>
          <w:rFonts w:ascii="Times New Roman" w:hAnsi="Times New Roman" w:cs="Times New Roman"/>
          <w:i/>
          <w:sz w:val="24"/>
          <w:szCs w:val="24"/>
          <w:lang w:val="en-GB"/>
        </w:rPr>
      </w:pPr>
    </w:p>
    <w:p w14:paraId="1D6A91AF" w14:textId="4F56B5CE" w:rsidR="005F5505" w:rsidRPr="00F059BF" w:rsidRDefault="005F5505" w:rsidP="005F5505">
      <w:pPr>
        <w:jc w:val="both"/>
      </w:pPr>
      <w:r w:rsidRPr="00F059BF">
        <w:t xml:space="preserve">This UIAA statement suggests that sport climbing was allowed to leave because the culture of sport climbing was considered to be too different from the rest of the mountaineering activities managed by the UIAA. The key words in the above quote are “indoors,” “urban in character,” and “artificial surfaces.” </w:t>
      </w:r>
      <w:r w:rsidR="00EF64E0">
        <w:t xml:space="preserve"> </w:t>
      </w:r>
      <w:r w:rsidRPr="00F059BF">
        <w:t>To put it simply, by 2006</w:t>
      </w:r>
      <w:r w:rsidR="00904E36">
        <w:t>,</w:t>
      </w:r>
      <w:r w:rsidRPr="00F059BF">
        <w:t xml:space="preserve"> </w:t>
      </w:r>
      <w:r w:rsidR="00F33C12">
        <w:t xml:space="preserve">competitions had led </w:t>
      </w:r>
      <w:r w:rsidRPr="00F059BF">
        <w:t>sport climbing became too</w:t>
      </w:r>
      <w:r w:rsidR="00904E36">
        <w:t xml:space="preserve"> </w:t>
      </w:r>
      <w:r w:rsidR="008116EB">
        <w:t>“</w:t>
      </w:r>
      <w:r w:rsidRPr="00F059BF">
        <w:t xml:space="preserve">artificial” for the UIAA. </w:t>
      </w:r>
    </w:p>
    <w:p w14:paraId="1C63A7D7" w14:textId="77777777" w:rsidR="005F5505" w:rsidRPr="00F059BF" w:rsidRDefault="005F5505" w:rsidP="005F5505">
      <w:pPr>
        <w:jc w:val="both"/>
      </w:pPr>
    </w:p>
    <w:p w14:paraId="362A9E99" w14:textId="218C04AB" w:rsidR="005F5505" w:rsidRPr="00F059BF" w:rsidRDefault="005F5505" w:rsidP="005F5505">
      <w:pPr>
        <w:jc w:val="both"/>
        <w:rPr>
          <w:rStyle w:val="fnt0"/>
          <w:bCs/>
        </w:rPr>
      </w:pPr>
      <w:r w:rsidRPr="00F059BF">
        <w:t xml:space="preserve">Consequently, in 2007 the </w:t>
      </w:r>
      <w:r w:rsidR="00A903E0">
        <w:t>IFSC</w:t>
      </w:r>
      <w:r w:rsidRPr="00F059BF">
        <w:t xml:space="preserve"> was created, which </w:t>
      </w:r>
      <w:r w:rsidRPr="00F059BF">
        <w:rPr>
          <w:rStyle w:val="Strong"/>
          <w:b w:val="0"/>
        </w:rPr>
        <w:t xml:space="preserve">became the sole international authority for all matters concerning </w:t>
      </w:r>
      <w:r w:rsidR="000B740C" w:rsidRPr="00F059BF">
        <w:rPr>
          <w:rStyle w:val="Strong"/>
          <w:b w:val="0"/>
        </w:rPr>
        <w:t>sport</w:t>
      </w:r>
      <w:r w:rsidRPr="00F059BF">
        <w:rPr>
          <w:rStyle w:val="Strong"/>
          <w:b w:val="0"/>
        </w:rPr>
        <w:t xml:space="preserve"> climbing </w:t>
      </w:r>
      <w:r w:rsidR="00904E36">
        <w:rPr>
          <w:rStyle w:val="Strong"/>
          <w:b w:val="0"/>
        </w:rPr>
        <w:t xml:space="preserve">and </w:t>
      </w:r>
      <w:r w:rsidRPr="00F059BF">
        <w:rPr>
          <w:rStyle w:val="Strong"/>
          <w:b w:val="0"/>
        </w:rPr>
        <w:t>that provides</w:t>
      </w:r>
      <w:r w:rsidRPr="00F059BF">
        <w:rPr>
          <w:b/>
        </w:rPr>
        <w:t xml:space="preserve"> </w:t>
      </w:r>
      <w:r w:rsidRPr="00F059BF">
        <w:t>“the direction, regulation, promotion, development and furtherance of the sport of competition climbing on a world-wide basis”</w:t>
      </w:r>
      <w:r w:rsidRPr="00F059BF">
        <w:rPr>
          <w:rStyle w:val="Strong"/>
        </w:rPr>
        <w:t xml:space="preserve"> </w:t>
      </w:r>
      <w:r w:rsidRPr="00F059BF">
        <w:rPr>
          <w:rStyle w:val="Strong"/>
          <w:b w:val="0"/>
        </w:rPr>
        <w:t>(IFSC 201</w:t>
      </w:r>
      <w:r w:rsidR="00D56CD7">
        <w:rPr>
          <w:rStyle w:val="Strong"/>
          <w:b w:val="0"/>
        </w:rPr>
        <w:t>7</w:t>
      </w:r>
      <w:r w:rsidRPr="00F059BF">
        <w:rPr>
          <w:rStyle w:val="Strong"/>
          <w:b w:val="0"/>
        </w:rPr>
        <w:t>b). To summari</w:t>
      </w:r>
      <w:r w:rsidR="00F20810">
        <w:rPr>
          <w:rStyle w:val="Strong"/>
          <w:b w:val="0"/>
        </w:rPr>
        <w:t>s</w:t>
      </w:r>
      <w:r w:rsidRPr="00F059BF">
        <w:rPr>
          <w:rStyle w:val="Strong"/>
          <w:b w:val="0"/>
        </w:rPr>
        <w:t xml:space="preserve">e, </w:t>
      </w:r>
      <w:r w:rsidR="000B740C" w:rsidRPr="00F059BF">
        <w:t>sport</w:t>
      </w:r>
      <w:r w:rsidRPr="00F059BF">
        <w:rPr>
          <w:rStyle w:val="fnt0"/>
        </w:rPr>
        <w:t xml:space="preserve"> climbing evolved from being governed by an international </w:t>
      </w:r>
      <w:r w:rsidR="00CD0FF7" w:rsidRPr="00F059BF">
        <w:rPr>
          <w:rStyle w:val="fnt0"/>
        </w:rPr>
        <w:t>organis</w:t>
      </w:r>
      <w:r w:rsidRPr="00F059BF">
        <w:rPr>
          <w:rStyle w:val="fnt0"/>
        </w:rPr>
        <w:t xml:space="preserve">ation of </w:t>
      </w:r>
      <w:r w:rsidR="00904E36">
        <w:rPr>
          <w:rStyle w:val="fnt0"/>
        </w:rPr>
        <w:t>the</w:t>
      </w:r>
      <w:r w:rsidR="00904E36" w:rsidRPr="00F059BF">
        <w:rPr>
          <w:rStyle w:val="fnt0"/>
        </w:rPr>
        <w:t xml:space="preserve"> </w:t>
      </w:r>
      <w:r w:rsidRPr="00F059BF">
        <w:rPr>
          <w:rStyle w:val="fnt0"/>
        </w:rPr>
        <w:t>broader activity</w:t>
      </w:r>
      <w:r w:rsidR="00904E36">
        <w:rPr>
          <w:rStyle w:val="fnt0"/>
        </w:rPr>
        <w:t xml:space="preserve"> of</w:t>
      </w:r>
      <w:r w:rsidRPr="00F059BF">
        <w:rPr>
          <w:rStyle w:val="fnt0"/>
        </w:rPr>
        <w:t xml:space="preserve"> mountaineering, to becoming independent in terms of </w:t>
      </w:r>
      <w:r w:rsidR="00CD0FF7" w:rsidRPr="00F059BF">
        <w:rPr>
          <w:rStyle w:val="fnt0"/>
        </w:rPr>
        <w:t>organis</w:t>
      </w:r>
      <w:r w:rsidRPr="00F059BF">
        <w:rPr>
          <w:rStyle w:val="fnt0"/>
        </w:rPr>
        <w:t xml:space="preserve">ation with the IFSC </w:t>
      </w:r>
      <w:r w:rsidR="00BA1820">
        <w:rPr>
          <w:rStyle w:val="fnt0"/>
        </w:rPr>
        <w:t>emerging as</w:t>
      </w:r>
      <w:r w:rsidR="00BA1820" w:rsidRPr="00F059BF">
        <w:rPr>
          <w:rStyle w:val="fnt0"/>
        </w:rPr>
        <w:t xml:space="preserve"> </w:t>
      </w:r>
      <w:r w:rsidRPr="00F059BF">
        <w:rPr>
          <w:rStyle w:val="fnt0"/>
        </w:rPr>
        <w:t xml:space="preserve">the dedicated international governing body for sport climbing. </w:t>
      </w:r>
      <w:r w:rsidR="000E2EB3">
        <w:rPr>
          <w:rStyle w:val="fnt0"/>
        </w:rPr>
        <w:t>I</w:t>
      </w:r>
      <w:r w:rsidRPr="00F059BF">
        <w:rPr>
          <w:rStyle w:val="fnt0"/>
        </w:rPr>
        <w:t xml:space="preserve">t can be argued that, by 2006, the values of </w:t>
      </w:r>
      <w:r w:rsidR="00F60D9E">
        <w:rPr>
          <w:rStyle w:val="fnt0"/>
        </w:rPr>
        <w:t>indoor</w:t>
      </w:r>
      <w:r w:rsidR="00F60D9E" w:rsidRPr="00F059BF">
        <w:rPr>
          <w:rStyle w:val="fnt0"/>
        </w:rPr>
        <w:t xml:space="preserve"> </w:t>
      </w:r>
      <w:r w:rsidRPr="00F059BF">
        <w:rPr>
          <w:rStyle w:val="fnt0"/>
        </w:rPr>
        <w:t xml:space="preserve">climbing had become too distant from the values of </w:t>
      </w:r>
      <w:r w:rsidR="00E32EAF">
        <w:rPr>
          <w:rStyle w:val="fnt0"/>
        </w:rPr>
        <w:t>outdoor</w:t>
      </w:r>
      <w:r w:rsidR="00E32EAF" w:rsidRPr="00F059BF">
        <w:rPr>
          <w:rStyle w:val="fnt0"/>
        </w:rPr>
        <w:t xml:space="preserve"> </w:t>
      </w:r>
      <w:r w:rsidRPr="00F059BF">
        <w:rPr>
          <w:rStyle w:val="fnt0"/>
        </w:rPr>
        <w:t>climbing</w:t>
      </w:r>
      <w:r w:rsidR="00904E36">
        <w:rPr>
          <w:rStyle w:val="fnt0"/>
        </w:rPr>
        <w:t xml:space="preserve">, set out </w:t>
      </w:r>
      <w:r w:rsidR="00675129">
        <w:rPr>
          <w:rStyle w:val="fnt0"/>
        </w:rPr>
        <w:t>earlier</w:t>
      </w:r>
      <w:r w:rsidRPr="00F059BF">
        <w:rPr>
          <w:rStyle w:val="fnt0"/>
        </w:rPr>
        <w:t xml:space="preserve">, creating conflict within the UIAA. </w:t>
      </w:r>
    </w:p>
    <w:p w14:paraId="32BB9225" w14:textId="77777777" w:rsidR="003550F1" w:rsidRDefault="003550F1" w:rsidP="005F5505">
      <w:pPr>
        <w:jc w:val="both"/>
        <w:rPr>
          <w:b/>
        </w:rPr>
      </w:pPr>
    </w:p>
    <w:p w14:paraId="534298C7" w14:textId="139BD516" w:rsidR="00B60159" w:rsidRDefault="00394296" w:rsidP="00B60159">
      <w:pPr>
        <w:jc w:val="both"/>
        <w:rPr>
          <w:bCs/>
        </w:rPr>
      </w:pPr>
      <w:r w:rsidRPr="00423C85">
        <w:rPr>
          <w:bCs/>
          <w:iCs/>
        </w:rPr>
        <w:t>When consid</w:t>
      </w:r>
      <w:r w:rsidR="00971AEA" w:rsidRPr="00423C85">
        <w:rPr>
          <w:bCs/>
          <w:iCs/>
        </w:rPr>
        <w:t>e</w:t>
      </w:r>
      <w:r w:rsidRPr="00423C85">
        <w:rPr>
          <w:bCs/>
          <w:iCs/>
        </w:rPr>
        <w:t xml:space="preserve">red through the lens of </w:t>
      </w:r>
      <w:r w:rsidR="0025784C" w:rsidRPr="00423C85">
        <w:rPr>
          <w:bCs/>
          <w:iCs/>
        </w:rPr>
        <w:t>institutional theory, the “</w:t>
      </w:r>
      <w:r w:rsidR="00242A3E" w:rsidRPr="00423C85">
        <w:rPr>
          <w:bCs/>
          <w:iCs/>
        </w:rPr>
        <w:t>hand</w:t>
      </w:r>
      <w:r w:rsidR="0079704D" w:rsidRPr="00423C85">
        <w:rPr>
          <w:bCs/>
          <w:iCs/>
        </w:rPr>
        <w:t>over</w:t>
      </w:r>
      <w:r w:rsidR="0025784C" w:rsidRPr="00423C85">
        <w:rPr>
          <w:bCs/>
          <w:iCs/>
        </w:rPr>
        <w:t>“</w:t>
      </w:r>
      <w:r w:rsidR="00F60D9E">
        <w:rPr>
          <w:bCs/>
          <w:iCs/>
        </w:rPr>
        <w:t xml:space="preserve"> </w:t>
      </w:r>
      <w:r w:rsidR="0079704D" w:rsidRPr="00423C85">
        <w:rPr>
          <w:bCs/>
          <w:iCs/>
        </w:rPr>
        <w:t xml:space="preserve">of sport climbing from the UIAA to the IFSC </w:t>
      </w:r>
      <w:r w:rsidR="00242A3E" w:rsidRPr="00423C85">
        <w:rPr>
          <w:bCs/>
          <w:iCs/>
        </w:rPr>
        <w:t xml:space="preserve">illustrates the </w:t>
      </w:r>
      <w:r w:rsidRPr="00423C85">
        <w:rPr>
          <w:bCs/>
          <w:iCs/>
        </w:rPr>
        <w:t>challenges</w:t>
      </w:r>
      <w:r w:rsidR="00242A3E" w:rsidRPr="00423C85">
        <w:rPr>
          <w:bCs/>
          <w:iCs/>
        </w:rPr>
        <w:t xml:space="preserve"> of </w:t>
      </w:r>
      <w:r w:rsidR="00B60159" w:rsidRPr="00423C85">
        <w:rPr>
          <w:bCs/>
          <w:iCs/>
        </w:rPr>
        <w:t xml:space="preserve">cultural legitimacy </w:t>
      </w:r>
      <w:r w:rsidR="00971AEA" w:rsidRPr="00423C85">
        <w:rPr>
          <w:bCs/>
          <w:iCs/>
        </w:rPr>
        <w:t xml:space="preserve">associated with the governance of </w:t>
      </w:r>
      <w:r w:rsidR="00423C85">
        <w:rPr>
          <w:bCs/>
          <w:iCs/>
        </w:rPr>
        <w:t>new and emerging</w:t>
      </w:r>
      <w:r w:rsidR="00971AEA" w:rsidRPr="00423C85">
        <w:rPr>
          <w:bCs/>
          <w:iCs/>
        </w:rPr>
        <w:t xml:space="preserve"> sports by the </w:t>
      </w:r>
      <w:r w:rsidR="00B60159" w:rsidRPr="00423C85">
        <w:rPr>
          <w:bCs/>
          <w:iCs/>
        </w:rPr>
        <w:t>in</w:t>
      </w:r>
      <w:r w:rsidR="00242A3E" w:rsidRPr="00423C85">
        <w:rPr>
          <w:bCs/>
          <w:iCs/>
        </w:rPr>
        <w:t>ternational federations of more established</w:t>
      </w:r>
      <w:r w:rsidR="00B60159" w:rsidRPr="00423C85">
        <w:rPr>
          <w:bCs/>
          <w:iCs/>
        </w:rPr>
        <w:t xml:space="preserve"> sports</w:t>
      </w:r>
      <w:r w:rsidRPr="00423C85">
        <w:rPr>
          <w:bCs/>
          <w:iCs/>
        </w:rPr>
        <w:t>.</w:t>
      </w:r>
      <w:r w:rsidR="00242A3E" w:rsidRPr="00423C85">
        <w:rPr>
          <w:bCs/>
          <w:iCs/>
        </w:rPr>
        <w:t xml:space="preserve"> The topic </w:t>
      </w:r>
      <w:r w:rsidR="00B60159" w:rsidRPr="00423C85">
        <w:rPr>
          <w:bCs/>
          <w:iCs/>
        </w:rPr>
        <w:t xml:space="preserve">of who owns the sport, </w:t>
      </w:r>
      <w:r w:rsidR="00971AEA" w:rsidRPr="00423C85">
        <w:rPr>
          <w:bCs/>
          <w:iCs/>
        </w:rPr>
        <w:t xml:space="preserve">around </w:t>
      </w:r>
      <w:r w:rsidR="00B60159" w:rsidRPr="00423C85">
        <w:rPr>
          <w:bCs/>
          <w:iCs/>
        </w:rPr>
        <w:t>which many conflicts in modern sports revolve (Washington and P</w:t>
      </w:r>
      <w:r w:rsidR="00242A3E" w:rsidRPr="00423C85">
        <w:rPr>
          <w:bCs/>
          <w:iCs/>
        </w:rPr>
        <w:t xml:space="preserve">atterson 2011, 10), </w:t>
      </w:r>
      <w:r w:rsidR="00B60159" w:rsidRPr="00423C85">
        <w:rPr>
          <w:bCs/>
          <w:iCs/>
        </w:rPr>
        <w:t>has caused debate with</w:t>
      </w:r>
      <w:r w:rsidR="00971AEA" w:rsidRPr="00423C85">
        <w:rPr>
          <w:bCs/>
          <w:iCs/>
        </w:rPr>
        <w:t>in</w:t>
      </w:r>
      <w:r w:rsidR="00B60159" w:rsidRPr="00423C85">
        <w:rPr>
          <w:bCs/>
          <w:iCs/>
        </w:rPr>
        <w:t xml:space="preserve"> other </w:t>
      </w:r>
      <w:r w:rsidR="00675129">
        <w:rPr>
          <w:bCs/>
          <w:iCs/>
        </w:rPr>
        <w:t>action</w:t>
      </w:r>
      <w:r w:rsidR="00675129" w:rsidRPr="00423C85">
        <w:rPr>
          <w:bCs/>
          <w:iCs/>
        </w:rPr>
        <w:t xml:space="preserve"> </w:t>
      </w:r>
      <w:r w:rsidR="00B60159" w:rsidRPr="00423C85">
        <w:rPr>
          <w:bCs/>
          <w:iCs/>
        </w:rPr>
        <w:t>sports, such as skateboarding and snowboarding</w:t>
      </w:r>
      <w:r w:rsidR="00971AEA" w:rsidRPr="00423C85">
        <w:rPr>
          <w:bCs/>
          <w:iCs/>
        </w:rPr>
        <w:t xml:space="preserve"> and has </w:t>
      </w:r>
      <w:r w:rsidR="00675129">
        <w:rPr>
          <w:bCs/>
          <w:iCs/>
        </w:rPr>
        <w:t xml:space="preserve">also </w:t>
      </w:r>
      <w:r w:rsidR="00971AEA" w:rsidRPr="00423C85">
        <w:rPr>
          <w:bCs/>
          <w:iCs/>
        </w:rPr>
        <w:t xml:space="preserve">been played out in sport climbing. </w:t>
      </w:r>
      <w:r w:rsidR="00C56980" w:rsidRPr="00423C85">
        <w:rPr>
          <w:bCs/>
          <w:iCs/>
        </w:rPr>
        <w:t xml:space="preserve">Integrating several sports under the umbrella of one governing body has benefits, in a reduction of administrative costs and synergy of resources </w:t>
      </w:r>
      <w:r w:rsidR="00C56980" w:rsidRPr="00423C85">
        <w:t xml:space="preserve">however, </w:t>
      </w:r>
      <w:r w:rsidR="00C84E38">
        <w:t xml:space="preserve">as with previous work on </w:t>
      </w:r>
      <w:r w:rsidR="008116EB">
        <w:t>s</w:t>
      </w:r>
      <w:r w:rsidR="00C84E38">
        <w:t>kateboarding (</w:t>
      </w:r>
      <w:r w:rsidR="008116EB">
        <w:rPr>
          <w:bCs/>
          <w:iCs/>
        </w:rPr>
        <w:t>Thorpe and Wheaton 2011</w:t>
      </w:r>
      <w:r w:rsidR="00C84E38">
        <w:rPr>
          <w:bCs/>
          <w:iCs/>
        </w:rPr>
        <w:t xml:space="preserve">) </w:t>
      </w:r>
      <w:r w:rsidR="00C56980" w:rsidRPr="00423C85">
        <w:t xml:space="preserve">this research has revealed concerns about the appropriateness of umbrella organisations due to cultural </w:t>
      </w:r>
      <w:r w:rsidR="00D02C2C" w:rsidRPr="00423C85">
        <w:t>dis</w:t>
      </w:r>
      <w:r w:rsidR="00C56980" w:rsidRPr="00423C85">
        <w:t>connectedness</w:t>
      </w:r>
      <w:r w:rsidR="00C84E38">
        <w:t xml:space="preserve"> amongst the sports that make up these overarching federation</w:t>
      </w:r>
      <w:r w:rsidR="00606ED1">
        <w:t>s</w:t>
      </w:r>
      <w:r w:rsidR="00C84E38">
        <w:t>.</w:t>
      </w:r>
      <w:r w:rsidR="00606ED1">
        <w:t xml:space="preserve"> In this instance</w:t>
      </w:r>
      <w:r w:rsidR="000B5E92">
        <w:t>,</w:t>
      </w:r>
      <w:r w:rsidR="00606ED1">
        <w:t xml:space="preserve"> there is an apparent disconnect between the values of the UIAA and sport climbing, suggesting that as</w:t>
      </w:r>
      <w:r w:rsidR="00A2703C" w:rsidRPr="00C84E38">
        <w:t xml:space="preserve"> </w:t>
      </w:r>
      <w:r w:rsidR="00C84E38">
        <w:t>new</w:t>
      </w:r>
      <w:r w:rsidR="00A2703C" w:rsidRPr="00C84E38">
        <w:t xml:space="preserve"> </w:t>
      </w:r>
      <w:r w:rsidR="00B60159" w:rsidRPr="00C84E38">
        <w:t xml:space="preserve">sports </w:t>
      </w:r>
      <w:r w:rsidR="00C84E38">
        <w:t>develop</w:t>
      </w:r>
      <w:r w:rsidR="00A2703C" w:rsidRPr="00C84E38">
        <w:t xml:space="preserve"> </w:t>
      </w:r>
      <w:r w:rsidR="00B60159" w:rsidRPr="00C84E38">
        <w:t xml:space="preserve">strong </w:t>
      </w:r>
      <w:r w:rsidR="00A2703C" w:rsidRPr="00C84E38">
        <w:t>and embedded</w:t>
      </w:r>
      <w:r w:rsidR="00B60159" w:rsidRPr="00C84E38">
        <w:t xml:space="preserve"> cultures, their alliances with </w:t>
      </w:r>
      <w:r w:rsidR="002803E3">
        <w:t>established</w:t>
      </w:r>
      <w:r w:rsidR="00B60159" w:rsidRPr="00C84E38">
        <w:t xml:space="preserve"> sports </w:t>
      </w:r>
      <w:r w:rsidR="00431DFB" w:rsidRPr="00C84E38">
        <w:t>are</w:t>
      </w:r>
      <w:r w:rsidR="00B60159" w:rsidRPr="00C84E38">
        <w:t xml:space="preserve"> unlikely to </w:t>
      </w:r>
      <w:r w:rsidR="00A2703C" w:rsidRPr="00C84E38">
        <w:t xml:space="preserve">be of </w:t>
      </w:r>
      <w:r w:rsidR="00B60159" w:rsidRPr="00C84E38">
        <w:t xml:space="preserve">benefit </w:t>
      </w:r>
      <w:r w:rsidR="00D02C2C" w:rsidRPr="00C84E38">
        <w:t xml:space="preserve">or considered legitimate </w:t>
      </w:r>
      <w:r w:rsidR="00B60159" w:rsidRPr="00C84E38">
        <w:t xml:space="preserve">due to cultural differences.  </w:t>
      </w:r>
    </w:p>
    <w:p w14:paraId="6BFE793D" w14:textId="77777777" w:rsidR="00B164D4" w:rsidRDefault="00B164D4" w:rsidP="0041550D">
      <w:pPr>
        <w:jc w:val="both"/>
        <w:outlineLvl w:val="0"/>
        <w:rPr>
          <w:b/>
        </w:rPr>
      </w:pPr>
    </w:p>
    <w:p w14:paraId="560935D3" w14:textId="5C4A72F9" w:rsidR="005F5505" w:rsidRPr="00F059BF" w:rsidRDefault="002A7F58" w:rsidP="0041550D">
      <w:pPr>
        <w:jc w:val="both"/>
        <w:outlineLvl w:val="0"/>
        <w:rPr>
          <w:b/>
        </w:rPr>
      </w:pPr>
      <w:r>
        <w:rPr>
          <w:b/>
        </w:rPr>
        <w:t>The c</w:t>
      </w:r>
      <w:r w:rsidR="000316FD">
        <w:rPr>
          <w:b/>
        </w:rPr>
        <w:t>urrent</w:t>
      </w:r>
      <w:r w:rsidR="005F5505" w:rsidRPr="00F059BF">
        <w:rPr>
          <w:b/>
        </w:rPr>
        <w:t xml:space="preserve"> </w:t>
      </w:r>
      <w:r w:rsidR="00CD0FF7" w:rsidRPr="00F059BF">
        <w:rPr>
          <w:b/>
        </w:rPr>
        <w:t>organis</w:t>
      </w:r>
      <w:r w:rsidR="005F5505" w:rsidRPr="00F059BF">
        <w:rPr>
          <w:b/>
        </w:rPr>
        <w:t xml:space="preserve">ation of </w:t>
      </w:r>
      <w:r w:rsidR="00F60D9E">
        <w:rPr>
          <w:b/>
        </w:rPr>
        <w:t>the IFSC</w:t>
      </w:r>
    </w:p>
    <w:p w14:paraId="6923099E" w14:textId="2F29AD53" w:rsidR="006D7A1D" w:rsidRDefault="00B31F27" w:rsidP="00E27BEF">
      <w:pPr>
        <w:jc w:val="both"/>
        <w:rPr>
          <w:bCs/>
        </w:rPr>
      </w:pPr>
      <w:r>
        <w:rPr>
          <w:bCs/>
        </w:rPr>
        <w:t>Since 2007</w:t>
      </w:r>
      <w:r w:rsidR="000B5E92">
        <w:rPr>
          <w:bCs/>
        </w:rPr>
        <w:t>,</w:t>
      </w:r>
      <w:r w:rsidRPr="00661A64">
        <w:rPr>
          <w:bCs/>
        </w:rPr>
        <w:t xml:space="preserve"> </w:t>
      </w:r>
      <w:r>
        <w:rPr>
          <w:bCs/>
        </w:rPr>
        <w:t>international sport</w:t>
      </w:r>
      <w:r w:rsidRPr="007A377C">
        <w:rPr>
          <w:bCs/>
        </w:rPr>
        <w:t xml:space="preserve"> climbing </w:t>
      </w:r>
      <w:r>
        <w:rPr>
          <w:bCs/>
        </w:rPr>
        <w:t>has been organis</w:t>
      </w:r>
      <w:r w:rsidRPr="007A377C">
        <w:rPr>
          <w:bCs/>
        </w:rPr>
        <w:t xml:space="preserve">ed independently </w:t>
      </w:r>
      <w:r w:rsidR="006D7A1D">
        <w:rPr>
          <w:bCs/>
        </w:rPr>
        <w:t>of</w:t>
      </w:r>
      <w:r w:rsidRPr="007A377C">
        <w:rPr>
          <w:bCs/>
        </w:rPr>
        <w:t xml:space="preserve"> mountaineering </w:t>
      </w:r>
      <w:r w:rsidR="00F60D9E">
        <w:rPr>
          <w:bCs/>
        </w:rPr>
        <w:t>under the IFSC umbrella that</w:t>
      </w:r>
      <w:r w:rsidR="00F60D9E" w:rsidRPr="007A377C">
        <w:rPr>
          <w:bCs/>
        </w:rPr>
        <w:t xml:space="preserve"> </w:t>
      </w:r>
      <w:r w:rsidRPr="007A377C">
        <w:rPr>
          <w:bCs/>
        </w:rPr>
        <w:t>has developed a simple hierarchical structure. The IFSC became the international federation responsible for the sport globally, so th</w:t>
      </w:r>
      <w:r w:rsidR="002A7F58">
        <w:rPr>
          <w:bCs/>
        </w:rPr>
        <w:t>at this organisation</w:t>
      </w:r>
      <w:r w:rsidRPr="007A377C">
        <w:rPr>
          <w:bCs/>
        </w:rPr>
        <w:t xml:space="preserve"> is </w:t>
      </w:r>
      <w:r w:rsidR="002A7F58">
        <w:rPr>
          <w:bCs/>
        </w:rPr>
        <w:t>the</w:t>
      </w:r>
      <w:r w:rsidRPr="007A377C">
        <w:rPr>
          <w:bCs/>
        </w:rPr>
        <w:t xml:space="preserve"> exclusive agent representing competitive </w:t>
      </w:r>
      <w:r w:rsidR="000B5E92">
        <w:rPr>
          <w:bCs/>
        </w:rPr>
        <w:t xml:space="preserve">sport </w:t>
      </w:r>
      <w:r w:rsidRPr="007A377C">
        <w:rPr>
          <w:bCs/>
        </w:rPr>
        <w:t>climbing and is recogni</w:t>
      </w:r>
      <w:r w:rsidR="000316FD">
        <w:rPr>
          <w:bCs/>
        </w:rPr>
        <w:t>s</w:t>
      </w:r>
      <w:r w:rsidRPr="00263418">
        <w:rPr>
          <w:bCs/>
        </w:rPr>
        <w:t>ed by the IOC</w:t>
      </w:r>
      <w:r>
        <w:rPr>
          <w:bCs/>
        </w:rPr>
        <w:t xml:space="preserve">. </w:t>
      </w:r>
      <w:r w:rsidR="00C24EF7">
        <w:rPr>
          <w:bCs/>
        </w:rPr>
        <w:t xml:space="preserve">The </w:t>
      </w:r>
      <w:r w:rsidRPr="00263418">
        <w:rPr>
          <w:bCs/>
        </w:rPr>
        <w:t xml:space="preserve">IFSC unites </w:t>
      </w:r>
      <w:r w:rsidRPr="007A377C">
        <w:rPr>
          <w:bCs/>
        </w:rPr>
        <w:t>8</w:t>
      </w:r>
      <w:r w:rsidR="00C24EF7">
        <w:rPr>
          <w:bCs/>
        </w:rPr>
        <w:t>7</w:t>
      </w:r>
      <w:r w:rsidRPr="007A377C">
        <w:rPr>
          <w:bCs/>
        </w:rPr>
        <w:t xml:space="preserve"> national federations that </w:t>
      </w:r>
      <w:r w:rsidR="00E4124E">
        <w:rPr>
          <w:bCs/>
        </w:rPr>
        <w:t xml:space="preserve">are represented on the Executive Board of the IFSC via four continental councils, so arguably, no nation </w:t>
      </w:r>
      <w:r w:rsidR="000316FD">
        <w:rPr>
          <w:bCs/>
        </w:rPr>
        <w:t>or continent is</w:t>
      </w:r>
      <w:r w:rsidR="00E4124E">
        <w:rPr>
          <w:bCs/>
        </w:rPr>
        <w:t xml:space="preserve"> more influential than </w:t>
      </w:r>
      <w:r w:rsidR="00675129">
        <w:rPr>
          <w:bCs/>
        </w:rPr>
        <w:t>an</w:t>
      </w:r>
      <w:r w:rsidR="00E4124E">
        <w:rPr>
          <w:bCs/>
        </w:rPr>
        <w:t xml:space="preserve">other. </w:t>
      </w:r>
      <w:r w:rsidRPr="007A377C">
        <w:rPr>
          <w:bCs/>
        </w:rPr>
        <w:t xml:space="preserve">The IFSC </w:t>
      </w:r>
      <w:r w:rsidR="002A7F58">
        <w:rPr>
          <w:bCs/>
        </w:rPr>
        <w:t>has</w:t>
      </w:r>
      <w:r w:rsidRPr="007A377C">
        <w:rPr>
          <w:bCs/>
        </w:rPr>
        <w:t xml:space="preserve"> memberships in several sport associations, such as </w:t>
      </w:r>
      <w:r w:rsidR="002A7F58">
        <w:rPr>
          <w:bCs/>
        </w:rPr>
        <w:t xml:space="preserve">the </w:t>
      </w:r>
      <w:r w:rsidR="00BA2B34">
        <w:rPr>
          <w:bCs/>
        </w:rPr>
        <w:t xml:space="preserve">International Paralympic Committee, </w:t>
      </w:r>
      <w:r w:rsidR="00BA2B34" w:rsidRPr="00C56980">
        <w:t>Association of IOC Recognised International Sport Federation</w:t>
      </w:r>
      <w:r w:rsidR="00BA2B34">
        <w:rPr>
          <w:bCs/>
        </w:rPr>
        <w:t xml:space="preserve">s, </w:t>
      </w:r>
      <w:r w:rsidRPr="00AA6174">
        <w:rPr>
          <w:bCs/>
        </w:rPr>
        <w:t xml:space="preserve">Sport Accord, </w:t>
      </w:r>
      <w:r w:rsidR="00BA2B34" w:rsidRPr="00C56980">
        <w:t>Association of Summer Olympic International Federations</w:t>
      </w:r>
      <w:r w:rsidR="00BA2B34">
        <w:t xml:space="preserve">, </w:t>
      </w:r>
      <w:r w:rsidRPr="00263418">
        <w:rPr>
          <w:bCs/>
        </w:rPr>
        <w:t xml:space="preserve">and adopted the WADA anti-doping code (IFSC </w:t>
      </w:r>
      <w:r w:rsidRPr="00AA6174">
        <w:rPr>
          <w:bCs/>
        </w:rPr>
        <w:t>201</w:t>
      </w:r>
      <w:r w:rsidR="00BA2B34">
        <w:rPr>
          <w:bCs/>
        </w:rPr>
        <w:t>7</w:t>
      </w:r>
      <w:r w:rsidR="00F913A0">
        <w:rPr>
          <w:bCs/>
        </w:rPr>
        <w:t>a</w:t>
      </w:r>
      <w:r w:rsidRPr="00263418">
        <w:rPr>
          <w:bCs/>
        </w:rPr>
        <w:t>), which was mandatory for the Olympic bid.</w:t>
      </w:r>
      <w:r w:rsidR="00C24EF7">
        <w:rPr>
          <w:bCs/>
        </w:rPr>
        <w:t xml:space="preserve"> </w:t>
      </w:r>
      <w:r w:rsidR="00087BB3" w:rsidRPr="00F059BF">
        <w:rPr>
          <w:bCs/>
        </w:rPr>
        <w:t>In organisational terms, the IFSC</w:t>
      </w:r>
      <w:r w:rsidR="002A7F58">
        <w:rPr>
          <w:bCs/>
        </w:rPr>
        <w:t>’s</w:t>
      </w:r>
      <w:r w:rsidR="00087BB3" w:rsidRPr="00F059BF">
        <w:rPr>
          <w:bCs/>
        </w:rPr>
        <w:t xml:space="preserve"> position of being the sole international authority </w:t>
      </w:r>
      <w:r w:rsidR="002A7F58">
        <w:rPr>
          <w:bCs/>
        </w:rPr>
        <w:t>of</w:t>
      </w:r>
      <w:r w:rsidR="00087BB3" w:rsidRPr="00F059BF">
        <w:rPr>
          <w:bCs/>
        </w:rPr>
        <w:t xml:space="preserve"> sport climbing is similar to the organisation of most mainstream sports, such as football, athletics, and cycling.</w:t>
      </w:r>
      <w:r w:rsidR="00087BB3">
        <w:rPr>
          <w:bCs/>
        </w:rPr>
        <w:t xml:space="preserve"> </w:t>
      </w:r>
    </w:p>
    <w:p w14:paraId="074F3206" w14:textId="77777777" w:rsidR="006D7A1D" w:rsidRDefault="006D7A1D" w:rsidP="00E27BEF">
      <w:pPr>
        <w:jc w:val="both"/>
        <w:rPr>
          <w:bCs/>
        </w:rPr>
      </w:pPr>
    </w:p>
    <w:p w14:paraId="488D658C" w14:textId="561C0CC9" w:rsidR="00E27BEF" w:rsidRPr="00F059BF" w:rsidRDefault="00E27BEF" w:rsidP="00E27BEF">
      <w:pPr>
        <w:jc w:val="both"/>
        <w:rPr>
          <w:bCs/>
        </w:rPr>
      </w:pPr>
      <w:r w:rsidRPr="00F059BF">
        <w:rPr>
          <w:bCs/>
        </w:rPr>
        <w:t>The IFSC was created by professional climbers and employs people who climb</w:t>
      </w:r>
      <w:r w:rsidR="006D7A1D">
        <w:rPr>
          <w:bCs/>
        </w:rPr>
        <w:t xml:space="preserve">, which is an </w:t>
      </w:r>
      <w:r w:rsidRPr="00F059BF">
        <w:rPr>
          <w:bCs/>
        </w:rPr>
        <w:t xml:space="preserve">organisational feature typical </w:t>
      </w:r>
      <w:r w:rsidR="002A7F58">
        <w:rPr>
          <w:bCs/>
        </w:rPr>
        <w:t>of</w:t>
      </w:r>
      <w:r w:rsidRPr="00F059BF">
        <w:rPr>
          <w:bCs/>
        </w:rPr>
        <w:t xml:space="preserve"> the early history of </w:t>
      </w:r>
      <w:r w:rsidR="002A7F58">
        <w:rPr>
          <w:bCs/>
        </w:rPr>
        <w:t xml:space="preserve">most </w:t>
      </w:r>
      <w:r w:rsidR="001E5214">
        <w:rPr>
          <w:bCs/>
        </w:rPr>
        <w:t>so-called</w:t>
      </w:r>
      <w:r w:rsidR="00692AFA">
        <w:rPr>
          <w:bCs/>
        </w:rPr>
        <w:t xml:space="preserve"> </w:t>
      </w:r>
      <w:r w:rsidRPr="00F059BF">
        <w:rPr>
          <w:bCs/>
        </w:rPr>
        <w:t>lifestyle sports</w:t>
      </w:r>
      <w:r w:rsidR="006D7A1D">
        <w:rPr>
          <w:bCs/>
        </w:rPr>
        <w:t>. For example</w:t>
      </w:r>
      <w:r w:rsidRPr="00F059BF">
        <w:rPr>
          <w:bCs/>
        </w:rPr>
        <w:t xml:space="preserve">, Marco Scolaris </w:t>
      </w:r>
      <w:r w:rsidR="006D7A1D">
        <w:rPr>
          <w:bCs/>
        </w:rPr>
        <w:t xml:space="preserve">(interviewee) </w:t>
      </w:r>
      <w:r w:rsidRPr="00F059BF">
        <w:rPr>
          <w:bCs/>
        </w:rPr>
        <w:t xml:space="preserve">was </w:t>
      </w:r>
      <w:r w:rsidRPr="00F059BF">
        <w:t xml:space="preserve">“a pioneer of bouldering in Italy in his younger days” </w:t>
      </w:r>
      <w:r w:rsidRPr="00F059BF">
        <w:rPr>
          <w:bCs/>
        </w:rPr>
        <w:t xml:space="preserve">in the 1980s </w:t>
      </w:r>
      <w:r w:rsidR="00803838">
        <w:t>(iSportconnect</w:t>
      </w:r>
      <w:r w:rsidRPr="00F059BF">
        <w:t xml:space="preserve"> 2013)</w:t>
      </w:r>
      <w:r w:rsidRPr="00F059BF">
        <w:rPr>
          <w:bCs/>
        </w:rPr>
        <w:t xml:space="preserve">, whereas Jerome Meyer </w:t>
      </w:r>
      <w:r w:rsidR="006D7A1D">
        <w:rPr>
          <w:bCs/>
        </w:rPr>
        <w:t xml:space="preserve">(interviewee) </w:t>
      </w:r>
      <w:r w:rsidR="00F33C12">
        <w:rPr>
          <w:bCs/>
        </w:rPr>
        <w:t>is</w:t>
      </w:r>
      <w:r w:rsidRPr="00F059BF">
        <w:rPr>
          <w:bCs/>
        </w:rPr>
        <w:t xml:space="preserve"> </w:t>
      </w:r>
      <w:r w:rsidR="00F33C12">
        <w:rPr>
          <w:bCs/>
        </w:rPr>
        <w:t xml:space="preserve">a </w:t>
      </w:r>
      <w:r w:rsidRPr="00F059BF">
        <w:t>three times consecutive winner of the World Cup</w:t>
      </w:r>
      <w:r w:rsidR="008339F1">
        <w:t xml:space="preserve"> and</w:t>
      </w:r>
      <w:r w:rsidRPr="00F059BF">
        <w:t xml:space="preserve"> winner of the European Championship</w:t>
      </w:r>
      <w:r w:rsidRPr="00F059BF">
        <w:rPr>
          <w:bCs/>
        </w:rPr>
        <w:t xml:space="preserve">. Both the IFSC officials and the current athletes, </w:t>
      </w:r>
      <w:r w:rsidR="006D7A1D">
        <w:rPr>
          <w:bCs/>
        </w:rPr>
        <w:t>such as</w:t>
      </w:r>
      <w:r w:rsidRPr="00F059BF">
        <w:rPr>
          <w:bCs/>
        </w:rPr>
        <w:t xml:space="preserve"> Rustam Gelmanov </w:t>
      </w:r>
      <w:r w:rsidR="006D7A1D">
        <w:rPr>
          <w:bCs/>
        </w:rPr>
        <w:t>(interviewee)</w:t>
      </w:r>
      <w:r w:rsidRPr="00F059BF">
        <w:rPr>
          <w:bCs/>
        </w:rPr>
        <w:t xml:space="preserve"> consider the fact that the IFSC Board and employees are all either people who regularly climb, or have done so</w:t>
      </w:r>
      <w:r w:rsidR="00675129">
        <w:rPr>
          <w:bCs/>
        </w:rPr>
        <w:t>,</w:t>
      </w:r>
      <w:r w:rsidRPr="00F059BF">
        <w:rPr>
          <w:bCs/>
        </w:rPr>
        <w:t xml:space="preserve"> </w:t>
      </w:r>
      <w:r w:rsidR="00401F4D">
        <w:rPr>
          <w:bCs/>
        </w:rPr>
        <w:t>to be</w:t>
      </w:r>
      <w:r w:rsidR="00401F4D" w:rsidRPr="00F059BF">
        <w:rPr>
          <w:bCs/>
        </w:rPr>
        <w:t xml:space="preserve"> </w:t>
      </w:r>
      <w:r w:rsidRPr="00F059BF">
        <w:rPr>
          <w:bCs/>
        </w:rPr>
        <w:t>a benefit for the organisation of the sport. Jerome Meyer describes one of the benefits of being a former climber from the organisational perspective:</w:t>
      </w:r>
    </w:p>
    <w:p w14:paraId="737D797B" w14:textId="71ECBEE0" w:rsidR="00E27BEF" w:rsidRPr="00A02108" w:rsidRDefault="00E27BEF" w:rsidP="00E27BEF">
      <w:pPr>
        <w:pStyle w:val="RBflowingtextnormal"/>
        <w:spacing w:line="240" w:lineRule="auto"/>
        <w:ind w:left="720" w:right="576"/>
        <w:jc w:val="both"/>
        <w:rPr>
          <w:rFonts w:ascii="Times New Roman" w:hAnsi="Times New Roman" w:cs="Times New Roman"/>
          <w:sz w:val="24"/>
          <w:szCs w:val="24"/>
          <w:lang w:val="en-GB"/>
        </w:rPr>
      </w:pPr>
      <w:r w:rsidRPr="00A02108">
        <w:rPr>
          <w:rFonts w:ascii="Times New Roman" w:hAnsi="Times New Roman" w:cs="Times New Roman"/>
          <w:sz w:val="24"/>
          <w:szCs w:val="24"/>
          <w:lang w:val="en-GB"/>
        </w:rPr>
        <w:t xml:space="preserve">Obviously, I am really careful of what the athletes say. For me it is important to listen to them. Being a former athlete, I know perfectly what they want. And I am always supportive to them. So the President is really supportive to them [and] </w:t>
      </w:r>
      <w:r w:rsidR="00C85F52" w:rsidRPr="00A02108">
        <w:rPr>
          <w:rFonts w:ascii="Times New Roman" w:hAnsi="Times New Roman" w:cs="Times New Roman"/>
          <w:sz w:val="24"/>
          <w:szCs w:val="24"/>
          <w:lang w:val="en-GB"/>
        </w:rPr>
        <w:t>…</w:t>
      </w:r>
      <w:r w:rsidRPr="00A02108">
        <w:rPr>
          <w:rFonts w:ascii="Times New Roman" w:hAnsi="Times New Roman" w:cs="Times New Roman"/>
          <w:sz w:val="24"/>
          <w:szCs w:val="24"/>
          <w:lang w:val="en-GB"/>
        </w:rPr>
        <w:t xml:space="preserve"> is still climbing. </w:t>
      </w:r>
    </w:p>
    <w:p w14:paraId="2FAA6AC8" w14:textId="77777777" w:rsidR="00E27BEF" w:rsidRPr="00B37ECE" w:rsidRDefault="00E27BEF" w:rsidP="00E27BEF">
      <w:pPr>
        <w:pStyle w:val="RBflowingtextnormal"/>
        <w:spacing w:line="240" w:lineRule="auto"/>
        <w:ind w:left="720" w:right="576"/>
        <w:jc w:val="both"/>
        <w:rPr>
          <w:rFonts w:ascii="Times New Roman" w:hAnsi="Times New Roman" w:cs="Times New Roman"/>
          <w:i/>
          <w:sz w:val="24"/>
          <w:szCs w:val="24"/>
          <w:lang w:val="en-GB"/>
        </w:rPr>
      </w:pPr>
    </w:p>
    <w:p w14:paraId="3492240A" w14:textId="36A45A12" w:rsidR="00FE43B8" w:rsidRPr="006432A1" w:rsidRDefault="00FE43B8" w:rsidP="00FE43B8">
      <w:pPr>
        <w:jc w:val="both"/>
        <w:rPr>
          <w:bCs/>
        </w:rPr>
      </w:pPr>
      <w:r>
        <w:rPr>
          <w:bCs/>
        </w:rPr>
        <w:t xml:space="preserve">This also ensures that, as discussed later, although the sport practices may be different, </w:t>
      </w:r>
      <w:r w:rsidR="000B5E92">
        <w:rPr>
          <w:bCs/>
        </w:rPr>
        <w:t xml:space="preserve">aspects of </w:t>
      </w:r>
      <w:r>
        <w:rPr>
          <w:bCs/>
        </w:rPr>
        <w:t>the values tradit</w:t>
      </w:r>
      <w:r w:rsidR="00803838">
        <w:rPr>
          <w:bCs/>
        </w:rPr>
        <w:t>i</w:t>
      </w:r>
      <w:r>
        <w:rPr>
          <w:bCs/>
        </w:rPr>
        <w:t>onal</w:t>
      </w:r>
      <w:r w:rsidR="00803838">
        <w:rPr>
          <w:bCs/>
        </w:rPr>
        <w:t>l</w:t>
      </w:r>
      <w:r>
        <w:rPr>
          <w:bCs/>
        </w:rPr>
        <w:t xml:space="preserve">y associated with climbing outlined above can be found within the new sport federation. </w:t>
      </w:r>
    </w:p>
    <w:p w14:paraId="030D7ED3" w14:textId="77777777" w:rsidR="00FE43B8" w:rsidRDefault="00FE43B8" w:rsidP="00E27BEF">
      <w:pPr>
        <w:jc w:val="both"/>
        <w:rPr>
          <w:bCs/>
        </w:rPr>
      </w:pPr>
    </w:p>
    <w:p w14:paraId="796A1D52" w14:textId="00500150" w:rsidR="005F5505" w:rsidRPr="00F059BF" w:rsidRDefault="005C29C7" w:rsidP="006D3417">
      <w:pPr>
        <w:jc w:val="both"/>
        <w:rPr>
          <w:bCs/>
        </w:rPr>
      </w:pPr>
      <w:r>
        <w:rPr>
          <w:bCs/>
        </w:rPr>
        <w:t>Ev</w:t>
      </w:r>
      <w:r w:rsidR="005F5505" w:rsidRPr="00F059BF">
        <w:rPr>
          <w:bCs/>
        </w:rPr>
        <w:t xml:space="preserve">en though the IFSC has grown in function since its establishment, it has not grown in size and has remained a small </w:t>
      </w:r>
      <w:r w:rsidR="00CD0FF7" w:rsidRPr="00F059BF">
        <w:rPr>
          <w:bCs/>
        </w:rPr>
        <w:t>organis</w:t>
      </w:r>
      <w:r w:rsidR="005F5505" w:rsidRPr="00F059BF">
        <w:rPr>
          <w:bCs/>
        </w:rPr>
        <w:t>ation</w:t>
      </w:r>
      <w:r w:rsidR="00575DCB">
        <w:rPr>
          <w:bCs/>
        </w:rPr>
        <w:t xml:space="preserve"> with </w:t>
      </w:r>
      <w:r w:rsidR="00C56980">
        <w:rPr>
          <w:bCs/>
        </w:rPr>
        <w:t>recent</w:t>
      </w:r>
      <w:r w:rsidR="00575DCB">
        <w:rPr>
          <w:bCs/>
        </w:rPr>
        <w:t xml:space="preserve"> </w:t>
      </w:r>
      <w:r w:rsidR="00C56980">
        <w:rPr>
          <w:bCs/>
        </w:rPr>
        <w:t>expansion</w:t>
      </w:r>
      <w:r w:rsidR="00575DCB">
        <w:rPr>
          <w:bCs/>
        </w:rPr>
        <w:t xml:space="preserve"> (as a consequence of Olympic inclusion) to six full time employees </w:t>
      </w:r>
      <w:r w:rsidR="00803838">
        <w:rPr>
          <w:bCs/>
        </w:rPr>
        <w:t>(Sportcal</w:t>
      </w:r>
      <w:r w:rsidR="00DE0A12">
        <w:rPr>
          <w:bCs/>
        </w:rPr>
        <w:t xml:space="preserve"> 2017</w:t>
      </w:r>
      <w:r w:rsidR="005F5505" w:rsidRPr="00F059BF">
        <w:rPr>
          <w:bCs/>
        </w:rPr>
        <w:t xml:space="preserve">). The </w:t>
      </w:r>
      <w:r w:rsidR="00155868">
        <w:rPr>
          <w:bCs/>
        </w:rPr>
        <w:t xml:space="preserve">size of the </w:t>
      </w:r>
      <w:r w:rsidR="00CD0FF7" w:rsidRPr="00F059BF">
        <w:rPr>
          <w:bCs/>
        </w:rPr>
        <w:t>organis</w:t>
      </w:r>
      <w:r w:rsidR="005F5505" w:rsidRPr="00F059BF">
        <w:rPr>
          <w:bCs/>
        </w:rPr>
        <w:t xml:space="preserve">ational structure of the IFSC allows decision-making to be fast and flexible. The IFSC President Marco Scolaris </w:t>
      </w:r>
      <w:r w:rsidR="00803838">
        <w:rPr>
          <w:bCs/>
        </w:rPr>
        <w:t>(iSportconnect</w:t>
      </w:r>
      <w:r w:rsidR="00750FDF" w:rsidRPr="00C56980">
        <w:rPr>
          <w:bCs/>
        </w:rPr>
        <w:t xml:space="preserve"> 2013)</w:t>
      </w:r>
      <w:r w:rsidR="00750FDF">
        <w:rPr>
          <w:bCs/>
        </w:rPr>
        <w:t xml:space="preserve"> </w:t>
      </w:r>
      <w:r w:rsidR="005F5505" w:rsidRPr="00F059BF">
        <w:rPr>
          <w:bCs/>
        </w:rPr>
        <w:t xml:space="preserve">perceives this approach to be </w:t>
      </w:r>
      <w:r w:rsidR="00155868">
        <w:rPr>
          <w:bCs/>
        </w:rPr>
        <w:t>of value</w:t>
      </w:r>
      <w:r w:rsidR="00155868" w:rsidRPr="00F059BF">
        <w:rPr>
          <w:bCs/>
        </w:rPr>
        <w:t xml:space="preserve"> </w:t>
      </w:r>
      <w:r w:rsidR="005F5505" w:rsidRPr="00F059BF">
        <w:rPr>
          <w:bCs/>
        </w:rPr>
        <w:t xml:space="preserve">for international sport governing bodies: </w:t>
      </w:r>
    </w:p>
    <w:p w14:paraId="76F3C966" w14:textId="77777777" w:rsidR="005F5505" w:rsidRPr="00A02108" w:rsidRDefault="005F5505" w:rsidP="00C56980">
      <w:pPr>
        <w:pStyle w:val="RBflowingtextnormal"/>
        <w:spacing w:line="240" w:lineRule="auto"/>
        <w:ind w:left="720" w:right="576"/>
        <w:jc w:val="both"/>
        <w:rPr>
          <w:rFonts w:ascii="Times New Roman" w:hAnsi="Times New Roman" w:cs="Times New Roman"/>
          <w:sz w:val="24"/>
          <w:szCs w:val="24"/>
          <w:lang w:val="en-GB"/>
        </w:rPr>
      </w:pPr>
      <w:r w:rsidRPr="00A02108">
        <w:rPr>
          <w:rFonts w:ascii="Times New Roman" w:hAnsi="Times New Roman" w:cs="Times New Roman"/>
          <w:sz w:val="24"/>
          <w:szCs w:val="24"/>
          <w:lang w:val="en-GB"/>
        </w:rPr>
        <w:t xml:space="preserve">We are bringing some fresh air and something that is completely new... Since we are a small sport we are also flexible. When something goes wrong it is relatively easy to go to our members and international federations and say “look, we need to change something here because this doesn’t work.” Then it can be done in a couple of months, whilst other organisations that have been around for a century can take longer. </w:t>
      </w:r>
    </w:p>
    <w:p w14:paraId="06CD6109" w14:textId="77777777" w:rsidR="00750FDF" w:rsidRDefault="00750FDF" w:rsidP="00750FDF">
      <w:pPr>
        <w:jc w:val="both"/>
        <w:rPr>
          <w:i/>
        </w:rPr>
      </w:pPr>
    </w:p>
    <w:p w14:paraId="77A5CFC0" w14:textId="57ABCB33" w:rsidR="009A194C" w:rsidRPr="007A377C" w:rsidRDefault="00750FDF" w:rsidP="009A194C">
      <w:pPr>
        <w:jc w:val="both"/>
      </w:pPr>
      <w:r>
        <w:rPr>
          <w:rStyle w:val="fnt0"/>
        </w:rPr>
        <w:t xml:space="preserve">Whilst such efficient and quick decision making can be highlighted as an advantage of the IFSC, on the operational side of the organisation </w:t>
      </w:r>
      <w:r w:rsidR="009A194C">
        <w:rPr>
          <w:rStyle w:val="fnt0"/>
        </w:rPr>
        <w:t>the IFSC has struggled. According to Sportcal (2017), t</w:t>
      </w:r>
      <w:r w:rsidR="009A194C" w:rsidRPr="00442E29">
        <w:rPr>
          <w:rStyle w:val="fnt0"/>
        </w:rPr>
        <w:t xml:space="preserve">he </w:t>
      </w:r>
      <w:r w:rsidR="009A194C">
        <w:rPr>
          <w:rStyle w:val="fnt0"/>
        </w:rPr>
        <w:t xml:space="preserve">IFSC </w:t>
      </w:r>
      <w:r w:rsidR="009A194C" w:rsidRPr="00442E29">
        <w:rPr>
          <w:rStyle w:val="fnt0"/>
        </w:rPr>
        <w:t xml:space="preserve">budget for </w:t>
      </w:r>
      <w:r w:rsidR="009A194C">
        <w:rPr>
          <w:rStyle w:val="fnt0"/>
        </w:rPr>
        <w:t>2017</w:t>
      </w:r>
      <w:r w:rsidR="009A194C" w:rsidRPr="00442E29">
        <w:rPr>
          <w:rStyle w:val="fnt0"/>
        </w:rPr>
        <w:t xml:space="preserve"> is just €1.15 million ($1.23 million)</w:t>
      </w:r>
      <w:r w:rsidR="009A194C">
        <w:rPr>
          <w:rStyle w:val="fnt0"/>
        </w:rPr>
        <w:t xml:space="preserve">, whilst for example, </w:t>
      </w:r>
      <w:r w:rsidR="009A194C" w:rsidRPr="00B37ECE">
        <w:rPr>
          <w:rStyle w:val="fnt0"/>
        </w:rPr>
        <w:t>USA Climbing, has an annual </w:t>
      </w:r>
      <w:hyperlink r:id="rId15" w:tgtFrame="_blank" w:history="1">
        <w:r w:rsidR="009A194C" w:rsidRPr="00B37ECE">
          <w:rPr>
            <w:rStyle w:val="fnt0"/>
          </w:rPr>
          <w:t>budget</w:t>
        </w:r>
      </w:hyperlink>
      <w:r w:rsidR="009A194C">
        <w:rPr>
          <w:rStyle w:val="fnt0"/>
        </w:rPr>
        <w:t xml:space="preserve"> of just over $2.3 million. </w:t>
      </w:r>
      <w:r w:rsidR="00155868">
        <w:rPr>
          <w:rStyle w:val="fnt0"/>
        </w:rPr>
        <w:t xml:space="preserve">The </w:t>
      </w:r>
      <w:r w:rsidR="00575DCB">
        <w:rPr>
          <w:rStyle w:val="fnt0"/>
        </w:rPr>
        <w:t xml:space="preserve">lack of </w:t>
      </w:r>
      <w:r w:rsidR="009A194C">
        <w:rPr>
          <w:rStyle w:val="fnt0"/>
        </w:rPr>
        <w:t xml:space="preserve">resources has recently become an issue, as summarised by </w:t>
      </w:r>
      <w:r w:rsidR="009A194C" w:rsidRPr="00F059BF">
        <w:rPr>
          <w:bCs/>
        </w:rPr>
        <w:t>Marco Scolaris</w:t>
      </w:r>
      <w:r w:rsidR="009A194C" w:rsidRPr="009A194C">
        <w:rPr>
          <w:bCs/>
        </w:rPr>
        <w:t xml:space="preserve"> </w:t>
      </w:r>
      <w:r w:rsidR="009A194C">
        <w:rPr>
          <w:bCs/>
        </w:rPr>
        <w:t>(</w:t>
      </w:r>
      <w:r w:rsidR="009A194C" w:rsidRPr="00992314">
        <w:rPr>
          <w:bCs/>
        </w:rPr>
        <w:t>C</w:t>
      </w:r>
      <w:r w:rsidR="00141B80">
        <w:rPr>
          <w:bCs/>
        </w:rPr>
        <w:t>BJ</w:t>
      </w:r>
      <w:r w:rsidR="009A194C">
        <w:rPr>
          <w:bCs/>
        </w:rPr>
        <w:t xml:space="preserve"> </w:t>
      </w:r>
      <w:r w:rsidR="009A194C" w:rsidRPr="00992314">
        <w:rPr>
          <w:bCs/>
        </w:rPr>
        <w:t>2017)</w:t>
      </w:r>
      <w:r w:rsidR="009A194C">
        <w:rPr>
          <w:bCs/>
        </w:rPr>
        <w:t xml:space="preserve">: </w:t>
      </w:r>
    </w:p>
    <w:p w14:paraId="1FCC9AB4" w14:textId="732B6E26" w:rsidR="00750FDF" w:rsidRPr="00A02108" w:rsidRDefault="00750FDF" w:rsidP="002A7F58">
      <w:pPr>
        <w:pStyle w:val="RBflowingtextnormal"/>
        <w:spacing w:line="240" w:lineRule="auto"/>
        <w:ind w:left="720" w:right="576"/>
        <w:jc w:val="both"/>
      </w:pPr>
      <w:r w:rsidRPr="00A02108">
        <w:rPr>
          <w:rFonts w:ascii="Times New Roman" w:hAnsi="Times New Roman" w:cs="Times New Roman"/>
          <w:sz w:val="24"/>
          <w:szCs w:val="24"/>
          <w:lang w:val="en-GB"/>
        </w:rPr>
        <w:t>The sport is growing too fast and we do not have the resources to manage the sport. If it goes on in this way and our income does not increase and therefore we are not able to hire additional human resources. We will</w:t>
      </w:r>
      <w:r w:rsidR="009A194C" w:rsidRPr="00A02108">
        <w:rPr>
          <w:rFonts w:ascii="Times New Roman" w:hAnsi="Times New Roman" w:cs="Times New Roman"/>
          <w:sz w:val="24"/>
          <w:szCs w:val="24"/>
          <w:lang w:val="en-GB"/>
        </w:rPr>
        <w:t xml:space="preserve"> become victims of our success.</w:t>
      </w:r>
    </w:p>
    <w:p w14:paraId="6CE6A502" w14:textId="77777777" w:rsidR="009A194C" w:rsidRDefault="009A194C" w:rsidP="009A194C">
      <w:pPr>
        <w:jc w:val="both"/>
        <w:rPr>
          <w:rStyle w:val="fnt0"/>
          <w:bCs/>
        </w:rPr>
      </w:pPr>
    </w:p>
    <w:p w14:paraId="610524D9" w14:textId="27A39151" w:rsidR="00087BB3" w:rsidRDefault="009A194C" w:rsidP="00750FDF">
      <w:pPr>
        <w:jc w:val="both"/>
        <w:rPr>
          <w:rStyle w:val="fnt0"/>
        </w:rPr>
      </w:pPr>
      <w:r w:rsidRPr="00B37ECE">
        <w:rPr>
          <w:rStyle w:val="fnt0"/>
        </w:rPr>
        <w:t xml:space="preserve">IFSC </w:t>
      </w:r>
      <w:r>
        <w:rPr>
          <w:rStyle w:val="fnt0"/>
        </w:rPr>
        <w:t>climbing competitions</w:t>
      </w:r>
      <w:r w:rsidRPr="00B37ECE">
        <w:rPr>
          <w:rStyle w:val="fnt0"/>
        </w:rPr>
        <w:t xml:space="preserve"> </w:t>
      </w:r>
      <w:r w:rsidR="00155868">
        <w:rPr>
          <w:rStyle w:val="fnt0"/>
        </w:rPr>
        <w:t>have</w:t>
      </w:r>
      <w:r w:rsidRPr="00B37ECE">
        <w:rPr>
          <w:rStyle w:val="fnt0"/>
        </w:rPr>
        <w:t xml:space="preserve"> </w:t>
      </w:r>
      <w:r w:rsidR="00E27BEF">
        <w:rPr>
          <w:rStyle w:val="fnt0"/>
        </w:rPr>
        <w:t>not</w:t>
      </w:r>
      <w:r>
        <w:rPr>
          <w:rStyle w:val="fnt0"/>
        </w:rPr>
        <w:t xml:space="preserve"> generated substantial sponsorship income and </w:t>
      </w:r>
      <w:r w:rsidR="00155868">
        <w:rPr>
          <w:rStyle w:val="fnt0"/>
        </w:rPr>
        <w:t xml:space="preserve">the IFSC </w:t>
      </w:r>
      <w:r>
        <w:rPr>
          <w:rStyle w:val="fnt0"/>
        </w:rPr>
        <w:t>has not been able to sell TV rights</w:t>
      </w:r>
      <w:r w:rsidRPr="00B37ECE">
        <w:rPr>
          <w:rStyle w:val="fnt0"/>
        </w:rPr>
        <w:t>.</w:t>
      </w:r>
      <w:r>
        <w:rPr>
          <w:rStyle w:val="fnt0"/>
        </w:rPr>
        <w:t xml:space="preserve"> </w:t>
      </w:r>
      <w:r w:rsidR="006C7C18">
        <w:rPr>
          <w:rStyle w:val="fnt0"/>
        </w:rPr>
        <w:t>Without doubt, t</w:t>
      </w:r>
      <w:r w:rsidR="00E27BEF">
        <w:rPr>
          <w:rStyle w:val="fnt0"/>
        </w:rPr>
        <w:t xml:space="preserve">he new Olympic status </w:t>
      </w:r>
      <w:r w:rsidR="00401F4D">
        <w:rPr>
          <w:rStyle w:val="fnt0"/>
        </w:rPr>
        <w:t xml:space="preserve">clearly </w:t>
      </w:r>
      <w:r w:rsidR="00155868">
        <w:rPr>
          <w:rStyle w:val="fnt0"/>
        </w:rPr>
        <w:t xml:space="preserve">provides </w:t>
      </w:r>
      <w:r w:rsidR="00087BB3">
        <w:rPr>
          <w:rStyle w:val="fnt0"/>
        </w:rPr>
        <w:t xml:space="preserve">the </w:t>
      </w:r>
      <w:r w:rsidR="00E27BEF">
        <w:rPr>
          <w:rStyle w:val="fnt0"/>
        </w:rPr>
        <w:t xml:space="preserve">IFSC </w:t>
      </w:r>
      <w:r w:rsidR="00155868">
        <w:rPr>
          <w:rStyle w:val="fnt0"/>
        </w:rPr>
        <w:t>with</w:t>
      </w:r>
      <w:r w:rsidR="00E61F2D">
        <w:rPr>
          <w:rStyle w:val="fnt0"/>
        </w:rPr>
        <w:t xml:space="preserve"> the opportunity to </w:t>
      </w:r>
      <w:r w:rsidR="00E27BEF">
        <w:rPr>
          <w:rStyle w:val="fnt0"/>
        </w:rPr>
        <w:t>explore</w:t>
      </w:r>
      <w:r w:rsidR="00087BB3">
        <w:rPr>
          <w:rStyle w:val="fnt0"/>
        </w:rPr>
        <w:t xml:space="preserve"> the</w:t>
      </w:r>
      <w:r w:rsidR="00E27BEF">
        <w:rPr>
          <w:rStyle w:val="fnt0"/>
        </w:rPr>
        <w:t>se</w:t>
      </w:r>
      <w:r w:rsidR="00087BB3">
        <w:rPr>
          <w:rStyle w:val="fnt0"/>
        </w:rPr>
        <w:t xml:space="preserve"> avenues </w:t>
      </w:r>
      <w:r w:rsidR="00E27BEF">
        <w:rPr>
          <w:rStyle w:val="fnt0"/>
        </w:rPr>
        <w:t>further</w:t>
      </w:r>
      <w:r w:rsidR="00087BB3">
        <w:rPr>
          <w:rStyle w:val="fnt0"/>
        </w:rPr>
        <w:t>.</w:t>
      </w:r>
    </w:p>
    <w:p w14:paraId="5EE38BE5" w14:textId="77777777" w:rsidR="00087BB3" w:rsidRDefault="00087BB3" w:rsidP="00750FDF">
      <w:pPr>
        <w:jc w:val="both"/>
        <w:rPr>
          <w:rStyle w:val="fnt0"/>
        </w:rPr>
      </w:pPr>
    </w:p>
    <w:p w14:paraId="65E1746E" w14:textId="28294BAD" w:rsidR="00087BB3" w:rsidRPr="009C2E30" w:rsidRDefault="00087BB3" w:rsidP="002A7F58">
      <w:pPr>
        <w:jc w:val="both"/>
        <w:rPr>
          <w:rStyle w:val="fnt0"/>
        </w:rPr>
      </w:pPr>
      <w:r>
        <w:rPr>
          <w:rStyle w:val="fnt0"/>
        </w:rPr>
        <w:t xml:space="preserve">However, controversy occurred </w:t>
      </w:r>
      <w:r w:rsidR="00E27BEF">
        <w:rPr>
          <w:rStyle w:val="fnt0"/>
        </w:rPr>
        <w:t>in April 2017</w:t>
      </w:r>
      <w:r w:rsidR="00E61F2D">
        <w:rPr>
          <w:rStyle w:val="fnt0"/>
        </w:rPr>
        <w:t xml:space="preserve">, when </w:t>
      </w:r>
      <w:r w:rsidR="00E27BEF">
        <w:rPr>
          <w:rStyle w:val="fnt0"/>
        </w:rPr>
        <w:t xml:space="preserve">the IFSC </w:t>
      </w:r>
      <w:r w:rsidR="00141B80">
        <w:rPr>
          <w:rStyle w:val="fnt0"/>
        </w:rPr>
        <w:t xml:space="preserve">announced </w:t>
      </w:r>
      <w:r w:rsidR="00E61F2D">
        <w:rPr>
          <w:rStyle w:val="fnt0"/>
        </w:rPr>
        <w:t>a</w:t>
      </w:r>
      <w:r w:rsidR="00141B80">
        <w:rPr>
          <w:rStyle w:val="fnt0"/>
        </w:rPr>
        <w:t xml:space="preserve"> new deal with </w:t>
      </w:r>
      <w:r w:rsidR="00E27BEF" w:rsidRPr="002A0449">
        <w:rPr>
          <w:rStyle w:val="fnt0"/>
        </w:rPr>
        <w:t>streamin</w:t>
      </w:r>
      <w:r w:rsidR="00E27BEF">
        <w:rPr>
          <w:rStyle w:val="fnt0"/>
        </w:rPr>
        <w:t>g service provider FloSports</w:t>
      </w:r>
      <w:r w:rsidR="00141B80">
        <w:rPr>
          <w:rStyle w:val="fnt0"/>
        </w:rPr>
        <w:t xml:space="preserve">. </w:t>
      </w:r>
      <w:r w:rsidR="00E61F2D">
        <w:rPr>
          <w:rStyle w:val="fnt0"/>
        </w:rPr>
        <w:t xml:space="preserve">This </w:t>
      </w:r>
      <w:r w:rsidR="00141B80">
        <w:rPr>
          <w:rStyle w:val="fnt0"/>
        </w:rPr>
        <w:t>deal</w:t>
      </w:r>
      <w:r w:rsidR="00E61F2D">
        <w:rPr>
          <w:rStyle w:val="fnt0"/>
        </w:rPr>
        <w:t xml:space="preserve"> would </w:t>
      </w:r>
      <w:r w:rsidR="007209F8">
        <w:rPr>
          <w:rStyle w:val="fnt0"/>
        </w:rPr>
        <w:t xml:space="preserve">have </w:t>
      </w:r>
      <w:r w:rsidR="00E61F2D">
        <w:rPr>
          <w:rStyle w:val="fnt0"/>
        </w:rPr>
        <w:t>require</w:t>
      </w:r>
      <w:r w:rsidR="007209F8">
        <w:rPr>
          <w:rStyle w:val="fnt0"/>
        </w:rPr>
        <w:t>d</w:t>
      </w:r>
      <w:r w:rsidR="00E61F2D">
        <w:rPr>
          <w:rStyle w:val="fnt0"/>
        </w:rPr>
        <w:t xml:space="preserve"> </w:t>
      </w:r>
      <w:r w:rsidR="00141B80">
        <w:rPr>
          <w:rStyle w:val="fnt0"/>
        </w:rPr>
        <w:t>a paid subscription to watch</w:t>
      </w:r>
      <w:r w:rsidR="00E27BEF" w:rsidRPr="005236CE">
        <w:rPr>
          <w:rStyle w:val="fnt0"/>
        </w:rPr>
        <w:t xml:space="preserve"> </w:t>
      </w:r>
      <w:r w:rsidR="00E27BEF">
        <w:rPr>
          <w:rStyle w:val="fnt0"/>
        </w:rPr>
        <w:t xml:space="preserve">the IFSC </w:t>
      </w:r>
      <w:r w:rsidR="00E27BEF" w:rsidRPr="005236CE">
        <w:rPr>
          <w:rStyle w:val="fnt0"/>
        </w:rPr>
        <w:t>World Cup</w:t>
      </w:r>
      <w:r w:rsidR="00E27BEF">
        <w:rPr>
          <w:rStyle w:val="fnt0"/>
        </w:rPr>
        <w:t xml:space="preserve"> live stream</w:t>
      </w:r>
      <w:r w:rsidR="00E61F2D">
        <w:rPr>
          <w:rStyle w:val="fnt0"/>
        </w:rPr>
        <w:t xml:space="preserve">, </w:t>
      </w:r>
      <w:r w:rsidR="00E27BEF">
        <w:rPr>
          <w:rStyle w:val="fnt0"/>
        </w:rPr>
        <w:t>which ha</w:t>
      </w:r>
      <w:r w:rsidR="00E61F2D">
        <w:rPr>
          <w:rStyle w:val="fnt0"/>
        </w:rPr>
        <w:t>d</w:t>
      </w:r>
      <w:r w:rsidR="00E27BEF">
        <w:rPr>
          <w:rStyle w:val="fnt0"/>
        </w:rPr>
        <w:t xml:space="preserve"> been </w:t>
      </w:r>
      <w:r w:rsidR="00750FDF" w:rsidRPr="002A7F58">
        <w:rPr>
          <w:rStyle w:val="fnt0"/>
        </w:rPr>
        <w:t xml:space="preserve">free </w:t>
      </w:r>
      <w:r w:rsidR="00E27BEF">
        <w:rPr>
          <w:rStyle w:val="fnt0"/>
        </w:rPr>
        <w:t xml:space="preserve">for </w:t>
      </w:r>
      <w:r w:rsidR="00E61F2D">
        <w:rPr>
          <w:rStyle w:val="fnt0"/>
        </w:rPr>
        <w:t xml:space="preserve">many </w:t>
      </w:r>
      <w:r w:rsidR="00E27BEF">
        <w:rPr>
          <w:rStyle w:val="fnt0"/>
        </w:rPr>
        <w:t>years.</w:t>
      </w:r>
      <w:r w:rsidR="00750FDF" w:rsidRPr="002A7F58">
        <w:rPr>
          <w:rStyle w:val="fnt0"/>
        </w:rPr>
        <w:t xml:space="preserve"> </w:t>
      </w:r>
      <w:r w:rsidR="00030C23">
        <w:rPr>
          <w:rStyle w:val="fnt0"/>
        </w:rPr>
        <w:t xml:space="preserve">This announcement was followed by hundreds of negative comments </w:t>
      </w:r>
      <w:r w:rsidR="00030C23" w:rsidRPr="002A7F58">
        <w:rPr>
          <w:rStyle w:val="fnt0"/>
        </w:rPr>
        <w:t xml:space="preserve">deriding the “greedy” nature of the partnership and </w:t>
      </w:r>
      <w:r w:rsidR="00030C23">
        <w:rPr>
          <w:rStyle w:val="fnt0"/>
        </w:rPr>
        <w:t>“</w:t>
      </w:r>
      <w:r w:rsidR="00030C23" w:rsidRPr="002A7F58">
        <w:rPr>
          <w:rStyle w:val="fnt0"/>
        </w:rPr>
        <w:t>accusing those responsible of being sell</w:t>
      </w:r>
      <w:r w:rsidR="00030C23" w:rsidRPr="007A377C">
        <w:rPr>
          <w:rStyle w:val="fnt0"/>
        </w:rPr>
        <w:t xml:space="preserve"> outs to the spirit of climbing</w:t>
      </w:r>
      <w:r w:rsidR="00803838">
        <w:rPr>
          <w:rStyle w:val="fnt0"/>
        </w:rPr>
        <w:t>” (CBJ</w:t>
      </w:r>
      <w:r w:rsidR="00030C23">
        <w:rPr>
          <w:rStyle w:val="fnt0"/>
        </w:rPr>
        <w:t xml:space="preserve"> 2017). </w:t>
      </w:r>
      <w:r w:rsidR="00030C23" w:rsidRPr="007A377C">
        <w:rPr>
          <w:rStyle w:val="fnt0"/>
        </w:rPr>
        <w:t>A</w:t>
      </w:r>
      <w:r w:rsidR="00030C23">
        <w:rPr>
          <w:rStyle w:val="fnt0"/>
        </w:rPr>
        <w:t xml:space="preserve">n online </w:t>
      </w:r>
      <w:r w:rsidR="00030C23" w:rsidRPr="002A7F58">
        <w:rPr>
          <w:rStyle w:val="fnt0"/>
        </w:rPr>
        <w:t>petition</w:t>
      </w:r>
      <w:r w:rsidR="00401F4D">
        <w:rPr>
          <w:rStyle w:val="fnt0"/>
        </w:rPr>
        <w:t xml:space="preserve"> </w:t>
      </w:r>
      <w:r w:rsidR="00030C23">
        <w:rPr>
          <w:rStyle w:val="fnt0"/>
        </w:rPr>
        <w:t>opposing</w:t>
      </w:r>
      <w:r w:rsidR="00030C23" w:rsidRPr="002A7F58">
        <w:rPr>
          <w:rStyle w:val="fnt0"/>
        </w:rPr>
        <w:t xml:space="preserve"> the streaming deal</w:t>
      </w:r>
      <w:r w:rsidR="00030C23">
        <w:rPr>
          <w:rStyle w:val="fnt0"/>
        </w:rPr>
        <w:t xml:space="preserve"> received</w:t>
      </w:r>
      <w:r w:rsidR="00030C23" w:rsidRPr="002A7F58">
        <w:rPr>
          <w:rStyle w:val="fnt0"/>
        </w:rPr>
        <w:t xml:space="preserve"> over 15,000 signatures.</w:t>
      </w:r>
      <w:r w:rsidR="00030C23">
        <w:rPr>
          <w:rStyle w:val="fnt0"/>
        </w:rPr>
        <w:t xml:space="preserve"> Not only </w:t>
      </w:r>
      <w:r w:rsidR="00E61F2D">
        <w:rPr>
          <w:rStyle w:val="fnt0"/>
        </w:rPr>
        <w:t xml:space="preserve">were the </w:t>
      </w:r>
      <w:r w:rsidR="00030C23">
        <w:rPr>
          <w:rStyle w:val="fnt0"/>
        </w:rPr>
        <w:t xml:space="preserve">climbing community and fans unanimous in this protest, elite </w:t>
      </w:r>
      <w:r w:rsidR="00E61F2D">
        <w:rPr>
          <w:rStyle w:val="fnt0"/>
        </w:rPr>
        <w:t xml:space="preserve">sport </w:t>
      </w:r>
      <w:r w:rsidR="00030C23">
        <w:rPr>
          <w:rStyle w:val="fnt0"/>
        </w:rPr>
        <w:t>climbing athletes t</w:t>
      </w:r>
      <w:r w:rsidR="00030C23" w:rsidRPr="00BA3F4A">
        <w:rPr>
          <w:rStyle w:val="fnt0"/>
        </w:rPr>
        <w:t>hreat</w:t>
      </w:r>
      <w:r w:rsidR="00030C23">
        <w:rPr>
          <w:rStyle w:val="fnt0"/>
        </w:rPr>
        <w:t>ened</w:t>
      </w:r>
      <w:r w:rsidR="00030C23" w:rsidRPr="00BA3F4A">
        <w:rPr>
          <w:rStyle w:val="fnt0"/>
        </w:rPr>
        <w:t xml:space="preserve"> to boycott the comp</w:t>
      </w:r>
      <w:r w:rsidR="00030C23">
        <w:rPr>
          <w:rStyle w:val="fnt0"/>
        </w:rPr>
        <w:t>etitions and</w:t>
      </w:r>
      <w:r w:rsidR="00030C23" w:rsidRPr="00BA3F4A">
        <w:rPr>
          <w:rStyle w:val="fnt0"/>
        </w:rPr>
        <w:t xml:space="preserve"> </w:t>
      </w:r>
      <w:r w:rsidR="00030C23">
        <w:rPr>
          <w:rStyle w:val="fnt0"/>
        </w:rPr>
        <w:t>staged</w:t>
      </w:r>
      <w:r w:rsidR="00030C23" w:rsidRPr="00BA3F4A">
        <w:rPr>
          <w:rStyle w:val="fnt0"/>
        </w:rPr>
        <w:t xml:space="preserve"> a mass protest </w:t>
      </w:r>
      <w:r w:rsidR="00030C23">
        <w:rPr>
          <w:rStyle w:val="fnt0"/>
        </w:rPr>
        <w:t>during one of the World Cup events. Eventually, the IFSC pulled out of the deal and issued an apology stating that “… a</w:t>
      </w:r>
      <w:r w:rsidR="00030C23" w:rsidRPr="00E61F2D">
        <w:rPr>
          <w:rStyle w:val="fnt0"/>
        </w:rPr>
        <w:t xml:space="preserve">ny possible future variation of this </w:t>
      </w:r>
      <w:r w:rsidR="00030C23">
        <w:rPr>
          <w:rStyle w:val="fnt0"/>
        </w:rPr>
        <w:t xml:space="preserve">[free live stream] </w:t>
      </w:r>
      <w:r w:rsidR="00030C23" w:rsidRPr="006C452E">
        <w:rPr>
          <w:rStyle w:val="fnt0"/>
        </w:rPr>
        <w:t>policy will be discussed inside the IFSC and subject to the a</w:t>
      </w:r>
      <w:r w:rsidR="00030C23" w:rsidRPr="007A377C">
        <w:rPr>
          <w:rStyle w:val="fnt0"/>
        </w:rPr>
        <w:t>pproval of our key stakeholders</w:t>
      </w:r>
      <w:r w:rsidR="00030C23">
        <w:rPr>
          <w:rStyle w:val="fnt0"/>
        </w:rPr>
        <w:t>”</w:t>
      </w:r>
      <w:r w:rsidR="00803838">
        <w:rPr>
          <w:rStyle w:val="fnt0"/>
        </w:rPr>
        <w:t xml:space="preserve"> (IFSC</w:t>
      </w:r>
      <w:r w:rsidR="001E6112">
        <w:rPr>
          <w:rStyle w:val="fnt0"/>
        </w:rPr>
        <w:t xml:space="preserve"> 2017c</w:t>
      </w:r>
      <w:r w:rsidR="00030C23">
        <w:rPr>
          <w:rStyle w:val="fnt0"/>
        </w:rPr>
        <w:t xml:space="preserve">). </w:t>
      </w:r>
      <w:r w:rsidR="006E5295">
        <w:rPr>
          <w:rStyle w:val="fnt0"/>
        </w:rPr>
        <w:t xml:space="preserve">As </w:t>
      </w:r>
      <w:r w:rsidR="00E61F2D">
        <w:rPr>
          <w:rStyle w:val="fnt0"/>
        </w:rPr>
        <w:t xml:space="preserve">admitted by </w:t>
      </w:r>
      <w:r w:rsidR="006E5295">
        <w:rPr>
          <w:rStyle w:val="fnt0"/>
        </w:rPr>
        <w:t xml:space="preserve">Marco </w:t>
      </w:r>
      <w:r w:rsidR="00803838">
        <w:rPr>
          <w:rStyle w:val="fnt0"/>
        </w:rPr>
        <w:t>Scolaris (CBJ</w:t>
      </w:r>
      <w:r w:rsidR="006E5295" w:rsidRPr="007A377C">
        <w:rPr>
          <w:rStyle w:val="fnt0"/>
        </w:rPr>
        <w:t xml:space="preserve"> 2017), </w:t>
      </w:r>
      <w:r w:rsidR="00E61F2D">
        <w:rPr>
          <w:rStyle w:val="fnt0"/>
        </w:rPr>
        <w:t>neither the</w:t>
      </w:r>
      <w:r w:rsidR="006E5295">
        <w:rPr>
          <w:rStyle w:val="fnt0"/>
        </w:rPr>
        <w:t xml:space="preserve"> </w:t>
      </w:r>
      <w:r w:rsidR="006E5295" w:rsidRPr="007A377C">
        <w:rPr>
          <w:rStyle w:val="fnt0"/>
        </w:rPr>
        <w:t>Athlete Commission, neither the member federations</w:t>
      </w:r>
      <w:r w:rsidRPr="009C2E30">
        <w:rPr>
          <w:rStyle w:val="fnt0"/>
        </w:rPr>
        <w:t xml:space="preserve"> were consulted about the deal</w:t>
      </w:r>
      <w:r w:rsidR="006E5295">
        <w:rPr>
          <w:rStyle w:val="fnt0"/>
        </w:rPr>
        <w:t xml:space="preserve">. </w:t>
      </w:r>
      <w:r w:rsidR="009C2E30">
        <w:rPr>
          <w:rStyle w:val="fnt0"/>
        </w:rPr>
        <w:t xml:space="preserve">Nonetheless, </w:t>
      </w:r>
      <w:r w:rsidR="002D3CE4">
        <w:rPr>
          <w:rStyle w:val="fnt0"/>
        </w:rPr>
        <w:t xml:space="preserve">the </w:t>
      </w:r>
      <w:r w:rsidR="009C2E30">
        <w:rPr>
          <w:rStyle w:val="fnt0"/>
        </w:rPr>
        <w:t xml:space="preserve">impact of the </w:t>
      </w:r>
      <w:r w:rsidR="002D3CE4">
        <w:rPr>
          <w:rStyle w:val="fnt0"/>
        </w:rPr>
        <w:t xml:space="preserve">resistance by </w:t>
      </w:r>
      <w:r w:rsidR="009C2E30">
        <w:rPr>
          <w:rStyle w:val="fnt0"/>
        </w:rPr>
        <w:t xml:space="preserve">sport </w:t>
      </w:r>
      <w:r w:rsidR="002D3CE4">
        <w:rPr>
          <w:rStyle w:val="fnt0"/>
        </w:rPr>
        <w:t xml:space="preserve">climbing athletes </w:t>
      </w:r>
      <w:r w:rsidR="009C2E30">
        <w:rPr>
          <w:rStyle w:val="fnt0"/>
        </w:rPr>
        <w:t xml:space="preserve">that led to the </w:t>
      </w:r>
      <w:r w:rsidR="002D3CE4">
        <w:rPr>
          <w:rStyle w:val="fnt0"/>
        </w:rPr>
        <w:t>eventual cancellation of the deal</w:t>
      </w:r>
      <w:r w:rsidR="009C2E30">
        <w:rPr>
          <w:rStyle w:val="fnt0"/>
        </w:rPr>
        <w:t>,</w:t>
      </w:r>
      <w:r w:rsidR="002D3CE4">
        <w:rPr>
          <w:rStyle w:val="fnt0"/>
        </w:rPr>
        <w:t xml:space="preserve"> demonstrate</w:t>
      </w:r>
      <w:r w:rsidR="009C2E30">
        <w:rPr>
          <w:rStyle w:val="fnt0"/>
        </w:rPr>
        <w:t>s</w:t>
      </w:r>
      <w:r w:rsidR="002D3CE4">
        <w:rPr>
          <w:rStyle w:val="fnt0"/>
        </w:rPr>
        <w:t xml:space="preserve"> that athletes have substantial power in sport climbing. It </w:t>
      </w:r>
      <w:r w:rsidR="003E30BB">
        <w:rPr>
          <w:rStyle w:val="fnt0"/>
        </w:rPr>
        <w:t>was also proof</w:t>
      </w:r>
      <w:r w:rsidR="002D3CE4">
        <w:rPr>
          <w:rStyle w:val="fnt0"/>
        </w:rPr>
        <w:t xml:space="preserve"> that </w:t>
      </w:r>
      <w:r w:rsidR="009C2E30">
        <w:rPr>
          <w:rStyle w:val="fnt0"/>
        </w:rPr>
        <w:t xml:space="preserve">the traditional </w:t>
      </w:r>
      <w:r w:rsidR="002D3CE4">
        <w:rPr>
          <w:rStyle w:val="fnt0"/>
        </w:rPr>
        <w:t xml:space="preserve">values of climbing </w:t>
      </w:r>
      <w:r w:rsidR="007209F8">
        <w:rPr>
          <w:rStyle w:val="fnt0"/>
        </w:rPr>
        <w:t>were</w:t>
      </w:r>
      <w:r w:rsidR="002D3CE4">
        <w:rPr>
          <w:rStyle w:val="fnt0"/>
        </w:rPr>
        <w:t xml:space="preserve"> not </w:t>
      </w:r>
      <w:r w:rsidR="009C2E30">
        <w:rPr>
          <w:rStyle w:val="fnt0"/>
        </w:rPr>
        <w:t>lost</w:t>
      </w:r>
      <w:r w:rsidR="002D3CE4">
        <w:rPr>
          <w:rStyle w:val="fnt0"/>
        </w:rPr>
        <w:t xml:space="preserve"> and ha</w:t>
      </w:r>
      <w:r w:rsidR="007209F8">
        <w:rPr>
          <w:rStyle w:val="fnt0"/>
        </w:rPr>
        <w:t>d</w:t>
      </w:r>
      <w:r w:rsidR="002D3CE4">
        <w:rPr>
          <w:rStyle w:val="fnt0"/>
        </w:rPr>
        <w:t xml:space="preserve"> not been replaced </w:t>
      </w:r>
      <w:r w:rsidR="007209F8">
        <w:rPr>
          <w:rStyle w:val="fnt0"/>
        </w:rPr>
        <w:t xml:space="preserve">entirely </w:t>
      </w:r>
      <w:r w:rsidR="002D3CE4">
        <w:rPr>
          <w:rStyle w:val="fnt0"/>
        </w:rPr>
        <w:t xml:space="preserve">by </w:t>
      </w:r>
      <w:r w:rsidR="009C2E30">
        <w:rPr>
          <w:rStyle w:val="fnt0"/>
        </w:rPr>
        <w:t xml:space="preserve">more </w:t>
      </w:r>
      <w:r w:rsidR="002D3CE4">
        <w:rPr>
          <w:rStyle w:val="fnt0"/>
        </w:rPr>
        <w:t>commercial values.</w:t>
      </w:r>
    </w:p>
    <w:p w14:paraId="0E965CB0" w14:textId="77777777" w:rsidR="00D42E79" w:rsidRDefault="00D42E79" w:rsidP="005F5505">
      <w:pPr>
        <w:jc w:val="both"/>
        <w:rPr>
          <w:bCs/>
        </w:rPr>
      </w:pPr>
    </w:p>
    <w:p w14:paraId="75F1D720" w14:textId="514CD1DC" w:rsidR="00A80E99" w:rsidRPr="00A3181E" w:rsidRDefault="00675129" w:rsidP="00E30921">
      <w:pPr>
        <w:jc w:val="both"/>
        <w:rPr>
          <w:rStyle w:val="fnt0"/>
          <w:rFonts w:eastAsiaTheme="majorEastAsia"/>
        </w:rPr>
      </w:pPr>
      <w:r w:rsidRPr="00423C85">
        <w:rPr>
          <w:bCs/>
        </w:rPr>
        <w:t xml:space="preserve">Whereas previous studies of international sports, such as </w:t>
      </w:r>
      <w:r w:rsidRPr="00423C85">
        <w:rPr>
          <w:rStyle w:val="fnt0"/>
        </w:rPr>
        <w:t>O‘Brien and Slack</w:t>
      </w:r>
      <w:r>
        <w:rPr>
          <w:rStyle w:val="fnt0"/>
        </w:rPr>
        <w:t xml:space="preserve"> </w:t>
      </w:r>
      <w:r w:rsidRPr="00423C85">
        <w:rPr>
          <w:rStyle w:val="fnt0"/>
        </w:rPr>
        <w:t>(2003, 2004)</w:t>
      </w:r>
      <w:r w:rsidRPr="00423C85">
        <w:rPr>
          <w:bCs/>
        </w:rPr>
        <w:t xml:space="preserve"> pre-dominantly suggest that the logics of their organisational fields shifted under increasing pressures of </w:t>
      </w:r>
      <w:r w:rsidR="001E5214" w:rsidRPr="00423C85">
        <w:rPr>
          <w:bCs/>
        </w:rPr>
        <w:t>professionalization</w:t>
      </w:r>
      <w:r w:rsidRPr="00423C85">
        <w:rPr>
          <w:bCs/>
        </w:rPr>
        <w:t>, commercialisation, and formali</w:t>
      </w:r>
      <w:r>
        <w:rPr>
          <w:bCs/>
        </w:rPr>
        <w:t>s</w:t>
      </w:r>
      <w:r w:rsidRPr="00423C85">
        <w:rPr>
          <w:bCs/>
        </w:rPr>
        <w:t xml:space="preserve">ation of structures, this research suggests that the range of </w:t>
      </w:r>
      <w:r w:rsidR="004A3994">
        <w:rPr>
          <w:bCs/>
        </w:rPr>
        <w:t xml:space="preserve">existing </w:t>
      </w:r>
      <w:r w:rsidRPr="00423C85">
        <w:rPr>
          <w:bCs/>
        </w:rPr>
        <w:t>values can be extended, rather than replaced.</w:t>
      </w:r>
      <w:r w:rsidR="00A80E99">
        <w:rPr>
          <w:bCs/>
        </w:rPr>
        <w:t xml:space="preserve"> </w:t>
      </w:r>
      <w:r w:rsidR="00A80E99" w:rsidRPr="00173DD8">
        <w:rPr>
          <w:rStyle w:val="fnt0"/>
          <w:rFonts w:eastAsiaTheme="majorEastAsia"/>
        </w:rPr>
        <w:t xml:space="preserve">To illustrate, competitive values, which were not </w:t>
      </w:r>
      <w:r w:rsidR="00E266A4">
        <w:rPr>
          <w:rStyle w:val="fnt0"/>
          <w:rFonts w:eastAsiaTheme="majorEastAsia"/>
        </w:rPr>
        <w:t xml:space="preserve">an </w:t>
      </w:r>
      <w:r w:rsidR="00A80E99" w:rsidRPr="00173DD8">
        <w:rPr>
          <w:rStyle w:val="fnt0"/>
          <w:rFonts w:eastAsiaTheme="majorEastAsia"/>
        </w:rPr>
        <w:t xml:space="preserve">inherent </w:t>
      </w:r>
      <w:r w:rsidR="00E266A4">
        <w:rPr>
          <w:rStyle w:val="fnt0"/>
          <w:rFonts w:eastAsiaTheme="majorEastAsia"/>
        </w:rPr>
        <w:t xml:space="preserve">part of traditional </w:t>
      </w:r>
      <w:r w:rsidR="00A80E99">
        <w:rPr>
          <w:rStyle w:val="fnt0"/>
          <w:rFonts w:eastAsiaTheme="majorEastAsia"/>
        </w:rPr>
        <w:t xml:space="preserve">climbing culture, have been </w:t>
      </w:r>
      <w:r w:rsidR="00A80E99" w:rsidRPr="00173DD8">
        <w:rPr>
          <w:rStyle w:val="fnt0"/>
          <w:rFonts w:eastAsiaTheme="majorEastAsia"/>
        </w:rPr>
        <w:t>accepted</w:t>
      </w:r>
      <w:r w:rsidR="00A80E99">
        <w:rPr>
          <w:rStyle w:val="fnt0"/>
          <w:rFonts w:eastAsiaTheme="majorEastAsia"/>
        </w:rPr>
        <w:t xml:space="preserve"> and embraced by sport climbing</w:t>
      </w:r>
      <w:r w:rsidR="004B6DA5">
        <w:rPr>
          <w:rStyle w:val="fnt0"/>
          <w:rFonts w:eastAsiaTheme="majorEastAsia"/>
        </w:rPr>
        <w:t>. However, t</w:t>
      </w:r>
      <w:r w:rsidR="00A80E99" w:rsidRPr="00173DD8">
        <w:rPr>
          <w:rStyle w:val="fnt0"/>
          <w:rFonts w:eastAsiaTheme="majorEastAsia"/>
        </w:rPr>
        <w:t xml:space="preserve">hey have not replaced traditional values but </w:t>
      </w:r>
      <w:r w:rsidR="00A3181E">
        <w:rPr>
          <w:rStyle w:val="fnt0"/>
          <w:rFonts w:eastAsiaTheme="majorEastAsia"/>
        </w:rPr>
        <w:t>co</w:t>
      </w:r>
      <w:r w:rsidR="00E266A4">
        <w:rPr>
          <w:rStyle w:val="fnt0"/>
          <w:rFonts w:eastAsiaTheme="majorEastAsia"/>
        </w:rPr>
        <w:t>-</w:t>
      </w:r>
      <w:r w:rsidR="00A3181E">
        <w:rPr>
          <w:rStyle w:val="fnt0"/>
          <w:rFonts w:eastAsiaTheme="majorEastAsia"/>
        </w:rPr>
        <w:t xml:space="preserve">exist with them, as sport climbing has remained </w:t>
      </w:r>
      <w:r w:rsidR="00E266A4">
        <w:rPr>
          <w:rStyle w:val="fnt0"/>
          <w:rFonts w:eastAsiaTheme="majorEastAsia"/>
        </w:rPr>
        <w:t xml:space="preserve">a </w:t>
      </w:r>
      <w:r w:rsidR="00A3181E">
        <w:rPr>
          <w:rStyle w:val="fnt0"/>
          <w:rFonts w:eastAsiaTheme="majorEastAsia"/>
        </w:rPr>
        <w:t>relatively</w:t>
      </w:r>
      <w:r w:rsidR="00E407AE" w:rsidRPr="00E30921">
        <w:rPr>
          <w:rStyle w:val="fnt0"/>
          <w:rFonts w:eastAsiaTheme="majorEastAsia"/>
        </w:rPr>
        <w:t xml:space="preserve"> </w:t>
      </w:r>
      <w:r w:rsidR="00A3181E">
        <w:rPr>
          <w:rStyle w:val="fnt0"/>
          <w:rFonts w:eastAsiaTheme="majorEastAsia"/>
        </w:rPr>
        <w:t>“</w:t>
      </w:r>
      <w:r w:rsidR="00E407AE" w:rsidRPr="00E30921">
        <w:rPr>
          <w:rStyle w:val="fnt0"/>
          <w:rFonts w:eastAsiaTheme="majorEastAsia"/>
        </w:rPr>
        <w:t xml:space="preserve">laid-back sport, </w:t>
      </w:r>
      <w:commentRangeStart w:id="7"/>
      <w:commentRangeStart w:id="8"/>
      <w:r w:rsidR="00E407AE" w:rsidRPr="00E30921">
        <w:rPr>
          <w:rStyle w:val="fnt0"/>
          <w:rFonts w:eastAsiaTheme="majorEastAsia"/>
        </w:rPr>
        <w:t>mo</w:t>
      </w:r>
      <w:r w:rsidR="00A3181E">
        <w:rPr>
          <w:rStyle w:val="fnt0"/>
          <w:rFonts w:eastAsiaTheme="majorEastAsia"/>
        </w:rPr>
        <w:t xml:space="preserve">re like surfing </w:t>
      </w:r>
      <w:commentRangeEnd w:id="7"/>
      <w:r w:rsidR="00E24B83">
        <w:rPr>
          <w:rStyle w:val="CommentReference"/>
        </w:rPr>
        <w:commentReference w:id="7"/>
      </w:r>
      <w:commentRangeEnd w:id="8"/>
      <w:r w:rsidR="00AE34EE">
        <w:rPr>
          <w:rStyle w:val="CommentReference"/>
        </w:rPr>
        <w:commentReference w:id="8"/>
      </w:r>
      <w:r w:rsidR="00A3181E">
        <w:rPr>
          <w:rStyle w:val="fnt0"/>
          <w:rFonts w:eastAsiaTheme="majorEastAsia"/>
        </w:rPr>
        <w:t xml:space="preserve">or snowboarding… where </w:t>
      </w:r>
      <w:r w:rsidR="00A3181E" w:rsidRPr="002201C6">
        <w:rPr>
          <w:rStyle w:val="fnt0"/>
          <w:rFonts w:eastAsiaTheme="majorEastAsia"/>
        </w:rPr>
        <w:t>everyone is really close and really friendly</w:t>
      </w:r>
      <w:r w:rsidR="00A3181E">
        <w:rPr>
          <w:rStyle w:val="fnt0"/>
          <w:rFonts w:eastAsiaTheme="majorEastAsia"/>
        </w:rPr>
        <w:t>” (</w:t>
      </w:r>
      <w:r w:rsidR="00E407AE" w:rsidRPr="00E30921">
        <w:rPr>
          <w:rStyle w:val="fnt0"/>
          <w:rFonts w:eastAsiaTheme="majorEastAsia"/>
        </w:rPr>
        <w:t>Alex Puccio</w:t>
      </w:r>
      <w:r w:rsidR="00A3181E">
        <w:rPr>
          <w:rStyle w:val="fnt0"/>
          <w:rFonts w:eastAsiaTheme="majorEastAsia"/>
        </w:rPr>
        <w:t xml:space="preserve">, </w:t>
      </w:r>
      <w:r w:rsidR="00E407AE" w:rsidRPr="00E30921">
        <w:rPr>
          <w:rStyle w:val="fnt0"/>
          <w:rFonts w:eastAsiaTheme="majorEastAsia"/>
        </w:rPr>
        <w:t>interviewee)</w:t>
      </w:r>
      <w:r w:rsidR="00A3181E">
        <w:rPr>
          <w:rStyle w:val="fnt0"/>
          <w:rFonts w:eastAsiaTheme="majorEastAsia"/>
        </w:rPr>
        <w:t xml:space="preserve">. </w:t>
      </w:r>
      <w:r w:rsidR="000C2F33">
        <w:rPr>
          <w:rStyle w:val="fnt0"/>
          <w:rFonts w:eastAsiaTheme="majorEastAsia"/>
        </w:rPr>
        <w:t>According to another interviewee, m</w:t>
      </w:r>
      <w:r w:rsidR="00E407AE" w:rsidRPr="00E30921">
        <w:rPr>
          <w:rStyle w:val="fnt0"/>
          <w:rFonts w:eastAsiaTheme="majorEastAsia"/>
        </w:rPr>
        <w:t>ost sport climbers are “absolutely free wanderers who just like climbing and travelling around the world”</w:t>
      </w:r>
      <w:r w:rsidR="00A3181E">
        <w:rPr>
          <w:rStyle w:val="fnt0"/>
          <w:rFonts w:eastAsiaTheme="majorEastAsia"/>
        </w:rPr>
        <w:t xml:space="preserve"> (</w:t>
      </w:r>
      <w:r w:rsidR="00E407AE" w:rsidRPr="00E30921">
        <w:rPr>
          <w:rStyle w:val="fnt0"/>
          <w:rFonts w:eastAsiaTheme="majorEastAsia"/>
        </w:rPr>
        <w:t>Rustam Gelmanov</w:t>
      </w:r>
      <w:r w:rsidR="00A3181E">
        <w:rPr>
          <w:rStyle w:val="fnt0"/>
          <w:rFonts w:eastAsiaTheme="majorEastAsia"/>
        </w:rPr>
        <w:t xml:space="preserve">, </w:t>
      </w:r>
      <w:r w:rsidR="00E407AE" w:rsidRPr="00E30921">
        <w:rPr>
          <w:rStyle w:val="fnt0"/>
          <w:rFonts w:eastAsiaTheme="majorEastAsia"/>
        </w:rPr>
        <w:t>interviewee)</w:t>
      </w:r>
      <w:r w:rsidR="00A3181E">
        <w:rPr>
          <w:rStyle w:val="fnt0"/>
          <w:rFonts w:eastAsiaTheme="majorEastAsia"/>
        </w:rPr>
        <w:t xml:space="preserve">. </w:t>
      </w:r>
      <w:r w:rsidR="00A80E99" w:rsidRPr="00173DD8">
        <w:rPr>
          <w:rStyle w:val="fnt0"/>
          <w:rFonts w:eastAsiaTheme="majorEastAsia"/>
        </w:rPr>
        <w:t xml:space="preserve">Therefore, the </w:t>
      </w:r>
      <w:r w:rsidR="00E266A4">
        <w:rPr>
          <w:rStyle w:val="fnt0"/>
          <w:rFonts w:eastAsiaTheme="majorEastAsia"/>
        </w:rPr>
        <w:t xml:space="preserve">research shows that the </w:t>
      </w:r>
      <w:r w:rsidR="00A80E99" w:rsidRPr="00173DD8">
        <w:rPr>
          <w:rStyle w:val="fnt0"/>
          <w:rFonts w:eastAsiaTheme="majorEastAsia"/>
        </w:rPr>
        <w:t>process o</w:t>
      </w:r>
      <w:r w:rsidR="00E407AE">
        <w:rPr>
          <w:rStyle w:val="fnt0"/>
          <w:rFonts w:eastAsiaTheme="majorEastAsia"/>
        </w:rPr>
        <w:t>f</w:t>
      </w:r>
      <w:r w:rsidR="00E266A4">
        <w:rPr>
          <w:rStyle w:val="fnt0"/>
          <w:rFonts w:eastAsiaTheme="majorEastAsia"/>
        </w:rPr>
        <w:t xml:space="preserve"> the</w:t>
      </w:r>
      <w:r w:rsidR="00E407AE">
        <w:rPr>
          <w:rStyle w:val="fnt0"/>
          <w:rFonts w:eastAsiaTheme="majorEastAsia"/>
        </w:rPr>
        <w:t xml:space="preserve"> institutionalis</w:t>
      </w:r>
      <w:r w:rsidR="00ED4E27">
        <w:rPr>
          <w:rStyle w:val="fnt0"/>
          <w:rFonts w:eastAsiaTheme="majorEastAsia"/>
        </w:rPr>
        <w:t xml:space="preserve">ation of </w:t>
      </w:r>
      <w:r w:rsidR="00E266A4">
        <w:rPr>
          <w:rStyle w:val="fnt0"/>
          <w:rFonts w:eastAsiaTheme="majorEastAsia"/>
        </w:rPr>
        <w:t xml:space="preserve">the </w:t>
      </w:r>
      <w:r w:rsidR="00ED4E27">
        <w:rPr>
          <w:rStyle w:val="fnt0"/>
          <w:rFonts w:eastAsiaTheme="majorEastAsia"/>
        </w:rPr>
        <w:t>sport did</w:t>
      </w:r>
      <w:r w:rsidR="00A3181E">
        <w:rPr>
          <w:rStyle w:val="fnt0"/>
          <w:rFonts w:eastAsiaTheme="majorEastAsia"/>
        </w:rPr>
        <w:t xml:space="preserve"> not necessarily le</w:t>
      </w:r>
      <w:r w:rsidR="00E266A4">
        <w:rPr>
          <w:rStyle w:val="fnt0"/>
          <w:rFonts w:eastAsiaTheme="majorEastAsia"/>
        </w:rPr>
        <w:t>a</w:t>
      </w:r>
      <w:r w:rsidR="00A80E99" w:rsidRPr="00173DD8">
        <w:rPr>
          <w:rStyle w:val="fnt0"/>
          <w:rFonts w:eastAsiaTheme="majorEastAsia"/>
        </w:rPr>
        <w:t xml:space="preserve">d to </w:t>
      </w:r>
      <w:r w:rsidR="00E266A4">
        <w:rPr>
          <w:rStyle w:val="fnt0"/>
          <w:rFonts w:eastAsiaTheme="majorEastAsia"/>
        </w:rPr>
        <w:t>a</w:t>
      </w:r>
      <w:r w:rsidR="00E407AE">
        <w:rPr>
          <w:rStyle w:val="fnt0"/>
          <w:rFonts w:eastAsiaTheme="majorEastAsia"/>
        </w:rPr>
        <w:t xml:space="preserve"> replacement</w:t>
      </w:r>
      <w:r w:rsidR="00A80E99" w:rsidRPr="00173DD8">
        <w:rPr>
          <w:rStyle w:val="fnt0"/>
          <w:rFonts w:eastAsiaTheme="majorEastAsia"/>
        </w:rPr>
        <w:t xml:space="preserve"> of values in a</w:t>
      </w:r>
      <w:r w:rsidR="00ED4E27">
        <w:rPr>
          <w:rStyle w:val="fnt0"/>
          <w:rFonts w:eastAsiaTheme="majorEastAsia"/>
        </w:rPr>
        <w:t xml:space="preserve"> macro perspective. What it </w:t>
      </w:r>
      <w:r w:rsidR="00A80E99" w:rsidRPr="00173DD8">
        <w:rPr>
          <w:rStyle w:val="fnt0"/>
          <w:rFonts w:eastAsiaTheme="majorEastAsia"/>
        </w:rPr>
        <w:t>facilitate</w:t>
      </w:r>
      <w:r w:rsidR="00ED4E27">
        <w:rPr>
          <w:rStyle w:val="fnt0"/>
          <w:rFonts w:eastAsiaTheme="majorEastAsia"/>
        </w:rPr>
        <w:t>d wa</w:t>
      </w:r>
      <w:r w:rsidR="00A80E99" w:rsidRPr="00173DD8">
        <w:rPr>
          <w:rStyle w:val="fnt0"/>
          <w:rFonts w:eastAsiaTheme="majorEastAsia"/>
        </w:rPr>
        <w:t>s a separation between two differe</w:t>
      </w:r>
      <w:r w:rsidR="00A80E99">
        <w:rPr>
          <w:rStyle w:val="fnt0"/>
          <w:rFonts w:eastAsiaTheme="majorEastAsia"/>
        </w:rPr>
        <w:t>nt “versions” of the same activity</w:t>
      </w:r>
      <w:r w:rsidR="00A80E99" w:rsidRPr="00173DD8">
        <w:rPr>
          <w:rStyle w:val="fnt0"/>
          <w:rFonts w:eastAsiaTheme="majorEastAsia"/>
        </w:rPr>
        <w:t xml:space="preserve">: </w:t>
      </w:r>
      <w:r w:rsidR="00E12EAC">
        <w:rPr>
          <w:rStyle w:val="fnt0"/>
          <w:rFonts w:eastAsiaTheme="majorEastAsia"/>
        </w:rPr>
        <w:t>sport climbing and traditional climbing</w:t>
      </w:r>
      <w:r w:rsidR="00A80E99" w:rsidRPr="00173DD8">
        <w:rPr>
          <w:rStyle w:val="fnt0"/>
          <w:rFonts w:eastAsiaTheme="majorEastAsia"/>
        </w:rPr>
        <w:t xml:space="preserve">. </w:t>
      </w:r>
      <w:r w:rsidR="00E266A4">
        <w:rPr>
          <w:rStyle w:val="fnt0"/>
          <w:rFonts w:eastAsiaTheme="majorEastAsia"/>
        </w:rPr>
        <w:t>The c</w:t>
      </w:r>
      <w:r w:rsidR="00A80E99" w:rsidRPr="00173DD8">
        <w:rPr>
          <w:rStyle w:val="fnt0"/>
          <w:rFonts w:eastAsiaTheme="majorEastAsia"/>
        </w:rPr>
        <w:t xml:space="preserve">o-existence of </w:t>
      </w:r>
      <w:r w:rsidR="00E407AE">
        <w:rPr>
          <w:rStyle w:val="fnt0"/>
          <w:rFonts w:eastAsiaTheme="majorEastAsia"/>
        </w:rPr>
        <w:t xml:space="preserve">and </w:t>
      </w:r>
      <w:r w:rsidR="00E266A4">
        <w:rPr>
          <w:rStyle w:val="fnt0"/>
          <w:rFonts w:eastAsiaTheme="majorEastAsia"/>
        </w:rPr>
        <w:t xml:space="preserve">a </w:t>
      </w:r>
      <w:r w:rsidR="00E407AE">
        <w:rPr>
          <w:rStyle w:val="fnt0"/>
          <w:rFonts w:eastAsiaTheme="majorEastAsia"/>
        </w:rPr>
        <w:t>divide between a “natural” and “</w:t>
      </w:r>
      <w:r w:rsidR="001E5214">
        <w:rPr>
          <w:rStyle w:val="fnt0"/>
          <w:rFonts w:eastAsiaTheme="majorEastAsia"/>
        </w:rPr>
        <w:t>competitive” set</w:t>
      </w:r>
      <w:r w:rsidR="00E266A4">
        <w:rPr>
          <w:rStyle w:val="fnt0"/>
          <w:rFonts w:eastAsiaTheme="majorEastAsia"/>
        </w:rPr>
        <w:t xml:space="preserve"> of values</w:t>
      </w:r>
      <w:r w:rsidR="00A80E99" w:rsidRPr="00173DD8">
        <w:rPr>
          <w:rStyle w:val="fnt0"/>
          <w:rFonts w:eastAsiaTheme="majorEastAsia"/>
        </w:rPr>
        <w:t xml:space="preserve"> </w:t>
      </w:r>
      <w:r w:rsidR="00E266A4">
        <w:rPr>
          <w:rStyle w:val="fnt0"/>
          <w:rFonts w:eastAsiaTheme="majorEastAsia"/>
        </w:rPr>
        <w:t xml:space="preserve">suggests </w:t>
      </w:r>
      <w:r w:rsidR="00D329E8">
        <w:rPr>
          <w:rStyle w:val="fnt0"/>
        </w:rPr>
        <w:t xml:space="preserve">a variation in organisational responses </w:t>
      </w:r>
      <w:r w:rsidR="001E5214">
        <w:rPr>
          <w:rStyle w:val="fnt0"/>
          <w:rFonts w:eastAsiaTheme="majorEastAsia"/>
        </w:rPr>
        <w:t xml:space="preserve">to </w:t>
      </w:r>
      <w:r w:rsidR="001E5214" w:rsidRPr="00173DD8">
        <w:rPr>
          <w:rStyle w:val="fnt0"/>
          <w:rFonts w:eastAsiaTheme="majorEastAsia"/>
        </w:rPr>
        <w:t>environmental</w:t>
      </w:r>
      <w:r w:rsidR="00A80E99" w:rsidRPr="00173DD8">
        <w:rPr>
          <w:rStyle w:val="fnt0"/>
          <w:rFonts w:eastAsiaTheme="majorEastAsia"/>
        </w:rPr>
        <w:t xml:space="preserve"> pressures </w:t>
      </w:r>
      <w:r w:rsidR="00E266A4">
        <w:rPr>
          <w:rStyle w:val="fnt0"/>
          <w:rFonts w:eastAsiaTheme="majorEastAsia"/>
        </w:rPr>
        <w:t xml:space="preserve">than has </w:t>
      </w:r>
      <w:r w:rsidR="001E5214">
        <w:rPr>
          <w:rStyle w:val="fnt0"/>
          <w:rFonts w:eastAsiaTheme="majorEastAsia"/>
        </w:rPr>
        <w:t xml:space="preserve">been </w:t>
      </w:r>
      <w:r w:rsidR="00D329E8">
        <w:rPr>
          <w:rStyle w:val="fnt0"/>
          <w:rFonts w:eastAsiaTheme="majorEastAsia"/>
        </w:rPr>
        <w:t xml:space="preserve">also </w:t>
      </w:r>
      <w:r w:rsidR="001E5214" w:rsidRPr="00173DD8">
        <w:rPr>
          <w:rStyle w:val="fnt0"/>
          <w:rFonts w:eastAsiaTheme="majorEastAsia"/>
        </w:rPr>
        <w:t>found</w:t>
      </w:r>
      <w:r w:rsidR="00A80E99" w:rsidRPr="00173DD8">
        <w:rPr>
          <w:rStyle w:val="fnt0"/>
          <w:rFonts w:eastAsiaTheme="majorEastAsia"/>
        </w:rPr>
        <w:t xml:space="preserve"> by previous studies</w:t>
      </w:r>
      <w:r w:rsidR="002070A3">
        <w:rPr>
          <w:rStyle w:val="fnt0"/>
          <w:rFonts w:eastAsiaTheme="majorEastAsia"/>
        </w:rPr>
        <w:t xml:space="preserve"> </w:t>
      </w:r>
      <w:r w:rsidR="002070A3">
        <w:t xml:space="preserve">by </w:t>
      </w:r>
      <w:r w:rsidR="002070A3" w:rsidRPr="00423C85">
        <w:rPr>
          <w:rStyle w:val="fnt0"/>
          <w:rFonts w:eastAsiaTheme="majorEastAsia"/>
        </w:rPr>
        <w:t xml:space="preserve">Smith and Shilbury </w:t>
      </w:r>
      <w:r w:rsidR="002070A3">
        <w:rPr>
          <w:rStyle w:val="fnt0"/>
          <w:rFonts w:eastAsiaTheme="majorEastAsia"/>
        </w:rPr>
        <w:t>(</w:t>
      </w:r>
      <w:r w:rsidR="002070A3" w:rsidRPr="00423C85">
        <w:rPr>
          <w:rStyle w:val="fnt0"/>
          <w:rFonts w:eastAsiaTheme="majorEastAsia"/>
        </w:rPr>
        <w:t>2004</w:t>
      </w:r>
      <w:r w:rsidR="002070A3">
        <w:rPr>
          <w:rStyle w:val="fnt0"/>
          <w:rFonts w:eastAsiaTheme="majorEastAsia"/>
        </w:rPr>
        <w:t>),</w:t>
      </w:r>
      <w:r w:rsidR="002070A3" w:rsidRPr="00423C85">
        <w:rPr>
          <w:rStyle w:val="fnt0"/>
          <w:rFonts w:eastAsiaTheme="majorEastAsia"/>
        </w:rPr>
        <w:t xml:space="preserve"> </w:t>
      </w:r>
      <w:r w:rsidR="002070A3" w:rsidRPr="00423C85">
        <w:t xml:space="preserve">Amis, Slack and Hinings </w:t>
      </w:r>
      <w:r w:rsidR="002070A3">
        <w:t>(</w:t>
      </w:r>
      <w:r w:rsidR="002070A3" w:rsidRPr="00423C85">
        <w:t>2004</w:t>
      </w:r>
      <w:r w:rsidR="002070A3">
        <w:t xml:space="preserve">) and </w:t>
      </w:r>
      <w:r w:rsidR="002070A3" w:rsidRPr="00423C85">
        <w:t xml:space="preserve">Fahlen </w:t>
      </w:r>
      <w:r w:rsidR="002070A3">
        <w:t>(</w:t>
      </w:r>
      <w:r w:rsidR="002070A3" w:rsidRPr="00423C85">
        <w:t>2006)</w:t>
      </w:r>
      <w:r w:rsidR="00A80E99" w:rsidRPr="00173DD8">
        <w:rPr>
          <w:rStyle w:val="fnt0"/>
          <w:rFonts w:eastAsiaTheme="majorEastAsia"/>
        </w:rPr>
        <w:t>.</w:t>
      </w:r>
    </w:p>
    <w:p w14:paraId="060067C4" w14:textId="77777777" w:rsidR="006D3417" w:rsidRDefault="006D3417" w:rsidP="005F5505">
      <w:pPr>
        <w:jc w:val="both"/>
        <w:rPr>
          <w:bCs/>
        </w:rPr>
      </w:pPr>
    </w:p>
    <w:p w14:paraId="7C3796CE" w14:textId="47D69142" w:rsidR="005F5505" w:rsidRPr="00B164D4" w:rsidRDefault="005F5505" w:rsidP="007209F8">
      <w:pPr>
        <w:pStyle w:val="Heading3"/>
        <w:tabs>
          <w:tab w:val="left" w:pos="2268"/>
        </w:tabs>
        <w:spacing w:before="200" w:line="480" w:lineRule="auto"/>
        <w:rPr>
          <w:rFonts w:cs="Times New Roman"/>
          <w:b/>
          <w:i w:val="0"/>
          <w:szCs w:val="24"/>
        </w:rPr>
      </w:pPr>
      <w:bookmarkStart w:id="9" w:name="_Toc321665851"/>
      <w:r w:rsidRPr="00F059BF">
        <w:rPr>
          <w:rFonts w:cs="Times New Roman"/>
          <w:b/>
          <w:i w:val="0"/>
          <w:szCs w:val="24"/>
        </w:rPr>
        <w:t>Sport climbing and the Olympic movement</w:t>
      </w:r>
      <w:bookmarkEnd w:id="9"/>
    </w:p>
    <w:p w14:paraId="7BA168F3" w14:textId="454ED5AA" w:rsidR="005F5505" w:rsidRPr="00F059BF" w:rsidRDefault="005F5505" w:rsidP="005F5505">
      <w:pPr>
        <w:jc w:val="both"/>
        <w:rPr>
          <w:bCs/>
        </w:rPr>
      </w:pPr>
      <w:r w:rsidRPr="00F059BF">
        <w:rPr>
          <w:bCs/>
        </w:rPr>
        <w:t xml:space="preserve">Over the last two decades, the Olympic Movement has been the major phenomenon affecting the </w:t>
      </w:r>
      <w:r w:rsidR="00CD0FF7" w:rsidRPr="00F059BF">
        <w:rPr>
          <w:bCs/>
        </w:rPr>
        <w:t>organis</w:t>
      </w:r>
      <w:r w:rsidRPr="00F059BF">
        <w:rPr>
          <w:bCs/>
        </w:rPr>
        <w:t xml:space="preserve">ation of action sports, as the </w:t>
      </w:r>
      <w:r w:rsidR="006B5BB4">
        <w:rPr>
          <w:bCs/>
        </w:rPr>
        <w:t>IOC</w:t>
      </w:r>
      <w:r w:rsidRPr="00F059BF">
        <w:rPr>
          <w:bCs/>
        </w:rPr>
        <w:t xml:space="preserve">, looking for ways to attract younger audience to the Olympic Games, </w:t>
      </w:r>
      <w:r w:rsidR="009C2E30">
        <w:rPr>
          <w:bCs/>
        </w:rPr>
        <w:t xml:space="preserve">has </w:t>
      </w:r>
      <w:r w:rsidRPr="00F059BF">
        <w:rPr>
          <w:bCs/>
        </w:rPr>
        <w:t xml:space="preserve">turned attention to </w:t>
      </w:r>
      <w:r w:rsidR="009C2E30">
        <w:rPr>
          <w:bCs/>
        </w:rPr>
        <w:t xml:space="preserve">non-traditional </w:t>
      </w:r>
      <w:r w:rsidRPr="00F059BF">
        <w:rPr>
          <w:bCs/>
        </w:rPr>
        <w:t xml:space="preserve">sports on the back of the </w:t>
      </w:r>
      <w:r w:rsidR="00C851D8" w:rsidRPr="00F059BF">
        <w:rPr>
          <w:bCs/>
        </w:rPr>
        <w:t>positive introduction</w:t>
      </w:r>
      <w:r w:rsidRPr="00F059BF">
        <w:rPr>
          <w:bCs/>
        </w:rPr>
        <w:t xml:space="preserve"> of snowboarding and BMX (Heiberg, </w:t>
      </w:r>
      <w:r w:rsidR="00176BAF">
        <w:rPr>
          <w:bCs/>
        </w:rPr>
        <w:t>interview</w:t>
      </w:r>
      <w:r w:rsidR="009C2E30">
        <w:rPr>
          <w:bCs/>
        </w:rPr>
        <w:t>ee</w:t>
      </w:r>
      <w:r w:rsidRPr="00F059BF">
        <w:rPr>
          <w:bCs/>
        </w:rPr>
        <w:t xml:space="preserve">). Therefore, </w:t>
      </w:r>
      <w:r w:rsidR="00401F4D">
        <w:rPr>
          <w:bCs/>
        </w:rPr>
        <w:t xml:space="preserve">for an </w:t>
      </w:r>
      <w:r w:rsidRPr="00F059BF">
        <w:rPr>
          <w:bCs/>
        </w:rPr>
        <w:t xml:space="preserve">understanding of </w:t>
      </w:r>
      <w:r w:rsidR="002A7B40">
        <w:rPr>
          <w:bCs/>
        </w:rPr>
        <w:t xml:space="preserve">the </w:t>
      </w:r>
      <w:r w:rsidRPr="00F059BF">
        <w:rPr>
          <w:bCs/>
        </w:rPr>
        <w:t xml:space="preserve">patterns and mechanisms of </w:t>
      </w:r>
      <w:r w:rsidR="006C7C18">
        <w:rPr>
          <w:bCs/>
        </w:rPr>
        <w:t xml:space="preserve">the </w:t>
      </w:r>
      <w:r w:rsidR="00CD0FF7" w:rsidRPr="00F059BF">
        <w:rPr>
          <w:bCs/>
        </w:rPr>
        <w:t>organis</w:t>
      </w:r>
      <w:r w:rsidRPr="00F059BF">
        <w:rPr>
          <w:bCs/>
        </w:rPr>
        <w:t xml:space="preserve">ational evolution of sport climbing, it is necessary to understand the </w:t>
      </w:r>
      <w:r w:rsidR="00CD0FF7" w:rsidRPr="00F059BF">
        <w:rPr>
          <w:bCs/>
        </w:rPr>
        <w:t>organis</w:t>
      </w:r>
      <w:r w:rsidRPr="00F059BF">
        <w:rPr>
          <w:bCs/>
        </w:rPr>
        <w:t>ational relationships between</w:t>
      </w:r>
      <w:r w:rsidR="007D75CD">
        <w:rPr>
          <w:bCs/>
        </w:rPr>
        <w:t xml:space="preserve"> </w:t>
      </w:r>
      <w:r w:rsidR="007D75CD" w:rsidRPr="00F059BF">
        <w:rPr>
          <w:bCs/>
        </w:rPr>
        <w:t xml:space="preserve">the </w:t>
      </w:r>
      <w:r w:rsidR="007D75CD">
        <w:rPr>
          <w:bCs/>
        </w:rPr>
        <w:t>IOC</w:t>
      </w:r>
      <w:r w:rsidR="007D75CD" w:rsidRPr="00F059BF">
        <w:rPr>
          <w:bCs/>
        </w:rPr>
        <w:t xml:space="preserve"> </w:t>
      </w:r>
      <w:r w:rsidR="007D75CD">
        <w:rPr>
          <w:bCs/>
        </w:rPr>
        <w:t xml:space="preserve">and </w:t>
      </w:r>
      <w:r w:rsidR="002A7B40">
        <w:rPr>
          <w:bCs/>
        </w:rPr>
        <w:t xml:space="preserve">the </w:t>
      </w:r>
      <w:r w:rsidR="007D75CD">
        <w:rPr>
          <w:bCs/>
        </w:rPr>
        <w:t>international organisations representing</w:t>
      </w:r>
      <w:r w:rsidRPr="00F059BF">
        <w:rPr>
          <w:bCs/>
        </w:rPr>
        <w:t xml:space="preserve"> </w:t>
      </w:r>
      <w:r w:rsidR="000B740C" w:rsidRPr="00F059BF">
        <w:rPr>
          <w:bCs/>
        </w:rPr>
        <w:t xml:space="preserve">sport </w:t>
      </w:r>
      <w:r w:rsidRPr="00F059BF">
        <w:rPr>
          <w:bCs/>
        </w:rPr>
        <w:t>climbing.</w:t>
      </w:r>
      <w:r w:rsidR="007209F8">
        <w:rPr>
          <w:bCs/>
        </w:rPr>
        <w:t xml:space="preserve"> Resource dependency theory is particularly helpful in this instance as a framework for analysis.</w:t>
      </w:r>
    </w:p>
    <w:p w14:paraId="7A4425E3" w14:textId="77777777" w:rsidR="005F5505" w:rsidRPr="00F059BF" w:rsidRDefault="005F5505" w:rsidP="005F5505">
      <w:pPr>
        <w:jc w:val="both"/>
        <w:rPr>
          <w:bCs/>
        </w:rPr>
      </w:pPr>
    </w:p>
    <w:p w14:paraId="7220F85E" w14:textId="2234D873" w:rsidR="009B1BBC" w:rsidRDefault="005F5505" w:rsidP="002136FB">
      <w:pPr>
        <w:jc w:val="both"/>
        <w:rPr>
          <w:bCs/>
        </w:rPr>
      </w:pPr>
      <w:r w:rsidRPr="00F059BF">
        <w:rPr>
          <w:bCs/>
        </w:rPr>
        <w:t>Though the UIAA was recogni</w:t>
      </w:r>
      <w:r w:rsidR="00790BD6">
        <w:rPr>
          <w:bCs/>
        </w:rPr>
        <w:t>s</w:t>
      </w:r>
      <w:r w:rsidRPr="00F059BF">
        <w:rPr>
          <w:bCs/>
        </w:rPr>
        <w:t xml:space="preserve">ed by the IOC in 1995 it </w:t>
      </w:r>
      <w:r w:rsidR="002A7B40">
        <w:rPr>
          <w:bCs/>
        </w:rPr>
        <w:t>did not</w:t>
      </w:r>
      <w:r w:rsidR="002A7B40" w:rsidRPr="00F059BF">
        <w:rPr>
          <w:bCs/>
        </w:rPr>
        <w:t xml:space="preserve"> </w:t>
      </w:r>
      <w:r w:rsidRPr="00F059BF">
        <w:rPr>
          <w:bCs/>
        </w:rPr>
        <w:t xml:space="preserve">formally propose sport climbing for </w:t>
      </w:r>
      <w:r w:rsidR="002A7B40">
        <w:rPr>
          <w:bCs/>
        </w:rPr>
        <w:t>inclusion in t</w:t>
      </w:r>
      <w:r w:rsidRPr="00F059BF">
        <w:rPr>
          <w:bCs/>
        </w:rPr>
        <w:t>he program of the Olympic Games</w:t>
      </w:r>
      <w:r w:rsidR="002A7B40">
        <w:rPr>
          <w:bCs/>
        </w:rPr>
        <w:t xml:space="preserve">, despite claiming </w:t>
      </w:r>
      <w:r w:rsidRPr="00F059BF">
        <w:rPr>
          <w:bCs/>
        </w:rPr>
        <w:t>that “the IOC recognition was originally closely linked to the development of sport climbing competitions on artificial surfaces” (UIAA 2009</w:t>
      </w:r>
      <w:r w:rsidR="001E6112">
        <w:rPr>
          <w:bCs/>
        </w:rPr>
        <w:t>, 9</w:t>
      </w:r>
      <w:r w:rsidRPr="00F059BF">
        <w:rPr>
          <w:bCs/>
        </w:rPr>
        <w:t xml:space="preserve">). However, </w:t>
      </w:r>
      <w:r w:rsidR="009C4716">
        <w:rPr>
          <w:bCs/>
        </w:rPr>
        <w:t>it can be</w:t>
      </w:r>
      <w:r w:rsidRPr="00F059BF">
        <w:rPr>
          <w:bCs/>
        </w:rPr>
        <w:t xml:space="preserve"> suggest</w:t>
      </w:r>
      <w:r w:rsidR="009C4716">
        <w:rPr>
          <w:bCs/>
        </w:rPr>
        <w:t>ed</w:t>
      </w:r>
      <w:r w:rsidRPr="00F059BF">
        <w:rPr>
          <w:bCs/>
        </w:rPr>
        <w:t xml:space="preserve"> that </w:t>
      </w:r>
      <w:r w:rsidR="009C4716">
        <w:rPr>
          <w:bCs/>
        </w:rPr>
        <w:t>the UIAA</w:t>
      </w:r>
      <w:r w:rsidRPr="00F059BF">
        <w:rPr>
          <w:bCs/>
        </w:rPr>
        <w:t xml:space="preserve"> did not propose sport climbing for the Olympics because of the </w:t>
      </w:r>
      <w:r w:rsidR="009C4716">
        <w:rPr>
          <w:bCs/>
        </w:rPr>
        <w:t xml:space="preserve">discussed </w:t>
      </w:r>
      <w:r w:rsidRPr="00F059BF">
        <w:rPr>
          <w:bCs/>
        </w:rPr>
        <w:t>rift between sport climbing and mountaineering, which eventually led to the structural change of 2006.</w:t>
      </w:r>
      <w:r w:rsidR="009B1BBC">
        <w:rPr>
          <w:bCs/>
        </w:rPr>
        <w:t xml:space="preserve"> </w:t>
      </w:r>
      <w:r w:rsidR="00401F4D">
        <w:rPr>
          <w:bCs/>
        </w:rPr>
        <w:t xml:space="preserve">The first activity of </w:t>
      </w:r>
      <w:r w:rsidRPr="00F059BF">
        <w:rPr>
          <w:bCs/>
        </w:rPr>
        <w:t xml:space="preserve">the </w:t>
      </w:r>
      <w:r w:rsidR="002A7B40">
        <w:rPr>
          <w:bCs/>
        </w:rPr>
        <w:t xml:space="preserve">newly established </w:t>
      </w:r>
      <w:r w:rsidRPr="00F059BF">
        <w:rPr>
          <w:bCs/>
        </w:rPr>
        <w:t xml:space="preserve">IFSC </w:t>
      </w:r>
      <w:r w:rsidR="00401F4D" w:rsidRPr="00F059BF">
        <w:rPr>
          <w:bCs/>
        </w:rPr>
        <w:t xml:space="preserve">was to apply for IOC recognition to represent sport climbing within the Olympic </w:t>
      </w:r>
      <w:r w:rsidR="00F120AF">
        <w:rPr>
          <w:bCs/>
        </w:rPr>
        <w:t>M</w:t>
      </w:r>
      <w:r w:rsidR="00401F4D" w:rsidRPr="00F059BF">
        <w:rPr>
          <w:bCs/>
        </w:rPr>
        <w:t>ovement (iSportconnect 2013)</w:t>
      </w:r>
      <w:r w:rsidR="00401F4D">
        <w:rPr>
          <w:bCs/>
        </w:rPr>
        <w:t>, g</w:t>
      </w:r>
      <w:r w:rsidR="00401F4D" w:rsidRPr="00F059BF">
        <w:rPr>
          <w:bCs/>
        </w:rPr>
        <w:t>ain</w:t>
      </w:r>
      <w:r w:rsidR="00401F4D">
        <w:rPr>
          <w:bCs/>
        </w:rPr>
        <w:t>ing</w:t>
      </w:r>
      <w:r w:rsidR="00401F4D" w:rsidRPr="00F059BF">
        <w:rPr>
          <w:bCs/>
        </w:rPr>
        <w:t xml:space="preserve"> provisional recognition in 2007 and final recognition in 2010</w:t>
      </w:r>
      <w:r w:rsidR="00401F4D">
        <w:rPr>
          <w:bCs/>
        </w:rPr>
        <w:t>.</w:t>
      </w:r>
      <w:r w:rsidR="004016AA">
        <w:rPr>
          <w:bCs/>
        </w:rPr>
        <w:t xml:space="preserve"> </w:t>
      </w:r>
    </w:p>
    <w:p w14:paraId="74B15E8B" w14:textId="77777777" w:rsidR="009B1BBC" w:rsidRDefault="009B1BBC" w:rsidP="002136FB">
      <w:pPr>
        <w:jc w:val="both"/>
        <w:rPr>
          <w:bCs/>
        </w:rPr>
      </w:pPr>
    </w:p>
    <w:p w14:paraId="1696904D" w14:textId="32C69502" w:rsidR="002136FB" w:rsidRPr="00A771BD" w:rsidRDefault="009B1BBC" w:rsidP="0032463F">
      <w:pPr>
        <w:jc w:val="both"/>
      </w:pPr>
      <w:r w:rsidRPr="00A771BD">
        <w:rPr>
          <w:bCs/>
        </w:rPr>
        <w:t>Crucially, t</w:t>
      </w:r>
      <w:r w:rsidR="002230BC" w:rsidRPr="00A771BD">
        <w:rPr>
          <w:bCs/>
        </w:rPr>
        <w:t xml:space="preserve">his </w:t>
      </w:r>
      <w:r w:rsidR="002230BC" w:rsidRPr="00A771BD">
        <w:rPr>
          <w:rStyle w:val="fnt0"/>
        </w:rPr>
        <w:t xml:space="preserve">established </w:t>
      </w:r>
      <w:r w:rsidRPr="00A771BD">
        <w:rPr>
          <w:rStyle w:val="fnt0"/>
        </w:rPr>
        <w:t xml:space="preserve">an </w:t>
      </w:r>
      <w:r w:rsidR="002230BC" w:rsidRPr="00A771BD">
        <w:rPr>
          <w:rStyle w:val="fnt0"/>
        </w:rPr>
        <w:t>initial power/dependency relationship between these two organisations</w:t>
      </w:r>
      <w:r w:rsidRPr="00A771BD">
        <w:rPr>
          <w:rStyle w:val="fnt0"/>
        </w:rPr>
        <w:t>,</w:t>
      </w:r>
      <w:r w:rsidR="002230BC" w:rsidRPr="00A771BD">
        <w:rPr>
          <w:rStyle w:val="fnt0"/>
        </w:rPr>
        <w:t xml:space="preserve"> as the IFSC had to fulfil the IOC </w:t>
      </w:r>
      <w:r w:rsidR="006C7C18">
        <w:rPr>
          <w:rStyle w:val="fnt0"/>
        </w:rPr>
        <w:t xml:space="preserve">organisational </w:t>
      </w:r>
      <w:r w:rsidR="002230BC" w:rsidRPr="00A771BD">
        <w:rPr>
          <w:rStyle w:val="fnt0"/>
        </w:rPr>
        <w:t>criteria, adopt the Olympic values, and follow specific regulations to bid for inclusion in the Olympic Game</w:t>
      </w:r>
      <w:r w:rsidR="00A771BD">
        <w:rPr>
          <w:rStyle w:val="fnt0"/>
        </w:rPr>
        <w:t>s, a reflection</w:t>
      </w:r>
      <w:r w:rsidR="007209F8" w:rsidRPr="00A771BD">
        <w:rPr>
          <w:rStyle w:val="fnt0"/>
        </w:rPr>
        <w:t xml:space="preserve"> of the regulatory legitimacy that is inherent in resource depe</w:t>
      </w:r>
      <w:r w:rsidR="0032463F" w:rsidRPr="00A771BD">
        <w:rPr>
          <w:rStyle w:val="fnt0"/>
        </w:rPr>
        <w:t>n</w:t>
      </w:r>
      <w:r w:rsidR="007209F8" w:rsidRPr="00A771BD">
        <w:rPr>
          <w:rStyle w:val="fnt0"/>
        </w:rPr>
        <w:t>d</w:t>
      </w:r>
      <w:r w:rsidR="0032463F" w:rsidRPr="00A771BD">
        <w:rPr>
          <w:rStyle w:val="fnt0"/>
        </w:rPr>
        <w:t>en</w:t>
      </w:r>
      <w:r w:rsidR="007209F8" w:rsidRPr="00A771BD">
        <w:rPr>
          <w:rStyle w:val="fnt0"/>
        </w:rPr>
        <w:t>t relationship</w:t>
      </w:r>
      <w:r w:rsidR="00A771BD">
        <w:rPr>
          <w:rStyle w:val="fnt0"/>
        </w:rPr>
        <w:t>s</w:t>
      </w:r>
      <w:r w:rsidR="007209F8" w:rsidRPr="00A771BD">
        <w:rPr>
          <w:rStyle w:val="fnt0"/>
        </w:rPr>
        <w:t>.</w:t>
      </w:r>
      <w:r w:rsidR="002136FB" w:rsidRPr="00A771BD">
        <w:rPr>
          <w:rStyle w:val="fnt0"/>
        </w:rPr>
        <w:t xml:space="preserve"> </w:t>
      </w:r>
      <w:r w:rsidRPr="00A771BD">
        <w:rPr>
          <w:bCs/>
        </w:rPr>
        <w:t>I</w:t>
      </w:r>
      <w:r w:rsidR="007209F8" w:rsidRPr="00A771BD">
        <w:rPr>
          <w:bCs/>
        </w:rPr>
        <w:t>n add</w:t>
      </w:r>
      <w:r w:rsidR="0032463F" w:rsidRPr="00A771BD">
        <w:rPr>
          <w:bCs/>
        </w:rPr>
        <w:t>i</w:t>
      </w:r>
      <w:r w:rsidR="007209F8" w:rsidRPr="00A771BD">
        <w:rPr>
          <w:bCs/>
        </w:rPr>
        <w:t>tion, i</w:t>
      </w:r>
      <w:r w:rsidRPr="00A771BD">
        <w:rPr>
          <w:bCs/>
        </w:rPr>
        <w:t>nclusion in</w:t>
      </w:r>
      <w:r w:rsidR="002136FB" w:rsidRPr="00A771BD">
        <w:rPr>
          <w:bCs/>
        </w:rPr>
        <w:t xml:space="preserve"> the Olympic Games can be seen as a</w:t>
      </w:r>
      <w:r w:rsidR="00A771BD">
        <w:rPr>
          <w:bCs/>
        </w:rPr>
        <w:t xml:space="preserve">n </w:t>
      </w:r>
      <w:r w:rsidR="004617A3">
        <w:rPr>
          <w:bCs/>
        </w:rPr>
        <w:t>indication of</w:t>
      </w:r>
      <w:r w:rsidR="002136FB" w:rsidRPr="00A771BD">
        <w:rPr>
          <w:bCs/>
        </w:rPr>
        <w:t xml:space="preserve"> the </w:t>
      </w:r>
      <w:r w:rsidRPr="00A771BD">
        <w:rPr>
          <w:bCs/>
        </w:rPr>
        <w:t>legitimacy of a sport</w:t>
      </w:r>
      <w:r w:rsidR="001E6112" w:rsidRPr="00A771BD">
        <w:rPr>
          <w:bCs/>
        </w:rPr>
        <w:t xml:space="preserve"> (Honea</w:t>
      </w:r>
      <w:r w:rsidR="005F71B1" w:rsidRPr="00A771BD">
        <w:rPr>
          <w:bCs/>
        </w:rPr>
        <w:t xml:space="preserve"> 2013)</w:t>
      </w:r>
      <w:r w:rsidRPr="00A771BD">
        <w:rPr>
          <w:bCs/>
        </w:rPr>
        <w:t xml:space="preserve"> and thus, </w:t>
      </w:r>
      <w:r w:rsidR="002136FB" w:rsidRPr="00A771BD">
        <w:rPr>
          <w:bCs/>
        </w:rPr>
        <w:t xml:space="preserve">the drive for the inclusion of </w:t>
      </w:r>
      <w:r w:rsidRPr="00A771BD">
        <w:rPr>
          <w:bCs/>
        </w:rPr>
        <w:t xml:space="preserve">sport </w:t>
      </w:r>
      <w:r w:rsidR="002136FB" w:rsidRPr="00A771BD">
        <w:rPr>
          <w:bCs/>
        </w:rPr>
        <w:t xml:space="preserve">climbing in the Olympic Games can be attributed to </w:t>
      </w:r>
      <w:r w:rsidR="00A771BD">
        <w:rPr>
          <w:bCs/>
        </w:rPr>
        <w:t xml:space="preserve">a </w:t>
      </w:r>
      <w:r w:rsidR="002136FB" w:rsidRPr="00A771BD">
        <w:rPr>
          <w:bCs/>
        </w:rPr>
        <w:t>desire to “legitimize” the sport.</w:t>
      </w:r>
      <w:r w:rsidR="0032463F" w:rsidRPr="00A771BD">
        <w:rPr>
          <w:bCs/>
        </w:rPr>
        <w:t xml:space="preserve"> This was noted by </w:t>
      </w:r>
      <w:r w:rsidR="0032463F" w:rsidRPr="004016AA">
        <w:t>Marco Scolaris,</w:t>
      </w:r>
      <w:r w:rsidR="0032463F" w:rsidRPr="00A771BD">
        <w:rPr>
          <w:i/>
        </w:rPr>
        <w:t xml:space="preserve"> </w:t>
      </w:r>
      <w:r w:rsidR="0032463F" w:rsidRPr="00A771BD">
        <w:t>in his interview: saying that</w:t>
      </w:r>
      <w:r w:rsidR="0032463F" w:rsidRPr="00A771BD">
        <w:rPr>
          <w:i/>
        </w:rPr>
        <w:t xml:space="preserve"> </w:t>
      </w:r>
      <w:r w:rsidR="0032463F" w:rsidRPr="00A771BD">
        <w:rPr>
          <w:bCs/>
        </w:rPr>
        <w:t>“</w:t>
      </w:r>
      <w:r w:rsidR="002136FB" w:rsidRPr="00A771BD">
        <w:t>We believe that being in the [Olympic] Games is the natural aspiration of all sports …</w:t>
      </w:r>
      <w:r w:rsidR="0032463F" w:rsidRPr="00A771BD">
        <w:t>”</w:t>
      </w:r>
    </w:p>
    <w:p w14:paraId="69B017DC" w14:textId="77777777" w:rsidR="002230BC" w:rsidRDefault="002230BC" w:rsidP="005F5505">
      <w:pPr>
        <w:jc w:val="both"/>
        <w:rPr>
          <w:bCs/>
        </w:rPr>
      </w:pPr>
    </w:p>
    <w:p w14:paraId="2487F7B3" w14:textId="32CC8E02" w:rsidR="005F5505" w:rsidRPr="006C452E" w:rsidRDefault="00DA6610" w:rsidP="005F5505">
      <w:pPr>
        <w:jc w:val="both"/>
        <w:rPr>
          <w:rStyle w:val="fnt0"/>
        </w:rPr>
      </w:pPr>
      <w:r>
        <w:rPr>
          <w:rStyle w:val="fnt0"/>
        </w:rPr>
        <w:t>As discussed in the previous section</w:t>
      </w:r>
      <w:r w:rsidR="009A6891">
        <w:rPr>
          <w:rStyle w:val="fnt0"/>
        </w:rPr>
        <w:t xml:space="preserve">, </w:t>
      </w:r>
      <w:r>
        <w:rPr>
          <w:rStyle w:val="fnt0"/>
        </w:rPr>
        <w:t>the IFSC has struggl</w:t>
      </w:r>
      <w:r w:rsidR="00746BF9">
        <w:rPr>
          <w:rStyle w:val="fnt0"/>
        </w:rPr>
        <w:t>ed</w:t>
      </w:r>
      <w:r>
        <w:rPr>
          <w:rStyle w:val="fnt0"/>
        </w:rPr>
        <w:t xml:space="preserve"> to generate enough revenue to grow sport climbing. </w:t>
      </w:r>
      <w:r w:rsidR="004A0D55">
        <w:rPr>
          <w:rStyle w:val="fnt0"/>
        </w:rPr>
        <w:t xml:space="preserve">It </w:t>
      </w:r>
      <w:r w:rsidR="00746BF9">
        <w:rPr>
          <w:rStyle w:val="fnt0"/>
        </w:rPr>
        <w:t>is</w:t>
      </w:r>
      <w:r w:rsidR="004A0D55">
        <w:rPr>
          <w:rStyle w:val="fnt0"/>
        </w:rPr>
        <w:t xml:space="preserve"> </w:t>
      </w:r>
      <w:r w:rsidR="009A6891">
        <w:rPr>
          <w:rStyle w:val="fnt0"/>
        </w:rPr>
        <w:t>evident that</w:t>
      </w:r>
      <w:r w:rsidR="006C7C18">
        <w:rPr>
          <w:rStyle w:val="fnt0"/>
        </w:rPr>
        <w:t>,</w:t>
      </w:r>
      <w:r w:rsidR="009A6891">
        <w:rPr>
          <w:rStyle w:val="fnt0"/>
        </w:rPr>
        <w:t xml:space="preserve"> </w:t>
      </w:r>
      <w:r w:rsidR="009A6891" w:rsidRPr="006C452E">
        <w:rPr>
          <w:rStyle w:val="fnt0"/>
        </w:rPr>
        <w:t xml:space="preserve">along with the </w:t>
      </w:r>
      <w:r w:rsidR="00746BF9">
        <w:rPr>
          <w:rStyle w:val="fnt0"/>
        </w:rPr>
        <w:t>benefits to promoting the sport in general</w:t>
      </w:r>
      <w:r w:rsidR="009A6891">
        <w:rPr>
          <w:rStyle w:val="fnt0"/>
        </w:rPr>
        <w:t>, the IFSC</w:t>
      </w:r>
      <w:r w:rsidR="00746BF9">
        <w:rPr>
          <w:rStyle w:val="fnt0"/>
        </w:rPr>
        <w:t>’s</w:t>
      </w:r>
      <w:r w:rsidR="009A6891">
        <w:rPr>
          <w:rStyle w:val="fnt0"/>
        </w:rPr>
        <w:t xml:space="preserve"> Olympic ambitions have</w:t>
      </w:r>
      <w:r w:rsidR="009A6891" w:rsidRPr="006C452E">
        <w:rPr>
          <w:rStyle w:val="fnt0"/>
        </w:rPr>
        <w:t xml:space="preserve"> been driven by the possibility of securing Olympic funding for the sport.</w:t>
      </w:r>
      <w:r w:rsidR="009A6891">
        <w:rPr>
          <w:rStyle w:val="fnt0"/>
        </w:rPr>
        <w:t xml:space="preserve"> </w:t>
      </w:r>
      <w:r w:rsidR="006C7C18">
        <w:rPr>
          <w:rStyle w:val="fnt0"/>
        </w:rPr>
        <w:t>I</w:t>
      </w:r>
      <w:r w:rsidR="005F5505" w:rsidRPr="006C452E">
        <w:rPr>
          <w:rStyle w:val="fnt0"/>
        </w:rPr>
        <w:t xml:space="preserve">n the </w:t>
      </w:r>
      <w:r w:rsidR="001E5214" w:rsidRPr="006C452E">
        <w:rPr>
          <w:rStyle w:val="fnt0"/>
        </w:rPr>
        <w:t>interviews,</w:t>
      </w:r>
      <w:r w:rsidR="005F5505" w:rsidRPr="006C452E">
        <w:rPr>
          <w:rStyle w:val="fnt0"/>
        </w:rPr>
        <w:t xml:space="preserve"> the IFSC officials referred to the resources needed for </w:t>
      </w:r>
      <w:r w:rsidR="00746BF9">
        <w:rPr>
          <w:rStyle w:val="fnt0"/>
        </w:rPr>
        <w:t xml:space="preserve">the </w:t>
      </w:r>
      <w:r w:rsidR="005F5505" w:rsidRPr="006C452E">
        <w:rPr>
          <w:rStyle w:val="fnt0"/>
        </w:rPr>
        <w:t>development of the sport across nations and explained the tangible benefits of being an Olympic sport for the national federations. Helmut Knabl, the IFSC Vice-President, points out that</w:t>
      </w:r>
      <w:r w:rsidR="00241812">
        <w:rPr>
          <w:rStyle w:val="fnt0"/>
        </w:rPr>
        <w:t>:</w:t>
      </w:r>
      <w:r w:rsidR="005F5505" w:rsidRPr="006C452E">
        <w:rPr>
          <w:rStyle w:val="fnt0"/>
        </w:rPr>
        <w:t xml:space="preserve"> </w:t>
      </w:r>
    </w:p>
    <w:p w14:paraId="0F366639" w14:textId="3E748E2D" w:rsidR="005F5505" w:rsidRPr="00A02108" w:rsidRDefault="006B5BB4" w:rsidP="002A6892">
      <w:pPr>
        <w:pStyle w:val="RBflowingtextnormal"/>
        <w:spacing w:line="240" w:lineRule="auto"/>
        <w:ind w:left="720" w:right="576"/>
        <w:jc w:val="both"/>
        <w:rPr>
          <w:rFonts w:ascii="Times New Roman" w:hAnsi="Times New Roman" w:cs="Times New Roman"/>
          <w:sz w:val="24"/>
          <w:szCs w:val="24"/>
          <w:lang w:val="en-GB"/>
        </w:rPr>
      </w:pPr>
      <w:r w:rsidRPr="00A02108">
        <w:rPr>
          <w:rFonts w:ascii="Times New Roman" w:hAnsi="Times New Roman" w:cs="Times New Roman"/>
          <w:sz w:val="24"/>
          <w:szCs w:val="24"/>
          <w:lang w:val="en-GB"/>
        </w:rPr>
        <w:t>…</w:t>
      </w:r>
      <w:r w:rsidR="005F5505" w:rsidRPr="00A02108">
        <w:rPr>
          <w:rFonts w:ascii="Times New Roman" w:hAnsi="Times New Roman" w:cs="Times New Roman"/>
          <w:sz w:val="24"/>
          <w:szCs w:val="24"/>
          <w:lang w:val="en-GB"/>
        </w:rPr>
        <w:t xml:space="preserve"> a lot of countries only fund the Olympic sports</w:t>
      </w:r>
      <w:r w:rsidRPr="00A02108">
        <w:rPr>
          <w:rFonts w:ascii="Times New Roman" w:hAnsi="Times New Roman" w:cs="Times New Roman"/>
          <w:sz w:val="24"/>
          <w:szCs w:val="24"/>
          <w:lang w:val="en-GB"/>
        </w:rPr>
        <w:t>…</w:t>
      </w:r>
      <w:r w:rsidR="005F5505" w:rsidRPr="00A02108">
        <w:rPr>
          <w:rFonts w:ascii="Times New Roman" w:hAnsi="Times New Roman" w:cs="Times New Roman"/>
          <w:sz w:val="24"/>
          <w:szCs w:val="24"/>
          <w:lang w:val="en-GB"/>
        </w:rPr>
        <w:t xml:space="preserve"> [With this funding] many young climbers can go </w:t>
      </w:r>
      <w:r w:rsidR="000C2F33" w:rsidRPr="00A02108">
        <w:rPr>
          <w:rFonts w:ascii="Times New Roman" w:hAnsi="Times New Roman" w:cs="Times New Roman"/>
          <w:sz w:val="24"/>
          <w:szCs w:val="24"/>
          <w:lang w:val="en-GB"/>
        </w:rPr>
        <w:t xml:space="preserve">[to] </w:t>
      </w:r>
      <w:r w:rsidR="005F5505" w:rsidRPr="00A02108">
        <w:rPr>
          <w:rFonts w:ascii="Times New Roman" w:hAnsi="Times New Roman" w:cs="Times New Roman"/>
          <w:sz w:val="24"/>
          <w:szCs w:val="24"/>
          <w:lang w:val="en-GB"/>
        </w:rPr>
        <w:t>competitions without paying themselves. Expenses are paid by government money. That is why I want to have climbing inside the Olympic Games. The moment it happens, a lot of countries will have a look if they have climbing in their countries and if they want to have it inside their national Olympic committees… It would be a big advantage.</w:t>
      </w:r>
    </w:p>
    <w:p w14:paraId="6953B63A" w14:textId="77777777" w:rsidR="00164934" w:rsidRDefault="00164934" w:rsidP="00FB3E63">
      <w:pPr>
        <w:jc w:val="both"/>
        <w:rPr>
          <w:bCs/>
        </w:rPr>
      </w:pPr>
    </w:p>
    <w:p w14:paraId="77769451" w14:textId="3D0C7B1B" w:rsidR="004A0D55" w:rsidRPr="002A6892" w:rsidRDefault="004A0D55" w:rsidP="004A0D55">
      <w:pPr>
        <w:jc w:val="both"/>
        <w:rPr>
          <w:rStyle w:val="fnt0"/>
        </w:rPr>
      </w:pPr>
      <w:r>
        <w:rPr>
          <w:rStyle w:val="fnt0"/>
        </w:rPr>
        <w:t xml:space="preserve">Apart from national funding opportunities, in 2017 the IFSC is reported to have benefited from an increased direct IOC contribution and from </w:t>
      </w:r>
      <w:r w:rsidR="00164934">
        <w:rPr>
          <w:rStyle w:val="fnt0"/>
        </w:rPr>
        <w:t xml:space="preserve">a </w:t>
      </w:r>
      <w:r>
        <w:rPr>
          <w:rStyle w:val="fnt0"/>
        </w:rPr>
        <w:t>10-15</w:t>
      </w:r>
      <w:r w:rsidR="0032463F">
        <w:rPr>
          <w:rStyle w:val="fnt0"/>
        </w:rPr>
        <w:t>%</w:t>
      </w:r>
      <w:r w:rsidRPr="002A6892">
        <w:rPr>
          <w:rStyle w:val="fnt0"/>
        </w:rPr>
        <w:t xml:space="preserve"> increase </w:t>
      </w:r>
      <w:r w:rsidR="00746BF9">
        <w:rPr>
          <w:rStyle w:val="fnt0"/>
        </w:rPr>
        <w:t>in</w:t>
      </w:r>
      <w:r w:rsidRPr="002A6892">
        <w:rPr>
          <w:rStyle w:val="fnt0"/>
        </w:rPr>
        <w:t xml:space="preserve"> </w:t>
      </w:r>
      <w:r w:rsidRPr="00D95889">
        <w:rPr>
          <w:rStyle w:val="fnt0"/>
        </w:rPr>
        <w:t>sponsors</w:t>
      </w:r>
      <w:r>
        <w:rPr>
          <w:rStyle w:val="fnt0"/>
        </w:rPr>
        <w:t xml:space="preserve">hip and advertising revenues due to its </w:t>
      </w:r>
      <w:r w:rsidRPr="00ED1862">
        <w:rPr>
          <w:rStyle w:val="fnt0"/>
        </w:rPr>
        <w:t>new-found Olympic statu</w:t>
      </w:r>
      <w:r>
        <w:rPr>
          <w:rStyle w:val="fnt0"/>
        </w:rPr>
        <w:t xml:space="preserve">s </w:t>
      </w:r>
      <w:r w:rsidR="001E6112">
        <w:rPr>
          <w:rStyle w:val="fnt0"/>
        </w:rPr>
        <w:t>(Sportcal</w:t>
      </w:r>
      <w:r>
        <w:rPr>
          <w:rStyle w:val="fnt0"/>
        </w:rPr>
        <w:t xml:space="preserve"> 2017)</w:t>
      </w:r>
      <w:r w:rsidR="00164934">
        <w:rPr>
          <w:rStyle w:val="fnt0"/>
        </w:rPr>
        <w:t>.</w:t>
      </w:r>
    </w:p>
    <w:p w14:paraId="1B24EEC0" w14:textId="1710AF01" w:rsidR="004A0D55" w:rsidRDefault="004A0D55" w:rsidP="004A0D55">
      <w:pPr>
        <w:jc w:val="both"/>
        <w:rPr>
          <w:rStyle w:val="fnt0"/>
        </w:rPr>
      </w:pPr>
    </w:p>
    <w:p w14:paraId="34FC442B" w14:textId="60607484" w:rsidR="005F5505" w:rsidRPr="007A377C" w:rsidRDefault="00164934" w:rsidP="005F5505">
      <w:pPr>
        <w:jc w:val="both"/>
      </w:pPr>
      <w:r>
        <w:rPr>
          <w:rStyle w:val="fnt0"/>
        </w:rPr>
        <w:t>Overall, i</w:t>
      </w:r>
      <w:r w:rsidR="00FB3E63" w:rsidRPr="00F059BF">
        <w:rPr>
          <w:rStyle w:val="fnt0"/>
        </w:rPr>
        <w:t>n terms of resource-dependence theory, this IFSC</w:t>
      </w:r>
      <w:r w:rsidR="00746BF9">
        <w:rPr>
          <w:rStyle w:val="fnt0"/>
        </w:rPr>
        <w:t xml:space="preserve">’s </w:t>
      </w:r>
      <w:r w:rsidR="00FB3E63" w:rsidRPr="00F059BF">
        <w:rPr>
          <w:rStyle w:val="fnt0"/>
        </w:rPr>
        <w:t>behaviour</w:t>
      </w:r>
      <w:r>
        <w:rPr>
          <w:rStyle w:val="fnt0"/>
        </w:rPr>
        <w:t xml:space="preserve"> over the past decade</w:t>
      </w:r>
      <w:r w:rsidR="00FB3E63" w:rsidRPr="00F059BF">
        <w:rPr>
          <w:rStyle w:val="fnt0"/>
        </w:rPr>
        <w:t xml:space="preserve"> can be characteri</w:t>
      </w:r>
      <w:r w:rsidR="006C7C18">
        <w:rPr>
          <w:rStyle w:val="fnt0"/>
        </w:rPr>
        <w:t>s</w:t>
      </w:r>
      <w:r w:rsidR="00FB3E63" w:rsidRPr="00F059BF">
        <w:rPr>
          <w:rStyle w:val="fnt0"/>
        </w:rPr>
        <w:t xml:space="preserve">ed as </w:t>
      </w:r>
      <w:r w:rsidR="00746BF9">
        <w:rPr>
          <w:rStyle w:val="fnt0"/>
        </w:rPr>
        <w:t xml:space="preserve">a </w:t>
      </w:r>
      <w:r w:rsidR="00FB3E63" w:rsidRPr="00F059BF">
        <w:rPr>
          <w:rStyle w:val="fnt0"/>
        </w:rPr>
        <w:t xml:space="preserve">co-optation of constraint </w:t>
      </w:r>
      <w:r w:rsidR="00FB3E63" w:rsidRPr="00F059BF">
        <w:rPr>
          <w:lang w:eastAsia="ru-RU"/>
        </w:rPr>
        <w:t>(Selznick, 1949)</w:t>
      </w:r>
      <w:r w:rsidR="002230BC">
        <w:rPr>
          <w:rStyle w:val="fnt0"/>
        </w:rPr>
        <w:t>, as i</w:t>
      </w:r>
      <w:r w:rsidR="002230BC" w:rsidRPr="00F059BF">
        <w:rPr>
          <w:rStyle w:val="fnt0"/>
        </w:rPr>
        <w:t>n order for sport climbing to be officially considered by the IOC, the IFSC allowed the IOC to obtain a degree of power</w:t>
      </w:r>
      <w:r w:rsidR="002230BC" w:rsidRPr="002230BC">
        <w:rPr>
          <w:rStyle w:val="fnt0"/>
        </w:rPr>
        <w:t xml:space="preserve"> </w:t>
      </w:r>
      <w:r w:rsidR="00692C8D">
        <w:rPr>
          <w:rStyle w:val="fnt0"/>
        </w:rPr>
        <w:t xml:space="preserve">over the sport </w:t>
      </w:r>
      <w:r w:rsidR="002230BC">
        <w:rPr>
          <w:rStyle w:val="fnt0"/>
        </w:rPr>
        <w:t xml:space="preserve">and </w:t>
      </w:r>
      <w:r w:rsidR="002230BC" w:rsidRPr="00F059BF">
        <w:rPr>
          <w:rStyle w:val="fnt0"/>
        </w:rPr>
        <w:t xml:space="preserve">traded its autonomy to </w:t>
      </w:r>
      <w:r w:rsidR="0032463F">
        <w:rPr>
          <w:rStyle w:val="fnt0"/>
        </w:rPr>
        <w:t>some</w:t>
      </w:r>
      <w:r w:rsidR="002230BC" w:rsidRPr="00F059BF">
        <w:rPr>
          <w:rStyle w:val="fnt0"/>
        </w:rPr>
        <w:t xml:space="preserve"> extent</w:t>
      </w:r>
      <w:r w:rsidR="002230BC" w:rsidRPr="00F059BF">
        <w:rPr>
          <w:bCs/>
        </w:rPr>
        <w:t>.</w:t>
      </w:r>
      <w:r>
        <w:rPr>
          <w:rStyle w:val="fnt0"/>
        </w:rPr>
        <w:t xml:space="preserve"> </w:t>
      </w:r>
      <w:r w:rsidR="002230BC" w:rsidRPr="00F059BF">
        <w:rPr>
          <w:bCs/>
        </w:rPr>
        <w:t xml:space="preserve">As </w:t>
      </w:r>
      <w:r w:rsidR="002230BC" w:rsidRPr="00F059BF">
        <w:rPr>
          <w:rStyle w:val="fnt0"/>
        </w:rPr>
        <w:t xml:space="preserve">access to Olympic resources was proactively sought, </w:t>
      </w:r>
      <w:r w:rsidR="002230BC" w:rsidRPr="00F059BF">
        <w:rPr>
          <w:bCs/>
        </w:rPr>
        <w:t xml:space="preserve">the IFSC vision and focus on the Olympic bid was a reasonable and professional approach to development of sport climbing. </w:t>
      </w:r>
      <w:r w:rsidR="005F5505" w:rsidRPr="00F059BF">
        <w:rPr>
          <w:bCs/>
        </w:rPr>
        <w:t xml:space="preserve">However, it does not necessarily reflect the </w:t>
      </w:r>
      <w:r w:rsidR="00CB45A7">
        <w:rPr>
          <w:bCs/>
        </w:rPr>
        <w:t xml:space="preserve">traditional </w:t>
      </w:r>
      <w:r w:rsidR="005F5505" w:rsidRPr="00F059BF">
        <w:rPr>
          <w:bCs/>
        </w:rPr>
        <w:t xml:space="preserve">values of </w:t>
      </w:r>
      <w:r w:rsidR="00CB45A7">
        <w:rPr>
          <w:bCs/>
        </w:rPr>
        <w:t xml:space="preserve">the </w:t>
      </w:r>
      <w:r w:rsidR="005F5505" w:rsidRPr="00F059BF">
        <w:rPr>
          <w:bCs/>
        </w:rPr>
        <w:t>sport</w:t>
      </w:r>
      <w:r w:rsidR="00CB45A7">
        <w:rPr>
          <w:bCs/>
        </w:rPr>
        <w:t>,</w:t>
      </w:r>
      <w:r w:rsidR="005F5505" w:rsidRPr="00F059BF">
        <w:rPr>
          <w:bCs/>
        </w:rPr>
        <w:t xml:space="preserve"> which ha</w:t>
      </w:r>
      <w:r w:rsidR="0032463F">
        <w:rPr>
          <w:bCs/>
        </w:rPr>
        <w:t>ve</w:t>
      </w:r>
      <w:r w:rsidR="005F5505" w:rsidRPr="00F059BF">
        <w:rPr>
          <w:bCs/>
        </w:rPr>
        <w:t xml:space="preserve"> </w:t>
      </w:r>
      <w:r w:rsidR="00CB45A7">
        <w:rPr>
          <w:bCs/>
        </w:rPr>
        <w:t>tended to</w:t>
      </w:r>
      <w:r w:rsidR="00CB45A7" w:rsidRPr="00F059BF">
        <w:rPr>
          <w:bCs/>
        </w:rPr>
        <w:t xml:space="preserve"> </w:t>
      </w:r>
      <w:r w:rsidR="005F5505" w:rsidRPr="00F059BF">
        <w:rPr>
          <w:bCs/>
        </w:rPr>
        <w:t xml:space="preserve">consider the Olympic </w:t>
      </w:r>
      <w:r w:rsidR="00F120AF">
        <w:rPr>
          <w:bCs/>
        </w:rPr>
        <w:t>M</w:t>
      </w:r>
      <w:r w:rsidR="005F5505" w:rsidRPr="00F059BF">
        <w:rPr>
          <w:bCs/>
        </w:rPr>
        <w:t>ovement as a form of corporate bureaucracy</w:t>
      </w:r>
      <w:r w:rsidR="002230BC">
        <w:rPr>
          <w:bCs/>
        </w:rPr>
        <w:t>.</w:t>
      </w:r>
    </w:p>
    <w:p w14:paraId="77120921" w14:textId="35291C73" w:rsidR="00DA6610" w:rsidRPr="00F059BF" w:rsidRDefault="00DA6610" w:rsidP="005F5505">
      <w:pPr>
        <w:jc w:val="both"/>
        <w:rPr>
          <w:bCs/>
        </w:rPr>
      </w:pPr>
    </w:p>
    <w:p w14:paraId="1876EAD3" w14:textId="3DDB594B" w:rsidR="005F5505" w:rsidRPr="00F059BF" w:rsidRDefault="00CB45A7" w:rsidP="005F5505">
      <w:pPr>
        <w:jc w:val="both"/>
        <w:rPr>
          <w:bCs/>
        </w:rPr>
      </w:pPr>
      <w:r>
        <w:rPr>
          <w:bCs/>
        </w:rPr>
        <w:t xml:space="preserve">There is clear evidence of the power that the IOC has bought to bear on the sport. </w:t>
      </w:r>
      <w:r w:rsidR="00E45F61">
        <w:rPr>
          <w:bCs/>
        </w:rPr>
        <w:t xml:space="preserve">An ongoing controversy around the “combination” Olympic event is an example of the IOC influence on sport climbing traditions and regulations. </w:t>
      </w:r>
      <w:r w:rsidR="005F5505" w:rsidRPr="00F059BF">
        <w:rPr>
          <w:bCs/>
        </w:rPr>
        <w:t xml:space="preserve">Initially, the IFSC </w:t>
      </w:r>
      <w:hyperlink r:id="rId16" w:tgtFrame="_blank" w:history="1">
        <w:r w:rsidR="005F5505" w:rsidRPr="00F059BF">
          <w:rPr>
            <w:bCs/>
          </w:rPr>
          <w:t>announced that Lead climbing would be the sole event</w:t>
        </w:r>
      </w:hyperlink>
      <w:r w:rsidR="005F5505" w:rsidRPr="00F059BF">
        <w:rPr>
          <w:bCs/>
        </w:rPr>
        <w:t xml:space="preserve"> in its Olympic proposal (MacDonald 2012). However, shortly after that, the IFSC reversed this decision and proposed the combination of three climbing disciplines (Speed, Bouldering, and Lead) as the only medal event of sport climbing in </w:t>
      </w:r>
      <w:r>
        <w:rPr>
          <w:bCs/>
        </w:rPr>
        <w:t xml:space="preserve">the </w:t>
      </w:r>
      <w:r w:rsidR="005F5505" w:rsidRPr="00F059BF">
        <w:rPr>
          <w:bCs/>
        </w:rPr>
        <w:t xml:space="preserve">2020 Olympic Games (MacDonald 2013). According to </w:t>
      </w:r>
      <w:r w:rsidR="005F5505" w:rsidRPr="002D1B0C">
        <w:rPr>
          <w:bCs/>
        </w:rPr>
        <w:t>Degun</w:t>
      </w:r>
      <w:r w:rsidR="005F5505" w:rsidRPr="00F059BF">
        <w:rPr>
          <w:bCs/>
        </w:rPr>
        <w:t xml:space="preserve"> (2013) the IFSC decision was influenced by a recommendation of the IOC Technical Commission that evaluated the 2012 World Climbing Championships. </w:t>
      </w:r>
      <w:r w:rsidR="00E45F61">
        <w:rPr>
          <w:bCs/>
        </w:rPr>
        <w:t xml:space="preserve">However, </w:t>
      </w:r>
      <w:r w:rsidR="00E45F61" w:rsidRPr="00F059BF">
        <w:rPr>
          <w:bCs/>
        </w:rPr>
        <w:t xml:space="preserve">in modern sport climbing no athlete combines all three disciplines. </w:t>
      </w:r>
      <w:r>
        <w:rPr>
          <w:bCs/>
        </w:rPr>
        <w:t>Although s</w:t>
      </w:r>
      <w:r w:rsidR="00E45F61" w:rsidRPr="00F059BF">
        <w:rPr>
          <w:bCs/>
        </w:rPr>
        <w:t xml:space="preserve">ome athletes combine Bouldering and Lead, Speed climbing requires completely different skills and training. Thus, the communities of Speed climbing and Bouldering/Lead climbing are quite </w:t>
      </w:r>
      <w:r w:rsidR="006C7C18">
        <w:rPr>
          <w:bCs/>
        </w:rPr>
        <w:t>distinct</w:t>
      </w:r>
      <w:r w:rsidR="00E45F61" w:rsidRPr="00F059BF">
        <w:rPr>
          <w:bCs/>
        </w:rPr>
        <w:t xml:space="preserve"> from each other.</w:t>
      </w:r>
      <w:r w:rsidR="00C10CA7">
        <w:rPr>
          <w:bCs/>
        </w:rPr>
        <w:t xml:space="preserve"> Consequently, t</w:t>
      </w:r>
      <w:r w:rsidR="005F5505" w:rsidRPr="00F059BF">
        <w:rPr>
          <w:bCs/>
        </w:rPr>
        <w:t>h</w:t>
      </w:r>
      <w:r w:rsidR="00E45F61">
        <w:rPr>
          <w:bCs/>
        </w:rPr>
        <w:t>is</w:t>
      </w:r>
      <w:r w:rsidR="005F5505" w:rsidRPr="00F059BF">
        <w:rPr>
          <w:bCs/>
        </w:rPr>
        <w:t xml:space="preserve"> </w:t>
      </w:r>
      <w:r w:rsidR="00E45F61">
        <w:rPr>
          <w:bCs/>
        </w:rPr>
        <w:t>proposal</w:t>
      </w:r>
      <w:r w:rsidR="00E45F61" w:rsidRPr="00F059BF">
        <w:rPr>
          <w:bCs/>
        </w:rPr>
        <w:t xml:space="preserve"> </w:t>
      </w:r>
      <w:r w:rsidR="005F5505" w:rsidRPr="00F059BF">
        <w:rPr>
          <w:bCs/>
        </w:rPr>
        <w:t>has been questioned by sport climbers, such as Jacob Schubert</w:t>
      </w:r>
      <w:r w:rsidR="005F5505" w:rsidRPr="00F059BF">
        <w:t xml:space="preserve"> </w:t>
      </w:r>
      <w:r w:rsidR="005F5505" w:rsidRPr="00F059BF">
        <w:rPr>
          <w:bCs/>
        </w:rPr>
        <w:t xml:space="preserve">stating in his interview that </w:t>
      </w:r>
    </w:p>
    <w:p w14:paraId="251B6597" w14:textId="6AC3E616" w:rsidR="005F5505" w:rsidRPr="00A02108" w:rsidRDefault="005F5505" w:rsidP="00CB45A7">
      <w:pPr>
        <w:pStyle w:val="RBflowingtextnormal"/>
        <w:spacing w:line="240" w:lineRule="auto"/>
        <w:ind w:left="720" w:right="576"/>
        <w:jc w:val="both"/>
        <w:rPr>
          <w:rFonts w:ascii="Times New Roman" w:hAnsi="Times New Roman" w:cs="Times New Roman"/>
          <w:sz w:val="24"/>
          <w:szCs w:val="24"/>
          <w:lang w:val="en-GB"/>
        </w:rPr>
      </w:pPr>
      <w:r w:rsidRPr="00A02108">
        <w:rPr>
          <w:rFonts w:ascii="Times New Roman" w:hAnsi="Times New Roman" w:cs="Times New Roman"/>
          <w:sz w:val="24"/>
          <w:szCs w:val="24"/>
          <w:lang w:val="en-GB"/>
        </w:rPr>
        <w:t xml:space="preserve">. . . they [the IOC] really tried to change our sport a lot. Many changes were not that good I think. </w:t>
      </w:r>
      <w:r w:rsidR="00C851D8" w:rsidRPr="00A02108">
        <w:rPr>
          <w:rFonts w:ascii="Times New Roman" w:hAnsi="Times New Roman" w:cs="Times New Roman"/>
          <w:sz w:val="24"/>
          <w:szCs w:val="24"/>
          <w:lang w:val="en-GB"/>
        </w:rPr>
        <w:t>Also,</w:t>
      </w:r>
      <w:r w:rsidRPr="00A02108">
        <w:rPr>
          <w:rFonts w:ascii="Times New Roman" w:hAnsi="Times New Roman" w:cs="Times New Roman"/>
          <w:sz w:val="24"/>
          <w:szCs w:val="24"/>
          <w:lang w:val="en-GB"/>
        </w:rPr>
        <w:t xml:space="preserve"> I did not like the idea of having the combination of Lead, Bouldering and Speed as an Olympic sport at all, because we don’t have it right now. I think if we make it to the Olympics, we should have a medal for each discipline.</w:t>
      </w:r>
    </w:p>
    <w:p w14:paraId="30618119" w14:textId="77777777" w:rsidR="00C10CA7" w:rsidRPr="00F059BF" w:rsidRDefault="00C10CA7" w:rsidP="005F5505">
      <w:pPr>
        <w:jc w:val="both"/>
        <w:rPr>
          <w:bCs/>
        </w:rPr>
      </w:pPr>
    </w:p>
    <w:p w14:paraId="13EE2274" w14:textId="77777777" w:rsidR="00A63ADE" w:rsidRDefault="00A63ADE" w:rsidP="00CB45A7">
      <w:pPr>
        <w:pStyle w:val="RBflowingtextnormal"/>
        <w:spacing w:line="240" w:lineRule="auto"/>
        <w:ind w:left="567" w:right="566"/>
        <w:jc w:val="right"/>
        <w:rPr>
          <w:rFonts w:ascii="Times New Roman" w:hAnsi="Times New Roman" w:cs="Times New Roman"/>
          <w:i/>
          <w:sz w:val="24"/>
          <w:szCs w:val="24"/>
          <w:lang w:val="en-GB"/>
        </w:rPr>
      </w:pPr>
    </w:p>
    <w:p w14:paraId="55F51282" w14:textId="6A12D8FE" w:rsidR="00C10CA7" w:rsidRPr="00F059BF" w:rsidRDefault="006F097D" w:rsidP="00C10CA7">
      <w:pPr>
        <w:jc w:val="both"/>
        <w:rPr>
          <w:bCs/>
        </w:rPr>
      </w:pPr>
      <w:r>
        <w:rPr>
          <w:bCs/>
        </w:rPr>
        <w:t xml:space="preserve">Limiting the number of athletes and disciplines rather than the number of sports </w:t>
      </w:r>
      <w:r w:rsidR="0032463F">
        <w:rPr>
          <w:bCs/>
        </w:rPr>
        <w:t xml:space="preserve">had </w:t>
      </w:r>
      <w:r>
        <w:rPr>
          <w:bCs/>
        </w:rPr>
        <w:t>be</w:t>
      </w:r>
      <w:r w:rsidR="006C7C18">
        <w:rPr>
          <w:bCs/>
        </w:rPr>
        <w:t>en</w:t>
      </w:r>
      <w:r>
        <w:rPr>
          <w:bCs/>
        </w:rPr>
        <w:t xml:space="preserve"> one of the key messages of the IOC Agenda 2020</w:t>
      </w:r>
      <w:r w:rsidR="00C10CA7">
        <w:rPr>
          <w:bCs/>
        </w:rPr>
        <w:t>, so there was</w:t>
      </w:r>
      <w:r w:rsidR="00C10CA7" w:rsidRPr="00F059BF">
        <w:rPr>
          <w:bCs/>
        </w:rPr>
        <w:t xml:space="preserve"> a suspicion that the IOC was guided by </w:t>
      </w:r>
      <w:r w:rsidR="00C10CA7">
        <w:rPr>
          <w:bCs/>
        </w:rPr>
        <w:t>this consideration</w:t>
      </w:r>
      <w:r w:rsidR="00C10CA7" w:rsidRPr="00F059BF">
        <w:rPr>
          <w:bCs/>
        </w:rPr>
        <w:t xml:space="preserve"> in choosing a combined event:</w:t>
      </w:r>
    </w:p>
    <w:p w14:paraId="35D3F47F" w14:textId="77777777" w:rsidR="00C10CA7" w:rsidRPr="00A02108" w:rsidRDefault="00C10CA7" w:rsidP="00C10CA7">
      <w:pPr>
        <w:pStyle w:val="RBflowingtextnormal"/>
        <w:spacing w:line="240" w:lineRule="auto"/>
        <w:ind w:left="720" w:right="576"/>
        <w:jc w:val="both"/>
        <w:rPr>
          <w:rFonts w:ascii="Times New Roman" w:hAnsi="Times New Roman" w:cs="Times New Roman"/>
          <w:sz w:val="24"/>
          <w:szCs w:val="24"/>
          <w:lang w:val="en-GB"/>
        </w:rPr>
      </w:pPr>
      <w:r w:rsidRPr="00A02108">
        <w:rPr>
          <w:rFonts w:ascii="Times New Roman" w:hAnsi="Times New Roman" w:cs="Times New Roman"/>
          <w:sz w:val="24"/>
          <w:szCs w:val="24"/>
          <w:lang w:val="en-GB"/>
        </w:rPr>
        <w:t>It's all about the IOC wanting to have minimum athlete numbers at the Olympic Games. Perhaps not the most preferred possible start . . .</w:t>
      </w:r>
    </w:p>
    <w:p w14:paraId="1F577BDD" w14:textId="77777777" w:rsidR="00C10CA7" w:rsidRPr="00A02108" w:rsidRDefault="00C10CA7" w:rsidP="00C10CA7">
      <w:pPr>
        <w:pStyle w:val="RBflowingtextnormal"/>
        <w:spacing w:line="240" w:lineRule="auto"/>
        <w:ind w:left="567" w:right="566"/>
        <w:jc w:val="right"/>
        <w:rPr>
          <w:rFonts w:ascii="Times New Roman" w:hAnsi="Times New Roman" w:cs="Times New Roman"/>
          <w:sz w:val="24"/>
          <w:szCs w:val="24"/>
          <w:lang w:val="en-GB"/>
        </w:rPr>
      </w:pPr>
      <w:r w:rsidRPr="00A02108">
        <w:rPr>
          <w:rFonts w:ascii="Times New Roman" w:hAnsi="Times New Roman" w:cs="Times New Roman"/>
          <w:sz w:val="24"/>
          <w:szCs w:val="24"/>
          <w:lang w:val="en-GB"/>
        </w:rPr>
        <w:t>A comment from user Mac Stirling in reply to MacDonald (2013)</w:t>
      </w:r>
    </w:p>
    <w:p w14:paraId="6D73CF08" w14:textId="77777777" w:rsidR="00C10CA7" w:rsidRDefault="00C10CA7" w:rsidP="005F5505">
      <w:pPr>
        <w:jc w:val="both"/>
        <w:rPr>
          <w:bCs/>
        </w:rPr>
      </w:pPr>
    </w:p>
    <w:p w14:paraId="6D130159" w14:textId="730898C8" w:rsidR="00C10CA7" w:rsidRDefault="0032463F" w:rsidP="00C10CA7">
      <w:pPr>
        <w:jc w:val="both"/>
        <w:rPr>
          <w:bCs/>
        </w:rPr>
      </w:pPr>
      <w:r>
        <w:rPr>
          <w:bCs/>
        </w:rPr>
        <w:t>It has been</w:t>
      </w:r>
      <w:r w:rsidR="006F097D">
        <w:rPr>
          <w:bCs/>
        </w:rPr>
        <w:t xml:space="preserve"> c</w:t>
      </w:r>
      <w:r w:rsidR="00F059BF">
        <w:rPr>
          <w:bCs/>
        </w:rPr>
        <w:t>onfirme</w:t>
      </w:r>
      <w:r w:rsidR="006F097D">
        <w:rPr>
          <w:bCs/>
        </w:rPr>
        <w:t>d by the recent study of</w:t>
      </w:r>
      <w:r w:rsidR="00F059BF">
        <w:rPr>
          <w:bCs/>
        </w:rPr>
        <w:t xml:space="preserve"> Thorpe and Wheaton (2016) that the quota </w:t>
      </w:r>
      <w:r w:rsidR="006F097D">
        <w:rPr>
          <w:bCs/>
        </w:rPr>
        <w:t xml:space="preserve">given to </w:t>
      </w:r>
      <w:r w:rsidR="00F059BF">
        <w:rPr>
          <w:bCs/>
        </w:rPr>
        <w:t>sport climbing</w:t>
      </w:r>
      <w:r w:rsidR="00F059BF" w:rsidRPr="00F059BF">
        <w:rPr>
          <w:bCs/>
        </w:rPr>
        <w:t xml:space="preserve"> </w:t>
      </w:r>
      <w:r w:rsidR="006F097D">
        <w:rPr>
          <w:bCs/>
        </w:rPr>
        <w:t xml:space="preserve">by the IOC for Tokyo 2020 Games was </w:t>
      </w:r>
      <w:r w:rsidR="00F059BF" w:rsidRPr="00F059BF">
        <w:rPr>
          <w:bCs/>
        </w:rPr>
        <w:t>one</w:t>
      </w:r>
      <w:r w:rsidR="006F097D">
        <w:rPr>
          <w:bCs/>
        </w:rPr>
        <w:t xml:space="preserve"> </w:t>
      </w:r>
      <w:r w:rsidR="00F059BF" w:rsidRPr="00F059BF">
        <w:rPr>
          <w:bCs/>
        </w:rPr>
        <w:t xml:space="preserve">medal; so </w:t>
      </w:r>
      <w:r w:rsidR="006F097D">
        <w:rPr>
          <w:bCs/>
        </w:rPr>
        <w:t xml:space="preserve">the choice </w:t>
      </w:r>
      <w:r>
        <w:rPr>
          <w:bCs/>
        </w:rPr>
        <w:t xml:space="preserve">needed to be </w:t>
      </w:r>
      <w:r w:rsidR="00F059BF" w:rsidRPr="00F059BF">
        <w:rPr>
          <w:bCs/>
        </w:rPr>
        <w:t xml:space="preserve">either </w:t>
      </w:r>
      <w:r w:rsidR="006F097D">
        <w:rPr>
          <w:bCs/>
        </w:rPr>
        <w:t xml:space="preserve">just one discipline or the combination of all three. </w:t>
      </w:r>
      <w:r w:rsidR="00C10CA7" w:rsidRPr="00F059BF">
        <w:rPr>
          <w:bCs/>
        </w:rPr>
        <w:t xml:space="preserve">As a result of the suggestion to combine all three disciplines in a one-medal event, the credibility of </w:t>
      </w:r>
      <w:r w:rsidR="005F5505" w:rsidRPr="00F059BF">
        <w:rPr>
          <w:bCs/>
        </w:rPr>
        <w:t>both the IOC and the IFSC has</w:t>
      </w:r>
      <w:r w:rsidR="006F097D">
        <w:rPr>
          <w:bCs/>
        </w:rPr>
        <w:t xml:space="preserve"> </w:t>
      </w:r>
      <w:r w:rsidR="005F5505" w:rsidRPr="00F059BF">
        <w:rPr>
          <w:bCs/>
        </w:rPr>
        <w:t>been questioned</w:t>
      </w:r>
      <w:r w:rsidR="00C10CA7">
        <w:rPr>
          <w:bCs/>
        </w:rPr>
        <w:t>.</w:t>
      </w:r>
      <w:r w:rsidR="00C10CA7" w:rsidRPr="00C10CA7">
        <w:rPr>
          <w:bCs/>
        </w:rPr>
        <w:t xml:space="preserve"> </w:t>
      </w:r>
    </w:p>
    <w:p w14:paraId="5607F71D" w14:textId="77777777" w:rsidR="00C10CA7" w:rsidRDefault="00C10CA7" w:rsidP="00C10CA7">
      <w:pPr>
        <w:jc w:val="both"/>
        <w:rPr>
          <w:bCs/>
        </w:rPr>
      </w:pPr>
    </w:p>
    <w:p w14:paraId="38FE30A6" w14:textId="3AEED28F" w:rsidR="002136FB" w:rsidRDefault="00C10CA7" w:rsidP="00143B96">
      <w:pPr>
        <w:jc w:val="both"/>
        <w:rPr>
          <w:bCs/>
        </w:rPr>
      </w:pPr>
      <w:r>
        <w:rPr>
          <w:bCs/>
        </w:rPr>
        <w:t>A</w:t>
      </w:r>
      <w:r w:rsidRPr="00F059BF">
        <w:rPr>
          <w:bCs/>
        </w:rPr>
        <w:t xml:space="preserve"> bigger issue </w:t>
      </w:r>
      <w:r>
        <w:rPr>
          <w:bCs/>
        </w:rPr>
        <w:t>from this debate is</w:t>
      </w:r>
      <w:r w:rsidR="0032463F">
        <w:rPr>
          <w:bCs/>
        </w:rPr>
        <w:t>,</w:t>
      </w:r>
      <w:r w:rsidRPr="00F059BF">
        <w:rPr>
          <w:bCs/>
        </w:rPr>
        <w:t xml:space="preserve"> </w:t>
      </w:r>
      <w:r w:rsidR="00D16741">
        <w:rPr>
          <w:bCs/>
        </w:rPr>
        <w:t>again</w:t>
      </w:r>
      <w:r w:rsidR="00143B96">
        <w:rPr>
          <w:bCs/>
        </w:rPr>
        <w:t xml:space="preserve">, </w:t>
      </w:r>
      <w:r w:rsidRPr="00F059BF">
        <w:rPr>
          <w:bCs/>
        </w:rPr>
        <w:t>who owns the sport and who has the power to decide sport climbing’s representation in the Olympic Games.</w:t>
      </w:r>
      <w:r>
        <w:rPr>
          <w:bCs/>
        </w:rPr>
        <w:t xml:space="preserve"> In terms of resource-dependence theory, </w:t>
      </w:r>
      <w:r>
        <w:rPr>
          <w:rStyle w:val="fnt0"/>
        </w:rPr>
        <w:t>t</w:t>
      </w:r>
      <w:r w:rsidR="00F61564" w:rsidRPr="00F059BF">
        <w:rPr>
          <w:rStyle w:val="fnt0"/>
        </w:rPr>
        <w:t xml:space="preserve">he feedback on the proposal to have one combined climbing discipline for the Olympics suggests </w:t>
      </w:r>
      <w:r>
        <w:rPr>
          <w:rStyle w:val="fnt0"/>
        </w:rPr>
        <w:t>that the IOC exercised its</w:t>
      </w:r>
      <w:r w:rsidR="00F61564" w:rsidRPr="00F059BF">
        <w:rPr>
          <w:rStyle w:val="fnt0"/>
        </w:rPr>
        <w:t xml:space="preserve"> power over the IFSC</w:t>
      </w:r>
      <w:r w:rsidR="00143B96">
        <w:rPr>
          <w:rStyle w:val="fnt0"/>
        </w:rPr>
        <w:t>, undermining the IFSC</w:t>
      </w:r>
      <w:r w:rsidR="00661A64">
        <w:rPr>
          <w:rStyle w:val="fnt0"/>
        </w:rPr>
        <w:t xml:space="preserve"> ownership of the sport</w:t>
      </w:r>
      <w:r w:rsidR="00F61564" w:rsidRPr="00F059BF">
        <w:rPr>
          <w:rStyle w:val="fnt0"/>
        </w:rPr>
        <w:t xml:space="preserve">. </w:t>
      </w:r>
      <w:r w:rsidR="00F61564" w:rsidRPr="00F059BF">
        <w:rPr>
          <w:bCs/>
        </w:rPr>
        <w:t xml:space="preserve">Evidence to support this can be seen by the fact that </w:t>
      </w:r>
      <w:r w:rsidR="00F61564" w:rsidRPr="00F059BF">
        <w:t xml:space="preserve">the IFSC followed the recommendation of the IOC technical commission to propose combined Olympics disciplines, and had a </w:t>
      </w:r>
      <w:r w:rsidR="00F61564" w:rsidRPr="00F059BF">
        <w:rPr>
          <w:bCs/>
        </w:rPr>
        <w:t>willingness to meet IOC dema</w:t>
      </w:r>
      <w:r>
        <w:rPr>
          <w:bCs/>
        </w:rPr>
        <w:t>nds</w:t>
      </w:r>
      <w:r w:rsidR="00661A64">
        <w:rPr>
          <w:bCs/>
        </w:rPr>
        <w:t xml:space="preserve">, </w:t>
      </w:r>
      <w:r>
        <w:rPr>
          <w:bCs/>
        </w:rPr>
        <w:t>offer</w:t>
      </w:r>
      <w:r w:rsidR="00661A64">
        <w:rPr>
          <w:bCs/>
        </w:rPr>
        <w:t>ing</w:t>
      </w:r>
      <w:r>
        <w:rPr>
          <w:bCs/>
        </w:rPr>
        <w:t xml:space="preserve"> no resistance despite concerns among the athletes and the community that</w:t>
      </w:r>
      <w:r w:rsidR="00F61564" w:rsidRPr="00F059BF">
        <w:rPr>
          <w:bCs/>
        </w:rPr>
        <w:t xml:space="preserve"> the traditions of sport could have been compromised</w:t>
      </w:r>
      <w:r w:rsidR="00F61564">
        <w:rPr>
          <w:bCs/>
        </w:rPr>
        <w:t>.</w:t>
      </w:r>
      <w:r w:rsidR="00392918">
        <w:rPr>
          <w:bCs/>
        </w:rPr>
        <w:t xml:space="preserve"> By doing this, the IFSC effectively co-opted with the </w:t>
      </w:r>
      <w:r w:rsidR="004617A3">
        <w:rPr>
          <w:bCs/>
        </w:rPr>
        <w:t xml:space="preserve">IOC </w:t>
      </w:r>
      <w:r w:rsidR="00392918">
        <w:rPr>
          <w:bCs/>
        </w:rPr>
        <w:t xml:space="preserve">constraint </w:t>
      </w:r>
      <w:r w:rsidR="004617A3">
        <w:rPr>
          <w:bCs/>
        </w:rPr>
        <w:t xml:space="preserve">in order </w:t>
      </w:r>
      <w:r w:rsidR="00392918">
        <w:rPr>
          <w:bCs/>
        </w:rPr>
        <w:t xml:space="preserve">to strengthen the relationships with the source of dependence, the IOC, and establish </w:t>
      </w:r>
      <w:r w:rsidR="004617A3">
        <w:rPr>
          <w:bCs/>
        </w:rPr>
        <w:t xml:space="preserve">a </w:t>
      </w:r>
      <w:r w:rsidR="00392918">
        <w:rPr>
          <w:bCs/>
        </w:rPr>
        <w:t xml:space="preserve">favourable </w:t>
      </w:r>
      <w:r w:rsidR="005D354C">
        <w:rPr>
          <w:bCs/>
        </w:rPr>
        <w:t>“</w:t>
      </w:r>
      <w:r w:rsidR="00392918">
        <w:rPr>
          <w:bCs/>
        </w:rPr>
        <w:t>negotiated environment</w:t>
      </w:r>
      <w:r w:rsidR="005D354C">
        <w:rPr>
          <w:bCs/>
        </w:rPr>
        <w:t>”</w:t>
      </w:r>
      <w:r w:rsidR="001E6112">
        <w:rPr>
          <w:bCs/>
        </w:rPr>
        <w:t xml:space="preserve"> (Pfeffer and Salancik 1978, </w:t>
      </w:r>
      <w:r w:rsidR="00392918">
        <w:rPr>
          <w:bCs/>
        </w:rPr>
        <w:t>263).</w:t>
      </w:r>
    </w:p>
    <w:p w14:paraId="726C3A7F" w14:textId="77777777" w:rsidR="00C10CA7" w:rsidRDefault="00C10CA7" w:rsidP="00661A64">
      <w:pPr>
        <w:jc w:val="both"/>
      </w:pPr>
    </w:p>
    <w:p w14:paraId="32F12CE6" w14:textId="77107BE8" w:rsidR="00C464C4" w:rsidRPr="00D43078" w:rsidRDefault="00276DD0" w:rsidP="00D43078">
      <w:pPr>
        <w:jc w:val="both"/>
        <w:rPr>
          <w:bCs/>
        </w:rPr>
      </w:pPr>
      <w:r>
        <w:rPr>
          <w:bCs/>
        </w:rPr>
        <w:t xml:space="preserve">The inclusion of sport climbing into the Olympics must be viewed in </w:t>
      </w:r>
      <w:r w:rsidR="00D43078">
        <w:rPr>
          <w:bCs/>
        </w:rPr>
        <w:t xml:space="preserve">the </w:t>
      </w:r>
      <w:r>
        <w:rPr>
          <w:bCs/>
        </w:rPr>
        <w:t xml:space="preserve">broader context of the recent shift of the </w:t>
      </w:r>
      <w:r w:rsidR="00D43078">
        <w:rPr>
          <w:bCs/>
        </w:rPr>
        <w:t>I</w:t>
      </w:r>
      <w:r w:rsidR="008C06C3">
        <w:rPr>
          <w:bCs/>
        </w:rPr>
        <w:t>OC</w:t>
      </w:r>
      <w:r w:rsidR="00B164D4">
        <w:rPr>
          <w:bCs/>
        </w:rPr>
        <w:t xml:space="preserve"> </w:t>
      </w:r>
      <w:r>
        <w:rPr>
          <w:bCs/>
        </w:rPr>
        <w:t xml:space="preserve">towards action sports. This research </w:t>
      </w:r>
      <w:r w:rsidR="00D43078">
        <w:rPr>
          <w:bCs/>
        </w:rPr>
        <w:t xml:space="preserve">supports the </w:t>
      </w:r>
      <w:r w:rsidR="00E05B78">
        <w:rPr>
          <w:bCs/>
        </w:rPr>
        <w:t>findings of</w:t>
      </w:r>
      <w:r>
        <w:rPr>
          <w:bCs/>
        </w:rPr>
        <w:t xml:space="preserve"> Honea</w:t>
      </w:r>
      <w:r w:rsidR="00C464C4">
        <w:rPr>
          <w:bCs/>
        </w:rPr>
        <w:t xml:space="preserve"> </w:t>
      </w:r>
      <w:r>
        <w:rPr>
          <w:bCs/>
        </w:rPr>
        <w:t>(2013)</w:t>
      </w:r>
      <w:r w:rsidR="00E05B78">
        <w:rPr>
          <w:bCs/>
        </w:rPr>
        <w:t xml:space="preserve"> and Thorpe and Wheaton (2016) </w:t>
      </w:r>
      <w:r w:rsidR="00D43078">
        <w:rPr>
          <w:bCs/>
        </w:rPr>
        <w:t xml:space="preserve">in </w:t>
      </w:r>
      <w:r w:rsidR="00E05B78">
        <w:rPr>
          <w:bCs/>
        </w:rPr>
        <w:t>that</w:t>
      </w:r>
      <w:r>
        <w:rPr>
          <w:bCs/>
        </w:rPr>
        <w:t xml:space="preserve"> </w:t>
      </w:r>
      <w:r w:rsidR="00D43078">
        <w:rPr>
          <w:bCs/>
        </w:rPr>
        <w:t xml:space="preserve">the </w:t>
      </w:r>
      <w:r w:rsidRPr="00D43078">
        <w:rPr>
          <w:bCs/>
        </w:rPr>
        <w:t>alliance</w:t>
      </w:r>
      <w:r>
        <w:rPr>
          <w:bCs/>
        </w:rPr>
        <w:t xml:space="preserve"> of</w:t>
      </w:r>
      <w:r w:rsidRPr="00D43078">
        <w:rPr>
          <w:bCs/>
        </w:rPr>
        <w:t xml:space="preserve"> </w:t>
      </w:r>
      <w:r w:rsidRPr="00A16BF8">
        <w:rPr>
          <w:bCs/>
        </w:rPr>
        <w:t xml:space="preserve">action sports </w:t>
      </w:r>
      <w:r w:rsidRPr="00D43078">
        <w:rPr>
          <w:bCs/>
        </w:rPr>
        <w:t xml:space="preserve">with </w:t>
      </w:r>
      <w:r>
        <w:rPr>
          <w:bCs/>
        </w:rPr>
        <w:t>the IOC can</w:t>
      </w:r>
      <w:r w:rsidR="00E05B78">
        <w:rPr>
          <w:bCs/>
        </w:rPr>
        <w:t xml:space="preserve">not </w:t>
      </w:r>
      <w:r w:rsidR="00D43078">
        <w:rPr>
          <w:bCs/>
        </w:rPr>
        <w:t xml:space="preserve">necessarily </w:t>
      </w:r>
      <w:r w:rsidR="00E05B78">
        <w:rPr>
          <w:bCs/>
        </w:rPr>
        <w:t xml:space="preserve">be </w:t>
      </w:r>
      <w:r>
        <w:rPr>
          <w:bCs/>
        </w:rPr>
        <w:t xml:space="preserve">inclusion under existing </w:t>
      </w:r>
      <w:r w:rsidR="008C06C3">
        <w:rPr>
          <w:bCs/>
        </w:rPr>
        <w:t xml:space="preserve">mainstream </w:t>
      </w:r>
      <w:r w:rsidR="00E05B78">
        <w:rPr>
          <w:bCs/>
        </w:rPr>
        <w:t>frameworks</w:t>
      </w:r>
      <w:r w:rsidR="001677BB">
        <w:rPr>
          <w:bCs/>
        </w:rPr>
        <w:t xml:space="preserve"> as happened with snowboarding, the first Olympic action sport</w:t>
      </w:r>
      <w:r w:rsidR="00D43078">
        <w:rPr>
          <w:bCs/>
        </w:rPr>
        <w:t xml:space="preserve">. This </w:t>
      </w:r>
      <w:r>
        <w:rPr>
          <w:bCs/>
        </w:rPr>
        <w:t xml:space="preserve">threatens participant control of </w:t>
      </w:r>
      <w:r w:rsidR="00D43078">
        <w:rPr>
          <w:bCs/>
        </w:rPr>
        <w:t xml:space="preserve">the </w:t>
      </w:r>
      <w:r>
        <w:rPr>
          <w:bCs/>
        </w:rPr>
        <w:t>sport</w:t>
      </w:r>
      <w:r w:rsidR="008C06C3">
        <w:rPr>
          <w:bCs/>
        </w:rPr>
        <w:t>,</w:t>
      </w:r>
      <w:r>
        <w:rPr>
          <w:bCs/>
        </w:rPr>
        <w:t xml:space="preserve"> </w:t>
      </w:r>
      <w:r w:rsidR="00D43078">
        <w:rPr>
          <w:bCs/>
        </w:rPr>
        <w:t>al</w:t>
      </w:r>
      <w:r>
        <w:rPr>
          <w:bCs/>
        </w:rPr>
        <w:t xml:space="preserve">though they </w:t>
      </w:r>
      <w:r w:rsidR="00D43078">
        <w:rPr>
          <w:bCs/>
        </w:rPr>
        <w:t xml:space="preserve">may </w:t>
      </w:r>
      <w:r>
        <w:rPr>
          <w:bCs/>
        </w:rPr>
        <w:t>appreciate many aspects of the “</w:t>
      </w:r>
      <w:r w:rsidRPr="00D43078">
        <w:rPr>
          <w:bCs/>
        </w:rPr>
        <w:t>mainstreaming</w:t>
      </w:r>
      <w:r>
        <w:rPr>
          <w:bCs/>
        </w:rPr>
        <w:t>”</w:t>
      </w:r>
      <w:r w:rsidRPr="00D43078">
        <w:rPr>
          <w:bCs/>
        </w:rPr>
        <w:t xml:space="preserve"> of the</w:t>
      </w:r>
      <w:r w:rsidR="00D43078">
        <w:rPr>
          <w:bCs/>
        </w:rPr>
        <w:t>ir</w:t>
      </w:r>
      <w:r w:rsidRPr="00D43078">
        <w:rPr>
          <w:bCs/>
        </w:rPr>
        <w:t xml:space="preserve"> sport</w:t>
      </w:r>
      <w:r w:rsidR="00E05B78">
        <w:rPr>
          <w:bCs/>
        </w:rPr>
        <w:t xml:space="preserve">. The history of </w:t>
      </w:r>
      <w:r w:rsidR="00D43078">
        <w:rPr>
          <w:bCs/>
        </w:rPr>
        <w:t xml:space="preserve">the </w:t>
      </w:r>
      <w:r w:rsidR="00E05B78">
        <w:rPr>
          <w:bCs/>
        </w:rPr>
        <w:t xml:space="preserve">organisational evolution of sport climbing provides further evidence that </w:t>
      </w:r>
      <w:r w:rsidR="00D43078">
        <w:rPr>
          <w:bCs/>
        </w:rPr>
        <w:t>placing</w:t>
      </w:r>
      <w:r w:rsidR="00E05B78" w:rsidRPr="00D43078">
        <w:rPr>
          <w:bCs/>
        </w:rPr>
        <w:t xml:space="preserve"> </w:t>
      </w:r>
      <w:r w:rsidR="00E05B78">
        <w:rPr>
          <w:bCs/>
        </w:rPr>
        <w:t xml:space="preserve">action sports under </w:t>
      </w:r>
      <w:r w:rsidR="00D43078">
        <w:rPr>
          <w:bCs/>
        </w:rPr>
        <w:t xml:space="preserve">an </w:t>
      </w:r>
      <w:r w:rsidR="00E05B78">
        <w:rPr>
          <w:bCs/>
        </w:rPr>
        <w:t xml:space="preserve">umbrella of </w:t>
      </w:r>
      <w:r w:rsidR="00D43078">
        <w:rPr>
          <w:bCs/>
        </w:rPr>
        <w:t xml:space="preserve">an </w:t>
      </w:r>
      <w:r w:rsidR="00E05B78">
        <w:rPr>
          <w:bCs/>
        </w:rPr>
        <w:t>exis</w:t>
      </w:r>
      <w:r w:rsidR="00C464C4">
        <w:rPr>
          <w:bCs/>
        </w:rPr>
        <w:t>ting international organisations is unlikely to work well due to cultural differences. Therefore</w:t>
      </w:r>
      <w:r w:rsidR="001677BB">
        <w:rPr>
          <w:bCs/>
        </w:rPr>
        <w:t>,</w:t>
      </w:r>
      <w:r w:rsidR="00C464C4">
        <w:rPr>
          <w:bCs/>
        </w:rPr>
        <w:t xml:space="preserve"> this study supports </w:t>
      </w:r>
      <w:r w:rsidR="00D43078">
        <w:rPr>
          <w:bCs/>
        </w:rPr>
        <w:t xml:space="preserve">the </w:t>
      </w:r>
      <w:r w:rsidR="00C464C4">
        <w:rPr>
          <w:bCs/>
        </w:rPr>
        <w:t xml:space="preserve">recommendations of Thorpe and Wheaton (2016) that the IOC should </w:t>
      </w:r>
      <w:r w:rsidR="00EC3D5B">
        <w:rPr>
          <w:bCs/>
        </w:rPr>
        <w:t xml:space="preserve">provide more </w:t>
      </w:r>
      <w:r w:rsidR="00EC3D5B" w:rsidRPr="00C464C4">
        <w:rPr>
          <w:bCs/>
        </w:rPr>
        <w:t>o</w:t>
      </w:r>
      <w:r w:rsidR="00EC3D5B" w:rsidRPr="004F6785">
        <w:rPr>
          <w:bCs/>
        </w:rPr>
        <w:t xml:space="preserve">pportunities for </w:t>
      </w:r>
      <w:r w:rsidR="00D43078">
        <w:rPr>
          <w:bCs/>
        </w:rPr>
        <w:t xml:space="preserve">the </w:t>
      </w:r>
      <w:r w:rsidR="00EC3D5B" w:rsidRPr="004F6785">
        <w:rPr>
          <w:bCs/>
        </w:rPr>
        <w:t xml:space="preserve">self-governance </w:t>
      </w:r>
      <w:r w:rsidR="00EC3D5B">
        <w:rPr>
          <w:bCs/>
        </w:rPr>
        <w:t xml:space="preserve">of action sports and </w:t>
      </w:r>
      <w:r w:rsidR="00C464C4" w:rsidRPr="007E0CFF">
        <w:rPr>
          <w:bCs/>
        </w:rPr>
        <w:t xml:space="preserve">work </w:t>
      </w:r>
      <w:r w:rsidR="00D43078">
        <w:rPr>
          <w:bCs/>
        </w:rPr>
        <w:t xml:space="preserve">more </w:t>
      </w:r>
      <w:r w:rsidR="00EC3D5B">
        <w:rPr>
          <w:bCs/>
        </w:rPr>
        <w:t>close</w:t>
      </w:r>
      <w:r w:rsidR="00D43078">
        <w:rPr>
          <w:bCs/>
        </w:rPr>
        <w:t>ly</w:t>
      </w:r>
      <w:r w:rsidR="00EC3D5B">
        <w:rPr>
          <w:bCs/>
        </w:rPr>
        <w:t xml:space="preserve"> </w:t>
      </w:r>
      <w:r w:rsidR="00C464C4" w:rsidRPr="007E0CFF">
        <w:rPr>
          <w:bCs/>
        </w:rPr>
        <w:t xml:space="preserve">with </w:t>
      </w:r>
      <w:r w:rsidR="00C464C4">
        <w:rPr>
          <w:bCs/>
        </w:rPr>
        <w:t>smaller</w:t>
      </w:r>
      <w:r w:rsidR="00D43078">
        <w:rPr>
          <w:bCs/>
        </w:rPr>
        <w:t>,</w:t>
      </w:r>
      <w:r w:rsidR="00C464C4">
        <w:rPr>
          <w:bCs/>
        </w:rPr>
        <w:t xml:space="preserve"> </w:t>
      </w:r>
      <w:r w:rsidR="00EC3D5B">
        <w:rPr>
          <w:bCs/>
        </w:rPr>
        <w:t xml:space="preserve">but culturally legitimate </w:t>
      </w:r>
      <w:r w:rsidR="00C464C4" w:rsidRPr="007E0CFF">
        <w:rPr>
          <w:bCs/>
        </w:rPr>
        <w:t>federations</w:t>
      </w:r>
      <w:r w:rsidR="00C464C4">
        <w:rPr>
          <w:bCs/>
        </w:rPr>
        <w:t xml:space="preserve">. </w:t>
      </w:r>
      <w:r w:rsidR="001677BB">
        <w:rPr>
          <w:bCs/>
        </w:rPr>
        <w:t xml:space="preserve">As </w:t>
      </w:r>
      <w:r w:rsidR="00D43078">
        <w:rPr>
          <w:bCs/>
        </w:rPr>
        <w:t xml:space="preserve">indicated by </w:t>
      </w:r>
      <w:r w:rsidR="001677BB">
        <w:rPr>
          <w:bCs/>
        </w:rPr>
        <w:t>Batuev and Robinson (</w:t>
      </w:r>
      <w:r w:rsidR="002C63D3">
        <w:rPr>
          <w:bCs/>
        </w:rPr>
        <w:t>2017</w:t>
      </w:r>
      <w:r w:rsidR="001677BB">
        <w:rPr>
          <w:bCs/>
        </w:rPr>
        <w:t>) to a certain degree this is already starting to happen</w:t>
      </w:r>
      <w:r w:rsidR="00EC3D5B">
        <w:rPr>
          <w:bCs/>
        </w:rPr>
        <w:t xml:space="preserve"> </w:t>
      </w:r>
      <w:r w:rsidR="001677BB">
        <w:rPr>
          <w:bCs/>
        </w:rPr>
        <w:t>as</w:t>
      </w:r>
      <w:r w:rsidR="00EC3D5B">
        <w:rPr>
          <w:bCs/>
        </w:rPr>
        <w:t xml:space="preserve"> the IOC </w:t>
      </w:r>
      <w:r w:rsidR="001677BB">
        <w:rPr>
          <w:bCs/>
        </w:rPr>
        <w:t xml:space="preserve">allowed more flexibility </w:t>
      </w:r>
      <w:r w:rsidR="00391A85">
        <w:rPr>
          <w:bCs/>
        </w:rPr>
        <w:t>with</w:t>
      </w:r>
      <w:r w:rsidR="001677BB">
        <w:rPr>
          <w:bCs/>
        </w:rPr>
        <w:t xml:space="preserve"> </w:t>
      </w:r>
      <w:r w:rsidR="00D43078">
        <w:rPr>
          <w:bCs/>
        </w:rPr>
        <w:t>the inclusion</w:t>
      </w:r>
      <w:r w:rsidR="001677BB">
        <w:rPr>
          <w:bCs/>
        </w:rPr>
        <w:t xml:space="preserve"> of skateboarding into the Olympic </w:t>
      </w:r>
      <w:r w:rsidR="00D43078">
        <w:rPr>
          <w:bCs/>
        </w:rPr>
        <w:t xml:space="preserve">programme by </w:t>
      </w:r>
      <w:r w:rsidR="00EC3D5B">
        <w:rPr>
          <w:bCs/>
        </w:rPr>
        <w:t>facilitat</w:t>
      </w:r>
      <w:r w:rsidR="00D43078">
        <w:rPr>
          <w:bCs/>
        </w:rPr>
        <w:t>ing</w:t>
      </w:r>
      <w:r w:rsidR="00EC3D5B">
        <w:rPr>
          <w:bCs/>
        </w:rPr>
        <w:t xml:space="preserve"> a collaboration between </w:t>
      </w:r>
      <w:r w:rsidR="00D43078">
        <w:rPr>
          <w:bCs/>
        </w:rPr>
        <w:t xml:space="preserve">the </w:t>
      </w:r>
      <w:r w:rsidR="00391A85">
        <w:rPr>
          <w:bCs/>
        </w:rPr>
        <w:t xml:space="preserve">skateboarding and rollerskating </w:t>
      </w:r>
      <w:r w:rsidR="00EC3D5B">
        <w:rPr>
          <w:bCs/>
        </w:rPr>
        <w:t xml:space="preserve">governing bodies in order to ensure </w:t>
      </w:r>
      <w:r w:rsidR="001677BB">
        <w:rPr>
          <w:bCs/>
        </w:rPr>
        <w:t>the role of participants and sport-</w:t>
      </w:r>
      <w:r w:rsidR="001677BB" w:rsidRPr="007E0CFF">
        <w:rPr>
          <w:bCs/>
        </w:rPr>
        <w:t>specific</w:t>
      </w:r>
      <w:r w:rsidR="001677BB">
        <w:rPr>
          <w:bCs/>
        </w:rPr>
        <w:t xml:space="preserve"> organisations </w:t>
      </w:r>
      <w:r w:rsidR="00D43078">
        <w:rPr>
          <w:bCs/>
        </w:rPr>
        <w:t>wa</w:t>
      </w:r>
      <w:r w:rsidR="001677BB">
        <w:rPr>
          <w:bCs/>
        </w:rPr>
        <w:t>s not ignored.</w:t>
      </w:r>
    </w:p>
    <w:p w14:paraId="245F103A" w14:textId="77777777" w:rsidR="006D3CCE" w:rsidRPr="00F059BF" w:rsidRDefault="006D3CCE" w:rsidP="002A6892">
      <w:pPr>
        <w:jc w:val="both"/>
        <w:rPr>
          <w:b/>
          <w:bCs/>
        </w:rPr>
      </w:pPr>
    </w:p>
    <w:p w14:paraId="64830B8F" w14:textId="13D113D6" w:rsidR="00F97FBA" w:rsidRDefault="00921CCD" w:rsidP="00B164D4">
      <w:pPr>
        <w:autoSpaceDE w:val="0"/>
        <w:autoSpaceDN w:val="0"/>
        <w:adjustRightInd w:val="0"/>
        <w:jc w:val="both"/>
        <w:outlineLvl w:val="0"/>
        <w:rPr>
          <w:b/>
          <w:bCs/>
        </w:rPr>
      </w:pPr>
      <w:r w:rsidRPr="00F059BF">
        <w:rPr>
          <w:b/>
          <w:bCs/>
        </w:rPr>
        <w:t>Conclusion</w:t>
      </w:r>
    </w:p>
    <w:p w14:paraId="05C8ED5D" w14:textId="6213CB8A" w:rsidR="006437B3" w:rsidRPr="00E30921" w:rsidRDefault="00790BD6">
      <w:pPr>
        <w:autoSpaceDE w:val="0"/>
        <w:autoSpaceDN w:val="0"/>
        <w:adjustRightInd w:val="0"/>
        <w:jc w:val="both"/>
        <w:outlineLvl w:val="0"/>
        <w:rPr>
          <w:bCs/>
        </w:rPr>
      </w:pPr>
      <w:r>
        <w:rPr>
          <w:bCs/>
        </w:rPr>
        <w:t xml:space="preserve">This study attempted to provide structure and explanation to a complex story of </w:t>
      </w:r>
      <w:r w:rsidR="00E266A4">
        <w:rPr>
          <w:bCs/>
        </w:rPr>
        <w:t xml:space="preserve">the </w:t>
      </w:r>
      <w:r>
        <w:rPr>
          <w:bCs/>
        </w:rPr>
        <w:t xml:space="preserve">organisational evolution of </w:t>
      </w:r>
      <w:r w:rsidR="00A72410">
        <w:rPr>
          <w:bCs/>
        </w:rPr>
        <w:t xml:space="preserve">international </w:t>
      </w:r>
      <w:r>
        <w:rPr>
          <w:bCs/>
        </w:rPr>
        <w:t>sport climbing.</w:t>
      </w:r>
      <w:r w:rsidR="00DB0EA4">
        <w:rPr>
          <w:bCs/>
        </w:rPr>
        <w:t xml:space="preserve"> One of the major findings is</w:t>
      </w:r>
      <w:r w:rsidR="002B3BCE" w:rsidRPr="007209F8">
        <w:rPr>
          <w:rStyle w:val="fnt0"/>
        </w:rPr>
        <w:t xml:space="preserve"> that</w:t>
      </w:r>
      <w:r w:rsidR="002B3BCE">
        <w:rPr>
          <w:rStyle w:val="fnt0"/>
        </w:rPr>
        <w:t>,</w:t>
      </w:r>
      <w:r w:rsidR="002B3BCE" w:rsidRPr="007209F8">
        <w:rPr>
          <w:rStyle w:val="fnt0"/>
        </w:rPr>
        <w:t xml:space="preserve"> contrary to most studies on structural changes in sport organisations (Kikulis, Slack and Hinings 1992; Amis, Slack and Hinings 2004; Skille 2011), the institutionali</w:t>
      </w:r>
      <w:r w:rsidR="002B3BCE">
        <w:rPr>
          <w:rStyle w:val="fnt0"/>
        </w:rPr>
        <w:t>s</w:t>
      </w:r>
      <w:r w:rsidR="002B3BCE" w:rsidRPr="007209F8">
        <w:rPr>
          <w:rStyle w:val="fnt0"/>
        </w:rPr>
        <w:t>ation of international sport climbing within the IFSC</w:t>
      </w:r>
      <w:r w:rsidR="002B3BCE">
        <w:rPr>
          <w:rStyle w:val="fnt0"/>
        </w:rPr>
        <w:t xml:space="preserve"> and its subsequent inclusion on the Olympic programme </w:t>
      </w:r>
      <w:r w:rsidR="002B3BCE" w:rsidRPr="007209F8">
        <w:rPr>
          <w:rStyle w:val="fnt0"/>
        </w:rPr>
        <w:t xml:space="preserve">did not lead to </w:t>
      </w:r>
      <w:r w:rsidR="002B3BCE">
        <w:rPr>
          <w:rStyle w:val="fnt0"/>
        </w:rPr>
        <w:t xml:space="preserve">the </w:t>
      </w:r>
      <w:r w:rsidR="002B3BCE" w:rsidRPr="007209F8">
        <w:rPr>
          <w:rStyle w:val="fnt0"/>
        </w:rPr>
        <w:t>substantial bureaucrati</w:t>
      </w:r>
      <w:r w:rsidR="002B3BCE">
        <w:rPr>
          <w:rStyle w:val="fnt0"/>
        </w:rPr>
        <w:t>s</w:t>
      </w:r>
      <w:r w:rsidR="002B3BCE" w:rsidRPr="007209F8">
        <w:rPr>
          <w:rStyle w:val="fnt0"/>
        </w:rPr>
        <w:t>ation of the sport within the governing body.</w:t>
      </w:r>
      <w:r w:rsidR="002B3BCE" w:rsidRPr="007209F8">
        <w:rPr>
          <w:bCs/>
        </w:rPr>
        <w:t xml:space="preserve"> </w:t>
      </w:r>
      <w:r w:rsidR="002B3BCE" w:rsidRPr="007209F8">
        <w:rPr>
          <w:rStyle w:val="fnt0"/>
        </w:rPr>
        <w:t>The findings of this study largely support the concepts of institutional pluralism (</w:t>
      </w:r>
      <w:r w:rsidR="002B3BCE" w:rsidRPr="007209F8">
        <w:t>Danisman et al 2006</w:t>
      </w:r>
      <w:r w:rsidR="002B3BCE" w:rsidRPr="007209F8">
        <w:rPr>
          <w:rStyle w:val="fnt0"/>
        </w:rPr>
        <w:t>; Kraatz and Block 2008</w:t>
      </w:r>
      <w:r w:rsidR="002B3BCE" w:rsidRPr="007209F8">
        <w:t>)</w:t>
      </w:r>
      <w:r w:rsidR="002B3BCE" w:rsidRPr="007209F8">
        <w:rPr>
          <w:rStyle w:val="fnt0"/>
        </w:rPr>
        <w:t xml:space="preserve">, </w:t>
      </w:r>
      <w:r w:rsidR="002B3BCE">
        <w:rPr>
          <w:rStyle w:val="fnt0"/>
        </w:rPr>
        <w:t>as</w:t>
      </w:r>
      <w:r w:rsidR="002B3BCE" w:rsidRPr="007209F8">
        <w:rPr>
          <w:rStyle w:val="fnt0"/>
        </w:rPr>
        <w:t xml:space="preserve"> it was evident that </w:t>
      </w:r>
      <w:r w:rsidR="002B3BCE">
        <w:rPr>
          <w:rStyle w:val="fnt0"/>
        </w:rPr>
        <w:t xml:space="preserve">the </w:t>
      </w:r>
      <w:r w:rsidR="002B3BCE" w:rsidRPr="007209F8">
        <w:rPr>
          <w:rStyle w:val="fnt0"/>
        </w:rPr>
        <w:t xml:space="preserve">organisations and actors in </w:t>
      </w:r>
      <w:r w:rsidR="002B3BCE">
        <w:rPr>
          <w:rStyle w:val="fnt0"/>
        </w:rPr>
        <w:t xml:space="preserve">the </w:t>
      </w:r>
      <w:r w:rsidR="002B3BCE" w:rsidRPr="007209F8">
        <w:rPr>
          <w:rStyle w:val="fnt0"/>
        </w:rPr>
        <w:t xml:space="preserve">organisational field of sport climbing embody multiple logics </w:t>
      </w:r>
      <w:r w:rsidR="002B3BCE">
        <w:rPr>
          <w:rStyle w:val="fnt0"/>
        </w:rPr>
        <w:t>despite</w:t>
      </w:r>
      <w:r w:rsidR="002B3BCE" w:rsidRPr="007209F8">
        <w:rPr>
          <w:rStyle w:val="fnt0"/>
        </w:rPr>
        <w:t xml:space="preserve"> institutional pressures</w:t>
      </w:r>
      <w:r w:rsidR="002B3BCE">
        <w:rPr>
          <w:rStyle w:val="fnt0"/>
        </w:rPr>
        <w:t xml:space="preserve"> from the </w:t>
      </w:r>
      <w:r w:rsidR="002B3BCE" w:rsidRPr="007209F8">
        <w:rPr>
          <w:rStyle w:val="fnt0"/>
        </w:rPr>
        <w:t>traditional logics of climbing activity, competitive “sport” logics and commercial logics of modern sport.</w:t>
      </w:r>
      <w:r w:rsidR="002B3BCE" w:rsidRPr="002B3BCE">
        <w:rPr>
          <w:bCs/>
        </w:rPr>
        <w:t xml:space="preserve"> </w:t>
      </w:r>
      <w:r w:rsidR="002B3BCE" w:rsidRPr="007D5380">
        <w:rPr>
          <w:bCs/>
        </w:rPr>
        <w:t>Many of the values of outdoor rock climbing remain prominent within sport climbing, but new values that emphasise the competitive aspects of sport</w:t>
      </w:r>
      <w:r w:rsidR="00E266A4">
        <w:rPr>
          <w:bCs/>
        </w:rPr>
        <w:t xml:space="preserve">, often reflecting </w:t>
      </w:r>
      <w:r w:rsidR="002B3BCE" w:rsidRPr="007D5380">
        <w:rPr>
          <w:bCs/>
        </w:rPr>
        <w:t>the Olympic values, have also been adopted.</w:t>
      </w:r>
    </w:p>
    <w:p w14:paraId="07B8C540" w14:textId="03CDD064" w:rsidR="006100B0" w:rsidRDefault="006100B0">
      <w:pPr>
        <w:autoSpaceDE w:val="0"/>
        <w:autoSpaceDN w:val="0"/>
        <w:adjustRightInd w:val="0"/>
        <w:jc w:val="both"/>
        <w:outlineLvl w:val="0"/>
      </w:pPr>
    </w:p>
    <w:p w14:paraId="3F470029" w14:textId="0B1BC402" w:rsidR="006100B0" w:rsidRPr="004150DC" w:rsidRDefault="006100B0" w:rsidP="006100B0">
      <w:pPr>
        <w:jc w:val="both"/>
      </w:pPr>
      <w:r>
        <w:t xml:space="preserve">In terms of contribution to the </w:t>
      </w:r>
      <w:r w:rsidR="00E266A4">
        <w:t>understanding</w:t>
      </w:r>
      <w:r>
        <w:t xml:space="preserve"> of institutional theory, t</w:t>
      </w:r>
      <w:r w:rsidR="006437B3" w:rsidRPr="00EA6910">
        <w:t xml:space="preserve">his </w:t>
      </w:r>
      <w:r w:rsidR="00E266A4">
        <w:t>research</w:t>
      </w:r>
      <w:r w:rsidR="006437B3" w:rsidRPr="00EA6910">
        <w:t xml:space="preserve"> shows how regulatory legitimacy can overcome</w:t>
      </w:r>
      <w:r w:rsidR="006437B3">
        <w:t>,</w:t>
      </w:r>
      <w:r w:rsidR="006437B3" w:rsidRPr="00EA6910">
        <w:t xml:space="preserve"> but not remove cultural legitimacy in an action sport. </w:t>
      </w:r>
      <w:r w:rsidR="006437B3">
        <w:t>This</w:t>
      </w:r>
      <w:r w:rsidR="001F64D2">
        <w:t xml:space="preserve"> </w:t>
      </w:r>
      <w:r w:rsidR="006437B3">
        <w:t xml:space="preserve">challenges </w:t>
      </w:r>
      <w:r w:rsidR="006437B3">
        <w:rPr>
          <w:rStyle w:val="fnt0"/>
        </w:rPr>
        <w:t xml:space="preserve">new institutional theory, </w:t>
      </w:r>
      <w:r w:rsidR="006437B3">
        <w:t xml:space="preserve">which predominantly advocates that sport organisations respond to regulatory pressures by the </w:t>
      </w:r>
      <w:r w:rsidR="006437B3" w:rsidRPr="007209F8">
        <w:rPr>
          <w:rStyle w:val="fnt0"/>
        </w:rPr>
        <w:t>bureaucrati</w:t>
      </w:r>
      <w:r w:rsidR="006437B3">
        <w:rPr>
          <w:rStyle w:val="fnt0"/>
        </w:rPr>
        <w:t>s</w:t>
      </w:r>
      <w:r w:rsidR="006437B3" w:rsidRPr="007209F8">
        <w:rPr>
          <w:rStyle w:val="fnt0"/>
        </w:rPr>
        <w:t>ation of the</w:t>
      </w:r>
      <w:r w:rsidR="006437B3">
        <w:rPr>
          <w:rStyle w:val="fnt0"/>
        </w:rPr>
        <w:t>ir sport, and suggests a variation in organis</w:t>
      </w:r>
      <w:r w:rsidR="006437B3" w:rsidRPr="00173DD8">
        <w:rPr>
          <w:rStyle w:val="fnt0"/>
        </w:rPr>
        <w:t>ational responses t</w:t>
      </w:r>
      <w:r w:rsidR="006437B3">
        <w:rPr>
          <w:rStyle w:val="fnt0"/>
        </w:rPr>
        <w:t>o change.</w:t>
      </w:r>
      <w:r w:rsidRPr="00F059BF">
        <w:t xml:space="preserve"> </w:t>
      </w:r>
      <w:r>
        <w:rPr>
          <w:bCs/>
          <w:iCs/>
          <w:lang w:val="en-US"/>
        </w:rPr>
        <w:t>T</w:t>
      </w:r>
      <w:r w:rsidRPr="006A7DEB">
        <w:rPr>
          <w:bCs/>
          <w:iCs/>
          <w:lang w:val="en-US"/>
        </w:rPr>
        <w:t xml:space="preserve">he </w:t>
      </w:r>
      <w:r>
        <w:rPr>
          <w:bCs/>
          <w:iCs/>
          <w:lang w:val="en-US"/>
        </w:rPr>
        <w:t xml:space="preserve">history of </w:t>
      </w:r>
      <w:r w:rsidRPr="006A7DEB">
        <w:rPr>
          <w:bCs/>
          <w:iCs/>
          <w:lang w:val="en-US"/>
        </w:rPr>
        <w:t xml:space="preserve">sport climbing </w:t>
      </w:r>
      <w:r>
        <w:rPr>
          <w:bCs/>
          <w:iCs/>
          <w:lang w:val="en-US"/>
        </w:rPr>
        <w:t>highlighted</w:t>
      </w:r>
      <w:r w:rsidRPr="006A7DEB">
        <w:rPr>
          <w:bCs/>
          <w:iCs/>
          <w:lang w:val="en-US"/>
        </w:rPr>
        <w:t xml:space="preserve"> the</w:t>
      </w:r>
      <w:r>
        <w:rPr>
          <w:bCs/>
          <w:iCs/>
          <w:lang w:val="en-US"/>
        </w:rPr>
        <w:t xml:space="preserve"> role of</w:t>
      </w:r>
      <w:r w:rsidRPr="006A7DEB">
        <w:rPr>
          <w:bCs/>
          <w:iCs/>
          <w:lang w:val="en-US"/>
        </w:rPr>
        <w:t xml:space="preserve"> cultural legitimacy </w:t>
      </w:r>
      <w:r>
        <w:rPr>
          <w:bCs/>
          <w:iCs/>
          <w:lang w:val="en-US"/>
        </w:rPr>
        <w:t xml:space="preserve">in </w:t>
      </w:r>
      <w:r w:rsidR="00554382">
        <w:rPr>
          <w:bCs/>
          <w:iCs/>
          <w:lang w:val="en-US"/>
        </w:rPr>
        <w:t xml:space="preserve">the </w:t>
      </w:r>
      <w:r>
        <w:rPr>
          <w:bCs/>
          <w:iCs/>
          <w:lang w:val="en-US"/>
        </w:rPr>
        <w:t>governance of sport – the topical issue for many action sports. In terms of resource-dependence theory,</w:t>
      </w:r>
      <w:r w:rsidRPr="006100B0">
        <w:t xml:space="preserve"> </w:t>
      </w:r>
      <w:r>
        <w:t>t</w:t>
      </w:r>
      <w:r w:rsidRPr="004150DC">
        <w:t xml:space="preserve">he findings of this research support the view of Heino (2000) who considers the IOC as one of the major bureaucracies of sport that tends to control sport, primarily through resource dependent relationships. </w:t>
      </w:r>
      <w:r>
        <w:rPr>
          <w:bCs/>
        </w:rPr>
        <w:t>T</w:t>
      </w:r>
      <w:r w:rsidRPr="004150DC">
        <w:rPr>
          <w:bCs/>
        </w:rPr>
        <w:t>he desire to become part of the Olympic Movement was</w:t>
      </w:r>
      <w:r w:rsidRPr="00F059BF">
        <w:rPr>
          <w:bCs/>
        </w:rPr>
        <w:t xml:space="preserve"> identified as </w:t>
      </w:r>
      <w:r>
        <w:rPr>
          <w:bCs/>
        </w:rPr>
        <w:t>an</w:t>
      </w:r>
      <w:r w:rsidRPr="00F059BF">
        <w:rPr>
          <w:bCs/>
        </w:rPr>
        <w:t xml:space="preserve"> important mechanism </w:t>
      </w:r>
      <w:r>
        <w:rPr>
          <w:bCs/>
        </w:rPr>
        <w:t>in</w:t>
      </w:r>
      <w:r w:rsidRPr="00F059BF">
        <w:rPr>
          <w:bCs/>
        </w:rPr>
        <w:t xml:space="preserve"> </w:t>
      </w:r>
      <w:r>
        <w:rPr>
          <w:bCs/>
        </w:rPr>
        <w:t xml:space="preserve">the </w:t>
      </w:r>
      <w:r w:rsidRPr="00F059BF">
        <w:rPr>
          <w:bCs/>
        </w:rPr>
        <w:t xml:space="preserve">organisational evolution </w:t>
      </w:r>
      <w:r>
        <w:rPr>
          <w:bCs/>
        </w:rPr>
        <w:t xml:space="preserve">of sport climbing, as the IFSC </w:t>
      </w:r>
      <w:r w:rsidR="00057FAA">
        <w:rPr>
          <w:bCs/>
        </w:rPr>
        <w:t>sought resources to develop the sport and</w:t>
      </w:r>
      <w:r>
        <w:rPr>
          <w:bCs/>
        </w:rPr>
        <w:t xml:space="preserve"> effectively strengthened relationships </w:t>
      </w:r>
      <w:r w:rsidR="00057FAA">
        <w:rPr>
          <w:bCs/>
        </w:rPr>
        <w:t xml:space="preserve">with the IOC. Some of the IFSC actions, such as introduction of paid stream service or a combination medal event for the Olympics, had a mixed reception from the climbing community and could potentially compromise the cultural legitimacy of this governing body. </w:t>
      </w:r>
    </w:p>
    <w:p w14:paraId="178F5D3C" w14:textId="28C17CFD" w:rsidR="005D552F" w:rsidRDefault="005D552F">
      <w:pPr>
        <w:autoSpaceDE w:val="0"/>
        <w:autoSpaceDN w:val="0"/>
        <w:adjustRightInd w:val="0"/>
        <w:jc w:val="both"/>
        <w:outlineLvl w:val="0"/>
        <w:rPr>
          <w:rFonts w:ascii="Arial" w:hAnsi="Arial" w:cs="Arial"/>
          <w:sz w:val="19"/>
          <w:szCs w:val="19"/>
          <w:highlight w:val="yellow"/>
          <w:lang w:val="en-AU" w:eastAsia="ru-RU"/>
        </w:rPr>
      </w:pPr>
    </w:p>
    <w:p w14:paraId="40774277" w14:textId="2D9664BA" w:rsidR="006437B3" w:rsidRPr="00A02108" w:rsidRDefault="005D552F" w:rsidP="00A02108">
      <w:pPr>
        <w:tabs>
          <w:tab w:val="num" w:pos="360"/>
        </w:tabs>
        <w:ind w:right="-30"/>
        <w:jc w:val="both"/>
        <w:rPr>
          <w:rFonts w:ascii="Arial" w:hAnsi="Arial" w:cs="Arial"/>
          <w:sz w:val="19"/>
          <w:szCs w:val="19"/>
          <w:highlight w:val="yellow"/>
          <w:lang w:val="en-AU" w:eastAsia="ru-RU"/>
        </w:rPr>
      </w:pPr>
      <w:r>
        <w:rPr>
          <w:rStyle w:val="fnt0"/>
          <w:rFonts w:cstheme="minorHAnsi"/>
        </w:rPr>
        <w:t>This paper adds knowledge previous studies on climbi</w:t>
      </w:r>
      <w:r w:rsidR="00885B2D">
        <w:rPr>
          <w:rStyle w:val="fnt0"/>
          <w:rFonts w:cstheme="minorHAnsi"/>
        </w:rPr>
        <w:t xml:space="preserve">ng, such as </w:t>
      </w:r>
      <w:r w:rsidRPr="003F45E5">
        <w:rPr>
          <w:rStyle w:val="fnt0"/>
          <w:rFonts w:cstheme="minorHAnsi"/>
        </w:rPr>
        <w:t>Kiewa</w:t>
      </w:r>
      <w:r w:rsidR="008E6863">
        <w:rPr>
          <w:rStyle w:val="fnt0"/>
          <w:rFonts w:cstheme="minorHAnsi"/>
        </w:rPr>
        <w:t xml:space="preserve"> (</w:t>
      </w:r>
      <w:r w:rsidRPr="003F45E5">
        <w:rPr>
          <w:rStyle w:val="fnt0"/>
          <w:rFonts w:cstheme="minorHAnsi"/>
        </w:rPr>
        <w:t>2002</w:t>
      </w:r>
      <w:r w:rsidR="008E6863">
        <w:rPr>
          <w:rStyle w:val="fnt0"/>
          <w:rFonts w:cstheme="minorHAnsi"/>
        </w:rPr>
        <w:t>)</w:t>
      </w:r>
      <w:r w:rsidRPr="003F45E5">
        <w:rPr>
          <w:rStyle w:val="fnt0"/>
          <w:rFonts w:cstheme="minorHAnsi"/>
        </w:rPr>
        <w:t xml:space="preserve">; </w:t>
      </w:r>
      <w:r w:rsidRPr="001072E4">
        <w:rPr>
          <w:rStyle w:val="fnt0"/>
          <w:rFonts w:cstheme="minorHAnsi"/>
        </w:rPr>
        <w:t>Aubel and Ohl</w:t>
      </w:r>
      <w:r w:rsidR="008E6863">
        <w:rPr>
          <w:rStyle w:val="fnt0"/>
          <w:rFonts w:cstheme="minorHAnsi"/>
        </w:rPr>
        <w:t xml:space="preserve"> (</w:t>
      </w:r>
      <w:r w:rsidRPr="001072E4">
        <w:rPr>
          <w:rStyle w:val="fnt0"/>
          <w:rFonts w:cstheme="minorHAnsi"/>
        </w:rPr>
        <w:t>2004</w:t>
      </w:r>
      <w:r w:rsidR="008E6863">
        <w:rPr>
          <w:rStyle w:val="fnt0"/>
          <w:rFonts w:cstheme="minorHAnsi"/>
        </w:rPr>
        <w:t>)</w:t>
      </w:r>
      <w:r w:rsidRPr="001072E4">
        <w:rPr>
          <w:rStyle w:val="fnt0"/>
          <w:rFonts w:cstheme="minorHAnsi"/>
        </w:rPr>
        <w:t xml:space="preserve">; </w:t>
      </w:r>
      <w:r>
        <w:rPr>
          <w:rStyle w:val="fnt0"/>
          <w:rFonts w:cstheme="minorHAnsi"/>
        </w:rPr>
        <w:t>Rickly-Boyd</w:t>
      </w:r>
      <w:r w:rsidR="008E6863">
        <w:rPr>
          <w:rStyle w:val="fnt0"/>
          <w:rFonts w:cstheme="minorHAnsi"/>
        </w:rPr>
        <w:t xml:space="preserve"> (</w:t>
      </w:r>
      <w:r>
        <w:rPr>
          <w:rStyle w:val="fnt0"/>
          <w:rFonts w:cstheme="minorHAnsi"/>
        </w:rPr>
        <w:t>2012</w:t>
      </w:r>
      <w:r w:rsidR="008E6863">
        <w:rPr>
          <w:rStyle w:val="fnt0"/>
          <w:rFonts w:cstheme="minorHAnsi"/>
        </w:rPr>
        <w:t>)</w:t>
      </w:r>
      <w:r>
        <w:rPr>
          <w:rStyle w:val="fnt0"/>
          <w:rFonts w:cstheme="minorHAnsi"/>
        </w:rPr>
        <w:t xml:space="preserve">; </w:t>
      </w:r>
      <w:r>
        <w:rPr>
          <w:rStyle w:val="fnt0"/>
          <w:bCs/>
        </w:rPr>
        <w:t xml:space="preserve">Dumont </w:t>
      </w:r>
      <w:r w:rsidR="008E6863">
        <w:rPr>
          <w:rStyle w:val="fnt0"/>
          <w:bCs/>
        </w:rPr>
        <w:t>(</w:t>
      </w:r>
      <w:r>
        <w:rPr>
          <w:rStyle w:val="fnt0"/>
          <w:bCs/>
        </w:rPr>
        <w:t xml:space="preserve">2014 and </w:t>
      </w:r>
      <w:r w:rsidRPr="00540426">
        <w:rPr>
          <w:rStyle w:val="fnt0"/>
          <w:bCs/>
        </w:rPr>
        <w:t>2016</w:t>
      </w:r>
      <w:r w:rsidR="008E6863">
        <w:rPr>
          <w:rStyle w:val="fnt0"/>
          <w:bCs/>
        </w:rPr>
        <w:t>)</w:t>
      </w:r>
      <w:r w:rsidR="00885B2D">
        <w:rPr>
          <w:rStyle w:val="fnt0"/>
          <w:bCs/>
        </w:rPr>
        <w:t>. In line with th</w:t>
      </w:r>
      <w:r w:rsidR="00554382">
        <w:rPr>
          <w:rStyle w:val="fnt0"/>
          <w:bCs/>
        </w:rPr>
        <w:t>e</w:t>
      </w:r>
      <w:r w:rsidR="00885B2D">
        <w:rPr>
          <w:rStyle w:val="fnt0"/>
          <w:bCs/>
        </w:rPr>
        <w:t>se works, this study discusses changes in climbing under the influences of professionalization and commercialisation. However, the major contribution of this paper is that it</w:t>
      </w:r>
      <w:r>
        <w:rPr>
          <w:rStyle w:val="fnt0"/>
          <w:bCs/>
        </w:rPr>
        <w:t xml:space="preserve"> focuses on </w:t>
      </w:r>
      <w:r w:rsidR="00554382">
        <w:rPr>
          <w:rStyle w:val="fnt0"/>
          <w:bCs/>
        </w:rPr>
        <w:t xml:space="preserve">the </w:t>
      </w:r>
      <w:r w:rsidR="00954A10">
        <w:rPr>
          <w:rStyle w:val="fnt0"/>
          <w:bCs/>
        </w:rPr>
        <w:t xml:space="preserve">institutionalisation of sport and </w:t>
      </w:r>
      <w:r>
        <w:rPr>
          <w:rStyle w:val="fnt0"/>
          <w:bCs/>
        </w:rPr>
        <w:t xml:space="preserve">organisational implications of </w:t>
      </w:r>
      <w:r w:rsidR="00954A10">
        <w:rPr>
          <w:rStyle w:val="fnt0"/>
          <w:bCs/>
        </w:rPr>
        <w:t>its evolution</w:t>
      </w:r>
      <w:r w:rsidR="00885B2D">
        <w:rPr>
          <w:rStyle w:val="fnt0"/>
          <w:bCs/>
        </w:rPr>
        <w:t xml:space="preserve">. In </w:t>
      </w:r>
      <w:r w:rsidR="00954A10">
        <w:rPr>
          <w:rStyle w:val="fnt0"/>
          <w:bCs/>
        </w:rPr>
        <w:t xml:space="preserve">particular, it is believed that an examination of actions and approaches of international governing bodies, the IFSC and the IOC, from theoretical perspectives contributes to understanding of </w:t>
      </w:r>
      <w:r w:rsidR="00554382">
        <w:rPr>
          <w:rStyle w:val="fnt0"/>
          <w:bCs/>
        </w:rPr>
        <w:t xml:space="preserve">an </w:t>
      </w:r>
      <w:r w:rsidR="00954A10">
        <w:rPr>
          <w:rStyle w:val="fnt0"/>
          <w:bCs/>
        </w:rPr>
        <w:t>increasingly complex process of evolution of modern sport. In</w:t>
      </w:r>
      <w:r w:rsidR="003B055F">
        <w:rPr>
          <w:bCs/>
        </w:rPr>
        <w:t xml:space="preserve"> terms of wider implications for action sports in general, many</w:t>
      </w:r>
      <w:r w:rsidR="002B3BCE" w:rsidRPr="00E30921">
        <w:rPr>
          <w:bCs/>
        </w:rPr>
        <w:t xml:space="preserve"> issues arise from the question of who ‘owns’ the sport. </w:t>
      </w:r>
      <w:r w:rsidR="002B3BCE" w:rsidRPr="00E30921">
        <w:t>As highlighted by Thorpe and Wheaton (2011) this research also shows that the incorporation of action sports into the Olympics, with an over-concern for regulatory legitimacy and little concern for cultural values leads to a range of power struggles.</w:t>
      </w:r>
      <w:r w:rsidR="002B3BCE">
        <w:t xml:space="preserve"> </w:t>
      </w:r>
      <w:r w:rsidR="002B3BCE" w:rsidRPr="00F059BF">
        <w:rPr>
          <w:rStyle w:val="fnt0"/>
        </w:rPr>
        <w:t>Therefore,</w:t>
      </w:r>
      <w:r w:rsidR="002B3BCE">
        <w:rPr>
          <w:rStyle w:val="fnt0"/>
        </w:rPr>
        <w:t xml:space="preserve"> the research set out in this paper suggests that the </w:t>
      </w:r>
      <w:r w:rsidR="002B3BCE" w:rsidRPr="002B3BCE">
        <w:rPr>
          <w:bCs/>
        </w:rPr>
        <w:t xml:space="preserve">legitimisation of action sports based only on their technical characteristics and existing conventional regulatory frameworks within the Olympic Movement is a questionable practice. </w:t>
      </w:r>
    </w:p>
    <w:p w14:paraId="7148A6EC" w14:textId="77777777" w:rsidR="006D3417" w:rsidRDefault="006D3417" w:rsidP="00B164D4">
      <w:pPr>
        <w:autoSpaceDE w:val="0"/>
        <w:autoSpaceDN w:val="0"/>
        <w:adjustRightInd w:val="0"/>
        <w:jc w:val="both"/>
        <w:outlineLvl w:val="0"/>
        <w:rPr>
          <w:rStyle w:val="fnt0"/>
          <w:b/>
          <w:bCs/>
        </w:rPr>
      </w:pPr>
    </w:p>
    <w:p w14:paraId="3F1D1AEC" w14:textId="0D74295D" w:rsidR="00BB56AE" w:rsidRPr="008F2ADB" w:rsidRDefault="00554382" w:rsidP="008F2ADB">
      <w:pPr>
        <w:autoSpaceDE w:val="0"/>
        <w:autoSpaceDN w:val="0"/>
        <w:adjustRightInd w:val="0"/>
        <w:jc w:val="both"/>
        <w:outlineLvl w:val="1"/>
        <w:rPr>
          <w:bCs/>
        </w:rPr>
      </w:pPr>
      <w:r>
        <w:rPr>
          <w:rStyle w:val="fnt0"/>
          <w:bCs/>
        </w:rPr>
        <w:t xml:space="preserve">Future research could take a more focused approach to </w:t>
      </w:r>
      <w:r w:rsidR="009A5F99">
        <w:rPr>
          <w:rStyle w:val="fnt0"/>
          <w:bCs/>
        </w:rPr>
        <w:t>the impact of Olympic inclusion on the sport</w:t>
      </w:r>
      <w:r>
        <w:rPr>
          <w:rStyle w:val="fnt0"/>
          <w:bCs/>
        </w:rPr>
        <w:t xml:space="preserve"> and t</w:t>
      </w:r>
      <w:r w:rsidR="009A5F99" w:rsidRPr="00AC149C">
        <w:rPr>
          <w:bCs/>
        </w:rPr>
        <w:t xml:space="preserve">here are further opportunities for research to focus on relationships between </w:t>
      </w:r>
      <w:r>
        <w:rPr>
          <w:bCs/>
        </w:rPr>
        <w:t>other</w:t>
      </w:r>
      <w:r w:rsidR="009A5F99" w:rsidRPr="00AC149C">
        <w:rPr>
          <w:bCs/>
        </w:rPr>
        <w:t xml:space="preserve"> </w:t>
      </w:r>
      <w:r w:rsidR="009A5F99">
        <w:rPr>
          <w:bCs/>
        </w:rPr>
        <w:t xml:space="preserve">action </w:t>
      </w:r>
      <w:r w:rsidR="009A5F99" w:rsidRPr="00AC149C">
        <w:rPr>
          <w:bCs/>
        </w:rPr>
        <w:t xml:space="preserve">sports and the Olympic Games. For example, one interesting research direction is concerned with the notion of political economy as the word “political” frequently appeared within this study. The findings of Thorpe and Wheaton (2016, 4) also predicted “politics for the flow of resources” within the new Olympic sports. Specifically, issues of autonomy, dependence and control, which emerged from this research, </w:t>
      </w:r>
      <w:r w:rsidR="000C2F33">
        <w:rPr>
          <w:bCs/>
        </w:rPr>
        <w:t xml:space="preserve">would benefit from further engagement with a critical sociological perspective and in reference to </w:t>
      </w:r>
      <w:r w:rsidR="009A5F99" w:rsidRPr="00AC149C">
        <w:rPr>
          <w:bCs/>
        </w:rPr>
        <w:t>political economy.</w:t>
      </w:r>
      <w:r w:rsidR="00BB56AE" w:rsidRPr="008F2ADB">
        <w:rPr>
          <w:bCs/>
        </w:rPr>
        <w:br w:type="page"/>
      </w:r>
    </w:p>
    <w:p w14:paraId="7F2AC7B7" w14:textId="77777777" w:rsidR="00BB56AE" w:rsidRPr="00F059BF" w:rsidRDefault="00BB56AE" w:rsidP="00BB56AE">
      <w:pPr>
        <w:pStyle w:val="NormalWeb"/>
        <w:jc w:val="center"/>
        <w:rPr>
          <w:b/>
          <w:lang w:val="en-GB"/>
        </w:rPr>
      </w:pPr>
      <w:r w:rsidRPr="00F059BF">
        <w:rPr>
          <w:b/>
          <w:lang w:val="en-GB"/>
        </w:rPr>
        <w:t>List of references</w:t>
      </w:r>
    </w:p>
    <w:p w14:paraId="273CC566" w14:textId="4D01931F" w:rsidR="00BB56AE" w:rsidRPr="00F059BF" w:rsidRDefault="00BB56AE" w:rsidP="00BB56AE">
      <w:pPr>
        <w:pStyle w:val="NormalWeb"/>
        <w:rPr>
          <w:lang w:val="en-GB"/>
        </w:rPr>
      </w:pPr>
      <w:r w:rsidRPr="00F059BF">
        <w:rPr>
          <w:lang w:val="en-GB"/>
        </w:rPr>
        <w:t>Aldrich, H.E. and Pfeffer, J. 1976</w:t>
      </w:r>
      <w:r w:rsidR="003E7904">
        <w:rPr>
          <w:lang w:val="en-GB"/>
        </w:rPr>
        <w:t>.</w:t>
      </w:r>
      <w:r w:rsidRPr="00F059BF">
        <w:rPr>
          <w:lang w:val="en-GB"/>
        </w:rPr>
        <w:t xml:space="preserve"> Environments of Organizations. </w:t>
      </w:r>
      <w:r w:rsidRPr="00F059BF">
        <w:rPr>
          <w:i/>
          <w:iCs/>
          <w:lang w:val="en-GB"/>
        </w:rPr>
        <w:t xml:space="preserve">Annual Review of Sociology, </w:t>
      </w:r>
      <w:r w:rsidRPr="00F059BF">
        <w:rPr>
          <w:lang w:val="en-GB"/>
        </w:rPr>
        <w:t>2</w:t>
      </w:r>
      <w:r w:rsidR="003E7904">
        <w:rPr>
          <w:lang w:val="en-GB"/>
        </w:rPr>
        <w:t xml:space="preserve">: </w:t>
      </w:r>
      <w:r w:rsidRPr="00F059BF">
        <w:rPr>
          <w:lang w:val="en-GB"/>
        </w:rPr>
        <w:t xml:space="preserve">79-105. </w:t>
      </w:r>
    </w:p>
    <w:p w14:paraId="616D8EBA" w14:textId="437D58A7" w:rsidR="00BB56AE" w:rsidRPr="00F059BF" w:rsidRDefault="00BB56AE" w:rsidP="00BB56AE">
      <w:pPr>
        <w:pStyle w:val="NormalWeb"/>
        <w:rPr>
          <w:lang w:val="en-GB"/>
        </w:rPr>
      </w:pPr>
      <w:r w:rsidRPr="00F059BF">
        <w:rPr>
          <w:lang w:val="en-GB"/>
        </w:rPr>
        <w:t>Amis, J., Slack, T. and Hinings, C.R. 2004</w:t>
      </w:r>
      <w:r w:rsidR="003E7904">
        <w:rPr>
          <w:lang w:val="en-GB"/>
        </w:rPr>
        <w:t>.</w:t>
      </w:r>
      <w:r w:rsidRPr="00F059BF">
        <w:rPr>
          <w:lang w:val="en-GB"/>
        </w:rPr>
        <w:t xml:space="preserve"> The Pace, Sequence, and Linearity of Radical Change. </w:t>
      </w:r>
      <w:r w:rsidRPr="00F059BF">
        <w:rPr>
          <w:i/>
          <w:iCs/>
          <w:lang w:val="en-GB"/>
        </w:rPr>
        <w:t xml:space="preserve">The Academy of Management Journal, </w:t>
      </w:r>
      <w:r w:rsidRPr="00F059BF">
        <w:rPr>
          <w:lang w:val="en-GB"/>
        </w:rPr>
        <w:t>47 (1)</w:t>
      </w:r>
      <w:r w:rsidR="003E7904">
        <w:rPr>
          <w:lang w:val="en-GB"/>
        </w:rPr>
        <w:t>:</w:t>
      </w:r>
      <w:r w:rsidRPr="00F059BF">
        <w:rPr>
          <w:lang w:val="en-GB"/>
        </w:rPr>
        <w:t xml:space="preserve"> 15-39.</w:t>
      </w:r>
    </w:p>
    <w:p w14:paraId="43096A02" w14:textId="2B839F3A" w:rsidR="00BB56AE" w:rsidRDefault="00BB56AE" w:rsidP="00BB56AE">
      <w:pPr>
        <w:pStyle w:val="NormalWeb"/>
        <w:rPr>
          <w:lang w:val="en-GB"/>
        </w:rPr>
      </w:pPr>
      <w:r w:rsidRPr="00F059BF">
        <w:rPr>
          <w:lang w:val="en-GB"/>
        </w:rPr>
        <w:t>Aubel, O. and Ohl, F. 2004</w:t>
      </w:r>
      <w:r w:rsidR="003E7904">
        <w:rPr>
          <w:lang w:val="en-GB"/>
        </w:rPr>
        <w:t>.</w:t>
      </w:r>
      <w:r w:rsidRPr="00F059BF">
        <w:rPr>
          <w:lang w:val="en-GB"/>
        </w:rPr>
        <w:t xml:space="preserve"> The denegation of the economy: The Example of Climbing in France. </w:t>
      </w:r>
      <w:r w:rsidRPr="00F059BF">
        <w:rPr>
          <w:i/>
          <w:iCs/>
          <w:lang w:val="en-GB"/>
        </w:rPr>
        <w:t xml:space="preserve">International Review for the Sociology of Sport, </w:t>
      </w:r>
      <w:r w:rsidRPr="00F059BF">
        <w:rPr>
          <w:lang w:val="en-GB"/>
        </w:rPr>
        <w:t>39 (2)</w:t>
      </w:r>
      <w:r w:rsidR="003E7904">
        <w:rPr>
          <w:lang w:val="en-GB"/>
        </w:rPr>
        <w:t xml:space="preserve">: </w:t>
      </w:r>
      <w:r w:rsidRPr="00F059BF">
        <w:rPr>
          <w:lang w:val="en-GB"/>
        </w:rPr>
        <w:t>123</w:t>
      </w:r>
      <w:r w:rsidR="003E7904">
        <w:rPr>
          <w:lang w:val="en-GB"/>
        </w:rPr>
        <w:t>-137</w:t>
      </w:r>
    </w:p>
    <w:p w14:paraId="3ADBA8ED" w14:textId="74AEE8E3" w:rsidR="00B7040B" w:rsidRDefault="003E7904" w:rsidP="00BB56AE">
      <w:pPr>
        <w:pStyle w:val="NormalWeb"/>
        <w:rPr>
          <w:lang w:val="en-GB"/>
        </w:rPr>
      </w:pPr>
      <w:r>
        <w:rPr>
          <w:lang w:val="en-GB"/>
        </w:rPr>
        <w:t>Batuev, M. 2016.</w:t>
      </w:r>
      <w:r w:rsidR="00B7040B">
        <w:rPr>
          <w:lang w:val="en-GB"/>
        </w:rPr>
        <w:t xml:space="preserve"> </w:t>
      </w:r>
      <w:r w:rsidR="00B7040B" w:rsidRPr="001D3BBE">
        <w:rPr>
          <w:i/>
          <w:lang w:val="en-GB"/>
        </w:rPr>
        <w:t>"Free sports": organizational evolution from participatory activities to Olympic sports</w:t>
      </w:r>
      <w:r w:rsidR="00B7040B">
        <w:rPr>
          <w:lang w:val="en-GB"/>
        </w:rPr>
        <w:t>. Doctoral thesis: University of Stirling.</w:t>
      </w:r>
    </w:p>
    <w:p w14:paraId="3AEE2D0B" w14:textId="3B5DDF97" w:rsidR="000714AD" w:rsidRDefault="000714AD" w:rsidP="00BB56AE">
      <w:pPr>
        <w:pStyle w:val="NormalWeb"/>
        <w:rPr>
          <w:lang w:val="en-GB"/>
        </w:rPr>
      </w:pPr>
      <w:r>
        <w:rPr>
          <w:lang w:val="en-GB"/>
        </w:rPr>
        <w:t xml:space="preserve">Batuev, M. and Robinson, L. 2017 </w:t>
      </w:r>
      <w:r w:rsidRPr="000714AD">
        <w:rPr>
          <w:lang w:val="en-GB"/>
        </w:rPr>
        <w:t xml:space="preserve">How skateboarding made it to the Olympics: an </w:t>
      </w:r>
      <w:r>
        <w:rPr>
          <w:lang w:val="en-GB"/>
        </w:rPr>
        <w:t>institutional perspective</w:t>
      </w:r>
      <w:r w:rsidRPr="000714AD">
        <w:rPr>
          <w:lang w:val="en-GB"/>
        </w:rPr>
        <w:t xml:space="preserve">, </w:t>
      </w:r>
      <w:r w:rsidRPr="000714AD">
        <w:rPr>
          <w:i/>
          <w:lang w:val="en-GB"/>
        </w:rPr>
        <w:t xml:space="preserve">International Journal </w:t>
      </w:r>
      <w:r w:rsidR="001E5214" w:rsidRPr="000714AD">
        <w:rPr>
          <w:i/>
          <w:lang w:val="en-GB"/>
        </w:rPr>
        <w:t>of Sport</w:t>
      </w:r>
      <w:r w:rsidRPr="000714AD">
        <w:rPr>
          <w:i/>
          <w:lang w:val="en-GB"/>
        </w:rPr>
        <w:t xml:space="preserve"> Management and Marketing</w:t>
      </w:r>
      <w:r w:rsidRPr="000714AD">
        <w:rPr>
          <w:lang w:val="en-GB"/>
        </w:rPr>
        <w:t>, Vol. 17, Nos. 4/5/6, pp.381–402.</w:t>
      </w:r>
    </w:p>
    <w:p w14:paraId="5B34B2E8" w14:textId="1C4254EE" w:rsidR="00BB56AE" w:rsidRPr="00F059BF" w:rsidRDefault="00BB56AE" w:rsidP="00BB56AE">
      <w:pPr>
        <w:pStyle w:val="NormalWeb"/>
        <w:rPr>
          <w:lang w:val="en-GB"/>
        </w:rPr>
      </w:pPr>
      <w:r w:rsidRPr="00F059BF">
        <w:rPr>
          <w:lang w:val="en-GB"/>
        </w:rPr>
        <w:t>Bryman, A. 1989</w:t>
      </w:r>
      <w:r w:rsidR="003E7904">
        <w:rPr>
          <w:lang w:val="en-GB"/>
        </w:rPr>
        <w:t>.</w:t>
      </w:r>
      <w:r w:rsidRPr="00F059BF">
        <w:rPr>
          <w:lang w:val="en-GB"/>
        </w:rPr>
        <w:t xml:space="preserve"> </w:t>
      </w:r>
      <w:r w:rsidRPr="00F059BF">
        <w:rPr>
          <w:i/>
          <w:iCs/>
          <w:lang w:val="en-GB"/>
        </w:rPr>
        <w:t xml:space="preserve">Research methods and organization studies. </w:t>
      </w:r>
      <w:r w:rsidRPr="00F059BF">
        <w:rPr>
          <w:lang w:val="en-GB"/>
        </w:rPr>
        <w:t xml:space="preserve">London; Boston: Unwin Hyman. </w:t>
      </w:r>
    </w:p>
    <w:p w14:paraId="0FC04281" w14:textId="70E09FA6" w:rsidR="00BB56AE" w:rsidRDefault="00BB56AE" w:rsidP="00BB56AE">
      <w:pPr>
        <w:pStyle w:val="NormalWeb"/>
        <w:rPr>
          <w:lang w:val="en-GB"/>
        </w:rPr>
      </w:pPr>
      <w:r w:rsidRPr="00F059BF">
        <w:rPr>
          <w:lang w:val="en-GB"/>
        </w:rPr>
        <w:t>Burgess, R.G. 1991</w:t>
      </w:r>
      <w:r w:rsidR="003E7904">
        <w:rPr>
          <w:lang w:val="en-GB"/>
        </w:rPr>
        <w:t>.</w:t>
      </w:r>
      <w:r w:rsidRPr="00F059BF">
        <w:rPr>
          <w:lang w:val="en-GB"/>
        </w:rPr>
        <w:t xml:space="preserve"> </w:t>
      </w:r>
      <w:r w:rsidRPr="00F059BF">
        <w:rPr>
          <w:i/>
          <w:iCs/>
          <w:lang w:val="en-GB"/>
        </w:rPr>
        <w:t xml:space="preserve">In the field: an introduction to field research / Robert G. Burgess. </w:t>
      </w:r>
      <w:r w:rsidR="00422E33" w:rsidRPr="00F059BF">
        <w:rPr>
          <w:lang w:val="en-GB"/>
        </w:rPr>
        <w:t>London:</w:t>
      </w:r>
      <w:r w:rsidRPr="00F059BF">
        <w:rPr>
          <w:lang w:val="en-GB"/>
        </w:rPr>
        <w:t xml:space="preserve"> Routledge</w:t>
      </w:r>
      <w:r w:rsidR="003E7904">
        <w:rPr>
          <w:lang w:val="en-GB"/>
        </w:rPr>
        <w:t>.</w:t>
      </w:r>
    </w:p>
    <w:p w14:paraId="18211A57" w14:textId="482B5BC6" w:rsidR="00F913A0" w:rsidRDefault="003E7904" w:rsidP="00BB56AE">
      <w:pPr>
        <w:pStyle w:val="NormalWeb"/>
        <w:rPr>
          <w:rStyle w:val="Hyperlink"/>
        </w:rPr>
      </w:pPr>
      <w:r w:rsidRPr="001D3BBE">
        <w:rPr>
          <w:iCs/>
          <w:lang w:val="en-GB"/>
        </w:rPr>
        <w:t xml:space="preserve">CBJ </w:t>
      </w:r>
      <w:r w:rsidR="00F913A0" w:rsidRPr="003E7904">
        <w:rPr>
          <w:iCs/>
          <w:lang w:val="en-GB"/>
        </w:rPr>
        <w:t>20</w:t>
      </w:r>
      <w:r w:rsidRPr="001D3BBE">
        <w:rPr>
          <w:iCs/>
          <w:lang w:val="en-GB"/>
        </w:rPr>
        <w:t>17</w:t>
      </w:r>
      <w:r w:rsidR="00F913A0" w:rsidRPr="003E7904">
        <w:rPr>
          <w:iCs/>
          <w:lang w:val="en-GB"/>
        </w:rPr>
        <w:t xml:space="preserve"> </w:t>
      </w:r>
      <w:r w:rsidR="00F913A0" w:rsidRPr="001D3BBE">
        <w:rPr>
          <w:iCs/>
          <w:lang w:val="en-GB"/>
        </w:rPr>
        <w:t>Behind the scenes of the broken deal</w:t>
      </w:r>
      <w:r w:rsidR="00F913A0">
        <w:rPr>
          <w:iCs/>
          <w:lang w:val="en-GB"/>
        </w:rPr>
        <w:t xml:space="preserve">. Climbing Business Journal, 5 June 2017 </w:t>
      </w:r>
      <w:r>
        <w:rPr>
          <w:iCs/>
          <w:lang w:val="en-GB"/>
        </w:rPr>
        <w:t>Accessed 10 July 2017 from</w:t>
      </w:r>
      <w:r w:rsidR="00F913A0" w:rsidRPr="00F913A0">
        <w:rPr>
          <w:iCs/>
          <w:lang w:val="en-GB"/>
        </w:rPr>
        <w:t xml:space="preserve"> </w:t>
      </w:r>
      <w:hyperlink r:id="rId17" w:history="1">
        <w:r w:rsidR="00F913A0" w:rsidRPr="001D3BBE">
          <w:rPr>
            <w:rStyle w:val="Hyperlink"/>
          </w:rPr>
          <w:t>http://www.climbingbusinessjournal.com/behind-the-scenes-of-the-broken-deal/</w:t>
        </w:r>
      </w:hyperlink>
    </w:p>
    <w:p w14:paraId="292D1667" w14:textId="61AFC95C" w:rsidR="00952B08" w:rsidRPr="001D3BBE" w:rsidRDefault="00E81C51" w:rsidP="00952B08">
      <w:pPr>
        <w:spacing w:line="240" w:lineRule="auto"/>
      </w:pPr>
      <w:r>
        <w:t>Corbin, J</w:t>
      </w:r>
      <w:r w:rsidRPr="00E81C51">
        <w:t xml:space="preserve">. M., </w:t>
      </w:r>
      <w:r w:rsidRPr="00E81C51">
        <w:rPr>
          <w:rFonts w:hint="eastAsia"/>
        </w:rPr>
        <w:t>and</w:t>
      </w:r>
      <w:r w:rsidRPr="001D3BBE">
        <w:t xml:space="preserve"> </w:t>
      </w:r>
      <w:r>
        <w:t>Strauss, A</w:t>
      </w:r>
      <w:r w:rsidRPr="00E81C51">
        <w:t xml:space="preserve">. L. </w:t>
      </w:r>
      <w:r w:rsidRPr="001D3BBE">
        <w:t>2015. </w:t>
      </w:r>
      <w:r w:rsidRPr="001D3BBE">
        <w:rPr>
          <w:i/>
        </w:rPr>
        <w:t>Basics of qualitative research: techniques and procedures for developing grounded theory.</w:t>
      </w:r>
      <w:r w:rsidR="00952B08">
        <w:rPr>
          <w:i/>
        </w:rPr>
        <w:t xml:space="preserve"> </w:t>
      </w:r>
      <w:r w:rsidR="003E7904" w:rsidRPr="003E7904">
        <w:rPr>
          <w:rFonts w:hint="eastAsia"/>
        </w:rPr>
        <w:t>Los Angeles</w:t>
      </w:r>
      <w:r w:rsidR="00952B08" w:rsidRPr="001D3BBE">
        <w:t>: SAGE</w:t>
      </w:r>
    </w:p>
    <w:p w14:paraId="448C0A6A" w14:textId="4B5772DA" w:rsidR="00BB56AE" w:rsidRPr="00F059BF" w:rsidRDefault="00BB56AE" w:rsidP="00BB56AE">
      <w:pPr>
        <w:pStyle w:val="NormalWeb"/>
        <w:rPr>
          <w:lang w:val="en-GB"/>
        </w:rPr>
      </w:pPr>
      <w:r w:rsidRPr="00F059BF">
        <w:rPr>
          <w:lang w:val="en-GB"/>
        </w:rPr>
        <w:t>Danisman, A., Hinings, C.R. and Slack, T. 2006</w:t>
      </w:r>
      <w:r w:rsidR="003E7904">
        <w:rPr>
          <w:lang w:val="en-GB"/>
        </w:rPr>
        <w:t>.</w:t>
      </w:r>
      <w:r w:rsidRPr="00F059BF">
        <w:rPr>
          <w:lang w:val="en-GB"/>
        </w:rPr>
        <w:t xml:space="preserve"> Integration and Differentiation in Institutional Values: An Empirical Investigation in the Field of Canadian National Sport Organizations. </w:t>
      </w:r>
      <w:r w:rsidRPr="00F059BF">
        <w:rPr>
          <w:i/>
          <w:iCs/>
          <w:lang w:val="en-GB"/>
        </w:rPr>
        <w:t xml:space="preserve">Canadian Journal of Administrative Sciences </w:t>
      </w:r>
      <w:r w:rsidRPr="00F059BF">
        <w:rPr>
          <w:lang w:val="en-GB"/>
        </w:rPr>
        <w:t>23 (4)</w:t>
      </w:r>
      <w:r w:rsidR="003E7904">
        <w:rPr>
          <w:lang w:val="en-GB"/>
        </w:rPr>
        <w:t xml:space="preserve">: </w:t>
      </w:r>
      <w:r w:rsidRPr="00F059BF">
        <w:rPr>
          <w:lang w:val="en-GB"/>
        </w:rPr>
        <w:t xml:space="preserve">301-317. </w:t>
      </w:r>
    </w:p>
    <w:p w14:paraId="4B785CFF" w14:textId="28F89166" w:rsidR="00BB56AE" w:rsidRPr="00F059BF" w:rsidRDefault="00BB56AE" w:rsidP="00BB56AE">
      <w:pPr>
        <w:pStyle w:val="NormalWeb"/>
        <w:rPr>
          <w:lang w:val="en-GB"/>
        </w:rPr>
      </w:pPr>
      <w:r w:rsidRPr="00F059BF">
        <w:rPr>
          <w:lang w:val="en-GB"/>
        </w:rPr>
        <w:t>Davis, G.F. and Cobb, J.A.</w:t>
      </w:r>
      <w:r w:rsidR="003E7904">
        <w:rPr>
          <w:lang w:val="en-GB"/>
        </w:rPr>
        <w:t xml:space="preserve"> </w:t>
      </w:r>
      <w:r w:rsidRPr="00F059BF">
        <w:rPr>
          <w:lang w:val="en-GB"/>
        </w:rPr>
        <w:t>2010</w:t>
      </w:r>
      <w:r w:rsidR="003E7904">
        <w:rPr>
          <w:lang w:val="en-GB"/>
        </w:rPr>
        <w:t>.</w:t>
      </w:r>
      <w:r w:rsidRPr="00F059BF">
        <w:rPr>
          <w:lang w:val="en-GB"/>
        </w:rPr>
        <w:t xml:space="preserve"> Resource dependence theory: Past and future. </w:t>
      </w:r>
      <w:r w:rsidRPr="00F059BF">
        <w:rPr>
          <w:i/>
          <w:iCs/>
          <w:lang w:val="en-GB"/>
        </w:rPr>
        <w:t xml:space="preserve">Research in the Sociology of Organizations, </w:t>
      </w:r>
      <w:r w:rsidRPr="00F059BF">
        <w:rPr>
          <w:lang w:val="en-GB"/>
        </w:rPr>
        <w:t>28 (1)</w:t>
      </w:r>
      <w:r w:rsidR="003E7904">
        <w:rPr>
          <w:lang w:val="en-GB"/>
        </w:rPr>
        <w:t xml:space="preserve">: </w:t>
      </w:r>
      <w:r w:rsidRPr="00F059BF">
        <w:rPr>
          <w:lang w:val="en-GB"/>
        </w:rPr>
        <w:t xml:space="preserve">21-42. </w:t>
      </w:r>
    </w:p>
    <w:p w14:paraId="63949054" w14:textId="161FF996" w:rsidR="00BB56AE" w:rsidRPr="00F059BF" w:rsidRDefault="00BB56AE" w:rsidP="00BB56AE">
      <w:pPr>
        <w:pStyle w:val="NormalWeb"/>
        <w:rPr>
          <w:lang w:val="en-GB"/>
        </w:rPr>
      </w:pPr>
      <w:r w:rsidRPr="00F059BF">
        <w:rPr>
          <w:lang w:val="en-GB"/>
        </w:rPr>
        <w:t>Deephouse, D</w:t>
      </w:r>
      <w:r w:rsidR="003E7904">
        <w:rPr>
          <w:lang w:val="en-GB"/>
        </w:rPr>
        <w:t>.</w:t>
      </w:r>
      <w:r w:rsidRPr="00F059BF">
        <w:rPr>
          <w:lang w:val="en-GB"/>
        </w:rPr>
        <w:t xml:space="preserve"> L</w:t>
      </w:r>
      <w:r w:rsidR="003E7904">
        <w:rPr>
          <w:lang w:val="en-GB"/>
        </w:rPr>
        <w:t xml:space="preserve"> and </w:t>
      </w:r>
      <w:r w:rsidRPr="00F059BF">
        <w:rPr>
          <w:lang w:val="en-GB"/>
        </w:rPr>
        <w:t xml:space="preserve">Suchman, </w:t>
      </w:r>
      <w:r w:rsidR="003E7904">
        <w:rPr>
          <w:lang w:val="en-GB"/>
        </w:rPr>
        <w:t>M</w:t>
      </w:r>
      <w:r w:rsidRPr="00F059BF">
        <w:rPr>
          <w:lang w:val="en-GB"/>
        </w:rPr>
        <w:t>. 2008</w:t>
      </w:r>
      <w:r w:rsidR="003E7904">
        <w:rPr>
          <w:lang w:val="en-GB"/>
        </w:rPr>
        <w:t>.</w:t>
      </w:r>
      <w:r w:rsidRPr="00F059BF">
        <w:rPr>
          <w:lang w:val="en-GB"/>
        </w:rPr>
        <w:t xml:space="preserve"> Legitimacy in organizational institutionalism. </w:t>
      </w:r>
      <w:r w:rsidRPr="00F059BF">
        <w:rPr>
          <w:i/>
          <w:iCs/>
          <w:lang w:val="en-GB"/>
        </w:rPr>
        <w:t>The SAGE Handbook of Organizational Institutionalism</w:t>
      </w:r>
      <w:r w:rsidR="003E7904">
        <w:rPr>
          <w:lang w:val="en-GB"/>
        </w:rPr>
        <w:t>:</w:t>
      </w:r>
      <w:r w:rsidRPr="00F059BF">
        <w:rPr>
          <w:lang w:val="en-GB"/>
        </w:rPr>
        <w:t xml:space="preserve"> 49-77.</w:t>
      </w:r>
    </w:p>
    <w:p w14:paraId="5571E3B8" w14:textId="65555F60" w:rsidR="00BB56AE" w:rsidRPr="002D1B0C" w:rsidRDefault="00BB56AE" w:rsidP="00BB56AE">
      <w:pPr>
        <w:pStyle w:val="NormalWeb"/>
        <w:rPr>
          <w:lang w:val="en-GB"/>
        </w:rPr>
      </w:pPr>
      <w:r w:rsidRPr="00F059BF">
        <w:rPr>
          <w:lang w:val="en-GB"/>
        </w:rPr>
        <w:t>Degun, T. 2013</w:t>
      </w:r>
      <w:r w:rsidR="003E7904">
        <w:rPr>
          <w:lang w:val="en-GB"/>
        </w:rPr>
        <w:t>.</w:t>
      </w:r>
      <w:r w:rsidRPr="00F059BF">
        <w:rPr>
          <w:lang w:val="en-GB"/>
        </w:rPr>
        <w:t xml:space="preserve"> Climbing revamps bid for 2020 Olympic Games. </w:t>
      </w:r>
      <w:r w:rsidR="003E7904">
        <w:rPr>
          <w:iCs/>
          <w:lang w:val="en-GB"/>
        </w:rPr>
        <w:t>Accessed 10 July 2017 from</w:t>
      </w:r>
      <w:r w:rsidR="003E7904" w:rsidRPr="00F913A0">
        <w:rPr>
          <w:iCs/>
          <w:lang w:val="en-GB"/>
        </w:rPr>
        <w:t xml:space="preserve"> </w:t>
      </w:r>
      <w:hyperlink r:id="rId18" w:history="1">
        <w:r w:rsidRPr="002D1B0C">
          <w:rPr>
            <w:rStyle w:val="Hyperlink"/>
            <w:rFonts w:eastAsiaTheme="majorEastAsia"/>
            <w:lang w:val="en-GB"/>
          </w:rPr>
          <w:t>http://www.insidethegames.biz/articles/1013402/climbing-revamps-bid-for-2020-olympic-games</w:t>
        </w:r>
      </w:hyperlink>
    </w:p>
    <w:p w14:paraId="0D39F7B1" w14:textId="3BE35854" w:rsidR="00BB56AE" w:rsidRPr="00F059BF" w:rsidRDefault="00BB56AE" w:rsidP="00BB56AE">
      <w:pPr>
        <w:pStyle w:val="NormalWeb"/>
        <w:rPr>
          <w:lang w:val="en-GB"/>
        </w:rPr>
      </w:pPr>
      <w:r w:rsidRPr="00F059BF">
        <w:rPr>
          <w:lang w:val="en-GB"/>
        </w:rPr>
        <w:t>DiMaggio, P.J. and Powell, W.W.1983</w:t>
      </w:r>
      <w:r w:rsidR="003E7904">
        <w:rPr>
          <w:lang w:val="en-GB"/>
        </w:rPr>
        <w:t>.</w:t>
      </w:r>
      <w:r w:rsidRPr="00F059BF">
        <w:rPr>
          <w:lang w:val="en-GB"/>
        </w:rPr>
        <w:t xml:space="preserve"> The Iron Cage Revisited: Institutional Isomorphism and Collective Rationality in Organizational Fields. </w:t>
      </w:r>
      <w:r w:rsidRPr="00F059BF">
        <w:rPr>
          <w:i/>
          <w:iCs/>
          <w:lang w:val="en-GB"/>
        </w:rPr>
        <w:t xml:space="preserve">American Sociological Review, </w:t>
      </w:r>
      <w:r w:rsidRPr="00F059BF">
        <w:rPr>
          <w:lang w:val="en-GB"/>
        </w:rPr>
        <w:t>48 (2)</w:t>
      </w:r>
      <w:r w:rsidR="003E7904">
        <w:rPr>
          <w:lang w:val="en-GB"/>
        </w:rPr>
        <w:t>:</w:t>
      </w:r>
      <w:r w:rsidRPr="00F059BF">
        <w:rPr>
          <w:lang w:val="en-GB"/>
        </w:rPr>
        <w:t xml:space="preserve"> 147-160. </w:t>
      </w:r>
    </w:p>
    <w:p w14:paraId="03DFFFB8" w14:textId="5213A182" w:rsidR="00BB56AE" w:rsidRDefault="00BB56AE" w:rsidP="00BB56AE">
      <w:pPr>
        <w:pStyle w:val="NormalWeb"/>
        <w:rPr>
          <w:i/>
          <w:iCs/>
          <w:lang w:val="en-GB"/>
        </w:rPr>
      </w:pPr>
      <w:r w:rsidRPr="00F059BF">
        <w:rPr>
          <w:lang w:val="en-GB"/>
        </w:rPr>
        <w:t>DiMaggio, P.</w:t>
      </w:r>
      <w:r w:rsidR="003E7904">
        <w:rPr>
          <w:lang w:val="en-GB"/>
        </w:rPr>
        <w:t xml:space="preserve"> </w:t>
      </w:r>
      <w:r w:rsidRPr="00F059BF">
        <w:rPr>
          <w:lang w:val="en-GB"/>
        </w:rPr>
        <w:t xml:space="preserve">1991 Constructing an organizational field as a professional project: U.S. art museums, 1920-1940. </w:t>
      </w:r>
      <w:r w:rsidRPr="00F059BF">
        <w:rPr>
          <w:i/>
          <w:iCs/>
          <w:lang w:val="en-GB"/>
        </w:rPr>
        <w:t xml:space="preserve">The New Institutionalism in Organizational Analysis / Edited by W.Powell and </w:t>
      </w:r>
      <w:r w:rsidR="00383989">
        <w:rPr>
          <w:i/>
          <w:iCs/>
          <w:lang w:val="en-GB"/>
        </w:rPr>
        <w:t>P.</w:t>
      </w:r>
      <w:r w:rsidRPr="00F059BF">
        <w:rPr>
          <w:i/>
          <w:iCs/>
          <w:lang w:val="en-GB"/>
        </w:rPr>
        <w:t>J.DiMaggio</w:t>
      </w:r>
    </w:p>
    <w:p w14:paraId="008BED8D" w14:textId="67E3F81D" w:rsidR="006247AD" w:rsidRPr="002A6892" w:rsidRDefault="006247AD" w:rsidP="002A6892">
      <w:pPr>
        <w:pStyle w:val="NormalWeb"/>
        <w:rPr>
          <w:lang w:val="en-GB"/>
        </w:rPr>
      </w:pPr>
      <w:r w:rsidRPr="002A6892">
        <w:rPr>
          <w:lang w:val="en-GB"/>
        </w:rPr>
        <w:t>D</w:t>
      </w:r>
      <w:r w:rsidR="003E7904">
        <w:rPr>
          <w:lang w:val="en-GB"/>
        </w:rPr>
        <w:t>umont, G. 2014</w:t>
      </w:r>
      <w:r w:rsidRPr="002A6892">
        <w:rPr>
          <w:lang w:val="en-GB"/>
        </w:rPr>
        <w:t xml:space="preserve">. Aesthetics of attachments: Reflexive insights on taste construction in climbing. </w:t>
      </w:r>
      <w:r w:rsidRPr="002A6892">
        <w:rPr>
          <w:i/>
          <w:lang w:val="en-GB"/>
        </w:rPr>
        <w:t>European Journal for Sport and Society</w:t>
      </w:r>
      <w:r w:rsidR="003E7904">
        <w:rPr>
          <w:lang w:val="en-GB"/>
        </w:rPr>
        <w:t xml:space="preserve">, 11(4): </w:t>
      </w:r>
      <w:r w:rsidRPr="002A6892">
        <w:rPr>
          <w:lang w:val="en-GB"/>
        </w:rPr>
        <w:t>371-387.</w:t>
      </w:r>
    </w:p>
    <w:p w14:paraId="1324E6A8" w14:textId="7C968317" w:rsidR="006247AD" w:rsidRDefault="003E7904" w:rsidP="002A6892">
      <w:pPr>
        <w:pStyle w:val="NormalWeb"/>
        <w:rPr>
          <w:lang w:val="en-GB"/>
        </w:rPr>
      </w:pPr>
      <w:r>
        <w:rPr>
          <w:lang w:val="en-GB"/>
        </w:rPr>
        <w:t>Dumont, G. 2016</w:t>
      </w:r>
      <w:r w:rsidR="006247AD" w:rsidRPr="002A6892">
        <w:rPr>
          <w:lang w:val="en-GB"/>
        </w:rPr>
        <w:t>. Multi-layered labor: Entrepreneurship and professional versatility in rock climbing. </w:t>
      </w:r>
      <w:r w:rsidR="006247AD" w:rsidRPr="002A6892">
        <w:rPr>
          <w:i/>
          <w:lang w:val="en-GB"/>
        </w:rPr>
        <w:t>Ethnography</w:t>
      </w:r>
      <w:r>
        <w:rPr>
          <w:lang w:val="en-GB"/>
        </w:rPr>
        <w:t xml:space="preserve">, 17(4): </w:t>
      </w:r>
      <w:r w:rsidR="006247AD" w:rsidRPr="002A6892">
        <w:rPr>
          <w:lang w:val="en-GB"/>
        </w:rPr>
        <w:t>440-459.</w:t>
      </w:r>
    </w:p>
    <w:p w14:paraId="3C43931C" w14:textId="75C40F1B" w:rsidR="00383989" w:rsidRPr="00A02108" w:rsidRDefault="00383989" w:rsidP="00A02108">
      <w:pPr>
        <w:spacing w:line="240" w:lineRule="auto"/>
        <w:rPr>
          <w:lang w:eastAsia="ru-RU"/>
        </w:rPr>
      </w:pPr>
      <w:r w:rsidRPr="00BF3460">
        <w:rPr>
          <w:lang w:val="en-US" w:eastAsia="ru-RU"/>
        </w:rPr>
        <w:t xml:space="preserve">Dumont G. 2017. </w:t>
      </w:r>
      <w:r w:rsidRPr="00A02108">
        <w:rPr>
          <w:lang w:val="en-US" w:eastAsia="ru-RU"/>
        </w:rPr>
        <w:t>The beautiful and the damned: The work of new media productio</w:t>
      </w:r>
      <w:r>
        <w:rPr>
          <w:lang w:val="en-US" w:eastAsia="ru-RU"/>
        </w:rPr>
        <w:t>n in professional rock climbing</w:t>
      </w:r>
      <w:r w:rsidRPr="00A02108">
        <w:rPr>
          <w:lang w:val="en-US" w:eastAsia="ru-RU"/>
        </w:rPr>
        <w:t xml:space="preserve">. </w:t>
      </w:r>
      <w:r w:rsidRPr="00A02108">
        <w:rPr>
          <w:i/>
          <w:iCs/>
          <w:lang w:val="en-US" w:eastAsia="ru-RU"/>
        </w:rPr>
        <w:t xml:space="preserve">Journal of Sport and Social Issues. </w:t>
      </w:r>
      <w:r w:rsidRPr="00A02108">
        <w:rPr>
          <w:lang w:val="en-US" w:eastAsia="ru-RU"/>
        </w:rPr>
        <w:t xml:space="preserve">41 (2): 99-117. </w:t>
      </w:r>
    </w:p>
    <w:p w14:paraId="4F320733" w14:textId="05514162" w:rsidR="00952B08" w:rsidRPr="00F059BF" w:rsidRDefault="00952B08" w:rsidP="00BB56AE">
      <w:pPr>
        <w:pStyle w:val="NormalWeb"/>
        <w:rPr>
          <w:lang w:val="en-GB"/>
        </w:rPr>
      </w:pPr>
      <w:r>
        <w:t>Faems,</w:t>
      </w:r>
      <w:r w:rsidR="003E7904">
        <w:t xml:space="preserve"> D., Janssens, M., Madhok, A. and Van Looy, B. 2008</w:t>
      </w:r>
      <w:r>
        <w:t xml:space="preserve">. Toward an integrative perspective on alliance governance: Connecting contract design, trust dynamics, and contract application. </w:t>
      </w:r>
      <w:r w:rsidRPr="002D1B0C">
        <w:rPr>
          <w:i/>
        </w:rPr>
        <w:t>Academy of Management Journal</w:t>
      </w:r>
      <w:r w:rsidR="003E7904">
        <w:t>, 51:</w:t>
      </w:r>
      <w:r>
        <w:t xml:space="preserve"> 1053–1078.</w:t>
      </w:r>
    </w:p>
    <w:p w14:paraId="56533917" w14:textId="1FFD778E" w:rsidR="00BB56AE" w:rsidRPr="00F059BF" w:rsidRDefault="00BB56AE" w:rsidP="00BB56AE">
      <w:pPr>
        <w:pStyle w:val="NormalWeb"/>
        <w:rPr>
          <w:lang w:val="en-GB"/>
        </w:rPr>
      </w:pPr>
      <w:r w:rsidRPr="00F059BF">
        <w:rPr>
          <w:lang w:val="en-GB"/>
        </w:rPr>
        <w:t>Fahlen, J. 2006</w:t>
      </w:r>
      <w:r w:rsidR="003E7904">
        <w:rPr>
          <w:lang w:val="en-GB"/>
        </w:rPr>
        <w:t>.</w:t>
      </w:r>
      <w:r w:rsidRPr="00F059BF">
        <w:rPr>
          <w:lang w:val="en-GB"/>
        </w:rPr>
        <w:t xml:space="preserve"> Structures beyond the frameworks of the rink: on organization in Swedish ice hockey. </w:t>
      </w:r>
      <w:r w:rsidR="003E7904">
        <w:rPr>
          <w:lang w:val="en-GB"/>
        </w:rPr>
        <w:t>Doctoral thesis: Umea University</w:t>
      </w:r>
    </w:p>
    <w:p w14:paraId="51C20A09" w14:textId="4DD53FE4" w:rsidR="00BB56AE" w:rsidRPr="00F059BF" w:rsidRDefault="00BB56AE" w:rsidP="00BB56AE">
      <w:pPr>
        <w:pStyle w:val="NormalWeb"/>
        <w:rPr>
          <w:lang w:val="en-GB"/>
        </w:rPr>
      </w:pPr>
      <w:r w:rsidRPr="00F059BF">
        <w:rPr>
          <w:lang w:val="en-GB"/>
        </w:rPr>
        <w:t>Forster, J,</w:t>
      </w:r>
      <w:r w:rsidR="003E7904">
        <w:rPr>
          <w:lang w:val="en-GB"/>
        </w:rPr>
        <w:t xml:space="preserve"> and </w:t>
      </w:r>
      <w:r w:rsidRPr="00F059BF">
        <w:rPr>
          <w:lang w:val="en-GB"/>
        </w:rPr>
        <w:t>Pope, N.</w:t>
      </w:r>
      <w:r w:rsidR="003E7904">
        <w:rPr>
          <w:lang w:val="en-GB"/>
        </w:rPr>
        <w:t xml:space="preserve"> </w:t>
      </w:r>
      <w:r w:rsidRPr="00F059BF">
        <w:rPr>
          <w:lang w:val="en-GB"/>
        </w:rPr>
        <w:t>2004</w:t>
      </w:r>
      <w:r w:rsidR="003E7904">
        <w:rPr>
          <w:lang w:val="en-GB"/>
        </w:rPr>
        <w:t>.</w:t>
      </w:r>
      <w:r w:rsidRPr="00F059BF">
        <w:rPr>
          <w:lang w:val="en-GB"/>
        </w:rPr>
        <w:t xml:space="preserve"> </w:t>
      </w:r>
      <w:r w:rsidRPr="00F059BF">
        <w:rPr>
          <w:i/>
          <w:iCs/>
          <w:lang w:val="en-GB"/>
        </w:rPr>
        <w:t xml:space="preserve">The political economy of global sporting organisations. </w:t>
      </w:r>
      <w:r w:rsidRPr="00F059BF">
        <w:rPr>
          <w:lang w:val="en-GB"/>
        </w:rPr>
        <w:t>London; New York: Routledge.</w:t>
      </w:r>
    </w:p>
    <w:p w14:paraId="1C07DD94" w14:textId="5F990CFB" w:rsidR="00BB56AE" w:rsidRPr="00F059BF" w:rsidRDefault="00BB56AE" w:rsidP="00BB56AE">
      <w:pPr>
        <w:pStyle w:val="NormalWeb"/>
        <w:rPr>
          <w:lang w:val="en-GB"/>
        </w:rPr>
      </w:pPr>
      <w:r w:rsidRPr="001E6112">
        <w:rPr>
          <w:lang w:val="en-GB"/>
        </w:rPr>
        <w:t>Friedland, R.</w:t>
      </w:r>
      <w:r w:rsidR="001806B2" w:rsidRPr="001E6112">
        <w:rPr>
          <w:lang w:val="en-GB"/>
        </w:rPr>
        <w:t xml:space="preserve"> and</w:t>
      </w:r>
      <w:r w:rsidRPr="001E6112">
        <w:rPr>
          <w:lang w:val="en-GB"/>
        </w:rPr>
        <w:t xml:space="preserve"> Alford, R.</w:t>
      </w:r>
      <w:r w:rsidR="001806B2" w:rsidRPr="001E6112">
        <w:rPr>
          <w:lang w:val="en-GB"/>
        </w:rPr>
        <w:t xml:space="preserve"> </w:t>
      </w:r>
      <w:r w:rsidRPr="00F059BF">
        <w:rPr>
          <w:lang w:val="en-GB"/>
        </w:rPr>
        <w:t xml:space="preserve">1991 Bringing society back in: symbols, practices, and institutional contradictions. </w:t>
      </w:r>
      <w:r w:rsidRPr="00F059BF">
        <w:rPr>
          <w:i/>
          <w:iCs/>
          <w:lang w:val="en-GB"/>
        </w:rPr>
        <w:t>The New Institutionalism in Organizational Analysis / Edited by Walter W.Powell and Paul J.DiMaggio</w:t>
      </w:r>
      <w:r w:rsidRPr="00F059BF">
        <w:rPr>
          <w:lang w:val="en-GB"/>
        </w:rPr>
        <w:t xml:space="preserve">. </w:t>
      </w:r>
    </w:p>
    <w:p w14:paraId="67FC5EFE" w14:textId="28CDE3F6" w:rsidR="00BB56AE" w:rsidRDefault="00BB56AE" w:rsidP="00BB56AE">
      <w:pPr>
        <w:pStyle w:val="NormalWeb"/>
        <w:rPr>
          <w:lang w:val="en-GB"/>
        </w:rPr>
      </w:pPr>
      <w:r w:rsidRPr="00F059BF">
        <w:rPr>
          <w:lang w:val="en-GB"/>
        </w:rPr>
        <w:t>Greenwood, R. and Hinings, C.R. 1988</w:t>
      </w:r>
      <w:r w:rsidR="001806B2">
        <w:rPr>
          <w:lang w:val="en-GB"/>
        </w:rPr>
        <w:t>.</w:t>
      </w:r>
      <w:r w:rsidRPr="00F059BF">
        <w:rPr>
          <w:lang w:val="en-GB"/>
        </w:rPr>
        <w:t xml:space="preserve"> Organizational Design Types, Tracks and the Dynamics of Strategic Change. </w:t>
      </w:r>
      <w:r w:rsidRPr="00F059BF">
        <w:rPr>
          <w:i/>
          <w:iCs/>
          <w:lang w:val="en-GB"/>
        </w:rPr>
        <w:t xml:space="preserve">Organization Studies </w:t>
      </w:r>
      <w:r w:rsidRPr="00F059BF">
        <w:rPr>
          <w:lang w:val="en-GB"/>
        </w:rPr>
        <w:t>9 (3)</w:t>
      </w:r>
      <w:r w:rsidR="001806B2">
        <w:rPr>
          <w:lang w:val="en-GB"/>
        </w:rPr>
        <w:t xml:space="preserve">: </w:t>
      </w:r>
      <w:r w:rsidRPr="00F059BF">
        <w:rPr>
          <w:lang w:val="en-GB"/>
        </w:rPr>
        <w:t xml:space="preserve">293-316. </w:t>
      </w:r>
    </w:p>
    <w:p w14:paraId="2371AD89" w14:textId="4D293C62" w:rsidR="00A01B5D" w:rsidRPr="00F059BF" w:rsidRDefault="00A01B5D" w:rsidP="00BB56AE">
      <w:pPr>
        <w:pStyle w:val="NormalWeb"/>
        <w:rPr>
          <w:lang w:val="en-GB"/>
        </w:rPr>
      </w:pPr>
      <w:r w:rsidRPr="00E30921">
        <w:rPr>
          <w:lang w:val="en-GB"/>
        </w:rPr>
        <w:t xml:space="preserve">Guttmann, A., (1978) </w:t>
      </w:r>
      <w:r w:rsidRPr="00E30921">
        <w:rPr>
          <w:i/>
          <w:lang w:val="en-GB"/>
        </w:rPr>
        <w:t>From ritual to record: the nature of modern sports</w:t>
      </w:r>
      <w:r w:rsidRPr="00E30921">
        <w:rPr>
          <w:lang w:val="en-GB"/>
        </w:rPr>
        <w:t>. New York: Columbia University Press.</w:t>
      </w:r>
    </w:p>
    <w:p w14:paraId="57D52C49" w14:textId="099927A3" w:rsidR="00BB56AE" w:rsidRPr="00F059BF" w:rsidRDefault="00BB56AE" w:rsidP="00BB56AE">
      <w:pPr>
        <w:pStyle w:val="NormalWeb"/>
        <w:rPr>
          <w:lang w:val="en-GB"/>
        </w:rPr>
      </w:pPr>
      <w:r w:rsidRPr="00F059BF">
        <w:rPr>
          <w:lang w:val="en-GB"/>
        </w:rPr>
        <w:t xml:space="preserve">Hampden-Turner, C. </w:t>
      </w:r>
      <w:r w:rsidR="001806B2">
        <w:rPr>
          <w:lang w:val="en-GB"/>
        </w:rPr>
        <w:t xml:space="preserve">and </w:t>
      </w:r>
      <w:r w:rsidRPr="00F059BF">
        <w:rPr>
          <w:lang w:val="en-GB"/>
        </w:rPr>
        <w:t>Trompenaars, F. 1997</w:t>
      </w:r>
      <w:r w:rsidR="001806B2">
        <w:rPr>
          <w:lang w:val="en-GB"/>
        </w:rPr>
        <w:t>.</w:t>
      </w:r>
      <w:r w:rsidRPr="00F059BF">
        <w:rPr>
          <w:lang w:val="en-GB"/>
        </w:rPr>
        <w:t xml:space="preserve"> </w:t>
      </w:r>
      <w:r w:rsidRPr="002D1B0C">
        <w:rPr>
          <w:i/>
          <w:lang w:val="en-GB"/>
        </w:rPr>
        <w:t xml:space="preserve">Riding the Waves of Culture: Understanding Cultural Diversity in Global Business, </w:t>
      </w:r>
      <w:r w:rsidRPr="00F059BF">
        <w:rPr>
          <w:lang w:val="en-GB"/>
        </w:rPr>
        <w:t>Nicholas Brealey, London</w:t>
      </w:r>
    </w:p>
    <w:p w14:paraId="2810C995" w14:textId="2C128D07" w:rsidR="00BB56AE" w:rsidRPr="00F059BF" w:rsidRDefault="00BB56AE" w:rsidP="00BB56AE">
      <w:pPr>
        <w:pStyle w:val="NormalWeb"/>
      </w:pPr>
      <w:r w:rsidRPr="00F059BF">
        <w:t>Heino, R.</w:t>
      </w:r>
      <w:r w:rsidR="001806B2">
        <w:t xml:space="preserve"> </w:t>
      </w:r>
      <w:r w:rsidRPr="00F059BF">
        <w:t xml:space="preserve">2000 New Sports: What is So Punk about Snowboarding? </w:t>
      </w:r>
      <w:r w:rsidRPr="00F059BF">
        <w:rPr>
          <w:i/>
          <w:iCs/>
        </w:rPr>
        <w:t xml:space="preserve">Journal of Sport &amp; Social Issues, </w:t>
      </w:r>
      <w:r w:rsidRPr="00F059BF">
        <w:t>24 (2)</w:t>
      </w:r>
      <w:r w:rsidR="001806B2">
        <w:t xml:space="preserve">: </w:t>
      </w:r>
      <w:r w:rsidRPr="00F059BF">
        <w:t xml:space="preserve">176-191. </w:t>
      </w:r>
    </w:p>
    <w:p w14:paraId="7DEA0067" w14:textId="34F79FAB" w:rsidR="00BB56AE" w:rsidRPr="00F059BF" w:rsidRDefault="00BB56AE" w:rsidP="00BB56AE">
      <w:pPr>
        <w:pStyle w:val="NormalWeb"/>
        <w:rPr>
          <w:lang w:val="en-GB"/>
        </w:rPr>
      </w:pPr>
      <w:r w:rsidRPr="00F059BF">
        <w:rPr>
          <w:lang w:val="en-GB"/>
        </w:rPr>
        <w:t>Hofstede, G.J.</w:t>
      </w:r>
      <w:r w:rsidR="001806B2">
        <w:rPr>
          <w:lang w:val="en-GB"/>
        </w:rPr>
        <w:t xml:space="preserve"> </w:t>
      </w:r>
      <w:r w:rsidRPr="00F059BF">
        <w:rPr>
          <w:lang w:val="en-GB"/>
        </w:rPr>
        <w:t>2001</w:t>
      </w:r>
      <w:r w:rsidR="001806B2">
        <w:rPr>
          <w:lang w:val="en-GB"/>
        </w:rPr>
        <w:t>.</w:t>
      </w:r>
      <w:r w:rsidRPr="00F059BF">
        <w:rPr>
          <w:lang w:val="en-GB"/>
        </w:rPr>
        <w:t xml:space="preserve"> </w:t>
      </w:r>
      <w:r w:rsidRPr="00F059BF">
        <w:rPr>
          <w:i/>
          <w:lang w:val="en-GB"/>
        </w:rPr>
        <w:t>Culture's Consequences: Comparing Values, Behaviors, Institutions and Organizations across Nations.</w:t>
      </w:r>
      <w:r w:rsidRPr="00F059BF">
        <w:rPr>
          <w:lang w:val="en-GB"/>
        </w:rPr>
        <w:t xml:space="preserve"> Thousand Oaks, CA: Sage</w:t>
      </w:r>
    </w:p>
    <w:p w14:paraId="4C5970C0" w14:textId="170C023A" w:rsidR="00BB56AE" w:rsidRPr="00F059BF" w:rsidRDefault="00BB56AE" w:rsidP="00BB56AE">
      <w:pPr>
        <w:pStyle w:val="NormalWeb"/>
        <w:rPr>
          <w:lang w:val="en-GB"/>
        </w:rPr>
      </w:pPr>
      <w:r w:rsidRPr="00F059BF">
        <w:rPr>
          <w:lang w:val="en-GB"/>
        </w:rPr>
        <w:t>Jones, C. 1991</w:t>
      </w:r>
      <w:r w:rsidR="001806B2">
        <w:rPr>
          <w:lang w:val="en-GB"/>
        </w:rPr>
        <w:t>.</w:t>
      </w:r>
      <w:r w:rsidRPr="00F059BF">
        <w:rPr>
          <w:lang w:val="en-GB"/>
        </w:rPr>
        <w:t xml:space="preserve"> Qualitative research. In: G. Allan and C. Skinner, eds. </w:t>
      </w:r>
      <w:r w:rsidRPr="00F059BF">
        <w:rPr>
          <w:i/>
          <w:iCs/>
          <w:lang w:val="en-GB"/>
        </w:rPr>
        <w:t xml:space="preserve">Handbook for research students in the social sciences. </w:t>
      </w:r>
      <w:r w:rsidRPr="00F059BF">
        <w:rPr>
          <w:lang w:val="en-GB"/>
        </w:rPr>
        <w:t xml:space="preserve">Bristol: The Falmer Press ed. </w:t>
      </w:r>
    </w:p>
    <w:p w14:paraId="1E474507" w14:textId="7DC4584B" w:rsidR="00BB56AE" w:rsidRPr="002D1B0C" w:rsidRDefault="00BB56AE" w:rsidP="00BB56AE">
      <w:pPr>
        <w:pStyle w:val="NormalWeb"/>
        <w:rPr>
          <w:lang w:val="en-GB"/>
        </w:rPr>
      </w:pPr>
      <w:r w:rsidRPr="00F059BF">
        <w:rPr>
          <w:lang w:val="en-GB"/>
        </w:rPr>
        <w:t>IFS</w:t>
      </w:r>
      <w:r w:rsidR="001806B2">
        <w:rPr>
          <w:lang w:val="en-GB"/>
        </w:rPr>
        <w:t xml:space="preserve">C. </w:t>
      </w:r>
      <w:r w:rsidRPr="00F059BF">
        <w:rPr>
          <w:lang w:val="en-GB"/>
        </w:rPr>
        <w:t>201</w:t>
      </w:r>
      <w:r w:rsidR="00D56CD7">
        <w:rPr>
          <w:lang w:val="en-GB"/>
        </w:rPr>
        <w:t>7</w:t>
      </w:r>
      <w:r w:rsidR="00803838">
        <w:rPr>
          <w:lang w:val="en-GB"/>
        </w:rPr>
        <w:t>a</w:t>
      </w:r>
      <w:r w:rsidRPr="00F059BF">
        <w:rPr>
          <w:lang w:val="en-GB"/>
        </w:rPr>
        <w:t xml:space="preserve"> </w:t>
      </w:r>
      <w:r w:rsidRPr="002D1B0C">
        <w:rPr>
          <w:iCs/>
          <w:lang w:val="en-GB"/>
        </w:rPr>
        <w:t>Climbing Competitions’ History</w:t>
      </w:r>
      <w:r w:rsidRPr="00F059BF">
        <w:rPr>
          <w:i/>
          <w:iCs/>
          <w:lang w:val="en-GB"/>
        </w:rPr>
        <w:t xml:space="preserve">. </w:t>
      </w:r>
      <w:r w:rsidR="003E7904">
        <w:rPr>
          <w:iCs/>
          <w:lang w:val="en-GB"/>
        </w:rPr>
        <w:t>Accessed 10 July 2017 from</w:t>
      </w:r>
      <w:r w:rsidR="003E7904" w:rsidRPr="00F913A0">
        <w:rPr>
          <w:iCs/>
          <w:lang w:val="en-GB"/>
        </w:rPr>
        <w:t xml:space="preserve"> </w:t>
      </w:r>
      <w:hyperlink r:id="rId19" w:tgtFrame="_blank" w:history="1">
        <w:r w:rsidRPr="002D1B0C">
          <w:rPr>
            <w:rStyle w:val="Hyperlink"/>
            <w:rFonts w:eastAsiaTheme="majorEastAsia"/>
            <w:lang w:val="en-GB"/>
          </w:rPr>
          <w:t>https://www.ifsc-climbing.org/index.php/about-ifsc/what-is-the-ifsc/history</w:t>
        </w:r>
      </w:hyperlink>
    </w:p>
    <w:p w14:paraId="2F2FD7C3" w14:textId="1AB32E3E" w:rsidR="00BB56AE" w:rsidRPr="008F2ADB" w:rsidRDefault="00BB56AE" w:rsidP="00BB56AE">
      <w:pPr>
        <w:pStyle w:val="NormalWeb"/>
        <w:rPr>
          <w:rStyle w:val="Hyperlink"/>
          <w:rFonts w:eastAsiaTheme="majorEastAsia"/>
          <w:lang w:val="en-GB"/>
        </w:rPr>
      </w:pPr>
      <w:r w:rsidRPr="00F059BF">
        <w:rPr>
          <w:lang w:val="en-GB"/>
        </w:rPr>
        <w:t>IFSC</w:t>
      </w:r>
      <w:r w:rsidR="001806B2">
        <w:rPr>
          <w:lang w:val="en-GB"/>
        </w:rPr>
        <w:t xml:space="preserve">. </w:t>
      </w:r>
      <w:r w:rsidRPr="00F059BF">
        <w:rPr>
          <w:lang w:val="en-GB"/>
        </w:rPr>
        <w:t>201</w:t>
      </w:r>
      <w:r w:rsidR="00D56CD7">
        <w:rPr>
          <w:lang w:val="en-GB"/>
        </w:rPr>
        <w:t>7</w:t>
      </w:r>
      <w:r w:rsidRPr="00F059BF">
        <w:rPr>
          <w:lang w:val="en-GB"/>
        </w:rPr>
        <w:t>b</w:t>
      </w:r>
      <w:r w:rsidR="001806B2">
        <w:rPr>
          <w:lang w:val="en-GB"/>
        </w:rPr>
        <w:t>.</w:t>
      </w:r>
      <w:r w:rsidRPr="00F059BF">
        <w:rPr>
          <w:lang w:val="en-GB"/>
        </w:rPr>
        <w:t xml:space="preserve"> President’s message. </w:t>
      </w:r>
      <w:r w:rsidR="003E7904">
        <w:rPr>
          <w:iCs/>
          <w:lang w:val="en-GB"/>
        </w:rPr>
        <w:t>Accessed 10 July 2017 from</w:t>
      </w:r>
      <w:r w:rsidR="003E7904" w:rsidRPr="00F913A0">
        <w:rPr>
          <w:iCs/>
          <w:lang w:val="en-GB"/>
        </w:rPr>
        <w:t xml:space="preserve"> </w:t>
      </w:r>
      <w:hyperlink r:id="rId20" w:history="1">
        <w:r w:rsidRPr="002D1B0C">
          <w:rPr>
            <w:rStyle w:val="Hyperlink"/>
            <w:rFonts w:eastAsiaTheme="majorEastAsia"/>
            <w:lang w:val="en-GB"/>
          </w:rPr>
          <w:t>https://www.ifsc-climbing.org/index.php/about-ifsc/what-is-the-ifsc/president-s-message</w:t>
        </w:r>
      </w:hyperlink>
    </w:p>
    <w:p w14:paraId="4ED62DF5" w14:textId="39BF22F4" w:rsidR="001E6112" w:rsidRDefault="001E6112" w:rsidP="00BB56AE">
      <w:pPr>
        <w:pStyle w:val="NormalWeb"/>
        <w:rPr>
          <w:rStyle w:val="Hyperlink"/>
          <w:rFonts w:eastAsiaTheme="majorEastAsia"/>
          <w:color w:val="auto"/>
          <w:u w:val="none"/>
          <w:lang w:val="en-GB"/>
        </w:rPr>
      </w:pPr>
      <w:r w:rsidRPr="002D1B0C">
        <w:rPr>
          <w:rStyle w:val="Hyperlink"/>
          <w:rFonts w:eastAsiaTheme="majorEastAsia"/>
          <w:color w:val="auto"/>
          <w:u w:val="none"/>
          <w:lang w:val="en-GB"/>
        </w:rPr>
        <w:t>IFSC. 2017c. IFSC Official Statement</w:t>
      </w:r>
      <w:r>
        <w:rPr>
          <w:rStyle w:val="Hyperlink"/>
          <w:rFonts w:eastAsiaTheme="majorEastAsia"/>
          <w:color w:val="auto"/>
          <w:u w:val="none"/>
          <w:lang w:val="en-GB"/>
        </w:rPr>
        <w:t xml:space="preserve">. Accessed 10 July 2017 from </w:t>
      </w:r>
      <w:hyperlink r:id="rId21" w:history="1">
        <w:r w:rsidRPr="003E5FD9">
          <w:rPr>
            <w:rStyle w:val="Hyperlink"/>
            <w:rFonts w:eastAsiaTheme="majorEastAsia"/>
            <w:lang w:val="en-GB"/>
          </w:rPr>
          <w:t>https://www.ifsc-climbing.org/index.php/news/item/918-ifsc-official-statement</w:t>
        </w:r>
      </w:hyperlink>
    </w:p>
    <w:p w14:paraId="597532D9" w14:textId="1D492F7E" w:rsidR="00BB56AE" w:rsidRPr="002D1B0C" w:rsidRDefault="00BB56AE" w:rsidP="00BB56AE">
      <w:pPr>
        <w:spacing w:before="100" w:beforeAutospacing="1" w:after="100" w:afterAutospacing="1" w:line="240" w:lineRule="auto"/>
      </w:pPr>
      <w:r w:rsidRPr="00F059BF">
        <w:t>iSportconnect</w:t>
      </w:r>
      <w:r w:rsidR="001806B2">
        <w:t xml:space="preserve">. </w:t>
      </w:r>
      <w:r w:rsidRPr="00F059BF">
        <w:t xml:space="preserve">2013 Profile of the week: Marco Maria Scolaris - President, International Federation of Sport Climbing. </w:t>
      </w:r>
      <w:r w:rsidR="003E7904">
        <w:rPr>
          <w:iCs/>
        </w:rPr>
        <w:t>Accessed 10 July 2017 from</w:t>
      </w:r>
      <w:r w:rsidR="003E7904" w:rsidRPr="00F913A0">
        <w:rPr>
          <w:iCs/>
        </w:rPr>
        <w:t xml:space="preserve"> </w:t>
      </w:r>
      <w:hyperlink r:id="rId22" w:history="1">
        <w:r w:rsidRPr="002D1B0C">
          <w:rPr>
            <w:rStyle w:val="fnt0"/>
            <w:iCs/>
            <w:color w:val="0000FF"/>
            <w:u w:val="single"/>
          </w:rPr>
          <w:t>http://www.isportconnect.com/index.php?option=com_content&amp;view=article&amp;id=18079&amp;Itemid=471</w:t>
        </w:r>
      </w:hyperlink>
    </w:p>
    <w:p w14:paraId="002C94F7" w14:textId="6BBA2CE1" w:rsidR="00BB56AE" w:rsidRPr="00F059BF" w:rsidRDefault="00BB56AE" w:rsidP="00BB56AE">
      <w:pPr>
        <w:pStyle w:val="NormalWeb"/>
        <w:rPr>
          <w:rStyle w:val="fnt0"/>
          <w:lang w:val="en-GB"/>
        </w:rPr>
      </w:pPr>
      <w:r w:rsidRPr="00F059BF">
        <w:rPr>
          <w:lang w:val="en-GB"/>
        </w:rPr>
        <w:t xml:space="preserve">Kiewa, J. 2002 Traditional climbing: metaphor of resistance or metanarrative of oppression? </w:t>
      </w:r>
      <w:r w:rsidRPr="00F059BF">
        <w:rPr>
          <w:i/>
          <w:iCs/>
          <w:lang w:val="en-GB"/>
        </w:rPr>
        <w:t xml:space="preserve">Leisure Studies, </w:t>
      </w:r>
      <w:r w:rsidRPr="00F059BF">
        <w:rPr>
          <w:lang w:val="en-GB"/>
        </w:rPr>
        <w:t>21 (2)</w:t>
      </w:r>
      <w:r w:rsidR="001806B2">
        <w:rPr>
          <w:lang w:val="en-GB"/>
        </w:rPr>
        <w:t xml:space="preserve">: </w:t>
      </w:r>
      <w:r w:rsidRPr="00F059BF">
        <w:rPr>
          <w:lang w:val="en-GB"/>
        </w:rPr>
        <w:t xml:space="preserve">145-161. </w:t>
      </w:r>
    </w:p>
    <w:p w14:paraId="495B6AF2" w14:textId="79E871CC" w:rsidR="00BB56AE" w:rsidRPr="00F059BF" w:rsidRDefault="00BB56AE" w:rsidP="00BB56AE">
      <w:pPr>
        <w:pStyle w:val="NormalWeb"/>
        <w:rPr>
          <w:lang w:val="en-GB"/>
        </w:rPr>
      </w:pPr>
      <w:r w:rsidRPr="00F059BF">
        <w:rPr>
          <w:lang w:val="en-GB"/>
        </w:rPr>
        <w:t>Kikulis, L.M., Slack, T. and Hinings, B. 1992</w:t>
      </w:r>
      <w:r w:rsidR="001806B2">
        <w:rPr>
          <w:lang w:val="en-GB"/>
        </w:rPr>
        <w:t>.</w:t>
      </w:r>
      <w:r w:rsidRPr="00F059BF">
        <w:rPr>
          <w:lang w:val="en-GB"/>
        </w:rPr>
        <w:t xml:space="preserve"> Institutionally Specific Design Archetypes: A Framework for Understanding Change in National Sport Organizations. </w:t>
      </w:r>
      <w:r w:rsidRPr="00F059BF">
        <w:rPr>
          <w:i/>
          <w:iCs/>
          <w:lang w:val="en-GB"/>
        </w:rPr>
        <w:t xml:space="preserve">International Review for the Sociology of Sport, </w:t>
      </w:r>
      <w:r w:rsidRPr="00F059BF">
        <w:rPr>
          <w:lang w:val="en-GB"/>
        </w:rPr>
        <w:t>27 (4)</w:t>
      </w:r>
      <w:r w:rsidR="001806B2">
        <w:rPr>
          <w:lang w:val="en-GB"/>
        </w:rPr>
        <w:t xml:space="preserve">: </w:t>
      </w:r>
      <w:r w:rsidRPr="00F059BF">
        <w:rPr>
          <w:lang w:val="en-GB"/>
        </w:rPr>
        <w:t xml:space="preserve">343-370. </w:t>
      </w:r>
    </w:p>
    <w:p w14:paraId="6911AC53" w14:textId="75A9E00F" w:rsidR="00F913A0" w:rsidRPr="00F913A0" w:rsidRDefault="00F913A0" w:rsidP="00BB56AE">
      <w:pPr>
        <w:pStyle w:val="NormalWeb"/>
        <w:rPr>
          <w:lang w:val="en-GB"/>
        </w:rPr>
      </w:pPr>
      <w:r w:rsidRPr="002D1B0C">
        <w:rPr>
          <w:lang w:val="en-GB"/>
        </w:rPr>
        <w:t>Kraatz, M</w:t>
      </w:r>
      <w:r w:rsidR="001806B2" w:rsidRPr="001806B2">
        <w:rPr>
          <w:lang w:val="en-GB"/>
        </w:rPr>
        <w:t>.S. and Block, E.S. 2008.</w:t>
      </w:r>
      <w:r w:rsidRPr="002D1B0C">
        <w:rPr>
          <w:lang w:val="en-GB"/>
        </w:rPr>
        <w:t xml:space="preserve"> Organizational implications of institutional pluralism. </w:t>
      </w:r>
      <w:r w:rsidRPr="002D1B0C">
        <w:rPr>
          <w:i/>
          <w:lang w:val="en-GB"/>
        </w:rPr>
        <w:t>The Sage Handbook of Organizational Institutionalism,</w:t>
      </w:r>
      <w:r w:rsidRPr="002D1B0C">
        <w:rPr>
          <w:lang w:val="en-GB"/>
        </w:rPr>
        <w:t xml:space="preserve"> </w:t>
      </w:r>
      <w:r w:rsidR="001806B2" w:rsidRPr="001806B2">
        <w:rPr>
          <w:lang w:val="en-GB"/>
        </w:rPr>
        <w:t xml:space="preserve">840: </w:t>
      </w:r>
      <w:r w:rsidRPr="002D1B0C">
        <w:rPr>
          <w:lang w:val="en-GB"/>
        </w:rPr>
        <w:t>243-275.</w:t>
      </w:r>
    </w:p>
    <w:p w14:paraId="622F13FA" w14:textId="6435E8F7" w:rsidR="00BB56AE" w:rsidRPr="002D1B0C" w:rsidRDefault="00BB56AE" w:rsidP="00BB56AE">
      <w:pPr>
        <w:pStyle w:val="NormalWeb"/>
        <w:rPr>
          <w:rStyle w:val="fnt0"/>
          <w:lang w:val="en-GB"/>
        </w:rPr>
      </w:pPr>
      <w:r w:rsidRPr="00F059BF">
        <w:rPr>
          <w:lang w:val="en-GB"/>
        </w:rPr>
        <w:t>MacDonald, D. 2012</w:t>
      </w:r>
      <w:r w:rsidR="001806B2">
        <w:rPr>
          <w:lang w:val="en-GB"/>
        </w:rPr>
        <w:t>.</w:t>
      </w:r>
      <w:r w:rsidRPr="00F059BF">
        <w:rPr>
          <w:lang w:val="en-GB"/>
        </w:rPr>
        <w:t xml:space="preserve"> Lead Climbing Only For 2020 Olympic Bid</w:t>
      </w:r>
      <w:r w:rsidRPr="00F059BF">
        <w:rPr>
          <w:rStyle w:val="fnt0"/>
          <w:lang w:val="en-GB"/>
        </w:rPr>
        <w:t xml:space="preserve">. </w:t>
      </w:r>
      <w:r w:rsidR="003E7904">
        <w:rPr>
          <w:iCs/>
          <w:lang w:val="en-GB"/>
        </w:rPr>
        <w:t>Accessed 10 July 2017 from</w:t>
      </w:r>
      <w:r w:rsidR="003E7904" w:rsidRPr="00F913A0">
        <w:rPr>
          <w:iCs/>
          <w:lang w:val="en-GB"/>
        </w:rPr>
        <w:t xml:space="preserve"> </w:t>
      </w:r>
      <w:hyperlink r:id="rId23" w:history="1">
        <w:r w:rsidRPr="002D1B0C">
          <w:rPr>
            <w:rStyle w:val="Hyperlink"/>
            <w:rFonts w:eastAsiaTheme="majorEastAsia"/>
            <w:lang w:val="en-GB"/>
          </w:rPr>
          <w:t>http://www.climbing.com/news/lead-climbing-only-for-2020-olympic-bid/</w:t>
        </w:r>
      </w:hyperlink>
    </w:p>
    <w:p w14:paraId="431E4140" w14:textId="0BDC6B82" w:rsidR="00BB56AE" w:rsidRPr="00F059BF" w:rsidRDefault="00BB56AE" w:rsidP="00BB56AE">
      <w:pPr>
        <w:pStyle w:val="NormalWeb"/>
        <w:rPr>
          <w:lang w:val="en-GB"/>
        </w:rPr>
      </w:pPr>
      <w:r w:rsidRPr="00F059BF">
        <w:rPr>
          <w:lang w:val="en-GB"/>
        </w:rPr>
        <w:t>MacDonald, D. 2013</w:t>
      </w:r>
      <w:r w:rsidR="001806B2">
        <w:rPr>
          <w:lang w:val="en-GB"/>
        </w:rPr>
        <w:t>.</w:t>
      </w:r>
      <w:r w:rsidRPr="00F059BF">
        <w:rPr>
          <w:lang w:val="en-GB"/>
        </w:rPr>
        <w:t xml:space="preserve"> New Olympic Plan: Climbers Must Compete in Bouldering, Lead, and Speed</w:t>
      </w:r>
      <w:r w:rsidR="003E7904">
        <w:rPr>
          <w:rStyle w:val="fnt0"/>
          <w:lang w:val="en-GB"/>
        </w:rPr>
        <w:t xml:space="preserve">. </w:t>
      </w:r>
      <w:r w:rsidR="003E7904">
        <w:rPr>
          <w:iCs/>
          <w:lang w:val="en-GB"/>
        </w:rPr>
        <w:t>Accessed 10 July 2017 from</w:t>
      </w:r>
      <w:r w:rsidR="003E7904" w:rsidRPr="00F913A0">
        <w:rPr>
          <w:iCs/>
          <w:lang w:val="en-GB"/>
        </w:rPr>
        <w:t xml:space="preserve"> </w:t>
      </w:r>
      <w:r w:rsidRPr="00F059BF">
        <w:rPr>
          <w:rStyle w:val="fnt0"/>
          <w:lang w:val="en-GB"/>
        </w:rPr>
        <w:t xml:space="preserve"> </w:t>
      </w:r>
      <w:hyperlink r:id="rId24" w:history="1">
        <w:r w:rsidRPr="00F059BF">
          <w:rPr>
            <w:rStyle w:val="Hyperlink"/>
            <w:rFonts w:eastAsiaTheme="majorEastAsia"/>
            <w:lang w:val="en-GB"/>
          </w:rPr>
          <w:t>http://www.climbing.com/news/new-olympic-plan-climbers-must-compete-in-bouldering-lead-and-speed/</w:t>
        </w:r>
      </w:hyperlink>
    </w:p>
    <w:p w14:paraId="71CD14BF" w14:textId="31BA715F" w:rsidR="00A5531B" w:rsidRPr="00A02108" w:rsidRDefault="00A5531B" w:rsidP="00A02108">
      <w:pPr>
        <w:spacing w:line="240" w:lineRule="auto"/>
        <w:rPr>
          <w:lang w:val="en-US" w:eastAsia="ru-RU"/>
        </w:rPr>
      </w:pPr>
      <w:r w:rsidRPr="00A02108">
        <w:rPr>
          <w:lang w:val="en-US" w:eastAsia="ru-RU"/>
        </w:rPr>
        <w:t>Malterud</w:t>
      </w:r>
      <w:r>
        <w:rPr>
          <w:lang w:val="en-US" w:eastAsia="ru-RU"/>
        </w:rPr>
        <w:t>,</w:t>
      </w:r>
      <w:r w:rsidRPr="00A02108">
        <w:rPr>
          <w:lang w:val="en-US" w:eastAsia="ru-RU"/>
        </w:rPr>
        <w:t xml:space="preserve"> </w:t>
      </w:r>
      <w:r>
        <w:rPr>
          <w:lang w:val="en-US" w:eastAsia="ru-RU"/>
        </w:rPr>
        <w:t>K., Siersma,</w:t>
      </w:r>
      <w:r w:rsidRPr="00BF3460">
        <w:rPr>
          <w:lang w:val="en-US" w:eastAsia="ru-RU"/>
        </w:rPr>
        <w:t xml:space="preserve"> V.D., Guassora</w:t>
      </w:r>
      <w:r>
        <w:rPr>
          <w:lang w:val="en-US" w:eastAsia="ru-RU"/>
        </w:rPr>
        <w:t>,</w:t>
      </w:r>
      <w:r w:rsidRPr="00BF3460">
        <w:rPr>
          <w:lang w:val="en-US" w:eastAsia="ru-RU"/>
        </w:rPr>
        <w:t xml:space="preserve"> A.D. 2016. </w:t>
      </w:r>
      <w:r w:rsidRPr="00A02108">
        <w:rPr>
          <w:lang w:val="en-US" w:eastAsia="ru-RU"/>
        </w:rPr>
        <w:t>Sample Size in Qualitative Interview Studie</w:t>
      </w:r>
      <w:r>
        <w:rPr>
          <w:lang w:val="en-US" w:eastAsia="ru-RU"/>
        </w:rPr>
        <w:t>s: Guided by Information Power</w:t>
      </w:r>
      <w:r w:rsidRPr="00A02108">
        <w:rPr>
          <w:lang w:val="en-US" w:eastAsia="ru-RU"/>
        </w:rPr>
        <w:t xml:space="preserve"> </w:t>
      </w:r>
      <w:r w:rsidRPr="00A02108">
        <w:rPr>
          <w:i/>
          <w:iCs/>
          <w:lang w:val="en-US" w:eastAsia="ru-RU"/>
        </w:rPr>
        <w:t xml:space="preserve">Qualitative Health Research. </w:t>
      </w:r>
      <w:r w:rsidRPr="00A02108">
        <w:rPr>
          <w:lang w:val="en-US" w:eastAsia="ru-RU"/>
        </w:rPr>
        <w:t xml:space="preserve">26 (13): 1753-1760. </w:t>
      </w:r>
    </w:p>
    <w:p w14:paraId="7ABA0F82" w14:textId="011C49CB" w:rsidR="00BB56AE" w:rsidRPr="00F059BF" w:rsidRDefault="00BB56AE" w:rsidP="00BB56AE">
      <w:pPr>
        <w:pStyle w:val="NormalWeb"/>
        <w:rPr>
          <w:lang w:val="en-GB"/>
        </w:rPr>
      </w:pPr>
      <w:r w:rsidRPr="00F059BF">
        <w:rPr>
          <w:lang w:val="en-GB"/>
        </w:rPr>
        <w:t>Meyer, J.W., Scott,</w:t>
      </w:r>
      <w:r w:rsidR="001F64D2">
        <w:rPr>
          <w:lang w:val="en-GB"/>
        </w:rPr>
        <w:t xml:space="preserve"> </w:t>
      </w:r>
      <w:r w:rsidRPr="00F059BF">
        <w:rPr>
          <w:lang w:val="en-GB"/>
        </w:rPr>
        <w:t>W.R</w:t>
      </w:r>
      <w:r w:rsidR="001806B2">
        <w:rPr>
          <w:lang w:val="en-GB"/>
        </w:rPr>
        <w:t xml:space="preserve">. </w:t>
      </w:r>
      <w:r w:rsidRPr="00F059BF">
        <w:rPr>
          <w:lang w:val="en-GB"/>
        </w:rPr>
        <w:t>1983</w:t>
      </w:r>
      <w:r w:rsidR="001806B2">
        <w:rPr>
          <w:lang w:val="en-GB"/>
        </w:rPr>
        <w:t>.</w:t>
      </w:r>
      <w:r w:rsidRPr="00F059BF">
        <w:rPr>
          <w:lang w:val="en-GB"/>
        </w:rPr>
        <w:t xml:space="preserve"> </w:t>
      </w:r>
      <w:r w:rsidRPr="00F059BF">
        <w:rPr>
          <w:i/>
          <w:iCs/>
          <w:lang w:val="en-GB"/>
        </w:rPr>
        <w:t xml:space="preserve">Organizational </w:t>
      </w:r>
      <w:r w:rsidR="00422E33" w:rsidRPr="00F059BF">
        <w:rPr>
          <w:i/>
          <w:iCs/>
          <w:lang w:val="en-GB"/>
        </w:rPr>
        <w:t>environments:</w:t>
      </w:r>
      <w:r w:rsidRPr="00F059BF">
        <w:rPr>
          <w:i/>
          <w:iCs/>
          <w:lang w:val="en-GB"/>
        </w:rPr>
        <w:t xml:space="preserve"> ritual and rationality. </w:t>
      </w:r>
      <w:r w:rsidRPr="00F059BF">
        <w:rPr>
          <w:lang w:val="en-GB"/>
        </w:rPr>
        <w:t>Beverly Hills: Sage.</w:t>
      </w:r>
    </w:p>
    <w:p w14:paraId="4EF1F792" w14:textId="2003AB55" w:rsidR="00BB56AE" w:rsidRPr="00F059BF" w:rsidRDefault="00BB56AE" w:rsidP="00BB56AE">
      <w:pPr>
        <w:pStyle w:val="NormalWeb"/>
        <w:rPr>
          <w:lang w:val="en-GB"/>
        </w:rPr>
      </w:pPr>
      <w:r w:rsidRPr="00F059BF">
        <w:rPr>
          <w:lang w:val="en-GB"/>
        </w:rPr>
        <w:t>Meyer, J.W. and Rowan, B. 1977</w:t>
      </w:r>
      <w:r w:rsidR="001806B2">
        <w:rPr>
          <w:lang w:val="en-GB"/>
        </w:rPr>
        <w:t>.</w:t>
      </w:r>
      <w:r w:rsidRPr="00F059BF">
        <w:rPr>
          <w:lang w:val="en-GB"/>
        </w:rPr>
        <w:t xml:space="preserve"> Institutionalized Organizations: Formal Structure as Myth and Ceremony. </w:t>
      </w:r>
      <w:r w:rsidRPr="00F059BF">
        <w:rPr>
          <w:i/>
          <w:iCs/>
          <w:lang w:val="en-GB"/>
        </w:rPr>
        <w:t xml:space="preserve">American Journal of Sociology, </w:t>
      </w:r>
      <w:r w:rsidRPr="00F059BF">
        <w:rPr>
          <w:lang w:val="en-GB"/>
        </w:rPr>
        <w:t>83 (2)</w:t>
      </w:r>
      <w:r w:rsidR="001806B2">
        <w:rPr>
          <w:lang w:val="en-GB"/>
        </w:rPr>
        <w:t xml:space="preserve">: </w:t>
      </w:r>
      <w:r w:rsidRPr="00F059BF">
        <w:rPr>
          <w:lang w:val="en-GB"/>
        </w:rPr>
        <w:t xml:space="preserve">340-363. </w:t>
      </w:r>
    </w:p>
    <w:p w14:paraId="33B373EE" w14:textId="128B6A10" w:rsidR="00BB56AE" w:rsidRPr="00F059BF" w:rsidRDefault="00BB56AE" w:rsidP="00BB56AE">
      <w:pPr>
        <w:pStyle w:val="NormalWeb"/>
        <w:rPr>
          <w:lang w:val="en-GB"/>
        </w:rPr>
      </w:pPr>
      <w:r w:rsidRPr="00F059BF">
        <w:rPr>
          <w:lang w:val="en-GB"/>
        </w:rPr>
        <w:t>Mintzberg, H. 1979</w:t>
      </w:r>
      <w:r w:rsidR="001806B2">
        <w:rPr>
          <w:lang w:val="en-GB"/>
        </w:rPr>
        <w:t>.</w:t>
      </w:r>
      <w:r w:rsidRPr="00F059BF">
        <w:rPr>
          <w:lang w:val="en-GB"/>
        </w:rPr>
        <w:t xml:space="preserve"> </w:t>
      </w:r>
      <w:r w:rsidRPr="00F059BF">
        <w:rPr>
          <w:i/>
          <w:iCs/>
          <w:lang w:val="en-GB"/>
        </w:rPr>
        <w:t xml:space="preserve">The structuring of </w:t>
      </w:r>
      <w:r w:rsidR="00422E33" w:rsidRPr="00F059BF">
        <w:rPr>
          <w:i/>
          <w:iCs/>
          <w:lang w:val="en-GB"/>
        </w:rPr>
        <w:t>organizations:</w:t>
      </w:r>
      <w:r w:rsidRPr="00F059BF">
        <w:rPr>
          <w:i/>
          <w:iCs/>
          <w:lang w:val="en-GB"/>
        </w:rPr>
        <w:t xml:space="preserve"> a synthesis of the research. </w:t>
      </w:r>
      <w:r w:rsidRPr="00F059BF">
        <w:rPr>
          <w:lang w:val="en-GB"/>
        </w:rPr>
        <w:t xml:space="preserve">Englewood </w:t>
      </w:r>
      <w:r w:rsidR="00422E33" w:rsidRPr="00F059BF">
        <w:rPr>
          <w:lang w:val="en-GB"/>
        </w:rPr>
        <w:t>Cliffs;</w:t>
      </w:r>
      <w:r w:rsidRPr="00F059BF">
        <w:rPr>
          <w:lang w:val="en-GB"/>
        </w:rPr>
        <w:t xml:space="preserve"> </w:t>
      </w:r>
      <w:r w:rsidR="00422E33" w:rsidRPr="00F059BF">
        <w:rPr>
          <w:lang w:val="en-GB"/>
        </w:rPr>
        <w:t>London:</w:t>
      </w:r>
      <w:r w:rsidRPr="00F059BF">
        <w:rPr>
          <w:lang w:val="en-GB"/>
        </w:rPr>
        <w:t xml:space="preserve"> Prentice-Hall, 1979. </w:t>
      </w:r>
    </w:p>
    <w:p w14:paraId="06734DC7" w14:textId="4D0A10F7" w:rsidR="00BB56AE" w:rsidRPr="00F059BF" w:rsidRDefault="00BB56AE" w:rsidP="00BB56AE">
      <w:pPr>
        <w:pStyle w:val="NormalWeb"/>
        <w:rPr>
          <w:lang w:val="en-GB"/>
        </w:rPr>
      </w:pPr>
      <w:r w:rsidRPr="00F059BF">
        <w:rPr>
          <w:lang w:val="en-GB"/>
        </w:rPr>
        <w:t>O'Brien, D. and Slack, T. 2003</w:t>
      </w:r>
      <w:r w:rsidR="001806B2">
        <w:rPr>
          <w:lang w:val="en-GB"/>
        </w:rPr>
        <w:t>.</w:t>
      </w:r>
      <w:r w:rsidRPr="00F059BF">
        <w:rPr>
          <w:lang w:val="en-GB"/>
        </w:rPr>
        <w:t xml:space="preserve"> An Analysis of Change in an Organizational Field: The Professionalization of English Rugby Union. </w:t>
      </w:r>
      <w:r w:rsidRPr="00F059BF">
        <w:rPr>
          <w:i/>
          <w:iCs/>
          <w:lang w:val="en-GB"/>
        </w:rPr>
        <w:t xml:space="preserve">Journal of Sport Management, </w:t>
      </w:r>
      <w:r w:rsidRPr="00F059BF">
        <w:rPr>
          <w:lang w:val="en-GB"/>
        </w:rPr>
        <w:t>17 (4)</w:t>
      </w:r>
      <w:r w:rsidR="001806B2">
        <w:rPr>
          <w:lang w:val="en-GB"/>
        </w:rPr>
        <w:t xml:space="preserve">: </w:t>
      </w:r>
      <w:r w:rsidRPr="00F059BF">
        <w:rPr>
          <w:lang w:val="en-GB"/>
        </w:rPr>
        <w:t>417</w:t>
      </w:r>
      <w:r w:rsidR="001806B2">
        <w:rPr>
          <w:lang w:val="en-GB"/>
        </w:rPr>
        <w:t>-448</w:t>
      </w:r>
      <w:r w:rsidRPr="00F059BF">
        <w:rPr>
          <w:lang w:val="en-GB"/>
        </w:rPr>
        <w:t xml:space="preserve"> </w:t>
      </w:r>
    </w:p>
    <w:p w14:paraId="107B7661" w14:textId="02B79ECB" w:rsidR="00BB56AE" w:rsidRPr="00F059BF" w:rsidRDefault="00BB56AE" w:rsidP="00BB56AE">
      <w:pPr>
        <w:pStyle w:val="NormalWeb"/>
        <w:rPr>
          <w:lang w:val="en-GB"/>
        </w:rPr>
      </w:pPr>
      <w:r w:rsidRPr="00F059BF">
        <w:rPr>
          <w:lang w:val="en-GB"/>
        </w:rPr>
        <w:t>O'Brien, D. and Slack, T. 2004</w:t>
      </w:r>
      <w:r w:rsidR="001806B2">
        <w:rPr>
          <w:lang w:val="en-GB"/>
        </w:rPr>
        <w:t>.</w:t>
      </w:r>
      <w:r w:rsidRPr="00F059BF">
        <w:rPr>
          <w:lang w:val="en-GB"/>
        </w:rPr>
        <w:t xml:space="preserve"> The Emergence of a Professional Logic in English Rugby Union: The Role of Isomorphic and Diffusion Processes. </w:t>
      </w:r>
      <w:r w:rsidRPr="00F059BF">
        <w:rPr>
          <w:i/>
          <w:iCs/>
          <w:lang w:val="en-GB"/>
        </w:rPr>
        <w:t xml:space="preserve">Journal of Sport Management, </w:t>
      </w:r>
      <w:r w:rsidRPr="00F059BF">
        <w:rPr>
          <w:lang w:val="en-GB"/>
        </w:rPr>
        <w:t>18 (1)</w:t>
      </w:r>
      <w:r w:rsidR="001806B2">
        <w:rPr>
          <w:lang w:val="en-GB"/>
        </w:rPr>
        <w:t xml:space="preserve">: </w:t>
      </w:r>
      <w:r w:rsidRPr="00F059BF">
        <w:rPr>
          <w:lang w:val="en-GB"/>
        </w:rPr>
        <w:t>13-39.</w:t>
      </w:r>
    </w:p>
    <w:p w14:paraId="6B792BB8" w14:textId="5445B629" w:rsidR="00BB56AE" w:rsidRDefault="00BB56AE" w:rsidP="00BB56AE">
      <w:pPr>
        <w:pStyle w:val="NormalWeb"/>
        <w:rPr>
          <w:lang w:val="en-GB"/>
        </w:rPr>
      </w:pPr>
      <w:r w:rsidRPr="00F059BF">
        <w:rPr>
          <w:lang w:val="en-GB"/>
        </w:rPr>
        <w:t>O'Reilly, C. A., Chatman, J., Caldwell</w:t>
      </w:r>
      <w:r w:rsidR="00D56CD7">
        <w:rPr>
          <w:lang w:val="en-GB"/>
        </w:rPr>
        <w:t xml:space="preserve">, </w:t>
      </w:r>
      <w:r w:rsidRPr="00F059BF">
        <w:rPr>
          <w:lang w:val="en-GB"/>
        </w:rPr>
        <w:t>D. F.</w:t>
      </w:r>
      <w:r w:rsidR="001806B2">
        <w:rPr>
          <w:lang w:val="en-GB"/>
        </w:rPr>
        <w:t xml:space="preserve"> </w:t>
      </w:r>
      <w:r w:rsidRPr="00F059BF">
        <w:rPr>
          <w:lang w:val="en-GB"/>
        </w:rPr>
        <w:t>1991</w:t>
      </w:r>
      <w:r w:rsidR="001806B2">
        <w:rPr>
          <w:lang w:val="en-GB"/>
        </w:rPr>
        <w:t>.</w:t>
      </w:r>
      <w:r w:rsidRPr="00F059BF">
        <w:rPr>
          <w:lang w:val="en-GB"/>
        </w:rPr>
        <w:t xml:space="preserve"> People and Organizational Culture: A Profile Comparison Approach to Assessing Person-Organization Fit. </w:t>
      </w:r>
      <w:r w:rsidRPr="00F059BF">
        <w:rPr>
          <w:i/>
          <w:iCs/>
          <w:lang w:val="en-GB"/>
        </w:rPr>
        <w:t xml:space="preserve">Academy of Management Journal, </w:t>
      </w:r>
      <w:r w:rsidRPr="00F059BF">
        <w:rPr>
          <w:lang w:val="en-GB"/>
        </w:rPr>
        <w:t>34 (3)</w:t>
      </w:r>
      <w:r w:rsidR="001806B2">
        <w:rPr>
          <w:lang w:val="en-GB"/>
        </w:rPr>
        <w:t xml:space="preserve">: </w:t>
      </w:r>
      <w:r w:rsidRPr="00F059BF">
        <w:rPr>
          <w:lang w:val="en-GB"/>
        </w:rPr>
        <w:t xml:space="preserve">487-516 </w:t>
      </w:r>
    </w:p>
    <w:p w14:paraId="116A1C4A" w14:textId="18C71014" w:rsidR="00CB1BDA" w:rsidRDefault="00CB1BDA" w:rsidP="00BB56AE">
      <w:pPr>
        <w:pStyle w:val="NormalWeb"/>
        <w:rPr>
          <w:lang w:val="en-GB"/>
        </w:rPr>
      </w:pPr>
      <w:r>
        <w:rPr>
          <w:lang w:val="en-GB"/>
        </w:rPr>
        <w:t>Patton, M.Q. 2002</w:t>
      </w:r>
      <w:r w:rsidRPr="00173DD8">
        <w:rPr>
          <w:lang w:val="en-GB"/>
        </w:rPr>
        <w:t xml:space="preserve"> </w:t>
      </w:r>
      <w:r w:rsidRPr="005D2832">
        <w:rPr>
          <w:i/>
          <w:lang w:val="en-GB"/>
        </w:rPr>
        <w:t>Qualitative research and evaluation methods.</w:t>
      </w:r>
      <w:r w:rsidRPr="00E30921">
        <w:rPr>
          <w:lang w:val="en-GB"/>
        </w:rPr>
        <w:t xml:space="preserve"> Thousand Oaks, Calif.: </w:t>
      </w:r>
      <w:r w:rsidRPr="00173DD8">
        <w:rPr>
          <w:lang w:val="en-GB"/>
        </w:rPr>
        <w:t xml:space="preserve">Sage Publications. </w:t>
      </w:r>
    </w:p>
    <w:p w14:paraId="4A10117E" w14:textId="6BD4312A" w:rsidR="002B7BC8" w:rsidRPr="00F059BF" w:rsidRDefault="002B7BC8" w:rsidP="00BB56AE">
      <w:pPr>
        <w:pStyle w:val="NormalWeb"/>
        <w:rPr>
          <w:lang w:val="en-GB"/>
        </w:rPr>
      </w:pPr>
      <w:r>
        <w:rPr>
          <w:lang w:val="en-GB"/>
        </w:rPr>
        <w:t>Peachey J.W and Bruening J. 2011</w:t>
      </w:r>
      <w:r w:rsidRPr="00E30921">
        <w:rPr>
          <w:lang w:val="en-GB"/>
        </w:rPr>
        <w:t xml:space="preserve"> An examination of environmental forces driving change and stakeholder responses in a Football Championship Subdivision athletic department. Sport Management Review, </w:t>
      </w:r>
      <w:r>
        <w:rPr>
          <w:lang w:val="en-GB"/>
        </w:rPr>
        <w:t xml:space="preserve">14 (2), </w:t>
      </w:r>
      <w:r w:rsidRPr="00E30921">
        <w:rPr>
          <w:lang w:val="en-GB"/>
        </w:rPr>
        <w:t xml:space="preserve">202-219. </w:t>
      </w:r>
    </w:p>
    <w:p w14:paraId="11ECB713" w14:textId="0970A615" w:rsidR="00BB56AE" w:rsidRPr="00F059BF" w:rsidRDefault="00BB56AE" w:rsidP="00BB56AE">
      <w:pPr>
        <w:pStyle w:val="NormalWeb"/>
        <w:rPr>
          <w:lang w:val="en-GB"/>
        </w:rPr>
      </w:pPr>
      <w:r w:rsidRPr="00F059BF">
        <w:rPr>
          <w:lang w:val="en-GB"/>
        </w:rPr>
        <w:t>Pfeffer, J. and Salancik, G.R.</w:t>
      </w:r>
      <w:r w:rsidR="001806B2">
        <w:rPr>
          <w:lang w:val="en-GB"/>
        </w:rPr>
        <w:t xml:space="preserve"> </w:t>
      </w:r>
      <w:r w:rsidRPr="00F059BF">
        <w:rPr>
          <w:lang w:val="en-GB"/>
        </w:rPr>
        <w:t>1978</w:t>
      </w:r>
      <w:r w:rsidR="001806B2">
        <w:rPr>
          <w:lang w:val="en-GB"/>
        </w:rPr>
        <w:t>.</w:t>
      </w:r>
      <w:r w:rsidRPr="00F059BF">
        <w:rPr>
          <w:lang w:val="en-GB"/>
        </w:rPr>
        <w:t xml:space="preserve"> </w:t>
      </w:r>
      <w:r w:rsidRPr="00F059BF">
        <w:rPr>
          <w:i/>
          <w:iCs/>
          <w:lang w:val="en-GB"/>
        </w:rPr>
        <w:t xml:space="preserve">The external control of </w:t>
      </w:r>
      <w:r w:rsidR="00422E33" w:rsidRPr="00F059BF">
        <w:rPr>
          <w:i/>
          <w:iCs/>
          <w:lang w:val="en-GB"/>
        </w:rPr>
        <w:t>organizations:</w:t>
      </w:r>
      <w:r w:rsidRPr="00F059BF">
        <w:rPr>
          <w:i/>
          <w:iCs/>
          <w:lang w:val="en-GB"/>
        </w:rPr>
        <w:t xml:space="preserve"> a resource dependence perspective </w:t>
      </w:r>
      <w:r w:rsidRPr="00F059BF">
        <w:rPr>
          <w:lang w:val="en-GB"/>
        </w:rPr>
        <w:t xml:space="preserve">New York: Harper &amp; Row, c1978. </w:t>
      </w:r>
    </w:p>
    <w:p w14:paraId="413821C1" w14:textId="41A2F3FD" w:rsidR="00BB56AE" w:rsidRPr="00F059BF" w:rsidRDefault="00BB56AE" w:rsidP="00BB56AE">
      <w:pPr>
        <w:pStyle w:val="Default"/>
        <w:rPr>
          <w:lang w:val="en-GB"/>
        </w:rPr>
      </w:pPr>
      <w:r w:rsidRPr="00F059BF">
        <w:rPr>
          <w:lang w:val="en-GB"/>
        </w:rPr>
        <w:t>Potgieter, S.A. 20</w:t>
      </w:r>
      <w:r w:rsidR="00D56CD7">
        <w:rPr>
          <w:lang w:val="en-GB"/>
        </w:rPr>
        <w:t>06</w:t>
      </w:r>
      <w:r w:rsidR="001806B2">
        <w:rPr>
          <w:lang w:val="en-GB"/>
        </w:rPr>
        <w:t>.</w:t>
      </w:r>
      <w:r w:rsidRPr="00F059BF">
        <w:rPr>
          <w:lang w:val="en-GB"/>
        </w:rPr>
        <w:t xml:space="preserve"> </w:t>
      </w:r>
      <w:r w:rsidRPr="00F059BF">
        <w:rPr>
          <w:i/>
          <w:lang w:val="en-GB"/>
        </w:rPr>
        <w:t>Exploring rock climbing discourses</w:t>
      </w:r>
      <w:r w:rsidR="001806B2">
        <w:rPr>
          <w:lang w:val="en-GB"/>
        </w:rPr>
        <w:t xml:space="preserve">. </w:t>
      </w:r>
      <w:r w:rsidRPr="00F059BF">
        <w:rPr>
          <w:lang w:val="en-GB"/>
        </w:rPr>
        <w:t>Dissertation</w:t>
      </w:r>
      <w:r w:rsidRPr="002D1B0C">
        <w:rPr>
          <w:rFonts w:eastAsia="Times New Roman"/>
          <w:color w:val="auto"/>
          <w:lang w:val="en-GB" w:eastAsia="en-GB"/>
        </w:rPr>
        <w:t xml:space="preserve">. </w:t>
      </w:r>
      <w:r w:rsidR="00D56CD7" w:rsidRPr="007A1679">
        <w:rPr>
          <w:rFonts w:eastAsia="Times New Roman"/>
          <w:color w:val="auto"/>
          <w:lang w:val="en-GB" w:eastAsia="en-GB"/>
        </w:rPr>
        <w:t>University of Pretoria</w:t>
      </w:r>
      <w:r w:rsidR="00115281" w:rsidRPr="007A1679">
        <w:rPr>
          <w:rFonts w:eastAsia="Times New Roman"/>
          <w:color w:val="auto"/>
          <w:lang w:val="en-GB" w:eastAsia="en-GB"/>
        </w:rPr>
        <w:t>,</w:t>
      </w:r>
      <w:r w:rsidR="00D56CD7" w:rsidRPr="007A1679">
        <w:rPr>
          <w:rFonts w:eastAsia="Times New Roman"/>
          <w:color w:val="auto"/>
          <w:lang w:val="en-GB" w:eastAsia="en-GB"/>
        </w:rPr>
        <w:t xml:space="preserve"> </w:t>
      </w:r>
      <w:r w:rsidRPr="002D1B0C">
        <w:rPr>
          <w:rFonts w:eastAsia="Times New Roman"/>
          <w:color w:val="auto"/>
          <w:lang w:val="en-GB" w:eastAsia="en-GB"/>
        </w:rPr>
        <w:t>Pretoria</w:t>
      </w:r>
    </w:p>
    <w:p w14:paraId="2173B864" w14:textId="69C3FFD4" w:rsidR="00BB56AE" w:rsidRDefault="00BB56AE" w:rsidP="00BB56AE">
      <w:pPr>
        <w:pStyle w:val="NormalWeb"/>
        <w:rPr>
          <w:lang w:val="en-GB"/>
        </w:rPr>
      </w:pPr>
      <w:r w:rsidRPr="00F059BF">
        <w:rPr>
          <w:lang w:val="en-GB"/>
        </w:rPr>
        <w:t>Powell, W.W. 1991</w:t>
      </w:r>
      <w:r w:rsidR="001806B2">
        <w:rPr>
          <w:lang w:val="en-GB"/>
        </w:rPr>
        <w:t>.</w:t>
      </w:r>
      <w:r w:rsidRPr="00F059BF">
        <w:rPr>
          <w:lang w:val="en-GB"/>
        </w:rPr>
        <w:t xml:space="preserve"> </w:t>
      </w:r>
      <w:r w:rsidRPr="00F059BF">
        <w:rPr>
          <w:i/>
          <w:iCs/>
          <w:lang w:val="en-GB"/>
        </w:rPr>
        <w:t xml:space="preserve">The New institutionalism in organizational analysis. </w:t>
      </w:r>
      <w:r w:rsidRPr="00F059BF">
        <w:rPr>
          <w:lang w:val="en-GB"/>
        </w:rPr>
        <w:t>Chicago, IL: University of Chicago Press</w:t>
      </w:r>
    </w:p>
    <w:p w14:paraId="1F3A5078" w14:textId="41A024EF" w:rsidR="00CB1BDA" w:rsidRPr="00F059BF" w:rsidRDefault="00CB1BDA" w:rsidP="00BB56AE">
      <w:pPr>
        <w:pStyle w:val="NormalWeb"/>
        <w:rPr>
          <w:lang w:val="en-GB"/>
        </w:rPr>
      </w:pPr>
      <w:r>
        <w:rPr>
          <w:lang w:val="en-GB"/>
        </w:rPr>
        <w:t>Robson, C. 2002</w:t>
      </w:r>
      <w:r w:rsidRPr="00E30921">
        <w:rPr>
          <w:lang w:val="en-GB"/>
        </w:rPr>
        <w:t xml:space="preserve"> </w:t>
      </w:r>
      <w:r>
        <w:rPr>
          <w:i/>
          <w:lang w:val="en-GB"/>
        </w:rPr>
        <w:t>Real world research</w:t>
      </w:r>
      <w:r w:rsidRPr="00E30921">
        <w:rPr>
          <w:i/>
          <w:lang w:val="en-GB"/>
        </w:rPr>
        <w:t xml:space="preserve">: a resource for social scientists and practitioner-researchers </w:t>
      </w:r>
      <w:r w:rsidRPr="00E30921">
        <w:rPr>
          <w:lang w:val="en-GB"/>
        </w:rPr>
        <w:t xml:space="preserve">Oxford: Blackwell, 2002; 2nd ed. </w:t>
      </w:r>
    </w:p>
    <w:p w14:paraId="6F758E8B" w14:textId="6D53DA0C" w:rsidR="00BB56AE" w:rsidRPr="00F059BF" w:rsidRDefault="00BB56AE" w:rsidP="00BB56AE">
      <w:pPr>
        <w:pStyle w:val="NormalWeb"/>
        <w:rPr>
          <w:lang w:val="en-GB"/>
        </w:rPr>
      </w:pPr>
      <w:r w:rsidRPr="00F059BF">
        <w:rPr>
          <w:lang w:val="en-GB"/>
        </w:rPr>
        <w:t>Rickly-Boyd, J.M.,</w:t>
      </w:r>
      <w:r w:rsidR="001806B2">
        <w:rPr>
          <w:lang w:val="en-GB"/>
        </w:rPr>
        <w:t xml:space="preserve"> </w:t>
      </w:r>
      <w:r w:rsidRPr="00F059BF">
        <w:rPr>
          <w:lang w:val="en-GB"/>
        </w:rPr>
        <w:t xml:space="preserve">2012 Lifestyle climbing: Toward existential authenticity. </w:t>
      </w:r>
      <w:r w:rsidRPr="00F059BF">
        <w:rPr>
          <w:i/>
          <w:iCs/>
          <w:lang w:val="en-GB"/>
        </w:rPr>
        <w:t xml:space="preserve">Journal of Sport &amp; Tourism, </w:t>
      </w:r>
      <w:r w:rsidRPr="00F059BF">
        <w:rPr>
          <w:lang w:val="en-GB"/>
        </w:rPr>
        <w:t>17 (2)</w:t>
      </w:r>
      <w:r w:rsidR="001806B2">
        <w:rPr>
          <w:lang w:val="en-GB"/>
        </w:rPr>
        <w:t xml:space="preserve">: </w:t>
      </w:r>
      <w:r w:rsidRPr="00F059BF">
        <w:rPr>
          <w:lang w:val="en-GB"/>
        </w:rPr>
        <w:t>85-104.</w:t>
      </w:r>
    </w:p>
    <w:p w14:paraId="0BEA6FDF" w14:textId="01C1839E" w:rsidR="00BB56AE" w:rsidRPr="00F059BF" w:rsidRDefault="00BB56AE" w:rsidP="00BB56AE">
      <w:pPr>
        <w:pStyle w:val="NormalWeb"/>
        <w:rPr>
          <w:lang w:val="en-GB"/>
        </w:rPr>
      </w:pPr>
      <w:r w:rsidRPr="00F059BF">
        <w:rPr>
          <w:lang w:val="en-GB"/>
        </w:rPr>
        <w:t>Schein, E.H.</w:t>
      </w:r>
      <w:r w:rsidR="001806B2">
        <w:rPr>
          <w:lang w:val="en-GB"/>
        </w:rPr>
        <w:t xml:space="preserve"> </w:t>
      </w:r>
      <w:r w:rsidRPr="00F059BF">
        <w:rPr>
          <w:lang w:val="en-GB"/>
        </w:rPr>
        <w:t>1985</w:t>
      </w:r>
      <w:r w:rsidR="001806B2">
        <w:rPr>
          <w:lang w:val="en-GB"/>
        </w:rPr>
        <w:t>.</w:t>
      </w:r>
      <w:r w:rsidRPr="00F059BF">
        <w:rPr>
          <w:lang w:val="en-GB"/>
        </w:rPr>
        <w:t xml:space="preserve"> </w:t>
      </w:r>
      <w:r w:rsidRPr="00F059BF">
        <w:rPr>
          <w:i/>
          <w:iCs/>
          <w:lang w:val="en-GB"/>
        </w:rPr>
        <w:t xml:space="preserve">Organizational culture and leadership. </w:t>
      </w:r>
      <w:r w:rsidRPr="00F059BF">
        <w:rPr>
          <w:lang w:val="en-GB"/>
        </w:rPr>
        <w:t xml:space="preserve">San Francisco: Jossey-Bass Publishers. </w:t>
      </w:r>
    </w:p>
    <w:p w14:paraId="3BD27DC7" w14:textId="5BCD2135" w:rsidR="00BB56AE" w:rsidRPr="00F059BF" w:rsidRDefault="00BB56AE" w:rsidP="00BB56AE">
      <w:pPr>
        <w:pStyle w:val="NormalWeb"/>
        <w:rPr>
          <w:lang w:val="en-GB"/>
        </w:rPr>
      </w:pPr>
      <w:r w:rsidRPr="00F059BF">
        <w:rPr>
          <w:lang w:val="en-GB"/>
        </w:rPr>
        <w:t>Scott, W.R.</w:t>
      </w:r>
      <w:r w:rsidR="001806B2">
        <w:rPr>
          <w:lang w:val="en-GB"/>
        </w:rPr>
        <w:t xml:space="preserve"> </w:t>
      </w:r>
      <w:r w:rsidRPr="00F059BF">
        <w:rPr>
          <w:lang w:val="en-GB"/>
        </w:rPr>
        <w:t>1995</w:t>
      </w:r>
      <w:r w:rsidR="001806B2">
        <w:rPr>
          <w:lang w:val="en-GB"/>
        </w:rPr>
        <w:t>.</w:t>
      </w:r>
      <w:r w:rsidRPr="00F059BF">
        <w:rPr>
          <w:lang w:val="en-GB"/>
        </w:rPr>
        <w:t xml:space="preserve"> </w:t>
      </w:r>
      <w:r w:rsidRPr="00F059BF">
        <w:rPr>
          <w:i/>
          <w:lang w:val="en-GB"/>
        </w:rPr>
        <w:t>Institutions and organizations</w:t>
      </w:r>
      <w:r w:rsidRPr="00F059BF">
        <w:rPr>
          <w:lang w:val="en-GB"/>
        </w:rPr>
        <w:t xml:space="preserve">. Thousand Oaks: SAGE. </w:t>
      </w:r>
    </w:p>
    <w:p w14:paraId="6E37C716" w14:textId="3BB8E5D9" w:rsidR="00BB56AE" w:rsidRPr="00F059BF" w:rsidRDefault="00BB56AE" w:rsidP="00BB56AE">
      <w:pPr>
        <w:pStyle w:val="NormalWeb"/>
        <w:rPr>
          <w:lang w:val="en-GB"/>
        </w:rPr>
      </w:pPr>
      <w:r w:rsidRPr="00F059BF">
        <w:rPr>
          <w:lang w:val="en-GB"/>
        </w:rPr>
        <w:t>Selznick, P.</w:t>
      </w:r>
      <w:r w:rsidR="001806B2">
        <w:rPr>
          <w:lang w:val="en-GB"/>
        </w:rPr>
        <w:t xml:space="preserve"> </w:t>
      </w:r>
      <w:r w:rsidRPr="00F059BF">
        <w:rPr>
          <w:lang w:val="en-GB"/>
        </w:rPr>
        <w:t>1949</w:t>
      </w:r>
      <w:r w:rsidR="001806B2">
        <w:rPr>
          <w:lang w:val="en-GB"/>
        </w:rPr>
        <w:t>.</w:t>
      </w:r>
      <w:r w:rsidRPr="00F059BF">
        <w:rPr>
          <w:lang w:val="en-GB"/>
        </w:rPr>
        <w:t xml:space="preserve"> </w:t>
      </w:r>
      <w:r w:rsidRPr="00F059BF">
        <w:rPr>
          <w:i/>
          <w:iCs/>
          <w:lang w:val="en-GB"/>
        </w:rPr>
        <w:t xml:space="preserve">TVA and the grass roots; a study in the sociology of formal organization. </w:t>
      </w:r>
      <w:r w:rsidRPr="00F059BF">
        <w:rPr>
          <w:lang w:val="en-GB"/>
        </w:rPr>
        <w:t>Berkeley: University of California Press.</w:t>
      </w:r>
    </w:p>
    <w:p w14:paraId="6CDD7C4B" w14:textId="2A01DA76" w:rsidR="00BB56AE" w:rsidRPr="00F059BF" w:rsidRDefault="00BB56AE" w:rsidP="00BB56AE">
      <w:pPr>
        <w:pStyle w:val="NormalWeb"/>
        <w:rPr>
          <w:lang w:val="en-GB"/>
        </w:rPr>
      </w:pPr>
      <w:r w:rsidRPr="00F059BF">
        <w:rPr>
          <w:lang w:val="en-GB"/>
        </w:rPr>
        <w:t>Skille, E. 2011</w:t>
      </w:r>
      <w:r w:rsidR="001806B2">
        <w:rPr>
          <w:lang w:val="en-GB"/>
        </w:rPr>
        <w:t>.</w:t>
      </w:r>
      <w:r w:rsidRPr="00F059BF">
        <w:rPr>
          <w:lang w:val="en-GB"/>
        </w:rPr>
        <w:t xml:space="preserve"> Change and isomorphism—A case study of translation processes in a Norwegian sport club. </w:t>
      </w:r>
      <w:r w:rsidRPr="00F059BF">
        <w:rPr>
          <w:i/>
          <w:iCs/>
          <w:lang w:val="en-GB"/>
        </w:rPr>
        <w:t xml:space="preserve">Sport Management Review, </w:t>
      </w:r>
      <w:r w:rsidRPr="00F059BF">
        <w:rPr>
          <w:lang w:val="en-GB"/>
        </w:rPr>
        <w:t>14</w:t>
      </w:r>
      <w:r w:rsidR="001806B2">
        <w:rPr>
          <w:lang w:val="en-GB"/>
        </w:rPr>
        <w:t xml:space="preserve">: </w:t>
      </w:r>
      <w:r w:rsidRPr="00F059BF">
        <w:rPr>
          <w:lang w:val="en-GB"/>
        </w:rPr>
        <w:t xml:space="preserve">79-88. </w:t>
      </w:r>
    </w:p>
    <w:p w14:paraId="13791B7C" w14:textId="2E37CAAC" w:rsidR="00C23B14" w:rsidRPr="00F059BF" w:rsidRDefault="00BB56AE" w:rsidP="00BB56AE">
      <w:pPr>
        <w:spacing w:line="240" w:lineRule="auto"/>
      </w:pPr>
      <w:r w:rsidRPr="00F059BF">
        <w:t>Skirstad, B. and Chelladurai, P. 2011</w:t>
      </w:r>
      <w:r w:rsidR="001806B2">
        <w:t>.</w:t>
      </w:r>
      <w:r w:rsidRPr="00F059BF">
        <w:t xml:space="preserve"> For 'Love' and Money: A Sports Club's Innovative Response to Multiple Logics. </w:t>
      </w:r>
      <w:r w:rsidRPr="00F059BF">
        <w:rPr>
          <w:i/>
          <w:iCs/>
        </w:rPr>
        <w:t xml:space="preserve">Journal of Sport Management, </w:t>
      </w:r>
      <w:r w:rsidRPr="00F059BF">
        <w:t>25 (4)</w:t>
      </w:r>
      <w:r w:rsidR="001806B2">
        <w:t xml:space="preserve">: </w:t>
      </w:r>
      <w:r w:rsidRPr="00F059BF">
        <w:t xml:space="preserve">339-353. </w:t>
      </w:r>
    </w:p>
    <w:p w14:paraId="28201EDE" w14:textId="4249D351" w:rsidR="00C23B14" w:rsidRDefault="00C23B14" w:rsidP="00C23B14">
      <w:pPr>
        <w:pStyle w:val="NormalWeb"/>
        <w:rPr>
          <w:lang w:val="en-GB"/>
        </w:rPr>
      </w:pPr>
      <w:r w:rsidRPr="00F059BF">
        <w:rPr>
          <w:lang w:val="en-GB"/>
        </w:rPr>
        <w:t>Smith, A.C.T. and Shilbury, D. 2004</w:t>
      </w:r>
      <w:r w:rsidR="001806B2">
        <w:rPr>
          <w:lang w:val="en-GB"/>
        </w:rPr>
        <w:t>.</w:t>
      </w:r>
      <w:r w:rsidRPr="00F059BF">
        <w:rPr>
          <w:lang w:val="en-GB"/>
        </w:rPr>
        <w:t xml:space="preserve"> Mapping Cultural Dimensions in Australian Sporting Organisations. </w:t>
      </w:r>
      <w:r w:rsidRPr="00F059BF">
        <w:rPr>
          <w:i/>
          <w:iCs/>
          <w:lang w:val="en-GB"/>
        </w:rPr>
        <w:t xml:space="preserve">Sport Management Review, </w:t>
      </w:r>
      <w:r w:rsidRPr="00F059BF">
        <w:rPr>
          <w:lang w:val="en-GB"/>
        </w:rPr>
        <w:t>7 (2)</w:t>
      </w:r>
      <w:r w:rsidR="001806B2">
        <w:rPr>
          <w:lang w:val="en-GB"/>
        </w:rPr>
        <w:t xml:space="preserve">: </w:t>
      </w:r>
      <w:r w:rsidRPr="00F059BF">
        <w:rPr>
          <w:lang w:val="en-GB"/>
        </w:rPr>
        <w:t xml:space="preserve">133-165. </w:t>
      </w:r>
    </w:p>
    <w:p w14:paraId="28E69391" w14:textId="2CAAA5BC" w:rsidR="002B7BC8" w:rsidRPr="001A5A22" w:rsidRDefault="002B7BC8" w:rsidP="002D1B0C">
      <w:pPr>
        <w:pStyle w:val="NormalWeb"/>
        <w:rPr>
          <w:lang w:val="en-GB"/>
        </w:rPr>
      </w:pPr>
      <w:r w:rsidRPr="00E30921">
        <w:rPr>
          <w:lang w:val="en-GB"/>
        </w:rPr>
        <w:t>So</w:t>
      </w:r>
      <w:r w:rsidR="00D97F52">
        <w:rPr>
          <w:lang w:val="en-GB"/>
        </w:rPr>
        <w:t>uthall, R. M. and Nagel, M. S. 2008.</w:t>
      </w:r>
      <w:r w:rsidRPr="00E30921">
        <w:rPr>
          <w:lang w:val="en-GB"/>
        </w:rPr>
        <w:t xml:space="preserve"> A case–study analysis of NCAA Division I women’s basketball tournament broadcasts: Educational or commercial activity? </w:t>
      </w:r>
      <w:r w:rsidRPr="00E30921">
        <w:rPr>
          <w:i/>
          <w:lang w:val="en-GB"/>
        </w:rPr>
        <w:t>International Journal of Sport Communication</w:t>
      </w:r>
      <w:r w:rsidRPr="00E30921">
        <w:rPr>
          <w:lang w:val="en-GB"/>
        </w:rPr>
        <w:t>, 1(4), 516-533</w:t>
      </w:r>
    </w:p>
    <w:p w14:paraId="069C1DB1" w14:textId="7456E3CE" w:rsidR="00F913A0" w:rsidRDefault="001806B2" w:rsidP="002D1B0C">
      <w:pPr>
        <w:pStyle w:val="NormalWeb"/>
        <w:rPr>
          <w:iCs/>
        </w:rPr>
      </w:pPr>
      <w:r>
        <w:rPr>
          <w:iCs/>
          <w:lang w:val="en-GB"/>
        </w:rPr>
        <w:t xml:space="preserve">Sportcal. </w:t>
      </w:r>
      <w:r w:rsidRPr="001806B2">
        <w:rPr>
          <w:iCs/>
          <w:lang w:val="en-GB"/>
        </w:rPr>
        <w:t>2017.</w:t>
      </w:r>
      <w:r w:rsidR="00F913A0" w:rsidRPr="002D1B0C">
        <w:rPr>
          <w:iCs/>
          <w:lang w:val="en-GB"/>
        </w:rPr>
        <w:t xml:space="preserve"> Six-person IFSC struggles to cope with demands of adding sport climbing to Olympics</w:t>
      </w:r>
      <w:r w:rsidR="00F913A0">
        <w:rPr>
          <w:iCs/>
          <w:lang w:val="en-GB"/>
        </w:rPr>
        <w:t xml:space="preserve">. </w:t>
      </w:r>
      <w:r w:rsidR="003E7904">
        <w:rPr>
          <w:iCs/>
          <w:lang w:val="en-GB"/>
        </w:rPr>
        <w:t>Accessed 10 July 2017 from</w:t>
      </w:r>
      <w:r w:rsidR="00F913A0">
        <w:rPr>
          <w:iCs/>
          <w:lang w:val="en-GB"/>
        </w:rPr>
        <w:t>:</w:t>
      </w:r>
      <w:r w:rsidR="003E7904">
        <w:rPr>
          <w:iCs/>
          <w:lang w:val="en-GB"/>
        </w:rPr>
        <w:t xml:space="preserve"> </w:t>
      </w:r>
      <w:hyperlink r:id="rId25" w:history="1">
        <w:r w:rsidR="00F913A0" w:rsidRPr="003E5FD9">
          <w:rPr>
            <w:rStyle w:val="Hyperlink"/>
            <w:iCs/>
            <w:lang w:val="en-GB"/>
          </w:rPr>
          <w:t>http://www.sportcal.com/News/FeaturedNews/110196</w:t>
        </w:r>
      </w:hyperlink>
    </w:p>
    <w:p w14:paraId="0BFFAE76" w14:textId="6A2A0A9D" w:rsidR="00BB56AE" w:rsidRPr="00F059BF" w:rsidRDefault="00BB56AE" w:rsidP="00BB56AE">
      <w:pPr>
        <w:pStyle w:val="NormalWeb"/>
        <w:rPr>
          <w:lang w:val="en-GB"/>
        </w:rPr>
      </w:pPr>
      <w:r w:rsidRPr="00F059BF">
        <w:rPr>
          <w:lang w:val="en-GB"/>
        </w:rPr>
        <w:t>Stirling, S. 2009</w:t>
      </w:r>
      <w:r w:rsidR="001806B2">
        <w:rPr>
          <w:lang w:val="en-GB"/>
        </w:rPr>
        <w:t>.</w:t>
      </w:r>
      <w:r w:rsidRPr="00F059BF">
        <w:rPr>
          <w:lang w:val="en-GB"/>
        </w:rPr>
        <w:t xml:space="preserve"> </w:t>
      </w:r>
      <w:r w:rsidRPr="002D1B0C">
        <w:rPr>
          <w:iCs/>
          <w:lang w:val="en-GB"/>
        </w:rPr>
        <w:t>Competitions, Funding, the Olympics and the BMC.</w:t>
      </w:r>
      <w:r w:rsidRPr="00F059BF">
        <w:rPr>
          <w:i/>
          <w:iCs/>
          <w:lang w:val="en-GB"/>
        </w:rPr>
        <w:t xml:space="preserve"> </w:t>
      </w:r>
      <w:r w:rsidR="003E7904">
        <w:rPr>
          <w:iCs/>
          <w:lang w:val="en-GB"/>
        </w:rPr>
        <w:t>Accessed 10 July 2017 from</w:t>
      </w:r>
      <w:r w:rsidR="003E7904" w:rsidRPr="00F913A0">
        <w:rPr>
          <w:iCs/>
          <w:lang w:val="en-GB"/>
        </w:rPr>
        <w:t xml:space="preserve"> </w:t>
      </w:r>
      <w:hyperlink r:id="rId26" w:tgtFrame="_blank" w:history="1">
        <w:r w:rsidRPr="00F059BF">
          <w:rPr>
            <w:rStyle w:val="Hyperlink"/>
            <w:rFonts w:eastAsiaTheme="majorEastAsia"/>
            <w:lang w:val="en-GB"/>
          </w:rPr>
          <w:t>http://www.ukclimbing.com/articles/page.php?id=2114</w:t>
        </w:r>
      </w:hyperlink>
      <w:r w:rsidRPr="00F059BF">
        <w:rPr>
          <w:lang w:val="en-GB"/>
        </w:rPr>
        <w:t xml:space="preserve"> . </w:t>
      </w:r>
    </w:p>
    <w:p w14:paraId="288546C8" w14:textId="38BE7119" w:rsidR="00B931DD" w:rsidRPr="00B931DD" w:rsidRDefault="00B931DD" w:rsidP="00B931DD">
      <w:pPr>
        <w:spacing w:line="240" w:lineRule="auto"/>
        <w:rPr>
          <w:lang w:val="en-US" w:eastAsia="ru-RU"/>
        </w:rPr>
      </w:pPr>
      <w:r>
        <w:t xml:space="preserve">Thorpe, H and Wheaton, B. </w:t>
      </w:r>
      <w:r w:rsidRPr="00B931DD">
        <w:rPr>
          <w:lang w:val="en-US" w:eastAsia="ru-RU"/>
        </w:rPr>
        <w:t xml:space="preserve">2011. ‘Generation X Games’, Action Sports and the Olympic Movement: Understanding the Cultural Politics of Incorporation. </w:t>
      </w:r>
      <w:r w:rsidRPr="00B931DD">
        <w:rPr>
          <w:i/>
          <w:iCs/>
          <w:lang w:val="en-US" w:eastAsia="ru-RU"/>
        </w:rPr>
        <w:t xml:space="preserve">Sociology. </w:t>
      </w:r>
      <w:r w:rsidRPr="00B931DD">
        <w:rPr>
          <w:lang w:val="en-US" w:eastAsia="ru-RU"/>
        </w:rPr>
        <w:t>45</w:t>
      </w:r>
      <w:r w:rsidR="001806B2">
        <w:rPr>
          <w:lang w:val="en-US" w:eastAsia="ru-RU"/>
        </w:rPr>
        <w:t xml:space="preserve">: </w:t>
      </w:r>
      <w:r w:rsidRPr="00B931DD">
        <w:rPr>
          <w:lang w:val="en-US" w:eastAsia="ru-RU"/>
        </w:rPr>
        <w:t>830-847</w:t>
      </w:r>
    </w:p>
    <w:p w14:paraId="10B355EB" w14:textId="35695892" w:rsidR="00B931DD" w:rsidRDefault="00B931DD" w:rsidP="00B931DD">
      <w:pPr>
        <w:pStyle w:val="NormalWeb"/>
        <w:rPr>
          <w:lang w:val="en-GB"/>
        </w:rPr>
      </w:pPr>
      <w:r>
        <w:rPr>
          <w:lang w:val="en-GB"/>
        </w:rPr>
        <w:t>Thorpe, H and Wheaton, B. 2016</w:t>
      </w:r>
      <w:r w:rsidR="001806B2">
        <w:rPr>
          <w:lang w:val="en-GB"/>
        </w:rPr>
        <w:t>.</w:t>
      </w:r>
      <w:r>
        <w:rPr>
          <w:lang w:val="en-GB"/>
        </w:rPr>
        <w:t xml:space="preserve"> </w:t>
      </w:r>
      <w:r w:rsidRPr="001340C7">
        <w:rPr>
          <w:i/>
          <w:lang w:val="en-GB"/>
        </w:rPr>
        <w:t>Youth Perceptions of the Olympic Games: Attitudes Towards Action Sports at the YOG and Olympic Games.</w:t>
      </w:r>
      <w:r>
        <w:rPr>
          <w:lang w:val="en-GB"/>
        </w:rPr>
        <w:t xml:space="preserve"> </w:t>
      </w:r>
      <w:r w:rsidRPr="001340C7">
        <w:rPr>
          <w:lang w:val="en-GB"/>
        </w:rPr>
        <w:t>Final report for</w:t>
      </w:r>
      <w:r>
        <w:rPr>
          <w:lang w:val="en-GB"/>
        </w:rPr>
        <w:t xml:space="preserve"> t</w:t>
      </w:r>
      <w:r w:rsidRPr="001340C7">
        <w:rPr>
          <w:lang w:val="en-GB"/>
        </w:rPr>
        <w:t>he IOC Olympic Studies Centre</w:t>
      </w:r>
      <w:r>
        <w:rPr>
          <w:lang w:val="en-GB"/>
        </w:rPr>
        <w:t xml:space="preserve">. </w:t>
      </w:r>
      <w:r w:rsidR="003E7904">
        <w:rPr>
          <w:iCs/>
          <w:lang w:val="en-GB"/>
        </w:rPr>
        <w:t>Accessed 10 July 2017 from</w:t>
      </w:r>
      <w:r>
        <w:rPr>
          <w:lang w:val="en-GB"/>
        </w:rPr>
        <w:t xml:space="preserve">: </w:t>
      </w:r>
      <w:hyperlink r:id="rId27" w:history="1">
        <w:r w:rsidRPr="00E3515F">
          <w:rPr>
            <w:rStyle w:val="Hyperlink"/>
            <w:lang w:val="en-GB"/>
          </w:rPr>
          <w:t>https://library.olympic.org/Default/doc/SYRACUSE/165853</w:t>
        </w:r>
      </w:hyperlink>
    </w:p>
    <w:p w14:paraId="5CF44DB7" w14:textId="75D31154" w:rsidR="00D46F1D" w:rsidRPr="00A02108" w:rsidRDefault="00D46F1D" w:rsidP="00A02108">
      <w:pPr>
        <w:spacing w:line="240" w:lineRule="auto"/>
        <w:rPr>
          <w:lang w:val="en-US" w:eastAsia="ru-RU"/>
        </w:rPr>
      </w:pPr>
      <w:r w:rsidRPr="00BF3460">
        <w:rPr>
          <w:lang w:val="en-US" w:eastAsia="ru-RU"/>
        </w:rPr>
        <w:t>Tremblay</w:t>
      </w:r>
      <w:r w:rsidR="001F64D2" w:rsidRPr="00BF3460">
        <w:rPr>
          <w:lang w:val="en-US" w:eastAsia="ru-RU"/>
        </w:rPr>
        <w:t>, M.</w:t>
      </w:r>
      <w:r>
        <w:rPr>
          <w:lang w:val="en-US" w:eastAsia="ru-RU"/>
        </w:rPr>
        <w:t>A. 1957.</w:t>
      </w:r>
      <w:r w:rsidRPr="00A02108">
        <w:rPr>
          <w:lang w:val="en-US" w:eastAsia="ru-RU"/>
        </w:rPr>
        <w:t xml:space="preserve"> The Key Informant Technique: A Nonethnographic Application. </w:t>
      </w:r>
      <w:r w:rsidRPr="00A02108">
        <w:rPr>
          <w:i/>
          <w:lang w:val="en-US" w:eastAsia="ru-RU"/>
        </w:rPr>
        <w:t>American Anthropologist</w:t>
      </w:r>
      <w:r w:rsidRPr="00A02108">
        <w:rPr>
          <w:lang w:val="en-US" w:eastAsia="ru-RU"/>
        </w:rPr>
        <w:t>, 59: 688–701</w:t>
      </w:r>
    </w:p>
    <w:p w14:paraId="29D3ABFF" w14:textId="1F73308C" w:rsidR="00BB56AE" w:rsidRPr="00F059BF" w:rsidRDefault="00BB56AE" w:rsidP="00BB56AE">
      <w:pPr>
        <w:pStyle w:val="NormalWeb"/>
        <w:rPr>
          <w:lang w:val="en-GB"/>
        </w:rPr>
      </w:pPr>
      <w:r w:rsidRPr="00F059BF">
        <w:rPr>
          <w:lang w:val="en-GB"/>
        </w:rPr>
        <w:t>Tyson, S. 199</w:t>
      </w:r>
      <w:r w:rsidR="001806B2">
        <w:rPr>
          <w:lang w:val="en-GB"/>
        </w:rPr>
        <w:t>1.</w:t>
      </w:r>
      <w:r w:rsidRPr="00F059BF">
        <w:rPr>
          <w:lang w:val="en-GB"/>
        </w:rPr>
        <w:t xml:space="preserve"> Competition Climbing: An Overview of the History and Organization of Rock Climbing Competitions. </w:t>
      </w:r>
      <w:r w:rsidRPr="00F059BF">
        <w:rPr>
          <w:i/>
          <w:iCs/>
          <w:lang w:val="en-GB"/>
        </w:rPr>
        <w:t>Association of Outdoor Recreation &amp; Education Conference Proceedings</w:t>
      </w:r>
      <w:r w:rsidR="003F545A">
        <w:rPr>
          <w:lang w:val="en-GB"/>
        </w:rPr>
        <w:t xml:space="preserve">: </w:t>
      </w:r>
      <w:r w:rsidRPr="00F059BF">
        <w:rPr>
          <w:lang w:val="en-GB"/>
        </w:rPr>
        <w:t xml:space="preserve">107-113. </w:t>
      </w:r>
    </w:p>
    <w:p w14:paraId="387A0FC8" w14:textId="6C19CA9D" w:rsidR="00BB56AE" w:rsidRPr="00F059BF" w:rsidRDefault="00BB56AE" w:rsidP="00BB56AE">
      <w:pPr>
        <w:pStyle w:val="NormalWeb"/>
        <w:rPr>
          <w:lang w:val="en-GB"/>
        </w:rPr>
      </w:pPr>
      <w:r w:rsidRPr="00F059BF">
        <w:rPr>
          <w:lang w:val="en-GB"/>
        </w:rPr>
        <w:t>Quinn, R., Rohrbaugh, J.</w:t>
      </w:r>
      <w:r w:rsidR="003F545A">
        <w:rPr>
          <w:lang w:val="en-GB"/>
        </w:rPr>
        <w:t xml:space="preserve"> </w:t>
      </w:r>
      <w:r w:rsidRPr="00F059BF">
        <w:rPr>
          <w:lang w:val="en-GB"/>
        </w:rPr>
        <w:t>1983</w:t>
      </w:r>
      <w:r w:rsidR="003F545A">
        <w:rPr>
          <w:lang w:val="en-GB"/>
        </w:rPr>
        <w:t>.</w:t>
      </w:r>
      <w:r w:rsidRPr="00F059BF">
        <w:rPr>
          <w:lang w:val="en-GB"/>
        </w:rPr>
        <w:t xml:space="preserve"> “A Spatial Model of Effectiveness Criteria: Toward a Competing Values Approach to Organizational Analysis”, </w:t>
      </w:r>
      <w:r w:rsidRPr="00F059BF">
        <w:rPr>
          <w:i/>
          <w:lang w:val="en-GB"/>
        </w:rPr>
        <w:t>Management Science</w:t>
      </w:r>
      <w:r w:rsidRPr="00F059BF">
        <w:rPr>
          <w:lang w:val="en-GB"/>
        </w:rPr>
        <w:t>, Vol.29</w:t>
      </w:r>
      <w:r w:rsidR="003F545A">
        <w:rPr>
          <w:lang w:val="en-GB"/>
        </w:rPr>
        <w:t xml:space="preserve"> (</w:t>
      </w:r>
      <w:r w:rsidRPr="00F059BF">
        <w:rPr>
          <w:lang w:val="en-GB"/>
        </w:rPr>
        <w:t>3</w:t>
      </w:r>
      <w:r w:rsidR="003F545A">
        <w:rPr>
          <w:lang w:val="en-GB"/>
        </w:rPr>
        <w:t xml:space="preserve">): </w:t>
      </w:r>
      <w:r w:rsidRPr="00F059BF">
        <w:rPr>
          <w:lang w:val="en-GB"/>
        </w:rPr>
        <w:t xml:space="preserve">363-377. </w:t>
      </w:r>
    </w:p>
    <w:p w14:paraId="7A7DEDE9" w14:textId="5C55AFC3" w:rsidR="00BB56AE" w:rsidRPr="00F059BF" w:rsidRDefault="00BB56AE" w:rsidP="00BB56AE">
      <w:pPr>
        <w:pStyle w:val="NormalWeb"/>
        <w:rPr>
          <w:lang w:val="en-GB"/>
        </w:rPr>
      </w:pPr>
      <w:r w:rsidRPr="00F059BF">
        <w:rPr>
          <w:lang w:val="en-GB"/>
        </w:rPr>
        <w:t>UIAA</w:t>
      </w:r>
      <w:r w:rsidR="003F545A">
        <w:rPr>
          <w:lang w:val="en-GB"/>
        </w:rPr>
        <w:t xml:space="preserve">. </w:t>
      </w:r>
      <w:r w:rsidRPr="00F059BF">
        <w:rPr>
          <w:lang w:val="en-GB"/>
        </w:rPr>
        <w:t>2009</w:t>
      </w:r>
      <w:r w:rsidR="003F545A">
        <w:rPr>
          <w:lang w:val="en-GB"/>
        </w:rPr>
        <w:t>.</w:t>
      </w:r>
      <w:r w:rsidRPr="00F059BF">
        <w:rPr>
          <w:lang w:val="en-GB"/>
        </w:rPr>
        <w:t xml:space="preserve"> </w:t>
      </w:r>
      <w:r w:rsidRPr="00A02108">
        <w:rPr>
          <w:i/>
          <w:lang w:val="en-GB"/>
        </w:rPr>
        <w:t>UIAA and the Olympic movement: report to the IOC sport department</w:t>
      </w:r>
    </w:p>
    <w:p w14:paraId="0DAB4A4B" w14:textId="2A667BD7" w:rsidR="00BB56AE" w:rsidRPr="001340C7" w:rsidRDefault="00BB56AE" w:rsidP="00BB56AE">
      <w:pPr>
        <w:pStyle w:val="NormalWeb"/>
      </w:pPr>
      <w:r w:rsidRPr="00F059BF">
        <w:rPr>
          <w:lang w:val="en-GB"/>
        </w:rPr>
        <w:t>UIAA</w:t>
      </w:r>
      <w:r w:rsidR="003F545A">
        <w:rPr>
          <w:lang w:val="en-GB"/>
        </w:rPr>
        <w:t xml:space="preserve">. </w:t>
      </w:r>
      <w:r w:rsidRPr="00F059BF">
        <w:rPr>
          <w:lang w:val="en-GB"/>
        </w:rPr>
        <w:t>201</w:t>
      </w:r>
      <w:r w:rsidR="00115281">
        <w:rPr>
          <w:lang w:val="en-GB"/>
        </w:rPr>
        <w:t>7</w:t>
      </w:r>
      <w:r w:rsidR="003F545A">
        <w:rPr>
          <w:lang w:val="en-GB"/>
        </w:rPr>
        <w:t>.</w:t>
      </w:r>
      <w:r w:rsidRPr="00F059BF">
        <w:rPr>
          <w:lang w:val="en-GB"/>
        </w:rPr>
        <w:t xml:space="preserve"> </w:t>
      </w:r>
      <w:r w:rsidRPr="002D1B0C">
        <w:rPr>
          <w:iCs/>
          <w:lang w:val="en-GB"/>
        </w:rPr>
        <w:t>History.</w:t>
      </w:r>
      <w:r w:rsidR="003E7904" w:rsidRPr="003E7904">
        <w:rPr>
          <w:iCs/>
          <w:lang w:val="en-GB"/>
        </w:rPr>
        <w:t xml:space="preserve"> </w:t>
      </w:r>
      <w:r w:rsidR="003E7904">
        <w:rPr>
          <w:iCs/>
          <w:lang w:val="en-GB"/>
        </w:rPr>
        <w:t>Accessed 10 July 2017 from</w:t>
      </w:r>
      <w:r w:rsidRPr="00F059BF">
        <w:rPr>
          <w:lang w:val="en-GB"/>
        </w:rPr>
        <w:t xml:space="preserve">: </w:t>
      </w:r>
      <w:hyperlink r:id="rId28" w:history="1">
        <w:r w:rsidRPr="00F059BF">
          <w:rPr>
            <w:rStyle w:val="Hyperlink"/>
          </w:rPr>
          <w:t>http://theuiaa.org/about/</w:t>
        </w:r>
      </w:hyperlink>
    </w:p>
    <w:p w14:paraId="6606B750" w14:textId="44CF1C29" w:rsidR="00B931DD" w:rsidRPr="001340C7" w:rsidRDefault="00BB56AE" w:rsidP="00BB56AE">
      <w:pPr>
        <w:pStyle w:val="NormalWeb"/>
        <w:rPr>
          <w:lang w:val="en-GB"/>
        </w:rPr>
      </w:pPr>
      <w:r w:rsidRPr="00F059BF">
        <w:rPr>
          <w:lang w:val="en-GB"/>
        </w:rPr>
        <w:t>Washington, M. and Patterson, K.D.W. 2011</w:t>
      </w:r>
      <w:r w:rsidR="003F545A">
        <w:rPr>
          <w:lang w:val="en-GB"/>
        </w:rPr>
        <w:t>.</w:t>
      </w:r>
      <w:r w:rsidRPr="00F059BF">
        <w:rPr>
          <w:lang w:val="en-GB"/>
        </w:rPr>
        <w:t xml:space="preserve"> Hostile takeover or joint venture: Connections between institutional theory and sport management research. </w:t>
      </w:r>
      <w:r w:rsidRPr="00F059BF">
        <w:rPr>
          <w:i/>
          <w:iCs/>
          <w:lang w:val="en-GB"/>
        </w:rPr>
        <w:t xml:space="preserve">Sport Management Review, </w:t>
      </w:r>
      <w:r w:rsidRPr="00F059BF">
        <w:rPr>
          <w:lang w:val="en-GB"/>
        </w:rPr>
        <w:t>14 (1)</w:t>
      </w:r>
      <w:r w:rsidR="003F545A">
        <w:rPr>
          <w:lang w:val="en-GB"/>
        </w:rPr>
        <w:t xml:space="preserve">: </w:t>
      </w:r>
      <w:r w:rsidRPr="00F059BF">
        <w:rPr>
          <w:lang w:val="en-GB"/>
        </w:rPr>
        <w:t>1-12.</w:t>
      </w:r>
    </w:p>
    <w:p w14:paraId="74024E37" w14:textId="37B64E16" w:rsidR="00BB56AE" w:rsidRDefault="00BB56AE" w:rsidP="00BB56AE">
      <w:pPr>
        <w:pStyle w:val="NormalWeb"/>
        <w:rPr>
          <w:lang w:val="en-GB"/>
        </w:rPr>
      </w:pPr>
      <w:r w:rsidRPr="00F059BF">
        <w:rPr>
          <w:lang w:val="en-GB"/>
        </w:rPr>
        <w:t>Wiener, Y. 1988</w:t>
      </w:r>
      <w:r w:rsidR="003F545A">
        <w:rPr>
          <w:lang w:val="en-GB"/>
        </w:rPr>
        <w:t>.</w:t>
      </w:r>
      <w:r w:rsidRPr="00F059BF">
        <w:rPr>
          <w:lang w:val="en-GB"/>
        </w:rPr>
        <w:t xml:space="preserve"> Forms of Value Systems: A Focus on Organizational Effectiveness and Cultural Change and Maintenance. </w:t>
      </w:r>
      <w:r w:rsidRPr="00F059BF">
        <w:rPr>
          <w:i/>
          <w:iCs/>
          <w:lang w:val="en-GB"/>
        </w:rPr>
        <w:t xml:space="preserve">The Academy of Management Review, </w:t>
      </w:r>
      <w:r w:rsidRPr="00F059BF">
        <w:rPr>
          <w:lang w:val="en-GB"/>
        </w:rPr>
        <w:t>13 (4)</w:t>
      </w:r>
      <w:r w:rsidR="003F545A">
        <w:rPr>
          <w:lang w:val="en-GB"/>
        </w:rPr>
        <w:t xml:space="preserve">: </w:t>
      </w:r>
      <w:r w:rsidRPr="00F059BF">
        <w:rPr>
          <w:lang w:val="en-GB"/>
        </w:rPr>
        <w:t xml:space="preserve">534-545. </w:t>
      </w:r>
    </w:p>
    <w:p w14:paraId="23F1A33B" w14:textId="11EC9602" w:rsidR="007D0425" w:rsidRPr="00A02108" w:rsidRDefault="007D0425" w:rsidP="00A02108">
      <w:pPr>
        <w:spacing w:line="240" w:lineRule="auto"/>
        <w:rPr>
          <w:lang w:val="en-US" w:eastAsia="ru-RU"/>
        </w:rPr>
      </w:pPr>
      <w:r w:rsidRPr="00A02108">
        <w:rPr>
          <w:lang w:val="en-US" w:eastAsia="ru-RU"/>
        </w:rPr>
        <w:t>Woermann</w:t>
      </w:r>
      <w:r>
        <w:rPr>
          <w:lang w:val="en-US" w:eastAsia="ru-RU"/>
        </w:rPr>
        <w:t xml:space="preserve">, </w:t>
      </w:r>
      <w:r w:rsidRPr="00E265DA">
        <w:rPr>
          <w:lang w:val="en-US" w:eastAsia="ru-RU"/>
        </w:rPr>
        <w:t>N</w:t>
      </w:r>
      <w:r>
        <w:rPr>
          <w:lang w:val="en-US" w:eastAsia="ru-RU"/>
        </w:rPr>
        <w:t>.</w:t>
      </w:r>
      <w:r w:rsidRPr="00E265DA">
        <w:rPr>
          <w:lang w:val="en-US" w:eastAsia="ru-RU"/>
        </w:rPr>
        <w:t xml:space="preserve"> </w:t>
      </w:r>
      <w:r w:rsidRPr="00A02108">
        <w:rPr>
          <w:lang w:val="en-US" w:eastAsia="ru-RU"/>
        </w:rPr>
        <w:t>2012.</w:t>
      </w:r>
      <w:r w:rsidR="00383989">
        <w:rPr>
          <w:lang w:val="en-US" w:eastAsia="ru-RU"/>
        </w:rPr>
        <w:t xml:space="preserve"> </w:t>
      </w:r>
      <w:r>
        <w:rPr>
          <w:lang w:val="en-US" w:eastAsia="ru-RU"/>
        </w:rPr>
        <w:t>On the Slope Is on the Screen</w:t>
      </w:r>
      <w:r w:rsidRPr="00A02108">
        <w:rPr>
          <w:lang w:val="en-US" w:eastAsia="ru-RU"/>
        </w:rPr>
        <w:t>: Prosumption, Social Media Practices, and Scopic Syste</w:t>
      </w:r>
      <w:r w:rsidR="00383989">
        <w:rPr>
          <w:lang w:val="en-US" w:eastAsia="ru-RU"/>
        </w:rPr>
        <w:t>ms in the Freeskiing Subculture</w:t>
      </w:r>
      <w:r w:rsidRPr="00A02108">
        <w:rPr>
          <w:lang w:val="en-US" w:eastAsia="ru-RU"/>
        </w:rPr>
        <w:t xml:space="preserve">. </w:t>
      </w:r>
      <w:r w:rsidRPr="00A02108">
        <w:rPr>
          <w:i/>
          <w:iCs/>
          <w:lang w:val="en-US" w:eastAsia="ru-RU"/>
        </w:rPr>
        <w:t xml:space="preserve">American Behavioral Scientist. </w:t>
      </w:r>
      <w:r w:rsidRPr="00A02108">
        <w:rPr>
          <w:lang w:val="en-US" w:eastAsia="ru-RU"/>
        </w:rPr>
        <w:t xml:space="preserve">56 (4): 618-640. </w:t>
      </w:r>
    </w:p>
    <w:p w14:paraId="1433C319" w14:textId="6C033A14" w:rsidR="00BB56AE" w:rsidRPr="00F059BF" w:rsidRDefault="00BB56AE" w:rsidP="00BB56AE">
      <w:pPr>
        <w:pStyle w:val="NormalWeb"/>
        <w:rPr>
          <w:lang w:val="en-GB"/>
        </w:rPr>
      </w:pPr>
      <w:r w:rsidRPr="00F059BF">
        <w:rPr>
          <w:lang w:val="en-GB"/>
        </w:rPr>
        <w:t>Yin, R.K. 2012</w:t>
      </w:r>
      <w:r w:rsidR="003F545A">
        <w:rPr>
          <w:lang w:val="en-GB"/>
        </w:rPr>
        <w:t>.</w:t>
      </w:r>
      <w:r w:rsidRPr="00F059BF">
        <w:rPr>
          <w:lang w:val="en-GB"/>
        </w:rPr>
        <w:t xml:space="preserve"> </w:t>
      </w:r>
      <w:r w:rsidRPr="00F059BF">
        <w:rPr>
          <w:i/>
          <w:iCs/>
          <w:lang w:val="en-GB"/>
        </w:rPr>
        <w:t xml:space="preserve">Applications of case study research / Robert K. Yin. </w:t>
      </w:r>
      <w:r w:rsidRPr="00F059BF">
        <w:rPr>
          <w:lang w:val="en-GB"/>
        </w:rPr>
        <w:t xml:space="preserve">Thousand Oaks, Calif: SAGE, c2012; 3rd ed. </w:t>
      </w:r>
    </w:p>
    <w:p w14:paraId="20D05061" w14:textId="64F9B2A8" w:rsidR="00BB56AE" w:rsidRPr="00F059BF" w:rsidRDefault="00BB56AE" w:rsidP="00BB56AE">
      <w:pPr>
        <w:pStyle w:val="NormalWeb"/>
        <w:rPr>
          <w:lang w:val="en-GB"/>
        </w:rPr>
      </w:pPr>
      <w:r w:rsidRPr="00F059BF">
        <w:rPr>
          <w:lang w:val="en-GB"/>
        </w:rPr>
        <w:t>Zucker, L.G. 1983</w:t>
      </w:r>
      <w:r w:rsidR="003F545A">
        <w:rPr>
          <w:lang w:val="en-GB"/>
        </w:rPr>
        <w:t>.</w:t>
      </w:r>
      <w:r w:rsidRPr="00F059BF">
        <w:rPr>
          <w:lang w:val="en-GB"/>
        </w:rPr>
        <w:t xml:space="preserve"> Organizations as institutions. </w:t>
      </w:r>
      <w:r w:rsidRPr="00F059BF">
        <w:rPr>
          <w:i/>
          <w:iCs/>
          <w:lang w:val="en-GB"/>
        </w:rPr>
        <w:t>Research in the Sociology of Organizations: A Research Annual / Editor: Samuel B.Bacharach</w:t>
      </w:r>
      <w:r w:rsidR="003F545A">
        <w:rPr>
          <w:lang w:val="en-GB"/>
        </w:rPr>
        <w:t>.</w:t>
      </w:r>
      <w:r w:rsidRPr="00F059BF">
        <w:rPr>
          <w:lang w:val="en-GB"/>
        </w:rPr>
        <w:t xml:space="preserve"> </w:t>
      </w:r>
    </w:p>
    <w:p w14:paraId="72A858DA" w14:textId="77777777" w:rsidR="00BB56AE" w:rsidRPr="00F059BF" w:rsidRDefault="00BB56AE" w:rsidP="00BB56AE">
      <w:pPr>
        <w:autoSpaceDE w:val="0"/>
        <w:autoSpaceDN w:val="0"/>
        <w:adjustRightInd w:val="0"/>
        <w:spacing w:line="240" w:lineRule="auto"/>
        <w:jc w:val="both"/>
        <w:rPr>
          <w:b/>
          <w:bCs/>
        </w:rPr>
      </w:pPr>
    </w:p>
    <w:p w14:paraId="3524F986" w14:textId="77777777" w:rsidR="005A3F5E" w:rsidRDefault="005A3F5E">
      <w:pPr>
        <w:spacing w:after="200" w:line="276" w:lineRule="auto"/>
        <w:rPr>
          <w:b/>
        </w:rPr>
      </w:pPr>
      <w:r>
        <w:rPr>
          <w:b/>
        </w:rPr>
        <w:br w:type="page"/>
      </w:r>
    </w:p>
    <w:p w14:paraId="35941669" w14:textId="77777777" w:rsidR="00C87FEF" w:rsidRPr="00233882" w:rsidRDefault="00C87FEF" w:rsidP="00C87FEF">
      <w:pPr>
        <w:pStyle w:val="NormalWeb"/>
        <w:jc w:val="center"/>
        <w:rPr>
          <w:b/>
          <w:lang w:val="en-GB"/>
        </w:rPr>
      </w:pPr>
      <w:r>
        <w:rPr>
          <w:b/>
          <w:lang w:val="en-GB"/>
        </w:rPr>
        <w:t xml:space="preserve">Appendix 1. </w:t>
      </w:r>
      <w:r w:rsidRPr="00F059BF">
        <w:rPr>
          <w:b/>
          <w:lang w:val="en-GB"/>
        </w:rPr>
        <w:t xml:space="preserve">List of interviews </w:t>
      </w:r>
    </w:p>
    <w:tbl>
      <w:tblPr>
        <w:tblStyle w:val="TableGrid"/>
        <w:tblW w:w="9634" w:type="dxa"/>
        <w:tblLook w:val="04A0" w:firstRow="1" w:lastRow="0" w:firstColumn="1" w:lastColumn="0" w:noHBand="0" w:noVBand="1"/>
      </w:tblPr>
      <w:tblGrid>
        <w:gridCol w:w="2967"/>
        <w:gridCol w:w="2982"/>
        <w:gridCol w:w="3685"/>
      </w:tblGrid>
      <w:tr w:rsidR="00C87FEF" w:rsidRPr="00173DD8" w14:paraId="7DB7548D" w14:textId="77777777" w:rsidTr="004D365A">
        <w:tc>
          <w:tcPr>
            <w:tcW w:w="2967" w:type="dxa"/>
            <w:shd w:val="clear" w:color="auto" w:fill="BFBFBF" w:themeFill="background1" w:themeFillShade="BF"/>
          </w:tcPr>
          <w:p w14:paraId="0D2C8A06" w14:textId="77777777" w:rsidR="00C87FEF" w:rsidRPr="00173DD8" w:rsidRDefault="00C87FEF" w:rsidP="004D365A">
            <w:pPr>
              <w:keepNext/>
              <w:keepLines/>
              <w:spacing w:before="200" w:after="160" w:line="259" w:lineRule="auto"/>
              <w:ind w:right="-30"/>
              <w:jc w:val="center"/>
              <w:outlineLvl w:val="2"/>
              <w:rPr>
                <w:rStyle w:val="fnt0"/>
                <w:rFonts w:cstheme="minorHAnsi"/>
                <w:b/>
              </w:rPr>
            </w:pPr>
            <w:r w:rsidRPr="00173DD8">
              <w:rPr>
                <w:rStyle w:val="fnt0"/>
                <w:rFonts w:cstheme="minorHAnsi"/>
                <w:b/>
              </w:rPr>
              <w:t>OFFICIALS</w:t>
            </w:r>
          </w:p>
        </w:tc>
        <w:tc>
          <w:tcPr>
            <w:tcW w:w="2982" w:type="dxa"/>
            <w:shd w:val="clear" w:color="auto" w:fill="BFBFBF" w:themeFill="background1" w:themeFillShade="BF"/>
          </w:tcPr>
          <w:p w14:paraId="00B7AD6C" w14:textId="5EF751CC" w:rsidR="00C87FEF" w:rsidRPr="00173DD8" w:rsidRDefault="00C87FEF" w:rsidP="004D365A">
            <w:pPr>
              <w:keepNext/>
              <w:keepLines/>
              <w:spacing w:before="200" w:after="160" w:line="259" w:lineRule="auto"/>
              <w:ind w:right="-30"/>
              <w:jc w:val="center"/>
              <w:outlineLvl w:val="2"/>
              <w:rPr>
                <w:rStyle w:val="fnt0"/>
                <w:rFonts w:cstheme="minorHAnsi"/>
                <w:b/>
              </w:rPr>
            </w:pPr>
            <w:r>
              <w:rPr>
                <w:rStyle w:val="fnt0"/>
                <w:rFonts w:cstheme="minorHAnsi"/>
                <w:b/>
              </w:rPr>
              <w:t xml:space="preserve">SPORT </w:t>
            </w:r>
            <w:r w:rsidR="00CA54B3">
              <w:rPr>
                <w:rStyle w:val="fnt0"/>
                <w:rFonts w:cstheme="minorHAnsi"/>
                <w:b/>
              </w:rPr>
              <w:t xml:space="preserve">CLIMBING: </w:t>
            </w:r>
            <w:r w:rsidRPr="00173DD8">
              <w:rPr>
                <w:rStyle w:val="fnt0"/>
                <w:rFonts w:cstheme="minorHAnsi"/>
                <w:b/>
              </w:rPr>
              <w:t>ATHLETES</w:t>
            </w:r>
            <w:r>
              <w:rPr>
                <w:rStyle w:val="fnt0"/>
                <w:rFonts w:cstheme="minorHAnsi"/>
                <w:b/>
              </w:rPr>
              <w:t xml:space="preserve"> / COACHES</w:t>
            </w:r>
          </w:p>
        </w:tc>
        <w:tc>
          <w:tcPr>
            <w:tcW w:w="3685" w:type="dxa"/>
            <w:shd w:val="clear" w:color="auto" w:fill="BFBFBF" w:themeFill="background1" w:themeFillShade="BF"/>
          </w:tcPr>
          <w:p w14:paraId="2184C647" w14:textId="77777777" w:rsidR="00C87FEF" w:rsidRPr="00173DD8" w:rsidRDefault="00C87FEF" w:rsidP="004D365A">
            <w:pPr>
              <w:keepNext/>
              <w:keepLines/>
              <w:spacing w:before="200" w:after="160" w:line="259" w:lineRule="auto"/>
              <w:ind w:right="-30"/>
              <w:jc w:val="center"/>
              <w:outlineLvl w:val="2"/>
              <w:rPr>
                <w:rStyle w:val="fnt0"/>
                <w:rFonts w:cstheme="minorHAnsi"/>
                <w:b/>
              </w:rPr>
            </w:pPr>
            <w:r>
              <w:rPr>
                <w:rStyle w:val="fnt0"/>
                <w:rFonts w:cstheme="minorHAnsi"/>
                <w:b/>
              </w:rPr>
              <w:t>ROCK CLIMBING ATHLETES</w:t>
            </w:r>
          </w:p>
        </w:tc>
      </w:tr>
      <w:tr w:rsidR="00C87FEF" w:rsidRPr="00233882" w14:paraId="301F03C8" w14:textId="77777777" w:rsidTr="004D365A">
        <w:tc>
          <w:tcPr>
            <w:tcW w:w="5949" w:type="dxa"/>
            <w:gridSpan w:val="2"/>
          </w:tcPr>
          <w:p w14:paraId="71F46D89" w14:textId="77777777" w:rsidR="00C87FEF" w:rsidRDefault="00C87FEF" w:rsidP="00A02108">
            <w:pPr>
              <w:keepNext/>
              <w:keepLines/>
              <w:spacing w:before="200" w:after="160" w:line="240" w:lineRule="auto"/>
              <w:ind w:left="-107" w:right="-30"/>
              <w:jc w:val="center"/>
              <w:outlineLvl w:val="2"/>
              <w:rPr>
                <w:rStyle w:val="fnt0"/>
                <w:rFonts w:cstheme="minorHAnsi"/>
              </w:rPr>
            </w:pPr>
            <w:r w:rsidRPr="00173DD8">
              <w:rPr>
                <w:rStyle w:val="fnt0"/>
                <w:rFonts w:cstheme="minorHAnsi"/>
                <w:b/>
              </w:rPr>
              <w:t>Sean McColl</w:t>
            </w:r>
            <w:r>
              <w:rPr>
                <w:rStyle w:val="fnt0"/>
                <w:rFonts w:cstheme="minorHAnsi"/>
                <w:b/>
              </w:rPr>
              <w:t xml:space="preserve">, </w:t>
            </w:r>
            <w:r w:rsidRPr="00173DD8">
              <w:rPr>
                <w:rStyle w:val="fnt0"/>
                <w:rFonts w:cstheme="minorHAnsi"/>
              </w:rPr>
              <w:t>Canada</w:t>
            </w:r>
            <w:r>
              <w:rPr>
                <w:rStyle w:val="fnt0"/>
                <w:rFonts w:cstheme="minorHAnsi"/>
              </w:rPr>
              <w:t xml:space="preserve">, </w:t>
            </w:r>
            <w:r w:rsidRPr="00173DD8">
              <w:rPr>
                <w:rStyle w:val="fnt0"/>
                <w:rFonts w:cstheme="minorHAnsi"/>
              </w:rPr>
              <w:t>26 years old</w:t>
            </w:r>
            <w:r>
              <w:rPr>
                <w:rStyle w:val="fnt0"/>
                <w:rFonts w:cstheme="minorHAnsi"/>
              </w:rPr>
              <w:t xml:space="preserve">, </w:t>
            </w:r>
          </w:p>
          <w:p w14:paraId="7C866A3E" w14:textId="4D4E9FA1" w:rsidR="00C87FEF" w:rsidRPr="00173DD8" w:rsidRDefault="00C87FEF" w:rsidP="00A02108">
            <w:pPr>
              <w:keepNext/>
              <w:keepLines/>
              <w:spacing w:before="200" w:after="160" w:line="240" w:lineRule="auto"/>
              <w:ind w:left="-107" w:right="-30"/>
              <w:jc w:val="center"/>
              <w:outlineLvl w:val="2"/>
              <w:rPr>
                <w:rStyle w:val="fnt0"/>
                <w:rFonts w:cstheme="minorHAnsi"/>
                <w:b/>
              </w:rPr>
            </w:pPr>
            <w:r w:rsidRPr="00173DD8">
              <w:rPr>
                <w:rStyle w:val="fnt0"/>
                <w:rFonts w:cstheme="minorHAnsi"/>
              </w:rPr>
              <w:t>Professional sport climbing athlete</w:t>
            </w:r>
            <w:r w:rsidR="00CA54B3">
              <w:rPr>
                <w:rStyle w:val="fnt0"/>
                <w:rFonts w:cstheme="minorHAnsi"/>
                <w:b/>
              </w:rPr>
              <w:t xml:space="preserve">, </w:t>
            </w:r>
            <w:r w:rsidR="001F64D2">
              <w:rPr>
                <w:rStyle w:val="fnt0"/>
                <w:rFonts w:cstheme="minorHAnsi"/>
                <w:b/>
              </w:rPr>
              <w:t xml:space="preserve">   </w:t>
            </w:r>
            <w:r>
              <w:rPr>
                <w:rStyle w:val="fnt0"/>
                <w:rFonts w:cstheme="minorHAnsi"/>
                <w:b/>
              </w:rPr>
              <w:t xml:space="preserve">                                 </w:t>
            </w:r>
            <w:r>
              <w:rPr>
                <w:rStyle w:val="fnt0"/>
                <w:rFonts w:cstheme="minorHAnsi"/>
              </w:rPr>
              <w:t>t</w:t>
            </w:r>
            <w:r w:rsidRPr="00173DD8">
              <w:rPr>
                <w:rStyle w:val="fnt0"/>
                <w:rFonts w:cstheme="minorHAnsi"/>
              </w:rPr>
              <w:t>he IFSC Athletes President</w:t>
            </w:r>
          </w:p>
        </w:tc>
        <w:tc>
          <w:tcPr>
            <w:tcW w:w="3685" w:type="dxa"/>
          </w:tcPr>
          <w:p w14:paraId="4BA6C7EE" w14:textId="77777777" w:rsidR="00C87FEF" w:rsidRPr="00173DD8" w:rsidRDefault="00C87FEF" w:rsidP="004D365A">
            <w:pPr>
              <w:keepNext/>
              <w:keepLines/>
              <w:spacing w:before="200" w:after="160" w:line="240" w:lineRule="auto"/>
              <w:ind w:right="-30"/>
              <w:jc w:val="center"/>
              <w:outlineLvl w:val="2"/>
              <w:rPr>
                <w:rStyle w:val="fnt0"/>
                <w:rFonts w:cstheme="minorHAnsi"/>
              </w:rPr>
            </w:pPr>
            <w:r w:rsidRPr="00173DD8">
              <w:rPr>
                <w:rStyle w:val="fnt0"/>
                <w:rFonts w:cstheme="minorHAnsi"/>
                <w:b/>
              </w:rPr>
              <w:t xml:space="preserve">Iker Pou, </w:t>
            </w:r>
            <w:r w:rsidRPr="00173DD8">
              <w:rPr>
                <w:rStyle w:val="fnt0"/>
                <w:rFonts w:cstheme="minorHAnsi"/>
              </w:rPr>
              <w:t>Spain, 36 years old</w:t>
            </w:r>
          </w:p>
          <w:p w14:paraId="5850D598" w14:textId="77777777" w:rsidR="00C87FEF" w:rsidRPr="00173DD8" w:rsidRDefault="00C87FEF" w:rsidP="004D365A">
            <w:pPr>
              <w:keepNext/>
              <w:keepLines/>
              <w:spacing w:before="200" w:after="160" w:line="240" w:lineRule="auto"/>
              <w:ind w:right="-30"/>
              <w:jc w:val="center"/>
              <w:outlineLvl w:val="2"/>
              <w:rPr>
                <w:rStyle w:val="fnt0"/>
                <w:rFonts w:cstheme="minorHAnsi"/>
              </w:rPr>
            </w:pPr>
            <w:r w:rsidRPr="00173DD8">
              <w:rPr>
                <w:rStyle w:val="fnt0"/>
                <w:rFonts w:cstheme="minorHAnsi"/>
              </w:rPr>
              <w:t>Professional adventure outdoor climbing athlete</w:t>
            </w:r>
          </w:p>
        </w:tc>
      </w:tr>
      <w:tr w:rsidR="00C87FEF" w:rsidRPr="00233882" w14:paraId="7FD45F20" w14:textId="77777777" w:rsidTr="00A02108">
        <w:trPr>
          <w:trHeight w:val="1708"/>
        </w:trPr>
        <w:tc>
          <w:tcPr>
            <w:tcW w:w="2967" w:type="dxa"/>
          </w:tcPr>
          <w:p w14:paraId="30E0E826" w14:textId="77777777" w:rsidR="00C87FEF" w:rsidRPr="00173DD8" w:rsidRDefault="00C87FEF" w:rsidP="004D365A">
            <w:pPr>
              <w:keepNext/>
              <w:keepLines/>
              <w:spacing w:before="200" w:after="160" w:line="259" w:lineRule="auto"/>
              <w:ind w:right="-30"/>
              <w:jc w:val="center"/>
              <w:outlineLvl w:val="2"/>
              <w:rPr>
                <w:rStyle w:val="fnt0"/>
                <w:rFonts w:cstheme="minorHAnsi"/>
                <w:b/>
              </w:rPr>
            </w:pPr>
            <w:r w:rsidRPr="00173DD8">
              <w:rPr>
                <w:rStyle w:val="fnt0"/>
                <w:rFonts w:cstheme="minorHAnsi"/>
                <w:b/>
              </w:rPr>
              <w:t>Marco Maria Scolaris</w:t>
            </w:r>
          </w:p>
          <w:p w14:paraId="2D4C5F6F" w14:textId="27D3E217" w:rsidR="00C87FEF" w:rsidRPr="00173DD8" w:rsidRDefault="00C87FEF" w:rsidP="00A70C71">
            <w:pPr>
              <w:keepNext/>
              <w:keepLines/>
              <w:spacing w:before="200" w:after="160" w:line="259" w:lineRule="auto"/>
              <w:ind w:right="-30"/>
              <w:jc w:val="center"/>
              <w:outlineLvl w:val="2"/>
              <w:rPr>
                <w:rStyle w:val="fnt0"/>
                <w:rFonts w:cstheme="minorHAnsi"/>
              </w:rPr>
            </w:pPr>
            <w:r w:rsidRPr="00173DD8">
              <w:rPr>
                <w:rStyle w:val="fnt0"/>
                <w:rFonts w:cstheme="minorHAnsi"/>
              </w:rPr>
              <w:t>Italy, 55 years old</w:t>
            </w:r>
            <w:r w:rsidR="001F64D2">
              <w:rPr>
                <w:rStyle w:val="fnt0"/>
                <w:rFonts w:cstheme="minorHAnsi"/>
              </w:rPr>
              <w:t>,</w:t>
            </w:r>
            <w:r>
              <w:rPr>
                <w:rStyle w:val="fnt0"/>
                <w:rFonts w:cstheme="minorHAnsi"/>
              </w:rPr>
              <w:t xml:space="preserve">           </w:t>
            </w:r>
            <w:r w:rsidRPr="00173DD8">
              <w:rPr>
                <w:rStyle w:val="fnt0"/>
                <w:rFonts w:cstheme="minorHAnsi"/>
              </w:rPr>
              <w:t>The IFSC President</w:t>
            </w:r>
            <w:r>
              <w:rPr>
                <w:rStyle w:val="fnt0"/>
                <w:rFonts w:cstheme="minorHAnsi"/>
              </w:rPr>
              <w:t xml:space="preserve"> </w:t>
            </w:r>
            <w:r w:rsidRPr="00173DD8">
              <w:rPr>
                <w:rStyle w:val="fnt0"/>
                <w:rFonts w:cstheme="minorHAnsi"/>
              </w:rPr>
              <w:t>(interviewed by e-mail)</w:t>
            </w:r>
          </w:p>
        </w:tc>
        <w:tc>
          <w:tcPr>
            <w:tcW w:w="2982" w:type="dxa"/>
          </w:tcPr>
          <w:p w14:paraId="65F5E3BD" w14:textId="77777777" w:rsidR="00C87FEF" w:rsidRPr="00173DD8" w:rsidRDefault="00C87FEF" w:rsidP="004D365A">
            <w:pPr>
              <w:keepNext/>
              <w:keepLines/>
              <w:spacing w:before="200" w:after="160" w:line="259" w:lineRule="auto"/>
              <w:ind w:right="-30"/>
              <w:jc w:val="center"/>
              <w:outlineLvl w:val="2"/>
              <w:rPr>
                <w:rStyle w:val="fnt0"/>
                <w:rFonts w:cstheme="minorHAnsi"/>
                <w:b/>
              </w:rPr>
            </w:pPr>
            <w:r w:rsidRPr="00173DD8">
              <w:rPr>
                <w:rStyle w:val="fnt0"/>
                <w:rFonts w:cstheme="minorHAnsi"/>
                <w:b/>
              </w:rPr>
              <w:t>Rustam Gelmanov</w:t>
            </w:r>
          </w:p>
          <w:p w14:paraId="0B0682DF" w14:textId="7B53C161" w:rsidR="00C87FEF" w:rsidRPr="00A02108" w:rsidRDefault="00C87FEF" w:rsidP="00A70C71">
            <w:pPr>
              <w:keepNext/>
              <w:keepLines/>
              <w:spacing w:before="200" w:after="160" w:line="259" w:lineRule="auto"/>
              <w:ind w:right="-30"/>
              <w:jc w:val="center"/>
              <w:outlineLvl w:val="2"/>
              <w:rPr>
                <w:rStyle w:val="fnt0"/>
                <w:rFonts w:cstheme="minorHAnsi"/>
              </w:rPr>
            </w:pPr>
            <w:r w:rsidRPr="00173DD8">
              <w:rPr>
                <w:rStyle w:val="fnt0"/>
                <w:rFonts w:cstheme="minorHAnsi"/>
              </w:rPr>
              <w:t>Russia, 26 years old</w:t>
            </w:r>
            <w:r>
              <w:rPr>
                <w:rStyle w:val="fnt0"/>
                <w:rFonts w:cstheme="minorHAnsi"/>
              </w:rPr>
              <w:t xml:space="preserve">, </w:t>
            </w:r>
            <w:r w:rsidRPr="00173DD8">
              <w:rPr>
                <w:rStyle w:val="fnt0"/>
                <w:rFonts w:cstheme="minorHAnsi"/>
              </w:rPr>
              <w:t>Professional sport climbing athlete</w:t>
            </w:r>
          </w:p>
        </w:tc>
        <w:tc>
          <w:tcPr>
            <w:tcW w:w="3685" w:type="dxa"/>
          </w:tcPr>
          <w:p w14:paraId="13D75D36" w14:textId="77777777" w:rsidR="00C87FEF" w:rsidRPr="00173DD8" w:rsidRDefault="00C87FEF" w:rsidP="004D365A">
            <w:pPr>
              <w:keepNext/>
              <w:keepLines/>
              <w:spacing w:before="200" w:after="160" w:line="259" w:lineRule="auto"/>
              <w:ind w:right="-30"/>
              <w:jc w:val="center"/>
              <w:outlineLvl w:val="2"/>
              <w:rPr>
                <w:rStyle w:val="fnt0"/>
                <w:rFonts w:cstheme="minorHAnsi"/>
              </w:rPr>
            </w:pPr>
            <w:r w:rsidRPr="00173DD8">
              <w:rPr>
                <w:rStyle w:val="fnt0"/>
                <w:rFonts w:cstheme="minorHAnsi"/>
                <w:b/>
              </w:rPr>
              <w:t xml:space="preserve">Eneko Pou, </w:t>
            </w:r>
            <w:r w:rsidRPr="00173DD8">
              <w:rPr>
                <w:rStyle w:val="fnt0"/>
                <w:rFonts w:cstheme="minorHAnsi"/>
              </w:rPr>
              <w:t>Spain, 39 years old</w:t>
            </w:r>
          </w:p>
          <w:p w14:paraId="481F9CEF" w14:textId="77777777" w:rsidR="00C87FEF" w:rsidRPr="00173DD8" w:rsidRDefault="00C87FEF" w:rsidP="004D365A">
            <w:pPr>
              <w:tabs>
                <w:tab w:val="num" w:pos="360"/>
              </w:tabs>
              <w:spacing w:after="160" w:line="259" w:lineRule="auto"/>
              <w:ind w:right="-30"/>
              <w:jc w:val="center"/>
              <w:rPr>
                <w:rStyle w:val="fnt0"/>
                <w:rFonts w:cstheme="minorHAnsi"/>
                <w:b/>
              </w:rPr>
            </w:pPr>
            <w:r w:rsidRPr="00173DD8">
              <w:rPr>
                <w:rStyle w:val="fnt0"/>
                <w:rFonts w:cstheme="minorHAnsi"/>
              </w:rPr>
              <w:t>Professional adventure outdoor climbing athlete</w:t>
            </w:r>
          </w:p>
        </w:tc>
      </w:tr>
      <w:tr w:rsidR="00C87FEF" w:rsidRPr="00233882" w14:paraId="39F5640E" w14:textId="77777777" w:rsidTr="004D365A">
        <w:tc>
          <w:tcPr>
            <w:tcW w:w="2967" w:type="dxa"/>
          </w:tcPr>
          <w:p w14:paraId="52A996C5" w14:textId="77777777" w:rsidR="00CA54B3" w:rsidRPr="00173DD8" w:rsidRDefault="00CA54B3" w:rsidP="00CA54B3">
            <w:pPr>
              <w:keepNext/>
              <w:keepLines/>
              <w:spacing w:before="200" w:after="160" w:line="259" w:lineRule="auto"/>
              <w:ind w:right="-30"/>
              <w:jc w:val="center"/>
              <w:outlineLvl w:val="2"/>
              <w:rPr>
                <w:rStyle w:val="fnt0"/>
                <w:rFonts w:cstheme="minorHAnsi"/>
                <w:b/>
              </w:rPr>
            </w:pPr>
            <w:r w:rsidRPr="00173DD8">
              <w:rPr>
                <w:rStyle w:val="fnt0"/>
                <w:rFonts w:cstheme="minorHAnsi"/>
                <w:b/>
              </w:rPr>
              <w:t>Gerhard Heiberg,</w:t>
            </w:r>
          </w:p>
          <w:p w14:paraId="13D803B5" w14:textId="4A73D9F3" w:rsidR="00C87FEF" w:rsidRPr="00173DD8" w:rsidRDefault="00CA54B3" w:rsidP="00A70C71">
            <w:pPr>
              <w:tabs>
                <w:tab w:val="num" w:pos="360"/>
              </w:tabs>
              <w:spacing w:after="160" w:line="259" w:lineRule="auto"/>
              <w:ind w:right="-30"/>
              <w:jc w:val="center"/>
              <w:rPr>
                <w:rStyle w:val="fnt0"/>
                <w:rFonts w:cstheme="minorHAnsi"/>
                <w:b/>
              </w:rPr>
            </w:pPr>
            <w:r w:rsidRPr="00173DD8">
              <w:rPr>
                <w:rStyle w:val="fnt0"/>
                <w:rFonts w:cstheme="minorHAnsi"/>
              </w:rPr>
              <w:t>Norway, 73 years old,</w:t>
            </w:r>
            <w:r>
              <w:rPr>
                <w:rStyle w:val="fnt0"/>
                <w:rFonts w:cstheme="minorHAnsi"/>
              </w:rPr>
              <w:t xml:space="preserve">      </w:t>
            </w:r>
            <w:r w:rsidRPr="00173DD8">
              <w:rPr>
                <w:rStyle w:val="fnt0"/>
                <w:rFonts w:cstheme="minorHAnsi"/>
              </w:rPr>
              <w:t>The IOC Member; the Head of the IOC Marketing Committee;</w:t>
            </w:r>
          </w:p>
        </w:tc>
        <w:tc>
          <w:tcPr>
            <w:tcW w:w="2982" w:type="dxa"/>
          </w:tcPr>
          <w:p w14:paraId="6112F013" w14:textId="77777777" w:rsidR="00C87FEF" w:rsidRDefault="00C87FEF" w:rsidP="004D365A">
            <w:pPr>
              <w:keepNext/>
              <w:keepLines/>
              <w:spacing w:before="200" w:after="160" w:line="259" w:lineRule="auto"/>
              <w:ind w:right="-30"/>
              <w:jc w:val="center"/>
              <w:outlineLvl w:val="2"/>
              <w:rPr>
                <w:rStyle w:val="fnt0"/>
                <w:rFonts w:cstheme="minorHAnsi"/>
                <w:b/>
              </w:rPr>
            </w:pPr>
            <w:r w:rsidRPr="00173DD8">
              <w:rPr>
                <w:rStyle w:val="fnt0"/>
                <w:rFonts w:cstheme="minorHAnsi"/>
                <w:b/>
              </w:rPr>
              <w:t>Alex Puccio,</w:t>
            </w:r>
          </w:p>
          <w:p w14:paraId="071547AC" w14:textId="1FBF26AE" w:rsidR="00C87FEF" w:rsidRPr="00173DD8" w:rsidRDefault="00C87FEF" w:rsidP="00A70C71">
            <w:pPr>
              <w:keepNext/>
              <w:keepLines/>
              <w:spacing w:before="200" w:after="160" w:line="259" w:lineRule="auto"/>
              <w:ind w:right="-30"/>
              <w:jc w:val="center"/>
              <w:outlineLvl w:val="2"/>
              <w:rPr>
                <w:rStyle w:val="fnt0"/>
                <w:rFonts w:cstheme="minorHAnsi"/>
                <w:b/>
              </w:rPr>
            </w:pPr>
            <w:r w:rsidRPr="00173DD8">
              <w:rPr>
                <w:rStyle w:val="fnt0"/>
                <w:rFonts w:cstheme="minorHAnsi"/>
              </w:rPr>
              <w:t>USA, 24 years old</w:t>
            </w:r>
            <w:r>
              <w:rPr>
                <w:rStyle w:val="fnt0"/>
                <w:rFonts w:cstheme="minorHAnsi"/>
                <w:b/>
              </w:rPr>
              <w:t xml:space="preserve">, </w:t>
            </w:r>
            <w:r w:rsidRPr="00173DD8">
              <w:rPr>
                <w:rStyle w:val="fnt0"/>
                <w:rFonts w:cstheme="minorHAnsi"/>
              </w:rPr>
              <w:t>Professional sport climbing athlete</w:t>
            </w:r>
          </w:p>
        </w:tc>
        <w:tc>
          <w:tcPr>
            <w:tcW w:w="3685" w:type="dxa"/>
          </w:tcPr>
          <w:p w14:paraId="566B5691" w14:textId="77777777" w:rsidR="00C87FEF" w:rsidRDefault="00C87FEF" w:rsidP="004D365A">
            <w:pPr>
              <w:keepNext/>
              <w:keepLines/>
              <w:spacing w:before="200" w:after="160" w:line="240" w:lineRule="auto"/>
              <w:ind w:right="-30"/>
              <w:jc w:val="center"/>
              <w:outlineLvl w:val="2"/>
              <w:rPr>
                <w:rStyle w:val="fnt0"/>
                <w:rFonts w:cstheme="minorHAnsi"/>
                <w:b/>
              </w:rPr>
            </w:pPr>
            <w:r w:rsidRPr="00173DD8">
              <w:rPr>
                <w:rStyle w:val="fnt0"/>
                <w:rFonts w:cstheme="minorHAnsi"/>
                <w:b/>
              </w:rPr>
              <w:t>Stefan Glowacz,</w:t>
            </w:r>
          </w:p>
          <w:p w14:paraId="5E248454" w14:textId="53A461D6" w:rsidR="00C87FEF" w:rsidRPr="00173DD8" w:rsidRDefault="00C87FEF" w:rsidP="00A02108">
            <w:pPr>
              <w:keepNext/>
              <w:keepLines/>
              <w:spacing w:before="200" w:after="160" w:line="240" w:lineRule="auto"/>
              <w:ind w:right="-30"/>
              <w:jc w:val="center"/>
              <w:outlineLvl w:val="2"/>
              <w:rPr>
                <w:rStyle w:val="fnt0"/>
                <w:rFonts w:cstheme="minorHAnsi"/>
                <w:b/>
              </w:rPr>
            </w:pPr>
            <w:r w:rsidRPr="00173DD8">
              <w:rPr>
                <w:rStyle w:val="fnt0"/>
                <w:rFonts w:cstheme="minorHAnsi"/>
              </w:rPr>
              <w:t>Germany,</w:t>
            </w:r>
            <w:r w:rsidRPr="00173DD8">
              <w:rPr>
                <w:rStyle w:val="fnt0"/>
                <w:rFonts w:cstheme="minorHAnsi"/>
                <w:b/>
              </w:rPr>
              <w:t xml:space="preserve"> </w:t>
            </w:r>
            <w:r w:rsidRPr="00173DD8">
              <w:rPr>
                <w:rStyle w:val="fnt0"/>
                <w:rFonts w:cstheme="minorHAnsi"/>
              </w:rPr>
              <w:t>48 years old</w:t>
            </w:r>
            <w:r>
              <w:rPr>
                <w:rStyle w:val="fnt0"/>
                <w:rFonts w:cstheme="minorHAnsi"/>
                <w:b/>
              </w:rPr>
              <w:t xml:space="preserve">    </w:t>
            </w:r>
            <w:r w:rsidRPr="00173DD8">
              <w:rPr>
                <w:rStyle w:val="fnt0"/>
                <w:rFonts w:cstheme="minorHAnsi"/>
              </w:rPr>
              <w:t xml:space="preserve">Professional climbing athlete: sport climbing until </w:t>
            </w:r>
            <w:r>
              <w:rPr>
                <w:rStyle w:val="fnt0"/>
                <w:rFonts w:cstheme="minorHAnsi"/>
              </w:rPr>
              <w:t>the late 1990s; since then he has been</w:t>
            </w:r>
            <w:r w:rsidRPr="00173DD8">
              <w:rPr>
                <w:rStyle w:val="fnt0"/>
                <w:rFonts w:cstheme="minorHAnsi"/>
              </w:rPr>
              <w:t xml:space="preserve"> focused on adventure outdoor climbing</w:t>
            </w:r>
          </w:p>
        </w:tc>
      </w:tr>
      <w:tr w:rsidR="00CA54B3" w:rsidRPr="00233882" w14:paraId="753B1276" w14:textId="77777777" w:rsidTr="004D365A">
        <w:tc>
          <w:tcPr>
            <w:tcW w:w="2967" w:type="dxa"/>
          </w:tcPr>
          <w:p w14:paraId="160C4940" w14:textId="77777777" w:rsidR="00CA54B3" w:rsidRPr="00173DD8" w:rsidRDefault="00CA54B3" w:rsidP="004D365A">
            <w:pPr>
              <w:keepNext/>
              <w:keepLines/>
              <w:spacing w:before="200" w:after="160" w:line="259" w:lineRule="auto"/>
              <w:ind w:right="-30"/>
              <w:jc w:val="center"/>
              <w:outlineLvl w:val="2"/>
              <w:rPr>
                <w:rStyle w:val="fnt0"/>
                <w:rFonts w:cstheme="minorHAnsi"/>
                <w:b/>
              </w:rPr>
            </w:pPr>
            <w:r w:rsidRPr="00173DD8">
              <w:rPr>
                <w:rStyle w:val="fnt0"/>
                <w:rFonts w:cstheme="minorHAnsi"/>
                <w:b/>
              </w:rPr>
              <w:t>Helmut Knabl</w:t>
            </w:r>
          </w:p>
          <w:p w14:paraId="1C2F0892" w14:textId="44EAB1D9" w:rsidR="00CA54B3" w:rsidRPr="00173DD8" w:rsidRDefault="00CA54B3" w:rsidP="00A70C71">
            <w:pPr>
              <w:keepNext/>
              <w:keepLines/>
              <w:spacing w:before="200" w:after="160" w:line="259" w:lineRule="auto"/>
              <w:ind w:right="-30"/>
              <w:jc w:val="center"/>
              <w:outlineLvl w:val="2"/>
              <w:rPr>
                <w:rStyle w:val="fnt0"/>
                <w:rFonts w:cstheme="minorHAnsi"/>
              </w:rPr>
            </w:pPr>
            <w:r w:rsidRPr="00173DD8">
              <w:rPr>
                <w:rStyle w:val="fnt0"/>
                <w:rFonts w:cstheme="minorHAnsi"/>
              </w:rPr>
              <w:t>Austria, 54 years old,</w:t>
            </w:r>
            <w:r>
              <w:rPr>
                <w:rStyle w:val="fnt0"/>
                <w:rFonts w:cstheme="minorHAnsi"/>
              </w:rPr>
              <w:t xml:space="preserve">       </w:t>
            </w:r>
            <w:r w:rsidRPr="00173DD8">
              <w:rPr>
                <w:rStyle w:val="fnt0"/>
                <w:rFonts w:cstheme="minorHAnsi"/>
              </w:rPr>
              <w:t>The IFSC Vice-President</w:t>
            </w:r>
          </w:p>
        </w:tc>
        <w:tc>
          <w:tcPr>
            <w:tcW w:w="2982" w:type="dxa"/>
          </w:tcPr>
          <w:p w14:paraId="53687C84" w14:textId="77777777" w:rsidR="00CA54B3" w:rsidRPr="00173DD8" w:rsidRDefault="00CA54B3" w:rsidP="004D365A">
            <w:pPr>
              <w:keepNext/>
              <w:keepLines/>
              <w:spacing w:before="200" w:after="160" w:line="259" w:lineRule="auto"/>
              <w:ind w:right="-30"/>
              <w:jc w:val="center"/>
              <w:outlineLvl w:val="2"/>
              <w:rPr>
                <w:rStyle w:val="fnt0"/>
                <w:rFonts w:cstheme="minorHAnsi"/>
                <w:b/>
              </w:rPr>
            </w:pPr>
            <w:r w:rsidRPr="00173DD8">
              <w:rPr>
                <w:rStyle w:val="fnt0"/>
                <w:rFonts w:cstheme="minorHAnsi"/>
                <w:b/>
              </w:rPr>
              <w:t>Jacob Schubert</w:t>
            </w:r>
          </w:p>
          <w:p w14:paraId="7147C483" w14:textId="285F21F3" w:rsidR="00CA54B3" w:rsidRPr="00A02108" w:rsidRDefault="00CA54B3" w:rsidP="00A70C71">
            <w:pPr>
              <w:keepNext/>
              <w:keepLines/>
              <w:spacing w:before="200" w:after="160" w:line="259" w:lineRule="auto"/>
              <w:ind w:right="-30"/>
              <w:jc w:val="center"/>
              <w:outlineLvl w:val="2"/>
              <w:rPr>
                <w:rStyle w:val="fnt0"/>
                <w:rFonts w:cstheme="minorHAnsi"/>
              </w:rPr>
            </w:pPr>
            <w:r w:rsidRPr="00173DD8">
              <w:rPr>
                <w:rStyle w:val="fnt0"/>
                <w:rFonts w:cstheme="minorHAnsi"/>
              </w:rPr>
              <w:t>Austria, 23 years old</w:t>
            </w:r>
            <w:r>
              <w:rPr>
                <w:rStyle w:val="fnt0"/>
                <w:rFonts w:cstheme="minorHAnsi"/>
              </w:rPr>
              <w:t xml:space="preserve">, </w:t>
            </w:r>
            <w:r w:rsidRPr="00173DD8">
              <w:rPr>
                <w:rStyle w:val="fnt0"/>
                <w:rFonts w:cstheme="minorHAnsi"/>
              </w:rPr>
              <w:t>Professional sport climbing athlete</w:t>
            </w:r>
          </w:p>
        </w:tc>
        <w:tc>
          <w:tcPr>
            <w:tcW w:w="3685" w:type="dxa"/>
            <w:vMerge w:val="restart"/>
          </w:tcPr>
          <w:p w14:paraId="694ACA2D" w14:textId="77777777" w:rsidR="00CA54B3" w:rsidRPr="00173DD8" w:rsidRDefault="00CA54B3" w:rsidP="004D365A">
            <w:pPr>
              <w:tabs>
                <w:tab w:val="num" w:pos="360"/>
              </w:tabs>
              <w:spacing w:after="160" w:line="259" w:lineRule="auto"/>
              <w:ind w:right="-30"/>
              <w:jc w:val="center"/>
              <w:rPr>
                <w:rStyle w:val="fnt0"/>
                <w:rFonts w:cstheme="minorHAnsi"/>
                <w:b/>
              </w:rPr>
            </w:pPr>
          </w:p>
        </w:tc>
      </w:tr>
      <w:tr w:rsidR="00CA54B3" w:rsidRPr="00233882" w14:paraId="77E9E225" w14:textId="77777777" w:rsidTr="004D365A">
        <w:tc>
          <w:tcPr>
            <w:tcW w:w="2967" w:type="dxa"/>
          </w:tcPr>
          <w:p w14:paraId="76402B34" w14:textId="77777777" w:rsidR="00CA54B3" w:rsidRPr="00173DD8" w:rsidRDefault="00CA54B3" w:rsidP="004D365A">
            <w:pPr>
              <w:keepNext/>
              <w:keepLines/>
              <w:spacing w:before="200" w:after="160" w:line="259" w:lineRule="auto"/>
              <w:ind w:right="-30"/>
              <w:jc w:val="center"/>
              <w:outlineLvl w:val="2"/>
              <w:rPr>
                <w:rStyle w:val="fnt0"/>
                <w:rFonts w:cstheme="minorHAnsi"/>
                <w:b/>
              </w:rPr>
            </w:pPr>
            <w:r w:rsidRPr="00173DD8">
              <w:rPr>
                <w:rStyle w:val="fnt0"/>
                <w:rFonts w:cstheme="minorHAnsi"/>
                <w:b/>
              </w:rPr>
              <w:t>Paola Gigliotti</w:t>
            </w:r>
          </w:p>
          <w:p w14:paraId="55F4E00D" w14:textId="5F7B7DC1" w:rsidR="00CA54B3" w:rsidRPr="00173DD8" w:rsidRDefault="00CA54B3" w:rsidP="00A70C71">
            <w:pPr>
              <w:keepNext/>
              <w:keepLines/>
              <w:spacing w:before="200" w:after="160" w:line="259" w:lineRule="auto"/>
              <w:ind w:right="-30"/>
              <w:jc w:val="center"/>
              <w:outlineLvl w:val="2"/>
              <w:rPr>
                <w:rStyle w:val="fnt0"/>
                <w:rFonts w:cstheme="minorHAnsi"/>
                <w:b/>
              </w:rPr>
            </w:pPr>
            <w:r w:rsidRPr="00173DD8">
              <w:rPr>
                <w:rStyle w:val="fnt0"/>
                <w:rFonts w:cstheme="minorHAnsi"/>
              </w:rPr>
              <w:t>Italy, 53 years old</w:t>
            </w:r>
            <w:r>
              <w:rPr>
                <w:rStyle w:val="fnt0"/>
                <w:rFonts w:cstheme="minorHAnsi"/>
                <w:b/>
              </w:rPr>
              <w:t xml:space="preserve">,            </w:t>
            </w:r>
            <w:r w:rsidRPr="00173DD8">
              <w:rPr>
                <w:rStyle w:val="fnt0"/>
                <w:rFonts w:cstheme="minorHAnsi"/>
              </w:rPr>
              <w:t>The IFSC Honorary Member</w:t>
            </w:r>
            <w:r w:rsidRPr="00173DD8">
              <w:t xml:space="preserve"> </w:t>
            </w:r>
          </w:p>
        </w:tc>
        <w:tc>
          <w:tcPr>
            <w:tcW w:w="2982" w:type="dxa"/>
          </w:tcPr>
          <w:p w14:paraId="2E442718" w14:textId="77777777" w:rsidR="00CA54B3" w:rsidRPr="00173DD8" w:rsidRDefault="00CA54B3" w:rsidP="004D365A">
            <w:pPr>
              <w:keepNext/>
              <w:keepLines/>
              <w:spacing w:before="200" w:after="160" w:line="259" w:lineRule="auto"/>
              <w:ind w:right="-30"/>
              <w:jc w:val="center"/>
              <w:outlineLvl w:val="2"/>
              <w:rPr>
                <w:rStyle w:val="fnt0"/>
                <w:rFonts w:cstheme="minorHAnsi"/>
                <w:b/>
              </w:rPr>
            </w:pPr>
            <w:r w:rsidRPr="00173DD8">
              <w:rPr>
                <w:rStyle w:val="fnt0"/>
                <w:rFonts w:cstheme="minorHAnsi"/>
                <w:b/>
              </w:rPr>
              <w:t>Roman Krajnik</w:t>
            </w:r>
            <w:r>
              <w:rPr>
                <w:rStyle w:val="fnt0"/>
                <w:rFonts w:cstheme="minorHAnsi"/>
                <w:b/>
              </w:rPr>
              <w:t>,</w:t>
            </w:r>
          </w:p>
          <w:p w14:paraId="0A3FBB9D" w14:textId="6A4E76FE" w:rsidR="00CA54B3" w:rsidRPr="00A02108" w:rsidRDefault="00CA54B3" w:rsidP="00A02108">
            <w:pPr>
              <w:keepNext/>
              <w:keepLines/>
              <w:spacing w:before="200" w:after="160" w:line="259" w:lineRule="auto"/>
              <w:ind w:right="-30"/>
              <w:jc w:val="center"/>
              <w:outlineLvl w:val="2"/>
              <w:rPr>
                <w:rStyle w:val="fnt0"/>
                <w:rFonts w:cstheme="minorHAnsi"/>
              </w:rPr>
            </w:pPr>
            <w:r w:rsidRPr="00173DD8">
              <w:rPr>
                <w:rStyle w:val="fnt0"/>
                <w:rFonts w:cstheme="minorHAnsi"/>
              </w:rPr>
              <w:t>Slovenia</w:t>
            </w:r>
            <w:r>
              <w:rPr>
                <w:rStyle w:val="fnt0"/>
                <w:rFonts w:cstheme="minorHAnsi"/>
              </w:rPr>
              <w:t xml:space="preserve">, </w:t>
            </w:r>
            <w:r w:rsidRPr="00173DD8">
              <w:rPr>
                <w:rStyle w:val="fnt0"/>
                <w:rFonts w:cstheme="minorHAnsi"/>
              </w:rPr>
              <w:t>39 years old</w:t>
            </w:r>
            <w:r>
              <w:rPr>
                <w:rStyle w:val="fnt0"/>
                <w:rFonts w:cstheme="minorHAnsi"/>
              </w:rPr>
              <w:t xml:space="preserve">, </w:t>
            </w:r>
            <w:r w:rsidRPr="00173DD8">
              <w:rPr>
                <w:rStyle w:val="fnt0"/>
                <w:rFonts w:cstheme="minorHAnsi"/>
              </w:rPr>
              <w:t>Professional sport climbing coach</w:t>
            </w:r>
          </w:p>
        </w:tc>
        <w:tc>
          <w:tcPr>
            <w:tcW w:w="3685" w:type="dxa"/>
            <w:vMerge/>
          </w:tcPr>
          <w:p w14:paraId="4A0D3653" w14:textId="77777777" w:rsidR="00CA54B3" w:rsidRPr="00173DD8" w:rsidRDefault="00CA54B3" w:rsidP="004D365A">
            <w:pPr>
              <w:tabs>
                <w:tab w:val="num" w:pos="360"/>
              </w:tabs>
              <w:spacing w:after="160" w:line="259" w:lineRule="auto"/>
              <w:ind w:right="-30"/>
              <w:jc w:val="center"/>
              <w:rPr>
                <w:rStyle w:val="fnt0"/>
                <w:rFonts w:cstheme="minorHAnsi"/>
                <w:b/>
              </w:rPr>
            </w:pPr>
          </w:p>
        </w:tc>
      </w:tr>
      <w:tr w:rsidR="00CA54B3" w:rsidRPr="00233882" w14:paraId="71241F35" w14:textId="77777777" w:rsidTr="004D365A">
        <w:tc>
          <w:tcPr>
            <w:tcW w:w="5949" w:type="dxa"/>
            <w:gridSpan w:val="2"/>
          </w:tcPr>
          <w:p w14:paraId="1E94A77C" w14:textId="1DCBDA42" w:rsidR="00CA54B3" w:rsidRDefault="00CA54B3" w:rsidP="00A70C71">
            <w:pPr>
              <w:keepNext/>
              <w:keepLines/>
              <w:spacing w:before="200" w:after="160" w:line="259" w:lineRule="auto"/>
              <w:ind w:right="-30"/>
              <w:jc w:val="center"/>
              <w:outlineLvl w:val="2"/>
              <w:rPr>
                <w:rStyle w:val="fnt0"/>
                <w:rFonts w:cstheme="minorHAnsi"/>
                <w:b/>
              </w:rPr>
            </w:pPr>
            <w:r w:rsidRPr="00173DD8">
              <w:rPr>
                <w:rStyle w:val="fnt0"/>
                <w:rFonts w:cstheme="minorHAnsi"/>
                <w:b/>
              </w:rPr>
              <w:t>Jerome Meyer,</w:t>
            </w:r>
            <w:r w:rsidRPr="00173DD8">
              <w:rPr>
                <w:rStyle w:val="fnt0"/>
                <w:rFonts w:cstheme="minorHAnsi"/>
              </w:rPr>
              <w:t xml:space="preserve"> France, 35 years old</w:t>
            </w:r>
            <w:r>
              <w:rPr>
                <w:rStyle w:val="fnt0"/>
                <w:rFonts w:cstheme="minorHAnsi"/>
              </w:rPr>
              <w:t xml:space="preserve">,  </w:t>
            </w:r>
          </w:p>
          <w:p w14:paraId="73DD40E0" w14:textId="5745C8B5" w:rsidR="00CA54B3" w:rsidRPr="00173DD8" w:rsidRDefault="00CA54B3" w:rsidP="00CA54B3">
            <w:pPr>
              <w:keepNext/>
              <w:keepLines/>
              <w:spacing w:before="200" w:after="160" w:line="259" w:lineRule="auto"/>
              <w:ind w:right="-30"/>
              <w:jc w:val="center"/>
              <w:outlineLvl w:val="2"/>
              <w:rPr>
                <w:rStyle w:val="fnt0"/>
                <w:rFonts w:cstheme="minorHAnsi"/>
                <w:b/>
              </w:rPr>
            </w:pPr>
            <w:r>
              <w:rPr>
                <w:rStyle w:val="fnt0"/>
                <w:rFonts w:cstheme="minorHAnsi"/>
              </w:rPr>
              <w:t>F</w:t>
            </w:r>
            <w:r w:rsidRPr="00173DD8">
              <w:rPr>
                <w:rStyle w:val="fnt0"/>
                <w:rFonts w:cstheme="minorHAnsi"/>
              </w:rPr>
              <w:t>ormer competitive athlete</w:t>
            </w:r>
            <w:r w:rsidRPr="00173DD8">
              <w:rPr>
                <w:rStyle w:val="fnt0"/>
                <w:rFonts w:cstheme="minorHAnsi"/>
                <w:b/>
              </w:rPr>
              <w:t xml:space="preserve">, </w:t>
            </w:r>
            <w:r w:rsidR="001F64D2">
              <w:rPr>
                <w:rStyle w:val="fnt0"/>
                <w:rFonts w:cstheme="minorHAnsi"/>
              </w:rPr>
              <w:t>the IFSC Sport</w:t>
            </w:r>
            <w:r w:rsidRPr="00173DD8">
              <w:rPr>
                <w:rStyle w:val="fnt0"/>
                <w:rFonts w:cstheme="minorHAnsi"/>
              </w:rPr>
              <w:t xml:space="preserve"> Manager (interviewed by Skype)</w:t>
            </w:r>
          </w:p>
        </w:tc>
        <w:tc>
          <w:tcPr>
            <w:tcW w:w="3685" w:type="dxa"/>
            <w:vMerge/>
          </w:tcPr>
          <w:p w14:paraId="0A0EB436" w14:textId="77777777" w:rsidR="00CA54B3" w:rsidRPr="00173DD8" w:rsidRDefault="00CA54B3" w:rsidP="004D365A">
            <w:pPr>
              <w:tabs>
                <w:tab w:val="num" w:pos="360"/>
              </w:tabs>
              <w:spacing w:after="160" w:line="259" w:lineRule="auto"/>
              <w:ind w:right="-30"/>
              <w:jc w:val="center"/>
              <w:rPr>
                <w:rStyle w:val="fnt0"/>
                <w:rFonts w:cstheme="minorHAnsi"/>
                <w:b/>
              </w:rPr>
            </w:pPr>
          </w:p>
        </w:tc>
      </w:tr>
    </w:tbl>
    <w:p w14:paraId="64A62923" w14:textId="77777777" w:rsidR="00C87FEF" w:rsidRPr="00A02108" w:rsidRDefault="00C87FEF" w:rsidP="00C87FEF">
      <w:pPr>
        <w:rPr>
          <w:b/>
          <w:lang w:val="en-US"/>
        </w:rPr>
      </w:pPr>
    </w:p>
    <w:p w14:paraId="62959708" w14:textId="77777777" w:rsidR="00C87FEF" w:rsidRPr="00A02108" w:rsidRDefault="00C87FEF" w:rsidP="00C87FEF">
      <w:r w:rsidRPr="00A02108">
        <w:t>Face-to face interviews unless stated otherwise.</w:t>
      </w:r>
    </w:p>
    <w:p w14:paraId="01FD7202" w14:textId="02456ED2" w:rsidR="00692118" w:rsidRPr="00F059BF" w:rsidRDefault="00C87FEF" w:rsidP="00921CCD">
      <w:pPr>
        <w:autoSpaceDE w:val="0"/>
        <w:autoSpaceDN w:val="0"/>
        <w:adjustRightInd w:val="0"/>
        <w:jc w:val="both"/>
        <w:rPr>
          <w:rFonts w:eastAsiaTheme="majorEastAsia"/>
        </w:rPr>
      </w:pPr>
      <w:r w:rsidRPr="00A02108">
        <w:rPr>
          <w:lang w:val="en-US"/>
        </w:rPr>
        <w:t>Age stated at the time of the interview</w:t>
      </w:r>
    </w:p>
    <w:sectPr w:rsidR="00692118" w:rsidRPr="00F059BF" w:rsidSect="00E75AB6">
      <w:footerReference w:type="default" r:id="rId29"/>
      <w:pgSz w:w="11906" w:h="16838"/>
      <w:pgMar w:top="1440" w:right="1440" w:bottom="1440" w:left="1440" w:header="885"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Microsoft Office User" w:date="2017-10-16T15:30:00Z" w:initials="Office">
    <w:p w14:paraId="409FD666" w14:textId="3DC90AFD" w:rsidR="00005741" w:rsidRDefault="00005741">
      <w:pPr>
        <w:pStyle w:val="CommentText"/>
      </w:pPr>
      <w:r>
        <w:rPr>
          <w:rStyle w:val="CommentReference"/>
        </w:rPr>
        <w:annotationRef/>
      </w:r>
      <w:r>
        <w:t>I have read this section four times looking for the limitations of the methodology and data that you mentioned in your response to my comment but I am unable to find. Where do you present these limitations?</w:t>
      </w:r>
    </w:p>
    <w:p w14:paraId="64B75DA8" w14:textId="77777777" w:rsidR="00005741" w:rsidRDefault="00005741">
      <w:pPr>
        <w:pStyle w:val="CommentText"/>
      </w:pPr>
    </w:p>
    <w:p w14:paraId="6990D663" w14:textId="6605EC82" w:rsidR="00005741" w:rsidRDefault="00005741">
      <w:pPr>
        <w:pStyle w:val="CommentText"/>
      </w:pPr>
      <w:r>
        <w:t xml:space="preserve">I am aware that one of the reviewer mentioned that this section was slightly too wordy. However, the exercise here is to provide detailed information within the word limit – and thus getting rid of the “wordy nature” of the section to solely focus on essential aspects that are still missing: limitations, positioning of the climbers interviewed, etc. </w:t>
      </w:r>
    </w:p>
  </w:comment>
  <w:comment w:id="4" w:author="Mikhail Batuev" w:date="2017-11-29T13:01:00Z" w:initials="MB">
    <w:p w14:paraId="5B31BFFF" w14:textId="1C696E97" w:rsidR="00997F10" w:rsidRDefault="00997F10">
      <w:pPr>
        <w:pStyle w:val="CommentText"/>
      </w:pPr>
      <w:r>
        <w:rPr>
          <w:rStyle w:val="CommentReference"/>
        </w:rPr>
        <w:annotationRef/>
      </w:r>
      <w:r w:rsidR="00695077">
        <w:t>S</w:t>
      </w:r>
      <w:r w:rsidR="00AF6DF5">
        <w:t>orry for misunderstanding</w:t>
      </w:r>
      <w:r w:rsidR="008E39C8">
        <w:t xml:space="preserve">, </w:t>
      </w:r>
      <w:r w:rsidR="00AF6DF5">
        <w:t>I think it was</w:t>
      </w:r>
      <w:r>
        <w:t xml:space="preserve"> mentioned the limitations were acknowledged, but </w:t>
      </w:r>
      <w:r w:rsidR="00AB587A">
        <w:t xml:space="preserve">in previous version </w:t>
      </w:r>
      <w:r w:rsidR="00C33466">
        <w:t>this has been done in conclusion, not in the method section.</w:t>
      </w:r>
      <w:r w:rsidR="008E39C8">
        <w:t xml:space="preserve"> </w:t>
      </w:r>
      <w:r w:rsidR="00EC2E52">
        <w:t>To address your feedback, w</w:t>
      </w:r>
      <w:r w:rsidR="008E39C8">
        <w:t xml:space="preserve">e have now </w:t>
      </w:r>
      <w:r w:rsidR="00AF6DF5">
        <w:t>moved that bit</w:t>
      </w:r>
      <w:r w:rsidR="008822B3">
        <w:t xml:space="preserve"> from conclusions to method, </w:t>
      </w:r>
      <w:r w:rsidR="009A5CE5">
        <w:t>rewrote</w:t>
      </w:r>
      <w:r w:rsidR="008822B3">
        <w:t xml:space="preserve"> the section on sample/limitations</w:t>
      </w:r>
      <w:r w:rsidR="00AF6DF5">
        <w:t xml:space="preserve"> and </w:t>
      </w:r>
      <w:r w:rsidR="009A5CE5">
        <w:t>re-framed the corresponding appendix</w:t>
      </w:r>
      <w:r w:rsidR="00EC2E52">
        <w:t xml:space="preserve"> for clearer</w:t>
      </w:r>
      <w:r w:rsidR="009A5CE5">
        <w:t xml:space="preserve"> </w:t>
      </w:r>
      <w:r w:rsidR="008E39C8">
        <w:t xml:space="preserve">positioning of the </w:t>
      </w:r>
      <w:r w:rsidR="009A5CE5">
        <w:t>participants.</w:t>
      </w:r>
    </w:p>
  </w:comment>
  <w:comment w:id="7" w:author="Microsoft Office User" w:date="2017-10-16T16:03:00Z" w:initials="Office">
    <w:p w14:paraId="29B16552" w14:textId="32BF6DA9" w:rsidR="00005741" w:rsidRDefault="00005741">
      <w:pPr>
        <w:pStyle w:val="CommentText"/>
      </w:pPr>
      <w:r>
        <w:rPr>
          <w:rStyle w:val="CommentReference"/>
        </w:rPr>
        <w:annotationRef/>
      </w:r>
      <w:r>
        <w:t>Well, man</w:t>
      </w:r>
      <w:r w:rsidR="007F1D35">
        <w:t>y research on surfing describe</w:t>
      </w:r>
      <w:r>
        <w:t xml:space="preserve"> the anger shared by hordes of surfers paddling for the next wave. </w:t>
      </w:r>
    </w:p>
  </w:comment>
  <w:comment w:id="8" w:author="Mikhail Batuev" w:date="2017-11-29T13:45:00Z" w:initials="MB">
    <w:p w14:paraId="31EDAB37" w14:textId="73DA7FB9" w:rsidR="00AE34EE" w:rsidRDefault="00AE34EE">
      <w:pPr>
        <w:pStyle w:val="CommentText"/>
      </w:pPr>
      <w:r>
        <w:rPr>
          <w:rStyle w:val="CommentReference"/>
        </w:rPr>
        <w:annotationRef/>
      </w:r>
      <w:r w:rsidR="00E71616">
        <w:t xml:space="preserve">It is subjective I guess. This is a view of a particular interviewee, which </w:t>
      </w:r>
      <w:r w:rsidR="00AB6363">
        <w:t>r</w:t>
      </w:r>
      <w:r w:rsidR="00E71616">
        <w:t>eflects the perception of surfing b</w:t>
      </w:r>
      <w:r w:rsidR="00AB6363">
        <w:t xml:space="preserve">y </w:t>
      </w:r>
      <w:r w:rsidR="00E71616">
        <w:t>sport climber</w:t>
      </w:r>
      <w:r w:rsidR="00AB6363">
        <w:t>s, or perhaps the way it used to 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90D663" w15:done="0"/>
  <w15:commentEx w15:paraId="5B31BFFF" w15:paraIdParent="6990D663" w15:done="0"/>
  <w15:commentEx w15:paraId="29B16552" w15:done="0"/>
  <w15:commentEx w15:paraId="31EDAB37" w15:paraIdParent="29B1655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E5DFA" w14:textId="77777777" w:rsidR="007C6B3E" w:rsidRDefault="007C6B3E" w:rsidP="00DF5CBB">
      <w:pPr>
        <w:spacing w:line="240" w:lineRule="auto"/>
      </w:pPr>
      <w:r>
        <w:separator/>
      </w:r>
    </w:p>
  </w:endnote>
  <w:endnote w:type="continuationSeparator" w:id="0">
    <w:p w14:paraId="28735515" w14:textId="77777777" w:rsidR="007C6B3E" w:rsidRDefault="007C6B3E" w:rsidP="00DF5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Futura LT Condensed">
    <w:charset w:val="00"/>
    <w:family w:val="swiss"/>
    <w:pitch w:val="variable"/>
    <w:sig w:usb0="80000067" w:usb1="00000000" w:usb2="00000000" w:usb3="00000000" w:csb0="000001FB" w:csb1="00000000"/>
  </w:font>
  <w:font w:name="Futura Com Book">
    <w:altName w:val="Arial"/>
    <w:charset w:val="00"/>
    <w:family w:val="swiss"/>
    <w:pitch w:val="variable"/>
    <w:sig w:usb0="00000000" w:usb1="00000000" w:usb2="00000000" w:usb3="00000000" w:csb0="000001FB" w:csb1="00000000"/>
  </w:font>
  <w:font w:name="Futura Com Light">
    <w:charset w:val="00"/>
    <w:family w:val="swiss"/>
    <w:pitch w:val="variable"/>
    <w:sig w:usb0="80000067"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556470"/>
      <w:docPartObj>
        <w:docPartGallery w:val="Page Numbers (Bottom of Page)"/>
        <w:docPartUnique/>
      </w:docPartObj>
    </w:sdtPr>
    <w:sdtEndPr/>
    <w:sdtContent>
      <w:p w14:paraId="587E5FF1" w14:textId="63D83DB9" w:rsidR="00005741" w:rsidRDefault="00005741">
        <w:pPr>
          <w:pStyle w:val="Footer"/>
          <w:jc w:val="right"/>
        </w:pPr>
        <w:r>
          <w:fldChar w:fldCharType="begin"/>
        </w:r>
        <w:r>
          <w:instrText>PAGE   \* MERGEFORMAT</w:instrText>
        </w:r>
        <w:r>
          <w:fldChar w:fldCharType="separate"/>
        </w:r>
        <w:r w:rsidR="00A02108" w:rsidRPr="00A02108">
          <w:rPr>
            <w:noProof/>
            <w:lang w:val="ru-RU"/>
          </w:rPr>
          <w:t>1</w:t>
        </w:r>
        <w:r>
          <w:fldChar w:fldCharType="end"/>
        </w:r>
      </w:p>
    </w:sdtContent>
  </w:sdt>
  <w:p w14:paraId="6A5F4EB0" w14:textId="77777777" w:rsidR="00005741" w:rsidRDefault="00005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87261" w14:textId="77777777" w:rsidR="007C6B3E" w:rsidRDefault="007C6B3E" w:rsidP="00DF5CBB">
      <w:pPr>
        <w:spacing w:line="240" w:lineRule="auto"/>
      </w:pPr>
      <w:r>
        <w:separator/>
      </w:r>
    </w:p>
  </w:footnote>
  <w:footnote w:type="continuationSeparator" w:id="0">
    <w:p w14:paraId="603A7DF8" w14:textId="77777777" w:rsidR="007C6B3E" w:rsidRDefault="007C6B3E" w:rsidP="00DF5C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205E3"/>
    <w:multiLevelType w:val="hybridMultilevel"/>
    <w:tmpl w:val="E59A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1A331B"/>
    <w:multiLevelType w:val="hybridMultilevel"/>
    <w:tmpl w:val="A4E2DB7E"/>
    <w:lvl w:ilvl="0" w:tplc="5E54296C">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C52E57"/>
    <w:multiLevelType w:val="hybridMultilevel"/>
    <w:tmpl w:val="1D627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BC0EE8"/>
    <w:multiLevelType w:val="hybridMultilevel"/>
    <w:tmpl w:val="32C87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7208BD"/>
    <w:multiLevelType w:val="hybridMultilevel"/>
    <w:tmpl w:val="D1C28156"/>
    <w:lvl w:ilvl="0" w:tplc="78C6B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AE77C6"/>
    <w:multiLevelType w:val="hybridMultilevel"/>
    <w:tmpl w:val="9244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EE0007F"/>
    <w:multiLevelType w:val="hybridMultilevel"/>
    <w:tmpl w:val="4B3E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E92FF9"/>
    <w:multiLevelType w:val="multilevel"/>
    <w:tmpl w:val="1F08DB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1C0229"/>
    <w:multiLevelType w:val="hybridMultilevel"/>
    <w:tmpl w:val="A90CE4AA"/>
    <w:lvl w:ilvl="0" w:tplc="DBE45F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2F14A6E"/>
    <w:multiLevelType w:val="hybridMultilevel"/>
    <w:tmpl w:val="A6906CFC"/>
    <w:lvl w:ilvl="0" w:tplc="2F067B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EF582A"/>
    <w:multiLevelType w:val="hybridMultilevel"/>
    <w:tmpl w:val="040A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246C96"/>
    <w:multiLevelType w:val="hybridMultilevel"/>
    <w:tmpl w:val="71ECD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C1D2F"/>
    <w:multiLevelType w:val="hybridMultilevel"/>
    <w:tmpl w:val="86BA0950"/>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D313D4"/>
    <w:multiLevelType w:val="hybridMultilevel"/>
    <w:tmpl w:val="B112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EC710B"/>
    <w:multiLevelType w:val="hybridMultilevel"/>
    <w:tmpl w:val="EE7EFAA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9749CF"/>
    <w:multiLevelType w:val="hybridMultilevel"/>
    <w:tmpl w:val="97F2C694"/>
    <w:lvl w:ilvl="0" w:tplc="C80C1E68">
      <w:start w:val="1"/>
      <w:numFmt w:val="bullet"/>
      <w:pStyle w:val="RBflowingtextroundpoints"/>
      <w:lvlText w:val=""/>
      <w:lvlJc w:val="left"/>
      <w:pPr>
        <w:ind w:left="1230" w:hanging="360"/>
      </w:pPr>
      <w:rPr>
        <w:rFonts w:ascii="Symbol" w:hAnsi="Symbol" w:hint="default"/>
      </w:rPr>
    </w:lvl>
    <w:lvl w:ilvl="1" w:tplc="04070003" w:tentative="1">
      <w:start w:val="1"/>
      <w:numFmt w:val="bullet"/>
      <w:lvlText w:val="o"/>
      <w:lvlJc w:val="left"/>
      <w:pPr>
        <w:ind w:left="1950" w:hanging="360"/>
      </w:pPr>
      <w:rPr>
        <w:rFonts w:ascii="Courier New" w:hAnsi="Courier New" w:cs="Courier New" w:hint="default"/>
      </w:rPr>
    </w:lvl>
    <w:lvl w:ilvl="2" w:tplc="04070005" w:tentative="1">
      <w:start w:val="1"/>
      <w:numFmt w:val="bullet"/>
      <w:lvlText w:val=""/>
      <w:lvlJc w:val="left"/>
      <w:pPr>
        <w:ind w:left="2670" w:hanging="360"/>
      </w:pPr>
      <w:rPr>
        <w:rFonts w:ascii="Wingdings" w:hAnsi="Wingdings" w:hint="default"/>
      </w:rPr>
    </w:lvl>
    <w:lvl w:ilvl="3" w:tplc="04070001" w:tentative="1">
      <w:start w:val="1"/>
      <w:numFmt w:val="bullet"/>
      <w:lvlText w:val=""/>
      <w:lvlJc w:val="left"/>
      <w:pPr>
        <w:ind w:left="3390" w:hanging="360"/>
      </w:pPr>
      <w:rPr>
        <w:rFonts w:ascii="Symbol" w:hAnsi="Symbol" w:hint="default"/>
      </w:rPr>
    </w:lvl>
    <w:lvl w:ilvl="4" w:tplc="04070003" w:tentative="1">
      <w:start w:val="1"/>
      <w:numFmt w:val="bullet"/>
      <w:lvlText w:val="o"/>
      <w:lvlJc w:val="left"/>
      <w:pPr>
        <w:ind w:left="4110" w:hanging="360"/>
      </w:pPr>
      <w:rPr>
        <w:rFonts w:ascii="Courier New" w:hAnsi="Courier New" w:cs="Courier New" w:hint="default"/>
      </w:rPr>
    </w:lvl>
    <w:lvl w:ilvl="5" w:tplc="04070005" w:tentative="1">
      <w:start w:val="1"/>
      <w:numFmt w:val="bullet"/>
      <w:lvlText w:val=""/>
      <w:lvlJc w:val="left"/>
      <w:pPr>
        <w:ind w:left="4830" w:hanging="360"/>
      </w:pPr>
      <w:rPr>
        <w:rFonts w:ascii="Wingdings" w:hAnsi="Wingdings" w:hint="default"/>
      </w:rPr>
    </w:lvl>
    <w:lvl w:ilvl="6" w:tplc="04070001" w:tentative="1">
      <w:start w:val="1"/>
      <w:numFmt w:val="bullet"/>
      <w:lvlText w:val=""/>
      <w:lvlJc w:val="left"/>
      <w:pPr>
        <w:ind w:left="5550" w:hanging="360"/>
      </w:pPr>
      <w:rPr>
        <w:rFonts w:ascii="Symbol" w:hAnsi="Symbol" w:hint="default"/>
      </w:rPr>
    </w:lvl>
    <w:lvl w:ilvl="7" w:tplc="04070003" w:tentative="1">
      <w:start w:val="1"/>
      <w:numFmt w:val="bullet"/>
      <w:lvlText w:val="o"/>
      <w:lvlJc w:val="left"/>
      <w:pPr>
        <w:ind w:left="6270" w:hanging="360"/>
      </w:pPr>
      <w:rPr>
        <w:rFonts w:ascii="Courier New" w:hAnsi="Courier New" w:cs="Courier New" w:hint="default"/>
      </w:rPr>
    </w:lvl>
    <w:lvl w:ilvl="8" w:tplc="04070005" w:tentative="1">
      <w:start w:val="1"/>
      <w:numFmt w:val="bullet"/>
      <w:lvlText w:val=""/>
      <w:lvlJc w:val="left"/>
      <w:pPr>
        <w:ind w:left="6990" w:hanging="360"/>
      </w:pPr>
      <w:rPr>
        <w:rFonts w:ascii="Wingdings" w:hAnsi="Wingdings" w:hint="default"/>
      </w:rPr>
    </w:lvl>
  </w:abstractNum>
  <w:abstractNum w:abstractNumId="38" w15:restartNumberingAfterBreak="0">
    <w:nsid w:val="62BD3945"/>
    <w:multiLevelType w:val="multilevel"/>
    <w:tmpl w:val="3198DA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D749E4"/>
    <w:multiLevelType w:val="hybridMultilevel"/>
    <w:tmpl w:val="0DB665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7D52F4"/>
    <w:multiLevelType w:val="hybridMultilevel"/>
    <w:tmpl w:val="30B4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661DBB"/>
    <w:multiLevelType w:val="hybridMultilevel"/>
    <w:tmpl w:val="9B709C96"/>
    <w:lvl w:ilvl="0" w:tplc="BBC02A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25"/>
  </w:num>
  <w:num w:numId="4">
    <w:abstractNumId w:val="17"/>
  </w:num>
  <w:num w:numId="5">
    <w:abstractNumId w:val="26"/>
  </w:num>
  <w:num w:numId="6">
    <w:abstractNumId w:val="34"/>
  </w:num>
  <w:num w:numId="7">
    <w:abstractNumId w:val="21"/>
  </w:num>
  <w:num w:numId="8">
    <w:abstractNumId w:val="33"/>
  </w:num>
  <w:num w:numId="9">
    <w:abstractNumId w:val="1"/>
  </w:num>
  <w:num w:numId="10">
    <w:abstractNumId w:val="2"/>
  </w:num>
  <w:num w:numId="11">
    <w:abstractNumId w:val="3"/>
  </w:num>
  <w:num w:numId="12">
    <w:abstractNumId w:val="4"/>
  </w:num>
  <w:num w:numId="13">
    <w:abstractNumId w:val="9"/>
  </w:num>
  <w:num w:numId="14">
    <w:abstractNumId w:val="5"/>
  </w:num>
  <w:num w:numId="15">
    <w:abstractNumId w:val="7"/>
  </w:num>
  <w:num w:numId="16">
    <w:abstractNumId w:val="6"/>
  </w:num>
  <w:num w:numId="17">
    <w:abstractNumId w:val="10"/>
  </w:num>
  <w:num w:numId="18">
    <w:abstractNumId w:val="8"/>
  </w:num>
  <w:num w:numId="19">
    <w:abstractNumId w:val="20"/>
  </w:num>
  <w:num w:numId="20">
    <w:abstractNumId w:val="24"/>
  </w:num>
  <w:num w:numId="21">
    <w:abstractNumId w:val="12"/>
  </w:num>
  <w:num w:numId="22">
    <w:abstractNumId w:val="0"/>
  </w:num>
  <w:num w:numId="23">
    <w:abstractNumId w:val="13"/>
  </w:num>
  <w:num w:numId="24">
    <w:abstractNumId w:val="27"/>
  </w:num>
  <w:num w:numId="25">
    <w:abstractNumId w:val="35"/>
  </w:num>
  <w:num w:numId="26">
    <w:abstractNumId w:val="39"/>
  </w:num>
  <w:num w:numId="27">
    <w:abstractNumId w:val="19"/>
  </w:num>
  <w:num w:numId="28">
    <w:abstractNumId w:val="40"/>
  </w:num>
  <w:num w:numId="29">
    <w:abstractNumId w:val="36"/>
  </w:num>
  <w:num w:numId="30">
    <w:abstractNumId w:val="11"/>
  </w:num>
  <w:num w:numId="31">
    <w:abstractNumId w:val="43"/>
  </w:num>
  <w:num w:numId="32">
    <w:abstractNumId w:val="23"/>
  </w:num>
  <w:num w:numId="33">
    <w:abstractNumId w:val="31"/>
  </w:num>
  <w:num w:numId="34">
    <w:abstractNumId w:val="38"/>
  </w:num>
  <w:num w:numId="35">
    <w:abstractNumId w:val="22"/>
  </w:num>
  <w:num w:numId="36">
    <w:abstractNumId w:val="15"/>
  </w:num>
  <w:num w:numId="37">
    <w:abstractNumId w:val="41"/>
  </w:num>
  <w:num w:numId="38">
    <w:abstractNumId w:val="18"/>
  </w:num>
  <w:num w:numId="39">
    <w:abstractNumId w:val="30"/>
  </w:num>
  <w:num w:numId="40">
    <w:abstractNumId w:val="42"/>
  </w:num>
  <w:num w:numId="41">
    <w:abstractNumId w:val="16"/>
  </w:num>
  <w:num w:numId="42">
    <w:abstractNumId w:val="32"/>
  </w:num>
  <w:num w:numId="43">
    <w:abstractNumId w:val="28"/>
  </w:num>
  <w:num w:numId="44">
    <w:abstractNumId w:val="2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Mikhail Batuev">
    <w15:presenceInfo w15:providerId="None" w15:userId="Mikhail Batu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ru-RU"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AU" w:vendorID="64" w:dllVersion="6" w:nlCheck="1" w:checkStyle="1"/>
  <w:activeWritingStyle w:appName="MSWord" w:lang="en-GB" w:vendorID="64" w:dllVersion="131078" w:nlCheck="1" w:checkStyle="1"/>
  <w:activeWritingStyle w:appName="MSWord" w:lang="en-US" w:vendorID="64" w:dllVersion="131078" w:nlCheck="1" w:checkStyle="1"/>
  <w:attachedTemplate r:id="rId1"/>
  <w:linkStyles/>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1A"/>
    <w:rsid w:val="00000D54"/>
    <w:rsid w:val="00000EB8"/>
    <w:rsid w:val="000011B9"/>
    <w:rsid w:val="00001EF4"/>
    <w:rsid w:val="00002108"/>
    <w:rsid w:val="000048FC"/>
    <w:rsid w:val="00004A67"/>
    <w:rsid w:val="00004C18"/>
    <w:rsid w:val="00004D47"/>
    <w:rsid w:val="00005741"/>
    <w:rsid w:val="00006C11"/>
    <w:rsid w:val="00006D3F"/>
    <w:rsid w:val="00007058"/>
    <w:rsid w:val="00007819"/>
    <w:rsid w:val="0001066C"/>
    <w:rsid w:val="0001100E"/>
    <w:rsid w:val="000119F2"/>
    <w:rsid w:val="00014056"/>
    <w:rsid w:val="00015DC7"/>
    <w:rsid w:val="000160B5"/>
    <w:rsid w:val="00017324"/>
    <w:rsid w:val="0002114B"/>
    <w:rsid w:val="00021810"/>
    <w:rsid w:val="00022BD8"/>
    <w:rsid w:val="00024DB5"/>
    <w:rsid w:val="00024F4D"/>
    <w:rsid w:val="00025503"/>
    <w:rsid w:val="00025B71"/>
    <w:rsid w:val="00027A42"/>
    <w:rsid w:val="0003002D"/>
    <w:rsid w:val="00030C23"/>
    <w:rsid w:val="000316FD"/>
    <w:rsid w:val="000326C9"/>
    <w:rsid w:val="00033935"/>
    <w:rsid w:val="00034ADD"/>
    <w:rsid w:val="00036E3D"/>
    <w:rsid w:val="0003702E"/>
    <w:rsid w:val="00040518"/>
    <w:rsid w:val="00040C5C"/>
    <w:rsid w:val="00041EB1"/>
    <w:rsid w:val="00042051"/>
    <w:rsid w:val="0004320A"/>
    <w:rsid w:val="00043DF2"/>
    <w:rsid w:val="000461A9"/>
    <w:rsid w:val="00046459"/>
    <w:rsid w:val="000474B1"/>
    <w:rsid w:val="00047F0D"/>
    <w:rsid w:val="00050020"/>
    <w:rsid w:val="0005048D"/>
    <w:rsid w:val="000508F9"/>
    <w:rsid w:val="00051652"/>
    <w:rsid w:val="000525A3"/>
    <w:rsid w:val="00052CB5"/>
    <w:rsid w:val="000547A7"/>
    <w:rsid w:val="00055C5B"/>
    <w:rsid w:val="000575CA"/>
    <w:rsid w:val="00057B9A"/>
    <w:rsid w:val="00057FAA"/>
    <w:rsid w:val="00060118"/>
    <w:rsid w:val="00060A6D"/>
    <w:rsid w:val="000613F1"/>
    <w:rsid w:val="000614F4"/>
    <w:rsid w:val="00062230"/>
    <w:rsid w:val="0006374E"/>
    <w:rsid w:val="00063EC5"/>
    <w:rsid w:val="00065D69"/>
    <w:rsid w:val="000702B6"/>
    <w:rsid w:val="0007040C"/>
    <w:rsid w:val="00070B80"/>
    <w:rsid w:val="00070C4E"/>
    <w:rsid w:val="000714AD"/>
    <w:rsid w:val="000719F4"/>
    <w:rsid w:val="000767CF"/>
    <w:rsid w:val="00077BC1"/>
    <w:rsid w:val="000812C8"/>
    <w:rsid w:val="00082193"/>
    <w:rsid w:val="000839DC"/>
    <w:rsid w:val="0008425A"/>
    <w:rsid w:val="00084FB6"/>
    <w:rsid w:val="00086B67"/>
    <w:rsid w:val="000873F3"/>
    <w:rsid w:val="00087BB3"/>
    <w:rsid w:val="00090515"/>
    <w:rsid w:val="00090784"/>
    <w:rsid w:val="00090F4E"/>
    <w:rsid w:val="00091076"/>
    <w:rsid w:val="00092339"/>
    <w:rsid w:val="0009410C"/>
    <w:rsid w:val="000970A8"/>
    <w:rsid w:val="00097C73"/>
    <w:rsid w:val="000A1D75"/>
    <w:rsid w:val="000A2836"/>
    <w:rsid w:val="000A410B"/>
    <w:rsid w:val="000A7570"/>
    <w:rsid w:val="000B1C5C"/>
    <w:rsid w:val="000B1CBC"/>
    <w:rsid w:val="000B1ED3"/>
    <w:rsid w:val="000B284A"/>
    <w:rsid w:val="000B3D62"/>
    <w:rsid w:val="000B4AD9"/>
    <w:rsid w:val="000B5E92"/>
    <w:rsid w:val="000B740C"/>
    <w:rsid w:val="000C17D1"/>
    <w:rsid w:val="000C2382"/>
    <w:rsid w:val="000C2A21"/>
    <w:rsid w:val="000C2BFC"/>
    <w:rsid w:val="000C2F33"/>
    <w:rsid w:val="000C349D"/>
    <w:rsid w:val="000C37D0"/>
    <w:rsid w:val="000C4DE0"/>
    <w:rsid w:val="000C5133"/>
    <w:rsid w:val="000C59D6"/>
    <w:rsid w:val="000C5DE6"/>
    <w:rsid w:val="000C7063"/>
    <w:rsid w:val="000C785D"/>
    <w:rsid w:val="000C7BD5"/>
    <w:rsid w:val="000D06C5"/>
    <w:rsid w:val="000D3369"/>
    <w:rsid w:val="000D4C0D"/>
    <w:rsid w:val="000D4D09"/>
    <w:rsid w:val="000D5C95"/>
    <w:rsid w:val="000D61D7"/>
    <w:rsid w:val="000D69C7"/>
    <w:rsid w:val="000E157B"/>
    <w:rsid w:val="000E1FD7"/>
    <w:rsid w:val="000E2EB3"/>
    <w:rsid w:val="000E39E3"/>
    <w:rsid w:val="000E42C8"/>
    <w:rsid w:val="000E4BA6"/>
    <w:rsid w:val="000E61A0"/>
    <w:rsid w:val="000F1512"/>
    <w:rsid w:val="000F16A4"/>
    <w:rsid w:val="000F202D"/>
    <w:rsid w:val="000F25DC"/>
    <w:rsid w:val="000F295C"/>
    <w:rsid w:val="000F2D48"/>
    <w:rsid w:val="000F42AD"/>
    <w:rsid w:val="000F5248"/>
    <w:rsid w:val="000F616D"/>
    <w:rsid w:val="000F69F2"/>
    <w:rsid w:val="000F6A06"/>
    <w:rsid w:val="000F7711"/>
    <w:rsid w:val="0010301B"/>
    <w:rsid w:val="00103087"/>
    <w:rsid w:val="00103807"/>
    <w:rsid w:val="00104A0A"/>
    <w:rsid w:val="00104F17"/>
    <w:rsid w:val="00106797"/>
    <w:rsid w:val="00107578"/>
    <w:rsid w:val="00107D22"/>
    <w:rsid w:val="00112CCF"/>
    <w:rsid w:val="00113312"/>
    <w:rsid w:val="00114E56"/>
    <w:rsid w:val="001150E3"/>
    <w:rsid w:val="00115281"/>
    <w:rsid w:val="00115705"/>
    <w:rsid w:val="00117DD0"/>
    <w:rsid w:val="0012188C"/>
    <w:rsid w:val="001227E4"/>
    <w:rsid w:val="0012308D"/>
    <w:rsid w:val="00125023"/>
    <w:rsid w:val="00125062"/>
    <w:rsid w:val="00125157"/>
    <w:rsid w:val="00127A43"/>
    <w:rsid w:val="001340C7"/>
    <w:rsid w:val="0013564F"/>
    <w:rsid w:val="001409EE"/>
    <w:rsid w:val="00141B80"/>
    <w:rsid w:val="00143B96"/>
    <w:rsid w:val="001441D4"/>
    <w:rsid w:val="00144CC9"/>
    <w:rsid w:val="0014595C"/>
    <w:rsid w:val="00145FC8"/>
    <w:rsid w:val="0014679B"/>
    <w:rsid w:val="00147273"/>
    <w:rsid w:val="00150475"/>
    <w:rsid w:val="001506EE"/>
    <w:rsid w:val="00151694"/>
    <w:rsid w:val="001525C7"/>
    <w:rsid w:val="001526E8"/>
    <w:rsid w:val="00154A38"/>
    <w:rsid w:val="00154DDE"/>
    <w:rsid w:val="00155868"/>
    <w:rsid w:val="00155BAA"/>
    <w:rsid w:val="00160B71"/>
    <w:rsid w:val="001611E5"/>
    <w:rsid w:val="00161BC6"/>
    <w:rsid w:val="00161F39"/>
    <w:rsid w:val="00162028"/>
    <w:rsid w:val="001636C6"/>
    <w:rsid w:val="00164196"/>
    <w:rsid w:val="001645D5"/>
    <w:rsid w:val="00164934"/>
    <w:rsid w:val="00164B44"/>
    <w:rsid w:val="00165850"/>
    <w:rsid w:val="001667E7"/>
    <w:rsid w:val="00167744"/>
    <w:rsid w:val="001677BB"/>
    <w:rsid w:val="00172685"/>
    <w:rsid w:val="0017303E"/>
    <w:rsid w:val="00173089"/>
    <w:rsid w:val="001738EB"/>
    <w:rsid w:val="00175AB9"/>
    <w:rsid w:val="00175E6F"/>
    <w:rsid w:val="00176BAF"/>
    <w:rsid w:val="00177B0D"/>
    <w:rsid w:val="001806B2"/>
    <w:rsid w:val="00181168"/>
    <w:rsid w:val="00181D45"/>
    <w:rsid w:val="00183B80"/>
    <w:rsid w:val="00186C28"/>
    <w:rsid w:val="0019231E"/>
    <w:rsid w:val="001937BF"/>
    <w:rsid w:val="00193E2A"/>
    <w:rsid w:val="0019452B"/>
    <w:rsid w:val="00194C1A"/>
    <w:rsid w:val="00195B0A"/>
    <w:rsid w:val="00195E82"/>
    <w:rsid w:val="00196065"/>
    <w:rsid w:val="001962FD"/>
    <w:rsid w:val="00196637"/>
    <w:rsid w:val="001A0E9F"/>
    <w:rsid w:val="001A2CEB"/>
    <w:rsid w:val="001A32FE"/>
    <w:rsid w:val="001A46CD"/>
    <w:rsid w:val="001A5A22"/>
    <w:rsid w:val="001B2089"/>
    <w:rsid w:val="001B24F1"/>
    <w:rsid w:val="001B419C"/>
    <w:rsid w:val="001B48A1"/>
    <w:rsid w:val="001B5F1D"/>
    <w:rsid w:val="001B7C0F"/>
    <w:rsid w:val="001C09F8"/>
    <w:rsid w:val="001C254C"/>
    <w:rsid w:val="001C48A9"/>
    <w:rsid w:val="001C699B"/>
    <w:rsid w:val="001C7D91"/>
    <w:rsid w:val="001D00F0"/>
    <w:rsid w:val="001D0497"/>
    <w:rsid w:val="001D269B"/>
    <w:rsid w:val="001D356E"/>
    <w:rsid w:val="001D3BBE"/>
    <w:rsid w:val="001D5ED4"/>
    <w:rsid w:val="001D6D34"/>
    <w:rsid w:val="001D747C"/>
    <w:rsid w:val="001E1931"/>
    <w:rsid w:val="001E1A44"/>
    <w:rsid w:val="001E283B"/>
    <w:rsid w:val="001E4477"/>
    <w:rsid w:val="001E5214"/>
    <w:rsid w:val="001E6112"/>
    <w:rsid w:val="001E6593"/>
    <w:rsid w:val="001E7A0F"/>
    <w:rsid w:val="001F04C5"/>
    <w:rsid w:val="001F07A2"/>
    <w:rsid w:val="001F15D5"/>
    <w:rsid w:val="001F17CB"/>
    <w:rsid w:val="001F3B82"/>
    <w:rsid w:val="001F552E"/>
    <w:rsid w:val="001F64D2"/>
    <w:rsid w:val="002017C7"/>
    <w:rsid w:val="002019BA"/>
    <w:rsid w:val="00201A35"/>
    <w:rsid w:val="0020227D"/>
    <w:rsid w:val="00202BA4"/>
    <w:rsid w:val="00203373"/>
    <w:rsid w:val="0020397C"/>
    <w:rsid w:val="00203E7C"/>
    <w:rsid w:val="00203F7D"/>
    <w:rsid w:val="002040E1"/>
    <w:rsid w:val="002048FB"/>
    <w:rsid w:val="00205A2A"/>
    <w:rsid w:val="00205BF1"/>
    <w:rsid w:val="00206951"/>
    <w:rsid w:val="00206C35"/>
    <w:rsid w:val="002070A3"/>
    <w:rsid w:val="002120B3"/>
    <w:rsid w:val="002122E4"/>
    <w:rsid w:val="00212495"/>
    <w:rsid w:val="002126B3"/>
    <w:rsid w:val="002136FB"/>
    <w:rsid w:val="00214652"/>
    <w:rsid w:val="00214C17"/>
    <w:rsid w:val="00214D89"/>
    <w:rsid w:val="00216612"/>
    <w:rsid w:val="00217284"/>
    <w:rsid w:val="0022008F"/>
    <w:rsid w:val="002203F7"/>
    <w:rsid w:val="002230BC"/>
    <w:rsid w:val="00224FBE"/>
    <w:rsid w:val="002255FF"/>
    <w:rsid w:val="002256AC"/>
    <w:rsid w:val="00225B75"/>
    <w:rsid w:val="002330D5"/>
    <w:rsid w:val="00233987"/>
    <w:rsid w:val="00234000"/>
    <w:rsid w:val="00236D94"/>
    <w:rsid w:val="00241812"/>
    <w:rsid w:val="00242A3E"/>
    <w:rsid w:val="00244B54"/>
    <w:rsid w:val="00246476"/>
    <w:rsid w:val="00246E0E"/>
    <w:rsid w:val="002479E1"/>
    <w:rsid w:val="00247E7B"/>
    <w:rsid w:val="00247EB2"/>
    <w:rsid w:val="0025032C"/>
    <w:rsid w:val="002509EA"/>
    <w:rsid w:val="002513F8"/>
    <w:rsid w:val="00253A50"/>
    <w:rsid w:val="0025784C"/>
    <w:rsid w:val="00257A3A"/>
    <w:rsid w:val="002612D3"/>
    <w:rsid w:val="00261D54"/>
    <w:rsid w:val="00261FA1"/>
    <w:rsid w:val="00263418"/>
    <w:rsid w:val="002635C2"/>
    <w:rsid w:val="00264991"/>
    <w:rsid w:val="002671C1"/>
    <w:rsid w:val="00270B4B"/>
    <w:rsid w:val="00270F4A"/>
    <w:rsid w:val="00271A58"/>
    <w:rsid w:val="0027327B"/>
    <w:rsid w:val="00273E6C"/>
    <w:rsid w:val="002762AF"/>
    <w:rsid w:val="0027632D"/>
    <w:rsid w:val="00276DD0"/>
    <w:rsid w:val="0027783F"/>
    <w:rsid w:val="00277CD6"/>
    <w:rsid w:val="002803E3"/>
    <w:rsid w:val="00280957"/>
    <w:rsid w:val="00281568"/>
    <w:rsid w:val="00281B21"/>
    <w:rsid w:val="002824D3"/>
    <w:rsid w:val="00283A9B"/>
    <w:rsid w:val="00283AE1"/>
    <w:rsid w:val="002909A8"/>
    <w:rsid w:val="00291681"/>
    <w:rsid w:val="00291BD0"/>
    <w:rsid w:val="00292176"/>
    <w:rsid w:val="00294934"/>
    <w:rsid w:val="00296469"/>
    <w:rsid w:val="00296945"/>
    <w:rsid w:val="00296BFE"/>
    <w:rsid w:val="00296EA0"/>
    <w:rsid w:val="002979FF"/>
    <w:rsid w:val="002A09DF"/>
    <w:rsid w:val="002A0ECA"/>
    <w:rsid w:val="002A3A53"/>
    <w:rsid w:val="002A3BE4"/>
    <w:rsid w:val="002A3D5B"/>
    <w:rsid w:val="002A4240"/>
    <w:rsid w:val="002A4A16"/>
    <w:rsid w:val="002A58FA"/>
    <w:rsid w:val="002A611A"/>
    <w:rsid w:val="002A6892"/>
    <w:rsid w:val="002A6C78"/>
    <w:rsid w:val="002A7B40"/>
    <w:rsid w:val="002A7F58"/>
    <w:rsid w:val="002B0789"/>
    <w:rsid w:val="002B1AE6"/>
    <w:rsid w:val="002B3870"/>
    <w:rsid w:val="002B3BCE"/>
    <w:rsid w:val="002B7BC8"/>
    <w:rsid w:val="002B7F6D"/>
    <w:rsid w:val="002C1975"/>
    <w:rsid w:val="002C219D"/>
    <w:rsid w:val="002C2437"/>
    <w:rsid w:val="002C2CBC"/>
    <w:rsid w:val="002C3821"/>
    <w:rsid w:val="002C39E7"/>
    <w:rsid w:val="002C473E"/>
    <w:rsid w:val="002C5A14"/>
    <w:rsid w:val="002C5D18"/>
    <w:rsid w:val="002C63D3"/>
    <w:rsid w:val="002D0467"/>
    <w:rsid w:val="002D1B0C"/>
    <w:rsid w:val="002D1DAF"/>
    <w:rsid w:val="002D3CE4"/>
    <w:rsid w:val="002D4739"/>
    <w:rsid w:val="002D4F80"/>
    <w:rsid w:val="002D557A"/>
    <w:rsid w:val="002E410C"/>
    <w:rsid w:val="002E450D"/>
    <w:rsid w:val="002E4DC6"/>
    <w:rsid w:val="002E5269"/>
    <w:rsid w:val="002E628F"/>
    <w:rsid w:val="002F0998"/>
    <w:rsid w:val="002F2474"/>
    <w:rsid w:val="002F25A2"/>
    <w:rsid w:val="002F474D"/>
    <w:rsid w:val="002F4E99"/>
    <w:rsid w:val="002F5EFE"/>
    <w:rsid w:val="003009A9"/>
    <w:rsid w:val="00301DF5"/>
    <w:rsid w:val="00301E32"/>
    <w:rsid w:val="00306187"/>
    <w:rsid w:val="0030620C"/>
    <w:rsid w:val="0030647C"/>
    <w:rsid w:val="003064A4"/>
    <w:rsid w:val="00306617"/>
    <w:rsid w:val="00307480"/>
    <w:rsid w:val="00312BB0"/>
    <w:rsid w:val="0031472E"/>
    <w:rsid w:val="003149C7"/>
    <w:rsid w:val="00315388"/>
    <w:rsid w:val="00315471"/>
    <w:rsid w:val="00316E07"/>
    <w:rsid w:val="00317F90"/>
    <w:rsid w:val="003212B4"/>
    <w:rsid w:val="00321DB5"/>
    <w:rsid w:val="0032221A"/>
    <w:rsid w:val="003233E7"/>
    <w:rsid w:val="0032463F"/>
    <w:rsid w:val="003271F1"/>
    <w:rsid w:val="00327535"/>
    <w:rsid w:val="00332A2B"/>
    <w:rsid w:val="00332AED"/>
    <w:rsid w:val="00333E19"/>
    <w:rsid w:val="003343F1"/>
    <w:rsid w:val="00334E8E"/>
    <w:rsid w:val="00336E3D"/>
    <w:rsid w:val="003423AA"/>
    <w:rsid w:val="00343674"/>
    <w:rsid w:val="00344474"/>
    <w:rsid w:val="0034467A"/>
    <w:rsid w:val="00345115"/>
    <w:rsid w:val="003455A9"/>
    <w:rsid w:val="00346159"/>
    <w:rsid w:val="00346322"/>
    <w:rsid w:val="00346B30"/>
    <w:rsid w:val="00347B28"/>
    <w:rsid w:val="00351443"/>
    <w:rsid w:val="00353CF5"/>
    <w:rsid w:val="00354354"/>
    <w:rsid w:val="003550F1"/>
    <w:rsid w:val="00355713"/>
    <w:rsid w:val="00356DE6"/>
    <w:rsid w:val="0035728C"/>
    <w:rsid w:val="00357AAA"/>
    <w:rsid w:val="00357CCA"/>
    <w:rsid w:val="003605AC"/>
    <w:rsid w:val="00360AC4"/>
    <w:rsid w:val="00360FE7"/>
    <w:rsid w:val="003614A8"/>
    <w:rsid w:val="00365176"/>
    <w:rsid w:val="00366306"/>
    <w:rsid w:val="0036757A"/>
    <w:rsid w:val="00370637"/>
    <w:rsid w:val="00370BFC"/>
    <w:rsid w:val="00371516"/>
    <w:rsid w:val="0037504A"/>
    <w:rsid w:val="00376E04"/>
    <w:rsid w:val="00376E4C"/>
    <w:rsid w:val="0037747C"/>
    <w:rsid w:val="0038086B"/>
    <w:rsid w:val="00381407"/>
    <w:rsid w:val="00381F7A"/>
    <w:rsid w:val="00383989"/>
    <w:rsid w:val="0038404B"/>
    <w:rsid w:val="00384D52"/>
    <w:rsid w:val="00385F4D"/>
    <w:rsid w:val="003861DB"/>
    <w:rsid w:val="00386391"/>
    <w:rsid w:val="00386742"/>
    <w:rsid w:val="00386918"/>
    <w:rsid w:val="00386B08"/>
    <w:rsid w:val="00387518"/>
    <w:rsid w:val="0038781C"/>
    <w:rsid w:val="0039093B"/>
    <w:rsid w:val="00390C6E"/>
    <w:rsid w:val="00391A85"/>
    <w:rsid w:val="00392918"/>
    <w:rsid w:val="0039392D"/>
    <w:rsid w:val="00394296"/>
    <w:rsid w:val="00394A68"/>
    <w:rsid w:val="003954AB"/>
    <w:rsid w:val="0039570E"/>
    <w:rsid w:val="00396962"/>
    <w:rsid w:val="003A1A0E"/>
    <w:rsid w:val="003A4053"/>
    <w:rsid w:val="003A44F1"/>
    <w:rsid w:val="003B055F"/>
    <w:rsid w:val="003B298C"/>
    <w:rsid w:val="003B2E57"/>
    <w:rsid w:val="003B3CF6"/>
    <w:rsid w:val="003B3D99"/>
    <w:rsid w:val="003B4053"/>
    <w:rsid w:val="003B6B9D"/>
    <w:rsid w:val="003C0901"/>
    <w:rsid w:val="003C210C"/>
    <w:rsid w:val="003C452D"/>
    <w:rsid w:val="003C4B71"/>
    <w:rsid w:val="003C5AC9"/>
    <w:rsid w:val="003C7555"/>
    <w:rsid w:val="003D381F"/>
    <w:rsid w:val="003D752E"/>
    <w:rsid w:val="003D7970"/>
    <w:rsid w:val="003E0140"/>
    <w:rsid w:val="003E30BB"/>
    <w:rsid w:val="003E3D59"/>
    <w:rsid w:val="003E4E7D"/>
    <w:rsid w:val="003E5A20"/>
    <w:rsid w:val="003E5D1A"/>
    <w:rsid w:val="003E65CC"/>
    <w:rsid w:val="003E7338"/>
    <w:rsid w:val="003E7904"/>
    <w:rsid w:val="003E7B84"/>
    <w:rsid w:val="003F484F"/>
    <w:rsid w:val="003F4CF9"/>
    <w:rsid w:val="003F545A"/>
    <w:rsid w:val="003F59AE"/>
    <w:rsid w:val="003F5CBB"/>
    <w:rsid w:val="003F7340"/>
    <w:rsid w:val="003F76E7"/>
    <w:rsid w:val="00400B32"/>
    <w:rsid w:val="00401193"/>
    <w:rsid w:val="004012D7"/>
    <w:rsid w:val="004016AA"/>
    <w:rsid w:val="00401F4D"/>
    <w:rsid w:val="00402EB8"/>
    <w:rsid w:val="00406DEF"/>
    <w:rsid w:val="004075A1"/>
    <w:rsid w:val="00407694"/>
    <w:rsid w:val="0041091C"/>
    <w:rsid w:val="0041256C"/>
    <w:rsid w:val="00414F03"/>
    <w:rsid w:val="004154A4"/>
    <w:rsid w:val="0041550D"/>
    <w:rsid w:val="00415FE5"/>
    <w:rsid w:val="004166B4"/>
    <w:rsid w:val="00417055"/>
    <w:rsid w:val="004171D5"/>
    <w:rsid w:val="004227D3"/>
    <w:rsid w:val="00422E33"/>
    <w:rsid w:val="00422ECA"/>
    <w:rsid w:val="004231A7"/>
    <w:rsid w:val="00423C85"/>
    <w:rsid w:val="004249D8"/>
    <w:rsid w:val="004251F8"/>
    <w:rsid w:val="00427CF2"/>
    <w:rsid w:val="00431DFB"/>
    <w:rsid w:val="0043463A"/>
    <w:rsid w:val="00434BA9"/>
    <w:rsid w:val="00434F84"/>
    <w:rsid w:val="0043667A"/>
    <w:rsid w:val="00437FFA"/>
    <w:rsid w:val="004424E3"/>
    <w:rsid w:val="00443C3C"/>
    <w:rsid w:val="0044752B"/>
    <w:rsid w:val="00447CBD"/>
    <w:rsid w:val="004512A9"/>
    <w:rsid w:val="00452531"/>
    <w:rsid w:val="00452B54"/>
    <w:rsid w:val="00453AA1"/>
    <w:rsid w:val="004617A3"/>
    <w:rsid w:val="0046292D"/>
    <w:rsid w:val="00465BCF"/>
    <w:rsid w:val="00465F19"/>
    <w:rsid w:val="00466BEA"/>
    <w:rsid w:val="00466D12"/>
    <w:rsid w:val="004679C0"/>
    <w:rsid w:val="00467D13"/>
    <w:rsid w:val="00467D21"/>
    <w:rsid w:val="00471433"/>
    <w:rsid w:val="004724B3"/>
    <w:rsid w:val="00474363"/>
    <w:rsid w:val="0047439E"/>
    <w:rsid w:val="0047695B"/>
    <w:rsid w:val="00477B5D"/>
    <w:rsid w:val="0048177C"/>
    <w:rsid w:val="0048238C"/>
    <w:rsid w:val="004825B2"/>
    <w:rsid w:val="00487BC2"/>
    <w:rsid w:val="00487FBC"/>
    <w:rsid w:val="00490478"/>
    <w:rsid w:val="004906DE"/>
    <w:rsid w:val="00490AC7"/>
    <w:rsid w:val="00491E3B"/>
    <w:rsid w:val="004926DB"/>
    <w:rsid w:val="004928DB"/>
    <w:rsid w:val="00492D5F"/>
    <w:rsid w:val="00493592"/>
    <w:rsid w:val="00493889"/>
    <w:rsid w:val="004943E5"/>
    <w:rsid w:val="004948F0"/>
    <w:rsid w:val="004951C2"/>
    <w:rsid w:val="00495428"/>
    <w:rsid w:val="00495D36"/>
    <w:rsid w:val="00497901"/>
    <w:rsid w:val="004A0D55"/>
    <w:rsid w:val="004A2236"/>
    <w:rsid w:val="004A3994"/>
    <w:rsid w:val="004A3E19"/>
    <w:rsid w:val="004A626C"/>
    <w:rsid w:val="004A6C21"/>
    <w:rsid w:val="004A7E94"/>
    <w:rsid w:val="004B0406"/>
    <w:rsid w:val="004B06C3"/>
    <w:rsid w:val="004B1802"/>
    <w:rsid w:val="004B2E79"/>
    <w:rsid w:val="004B5D74"/>
    <w:rsid w:val="004B6BA7"/>
    <w:rsid w:val="004B6DA5"/>
    <w:rsid w:val="004B753D"/>
    <w:rsid w:val="004B7D8B"/>
    <w:rsid w:val="004C7297"/>
    <w:rsid w:val="004C7594"/>
    <w:rsid w:val="004D0B23"/>
    <w:rsid w:val="004D365A"/>
    <w:rsid w:val="004D49C8"/>
    <w:rsid w:val="004D4B71"/>
    <w:rsid w:val="004D5ED5"/>
    <w:rsid w:val="004D6413"/>
    <w:rsid w:val="004D7E69"/>
    <w:rsid w:val="004E0132"/>
    <w:rsid w:val="004E0BC6"/>
    <w:rsid w:val="004E2DE5"/>
    <w:rsid w:val="004E3F44"/>
    <w:rsid w:val="004E4532"/>
    <w:rsid w:val="004E49A4"/>
    <w:rsid w:val="004E54D1"/>
    <w:rsid w:val="004E63FF"/>
    <w:rsid w:val="004E6E82"/>
    <w:rsid w:val="004E7AE8"/>
    <w:rsid w:val="00500EE9"/>
    <w:rsid w:val="00501671"/>
    <w:rsid w:val="005025C7"/>
    <w:rsid w:val="005058DA"/>
    <w:rsid w:val="005100A6"/>
    <w:rsid w:val="00512827"/>
    <w:rsid w:val="005148A4"/>
    <w:rsid w:val="00515754"/>
    <w:rsid w:val="00516041"/>
    <w:rsid w:val="0052151C"/>
    <w:rsid w:val="00521532"/>
    <w:rsid w:val="00521636"/>
    <w:rsid w:val="00521B07"/>
    <w:rsid w:val="0052309C"/>
    <w:rsid w:val="00523106"/>
    <w:rsid w:val="00523ADC"/>
    <w:rsid w:val="00523BA7"/>
    <w:rsid w:val="00523F1F"/>
    <w:rsid w:val="00524E8E"/>
    <w:rsid w:val="00525D02"/>
    <w:rsid w:val="00526449"/>
    <w:rsid w:val="00526DA6"/>
    <w:rsid w:val="00534CBE"/>
    <w:rsid w:val="005367CC"/>
    <w:rsid w:val="00540158"/>
    <w:rsid w:val="005411E4"/>
    <w:rsid w:val="00543EAE"/>
    <w:rsid w:val="00544B8B"/>
    <w:rsid w:val="0054615E"/>
    <w:rsid w:val="0054662F"/>
    <w:rsid w:val="0054671C"/>
    <w:rsid w:val="00547599"/>
    <w:rsid w:val="005475E0"/>
    <w:rsid w:val="00552F97"/>
    <w:rsid w:val="00553316"/>
    <w:rsid w:val="00553481"/>
    <w:rsid w:val="00554382"/>
    <w:rsid w:val="0055749A"/>
    <w:rsid w:val="00557BBF"/>
    <w:rsid w:val="0056051D"/>
    <w:rsid w:val="00562E0D"/>
    <w:rsid w:val="00563292"/>
    <w:rsid w:val="00565869"/>
    <w:rsid w:val="00566A7E"/>
    <w:rsid w:val="00566ABA"/>
    <w:rsid w:val="0057078D"/>
    <w:rsid w:val="0057274A"/>
    <w:rsid w:val="0057329F"/>
    <w:rsid w:val="005737A6"/>
    <w:rsid w:val="00573AA2"/>
    <w:rsid w:val="00575DCB"/>
    <w:rsid w:val="00585FD9"/>
    <w:rsid w:val="00590C62"/>
    <w:rsid w:val="00594DE3"/>
    <w:rsid w:val="00595DB9"/>
    <w:rsid w:val="005969D7"/>
    <w:rsid w:val="0059711B"/>
    <w:rsid w:val="00597851"/>
    <w:rsid w:val="005A0138"/>
    <w:rsid w:val="005A04E9"/>
    <w:rsid w:val="005A0BAC"/>
    <w:rsid w:val="005A110D"/>
    <w:rsid w:val="005A265B"/>
    <w:rsid w:val="005A30AE"/>
    <w:rsid w:val="005A3F5E"/>
    <w:rsid w:val="005A5EBB"/>
    <w:rsid w:val="005A6410"/>
    <w:rsid w:val="005A6BAA"/>
    <w:rsid w:val="005A7A9C"/>
    <w:rsid w:val="005B4A52"/>
    <w:rsid w:val="005B4BE4"/>
    <w:rsid w:val="005B610E"/>
    <w:rsid w:val="005C0AC0"/>
    <w:rsid w:val="005C26A2"/>
    <w:rsid w:val="005C29C7"/>
    <w:rsid w:val="005C4570"/>
    <w:rsid w:val="005C61FE"/>
    <w:rsid w:val="005C70D1"/>
    <w:rsid w:val="005C7307"/>
    <w:rsid w:val="005C757F"/>
    <w:rsid w:val="005C7635"/>
    <w:rsid w:val="005C7A39"/>
    <w:rsid w:val="005D0893"/>
    <w:rsid w:val="005D17CC"/>
    <w:rsid w:val="005D2832"/>
    <w:rsid w:val="005D354C"/>
    <w:rsid w:val="005D552F"/>
    <w:rsid w:val="005D6249"/>
    <w:rsid w:val="005D68F6"/>
    <w:rsid w:val="005D6BAA"/>
    <w:rsid w:val="005E12E4"/>
    <w:rsid w:val="005E301F"/>
    <w:rsid w:val="005E309E"/>
    <w:rsid w:val="005E6B92"/>
    <w:rsid w:val="005E7E06"/>
    <w:rsid w:val="005F0BFE"/>
    <w:rsid w:val="005F0DE4"/>
    <w:rsid w:val="005F19C5"/>
    <w:rsid w:val="005F333B"/>
    <w:rsid w:val="005F432C"/>
    <w:rsid w:val="005F5505"/>
    <w:rsid w:val="005F71B1"/>
    <w:rsid w:val="00600458"/>
    <w:rsid w:val="006027AC"/>
    <w:rsid w:val="0060499B"/>
    <w:rsid w:val="00604CC7"/>
    <w:rsid w:val="00606A5D"/>
    <w:rsid w:val="00606ED1"/>
    <w:rsid w:val="0060784A"/>
    <w:rsid w:val="006079B8"/>
    <w:rsid w:val="006100B0"/>
    <w:rsid w:val="00610A59"/>
    <w:rsid w:val="00610B26"/>
    <w:rsid w:val="00614BAB"/>
    <w:rsid w:val="00615C0F"/>
    <w:rsid w:val="00617577"/>
    <w:rsid w:val="00617A08"/>
    <w:rsid w:val="0062087B"/>
    <w:rsid w:val="00620889"/>
    <w:rsid w:val="00620C9F"/>
    <w:rsid w:val="00621E37"/>
    <w:rsid w:val="00622A3D"/>
    <w:rsid w:val="00623F3A"/>
    <w:rsid w:val="006247AD"/>
    <w:rsid w:val="00624800"/>
    <w:rsid w:val="006248DE"/>
    <w:rsid w:val="00630587"/>
    <w:rsid w:val="00630798"/>
    <w:rsid w:val="00631010"/>
    <w:rsid w:val="00632605"/>
    <w:rsid w:val="00632C3C"/>
    <w:rsid w:val="00632E3F"/>
    <w:rsid w:val="00632F97"/>
    <w:rsid w:val="0063375B"/>
    <w:rsid w:val="006351D1"/>
    <w:rsid w:val="0063559C"/>
    <w:rsid w:val="00635936"/>
    <w:rsid w:val="00636966"/>
    <w:rsid w:val="00641B9B"/>
    <w:rsid w:val="006432A1"/>
    <w:rsid w:val="006437B3"/>
    <w:rsid w:val="00644AAC"/>
    <w:rsid w:val="006468A1"/>
    <w:rsid w:val="006472B8"/>
    <w:rsid w:val="00647941"/>
    <w:rsid w:val="00651966"/>
    <w:rsid w:val="00651BC0"/>
    <w:rsid w:val="00652DAE"/>
    <w:rsid w:val="00653824"/>
    <w:rsid w:val="00654250"/>
    <w:rsid w:val="0065482F"/>
    <w:rsid w:val="00656543"/>
    <w:rsid w:val="006602D0"/>
    <w:rsid w:val="006608F1"/>
    <w:rsid w:val="00661375"/>
    <w:rsid w:val="006615F8"/>
    <w:rsid w:val="00661A64"/>
    <w:rsid w:val="0066252A"/>
    <w:rsid w:val="00664996"/>
    <w:rsid w:val="00666C7D"/>
    <w:rsid w:val="00670AFC"/>
    <w:rsid w:val="006712BA"/>
    <w:rsid w:val="0067209E"/>
    <w:rsid w:val="00675129"/>
    <w:rsid w:val="0067525B"/>
    <w:rsid w:val="00676000"/>
    <w:rsid w:val="00676441"/>
    <w:rsid w:val="0067678B"/>
    <w:rsid w:val="0067713A"/>
    <w:rsid w:val="006772EF"/>
    <w:rsid w:val="006775C3"/>
    <w:rsid w:val="00677AA4"/>
    <w:rsid w:val="00680F53"/>
    <w:rsid w:val="006824C8"/>
    <w:rsid w:val="00683146"/>
    <w:rsid w:val="006854AB"/>
    <w:rsid w:val="006858C3"/>
    <w:rsid w:val="00692118"/>
    <w:rsid w:val="00692566"/>
    <w:rsid w:val="00692AFA"/>
    <w:rsid w:val="00692C8D"/>
    <w:rsid w:val="00692EF0"/>
    <w:rsid w:val="0069367D"/>
    <w:rsid w:val="006939F1"/>
    <w:rsid w:val="00694EF4"/>
    <w:rsid w:val="00695077"/>
    <w:rsid w:val="00695B76"/>
    <w:rsid w:val="006964C5"/>
    <w:rsid w:val="0069669C"/>
    <w:rsid w:val="006971AC"/>
    <w:rsid w:val="006971C0"/>
    <w:rsid w:val="0069774A"/>
    <w:rsid w:val="00697B78"/>
    <w:rsid w:val="006A2049"/>
    <w:rsid w:val="006A3A9D"/>
    <w:rsid w:val="006A3AD0"/>
    <w:rsid w:val="006A414E"/>
    <w:rsid w:val="006A5166"/>
    <w:rsid w:val="006A53B0"/>
    <w:rsid w:val="006A726B"/>
    <w:rsid w:val="006A7705"/>
    <w:rsid w:val="006B0D21"/>
    <w:rsid w:val="006B33C1"/>
    <w:rsid w:val="006B3609"/>
    <w:rsid w:val="006B5BB4"/>
    <w:rsid w:val="006B6533"/>
    <w:rsid w:val="006B6A69"/>
    <w:rsid w:val="006C441C"/>
    <w:rsid w:val="006C452E"/>
    <w:rsid w:val="006C6022"/>
    <w:rsid w:val="006C647A"/>
    <w:rsid w:val="006C7C18"/>
    <w:rsid w:val="006C7D68"/>
    <w:rsid w:val="006D201E"/>
    <w:rsid w:val="006D3417"/>
    <w:rsid w:val="006D3CCE"/>
    <w:rsid w:val="006D4DFF"/>
    <w:rsid w:val="006D7833"/>
    <w:rsid w:val="006D7A1D"/>
    <w:rsid w:val="006D7B57"/>
    <w:rsid w:val="006E05E8"/>
    <w:rsid w:val="006E080C"/>
    <w:rsid w:val="006E1854"/>
    <w:rsid w:val="006E2A2B"/>
    <w:rsid w:val="006E2E5A"/>
    <w:rsid w:val="006E36E6"/>
    <w:rsid w:val="006E3B23"/>
    <w:rsid w:val="006E4419"/>
    <w:rsid w:val="006E4887"/>
    <w:rsid w:val="006E4C75"/>
    <w:rsid w:val="006E4D8B"/>
    <w:rsid w:val="006E50BA"/>
    <w:rsid w:val="006E5295"/>
    <w:rsid w:val="006E52AA"/>
    <w:rsid w:val="006E5F06"/>
    <w:rsid w:val="006E5FD6"/>
    <w:rsid w:val="006E6F57"/>
    <w:rsid w:val="006E703E"/>
    <w:rsid w:val="006F097D"/>
    <w:rsid w:val="006F149C"/>
    <w:rsid w:val="006F1590"/>
    <w:rsid w:val="006F1C85"/>
    <w:rsid w:val="006F1CAF"/>
    <w:rsid w:val="006F1E63"/>
    <w:rsid w:val="006F23ED"/>
    <w:rsid w:val="006F37B5"/>
    <w:rsid w:val="006F4329"/>
    <w:rsid w:val="006F5572"/>
    <w:rsid w:val="006F5EE2"/>
    <w:rsid w:val="006F6181"/>
    <w:rsid w:val="006F7AEF"/>
    <w:rsid w:val="0070040B"/>
    <w:rsid w:val="007021AF"/>
    <w:rsid w:val="007032FB"/>
    <w:rsid w:val="0070415E"/>
    <w:rsid w:val="00704E7C"/>
    <w:rsid w:val="007054BA"/>
    <w:rsid w:val="00705C1F"/>
    <w:rsid w:val="0070638F"/>
    <w:rsid w:val="00707291"/>
    <w:rsid w:val="007077BC"/>
    <w:rsid w:val="007109A2"/>
    <w:rsid w:val="00710AC0"/>
    <w:rsid w:val="0071114B"/>
    <w:rsid w:val="00712542"/>
    <w:rsid w:val="00712788"/>
    <w:rsid w:val="00712DE4"/>
    <w:rsid w:val="00715296"/>
    <w:rsid w:val="00715BD9"/>
    <w:rsid w:val="00717377"/>
    <w:rsid w:val="007175A7"/>
    <w:rsid w:val="00720768"/>
    <w:rsid w:val="007208AA"/>
    <w:rsid w:val="007209F8"/>
    <w:rsid w:val="00723617"/>
    <w:rsid w:val="0072471E"/>
    <w:rsid w:val="00727D82"/>
    <w:rsid w:val="0073008C"/>
    <w:rsid w:val="007314B1"/>
    <w:rsid w:val="007328BB"/>
    <w:rsid w:val="00732FE6"/>
    <w:rsid w:val="0073661B"/>
    <w:rsid w:val="007374D5"/>
    <w:rsid w:val="007406AA"/>
    <w:rsid w:val="00742B00"/>
    <w:rsid w:val="00746BF9"/>
    <w:rsid w:val="00746E18"/>
    <w:rsid w:val="00750D31"/>
    <w:rsid w:val="00750DEA"/>
    <w:rsid w:val="00750FDF"/>
    <w:rsid w:val="00751AF4"/>
    <w:rsid w:val="007538A4"/>
    <w:rsid w:val="007549D9"/>
    <w:rsid w:val="00754D98"/>
    <w:rsid w:val="007555F4"/>
    <w:rsid w:val="00755A38"/>
    <w:rsid w:val="0075601D"/>
    <w:rsid w:val="00761705"/>
    <w:rsid w:val="00761825"/>
    <w:rsid w:val="00761AAE"/>
    <w:rsid w:val="00761E77"/>
    <w:rsid w:val="007642F3"/>
    <w:rsid w:val="00765C71"/>
    <w:rsid w:val="00765E19"/>
    <w:rsid w:val="00770656"/>
    <w:rsid w:val="00771D35"/>
    <w:rsid w:val="00771E47"/>
    <w:rsid w:val="00773067"/>
    <w:rsid w:val="00773B08"/>
    <w:rsid w:val="0077417B"/>
    <w:rsid w:val="007744A4"/>
    <w:rsid w:val="00776D16"/>
    <w:rsid w:val="007805F3"/>
    <w:rsid w:val="0078224F"/>
    <w:rsid w:val="0078309F"/>
    <w:rsid w:val="0079036E"/>
    <w:rsid w:val="00790BD6"/>
    <w:rsid w:val="00790C01"/>
    <w:rsid w:val="007911C1"/>
    <w:rsid w:val="00791C05"/>
    <w:rsid w:val="00795572"/>
    <w:rsid w:val="007964EE"/>
    <w:rsid w:val="0079704D"/>
    <w:rsid w:val="007A1679"/>
    <w:rsid w:val="007A24CA"/>
    <w:rsid w:val="007A2650"/>
    <w:rsid w:val="007A2D04"/>
    <w:rsid w:val="007A377C"/>
    <w:rsid w:val="007A3918"/>
    <w:rsid w:val="007A3978"/>
    <w:rsid w:val="007A4D13"/>
    <w:rsid w:val="007A5210"/>
    <w:rsid w:val="007A622C"/>
    <w:rsid w:val="007A66B7"/>
    <w:rsid w:val="007A7545"/>
    <w:rsid w:val="007A7FD5"/>
    <w:rsid w:val="007B0620"/>
    <w:rsid w:val="007B33A6"/>
    <w:rsid w:val="007B40E3"/>
    <w:rsid w:val="007B41FF"/>
    <w:rsid w:val="007B4C76"/>
    <w:rsid w:val="007B5003"/>
    <w:rsid w:val="007C0417"/>
    <w:rsid w:val="007C17D8"/>
    <w:rsid w:val="007C181B"/>
    <w:rsid w:val="007C26A2"/>
    <w:rsid w:val="007C2998"/>
    <w:rsid w:val="007C3B17"/>
    <w:rsid w:val="007C61F7"/>
    <w:rsid w:val="007C6B3E"/>
    <w:rsid w:val="007C6DEC"/>
    <w:rsid w:val="007D0425"/>
    <w:rsid w:val="007D07E3"/>
    <w:rsid w:val="007D3193"/>
    <w:rsid w:val="007D40B2"/>
    <w:rsid w:val="007D4C78"/>
    <w:rsid w:val="007D5CAB"/>
    <w:rsid w:val="007D75CD"/>
    <w:rsid w:val="007E0145"/>
    <w:rsid w:val="007E222E"/>
    <w:rsid w:val="007E2450"/>
    <w:rsid w:val="007E2A08"/>
    <w:rsid w:val="007E4AD2"/>
    <w:rsid w:val="007F0261"/>
    <w:rsid w:val="007F1D35"/>
    <w:rsid w:val="007F29B5"/>
    <w:rsid w:val="007F2D07"/>
    <w:rsid w:val="007F37A7"/>
    <w:rsid w:val="007F3C7D"/>
    <w:rsid w:val="007F4B62"/>
    <w:rsid w:val="007F5BD0"/>
    <w:rsid w:val="007F65DE"/>
    <w:rsid w:val="0080067F"/>
    <w:rsid w:val="00803838"/>
    <w:rsid w:val="0080394B"/>
    <w:rsid w:val="00803BA2"/>
    <w:rsid w:val="008054ED"/>
    <w:rsid w:val="00806740"/>
    <w:rsid w:val="0080681F"/>
    <w:rsid w:val="00807541"/>
    <w:rsid w:val="008116EB"/>
    <w:rsid w:val="00813297"/>
    <w:rsid w:val="00814414"/>
    <w:rsid w:val="008145CB"/>
    <w:rsid w:val="0081580F"/>
    <w:rsid w:val="00816467"/>
    <w:rsid w:val="008169A4"/>
    <w:rsid w:val="00821013"/>
    <w:rsid w:val="00821E13"/>
    <w:rsid w:val="0082454D"/>
    <w:rsid w:val="0082500B"/>
    <w:rsid w:val="00825A95"/>
    <w:rsid w:val="008265EB"/>
    <w:rsid w:val="00833382"/>
    <w:rsid w:val="008339F1"/>
    <w:rsid w:val="0083519B"/>
    <w:rsid w:val="008358E9"/>
    <w:rsid w:val="00836130"/>
    <w:rsid w:val="00837951"/>
    <w:rsid w:val="0084122C"/>
    <w:rsid w:val="008442F5"/>
    <w:rsid w:val="0084482A"/>
    <w:rsid w:val="00844D01"/>
    <w:rsid w:val="00845298"/>
    <w:rsid w:val="00847AD5"/>
    <w:rsid w:val="00852748"/>
    <w:rsid w:val="00852BDB"/>
    <w:rsid w:val="008562E3"/>
    <w:rsid w:val="008578AA"/>
    <w:rsid w:val="00860FF4"/>
    <w:rsid w:val="00863284"/>
    <w:rsid w:val="0086497A"/>
    <w:rsid w:val="00865191"/>
    <w:rsid w:val="008665BF"/>
    <w:rsid w:val="0086757F"/>
    <w:rsid w:val="00870B2A"/>
    <w:rsid w:val="00870FC9"/>
    <w:rsid w:val="00871885"/>
    <w:rsid w:val="0087232A"/>
    <w:rsid w:val="008725EA"/>
    <w:rsid w:val="00872C27"/>
    <w:rsid w:val="008733F1"/>
    <w:rsid w:val="00876C64"/>
    <w:rsid w:val="008822B3"/>
    <w:rsid w:val="0088239E"/>
    <w:rsid w:val="00883238"/>
    <w:rsid w:val="00885386"/>
    <w:rsid w:val="008855F6"/>
    <w:rsid w:val="008857B2"/>
    <w:rsid w:val="008858C5"/>
    <w:rsid w:val="00885B2D"/>
    <w:rsid w:val="0088751B"/>
    <w:rsid w:val="00893082"/>
    <w:rsid w:val="00893274"/>
    <w:rsid w:val="00893845"/>
    <w:rsid w:val="00893EEA"/>
    <w:rsid w:val="008949B3"/>
    <w:rsid w:val="00895BEC"/>
    <w:rsid w:val="00896943"/>
    <w:rsid w:val="008976D8"/>
    <w:rsid w:val="00897D10"/>
    <w:rsid w:val="008A0F40"/>
    <w:rsid w:val="008A0F8B"/>
    <w:rsid w:val="008A3830"/>
    <w:rsid w:val="008A4552"/>
    <w:rsid w:val="008A5AB4"/>
    <w:rsid w:val="008A615C"/>
    <w:rsid w:val="008A6779"/>
    <w:rsid w:val="008A786F"/>
    <w:rsid w:val="008B0D08"/>
    <w:rsid w:val="008B10C4"/>
    <w:rsid w:val="008B1B70"/>
    <w:rsid w:val="008B3270"/>
    <w:rsid w:val="008B4E27"/>
    <w:rsid w:val="008B5F5A"/>
    <w:rsid w:val="008B651B"/>
    <w:rsid w:val="008B6914"/>
    <w:rsid w:val="008C06C3"/>
    <w:rsid w:val="008C0DFB"/>
    <w:rsid w:val="008C2984"/>
    <w:rsid w:val="008C4BBF"/>
    <w:rsid w:val="008C4BC5"/>
    <w:rsid w:val="008C7534"/>
    <w:rsid w:val="008C7B53"/>
    <w:rsid w:val="008D07CE"/>
    <w:rsid w:val="008D6288"/>
    <w:rsid w:val="008D6BD5"/>
    <w:rsid w:val="008E03CB"/>
    <w:rsid w:val="008E0A8D"/>
    <w:rsid w:val="008E17E2"/>
    <w:rsid w:val="008E39C8"/>
    <w:rsid w:val="008E3F3E"/>
    <w:rsid w:val="008E4303"/>
    <w:rsid w:val="008E4B6D"/>
    <w:rsid w:val="008E6863"/>
    <w:rsid w:val="008E747A"/>
    <w:rsid w:val="008E77D7"/>
    <w:rsid w:val="008F0FDB"/>
    <w:rsid w:val="008F2ADB"/>
    <w:rsid w:val="00900762"/>
    <w:rsid w:val="0090230A"/>
    <w:rsid w:val="00904379"/>
    <w:rsid w:val="009046FD"/>
    <w:rsid w:val="00904E36"/>
    <w:rsid w:val="009050F0"/>
    <w:rsid w:val="00905C85"/>
    <w:rsid w:val="0090695A"/>
    <w:rsid w:val="009072FA"/>
    <w:rsid w:val="009078C7"/>
    <w:rsid w:val="009078D0"/>
    <w:rsid w:val="00912204"/>
    <w:rsid w:val="00912DCE"/>
    <w:rsid w:val="00912DD3"/>
    <w:rsid w:val="0091359D"/>
    <w:rsid w:val="009136E5"/>
    <w:rsid w:val="00914F6E"/>
    <w:rsid w:val="00916746"/>
    <w:rsid w:val="00917AB3"/>
    <w:rsid w:val="00917B18"/>
    <w:rsid w:val="00921CCD"/>
    <w:rsid w:val="00921E20"/>
    <w:rsid w:val="00923DED"/>
    <w:rsid w:val="00926668"/>
    <w:rsid w:val="009270DD"/>
    <w:rsid w:val="009276D9"/>
    <w:rsid w:val="00927E85"/>
    <w:rsid w:val="00930273"/>
    <w:rsid w:val="00932148"/>
    <w:rsid w:val="009338F1"/>
    <w:rsid w:val="00934728"/>
    <w:rsid w:val="009472FF"/>
    <w:rsid w:val="00947776"/>
    <w:rsid w:val="00950E85"/>
    <w:rsid w:val="00952B08"/>
    <w:rsid w:val="0095304E"/>
    <w:rsid w:val="00954A10"/>
    <w:rsid w:val="00955794"/>
    <w:rsid w:val="0095583C"/>
    <w:rsid w:val="009558E4"/>
    <w:rsid w:val="009570A7"/>
    <w:rsid w:val="00960B3F"/>
    <w:rsid w:val="009610EA"/>
    <w:rsid w:val="00962165"/>
    <w:rsid w:val="0096296A"/>
    <w:rsid w:val="00965FE3"/>
    <w:rsid w:val="0096627E"/>
    <w:rsid w:val="00971016"/>
    <w:rsid w:val="00971AEA"/>
    <w:rsid w:val="00971F3B"/>
    <w:rsid w:val="00971F6E"/>
    <w:rsid w:val="00972162"/>
    <w:rsid w:val="00974102"/>
    <w:rsid w:val="009743B4"/>
    <w:rsid w:val="00974C97"/>
    <w:rsid w:val="009754A8"/>
    <w:rsid w:val="00976A8C"/>
    <w:rsid w:val="0097736F"/>
    <w:rsid w:val="00977F7F"/>
    <w:rsid w:val="009805F5"/>
    <w:rsid w:val="00981232"/>
    <w:rsid w:val="009813E8"/>
    <w:rsid w:val="00982B95"/>
    <w:rsid w:val="00983FD4"/>
    <w:rsid w:val="00984434"/>
    <w:rsid w:val="0098535A"/>
    <w:rsid w:val="00987106"/>
    <w:rsid w:val="009871EF"/>
    <w:rsid w:val="00990323"/>
    <w:rsid w:val="0099104F"/>
    <w:rsid w:val="0099263A"/>
    <w:rsid w:val="0099425F"/>
    <w:rsid w:val="009948B3"/>
    <w:rsid w:val="00994C63"/>
    <w:rsid w:val="00994FD3"/>
    <w:rsid w:val="00995521"/>
    <w:rsid w:val="00995AEC"/>
    <w:rsid w:val="009962A4"/>
    <w:rsid w:val="009965DA"/>
    <w:rsid w:val="00997F10"/>
    <w:rsid w:val="00997F71"/>
    <w:rsid w:val="009A194C"/>
    <w:rsid w:val="009A1F54"/>
    <w:rsid w:val="009A2457"/>
    <w:rsid w:val="009A276E"/>
    <w:rsid w:val="009A31F2"/>
    <w:rsid w:val="009A340A"/>
    <w:rsid w:val="009A3AE9"/>
    <w:rsid w:val="009A402F"/>
    <w:rsid w:val="009A5CE5"/>
    <w:rsid w:val="009A5F99"/>
    <w:rsid w:val="009A6891"/>
    <w:rsid w:val="009B0CB1"/>
    <w:rsid w:val="009B1BBC"/>
    <w:rsid w:val="009B1D62"/>
    <w:rsid w:val="009B2B26"/>
    <w:rsid w:val="009B2C6F"/>
    <w:rsid w:val="009B31E6"/>
    <w:rsid w:val="009B4BCE"/>
    <w:rsid w:val="009B5973"/>
    <w:rsid w:val="009B7B2B"/>
    <w:rsid w:val="009C038A"/>
    <w:rsid w:val="009C07A5"/>
    <w:rsid w:val="009C28CF"/>
    <w:rsid w:val="009C2BF0"/>
    <w:rsid w:val="009C2E30"/>
    <w:rsid w:val="009C4642"/>
    <w:rsid w:val="009C4716"/>
    <w:rsid w:val="009C5518"/>
    <w:rsid w:val="009C5CD0"/>
    <w:rsid w:val="009C6229"/>
    <w:rsid w:val="009C6722"/>
    <w:rsid w:val="009D36BC"/>
    <w:rsid w:val="009D3A13"/>
    <w:rsid w:val="009D47A1"/>
    <w:rsid w:val="009D4F95"/>
    <w:rsid w:val="009D614B"/>
    <w:rsid w:val="009D678C"/>
    <w:rsid w:val="009D74DD"/>
    <w:rsid w:val="009E00BB"/>
    <w:rsid w:val="009E15E6"/>
    <w:rsid w:val="009E2E35"/>
    <w:rsid w:val="009E4C83"/>
    <w:rsid w:val="009E7026"/>
    <w:rsid w:val="009E74FB"/>
    <w:rsid w:val="009E7C65"/>
    <w:rsid w:val="009F0652"/>
    <w:rsid w:val="009F0CE2"/>
    <w:rsid w:val="009F1320"/>
    <w:rsid w:val="009F1A42"/>
    <w:rsid w:val="009F2902"/>
    <w:rsid w:val="009F3292"/>
    <w:rsid w:val="009F4053"/>
    <w:rsid w:val="009F44CC"/>
    <w:rsid w:val="00A01B5D"/>
    <w:rsid w:val="00A02108"/>
    <w:rsid w:val="00A035C0"/>
    <w:rsid w:val="00A06396"/>
    <w:rsid w:val="00A06B21"/>
    <w:rsid w:val="00A06B2F"/>
    <w:rsid w:val="00A11923"/>
    <w:rsid w:val="00A119A1"/>
    <w:rsid w:val="00A12549"/>
    <w:rsid w:val="00A17718"/>
    <w:rsid w:val="00A17F76"/>
    <w:rsid w:val="00A20C1A"/>
    <w:rsid w:val="00A21AD6"/>
    <w:rsid w:val="00A22515"/>
    <w:rsid w:val="00A22638"/>
    <w:rsid w:val="00A2281F"/>
    <w:rsid w:val="00A230FD"/>
    <w:rsid w:val="00A256AD"/>
    <w:rsid w:val="00A2703C"/>
    <w:rsid w:val="00A3129A"/>
    <w:rsid w:val="00A3181E"/>
    <w:rsid w:val="00A3198A"/>
    <w:rsid w:val="00A32B64"/>
    <w:rsid w:val="00A33AFD"/>
    <w:rsid w:val="00A33E83"/>
    <w:rsid w:val="00A3423C"/>
    <w:rsid w:val="00A41123"/>
    <w:rsid w:val="00A44421"/>
    <w:rsid w:val="00A47DBF"/>
    <w:rsid w:val="00A52178"/>
    <w:rsid w:val="00A55227"/>
    <w:rsid w:val="00A5531B"/>
    <w:rsid w:val="00A55D71"/>
    <w:rsid w:val="00A55E30"/>
    <w:rsid w:val="00A56248"/>
    <w:rsid w:val="00A56BE5"/>
    <w:rsid w:val="00A57BDC"/>
    <w:rsid w:val="00A61DA6"/>
    <w:rsid w:val="00A63ADE"/>
    <w:rsid w:val="00A6482A"/>
    <w:rsid w:val="00A653EC"/>
    <w:rsid w:val="00A66A3E"/>
    <w:rsid w:val="00A67319"/>
    <w:rsid w:val="00A677BF"/>
    <w:rsid w:val="00A70C71"/>
    <w:rsid w:val="00A72410"/>
    <w:rsid w:val="00A73CEE"/>
    <w:rsid w:val="00A754BD"/>
    <w:rsid w:val="00A771BD"/>
    <w:rsid w:val="00A77716"/>
    <w:rsid w:val="00A77DC8"/>
    <w:rsid w:val="00A77F56"/>
    <w:rsid w:val="00A80E99"/>
    <w:rsid w:val="00A8138C"/>
    <w:rsid w:val="00A83E72"/>
    <w:rsid w:val="00A8514F"/>
    <w:rsid w:val="00A852B1"/>
    <w:rsid w:val="00A8610B"/>
    <w:rsid w:val="00A875FC"/>
    <w:rsid w:val="00A903E0"/>
    <w:rsid w:val="00A92811"/>
    <w:rsid w:val="00A92D88"/>
    <w:rsid w:val="00A9612A"/>
    <w:rsid w:val="00A9678E"/>
    <w:rsid w:val="00AA0FFB"/>
    <w:rsid w:val="00AA1C33"/>
    <w:rsid w:val="00AA1D4A"/>
    <w:rsid w:val="00AA6174"/>
    <w:rsid w:val="00AA696E"/>
    <w:rsid w:val="00AA6AF6"/>
    <w:rsid w:val="00AA6CB3"/>
    <w:rsid w:val="00AB0843"/>
    <w:rsid w:val="00AB093E"/>
    <w:rsid w:val="00AB2F48"/>
    <w:rsid w:val="00AB3504"/>
    <w:rsid w:val="00AB587A"/>
    <w:rsid w:val="00AB6363"/>
    <w:rsid w:val="00AB71D6"/>
    <w:rsid w:val="00AB7FE4"/>
    <w:rsid w:val="00AC05F1"/>
    <w:rsid w:val="00AC0C57"/>
    <w:rsid w:val="00AC0C83"/>
    <w:rsid w:val="00AC0E1D"/>
    <w:rsid w:val="00AC5A1A"/>
    <w:rsid w:val="00AC5AC6"/>
    <w:rsid w:val="00AC7481"/>
    <w:rsid w:val="00AD0C1C"/>
    <w:rsid w:val="00AD11BD"/>
    <w:rsid w:val="00AD16A3"/>
    <w:rsid w:val="00AD1C5C"/>
    <w:rsid w:val="00AD3AE6"/>
    <w:rsid w:val="00AD3FD5"/>
    <w:rsid w:val="00AD4438"/>
    <w:rsid w:val="00AD4AB1"/>
    <w:rsid w:val="00AD52C5"/>
    <w:rsid w:val="00AD55B5"/>
    <w:rsid w:val="00AD59E8"/>
    <w:rsid w:val="00AD5D84"/>
    <w:rsid w:val="00AD64F0"/>
    <w:rsid w:val="00AD7921"/>
    <w:rsid w:val="00AD7A84"/>
    <w:rsid w:val="00AE16DA"/>
    <w:rsid w:val="00AE2127"/>
    <w:rsid w:val="00AE2562"/>
    <w:rsid w:val="00AE2BF7"/>
    <w:rsid w:val="00AE34EE"/>
    <w:rsid w:val="00AE4E30"/>
    <w:rsid w:val="00AE6ABE"/>
    <w:rsid w:val="00AF237F"/>
    <w:rsid w:val="00AF2EEC"/>
    <w:rsid w:val="00AF32F4"/>
    <w:rsid w:val="00AF3B2D"/>
    <w:rsid w:val="00AF3EBF"/>
    <w:rsid w:val="00AF4541"/>
    <w:rsid w:val="00AF477E"/>
    <w:rsid w:val="00AF48E1"/>
    <w:rsid w:val="00AF5071"/>
    <w:rsid w:val="00AF59A4"/>
    <w:rsid w:val="00AF6DF5"/>
    <w:rsid w:val="00B0093A"/>
    <w:rsid w:val="00B04D80"/>
    <w:rsid w:val="00B0501B"/>
    <w:rsid w:val="00B05A53"/>
    <w:rsid w:val="00B05C71"/>
    <w:rsid w:val="00B07759"/>
    <w:rsid w:val="00B07EFF"/>
    <w:rsid w:val="00B102DE"/>
    <w:rsid w:val="00B10326"/>
    <w:rsid w:val="00B12D0F"/>
    <w:rsid w:val="00B13BE5"/>
    <w:rsid w:val="00B149E7"/>
    <w:rsid w:val="00B15942"/>
    <w:rsid w:val="00B15DB1"/>
    <w:rsid w:val="00B164D4"/>
    <w:rsid w:val="00B208FB"/>
    <w:rsid w:val="00B20DD0"/>
    <w:rsid w:val="00B20FCF"/>
    <w:rsid w:val="00B227CB"/>
    <w:rsid w:val="00B244EA"/>
    <w:rsid w:val="00B254D6"/>
    <w:rsid w:val="00B2683B"/>
    <w:rsid w:val="00B27E28"/>
    <w:rsid w:val="00B3110B"/>
    <w:rsid w:val="00B31F27"/>
    <w:rsid w:val="00B331B4"/>
    <w:rsid w:val="00B332D4"/>
    <w:rsid w:val="00B33AAF"/>
    <w:rsid w:val="00B35641"/>
    <w:rsid w:val="00B35FCF"/>
    <w:rsid w:val="00B374D6"/>
    <w:rsid w:val="00B41835"/>
    <w:rsid w:val="00B41CA4"/>
    <w:rsid w:val="00B43BE4"/>
    <w:rsid w:val="00B4439C"/>
    <w:rsid w:val="00B44E6E"/>
    <w:rsid w:val="00B45C18"/>
    <w:rsid w:val="00B47742"/>
    <w:rsid w:val="00B510B4"/>
    <w:rsid w:val="00B52598"/>
    <w:rsid w:val="00B52AA1"/>
    <w:rsid w:val="00B53683"/>
    <w:rsid w:val="00B60159"/>
    <w:rsid w:val="00B60F1F"/>
    <w:rsid w:val="00B62800"/>
    <w:rsid w:val="00B6510C"/>
    <w:rsid w:val="00B65358"/>
    <w:rsid w:val="00B65BA7"/>
    <w:rsid w:val="00B66E06"/>
    <w:rsid w:val="00B7040B"/>
    <w:rsid w:val="00B70B96"/>
    <w:rsid w:val="00B70EE4"/>
    <w:rsid w:val="00B742C6"/>
    <w:rsid w:val="00B7548C"/>
    <w:rsid w:val="00B77717"/>
    <w:rsid w:val="00B8239F"/>
    <w:rsid w:val="00B85235"/>
    <w:rsid w:val="00B87771"/>
    <w:rsid w:val="00B90380"/>
    <w:rsid w:val="00B905D2"/>
    <w:rsid w:val="00B91B9E"/>
    <w:rsid w:val="00B931DD"/>
    <w:rsid w:val="00B93D82"/>
    <w:rsid w:val="00B971BD"/>
    <w:rsid w:val="00B9752F"/>
    <w:rsid w:val="00B97F54"/>
    <w:rsid w:val="00BA06EE"/>
    <w:rsid w:val="00BA1820"/>
    <w:rsid w:val="00BA1D09"/>
    <w:rsid w:val="00BA2B34"/>
    <w:rsid w:val="00BA2DB9"/>
    <w:rsid w:val="00BA5258"/>
    <w:rsid w:val="00BA5BCB"/>
    <w:rsid w:val="00BB08B9"/>
    <w:rsid w:val="00BB09A2"/>
    <w:rsid w:val="00BB18E8"/>
    <w:rsid w:val="00BB2326"/>
    <w:rsid w:val="00BB25BE"/>
    <w:rsid w:val="00BB2FD2"/>
    <w:rsid w:val="00BB3AE2"/>
    <w:rsid w:val="00BB56AE"/>
    <w:rsid w:val="00BB5ABB"/>
    <w:rsid w:val="00BB5C9B"/>
    <w:rsid w:val="00BB7353"/>
    <w:rsid w:val="00BC0851"/>
    <w:rsid w:val="00BC2089"/>
    <w:rsid w:val="00BC23B0"/>
    <w:rsid w:val="00BC46F3"/>
    <w:rsid w:val="00BC4B0D"/>
    <w:rsid w:val="00BC688F"/>
    <w:rsid w:val="00BC7893"/>
    <w:rsid w:val="00BC7A73"/>
    <w:rsid w:val="00BC7E52"/>
    <w:rsid w:val="00BC7EA5"/>
    <w:rsid w:val="00BD0BFB"/>
    <w:rsid w:val="00BD0C93"/>
    <w:rsid w:val="00BD2EA4"/>
    <w:rsid w:val="00BD33CC"/>
    <w:rsid w:val="00BD4E60"/>
    <w:rsid w:val="00BD5DF8"/>
    <w:rsid w:val="00BD6029"/>
    <w:rsid w:val="00BD6EE4"/>
    <w:rsid w:val="00BE0CE6"/>
    <w:rsid w:val="00BE35B1"/>
    <w:rsid w:val="00BF0CEE"/>
    <w:rsid w:val="00BF3460"/>
    <w:rsid w:val="00BF3571"/>
    <w:rsid w:val="00BF3D10"/>
    <w:rsid w:val="00BF5698"/>
    <w:rsid w:val="00BF64D5"/>
    <w:rsid w:val="00BF7302"/>
    <w:rsid w:val="00BF79D7"/>
    <w:rsid w:val="00BF7EF3"/>
    <w:rsid w:val="00C01295"/>
    <w:rsid w:val="00C0161F"/>
    <w:rsid w:val="00C02E9F"/>
    <w:rsid w:val="00C03DD6"/>
    <w:rsid w:val="00C050C1"/>
    <w:rsid w:val="00C10CA7"/>
    <w:rsid w:val="00C13DDF"/>
    <w:rsid w:val="00C1604C"/>
    <w:rsid w:val="00C160B6"/>
    <w:rsid w:val="00C21A15"/>
    <w:rsid w:val="00C23B14"/>
    <w:rsid w:val="00C24485"/>
    <w:rsid w:val="00C24835"/>
    <w:rsid w:val="00C24EF7"/>
    <w:rsid w:val="00C25322"/>
    <w:rsid w:val="00C25B94"/>
    <w:rsid w:val="00C27E05"/>
    <w:rsid w:val="00C302A9"/>
    <w:rsid w:val="00C305BF"/>
    <w:rsid w:val="00C30DFD"/>
    <w:rsid w:val="00C316E2"/>
    <w:rsid w:val="00C33466"/>
    <w:rsid w:val="00C35243"/>
    <w:rsid w:val="00C365E0"/>
    <w:rsid w:val="00C3684D"/>
    <w:rsid w:val="00C36EF1"/>
    <w:rsid w:val="00C4094A"/>
    <w:rsid w:val="00C43C31"/>
    <w:rsid w:val="00C43D11"/>
    <w:rsid w:val="00C452F7"/>
    <w:rsid w:val="00C464C4"/>
    <w:rsid w:val="00C50DE8"/>
    <w:rsid w:val="00C52061"/>
    <w:rsid w:val="00C540A2"/>
    <w:rsid w:val="00C54B45"/>
    <w:rsid w:val="00C551BD"/>
    <w:rsid w:val="00C56980"/>
    <w:rsid w:val="00C56F6B"/>
    <w:rsid w:val="00C57F13"/>
    <w:rsid w:val="00C6096C"/>
    <w:rsid w:val="00C6098D"/>
    <w:rsid w:val="00C61359"/>
    <w:rsid w:val="00C62570"/>
    <w:rsid w:val="00C6272F"/>
    <w:rsid w:val="00C63B56"/>
    <w:rsid w:val="00C66339"/>
    <w:rsid w:val="00C66C2C"/>
    <w:rsid w:val="00C70580"/>
    <w:rsid w:val="00C721A6"/>
    <w:rsid w:val="00C743A8"/>
    <w:rsid w:val="00C74518"/>
    <w:rsid w:val="00C749BD"/>
    <w:rsid w:val="00C76EF1"/>
    <w:rsid w:val="00C77C3C"/>
    <w:rsid w:val="00C77DF4"/>
    <w:rsid w:val="00C802B7"/>
    <w:rsid w:val="00C815C1"/>
    <w:rsid w:val="00C8174E"/>
    <w:rsid w:val="00C84E38"/>
    <w:rsid w:val="00C85038"/>
    <w:rsid w:val="00C851D8"/>
    <w:rsid w:val="00C85F52"/>
    <w:rsid w:val="00C87EDE"/>
    <w:rsid w:val="00C87FEF"/>
    <w:rsid w:val="00C91074"/>
    <w:rsid w:val="00C9348D"/>
    <w:rsid w:val="00C93C63"/>
    <w:rsid w:val="00C93FD2"/>
    <w:rsid w:val="00C955AE"/>
    <w:rsid w:val="00C97661"/>
    <w:rsid w:val="00CA0005"/>
    <w:rsid w:val="00CA0788"/>
    <w:rsid w:val="00CA131D"/>
    <w:rsid w:val="00CA204B"/>
    <w:rsid w:val="00CA386B"/>
    <w:rsid w:val="00CA42DD"/>
    <w:rsid w:val="00CA54B3"/>
    <w:rsid w:val="00CA62CB"/>
    <w:rsid w:val="00CA699B"/>
    <w:rsid w:val="00CA6B72"/>
    <w:rsid w:val="00CA7267"/>
    <w:rsid w:val="00CB0010"/>
    <w:rsid w:val="00CB163F"/>
    <w:rsid w:val="00CB1BDA"/>
    <w:rsid w:val="00CB39DA"/>
    <w:rsid w:val="00CB45A7"/>
    <w:rsid w:val="00CB542C"/>
    <w:rsid w:val="00CB6BD1"/>
    <w:rsid w:val="00CB7288"/>
    <w:rsid w:val="00CC29BF"/>
    <w:rsid w:val="00CC42D6"/>
    <w:rsid w:val="00CC5E7B"/>
    <w:rsid w:val="00CC6025"/>
    <w:rsid w:val="00CC63F3"/>
    <w:rsid w:val="00CC6501"/>
    <w:rsid w:val="00CC7710"/>
    <w:rsid w:val="00CD032E"/>
    <w:rsid w:val="00CD0B2C"/>
    <w:rsid w:val="00CD0FF7"/>
    <w:rsid w:val="00CD103A"/>
    <w:rsid w:val="00CD158D"/>
    <w:rsid w:val="00CD3F54"/>
    <w:rsid w:val="00CD4176"/>
    <w:rsid w:val="00CD79BA"/>
    <w:rsid w:val="00CD7E24"/>
    <w:rsid w:val="00CE0DB8"/>
    <w:rsid w:val="00CE1607"/>
    <w:rsid w:val="00CE1B7A"/>
    <w:rsid w:val="00CE1E85"/>
    <w:rsid w:val="00CE2D78"/>
    <w:rsid w:val="00CE3060"/>
    <w:rsid w:val="00CE3817"/>
    <w:rsid w:val="00CE3FD9"/>
    <w:rsid w:val="00CE41D2"/>
    <w:rsid w:val="00CE43FA"/>
    <w:rsid w:val="00CE52A6"/>
    <w:rsid w:val="00CE7F15"/>
    <w:rsid w:val="00CF0B67"/>
    <w:rsid w:val="00CF191E"/>
    <w:rsid w:val="00CF2DF5"/>
    <w:rsid w:val="00CF2E2A"/>
    <w:rsid w:val="00CF495B"/>
    <w:rsid w:val="00CF4DCC"/>
    <w:rsid w:val="00CF57D9"/>
    <w:rsid w:val="00CF64EB"/>
    <w:rsid w:val="00D01BFF"/>
    <w:rsid w:val="00D01F4C"/>
    <w:rsid w:val="00D020CE"/>
    <w:rsid w:val="00D027D4"/>
    <w:rsid w:val="00D02C2C"/>
    <w:rsid w:val="00D0475C"/>
    <w:rsid w:val="00D10C4B"/>
    <w:rsid w:val="00D11CEE"/>
    <w:rsid w:val="00D11E46"/>
    <w:rsid w:val="00D11FC1"/>
    <w:rsid w:val="00D142C5"/>
    <w:rsid w:val="00D156D8"/>
    <w:rsid w:val="00D15EBB"/>
    <w:rsid w:val="00D16381"/>
    <w:rsid w:val="00D16741"/>
    <w:rsid w:val="00D16846"/>
    <w:rsid w:val="00D21266"/>
    <w:rsid w:val="00D23AEA"/>
    <w:rsid w:val="00D253D6"/>
    <w:rsid w:val="00D3076B"/>
    <w:rsid w:val="00D316BF"/>
    <w:rsid w:val="00D31E14"/>
    <w:rsid w:val="00D31F54"/>
    <w:rsid w:val="00D329E8"/>
    <w:rsid w:val="00D33FF1"/>
    <w:rsid w:val="00D36478"/>
    <w:rsid w:val="00D36D01"/>
    <w:rsid w:val="00D402C3"/>
    <w:rsid w:val="00D40DDB"/>
    <w:rsid w:val="00D42E79"/>
    <w:rsid w:val="00D43078"/>
    <w:rsid w:val="00D44506"/>
    <w:rsid w:val="00D44B20"/>
    <w:rsid w:val="00D44D72"/>
    <w:rsid w:val="00D45D91"/>
    <w:rsid w:val="00D46F1D"/>
    <w:rsid w:val="00D47833"/>
    <w:rsid w:val="00D50536"/>
    <w:rsid w:val="00D5102C"/>
    <w:rsid w:val="00D5156A"/>
    <w:rsid w:val="00D52444"/>
    <w:rsid w:val="00D53FEB"/>
    <w:rsid w:val="00D56853"/>
    <w:rsid w:val="00D56CD7"/>
    <w:rsid w:val="00D579BB"/>
    <w:rsid w:val="00D57B74"/>
    <w:rsid w:val="00D57DAF"/>
    <w:rsid w:val="00D628B4"/>
    <w:rsid w:val="00D6587E"/>
    <w:rsid w:val="00D67924"/>
    <w:rsid w:val="00D71056"/>
    <w:rsid w:val="00D730FA"/>
    <w:rsid w:val="00D73D66"/>
    <w:rsid w:val="00D75603"/>
    <w:rsid w:val="00D75B0A"/>
    <w:rsid w:val="00D77750"/>
    <w:rsid w:val="00D778E8"/>
    <w:rsid w:val="00D809A2"/>
    <w:rsid w:val="00D80DC6"/>
    <w:rsid w:val="00D82AA5"/>
    <w:rsid w:val="00D85B8F"/>
    <w:rsid w:val="00D902B7"/>
    <w:rsid w:val="00D90574"/>
    <w:rsid w:val="00D919F4"/>
    <w:rsid w:val="00D93333"/>
    <w:rsid w:val="00D933EA"/>
    <w:rsid w:val="00D96DB1"/>
    <w:rsid w:val="00D9744A"/>
    <w:rsid w:val="00D97F52"/>
    <w:rsid w:val="00DA0DF2"/>
    <w:rsid w:val="00DA2E66"/>
    <w:rsid w:val="00DA32A4"/>
    <w:rsid w:val="00DA3B27"/>
    <w:rsid w:val="00DA3FC6"/>
    <w:rsid w:val="00DA4089"/>
    <w:rsid w:val="00DA5EF7"/>
    <w:rsid w:val="00DA6610"/>
    <w:rsid w:val="00DA67FD"/>
    <w:rsid w:val="00DA68EF"/>
    <w:rsid w:val="00DA68FE"/>
    <w:rsid w:val="00DB022B"/>
    <w:rsid w:val="00DB0B9D"/>
    <w:rsid w:val="00DB0EA4"/>
    <w:rsid w:val="00DB1786"/>
    <w:rsid w:val="00DB1AC4"/>
    <w:rsid w:val="00DB48A6"/>
    <w:rsid w:val="00DB4BF3"/>
    <w:rsid w:val="00DB6B33"/>
    <w:rsid w:val="00DB7587"/>
    <w:rsid w:val="00DC1575"/>
    <w:rsid w:val="00DC15EE"/>
    <w:rsid w:val="00DC3B3E"/>
    <w:rsid w:val="00DD15CC"/>
    <w:rsid w:val="00DD1ABA"/>
    <w:rsid w:val="00DD1EBA"/>
    <w:rsid w:val="00DD2F35"/>
    <w:rsid w:val="00DD35FF"/>
    <w:rsid w:val="00DD3D26"/>
    <w:rsid w:val="00DD3FA8"/>
    <w:rsid w:val="00DE0A12"/>
    <w:rsid w:val="00DE1801"/>
    <w:rsid w:val="00DE1F4A"/>
    <w:rsid w:val="00DE30A3"/>
    <w:rsid w:val="00DE38D1"/>
    <w:rsid w:val="00DE3C52"/>
    <w:rsid w:val="00DE3CEE"/>
    <w:rsid w:val="00DE525E"/>
    <w:rsid w:val="00DE5E74"/>
    <w:rsid w:val="00DF0843"/>
    <w:rsid w:val="00DF0ABD"/>
    <w:rsid w:val="00DF0FDB"/>
    <w:rsid w:val="00DF2BF1"/>
    <w:rsid w:val="00DF2E6C"/>
    <w:rsid w:val="00DF2FC3"/>
    <w:rsid w:val="00DF477F"/>
    <w:rsid w:val="00DF5CBB"/>
    <w:rsid w:val="00DF7036"/>
    <w:rsid w:val="00DF7836"/>
    <w:rsid w:val="00E00052"/>
    <w:rsid w:val="00E00099"/>
    <w:rsid w:val="00E00EE2"/>
    <w:rsid w:val="00E02441"/>
    <w:rsid w:val="00E02D0C"/>
    <w:rsid w:val="00E0301D"/>
    <w:rsid w:val="00E0398E"/>
    <w:rsid w:val="00E05B78"/>
    <w:rsid w:val="00E07DCC"/>
    <w:rsid w:val="00E1108F"/>
    <w:rsid w:val="00E117FE"/>
    <w:rsid w:val="00E11F1F"/>
    <w:rsid w:val="00E1297C"/>
    <w:rsid w:val="00E12EAC"/>
    <w:rsid w:val="00E135C2"/>
    <w:rsid w:val="00E17EC1"/>
    <w:rsid w:val="00E203CF"/>
    <w:rsid w:val="00E209BE"/>
    <w:rsid w:val="00E23485"/>
    <w:rsid w:val="00E24B83"/>
    <w:rsid w:val="00E24BCC"/>
    <w:rsid w:val="00E24C7C"/>
    <w:rsid w:val="00E266A4"/>
    <w:rsid w:val="00E266FB"/>
    <w:rsid w:val="00E27890"/>
    <w:rsid w:val="00E27BEF"/>
    <w:rsid w:val="00E30921"/>
    <w:rsid w:val="00E310AE"/>
    <w:rsid w:val="00E316A5"/>
    <w:rsid w:val="00E31970"/>
    <w:rsid w:val="00E3216B"/>
    <w:rsid w:val="00E32334"/>
    <w:rsid w:val="00E32EAF"/>
    <w:rsid w:val="00E332D9"/>
    <w:rsid w:val="00E33B29"/>
    <w:rsid w:val="00E343ED"/>
    <w:rsid w:val="00E344F4"/>
    <w:rsid w:val="00E37914"/>
    <w:rsid w:val="00E37A6A"/>
    <w:rsid w:val="00E4005F"/>
    <w:rsid w:val="00E407AE"/>
    <w:rsid w:val="00E4124E"/>
    <w:rsid w:val="00E41C39"/>
    <w:rsid w:val="00E4507D"/>
    <w:rsid w:val="00E45549"/>
    <w:rsid w:val="00E45F61"/>
    <w:rsid w:val="00E51777"/>
    <w:rsid w:val="00E51910"/>
    <w:rsid w:val="00E51A2A"/>
    <w:rsid w:val="00E53FCD"/>
    <w:rsid w:val="00E544FF"/>
    <w:rsid w:val="00E554AB"/>
    <w:rsid w:val="00E554CA"/>
    <w:rsid w:val="00E6062E"/>
    <w:rsid w:val="00E61A67"/>
    <w:rsid w:val="00E61F2D"/>
    <w:rsid w:val="00E633A0"/>
    <w:rsid w:val="00E63807"/>
    <w:rsid w:val="00E65BD6"/>
    <w:rsid w:val="00E662DB"/>
    <w:rsid w:val="00E66896"/>
    <w:rsid w:val="00E704EF"/>
    <w:rsid w:val="00E70A4C"/>
    <w:rsid w:val="00E70ED0"/>
    <w:rsid w:val="00E715DF"/>
    <w:rsid w:val="00E71616"/>
    <w:rsid w:val="00E71B94"/>
    <w:rsid w:val="00E7497F"/>
    <w:rsid w:val="00E75AB6"/>
    <w:rsid w:val="00E76CBD"/>
    <w:rsid w:val="00E77E48"/>
    <w:rsid w:val="00E806E0"/>
    <w:rsid w:val="00E80B61"/>
    <w:rsid w:val="00E81C51"/>
    <w:rsid w:val="00E82161"/>
    <w:rsid w:val="00E823B7"/>
    <w:rsid w:val="00E82559"/>
    <w:rsid w:val="00E82A15"/>
    <w:rsid w:val="00E8443C"/>
    <w:rsid w:val="00E84687"/>
    <w:rsid w:val="00E84F68"/>
    <w:rsid w:val="00E85663"/>
    <w:rsid w:val="00E859B2"/>
    <w:rsid w:val="00E85CB2"/>
    <w:rsid w:val="00E87ADE"/>
    <w:rsid w:val="00E91728"/>
    <w:rsid w:val="00E91C9C"/>
    <w:rsid w:val="00E9211E"/>
    <w:rsid w:val="00E92461"/>
    <w:rsid w:val="00E93487"/>
    <w:rsid w:val="00E9448D"/>
    <w:rsid w:val="00E9619B"/>
    <w:rsid w:val="00E96288"/>
    <w:rsid w:val="00E9745C"/>
    <w:rsid w:val="00E97C16"/>
    <w:rsid w:val="00E97C6B"/>
    <w:rsid w:val="00EA0F49"/>
    <w:rsid w:val="00EA22F3"/>
    <w:rsid w:val="00EA2333"/>
    <w:rsid w:val="00EA55FD"/>
    <w:rsid w:val="00EA6910"/>
    <w:rsid w:val="00EA6B7C"/>
    <w:rsid w:val="00EA7E24"/>
    <w:rsid w:val="00EB0BC8"/>
    <w:rsid w:val="00EB1F30"/>
    <w:rsid w:val="00EB2649"/>
    <w:rsid w:val="00EB2749"/>
    <w:rsid w:val="00EB2C42"/>
    <w:rsid w:val="00EB58E7"/>
    <w:rsid w:val="00EB6736"/>
    <w:rsid w:val="00EB6FD8"/>
    <w:rsid w:val="00EC08E3"/>
    <w:rsid w:val="00EC13F6"/>
    <w:rsid w:val="00EC170B"/>
    <w:rsid w:val="00EC2BED"/>
    <w:rsid w:val="00EC2E52"/>
    <w:rsid w:val="00EC3D5B"/>
    <w:rsid w:val="00EC404A"/>
    <w:rsid w:val="00EC44F2"/>
    <w:rsid w:val="00EC4974"/>
    <w:rsid w:val="00EC69A6"/>
    <w:rsid w:val="00EC6B43"/>
    <w:rsid w:val="00ED44AE"/>
    <w:rsid w:val="00ED46C1"/>
    <w:rsid w:val="00ED4E27"/>
    <w:rsid w:val="00ED6575"/>
    <w:rsid w:val="00EE0352"/>
    <w:rsid w:val="00EE0984"/>
    <w:rsid w:val="00EE2773"/>
    <w:rsid w:val="00EE334A"/>
    <w:rsid w:val="00EE5A27"/>
    <w:rsid w:val="00EE5C55"/>
    <w:rsid w:val="00EE617F"/>
    <w:rsid w:val="00EE6BBD"/>
    <w:rsid w:val="00EF249B"/>
    <w:rsid w:val="00EF4D33"/>
    <w:rsid w:val="00EF503A"/>
    <w:rsid w:val="00EF5360"/>
    <w:rsid w:val="00EF64E0"/>
    <w:rsid w:val="00EF6E25"/>
    <w:rsid w:val="00F024A9"/>
    <w:rsid w:val="00F027E8"/>
    <w:rsid w:val="00F05450"/>
    <w:rsid w:val="00F0569D"/>
    <w:rsid w:val="00F059BF"/>
    <w:rsid w:val="00F06A01"/>
    <w:rsid w:val="00F120AF"/>
    <w:rsid w:val="00F144D9"/>
    <w:rsid w:val="00F14C31"/>
    <w:rsid w:val="00F16160"/>
    <w:rsid w:val="00F16BD7"/>
    <w:rsid w:val="00F17044"/>
    <w:rsid w:val="00F17C11"/>
    <w:rsid w:val="00F20810"/>
    <w:rsid w:val="00F22378"/>
    <w:rsid w:val="00F2322E"/>
    <w:rsid w:val="00F2453D"/>
    <w:rsid w:val="00F2656B"/>
    <w:rsid w:val="00F26707"/>
    <w:rsid w:val="00F30F3E"/>
    <w:rsid w:val="00F32FAC"/>
    <w:rsid w:val="00F33C12"/>
    <w:rsid w:val="00F35BB8"/>
    <w:rsid w:val="00F3624F"/>
    <w:rsid w:val="00F37948"/>
    <w:rsid w:val="00F414FB"/>
    <w:rsid w:val="00F41760"/>
    <w:rsid w:val="00F41BB6"/>
    <w:rsid w:val="00F43462"/>
    <w:rsid w:val="00F43D0D"/>
    <w:rsid w:val="00F4488C"/>
    <w:rsid w:val="00F4495C"/>
    <w:rsid w:val="00F45651"/>
    <w:rsid w:val="00F45945"/>
    <w:rsid w:val="00F45A28"/>
    <w:rsid w:val="00F50D24"/>
    <w:rsid w:val="00F518F6"/>
    <w:rsid w:val="00F53137"/>
    <w:rsid w:val="00F5319A"/>
    <w:rsid w:val="00F53C5D"/>
    <w:rsid w:val="00F54ED7"/>
    <w:rsid w:val="00F55348"/>
    <w:rsid w:val="00F55C77"/>
    <w:rsid w:val="00F55E7B"/>
    <w:rsid w:val="00F5671A"/>
    <w:rsid w:val="00F609AD"/>
    <w:rsid w:val="00F60D9E"/>
    <w:rsid w:val="00F61564"/>
    <w:rsid w:val="00F61CA3"/>
    <w:rsid w:val="00F62A34"/>
    <w:rsid w:val="00F62DA2"/>
    <w:rsid w:val="00F638A8"/>
    <w:rsid w:val="00F63915"/>
    <w:rsid w:val="00F642FB"/>
    <w:rsid w:val="00F64DDB"/>
    <w:rsid w:val="00F67227"/>
    <w:rsid w:val="00F71E0B"/>
    <w:rsid w:val="00F72112"/>
    <w:rsid w:val="00F72D99"/>
    <w:rsid w:val="00F73C00"/>
    <w:rsid w:val="00F746A6"/>
    <w:rsid w:val="00F75092"/>
    <w:rsid w:val="00F7682B"/>
    <w:rsid w:val="00F809F5"/>
    <w:rsid w:val="00F81331"/>
    <w:rsid w:val="00F81CED"/>
    <w:rsid w:val="00F823F7"/>
    <w:rsid w:val="00F84B20"/>
    <w:rsid w:val="00F84B8B"/>
    <w:rsid w:val="00F84EFC"/>
    <w:rsid w:val="00F85568"/>
    <w:rsid w:val="00F913A0"/>
    <w:rsid w:val="00F91F10"/>
    <w:rsid w:val="00F94246"/>
    <w:rsid w:val="00F9482C"/>
    <w:rsid w:val="00F96741"/>
    <w:rsid w:val="00F96DAB"/>
    <w:rsid w:val="00F97C7D"/>
    <w:rsid w:val="00F97FBA"/>
    <w:rsid w:val="00FA09D9"/>
    <w:rsid w:val="00FA0A6D"/>
    <w:rsid w:val="00FA0E4E"/>
    <w:rsid w:val="00FA107D"/>
    <w:rsid w:val="00FA2C58"/>
    <w:rsid w:val="00FA42AE"/>
    <w:rsid w:val="00FA62D6"/>
    <w:rsid w:val="00FA6DD3"/>
    <w:rsid w:val="00FA76D6"/>
    <w:rsid w:val="00FB00A0"/>
    <w:rsid w:val="00FB2075"/>
    <w:rsid w:val="00FB2B1D"/>
    <w:rsid w:val="00FB3E63"/>
    <w:rsid w:val="00FB5826"/>
    <w:rsid w:val="00FB694D"/>
    <w:rsid w:val="00FB6A7A"/>
    <w:rsid w:val="00FC1492"/>
    <w:rsid w:val="00FC19A3"/>
    <w:rsid w:val="00FC272D"/>
    <w:rsid w:val="00FC2A1A"/>
    <w:rsid w:val="00FC3D10"/>
    <w:rsid w:val="00FC3ECF"/>
    <w:rsid w:val="00FC40F5"/>
    <w:rsid w:val="00FC45A4"/>
    <w:rsid w:val="00FC5C99"/>
    <w:rsid w:val="00FC5D4A"/>
    <w:rsid w:val="00FC5F19"/>
    <w:rsid w:val="00FC69B7"/>
    <w:rsid w:val="00FD0570"/>
    <w:rsid w:val="00FD098A"/>
    <w:rsid w:val="00FD2E56"/>
    <w:rsid w:val="00FD42EB"/>
    <w:rsid w:val="00FD4BE9"/>
    <w:rsid w:val="00FD5638"/>
    <w:rsid w:val="00FD739F"/>
    <w:rsid w:val="00FD7532"/>
    <w:rsid w:val="00FE0032"/>
    <w:rsid w:val="00FE2257"/>
    <w:rsid w:val="00FE292A"/>
    <w:rsid w:val="00FE43B8"/>
    <w:rsid w:val="00FE4733"/>
    <w:rsid w:val="00FE693D"/>
    <w:rsid w:val="00FE7CDB"/>
    <w:rsid w:val="00FF0DD3"/>
    <w:rsid w:val="00FF1458"/>
    <w:rsid w:val="00FF1EBE"/>
    <w:rsid w:val="00FF70E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3B98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DE"/>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Paragraph"/>
    <w:link w:val="Heading1Char"/>
    <w:qFormat/>
    <w:rsid w:val="00154DDE"/>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154DDE"/>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154DDE"/>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154DDE"/>
    <w:pPr>
      <w:spacing w:before="360"/>
      <w:outlineLvl w:val="3"/>
    </w:pPr>
    <w:rPr>
      <w:bCs/>
      <w:szCs w:val="28"/>
    </w:rPr>
  </w:style>
  <w:style w:type="paragraph" w:styleId="Heading5">
    <w:name w:val="heading 5"/>
    <w:basedOn w:val="Normal"/>
    <w:next w:val="Normal"/>
    <w:link w:val="Heading5Char"/>
    <w:uiPriority w:val="9"/>
    <w:semiHidden/>
    <w:unhideWhenUsed/>
    <w:qFormat/>
    <w:rsid w:val="00EC404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154D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4DDE"/>
  </w:style>
  <w:style w:type="paragraph" w:styleId="Header">
    <w:name w:val="header"/>
    <w:basedOn w:val="Normal"/>
    <w:link w:val="HeaderChar"/>
    <w:rsid w:val="00154DDE"/>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154DDE"/>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077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759"/>
    <w:rPr>
      <w:rFonts w:ascii="Tahoma" w:hAnsi="Tahoma" w:cs="Tahoma"/>
      <w:sz w:val="16"/>
      <w:szCs w:val="16"/>
    </w:rPr>
  </w:style>
  <w:style w:type="paragraph" w:customStyle="1" w:styleId="BasicParagraph">
    <w:name w:val="[Basic Paragraph]"/>
    <w:basedOn w:val="Normal"/>
    <w:uiPriority w:val="99"/>
    <w:rsid w:val="00B07759"/>
    <w:pPr>
      <w:autoSpaceDE w:val="0"/>
      <w:autoSpaceDN w:val="0"/>
      <w:adjustRightInd w:val="0"/>
      <w:spacing w:line="288" w:lineRule="auto"/>
      <w:textAlignment w:val="center"/>
    </w:pPr>
    <w:rPr>
      <w:rFonts w:ascii="Minion Pro" w:hAnsi="Minion Pro" w:cs="Minion Pro"/>
      <w:color w:val="000000"/>
    </w:rPr>
  </w:style>
  <w:style w:type="paragraph" w:styleId="Footer">
    <w:name w:val="footer"/>
    <w:basedOn w:val="Normal"/>
    <w:link w:val="FooterChar"/>
    <w:rsid w:val="00154DDE"/>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154DDE"/>
    <w:rPr>
      <w:rFonts w:ascii="Times New Roman" w:eastAsia="Times New Roman" w:hAnsi="Times New Roman" w:cs="Times New Roman"/>
      <w:sz w:val="24"/>
      <w:szCs w:val="24"/>
      <w:lang w:val="en-GB" w:eastAsia="en-GB"/>
    </w:rPr>
  </w:style>
  <w:style w:type="paragraph" w:customStyle="1" w:styleId="RBHeadlineGreyHEADER">
    <w:name w:val="RB Headline Grey HEADER"/>
    <w:basedOn w:val="Normal"/>
    <w:rsid w:val="00312BB0"/>
    <w:rPr>
      <w:rFonts w:ascii="Futura LT Condensed" w:hAnsi="Futura LT Condensed"/>
      <w:caps/>
      <w:noProof/>
      <w:color w:val="FFFFFF" w:themeColor="background1"/>
      <w:sz w:val="32"/>
      <w:szCs w:val="36"/>
      <w:lang w:val="en-US" w:eastAsia="de-DE"/>
      <w14:textOutline w14:w="0" w14:cap="rnd" w14:cmpd="sng" w14:algn="ctr">
        <w14:solidFill>
          <w14:srgbClr w14:val="000000">
            <w14:alpha w14:val="5400000"/>
          </w14:srgbClr>
        </w14:solidFill>
        <w14:prstDash w14:val="solid"/>
        <w14:bevel/>
      </w14:textOutline>
    </w:rPr>
  </w:style>
  <w:style w:type="paragraph" w:customStyle="1" w:styleId="Formatvorlage1">
    <w:name w:val="Formatvorlage1"/>
    <w:basedOn w:val="RBflowingtextleft9mm"/>
    <w:rsid w:val="00E41C39"/>
    <w:rPr>
      <w14:textOutline w14:w="9525" w14:cap="rnd" w14:cmpd="sng" w14:algn="ctr">
        <w14:solidFill>
          <w14:schemeClr w14:val="bg1">
            <w14:alpha w14:val="10000"/>
            <w14:lumMod w14:val="85000"/>
          </w14:schemeClr>
        </w14:solidFill>
        <w14:prstDash w14:val="solid"/>
        <w14:bevel/>
      </w14:textOutline>
    </w:rPr>
  </w:style>
  <w:style w:type="paragraph" w:customStyle="1" w:styleId="RB2ndHeadline">
    <w:name w:val="RB 2nd Headline"/>
    <w:basedOn w:val="Normal"/>
    <w:qFormat/>
    <w:rsid w:val="00312BB0"/>
    <w:rPr>
      <w:rFonts w:ascii="Futura Com Book" w:hAnsi="Futura Com Book" w:cs="Futura Com Book"/>
      <w:b/>
      <w:bCs/>
      <w:caps/>
      <w:color w:val="000000"/>
      <w:spacing w:val="-4"/>
      <w:sz w:val="20"/>
      <w:lang w:val="en-US"/>
    </w:rPr>
  </w:style>
  <w:style w:type="paragraph" w:customStyle="1" w:styleId="RBABCList">
    <w:name w:val="RB ABC List"/>
    <w:basedOn w:val="Normal"/>
    <w:qFormat/>
    <w:rsid w:val="00312BB0"/>
    <w:pPr>
      <w:tabs>
        <w:tab w:val="left" w:pos="340"/>
        <w:tab w:val="left" w:pos="1700"/>
      </w:tabs>
      <w:jc w:val="both"/>
    </w:pPr>
    <w:rPr>
      <w:rFonts w:ascii="Futura Com Book" w:hAnsi="Futura Com Book" w:cs="Futura Com Book"/>
      <w:color w:val="000000"/>
      <w:sz w:val="18"/>
      <w:szCs w:val="18"/>
    </w:rPr>
  </w:style>
  <w:style w:type="paragraph" w:customStyle="1" w:styleId="RB1stHeadline">
    <w:name w:val="RB 1st Headline"/>
    <w:basedOn w:val="Normal"/>
    <w:qFormat/>
    <w:rsid w:val="00312BB0"/>
    <w:pPr>
      <w:jc w:val="both"/>
    </w:pPr>
    <w:rPr>
      <w:rFonts w:ascii="Futura Com Book" w:hAnsi="Futura Com Book" w:cs="Futura Com Book"/>
      <w:b/>
      <w:bCs/>
      <w:caps/>
      <w:color w:val="000000"/>
      <w:spacing w:val="-4"/>
      <w:lang w:val="en-US"/>
    </w:rPr>
  </w:style>
  <w:style w:type="paragraph" w:customStyle="1" w:styleId="RB3rdHeadline">
    <w:name w:val="RB 3rd Headline"/>
    <w:basedOn w:val="Normal"/>
    <w:qFormat/>
    <w:rsid w:val="00312BB0"/>
    <w:pPr>
      <w:ind w:left="510" w:hanging="510"/>
      <w:jc w:val="both"/>
    </w:pPr>
    <w:rPr>
      <w:rFonts w:ascii="Futura Com Book" w:hAnsi="Futura Com Book" w:cs="Futura Com Book"/>
      <w:b/>
      <w:bCs/>
      <w:color w:val="000000"/>
      <w:sz w:val="18"/>
      <w:szCs w:val="18"/>
      <w:lang w:val="en-US"/>
    </w:rPr>
  </w:style>
  <w:style w:type="paragraph" w:customStyle="1" w:styleId="RBflowingtextleft9mm">
    <w:name w:val="RB flowing text left 9mm"/>
    <w:basedOn w:val="Normal"/>
    <w:qFormat/>
    <w:rsid w:val="00312BB0"/>
    <w:pPr>
      <w:tabs>
        <w:tab w:val="left" w:pos="520"/>
        <w:tab w:val="left" w:pos="1060"/>
      </w:tabs>
      <w:spacing w:line="300" w:lineRule="atLeast"/>
      <w:ind w:left="510"/>
      <w:jc w:val="both"/>
    </w:pPr>
    <w:rPr>
      <w:rFonts w:ascii="Futura Com Book" w:hAnsi="Futura Com Book" w:cs="Futura Com Book"/>
      <w:color w:val="000000"/>
      <w:sz w:val="18"/>
      <w:szCs w:val="18"/>
      <w:lang w:val="en-US"/>
    </w:rPr>
  </w:style>
  <w:style w:type="paragraph" w:customStyle="1" w:styleId="RBflowingtextnormal">
    <w:name w:val="RB flowing text normal"/>
    <w:basedOn w:val="Normal"/>
    <w:uiPriority w:val="99"/>
    <w:qFormat/>
    <w:rsid w:val="00312BB0"/>
    <w:pPr>
      <w:tabs>
        <w:tab w:val="left" w:pos="567"/>
      </w:tabs>
    </w:pPr>
    <w:rPr>
      <w:rFonts w:ascii="Futura Com Book" w:hAnsi="Futura Com Book" w:cs="Futura Com Book"/>
      <w:color w:val="000000"/>
      <w:sz w:val="18"/>
      <w:szCs w:val="18"/>
      <w:lang w:val="en-US"/>
    </w:rPr>
  </w:style>
  <w:style w:type="paragraph" w:customStyle="1" w:styleId="RBflowingtextroundpoints">
    <w:name w:val="RB flowing text round points"/>
    <w:basedOn w:val="Normal"/>
    <w:rsid w:val="00312BB0"/>
    <w:pPr>
      <w:numPr>
        <w:numId w:val="1"/>
      </w:numPr>
      <w:spacing w:line="216" w:lineRule="atLeast"/>
      <w:ind w:left="363" w:hanging="363"/>
    </w:pPr>
    <w:rPr>
      <w:rFonts w:ascii="Futura Com Book" w:hAnsi="Futura Com Book" w:cs="Futura Com Book"/>
      <w:color w:val="000000"/>
      <w:sz w:val="18"/>
      <w:szCs w:val="18"/>
      <w:lang w:val="en-US"/>
    </w:rPr>
  </w:style>
  <w:style w:type="paragraph" w:customStyle="1" w:styleId="RBflowingtextsmall">
    <w:name w:val="RB flowing text small"/>
    <w:basedOn w:val="Normal"/>
    <w:rsid w:val="00312BB0"/>
    <w:pPr>
      <w:tabs>
        <w:tab w:val="left" w:pos="260"/>
        <w:tab w:val="left" w:pos="480"/>
        <w:tab w:val="left" w:pos="1077"/>
        <w:tab w:val="left" w:pos="1160"/>
      </w:tabs>
      <w:autoSpaceDE w:val="0"/>
      <w:autoSpaceDN w:val="0"/>
      <w:adjustRightInd w:val="0"/>
      <w:spacing w:line="180" w:lineRule="auto"/>
      <w:jc w:val="both"/>
      <w:textAlignment w:val="center"/>
    </w:pPr>
    <w:rPr>
      <w:rFonts w:ascii="Futura Com Light" w:hAnsi="Futura Com Light" w:cs="Futura Com Light"/>
      <w:color w:val="000000"/>
      <w:sz w:val="14"/>
      <w:szCs w:val="14"/>
      <w:lang w:val="en-US"/>
    </w:rPr>
  </w:style>
  <w:style w:type="paragraph" w:customStyle="1" w:styleId="RB5thHeadline">
    <w:name w:val="RB 5th Headline"/>
    <w:basedOn w:val="Normal"/>
    <w:rsid w:val="00312BB0"/>
    <w:pPr>
      <w:spacing w:line="240" w:lineRule="auto"/>
      <w:jc w:val="both"/>
    </w:pPr>
    <w:rPr>
      <w:rFonts w:ascii="Futura Com Book" w:hAnsi="Futura Com Book" w:cs="Futura Com Book"/>
      <w:b/>
      <w:bCs/>
      <w:color w:val="000000"/>
      <w:sz w:val="14"/>
      <w:szCs w:val="14"/>
      <w:lang w:val="en-US"/>
    </w:rPr>
  </w:style>
  <w:style w:type="paragraph" w:customStyle="1" w:styleId="RB4thHeadline">
    <w:name w:val="RB 4th Headline"/>
    <w:basedOn w:val="Normal"/>
    <w:rsid w:val="00312BB0"/>
    <w:pPr>
      <w:spacing w:line="240" w:lineRule="auto"/>
      <w:jc w:val="both"/>
    </w:pPr>
    <w:rPr>
      <w:rFonts w:ascii="Futura Com Book" w:hAnsi="Futura Com Book" w:cs="Futura Com Book"/>
      <w:b/>
      <w:bCs/>
      <w:caps/>
      <w:color w:val="000000"/>
      <w:sz w:val="14"/>
      <w:szCs w:val="14"/>
      <w:lang w:val="en-US"/>
    </w:rPr>
  </w:style>
  <w:style w:type="paragraph" w:customStyle="1" w:styleId="RBTabelHeadline">
    <w:name w:val="RB Tabel Headline"/>
    <w:basedOn w:val="BasicParagraph"/>
    <w:rsid w:val="00F81CED"/>
    <w:pPr>
      <w:tabs>
        <w:tab w:val="left" w:pos="1417"/>
      </w:tabs>
      <w:jc w:val="center"/>
    </w:pPr>
    <w:rPr>
      <w:rFonts w:ascii="Futura Com Book" w:hAnsi="Futura Com Book" w:cs="Futura Com Book"/>
      <w:b/>
      <w:bCs/>
      <w:sz w:val="18"/>
      <w:szCs w:val="18"/>
      <w:lang w:val="en-US"/>
    </w:rPr>
  </w:style>
  <w:style w:type="table" w:styleId="TableGrid">
    <w:name w:val="Table Grid"/>
    <w:basedOn w:val="TableNormal"/>
    <w:uiPriority w:val="39"/>
    <w:rsid w:val="00F8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Bflowingtext">
    <w:name w:val="RB flowing text"/>
    <w:basedOn w:val="Normal"/>
    <w:rsid w:val="00E76CBD"/>
    <w:pPr>
      <w:tabs>
        <w:tab w:val="left" w:pos="1417"/>
      </w:tabs>
      <w:autoSpaceDE w:val="0"/>
      <w:autoSpaceDN w:val="0"/>
      <w:adjustRightInd w:val="0"/>
      <w:spacing w:line="300" w:lineRule="auto"/>
      <w:jc w:val="both"/>
      <w:textAlignment w:val="center"/>
    </w:pPr>
    <w:rPr>
      <w:rFonts w:ascii="Futura Com Book" w:hAnsi="Futura Com Book" w:cs="Futura Com Book"/>
      <w:color w:val="000000"/>
      <w:sz w:val="18"/>
      <w:szCs w:val="18"/>
      <w:lang w:val="en-US"/>
    </w:rPr>
  </w:style>
  <w:style w:type="paragraph" w:styleId="Title">
    <w:name w:val="Title"/>
    <w:basedOn w:val="Normal"/>
    <w:next w:val="Normal"/>
    <w:link w:val="TitleChar"/>
    <w:uiPriority w:val="10"/>
    <w:qFormat/>
    <w:rsid w:val="003E4E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4E7D"/>
    <w:rPr>
      <w:rFonts w:asciiTheme="majorHAnsi" w:eastAsiaTheme="majorEastAsia" w:hAnsiTheme="majorHAnsi" w:cstheme="majorBidi"/>
      <w:color w:val="17365D" w:themeColor="text2" w:themeShade="BF"/>
      <w:spacing w:val="5"/>
      <w:kern w:val="28"/>
      <w:sz w:val="52"/>
      <w:szCs w:val="52"/>
    </w:rPr>
  </w:style>
  <w:style w:type="character" w:customStyle="1" w:styleId="fnt0">
    <w:name w:val="fnt0"/>
    <w:basedOn w:val="DefaultParagraphFont"/>
    <w:rsid w:val="00042051"/>
  </w:style>
  <w:style w:type="paragraph" w:styleId="BodyText">
    <w:name w:val="Body Text"/>
    <w:basedOn w:val="Normal"/>
    <w:link w:val="BodyTextChar"/>
    <w:rsid w:val="00042051"/>
    <w:pPr>
      <w:jc w:val="both"/>
    </w:pPr>
    <w:rPr>
      <w:lang w:val="en-US" w:eastAsia="ru-RU"/>
    </w:rPr>
  </w:style>
  <w:style w:type="character" w:customStyle="1" w:styleId="BodyTextChar">
    <w:name w:val="Body Text Char"/>
    <w:basedOn w:val="DefaultParagraphFont"/>
    <w:link w:val="BodyText"/>
    <w:rsid w:val="00042051"/>
    <w:rPr>
      <w:rFonts w:ascii="Times New Roman" w:eastAsia="Times New Roman" w:hAnsi="Times New Roman" w:cs="Times New Roman"/>
      <w:sz w:val="24"/>
      <w:szCs w:val="24"/>
      <w:lang w:val="en-US" w:eastAsia="ru-RU"/>
    </w:rPr>
  </w:style>
  <w:style w:type="paragraph" w:styleId="ListParagraph">
    <w:name w:val="List Paragraph"/>
    <w:basedOn w:val="Normal"/>
    <w:uiPriority w:val="34"/>
    <w:qFormat/>
    <w:rsid w:val="007B41FF"/>
    <w:pPr>
      <w:ind w:left="720"/>
      <w:contextualSpacing/>
    </w:pPr>
  </w:style>
  <w:style w:type="paragraph" w:customStyle="1" w:styleId="Pa20">
    <w:name w:val="Pa20"/>
    <w:basedOn w:val="Normal"/>
    <w:next w:val="Normal"/>
    <w:uiPriority w:val="99"/>
    <w:rsid w:val="00D6587E"/>
    <w:pPr>
      <w:autoSpaceDE w:val="0"/>
      <w:autoSpaceDN w:val="0"/>
      <w:adjustRightInd w:val="0"/>
      <w:spacing w:line="181" w:lineRule="atLeast"/>
    </w:pPr>
    <w:rPr>
      <w:lang w:val="en-US"/>
    </w:rPr>
  </w:style>
  <w:style w:type="character" w:styleId="Hyperlink">
    <w:name w:val="Hyperlink"/>
    <w:basedOn w:val="DefaultParagraphFont"/>
    <w:uiPriority w:val="99"/>
    <w:unhideWhenUsed/>
    <w:rsid w:val="00D6587E"/>
    <w:rPr>
      <w:color w:val="0000FF" w:themeColor="hyperlink"/>
      <w:u w:val="single"/>
    </w:rPr>
  </w:style>
  <w:style w:type="character" w:customStyle="1" w:styleId="A8">
    <w:name w:val="A8"/>
    <w:uiPriority w:val="99"/>
    <w:rsid w:val="00A20C1A"/>
    <w:rPr>
      <w:color w:val="000000"/>
      <w:sz w:val="13"/>
      <w:szCs w:val="13"/>
    </w:rPr>
  </w:style>
  <w:style w:type="character" w:customStyle="1" w:styleId="Heading2Char">
    <w:name w:val="Heading 2 Char"/>
    <w:basedOn w:val="DefaultParagraphFont"/>
    <w:link w:val="Heading2"/>
    <w:rsid w:val="00154DDE"/>
    <w:rPr>
      <w:rFonts w:ascii="Times New Roman" w:eastAsia="Times New Roman" w:hAnsi="Times New Roman" w:cs="Arial"/>
      <w:b/>
      <w:bCs/>
      <w:i/>
      <w:iCs/>
      <w:sz w:val="24"/>
      <w:szCs w:val="28"/>
      <w:lang w:val="en-GB" w:eastAsia="en-GB"/>
    </w:rPr>
  </w:style>
  <w:style w:type="paragraph" w:styleId="NormalWeb">
    <w:name w:val="Normal (Web)"/>
    <w:basedOn w:val="Normal"/>
    <w:uiPriority w:val="99"/>
    <w:unhideWhenUsed/>
    <w:rsid w:val="00D67924"/>
    <w:pPr>
      <w:spacing w:before="100" w:beforeAutospacing="1" w:after="100" w:afterAutospacing="1" w:line="240" w:lineRule="auto"/>
    </w:pPr>
    <w:rPr>
      <w:lang w:val="en-US"/>
    </w:rPr>
  </w:style>
  <w:style w:type="character" w:styleId="FollowedHyperlink">
    <w:name w:val="FollowedHyperlink"/>
    <w:basedOn w:val="DefaultParagraphFont"/>
    <w:uiPriority w:val="99"/>
    <w:semiHidden/>
    <w:unhideWhenUsed/>
    <w:rsid w:val="00487FBC"/>
    <w:rPr>
      <w:color w:val="800080" w:themeColor="followedHyperlink"/>
      <w:u w:val="single"/>
    </w:rPr>
  </w:style>
  <w:style w:type="character" w:styleId="CommentReference">
    <w:name w:val="annotation reference"/>
    <w:basedOn w:val="DefaultParagraphFont"/>
    <w:uiPriority w:val="99"/>
    <w:unhideWhenUsed/>
    <w:rsid w:val="00715BD9"/>
    <w:rPr>
      <w:sz w:val="16"/>
      <w:szCs w:val="16"/>
    </w:rPr>
  </w:style>
  <w:style w:type="paragraph" w:styleId="CommentText">
    <w:name w:val="annotation text"/>
    <w:basedOn w:val="Normal"/>
    <w:link w:val="CommentTextChar"/>
    <w:uiPriority w:val="99"/>
    <w:unhideWhenUsed/>
    <w:rsid w:val="00715BD9"/>
    <w:pPr>
      <w:spacing w:line="240" w:lineRule="auto"/>
    </w:pPr>
    <w:rPr>
      <w:sz w:val="20"/>
      <w:szCs w:val="20"/>
    </w:rPr>
  </w:style>
  <w:style w:type="character" w:customStyle="1" w:styleId="CommentTextChar">
    <w:name w:val="Comment Text Char"/>
    <w:basedOn w:val="DefaultParagraphFont"/>
    <w:link w:val="CommentText"/>
    <w:uiPriority w:val="99"/>
    <w:rsid w:val="00715BD9"/>
    <w:rPr>
      <w:sz w:val="20"/>
      <w:szCs w:val="20"/>
    </w:rPr>
  </w:style>
  <w:style w:type="paragraph" w:styleId="CommentSubject">
    <w:name w:val="annotation subject"/>
    <w:basedOn w:val="CommentText"/>
    <w:next w:val="CommentText"/>
    <w:link w:val="CommentSubjectChar"/>
    <w:uiPriority w:val="99"/>
    <w:semiHidden/>
    <w:unhideWhenUsed/>
    <w:rsid w:val="00715BD9"/>
    <w:rPr>
      <w:b/>
      <w:bCs/>
    </w:rPr>
  </w:style>
  <w:style w:type="character" w:customStyle="1" w:styleId="CommentSubjectChar">
    <w:name w:val="Comment Subject Char"/>
    <w:basedOn w:val="CommentTextChar"/>
    <w:link w:val="CommentSubject"/>
    <w:uiPriority w:val="99"/>
    <w:semiHidden/>
    <w:rsid w:val="00715BD9"/>
    <w:rPr>
      <w:b/>
      <w:bCs/>
      <w:sz w:val="20"/>
      <w:szCs w:val="20"/>
    </w:rPr>
  </w:style>
  <w:style w:type="paragraph" w:styleId="Revision">
    <w:name w:val="Revision"/>
    <w:hidden/>
    <w:uiPriority w:val="99"/>
    <w:semiHidden/>
    <w:rsid w:val="00516041"/>
    <w:pPr>
      <w:spacing w:after="0" w:line="240" w:lineRule="auto"/>
    </w:pPr>
  </w:style>
  <w:style w:type="character" w:customStyle="1" w:styleId="Heading4Char">
    <w:name w:val="Heading 4 Char"/>
    <w:basedOn w:val="DefaultParagraphFont"/>
    <w:link w:val="Heading4"/>
    <w:rsid w:val="00154DDE"/>
    <w:rPr>
      <w:rFonts w:ascii="Times New Roman" w:eastAsia="Times New Roman" w:hAnsi="Times New Roman" w:cs="Times New Roman"/>
      <w:bCs/>
      <w:sz w:val="24"/>
      <w:szCs w:val="28"/>
      <w:lang w:val="en-GB" w:eastAsia="en-GB"/>
    </w:rPr>
  </w:style>
  <w:style w:type="character" w:customStyle="1" w:styleId="Heading5Char">
    <w:name w:val="Heading 5 Char"/>
    <w:basedOn w:val="DefaultParagraphFont"/>
    <w:link w:val="Heading5"/>
    <w:uiPriority w:val="9"/>
    <w:semiHidden/>
    <w:rsid w:val="00EC404A"/>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rsid w:val="00154DDE"/>
    <w:rPr>
      <w:rFonts w:ascii="Times New Roman" w:eastAsia="Times New Roman" w:hAnsi="Times New Roman" w:cs="Arial"/>
      <w:bCs/>
      <w:i/>
      <w:sz w:val="24"/>
      <w:szCs w:val="26"/>
      <w:lang w:val="en-GB" w:eastAsia="en-GB"/>
    </w:rPr>
  </w:style>
  <w:style w:type="character" w:customStyle="1" w:styleId="Heading1Char">
    <w:name w:val="Heading 1 Char"/>
    <w:basedOn w:val="DefaultParagraphFont"/>
    <w:link w:val="Heading1"/>
    <w:rsid w:val="00154DDE"/>
    <w:rPr>
      <w:rFonts w:ascii="Times New Roman" w:eastAsia="Times New Roman" w:hAnsi="Times New Roman" w:cs="Arial"/>
      <w:b/>
      <w:bCs/>
      <w:kern w:val="32"/>
      <w:sz w:val="24"/>
      <w:szCs w:val="32"/>
      <w:lang w:val="en-GB" w:eastAsia="en-GB"/>
    </w:rPr>
  </w:style>
  <w:style w:type="paragraph" w:styleId="Caption">
    <w:name w:val="caption"/>
    <w:basedOn w:val="Normal"/>
    <w:next w:val="Normal"/>
    <w:qFormat/>
    <w:rsid w:val="00145FC8"/>
    <w:pPr>
      <w:tabs>
        <w:tab w:val="left" w:pos="1418"/>
      </w:tabs>
      <w:spacing w:before="120" w:after="60" w:line="240" w:lineRule="auto"/>
      <w:ind w:left="1418" w:hanging="1418"/>
    </w:pPr>
    <w:rPr>
      <w:rFonts w:ascii="Arial" w:hAnsi="Arial"/>
      <w:b/>
      <w:szCs w:val="20"/>
      <w:lang w:eastAsia="de-DE"/>
    </w:rPr>
  </w:style>
  <w:style w:type="paragraph" w:styleId="FootnoteText">
    <w:name w:val="footnote text"/>
    <w:basedOn w:val="Normal"/>
    <w:link w:val="FootnoteTextChar"/>
    <w:autoRedefine/>
    <w:rsid w:val="00154DDE"/>
    <w:pPr>
      <w:ind w:left="284" w:hanging="284"/>
    </w:pPr>
    <w:rPr>
      <w:sz w:val="22"/>
      <w:szCs w:val="20"/>
    </w:rPr>
  </w:style>
  <w:style w:type="character" w:customStyle="1" w:styleId="FootnoteTextChar">
    <w:name w:val="Footnote Text Char"/>
    <w:basedOn w:val="DefaultParagraphFont"/>
    <w:link w:val="FootnoteText"/>
    <w:rsid w:val="00154DDE"/>
    <w:rPr>
      <w:rFonts w:ascii="Times New Roman" w:eastAsia="Times New Roman" w:hAnsi="Times New Roman" w:cs="Times New Roman"/>
      <w:szCs w:val="20"/>
      <w:lang w:val="en-GB" w:eastAsia="en-GB"/>
    </w:rPr>
  </w:style>
  <w:style w:type="character" w:styleId="FootnoteReference">
    <w:name w:val="footnote reference"/>
    <w:basedOn w:val="DefaultParagraphFont"/>
    <w:rsid w:val="00154DDE"/>
    <w:rPr>
      <w:vertAlign w:val="superscript"/>
    </w:rPr>
  </w:style>
  <w:style w:type="character" w:customStyle="1" w:styleId="apple-converted-space">
    <w:name w:val="apple-converted-space"/>
    <w:basedOn w:val="DefaultParagraphFont"/>
    <w:rsid w:val="00FA107D"/>
  </w:style>
  <w:style w:type="character" w:styleId="Strong">
    <w:name w:val="Strong"/>
    <w:basedOn w:val="DefaultParagraphFont"/>
    <w:uiPriority w:val="22"/>
    <w:qFormat/>
    <w:rsid w:val="00FA107D"/>
    <w:rPr>
      <w:b/>
      <w:bCs/>
    </w:rPr>
  </w:style>
  <w:style w:type="character" w:customStyle="1" w:styleId="noskimwords">
    <w:name w:val="noskimwords"/>
    <w:basedOn w:val="DefaultParagraphFont"/>
    <w:rsid w:val="004B0406"/>
  </w:style>
  <w:style w:type="paragraph" w:styleId="TOC7">
    <w:name w:val="toc 7"/>
    <w:basedOn w:val="Normal"/>
    <w:next w:val="Normal"/>
    <w:autoRedefine/>
    <w:uiPriority w:val="39"/>
    <w:unhideWhenUsed/>
    <w:rsid w:val="002E450D"/>
    <w:pPr>
      <w:spacing w:line="259" w:lineRule="auto"/>
      <w:ind w:left="1320"/>
    </w:pPr>
    <w:rPr>
      <w:sz w:val="20"/>
      <w:szCs w:val="20"/>
      <w:lang w:val="ru-RU"/>
    </w:rPr>
  </w:style>
  <w:style w:type="character" w:customStyle="1" w:styleId="personname">
    <w:name w:val="person_name"/>
    <w:basedOn w:val="DefaultParagraphFont"/>
    <w:rsid w:val="008855F6"/>
  </w:style>
  <w:style w:type="character" w:customStyle="1" w:styleId="st">
    <w:name w:val="st"/>
    <w:basedOn w:val="DefaultParagraphFont"/>
    <w:rsid w:val="00E93487"/>
  </w:style>
  <w:style w:type="character" w:styleId="Emphasis">
    <w:name w:val="Emphasis"/>
    <w:basedOn w:val="DefaultParagraphFont"/>
    <w:uiPriority w:val="20"/>
    <w:qFormat/>
    <w:rsid w:val="00D01BFF"/>
    <w:rPr>
      <w:i/>
      <w:iCs/>
    </w:rPr>
  </w:style>
  <w:style w:type="character" w:customStyle="1" w:styleId="highlight">
    <w:name w:val="highlight"/>
    <w:basedOn w:val="DefaultParagraphFont"/>
    <w:rsid w:val="00FC5C99"/>
  </w:style>
  <w:style w:type="paragraph" w:customStyle="1" w:styleId="Articletitle">
    <w:name w:val="Article title"/>
    <w:basedOn w:val="Normal"/>
    <w:next w:val="Normal"/>
    <w:qFormat/>
    <w:rsid w:val="00154DDE"/>
    <w:pPr>
      <w:spacing w:after="120" w:line="360" w:lineRule="auto"/>
    </w:pPr>
    <w:rPr>
      <w:b/>
      <w:sz w:val="28"/>
    </w:rPr>
  </w:style>
  <w:style w:type="paragraph" w:customStyle="1" w:styleId="Authornames">
    <w:name w:val="Author names"/>
    <w:basedOn w:val="Normal"/>
    <w:next w:val="Normal"/>
    <w:qFormat/>
    <w:rsid w:val="00154DDE"/>
    <w:pPr>
      <w:spacing w:before="240" w:line="360" w:lineRule="auto"/>
    </w:pPr>
    <w:rPr>
      <w:sz w:val="28"/>
    </w:rPr>
  </w:style>
  <w:style w:type="paragraph" w:customStyle="1" w:styleId="Affiliation">
    <w:name w:val="Affiliation"/>
    <w:basedOn w:val="Normal"/>
    <w:qFormat/>
    <w:rsid w:val="00154DDE"/>
    <w:pPr>
      <w:spacing w:before="240" w:line="360" w:lineRule="auto"/>
    </w:pPr>
    <w:rPr>
      <w:i/>
    </w:rPr>
  </w:style>
  <w:style w:type="paragraph" w:customStyle="1" w:styleId="Receiveddates">
    <w:name w:val="Received dates"/>
    <w:basedOn w:val="Affiliation"/>
    <w:next w:val="Normal"/>
    <w:qFormat/>
    <w:rsid w:val="00154DDE"/>
  </w:style>
  <w:style w:type="paragraph" w:customStyle="1" w:styleId="Abstract">
    <w:name w:val="Abstract"/>
    <w:basedOn w:val="Normal"/>
    <w:next w:val="Keywords"/>
    <w:qFormat/>
    <w:rsid w:val="00154DDE"/>
    <w:pPr>
      <w:spacing w:before="360" w:after="300" w:line="360" w:lineRule="auto"/>
      <w:ind w:left="720" w:right="567"/>
    </w:pPr>
    <w:rPr>
      <w:sz w:val="22"/>
    </w:rPr>
  </w:style>
  <w:style w:type="paragraph" w:customStyle="1" w:styleId="Keywords">
    <w:name w:val="Keywords"/>
    <w:basedOn w:val="Normal"/>
    <w:next w:val="Paragraph"/>
    <w:qFormat/>
    <w:rsid w:val="00154DDE"/>
    <w:pPr>
      <w:spacing w:before="240" w:after="240" w:line="360" w:lineRule="auto"/>
      <w:ind w:left="720" w:right="567"/>
    </w:pPr>
    <w:rPr>
      <w:sz w:val="22"/>
    </w:rPr>
  </w:style>
  <w:style w:type="paragraph" w:customStyle="1" w:styleId="Correspondencedetails">
    <w:name w:val="Correspondence details"/>
    <w:basedOn w:val="Normal"/>
    <w:qFormat/>
    <w:rsid w:val="00154DDE"/>
    <w:pPr>
      <w:spacing w:before="240" w:line="360" w:lineRule="auto"/>
    </w:pPr>
  </w:style>
  <w:style w:type="paragraph" w:customStyle="1" w:styleId="Displayedquotation">
    <w:name w:val="Displayed quotation"/>
    <w:basedOn w:val="Normal"/>
    <w:qFormat/>
    <w:rsid w:val="00154DDE"/>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154DDE"/>
    <w:pPr>
      <w:widowControl/>
      <w:numPr>
        <w:numId w:val="5"/>
      </w:numPr>
      <w:spacing w:after="240"/>
      <w:contextualSpacing/>
    </w:pPr>
  </w:style>
  <w:style w:type="paragraph" w:customStyle="1" w:styleId="Displayedequation">
    <w:name w:val="Displayed equation"/>
    <w:basedOn w:val="Normal"/>
    <w:next w:val="Paragraph"/>
    <w:qFormat/>
    <w:rsid w:val="00154DDE"/>
    <w:pPr>
      <w:tabs>
        <w:tab w:val="center" w:pos="4253"/>
        <w:tab w:val="right" w:pos="8222"/>
      </w:tabs>
      <w:spacing w:before="240" w:after="240"/>
      <w:jc w:val="center"/>
    </w:pPr>
  </w:style>
  <w:style w:type="paragraph" w:customStyle="1" w:styleId="Acknowledgements">
    <w:name w:val="Acknowledgements"/>
    <w:basedOn w:val="Normal"/>
    <w:next w:val="Normal"/>
    <w:qFormat/>
    <w:rsid w:val="00154DDE"/>
    <w:pPr>
      <w:spacing w:before="120" w:line="360" w:lineRule="auto"/>
    </w:pPr>
    <w:rPr>
      <w:sz w:val="22"/>
    </w:rPr>
  </w:style>
  <w:style w:type="paragraph" w:customStyle="1" w:styleId="Tabletitle">
    <w:name w:val="Table title"/>
    <w:basedOn w:val="Normal"/>
    <w:next w:val="Normal"/>
    <w:qFormat/>
    <w:rsid w:val="00154DDE"/>
    <w:pPr>
      <w:spacing w:before="240" w:line="360" w:lineRule="auto"/>
    </w:pPr>
  </w:style>
  <w:style w:type="paragraph" w:customStyle="1" w:styleId="Figurecaption">
    <w:name w:val="Figure caption"/>
    <w:basedOn w:val="Normal"/>
    <w:next w:val="Normal"/>
    <w:qFormat/>
    <w:rsid w:val="00154DDE"/>
    <w:pPr>
      <w:spacing w:before="240" w:line="360" w:lineRule="auto"/>
    </w:pPr>
  </w:style>
  <w:style w:type="paragraph" w:customStyle="1" w:styleId="Footnotes">
    <w:name w:val="Footnotes"/>
    <w:basedOn w:val="Normal"/>
    <w:qFormat/>
    <w:rsid w:val="00154DDE"/>
    <w:pPr>
      <w:spacing w:before="120" w:line="360" w:lineRule="auto"/>
      <w:ind w:left="482" w:hanging="482"/>
      <w:contextualSpacing/>
    </w:pPr>
    <w:rPr>
      <w:sz w:val="22"/>
    </w:rPr>
  </w:style>
  <w:style w:type="paragraph" w:customStyle="1" w:styleId="Notesoncontributors">
    <w:name w:val="Notes on contributors"/>
    <w:basedOn w:val="Normal"/>
    <w:qFormat/>
    <w:rsid w:val="00154DDE"/>
    <w:pPr>
      <w:spacing w:before="240" w:line="360" w:lineRule="auto"/>
    </w:pPr>
    <w:rPr>
      <w:sz w:val="22"/>
    </w:rPr>
  </w:style>
  <w:style w:type="paragraph" w:customStyle="1" w:styleId="Normalparagraphstyle">
    <w:name w:val="Normal paragraph style"/>
    <w:basedOn w:val="Normal"/>
    <w:next w:val="Normal"/>
    <w:rsid w:val="00154DDE"/>
  </w:style>
  <w:style w:type="paragraph" w:customStyle="1" w:styleId="Paragraph">
    <w:name w:val="Paragraph"/>
    <w:basedOn w:val="Normal"/>
    <w:next w:val="Newparagraph"/>
    <w:qFormat/>
    <w:rsid w:val="00154DDE"/>
    <w:pPr>
      <w:widowControl w:val="0"/>
      <w:spacing w:before="240"/>
    </w:pPr>
  </w:style>
  <w:style w:type="paragraph" w:customStyle="1" w:styleId="Newparagraph">
    <w:name w:val="New paragraph"/>
    <w:basedOn w:val="Normal"/>
    <w:qFormat/>
    <w:rsid w:val="00154DDE"/>
    <w:pPr>
      <w:ind w:firstLine="720"/>
    </w:pPr>
  </w:style>
  <w:style w:type="paragraph" w:styleId="NormalIndent">
    <w:name w:val="Normal Indent"/>
    <w:basedOn w:val="Normal"/>
    <w:rsid w:val="00154DDE"/>
    <w:pPr>
      <w:ind w:left="720"/>
    </w:pPr>
  </w:style>
  <w:style w:type="paragraph" w:customStyle="1" w:styleId="References">
    <w:name w:val="References"/>
    <w:basedOn w:val="Normal"/>
    <w:qFormat/>
    <w:rsid w:val="00154DDE"/>
    <w:pPr>
      <w:spacing w:before="120" w:line="360" w:lineRule="auto"/>
      <w:ind w:left="720" w:hanging="720"/>
      <w:contextualSpacing/>
    </w:pPr>
  </w:style>
  <w:style w:type="paragraph" w:customStyle="1" w:styleId="Subjectcodes">
    <w:name w:val="Subject codes"/>
    <w:basedOn w:val="Keywords"/>
    <w:next w:val="Paragraph"/>
    <w:qFormat/>
    <w:rsid w:val="00154DDE"/>
  </w:style>
  <w:style w:type="paragraph" w:customStyle="1" w:styleId="Bulletedlist">
    <w:name w:val="Bulleted list"/>
    <w:basedOn w:val="Paragraph"/>
    <w:next w:val="Paragraph"/>
    <w:qFormat/>
    <w:rsid w:val="00154DDE"/>
    <w:pPr>
      <w:widowControl/>
      <w:numPr>
        <w:numId w:val="6"/>
      </w:numPr>
      <w:spacing w:after="240"/>
      <w:contextualSpacing/>
    </w:pPr>
  </w:style>
  <w:style w:type="paragraph" w:styleId="EndnoteText">
    <w:name w:val="endnote text"/>
    <w:basedOn w:val="Normal"/>
    <w:link w:val="EndnoteTextChar"/>
    <w:autoRedefine/>
    <w:rsid w:val="00154DDE"/>
    <w:pPr>
      <w:ind w:left="284" w:hanging="284"/>
    </w:pPr>
    <w:rPr>
      <w:sz w:val="22"/>
      <w:szCs w:val="20"/>
    </w:rPr>
  </w:style>
  <w:style w:type="character" w:customStyle="1" w:styleId="EndnoteTextChar">
    <w:name w:val="Endnote Text Char"/>
    <w:basedOn w:val="DefaultParagraphFont"/>
    <w:link w:val="EndnoteText"/>
    <w:rsid w:val="00154DDE"/>
    <w:rPr>
      <w:rFonts w:ascii="Times New Roman" w:eastAsia="Times New Roman" w:hAnsi="Times New Roman" w:cs="Times New Roman"/>
      <w:szCs w:val="20"/>
      <w:lang w:val="en-GB" w:eastAsia="en-GB"/>
    </w:rPr>
  </w:style>
  <w:style w:type="character" w:styleId="EndnoteReference">
    <w:name w:val="endnote reference"/>
    <w:basedOn w:val="DefaultParagraphFont"/>
    <w:rsid w:val="00154DDE"/>
    <w:rPr>
      <w:vertAlign w:val="superscript"/>
    </w:rPr>
  </w:style>
  <w:style w:type="paragraph" w:customStyle="1" w:styleId="Heading4Paragraph">
    <w:name w:val="Heading 4 + Paragraph"/>
    <w:basedOn w:val="Paragraph"/>
    <w:next w:val="Newparagraph"/>
    <w:qFormat/>
    <w:rsid w:val="00154DDE"/>
    <w:pPr>
      <w:widowControl/>
      <w:spacing w:before="360"/>
    </w:pPr>
  </w:style>
  <w:style w:type="paragraph" w:customStyle="1" w:styleId="p1">
    <w:name w:val="p1"/>
    <w:basedOn w:val="Normal"/>
    <w:rsid w:val="00974102"/>
    <w:pPr>
      <w:spacing w:line="240" w:lineRule="auto"/>
    </w:pPr>
    <w:rPr>
      <w:rFonts w:eastAsiaTheme="minorHAnsi"/>
      <w:sz w:val="17"/>
      <w:szCs w:val="17"/>
      <w:lang w:val="ru-RU" w:eastAsia="ru-RU"/>
    </w:rPr>
  </w:style>
  <w:style w:type="character" w:customStyle="1" w:styleId="s1">
    <w:name w:val="s1"/>
    <w:basedOn w:val="DefaultParagraphFont"/>
    <w:rsid w:val="00974102"/>
    <w:rPr>
      <w:rFonts w:ascii="Times New Roman" w:hAnsi="Times New Roman" w:cs="Times New Roman" w:hint="default"/>
      <w:sz w:val="12"/>
      <w:szCs w:val="12"/>
    </w:rPr>
  </w:style>
  <w:style w:type="paragraph" w:customStyle="1" w:styleId="Default">
    <w:name w:val="Default"/>
    <w:rsid w:val="00BB56A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xm-6050869606084074021xmsonormal">
    <w:name w:val="x_m_-6050869606084074021x_msonormal"/>
    <w:basedOn w:val="Normal"/>
    <w:rsid w:val="00A02108"/>
    <w:pPr>
      <w:spacing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8600">
      <w:bodyDiv w:val="1"/>
      <w:marLeft w:val="0"/>
      <w:marRight w:val="0"/>
      <w:marTop w:val="0"/>
      <w:marBottom w:val="0"/>
      <w:divBdr>
        <w:top w:val="none" w:sz="0" w:space="0" w:color="auto"/>
        <w:left w:val="none" w:sz="0" w:space="0" w:color="auto"/>
        <w:bottom w:val="none" w:sz="0" w:space="0" w:color="auto"/>
        <w:right w:val="none" w:sz="0" w:space="0" w:color="auto"/>
      </w:divBdr>
      <w:divsChild>
        <w:div w:id="64837220">
          <w:marLeft w:val="0"/>
          <w:marRight w:val="0"/>
          <w:marTop w:val="0"/>
          <w:marBottom w:val="0"/>
          <w:divBdr>
            <w:top w:val="none" w:sz="0" w:space="0" w:color="auto"/>
            <w:left w:val="none" w:sz="0" w:space="0" w:color="auto"/>
            <w:bottom w:val="none" w:sz="0" w:space="0" w:color="auto"/>
            <w:right w:val="none" w:sz="0" w:space="0" w:color="auto"/>
          </w:divBdr>
        </w:div>
        <w:div w:id="109203878">
          <w:marLeft w:val="0"/>
          <w:marRight w:val="0"/>
          <w:marTop w:val="0"/>
          <w:marBottom w:val="0"/>
          <w:divBdr>
            <w:top w:val="none" w:sz="0" w:space="0" w:color="auto"/>
            <w:left w:val="none" w:sz="0" w:space="0" w:color="auto"/>
            <w:bottom w:val="none" w:sz="0" w:space="0" w:color="auto"/>
            <w:right w:val="none" w:sz="0" w:space="0" w:color="auto"/>
          </w:divBdr>
        </w:div>
        <w:div w:id="203755131">
          <w:marLeft w:val="0"/>
          <w:marRight w:val="0"/>
          <w:marTop w:val="0"/>
          <w:marBottom w:val="0"/>
          <w:divBdr>
            <w:top w:val="none" w:sz="0" w:space="0" w:color="auto"/>
            <w:left w:val="none" w:sz="0" w:space="0" w:color="auto"/>
            <w:bottom w:val="none" w:sz="0" w:space="0" w:color="auto"/>
            <w:right w:val="none" w:sz="0" w:space="0" w:color="auto"/>
          </w:divBdr>
        </w:div>
        <w:div w:id="218368073">
          <w:marLeft w:val="0"/>
          <w:marRight w:val="0"/>
          <w:marTop w:val="0"/>
          <w:marBottom w:val="0"/>
          <w:divBdr>
            <w:top w:val="none" w:sz="0" w:space="0" w:color="auto"/>
            <w:left w:val="none" w:sz="0" w:space="0" w:color="auto"/>
            <w:bottom w:val="none" w:sz="0" w:space="0" w:color="auto"/>
            <w:right w:val="none" w:sz="0" w:space="0" w:color="auto"/>
          </w:divBdr>
        </w:div>
        <w:div w:id="223103611">
          <w:marLeft w:val="0"/>
          <w:marRight w:val="0"/>
          <w:marTop w:val="0"/>
          <w:marBottom w:val="0"/>
          <w:divBdr>
            <w:top w:val="none" w:sz="0" w:space="0" w:color="auto"/>
            <w:left w:val="none" w:sz="0" w:space="0" w:color="auto"/>
            <w:bottom w:val="none" w:sz="0" w:space="0" w:color="auto"/>
            <w:right w:val="none" w:sz="0" w:space="0" w:color="auto"/>
          </w:divBdr>
        </w:div>
        <w:div w:id="238835370">
          <w:marLeft w:val="0"/>
          <w:marRight w:val="0"/>
          <w:marTop w:val="0"/>
          <w:marBottom w:val="0"/>
          <w:divBdr>
            <w:top w:val="none" w:sz="0" w:space="0" w:color="auto"/>
            <w:left w:val="none" w:sz="0" w:space="0" w:color="auto"/>
            <w:bottom w:val="none" w:sz="0" w:space="0" w:color="auto"/>
            <w:right w:val="none" w:sz="0" w:space="0" w:color="auto"/>
          </w:divBdr>
        </w:div>
        <w:div w:id="283998989">
          <w:marLeft w:val="0"/>
          <w:marRight w:val="0"/>
          <w:marTop w:val="0"/>
          <w:marBottom w:val="0"/>
          <w:divBdr>
            <w:top w:val="none" w:sz="0" w:space="0" w:color="auto"/>
            <w:left w:val="none" w:sz="0" w:space="0" w:color="auto"/>
            <w:bottom w:val="none" w:sz="0" w:space="0" w:color="auto"/>
            <w:right w:val="none" w:sz="0" w:space="0" w:color="auto"/>
          </w:divBdr>
        </w:div>
        <w:div w:id="287006057">
          <w:marLeft w:val="0"/>
          <w:marRight w:val="0"/>
          <w:marTop w:val="0"/>
          <w:marBottom w:val="0"/>
          <w:divBdr>
            <w:top w:val="none" w:sz="0" w:space="0" w:color="auto"/>
            <w:left w:val="none" w:sz="0" w:space="0" w:color="auto"/>
            <w:bottom w:val="none" w:sz="0" w:space="0" w:color="auto"/>
            <w:right w:val="none" w:sz="0" w:space="0" w:color="auto"/>
          </w:divBdr>
        </w:div>
        <w:div w:id="329329065">
          <w:marLeft w:val="0"/>
          <w:marRight w:val="0"/>
          <w:marTop w:val="0"/>
          <w:marBottom w:val="0"/>
          <w:divBdr>
            <w:top w:val="none" w:sz="0" w:space="0" w:color="auto"/>
            <w:left w:val="none" w:sz="0" w:space="0" w:color="auto"/>
            <w:bottom w:val="none" w:sz="0" w:space="0" w:color="auto"/>
            <w:right w:val="none" w:sz="0" w:space="0" w:color="auto"/>
          </w:divBdr>
        </w:div>
        <w:div w:id="361326910">
          <w:marLeft w:val="0"/>
          <w:marRight w:val="0"/>
          <w:marTop w:val="0"/>
          <w:marBottom w:val="0"/>
          <w:divBdr>
            <w:top w:val="none" w:sz="0" w:space="0" w:color="auto"/>
            <w:left w:val="none" w:sz="0" w:space="0" w:color="auto"/>
            <w:bottom w:val="none" w:sz="0" w:space="0" w:color="auto"/>
            <w:right w:val="none" w:sz="0" w:space="0" w:color="auto"/>
          </w:divBdr>
        </w:div>
        <w:div w:id="388262735">
          <w:marLeft w:val="0"/>
          <w:marRight w:val="0"/>
          <w:marTop w:val="0"/>
          <w:marBottom w:val="0"/>
          <w:divBdr>
            <w:top w:val="none" w:sz="0" w:space="0" w:color="auto"/>
            <w:left w:val="none" w:sz="0" w:space="0" w:color="auto"/>
            <w:bottom w:val="none" w:sz="0" w:space="0" w:color="auto"/>
            <w:right w:val="none" w:sz="0" w:space="0" w:color="auto"/>
          </w:divBdr>
        </w:div>
        <w:div w:id="398600925">
          <w:marLeft w:val="0"/>
          <w:marRight w:val="0"/>
          <w:marTop w:val="0"/>
          <w:marBottom w:val="0"/>
          <w:divBdr>
            <w:top w:val="none" w:sz="0" w:space="0" w:color="auto"/>
            <w:left w:val="none" w:sz="0" w:space="0" w:color="auto"/>
            <w:bottom w:val="none" w:sz="0" w:space="0" w:color="auto"/>
            <w:right w:val="none" w:sz="0" w:space="0" w:color="auto"/>
          </w:divBdr>
        </w:div>
        <w:div w:id="423302447">
          <w:marLeft w:val="0"/>
          <w:marRight w:val="0"/>
          <w:marTop w:val="0"/>
          <w:marBottom w:val="0"/>
          <w:divBdr>
            <w:top w:val="none" w:sz="0" w:space="0" w:color="auto"/>
            <w:left w:val="none" w:sz="0" w:space="0" w:color="auto"/>
            <w:bottom w:val="none" w:sz="0" w:space="0" w:color="auto"/>
            <w:right w:val="none" w:sz="0" w:space="0" w:color="auto"/>
          </w:divBdr>
        </w:div>
        <w:div w:id="460223762">
          <w:marLeft w:val="0"/>
          <w:marRight w:val="0"/>
          <w:marTop w:val="0"/>
          <w:marBottom w:val="0"/>
          <w:divBdr>
            <w:top w:val="none" w:sz="0" w:space="0" w:color="auto"/>
            <w:left w:val="none" w:sz="0" w:space="0" w:color="auto"/>
            <w:bottom w:val="none" w:sz="0" w:space="0" w:color="auto"/>
            <w:right w:val="none" w:sz="0" w:space="0" w:color="auto"/>
          </w:divBdr>
        </w:div>
        <w:div w:id="470752796">
          <w:marLeft w:val="0"/>
          <w:marRight w:val="0"/>
          <w:marTop w:val="0"/>
          <w:marBottom w:val="0"/>
          <w:divBdr>
            <w:top w:val="none" w:sz="0" w:space="0" w:color="auto"/>
            <w:left w:val="none" w:sz="0" w:space="0" w:color="auto"/>
            <w:bottom w:val="none" w:sz="0" w:space="0" w:color="auto"/>
            <w:right w:val="none" w:sz="0" w:space="0" w:color="auto"/>
          </w:divBdr>
        </w:div>
        <w:div w:id="491482427">
          <w:marLeft w:val="0"/>
          <w:marRight w:val="0"/>
          <w:marTop w:val="0"/>
          <w:marBottom w:val="0"/>
          <w:divBdr>
            <w:top w:val="none" w:sz="0" w:space="0" w:color="auto"/>
            <w:left w:val="none" w:sz="0" w:space="0" w:color="auto"/>
            <w:bottom w:val="none" w:sz="0" w:space="0" w:color="auto"/>
            <w:right w:val="none" w:sz="0" w:space="0" w:color="auto"/>
          </w:divBdr>
        </w:div>
        <w:div w:id="549145797">
          <w:marLeft w:val="0"/>
          <w:marRight w:val="0"/>
          <w:marTop w:val="0"/>
          <w:marBottom w:val="0"/>
          <w:divBdr>
            <w:top w:val="none" w:sz="0" w:space="0" w:color="auto"/>
            <w:left w:val="none" w:sz="0" w:space="0" w:color="auto"/>
            <w:bottom w:val="none" w:sz="0" w:space="0" w:color="auto"/>
            <w:right w:val="none" w:sz="0" w:space="0" w:color="auto"/>
          </w:divBdr>
        </w:div>
        <w:div w:id="591009368">
          <w:marLeft w:val="0"/>
          <w:marRight w:val="0"/>
          <w:marTop w:val="0"/>
          <w:marBottom w:val="0"/>
          <w:divBdr>
            <w:top w:val="none" w:sz="0" w:space="0" w:color="auto"/>
            <w:left w:val="none" w:sz="0" w:space="0" w:color="auto"/>
            <w:bottom w:val="none" w:sz="0" w:space="0" w:color="auto"/>
            <w:right w:val="none" w:sz="0" w:space="0" w:color="auto"/>
          </w:divBdr>
        </w:div>
        <w:div w:id="594217101">
          <w:marLeft w:val="0"/>
          <w:marRight w:val="0"/>
          <w:marTop w:val="0"/>
          <w:marBottom w:val="0"/>
          <w:divBdr>
            <w:top w:val="none" w:sz="0" w:space="0" w:color="auto"/>
            <w:left w:val="none" w:sz="0" w:space="0" w:color="auto"/>
            <w:bottom w:val="none" w:sz="0" w:space="0" w:color="auto"/>
            <w:right w:val="none" w:sz="0" w:space="0" w:color="auto"/>
          </w:divBdr>
        </w:div>
        <w:div w:id="719670715">
          <w:marLeft w:val="0"/>
          <w:marRight w:val="0"/>
          <w:marTop w:val="0"/>
          <w:marBottom w:val="0"/>
          <w:divBdr>
            <w:top w:val="none" w:sz="0" w:space="0" w:color="auto"/>
            <w:left w:val="none" w:sz="0" w:space="0" w:color="auto"/>
            <w:bottom w:val="none" w:sz="0" w:space="0" w:color="auto"/>
            <w:right w:val="none" w:sz="0" w:space="0" w:color="auto"/>
          </w:divBdr>
        </w:div>
        <w:div w:id="742415945">
          <w:marLeft w:val="0"/>
          <w:marRight w:val="0"/>
          <w:marTop w:val="0"/>
          <w:marBottom w:val="0"/>
          <w:divBdr>
            <w:top w:val="none" w:sz="0" w:space="0" w:color="auto"/>
            <w:left w:val="none" w:sz="0" w:space="0" w:color="auto"/>
            <w:bottom w:val="none" w:sz="0" w:space="0" w:color="auto"/>
            <w:right w:val="none" w:sz="0" w:space="0" w:color="auto"/>
          </w:divBdr>
        </w:div>
        <w:div w:id="763382731">
          <w:marLeft w:val="0"/>
          <w:marRight w:val="0"/>
          <w:marTop w:val="0"/>
          <w:marBottom w:val="0"/>
          <w:divBdr>
            <w:top w:val="none" w:sz="0" w:space="0" w:color="auto"/>
            <w:left w:val="none" w:sz="0" w:space="0" w:color="auto"/>
            <w:bottom w:val="none" w:sz="0" w:space="0" w:color="auto"/>
            <w:right w:val="none" w:sz="0" w:space="0" w:color="auto"/>
          </w:divBdr>
        </w:div>
        <w:div w:id="801925220">
          <w:marLeft w:val="0"/>
          <w:marRight w:val="0"/>
          <w:marTop w:val="0"/>
          <w:marBottom w:val="0"/>
          <w:divBdr>
            <w:top w:val="none" w:sz="0" w:space="0" w:color="auto"/>
            <w:left w:val="none" w:sz="0" w:space="0" w:color="auto"/>
            <w:bottom w:val="none" w:sz="0" w:space="0" w:color="auto"/>
            <w:right w:val="none" w:sz="0" w:space="0" w:color="auto"/>
          </w:divBdr>
        </w:div>
        <w:div w:id="848300541">
          <w:marLeft w:val="0"/>
          <w:marRight w:val="0"/>
          <w:marTop w:val="0"/>
          <w:marBottom w:val="0"/>
          <w:divBdr>
            <w:top w:val="none" w:sz="0" w:space="0" w:color="auto"/>
            <w:left w:val="none" w:sz="0" w:space="0" w:color="auto"/>
            <w:bottom w:val="none" w:sz="0" w:space="0" w:color="auto"/>
            <w:right w:val="none" w:sz="0" w:space="0" w:color="auto"/>
          </w:divBdr>
        </w:div>
        <w:div w:id="882205625">
          <w:marLeft w:val="0"/>
          <w:marRight w:val="0"/>
          <w:marTop w:val="0"/>
          <w:marBottom w:val="0"/>
          <w:divBdr>
            <w:top w:val="none" w:sz="0" w:space="0" w:color="auto"/>
            <w:left w:val="none" w:sz="0" w:space="0" w:color="auto"/>
            <w:bottom w:val="none" w:sz="0" w:space="0" w:color="auto"/>
            <w:right w:val="none" w:sz="0" w:space="0" w:color="auto"/>
          </w:divBdr>
        </w:div>
        <w:div w:id="943655100">
          <w:marLeft w:val="0"/>
          <w:marRight w:val="0"/>
          <w:marTop w:val="0"/>
          <w:marBottom w:val="0"/>
          <w:divBdr>
            <w:top w:val="none" w:sz="0" w:space="0" w:color="auto"/>
            <w:left w:val="none" w:sz="0" w:space="0" w:color="auto"/>
            <w:bottom w:val="none" w:sz="0" w:space="0" w:color="auto"/>
            <w:right w:val="none" w:sz="0" w:space="0" w:color="auto"/>
          </w:divBdr>
        </w:div>
        <w:div w:id="974679687">
          <w:marLeft w:val="0"/>
          <w:marRight w:val="0"/>
          <w:marTop w:val="0"/>
          <w:marBottom w:val="0"/>
          <w:divBdr>
            <w:top w:val="none" w:sz="0" w:space="0" w:color="auto"/>
            <w:left w:val="none" w:sz="0" w:space="0" w:color="auto"/>
            <w:bottom w:val="none" w:sz="0" w:space="0" w:color="auto"/>
            <w:right w:val="none" w:sz="0" w:space="0" w:color="auto"/>
          </w:divBdr>
        </w:div>
        <w:div w:id="981080761">
          <w:marLeft w:val="0"/>
          <w:marRight w:val="0"/>
          <w:marTop w:val="0"/>
          <w:marBottom w:val="0"/>
          <w:divBdr>
            <w:top w:val="none" w:sz="0" w:space="0" w:color="auto"/>
            <w:left w:val="none" w:sz="0" w:space="0" w:color="auto"/>
            <w:bottom w:val="none" w:sz="0" w:space="0" w:color="auto"/>
            <w:right w:val="none" w:sz="0" w:space="0" w:color="auto"/>
          </w:divBdr>
        </w:div>
        <w:div w:id="999430053">
          <w:marLeft w:val="0"/>
          <w:marRight w:val="0"/>
          <w:marTop w:val="0"/>
          <w:marBottom w:val="0"/>
          <w:divBdr>
            <w:top w:val="none" w:sz="0" w:space="0" w:color="auto"/>
            <w:left w:val="none" w:sz="0" w:space="0" w:color="auto"/>
            <w:bottom w:val="none" w:sz="0" w:space="0" w:color="auto"/>
            <w:right w:val="none" w:sz="0" w:space="0" w:color="auto"/>
          </w:divBdr>
        </w:div>
        <w:div w:id="1033653481">
          <w:marLeft w:val="0"/>
          <w:marRight w:val="0"/>
          <w:marTop w:val="0"/>
          <w:marBottom w:val="0"/>
          <w:divBdr>
            <w:top w:val="none" w:sz="0" w:space="0" w:color="auto"/>
            <w:left w:val="none" w:sz="0" w:space="0" w:color="auto"/>
            <w:bottom w:val="none" w:sz="0" w:space="0" w:color="auto"/>
            <w:right w:val="none" w:sz="0" w:space="0" w:color="auto"/>
          </w:divBdr>
        </w:div>
        <w:div w:id="1097604779">
          <w:marLeft w:val="0"/>
          <w:marRight w:val="0"/>
          <w:marTop w:val="0"/>
          <w:marBottom w:val="0"/>
          <w:divBdr>
            <w:top w:val="none" w:sz="0" w:space="0" w:color="auto"/>
            <w:left w:val="none" w:sz="0" w:space="0" w:color="auto"/>
            <w:bottom w:val="none" w:sz="0" w:space="0" w:color="auto"/>
            <w:right w:val="none" w:sz="0" w:space="0" w:color="auto"/>
          </w:divBdr>
        </w:div>
        <w:div w:id="1122111405">
          <w:marLeft w:val="0"/>
          <w:marRight w:val="0"/>
          <w:marTop w:val="0"/>
          <w:marBottom w:val="0"/>
          <w:divBdr>
            <w:top w:val="none" w:sz="0" w:space="0" w:color="auto"/>
            <w:left w:val="none" w:sz="0" w:space="0" w:color="auto"/>
            <w:bottom w:val="none" w:sz="0" w:space="0" w:color="auto"/>
            <w:right w:val="none" w:sz="0" w:space="0" w:color="auto"/>
          </w:divBdr>
        </w:div>
        <w:div w:id="1127968380">
          <w:marLeft w:val="0"/>
          <w:marRight w:val="0"/>
          <w:marTop w:val="0"/>
          <w:marBottom w:val="0"/>
          <w:divBdr>
            <w:top w:val="none" w:sz="0" w:space="0" w:color="auto"/>
            <w:left w:val="none" w:sz="0" w:space="0" w:color="auto"/>
            <w:bottom w:val="none" w:sz="0" w:space="0" w:color="auto"/>
            <w:right w:val="none" w:sz="0" w:space="0" w:color="auto"/>
          </w:divBdr>
        </w:div>
        <w:div w:id="1198156929">
          <w:marLeft w:val="0"/>
          <w:marRight w:val="0"/>
          <w:marTop w:val="0"/>
          <w:marBottom w:val="0"/>
          <w:divBdr>
            <w:top w:val="none" w:sz="0" w:space="0" w:color="auto"/>
            <w:left w:val="none" w:sz="0" w:space="0" w:color="auto"/>
            <w:bottom w:val="none" w:sz="0" w:space="0" w:color="auto"/>
            <w:right w:val="none" w:sz="0" w:space="0" w:color="auto"/>
          </w:divBdr>
        </w:div>
        <w:div w:id="1218516374">
          <w:marLeft w:val="0"/>
          <w:marRight w:val="0"/>
          <w:marTop w:val="0"/>
          <w:marBottom w:val="0"/>
          <w:divBdr>
            <w:top w:val="none" w:sz="0" w:space="0" w:color="auto"/>
            <w:left w:val="none" w:sz="0" w:space="0" w:color="auto"/>
            <w:bottom w:val="none" w:sz="0" w:space="0" w:color="auto"/>
            <w:right w:val="none" w:sz="0" w:space="0" w:color="auto"/>
          </w:divBdr>
        </w:div>
        <w:div w:id="1223298173">
          <w:marLeft w:val="0"/>
          <w:marRight w:val="0"/>
          <w:marTop w:val="0"/>
          <w:marBottom w:val="0"/>
          <w:divBdr>
            <w:top w:val="none" w:sz="0" w:space="0" w:color="auto"/>
            <w:left w:val="none" w:sz="0" w:space="0" w:color="auto"/>
            <w:bottom w:val="none" w:sz="0" w:space="0" w:color="auto"/>
            <w:right w:val="none" w:sz="0" w:space="0" w:color="auto"/>
          </w:divBdr>
        </w:div>
        <w:div w:id="1289438703">
          <w:marLeft w:val="0"/>
          <w:marRight w:val="0"/>
          <w:marTop w:val="0"/>
          <w:marBottom w:val="0"/>
          <w:divBdr>
            <w:top w:val="none" w:sz="0" w:space="0" w:color="auto"/>
            <w:left w:val="none" w:sz="0" w:space="0" w:color="auto"/>
            <w:bottom w:val="none" w:sz="0" w:space="0" w:color="auto"/>
            <w:right w:val="none" w:sz="0" w:space="0" w:color="auto"/>
          </w:divBdr>
        </w:div>
        <w:div w:id="1297375848">
          <w:marLeft w:val="0"/>
          <w:marRight w:val="0"/>
          <w:marTop w:val="0"/>
          <w:marBottom w:val="0"/>
          <w:divBdr>
            <w:top w:val="none" w:sz="0" w:space="0" w:color="auto"/>
            <w:left w:val="none" w:sz="0" w:space="0" w:color="auto"/>
            <w:bottom w:val="none" w:sz="0" w:space="0" w:color="auto"/>
            <w:right w:val="none" w:sz="0" w:space="0" w:color="auto"/>
          </w:divBdr>
        </w:div>
        <w:div w:id="1351643097">
          <w:marLeft w:val="0"/>
          <w:marRight w:val="0"/>
          <w:marTop w:val="0"/>
          <w:marBottom w:val="0"/>
          <w:divBdr>
            <w:top w:val="none" w:sz="0" w:space="0" w:color="auto"/>
            <w:left w:val="none" w:sz="0" w:space="0" w:color="auto"/>
            <w:bottom w:val="none" w:sz="0" w:space="0" w:color="auto"/>
            <w:right w:val="none" w:sz="0" w:space="0" w:color="auto"/>
          </w:divBdr>
        </w:div>
        <w:div w:id="1431198272">
          <w:marLeft w:val="0"/>
          <w:marRight w:val="0"/>
          <w:marTop w:val="0"/>
          <w:marBottom w:val="0"/>
          <w:divBdr>
            <w:top w:val="none" w:sz="0" w:space="0" w:color="auto"/>
            <w:left w:val="none" w:sz="0" w:space="0" w:color="auto"/>
            <w:bottom w:val="none" w:sz="0" w:space="0" w:color="auto"/>
            <w:right w:val="none" w:sz="0" w:space="0" w:color="auto"/>
          </w:divBdr>
        </w:div>
        <w:div w:id="1461994050">
          <w:marLeft w:val="0"/>
          <w:marRight w:val="0"/>
          <w:marTop w:val="0"/>
          <w:marBottom w:val="0"/>
          <w:divBdr>
            <w:top w:val="none" w:sz="0" w:space="0" w:color="auto"/>
            <w:left w:val="none" w:sz="0" w:space="0" w:color="auto"/>
            <w:bottom w:val="none" w:sz="0" w:space="0" w:color="auto"/>
            <w:right w:val="none" w:sz="0" w:space="0" w:color="auto"/>
          </w:divBdr>
        </w:div>
        <w:div w:id="1481314582">
          <w:marLeft w:val="0"/>
          <w:marRight w:val="0"/>
          <w:marTop w:val="0"/>
          <w:marBottom w:val="0"/>
          <w:divBdr>
            <w:top w:val="none" w:sz="0" w:space="0" w:color="auto"/>
            <w:left w:val="none" w:sz="0" w:space="0" w:color="auto"/>
            <w:bottom w:val="none" w:sz="0" w:space="0" w:color="auto"/>
            <w:right w:val="none" w:sz="0" w:space="0" w:color="auto"/>
          </w:divBdr>
        </w:div>
        <w:div w:id="1501122843">
          <w:marLeft w:val="0"/>
          <w:marRight w:val="0"/>
          <w:marTop w:val="0"/>
          <w:marBottom w:val="0"/>
          <w:divBdr>
            <w:top w:val="none" w:sz="0" w:space="0" w:color="auto"/>
            <w:left w:val="none" w:sz="0" w:space="0" w:color="auto"/>
            <w:bottom w:val="none" w:sz="0" w:space="0" w:color="auto"/>
            <w:right w:val="none" w:sz="0" w:space="0" w:color="auto"/>
          </w:divBdr>
        </w:div>
        <w:div w:id="1506167135">
          <w:marLeft w:val="0"/>
          <w:marRight w:val="0"/>
          <w:marTop w:val="0"/>
          <w:marBottom w:val="0"/>
          <w:divBdr>
            <w:top w:val="none" w:sz="0" w:space="0" w:color="auto"/>
            <w:left w:val="none" w:sz="0" w:space="0" w:color="auto"/>
            <w:bottom w:val="none" w:sz="0" w:space="0" w:color="auto"/>
            <w:right w:val="none" w:sz="0" w:space="0" w:color="auto"/>
          </w:divBdr>
        </w:div>
        <w:div w:id="1560634564">
          <w:marLeft w:val="0"/>
          <w:marRight w:val="0"/>
          <w:marTop w:val="0"/>
          <w:marBottom w:val="0"/>
          <w:divBdr>
            <w:top w:val="none" w:sz="0" w:space="0" w:color="auto"/>
            <w:left w:val="none" w:sz="0" w:space="0" w:color="auto"/>
            <w:bottom w:val="none" w:sz="0" w:space="0" w:color="auto"/>
            <w:right w:val="none" w:sz="0" w:space="0" w:color="auto"/>
          </w:divBdr>
        </w:div>
        <w:div w:id="1564485397">
          <w:marLeft w:val="0"/>
          <w:marRight w:val="0"/>
          <w:marTop w:val="0"/>
          <w:marBottom w:val="0"/>
          <w:divBdr>
            <w:top w:val="none" w:sz="0" w:space="0" w:color="auto"/>
            <w:left w:val="none" w:sz="0" w:space="0" w:color="auto"/>
            <w:bottom w:val="none" w:sz="0" w:space="0" w:color="auto"/>
            <w:right w:val="none" w:sz="0" w:space="0" w:color="auto"/>
          </w:divBdr>
        </w:div>
        <w:div w:id="1591235662">
          <w:marLeft w:val="0"/>
          <w:marRight w:val="0"/>
          <w:marTop w:val="0"/>
          <w:marBottom w:val="0"/>
          <w:divBdr>
            <w:top w:val="none" w:sz="0" w:space="0" w:color="auto"/>
            <w:left w:val="none" w:sz="0" w:space="0" w:color="auto"/>
            <w:bottom w:val="none" w:sz="0" w:space="0" w:color="auto"/>
            <w:right w:val="none" w:sz="0" w:space="0" w:color="auto"/>
          </w:divBdr>
        </w:div>
        <w:div w:id="1622228805">
          <w:marLeft w:val="0"/>
          <w:marRight w:val="0"/>
          <w:marTop w:val="0"/>
          <w:marBottom w:val="0"/>
          <w:divBdr>
            <w:top w:val="none" w:sz="0" w:space="0" w:color="auto"/>
            <w:left w:val="none" w:sz="0" w:space="0" w:color="auto"/>
            <w:bottom w:val="none" w:sz="0" w:space="0" w:color="auto"/>
            <w:right w:val="none" w:sz="0" w:space="0" w:color="auto"/>
          </w:divBdr>
        </w:div>
        <w:div w:id="1667590557">
          <w:marLeft w:val="0"/>
          <w:marRight w:val="0"/>
          <w:marTop w:val="0"/>
          <w:marBottom w:val="0"/>
          <w:divBdr>
            <w:top w:val="none" w:sz="0" w:space="0" w:color="auto"/>
            <w:left w:val="none" w:sz="0" w:space="0" w:color="auto"/>
            <w:bottom w:val="none" w:sz="0" w:space="0" w:color="auto"/>
            <w:right w:val="none" w:sz="0" w:space="0" w:color="auto"/>
          </w:divBdr>
        </w:div>
        <w:div w:id="1703554489">
          <w:marLeft w:val="0"/>
          <w:marRight w:val="0"/>
          <w:marTop w:val="0"/>
          <w:marBottom w:val="0"/>
          <w:divBdr>
            <w:top w:val="none" w:sz="0" w:space="0" w:color="auto"/>
            <w:left w:val="none" w:sz="0" w:space="0" w:color="auto"/>
            <w:bottom w:val="none" w:sz="0" w:space="0" w:color="auto"/>
            <w:right w:val="none" w:sz="0" w:space="0" w:color="auto"/>
          </w:divBdr>
        </w:div>
        <w:div w:id="1708138064">
          <w:marLeft w:val="0"/>
          <w:marRight w:val="0"/>
          <w:marTop w:val="0"/>
          <w:marBottom w:val="0"/>
          <w:divBdr>
            <w:top w:val="none" w:sz="0" w:space="0" w:color="auto"/>
            <w:left w:val="none" w:sz="0" w:space="0" w:color="auto"/>
            <w:bottom w:val="none" w:sz="0" w:space="0" w:color="auto"/>
            <w:right w:val="none" w:sz="0" w:space="0" w:color="auto"/>
          </w:divBdr>
        </w:div>
        <w:div w:id="1737123516">
          <w:marLeft w:val="0"/>
          <w:marRight w:val="0"/>
          <w:marTop w:val="0"/>
          <w:marBottom w:val="0"/>
          <w:divBdr>
            <w:top w:val="none" w:sz="0" w:space="0" w:color="auto"/>
            <w:left w:val="none" w:sz="0" w:space="0" w:color="auto"/>
            <w:bottom w:val="none" w:sz="0" w:space="0" w:color="auto"/>
            <w:right w:val="none" w:sz="0" w:space="0" w:color="auto"/>
          </w:divBdr>
        </w:div>
        <w:div w:id="1746029703">
          <w:marLeft w:val="0"/>
          <w:marRight w:val="0"/>
          <w:marTop w:val="0"/>
          <w:marBottom w:val="0"/>
          <w:divBdr>
            <w:top w:val="none" w:sz="0" w:space="0" w:color="auto"/>
            <w:left w:val="none" w:sz="0" w:space="0" w:color="auto"/>
            <w:bottom w:val="none" w:sz="0" w:space="0" w:color="auto"/>
            <w:right w:val="none" w:sz="0" w:space="0" w:color="auto"/>
          </w:divBdr>
        </w:div>
        <w:div w:id="1763645931">
          <w:marLeft w:val="0"/>
          <w:marRight w:val="0"/>
          <w:marTop w:val="0"/>
          <w:marBottom w:val="0"/>
          <w:divBdr>
            <w:top w:val="none" w:sz="0" w:space="0" w:color="auto"/>
            <w:left w:val="none" w:sz="0" w:space="0" w:color="auto"/>
            <w:bottom w:val="none" w:sz="0" w:space="0" w:color="auto"/>
            <w:right w:val="none" w:sz="0" w:space="0" w:color="auto"/>
          </w:divBdr>
        </w:div>
        <w:div w:id="1772050625">
          <w:marLeft w:val="0"/>
          <w:marRight w:val="0"/>
          <w:marTop w:val="0"/>
          <w:marBottom w:val="0"/>
          <w:divBdr>
            <w:top w:val="none" w:sz="0" w:space="0" w:color="auto"/>
            <w:left w:val="none" w:sz="0" w:space="0" w:color="auto"/>
            <w:bottom w:val="none" w:sz="0" w:space="0" w:color="auto"/>
            <w:right w:val="none" w:sz="0" w:space="0" w:color="auto"/>
          </w:divBdr>
        </w:div>
        <w:div w:id="1781679469">
          <w:marLeft w:val="0"/>
          <w:marRight w:val="0"/>
          <w:marTop w:val="0"/>
          <w:marBottom w:val="0"/>
          <w:divBdr>
            <w:top w:val="none" w:sz="0" w:space="0" w:color="auto"/>
            <w:left w:val="none" w:sz="0" w:space="0" w:color="auto"/>
            <w:bottom w:val="none" w:sz="0" w:space="0" w:color="auto"/>
            <w:right w:val="none" w:sz="0" w:space="0" w:color="auto"/>
          </w:divBdr>
        </w:div>
        <w:div w:id="1783644562">
          <w:marLeft w:val="0"/>
          <w:marRight w:val="0"/>
          <w:marTop w:val="0"/>
          <w:marBottom w:val="0"/>
          <w:divBdr>
            <w:top w:val="none" w:sz="0" w:space="0" w:color="auto"/>
            <w:left w:val="none" w:sz="0" w:space="0" w:color="auto"/>
            <w:bottom w:val="none" w:sz="0" w:space="0" w:color="auto"/>
            <w:right w:val="none" w:sz="0" w:space="0" w:color="auto"/>
          </w:divBdr>
        </w:div>
        <w:div w:id="1790780031">
          <w:marLeft w:val="0"/>
          <w:marRight w:val="0"/>
          <w:marTop w:val="0"/>
          <w:marBottom w:val="0"/>
          <w:divBdr>
            <w:top w:val="none" w:sz="0" w:space="0" w:color="auto"/>
            <w:left w:val="none" w:sz="0" w:space="0" w:color="auto"/>
            <w:bottom w:val="none" w:sz="0" w:space="0" w:color="auto"/>
            <w:right w:val="none" w:sz="0" w:space="0" w:color="auto"/>
          </w:divBdr>
        </w:div>
        <w:div w:id="1812861623">
          <w:marLeft w:val="0"/>
          <w:marRight w:val="0"/>
          <w:marTop w:val="0"/>
          <w:marBottom w:val="0"/>
          <w:divBdr>
            <w:top w:val="none" w:sz="0" w:space="0" w:color="auto"/>
            <w:left w:val="none" w:sz="0" w:space="0" w:color="auto"/>
            <w:bottom w:val="none" w:sz="0" w:space="0" w:color="auto"/>
            <w:right w:val="none" w:sz="0" w:space="0" w:color="auto"/>
          </w:divBdr>
        </w:div>
        <w:div w:id="1857688765">
          <w:marLeft w:val="0"/>
          <w:marRight w:val="0"/>
          <w:marTop w:val="0"/>
          <w:marBottom w:val="0"/>
          <w:divBdr>
            <w:top w:val="none" w:sz="0" w:space="0" w:color="auto"/>
            <w:left w:val="none" w:sz="0" w:space="0" w:color="auto"/>
            <w:bottom w:val="none" w:sz="0" w:space="0" w:color="auto"/>
            <w:right w:val="none" w:sz="0" w:space="0" w:color="auto"/>
          </w:divBdr>
        </w:div>
        <w:div w:id="1880118467">
          <w:marLeft w:val="0"/>
          <w:marRight w:val="0"/>
          <w:marTop w:val="0"/>
          <w:marBottom w:val="0"/>
          <w:divBdr>
            <w:top w:val="none" w:sz="0" w:space="0" w:color="auto"/>
            <w:left w:val="none" w:sz="0" w:space="0" w:color="auto"/>
            <w:bottom w:val="none" w:sz="0" w:space="0" w:color="auto"/>
            <w:right w:val="none" w:sz="0" w:space="0" w:color="auto"/>
          </w:divBdr>
        </w:div>
        <w:div w:id="1988439468">
          <w:marLeft w:val="0"/>
          <w:marRight w:val="0"/>
          <w:marTop w:val="0"/>
          <w:marBottom w:val="0"/>
          <w:divBdr>
            <w:top w:val="none" w:sz="0" w:space="0" w:color="auto"/>
            <w:left w:val="none" w:sz="0" w:space="0" w:color="auto"/>
            <w:bottom w:val="none" w:sz="0" w:space="0" w:color="auto"/>
            <w:right w:val="none" w:sz="0" w:space="0" w:color="auto"/>
          </w:divBdr>
        </w:div>
        <w:div w:id="2069262335">
          <w:marLeft w:val="0"/>
          <w:marRight w:val="0"/>
          <w:marTop w:val="0"/>
          <w:marBottom w:val="0"/>
          <w:divBdr>
            <w:top w:val="none" w:sz="0" w:space="0" w:color="auto"/>
            <w:left w:val="none" w:sz="0" w:space="0" w:color="auto"/>
            <w:bottom w:val="none" w:sz="0" w:space="0" w:color="auto"/>
            <w:right w:val="none" w:sz="0" w:space="0" w:color="auto"/>
          </w:divBdr>
        </w:div>
        <w:div w:id="2074884145">
          <w:marLeft w:val="0"/>
          <w:marRight w:val="0"/>
          <w:marTop w:val="0"/>
          <w:marBottom w:val="0"/>
          <w:divBdr>
            <w:top w:val="none" w:sz="0" w:space="0" w:color="auto"/>
            <w:left w:val="none" w:sz="0" w:space="0" w:color="auto"/>
            <w:bottom w:val="none" w:sz="0" w:space="0" w:color="auto"/>
            <w:right w:val="none" w:sz="0" w:space="0" w:color="auto"/>
          </w:divBdr>
        </w:div>
      </w:divsChild>
    </w:div>
    <w:div w:id="53043823">
      <w:bodyDiv w:val="1"/>
      <w:marLeft w:val="0"/>
      <w:marRight w:val="0"/>
      <w:marTop w:val="0"/>
      <w:marBottom w:val="0"/>
      <w:divBdr>
        <w:top w:val="none" w:sz="0" w:space="0" w:color="auto"/>
        <w:left w:val="none" w:sz="0" w:space="0" w:color="auto"/>
        <w:bottom w:val="none" w:sz="0" w:space="0" w:color="auto"/>
        <w:right w:val="none" w:sz="0" w:space="0" w:color="auto"/>
      </w:divBdr>
      <w:divsChild>
        <w:div w:id="1259681676">
          <w:marLeft w:val="0"/>
          <w:marRight w:val="0"/>
          <w:marTop w:val="0"/>
          <w:marBottom w:val="0"/>
          <w:divBdr>
            <w:top w:val="none" w:sz="0" w:space="0" w:color="auto"/>
            <w:left w:val="none" w:sz="0" w:space="0" w:color="auto"/>
            <w:bottom w:val="none" w:sz="0" w:space="0" w:color="auto"/>
            <w:right w:val="none" w:sz="0" w:space="0" w:color="auto"/>
          </w:divBdr>
        </w:div>
        <w:div w:id="2098549432">
          <w:marLeft w:val="0"/>
          <w:marRight w:val="0"/>
          <w:marTop w:val="0"/>
          <w:marBottom w:val="0"/>
          <w:divBdr>
            <w:top w:val="none" w:sz="0" w:space="0" w:color="auto"/>
            <w:left w:val="none" w:sz="0" w:space="0" w:color="auto"/>
            <w:bottom w:val="none" w:sz="0" w:space="0" w:color="auto"/>
            <w:right w:val="none" w:sz="0" w:space="0" w:color="auto"/>
          </w:divBdr>
        </w:div>
      </w:divsChild>
    </w:div>
    <w:div w:id="70859145">
      <w:bodyDiv w:val="1"/>
      <w:marLeft w:val="0"/>
      <w:marRight w:val="0"/>
      <w:marTop w:val="0"/>
      <w:marBottom w:val="0"/>
      <w:divBdr>
        <w:top w:val="none" w:sz="0" w:space="0" w:color="auto"/>
        <w:left w:val="none" w:sz="0" w:space="0" w:color="auto"/>
        <w:bottom w:val="none" w:sz="0" w:space="0" w:color="auto"/>
        <w:right w:val="none" w:sz="0" w:space="0" w:color="auto"/>
      </w:divBdr>
      <w:divsChild>
        <w:div w:id="907567981">
          <w:blockQuote w:val="1"/>
          <w:marLeft w:val="0"/>
          <w:marRight w:val="0"/>
          <w:marTop w:val="0"/>
          <w:marBottom w:val="225"/>
          <w:divBdr>
            <w:top w:val="dotted" w:sz="2" w:space="11" w:color="auto"/>
            <w:left w:val="single" w:sz="12" w:space="23" w:color="F6F6F6"/>
            <w:bottom w:val="dotted" w:sz="2" w:space="4" w:color="auto"/>
            <w:right w:val="none" w:sz="0" w:space="23" w:color="auto"/>
          </w:divBdr>
        </w:div>
      </w:divsChild>
    </w:div>
    <w:div w:id="99762765">
      <w:bodyDiv w:val="1"/>
      <w:marLeft w:val="0"/>
      <w:marRight w:val="0"/>
      <w:marTop w:val="0"/>
      <w:marBottom w:val="0"/>
      <w:divBdr>
        <w:top w:val="none" w:sz="0" w:space="0" w:color="auto"/>
        <w:left w:val="none" w:sz="0" w:space="0" w:color="auto"/>
        <w:bottom w:val="none" w:sz="0" w:space="0" w:color="auto"/>
        <w:right w:val="none" w:sz="0" w:space="0" w:color="auto"/>
      </w:divBdr>
    </w:div>
    <w:div w:id="120267233">
      <w:bodyDiv w:val="1"/>
      <w:marLeft w:val="0"/>
      <w:marRight w:val="0"/>
      <w:marTop w:val="0"/>
      <w:marBottom w:val="0"/>
      <w:divBdr>
        <w:top w:val="none" w:sz="0" w:space="0" w:color="auto"/>
        <w:left w:val="none" w:sz="0" w:space="0" w:color="auto"/>
        <w:bottom w:val="none" w:sz="0" w:space="0" w:color="auto"/>
        <w:right w:val="none" w:sz="0" w:space="0" w:color="auto"/>
      </w:divBdr>
    </w:div>
    <w:div w:id="153956678">
      <w:bodyDiv w:val="1"/>
      <w:marLeft w:val="0"/>
      <w:marRight w:val="0"/>
      <w:marTop w:val="0"/>
      <w:marBottom w:val="0"/>
      <w:divBdr>
        <w:top w:val="none" w:sz="0" w:space="0" w:color="auto"/>
        <w:left w:val="none" w:sz="0" w:space="0" w:color="auto"/>
        <w:bottom w:val="none" w:sz="0" w:space="0" w:color="auto"/>
        <w:right w:val="none" w:sz="0" w:space="0" w:color="auto"/>
      </w:divBdr>
    </w:div>
    <w:div w:id="196505295">
      <w:bodyDiv w:val="1"/>
      <w:marLeft w:val="0"/>
      <w:marRight w:val="0"/>
      <w:marTop w:val="0"/>
      <w:marBottom w:val="0"/>
      <w:divBdr>
        <w:top w:val="none" w:sz="0" w:space="0" w:color="auto"/>
        <w:left w:val="none" w:sz="0" w:space="0" w:color="auto"/>
        <w:bottom w:val="none" w:sz="0" w:space="0" w:color="auto"/>
        <w:right w:val="none" w:sz="0" w:space="0" w:color="auto"/>
      </w:divBdr>
    </w:div>
    <w:div w:id="259409853">
      <w:bodyDiv w:val="1"/>
      <w:marLeft w:val="0"/>
      <w:marRight w:val="0"/>
      <w:marTop w:val="0"/>
      <w:marBottom w:val="0"/>
      <w:divBdr>
        <w:top w:val="none" w:sz="0" w:space="0" w:color="auto"/>
        <w:left w:val="none" w:sz="0" w:space="0" w:color="auto"/>
        <w:bottom w:val="none" w:sz="0" w:space="0" w:color="auto"/>
        <w:right w:val="none" w:sz="0" w:space="0" w:color="auto"/>
      </w:divBdr>
    </w:div>
    <w:div w:id="259997021">
      <w:bodyDiv w:val="1"/>
      <w:marLeft w:val="0"/>
      <w:marRight w:val="0"/>
      <w:marTop w:val="0"/>
      <w:marBottom w:val="0"/>
      <w:divBdr>
        <w:top w:val="none" w:sz="0" w:space="0" w:color="auto"/>
        <w:left w:val="none" w:sz="0" w:space="0" w:color="auto"/>
        <w:bottom w:val="none" w:sz="0" w:space="0" w:color="auto"/>
        <w:right w:val="none" w:sz="0" w:space="0" w:color="auto"/>
      </w:divBdr>
    </w:div>
    <w:div w:id="261955231">
      <w:bodyDiv w:val="1"/>
      <w:marLeft w:val="0"/>
      <w:marRight w:val="0"/>
      <w:marTop w:val="0"/>
      <w:marBottom w:val="0"/>
      <w:divBdr>
        <w:top w:val="none" w:sz="0" w:space="0" w:color="auto"/>
        <w:left w:val="none" w:sz="0" w:space="0" w:color="auto"/>
        <w:bottom w:val="none" w:sz="0" w:space="0" w:color="auto"/>
        <w:right w:val="none" w:sz="0" w:space="0" w:color="auto"/>
      </w:divBdr>
      <w:divsChild>
        <w:div w:id="307327888">
          <w:marLeft w:val="0"/>
          <w:marRight w:val="0"/>
          <w:marTop w:val="0"/>
          <w:marBottom w:val="0"/>
          <w:divBdr>
            <w:top w:val="none" w:sz="0" w:space="0" w:color="auto"/>
            <w:left w:val="none" w:sz="0" w:space="0" w:color="auto"/>
            <w:bottom w:val="none" w:sz="0" w:space="0" w:color="auto"/>
            <w:right w:val="none" w:sz="0" w:space="0" w:color="auto"/>
          </w:divBdr>
        </w:div>
        <w:div w:id="1463158601">
          <w:marLeft w:val="0"/>
          <w:marRight w:val="0"/>
          <w:marTop w:val="0"/>
          <w:marBottom w:val="0"/>
          <w:divBdr>
            <w:top w:val="none" w:sz="0" w:space="0" w:color="auto"/>
            <w:left w:val="none" w:sz="0" w:space="0" w:color="auto"/>
            <w:bottom w:val="none" w:sz="0" w:space="0" w:color="auto"/>
            <w:right w:val="none" w:sz="0" w:space="0" w:color="auto"/>
          </w:divBdr>
        </w:div>
        <w:div w:id="1545681659">
          <w:marLeft w:val="0"/>
          <w:marRight w:val="0"/>
          <w:marTop w:val="0"/>
          <w:marBottom w:val="0"/>
          <w:divBdr>
            <w:top w:val="none" w:sz="0" w:space="0" w:color="auto"/>
            <w:left w:val="none" w:sz="0" w:space="0" w:color="auto"/>
            <w:bottom w:val="none" w:sz="0" w:space="0" w:color="auto"/>
            <w:right w:val="none" w:sz="0" w:space="0" w:color="auto"/>
          </w:divBdr>
        </w:div>
      </w:divsChild>
    </w:div>
    <w:div w:id="284583572">
      <w:bodyDiv w:val="1"/>
      <w:marLeft w:val="0"/>
      <w:marRight w:val="0"/>
      <w:marTop w:val="0"/>
      <w:marBottom w:val="0"/>
      <w:divBdr>
        <w:top w:val="none" w:sz="0" w:space="0" w:color="auto"/>
        <w:left w:val="none" w:sz="0" w:space="0" w:color="auto"/>
        <w:bottom w:val="none" w:sz="0" w:space="0" w:color="auto"/>
        <w:right w:val="none" w:sz="0" w:space="0" w:color="auto"/>
      </w:divBdr>
    </w:div>
    <w:div w:id="288049477">
      <w:bodyDiv w:val="1"/>
      <w:marLeft w:val="0"/>
      <w:marRight w:val="0"/>
      <w:marTop w:val="0"/>
      <w:marBottom w:val="0"/>
      <w:divBdr>
        <w:top w:val="none" w:sz="0" w:space="0" w:color="auto"/>
        <w:left w:val="none" w:sz="0" w:space="0" w:color="auto"/>
        <w:bottom w:val="none" w:sz="0" w:space="0" w:color="auto"/>
        <w:right w:val="none" w:sz="0" w:space="0" w:color="auto"/>
      </w:divBdr>
    </w:div>
    <w:div w:id="291642343">
      <w:bodyDiv w:val="1"/>
      <w:marLeft w:val="0"/>
      <w:marRight w:val="0"/>
      <w:marTop w:val="0"/>
      <w:marBottom w:val="0"/>
      <w:divBdr>
        <w:top w:val="none" w:sz="0" w:space="0" w:color="auto"/>
        <w:left w:val="none" w:sz="0" w:space="0" w:color="auto"/>
        <w:bottom w:val="none" w:sz="0" w:space="0" w:color="auto"/>
        <w:right w:val="none" w:sz="0" w:space="0" w:color="auto"/>
      </w:divBdr>
    </w:div>
    <w:div w:id="311720709">
      <w:bodyDiv w:val="1"/>
      <w:marLeft w:val="0"/>
      <w:marRight w:val="0"/>
      <w:marTop w:val="0"/>
      <w:marBottom w:val="0"/>
      <w:divBdr>
        <w:top w:val="none" w:sz="0" w:space="0" w:color="auto"/>
        <w:left w:val="none" w:sz="0" w:space="0" w:color="auto"/>
        <w:bottom w:val="none" w:sz="0" w:space="0" w:color="auto"/>
        <w:right w:val="none" w:sz="0" w:space="0" w:color="auto"/>
      </w:divBdr>
    </w:div>
    <w:div w:id="312104771">
      <w:bodyDiv w:val="1"/>
      <w:marLeft w:val="0"/>
      <w:marRight w:val="0"/>
      <w:marTop w:val="0"/>
      <w:marBottom w:val="0"/>
      <w:divBdr>
        <w:top w:val="none" w:sz="0" w:space="0" w:color="auto"/>
        <w:left w:val="none" w:sz="0" w:space="0" w:color="auto"/>
        <w:bottom w:val="none" w:sz="0" w:space="0" w:color="auto"/>
        <w:right w:val="none" w:sz="0" w:space="0" w:color="auto"/>
      </w:divBdr>
      <w:divsChild>
        <w:div w:id="118959542">
          <w:marLeft w:val="0"/>
          <w:marRight w:val="0"/>
          <w:marTop w:val="0"/>
          <w:marBottom w:val="0"/>
          <w:divBdr>
            <w:top w:val="none" w:sz="0" w:space="0" w:color="auto"/>
            <w:left w:val="none" w:sz="0" w:space="0" w:color="auto"/>
            <w:bottom w:val="none" w:sz="0" w:space="0" w:color="auto"/>
            <w:right w:val="none" w:sz="0" w:space="0" w:color="auto"/>
          </w:divBdr>
        </w:div>
        <w:div w:id="157384602">
          <w:marLeft w:val="0"/>
          <w:marRight w:val="0"/>
          <w:marTop w:val="0"/>
          <w:marBottom w:val="0"/>
          <w:divBdr>
            <w:top w:val="none" w:sz="0" w:space="0" w:color="auto"/>
            <w:left w:val="none" w:sz="0" w:space="0" w:color="auto"/>
            <w:bottom w:val="none" w:sz="0" w:space="0" w:color="auto"/>
            <w:right w:val="none" w:sz="0" w:space="0" w:color="auto"/>
          </w:divBdr>
        </w:div>
        <w:div w:id="176237215">
          <w:marLeft w:val="0"/>
          <w:marRight w:val="0"/>
          <w:marTop w:val="0"/>
          <w:marBottom w:val="0"/>
          <w:divBdr>
            <w:top w:val="none" w:sz="0" w:space="0" w:color="auto"/>
            <w:left w:val="none" w:sz="0" w:space="0" w:color="auto"/>
            <w:bottom w:val="none" w:sz="0" w:space="0" w:color="auto"/>
            <w:right w:val="none" w:sz="0" w:space="0" w:color="auto"/>
          </w:divBdr>
        </w:div>
        <w:div w:id="208106966">
          <w:marLeft w:val="0"/>
          <w:marRight w:val="0"/>
          <w:marTop w:val="0"/>
          <w:marBottom w:val="0"/>
          <w:divBdr>
            <w:top w:val="none" w:sz="0" w:space="0" w:color="auto"/>
            <w:left w:val="none" w:sz="0" w:space="0" w:color="auto"/>
            <w:bottom w:val="none" w:sz="0" w:space="0" w:color="auto"/>
            <w:right w:val="none" w:sz="0" w:space="0" w:color="auto"/>
          </w:divBdr>
        </w:div>
        <w:div w:id="264270631">
          <w:marLeft w:val="0"/>
          <w:marRight w:val="0"/>
          <w:marTop w:val="0"/>
          <w:marBottom w:val="0"/>
          <w:divBdr>
            <w:top w:val="none" w:sz="0" w:space="0" w:color="auto"/>
            <w:left w:val="none" w:sz="0" w:space="0" w:color="auto"/>
            <w:bottom w:val="none" w:sz="0" w:space="0" w:color="auto"/>
            <w:right w:val="none" w:sz="0" w:space="0" w:color="auto"/>
          </w:divBdr>
        </w:div>
        <w:div w:id="267812817">
          <w:marLeft w:val="0"/>
          <w:marRight w:val="0"/>
          <w:marTop w:val="0"/>
          <w:marBottom w:val="0"/>
          <w:divBdr>
            <w:top w:val="none" w:sz="0" w:space="0" w:color="auto"/>
            <w:left w:val="none" w:sz="0" w:space="0" w:color="auto"/>
            <w:bottom w:val="none" w:sz="0" w:space="0" w:color="auto"/>
            <w:right w:val="none" w:sz="0" w:space="0" w:color="auto"/>
          </w:divBdr>
        </w:div>
        <w:div w:id="278147787">
          <w:marLeft w:val="0"/>
          <w:marRight w:val="0"/>
          <w:marTop w:val="0"/>
          <w:marBottom w:val="0"/>
          <w:divBdr>
            <w:top w:val="none" w:sz="0" w:space="0" w:color="auto"/>
            <w:left w:val="none" w:sz="0" w:space="0" w:color="auto"/>
            <w:bottom w:val="none" w:sz="0" w:space="0" w:color="auto"/>
            <w:right w:val="none" w:sz="0" w:space="0" w:color="auto"/>
          </w:divBdr>
        </w:div>
        <w:div w:id="303698791">
          <w:marLeft w:val="0"/>
          <w:marRight w:val="0"/>
          <w:marTop w:val="0"/>
          <w:marBottom w:val="0"/>
          <w:divBdr>
            <w:top w:val="none" w:sz="0" w:space="0" w:color="auto"/>
            <w:left w:val="none" w:sz="0" w:space="0" w:color="auto"/>
            <w:bottom w:val="none" w:sz="0" w:space="0" w:color="auto"/>
            <w:right w:val="none" w:sz="0" w:space="0" w:color="auto"/>
          </w:divBdr>
        </w:div>
        <w:div w:id="357392636">
          <w:marLeft w:val="0"/>
          <w:marRight w:val="0"/>
          <w:marTop w:val="0"/>
          <w:marBottom w:val="0"/>
          <w:divBdr>
            <w:top w:val="none" w:sz="0" w:space="0" w:color="auto"/>
            <w:left w:val="none" w:sz="0" w:space="0" w:color="auto"/>
            <w:bottom w:val="none" w:sz="0" w:space="0" w:color="auto"/>
            <w:right w:val="none" w:sz="0" w:space="0" w:color="auto"/>
          </w:divBdr>
        </w:div>
        <w:div w:id="389035835">
          <w:marLeft w:val="0"/>
          <w:marRight w:val="0"/>
          <w:marTop w:val="0"/>
          <w:marBottom w:val="0"/>
          <w:divBdr>
            <w:top w:val="none" w:sz="0" w:space="0" w:color="auto"/>
            <w:left w:val="none" w:sz="0" w:space="0" w:color="auto"/>
            <w:bottom w:val="none" w:sz="0" w:space="0" w:color="auto"/>
            <w:right w:val="none" w:sz="0" w:space="0" w:color="auto"/>
          </w:divBdr>
        </w:div>
        <w:div w:id="405108076">
          <w:marLeft w:val="0"/>
          <w:marRight w:val="0"/>
          <w:marTop w:val="0"/>
          <w:marBottom w:val="0"/>
          <w:divBdr>
            <w:top w:val="none" w:sz="0" w:space="0" w:color="auto"/>
            <w:left w:val="none" w:sz="0" w:space="0" w:color="auto"/>
            <w:bottom w:val="none" w:sz="0" w:space="0" w:color="auto"/>
            <w:right w:val="none" w:sz="0" w:space="0" w:color="auto"/>
          </w:divBdr>
        </w:div>
        <w:div w:id="469714739">
          <w:marLeft w:val="0"/>
          <w:marRight w:val="0"/>
          <w:marTop w:val="0"/>
          <w:marBottom w:val="0"/>
          <w:divBdr>
            <w:top w:val="none" w:sz="0" w:space="0" w:color="auto"/>
            <w:left w:val="none" w:sz="0" w:space="0" w:color="auto"/>
            <w:bottom w:val="none" w:sz="0" w:space="0" w:color="auto"/>
            <w:right w:val="none" w:sz="0" w:space="0" w:color="auto"/>
          </w:divBdr>
        </w:div>
        <w:div w:id="510217659">
          <w:marLeft w:val="0"/>
          <w:marRight w:val="0"/>
          <w:marTop w:val="0"/>
          <w:marBottom w:val="0"/>
          <w:divBdr>
            <w:top w:val="none" w:sz="0" w:space="0" w:color="auto"/>
            <w:left w:val="none" w:sz="0" w:space="0" w:color="auto"/>
            <w:bottom w:val="none" w:sz="0" w:space="0" w:color="auto"/>
            <w:right w:val="none" w:sz="0" w:space="0" w:color="auto"/>
          </w:divBdr>
        </w:div>
        <w:div w:id="510725010">
          <w:marLeft w:val="0"/>
          <w:marRight w:val="0"/>
          <w:marTop w:val="0"/>
          <w:marBottom w:val="0"/>
          <w:divBdr>
            <w:top w:val="none" w:sz="0" w:space="0" w:color="auto"/>
            <w:left w:val="none" w:sz="0" w:space="0" w:color="auto"/>
            <w:bottom w:val="none" w:sz="0" w:space="0" w:color="auto"/>
            <w:right w:val="none" w:sz="0" w:space="0" w:color="auto"/>
          </w:divBdr>
        </w:div>
        <w:div w:id="557211011">
          <w:marLeft w:val="0"/>
          <w:marRight w:val="0"/>
          <w:marTop w:val="0"/>
          <w:marBottom w:val="0"/>
          <w:divBdr>
            <w:top w:val="none" w:sz="0" w:space="0" w:color="auto"/>
            <w:left w:val="none" w:sz="0" w:space="0" w:color="auto"/>
            <w:bottom w:val="none" w:sz="0" w:space="0" w:color="auto"/>
            <w:right w:val="none" w:sz="0" w:space="0" w:color="auto"/>
          </w:divBdr>
        </w:div>
        <w:div w:id="608318494">
          <w:marLeft w:val="0"/>
          <w:marRight w:val="0"/>
          <w:marTop w:val="0"/>
          <w:marBottom w:val="0"/>
          <w:divBdr>
            <w:top w:val="none" w:sz="0" w:space="0" w:color="auto"/>
            <w:left w:val="none" w:sz="0" w:space="0" w:color="auto"/>
            <w:bottom w:val="none" w:sz="0" w:space="0" w:color="auto"/>
            <w:right w:val="none" w:sz="0" w:space="0" w:color="auto"/>
          </w:divBdr>
        </w:div>
        <w:div w:id="646401758">
          <w:marLeft w:val="0"/>
          <w:marRight w:val="0"/>
          <w:marTop w:val="0"/>
          <w:marBottom w:val="0"/>
          <w:divBdr>
            <w:top w:val="none" w:sz="0" w:space="0" w:color="auto"/>
            <w:left w:val="none" w:sz="0" w:space="0" w:color="auto"/>
            <w:bottom w:val="none" w:sz="0" w:space="0" w:color="auto"/>
            <w:right w:val="none" w:sz="0" w:space="0" w:color="auto"/>
          </w:divBdr>
        </w:div>
        <w:div w:id="656037711">
          <w:marLeft w:val="0"/>
          <w:marRight w:val="0"/>
          <w:marTop w:val="0"/>
          <w:marBottom w:val="0"/>
          <w:divBdr>
            <w:top w:val="none" w:sz="0" w:space="0" w:color="auto"/>
            <w:left w:val="none" w:sz="0" w:space="0" w:color="auto"/>
            <w:bottom w:val="none" w:sz="0" w:space="0" w:color="auto"/>
            <w:right w:val="none" w:sz="0" w:space="0" w:color="auto"/>
          </w:divBdr>
        </w:div>
        <w:div w:id="762997003">
          <w:marLeft w:val="0"/>
          <w:marRight w:val="0"/>
          <w:marTop w:val="0"/>
          <w:marBottom w:val="0"/>
          <w:divBdr>
            <w:top w:val="none" w:sz="0" w:space="0" w:color="auto"/>
            <w:left w:val="none" w:sz="0" w:space="0" w:color="auto"/>
            <w:bottom w:val="none" w:sz="0" w:space="0" w:color="auto"/>
            <w:right w:val="none" w:sz="0" w:space="0" w:color="auto"/>
          </w:divBdr>
        </w:div>
        <w:div w:id="770324480">
          <w:marLeft w:val="0"/>
          <w:marRight w:val="0"/>
          <w:marTop w:val="0"/>
          <w:marBottom w:val="0"/>
          <w:divBdr>
            <w:top w:val="none" w:sz="0" w:space="0" w:color="auto"/>
            <w:left w:val="none" w:sz="0" w:space="0" w:color="auto"/>
            <w:bottom w:val="none" w:sz="0" w:space="0" w:color="auto"/>
            <w:right w:val="none" w:sz="0" w:space="0" w:color="auto"/>
          </w:divBdr>
        </w:div>
        <w:div w:id="774322665">
          <w:marLeft w:val="0"/>
          <w:marRight w:val="0"/>
          <w:marTop w:val="0"/>
          <w:marBottom w:val="0"/>
          <w:divBdr>
            <w:top w:val="none" w:sz="0" w:space="0" w:color="auto"/>
            <w:left w:val="none" w:sz="0" w:space="0" w:color="auto"/>
            <w:bottom w:val="none" w:sz="0" w:space="0" w:color="auto"/>
            <w:right w:val="none" w:sz="0" w:space="0" w:color="auto"/>
          </w:divBdr>
        </w:div>
        <w:div w:id="842357358">
          <w:marLeft w:val="0"/>
          <w:marRight w:val="0"/>
          <w:marTop w:val="0"/>
          <w:marBottom w:val="0"/>
          <w:divBdr>
            <w:top w:val="none" w:sz="0" w:space="0" w:color="auto"/>
            <w:left w:val="none" w:sz="0" w:space="0" w:color="auto"/>
            <w:bottom w:val="none" w:sz="0" w:space="0" w:color="auto"/>
            <w:right w:val="none" w:sz="0" w:space="0" w:color="auto"/>
          </w:divBdr>
        </w:div>
        <w:div w:id="898399050">
          <w:marLeft w:val="0"/>
          <w:marRight w:val="0"/>
          <w:marTop w:val="0"/>
          <w:marBottom w:val="0"/>
          <w:divBdr>
            <w:top w:val="none" w:sz="0" w:space="0" w:color="auto"/>
            <w:left w:val="none" w:sz="0" w:space="0" w:color="auto"/>
            <w:bottom w:val="none" w:sz="0" w:space="0" w:color="auto"/>
            <w:right w:val="none" w:sz="0" w:space="0" w:color="auto"/>
          </w:divBdr>
        </w:div>
        <w:div w:id="909122440">
          <w:marLeft w:val="0"/>
          <w:marRight w:val="0"/>
          <w:marTop w:val="0"/>
          <w:marBottom w:val="0"/>
          <w:divBdr>
            <w:top w:val="none" w:sz="0" w:space="0" w:color="auto"/>
            <w:left w:val="none" w:sz="0" w:space="0" w:color="auto"/>
            <w:bottom w:val="none" w:sz="0" w:space="0" w:color="auto"/>
            <w:right w:val="none" w:sz="0" w:space="0" w:color="auto"/>
          </w:divBdr>
        </w:div>
        <w:div w:id="969436016">
          <w:marLeft w:val="0"/>
          <w:marRight w:val="0"/>
          <w:marTop w:val="0"/>
          <w:marBottom w:val="0"/>
          <w:divBdr>
            <w:top w:val="none" w:sz="0" w:space="0" w:color="auto"/>
            <w:left w:val="none" w:sz="0" w:space="0" w:color="auto"/>
            <w:bottom w:val="none" w:sz="0" w:space="0" w:color="auto"/>
            <w:right w:val="none" w:sz="0" w:space="0" w:color="auto"/>
          </w:divBdr>
        </w:div>
        <w:div w:id="1015957619">
          <w:marLeft w:val="0"/>
          <w:marRight w:val="0"/>
          <w:marTop w:val="0"/>
          <w:marBottom w:val="0"/>
          <w:divBdr>
            <w:top w:val="none" w:sz="0" w:space="0" w:color="auto"/>
            <w:left w:val="none" w:sz="0" w:space="0" w:color="auto"/>
            <w:bottom w:val="none" w:sz="0" w:space="0" w:color="auto"/>
            <w:right w:val="none" w:sz="0" w:space="0" w:color="auto"/>
          </w:divBdr>
        </w:div>
        <w:div w:id="1112168396">
          <w:marLeft w:val="0"/>
          <w:marRight w:val="0"/>
          <w:marTop w:val="0"/>
          <w:marBottom w:val="0"/>
          <w:divBdr>
            <w:top w:val="none" w:sz="0" w:space="0" w:color="auto"/>
            <w:left w:val="none" w:sz="0" w:space="0" w:color="auto"/>
            <w:bottom w:val="none" w:sz="0" w:space="0" w:color="auto"/>
            <w:right w:val="none" w:sz="0" w:space="0" w:color="auto"/>
          </w:divBdr>
        </w:div>
        <w:div w:id="1112551477">
          <w:marLeft w:val="0"/>
          <w:marRight w:val="0"/>
          <w:marTop w:val="0"/>
          <w:marBottom w:val="0"/>
          <w:divBdr>
            <w:top w:val="none" w:sz="0" w:space="0" w:color="auto"/>
            <w:left w:val="none" w:sz="0" w:space="0" w:color="auto"/>
            <w:bottom w:val="none" w:sz="0" w:space="0" w:color="auto"/>
            <w:right w:val="none" w:sz="0" w:space="0" w:color="auto"/>
          </w:divBdr>
        </w:div>
        <w:div w:id="1123504446">
          <w:marLeft w:val="0"/>
          <w:marRight w:val="0"/>
          <w:marTop w:val="0"/>
          <w:marBottom w:val="0"/>
          <w:divBdr>
            <w:top w:val="none" w:sz="0" w:space="0" w:color="auto"/>
            <w:left w:val="none" w:sz="0" w:space="0" w:color="auto"/>
            <w:bottom w:val="none" w:sz="0" w:space="0" w:color="auto"/>
            <w:right w:val="none" w:sz="0" w:space="0" w:color="auto"/>
          </w:divBdr>
        </w:div>
        <w:div w:id="1172992107">
          <w:marLeft w:val="0"/>
          <w:marRight w:val="0"/>
          <w:marTop w:val="0"/>
          <w:marBottom w:val="0"/>
          <w:divBdr>
            <w:top w:val="none" w:sz="0" w:space="0" w:color="auto"/>
            <w:left w:val="none" w:sz="0" w:space="0" w:color="auto"/>
            <w:bottom w:val="none" w:sz="0" w:space="0" w:color="auto"/>
            <w:right w:val="none" w:sz="0" w:space="0" w:color="auto"/>
          </w:divBdr>
        </w:div>
        <w:div w:id="1179346753">
          <w:marLeft w:val="0"/>
          <w:marRight w:val="0"/>
          <w:marTop w:val="0"/>
          <w:marBottom w:val="0"/>
          <w:divBdr>
            <w:top w:val="none" w:sz="0" w:space="0" w:color="auto"/>
            <w:left w:val="none" w:sz="0" w:space="0" w:color="auto"/>
            <w:bottom w:val="none" w:sz="0" w:space="0" w:color="auto"/>
            <w:right w:val="none" w:sz="0" w:space="0" w:color="auto"/>
          </w:divBdr>
        </w:div>
        <w:div w:id="1210650548">
          <w:marLeft w:val="0"/>
          <w:marRight w:val="0"/>
          <w:marTop w:val="0"/>
          <w:marBottom w:val="0"/>
          <w:divBdr>
            <w:top w:val="none" w:sz="0" w:space="0" w:color="auto"/>
            <w:left w:val="none" w:sz="0" w:space="0" w:color="auto"/>
            <w:bottom w:val="none" w:sz="0" w:space="0" w:color="auto"/>
            <w:right w:val="none" w:sz="0" w:space="0" w:color="auto"/>
          </w:divBdr>
        </w:div>
        <w:div w:id="1254239051">
          <w:marLeft w:val="0"/>
          <w:marRight w:val="0"/>
          <w:marTop w:val="0"/>
          <w:marBottom w:val="0"/>
          <w:divBdr>
            <w:top w:val="none" w:sz="0" w:space="0" w:color="auto"/>
            <w:left w:val="none" w:sz="0" w:space="0" w:color="auto"/>
            <w:bottom w:val="none" w:sz="0" w:space="0" w:color="auto"/>
            <w:right w:val="none" w:sz="0" w:space="0" w:color="auto"/>
          </w:divBdr>
        </w:div>
        <w:div w:id="1291475359">
          <w:marLeft w:val="0"/>
          <w:marRight w:val="0"/>
          <w:marTop w:val="0"/>
          <w:marBottom w:val="0"/>
          <w:divBdr>
            <w:top w:val="none" w:sz="0" w:space="0" w:color="auto"/>
            <w:left w:val="none" w:sz="0" w:space="0" w:color="auto"/>
            <w:bottom w:val="none" w:sz="0" w:space="0" w:color="auto"/>
            <w:right w:val="none" w:sz="0" w:space="0" w:color="auto"/>
          </w:divBdr>
        </w:div>
        <w:div w:id="1324233680">
          <w:marLeft w:val="0"/>
          <w:marRight w:val="0"/>
          <w:marTop w:val="0"/>
          <w:marBottom w:val="0"/>
          <w:divBdr>
            <w:top w:val="none" w:sz="0" w:space="0" w:color="auto"/>
            <w:left w:val="none" w:sz="0" w:space="0" w:color="auto"/>
            <w:bottom w:val="none" w:sz="0" w:space="0" w:color="auto"/>
            <w:right w:val="none" w:sz="0" w:space="0" w:color="auto"/>
          </w:divBdr>
        </w:div>
        <w:div w:id="1352027562">
          <w:marLeft w:val="0"/>
          <w:marRight w:val="0"/>
          <w:marTop w:val="0"/>
          <w:marBottom w:val="0"/>
          <w:divBdr>
            <w:top w:val="none" w:sz="0" w:space="0" w:color="auto"/>
            <w:left w:val="none" w:sz="0" w:space="0" w:color="auto"/>
            <w:bottom w:val="none" w:sz="0" w:space="0" w:color="auto"/>
            <w:right w:val="none" w:sz="0" w:space="0" w:color="auto"/>
          </w:divBdr>
        </w:div>
        <w:div w:id="1355351030">
          <w:marLeft w:val="0"/>
          <w:marRight w:val="0"/>
          <w:marTop w:val="0"/>
          <w:marBottom w:val="0"/>
          <w:divBdr>
            <w:top w:val="none" w:sz="0" w:space="0" w:color="auto"/>
            <w:left w:val="none" w:sz="0" w:space="0" w:color="auto"/>
            <w:bottom w:val="none" w:sz="0" w:space="0" w:color="auto"/>
            <w:right w:val="none" w:sz="0" w:space="0" w:color="auto"/>
          </w:divBdr>
        </w:div>
        <w:div w:id="1376663399">
          <w:marLeft w:val="0"/>
          <w:marRight w:val="0"/>
          <w:marTop w:val="0"/>
          <w:marBottom w:val="0"/>
          <w:divBdr>
            <w:top w:val="none" w:sz="0" w:space="0" w:color="auto"/>
            <w:left w:val="none" w:sz="0" w:space="0" w:color="auto"/>
            <w:bottom w:val="none" w:sz="0" w:space="0" w:color="auto"/>
            <w:right w:val="none" w:sz="0" w:space="0" w:color="auto"/>
          </w:divBdr>
        </w:div>
        <w:div w:id="1381905421">
          <w:marLeft w:val="0"/>
          <w:marRight w:val="0"/>
          <w:marTop w:val="0"/>
          <w:marBottom w:val="0"/>
          <w:divBdr>
            <w:top w:val="none" w:sz="0" w:space="0" w:color="auto"/>
            <w:left w:val="none" w:sz="0" w:space="0" w:color="auto"/>
            <w:bottom w:val="none" w:sz="0" w:space="0" w:color="auto"/>
            <w:right w:val="none" w:sz="0" w:space="0" w:color="auto"/>
          </w:divBdr>
        </w:div>
        <w:div w:id="1402751303">
          <w:marLeft w:val="0"/>
          <w:marRight w:val="0"/>
          <w:marTop w:val="0"/>
          <w:marBottom w:val="0"/>
          <w:divBdr>
            <w:top w:val="none" w:sz="0" w:space="0" w:color="auto"/>
            <w:left w:val="none" w:sz="0" w:space="0" w:color="auto"/>
            <w:bottom w:val="none" w:sz="0" w:space="0" w:color="auto"/>
            <w:right w:val="none" w:sz="0" w:space="0" w:color="auto"/>
          </w:divBdr>
        </w:div>
        <w:div w:id="1419057494">
          <w:marLeft w:val="0"/>
          <w:marRight w:val="0"/>
          <w:marTop w:val="0"/>
          <w:marBottom w:val="0"/>
          <w:divBdr>
            <w:top w:val="none" w:sz="0" w:space="0" w:color="auto"/>
            <w:left w:val="none" w:sz="0" w:space="0" w:color="auto"/>
            <w:bottom w:val="none" w:sz="0" w:space="0" w:color="auto"/>
            <w:right w:val="none" w:sz="0" w:space="0" w:color="auto"/>
          </w:divBdr>
        </w:div>
        <w:div w:id="1434938320">
          <w:marLeft w:val="0"/>
          <w:marRight w:val="0"/>
          <w:marTop w:val="0"/>
          <w:marBottom w:val="0"/>
          <w:divBdr>
            <w:top w:val="none" w:sz="0" w:space="0" w:color="auto"/>
            <w:left w:val="none" w:sz="0" w:space="0" w:color="auto"/>
            <w:bottom w:val="none" w:sz="0" w:space="0" w:color="auto"/>
            <w:right w:val="none" w:sz="0" w:space="0" w:color="auto"/>
          </w:divBdr>
        </w:div>
        <w:div w:id="1475758948">
          <w:marLeft w:val="0"/>
          <w:marRight w:val="0"/>
          <w:marTop w:val="0"/>
          <w:marBottom w:val="0"/>
          <w:divBdr>
            <w:top w:val="none" w:sz="0" w:space="0" w:color="auto"/>
            <w:left w:val="none" w:sz="0" w:space="0" w:color="auto"/>
            <w:bottom w:val="none" w:sz="0" w:space="0" w:color="auto"/>
            <w:right w:val="none" w:sz="0" w:space="0" w:color="auto"/>
          </w:divBdr>
        </w:div>
        <w:div w:id="1522470975">
          <w:marLeft w:val="0"/>
          <w:marRight w:val="0"/>
          <w:marTop w:val="0"/>
          <w:marBottom w:val="0"/>
          <w:divBdr>
            <w:top w:val="none" w:sz="0" w:space="0" w:color="auto"/>
            <w:left w:val="none" w:sz="0" w:space="0" w:color="auto"/>
            <w:bottom w:val="none" w:sz="0" w:space="0" w:color="auto"/>
            <w:right w:val="none" w:sz="0" w:space="0" w:color="auto"/>
          </w:divBdr>
        </w:div>
        <w:div w:id="1523085457">
          <w:marLeft w:val="0"/>
          <w:marRight w:val="0"/>
          <w:marTop w:val="0"/>
          <w:marBottom w:val="0"/>
          <w:divBdr>
            <w:top w:val="none" w:sz="0" w:space="0" w:color="auto"/>
            <w:left w:val="none" w:sz="0" w:space="0" w:color="auto"/>
            <w:bottom w:val="none" w:sz="0" w:space="0" w:color="auto"/>
            <w:right w:val="none" w:sz="0" w:space="0" w:color="auto"/>
          </w:divBdr>
        </w:div>
        <w:div w:id="1528374595">
          <w:marLeft w:val="0"/>
          <w:marRight w:val="0"/>
          <w:marTop w:val="0"/>
          <w:marBottom w:val="0"/>
          <w:divBdr>
            <w:top w:val="none" w:sz="0" w:space="0" w:color="auto"/>
            <w:left w:val="none" w:sz="0" w:space="0" w:color="auto"/>
            <w:bottom w:val="none" w:sz="0" w:space="0" w:color="auto"/>
            <w:right w:val="none" w:sz="0" w:space="0" w:color="auto"/>
          </w:divBdr>
        </w:div>
        <w:div w:id="1666934733">
          <w:marLeft w:val="0"/>
          <w:marRight w:val="0"/>
          <w:marTop w:val="0"/>
          <w:marBottom w:val="0"/>
          <w:divBdr>
            <w:top w:val="none" w:sz="0" w:space="0" w:color="auto"/>
            <w:left w:val="none" w:sz="0" w:space="0" w:color="auto"/>
            <w:bottom w:val="none" w:sz="0" w:space="0" w:color="auto"/>
            <w:right w:val="none" w:sz="0" w:space="0" w:color="auto"/>
          </w:divBdr>
        </w:div>
        <w:div w:id="1679502934">
          <w:marLeft w:val="0"/>
          <w:marRight w:val="0"/>
          <w:marTop w:val="0"/>
          <w:marBottom w:val="0"/>
          <w:divBdr>
            <w:top w:val="none" w:sz="0" w:space="0" w:color="auto"/>
            <w:left w:val="none" w:sz="0" w:space="0" w:color="auto"/>
            <w:bottom w:val="none" w:sz="0" w:space="0" w:color="auto"/>
            <w:right w:val="none" w:sz="0" w:space="0" w:color="auto"/>
          </w:divBdr>
        </w:div>
        <w:div w:id="1681733029">
          <w:marLeft w:val="0"/>
          <w:marRight w:val="0"/>
          <w:marTop w:val="0"/>
          <w:marBottom w:val="0"/>
          <w:divBdr>
            <w:top w:val="none" w:sz="0" w:space="0" w:color="auto"/>
            <w:left w:val="none" w:sz="0" w:space="0" w:color="auto"/>
            <w:bottom w:val="none" w:sz="0" w:space="0" w:color="auto"/>
            <w:right w:val="none" w:sz="0" w:space="0" w:color="auto"/>
          </w:divBdr>
        </w:div>
        <w:div w:id="1688671514">
          <w:marLeft w:val="0"/>
          <w:marRight w:val="0"/>
          <w:marTop w:val="0"/>
          <w:marBottom w:val="0"/>
          <w:divBdr>
            <w:top w:val="none" w:sz="0" w:space="0" w:color="auto"/>
            <w:left w:val="none" w:sz="0" w:space="0" w:color="auto"/>
            <w:bottom w:val="none" w:sz="0" w:space="0" w:color="auto"/>
            <w:right w:val="none" w:sz="0" w:space="0" w:color="auto"/>
          </w:divBdr>
        </w:div>
        <w:div w:id="1695614054">
          <w:marLeft w:val="0"/>
          <w:marRight w:val="0"/>
          <w:marTop w:val="0"/>
          <w:marBottom w:val="0"/>
          <w:divBdr>
            <w:top w:val="none" w:sz="0" w:space="0" w:color="auto"/>
            <w:left w:val="none" w:sz="0" w:space="0" w:color="auto"/>
            <w:bottom w:val="none" w:sz="0" w:space="0" w:color="auto"/>
            <w:right w:val="none" w:sz="0" w:space="0" w:color="auto"/>
          </w:divBdr>
        </w:div>
        <w:div w:id="1716462947">
          <w:marLeft w:val="0"/>
          <w:marRight w:val="0"/>
          <w:marTop w:val="0"/>
          <w:marBottom w:val="0"/>
          <w:divBdr>
            <w:top w:val="none" w:sz="0" w:space="0" w:color="auto"/>
            <w:left w:val="none" w:sz="0" w:space="0" w:color="auto"/>
            <w:bottom w:val="none" w:sz="0" w:space="0" w:color="auto"/>
            <w:right w:val="none" w:sz="0" w:space="0" w:color="auto"/>
          </w:divBdr>
        </w:div>
        <w:div w:id="1738043990">
          <w:marLeft w:val="0"/>
          <w:marRight w:val="0"/>
          <w:marTop w:val="0"/>
          <w:marBottom w:val="0"/>
          <w:divBdr>
            <w:top w:val="none" w:sz="0" w:space="0" w:color="auto"/>
            <w:left w:val="none" w:sz="0" w:space="0" w:color="auto"/>
            <w:bottom w:val="none" w:sz="0" w:space="0" w:color="auto"/>
            <w:right w:val="none" w:sz="0" w:space="0" w:color="auto"/>
          </w:divBdr>
        </w:div>
        <w:div w:id="1756394886">
          <w:marLeft w:val="0"/>
          <w:marRight w:val="0"/>
          <w:marTop w:val="0"/>
          <w:marBottom w:val="0"/>
          <w:divBdr>
            <w:top w:val="none" w:sz="0" w:space="0" w:color="auto"/>
            <w:left w:val="none" w:sz="0" w:space="0" w:color="auto"/>
            <w:bottom w:val="none" w:sz="0" w:space="0" w:color="auto"/>
            <w:right w:val="none" w:sz="0" w:space="0" w:color="auto"/>
          </w:divBdr>
        </w:div>
        <w:div w:id="1787387350">
          <w:marLeft w:val="0"/>
          <w:marRight w:val="0"/>
          <w:marTop w:val="0"/>
          <w:marBottom w:val="0"/>
          <w:divBdr>
            <w:top w:val="none" w:sz="0" w:space="0" w:color="auto"/>
            <w:left w:val="none" w:sz="0" w:space="0" w:color="auto"/>
            <w:bottom w:val="none" w:sz="0" w:space="0" w:color="auto"/>
            <w:right w:val="none" w:sz="0" w:space="0" w:color="auto"/>
          </w:divBdr>
        </w:div>
        <w:div w:id="1799644055">
          <w:marLeft w:val="0"/>
          <w:marRight w:val="0"/>
          <w:marTop w:val="0"/>
          <w:marBottom w:val="0"/>
          <w:divBdr>
            <w:top w:val="none" w:sz="0" w:space="0" w:color="auto"/>
            <w:left w:val="none" w:sz="0" w:space="0" w:color="auto"/>
            <w:bottom w:val="none" w:sz="0" w:space="0" w:color="auto"/>
            <w:right w:val="none" w:sz="0" w:space="0" w:color="auto"/>
          </w:divBdr>
        </w:div>
        <w:div w:id="1808231975">
          <w:marLeft w:val="0"/>
          <w:marRight w:val="0"/>
          <w:marTop w:val="0"/>
          <w:marBottom w:val="0"/>
          <w:divBdr>
            <w:top w:val="none" w:sz="0" w:space="0" w:color="auto"/>
            <w:left w:val="none" w:sz="0" w:space="0" w:color="auto"/>
            <w:bottom w:val="none" w:sz="0" w:space="0" w:color="auto"/>
            <w:right w:val="none" w:sz="0" w:space="0" w:color="auto"/>
          </w:divBdr>
        </w:div>
        <w:div w:id="1951935968">
          <w:marLeft w:val="0"/>
          <w:marRight w:val="0"/>
          <w:marTop w:val="0"/>
          <w:marBottom w:val="0"/>
          <w:divBdr>
            <w:top w:val="none" w:sz="0" w:space="0" w:color="auto"/>
            <w:left w:val="none" w:sz="0" w:space="0" w:color="auto"/>
            <w:bottom w:val="none" w:sz="0" w:space="0" w:color="auto"/>
            <w:right w:val="none" w:sz="0" w:space="0" w:color="auto"/>
          </w:divBdr>
        </w:div>
        <w:div w:id="1959528918">
          <w:marLeft w:val="0"/>
          <w:marRight w:val="0"/>
          <w:marTop w:val="0"/>
          <w:marBottom w:val="0"/>
          <w:divBdr>
            <w:top w:val="none" w:sz="0" w:space="0" w:color="auto"/>
            <w:left w:val="none" w:sz="0" w:space="0" w:color="auto"/>
            <w:bottom w:val="none" w:sz="0" w:space="0" w:color="auto"/>
            <w:right w:val="none" w:sz="0" w:space="0" w:color="auto"/>
          </w:divBdr>
        </w:div>
        <w:div w:id="1961061381">
          <w:marLeft w:val="0"/>
          <w:marRight w:val="0"/>
          <w:marTop w:val="0"/>
          <w:marBottom w:val="0"/>
          <w:divBdr>
            <w:top w:val="none" w:sz="0" w:space="0" w:color="auto"/>
            <w:left w:val="none" w:sz="0" w:space="0" w:color="auto"/>
            <w:bottom w:val="none" w:sz="0" w:space="0" w:color="auto"/>
            <w:right w:val="none" w:sz="0" w:space="0" w:color="auto"/>
          </w:divBdr>
        </w:div>
        <w:div w:id="1998223019">
          <w:marLeft w:val="0"/>
          <w:marRight w:val="0"/>
          <w:marTop w:val="0"/>
          <w:marBottom w:val="0"/>
          <w:divBdr>
            <w:top w:val="none" w:sz="0" w:space="0" w:color="auto"/>
            <w:left w:val="none" w:sz="0" w:space="0" w:color="auto"/>
            <w:bottom w:val="none" w:sz="0" w:space="0" w:color="auto"/>
            <w:right w:val="none" w:sz="0" w:space="0" w:color="auto"/>
          </w:divBdr>
        </w:div>
        <w:div w:id="2036349074">
          <w:marLeft w:val="0"/>
          <w:marRight w:val="0"/>
          <w:marTop w:val="0"/>
          <w:marBottom w:val="0"/>
          <w:divBdr>
            <w:top w:val="none" w:sz="0" w:space="0" w:color="auto"/>
            <w:left w:val="none" w:sz="0" w:space="0" w:color="auto"/>
            <w:bottom w:val="none" w:sz="0" w:space="0" w:color="auto"/>
            <w:right w:val="none" w:sz="0" w:space="0" w:color="auto"/>
          </w:divBdr>
        </w:div>
        <w:div w:id="2083596599">
          <w:marLeft w:val="0"/>
          <w:marRight w:val="0"/>
          <w:marTop w:val="0"/>
          <w:marBottom w:val="0"/>
          <w:divBdr>
            <w:top w:val="none" w:sz="0" w:space="0" w:color="auto"/>
            <w:left w:val="none" w:sz="0" w:space="0" w:color="auto"/>
            <w:bottom w:val="none" w:sz="0" w:space="0" w:color="auto"/>
            <w:right w:val="none" w:sz="0" w:space="0" w:color="auto"/>
          </w:divBdr>
        </w:div>
        <w:div w:id="2124886045">
          <w:marLeft w:val="0"/>
          <w:marRight w:val="0"/>
          <w:marTop w:val="0"/>
          <w:marBottom w:val="0"/>
          <w:divBdr>
            <w:top w:val="none" w:sz="0" w:space="0" w:color="auto"/>
            <w:left w:val="none" w:sz="0" w:space="0" w:color="auto"/>
            <w:bottom w:val="none" w:sz="0" w:space="0" w:color="auto"/>
            <w:right w:val="none" w:sz="0" w:space="0" w:color="auto"/>
          </w:divBdr>
        </w:div>
      </w:divsChild>
    </w:div>
    <w:div w:id="321081906">
      <w:bodyDiv w:val="1"/>
      <w:marLeft w:val="0"/>
      <w:marRight w:val="0"/>
      <w:marTop w:val="0"/>
      <w:marBottom w:val="0"/>
      <w:divBdr>
        <w:top w:val="none" w:sz="0" w:space="0" w:color="auto"/>
        <w:left w:val="none" w:sz="0" w:space="0" w:color="auto"/>
        <w:bottom w:val="none" w:sz="0" w:space="0" w:color="auto"/>
        <w:right w:val="none" w:sz="0" w:space="0" w:color="auto"/>
      </w:divBdr>
    </w:div>
    <w:div w:id="347410346">
      <w:bodyDiv w:val="1"/>
      <w:marLeft w:val="0"/>
      <w:marRight w:val="0"/>
      <w:marTop w:val="0"/>
      <w:marBottom w:val="0"/>
      <w:divBdr>
        <w:top w:val="none" w:sz="0" w:space="0" w:color="auto"/>
        <w:left w:val="none" w:sz="0" w:space="0" w:color="auto"/>
        <w:bottom w:val="none" w:sz="0" w:space="0" w:color="auto"/>
        <w:right w:val="none" w:sz="0" w:space="0" w:color="auto"/>
      </w:divBdr>
    </w:div>
    <w:div w:id="393429396">
      <w:bodyDiv w:val="1"/>
      <w:marLeft w:val="0"/>
      <w:marRight w:val="0"/>
      <w:marTop w:val="0"/>
      <w:marBottom w:val="0"/>
      <w:divBdr>
        <w:top w:val="none" w:sz="0" w:space="0" w:color="auto"/>
        <w:left w:val="none" w:sz="0" w:space="0" w:color="auto"/>
        <w:bottom w:val="none" w:sz="0" w:space="0" w:color="auto"/>
        <w:right w:val="none" w:sz="0" w:space="0" w:color="auto"/>
      </w:divBdr>
    </w:div>
    <w:div w:id="433020110">
      <w:bodyDiv w:val="1"/>
      <w:marLeft w:val="0"/>
      <w:marRight w:val="0"/>
      <w:marTop w:val="0"/>
      <w:marBottom w:val="0"/>
      <w:divBdr>
        <w:top w:val="none" w:sz="0" w:space="0" w:color="auto"/>
        <w:left w:val="none" w:sz="0" w:space="0" w:color="auto"/>
        <w:bottom w:val="none" w:sz="0" w:space="0" w:color="auto"/>
        <w:right w:val="none" w:sz="0" w:space="0" w:color="auto"/>
      </w:divBdr>
    </w:div>
    <w:div w:id="496656872">
      <w:bodyDiv w:val="1"/>
      <w:marLeft w:val="0"/>
      <w:marRight w:val="0"/>
      <w:marTop w:val="0"/>
      <w:marBottom w:val="0"/>
      <w:divBdr>
        <w:top w:val="none" w:sz="0" w:space="0" w:color="auto"/>
        <w:left w:val="none" w:sz="0" w:space="0" w:color="auto"/>
        <w:bottom w:val="none" w:sz="0" w:space="0" w:color="auto"/>
        <w:right w:val="none" w:sz="0" w:space="0" w:color="auto"/>
      </w:divBdr>
    </w:div>
    <w:div w:id="555773820">
      <w:bodyDiv w:val="1"/>
      <w:marLeft w:val="0"/>
      <w:marRight w:val="0"/>
      <w:marTop w:val="0"/>
      <w:marBottom w:val="0"/>
      <w:divBdr>
        <w:top w:val="none" w:sz="0" w:space="0" w:color="auto"/>
        <w:left w:val="none" w:sz="0" w:space="0" w:color="auto"/>
        <w:bottom w:val="none" w:sz="0" w:space="0" w:color="auto"/>
        <w:right w:val="none" w:sz="0" w:space="0" w:color="auto"/>
      </w:divBdr>
    </w:div>
    <w:div w:id="590312777">
      <w:bodyDiv w:val="1"/>
      <w:marLeft w:val="0"/>
      <w:marRight w:val="0"/>
      <w:marTop w:val="0"/>
      <w:marBottom w:val="0"/>
      <w:divBdr>
        <w:top w:val="none" w:sz="0" w:space="0" w:color="auto"/>
        <w:left w:val="none" w:sz="0" w:space="0" w:color="auto"/>
        <w:bottom w:val="none" w:sz="0" w:space="0" w:color="auto"/>
        <w:right w:val="none" w:sz="0" w:space="0" w:color="auto"/>
      </w:divBdr>
      <w:divsChild>
        <w:div w:id="1688755297">
          <w:marLeft w:val="0"/>
          <w:marRight w:val="0"/>
          <w:marTop w:val="0"/>
          <w:marBottom w:val="0"/>
          <w:divBdr>
            <w:top w:val="none" w:sz="0" w:space="0" w:color="auto"/>
            <w:left w:val="none" w:sz="0" w:space="0" w:color="auto"/>
            <w:bottom w:val="none" w:sz="0" w:space="0" w:color="auto"/>
            <w:right w:val="none" w:sz="0" w:space="0" w:color="auto"/>
          </w:divBdr>
        </w:div>
      </w:divsChild>
    </w:div>
    <w:div w:id="605234255">
      <w:bodyDiv w:val="1"/>
      <w:marLeft w:val="0"/>
      <w:marRight w:val="0"/>
      <w:marTop w:val="0"/>
      <w:marBottom w:val="0"/>
      <w:divBdr>
        <w:top w:val="none" w:sz="0" w:space="0" w:color="auto"/>
        <w:left w:val="none" w:sz="0" w:space="0" w:color="auto"/>
        <w:bottom w:val="none" w:sz="0" w:space="0" w:color="auto"/>
        <w:right w:val="none" w:sz="0" w:space="0" w:color="auto"/>
      </w:divBdr>
    </w:div>
    <w:div w:id="611203283">
      <w:bodyDiv w:val="1"/>
      <w:marLeft w:val="0"/>
      <w:marRight w:val="0"/>
      <w:marTop w:val="0"/>
      <w:marBottom w:val="0"/>
      <w:divBdr>
        <w:top w:val="none" w:sz="0" w:space="0" w:color="auto"/>
        <w:left w:val="none" w:sz="0" w:space="0" w:color="auto"/>
        <w:bottom w:val="none" w:sz="0" w:space="0" w:color="auto"/>
        <w:right w:val="none" w:sz="0" w:space="0" w:color="auto"/>
      </w:divBdr>
    </w:div>
    <w:div w:id="661853530">
      <w:bodyDiv w:val="1"/>
      <w:marLeft w:val="0"/>
      <w:marRight w:val="0"/>
      <w:marTop w:val="0"/>
      <w:marBottom w:val="0"/>
      <w:divBdr>
        <w:top w:val="none" w:sz="0" w:space="0" w:color="auto"/>
        <w:left w:val="none" w:sz="0" w:space="0" w:color="auto"/>
        <w:bottom w:val="none" w:sz="0" w:space="0" w:color="auto"/>
        <w:right w:val="none" w:sz="0" w:space="0" w:color="auto"/>
      </w:divBdr>
    </w:div>
    <w:div w:id="684015996">
      <w:bodyDiv w:val="1"/>
      <w:marLeft w:val="0"/>
      <w:marRight w:val="0"/>
      <w:marTop w:val="0"/>
      <w:marBottom w:val="0"/>
      <w:divBdr>
        <w:top w:val="none" w:sz="0" w:space="0" w:color="auto"/>
        <w:left w:val="none" w:sz="0" w:space="0" w:color="auto"/>
        <w:bottom w:val="none" w:sz="0" w:space="0" w:color="auto"/>
        <w:right w:val="none" w:sz="0" w:space="0" w:color="auto"/>
      </w:divBdr>
    </w:div>
    <w:div w:id="715352731">
      <w:bodyDiv w:val="1"/>
      <w:marLeft w:val="0"/>
      <w:marRight w:val="0"/>
      <w:marTop w:val="0"/>
      <w:marBottom w:val="0"/>
      <w:divBdr>
        <w:top w:val="none" w:sz="0" w:space="0" w:color="auto"/>
        <w:left w:val="none" w:sz="0" w:space="0" w:color="auto"/>
        <w:bottom w:val="none" w:sz="0" w:space="0" w:color="auto"/>
        <w:right w:val="none" w:sz="0" w:space="0" w:color="auto"/>
      </w:divBdr>
    </w:div>
    <w:div w:id="830947481">
      <w:bodyDiv w:val="1"/>
      <w:marLeft w:val="0"/>
      <w:marRight w:val="0"/>
      <w:marTop w:val="0"/>
      <w:marBottom w:val="0"/>
      <w:divBdr>
        <w:top w:val="none" w:sz="0" w:space="0" w:color="auto"/>
        <w:left w:val="none" w:sz="0" w:space="0" w:color="auto"/>
        <w:bottom w:val="none" w:sz="0" w:space="0" w:color="auto"/>
        <w:right w:val="none" w:sz="0" w:space="0" w:color="auto"/>
      </w:divBdr>
      <w:divsChild>
        <w:div w:id="200482280">
          <w:marLeft w:val="0"/>
          <w:marRight w:val="0"/>
          <w:marTop w:val="0"/>
          <w:marBottom w:val="0"/>
          <w:divBdr>
            <w:top w:val="none" w:sz="0" w:space="0" w:color="auto"/>
            <w:left w:val="none" w:sz="0" w:space="0" w:color="auto"/>
            <w:bottom w:val="none" w:sz="0" w:space="0" w:color="auto"/>
            <w:right w:val="none" w:sz="0" w:space="0" w:color="auto"/>
          </w:divBdr>
          <w:divsChild>
            <w:div w:id="658117924">
              <w:marLeft w:val="0"/>
              <w:marRight w:val="0"/>
              <w:marTop w:val="0"/>
              <w:marBottom w:val="0"/>
              <w:divBdr>
                <w:top w:val="none" w:sz="0" w:space="0" w:color="auto"/>
                <w:left w:val="none" w:sz="0" w:space="0" w:color="auto"/>
                <w:bottom w:val="none" w:sz="0" w:space="0" w:color="auto"/>
                <w:right w:val="none" w:sz="0" w:space="0" w:color="auto"/>
              </w:divBdr>
            </w:div>
          </w:divsChild>
        </w:div>
        <w:div w:id="1330526003">
          <w:marLeft w:val="0"/>
          <w:marRight w:val="0"/>
          <w:marTop w:val="0"/>
          <w:marBottom w:val="0"/>
          <w:divBdr>
            <w:top w:val="none" w:sz="0" w:space="0" w:color="auto"/>
            <w:left w:val="none" w:sz="0" w:space="0" w:color="auto"/>
            <w:bottom w:val="none" w:sz="0" w:space="0" w:color="auto"/>
            <w:right w:val="none" w:sz="0" w:space="0" w:color="auto"/>
          </w:divBdr>
          <w:divsChild>
            <w:div w:id="13055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6340">
      <w:bodyDiv w:val="1"/>
      <w:marLeft w:val="0"/>
      <w:marRight w:val="0"/>
      <w:marTop w:val="0"/>
      <w:marBottom w:val="0"/>
      <w:divBdr>
        <w:top w:val="none" w:sz="0" w:space="0" w:color="auto"/>
        <w:left w:val="none" w:sz="0" w:space="0" w:color="auto"/>
        <w:bottom w:val="none" w:sz="0" w:space="0" w:color="auto"/>
        <w:right w:val="none" w:sz="0" w:space="0" w:color="auto"/>
      </w:divBdr>
    </w:div>
    <w:div w:id="838926612">
      <w:bodyDiv w:val="1"/>
      <w:marLeft w:val="0"/>
      <w:marRight w:val="0"/>
      <w:marTop w:val="0"/>
      <w:marBottom w:val="0"/>
      <w:divBdr>
        <w:top w:val="none" w:sz="0" w:space="0" w:color="auto"/>
        <w:left w:val="none" w:sz="0" w:space="0" w:color="auto"/>
        <w:bottom w:val="none" w:sz="0" w:space="0" w:color="auto"/>
        <w:right w:val="none" w:sz="0" w:space="0" w:color="auto"/>
      </w:divBdr>
    </w:div>
    <w:div w:id="986474871">
      <w:bodyDiv w:val="1"/>
      <w:marLeft w:val="0"/>
      <w:marRight w:val="0"/>
      <w:marTop w:val="0"/>
      <w:marBottom w:val="0"/>
      <w:divBdr>
        <w:top w:val="none" w:sz="0" w:space="0" w:color="auto"/>
        <w:left w:val="none" w:sz="0" w:space="0" w:color="auto"/>
        <w:bottom w:val="none" w:sz="0" w:space="0" w:color="auto"/>
        <w:right w:val="none" w:sz="0" w:space="0" w:color="auto"/>
      </w:divBdr>
    </w:div>
    <w:div w:id="1074935630">
      <w:bodyDiv w:val="1"/>
      <w:marLeft w:val="0"/>
      <w:marRight w:val="0"/>
      <w:marTop w:val="0"/>
      <w:marBottom w:val="0"/>
      <w:divBdr>
        <w:top w:val="none" w:sz="0" w:space="0" w:color="auto"/>
        <w:left w:val="none" w:sz="0" w:space="0" w:color="auto"/>
        <w:bottom w:val="none" w:sz="0" w:space="0" w:color="auto"/>
        <w:right w:val="none" w:sz="0" w:space="0" w:color="auto"/>
      </w:divBdr>
    </w:div>
    <w:div w:id="1135021597">
      <w:bodyDiv w:val="1"/>
      <w:marLeft w:val="0"/>
      <w:marRight w:val="0"/>
      <w:marTop w:val="0"/>
      <w:marBottom w:val="0"/>
      <w:divBdr>
        <w:top w:val="none" w:sz="0" w:space="0" w:color="auto"/>
        <w:left w:val="none" w:sz="0" w:space="0" w:color="auto"/>
        <w:bottom w:val="none" w:sz="0" w:space="0" w:color="auto"/>
        <w:right w:val="none" w:sz="0" w:space="0" w:color="auto"/>
      </w:divBdr>
    </w:div>
    <w:div w:id="1238442940">
      <w:bodyDiv w:val="1"/>
      <w:marLeft w:val="0"/>
      <w:marRight w:val="0"/>
      <w:marTop w:val="0"/>
      <w:marBottom w:val="0"/>
      <w:divBdr>
        <w:top w:val="none" w:sz="0" w:space="0" w:color="auto"/>
        <w:left w:val="none" w:sz="0" w:space="0" w:color="auto"/>
        <w:bottom w:val="none" w:sz="0" w:space="0" w:color="auto"/>
        <w:right w:val="none" w:sz="0" w:space="0" w:color="auto"/>
      </w:divBdr>
    </w:div>
    <w:div w:id="1260287232">
      <w:bodyDiv w:val="1"/>
      <w:marLeft w:val="0"/>
      <w:marRight w:val="0"/>
      <w:marTop w:val="0"/>
      <w:marBottom w:val="0"/>
      <w:divBdr>
        <w:top w:val="none" w:sz="0" w:space="0" w:color="auto"/>
        <w:left w:val="none" w:sz="0" w:space="0" w:color="auto"/>
        <w:bottom w:val="none" w:sz="0" w:space="0" w:color="auto"/>
        <w:right w:val="none" w:sz="0" w:space="0" w:color="auto"/>
      </w:divBdr>
    </w:div>
    <w:div w:id="1274897075">
      <w:bodyDiv w:val="1"/>
      <w:marLeft w:val="0"/>
      <w:marRight w:val="0"/>
      <w:marTop w:val="0"/>
      <w:marBottom w:val="0"/>
      <w:divBdr>
        <w:top w:val="none" w:sz="0" w:space="0" w:color="auto"/>
        <w:left w:val="none" w:sz="0" w:space="0" w:color="auto"/>
        <w:bottom w:val="none" w:sz="0" w:space="0" w:color="auto"/>
        <w:right w:val="none" w:sz="0" w:space="0" w:color="auto"/>
      </w:divBdr>
      <w:divsChild>
        <w:div w:id="75367486">
          <w:marLeft w:val="0"/>
          <w:marRight w:val="0"/>
          <w:marTop w:val="0"/>
          <w:marBottom w:val="0"/>
          <w:divBdr>
            <w:top w:val="none" w:sz="0" w:space="0" w:color="auto"/>
            <w:left w:val="none" w:sz="0" w:space="0" w:color="auto"/>
            <w:bottom w:val="none" w:sz="0" w:space="0" w:color="auto"/>
            <w:right w:val="none" w:sz="0" w:space="0" w:color="auto"/>
          </w:divBdr>
        </w:div>
      </w:divsChild>
    </w:div>
    <w:div w:id="1292247658">
      <w:bodyDiv w:val="1"/>
      <w:marLeft w:val="0"/>
      <w:marRight w:val="0"/>
      <w:marTop w:val="0"/>
      <w:marBottom w:val="0"/>
      <w:divBdr>
        <w:top w:val="none" w:sz="0" w:space="0" w:color="auto"/>
        <w:left w:val="none" w:sz="0" w:space="0" w:color="auto"/>
        <w:bottom w:val="none" w:sz="0" w:space="0" w:color="auto"/>
        <w:right w:val="none" w:sz="0" w:space="0" w:color="auto"/>
      </w:divBdr>
    </w:div>
    <w:div w:id="1326474535">
      <w:bodyDiv w:val="1"/>
      <w:marLeft w:val="0"/>
      <w:marRight w:val="0"/>
      <w:marTop w:val="0"/>
      <w:marBottom w:val="0"/>
      <w:divBdr>
        <w:top w:val="none" w:sz="0" w:space="0" w:color="auto"/>
        <w:left w:val="none" w:sz="0" w:space="0" w:color="auto"/>
        <w:bottom w:val="none" w:sz="0" w:space="0" w:color="auto"/>
        <w:right w:val="none" w:sz="0" w:space="0" w:color="auto"/>
      </w:divBdr>
      <w:divsChild>
        <w:div w:id="2122066539">
          <w:marLeft w:val="0"/>
          <w:marRight w:val="0"/>
          <w:marTop w:val="0"/>
          <w:marBottom w:val="0"/>
          <w:divBdr>
            <w:top w:val="none" w:sz="0" w:space="0" w:color="auto"/>
            <w:left w:val="none" w:sz="0" w:space="0" w:color="auto"/>
            <w:bottom w:val="none" w:sz="0" w:space="0" w:color="auto"/>
            <w:right w:val="none" w:sz="0" w:space="0" w:color="auto"/>
          </w:divBdr>
          <w:divsChild>
            <w:div w:id="643894476">
              <w:marLeft w:val="0"/>
              <w:marRight w:val="0"/>
              <w:marTop w:val="0"/>
              <w:marBottom w:val="0"/>
              <w:divBdr>
                <w:top w:val="none" w:sz="0" w:space="0" w:color="auto"/>
                <w:left w:val="none" w:sz="0" w:space="0" w:color="auto"/>
                <w:bottom w:val="none" w:sz="0" w:space="0" w:color="auto"/>
                <w:right w:val="none" w:sz="0" w:space="0" w:color="auto"/>
              </w:divBdr>
              <w:divsChild>
                <w:div w:id="434178106">
                  <w:marLeft w:val="0"/>
                  <w:marRight w:val="0"/>
                  <w:marTop w:val="0"/>
                  <w:marBottom w:val="0"/>
                  <w:divBdr>
                    <w:top w:val="none" w:sz="0" w:space="0" w:color="auto"/>
                    <w:left w:val="none" w:sz="0" w:space="0" w:color="auto"/>
                    <w:bottom w:val="none" w:sz="0" w:space="0" w:color="auto"/>
                    <w:right w:val="none" w:sz="0" w:space="0" w:color="auto"/>
                  </w:divBdr>
                  <w:divsChild>
                    <w:div w:id="2147234880">
                      <w:marLeft w:val="0"/>
                      <w:marRight w:val="0"/>
                      <w:marTop w:val="0"/>
                      <w:marBottom w:val="0"/>
                      <w:divBdr>
                        <w:top w:val="none" w:sz="0" w:space="0" w:color="auto"/>
                        <w:left w:val="none" w:sz="0" w:space="0" w:color="auto"/>
                        <w:bottom w:val="none" w:sz="0" w:space="0" w:color="auto"/>
                        <w:right w:val="none" w:sz="0" w:space="0" w:color="auto"/>
                      </w:divBdr>
                      <w:divsChild>
                        <w:div w:id="1055086218">
                          <w:marLeft w:val="0"/>
                          <w:marRight w:val="0"/>
                          <w:marTop w:val="0"/>
                          <w:marBottom w:val="0"/>
                          <w:divBdr>
                            <w:top w:val="none" w:sz="0" w:space="0" w:color="auto"/>
                            <w:left w:val="none" w:sz="0" w:space="0" w:color="auto"/>
                            <w:bottom w:val="none" w:sz="0" w:space="0" w:color="auto"/>
                            <w:right w:val="none" w:sz="0" w:space="0" w:color="auto"/>
                          </w:divBdr>
                          <w:divsChild>
                            <w:div w:id="1804540267">
                              <w:marLeft w:val="0"/>
                              <w:marRight w:val="0"/>
                              <w:marTop w:val="0"/>
                              <w:marBottom w:val="0"/>
                              <w:divBdr>
                                <w:top w:val="none" w:sz="0" w:space="0" w:color="auto"/>
                                <w:left w:val="none" w:sz="0" w:space="0" w:color="auto"/>
                                <w:bottom w:val="none" w:sz="0" w:space="0" w:color="auto"/>
                                <w:right w:val="none" w:sz="0" w:space="0" w:color="auto"/>
                              </w:divBdr>
                              <w:divsChild>
                                <w:div w:id="2079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732322">
              <w:marLeft w:val="0"/>
              <w:marRight w:val="0"/>
              <w:marTop w:val="0"/>
              <w:marBottom w:val="0"/>
              <w:divBdr>
                <w:top w:val="none" w:sz="0" w:space="0" w:color="auto"/>
                <w:left w:val="none" w:sz="0" w:space="0" w:color="auto"/>
                <w:bottom w:val="none" w:sz="0" w:space="0" w:color="auto"/>
                <w:right w:val="none" w:sz="0" w:space="0" w:color="auto"/>
              </w:divBdr>
              <w:divsChild>
                <w:div w:id="262499557">
                  <w:marLeft w:val="0"/>
                  <w:marRight w:val="0"/>
                  <w:marTop w:val="0"/>
                  <w:marBottom w:val="0"/>
                  <w:divBdr>
                    <w:top w:val="none" w:sz="0" w:space="0" w:color="auto"/>
                    <w:left w:val="none" w:sz="0" w:space="0" w:color="auto"/>
                    <w:bottom w:val="none" w:sz="0" w:space="0" w:color="auto"/>
                    <w:right w:val="none" w:sz="0" w:space="0" w:color="auto"/>
                  </w:divBdr>
                  <w:divsChild>
                    <w:div w:id="10803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2883">
      <w:bodyDiv w:val="1"/>
      <w:marLeft w:val="0"/>
      <w:marRight w:val="0"/>
      <w:marTop w:val="0"/>
      <w:marBottom w:val="0"/>
      <w:divBdr>
        <w:top w:val="none" w:sz="0" w:space="0" w:color="auto"/>
        <w:left w:val="none" w:sz="0" w:space="0" w:color="auto"/>
        <w:bottom w:val="none" w:sz="0" w:space="0" w:color="auto"/>
        <w:right w:val="none" w:sz="0" w:space="0" w:color="auto"/>
      </w:divBdr>
    </w:div>
    <w:div w:id="1355616330">
      <w:bodyDiv w:val="1"/>
      <w:marLeft w:val="0"/>
      <w:marRight w:val="0"/>
      <w:marTop w:val="0"/>
      <w:marBottom w:val="0"/>
      <w:divBdr>
        <w:top w:val="none" w:sz="0" w:space="0" w:color="auto"/>
        <w:left w:val="none" w:sz="0" w:space="0" w:color="auto"/>
        <w:bottom w:val="none" w:sz="0" w:space="0" w:color="auto"/>
        <w:right w:val="none" w:sz="0" w:space="0" w:color="auto"/>
      </w:divBdr>
      <w:divsChild>
        <w:div w:id="1651441914">
          <w:marLeft w:val="0"/>
          <w:marRight w:val="0"/>
          <w:marTop w:val="0"/>
          <w:marBottom w:val="0"/>
          <w:divBdr>
            <w:top w:val="none" w:sz="0" w:space="0" w:color="auto"/>
            <w:left w:val="none" w:sz="0" w:space="0" w:color="auto"/>
            <w:bottom w:val="none" w:sz="0" w:space="0" w:color="auto"/>
            <w:right w:val="none" w:sz="0" w:space="0" w:color="auto"/>
          </w:divBdr>
        </w:div>
        <w:div w:id="1970817318">
          <w:marLeft w:val="0"/>
          <w:marRight w:val="0"/>
          <w:marTop w:val="0"/>
          <w:marBottom w:val="0"/>
          <w:divBdr>
            <w:top w:val="none" w:sz="0" w:space="0" w:color="auto"/>
            <w:left w:val="none" w:sz="0" w:space="0" w:color="auto"/>
            <w:bottom w:val="none" w:sz="0" w:space="0" w:color="auto"/>
            <w:right w:val="none" w:sz="0" w:space="0" w:color="auto"/>
          </w:divBdr>
        </w:div>
      </w:divsChild>
    </w:div>
    <w:div w:id="1382942735">
      <w:bodyDiv w:val="1"/>
      <w:marLeft w:val="0"/>
      <w:marRight w:val="0"/>
      <w:marTop w:val="0"/>
      <w:marBottom w:val="0"/>
      <w:divBdr>
        <w:top w:val="none" w:sz="0" w:space="0" w:color="auto"/>
        <w:left w:val="none" w:sz="0" w:space="0" w:color="auto"/>
        <w:bottom w:val="none" w:sz="0" w:space="0" w:color="auto"/>
        <w:right w:val="none" w:sz="0" w:space="0" w:color="auto"/>
      </w:divBdr>
    </w:div>
    <w:div w:id="1449658894">
      <w:bodyDiv w:val="1"/>
      <w:marLeft w:val="0"/>
      <w:marRight w:val="0"/>
      <w:marTop w:val="0"/>
      <w:marBottom w:val="0"/>
      <w:divBdr>
        <w:top w:val="none" w:sz="0" w:space="0" w:color="auto"/>
        <w:left w:val="none" w:sz="0" w:space="0" w:color="auto"/>
        <w:bottom w:val="none" w:sz="0" w:space="0" w:color="auto"/>
        <w:right w:val="none" w:sz="0" w:space="0" w:color="auto"/>
      </w:divBdr>
    </w:div>
    <w:div w:id="1531184639">
      <w:bodyDiv w:val="1"/>
      <w:marLeft w:val="0"/>
      <w:marRight w:val="0"/>
      <w:marTop w:val="0"/>
      <w:marBottom w:val="0"/>
      <w:divBdr>
        <w:top w:val="none" w:sz="0" w:space="0" w:color="auto"/>
        <w:left w:val="none" w:sz="0" w:space="0" w:color="auto"/>
        <w:bottom w:val="none" w:sz="0" w:space="0" w:color="auto"/>
        <w:right w:val="none" w:sz="0" w:space="0" w:color="auto"/>
      </w:divBdr>
    </w:div>
    <w:div w:id="1586303214">
      <w:bodyDiv w:val="1"/>
      <w:marLeft w:val="0"/>
      <w:marRight w:val="0"/>
      <w:marTop w:val="0"/>
      <w:marBottom w:val="0"/>
      <w:divBdr>
        <w:top w:val="none" w:sz="0" w:space="0" w:color="auto"/>
        <w:left w:val="none" w:sz="0" w:space="0" w:color="auto"/>
        <w:bottom w:val="none" w:sz="0" w:space="0" w:color="auto"/>
        <w:right w:val="none" w:sz="0" w:space="0" w:color="auto"/>
      </w:divBdr>
    </w:div>
    <w:div w:id="1619294510">
      <w:bodyDiv w:val="1"/>
      <w:marLeft w:val="0"/>
      <w:marRight w:val="0"/>
      <w:marTop w:val="0"/>
      <w:marBottom w:val="0"/>
      <w:divBdr>
        <w:top w:val="none" w:sz="0" w:space="0" w:color="auto"/>
        <w:left w:val="none" w:sz="0" w:space="0" w:color="auto"/>
        <w:bottom w:val="none" w:sz="0" w:space="0" w:color="auto"/>
        <w:right w:val="none" w:sz="0" w:space="0" w:color="auto"/>
      </w:divBdr>
    </w:div>
    <w:div w:id="1644315781">
      <w:bodyDiv w:val="1"/>
      <w:marLeft w:val="0"/>
      <w:marRight w:val="0"/>
      <w:marTop w:val="0"/>
      <w:marBottom w:val="0"/>
      <w:divBdr>
        <w:top w:val="none" w:sz="0" w:space="0" w:color="auto"/>
        <w:left w:val="none" w:sz="0" w:space="0" w:color="auto"/>
        <w:bottom w:val="none" w:sz="0" w:space="0" w:color="auto"/>
        <w:right w:val="none" w:sz="0" w:space="0" w:color="auto"/>
      </w:divBdr>
    </w:div>
    <w:div w:id="1667703906">
      <w:bodyDiv w:val="1"/>
      <w:marLeft w:val="0"/>
      <w:marRight w:val="0"/>
      <w:marTop w:val="0"/>
      <w:marBottom w:val="0"/>
      <w:divBdr>
        <w:top w:val="none" w:sz="0" w:space="0" w:color="auto"/>
        <w:left w:val="none" w:sz="0" w:space="0" w:color="auto"/>
        <w:bottom w:val="none" w:sz="0" w:space="0" w:color="auto"/>
        <w:right w:val="none" w:sz="0" w:space="0" w:color="auto"/>
      </w:divBdr>
    </w:div>
    <w:div w:id="1668170522">
      <w:bodyDiv w:val="1"/>
      <w:marLeft w:val="0"/>
      <w:marRight w:val="0"/>
      <w:marTop w:val="0"/>
      <w:marBottom w:val="0"/>
      <w:divBdr>
        <w:top w:val="none" w:sz="0" w:space="0" w:color="auto"/>
        <w:left w:val="none" w:sz="0" w:space="0" w:color="auto"/>
        <w:bottom w:val="none" w:sz="0" w:space="0" w:color="auto"/>
        <w:right w:val="none" w:sz="0" w:space="0" w:color="auto"/>
      </w:divBdr>
      <w:divsChild>
        <w:div w:id="996954314">
          <w:marLeft w:val="0"/>
          <w:marRight w:val="0"/>
          <w:marTop w:val="0"/>
          <w:marBottom w:val="0"/>
          <w:divBdr>
            <w:top w:val="none" w:sz="0" w:space="0" w:color="auto"/>
            <w:left w:val="none" w:sz="0" w:space="0" w:color="auto"/>
            <w:bottom w:val="none" w:sz="0" w:space="0" w:color="auto"/>
            <w:right w:val="none" w:sz="0" w:space="0" w:color="auto"/>
          </w:divBdr>
        </w:div>
        <w:div w:id="1843885686">
          <w:marLeft w:val="0"/>
          <w:marRight w:val="0"/>
          <w:marTop w:val="0"/>
          <w:marBottom w:val="0"/>
          <w:divBdr>
            <w:top w:val="none" w:sz="0" w:space="0" w:color="auto"/>
            <w:left w:val="none" w:sz="0" w:space="0" w:color="auto"/>
            <w:bottom w:val="none" w:sz="0" w:space="0" w:color="auto"/>
            <w:right w:val="none" w:sz="0" w:space="0" w:color="auto"/>
          </w:divBdr>
        </w:div>
      </w:divsChild>
    </w:div>
    <w:div w:id="1675063018">
      <w:bodyDiv w:val="1"/>
      <w:marLeft w:val="0"/>
      <w:marRight w:val="0"/>
      <w:marTop w:val="0"/>
      <w:marBottom w:val="0"/>
      <w:divBdr>
        <w:top w:val="none" w:sz="0" w:space="0" w:color="auto"/>
        <w:left w:val="none" w:sz="0" w:space="0" w:color="auto"/>
        <w:bottom w:val="none" w:sz="0" w:space="0" w:color="auto"/>
        <w:right w:val="none" w:sz="0" w:space="0" w:color="auto"/>
      </w:divBdr>
      <w:divsChild>
        <w:div w:id="1751268525">
          <w:marLeft w:val="0"/>
          <w:marRight w:val="0"/>
          <w:marTop w:val="0"/>
          <w:marBottom w:val="0"/>
          <w:divBdr>
            <w:top w:val="none" w:sz="0" w:space="0" w:color="auto"/>
            <w:left w:val="none" w:sz="0" w:space="0" w:color="auto"/>
            <w:bottom w:val="none" w:sz="0" w:space="0" w:color="auto"/>
            <w:right w:val="none" w:sz="0" w:space="0" w:color="auto"/>
          </w:divBdr>
          <w:divsChild>
            <w:div w:id="33358681">
              <w:marLeft w:val="0"/>
              <w:marRight w:val="0"/>
              <w:marTop w:val="0"/>
              <w:marBottom w:val="0"/>
              <w:divBdr>
                <w:top w:val="none" w:sz="0" w:space="0" w:color="auto"/>
                <w:left w:val="none" w:sz="0" w:space="0" w:color="auto"/>
                <w:bottom w:val="none" w:sz="0" w:space="0" w:color="auto"/>
                <w:right w:val="none" w:sz="0" w:space="0" w:color="auto"/>
              </w:divBdr>
              <w:divsChild>
                <w:div w:id="940379150">
                  <w:marLeft w:val="0"/>
                  <w:marRight w:val="0"/>
                  <w:marTop w:val="0"/>
                  <w:marBottom w:val="0"/>
                  <w:divBdr>
                    <w:top w:val="none" w:sz="0" w:space="0" w:color="auto"/>
                    <w:left w:val="none" w:sz="0" w:space="0" w:color="auto"/>
                    <w:bottom w:val="none" w:sz="0" w:space="0" w:color="auto"/>
                    <w:right w:val="none" w:sz="0" w:space="0" w:color="auto"/>
                  </w:divBdr>
                  <w:divsChild>
                    <w:div w:id="1335373628">
                      <w:marLeft w:val="336"/>
                      <w:marRight w:val="0"/>
                      <w:marTop w:val="120"/>
                      <w:marBottom w:val="192"/>
                      <w:divBdr>
                        <w:top w:val="single" w:sz="6" w:space="5" w:color="AAAAAA"/>
                        <w:left w:val="single" w:sz="6" w:space="5" w:color="AAAAAA"/>
                        <w:bottom w:val="single" w:sz="6" w:space="5" w:color="AAAAAA"/>
                        <w:right w:val="single" w:sz="6" w:space="5" w:color="AAAAAA"/>
                      </w:divBdr>
                      <w:divsChild>
                        <w:div w:id="1752703831">
                          <w:marLeft w:val="480"/>
                          <w:marRight w:val="480"/>
                          <w:marTop w:val="0"/>
                          <w:marBottom w:val="0"/>
                          <w:divBdr>
                            <w:top w:val="none" w:sz="0" w:space="0" w:color="auto"/>
                            <w:left w:val="none" w:sz="0" w:space="0" w:color="auto"/>
                            <w:bottom w:val="none" w:sz="0" w:space="0" w:color="auto"/>
                            <w:right w:val="none" w:sz="0" w:space="0" w:color="auto"/>
                          </w:divBdr>
                          <w:divsChild>
                            <w:div w:id="1337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985233">
      <w:bodyDiv w:val="1"/>
      <w:marLeft w:val="0"/>
      <w:marRight w:val="0"/>
      <w:marTop w:val="0"/>
      <w:marBottom w:val="0"/>
      <w:divBdr>
        <w:top w:val="none" w:sz="0" w:space="0" w:color="auto"/>
        <w:left w:val="none" w:sz="0" w:space="0" w:color="auto"/>
        <w:bottom w:val="none" w:sz="0" w:space="0" w:color="auto"/>
        <w:right w:val="none" w:sz="0" w:space="0" w:color="auto"/>
      </w:divBdr>
    </w:div>
    <w:div w:id="1818493636">
      <w:bodyDiv w:val="1"/>
      <w:marLeft w:val="0"/>
      <w:marRight w:val="0"/>
      <w:marTop w:val="0"/>
      <w:marBottom w:val="0"/>
      <w:divBdr>
        <w:top w:val="none" w:sz="0" w:space="0" w:color="auto"/>
        <w:left w:val="none" w:sz="0" w:space="0" w:color="auto"/>
        <w:bottom w:val="none" w:sz="0" w:space="0" w:color="auto"/>
        <w:right w:val="none" w:sz="0" w:space="0" w:color="auto"/>
      </w:divBdr>
    </w:div>
    <w:div w:id="1825583558">
      <w:bodyDiv w:val="1"/>
      <w:marLeft w:val="0"/>
      <w:marRight w:val="0"/>
      <w:marTop w:val="0"/>
      <w:marBottom w:val="0"/>
      <w:divBdr>
        <w:top w:val="none" w:sz="0" w:space="0" w:color="auto"/>
        <w:left w:val="none" w:sz="0" w:space="0" w:color="auto"/>
        <w:bottom w:val="none" w:sz="0" w:space="0" w:color="auto"/>
        <w:right w:val="none" w:sz="0" w:space="0" w:color="auto"/>
      </w:divBdr>
    </w:div>
    <w:div w:id="1833521674">
      <w:bodyDiv w:val="1"/>
      <w:marLeft w:val="0"/>
      <w:marRight w:val="0"/>
      <w:marTop w:val="0"/>
      <w:marBottom w:val="0"/>
      <w:divBdr>
        <w:top w:val="none" w:sz="0" w:space="0" w:color="auto"/>
        <w:left w:val="none" w:sz="0" w:space="0" w:color="auto"/>
        <w:bottom w:val="none" w:sz="0" w:space="0" w:color="auto"/>
        <w:right w:val="none" w:sz="0" w:space="0" w:color="auto"/>
      </w:divBdr>
    </w:div>
    <w:div w:id="2022778822">
      <w:bodyDiv w:val="1"/>
      <w:marLeft w:val="0"/>
      <w:marRight w:val="0"/>
      <w:marTop w:val="0"/>
      <w:marBottom w:val="0"/>
      <w:divBdr>
        <w:top w:val="none" w:sz="0" w:space="0" w:color="auto"/>
        <w:left w:val="none" w:sz="0" w:space="0" w:color="auto"/>
        <w:bottom w:val="none" w:sz="0" w:space="0" w:color="auto"/>
        <w:right w:val="none" w:sz="0" w:space="0" w:color="auto"/>
      </w:divBdr>
    </w:div>
    <w:div w:id="2031878190">
      <w:bodyDiv w:val="1"/>
      <w:marLeft w:val="0"/>
      <w:marRight w:val="0"/>
      <w:marTop w:val="0"/>
      <w:marBottom w:val="0"/>
      <w:divBdr>
        <w:top w:val="none" w:sz="0" w:space="0" w:color="auto"/>
        <w:left w:val="none" w:sz="0" w:space="0" w:color="auto"/>
        <w:bottom w:val="none" w:sz="0" w:space="0" w:color="auto"/>
        <w:right w:val="none" w:sz="0" w:space="0" w:color="auto"/>
      </w:divBdr>
    </w:div>
    <w:div w:id="2062052367">
      <w:bodyDiv w:val="1"/>
      <w:marLeft w:val="0"/>
      <w:marRight w:val="0"/>
      <w:marTop w:val="0"/>
      <w:marBottom w:val="0"/>
      <w:divBdr>
        <w:top w:val="none" w:sz="0" w:space="0" w:color="auto"/>
        <w:left w:val="none" w:sz="0" w:space="0" w:color="auto"/>
        <w:bottom w:val="none" w:sz="0" w:space="0" w:color="auto"/>
        <w:right w:val="none" w:sz="0" w:space="0" w:color="auto"/>
      </w:divBdr>
    </w:div>
    <w:div w:id="2063939173">
      <w:bodyDiv w:val="1"/>
      <w:marLeft w:val="0"/>
      <w:marRight w:val="0"/>
      <w:marTop w:val="0"/>
      <w:marBottom w:val="0"/>
      <w:divBdr>
        <w:top w:val="none" w:sz="0" w:space="0" w:color="auto"/>
        <w:left w:val="none" w:sz="0" w:space="0" w:color="auto"/>
        <w:bottom w:val="none" w:sz="0" w:space="0" w:color="auto"/>
        <w:right w:val="none" w:sz="0" w:space="0" w:color="auto"/>
      </w:divBdr>
    </w:div>
    <w:div w:id="2067336694">
      <w:bodyDiv w:val="1"/>
      <w:marLeft w:val="0"/>
      <w:marRight w:val="0"/>
      <w:marTop w:val="0"/>
      <w:marBottom w:val="0"/>
      <w:divBdr>
        <w:top w:val="none" w:sz="0" w:space="0" w:color="auto"/>
        <w:left w:val="none" w:sz="0" w:space="0" w:color="auto"/>
        <w:bottom w:val="none" w:sz="0" w:space="0" w:color="auto"/>
        <w:right w:val="none" w:sz="0" w:space="0" w:color="auto"/>
      </w:divBdr>
    </w:div>
    <w:div w:id="211629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Colors" Target="diagrams/colors1.xml"/><Relationship Id="rId18" Type="http://schemas.openxmlformats.org/officeDocument/2006/relationships/hyperlink" Target="http://www.insidethegames.biz/articles/1013402/climbing-revamps-bid-for-2020-olympic-games" TargetMode="External"/><Relationship Id="rId26" Type="http://schemas.openxmlformats.org/officeDocument/2006/relationships/hyperlink" Target="http://www.ukclimbing.com/articles/page.php?id=2114" TargetMode="External"/><Relationship Id="rId3" Type="http://schemas.openxmlformats.org/officeDocument/2006/relationships/styles" Target="styles.xml"/><Relationship Id="rId21" Type="http://schemas.openxmlformats.org/officeDocument/2006/relationships/hyperlink" Target="https://www.ifsc-climbing.org/index.php/news/item/918-ifsc-official-statement"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climbingbusinessjournal.com/behind-the-scenes-of-the-broken-deal/" TargetMode="External"/><Relationship Id="rId25" Type="http://schemas.openxmlformats.org/officeDocument/2006/relationships/hyperlink" Target="http://www.sportcal.com/News/FeaturedNews/110196" TargetMode="External"/><Relationship Id="rId2" Type="http://schemas.openxmlformats.org/officeDocument/2006/relationships/numbering" Target="numbering.xml"/><Relationship Id="rId16" Type="http://schemas.openxmlformats.org/officeDocument/2006/relationships/hyperlink" Target="http://www.climbing.com/news/lead-climbing-only-for-2020-olympic-bid/%20" TargetMode="External"/><Relationship Id="rId20" Type="http://schemas.openxmlformats.org/officeDocument/2006/relationships/hyperlink" Target="https://www.ifsc-climbing.org/index.php/about-ifsc/what-is-the-ifsc/president-s-messag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climbing.com/news/new-olympic-plan-climbers-must-compete-in-bouldering-lead-and-spee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saclimbing.org/Assets/2017+Stakeholders+Report+pdf.pdf" TargetMode="External"/><Relationship Id="rId23" Type="http://schemas.openxmlformats.org/officeDocument/2006/relationships/hyperlink" Target="http://www.climbing.com/news/lead-climbing-only-for-2020-olympic-bid/" TargetMode="External"/><Relationship Id="rId28" Type="http://schemas.openxmlformats.org/officeDocument/2006/relationships/hyperlink" Target="http://theuiaa.org/about/" TargetMode="External"/><Relationship Id="rId10" Type="http://schemas.openxmlformats.org/officeDocument/2006/relationships/diagramData" Target="diagrams/data1.xml"/><Relationship Id="rId19" Type="http://schemas.openxmlformats.org/officeDocument/2006/relationships/hyperlink" Target="https://www.ifsc-climbing.org/index.php/about-ifsc/what-is-the-ifsc/history" TargetMode="External"/><Relationship Id="rId31"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07/relationships/diagramDrawing" Target="diagrams/drawing1.xml"/><Relationship Id="rId22" Type="http://schemas.openxmlformats.org/officeDocument/2006/relationships/hyperlink" Target="http://www.isportconnect.com/index.php?option=com_content&amp;view=article&amp;id=18079&amp;Itemid=471" TargetMode="External"/><Relationship Id="rId27" Type="http://schemas.openxmlformats.org/officeDocument/2006/relationships/hyperlink" Target="https://library.olympic.org/Default/doc/SYRACUSE/165853"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TS6\AppData\Roaming\Microsoft\Templates\TF_Template_Word_Windows_2016.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707940-D0A2-4FD4-8AFE-351C9300F1F9}"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ru-RU"/>
        </a:p>
      </dgm:t>
    </dgm:pt>
    <dgm:pt modelId="{D7F87464-E601-404D-B629-3D9267D2895A}">
      <dgm:prSet phldrT="[Текст]" custT="1"/>
      <dgm:spPr/>
      <dgm:t>
        <a:bodyPr/>
        <a:lstStyle/>
        <a:p>
          <a:r>
            <a:rPr lang="en-US" sz="1600"/>
            <a:t>1940-1988</a:t>
          </a:r>
          <a:endParaRPr lang="ru-RU" sz="1600"/>
        </a:p>
      </dgm:t>
    </dgm:pt>
    <dgm:pt modelId="{492EC1AD-7B0C-49F3-BD7C-80AE379B54B7}" type="parTrans" cxnId="{0A0F6C7F-F569-47DB-8E2A-22FE0C73CC9D}">
      <dgm:prSet/>
      <dgm:spPr/>
      <dgm:t>
        <a:bodyPr/>
        <a:lstStyle/>
        <a:p>
          <a:endParaRPr lang="ru-RU"/>
        </a:p>
      </dgm:t>
    </dgm:pt>
    <dgm:pt modelId="{93C9F0C2-73F1-4188-BB2A-880668434197}" type="sibTrans" cxnId="{0A0F6C7F-F569-47DB-8E2A-22FE0C73CC9D}">
      <dgm:prSet/>
      <dgm:spPr/>
      <dgm:t>
        <a:bodyPr/>
        <a:lstStyle/>
        <a:p>
          <a:endParaRPr lang="ru-RU"/>
        </a:p>
      </dgm:t>
    </dgm:pt>
    <dgm:pt modelId="{B016B002-2B47-4E48-BF71-6A59C288613A}">
      <dgm:prSet phldrT="[Текст]" custT="1"/>
      <dgm:spPr/>
      <dgm:t>
        <a:bodyPr/>
        <a:lstStyle/>
        <a:p>
          <a:r>
            <a:rPr lang="en-US" sz="1100" b="1"/>
            <a:t> No international governing body</a:t>
          </a:r>
          <a:endParaRPr lang="ru-RU" sz="1100" b="1"/>
        </a:p>
      </dgm:t>
    </dgm:pt>
    <dgm:pt modelId="{AE8E576B-6C64-4941-A490-8558E4305931}" type="parTrans" cxnId="{C721AD77-EEC6-4CA8-A5F6-04BBF52F4FF1}">
      <dgm:prSet/>
      <dgm:spPr/>
      <dgm:t>
        <a:bodyPr/>
        <a:lstStyle/>
        <a:p>
          <a:endParaRPr lang="ru-RU"/>
        </a:p>
      </dgm:t>
    </dgm:pt>
    <dgm:pt modelId="{126738C8-3F49-41FC-885D-2D4A36A8B041}" type="sibTrans" cxnId="{C721AD77-EEC6-4CA8-A5F6-04BBF52F4FF1}">
      <dgm:prSet/>
      <dgm:spPr/>
      <dgm:t>
        <a:bodyPr/>
        <a:lstStyle/>
        <a:p>
          <a:endParaRPr lang="ru-RU"/>
        </a:p>
      </dgm:t>
    </dgm:pt>
    <dgm:pt modelId="{5D909D82-B8E8-434A-85AF-CBC1A9FDFCDD}">
      <dgm:prSet phldrT="[Текст]" custT="1"/>
      <dgm:spPr/>
      <dgm:t>
        <a:bodyPr/>
        <a:lstStyle/>
        <a:p>
          <a:r>
            <a:rPr lang="en-US" sz="1600"/>
            <a:t>1988- 2006</a:t>
          </a:r>
          <a:endParaRPr lang="ru-RU" sz="1600"/>
        </a:p>
      </dgm:t>
    </dgm:pt>
    <dgm:pt modelId="{4B907D5B-BC32-4410-99B3-4931D2059CD8}" type="parTrans" cxnId="{AE23625B-5F95-4F9F-9124-7B63AE28E934}">
      <dgm:prSet/>
      <dgm:spPr/>
      <dgm:t>
        <a:bodyPr/>
        <a:lstStyle/>
        <a:p>
          <a:endParaRPr lang="ru-RU"/>
        </a:p>
      </dgm:t>
    </dgm:pt>
    <dgm:pt modelId="{6614254E-0ED6-477A-89BE-7FBE98E67826}" type="sibTrans" cxnId="{AE23625B-5F95-4F9F-9124-7B63AE28E934}">
      <dgm:prSet/>
      <dgm:spPr/>
      <dgm:t>
        <a:bodyPr/>
        <a:lstStyle/>
        <a:p>
          <a:endParaRPr lang="ru-RU"/>
        </a:p>
      </dgm:t>
    </dgm:pt>
    <dgm:pt modelId="{A4C2B146-0672-495D-ABB2-0E3DDB9257FA}">
      <dgm:prSet phldrT="[Текст]" custT="1"/>
      <dgm:spPr/>
      <dgm:t>
        <a:bodyPr/>
        <a:lstStyle/>
        <a:p>
          <a:r>
            <a:rPr lang="en-US" sz="1100" b="1"/>
            <a:t> The IFSC as the international governing body</a:t>
          </a:r>
          <a:endParaRPr lang="ru-RU" sz="1100"/>
        </a:p>
      </dgm:t>
    </dgm:pt>
    <dgm:pt modelId="{47FC5256-B2B5-47ED-B0F2-02A588B23EFE}" type="parTrans" cxnId="{DB780FE6-7871-4BFA-9DC7-AAB1A254D273}">
      <dgm:prSet/>
      <dgm:spPr/>
      <dgm:t>
        <a:bodyPr/>
        <a:lstStyle/>
        <a:p>
          <a:endParaRPr lang="ru-RU"/>
        </a:p>
      </dgm:t>
    </dgm:pt>
    <dgm:pt modelId="{16B73FFD-5EB0-42D1-9696-0B11D566D6F0}" type="sibTrans" cxnId="{DB780FE6-7871-4BFA-9DC7-AAB1A254D273}">
      <dgm:prSet/>
      <dgm:spPr/>
      <dgm:t>
        <a:bodyPr/>
        <a:lstStyle/>
        <a:p>
          <a:endParaRPr lang="ru-RU"/>
        </a:p>
      </dgm:t>
    </dgm:pt>
    <dgm:pt modelId="{84CA06FC-4BD6-4D53-92B0-D7F1CC13ED83}">
      <dgm:prSet phldrT="[Текст]" custT="1"/>
      <dgm:spPr/>
      <dgm:t>
        <a:bodyPr/>
        <a:lstStyle/>
        <a:p>
          <a:r>
            <a:rPr lang="en-US" sz="1600"/>
            <a:t>2007 - 2017 </a:t>
          </a:r>
          <a:endParaRPr lang="ru-RU" sz="1600"/>
        </a:p>
      </dgm:t>
    </dgm:pt>
    <dgm:pt modelId="{E0149D48-C5F4-4849-8B9F-07B6E582105D}" type="parTrans" cxnId="{EDB6DA49-B706-4DD9-83AB-52B7DA44DA65}">
      <dgm:prSet/>
      <dgm:spPr/>
      <dgm:t>
        <a:bodyPr/>
        <a:lstStyle/>
        <a:p>
          <a:endParaRPr lang="ru-RU"/>
        </a:p>
      </dgm:t>
    </dgm:pt>
    <dgm:pt modelId="{5ED9FC02-19B4-43CA-A956-3D1212B52F3B}" type="sibTrans" cxnId="{EDB6DA49-B706-4DD9-83AB-52B7DA44DA65}">
      <dgm:prSet/>
      <dgm:spPr/>
      <dgm:t>
        <a:bodyPr/>
        <a:lstStyle/>
        <a:p>
          <a:endParaRPr lang="ru-RU"/>
        </a:p>
      </dgm:t>
    </dgm:pt>
    <dgm:pt modelId="{92E5488D-07BF-401F-AC71-3449BA4D8F57}">
      <dgm:prSet phldrT="[Текст]" custT="1"/>
      <dgm:spPr/>
      <dgm:t>
        <a:bodyPr/>
        <a:lstStyle/>
        <a:p>
          <a:r>
            <a:rPr lang="en-US" sz="1100" b="1"/>
            <a:t> The UIAA as the international governing body</a:t>
          </a:r>
          <a:endParaRPr lang="ru-RU" sz="1100" b="1"/>
        </a:p>
      </dgm:t>
    </dgm:pt>
    <dgm:pt modelId="{FBD7F384-3B78-4985-AAFF-67AD6C020B03}" type="sibTrans" cxnId="{E24B4D53-DF3B-4171-8783-0BDFA6E0FB77}">
      <dgm:prSet/>
      <dgm:spPr/>
      <dgm:t>
        <a:bodyPr/>
        <a:lstStyle/>
        <a:p>
          <a:endParaRPr lang="ru-RU"/>
        </a:p>
      </dgm:t>
    </dgm:pt>
    <dgm:pt modelId="{5689A612-160C-4E14-83A5-0385D44E7261}" type="parTrans" cxnId="{E24B4D53-DF3B-4171-8783-0BDFA6E0FB77}">
      <dgm:prSet/>
      <dgm:spPr/>
      <dgm:t>
        <a:bodyPr/>
        <a:lstStyle/>
        <a:p>
          <a:endParaRPr lang="ru-RU"/>
        </a:p>
      </dgm:t>
    </dgm:pt>
    <dgm:pt modelId="{0D6FCCEB-B6A6-4176-8099-69860495FC39}">
      <dgm:prSet phldrT="[Текст]"/>
      <dgm:spPr/>
      <dgm:t>
        <a:bodyPr/>
        <a:lstStyle/>
        <a:p>
          <a:r>
            <a:rPr lang="en-US" sz="1100"/>
            <a:t> 1940s: first outdoor climbing competitions in the USSR (Speed discipline)</a:t>
          </a:r>
          <a:endParaRPr lang="ru-RU" sz="1100"/>
        </a:p>
      </dgm:t>
    </dgm:pt>
    <dgm:pt modelId="{02048059-7E0B-4E83-A538-AC244457CB26}" type="parTrans" cxnId="{C32DA6FF-5407-4261-B515-1EE9059DF626}">
      <dgm:prSet/>
      <dgm:spPr/>
      <dgm:t>
        <a:bodyPr/>
        <a:lstStyle/>
        <a:p>
          <a:endParaRPr lang="ru-RU"/>
        </a:p>
      </dgm:t>
    </dgm:pt>
    <dgm:pt modelId="{A6BEDAD9-33DB-4566-A5FE-C0A8D78D9886}" type="sibTrans" cxnId="{C32DA6FF-5407-4261-B515-1EE9059DF626}">
      <dgm:prSet/>
      <dgm:spPr/>
      <dgm:t>
        <a:bodyPr/>
        <a:lstStyle/>
        <a:p>
          <a:endParaRPr lang="ru-RU"/>
        </a:p>
      </dgm:t>
    </dgm:pt>
    <dgm:pt modelId="{410152EF-58D5-4D02-A862-923AA83D2A5D}">
      <dgm:prSet phldrT="[Текст]"/>
      <dgm:spPr/>
      <dgm:t>
        <a:bodyPr/>
        <a:lstStyle/>
        <a:p>
          <a:endParaRPr lang="ru-RU" sz="1100"/>
        </a:p>
      </dgm:t>
    </dgm:pt>
    <dgm:pt modelId="{F77D2237-BC4C-4B0B-A44B-D007BD2E2B8E}" type="parTrans" cxnId="{F1C7E33B-9486-4F31-815F-8BC731C3BEAF}">
      <dgm:prSet/>
      <dgm:spPr/>
      <dgm:t>
        <a:bodyPr/>
        <a:lstStyle/>
        <a:p>
          <a:endParaRPr lang="ru-RU"/>
        </a:p>
      </dgm:t>
    </dgm:pt>
    <dgm:pt modelId="{7195C4AB-74CB-4A9D-859C-1F455C121F71}" type="sibTrans" cxnId="{F1C7E33B-9486-4F31-815F-8BC731C3BEAF}">
      <dgm:prSet/>
      <dgm:spPr/>
      <dgm:t>
        <a:bodyPr/>
        <a:lstStyle/>
        <a:p>
          <a:endParaRPr lang="ru-RU"/>
        </a:p>
      </dgm:t>
    </dgm:pt>
    <dgm:pt modelId="{73D6EC7D-7BD0-465F-BB72-C152694CD99C}">
      <dgm:prSet phldrT="[Текст]" custT="1"/>
      <dgm:spPr/>
      <dgm:t>
        <a:bodyPr/>
        <a:lstStyle/>
        <a:p>
          <a:r>
            <a:rPr lang="en-US" sz="1100"/>
            <a:t> 1988: sport climbing officially recognized by the International Climbing and Mountaineering Federation (UIAA)</a:t>
          </a:r>
          <a:endParaRPr lang="ru-RU" sz="1100"/>
        </a:p>
      </dgm:t>
    </dgm:pt>
    <dgm:pt modelId="{1C4B3E27-E1D1-4004-8D25-F7DD60C6C4C0}" type="parTrans" cxnId="{00BF601E-B93E-4633-AE15-5F4AA667D036}">
      <dgm:prSet/>
      <dgm:spPr/>
      <dgm:t>
        <a:bodyPr/>
        <a:lstStyle/>
        <a:p>
          <a:endParaRPr lang="ru-RU"/>
        </a:p>
      </dgm:t>
    </dgm:pt>
    <dgm:pt modelId="{AA6A8975-4676-4A58-BFD6-815E1497DC42}" type="sibTrans" cxnId="{00BF601E-B93E-4633-AE15-5F4AA667D036}">
      <dgm:prSet/>
      <dgm:spPr/>
      <dgm:t>
        <a:bodyPr/>
        <a:lstStyle/>
        <a:p>
          <a:endParaRPr lang="ru-RU"/>
        </a:p>
      </dgm:t>
    </dgm:pt>
    <dgm:pt modelId="{81B4C0DF-EBB6-4A04-A2B0-E815113055DB}">
      <dgm:prSet phldrT="[Текст]" custT="1"/>
      <dgm:spPr/>
      <dgm:t>
        <a:bodyPr/>
        <a:lstStyle/>
        <a:p>
          <a:r>
            <a:rPr lang="en-US" sz="1100"/>
            <a:t> 1985: new era in climbing as the first outdoor competition in Lead is organised in Europe</a:t>
          </a:r>
          <a:endParaRPr lang="ru-RU" sz="1100"/>
        </a:p>
      </dgm:t>
    </dgm:pt>
    <dgm:pt modelId="{FACC25A3-3A2C-41E1-95F5-84E0E8C4FCFF}" type="parTrans" cxnId="{236751EE-77C9-4D91-B880-C2F1F2E9CB10}">
      <dgm:prSet/>
      <dgm:spPr/>
      <dgm:t>
        <a:bodyPr/>
        <a:lstStyle/>
        <a:p>
          <a:endParaRPr lang="ru-RU"/>
        </a:p>
      </dgm:t>
    </dgm:pt>
    <dgm:pt modelId="{2B509E56-4CC7-4D63-8B54-03A827759A3C}" type="sibTrans" cxnId="{236751EE-77C9-4D91-B880-C2F1F2E9CB10}">
      <dgm:prSet/>
      <dgm:spPr/>
      <dgm:t>
        <a:bodyPr/>
        <a:lstStyle/>
        <a:p>
          <a:endParaRPr lang="ru-RU"/>
        </a:p>
      </dgm:t>
    </dgm:pt>
    <dgm:pt modelId="{85210007-62BF-4292-8165-D873D042ADFF}">
      <dgm:prSet phldrT="[Текст]"/>
      <dgm:spPr/>
      <dgm:t>
        <a:bodyPr/>
        <a:lstStyle/>
        <a:p>
          <a:r>
            <a:rPr lang="en-US" sz="1100"/>
            <a:t> 1986: first indoor competition on artificial wall </a:t>
          </a:r>
          <a:endParaRPr lang="ru-RU" sz="1100"/>
        </a:p>
      </dgm:t>
    </dgm:pt>
    <dgm:pt modelId="{6DDD062E-90FB-412D-8513-524A555F63A0}" type="parTrans" cxnId="{EB6CC15C-52F8-4873-A454-7476B3816D60}">
      <dgm:prSet/>
      <dgm:spPr/>
      <dgm:t>
        <a:bodyPr/>
        <a:lstStyle/>
        <a:p>
          <a:endParaRPr lang="ru-RU"/>
        </a:p>
      </dgm:t>
    </dgm:pt>
    <dgm:pt modelId="{08B3053A-73DA-40D7-A990-6290F0764EDE}" type="sibTrans" cxnId="{EB6CC15C-52F8-4873-A454-7476B3816D60}">
      <dgm:prSet/>
      <dgm:spPr/>
      <dgm:t>
        <a:bodyPr/>
        <a:lstStyle/>
        <a:p>
          <a:endParaRPr lang="ru-RU"/>
        </a:p>
      </dgm:t>
    </dgm:pt>
    <dgm:pt modelId="{CB653A10-AF1D-4DBC-BDE7-9FCE14AF80A9}">
      <dgm:prSet phldrT="[Текст]" custT="1"/>
      <dgm:spPr/>
      <dgm:t>
        <a:bodyPr/>
        <a:lstStyle/>
        <a:p>
          <a:r>
            <a:rPr lang="en-US" sz="1100"/>
            <a:t> 1988-1989: first UIAA Climbing World Cups are held</a:t>
          </a:r>
          <a:endParaRPr lang="ru-RU" sz="1100"/>
        </a:p>
      </dgm:t>
    </dgm:pt>
    <dgm:pt modelId="{4CE00AEF-248D-4EFC-B514-0F52EE04EB17}" type="parTrans" cxnId="{9E9FB4F3-FDE7-4B1B-8083-6C056F3951EC}">
      <dgm:prSet/>
      <dgm:spPr/>
      <dgm:t>
        <a:bodyPr/>
        <a:lstStyle/>
        <a:p>
          <a:endParaRPr lang="ru-RU"/>
        </a:p>
      </dgm:t>
    </dgm:pt>
    <dgm:pt modelId="{64B98FD3-B3F7-448C-98D7-3024B4E50352}" type="sibTrans" cxnId="{9E9FB4F3-FDE7-4B1B-8083-6C056F3951EC}">
      <dgm:prSet/>
      <dgm:spPr/>
      <dgm:t>
        <a:bodyPr/>
        <a:lstStyle/>
        <a:p>
          <a:endParaRPr lang="ru-RU"/>
        </a:p>
      </dgm:t>
    </dgm:pt>
    <dgm:pt modelId="{AD4976A0-327B-4862-BFA5-5FF11E4ED908}">
      <dgm:prSet phldrT="[Текст]" custT="1"/>
      <dgm:spPr/>
      <dgm:t>
        <a:bodyPr/>
        <a:lstStyle/>
        <a:p>
          <a:r>
            <a:rPr lang="en-US" sz="1100"/>
            <a:t> 1991: first UIAA World Championships is organised</a:t>
          </a:r>
          <a:endParaRPr lang="ru-RU" sz="1100"/>
        </a:p>
      </dgm:t>
    </dgm:pt>
    <dgm:pt modelId="{0D98ECD5-06AC-4826-8A13-8DA9B87B7959}" type="parTrans" cxnId="{C3B64498-EE94-4993-BE0A-CD0D2AEB8E05}">
      <dgm:prSet/>
      <dgm:spPr/>
      <dgm:t>
        <a:bodyPr/>
        <a:lstStyle/>
        <a:p>
          <a:endParaRPr lang="ru-RU"/>
        </a:p>
      </dgm:t>
    </dgm:pt>
    <dgm:pt modelId="{0312ACCE-6C2E-4B50-A49F-B1D838A1E8F5}" type="sibTrans" cxnId="{C3B64498-EE94-4993-BE0A-CD0D2AEB8E05}">
      <dgm:prSet/>
      <dgm:spPr/>
      <dgm:t>
        <a:bodyPr/>
        <a:lstStyle/>
        <a:p>
          <a:endParaRPr lang="ru-RU"/>
        </a:p>
      </dgm:t>
    </dgm:pt>
    <dgm:pt modelId="{3D1D44C5-7B73-4000-8D65-8F8798FDF933}">
      <dgm:prSet phldrT="[Текст]" custT="1"/>
      <dgm:spPr/>
      <dgm:t>
        <a:bodyPr/>
        <a:lstStyle/>
        <a:p>
          <a:r>
            <a:rPr lang="en-US" sz="1100"/>
            <a:t> 1997: new structure is created inside the UIAA, the International Council for Competition Climbing</a:t>
          </a:r>
          <a:endParaRPr lang="ru-RU" sz="1100">
            <a:solidFill>
              <a:sysClr val="windowText" lastClr="000000"/>
            </a:solidFill>
          </a:endParaRPr>
        </a:p>
      </dgm:t>
    </dgm:pt>
    <dgm:pt modelId="{C8CAEBB9-5495-4C14-B10F-E91B9AE39A5A}" type="parTrans" cxnId="{0C26C225-31CF-4041-9360-38D3D21A1940}">
      <dgm:prSet/>
      <dgm:spPr/>
      <dgm:t>
        <a:bodyPr/>
        <a:lstStyle/>
        <a:p>
          <a:endParaRPr lang="ru-RU"/>
        </a:p>
      </dgm:t>
    </dgm:pt>
    <dgm:pt modelId="{33F6CC9D-C199-45D1-AD7E-BCC98024770C}" type="sibTrans" cxnId="{0C26C225-31CF-4041-9360-38D3D21A1940}">
      <dgm:prSet/>
      <dgm:spPr/>
      <dgm:t>
        <a:bodyPr/>
        <a:lstStyle/>
        <a:p>
          <a:endParaRPr lang="ru-RU"/>
        </a:p>
      </dgm:t>
    </dgm:pt>
    <dgm:pt modelId="{973A808A-5DE8-4178-B062-0CDDC0DCCD80}">
      <dgm:prSet phldrT="[Текст]" custT="1"/>
      <dgm:spPr/>
      <dgm:t>
        <a:bodyPr/>
        <a:lstStyle/>
        <a:p>
          <a:r>
            <a:rPr lang="en-US" sz="1100">
              <a:solidFill>
                <a:sysClr val="windowText" lastClr="000000"/>
              </a:solidFill>
            </a:rPr>
            <a:t> 2006: the UIAA decides to end its governance of competition climbing </a:t>
          </a:r>
          <a:endParaRPr lang="ru-RU" sz="1100">
            <a:solidFill>
              <a:sysClr val="windowText" lastClr="000000"/>
            </a:solidFill>
          </a:endParaRPr>
        </a:p>
      </dgm:t>
    </dgm:pt>
    <dgm:pt modelId="{0179EAC1-3ED9-4D29-B96A-F487B63C7D65}" type="parTrans" cxnId="{AFCAB218-EDFC-49F2-9873-996B5ED50249}">
      <dgm:prSet/>
      <dgm:spPr/>
      <dgm:t>
        <a:bodyPr/>
        <a:lstStyle/>
        <a:p>
          <a:endParaRPr lang="ru-RU"/>
        </a:p>
      </dgm:t>
    </dgm:pt>
    <dgm:pt modelId="{1B7F7F44-F75A-4FD0-B3FF-C6F2DC21951C}" type="sibTrans" cxnId="{AFCAB218-EDFC-49F2-9873-996B5ED50249}">
      <dgm:prSet/>
      <dgm:spPr/>
      <dgm:t>
        <a:bodyPr/>
        <a:lstStyle/>
        <a:p>
          <a:endParaRPr lang="ru-RU"/>
        </a:p>
      </dgm:t>
    </dgm:pt>
    <dgm:pt modelId="{647CB9FE-7D47-4EB3-BEF6-1BAC562BE13F}">
      <dgm:prSet/>
      <dgm:spPr/>
      <dgm:t>
        <a:bodyPr/>
        <a:lstStyle/>
        <a:p>
          <a:r>
            <a:rPr lang="en-US" sz="1100"/>
            <a:t> 2007: the International Federation of Sport Climbing (IFSC) is founded</a:t>
          </a:r>
          <a:endParaRPr lang="ru-RU" sz="1100"/>
        </a:p>
      </dgm:t>
    </dgm:pt>
    <dgm:pt modelId="{67FA6DF2-924B-4113-A962-D6E441F2B709}" type="parTrans" cxnId="{95F72DD6-B004-4279-9B4A-9FE7FF0E20DF}">
      <dgm:prSet/>
      <dgm:spPr/>
      <dgm:t>
        <a:bodyPr/>
        <a:lstStyle/>
        <a:p>
          <a:endParaRPr lang="ru-RU"/>
        </a:p>
      </dgm:t>
    </dgm:pt>
    <dgm:pt modelId="{AF3FB279-D347-4B95-B0EE-060B8D29E903}" type="sibTrans" cxnId="{95F72DD6-B004-4279-9B4A-9FE7FF0E20DF}">
      <dgm:prSet/>
      <dgm:spPr/>
      <dgm:t>
        <a:bodyPr/>
        <a:lstStyle/>
        <a:p>
          <a:endParaRPr lang="ru-RU"/>
        </a:p>
      </dgm:t>
    </dgm:pt>
    <dgm:pt modelId="{3B4C5A5B-F437-4C95-8548-D18A3F6BC0DC}">
      <dgm:prSet/>
      <dgm:spPr/>
      <dgm:t>
        <a:bodyPr/>
        <a:lstStyle/>
        <a:p>
          <a:r>
            <a:rPr lang="en-US" sz="1100"/>
            <a:t> 2010: the IOC recognizes the IFSC</a:t>
          </a:r>
          <a:endParaRPr lang="ru-RU" sz="1100"/>
        </a:p>
      </dgm:t>
    </dgm:pt>
    <dgm:pt modelId="{C4F96819-B7DB-434C-A756-CBF778064B8C}" type="parTrans" cxnId="{84414BAC-F6E2-40D6-8ED3-3DEA89D7DFB3}">
      <dgm:prSet/>
      <dgm:spPr/>
      <dgm:t>
        <a:bodyPr/>
        <a:lstStyle/>
        <a:p>
          <a:endParaRPr lang="ru-RU"/>
        </a:p>
      </dgm:t>
    </dgm:pt>
    <dgm:pt modelId="{D5176511-F74C-4BAF-A975-CBD8A4D8BC01}" type="sibTrans" cxnId="{84414BAC-F6E2-40D6-8ED3-3DEA89D7DFB3}">
      <dgm:prSet/>
      <dgm:spPr/>
      <dgm:t>
        <a:bodyPr/>
        <a:lstStyle/>
        <a:p>
          <a:endParaRPr lang="ru-RU"/>
        </a:p>
      </dgm:t>
    </dgm:pt>
    <dgm:pt modelId="{805E9A7D-ADCD-4A65-B4C0-989FA38CF6DA}">
      <dgm:prSet/>
      <dgm:spPr/>
      <dgm:t>
        <a:bodyPr/>
        <a:lstStyle/>
        <a:p>
          <a:r>
            <a:rPr lang="en-US" sz="1100"/>
            <a:t> 2011: sport climbing is included in the short list as a possible new sport for the Olympic Games</a:t>
          </a:r>
          <a:endParaRPr lang="ru-RU" sz="1100"/>
        </a:p>
      </dgm:t>
    </dgm:pt>
    <dgm:pt modelId="{CAD5E306-15C9-40A4-B6A1-C4787FD738BD}" type="parTrans" cxnId="{ABCFA298-D3B1-4BF4-BAF8-CA1AA8AC9CE9}">
      <dgm:prSet/>
      <dgm:spPr/>
      <dgm:t>
        <a:bodyPr/>
        <a:lstStyle/>
        <a:p>
          <a:endParaRPr lang="ru-RU"/>
        </a:p>
      </dgm:t>
    </dgm:pt>
    <dgm:pt modelId="{5361EB9F-8BF6-4CF3-BB43-D750BCD84EC4}" type="sibTrans" cxnId="{ABCFA298-D3B1-4BF4-BAF8-CA1AA8AC9CE9}">
      <dgm:prSet/>
      <dgm:spPr/>
      <dgm:t>
        <a:bodyPr/>
        <a:lstStyle/>
        <a:p>
          <a:endParaRPr lang="ru-RU"/>
        </a:p>
      </dgm:t>
    </dgm:pt>
    <dgm:pt modelId="{B0C99708-A3AD-47AC-A077-9A8272257436}">
      <dgm:prSet/>
      <dgm:spPr/>
      <dgm:t>
        <a:bodyPr/>
        <a:lstStyle/>
        <a:p>
          <a:r>
            <a:rPr lang="en-US" sz="1100">
              <a:solidFill>
                <a:sysClr val="windowText" lastClr="000000"/>
              </a:solidFill>
            </a:rPr>
            <a:t> 2014: sport climbing is included in the programme of the Youth Olympic Games as a demonstration sport</a:t>
          </a:r>
          <a:endParaRPr lang="ru-RU" sz="1100">
            <a:solidFill>
              <a:sysClr val="windowText" lastClr="000000"/>
            </a:solidFill>
          </a:endParaRPr>
        </a:p>
      </dgm:t>
    </dgm:pt>
    <dgm:pt modelId="{F3546B33-EABE-4460-8378-4C38BBFDF8CC}" type="parTrans" cxnId="{298C3BA4-0FB8-4214-BD71-B82133D9FE77}">
      <dgm:prSet/>
      <dgm:spPr/>
      <dgm:t>
        <a:bodyPr/>
        <a:lstStyle/>
        <a:p>
          <a:endParaRPr lang="ru-RU"/>
        </a:p>
      </dgm:t>
    </dgm:pt>
    <dgm:pt modelId="{91EADA36-FE3F-49DC-9257-823910131976}" type="sibTrans" cxnId="{298C3BA4-0FB8-4214-BD71-B82133D9FE77}">
      <dgm:prSet/>
      <dgm:spPr/>
      <dgm:t>
        <a:bodyPr/>
        <a:lstStyle/>
        <a:p>
          <a:endParaRPr lang="ru-RU"/>
        </a:p>
      </dgm:t>
    </dgm:pt>
    <dgm:pt modelId="{E631A56A-ECDF-41B2-9277-5D2B8BDCD66D}">
      <dgm:prSet/>
      <dgm:spPr/>
      <dgm:t>
        <a:bodyPr/>
        <a:lstStyle/>
        <a:p>
          <a:r>
            <a:rPr lang="en-US" sz="1100"/>
            <a:t> 2013: sport climbing fails to be selected for the Olympic Games 2020</a:t>
          </a:r>
          <a:endParaRPr lang="ru-RU" sz="1100"/>
        </a:p>
      </dgm:t>
    </dgm:pt>
    <dgm:pt modelId="{5177B619-BBB9-4512-92F8-9947E6B68B45}" type="parTrans" cxnId="{39AD7910-AAC0-4AB4-A91C-30A1F8C4A986}">
      <dgm:prSet/>
      <dgm:spPr/>
      <dgm:t>
        <a:bodyPr/>
        <a:lstStyle/>
        <a:p>
          <a:endParaRPr lang="ru-RU"/>
        </a:p>
      </dgm:t>
    </dgm:pt>
    <dgm:pt modelId="{951FB130-8F99-4262-84DB-81CE2CCE24D9}" type="sibTrans" cxnId="{39AD7910-AAC0-4AB4-A91C-30A1F8C4A986}">
      <dgm:prSet/>
      <dgm:spPr/>
      <dgm:t>
        <a:bodyPr/>
        <a:lstStyle/>
        <a:p>
          <a:endParaRPr lang="ru-RU"/>
        </a:p>
      </dgm:t>
    </dgm:pt>
    <dgm:pt modelId="{C53ABD53-927B-41C5-9A8D-A0DEB82591D7}">
      <dgm:prSet phldrT="[Текст]" custT="1"/>
      <dgm:spPr/>
      <dgm:t>
        <a:bodyPr/>
        <a:lstStyle/>
        <a:p>
          <a:r>
            <a:rPr lang="en-US" sz="1100"/>
            <a:t> 1995: the UIAA is recognized by the IOC</a:t>
          </a:r>
          <a:endParaRPr lang="ru-RU" sz="1100"/>
        </a:p>
      </dgm:t>
    </dgm:pt>
    <dgm:pt modelId="{9835DC53-CBC5-46ED-A4EF-A3FF5C76CACE}" type="parTrans" cxnId="{C978C185-0030-448C-8BB5-1543CF53CE25}">
      <dgm:prSet/>
      <dgm:spPr/>
      <dgm:t>
        <a:bodyPr/>
        <a:lstStyle/>
        <a:p>
          <a:endParaRPr lang="ru-RU"/>
        </a:p>
      </dgm:t>
    </dgm:pt>
    <dgm:pt modelId="{A0BF4162-DD3B-4365-8157-D9AD2E8642E4}" type="sibTrans" cxnId="{C978C185-0030-448C-8BB5-1543CF53CE25}">
      <dgm:prSet/>
      <dgm:spPr/>
      <dgm:t>
        <a:bodyPr/>
        <a:lstStyle/>
        <a:p>
          <a:endParaRPr lang="ru-RU"/>
        </a:p>
      </dgm:t>
    </dgm:pt>
    <dgm:pt modelId="{735B843A-B3E3-4B2D-9D39-EA8343CC542D}">
      <dgm:prSet phldrT="[Текст]" custT="1"/>
      <dgm:spPr/>
      <dgm:t>
        <a:bodyPr/>
        <a:lstStyle/>
        <a:p>
          <a:r>
            <a:rPr lang="en-US" sz="1100"/>
            <a:t> 1983: first organised climbing competition in the USA  (Bouldering discipline)</a:t>
          </a:r>
          <a:endParaRPr lang="ru-RU" sz="1100"/>
        </a:p>
      </dgm:t>
    </dgm:pt>
    <dgm:pt modelId="{20A792BD-6B39-46A5-BC4A-AA5FE5A98617}" type="parTrans" cxnId="{D4861B77-76A6-4F90-BE0E-E29077C9E328}">
      <dgm:prSet/>
      <dgm:spPr/>
      <dgm:t>
        <a:bodyPr/>
        <a:lstStyle/>
        <a:p>
          <a:endParaRPr lang="ru-RU"/>
        </a:p>
      </dgm:t>
    </dgm:pt>
    <dgm:pt modelId="{86E63621-DE5F-4AA0-A3F6-74D6DA149ADC}" type="sibTrans" cxnId="{D4861B77-76A6-4F90-BE0E-E29077C9E328}">
      <dgm:prSet/>
      <dgm:spPr/>
      <dgm:t>
        <a:bodyPr/>
        <a:lstStyle/>
        <a:p>
          <a:endParaRPr lang="ru-RU"/>
        </a:p>
      </dgm:t>
    </dgm:pt>
    <dgm:pt modelId="{D9DE2224-E66B-4120-B21B-F2FCE710888E}">
      <dgm:prSet phldrT="[Текст]" custT="1"/>
      <dgm:spPr/>
      <dgm:t>
        <a:bodyPr/>
        <a:lstStyle/>
        <a:p>
          <a:r>
            <a:rPr lang="en-US" sz="1100"/>
            <a:t> 1993: the UIAA decides that international competitions must be run on artificial walls only</a:t>
          </a:r>
          <a:endParaRPr lang="ru-RU" sz="1100"/>
        </a:p>
      </dgm:t>
    </dgm:pt>
    <dgm:pt modelId="{93B4D235-4AC5-4194-828F-DC78E605C473}" type="parTrans" cxnId="{8ECC1A8F-9CD6-4589-8C5F-B68170FF3656}">
      <dgm:prSet/>
      <dgm:spPr/>
      <dgm:t>
        <a:bodyPr/>
        <a:lstStyle/>
        <a:p>
          <a:endParaRPr lang="ru-RU"/>
        </a:p>
      </dgm:t>
    </dgm:pt>
    <dgm:pt modelId="{5EDD83F0-4209-459D-9E36-23DECEDBC912}" type="sibTrans" cxnId="{8ECC1A8F-9CD6-4589-8C5F-B68170FF3656}">
      <dgm:prSet/>
      <dgm:spPr/>
      <dgm:t>
        <a:bodyPr/>
        <a:lstStyle/>
        <a:p>
          <a:endParaRPr lang="ru-RU"/>
        </a:p>
      </dgm:t>
    </dgm:pt>
    <dgm:pt modelId="{6BE14869-53CC-496E-8467-DADC43B6C1F0}">
      <dgm:prSet/>
      <dgm:spPr/>
      <dgm:t>
        <a:bodyPr/>
        <a:lstStyle/>
        <a:p>
          <a:r>
            <a:rPr lang="en-GB" sz="1100">
              <a:solidFill>
                <a:sysClr val="windowText" lastClr="000000"/>
              </a:solidFill>
            </a:rPr>
            <a:t> 2016: Sport climbing is included in the programme of the Olympic Games 2020</a:t>
          </a:r>
          <a:endParaRPr lang="ru-RU" sz="1100">
            <a:solidFill>
              <a:sysClr val="windowText" lastClr="000000"/>
            </a:solidFill>
          </a:endParaRPr>
        </a:p>
      </dgm:t>
    </dgm:pt>
    <dgm:pt modelId="{A2A5E61A-1E46-443F-B62E-88B0CA63F76C}" type="parTrans" cxnId="{02D3E32A-5350-464A-BBCF-F99759688909}">
      <dgm:prSet/>
      <dgm:spPr/>
      <dgm:t>
        <a:bodyPr/>
        <a:lstStyle/>
        <a:p>
          <a:endParaRPr lang="en-US"/>
        </a:p>
      </dgm:t>
    </dgm:pt>
    <dgm:pt modelId="{F6FE9365-A40D-4AE7-B83F-60E4646458DF}" type="sibTrans" cxnId="{02D3E32A-5350-464A-BBCF-F99759688909}">
      <dgm:prSet/>
      <dgm:spPr/>
      <dgm:t>
        <a:bodyPr/>
        <a:lstStyle/>
        <a:p>
          <a:endParaRPr lang="en-US"/>
        </a:p>
      </dgm:t>
    </dgm:pt>
    <dgm:pt modelId="{D9A55C37-505F-4263-85B5-175990360554}" type="pres">
      <dgm:prSet presAssocID="{6F707940-D0A2-4FD4-8AFE-351C9300F1F9}" presName="linearFlow" presStyleCnt="0">
        <dgm:presLayoutVars>
          <dgm:dir/>
          <dgm:animLvl val="lvl"/>
          <dgm:resizeHandles val="exact"/>
        </dgm:presLayoutVars>
      </dgm:prSet>
      <dgm:spPr/>
      <dgm:t>
        <a:bodyPr/>
        <a:lstStyle/>
        <a:p>
          <a:endParaRPr lang="en-GB"/>
        </a:p>
      </dgm:t>
    </dgm:pt>
    <dgm:pt modelId="{8E2C5781-F6C4-4C59-ACBE-068A53939C27}" type="pres">
      <dgm:prSet presAssocID="{D7F87464-E601-404D-B629-3D9267D2895A}" presName="composite" presStyleCnt="0"/>
      <dgm:spPr/>
    </dgm:pt>
    <dgm:pt modelId="{074CD2C2-20DF-43C4-8720-19810BEBE4B1}" type="pres">
      <dgm:prSet presAssocID="{D7F87464-E601-404D-B629-3D9267D2895A}" presName="parentText" presStyleLbl="alignNode1" presStyleIdx="0" presStyleCnt="3">
        <dgm:presLayoutVars>
          <dgm:chMax val="1"/>
          <dgm:bulletEnabled val="1"/>
        </dgm:presLayoutVars>
      </dgm:prSet>
      <dgm:spPr/>
      <dgm:t>
        <a:bodyPr/>
        <a:lstStyle/>
        <a:p>
          <a:endParaRPr lang="ru-RU"/>
        </a:p>
      </dgm:t>
    </dgm:pt>
    <dgm:pt modelId="{DBAF8EEB-4BBF-4029-B67A-B57D2DDE677A}" type="pres">
      <dgm:prSet presAssocID="{D7F87464-E601-404D-B629-3D9267D2895A}" presName="descendantText" presStyleLbl="alignAcc1" presStyleIdx="0" presStyleCnt="3" custScaleY="132928" custLinFactNeighborX="0" custLinFactNeighborY="-3891">
        <dgm:presLayoutVars>
          <dgm:bulletEnabled val="1"/>
        </dgm:presLayoutVars>
      </dgm:prSet>
      <dgm:spPr/>
      <dgm:t>
        <a:bodyPr/>
        <a:lstStyle/>
        <a:p>
          <a:endParaRPr lang="ru-RU"/>
        </a:p>
      </dgm:t>
    </dgm:pt>
    <dgm:pt modelId="{F6C8279B-85BF-4DC9-8B30-D6897A372F14}" type="pres">
      <dgm:prSet presAssocID="{93C9F0C2-73F1-4188-BB2A-880668434197}" presName="sp" presStyleCnt="0"/>
      <dgm:spPr/>
    </dgm:pt>
    <dgm:pt modelId="{8661724B-34DB-4D18-94EC-FBFFDA46817A}" type="pres">
      <dgm:prSet presAssocID="{5D909D82-B8E8-434A-85AF-CBC1A9FDFCDD}" presName="composite" presStyleCnt="0"/>
      <dgm:spPr/>
    </dgm:pt>
    <dgm:pt modelId="{D97A74E5-F5D9-4FC3-A869-C1141EC37506}" type="pres">
      <dgm:prSet presAssocID="{5D909D82-B8E8-434A-85AF-CBC1A9FDFCDD}" presName="parentText" presStyleLbl="alignNode1" presStyleIdx="1" presStyleCnt="3" custLinFactNeighborY="-13086">
        <dgm:presLayoutVars>
          <dgm:chMax val="1"/>
          <dgm:bulletEnabled val="1"/>
        </dgm:presLayoutVars>
      </dgm:prSet>
      <dgm:spPr/>
      <dgm:t>
        <a:bodyPr/>
        <a:lstStyle/>
        <a:p>
          <a:endParaRPr lang="en-GB"/>
        </a:p>
      </dgm:t>
    </dgm:pt>
    <dgm:pt modelId="{6D03E2AF-E4EA-46D3-81E3-A49D44F43314}" type="pres">
      <dgm:prSet presAssocID="{5D909D82-B8E8-434A-85AF-CBC1A9FDFCDD}" presName="descendantText" presStyleLbl="alignAcc1" presStyleIdx="1" presStyleCnt="3" custScaleY="206215" custLinFactNeighborX="0" custLinFactNeighborY="-18490">
        <dgm:presLayoutVars>
          <dgm:bulletEnabled val="1"/>
        </dgm:presLayoutVars>
      </dgm:prSet>
      <dgm:spPr/>
      <dgm:t>
        <a:bodyPr/>
        <a:lstStyle/>
        <a:p>
          <a:endParaRPr lang="ru-RU"/>
        </a:p>
      </dgm:t>
    </dgm:pt>
    <dgm:pt modelId="{47EB1086-E5C1-41E7-9342-C040B1F79DB6}" type="pres">
      <dgm:prSet presAssocID="{6614254E-0ED6-477A-89BE-7FBE98E67826}" presName="sp" presStyleCnt="0"/>
      <dgm:spPr/>
    </dgm:pt>
    <dgm:pt modelId="{882E3C9C-93DE-4D3A-8EB4-2629813C651B}" type="pres">
      <dgm:prSet presAssocID="{84CA06FC-4BD6-4D53-92B0-D7F1CC13ED83}" presName="composite" presStyleCnt="0"/>
      <dgm:spPr/>
    </dgm:pt>
    <dgm:pt modelId="{478574A1-9209-4AED-9458-C9A0A203EBD5}" type="pres">
      <dgm:prSet presAssocID="{84CA06FC-4BD6-4D53-92B0-D7F1CC13ED83}" presName="parentText" presStyleLbl="alignNode1" presStyleIdx="2" presStyleCnt="3" custLinFactNeighborX="0" custLinFactNeighborY="-10621">
        <dgm:presLayoutVars>
          <dgm:chMax val="1"/>
          <dgm:bulletEnabled val="1"/>
        </dgm:presLayoutVars>
      </dgm:prSet>
      <dgm:spPr/>
      <dgm:t>
        <a:bodyPr/>
        <a:lstStyle/>
        <a:p>
          <a:endParaRPr lang="ru-RU"/>
        </a:p>
      </dgm:t>
    </dgm:pt>
    <dgm:pt modelId="{8F91CD99-BA06-4439-B2BB-F50610CD74CA}" type="pres">
      <dgm:prSet presAssocID="{84CA06FC-4BD6-4D53-92B0-D7F1CC13ED83}" presName="descendantText" presStyleLbl="alignAcc1" presStyleIdx="2" presStyleCnt="3" custScaleY="169405" custLinFactNeighborX="0" custLinFactNeighborY="5699">
        <dgm:presLayoutVars>
          <dgm:bulletEnabled val="1"/>
        </dgm:presLayoutVars>
      </dgm:prSet>
      <dgm:spPr/>
      <dgm:t>
        <a:bodyPr/>
        <a:lstStyle/>
        <a:p>
          <a:endParaRPr lang="ru-RU"/>
        </a:p>
      </dgm:t>
    </dgm:pt>
  </dgm:ptLst>
  <dgm:cxnLst>
    <dgm:cxn modelId="{08D886AA-ABE4-DE4A-8E1C-8EE679FB7C2C}" type="presOf" srcId="{85210007-62BF-4292-8165-D873D042ADFF}" destId="{DBAF8EEB-4BBF-4029-B67A-B57D2DDE677A}" srcOrd="0" destOrd="4" presId="urn:microsoft.com/office/officeart/2005/8/layout/chevron2"/>
    <dgm:cxn modelId="{044C6647-55B5-2847-ADA7-A5E622D41CB2}" type="presOf" srcId="{6BE14869-53CC-496E-8467-DADC43B6C1F0}" destId="{8F91CD99-BA06-4439-B2BB-F50610CD74CA}" srcOrd="0" destOrd="6" presId="urn:microsoft.com/office/officeart/2005/8/layout/chevron2"/>
    <dgm:cxn modelId="{EDB6DA49-B706-4DD9-83AB-52B7DA44DA65}" srcId="{6F707940-D0A2-4FD4-8AFE-351C9300F1F9}" destId="{84CA06FC-4BD6-4D53-92B0-D7F1CC13ED83}" srcOrd="2" destOrd="0" parTransId="{E0149D48-C5F4-4849-8B9F-07B6E582105D}" sibTransId="{5ED9FC02-19B4-43CA-A956-3D1212B52F3B}"/>
    <dgm:cxn modelId="{487083C5-84FD-A049-AE32-DA497FD750DA}" type="presOf" srcId="{81B4C0DF-EBB6-4A04-A2B0-E815113055DB}" destId="{DBAF8EEB-4BBF-4029-B67A-B57D2DDE677A}" srcOrd="0" destOrd="3" presId="urn:microsoft.com/office/officeart/2005/8/layout/chevron2"/>
    <dgm:cxn modelId="{57FD04BD-CB73-7B45-9322-86AFE5BAB556}" type="presOf" srcId="{D7F87464-E601-404D-B629-3D9267D2895A}" destId="{074CD2C2-20DF-43C4-8720-19810BEBE4B1}" srcOrd="0" destOrd="0" presId="urn:microsoft.com/office/officeart/2005/8/layout/chevron2"/>
    <dgm:cxn modelId="{DB780FE6-7871-4BFA-9DC7-AAB1A254D273}" srcId="{84CA06FC-4BD6-4D53-92B0-D7F1CC13ED83}" destId="{A4C2B146-0672-495D-ABB2-0E3DDB9257FA}" srcOrd="0" destOrd="0" parTransId="{47FC5256-B2B5-47ED-B0F2-02A588B23EFE}" sibTransId="{16B73FFD-5EB0-42D1-9696-0B11D566D6F0}"/>
    <dgm:cxn modelId="{8ECC1A8F-9CD6-4589-8C5F-B68170FF3656}" srcId="{92E5488D-07BF-401F-AC71-3449BA4D8F57}" destId="{D9DE2224-E66B-4120-B21B-F2FCE710888E}" srcOrd="3" destOrd="0" parTransId="{93B4D235-4AC5-4194-828F-DC78E605C473}" sibTransId="{5EDD83F0-4209-459D-9E36-23DECEDBC912}"/>
    <dgm:cxn modelId="{E35D0738-D89A-A04D-BA9C-E5E512E4366C}" type="presOf" srcId="{3D1D44C5-7B73-4000-8D65-8F8798FDF933}" destId="{6D03E2AF-E4EA-46D3-81E3-A49D44F43314}" srcOrd="0" destOrd="6" presId="urn:microsoft.com/office/officeart/2005/8/layout/chevron2"/>
    <dgm:cxn modelId="{CFAF36AC-C012-C244-B61C-BD1A25E1DD7E}" type="presOf" srcId="{410152EF-58D5-4D02-A862-923AA83D2A5D}" destId="{DBAF8EEB-4BBF-4029-B67A-B57D2DDE677A}" srcOrd="0" destOrd="5" presId="urn:microsoft.com/office/officeart/2005/8/layout/chevron2"/>
    <dgm:cxn modelId="{AFCAB218-EDFC-49F2-9873-996B5ED50249}" srcId="{92E5488D-07BF-401F-AC71-3449BA4D8F57}" destId="{973A808A-5DE8-4178-B062-0CDDC0DCCD80}" srcOrd="6" destOrd="0" parTransId="{0179EAC1-3ED9-4D29-B96A-F487B63C7D65}" sibTransId="{1B7F7F44-F75A-4FD0-B3FF-C6F2DC21951C}"/>
    <dgm:cxn modelId="{F58CB82E-750A-784B-A46E-7C6D5CBFC828}" type="presOf" srcId="{A4C2B146-0672-495D-ABB2-0E3DDB9257FA}" destId="{8F91CD99-BA06-4439-B2BB-F50610CD74CA}" srcOrd="0" destOrd="0" presId="urn:microsoft.com/office/officeart/2005/8/layout/chevron2"/>
    <dgm:cxn modelId="{8A9CD3F1-8CD7-E64C-B617-616100568407}" type="presOf" srcId="{B016B002-2B47-4E48-BF71-6A59C288613A}" destId="{DBAF8EEB-4BBF-4029-B67A-B57D2DDE677A}" srcOrd="0" destOrd="0" presId="urn:microsoft.com/office/officeart/2005/8/layout/chevron2"/>
    <dgm:cxn modelId="{7A3F72C8-4AC0-F749-A7D9-A5C34643AB73}" type="presOf" srcId="{0D6FCCEB-B6A6-4176-8099-69860495FC39}" destId="{DBAF8EEB-4BBF-4029-B67A-B57D2DDE677A}" srcOrd="0" destOrd="1" presId="urn:microsoft.com/office/officeart/2005/8/layout/chevron2"/>
    <dgm:cxn modelId="{C32DA6FF-5407-4261-B515-1EE9059DF626}" srcId="{B016B002-2B47-4E48-BF71-6A59C288613A}" destId="{0D6FCCEB-B6A6-4176-8099-69860495FC39}" srcOrd="0" destOrd="0" parTransId="{02048059-7E0B-4E83-A538-AC244457CB26}" sibTransId="{A6BEDAD9-33DB-4566-A5FE-C0A8D78D9886}"/>
    <dgm:cxn modelId="{E24B4D53-DF3B-4171-8783-0BDFA6E0FB77}" srcId="{5D909D82-B8E8-434A-85AF-CBC1A9FDFCDD}" destId="{92E5488D-07BF-401F-AC71-3449BA4D8F57}" srcOrd="0" destOrd="0" parTransId="{5689A612-160C-4E14-83A5-0385D44E7261}" sibTransId="{FBD7F384-3B78-4985-AAFF-67AD6C020B03}"/>
    <dgm:cxn modelId="{00BF601E-B93E-4633-AE15-5F4AA667D036}" srcId="{92E5488D-07BF-401F-AC71-3449BA4D8F57}" destId="{73D6EC7D-7BD0-465F-BB72-C152694CD99C}" srcOrd="0" destOrd="0" parTransId="{1C4B3E27-E1D1-4004-8D25-F7DD60C6C4C0}" sibTransId="{AA6A8975-4676-4A58-BFD6-815E1497DC42}"/>
    <dgm:cxn modelId="{77F8FCC8-48FD-E646-8E78-E8FA6AB66857}" type="presOf" srcId="{5D909D82-B8E8-434A-85AF-CBC1A9FDFCDD}" destId="{D97A74E5-F5D9-4FC3-A869-C1141EC37506}" srcOrd="0" destOrd="0" presId="urn:microsoft.com/office/officeart/2005/8/layout/chevron2"/>
    <dgm:cxn modelId="{1EA39777-D157-F244-85F1-13AD29462A9A}" type="presOf" srcId="{6F707940-D0A2-4FD4-8AFE-351C9300F1F9}" destId="{D9A55C37-505F-4263-85B5-175990360554}" srcOrd="0" destOrd="0" presId="urn:microsoft.com/office/officeart/2005/8/layout/chevron2"/>
    <dgm:cxn modelId="{0A0F6C7F-F569-47DB-8E2A-22FE0C73CC9D}" srcId="{6F707940-D0A2-4FD4-8AFE-351C9300F1F9}" destId="{D7F87464-E601-404D-B629-3D9267D2895A}" srcOrd="0" destOrd="0" parTransId="{492EC1AD-7B0C-49F3-BD7C-80AE379B54B7}" sibTransId="{93C9F0C2-73F1-4188-BB2A-880668434197}"/>
    <dgm:cxn modelId="{C3B64498-EE94-4993-BE0A-CD0D2AEB8E05}" srcId="{92E5488D-07BF-401F-AC71-3449BA4D8F57}" destId="{AD4976A0-327B-4862-BFA5-5FF11E4ED908}" srcOrd="2" destOrd="0" parTransId="{0D98ECD5-06AC-4826-8A13-8DA9B87B7959}" sibTransId="{0312ACCE-6C2E-4B50-A49F-B1D838A1E8F5}"/>
    <dgm:cxn modelId="{87B89987-A4B0-D04F-8B8E-17EB1B9BD7DC}" type="presOf" srcId="{CB653A10-AF1D-4DBC-BDE7-9FCE14AF80A9}" destId="{6D03E2AF-E4EA-46D3-81E3-A49D44F43314}" srcOrd="0" destOrd="2" presId="urn:microsoft.com/office/officeart/2005/8/layout/chevron2"/>
    <dgm:cxn modelId="{EB6CC15C-52F8-4873-A454-7476B3816D60}" srcId="{B016B002-2B47-4E48-BF71-6A59C288613A}" destId="{85210007-62BF-4292-8165-D873D042ADFF}" srcOrd="3" destOrd="0" parTransId="{6DDD062E-90FB-412D-8513-524A555F63A0}" sibTransId="{08B3053A-73DA-40D7-A990-6290F0764EDE}"/>
    <dgm:cxn modelId="{ABCFA298-D3B1-4BF4-BAF8-CA1AA8AC9CE9}" srcId="{A4C2B146-0672-495D-ABB2-0E3DDB9257FA}" destId="{805E9A7D-ADCD-4A65-B4C0-989FA38CF6DA}" srcOrd="2" destOrd="0" parTransId="{CAD5E306-15C9-40A4-B6A1-C4787FD738BD}" sibTransId="{5361EB9F-8BF6-4CF3-BB43-D750BCD84EC4}"/>
    <dgm:cxn modelId="{F8EE3AED-5BD8-6C4D-B20A-CD85623D3A1B}" type="presOf" srcId="{D9DE2224-E66B-4120-B21B-F2FCE710888E}" destId="{6D03E2AF-E4EA-46D3-81E3-A49D44F43314}" srcOrd="0" destOrd="4" presId="urn:microsoft.com/office/officeart/2005/8/layout/chevron2"/>
    <dgm:cxn modelId="{AFEA6D07-0077-1248-A6A5-FCEF29A180F6}" type="presOf" srcId="{73D6EC7D-7BD0-465F-BB72-C152694CD99C}" destId="{6D03E2AF-E4EA-46D3-81E3-A49D44F43314}" srcOrd="0" destOrd="1" presId="urn:microsoft.com/office/officeart/2005/8/layout/chevron2"/>
    <dgm:cxn modelId="{E3EF8989-930E-9F4D-A41D-F7B01FE64903}" type="presOf" srcId="{973A808A-5DE8-4178-B062-0CDDC0DCCD80}" destId="{6D03E2AF-E4EA-46D3-81E3-A49D44F43314}" srcOrd="0" destOrd="7" presId="urn:microsoft.com/office/officeart/2005/8/layout/chevron2"/>
    <dgm:cxn modelId="{C721AD77-EEC6-4CA8-A5F6-04BBF52F4FF1}" srcId="{D7F87464-E601-404D-B629-3D9267D2895A}" destId="{B016B002-2B47-4E48-BF71-6A59C288613A}" srcOrd="0" destOrd="0" parTransId="{AE8E576B-6C64-4941-A490-8558E4305931}" sibTransId="{126738C8-3F49-41FC-885D-2D4A36A8B041}"/>
    <dgm:cxn modelId="{0C26C225-31CF-4041-9360-38D3D21A1940}" srcId="{92E5488D-07BF-401F-AC71-3449BA4D8F57}" destId="{3D1D44C5-7B73-4000-8D65-8F8798FDF933}" srcOrd="5" destOrd="0" parTransId="{C8CAEBB9-5495-4C14-B10F-E91B9AE39A5A}" sibTransId="{33F6CC9D-C199-45D1-AD7E-BCC98024770C}"/>
    <dgm:cxn modelId="{F983457F-24E2-A042-9F45-7342EEC54FF7}" type="presOf" srcId="{805E9A7D-ADCD-4A65-B4C0-989FA38CF6DA}" destId="{8F91CD99-BA06-4439-B2BB-F50610CD74CA}" srcOrd="0" destOrd="3" presId="urn:microsoft.com/office/officeart/2005/8/layout/chevron2"/>
    <dgm:cxn modelId="{BE54D740-1E79-D146-B6B5-68FA62CCE811}" type="presOf" srcId="{92E5488D-07BF-401F-AC71-3449BA4D8F57}" destId="{6D03E2AF-E4EA-46D3-81E3-A49D44F43314}" srcOrd="0" destOrd="0" presId="urn:microsoft.com/office/officeart/2005/8/layout/chevron2"/>
    <dgm:cxn modelId="{1A9BECB3-4881-3B41-9DC9-529AD75A84D0}" type="presOf" srcId="{B0C99708-A3AD-47AC-A077-9A8272257436}" destId="{8F91CD99-BA06-4439-B2BB-F50610CD74CA}" srcOrd="0" destOrd="5" presId="urn:microsoft.com/office/officeart/2005/8/layout/chevron2"/>
    <dgm:cxn modelId="{298C3BA4-0FB8-4214-BD71-B82133D9FE77}" srcId="{A4C2B146-0672-495D-ABB2-0E3DDB9257FA}" destId="{B0C99708-A3AD-47AC-A077-9A8272257436}" srcOrd="4" destOrd="0" parTransId="{F3546B33-EABE-4460-8378-4C38BBFDF8CC}" sibTransId="{91EADA36-FE3F-49DC-9257-823910131976}"/>
    <dgm:cxn modelId="{ECDF57CF-3D0D-0747-B6F5-394A0272ECB6}" type="presOf" srcId="{3B4C5A5B-F437-4C95-8548-D18A3F6BC0DC}" destId="{8F91CD99-BA06-4439-B2BB-F50610CD74CA}" srcOrd="0" destOrd="2" presId="urn:microsoft.com/office/officeart/2005/8/layout/chevron2"/>
    <dgm:cxn modelId="{39AD7910-AAC0-4AB4-A91C-30A1F8C4A986}" srcId="{A4C2B146-0672-495D-ABB2-0E3DDB9257FA}" destId="{E631A56A-ECDF-41B2-9277-5D2B8BDCD66D}" srcOrd="3" destOrd="0" parTransId="{5177B619-BBB9-4512-92F8-9947E6B68B45}" sibTransId="{951FB130-8F99-4262-84DB-81CE2CCE24D9}"/>
    <dgm:cxn modelId="{D4861B77-76A6-4F90-BE0E-E29077C9E328}" srcId="{B016B002-2B47-4E48-BF71-6A59C288613A}" destId="{735B843A-B3E3-4B2D-9D39-EA8343CC542D}" srcOrd="1" destOrd="0" parTransId="{20A792BD-6B39-46A5-BC4A-AA5FE5A98617}" sibTransId="{86E63621-DE5F-4AA0-A3F6-74D6DA149ADC}"/>
    <dgm:cxn modelId="{437AB8E5-43BB-C941-9093-D4267E71EFA6}" type="presOf" srcId="{AD4976A0-327B-4862-BFA5-5FF11E4ED908}" destId="{6D03E2AF-E4EA-46D3-81E3-A49D44F43314}" srcOrd="0" destOrd="3" presId="urn:microsoft.com/office/officeart/2005/8/layout/chevron2"/>
    <dgm:cxn modelId="{3CE5B486-A74D-7641-B1AC-7B3A89B4DBB8}" type="presOf" srcId="{84CA06FC-4BD6-4D53-92B0-D7F1CC13ED83}" destId="{478574A1-9209-4AED-9458-C9A0A203EBD5}" srcOrd="0" destOrd="0" presId="urn:microsoft.com/office/officeart/2005/8/layout/chevron2"/>
    <dgm:cxn modelId="{AE23625B-5F95-4F9F-9124-7B63AE28E934}" srcId="{6F707940-D0A2-4FD4-8AFE-351C9300F1F9}" destId="{5D909D82-B8E8-434A-85AF-CBC1A9FDFCDD}" srcOrd="1" destOrd="0" parTransId="{4B907D5B-BC32-4410-99B3-4931D2059CD8}" sibTransId="{6614254E-0ED6-477A-89BE-7FBE98E67826}"/>
    <dgm:cxn modelId="{95F72DD6-B004-4279-9B4A-9FE7FF0E20DF}" srcId="{A4C2B146-0672-495D-ABB2-0E3DDB9257FA}" destId="{647CB9FE-7D47-4EB3-BEF6-1BAC562BE13F}" srcOrd="0" destOrd="0" parTransId="{67FA6DF2-924B-4113-A962-D6E441F2B709}" sibTransId="{AF3FB279-D347-4B95-B0EE-060B8D29E903}"/>
    <dgm:cxn modelId="{C978C185-0030-448C-8BB5-1543CF53CE25}" srcId="{92E5488D-07BF-401F-AC71-3449BA4D8F57}" destId="{C53ABD53-927B-41C5-9A8D-A0DEB82591D7}" srcOrd="4" destOrd="0" parTransId="{9835DC53-CBC5-46ED-A4EF-A3FF5C76CACE}" sibTransId="{A0BF4162-DD3B-4365-8157-D9AD2E8642E4}"/>
    <dgm:cxn modelId="{84414BAC-F6E2-40D6-8ED3-3DEA89D7DFB3}" srcId="{A4C2B146-0672-495D-ABB2-0E3DDB9257FA}" destId="{3B4C5A5B-F437-4C95-8548-D18A3F6BC0DC}" srcOrd="1" destOrd="0" parTransId="{C4F96819-B7DB-434C-A756-CBF778064B8C}" sibTransId="{D5176511-F74C-4BAF-A975-CBD8A4D8BC01}"/>
    <dgm:cxn modelId="{BC9C9575-D68B-F24B-B506-3693BD84208B}" type="presOf" srcId="{C53ABD53-927B-41C5-9A8D-A0DEB82591D7}" destId="{6D03E2AF-E4EA-46D3-81E3-A49D44F43314}" srcOrd="0" destOrd="5" presId="urn:microsoft.com/office/officeart/2005/8/layout/chevron2"/>
    <dgm:cxn modelId="{7EEF0995-F87A-134E-BE80-20CF8C886138}" type="presOf" srcId="{735B843A-B3E3-4B2D-9D39-EA8343CC542D}" destId="{DBAF8EEB-4BBF-4029-B67A-B57D2DDE677A}" srcOrd="0" destOrd="2" presId="urn:microsoft.com/office/officeart/2005/8/layout/chevron2"/>
    <dgm:cxn modelId="{92A7F53C-58B6-F04E-BFEB-34C628748FB1}" type="presOf" srcId="{E631A56A-ECDF-41B2-9277-5D2B8BDCD66D}" destId="{8F91CD99-BA06-4439-B2BB-F50610CD74CA}" srcOrd="0" destOrd="4" presId="urn:microsoft.com/office/officeart/2005/8/layout/chevron2"/>
    <dgm:cxn modelId="{9E9FB4F3-FDE7-4B1B-8083-6C056F3951EC}" srcId="{92E5488D-07BF-401F-AC71-3449BA4D8F57}" destId="{CB653A10-AF1D-4DBC-BDE7-9FCE14AF80A9}" srcOrd="1" destOrd="0" parTransId="{4CE00AEF-248D-4EFC-B514-0F52EE04EB17}" sibTransId="{64B98FD3-B3F7-448C-98D7-3024B4E50352}"/>
    <dgm:cxn modelId="{236751EE-77C9-4D91-B880-C2F1F2E9CB10}" srcId="{B016B002-2B47-4E48-BF71-6A59C288613A}" destId="{81B4C0DF-EBB6-4A04-A2B0-E815113055DB}" srcOrd="2" destOrd="0" parTransId="{FACC25A3-3A2C-41E1-95F5-84E0E8C4FCFF}" sibTransId="{2B509E56-4CC7-4D63-8B54-03A827759A3C}"/>
    <dgm:cxn modelId="{02D3E32A-5350-464A-BBCF-F99759688909}" srcId="{A4C2B146-0672-495D-ABB2-0E3DDB9257FA}" destId="{6BE14869-53CC-496E-8467-DADC43B6C1F0}" srcOrd="5" destOrd="0" parTransId="{A2A5E61A-1E46-443F-B62E-88B0CA63F76C}" sibTransId="{F6FE9365-A40D-4AE7-B83F-60E4646458DF}"/>
    <dgm:cxn modelId="{D181A544-05F2-B74D-ACB3-13E3E0E55228}" type="presOf" srcId="{647CB9FE-7D47-4EB3-BEF6-1BAC562BE13F}" destId="{8F91CD99-BA06-4439-B2BB-F50610CD74CA}" srcOrd="0" destOrd="1" presId="urn:microsoft.com/office/officeart/2005/8/layout/chevron2"/>
    <dgm:cxn modelId="{F1C7E33B-9486-4F31-815F-8BC731C3BEAF}" srcId="{B016B002-2B47-4E48-BF71-6A59C288613A}" destId="{410152EF-58D5-4D02-A862-923AA83D2A5D}" srcOrd="4" destOrd="0" parTransId="{F77D2237-BC4C-4B0B-A44B-D007BD2E2B8E}" sibTransId="{7195C4AB-74CB-4A9D-859C-1F455C121F71}"/>
    <dgm:cxn modelId="{28611A04-FED2-374A-89E8-78A83D58A3AB}" type="presParOf" srcId="{D9A55C37-505F-4263-85B5-175990360554}" destId="{8E2C5781-F6C4-4C59-ACBE-068A53939C27}" srcOrd="0" destOrd="0" presId="urn:microsoft.com/office/officeart/2005/8/layout/chevron2"/>
    <dgm:cxn modelId="{C19CBFCC-9CF4-6844-976E-9F57AE40BA5F}" type="presParOf" srcId="{8E2C5781-F6C4-4C59-ACBE-068A53939C27}" destId="{074CD2C2-20DF-43C4-8720-19810BEBE4B1}" srcOrd="0" destOrd="0" presId="urn:microsoft.com/office/officeart/2005/8/layout/chevron2"/>
    <dgm:cxn modelId="{9819995F-3786-2B48-9687-B985B337F0A4}" type="presParOf" srcId="{8E2C5781-F6C4-4C59-ACBE-068A53939C27}" destId="{DBAF8EEB-4BBF-4029-B67A-B57D2DDE677A}" srcOrd="1" destOrd="0" presId="urn:microsoft.com/office/officeart/2005/8/layout/chevron2"/>
    <dgm:cxn modelId="{FF98F81E-2930-E142-8F12-5D4A6BE7900A}" type="presParOf" srcId="{D9A55C37-505F-4263-85B5-175990360554}" destId="{F6C8279B-85BF-4DC9-8B30-D6897A372F14}" srcOrd="1" destOrd="0" presId="urn:microsoft.com/office/officeart/2005/8/layout/chevron2"/>
    <dgm:cxn modelId="{106B0805-9CD7-C64B-A914-0C8CB59C4527}" type="presParOf" srcId="{D9A55C37-505F-4263-85B5-175990360554}" destId="{8661724B-34DB-4D18-94EC-FBFFDA46817A}" srcOrd="2" destOrd="0" presId="urn:microsoft.com/office/officeart/2005/8/layout/chevron2"/>
    <dgm:cxn modelId="{2405804D-5A88-3A41-BD60-1A5950C9D83D}" type="presParOf" srcId="{8661724B-34DB-4D18-94EC-FBFFDA46817A}" destId="{D97A74E5-F5D9-4FC3-A869-C1141EC37506}" srcOrd="0" destOrd="0" presId="urn:microsoft.com/office/officeart/2005/8/layout/chevron2"/>
    <dgm:cxn modelId="{A92E84C3-B738-214F-9D0B-4F7DE631549B}" type="presParOf" srcId="{8661724B-34DB-4D18-94EC-FBFFDA46817A}" destId="{6D03E2AF-E4EA-46D3-81E3-A49D44F43314}" srcOrd="1" destOrd="0" presId="urn:microsoft.com/office/officeart/2005/8/layout/chevron2"/>
    <dgm:cxn modelId="{889D0BEE-4012-4845-8212-33B99F52BE69}" type="presParOf" srcId="{D9A55C37-505F-4263-85B5-175990360554}" destId="{47EB1086-E5C1-41E7-9342-C040B1F79DB6}" srcOrd="3" destOrd="0" presId="urn:microsoft.com/office/officeart/2005/8/layout/chevron2"/>
    <dgm:cxn modelId="{23EFE0ED-F28C-8443-BF5D-CB3F323B05B9}" type="presParOf" srcId="{D9A55C37-505F-4263-85B5-175990360554}" destId="{882E3C9C-93DE-4D3A-8EB4-2629813C651B}" srcOrd="4" destOrd="0" presId="urn:microsoft.com/office/officeart/2005/8/layout/chevron2"/>
    <dgm:cxn modelId="{D7055A21-A367-5E46-A256-8480BC01C17F}" type="presParOf" srcId="{882E3C9C-93DE-4D3A-8EB4-2629813C651B}" destId="{478574A1-9209-4AED-9458-C9A0A203EBD5}" srcOrd="0" destOrd="0" presId="urn:microsoft.com/office/officeart/2005/8/layout/chevron2"/>
    <dgm:cxn modelId="{7E717540-F6BD-B24E-9094-4D6593F406D9}" type="presParOf" srcId="{882E3C9C-93DE-4D3A-8EB4-2629813C651B}" destId="{8F91CD99-BA06-4439-B2BB-F50610CD74CA}"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4CD2C2-20DF-43C4-8720-19810BEBE4B1}">
      <dsp:nvSpPr>
        <dsp:cNvPr id="0" name=""/>
        <dsp:cNvSpPr/>
      </dsp:nvSpPr>
      <dsp:spPr>
        <a:xfrm rot="5400000">
          <a:off x="-209782" y="635677"/>
          <a:ext cx="1398552" cy="97898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1940-1988</a:t>
          </a:r>
          <a:endParaRPr lang="ru-RU" sz="1600" kern="1200"/>
        </a:p>
      </dsp:txBody>
      <dsp:txXfrm rot="-5400000">
        <a:off x="1" y="915387"/>
        <a:ext cx="978986" cy="419566"/>
      </dsp:txXfrm>
    </dsp:sp>
    <dsp:sp modelId="{DBAF8EEB-4BBF-4029-B67A-B57D2DDE677A}">
      <dsp:nvSpPr>
        <dsp:cNvPr id="0" name=""/>
        <dsp:cNvSpPr/>
      </dsp:nvSpPr>
      <dsp:spPr>
        <a:xfrm rot="5400000">
          <a:off x="2844078" y="-1624237"/>
          <a:ext cx="1208393" cy="493857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a:t> No international governing body</a:t>
          </a:r>
          <a:endParaRPr lang="ru-RU" sz="1100" b="1" kern="1200"/>
        </a:p>
        <a:p>
          <a:pPr marL="114300" lvl="2" indent="-57150" algn="l" defTabSz="488950">
            <a:lnSpc>
              <a:spcPct val="90000"/>
            </a:lnSpc>
            <a:spcBef>
              <a:spcPct val="0"/>
            </a:spcBef>
            <a:spcAft>
              <a:spcPct val="15000"/>
            </a:spcAft>
            <a:buChar char="••"/>
          </a:pPr>
          <a:r>
            <a:rPr lang="en-US" sz="1100" kern="1200"/>
            <a:t> 1940s: first outdoor climbing competitions in the USSR (Speed discipline)</a:t>
          </a:r>
          <a:endParaRPr lang="ru-RU" sz="1100" kern="1200"/>
        </a:p>
        <a:p>
          <a:pPr marL="114300" lvl="2" indent="-57150" algn="l" defTabSz="488950">
            <a:lnSpc>
              <a:spcPct val="90000"/>
            </a:lnSpc>
            <a:spcBef>
              <a:spcPct val="0"/>
            </a:spcBef>
            <a:spcAft>
              <a:spcPct val="15000"/>
            </a:spcAft>
            <a:buChar char="••"/>
          </a:pPr>
          <a:r>
            <a:rPr lang="en-US" sz="1100" kern="1200"/>
            <a:t> 1983: first organised climbing competition in the USA  (Bouldering discipline)</a:t>
          </a:r>
          <a:endParaRPr lang="ru-RU" sz="1100" kern="1200"/>
        </a:p>
        <a:p>
          <a:pPr marL="114300" lvl="2" indent="-57150" algn="l" defTabSz="488950">
            <a:lnSpc>
              <a:spcPct val="90000"/>
            </a:lnSpc>
            <a:spcBef>
              <a:spcPct val="0"/>
            </a:spcBef>
            <a:spcAft>
              <a:spcPct val="15000"/>
            </a:spcAft>
            <a:buChar char="••"/>
          </a:pPr>
          <a:r>
            <a:rPr lang="en-US" sz="1100" kern="1200"/>
            <a:t> 1985: new era in climbing as the first outdoor competition in Lead is organised in Europe</a:t>
          </a:r>
          <a:endParaRPr lang="ru-RU" sz="1100" kern="1200"/>
        </a:p>
        <a:p>
          <a:pPr marL="114300" lvl="2" indent="-57150" algn="l" defTabSz="488950">
            <a:lnSpc>
              <a:spcPct val="90000"/>
            </a:lnSpc>
            <a:spcBef>
              <a:spcPct val="0"/>
            </a:spcBef>
            <a:spcAft>
              <a:spcPct val="15000"/>
            </a:spcAft>
            <a:buChar char="••"/>
          </a:pPr>
          <a:r>
            <a:rPr lang="en-US" sz="1100" kern="1200"/>
            <a:t> 1986: first indoor competition on artificial wall </a:t>
          </a:r>
          <a:endParaRPr lang="ru-RU" sz="1100" kern="1200"/>
        </a:p>
        <a:p>
          <a:pPr marL="114300" lvl="2" indent="-57150" algn="l" defTabSz="488950">
            <a:lnSpc>
              <a:spcPct val="90000"/>
            </a:lnSpc>
            <a:spcBef>
              <a:spcPct val="0"/>
            </a:spcBef>
            <a:spcAft>
              <a:spcPct val="15000"/>
            </a:spcAft>
            <a:buChar char="••"/>
          </a:pPr>
          <a:endParaRPr lang="ru-RU" sz="1100" kern="1200"/>
        </a:p>
      </dsp:txBody>
      <dsp:txXfrm rot="-5400000">
        <a:off x="978986" y="299844"/>
        <a:ext cx="4879589" cy="1090415"/>
      </dsp:txXfrm>
    </dsp:sp>
    <dsp:sp modelId="{D97A74E5-F5D9-4FC3-A869-C1141EC37506}">
      <dsp:nvSpPr>
        <dsp:cNvPr id="0" name=""/>
        <dsp:cNvSpPr/>
      </dsp:nvSpPr>
      <dsp:spPr>
        <a:xfrm rot="5400000">
          <a:off x="-209782" y="2195761"/>
          <a:ext cx="1398552" cy="97898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1988- 2006</a:t>
          </a:r>
          <a:endParaRPr lang="ru-RU" sz="1600" kern="1200"/>
        </a:p>
      </dsp:txBody>
      <dsp:txXfrm rot="-5400000">
        <a:off x="1" y="2475471"/>
        <a:ext cx="978986" cy="419566"/>
      </dsp:txXfrm>
    </dsp:sp>
    <dsp:sp modelId="{6D03E2AF-E4EA-46D3-81E3-A49D44F43314}">
      <dsp:nvSpPr>
        <dsp:cNvPr id="0" name=""/>
        <dsp:cNvSpPr/>
      </dsp:nvSpPr>
      <dsp:spPr>
        <a:xfrm rot="5400000">
          <a:off x="2510967" y="-13851"/>
          <a:ext cx="1874615" cy="493857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a:t> The UIAA as the international governing body</a:t>
          </a:r>
          <a:endParaRPr lang="ru-RU" sz="1100" b="1" kern="1200"/>
        </a:p>
        <a:p>
          <a:pPr marL="114300" lvl="2" indent="-57150" algn="l" defTabSz="488950">
            <a:lnSpc>
              <a:spcPct val="90000"/>
            </a:lnSpc>
            <a:spcBef>
              <a:spcPct val="0"/>
            </a:spcBef>
            <a:spcAft>
              <a:spcPct val="15000"/>
            </a:spcAft>
            <a:buChar char="••"/>
          </a:pPr>
          <a:r>
            <a:rPr lang="en-US" sz="1100" kern="1200"/>
            <a:t> 1988: sport climbing officially recognized by the International Climbing and Mountaineering Federation (UIAA)</a:t>
          </a:r>
          <a:endParaRPr lang="ru-RU" sz="1100" kern="1200"/>
        </a:p>
        <a:p>
          <a:pPr marL="114300" lvl="2" indent="-57150" algn="l" defTabSz="488950">
            <a:lnSpc>
              <a:spcPct val="90000"/>
            </a:lnSpc>
            <a:spcBef>
              <a:spcPct val="0"/>
            </a:spcBef>
            <a:spcAft>
              <a:spcPct val="15000"/>
            </a:spcAft>
            <a:buChar char="••"/>
          </a:pPr>
          <a:r>
            <a:rPr lang="en-US" sz="1100" kern="1200"/>
            <a:t> 1988-1989: first UIAA Climbing World Cups are held</a:t>
          </a:r>
          <a:endParaRPr lang="ru-RU" sz="1100" kern="1200"/>
        </a:p>
        <a:p>
          <a:pPr marL="114300" lvl="2" indent="-57150" algn="l" defTabSz="488950">
            <a:lnSpc>
              <a:spcPct val="90000"/>
            </a:lnSpc>
            <a:spcBef>
              <a:spcPct val="0"/>
            </a:spcBef>
            <a:spcAft>
              <a:spcPct val="15000"/>
            </a:spcAft>
            <a:buChar char="••"/>
          </a:pPr>
          <a:r>
            <a:rPr lang="en-US" sz="1100" kern="1200"/>
            <a:t> 1991: first UIAA World Championships is organised</a:t>
          </a:r>
          <a:endParaRPr lang="ru-RU" sz="1100" kern="1200"/>
        </a:p>
        <a:p>
          <a:pPr marL="114300" lvl="2" indent="-57150" algn="l" defTabSz="488950">
            <a:lnSpc>
              <a:spcPct val="90000"/>
            </a:lnSpc>
            <a:spcBef>
              <a:spcPct val="0"/>
            </a:spcBef>
            <a:spcAft>
              <a:spcPct val="15000"/>
            </a:spcAft>
            <a:buChar char="••"/>
          </a:pPr>
          <a:r>
            <a:rPr lang="en-US" sz="1100" kern="1200"/>
            <a:t> 1993: the UIAA decides that international competitions must be run on artificial walls only</a:t>
          </a:r>
          <a:endParaRPr lang="ru-RU" sz="1100" kern="1200"/>
        </a:p>
        <a:p>
          <a:pPr marL="114300" lvl="2" indent="-57150" algn="l" defTabSz="488950">
            <a:lnSpc>
              <a:spcPct val="90000"/>
            </a:lnSpc>
            <a:spcBef>
              <a:spcPct val="0"/>
            </a:spcBef>
            <a:spcAft>
              <a:spcPct val="15000"/>
            </a:spcAft>
            <a:buChar char="••"/>
          </a:pPr>
          <a:r>
            <a:rPr lang="en-US" sz="1100" kern="1200"/>
            <a:t> 1995: the UIAA is recognized by the IOC</a:t>
          </a:r>
          <a:endParaRPr lang="ru-RU" sz="1100" kern="1200"/>
        </a:p>
        <a:p>
          <a:pPr marL="114300" lvl="2" indent="-57150" algn="l" defTabSz="488950">
            <a:lnSpc>
              <a:spcPct val="90000"/>
            </a:lnSpc>
            <a:spcBef>
              <a:spcPct val="0"/>
            </a:spcBef>
            <a:spcAft>
              <a:spcPct val="15000"/>
            </a:spcAft>
            <a:buChar char="••"/>
          </a:pPr>
          <a:r>
            <a:rPr lang="en-US" sz="1100" kern="1200"/>
            <a:t> 1997: new structure is created inside the UIAA, the International Council for Competition Climbing</a:t>
          </a:r>
          <a:endParaRPr lang="ru-RU" sz="1100" kern="1200">
            <a:solidFill>
              <a:sysClr val="windowText" lastClr="000000"/>
            </a:solidFill>
          </a:endParaRPr>
        </a:p>
        <a:p>
          <a:pPr marL="114300" lvl="2" indent="-57150" algn="l" defTabSz="488950">
            <a:lnSpc>
              <a:spcPct val="90000"/>
            </a:lnSpc>
            <a:spcBef>
              <a:spcPct val="0"/>
            </a:spcBef>
            <a:spcAft>
              <a:spcPct val="15000"/>
            </a:spcAft>
            <a:buChar char="••"/>
          </a:pPr>
          <a:r>
            <a:rPr lang="en-US" sz="1100" kern="1200">
              <a:solidFill>
                <a:sysClr val="windowText" lastClr="000000"/>
              </a:solidFill>
            </a:rPr>
            <a:t> 2006: the UIAA decides to end its governance of competition climbing </a:t>
          </a:r>
          <a:endParaRPr lang="ru-RU" sz="1100" kern="1200">
            <a:solidFill>
              <a:sysClr val="windowText" lastClr="000000"/>
            </a:solidFill>
          </a:endParaRPr>
        </a:p>
      </dsp:txBody>
      <dsp:txXfrm rot="-5400000">
        <a:off x="978986" y="1609642"/>
        <a:ext cx="4847067" cy="1691593"/>
      </dsp:txXfrm>
    </dsp:sp>
    <dsp:sp modelId="{478574A1-9209-4AED-9458-C9A0A203EBD5}">
      <dsp:nvSpPr>
        <dsp:cNvPr id="0" name=""/>
        <dsp:cNvSpPr/>
      </dsp:nvSpPr>
      <dsp:spPr>
        <a:xfrm rot="5400000">
          <a:off x="-209782" y="3806188"/>
          <a:ext cx="1398552" cy="97898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2007 - 2017 </a:t>
          </a:r>
          <a:endParaRPr lang="ru-RU" sz="1600" kern="1200"/>
        </a:p>
      </dsp:txBody>
      <dsp:txXfrm rot="-5400000">
        <a:off x="1" y="4085898"/>
        <a:ext cx="978986" cy="419566"/>
      </dsp:txXfrm>
    </dsp:sp>
    <dsp:sp modelId="{8F91CD99-BA06-4439-B2BB-F50610CD74CA}">
      <dsp:nvSpPr>
        <dsp:cNvPr id="0" name=""/>
        <dsp:cNvSpPr/>
      </dsp:nvSpPr>
      <dsp:spPr>
        <a:xfrm rot="5400000">
          <a:off x="2677875" y="1782259"/>
          <a:ext cx="1540800" cy="493857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a:t> The IFSC as the international governing body</a:t>
          </a:r>
          <a:endParaRPr lang="ru-RU" sz="1100" kern="1200"/>
        </a:p>
        <a:p>
          <a:pPr marL="114300" lvl="2" indent="-57150" algn="l" defTabSz="488950">
            <a:lnSpc>
              <a:spcPct val="90000"/>
            </a:lnSpc>
            <a:spcBef>
              <a:spcPct val="0"/>
            </a:spcBef>
            <a:spcAft>
              <a:spcPct val="15000"/>
            </a:spcAft>
            <a:buChar char="••"/>
          </a:pPr>
          <a:r>
            <a:rPr lang="en-US" sz="1100" kern="1200"/>
            <a:t> 2007: the International Federation of Sport Climbing (IFSC) is founded</a:t>
          </a:r>
          <a:endParaRPr lang="ru-RU" sz="1100" kern="1200"/>
        </a:p>
        <a:p>
          <a:pPr marL="114300" lvl="2" indent="-57150" algn="l" defTabSz="488950">
            <a:lnSpc>
              <a:spcPct val="90000"/>
            </a:lnSpc>
            <a:spcBef>
              <a:spcPct val="0"/>
            </a:spcBef>
            <a:spcAft>
              <a:spcPct val="15000"/>
            </a:spcAft>
            <a:buChar char="••"/>
          </a:pPr>
          <a:r>
            <a:rPr lang="en-US" sz="1100" kern="1200"/>
            <a:t> 2010: the IOC recognizes the IFSC</a:t>
          </a:r>
          <a:endParaRPr lang="ru-RU" sz="1100" kern="1200"/>
        </a:p>
        <a:p>
          <a:pPr marL="114300" lvl="2" indent="-57150" algn="l" defTabSz="488950">
            <a:lnSpc>
              <a:spcPct val="90000"/>
            </a:lnSpc>
            <a:spcBef>
              <a:spcPct val="0"/>
            </a:spcBef>
            <a:spcAft>
              <a:spcPct val="15000"/>
            </a:spcAft>
            <a:buChar char="••"/>
          </a:pPr>
          <a:r>
            <a:rPr lang="en-US" sz="1100" kern="1200"/>
            <a:t> 2011: sport climbing is included in the short list as a possible new sport for the Olympic Games</a:t>
          </a:r>
          <a:endParaRPr lang="ru-RU" sz="1100" kern="1200"/>
        </a:p>
        <a:p>
          <a:pPr marL="114300" lvl="2" indent="-57150" algn="l" defTabSz="488950">
            <a:lnSpc>
              <a:spcPct val="90000"/>
            </a:lnSpc>
            <a:spcBef>
              <a:spcPct val="0"/>
            </a:spcBef>
            <a:spcAft>
              <a:spcPct val="15000"/>
            </a:spcAft>
            <a:buChar char="••"/>
          </a:pPr>
          <a:r>
            <a:rPr lang="en-US" sz="1100" kern="1200"/>
            <a:t> 2013: sport climbing fails to be selected for the Olympic Games 2020</a:t>
          </a:r>
          <a:endParaRPr lang="ru-RU" sz="1100" kern="1200"/>
        </a:p>
        <a:p>
          <a:pPr marL="114300" lvl="2" indent="-57150" algn="l" defTabSz="488950">
            <a:lnSpc>
              <a:spcPct val="90000"/>
            </a:lnSpc>
            <a:spcBef>
              <a:spcPct val="0"/>
            </a:spcBef>
            <a:spcAft>
              <a:spcPct val="15000"/>
            </a:spcAft>
            <a:buChar char="••"/>
          </a:pPr>
          <a:r>
            <a:rPr lang="en-US" sz="1100" kern="1200">
              <a:solidFill>
                <a:sysClr val="windowText" lastClr="000000"/>
              </a:solidFill>
            </a:rPr>
            <a:t> 2014: sport climbing is included in the programme of the Youth Olympic Games as a demonstration sport</a:t>
          </a:r>
          <a:endParaRPr lang="ru-RU" sz="1100" kern="1200">
            <a:solidFill>
              <a:sysClr val="windowText" lastClr="000000"/>
            </a:solidFill>
          </a:endParaRPr>
        </a:p>
        <a:p>
          <a:pPr marL="114300" lvl="2" indent="-57150" algn="l" defTabSz="488950">
            <a:lnSpc>
              <a:spcPct val="90000"/>
            </a:lnSpc>
            <a:spcBef>
              <a:spcPct val="0"/>
            </a:spcBef>
            <a:spcAft>
              <a:spcPct val="15000"/>
            </a:spcAft>
            <a:buChar char="••"/>
          </a:pPr>
          <a:r>
            <a:rPr lang="en-GB" sz="1100" kern="1200">
              <a:solidFill>
                <a:sysClr val="windowText" lastClr="000000"/>
              </a:solidFill>
            </a:rPr>
            <a:t> 2016: Sport climbing is included in the programme of the Olympic Games 2020</a:t>
          </a:r>
          <a:endParaRPr lang="ru-RU" sz="1100" kern="1200">
            <a:solidFill>
              <a:sysClr val="windowText" lastClr="000000"/>
            </a:solidFill>
          </a:endParaRPr>
        </a:p>
      </dsp:txBody>
      <dsp:txXfrm rot="-5400000">
        <a:off x="978986" y="3556364"/>
        <a:ext cx="4863362" cy="139036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975CC-5885-48F1-B052-5C6E828E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7</TotalTime>
  <Pages>30</Pages>
  <Words>9006</Words>
  <Characters>51336</Characters>
  <Application>Microsoft Office Word</Application>
  <DocSecurity>0</DocSecurity>
  <Lines>427</Lines>
  <Paragraphs>120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Red Bull GmbH</Company>
  <LinksUpToDate>false</LinksUpToDate>
  <CharactersWithSpaces>60222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Batuev</dc:creator>
  <cp:keywords/>
  <dc:description/>
  <cp:lastModifiedBy>Mikhail Batuev</cp:lastModifiedBy>
  <cp:revision>3</cp:revision>
  <cp:lastPrinted>2017-10-14T10:56:00Z</cp:lastPrinted>
  <dcterms:created xsi:type="dcterms:W3CDTF">2018-02-07T11:39:00Z</dcterms:created>
  <dcterms:modified xsi:type="dcterms:W3CDTF">2018-02-07T11:45:00Z</dcterms:modified>
</cp:coreProperties>
</file>