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82454" w14:textId="5A8EC4BE" w:rsidR="003B5781" w:rsidRPr="00634F26" w:rsidRDefault="00D12CC2" w:rsidP="005620CC">
      <w:pPr>
        <w:spacing w:line="480" w:lineRule="auto"/>
        <w:ind w:firstLine="720"/>
        <w:jc w:val="center"/>
        <w:rPr>
          <w:rFonts w:cs="Times New Roman"/>
          <w:b/>
        </w:rPr>
      </w:pPr>
      <w:bookmarkStart w:id="0" w:name="_Hlk505776513"/>
      <w:bookmarkStart w:id="1" w:name="_Hlk495042956"/>
      <w:r>
        <w:rPr>
          <w:rFonts w:cs="Times New Roman"/>
          <w:b/>
        </w:rPr>
        <w:t>Exploring i</w:t>
      </w:r>
      <w:r w:rsidR="003B5781" w:rsidRPr="00634F26">
        <w:rPr>
          <w:rFonts w:cs="Times New Roman"/>
          <w:b/>
        </w:rPr>
        <w:t xml:space="preserve">ntersectionality </w:t>
      </w:r>
      <w:r w:rsidR="001A5882" w:rsidRPr="00634F26">
        <w:rPr>
          <w:rFonts w:cs="Times New Roman"/>
          <w:b/>
        </w:rPr>
        <w:t>i</w:t>
      </w:r>
      <w:r w:rsidR="003B5781" w:rsidRPr="00634F26">
        <w:rPr>
          <w:rFonts w:cs="Times New Roman"/>
          <w:b/>
        </w:rPr>
        <w:t xml:space="preserve">ssues in </w:t>
      </w:r>
      <w:r w:rsidR="001A5882" w:rsidRPr="00634F26">
        <w:rPr>
          <w:rFonts w:cs="Times New Roman"/>
          <w:b/>
        </w:rPr>
        <w:t>e</w:t>
      </w:r>
      <w:r w:rsidR="003B5781" w:rsidRPr="00634F26">
        <w:rPr>
          <w:rFonts w:cs="Times New Roman"/>
          <w:b/>
        </w:rPr>
        <w:t xml:space="preserve">ntrepreneurial </w:t>
      </w:r>
      <w:r w:rsidR="001A5882" w:rsidRPr="00634F26">
        <w:rPr>
          <w:rFonts w:cs="Times New Roman"/>
          <w:b/>
        </w:rPr>
        <w:t>f</w:t>
      </w:r>
      <w:r w:rsidR="003B5781" w:rsidRPr="00634F26">
        <w:rPr>
          <w:rFonts w:cs="Times New Roman"/>
          <w:b/>
        </w:rPr>
        <w:t>inance:</w:t>
      </w:r>
    </w:p>
    <w:p w14:paraId="00A66F87" w14:textId="492B5693" w:rsidR="003B5781" w:rsidRPr="00634F26" w:rsidRDefault="003B5781" w:rsidP="00684B06">
      <w:pPr>
        <w:spacing w:line="480" w:lineRule="auto"/>
        <w:jc w:val="center"/>
        <w:rPr>
          <w:rFonts w:cs="Times New Roman"/>
          <w:b/>
        </w:rPr>
      </w:pPr>
      <w:r w:rsidRPr="00634F26">
        <w:rPr>
          <w:rFonts w:cs="Times New Roman"/>
          <w:b/>
        </w:rPr>
        <w:t xml:space="preserve">Policy </w:t>
      </w:r>
      <w:r w:rsidR="001A5882" w:rsidRPr="00634F26">
        <w:rPr>
          <w:rFonts w:cs="Times New Roman"/>
          <w:b/>
        </w:rPr>
        <w:t>r</w:t>
      </w:r>
      <w:r w:rsidRPr="00634F26">
        <w:rPr>
          <w:rFonts w:cs="Times New Roman"/>
          <w:b/>
        </w:rPr>
        <w:t xml:space="preserve">esponses and </w:t>
      </w:r>
      <w:r w:rsidR="001A5882" w:rsidRPr="00634F26">
        <w:rPr>
          <w:rFonts w:cs="Times New Roman"/>
          <w:b/>
        </w:rPr>
        <w:t>f</w:t>
      </w:r>
      <w:r w:rsidRPr="00634F26">
        <w:rPr>
          <w:rFonts w:cs="Times New Roman"/>
          <w:b/>
        </w:rPr>
        <w:t xml:space="preserve">uture </w:t>
      </w:r>
      <w:r w:rsidR="001A5882" w:rsidRPr="00634F26">
        <w:rPr>
          <w:rFonts w:cs="Times New Roman"/>
          <w:b/>
        </w:rPr>
        <w:t>r</w:t>
      </w:r>
      <w:r w:rsidRPr="00634F26">
        <w:rPr>
          <w:rFonts w:cs="Times New Roman"/>
          <w:b/>
        </w:rPr>
        <w:t xml:space="preserve">esearch </w:t>
      </w:r>
      <w:r w:rsidR="001A5882" w:rsidRPr="00634F26">
        <w:rPr>
          <w:rFonts w:cs="Times New Roman"/>
          <w:b/>
        </w:rPr>
        <w:t>d</w:t>
      </w:r>
      <w:r w:rsidRPr="00634F26">
        <w:rPr>
          <w:rFonts w:cs="Times New Roman"/>
          <w:b/>
        </w:rPr>
        <w:t>irections</w:t>
      </w:r>
      <w:r w:rsidRPr="00634F26" w:rsidDel="00D84DB3">
        <w:rPr>
          <w:rFonts w:cs="Times New Roman"/>
          <w:b/>
        </w:rPr>
        <w:t xml:space="preserve"> </w:t>
      </w:r>
      <w:bookmarkStart w:id="2" w:name="_GoBack"/>
      <w:bookmarkEnd w:id="0"/>
      <w:bookmarkEnd w:id="2"/>
    </w:p>
    <w:bookmarkEnd w:id="1"/>
    <w:p w14:paraId="3776558F" w14:textId="06A607A3" w:rsidR="003B5781" w:rsidRDefault="003B5781" w:rsidP="00684B06">
      <w:pPr>
        <w:spacing w:line="480" w:lineRule="auto"/>
        <w:jc w:val="center"/>
        <w:rPr>
          <w:rFonts w:cs="Times New Roman"/>
        </w:rPr>
      </w:pPr>
    </w:p>
    <w:p w14:paraId="2A7FAE04" w14:textId="77777777" w:rsidR="005620CC" w:rsidRPr="00634F26" w:rsidRDefault="005620CC" w:rsidP="00684B06">
      <w:pPr>
        <w:spacing w:line="480" w:lineRule="auto"/>
        <w:jc w:val="center"/>
        <w:rPr>
          <w:rFonts w:cs="Times New Roman"/>
        </w:rPr>
      </w:pPr>
    </w:p>
    <w:p w14:paraId="51BD2784" w14:textId="77777777" w:rsidR="003B5781" w:rsidRPr="00634F26" w:rsidRDefault="003B5781" w:rsidP="00684B06">
      <w:pPr>
        <w:spacing w:line="480" w:lineRule="auto"/>
        <w:jc w:val="center"/>
        <w:rPr>
          <w:rFonts w:cs="Times New Roman"/>
        </w:rPr>
      </w:pPr>
    </w:p>
    <w:p w14:paraId="60A1C140" w14:textId="77777777" w:rsidR="003B5781" w:rsidRPr="00634F26" w:rsidRDefault="003B5781" w:rsidP="00684B06">
      <w:pPr>
        <w:spacing w:line="480" w:lineRule="auto"/>
        <w:jc w:val="center"/>
        <w:rPr>
          <w:rFonts w:cs="Times New Roman"/>
          <w:b/>
        </w:rPr>
      </w:pPr>
      <w:r w:rsidRPr="00634F26">
        <w:rPr>
          <w:rFonts w:cs="Times New Roman"/>
          <w:b/>
        </w:rPr>
        <w:t>Jonathan M. Scott</w:t>
      </w:r>
    </w:p>
    <w:p w14:paraId="387FAD56" w14:textId="77777777" w:rsidR="003B5781" w:rsidRPr="00634F26" w:rsidRDefault="003B5781" w:rsidP="00684B06">
      <w:pPr>
        <w:spacing w:line="480" w:lineRule="auto"/>
        <w:rPr>
          <w:rFonts w:cs="Times New Roman"/>
        </w:rPr>
      </w:pPr>
    </w:p>
    <w:p w14:paraId="1529841A" w14:textId="257CA8CE" w:rsidR="003B5781" w:rsidRPr="00634F26" w:rsidRDefault="003B5781" w:rsidP="00684B06">
      <w:pPr>
        <w:spacing w:line="480" w:lineRule="auto"/>
        <w:jc w:val="center"/>
        <w:rPr>
          <w:rFonts w:cs="Times New Roman"/>
        </w:rPr>
      </w:pPr>
      <w:bookmarkStart w:id="3" w:name="_Hlk505608442"/>
      <w:r w:rsidRPr="00634F26">
        <w:rPr>
          <w:rFonts w:cs="Times New Roman"/>
        </w:rPr>
        <w:t>Newcastle Business School</w:t>
      </w:r>
      <w:r w:rsidRPr="00634F26">
        <w:rPr>
          <w:rFonts w:cs="Times New Roman"/>
        </w:rPr>
        <w:br/>
        <w:t>Northumbria University</w:t>
      </w:r>
      <w:r w:rsidRPr="00634F26">
        <w:rPr>
          <w:rFonts w:cs="Times New Roman"/>
        </w:rPr>
        <w:br/>
        <w:t>City Campus East</w:t>
      </w:r>
      <w:r w:rsidRPr="00634F26">
        <w:rPr>
          <w:rFonts w:cs="Times New Roman"/>
        </w:rPr>
        <w:br/>
        <w:t>Newcastle-upon-Tyne, NE2 1UY</w:t>
      </w:r>
      <w:r w:rsidR="00C87103" w:rsidRPr="00634F26">
        <w:rPr>
          <w:rFonts w:cs="Times New Roman"/>
        </w:rPr>
        <w:t>, UK</w:t>
      </w:r>
    </w:p>
    <w:p w14:paraId="74BD9456" w14:textId="77777777" w:rsidR="003B5781" w:rsidRPr="00634F26" w:rsidRDefault="003B5781" w:rsidP="00684B06">
      <w:pPr>
        <w:spacing w:line="480" w:lineRule="auto"/>
        <w:jc w:val="center"/>
        <w:rPr>
          <w:rFonts w:cs="Times New Roman"/>
          <w:lang w:val="fi-FI"/>
        </w:rPr>
      </w:pPr>
      <w:r w:rsidRPr="00634F26">
        <w:rPr>
          <w:rFonts w:cs="Times New Roman"/>
          <w:lang w:val="fi-FI"/>
        </w:rPr>
        <w:t xml:space="preserve">t: 44 (0) 7500708539 </w:t>
      </w:r>
    </w:p>
    <w:p w14:paraId="27F09E9B" w14:textId="77777777" w:rsidR="003B5781" w:rsidRPr="00634F26" w:rsidRDefault="003B5781" w:rsidP="00684B06">
      <w:pPr>
        <w:spacing w:line="480" w:lineRule="auto"/>
        <w:jc w:val="center"/>
        <w:rPr>
          <w:rFonts w:cs="Times New Roman"/>
          <w:lang w:val="fi-FI"/>
        </w:rPr>
      </w:pPr>
      <w:r w:rsidRPr="00634F26">
        <w:rPr>
          <w:rFonts w:cs="Times New Roman"/>
          <w:lang w:val="fi-FI"/>
        </w:rPr>
        <w:t xml:space="preserve">e: </w:t>
      </w:r>
      <w:hyperlink r:id="rId8" w:history="1">
        <w:r w:rsidRPr="00634F26">
          <w:rPr>
            <w:rStyle w:val="Hyperlink"/>
            <w:rFonts w:cs="Times New Roman"/>
            <w:color w:val="auto"/>
            <w:lang w:val="fi-FI"/>
          </w:rPr>
          <w:t>jonathan.scott@northumbria.ac.uk</w:t>
        </w:r>
      </w:hyperlink>
      <w:bookmarkEnd w:id="3"/>
    </w:p>
    <w:p w14:paraId="5501616C" w14:textId="77777777" w:rsidR="003B5781" w:rsidRPr="00634F26" w:rsidRDefault="003B5781" w:rsidP="00684B06">
      <w:pPr>
        <w:spacing w:line="480" w:lineRule="auto"/>
        <w:jc w:val="center"/>
        <w:rPr>
          <w:rFonts w:cs="Times New Roman"/>
          <w:lang w:val="fi-FI"/>
        </w:rPr>
      </w:pPr>
    </w:p>
    <w:p w14:paraId="31034028" w14:textId="77777777" w:rsidR="003B5781" w:rsidRPr="00634F26" w:rsidRDefault="003B5781" w:rsidP="00684B06">
      <w:pPr>
        <w:spacing w:line="480" w:lineRule="auto"/>
        <w:jc w:val="center"/>
        <w:rPr>
          <w:rFonts w:cs="Times New Roman"/>
          <w:lang w:val="fi-FI"/>
        </w:rPr>
      </w:pPr>
    </w:p>
    <w:p w14:paraId="64C102CA" w14:textId="77777777" w:rsidR="003B5781" w:rsidRPr="00634F26" w:rsidRDefault="003B5781" w:rsidP="00684B06">
      <w:pPr>
        <w:spacing w:line="480" w:lineRule="auto"/>
        <w:jc w:val="center"/>
        <w:rPr>
          <w:rFonts w:cs="Times New Roman"/>
          <w:b/>
          <w:lang w:val="fi-FI"/>
        </w:rPr>
      </w:pPr>
      <w:r w:rsidRPr="00634F26">
        <w:rPr>
          <w:rFonts w:cs="Times New Roman"/>
          <w:b/>
          <w:lang w:val="fi-FI"/>
        </w:rPr>
        <w:t>Javed Hussain</w:t>
      </w:r>
    </w:p>
    <w:p w14:paraId="5B94EB6E" w14:textId="77777777" w:rsidR="003B5781" w:rsidRPr="00634F26" w:rsidRDefault="003B5781" w:rsidP="00684B06">
      <w:pPr>
        <w:spacing w:line="480" w:lineRule="auto"/>
        <w:jc w:val="center"/>
        <w:rPr>
          <w:rFonts w:cs="Times New Roman"/>
          <w:lang w:val="fi-FI"/>
        </w:rPr>
      </w:pPr>
    </w:p>
    <w:p w14:paraId="7B18B1F3" w14:textId="77777777" w:rsidR="003B5781" w:rsidRPr="00634F26" w:rsidRDefault="003B5781" w:rsidP="00684B06">
      <w:pPr>
        <w:spacing w:line="480" w:lineRule="auto"/>
        <w:jc w:val="center"/>
        <w:rPr>
          <w:rFonts w:cs="Times New Roman"/>
        </w:rPr>
      </w:pPr>
      <w:r w:rsidRPr="00634F26">
        <w:rPr>
          <w:rFonts w:cs="Times New Roman"/>
        </w:rPr>
        <w:t>Birmingham City Business School</w:t>
      </w:r>
    </w:p>
    <w:p w14:paraId="7D6FB30E" w14:textId="77777777" w:rsidR="003B5781" w:rsidRPr="00634F26" w:rsidRDefault="003B5781" w:rsidP="00684B06">
      <w:pPr>
        <w:spacing w:line="480" w:lineRule="auto"/>
        <w:jc w:val="center"/>
        <w:rPr>
          <w:rFonts w:cs="Times New Roman"/>
        </w:rPr>
      </w:pPr>
      <w:r w:rsidRPr="00634F26">
        <w:rPr>
          <w:rFonts w:cs="Times New Roman"/>
        </w:rPr>
        <w:t>Birmingham City University</w:t>
      </w:r>
    </w:p>
    <w:p w14:paraId="4FA382E4" w14:textId="0ECEA717" w:rsidR="00A05A02" w:rsidRPr="005620CC" w:rsidRDefault="00A05A02" w:rsidP="005620CC">
      <w:pPr>
        <w:jc w:val="center"/>
        <w:rPr>
          <w:rFonts w:eastAsiaTheme="minorEastAsia"/>
          <w:iCs/>
          <w:noProof/>
          <w:lang w:eastAsia="en-GB"/>
        </w:rPr>
      </w:pPr>
      <w:r w:rsidRPr="005620CC">
        <w:rPr>
          <w:rFonts w:eastAsiaTheme="minorEastAsia"/>
          <w:iCs/>
          <w:noProof/>
          <w:lang w:eastAsia="en-GB"/>
        </w:rPr>
        <w:t>4 Cardigan Street</w:t>
      </w:r>
      <w:r w:rsidR="005620CC">
        <w:rPr>
          <w:rFonts w:eastAsiaTheme="minorEastAsia"/>
          <w:iCs/>
          <w:noProof/>
          <w:lang w:eastAsia="en-GB"/>
        </w:rPr>
        <w:br/>
      </w:r>
    </w:p>
    <w:p w14:paraId="2E8C03FA" w14:textId="0A7A07B2" w:rsidR="003B5781" w:rsidRPr="00634F26" w:rsidRDefault="003B5781" w:rsidP="00684B06">
      <w:pPr>
        <w:spacing w:line="480" w:lineRule="auto"/>
        <w:jc w:val="center"/>
        <w:rPr>
          <w:rFonts w:cs="Times New Roman"/>
        </w:rPr>
      </w:pPr>
      <w:r w:rsidRPr="00634F26">
        <w:rPr>
          <w:rFonts w:cs="Times New Roman"/>
        </w:rPr>
        <w:t>Birmingham, B</w:t>
      </w:r>
      <w:r w:rsidR="00A05A02">
        <w:rPr>
          <w:rFonts w:cs="Times New Roman"/>
        </w:rPr>
        <w:t>4</w:t>
      </w:r>
      <w:r w:rsidRPr="00634F26">
        <w:rPr>
          <w:rFonts w:cs="Times New Roman"/>
        </w:rPr>
        <w:t xml:space="preserve"> </w:t>
      </w:r>
      <w:r w:rsidR="00A05A02">
        <w:rPr>
          <w:rFonts w:cs="Times New Roman"/>
        </w:rPr>
        <w:t>7BD</w:t>
      </w:r>
      <w:r w:rsidR="00C87103" w:rsidRPr="00634F26">
        <w:rPr>
          <w:rFonts w:cs="Times New Roman"/>
        </w:rPr>
        <w:t>, UK</w:t>
      </w:r>
    </w:p>
    <w:p w14:paraId="4C814CE9" w14:textId="77777777" w:rsidR="003B5781" w:rsidRPr="00634F26" w:rsidRDefault="003B5781" w:rsidP="00684B06">
      <w:pPr>
        <w:spacing w:line="480" w:lineRule="auto"/>
        <w:jc w:val="center"/>
        <w:rPr>
          <w:rFonts w:cs="Times New Roman"/>
        </w:rPr>
      </w:pPr>
      <w:r w:rsidRPr="00634F26">
        <w:rPr>
          <w:rFonts w:cs="Times New Roman"/>
        </w:rPr>
        <w:t xml:space="preserve">t: + 44 121 331 5690 </w:t>
      </w:r>
    </w:p>
    <w:p w14:paraId="17705E3D" w14:textId="77777777" w:rsidR="003B5781" w:rsidRPr="00634F26" w:rsidRDefault="003B5781" w:rsidP="00684B06">
      <w:pPr>
        <w:spacing w:line="480" w:lineRule="auto"/>
        <w:jc w:val="center"/>
        <w:rPr>
          <w:rFonts w:cs="Times New Roman"/>
        </w:rPr>
      </w:pPr>
      <w:r w:rsidRPr="00634F26">
        <w:rPr>
          <w:rFonts w:cs="Times New Roman"/>
          <w:lang w:val="es-ES"/>
        </w:rPr>
        <w:t xml:space="preserve">e: </w:t>
      </w:r>
      <w:hyperlink r:id="rId9" w:history="1">
        <w:r w:rsidRPr="00634F26">
          <w:rPr>
            <w:rStyle w:val="Hyperlink"/>
            <w:rFonts w:cs="Times New Roman"/>
            <w:color w:val="auto"/>
          </w:rPr>
          <w:t>javed.hussain@bcu.ac.uk</w:t>
        </w:r>
      </w:hyperlink>
      <w:r w:rsidRPr="00634F26">
        <w:rPr>
          <w:rFonts w:cs="Times New Roman"/>
        </w:rPr>
        <w:t xml:space="preserve"> </w:t>
      </w:r>
    </w:p>
    <w:p w14:paraId="4CDC0A99" w14:textId="77777777" w:rsidR="003B5781" w:rsidRPr="00634F26" w:rsidRDefault="003B5781" w:rsidP="00684B06">
      <w:pPr>
        <w:spacing w:line="480" w:lineRule="auto"/>
        <w:jc w:val="center"/>
        <w:rPr>
          <w:rFonts w:cs="Times New Roman"/>
        </w:rPr>
      </w:pPr>
    </w:p>
    <w:p w14:paraId="0DBAA4FE" w14:textId="28ECE537" w:rsidR="00C72524" w:rsidRDefault="005620CC" w:rsidP="005620CC">
      <w:pPr>
        <w:widowControl/>
        <w:suppressAutoHyphens w:val="0"/>
        <w:spacing w:after="160" w:line="259" w:lineRule="auto"/>
        <w:rPr>
          <w:rFonts w:cs="Times New Roman"/>
          <w:b/>
        </w:rPr>
      </w:pPr>
      <w:r>
        <w:rPr>
          <w:rFonts w:cs="Times New Roman"/>
          <w:b/>
        </w:rPr>
        <w:br w:type="page"/>
      </w:r>
      <w:r w:rsidR="00C72524">
        <w:rPr>
          <w:rFonts w:cs="Times New Roman"/>
          <w:b/>
        </w:rPr>
        <w:lastRenderedPageBreak/>
        <w:t>Main Message</w:t>
      </w:r>
    </w:p>
    <w:p w14:paraId="26B631B5" w14:textId="5EAE9F44" w:rsidR="00C72524" w:rsidRPr="00C72524" w:rsidRDefault="00C72524" w:rsidP="00684B06">
      <w:pPr>
        <w:spacing w:line="480" w:lineRule="auto"/>
        <w:rPr>
          <w:rFonts w:cs="Times New Roman"/>
          <w:color w:val="000000" w:themeColor="text1"/>
        </w:rPr>
      </w:pPr>
      <w:r w:rsidRPr="00C72524">
        <w:rPr>
          <w:rFonts w:cs="Times New Roman"/>
          <w:color w:val="000000" w:themeColor="text1"/>
        </w:rPr>
        <w:t xml:space="preserve">Entrepreneurial finance scholars </w:t>
      </w:r>
      <w:r w:rsidR="005620CC">
        <w:rPr>
          <w:rFonts w:cs="Times New Roman"/>
          <w:color w:val="000000" w:themeColor="text1"/>
        </w:rPr>
        <w:t>(</w:t>
      </w:r>
      <w:r w:rsidRPr="00C72524">
        <w:rPr>
          <w:rFonts w:cs="Times New Roman"/>
          <w:color w:val="000000" w:themeColor="text1"/>
        </w:rPr>
        <w:t>and policy-makers</w:t>
      </w:r>
      <w:r w:rsidR="005620CC">
        <w:rPr>
          <w:rFonts w:cs="Times New Roman"/>
          <w:color w:val="000000" w:themeColor="text1"/>
        </w:rPr>
        <w:t>)</w:t>
      </w:r>
      <w:r w:rsidRPr="00C72524">
        <w:rPr>
          <w:rFonts w:cs="Times New Roman"/>
          <w:color w:val="000000" w:themeColor="text1"/>
        </w:rPr>
        <w:t xml:space="preserve"> need to </w:t>
      </w:r>
      <w:r w:rsidR="00AD4BF0" w:rsidRPr="00C72524">
        <w:rPr>
          <w:rFonts w:cs="Times New Roman"/>
          <w:color w:val="000000" w:themeColor="text1"/>
        </w:rPr>
        <w:t>ad</w:t>
      </w:r>
      <w:r w:rsidR="005620CC">
        <w:rPr>
          <w:rFonts w:cs="Times New Roman"/>
          <w:color w:val="000000" w:themeColor="text1"/>
        </w:rPr>
        <w:t>o</w:t>
      </w:r>
      <w:r w:rsidR="00AD4BF0" w:rsidRPr="00C72524">
        <w:rPr>
          <w:rFonts w:cs="Times New Roman"/>
          <w:color w:val="000000" w:themeColor="text1"/>
        </w:rPr>
        <w:t>pt an intersectional approach to their analysis</w:t>
      </w:r>
      <w:r w:rsidR="00AD4BF0">
        <w:rPr>
          <w:rFonts w:cs="Times New Roman"/>
          <w:color w:val="000000" w:themeColor="text1"/>
        </w:rPr>
        <w:t xml:space="preserve"> </w:t>
      </w:r>
      <w:r w:rsidR="005620CC">
        <w:rPr>
          <w:rFonts w:cs="Times New Roman"/>
          <w:color w:val="000000" w:themeColor="text1"/>
        </w:rPr>
        <w:t xml:space="preserve">(and policy-making) </w:t>
      </w:r>
      <w:r w:rsidR="00AD4BF0">
        <w:rPr>
          <w:rFonts w:cs="Times New Roman"/>
          <w:color w:val="000000" w:themeColor="text1"/>
        </w:rPr>
        <w:t xml:space="preserve">and </w:t>
      </w:r>
      <w:r w:rsidR="00AD4BF0" w:rsidRPr="00C72524">
        <w:rPr>
          <w:rFonts w:cs="Times New Roman"/>
          <w:color w:val="000000" w:themeColor="text1"/>
        </w:rPr>
        <w:t>pay</w:t>
      </w:r>
      <w:r w:rsidRPr="00C72524">
        <w:rPr>
          <w:rFonts w:cs="Times New Roman"/>
          <w:color w:val="000000" w:themeColor="text1"/>
        </w:rPr>
        <w:t xml:space="preserve"> more attention to the interplay between the owner-manager characteristics of ethnicity/race, gender, and social class</w:t>
      </w:r>
      <w:r w:rsidR="00AD4BF0">
        <w:rPr>
          <w:rFonts w:cs="Times New Roman"/>
          <w:color w:val="000000" w:themeColor="text1"/>
        </w:rPr>
        <w:t>.</w:t>
      </w:r>
      <w:r w:rsidRPr="00C72524">
        <w:rPr>
          <w:rFonts w:cs="Times New Roman"/>
          <w:color w:val="000000" w:themeColor="text1"/>
        </w:rPr>
        <w:t xml:space="preserve"> </w:t>
      </w:r>
    </w:p>
    <w:p w14:paraId="072FC799" w14:textId="1276E472" w:rsidR="00C72524" w:rsidRDefault="00C72524" w:rsidP="00684B06">
      <w:pPr>
        <w:spacing w:line="480" w:lineRule="auto"/>
        <w:rPr>
          <w:rFonts w:cs="Times New Roman"/>
          <w:b/>
          <w:lang w:val="en-US"/>
        </w:rPr>
      </w:pPr>
    </w:p>
    <w:p w14:paraId="7626A833" w14:textId="6763C933" w:rsidR="00C87103" w:rsidRDefault="00C87103" w:rsidP="00684B06">
      <w:pPr>
        <w:spacing w:line="480" w:lineRule="auto"/>
        <w:rPr>
          <w:rFonts w:eastAsia="Times New Roman" w:cs="Times New Roman"/>
          <w:b/>
          <w:sz w:val="23"/>
        </w:rPr>
      </w:pPr>
      <w:r w:rsidRPr="00C87103">
        <w:rPr>
          <w:rFonts w:eastAsia="Times New Roman" w:cs="Times New Roman"/>
          <w:b/>
          <w:sz w:val="23"/>
        </w:rPr>
        <w:t>Shorter Title of the manuscript</w:t>
      </w:r>
    </w:p>
    <w:p w14:paraId="66CD8463" w14:textId="68D1B81A" w:rsidR="00C87103" w:rsidRPr="00C87103" w:rsidRDefault="00D12CC2">
      <w:pPr>
        <w:spacing w:line="480" w:lineRule="auto"/>
        <w:rPr>
          <w:rFonts w:cs="Times New Roman"/>
        </w:rPr>
      </w:pPr>
      <w:r>
        <w:rPr>
          <w:rFonts w:cs="Times New Roman"/>
        </w:rPr>
        <w:t>Exploring i</w:t>
      </w:r>
      <w:r w:rsidR="00C87103" w:rsidRPr="00C87103">
        <w:rPr>
          <w:rFonts w:cs="Times New Roman"/>
        </w:rPr>
        <w:t xml:space="preserve">ntersectionality issues in entrepreneurial finance </w:t>
      </w:r>
    </w:p>
    <w:p w14:paraId="755CA8F9" w14:textId="77777777" w:rsidR="00C87103" w:rsidRPr="00634F26" w:rsidRDefault="00C87103">
      <w:pPr>
        <w:spacing w:line="480" w:lineRule="auto"/>
        <w:rPr>
          <w:rFonts w:cs="Times New Roman"/>
          <w:b/>
        </w:rPr>
      </w:pPr>
    </w:p>
    <w:p w14:paraId="308F7184" w14:textId="208DDDAA" w:rsidR="00164252" w:rsidRPr="00634F26" w:rsidRDefault="00164252">
      <w:pPr>
        <w:spacing w:line="480" w:lineRule="auto"/>
        <w:rPr>
          <w:rFonts w:cs="Times New Roman"/>
          <w:b/>
        </w:rPr>
      </w:pPr>
      <w:r w:rsidRPr="00634F26">
        <w:rPr>
          <w:rFonts w:cs="Times New Roman"/>
          <w:b/>
        </w:rPr>
        <w:t xml:space="preserve">Key </w:t>
      </w:r>
      <w:r w:rsidR="00684B06">
        <w:rPr>
          <w:rFonts w:cs="Times New Roman"/>
          <w:b/>
        </w:rPr>
        <w:t>p</w:t>
      </w:r>
      <w:r w:rsidRPr="00634F26">
        <w:rPr>
          <w:rFonts w:cs="Times New Roman"/>
          <w:b/>
        </w:rPr>
        <w:t xml:space="preserve">oints </w:t>
      </w:r>
    </w:p>
    <w:p w14:paraId="208BBADD" w14:textId="76DBE991" w:rsidR="00164252" w:rsidRDefault="00684B06" w:rsidP="00684B06">
      <w:pPr>
        <w:spacing w:line="480" w:lineRule="auto"/>
        <w:ind w:firstLine="720"/>
        <w:rPr>
          <w:rFonts w:cs="Times New Roman"/>
        </w:rPr>
      </w:pPr>
      <w:r>
        <w:rPr>
          <w:rFonts w:cs="Times New Roman"/>
        </w:rPr>
        <w:t>Since m</w:t>
      </w:r>
      <w:r w:rsidR="00164252" w:rsidRPr="00634F26">
        <w:rPr>
          <w:rFonts w:cs="Times New Roman"/>
        </w:rPr>
        <w:t>ost literature on entrepreneurial finance treats ethnicity/race, gender, and class separately</w:t>
      </w:r>
      <w:r>
        <w:rPr>
          <w:rFonts w:cs="Times New Roman"/>
        </w:rPr>
        <w:t>,</w:t>
      </w:r>
      <w:r w:rsidR="00164252" w:rsidRPr="00634F26">
        <w:rPr>
          <w:rFonts w:cs="Times New Roman"/>
        </w:rPr>
        <w:t xml:space="preserve"> </w:t>
      </w:r>
      <w:r>
        <w:rPr>
          <w:rFonts w:cs="Times New Roman"/>
        </w:rPr>
        <w:t>a</w:t>
      </w:r>
      <w:r w:rsidR="00164252" w:rsidRPr="00634F26">
        <w:rPr>
          <w:rFonts w:cs="Times New Roman"/>
        </w:rPr>
        <w:t xml:space="preserve">n intersectional approach to analysis is complex, whether social (race, gender, social class) or situational characteristics (entrepreneur versus migrant/social or health care worker). </w:t>
      </w:r>
    </w:p>
    <w:p w14:paraId="2B8C809C" w14:textId="5B5E430B" w:rsidR="00164252" w:rsidRPr="00634F26" w:rsidRDefault="00684B06" w:rsidP="00684B06">
      <w:pPr>
        <w:spacing w:line="480" w:lineRule="auto"/>
        <w:rPr>
          <w:rFonts w:cs="Times New Roman"/>
        </w:rPr>
      </w:pPr>
      <w:r>
        <w:rPr>
          <w:rFonts w:cs="Times New Roman"/>
        </w:rPr>
        <w:tab/>
      </w:r>
      <w:r w:rsidR="00164252" w:rsidRPr="00634F26">
        <w:rPr>
          <w:rFonts w:cs="Times New Roman"/>
        </w:rPr>
        <w:t xml:space="preserve">Women, ethnic minorities, and working-class people are disadvantaged when seeking finance. </w:t>
      </w:r>
    </w:p>
    <w:p w14:paraId="421817E3" w14:textId="0255A9DE" w:rsidR="00164252" w:rsidRDefault="00164252" w:rsidP="00684B06">
      <w:pPr>
        <w:spacing w:line="480" w:lineRule="auto"/>
        <w:ind w:firstLine="720"/>
        <w:rPr>
          <w:rFonts w:cs="Times New Roman"/>
        </w:rPr>
      </w:pPr>
      <w:r w:rsidRPr="00634F26">
        <w:rPr>
          <w:rFonts w:cs="Times New Roman"/>
        </w:rPr>
        <w:t>We integrate the literature and proposes intersectionality as a framework for policy-makers</w:t>
      </w:r>
      <w:r w:rsidR="00684B06">
        <w:rPr>
          <w:rFonts w:cs="Times New Roman"/>
        </w:rPr>
        <w:t>, since t</w:t>
      </w:r>
      <w:r w:rsidRPr="00634F26">
        <w:rPr>
          <w:rFonts w:cs="Times New Roman"/>
        </w:rPr>
        <w:t>he interplay between these characteristics can be addressed to develop innovative methods of finance.</w:t>
      </w:r>
    </w:p>
    <w:p w14:paraId="03F3C15E" w14:textId="77777777" w:rsidR="00684B06" w:rsidRPr="00634F26" w:rsidRDefault="00684B06" w:rsidP="00684B06">
      <w:pPr>
        <w:spacing w:line="480" w:lineRule="auto"/>
        <w:rPr>
          <w:rFonts w:cs="Times New Roman"/>
        </w:rPr>
      </w:pPr>
    </w:p>
    <w:p w14:paraId="3159247A" w14:textId="77777777" w:rsidR="003B5781" w:rsidRPr="00634F26" w:rsidRDefault="00164252" w:rsidP="00684B06">
      <w:pPr>
        <w:spacing w:line="480" w:lineRule="auto"/>
        <w:rPr>
          <w:rFonts w:cs="Times New Roman"/>
        </w:rPr>
      </w:pPr>
      <w:r w:rsidRPr="00634F26">
        <w:rPr>
          <w:rFonts w:cs="Times New Roman"/>
          <w:b/>
        </w:rPr>
        <w:t>J.E.L. classification codes:</w:t>
      </w:r>
      <w:r w:rsidR="0071375A" w:rsidRPr="00634F26">
        <w:rPr>
          <w:rFonts w:cs="Times New Roman"/>
          <w:b/>
        </w:rPr>
        <w:t xml:space="preserve"> </w:t>
      </w:r>
      <w:r w:rsidR="0071375A" w:rsidRPr="00634F26">
        <w:rPr>
          <w:rFonts w:cs="Times New Roman"/>
        </w:rPr>
        <w:t>G2 (Financial Institutions and Services), L26 (Entrepreneurship), JI15 (Economics of Minorities), J16 (Economics of Gender).</w:t>
      </w:r>
      <w:r w:rsidR="0071375A" w:rsidRPr="00634F26">
        <w:rPr>
          <w:rFonts w:cs="Times New Roman"/>
        </w:rPr>
        <w:br/>
      </w:r>
      <w:r w:rsidR="0071375A" w:rsidRPr="00634F26">
        <w:rPr>
          <w:rFonts w:cs="Times New Roman"/>
          <w:b/>
        </w:rPr>
        <w:t xml:space="preserve">E.F.M. classification code: </w:t>
      </w:r>
      <w:r w:rsidR="0071375A" w:rsidRPr="00634F26">
        <w:rPr>
          <w:rFonts w:cs="Times New Roman"/>
        </w:rPr>
        <w:t xml:space="preserve">800 (Small Business). </w:t>
      </w:r>
    </w:p>
    <w:p w14:paraId="43D91AF6" w14:textId="2187E3F6" w:rsidR="00684B06" w:rsidRDefault="00684B06">
      <w:pPr>
        <w:widowControl/>
        <w:suppressAutoHyphens w:val="0"/>
        <w:spacing w:after="160" w:line="259" w:lineRule="auto"/>
        <w:rPr>
          <w:rFonts w:cs="Times New Roman"/>
        </w:rPr>
      </w:pPr>
      <w:r>
        <w:rPr>
          <w:rFonts w:cs="Times New Roman"/>
        </w:rPr>
        <w:br w:type="page"/>
      </w:r>
    </w:p>
    <w:p w14:paraId="02E2DBDA" w14:textId="76AC578C" w:rsidR="00183A69" w:rsidRPr="00634F26" w:rsidRDefault="00634F26" w:rsidP="003B5781">
      <w:pPr>
        <w:spacing w:line="480" w:lineRule="auto"/>
        <w:rPr>
          <w:rFonts w:cs="Times New Roman"/>
          <w:b/>
        </w:rPr>
      </w:pPr>
      <w:r w:rsidRPr="00634F26">
        <w:rPr>
          <w:rFonts w:cs="Times New Roman"/>
          <w:b/>
        </w:rPr>
        <w:lastRenderedPageBreak/>
        <w:t xml:space="preserve">INTRODUCTION </w:t>
      </w:r>
    </w:p>
    <w:p w14:paraId="5418FD68" w14:textId="79890D86" w:rsidR="008D1CBB" w:rsidRPr="00634F26" w:rsidRDefault="008D1CBB" w:rsidP="008D1CBB">
      <w:pPr>
        <w:spacing w:line="480" w:lineRule="auto"/>
        <w:rPr>
          <w:rFonts w:cs="Times New Roman"/>
        </w:rPr>
      </w:pPr>
      <w:r w:rsidRPr="00634F26">
        <w:rPr>
          <w:rFonts w:cs="Times New Roman"/>
        </w:rPr>
        <w:t xml:space="preserve">The </w:t>
      </w:r>
      <w:r w:rsidR="00F71B4C" w:rsidRPr="00634F26">
        <w:rPr>
          <w:rFonts w:cs="Times New Roman"/>
        </w:rPr>
        <w:t xml:space="preserve">Global </w:t>
      </w:r>
      <w:r w:rsidRPr="00634F26">
        <w:rPr>
          <w:rFonts w:cs="Times New Roman"/>
        </w:rPr>
        <w:t>F</w:t>
      </w:r>
      <w:r w:rsidR="00F71B4C" w:rsidRPr="00634F26">
        <w:rPr>
          <w:rFonts w:cs="Times New Roman"/>
        </w:rPr>
        <w:t xml:space="preserve">inancial </w:t>
      </w:r>
      <w:r w:rsidRPr="00634F26">
        <w:rPr>
          <w:rFonts w:cs="Times New Roman"/>
        </w:rPr>
        <w:t>C</w:t>
      </w:r>
      <w:r w:rsidR="00F71B4C" w:rsidRPr="00634F26">
        <w:rPr>
          <w:rFonts w:cs="Times New Roman"/>
        </w:rPr>
        <w:t xml:space="preserve">risis </w:t>
      </w:r>
      <w:r w:rsidRPr="00634F26">
        <w:rPr>
          <w:rFonts w:cs="Times New Roman"/>
        </w:rPr>
        <w:t xml:space="preserve">(GFC) </w:t>
      </w:r>
      <w:r w:rsidR="00F71B4C" w:rsidRPr="00634F26">
        <w:rPr>
          <w:rFonts w:cs="Times New Roman"/>
        </w:rPr>
        <w:t>of 2008</w:t>
      </w:r>
      <w:r w:rsidRPr="00634F26">
        <w:rPr>
          <w:rFonts w:cs="Times New Roman"/>
        </w:rPr>
        <w:t>,</w:t>
      </w:r>
      <w:r w:rsidR="00F71B4C" w:rsidRPr="00634F26">
        <w:rPr>
          <w:rFonts w:cs="Times New Roman"/>
        </w:rPr>
        <w:t xml:space="preserve"> </w:t>
      </w:r>
      <w:r w:rsidRPr="00634F26">
        <w:rPr>
          <w:rFonts w:cs="Times New Roman"/>
        </w:rPr>
        <w:t xml:space="preserve">the </w:t>
      </w:r>
      <w:r w:rsidR="00F71B4C" w:rsidRPr="00634F26">
        <w:rPr>
          <w:rFonts w:cs="Times New Roman"/>
        </w:rPr>
        <w:t xml:space="preserve">ensuing </w:t>
      </w:r>
      <w:r w:rsidR="008278A8" w:rsidRPr="00634F26">
        <w:rPr>
          <w:rFonts w:cs="Times New Roman"/>
        </w:rPr>
        <w:t xml:space="preserve">Governmental </w:t>
      </w:r>
      <w:r w:rsidR="00F71B4C" w:rsidRPr="00634F26">
        <w:rPr>
          <w:rFonts w:cs="Times New Roman"/>
        </w:rPr>
        <w:t>austerity measures</w:t>
      </w:r>
      <w:r w:rsidRPr="00634F26">
        <w:rPr>
          <w:rFonts w:cs="Times New Roman"/>
        </w:rPr>
        <w:t>,</w:t>
      </w:r>
      <w:r w:rsidR="00F71B4C" w:rsidRPr="00634F26">
        <w:rPr>
          <w:rFonts w:cs="Times New Roman"/>
        </w:rPr>
        <w:t xml:space="preserve"> and </w:t>
      </w:r>
      <w:r w:rsidRPr="00634F26">
        <w:rPr>
          <w:rFonts w:cs="Times New Roman"/>
        </w:rPr>
        <w:t xml:space="preserve">the emergent changing global </w:t>
      </w:r>
      <w:r w:rsidR="00F71B4C" w:rsidRPr="00634F26">
        <w:rPr>
          <w:rFonts w:cs="Times New Roman"/>
        </w:rPr>
        <w:t xml:space="preserve">trade </w:t>
      </w:r>
      <w:r w:rsidRPr="00634F26">
        <w:rPr>
          <w:rFonts w:cs="Times New Roman"/>
        </w:rPr>
        <w:t xml:space="preserve">relationships </w:t>
      </w:r>
      <w:r w:rsidR="008278A8" w:rsidRPr="00634F26">
        <w:rPr>
          <w:rFonts w:cs="Times New Roman"/>
        </w:rPr>
        <w:t>and migration regimes following</w:t>
      </w:r>
      <w:r w:rsidRPr="00634F26">
        <w:rPr>
          <w:rFonts w:cs="Times New Roman"/>
        </w:rPr>
        <w:t xml:space="preserve"> ‘populist’ plebiscites in the UK and the US ha</w:t>
      </w:r>
      <w:r w:rsidR="00CF09AB" w:rsidRPr="00634F26">
        <w:rPr>
          <w:rFonts w:cs="Times New Roman"/>
        </w:rPr>
        <w:t>ve</w:t>
      </w:r>
      <w:r w:rsidRPr="00634F26">
        <w:rPr>
          <w:rFonts w:cs="Times New Roman"/>
        </w:rPr>
        <w:t xml:space="preserve"> engendered a new imperative for societies </w:t>
      </w:r>
      <w:r w:rsidR="00F71B4C" w:rsidRPr="00634F26">
        <w:rPr>
          <w:rFonts w:cs="Times New Roman"/>
        </w:rPr>
        <w:t xml:space="preserve">to make better use of </w:t>
      </w:r>
      <w:r w:rsidRPr="00634F26">
        <w:rPr>
          <w:rFonts w:cs="Times New Roman"/>
        </w:rPr>
        <w:t xml:space="preserve">the </w:t>
      </w:r>
      <w:r w:rsidR="00F71B4C" w:rsidRPr="00634F26">
        <w:rPr>
          <w:rFonts w:cs="Times New Roman"/>
        </w:rPr>
        <w:t xml:space="preserve">talent amongst </w:t>
      </w:r>
      <w:r w:rsidRPr="00634F26">
        <w:rPr>
          <w:rFonts w:cs="Times New Roman"/>
        </w:rPr>
        <w:t xml:space="preserve">their </w:t>
      </w:r>
      <w:r w:rsidR="00F71B4C" w:rsidRPr="00634F26">
        <w:rPr>
          <w:rFonts w:cs="Times New Roman"/>
        </w:rPr>
        <w:t>population</w:t>
      </w:r>
      <w:r w:rsidRPr="00634F26">
        <w:rPr>
          <w:rFonts w:cs="Times New Roman"/>
        </w:rPr>
        <w:t>s</w:t>
      </w:r>
      <w:r w:rsidR="00F71B4C" w:rsidRPr="00634F26">
        <w:rPr>
          <w:rFonts w:cs="Times New Roman"/>
        </w:rPr>
        <w:t xml:space="preserve"> to </w:t>
      </w:r>
      <w:r w:rsidRPr="00634F26">
        <w:rPr>
          <w:rFonts w:cs="Times New Roman"/>
        </w:rPr>
        <w:t xml:space="preserve">enhance their </w:t>
      </w:r>
      <w:r w:rsidR="00F71B4C" w:rsidRPr="00634F26">
        <w:rPr>
          <w:rFonts w:cs="Times New Roman"/>
        </w:rPr>
        <w:t>competitive edge</w:t>
      </w:r>
      <w:r w:rsidRPr="00634F26">
        <w:rPr>
          <w:rFonts w:cs="Times New Roman"/>
        </w:rPr>
        <w:t>.</w:t>
      </w:r>
      <w:r w:rsidR="00F71B4C" w:rsidRPr="00634F26">
        <w:rPr>
          <w:rFonts w:cs="Times New Roman"/>
        </w:rPr>
        <w:t xml:space="preserve"> </w:t>
      </w:r>
      <w:r w:rsidRPr="00634F26">
        <w:rPr>
          <w:rFonts w:cs="Times New Roman"/>
        </w:rPr>
        <w:t>W</w:t>
      </w:r>
      <w:r w:rsidR="00F71B4C" w:rsidRPr="00634F26">
        <w:rPr>
          <w:rFonts w:cs="Times New Roman"/>
        </w:rPr>
        <w:t>ithin this context</w:t>
      </w:r>
      <w:r w:rsidRPr="00634F26">
        <w:rPr>
          <w:rFonts w:cs="Times New Roman"/>
        </w:rPr>
        <w:t>,</w:t>
      </w:r>
      <w:r w:rsidR="00F71B4C" w:rsidRPr="00634F26">
        <w:rPr>
          <w:rFonts w:cs="Times New Roman"/>
        </w:rPr>
        <w:t xml:space="preserve"> ethnic women entrepreneurs </w:t>
      </w:r>
      <w:r w:rsidRPr="00634F26">
        <w:rPr>
          <w:rFonts w:cs="Times New Roman"/>
        </w:rPr>
        <w:t xml:space="preserve">can be considered to be an </w:t>
      </w:r>
      <w:r w:rsidR="00F71B4C" w:rsidRPr="00634F26">
        <w:rPr>
          <w:rFonts w:cs="Times New Roman"/>
        </w:rPr>
        <w:t>underutili</w:t>
      </w:r>
      <w:r w:rsidR="006721D1" w:rsidRPr="00634F26">
        <w:rPr>
          <w:rFonts w:cs="Times New Roman"/>
        </w:rPr>
        <w:t>z</w:t>
      </w:r>
      <w:r w:rsidR="00F71B4C" w:rsidRPr="00634F26">
        <w:rPr>
          <w:rFonts w:cs="Times New Roman"/>
        </w:rPr>
        <w:t xml:space="preserve">ed resource.  </w:t>
      </w:r>
      <w:r w:rsidR="00AC4785" w:rsidRPr="00634F26">
        <w:rPr>
          <w:rFonts w:cs="Times New Roman"/>
        </w:rPr>
        <w:t xml:space="preserve">In an ever-interconnected world economic system, </w:t>
      </w:r>
      <w:r w:rsidR="008278A8" w:rsidRPr="00634F26">
        <w:rPr>
          <w:rFonts w:cs="Times New Roman"/>
        </w:rPr>
        <w:t xml:space="preserve">entrepreneurship </w:t>
      </w:r>
      <w:r w:rsidR="00AC4785" w:rsidRPr="00634F26">
        <w:rPr>
          <w:rFonts w:cs="Times New Roman"/>
        </w:rPr>
        <w:t xml:space="preserve">is vital for the wellbeing of an economy, </w:t>
      </w:r>
      <w:r w:rsidR="007D5812" w:rsidRPr="00634F26">
        <w:rPr>
          <w:rFonts w:cs="Times New Roman"/>
        </w:rPr>
        <w:t>and ethnic</w:t>
      </w:r>
      <w:r w:rsidR="00AC4785" w:rsidRPr="00634F26">
        <w:rPr>
          <w:rFonts w:cs="Times New Roman"/>
        </w:rPr>
        <w:t xml:space="preserve"> entrepreneurs</w:t>
      </w:r>
      <w:r w:rsidR="001B694E" w:rsidRPr="00634F26">
        <w:rPr>
          <w:rFonts w:cs="Times New Roman"/>
        </w:rPr>
        <w:t xml:space="preserve"> </w:t>
      </w:r>
      <w:r w:rsidR="00AC3320" w:rsidRPr="00634F26">
        <w:rPr>
          <w:rFonts w:cs="Times New Roman"/>
        </w:rPr>
        <w:t>play</w:t>
      </w:r>
      <w:r w:rsidR="00AC4785" w:rsidRPr="00634F26">
        <w:rPr>
          <w:rFonts w:cs="Times New Roman"/>
        </w:rPr>
        <w:t xml:space="preserve"> an important role.</w:t>
      </w:r>
      <w:bookmarkStart w:id="4" w:name="_Hlk509410613"/>
      <w:r w:rsidR="008278A8" w:rsidRPr="00634F26">
        <w:rPr>
          <w:rFonts w:cs="Times New Roman"/>
        </w:rPr>
        <w:t xml:space="preserve"> </w:t>
      </w:r>
      <w:bookmarkEnd w:id="4"/>
      <w:r w:rsidR="001B694E" w:rsidRPr="00634F26">
        <w:rPr>
          <w:rFonts w:cs="Times New Roman"/>
        </w:rPr>
        <w:t xml:space="preserve">13 per cent </w:t>
      </w:r>
      <w:r w:rsidR="00055878" w:rsidRPr="00634F26">
        <w:rPr>
          <w:rFonts w:cs="Times New Roman"/>
        </w:rPr>
        <w:t xml:space="preserve">of </w:t>
      </w:r>
      <w:r w:rsidR="005620CC" w:rsidRPr="00634F26">
        <w:rPr>
          <w:rFonts w:cs="Times New Roman"/>
        </w:rPr>
        <w:t xml:space="preserve">UK </w:t>
      </w:r>
      <w:r w:rsidR="00055878" w:rsidRPr="00634F26">
        <w:rPr>
          <w:rFonts w:cs="Times New Roman"/>
        </w:rPr>
        <w:t>new</w:t>
      </w:r>
      <w:r w:rsidR="001B694E" w:rsidRPr="00634F26">
        <w:rPr>
          <w:rFonts w:cs="Times New Roman"/>
        </w:rPr>
        <w:t xml:space="preserve"> ventures are started by e</w:t>
      </w:r>
      <w:r w:rsidR="003424C5" w:rsidRPr="00634F26">
        <w:rPr>
          <w:rFonts w:cs="Times New Roman"/>
        </w:rPr>
        <w:t>thnic</w:t>
      </w:r>
      <w:r w:rsidR="001B694E" w:rsidRPr="00634F26">
        <w:rPr>
          <w:rFonts w:cs="Times New Roman"/>
        </w:rPr>
        <w:t xml:space="preserve"> </w:t>
      </w:r>
      <w:r w:rsidR="003424C5" w:rsidRPr="00634F26">
        <w:rPr>
          <w:rFonts w:cs="Times New Roman"/>
        </w:rPr>
        <w:t>entrepreneurs</w:t>
      </w:r>
      <w:r w:rsidR="008278A8" w:rsidRPr="00634F26">
        <w:rPr>
          <w:rFonts w:cs="Times New Roman"/>
        </w:rPr>
        <w:t xml:space="preserve"> and </w:t>
      </w:r>
      <w:r w:rsidR="00055878" w:rsidRPr="00634F26">
        <w:rPr>
          <w:rFonts w:cs="Times New Roman"/>
        </w:rPr>
        <w:t xml:space="preserve">the </w:t>
      </w:r>
      <w:r w:rsidR="0038607A" w:rsidRPr="00634F26">
        <w:rPr>
          <w:rFonts w:cs="Times New Roman"/>
        </w:rPr>
        <w:t>take-</w:t>
      </w:r>
      <w:r w:rsidR="008278A8" w:rsidRPr="00634F26">
        <w:rPr>
          <w:rFonts w:cs="Times New Roman"/>
        </w:rPr>
        <w:t>up</w:t>
      </w:r>
      <w:r w:rsidR="0038607A" w:rsidRPr="00634F26">
        <w:rPr>
          <w:rFonts w:cs="Times New Roman"/>
        </w:rPr>
        <w:t xml:space="preserve"> </w:t>
      </w:r>
      <w:r w:rsidR="00055878" w:rsidRPr="00634F26">
        <w:rPr>
          <w:rFonts w:cs="Times New Roman"/>
        </w:rPr>
        <w:t>of ethnic women</w:t>
      </w:r>
      <w:r w:rsidR="008278A8" w:rsidRPr="00634F26">
        <w:rPr>
          <w:rFonts w:cs="Times New Roman"/>
        </w:rPr>
        <w:t>’s</w:t>
      </w:r>
      <w:r w:rsidR="00055878" w:rsidRPr="00634F26">
        <w:rPr>
          <w:rFonts w:cs="Times New Roman"/>
        </w:rPr>
        <w:t xml:space="preserve"> entrepreneurship (25.9 percent) is lower than British women (29.1 per</w:t>
      </w:r>
      <w:r w:rsidR="00055878" w:rsidRPr="00634F26">
        <w:rPr>
          <w:rFonts w:cs="Times New Roman"/>
          <w:color w:val="000000" w:themeColor="text1"/>
        </w:rPr>
        <w:t xml:space="preserve"> cent) (</w:t>
      </w:r>
      <w:bookmarkStart w:id="5" w:name="_Hlk509411077"/>
      <w:r w:rsidR="00F151C0" w:rsidRPr="00634F26">
        <w:rPr>
          <w:rFonts w:cs="Times New Roman"/>
          <w:color w:val="000000" w:themeColor="text1"/>
        </w:rPr>
        <w:t>Johnson and Kimmelman</w:t>
      </w:r>
      <w:r w:rsidR="00055878" w:rsidRPr="00634F26">
        <w:rPr>
          <w:rFonts w:cs="Times New Roman"/>
          <w:color w:val="000000" w:themeColor="text1"/>
        </w:rPr>
        <w:t>, 2014</w:t>
      </w:r>
      <w:bookmarkEnd w:id="5"/>
      <w:r w:rsidR="00055878" w:rsidRPr="00634F26">
        <w:rPr>
          <w:rFonts w:cs="Times New Roman"/>
          <w:color w:val="000000" w:themeColor="text1"/>
        </w:rPr>
        <w:t>)</w:t>
      </w:r>
      <w:r w:rsidR="008278A8" w:rsidRPr="00634F26">
        <w:rPr>
          <w:rFonts w:cs="Times New Roman"/>
          <w:color w:val="000000" w:themeColor="text1"/>
        </w:rPr>
        <w:t xml:space="preserve">, with some notable exceptions including </w:t>
      </w:r>
      <w:r w:rsidR="00651CBC" w:rsidRPr="00634F26">
        <w:rPr>
          <w:rFonts w:cs="Times New Roman"/>
          <w:color w:val="000000" w:themeColor="text1"/>
        </w:rPr>
        <w:t>Thai</w:t>
      </w:r>
      <w:r w:rsidR="008278A8" w:rsidRPr="00634F26">
        <w:rPr>
          <w:rFonts w:cs="Times New Roman"/>
          <w:color w:val="000000" w:themeColor="text1"/>
        </w:rPr>
        <w:t>s</w:t>
      </w:r>
      <w:r w:rsidR="00651CBC" w:rsidRPr="00634F26">
        <w:rPr>
          <w:rFonts w:cs="Times New Roman"/>
          <w:color w:val="000000" w:themeColor="text1"/>
        </w:rPr>
        <w:t>, Filipin</w:t>
      </w:r>
      <w:r w:rsidR="008278A8" w:rsidRPr="00634F26">
        <w:rPr>
          <w:rFonts w:cs="Times New Roman"/>
          <w:color w:val="000000" w:themeColor="text1"/>
        </w:rPr>
        <w:t>as,</w:t>
      </w:r>
      <w:r w:rsidR="00651CBC" w:rsidRPr="00634F26">
        <w:rPr>
          <w:rFonts w:cs="Times New Roman"/>
          <w:color w:val="000000" w:themeColor="text1"/>
        </w:rPr>
        <w:t xml:space="preserve"> and Vietnamese (</w:t>
      </w:r>
      <w:bookmarkStart w:id="6" w:name="_Hlk509410760"/>
      <w:r w:rsidR="00055878" w:rsidRPr="00634F26">
        <w:rPr>
          <w:rFonts w:cs="Times New Roman"/>
          <w:color w:val="000000" w:themeColor="text1"/>
        </w:rPr>
        <w:t>Villares-Varela</w:t>
      </w:r>
      <w:r w:rsidR="008278A8" w:rsidRPr="00634F26">
        <w:rPr>
          <w:rFonts w:cs="Times New Roman"/>
          <w:color w:val="000000" w:themeColor="text1"/>
        </w:rPr>
        <w:t xml:space="preserve"> et al.</w:t>
      </w:r>
      <w:r w:rsidR="00055878" w:rsidRPr="00634F26">
        <w:rPr>
          <w:rFonts w:cs="Times New Roman"/>
          <w:color w:val="000000" w:themeColor="text1"/>
        </w:rPr>
        <w:t>, 201</w:t>
      </w:r>
      <w:r w:rsidR="00CC347A" w:rsidRPr="00634F26">
        <w:rPr>
          <w:rFonts w:cs="Times New Roman"/>
          <w:color w:val="000000" w:themeColor="text1"/>
        </w:rPr>
        <w:t>7</w:t>
      </w:r>
      <w:bookmarkEnd w:id="6"/>
      <w:r w:rsidR="00055878" w:rsidRPr="00634F26">
        <w:rPr>
          <w:rFonts w:cs="Times New Roman"/>
          <w:color w:val="000000" w:themeColor="text1"/>
        </w:rPr>
        <w:t>)</w:t>
      </w:r>
      <w:r w:rsidR="00651CBC" w:rsidRPr="00634F26">
        <w:rPr>
          <w:rFonts w:cs="Times New Roman"/>
          <w:color w:val="000000" w:themeColor="text1"/>
        </w:rPr>
        <w:t>. Ethnic women</w:t>
      </w:r>
      <w:r w:rsidR="00F5002C" w:rsidRPr="00634F26">
        <w:rPr>
          <w:rFonts w:cs="Times New Roman"/>
          <w:color w:val="000000" w:themeColor="text1"/>
        </w:rPr>
        <w:t xml:space="preserve"> </w:t>
      </w:r>
      <w:r w:rsidR="006721D1" w:rsidRPr="00634F26">
        <w:rPr>
          <w:rFonts w:cs="Times New Roman"/>
          <w:color w:val="000000" w:themeColor="text1"/>
        </w:rPr>
        <w:t xml:space="preserve">are </w:t>
      </w:r>
      <w:r w:rsidR="00651CBC" w:rsidRPr="00634F26">
        <w:rPr>
          <w:rFonts w:cs="Times New Roman"/>
          <w:color w:val="000000" w:themeColor="text1"/>
        </w:rPr>
        <w:t xml:space="preserve">underrepresented </w:t>
      </w:r>
      <w:r w:rsidR="008278A8" w:rsidRPr="00634F26">
        <w:rPr>
          <w:rFonts w:cs="Times New Roman"/>
          <w:color w:val="000000" w:themeColor="text1"/>
        </w:rPr>
        <w:t xml:space="preserve">because </w:t>
      </w:r>
      <w:r w:rsidR="00651CBC" w:rsidRPr="00634F26">
        <w:rPr>
          <w:rFonts w:cs="Times New Roman"/>
          <w:color w:val="000000" w:themeColor="text1"/>
        </w:rPr>
        <w:t xml:space="preserve">they </w:t>
      </w:r>
      <w:r w:rsidR="00F5002C" w:rsidRPr="00634F26">
        <w:rPr>
          <w:rFonts w:cs="Times New Roman"/>
          <w:color w:val="000000" w:themeColor="text1"/>
        </w:rPr>
        <w:t>perform</w:t>
      </w:r>
      <w:r w:rsidR="00AC3320" w:rsidRPr="00634F26">
        <w:rPr>
          <w:rFonts w:cs="Times New Roman"/>
          <w:color w:val="000000" w:themeColor="text1"/>
        </w:rPr>
        <w:t xml:space="preserve"> a supporting role rather than operate independently</w:t>
      </w:r>
      <w:r w:rsidR="0038607A" w:rsidRPr="00634F26">
        <w:rPr>
          <w:rFonts w:cs="Times New Roman"/>
          <w:color w:val="000000" w:themeColor="text1"/>
        </w:rPr>
        <w:t xml:space="preserve"> (</w:t>
      </w:r>
      <w:r w:rsidR="00CF4281" w:rsidRPr="00634F26">
        <w:rPr>
          <w:color w:val="222222"/>
        </w:rPr>
        <w:t xml:space="preserve">Carter </w:t>
      </w:r>
      <w:r w:rsidR="0038607A" w:rsidRPr="00634F26">
        <w:rPr>
          <w:rFonts w:cs="Times New Roman"/>
          <w:color w:val="000000" w:themeColor="text1"/>
        </w:rPr>
        <w:t>et al</w:t>
      </w:r>
      <w:r w:rsidR="00AC3320" w:rsidRPr="00634F26">
        <w:rPr>
          <w:rFonts w:cs="Times New Roman"/>
          <w:color w:val="000000" w:themeColor="text1"/>
        </w:rPr>
        <w:t>.</w:t>
      </w:r>
      <w:r w:rsidR="0038607A" w:rsidRPr="00634F26">
        <w:rPr>
          <w:rFonts w:cs="Times New Roman"/>
          <w:color w:val="000000" w:themeColor="text1"/>
        </w:rPr>
        <w:t>, 201</w:t>
      </w:r>
      <w:r w:rsidR="006C34AA" w:rsidRPr="00634F26">
        <w:rPr>
          <w:rFonts w:cs="Times New Roman"/>
          <w:color w:val="000000" w:themeColor="text1"/>
        </w:rPr>
        <w:t>7</w:t>
      </w:r>
      <w:r w:rsidR="0038607A" w:rsidRPr="00634F26">
        <w:rPr>
          <w:rFonts w:cs="Times New Roman"/>
          <w:color w:val="000000" w:themeColor="text1"/>
        </w:rPr>
        <w:t>)</w:t>
      </w:r>
      <w:r w:rsidR="000D1BE5" w:rsidRPr="00634F26">
        <w:rPr>
          <w:rFonts w:cs="Times New Roman"/>
          <w:color w:val="000000" w:themeColor="text1"/>
        </w:rPr>
        <w:t>.</w:t>
      </w:r>
      <w:r w:rsidR="00AC3320" w:rsidRPr="00634F26">
        <w:rPr>
          <w:rFonts w:cs="Times New Roman"/>
          <w:color w:val="000000" w:themeColor="text1"/>
        </w:rPr>
        <w:t xml:space="preserve"> </w:t>
      </w:r>
      <w:r w:rsidR="008278A8" w:rsidRPr="00634F26">
        <w:rPr>
          <w:rFonts w:cs="Times New Roman"/>
          <w:color w:val="000000" w:themeColor="text1"/>
        </w:rPr>
        <w:t>The p</w:t>
      </w:r>
      <w:r w:rsidR="00AC3320" w:rsidRPr="00634F26">
        <w:rPr>
          <w:rFonts w:cs="Times New Roman"/>
          <w:color w:val="000000" w:themeColor="text1"/>
        </w:rPr>
        <w:t>romotion and support of ethnic women</w:t>
      </w:r>
      <w:r w:rsidR="00F5002C" w:rsidRPr="00634F26">
        <w:rPr>
          <w:rFonts w:cs="Times New Roman"/>
          <w:color w:val="000000" w:themeColor="text1"/>
        </w:rPr>
        <w:t xml:space="preserve"> </w:t>
      </w:r>
      <w:r w:rsidR="008278A8" w:rsidRPr="00634F26">
        <w:rPr>
          <w:rFonts w:cs="Times New Roman"/>
          <w:color w:val="000000" w:themeColor="text1"/>
        </w:rPr>
        <w:t xml:space="preserve">entrepreneurs has the </w:t>
      </w:r>
      <w:r w:rsidR="00F5002C" w:rsidRPr="00634F26">
        <w:rPr>
          <w:rFonts w:cs="Times New Roman"/>
          <w:color w:val="000000" w:themeColor="text1"/>
        </w:rPr>
        <w:t>potential to enhance social and economic cohesion (</w:t>
      </w:r>
      <w:r w:rsidR="006C34AA" w:rsidRPr="00634F26">
        <w:rPr>
          <w:rFonts w:cs="Times New Roman"/>
          <w:color w:val="000000" w:themeColor="text1"/>
        </w:rPr>
        <w:t>ibid</w:t>
      </w:r>
      <w:r w:rsidR="00F5002C" w:rsidRPr="00634F26">
        <w:rPr>
          <w:rFonts w:cs="Times New Roman"/>
          <w:color w:val="000000" w:themeColor="text1"/>
        </w:rPr>
        <w:t>).  However, despite proactive polic</w:t>
      </w:r>
      <w:r w:rsidR="008278A8" w:rsidRPr="00634F26">
        <w:rPr>
          <w:rFonts w:cs="Times New Roman"/>
          <w:color w:val="000000" w:themeColor="text1"/>
        </w:rPr>
        <w:t>ies</w:t>
      </w:r>
      <w:r w:rsidR="00F5002C" w:rsidRPr="00634F26">
        <w:rPr>
          <w:rFonts w:cs="Times New Roman"/>
          <w:color w:val="000000" w:themeColor="text1"/>
        </w:rPr>
        <w:t xml:space="preserve"> to promote ethnic women </w:t>
      </w:r>
      <w:r w:rsidR="008278A8" w:rsidRPr="00634F26">
        <w:rPr>
          <w:rFonts w:cs="Times New Roman"/>
          <w:color w:val="000000" w:themeColor="text1"/>
        </w:rPr>
        <w:t>entrepreneurs</w:t>
      </w:r>
      <w:r w:rsidR="00F5002C" w:rsidRPr="00634F26">
        <w:rPr>
          <w:rFonts w:cs="Times New Roman"/>
          <w:color w:val="000000" w:themeColor="text1"/>
        </w:rPr>
        <w:t>, the</w:t>
      </w:r>
      <w:r w:rsidR="008278A8" w:rsidRPr="00634F26">
        <w:rPr>
          <w:rFonts w:cs="Times New Roman"/>
          <w:color w:val="000000" w:themeColor="text1"/>
        </w:rPr>
        <w:t>ir</w:t>
      </w:r>
      <w:r w:rsidR="00F5002C" w:rsidRPr="00634F26">
        <w:rPr>
          <w:rFonts w:cs="Times New Roman"/>
          <w:color w:val="000000" w:themeColor="text1"/>
        </w:rPr>
        <w:t xml:space="preserve"> </w:t>
      </w:r>
      <w:r w:rsidR="008278A8" w:rsidRPr="00634F26">
        <w:rPr>
          <w:rFonts w:cs="Times New Roman"/>
          <w:color w:val="000000" w:themeColor="text1"/>
        </w:rPr>
        <w:t xml:space="preserve">participation rates have </w:t>
      </w:r>
      <w:r w:rsidR="00F5002C" w:rsidRPr="00634F26">
        <w:rPr>
          <w:rFonts w:cs="Times New Roman"/>
          <w:color w:val="000000" w:themeColor="text1"/>
        </w:rPr>
        <w:t xml:space="preserve">remained </w:t>
      </w:r>
      <w:r w:rsidR="006721D1" w:rsidRPr="00634F26">
        <w:rPr>
          <w:rFonts w:cs="Times New Roman"/>
          <w:color w:val="000000" w:themeColor="text1"/>
        </w:rPr>
        <w:t xml:space="preserve">relatively low </w:t>
      </w:r>
      <w:r w:rsidR="00F5002C" w:rsidRPr="00634F26">
        <w:rPr>
          <w:rFonts w:cs="Times New Roman"/>
          <w:color w:val="000000" w:themeColor="text1"/>
        </w:rPr>
        <w:t>(</w:t>
      </w:r>
      <w:bookmarkStart w:id="7" w:name="_Hlk509410849"/>
      <w:r w:rsidR="00F4727F" w:rsidRPr="00634F26">
        <w:rPr>
          <w:rFonts w:cs="Times New Roman"/>
          <w:color w:val="000000" w:themeColor="text1"/>
        </w:rPr>
        <w:t xml:space="preserve">Muravyev </w:t>
      </w:r>
      <w:r w:rsidR="00F5002C" w:rsidRPr="00634F26">
        <w:rPr>
          <w:rFonts w:cs="Times New Roman"/>
          <w:color w:val="000000" w:themeColor="text1"/>
        </w:rPr>
        <w:t>et al., 2009</w:t>
      </w:r>
      <w:bookmarkEnd w:id="7"/>
      <w:r w:rsidR="00F5002C" w:rsidRPr="00634F26">
        <w:rPr>
          <w:rFonts w:cs="Times New Roman"/>
          <w:color w:val="000000" w:themeColor="text1"/>
        </w:rPr>
        <w:t xml:space="preserve">). One such explanation for this </w:t>
      </w:r>
      <w:r w:rsidR="008278A8" w:rsidRPr="00634F26">
        <w:rPr>
          <w:rFonts w:cs="Times New Roman"/>
          <w:color w:val="000000" w:themeColor="text1"/>
        </w:rPr>
        <w:t xml:space="preserve">trend </w:t>
      </w:r>
      <w:r w:rsidR="00F5002C" w:rsidRPr="00634F26">
        <w:rPr>
          <w:rFonts w:cs="Times New Roman"/>
          <w:color w:val="000000" w:themeColor="text1"/>
        </w:rPr>
        <w:t xml:space="preserve">is </w:t>
      </w:r>
      <w:r w:rsidR="008278A8" w:rsidRPr="00634F26">
        <w:rPr>
          <w:rFonts w:cs="Times New Roman"/>
          <w:color w:val="000000" w:themeColor="text1"/>
        </w:rPr>
        <w:t xml:space="preserve">that </w:t>
      </w:r>
      <w:r w:rsidR="008F39B3" w:rsidRPr="00634F26">
        <w:rPr>
          <w:rFonts w:cs="Times New Roman"/>
          <w:color w:val="000000" w:themeColor="text1"/>
        </w:rPr>
        <w:t>‘superdiversity’ amongst ethnic group</w:t>
      </w:r>
      <w:r w:rsidR="008278A8" w:rsidRPr="00634F26">
        <w:rPr>
          <w:rFonts w:cs="Times New Roman"/>
          <w:color w:val="000000" w:themeColor="text1"/>
        </w:rPr>
        <w:t>s</w:t>
      </w:r>
      <w:r w:rsidR="008F39B3" w:rsidRPr="00634F26">
        <w:rPr>
          <w:rFonts w:cs="Times New Roman"/>
          <w:color w:val="000000" w:themeColor="text1"/>
        </w:rPr>
        <w:t xml:space="preserve"> (</w:t>
      </w:r>
      <w:bookmarkStart w:id="8" w:name="_Hlk509410871"/>
      <w:r w:rsidR="008F39B3" w:rsidRPr="00634F26">
        <w:rPr>
          <w:rFonts w:cs="Times New Roman"/>
          <w:color w:val="000000" w:themeColor="text1"/>
        </w:rPr>
        <w:t>Vertovec, 2007; Carter et</w:t>
      </w:r>
      <w:r w:rsidR="008278A8" w:rsidRPr="00634F26">
        <w:rPr>
          <w:rFonts w:cs="Times New Roman"/>
          <w:color w:val="000000" w:themeColor="text1"/>
        </w:rPr>
        <w:t xml:space="preserve"> </w:t>
      </w:r>
      <w:r w:rsidR="008F39B3" w:rsidRPr="00634F26">
        <w:rPr>
          <w:rFonts w:cs="Times New Roman"/>
          <w:color w:val="000000" w:themeColor="text1"/>
        </w:rPr>
        <w:t>a</w:t>
      </w:r>
      <w:r w:rsidR="008278A8" w:rsidRPr="00634F26">
        <w:rPr>
          <w:rFonts w:cs="Times New Roman"/>
          <w:color w:val="000000" w:themeColor="text1"/>
        </w:rPr>
        <w:t>l</w:t>
      </w:r>
      <w:r w:rsidR="008F39B3" w:rsidRPr="00634F26">
        <w:rPr>
          <w:rFonts w:cs="Times New Roman"/>
          <w:color w:val="000000" w:themeColor="text1"/>
        </w:rPr>
        <w:t>., 2017</w:t>
      </w:r>
      <w:bookmarkEnd w:id="8"/>
      <w:r w:rsidR="008F39B3" w:rsidRPr="00634F26">
        <w:rPr>
          <w:rFonts w:cs="Times New Roman"/>
          <w:color w:val="000000" w:themeColor="text1"/>
        </w:rPr>
        <w:t>) masks heterogeneity, rigidities</w:t>
      </w:r>
      <w:r w:rsidR="008278A8" w:rsidRPr="00634F26">
        <w:rPr>
          <w:rFonts w:cs="Times New Roman"/>
          <w:color w:val="000000" w:themeColor="text1"/>
        </w:rPr>
        <w:t>,</w:t>
      </w:r>
      <w:r w:rsidR="008F39B3" w:rsidRPr="00634F26">
        <w:rPr>
          <w:rFonts w:cs="Times New Roman"/>
          <w:color w:val="000000" w:themeColor="text1"/>
        </w:rPr>
        <w:t xml:space="preserve"> and limits the application of policy analysis and the ensuing prescriptions. </w:t>
      </w:r>
      <w:r w:rsidR="008A7C29" w:rsidRPr="00634F26">
        <w:rPr>
          <w:rFonts w:cs="Times New Roman"/>
          <w:color w:val="000000" w:themeColor="text1"/>
        </w:rPr>
        <w:t xml:space="preserve"> Therefore, ethnic women entrepreneurs </w:t>
      </w:r>
      <w:r w:rsidR="00622700" w:rsidRPr="00634F26">
        <w:rPr>
          <w:rFonts w:cs="Times New Roman"/>
          <w:color w:val="000000" w:themeColor="text1"/>
        </w:rPr>
        <w:t xml:space="preserve">inevitably </w:t>
      </w:r>
      <w:r w:rsidR="008A7C29" w:rsidRPr="00634F26">
        <w:rPr>
          <w:rFonts w:cs="Times New Roman"/>
          <w:color w:val="000000" w:themeColor="text1"/>
        </w:rPr>
        <w:t>have divergent expectations and experiences based on their culture, regional variations, religious belie</w:t>
      </w:r>
      <w:r w:rsidR="008278A8" w:rsidRPr="00634F26">
        <w:rPr>
          <w:rFonts w:cs="Times New Roman"/>
          <w:color w:val="000000" w:themeColor="text1"/>
        </w:rPr>
        <w:t>f</w:t>
      </w:r>
      <w:r w:rsidR="008A7C29" w:rsidRPr="00634F26">
        <w:rPr>
          <w:rFonts w:cs="Times New Roman"/>
          <w:color w:val="000000" w:themeColor="text1"/>
        </w:rPr>
        <w:t>s</w:t>
      </w:r>
      <w:r w:rsidR="008278A8" w:rsidRPr="00634F26">
        <w:rPr>
          <w:rFonts w:cs="Times New Roman"/>
          <w:color w:val="000000" w:themeColor="text1"/>
        </w:rPr>
        <w:t>,</w:t>
      </w:r>
      <w:r w:rsidR="008A7C29" w:rsidRPr="00634F26">
        <w:rPr>
          <w:rFonts w:cs="Times New Roman"/>
          <w:color w:val="000000" w:themeColor="text1"/>
        </w:rPr>
        <w:t xml:space="preserve"> </w:t>
      </w:r>
      <w:r w:rsidR="00CF09AB" w:rsidRPr="00634F26">
        <w:rPr>
          <w:rFonts w:cs="Times New Roman"/>
          <w:color w:val="000000" w:themeColor="text1"/>
        </w:rPr>
        <w:t xml:space="preserve">and </w:t>
      </w:r>
      <w:r w:rsidR="008A7C29" w:rsidRPr="00634F26">
        <w:rPr>
          <w:rFonts w:cs="Times New Roman"/>
          <w:color w:val="000000" w:themeColor="text1"/>
        </w:rPr>
        <w:t xml:space="preserve">skill sets.  </w:t>
      </w:r>
      <w:r w:rsidR="008F39B3" w:rsidRPr="00634F26">
        <w:rPr>
          <w:rFonts w:cs="Times New Roman"/>
          <w:color w:val="000000" w:themeColor="text1"/>
        </w:rPr>
        <w:t>This suggests</w:t>
      </w:r>
      <w:r w:rsidR="008278A8" w:rsidRPr="00634F26">
        <w:rPr>
          <w:rFonts w:cs="Times New Roman"/>
          <w:color w:val="000000" w:themeColor="text1"/>
        </w:rPr>
        <w:t xml:space="preserve"> the need for </w:t>
      </w:r>
      <w:r w:rsidR="008A7C29" w:rsidRPr="00634F26">
        <w:rPr>
          <w:rFonts w:cs="Times New Roman"/>
          <w:color w:val="000000" w:themeColor="text1"/>
        </w:rPr>
        <w:t xml:space="preserve">a more </w:t>
      </w:r>
      <w:r w:rsidR="00F71B4C" w:rsidRPr="00634F26">
        <w:rPr>
          <w:rFonts w:cs="Times New Roman"/>
          <w:color w:val="000000" w:themeColor="text1"/>
        </w:rPr>
        <w:t>holistic study</w:t>
      </w:r>
      <w:r w:rsidR="008A7C29" w:rsidRPr="00634F26">
        <w:rPr>
          <w:rFonts w:cs="Times New Roman"/>
          <w:color w:val="000000" w:themeColor="text1"/>
        </w:rPr>
        <w:t xml:space="preserve"> of </w:t>
      </w:r>
      <w:r w:rsidR="008278A8" w:rsidRPr="00634F26">
        <w:rPr>
          <w:rFonts w:cs="Times New Roman"/>
          <w:color w:val="000000" w:themeColor="text1"/>
        </w:rPr>
        <w:t>the</w:t>
      </w:r>
      <w:r w:rsidR="008A7C29" w:rsidRPr="00634F26">
        <w:rPr>
          <w:rFonts w:cs="Times New Roman"/>
          <w:color w:val="000000" w:themeColor="text1"/>
        </w:rPr>
        <w:t xml:space="preserve"> literature on intersectionality to gain a deeper and insightful knowledge of ethnic women’s experiences in accessing entrepreneurial finance.</w:t>
      </w:r>
      <w:r w:rsidR="008A7C29" w:rsidRPr="00634F26">
        <w:rPr>
          <w:rFonts w:cs="Times New Roman"/>
          <w:color w:val="0070C0"/>
        </w:rPr>
        <w:t xml:space="preserve">   </w:t>
      </w:r>
      <w:r w:rsidR="00055878" w:rsidRPr="00634F26">
        <w:rPr>
          <w:rFonts w:cs="Times New Roman"/>
        </w:rPr>
        <w:t xml:space="preserve"> </w:t>
      </w:r>
      <w:r w:rsidR="001B694E" w:rsidRPr="00634F26">
        <w:rPr>
          <w:rFonts w:cs="Times New Roman"/>
        </w:rPr>
        <w:t xml:space="preserve"> </w:t>
      </w:r>
    </w:p>
    <w:p w14:paraId="5DBE5600" w14:textId="338F1664" w:rsidR="004E276C" w:rsidRPr="00634F26" w:rsidRDefault="002B7CF5" w:rsidP="008D1CBB">
      <w:pPr>
        <w:spacing w:line="480" w:lineRule="auto"/>
        <w:ind w:firstLine="720"/>
        <w:rPr>
          <w:rFonts w:cs="Times New Roman"/>
        </w:rPr>
      </w:pPr>
      <w:r w:rsidRPr="00634F26">
        <w:rPr>
          <w:rFonts w:cs="Times New Roman"/>
        </w:rPr>
        <w:t>The e</w:t>
      </w:r>
      <w:r w:rsidR="006C34AA" w:rsidRPr="00634F26">
        <w:rPr>
          <w:rFonts w:cs="Times New Roman"/>
        </w:rPr>
        <w:t xml:space="preserve">ntrepreneurial finance literature is </w:t>
      </w:r>
      <w:r w:rsidRPr="00634F26">
        <w:rPr>
          <w:rFonts w:cs="Times New Roman"/>
        </w:rPr>
        <w:t>‘</w:t>
      </w:r>
      <w:r w:rsidR="006C34AA" w:rsidRPr="00634F26">
        <w:rPr>
          <w:rFonts w:cs="Times New Roman"/>
        </w:rPr>
        <w:t>segmented</w:t>
      </w:r>
      <w:r w:rsidRPr="00634F26">
        <w:rPr>
          <w:rFonts w:cs="Times New Roman"/>
        </w:rPr>
        <w:t>’</w:t>
      </w:r>
      <w:r w:rsidR="006C34AA" w:rsidRPr="00634F26">
        <w:rPr>
          <w:rFonts w:cs="Times New Roman"/>
        </w:rPr>
        <w:t xml:space="preserve"> (Cumming</w:t>
      </w:r>
      <w:r w:rsidR="009C208C">
        <w:rPr>
          <w:rFonts w:cs="Times New Roman"/>
        </w:rPr>
        <w:t xml:space="preserve"> &amp; </w:t>
      </w:r>
      <w:r w:rsidR="006C34AA" w:rsidRPr="00634F26">
        <w:rPr>
          <w:rFonts w:cs="Times New Roman"/>
        </w:rPr>
        <w:t>Joh</w:t>
      </w:r>
      <w:r w:rsidRPr="00634F26">
        <w:rPr>
          <w:rFonts w:cs="Times New Roman"/>
        </w:rPr>
        <w:t xml:space="preserve">an, 2017), while studies </w:t>
      </w:r>
      <w:r w:rsidR="006721D1" w:rsidRPr="00634F26">
        <w:rPr>
          <w:rFonts w:cs="Times New Roman"/>
        </w:rPr>
        <w:t xml:space="preserve">on </w:t>
      </w:r>
      <w:r w:rsidR="00802764" w:rsidRPr="00634F26">
        <w:rPr>
          <w:rFonts w:cs="Times New Roman"/>
        </w:rPr>
        <w:t xml:space="preserve">access </w:t>
      </w:r>
      <w:bookmarkStart w:id="9" w:name="_Hlk508088292"/>
      <w:r w:rsidR="00976B11" w:rsidRPr="00634F26">
        <w:rPr>
          <w:rFonts w:cs="Times New Roman"/>
        </w:rPr>
        <w:t xml:space="preserve">to finance </w:t>
      </w:r>
      <w:bookmarkEnd w:id="9"/>
      <w:r w:rsidR="00802764" w:rsidRPr="00634F26">
        <w:rPr>
          <w:rFonts w:cs="Times New Roman"/>
        </w:rPr>
        <w:t>for ethnic women ha</w:t>
      </w:r>
      <w:r w:rsidRPr="00634F26">
        <w:rPr>
          <w:rFonts w:cs="Times New Roman"/>
        </w:rPr>
        <w:t>ve</w:t>
      </w:r>
      <w:r w:rsidR="006721D1" w:rsidRPr="00634F26">
        <w:rPr>
          <w:rFonts w:cs="Times New Roman"/>
        </w:rPr>
        <w:t>s</w:t>
      </w:r>
      <w:r w:rsidR="00802764" w:rsidRPr="00634F26">
        <w:rPr>
          <w:rFonts w:cs="Times New Roman"/>
        </w:rPr>
        <w:t xml:space="preserve"> been subsumed under the general heading ‘ethnicity’</w:t>
      </w:r>
      <w:r w:rsidR="006721D1" w:rsidRPr="00634F26">
        <w:rPr>
          <w:rFonts w:cs="Times New Roman"/>
        </w:rPr>
        <w:t>.</w:t>
      </w:r>
      <w:r w:rsidR="00802764" w:rsidRPr="00634F26">
        <w:rPr>
          <w:rFonts w:cs="Times New Roman"/>
        </w:rPr>
        <w:t xml:space="preserve"> </w:t>
      </w:r>
      <w:r w:rsidR="006721D1" w:rsidRPr="00634F26">
        <w:rPr>
          <w:rFonts w:cs="Times New Roman"/>
        </w:rPr>
        <w:t>Y</w:t>
      </w:r>
      <w:r w:rsidR="00802764" w:rsidRPr="00634F26">
        <w:rPr>
          <w:rFonts w:cs="Times New Roman"/>
        </w:rPr>
        <w:t>et intersectionality, an important aspect</w:t>
      </w:r>
      <w:r w:rsidR="009F3D98" w:rsidRPr="00634F26">
        <w:rPr>
          <w:rFonts w:cs="Times New Roman"/>
        </w:rPr>
        <w:t>,</w:t>
      </w:r>
      <w:r w:rsidR="00F71B4C" w:rsidRPr="00634F26">
        <w:rPr>
          <w:rFonts w:cs="Times New Roman"/>
        </w:rPr>
        <w:t xml:space="preserve"> </w:t>
      </w:r>
      <w:r w:rsidR="009F3D98" w:rsidRPr="00634F26">
        <w:rPr>
          <w:rFonts w:cs="Times New Roman"/>
        </w:rPr>
        <w:t xml:space="preserve">overlooks ‘grouping enclaves’ within ethnic </w:t>
      </w:r>
      <w:r w:rsidR="00BD298A" w:rsidRPr="00634F26">
        <w:rPr>
          <w:rFonts w:cs="Times New Roman"/>
        </w:rPr>
        <w:t>communities</w:t>
      </w:r>
      <w:r w:rsidR="00802764" w:rsidRPr="00634F26">
        <w:rPr>
          <w:rFonts w:cs="Times New Roman"/>
        </w:rPr>
        <w:t xml:space="preserve"> </w:t>
      </w:r>
      <w:r w:rsidR="006721D1" w:rsidRPr="00634F26">
        <w:rPr>
          <w:rFonts w:cs="Times New Roman"/>
        </w:rPr>
        <w:t xml:space="preserve">giving </w:t>
      </w:r>
      <w:r w:rsidR="00802764" w:rsidRPr="00634F26">
        <w:rPr>
          <w:rFonts w:cs="Times New Roman"/>
        </w:rPr>
        <w:t>rise to complex and interlinked challenges</w:t>
      </w:r>
      <w:r w:rsidR="009C208C">
        <w:rPr>
          <w:rFonts w:cs="Times New Roman"/>
        </w:rPr>
        <w:t>.</w:t>
      </w:r>
      <w:r w:rsidR="009F3D98" w:rsidRPr="00634F26">
        <w:rPr>
          <w:rFonts w:cs="Times New Roman"/>
        </w:rPr>
        <w:t xml:space="preserve"> </w:t>
      </w:r>
      <w:r w:rsidR="009C208C">
        <w:rPr>
          <w:rFonts w:cs="Times New Roman"/>
        </w:rPr>
        <w:t xml:space="preserve">As a result, it </w:t>
      </w:r>
      <w:r w:rsidR="009F3D98" w:rsidRPr="00634F26">
        <w:rPr>
          <w:rFonts w:cs="Times New Roman"/>
        </w:rPr>
        <w:t>simplifies deep</w:t>
      </w:r>
      <w:r w:rsidR="006721D1" w:rsidRPr="00634F26">
        <w:rPr>
          <w:rFonts w:cs="Times New Roman"/>
        </w:rPr>
        <w:t>-</w:t>
      </w:r>
      <w:r w:rsidR="009F3D98" w:rsidRPr="00634F26">
        <w:rPr>
          <w:rFonts w:cs="Times New Roman"/>
        </w:rPr>
        <w:t>rooted rigidities and experiences amongst the heterogeneous</w:t>
      </w:r>
      <w:r w:rsidR="00BD298A" w:rsidRPr="00634F26">
        <w:rPr>
          <w:rFonts w:cs="Times New Roman"/>
        </w:rPr>
        <w:t xml:space="preserve"> section </w:t>
      </w:r>
      <w:r w:rsidR="009D550E" w:rsidRPr="00634F26">
        <w:rPr>
          <w:rFonts w:cs="Times New Roman"/>
        </w:rPr>
        <w:t xml:space="preserve">of </w:t>
      </w:r>
      <w:r w:rsidR="006721D1" w:rsidRPr="00634F26">
        <w:rPr>
          <w:rFonts w:cs="Times New Roman"/>
        </w:rPr>
        <w:t xml:space="preserve">the </w:t>
      </w:r>
      <w:r w:rsidR="009D550E" w:rsidRPr="00634F26">
        <w:rPr>
          <w:rFonts w:cs="Times New Roman"/>
        </w:rPr>
        <w:t>ethnic</w:t>
      </w:r>
      <w:r w:rsidR="00BD298A" w:rsidRPr="00634F26">
        <w:rPr>
          <w:rFonts w:cs="Times New Roman"/>
        </w:rPr>
        <w:t xml:space="preserve"> population. </w:t>
      </w:r>
      <w:r w:rsidR="009D550E" w:rsidRPr="00634F26">
        <w:rPr>
          <w:rFonts w:cs="Times New Roman"/>
        </w:rPr>
        <w:t xml:space="preserve">This </w:t>
      </w:r>
      <w:r w:rsidR="006721D1" w:rsidRPr="00634F26">
        <w:rPr>
          <w:rFonts w:cs="Times New Roman"/>
        </w:rPr>
        <w:t xml:space="preserve">anomaly </w:t>
      </w:r>
      <w:r w:rsidR="00BD298A" w:rsidRPr="00634F26">
        <w:rPr>
          <w:rFonts w:cs="Times New Roman"/>
        </w:rPr>
        <w:t xml:space="preserve">calls for a better and deeper understanding of </w:t>
      </w:r>
      <w:r w:rsidR="006721D1" w:rsidRPr="00634F26">
        <w:rPr>
          <w:rFonts w:cs="Times New Roman"/>
        </w:rPr>
        <w:t xml:space="preserve">the </w:t>
      </w:r>
      <w:r w:rsidR="00BD298A" w:rsidRPr="00634F26">
        <w:rPr>
          <w:rFonts w:cs="Times New Roman"/>
        </w:rPr>
        <w:t>socio-economic context of ethnic minorities</w:t>
      </w:r>
      <w:r w:rsidR="009D550E" w:rsidRPr="00634F26">
        <w:rPr>
          <w:rFonts w:cs="Times New Roman"/>
        </w:rPr>
        <w:t xml:space="preserve"> in general and entrepreneurial attributes in particular, an approach suggested by Marlow (201</w:t>
      </w:r>
      <w:r w:rsidR="00577F88" w:rsidRPr="00634F26">
        <w:rPr>
          <w:rFonts w:cs="Times New Roman"/>
        </w:rPr>
        <w:t>4</w:t>
      </w:r>
      <w:r w:rsidR="009D550E" w:rsidRPr="00634F26">
        <w:rPr>
          <w:rFonts w:cs="Times New Roman"/>
        </w:rPr>
        <w:t xml:space="preserve">). </w:t>
      </w:r>
      <w:r w:rsidR="003634C6" w:rsidRPr="00634F26">
        <w:rPr>
          <w:rFonts w:cs="Times New Roman"/>
        </w:rPr>
        <w:t xml:space="preserve">The existing </w:t>
      </w:r>
      <w:r w:rsidR="00802764" w:rsidRPr="00634F26">
        <w:rPr>
          <w:rFonts w:cs="Times New Roman"/>
        </w:rPr>
        <w:t>specialist body of literature on intersectionality is both complex and fragmented. The term intersectionality incorporates multiple</w:t>
      </w:r>
      <w:r w:rsidR="0047350E" w:rsidRPr="00634F26">
        <w:rPr>
          <w:rFonts w:cs="Times New Roman"/>
        </w:rPr>
        <w:t>,</w:t>
      </w:r>
      <w:r w:rsidR="00802764" w:rsidRPr="00634F26">
        <w:rPr>
          <w:rFonts w:cs="Times New Roman"/>
        </w:rPr>
        <w:t xml:space="preserve"> and </w:t>
      </w:r>
      <w:r w:rsidR="000E333A" w:rsidRPr="00634F26">
        <w:rPr>
          <w:rFonts w:cs="Times New Roman"/>
        </w:rPr>
        <w:t xml:space="preserve">a </w:t>
      </w:r>
      <w:r w:rsidR="00802764" w:rsidRPr="00634F26">
        <w:rPr>
          <w:rFonts w:cs="Times New Roman"/>
        </w:rPr>
        <w:t>multitude of</w:t>
      </w:r>
      <w:r w:rsidR="0047350E" w:rsidRPr="00634F26">
        <w:rPr>
          <w:rFonts w:cs="Times New Roman"/>
        </w:rPr>
        <w:t>,</w:t>
      </w:r>
      <w:r w:rsidR="00802764" w:rsidRPr="00634F26">
        <w:rPr>
          <w:rFonts w:cs="Times New Roman"/>
        </w:rPr>
        <w:t xml:space="preserve"> themes</w:t>
      </w:r>
      <w:r w:rsidR="009D550E" w:rsidRPr="00634F26">
        <w:rPr>
          <w:rFonts w:cs="Times New Roman"/>
        </w:rPr>
        <w:t xml:space="preserve"> and attributes</w:t>
      </w:r>
      <w:r w:rsidR="00802764" w:rsidRPr="00634F26">
        <w:rPr>
          <w:rFonts w:cs="Times New Roman"/>
        </w:rPr>
        <w:t xml:space="preserve">. Therefore, it is </w:t>
      </w:r>
      <w:r w:rsidR="000E333A" w:rsidRPr="00634F26">
        <w:rPr>
          <w:rFonts w:cs="Times New Roman"/>
        </w:rPr>
        <w:t xml:space="preserve">not </w:t>
      </w:r>
      <w:r w:rsidR="007164AC" w:rsidRPr="00634F26">
        <w:rPr>
          <w:rFonts w:cs="Times New Roman"/>
        </w:rPr>
        <w:t xml:space="preserve">surprising that </w:t>
      </w:r>
      <w:r w:rsidR="000E333A" w:rsidRPr="00634F26">
        <w:rPr>
          <w:rFonts w:cs="Times New Roman"/>
        </w:rPr>
        <w:t>such a ‘</w:t>
      </w:r>
      <w:r w:rsidR="007164AC" w:rsidRPr="00634F26">
        <w:rPr>
          <w:rFonts w:cs="Times New Roman"/>
        </w:rPr>
        <w:t>hard</w:t>
      </w:r>
      <w:r w:rsidR="00802764" w:rsidRPr="00634F26">
        <w:rPr>
          <w:rFonts w:cs="Times New Roman"/>
        </w:rPr>
        <w:t xml:space="preserve"> to</w:t>
      </w:r>
      <w:r w:rsidR="007164AC" w:rsidRPr="00634F26">
        <w:rPr>
          <w:rFonts w:cs="Times New Roman"/>
        </w:rPr>
        <w:t xml:space="preserve"> reach</w:t>
      </w:r>
      <w:r w:rsidR="000E333A" w:rsidRPr="00634F26">
        <w:rPr>
          <w:rFonts w:cs="Times New Roman"/>
        </w:rPr>
        <w:t>’</w:t>
      </w:r>
      <w:r w:rsidR="007164AC" w:rsidRPr="00634F26">
        <w:rPr>
          <w:rFonts w:cs="Times New Roman"/>
        </w:rPr>
        <w:t xml:space="preserve"> segment </w:t>
      </w:r>
      <w:r w:rsidR="009D550E" w:rsidRPr="00634F26">
        <w:rPr>
          <w:rFonts w:cs="Times New Roman"/>
        </w:rPr>
        <w:t>of research</w:t>
      </w:r>
      <w:r w:rsidR="00802764" w:rsidRPr="00634F26">
        <w:rPr>
          <w:rFonts w:cs="Times New Roman"/>
        </w:rPr>
        <w:t xml:space="preserve"> to date has</w:t>
      </w:r>
      <w:r w:rsidR="000E333A" w:rsidRPr="00634F26">
        <w:rPr>
          <w:rFonts w:cs="Times New Roman"/>
        </w:rPr>
        <w:t xml:space="preserve"> </w:t>
      </w:r>
      <w:r w:rsidR="00802764" w:rsidRPr="00634F26">
        <w:rPr>
          <w:rFonts w:cs="Times New Roman"/>
        </w:rPr>
        <w:t xml:space="preserve">not </w:t>
      </w:r>
      <w:r w:rsidR="000E333A" w:rsidRPr="00634F26">
        <w:rPr>
          <w:rFonts w:cs="Times New Roman"/>
        </w:rPr>
        <w:t xml:space="preserve">been </w:t>
      </w:r>
      <w:r w:rsidR="00802764" w:rsidRPr="00634F26">
        <w:rPr>
          <w:rFonts w:cs="Times New Roman"/>
        </w:rPr>
        <w:t>fully examined</w:t>
      </w:r>
      <w:r w:rsidR="007164AC" w:rsidRPr="00634F26">
        <w:rPr>
          <w:rFonts w:cs="Times New Roman"/>
        </w:rPr>
        <w:t xml:space="preserve"> due to its</w:t>
      </w:r>
      <w:r w:rsidR="00802764" w:rsidRPr="00634F26">
        <w:rPr>
          <w:rFonts w:cs="Times New Roman"/>
        </w:rPr>
        <w:t xml:space="preserve"> complexity of </w:t>
      </w:r>
      <w:r w:rsidR="000E333A" w:rsidRPr="00634F26">
        <w:rPr>
          <w:rFonts w:cs="Times New Roman"/>
        </w:rPr>
        <w:t xml:space="preserve">the </w:t>
      </w:r>
      <w:r w:rsidR="00802764" w:rsidRPr="00634F26">
        <w:rPr>
          <w:rFonts w:cs="Times New Roman"/>
        </w:rPr>
        <w:t xml:space="preserve">interconnected nature of gender, race, and ethnicity. </w:t>
      </w:r>
      <w:r w:rsidR="007164AC" w:rsidRPr="00634F26">
        <w:rPr>
          <w:rFonts w:cs="Times New Roman"/>
        </w:rPr>
        <w:t xml:space="preserve"> However, given the interconnectivity of global markets and </w:t>
      </w:r>
      <w:r w:rsidR="000E333A" w:rsidRPr="00634F26">
        <w:rPr>
          <w:rFonts w:cs="Times New Roman"/>
        </w:rPr>
        <w:t xml:space="preserve">the </w:t>
      </w:r>
      <w:r w:rsidR="003B1EBE" w:rsidRPr="00634F26">
        <w:rPr>
          <w:rFonts w:cs="Times New Roman"/>
        </w:rPr>
        <w:t>emergence of hyper-</w:t>
      </w:r>
      <w:r w:rsidR="007164AC" w:rsidRPr="00634F26">
        <w:rPr>
          <w:rFonts w:cs="Times New Roman"/>
        </w:rPr>
        <w:t>competiti</w:t>
      </w:r>
      <w:r w:rsidR="003B1EBE" w:rsidRPr="00634F26">
        <w:rPr>
          <w:rFonts w:cs="Times New Roman"/>
        </w:rPr>
        <w:t>on</w:t>
      </w:r>
      <w:r w:rsidR="007164AC" w:rsidRPr="00634F26">
        <w:rPr>
          <w:rFonts w:cs="Times New Roman"/>
        </w:rPr>
        <w:t xml:space="preserve">, economies </w:t>
      </w:r>
      <w:r w:rsidR="003B1EBE" w:rsidRPr="00634F26">
        <w:rPr>
          <w:rFonts w:cs="Times New Roman"/>
        </w:rPr>
        <w:t xml:space="preserve">need </w:t>
      </w:r>
      <w:r w:rsidR="007164AC" w:rsidRPr="00634F26">
        <w:rPr>
          <w:rFonts w:cs="Times New Roman"/>
        </w:rPr>
        <w:t xml:space="preserve">to optimise </w:t>
      </w:r>
      <w:r w:rsidR="000E333A" w:rsidRPr="00634F26">
        <w:rPr>
          <w:rFonts w:cs="Times New Roman"/>
        </w:rPr>
        <w:t xml:space="preserve">their </w:t>
      </w:r>
      <w:r w:rsidR="007164AC" w:rsidRPr="00634F26">
        <w:rPr>
          <w:rFonts w:cs="Times New Roman"/>
        </w:rPr>
        <w:t xml:space="preserve">operational capabilities </w:t>
      </w:r>
      <w:r w:rsidR="003B1EBE" w:rsidRPr="00634F26">
        <w:rPr>
          <w:rFonts w:cs="Times New Roman"/>
        </w:rPr>
        <w:t xml:space="preserve">by </w:t>
      </w:r>
      <w:r w:rsidR="007164AC" w:rsidRPr="00634F26">
        <w:rPr>
          <w:rFonts w:cs="Times New Roman"/>
        </w:rPr>
        <w:t xml:space="preserve">empowering </w:t>
      </w:r>
      <w:r w:rsidR="009D550E" w:rsidRPr="00634F26">
        <w:rPr>
          <w:rFonts w:cs="Times New Roman"/>
        </w:rPr>
        <w:t>all segment</w:t>
      </w:r>
      <w:r w:rsidR="006721D1" w:rsidRPr="00634F26">
        <w:rPr>
          <w:rFonts w:cs="Times New Roman"/>
        </w:rPr>
        <w:t>s</w:t>
      </w:r>
      <w:r w:rsidR="009D550E" w:rsidRPr="00634F26">
        <w:rPr>
          <w:rFonts w:cs="Times New Roman"/>
        </w:rPr>
        <w:t xml:space="preserve"> of productive capital.</w:t>
      </w:r>
      <w:r w:rsidR="00282C52">
        <w:rPr>
          <w:rFonts w:cs="Times New Roman"/>
        </w:rPr>
        <w:t xml:space="preserve"> Indeed, gend</w:t>
      </w:r>
      <w:r w:rsidR="007E27D3">
        <w:rPr>
          <w:rFonts w:cs="Times New Roman"/>
        </w:rPr>
        <w:t xml:space="preserve">er has been shown to be crucial to economics and the functioning of economies </w:t>
      </w:r>
      <w:r w:rsidR="00282C52">
        <w:rPr>
          <w:rFonts w:cs="Times New Roman"/>
        </w:rPr>
        <w:t>(Nelson, 2016).</w:t>
      </w:r>
      <w:r w:rsidR="009D550E" w:rsidRPr="00634F26">
        <w:rPr>
          <w:rFonts w:cs="Times New Roman"/>
        </w:rPr>
        <w:t xml:space="preserve"> </w:t>
      </w:r>
      <w:r w:rsidR="007E27D3">
        <w:rPr>
          <w:rFonts w:cs="Times New Roman"/>
        </w:rPr>
        <w:t>Indeed, t</w:t>
      </w:r>
      <w:r w:rsidR="009D550E" w:rsidRPr="00634F26">
        <w:rPr>
          <w:rFonts w:cs="Times New Roman"/>
        </w:rPr>
        <w:t xml:space="preserve">o promote </w:t>
      </w:r>
      <w:r w:rsidR="000E333A" w:rsidRPr="00634F26">
        <w:rPr>
          <w:rFonts w:cs="Times New Roman"/>
        </w:rPr>
        <w:t xml:space="preserve">ethnic </w:t>
      </w:r>
      <w:r w:rsidR="007164AC" w:rsidRPr="00634F26">
        <w:rPr>
          <w:rFonts w:cs="Times New Roman"/>
        </w:rPr>
        <w:t>women</w:t>
      </w:r>
      <w:r w:rsidR="003B1EBE" w:rsidRPr="00634F26">
        <w:rPr>
          <w:rFonts w:cs="Times New Roman"/>
        </w:rPr>
        <w:t>’s entrepreneurship</w:t>
      </w:r>
      <w:r w:rsidR="0088282F" w:rsidRPr="00634F26">
        <w:rPr>
          <w:rFonts w:cs="Times New Roman"/>
        </w:rPr>
        <w:t xml:space="preserve">, </w:t>
      </w:r>
      <w:r w:rsidR="007164AC" w:rsidRPr="00634F26">
        <w:rPr>
          <w:rFonts w:cs="Times New Roman"/>
        </w:rPr>
        <w:t>access to entrepreneurial finance</w:t>
      </w:r>
      <w:r w:rsidR="0088282F" w:rsidRPr="00634F26">
        <w:rPr>
          <w:rFonts w:cs="Times New Roman"/>
        </w:rPr>
        <w:t xml:space="preserve"> is </w:t>
      </w:r>
      <w:r w:rsidR="00227080" w:rsidRPr="00634F26">
        <w:rPr>
          <w:rFonts w:cs="Times New Roman"/>
        </w:rPr>
        <w:t>essential</w:t>
      </w:r>
      <w:r w:rsidR="007164AC" w:rsidRPr="00634F26">
        <w:rPr>
          <w:rFonts w:cs="Times New Roman"/>
        </w:rPr>
        <w:t xml:space="preserve">. </w:t>
      </w:r>
      <w:r w:rsidR="00802764" w:rsidRPr="00634F26">
        <w:rPr>
          <w:rFonts w:cs="Times New Roman"/>
        </w:rPr>
        <w:t xml:space="preserve"> </w:t>
      </w:r>
      <w:r w:rsidR="00277C90" w:rsidRPr="00634F26">
        <w:rPr>
          <w:rFonts w:cs="Times New Roman"/>
        </w:rPr>
        <w:t xml:space="preserve">While the </w:t>
      </w:r>
      <w:r w:rsidR="008D1CBB" w:rsidRPr="00634F26">
        <w:rPr>
          <w:rFonts w:cs="Times New Roman"/>
        </w:rPr>
        <w:t>GFC</w:t>
      </w:r>
      <w:r w:rsidR="00745374" w:rsidRPr="00634F26">
        <w:rPr>
          <w:rFonts w:cs="Times New Roman"/>
        </w:rPr>
        <w:t xml:space="preserve"> </w:t>
      </w:r>
      <w:r w:rsidR="00277C90" w:rsidRPr="00634F26">
        <w:rPr>
          <w:rFonts w:cs="Times New Roman"/>
        </w:rPr>
        <w:t xml:space="preserve">has reportedly led to considerable credit constraints, the democratization of entrepreneurial finance has been enabled by a form of Schumpeterian creative destruction as new innovative financing </w:t>
      </w:r>
      <w:r w:rsidR="00745374" w:rsidRPr="00634F26">
        <w:rPr>
          <w:rFonts w:cs="Times New Roman"/>
        </w:rPr>
        <w:t>techniques</w:t>
      </w:r>
      <w:r w:rsidR="003B1EBE" w:rsidRPr="00634F26">
        <w:rPr>
          <w:rFonts w:cs="Times New Roman"/>
        </w:rPr>
        <w:t xml:space="preserve"> have </w:t>
      </w:r>
      <w:r w:rsidR="0088282F" w:rsidRPr="00634F26">
        <w:rPr>
          <w:rFonts w:cs="Times New Roman"/>
        </w:rPr>
        <w:t>form</w:t>
      </w:r>
      <w:r w:rsidR="003B1EBE" w:rsidRPr="00634F26">
        <w:rPr>
          <w:rFonts w:cs="Times New Roman"/>
        </w:rPr>
        <w:t>ed</w:t>
      </w:r>
      <w:r w:rsidR="0088282F" w:rsidRPr="00634F26">
        <w:rPr>
          <w:rFonts w:cs="Times New Roman"/>
        </w:rPr>
        <w:t xml:space="preserve"> </w:t>
      </w:r>
      <w:r w:rsidR="003B1EBE" w:rsidRPr="00634F26">
        <w:rPr>
          <w:rFonts w:cs="Times New Roman"/>
        </w:rPr>
        <w:t xml:space="preserve">and </w:t>
      </w:r>
      <w:r w:rsidR="00277C90" w:rsidRPr="00634F26">
        <w:rPr>
          <w:rFonts w:cs="Times New Roman"/>
        </w:rPr>
        <w:t xml:space="preserve">have </w:t>
      </w:r>
      <w:r w:rsidR="00FB2BEF" w:rsidRPr="00634F26">
        <w:rPr>
          <w:rFonts w:cs="Times New Roman"/>
        </w:rPr>
        <w:t>started to</w:t>
      </w:r>
      <w:r w:rsidR="00745374" w:rsidRPr="00634F26">
        <w:rPr>
          <w:rFonts w:cs="Times New Roman"/>
        </w:rPr>
        <w:t xml:space="preserve"> compete with one another</w:t>
      </w:r>
      <w:r w:rsidR="00277C90" w:rsidRPr="00634F26">
        <w:rPr>
          <w:rFonts w:cs="Times New Roman"/>
        </w:rPr>
        <w:t>. For too long</w:t>
      </w:r>
      <w:r w:rsidR="00745374" w:rsidRPr="00634F26">
        <w:rPr>
          <w:rFonts w:cs="Times New Roman"/>
        </w:rPr>
        <w:t xml:space="preserve"> </w:t>
      </w:r>
      <w:r w:rsidR="00277C90" w:rsidRPr="00634F26">
        <w:rPr>
          <w:rFonts w:cs="Times New Roman"/>
        </w:rPr>
        <w:t>the supply side</w:t>
      </w:r>
      <w:r w:rsidR="00745374" w:rsidRPr="00634F26">
        <w:rPr>
          <w:rFonts w:cs="Times New Roman"/>
        </w:rPr>
        <w:t xml:space="preserve"> has been talked down,</w:t>
      </w:r>
      <w:r w:rsidR="00277C90" w:rsidRPr="00634F26">
        <w:rPr>
          <w:rFonts w:cs="Times New Roman"/>
        </w:rPr>
        <w:t xml:space="preserve"> risking the ‘moral hazard’ of funding</w:t>
      </w:r>
      <w:r w:rsidR="0088282F" w:rsidRPr="00634F26">
        <w:rPr>
          <w:rFonts w:cs="Times New Roman"/>
        </w:rPr>
        <w:t>, giving rise to risk aversion amongst lenders</w:t>
      </w:r>
      <w:r w:rsidR="00277C90" w:rsidRPr="00634F26">
        <w:rPr>
          <w:rFonts w:cs="Times New Roman"/>
        </w:rPr>
        <w:t>.</w:t>
      </w:r>
      <w:r w:rsidR="0088282F" w:rsidRPr="00634F26">
        <w:rPr>
          <w:rFonts w:cs="Times New Roman"/>
        </w:rPr>
        <w:t xml:space="preserve"> Research over the last two decades has been dominated by studies of b</w:t>
      </w:r>
      <w:r w:rsidR="00FB2BEF" w:rsidRPr="00634F26">
        <w:rPr>
          <w:rFonts w:cs="Times New Roman"/>
        </w:rPr>
        <w:t>arriers to access</w:t>
      </w:r>
      <w:r w:rsidR="000E333A" w:rsidRPr="00634F26">
        <w:rPr>
          <w:rFonts w:cs="Times New Roman"/>
        </w:rPr>
        <w:t>ing</w:t>
      </w:r>
      <w:r w:rsidR="00FB2BEF" w:rsidRPr="00634F26">
        <w:rPr>
          <w:rFonts w:cs="Times New Roman"/>
        </w:rPr>
        <w:t xml:space="preserve"> external finance</w:t>
      </w:r>
      <w:r w:rsidR="0088282F" w:rsidRPr="00634F26">
        <w:rPr>
          <w:rFonts w:cs="Times New Roman"/>
        </w:rPr>
        <w:t xml:space="preserve"> for </w:t>
      </w:r>
      <w:r w:rsidR="00FB2BEF" w:rsidRPr="00634F26">
        <w:rPr>
          <w:rFonts w:cs="Times New Roman"/>
        </w:rPr>
        <w:t>small business</w:t>
      </w:r>
      <w:r w:rsidR="006721D1" w:rsidRPr="00634F26">
        <w:rPr>
          <w:rFonts w:cs="Times New Roman"/>
        </w:rPr>
        <w:t>es</w:t>
      </w:r>
      <w:r w:rsidR="000E333A" w:rsidRPr="00634F26">
        <w:rPr>
          <w:rFonts w:cs="Times New Roman"/>
        </w:rPr>
        <w:t>.</w:t>
      </w:r>
      <w:r w:rsidR="00FB2BEF" w:rsidRPr="00634F26">
        <w:rPr>
          <w:rFonts w:cs="Times New Roman"/>
        </w:rPr>
        <w:t xml:space="preserve"> </w:t>
      </w:r>
      <w:r w:rsidR="000E333A" w:rsidRPr="00634F26">
        <w:rPr>
          <w:rFonts w:cs="Times New Roman"/>
        </w:rPr>
        <w:t>T</w:t>
      </w:r>
      <w:r w:rsidR="001951A9" w:rsidRPr="00634F26">
        <w:rPr>
          <w:rFonts w:cs="Times New Roman"/>
        </w:rPr>
        <w:t xml:space="preserve">he focus on ethnicity, however, </w:t>
      </w:r>
      <w:r w:rsidR="000E333A" w:rsidRPr="00634F26">
        <w:rPr>
          <w:rFonts w:cs="Times New Roman"/>
        </w:rPr>
        <w:t xml:space="preserve">in the </w:t>
      </w:r>
      <w:r w:rsidR="001951A9" w:rsidRPr="00634F26">
        <w:rPr>
          <w:rFonts w:cs="Times New Roman"/>
        </w:rPr>
        <w:t xml:space="preserve">literature is silent </w:t>
      </w:r>
      <w:r w:rsidR="00F703B0" w:rsidRPr="00634F26">
        <w:rPr>
          <w:rFonts w:cs="Times New Roman"/>
        </w:rPr>
        <w:t>where entrepreneurial</w:t>
      </w:r>
      <w:r w:rsidR="001951A9" w:rsidRPr="00634F26">
        <w:rPr>
          <w:rFonts w:cs="Times New Roman"/>
        </w:rPr>
        <w:t xml:space="preserve"> finance is considered holistically through </w:t>
      </w:r>
      <w:r w:rsidR="00C7729D" w:rsidRPr="00634F26">
        <w:rPr>
          <w:rFonts w:cs="Times New Roman"/>
        </w:rPr>
        <w:t xml:space="preserve">the lens of </w:t>
      </w:r>
      <w:r w:rsidR="001951A9" w:rsidRPr="00634F26">
        <w:rPr>
          <w:rFonts w:cs="Times New Roman"/>
        </w:rPr>
        <w:t>intersectionality.</w:t>
      </w:r>
      <w:r w:rsidR="000E333A" w:rsidRPr="00634F26">
        <w:rPr>
          <w:rFonts w:cs="Times New Roman"/>
        </w:rPr>
        <w:t xml:space="preserve"> </w:t>
      </w:r>
      <w:r w:rsidR="00F25004" w:rsidRPr="00634F26">
        <w:rPr>
          <w:rFonts w:cs="Times New Roman"/>
        </w:rPr>
        <w:t>Prior literature has indicated financing constraints for people within certain groups, in particular women</w:t>
      </w:r>
      <w:r w:rsidR="00780669" w:rsidRPr="00634F26">
        <w:rPr>
          <w:rFonts w:cs="Times New Roman"/>
        </w:rPr>
        <w:t xml:space="preserve"> and</w:t>
      </w:r>
      <w:r w:rsidR="00F25004" w:rsidRPr="00634F26">
        <w:rPr>
          <w:rFonts w:cs="Times New Roman"/>
        </w:rPr>
        <w:t xml:space="preserve"> ethnic minorities</w:t>
      </w:r>
      <w:r w:rsidR="002C7E9D" w:rsidRPr="00634F26">
        <w:rPr>
          <w:rFonts w:cs="Times New Roman"/>
        </w:rPr>
        <w:t xml:space="preserve"> (Hussain et al</w:t>
      </w:r>
      <w:r w:rsidR="0047350E" w:rsidRPr="00634F26">
        <w:rPr>
          <w:rFonts w:cs="Times New Roman"/>
        </w:rPr>
        <w:t>.</w:t>
      </w:r>
      <w:r w:rsidR="002C7E9D" w:rsidRPr="00634F26">
        <w:rPr>
          <w:rFonts w:cs="Times New Roman"/>
        </w:rPr>
        <w:t xml:space="preserve">, </w:t>
      </w:r>
      <w:r w:rsidRPr="00634F26">
        <w:rPr>
          <w:rFonts w:cs="Times New Roman"/>
        </w:rPr>
        <w:t>2011</w:t>
      </w:r>
      <w:r w:rsidR="000E333A" w:rsidRPr="00634F26">
        <w:rPr>
          <w:rFonts w:cs="Times New Roman"/>
        </w:rPr>
        <w:t>)</w:t>
      </w:r>
      <w:r w:rsidR="003B1EBE" w:rsidRPr="00634F26">
        <w:rPr>
          <w:rFonts w:cs="Times New Roman"/>
        </w:rPr>
        <w:t>.</w:t>
      </w:r>
      <w:r w:rsidR="00F25004" w:rsidRPr="00634F26">
        <w:rPr>
          <w:rFonts w:cs="Times New Roman"/>
        </w:rPr>
        <w:t xml:space="preserve"> There are various explanations for these constraints in the literature</w:t>
      </w:r>
      <w:r w:rsidR="0047350E" w:rsidRPr="00634F26">
        <w:rPr>
          <w:rFonts w:cs="Times New Roman"/>
        </w:rPr>
        <w:t xml:space="preserve"> which we have outlined in the following sections</w:t>
      </w:r>
      <w:r w:rsidR="00F25004" w:rsidRPr="00634F26">
        <w:rPr>
          <w:rFonts w:cs="Times New Roman"/>
        </w:rPr>
        <w:t>.</w:t>
      </w:r>
      <w:r w:rsidR="00DB03EB" w:rsidRPr="00634F26">
        <w:rPr>
          <w:rFonts w:cs="Times New Roman"/>
        </w:rPr>
        <w:t xml:space="preserve"> </w:t>
      </w:r>
      <w:r w:rsidR="001F723A" w:rsidRPr="00634F26">
        <w:rPr>
          <w:rFonts w:cs="Times New Roman"/>
        </w:rPr>
        <w:t xml:space="preserve">Recent reviews called for intersectional approaches in both </w:t>
      </w:r>
      <w:r w:rsidR="003B1EBE" w:rsidRPr="00634F26">
        <w:rPr>
          <w:rFonts w:cs="Times New Roman"/>
        </w:rPr>
        <w:t xml:space="preserve">women’s </w:t>
      </w:r>
      <w:r w:rsidR="001F723A" w:rsidRPr="00634F26">
        <w:rPr>
          <w:rFonts w:cs="Times New Roman"/>
        </w:rPr>
        <w:t>and entrepreneurship and migrant entrepreneurship research (e.g. Ashe &amp; Treanor, 2011; Ram</w:t>
      </w:r>
      <w:r w:rsidR="00A63F04" w:rsidRPr="00634F26">
        <w:rPr>
          <w:rFonts w:cs="Times New Roman"/>
        </w:rPr>
        <w:t xml:space="preserve"> et al.</w:t>
      </w:r>
      <w:r w:rsidR="001F723A" w:rsidRPr="00634F26">
        <w:rPr>
          <w:rFonts w:cs="Times New Roman"/>
        </w:rPr>
        <w:t xml:space="preserve">, 2017). </w:t>
      </w:r>
    </w:p>
    <w:p w14:paraId="69F618F6" w14:textId="1BDE2613" w:rsidR="00DB03EB" w:rsidRPr="00634F26" w:rsidRDefault="004E276C" w:rsidP="003B5781">
      <w:pPr>
        <w:widowControl/>
        <w:suppressAutoHyphens w:val="0"/>
        <w:spacing w:line="480" w:lineRule="auto"/>
        <w:ind w:firstLine="720"/>
        <w:rPr>
          <w:rFonts w:cs="Times New Roman"/>
        </w:rPr>
      </w:pPr>
      <w:bookmarkStart w:id="10" w:name="_Hlk508098593"/>
      <w:r w:rsidRPr="00634F26">
        <w:rPr>
          <w:rFonts w:cs="Times New Roman"/>
        </w:rPr>
        <w:t>T</w:t>
      </w:r>
      <w:r w:rsidR="00183A69" w:rsidRPr="00634F26">
        <w:rPr>
          <w:rFonts w:cs="Times New Roman"/>
        </w:rPr>
        <w:t xml:space="preserve">his </w:t>
      </w:r>
      <w:r w:rsidR="0008351E" w:rsidRPr="00634F26">
        <w:rPr>
          <w:rFonts w:cs="Times New Roman"/>
        </w:rPr>
        <w:t xml:space="preserve">article </w:t>
      </w:r>
      <w:r w:rsidR="00183A69" w:rsidRPr="00634F26">
        <w:rPr>
          <w:rFonts w:cs="Times New Roman"/>
        </w:rPr>
        <w:t xml:space="preserve">is </w:t>
      </w:r>
      <w:r w:rsidR="0008351E" w:rsidRPr="00634F26">
        <w:rPr>
          <w:rFonts w:cs="Times New Roman"/>
        </w:rPr>
        <w:t xml:space="preserve">organized </w:t>
      </w:r>
      <w:r w:rsidR="00183A69" w:rsidRPr="00634F26">
        <w:rPr>
          <w:rFonts w:cs="Times New Roman"/>
        </w:rPr>
        <w:t>as follows.</w:t>
      </w:r>
      <w:r w:rsidR="000A5866" w:rsidRPr="00634F26">
        <w:rPr>
          <w:rFonts w:cs="Times New Roman"/>
        </w:rPr>
        <w:t xml:space="preserve"> In Section 2 we examine intersectionality theory and apply it to the entrepreneur. </w:t>
      </w:r>
      <w:r w:rsidR="003B1EBE" w:rsidRPr="00634F26">
        <w:rPr>
          <w:rFonts w:cs="Times New Roman"/>
        </w:rPr>
        <w:t xml:space="preserve">In </w:t>
      </w:r>
      <w:r w:rsidR="000A5866" w:rsidRPr="00634F26">
        <w:rPr>
          <w:rFonts w:cs="Times New Roman"/>
        </w:rPr>
        <w:t xml:space="preserve">Section 3 </w:t>
      </w:r>
      <w:r w:rsidR="003B1EBE" w:rsidRPr="00634F26">
        <w:rPr>
          <w:rFonts w:cs="Times New Roman"/>
        </w:rPr>
        <w:t xml:space="preserve">we </w:t>
      </w:r>
      <w:r w:rsidR="000A5866" w:rsidRPr="00634F26">
        <w:rPr>
          <w:rFonts w:cs="Times New Roman"/>
        </w:rPr>
        <w:t>the</w:t>
      </w:r>
      <w:r w:rsidR="000D1BE5" w:rsidRPr="00634F26">
        <w:rPr>
          <w:rFonts w:cs="Times New Roman"/>
        </w:rPr>
        <w:t>n</w:t>
      </w:r>
      <w:r w:rsidR="000A5866" w:rsidRPr="00634F26">
        <w:rPr>
          <w:rFonts w:cs="Times New Roman"/>
        </w:rPr>
        <w:t xml:space="preserve"> move on to review the entrepreneurial literature critically adopting the theoretical lens of intersectionality to establish the deficiencies in extant research. </w:t>
      </w:r>
      <w:r w:rsidR="003B1EBE" w:rsidRPr="00634F26">
        <w:rPr>
          <w:rFonts w:cs="Times New Roman"/>
        </w:rPr>
        <w:t xml:space="preserve">In </w:t>
      </w:r>
      <w:r w:rsidR="000A5866" w:rsidRPr="00634F26">
        <w:rPr>
          <w:rFonts w:cs="Times New Roman"/>
        </w:rPr>
        <w:t xml:space="preserve">Section 4 </w:t>
      </w:r>
      <w:r w:rsidR="003B1EBE" w:rsidRPr="00634F26">
        <w:rPr>
          <w:rFonts w:cs="Times New Roman"/>
        </w:rPr>
        <w:t xml:space="preserve">we </w:t>
      </w:r>
      <w:r w:rsidR="000A5866" w:rsidRPr="00634F26">
        <w:rPr>
          <w:rFonts w:cs="Times New Roman"/>
        </w:rPr>
        <w:t>conclude the paper</w:t>
      </w:r>
      <w:r w:rsidR="00187074" w:rsidRPr="00634F26">
        <w:rPr>
          <w:rFonts w:cs="Times New Roman"/>
        </w:rPr>
        <w:t>,</w:t>
      </w:r>
      <w:r w:rsidR="000A5866" w:rsidRPr="00634F26">
        <w:rPr>
          <w:rFonts w:cs="Times New Roman"/>
        </w:rPr>
        <w:t xml:space="preserve"> and offer some policy recommendations</w:t>
      </w:r>
      <w:r w:rsidR="00187074" w:rsidRPr="00634F26">
        <w:rPr>
          <w:rFonts w:cs="Times New Roman"/>
        </w:rPr>
        <w:t>,</w:t>
      </w:r>
      <w:r w:rsidR="000A5866" w:rsidRPr="00634F26">
        <w:rPr>
          <w:rFonts w:cs="Times New Roman"/>
        </w:rPr>
        <w:t xml:space="preserve"> future research directions</w:t>
      </w:r>
      <w:r w:rsidR="003E342A" w:rsidRPr="00634F26">
        <w:rPr>
          <w:rFonts w:cs="Times New Roman"/>
        </w:rPr>
        <w:t>:</w:t>
      </w:r>
      <w:r w:rsidR="00187074" w:rsidRPr="00634F26">
        <w:rPr>
          <w:rFonts w:cs="Times New Roman"/>
        </w:rPr>
        <w:t xml:space="preserve"> including a proposed framework for policy research</w:t>
      </w:r>
      <w:r w:rsidR="000A5866" w:rsidRPr="00634F26">
        <w:rPr>
          <w:rFonts w:cs="Times New Roman"/>
        </w:rPr>
        <w:t>.</w:t>
      </w:r>
      <w:bookmarkEnd w:id="10"/>
    </w:p>
    <w:p w14:paraId="212882D7" w14:textId="77777777" w:rsidR="004E276C" w:rsidRPr="00634F26" w:rsidRDefault="004E276C" w:rsidP="003B5781">
      <w:pPr>
        <w:spacing w:line="480" w:lineRule="auto"/>
        <w:rPr>
          <w:rFonts w:cs="Times New Roman"/>
          <w:b/>
        </w:rPr>
      </w:pPr>
    </w:p>
    <w:p w14:paraId="2A30340B" w14:textId="7640696E" w:rsidR="00183A69" w:rsidRPr="00634F26" w:rsidRDefault="00D12CC2" w:rsidP="003B5781">
      <w:pPr>
        <w:spacing w:line="480" w:lineRule="auto"/>
        <w:rPr>
          <w:rFonts w:cs="Times New Roman"/>
          <w:b/>
        </w:rPr>
      </w:pPr>
      <w:r>
        <w:rPr>
          <w:rFonts w:cs="Times New Roman"/>
          <w:b/>
        </w:rPr>
        <w:t>REVIEW OF LITERATURE</w:t>
      </w:r>
    </w:p>
    <w:p w14:paraId="16495DD8" w14:textId="77777777" w:rsidR="00183A69" w:rsidRPr="00634F26" w:rsidRDefault="00183A69" w:rsidP="003B5781">
      <w:pPr>
        <w:spacing w:line="480" w:lineRule="auto"/>
        <w:rPr>
          <w:rFonts w:cs="Times New Roman"/>
          <w:b/>
        </w:rPr>
      </w:pPr>
    </w:p>
    <w:p w14:paraId="17A1E4C3" w14:textId="16136000" w:rsidR="00C96F2C" w:rsidRPr="005620CC" w:rsidRDefault="00C96F2C" w:rsidP="003B5781">
      <w:pPr>
        <w:spacing w:line="480" w:lineRule="auto"/>
        <w:rPr>
          <w:rFonts w:cs="Times New Roman"/>
          <w:b/>
          <w:i/>
        </w:rPr>
      </w:pPr>
      <w:r w:rsidRPr="005620CC">
        <w:rPr>
          <w:rFonts w:cs="Times New Roman"/>
          <w:b/>
          <w:i/>
        </w:rPr>
        <w:t>Intersectionality</w:t>
      </w:r>
    </w:p>
    <w:p w14:paraId="38D1D6A5" w14:textId="58AB5CB7" w:rsidR="0047350E" w:rsidRPr="00634F26" w:rsidRDefault="00B575ED" w:rsidP="00223422">
      <w:pPr>
        <w:spacing w:line="480" w:lineRule="auto"/>
        <w:rPr>
          <w:rFonts w:cs="Times New Roman"/>
        </w:rPr>
      </w:pPr>
      <w:r w:rsidRPr="00634F26">
        <w:rPr>
          <w:rFonts w:cs="Times New Roman"/>
        </w:rPr>
        <w:t>Though intersectionality theory emerge</w:t>
      </w:r>
      <w:r w:rsidR="00034C41" w:rsidRPr="00634F26">
        <w:rPr>
          <w:rFonts w:cs="Times New Roman"/>
        </w:rPr>
        <w:t>d</w:t>
      </w:r>
      <w:r w:rsidRPr="00634F26">
        <w:rPr>
          <w:rFonts w:cs="Times New Roman"/>
        </w:rPr>
        <w:t xml:space="preserve"> from </w:t>
      </w:r>
      <w:r w:rsidR="00034C41" w:rsidRPr="00634F26">
        <w:rPr>
          <w:rFonts w:cs="Times New Roman"/>
        </w:rPr>
        <w:t xml:space="preserve">the </w:t>
      </w:r>
      <w:r w:rsidRPr="00634F26">
        <w:rPr>
          <w:rFonts w:cs="Times New Roman"/>
        </w:rPr>
        <w:t xml:space="preserve">legal literature </w:t>
      </w:r>
      <w:r w:rsidR="00C44A37" w:rsidRPr="00634F26">
        <w:rPr>
          <w:rFonts w:cs="Times New Roman"/>
        </w:rPr>
        <w:t>(Crenshaw, 1989, 1991)</w:t>
      </w:r>
      <w:r w:rsidR="00034C41" w:rsidRPr="00634F26">
        <w:rPr>
          <w:rFonts w:cs="Times New Roman"/>
        </w:rPr>
        <w:t>,</w:t>
      </w:r>
      <w:r w:rsidR="00C44A37" w:rsidRPr="00634F26">
        <w:rPr>
          <w:rFonts w:cs="Times New Roman"/>
        </w:rPr>
        <w:t xml:space="preserve"> </w:t>
      </w:r>
      <w:r w:rsidRPr="00634F26">
        <w:rPr>
          <w:rFonts w:cs="Times New Roman"/>
        </w:rPr>
        <w:t>its findings transc</w:t>
      </w:r>
      <w:r w:rsidR="00E72837" w:rsidRPr="00634F26">
        <w:rPr>
          <w:rFonts w:cs="Times New Roman"/>
        </w:rPr>
        <w:t>end</w:t>
      </w:r>
      <w:r w:rsidRPr="00634F26">
        <w:rPr>
          <w:rFonts w:cs="Times New Roman"/>
        </w:rPr>
        <w:t xml:space="preserve"> other disciplines where discrimination </w:t>
      </w:r>
      <w:r w:rsidR="00034C41" w:rsidRPr="00634F26">
        <w:rPr>
          <w:rFonts w:cs="Times New Roman"/>
        </w:rPr>
        <w:t xml:space="preserve">in </w:t>
      </w:r>
      <w:r w:rsidRPr="00634F26">
        <w:rPr>
          <w:rFonts w:cs="Times New Roman"/>
        </w:rPr>
        <w:t xml:space="preserve">access to financial and physical resources </w:t>
      </w:r>
      <w:r w:rsidR="00034C41" w:rsidRPr="00634F26">
        <w:rPr>
          <w:rFonts w:cs="Times New Roman"/>
        </w:rPr>
        <w:t xml:space="preserve">is experienced by </w:t>
      </w:r>
      <w:r w:rsidRPr="00634F26">
        <w:rPr>
          <w:rFonts w:cs="Times New Roman"/>
        </w:rPr>
        <w:t>a specific group</w:t>
      </w:r>
      <w:r w:rsidR="00E72837" w:rsidRPr="00634F26">
        <w:rPr>
          <w:rFonts w:cs="Times New Roman"/>
        </w:rPr>
        <w:t>, such as ethnic women.</w:t>
      </w:r>
      <w:r w:rsidR="00015AD1" w:rsidRPr="00634F26">
        <w:rPr>
          <w:rFonts w:cs="Times New Roman"/>
        </w:rPr>
        <w:t xml:space="preserve"> An intersectional approach elucidates the inherent complexities </w:t>
      </w:r>
      <w:r w:rsidR="00034C41" w:rsidRPr="00634F26">
        <w:rPr>
          <w:rFonts w:cs="Times New Roman"/>
        </w:rPr>
        <w:t xml:space="preserve">of </w:t>
      </w:r>
      <w:r w:rsidR="00015AD1" w:rsidRPr="00634F26">
        <w:rPr>
          <w:rFonts w:cs="Times New Roman"/>
        </w:rPr>
        <w:t>ethnic women’s social position by conceptuali</w:t>
      </w:r>
      <w:r w:rsidR="00034C41" w:rsidRPr="00634F26">
        <w:rPr>
          <w:rFonts w:cs="Times New Roman"/>
        </w:rPr>
        <w:t>z</w:t>
      </w:r>
      <w:r w:rsidR="00015AD1" w:rsidRPr="00634F26">
        <w:rPr>
          <w:rFonts w:cs="Times New Roman"/>
        </w:rPr>
        <w:t xml:space="preserve">ing race, education, networks, </w:t>
      </w:r>
      <w:r w:rsidR="00034C41" w:rsidRPr="00634F26">
        <w:rPr>
          <w:rFonts w:cs="Times New Roman"/>
        </w:rPr>
        <w:t>gender</w:t>
      </w:r>
      <w:r w:rsidR="00CF09AB" w:rsidRPr="00634F26">
        <w:rPr>
          <w:rFonts w:cs="Times New Roman"/>
        </w:rPr>
        <w:t>,</w:t>
      </w:r>
      <w:r w:rsidR="00034C41" w:rsidRPr="00634F26">
        <w:rPr>
          <w:rFonts w:cs="Times New Roman"/>
        </w:rPr>
        <w:t xml:space="preserve"> and </w:t>
      </w:r>
      <w:r w:rsidR="00015AD1" w:rsidRPr="00634F26">
        <w:rPr>
          <w:rFonts w:cs="Times New Roman"/>
        </w:rPr>
        <w:t>power relation</w:t>
      </w:r>
      <w:r w:rsidR="00034C41" w:rsidRPr="00634F26">
        <w:rPr>
          <w:rFonts w:cs="Times New Roman"/>
        </w:rPr>
        <w:t>s</w:t>
      </w:r>
      <w:r w:rsidR="00015AD1" w:rsidRPr="00634F26">
        <w:rPr>
          <w:rFonts w:cs="Times New Roman"/>
        </w:rPr>
        <w:t xml:space="preserve">. </w:t>
      </w:r>
      <w:r w:rsidR="00E72837" w:rsidRPr="00634F26">
        <w:rPr>
          <w:rFonts w:cs="Times New Roman"/>
        </w:rPr>
        <w:t xml:space="preserve"> </w:t>
      </w:r>
      <w:r w:rsidR="00780669" w:rsidRPr="00634F26">
        <w:rPr>
          <w:rFonts w:cs="Times New Roman"/>
        </w:rPr>
        <w:t>Intersectionality</w:t>
      </w:r>
      <w:r w:rsidR="004A1821" w:rsidRPr="00634F26">
        <w:rPr>
          <w:rFonts w:cs="Times New Roman"/>
        </w:rPr>
        <w:t xml:space="preserve"> theory, introduced by Crenshaw’s (1989) seminal legal article, </w:t>
      </w:r>
      <w:r w:rsidR="000A5866" w:rsidRPr="00634F26">
        <w:rPr>
          <w:rFonts w:cs="Times New Roman"/>
        </w:rPr>
        <w:t>is perhaps most apposite for entrepreneurial finance research given its focus on discrimination in particular when there exist a category of person who is not captured as ‘black man’ or ‘white women’, i.e. black women</w:t>
      </w:r>
      <w:r w:rsidR="0047350E" w:rsidRPr="00634F26">
        <w:rPr>
          <w:rFonts w:cs="Times New Roman"/>
        </w:rPr>
        <w:t>,</w:t>
      </w:r>
      <w:r w:rsidR="000A5866" w:rsidRPr="00634F26">
        <w:rPr>
          <w:rFonts w:cs="Times New Roman"/>
        </w:rPr>
        <w:t xml:space="preserve"> and</w:t>
      </w:r>
      <w:r w:rsidR="00034C41" w:rsidRPr="00634F26">
        <w:rPr>
          <w:rFonts w:cs="Times New Roman"/>
        </w:rPr>
        <w:t xml:space="preserve"> </w:t>
      </w:r>
      <w:r w:rsidR="00E72837" w:rsidRPr="00634F26">
        <w:rPr>
          <w:rFonts w:cs="Times New Roman"/>
        </w:rPr>
        <w:t>its application could be extended to</w:t>
      </w:r>
      <w:r w:rsidR="000A5866" w:rsidRPr="00634F26">
        <w:rPr>
          <w:rFonts w:cs="Times New Roman"/>
        </w:rPr>
        <w:t xml:space="preserve"> ethnic women entrepreneurs who have been</w:t>
      </w:r>
      <w:r w:rsidR="00F71B4C" w:rsidRPr="00634F26">
        <w:rPr>
          <w:rFonts w:cs="Times New Roman"/>
        </w:rPr>
        <w:t xml:space="preserve"> relatively </w:t>
      </w:r>
      <w:r w:rsidR="000A5866" w:rsidRPr="00634F26">
        <w:rPr>
          <w:rFonts w:cs="Times New Roman"/>
        </w:rPr>
        <w:t xml:space="preserve"> under-researched in the entrepreneurial finance literature</w:t>
      </w:r>
      <w:r w:rsidR="00F71B4C" w:rsidRPr="00634F26">
        <w:rPr>
          <w:rFonts w:cs="Times New Roman"/>
        </w:rPr>
        <w:t xml:space="preserve"> </w:t>
      </w:r>
      <w:r w:rsidR="00034C41" w:rsidRPr="00634F26">
        <w:rPr>
          <w:rFonts w:cs="Times New Roman"/>
        </w:rPr>
        <w:t xml:space="preserve">which </w:t>
      </w:r>
      <w:r w:rsidR="00F71B4C" w:rsidRPr="00634F26">
        <w:rPr>
          <w:rFonts w:cs="Times New Roman"/>
        </w:rPr>
        <w:t>often merge</w:t>
      </w:r>
      <w:r w:rsidR="00034C41" w:rsidRPr="00634F26">
        <w:rPr>
          <w:rFonts w:cs="Times New Roman"/>
        </w:rPr>
        <w:t>s</w:t>
      </w:r>
      <w:r w:rsidR="00F71B4C" w:rsidRPr="00634F26">
        <w:rPr>
          <w:rFonts w:cs="Times New Roman"/>
        </w:rPr>
        <w:t xml:space="preserve"> this category </w:t>
      </w:r>
      <w:r w:rsidR="00034C41" w:rsidRPr="00634F26">
        <w:rPr>
          <w:rFonts w:cs="Times New Roman"/>
        </w:rPr>
        <w:t xml:space="preserve">into </w:t>
      </w:r>
      <w:r w:rsidR="00F71B4C" w:rsidRPr="00634F26">
        <w:rPr>
          <w:rFonts w:cs="Times New Roman"/>
        </w:rPr>
        <w:t>the term ‘ethnic’</w:t>
      </w:r>
      <w:r w:rsidR="000A5866" w:rsidRPr="00634F26">
        <w:rPr>
          <w:rFonts w:cs="Times New Roman"/>
        </w:rPr>
        <w:t xml:space="preserve">. </w:t>
      </w:r>
      <w:r w:rsidR="0047350E" w:rsidRPr="00634F26">
        <w:rPr>
          <w:rFonts w:cs="Times New Roman"/>
        </w:rPr>
        <w:t xml:space="preserve">Based on </w:t>
      </w:r>
      <w:r w:rsidR="00745374" w:rsidRPr="00634F26">
        <w:rPr>
          <w:rFonts w:cs="Times New Roman"/>
        </w:rPr>
        <w:t>Crenshaw’s</w:t>
      </w:r>
      <w:r w:rsidR="004A1821" w:rsidRPr="00634F26">
        <w:rPr>
          <w:rFonts w:cs="Times New Roman"/>
        </w:rPr>
        <w:t xml:space="preserve"> analysis, observing that there is a ‘tendency to treat race and gender as mutually exclusive categories of experience and analysis’ (</w:t>
      </w:r>
      <w:r w:rsidR="00034C41" w:rsidRPr="00634F26">
        <w:rPr>
          <w:rFonts w:cs="Times New Roman"/>
        </w:rPr>
        <w:t xml:space="preserve">ibid, </w:t>
      </w:r>
      <w:r w:rsidR="004A1821" w:rsidRPr="00634F26">
        <w:rPr>
          <w:rFonts w:cs="Times New Roman"/>
        </w:rPr>
        <w:t>p.139) rather than considering the ‘interaction of race and gender’ (p.140</w:t>
      </w:r>
      <w:r w:rsidR="00976B11" w:rsidRPr="00634F26">
        <w:rPr>
          <w:rFonts w:cs="Times New Roman"/>
        </w:rPr>
        <w:t xml:space="preserve">), </w:t>
      </w:r>
      <w:r w:rsidR="004A1821" w:rsidRPr="00634F26">
        <w:rPr>
          <w:rFonts w:cs="Times New Roman"/>
        </w:rPr>
        <w:t>on legal cases in which African-American women pla</w:t>
      </w:r>
      <w:r w:rsidR="000D1BE5" w:rsidRPr="00634F26">
        <w:rPr>
          <w:rFonts w:cs="Times New Roman"/>
        </w:rPr>
        <w:t>i</w:t>
      </w:r>
      <w:r w:rsidR="004A1821" w:rsidRPr="00634F26">
        <w:rPr>
          <w:rFonts w:cs="Times New Roman"/>
        </w:rPr>
        <w:t>ntiffs had not been treated as a separate class distinctive from white women or African-American men. In other words, “Discrimination which is wrongful proceeds from the identification of a specific class or category</w:t>
      </w:r>
      <w:r w:rsidR="000A5866" w:rsidRPr="00634F26">
        <w:rPr>
          <w:rFonts w:cs="Times New Roman"/>
        </w:rPr>
        <w:t>;</w:t>
      </w:r>
      <w:r w:rsidR="004A1821" w:rsidRPr="00634F26">
        <w:rPr>
          <w:rFonts w:cs="Times New Roman"/>
        </w:rPr>
        <w:t xml:space="preserve"> either a discriminator intentionally identifies this category, or a process is adopted which somehow disadvantages all members of this category.”</w:t>
      </w:r>
      <w:r w:rsidR="0047350E" w:rsidRPr="00634F26">
        <w:rPr>
          <w:rFonts w:cs="Times New Roman"/>
        </w:rPr>
        <w:t xml:space="preserve"> S</w:t>
      </w:r>
      <w:r w:rsidR="004A1821" w:rsidRPr="00634F26">
        <w:rPr>
          <w:rFonts w:cs="Times New Roman"/>
        </w:rPr>
        <w:t>he observed (</w:t>
      </w:r>
      <w:r w:rsidR="00034C41" w:rsidRPr="00634F26">
        <w:rPr>
          <w:rFonts w:cs="Times New Roman"/>
        </w:rPr>
        <w:t xml:space="preserve">ibid, </w:t>
      </w:r>
      <w:r w:rsidR="004A1821" w:rsidRPr="00634F26">
        <w:rPr>
          <w:rFonts w:cs="Times New Roman"/>
        </w:rPr>
        <w:t xml:space="preserve">p.144) that </w:t>
      </w:r>
      <w:r w:rsidR="00BA1ED8" w:rsidRPr="00634F26">
        <w:rPr>
          <w:rFonts w:cs="Times New Roman"/>
        </w:rPr>
        <w:t>“</w:t>
      </w:r>
      <w:r w:rsidR="00E72837" w:rsidRPr="00634F26">
        <w:rPr>
          <w:rFonts w:cs="Times New Roman"/>
        </w:rPr>
        <w:t>antidiscrimination doctrine</w:t>
      </w:r>
      <w:r w:rsidR="00BA1ED8" w:rsidRPr="00634F26">
        <w:rPr>
          <w:rFonts w:cs="Times New Roman"/>
        </w:rPr>
        <w:t>”</w:t>
      </w:r>
      <w:r w:rsidR="00E72837" w:rsidRPr="00634F26">
        <w:rPr>
          <w:rFonts w:cs="Times New Roman"/>
        </w:rPr>
        <w:t xml:space="preserve"> has a</w:t>
      </w:r>
      <w:r w:rsidR="004A1821" w:rsidRPr="00634F26">
        <w:rPr>
          <w:rFonts w:cs="Times New Roman"/>
        </w:rPr>
        <w:t xml:space="preserve"> </w:t>
      </w:r>
      <w:r w:rsidR="00BA1ED8" w:rsidRPr="00634F26">
        <w:rPr>
          <w:rFonts w:cs="Times New Roman"/>
        </w:rPr>
        <w:t>“</w:t>
      </w:r>
      <w:r w:rsidR="004A1821" w:rsidRPr="00634F26">
        <w:rPr>
          <w:rFonts w:cs="Times New Roman"/>
        </w:rPr>
        <w:t>narrow scope</w:t>
      </w:r>
      <w:r w:rsidR="00BA1ED8" w:rsidRPr="00634F26">
        <w:rPr>
          <w:rFonts w:cs="Times New Roman"/>
        </w:rPr>
        <w:t>”</w:t>
      </w:r>
      <w:r w:rsidR="00E72837" w:rsidRPr="00634F26">
        <w:rPr>
          <w:rFonts w:cs="Times New Roman"/>
        </w:rPr>
        <w:t>, consequently</w:t>
      </w:r>
      <w:r w:rsidR="00CF09AB" w:rsidRPr="00634F26">
        <w:rPr>
          <w:rFonts w:cs="Times New Roman"/>
        </w:rPr>
        <w:t>,</w:t>
      </w:r>
      <w:r w:rsidR="00E72837" w:rsidRPr="00634F26">
        <w:rPr>
          <w:rFonts w:cs="Times New Roman"/>
        </w:rPr>
        <w:t xml:space="preserve"> </w:t>
      </w:r>
      <w:r w:rsidR="00034C41" w:rsidRPr="00634F26">
        <w:rPr>
          <w:rFonts w:cs="Times New Roman"/>
        </w:rPr>
        <w:t xml:space="preserve">and does not </w:t>
      </w:r>
      <w:r w:rsidR="00BA1ED8" w:rsidRPr="00634F26">
        <w:rPr>
          <w:rFonts w:cs="Times New Roman"/>
        </w:rPr>
        <w:t>“</w:t>
      </w:r>
      <w:r w:rsidR="004A1821" w:rsidRPr="00634F26">
        <w:rPr>
          <w:rFonts w:cs="Times New Roman"/>
        </w:rPr>
        <w:t>embrace intersectionality</w:t>
      </w:r>
      <w:r w:rsidR="00BA1ED8" w:rsidRPr="00634F26">
        <w:rPr>
          <w:rFonts w:cs="Times New Roman"/>
        </w:rPr>
        <w:t>”</w:t>
      </w:r>
      <w:r w:rsidR="00E72837" w:rsidRPr="00634F26">
        <w:rPr>
          <w:rFonts w:cs="Times New Roman"/>
        </w:rPr>
        <w:t xml:space="preserve"> that captures</w:t>
      </w:r>
      <w:r w:rsidR="00944F8E" w:rsidRPr="00634F26">
        <w:rPr>
          <w:rFonts w:cs="Times New Roman"/>
        </w:rPr>
        <w:t xml:space="preserve"> multiple impediments</w:t>
      </w:r>
      <w:r w:rsidR="00034C41" w:rsidRPr="00634F26">
        <w:rPr>
          <w:rFonts w:cs="Times New Roman"/>
        </w:rPr>
        <w:t>.</w:t>
      </w:r>
      <w:r w:rsidR="00944F8E" w:rsidRPr="00634F26">
        <w:rPr>
          <w:rFonts w:cs="Times New Roman"/>
        </w:rPr>
        <w:t xml:space="preserve"> </w:t>
      </w:r>
      <w:r w:rsidR="00034C41" w:rsidRPr="00634F26">
        <w:rPr>
          <w:rFonts w:cs="Times New Roman"/>
        </w:rPr>
        <w:t xml:space="preserve">We would add the examples of </w:t>
      </w:r>
      <w:r w:rsidR="00944F8E" w:rsidRPr="00634F26">
        <w:rPr>
          <w:rFonts w:cs="Times New Roman"/>
        </w:rPr>
        <w:t xml:space="preserve">access </w:t>
      </w:r>
      <w:r w:rsidR="00034C41" w:rsidRPr="00634F26">
        <w:rPr>
          <w:rFonts w:cs="Times New Roman"/>
        </w:rPr>
        <w:t xml:space="preserve">to </w:t>
      </w:r>
      <w:r w:rsidR="00944F8E" w:rsidRPr="00634F26">
        <w:rPr>
          <w:rFonts w:cs="Times New Roman"/>
        </w:rPr>
        <w:t>finance or other support. The studies that focus on</w:t>
      </w:r>
      <w:r w:rsidR="004A1821" w:rsidRPr="00634F26">
        <w:rPr>
          <w:rFonts w:cs="Times New Roman"/>
        </w:rPr>
        <w:t xml:space="preserve"> </w:t>
      </w:r>
      <w:r w:rsidR="00BA1ED8" w:rsidRPr="00634F26">
        <w:rPr>
          <w:rFonts w:cs="Times New Roman"/>
        </w:rPr>
        <w:t>“</w:t>
      </w:r>
      <w:r w:rsidR="004A1821" w:rsidRPr="00634F26">
        <w:rPr>
          <w:rFonts w:cs="Times New Roman"/>
        </w:rPr>
        <w:t>the centrality of white female experiences in the conceptualization of gender discrimination</w:t>
      </w:r>
      <w:r w:rsidR="00BA1ED8" w:rsidRPr="00634F26">
        <w:rPr>
          <w:rFonts w:cs="Times New Roman"/>
        </w:rPr>
        <w:t xml:space="preserve">” </w:t>
      </w:r>
      <w:r w:rsidR="00944F8E" w:rsidRPr="00634F26">
        <w:rPr>
          <w:rFonts w:cs="Times New Roman"/>
        </w:rPr>
        <w:t>overlook a range of contributing variables</w:t>
      </w:r>
      <w:r w:rsidR="00034C41" w:rsidRPr="00634F26">
        <w:rPr>
          <w:rFonts w:cs="Times New Roman"/>
        </w:rPr>
        <w:t xml:space="preserve"> (ibid, p.144). </w:t>
      </w:r>
      <w:r w:rsidR="00944F8E" w:rsidRPr="00634F26">
        <w:rPr>
          <w:rFonts w:cs="Times New Roman"/>
        </w:rPr>
        <w:t xml:space="preserve">Crenshaw (1989) </w:t>
      </w:r>
      <w:r w:rsidR="00745374" w:rsidRPr="00634F26">
        <w:rPr>
          <w:rFonts w:cs="Times New Roman"/>
        </w:rPr>
        <w:t>concludes</w:t>
      </w:r>
      <w:r w:rsidR="004A1821" w:rsidRPr="00634F26">
        <w:rPr>
          <w:rFonts w:cs="Times New Roman"/>
        </w:rPr>
        <w:t xml:space="preserve">: </w:t>
      </w:r>
    </w:p>
    <w:p w14:paraId="65244E8E" w14:textId="77777777" w:rsidR="00BD6711" w:rsidRPr="00634F26" w:rsidRDefault="004A1821" w:rsidP="003B5781">
      <w:pPr>
        <w:spacing w:line="480" w:lineRule="auto"/>
        <w:ind w:left="1440"/>
        <w:rPr>
          <w:rFonts w:cs="Times New Roman"/>
        </w:rPr>
      </w:pPr>
      <w:r w:rsidRPr="00634F26">
        <w:rPr>
          <w:rFonts w:cs="Times New Roman"/>
        </w:rPr>
        <w:t>“It is somewhat ironic that those concerned with alleviating the ills of racism and sexism should adopt such a top-down approach to discrimination. If their efforts instead began with addressing the needs and problems of those who are most disadvantaged and with restructuring and remaking the world where necessary, then others who are similarly disadvantaged would also benefit. In addition, it seems that placing those who currently are marginalized in the center is the most effective way to resist efforts to compartmentalize experiences and undermine potential collective action.” (p. 167)</w:t>
      </w:r>
      <w:r w:rsidR="00BD6711" w:rsidRPr="00634F26">
        <w:rPr>
          <w:rFonts w:cs="Times New Roman"/>
        </w:rPr>
        <w:t>.</w:t>
      </w:r>
      <w:r w:rsidRPr="00634F26">
        <w:rPr>
          <w:rFonts w:cs="Times New Roman"/>
        </w:rPr>
        <w:t xml:space="preserve"> </w:t>
      </w:r>
    </w:p>
    <w:p w14:paraId="761DA19B" w14:textId="42F35AF3" w:rsidR="004A1821" w:rsidRPr="00634F26" w:rsidRDefault="004A1821" w:rsidP="003B5781">
      <w:pPr>
        <w:spacing w:line="480" w:lineRule="auto"/>
        <w:rPr>
          <w:rFonts w:cs="Times New Roman"/>
        </w:rPr>
      </w:pPr>
      <w:r w:rsidRPr="00634F26">
        <w:rPr>
          <w:rFonts w:cs="Times New Roman"/>
        </w:rPr>
        <w:t>She later argues, in applying intersectionality theory to violence against women, that a “focus on the intersections of race and gender only highlights the need to account for multiple grounds of identity when considering how the social world is constructed” (Crenshaw, 1991, p. 1245)</w:t>
      </w:r>
      <w:r w:rsidR="00BA1ED8" w:rsidRPr="00634F26">
        <w:rPr>
          <w:rFonts w:cs="Times New Roman"/>
        </w:rPr>
        <w:t>.</w:t>
      </w:r>
      <w:r w:rsidRPr="00634F26">
        <w:rPr>
          <w:rFonts w:cs="Times New Roman"/>
        </w:rPr>
        <w:t xml:space="preserve"> </w:t>
      </w:r>
      <w:r w:rsidR="00BA1ED8" w:rsidRPr="00634F26">
        <w:rPr>
          <w:rFonts w:cs="Times New Roman"/>
        </w:rPr>
        <w:t>A</w:t>
      </w:r>
      <w:r w:rsidRPr="00634F26">
        <w:rPr>
          <w:rFonts w:cs="Times New Roman"/>
        </w:rPr>
        <w:t>nd “Yet intersectionality might be more broadly useful as a way of mediating the tension between assertions of multiple identity and the ongoing necessity of group polit</w:t>
      </w:r>
      <w:r w:rsidR="00273B72" w:rsidRPr="00634F26">
        <w:rPr>
          <w:rFonts w:cs="Times New Roman"/>
        </w:rPr>
        <w:t>ics</w:t>
      </w:r>
      <w:r w:rsidRPr="00634F26">
        <w:rPr>
          <w:rFonts w:cs="Times New Roman"/>
        </w:rPr>
        <w:t>”</w:t>
      </w:r>
      <w:r w:rsidR="00BA1ED8" w:rsidRPr="00634F26">
        <w:rPr>
          <w:rFonts w:cs="Times New Roman"/>
        </w:rPr>
        <w:t xml:space="preserve"> (ibid, p. 1245).</w:t>
      </w:r>
      <w:r w:rsidR="00944F8E" w:rsidRPr="00634F26">
        <w:rPr>
          <w:rFonts w:cs="Times New Roman"/>
        </w:rPr>
        <w:t xml:space="preserve"> The same analysis has </w:t>
      </w:r>
      <w:r w:rsidR="00BA1ED8" w:rsidRPr="00634F26">
        <w:rPr>
          <w:rFonts w:cs="Times New Roman"/>
        </w:rPr>
        <w:t xml:space="preserve">the </w:t>
      </w:r>
      <w:r w:rsidR="00944F8E" w:rsidRPr="00634F26">
        <w:rPr>
          <w:rFonts w:cs="Times New Roman"/>
        </w:rPr>
        <w:t xml:space="preserve">potential to examine how </w:t>
      </w:r>
      <w:r w:rsidR="00BA1ED8" w:rsidRPr="00634F26">
        <w:rPr>
          <w:rFonts w:cs="Times New Roman"/>
        </w:rPr>
        <w:t xml:space="preserve">the </w:t>
      </w:r>
      <w:r w:rsidR="00944F8E" w:rsidRPr="00634F26">
        <w:rPr>
          <w:rFonts w:cs="Times New Roman"/>
        </w:rPr>
        <w:t xml:space="preserve">theory of intersectionality could be applied to </w:t>
      </w:r>
      <w:r w:rsidR="00BA1ED8" w:rsidRPr="00634F26">
        <w:rPr>
          <w:rFonts w:cs="Times New Roman"/>
        </w:rPr>
        <w:t xml:space="preserve">an </w:t>
      </w:r>
      <w:r w:rsidR="00944F8E" w:rsidRPr="00634F26">
        <w:rPr>
          <w:rFonts w:cs="Times New Roman"/>
        </w:rPr>
        <w:t>examin</w:t>
      </w:r>
      <w:r w:rsidR="00BA1ED8" w:rsidRPr="00634F26">
        <w:rPr>
          <w:rFonts w:cs="Times New Roman"/>
        </w:rPr>
        <w:t>ation of</w:t>
      </w:r>
      <w:r w:rsidR="00944F8E" w:rsidRPr="00634F26">
        <w:rPr>
          <w:rFonts w:cs="Times New Roman"/>
        </w:rPr>
        <w:t xml:space="preserve"> multiple inequalities, </w:t>
      </w:r>
      <w:r w:rsidR="00BA1ED8" w:rsidRPr="00634F26">
        <w:rPr>
          <w:rFonts w:cs="Times New Roman"/>
        </w:rPr>
        <w:t xml:space="preserve">and </w:t>
      </w:r>
      <w:r w:rsidR="00944F8E" w:rsidRPr="00634F26">
        <w:rPr>
          <w:rFonts w:cs="Times New Roman"/>
        </w:rPr>
        <w:t xml:space="preserve">the contributing factors </w:t>
      </w:r>
      <w:r w:rsidR="00BA1ED8" w:rsidRPr="00634F26">
        <w:rPr>
          <w:rFonts w:cs="Times New Roman"/>
        </w:rPr>
        <w:t>of</w:t>
      </w:r>
      <w:r w:rsidR="00944F8E" w:rsidRPr="00634F26">
        <w:rPr>
          <w:rFonts w:cs="Times New Roman"/>
        </w:rPr>
        <w:t xml:space="preserve"> </w:t>
      </w:r>
      <w:r w:rsidR="00BA1ED8" w:rsidRPr="00634F26">
        <w:rPr>
          <w:rFonts w:cs="Times New Roman"/>
        </w:rPr>
        <w:t xml:space="preserve">the </w:t>
      </w:r>
      <w:r w:rsidR="00944F8E" w:rsidRPr="00634F26">
        <w:rPr>
          <w:rFonts w:cs="Times New Roman"/>
        </w:rPr>
        <w:t>finance gap for ethnic women entrepreneurs.</w:t>
      </w:r>
    </w:p>
    <w:p w14:paraId="69CD9BC9" w14:textId="1B36024C" w:rsidR="004C7BB5" w:rsidRPr="00634F26" w:rsidRDefault="000A5866" w:rsidP="003B5781">
      <w:pPr>
        <w:spacing w:line="480" w:lineRule="auto"/>
        <w:ind w:firstLine="720"/>
        <w:rPr>
          <w:rFonts w:cs="Times New Roman"/>
        </w:rPr>
      </w:pPr>
      <w:r w:rsidRPr="00634F26">
        <w:rPr>
          <w:rFonts w:cs="Times New Roman"/>
        </w:rPr>
        <w:t xml:space="preserve">Perhaps one of the most useful definitions of intersectionality is “a relational framework for mapping different inequalities, as well as an analytical concept that helps unveil overlapping inequalities and the power relations associated with difference </w:t>
      </w:r>
      <w:r w:rsidRPr="00634F26">
        <w:rPr>
          <w:rFonts w:cs="Times New Roman"/>
          <w:i/>
        </w:rPr>
        <w:t>and</w:t>
      </w:r>
      <w:r w:rsidRPr="00634F26">
        <w:rPr>
          <w:rFonts w:cs="Times New Roman"/>
        </w:rPr>
        <w:t xml:space="preserve"> space dimensions” (</w:t>
      </w:r>
      <w:bookmarkStart w:id="11" w:name="_Hlk509421697"/>
      <w:r w:rsidRPr="00634F26">
        <w:rPr>
          <w:rFonts w:cs="Times New Roman"/>
        </w:rPr>
        <w:t>Metcalfe</w:t>
      </w:r>
      <w:r w:rsidR="009C208C">
        <w:rPr>
          <w:rFonts w:cs="Times New Roman"/>
        </w:rPr>
        <w:t xml:space="preserve"> &amp; </w:t>
      </w:r>
      <w:r w:rsidRPr="00634F26">
        <w:rPr>
          <w:rFonts w:cs="Times New Roman"/>
        </w:rPr>
        <w:t>Woodhams, 2012, p</w:t>
      </w:r>
      <w:r w:rsidR="006A0DEA" w:rsidRPr="00634F26">
        <w:rPr>
          <w:rFonts w:cs="Times New Roman"/>
        </w:rPr>
        <w:t>. 127</w:t>
      </w:r>
      <w:bookmarkEnd w:id="11"/>
      <w:r w:rsidRPr="00634F26">
        <w:rPr>
          <w:rFonts w:cs="Times New Roman"/>
        </w:rPr>
        <w:t xml:space="preserve">). </w:t>
      </w:r>
      <w:r w:rsidR="00C96F2C" w:rsidRPr="00634F26">
        <w:rPr>
          <w:rFonts w:cs="Times New Roman"/>
        </w:rPr>
        <w:t xml:space="preserve">Since the seminal contributions of Crenshaw on intersectionality (1989, 1991), considerable interest has been shown in this theory across a multiplicity of academic fields. </w:t>
      </w:r>
      <w:r w:rsidR="00FE56B7" w:rsidRPr="00634F26">
        <w:rPr>
          <w:rFonts w:cs="Times New Roman"/>
        </w:rPr>
        <w:t>Corlett</w:t>
      </w:r>
      <w:r w:rsidR="00695D3D">
        <w:rPr>
          <w:rFonts w:cs="Times New Roman"/>
        </w:rPr>
        <w:t xml:space="preserve"> </w:t>
      </w:r>
      <w:r w:rsidR="00E61C6B">
        <w:rPr>
          <w:rFonts w:cs="Times New Roman"/>
        </w:rPr>
        <w:t>and</w:t>
      </w:r>
      <w:r w:rsidR="009C208C">
        <w:rPr>
          <w:rFonts w:cs="Times New Roman"/>
        </w:rPr>
        <w:t xml:space="preserve"> </w:t>
      </w:r>
      <w:r w:rsidR="00FE56B7" w:rsidRPr="00634F26">
        <w:rPr>
          <w:rFonts w:cs="Times New Roman"/>
        </w:rPr>
        <w:t xml:space="preserve">Mavin (2014) review intersectionality literature, with a particular focus on organization/management, and link it to identity and the concept of identity work. </w:t>
      </w:r>
      <w:r w:rsidR="00577F88" w:rsidRPr="00634F26">
        <w:rPr>
          <w:rFonts w:cs="Times New Roman"/>
        </w:rPr>
        <w:t xml:space="preserve"> </w:t>
      </w:r>
      <w:r w:rsidR="00FE56B7" w:rsidRPr="00634F26">
        <w:rPr>
          <w:rFonts w:cs="Times New Roman"/>
        </w:rPr>
        <w:t xml:space="preserve">Brah </w:t>
      </w:r>
      <w:r w:rsidR="00E61C6B">
        <w:rPr>
          <w:rFonts w:cs="Times New Roman"/>
        </w:rPr>
        <w:t>and</w:t>
      </w:r>
      <w:r w:rsidR="009C208C" w:rsidRPr="00634F26">
        <w:rPr>
          <w:rFonts w:cs="Times New Roman"/>
        </w:rPr>
        <w:t xml:space="preserve"> </w:t>
      </w:r>
      <w:r w:rsidR="00FE56B7" w:rsidRPr="00634F26">
        <w:rPr>
          <w:rFonts w:cs="Times New Roman"/>
        </w:rPr>
        <w:t xml:space="preserve">Phoenix (2004) examined the intersection between social class, and other categories. Nash (2008, p.89) </w:t>
      </w:r>
      <w:r w:rsidR="001377E8" w:rsidRPr="00634F26">
        <w:rPr>
          <w:rFonts w:cs="Times New Roman"/>
        </w:rPr>
        <w:t>considered</w:t>
      </w:r>
      <w:r w:rsidR="00FE56B7" w:rsidRPr="00634F26">
        <w:rPr>
          <w:rFonts w:cs="Times New Roman"/>
        </w:rPr>
        <w:t xml:space="preserve"> four ‘tensions’ in intersectionality research, i.e. </w:t>
      </w:r>
      <w:r w:rsidR="007A0A4D" w:rsidRPr="00634F26">
        <w:rPr>
          <w:rFonts w:cs="Times New Roman"/>
        </w:rPr>
        <w:t>“</w:t>
      </w:r>
      <w:r w:rsidR="00FE56B7" w:rsidRPr="00634F26">
        <w:rPr>
          <w:rFonts w:cs="Times New Roman"/>
        </w:rPr>
        <w:t>the lack of a defined intersectional methodology; the use of black women as quintessential intersectional subjects; the vague definition of intersectionality; and the empirical validity of intersectionality</w:t>
      </w:r>
      <w:r w:rsidR="007A0A4D" w:rsidRPr="00634F26">
        <w:rPr>
          <w:rFonts w:cs="Times New Roman"/>
        </w:rPr>
        <w:t xml:space="preserve">”, suggesting that if these “paradoxes” can be “resolved” to “strengthen … its explanatory power” (p.14). Similarly, in a critical vein, McCall (2005) </w:t>
      </w:r>
      <w:r w:rsidR="001377E8" w:rsidRPr="00634F26">
        <w:rPr>
          <w:rFonts w:cs="Times New Roman"/>
        </w:rPr>
        <w:t xml:space="preserve">cautions  the use of </w:t>
      </w:r>
      <w:r w:rsidR="007A0A4D" w:rsidRPr="00634F26">
        <w:rPr>
          <w:rFonts w:cs="Times New Roman"/>
        </w:rPr>
        <w:t>methods and methodology within intersectionality research. Other authors, such as Davis (2008), acknowledge that there is also ‘confusion’ about intersectionality and its definition, but therein lies its strength. Other reviews (</w:t>
      </w:r>
      <w:r w:rsidR="001377E8" w:rsidRPr="00634F26">
        <w:rPr>
          <w:rFonts w:cs="Times New Roman"/>
        </w:rPr>
        <w:t xml:space="preserve">Yuval-Davis, 2006; </w:t>
      </w:r>
      <w:r w:rsidR="007A0A4D" w:rsidRPr="00634F26">
        <w:rPr>
          <w:rFonts w:cs="Times New Roman"/>
        </w:rPr>
        <w:t xml:space="preserve">Hancock, 2007; </w:t>
      </w:r>
      <w:r w:rsidR="001377E8" w:rsidRPr="00634F26">
        <w:rPr>
          <w:rFonts w:cs="Times New Roman"/>
        </w:rPr>
        <w:t xml:space="preserve">Shield, 2008; </w:t>
      </w:r>
      <w:r w:rsidR="007A0A4D" w:rsidRPr="00634F26">
        <w:rPr>
          <w:rFonts w:cs="Times New Roman"/>
        </w:rPr>
        <w:t>Metcalfe</w:t>
      </w:r>
      <w:r w:rsidR="009C208C">
        <w:rPr>
          <w:rFonts w:cs="Times New Roman"/>
        </w:rPr>
        <w:t xml:space="preserve"> &amp; </w:t>
      </w:r>
      <w:r w:rsidR="007A0A4D" w:rsidRPr="00634F26">
        <w:rPr>
          <w:rFonts w:cs="Times New Roman"/>
        </w:rPr>
        <w:t>Woodhams, 2012; Woodhams</w:t>
      </w:r>
      <w:r w:rsidR="009C208C">
        <w:rPr>
          <w:rFonts w:cs="Times New Roman"/>
        </w:rPr>
        <w:t xml:space="preserve"> &amp; </w:t>
      </w:r>
      <w:r w:rsidR="007A0A4D" w:rsidRPr="00634F26">
        <w:rPr>
          <w:rFonts w:cs="Times New Roman"/>
        </w:rPr>
        <w:t xml:space="preserve">Lupton, 2014) have </w:t>
      </w:r>
      <w:r w:rsidR="00E7349A" w:rsidRPr="00634F26">
        <w:rPr>
          <w:rFonts w:cs="Times New Roman"/>
        </w:rPr>
        <w:t xml:space="preserve">made further helpful suggestions as to how to improve intersectionality research, with most notably </w:t>
      </w:r>
      <w:r w:rsidR="007A0A4D" w:rsidRPr="00634F26">
        <w:rPr>
          <w:rFonts w:cs="Times New Roman"/>
        </w:rPr>
        <w:t>Cho</w:t>
      </w:r>
      <w:r w:rsidR="009C208C">
        <w:rPr>
          <w:rFonts w:cs="Times New Roman"/>
        </w:rPr>
        <w:t xml:space="preserve"> et al. </w:t>
      </w:r>
      <w:r w:rsidR="007A0A4D" w:rsidRPr="00634F26">
        <w:rPr>
          <w:rFonts w:cs="Times New Roman"/>
        </w:rPr>
        <w:t>(2013)</w:t>
      </w:r>
      <w:r w:rsidR="00E7349A" w:rsidRPr="00634F26">
        <w:rPr>
          <w:rFonts w:cs="Times New Roman"/>
        </w:rPr>
        <w:t xml:space="preserve"> </w:t>
      </w:r>
      <w:r w:rsidRPr="00634F26">
        <w:rPr>
          <w:rFonts w:cs="Times New Roman"/>
        </w:rPr>
        <w:t>proposing some future directions as to strengthening the intersectional approach, in particular offering “a template for fusing … three levels of engagement with intersectionality into a field of intersectional studies that emphasizes collaboration and literacy rather than unity.”</w:t>
      </w:r>
    </w:p>
    <w:p w14:paraId="0FDE5E31" w14:textId="453AFB34" w:rsidR="00F137EE" w:rsidRPr="00634F26" w:rsidRDefault="004C7BB5" w:rsidP="003B5781">
      <w:pPr>
        <w:spacing w:line="480" w:lineRule="auto"/>
        <w:ind w:firstLine="720"/>
        <w:rPr>
          <w:rFonts w:cs="Times New Roman"/>
        </w:rPr>
      </w:pPr>
      <w:r w:rsidRPr="00634F26">
        <w:rPr>
          <w:rFonts w:cs="Times New Roman"/>
        </w:rPr>
        <w:t xml:space="preserve">Other research has been conducted </w:t>
      </w:r>
      <w:r w:rsidR="00F137EE" w:rsidRPr="00634F26">
        <w:rPr>
          <w:rFonts w:cs="Times New Roman"/>
        </w:rPr>
        <w:t>in organization studies (Styhre</w:t>
      </w:r>
      <w:r w:rsidR="009C208C">
        <w:rPr>
          <w:rFonts w:cs="Times New Roman"/>
        </w:rPr>
        <w:t xml:space="preserve"> &amp; </w:t>
      </w:r>
      <w:r w:rsidR="00F137EE" w:rsidRPr="00634F26">
        <w:rPr>
          <w:rFonts w:cs="Times New Roman"/>
        </w:rPr>
        <w:t>Eriksson-Zetterquist, 2008), and leadership (Sanchez-Hucles</w:t>
      </w:r>
      <w:r w:rsidR="00A63F04" w:rsidRPr="00634F26">
        <w:rPr>
          <w:rFonts w:cs="Times New Roman"/>
        </w:rPr>
        <w:t xml:space="preserve"> </w:t>
      </w:r>
      <w:r w:rsidR="009C208C">
        <w:rPr>
          <w:rFonts w:cs="Times New Roman"/>
        </w:rPr>
        <w:t xml:space="preserve">&amp; </w:t>
      </w:r>
      <w:r w:rsidR="00F137EE" w:rsidRPr="00634F26">
        <w:rPr>
          <w:rFonts w:cs="Times New Roman"/>
        </w:rPr>
        <w:t>Davis, 2010</w:t>
      </w:r>
      <w:r w:rsidR="00C7729D" w:rsidRPr="00634F26">
        <w:rPr>
          <w:rFonts w:cs="Times New Roman"/>
        </w:rPr>
        <w:t>), and</w:t>
      </w:r>
      <w:r w:rsidR="00F137EE" w:rsidRPr="00634F26">
        <w:rPr>
          <w:rFonts w:cs="Times New Roman"/>
        </w:rPr>
        <w:t xml:space="preserve"> considers how complicated theorizing in gender research is (Acker, 2012)</w:t>
      </w:r>
      <w:r w:rsidRPr="00634F26">
        <w:rPr>
          <w:rFonts w:cs="Times New Roman"/>
        </w:rPr>
        <w:t xml:space="preserve">. </w:t>
      </w:r>
      <w:r w:rsidR="00F137EE" w:rsidRPr="00634F26">
        <w:rPr>
          <w:rFonts w:cs="Times New Roman"/>
        </w:rPr>
        <w:t xml:space="preserve">Intersectionality research is also advocated by various scholars, e.g. Poggesi et al. (2016) in their review article </w:t>
      </w:r>
      <w:r w:rsidR="00C7729D" w:rsidRPr="00634F26">
        <w:rPr>
          <w:rFonts w:cs="Times New Roman"/>
        </w:rPr>
        <w:t xml:space="preserve">suggest </w:t>
      </w:r>
      <w:r w:rsidR="00F137EE" w:rsidRPr="00634F26">
        <w:rPr>
          <w:rFonts w:cs="Times New Roman"/>
        </w:rPr>
        <w:t>specifically that “future studies could better employ the concept of intersectionality, which allows an in depth understanding of how gender dynamically shapes ethnicity and vice versa.”</w:t>
      </w:r>
    </w:p>
    <w:p w14:paraId="60D02E0E" w14:textId="77777777" w:rsidR="00BA1ED8" w:rsidRPr="00634F26" w:rsidRDefault="00BA1ED8">
      <w:pPr>
        <w:widowControl/>
        <w:suppressAutoHyphens w:val="0"/>
        <w:spacing w:after="160" w:line="259" w:lineRule="auto"/>
        <w:rPr>
          <w:rFonts w:cs="Times New Roman"/>
        </w:rPr>
      </w:pPr>
      <w:r w:rsidRPr="00634F26">
        <w:rPr>
          <w:rFonts w:cs="Times New Roman"/>
        </w:rPr>
        <w:br w:type="page"/>
      </w:r>
    </w:p>
    <w:p w14:paraId="44713145" w14:textId="28881462" w:rsidR="00C96F2C" w:rsidRPr="00634F26" w:rsidRDefault="00C96F2C" w:rsidP="003B5781">
      <w:pPr>
        <w:spacing w:line="480" w:lineRule="auto"/>
        <w:rPr>
          <w:rFonts w:cs="Times New Roman"/>
          <w:b/>
        </w:rPr>
      </w:pPr>
      <w:r w:rsidRPr="00634F26">
        <w:rPr>
          <w:rFonts w:cs="Times New Roman"/>
          <w:b/>
          <w:i/>
        </w:rPr>
        <w:t xml:space="preserve">Intersectionality and the </w:t>
      </w:r>
      <w:r w:rsidR="00634F26">
        <w:rPr>
          <w:rFonts w:cs="Times New Roman"/>
          <w:b/>
          <w:i/>
        </w:rPr>
        <w:t>e</w:t>
      </w:r>
      <w:r w:rsidRPr="00634F26">
        <w:rPr>
          <w:rFonts w:cs="Times New Roman"/>
          <w:b/>
          <w:i/>
        </w:rPr>
        <w:t>ntrepreneur</w:t>
      </w:r>
    </w:p>
    <w:p w14:paraId="457BEDCC" w14:textId="1CD02D3B" w:rsidR="00C96F2C" w:rsidRPr="00634F26" w:rsidRDefault="0008351E" w:rsidP="003B5781">
      <w:pPr>
        <w:spacing w:line="480" w:lineRule="auto"/>
        <w:rPr>
          <w:rFonts w:cs="Times New Roman"/>
        </w:rPr>
      </w:pPr>
      <w:bookmarkStart w:id="12" w:name="_Hlk508098649"/>
      <w:r w:rsidRPr="00634F26">
        <w:rPr>
          <w:rFonts w:cs="Times New Roman"/>
        </w:rPr>
        <w:t xml:space="preserve">Our </w:t>
      </w:r>
      <w:r w:rsidR="000E333A" w:rsidRPr="00634F26">
        <w:rPr>
          <w:rFonts w:cs="Times New Roman"/>
        </w:rPr>
        <w:t>a</w:t>
      </w:r>
      <w:r w:rsidR="001377E8" w:rsidRPr="00634F26">
        <w:rPr>
          <w:rFonts w:cs="Times New Roman"/>
        </w:rPr>
        <w:t xml:space="preserve">im is not </w:t>
      </w:r>
      <w:r w:rsidR="000E333A" w:rsidRPr="00634F26">
        <w:rPr>
          <w:rFonts w:cs="Times New Roman"/>
        </w:rPr>
        <w:t xml:space="preserve">to </w:t>
      </w:r>
      <w:r w:rsidR="006B7AF5">
        <w:rPr>
          <w:rFonts w:cs="Times New Roman"/>
        </w:rPr>
        <w:t xml:space="preserve">provide </w:t>
      </w:r>
      <w:r w:rsidR="00C96F2C" w:rsidRPr="00634F26">
        <w:rPr>
          <w:rFonts w:cs="Times New Roman"/>
        </w:rPr>
        <w:t xml:space="preserve"> a comprehensive review of intersectionality theory here, nor to review extensively the prior intersectional research in entrepreneurship. </w:t>
      </w:r>
      <w:bookmarkEnd w:id="12"/>
      <w:r w:rsidR="00C96F2C" w:rsidRPr="00634F26">
        <w:rPr>
          <w:rFonts w:cs="Times New Roman"/>
        </w:rPr>
        <w:t>Notable authors here include the important contributions of Fielden</w:t>
      </w:r>
      <w:r w:rsidR="009C208C">
        <w:rPr>
          <w:rFonts w:cs="Times New Roman"/>
        </w:rPr>
        <w:t xml:space="preserve"> </w:t>
      </w:r>
      <w:r w:rsidR="00E61C6B">
        <w:rPr>
          <w:rFonts w:cs="Times New Roman"/>
        </w:rPr>
        <w:t>and</w:t>
      </w:r>
      <w:r w:rsidR="009C208C">
        <w:rPr>
          <w:rFonts w:cs="Times New Roman"/>
        </w:rPr>
        <w:t xml:space="preserve"> </w:t>
      </w:r>
      <w:r w:rsidR="00C96F2C" w:rsidRPr="00634F26">
        <w:rPr>
          <w:rFonts w:cs="Times New Roman"/>
        </w:rPr>
        <w:t xml:space="preserve">Davidson (2012), one of the earliest to apply intersectionality to entrepreneurship research, and the more recent and particularly important paper by </w:t>
      </w:r>
      <w:r w:rsidR="00BC1158" w:rsidRPr="00634F26">
        <w:rPr>
          <w:rFonts w:cs="Times New Roman"/>
        </w:rPr>
        <w:t xml:space="preserve">Martinez </w:t>
      </w:r>
      <w:r w:rsidR="00C96F2C" w:rsidRPr="00634F26">
        <w:rPr>
          <w:rFonts w:cs="Times New Roman"/>
        </w:rPr>
        <w:t>Dy</w:t>
      </w:r>
      <w:r w:rsidR="00A63F04" w:rsidRPr="00634F26">
        <w:rPr>
          <w:rFonts w:cs="Times New Roman"/>
        </w:rPr>
        <w:t xml:space="preserve"> et al. </w:t>
      </w:r>
      <w:r w:rsidR="00C96F2C" w:rsidRPr="00634F26">
        <w:rPr>
          <w:rFonts w:cs="Times New Roman"/>
        </w:rPr>
        <w:t xml:space="preserve">(2017). In particular, </w:t>
      </w:r>
      <w:r w:rsidR="00BC1158" w:rsidRPr="00634F26">
        <w:rPr>
          <w:rFonts w:cs="Times New Roman"/>
        </w:rPr>
        <w:t xml:space="preserve">Martinez </w:t>
      </w:r>
      <w:r w:rsidR="00C96F2C" w:rsidRPr="00634F26">
        <w:rPr>
          <w:rFonts w:cs="Times New Roman"/>
        </w:rPr>
        <w:t xml:space="preserve">Dy et al. (2017) provide an extensive review of intersectionality theory and extant literature, </w:t>
      </w:r>
      <w:r w:rsidR="00BC1158" w:rsidRPr="00634F26">
        <w:rPr>
          <w:rFonts w:cs="Times New Roman"/>
        </w:rPr>
        <w:t>especially noting how “it is nevertheless efficacious in revealing how multiple dimensions of social inequality shape experiences of … entrepreneurship, posited as a pathway to ameliorate the effects of such inequalities”</w:t>
      </w:r>
      <w:r w:rsidR="0050297E" w:rsidRPr="00634F26">
        <w:rPr>
          <w:rFonts w:cs="Times New Roman"/>
        </w:rPr>
        <w:t xml:space="preserve"> or further that</w:t>
      </w:r>
      <w:r w:rsidR="00DB03EB" w:rsidRPr="00634F26">
        <w:rPr>
          <w:rFonts w:cs="Times New Roman"/>
        </w:rPr>
        <w:t>:</w:t>
      </w:r>
    </w:p>
    <w:p w14:paraId="3E5E7AC2" w14:textId="6977CB10" w:rsidR="00BC1158" w:rsidRPr="00634F26" w:rsidRDefault="00BC1158" w:rsidP="003B5781">
      <w:pPr>
        <w:spacing w:line="480" w:lineRule="auto"/>
        <w:ind w:left="720"/>
        <w:rPr>
          <w:rFonts w:cs="Times New Roman"/>
        </w:rPr>
      </w:pPr>
      <w:r w:rsidRPr="00634F26">
        <w:rPr>
          <w:rFonts w:cs="Times New Roman"/>
        </w:rPr>
        <w:t xml:space="preserve"> “potentially limiting analysis that does not fully recognise gender as a human property with myriad articulations enacted throughout entrepreneurial activity. To progress debate, we engage more deeply with the notion of gender as a multiplici</w:t>
      </w:r>
      <w:r w:rsidR="00D12CC2">
        <w:rPr>
          <w:rFonts w:cs="Times New Roman"/>
        </w:rPr>
        <w:t>ty</w:t>
      </w:r>
      <w:r w:rsidR="0050297E" w:rsidRPr="00634F26">
        <w:rPr>
          <w:rFonts w:cs="Times New Roman"/>
        </w:rPr>
        <w:t>.</w:t>
      </w:r>
      <w:r w:rsidRPr="00634F26">
        <w:rPr>
          <w:rFonts w:cs="Times New Roman"/>
        </w:rPr>
        <w:t>”</w:t>
      </w:r>
      <w:r w:rsidR="00D12CC2">
        <w:rPr>
          <w:rFonts w:cs="Times New Roman"/>
        </w:rPr>
        <w:t xml:space="preserve"> (</w:t>
      </w:r>
      <w:r w:rsidR="00D12CC2" w:rsidRPr="00D12CC2">
        <w:rPr>
          <w:rFonts w:cs="Times New Roman"/>
        </w:rPr>
        <w:t xml:space="preserve">Marlow </w:t>
      </w:r>
      <w:r w:rsidR="005620CC">
        <w:rPr>
          <w:rFonts w:cs="Times New Roman"/>
        </w:rPr>
        <w:t xml:space="preserve">&amp; </w:t>
      </w:r>
      <w:r w:rsidR="00D12CC2" w:rsidRPr="00D12CC2">
        <w:rPr>
          <w:rFonts w:cs="Times New Roman"/>
        </w:rPr>
        <w:t>Martinez Dy, 2018).</w:t>
      </w:r>
    </w:p>
    <w:p w14:paraId="4998418A" w14:textId="09648539" w:rsidR="00F137EE" w:rsidRPr="005620CC" w:rsidRDefault="00BC1158" w:rsidP="003B5781">
      <w:pPr>
        <w:spacing w:line="480" w:lineRule="auto"/>
        <w:rPr>
          <w:rFonts w:eastAsia="Times New Roman" w:cs="Times New Roman"/>
          <w:bCs/>
          <w:spacing w:val="5"/>
          <w:kern w:val="0"/>
          <w:lang w:eastAsia="en-GB" w:bidi="ar-SA"/>
        </w:rPr>
      </w:pPr>
      <w:r w:rsidRPr="00634F26">
        <w:rPr>
          <w:rFonts w:cs="Times New Roman"/>
        </w:rPr>
        <w:t>Martinez Dy</w:t>
      </w:r>
      <w:r w:rsidR="00A63F04" w:rsidRPr="00634F26">
        <w:rPr>
          <w:rFonts w:cs="Times New Roman"/>
        </w:rPr>
        <w:t xml:space="preserve"> et al. </w:t>
      </w:r>
      <w:r w:rsidRPr="00634F26">
        <w:rPr>
          <w:rFonts w:cs="Times New Roman"/>
        </w:rPr>
        <w:t xml:space="preserve">(2014) </w:t>
      </w:r>
      <w:r w:rsidR="00DB03EB" w:rsidRPr="00634F26">
        <w:rPr>
          <w:rFonts w:cs="Times New Roman"/>
        </w:rPr>
        <w:t>further review some problematic issues, which they describe as ‘tensions and limitations’, of intersectionality.</w:t>
      </w:r>
      <w:r w:rsidR="009F452B" w:rsidRPr="00634F26">
        <w:rPr>
          <w:rFonts w:cs="Times New Roman"/>
        </w:rPr>
        <w:t xml:space="preserve">  </w:t>
      </w:r>
      <w:r w:rsidR="00F137EE" w:rsidRPr="00634F26">
        <w:rPr>
          <w:rFonts w:eastAsia="Times New Roman" w:cs="Times New Roman"/>
          <w:bCs/>
          <w:spacing w:val="5"/>
          <w:kern w:val="0"/>
          <w:lang w:eastAsia="en-GB" w:bidi="ar-SA"/>
        </w:rPr>
        <w:t>Ahl</w:t>
      </w:r>
      <w:r w:rsidR="009C208C">
        <w:rPr>
          <w:rFonts w:eastAsia="Times New Roman" w:cs="Times New Roman"/>
          <w:bCs/>
          <w:spacing w:val="5"/>
          <w:kern w:val="0"/>
          <w:lang w:eastAsia="en-GB" w:bidi="ar-SA"/>
        </w:rPr>
        <w:t xml:space="preserve"> </w:t>
      </w:r>
      <w:r w:rsidR="00E61C6B">
        <w:rPr>
          <w:rFonts w:eastAsia="Times New Roman" w:cs="Times New Roman"/>
          <w:bCs/>
          <w:spacing w:val="5"/>
          <w:kern w:val="0"/>
          <w:lang w:eastAsia="en-GB" w:bidi="ar-SA"/>
        </w:rPr>
        <w:t>and</w:t>
      </w:r>
      <w:r w:rsidR="009C208C">
        <w:rPr>
          <w:rFonts w:eastAsia="Times New Roman" w:cs="Times New Roman"/>
          <w:bCs/>
          <w:spacing w:val="5"/>
          <w:kern w:val="0"/>
          <w:lang w:eastAsia="en-GB" w:bidi="ar-SA"/>
        </w:rPr>
        <w:t xml:space="preserve"> </w:t>
      </w:r>
      <w:r w:rsidR="00F137EE" w:rsidRPr="00634F26">
        <w:rPr>
          <w:rFonts w:eastAsia="Times New Roman" w:cs="Times New Roman"/>
          <w:bCs/>
          <w:spacing w:val="5"/>
          <w:kern w:val="0"/>
          <w:lang w:eastAsia="en-GB" w:bidi="ar-SA"/>
        </w:rPr>
        <w:t>Marlow (2012) note that feminist theory has not been applied to consider critically the issue of ‘subordination’ of women in entrepreneurship, who are presented by much research “</w:t>
      </w:r>
      <w:r w:rsidR="00F137EE" w:rsidRPr="00634F26">
        <w:rPr>
          <w:rFonts w:cs="Times New Roman"/>
        </w:rPr>
        <w:t>as failed or reluctant entrepreneurial subjects</w:t>
      </w:r>
      <w:r w:rsidR="00F137EE" w:rsidRPr="00634F26">
        <w:rPr>
          <w:rFonts w:eastAsia="Times New Roman" w:cs="Times New Roman"/>
          <w:bCs/>
          <w:spacing w:val="5"/>
          <w:kern w:val="0"/>
          <w:lang w:eastAsia="en-GB" w:bidi="ar-SA"/>
        </w:rPr>
        <w:t xml:space="preserve">”. We would go further and </w:t>
      </w:r>
      <w:r w:rsidR="00E3762E" w:rsidRPr="00634F26">
        <w:rPr>
          <w:rFonts w:eastAsia="Times New Roman" w:cs="Times New Roman"/>
          <w:bCs/>
          <w:spacing w:val="5"/>
          <w:kern w:val="0"/>
          <w:lang w:eastAsia="en-GB" w:bidi="ar-SA"/>
        </w:rPr>
        <w:t>add</w:t>
      </w:r>
      <w:r w:rsidR="00F137EE" w:rsidRPr="00634F26">
        <w:rPr>
          <w:rFonts w:eastAsia="Times New Roman" w:cs="Times New Roman"/>
          <w:bCs/>
          <w:spacing w:val="5"/>
          <w:kern w:val="0"/>
          <w:lang w:eastAsia="en-GB" w:bidi="ar-SA"/>
        </w:rPr>
        <w:t xml:space="preserve"> that additional intersectional aspects, such as race and social class, </w:t>
      </w:r>
      <w:r w:rsidR="00223422" w:rsidRPr="00634F26">
        <w:rPr>
          <w:rFonts w:eastAsia="Times New Roman" w:cs="Times New Roman"/>
          <w:bCs/>
          <w:spacing w:val="5"/>
          <w:kern w:val="0"/>
          <w:lang w:eastAsia="en-GB" w:bidi="ar-SA"/>
        </w:rPr>
        <w:t>exacerbate</w:t>
      </w:r>
      <w:r w:rsidR="00F137EE" w:rsidRPr="00634F26">
        <w:rPr>
          <w:rFonts w:eastAsia="Times New Roman" w:cs="Times New Roman"/>
          <w:bCs/>
          <w:spacing w:val="5"/>
          <w:kern w:val="0"/>
          <w:lang w:eastAsia="en-GB" w:bidi="ar-SA"/>
        </w:rPr>
        <w:t xml:space="preserve"> the subordination.</w:t>
      </w:r>
    </w:p>
    <w:p w14:paraId="71171589" w14:textId="77777777" w:rsidR="0047350E" w:rsidRPr="00634F26" w:rsidRDefault="0047350E" w:rsidP="003B5781">
      <w:pPr>
        <w:spacing w:line="480" w:lineRule="auto"/>
        <w:rPr>
          <w:rFonts w:cs="Times New Roman"/>
          <w:b/>
        </w:rPr>
      </w:pPr>
    </w:p>
    <w:p w14:paraId="70707438" w14:textId="77777777" w:rsidR="0027040B" w:rsidRDefault="0027040B">
      <w:pPr>
        <w:widowControl/>
        <w:suppressAutoHyphens w:val="0"/>
        <w:spacing w:after="160" w:line="259" w:lineRule="auto"/>
        <w:rPr>
          <w:rFonts w:cs="Times New Roman"/>
          <w:b/>
        </w:rPr>
      </w:pPr>
      <w:r>
        <w:rPr>
          <w:rFonts w:cs="Times New Roman"/>
          <w:b/>
        </w:rPr>
        <w:br w:type="page"/>
      </w:r>
    </w:p>
    <w:p w14:paraId="1DA210C6" w14:textId="705799F8" w:rsidR="00183A69" w:rsidRPr="00634F26" w:rsidRDefault="00183A69" w:rsidP="003B5781">
      <w:pPr>
        <w:spacing w:line="480" w:lineRule="auto"/>
        <w:rPr>
          <w:rFonts w:cs="Times New Roman"/>
          <w:b/>
        </w:rPr>
      </w:pPr>
      <w:r w:rsidRPr="00634F26">
        <w:rPr>
          <w:rFonts w:cs="Times New Roman"/>
          <w:b/>
        </w:rPr>
        <w:t>ENTREPRENEURIAL FINANCE: APPLYING INTERSECTIONALITY</w:t>
      </w:r>
    </w:p>
    <w:p w14:paraId="6D6A33E6" w14:textId="54B10E80" w:rsidR="000D1BE5" w:rsidRPr="00634F26" w:rsidRDefault="000D1BE5" w:rsidP="000D1BE5">
      <w:pPr>
        <w:widowControl/>
        <w:suppressAutoHyphens w:val="0"/>
        <w:autoSpaceDE w:val="0"/>
        <w:autoSpaceDN w:val="0"/>
        <w:adjustRightInd w:val="0"/>
        <w:spacing w:line="480" w:lineRule="auto"/>
        <w:rPr>
          <w:rFonts w:cs="Times New Roman"/>
        </w:rPr>
      </w:pPr>
      <w:r w:rsidRPr="00634F26">
        <w:rPr>
          <w:rFonts w:cs="Times New Roman"/>
        </w:rPr>
        <w:t xml:space="preserve">Conducting any critical analysis of access to entrepreneurial finance for ethnic women is contingent on examining various complex, intertwined factors that permeate their gender and geographical location.  The failure to increase their participation in entrepreneurship through the Women’s Enterprise Task Force (2007-8) and other initiatives has, therefore, led to an increasing awareness of the need to recognize their diversity. Crenshaw’s (1989, 1991) intersectionality theory lends itself to be refined to examine this critical research imperative and provides a broader conceptual framework to undertake a radical and complex analysis of power, asset ownership, the societal context, and the location of an individual within the business environment, hence reducing levels of analysis to an individual rather than a collective level. This approach may provide a set of discursive, political and business strategies which overcome structural barriers to access finance and mobilize entrepreneurship amongst ethnic women. </w:t>
      </w:r>
    </w:p>
    <w:p w14:paraId="1E55F2B2" w14:textId="77777777" w:rsidR="00516891" w:rsidRPr="00634F26" w:rsidRDefault="00516891" w:rsidP="003B5781">
      <w:pPr>
        <w:spacing w:line="480" w:lineRule="auto"/>
        <w:rPr>
          <w:rFonts w:cs="Times New Roman"/>
          <w:b/>
        </w:rPr>
      </w:pPr>
    </w:p>
    <w:p w14:paraId="624C5F1E" w14:textId="6BBABD1F" w:rsidR="000515EE" w:rsidRPr="00634F26" w:rsidRDefault="00634F26" w:rsidP="003B5781">
      <w:pPr>
        <w:spacing w:line="480" w:lineRule="auto"/>
        <w:rPr>
          <w:rFonts w:cs="Times New Roman"/>
          <w:b/>
        </w:rPr>
      </w:pPr>
      <w:r w:rsidRPr="00634F26">
        <w:rPr>
          <w:rFonts w:cs="Times New Roman"/>
          <w:b/>
          <w:i/>
        </w:rPr>
        <w:t>Gender</w:t>
      </w:r>
    </w:p>
    <w:p w14:paraId="78572886" w14:textId="241C56C6" w:rsidR="000515EE" w:rsidRPr="00634F26" w:rsidRDefault="00D43BD3" w:rsidP="00577F88">
      <w:pPr>
        <w:spacing w:line="480" w:lineRule="auto"/>
        <w:rPr>
          <w:rFonts w:cs="Times New Roman"/>
          <w:lang w:val="en-US"/>
        </w:rPr>
      </w:pPr>
      <w:bookmarkStart w:id="13" w:name="_Hlk508098686"/>
      <w:r w:rsidRPr="00634F26">
        <w:rPr>
          <w:rFonts w:cs="Times New Roman"/>
        </w:rPr>
        <w:t>Our analysis here considers how women (and later, more specifically, ethnic women) could access ‘alternative’ finance, i.e. not just boo</w:t>
      </w:r>
      <w:r w:rsidR="000E333A" w:rsidRPr="00634F26">
        <w:rPr>
          <w:rFonts w:cs="Times New Roman"/>
        </w:rPr>
        <w:t>t</w:t>
      </w:r>
      <w:r w:rsidRPr="00634F26">
        <w:rPr>
          <w:rFonts w:cs="Times New Roman"/>
        </w:rPr>
        <w:t xml:space="preserve">strapping </w:t>
      </w:r>
      <w:bookmarkEnd w:id="13"/>
      <w:r w:rsidRPr="00634F26">
        <w:rPr>
          <w:rFonts w:cs="Times New Roman"/>
        </w:rPr>
        <w:t>(Jayawarna et al., 2012</w:t>
      </w:r>
      <w:r w:rsidR="00516891" w:rsidRPr="00634F26">
        <w:rPr>
          <w:rFonts w:cs="Times New Roman"/>
        </w:rPr>
        <w:t>; see also Brush et al., 2006</w:t>
      </w:r>
      <w:r w:rsidR="006C34AA" w:rsidRPr="00634F26">
        <w:rPr>
          <w:rFonts w:cs="Times New Roman"/>
        </w:rPr>
        <w:t>, 2017</w:t>
      </w:r>
      <w:r w:rsidR="00516891" w:rsidRPr="00634F26">
        <w:rPr>
          <w:rFonts w:cs="Times New Roman"/>
        </w:rPr>
        <w:t>; Hill et al., 2006; Irwin</w:t>
      </w:r>
      <w:r w:rsidR="009C208C">
        <w:rPr>
          <w:rFonts w:cs="Times New Roman"/>
        </w:rPr>
        <w:t xml:space="preserve"> &amp; </w:t>
      </w:r>
      <w:r w:rsidR="00516891" w:rsidRPr="00634F26">
        <w:rPr>
          <w:rFonts w:cs="Times New Roman"/>
        </w:rPr>
        <w:t>Scott, 2010; Lam, 2010; Jayawarna et al., 2015</w:t>
      </w:r>
      <w:r w:rsidRPr="00634F26">
        <w:rPr>
          <w:rFonts w:cs="Times New Roman"/>
        </w:rPr>
        <w:t>)</w:t>
      </w:r>
      <w:r w:rsidR="00282C52">
        <w:rPr>
          <w:rFonts w:cs="Times New Roman"/>
        </w:rPr>
        <w:t>, including microfinance (</w:t>
      </w:r>
      <w:r w:rsidR="00282C52" w:rsidRPr="00640AD6">
        <w:rPr>
          <w:rFonts w:cs="Times New Roman"/>
        </w:rPr>
        <w:t xml:space="preserve">Milana </w:t>
      </w:r>
      <w:r w:rsidR="00282C52">
        <w:rPr>
          <w:rFonts w:cs="Times New Roman"/>
        </w:rPr>
        <w:t xml:space="preserve">&amp; </w:t>
      </w:r>
      <w:r w:rsidR="00282C52" w:rsidRPr="00640AD6">
        <w:rPr>
          <w:rFonts w:cs="Times New Roman"/>
        </w:rPr>
        <w:t>Ashta</w:t>
      </w:r>
      <w:r w:rsidR="00282C52">
        <w:rPr>
          <w:rFonts w:cs="Times New Roman"/>
        </w:rPr>
        <w:t xml:space="preserve">, </w:t>
      </w:r>
      <w:r w:rsidR="00282C52" w:rsidRPr="00640AD6">
        <w:rPr>
          <w:rFonts w:cs="Times New Roman"/>
        </w:rPr>
        <w:t>2012</w:t>
      </w:r>
      <w:r w:rsidR="00282C52">
        <w:rPr>
          <w:rFonts w:cs="Times New Roman"/>
        </w:rPr>
        <w:t>)</w:t>
      </w:r>
      <w:r w:rsidR="00516891" w:rsidRPr="00634F26">
        <w:rPr>
          <w:rFonts w:cs="Times New Roman"/>
        </w:rPr>
        <w:t>.</w:t>
      </w:r>
      <w:r w:rsidRPr="00634F26">
        <w:rPr>
          <w:rFonts w:cs="Times New Roman"/>
        </w:rPr>
        <w:t xml:space="preserve"> </w:t>
      </w:r>
      <w:r w:rsidR="000515EE" w:rsidRPr="00634F26">
        <w:rPr>
          <w:rFonts w:cs="Times New Roman"/>
        </w:rPr>
        <w:t xml:space="preserve">Studies, such as Greenberg </w:t>
      </w:r>
      <w:r w:rsidR="00E61C6B">
        <w:rPr>
          <w:rFonts w:cs="Times New Roman"/>
        </w:rPr>
        <w:t>and</w:t>
      </w:r>
      <w:r w:rsidR="009C208C">
        <w:rPr>
          <w:rFonts w:cs="Times New Roman"/>
        </w:rPr>
        <w:t xml:space="preserve"> </w:t>
      </w:r>
      <w:r w:rsidR="000515EE" w:rsidRPr="00634F26">
        <w:rPr>
          <w:rFonts w:cs="Times New Roman"/>
        </w:rPr>
        <w:t xml:space="preserve">Mollick (2017), have examined the implications </w:t>
      </w:r>
      <w:r w:rsidR="00BB5605" w:rsidRPr="00634F26">
        <w:rPr>
          <w:rFonts w:cs="Times New Roman"/>
        </w:rPr>
        <w:t xml:space="preserve"> and limitations </w:t>
      </w:r>
      <w:r w:rsidR="000515EE" w:rsidRPr="00634F26">
        <w:rPr>
          <w:rFonts w:cs="Times New Roman"/>
        </w:rPr>
        <w:t>of crowdfunding for women entrepreneurs but they have not adopted an intersectional approach, although they have offered the concept of “</w:t>
      </w:r>
      <w:r w:rsidR="000515EE" w:rsidRPr="00634F26">
        <w:rPr>
          <w:rFonts w:cs="Times New Roman"/>
          <w:b/>
        </w:rPr>
        <w:t>activist choice homophily</w:t>
      </w:r>
      <w:r w:rsidR="000515EE" w:rsidRPr="00634F26">
        <w:rPr>
          <w:rFonts w:cs="Times New Roman"/>
        </w:rPr>
        <w:t>, in which the basis of attraction between two individuals is not merely similarity between them, but rather perceptions of shared structural barriers stemming from a common social identity based on group membership” to establish “why women are more likely to succeed at crowdfunding than men and why women are most successful in industries in which they are least represented.” It also helps to have an understanding</w:t>
      </w:r>
      <w:r w:rsidR="00E3762E" w:rsidRPr="00634F26">
        <w:rPr>
          <w:rFonts w:cs="Times New Roman"/>
        </w:rPr>
        <w:t xml:space="preserve"> of</w:t>
      </w:r>
      <w:r w:rsidR="000515EE" w:rsidRPr="00634F26">
        <w:rPr>
          <w:rFonts w:cs="Times New Roman"/>
        </w:rPr>
        <w:t xml:space="preserve"> the process </w:t>
      </w:r>
      <w:r w:rsidR="00C5268A" w:rsidRPr="00634F26">
        <w:rPr>
          <w:rFonts w:cs="Times New Roman"/>
        </w:rPr>
        <w:t xml:space="preserve">of </w:t>
      </w:r>
      <w:r w:rsidR="000515EE" w:rsidRPr="00634F26">
        <w:rPr>
          <w:rFonts w:cs="Times New Roman"/>
        </w:rPr>
        <w:t>business angel investment (Paul</w:t>
      </w:r>
      <w:r w:rsidR="005F00B0" w:rsidRPr="00634F26">
        <w:rPr>
          <w:rFonts w:cs="Times New Roman"/>
        </w:rPr>
        <w:t xml:space="preserve"> et al.</w:t>
      </w:r>
      <w:r w:rsidR="000515EE" w:rsidRPr="00634F26">
        <w:rPr>
          <w:rFonts w:cs="Times New Roman"/>
        </w:rPr>
        <w:t>, 2007) in terms of how Greenberg</w:t>
      </w:r>
      <w:r w:rsidR="009C208C">
        <w:rPr>
          <w:rFonts w:cs="Times New Roman"/>
        </w:rPr>
        <w:t xml:space="preserve"> </w:t>
      </w:r>
      <w:r w:rsidR="00E61C6B">
        <w:rPr>
          <w:rFonts w:cs="Times New Roman"/>
        </w:rPr>
        <w:t>and</w:t>
      </w:r>
      <w:r w:rsidR="009C208C">
        <w:rPr>
          <w:rFonts w:cs="Times New Roman"/>
        </w:rPr>
        <w:t xml:space="preserve"> </w:t>
      </w:r>
      <w:r w:rsidR="000515EE" w:rsidRPr="00634F26">
        <w:rPr>
          <w:rFonts w:cs="Times New Roman"/>
        </w:rPr>
        <w:t>Mollick’s (2017) activist choice homophily could be applied successfully to other types of financing instrument other than crowdfunding, i.e. to business angel investment.</w:t>
      </w:r>
      <w:bookmarkStart w:id="14" w:name="_Hlk508098696"/>
      <w:r w:rsidR="00577F88" w:rsidRPr="00634F26">
        <w:rPr>
          <w:rFonts w:cs="Times New Roman"/>
        </w:rPr>
        <w:t xml:space="preserve"> </w:t>
      </w:r>
      <w:r w:rsidR="000515EE" w:rsidRPr="00634F26">
        <w:rPr>
          <w:rFonts w:cs="Times New Roman"/>
        </w:rPr>
        <w:t>Other authors have, however, raised the importance of adopting an intersectional approach in entrepreneurship research (such as Henry</w:t>
      </w:r>
      <w:r w:rsidR="009C208C">
        <w:rPr>
          <w:rFonts w:cs="Times New Roman"/>
        </w:rPr>
        <w:t xml:space="preserve"> &amp; </w:t>
      </w:r>
      <w:r w:rsidR="000515EE" w:rsidRPr="00634F26">
        <w:rPr>
          <w:rFonts w:cs="Times New Roman"/>
        </w:rPr>
        <w:t>Marlow, 2014; Knight, 2014; Benson, 2016; Wingfield</w:t>
      </w:r>
      <w:r w:rsidR="009C208C">
        <w:rPr>
          <w:rFonts w:cs="Times New Roman"/>
        </w:rPr>
        <w:t xml:space="preserve"> &amp; </w:t>
      </w:r>
      <w:r w:rsidR="000515EE" w:rsidRPr="00634F26">
        <w:rPr>
          <w:rFonts w:cs="Times New Roman"/>
        </w:rPr>
        <w:t xml:space="preserve">Taylor, 2016). </w:t>
      </w:r>
      <w:r w:rsidR="00BB5605" w:rsidRPr="00634F26">
        <w:rPr>
          <w:rFonts w:cs="Times New Roman"/>
        </w:rPr>
        <w:t>However</w:t>
      </w:r>
      <w:r w:rsidR="00FF6264" w:rsidRPr="00634F26">
        <w:rPr>
          <w:rFonts w:cs="Times New Roman"/>
        </w:rPr>
        <w:t xml:space="preserve">, the jury is out whether </w:t>
      </w:r>
      <w:r w:rsidR="000515EE" w:rsidRPr="00634F26">
        <w:rPr>
          <w:rFonts w:cs="Times New Roman"/>
        </w:rPr>
        <w:t xml:space="preserve"> intersectionality</w:t>
      </w:r>
      <w:r w:rsidR="00FF6264" w:rsidRPr="00634F26">
        <w:rPr>
          <w:rFonts w:cs="Times New Roman"/>
        </w:rPr>
        <w:t xml:space="preserve"> is</w:t>
      </w:r>
      <w:r w:rsidR="000515EE" w:rsidRPr="00634F26">
        <w:rPr>
          <w:rFonts w:cs="Times New Roman"/>
        </w:rPr>
        <w:t xml:space="preserve"> applicable to entrepreneurial finance? </w:t>
      </w:r>
      <w:bookmarkEnd w:id="14"/>
      <w:r w:rsidR="000515EE" w:rsidRPr="00634F26">
        <w:rPr>
          <w:rFonts w:cs="Times New Roman"/>
        </w:rPr>
        <w:t xml:space="preserve">Are the epistemological and ontological assumptions underlying extant research on this topic </w:t>
      </w:r>
      <w:r w:rsidR="00FF6264" w:rsidRPr="00634F26">
        <w:rPr>
          <w:rFonts w:cs="Times New Roman"/>
        </w:rPr>
        <w:t xml:space="preserve">are </w:t>
      </w:r>
      <w:r w:rsidR="000515EE" w:rsidRPr="00634F26">
        <w:rPr>
          <w:rFonts w:cs="Times New Roman"/>
        </w:rPr>
        <w:t>alien to the more social theory based intersectionality theories? Wingfield</w:t>
      </w:r>
      <w:r w:rsidR="009C208C">
        <w:rPr>
          <w:rFonts w:cs="Times New Roman"/>
        </w:rPr>
        <w:t xml:space="preserve"> </w:t>
      </w:r>
      <w:r w:rsidR="00E61C6B">
        <w:rPr>
          <w:rFonts w:cs="Times New Roman"/>
        </w:rPr>
        <w:t>and</w:t>
      </w:r>
      <w:r w:rsidR="009C208C">
        <w:rPr>
          <w:rFonts w:cs="Times New Roman"/>
        </w:rPr>
        <w:t xml:space="preserve"> </w:t>
      </w:r>
      <w:r w:rsidR="000515EE" w:rsidRPr="00634F26">
        <w:rPr>
          <w:rFonts w:cs="Times New Roman"/>
        </w:rPr>
        <w:t>Taylor (2016), for example, have analysed “</w:t>
      </w:r>
      <w:r w:rsidR="000515EE" w:rsidRPr="00634F26">
        <w:rPr>
          <w:rFonts w:cs="Times New Roman"/>
          <w:lang w:val="en"/>
        </w:rPr>
        <w:t>racial counterframes as a means of defining various aspects of the entrepreneurial experience”, including what they define as ‘</w:t>
      </w:r>
      <w:r w:rsidR="000515EE" w:rsidRPr="00634F26">
        <w:rPr>
          <w:rFonts w:cs="Times New Roman"/>
          <w:i/>
          <w:iCs/>
          <w:lang w:val="en"/>
        </w:rPr>
        <w:t>intersectional counterframes</w:t>
      </w:r>
      <w:r w:rsidR="000515EE" w:rsidRPr="00634F26">
        <w:rPr>
          <w:rFonts w:cs="Times New Roman"/>
          <w:iCs/>
          <w:lang w:val="en"/>
        </w:rPr>
        <w:t>’</w:t>
      </w:r>
      <w:r w:rsidR="000515EE" w:rsidRPr="00634F26">
        <w:rPr>
          <w:rFonts w:cs="Times New Roman"/>
          <w:lang w:val="en"/>
        </w:rPr>
        <w:t xml:space="preserve"> that relate to both race, gender and other characteristics. Henry</w:t>
      </w:r>
      <w:r w:rsidR="009C208C">
        <w:rPr>
          <w:rFonts w:cs="Times New Roman"/>
          <w:lang w:val="en"/>
        </w:rPr>
        <w:t xml:space="preserve"> </w:t>
      </w:r>
      <w:r w:rsidR="00E61C6B">
        <w:rPr>
          <w:rFonts w:cs="Times New Roman"/>
          <w:lang w:val="en"/>
        </w:rPr>
        <w:t>and</w:t>
      </w:r>
      <w:r w:rsidR="009C208C">
        <w:rPr>
          <w:rFonts w:cs="Times New Roman"/>
          <w:lang w:val="en"/>
        </w:rPr>
        <w:t xml:space="preserve"> </w:t>
      </w:r>
      <w:r w:rsidR="000515EE" w:rsidRPr="00634F26">
        <w:rPr>
          <w:rFonts w:cs="Times New Roman"/>
          <w:lang w:val="en"/>
        </w:rPr>
        <w:t>Marlow (2014)</w:t>
      </w:r>
      <w:r w:rsidRPr="00634F26">
        <w:rPr>
          <w:rFonts w:cs="Times New Roman"/>
          <w:lang w:val="en"/>
        </w:rPr>
        <w:t xml:space="preserve"> suggest the need for a ‘post-structural’ feminist approach to research on women’s entrepreneurship</w:t>
      </w:r>
      <w:r w:rsidR="000515EE" w:rsidRPr="00634F26">
        <w:rPr>
          <w:rFonts w:cs="Times New Roman"/>
          <w:lang w:val="en"/>
        </w:rPr>
        <w:t xml:space="preserve">. </w:t>
      </w:r>
      <w:r w:rsidR="000515EE" w:rsidRPr="00634F26">
        <w:rPr>
          <w:rFonts w:cs="Times New Roman"/>
        </w:rPr>
        <w:t xml:space="preserve">Race, class, and gender are considered to be intersectional characteristics of African-Caribbean women entrepreneurs (Knight, 2014). Knight (2014) observes a lack of intersectionality </w:t>
      </w:r>
      <w:r w:rsidR="00FF6264" w:rsidRPr="00634F26">
        <w:rPr>
          <w:rFonts w:cs="Times New Roman"/>
        </w:rPr>
        <w:t>in</w:t>
      </w:r>
      <w:r w:rsidR="000515EE" w:rsidRPr="00634F26">
        <w:rPr>
          <w:rFonts w:cs="Times New Roman"/>
        </w:rPr>
        <w:t xml:space="preserve"> the women’s entrepreneurship literature, which “essentializes and homogenizes women's entrepreneurship”, and argues that the parallel studies on ethnic/immigrant entrepreneurs “underestimate… the experiences of racialized women who are entrepreneurs in their own right.” Finally, Benson (2016)</w:t>
      </w:r>
      <w:r w:rsidR="00C07A6A" w:rsidRPr="00634F26">
        <w:rPr>
          <w:rFonts w:cs="Times New Roman"/>
        </w:rPr>
        <w:t xml:space="preserve">, acknowledges </w:t>
      </w:r>
      <w:r w:rsidR="000515EE" w:rsidRPr="00634F26">
        <w:rPr>
          <w:rFonts w:cs="Times New Roman"/>
        </w:rPr>
        <w:t>a phenomenal rise in black women’s entrepreneurship</w:t>
      </w:r>
      <w:r w:rsidRPr="00634F26">
        <w:rPr>
          <w:rFonts w:cs="Times New Roman"/>
        </w:rPr>
        <w:t>,</w:t>
      </w:r>
      <w:r w:rsidR="00C07A6A" w:rsidRPr="00634F26">
        <w:rPr>
          <w:rFonts w:cs="Times New Roman"/>
        </w:rPr>
        <w:t xml:space="preserve"> and argues</w:t>
      </w:r>
      <w:r w:rsidRPr="00634F26">
        <w:rPr>
          <w:rFonts w:cs="Times New Roman"/>
          <w:lang w:val="en-US"/>
        </w:rPr>
        <w:t xml:space="preserve"> that future research must “better understand what makes black female entrepreneurs unique in their own right</w:t>
      </w:r>
      <w:r w:rsidR="005F00B0" w:rsidRPr="00634F26">
        <w:rPr>
          <w:rFonts w:cs="Times New Roman"/>
          <w:lang w:val="en-US"/>
        </w:rPr>
        <w:t>” and “</w:t>
      </w:r>
      <w:r w:rsidRPr="00634F26">
        <w:rPr>
          <w:rFonts w:cs="Times New Roman"/>
          <w:lang w:val="en-US"/>
        </w:rPr>
        <w:t>the multiple dimensions of black women's experiences as business owners.”</w:t>
      </w:r>
      <w:r w:rsidR="000515EE" w:rsidRPr="00634F26">
        <w:rPr>
          <w:rFonts w:cs="Times New Roman"/>
          <w:lang w:val="en-US"/>
        </w:rPr>
        <w:t xml:space="preserve"> </w:t>
      </w:r>
      <w:r w:rsidR="002B7CF5" w:rsidRPr="00634F26">
        <w:rPr>
          <w:rFonts w:cs="Times New Roman"/>
          <w:lang w:val="en-US"/>
        </w:rPr>
        <w:t>Women entrepreneurs in developing countries are unexplored (Sandhu et al., 2017).</w:t>
      </w:r>
    </w:p>
    <w:p w14:paraId="42BA8714" w14:textId="279C9925" w:rsidR="000515EE" w:rsidRPr="00634F26" w:rsidRDefault="000515EE" w:rsidP="003B5781">
      <w:pPr>
        <w:spacing w:line="480" w:lineRule="auto"/>
        <w:ind w:firstLine="720"/>
        <w:rPr>
          <w:rFonts w:cs="Times New Roman"/>
          <w:lang w:val="en-US"/>
        </w:rPr>
      </w:pPr>
      <w:r w:rsidRPr="00634F26">
        <w:rPr>
          <w:rFonts w:cs="Times New Roman"/>
          <w:lang w:val="en-US"/>
        </w:rPr>
        <w:t>Several other authors take an intersectional approach when researching Muslim women entrepreneurs in the Netherlands (Essers</w:t>
      </w:r>
      <w:r w:rsidR="009C208C">
        <w:rPr>
          <w:rFonts w:cs="Times New Roman"/>
          <w:lang w:val="en-US"/>
        </w:rPr>
        <w:t xml:space="preserve"> &amp; </w:t>
      </w:r>
      <w:r w:rsidRPr="00634F26">
        <w:rPr>
          <w:rFonts w:cs="Times New Roman"/>
          <w:lang w:val="en-US"/>
        </w:rPr>
        <w:t xml:space="preserve">Benschop, 2007, 2009; Essers </w:t>
      </w:r>
      <w:r w:rsidR="009C208C">
        <w:rPr>
          <w:rFonts w:cs="Times New Roman"/>
          <w:lang w:val="en-US"/>
        </w:rPr>
        <w:t xml:space="preserve"> &amp; </w:t>
      </w:r>
      <w:r w:rsidRPr="00634F26">
        <w:rPr>
          <w:rFonts w:cs="Times New Roman"/>
          <w:lang w:val="en-US"/>
        </w:rPr>
        <w:t>Tedmanson, 2014). First, Essers</w:t>
      </w:r>
      <w:r w:rsidR="009C208C">
        <w:rPr>
          <w:rFonts w:cs="Times New Roman"/>
          <w:lang w:val="en-US"/>
        </w:rPr>
        <w:t xml:space="preserve"> </w:t>
      </w:r>
      <w:r w:rsidR="005768B5">
        <w:rPr>
          <w:rFonts w:cs="Times New Roman"/>
          <w:lang w:val="en-US"/>
        </w:rPr>
        <w:t xml:space="preserve">and </w:t>
      </w:r>
      <w:r w:rsidRPr="00634F26">
        <w:rPr>
          <w:rFonts w:cs="Times New Roman"/>
          <w:lang w:val="en-US"/>
        </w:rPr>
        <w:t xml:space="preserve">Benschop (2007), adopting a discursive method, examined Moroccan/Turkish women entrepreneurs’ “life stories” and find diversity in </w:t>
      </w:r>
      <w:r w:rsidRPr="00634F26">
        <w:rPr>
          <w:rFonts w:cs="Times New Roman"/>
        </w:rPr>
        <w:t xml:space="preserve">‘the degree of conformity’ in terms of </w:t>
      </w:r>
      <w:r w:rsidR="0047350E" w:rsidRPr="00634F26">
        <w:rPr>
          <w:rFonts w:cs="Times New Roman"/>
        </w:rPr>
        <w:t>femininity</w:t>
      </w:r>
      <w:r w:rsidRPr="00634F26">
        <w:rPr>
          <w:rFonts w:cs="Times New Roman"/>
        </w:rPr>
        <w:t xml:space="preserve">/masculinity, ethnicity and entrepreneurship. </w:t>
      </w:r>
      <w:r w:rsidR="00C07A6A" w:rsidRPr="00634F26">
        <w:rPr>
          <w:rFonts w:cs="Times New Roman"/>
        </w:rPr>
        <w:t xml:space="preserve"> </w:t>
      </w:r>
      <w:r w:rsidR="00976B11" w:rsidRPr="00634F26">
        <w:rPr>
          <w:rFonts w:cs="Times New Roman"/>
        </w:rPr>
        <w:t>They</w:t>
      </w:r>
      <w:r w:rsidR="00C07A6A" w:rsidRPr="00634F26">
        <w:rPr>
          <w:rFonts w:cs="Times New Roman"/>
          <w:lang w:val="en-US"/>
        </w:rPr>
        <w:t xml:space="preserve"> </w:t>
      </w:r>
      <w:r w:rsidRPr="00634F26">
        <w:rPr>
          <w:rFonts w:cs="Times New Roman"/>
        </w:rPr>
        <w:t xml:space="preserve">also </w:t>
      </w:r>
      <w:r w:rsidR="00C07A6A" w:rsidRPr="00634F26">
        <w:rPr>
          <w:rFonts w:cs="Times New Roman"/>
        </w:rPr>
        <w:t xml:space="preserve">report </w:t>
      </w:r>
      <w:r w:rsidRPr="00634F26">
        <w:rPr>
          <w:rFonts w:cs="Times New Roman"/>
        </w:rPr>
        <w:t>Moroccan/Turkish women entrepreneurs</w:t>
      </w:r>
      <w:r w:rsidR="002C7E9D" w:rsidRPr="00634F26">
        <w:rPr>
          <w:rFonts w:cs="Times New Roman"/>
        </w:rPr>
        <w:t>, have</w:t>
      </w:r>
      <w:r w:rsidR="00C07A6A" w:rsidRPr="00634F26">
        <w:rPr>
          <w:rFonts w:cs="Times New Roman"/>
        </w:rPr>
        <w:t xml:space="preserve"> </w:t>
      </w:r>
      <w:r w:rsidRPr="00634F26">
        <w:rPr>
          <w:rFonts w:cs="Times New Roman"/>
        </w:rPr>
        <w:t>different boundaries in terms of their religion, gender, ethnicity, and their role as entrepreneurs (</w:t>
      </w:r>
      <w:r w:rsidRPr="00634F26">
        <w:rPr>
          <w:rFonts w:cs="Times New Roman"/>
          <w:lang w:val="en-US"/>
        </w:rPr>
        <w:t>Essers</w:t>
      </w:r>
      <w:r w:rsidR="009C208C">
        <w:rPr>
          <w:rFonts w:cs="Times New Roman"/>
          <w:lang w:val="en-US"/>
        </w:rPr>
        <w:t xml:space="preserve"> &amp; </w:t>
      </w:r>
      <w:r w:rsidRPr="00634F26">
        <w:rPr>
          <w:rFonts w:cs="Times New Roman"/>
          <w:lang w:val="en-US"/>
        </w:rPr>
        <w:t>Benschop, 2009). Third, Essers</w:t>
      </w:r>
      <w:r w:rsidR="009C208C">
        <w:rPr>
          <w:rFonts w:cs="Times New Roman"/>
          <w:lang w:val="en-US"/>
        </w:rPr>
        <w:t xml:space="preserve"> </w:t>
      </w:r>
      <w:r w:rsidR="00E61C6B">
        <w:rPr>
          <w:rFonts w:cs="Times New Roman"/>
          <w:lang w:val="en-US"/>
        </w:rPr>
        <w:t>and</w:t>
      </w:r>
      <w:r w:rsidR="009C208C">
        <w:rPr>
          <w:rFonts w:cs="Times New Roman"/>
          <w:lang w:val="en-US"/>
        </w:rPr>
        <w:t xml:space="preserve"> </w:t>
      </w:r>
      <w:r w:rsidRPr="00634F26">
        <w:rPr>
          <w:rFonts w:cs="Times New Roman"/>
          <w:lang w:val="en-US"/>
        </w:rPr>
        <w:t>Tedmanson’s (2014) postcolonial study of Turkish entrepreneurs explains how these women are ‘Othered’ and how it affects their ‘multiple identities’. Although these a</w:t>
      </w:r>
      <w:r w:rsidR="00E3762E" w:rsidRPr="00634F26">
        <w:rPr>
          <w:rFonts w:cs="Times New Roman"/>
          <w:lang w:val="en-US"/>
        </w:rPr>
        <w:t>uthors</w:t>
      </w:r>
      <w:r w:rsidRPr="00634F26">
        <w:rPr>
          <w:rFonts w:cs="Times New Roman"/>
          <w:lang w:val="en-US"/>
        </w:rPr>
        <w:t xml:space="preserve"> do not focus on entrepreneurial finance (which is beyond their scope), nonetheless they are excellent examples of the application of intersectionality to the field of entrepreneurship: though clearly from a more sociological perspective.</w:t>
      </w:r>
    </w:p>
    <w:p w14:paraId="08DCE169" w14:textId="678BD5FD" w:rsidR="000515EE" w:rsidRPr="00634F26" w:rsidRDefault="000515EE" w:rsidP="003B5781">
      <w:pPr>
        <w:spacing w:line="480" w:lineRule="auto"/>
        <w:ind w:firstLine="720"/>
        <w:rPr>
          <w:rFonts w:cs="Times New Roman"/>
          <w:lang w:val="en-US"/>
        </w:rPr>
      </w:pPr>
      <w:bookmarkStart w:id="15" w:name="_Hlk508098736"/>
      <w:r w:rsidRPr="00634F26">
        <w:rPr>
          <w:rFonts w:cs="Times New Roman"/>
        </w:rPr>
        <w:t xml:space="preserve">Few studies have linked gender, ethnicity, and education – the latter, a measure of human capital, perhaps being a proxy for social class </w:t>
      </w:r>
      <w:bookmarkEnd w:id="15"/>
      <w:r w:rsidRPr="00634F26">
        <w:rPr>
          <w:rFonts w:cs="Times New Roman"/>
        </w:rPr>
        <w:t>– but the exceptions (Scott</w:t>
      </w:r>
      <w:r w:rsidR="009C208C">
        <w:rPr>
          <w:rFonts w:cs="Times New Roman"/>
        </w:rPr>
        <w:t xml:space="preserve"> &amp; </w:t>
      </w:r>
      <w:r w:rsidRPr="00634F26">
        <w:rPr>
          <w:rFonts w:cs="Times New Roman"/>
        </w:rPr>
        <w:t>Irwin, 2009; Irwin</w:t>
      </w:r>
      <w:r w:rsidR="009C208C">
        <w:rPr>
          <w:rFonts w:cs="Times New Roman"/>
        </w:rPr>
        <w:t xml:space="preserve"> &amp; </w:t>
      </w:r>
      <w:r w:rsidRPr="00634F26">
        <w:rPr>
          <w:rFonts w:cs="Times New Roman"/>
        </w:rPr>
        <w:t>Scott, 2010; Sena et al., 2012) have, of course, not adopted an intersectionality lens for their analyses. Indeed, Sena et al. (2012, pp. 475-476) observe that “Women of non-white ethnic background are less keen to approach external funders than their white counterparts: the gap is quite large, being equal to 3.8</w:t>
      </w:r>
      <w:r w:rsidR="009C208C">
        <w:rPr>
          <w:rFonts w:cs="Times New Roman"/>
        </w:rPr>
        <w:t xml:space="preserve"> [percentage]</w:t>
      </w:r>
      <w:r w:rsidRPr="00634F26">
        <w:rPr>
          <w:rFonts w:cs="Times New Roman"/>
        </w:rPr>
        <w:t xml:space="preserve"> points”. Further, “Altogether these results conﬁrm our expectation that women are reluctant to seek external ﬁnance when trying to enter into self-employment. In particular they avoid approaching external funders if they are from a</w:t>
      </w:r>
      <w:r w:rsidR="00CF09AB" w:rsidRPr="00634F26">
        <w:rPr>
          <w:rFonts w:cs="Times New Roman"/>
        </w:rPr>
        <w:t>n</w:t>
      </w:r>
      <w:r w:rsidRPr="00634F26">
        <w:rPr>
          <w:rFonts w:cs="Times New Roman"/>
        </w:rPr>
        <w:t xml:space="preserve"> ethnic background, if they are not married and if they do not hold a formal qualiﬁcation.” (p.478). Roper</w:t>
      </w:r>
      <w:r w:rsidR="009C208C">
        <w:rPr>
          <w:rFonts w:cs="Times New Roman"/>
        </w:rPr>
        <w:t xml:space="preserve"> </w:t>
      </w:r>
      <w:r w:rsidR="00E61C6B">
        <w:rPr>
          <w:rFonts w:cs="Times New Roman"/>
        </w:rPr>
        <w:t>and</w:t>
      </w:r>
      <w:r w:rsidR="009C208C">
        <w:rPr>
          <w:rFonts w:cs="Times New Roman"/>
        </w:rPr>
        <w:t xml:space="preserve"> </w:t>
      </w:r>
      <w:r w:rsidRPr="00634F26">
        <w:rPr>
          <w:rFonts w:cs="Times New Roman"/>
        </w:rPr>
        <w:t xml:space="preserve">Scott (2009) </w:t>
      </w:r>
      <w:r w:rsidR="00A4117F" w:rsidRPr="00634F26">
        <w:rPr>
          <w:rFonts w:cs="Times New Roman"/>
        </w:rPr>
        <w:t>examined</w:t>
      </w:r>
      <w:r w:rsidRPr="00634F26">
        <w:rPr>
          <w:rFonts w:cs="Times New Roman"/>
        </w:rPr>
        <w:t xml:space="preserve"> both ethnicity and gender in their econometric model, using Global Entrepreneurship Monitor (GEM) data, of the link between shortage of start-up finance and start-up</w:t>
      </w:r>
      <w:r w:rsidR="00F4727F" w:rsidRPr="00634F26">
        <w:rPr>
          <w:rFonts w:cs="Times New Roman"/>
        </w:rPr>
        <w:t>. They found that</w:t>
      </w:r>
      <w:r w:rsidRPr="00634F26">
        <w:rPr>
          <w:rFonts w:cs="Times New Roman"/>
        </w:rPr>
        <w:t xml:space="preserve"> ethnic minorities perceiv</w:t>
      </w:r>
      <w:r w:rsidR="00F4727F" w:rsidRPr="00634F26">
        <w:rPr>
          <w:rFonts w:cs="Times New Roman"/>
        </w:rPr>
        <w:t>ed</w:t>
      </w:r>
      <w:r w:rsidRPr="00634F26">
        <w:rPr>
          <w:rFonts w:cs="Times New Roman"/>
        </w:rPr>
        <w:t xml:space="preserve"> fewer start-up barriers </w:t>
      </w:r>
      <w:r w:rsidR="00F4727F" w:rsidRPr="00634F26">
        <w:rPr>
          <w:rFonts w:cs="Times New Roman"/>
        </w:rPr>
        <w:t xml:space="preserve">and that there was limited </w:t>
      </w:r>
      <w:r w:rsidR="00C5268A" w:rsidRPr="00634F26">
        <w:rPr>
          <w:rFonts w:cs="Times New Roman"/>
        </w:rPr>
        <w:t>“</w:t>
      </w:r>
      <w:r w:rsidRPr="00634F26">
        <w:rPr>
          <w:rFonts w:cs="Times New Roman"/>
        </w:rPr>
        <w:t>evidence of any significant connection between the gender and ethnicity effects” (p.159)</w:t>
      </w:r>
      <w:r w:rsidR="00F4727F" w:rsidRPr="00634F26">
        <w:rPr>
          <w:rFonts w:cs="Times New Roman"/>
        </w:rPr>
        <w:t xml:space="preserve">. Finally, they found that </w:t>
      </w:r>
      <w:r w:rsidR="00C5268A" w:rsidRPr="00634F26">
        <w:rPr>
          <w:rFonts w:cs="Times New Roman"/>
        </w:rPr>
        <w:t xml:space="preserve">ethnic </w:t>
      </w:r>
      <w:r w:rsidRPr="00634F26">
        <w:rPr>
          <w:rFonts w:cs="Times New Roman"/>
        </w:rPr>
        <w:t xml:space="preserve">women </w:t>
      </w:r>
      <w:r w:rsidR="00F4727F" w:rsidRPr="00634F26">
        <w:rPr>
          <w:rFonts w:cs="Times New Roman"/>
        </w:rPr>
        <w:t xml:space="preserve">were </w:t>
      </w:r>
      <w:r w:rsidRPr="00634F26">
        <w:rPr>
          <w:rFonts w:cs="Times New Roman"/>
        </w:rPr>
        <w:t xml:space="preserve">‘more likely to perceive barriers to start up’ than </w:t>
      </w:r>
      <w:r w:rsidR="00C5268A" w:rsidRPr="00634F26">
        <w:rPr>
          <w:rFonts w:cs="Times New Roman"/>
        </w:rPr>
        <w:t xml:space="preserve">ethnic </w:t>
      </w:r>
      <w:r w:rsidRPr="00634F26">
        <w:rPr>
          <w:rFonts w:cs="Times New Roman"/>
        </w:rPr>
        <w:t xml:space="preserve">men. </w:t>
      </w:r>
      <w:r w:rsidRPr="00634F26">
        <w:rPr>
          <w:rFonts w:cs="Times New Roman"/>
          <w:lang w:val="en-US"/>
        </w:rPr>
        <w:t>Previous reviews have offered ‘coherent’ frameworks to undertake women’s entrepreneurship research (De Bruin</w:t>
      </w:r>
      <w:r w:rsidR="002C7E9D" w:rsidRPr="00634F26">
        <w:rPr>
          <w:rFonts w:cs="Times New Roman"/>
          <w:lang w:val="en-US"/>
        </w:rPr>
        <w:t xml:space="preserve"> et al.</w:t>
      </w:r>
      <w:r w:rsidR="00857486">
        <w:rPr>
          <w:rFonts w:cs="Times New Roman"/>
          <w:lang w:val="en-US"/>
        </w:rPr>
        <w:t>,</w:t>
      </w:r>
      <w:r w:rsidR="002C7E9D" w:rsidRPr="00634F26">
        <w:rPr>
          <w:rFonts w:cs="Times New Roman"/>
          <w:lang w:val="en-US"/>
        </w:rPr>
        <w:t xml:space="preserve"> 200</w:t>
      </w:r>
      <w:r w:rsidR="002B7CF5" w:rsidRPr="00634F26">
        <w:rPr>
          <w:rFonts w:cs="Times New Roman"/>
          <w:lang w:val="en-US"/>
        </w:rPr>
        <w:t>7</w:t>
      </w:r>
      <w:r w:rsidRPr="00634F26">
        <w:rPr>
          <w:rFonts w:cs="Times New Roman"/>
          <w:lang w:val="en-US"/>
        </w:rPr>
        <w:t>). Stead (2017) addresses ‘gendered assumptions’ and the notion of ‘belonging’ in women entrepreneurs’ identity, with belonging being “</w:t>
      </w:r>
      <w:r w:rsidRPr="00634F26">
        <w:rPr>
          <w:rFonts w:cs="Times New Roman"/>
        </w:rPr>
        <w:t>relational, dynamic, gendered and in continual accomplishment</w:t>
      </w:r>
      <w:r w:rsidRPr="00634F26">
        <w:rPr>
          <w:rFonts w:cs="Times New Roman"/>
          <w:lang w:val="en-US"/>
        </w:rPr>
        <w:t>”.</w:t>
      </w:r>
      <w:r w:rsidR="002B7CF5" w:rsidRPr="00634F26">
        <w:rPr>
          <w:rFonts w:cs="Times New Roman"/>
          <w:lang w:val="en-US"/>
        </w:rPr>
        <w:t xml:space="preserve"> New firms experience gender variations in financing (Watson et al., 2017).</w:t>
      </w:r>
    </w:p>
    <w:p w14:paraId="1CC03623" w14:textId="0EF49389" w:rsidR="000515EE" w:rsidRPr="00634F26" w:rsidRDefault="000515EE" w:rsidP="003B5781">
      <w:pPr>
        <w:spacing w:line="480" w:lineRule="auto"/>
        <w:ind w:firstLine="720"/>
        <w:rPr>
          <w:rFonts w:cs="Times New Roman"/>
        </w:rPr>
      </w:pPr>
      <w:bookmarkStart w:id="16" w:name="_Hlk508098760"/>
      <w:r w:rsidRPr="00634F26">
        <w:rPr>
          <w:rFonts w:cs="Times New Roman"/>
          <w:lang w:val="en"/>
        </w:rPr>
        <w:t xml:space="preserve">A primary preoccupation of policy for women entrepreneurs has and continues to be resources, for example finance </w:t>
      </w:r>
      <w:bookmarkEnd w:id="16"/>
      <w:r w:rsidRPr="00634F26">
        <w:rPr>
          <w:rFonts w:cs="Times New Roman"/>
          <w:lang w:val="en"/>
        </w:rPr>
        <w:t>(see, for example, Wilson</w:t>
      </w:r>
      <w:r w:rsidR="005F00B0" w:rsidRPr="00634F26">
        <w:rPr>
          <w:rFonts w:cs="Times New Roman"/>
          <w:lang w:val="en"/>
        </w:rPr>
        <w:t xml:space="preserve"> et al.</w:t>
      </w:r>
      <w:r w:rsidRPr="00634F26">
        <w:rPr>
          <w:rFonts w:cs="Times New Roman"/>
          <w:lang w:val="en"/>
        </w:rPr>
        <w:t>, 2004). Policy for women in Nordic countries, primarily adopting feminist approaches (Ahl</w:t>
      </w:r>
      <w:r w:rsidR="009C208C">
        <w:rPr>
          <w:rFonts w:cs="Times New Roman"/>
          <w:lang w:val="en"/>
        </w:rPr>
        <w:t xml:space="preserve"> &amp; </w:t>
      </w:r>
      <w:r w:rsidRPr="00634F26">
        <w:rPr>
          <w:rFonts w:cs="Times New Roman"/>
          <w:lang w:val="en"/>
        </w:rPr>
        <w:t xml:space="preserve">Nelson, 2015; </w:t>
      </w:r>
      <w:r w:rsidRPr="00634F26">
        <w:rPr>
          <w:rFonts w:cs="Times New Roman"/>
        </w:rPr>
        <w:t>Yazdanfar</w:t>
      </w:r>
      <w:r w:rsidR="009C208C">
        <w:rPr>
          <w:rFonts w:cs="Times New Roman"/>
        </w:rPr>
        <w:t xml:space="preserve"> &amp; </w:t>
      </w:r>
      <w:r w:rsidRPr="00634F26">
        <w:rPr>
          <w:rFonts w:cs="Times New Roman"/>
        </w:rPr>
        <w:t>Abbasian, 2015; Ahl</w:t>
      </w:r>
      <w:r w:rsidR="005F00B0" w:rsidRPr="00634F26">
        <w:rPr>
          <w:rFonts w:cs="Times New Roman"/>
        </w:rPr>
        <w:t xml:space="preserve"> et al.</w:t>
      </w:r>
      <w:r w:rsidRPr="00634F26">
        <w:rPr>
          <w:rFonts w:cs="Times New Roman"/>
        </w:rPr>
        <w:t>, 2016; Pettersson</w:t>
      </w:r>
      <w:r w:rsidR="005F00B0" w:rsidRPr="00634F26">
        <w:rPr>
          <w:rFonts w:cs="Times New Roman"/>
        </w:rPr>
        <w:t xml:space="preserve"> et al.</w:t>
      </w:r>
      <w:r w:rsidRPr="00634F26">
        <w:rPr>
          <w:rFonts w:cs="Times New Roman"/>
        </w:rPr>
        <w:t xml:space="preserve">, 2017), have been extensively reviewed. Pettersson et al. (2017) found that economic growth, which they attribute to be ‘non-feminist’ with women considered as resources to be exploited, </w:t>
      </w:r>
      <w:r w:rsidR="003439FB" w:rsidRPr="00634F26">
        <w:rPr>
          <w:rFonts w:cs="Times New Roman"/>
        </w:rPr>
        <w:t xml:space="preserve">is a </w:t>
      </w:r>
      <w:r w:rsidRPr="00634F26">
        <w:rPr>
          <w:rFonts w:cs="Times New Roman"/>
        </w:rPr>
        <w:t xml:space="preserve">primary objective of </w:t>
      </w:r>
      <w:r w:rsidR="003439FB" w:rsidRPr="00634F26">
        <w:rPr>
          <w:rFonts w:cs="Times New Roman"/>
        </w:rPr>
        <w:t xml:space="preserve">much entrepreneurship </w:t>
      </w:r>
      <w:r w:rsidRPr="00634F26">
        <w:rPr>
          <w:rFonts w:cs="Times New Roman"/>
        </w:rPr>
        <w:t>policy. Ahl</w:t>
      </w:r>
      <w:r w:rsidR="009C208C">
        <w:rPr>
          <w:rFonts w:cs="Times New Roman"/>
        </w:rPr>
        <w:t xml:space="preserve"> </w:t>
      </w:r>
      <w:r w:rsidR="00E61C6B">
        <w:rPr>
          <w:rFonts w:cs="Times New Roman"/>
        </w:rPr>
        <w:t>and</w:t>
      </w:r>
      <w:r w:rsidR="009C208C">
        <w:rPr>
          <w:rFonts w:cs="Times New Roman"/>
        </w:rPr>
        <w:t xml:space="preserve"> </w:t>
      </w:r>
      <w:r w:rsidRPr="00634F26">
        <w:rPr>
          <w:rFonts w:cs="Times New Roman"/>
        </w:rPr>
        <w:t>Nelson (2015) compare US and Swedish women entrepreneurship’s policies, again</w:t>
      </w:r>
      <w:r w:rsidR="00A4117F" w:rsidRPr="00634F26">
        <w:rPr>
          <w:rFonts w:cs="Times New Roman"/>
        </w:rPr>
        <w:t xml:space="preserve"> report </w:t>
      </w:r>
      <w:r w:rsidRPr="00634F26">
        <w:rPr>
          <w:rFonts w:cs="Times New Roman"/>
        </w:rPr>
        <w:t xml:space="preserve">that economic growth rather than gender equality is the principal motivation of such policies. </w:t>
      </w:r>
      <w:r w:rsidR="00722047" w:rsidRPr="00634F26">
        <w:rPr>
          <w:rFonts w:cs="Times New Roman"/>
        </w:rPr>
        <w:t>However, (</w:t>
      </w:r>
      <w:r w:rsidRPr="00634F26">
        <w:rPr>
          <w:rFonts w:cs="Times New Roman"/>
        </w:rPr>
        <w:t>Ahl et al.</w:t>
      </w:r>
      <w:r w:rsidR="00722047" w:rsidRPr="00634F26">
        <w:rPr>
          <w:rFonts w:cs="Times New Roman"/>
        </w:rPr>
        <w:t>,</w:t>
      </w:r>
      <w:r w:rsidR="002C7E9D" w:rsidRPr="00634F26">
        <w:rPr>
          <w:rFonts w:cs="Times New Roman"/>
        </w:rPr>
        <w:t xml:space="preserve"> </w:t>
      </w:r>
      <w:r w:rsidRPr="00634F26">
        <w:rPr>
          <w:rFonts w:cs="Times New Roman"/>
        </w:rPr>
        <w:t>2016) review</w:t>
      </w:r>
      <w:r w:rsidR="00722047" w:rsidRPr="00634F26">
        <w:rPr>
          <w:rFonts w:cs="Times New Roman"/>
        </w:rPr>
        <w:t xml:space="preserve"> suggests </w:t>
      </w:r>
      <w:r w:rsidRPr="00634F26">
        <w:rPr>
          <w:rFonts w:cs="Times New Roman"/>
        </w:rPr>
        <w:t xml:space="preserve"> in Nordic</w:t>
      </w:r>
      <w:r w:rsidR="00722047" w:rsidRPr="00634F26">
        <w:rPr>
          <w:rFonts w:cs="Times New Roman"/>
        </w:rPr>
        <w:t>,</w:t>
      </w:r>
      <w:r w:rsidRPr="00634F26">
        <w:rPr>
          <w:rFonts w:cs="Times New Roman"/>
        </w:rPr>
        <w:t xml:space="preserve"> women’s entrepreneurship policy</w:t>
      </w:r>
      <w:r w:rsidR="00722047" w:rsidRPr="00634F26">
        <w:rPr>
          <w:rFonts w:cs="Times New Roman"/>
        </w:rPr>
        <w:t xml:space="preserve"> has evolved </w:t>
      </w:r>
      <w:r w:rsidRPr="00634F26">
        <w:rPr>
          <w:rFonts w:cs="Times New Roman"/>
        </w:rPr>
        <w:t xml:space="preserve"> over time, conceptualizing – and discussing challenges faced by – ‘</w:t>
      </w:r>
      <w:r w:rsidRPr="00634F26">
        <w:rPr>
          <w:rStyle w:val="Emphasis"/>
          <w:rFonts w:eastAsia="Times New Roman" w:cs="Times New Roman"/>
          <w:spacing w:val="1"/>
        </w:rPr>
        <w:t>FemInc.ism</w:t>
      </w:r>
      <w:r w:rsidRPr="00634F26">
        <w:rPr>
          <w:rFonts w:cs="Times New Roman"/>
          <w:spacing w:val="1"/>
        </w:rPr>
        <w:t xml:space="preserve">’ which they define as “feminist action through enterprise”. Finally, </w:t>
      </w:r>
      <w:r w:rsidRPr="00634F26">
        <w:rPr>
          <w:rFonts w:cs="Times New Roman"/>
        </w:rPr>
        <w:t>Yazdanfar</w:t>
      </w:r>
      <w:r w:rsidR="009C208C">
        <w:rPr>
          <w:rFonts w:cs="Times New Roman"/>
        </w:rPr>
        <w:t xml:space="preserve"> </w:t>
      </w:r>
      <w:r w:rsidR="00E61C6B">
        <w:rPr>
          <w:rFonts w:cs="Times New Roman"/>
        </w:rPr>
        <w:t>and</w:t>
      </w:r>
      <w:r w:rsidR="009C208C">
        <w:rPr>
          <w:rFonts w:cs="Times New Roman"/>
        </w:rPr>
        <w:t xml:space="preserve"> </w:t>
      </w:r>
      <w:r w:rsidRPr="00634F26">
        <w:rPr>
          <w:rFonts w:cs="Times New Roman"/>
        </w:rPr>
        <w:t xml:space="preserve">Abbasian’s (2015) survey found significantly higher uptake of advice by women than  men in Sweden, with gender differentials in advice also </w:t>
      </w:r>
      <w:r w:rsidR="00722047" w:rsidRPr="00634F26">
        <w:rPr>
          <w:rFonts w:cs="Times New Roman"/>
        </w:rPr>
        <w:t xml:space="preserve">is reported </w:t>
      </w:r>
      <w:r w:rsidRPr="00634F26">
        <w:rPr>
          <w:rFonts w:cs="Times New Roman"/>
        </w:rPr>
        <w:t xml:space="preserve"> by other authors (such </w:t>
      </w:r>
      <w:r w:rsidR="00857486">
        <w:rPr>
          <w:rFonts w:cs="Times New Roman"/>
        </w:rPr>
        <w:t xml:space="preserve">Irwin &amp; </w:t>
      </w:r>
      <w:r w:rsidRPr="00634F26">
        <w:rPr>
          <w:rFonts w:cs="Times New Roman"/>
        </w:rPr>
        <w:t xml:space="preserve">Scott, 2009; </w:t>
      </w:r>
      <w:r w:rsidR="00A86746" w:rsidRPr="00634F26">
        <w:rPr>
          <w:rFonts w:cs="Times New Roman"/>
        </w:rPr>
        <w:t>Robson et al., 2008</w:t>
      </w:r>
      <w:r w:rsidRPr="00634F26">
        <w:rPr>
          <w:rFonts w:cs="Times New Roman"/>
        </w:rPr>
        <w:t xml:space="preserve">). Terjesen </w:t>
      </w:r>
      <w:r w:rsidR="005F00B0" w:rsidRPr="00634F26">
        <w:rPr>
          <w:rFonts w:cs="Times New Roman"/>
        </w:rPr>
        <w:t xml:space="preserve">et al.’s </w:t>
      </w:r>
      <w:r w:rsidRPr="00634F26">
        <w:rPr>
          <w:rFonts w:cs="Times New Roman"/>
        </w:rPr>
        <w:t xml:space="preserve">(2016) review of public policy for various types of entrepreneurs </w:t>
      </w:r>
      <w:r w:rsidR="002C7E9D" w:rsidRPr="00634F26">
        <w:rPr>
          <w:rFonts w:cs="Times New Roman"/>
        </w:rPr>
        <w:t>suggests that</w:t>
      </w:r>
      <w:r w:rsidRPr="00634F26">
        <w:rPr>
          <w:rFonts w:cs="Times New Roman"/>
        </w:rPr>
        <w:t xml:space="preserve"> women represent about a third of entrepreneurs, </w:t>
      </w:r>
      <w:r w:rsidR="002C7E9D" w:rsidRPr="00634F26">
        <w:rPr>
          <w:rFonts w:cs="Times New Roman"/>
        </w:rPr>
        <w:t>and tend</w:t>
      </w:r>
      <w:r w:rsidR="00722047" w:rsidRPr="00634F26">
        <w:rPr>
          <w:rFonts w:cs="Times New Roman"/>
        </w:rPr>
        <w:t xml:space="preserve"> to </w:t>
      </w:r>
      <w:r w:rsidRPr="00634F26">
        <w:rPr>
          <w:rFonts w:cs="Times New Roman"/>
        </w:rPr>
        <w:t xml:space="preserve">establish undercapitalized and less growth-oriented businesses. Such findings are problematical in that they correspond to observations by other authors, grounded on feminist approaches to entrepreneurial finance, that criticize the underlying ‘assumptions’ of extant research, such as women being considered to </w:t>
      </w:r>
      <w:r w:rsidR="00C44A37" w:rsidRPr="00634F26">
        <w:rPr>
          <w:rFonts w:cs="Times New Roman"/>
        </w:rPr>
        <w:t xml:space="preserve">exhibit a form of </w:t>
      </w:r>
      <w:r w:rsidRPr="00634F26">
        <w:rPr>
          <w:rFonts w:cs="Times New Roman"/>
        </w:rPr>
        <w:t>“weakness and lack” and further “rather than addressing the gender blindness endemic within entrepreneurship</w:t>
      </w:r>
      <w:r w:rsidR="00722047" w:rsidRPr="00634F26">
        <w:rPr>
          <w:rFonts w:cs="Times New Roman"/>
        </w:rPr>
        <w:t xml:space="preserve">; this </w:t>
      </w:r>
      <w:r w:rsidR="00976B11" w:rsidRPr="00634F26">
        <w:rPr>
          <w:rFonts w:cs="Times New Roman"/>
        </w:rPr>
        <w:t xml:space="preserve">aspect </w:t>
      </w:r>
      <w:r w:rsidR="00722047" w:rsidRPr="00634F26">
        <w:rPr>
          <w:rFonts w:cs="Times New Roman"/>
        </w:rPr>
        <w:t>tend</w:t>
      </w:r>
      <w:r w:rsidR="00976B11" w:rsidRPr="00634F26">
        <w:rPr>
          <w:rFonts w:cs="Times New Roman"/>
        </w:rPr>
        <w:t>s</w:t>
      </w:r>
      <w:r w:rsidR="00722047" w:rsidRPr="00634F26">
        <w:rPr>
          <w:rFonts w:cs="Times New Roman"/>
        </w:rPr>
        <w:t xml:space="preserve"> to </w:t>
      </w:r>
      <w:r w:rsidRPr="00634F26">
        <w:rPr>
          <w:rFonts w:cs="Times New Roman"/>
        </w:rPr>
        <w:t xml:space="preserve"> generate ontological biases </w:t>
      </w:r>
      <w:r w:rsidR="00722047" w:rsidRPr="00634F26">
        <w:rPr>
          <w:rFonts w:cs="Times New Roman"/>
        </w:rPr>
        <w:t xml:space="preserve"> that are </w:t>
      </w:r>
      <w:r w:rsidRPr="00634F26">
        <w:rPr>
          <w:rFonts w:cs="Times New Roman"/>
        </w:rPr>
        <w:t xml:space="preserve"> associated</w:t>
      </w:r>
      <w:r w:rsidR="00722047" w:rsidRPr="00634F26">
        <w:rPr>
          <w:rFonts w:cs="Times New Roman"/>
        </w:rPr>
        <w:t xml:space="preserve"> with the </w:t>
      </w:r>
      <w:r w:rsidRPr="00634F26">
        <w:rPr>
          <w:rFonts w:cs="Times New Roman"/>
        </w:rPr>
        <w:t xml:space="preserve"> epistemological limitations which perpetuate female disadvantage” (Marlow</w:t>
      </w:r>
      <w:r w:rsidR="009C208C">
        <w:rPr>
          <w:rFonts w:cs="Times New Roman"/>
        </w:rPr>
        <w:t xml:space="preserve"> &amp; </w:t>
      </w:r>
      <w:r w:rsidRPr="00634F26">
        <w:rPr>
          <w:rFonts w:cs="Times New Roman"/>
        </w:rPr>
        <w:t xml:space="preserve">Swail, 2014). </w:t>
      </w:r>
      <w:r w:rsidRPr="00634F26">
        <w:rPr>
          <w:rFonts w:cs="Times New Roman"/>
          <w:lang w:val="en"/>
        </w:rPr>
        <w:t>Other authors proposed ‘gender-sensitive entrepreneurship programs’ (e.g.</w:t>
      </w:r>
      <w:r w:rsidRPr="00634F26">
        <w:rPr>
          <w:rFonts w:cs="Times New Roman"/>
        </w:rPr>
        <w:t xml:space="preserve"> Warnecke, 2016</w:t>
      </w:r>
      <w:r w:rsidRPr="00634F26">
        <w:rPr>
          <w:rFonts w:cs="Times New Roman"/>
          <w:lang w:val="en"/>
        </w:rPr>
        <w:t>) but they tend not to adopt intersectional approaches to their analysis since gender, rather than race or other social characteristics, is their primary preoccupation. The most impressive cross-national analysis of women’s entrepreneurship policy straddles thirteen countries (</w:t>
      </w:r>
      <w:r w:rsidRPr="00634F26">
        <w:rPr>
          <w:rFonts w:cs="Times New Roman"/>
        </w:rPr>
        <w:t>Henry</w:t>
      </w:r>
      <w:r w:rsidR="0047350E" w:rsidRPr="00634F26">
        <w:rPr>
          <w:rFonts w:cs="Times New Roman"/>
        </w:rPr>
        <w:t xml:space="preserve"> et al.</w:t>
      </w:r>
      <w:r w:rsidR="002C7E9D" w:rsidRPr="00634F26">
        <w:rPr>
          <w:rFonts w:cs="Times New Roman"/>
        </w:rPr>
        <w:t>, 2016</w:t>
      </w:r>
      <w:r w:rsidR="00D12CC2">
        <w:rPr>
          <w:rFonts w:cs="Times New Roman"/>
        </w:rPr>
        <w:t>b</w:t>
      </w:r>
      <w:r w:rsidR="00976B11" w:rsidRPr="00634F26">
        <w:rPr>
          <w:rFonts w:cs="Times New Roman"/>
        </w:rPr>
        <w:t>)</w:t>
      </w:r>
      <w:r w:rsidR="002C7E9D" w:rsidRPr="00634F26">
        <w:rPr>
          <w:rFonts w:cs="Times New Roman"/>
        </w:rPr>
        <w:t xml:space="preserve">. </w:t>
      </w:r>
    </w:p>
    <w:p w14:paraId="14E9B103" w14:textId="03C7D0CC" w:rsidR="000515EE" w:rsidRPr="00634F26" w:rsidRDefault="00722047" w:rsidP="003B5781">
      <w:pPr>
        <w:spacing w:line="480" w:lineRule="auto"/>
        <w:ind w:firstLine="720"/>
        <w:rPr>
          <w:rFonts w:cs="Times New Roman"/>
          <w:spacing w:val="5"/>
          <w:lang w:val="en"/>
        </w:rPr>
      </w:pPr>
      <w:r w:rsidRPr="00634F26">
        <w:rPr>
          <w:rFonts w:cs="Times New Roman"/>
          <w:lang w:val="en"/>
        </w:rPr>
        <w:t>Gicheva</w:t>
      </w:r>
      <w:r w:rsidR="009C208C">
        <w:rPr>
          <w:rFonts w:cs="Times New Roman"/>
          <w:lang w:val="en"/>
        </w:rPr>
        <w:t xml:space="preserve"> </w:t>
      </w:r>
      <w:r w:rsidR="00E61C6B">
        <w:rPr>
          <w:rFonts w:cs="Times New Roman"/>
          <w:lang w:val="en"/>
        </w:rPr>
        <w:t>and</w:t>
      </w:r>
      <w:r w:rsidR="009C208C">
        <w:rPr>
          <w:rFonts w:cs="Times New Roman"/>
          <w:lang w:val="en"/>
        </w:rPr>
        <w:t xml:space="preserve"> </w:t>
      </w:r>
      <w:r w:rsidRPr="00634F26">
        <w:rPr>
          <w:rFonts w:cs="Times New Roman"/>
          <w:lang w:val="en"/>
        </w:rPr>
        <w:t>Link (2015)</w:t>
      </w:r>
      <w:r w:rsidR="00857486" w:rsidRPr="008C4AE0">
        <w:rPr>
          <w:rFonts w:cs="Times New Roman"/>
          <w:lang w:val="en"/>
        </w:rPr>
        <w:t>, though not adopting intersectionality in their analysis,</w:t>
      </w:r>
      <w:r w:rsidR="00857486" w:rsidRPr="005620CC">
        <w:rPr>
          <w:lang w:val="en"/>
        </w:rPr>
        <w:t xml:space="preserve"> </w:t>
      </w:r>
      <w:r w:rsidR="000515EE" w:rsidRPr="00634F26">
        <w:rPr>
          <w:rFonts w:cs="Times New Roman"/>
          <w:lang w:val="en"/>
        </w:rPr>
        <w:t xml:space="preserve"> </w:t>
      </w:r>
      <w:r w:rsidRPr="00634F26">
        <w:rPr>
          <w:rFonts w:cs="Times New Roman"/>
          <w:lang w:val="en"/>
        </w:rPr>
        <w:t xml:space="preserve">suggest </w:t>
      </w:r>
      <w:r w:rsidR="000515EE" w:rsidRPr="00634F26">
        <w:rPr>
          <w:rFonts w:cs="Times New Roman"/>
          <w:lang w:val="en"/>
        </w:rPr>
        <w:t xml:space="preserve">that women receive less investment for technology. Adding </w:t>
      </w:r>
      <w:r w:rsidR="00857486">
        <w:rPr>
          <w:rFonts w:cs="Times New Roman"/>
          <w:lang w:val="en"/>
        </w:rPr>
        <w:t xml:space="preserve">other </w:t>
      </w:r>
      <w:r w:rsidR="000515EE" w:rsidRPr="00634F26">
        <w:rPr>
          <w:rFonts w:cs="Times New Roman"/>
          <w:lang w:val="en"/>
        </w:rPr>
        <w:t xml:space="preserve">intersectional dimensions </w:t>
      </w:r>
      <w:r w:rsidR="00577F88" w:rsidRPr="00634F26">
        <w:rPr>
          <w:rFonts w:cs="Times New Roman"/>
          <w:lang w:val="en"/>
        </w:rPr>
        <w:t>(</w:t>
      </w:r>
      <w:r w:rsidR="00857486">
        <w:rPr>
          <w:rFonts w:cs="Times New Roman"/>
          <w:lang w:val="en"/>
        </w:rPr>
        <w:t xml:space="preserve">such as </w:t>
      </w:r>
      <w:r w:rsidR="000515EE" w:rsidRPr="00634F26">
        <w:rPr>
          <w:rFonts w:cs="Times New Roman"/>
          <w:lang w:val="en"/>
        </w:rPr>
        <w:t>race and social class</w:t>
      </w:r>
      <w:r w:rsidR="00577F88" w:rsidRPr="00634F26">
        <w:rPr>
          <w:rFonts w:cs="Times New Roman"/>
          <w:lang w:val="en"/>
        </w:rPr>
        <w:t>)</w:t>
      </w:r>
      <w:r w:rsidR="000515EE" w:rsidRPr="00634F26">
        <w:rPr>
          <w:rFonts w:cs="Times New Roman"/>
          <w:lang w:val="en"/>
        </w:rPr>
        <w:t xml:space="preserve"> to this analysis would </w:t>
      </w:r>
      <w:r w:rsidR="0071180A" w:rsidRPr="00634F26">
        <w:rPr>
          <w:rFonts w:cs="Times New Roman"/>
          <w:lang w:val="en"/>
        </w:rPr>
        <w:t xml:space="preserve">have </w:t>
      </w:r>
      <w:r w:rsidR="00857486">
        <w:rPr>
          <w:rFonts w:cs="Times New Roman"/>
          <w:lang w:val="en"/>
        </w:rPr>
        <w:t xml:space="preserve">provided </w:t>
      </w:r>
      <w:r w:rsidR="00577F88" w:rsidRPr="00634F26">
        <w:rPr>
          <w:rFonts w:cs="Times New Roman"/>
          <w:lang w:val="en"/>
        </w:rPr>
        <w:t xml:space="preserve">more </w:t>
      </w:r>
      <w:r w:rsidR="000515EE" w:rsidRPr="00634F26">
        <w:rPr>
          <w:rFonts w:cs="Times New Roman"/>
          <w:lang w:val="en"/>
        </w:rPr>
        <w:t>interesting results.</w:t>
      </w:r>
      <w:r w:rsidR="000515EE" w:rsidRPr="00634F26">
        <w:rPr>
          <w:rFonts w:cs="Times New Roman"/>
        </w:rPr>
        <w:t xml:space="preserve"> Henry</w:t>
      </w:r>
      <w:r w:rsidR="005F00B0" w:rsidRPr="00634F26">
        <w:rPr>
          <w:rFonts w:cs="Times New Roman"/>
        </w:rPr>
        <w:t xml:space="preserve"> et al. </w:t>
      </w:r>
      <w:r w:rsidR="000515EE" w:rsidRPr="00634F26">
        <w:rPr>
          <w:rFonts w:cs="Times New Roman"/>
        </w:rPr>
        <w:t>(2016</w:t>
      </w:r>
      <w:r w:rsidR="00D12CC2">
        <w:rPr>
          <w:rFonts w:cs="Times New Roman"/>
        </w:rPr>
        <w:t>a</w:t>
      </w:r>
      <w:r w:rsidR="000515EE" w:rsidRPr="00634F26">
        <w:rPr>
          <w:rFonts w:cs="Times New Roman"/>
        </w:rPr>
        <w:t>)</w:t>
      </w:r>
      <w:r w:rsidR="007A2036" w:rsidRPr="00634F26">
        <w:rPr>
          <w:rFonts w:cs="Times New Roman"/>
        </w:rPr>
        <w:t xml:space="preserve"> suggests </w:t>
      </w:r>
      <w:r w:rsidR="00D12CC2">
        <w:rPr>
          <w:rFonts w:cs="Times New Roman"/>
        </w:rPr>
        <w:t xml:space="preserve">that </w:t>
      </w:r>
      <w:r w:rsidR="000515EE" w:rsidRPr="00634F26">
        <w:rPr>
          <w:rFonts w:cs="Times New Roman"/>
        </w:rPr>
        <w:t>intersectional approaches rarely figure in women’s entrepreneurship research</w:t>
      </w:r>
      <w:r w:rsidR="007A2036" w:rsidRPr="00634F26">
        <w:rPr>
          <w:rFonts w:cs="Times New Roman"/>
        </w:rPr>
        <w:t xml:space="preserve"> because most entrepreneurial </w:t>
      </w:r>
      <w:r w:rsidR="000515EE" w:rsidRPr="00634F26">
        <w:rPr>
          <w:rFonts w:cs="Times New Roman"/>
        </w:rPr>
        <w:t>studies</w:t>
      </w:r>
      <w:r w:rsidR="00573268" w:rsidRPr="00634F26">
        <w:rPr>
          <w:rFonts w:cs="Times New Roman"/>
        </w:rPr>
        <w:t xml:space="preserve"> are </w:t>
      </w:r>
      <w:r w:rsidR="000515EE" w:rsidRPr="00634F26">
        <w:rPr>
          <w:rFonts w:cs="Times New Roman"/>
        </w:rPr>
        <w:t>predominantly quantitative and based on big surveys that compare gender differentials</w:t>
      </w:r>
      <w:r w:rsidR="00573268" w:rsidRPr="00634F26">
        <w:rPr>
          <w:rFonts w:cs="Times New Roman"/>
        </w:rPr>
        <w:t>; this</w:t>
      </w:r>
      <w:r w:rsidR="00976B11" w:rsidRPr="00634F26">
        <w:rPr>
          <w:rFonts w:cs="Times New Roman"/>
        </w:rPr>
        <w:t xml:space="preserve"> finding</w:t>
      </w:r>
      <w:r w:rsidR="00573268" w:rsidRPr="00634F26">
        <w:rPr>
          <w:rFonts w:cs="Times New Roman"/>
        </w:rPr>
        <w:t xml:space="preserve"> suggests a case </w:t>
      </w:r>
      <w:r w:rsidR="00976B11" w:rsidRPr="00634F26">
        <w:rPr>
          <w:rFonts w:cs="Times New Roman"/>
        </w:rPr>
        <w:t xml:space="preserve">for </w:t>
      </w:r>
      <w:r w:rsidR="000515EE" w:rsidRPr="00634F26">
        <w:rPr>
          <w:rFonts w:cs="Times New Roman"/>
        </w:rPr>
        <w:t xml:space="preserve">future research </w:t>
      </w:r>
      <w:r w:rsidR="00573268" w:rsidRPr="00634F26">
        <w:rPr>
          <w:rFonts w:cs="Times New Roman"/>
        </w:rPr>
        <w:t xml:space="preserve">to </w:t>
      </w:r>
      <w:r w:rsidR="00B66BB2" w:rsidRPr="00634F26">
        <w:rPr>
          <w:rFonts w:cs="Times New Roman"/>
        </w:rPr>
        <w:t>be in</w:t>
      </w:r>
      <w:r w:rsidR="00573268" w:rsidRPr="00634F26">
        <w:rPr>
          <w:rFonts w:cs="Times New Roman"/>
        </w:rPr>
        <w:t xml:space="preserve">-depth </w:t>
      </w:r>
      <w:r w:rsidR="000515EE" w:rsidRPr="00634F26">
        <w:rPr>
          <w:rFonts w:cs="Times New Roman"/>
        </w:rPr>
        <w:t xml:space="preserve">qualitative with more feminist underpinning. It is, however, ironic that much women’s entrepreneurship literature, which tries to overcome the ‘gender blindness’ in entrepreneurship research (Marlow </w:t>
      </w:r>
      <w:r w:rsidR="009C208C">
        <w:rPr>
          <w:rFonts w:cs="Times New Roman"/>
        </w:rPr>
        <w:t xml:space="preserve">&amp; </w:t>
      </w:r>
      <w:r w:rsidR="000515EE" w:rsidRPr="00634F26">
        <w:rPr>
          <w:rFonts w:cs="Times New Roman"/>
        </w:rPr>
        <w:t>Swail, 2014), is itself colour-blind when it comes to the race and ethnicity of its protagonists. A stirring call to arms is</w:t>
      </w:r>
      <w:r w:rsidR="00577F88" w:rsidRPr="00634F26">
        <w:rPr>
          <w:rFonts w:cs="Times New Roman"/>
        </w:rPr>
        <w:t>,</w:t>
      </w:r>
      <w:r w:rsidR="000515EE" w:rsidRPr="00634F26">
        <w:rPr>
          <w:rFonts w:cs="Times New Roman"/>
        </w:rPr>
        <w:t xml:space="preserve"> therefore, </w:t>
      </w:r>
      <w:r w:rsidR="000515EE" w:rsidRPr="00634F26">
        <w:rPr>
          <w:rFonts w:cs="Times New Roman"/>
          <w:spacing w:val="5"/>
          <w:lang w:val="en"/>
        </w:rPr>
        <w:t>Marlow’s (201</w:t>
      </w:r>
      <w:r w:rsidR="00577F88" w:rsidRPr="00634F26">
        <w:rPr>
          <w:rFonts w:cs="Times New Roman"/>
          <w:spacing w:val="5"/>
          <w:lang w:val="en"/>
        </w:rPr>
        <w:t>4</w:t>
      </w:r>
      <w:r w:rsidR="000515EE" w:rsidRPr="00634F26">
        <w:rPr>
          <w:rFonts w:cs="Times New Roman"/>
          <w:spacing w:val="5"/>
          <w:lang w:val="en"/>
        </w:rPr>
        <w:t xml:space="preserve">) proposal for a ‘critical feminist stance’ with consideration of ‘discrete gender critiques to inform a broader and far-reaching appraisal of the entrepreneurial project dominating the contemporary </w:t>
      </w:r>
      <w:r w:rsidR="00B66BB2" w:rsidRPr="00634F26">
        <w:rPr>
          <w:rFonts w:cs="Times New Roman"/>
          <w:spacing w:val="5"/>
          <w:lang w:val="en"/>
        </w:rPr>
        <w:t>socio-economic</w:t>
      </w:r>
      <w:r w:rsidR="000515EE" w:rsidRPr="00634F26">
        <w:rPr>
          <w:rFonts w:cs="Times New Roman"/>
          <w:spacing w:val="5"/>
          <w:lang w:val="en"/>
        </w:rPr>
        <w:t xml:space="preserve"> context.’ </w:t>
      </w:r>
    </w:p>
    <w:p w14:paraId="643880D3" w14:textId="6C132F01" w:rsidR="000515EE" w:rsidRPr="00634F26" w:rsidRDefault="000515EE" w:rsidP="003B5781">
      <w:pPr>
        <w:spacing w:line="480" w:lineRule="auto"/>
        <w:ind w:firstLine="720"/>
        <w:rPr>
          <w:rFonts w:cs="Times New Roman"/>
        </w:rPr>
      </w:pPr>
      <w:r w:rsidRPr="00634F26">
        <w:rPr>
          <w:rFonts w:cs="Times New Roman"/>
        </w:rPr>
        <w:t>Entrepreneurial finance for women entrepreneurs in Russia and Ukraine upgrades Brush et al.’s 5M model, macro/meso and money being the primary foci of the research, to include “motherland” reflecting the Slavic context of the study (Iakovleva</w:t>
      </w:r>
      <w:r w:rsidR="005F00B0" w:rsidRPr="00634F26">
        <w:rPr>
          <w:rFonts w:cs="Times New Roman"/>
        </w:rPr>
        <w:t xml:space="preserve"> et al.</w:t>
      </w:r>
      <w:r w:rsidRPr="00634F26">
        <w:rPr>
          <w:rFonts w:cs="Times New Roman"/>
        </w:rPr>
        <w:t>, 2013). Coleman and Kariv (2013) link gender, financial strategy and firm performance and, though adopting the large-scale survey approach noted by Henry et al. (2016</w:t>
      </w:r>
      <w:r w:rsidR="00D12CC2">
        <w:rPr>
          <w:rFonts w:cs="Times New Roman"/>
        </w:rPr>
        <w:t>a</w:t>
      </w:r>
      <w:r w:rsidRPr="00634F26">
        <w:rPr>
          <w:rFonts w:cs="Times New Roman"/>
        </w:rPr>
        <w:t>), they find gender differentials in financial strategies but with performance not varying by gender at the start of the lifecycle</w:t>
      </w:r>
      <w:r w:rsidR="00B66BB2" w:rsidRPr="00634F26">
        <w:rPr>
          <w:rFonts w:cs="Times New Roman"/>
        </w:rPr>
        <w:t>.</w:t>
      </w:r>
      <w:r w:rsidR="001115FF" w:rsidRPr="00634F26">
        <w:rPr>
          <w:rFonts w:cs="Times New Roman"/>
        </w:rPr>
        <w:t xml:space="preserve"> </w:t>
      </w:r>
      <w:r w:rsidR="00B66BB2" w:rsidRPr="00634F26">
        <w:rPr>
          <w:rFonts w:cs="Times New Roman"/>
        </w:rPr>
        <w:t>H</w:t>
      </w:r>
      <w:r w:rsidR="001115FF" w:rsidRPr="00634F26">
        <w:rPr>
          <w:rFonts w:cs="Times New Roman"/>
        </w:rPr>
        <w:t xml:space="preserve">owever, </w:t>
      </w:r>
      <w:r w:rsidRPr="00634F26">
        <w:rPr>
          <w:rFonts w:cs="Times New Roman"/>
        </w:rPr>
        <w:t>there were clear gender differentials in performance</w:t>
      </w:r>
      <w:r w:rsidR="001115FF" w:rsidRPr="00634F26">
        <w:rPr>
          <w:rFonts w:cs="Times New Roman"/>
        </w:rPr>
        <w:t xml:space="preserve"> over </w:t>
      </w:r>
      <w:r w:rsidR="00976B11" w:rsidRPr="00634F26">
        <w:rPr>
          <w:rFonts w:cs="Times New Roman"/>
        </w:rPr>
        <w:t xml:space="preserve">the </w:t>
      </w:r>
      <w:r w:rsidR="001115FF" w:rsidRPr="00634F26">
        <w:rPr>
          <w:rFonts w:cs="Times New Roman"/>
        </w:rPr>
        <w:t>long term</w:t>
      </w:r>
      <w:r w:rsidRPr="00634F26">
        <w:rPr>
          <w:rFonts w:cs="Times New Roman"/>
        </w:rPr>
        <w:t xml:space="preserve">. Signalling theory is </w:t>
      </w:r>
      <w:r w:rsidR="002C7E9D" w:rsidRPr="00634F26">
        <w:rPr>
          <w:rFonts w:cs="Times New Roman"/>
        </w:rPr>
        <w:t>adopted in</w:t>
      </w:r>
      <w:r w:rsidR="001115FF" w:rsidRPr="00634F26">
        <w:rPr>
          <w:rFonts w:cs="Times New Roman"/>
        </w:rPr>
        <w:t xml:space="preserve"> </w:t>
      </w:r>
      <w:r w:rsidR="002C7E9D" w:rsidRPr="00634F26">
        <w:rPr>
          <w:rFonts w:cs="Times New Roman"/>
        </w:rPr>
        <w:t>empirical and</w:t>
      </w:r>
      <w:r w:rsidR="001115FF" w:rsidRPr="00634F26">
        <w:rPr>
          <w:rFonts w:cs="Times New Roman"/>
        </w:rPr>
        <w:t xml:space="preserve"> theoretical </w:t>
      </w:r>
      <w:r w:rsidRPr="00634F26">
        <w:rPr>
          <w:rFonts w:cs="Times New Roman"/>
        </w:rPr>
        <w:t xml:space="preserve">studies to examine gender differentials in financing decisions by bank and investment funds </w:t>
      </w:r>
      <w:r w:rsidR="002C7E9D" w:rsidRPr="00634F26">
        <w:rPr>
          <w:rFonts w:cs="Times New Roman"/>
        </w:rPr>
        <w:t>respectively (</w:t>
      </w:r>
      <w:r w:rsidRPr="00634F26">
        <w:rPr>
          <w:rFonts w:cs="Times New Roman"/>
        </w:rPr>
        <w:t>Eddleston</w:t>
      </w:r>
      <w:r w:rsidR="005F00B0" w:rsidRPr="00634F26">
        <w:rPr>
          <w:rFonts w:cs="Times New Roman"/>
        </w:rPr>
        <w:t xml:space="preserve"> et al.</w:t>
      </w:r>
      <w:r w:rsidRPr="00634F26">
        <w:rPr>
          <w:rFonts w:cs="Times New Roman"/>
        </w:rPr>
        <w:t xml:space="preserve">, 2014; Alsos and Ljunggren, 2017). </w:t>
      </w:r>
      <w:r w:rsidR="001115FF" w:rsidRPr="00634F26">
        <w:rPr>
          <w:rFonts w:cs="Times New Roman"/>
        </w:rPr>
        <w:t xml:space="preserve">The literature review presented </w:t>
      </w:r>
      <w:r w:rsidR="002C7E9D" w:rsidRPr="00634F26">
        <w:rPr>
          <w:rFonts w:cs="Times New Roman"/>
        </w:rPr>
        <w:t>suggest,</w:t>
      </w:r>
      <w:r w:rsidR="008F61ED" w:rsidRPr="00634F26">
        <w:rPr>
          <w:rFonts w:cs="Times New Roman"/>
        </w:rPr>
        <w:t xml:space="preserve"> w</w:t>
      </w:r>
      <w:r w:rsidRPr="00634F26">
        <w:rPr>
          <w:rFonts w:cs="Times New Roman"/>
        </w:rPr>
        <w:t xml:space="preserve">hile </w:t>
      </w:r>
      <w:r w:rsidR="002C7E9D" w:rsidRPr="00634F26">
        <w:rPr>
          <w:rFonts w:cs="Times New Roman"/>
        </w:rPr>
        <w:t>granted that</w:t>
      </w:r>
      <w:r w:rsidR="008F61ED" w:rsidRPr="00634F26">
        <w:rPr>
          <w:rFonts w:cs="Times New Roman"/>
        </w:rPr>
        <w:t xml:space="preserve"> </w:t>
      </w:r>
      <w:r w:rsidRPr="00634F26">
        <w:rPr>
          <w:rFonts w:cs="Times New Roman"/>
        </w:rPr>
        <w:t>these studies do not attempt to use an intersectional approach</w:t>
      </w:r>
      <w:r w:rsidR="002C7E9D" w:rsidRPr="00634F26">
        <w:rPr>
          <w:rFonts w:cs="Times New Roman"/>
        </w:rPr>
        <w:t>, however</w:t>
      </w:r>
      <w:r w:rsidR="008F61ED" w:rsidRPr="00634F26">
        <w:rPr>
          <w:rFonts w:cs="Times New Roman"/>
        </w:rPr>
        <w:t>,  analysing the data intersectionally</w:t>
      </w:r>
      <w:r w:rsidRPr="00634F26">
        <w:rPr>
          <w:rFonts w:cs="Times New Roman"/>
        </w:rPr>
        <w:t xml:space="preserve"> to consider ethnicity and social class. </w:t>
      </w:r>
    </w:p>
    <w:p w14:paraId="66B31C74" w14:textId="77777777" w:rsidR="000515EE" w:rsidRPr="00634F26" w:rsidRDefault="000515EE" w:rsidP="003B5781">
      <w:pPr>
        <w:spacing w:line="480" w:lineRule="auto"/>
        <w:rPr>
          <w:rFonts w:cs="Times New Roman"/>
        </w:rPr>
      </w:pPr>
    </w:p>
    <w:p w14:paraId="2CAFD0D0" w14:textId="77777777" w:rsidR="005620CC" w:rsidRDefault="005620CC">
      <w:pPr>
        <w:widowControl/>
        <w:suppressAutoHyphens w:val="0"/>
        <w:spacing w:after="160" w:line="259" w:lineRule="auto"/>
        <w:rPr>
          <w:rFonts w:cs="Times New Roman"/>
          <w:b/>
          <w:i/>
        </w:rPr>
      </w:pPr>
      <w:r>
        <w:rPr>
          <w:rFonts w:cs="Times New Roman"/>
          <w:b/>
          <w:i/>
        </w:rPr>
        <w:br w:type="page"/>
      </w:r>
    </w:p>
    <w:p w14:paraId="00578D60" w14:textId="19D8C950" w:rsidR="00F137EE" w:rsidRPr="00634F26" w:rsidRDefault="00634F26" w:rsidP="003B5781">
      <w:pPr>
        <w:spacing w:line="480" w:lineRule="auto"/>
        <w:rPr>
          <w:rFonts w:cs="Times New Roman"/>
          <w:b/>
        </w:rPr>
      </w:pPr>
      <w:r w:rsidRPr="00634F26">
        <w:rPr>
          <w:rFonts w:cs="Times New Roman"/>
          <w:b/>
          <w:i/>
        </w:rPr>
        <w:t>Race</w:t>
      </w:r>
      <w:r>
        <w:rPr>
          <w:rFonts w:cs="Times New Roman"/>
          <w:b/>
          <w:i/>
        </w:rPr>
        <w:t xml:space="preserve"> and e</w:t>
      </w:r>
      <w:r w:rsidRPr="00634F26">
        <w:rPr>
          <w:rFonts w:cs="Times New Roman"/>
          <w:b/>
          <w:i/>
        </w:rPr>
        <w:t>thnicity</w:t>
      </w:r>
    </w:p>
    <w:p w14:paraId="39D73953" w14:textId="38525345" w:rsidR="007221AD" w:rsidRPr="00634F26" w:rsidRDefault="00F137EE" w:rsidP="003B5781">
      <w:pPr>
        <w:spacing w:line="480" w:lineRule="auto"/>
        <w:rPr>
          <w:rFonts w:cs="Times New Roman"/>
        </w:rPr>
      </w:pPr>
      <w:bookmarkStart w:id="17" w:name="_Hlk508098793"/>
      <w:r w:rsidRPr="00634F26">
        <w:rPr>
          <w:rFonts w:cs="Times New Roman"/>
        </w:rPr>
        <w:t>Recently</w:t>
      </w:r>
      <w:r w:rsidR="008F61ED" w:rsidRPr="00634F26">
        <w:rPr>
          <w:rFonts w:cs="Times New Roman"/>
        </w:rPr>
        <w:t xml:space="preserve"> </w:t>
      </w:r>
      <w:r w:rsidR="00976B11" w:rsidRPr="00634F26">
        <w:rPr>
          <w:rFonts w:cs="Times New Roman"/>
        </w:rPr>
        <w:t xml:space="preserve">a </w:t>
      </w:r>
      <w:r w:rsidR="008F61ED" w:rsidRPr="00634F26">
        <w:rPr>
          <w:rFonts w:cs="Times New Roman"/>
        </w:rPr>
        <w:t>pl</w:t>
      </w:r>
      <w:r w:rsidR="00976B11" w:rsidRPr="00634F26">
        <w:rPr>
          <w:rFonts w:cs="Times New Roman"/>
        </w:rPr>
        <w:t>e</w:t>
      </w:r>
      <w:r w:rsidR="008F61ED" w:rsidRPr="00634F26">
        <w:rPr>
          <w:rFonts w:cs="Times New Roman"/>
        </w:rPr>
        <w:t>th</w:t>
      </w:r>
      <w:r w:rsidR="00976B11" w:rsidRPr="00634F26">
        <w:rPr>
          <w:rFonts w:cs="Times New Roman"/>
        </w:rPr>
        <w:t>o</w:t>
      </w:r>
      <w:r w:rsidR="008F61ED" w:rsidRPr="00634F26">
        <w:rPr>
          <w:rFonts w:cs="Times New Roman"/>
        </w:rPr>
        <w:t xml:space="preserve">ra of </w:t>
      </w:r>
      <w:r w:rsidRPr="00634F26">
        <w:rPr>
          <w:rFonts w:cs="Times New Roman"/>
        </w:rPr>
        <w:t xml:space="preserve">authors have applied intersectionality to ethnic entrepreneurship </w:t>
      </w:r>
      <w:bookmarkEnd w:id="17"/>
      <w:r w:rsidRPr="00634F26">
        <w:rPr>
          <w:rFonts w:cs="Times New Roman"/>
        </w:rPr>
        <w:t xml:space="preserve">(e.g. </w:t>
      </w:r>
      <w:r w:rsidR="008F61ED" w:rsidRPr="00634F26">
        <w:rPr>
          <w:rFonts w:cs="Times New Roman"/>
        </w:rPr>
        <w:t>Ram et al</w:t>
      </w:r>
      <w:r w:rsidR="00876828" w:rsidRPr="00634F26">
        <w:rPr>
          <w:rFonts w:cs="Times New Roman"/>
        </w:rPr>
        <w:t>.,</w:t>
      </w:r>
      <w:r w:rsidR="008F61ED" w:rsidRPr="00634F26">
        <w:rPr>
          <w:rFonts w:cs="Times New Roman"/>
        </w:rPr>
        <w:t xml:space="preserve"> 2017; </w:t>
      </w:r>
      <w:r w:rsidRPr="00634F26">
        <w:rPr>
          <w:rFonts w:cs="Times New Roman"/>
        </w:rPr>
        <w:t xml:space="preserve">Agius Vallejo and Canizales, 2016; Barrett and Vershinina, 2017; Fielden and Davidson, 2012; Kovalainen and Österberg-Högstedt, 2013; Romero and Valdez, 2016; Valdez, 2011; Verdaguer, 2009). Romero and Valdez (2016, p. 1553) critique </w:t>
      </w:r>
      <w:r w:rsidR="003439FB" w:rsidRPr="00634F26">
        <w:rPr>
          <w:rFonts w:cs="Times New Roman"/>
        </w:rPr>
        <w:t xml:space="preserve">prior research </w:t>
      </w:r>
      <w:r w:rsidRPr="00634F26">
        <w:rPr>
          <w:rFonts w:cs="Times New Roman"/>
        </w:rPr>
        <w:t>that privileges ‘one social group, ethnicity, to the exclusion or downplaying of others, such as race, class, and gender.’ Following Ve</w:t>
      </w:r>
      <w:r w:rsidR="00857486">
        <w:rPr>
          <w:rFonts w:cs="Times New Roman"/>
        </w:rPr>
        <w:t>r</w:t>
      </w:r>
      <w:r w:rsidRPr="00634F26">
        <w:rPr>
          <w:rFonts w:cs="Times New Roman"/>
        </w:rPr>
        <w:t>daguer’s masterly intersect</w:t>
      </w:r>
      <w:r w:rsidR="00CF09AB" w:rsidRPr="00634F26">
        <w:rPr>
          <w:rFonts w:cs="Times New Roman"/>
        </w:rPr>
        <w:t>i</w:t>
      </w:r>
      <w:r w:rsidRPr="00634F26">
        <w:rPr>
          <w:rFonts w:cs="Times New Roman"/>
        </w:rPr>
        <w:t>ona</w:t>
      </w:r>
      <w:r w:rsidR="00B66BB2" w:rsidRPr="00634F26">
        <w:rPr>
          <w:rFonts w:cs="Times New Roman"/>
        </w:rPr>
        <w:t>l</w:t>
      </w:r>
      <w:r w:rsidRPr="00634F26">
        <w:rPr>
          <w:rFonts w:cs="Times New Roman"/>
        </w:rPr>
        <w:t xml:space="preserve"> analysis of Latin(o/a) entrepreneurs along the lines of ethnicity, gender and social class, Agius Vallejo and Canizales’s (2016) study examines start-up by LA-based Latin(o/a) entrepreneurs in terms of the intersection of their race, class and gender by examining how their human and social capital contribute to their business formation, and consider ‘ethnicity’ as a resource for co-ethnic markets</w:t>
      </w:r>
      <w:r w:rsidR="008F61ED" w:rsidRPr="00634F26">
        <w:rPr>
          <w:rFonts w:cs="Times New Roman"/>
        </w:rPr>
        <w:t xml:space="preserve">; they </w:t>
      </w:r>
      <w:r w:rsidRPr="00634F26">
        <w:rPr>
          <w:rFonts w:cs="Times New Roman"/>
        </w:rPr>
        <w:t xml:space="preserve"> find that women’s gender and race are critical when they have broken out to serve a mainstream market. Verdaguer (2009) and Valdez (2011) both take an intersectional approach to consider how race/ethnicity, social class and gender all play intersectional roles in US based entrepreneurship. Further, Kovalainen and Österberg-Högstedt (2013)</w:t>
      </w:r>
      <w:r w:rsidR="00187074" w:rsidRPr="00634F26">
        <w:rPr>
          <w:rFonts w:cs="Times New Roman"/>
        </w:rPr>
        <w:t>,</w:t>
      </w:r>
      <w:r w:rsidRPr="00634F26">
        <w:rPr>
          <w:rFonts w:cs="Times New Roman"/>
        </w:rPr>
        <w:t xml:space="preserve"> when researching health and social care workers’ entrepreneurial identity</w:t>
      </w:r>
      <w:r w:rsidR="00187074" w:rsidRPr="00634F26">
        <w:rPr>
          <w:rFonts w:cs="Times New Roman"/>
        </w:rPr>
        <w:t>,</w:t>
      </w:r>
      <w:r w:rsidRPr="00634F26">
        <w:rPr>
          <w:rFonts w:cs="Times New Roman"/>
        </w:rPr>
        <w:t xml:space="preserve"> </w:t>
      </w:r>
      <w:r w:rsidR="00187074" w:rsidRPr="00634F26">
        <w:rPr>
          <w:rFonts w:cs="Times New Roman"/>
        </w:rPr>
        <w:t xml:space="preserve">found </w:t>
      </w:r>
      <w:r w:rsidRPr="00634F26">
        <w:rPr>
          <w:rFonts w:cs="Times New Roman"/>
        </w:rPr>
        <w:t>that these are “</w:t>
      </w:r>
      <w:r w:rsidRPr="00634F26">
        <w:rPr>
          <w:rFonts w:cs="Times New Roman"/>
          <w:spacing w:val="5"/>
        </w:rPr>
        <w:t xml:space="preserve">fluid, changing, layered and overlapping … they are malleable, evolving, interconnected, and intertwined,” at the intersection of malecentric entrepreneurialist and feminine care identities. </w:t>
      </w:r>
      <w:r w:rsidRPr="00634F26">
        <w:rPr>
          <w:rFonts w:cs="Times New Roman"/>
        </w:rPr>
        <w:t xml:space="preserve"> Barrett and Vershinina’s (2017) intersection of ethnicity and entrepreneurialist identities of Leicester-based Polish migrant entrepreneurs, situated in a Bordieuian </w:t>
      </w:r>
      <w:r w:rsidRPr="00634F26">
        <w:rPr>
          <w:rFonts w:cs="Times New Roman"/>
          <w:i/>
        </w:rPr>
        <w:t>habitus</w:t>
      </w:r>
      <w:r w:rsidRPr="00634F26">
        <w:rPr>
          <w:rFonts w:cs="Times New Roman"/>
        </w:rPr>
        <w:t xml:space="preserve">, are “multilayered and nuanced nature.” </w:t>
      </w:r>
      <w:r w:rsidR="007221AD" w:rsidRPr="00634F26">
        <w:rPr>
          <w:rFonts w:cs="Times New Roman"/>
        </w:rPr>
        <w:t>Social capital has been identified as a key attribute of ethnic entrepreneurs (Deakins et al., 2007), with Deakins et al. (2009) later examining variations along geographical, sector, and market levels but with little evidence on finance or intersectionality issues</w:t>
      </w:r>
      <w:r w:rsidR="00F4727F" w:rsidRPr="00634F26">
        <w:rPr>
          <w:rFonts w:cs="Times New Roman"/>
        </w:rPr>
        <w:t xml:space="preserve">, and </w:t>
      </w:r>
      <w:r w:rsidR="007221AD" w:rsidRPr="00634F26">
        <w:rPr>
          <w:rFonts w:cs="Times New Roman"/>
        </w:rPr>
        <w:t>Ishaq et al. (2010) observ</w:t>
      </w:r>
      <w:r w:rsidR="00F4727F" w:rsidRPr="00634F26">
        <w:rPr>
          <w:rFonts w:cs="Times New Roman"/>
        </w:rPr>
        <w:t>ing</w:t>
      </w:r>
      <w:r w:rsidR="007221AD" w:rsidRPr="00634F26">
        <w:rPr>
          <w:rFonts w:cs="Times New Roman"/>
        </w:rPr>
        <w:t xml:space="preserve"> racial discrimination in small retail ‘corner shops’ in Glasgow.</w:t>
      </w:r>
    </w:p>
    <w:p w14:paraId="06BFBF13" w14:textId="11DB3856" w:rsidR="00F0509A" w:rsidRPr="00634F26" w:rsidRDefault="00976B11" w:rsidP="003B5781">
      <w:pPr>
        <w:spacing w:line="480" w:lineRule="auto"/>
        <w:ind w:firstLine="720"/>
        <w:rPr>
          <w:rFonts w:cs="Times New Roman"/>
        </w:rPr>
      </w:pPr>
      <w:bookmarkStart w:id="18" w:name="_Hlk508098865"/>
      <w:r w:rsidRPr="00634F26">
        <w:rPr>
          <w:rFonts w:cs="Times New Roman"/>
        </w:rPr>
        <w:t>An e</w:t>
      </w:r>
      <w:r w:rsidR="00DE4945" w:rsidRPr="00634F26">
        <w:rPr>
          <w:rFonts w:cs="Times New Roman"/>
        </w:rPr>
        <w:t>mergent conclusion</w:t>
      </w:r>
      <w:r w:rsidR="008F61ED" w:rsidRPr="00634F26">
        <w:rPr>
          <w:rFonts w:cs="Times New Roman"/>
        </w:rPr>
        <w:t xml:space="preserve"> </w:t>
      </w:r>
      <w:r w:rsidR="00F137EE" w:rsidRPr="00634F26">
        <w:rPr>
          <w:rFonts w:cs="Times New Roman"/>
        </w:rPr>
        <w:t>from these studies is the sheer complexity of an intersectional approach to analysis whether in terms of social characteristics (for example, race, gender, social class) or situational characteristics (entrepreneur versus migrant/social or health care worker).</w:t>
      </w:r>
      <w:r w:rsidR="002B7CF5" w:rsidRPr="00634F26">
        <w:rPr>
          <w:rFonts w:cs="Times New Roman"/>
        </w:rPr>
        <w:t xml:space="preserve"> Few studies, with the notable exception of Kushnirovich (2016), have themselves considered the role of migrant or ethnic investors. </w:t>
      </w:r>
      <w:r w:rsidR="00F137EE" w:rsidRPr="00634F26">
        <w:rPr>
          <w:rFonts w:cs="Times New Roman"/>
        </w:rPr>
        <w:t xml:space="preserve"> </w:t>
      </w:r>
      <w:bookmarkEnd w:id="18"/>
      <w:r w:rsidR="00F137EE" w:rsidRPr="00634F26">
        <w:rPr>
          <w:rFonts w:cs="Times New Roman"/>
        </w:rPr>
        <w:t xml:space="preserve">Fielden and Davidson (2012) offered an early intersectional analysis of ethnic women owner-managers in England’s North West, particular focusing on discrimination – specifically as ‘intersectional’ ethnic women – in terms of social support both formal and informal and ‘emotional’ and ‘instrumental’. It is especially worth noting that, although Crenshaw (1991) focuses on violence against African-American women, her earlier seminal article (Crenshaw, 1989) explicitly reviews discrimination, e.g. in the workplace, and how intersectionality explains the failure to address these legitimate grievances of the black women who experienced discrimination because of the intersection between their race and gender. </w:t>
      </w:r>
    </w:p>
    <w:p w14:paraId="0511E3EB" w14:textId="77777777" w:rsidR="005F00B0" w:rsidRPr="00634F26" w:rsidRDefault="005F00B0" w:rsidP="003B5781">
      <w:pPr>
        <w:spacing w:line="480" w:lineRule="auto"/>
        <w:ind w:firstLine="720"/>
        <w:rPr>
          <w:rFonts w:cs="Times New Roman"/>
          <w:u w:val="single"/>
        </w:rPr>
      </w:pPr>
    </w:p>
    <w:p w14:paraId="1A6161B3" w14:textId="77777777" w:rsidR="000D1BE5" w:rsidRPr="00634F26" w:rsidRDefault="000D1BE5">
      <w:pPr>
        <w:widowControl/>
        <w:suppressAutoHyphens w:val="0"/>
        <w:spacing w:after="160" w:line="259" w:lineRule="auto"/>
        <w:rPr>
          <w:rFonts w:cs="Times New Roman"/>
          <w:b/>
        </w:rPr>
      </w:pPr>
      <w:r w:rsidRPr="00634F26">
        <w:rPr>
          <w:rFonts w:cs="Times New Roman"/>
          <w:b/>
        </w:rPr>
        <w:br w:type="page"/>
      </w:r>
    </w:p>
    <w:p w14:paraId="24EDD3C4" w14:textId="38A23247" w:rsidR="00183A69" w:rsidRPr="00634F26" w:rsidRDefault="00634F26" w:rsidP="003B5781">
      <w:pPr>
        <w:spacing w:line="480" w:lineRule="auto"/>
        <w:rPr>
          <w:rFonts w:cs="Times New Roman"/>
          <w:b/>
        </w:rPr>
      </w:pPr>
      <w:r w:rsidRPr="00634F26">
        <w:rPr>
          <w:rFonts w:cs="Times New Roman"/>
          <w:b/>
          <w:i/>
        </w:rPr>
        <w:t xml:space="preserve">Social </w:t>
      </w:r>
      <w:r>
        <w:rPr>
          <w:rFonts w:cs="Times New Roman"/>
          <w:b/>
          <w:i/>
        </w:rPr>
        <w:t>c</w:t>
      </w:r>
      <w:r w:rsidRPr="00634F26">
        <w:rPr>
          <w:rFonts w:cs="Times New Roman"/>
          <w:b/>
          <w:i/>
        </w:rPr>
        <w:t>lass</w:t>
      </w:r>
    </w:p>
    <w:p w14:paraId="52E1C178" w14:textId="7806DED3" w:rsidR="00F137EE" w:rsidRPr="00634F26" w:rsidRDefault="00563A0A" w:rsidP="003B5781">
      <w:pPr>
        <w:spacing w:line="480" w:lineRule="auto"/>
        <w:rPr>
          <w:rFonts w:cs="Times New Roman"/>
        </w:rPr>
      </w:pPr>
      <w:r w:rsidRPr="00634F26">
        <w:rPr>
          <w:rFonts w:cs="Times New Roman"/>
        </w:rPr>
        <w:t>Entrepreneurial finance, as with much entrepreneurship literature, appears to have adapted a class-blind approach with some exceptions (for example, Audretsch</w:t>
      </w:r>
      <w:r w:rsidR="005F00B0" w:rsidRPr="00634F26">
        <w:rPr>
          <w:rFonts w:cs="Times New Roman"/>
        </w:rPr>
        <w:t xml:space="preserve"> et al.</w:t>
      </w:r>
      <w:r w:rsidRPr="00634F26">
        <w:rPr>
          <w:rFonts w:cs="Times New Roman"/>
        </w:rPr>
        <w:t>, 2013; Blanchflower</w:t>
      </w:r>
      <w:r w:rsidR="00A63F04" w:rsidRPr="00634F26">
        <w:rPr>
          <w:rFonts w:cs="Times New Roman"/>
        </w:rPr>
        <w:t xml:space="preserve"> and </w:t>
      </w:r>
      <w:r w:rsidRPr="00634F26">
        <w:rPr>
          <w:rFonts w:cs="Times New Roman"/>
        </w:rPr>
        <w:t>Oswald, 1998; Bonacich, 1988; Burke</w:t>
      </w:r>
      <w:r w:rsidR="005F00B0" w:rsidRPr="00634F26">
        <w:rPr>
          <w:rFonts w:cs="Times New Roman"/>
        </w:rPr>
        <w:t xml:space="preserve"> et al.</w:t>
      </w:r>
      <w:r w:rsidRPr="00634F26">
        <w:rPr>
          <w:rFonts w:cs="Times New Roman"/>
        </w:rPr>
        <w:t>, 2008</w:t>
      </w:r>
      <w:r w:rsidR="006C34AA" w:rsidRPr="00634F26">
        <w:rPr>
          <w:rFonts w:cs="Times New Roman"/>
        </w:rPr>
        <w:t>, 2014</w:t>
      </w:r>
      <w:r w:rsidRPr="00634F26">
        <w:rPr>
          <w:rFonts w:cs="Times New Roman"/>
        </w:rPr>
        <w:t>; Dale, 1986; Honig, 1998; Lipman, 1965; McClelland, 1965).</w:t>
      </w:r>
      <w:r w:rsidR="008B25CE" w:rsidRPr="00634F26">
        <w:rPr>
          <w:rFonts w:cs="Times New Roman"/>
        </w:rPr>
        <w:t xml:space="preserve"> These studies have adopted various considerations of social class with Blanchflower</w:t>
      </w:r>
      <w:r w:rsidR="00A63F04" w:rsidRPr="00634F26">
        <w:rPr>
          <w:rFonts w:cs="Times New Roman"/>
        </w:rPr>
        <w:t xml:space="preserve"> and </w:t>
      </w:r>
      <w:r w:rsidR="008B25CE" w:rsidRPr="00634F26">
        <w:rPr>
          <w:rFonts w:cs="Times New Roman"/>
        </w:rPr>
        <w:t>Oswald (1998) finding a correlation between inheritances and entrepreneurial start-up. The sociologist Dale (1986, p.430), on the other hand, drawing on Hakim (1984), highlights that the social class of entrepreneurs (in this case, the ‘self-employed) is important because they are often self-employed</w:t>
      </w:r>
      <w:r w:rsidR="00DE4945" w:rsidRPr="00634F26">
        <w:rPr>
          <w:rFonts w:cs="Times New Roman"/>
        </w:rPr>
        <w:t>, not</w:t>
      </w:r>
      <w:r w:rsidR="008B25CE" w:rsidRPr="00634F26">
        <w:rPr>
          <w:rFonts w:cs="Times New Roman"/>
        </w:rPr>
        <w:t xml:space="preserve"> ‘owning their own means of production’ nor ‘having considerable self-direction and autonomy within the work process’. We would particularly stress the </w:t>
      </w:r>
      <w:r w:rsidR="008B25CE" w:rsidRPr="00634F26">
        <w:rPr>
          <w:rFonts w:cs="Times New Roman"/>
          <w:i/>
        </w:rPr>
        <w:t xml:space="preserve">currency </w:t>
      </w:r>
      <w:r w:rsidR="008B25CE" w:rsidRPr="00634F26">
        <w:rPr>
          <w:rFonts w:cs="Times New Roman"/>
        </w:rPr>
        <w:t xml:space="preserve">of this </w:t>
      </w:r>
      <w:r w:rsidR="008143EB" w:rsidRPr="00634F26">
        <w:rPr>
          <w:rFonts w:cs="Times New Roman"/>
        </w:rPr>
        <w:t>classical work (Hakim, 1984; Dale, 1986) considering the debates concerning the exploitation of subcontractors – and misclassification as self-employed, when they are in reality hidden</w:t>
      </w:r>
      <w:r w:rsidR="00FB2BEF" w:rsidRPr="00634F26">
        <w:rPr>
          <w:rFonts w:cs="Times New Roman"/>
        </w:rPr>
        <w:t xml:space="preserve"> underpaid and exploited</w:t>
      </w:r>
      <w:r w:rsidR="008143EB" w:rsidRPr="00634F26">
        <w:rPr>
          <w:rFonts w:cs="Times New Roman"/>
        </w:rPr>
        <w:t xml:space="preserve"> employees – in the gig economy by companies which appear to exist only in the form of apps. </w:t>
      </w:r>
    </w:p>
    <w:p w14:paraId="287FD15D" w14:textId="056B0F82" w:rsidR="007221AD" w:rsidRPr="00634F26" w:rsidRDefault="00F137EE" w:rsidP="00577F88">
      <w:pPr>
        <w:widowControl/>
        <w:suppressAutoHyphens w:val="0"/>
        <w:spacing w:after="160" w:line="480" w:lineRule="auto"/>
        <w:ind w:firstLine="720"/>
        <w:rPr>
          <w:rFonts w:cs="Times New Roman"/>
          <w:b/>
        </w:rPr>
      </w:pPr>
      <w:r w:rsidRPr="00634F26">
        <w:rPr>
          <w:rFonts w:cs="Times New Roman"/>
        </w:rPr>
        <w:t xml:space="preserve">Social and human capital is an excellent measure of social class and has been explored in relatively few papers, with one notable exception (Anderson and Miller, 2003). They found evidence of higher human and social capital amongst those from </w:t>
      </w:r>
      <w:r w:rsidR="00C44A37" w:rsidRPr="00634F26">
        <w:rPr>
          <w:rFonts w:cs="Times New Roman"/>
        </w:rPr>
        <w:t>the upper classes</w:t>
      </w:r>
      <w:r w:rsidRPr="00634F26">
        <w:rPr>
          <w:rFonts w:cs="Times New Roman"/>
        </w:rPr>
        <w:t>, leading to better business performance (ibid).</w:t>
      </w:r>
      <w:bookmarkStart w:id="19" w:name="_Hlk508098916"/>
      <w:r w:rsidRPr="00634F26">
        <w:rPr>
          <w:rFonts w:cs="Times New Roman"/>
        </w:rPr>
        <w:t xml:space="preserve">Social class is </w:t>
      </w:r>
      <w:r w:rsidR="005F00B0" w:rsidRPr="00634F26">
        <w:rPr>
          <w:rFonts w:cs="Times New Roman"/>
        </w:rPr>
        <w:t xml:space="preserve">hence </w:t>
      </w:r>
      <w:r w:rsidRPr="00634F26">
        <w:rPr>
          <w:rFonts w:cs="Times New Roman"/>
        </w:rPr>
        <w:t xml:space="preserve">a more difficult intersectional component to pin down in entrepreneurship, never mind entrepreneurial finance research. </w:t>
      </w:r>
      <w:bookmarkEnd w:id="19"/>
      <w:r w:rsidRPr="00634F26">
        <w:rPr>
          <w:rFonts w:cs="Times New Roman"/>
        </w:rPr>
        <w:t xml:space="preserve">For one thing, social class is not a protected characteristic in the UK Equality Act (2010) but it is intertwined with ethnicity and gender. </w:t>
      </w:r>
      <w:r w:rsidR="009C208C">
        <w:rPr>
          <w:rFonts w:cs="Times New Roman"/>
        </w:rPr>
        <w:t>W</w:t>
      </w:r>
      <w:r w:rsidRPr="00634F26">
        <w:rPr>
          <w:rFonts w:cs="Times New Roman"/>
        </w:rPr>
        <w:t>e might</w:t>
      </w:r>
      <w:r w:rsidR="009C208C">
        <w:rPr>
          <w:rFonts w:cs="Times New Roman"/>
        </w:rPr>
        <w:t>, therefore,</w:t>
      </w:r>
      <w:r w:rsidRPr="00634F26">
        <w:rPr>
          <w:rFonts w:cs="Times New Roman"/>
        </w:rPr>
        <w:t xml:space="preserve"> propose that, just as middle-class African-American women and working-class African-American women have different experiences, the experiences of upper-middle class Muslim women (for example, working in hospitals or general practice as physicians) is qualitatively different from those of working-class Muslim women. That does not, however, for one minute suggest that discrimination experienced by Muslim women – whatever their social class –  is not on the basis of either their religion, race, gender or an intersectional combination of all of these characteristics. Social class is just another complexity that Crenshaw (1989, 1991) would add to the mixture of discriminatory practices that are enacted by structural oppressive social forces against women of colour; and which has been addressed by the wider intersectionality literature. </w:t>
      </w:r>
      <w:r w:rsidR="0008351E" w:rsidRPr="00634F26">
        <w:rPr>
          <w:rFonts w:cs="Times New Roman"/>
        </w:rPr>
        <w:t>W</w:t>
      </w:r>
      <w:r w:rsidRPr="00634F26">
        <w:rPr>
          <w:rFonts w:cs="Times New Roman"/>
        </w:rPr>
        <w:t>e use social</w:t>
      </w:r>
      <w:r w:rsidR="005620CC">
        <w:rPr>
          <w:rFonts w:cs="Times New Roman"/>
        </w:rPr>
        <w:t xml:space="preserve"> </w:t>
      </w:r>
      <w:r w:rsidRPr="00634F26">
        <w:rPr>
          <w:rFonts w:cs="Times New Roman"/>
        </w:rPr>
        <w:t>and human capital as two significant proxies for social class; these, according to Bourdieu (</w:t>
      </w:r>
      <w:r w:rsidR="00F0509A" w:rsidRPr="00634F26">
        <w:rPr>
          <w:rFonts w:cs="Times New Roman"/>
        </w:rPr>
        <w:t>1986</w:t>
      </w:r>
      <w:r w:rsidRPr="00634F26">
        <w:rPr>
          <w:rFonts w:cs="Times New Roman"/>
        </w:rPr>
        <w:t xml:space="preserve">), are convertible into financial capital. Those people in higher social groups possess stronger reserves of both social and human capital than those from lower socio-economic groups, which impinges strongly on the acquisition of entrepreneurial finance. Social capital is also important in rural areas (Moyes </w:t>
      </w:r>
      <w:r w:rsidR="005F00B0" w:rsidRPr="00634F26">
        <w:rPr>
          <w:rFonts w:cs="Times New Roman"/>
        </w:rPr>
        <w:t>et al.</w:t>
      </w:r>
      <w:r w:rsidRPr="00634F26">
        <w:rPr>
          <w:rFonts w:cs="Times New Roman"/>
        </w:rPr>
        <w:t>, 2015) where, of course, there are many entrepreneurs from lower socio-economic groups.</w:t>
      </w:r>
      <w:r w:rsidR="00187074" w:rsidRPr="00634F26">
        <w:rPr>
          <w:rFonts w:cs="Times New Roman"/>
        </w:rPr>
        <w:t xml:space="preserve"> </w:t>
      </w:r>
      <w:r w:rsidR="000D1BE5" w:rsidRPr="00634F26">
        <w:rPr>
          <w:rFonts w:cs="Times New Roman"/>
        </w:rPr>
        <w:t>I</w:t>
      </w:r>
      <w:r w:rsidR="00622700" w:rsidRPr="00634F26">
        <w:rPr>
          <w:rFonts w:cs="Times New Roman"/>
        </w:rPr>
        <w:t xml:space="preserve">t is, however, beyond </w:t>
      </w:r>
      <w:r w:rsidR="0008351E" w:rsidRPr="00634F26">
        <w:rPr>
          <w:rFonts w:cs="Times New Roman"/>
        </w:rPr>
        <w:t xml:space="preserve">our </w:t>
      </w:r>
      <w:r w:rsidR="00622700" w:rsidRPr="00634F26">
        <w:rPr>
          <w:rFonts w:cs="Times New Roman"/>
        </w:rPr>
        <w:t xml:space="preserve">scope to review the quite extensive literature on </w:t>
      </w:r>
      <w:r w:rsidR="00A27485" w:rsidRPr="00634F26">
        <w:rPr>
          <w:rFonts w:cs="Times New Roman"/>
        </w:rPr>
        <w:t>small business, entrepreneurship, and entrepreneurial finance in deprived neighbourhoods, aside from suggesting that incorporating social class into future intersectional analyses would help to build upon this established body of research.</w:t>
      </w:r>
    </w:p>
    <w:p w14:paraId="4A8F9A4D" w14:textId="77777777" w:rsidR="00622700" w:rsidRPr="00634F26" w:rsidRDefault="00622700" w:rsidP="003B5781">
      <w:pPr>
        <w:widowControl/>
        <w:suppressAutoHyphens w:val="0"/>
        <w:spacing w:after="160" w:line="480" w:lineRule="auto"/>
        <w:rPr>
          <w:rFonts w:cs="Times New Roman"/>
          <w:b/>
        </w:rPr>
      </w:pPr>
    </w:p>
    <w:p w14:paraId="14E5886E" w14:textId="77777777" w:rsidR="005620CC" w:rsidRDefault="005620CC">
      <w:pPr>
        <w:widowControl/>
        <w:suppressAutoHyphens w:val="0"/>
        <w:spacing w:after="160" w:line="259" w:lineRule="auto"/>
        <w:rPr>
          <w:rFonts w:cs="Times New Roman"/>
          <w:b/>
        </w:rPr>
      </w:pPr>
      <w:r>
        <w:rPr>
          <w:rFonts w:cs="Times New Roman"/>
          <w:b/>
        </w:rPr>
        <w:br w:type="page"/>
      </w:r>
    </w:p>
    <w:p w14:paraId="021F5AB0" w14:textId="6FEA91BA" w:rsidR="00F0509A" w:rsidRPr="00634F26" w:rsidRDefault="00183A69" w:rsidP="003B5781">
      <w:pPr>
        <w:spacing w:line="480" w:lineRule="auto"/>
        <w:rPr>
          <w:rFonts w:cs="Times New Roman"/>
          <w:b/>
        </w:rPr>
      </w:pPr>
      <w:r w:rsidRPr="00634F26">
        <w:rPr>
          <w:rFonts w:cs="Times New Roman"/>
          <w:b/>
        </w:rPr>
        <w:t>DISCUSSION</w:t>
      </w:r>
      <w:r w:rsidR="000515EE" w:rsidRPr="00634F26">
        <w:rPr>
          <w:rFonts w:cs="Times New Roman"/>
          <w:b/>
        </w:rPr>
        <w:t>, CONCLUSION,</w:t>
      </w:r>
      <w:r w:rsidRPr="00634F26">
        <w:rPr>
          <w:rFonts w:cs="Times New Roman"/>
          <w:b/>
        </w:rPr>
        <w:t xml:space="preserve"> AND POLICY RECOMMENDATIONS</w:t>
      </w:r>
    </w:p>
    <w:p w14:paraId="07E6B5D5" w14:textId="470B5517" w:rsidR="00F0509A" w:rsidRPr="00634F26" w:rsidRDefault="0008351E" w:rsidP="003B5781">
      <w:pPr>
        <w:spacing w:line="480" w:lineRule="auto"/>
      </w:pPr>
      <w:bookmarkStart w:id="20" w:name="_Hlk508099467"/>
      <w:bookmarkStart w:id="21" w:name="_Hlk508099695"/>
      <w:r w:rsidRPr="00634F26">
        <w:rPr>
          <w:rFonts w:cs="Times New Roman"/>
        </w:rPr>
        <w:t>W</w:t>
      </w:r>
      <w:r w:rsidR="00F0509A" w:rsidRPr="00634F26">
        <w:rPr>
          <w:rFonts w:cs="Times New Roman"/>
        </w:rPr>
        <w:t xml:space="preserve">e, first, have examined studies of intersectionality theory and then </w:t>
      </w:r>
      <w:r w:rsidR="007221AD" w:rsidRPr="00634F26">
        <w:rPr>
          <w:rFonts w:cs="Times New Roman"/>
        </w:rPr>
        <w:t xml:space="preserve">explored </w:t>
      </w:r>
      <w:r w:rsidR="00F0509A" w:rsidRPr="00634F26">
        <w:rPr>
          <w:rFonts w:cs="Times New Roman"/>
        </w:rPr>
        <w:t>how it has been applied it to the entrepreneur. We have reviewed the entrepreneurial literature critically adopting the theoretical lens of intersectionality to establish the deficiencies in extant research. While our aim has not been to undertake a comprehensive review of intersectionality theory, nor to review extensively the prior intersectional research in entrepreneurship, we have suggested that entrepreneurial finance research ought to adopt a more intersectional lens.</w:t>
      </w:r>
      <w:r w:rsidR="00F0509A" w:rsidRPr="00634F26">
        <w:t xml:space="preserve"> </w:t>
      </w:r>
    </w:p>
    <w:p w14:paraId="55D8335F" w14:textId="135136ED" w:rsidR="00187074" w:rsidRPr="00634F26" w:rsidRDefault="00F0509A" w:rsidP="003B5781">
      <w:pPr>
        <w:spacing w:line="480" w:lineRule="auto"/>
        <w:ind w:firstLine="720"/>
        <w:rPr>
          <w:lang w:val="en"/>
        </w:rPr>
      </w:pPr>
      <w:r w:rsidRPr="00634F26">
        <w:rPr>
          <w:rFonts w:cs="Times New Roman"/>
        </w:rPr>
        <w:t>Clearly, women (and later, more specifically, ethnic women) have sought to access ‘alternative’ finance, rather than just bootstrapping</w:t>
      </w:r>
      <w:r w:rsidRPr="00634F26">
        <w:t xml:space="preserve">. </w:t>
      </w:r>
      <w:r w:rsidRPr="00634F26">
        <w:rPr>
          <w:rFonts w:cs="Times New Roman"/>
        </w:rPr>
        <w:t xml:space="preserve">While other authors have raised the importance of adopting an intersectional approach in entrepreneurship research (such as Henry and Marlow, 2014; Knight, 2014; Benson, 2016; Wingfield and Taylor, 2016), few studies have linked gender, ethnicity, and education/social class. </w:t>
      </w:r>
      <w:r w:rsidRPr="00634F26">
        <w:rPr>
          <w:rFonts w:cs="Times New Roman"/>
          <w:lang w:val="en"/>
        </w:rPr>
        <w:t>A primary preoccupation of policy for women entrepreneurs has and continues to be resources, for example finance</w:t>
      </w:r>
      <w:r w:rsidRPr="00634F26">
        <w:rPr>
          <w:lang w:val="en"/>
        </w:rPr>
        <w:t xml:space="preserve">. </w:t>
      </w:r>
    </w:p>
    <w:p w14:paraId="38DA6015" w14:textId="2E0A2272" w:rsidR="00183A69" w:rsidRPr="00634F26" w:rsidRDefault="00F0509A" w:rsidP="003B5781">
      <w:pPr>
        <w:spacing w:line="480" w:lineRule="auto"/>
        <w:ind w:firstLine="720"/>
        <w:rPr>
          <w:rFonts w:cs="Times New Roman"/>
        </w:rPr>
      </w:pPr>
      <w:r w:rsidRPr="00634F26">
        <w:rPr>
          <w:rFonts w:cs="Times New Roman"/>
        </w:rPr>
        <w:t>Intersectionality has been applied to ethnic entrepreneurship more generally</w:t>
      </w:r>
      <w:r w:rsidR="000E0149" w:rsidRPr="00634F26">
        <w:rPr>
          <w:rFonts w:cs="Times New Roman"/>
        </w:rPr>
        <w:t>, but this study focuses on women in particular</w:t>
      </w:r>
      <w:r w:rsidRPr="00634F26">
        <w:t xml:space="preserve">. </w:t>
      </w:r>
      <w:r w:rsidRPr="00634F26">
        <w:rPr>
          <w:rFonts w:cs="Times New Roman"/>
        </w:rPr>
        <w:t>An emergent conclusion from these studies is, therefore, the sheer complexity of an intersectional approach to analysis whether in terms of social characteristics (for example, race, gender, social class) or situational characteristics (entrepreneur versus migrant/social or health care worker). Given that much entrepreneurial finance literature considers (or sometimes tiptoes around) the question of discrimination in lending decisions (primarily motivated by ethnicity or gender, but not as clearly as by social class) then intersectionality is an entirely appropriate theoretical lens and methodological approach by which to analyse discriminatory bank lending practices and, therefore, propose innovative policy interventions to overcome detriments caused not just by individual protected characteristic (e.g. gender, ethnicity) but also intersectional ones. Indeed, entrepreneurial finance scholars, whether emerging from the entrepreneurship field or the finance field, have virtually omitted intersectionality theory. As scholars in these fields, we are just as guilty of overlooking this important theory but this article seeks to address our negligence. Social class is hence a more difficult intersectional component to pin down in entrepreneurship, never mind entrepreneurial finance research.</w:t>
      </w:r>
      <w:bookmarkEnd w:id="20"/>
    </w:p>
    <w:bookmarkEnd w:id="21"/>
    <w:p w14:paraId="0EE945D7" w14:textId="5F420248" w:rsidR="00187074" w:rsidRPr="00634F26" w:rsidRDefault="007221AD" w:rsidP="003B5781">
      <w:pPr>
        <w:widowControl/>
        <w:suppressAutoHyphens w:val="0"/>
        <w:spacing w:after="160" w:line="480" w:lineRule="auto"/>
        <w:ind w:firstLine="720"/>
        <w:rPr>
          <w:rFonts w:cs="Times New Roman"/>
        </w:rPr>
      </w:pPr>
      <w:r w:rsidRPr="00634F26">
        <w:rPr>
          <w:rFonts w:cs="Times New Roman"/>
        </w:rPr>
        <w:t>Our primary policy recommendation is that we propose intersectionality as a framework for policy-makers in terms of ways by which they can address the inter-play between these characteristics in the case of crowdfunding and angel investment</w:t>
      </w:r>
      <w:r w:rsidR="000E0149" w:rsidRPr="00634F26">
        <w:rPr>
          <w:rFonts w:cs="Times New Roman"/>
        </w:rPr>
        <w:t xml:space="preserve"> and other innovative finance schemes</w:t>
      </w:r>
      <w:r w:rsidRPr="00634F26">
        <w:rPr>
          <w:rFonts w:cs="Times New Roman"/>
        </w:rPr>
        <w:t>. These two specific cases of sources of funding that still may not provide sufficient finance, for example, to ethnic women are particularly pertinent. We propose that policy-makers examine the extent to which crowdfunding and angel investors do meet the finance gap that ethnic women continue to report. They should also commission further research, adopting an intersection</w:t>
      </w:r>
      <w:r w:rsidR="000E0149" w:rsidRPr="00634F26">
        <w:rPr>
          <w:rFonts w:cs="Times New Roman"/>
        </w:rPr>
        <w:t>al</w:t>
      </w:r>
      <w:r w:rsidRPr="00634F26">
        <w:rPr>
          <w:rFonts w:cs="Times New Roman"/>
        </w:rPr>
        <w:t xml:space="preserve"> lens that provides comprehensive understanding of why such lending or investment decisions take place in the way in which they do. </w:t>
      </w:r>
    </w:p>
    <w:p w14:paraId="2CA4DCD6" w14:textId="63F71279" w:rsidR="00DE4945" w:rsidRPr="00634F26" w:rsidRDefault="007221AD" w:rsidP="003B5781">
      <w:pPr>
        <w:widowControl/>
        <w:suppressAutoHyphens w:val="0"/>
        <w:spacing w:after="160" w:line="480" w:lineRule="auto"/>
        <w:ind w:firstLine="720"/>
        <w:rPr>
          <w:rFonts w:cs="Times New Roman"/>
        </w:rPr>
      </w:pPr>
      <w:r w:rsidRPr="00634F26">
        <w:rPr>
          <w:rFonts w:cs="Times New Roman"/>
        </w:rPr>
        <w:t>Intersectionality as an analytical framework, therefore, would enable such research-informed policy</w:t>
      </w:r>
      <w:r w:rsidR="009C208C">
        <w:rPr>
          <w:rFonts w:cs="Times New Roman"/>
        </w:rPr>
        <w:t>.</w:t>
      </w:r>
      <w:r w:rsidRPr="00634F26">
        <w:rPr>
          <w:rFonts w:cs="Times New Roman"/>
        </w:rPr>
        <w:t xml:space="preserve"> </w:t>
      </w:r>
      <w:r w:rsidR="009C208C">
        <w:rPr>
          <w:rFonts w:cs="Times New Roman"/>
        </w:rPr>
        <w:t xml:space="preserve">Hence </w:t>
      </w:r>
      <w:r w:rsidRPr="00634F26">
        <w:rPr>
          <w:rFonts w:cs="Times New Roman"/>
        </w:rPr>
        <w:t>policy-makers could work with finance providers</w:t>
      </w:r>
      <w:r w:rsidR="00A83D5A" w:rsidRPr="00634F26">
        <w:rPr>
          <w:rFonts w:cs="Times New Roman"/>
        </w:rPr>
        <w:t>/intermediaries</w:t>
      </w:r>
      <w:r w:rsidRPr="00634F26">
        <w:rPr>
          <w:rFonts w:cs="Times New Roman"/>
        </w:rPr>
        <w:t xml:space="preserve"> (in this case, angel investors as direct </w:t>
      </w:r>
      <w:r w:rsidR="00A83D5A" w:rsidRPr="00634F26">
        <w:rPr>
          <w:rFonts w:cs="Times New Roman"/>
        </w:rPr>
        <w:t>investors, but also crowdfunding platforms as intermediaries) to improve the finance provision for ethnic women entrepreneurs</w:t>
      </w:r>
      <w:r w:rsidRPr="00634F26">
        <w:rPr>
          <w:rFonts w:cs="Times New Roman"/>
        </w:rPr>
        <w:t>.</w:t>
      </w:r>
      <w:r w:rsidR="00A83D5A" w:rsidRPr="00634F26">
        <w:rPr>
          <w:rFonts w:cs="Times New Roman"/>
        </w:rPr>
        <w:t xml:space="preserve"> Nonetheless, there are major challenges in such a task which must bear in mind the complexity and nuances of adopting such an approach.</w:t>
      </w:r>
    </w:p>
    <w:p w14:paraId="4BB8D8C8" w14:textId="671479CE" w:rsidR="00A27485" w:rsidRPr="00634F26" w:rsidRDefault="00A27485" w:rsidP="003B5781">
      <w:pPr>
        <w:widowControl/>
        <w:suppressAutoHyphens w:val="0"/>
        <w:spacing w:after="160" w:line="480" w:lineRule="auto"/>
        <w:rPr>
          <w:rFonts w:cs="Times New Roman"/>
        </w:rPr>
      </w:pPr>
      <w:r w:rsidRPr="00634F26">
        <w:rPr>
          <w:rFonts w:cs="Times New Roman"/>
          <w:b/>
        </w:rPr>
        <w:tab/>
      </w:r>
      <w:r w:rsidRPr="00634F26">
        <w:rPr>
          <w:rFonts w:cs="Times New Roman"/>
        </w:rPr>
        <w:t xml:space="preserve">We now </w:t>
      </w:r>
      <w:r w:rsidR="00593638" w:rsidRPr="00634F26">
        <w:rPr>
          <w:rFonts w:cs="Times New Roman"/>
        </w:rPr>
        <w:t xml:space="preserve">briefly </w:t>
      </w:r>
      <w:r w:rsidRPr="00634F26">
        <w:rPr>
          <w:rFonts w:cs="Times New Roman"/>
        </w:rPr>
        <w:t>offer a proposed framework for future policy research that would incorporate intersectionality (gender, ethnicity/race, and social class) into an examination of access to entrepreneurial finance for ethnic women from lower socio-economic groups.</w:t>
      </w:r>
      <w:r w:rsidR="00593638" w:rsidRPr="00634F26">
        <w:rPr>
          <w:rFonts w:cs="Times New Roman"/>
        </w:rPr>
        <w:t xml:space="preserve"> The entrepreneurial ecosystem is a dynamic and complex one that includes ‘interdependent actors and factors’ (Stam, 2015)</w:t>
      </w:r>
      <w:r w:rsidR="003E342A" w:rsidRPr="00634F26">
        <w:rPr>
          <w:rFonts w:cs="Times New Roman"/>
        </w:rPr>
        <w:t>, and is applicable in terms of financing small firms</w:t>
      </w:r>
      <w:r w:rsidR="00593638" w:rsidRPr="00634F26">
        <w:rPr>
          <w:rFonts w:cs="Times New Roman"/>
        </w:rPr>
        <w:t xml:space="preserve">. Therefore, future policy research needs to be underpinned by a coherent understanding of this </w:t>
      </w:r>
      <w:r w:rsidR="003E342A" w:rsidRPr="00634F26">
        <w:rPr>
          <w:rFonts w:cs="Times New Roman"/>
        </w:rPr>
        <w:t>‘</w:t>
      </w:r>
      <w:r w:rsidR="00593638" w:rsidRPr="00634F26">
        <w:rPr>
          <w:rFonts w:cs="Times New Roman"/>
        </w:rPr>
        <w:t>entrepreneurial financing ecosystem</w:t>
      </w:r>
      <w:r w:rsidR="003E342A" w:rsidRPr="00634F26">
        <w:rPr>
          <w:rFonts w:cs="Times New Roman"/>
        </w:rPr>
        <w:t>’ (Block et al., 2018)</w:t>
      </w:r>
      <w:r w:rsidR="00593638" w:rsidRPr="00634F26">
        <w:rPr>
          <w:rFonts w:cs="Times New Roman"/>
        </w:rPr>
        <w:t xml:space="preserve">. In so doing, it can also focus on the position of entrepreneurs (specifically, ethnic women entrepreneurs but potentially those with additional intersectional characteristics, e.g. social class – or religion, which was beyond </w:t>
      </w:r>
      <w:r w:rsidR="0008351E" w:rsidRPr="00634F26">
        <w:rPr>
          <w:rFonts w:cs="Times New Roman"/>
        </w:rPr>
        <w:t xml:space="preserve">our </w:t>
      </w:r>
      <w:r w:rsidR="00593638" w:rsidRPr="00634F26">
        <w:rPr>
          <w:rFonts w:cs="Times New Roman"/>
        </w:rPr>
        <w:t xml:space="preserve">scope). Explaining and positioning, for example, ethnic women entrepreneurs within the entrepreneurial financing ecosystem enables policy-makers and finance providers (the ‘actors’) to understand how they are interconnected. In addition, how the ‘factors’ are influenced by intersectional issues would also need to be addressed </w:t>
      </w:r>
      <w:r w:rsidR="00DB01FF" w:rsidRPr="00634F26">
        <w:rPr>
          <w:rFonts w:cs="Times New Roman"/>
        </w:rPr>
        <w:t>by</w:t>
      </w:r>
      <w:r w:rsidR="00593638" w:rsidRPr="00634F26">
        <w:rPr>
          <w:rFonts w:cs="Times New Roman"/>
        </w:rPr>
        <w:t xml:space="preserve"> such a framework. </w:t>
      </w:r>
    </w:p>
    <w:p w14:paraId="0D613EBC" w14:textId="5BC81F0B" w:rsidR="006D7A71" w:rsidRPr="00634F26" w:rsidRDefault="00593638" w:rsidP="00A27485">
      <w:pPr>
        <w:widowControl/>
        <w:suppressAutoHyphens w:val="0"/>
        <w:spacing w:after="160" w:line="480" w:lineRule="auto"/>
        <w:ind w:firstLine="720"/>
        <w:rPr>
          <w:rFonts w:cs="Times New Roman"/>
        </w:rPr>
      </w:pPr>
      <w:r w:rsidRPr="00634F26">
        <w:rPr>
          <w:rFonts w:cs="Times New Roman"/>
        </w:rPr>
        <w:t>Intersectionality as a theory has not to date been explored in the entrepreneurial finance</w:t>
      </w:r>
      <w:r w:rsidR="00DB01FF" w:rsidRPr="00634F26">
        <w:rPr>
          <w:rFonts w:cs="Times New Roman"/>
        </w:rPr>
        <w:t xml:space="preserve"> literature,</w:t>
      </w:r>
      <w:r w:rsidRPr="00634F26">
        <w:rPr>
          <w:rFonts w:cs="Times New Roman"/>
        </w:rPr>
        <w:t xml:space="preserve"> and we call for the theory to be tested on a sample of ethnic women entrepreneurs to </w:t>
      </w:r>
      <w:r w:rsidR="00DB01FF" w:rsidRPr="00634F26">
        <w:rPr>
          <w:rFonts w:cs="Times New Roman"/>
        </w:rPr>
        <w:t>address how their interconnections with the ‘actors and factors’ mentioned above explain their access to, or rejection from, entrepreneurial finance. Practically, however, this novel policy framework is of immense support in assisting ethnic women entrepreneurs (and others e.g. working-class women of any race/ethnicity) to access finance and the ‘actors’ (such as retail banks and business angels) to overcome their aversion to lend or to invest.</w:t>
      </w:r>
      <w:r w:rsidR="00A27485" w:rsidRPr="00634F26">
        <w:rPr>
          <w:rFonts w:cs="Times New Roman"/>
        </w:rPr>
        <w:t xml:space="preserve"> </w:t>
      </w:r>
    </w:p>
    <w:p w14:paraId="4B109581" w14:textId="77777777" w:rsidR="00634F26" w:rsidRDefault="00634F26" w:rsidP="003B5781">
      <w:pPr>
        <w:spacing w:line="480" w:lineRule="auto"/>
        <w:rPr>
          <w:rFonts w:cs="Times New Roman"/>
          <w:b/>
        </w:rPr>
      </w:pPr>
    </w:p>
    <w:p w14:paraId="20C7248D" w14:textId="77777777" w:rsidR="005620CC" w:rsidRDefault="005620CC">
      <w:pPr>
        <w:widowControl/>
        <w:suppressAutoHyphens w:val="0"/>
        <w:spacing w:after="160" w:line="259" w:lineRule="auto"/>
        <w:rPr>
          <w:rFonts w:cs="Times New Roman"/>
          <w:b/>
        </w:rPr>
      </w:pPr>
      <w:r>
        <w:rPr>
          <w:rFonts w:cs="Times New Roman"/>
          <w:b/>
        </w:rPr>
        <w:br w:type="page"/>
      </w:r>
    </w:p>
    <w:p w14:paraId="2DBE286B" w14:textId="44AFA12D" w:rsidR="00183A69" w:rsidRPr="00634F26" w:rsidRDefault="00183A69" w:rsidP="003B5781">
      <w:pPr>
        <w:spacing w:line="480" w:lineRule="auto"/>
        <w:rPr>
          <w:rFonts w:cs="Times New Roman"/>
          <w:b/>
        </w:rPr>
      </w:pPr>
      <w:r w:rsidRPr="00634F26">
        <w:rPr>
          <w:rFonts w:cs="Times New Roman"/>
          <w:b/>
        </w:rPr>
        <w:t>REFERENCES</w:t>
      </w:r>
    </w:p>
    <w:p w14:paraId="73216623" w14:textId="77777777" w:rsidR="000535FC" w:rsidRPr="00634F26" w:rsidRDefault="000535FC" w:rsidP="003B5781">
      <w:pPr>
        <w:spacing w:before="240" w:line="480" w:lineRule="auto"/>
        <w:rPr>
          <w:rFonts w:cs="Times New Roman"/>
        </w:rPr>
      </w:pPr>
      <w:bookmarkStart w:id="22" w:name="_i4"/>
      <w:bookmarkEnd w:id="22"/>
      <w:r w:rsidRPr="00634F26">
        <w:rPr>
          <w:rFonts w:cs="Times New Roman"/>
        </w:rPr>
        <w:t xml:space="preserve">Acker, J. (2012). Gendered organizations and intersectionality: Problems and possibilities. </w:t>
      </w:r>
      <w:r w:rsidRPr="00634F26">
        <w:rPr>
          <w:rFonts w:cs="Times New Roman"/>
          <w:i/>
          <w:iCs/>
        </w:rPr>
        <w:t>Equality, Diversity and Inclusion: An International Journal</w:t>
      </w:r>
      <w:r w:rsidRPr="00634F26">
        <w:rPr>
          <w:rFonts w:cs="Times New Roman"/>
        </w:rPr>
        <w:t xml:space="preserve">, </w:t>
      </w:r>
      <w:r w:rsidRPr="00634F26">
        <w:rPr>
          <w:rFonts w:cs="Times New Roman"/>
          <w:i/>
          <w:iCs/>
        </w:rPr>
        <w:t>31</w:t>
      </w:r>
      <w:r w:rsidRPr="00634F26">
        <w:rPr>
          <w:rFonts w:cs="Times New Roman"/>
        </w:rPr>
        <w:t>(3), 214-224.</w:t>
      </w:r>
    </w:p>
    <w:p w14:paraId="635841AD" w14:textId="77777777" w:rsidR="000535FC" w:rsidRPr="00634F26" w:rsidRDefault="000535FC" w:rsidP="003B5781">
      <w:pPr>
        <w:spacing w:before="240" w:line="480" w:lineRule="auto"/>
        <w:rPr>
          <w:rFonts w:cs="Times New Roman"/>
        </w:rPr>
      </w:pPr>
      <w:r w:rsidRPr="00634F26">
        <w:rPr>
          <w:rFonts w:cs="Times New Roman"/>
        </w:rPr>
        <w:t xml:space="preserve">Agius Vallejo, J., &amp; Canizales, S.L. (2016). Latino/a professionals as entrepreneurs: how race, class, and gender shape entrepreneurial incorporation. </w:t>
      </w:r>
      <w:r w:rsidRPr="00634F26">
        <w:rPr>
          <w:rFonts w:cs="Times New Roman"/>
          <w:i/>
          <w:iCs/>
        </w:rPr>
        <w:t>Ethnic and Racial Studies</w:t>
      </w:r>
      <w:r w:rsidRPr="00634F26">
        <w:rPr>
          <w:rFonts w:cs="Times New Roman"/>
        </w:rPr>
        <w:t xml:space="preserve">, </w:t>
      </w:r>
      <w:r w:rsidRPr="00634F26">
        <w:rPr>
          <w:rFonts w:cs="Times New Roman"/>
          <w:i/>
          <w:iCs/>
        </w:rPr>
        <w:t>39</w:t>
      </w:r>
      <w:r w:rsidRPr="00634F26">
        <w:rPr>
          <w:rFonts w:cs="Times New Roman"/>
        </w:rPr>
        <w:t>(9), 1637-1656.</w:t>
      </w:r>
    </w:p>
    <w:p w14:paraId="4BDC7884" w14:textId="77777777" w:rsidR="000535FC" w:rsidRPr="00634F26" w:rsidRDefault="000535FC" w:rsidP="003B5781">
      <w:pPr>
        <w:spacing w:before="240" w:line="480" w:lineRule="auto"/>
        <w:rPr>
          <w:rFonts w:cs="Times New Roman"/>
        </w:rPr>
      </w:pPr>
      <w:r w:rsidRPr="00634F26">
        <w:rPr>
          <w:rFonts w:cs="Times New Roman"/>
        </w:rPr>
        <w:t xml:space="preserve">Ahl, H., &amp; Marlow, S. (2012). Exploring the dynamics of gender, feminism and entrepreneurship: advancing debate to escape a dead end? </w:t>
      </w:r>
      <w:r w:rsidRPr="00634F26">
        <w:rPr>
          <w:rFonts w:cs="Times New Roman"/>
          <w:i/>
          <w:iCs/>
        </w:rPr>
        <w:t>Organization</w:t>
      </w:r>
      <w:r w:rsidRPr="00634F26">
        <w:rPr>
          <w:rFonts w:cs="Times New Roman"/>
        </w:rPr>
        <w:t xml:space="preserve">, </w:t>
      </w:r>
      <w:r w:rsidRPr="00634F26">
        <w:rPr>
          <w:rFonts w:cs="Times New Roman"/>
          <w:i/>
          <w:iCs/>
        </w:rPr>
        <w:t>19</w:t>
      </w:r>
      <w:r w:rsidRPr="00634F26">
        <w:rPr>
          <w:rFonts w:cs="Times New Roman"/>
        </w:rPr>
        <w:t>(5), 543-562.</w:t>
      </w:r>
    </w:p>
    <w:p w14:paraId="640844A8" w14:textId="77777777" w:rsidR="000535FC" w:rsidRPr="00634F26" w:rsidRDefault="000535FC" w:rsidP="003B5781">
      <w:pPr>
        <w:spacing w:before="240" w:line="480" w:lineRule="auto"/>
        <w:rPr>
          <w:rFonts w:cs="Times New Roman"/>
        </w:rPr>
      </w:pPr>
      <w:r w:rsidRPr="00634F26">
        <w:rPr>
          <w:rFonts w:cs="Times New Roman"/>
        </w:rPr>
        <w:t xml:space="preserve">Ahl, H., &amp; Nelson, T. (2015). How policy positions women entrepreneurs: A comparative analysis of state discourse in Sweden and the United States. </w:t>
      </w:r>
      <w:r w:rsidRPr="00634F26">
        <w:rPr>
          <w:rFonts w:cs="Times New Roman"/>
          <w:i/>
          <w:iCs/>
        </w:rPr>
        <w:t>Journal of Business Venturing</w:t>
      </w:r>
      <w:r w:rsidRPr="00634F26">
        <w:rPr>
          <w:rFonts w:cs="Times New Roman"/>
        </w:rPr>
        <w:t xml:space="preserve">, </w:t>
      </w:r>
      <w:r w:rsidRPr="00634F26">
        <w:rPr>
          <w:rFonts w:cs="Times New Roman"/>
          <w:i/>
          <w:iCs/>
        </w:rPr>
        <w:t>30</w:t>
      </w:r>
      <w:r w:rsidRPr="00634F26">
        <w:rPr>
          <w:rFonts w:cs="Times New Roman"/>
        </w:rPr>
        <w:t>(2), 273-291.</w:t>
      </w:r>
    </w:p>
    <w:p w14:paraId="2C3EBFAB" w14:textId="77777777" w:rsidR="000535FC" w:rsidRPr="00634F26" w:rsidRDefault="000535FC" w:rsidP="003B5781">
      <w:pPr>
        <w:spacing w:before="240" w:line="480" w:lineRule="auto"/>
        <w:rPr>
          <w:rFonts w:cs="Times New Roman"/>
        </w:rPr>
      </w:pPr>
      <w:r w:rsidRPr="00634F26">
        <w:rPr>
          <w:rFonts w:cs="Times New Roman"/>
        </w:rPr>
        <w:t xml:space="preserve">Ahl, H., Berglund, K., Pettersson, K., &amp; Tillmar, M. (2016). From feminism to FemInc. ism: On the uneasy relationship between feminism, entrepreneurship and the Nordic welfare state. </w:t>
      </w:r>
      <w:r w:rsidRPr="00634F26">
        <w:rPr>
          <w:rFonts w:cs="Times New Roman"/>
          <w:i/>
          <w:iCs/>
        </w:rPr>
        <w:t>International Entrepreneurship and Management Journal</w:t>
      </w:r>
      <w:r w:rsidRPr="00634F26">
        <w:rPr>
          <w:rFonts w:cs="Times New Roman"/>
        </w:rPr>
        <w:t xml:space="preserve">, </w:t>
      </w:r>
      <w:r w:rsidRPr="00634F26">
        <w:rPr>
          <w:rFonts w:cs="Times New Roman"/>
          <w:i/>
          <w:iCs/>
        </w:rPr>
        <w:t>12</w:t>
      </w:r>
      <w:r w:rsidRPr="00634F26">
        <w:rPr>
          <w:rFonts w:cs="Times New Roman"/>
        </w:rPr>
        <w:t>(2), 369-392.</w:t>
      </w:r>
    </w:p>
    <w:p w14:paraId="7E4BC667" w14:textId="77777777" w:rsidR="000535FC" w:rsidRPr="00634F26" w:rsidRDefault="000535FC" w:rsidP="003B5781">
      <w:pPr>
        <w:spacing w:before="240" w:line="480" w:lineRule="auto"/>
        <w:rPr>
          <w:rFonts w:cs="Times New Roman"/>
        </w:rPr>
      </w:pPr>
      <w:r w:rsidRPr="00634F26">
        <w:rPr>
          <w:rFonts w:cs="Times New Roman"/>
        </w:rPr>
        <w:t xml:space="preserve">Alsos, G. A., &amp; Ljunggren, E. (2017). The role of gender in entrepreneur–investor relationships: A signaling theory approach. </w:t>
      </w:r>
      <w:r w:rsidRPr="00634F26">
        <w:rPr>
          <w:rFonts w:cs="Times New Roman"/>
          <w:i/>
          <w:iCs/>
        </w:rPr>
        <w:t>Entrepreneurship Theory and Practice</w:t>
      </w:r>
      <w:r w:rsidRPr="00634F26">
        <w:rPr>
          <w:rFonts w:cs="Times New Roman"/>
        </w:rPr>
        <w:t xml:space="preserve">, </w:t>
      </w:r>
      <w:r w:rsidRPr="00634F26">
        <w:rPr>
          <w:rFonts w:cs="Times New Roman"/>
          <w:i/>
          <w:iCs/>
        </w:rPr>
        <w:t>41</w:t>
      </w:r>
      <w:r w:rsidRPr="00634F26">
        <w:rPr>
          <w:rFonts w:cs="Times New Roman"/>
        </w:rPr>
        <w:t>(4), 567-590.</w:t>
      </w:r>
    </w:p>
    <w:p w14:paraId="3C0761F7" w14:textId="77777777" w:rsidR="000535FC" w:rsidRPr="00634F26" w:rsidRDefault="000535FC" w:rsidP="003B5781">
      <w:pPr>
        <w:spacing w:before="240" w:line="480" w:lineRule="auto"/>
        <w:rPr>
          <w:rFonts w:cs="Times New Roman"/>
        </w:rPr>
      </w:pPr>
      <w:r w:rsidRPr="00634F26">
        <w:rPr>
          <w:rFonts w:cs="Times New Roman"/>
        </w:rPr>
        <w:t xml:space="preserve">Anderson, A.R., &amp; Miller, C.J., 2003. “Class matters”: Human and social capital in the entrepreneurial process. </w:t>
      </w:r>
      <w:r w:rsidRPr="00634F26">
        <w:rPr>
          <w:rFonts w:cs="Times New Roman"/>
          <w:i/>
          <w:iCs/>
        </w:rPr>
        <w:t>The Journal of Socio-Economics</w:t>
      </w:r>
      <w:r w:rsidRPr="00634F26">
        <w:rPr>
          <w:rFonts w:cs="Times New Roman"/>
        </w:rPr>
        <w:t xml:space="preserve">, </w:t>
      </w:r>
      <w:r w:rsidRPr="00634F26">
        <w:rPr>
          <w:rFonts w:cs="Times New Roman"/>
          <w:i/>
          <w:iCs/>
        </w:rPr>
        <w:t>32</w:t>
      </w:r>
      <w:r w:rsidRPr="00634F26">
        <w:rPr>
          <w:rFonts w:cs="Times New Roman"/>
        </w:rPr>
        <w:t>(1), 17-36.</w:t>
      </w:r>
    </w:p>
    <w:p w14:paraId="02462703" w14:textId="77777777" w:rsidR="000535FC" w:rsidRPr="00634F26" w:rsidRDefault="000535FC" w:rsidP="003B5781">
      <w:pPr>
        <w:spacing w:before="240" w:line="480" w:lineRule="auto"/>
        <w:rPr>
          <w:rFonts w:cs="Times New Roman"/>
        </w:rPr>
      </w:pPr>
      <w:r w:rsidRPr="00634F26">
        <w:rPr>
          <w:rFonts w:cs="Times New Roman"/>
        </w:rPr>
        <w:t xml:space="preserve">Ashe, F., &amp; Treanor, L. (2011). Situating the subject: gender and entrepreneurship in international contexts. </w:t>
      </w:r>
      <w:r w:rsidRPr="00634F26">
        <w:rPr>
          <w:rFonts w:cs="Times New Roman"/>
          <w:i/>
          <w:iCs/>
        </w:rPr>
        <w:t>International Journal of Gender and Entrepreneurship</w:t>
      </w:r>
      <w:r w:rsidRPr="00634F26">
        <w:rPr>
          <w:rFonts w:cs="Times New Roman"/>
        </w:rPr>
        <w:t xml:space="preserve">, </w:t>
      </w:r>
      <w:r w:rsidRPr="00634F26">
        <w:rPr>
          <w:rFonts w:cs="Times New Roman"/>
          <w:i/>
          <w:iCs/>
        </w:rPr>
        <w:t>3</w:t>
      </w:r>
      <w:r w:rsidRPr="00634F26">
        <w:rPr>
          <w:rFonts w:cs="Times New Roman"/>
        </w:rPr>
        <w:t>(3), 185-199.</w:t>
      </w:r>
    </w:p>
    <w:p w14:paraId="58534F3E" w14:textId="77777777" w:rsidR="000535FC" w:rsidRPr="00634F26" w:rsidRDefault="000535FC" w:rsidP="003B5781">
      <w:pPr>
        <w:spacing w:before="240" w:line="480" w:lineRule="auto"/>
        <w:rPr>
          <w:rFonts w:cs="Times New Roman"/>
          <w:b/>
        </w:rPr>
      </w:pPr>
      <w:r w:rsidRPr="00634F26">
        <w:rPr>
          <w:rFonts w:cs="Times New Roman"/>
        </w:rPr>
        <w:t xml:space="preserve">Audretsch, D. B., Boente, W., &amp; Tamvada, J. P. (2013). Religion, social class, and entrepreneurial choice. </w:t>
      </w:r>
      <w:r w:rsidRPr="00634F26">
        <w:rPr>
          <w:rFonts w:cs="Times New Roman"/>
          <w:i/>
          <w:iCs/>
        </w:rPr>
        <w:t>Journal of Business Venturing</w:t>
      </w:r>
      <w:r w:rsidRPr="00634F26">
        <w:rPr>
          <w:rFonts w:cs="Times New Roman"/>
        </w:rPr>
        <w:t xml:space="preserve">, </w:t>
      </w:r>
      <w:r w:rsidRPr="00634F26">
        <w:rPr>
          <w:rFonts w:cs="Times New Roman"/>
          <w:i/>
          <w:iCs/>
        </w:rPr>
        <w:t>28</w:t>
      </w:r>
      <w:r w:rsidRPr="00634F26">
        <w:rPr>
          <w:rFonts w:cs="Times New Roman"/>
        </w:rPr>
        <w:t>(6), 774-789.</w:t>
      </w:r>
    </w:p>
    <w:p w14:paraId="0F13DD5D" w14:textId="77777777" w:rsidR="000535FC" w:rsidRPr="00634F26" w:rsidRDefault="000535FC" w:rsidP="003B5781">
      <w:pPr>
        <w:spacing w:before="240" w:line="480" w:lineRule="auto"/>
        <w:rPr>
          <w:rFonts w:cs="Times New Roman"/>
        </w:rPr>
      </w:pPr>
      <w:r w:rsidRPr="00634F26">
        <w:rPr>
          <w:rFonts w:cs="Times New Roman"/>
        </w:rPr>
        <w:t xml:space="preserve">Barrett, R., &amp; Vershinina, N. (2017). Intersectionality of ethnic and entrepreneurial identities: A study of post‐war Polish entrepreneurs in an English city. </w:t>
      </w:r>
      <w:r w:rsidRPr="00634F26">
        <w:rPr>
          <w:rFonts w:cs="Times New Roman"/>
          <w:i/>
          <w:iCs/>
        </w:rPr>
        <w:t>Journal of Small Business Management</w:t>
      </w:r>
      <w:r w:rsidRPr="00634F26">
        <w:rPr>
          <w:rFonts w:cs="Times New Roman"/>
        </w:rPr>
        <w:t xml:space="preserve">, </w:t>
      </w:r>
      <w:r w:rsidRPr="00634F26">
        <w:rPr>
          <w:rFonts w:cs="Times New Roman"/>
          <w:i/>
          <w:iCs/>
        </w:rPr>
        <w:t>55</w:t>
      </w:r>
      <w:r w:rsidRPr="00634F26">
        <w:rPr>
          <w:rFonts w:cs="Times New Roman"/>
        </w:rPr>
        <w:t>(3), 430-443.</w:t>
      </w:r>
    </w:p>
    <w:p w14:paraId="081FE91E" w14:textId="77777777" w:rsidR="000535FC" w:rsidRPr="00634F26" w:rsidRDefault="000535FC" w:rsidP="003B5781">
      <w:pPr>
        <w:autoSpaceDE w:val="0"/>
        <w:spacing w:before="240" w:line="480" w:lineRule="auto"/>
        <w:rPr>
          <w:rFonts w:cs="Times New Roman"/>
          <w:iCs/>
        </w:rPr>
      </w:pPr>
      <w:r w:rsidRPr="00634F26">
        <w:rPr>
          <w:rFonts w:cs="Times New Roman"/>
        </w:rPr>
        <w:t xml:space="preserve">Benson, S. K. (2016). A metasynthesis: Theory used to ground research concerning black women in entrepreneurship. </w:t>
      </w:r>
      <w:r w:rsidRPr="00634F26">
        <w:rPr>
          <w:rFonts w:cs="Times New Roman"/>
          <w:i/>
          <w:iCs/>
        </w:rPr>
        <w:t>Journal of Colorism Studies</w:t>
      </w:r>
      <w:r w:rsidRPr="00634F26">
        <w:rPr>
          <w:rFonts w:cs="Times New Roman"/>
        </w:rPr>
        <w:t xml:space="preserve">, </w:t>
      </w:r>
      <w:r w:rsidRPr="00634F26">
        <w:rPr>
          <w:rFonts w:cs="Times New Roman"/>
          <w:i/>
          <w:iCs/>
        </w:rPr>
        <w:t>2</w:t>
      </w:r>
      <w:r w:rsidRPr="00634F26">
        <w:rPr>
          <w:rFonts w:cs="Times New Roman"/>
        </w:rPr>
        <w:t>(1), 1.</w:t>
      </w:r>
    </w:p>
    <w:p w14:paraId="4B3EDD71" w14:textId="30DE9E67" w:rsidR="000535FC" w:rsidRPr="00634F26" w:rsidRDefault="000535FC" w:rsidP="003B5781">
      <w:pPr>
        <w:spacing w:before="240" w:line="480" w:lineRule="auto"/>
        <w:rPr>
          <w:rFonts w:cs="Times New Roman"/>
        </w:rPr>
      </w:pPr>
      <w:r w:rsidRPr="00634F26">
        <w:rPr>
          <w:rFonts w:cs="Times New Roman"/>
        </w:rPr>
        <w:t xml:space="preserve">Blanchflower, D. G., &amp; Oswald, A. J. (1998). What makes an entrepreneur? </w:t>
      </w:r>
      <w:r w:rsidRPr="00634F26">
        <w:rPr>
          <w:rFonts w:cs="Times New Roman"/>
          <w:i/>
          <w:iCs/>
        </w:rPr>
        <w:t>Journal of Labor Economics</w:t>
      </w:r>
      <w:r w:rsidRPr="00634F26">
        <w:rPr>
          <w:rFonts w:cs="Times New Roman"/>
        </w:rPr>
        <w:t xml:space="preserve">, </w:t>
      </w:r>
      <w:r w:rsidRPr="00634F26">
        <w:rPr>
          <w:rFonts w:cs="Times New Roman"/>
          <w:i/>
          <w:iCs/>
        </w:rPr>
        <w:t>16</w:t>
      </w:r>
      <w:r w:rsidRPr="00634F26">
        <w:rPr>
          <w:rFonts w:cs="Times New Roman"/>
        </w:rPr>
        <w:t>(1), 26-60.</w:t>
      </w:r>
    </w:p>
    <w:p w14:paraId="676FB22D" w14:textId="5940AF0C" w:rsidR="003E342A" w:rsidRPr="00634F26" w:rsidRDefault="003E342A" w:rsidP="003B5781">
      <w:pPr>
        <w:spacing w:before="240" w:line="480" w:lineRule="auto"/>
        <w:rPr>
          <w:rFonts w:cs="Times New Roman"/>
        </w:rPr>
      </w:pPr>
      <w:r w:rsidRPr="00634F26">
        <w:rPr>
          <w:rFonts w:cs="Times New Roman"/>
        </w:rPr>
        <w:t xml:space="preserve">Block, J. H., Colombo, M. G., Cumming, D. J., &amp; Vismara, S. (2018). New players in entrepreneurial finance and why they are there. </w:t>
      </w:r>
      <w:r w:rsidRPr="00634F26">
        <w:rPr>
          <w:rFonts w:cs="Times New Roman"/>
          <w:i/>
        </w:rPr>
        <w:t>Small Business Economics</w:t>
      </w:r>
      <w:r w:rsidRPr="00634F26">
        <w:rPr>
          <w:rFonts w:cs="Times New Roman"/>
        </w:rPr>
        <w:t xml:space="preserve">, </w:t>
      </w:r>
      <w:r w:rsidRPr="00634F26">
        <w:rPr>
          <w:rFonts w:cs="Times New Roman"/>
          <w:i/>
        </w:rPr>
        <w:t>50</w:t>
      </w:r>
      <w:r w:rsidRPr="00634F26">
        <w:rPr>
          <w:rFonts w:cs="Times New Roman"/>
        </w:rPr>
        <w:t>(2), 239-250.</w:t>
      </w:r>
    </w:p>
    <w:p w14:paraId="45C22512" w14:textId="77777777" w:rsidR="000535FC" w:rsidRPr="00634F26" w:rsidRDefault="000535FC" w:rsidP="003B5781">
      <w:pPr>
        <w:spacing w:before="240" w:line="480" w:lineRule="auto"/>
        <w:rPr>
          <w:rFonts w:cs="Times New Roman"/>
        </w:rPr>
      </w:pPr>
      <w:r w:rsidRPr="00634F26">
        <w:rPr>
          <w:rFonts w:cs="Times New Roman"/>
        </w:rPr>
        <w:t xml:space="preserve">Bonacich, E. (1988). The social costs of immigrant entrepreneurship. </w:t>
      </w:r>
      <w:r w:rsidRPr="00634F26">
        <w:rPr>
          <w:rFonts w:cs="Times New Roman"/>
          <w:i/>
          <w:iCs/>
        </w:rPr>
        <w:t>Amerasia Journal</w:t>
      </w:r>
      <w:r w:rsidRPr="00634F26">
        <w:rPr>
          <w:rFonts w:cs="Times New Roman"/>
        </w:rPr>
        <w:t xml:space="preserve">, </w:t>
      </w:r>
      <w:r w:rsidRPr="00634F26">
        <w:rPr>
          <w:rFonts w:cs="Times New Roman"/>
          <w:i/>
          <w:iCs/>
        </w:rPr>
        <w:t>14</w:t>
      </w:r>
      <w:r w:rsidRPr="00634F26">
        <w:rPr>
          <w:rFonts w:cs="Times New Roman"/>
        </w:rPr>
        <w:t>(1), 119-128.</w:t>
      </w:r>
    </w:p>
    <w:p w14:paraId="44150865" w14:textId="77777777" w:rsidR="00F0509A" w:rsidRPr="00634F26" w:rsidRDefault="00F0509A" w:rsidP="003B5781">
      <w:pPr>
        <w:spacing w:before="240" w:line="480" w:lineRule="auto"/>
        <w:rPr>
          <w:rFonts w:cs="Times New Roman"/>
        </w:rPr>
      </w:pPr>
      <w:r w:rsidRPr="00634F26">
        <w:rPr>
          <w:rFonts w:cs="Times New Roman"/>
        </w:rPr>
        <w:t xml:space="preserve">Bourdieu, P. (1986). Forms of capital. In J. C. Richards (Ed.), </w:t>
      </w:r>
      <w:r w:rsidRPr="00634F26">
        <w:rPr>
          <w:rFonts w:cs="Times New Roman"/>
          <w:i/>
        </w:rPr>
        <w:t>Handbook of Theory and Research for the Sociology of Education</w:t>
      </w:r>
      <w:r w:rsidRPr="00634F26">
        <w:rPr>
          <w:rFonts w:cs="Times New Roman"/>
        </w:rPr>
        <w:t xml:space="preserve"> (pp. 241-258). New York: Greenwood Press.</w:t>
      </w:r>
    </w:p>
    <w:p w14:paraId="75EFD0E5" w14:textId="77777777" w:rsidR="000535FC" w:rsidRPr="00634F26" w:rsidRDefault="000535FC" w:rsidP="003B5781">
      <w:pPr>
        <w:spacing w:before="240" w:line="480" w:lineRule="auto"/>
        <w:rPr>
          <w:rFonts w:cs="Times New Roman"/>
        </w:rPr>
      </w:pPr>
      <w:r w:rsidRPr="00634F26">
        <w:rPr>
          <w:rFonts w:cs="Times New Roman"/>
        </w:rPr>
        <w:t xml:space="preserve">Brah, A., &amp; Phoenix, A. (2004). Ain’t I a woman? Revisiting intersectionality. </w:t>
      </w:r>
      <w:r w:rsidRPr="00634F26">
        <w:rPr>
          <w:rFonts w:cs="Times New Roman"/>
          <w:i/>
          <w:iCs/>
        </w:rPr>
        <w:t>Journal of International Women's Studies</w:t>
      </w:r>
      <w:r w:rsidRPr="00634F26">
        <w:rPr>
          <w:rFonts w:cs="Times New Roman"/>
        </w:rPr>
        <w:t xml:space="preserve">, </w:t>
      </w:r>
      <w:r w:rsidRPr="00634F26">
        <w:rPr>
          <w:rFonts w:cs="Times New Roman"/>
          <w:i/>
          <w:iCs/>
        </w:rPr>
        <w:t>5</w:t>
      </w:r>
      <w:r w:rsidRPr="00634F26">
        <w:rPr>
          <w:rFonts w:cs="Times New Roman"/>
        </w:rPr>
        <w:t>(3), 75-86.</w:t>
      </w:r>
    </w:p>
    <w:p w14:paraId="0C2DE8F7" w14:textId="77777777" w:rsidR="003439FB" w:rsidRPr="00634F26" w:rsidRDefault="003439FB" w:rsidP="003B5781">
      <w:pPr>
        <w:spacing w:before="240" w:line="480" w:lineRule="auto"/>
        <w:rPr>
          <w:rFonts w:cs="Times New Roman"/>
        </w:rPr>
      </w:pPr>
      <w:r w:rsidRPr="00634F26">
        <w:rPr>
          <w:rFonts w:cs="Times New Roman"/>
        </w:rPr>
        <w:t xml:space="preserve">Brush, C. G., Carter, N. M., Gatewood, E. J., Greene, P. G., &amp; Hart, M. M. (2006). The use of bootstrapping by women entrepreneurs in positioning for growth. </w:t>
      </w:r>
      <w:r w:rsidRPr="00634F26">
        <w:rPr>
          <w:rFonts w:cs="Times New Roman"/>
          <w:i/>
        </w:rPr>
        <w:t>Venture Capital</w:t>
      </w:r>
      <w:r w:rsidRPr="00634F26">
        <w:rPr>
          <w:rFonts w:cs="Times New Roman"/>
        </w:rPr>
        <w:t xml:space="preserve">, </w:t>
      </w:r>
      <w:r w:rsidRPr="00634F26">
        <w:rPr>
          <w:rFonts w:cs="Times New Roman"/>
          <w:i/>
        </w:rPr>
        <w:t>8</w:t>
      </w:r>
      <w:r w:rsidRPr="00634F26">
        <w:rPr>
          <w:rFonts w:cs="Times New Roman"/>
        </w:rPr>
        <w:t>(1), 15-31.</w:t>
      </w:r>
    </w:p>
    <w:p w14:paraId="584F044D" w14:textId="77777777" w:rsidR="000535FC" w:rsidRPr="00634F26" w:rsidRDefault="000535FC" w:rsidP="003B5781">
      <w:pPr>
        <w:spacing w:before="240" w:line="480" w:lineRule="auto"/>
        <w:rPr>
          <w:rFonts w:cs="Times New Roman"/>
        </w:rPr>
      </w:pPr>
      <w:r w:rsidRPr="00634F26">
        <w:rPr>
          <w:rFonts w:cs="Times New Roman"/>
        </w:rPr>
        <w:t xml:space="preserve">Brush, C., Greene, P., Balachandra, L., &amp; Davis, A. (2017). The gender gap in venture capital-progress, problems, and perspectives. </w:t>
      </w:r>
      <w:r w:rsidRPr="00634F26">
        <w:rPr>
          <w:rFonts w:cs="Times New Roman"/>
          <w:i/>
          <w:iCs/>
        </w:rPr>
        <w:t>Venture Capital</w:t>
      </w:r>
      <w:r w:rsidRPr="00634F26">
        <w:rPr>
          <w:rFonts w:cs="Times New Roman"/>
        </w:rPr>
        <w:t xml:space="preserve">, </w:t>
      </w:r>
      <w:r w:rsidRPr="00634F26">
        <w:rPr>
          <w:rFonts w:cs="Times New Roman"/>
          <w:i/>
        </w:rPr>
        <w:t>20</w:t>
      </w:r>
      <w:r w:rsidRPr="00634F26">
        <w:rPr>
          <w:rFonts w:cs="Times New Roman"/>
        </w:rPr>
        <w:t>(2), 1-22.</w:t>
      </w:r>
    </w:p>
    <w:p w14:paraId="6A64DD21" w14:textId="77777777" w:rsidR="000535FC" w:rsidRPr="00634F26" w:rsidRDefault="000535FC" w:rsidP="003B5781">
      <w:pPr>
        <w:spacing w:before="240" w:line="480" w:lineRule="auto"/>
        <w:rPr>
          <w:rFonts w:cs="Times New Roman"/>
        </w:rPr>
      </w:pPr>
      <w:r w:rsidRPr="00634F26">
        <w:rPr>
          <w:rFonts w:cs="Times New Roman"/>
        </w:rPr>
        <w:t xml:space="preserve">Burke, A. E., FitzRoy, F. R., &amp; Nolan, M. A. (2008). What makes a die-hard entrepreneur? Beyond the ‘employee or entrepreneur’ dichotomy. </w:t>
      </w:r>
      <w:r w:rsidRPr="00634F26">
        <w:rPr>
          <w:rFonts w:cs="Times New Roman"/>
          <w:i/>
          <w:iCs/>
        </w:rPr>
        <w:t>Small Business Economics</w:t>
      </w:r>
      <w:r w:rsidRPr="00634F26">
        <w:rPr>
          <w:rFonts w:cs="Times New Roman"/>
        </w:rPr>
        <w:t xml:space="preserve">, </w:t>
      </w:r>
      <w:r w:rsidRPr="00634F26">
        <w:rPr>
          <w:rFonts w:cs="Times New Roman"/>
          <w:i/>
          <w:iCs/>
        </w:rPr>
        <w:t>31</w:t>
      </w:r>
      <w:r w:rsidRPr="00634F26">
        <w:rPr>
          <w:rFonts w:cs="Times New Roman"/>
        </w:rPr>
        <w:t>(2), 93-115.</w:t>
      </w:r>
    </w:p>
    <w:p w14:paraId="3A842F0E" w14:textId="77777777" w:rsidR="00DD31DD" w:rsidRPr="00634F26" w:rsidRDefault="000535FC" w:rsidP="003B5781">
      <w:pPr>
        <w:spacing w:before="240" w:line="480" w:lineRule="auto"/>
        <w:rPr>
          <w:rFonts w:cs="Times New Roman"/>
        </w:rPr>
      </w:pPr>
      <w:r w:rsidRPr="00634F26">
        <w:rPr>
          <w:rFonts w:cs="Times New Roman"/>
        </w:rPr>
        <w:t xml:space="preserve">Burke, A., van Stel, A., Hartog, C., &amp; Ichou, A. (2014). What determines the level of informal venture finance investment? Market clearing forces and gender effects. </w:t>
      </w:r>
      <w:r w:rsidRPr="00634F26">
        <w:rPr>
          <w:rFonts w:cs="Times New Roman"/>
          <w:i/>
          <w:iCs/>
        </w:rPr>
        <w:t>Small Business Economics</w:t>
      </w:r>
      <w:r w:rsidRPr="00634F26">
        <w:rPr>
          <w:rFonts w:cs="Times New Roman"/>
        </w:rPr>
        <w:t xml:space="preserve">, </w:t>
      </w:r>
      <w:r w:rsidRPr="00634F26">
        <w:rPr>
          <w:rFonts w:cs="Times New Roman"/>
          <w:i/>
          <w:iCs/>
        </w:rPr>
        <w:t>42</w:t>
      </w:r>
      <w:r w:rsidRPr="00634F26">
        <w:rPr>
          <w:rFonts w:cs="Times New Roman"/>
        </w:rPr>
        <w:t>(3), 467-484.</w:t>
      </w:r>
    </w:p>
    <w:p w14:paraId="3D5A310F" w14:textId="24D0A9C2" w:rsidR="00F151C0" w:rsidRPr="00634F26" w:rsidRDefault="00F151C0" w:rsidP="003B5781">
      <w:pPr>
        <w:spacing w:before="240" w:line="480" w:lineRule="auto"/>
        <w:rPr>
          <w:rFonts w:cs="Times New Roman"/>
        </w:rPr>
      </w:pPr>
      <w:r w:rsidRPr="00634F26">
        <w:rPr>
          <w:rFonts w:cs="Times New Roman"/>
        </w:rPr>
        <w:t>Carter, S., Mwaura, S., Ram, M., Trehan, K., &amp; Jones, T. (201</w:t>
      </w:r>
      <w:r w:rsidR="00466A9F" w:rsidRPr="00634F26">
        <w:rPr>
          <w:rFonts w:cs="Times New Roman"/>
        </w:rPr>
        <w:t>7</w:t>
      </w:r>
      <w:r w:rsidRPr="00634F26">
        <w:rPr>
          <w:rFonts w:cs="Times New Roman"/>
        </w:rPr>
        <w:t xml:space="preserve">). Barriers to ethnic minority and women’s enterprise: Existing evidence, policy tensions and unsettled questions. </w:t>
      </w:r>
      <w:r w:rsidRPr="00634F26">
        <w:rPr>
          <w:rFonts w:cs="Times New Roman"/>
          <w:i/>
        </w:rPr>
        <w:t>International Small Business Journal</w:t>
      </w:r>
      <w:r w:rsidRPr="00634F26">
        <w:rPr>
          <w:rFonts w:cs="Times New Roman"/>
        </w:rPr>
        <w:t xml:space="preserve">, </w:t>
      </w:r>
      <w:r w:rsidRPr="00634F26">
        <w:rPr>
          <w:rFonts w:cs="Times New Roman"/>
          <w:i/>
        </w:rPr>
        <w:t>33</w:t>
      </w:r>
      <w:r w:rsidRPr="00634F26">
        <w:rPr>
          <w:rFonts w:cs="Times New Roman"/>
        </w:rPr>
        <w:t>(1), 49-69.</w:t>
      </w:r>
    </w:p>
    <w:p w14:paraId="4818EAC9" w14:textId="77777777" w:rsidR="000535FC" w:rsidRPr="00634F26" w:rsidRDefault="000535FC" w:rsidP="003B5781">
      <w:pPr>
        <w:spacing w:before="240" w:line="480" w:lineRule="auto"/>
        <w:rPr>
          <w:rFonts w:cs="Times New Roman"/>
        </w:rPr>
      </w:pPr>
      <w:r w:rsidRPr="00634F26">
        <w:rPr>
          <w:rFonts w:cs="Times New Roman"/>
        </w:rPr>
        <w:t xml:space="preserve">Cho, S., Crenshaw, K. W., &amp; McCall, L. (2013). Toward a field of intersectionality studies: Theory, applications, and praxis. </w:t>
      </w:r>
      <w:r w:rsidRPr="00634F26">
        <w:rPr>
          <w:rFonts w:cs="Times New Roman"/>
          <w:i/>
          <w:iCs/>
        </w:rPr>
        <w:t>Signs: Journal of Women in Culture and Society</w:t>
      </w:r>
      <w:r w:rsidRPr="00634F26">
        <w:rPr>
          <w:rFonts w:cs="Times New Roman"/>
        </w:rPr>
        <w:t xml:space="preserve">, </w:t>
      </w:r>
      <w:r w:rsidRPr="00634F26">
        <w:rPr>
          <w:rFonts w:cs="Times New Roman"/>
          <w:i/>
          <w:iCs/>
        </w:rPr>
        <w:t>38</w:t>
      </w:r>
      <w:r w:rsidRPr="00634F26">
        <w:rPr>
          <w:rFonts w:cs="Times New Roman"/>
        </w:rPr>
        <w:t>(4), 785-810.</w:t>
      </w:r>
    </w:p>
    <w:p w14:paraId="7EF3EECB" w14:textId="77777777" w:rsidR="000535FC" w:rsidRPr="00634F26" w:rsidRDefault="000535FC" w:rsidP="003B5781">
      <w:pPr>
        <w:spacing w:before="240" w:line="480" w:lineRule="auto"/>
        <w:rPr>
          <w:rFonts w:cs="Times New Roman"/>
        </w:rPr>
      </w:pPr>
      <w:r w:rsidRPr="00634F26">
        <w:rPr>
          <w:rFonts w:cs="Times New Roman"/>
        </w:rPr>
        <w:t xml:space="preserve">Coleman, S., &amp; Kariv, D. (2013). Gender, performance and financial strategy: a dynamic capabilities perspective. </w:t>
      </w:r>
      <w:r w:rsidRPr="00634F26">
        <w:rPr>
          <w:rFonts w:cs="Times New Roman"/>
          <w:i/>
          <w:iCs/>
        </w:rPr>
        <w:t>Journal of Developmental Entrepreneurship</w:t>
      </w:r>
      <w:r w:rsidRPr="00634F26">
        <w:rPr>
          <w:rFonts w:cs="Times New Roman"/>
        </w:rPr>
        <w:t xml:space="preserve">, </w:t>
      </w:r>
      <w:r w:rsidRPr="00634F26">
        <w:rPr>
          <w:rFonts w:cs="Times New Roman"/>
          <w:i/>
          <w:iCs/>
        </w:rPr>
        <w:t>18</w:t>
      </w:r>
      <w:r w:rsidRPr="00634F26">
        <w:rPr>
          <w:rFonts w:cs="Times New Roman"/>
        </w:rPr>
        <w:t>(3).</w:t>
      </w:r>
    </w:p>
    <w:p w14:paraId="6F1CD06A" w14:textId="77777777" w:rsidR="000535FC" w:rsidRPr="00634F26" w:rsidRDefault="000535FC" w:rsidP="003B5781">
      <w:pPr>
        <w:spacing w:before="240" w:line="480" w:lineRule="auto"/>
        <w:rPr>
          <w:rFonts w:cs="Times New Roman"/>
        </w:rPr>
      </w:pPr>
      <w:r w:rsidRPr="00634F26">
        <w:rPr>
          <w:rFonts w:cs="Times New Roman"/>
        </w:rPr>
        <w:t xml:space="preserve">Corlett, S., &amp; Mavin, S. (2014). Intersectionality, identity and identity work: Shared tenets and future research agendas for gender and identity studies. </w:t>
      </w:r>
      <w:r w:rsidRPr="00634F26">
        <w:rPr>
          <w:rFonts w:cs="Times New Roman"/>
          <w:i/>
          <w:iCs/>
        </w:rPr>
        <w:t>Gender in Management: An International Journal</w:t>
      </w:r>
      <w:r w:rsidRPr="00634F26">
        <w:rPr>
          <w:rFonts w:cs="Times New Roman"/>
        </w:rPr>
        <w:t xml:space="preserve">, </w:t>
      </w:r>
      <w:r w:rsidRPr="00634F26">
        <w:rPr>
          <w:rFonts w:cs="Times New Roman"/>
          <w:i/>
          <w:iCs/>
        </w:rPr>
        <w:t>29</w:t>
      </w:r>
      <w:r w:rsidRPr="00634F26">
        <w:rPr>
          <w:rFonts w:cs="Times New Roman"/>
        </w:rPr>
        <w:t>(5), 258-276.</w:t>
      </w:r>
    </w:p>
    <w:p w14:paraId="3F745749" w14:textId="77777777" w:rsidR="000535FC" w:rsidRPr="00634F26" w:rsidRDefault="000535FC" w:rsidP="003B5781">
      <w:pPr>
        <w:spacing w:before="240" w:line="480" w:lineRule="auto"/>
        <w:rPr>
          <w:rFonts w:cs="Times New Roman"/>
        </w:rPr>
      </w:pPr>
      <w:r w:rsidRPr="00634F26">
        <w:rPr>
          <w:rFonts w:cs="Times New Roman"/>
        </w:rPr>
        <w:t xml:space="preserve">Crenshaw, K. (1989). Demarginalizing the intersection of race and sex: A black feminist critique of antidiscrimination doctrine, feminist theory and antiracist politics. </w:t>
      </w:r>
      <w:r w:rsidRPr="00634F26">
        <w:rPr>
          <w:rFonts w:cs="Times New Roman"/>
          <w:i/>
          <w:iCs/>
        </w:rPr>
        <w:t>University of Chicago Legal Forum</w:t>
      </w:r>
      <w:r w:rsidRPr="00634F26">
        <w:rPr>
          <w:rFonts w:cs="Times New Roman"/>
        </w:rPr>
        <w:t xml:space="preserve">, </w:t>
      </w:r>
      <w:r w:rsidRPr="00634F26">
        <w:rPr>
          <w:rFonts w:cs="Times New Roman"/>
          <w:i/>
        </w:rPr>
        <w:t>4</w:t>
      </w:r>
      <w:r w:rsidRPr="00634F26">
        <w:rPr>
          <w:rFonts w:cs="Times New Roman"/>
        </w:rPr>
        <w:t>, 139-167.</w:t>
      </w:r>
    </w:p>
    <w:p w14:paraId="6D457132" w14:textId="77777777" w:rsidR="000535FC" w:rsidRPr="00634F26" w:rsidRDefault="000535FC" w:rsidP="003B5781">
      <w:pPr>
        <w:spacing w:before="240" w:line="480" w:lineRule="auto"/>
        <w:rPr>
          <w:rFonts w:cs="Times New Roman"/>
        </w:rPr>
      </w:pPr>
      <w:r w:rsidRPr="00634F26">
        <w:rPr>
          <w:rFonts w:cs="Times New Roman"/>
        </w:rPr>
        <w:t xml:space="preserve">Crenshaw, K. (1991). Mapping the margins: Intersectionality, identity politics, and violence against women of color. </w:t>
      </w:r>
      <w:r w:rsidRPr="00634F26">
        <w:rPr>
          <w:rFonts w:cs="Times New Roman"/>
          <w:i/>
          <w:iCs/>
        </w:rPr>
        <w:t>Stanford Law Review</w:t>
      </w:r>
      <w:r w:rsidRPr="00634F26">
        <w:rPr>
          <w:rFonts w:cs="Times New Roman"/>
        </w:rPr>
        <w:t xml:space="preserve">, </w:t>
      </w:r>
      <w:r w:rsidRPr="00634F26">
        <w:rPr>
          <w:rFonts w:cs="Times New Roman"/>
          <w:i/>
        </w:rPr>
        <w:t>43</w:t>
      </w:r>
      <w:r w:rsidRPr="00634F26">
        <w:rPr>
          <w:rFonts w:cs="Times New Roman"/>
        </w:rPr>
        <w:t xml:space="preserve">(6), 1241-1299. </w:t>
      </w:r>
    </w:p>
    <w:p w14:paraId="1C1477AA" w14:textId="77777777" w:rsidR="000535FC" w:rsidRPr="00634F26" w:rsidRDefault="000535FC" w:rsidP="003B5781">
      <w:pPr>
        <w:spacing w:before="240" w:line="480" w:lineRule="auto"/>
        <w:rPr>
          <w:rFonts w:cs="Times New Roman"/>
        </w:rPr>
      </w:pPr>
      <w:r w:rsidRPr="00634F26">
        <w:rPr>
          <w:rFonts w:cs="Times New Roman"/>
        </w:rPr>
        <w:t xml:space="preserve">Cumming, D., &amp; Johan, S. (2017). The problems with and promise of entrepreneurial finance. </w:t>
      </w:r>
      <w:r w:rsidRPr="00634F26">
        <w:rPr>
          <w:rFonts w:cs="Times New Roman"/>
          <w:i/>
          <w:iCs/>
        </w:rPr>
        <w:t>Strategic Entrepreneurship Journal</w:t>
      </w:r>
      <w:r w:rsidRPr="00634F26">
        <w:rPr>
          <w:rFonts w:cs="Times New Roman"/>
        </w:rPr>
        <w:t xml:space="preserve">, </w:t>
      </w:r>
      <w:r w:rsidRPr="00634F26">
        <w:rPr>
          <w:rFonts w:cs="Times New Roman"/>
          <w:i/>
          <w:iCs/>
        </w:rPr>
        <w:t>11</w:t>
      </w:r>
      <w:r w:rsidRPr="00634F26">
        <w:rPr>
          <w:rFonts w:cs="Times New Roman"/>
        </w:rPr>
        <w:t>(3), 357-370.</w:t>
      </w:r>
    </w:p>
    <w:p w14:paraId="583F68D5" w14:textId="77777777" w:rsidR="000535FC" w:rsidRPr="00634F26" w:rsidRDefault="000535FC" w:rsidP="003B5781">
      <w:pPr>
        <w:spacing w:before="240" w:line="480" w:lineRule="auto"/>
        <w:rPr>
          <w:rFonts w:cs="Times New Roman"/>
        </w:rPr>
      </w:pPr>
      <w:r w:rsidRPr="00634F26">
        <w:rPr>
          <w:rFonts w:cs="Times New Roman"/>
        </w:rPr>
        <w:t xml:space="preserve">Dale, A. (1986). Social class and the self-employed. </w:t>
      </w:r>
      <w:r w:rsidRPr="00634F26">
        <w:rPr>
          <w:rFonts w:cs="Times New Roman"/>
          <w:i/>
          <w:iCs/>
        </w:rPr>
        <w:t>Sociology</w:t>
      </w:r>
      <w:r w:rsidRPr="00634F26">
        <w:rPr>
          <w:rFonts w:cs="Times New Roman"/>
        </w:rPr>
        <w:t xml:space="preserve">, </w:t>
      </w:r>
      <w:r w:rsidRPr="00634F26">
        <w:rPr>
          <w:rFonts w:cs="Times New Roman"/>
          <w:i/>
          <w:iCs/>
        </w:rPr>
        <w:t>20</w:t>
      </w:r>
      <w:r w:rsidRPr="00634F26">
        <w:rPr>
          <w:rFonts w:cs="Times New Roman"/>
        </w:rPr>
        <w:t>(3), 430-434.</w:t>
      </w:r>
    </w:p>
    <w:p w14:paraId="13A59670" w14:textId="77777777" w:rsidR="000535FC" w:rsidRPr="00634F26" w:rsidRDefault="000535FC" w:rsidP="003B5781">
      <w:pPr>
        <w:spacing w:before="240" w:line="480" w:lineRule="auto"/>
        <w:rPr>
          <w:rFonts w:cs="Times New Roman"/>
        </w:rPr>
      </w:pPr>
      <w:r w:rsidRPr="00634F26">
        <w:rPr>
          <w:rFonts w:cs="Times New Roman"/>
        </w:rPr>
        <w:t xml:space="preserve">Davis, K. (2008). Intersectionality as buzzword: A sociology of science perspective on what makes a feminist theory successful. </w:t>
      </w:r>
      <w:r w:rsidRPr="00634F26">
        <w:rPr>
          <w:rFonts w:cs="Times New Roman"/>
          <w:i/>
          <w:iCs/>
        </w:rPr>
        <w:t>Feminist Theory</w:t>
      </w:r>
      <w:r w:rsidRPr="00634F26">
        <w:rPr>
          <w:rFonts w:cs="Times New Roman"/>
        </w:rPr>
        <w:t xml:space="preserve">, </w:t>
      </w:r>
      <w:r w:rsidRPr="00634F26">
        <w:rPr>
          <w:rFonts w:cs="Times New Roman"/>
          <w:i/>
          <w:iCs/>
        </w:rPr>
        <w:t>9</w:t>
      </w:r>
      <w:r w:rsidRPr="00634F26">
        <w:rPr>
          <w:rFonts w:cs="Times New Roman"/>
        </w:rPr>
        <w:t>(1), 67-85.</w:t>
      </w:r>
    </w:p>
    <w:p w14:paraId="5288FF1C" w14:textId="77777777" w:rsidR="000535FC" w:rsidRPr="00634F26" w:rsidRDefault="000535FC" w:rsidP="003B5781">
      <w:pPr>
        <w:spacing w:before="240" w:line="480" w:lineRule="auto"/>
        <w:rPr>
          <w:rFonts w:cs="Times New Roman"/>
        </w:rPr>
      </w:pPr>
      <w:r w:rsidRPr="00634F26">
        <w:rPr>
          <w:rFonts w:cs="Times New Roman"/>
        </w:rPr>
        <w:t xml:space="preserve">De Bruin, A., Brush, C. G., &amp; Welter, F., 2007. Advancing a framework for coherent research on women's entrepreneurship. </w:t>
      </w:r>
      <w:r w:rsidRPr="00634F26">
        <w:rPr>
          <w:rFonts w:cs="Times New Roman"/>
          <w:i/>
          <w:iCs/>
        </w:rPr>
        <w:t>Entrepreneurship Theory and Practice</w:t>
      </w:r>
      <w:r w:rsidRPr="00634F26">
        <w:rPr>
          <w:rFonts w:cs="Times New Roman"/>
        </w:rPr>
        <w:t xml:space="preserve">, </w:t>
      </w:r>
      <w:r w:rsidRPr="00634F26">
        <w:rPr>
          <w:rFonts w:cs="Times New Roman"/>
          <w:i/>
          <w:iCs/>
        </w:rPr>
        <w:t>31</w:t>
      </w:r>
      <w:r w:rsidRPr="00634F26">
        <w:rPr>
          <w:rFonts w:cs="Times New Roman"/>
        </w:rPr>
        <w:t>(3), 323-339.</w:t>
      </w:r>
    </w:p>
    <w:p w14:paraId="6CAFA664" w14:textId="77777777" w:rsidR="000535FC" w:rsidRPr="00634F26" w:rsidRDefault="000535FC" w:rsidP="003B5781">
      <w:pPr>
        <w:spacing w:before="240" w:line="480" w:lineRule="auto"/>
        <w:rPr>
          <w:rFonts w:cs="Times New Roman"/>
        </w:rPr>
      </w:pPr>
      <w:r w:rsidRPr="00634F26">
        <w:rPr>
          <w:rFonts w:cs="Times New Roman"/>
        </w:rPr>
        <w:t xml:space="preserve">Deakins, D., Ishaq, M., Smallbone, D., Whittam, G., &amp; Wyper, J. (2007). Ethnic minority businesses in Scotland and the role of social capital. </w:t>
      </w:r>
      <w:r w:rsidRPr="00634F26">
        <w:rPr>
          <w:rFonts w:cs="Times New Roman"/>
          <w:i/>
          <w:iCs/>
        </w:rPr>
        <w:t>International Small Business Journal</w:t>
      </w:r>
      <w:r w:rsidRPr="00634F26">
        <w:rPr>
          <w:rFonts w:cs="Times New Roman"/>
        </w:rPr>
        <w:t xml:space="preserve">, </w:t>
      </w:r>
      <w:r w:rsidRPr="00634F26">
        <w:rPr>
          <w:rFonts w:cs="Times New Roman"/>
          <w:i/>
          <w:iCs/>
        </w:rPr>
        <w:t>25</w:t>
      </w:r>
      <w:r w:rsidRPr="00634F26">
        <w:rPr>
          <w:rFonts w:cs="Times New Roman"/>
        </w:rPr>
        <w:t>(3), 307-326.</w:t>
      </w:r>
    </w:p>
    <w:p w14:paraId="298F46A3" w14:textId="77777777" w:rsidR="000535FC" w:rsidRPr="00634F26" w:rsidRDefault="000535FC" w:rsidP="003B5781">
      <w:pPr>
        <w:spacing w:before="240" w:line="480" w:lineRule="auto"/>
        <w:rPr>
          <w:rFonts w:cs="Times New Roman"/>
        </w:rPr>
      </w:pPr>
      <w:r w:rsidRPr="00634F26">
        <w:rPr>
          <w:rFonts w:cs="Times New Roman"/>
        </w:rPr>
        <w:t xml:space="preserve">Deakins, D., Smallbone, D., Ishaq, M., Whittam, G., &amp; Wyper, J. (2009). Minority ethnic enterprise in Scotland. </w:t>
      </w:r>
      <w:r w:rsidRPr="00634F26">
        <w:rPr>
          <w:rFonts w:cs="Times New Roman"/>
          <w:i/>
          <w:iCs/>
        </w:rPr>
        <w:t>Journal of Ethnic and Migration Studies</w:t>
      </w:r>
      <w:r w:rsidRPr="00634F26">
        <w:rPr>
          <w:rFonts w:cs="Times New Roman"/>
        </w:rPr>
        <w:t xml:space="preserve">, </w:t>
      </w:r>
      <w:r w:rsidRPr="00634F26">
        <w:rPr>
          <w:rFonts w:cs="Times New Roman"/>
          <w:i/>
          <w:iCs/>
        </w:rPr>
        <w:t>35</w:t>
      </w:r>
      <w:r w:rsidRPr="00634F26">
        <w:rPr>
          <w:rFonts w:cs="Times New Roman"/>
        </w:rPr>
        <w:t>(2), 309-330.</w:t>
      </w:r>
      <w:bookmarkStart w:id="23" w:name="abstract"/>
      <w:bookmarkEnd w:id="23"/>
    </w:p>
    <w:p w14:paraId="78959BE0" w14:textId="77777777" w:rsidR="000535FC" w:rsidRPr="00634F26" w:rsidRDefault="000535FC" w:rsidP="003B5781">
      <w:pPr>
        <w:spacing w:before="240" w:line="480" w:lineRule="auto"/>
        <w:rPr>
          <w:rFonts w:cs="Times New Roman"/>
        </w:rPr>
      </w:pPr>
      <w:r w:rsidRPr="00634F26">
        <w:rPr>
          <w:rFonts w:cs="Times New Roman"/>
        </w:rPr>
        <w:t xml:space="preserve">Eddleston, K. A., Ladge, J. J., Mitteness, C., &amp; Balachandra, L. (2014). Do you see what I see? Signaling effects of gender and firm characteristics on financing entrepreneurial ventures. </w:t>
      </w:r>
      <w:r w:rsidRPr="00634F26">
        <w:rPr>
          <w:rFonts w:cs="Times New Roman"/>
          <w:i/>
          <w:iCs/>
        </w:rPr>
        <w:t>Entrepreneurship Theory and Practice</w:t>
      </w:r>
      <w:r w:rsidRPr="00634F26">
        <w:rPr>
          <w:rFonts w:cs="Times New Roman"/>
        </w:rPr>
        <w:t xml:space="preserve">, </w:t>
      </w:r>
      <w:r w:rsidRPr="00634F26">
        <w:rPr>
          <w:rFonts w:cs="Times New Roman"/>
          <w:i/>
        </w:rPr>
        <w:t>40</w:t>
      </w:r>
      <w:r w:rsidRPr="00634F26">
        <w:rPr>
          <w:rFonts w:cs="Times New Roman"/>
        </w:rPr>
        <w:t>(3), 489-514.</w:t>
      </w:r>
    </w:p>
    <w:p w14:paraId="1E89D737" w14:textId="77777777" w:rsidR="000535FC" w:rsidRPr="00634F26" w:rsidRDefault="000535FC" w:rsidP="003B5781">
      <w:pPr>
        <w:spacing w:before="240" w:line="480" w:lineRule="auto"/>
        <w:rPr>
          <w:rFonts w:cs="Times New Roman"/>
        </w:rPr>
      </w:pPr>
      <w:r w:rsidRPr="00634F26">
        <w:rPr>
          <w:rFonts w:cs="Times New Roman"/>
        </w:rPr>
        <w:t xml:space="preserve">Essers, C., &amp; Benschop, Y. (2007). Enterprising identities: Female entrepreneurs of Moroccan or Turkish origin in the Netherlands. </w:t>
      </w:r>
      <w:r w:rsidRPr="00634F26">
        <w:rPr>
          <w:rFonts w:cs="Times New Roman"/>
          <w:i/>
          <w:iCs/>
        </w:rPr>
        <w:t>Organization Studies</w:t>
      </w:r>
      <w:r w:rsidRPr="00634F26">
        <w:rPr>
          <w:rFonts w:cs="Times New Roman"/>
        </w:rPr>
        <w:t xml:space="preserve">, </w:t>
      </w:r>
      <w:r w:rsidRPr="00634F26">
        <w:rPr>
          <w:rFonts w:cs="Times New Roman"/>
          <w:i/>
          <w:iCs/>
        </w:rPr>
        <w:t>28</w:t>
      </w:r>
      <w:r w:rsidRPr="00634F26">
        <w:rPr>
          <w:rFonts w:cs="Times New Roman"/>
        </w:rPr>
        <w:t>(1), 49-69.</w:t>
      </w:r>
    </w:p>
    <w:p w14:paraId="29120FC1" w14:textId="77777777" w:rsidR="000535FC" w:rsidRPr="00634F26" w:rsidRDefault="000535FC" w:rsidP="003B5781">
      <w:pPr>
        <w:spacing w:before="240" w:line="480" w:lineRule="auto"/>
        <w:rPr>
          <w:rFonts w:cs="Times New Roman"/>
        </w:rPr>
      </w:pPr>
      <w:r w:rsidRPr="00634F26">
        <w:rPr>
          <w:rFonts w:cs="Times New Roman"/>
        </w:rPr>
        <w:t xml:space="preserve">Essers, C., &amp; Benschop, Y. (2009). Muslim businesswomen doing boundary work: The negotiation of Islam, gender and ethnicity within entrepreneurial contexts. </w:t>
      </w:r>
      <w:r w:rsidRPr="00634F26">
        <w:rPr>
          <w:rFonts w:cs="Times New Roman"/>
          <w:i/>
          <w:iCs/>
        </w:rPr>
        <w:t>Human Relations</w:t>
      </w:r>
      <w:r w:rsidRPr="00634F26">
        <w:rPr>
          <w:rFonts w:cs="Times New Roman"/>
        </w:rPr>
        <w:t xml:space="preserve">, </w:t>
      </w:r>
      <w:r w:rsidRPr="00634F26">
        <w:rPr>
          <w:rFonts w:cs="Times New Roman"/>
          <w:i/>
          <w:iCs/>
        </w:rPr>
        <w:t>62</w:t>
      </w:r>
      <w:r w:rsidRPr="00634F26">
        <w:rPr>
          <w:rFonts w:cs="Times New Roman"/>
        </w:rPr>
        <w:t>(3), 403-423.</w:t>
      </w:r>
    </w:p>
    <w:p w14:paraId="34F3307D" w14:textId="77777777" w:rsidR="000535FC" w:rsidRPr="00634F26" w:rsidRDefault="000535FC" w:rsidP="003B5781">
      <w:pPr>
        <w:spacing w:before="240" w:line="480" w:lineRule="auto"/>
        <w:rPr>
          <w:rFonts w:cs="Times New Roman"/>
        </w:rPr>
      </w:pPr>
      <w:r w:rsidRPr="00634F26">
        <w:rPr>
          <w:rFonts w:cs="Times New Roman"/>
        </w:rPr>
        <w:t xml:space="preserve">Essers, C., &amp; Tedmanson, D. (2014). Upsetting ‘others’ in the Netherlands: Narratives of Muslim Turkish migrant businesswomen at the crossroads of ethnicity, gender and religion. </w:t>
      </w:r>
      <w:r w:rsidRPr="00634F26">
        <w:rPr>
          <w:rFonts w:cs="Times New Roman"/>
          <w:i/>
          <w:iCs/>
        </w:rPr>
        <w:t>Gender, Work &amp; Organization</w:t>
      </w:r>
      <w:r w:rsidRPr="00634F26">
        <w:rPr>
          <w:rFonts w:cs="Times New Roman"/>
        </w:rPr>
        <w:t xml:space="preserve">, </w:t>
      </w:r>
      <w:r w:rsidRPr="00634F26">
        <w:rPr>
          <w:rFonts w:cs="Times New Roman"/>
          <w:i/>
          <w:iCs/>
        </w:rPr>
        <w:t>21</w:t>
      </w:r>
      <w:r w:rsidRPr="00634F26">
        <w:rPr>
          <w:rFonts w:cs="Times New Roman"/>
        </w:rPr>
        <w:t>(4), 353-367.</w:t>
      </w:r>
    </w:p>
    <w:p w14:paraId="7097E8EC" w14:textId="77777777" w:rsidR="000535FC" w:rsidRPr="00634F26" w:rsidRDefault="000535FC" w:rsidP="003B5781">
      <w:pPr>
        <w:spacing w:before="240" w:line="480" w:lineRule="auto"/>
        <w:rPr>
          <w:rFonts w:cs="Times New Roman"/>
          <w:b/>
        </w:rPr>
      </w:pPr>
      <w:r w:rsidRPr="00634F26">
        <w:rPr>
          <w:rFonts w:cs="Times New Roman"/>
        </w:rPr>
        <w:t xml:space="preserve">Fielden, S., &amp; Davidson, M. J. (2012). BAME women business owners: how intersectionality affects discrimination and social support. </w:t>
      </w:r>
      <w:r w:rsidRPr="00634F26">
        <w:rPr>
          <w:rFonts w:cs="Times New Roman"/>
          <w:i/>
          <w:iCs/>
        </w:rPr>
        <w:t>Gender in Management: An International Journal</w:t>
      </w:r>
      <w:r w:rsidRPr="00634F26">
        <w:rPr>
          <w:rFonts w:cs="Times New Roman"/>
        </w:rPr>
        <w:t xml:space="preserve">, </w:t>
      </w:r>
      <w:r w:rsidRPr="00634F26">
        <w:rPr>
          <w:rFonts w:cs="Times New Roman"/>
          <w:i/>
          <w:iCs/>
        </w:rPr>
        <w:t>27</w:t>
      </w:r>
      <w:r w:rsidRPr="00634F26">
        <w:rPr>
          <w:rFonts w:cs="Times New Roman"/>
        </w:rPr>
        <w:t>(8), 559-581.</w:t>
      </w:r>
    </w:p>
    <w:p w14:paraId="0ECFAACF" w14:textId="77777777" w:rsidR="000535FC" w:rsidRPr="00634F26" w:rsidRDefault="000535FC" w:rsidP="003B5781">
      <w:pPr>
        <w:spacing w:before="240" w:line="480" w:lineRule="auto"/>
        <w:rPr>
          <w:rFonts w:cs="Times New Roman"/>
        </w:rPr>
      </w:pPr>
      <w:r w:rsidRPr="00634F26">
        <w:rPr>
          <w:rFonts w:cs="Times New Roman"/>
        </w:rPr>
        <w:t xml:space="preserve">Gicheva, D., &amp; Link, A. N. (2015). The gender gap in federal and private support for entrepreneurship. </w:t>
      </w:r>
      <w:r w:rsidRPr="00634F26">
        <w:rPr>
          <w:rFonts w:cs="Times New Roman"/>
          <w:i/>
          <w:iCs/>
        </w:rPr>
        <w:t>Small Business Economics</w:t>
      </w:r>
      <w:r w:rsidRPr="00634F26">
        <w:rPr>
          <w:rFonts w:cs="Times New Roman"/>
        </w:rPr>
        <w:t xml:space="preserve">, </w:t>
      </w:r>
      <w:r w:rsidRPr="00634F26">
        <w:rPr>
          <w:rFonts w:cs="Times New Roman"/>
          <w:i/>
          <w:iCs/>
        </w:rPr>
        <w:t>45</w:t>
      </w:r>
      <w:r w:rsidRPr="00634F26">
        <w:rPr>
          <w:rFonts w:cs="Times New Roman"/>
        </w:rPr>
        <w:t>(4), 729-733.</w:t>
      </w:r>
    </w:p>
    <w:p w14:paraId="4FD89174" w14:textId="77777777" w:rsidR="000535FC" w:rsidRPr="00634F26" w:rsidRDefault="000535FC" w:rsidP="003B5781">
      <w:pPr>
        <w:spacing w:before="240" w:line="480" w:lineRule="auto"/>
        <w:rPr>
          <w:rFonts w:cs="Times New Roman"/>
        </w:rPr>
      </w:pPr>
      <w:r w:rsidRPr="00634F26">
        <w:rPr>
          <w:rFonts w:cs="Times New Roman"/>
        </w:rPr>
        <w:t xml:space="preserve">Greenberg, J., &amp; Mollick, E. (2017). Activist choice homophily and the crowdfunding of female founders. </w:t>
      </w:r>
      <w:r w:rsidRPr="00634F26">
        <w:rPr>
          <w:rFonts w:cs="Times New Roman"/>
          <w:i/>
          <w:iCs/>
        </w:rPr>
        <w:t>Administrative Science Quarterly</w:t>
      </w:r>
      <w:r w:rsidRPr="00634F26">
        <w:rPr>
          <w:rFonts w:cs="Times New Roman"/>
        </w:rPr>
        <w:t xml:space="preserve">, </w:t>
      </w:r>
      <w:r w:rsidRPr="00634F26">
        <w:rPr>
          <w:rFonts w:cs="Times New Roman"/>
          <w:i/>
          <w:iCs/>
        </w:rPr>
        <w:t>62</w:t>
      </w:r>
      <w:r w:rsidRPr="00634F26">
        <w:rPr>
          <w:rFonts w:cs="Times New Roman"/>
        </w:rPr>
        <w:t>(2), 341-374.</w:t>
      </w:r>
    </w:p>
    <w:p w14:paraId="4250E934" w14:textId="77777777" w:rsidR="000535FC" w:rsidRPr="00634F26" w:rsidRDefault="000535FC" w:rsidP="003B5781">
      <w:pPr>
        <w:spacing w:before="240" w:line="480" w:lineRule="auto"/>
        <w:rPr>
          <w:rFonts w:cs="Times New Roman"/>
        </w:rPr>
      </w:pPr>
      <w:r w:rsidRPr="00634F26">
        <w:rPr>
          <w:rFonts w:cs="Times New Roman"/>
        </w:rPr>
        <w:t xml:space="preserve">Hakim, C. (1984). Employers use of homework, outwork and freelances. </w:t>
      </w:r>
      <w:r w:rsidRPr="00634F26">
        <w:rPr>
          <w:rFonts w:cs="Times New Roman"/>
          <w:i/>
        </w:rPr>
        <w:t>Employment Gazette</w:t>
      </w:r>
      <w:r w:rsidRPr="00634F26">
        <w:rPr>
          <w:rFonts w:cs="Times New Roman"/>
        </w:rPr>
        <w:t>, 92, 144-150.</w:t>
      </w:r>
    </w:p>
    <w:p w14:paraId="350F5678" w14:textId="77777777" w:rsidR="000535FC" w:rsidRPr="00634F26" w:rsidRDefault="000535FC" w:rsidP="003B5781">
      <w:pPr>
        <w:spacing w:before="240" w:line="480" w:lineRule="auto"/>
        <w:rPr>
          <w:rFonts w:cs="Times New Roman"/>
        </w:rPr>
      </w:pPr>
      <w:r w:rsidRPr="00634F26">
        <w:rPr>
          <w:rFonts w:cs="Times New Roman"/>
        </w:rPr>
        <w:t xml:space="preserve">Hancock, A. M. (2007). When multiplication doesn't equal quick addition: Examining intersectionality as a research paradigm. </w:t>
      </w:r>
      <w:r w:rsidRPr="00634F26">
        <w:rPr>
          <w:rFonts w:cs="Times New Roman"/>
          <w:i/>
          <w:iCs/>
        </w:rPr>
        <w:t>Perspectives on Politics</w:t>
      </w:r>
      <w:r w:rsidRPr="00634F26">
        <w:rPr>
          <w:rFonts w:cs="Times New Roman"/>
        </w:rPr>
        <w:t xml:space="preserve">, </w:t>
      </w:r>
      <w:r w:rsidRPr="00634F26">
        <w:rPr>
          <w:rFonts w:cs="Times New Roman"/>
          <w:i/>
          <w:iCs/>
        </w:rPr>
        <w:t>5</w:t>
      </w:r>
      <w:r w:rsidRPr="00634F26">
        <w:rPr>
          <w:rFonts w:cs="Times New Roman"/>
        </w:rPr>
        <w:t>(1), 63-79.</w:t>
      </w:r>
    </w:p>
    <w:p w14:paraId="2875069F" w14:textId="77777777" w:rsidR="000535FC" w:rsidRPr="00634F26" w:rsidRDefault="000535FC" w:rsidP="003B5781">
      <w:pPr>
        <w:autoSpaceDE w:val="0"/>
        <w:spacing w:before="240" w:line="480" w:lineRule="auto"/>
        <w:rPr>
          <w:rFonts w:cs="Times New Roman"/>
        </w:rPr>
      </w:pPr>
      <w:r w:rsidRPr="00634F26">
        <w:rPr>
          <w:rFonts w:cs="Times New Roman"/>
        </w:rPr>
        <w:t xml:space="preserve">Henry, C., &amp; Marlow, S. (2014). Exploring the intersection of gender, feminism and entrepreneurship. In A. Fayolle (Ed.), </w:t>
      </w:r>
      <w:r w:rsidRPr="00634F26">
        <w:rPr>
          <w:rFonts w:cs="Times New Roman"/>
          <w:i/>
          <w:iCs/>
        </w:rPr>
        <w:t>Handbook of Research in Entrepreneurship</w:t>
      </w:r>
      <w:r w:rsidRPr="00634F26">
        <w:rPr>
          <w:rFonts w:cs="Times New Roman"/>
          <w:iCs/>
        </w:rPr>
        <w:t xml:space="preserve"> (pp. </w:t>
      </w:r>
      <w:r w:rsidRPr="00634F26">
        <w:rPr>
          <w:rFonts w:cs="Times New Roman"/>
        </w:rPr>
        <w:t>109-126).</w:t>
      </w:r>
      <w:r w:rsidRPr="00634F26">
        <w:rPr>
          <w:rFonts w:cs="Times New Roman"/>
          <w:i/>
          <w:iCs/>
        </w:rPr>
        <w:t xml:space="preserve"> </w:t>
      </w:r>
      <w:r w:rsidRPr="00634F26">
        <w:rPr>
          <w:rFonts w:cs="Times New Roman"/>
          <w:iCs/>
        </w:rPr>
        <w:t>Cheltenham, UK: Edward Elgar Publishing</w:t>
      </w:r>
      <w:r w:rsidRPr="00634F26">
        <w:rPr>
          <w:rFonts w:cs="Times New Roman"/>
        </w:rPr>
        <w:t xml:space="preserve">. </w:t>
      </w:r>
    </w:p>
    <w:p w14:paraId="2C8BD11D" w14:textId="39A50D43" w:rsidR="000535FC" w:rsidRPr="00634F26" w:rsidRDefault="000535FC" w:rsidP="003B5781">
      <w:pPr>
        <w:spacing w:before="240" w:line="480" w:lineRule="auto"/>
        <w:rPr>
          <w:rFonts w:cs="Times New Roman"/>
        </w:rPr>
      </w:pPr>
      <w:r w:rsidRPr="00634F26">
        <w:rPr>
          <w:rFonts w:cs="Times New Roman"/>
        </w:rPr>
        <w:t>Henry, C., Foss, L., &amp; Ahl, H. (2016</w:t>
      </w:r>
      <w:r w:rsidR="00D12CC2">
        <w:rPr>
          <w:rFonts w:cs="Times New Roman"/>
        </w:rPr>
        <w:t>a</w:t>
      </w:r>
      <w:r w:rsidRPr="00634F26">
        <w:rPr>
          <w:rFonts w:cs="Times New Roman"/>
        </w:rPr>
        <w:t xml:space="preserve">). Gender and entrepreneurship research: A review of methodological approaches. </w:t>
      </w:r>
      <w:r w:rsidRPr="00634F26">
        <w:rPr>
          <w:rFonts w:cs="Times New Roman"/>
          <w:i/>
          <w:iCs/>
        </w:rPr>
        <w:t>International Small Business Journal</w:t>
      </w:r>
      <w:r w:rsidRPr="00634F26">
        <w:rPr>
          <w:rFonts w:cs="Times New Roman"/>
        </w:rPr>
        <w:t xml:space="preserve">, </w:t>
      </w:r>
      <w:r w:rsidRPr="00634F26">
        <w:rPr>
          <w:rFonts w:cs="Times New Roman"/>
          <w:i/>
          <w:iCs/>
        </w:rPr>
        <w:t>34</w:t>
      </w:r>
      <w:r w:rsidRPr="00634F26">
        <w:rPr>
          <w:rFonts w:cs="Times New Roman"/>
        </w:rPr>
        <w:t>(3), pp.217-241.</w:t>
      </w:r>
    </w:p>
    <w:p w14:paraId="0AE206BA" w14:textId="0BFAA3ED" w:rsidR="000535FC" w:rsidRPr="00634F26" w:rsidRDefault="000535FC" w:rsidP="003B5781">
      <w:pPr>
        <w:spacing w:before="240" w:line="480" w:lineRule="auto"/>
        <w:rPr>
          <w:rStyle w:val="Hyperlink"/>
          <w:rFonts w:cs="Times New Roman"/>
          <w:color w:val="auto"/>
        </w:rPr>
      </w:pPr>
      <w:r w:rsidRPr="00634F26">
        <w:rPr>
          <w:rFonts w:cs="Times New Roman"/>
        </w:rPr>
        <w:t>Henry, H., Orser, B., Coleman, S., Foss, L., Ahl, H., Berglund, K., Braun, P., de Bruin, A., Diaz-Garcia, C., Gawell, M., Lawton Smith, H.</w:t>
      </w:r>
      <w:r w:rsidR="000E0149" w:rsidRPr="00634F26">
        <w:rPr>
          <w:rFonts w:cs="Times New Roman"/>
        </w:rPr>
        <w:t>,</w:t>
      </w:r>
      <w:r w:rsidR="000E0149" w:rsidRPr="00634F26">
        <w:t xml:space="preserve"> </w:t>
      </w:r>
      <w:r w:rsidR="000E0149" w:rsidRPr="00634F26">
        <w:rPr>
          <w:rFonts w:cs="Times New Roman"/>
        </w:rPr>
        <w:t xml:space="preserve">Lewis, K., McGowan, P., Niziku, D., Pettersson, K., Sheikh, S., Tillmar, M., Welter, F., &amp; Yousafzai, S. </w:t>
      </w:r>
      <w:r w:rsidRPr="00634F26">
        <w:rPr>
          <w:rFonts w:cs="Times New Roman"/>
        </w:rPr>
        <w:t>(2016</w:t>
      </w:r>
      <w:r w:rsidR="00D12CC2">
        <w:rPr>
          <w:rFonts w:cs="Times New Roman"/>
        </w:rPr>
        <w:t>b</w:t>
      </w:r>
      <w:r w:rsidRPr="00634F26">
        <w:rPr>
          <w:rFonts w:cs="Times New Roman"/>
        </w:rPr>
        <w:t xml:space="preserve">). </w:t>
      </w:r>
      <w:r w:rsidRPr="00634F26">
        <w:rPr>
          <w:rFonts w:cs="Times New Roman"/>
          <w:i/>
        </w:rPr>
        <w:t>Women’s entrepreneurship policy: A 13 nation cross-country comparison</w:t>
      </w:r>
      <w:r w:rsidRPr="00634F26">
        <w:rPr>
          <w:rFonts w:cs="Times New Roman"/>
        </w:rPr>
        <w:t xml:space="preserve">. Paper presented at the </w:t>
      </w:r>
      <w:r w:rsidRPr="00634F26">
        <w:rPr>
          <w:rFonts w:cs="Times New Roman"/>
          <w:iCs/>
        </w:rPr>
        <w:t>Ninth Diana International Research Conference, Bodø</w:t>
      </w:r>
      <w:r w:rsidRPr="00634F26">
        <w:rPr>
          <w:rFonts w:cs="Times New Roman"/>
          <w:i/>
          <w:iCs/>
        </w:rPr>
        <w:t>.</w:t>
      </w:r>
      <w:r w:rsidRPr="00634F26">
        <w:rPr>
          <w:rFonts w:cs="Times New Roman"/>
          <w:iCs/>
        </w:rPr>
        <w:t xml:space="preserve"> Abstract retrieved from</w:t>
      </w:r>
      <w:r w:rsidRPr="00634F26">
        <w:rPr>
          <w:rFonts w:cs="Times New Roman"/>
        </w:rPr>
        <w:t xml:space="preserve"> </w:t>
      </w:r>
      <w:hyperlink r:id="rId10" w:anchor="sthash.57PRIGUy.dpbs" w:history="1">
        <w:r w:rsidRPr="00634F26">
          <w:rPr>
            <w:rStyle w:val="Hyperlink"/>
            <w:rFonts w:cs="Times New Roman"/>
            <w:color w:val="auto"/>
          </w:rPr>
          <w:t>http://www.diva-portal.org/smash/record.jsf?pid=diva2%3A1052297&amp;dswid=-42#sthash.57PRIGUy.dpbs</w:t>
        </w:r>
      </w:hyperlink>
    </w:p>
    <w:p w14:paraId="1C28C219" w14:textId="77777777" w:rsidR="003439FB" w:rsidRPr="00634F26" w:rsidRDefault="003439FB" w:rsidP="003B5781">
      <w:pPr>
        <w:spacing w:before="240" w:line="480" w:lineRule="auto"/>
        <w:rPr>
          <w:rFonts w:cs="Times New Roman"/>
        </w:rPr>
      </w:pPr>
      <w:r w:rsidRPr="00634F26">
        <w:rPr>
          <w:rFonts w:cs="Times New Roman"/>
        </w:rPr>
        <w:t xml:space="preserve">Hill, F. M., Leitch, C. M., &amp; Harrison, R. T. (2006). ‘Desperately seeking finance?’ The demand for finance by women-owned and-led businesses. </w:t>
      </w:r>
      <w:r w:rsidRPr="00634F26">
        <w:rPr>
          <w:rFonts w:cs="Times New Roman"/>
          <w:i/>
        </w:rPr>
        <w:t>Venture Capital</w:t>
      </w:r>
      <w:r w:rsidRPr="00634F26">
        <w:rPr>
          <w:rFonts w:cs="Times New Roman"/>
        </w:rPr>
        <w:t xml:space="preserve">, </w:t>
      </w:r>
      <w:r w:rsidRPr="00634F26">
        <w:rPr>
          <w:rFonts w:cs="Times New Roman"/>
          <w:i/>
        </w:rPr>
        <w:t>8</w:t>
      </w:r>
      <w:r w:rsidRPr="00634F26">
        <w:rPr>
          <w:rFonts w:cs="Times New Roman"/>
        </w:rPr>
        <w:t>(02), 159-182.</w:t>
      </w:r>
    </w:p>
    <w:p w14:paraId="62AAF938" w14:textId="77777777" w:rsidR="000535FC" w:rsidRPr="00634F26" w:rsidRDefault="000535FC" w:rsidP="003B5781">
      <w:pPr>
        <w:spacing w:before="240" w:line="480" w:lineRule="auto"/>
        <w:rPr>
          <w:rFonts w:cs="Times New Roman"/>
        </w:rPr>
      </w:pPr>
      <w:r w:rsidRPr="00634F26">
        <w:rPr>
          <w:rFonts w:cs="Times New Roman"/>
        </w:rPr>
        <w:t xml:space="preserve">Honig, B. (1998). What determines success? Examining the human, financial, and social capital of Jamaican microentrepreneurs. </w:t>
      </w:r>
      <w:r w:rsidRPr="00634F26">
        <w:rPr>
          <w:rFonts w:cs="Times New Roman"/>
          <w:i/>
          <w:iCs/>
        </w:rPr>
        <w:t>Journal of Business Venturing</w:t>
      </w:r>
      <w:r w:rsidRPr="00634F26">
        <w:rPr>
          <w:rFonts w:cs="Times New Roman"/>
        </w:rPr>
        <w:t xml:space="preserve">, </w:t>
      </w:r>
      <w:r w:rsidRPr="00634F26">
        <w:rPr>
          <w:rFonts w:cs="Times New Roman"/>
          <w:i/>
          <w:iCs/>
        </w:rPr>
        <w:t>13</w:t>
      </w:r>
      <w:r w:rsidRPr="00634F26">
        <w:rPr>
          <w:rFonts w:cs="Times New Roman"/>
        </w:rPr>
        <w:t>(5), 371-394.</w:t>
      </w:r>
    </w:p>
    <w:p w14:paraId="5427C5C4" w14:textId="77777777" w:rsidR="000535FC" w:rsidRPr="00634F26" w:rsidRDefault="000535FC" w:rsidP="003B5781">
      <w:pPr>
        <w:spacing w:before="240" w:line="480" w:lineRule="auto"/>
        <w:rPr>
          <w:rFonts w:cs="Times New Roman"/>
          <w:bCs/>
        </w:rPr>
      </w:pPr>
      <w:r w:rsidRPr="00634F26">
        <w:rPr>
          <w:rFonts w:cs="Times New Roman"/>
          <w:bCs/>
        </w:rPr>
        <w:t xml:space="preserve">Hussain, J., Matlay, H., Scott, J.M., &amp; Whittam, G. (2011). </w:t>
      </w:r>
      <w:r w:rsidRPr="00634F26">
        <w:rPr>
          <w:rFonts w:cs="Times New Roman"/>
          <w:bCs/>
          <w:i/>
        </w:rPr>
        <w:t>Ethnic entrepreneurship in reverse in the UK: Is there gender bias in access to finance for South Asian women entrepreneurs?</w:t>
      </w:r>
      <w:r w:rsidRPr="00634F26">
        <w:rPr>
          <w:rFonts w:cs="Times New Roman"/>
          <w:bCs/>
        </w:rPr>
        <w:t xml:space="preserve"> Paper presented at the International Council for Small Business (ICSB) conference, Stockholm, Sweden.</w:t>
      </w:r>
    </w:p>
    <w:p w14:paraId="279184AA" w14:textId="77777777" w:rsidR="000535FC" w:rsidRPr="00634F26" w:rsidRDefault="000535FC" w:rsidP="003B5781">
      <w:pPr>
        <w:spacing w:before="240" w:line="480" w:lineRule="auto"/>
        <w:rPr>
          <w:rFonts w:cs="Times New Roman"/>
        </w:rPr>
      </w:pPr>
      <w:r w:rsidRPr="00634F26">
        <w:rPr>
          <w:rFonts w:cs="Times New Roman"/>
          <w:lang w:val="fi-FI"/>
        </w:rPr>
        <w:t xml:space="preserve">Iakovleva, T., Solesvik, M., &amp; Trifilova, A. (2013). </w:t>
      </w:r>
      <w:r w:rsidRPr="00634F26">
        <w:rPr>
          <w:rFonts w:cs="Times New Roman"/>
        </w:rPr>
        <w:t xml:space="preserve">Financial availability and government support for women entrepreneurs in transitional economies: Cases of Russia and Ukraine. </w:t>
      </w:r>
      <w:r w:rsidRPr="00634F26">
        <w:rPr>
          <w:rFonts w:cs="Times New Roman"/>
          <w:i/>
          <w:iCs/>
        </w:rPr>
        <w:t>Journal of Small Business and Enterprise Development</w:t>
      </w:r>
      <w:r w:rsidRPr="00634F26">
        <w:rPr>
          <w:rFonts w:cs="Times New Roman"/>
        </w:rPr>
        <w:t xml:space="preserve">, </w:t>
      </w:r>
      <w:r w:rsidRPr="00634F26">
        <w:rPr>
          <w:rFonts w:cs="Times New Roman"/>
          <w:i/>
          <w:iCs/>
        </w:rPr>
        <w:t>20</w:t>
      </w:r>
      <w:r w:rsidRPr="00634F26">
        <w:rPr>
          <w:rFonts w:cs="Times New Roman"/>
        </w:rPr>
        <w:t>(2), 314-340.</w:t>
      </w:r>
    </w:p>
    <w:p w14:paraId="149B25CF" w14:textId="77777777" w:rsidR="000535FC" w:rsidRPr="00634F26" w:rsidRDefault="000535FC" w:rsidP="003B5781">
      <w:pPr>
        <w:spacing w:before="240" w:line="480" w:lineRule="auto"/>
        <w:rPr>
          <w:rFonts w:cs="Times New Roman"/>
        </w:rPr>
      </w:pPr>
      <w:r w:rsidRPr="00634F26">
        <w:rPr>
          <w:rFonts w:cs="Times New Roman"/>
        </w:rPr>
        <w:t xml:space="preserve">Irwin, D., &amp; Scott, J. M. (2010). Barriers to raising bank finance faced by SMEs. </w:t>
      </w:r>
      <w:r w:rsidRPr="00634F26">
        <w:rPr>
          <w:rFonts w:cs="Times New Roman"/>
          <w:i/>
        </w:rPr>
        <w:t>International Journal of Entrepreneurial Behaviour and Research</w:t>
      </w:r>
      <w:r w:rsidRPr="00634F26">
        <w:rPr>
          <w:rFonts w:cs="Times New Roman"/>
        </w:rPr>
        <w:t xml:space="preserve">, </w:t>
      </w:r>
      <w:r w:rsidRPr="00634F26">
        <w:rPr>
          <w:rFonts w:cs="Times New Roman"/>
          <w:i/>
        </w:rPr>
        <w:t>16</w:t>
      </w:r>
      <w:r w:rsidRPr="00634F26">
        <w:rPr>
          <w:rFonts w:cs="Times New Roman"/>
        </w:rPr>
        <w:t>(3), 245-259.</w:t>
      </w:r>
    </w:p>
    <w:p w14:paraId="1F062495" w14:textId="77777777" w:rsidR="00A63F04" w:rsidRPr="00634F26" w:rsidRDefault="000535FC" w:rsidP="003B5781">
      <w:pPr>
        <w:spacing w:before="240" w:line="480" w:lineRule="auto"/>
        <w:rPr>
          <w:rFonts w:cs="Times New Roman"/>
        </w:rPr>
      </w:pPr>
      <w:r w:rsidRPr="00634F26">
        <w:rPr>
          <w:rFonts w:cs="Times New Roman"/>
        </w:rPr>
        <w:t xml:space="preserve">Ishaq, M., Hussain, A., &amp; Whittam, G. (2010). Racism: A barrier to entry? Experiences of small ethnic minority retail businesses. </w:t>
      </w:r>
      <w:r w:rsidRPr="00634F26">
        <w:rPr>
          <w:rFonts w:cs="Times New Roman"/>
          <w:i/>
          <w:iCs/>
        </w:rPr>
        <w:t>International Small Business Journal</w:t>
      </w:r>
      <w:r w:rsidRPr="00634F26">
        <w:rPr>
          <w:rFonts w:cs="Times New Roman"/>
        </w:rPr>
        <w:t xml:space="preserve">, </w:t>
      </w:r>
      <w:r w:rsidRPr="00634F26">
        <w:rPr>
          <w:rFonts w:cs="Times New Roman"/>
          <w:i/>
          <w:iCs/>
        </w:rPr>
        <w:t>28</w:t>
      </w:r>
      <w:r w:rsidRPr="00634F26">
        <w:rPr>
          <w:rFonts w:cs="Times New Roman"/>
        </w:rPr>
        <w:t>(4), 362-377.</w:t>
      </w:r>
    </w:p>
    <w:p w14:paraId="49B62C50" w14:textId="77777777" w:rsidR="00A63F04" w:rsidRPr="00634F26" w:rsidRDefault="00A63F04" w:rsidP="003B5781">
      <w:pPr>
        <w:spacing w:before="240" w:line="480" w:lineRule="auto"/>
        <w:rPr>
          <w:rFonts w:cs="Times New Roman"/>
        </w:rPr>
      </w:pPr>
      <w:r w:rsidRPr="00634F26">
        <w:rPr>
          <w:rFonts w:cs="Times New Roman"/>
        </w:rPr>
        <w:t xml:space="preserve">Jayawarna, D., Woodhams, C., &amp; Jones, O. (2012). Gender and alternative start-up business funding. </w:t>
      </w:r>
      <w:r w:rsidRPr="00634F26">
        <w:rPr>
          <w:rFonts w:cs="Times New Roman"/>
          <w:i/>
          <w:iCs/>
        </w:rPr>
        <w:t>Competition and Change</w:t>
      </w:r>
      <w:r w:rsidRPr="00634F26">
        <w:rPr>
          <w:rFonts w:cs="Times New Roman"/>
        </w:rPr>
        <w:t xml:space="preserve">, </w:t>
      </w:r>
      <w:r w:rsidRPr="00634F26">
        <w:rPr>
          <w:rFonts w:cs="Times New Roman"/>
          <w:i/>
          <w:iCs/>
        </w:rPr>
        <w:t>16</w:t>
      </w:r>
      <w:r w:rsidRPr="00634F26">
        <w:rPr>
          <w:rFonts w:cs="Times New Roman"/>
        </w:rPr>
        <w:t>(4), 303-322.</w:t>
      </w:r>
    </w:p>
    <w:p w14:paraId="6CCEDE23" w14:textId="77777777" w:rsidR="003439FB" w:rsidRPr="00634F26" w:rsidRDefault="003439FB" w:rsidP="003B5781">
      <w:pPr>
        <w:spacing w:before="240" w:line="480" w:lineRule="auto"/>
        <w:rPr>
          <w:rFonts w:cs="Times New Roman"/>
        </w:rPr>
      </w:pPr>
      <w:r w:rsidRPr="00634F26">
        <w:rPr>
          <w:rFonts w:cs="Times New Roman"/>
        </w:rPr>
        <w:t xml:space="preserve">Jayawarna, D., Jones, O., &amp; Marlow, S. (2015). The influence of gender upon social networks and bootstrapping behaviours. </w:t>
      </w:r>
      <w:r w:rsidRPr="00634F26">
        <w:rPr>
          <w:rFonts w:cs="Times New Roman"/>
          <w:i/>
        </w:rPr>
        <w:t>Scandinavian Journal of Management</w:t>
      </w:r>
      <w:r w:rsidRPr="00634F26">
        <w:rPr>
          <w:rFonts w:cs="Times New Roman"/>
        </w:rPr>
        <w:t xml:space="preserve">, </w:t>
      </w:r>
      <w:r w:rsidRPr="00634F26">
        <w:rPr>
          <w:rFonts w:cs="Times New Roman"/>
          <w:i/>
        </w:rPr>
        <w:t>31</w:t>
      </w:r>
      <w:r w:rsidRPr="00634F26">
        <w:rPr>
          <w:rFonts w:cs="Times New Roman"/>
        </w:rPr>
        <w:t>(3), 316-329.</w:t>
      </w:r>
    </w:p>
    <w:p w14:paraId="572CE631" w14:textId="77777777" w:rsidR="00F151C0" w:rsidRPr="00634F26" w:rsidRDefault="00F151C0" w:rsidP="003B5781">
      <w:pPr>
        <w:spacing w:before="240" w:line="480" w:lineRule="auto"/>
        <w:rPr>
          <w:rFonts w:cs="Times New Roman"/>
        </w:rPr>
      </w:pPr>
      <w:r w:rsidRPr="00634F26">
        <w:rPr>
          <w:rFonts w:cs="Times New Roman"/>
        </w:rPr>
        <w:t xml:space="preserve">Johnson, L., &amp; Kimmelman, D. (2014). </w:t>
      </w:r>
      <w:r w:rsidRPr="00634F26">
        <w:rPr>
          <w:rFonts w:cs="Times New Roman"/>
          <w:i/>
        </w:rPr>
        <w:t>Migrant entrepreneurs: Building our businesses creating our jobs</w:t>
      </w:r>
      <w:r w:rsidRPr="00634F26">
        <w:rPr>
          <w:rFonts w:cs="Times New Roman"/>
        </w:rPr>
        <w:t>. A report by Centre for Entrepreneurs and DueDil.</w:t>
      </w:r>
    </w:p>
    <w:p w14:paraId="7087BAD7" w14:textId="740D45D9" w:rsidR="000535FC" w:rsidRPr="00634F26" w:rsidRDefault="000535FC" w:rsidP="003B5781">
      <w:pPr>
        <w:autoSpaceDE w:val="0"/>
        <w:spacing w:before="240" w:line="480" w:lineRule="auto"/>
        <w:rPr>
          <w:rFonts w:cs="Times New Roman"/>
          <w:iCs/>
        </w:rPr>
      </w:pPr>
      <w:r w:rsidRPr="00634F26">
        <w:rPr>
          <w:rFonts w:cs="Times New Roman"/>
        </w:rPr>
        <w:t xml:space="preserve">Knight, M. (2014). Race‐ing, classing and gendering racialized women's participation in entrepreneurship. </w:t>
      </w:r>
      <w:r w:rsidRPr="00634F26">
        <w:rPr>
          <w:rFonts w:cs="Times New Roman"/>
          <w:i/>
          <w:iCs/>
        </w:rPr>
        <w:t>Gender, Work &amp; Organization</w:t>
      </w:r>
      <w:r w:rsidRPr="00634F26">
        <w:rPr>
          <w:rFonts w:cs="Times New Roman"/>
          <w:iCs/>
        </w:rPr>
        <w:t xml:space="preserve">, </w:t>
      </w:r>
      <w:r w:rsidR="00C5268A" w:rsidRPr="00634F26">
        <w:rPr>
          <w:rFonts w:cs="Times New Roman"/>
          <w:i/>
          <w:iCs/>
        </w:rPr>
        <w:t>23</w:t>
      </w:r>
      <w:r w:rsidR="00C5268A" w:rsidRPr="00634F26">
        <w:rPr>
          <w:rFonts w:cs="Times New Roman"/>
          <w:iCs/>
        </w:rPr>
        <w:t>(3), 310-327</w:t>
      </w:r>
      <w:r w:rsidRPr="00634F26">
        <w:rPr>
          <w:rFonts w:cs="Times New Roman"/>
          <w:iCs/>
        </w:rPr>
        <w:t>.</w:t>
      </w:r>
    </w:p>
    <w:p w14:paraId="06A79FCA" w14:textId="77777777" w:rsidR="000535FC" w:rsidRPr="00634F26" w:rsidRDefault="000535FC" w:rsidP="003B5781">
      <w:pPr>
        <w:spacing w:before="240" w:line="480" w:lineRule="auto"/>
        <w:rPr>
          <w:rFonts w:cs="Times New Roman"/>
        </w:rPr>
      </w:pPr>
      <w:r w:rsidRPr="00634F26">
        <w:rPr>
          <w:rFonts w:cs="Times New Roman"/>
        </w:rPr>
        <w:t xml:space="preserve">Kovalainen, A., &amp; Österberg-Högstedt, J. (2013). Entrepreneurship within social and health care: a question of identity, gender and professionalism. </w:t>
      </w:r>
      <w:r w:rsidRPr="00634F26">
        <w:rPr>
          <w:rFonts w:cs="Times New Roman"/>
          <w:i/>
          <w:iCs/>
        </w:rPr>
        <w:t>International Journal of Gender and Entrepreneurship</w:t>
      </w:r>
      <w:r w:rsidRPr="00634F26">
        <w:rPr>
          <w:rFonts w:cs="Times New Roman"/>
        </w:rPr>
        <w:t xml:space="preserve">, </w:t>
      </w:r>
      <w:r w:rsidRPr="00634F26">
        <w:rPr>
          <w:rFonts w:cs="Times New Roman"/>
          <w:i/>
          <w:iCs/>
        </w:rPr>
        <w:t>5</w:t>
      </w:r>
      <w:r w:rsidRPr="00634F26">
        <w:rPr>
          <w:rFonts w:cs="Times New Roman"/>
        </w:rPr>
        <w:t>(1), 17-35.</w:t>
      </w:r>
    </w:p>
    <w:p w14:paraId="67A9CC91" w14:textId="77777777" w:rsidR="000535FC" w:rsidRPr="00634F26" w:rsidRDefault="000535FC" w:rsidP="003B5781">
      <w:pPr>
        <w:spacing w:before="240" w:line="480" w:lineRule="auto"/>
        <w:rPr>
          <w:rFonts w:cs="Times New Roman"/>
        </w:rPr>
      </w:pPr>
      <w:r w:rsidRPr="00634F26">
        <w:rPr>
          <w:rFonts w:cs="Times New Roman"/>
        </w:rPr>
        <w:t xml:space="preserve">Kushnirovich, N. (2016). Immigrant investors in financial markets: modes of financial behavior. </w:t>
      </w:r>
      <w:r w:rsidRPr="00634F26">
        <w:rPr>
          <w:rFonts w:cs="Times New Roman"/>
          <w:i/>
          <w:iCs/>
        </w:rPr>
        <w:t>Journal of Business Economics and Management</w:t>
      </w:r>
      <w:r w:rsidRPr="00634F26">
        <w:rPr>
          <w:rFonts w:cs="Times New Roman"/>
        </w:rPr>
        <w:t xml:space="preserve">, </w:t>
      </w:r>
      <w:r w:rsidRPr="00634F26">
        <w:rPr>
          <w:rFonts w:cs="Times New Roman"/>
          <w:i/>
          <w:iCs/>
        </w:rPr>
        <w:t>17</w:t>
      </w:r>
      <w:r w:rsidRPr="00634F26">
        <w:rPr>
          <w:rFonts w:cs="Times New Roman"/>
        </w:rPr>
        <w:t>(6), 992-1006.</w:t>
      </w:r>
    </w:p>
    <w:p w14:paraId="7819BBC0" w14:textId="77777777" w:rsidR="003439FB" w:rsidRPr="00634F26" w:rsidRDefault="003439FB" w:rsidP="003B5781">
      <w:pPr>
        <w:spacing w:before="240" w:line="480" w:lineRule="auto"/>
        <w:rPr>
          <w:rFonts w:cs="Times New Roman"/>
        </w:rPr>
      </w:pPr>
      <w:r w:rsidRPr="00634F26">
        <w:rPr>
          <w:rFonts w:cs="Times New Roman"/>
        </w:rPr>
        <w:t xml:space="preserve">Lam, W. (2010). Funding gap, what funding gap? Financial bootstrapping: supply, demand and creation of entrepreneurial finance. </w:t>
      </w:r>
      <w:r w:rsidRPr="00634F26">
        <w:rPr>
          <w:rFonts w:cs="Times New Roman"/>
          <w:i/>
        </w:rPr>
        <w:t>International Journal of Entrepreneurial Behavior &amp; Research</w:t>
      </w:r>
      <w:r w:rsidRPr="00634F26">
        <w:rPr>
          <w:rFonts w:cs="Times New Roman"/>
        </w:rPr>
        <w:t xml:space="preserve">, </w:t>
      </w:r>
      <w:r w:rsidRPr="00634F26">
        <w:rPr>
          <w:rFonts w:cs="Times New Roman"/>
          <w:i/>
        </w:rPr>
        <w:t>16</w:t>
      </w:r>
      <w:r w:rsidRPr="00634F26">
        <w:rPr>
          <w:rFonts w:cs="Times New Roman"/>
        </w:rPr>
        <w:t>(4), 268-295.</w:t>
      </w:r>
    </w:p>
    <w:p w14:paraId="0E44B63B" w14:textId="77777777" w:rsidR="000535FC" w:rsidRPr="00634F26" w:rsidRDefault="000535FC" w:rsidP="003B5781">
      <w:pPr>
        <w:spacing w:before="240" w:line="480" w:lineRule="auto"/>
        <w:rPr>
          <w:rFonts w:cs="Times New Roman"/>
        </w:rPr>
      </w:pPr>
      <w:r w:rsidRPr="00634F26">
        <w:rPr>
          <w:rFonts w:cs="Times New Roman"/>
        </w:rPr>
        <w:t xml:space="preserve">Lipman, A. (1965). Social backgrounds of the Bogota entrepreneur. </w:t>
      </w:r>
      <w:r w:rsidRPr="00634F26">
        <w:rPr>
          <w:rFonts w:cs="Times New Roman"/>
          <w:i/>
          <w:iCs/>
        </w:rPr>
        <w:t>Journal of Inter-American Studies</w:t>
      </w:r>
      <w:r w:rsidRPr="00634F26">
        <w:rPr>
          <w:rFonts w:cs="Times New Roman"/>
        </w:rPr>
        <w:t xml:space="preserve">, </w:t>
      </w:r>
      <w:r w:rsidRPr="00634F26">
        <w:rPr>
          <w:rFonts w:cs="Times New Roman"/>
          <w:i/>
          <w:iCs/>
        </w:rPr>
        <w:t>7</w:t>
      </w:r>
      <w:r w:rsidRPr="00634F26">
        <w:rPr>
          <w:rFonts w:cs="Times New Roman"/>
        </w:rPr>
        <w:t>(2), 227-235.</w:t>
      </w:r>
    </w:p>
    <w:p w14:paraId="7D0FA41C" w14:textId="77777777" w:rsidR="000535FC" w:rsidRPr="00634F26" w:rsidRDefault="000535FC" w:rsidP="003B5781">
      <w:pPr>
        <w:spacing w:before="240" w:line="480" w:lineRule="auto"/>
        <w:rPr>
          <w:rFonts w:cs="Times New Roman"/>
        </w:rPr>
      </w:pPr>
      <w:r w:rsidRPr="00634F26">
        <w:rPr>
          <w:rFonts w:cs="Times New Roman"/>
        </w:rPr>
        <w:t>Marlow, S, &amp; Martinez Dy, A. (2018).</w:t>
      </w:r>
      <w:r w:rsidRPr="00634F26">
        <w:rPr>
          <w:rFonts w:cs="Times New Roman"/>
          <w:b/>
        </w:rPr>
        <w:t xml:space="preserve"> </w:t>
      </w:r>
      <w:r w:rsidRPr="00634F26">
        <w:rPr>
          <w:rFonts w:cs="Times New Roman"/>
        </w:rPr>
        <w:t xml:space="preserve">Annual review article: Is it time to rethink the gender agenda in entrepreneurship research? </w:t>
      </w:r>
      <w:r w:rsidRPr="00634F26">
        <w:rPr>
          <w:rFonts w:cs="Times New Roman"/>
          <w:i/>
          <w:iCs/>
        </w:rPr>
        <w:t>International Small Business Journal</w:t>
      </w:r>
      <w:r w:rsidRPr="00634F26">
        <w:rPr>
          <w:rFonts w:cs="Times New Roman"/>
        </w:rPr>
        <w:t xml:space="preserve">, </w:t>
      </w:r>
      <w:r w:rsidRPr="00634F26">
        <w:rPr>
          <w:rFonts w:cs="Times New Roman"/>
          <w:i/>
          <w:iCs/>
        </w:rPr>
        <w:t>36</w:t>
      </w:r>
      <w:r w:rsidRPr="00634F26">
        <w:rPr>
          <w:rFonts w:cs="Times New Roman"/>
        </w:rPr>
        <w:t>(1), 3-22.</w:t>
      </w:r>
    </w:p>
    <w:p w14:paraId="5C17CC98" w14:textId="77777777" w:rsidR="000535FC" w:rsidRPr="00634F26" w:rsidRDefault="000535FC" w:rsidP="003B5781">
      <w:pPr>
        <w:spacing w:before="240" w:line="480" w:lineRule="auto"/>
        <w:rPr>
          <w:rFonts w:cs="Times New Roman"/>
        </w:rPr>
      </w:pPr>
      <w:r w:rsidRPr="00634F26">
        <w:rPr>
          <w:rFonts w:cs="Times New Roman"/>
        </w:rPr>
        <w:t xml:space="preserve">Marlow, S. (2014). Exploring future research agendas in the field of gender and entrepreneurship. </w:t>
      </w:r>
      <w:r w:rsidRPr="00634F26">
        <w:rPr>
          <w:rFonts w:cs="Times New Roman"/>
          <w:i/>
          <w:iCs/>
        </w:rPr>
        <w:t>International Journal of Gender and Entrepreneurship</w:t>
      </w:r>
      <w:r w:rsidRPr="00634F26">
        <w:rPr>
          <w:rFonts w:cs="Times New Roman"/>
        </w:rPr>
        <w:t xml:space="preserve">, </w:t>
      </w:r>
      <w:r w:rsidRPr="00634F26">
        <w:rPr>
          <w:rFonts w:cs="Times New Roman"/>
          <w:i/>
          <w:iCs/>
        </w:rPr>
        <w:t>6</w:t>
      </w:r>
      <w:r w:rsidRPr="00634F26">
        <w:rPr>
          <w:rFonts w:cs="Times New Roman"/>
        </w:rPr>
        <w:t>(2), 102-120.</w:t>
      </w:r>
    </w:p>
    <w:p w14:paraId="1810B7F7" w14:textId="77777777" w:rsidR="000535FC" w:rsidRPr="00634F26" w:rsidRDefault="000535FC" w:rsidP="003B5781">
      <w:pPr>
        <w:spacing w:before="240" w:line="480" w:lineRule="auto"/>
        <w:rPr>
          <w:rFonts w:cs="Times New Roman"/>
        </w:rPr>
      </w:pPr>
      <w:r w:rsidRPr="00634F26">
        <w:rPr>
          <w:rFonts w:cs="Times New Roman"/>
        </w:rPr>
        <w:t xml:space="preserve">Marlow, S., &amp; Swail, J. (2014). Gender, risk and finance: Why can't a woman be more like a man? </w:t>
      </w:r>
      <w:r w:rsidRPr="00634F26">
        <w:rPr>
          <w:rFonts w:cs="Times New Roman"/>
          <w:i/>
        </w:rPr>
        <w:t>Entrepreneurship and Regional Development</w:t>
      </w:r>
      <w:r w:rsidRPr="00634F26">
        <w:rPr>
          <w:rFonts w:cs="Times New Roman"/>
        </w:rPr>
        <w:t xml:space="preserve">, </w:t>
      </w:r>
      <w:r w:rsidRPr="00634F26">
        <w:rPr>
          <w:rFonts w:cs="Times New Roman"/>
          <w:i/>
        </w:rPr>
        <w:t>26</w:t>
      </w:r>
      <w:r w:rsidRPr="00634F26">
        <w:rPr>
          <w:rFonts w:cs="Times New Roman"/>
        </w:rPr>
        <w:t>(1-2), 80-96.</w:t>
      </w:r>
    </w:p>
    <w:p w14:paraId="546E42EA" w14:textId="77777777" w:rsidR="000535FC" w:rsidRPr="00634F26" w:rsidRDefault="000535FC" w:rsidP="003B5781">
      <w:pPr>
        <w:spacing w:before="240" w:line="480" w:lineRule="auto"/>
        <w:rPr>
          <w:rFonts w:cs="Times New Roman"/>
          <w:b/>
        </w:rPr>
      </w:pPr>
      <w:r w:rsidRPr="00634F26">
        <w:rPr>
          <w:rFonts w:cs="Times New Roman"/>
        </w:rPr>
        <w:t xml:space="preserve">Martinez Dy, A. M., Marlow, S., &amp; Martin, L. (2017). A Web of opportunity or the same old story? Women digital entrepreneurs and intersectionality theory. </w:t>
      </w:r>
      <w:r w:rsidRPr="00634F26">
        <w:rPr>
          <w:rFonts w:cs="Times New Roman"/>
          <w:i/>
          <w:iCs/>
        </w:rPr>
        <w:t>Human Relations</w:t>
      </w:r>
      <w:r w:rsidRPr="00634F26">
        <w:rPr>
          <w:rFonts w:cs="Times New Roman"/>
        </w:rPr>
        <w:t xml:space="preserve">, </w:t>
      </w:r>
      <w:r w:rsidRPr="00634F26">
        <w:rPr>
          <w:rFonts w:cs="Times New Roman"/>
          <w:i/>
          <w:iCs/>
        </w:rPr>
        <w:t>70</w:t>
      </w:r>
      <w:r w:rsidRPr="00634F26">
        <w:rPr>
          <w:rFonts w:cs="Times New Roman"/>
        </w:rPr>
        <w:t>(3), 286-311.</w:t>
      </w:r>
    </w:p>
    <w:p w14:paraId="2509F017" w14:textId="77777777" w:rsidR="000535FC" w:rsidRPr="00634F26" w:rsidRDefault="000535FC" w:rsidP="003B5781">
      <w:pPr>
        <w:spacing w:before="240" w:line="480" w:lineRule="auto"/>
        <w:rPr>
          <w:rFonts w:cs="Times New Roman"/>
        </w:rPr>
      </w:pPr>
      <w:r w:rsidRPr="00634F26">
        <w:rPr>
          <w:rFonts w:cs="Times New Roman"/>
        </w:rPr>
        <w:t xml:space="preserve">Martinez Dy, A., Martin, L., &amp; Marlow, S. (2014). Developing a critical realist positional approach to intersectionality. </w:t>
      </w:r>
      <w:r w:rsidRPr="00634F26">
        <w:rPr>
          <w:rFonts w:cs="Times New Roman"/>
          <w:i/>
          <w:iCs/>
        </w:rPr>
        <w:t>Journal of Critical Realism</w:t>
      </w:r>
      <w:r w:rsidRPr="00634F26">
        <w:rPr>
          <w:rFonts w:cs="Times New Roman"/>
        </w:rPr>
        <w:t xml:space="preserve">, </w:t>
      </w:r>
      <w:r w:rsidRPr="00634F26">
        <w:rPr>
          <w:rFonts w:cs="Times New Roman"/>
          <w:i/>
          <w:iCs/>
        </w:rPr>
        <w:t>13</w:t>
      </w:r>
      <w:r w:rsidRPr="00634F26">
        <w:rPr>
          <w:rFonts w:cs="Times New Roman"/>
        </w:rPr>
        <w:t>(5), 447-466.</w:t>
      </w:r>
    </w:p>
    <w:p w14:paraId="094C571C" w14:textId="77777777" w:rsidR="000535FC" w:rsidRPr="00634F26" w:rsidRDefault="000535FC" w:rsidP="003B5781">
      <w:pPr>
        <w:spacing w:before="240" w:line="480" w:lineRule="auto"/>
        <w:rPr>
          <w:rFonts w:cs="Times New Roman"/>
        </w:rPr>
      </w:pPr>
      <w:r w:rsidRPr="00634F26">
        <w:rPr>
          <w:rFonts w:cs="Times New Roman"/>
        </w:rPr>
        <w:t xml:space="preserve">McCall, L. (2005). The complexity of intersectionality. </w:t>
      </w:r>
      <w:r w:rsidRPr="00634F26">
        <w:rPr>
          <w:rFonts w:cs="Times New Roman"/>
          <w:i/>
          <w:iCs/>
        </w:rPr>
        <w:t>Signs: Journal of women in culture and society</w:t>
      </w:r>
      <w:r w:rsidRPr="00634F26">
        <w:rPr>
          <w:rFonts w:cs="Times New Roman"/>
        </w:rPr>
        <w:t xml:space="preserve">, </w:t>
      </w:r>
      <w:r w:rsidRPr="00634F26">
        <w:rPr>
          <w:rFonts w:cs="Times New Roman"/>
          <w:i/>
          <w:iCs/>
        </w:rPr>
        <w:t>30</w:t>
      </w:r>
      <w:r w:rsidRPr="00634F26">
        <w:rPr>
          <w:rFonts w:cs="Times New Roman"/>
        </w:rPr>
        <w:t>(3), 1771-1800.</w:t>
      </w:r>
    </w:p>
    <w:p w14:paraId="03BA3A42" w14:textId="77777777" w:rsidR="000535FC" w:rsidRPr="00634F26" w:rsidRDefault="000535FC" w:rsidP="003B5781">
      <w:pPr>
        <w:spacing w:before="240" w:line="480" w:lineRule="auto"/>
        <w:rPr>
          <w:rFonts w:cs="Times New Roman"/>
          <w:i/>
          <w:iCs/>
        </w:rPr>
      </w:pPr>
      <w:r w:rsidRPr="00634F26">
        <w:rPr>
          <w:rFonts w:cs="Times New Roman"/>
        </w:rPr>
        <w:t xml:space="preserve">McClelland, D. C. (1965). N achievement and entrepreneurship: A longitudinal study. </w:t>
      </w:r>
      <w:r w:rsidRPr="00634F26">
        <w:rPr>
          <w:rFonts w:cs="Times New Roman"/>
          <w:i/>
          <w:iCs/>
        </w:rPr>
        <w:t>Journal of personality and Social Psychology</w:t>
      </w:r>
      <w:r w:rsidRPr="00634F26">
        <w:rPr>
          <w:rFonts w:cs="Times New Roman"/>
        </w:rPr>
        <w:t xml:space="preserve">, </w:t>
      </w:r>
      <w:r w:rsidRPr="00634F26">
        <w:rPr>
          <w:rFonts w:cs="Times New Roman"/>
          <w:i/>
          <w:iCs/>
        </w:rPr>
        <w:t>1</w:t>
      </w:r>
      <w:r w:rsidRPr="00634F26">
        <w:rPr>
          <w:rFonts w:cs="Times New Roman"/>
        </w:rPr>
        <w:t>(4), 389.</w:t>
      </w:r>
    </w:p>
    <w:p w14:paraId="1A59A436" w14:textId="29BB125F" w:rsidR="000535FC" w:rsidRDefault="000535FC" w:rsidP="003B5781">
      <w:pPr>
        <w:spacing w:before="240" w:line="480" w:lineRule="auto"/>
        <w:rPr>
          <w:rFonts w:cs="Times New Roman"/>
        </w:rPr>
      </w:pPr>
      <w:r w:rsidRPr="00634F26">
        <w:rPr>
          <w:rFonts w:cs="Times New Roman"/>
        </w:rPr>
        <w:t xml:space="preserve">Metcalfe, B. D., &amp; Woodhams, C. (2012). Introduction: New Directions in Gender, Diversity and Organization Theorizing–Re‐imagining Feminist Post‐colonialism, Transnationalism and Geographies of Power. </w:t>
      </w:r>
      <w:r w:rsidRPr="00634F26">
        <w:rPr>
          <w:rFonts w:cs="Times New Roman"/>
          <w:i/>
          <w:iCs/>
        </w:rPr>
        <w:t>International Journal of Management Reviews</w:t>
      </w:r>
      <w:r w:rsidRPr="00634F26">
        <w:rPr>
          <w:rFonts w:cs="Times New Roman"/>
        </w:rPr>
        <w:t xml:space="preserve">, </w:t>
      </w:r>
      <w:r w:rsidRPr="00634F26">
        <w:rPr>
          <w:rFonts w:cs="Times New Roman"/>
          <w:i/>
          <w:iCs/>
        </w:rPr>
        <w:t>14</w:t>
      </w:r>
      <w:r w:rsidRPr="00634F26">
        <w:rPr>
          <w:rFonts w:cs="Times New Roman"/>
        </w:rPr>
        <w:t>(2), 123-140.</w:t>
      </w:r>
    </w:p>
    <w:p w14:paraId="08BC8A40" w14:textId="74449F60" w:rsidR="00640AD6" w:rsidRPr="00634F26" w:rsidRDefault="00640AD6" w:rsidP="003B5781">
      <w:pPr>
        <w:spacing w:before="240" w:line="480" w:lineRule="auto"/>
        <w:rPr>
          <w:rFonts w:cs="Times New Roman"/>
        </w:rPr>
      </w:pPr>
      <w:bookmarkStart w:id="24" w:name="_Hlk520813676"/>
      <w:r w:rsidRPr="00640AD6">
        <w:rPr>
          <w:rFonts w:cs="Times New Roman"/>
        </w:rPr>
        <w:t>Milana</w:t>
      </w:r>
      <w:r>
        <w:rPr>
          <w:rFonts w:cs="Times New Roman"/>
        </w:rPr>
        <w:t>, C.,</w:t>
      </w:r>
      <w:r w:rsidRPr="00640AD6">
        <w:rPr>
          <w:rFonts w:cs="Times New Roman"/>
        </w:rPr>
        <w:t xml:space="preserve"> </w:t>
      </w:r>
      <w:r>
        <w:rPr>
          <w:rFonts w:cs="Times New Roman"/>
        </w:rPr>
        <w:t xml:space="preserve">&amp; </w:t>
      </w:r>
      <w:r w:rsidRPr="00640AD6">
        <w:rPr>
          <w:rFonts w:cs="Times New Roman"/>
        </w:rPr>
        <w:t>Ashta</w:t>
      </w:r>
      <w:r>
        <w:rPr>
          <w:rFonts w:cs="Times New Roman"/>
        </w:rPr>
        <w:t>, A.</w:t>
      </w:r>
      <w:r w:rsidRPr="00640AD6">
        <w:rPr>
          <w:rFonts w:cs="Times New Roman"/>
        </w:rPr>
        <w:t xml:space="preserve"> (2012</w:t>
      </w:r>
      <w:bookmarkEnd w:id="24"/>
      <w:r w:rsidRPr="00640AD6">
        <w:rPr>
          <w:rFonts w:cs="Times New Roman"/>
        </w:rPr>
        <w:t>)</w:t>
      </w:r>
      <w:r>
        <w:rPr>
          <w:rFonts w:cs="Times New Roman"/>
        </w:rPr>
        <w:t>.</w:t>
      </w:r>
      <w:r w:rsidRPr="00640AD6">
        <w:rPr>
          <w:rFonts w:cs="Times New Roman"/>
        </w:rPr>
        <w:t xml:space="preserve"> Developing </w:t>
      </w:r>
      <w:r>
        <w:rPr>
          <w:rFonts w:cs="Times New Roman"/>
        </w:rPr>
        <w:t>m</w:t>
      </w:r>
      <w:r w:rsidRPr="00640AD6">
        <w:rPr>
          <w:rFonts w:cs="Times New Roman"/>
        </w:rPr>
        <w:t xml:space="preserve">icrofinance: A </w:t>
      </w:r>
      <w:r>
        <w:rPr>
          <w:rFonts w:cs="Times New Roman"/>
        </w:rPr>
        <w:t>s</w:t>
      </w:r>
      <w:r w:rsidRPr="00640AD6">
        <w:rPr>
          <w:rFonts w:cs="Times New Roman"/>
        </w:rPr>
        <w:t xml:space="preserve">urvey of the </w:t>
      </w:r>
      <w:r>
        <w:rPr>
          <w:rFonts w:cs="Times New Roman"/>
        </w:rPr>
        <w:t>l</w:t>
      </w:r>
      <w:r w:rsidRPr="00640AD6">
        <w:rPr>
          <w:rFonts w:cs="Times New Roman"/>
        </w:rPr>
        <w:t>iterature</w:t>
      </w:r>
      <w:r>
        <w:rPr>
          <w:rFonts w:cs="Times New Roman"/>
        </w:rPr>
        <w:t>.</w:t>
      </w:r>
      <w:r w:rsidRPr="00640AD6">
        <w:rPr>
          <w:rFonts w:cs="Times New Roman"/>
        </w:rPr>
        <w:t xml:space="preserve"> </w:t>
      </w:r>
      <w:r w:rsidRPr="00640AD6">
        <w:rPr>
          <w:rFonts w:cs="Times New Roman"/>
          <w:i/>
        </w:rPr>
        <w:t>Strategic Change</w:t>
      </w:r>
      <w:r>
        <w:rPr>
          <w:rFonts w:cs="Times New Roman"/>
        </w:rPr>
        <w:t xml:space="preserve">, </w:t>
      </w:r>
      <w:r w:rsidRPr="00640AD6">
        <w:rPr>
          <w:rFonts w:cs="Times New Roman"/>
          <w:i/>
        </w:rPr>
        <w:t>21</w:t>
      </w:r>
      <w:r w:rsidRPr="00640AD6">
        <w:rPr>
          <w:rFonts w:cs="Times New Roman"/>
        </w:rPr>
        <w:t>(7-8)</w:t>
      </w:r>
      <w:r>
        <w:rPr>
          <w:rFonts w:cs="Times New Roman"/>
        </w:rPr>
        <w:t>, 299-330.</w:t>
      </w:r>
    </w:p>
    <w:p w14:paraId="7BFD61DD" w14:textId="3C3D95E3" w:rsidR="000535FC" w:rsidRPr="00634F26" w:rsidRDefault="000535FC" w:rsidP="003B5781">
      <w:pPr>
        <w:spacing w:before="240" w:line="480" w:lineRule="auto"/>
        <w:rPr>
          <w:rFonts w:cs="Times New Roman"/>
        </w:rPr>
      </w:pPr>
      <w:r w:rsidRPr="00634F26">
        <w:rPr>
          <w:rFonts w:cs="Times New Roman"/>
        </w:rPr>
        <w:t xml:space="preserve">Moyes, D., Ferri, P., Henderson, F., &amp; Whittam, G. (2015). The stairway to Heaven? The effective use of social capital in new venture creation for a rural business. </w:t>
      </w:r>
      <w:r w:rsidRPr="00634F26">
        <w:rPr>
          <w:rFonts w:cs="Times New Roman"/>
          <w:i/>
          <w:iCs/>
        </w:rPr>
        <w:t>Journal of Rural Studies</w:t>
      </w:r>
      <w:r w:rsidRPr="00634F26">
        <w:rPr>
          <w:rFonts w:cs="Times New Roman"/>
        </w:rPr>
        <w:t xml:space="preserve">, </w:t>
      </w:r>
      <w:r w:rsidRPr="00634F26">
        <w:rPr>
          <w:rFonts w:cs="Times New Roman"/>
          <w:i/>
          <w:iCs/>
        </w:rPr>
        <w:t>39</w:t>
      </w:r>
      <w:r w:rsidR="00C5268A" w:rsidRPr="00634F26">
        <w:rPr>
          <w:rFonts w:cs="Times New Roman"/>
        </w:rPr>
        <w:t>(1),</w:t>
      </w:r>
      <w:r w:rsidRPr="00634F26">
        <w:rPr>
          <w:rFonts w:cs="Times New Roman"/>
        </w:rPr>
        <w:t xml:space="preserve"> 11-21.</w:t>
      </w:r>
    </w:p>
    <w:p w14:paraId="42A0489B" w14:textId="77777777" w:rsidR="00F4727F" w:rsidRPr="00634F26" w:rsidRDefault="00F4727F" w:rsidP="003B5781">
      <w:pPr>
        <w:spacing w:before="240" w:line="480" w:lineRule="auto"/>
        <w:rPr>
          <w:rFonts w:cs="Times New Roman"/>
        </w:rPr>
      </w:pPr>
      <w:r w:rsidRPr="00634F26">
        <w:rPr>
          <w:rFonts w:cs="Times New Roman"/>
        </w:rPr>
        <w:t xml:space="preserve">Muravyev, A., Talavera, O., &amp; Schäfer, D. (2009). Entrepreneurs’ gender and financial constraints: Evidence from international data. </w:t>
      </w:r>
      <w:r w:rsidRPr="00634F26">
        <w:rPr>
          <w:rFonts w:cs="Times New Roman"/>
          <w:i/>
        </w:rPr>
        <w:t>Journal of Comparative Economics</w:t>
      </w:r>
      <w:r w:rsidRPr="00634F26">
        <w:rPr>
          <w:rFonts w:cs="Times New Roman"/>
        </w:rPr>
        <w:t xml:space="preserve">, </w:t>
      </w:r>
      <w:r w:rsidRPr="00634F26">
        <w:rPr>
          <w:rFonts w:cs="Times New Roman"/>
          <w:i/>
        </w:rPr>
        <w:t>37</w:t>
      </w:r>
      <w:r w:rsidRPr="00634F26">
        <w:rPr>
          <w:rFonts w:cs="Times New Roman"/>
        </w:rPr>
        <w:t>(2), 270-286.</w:t>
      </w:r>
    </w:p>
    <w:p w14:paraId="1A0E3CC0" w14:textId="673CD5BD" w:rsidR="000535FC" w:rsidRDefault="000535FC" w:rsidP="003B5781">
      <w:pPr>
        <w:spacing w:before="240" w:line="480" w:lineRule="auto"/>
        <w:rPr>
          <w:rFonts w:cs="Times New Roman"/>
        </w:rPr>
      </w:pPr>
      <w:r w:rsidRPr="00634F26">
        <w:rPr>
          <w:rFonts w:cs="Times New Roman"/>
        </w:rPr>
        <w:t xml:space="preserve">Nash, J. C. (2008). Re-thinking intersectionality. </w:t>
      </w:r>
      <w:r w:rsidRPr="00634F26">
        <w:rPr>
          <w:rFonts w:cs="Times New Roman"/>
          <w:i/>
          <w:iCs/>
        </w:rPr>
        <w:t>Feminist review</w:t>
      </w:r>
      <w:r w:rsidRPr="00634F26">
        <w:rPr>
          <w:rFonts w:cs="Times New Roman"/>
        </w:rPr>
        <w:t xml:space="preserve">, </w:t>
      </w:r>
      <w:r w:rsidRPr="00634F26">
        <w:rPr>
          <w:rFonts w:cs="Times New Roman"/>
          <w:i/>
          <w:iCs/>
        </w:rPr>
        <w:t>89</w:t>
      </w:r>
      <w:r w:rsidRPr="00634F26">
        <w:rPr>
          <w:rFonts w:cs="Times New Roman"/>
        </w:rPr>
        <w:t>(1), 1-15.</w:t>
      </w:r>
    </w:p>
    <w:p w14:paraId="23E09D63" w14:textId="6D76D707" w:rsidR="00640AD6" w:rsidRPr="00634F26" w:rsidRDefault="00640AD6" w:rsidP="003B5781">
      <w:pPr>
        <w:spacing w:before="240" w:line="480" w:lineRule="auto"/>
        <w:rPr>
          <w:rFonts w:cs="Times New Roman"/>
        </w:rPr>
      </w:pPr>
      <w:r w:rsidRPr="00640AD6">
        <w:rPr>
          <w:rFonts w:cs="Times New Roman"/>
        </w:rPr>
        <w:t>Nelson,</w:t>
      </w:r>
      <w:r>
        <w:rPr>
          <w:rFonts w:cs="Times New Roman"/>
        </w:rPr>
        <w:t xml:space="preserve"> </w:t>
      </w:r>
      <w:r w:rsidRPr="00640AD6">
        <w:rPr>
          <w:rFonts w:cs="Times New Roman"/>
        </w:rPr>
        <w:t>J</w:t>
      </w:r>
      <w:r>
        <w:rPr>
          <w:rFonts w:cs="Times New Roman"/>
        </w:rPr>
        <w:t xml:space="preserve">. </w:t>
      </w:r>
      <w:r w:rsidRPr="00640AD6">
        <w:rPr>
          <w:rFonts w:cs="Times New Roman"/>
        </w:rPr>
        <w:t xml:space="preserve">A. </w:t>
      </w:r>
      <w:r>
        <w:rPr>
          <w:rFonts w:cs="Times New Roman"/>
        </w:rPr>
        <w:t>(</w:t>
      </w:r>
      <w:r w:rsidRPr="00640AD6">
        <w:rPr>
          <w:rFonts w:cs="Times New Roman"/>
        </w:rPr>
        <w:t>2016</w:t>
      </w:r>
      <w:r>
        <w:rPr>
          <w:rFonts w:cs="Times New Roman"/>
        </w:rPr>
        <w:t>).</w:t>
      </w:r>
      <w:r w:rsidRPr="00640AD6">
        <w:rPr>
          <w:rFonts w:cs="Times New Roman"/>
        </w:rPr>
        <w:t xml:space="preserve"> Male is a gender, too: </w:t>
      </w:r>
      <w:r>
        <w:rPr>
          <w:rFonts w:cs="Times New Roman"/>
        </w:rPr>
        <w:t>A</w:t>
      </w:r>
      <w:r w:rsidRPr="00640AD6">
        <w:rPr>
          <w:rFonts w:cs="Times New Roman"/>
        </w:rPr>
        <w:t xml:space="preserve"> review of why gender matters in economics by </w:t>
      </w:r>
      <w:r>
        <w:rPr>
          <w:rFonts w:cs="Times New Roman"/>
        </w:rPr>
        <w:t>M</w:t>
      </w:r>
      <w:r w:rsidRPr="00640AD6">
        <w:rPr>
          <w:rFonts w:cs="Times New Roman"/>
        </w:rPr>
        <w:t xml:space="preserve">ukesh </w:t>
      </w:r>
      <w:r>
        <w:rPr>
          <w:rFonts w:cs="Times New Roman"/>
        </w:rPr>
        <w:t>E</w:t>
      </w:r>
      <w:r w:rsidRPr="00640AD6">
        <w:rPr>
          <w:rFonts w:cs="Times New Roman"/>
        </w:rPr>
        <w:t>swaran</w:t>
      </w:r>
      <w:r>
        <w:rPr>
          <w:rFonts w:cs="Times New Roman"/>
        </w:rPr>
        <w:t>.</w:t>
      </w:r>
      <w:r w:rsidRPr="00640AD6">
        <w:rPr>
          <w:rFonts w:cs="Times New Roman"/>
        </w:rPr>
        <w:t xml:space="preserve"> </w:t>
      </w:r>
      <w:r w:rsidRPr="00640AD6">
        <w:rPr>
          <w:rFonts w:cs="Times New Roman"/>
          <w:i/>
        </w:rPr>
        <w:t>Journal of Economic Literature</w:t>
      </w:r>
      <w:r>
        <w:rPr>
          <w:rFonts w:cs="Times New Roman"/>
        </w:rPr>
        <w:t>,</w:t>
      </w:r>
      <w:r w:rsidRPr="00640AD6">
        <w:rPr>
          <w:rFonts w:cs="Times New Roman"/>
        </w:rPr>
        <w:t xml:space="preserve"> </w:t>
      </w:r>
      <w:r w:rsidRPr="00640AD6">
        <w:rPr>
          <w:rFonts w:cs="Times New Roman"/>
          <w:i/>
        </w:rPr>
        <w:t>54</w:t>
      </w:r>
      <w:r w:rsidRPr="00640AD6">
        <w:rPr>
          <w:rFonts w:cs="Times New Roman"/>
        </w:rPr>
        <w:t>(4)</w:t>
      </w:r>
      <w:r>
        <w:rPr>
          <w:rFonts w:cs="Times New Roman"/>
        </w:rPr>
        <w:t>,</w:t>
      </w:r>
      <w:r w:rsidRPr="00640AD6">
        <w:rPr>
          <w:rFonts w:cs="Times New Roman"/>
        </w:rPr>
        <w:t xml:space="preserve"> 1362-1376.</w:t>
      </w:r>
    </w:p>
    <w:p w14:paraId="2F3D4E71" w14:textId="77777777" w:rsidR="000535FC" w:rsidRPr="00634F26" w:rsidRDefault="000535FC" w:rsidP="003B5781">
      <w:pPr>
        <w:spacing w:before="240" w:line="480" w:lineRule="auto"/>
        <w:rPr>
          <w:rFonts w:cs="Times New Roman"/>
        </w:rPr>
      </w:pPr>
      <w:r w:rsidRPr="00634F26">
        <w:rPr>
          <w:rFonts w:cs="Times New Roman"/>
        </w:rPr>
        <w:t xml:space="preserve">Paul, S., Whittam, G., &amp; Wyper, J. (2007). Towards a model of the business angel investment process. </w:t>
      </w:r>
      <w:r w:rsidRPr="00634F26">
        <w:rPr>
          <w:rFonts w:cs="Times New Roman"/>
          <w:i/>
          <w:iCs/>
        </w:rPr>
        <w:t>Venture Capital</w:t>
      </w:r>
      <w:r w:rsidRPr="00634F26">
        <w:rPr>
          <w:rFonts w:cs="Times New Roman"/>
        </w:rPr>
        <w:t xml:space="preserve">, </w:t>
      </w:r>
      <w:r w:rsidRPr="00634F26">
        <w:rPr>
          <w:rFonts w:cs="Times New Roman"/>
          <w:i/>
          <w:iCs/>
        </w:rPr>
        <w:t>9</w:t>
      </w:r>
      <w:r w:rsidRPr="00634F26">
        <w:rPr>
          <w:rFonts w:cs="Times New Roman"/>
        </w:rPr>
        <w:t>(2), 107-125.</w:t>
      </w:r>
    </w:p>
    <w:p w14:paraId="5DF723D5" w14:textId="77777777" w:rsidR="000535FC" w:rsidRPr="00634F26" w:rsidRDefault="000535FC" w:rsidP="003B5781">
      <w:pPr>
        <w:spacing w:before="240" w:line="480" w:lineRule="auto"/>
        <w:rPr>
          <w:rFonts w:cs="Times New Roman"/>
        </w:rPr>
      </w:pPr>
      <w:r w:rsidRPr="00634F26">
        <w:rPr>
          <w:rFonts w:cs="Times New Roman"/>
        </w:rPr>
        <w:t xml:space="preserve">Pettersson, K., Ahl, H., Berglund, K., &amp; Tillmar, M. (2017). In the name of women? Feminist readings of policies for women’s entrepreneurship in Scandinavia. </w:t>
      </w:r>
      <w:r w:rsidRPr="00634F26">
        <w:rPr>
          <w:rFonts w:cs="Times New Roman"/>
          <w:i/>
          <w:iCs/>
        </w:rPr>
        <w:t>Scandinavian Journal of Management</w:t>
      </w:r>
      <w:r w:rsidRPr="00634F26">
        <w:rPr>
          <w:rFonts w:cs="Times New Roman"/>
        </w:rPr>
        <w:t xml:space="preserve">, </w:t>
      </w:r>
      <w:r w:rsidRPr="00634F26">
        <w:rPr>
          <w:rFonts w:cs="Times New Roman"/>
          <w:i/>
          <w:iCs/>
        </w:rPr>
        <w:t>33</w:t>
      </w:r>
      <w:r w:rsidRPr="00634F26">
        <w:rPr>
          <w:rFonts w:cs="Times New Roman"/>
        </w:rPr>
        <w:t>(1), 50-63.</w:t>
      </w:r>
    </w:p>
    <w:p w14:paraId="6D2699F6" w14:textId="77777777" w:rsidR="000535FC" w:rsidRPr="00634F26" w:rsidRDefault="000535FC" w:rsidP="003B5781">
      <w:pPr>
        <w:spacing w:before="240" w:line="480" w:lineRule="auto"/>
        <w:rPr>
          <w:rFonts w:cs="Times New Roman"/>
        </w:rPr>
      </w:pPr>
      <w:r w:rsidRPr="00634F26">
        <w:rPr>
          <w:rFonts w:cs="Times New Roman"/>
          <w:lang w:val="fi-FI"/>
        </w:rPr>
        <w:t xml:space="preserve">Poggesi, S., Mari, M., &amp; De Vita, L. (2016). </w:t>
      </w:r>
      <w:r w:rsidRPr="00634F26">
        <w:rPr>
          <w:rFonts w:cs="Times New Roman"/>
        </w:rPr>
        <w:t xml:space="preserve">What’s new in female entrepreneurship research? Answers from the literature. </w:t>
      </w:r>
      <w:r w:rsidRPr="00634F26">
        <w:rPr>
          <w:rFonts w:cs="Times New Roman"/>
          <w:i/>
          <w:iCs/>
        </w:rPr>
        <w:t>International Entrepreneurship and Management Journal</w:t>
      </w:r>
      <w:r w:rsidRPr="00634F26">
        <w:rPr>
          <w:rFonts w:cs="Times New Roman"/>
        </w:rPr>
        <w:t xml:space="preserve">, </w:t>
      </w:r>
      <w:r w:rsidRPr="00634F26">
        <w:rPr>
          <w:rFonts w:cs="Times New Roman"/>
          <w:i/>
          <w:iCs/>
        </w:rPr>
        <w:t>12</w:t>
      </w:r>
      <w:r w:rsidRPr="00634F26">
        <w:rPr>
          <w:rFonts w:cs="Times New Roman"/>
        </w:rPr>
        <w:t>(3), 735-764.</w:t>
      </w:r>
    </w:p>
    <w:p w14:paraId="7CED6EAB" w14:textId="77777777" w:rsidR="00A86746" w:rsidRPr="00634F26" w:rsidRDefault="000535FC" w:rsidP="003B5781">
      <w:pPr>
        <w:spacing w:before="240" w:line="480" w:lineRule="auto"/>
        <w:rPr>
          <w:rFonts w:cs="Times New Roman"/>
        </w:rPr>
      </w:pPr>
      <w:r w:rsidRPr="00634F26">
        <w:rPr>
          <w:rFonts w:cs="Times New Roman"/>
        </w:rPr>
        <w:t xml:space="preserve">Ram, M., Jones, T., &amp; Villares-Varela, M. (2017). Migrant entrepreneurship: Reflections on research and practice. </w:t>
      </w:r>
      <w:r w:rsidRPr="00634F26">
        <w:rPr>
          <w:rFonts w:cs="Times New Roman"/>
          <w:i/>
          <w:iCs/>
        </w:rPr>
        <w:t>International Small Business Journal</w:t>
      </w:r>
      <w:r w:rsidRPr="00634F26">
        <w:rPr>
          <w:rFonts w:cs="Times New Roman"/>
        </w:rPr>
        <w:t xml:space="preserve">, </w:t>
      </w:r>
      <w:r w:rsidRPr="00634F26">
        <w:rPr>
          <w:rFonts w:cs="Times New Roman"/>
          <w:i/>
          <w:iCs/>
        </w:rPr>
        <w:t>35</w:t>
      </w:r>
      <w:r w:rsidRPr="00634F26">
        <w:rPr>
          <w:rFonts w:cs="Times New Roman"/>
        </w:rPr>
        <w:t>(1), 3-18.</w:t>
      </w:r>
    </w:p>
    <w:p w14:paraId="3BBBA383" w14:textId="77777777" w:rsidR="00A86746" w:rsidRPr="00634F26" w:rsidRDefault="00A86746" w:rsidP="003B5781">
      <w:pPr>
        <w:spacing w:before="240" w:line="480" w:lineRule="auto"/>
        <w:rPr>
          <w:rFonts w:ascii="Arial" w:hAnsi="Arial" w:cs="Arial"/>
          <w:color w:val="222222"/>
        </w:rPr>
      </w:pPr>
      <w:r w:rsidRPr="00634F26">
        <w:rPr>
          <w:rFonts w:cs="Times New Roman"/>
        </w:rPr>
        <w:t xml:space="preserve">Robson, P. J., Jack, S. L., &amp; Freel, M. S. (2008). Gender and the use of business advice: evidence from firms in the Scottish service sector. </w:t>
      </w:r>
      <w:r w:rsidRPr="00634F26">
        <w:rPr>
          <w:rFonts w:cs="Times New Roman"/>
          <w:i/>
        </w:rPr>
        <w:t>Environment and Planning C: Government and Policy</w:t>
      </w:r>
      <w:r w:rsidRPr="00634F26">
        <w:rPr>
          <w:rFonts w:cs="Times New Roman"/>
        </w:rPr>
        <w:t xml:space="preserve">, </w:t>
      </w:r>
      <w:r w:rsidRPr="00634F26">
        <w:rPr>
          <w:rFonts w:cs="Times New Roman"/>
          <w:i/>
        </w:rPr>
        <w:t>26</w:t>
      </w:r>
      <w:r w:rsidRPr="00634F26">
        <w:rPr>
          <w:rFonts w:cs="Times New Roman"/>
        </w:rPr>
        <w:t>(2), 292-314.</w:t>
      </w:r>
    </w:p>
    <w:p w14:paraId="287CA924" w14:textId="77777777" w:rsidR="000535FC" w:rsidRPr="00634F26" w:rsidRDefault="000535FC" w:rsidP="003B5781">
      <w:pPr>
        <w:spacing w:before="240" w:line="480" w:lineRule="auto"/>
        <w:rPr>
          <w:rFonts w:cs="Times New Roman"/>
        </w:rPr>
      </w:pPr>
      <w:r w:rsidRPr="00634F26">
        <w:rPr>
          <w:rFonts w:cs="Times New Roman"/>
        </w:rPr>
        <w:t xml:space="preserve">Romero, M., &amp; Valdez, Z. (2016). Introduction to the special issue: Intersectionality and entrepreneurship. </w:t>
      </w:r>
      <w:r w:rsidRPr="00634F26">
        <w:rPr>
          <w:rFonts w:cs="Times New Roman"/>
          <w:i/>
          <w:iCs/>
        </w:rPr>
        <w:t>Ethnic and Racial Studies</w:t>
      </w:r>
      <w:r w:rsidRPr="00634F26">
        <w:rPr>
          <w:rFonts w:cs="Times New Roman"/>
        </w:rPr>
        <w:t xml:space="preserve">, </w:t>
      </w:r>
      <w:r w:rsidRPr="00634F26">
        <w:rPr>
          <w:rFonts w:cs="Times New Roman"/>
          <w:i/>
          <w:iCs/>
        </w:rPr>
        <w:t>39</w:t>
      </w:r>
      <w:r w:rsidRPr="00634F26">
        <w:rPr>
          <w:rFonts w:cs="Times New Roman"/>
        </w:rPr>
        <w:t>(9), 1553-1565.</w:t>
      </w:r>
    </w:p>
    <w:p w14:paraId="517187AB" w14:textId="77777777" w:rsidR="000535FC" w:rsidRPr="00634F26" w:rsidRDefault="000535FC" w:rsidP="003B5781">
      <w:pPr>
        <w:spacing w:before="240" w:line="480" w:lineRule="auto"/>
        <w:rPr>
          <w:rFonts w:cs="Times New Roman"/>
        </w:rPr>
      </w:pPr>
      <w:r w:rsidRPr="00634F26">
        <w:rPr>
          <w:rFonts w:cs="Times New Roman"/>
        </w:rPr>
        <w:t xml:space="preserve">Roper, S., &amp; Scott, J.M. (2009) Perceived financial barriers and the start-up decision: An econometric analysis of gender differences using GEM data. </w:t>
      </w:r>
      <w:r w:rsidRPr="00634F26">
        <w:rPr>
          <w:rFonts w:cs="Times New Roman"/>
          <w:i/>
        </w:rPr>
        <w:t>International Small Business Journal</w:t>
      </w:r>
      <w:r w:rsidRPr="00634F26">
        <w:rPr>
          <w:rFonts w:cs="Times New Roman"/>
        </w:rPr>
        <w:t xml:space="preserve">, </w:t>
      </w:r>
      <w:r w:rsidRPr="00634F26">
        <w:rPr>
          <w:rFonts w:cs="Times New Roman"/>
          <w:i/>
        </w:rPr>
        <w:t>27</w:t>
      </w:r>
      <w:r w:rsidRPr="00634F26">
        <w:rPr>
          <w:rFonts w:cs="Times New Roman"/>
        </w:rPr>
        <w:t>(2), 149-171</w:t>
      </w:r>
      <w:r w:rsidRPr="00634F26">
        <w:rPr>
          <w:rFonts w:cs="Times New Roman"/>
          <w:bCs/>
        </w:rPr>
        <w:t>.</w:t>
      </w:r>
      <w:r w:rsidRPr="00634F26">
        <w:rPr>
          <w:rFonts w:cs="Times New Roman"/>
          <w:b/>
          <w:iCs/>
        </w:rPr>
        <w:t xml:space="preserve">  </w:t>
      </w:r>
    </w:p>
    <w:p w14:paraId="0B6E90CD" w14:textId="77777777" w:rsidR="000535FC" w:rsidRPr="00634F26" w:rsidRDefault="000535FC" w:rsidP="003B5781">
      <w:pPr>
        <w:spacing w:before="240" w:line="480" w:lineRule="auto"/>
        <w:rPr>
          <w:rFonts w:cs="Times New Roman"/>
        </w:rPr>
      </w:pPr>
      <w:r w:rsidRPr="00634F26">
        <w:rPr>
          <w:rFonts w:cs="Times New Roman"/>
        </w:rPr>
        <w:t xml:space="preserve">Sanchez-Hucles, J. V., &amp; Davis, D. D. (2010). Women and women of color in leadership: Complexity, identity, and intersectionality. </w:t>
      </w:r>
      <w:r w:rsidRPr="00634F26">
        <w:rPr>
          <w:rFonts w:cs="Times New Roman"/>
          <w:i/>
          <w:iCs/>
        </w:rPr>
        <w:t>American Psychologist</w:t>
      </w:r>
      <w:r w:rsidRPr="00634F26">
        <w:rPr>
          <w:rFonts w:cs="Times New Roman"/>
        </w:rPr>
        <w:t xml:space="preserve">, </w:t>
      </w:r>
      <w:r w:rsidRPr="00634F26">
        <w:rPr>
          <w:rFonts w:cs="Times New Roman"/>
          <w:i/>
          <w:iCs/>
        </w:rPr>
        <w:t>65</w:t>
      </w:r>
      <w:r w:rsidRPr="00634F26">
        <w:rPr>
          <w:rFonts w:cs="Times New Roman"/>
        </w:rPr>
        <w:t>(3), 171.</w:t>
      </w:r>
    </w:p>
    <w:p w14:paraId="2BB5CE9B" w14:textId="77777777" w:rsidR="000535FC" w:rsidRPr="00634F26" w:rsidRDefault="000535FC" w:rsidP="003B5781">
      <w:pPr>
        <w:spacing w:before="240" w:line="480" w:lineRule="auto"/>
        <w:rPr>
          <w:rFonts w:cs="Times New Roman"/>
        </w:rPr>
      </w:pPr>
      <w:r w:rsidRPr="00634F26">
        <w:rPr>
          <w:rFonts w:cs="Times New Roman"/>
        </w:rPr>
        <w:t xml:space="preserve">Sandhu, N., Scott, J. M., Gibb, J., Hussain, J. G., Akoorie, M., &amp; Sinha, P. (2017). Exploring entrepreneurial finance and gender in an emergent entrepreneurial ecosystem: the case of the Punjab, northern India. In T. Manolova, L. Edelman, A. Robb, F. Welter, &amp; C. Brush (Eds), </w:t>
      </w:r>
      <w:r w:rsidRPr="00634F26">
        <w:rPr>
          <w:rFonts w:cs="Times New Roman"/>
          <w:i/>
          <w:iCs/>
        </w:rPr>
        <w:t>Entrepreneurial Ecosystems and Growth of Women’s Entrepreneurship: A Comparative Analysis</w:t>
      </w:r>
      <w:r w:rsidRPr="00634F26">
        <w:rPr>
          <w:rFonts w:cs="Times New Roman"/>
        </w:rPr>
        <w:t>, 172-</w:t>
      </w:r>
      <w:r w:rsidR="00CA6657" w:rsidRPr="00634F26">
        <w:rPr>
          <w:rFonts w:cs="Times New Roman"/>
        </w:rPr>
        <w:t>196</w:t>
      </w:r>
      <w:r w:rsidRPr="00634F26">
        <w:rPr>
          <w:rFonts w:cs="Times New Roman"/>
        </w:rPr>
        <w:t>.</w:t>
      </w:r>
    </w:p>
    <w:p w14:paraId="78C3EABE" w14:textId="77777777" w:rsidR="000535FC" w:rsidRPr="00634F26" w:rsidRDefault="000535FC" w:rsidP="003B5781">
      <w:pPr>
        <w:spacing w:before="240" w:line="480" w:lineRule="auto"/>
        <w:rPr>
          <w:rFonts w:cs="Times New Roman"/>
          <w:b/>
        </w:rPr>
      </w:pPr>
      <w:r w:rsidRPr="00634F26">
        <w:rPr>
          <w:rFonts w:cs="Times New Roman"/>
        </w:rPr>
        <w:t xml:space="preserve">Scott, J. M., &amp; Irwin, D. (2009). Discouraged advisees? </w:t>
      </w:r>
      <w:r w:rsidRPr="00634F26">
        <w:rPr>
          <w:rFonts w:cs="Times New Roman"/>
          <w:bCs/>
        </w:rPr>
        <w:t xml:space="preserve">The influence of gender, ethnicity, and education in the use of advice and finance by UK SMEs. </w:t>
      </w:r>
      <w:r w:rsidRPr="00634F26">
        <w:rPr>
          <w:rFonts w:cs="Times New Roman"/>
          <w:bCs/>
          <w:i/>
        </w:rPr>
        <w:t>Environment and Planning C: Government and Policy</w:t>
      </w:r>
      <w:r w:rsidRPr="00634F26">
        <w:rPr>
          <w:rFonts w:cs="Times New Roman"/>
          <w:bCs/>
        </w:rPr>
        <w:t xml:space="preserve">, </w:t>
      </w:r>
      <w:r w:rsidRPr="00634F26">
        <w:rPr>
          <w:rFonts w:cs="Times New Roman"/>
          <w:bCs/>
          <w:i/>
        </w:rPr>
        <w:t>27</w:t>
      </w:r>
      <w:r w:rsidRPr="00634F26">
        <w:rPr>
          <w:rFonts w:cs="Times New Roman"/>
          <w:bCs/>
        </w:rPr>
        <w:t>(2), 230-245.</w:t>
      </w:r>
    </w:p>
    <w:p w14:paraId="0F118472" w14:textId="77777777" w:rsidR="000535FC" w:rsidRPr="00634F26" w:rsidRDefault="000535FC" w:rsidP="003B5781">
      <w:pPr>
        <w:autoSpaceDE w:val="0"/>
        <w:spacing w:before="240" w:line="480" w:lineRule="auto"/>
        <w:rPr>
          <w:rFonts w:cs="Times New Roman"/>
          <w:lang w:val="en-US" w:eastAsia="ar-SA"/>
        </w:rPr>
      </w:pPr>
      <w:r w:rsidRPr="00634F26">
        <w:rPr>
          <w:rFonts w:cs="Times New Roman"/>
        </w:rPr>
        <w:t xml:space="preserve">Sena, V., Scott, J. M., &amp; Roper, S. (2012). </w:t>
      </w:r>
      <w:r w:rsidRPr="00634F26">
        <w:rPr>
          <w:rFonts w:cs="Times New Roman"/>
          <w:iCs/>
        </w:rPr>
        <w:t xml:space="preserve">Gender, borrowing patterns and self-employment: Some evidence for England. </w:t>
      </w:r>
      <w:r w:rsidRPr="00634F26">
        <w:rPr>
          <w:rFonts w:cs="Times New Roman"/>
          <w:i/>
          <w:iCs/>
        </w:rPr>
        <w:t>Small Business Economics</w:t>
      </w:r>
      <w:r w:rsidRPr="00634F26">
        <w:rPr>
          <w:rFonts w:cs="Times New Roman"/>
          <w:iCs/>
        </w:rPr>
        <w:t xml:space="preserve">, </w:t>
      </w:r>
      <w:r w:rsidRPr="00634F26">
        <w:rPr>
          <w:rFonts w:cs="Times New Roman"/>
          <w:i/>
          <w:iCs/>
        </w:rPr>
        <w:t>38</w:t>
      </w:r>
      <w:r w:rsidRPr="00634F26">
        <w:rPr>
          <w:rFonts w:cs="Times New Roman"/>
          <w:iCs/>
        </w:rPr>
        <w:t>(4), 467-480.</w:t>
      </w:r>
    </w:p>
    <w:p w14:paraId="2E12C1FD" w14:textId="76EF4973" w:rsidR="000535FC" w:rsidRPr="00634F26" w:rsidRDefault="000535FC" w:rsidP="003B5781">
      <w:pPr>
        <w:spacing w:before="240" w:line="480" w:lineRule="auto"/>
        <w:rPr>
          <w:rFonts w:cs="Times New Roman"/>
        </w:rPr>
      </w:pPr>
      <w:r w:rsidRPr="00634F26">
        <w:rPr>
          <w:rFonts w:cs="Times New Roman"/>
        </w:rPr>
        <w:t xml:space="preserve">Shields, S. A. (2008). Gender: An intersectionality perspective. </w:t>
      </w:r>
      <w:r w:rsidRPr="00634F26">
        <w:rPr>
          <w:rFonts w:cs="Times New Roman"/>
          <w:i/>
          <w:iCs/>
        </w:rPr>
        <w:t>Sex Roles</w:t>
      </w:r>
      <w:r w:rsidRPr="00634F26">
        <w:rPr>
          <w:rFonts w:cs="Times New Roman"/>
        </w:rPr>
        <w:t xml:space="preserve">, </w:t>
      </w:r>
      <w:r w:rsidRPr="00634F26">
        <w:rPr>
          <w:rFonts w:cs="Times New Roman"/>
          <w:i/>
          <w:iCs/>
        </w:rPr>
        <w:t>59</w:t>
      </w:r>
      <w:r w:rsidRPr="00634F26">
        <w:rPr>
          <w:rFonts w:cs="Times New Roman"/>
        </w:rPr>
        <w:t>(5-6), 301-311.</w:t>
      </w:r>
    </w:p>
    <w:p w14:paraId="20A8BFB5" w14:textId="275BE24F" w:rsidR="000535FC" w:rsidRPr="00634F26" w:rsidRDefault="00593638" w:rsidP="003B5781">
      <w:pPr>
        <w:spacing w:before="240" w:line="480" w:lineRule="auto"/>
        <w:rPr>
          <w:rFonts w:cs="Times New Roman"/>
        </w:rPr>
      </w:pPr>
      <w:r w:rsidRPr="00634F26">
        <w:rPr>
          <w:rFonts w:cs="Times New Roman"/>
        </w:rPr>
        <w:t xml:space="preserve">Stam, E. (2015). Entrepreneurial ecosystems and regional policy: a sympathetic critique. </w:t>
      </w:r>
      <w:r w:rsidRPr="00634F26">
        <w:rPr>
          <w:rFonts w:cs="Times New Roman"/>
          <w:i/>
        </w:rPr>
        <w:t>European Planning Studies</w:t>
      </w:r>
      <w:r w:rsidRPr="00634F26">
        <w:rPr>
          <w:rFonts w:cs="Times New Roman"/>
        </w:rPr>
        <w:t xml:space="preserve">, </w:t>
      </w:r>
      <w:r w:rsidRPr="00634F26">
        <w:rPr>
          <w:rFonts w:cs="Times New Roman"/>
          <w:i/>
        </w:rPr>
        <w:t>23</w:t>
      </w:r>
      <w:r w:rsidRPr="00634F26">
        <w:rPr>
          <w:rFonts w:cs="Times New Roman"/>
        </w:rPr>
        <w:t>(9), 1759-1769.</w:t>
      </w:r>
      <w:r w:rsidR="000535FC" w:rsidRPr="00634F26">
        <w:rPr>
          <w:rFonts w:cs="Times New Roman"/>
        </w:rPr>
        <w:t xml:space="preserve">Stead, V. (2017). Belonging and women entrepreneurs: Women’s navigation of gendered assumptions in entrepreneurial practice. </w:t>
      </w:r>
      <w:r w:rsidR="000535FC" w:rsidRPr="00634F26">
        <w:rPr>
          <w:rFonts w:cs="Times New Roman"/>
          <w:i/>
          <w:iCs/>
        </w:rPr>
        <w:t>International Small Business Journal</w:t>
      </w:r>
      <w:r w:rsidR="000535FC" w:rsidRPr="00634F26">
        <w:rPr>
          <w:rFonts w:cs="Times New Roman"/>
        </w:rPr>
        <w:t xml:space="preserve">, </w:t>
      </w:r>
      <w:r w:rsidR="000535FC" w:rsidRPr="00634F26">
        <w:rPr>
          <w:rFonts w:cs="Times New Roman"/>
          <w:i/>
          <w:iCs/>
        </w:rPr>
        <w:t>35</w:t>
      </w:r>
      <w:r w:rsidR="000535FC" w:rsidRPr="00634F26">
        <w:rPr>
          <w:rFonts w:cs="Times New Roman"/>
        </w:rPr>
        <w:t>(1), 61-77.</w:t>
      </w:r>
    </w:p>
    <w:p w14:paraId="04CF5075" w14:textId="77777777" w:rsidR="000535FC" w:rsidRPr="00634F26" w:rsidRDefault="000535FC" w:rsidP="003B5781">
      <w:pPr>
        <w:spacing w:before="240" w:line="480" w:lineRule="auto"/>
        <w:rPr>
          <w:rFonts w:cs="Times New Roman"/>
        </w:rPr>
      </w:pPr>
      <w:r w:rsidRPr="00634F26">
        <w:rPr>
          <w:rFonts w:cs="Times New Roman"/>
        </w:rPr>
        <w:t xml:space="preserve">Styhre, A., &amp; Eriksson-Zetterquist, U. (2008). Thinking the multiple in gender and diversity studies: examining the concept of intersectionality. </w:t>
      </w:r>
      <w:r w:rsidRPr="00634F26">
        <w:rPr>
          <w:rFonts w:cs="Times New Roman"/>
          <w:i/>
          <w:iCs/>
        </w:rPr>
        <w:t>Gender in Management: An International Journal</w:t>
      </w:r>
      <w:r w:rsidRPr="00634F26">
        <w:rPr>
          <w:rFonts w:cs="Times New Roman"/>
        </w:rPr>
        <w:t xml:space="preserve">, </w:t>
      </w:r>
      <w:r w:rsidRPr="00634F26">
        <w:rPr>
          <w:rFonts w:cs="Times New Roman"/>
          <w:i/>
          <w:iCs/>
        </w:rPr>
        <w:t>23</w:t>
      </w:r>
      <w:r w:rsidRPr="00634F26">
        <w:rPr>
          <w:rFonts w:cs="Times New Roman"/>
        </w:rPr>
        <w:t>(8), 567-582.</w:t>
      </w:r>
    </w:p>
    <w:p w14:paraId="204E59D8" w14:textId="77777777" w:rsidR="000535FC" w:rsidRPr="00634F26" w:rsidRDefault="000535FC" w:rsidP="003B5781">
      <w:pPr>
        <w:spacing w:before="240" w:line="480" w:lineRule="auto"/>
        <w:rPr>
          <w:rFonts w:cs="Times New Roman"/>
        </w:rPr>
      </w:pPr>
      <w:r w:rsidRPr="00634F26">
        <w:rPr>
          <w:rFonts w:cs="Times New Roman"/>
        </w:rPr>
        <w:t xml:space="preserve">Terjesen, S., Bosma, N., &amp; Stam, E. (2016). Advancing public policy for high‐growth, female, and social entrepreneurs. </w:t>
      </w:r>
      <w:r w:rsidRPr="00634F26">
        <w:rPr>
          <w:rFonts w:cs="Times New Roman"/>
          <w:i/>
          <w:iCs/>
        </w:rPr>
        <w:t>Public Administration Review</w:t>
      </w:r>
      <w:r w:rsidRPr="00634F26">
        <w:rPr>
          <w:rFonts w:cs="Times New Roman"/>
        </w:rPr>
        <w:t xml:space="preserve">, </w:t>
      </w:r>
      <w:r w:rsidRPr="00634F26">
        <w:rPr>
          <w:rFonts w:cs="Times New Roman"/>
          <w:i/>
          <w:iCs/>
        </w:rPr>
        <w:t>76</w:t>
      </w:r>
      <w:r w:rsidRPr="00634F26">
        <w:rPr>
          <w:rFonts w:cs="Times New Roman"/>
        </w:rPr>
        <w:t>(2), 230-239.</w:t>
      </w:r>
    </w:p>
    <w:p w14:paraId="78D975ED" w14:textId="1DB0FB43" w:rsidR="000535FC" w:rsidRPr="00634F26" w:rsidRDefault="000535FC" w:rsidP="003B5781">
      <w:pPr>
        <w:spacing w:before="240" w:line="480" w:lineRule="auto"/>
        <w:rPr>
          <w:rFonts w:cs="Times New Roman"/>
          <w:b/>
        </w:rPr>
      </w:pPr>
      <w:r w:rsidRPr="00634F26">
        <w:rPr>
          <w:rFonts w:cs="Times New Roman"/>
        </w:rPr>
        <w:t xml:space="preserve">Valdez, Z. (2011). </w:t>
      </w:r>
      <w:r w:rsidRPr="00634F26">
        <w:rPr>
          <w:rFonts w:cs="Times New Roman"/>
          <w:i/>
          <w:iCs/>
        </w:rPr>
        <w:t>The new entrepreneurs: How race, class, and gender shape American enterprise</w:t>
      </w:r>
      <w:r w:rsidR="00CA6657" w:rsidRPr="00634F26">
        <w:rPr>
          <w:rFonts w:cs="Times New Roman"/>
        </w:rPr>
        <w:t>.</w:t>
      </w:r>
      <w:r w:rsidRPr="00634F26">
        <w:rPr>
          <w:rFonts w:cs="Times New Roman"/>
        </w:rPr>
        <w:t xml:space="preserve"> </w:t>
      </w:r>
      <w:r w:rsidR="00CA6657" w:rsidRPr="00634F26">
        <w:rPr>
          <w:rFonts w:cs="Times New Roman"/>
        </w:rPr>
        <w:t xml:space="preserve">Stanford: </w:t>
      </w:r>
      <w:r w:rsidRPr="00634F26">
        <w:rPr>
          <w:rFonts w:cs="Times New Roman"/>
        </w:rPr>
        <w:t>Stanford University Press.</w:t>
      </w:r>
    </w:p>
    <w:p w14:paraId="498E09B8" w14:textId="77777777" w:rsidR="000535FC" w:rsidRPr="00634F26" w:rsidRDefault="000535FC" w:rsidP="003B5781">
      <w:pPr>
        <w:spacing w:before="240" w:line="480" w:lineRule="auto"/>
        <w:rPr>
          <w:rFonts w:cs="Times New Roman"/>
        </w:rPr>
      </w:pPr>
      <w:r w:rsidRPr="00634F26">
        <w:rPr>
          <w:rFonts w:cs="Times New Roman"/>
        </w:rPr>
        <w:t xml:space="preserve">Verdaguer, M.E. (2009). </w:t>
      </w:r>
      <w:r w:rsidRPr="00634F26">
        <w:rPr>
          <w:rFonts w:cs="Times New Roman"/>
          <w:i/>
          <w:iCs/>
        </w:rPr>
        <w:t>Class, Ethnicity, Gender and Latino entrepreneurship</w:t>
      </w:r>
      <w:r w:rsidR="00CA6657" w:rsidRPr="00634F26">
        <w:rPr>
          <w:rFonts w:cs="Times New Roman"/>
        </w:rPr>
        <w:t>.</w:t>
      </w:r>
      <w:r w:rsidRPr="00634F26">
        <w:rPr>
          <w:rFonts w:cs="Times New Roman"/>
        </w:rPr>
        <w:t xml:space="preserve"> </w:t>
      </w:r>
      <w:r w:rsidR="00CA6657" w:rsidRPr="00634F26">
        <w:rPr>
          <w:rFonts w:cs="Times New Roman"/>
        </w:rPr>
        <w:t xml:space="preserve">New York: </w:t>
      </w:r>
      <w:r w:rsidRPr="00634F26">
        <w:rPr>
          <w:rFonts w:cs="Times New Roman"/>
        </w:rPr>
        <w:t>Routledge.</w:t>
      </w:r>
    </w:p>
    <w:p w14:paraId="6917C529" w14:textId="77777777" w:rsidR="00622700" w:rsidRPr="00634F26" w:rsidRDefault="00622700" w:rsidP="003B5781">
      <w:pPr>
        <w:spacing w:before="240" w:line="480" w:lineRule="auto"/>
        <w:rPr>
          <w:rFonts w:cs="Times New Roman"/>
        </w:rPr>
      </w:pPr>
      <w:r w:rsidRPr="00634F26">
        <w:rPr>
          <w:rFonts w:cs="Times New Roman"/>
        </w:rPr>
        <w:t xml:space="preserve">Vertovec, S. (2007). Super-diversity and its implications. </w:t>
      </w:r>
      <w:r w:rsidRPr="00634F26">
        <w:rPr>
          <w:rFonts w:cs="Times New Roman"/>
          <w:i/>
        </w:rPr>
        <w:t>Ethnic and Racial Studies</w:t>
      </w:r>
      <w:r w:rsidRPr="00634F26">
        <w:rPr>
          <w:rFonts w:cs="Times New Roman"/>
        </w:rPr>
        <w:t xml:space="preserve">, </w:t>
      </w:r>
      <w:r w:rsidRPr="00634F26">
        <w:rPr>
          <w:rFonts w:cs="Times New Roman"/>
          <w:i/>
        </w:rPr>
        <w:t>30</w:t>
      </w:r>
      <w:r w:rsidRPr="00634F26">
        <w:rPr>
          <w:rFonts w:cs="Times New Roman"/>
        </w:rPr>
        <w:t>(6), 1024-1054.</w:t>
      </w:r>
    </w:p>
    <w:p w14:paraId="4FF3B69F" w14:textId="77777777" w:rsidR="00F151C0" w:rsidRPr="00634F26" w:rsidRDefault="00F151C0" w:rsidP="003B5781">
      <w:pPr>
        <w:spacing w:before="240" w:line="480" w:lineRule="auto"/>
        <w:rPr>
          <w:rFonts w:cs="Times New Roman"/>
        </w:rPr>
      </w:pPr>
      <w:r w:rsidRPr="00634F26">
        <w:rPr>
          <w:rFonts w:cs="Times New Roman"/>
        </w:rPr>
        <w:t>Villares-Varela, M., Ram, M., &amp; Jones, T. (2017). Female Immigrant Global Entrepreneurship. In C. Henry, T. Nelson, &amp; K. Lewis (Eds), The Routledge Companion to Global Female Entrepreneurship.</w:t>
      </w:r>
    </w:p>
    <w:p w14:paraId="53B1CDD9" w14:textId="77777777" w:rsidR="000535FC" w:rsidRPr="00634F26" w:rsidRDefault="000535FC" w:rsidP="003B5781">
      <w:pPr>
        <w:spacing w:before="240" w:line="480" w:lineRule="auto"/>
        <w:rPr>
          <w:rFonts w:cs="Times New Roman"/>
        </w:rPr>
      </w:pPr>
      <w:r w:rsidRPr="00634F26">
        <w:rPr>
          <w:rFonts w:cs="Times New Roman"/>
        </w:rPr>
        <w:t xml:space="preserve">Warnecke, T. (2016). Capabilities, human development, and design thinking: a framework for gender-sensitive entrepreneurship programs. </w:t>
      </w:r>
      <w:r w:rsidRPr="00634F26">
        <w:rPr>
          <w:rFonts w:cs="Times New Roman"/>
          <w:i/>
          <w:iCs/>
        </w:rPr>
        <w:t>Review of Social Economy</w:t>
      </w:r>
      <w:r w:rsidRPr="00634F26">
        <w:rPr>
          <w:rFonts w:cs="Times New Roman"/>
        </w:rPr>
        <w:t xml:space="preserve">, </w:t>
      </w:r>
      <w:r w:rsidRPr="00634F26">
        <w:rPr>
          <w:rFonts w:cs="Times New Roman"/>
          <w:i/>
          <w:iCs/>
        </w:rPr>
        <w:t>74</w:t>
      </w:r>
      <w:r w:rsidRPr="00634F26">
        <w:rPr>
          <w:rFonts w:cs="Times New Roman"/>
        </w:rPr>
        <w:t>(4), 420-430.</w:t>
      </w:r>
    </w:p>
    <w:p w14:paraId="6732E0BC" w14:textId="77777777" w:rsidR="000535FC" w:rsidRPr="00634F26" w:rsidRDefault="000535FC" w:rsidP="003B5781">
      <w:pPr>
        <w:spacing w:before="240" w:line="480" w:lineRule="auto"/>
        <w:rPr>
          <w:rFonts w:cs="Times New Roman"/>
        </w:rPr>
      </w:pPr>
      <w:r w:rsidRPr="00634F26">
        <w:rPr>
          <w:rFonts w:cs="Times New Roman"/>
        </w:rPr>
        <w:t xml:space="preserve">Watson, J., Stuetzer, M., &amp; Zolin, R. (2017). Gender differences in new venture funding. </w:t>
      </w:r>
      <w:r w:rsidRPr="00634F26">
        <w:rPr>
          <w:rFonts w:cs="Times New Roman"/>
          <w:i/>
          <w:iCs/>
        </w:rPr>
        <w:t>The Routledge Companion to Global Female Entrepreneurship</w:t>
      </w:r>
      <w:r w:rsidRPr="00634F26">
        <w:rPr>
          <w:rFonts w:cs="Times New Roman"/>
        </w:rPr>
        <w:t>.</w:t>
      </w:r>
    </w:p>
    <w:p w14:paraId="25E48382" w14:textId="77777777" w:rsidR="000535FC" w:rsidRPr="00634F26" w:rsidRDefault="000535FC" w:rsidP="003B5781">
      <w:pPr>
        <w:spacing w:before="240" w:line="480" w:lineRule="auto"/>
        <w:rPr>
          <w:rFonts w:cs="Times New Roman"/>
        </w:rPr>
      </w:pPr>
      <w:r w:rsidRPr="00634F26">
        <w:rPr>
          <w:rFonts w:cs="Times New Roman"/>
        </w:rPr>
        <w:t xml:space="preserve">Wilson, L., Whittam, G., &amp; Deakins, D. (2004). Women's enterprise: a critical examination of national policies. </w:t>
      </w:r>
      <w:r w:rsidRPr="00634F26">
        <w:rPr>
          <w:rFonts w:cs="Times New Roman"/>
          <w:i/>
          <w:iCs/>
        </w:rPr>
        <w:t>Environment and Planning C: Government and Policy</w:t>
      </w:r>
      <w:r w:rsidRPr="00634F26">
        <w:rPr>
          <w:rFonts w:cs="Times New Roman"/>
        </w:rPr>
        <w:t xml:space="preserve">, </w:t>
      </w:r>
      <w:r w:rsidRPr="00634F26">
        <w:rPr>
          <w:rFonts w:cs="Times New Roman"/>
          <w:i/>
          <w:iCs/>
        </w:rPr>
        <w:t>22</w:t>
      </w:r>
      <w:r w:rsidRPr="00634F26">
        <w:rPr>
          <w:rFonts w:cs="Times New Roman"/>
        </w:rPr>
        <w:t>(6), 799-815.</w:t>
      </w:r>
    </w:p>
    <w:p w14:paraId="4A95EBB1" w14:textId="77777777" w:rsidR="000535FC" w:rsidRPr="00634F26" w:rsidRDefault="000535FC" w:rsidP="003B5781">
      <w:pPr>
        <w:autoSpaceDE w:val="0"/>
        <w:spacing w:before="240" w:line="480" w:lineRule="auto"/>
        <w:rPr>
          <w:rFonts w:cs="Times New Roman"/>
        </w:rPr>
      </w:pPr>
      <w:r w:rsidRPr="00634F26">
        <w:rPr>
          <w:rFonts w:cs="Times New Roman"/>
        </w:rPr>
        <w:t xml:space="preserve">Wingfield, A. H., &amp; Taylor, T., 2016. Race, gender, and class in entrepreneurship: intersectional counterframes and black business owners. </w:t>
      </w:r>
      <w:r w:rsidRPr="00634F26">
        <w:rPr>
          <w:rFonts w:cs="Times New Roman"/>
          <w:i/>
          <w:iCs/>
        </w:rPr>
        <w:t>Ethnic and Racial Studies</w:t>
      </w:r>
      <w:r w:rsidRPr="00634F26">
        <w:rPr>
          <w:rFonts w:cs="Times New Roman"/>
        </w:rPr>
        <w:t xml:space="preserve">, </w:t>
      </w:r>
      <w:r w:rsidRPr="00634F26">
        <w:rPr>
          <w:rFonts w:cs="Times New Roman"/>
          <w:i/>
          <w:iCs/>
        </w:rPr>
        <w:t>39</w:t>
      </w:r>
      <w:r w:rsidRPr="00634F26">
        <w:rPr>
          <w:rFonts w:cs="Times New Roman"/>
        </w:rPr>
        <w:t>(9), 1676-1696.</w:t>
      </w:r>
    </w:p>
    <w:p w14:paraId="747FBA7E" w14:textId="77777777" w:rsidR="000535FC" w:rsidRPr="00634F26" w:rsidRDefault="000535FC" w:rsidP="003B5781">
      <w:pPr>
        <w:spacing w:before="240" w:line="480" w:lineRule="auto"/>
        <w:rPr>
          <w:rFonts w:cs="Times New Roman"/>
        </w:rPr>
      </w:pPr>
      <w:r w:rsidRPr="00634F26">
        <w:rPr>
          <w:rFonts w:cs="Times New Roman"/>
        </w:rPr>
        <w:t xml:space="preserve">Woodhams, C., &amp; Lupton, B. (2014). Transformative and emancipatory potential of intersectionality research: Making a case for methodological pluralism. </w:t>
      </w:r>
      <w:r w:rsidRPr="00634F26">
        <w:rPr>
          <w:rFonts w:cs="Times New Roman"/>
          <w:i/>
          <w:iCs/>
        </w:rPr>
        <w:t>Gender in Management: An International Journal</w:t>
      </w:r>
      <w:r w:rsidRPr="00634F26">
        <w:rPr>
          <w:rFonts w:cs="Times New Roman"/>
        </w:rPr>
        <w:t xml:space="preserve">, </w:t>
      </w:r>
      <w:r w:rsidRPr="00634F26">
        <w:rPr>
          <w:rFonts w:cs="Times New Roman"/>
          <w:i/>
          <w:iCs/>
        </w:rPr>
        <w:t>29</w:t>
      </w:r>
      <w:r w:rsidRPr="00634F26">
        <w:rPr>
          <w:rFonts w:cs="Times New Roman"/>
        </w:rPr>
        <w:t>(5), 301-307.</w:t>
      </w:r>
    </w:p>
    <w:p w14:paraId="632261C4" w14:textId="77777777" w:rsidR="000535FC" w:rsidRPr="00634F26" w:rsidRDefault="000535FC" w:rsidP="003B5781">
      <w:pPr>
        <w:spacing w:before="240" w:line="480" w:lineRule="auto"/>
        <w:rPr>
          <w:rFonts w:cs="Times New Roman"/>
        </w:rPr>
      </w:pPr>
      <w:r w:rsidRPr="00634F26">
        <w:rPr>
          <w:rFonts w:cs="Times New Roman"/>
        </w:rPr>
        <w:t xml:space="preserve">Yazdanfar, D., &amp; Abbasian, S. (2015). Gender and the use of external business advice: a Swedish study. </w:t>
      </w:r>
      <w:r w:rsidRPr="00634F26">
        <w:rPr>
          <w:rFonts w:cs="Times New Roman"/>
          <w:i/>
          <w:iCs/>
        </w:rPr>
        <w:t>International Journal of Gender and Entrepreneurship</w:t>
      </w:r>
      <w:r w:rsidRPr="00634F26">
        <w:rPr>
          <w:rFonts w:cs="Times New Roman"/>
        </w:rPr>
        <w:t xml:space="preserve">, </w:t>
      </w:r>
      <w:r w:rsidRPr="00634F26">
        <w:rPr>
          <w:rFonts w:cs="Times New Roman"/>
          <w:i/>
          <w:iCs/>
        </w:rPr>
        <w:t>7</w:t>
      </w:r>
      <w:r w:rsidRPr="00634F26">
        <w:rPr>
          <w:rFonts w:cs="Times New Roman"/>
        </w:rPr>
        <w:t>(1), 105-124.</w:t>
      </w:r>
    </w:p>
    <w:p w14:paraId="390D8EEB" w14:textId="77777777" w:rsidR="000535FC" w:rsidRPr="00634F26" w:rsidRDefault="000535FC" w:rsidP="003B5781">
      <w:pPr>
        <w:spacing w:before="240" w:line="480" w:lineRule="auto"/>
        <w:rPr>
          <w:rFonts w:cs="Times New Roman"/>
        </w:rPr>
      </w:pPr>
      <w:r w:rsidRPr="00634F26">
        <w:rPr>
          <w:rFonts w:cs="Times New Roman"/>
        </w:rPr>
        <w:t xml:space="preserve">Yuval-Davis, N. (2006). Intersectionality and feminist politics. </w:t>
      </w:r>
      <w:r w:rsidRPr="00634F26">
        <w:rPr>
          <w:rFonts w:cs="Times New Roman"/>
          <w:i/>
          <w:iCs/>
        </w:rPr>
        <w:t>European Journal of Women's Studies</w:t>
      </w:r>
      <w:r w:rsidRPr="00634F26">
        <w:rPr>
          <w:rFonts w:cs="Times New Roman"/>
        </w:rPr>
        <w:t xml:space="preserve">, </w:t>
      </w:r>
      <w:r w:rsidRPr="00634F26">
        <w:rPr>
          <w:rFonts w:cs="Times New Roman"/>
          <w:i/>
          <w:iCs/>
        </w:rPr>
        <w:t>13</w:t>
      </w:r>
      <w:r w:rsidRPr="00634F26">
        <w:rPr>
          <w:rFonts w:cs="Times New Roman"/>
        </w:rPr>
        <w:t>(3), 193-209.</w:t>
      </w:r>
    </w:p>
    <w:p w14:paraId="5830AABB" w14:textId="01AF0B41" w:rsidR="00C87103" w:rsidRDefault="00C87103">
      <w:pPr>
        <w:widowControl/>
        <w:suppressAutoHyphens w:val="0"/>
        <w:spacing w:after="160" w:line="259" w:lineRule="auto"/>
        <w:rPr>
          <w:rFonts w:cs="Times New Roman"/>
          <w:b/>
        </w:rPr>
      </w:pPr>
      <w:r>
        <w:rPr>
          <w:rFonts w:cs="Times New Roman"/>
          <w:b/>
        </w:rPr>
        <w:br w:type="page"/>
      </w:r>
    </w:p>
    <w:p w14:paraId="2E9AF166" w14:textId="77777777" w:rsidR="00C87103" w:rsidRPr="00634F26" w:rsidRDefault="00C87103" w:rsidP="00C87103">
      <w:pPr>
        <w:widowControl/>
        <w:suppressAutoHyphens w:val="0"/>
        <w:spacing w:after="160" w:line="480" w:lineRule="auto"/>
        <w:rPr>
          <w:rFonts w:cs="Times New Roman"/>
          <w:b/>
        </w:rPr>
      </w:pPr>
      <w:r w:rsidRPr="00634F26">
        <w:rPr>
          <w:rFonts w:cs="Times New Roman"/>
          <w:b/>
        </w:rPr>
        <w:t>Biographies</w:t>
      </w:r>
    </w:p>
    <w:p w14:paraId="092BA0FD" w14:textId="77777777" w:rsidR="00C87103" w:rsidRPr="00634F26" w:rsidRDefault="00C87103" w:rsidP="00C87103">
      <w:pPr>
        <w:spacing w:line="480" w:lineRule="auto"/>
        <w:rPr>
          <w:rFonts w:cs="Times New Roman"/>
        </w:rPr>
      </w:pPr>
      <w:r w:rsidRPr="00634F26">
        <w:rPr>
          <w:rFonts w:cs="Times New Roman"/>
        </w:rPr>
        <w:t xml:space="preserve">Jonathan M. Scott is Associate Professor at Newcastle Business School, Northumbria University, UK. His research interests include entrepreneurial finance, gender and ethnic diversity, and social enterprise. </w:t>
      </w:r>
    </w:p>
    <w:p w14:paraId="70DCA139" w14:textId="77777777" w:rsidR="00C87103" w:rsidRDefault="00C87103" w:rsidP="00C87103">
      <w:pPr>
        <w:spacing w:line="480" w:lineRule="auto"/>
        <w:rPr>
          <w:rFonts w:cs="Times New Roman"/>
        </w:rPr>
      </w:pPr>
    </w:p>
    <w:p w14:paraId="69CBAF99" w14:textId="4ADF3AB9" w:rsidR="00C87103" w:rsidRPr="00634F26" w:rsidRDefault="00C87103" w:rsidP="00C87103">
      <w:pPr>
        <w:spacing w:line="480" w:lineRule="auto"/>
        <w:rPr>
          <w:rFonts w:cs="Times New Roman"/>
        </w:rPr>
      </w:pPr>
      <w:r w:rsidRPr="00634F26">
        <w:rPr>
          <w:rFonts w:cs="Times New Roman"/>
        </w:rPr>
        <w:t>Javed G. Hussain</w:t>
      </w:r>
      <w:r w:rsidRPr="00634F26">
        <w:rPr>
          <w:rFonts w:cs="Times New Roman"/>
          <w:b/>
        </w:rPr>
        <w:t xml:space="preserve"> </w:t>
      </w:r>
      <w:r w:rsidRPr="00634F26">
        <w:rPr>
          <w:rFonts w:cs="Times New Roman"/>
        </w:rPr>
        <w:t xml:space="preserve">is Professor of Entrepreneurial Finance at Birmingham City University, Birmingham, UK. His research interests include small business finance, microfinance, ethnic enterprise and financial literacy amongst entrepreneurs. </w:t>
      </w:r>
    </w:p>
    <w:p w14:paraId="334F6C0B" w14:textId="5B21F5A0" w:rsidR="00CD147B" w:rsidRDefault="00CD147B" w:rsidP="003B5781">
      <w:pPr>
        <w:widowControl/>
        <w:suppressAutoHyphens w:val="0"/>
        <w:spacing w:after="160" w:line="480" w:lineRule="auto"/>
        <w:rPr>
          <w:rFonts w:cs="Times New Roman"/>
          <w:b/>
        </w:rPr>
      </w:pPr>
    </w:p>
    <w:p w14:paraId="40D8E6F2" w14:textId="5C20BA5D" w:rsidR="00C87103" w:rsidRDefault="00C87103" w:rsidP="003B5781">
      <w:pPr>
        <w:widowControl/>
        <w:suppressAutoHyphens w:val="0"/>
        <w:spacing w:after="160" w:line="480" w:lineRule="auto"/>
        <w:rPr>
          <w:rFonts w:cs="Times New Roman"/>
          <w:b/>
        </w:rPr>
      </w:pPr>
    </w:p>
    <w:p w14:paraId="497689E4" w14:textId="77777777" w:rsidR="00C87103" w:rsidRPr="00C87103" w:rsidRDefault="00C87103" w:rsidP="00C87103">
      <w:pPr>
        <w:widowControl/>
        <w:suppressAutoHyphens w:val="0"/>
        <w:spacing w:after="160" w:line="480" w:lineRule="auto"/>
        <w:rPr>
          <w:rFonts w:cs="Times New Roman"/>
          <w:b/>
        </w:rPr>
      </w:pPr>
      <w:r w:rsidRPr="00C87103">
        <w:rPr>
          <w:rFonts w:cs="Times New Roman"/>
          <w:b/>
        </w:rPr>
        <w:t>Correspondence</w:t>
      </w:r>
    </w:p>
    <w:p w14:paraId="469A93BF" w14:textId="2C88C4D2" w:rsidR="00C87103" w:rsidRPr="00C87103" w:rsidRDefault="00C87103" w:rsidP="00C87103">
      <w:pPr>
        <w:widowControl/>
        <w:suppressAutoHyphens w:val="0"/>
        <w:spacing w:after="160" w:line="480" w:lineRule="auto"/>
        <w:rPr>
          <w:rFonts w:cs="Times New Roman"/>
        </w:rPr>
      </w:pPr>
      <w:r>
        <w:rPr>
          <w:rFonts w:cs="Times New Roman"/>
        </w:rPr>
        <w:t xml:space="preserve">Jonathan M. Scott, </w:t>
      </w:r>
      <w:r w:rsidRPr="00C87103">
        <w:rPr>
          <w:rFonts w:cs="Times New Roman"/>
        </w:rPr>
        <w:t>Newcastle Business School</w:t>
      </w:r>
      <w:r>
        <w:rPr>
          <w:rFonts w:cs="Times New Roman"/>
        </w:rPr>
        <w:t xml:space="preserve">, </w:t>
      </w:r>
      <w:r w:rsidRPr="00C87103">
        <w:rPr>
          <w:rFonts w:cs="Times New Roman"/>
        </w:rPr>
        <w:t>Northumbria University</w:t>
      </w:r>
      <w:r>
        <w:rPr>
          <w:rFonts w:cs="Times New Roman"/>
        </w:rPr>
        <w:t xml:space="preserve">, </w:t>
      </w:r>
      <w:r w:rsidRPr="00C87103">
        <w:rPr>
          <w:rFonts w:cs="Times New Roman"/>
        </w:rPr>
        <w:t>City Campus East</w:t>
      </w:r>
      <w:r>
        <w:rPr>
          <w:rFonts w:cs="Times New Roman"/>
        </w:rPr>
        <w:t xml:space="preserve">, </w:t>
      </w:r>
      <w:r w:rsidRPr="00C87103">
        <w:rPr>
          <w:rFonts w:cs="Times New Roman"/>
        </w:rPr>
        <w:t>Newcastle-upon-Tyne, NE2 1UY, UK</w:t>
      </w:r>
      <w:r>
        <w:rPr>
          <w:rFonts w:cs="Times New Roman"/>
        </w:rPr>
        <w:t>.</w:t>
      </w:r>
    </w:p>
    <w:p w14:paraId="6E9A6390" w14:textId="431B4F6A" w:rsidR="00C87103" w:rsidRPr="00C87103" w:rsidRDefault="00C87103" w:rsidP="00C87103">
      <w:pPr>
        <w:widowControl/>
        <w:suppressAutoHyphens w:val="0"/>
        <w:spacing w:after="160" w:line="480" w:lineRule="auto"/>
        <w:rPr>
          <w:rFonts w:cs="Times New Roman"/>
        </w:rPr>
      </w:pPr>
      <w:r w:rsidRPr="00C87103">
        <w:rPr>
          <w:rFonts w:cs="Times New Roman"/>
        </w:rPr>
        <w:t xml:space="preserve">Email: </w:t>
      </w:r>
      <w:hyperlink r:id="rId11" w:history="1">
        <w:r w:rsidR="005620CC" w:rsidRPr="00601010">
          <w:rPr>
            <w:rStyle w:val="Hyperlink"/>
            <w:rFonts w:cs="Times New Roman"/>
          </w:rPr>
          <w:t>jonathan.scott@northumbria.ac.uk</w:t>
        </w:r>
      </w:hyperlink>
      <w:r w:rsidR="005620CC">
        <w:rPr>
          <w:rFonts w:cs="Times New Roman"/>
        </w:rPr>
        <w:t xml:space="preserve"> </w:t>
      </w:r>
    </w:p>
    <w:sectPr w:rsidR="00C87103" w:rsidRPr="00C87103" w:rsidSect="00A44E36">
      <w:headerReference w:type="default" r:id="rId12"/>
      <w:foot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E76E" w14:textId="77777777" w:rsidR="00621555" w:rsidRDefault="00621555" w:rsidP="003543C5">
      <w:r>
        <w:separator/>
      </w:r>
    </w:p>
  </w:endnote>
  <w:endnote w:type="continuationSeparator" w:id="0">
    <w:p w14:paraId="329514F0" w14:textId="77777777" w:rsidR="00621555" w:rsidRDefault="00621555" w:rsidP="003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55007"/>
      <w:docPartObj>
        <w:docPartGallery w:val="Page Numbers (Bottom of Page)"/>
        <w:docPartUnique/>
      </w:docPartObj>
    </w:sdtPr>
    <w:sdtEndPr>
      <w:rPr>
        <w:noProof/>
      </w:rPr>
    </w:sdtEndPr>
    <w:sdtContent>
      <w:p w14:paraId="13598B3D" w14:textId="3E95763A" w:rsidR="00577F88" w:rsidRDefault="00577F88">
        <w:pPr>
          <w:pStyle w:val="Footer"/>
          <w:jc w:val="center"/>
        </w:pPr>
        <w:r>
          <w:fldChar w:fldCharType="begin"/>
        </w:r>
        <w:r>
          <w:instrText xml:space="preserve"> PAGE   \* MERGEFORMAT </w:instrText>
        </w:r>
        <w:r>
          <w:fldChar w:fldCharType="separate"/>
        </w:r>
        <w:r w:rsidR="00BA2906">
          <w:rPr>
            <w:noProof/>
          </w:rPr>
          <w:t>1</w:t>
        </w:r>
        <w:r>
          <w:rPr>
            <w:noProof/>
          </w:rPr>
          <w:fldChar w:fldCharType="end"/>
        </w:r>
      </w:p>
    </w:sdtContent>
  </w:sdt>
  <w:p w14:paraId="6D0EBB29" w14:textId="77777777" w:rsidR="00944F8E" w:rsidRDefault="00944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6C4F7" w14:textId="77777777" w:rsidR="00621555" w:rsidRDefault="00621555" w:rsidP="003543C5">
      <w:r>
        <w:separator/>
      </w:r>
    </w:p>
  </w:footnote>
  <w:footnote w:type="continuationSeparator" w:id="0">
    <w:p w14:paraId="652F05FD" w14:textId="77777777" w:rsidR="00621555" w:rsidRDefault="00621555" w:rsidP="0035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1D13" w14:textId="6038DB4A" w:rsidR="00944F8E" w:rsidRPr="00976B11" w:rsidRDefault="00D12CC2">
    <w:pPr>
      <w:pStyle w:val="Header"/>
      <w:rPr>
        <w:sz w:val="18"/>
        <w:szCs w:val="18"/>
      </w:rPr>
    </w:pPr>
    <w:r>
      <w:rPr>
        <w:rFonts w:cs="Times New Roman"/>
        <w:b/>
        <w:sz w:val="18"/>
        <w:szCs w:val="18"/>
      </w:rPr>
      <w:t>Exploring i</w:t>
    </w:r>
    <w:r w:rsidR="00944F8E" w:rsidRPr="00976B11">
      <w:rPr>
        <w:rFonts w:cs="Times New Roman"/>
        <w:b/>
        <w:sz w:val="18"/>
        <w:szCs w:val="18"/>
      </w:rPr>
      <w:t>ntersectionality issues in entrepreneurial finance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0E5B"/>
    <w:multiLevelType w:val="hybridMultilevel"/>
    <w:tmpl w:val="158AD42A"/>
    <w:lvl w:ilvl="0" w:tplc="51C8FDFA">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54A36"/>
    <w:multiLevelType w:val="hybridMultilevel"/>
    <w:tmpl w:val="3A68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A6968"/>
    <w:multiLevelType w:val="multilevel"/>
    <w:tmpl w:val="EAFA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26DB0"/>
    <w:multiLevelType w:val="hybridMultilevel"/>
    <w:tmpl w:val="9D287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02739"/>
    <w:multiLevelType w:val="hybridMultilevel"/>
    <w:tmpl w:val="C856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61DE4"/>
    <w:multiLevelType w:val="hybridMultilevel"/>
    <w:tmpl w:val="ADC4AE58"/>
    <w:lvl w:ilvl="0" w:tplc="E780DA3C">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B56C8"/>
    <w:multiLevelType w:val="hybridMultilevel"/>
    <w:tmpl w:val="A2EE017C"/>
    <w:lvl w:ilvl="0" w:tplc="E7A8B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revisionView w:inkAnnotation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E7"/>
    <w:rsid w:val="00015AD1"/>
    <w:rsid w:val="00027287"/>
    <w:rsid w:val="000342F6"/>
    <w:rsid w:val="00034C41"/>
    <w:rsid w:val="000515EE"/>
    <w:rsid w:val="000535FC"/>
    <w:rsid w:val="00053768"/>
    <w:rsid w:val="00055878"/>
    <w:rsid w:val="00060C7A"/>
    <w:rsid w:val="000616A9"/>
    <w:rsid w:val="00077294"/>
    <w:rsid w:val="0008351E"/>
    <w:rsid w:val="000874F3"/>
    <w:rsid w:val="00090788"/>
    <w:rsid w:val="0009305E"/>
    <w:rsid w:val="00097847"/>
    <w:rsid w:val="000A5866"/>
    <w:rsid w:val="000B032A"/>
    <w:rsid w:val="000B4BAC"/>
    <w:rsid w:val="000D1BE5"/>
    <w:rsid w:val="000D666B"/>
    <w:rsid w:val="000E0149"/>
    <w:rsid w:val="000E0A9C"/>
    <w:rsid w:val="000E1253"/>
    <w:rsid w:val="000E333A"/>
    <w:rsid w:val="000E5279"/>
    <w:rsid w:val="000F0CB2"/>
    <w:rsid w:val="000F3579"/>
    <w:rsid w:val="001115FF"/>
    <w:rsid w:val="001166A0"/>
    <w:rsid w:val="001377E8"/>
    <w:rsid w:val="0014090E"/>
    <w:rsid w:val="00164252"/>
    <w:rsid w:val="001646DD"/>
    <w:rsid w:val="001757F9"/>
    <w:rsid w:val="00183A69"/>
    <w:rsid w:val="00187074"/>
    <w:rsid w:val="001951A9"/>
    <w:rsid w:val="001A49B8"/>
    <w:rsid w:val="001A5882"/>
    <w:rsid w:val="001B01E8"/>
    <w:rsid w:val="001B0E73"/>
    <w:rsid w:val="001B123D"/>
    <w:rsid w:val="001B3763"/>
    <w:rsid w:val="001B694E"/>
    <w:rsid w:val="001B78F9"/>
    <w:rsid w:val="001D3913"/>
    <w:rsid w:val="001F723A"/>
    <w:rsid w:val="002001BC"/>
    <w:rsid w:val="00204D0B"/>
    <w:rsid w:val="002141ED"/>
    <w:rsid w:val="00223422"/>
    <w:rsid w:val="00227080"/>
    <w:rsid w:val="002328FA"/>
    <w:rsid w:val="00235721"/>
    <w:rsid w:val="0025119B"/>
    <w:rsid w:val="0027040B"/>
    <w:rsid w:val="0027276D"/>
    <w:rsid w:val="00273B72"/>
    <w:rsid w:val="00275DF5"/>
    <w:rsid w:val="00277C90"/>
    <w:rsid w:val="00282C52"/>
    <w:rsid w:val="002B7CF5"/>
    <w:rsid w:val="002C3B3E"/>
    <w:rsid w:val="002C666D"/>
    <w:rsid w:val="002C7E9D"/>
    <w:rsid w:val="002E6586"/>
    <w:rsid w:val="002F1B93"/>
    <w:rsid w:val="002F30CD"/>
    <w:rsid w:val="002F4AC0"/>
    <w:rsid w:val="003424C5"/>
    <w:rsid w:val="003439FB"/>
    <w:rsid w:val="00350322"/>
    <w:rsid w:val="003543C5"/>
    <w:rsid w:val="003634C6"/>
    <w:rsid w:val="0038607A"/>
    <w:rsid w:val="003B1EBE"/>
    <w:rsid w:val="003B5781"/>
    <w:rsid w:val="003B684B"/>
    <w:rsid w:val="003C3CE6"/>
    <w:rsid w:val="003E342A"/>
    <w:rsid w:val="00401A63"/>
    <w:rsid w:val="00403351"/>
    <w:rsid w:val="00404515"/>
    <w:rsid w:val="0042461A"/>
    <w:rsid w:val="00434262"/>
    <w:rsid w:val="00466A9F"/>
    <w:rsid w:val="0047350E"/>
    <w:rsid w:val="0047439B"/>
    <w:rsid w:val="0048175A"/>
    <w:rsid w:val="004A1821"/>
    <w:rsid w:val="004A52EE"/>
    <w:rsid w:val="004C4B1B"/>
    <w:rsid w:val="004C7BB5"/>
    <w:rsid w:val="004D48A2"/>
    <w:rsid w:val="004D61D0"/>
    <w:rsid w:val="004D70ED"/>
    <w:rsid w:val="004E276C"/>
    <w:rsid w:val="00500F21"/>
    <w:rsid w:val="0050297E"/>
    <w:rsid w:val="00512C7F"/>
    <w:rsid w:val="00514141"/>
    <w:rsid w:val="00515B4D"/>
    <w:rsid w:val="00516891"/>
    <w:rsid w:val="005575D3"/>
    <w:rsid w:val="00561185"/>
    <w:rsid w:val="005614C1"/>
    <w:rsid w:val="005620CC"/>
    <w:rsid w:val="00563A0A"/>
    <w:rsid w:val="00563BEF"/>
    <w:rsid w:val="005655B2"/>
    <w:rsid w:val="00573268"/>
    <w:rsid w:val="005756E2"/>
    <w:rsid w:val="005768B5"/>
    <w:rsid w:val="00577F88"/>
    <w:rsid w:val="00591D9C"/>
    <w:rsid w:val="00593638"/>
    <w:rsid w:val="005C7E1A"/>
    <w:rsid w:val="005F00B0"/>
    <w:rsid w:val="005F06D4"/>
    <w:rsid w:val="006061FA"/>
    <w:rsid w:val="00607925"/>
    <w:rsid w:val="00610818"/>
    <w:rsid w:val="00611D15"/>
    <w:rsid w:val="00614A64"/>
    <w:rsid w:val="00621555"/>
    <w:rsid w:val="00622700"/>
    <w:rsid w:val="00633579"/>
    <w:rsid w:val="00634F26"/>
    <w:rsid w:val="0063505A"/>
    <w:rsid w:val="006350CA"/>
    <w:rsid w:val="00640AD6"/>
    <w:rsid w:val="00641520"/>
    <w:rsid w:val="00651CBC"/>
    <w:rsid w:val="006721D1"/>
    <w:rsid w:val="006802E4"/>
    <w:rsid w:val="00680CD1"/>
    <w:rsid w:val="00682CA4"/>
    <w:rsid w:val="006849F9"/>
    <w:rsid w:val="00684B06"/>
    <w:rsid w:val="00695D3D"/>
    <w:rsid w:val="006A0DEA"/>
    <w:rsid w:val="006A119D"/>
    <w:rsid w:val="006A1C13"/>
    <w:rsid w:val="006B13DE"/>
    <w:rsid w:val="006B7AF5"/>
    <w:rsid w:val="006C34AA"/>
    <w:rsid w:val="006C65D3"/>
    <w:rsid w:val="006D117E"/>
    <w:rsid w:val="006D2F9B"/>
    <w:rsid w:val="006D7A71"/>
    <w:rsid w:val="006E1BC0"/>
    <w:rsid w:val="006E33B0"/>
    <w:rsid w:val="006E7DE9"/>
    <w:rsid w:val="00700051"/>
    <w:rsid w:val="0071180A"/>
    <w:rsid w:val="0071375A"/>
    <w:rsid w:val="007164AC"/>
    <w:rsid w:val="0071712A"/>
    <w:rsid w:val="00722047"/>
    <w:rsid w:val="007221AD"/>
    <w:rsid w:val="0074432E"/>
    <w:rsid w:val="00745374"/>
    <w:rsid w:val="007671E7"/>
    <w:rsid w:val="00771FE9"/>
    <w:rsid w:val="00780669"/>
    <w:rsid w:val="00785C5C"/>
    <w:rsid w:val="007A0A4D"/>
    <w:rsid w:val="007A2036"/>
    <w:rsid w:val="007C68FB"/>
    <w:rsid w:val="007D5812"/>
    <w:rsid w:val="007E27D3"/>
    <w:rsid w:val="007E57FC"/>
    <w:rsid w:val="00802764"/>
    <w:rsid w:val="008143EB"/>
    <w:rsid w:val="0082050C"/>
    <w:rsid w:val="008278A8"/>
    <w:rsid w:val="008376B6"/>
    <w:rsid w:val="0084763E"/>
    <w:rsid w:val="00857486"/>
    <w:rsid w:val="00876828"/>
    <w:rsid w:val="0088282F"/>
    <w:rsid w:val="008A7C29"/>
    <w:rsid w:val="008B25CE"/>
    <w:rsid w:val="008C2487"/>
    <w:rsid w:val="008C393A"/>
    <w:rsid w:val="008D1CBB"/>
    <w:rsid w:val="008D6731"/>
    <w:rsid w:val="008D7EB8"/>
    <w:rsid w:val="008F25C3"/>
    <w:rsid w:val="008F3093"/>
    <w:rsid w:val="008F39B3"/>
    <w:rsid w:val="008F61ED"/>
    <w:rsid w:val="00905933"/>
    <w:rsid w:val="00905E4D"/>
    <w:rsid w:val="00912E7B"/>
    <w:rsid w:val="00915C87"/>
    <w:rsid w:val="00923379"/>
    <w:rsid w:val="00924F7F"/>
    <w:rsid w:val="009268CB"/>
    <w:rsid w:val="00944C83"/>
    <w:rsid w:val="00944F8E"/>
    <w:rsid w:val="00956ED5"/>
    <w:rsid w:val="00965532"/>
    <w:rsid w:val="00976021"/>
    <w:rsid w:val="00976B11"/>
    <w:rsid w:val="00985FCF"/>
    <w:rsid w:val="00996E74"/>
    <w:rsid w:val="009A04EE"/>
    <w:rsid w:val="009A1C3C"/>
    <w:rsid w:val="009B704C"/>
    <w:rsid w:val="009C208C"/>
    <w:rsid w:val="009C63F0"/>
    <w:rsid w:val="009D550E"/>
    <w:rsid w:val="009F0A1C"/>
    <w:rsid w:val="009F3D98"/>
    <w:rsid w:val="009F452B"/>
    <w:rsid w:val="00A05A02"/>
    <w:rsid w:val="00A100B7"/>
    <w:rsid w:val="00A27485"/>
    <w:rsid w:val="00A4117F"/>
    <w:rsid w:val="00A44E36"/>
    <w:rsid w:val="00A4764C"/>
    <w:rsid w:val="00A63F04"/>
    <w:rsid w:val="00A82439"/>
    <w:rsid w:val="00A83D5A"/>
    <w:rsid w:val="00A858F6"/>
    <w:rsid w:val="00A86746"/>
    <w:rsid w:val="00AA7F2F"/>
    <w:rsid w:val="00AB7AB4"/>
    <w:rsid w:val="00AC16CC"/>
    <w:rsid w:val="00AC3320"/>
    <w:rsid w:val="00AC4785"/>
    <w:rsid w:val="00AD4BF0"/>
    <w:rsid w:val="00AE3B30"/>
    <w:rsid w:val="00AF0047"/>
    <w:rsid w:val="00AF09C7"/>
    <w:rsid w:val="00B12397"/>
    <w:rsid w:val="00B4472E"/>
    <w:rsid w:val="00B44EDB"/>
    <w:rsid w:val="00B51117"/>
    <w:rsid w:val="00B575ED"/>
    <w:rsid w:val="00B62314"/>
    <w:rsid w:val="00B66BB2"/>
    <w:rsid w:val="00B66F38"/>
    <w:rsid w:val="00B829AE"/>
    <w:rsid w:val="00B96F4F"/>
    <w:rsid w:val="00BA1ED8"/>
    <w:rsid w:val="00BA28F6"/>
    <w:rsid w:val="00BA2906"/>
    <w:rsid w:val="00BB403A"/>
    <w:rsid w:val="00BB5605"/>
    <w:rsid w:val="00BC0BD7"/>
    <w:rsid w:val="00BC1158"/>
    <w:rsid w:val="00BC26B1"/>
    <w:rsid w:val="00BD298A"/>
    <w:rsid w:val="00BD6711"/>
    <w:rsid w:val="00BE5899"/>
    <w:rsid w:val="00BF035F"/>
    <w:rsid w:val="00BF7D89"/>
    <w:rsid w:val="00C07A6A"/>
    <w:rsid w:val="00C437B9"/>
    <w:rsid w:val="00C44A37"/>
    <w:rsid w:val="00C5268A"/>
    <w:rsid w:val="00C72524"/>
    <w:rsid w:val="00C7729D"/>
    <w:rsid w:val="00C81DE3"/>
    <w:rsid w:val="00C87103"/>
    <w:rsid w:val="00C96F2C"/>
    <w:rsid w:val="00CA6657"/>
    <w:rsid w:val="00CC347A"/>
    <w:rsid w:val="00CD05E3"/>
    <w:rsid w:val="00CD147B"/>
    <w:rsid w:val="00CF07AC"/>
    <w:rsid w:val="00CF09AB"/>
    <w:rsid w:val="00CF4281"/>
    <w:rsid w:val="00CF6CFD"/>
    <w:rsid w:val="00D12CC2"/>
    <w:rsid w:val="00D25AD0"/>
    <w:rsid w:val="00D308B8"/>
    <w:rsid w:val="00D43BD3"/>
    <w:rsid w:val="00D4770A"/>
    <w:rsid w:val="00D47E6A"/>
    <w:rsid w:val="00D5449B"/>
    <w:rsid w:val="00D6143F"/>
    <w:rsid w:val="00D83042"/>
    <w:rsid w:val="00DB01FF"/>
    <w:rsid w:val="00DB03EB"/>
    <w:rsid w:val="00DD31DD"/>
    <w:rsid w:val="00DD4187"/>
    <w:rsid w:val="00DE4945"/>
    <w:rsid w:val="00E024F5"/>
    <w:rsid w:val="00E2424E"/>
    <w:rsid w:val="00E32DA7"/>
    <w:rsid w:val="00E3423F"/>
    <w:rsid w:val="00E3762E"/>
    <w:rsid w:val="00E447A0"/>
    <w:rsid w:val="00E502DB"/>
    <w:rsid w:val="00E61C6B"/>
    <w:rsid w:val="00E62A68"/>
    <w:rsid w:val="00E66E14"/>
    <w:rsid w:val="00E72837"/>
    <w:rsid w:val="00E7349A"/>
    <w:rsid w:val="00E856B0"/>
    <w:rsid w:val="00E87259"/>
    <w:rsid w:val="00EC10A7"/>
    <w:rsid w:val="00ED313D"/>
    <w:rsid w:val="00F0509A"/>
    <w:rsid w:val="00F137EE"/>
    <w:rsid w:val="00F151C0"/>
    <w:rsid w:val="00F17D57"/>
    <w:rsid w:val="00F25004"/>
    <w:rsid w:val="00F4727F"/>
    <w:rsid w:val="00F5002C"/>
    <w:rsid w:val="00F51957"/>
    <w:rsid w:val="00F566CE"/>
    <w:rsid w:val="00F703B0"/>
    <w:rsid w:val="00F71B4C"/>
    <w:rsid w:val="00FB2BEF"/>
    <w:rsid w:val="00FE56B7"/>
    <w:rsid w:val="00FE599B"/>
    <w:rsid w:val="00FE6885"/>
    <w:rsid w:val="00FF6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82F7"/>
  <w15:chartTrackingRefBased/>
  <w15:docId w15:val="{A4D76138-3611-4996-A7EA-1112C373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E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2">
    <w:name w:val="heading 2"/>
    <w:basedOn w:val="Normal"/>
    <w:next w:val="Normal"/>
    <w:link w:val="Heading2Char"/>
    <w:uiPriority w:val="9"/>
    <w:semiHidden/>
    <w:unhideWhenUsed/>
    <w:qFormat/>
    <w:rsid w:val="001F723A"/>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semiHidden/>
    <w:unhideWhenUsed/>
    <w:qFormat/>
    <w:rsid w:val="001F723A"/>
    <w:pPr>
      <w:keepNext/>
      <w:keepLines/>
      <w:widowControl/>
      <w:suppressAutoHyphens w:val="0"/>
      <w:spacing w:before="40" w:line="259" w:lineRule="auto"/>
      <w:outlineLvl w:val="2"/>
    </w:pPr>
    <w:rPr>
      <w:rFonts w:asciiTheme="majorHAnsi" w:eastAsiaTheme="majorEastAsia" w:hAnsiTheme="majorHAnsi" w:cstheme="majorBidi"/>
      <w:color w:val="1F4D78" w:themeColor="accent1" w:themeShade="7F"/>
      <w:kern w:val="0"/>
      <w:lang w:eastAsia="en-US" w:bidi="ar-SA"/>
    </w:rPr>
  </w:style>
  <w:style w:type="paragraph" w:styleId="Heading4">
    <w:name w:val="heading 4"/>
    <w:basedOn w:val="Normal"/>
    <w:next w:val="Normal"/>
    <w:link w:val="Heading4Char"/>
    <w:uiPriority w:val="9"/>
    <w:unhideWhenUsed/>
    <w:qFormat/>
    <w:rsid w:val="00F0509A"/>
    <w:pPr>
      <w:keepNext/>
      <w:widowControl/>
      <w:suppressAutoHyphens w:val="0"/>
      <w:spacing w:before="240" w:after="60"/>
      <w:outlineLvl w:val="3"/>
    </w:pPr>
    <w:rPr>
      <w:rFonts w:ascii="Calibri" w:eastAsia="Times New Roman" w:hAnsi="Calibri" w:cs="Times New Roman"/>
      <w:b/>
      <w:bCs/>
      <w:kern w:val="0"/>
      <w:sz w:val="28"/>
      <w:szCs w:val="28"/>
      <w:lang w:eastAsia="en-GB" w:bidi="ar-SA"/>
    </w:rPr>
  </w:style>
  <w:style w:type="paragraph" w:styleId="Heading5">
    <w:name w:val="heading 5"/>
    <w:basedOn w:val="Normal"/>
    <w:link w:val="Heading5Char"/>
    <w:uiPriority w:val="9"/>
    <w:qFormat/>
    <w:rsid w:val="009A04EE"/>
    <w:pPr>
      <w:widowControl/>
      <w:suppressAutoHyphens w:val="0"/>
      <w:spacing w:before="100" w:beforeAutospacing="1" w:after="100" w:afterAutospacing="1"/>
      <w:outlineLvl w:val="4"/>
    </w:pPr>
    <w:rPr>
      <w:rFonts w:eastAsia="Times New Roman" w:cs="Times New Roman"/>
      <w:b/>
      <w:bCs/>
      <w:kern w:val="0"/>
      <w:sz w:val="20"/>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71E7"/>
    <w:rPr>
      <w:color w:val="0000FF"/>
      <w:u w:val="single"/>
    </w:rPr>
  </w:style>
  <w:style w:type="character" w:styleId="CommentReference">
    <w:name w:val="annotation reference"/>
    <w:uiPriority w:val="99"/>
    <w:unhideWhenUsed/>
    <w:rsid w:val="007671E7"/>
    <w:rPr>
      <w:sz w:val="16"/>
      <w:szCs w:val="16"/>
    </w:rPr>
  </w:style>
  <w:style w:type="paragraph" w:styleId="CommentText">
    <w:name w:val="annotation text"/>
    <w:basedOn w:val="Normal"/>
    <w:link w:val="CommentTextChar"/>
    <w:uiPriority w:val="99"/>
    <w:unhideWhenUsed/>
    <w:rsid w:val="007671E7"/>
    <w:pPr>
      <w:widowControl/>
    </w:pPr>
    <w:rPr>
      <w:rFonts w:ascii="Arial" w:hAnsi="Arial"/>
      <w:bCs/>
      <w:color w:val="000000"/>
      <w:sz w:val="20"/>
      <w:szCs w:val="18"/>
    </w:rPr>
  </w:style>
  <w:style w:type="character" w:customStyle="1" w:styleId="CommentTextChar">
    <w:name w:val="Comment Text Char"/>
    <w:basedOn w:val="DefaultParagraphFont"/>
    <w:link w:val="CommentText"/>
    <w:uiPriority w:val="99"/>
    <w:rsid w:val="007671E7"/>
    <w:rPr>
      <w:rFonts w:ascii="Arial" w:eastAsia="SimSun" w:hAnsi="Arial" w:cs="Mangal"/>
      <w:bCs/>
      <w:color w:val="000000"/>
      <w:kern w:val="1"/>
      <w:sz w:val="20"/>
      <w:szCs w:val="18"/>
      <w:lang w:eastAsia="hi-IN" w:bidi="hi-IN"/>
    </w:rPr>
  </w:style>
  <w:style w:type="paragraph" w:styleId="BalloonText">
    <w:name w:val="Balloon Text"/>
    <w:basedOn w:val="Normal"/>
    <w:link w:val="BalloonTextChar"/>
    <w:uiPriority w:val="99"/>
    <w:semiHidden/>
    <w:unhideWhenUsed/>
    <w:rsid w:val="007671E7"/>
    <w:rPr>
      <w:rFonts w:ascii="Segoe UI" w:hAnsi="Segoe UI"/>
      <w:sz w:val="18"/>
      <w:szCs w:val="16"/>
    </w:rPr>
  </w:style>
  <w:style w:type="character" w:customStyle="1" w:styleId="BalloonTextChar">
    <w:name w:val="Balloon Text Char"/>
    <w:basedOn w:val="DefaultParagraphFont"/>
    <w:link w:val="BalloonText"/>
    <w:uiPriority w:val="99"/>
    <w:semiHidden/>
    <w:rsid w:val="007671E7"/>
    <w:rPr>
      <w:rFonts w:ascii="Segoe UI" w:eastAsia="SimSun" w:hAnsi="Segoe UI" w:cs="Mangal"/>
      <w:kern w:val="1"/>
      <w:sz w:val="18"/>
      <w:szCs w:val="16"/>
      <w:lang w:eastAsia="hi-IN" w:bidi="hi-IN"/>
    </w:rPr>
  </w:style>
  <w:style w:type="paragraph" w:styleId="ListParagraph">
    <w:name w:val="List Paragraph"/>
    <w:basedOn w:val="Normal"/>
    <w:uiPriority w:val="34"/>
    <w:qFormat/>
    <w:rsid w:val="00183A69"/>
    <w:pPr>
      <w:widowControl/>
      <w:suppressAutoHyphens w:val="0"/>
      <w:spacing w:after="160" w:line="259" w:lineRule="auto"/>
      <w:ind w:left="720"/>
      <w:contextualSpacing/>
    </w:pPr>
    <w:rPr>
      <w:rFonts w:asciiTheme="minorHAnsi" w:eastAsiaTheme="minorHAnsi" w:hAnsiTheme="minorHAnsi" w:cstheme="minorBidi"/>
      <w:kern w:val="0"/>
      <w:sz w:val="22"/>
      <w:szCs w:val="22"/>
      <w:lang w:val="en-US" w:eastAsia="en-US" w:bidi="ar-SA"/>
    </w:rPr>
  </w:style>
  <w:style w:type="paragraph" w:styleId="FootnoteText">
    <w:name w:val="footnote text"/>
    <w:basedOn w:val="Normal"/>
    <w:link w:val="FootnoteTextChar"/>
    <w:uiPriority w:val="99"/>
    <w:semiHidden/>
    <w:unhideWhenUsed/>
    <w:rsid w:val="003543C5"/>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543C5"/>
    <w:rPr>
      <w:sz w:val="20"/>
      <w:szCs w:val="20"/>
    </w:rPr>
  </w:style>
  <w:style w:type="character" w:styleId="FootnoteReference">
    <w:name w:val="footnote reference"/>
    <w:basedOn w:val="DefaultParagraphFont"/>
    <w:uiPriority w:val="99"/>
    <w:semiHidden/>
    <w:unhideWhenUsed/>
    <w:rsid w:val="003543C5"/>
    <w:rPr>
      <w:vertAlign w:val="superscript"/>
    </w:rPr>
  </w:style>
  <w:style w:type="character" w:customStyle="1" w:styleId="UnresolvedMention1">
    <w:name w:val="Unresolved Mention1"/>
    <w:basedOn w:val="DefaultParagraphFont"/>
    <w:uiPriority w:val="99"/>
    <w:semiHidden/>
    <w:unhideWhenUsed/>
    <w:rsid w:val="001B376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A1821"/>
    <w:pPr>
      <w:widowControl w:val="0"/>
    </w:pPr>
    <w:rPr>
      <w:rFonts w:ascii="Times New Roman" w:hAnsi="Times New Roman"/>
      <w:b/>
      <w:color w:val="auto"/>
    </w:rPr>
  </w:style>
  <w:style w:type="character" w:customStyle="1" w:styleId="CommentSubjectChar">
    <w:name w:val="Comment Subject Char"/>
    <w:basedOn w:val="CommentTextChar"/>
    <w:link w:val="CommentSubject"/>
    <w:uiPriority w:val="99"/>
    <w:semiHidden/>
    <w:rsid w:val="004A1821"/>
    <w:rPr>
      <w:rFonts w:ascii="Times New Roman" w:eastAsia="SimSun" w:hAnsi="Times New Roman" w:cs="Mangal"/>
      <w:b/>
      <w:bCs/>
      <w:color w:val="000000"/>
      <w:kern w:val="1"/>
      <w:sz w:val="20"/>
      <w:szCs w:val="18"/>
      <w:lang w:eastAsia="hi-IN" w:bidi="hi-IN"/>
    </w:rPr>
  </w:style>
  <w:style w:type="character" w:styleId="Emphasis">
    <w:name w:val="Emphasis"/>
    <w:basedOn w:val="DefaultParagraphFont"/>
    <w:uiPriority w:val="20"/>
    <w:qFormat/>
    <w:rsid w:val="009A04EE"/>
    <w:rPr>
      <w:i/>
      <w:iCs/>
    </w:rPr>
  </w:style>
  <w:style w:type="character" w:customStyle="1" w:styleId="Heading5Char">
    <w:name w:val="Heading 5 Char"/>
    <w:basedOn w:val="DefaultParagraphFont"/>
    <w:link w:val="Heading5"/>
    <w:uiPriority w:val="9"/>
    <w:rsid w:val="009A04EE"/>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563A0A"/>
    <w:pPr>
      <w:tabs>
        <w:tab w:val="center" w:pos="4513"/>
        <w:tab w:val="right" w:pos="9026"/>
      </w:tabs>
    </w:pPr>
    <w:rPr>
      <w:szCs w:val="21"/>
    </w:rPr>
  </w:style>
  <w:style w:type="character" w:customStyle="1" w:styleId="HeaderChar">
    <w:name w:val="Header Char"/>
    <w:basedOn w:val="DefaultParagraphFont"/>
    <w:link w:val="Header"/>
    <w:uiPriority w:val="99"/>
    <w:rsid w:val="00563A0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563A0A"/>
    <w:pPr>
      <w:tabs>
        <w:tab w:val="center" w:pos="4513"/>
        <w:tab w:val="right" w:pos="9026"/>
      </w:tabs>
    </w:pPr>
    <w:rPr>
      <w:szCs w:val="21"/>
    </w:rPr>
  </w:style>
  <w:style w:type="character" w:customStyle="1" w:styleId="FooterChar">
    <w:name w:val="Footer Char"/>
    <w:basedOn w:val="DefaultParagraphFont"/>
    <w:link w:val="Footer"/>
    <w:uiPriority w:val="99"/>
    <w:rsid w:val="00563A0A"/>
    <w:rPr>
      <w:rFonts w:ascii="Times New Roman" w:eastAsia="SimSun" w:hAnsi="Times New Roman" w:cs="Mangal"/>
      <w:kern w:val="1"/>
      <w:sz w:val="24"/>
      <w:szCs w:val="21"/>
      <w:lang w:eastAsia="hi-IN" w:bidi="hi-IN"/>
    </w:rPr>
  </w:style>
  <w:style w:type="character" w:customStyle="1" w:styleId="Heading2Char">
    <w:name w:val="Heading 2 Char"/>
    <w:basedOn w:val="DefaultParagraphFont"/>
    <w:link w:val="Heading2"/>
    <w:uiPriority w:val="9"/>
    <w:semiHidden/>
    <w:rsid w:val="001F723A"/>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semiHidden/>
    <w:rsid w:val="001F723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F723A"/>
    <w:pPr>
      <w:widowControl/>
      <w:suppressAutoHyphens w:val="0"/>
      <w:spacing w:before="100" w:beforeAutospacing="1" w:after="100" w:afterAutospacing="1"/>
    </w:pPr>
    <w:rPr>
      <w:rFonts w:eastAsia="Times New Roman" w:cs="Times New Roman"/>
      <w:kern w:val="0"/>
      <w:lang w:eastAsia="en-GB" w:bidi="ar-SA"/>
    </w:rPr>
  </w:style>
  <w:style w:type="paragraph" w:customStyle="1" w:styleId="para1">
    <w:name w:val="para1"/>
    <w:basedOn w:val="Normal"/>
    <w:rsid w:val="001F723A"/>
    <w:pPr>
      <w:widowControl/>
      <w:suppressAutoHyphens w:val="0"/>
      <w:spacing w:before="240" w:after="288"/>
    </w:pPr>
    <w:rPr>
      <w:rFonts w:eastAsia="Times New Roman" w:cs="Times New Roman"/>
      <w:kern w:val="0"/>
      <w:lang w:eastAsia="en-GB" w:bidi="ar-SA"/>
    </w:rPr>
  </w:style>
  <w:style w:type="character" w:customStyle="1" w:styleId="keyword1">
    <w:name w:val="keyword1"/>
    <w:basedOn w:val="DefaultParagraphFont"/>
    <w:rsid w:val="001F723A"/>
    <w:rPr>
      <w:shd w:val="clear" w:color="auto" w:fill="F2F2F2"/>
    </w:rPr>
  </w:style>
  <w:style w:type="character" w:customStyle="1" w:styleId="comma">
    <w:name w:val="comma"/>
    <w:basedOn w:val="DefaultParagraphFont"/>
    <w:rsid w:val="001F723A"/>
  </w:style>
  <w:style w:type="character" w:customStyle="1" w:styleId="displayfields1">
    <w:name w:val="displayfields1"/>
    <w:basedOn w:val="DefaultParagraphFont"/>
    <w:rsid w:val="001F723A"/>
    <w:rPr>
      <w:vanish w:val="0"/>
      <w:webHidden w:val="0"/>
      <w:specVanish w:val="0"/>
    </w:rPr>
  </w:style>
  <w:style w:type="character" w:customStyle="1" w:styleId="singlerow1">
    <w:name w:val="singlerow1"/>
    <w:basedOn w:val="DefaultParagraphFont"/>
    <w:rsid w:val="001F723A"/>
    <w:rPr>
      <w:vanish w:val="0"/>
      <w:webHidden w:val="0"/>
      <w:specVanish w:val="0"/>
    </w:rPr>
  </w:style>
  <w:style w:type="paragraph" w:styleId="PlainText">
    <w:name w:val="Plain Text"/>
    <w:basedOn w:val="Normal"/>
    <w:link w:val="PlainTextChar"/>
    <w:rsid w:val="001F723A"/>
    <w:pPr>
      <w:widowControl/>
      <w:suppressAutoHyphens w:val="0"/>
      <w:spacing w:after="120"/>
    </w:pPr>
    <w:rPr>
      <w:rFonts w:ascii="Calibri" w:eastAsia="Calibri" w:hAnsi="Calibri" w:cs="Times New Roman"/>
      <w:sz w:val="22"/>
      <w:szCs w:val="21"/>
      <w:lang w:val="en-US" w:eastAsia="ar-SA" w:bidi="ar-SA"/>
    </w:rPr>
  </w:style>
  <w:style w:type="character" w:customStyle="1" w:styleId="PlainTextChar">
    <w:name w:val="Plain Text Char"/>
    <w:basedOn w:val="DefaultParagraphFont"/>
    <w:link w:val="PlainText"/>
    <w:rsid w:val="001F723A"/>
    <w:rPr>
      <w:rFonts w:ascii="Calibri" w:eastAsia="Calibri" w:hAnsi="Calibri" w:cs="Times New Roman"/>
      <w:kern w:val="1"/>
      <w:szCs w:val="21"/>
      <w:lang w:val="en-US" w:eastAsia="ar-SA"/>
    </w:rPr>
  </w:style>
  <w:style w:type="character" w:customStyle="1" w:styleId="nlmx">
    <w:name w:val="nlm_x"/>
    <w:basedOn w:val="DefaultParagraphFont"/>
    <w:rsid w:val="001F723A"/>
  </w:style>
  <w:style w:type="character" w:styleId="FollowedHyperlink">
    <w:name w:val="FollowedHyperlink"/>
    <w:basedOn w:val="DefaultParagraphFont"/>
    <w:uiPriority w:val="99"/>
    <w:semiHidden/>
    <w:unhideWhenUsed/>
    <w:rsid w:val="000E0A9C"/>
    <w:rPr>
      <w:color w:val="954F72" w:themeColor="followedHyperlink"/>
      <w:u w:val="single"/>
    </w:rPr>
  </w:style>
  <w:style w:type="paragraph" w:styleId="Revision">
    <w:name w:val="Revision"/>
    <w:hidden/>
    <w:uiPriority w:val="99"/>
    <w:semiHidden/>
    <w:rsid w:val="008F25C3"/>
    <w:pPr>
      <w:spacing w:after="0" w:line="240" w:lineRule="auto"/>
    </w:pPr>
    <w:rPr>
      <w:rFonts w:ascii="Times New Roman" w:eastAsia="SimSun" w:hAnsi="Times New Roman" w:cs="Mangal"/>
      <w:kern w:val="1"/>
      <w:sz w:val="24"/>
      <w:szCs w:val="21"/>
      <w:lang w:eastAsia="hi-IN" w:bidi="hi-IN"/>
    </w:rPr>
  </w:style>
  <w:style w:type="character" w:customStyle="1" w:styleId="Heading4Char">
    <w:name w:val="Heading 4 Char"/>
    <w:basedOn w:val="DefaultParagraphFont"/>
    <w:link w:val="Heading4"/>
    <w:uiPriority w:val="9"/>
    <w:rsid w:val="00F0509A"/>
    <w:rPr>
      <w:rFonts w:ascii="Calibri" w:eastAsia="Times New Roman" w:hAnsi="Calibri" w:cs="Times New Roman"/>
      <w:b/>
      <w:bCs/>
      <w:sz w:val="28"/>
      <w:szCs w:val="28"/>
      <w:lang w:eastAsia="en-GB"/>
    </w:rPr>
  </w:style>
  <w:style w:type="character" w:customStyle="1" w:styleId="UnresolvedMention">
    <w:name w:val="Unresolved Mention"/>
    <w:basedOn w:val="DefaultParagraphFont"/>
    <w:uiPriority w:val="99"/>
    <w:semiHidden/>
    <w:unhideWhenUsed/>
    <w:rsid w:val="0056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7798">
      <w:bodyDiv w:val="1"/>
      <w:marLeft w:val="0"/>
      <w:marRight w:val="0"/>
      <w:marTop w:val="0"/>
      <w:marBottom w:val="0"/>
      <w:divBdr>
        <w:top w:val="none" w:sz="0" w:space="0" w:color="auto"/>
        <w:left w:val="none" w:sz="0" w:space="0" w:color="auto"/>
        <w:bottom w:val="none" w:sz="0" w:space="0" w:color="auto"/>
        <w:right w:val="none" w:sz="0" w:space="0" w:color="auto"/>
      </w:divBdr>
    </w:div>
    <w:div w:id="984579440">
      <w:bodyDiv w:val="1"/>
      <w:marLeft w:val="0"/>
      <w:marRight w:val="0"/>
      <w:marTop w:val="0"/>
      <w:marBottom w:val="0"/>
      <w:divBdr>
        <w:top w:val="none" w:sz="0" w:space="0" w:color="auto"/>
        <w:left w:val="none" w:sz="0" w:space="0" w:color="auto"/>
        <w:bottom w:val="none" w:sz="0" w:space="0" w:color="auto"/>
        <w:right w:val="none" w:sz="0" w:space="0" w:color="auto"/>
      </w:divBdr>
      <w:divsChild>
        <w:div w:id="2045519495">
          <w:marLeft w:val="0"/>
          <w:marRight w:val="0"/>
          <w:marTop w:val="192"/>
          <w:marBottom w:val="192"/>
          <w:divBdr>
            <w:top w:val="none" w:sz="0" w:space="0" w:color="auto"/>
            <w:left w:val="none" w:sz="0" w:space="0" w:color="auto"/>
            <w:bottom w:val="none" w:sz="0" w:space="0" w:color="auto"/>
            <w:right w:val="none" w:sz="0" w:space="0" w:color="auto"/>
          </w:divBdr>
          <w:divsChild>
            <w:div w:id="739711144">
              <w:marLeft w:val="0"/>
              <w:marRight w:val="0"/>
              <w:marTop w:val="0"/>
              <w:marBottom w:val="0"/>
              <w:divBdr>
                <w:top w:val="none" w:sz="0" w:space="0" w:color="auto"/>
                <w:left w:val="none" w:sz="0" w:space="0" w:color="auto"/>
                <w:bottom w:val="none" w:sz="0" w:space="0" w:color="auto"/>
                <w:right w:val="none" w:sz="0" w:space="0" w:color="auto"/>
              </w:divBdr>
            </w:div>
          </w:divsChild>
        </w:div>
        <w:div w:id="500779782">
          <w:marLeft w:val="0"/>
          <w:marRight w:val="0"/>
          <w:marTop w:val="192"/>
          <w:marBottom w:val="192"/>
          <w:divBdr>
            <w:top w:val="none" w:sz="0" w:space="0" w:color="auto"/>
            <w:left w:val="none" w:sz="0" w:space="0" w:color="auto"/>
            <w:bottom w:val="none" w:sz="0" w:space="0" w:color="auto"/>
            <w:right w:val="none" w:sz="0" w:space="0" w:color="auto"/>
          </w:divBdr>
          <w:divsChild>
            <w:div w:id="576324932">
              <w:marLeft w:val="0"/>
              <w:marRight w:val="0"/>
              <w:marTop w:val="0"/>
              <w:marBottom w:val="0"/>
              <w:divBdr>
                <w:top w:val="none" w:sz="0" w:space="0" w:color="auto"/>
                <w:left w:val="none" w:sz="0" w:space="0" w:color="auto"/>
                <w:bottom w:val="none" w:sz="0" w:space="0" w:color="auto"/>
                <w:right w:val="none" w:sz="0" w:space="0" w:color="auto"/>
              </w:divBdr>
            </w:div>
          </w:divsChild>
        </w:div>
        <w:div w:id="855849516">
          <w:marLeft w:val="0"/>
          <w:marRight w:val="0"/>
          <w:marTop w:val="192"/>
          <w:marBottom w:val="192"/>
          <w:divBdr>
            <w:top w:val="none" w:sz="0" w:space="0" w:color="auto"/>
            <w:left w:val="none" w:sz="0" w:space="0" w:color="auto"/>
            <w:bottom w:val="none" w:sz="0" w:space="0" w:color="auto"/>
            <w:right w:val="none" w:sz="0" w:space="0" w:color="auto"/>
          </w:divBdr>
          <w:divsChild>
            <w:div w:id="1108548661">
              <w:marLeft w:val="0"/>
              <w:marRight w:val="0"/>
              <w:marTop w:val="0"/>
              <w:marBottom w:val="0"/>
              <w:divBdr>
                <w:top w:val="none" w:sz="0" w:space="0" w:color="auto"/>
                <w:left w:val="none" w:sz="0" w:space="0" w:color="auto"/>
                <w:bottom w:val="none" w:sz="0" w:space="0" w:color="auto"/>
                <w:right w:val="none" w:sz="0" w:space="0" w:color="auto"/>
              </w:divBdr>
            </w:div>
          </w:divsChild>
        </w:div>
        <w:div w:id="635914076">
          <w:marLeft w:val="0"/>
          <w:marRight w:val="0"/>
          <w:marTop w:val="192"/>
          <w:marBottom w:val="192"/>
          <w:divBdr>
            <w:top w:val="none" w:sz="0" w:space="0" w:color="auto"/>
            <w:left w:val="none" w:sz="0" w:space="0" w:color="auto"/>
            <w:bottom w:val="none" w:sz="0" w:space="0" w:color="auto"/>
            <w:right w:val="none" w:sz="0" w:space="0" w:color="auto"/>
          </w:divBdr>
          <w:divsChild>
            <w:div w:id="14287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cott@northumbria.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scott@northumbri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va-portal.org/smash/record.jsf?pid=diva2%3A1052297&amp;dswid=-42" TargetMode="External"/><Relationship Id="rId4" Type="http://schemas.openxmlformats.org/officeDocument/2006/relationships/settings" Target="settings.xml"/><Relationship Id="rId9" Type="http://schemas.openxmlformats.org/officeDocument/2006/relationships/hyperlink" Target="mailto:javed.hussain@bcu.ac.uk"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B3102-1878-463E-A7A1-BA7C3377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8405</Words>
  <Characters>47910</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Scott</dc:creator>
  <cp:keywords/>
  <dc:description/>
  <cp:lastModifiedBy>Paul Burns</cp:lastModifiedBy>
  <cp:revision>2</cp:revision>
  <dcterms:created xsi:type="dcterms:W3CDTF">2018-10-26T09:01:00Z</dcterms:created>
  <dcterms:modified xsi:type="dcterms:W3CDTF">2018-10-26T09:01:00Z</dcterms:modified>
</cp:coreProperties>
</file>