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172FF" w14:textId="77777777" w:rsidR="005450EE" w:rsidRPr="00D5315E" w:rsidRDefault="00D47F10" w:rsidP="005450EE">
      <w:pPr>
        <w:spacing w:beforeLines="50" w:before="156"/>
        <w:jc w:val="center"/>
        <w:rPr>
          <w:b/>
          <w:sz w:val="28"/>
          <w:szCs w:val="30"/>
        </w:rPr>
      </w:pPr>
      <w:bookmarkStart w:id="0" w:name="OLE_LINK113"/>
      <w:bookmarkStart w:id="1" w:name="OLE_LINK114"/>
      <w:bookmarkStart w:id="2" w:name="OLE_LINK115"/>
      <w:r w:rsidRPr="00D5315E">
        <w:rPr>
          <w:rFonts w:hint="eastAsia"/>
          <w:b/>
          <w:sz w:val="28"/>
          <w:szCs w:val="30"/>
        </w:rPr>
        <w:t xml:space="preserve">Ever-increasing </w:t>
      </w:r>
      <w:proofErr w:type="spellStart"/>
      <w:r w:rsidRPr="00D5315E">
        <w:rPr>
          <w:rFonts w:hint="eastAsia"/>
          <w:b/>
          <w:sz w:val="28"/>
          <w:szCs w:val="30"/>
        </w:rPr>
        <w:t>pseudo</w:t>
      </w:r>
      <w:r w:rsidR="005450EE" w:rsidRPr="00D5315E">
        <w:rPr>
          <w:rFonts w:hint="eastAsia"/>
          <w:b/>
          <w:sz w:val="28"/>
          <w:szCs w:val="30"/>
        </w:rPr>
        <w:t>capacitance</w:t>
      </w:r>
      <w:proofErr w:type="spellEnd"/>
      <w:r w:rsidR="005450EE" w:rsidRPr="00D5315E">
        <w:rPr>
          <w:rFonts w:hint="eastAsia"/>
          <w:b/>
          <w:sz w:val="28"/>
          <w:szCs w:val="30"/>
        </w:rPr>
        <w:t xml:space="preserve"> in </w:t>
      </w:r>
      <w:r w:rsidR="005450EE" w:rsidRPr="00D5315E">
        <w:rPr>
          <w:b/>
          <w:sz w:val="28"/>
          <w:szCs w:val="30"/>
        </w:rPr>
        <w:t>RGO-</w:t>
      </w:r>
      <w:proofErr w:type="spellStart"/>
      <w:r w:rsidR="005450EE" w:rsidRPr="00D5315E">
        <w:rPr>
          <w:b/>
          <w:sz w:val="28"/>
          <w:szCs w:val="30"/>
        </w:rPr>
        <w:t>MnO</w:t>
      </w:r>
      <w:proofErr w:type="spellEnd"/>
      <w:r w:rsidR="005450EE" w:rsidRPr="00D5315E">
        <w:rPr>
          <w:b/>
          <w:sz w:val="28"/>
          <w:szCs w:val="30"/>
        </w:rPr>
        <w:t xml:space="preserve">-RGO sandwich </w:t>
      </w:r>
      <w:r w:rsidR="005450EE" w:rsidRPr="00D5315E">
        <w:rPr>
          <w:rFonts w:hint="eastAsia"/>
          <w:b/>
          <w:sz w:val="28"/>
          <w:szCs w:val="30"/>
        </w:rPr>
        <w:t>nano</w:t>
      </w:r>
      <w:r w:rsidR="005450EE" w:rsidRPr="00D5315E">
        <w:rPr>
          <w:b/>
          <w:sz w:val="28"/>
          <w:szCs w:val="30"/>
        </w:rPr>
        <w:t xml:space="preserve">structure </w:t>
      </w:r>
      <w:r w:rsidR="005450EE" w:rsidRPr="00D5315E">
        <w:rPr>
          <w:rFonts w:hint="eastAsia"/>
          <w:b/>
          <w:sz w:val="28"/>
          <w:szCs w:val="30"/>
        </w:rPr>
        <w:t xml:space="preserve">to dominate rate performance </w:t>
      </w:r>
      <w:r w:rsidR="005450EE" w:rsidRPr="00D5315E">
        <w:rPr>
          <w:b/>
          <w:sz w:val="28"/>
          <w:szCs w:val="30"/>
        </w:rPr>
        <w:t xml:space="preserve">for ultrahigh-rate </w:t>
      </w:r>
      <w:r w:rsidR="00FF730C" w:rsidRPr="00D5315E">
        <w:rPr>
          <w:rFonts w:hint="eastAsia"/>
          <w:b/>
          <w:sz w:val="28"/>
          <w:szCs w:val="30"/>
        </w:rPr>
        <w:t>l</w:t>
      </w:r>
      <w:r w:rsidR="005450EE" w:rsidRPr="00D5315E">
        <w:rPr>
          <w:b/>
          <w:sz w:val="28"/>
          <w:szCs w:val="30"/>
        </w:rPr>
        <w:t xml:space="preserve">ithium </w:t>
      </w:r>
      <w:r w:rsidR="00794243" w:rsidRPr="00D5315E">
        <w:rPr>
          <w:rFonts w:hint="eastAsia"/>
          <w:b/>
          <w:sz w:val="28"/>
          <w:szCs w:val="30"/>
        </w:rPr>
        <w:t>storage</w:t>
      </w:r>
    </w:p>
    <w:p w14:paraId="4A05614D" w14:textId="77777777" w:rsidR="00E21107" w:rsidRDefault="00E21107" w:rsidP="005450EE">
      <w:pPr>
        <w:spacing w:beforeLines="50" w:before="156"/>
        <w:jc w:val="center"/>
        <w:rPr>
          <w:b/>
          <w:sz w:val="30"/>
          <w:szCs w:val="30"/>
        </w:rPr>
      </w:pPr>
    </w:p>
    <w:p w14:paraId="4B729772" w14:textId="59F15CD7" w:rsidR="009763F6" w:rsidRDefault="005450EE" w:rsidP="009763F6">
      <w:pPr>
        <w:adjustRightInd w:val="0"/>
        <w:snapToGrid w:val="0"/>
        <w:spacing w:after="100" w:afterAutospacing="1" w:line="480" w:lineRule="auto"/>
        <w:jc w:val="center"/>
        <w:rPr>
          <w:i/>
          <w:sz w:val="28"/>
          <w:lang w:val="es-ES"/>
        </w:rPr>
      </w:pPr>
      <w:r w:rsidRPr="00D5315E">
        <w:rPr>
          <w:b/>
          <w:sz w:val="28"/>
          <w:szCs w:val="30"/>
        </w:rPr>
        <w:t xml:space="preserve"> </w:t>
      </w:r>
      <w:proofErr w:type="spellStart"/>
      <w:r w:rsidR="009763F6" w:rsidRPr="003D6BE2">
        <w:rPr>
          <w:i/>
          <w:sz w:val="28"/>
          <w:lang w:val="es-ES"/>
        </w:rPr>
        <w:t>Tianzhi</w:t>
      </w:r>
      <w:proofErr w:type="spellEnd"/>
      <w:r w:rsidR="009763F6" w:rsidRPr="003D6BE2">
        <w:rPr>
          <w:i/>
          <w:sz w:val="28"/>
          <w:lang w:val="es-ES"/>
        </w:rPr>
        <w:t xml:space="preserve"> Yuan</w:t>
      </w:r>
      <w:r w:rsidR="009763F6" w:rsidRPr="00AF16E2">
        <w:rPr>
          <w:i/>
          <w:sz w:val="28"/>
          <w:vertAlign w:val="superscript"/>
          <w:lang w:val="es-ES"/>
        </w:rPr>
        <w:t>1</w:t>
      </w:r>
      <w:r w:rsidR="009763F6" w:rsidRPr="003D6BE2">
        <w:rPr>
          <w:i/>
          <w:sz w:val="28"/>
          <w:lang w:val="es-ES"/>
        </w:rPr>
        <w:t>,</w:t>
      </w:r>
      <w:r w:rsidR="009763F6">
        <w:rPr>
          <w:rFonts w:hint="eastAsia"/>
          <w:i/>
          <w:sz w:val="28"/>
          <w:lang w:val="es-ES"/>
        </w:rPr>
        <w:t xml:space="preserve"> </w:t>
      </w:r>
      <w:proofErr w:type="spellStart"/>
      <w:r w:rsidR="009763F6" w:rsidRPr="0046510F">
        <w:rPr>
          <w:i/>
          <w:sz w:val="28"/>
          <w:lang w:val="es-ES"/>
        </w:rPr>
        <w:t>Yinzhu</w:t>
      </w:r>
      <w:proofErr w:type="spellEnd"/>
      <w:r w:rsidR="009763F6" w:rsidRPr="0046510F">
        <w:rPr>
          <w:i/>
          <w:sz w:val="28"/>
          <w:lang w:val="es-ES"/>
        </w:rPr>
        <w:t xml:space="preserve"> Jiang</w:t>
      </w:r>
      <w:r w:rsidR="009763F6" w:rsidRPr="00A4140E">
        <w:rPr>
          <w:i/>
          <w:sz w:val="28"/>
          <w:vertAlign w:val="superscript"/>
          <w:lang w:val="es-ES"/>
        </w:rPr>
        <w:t>1</w:t>
      </w:r>
      <w:r w:rsidR="009763F6" w:rsidRPr="0046510F">
        <w:rPr>
          <w:i/>
          <w:sz w:val="28"/>
          <w:vertAlign w:val="superscript"/>
          <w:lang w:val="es-ES"/>
        </w:rPr>
        <w:t>*</w:t>
      </w:r>
      <w:r w:rsidR="009763F6">
        <w:rPr>
          <w:rFonts w:hint="eastAsia"/>
          <w:i/>
          <w:sz w:val="28"/>
          <w:lang w:val="es-ES"/>
        </w:rPr>
        <w:t>,</w:t>
      </w:r>
      <w:r w:rsidR="00244C3F" w:rsidRPr="00244C3F">
        <w:rPr>
          <w:i/>
          <w:sz w:val="28"/>
          <w:lang w:val="es-ES"/>
        </w:rPr>
        <w:t xml:space="preserve"> </w:t>
      </w:r>
      <w:r w:rsidR="00244C3F">
        <w:rPr>
          <w:i/>
          <w:sz w:val="28"/>
          <w:lang w:val="es-ES"/>
        </w:rPr>
        <w:t>Ben Xu</w:t>
      </w:r>
      <w:r w:rsidR="00244C3F">
        <w:rPr>
          <w:i/>
          <w:sz w:val="28"/>
          <w:vertAlign w:val="superscript"/>
          <w:lang w:val="es-ES"/>
        </w:rPr>
        <w:t>2</w:t>
      </w:r>
      <w:r w:rsidR="00244C3F">
        <w:rPr>
          <w:i/>
          <w:sz w:val="28"/>
          <w:lang w:val="es-ES"/>
        </w:rPr>
        <w:t>,</w:t>
      </w:r>
      <w:r w:rsidR="00244C3F">
        <w:rPr>
          <w:rFonts w:hint="eastAsia"/>
          <w:i/>
          <w:sz w:val="28"/>
          <w:lang w:val="es-ES"/>
        </w:rPr>
        <w:t xml:space="preserve"> </w:t>
      </w:r>
      <w:r w:rsidR="009763F6">
        <w:rPr>
          <w:rFonts w:hint="eastAsia"/>
          <w:i/>
          <w:sz w:val="28"/>
          <w:lang w:val="es-ES"/>
        </w:rPr>
        <w:t>Bo Xiang</w:t>
      </w:r>
      <w:r w:rsidR="009763F6" w:rsidRPr="00A4140E">
        <w:rPr>
          <w:i/>
          <w:sz w:val="28"/>
          <w:vertAlign w:val="superscript"/>
          <w:lang w:val="es-ES"/>
        </w:rPr>
        <w:t>1</w:t>
      </w:r>
      <w:r w:rsidR="009763F6">
        <w:rPr>
          <w:rFonts w:hint="eastAsia"/>
          <w:i/>
          <w:sz w:val="28"/>
          <w:lang w:val="es-ES"/>
        </w:rPr>
        <w:t xml:space="preserve">, </w:t>
      </w:r>
      <w:proofErr w:type="spellStart"/>
      <w:r w:rsidR="009763F6">
        <w:rPr>
          <w:rFonts w:hint="eastAsia"/>
          <w:i/>
          <w:sz w:val="28"/>
          <w:lang w:val="es-ES"/>
        </w:rPr>
        <w:t>Yong</w:t>
      </w:r>
      <w:proofErr w:type="spellEnd"/>
      <w:r w:rsidR="009763F6">
        <w:rPr>
          <w:rFonts w:hint="eastAsia"/>
          <w:i/>
          <w:sz w:val="28"/>
          <w:lang w:val="es-ES"/>
        </w:rPr>
        <w:t xml:space="preserve"> Li</w:t>
      </w:r>
      <w:r w:rsidR="009763F6" w:rsidRPr="00A4140E">
        <w:rPr>
          <w:i/>
          <w:sz w:val="28"/>
          <w:vertAlign w:val="superscript"/>
          <w:lang w:val="es-ES"/>
        </w:rPr>
        <w:t>1</w:t>
      </w:r>
      <w:r w:rsidR="009763F6">
        <w:rPr>
          <w:rFonts w:hint="eastAsia"/>
          <w:i/>
          <w:sz w:val="28"/>
          <w:lang w:val="es-ES"/>
        </w:rPr>
        <w:t>,</w:t>
      </w:r>
      <w:r w:rsidR="009763F6">
        <w:rPr>
          <w:i/>
          <w:sz w:val="28"/>
          <w:lang w:val="es-ES"/>
        </w:rPr>
        <w:t xml:space="preserve"> </w:t>
      </w:r>
      <w:r w:rsidR="009763F6" w:rsidRPr="003D6BE2">
        <w:rPr>
          <w:i/>
          <w:sz w:val="28"/>
          <w:lang w:val="es-ES"/>
        </w:rPr>
        <w:t>Mi Yan</w:t>
      </w:r>
      <w:r w:rsidR="009763F6" w:rsidRPr="00A4140E">
        <w:rPr>
          <w:i/>
          <w:sz w:val="28"/>
          <w:vertAlign w:val="superscript"/>
          <w:lang w:val="es-ES"/>
        </w:rPr>
        <w:t>1</w:t>
      </w:r>
      <w:r w:rsidR="009763F6" w:rsidRPr="003D6BE2">
        <w:rPr>
          <w:i/>
          <w:sz w:val="28"/>
          <w:vertAlign w:val="superscript"/>
          <w:lang w:val="es-ES"/>
        </w:rPr>
        <w:t>*</w:t>
      </w:r>
      <w:r w:rsidR="009763F6" w:rsidRPr="003D6BE2">
        <w:rPr>
          <w:i/>
          <w:sz w:val="28"/>
          <w:lang w:val="es-ES"/>
        </w:rPr>
        <w:t xml:space="preserve"> </w:t>
      </w:r>
    </w:p>
    <w:p w14:paraId="0628CD67" w14:textId="77777777" w:rsidR="009763F6" w:rsidRDefault="009763F6" w:rsidP="009763F6">
      <w:pPr>
        <w:autoSpaceDE w:val="0"/>
        <w:autoSpaceDN w:val="0"/>
        <w:adjustRightInd w:val="0"/>
        <w:spacing w:after="100" w:afterAutospacing="1" w:line="480" w:lineRule="auto"/>
        <w:rPr>
          <w:i/>
          <w:kern w:val="0"/>
          <w:sz w:val="24"/>
        </w:rPr>
      </w:pPr>
      <w:r w:rsidRPr="00A4140E">
        <w:rPr>
          <w:i/>
          <w:sz w:val="28"/>
          <w:vertAlign w:val="superscript"/>
          <w:lang w:val="es-ES"/>
        </w:rPr>
        <w:t>1</w:t>
      </w:r>
      <w:r>
        <w:rPr>
          <w:i/>
          <w:sz w:val="28"/>
          <w:vertAlign w:val="superscript"/>
          <w:lang w:val="es-ES"/>
        </w:rPr>
        <w:t xml:space="preserve"> </w:t>
      </w:r>
      <w:r w:rsidRPr="003D6BE2">
        <w:rPr>
          <w:i/>
          <w:kern w:val="0"/>
          <w:sz w:val="24"/>
        </w:rPr>
        <w:t>State Key Laboratory of Silicon Materials,</w:t>
      </w:r>
      <w:r w:rsidRPr="003D6BE2">
        <w:rPr>
          <w:i/>
          <w:kern w:val="0"/>
          <w:sz w:val="24"/>
          <w:vertAlign w:val="superscript"/>
        </w:rPr>
        <w:t xml:space="preserve"> </w:t>
      </w:r>
      <w:r w:rsidRPr="003D6BE2">
        <w:rPr>
          <w:i/>
          <w:sz w:val="24"/>
        </w:rPr>
        <w:t xml:space="preserve">Key Laboratory of Advanced Materials and Applications for Batteries of Zhejiang Province, </w:t>
      </w:r>
      <w:r w:rsidRPr="003D6BE2">
        <w:rPr>
          <w:i/>
          <w:sz w:val="24"/>
          <w:lang w:eastAsia="en-US"/>
        </w:rPr>
        <w:t>Department of Materials Science and Engineering,</w:t>
      </w:r>
      <w:r w:rsidRPr="003D6BE2">
        <w:rPr>
          <w:i/>
          <w:sz w:val="24"/>
        </w:rPr>
        <w:t xml:space="preserve"> </w:t>
      </w:r>
      <w:r w:rsidRPr="003D6BE2">
        <w:rPr>
          <w:i/>
          <w:kern w:val="0"/>
          <w:sz w:val="24"/>
        </w:rPr>
        <w:t>Zhejiang University, Hangzhou 310027, China</w:t>
      </w:r>
    </w:p>
    <w:p w14:paraId="665CABDA" w14:textId="77777777" w:rsidR="009763F6" w:rsidRDefault="009763F6" w:rsidP="009763F6">
      <w:pPr>
        <w:autoSpaceDE w:val="0"/>
        <w:autoSpaceDN w:val="0"/>
        <w:adjustRightInd w:val="0"/>
        <w:spacing w:after="100" w:afterAutospacing="1" w:line="480" w:lineRule="auto"/>
        <w:rPr>
          <w:i/>
          <w:kern w:val="0"/>
          <w:sz w:val="24"/>
        </w:rPr>
      </w:pPr>
      <w:r>
        <w:rPr>
          <w:i/>
          <w:sz w:val="28"/>
          <w:vertAlign w:val="superscript"/>
          <w:lang w:val="es-ES"/>
        </w:rPr>
        <w:t>2</w:t>
      </w:r>
      <w:r w:rsidRPr="00263D6D">
        <w:rPr>
          <w:i/>
          <w:sz w:val="24"/>
        </w:rPr>
        <w:t xml:space="preserve"> </w:t>
      </w:r>
      <w:r w:rsidRPr="00263D6D">
        <w:rPr>
          <w:i/>
          <w:iCs/>
          <w:sz w:val="24"/>
        </w:rPr>
        <w:t xml:space="preserve">Smart Materials and Surfaces Lab, Faculty of Engineering and Environment, </w:t>
      </w:r>
      <w:r>
        <w:rPr>
          <w:i/>
          <w:iCs/>
          <w:sz w:val="24"/>
        </w:rPr>
        <w:t>Mechanical Engineering,</w:t>
      </w:r>
      <w:r w:rsidRPr="00263D6D">
        <w:rPr>
          <w:i/>
          <w:iCs/>
          <w:sz w:val="24"/>
        </w:rPr>
        <w:t xml:space="preserve"> </w:t>
      </w:r>
      <w:proofErr w:type="spellStart"/>
      <w:r w:rsidRPr="00263D6D">
        <w:rPr>
          <w:i/>
          <w:iCs/>
          <w:sz w:val="24"/>
        </w:rPr>
        <w:t>Northumbria</w:t>
      </w:r>
      <w:proofErr w:type="spellEnd"/>
      <w:r w:rsidRPr="00263D6D">
        <w:rPr>
          <w:i/>
          <w:iCs/>
          <w:sz w:val="24"/>
        </w:rPr>
        <w:t xml:space="preserve"> University, Newcastle upon Tyne, NE1 8ST, UK</w:t>
      </w:r>
    </w:p>
    <w:p w14:paraId="2804EA44" w14:textId="77777777" w:rsidR="00E21107" w:rsidRDefault="00E21107" w:rsidP="009763F6">
      <w:pPr>
        <w:adjustRightInd w:val="0"/>
        <w:snapToGrid w:val="0"/>
        <w:spacing w:after="100" w:afterAutospacing="1" w:line="480" w:lineRule="auto"/>
        <w:jc w:val="center"/>
        <w:rPr>
          <w:rFonts w:ascii="TimesTen-Roman" w:hAnsi="TimesTen-Roman"/>
          <w:i/>
          <w:kern w:val="0"/>
          <w:sz w:val="24"/>
        </w:rPr>
      </w:pPr>
    </w:p>
    <w:p w14:paraId="23458939" w14:textId="267D7DD6" w:rsidR="00C624CD" w:rsidRPr="009D1127" w:rsidRDefault="005450EE" w:rsidP="00D5315E">
      <w:pPr>
        <w:adjustRightInd w:val="0"/>
        <w:snapToGrid w:val="0"/>
        <w:spacing w:line="480" w:lineRule="auto"/>
        <w:ind w:firstLine="220"/>
        <w:rPr>
          <w:color w:val="000000"/>
          <w:sz w:val="24"/>
          <w:shd w:val="clear" w:color="auto" w:fill="FFFFFF"/>
        </w:rPr>
      </w:pPr>
      <w:r w:rsidRPr="00D05CCF">
        <w:rPr>
          <w:sz w:val="22"/>
          <w:vertAlign w:val="superscript"/>
        </w:rPr>
        <w:t xml:space="preserve">* </w:t>
      </w:r>
      <w:r w:rsidRPr="00D05CCF">
        <w:rPr>
          <w:sz w:val="22"/>
        </w:rPr>
        <w:t>Correspondence author</w:t>
      </w:r>
      <w:r w:rsidRPr="00D05CCF">
        <w:rPr>
          <w:rFonts w:hint="eastAsia"/>
          <w:sz w:val="22"/>
        </w:rPr>
        <w:t>s</w:t>
      </w:r>
      <w:r w:rsidRPr="00D05CCF">
        <w:rPr>
          <w:sz w:val="22"/>
        </w:rPr>
        <w:t>:</w:t>
      </w:r>
      <w:r w:rsidRPr="00D05CCF">
        <w:rPr>
          <w:rFonts w:hint="eastAsia"/>
          <w:sz w:val="22"/>
        </w:rPr>
        <w:t xml:space="preserve"> </w:t>
      </w:r>
      <w:r w:rsidR="00E21107" w:rsidRPr="00D5315E">
        <w:rPr>
          <w:rFonts w:hint="eastAsia"/>
          <w:i/>
          <w:sz w:val="22"/>
        </w:rPr>
        <w:t xml:space="preserve">yzjiang@zju.edu.cn </w:t>
      </w:r>
      <w:r w:rsidR="00E21107" w:rsidRPr="00D5315E">
        <w:rPr>
          <w:rFonts w:hint="eastAsia"/>
          <w:sz w:val="22"/>
        </w:rPr>
        <w:t>(Y</w:t>
      </w:r>
      <w:r w:rsidR="00E21107">
        <w:rPr>
          <w:rFonts w:hint="eastAsia"/>
          <w:sz w:val="22"/>
        </w:rPr>
        <w:t>. Jiang)</w:t>
      </w:r>
      <w:r w:rsidRPr="00D05CCF">
        <w:rPr>
          <w:rFonts w:hint="eastAsia"/>
          <w:sz w:val="22"/>
        </w:rPr>
        <w:t xml:space="preserve">, </w:t>
      </w:r>
      <w:r w:rsidR="00E21107">
        <w:rPr>
          <w:i/>
          <w:sz w:val="22"/>
        </w:rPr>
        <w:t>mse_yan</w:t>
      </w:r>
      <w:r w:rsidR="00E21107">
        <w:rPr>
          <w:rFonts w:hint="eastAsia"/>
          <w:i/>
          <w:sz w:val="22"/>
        </w:rPr>
        <w:t>m</w:t>
      </w:r>
      <w:r w:rsidR="00E21107" w:rsidRPr="00D05CCF">
        <w:rPr>
          <w:i/>
          <w:sz w:val="22"/>
        </w:rPr>
        <w:t>i@</w:t>
      </w:r>
      <w:r w:rsidR="00E21107">
        <w:rPr>
          <w:rFonts w:hint="eastAsia"/>
          <w:i/>
          <w:sz w:val="22"/>
        </w:rPr>
        <w:t>126.com</w:t>
      </w:r>
      <w:r w:rsidR="00E21107" w:rsidRPr="00D05CCF" w:rsidDel="00E21107">
        <w:rPr>
          <w:rFonts w:hint="eastAsia"/>
          <w:sz w:val="22"/>
        </w:rPr>
        <w:t xml:space="preserve"> </w:t>
      </w:r>
      <w:r w:rsidR="00E21107">
        <w:rPr>
          <w:rFonts w:hint="eastAsia"/>
          <w:sz w:val="22"/>
        </w:rPr>
        <w:t>(</w:t>
      </w:r>
      <w:r w:rsidRPr="00D05CCF">
        <w:rPr>
          <w:sz w:val="22"/>
        </w:rPr>
        <w:t>M. Yan</w:t>
      </w:r>
      <w:r w:rsidR="00E21107">
        <w:rPr>
          <w:rFonts w:hint="eastAsia"/>
          <w:sz w:val="22"/>
        </w:rPr>
        <w:t>)</w:t>
      </w:r>
      <w:r w:rsidR="00E21107" w:rsidRPr="00D05CCF" w:rsidDel="00E21107">
        <w:rPr>
          <w:sz w:val="22"/>
        </w:rPr>
        <w:t xml:space="preserve"> </w:t>
      </w:r>
      <w:r>
        <w:rPr>
          <w:sz w:val="24"/>
        </w:rPr>
        <w:br w:type="page"/>
      </w:r>
      <w:proofErr w:type="gramStart"/>
      <w:r w:rsidR="008470F2">
        <w:rPr>
          <w:rFonts w:hint="eastAsia"/>
          <w:sz w:val="24"/>
        </w:rPr>
        <w:lastRenderedPageBreak/>
        <w:t xml:space="preserve">    </w:t>
      </w:r>
      <w:bookmarkStart w:id="3" w:name="OLE_LINK10"/>
      <w:r w:rsidR="009763F6" w:rsidRPr="00FF39BC">
        <w:rPr>
          <w:color w:val="000000"/>
          <w:sz w:val="24"/>
          <w:shd w:val="clear" w:color="auto" w:fill="FFFFFF"/>
        </w:rPr>
        <w:t>The</w:t>
      </w:r>
      <w:proofErr w:type="gramEnd"/>
      <w:r w:rsidR="009763F6" w:rsidRPr="00FF39BC">
        <w:rPr>
          <w:color w:val="000000"/>
          <w:sz w:val="24"/>
          <w:shd w:val="clear" w:color="auto" w:fill="FFFFFF"/>
        </w:rPr>
        <w:t xml:space="preserve"> increasing </w:t>
      </w:r>
      <w:r w:rsidR="009763F6" w:rsidRPr="009D1127">
        <w:rPr>
          <w:color w:val="000000"/>
          <w:sz w:val="24"/>
          <w:shd w:val="clear" w:color="auto" w:fill="FFFFFF"/>
        </w:rPr>
        <w:t>demand in environment-friendly electric vehicles (EVs) and hybrid electric vehicles (HEVs) has driven the development of lithium-ion batteries (LIBs) for stronger power, higher energy and longer lifespan.</w:t>
      </w:r>
      <w:r w:rsidR="009763F6" w:rsidRPr="009D1127">
        <w:rPr>
          <w:rStyle w:val="apple-converted-space"/>
          <w:color w:val="000000"/>
          <w:sz w:val="24"/>
          <w:shd w:val="clear" w:color="auto" w:fill="FFFFFF"/>
        </w:rPr>
        <w:t> </w:t>
      </w:r>
      <w:r w:rsidR="009763F6" w:rsidRPr="009D1127">
        <w:rPr>
          <w:color w:val="000000"/>
          <w:sz w:val="24"/>
          <w:shd w:val="clear" w:color="auto" w:fill="FFFFFF"/>
        </w:rPr>
        <w:t xml:space="preserve">By now, </w:t>
      </w:r>
      <w:proofErr w:type="gramStart"/>
      <w:r w:rsidR="009763F6" w:rsidRPr="009D1127">
        <w:rPr>
          <w:color w:val="000000"/>
          <w:sz w:val="24"/>
          <w:shd w:val="clear" w:color="auto" w:fill="FFFFFF"/>
        </w:rPr>
        <w:t>there</w:t>
      </w:r>
      <w:proofErr w:type="gramEnd"/>
      <w:r w:rsidR="009763F6" w:rsidRPr="009D1127">
        <w:rPr>
          <w:color w:val="000000"/>
          <w:sz w:val="24"/>
          <w:shd w:val="clear" w:color="auto" w:fill="FFFFFF"/>
        </w:rPr>
        <w:t xml:space="preserve"> still considerable gaps exist on the related power attributes for the current LIBs (mostly graphite anodes based), mainly due to the limited Li-ion diffusion coefficient and potential operational risks at a high charge-discharge rate. </w:t>
      </w:r>
      <w:r w:rsidR="00231573" w:rsidRPr="009D1127">
        <w:rPr>
          <w:color w:val="000000"/>
          <w:sz w:val="24"/>
          <w:shd w:val="clear" w:color="auto" w:fill="FFFFFF"/>
        </w:rPr>
        <w:t>To achieve higher performance</w:t>
      </w:r>
      <w:r w:rsidR="009763F6" w:rsidRPr="009D1127">
        <w:rPr>
          <w:color w:val="000000"/>
          <w:sz w:val="24"/>
          <w:shd w:val="clear" w:color="auto" w:fill="FFFFFF"/>
        </w:rPr>
        <w:t>, significant efforts have been devoted to exploit alternative</w:t>
      </w:r>
      <w:r w:rsidR="00231573" w:rsidRPr="009D1127">
        <w:rPr>
          <w:color w:val="000000"/>
          <w:sz w:val="24"/>
          <w:shd w:val="clear" w:color="auto" w:fill="FFFFFF"/>
        </w:rPr>
        <w:t xml:space="preserve"> structural</w:t>
      </w:r>
      <w:r w:rsidR="009763F6" w:rsidRPr="009D1127">
        <w:rPr>
          <w:color w:val="000000"/>
          <w:sz w:val="24"/>
          <w:shd w:val="clear" w:color="auto" w:fill="FFFFFF"/>
        </w:rPr>
        <w:t xml:space="preserve"> electrode material</w:t>
      </w:r>
      <w:r w:rsidR="00231573" w:rsidRPr="009D1127">
        <w:rPr>
          <w:color w:val="000000"/>
          <w:sz w:val="24"/>
          <w:shd w:val="clear" w:color="auto" w:fill="FFFFFF"/>
        </w:rPr>
        <w:t>s</w:t>
      </w:r>
      <w:r w:rsidR="00C624CD" w:rsidRPr="009D1127">
        <w:rPr>
          <w:rFonts w:ascii="宋体" w:hAnsi="宋体" w:cs="宋体"/>
          <w:color w:val="000000"/>
          <w:sz w:val="24"/>
          <w:shd w:val="clear" w:color="auto" w:fill="FFFFFF"/>
        </w:rPr>
        <w:t xml:space="preserve"> in last decade,</w:t>
      </w:r>
      <w:r w:rsidR="00231573" w:rsidRPr="009D1127">
        <w:rPr>
          <w:color w:val="000000"/>
          <w:sz w:val="24"/>
          <w:shd w:val="clear" w:color="auto" w:fill="FFFFFF"/>
        </w:rPr>
        <w:t xml:space="preserve"> </w:t>
      </w:r>
      <w:r w:rsidR="00C624CD" w:rsidRPr="009D1127">
        <w:rPr>
          <w:color w:val="000000"/>
          <w:sz w:val="24"/>
          <w:shd w:val="clear" w:color="auto" w:fill="FFFFFF"/>
        </w:rPr>
        <w:t>to</w:t>
      </w:r>
      <w:r w:rsidR="002A2434" w:rsidRPr="009D1127">
        <w:rPr>
          <w:color w:val="000000"/>
          <w:sz w:val="24"/>
          <w:shd w:val="clear" w:color="auto" w:fill="FFFFFF"/>
        </w:rPr>
        <w:t xml:space="preserve"> reduce Li-ion diffusion length within the solid electrodes, increase electrode/electrolyte contact area and improve interfacial kinetics</w:t>
      </w:r>
      <w:r w:rsidR="00231573" w:rsidRPr="009D1127">
        <w:rPr>
          <w:color w:val="000000"/>
          <w:sz w:val="24"/>
          <w:shd w:val="clear" w:color="auto" w:fill="FFFFFF"/>
        </w:rPr>
        <w:t>, where</w:t>
      </w:r>
      <w:r w:rsidR="002A2434" w:rsidRPr="009D1127">
        <w:rPr>
          <w:color w:val="000000"/>
          <w:sz w:val="24"/>
          <w:shd w:val="clear" w:color="auto" w:fill="FFFFFF"/>
        </w:rPr>
        <w:t xml:space="preserve"> </w:t>
      </w:r>
      <w:r w:rsidRPr="009D1127">
        <w:rPr>
          <w:color w:val="000000"/>
          <w:sz w:val="24"/>
          <w:shd w:val="clear" w:color="auto" w:fill="FFFFFF"/>
        </w:rPr>
        <w:t xml:space="preserve">the diffusion of Li-ions in and out of the electrodes </w:t>
      </w:r>
      <w:r w:rsidR="002A2434" w:rsidRPr="009D1127">
        <w:rPr>
          <w:color w:val="000000"/>
          <w:sz w:val="24"/>
          <w:shd w:val="clear" w:color="auto" w:fill="FFFFFF"/>
        </w:rPr>
        <w:t>are normally considered as</w:t>
      </w:r>
      <w:r w:rsidRPr="009D1127">
        <w:rPr>
          <w:color w:val="000000"/>
          <w:sz w:val="24"/>
          <w:shd w:val="clear" w:color="auto" w:fill="FFFFFF"/>
        </w:rPr>
        <w:t xml:space="preserve"> </w:t>
      </w:r>
      <w:r w:rsidR="002A2434" w:rsidRPr="009D1127">
        <w:rPr>
          <w:color w:val="000000"/>
          <w:sz w:val="24"/>
          <w:shd w:val="clear" w:color="auto" w:fill="FFFFFF"/>
        </w:rPr>
        <w:t>kinetic</w:t>
      </w:r>
      <w:r w:rsidR="008728D3" w:rsidRPr="00A3706E">
        <w:rPr>
          <w:color w:val="000000"/>
          <w:sz w:val="24"/>
          <w:shd w:val="clear" w:color="auto" w:fill="FFFFFF"/>
        </w:rPr>
        <w:t>ally</w:t>
      </w:r>
      <w:r w:rsidRPr="00FF39BC">
        <w:rPr>
          <w:color w:val="000000"/>
          <w:sz w:val="24"/>
          <w:shd w:val="clear" w:color="auto" w:fill="FFFFFF"/>
        </w:rPr>
        <w:t xml:space="preserve"> </w:t>
      </w:r>
      <w:r w:rsidR="008728D3" w:rsidRPr="00A3706E">
        <w:rPr>
          <w:color w:val="000000"/>
          <w:sz w:val="24"/>
          <w:shd w:val="clear" w:color="auto" w:fill="FFFFFF"/>
        </w:rPr>
        <w:t>dominated</w:t>
      </w:r>
      <w:r w:rsidRPr="009D1127">
        <w:rPr>
          <w:color w:val="000000"/>
          <w:sz w:val="24"/>
          <w:shd w:val="clear" w:color="auto" w:fill="FFFFFF"/>
        </w:rPr>
        <w:t>.</w:t>
      </w:r>
      <w:r w:rsidRPr="009D1127">
        <w:t xml:space="preserve"> </w:t>
      </w:r>
      <w:proofErr w:type="spellStart"/>
      <w:r w:rsidR="00C624CD" w:rsidRPr="009D1127">
        <w:rPr>
          <w:color w:val="000000"/>
          <w:sz w:val="24"/>
          <w:shd w:val="clear" w:color="auto" w:fill="FFFFFF"/>
        </w:rPr>
        <w:t>P</w:t>
      </w:r>
      <w:r w:rsidR="00C624CD" w:rsidRPr="009D1127">
        <w:rPr>
          <w:sz w:val="24"/>
        </w:rPr>
        <w:t>seudocapacitors</w:t>
      </w:r>
      <w:proofErr w:type="spellEnd"/>
      <w:r w:rsidR="00C624CD" w:rsidRPr="009D1127">
        <w:rPr>
          <w:sz w:val="24"/>
        </w:rPr>
        <w:t>,</w:t>
      </w:r>
      <w:r w:rsidR="00C624CD" w:rsidRPr="009D1127">
        <w:rPr>
          <w:color w:val="000000"/>
          <w:sz w:val="24"/>
          <w:shd w:val="clear" w:color="auto" w:fill="FFFFFF"/>
        </w:rPr>
        <w:t xml:space="preserve"> an electrical energy store structure </w:t>
      </w:r>
      <w:r w:rsidR="00C624CD" w:rsidRPr="009D1127">
        <w:rPr>
          <w:sz w:val="24"/>
        </w:rPr>
        <w:t xml:space="preserve">with </w:t>
      </w:r>
      <w:r w:rsidR="00C624CD" w:rsidRPr="009D1127">
        <w:rPr>
          <w:color w:val="000000"/>
          <w:sz w:val="24"/>
          <w:shd w:val="clear" w:color="auto" w:fill="FFFFFF"/>
        </w:rPr>
        <w:t xml:space="preserve">fast Faradic surface redox reactions, could achieve high power density, long lifetime but low energy density. It would be very interesting to develop novel electrode materials to enable fast surface redox reactions and diffusion-controlled Li-ions insertion/extraction in a single electrochemical energy storage device, </w:t>
      </w:r>
      <w:r w:rsidR="00C624CD" w:rsidRPr="009D1127">
        <w:rPr>
          <w:bCs/>
          <w:color w:val="000000"/>
          <w:sz w:val="24"/>
          <w:shd w:val="clear" w:color="auto" w:fill="FFFFFF"/>
        </w:rPr>
        <w:t>to</w:t>
      </w:r>
      <w:r w:rsidR="00C624CD" w:rsidRPr="009D1127">
        <w:rPr>
          <w:color w:val="000000"/>
          <w:sz w:val="24"/>
          <w:shd w:val="clear" w:color="auto" w:fill="FFFFFF"/>
        </w:rPr>
        <w:t xml:space="preserve"> achieve battery-like capacity and </w:t>
      </w:r>
      <w:proofErr w:type="spellStart"/>
      <w:r w:rsidR="00C624CD" w:rsidRPr="009D1127">
        <w:rPr>
          <w:color w:val="000000"/>
          <w:sz w:val="24"/>
          <w:shd w:val="clear" w:color="auto" w:fill="FFFFFF"/>
        </w:rPr>
        <w:t>supercapacitor</w:t>
      </w:r>
      <w:proofErr w:type="spellEnd"/>
      <w:r w:rsidR="00C624CD" w:rsidRPr="009D1127">
        <w:rPr>
          <w:color w:val="000000"/>
          <w:sz w:val="24"/>
          <w:shd w:val="clear" w:color="auto" w:fill="FFFFFF"/>
        </w:rPr>
        <w:t>-like power at the same time.</w:t>
      </w:r>
    </w:p>
    <w:p w14:paraId="7B501F14" w14:textId="593CAD2F" w:rsidR="005450EE" w:rsidRPr="00B23D86" w:rsidRDefault="00C624CD" w:rsidP="00A3706E">
      <w:pPr>
        <w:adjustRightInd w:val="0"/>
        <w:snapToGrid w:val="0"/>
        <w:spacing w:line="480" w:lineRule="auto"/>
        <w:rPr>
          <w:color w:val="000000"/>
          <w:sz w:val="24"/>
          <w:shd w:val="clear" w:color="auto" w:fill="FFFFFF"/>
        </w:rPr>
      </w:pPr>
      <w:r w:rsidRPr="00A3706E">
        <w:rPr>
          <w:color w:val="000000"/>
          <w:sz w:val="24"/>
          <w:shd w:val="clear" w:color="auto" w:fill="FFFFFF"/>
        </w:rPr>
        <w:t xml:space="preserve">     </w:t>
      </w:r>
      <w:r w:rsidRPr="00FF39BC">
        <w:rPr>
          <w:color w:val="000000"/>
          <w:sz w:val="24"/>
          <w:shd w:val="clear" w:color="auto" w:fill="FFFFFF"/>
        </w:rPr>
        <w:t xml:space="preserve">Transition metal oxides (TMOs, </w:t>
      </w:r>
      <w:r w:rsidRPr="009D1127">
        <w:rPr>
          <w:i/>
          <w:color w:val="000000"/>
          <w:sz w:val="24"/>
          <w:shd w:val="clear" w:color="auto" w:fill="FFFFFF"/>
        </w:rPr>
        <w:t>e.g.</w:t>
      </w:r>
      <w:r w:rsidRPr="009D1127">
        <w:rPr>
          <w:color w:val="000000"/>
          <w:sz w:val="24"/>
          <w:shd w:val="clear" w:color="auto" w:fill="FFFFFF"/>
        </w:rPr>
        <w:t xml:space="preserve">, </w:t>
      </w:r>
      <w:proofErr w:type="spellStart"/>
      <w:r w:rsidRPr="009D1127">
        <w:rPr>
          <w:color w:val="000000"/>
          <w:sz w:val="24"/>
          <w:shd w:val="clear" w:color="auto" w:fill="FFFFFF"/>
        </w:rPr>
        <w:t>CoO</w:t>
      </w:r>
      <w:proofErr w:type="spellEnd"/>
      <w:r w:rsidRPr="009D1127">
        <w:rPr>
          <w:color w:val="000000"/>
          <w:sz w:val="24"/>
          <w:shd w:val="clear" w:color="auto" w:fill="FFFFFF"/>
        </w:rPr>
        <w:t xml:space="preserve">, </w:t>
      </w:r>
      <w:proofErr w:type="spellStart"/>
      <w:r w:rsidRPr="009D1127">
        <w:rPr>
          <w:color w:val="000000"/>
          <w:sz w:val="24"/>
          <w:shd w:val="clear" w:color="auto" w:fill="FFFFFF"/>
        </w:rPr>
        <w:t>NiO</w:t>
      </w:r>
      <w:proofErr w:type="spellEnd"/>
      <w:r w:rsidRPr="009D1127">
        <w:rPr>
          <w:color w:val="000000"/>
          <w:sz w:val="24"/>
          <w:shd w:val="clear" w:color="auto" w:fill="FFFFFF"/>
        </w:rPr>
        <w:t>, Fe</w:t>
      </w:r>
      <w:r w:rsidRPr="009D1127">
        <w:rPr>
          <w:color w:val="000000"/>
          <w:sz w:val="24"/>
          <w:shd w:val="clear" w:color="auto" w:fill="FFFFFF"/>
          <w:vertAlign w:val="subscript"/>
        </w:rPr>
        <w:t>2</w:t>
      </w:r>
      <w:r w:rsidRPr="009D1127">
        <w:rPr>
          <w:color w:val="000000"/>
          <w:sz w:val="24"/>
          <w:shd w:val="clear" w:color="auto" w:fill="FFFFFF"/>
        </w:rPr>
        <w:t>O</w:t>
      </w:r>
      <w:r w:rsidRPr="009D1127">
        <w:rPr>
          <w:color w:val="000000"/>
          <w:sz w:val="24"/>
          <w:shd w:val="clear" w:color="auto" w:fill="FFFFFF"/>
          <w:vertAlign w:val="subscript"/>
        </w:rPr>
        <w:t>3</w:t>
      </w:r>
      <w:r w:rsidRPr="009D1127">
        <w:rPr>
          <w:color w:val="000000"/>
          <w:sz w:val="24"/>
          <w:shd w:val="clear" w:color="auto" w:fill="FFFFFF"/>
        </w:rPr>
        <w:t xml:space="preserve">, </w:t>
      </w:r>
      <w:proofErr w:type="spellStart"/>
      <w:r w:rsidRPr="009D1127">
        <w:rPr>
          <w:color w:val="000000"/>
          <w:sz w:val="24"/>
          <w:shd w:val="clear" w:color="auto" w:fill="FFFFFF"/>
        </w:rPr>
        <w:t>MnO</w:t>
      </w:r>
      <w:proofErr w:type="spellEnd"/>
      <w:r w:rsidRPr="009D1127">
        <w:rPr>
          <w:color w:val="000000"/>
          <w:sz w:val="24"/>
          <w:shd w:val="clear" w:color="auto" w:fill="FFFFFF"/>
        </w:rPr>
        <w:t xml:space="preserve"> and MoO</w:t>
      </w:r>
      <w:r w:rsidRPr="009D1127">
        <w:rPr>
          <w:color w:val="000000"/>
          <w:sz w:val="24"/>
          <w:shd w:val="clear" w:color="auto" w:fill="FFFFFF"/>
          <w:vertAlign w:val="subscript"/>
        </w:rPr>
        <w:t>3</w:t>
      </w:r>
      <w:r w:rsidRPr="009D1127">
        <w:rPr>
          <w:color w:val="000000"/>
          <w:sz w:val="24"/>
          <w:shd w:val="clear" w:color="auto" w:fill="FFFFFF"/>
        </w:rPr>
        <w:t xml:space="preserve">), known as promising anode materials of LIBs, could present unique higher reversible capacities than graphite </w:t>
      </w:r>
      <w:r w:rsidRPr="009D1127">
        <w:rPr>
          <w:i/>
          <w:color w:val="000000"/>
          <w:sz w:val="24"/>
          <w:shd w:val="clear" w:color="auto" w:fill="FFFFFF"/>
        </w:rPr>
        <w:t>via</w:t>
      </w:r>
      <w:r w:rsidRPr="009D1127">
        <w:rPr>
          <w:color w:val="000000"/>
          <w:sz w:val="24"/>
          <w:shd w:val="clear" w:color="auto" w:fill="FFFFFF"/>
        </w:rPr>
        <w:t xml:space="preserve"> conversion reactions. </w:t>
      </w:r>
      <w:proofErr w:type="spellStart"/>
      <w:r w:rsidRPr="009D1127">
        <w:rPr>
          <w:color w:val="000000"/>
          <w:sz w:val="24"/>
          <w:shd w:val="clear" w:color="auto" w:fill="FFFFFF"/>
        </w:rPr>
        <w:t>Pseudocapacitive</w:t>
      </w:r>
      <w:proofErr w:type="spellEnd"/>
      <w:r w:rsidRPr="009D1127">
        <w:rPr>
          <w:color w:val="000000"/>
          <w:sz w:val="24"/>
          <w:shd w:val="clear" w:color="auto" w:fill="FFFFFF"/>
        </w:rPr>
        <w:t>-like storage behaviors have been previously observed in TMO-based anodes of LIBs, with presenting surface redox and diffusion controlled energy storage simultaneously.</w:t>
      </w:r>
      <w:r>
        <w:rPr>
          <w:color w:val="000000"/>
          <w:sz w:val="24"/>
          <w:shd w:val="clear" w:color="auto" w:fill="FFFFFF"/>
        </w:rPr>
        <w:t xml:space="preserve"> </w:t>
      </w:r>
      <w:proofErr w:type="spellStart"/>
      <w:r w:rsidR="00887085" w:rsidRPr="00887085">
        <w:rPr>
          <w:color w:val="000000"/>
          <w:sz w:val="24"/>
          <w:shd w:val="clear" w:color="auto" w:fill="FFFFFF"/>
        </w:rPr>
        <w:t>Brezesinski</w:t>
      </w:r>
      <w:proofErr w:type="spellEnd"/>
      <w:r w:rsidR="00887085">
        <w:rPr>
          <w:rFonts w:hint="eastAsia"/>
          <w:color w:val="000000"/>
          <w:sz w:val="24"/>
          <w:shd w:val="clear" w:color="auto" w:fill="FFFFFF"/>
        </w:rPr>
        <w:t xml:space="preserve"> </w:t>
      </w:r>
      <w:r w:rsidR="00887085">
        <w:rPr>
          <w:i/>
          <w:sz w:val="24"/>
        </w:rPr>
        <w:t>et</w:t>
      </w:r>
      <w:r w:rsidR="00887085">
        <w:rPr>
          <w:rFonts w:hint="eastAsia"/>
          <w:i/>
          <w:sz w:val="24"/>
        </w:rPr>
        <w:t xml:space="preserve"> </w:t>
      </w:r>
      <w:r w:rsidR="00887085" w:rsidRPr="0099301E">
        <w:rPr>
          <w:i/>
          <w:sz w:val="24"/>
        </w:rPr>
        <w:t>al.</w:t>
      </w:r>
      <w:r w:rsidR="00887085">
        <w:rPr>
          <w:rFonts w:hint="eastAsia"/>
          <w:color w:val="000000"/>
          <w:sz w:val="24"/>
          <w:shd w:val="clear" w:color="auto" w:fill="FFFFFF"/>
        </w:rPr>
        <w:t xml:space="preserve"> prepared </w:t>
      </w:r>
      <w:proofErr w:type="spellStart"/>
      <w:r w:rsidR="00887085" w:rsidRPr="00887085">
        <w:rPr>
          <w:color w:val="000000"/>
          <w:sz w:val="24"/>
          <w:shd w:val="clear" w:color="auto" w:fill="FFFFFF"/>
        </w:rPr>
        <w:t>iso</w:t>
      </w:r>
      <w:proofErr w:type="spellEnd"/>
      <w:r w:rsidR="00887085" w:rsidRPr="00887085">
        <w:rPr>
          <w:color w:val="000000"/>
          <w:sz w:val="24"/>
          <w:shd w:val="clear" w:color="auto" w:fill="FFFFFF"/>
        </w:rPr>
        <w:t xml:space="preserve">-oriented </w:t>
      </w:r>
      <w:bookmarkStart w:id="4" w:name="OLE_LINK35"/>
      <w:r w:rsidR="00887085" w:rsidRPr="00887085">
        <w:rPr>
          <w:color w:val="000000"/>
          <w:sz w:val="24"/>
          <w:shd w:val="clear" w:color="auto" w:fill="FFFFFF"/>
        </w:rPr>
        <w:t>α-MoO</w:t>
      </w:r>
      <w:r w:rsidR="00887085" w:rsidRPr="006679D9">
        <w:rPr>
          <w:color w:val="000000"/>
          <w:sz w:val="24"/>
          <w:shd w:val="clear" w:color="auto" w:fill="FFFFFF"/>
          <w:vertAlign w:val="subscript"/>
        </w:rPr>
        <w:t>3</w:t>
      </w:r>
      <w:bookmarkEnd w:id="4"/>
      <w:r w:rsidR="00887085" w:rsidRPr="00887085">
        <w:rPr>
          <w:rFonts w:hint="eastAsia"/>
          <w:color w:val="000000"/>
          <w:sz w:val="24"/>
          <w:shd w:val="clear" w:color="auto" w:fill="FFFFFF"/>
        </w:rPr>
        <w:t xml:space="preserve"> </w:t>
      </w:r>
      <w:proofErr w:type="spellStart"/>
      <w:r w:rsidR="00887085">
        <w:rPr>
          <w:color w:val="000000"/>
          <w:sz w:val="24"/>
          <w:shd w:val="clear" w:color="auto" w:fill="FFFFFF"/>
        </w:rPr>
        <w:t>mesoporous</w:t>
      </w:r>
      <w:proofErr w:type="spellEnd"/>
      <w:r w:rsidR="00887085">
        <w:rPr>
          <w:color w:val="000000"/>
          <w:sz w:val="24"/>
          <w:shd w:val="clear" w:color="auto" w:fill="FFFFFF"/>
        </w:rPr>
        <w:t xml:space="preserve"> film</w:t>
      </w:r>
      <w:r w:rsidR="00887085">
        <w:rPr>
          <w:rFonts w:hint="eastAsia"/>
          <w:color w:val="000000"/>
          <w:sz w:val="24"/>
          <w:shd w:val="clear" w:color="auto" w:fill="FFFFFF"/>
        </w:rPr>
        <w:t xml:space="preserve">, which enables </w:t>
      </w:r>
      <w:bookmarkStart w:id="5" w:name="OLE_LINK9"/>
      <w:bookmarkStart w:id="6" w:name="OLE_LINK18"/>
      <w:r w:rsidR="00887085">
        <w:rPr>
          <w:rFonts w:hint="eastAsia"/>
          <w:color w:val="000000"/>
          <w:sz w:val="24"/>
          <w:shd w:val="clear" w:color="auto" w:fill="FFFFFF"/>
        </w:rPr>
        <w:t>Li-</w:t>
      </w:r>
      <w:r w:rsidR="00887085" w:rsidRPr="00887085">
        <w:rPr>
          <w:color w:val="000000"/>
          <w:sz w:val="24"/>
          <w:shd w:val="clear" w:color="auto" w:fill="FFFFFF"/>
        </w:rPr>
        <w:t>ions</w:t>
      </w:r>
      <w:bookmarkEnd w:id="5"/>
      <w:bookmarkEnd w:id="6"/>
      <w:r w:rsidR="00887085" w:rsidRPr="00887085">
        <w:rPr>
          <w:color w:val="000000"/>
          <w:sz w:val="24"/>
          <w:shd w:val="clear" w:color="auto" w:fill="FFFFFF"/>
        </w:rPr>
        <w:t xml:space="preserve"> to be inserted into the van der Waals gaps</w:t>
      </w:r>
      <w:r w:rsidR="00887085">
        <w:rPr>
          <w:rFonts w:hint="eastAsia"/>
          <w:color w:val="000000"/>
          <w:sz w:val="24"/>
          <w:shd w:val="clear" w:color="auto" w:fill="FFFFFF"/>
        </w:rPr>
        <w:t xml:space="preserve"> (</w:t>
      </w:r>
      <w:r w:rsidR="00887085" w:rsidRPr="00887085">
        <w:rPr>
          <w:color w:val="000000"/>
          <w:sz w:val="24"/>
          <w:shd w:val="clear" w:color="auto" w:fill="FFFFFF"/>
        </w:rPr>
        <w:t xml:space="preserve">intercalation </w:t>
      </w:r>
      <w:proofErr w:type="spellStart"/>
      <w:r w:rsidR="00887085" w:rsidRPr="00887085">
        <w:rPr>
          <w:color w:val="000000"/>
          <w:sz w:val="24"/>
          <w:shd w:val="clear" w:color="auto" w:fill="FFFFFF"/>
        </w:rPr>
        <w:t>pseudocapacitance</w:t>
      </w:r>
      <w:proofErr w:type="spellEnd"/>
      <w:r w:rsidR="00887085">
        <w:rPr>
          <w:rFonts w:hint="eastAsia"/>
          <w:color w:val="000000"/>
          <w:sz w:val="24"/>
          <w:shd w:val="clear" w:color="auto" w:fill="FFFFFF"/>
        </w:rPr>
        <w:t xml:space="preserve">) </w:t>
      </w:r>
      <w:r w:rsidR="003049BD">
        <w:rPr>
          <w:rFonts w:hint="eastAsia"/>
          <w:color w:val="000000"/>
          <w:sz w:val="24"/>
          <w:shd w:val="clear" w:color="auto" w:fill="FFFFFF"/>
        </w:rPr>
        <w:t>in addition to</w:t>
      </w:r>
      <w:r w:rsidR="00887085">
        <w:rPr>
          <w:rFonts w:hint="eastAsia"/>
          <w:color w:val="000000"/>
          <w:sz w:val="24"/>
          <w:shd w:val="clear" w:color="auto" w:fill="FFFFFF"/>
        </w:rPr>
        <w:t xml:space="preserve"> </w:t>
      </w:r>
      <w:r w:rsidR="00887085">
        <w:rPr>
          <w:color w:val="000000"/>
          <w:sz w:val="24"/>
          <w:shd w:val="clear" w:color="auto" w:fill="FFFFFF"/>
        </w:rPr>
        <w:t>slow diffusion of</w:t>
      </w:r>
      <w:r w:rsidR="00887085">
        <w:rPr>
          <w:rFonts w:hint="eastAsia"/>
          <w:color w:val="000000"/>
          <w:sz w:val="24"/>
          <w:shd w:val="clear" w:color="auto" w:fill="FFFFFF"/>
        </w:rPr>
        <w:t xml:space="preserve"> Li-</w:t>
      </w:r>
      <w:r w:rsidR="00887085" w:rsidRPr="00887085">
        <w:rPr>
          <w:color w:val="000000"/>
          <w:sz w:val="24"/>
          <w:shd w:val="clear" w:color="auto" w:fill="FFFFFF"/>
        </w:rPr>
        <w:t>ions</w:t>
      </w:r>
      <w:r w:rsidR="00887085">
        <w:rPr>
          <w:rFonts w:hint="eastAsia"/>
          <w:color w:val="000000"/>
          <w:sz w:val="24"/>
          <w:shd w:val="clear" w:color="auto" w:fill="FFFFFF"/>
        </w:rPr>
        <w:t xml:space="preserve"> </w:t>
      </w:r>
      <w:r w:rsidR="00887085" w:rsidRPr="00887085">
        <w:rPr>
          <w:color w:val="000000"/>
          <w:sz w:val="24"/>
          <w:shd w:val="clear" w:color="auto" w:fill="FFFFFF"/>
        </w:rPr>
        <w:t>through the bulk</w:t>
      </w:r>
      <w:r w:rsidR="00887085">
        <w:rPr>
          <w:rFonts w:hint="eastAsia"/>
          <w:color w:val="000000"/>
          <w:sz w:val="24"/>
          <w:shd w:val="clear" w:color="auto" w:fill="FFFFFF"/>
        </w:rPr>
        <w:t xml:space="preserve"> of</w:t>
      </w:r>
      <w:r w:rsidR="00517E14">
        <w:rPr>
          <w:rFonts w:hint="eastAsia"/>
          <w:color w:val="000000"/>
          <w:sz w:val="24"/>
          <w:shd w:val="clear" w:color="auto" w:fill="FFFFFF"/>
        </w:rPr>
        <w:t xml:space="preserve"> </w:t>
      </w:r>
      <w:r w:rsidR="00887085" w:rsidRPr="00887085">
        <w:rPr>
          <w:color w:val="000000"/>
          <w:sz w:val="24"/>
          <w:shd w:val="clear" w:color="auto" w:fill="FFFFFF"/>
        </w:rPr>
        <w:t>α-MoO</w:t>
      </w:r>
      <w:r w:rsidR="00887085" w:rsidRPr="00DB0466">
        <w:rPr>
          <w:color w:val="000000"/>
          <w:sz w:val="24"/>
          <w:shd w:val="clear" w:color="auto" w:fill="FFFFFF"/>
          <w:vertAlign w:val="subscript"/>
        </w:rPr>
        <w:t>3</w:t>
      </w:r>
      <w:r w:rsidR="00887085">
        <w:rPr>
          <w:rFonts w:hint="eastAsia"/>
          <w:color w:val="000000"/>
          <w:sz w:val="24"/>
          <w:shd w:val="clear" w:color="auto" w:fill="FFFFFF"/>
        </w:rPr>
        <w:t>.</w:t>
      </w:r>
      <w:r w:rsidR="00517E14">
        <w:rPr>
          <w:rFonts w:hint="eastAsia"/>
          <w:color w:val="000000"/>
          <w:sz w:val="24"/>
          <w:shd w:val="clear" w:color="auto" w:fill="FFFFFF"/>
        </w:rPr>
        <w:t xml:space="preserve"> </w:t>
      </w:r>
      <w:r w:rsidR="00887085">
        <w:rPr>
          <w:rFonts w:hint="eastAsia"/>
          <w:color w:val="000000"/>
          <w:sz w:val="24"/>
          <w:shd w:val="clear" w:color="auto" w:fill="FFFFFF"/>
        </w:rPr>
        <w:t xml:space="preserve">The </w:t>
      </w:r>
      <w:r w:rsidR="003049BD">
        <w:rPr>
          <w:rFonts w:hint="eastAsia"/>
          <w:color w:val="000000"/>
          <w:sz w:val="24"/>
          <w:shd w:val="clear" w:color="auto" w:fill="FFFFFF"/>
        </w:rPr>
        <w:t xml:space="preserve">extra </w:t>
      </w:r>
      <w:proofErr w:type="spellStart"/>
      <w:r w:rsidR="00887085" w:rsidRPr="00887085">
        <w:rPr>
          <w:color w:val="000000"/>
          <w:sz w:val="24"/>
          <w:shd w:val="clear" w:color="auto" w:fill="FFFFFF"/>
        </w:rPr>
        <w:t>pseudocapacitive</w:t>
      </w:r>
      <w:proofErr w:type="spellEnd"/>
      <w:r w:rsidR="00887085">
        <w:rPr>
          <w:color w:val="000000"/>
          <w:sz w:val="24"/>
          <w:shd w:val="clear" w:color="auto" w:fill="FFFFFF"/>
        </w:rPr>
        <w:t xml:space="preserve"> </w:t>
      </w:r>
      <w:r w:rsidR="00517E14">
        <w:rPr>
          <w:rFonts w:hint="eastAsia"/>
          <w:color w:val="000000"/>
          <w:sz w:val="24"/>
          <w:shd w:val="clear" w:color="auto" w:fill="FFFFFF"/>
        </w:rPr>
        <w:t>reaction</w:t>
      </w:r>
      <w:r w:rsidR="00887085">
        <w:rPr>
          <w:color w:val="000000"/>
          <w:sz w:val="24"/>
          <w:shd w:val="clear" w:color="auto" w:fill="FFFFFF"/>
        </w:rPr>
        <w:t xml:space="preserve"> offer</w:t>
      </w:r>
      <w:r w:rsidR="00887085">
        <w:rPr>
          <w:rFonts w:hint="eastAsia"/>
          <w:color w:val="000000"/>
          <w:sz w:val="24"/>
          <w:shd w:val="clear" w:color="auto" w:fill="FFFFFF"/>
        </w:rPr>
        <w:t>s</w:t>
      </w:r>
      <w:r w:rsidR="003049BD" w:rsidRPr="003049BD">
        <w:rPr>
          <w:color w:val="000000"/>
          <w:sz w:val="24"/>
          <w:shd w:val="clear" w:color="auto" w:fill="FFFFFF"/>
        </w:rPr>
        <w:t xml:space="preserve"> </w:t>
      </w:r>
      <w:r w:rsidR="00276BD1">
        <w:rPr>
          <w:color w:val="000000"/>
          <w:sz w:val="24"/>
          <w:shd w:val="clear" w:color="auto" w:fill="FFFFFF"/>
        </w:rPr>
        <w:t>high</w:t>
      </w:r>
      <w:r w:rsidR="00276BD1">
        <w:rPr>
          <w:rFonts w:hint="eastAsia"/>
          <w:color w:val="000000"/>
          <w:sz w:val="24"/>
          <w:shd w:val="clear" w:color="auto" w:fill="FFFFFF"/>
        </w:rPr>
        <w:t xml:space="preserve"> </w:t>
      </w:r>
      <w:r w:rsidR="003049BD">
        <w:rPr>
          <w:color w:val="000000"/>
          <w:sz w:val="24"/>
          <w:shd w:val="clear" w:color="auto" w:fill="FFFFFF"/>
        </w:rPr>
        <w:t>powe</w:t>
      </w:r>
      <w:r w:rsidR="00276BD1">
        <w:rPr>
          <w:rFonts w:hint="eastAsia"/>
          <w:color w:val="000000"/>
          <w:sz w:val="24"/>
          <w:shd w:val="clear" w:color="auto" w:fill="FFFFFF"/>
        </w:rPr>
        <w:t>r</w:t>
      </w:r>
      <w:r w:rsidR="003049BD">
        <w:rPr>
          <w:rFonts w:hint="eastAsia"/>
          <w:color w:val="000000"/>
          <w:sz w:val="24"/>
          <w:shd w:val="clear" w:color="auto" w:fill="FFFFFF"/>
        </w:rPr>
        <w:t xml:space="preserve"> while </w:t>
      </w:r>
      <w:r w:rsidR="00471C1B">
        <w:rPr>
          <w:color w:val="000000"/>
          <w:sz w:val="24"/>
          <w:shd w:val="clear" w:color="auto" w:fill="FFFFFF"/>
        </w:rPr>
        <w:t xml:space="preserve">sustaining </w:t>
      </w:r>
      <w:r w:rsidR="00887085" w:rsidRPr="00887085">
        <w:rPr>
          <w:color w:val="000000"/>
          <w:sz w:val="24"/>
          <w:shd w:val="clear" w:color="auto" w:fill="FFFFFF"/>
        </w:rPr>
        <w:t>energy density</w:t>
      </w:r>
      <w:r w:rsidR="003049BD">
        <w:rPr>
          <w:rFonts w:hint="eastAsia"/>
          <w:color w:val="000000"/>
          <w:sz w:val="24"/>
          <w:shd w:val="clear" w:color="auto" w:fill="FFFFFF"/>
        </w:rPr>
        <w:t xml:space="preserve"> of LIBs</w:t>
      </w:r>
      <w:r w:rsidR="00887085" w:rsidRPr="00887085">
        <w:rPr>
          <w:color w:val="000000"/>
          <w:sz w:val="24"/>
          <w:shd w:val="clear" w:color="auto" w:fill="FFFFFF"/>
        </w:rPr>
        <w:t>.</w:t>
      </w:r>
      <w:r w:rsidR="00887085">
        <w:rPr>
          <w:rFonts w:hint="eastAsia"/>
          <w:color w:val="000000"/>
          <w:sz w:val="24"/>
          <w:shd w:val="clear" w:color="auto" w:fill="FFFFFF"/>
        </w:rPr>
        <w:t xml:space="preserve"> </w:t>
      </w:r>
      <w:r w:rsidR="005A2068">
        <w:rPr>
          <w:rFonts w:hint="eastAsia"/>
          <w:color w:val="000000"/>
          <w:sz w:val="24"/>
          <w:shd w:val="clear" w:color="auto" w:fill="FFFFFF"/>
        </w:rPr>
        <w:lastRenderedPageBreak/>
        <w:t>In our previous work,</w:t>
      </w:r>
      <w:r w:rsidR="005450EE">
        <w:rPr>
          <w:rFonts w:hint="eastAsia"/>
          <w:color w:val="000000"/>
          <w:sz w:val="24"/>
          <w:shd w:val="clear" w:color="auto" w:fill="FFFFFF"/>
        </w:rPr>
        <w:t xml:space="preserve"> </w:t>
      </w:r>
      <w:r w:rsidR="00471C1B">
        <w:rPr>
          <w:color w:val="000000"/>
          <w:sz w:val="24"/>
          <w:shd w:val="clear" w:color="auto" w:fill="FFFFFF"/>
        </w:rPr>
        <w:t>we achieved the similar</w:t>
      </w:r>
      <w:r w:rsidR="00471C1B">
        <w:rPr>
          <w:rFonts w:hint="eastAsia"/>
          <w:color w:val="000000"/>
          <w:sz w:val="24"/>
          <w:shd w:val="clear" w:color="auto" w:fill="FFFFFF"/>
        </w:rPr>
        <w:t xml:space="preserve"> </w:t>
      </w:r>
      <w:r w:rsidR="00471C1B">
        <w:rPr>
          <w:color w:val="000000"/>
          <w:sz w:val="24"/>
          <w:shd w:val="clear" w:color="auto" w:fill="FFFFFF"/>
        </w:rPr>
        <w:t>enhanced</w:t>
      </w:r>
      <w:r w:rsidR="00471C1B" w:rsidRPr="00003D8C">
        <w:rPr>
          <w:color w:val="000000"/>
          <w:sz w:val="24"/>
          <w:shd w:val="clear" w:color="auto" w:fill="FFFFFF"/>
        </w:rPr>
        <w:t xml:space="preserve"> capacitive behavior</w:t>
      </w:r>
      <w:r w:rsidR="00471C1B">
        <w:rPr>
          <w:rFonts w:hint="eastAsia"/>
          <w:color w:val="000000"/>
          <w:sz w:val="24"/>
          <w:shd w:val="clear" w:color="auto" w:fill="FFFFFF"/>
        </w:rPr>
        <w:t xml:space="preserve"> upon cycling</w:t>
      </w:r>
      <w:r w:rsidR="00471C1B" w:rsidRPr="00003D8C">
        <w:rPr>
          <w:color w:val="000000"/>
          <w:sz w:val="24"/>
          <w:shd w:val="clear" w:color="auto" w:fill="FFFFFF"/>
        </w:rPr>
        <w:t xml:space="preserve"> </w:t>
      </w:r>
      <w:r w:rsidR="005450EE" w:rsidRPr="00003D8C">
        <w:rPr>
          <w:color w:val="000000"/>
          <w:sz w:val="24"/>
          <w:shd w:val="clear" w:color="auto" w:fill="FFFFFF"/>
        </w:rPr>
        <w:t>hierarchically porous amorphous</w:t>
      </w:r>
      <w:r w:rsidR="003049BD">
        <w:rPr>
          <w:rFonts w:hint="eastAsia"/>
          <w:color w:val="000000"/>
          <w:sz w:val="24"/>
          <w:shd w:val="clear" w:color="auto" w:fill="FFFFFF"/>
        </w:rPr>
        <w:t xml:space="preserve"> </w:t>
      </w:r>
      <w:r w:rsidR="005450EE" w:rsidRPr="00003D8C">
        <w:rPr>
          <w:color w:val="000000"/>
          <w:sz w:val="24"/>
          <w:shd w:val="clear" w:color="auto" w:fill="FFFFFF"/>
        </w:rPr>
        <w:t>Fe</w:t>
      </w:r>
      <w:r w:rsidR="005450EE" w:rsidRPr="0099331A">
        <w:rPr>
          <w:color w:val="000000"/>
          <w:sz w:val="24"/>
          <w:shd w:val="clear" w:color="auto" w:fill="FFFFFF"/>
          <w:vertAlign w:val="subscript"/>
        </w:rPr>
        <w:t>2</w:t>
      </w:r>
      <w:r w:rsidR="005450EE" w:rsidRPr="00003D8C">
        <w:rPr>
          <w:color w:val="000000"/>
          <w:sz w:val="24"/>
          <w:shd w:val="clear" w:color="auto" w:fill="FFFFFF"/>
        </w:rPr>
        <w:t>O</w:t>
      </w:r>
      <w:r w:rsidR="005450EE" w:rsidRPr="0099331A">
        <w:rPr>
          <w:color w:val="000000"/>
          <w:sz w:val="24"/>
          <w:shd w:val="clear" w:color="auto" w:fill="FFFFFF"/>
          <w:vertAlign w:val="subscript"/>
        </w:rPr>
        <w:t>3</w:t>
      </w:r>
      <w:r w:rsidR="005450EE">
        <w:rPr>
          <w:rFonts w:hint="eastAsia"/>
          <w:color w:val="000000"/>
          <w:sz w:val="24"/>
          <w:shd w:val="clear" w:color="auto" w:fill="FFFFFF"/>
        </w:rPr>
        <w:t xml:space="preserve"> anode</w:t>
      </w:r>
      <w:r w:rsidR="00471C1B">
        <w:rPr>
          <w:color w:val="000000"/>
          <w:sz w:val="24"/>
          <w:shd w:val="clear" w:color="auto" w:fill="FFFFFF"/>
        </w:rPr>
        <w:t xml:space="preserve">, a </w:t>
      </w:r>
      <w:r w:rsidR="005450EE">
        <w:rPr>
          <w:rFonts w:hint="eastAsia"/>
          <w:color w:val="000000"/>
          <w:sz w:val="24"/>
          <w:shd w:val="clear" w:color="auto" w:fill="FFFFFF"/>
        </w:rPr>
        <w:t xml:space="preserve">large </w:t>
      </w:r>
      <w:r w:rsidR="005450EE" w:rsidRPr="00003D8C">
        <w:rPr>
          <w:color w:val="000000"/>
          <w:sz w:val="24"/>
          <w:shd w:val="clear" w:color="auto" w:fill="FFFFFF"/>
        </w:rPr>
        <w:t xml:space="preserve">capacity </w:t>
      </w:r>
      <w:proofErr w:type="gramStart"/>
      <w:r w:rsidR="00471C1B">
        <w:rPr>
          <w:color w:val="000000"/>
          <w:sz w:val="24"/>
          <w:shd w:val="clear" w:color="auto" w:fill="FFFFFF"/>
        </w:rPr>
        <w:t>increment</w:t>
      </w:r>
      <w:r w:rsidR="00471C1B">
        <w:rPr>
          <w:rFonts w:hint="eastAsia"/>
          <w:color w:val="000000"/>
          <w:sz w:val="24"/>
          <w:shd w:val="clear" w:color="auto" w:fill="FFFFFF"/>
        </w:rPr>
        <w:t xml:space="preserve"> </w:t>
      </w:r>
      <w:r w:rsidR="00471C1B">
        <w:rPr>
          <w:color w:val="000000"/>
          <w:sz w:val="24"/>
          <w:shd w:val="clear" w:color="auto" w:fill="FFFFFF"/>
        </w:rPr>
        <w:t xml:space="preserve"> was</w:t>
      </w:r>
      <w:proofErr w:type="gramEnd"/>
      <w:r w:rsidR="00471C1B">
        <w:rPr>
          <w:color w:val="000000"/>
          <w:sz w:val="24"/>
          <w:shd w:val="clear" w:color="auto" w:fill="FFFFFF"/>
        </w:rPr>
        <w:t xml:space="preserve"> witnessed </w:t>
      </w:r>
      <w:r w:rsidR="005450EE">
        <w:rPr>
          <w:rFonts w:hint="eastAsia"/>
          <w:color w:val="000000"/>
          <w:sz w:val="24"/>
          <w:shd w:val="clear" w:color="auto" w:fill="FFFFFF"/>
        </w:rPr>
        <w:t xml:space="preserve">at a </w:t>
      </w:r>
      <w:r w:rsidR="005450EE">
        <w:rPr>
          <w:color w:val="000000"/>
          <w:sz w:val="24"/>
          <w:shd w:val="clear" w:color="auto" w:fill="FFFFFF"/>
        </w:rPr>
        <w:t xml:space="preserve">high </w:t>
      </w:r>
      <w:r w:rsidR="005450EE" w:rsidRPr="00003D8C">
        <w:rPr>
          <w:color w:val="000000"/>
          <w:sz w:val="24"/>
          <w:shd w:val="clear" w:color="auto" w:fill="FFFFFF"/>
        </w:rPr>
        <w:t>current density of 1</w:t>
      </w:r>
      <w:r w:rsidR="00C51B65">
        <w:rPr>
          <w:rFonts w:hint="eastAsia"/>
          <w:color w:val="000000"/>
          <w:sz w:val="24"/>
          <w:shd w:val="clear" w:color="auto" w:fill="FFFFFF"/>
        </w:rPr>
        <w:t xml:space="preserve"> </w:t>
      </w:r>
      <w:r w:rsidR="005450EE" w:rsidRPr="00003D8C">
        <w:rPr>
          <w:color w:val="000000"/>
          <w:sz w:val="24"/>
          <w:shd w:val="clear" w:color="auto" w:fill="FFFFFF"/>
        </w:rPr>
        <w:t>A g</w:t>
      </w:r>
      <w:r w:rsidR="005450EE" w:rsidRPr="0099331A">
        <w:rPr>
          <w:color w:val="000000"/>
          <w:sz w:val="24"/>
          <w:shd w:val="clear" w:color="auto" w:fill="FFFFFF"/>
          <w:vertAlign w:val="superscript"/>
        </w:rPr>
        <w:t>-1</w:t>
      </w:r>
      <w:r w:rsidR="005450EE">
        <w:rPr>
          <w:rFonts w:hint="eastAsia"/>
          <w:color w:val="000000"/>
          <w:sz w:val="24"/>
          <w:shd w:val="clear" w:color="auto" w:fill="FFFFFF"/>
        </w:rPr>
        <w:t xml:space="preserve">. </w:t>
      </w:r>
      <w:r w:rsidR="00B20BDF">
        <w:rPr>
          <w:color w:val="000000"/>
          <w:sz w:val="24"/>
          <w:shd w:val="clear" w:color="auto" w:fill="FFFFFF"/>
        </w:rPr>
        <w:t>S</w:t>
      </w:r>
      <w:r w:rsidR="008470F2">
        <w:rPr>
          <w:rFonts w:hint="eastAsia"/>
          <w:color w:val="000000"/>
          <w:sz w:val="24"/>
          <w:shd w:val="clear" w:color="auto" w:fill="FFFFFF"/>
        </w:rPr>
        <w:t>uch</w:t>
      </w:r>
      <w:r w:rsidR="00601487">
        <w:rPr>
          <w:color w:val="000000"/>
          <w:sz w:val="24"/>
          <w:shd w:val="clear" w:color="auto" w:fill="FFFFFF"/>
        </w:rPr>
        <w:t xml:space="preserve"> surface </w:t>
      </w:r>
      <w:r w:rsidR="00301AD7">
        <w:rPr>
          <w:rFonts w:hint="eastAsia"/>
          <w:color w:val="000000"/>
          <w:sz w:val="24"/>
          <w:shd w:val="clear" w:color="auto" w:fill="FFFFFF"/>
        </w:rPr>
        <w:t>capacitive storag</w:t>
      </w:r>
      <w:r w:rsidR="00601487">
        <w:rPr>
          <w:rFonts w:ascii="宋体" w:hAnsi="宋体" w:cs="宋体" w:hint="eastAsia"/>
          <w:color w:val="000000"/>
          <w:sz w:val="24"/>
          <w:shd w:val="clear" w:color="auto" w:fill="FFFFFF"/>
        </w:rPr>
        <w:t>e effect</w:t>
      </w:r>
      <w:r w:rsidR="00601487">
        <w:rPr>
          <w:rFonts w:ascii="宋体" w:hAnsi="宋体" w:cs="宋体"/>
          <w:color w:val="000000"/>
          <w:sz w:val="24"/>
          <w:shd w:val="clear" w:color="auto" w:fill="FFFFFF"/>
        </w:rPr>
        <w:t xml:space="preserve"> has been very limited exposed s</w:t>
      </w:r>
      <w:r w:rsidR="00601487">
        <w:rPr>
          <w:rFonts w:ascii="宋体" w:hAnsi="宋体" w:cs="宋体" w:hint="eastAsia"/>
          <w:color w:val="000000"/>
          <w:sz w:val="24"/>
          <w:shd w:val="clear" w:color="auto" w:fill="FFFFFF"/>
        </w:rPr>
        <w:t>ince</w:t>
      </w:r>
      <w:r w:rsidR="00601487">
        <w:rPr>
          <w:rFonts w:ascii="宋体" w:hAnsi="宋体" w:cs="宋体"/>
          <w:color w:val="000000"/>
          <w:sz w:val="24"/>
          <w:shd w:val="clear" w:color="auto" w:fill="FFFFFF"/>
        </w:rPr>
        <w:t xml:space="preserve"> it </w:t>
      </w:r>
      <w:r w:rsidR="00601487">
        <w:rPr>
          <w:rFonts w:ascii="宋体" w:hAnsi="宋体" w:cs="宋体" w:hint="eastAsia"/>
          <w:color w:val="000000"/>
          <w:sz w:val="24"/>
          <w:shd w:val="clear" w:color="auto" w:fill="FFFFFF"/>
        </w:rPr>
        <w:t xml:space="preserve">was </w:t>
      </w:r>
      <w:r w:rsidR="00601487">
        <w:rPr>
          <w:rFonts w:ascii="宋体" w:hAnsi="宋体" w:cs="宋体"/>
          <w:color w:val="000000"/>
          <w:sz w:val="24"/>
          <w:shd w:val="clear" w:color="auto" w:fill="FFFFFF"/>
        </w:rPr>
        <w:t>normally shadowed</w:t>
      </w:r>
      <w:r w:rsidR="00601487">
        <w:rPr>
          <w:rFonts w:ascii="宋体" w:hAnsi="宋体" w:cs="宋体" w:hint="eastAsia"/>
          <w:color w:val="000000"/>
          <w:sz w:val="24"/>
          <w:shd w:val="clear" w:color="auto" w:fill="FFFFFF"/>
        </w:rPr>
        <w:t xml:space="preserve"> and influenced</w:t>
      </w:r>
      <w:r w:rsidR="00601487">
        <w:rPr>
          <w:rFonts w:ascii="宋体" w:hAnsi="宋体" w:cs="宋体"/>
          <w:color w:val="000000"/>
          <w:sz w:val="24"/>
          <w:shd w:val="clear" w:color="auto" w:fill="FFFFFF"/>
        </w:rPr>
        <w:t xml:space="preserve"> by </w:t>
      </w:r>
      <w:r w:rsidR="00601487" w:rsidRPr="008F4A75">
        <w:rPr>
          <w:rFonts w:hint="eastAsia"/>
          <w:sz w:val="24"/>
          <w:shd w:val="clear" w:color="auto" w:fill="FFFFFF"/>
        </w:rPr>
        <w:t>the structure design</w:t>
      </w:r>
      <w:r w:rsidR="00601487">
        <w:rPr>
          <w:rFonts w:ascii="宋体" w:hAnsi="宋体" w:cs="宋体" w:hint="eastAsia"/>
          <w:sz w:val="24"/>
          <w:shd w:val="clear" w:color="auto" w:fill="FFFFFF"/>
        </w:rPr>
        <w:t xml:space="preserve"> </w:t>
      </w:r>
      <w:r w:rsidR="00601487">
        <w:rPr>
          <w:rFonts w:hint="eastAsia"/>
          <w:sz w:val="24"/>
          <w:shd w:val="clear" w:color="auto" w:fill="FFFFFF"/>
        </w:rPr>
        <w:t xml:space="preserve">and </w:t>
      </w:r>
      <w:r w:rsidR="00601487">
        <w:rPr>
          <w:sz w:val="24"/>
          <w:shd w:val="clear" w:color="auto" w:fill="FFFFFF"/>
        </w:rPr>
        <w:t xml:space="preserve">surface chemical </w:t>
      </w:r>
      <w:r w:rsidR="00601487">
        <w:rPr>
          <w:rFonts w:hint="eastAsia"/>
          <w:sz w:val="24"/>
          <w:shd w:val="clear" w:color="auto" w:fill="FFFFFF"/>
        </w:rPr>
        <w:t>evolution</w:t>
      </w:r>
      <w:r w:rsidR="00601487">
        <w:rPr>
          <w:sz w:val="24"/>
          <w:shd w:val="clear" w:color="auto" w:fill="FFFFFF"/>
        </w:rPr>
        <w:t xml:space="preserve"> of</w:t>
      </w:r>
      <w:r w:rsidR="00601487">
        <w:rPr>
          <w:rFonts w:ascii="宋体" w:hAnsi="宋体" w:cs="宋体" w:hint="eastAsia"/>
          <w:sz w:val="24"/>
          <w:shd w:val="clear" w:color="auto" w:fill="FFFFFF"/>
        </w:rPr>
        <w:t xml:space="preserve"> the </w:t>
      </w:r>
      <w:r w:rsidR="00601487" w:rsidRPr="008F4A75">
        <w:rPr>
          <w:rFonts w:hint="eastAsia"/>
          <w:sz w:val="24"/>
          <w:shd w:val="clear" w:color="auto" w:fill="FFFFFF"/>
        </w:rPr>
        <w:t>electrode</w:t>
      </w:r>
      <w:r w:rsidR="00465903">
        <w:rPr>
          <w:sz w:val="24"/>
          <w:shd w:val="clear" w:color="auto" w:fill="FFFFFF"/>
        </w:rPr>
        <w:t>.</w:t>
      </w:r>
      <w:r w:rsidR="00301AD7">
        <w:rPr>
          <w:rFonts w:hint="eastAsia"/>
          <w:color w:val="000000"/>
          <w:sz w:val="24"/>
          <w:shd w:val="clear" w:color="auto" w:fill="FFFFFF"/>
        </w:rPr>
        <w:t xml:space="preserve"> </w:t>
      </w:r>
      <w:r w:rsidR="00465903">
        <w:rPr>
          <w:color w:val="000000"/>
          <w:sz w:val="24"/>
          <w:shd w:val="clear" w:color="auto" w:fill="FFFFFF"/>
        </w:rPr>
        <w:t>It</w:t>
      </w:r>
      <w:r w:rsidR="00601487">
        <w:rPr>
          <w:color w:val="000000"/>
          <w:sz w:val="24"/>
          <w:shd w:val="clear" w:color="auto" w:fill="FFFFFF"/>
        </w:rPr>
        <w:t xml:space="preserve"> </w:t>
      </w:r>
      <w:r w:rsidR="00B20BDF">
        <w:rPr>
          <w:color w:val="000000"/>
          <w:sz w:val="24"/>
          <w:shd w:val="clear" w:color="auto" w:fill="FFFFFF"/>
        </w:rPr>
        <w:t>has been</w:t>
      </w:r>
      <w:r w:rsidR="00B23D86">
        <w:rPr>
          <w:color w:val="000000"/>
          <w:sz w:val="24"/>
          <w:shd w:val="clear" w:color="auto" w:fill="FFFFFF"/>
        </w:rPr>
        <w:t xml:space="preserve"> limited understood, the traceable hypothesis assume that</w:t>
      </w:r>
      <w:r w:rsidR="00B20BDF">
        <w:rPr>
          <w:color w:val="000000"/>
          <w:sz w:val="24"/>
          <w:shd w:val="clear" w:color="auto" w:fill="FFFFFF"/>
        </w:rPr>
        <w:t xml:space="preserve"> </w:t>
      </w:r>
      <w:r w:rsidR="00196845">
        <w:rPr>
          <w:rFonts w:ascii="宋体" w:hAnsi="宋体" w:cs="宋体" w:hint="eastAsia"/>
          <w:color w:val="000000"/>
          <w:sz w:val="24"/>
          <w:shd w:val="clear" w:color="auto" w:fill="FFFFFF"/>
        </w:rPr>
        <w:t xml:space="preserve">it was </w:t>
      </w:r>
      <w:r w:rsidR="00301AD7">
        <w:rPr>
          <w:rFonts w:hint="eastAsia"/>
          <w:color w:val="000000"/>
          <w:sz w:val="24"/>
          <w:shd w:val="clear" w:color="auto" w:fill="FFFFFF"/>
        </w:rPr>
        <w:t>originat</w:t>
      </w:r>
      <w:r w:rsidR="00196845">
        <w:rPr>
          <w:color w:val="000000"/>
          <w:sz w:val="24"/>
          <w:shd w:val="clear" w:color="auto" w:fill="FFFFFF"/>
        </w:rPr>
        <w:t>ed</w:t>
      </w:r>
      <w:r w:rsidR="00301AD7">
        <w:rPr>
          <w:rFonts w:hint="eastAsia"/>
          <w:color w:val="000000"/>
          <w:sz w:val="24"/>
          <w:shd w:val="clear" w:color="auto" w:fill="FFFFFF"/>
        </w:rPr>
        <w:t xml:space="preserve"> from the </w:t>
      </w:r>
      <w:r w:rsidR="00301AD7">
        <w:rPr>
          <w:color w:val="000000"/>
          <w:sz w:val="24"/>
          <w:shd w:val="clear" w:color="auto" w:fill="FFFFFF"/>
        </w:rPr>
        <w:t>refinement</w:t>
      </w:r>
      <w:r w:rsidR="00301AD7">
        <w:rPr>
          <w:rFonts w:hint="eastAsia"/>
          <w:color w:val="000000"/>
          <w:sz w:val="24"/>
          <w:shd w:val="clear" w:color="auto" w:fill="FFFFFF"/>
        </w:rPr>
        <w:t xml:space="preserve"> effect and deep oxidation of TMO-based anodes.</w:t>
      </w:r>
      <w:r w:rsidR="00301AD7" w:rsidRPr="00D5315E">
        <w:rPr>
          <w:rFonts w:hint="eastAsia"/>
          <w:color w:val="FF0000"/>
          <w:sz w:val="24"/>
          <w:shd w:val="clear" w:color="auto" w:fill="FFFFFF"/>
        </w:rPr>
        <w:t xml:space="preserve"> </w:t>
      </w:r>
    </w:p>
    <w:p w14:paraId="4BC53282" w14:textId="7A5715E1" w:rsidR="00E017EA" w:rsidRPr="001349E4" w:rsidRDefault="00374353" w:rsidP="005A2068">
      <w:pPr>
        <w:adjustRightInd w:val="0"/>
        <w:snapToGrid w:val="0"/>
        <w:spacing w:line="480" w:lineRule="auto"/>
        <w:ind w:firstLineChars="100" w:firstLine="240"/>
        <w:rPr>
          <w:color w:val="000000"/>
          <w:sz w:val="24"/>
          <w:shd w:val="clear" w:color="auto" w:fill="FFFFFF"/>
        </w:rPr>
      </w:pPr>
      <w:r>
        <w:rPr>
          <w:kern w:val="0"/>
          <w:sz w:val="24"/>
        </w:rPr>
        <w:t>In the current report</w:t>
      </w:r>
      <w:r w:rsidR="005450EE" w:rsidRPr="006D23E2">
        <w:rPr>
          <w:kern w:val="0"/>
          <w:sz w:val="24"/>
        </w:rPr>
        <w:t xml:space="preserve">, we </w:t>
      </w:r>
      <w:r w:rsidR="00391CC8">
        <w:rPr>
          <w:kern w:val="0"/>
          <w:sz w:val="24"/>
        </w:rPr>
        <w:t xml:space="preserve">explore a new strategy to achieve </w:t>
      </w:r>
      <w:r w:rsidR="00391CC8">
        <w:rPr>
          <w:rFonts w:hint="eastAsia"/>
          <w:kern w:val="0"/>
          <w:sz w:val="24"/>
        </w:rPr>
        <w:t>ultrahigh rate lithium storage</w:t>
      </w:r>
      <w:r w:rsidR="00391CC8">
        <w:rPr>
          <w:kern w:val="0"/>
          <w:sz w:val="24"/>
        </w:rPr>
        <w:t xml:space="preserve"> with</w:t>
      </w:r>
      <w:r w:rsidR="005450EE">
        <w:rPr>
          <w:rFonts w:hint="eastAsia"/>
          <w:kern w:val="0"/>
          <w:sz w:val="24"/>
        </w:rPr>
        <w:t xml:space="preserve"> </w:t>
      </w:r>
      <w:r w:rsidR="005450EE" w:rsidRPr="006D23E2">
        <w:rPr>
          <w:kern w:val="0"/>
          <w:sz w:val="24"/>
        </w:rPr>
        <w:t xml:space="preserve">a </w:t>
      </w:r>
      <w:proofErr w:type="spellStart"/>
      <w:r w:rsidR="00391CC8">
        <w:rPr>
          <w:rFonts w:hint="eastAsia"/>
          <w:kern w:val="0"/>
          <w:sz w:val="24"/>
        </w:rPr>
        <w:t>nanostructur</w:t>
      </w:r>
      <w:r w:rsidR="00391CC8">
        <w:rPr>
          <w:kern w:val="0"/>
          <w:sz w:val="24"/>
        </w:rPr>
        <w:t>al</w:t>
      </w:r>
      <w:proofErr w:type="spellEnd"/>
      <w:r w:rsidR="00391CC8">
        <w:rPr>
          <w:rFonts w:hint="eastAsia"/>
          <w:kern w:val="0"/>
          <w:sz w:val="24"/>
        </w:rPr>
        <w:t xml:space="preserve"> </w:t>
      </w:r>
      <w:r w:rsidR="005450EE">
        <w:rPr>
          <w:rFonts w:hint="eastAsia"/>
          <w:kern w:val="0"/>
          <w:sz w:val="24"/>
        </w:rPr>
        <w:t>RGO-</w:t>
      </w:r>
      <w:proofErr w:type="spellStart"/>
      <w:r w:rsidR="005450EE">
        <w:rPr>
          <w:kern w:val="0"/>
          <w:sz w:val="24"/>
        </w:rPr>
        <w:t>MnO</w:t>
      </w:r>
      <w:proofErr w:type="spellEnd"/>
      <w:r w:rsidR="005450EE">
        <w:rPr>
          <w:rFonts w:hint="eastAsia"/>
          <w:kern w:val="0"/>
          <w:sz w:val="24"/>
        </w:rPr>
        <w:t>-RGO sandwich ano</w:t>
      </w:r>
      <w:r w:rsidR="00391CC8">
        <w:rPr>
          <w:kern w:val="0"/>
          <w:sz w:val="24"/>
        </w:rPr>
        <w:t>de</w:t>
      </w:r>
      <w:r w:rsidR="005450EE">
        <w:rPr>
          <w:rFonts w:hint="eastAsia"/>
          <w:kern w:val="0"/>
          <w:sz w:val="24"/>
        </w:rPr>
        <w:t xml:space="preserve">, in which </w:t>
      </w:r>
      <w:r w:rsidR="009652B8">
        <w:rPr>
          <w:rFonts w:hint="eastAsia"/>
          <w:kern w:val="0"/>
          <w:sz w:val="24"/>
        </w:rPr>
        <w:t>surface</w:t>
      </w:r>
      <w:r w:rsidR="005E5760">
        <w:rPr>
          <w:rFonts w:hint="eastAsia"/>
          <w:kern w:val="0"/>
          <w:sz w:val="24"/>
        </w:rPr>
        <w:t xml:space="preserve"> redox capacitive contribution and diffusion controlled lithium storage are </w:t>
      </w:r>
      <w:r w:rsidR="0088501C">
        <w:rPr>
          <w:rFonts w:hint="eastAsia"/>
          <w:kern w:val="0"/>
          <w:sz w:val="24"/>
        </w:rPr>
        <w:t>dynamic</w:t>
      </w:r>
      <w:r w:rsidR="00391CC8">
        <w:rPr>
          <w:kern w:val="0"/>
          <w:sz w:val="24"/>
        </w:rPr>
        <w:t>ally</w:t>
      </w:r>
      <w:r w:rsidR="0088501C">
        <w:rPr>
          <w:rFonts w:hint="eastAsia"/>
          <w:kern w:val="0"/>
          <w:sz w:val="24"/>
        </w:rPr>
        <w:t xml:space="preserve"> </w:t>
      </w:r>
      <w:r w:rsidR="00391CC8">
        <w:rPr>
          <w:kern w:val="0"/>
          <w:sz w:val="24"/>
        </w:rPr>
        <w:t>balanced</w:t>
      </w:r>
      <w:r w:rsidR="00391CC8">
        <w:rPr>
          <w:rFonts w:hint="eastAsia"/>
          <w:kern w:val="0"/>
          <w:sz w:val="24"/>
        </w:rPr>
        <w:t xml:space="preserve"> </w:t>
      </w:r>
      <w:r w:rsidR="005E5760">
        <w:rPr>
          <w:rFonts w:hint="eastAsia"/>
          <w:kern w:val="0"/>
          <w:sz w:val="24"/>
        </w:rPr>
        <w:t>through</w:t>
      </w:r>
      <w:r w:rsidR="009C763C">
        <w:rPr>
          <w:kern w:val="0"/>
          <w:sz w:val="24"/>
        </w:rPr>
        <w:t xml:space="preserve"> the structural </w:t>
      </w:r>
      <w:r w:rsidR="009C763C">
        <w:rPr>
          <w:rFonts w:hint="eastAsia"/>
          <w:kern w:val="0"/>
          <w:sz w:val="24"/>
        </w:rPr>
        <w:t>sandwich</w:t>
      </w:r>
      <w:r w:rsidR="009C763C">
        <w:rPr>
          <w:kern w:val="0"/>
          <w:sz w:val="24"/>
        </w:rPr>
        <w:t xml:space="preserve"> design and</w:t>
      </w:r>
      <w:r w:rsidR="00391CC8">
        <w:rPr>
          <w:kern w:val="0"/>
          <w:sz w:val="24"/>
        </w:rPr>
        <w:t xml:space="preserve"> the</w:t>
      </w:r>
      <w:r w:rsidR="005E5760">
        <w:rPr>
          <w:rFonts w:hint="eastAsia"/>
          <w:kern w:val="0"/>
          <w:sz w:val="24"/>
        </w:rPr>
        <w:t xml:space="preserve"> </w:t>
      </w:r>
      <w:r w:rsidR="005450EE">
        <w:rPr>
          <w:rFonts w:hint="eastAsia"/>
          <w:kern w:val="0"/>
          <w:sz w:val="24"/>
        </w:rPr>
        <w:t>self-adaption</w:t>
      </w:r>
      <w:r w:rsidR="00391CC8">
        <w:rPr>
          <w:kern w:val="0"/>
          <w:sz w:val="24"/>
        </w:rPr>
        <w:t xml:space="preserve"> of its</w:t>
      </w:r>
      <w:r w:rsidR="005E5760">
        <w:rPr>
          <w:rFonts w:hint="eastAsia"/>
          <w:kern w:val="0"/>
          <w:sz w:val="24"/>
        </w:rPr>
        <w:t xml:space="preserve"> </w:t>
      </w:r>
      <w:r w:rsidR="00391CC8">
        <w:rPr>
          <w:rFonts w:hint="eastAsia"/>
          <w:kern w:val="0"/>
          <w:sz w:val="24"/>
        </w:rPr>
        <w:t xml:space="preserve">microstructure </w:t>
      </w:r>
      <w:r w:rsidR="005E5760">
        <w:rPr>
          <w:rFonts w:hint="eastAsia"/>
          <w:kern w:val="0"/>
          <w:sz w:val="24"/>
        </w:rPr>
        <w:t>during cycling</w:t>
      </w:r>
      <w:r w:rsidR="0088501C">
        <w:rPr>
          <w:rFonts w:hint="eastAsia"/>
          <w:kern w:val="0"/>
          <w:sz w:val="24"/>
        </w:rPr>
        <w:t xml:space="preserve">. </w:t>
      </w:r>
      <w:r w:rsidR="00583850">
        <w:rPr>
          <w:rFonts w:hint="eastAsia"/>
          <w:kern w:val="0"/>
          <w:sz w:val="24"/>
        </w:rPr>
        <w:t xml:space="preserve">The </w:t>
      </w:r>
      <w:r w:rsidR="00391CC8">
        <w:rPr>
          <w:kern w:val="0"/>
          <w:sz w:val="24"/>
        </w:rPr>
        <w:t xml:space="preserve">surface </w:t>
      </w:r>
      <w:r w:rsidR="00946560">
        <w:rPr>
          <w:rFonts w:hint="eastAsia"/>
          <w:kern w:val="0"/>
          <w:sz w:val="24"/>
        </w:rPr>
        <w:t>RGO layers</w:t>
      </w:r>
      <w:r w:rsidR="00391CC8">
        <w:rPr>
          <w:kern w:val="0"/>
          <w:sz w:val="24"/>
        </w:rPr>
        <w:t xml:space="preserve"> (</w:t>
      </w:r>
      <w:r w:rsidR="00391CC8">
        <w:rPr>
          <w:rFonts w:hint="eastAsia"/>
          <w:kern w:val="0"/>
          <w:sz w:val="24"/>
        </w:rPr>
        <w:t>top</w:t>
      </w:r>
      <w:r w:rsidR="00144B7A">
        <w:rPr>
          <w:kern w:val="0"/>
          <w:sz w:val="24"/>
        </w:rPr>
        <w:t>-cover</w:t>
      </w:r>
      <w:r w:rsidR="007874E8">
        <w:rPr>
          <w:rFonts w:ascii="宋体" w:hAnsi="宋体" w:cs="宋体" w:hint="eastAsia"/>
          <w:kern w:val="0"/>
          <w:sz w:val="24"/>
        </w:rPr>
        <w:t>ed</w:t>
      </w:r>
      <w:r w:rsidR="00391CC8">
        <w:rPr>
          <w:rFonts w:hint="eastAsia"/>
          <w:kern w:val="0"/>
          <w:sz w:val="24"/>
        </w:rPr>
        <w:t xml:space="preserve"> and </w:t>
      </w:r>
      <w:r w:rsidR="00144B7A">
        <w:rPr>
          <w:rFonts w:eastAsia="仿宋_GB2312"/>
          <w:sz w:val="24"/>
        </w:rPr>
        <w:t>foundation</w:t>
      </w:r>
      <w:r w:rsidR="00391CC8">
        <w:rPr>
          <w:kern w:val="0"/>
          <w:sz w:val="24"/>
        </w:rPr>
        <w:t>)</w:t>
      </w:r>
      <w:r w:rsidR="00C71EC3">
        <w:rPr>
          <w:rFonts w:hint="eastAsia"/>
          <w:kern w:val="0"/>
          <w:sz w:val="24"/>
        </w:rPr>
        <w:t xml:space="preserve"> </w:t>
      </w:r>
      <w:r w:rsidR="00391CC8">
        <w:rPr>
          <w:kern w:val="0"/>
          <w:sz w:val="24"/>
        </w:rPr>
        <w:t>create</w:t>
      </w:r>
      <w:r w:rsidR="00391CC8">
        <w:rPr>
          <w:rFonts w:hint="eastAsia"/>
          <w:kern w:val="0"/>
          <w:sz w:val="24"/>
        </w:rPr>
        <w:t xml:space="preserve"> </w:t>
      </w:r>
      <w:r w:rsidR="00C71EC3">
        <w:rPr>
          <w:rFonts w:hint="eastAsia"/>
          <w:kern w:val="0"/>
          <w:sz w:val="24"/>
        </w:rPr>
        <w:t>fast pathway for electron transfer</w:t>
      </w:r>
      <w:r w:rsidR="00F55F3B">
        <w:rPr>
          <w:rFonts w:hint="eastAsia"/>
          <w:kern w:val="0"/>
          <w:sz w:val="24"/>
        </w:rPr>
        <w:t xml:space="preserve"> and suppress the</w:t>
      </w:r>
      <w:r w:rsidR="00391CC8">
        <w:rPr>
          <w:kern w:val="0"/>
          <w:sz w:val="24"/>
        </w:rPr>
        <w:t xml:space="preserve"> possible</w:t>
      </w:r>
      <w:r w:rsidR="00F55F3B">
        <w:rPr>
          <w:rFonts w:hint="eastAsia"/>
          <w:kern w:val="0"/>
          <w:sz w:val="24"/>
        </w:rPr>
        <w:t xml:space="preserve"> stress</w:t>
      </w:r>
      <w:r w:rsidR="00391CC8">
        <w:rPr>
          <w:kern w:val="0"/>
          <w:sz w:val="24"/>
        </w:rPr>
        <w:t xml:space="preserve"> localization</w:t>
      </w:r>
      <w:r w:rsidR="00F55F3B">
        <w:rPr>
          <w:rFonts w:hint="eastAsia"/>
          <w:kern w:val="0"/>
          <w:sz w:val="24"/>
        </w:rPr>
        <w:t xml:space="preserve"> </w:t>
      </w:r>
      <w:r w:rsidR="00391CC8">
        <w:rPr>
          <w:kern w:val="0"/>
          <w:sz w:val="24"/>
        </w:rPr>
        <w:t>from</w:t>
      </w:r>
      <w:r w:rsidR="00391CC8">
        <w:rPr>
          <w:rFonts w:hint="eastAsia"/>
          <w:kern w:val="0"/>
          <w:sz w:val="24"/>
        </w:rPr>
        <w:t xml:space="preserve"> </w:t>
      </w:r>
      <w:proofErr w:type="spellStart"/>
      <w:r w:rsidR="00F55F3B">
        <w:rPr>
          <w:rFonts w:hint="eastAsia"/>
          <w:kern w:val="0"/>
          <w:sz w:val="24"/>
        </w:rPr>
        <w:t>lithiation</w:t>
      </w:r>
      <w:proofErr w:type="spellEnd"/>
      <w:r w:rsidR="00F55F3B">
        <w:rPr>
          <w:rFonts w:hint="eastAsia"/>
          <w:kern w:val="0"/>
          <w:sz w:val="24"/>
        </w:rPr>
        <w:t>/</w:t>
      </w:r>
      <w:proofErr w:type="spellStart"/>
      <w:r w:rsidR="00F55F3B">
        <w:rPr>
          <w:rFonts w:hint="eastAsia"/>
          <w:kern w:val="0"/>
          <w:sz w:val="24"/>
        </w:rPr>
        <w:t>delithiation</w:t>
      </w:r>
      <w:proofErr w:type="spellEnd"/>
      <w:r w:rsidR="00F55F3B">
        <w:rPr>
          <w:rFonts w:hint="eastAsia"/>
          <w:kern w:val="0"/>
          <w:sz w:val="24"/>
        </w:rPr>
        <w:t xml:space="preserve">; </w:t>
      </w:r>
      <w:r w:rsidR="009C763C">
        <w:rPr>
          <w:kern w:val="0"/>
          <w:sz w:val="24"/>
        </w:rPr>
        <w:t>Moreover</w:t>
      </w:r>
      <w:r w:rsidR="00F55F3B">
        <w:rPr>
          <w:rFonts w:hint="eastAsia"/>
          <w:kern w:val="0"/>
          <w:sz w:val="24"/>
        </w:rPr>
        <w:t xml:space="preserve">, </w:t>
      </w:r>
      <w:r w:rsidR="00F949B9">
        <w:rPr>
          <w:rFonts w:hint="eastAsia"/>
          <w:kern w:val="0"/>
          <w:sz w:val="24"/>
        </w:rPr>
        <w:t xml:space="preserve">a </w:t>
      </w:r>
      <w:r w:rsidR="00F949B9">
        <w:rPr>
          <w:kern w:val="0"/>
          <w:sz w:val="24"/>
        </w:rPr>
        <w:t>“</w:t>
      </w:r>
      <w:r w:rsidR="00F949B9">
        <w:rPr>
          <w:rFonts w:hint="eastAsia"/>
          <w:kern w:val="0"/>
          <w:sz w:val="24"/>
        </w:rPr>
        <w:t>pocket</w:t>
      </w:r>
      <w:r w:rsidR="00F949B9">
        <w:rPr>
          <w:kern w:val="0"/>
          <w:sz w:val="24"/>
        </w:rPr>
        <w:t>”</w:t>
      </w:r>
      <w:r w:rsidR="00391CC8">
        <w:rPr>
          <w:kern w:val="0"/>
          <w:sz w:val="24"/>
        </w:rPr>
        <w:t xml:space="preserve"> constructed by </w:t>
      </w:r>
      <w:r w:rsidR="00391CC8">
        <w:rPr>
          <w:rFonts w:hint="eastAsia"/>
          <w:kern w:val="0"/>
          <w:sz w:val="24"/>
        </w:rPr>
        <w:t xml:space="preserve">the double RGO layers </w:t>
      </w:r>
      <w:r w:rsidR="00F949B9">
        <w:rPr>
          <w:rFonts w:hint="eastAsia"/>
          <w:kern w:val="0"/>
          <w:sz w:val="24"/>
        </w:rPr>
        <w:t>c</w:t>
      </w:r>
      <w:r w:rsidR="009C763C">
        <w:rPr>
          <w:kern w:val="0"/>
          <w:sz w:val="24"/>
        </w:rPr>
        <w:t>ould favorably</w:t>
      </w:r>
      <w:r w:rsidR="00F949B9">
        <w:rPr>
          <w:rFonts w:hint="eastAsia"/>
          <w:kern w:val="0"/>
          <w:sz w:val="24"/>
        </w:rPr>
        <w:t xml:space="preserve"> trap the refined </w:t>
      </w:r>
      <w:r w:rsidR="00F949B9" w:rsidRPr="00D5315E">
        <w:rPr>
          <w:rFonts w:eastAsia="仿宋_GB2312" w:hint="eastAsia"/>
          <w:sz w:val="24"/>
        </w:rPr>
        <w:t>manganese oxide</w:t>
      </w:r>
      <w:r w:rsidR="00F949B9">
        <w:rPr>
          <w:rFonts w:eastAsia="仿宋_GB2312" w:hint="eastAsia"/>
          <w:sz w:val="24"/>
        </w:rPr>
        <w:t xml:space="preserve"> </w:t>
      </w:r>
      <w:proofErr w:type="spellStart"/>
      <w:r w:rsidR="00F949B9">
        <w:rPr>
          <w:rFonts w:eastAsia="仿宋_GB2312" w:hint="eastAsia"/>
          <w:sz w:val="24"/>
        </w:rPr>
        <w:t>nanaoparticles</w:t>
      </w:r>
      <w:proofErr w:type="spellEnd"/>
      <w:r w:rsidR="00F949B9">
        <w:rPr>
          <w:rFonts w:eastAsia="仿宋_GB2312" w:hint="eastAsia"/>
          <w:sz w:val="24"/>
        </w:rPr>
        <w:t xml:space="preserve"> and </w:t>
      </w:r>
      <w:r w:rsidR="008A3E77">
        <w:rPr>
          <w:rFonts w:eastAsia="仿宋_GB2312"/>
          <w:sz w:val="24"/>
        </w:rPr>
        <w:t xml:space="preserve">effectively </w:t>
      </w:r>
      <w:r w:rsidR="00391CC8">
        <w:rPr>
          <w:rFonts w:eastAsia="仿宋_GB2312"/>
          <w:sz w:val="24"/>
        </w:rPr>
        <w:t>constrain</w:t>
      </w:r>
      <w:r w:rsidR="00391CC8">
        <w:rPr>
          <w:rFonts w:eastAsia="仿宋_GB2312" w:hint="eastAsia"/>
          <w:sz w:val="24"/>
        </w:rPr>
        <w:t xml:space="preserve"> </w:t>
      </w:r>
      <w:r w:rsidR="00F949B9">
        <w:rPr>
          <w:rFonts w:eastAsia="仿宋_GB2312" w:hint="eastAsia"/>
          <w:sz w:val="24"/>
        </w:rPr>
        <w:t xml:space="preserve">the aggregation of active materials, leading to the self-adaption in microstructure and </w:t>
      </w:r>
      <w:r w:rsidR="00391CC8">
        <w:rPr>
          <w:rFonts w:eastAsia="仿宋_GB2312"/>
          <w:sz w:val="24"/>
        </w:rPr>
        <w:t>thus</w:t>
      </w:r>
      <w:r w:rsidR="00F949B9">
        <w:rPr>
          <w:rFonts w:eastAsia="仿宋_GB2312" w:hint="eastAsia"/>
          <w:sz w:val="24"/>
        </w:rPr>
        <w:t xml:space="preserve"> </w:t>
      </w:r>
      <w:r w:rsidR="00391CC8">
        <w:rPr>
          <w:rFonts w:eastAsia="仿宋_GB2312"/>
          <w:sz w:val="24"/>
        </w:rPr>
        <w:t>forming</w:t>
      </w:r>
      <w:r w:rsidR="00F949B9">
        <w:rPr>
          <w:rFonts w:eastAsia="仿宋_GB2312" w:hint="eastAsia"/>
          <w:sz w:val="24"/>
        </w:rPr>
        <w:t xml:space="preserve"> RGO-wrapped </w:t>
      </w:r>
      <w:r w:rsidR="00F949B9" w:rsidRPr="00D5315E">
        <w:rPr>
          <w:sz w:val="24"/>
        </w:rPr>
        <w:t xml:space="preserve">hierarchical </w:t>
      </w:r>
      <w:r w:rsidR="00F949B9" w:rsidRPr="00D5315E">
        <w:rPr>
          <w:kern w:val="0"/>
          <w:sz w:val="24"/>
        </w:rPr>
        <w:t>manganese</w:t>
      </w:r>
      <w:r w:rsidR="00F949B9" w:rsidRPr="00D5315E">
        <w:rPr>
          <w:rFonts w:hint="eastAsia"/>
          <w:kern w:val="0"/>
          <w:sz w:val="24"/>
        </w:rPr>
        <w:t xml:space="preserve"> oxide</w:t>
      </w:r>
      <w:r w:rsidR="00F949B9" w:rsidRPr="00D5315E">
        <w:rPr>
          <w:rFonts w:hint="eastAsia"/>
          <w:sz w:val="24"/>
        </w:rPr>
        <w:t xml:space="preserve"> </w:t>
      </w:r>
      <w:proofErr w:type="spellStart"/>
      <w:r w:rsidR="00F949B9" w:rsidRPr="00D5315E">
        <w:rPr>
          <w:rFonts w:hint="eastAsia"/>
          <w:sz w:val="24"/>
        </w:rPr>
        <w:t>nanoclusters</w:t>
      </w:r>
      <w:proofErr w:type="spellEnd"/>
      <w:r w:rsidR="00F949B9">
        <w:rPr>
          <w:rFonts w:hint="eastAsia"/>
          <w:sz w:val="24"/>
        </w:rPr>
        <w:t xml:space="preserve">. </w:t>
      </w:r>
      <w:r w:rsidR="00717630">
        <w:rPr>
          <w:sz w:val="24"/>
        </w:rPr>
        <w:t xml:space="preserve">We </w:t>
      </w:r>
      <w:r w:rsidR="00EA4B22">
        <w:rPr>
          <w:sz w:val="24"/>
        </w:rPr>
        <w:t>successfully validate</w:t>
      </w:r>
      <w:r w:rsidR="00717630">
        <w:rPr>
          <w:sz w:val="24"/>
        </w:rPr>
        <w:t xml:space="preserve"> </w:t>
      </w:r>
      <w:r w:rsidR="00E017EA">
        <w:rPr>
          <w:rFonts w:hint="eastAsia"/>
          <w:color w:val="000000"/>
          <w:sz w:val="24"/>
          <w:shd w:val="clear" w:color="auto" w:fill="FFFFFF"/>
        </w:rPr>
        <w:t xml:space="preserve">ever-increasing surface capacitive storage in </w:t>
      </w:r>
      <w:proofErr w:type="spellStart"/>
      <w:r w:rsidR="00E017EA">
        <w:rPr>
          <w:rFonts w:hint="eastAsia"/>
          <w:color w:val="000000"/>
          <w:sz w:val="24"/>
          <w:shd w:val="clear" w:color="auto" w:fill="FFFFFF"/>
        </w:rPr>
        <w:t>MnO</w:t>
      </w:r>
      <w:proofErr w:type="spellEnd"/>
      <w:r w:rsidR="00E017EA">
        <w:rPr>
          <w:rFonts w:hint="eastAsia"/>
          <w:color w:val="000000"/>
          <w:sz w:val="24"/>
          <w:shd w:val="clear" w:color="auto" w:fill="FFFFFF"/>
        </w:rPr>
        <w:t xml:space="preserve">-based anodes of LIBs, </w:t>
      </w:r>
      <w:r w:rsidR="008A3E77">
        <w:rPr>
          <w:color w:val="000000"/>
          <w:sz w:val="24"/>
          <w:shd w:val="clear" w:color="auto" w:fill="FFFFFF"/>
        </w:rPr>
        <w:t>with</w:t>
      </w:r>
      <w:r w:rsidR="00E017EA">
        <w:rPr>
          <w:rFonts w:hint="eastAsia"/>
          <w:color w:val="000000"/>
          <w:sz w:val="24"/>
          <w:shd w:val="clear" w:color="auto" w:fill="FFFFFF"/>
        </w:rPr>
        <w:t xml:space="preserve"> rate capability (</w:t>
      </w:r>
      <w:r w:rsidR="00E017EA" w:rsidRPr="00F0412D">
        <w:rPr>
          <w:color w:val="000000"/>
          <w:sz w:val="24"/>
        </w:rPr>
        <w:t>3</w:t>
      </w:r>
      <w:r w:rsidR="00E017EA">
        <w:rPr>
          <w:rFonts w:hint="eastAsia"/>
          <w:color w:val="000000"/>
          <w:sz w:val="24"/>
        </w:rPr>
        <w:t>31.9</w:t>
      </w:r>
      <w:r w:rsidR="00E017EA" w:rsidRPr="00F0412D">
        <w:rPr>
          <w:color w:val="000000"/>
          <w:sz w:val="24"/>
        </w:rPr>
        <w:t xml:space="preserve"> </w:t>
      </w:r>
      <w:proofErr w:type="spellStart"/>
      <w:r w:rsidR="00E017EA">
        <w:rPr>
          <w:color w:val="000000"/>
          <w:sz w:val="24"/>
        </w:rPr>
        <w:t>mAh</w:t>
      </w:r>
      <w:proofErr w:type="spellEnd"/>
      <w:r w:rsidR="00E017EA">
        <w:rPr>
          <w:color w:val="000000"/>
          <w:sz w:val="24"/>
        </w:rPr>
        <w:t xml:space="preserve"> g</w:t>
      </w:r>
      <w:r w:rsidR="00E017EA" w:rsidRPr="00F0412D">
        <w:rPr>
          <w:color w:val="000000"/>
          <w:sz w:val="24"/>
          <w:vertAlign w:val="superscript"/>
        </w:rPr>
        <w:t>−1</w:t>
      </w:r>
      <w:r w:rsidR="00E017EA">
        <w:rPr>
          <w:rFonts w:hint="eastAsia"/>
          <w:color w:val="000000"/>
          <w:sz w:val="24"/>
        </w:rPr>
        <w:t xml:space="preserve"> </w:t>
      </w:r>
      <w:r w:rsidR="00E017EA" w:rsidRPr="00F0412D">
        <w:rPr>
          <w:color w:val="000000"/>
          <w:sz w:val="24"/>
        </w:rPr>
        <w:t>at 4</w:t>
      </w:r>
      <w:r w:rsidR="00E017EA">
        <w:rPr>
          <w:color w:val="000000"/>
          <w:sz w:val="24"/>
        </w:rPr>
        <w:t>0 A g</w:t>
      </w:r>
      <w:r w:rsidR="00E017EA" w:rsidRPr="00F0412D">
        <w:rPr>
          <w:color w:val="000000"/>
          <w:sz w:val="24"/>
          <w:vertAlign w:val="superscript"/>
        </w:rPr>
        <w:t>−1</w:t>
      </w:r>
      <w:r w:rsidR="00E017EA">
        <w:rPr>
          <w:rFonts w:hint="eastAsia"/>
          <w:color w:val="000000"/>
          <w:sz w:val="24"/>
        </w:rPr>
        <w:t xml:space="preserve">, 391 </w:t>
      </w:r>
      <w:proofErr w:type="spellStart"/>
      <w:r w:rsidR="00E017EA">
        <w:rPr>
          <w:color w:val="000000"/>
          <w:sz w:val="24"/>
        </w:rPr>
        <w:t>mAh</w:t>
      </w:r>
      <w:proofErr w:type="spellEnd"/>
      <w:r w:rsidR="00E017EA">
        <w:rPr>
          <w:color w:val="000000"/>
          <w:sz w:val="24"/>
        </w:rPr>
        <w:t xml:space="preserve"> g</w:t>
      </w:r>
      <w:r w:rsidR="00E017EA" w:rsidRPr="00F0412D">
        <w:rPr>
          <w:color w:val="000000"/>
          <w:sz w:val="24"/>
          <w:vertAlign w:val="superscript"/>
        </w:rPr>
        <w:t>−1</w:t>
      </w:r>
      <w:r w:rsidR="00E017EA">
        <w:rPr>
          <w:rFonts w:hint="eastAsia"/>
          <w:color w:val="000000"/>
          <w:sz w:val="24"/>
        </w:rPr>
        <w:t xml:space="preserve"> after 4000 cycles at 15 A g</w:t>
      </w:r>
      <w:r w:rsidR="00E017EA" w:rsidRPr="00F0412D">
        <w:rPr>
          <w:rFonts w:hint="eastAsia"/>
          <w:color w:val="000000"/>
          <w:sz w:val="24"/>
          <w:vertAlign w:val="superscript"/>
        </w:rPr>
        <w:t>-1</w:t>
      </w:r>
      <w:r w:rsidR="00E017EA">
        <w:rPr>
          <w:rFonts w:hint="eastAsia"/>
          <w:color w:val="000000"/>
          <w:sz w:val="24"/>
        </w:rPr>
        <w:t xml:space="preserve">) </w:t>
      </w:r>
      <w:r w:rsidR="008A3E77">
        <w:rPr>
          <w:color w:val="000000"/>
          <w:sz w:val="24"/>
        </w:rPr>
        <w:t>and</w:t>
      </w:r>
      <w:r w:rsidR="008A3E77">
        <w:rPr>
          <w:rFonts w:hint="eastAsia"/>
          <w:color w:val="000000"/>
          <w:sz w:val="24"/>
        </w:rPr>
        <w:t xml:space="preserve"> </w:t>
      </w:r>
      <w:r w:rsidR="00E017EA">
        <w:rPr>
          <w:rFonts w:hint="eastAsia"/>
          <w:color w:val="000000"/>
          <w:sz w:val="24"/>
        </w:rPr>
        <w:t xml:space="preserve">outstanding cycle stability. </w:t>
      </w:r>
    </w:p>
    <w:p w14:paraId="672F82F6" w14:textId="77777777" w:rsidR="00E136BD" w:rsidRDefault="00E017EA" w:rsidP="005A2068">
      <w:pPr>
        <w:adjustRightInd w:val="0"/>
        <w:snapToGrid w:val="0"/>
        <w:spacing w:line="480" w:lineRule="auto"/>
        <w:ind w:firstLineChars="100" w:firstLine="240"/>
        <w:rPr>
          <w:kern w:val="0"/>
          <w:sz w:val="24"/>
        </w:rPr>
      </w:pPr>
      <w:r>
        <w:rPr>
          <w:rFonts w:hint="eastAsia"/>
          <w:color w:val="000000"/>
          <w:sz w:val="24"/>
          <w:shd w:val="clear" w:color="auto" w:fill="FFFFFF"/>
        </w:rPr>
        <w:t xml:space="preserve">  </w:t>
      </w:r>
      <w:bookmarkEnd w:id="3"/>
    </w:p>
    <w:p w14:paraId="24BFFA20" w14:textId="77777777" w:rsidR="00A67009" w:rsidRDefault="00E952DC" w:rsidP="00D5315E">
      <w:pPr>
        <w:adjustRightInd w:val="0"/>
        <w:snapToGrid w:val="0"/>
        <w:spacing w:line="480" w:lineRule="auto"/>
        <w:rPr>
          <w:sz w:val="24"/>
        </w:rPr>
      </w:pPr>
      <w:r w:rsidRPr="009F033B">
        <w:rPr>
          <w:b/>
          <w:kern w:val="0"/>
          <w:sz w:val="24"/>
        </w:rPr>
        <w:t>Results</w:t>
      </w:r>
    </w:p>
    <w:p w14:paraId="0172E134" w14:textId="0514CEC1" w:rsidR="00E45BCD" w:rsidRDefault="00020EBA" w:rsidP="009F033B">
      <w:pPr>
        <w:adjustRightInd w:val="0"/>
        <w:snapToGrid w:val="0"/>
        <w:spacing w:line="480" w:lineRule="auto"/>
        <w:ind w:firstLineChars="100" w:firstLine="240"/>
        <w:rPr>
          <w:rFonts w:eastAsia="仿宋_GB2312"/>
          <w:sz w:val="24"/>
          <w:highlight w:val="green"/>
        </w:rPr>
      </w:pPr>
      <w:r w:rsidRPr="00A3706E">
        <w:rPr>
          <w:sz w:val="24"/>
          <w:highlight w:val="green"/>
        </w:rPr>
        <w:t xml:space="preserve">The </w:t>
      </w:r>
      <w:r w:rsidR="00B410FF">
        <w:rPr>
          <w:sz w:val="24"/>
          <w:highlight w:val="green"/>
        </w:rPr>
        <w:t>electrodepositing</w:t>
      </w:r>
      <w:r w:rsidR="00B410FF" w:rsidRPr="00B410FF">
        <w:rPr>
          <w:sz w:val="24"/>
          <w:highlight w:val="green"/>
        </w:rPr>
        <w:t xml:space="preserve"> </w:t>
      </w:r>
      <w:r w:rsidR="00B410FF">
        <w:rPr>
          <w:sz w:val="24"/>
          <w:highlight w:val="green"/>
        </w:rPr>
        <w:t xml:space="preserve">fabricated </w:t>
      </w:r>
      <w:r w:rsidR="00EA4B22" w:rsidRPr="00A3706E">
        <w:rPr>
          <w:sz w:val="24"/>
          <w:highlight w:val="green"/>
        </w:rPr>
        <w:t>RGO-</w:t>
      </w:r>
      <w:proofErr w:type="spellStart"/>
      <w:r w:rsidR="00B410FF" w:rsidRPr="00B410FF">
        <w:rPr>
          <w:sz w:val="24"/>
          <w:highlight w:val="green"/>
        </w:rPr>
        <w:t>MnO</w:t>
      </w:r>
      <w:proofErr w:type="spellEnd"/>
      <w:r w:rsidR="00B410FF" w:rsidRPr="00B410FF">
        <w:rPr>
          <w:sz w:val="24"/>
          <w:highlight w:val="green"/>
        </w:rPr>
        <w:t>-RGO sandwich nanostructures</w:t>
      </w:r>
      <w:r w:rsidR="00EA4B22" w:rsidRPr="00A3706E">
        <w:rPr>
          <w:sz w:val="24"/>
          <w:highlight w:val="green"/>
        </w:rPr>
        <w:t xml:space="preserve"> </w:t>
      </w:r>
      <w:r w:rsidR="00B410FF">
        <w:rPr>
          <w:sz w:val="24"/>
          <w:highlight w:val="green"/>
        </w:rPr>
        <w:t xml:space="preserve">are </w:t>
      </w:r>
      <w:r w:rsidR="00EA4B22" w:rsidRPr="00A3706E">
        <w:rPr>
          <w:sz w:val="24"/>
          <w:highlight w:val="green"/>
        </w:rPr>
        <w:t xml:space="preserve">illustrated in Figure </w:t>
      </w:r>
      <w:proofErr w:type="gramStart"/>
      <w:r w:rsidR="00EA4B22" w:rsidRPr="00A3706E">
        <w:rPr>
          <w:sz w:val="24"/>
          <w:highlight w:val="green"/>
        </w:rPr>
        <w:t>S1</w:t>
      </w:r>
      <w:r w:rsidR="00786E74">
        <w:rPr>
          <w:sz w:val="24"/>
          <w:highlight w:val="green"/>
        </w:rPr>
        <w:t>,</w:t>
      </w:r>
      <w:proofErr w:type="gramEnd"/>
      <w:r w:rsidRPr="00A3706E">
        <w:rPr>
          <w:sz w:val="24"/>
          <w:highlight w:val="green"/>
        </w:rPr>
        <w:t xml:space="preserve"> </w:t>
      </w:r>
      <w:r w:rsidR="00E45BCD">
        <w:rPr>
          <w:rFonts w:eastAsia="仿宋_GB2312"/>
          <w:sz w:val="24"/>
          <w:highlight w:val="green"/>
        </w:rPr>
        <w:t>t</w:t>
      </w:r>
      <w:r w:rsidR="00E45BCD" w:rsidRPr="00A3706E">
        <w:rPr>
          <w:rFonts w:eastAsia="仿宋_GB2312"/>
          <w:sz w:val="24"/>
          <w:highlight w:val="green"/>
        </w:rPr>
        <w:t xml:space="preserve">he morphology of </w:t>
      </w:r>
      <w:r w:rsidR="00E45BCD">
        <w:rPr>
          <w:rFonts w:eastAsia="仿宋_GB2312"/>
          <w:sz w:val="24"/>
          <w:highlight w:val="green"/>
        </w:rPr>
        <w:t>each layer</w:t>
      </w:r>
      <w:r w:rsidR="004C32E4">
        <w:rPr>
          <w:rFonts w:eastAsia="仿宋_GB2312"/>
          <w:sz w:val="24"/>
          <w:highlight w:val="green"/>
        </w:rPr>
        <w:t xml:space="preserve"> was recorded</w:t>
      </w:r>
      <w:r w:rsidR="00E45BCD">
        <w:rPr>
          <w:rFonts w:eastAsia="仿宋_GB2312"/>
          <w:sz w:val="24"/>
          <w:highlight w:val="green"/>
        </w:rPr>
        <w:t xml:space="preserve"> for </w:t>
      </w:r>
      <w:r w:rsidR="00E45BCD" w:rsidRPr="00A3706E">
        <w:rPr>
          <w:rFonts w:eastAsia="仿宋_GB2312"/>
          <w:sz w:val="24"/>
          <w:highlight w:val="green"/>
        </w:rPr>
        <w:t xml:space="preserve">multi-layered sandwich nanostructures </w:t>
      </w:r>
      <w:r w:rsidR="00E45BCD">
        <w:rPr>
          <w:rFonts w:eastAsia="仿宋_GB2312"/>
          <w:sz w:val="24"/>
          <w:highlight w:val="green"/>
        </w:rPr>
        <w:t>with</w:t>
      </w:r>
      <w:r w:rsidR="00E45BCD" w:rsidRPr="00A3706E">
        <w:rPr>
          <w:rFonts w:eastAsia="仿宋_GB2312"/>
          <w:sz w:val="24"/>
          <w:highlight w:val="green"/>
        </w:rPr>
        <w:t xml:space="preserve"> field-emission scanning electron microscopy</w:t>
      </w:r>
      <w:r w:rsidR="00E45BCD" w:rsidRPr="00A3706E" w:rsidDel="00E136BD">
        <w:rPr>
          <w:rFonts w:eastAsia="仿宋_GB2312"/>
          <w:sz w:val="24"/>
          <w:highlight w:val="green"/>
        </w:rPr>
        <w:t xml:space="preserve"> </w:t>
      </w:r>
      <w:r w:rsidR="00E45BCD" w:rsidRPr="00A3706E">
        <w:rPr>
          <w:rFonts w:eastAsia="仿宋_GB2312"/>
          <w:sz w:val="24"/>
          <w:highlight w:val="green"/>
        </w:rPr>
        <w:t xml:space="preserve">(FESEM). </w:t>
      </w:r>
      <w:r w:rsidR="00E45BCD" w:rsidRPr="00A3706E">
        <w:rPr>
          <w:rFonts w:eastAsia="仿宋_GB2312"/>
          <w:sz w:val="24"/>
          <w:highlight w:val="green"/>
        </w:rPr>
        <w:lastRenderedPageBreak/>
        <w:t xml:space="preserve">Figure 3a-c show typical FESEM images of foundational RGO film deposited on stainless steel plate. After carrying out </w:t>
      </w:r>
      <w:proofErr w:type="spellStart"/>
      <w:r w:rsidR="00E45BCD" w:rsidRPr="00A3706E">
        <w:rPr>
          <w:rFonts w:eastAsia="仿宋_GB2312"/>
          <w:sz w:val="24"/>
          <w:highlight w:val="green"/>
        </w:rPr>
        <w:t>electrodeposition</w:t>
      </w:r>
      <w:proofErr w:type="spellEnd"/>
      <w:r w:rsidR="00E45BCD" w:rsidRPr="00A3706E">
        <w:rPr>
          <w:rFonts w:eastAsia="仿宋_GB2312"/>
          <w:sz w:val="24"/>
          <w:highlight w:val="green"/>
        </w:rPr>
        <w:t xml:space="preserve"> in combination with reduction by using hydrazine, steel plate is uniformly covered by the RGO film with the </w:t>
      </w:r>
      <w:r w:rsidR="00E45BCD">
        <w:rPr>
          <w:rFonts w:eastAsia="仿宋_GB2312"/>
          <w:sz w:val="24"/>
          <w:highlight w:val="green"/>
        </w:rPr>
        <w:t xml:space="preserve">visible </w:t>
      </w:r>
      <w:r w:rsidR="00E45BCD" w:rsidRPr="00A3706E">
        <w:rPr>
          <w:rFonts w:eastAsia="仿宋_GB2312"/>
          <w:sz w:val="24"/>
          <w:highlight w:val="green"/>
        </w:rPr>
        <w:t xml:space="preserve">characteristic of semi-transparence and </w:t>
      </w:r>
      <w:r w:rsidR="00E45BCD" w:rsidRPr="005F4C20">
        <w:rPr>
          <w:rFonts w:eastAsia="仿宋_GB2312"/>
          <w:sz w:val="24"/>
          <w:highlight w:val="green"/>
        </w:rPr>
        <w:t>textures</w:t>
      </w:r>
      <w:r w:rsidR="00E45BCD" w:rsidRPr="00A3706E">
        <w:rPr>
          <w:rFonts w:eastAsia="仿宋_GB2312"/>
          <w:sz w:val="24"/>
          <w:highlight w:val="green"/>
        </w:rPr>
        <w:t xml:space="preserve">. </w:t>
      </w:r>
      <w:r w:rsidR="00E45BCD">
        <w:rPr>
          <w:sz w:val="24"/>
          <w:highlight w:val="green"/>
        </w:rPr>
        <w:t>T</w:t>
      </w:r>
      <w:r w:rsidR="00E45BCD" w:rsidRPr="00A3706E">
        <w:rPr>
          <w:sz w:val="24"/>
          <w:highlight w:val="green"/>
        </w:rPr>
        <w:t xml:space="preserve">he </w:t>
      </w:r>
      <w:r w:rsidR="00E45BCD">
        <w:rPr>
          <w:sz w:val="24"/>
          <w:highlight w:val="green"/>
        </w:rPr>
        <w:t xml:space="preserve">elemental purity and chemical homogeneity of </w:t>
      </w:r>
      <w:r w:rsidR="00E45BCD" w:rsidRPr="00A3706E">
        <w:rPr>
          <w:sz w:val="24"/>
          <w:highlight w:val="green"/>
        </w:rPr>
        <w:t xml:space="preserve">GO/RGO layer </w:t>
      </w:r>
      <w:r w:rsidR="00E45BCD">
        <w:rPr>
          <w:sz w:val="24"/>
          <w:highlight w:val="green"/>
        </w:rPr>
        <w:t xml:space="preserve">were verified </w:t>
      </w:r>
      <w:r w:rsidR="00E45BCD" w:rsidRPr="00A3706E">
        <w:rPr>
          <w:sz w:val="24"/>
          <w:highlight w:val="green"/>
        </w:rPr>
        <w:t>with Raman spectrum</w:t>
      </w:r>
      <w:r w:rsidR="00E45BCD">
        <w:rPr>
          <w:sz w:val="24"/>
          <w:highlight w:val="green"/>
        </w:rPr>
        <w:t xml:space="preserve"> (</w:t>
      </w:r>
      <w:r w:rsidR="00E45BCD" w:rsidRPr="00F0203A">
        <w:rPr>
          <w:rFonts w:eastAsia="仿宋_GB2312"/>
          <w:sz w:val="24"/>
          <w:highlight w:val="green"/>
        </w:rPr>
        <w:t xml:space="preserve">G band </w:t>
      </w:r>
      <w:r w:rsidR="00E45BCD" w:rsidRPr="00F0203A">
        <w:rPr>
          <w:rFonts w:ascii="Cambria Math" w:eastAsia="仿宋_GB2312" w:hAnsi="Cambria Math"/>
          <w:sz w:val="24"/>
          <w:highlight w:val="green"/>
        </w:rPr>
        <w:t>∼</w:t>
      </w:r>
      <w:r w:rsidR="00E45BCD" w:rsidRPr="00F0203A">
        <w:rPr>
          <w:rFonts w:eastAsia="仿宋_GB2312"/>
          <w:sz w:val="24"/>
          <w:highlight w:val="green"/>
        </w:rPr>
        <w:t>1593.8 cm</w:t>
      </w:r>
      <w:r w:rsidR="00E45BCD" w:rsidRPr="00F0203A">
        <w:rPr>
          <w:rFonts w:eastAsia="仿宋_GB2312"/>
          <w:sz w:val="24"/>
          <w:highlight w:val="green"/>
          <w:vertAlign w:val="superscript"/>
        </w:rPr>
        <w:t>−1</w:t>
      </w:r>
      <w:r w:rsidR="00E45BCD" w:rsidRPr="00F0203A">
        <w:rPr>
          <w:rFonts w:eastAsia="仿宋_GB2312"/>
          <w:sz w:val="24"/>
          <w:highlight w:val="green"/>
        </w:rPr>
        <w:t xml:space="preserve">, D band </w:t>
      </w:r>
      <w:r w:rsidR="00E45BCD" w:rsidRPr="00F0203A">
        <w:rPr>
          <w:rFonts w:ascii="Cambria Math" w:eastAsia="仿宋_GB2312" w:hAnsi="Cambria Math"/>
          <w:sz w:val="24"/>
          <w:highlight w:val="green"/>
        </w:rPr>
        <w:t>∼</w:t>
      </w:r>
      <w:r w:rsidR="00E45BCD" w:rsidRPr="00F0203A">
        <w:rPr>
          <w:rFonts w:eastAsia="仿宋_GB2312"/>
          <w:sz w:val="24"/>
          <w:highlight w:val="green"/>
        </w:rPr>
        <w:t>1345.9 cm</w:t>
      </w:r>
      <w:r w:rsidR="00E45BCD" w:rsidRPr="00F0203A">
        <w:rPr>
          <w:rFonts w:eastAsia="仿宋_GB2312"/>
          <w:sz w:val="24"/>
          <w:highlight w:val="green"/>
          <w:vertAlign w:val="superscript"/>
        </w:rPr>
        <w:t>−1</w:t>
      </w:r>
      <w:r w:rsidR="00E45BCD" w:rsidRPr="00F0203A">
        <w:rPr>
          <w:rFonts w:eastAsia="仿宋_GB2312"/>
          <w:sz w:val="24"/>
          <w:highlight w:val="green"/>
        </w:rPr>
        <w:t xml:space="preserve">, </w:t>
      </w:r>
      <w:r w:rsidR="00E45BCD" w:rsidRPr="00F0203A">
        <w:rPr>
          <w:sz w:val="24"/>
          <w:highlight w:val="green"/>
        </w:rPr>
        <w:t>Figure 2a</w:t>
      </w:r>
      <w:r w:rsidR="00E45BCD">
        <w:rPr>
          <w:sz w:val="24"/>
          <w:highlight w:val="green"/>
        </w:rPr>
        <w:t xml:space="preserve">) and </w:t>
      </w:r>
      <w:r w:rsidR="00E45BCD" w:rsidRPr="00F0203A">
        <w:rPr>
          <w:rFonts w:eastAsia="仿宋_GB2312"/>
          <w:sz w:val="24"/>
          <w:highlight w:val="green"/>
        </w:rPr>
        <w:t>high-resolution C1s XPS spectrum</w:t>
      </w:r>
      <w:r w:rsidR="00E45BCD">
        <w:rPr>
          <w:rFonts w:eastAsia="仿宋_GB2312"/>
          <w:sz w:val="24"/>
          <w:highlight w:val="green"/>
        </w:rPr>
        <w:t xml:space="preserve"> (</w:t>
      </w:r>
      <w:r w:rsidR="00E45BCD" w:rsidRPr="00F0203A">
        <w:rPr>
          <w:rFonts w:eastAsia="仿宋_GB2312"/>
          <w:sz w:val="24"/>
          <w:highlight w:val="green"/>
        </w:rPr>
        <w:t xml:space="preserve">284.6 </w:t>
      </w:r>
      <w:proofErr w:type="spellStart"/>
      <w:r w:rsidR="00E45BCD" w:rsidRPr="00F0203A">
        <w:rPr>
          <w:rFonts w:eastAsia="仿宋_GB2312"/>
          <w:sz w:val="24"/>
          <w:highlight w:val="green"/>
        </w:rPr>
        <w:t>eV</w:t>
      </w:r>
      <w:proofErr w:type="spellEnd"/>
      <w:r w:rsidR="00E45BCD" w:rsidRPr="00F0203A">
        <w:rPr>
          <w:rFonts w:eastAsia="仿宋_GB2312"/>
          <w:sz w:val="24"/>
          <w:highlight w:val="green"/>
        </w:rPr>
        <w:t xml:space="preserve"> </w:t>
      </w:r>
      <w:r w:rsidR="00E45BCD">
        <w:rPr>
          <w:rFonts w:eastAsia="仿宋_GB2312"/>
          <w:sz w:val="24"/>
          <w:highlight w:val="green"/>
        </w:rPr>
        <w:t>for</w:t>
      </w:r>
      <w:r w:rsidR="00E45BCD" w:rsidRPr="00F0203A">
        <w:rPr>
          <w:rFonts w:eastAsia="仿宋_GB2312"/>
          <w:sz w:val="24"/>
          <w:highlight w:val="green"/>
        </w:rPr>
        <w:t xml:space="preserve"> C-C, 286.2 </w:t>
      </w:r>
      <w:proofErr w:type="spellStart"/>
      <w:r w:rsidR="00E45BCD" w:rsidRPr="00F0203A">
        <w:rPr>
          <w:rFonts w:eastAsia="仿宋_GB2312"/>
          <w:sz w:val="24"/>
          <w:highlight w:val="green"/>
        </w:rPr>
        <w:t>eV</w:t>
      </w:r>
      <w:proofErr w:type="spellEnd"/>
      <w:r w:rsidR="00E45BCD" w:rsidRPr="00F0203A">
        <w:rPr>
          <w:rFonts w:eastAsia="仿宋_GB2312"/>
          <w:sz w:val="24"/>
          <w:highlight w:val="green"/>
        </w:rPr>
        <w:t xml:space="preserve"> </w:t>
      </w:r>
      <w:r w:rsidR="00E45BCD">
        <w:rPr>
          <w:rFonts w:eastAsia="仿宋_GB2312"/>
          <w:sz w:val="24"/>
          <w:highlight w:val="green"/>
        </w:rPr>
        <w:t xml:space="preserve">for </w:t>
      </w:r>
      <w:r w:rsidR="00E45BCD" w:rsidRPr="00F0203A">
        <w:rPr>
          <w:rFonts w:eastAsia="仿宋_GB2312"/>
          <w:sz w:val="24"/>
          <w:highlight w:val="green"/>
        </w:rPr>
        <w:t xml:space="preserve">C−O and 289.0 </w:t>
      </w:r>
      <w:proofErr w:type="spellStart"/>
      <w:r w:rsidR="00E45BCD" w:rsidRPr="00F0203A">
        <w:rPr>
          <w:rFonts w:eastAsia="仿宋_GB2312"/>
          <w:sz w:val="24"/>
          <w:highlight w:val="green"/>
        </w:rPr>
        <w:t>eV</w:t>
      </w:r>
      <w:proofErr w:type="spellEnd"/>
      <w:r w:rsidR="00E45BCD" w:rsidRPr="00F0203A">
        <w:rPr>
          <w:rFonts w:eastAsia="仿宋_GB2312"/>
          <w:sz w:val="24"/>
          <w:highlight w:val="green"/>
        </w:rPr>
        <w:t xml:space="preserve"> </w:t>
      </w:r>
      <w:r w:rsidR="00E45BCD">
        <w:rPr>
          <w:rFonts w:eastAsia="仿宋_GB2312"/>
          <w:sz w:val="24"/>
          <w:highlight w:val="green"/>
        </w:rPr>
        <w:t xml:space="preserve">for O-C=O, </w:t>
      </w:r>
      <w:r w:rsidR="00E45BCD" w:rsidRPr="00F0203A">
        <w:rPr>
          <w:rFonts w:eastAsia="仿宋_GB2312"/>
          <w:sz w:val="24"/>
          <w:highlight w:val="green"/>
        </w:rPr>
        <w:t>Figure 2b</w:t>
      </w:r>
      <w:r w:rsidR="00E45BCD">
        <w:rPr>
          <w:rFonts w:eastAsia="仿宋_GB2312"/>
          <w:sz w:val="24"/>
          <w:highlight w:val="green"/>
        </w:rPr>
        <w:t>)</w:t>
      </w:r>
      <w:r w:rsidR="00C1693A">
        <w:rPr>
          <w:sz w:val="24"/>
          <w:highlight w:val="green"/>
        </w:rPr>
        <w:t>.</w:t>
      </w:r>
      <w:r w:rsidR="00E45BCD" w:rsidRPr="00A3706E">
        <w:rPr>
          <w:sz w:val="24"/>
          <w:highlight w:val="green"/>
        </w:rPr>
        <w:t xml:space="preserve"> </w:t>
      </w:r>
      <w:r w:rsidR="00E45BCD">
        <w:rPr>
          <w:rFonts w:eastAsia="仿宋_GB2312"/>
          <w:sz w:val="24"/>
          <w:highlight w:val="green"/>
        </w:rPr>
        <w:t>The</w:t>
      </w:r>
      <w:r w:rsidR="00E45BCD" w:rsidRPr="00A3706E">
        <w:rPr>
          <w:rFonts w:eastAsia="仿宋_GB2312"/>
          <w:sz w:val="24"/>
          <w:highlight w:val="green"/>
        </w:rPr>
        <w:t xml:space="preserve"> RGO layer </w:t>
      </w:r>
      <w:r w:rsidR="00E45BCD">
        <w:rPr>
          <w:rFonts w:eastAsia="仿宋_GB2312"/>
          <w:sz w:val="24"/>
          <w:highlight w:val="green"/>
        </w:rPr>
        <w:t xml:space="preserve">will </w:t>
      </w:r>
      <w:r w:rsidR="00E45BCD" w:rsidRPr="00A3706E">
        <w:rPr>
          <w:rFonts w:eastAsia="仿宋_GB2312"/>
          <w:sz w:val="24"/>
          <w:highlight w:val="green"/>
        </w:rPr>
        <w:t xml:space="preserve">not only enhance the electron transfer of electrode, but also act as a flexible substrate to release the internal stress and inhibit the aggregation of </w:t>
      </w:r>
      <w:proofErr w:type="spellStart"/>
      <w:r w:rsidR="00E45BCD" w:rsidRPr="00A3706E">
        <w:rPr>
          <w:rFonts w:eastAsia="仿宋_GB2312"/>
          <w:sz w:val="24"/>
          <w:highlight w:val="green"/>
        </w:rPr>
        <w:t>magnaneous</w:t>
      </w:r>
      <w:proofErr w:type="spellEnd"/>
      <w:r w:rsidR="00E45BCD" w:rsidRPr="00A3706E">
        <w:rPr>
          <w:rFonts w:eastAsia="仿宋_GB2312"/>
          <w:sz w:val="24"/>
          <w:highlight w:val="green"/>
        </w:rPr>
        <w:t xml:space="preserve"> oxide grains during cycling.</w:t>
      </w:r>
    </w:p>
    <w:p w14:paraId="27F28C5E" w14:textId="1ADC23B3" w:rsidR="004259DA" w:rsidRDefault="00E45BCD" w:rsidP="004259DA">
      <w:pPr>
        <w:adjustRightInd w:val="0"/>
        <w:snapToGrid w:val="0"/>
        <w:spacing w:line="480" w:lineRule="auto"/>
        <w:ind w:firstLineChars="100" w:firstLine="240"/>
        <w:rPr>
          <w:rFonts w:eastAsia="仿宋_GB2312"/>
          <w:sz w:val="24"/>
          <w:highlight w:val="green"/>
        </w:rPr>
      </w:pPr>
      <w:r w:rsidRPr="00A3706E">
        <w:rPr>
          <w:rFonts w:eastAsia="仿宋_GB2312"/>
          <w:sz w:val="24"/>
          <w:highlight w:val="green"/>
        </w:rPr>
        <w:t xml:space="preserve">After electrodepositing </w:t>
      </w:r>
      <w:proofErr w:type="spellStart"/>
      <w:r w:rsidRPr="00A3706E">
        <w:rPr>
          <w:rFonts w:eastAsia="仿宋_GB2312"/>
          <w:sz w:val="24"/>
          <w:highlight w:val="green"/>
        </w:rPr>
        <w:t>MnO</w:t>
      </w:r>
      <w:proofErr w:type="spellEnd"/>
      <w:r w:rsidRPr="00A3706E">
        <w:rPr>
          <w:rFonts w:eastAsia="仿宋_GB2312"/>
          <w:sz w:val="24"/>
          <w:highlight w:val="green"/>
        </w:rPr>
        <w:t xml:space="preserve">, interconnected </w:t>
      </w:r>
      <w:proofErr w:type="spellStart"/>
      <w:r w:rsidRPr="00A3706E">
        <w:rPr>
          <w:rFonts w:eastAsia="仿宋_GB2312"/>
          <w:sz w:val="24"/>
          <w:highlight w:val="green"/>
        </w:rPr>
        <w:t>MnO</w:t>
      </w:r>
      <w:proofErr w:type="spellEnd"/>
      <w:r w:rsidRPr="00A3706E">
        <w:rPr>
          <w:rFonts w:eastAsia="仿宋_GB2312"/>
          <w:sz w:val="24"/>
          <w:highlight w:val="green"/>
        </w:rPr>
        <w:t xml:space="preserve"> </w:t>
      </w:r>
      <w:proofErr w:type="spellStart"/>
      <w:r w:rsidRPr="00A3706E">
        <w:rPr>
          <w:rFonts w:eastAsia="仿宋_GB2312"/>
          <w:sz w:val="24"/>
          <w:highlight w:val="green"/>
        </w:rPr>
        <w:t>nanorods</w:t>
      </w:r>
      <w:proofErr w:type="spellEnd"/>
      <w:r w:rsidRPr="00A3706E">
        <w:rPr>
          <w:rFonts w:eastAsia="仿宋_GB2312"/>
          <w:sz w:val="24"/>
          <w:highlight w:val="green"/>
        </w:rPr>
        <w:t xml:space="preserve"> (diameter in the range of 15-30 nm) with random orientation are attached on the surface of the bottom RGO layer (Figure 3d-f)).</w:t>
      </w:r>
      <w:r w:rsidRPr="00A3706E">
        <w:rPr>
          <w:sz w:val="24"/>
          <w:highlight w:val="green"/>
        </w:rPr>
        <w:t xml:space="preserve"> </w:t>
      </w:r>
      <w:commentRangeStart w:id="7"/>
      <w:r w:rsidR="00963A33">
        <w:rPr>
          <w:sz w:val="24"/>
          <w:highlight w:val="green"/>
        </w:rPr>
        <w:t xml:space="preserve">The </w:t>
      </w:r>
      <w:r w:rsidR="00963A33" w:rsidRPr="00A3706E">
        <w:rPr>
          <w:sz w:val="24"/>
          <w:highlight w:val="green"/>
        </w:rPr>
        <w:t xml:space="preserve">X-ray diffraction (XRD) patterns of the </w:t>
      </w:r>
      <w:r w:rsidR="00963A33">
        <w:rPr>
          <w:sz w:val="24"/>
          <w:highlight w:val="green"/>
        </w:rPr>
        <w:t>pure</w:t>
      </w:r>
      <w:r w:rsidR="00963A33" w:rsidRPr="00A3706E">
        <w:rPr>
          <w:sz w:val="24"/>
          <w:highlight w:val="green"/>
        </w:rPr>
        <w:t xml:space="preserve"> </w:t>
      </w:r>
      <w:proofErr w:type="spellStart"/>
      <w:r w:rsidR="00963A33" w:rsidRPr="00A3706E">
        <w:rPr>
          <w:sz w:val="24"/>
          <w:highlight w:val="green"/>
        </w:rPr>
        <w:t>Mn</w:t>
      </w:r>
      <w:r w:rsidR="00963A33" w:rsidRPr="00A3706E">
        <w:rPr>
          <w:sz w:val="24"/>
          <w:highlight w:val="green"/>
          <w:vertAlign w:val="subscript"/>
        </w:rPr>
        <w:t>x</w:t>
      </w:r>
      <w:r w:rsidR="00963A33" w:rsidRPr="00A3706E">
        <w:rPr>
          <w:sz w:val="24"/>
          <w:highlight w:val="green"/>
        </w:rPr>
        <w:t>O</w:t>
      </w:r>
      <w:r w:rsidR="00963A33" w:rsidRPr="00A3706E">
        <w:rPr>
          <w:sz w:val="24"/>
          <w:highlight w:val="green"/>
          <w:vertAlign w:val="subscript"/>
        </w:rPr>
        <w:t>y</w:t>
      </w:r>
      <w:proofErr w:type="spellEnd"/>
      <w:r w:rsidR="00963A33" w:rsidRPr="00A3706E">
        <w:rPr>
          <w:sz w:val="24"/>
          <w:highlight w:val="green"/>
        </w:rPr>
        <w:t xml:space="preserve"> film</w:t>
      </w:r>
      <w:r w:rsidR="00963A33">
        <w:rPr>
          <w:sz w:val="24"/>
          <w:highlight w:val="green"/>
        </w:rPr>
        <w:t xml:space="preserve"> (</w:t>
      </w:r>
      <w:r w:rsidR="00963A33" w:rsidRPr="00F0203A">
        <w:rPr>
          <w:sz w:val="24"/>
          <w:highlight w:val="green"/>
        </w:rPr>
        <w:t>Figure 2</w:t>
      </w:r>
      <w:r w:rsidR="00963A33">
        <w:rPr>
          <w:sz w:val="24"/>
          <w:highlight w:val="green"/>
        </w:rPr>
        <w:t>d) present a clean scan</w:t>
      </w:r>
      <w:r w:rsidR="00963A33" w:rsidRPr="00A3706E">
        <w:rPr>
          <w:sz w:val="24"/>
          <w:highlight w:val="green"/>
        </w:rPr>
        <w:t xml:space="preserve"> </w:t>
      </w:r>
      <w:r w:rsidR="00963A33">
        <w:rPr>
          <w:sz w:val="24"/>
          <w:highlight w:val="green"/>
        </w:rPr>
        <w:t>e</w:t>
      </w:r>
      <w:r w:rsidR="00963A33" w:rsidRPr="00A3706E">
        <w:rPr>
          <w:sz w:val="24"/>
          <w:highlight w:val="green"/>
        </w:rPr>
        <w:t>xcept for the</w:t>
      </w:r>
      <w:r w:rsidR="00963A33">
        <w:rPr>
          <w:sz w:val="24"/>
          <w:highlight w:val="green"/>
        </w:rPr>
        <w:t xml:space="preserve"> background</w:t>
      </w:r>
      <w:r w:rsidR="00963A33" w:rsidRPr="00A3706E">
        <w:rPr>
          <w:sz w:val="24"/>
          <w:highlight w:val="green"/>
        </w:rPr>
        <w:t xml:space="preserve"> diffraction peaks from stainless steel substrat</w:t>
      </w:r>
      <w:r w:rsidR="00963A33">
        <w:rPr>
          <w:sz w:val="24"/>
          <w:highlight w:val="green"/>
        </w:rPr>
        <w:t>e</w:t>
      </w:r>
      <w:r w:rsidR="00963A33" w:rsidRPr="00A3706E">
        <w:rPr>
          <w:sz w:val="24"/>
          <w:highlight w:val="green"/>
        </w:rPr>
        <w:t>. After annealed at 600 °C for 6 h in H</w:t>
      </w:r>
      <w:r w:rsidR="00963A33" w:rsidRPr="00A3706E">
        <w:rPr>
          <w:sz w:val="24"/>
          <w:highlight w:val="green"/>
          <w:vertAlign w:val="subscript"/>
        </w:rPr>
        <w:t>2</w:t>
      </w:r>
      <w:r w:rsidR="00963A33" w:rsidRPr="00A3706E">
        <w:rPr>
          <w:sz w:val="24"/>
          <w:highlight w:val="green"/>
        </w:rPr>
        <w:t>/</w:t>
      </w:r>
      <w:proofErr w:type="spellStart"/>
      <w:r w:rsidR="00963A33" w:rsidRPr="00A3706E">
        <w:rPr>
          <w:sz w:val="24"/>
          <w:highlight w:val="green"/>
        </w:rPr>
        <w:t>Ar</w:t>
      </w:r>
      <w:proofErr w:type="spellEnd"/>
      <w:r w:rsidR="00963A33" w:rsidRPr="00A3706E">
        <w:rPr>
          <w:sz w:val="24"/>
          <w:highlight w:val="green"/>
        </w:rPr>
        <w:t xml:space="preserve"> atmosphere, the XRD patterns can be readily indexed to a pure phase of cubic </w:t>
      </w:r>
      <w:proofErr w:type="spellStart"/>
      <w:r w:rsidR="00963A33" w:rsidRPr="00A3706E">
        <w:rPr>
          <w:sz w:val="24"/>
          <w:highlight w:val="green"/>
        </w:rPr>
        <w:t>MnO</w:t>
      </w:r>
      <w:proofErr w:type="spellEnd"/>
      <w:r w:rsidR="00963A33" w:rsidRPr="00A3706E">
        <w:rPr>
          <w:sz w:val="24"/>
          <w:highlight w:val="green"/>
        </w:rPr>
        <w:t xml:space="preserve"> (JCPDS No: 07–0230). </w:t>
      </w:r>
      <w:commentRangeEnd w:id="7"/>
      <w:r w:rsidR="00963A33" w:rsidRPr="00A3706E">
        <w:rPr>
          <w:rStyle w:val="CommentReference"/>
          <w:highlight w:val="green"/>
        </w:rPr>
        <w:commentReference w:id="7"/>
      </w:r>
      <w:r w:rsidR="004259DA">
        <w:rPr>
          <w:sz w:val="24"/>
          <w:highlight w:val="green"/>
        </w:rPr>
        <w:t xml:space="preserve">The formation of </w:t>
      </w:r>
      <w:proofErr w:type="spellStart"/>
      <w:r w:rsidR="004259DA">
        <w:rPr>
          <w:sz w:val="24"/>
          <w:highlight w:val="green"/>
        </w:rPr>
        <w:t>MnO</w:t>
      </w:r>
      <w:proofErr w:type="spellEnd"/>
      <w:r w:rsidR="004259DA">
        <w:rPr>
          <w:sz w:val="24"/>
          <w:highlight w:val="green"/>
        </w:rPr>
        <w:t xml:space="preserve"> phase can be identified from </w:t>
      </w:r>
      <w:proofErr w:type="spellStart"/>
      <w:r w:rsidR="004259DA" w:rsidRPr="00A3706E">
        <w:rPr>
          <w:rFonts w:eastAsia="仿宋_GB2312"/>
          <w:sz w:val="24"/>
          <w:highlight w:val="green"/>
        </w:rPr>
        <w:t>Mn</w:t>
      </w:r>
      <w:proofErr w:type="spellEnd"/>
      <w:r w:rsidR="004259DA" w:rsidRPr="00A3706E">
        <w:rPr>
          <w:rFonts w:eastAsia="仿宋_GB2312"/>
          <w:sz w:val="24"/>
          <w:highlight w:val="green"/>
        </w:rPr>
        <w:t xml:space="preserve"> 2p XPS spectrum </w:t>
      </w:r>
      <w:r w:rsidR="004259DA" w:rsidRPr="00A3706E">
        <w:rPr>
          <w:sz w:val="24"/>
          <w:highlight w:val="green"/>
        </w:rPr>
        <w:t xml:space="preserve">in </w:t>
      </w:r>
      <w:r w:rsidR="004259DA" w:rsidRPr="00A3706E">
        <w:rPr>
          <w:rFonts w:eastAsia="仿宋_GB2312"/>
          <w:sz w:val="24"/>
          <w:highlight w:val="green"/>
        </w:rPr>
        <w:t>Figure 2e</w:t>
      </w:r>
      <w:r w:rsidR="004259DA">
        <w:rPr>
          <w:rFonts w:eastAsia="仿宋_GB2312"/>
          <w:sz w:val="24"/>
          <w:highlight w:val="green"/>
        </w:rPr>
        <w:t>,</w:t>
      </w:r>
      <w:r w:rsidR="004259DA" w:rsidRPr="00A3706E">
        <w:rPr>
          <w:rFonts w:eastAsia="仿宋_GB2312"/>
          <w:sz w:val="24"/>
          <w:highlight w:val="green"/>
        </w:rPr>
        <w:t xml:space="preserve"> </w:t>
      </w:r>
      <w:r w:rsidR="004259DA">
        <w:rPr>
          <w:rFonts w:eastAsia="仿宋_GB2312"/>
          <w:sz w:val="24"/>
          <w:highlight w:val="green"/>
        </w:rPr>
        <w:t xml:space="preserve">with </w:t>
      </w:r>
      <w:r w:rsidR="004259DA" w:rsidRPr="00A3706E">
        <w:rPr>
          <w:rFonts w:eastAsia="仿宋_GB2312"/>
          <w:sz w:val="24"/>
          <w:highlight w:val="green"/>
        </w:rPr>
        <w:t xml:space="preserve">two typical signals at 641.2 </w:t>
      </w:r>
      <w:proofErr w:type="spellStart"/>
      <w:r w:rsidR="004259DA" w:rsidRPr="00A3706E">
        <w:rPr>
          <w:rFonts w:eastAsia="仿宋_GB2312"/>
          <w:sz w:val="24"/>
          <w:highlight w:val="green"/>
        </w:rPr>
        <w:t>eV</w:t>
      </w:r>
      <w:proofErr w:type="spellEnd"/>
      <w:r w:rsidR="004259DA" w:rsidRPr="00A3706E">
        <w:rPr>
          <w:rFonts w:eastAsia="仿宋_GB2312"/>
          <w:sz w:val="24"/>
          <w:highlight w:val="green"/>
        </w:rPr>
        <w:t xml:space="preserve"> for </w:t>
      </w:r>
      <w:bookmarkStart w:id="8" w:name="OLE_LINK37"/>
      <w:bookmarkStart w:id="9" w:name="OLE_LINK38"/>
      <w:proofErr w:type="spellStart"/>
      <w:r w:rsidR="004259DA" w:rsidRPr="00A3706E">
        <w:rPr>
          <w:rFonts w:eastAsia="仿宋_GB2312"/>
          <w:sz w:val="24"/>
          <w:highlight w:val="green"/>
        </w:rPr>
        <w:t>Mn</w:t>
      </w:r>
      <w:proofErr w:type="spellEnd"/>
      <w:r w:rsidR="004259DA" w:rsidRPr="00A3706E">
        <w:rPr>
          <w:rFonts w:eastAsia="仿宋_GB2312"/>
          <w:sz w:val="24"/>
          <w:highlight w:val="green"/>
        </w:rPr>
        <w:t xml:space="preserve"> 2p</w:t>
      </w:r>
      <w:r w:rsidR="004259DA" w:rsidRPr="00A3706E">
        <w:rPr>
          <w:rFonts w:eastAsia="仿宋_GB2312"/>
          <w:sz w:val="24"/>
          <w:highlight w:val="green"/>
          <w:vertAlign w:val="subscript"/>
        </w:rPr>
        <w:t>3/2</w:t>
      </w:r>
      <w:bookmarkEnd w:id="8"/>
      <w:bookmarkEnd w:id="9"/>
      <w:r w:rsidR="004259DA" w:rsidRPr="00A3706E">
        <w:rPr>
          <w:rFonts w:eastAsia="仿宋_GB2312"/>
          <w:sz w:val="24"/>
          <w:highlight w:val="green"/>
        </w:rPr>
        <w:t xml:space="preserve"> and 652.9 </w:t>
      </w:r>
      <w:proofErr w:type="spellStart"/>
      <w:r w:rsidR="004259DA" w:rsidRPr="00A3706E">
        <w:rPr>
          <w:rFonts w:eastAsia="仿宋_GB2312"/>
          <w:sz w:val="24"/>
          <w:highlight w:val="green"/>
        </w:rPr>
        <w:t>eV</w:t>
      </w:r>
      <w:proofErr w:type="spellEnd"/>
      <w:r w:rsidR="004259DA" w:rsidRPr="00A3706E">
        <w:rPr>
          <w:rFonts w:eastAsia="仿宋_GB2312"/>
          <w:sz w:val="24"/>
          <w:highlight w:val="green"/>
        </w:rPr>
        <w:t xml:space="preserve"> for </w:t>
      </w:r>
      <w:proofErr w:type="spellStart"/>
      <w:r w:rsidR="004259DA" w:rsidRPr="00A3706E">
        <w:rPr>
          <w:rFonts w:eastAsia="仿宋_GB2312"/>
          <w:sz w:val="24"/>
          <w:highlight w:val="green"/>
        </w:rPr>
        <w:t>Mn</w:t>
      </w:r>
      <w:proofErr w:type="spellEnd"/>
      <w:r w:rsidR="004259DA" w:rsidRPr="00A3706E">
        <w:rPr>
          <w:rFonts w:eastAsia="仿宋_GB2312"/>
          <w:sz w:val="24"/>
          <w:highlight w:val="green"/>
        </w:rPr>
        <w:t xml:space="preserve"> 2p</w:t>
      </w:r>
      <w:r w:rsidR="004259DA" w:rsidRPr="00A3706E">
        <w:rPr>
          <w:rFonts w:eastAsia="仿宋_GB2312"/>
          <w:sz w:val="24"/>
          <w:highlight w:val="green"/>
          <w:vertAlign w:val="subscript"/>
        </w:rPr>
        <w:t>1/2</w:t>
      </w:r>
      <w:r w:rsidR="004259DA" w:rsidRPr="00A3706E">
        <w:rPr>
          <w:rFonts w:eastAsia="仿宋_GB2312"/>
          <w:sz w:val="24"/>
          <w:highlight w:val="green"/>
        </w:rPr>
        <w:t>.</w:t>
      </w:r>
      <w:r w:rsidR="004259DA">
        <w:rPr>
          <w:rFonts w:eastAsia="仿宋_GB2312"/>
          <w:sz w:val="24"/>
          <w:highlight w:val="green"/>
        </w:rPr>
        <w:t xml:space="preserve"> </w:t>
      </w:r>
      <w:r w:rsidRPr="00A3706E">
        <w:rPr>
          <w:rFonts w:eastAsia="仿宋_GB2312"/>
          <w:sz w:val="24"/>
          <w:highlight w:val="green"/>
        </w:rPr>
        <w:t>The corresponding energy-dispersive X-ray spectroscopy (EDS) elemental mappings of the layered RGO-</w:t>
      </w:r>
      <w:proofErr w:type="spellStart"/>
      <w:r w:rsidRPr="00A3706E">
        <w:rPr>
          <w:rFonts w:eastAsia="仿宋_GB2312"/>
          <w:sz w:val="24"/>
          <w:highlight w:val="green"/>
        </w:rPr>
        <w:t>MnO</w:t>
      </w:r>
      <w:proofErr w:type="spellEnd"/>
      <w:r w:rsidRPr="00A3706E">
        <w:rPr>
          <w:rFonts w:eastAsia="仿宋_GB2312"/>
          <w:sz w:val="24"/>
          <w:highlight w:val="green"/>
        </w:rPr>
        <w:t xml:space="preserve"> nanostructure </w:t>
      </w:r>
      <w:bookmarkStart w:id="10" w:name="OLE_LINK67"/>
      <w:bookmarkStart w:id="11" w:name="OLE_LINK68"/>
      <w:r w:rsidRPr="00A3706E">
        <w:rPr>
          <w:rFonts w:eastAsia="仿宋_GB2312"/>
          <w:sz w:val="24"/>
          <w:highlight w:val="green"/>
        </w:rPr>
        <w:t>(Figure S2)</w:t>
      </w:r>
      <w:bookmarkEnd w:id="10"/>
      <w:bookmarkEnd w:id="11"/>
      <w:r w:rsidRPr="00A3706E">
        <w:rPr>
          <w:rFonts w:eastAsia="仿宋_GB2312"/>
          <w:sz w:val="24"/>
          <w:highlight w:val="green"/>
        </w:rPr>
        <w:t xml:space="preserve"> suggest uniform distribution for both RGO sheets and </w:t>
      </w:r>
      <w:proofErr w:type="spellStart"/>
      <w:r w:rsidRPr="00A3706E">
        <w:rPr>
          <w:rFonts w:eastAsia="仿宋_GB2312"/>
          <w:sz w:val="24"/>
          <w:highlight w:val="green"/>
        </w:rPr>
        <w:t>MnO</w:t>
      </w:r>
      <w:proofErr w:type="spellEnd"/>
      <w:r w:rsidRPr="00A3706E">
        <w:rPr>
          <w:rFonts w:eastAsia="仿宋_GB2312"/>
          <w:sz w:val="24"/>
          <w:highlight w:val="green"/>
        </w:rPr>
        <w:t xml:space="preserve"> </w:t>
      </w:r>
      <w:proofErr w:type="spellStart"/>
      <w:r w:rsidRPr="00A3706E">
        <w:rPr>
          <w:rFonts w:eastAsia="仿宋_GB2312"/>
          <w:sz w:val="24"/>
          <w:highlight w:val="green"/>
        </w:rPr>
        <w:t>nanorods</w:t>
      </w:r>
      <w:proofErr w:type="spellEnd"/>
      <w:r w:rsidRPr="00A3706E">
        <w:rPr>
          <w:rFonts w:eastAsia="仿宋_GB2312"/>
          <w:sz w:val="24"/>
          <w:highlight w:val="green"/>
        </w:rPr>
        <w:t xml:space="preserve">. </w:t>
      </w:r>
    </w:p>
    <w:p w14:paraId="2836B515" w14:textId="77777777" w:rsidR="00C1693A" w:rsidRDefault="00E45BCD" w:rsidP="00287A94">
      <w:pPr>
        <w:adjustRightInd w:val="0"/>
        <w:snapToGrid w:val="0"/>
        <w:spacing w:line="480" w:lineRule="auto"/>
        <w:ind w:firstLineChars="100" w:firstLine="240"/>
        <w:rPr>
          <w:rFonts w:eastAsia="仿宋_GB2312"/>
          <w:sz w:val="24"/>
          <w:highlight w:val="green"/>
        </w:rPr>
      </w:pPr>
      <w:r w:rsidRPr="00A3706E">
        <w:rPr>
          <w:rFonts w:eastAsia="仿宋_GB2312"/>
          <w:sz w:val="24"/>
          <w:highlight w:val="green"/>
        </w:rPr>
        <w:t>Once covering</w:t>
      </w:r>
      <w:r>
        <w:rPr>
          <w:rFonts w:eastAsia="仿宋_GB2312"/>
          <w:sz w:val="24"/>
          <w:highlight w:val="green"/>
        </w:rPr>
        <w:t xml:space="preserve"> with</w:t>
      </w:r>
      <w:r w:rsidRPr="00A3706E">
        <w:rPr>
          <w:rFonts w:eastAsia="仿宋_GB2312"/>
          <w:sz w:val="24"/>
          <w:highlight w:val="green"/>
        </w:rPr>
        <w:t xml:space="preserve"> the top RGO layer, we observe a porous </w:t>
      </w:r>
      <w:proofErr w:type="spellStart"/>
      <w:r w:rsidRPr="00A3706E">
        <w:rPr>
          <w:rFonts w:eastAsia="仿宋_GB2312"/>
          <w:sz w:val="24"/>
          <w:highlight w:val="green"/>
        </w:rPr>
        <w:t>MnO</w:t>
      </w:r>
      <w:proofErr w:type="spellEnd"/>
      <w:r w:rsidRPr="00A3706E">
        <w:rPr>
          <w:rFonts w:eastAsia="仿宋_GB2312"/>
          <w:sz w:val="24"/>
          <w:highlight w:val="green"/>
        </w:rPr>
        <w:t xml:space="preserve"> layer (about 400 nm in thickness, Figure S3) packed by rod-like nanoparticles. </w:t>
      </w:r>
      <w:r w:rsidRPr="00A3706E">
        <w:rPr>
          <w:sz w:val="24"/>
          <w:highlight w:val="green"/>
        </w:rPr>
        <w:t xml:space="preserve">The high porosity between the interconnected </w:t>
      </w:r>
      <w:proofErr w:type="spellStart"/>
      <w:r w:rsidRPr="00A3706E">
        <w:rPr>
          <w:sz w:val="24"/>
          <w:highlight w:val="green"/>
        </w:rPr>
        <w:t>MnO</w:t>
      </w:r>
      <w:proofErr w:type="spellEnd"/>
      <w:r w:rsidRPr="00A3706E">
        <w:rPr>
          <w:sz w:val="24"/>
          <w:highlight w:val="green"/>
        </w:rPr>
        <w:t xml:space="preserve"> </w:t>
      </w:r>
      <w:bookmarkStart w:id="12" w:name="OLE_LINK71"/>
      <w:r w:rsidRPr="00A3706E">
        <w:rPr>
          <w:rFonts w:eastAsia="仿宋_GB2312"/>
          <w:sz w:val="24"/>
          <w:highlight w:val="green"/>
        </w:rPr>
        <w:t>nanoparticles</w:t>
      </w:r>
      <w:bookmarkEnd w:id="12"/>
      <w:r w:rsidRPr="00A3706E">
        <w:rPr>
          <w:sz w:val="24"/>
          <w:highlight w:val="green"/>
        </w:rPr>
        <w:t xml:space="preserve"> could expand the contact area of electrolyte, preserves voids for Li-ion induced expansion and buffers the strain from </w:t>
      </w:r>
      <w:r w:rsidRPr="00A3706E">
        <w:rPr>
          <w:sz w:val="24"/>
          <w:highlight w:val="green"/>
        </w:rPr>
        <w:lastRenderedPageBreak/>
        <w:t>the volume change during cycling.</w:t>
      </w:r>
      <w:r w:rsidR="00E756F5">
        <w:rPr>
          <w:sz w:val="24"/>
          <w:highlight w:val="green"/>
        </w:rPr>
        <w:t xml:space="preserve"> </w:t>
      </w:r>
      <w:r w:rsidR="00662B9E" w:rsidRPr="00A3706E">
        <w:rPr>
          <w:sz w:val="24"/>
          <w:highlight w:val="green"/>
        </w:rPr>
        <w:t>The observation</w:t>
      </w:r>
      <w:r w:rsidR="00A3706E">
        <w:rPr>
          <w:sz w:val="24"/>
          <w:highlight w:val="green"/>
        </w:rPr>
        <w:t>s</w:t>
      </w:r>
      <w:r w:rsidR="00662B9E" w:rsidRPr="00A3706E">
        <w:rPr>
          <w:sz w:val="24"/>
          <w:highlight w:val="green"/>
        </w:rPr>
        <w:t xml:space="preserve"> in </w:t>
      </w:r>
      <w:r w:rsidR="00662B9E" w:rsidRPr="00A3706E">
        <w:rPr>
          <w:rFonts w:eastAsia="仿宋_GB2312"/>
          <w:sz w:val="24"/>
          <w:highlight w:val="green"/>
        </w:rPr>
        <w:t>Figure 3g-i</w:t>
      </w:r>
      <w:r w:rsidR="00662B9E" w:rsidRPr="00A3706E">
        <w:rPr>
          <w:sz w:val="24"/>
          <w:highlight w:val="green"/>
        </w:rPr>
        <w:t xml:space="preserve"> indicate that </w:t>
      </w:r>
      <w:r w:rsidR="00662B9E" w:rsidRPr="00A3706E">
        <w:rPr>
          <w:rFonts w:eastAsia="仿宋_GB2312"/>
          <w:sz w:val="24"/>
          <w:highlight w:val="green"/>
        </w:rPr>
        <w:t xml:space="preserve">most area of the </w:t>
      </w:r>
      <w:proofErr w:type="spellStart"/>
      <w:r w:rsidR="00662B9E" w:rsidRPr="00A3706E">
        <w:rPr>
          <w:rFonts w:eastAsia="仿宋_GB2312"/>
          <w:sz w:val="24"/>
          <w:highlight w:val="green"/>
        </w:rPr>
        <w:t>MnO</w:t>
      </w:r>
      <w:proofErr w:type="spellEnd"/>
      <w:r w:rsidR="00662B9E" w:rsidRPr="00A3706E">
        <w:rPr>
          <w:rFonts w:eastAsia="仿宋_GB2312"/>
          <w:sz w:val="24"/>
          <w:highlight w:val="green"/>
        </w:rPr>
        <w:t xml:space="preserve"> layer</w:t>
      </w:r>
      <w:r w:rsidR="00662B9E" w:rsidRPr="00A3706E">
        <w:rPr>
          <w:sz w:val="24"/>
          <w:highlight w:val="green"/>
        </w:rPr>
        <w:t xml:space="preserve"> has been covered by t</w:t>
      </w:r>
      <w:r w:rsidR="009D5744" w:rsidRPr="00A3706E">
        <w:rPr>
          <w:sz w:val="24"/>
          <w:highlight w:val="green"/>
        </w:rPr>
        <w:t xml:space="preserve">he top </w:t>
      </w:r>
      <w:r w:rsidR="007620A7" w:rsidRPr="00A3706E">
        <w:rPr>
          <w:rFonts w:eastAsia="仿宋_GB2312"/>
          <w:sz w:val="24"/>
          <w:highlight w:val="green"/>
        </w:rPr>
        <w:t xml:space="preserve">RGO film, </w:t>
      </w:r>
      <w:r w:rsidR="00662B9E" w:rsidRPr="00A3706E">
        <w:rPr>
          <w:rFonts w:eastAsia="仿宋_GB2312"/>
          <w:sz w:val="24"/>
          <w:highlight w:val="green"/>
        </w:rPr>
        <w:t xml:space="preserve">only leave </w:t>
      </w:r>
      <w:r w:rsidR="007620A7" w:rsidRPr="00A3706E">
        <w:rPr>
          <w:rFonts w:eastAsia="仿宋_GB2312"/>
          <w:sz w:val="24"/>
          <w:highlight w:val="green"/>
        </w:rPr>
        <w:t xml:space="preserve">a small </w:t>
      </w:r>
      <w:r w:rsidR="006A01CE" w:rsidRPr="00A3706E">
        <w:rPr>
          <w:rFonts w:eastAsia="仿宋_GB2312"/>
          <w:sz w:val="24"/>
          <w:highlight w:val="green"/>
        </w:rPr>
        <w:t xml:space="preserve">fraction </w:t>
      </w:r>
      <w:r w:rsidR="007620A7" w:rsidRPr="00A3706E">
        <w:rPr>
          <w:rFonts w:eastAsia="仿宋_GB2312"/>
          <w:sz w:val="24"/>
          <w:highlight w:val="green"/>
        </w:rPr>
        <w:t xml:space="preserve">of </w:t>
      </w:r>
      <w:proofErr w:type="spellStart"/>
      <w:r w:rsidR="007620A7" w:rsidRPr="00A3706E">
        <w:rPr>
          <w:rFonts w:eastAsia="仿宋_GB2312"/>
          <w:sz w:val="24"/>
          <w:highlight w:val="green"/>
        </w:rPr>
        <w:t>MnO</w:t>
      </w:r>
      <w:proofErr w:type="spellEnd"/>
      <w:r w:rsidR="00EB591E" w:rsidRPr="00A3706E">
        <w:rPr>
          <w:rFonts w:eastAsia="仿宋_GB2312"/>
          <w:sz w:val="24"/>
          <w:highlight w:val="green"/>
        </w:rPr>
        <w:t xml:space="preserve"> </w:t>
      </w:r>
      <w:r w:rsidR="006A01CE" w:rsidRPr="00A3706E">
        <w:rPr>
          <w:rFonts w:eastAsia="仿宋_GB2312"/>
          <w:sz w:val="24"/>
          <w:highlight w:val="green"/>
        </w:rPr>
        <w:t>nanoparticles</w:t>
      </w:r>
      <w:r w:rsidR="00EB591E" w:rsidRPr="00A3706E">
        <w:rPr>
          <w:rFonts w:eastAsia="仿宋_GB2312"/>
          <w:sz w:val="24"/>
          <w:highlight w:val="green"/>
        </w:rPr>
        <w:t xml:space="preserve"> </w:t>
      </w:r>
      <w:r w:rsidR="00662B9E" w:rsidRPr="00A3706E">
        <w:rPr>
          <w:rFonts w:eastAsia="仿宋_GB2312"/>
          <w:sz w:val="24"/>
          <w:highlight w:val="green"/>
        </w:rPr>
        <w:t xml:space="preserve">to be </w:t>
      </w:r>
      <w:r w:rsidR="00EB591E" w:rsidRPr="00A3706E">
        <w:rPr>
          <w:rFonts w:eastAsia="仿宋_GB2312"/>
          <w:sz w:val="24"/>
          <w:highlight w:val="green"/>
        </w:rPr>
        <w:t xml:space="preserve">exposed. The </w:t>
      </w:r>
      <w:r w:rsidR="005635FF" w:rsidRPr="00A3706E">
        <w:rPr>
          <w:rFonts w:eastAsia="仿宋_GB2312"/>
          <w:sz w:val="24"/>
          <w:highlight w:val="green"/>
        </w:rPr>
        <w:t>top</w:t>
      </w:r>
      <w:r w:rsidR="00144B7A" w:rsidRPr="00A3706E">
        <w:rPr>
          <w:rFonts w:eastAsia="仿宋_GB2312"/>
          <w:sz w:val="24"/>
          <w:highlight w:val="green"/>
        </w:rPr>
        <w:t>-covered</w:t>
      </w:r>
      <w:r w:rsidR="005635FF" w:rsidRPr="00A3706E">
        <w:rPr>
          <w:rFonts w:eastAsia="仿宋_GB2312"/>
          <w:sz w:val="24"/>
          <w:highlight w:val="green"/>
        </w:rPr>
        <w:t xml:space="preserve"> </w:t>
      </w:r>
      <w:r w:rsidR="009F16D7" w:rsidRPr="00A3706E">
        <w:rPr>
          <w:rFonts w:eastAsia="仿宋_GB2312"/>
          <w:sz w:val="24"/>
          <w:highlight w:val="green"/>
        </w:rPr>
        <w:t xml:space="preserve">RGO layer can be easily </w:t>
      </w:r>
      <w:r w:rsidR="005635FF" w:rsidRPr="00A3706E">
        <w:rPr>
          <w:rFonts w:eastAsia="仿宋_GB2312"/>
          <w:sz w:val="24"/>
          <w:highlight w:val="green"/>
        </w:rPr>
        <w:t xml:space="preserve">distinguished </w:t>
      </w:r>
      <w:r w:rsidR="009F16D7" w:rsidRPr="00A3706E">
        <w:rPr>
          <w:rFonts w:eastAsia="仿宋_GB2312"/>
          <w:sz w:val="24"/>
          <w:highlight w:val="green"/>
        </w:rPr>
        <w:t xml:space="preserve">from its </w:t>
      </w:r>
      <w:r w:rsidR="005635FF" w:rsidRPr="00A3706E">
        <w:rPr>
          <w:rFonts w:eastAsia="仿宋_GB2312"/>
          <w:sz w:val="24"/>
          <w:highlight w:val="green"/>
        </w:rPr>
        <w:t xml:space="preserve">characteristic </w:t>
      </w:r>
      <w:r w:rsidR="00144B7A" w:rsidRPr="00A3706E">
        <w:rPr>
          <w:rFonts w:eastAsia="仿宋_GB2312"/>
          <w:sz w:val="24"/>
          <w:highlight w:val="green"/>
        </w:rPr>
        <w:t>textures</w:t>
      </w:r>
      <w:r w:rsidR="005635FF" w:rsidRPr="00A3706E">
        <w:rPr>
          <w:rFonts w:eastAsia="仿宋_GB2312"/>
          <w:sz w:val="24"/>
          <w:highlight w:val="green"/>
        </w:rPr>
        <w:t>;</w:t>
      </w:r>
      <w:r w:rsidR="009F16D7" w:rsidRPr="00A3706E">
        <w:rPr>
          <w:rFonts w:eastAsia="仿宋_GB2312"/>
          <w:sz w:val="24"/>
          <w:highlight w:val="green"/>
        </w:rPr>
        <w:t xml:space="preserve"> </w:t>
      </w:r>
      <w:r w:rsidR="00B213BF" w:rsidRPr="00A3706E">
        <w:rPr>
          <w:rFonts w:eastAsia="仿宋_GB2312"/>
          <w:sz w:val="24"/>
          <w:highlight w:val="green"/>
        </w:rPr>
        <w:t>meanwhile</w:t>
      </w:r>
      <w:r w:rsidR="005635FF" w:rsidRPr="00A3706E">
        <w:rPr>
          <w:rFonts w:eastAsia="仿宋_GB2312"/>
          <w:sz w:val="24"/>
          <w:highlight w:val="green"/>
        </w:rPr>
        <w:t>,</w:t>
      </w:r>
      <w:r w:rsidR="009F16D7" w:rsidRPr="00A3706E">
        <w:rPr>
          <w:rFonts w:eastAsia="仿宋_GB2312"/>
          <w:sz w:val="24"/>
          <w:highlight w:val="green"/>
        </w:rPr>
        <w:t xml:space="preserve"> we can </w:t>
      </w:r>
      <w:r w:rsidR="00144B7A" w:rsidRPr="00A3706E">
        <w:rPr>
          <w:rFonts w:eastAsia="仿宋_GB2312"/>
          <w:sz w:val="24"/>
          <w:highlight w:val="green"/>
        </w:rPr>
        <w:t xml:space="preserve">also </w:t>
      </w:r>
      <w:r w:rsidR="00DC2547" w:rsidRPr="00A3706E">
        <w:rPr>
          <w:rFonts w:eastAsia="仿宋_GB2312"/>
          <w:sz w:val="24"/>
          <w:highlight w:val="green"/>
        </w:rPr>
        <w:t xml:space="preserve">observe the </w:t>
      </w:r>
      <w:r w:rsidR="00795DDE">
        <w:rPr>
          <w:rFonts w:eastAsia="仿宋_GB2312"/>
          <w:sz w:val="24"/>
          <w:highlight w:val="green"/>
        </w:rPr>
        <w:t>undercover</w:t>
      </w:r>
      <w:r w:rsidR="00144B7A" w:rsidRPr="00A3706E">
        <w:rPr>
          <w:rFonts w:eastAsia="仿宋_GB2312"/>
          <w:sz w:val="24"/>
          <w:highlight w:val="green"/>
        </w:rPr>
        <w:t xml:space="preserve"> </w:t>
      </w:r>
      <w:proofErr w:type="spellStart"/>
      <w:r w:rsidR="00DC2547" w:rsidRPr="00A3706E">
        <w:rPr>
          <w:rFonts w:eastAsia="仿宋_GB2312"/>
          <w:sz w:val="24"/>
          <w:highlight w:val="green"/>
        </w:rPr>
        <w:t>MnO</w:t>
      </w:r>
      <w:proofErr w:type="spellEnd"/>
      <w:r w:rsidR="00DC2547" w:rsidRPr="00A3706E">
        <w:rPr>
          <w:rFonts w:eastAsia="仿宋_GB2312"/>
          <w:sz w:val="24"/>
          <w:highlight w:val="green"/>
        </w:rPr>
        <w:t xml:space="preserve"> </w:t>
      </w:r>
      <w:r w:rsidR="00EB591E" w:rsidRPr="00A3706E">
        <w:rPr>
          <w:rFonts w:eastAsia="仿宋_GB2312"/>
          <w:sz w:val="24"/>
          <w:highlight w:val="green"/>
        </w:rPr>
        <w:t xml:space="preserve">layer </w:t>
      </w:r>
      <w:r w:rsidR="00B213BF" w:rsidRPr="00A3706E">
        <w:rPr>
          <w:rFonts w:eastAsia="仿宋_GB2312"/>
          <w:sz w:val="24"/>
          <w:highlight w:val="green"/>
        </w:rPr>
        <w:t>through the semitransparent</w:t>
      </w:r>
      <w:r w:rsidR="00A3706E">
        <w:rPr>
          <w:rFonts w:eastAsia="仿宋_GB2312"/>
          <w:sz w:val="24"/>
          <w:highlight w:val="green"/>
        </w:rPr>
        <w:t xml:space="preserve"> region of the</w:t>
      </w:r>
      <w:r w:rsidR="00B213BF" w:rsidRPr="00A3706E">
        <w:rPr>
          <w:rFonts w:eastAsia="仿宋_GB2312"/>
          <w:sz w:val="24"/>
          <w:highlight w:val="green"/>
        </w:rPr>
        <w:t xml:space="preserve"> </w:t>
      </w:r>
      <w:r w:rsidR="00DC2547" w:rsidRPr="00A3706E">
        <w:rPr>
          <w:rFonts w:eastAsia="仿宋_GB2312"/>
          <w:sz w:val="24"/>
          <w:highlight w:val="green"/>
        </w:rPr>
        <w:t>RGO</w:t>
      </w:r>
      <w:r w:rsidR="00B213BF" w:rsidRPr="00A3706E">
        <w:rPr>
          <w:rFonts w:eastAsia="仿宋_GB2312"/>
          <w:sz w:val="24"/>
          <w:highlight w:val="green"/>
        </w:rPr>
        <w:t xml:space="preserve"> layer</w:t>
      </w:r>
      <w:r w:rsidR="00DC2547" w:rsidRPr="00A3706E">
        <w:rPr>
          <w:rFonts w:eastAsia="仿宋_GB2312"/>
          <w:sz w:val="24"/>
          <w:highlight w:val="green"/>
        </w:rPr>
        <w:t>.</w:t>
      </w:r>
      <w:r w:rsidR="00CC14BB" w:rsidRPr="00A3706E">
        <w:rPr>
          <w:rFonts w:eastAsia="仿宋_GB2312"/>
          <w:sz w:val="24"/>
          <w:highlight w:val="green"/>
        </w:rPr>
        <w:t xml:space="preserve"> </w:t>
      </w:r>
      <w:r w:rsidR="00115660" w:rsidRPr="00A3706E">
        <w:rPr>
          <w:rFonts w:eastAsia="仿宋_GB2312"/>
          <w:sz w:val="24"/>
          <w:highlight w:val="green"/>
        </w:rPr>
        <w:t>T</w:t>
      </w:r>
      <w:r w:rsidR="007747AB" w:rsidRPr="00A3706E">
        <w:rPr>
          <w:rFonts w:eastAsia="仿宋_GB2312"/>
          <w:sz w:val="24"/>
          <w:highlight w:val="green"/>
        </w:rPr>
        <w:t xml:space="preserve">he distribution of </w:t>
      </w:r>
      <w:r w:rsidR="005635FF" w:rsidRPr="00A3706E">
        <w:rPr>
          <w:rFonts w:eastAsia="仿宋_GB2312"/>
          <w:sz w:val="24"/>
          <w:highlight w:val="green"/>
        </w:rPr>
        <w:t xml:space="preserve">carbon </w:t>
      </w:r>
      <w:r w:rsidR="00144B7A" w:rsidRPr="00A3706E">
        <w:rPr>
          <w:rFonts w:eastAsia="仿宋_GB2312"/>
          <w:sz w:val="24"/>
          <w:highlight w:val="green"/>
        </w:rPr>
        <w:t>aligns</w:t>
      </w:r>
      <w:r w:rsidR="007747AB" w:rsidRPr="00A3706E">
        <w:rPr>
          <w:rFonts w:eastAsia="仿宋_GB2312"/>
          <w:sz w:val="24"/>
          <w:highlight w:val="green"/>
        </w:rPr>
        <w:t xml:space="preserve"> with the </w:t>
      </w:r>
      <w:r w:rsidR="005E494B" w:rsidRPr="00A3706E">
        <w:rPr>
          <w:rFonts w:eastAsia="仿宋_GB2312"/>
          <w:sz w:val="24"/>
          <w:highlight w:val="green"/>
        </w:rPr>
        <w:t xml:space="preserve">outline of the top </w:t>
      </w:r>
      <w:r w:rsidR="00E277BA" w:rsidRPr="00A3706E">
        <w:rPr>
          <w:rFonts w:eastAsia="仿宋_GB2312"/>
          <w:sz w:val="24"/>
          <w:highlight w:val="green"/>
        </w:rPr>
        <w:t xml:space="preserve">RGO </w:t>
      </w:r>
      <w:r w:rsidR="005E494B" w:rsidRPr="00A3706E">
        <w:rPr>
          <w:rFonts w:eastAsia="仿宋_GB2312"/>
          <w:sz w:val="24"/>
          <w:highlight w:val="green"/>
        </w:rPr>
        <w:t xml:space="preserve">layer </w:t>
      </w:r>
      <w:r w:rsidR="007747AB" w:rsidRPr="00A3706E">
        <w:rPr>
          <w:rFonts w:eastAsia="仿宋_GB2312"/>
          <w:sz w:val="24"/>
          <w:highlight w:val="green"/>
        </w:rPr>
        <w:t xml:space="preserve">(Figure </w:t>
      </w:r>
      <w:r w:rsidR="00950D48" w:rsidRPr="00A3706E">
        <w:rPr>
          <w:rFonts w:eastAsia="仿宋_GB2312"/>
          <w:sz w:val="24"/>
          <w:highlight w:val="green"/>
        </w:rPr>
        <w:t>S4</w:t>
      </w:r>
      <w:r w:rsidR="007747AB" w:rsidRPr="00A3706E">
        <w:rPr>
          <w:rFonts w:eastAsia="仿宋_GB2312"/>
          <w:sz w:val="24"/>
          <w:highlight w:val="green"/>
        </w:rPr>
        <w:t xml:space="preserve">,). </w:t>
      </w:r>
      <w:r w:rsidR="00B213BF" w:rsidRPr="00A3706E">
        <w:rPr>
          <w:rFonts w:eastAsia="仿宋_GB2312"/>
          <w:sz w:val="24"/>
          <w:highlight w:val="green"/>
        </w:rPr>
        <w:t>T</w:t>
      </w:r>
      <w:r w:rsidR="00490155" w:rsidRPr="00A3706E">
        <w:rPr>
          <w:rFonts w:eastAsia="仿宋_GB2312"/>
          <w:sz w:val="24"/>
          <w:highlight w:val="green"/>
        </w:rPr>
        <w:t xml:space="preserve">he elemental mapping </w:t>
      </w:r>
      <w:proofErr w:type="gramStart"/>
      <w:r w:rsidR="00490155" w:rsidRPr="00A3706E">
        <w:rPr>
          <w:rFonts w:eastAsia="仿宋_GB2312"/>
          <w:sz w:val="24"/>
          <w:highlight w:val="green"/>
        </w:rPr>
        <w:t xml:space="preserve">images of </w:t>
      </w:r>
      <w:proofErr w:type="spellStart"/>
      <w:r w:rsidR="00B213BF" w:rsidRPr="00A3706E">
        <w:rPr>
          <w:rFonts w:eastAsia="仿宋_GB2312"/>
          <w:sz w:val="24"/>
          <w:highlight w:val="green"/>
        </w:rPr>
        <w:t>Mn</w:t>
      </w:r>
      <w:proofErr w:type="spellEnd"/>
      <w:r w:rsidR="00B213BF" w:rsidRPr="00A3706E">
        <w:rPr>
          <w:rFonts w:eastAsia="仿宋_GB2312"/>
          <w:sz w:val="24"/>
          <w:highlight w:val="green"/>
        </w:rPr>
        <w:t xml:space="preserve"> </w:t>
      </w:r>
      <w:r w:rsidR="00490155" w:rsidRPr="00A3706E">
        <w:rPr>
          <w:rFonts w:eastAsia="仿宋_GB2312"/>
          <w:sz w:val="24"/>
          <w:highlight w:val="green"/>
        </w:rPr>
        <w:t xml:space="preserve">and </w:t>
      </w:r>
      <w:r w:rsidR="00B213BF" w:rsidRPr="00A3706E">
        <w:rPr>
          <w:rFonts w:eastAsia="仿宋_GB2312"/>
          <w:sz w:val="24"/>
          <w:highlight w:val="green"/>
        </w:rPr>
        <w:t xml:space="preserve">O </w:t>
      </w:r>
      <w:r w:rsidR="0064512C" w:rsidRPr="00A3706E">
        <w:rPr>
          <w:rFonts w:eastAsia="仿宋_GB2312"/>
          <w:sz w:val="24"/>
          <w:highlight w:val="green"/>
        </w:rPr>
        <w:t>further demonstrates</w:t>
      </w:r>
      <w:proofErr w:type="gramEnd"/>
      <w:r w:rsidR="0064512C" w:rsidRPr="00A3706E">
        <w:rPr>
          <w:rFonts w:eastAsia="仿宋_GB2312"/>
          <w:sz w:val="24"/>
          <w:highlight w:val="green"/>
        </w:rPr>
        <w:t xml:space="preserve"> </w:t>
      </w:r>
      <w:r w:rsidR="00490155" w:rsidRPr="00A3706E">
        <w:rPr>
          <w:rFonts w:eastAsia="仿宋_GB2312"/>
          <w:sz w:val="24"/>
          <w:highlight w:val="green"/>
        </w:rPr>
        <w:t xml:space="preserve">that </w:t>
      </w:r>
      <w:proofErr w:type="spellStart"/>
      <w:r w:rsidR="00490155" w:rsidRPr="00A3706E">
        <w:rPr>
          <w:rFonts w:eastAsia="仿宋_GB2312"/>
          <w:sz w:val="24"/>
          <w:highlight w:val="green"/>
        </w:rPr>
        <w:t>MnO</w:t>
      </w:r>
      <w:proofErr w:type="spellEnd"/>
      <w:r w:rsidR="00490155" w:rsidRPr="00A3706E">
        <w:rPr>
          <w:rFonts w:eastAsia="仿宋_GB2312"/>
          <w:sz w:val="24"/>
          <w:highlight w:val="green"/>
        </w:rPr>
        <w:t xml:space="preserve"> </w:t>
      </w:r>
      <w:r w:rsidR="006A01CE" w:rsidRPr="00A3706E">
        <w:rPr>
          <w:rFonts w:eastAsia="仿宋_GB2312"/>
          <w:sz w:val="24"/>
          <w:highlight w:val="green"/>
        </w:rPr>
        <w:t>nano</w:t>
      </w:r>
      <w:r w:rsidR="00950D48" w:rsidRPr="00A3706E">
        <w:rPr>
          <w:rFonts w:eastAsia="仿宋_GB2312"/>
          <w:sz w:val="24"/>
          <w:highlight w:val="green"/>
        </w:rPr>
        <w:t>particle</w:t>
      </w:r>
      <w:r w:rsidR="00490155" w:rsidRPr="00A3706E">
        <w:rPr>
          <w:rFonts w:eastAsia="仿宋_GB2312"/>
          <w:sz w:val="24"/>
          <w:highlight w:val="green"/>
        </w:rPr>
        <w:t xml:space="preserve">s </w:t>
      </w:r>
      <w:r w:rsidR="00C0259B" w:rsidRPr="00A3706E">
        <w:rPr>
          <w:rFonts w:eastAsia="仿宋_GB2312"/>
          <w:sz w:val="24"/>
          <w:highlight w:val="green"/>
        </w:rPr>
        <w:t>are</w:t>
      </w:r>
      <w:r w:rsidR="006A01CE" w:rsidRPr="00A3706E">
        <w:rPr>
          <w:rFonts w:eastAsia="仿宋_GB2312"/>
          <w:sz w:val="24"/>
          <w:highlight w:val="green"/>
        </w:rPr>
        <w:t xml:space="preserve"> </w:t>
      </w:r>
      <w:r w:rsidR="00490155" w:rsidRPr="00A3706E">
        <w:rPr>
          <w:rFonts w:eastAsia="仿宋_GB2312"/>
          <w:sz w:val="24"/>
          <w:highlight w:val="green"/>
        </w:rPr>
        <w:t xml:space="preserve">homogeneously grown onto the </w:t>
      </w:r>
      <w:r w:rsidR="00144B7A" w:rsidRPr="00A3706E">
        <w:rPr>
          <w:rFonts w:eastAsia="仿宋_GB2312"/>
          <w:sz w:val="24"/>
          <w:highlight w:val="green"/>
        </w:rPr>
        <w:t xml:space="preserve">foundation </w:t>
      </w:r>
      <w:r w:rsidR="00490155" w:rsidRPr="00A3706E">
        <w:rPr>
          <w:rFonts w:eastAsia="仿宋_GB2312"/>
          <w:sz w:val="24"/>
          <w:highlight w:val="green"/>
        </w:rPr>
        <w:t>RGO layer.</w:t>
      </w:r>
      <w:r w:rsidR="0021135D" w:rsidRPr="00A3706E">
        <w:rPr>
          <w:rFonts w:eastAsia="仿宋_GB2312"/>
          <w:sz w:val="24"/>
          <w:highlight w:val="green"/>
        </w:rPr>
        <w:t xml:space="preserve"> </w:t>
      </w:r>
    </w:p>
    <w:p w14:paraId="27E3497A" w14:textId="755A59A7" w:rsidR="00654F9E" w:rsidRPr="004259DA" w:rsidRDefault="00144B7A" w:rsidP="00C1693A">
      <w:pPr>
        <w:adjustRightInd w:val="0"/>
        <w:snapToGrid w:val="0"/>
        <w:spacing w:line="480" w:lineRule="auto"/>
        <w:ind w:firstLineChars="100" w:firstLine="240"/>
        <w:rPr>
          <w:rFonts w:eastAsia="仿宋_GB2312"/>
          <w:sz w:val="24"/>
          <w:highlight w:val="green"/>
        </w:rPr>
      </w:pPr>
      <w:r w:rsidRPr="00A3706E">
        <w:rPr>
          <w:rFonts w:eastAsia="仿宋_GB2312"/>
          <w:sz w:val="24"/>
          <w:highlight w:val="green"/>
        </w:rPr>
        <w:t>This</w:t>
      </w:r>
      <w:r w:rsidR="0021135D" w:rsidRPr="00A3706E">
        <w:rPr>
          <w:rFonts w:eastAsia="仿宋_GB2312"/>
          <w:sz w:val="24"/>
          <w:highlight w:val="green"/>
        </w:rPr>
        <w:t xml:space="preserve"> </w:t>
      </w:r>
      <w:r w:rsidR="00B213BF" w:rsidRPr="00A3706E">
        <w:rPr>
          <w:rFonts w:eastAsia="仿宋_GB2312"/>
          <w:sz w:val="24"/>
          <w:highlight w:val="green"/>
        </w:rPr>
        <w:t>multi-</w:t>
      </w:r>
      <w:r w:rsidR="0021135D" w:rsidRPr="00A3706E">
        <w:rPr>
          <w:rFonts w:eastAsia="仿宋_GB2312"/>
          <w:sz w:val="24"/>
          <w:highlight w:val="green"/>
        </w:rPr>
        <w:t xml:space="preserve">layered sandwich </w:t>
      </w:r>
      <w:r w:rsidR="005E494B" w:rsidRPr="00A3706E">
        <w:rPr>
          <w:rFonts w:eastAsia="仿宋_GB2312"/>
          <w:sz w:val="24"/>
          <w:highlight w:val="green"/>
        </w:rPr>
        <w:t>nano</w:t>
      </w:r>
      <w:r w:rsidR="0021135D" w:rsidRPr="00A3706E">
        <w:rPr>
          <w:rFonts w:eastAsia="仿宋_GB2312"/>
          <w:sz w:val="24"/>
          <w:highlight w:val="green"/>
        </w:rPr>
        <w:t xml:space="preserve">structure </w:t>
      </w:r>
      <w:r w:rsidR="00CC1C67" w:rsidRPr="00A3706E">
        <w:rPr>
          <w:rFonts w:eastAsia="仿宋_GB2312"/>
          <w:sz w:val="24"/>
          <w:highlight w:val="green"/>
        </w:rPr>
        <w:t>offers high mechanical stability</w:t>
      </w:r>
      <w:r w:rsidR="00704D09">
        <w:rPr>
          <w:rFonts w:eastAsia="仿宋_GB2312"/>
          <w:sz w:val="24"/>
          <w:highlight w:val="green"/>
        </w:rPr>
        <w:t xml:space="preserve"> </w:t>
      </w:r>
      <w:proofErr w:type="gramStart"/>
      <w:r w:rsidR="00704D09">
        <w:rPr>
          <w:rFonts w:eastAsia="仿宋_GB2312"/>
          <w:sz w:val="24"/>
          <w:highlight w:val="green"/>
        </w:rPr>
        <w:t xml:space="preserve">as the </w:t>
      </w:r>
      <w:r w:rsidR="004259DA">
        <w:rPr>
          <w:rFonts w:eastAsia="仿宋_GB2312"/>
          <w:sz w:val="24"/>
          <w:highlight w:val="green"/>
        </w:rPr>
        <w:t xml:space="preserve">young’s module of GO is much higher than that of </w:t>
      </w:r>
      <w:proofErr w:type="spellStart"/>
      <w:r w:rsidR="004259DA">
        <w:rPr>
          <w:rFonts w:eastAsia="仿宋_GB2312"/>
          <w:sz w:val="24"/>
          <w:highlight w:val="green"/>
        </w:rPr>
        <w:t>MnO</w:t>
      </w:r>
      <w:proofErr w:type="spellEnd"/>
      <w:r w:rsidR="00A3706E">
        <w:rPr>
          <w:rFonts w:eastAsia="仿宋_GB2312"/>
          <w:sz w:val="24"/>
          <w:highlight w:val="green"/>
        </w:rPr>
        <w:t xml:space="preserve"> (</w:t>
      </w:r>
      <w:r w:rsidR="00A3706E" w:rsidRPr="00A3706E">
        <w:rPr>
          <w:rFonts w:eastAsia="仿宋_GB2312"/>
          <w:i/>
          <w:sz w:val="24"/>
          <w:highlight w:val="green"/>
        </w:rPr>
        <w:t>E</w:t>
      </w:r>
      <w:r w:rsidR="00A3706E" w:rsidRPr="00A3706E">
        <w:rPr>
          <w:rFonts w:eastAsia="仿宋_GB2312"/>
          <w:sz w:val="24"/>
          <w:highlight w:val="green"/>
          <w:vertAlign w:val="subscript"/>
        </w:rPr>
        <w:t>GO</w:t>
      </w:r>
      <w:r w:rsidR="00A3706E">
        <w:rPr>
          <w:rFonts w:eastAsia="仿宋_GB2312"/>
          <w:sz w:val="24"/>
          <w:highlight w:val="green"/>
        </w:rPr>
        <w:t xml:space="preserve"> ~ XXX, </w:t>
      </w:r>
      <w:proofErr w:type="spellStart"/>
      <w:r w:rsidR="00A3706E" w:rsidRPr="00A3706E">
        <w:rPr>
          <w:rFonts w:eastAsia="仿宋_GB2312"/>
          <w:i/>
          <w:sz w:val="24"/>
          <w:highlight w:val="green"/>
        </w:rPr>
        <w:t>E</w:t>
      </w:r>
      <w:r w:rsidR="00A3706E" w:rsidRPr="00A3706E">
        <w:rPr>
          <w:rFonts w:eastAsia="仿宋_GB2312"/>
          <w:sz w:val="24"/>
          <w:highlight w:val="green"/>
          <w:vertAlign w:val="subscript"/>
        </w:rPr>
        <w:t>MnO</w:t>
      </w:r>
      <w:proofErr w:type="spellEnd"/>
      <w:r w:rsidR="00A3706E">
        <w:rPr>
          <w:rFonts w:eastAsia="仿宋_GB2312"/>
          <w:sz w:val="24"/>
          <w:highlight w:val="green"/>
        </w:rPr>
        <w:t xml:space="preserve"> ~ XXX)</w:t>
      </w:r>
      <w:r w:rsidR="00CC1C67" w:rsidRPr="00A3706E">
        <w:rPr>
          <w:rFonts w:eastAsia="仿宋_GB2312"/>
          <w:sz w:val="24"/>
          <w:highlight w:val="green"/>
        </w:rPr>
        <w:t xml:space="preserve">, </w:t>
      </w:r>
      <w:r w:rsidR="00704D09">
        <w:rPr>
          <w:rFonts w:eastAsia="仿宋_GB2312"/>
          <w:sz w:val="24"/>
          <w:highlight w:val="green"/>
        </w:rPr>
        <w:t>also this</w:t>
      </w:r>
      <w:r w:rsidR="004259DA">
        <w:rPr>
          <w:rFonts w:eastAsia="仿宋_GB2312"/>
          <w:sz w:val="24"/>
          <w:highlight w:val="green"/>
        </w:rPr>
        <w:t xml:space="preserve"> structure </w:t>
      </w:r>
      <w:r w:rsidR="0021135D" w:rsidRPr="00A3706E">
        <w:rPr>
          <w:rFonts w:eastAsia="仿宋_GB2312"/>
          <w:sz w:val="24"/>
          <w:highlight w:val="green"/>
        </w:rPr>
        <w:t>prevent</w:t>
      </w:r>
      <w:r w:rsidR="00704D09">
        <w:rPr>
          <w:rFonts w:eastAsia="仿宋_GB2312"/>
          <w:sz w:val="24"/>
          <w:highlight w:val="green"/>
        </w:rPr>
        <w:t>s</w:t>
      </w:r>
      <w:r w:rsidR="0021135D" w:rsidRPr="00A3706E">
        <w:rPr>
          <w:rFonts w:eastAsia="仿宋_GB2312"/>
          <w:sz w:val="24"/>
          <w:highlight w:val="green"/>
        </w:rPr>
        <w:t xml:space="preserve"> </w:t>
      </w:r>
      <w:proofErr w:type="spellStart"/>
      <w:r w:rsidR="0021135D" w:rsidRPr="00A3706E">
        <w:rPr>
          <w:rFonts w:eastAsia="仿宋_GB2312"/>
          <w:sz w:val="24"/>
          <w:highlight w:val="green"/>
        </w:rPr>
        <w:t>MnO</w:t>
      </w:r>
      <w:proofErr w:type="spellEnd"/>
      <w:r w:rsidR="0021135D" w:rsidRPr="00A3706E">
        <w:rPr>
          <w:rFonts w:eastAsia="仿宋_GB2312"/>
          <w:sz w:val="24"/>
          <w:highlight w:val="green"/>
        </w:rPr>
        <w:t xml:space="preserve"> </w:t>
      </w:r>
      <w:r w:rsidRPr="00A3706E">
        <w:rPr>
          <w:rFonts w:eastAsia="仿宋_GB2312"/>
          <w:sz w:val="24"/>
          <w:highlight w:val="green"/>
        </w:rPr>
        <w:t xml:space="preserve">from </w:t>
      </w:r>
      <w:r w:rsidR="00CC1C67" w:rsidRPr="00A3706E">
        <w:rPr>
          <w:rFonts w:eastAsia="仿宋_GB2312"/>
          <w:sz w:val="24"/>
          <w:highlight w:val="green"/>
        </w:rPr>
        <w:t xml:space="preserve">disintegration and </w:t>
      </w:r>
      <w:r w:rsidR="0021135D" w:rsidRPr="00A3706E">
        <w:rPr>
          <w:rFonts w:eastAsia="仿宋_GB2312"/>
          <w:sz w:val="24"/>
          <w:highlight w:val="green"/>
        </w:rPr>
        <w:t>detaching from RGO film during charge/discharge processes</w:t>
      </w:r>
      <w:proofErr w:type="gramEnd"/>
      <w:r w:rsidR="002018EE" w:rsidRPr="00A3706E">
        <w:rPr>
          <w:rFonts w:eastAsia="仿宋_GB2312"/>
          <w:sz w:val="24"/>
          <w:highlight w:val="green"/>
        </w:rPr>
        <w:t xml:space="preserve">. </w:t>
      </w:r>
      <w:r w:rsidR="00C1693A">
        <w:rPr>
          <w:rFonts w:eastAsia="仿宋_GB2312"/>
          <w:sz w:val="24"/>
          <w:highlight w:val="green"/>
        </w:rPr>
        <w:t>Without sandwich structure</w:t>
      </w:r>
      <w:r w:rsidR="00CC1C67" w:rsidRPr="00A3706E">
        <w:rPr>
          <w:rFonts w:eastAsia="仿宋_GB2312"/>
          <w:sz w:val="24"/>
          <w:highlight w:val="green"/>
        </w:rPr>
        <w:t>,</w:t>
      </w:r>
      <w:r w:rsidRPr="00A3706E">
        <w:rPr>
          <w:rFonts w:eastAsia="仿宋_GB2312"/>
          <w:sz w:val="24"/>
          <w:highlight w:val="green"/>
        </w:rPr>
        <w:t xml:space="preserve"> the</w:t>
      </w:r>
      <w:r w:rsidR="00CC1C67" w:rsidRPr="00A3706E">
        <w:rPr>
          <w:rFonts w:eastAsia="仿宋_GB2312"/>
          <w:sz w:val="24"/>
          <w:highlight w:val="green"/>
        </w:rPr>
        <w:t xml:space="preserve"> </w:t>
      </w:r>
      <w:r w:rsidRPr="00A3706E">
        <w:rPr>
          <w:rFonts w:eastAsia="仿宋_GB2312"/>
          <w:sz w:val="24"/>
          <w:highlight w:val="green"/>
        </w:rPr>
        <w:t xml:space="preserve">electrodeposited </w:t>
      </w:r>
      <w:r w:rsidR="002018EE" w:rsidRPr="00A3706E">
        <w:rPr>
          <w:rFonts w:eastAsia="仿宋_GB2312"/>
          <w:sz w:val="24"/>
          <w:highlight w:val="green"/>
        </w:rPr>
        <w:t xml:space="preserve">bare </w:t>
      </w:r>
      <w:proofErr w:type="spellStart"/>
      <w:r w:rsidR="002018EE" w:rsidRPr="00A3706E">
        <w:rPr>
          <w:rFonts w:eastAsia="仿宋_GB2312"/>
          <w:sz w:val="24"/>
          <w:highlight w:val="green"/>
        </w:rPr>
        <w:t>Mn</w:t>
      </w:r>
      <w:r w:rsidR="002018EE" w:rsidRPr="00A3706E">
        <w:rPr>
          <w:rFonts w:eastAsia="仿宋_GB2312"/>
          <w:sz w:val="24"/>
          <w:highlight w:val="green"/>
          <w:vertAlign w:val="subscript"/>
        </w:rPr>
        <w:t>x</w:t>
      </w:r>
      <w:r w:rsidR="002018EE" w:rsidRPr="00A3706E">
        <w:rPr>
          <w:rFonts w:eastAsia="仿宋_GB2312"/>
          <w:sz w:val="24"/>
          <w:highlight w:val="green"/>
        </w:rPr>
        <w:t>O</w:t>
      </w:r>
      <w:r w:rsidR="002018EE" w:rsidRPr="00A3706E">
        <w:rPr>
          <w:rFonts w:eastAsia="仿宋_GB2312"/>
          <w:sz w:val="24"/>
          <w:highlight w:val="green"/>
          <w:vertAlign w:val="subscript"/>
        </w:rPr>
        <w:t>y</w:t>
      </w:r>
      <w:proofErr w:type="spellEnd"/>
      <w:r w:rsidR="002018EE" w:rsidRPr="00A3706E">
        <w:rPr>
          <w:rFonts w:eastAsia="仿宋_GB2312"/>
          <w:sz w:val="24"/>
          <w:highlight w:val="green"/>
        </w:rPr>
        <w:t xml:space="preserve"> film </w:t>
      </w:r>
      <w:r w:rsidRPr="00A3706E">
        <w:rPr>
          <w:rFonts w:eastAsia="仿宋_GB2312"/>
          <w:sz w:val="24"/>
          <w:highlight w:val="green"/>
        </w:rPr>
        <w:t>on</w:t>
      </w:r>
      <w:r w:rsidR="002018EE" w:rsidRPr="00A3706E">
        <w:rPr>
          <w:rFonts w:eastAsia="仿宋_GB2312"/>
          <w:sz w:val="24"/>
          <w:highlight w:val="green"/>
        </w:rPr>
        <w:t xml:space="preserve"> the stainless steel substrate</w:t>
      </w:r>
      <w:r w:rsidR="00AE4C6D" w:rsidRPr="00A3706E">
        <w:rPr>
          <w:rFonts w:eastAsia="仿宋_GB2312"/>
          <w:sz w:val="24"/>
          <w:highlight w:val="green"/>
        </w:rPr>
        <w:t xml:space="preserve"> shows a porous state</w:t>
      </w:r>
      <w:r w:rsidR="00DF6A91" w:rsidRPr="00A3706E">
        <w:rPr>
          <w:rFonts w:eastAsia="仿宋_GB2312"/>
          <w:sz w:val="24"/>
          <w:highlight w:val="green"/>
        </w:rPr>
        <w:t xml:space="preserve"> </w:t>
      </w:r>
      <w:r w:rsidR="00AE4C6D" w:rsidRPr="00A3706E">
        <w:rPr>
          <w:rFonts w:eastAsia="仿宋_GB2312"/>
          <w:sz w:val="24"/>
          <w:highlight w:val="green"/>
        </w:rPr>
        <w:t>with</w:t>
      </w:r>
      <w:r w:rsidR="00DF6A91" w:rsidRPr="00A3706E">
        <w:rPr>
          <w:rFonts w:eastAsia="仿宋_GB2312"/>
          <w:sz w:val="24"/>
          <w:highlight w:val="green"/>
        </w:rPr>
        <w:t xml:space="preserve"> interconnected </w:t>
      </w:r>
      <w:proofErr w:type="spellStart"/>
      <w:r w:rsidR="00DF6A91" w:rsidRPr="00A3706E">
        <w:rPr>
          <w:rFonts w:eastAsia="仿宋_GB2312"/>
          <w:sz w:val="24"/>
          <w:highlight w:val="green"/>
        </w:rPr>
        <w:t>nanoflakes</w:t>
      </w:r>
      <w:proofErr w:type="spellEnd"/>
      <w:r w:rsidR="00DF6A91" w:rsidRPr="00A3706E">
        <w:rPr>
          <w:rFonts w:eastAsia="仿宋_GB2312"/>
          <w:sz w:val="24"/>
          <w:highlight w:val="green"/>
        </w:rPr>
        <w:t xml:space="preserve"> with </w:t>
      </w:r>
      <w:r w:rsidR="00AE4C6D" w:rsidRPr="00A3706E">
        <w:rPr>
          <w:rFonts w:eastAsia="仿宋_GB2312"/>
          <w:sz w:val="24"/>
          <w:highlight w:val="green"/>
        </w:rPr>
        <w:t xml:space="preserve">~ </w:t>
      </w:r>
      <w:r w:rsidR="00DF6A91" w:rsidRPr="00A3706E">
        <w:rPr>
          <w:rFonts w:eastAsia="仿宋_GB2312"/>
          <w:sz w:val="24"/>
          <w:highlight w:val="green"/>
        </w:rPr>
        <w:t>20 nm in thickness</w:t>
      </w:r>
      <w:bookmarkStart w:id="13" w:name="OLE_LINK11"/>
      <w:bookmarkStart w:id="14" w:name="OLE_LINK12"/>
      <w:r w:rsidR="00DF6A91" w:rsidRPr="00A3706E">
        <w:rPr>
          <w:rFonts w:eastAsia="仿宋_GB2312"/>
          <w:sz w:val="24"/>
          <w:highlight w:val="green"/>
        </w:rPr>
        <w:t xml:space="preserve"> (Figure S</w:t>
      </w:r>
      <w:r w:rsidR="00950D48" w:rsidRPr="00A3706E">
        <w:rPr>
          <w:rFonts w:eastAsia="仿宋_GB2312"/>
          <w:sz w:val="24"/>
          <w:highlight w:val="green"/>
        </w:rPr>
        <w:t>5</w:t>
      </w:r>
      <w:r w:rsidR="00B73ECA" w:rsidRPr="00A3706E">
        <w:rPr>
          <w:rFonts w:eastAsia="仿宋_GB2312"/>
          <w:sz w:val="24"/>
          <w:highlight w:val="green"/>
        </w:rPr>
        <w:t>a-c</w:t>
      </w:r>
      <w:r w:rsidR="00DF6A91" w:rsidRPr="00A3706E">
        <w:rPr>
          <w:rFonts w:eastAsia="仿宋_GB2312"/>
          <w:sz w:val="24"/>
          <w:highlight w:val="green"/>
        </w:rPr>
        <w:t>)</w:t>
      </w:r>
      <w:bookmarkEnd w:id="13"/>
      <w:bookmarkEnd w:id="14"/>
      <w:r w:rsidR="00DF6A91" w:rsidRPr="00A3706E">
        <w:rPr>
          <w:rFonts w:eastAsia="仿宋_GB2312"/>
          <w:sz w:val="24"/>
          <w:highlight w:val="green"/>
        </w:rPr>
        <w:t xml:space="preserve">. After </w:t>
      </w:r>
      <w:r w:rsidR="00AE4C6D" w:rsidRPr="00A3706E">
        <w:rPr>
          <w:rFonts w:eastAsia="仿宋_GB2312"/>
          <w:sz w:val="24"/>
          <w:highlight w:val="green"/>
        </w:rPr>
        <w:t xml:space="preserve">thermal </w:t>
      </w:r>
      <w:r w:rsidR="00F56B92" w:rsidRPr="00A3706E">
        <w:rPr>
          <w:rFonts w:eastAsia="仿宋_GB2312"/>
          <w:sz w:val="24"/>
          <w:highlight w:val="green"/>
        </w:rPr>
        <w:t>anneal</w:t>
      </w:r>
      <w:r w:rsidR="006A01CE" w:rsidRPr="00A3706E">
        <w:rPr>
          <w:rFonts w:eastAsia="仿宋_GB2312"/>
          <w:sz w:val="24"/>
          <w:highlight w:val="green"/>
        </w:rPr>
        <w:t>ing</w:t>
      </w:r>
      <w:r w:rsidR="00AE4C6D" w:rsidRPr="00A3706E">
        <w:rPr>
          <w:rFonts w:eastAsia="仿宋_GB2312"/>
          <w:sz w:val="24"/>
          <w:highlight w:val="green"/>
        </w:rPr>
        <w:t xml:space="preserve"> at XXX </w:t>
      </w:r>
      <w:proofErr w:type="spellStart"/>
      <w:r w:rsidR="00AE4C6D" w:rsidRPr="00A3706E">
        <w:rPr>
          <w:rFonts w:eastAsia="仿宋_GB2312"/>
          <w:sz w:val="24"/>
          <w:highlight w:val="green"/>
          <w:vertAlign w:val="superscript"/>
        </w:rPr>
        <w:t>o</w:t>
      </w:r>
      <w:r w:rsidR="00AE4C6D" w:rsidRPr="00A3706E">
        <w:rPr>
          <w:rFonts w:eastAsia="仿宋_GB2312"/>
          <w:sz w:val="24"/>
          <w:highlight w:val="green"/>
        </w:rPr>
        <w:t>C</w:t>
      </w:r>
      <w:proofErr w:type="spellEnd"/>
      <w:r w:rsidR="00DF6A91" w:rsidRPr="00A3706E">
        <w:rPr>
          <w:rFonts w:eastAsia="仿宋_GB2312"/>
          <w:sz w:val="24"/>
          <w:highlight w:val="green"/>
        </w:rPr>
        <w:t xml:space="preserve">, </w:t>
      </w:r>
      <w:r w:rsidR="00AE4C6D" w:rsidRPr="00A3706E">
        <w:rPr>
          <w:rFonts w:eastAsia="仿宋_GB2312"/>
          <w:sz w:val="24"/>
          <w:highlight w:val="green"/>
        </w:rPr>
        <w:t xml:space="preserve">the </w:t>
      </w:r>
      <w:proofErr w:type="spellStart"/>
      <w:r w:rsidR="00DF6A91" w:rsidRPr="00A3706E">
        <w:rPr>
          <w:rFonts w:eastAsia="仿宋_GB2312"/>
          <w:sz w:val="24"/>
          <w:highlight w:val="green"/>
        </w:rPr>
        <w:t>MnO</w:t>
      </w:r>
      <w:proofErr w:type="spellEnd"/>
      <w:r w:rsidR="00DF6A91" w:rsidRPr="00A3706E">
        <w:rPr>
          <w:rFonts w:eastAsia="仿宋_GB2312"/>
          <w:sz w:val="24"/>
          <w:highlight w:val="green"/>
        </w:rPr>
        <w:t xml:space="preserve"> </w:t>
      </w:r>
      <w:proofErr w:type="spellStart"/>
      <w:r w:rsidR="00DF6A91" w:rsidRPr="00A3706E">
        <w:rPr>
          <w:rFonts w:eastAsia="仿宋_GB2312"/>
          <w:sz w:val="24"/>
          <w:highlight w:val="green"/>
        </w:rPr>
        <w:t>nanoflakes</w:t>
      </w:r>
      <w:proofErr w:type="spellEnd"/>
      <w:r w:rsidR="00DF6A91" w:rsidRPr="00A3706E">
        <w:rPr>
          <w:rFonts w:eastAsia="仿宋_GB2312"/>
          <w:sz w:val="24"/>
          <w:highlight w:val="green"/>
        </w:rPr>
        <w:t xml:space="preserve"> </w:t>
      </w:r>
      <w:r w:rsidR="00AE4C6D" w:rsidRPr="00A3706E">
        <w:rPr>
          <w:rFonts w:eastAsia="仿宋_GB2312"/>
          <w:sz w:val="24"/>
          <w:highlight w:val="green"/>
        </w:rPr>
        <w:t xml:space="preserve">turned </w:t>
      </w:r>
      <w:r w:rsidR="00950D48" w:rsidRPr="00A3706E">
        <w:rPr>
          <w:rFonts w:eastAsia="仿宋_GB2312"/>
          <w:sz w:val="24"/>
          <w:highlight w:val="green"/>
        </w:rPr>
        <w:t>into rod</w:t>
      </w:r>
      <w:r w:rsidR="00AE4C6D" w:rsidRPr="00A3706E">
        <w:rPr>
          <w:rFonts w:eastAsia="仿宋_GB2312"/>
          <w:sz w:val="24"/>
          <w:highlight w:val="green"/>
        </w:rPr>
        <w:t xml:space="preserve"> </w:t>
      </w:r>
      <w:r w:rsidR="00950D48" w:rsidRPr="00A3706E">
        <w:rPr>
          <w:rFonts w:eastAsia="仿宋_GB2312"/>
          <w:sz w:val="24"/>
          <w:highlight w:val="green"/>
        </w:rPr>
        <w:t>nanoparticles</w:t>
      </w:r>
      <w:r w:rsidR="00654F9E" w:rsidRPr="00A3706E">
        <w:rPr>
          <w:rFonts w:eastAsia="仿宋_GB2312"/>
          <w:sz w:val="24"/>
          <w:highlight w:val="green"/>
        </w:rPr>
        <w:t xml:space="preserve"> with </w:t>
      </w:r>
      <w:r w:rsidR="00AE4C6D" w:rsidRPr="00A3706E">
        <w:rPr>
          <w:rFonts w:eastAsia="仿宋_GB2312"/>
          <w:sz w:val="24"/>
          <w:highlight w:val="green"/>
        </w:rPr>
        <w:t xml:space="preserve">a </w:t>
      </w:r>
      <w:proofErr w:type="spellStart"/>
      <w:r w:rsidR="00C1693A">
        <w:rPr>
          <w:rFonts w:eastAsia="仿宋_GB2312"/>
          <w:sz w:val="24"/>
          <w:highlight w:val="green"/>
        </w:rPr>
        <w:t>dramaticalu</w:t>
      </w:r>
      <w:proofErr w:type="spellEnd"/>
      <w:r w:rsidR="00C1693A">
        <w:rPr>
          <w:rFonts w:eastAsia="仿宋_GB2312"/>
          <w:sz w:val="24"/>
          <w:highlight w:val="green"/>
        </w:rPr>
        <w:t xml:space="preserve"> </w:t>
      </w:r>
      <w:r w:rsidR="00AE4C6D" w:rsidRPr="00A3706E">
        <w:rPr>
          <w:rFonts w:eastAsia="仿宋_GB2312"/>
          <w:sz w:val="24"/>
          <w:highlight w:val="green"/>
        </w:rPr>
        <w:t xml:space="preserve">reduction in </w:t>
      </w:r>
      <w:r w:rsidR="00950D48" w:rsidRPr="00A3706E">
        <w:rPr>
          <w:rFonts w:eastAsia="仿宋_GB2312"/>
          <w:sz w:val="24"/>
          <w:highlight w:val="green"/>
        </w:rPr>
        <w:t>p</w:t>
      </w:r>
      <w:r w:rsidR="00654F9E" w:rsidRPr="00A3706E">
        <w:rPr>
          <w:rFonts w:eastAsia="仿宋_GB2312"/>
          <w:sz w:val="24"/>
          <w:highlight w:val="green"/>
        </w:rPr>
        <w:t xml:space="preserve">orosity </w:t>
      </w:r>
      <w:r w:rsidR="00C1693A">
        <w:rPr>
          <w:rFonts w:eastAsia="仿宋_GB2312"/>
          <w:sz w:val="24"/>
          <w:highlight w:val="green"/>
        </w:rPr>
        <w:t xml:space="preserve">and structure stability </w:t>
      </w:r>
      <w:r w:rsidR="00A3706E">
        <w:rPr>
          <w:rFonts w:eastAsia="仿宋_GB2312"/>
          <w:sz w:val="24"/>
          <w:highlight w:val="green"/>
        </w:rPr>
        <w:t>(Figure S5d-f</w:t>
      </w:r>
      <w:r w:rsidR="00B73ECA" w:rsidRPr="00A3706E">
        <w:rPr>
          <w:rFonts w:eastAsia="仿宋_GB2312"/>
          <w:sz w:val="24"/>
          <w:highlight w:val="green"/>
        </w:rPr>
        <w:t>)</w:t>
      </w:r>
      <w:r w:rsidR="00F56B92" w:rsidRPr="00A3706E">
        <w:rPr>
          <w:rFonts w:eastAsia="仿宋_GB2312"/>
          <w:sz w:val="24"/>
          <w:highlight w:val="green"/>
        </w:rPr>
        <w:t>.</w:t>
      </w:r>
      <w:r w:rsidR="00963A33" w:rsidRPr="00963A33">
        <w:rPr>
          <w:sz w:val="24"/>
          <w:highlight w:val="green"/>
        </w:rPr>
        <w:t xml:space="preserve"> </w:t>
      </w:r>
    </w:p>
    <w:p w14:paraId="5586A1C3" w14:textId="0CC3C524" w:rsidR="006A258E" w:rsidRPr="002018EE" w:rsidRDefault="00CD5F61" w:rsidP="008A283C">
      <w:pPr>
        <w:adjustRightInd w:val="0"/>
        <w:snapToGrid w:val="0"/>
        <w:spacing w:line="480" w:lineRule="auto"/>
        <w:ind w:firstLineChars="100" w:firstLine="240"/>
        <w:rPr>
          <w:rFonts w:eastAsia="仿宋_GB2312"/>
          <w:sz w:val="24"/>
        </w:rPr>
      </w:pPr>
      <w:r w:rsidRPr="00A3706E">
        <w:rPr>
          <w:rFonts w:ascii="宋体" w:hAnsi="宋体" w:cs="宋体"/>
          <w:sz w:val="24"/>
          <w:highlight w:val="green"/>
        </w:rPr>
        <w:t xml:space="preserve">We further observe </w:t>
      </w:r>
      <w:r w:rsidR="00C1693A">
        <w:rPr>
          <w:rFonts w:eastAsia="仿宋_GB2312"/>
          <w:sz w:val="24"/>
          <w:highlight w:val="green"/>
        </w:rPr>
        <w:t>RGO-</w:t>
      </w:r>
      <w:proofErr w:type="spellStart"/>
      <w:r w:rsidR="00C1693A">
        <w:rPr>
          <w:rFonts w:eastAsia="仿宋_GB2312"/>
          <w:sz w:val="24"/>
          <w:highlight w:val="green"/>
        </w:rPr>
        <w:t>MnO</w:t>
      </w:r>
      <w:proofErr w:type="spellEnd"/>
      <w:r w:rsidR="00C1693A">
        <w:rPr>
          <w:rFonts w:eastAsia="仿宋_GB2312"/>
          <w:sz w:val="24"/>
          <w:highlight w:val="green"/>
        </w:rPr>
        <w:t>-RGO materials under</w:t>
      </w:r>
      <w:r w:rsidR="00654F9E" w:rsidRPr="00A3706E">
        <w:rPr>
          <w:rFonts w:eastAsia="仿宋_GB2312"/>
          <w:sz w:val="24"/>
          <w:highlight w:val="green"/>
        </w:rPr>
        <w:t xml:space="preserve"> </w:t>
      </w:r>
      <w:r w:rsidR="00B84CEB" w:rsidRPr="00A3706E">
        <w:rPr>
          <w:rFonts w:eastAsia="仿宋_GB2312"/>
          <w:sz w:val="24"/>
          <w:highlight w:val="green"/>
        </w:rPr>
        <w:t>transmission electron microscopy (TEM)</w:t>
      </w:r>
      <w:r w:rsidR="00654F9E" w:rsidRPr="00A3706E">
        <w:rPr>
          <w:rFonts w:eastAsia="仿宋_GB2312"/>
          <w:sz w:val="24"/>
          <w:highlight w:val="green"/>
        </w:rPr>
        <w:t>. As shown in Figure 4a</w:t>
      </w:r>
      <w:r w:rsidR="00A87D6D" w:rsidRPr="00A3706E">
        <w:rPr>
          <w:rFonts w:eastAsia="仿宋_GB2312"/>
          <w:sz w:val="24"/>
          <w:highlight w:val="green"/>
        </w:rPr>
        <w:t>-c</w:t>
      </w:r>
      <w:r w:rsidR="00654F9E" w:rsidRPr="00A3706E">
        <w:rPr>
          <w:rFonts w:eastAsia="仿宋_GB2312"/>
          <w:sz w:val="24"/>
          <w:highlight w:val="green"/>
        </w:rPr>
        <w:t>,</w:t>
      </w:r>
      <w:r w:rsidR="00857B17" w:rsidRPr="00A3706E">
        <w:rPr>
          <w:rFonts w:eastAsia="仿宋_GB2312"/>
          <w:sz w:val="24"/>
          <w:highlight w:val="green"/>
        </w:rPr>
        <w:t xml:space="preserve"> </w:t>
      </w:r>
      <w:r w:rsidR="009E3A9E" w:rsidRPr="00A3706E">
        <w:rPr>
          <w:rFonts w:eastAsia="仿宋_GB2312"/>
          <w:sz w:val="24"/>
          <w:highlight w:val="green"/>
        </w:rPr>
        <w:t xml:space="preserve">RGO sheets are </w:t>
      </w:r>
      <w:r w:rsidRPr="00A3706E">
        <w:rPr>
          <w:rFonts w:eastAsia="仿宋_GB2312"/>
          <w:sz w:val="24"/>
          <w:highlight w:val="green"/>
        </w:rPr>
        <w:t xml:space="preserve">intensively </w:t>
      </w:r>
      <w:r w:rsidR="009E3A9E" w:rsidRPr="00A3706E">
        <w:rPr>
          <w:rFonts w:eastAsia="仿宋_GB2312"/>
          <w:sz w:val="24"/>
          <w:highlight w:val="green"/>
        </w:rPr>
        <w:t xml:space="preserve">decorated with </w:t>
      </w:r>
      <w:proofErr w:type="spellStart"/>
      <w:r w:rsidR="00857B17" w:rsidRPr="00A3706E">
        <w:rPr>
          <w:rFonts w:eastAsia="仿宋_GB2312"/>
          <w:sz w:val="24"/>
          <w:highlight w:val="green"/>
        </w:rPr>
        <w:t>MnO</w:t>
      </w:r>
      <w:proofErr w:type="spellEnd"/>
      <w:r w:rsidR="00857B17" w:rsidRPr="00A3706E">
        <w:rPr>
          <w:rFonts w:eastAsia="仿宋_GB2312"/>
          <w:sz w:val="24"/>
          <w:highlight w:val="green"/>
        </w:rPr>
        <w:t xml:space="preserve"> nanoparticles</w:t>
      </w:r>
      <w:r w:rsidRPr="00A3706E">
        <w:rPr>
          <w:rFonts w:eastAsia="仿宋_GB2312"/>
          <w:sz w:val="24"/>
          <w:highlight w:val="green"/>
        </w:rPr>
        <w:t>, with an average</w:t>
      </w:r>
      <w:r w:rsidR="007F7409" w:rsidRPr="00A3706E">
        <w:rPr>
          <w:rFonts w:eastAsia="仿宋_GB2312"/>
          <w:sz w:val="24"/>
          <w:highlight w:val="green"/>
        </w:rPr>
        <w:t xml:space="preserve"> </w:t>
      </w:r>
      <w:r w:rsidRPr="00A3706E">
        <w:rPr>
          <w:rFonts w:eastAsia="仿宋_GB2312"/>
          <w:sz w:val="24"/>
          <w:highlight w:val="green"/>
        </w:rPr>
        <w:t xml:space="preserve">distribution </w:t>
      </w:r>
      <w:r w:rsidR="003F2811" w:rsidRPr="00A3706E">
        <w:rPr>
          <w:rFonts w:eastAsia="仿宋_GB2312"/>
          <w:sz w:val="24"/>
          <w:highlight w:val="green"/>
        </w:rPr>
        <w:t xml:space="preserve">size of </w:t>
      </w:r>
      <w:proofErr w:type="spellStart"/>
      <w:r w:rsidR="007F7409" w:rsidRPr="00A3706E">
        <w:rPr>
          <w:rFonts w:eastAsia="仿宋_GB2312"/>
          <w:sz w:val="24"/>
          <w:highlight w:val="green"/>
        </w:rPr>
        <w:t>MnO</w:t>
      </w:r>
      <w:proofErr w:type="spellEnd"/>
      <w:r w:rsidR="007F7409" w:rsidRPr="00A3706E">
        <w:rPr>
          <w:rFonts w:eastAsia="仿宋_GB2312"/>
          <w:sz w:val="24"/>
          <w:highlight w:val="green"/>
        </w:rPr>
        <w:t xml:space="preserve"> </w:t>
      </w:r>
      <w:r w:rsidRPr="00A3706E">
        <w:rPr>
          <w:rFonts w:eastAsia="仿宋_GB2312"/>
          <w:sz w:val="24"/>
          <w:highlight w:val="green"/>
        </w:rPr>
        <w:t xml:space="preserve">less than </w:t>
      </w:r>
      <w:r w:rsidR="000D633E" w:rsidRPr="00A3706E">
        <w:rPr>
          <w:rFonts w:eastAsia="仿宋_GB2312"/>
          <w:sz w:val="24"/>
          <w:highlight w:val="green"/>
        </w:rPr>
        <w:t>2</w:t>
      </w:r>
      <w:r w:rsidR="009E3A9E" w:rsidRPr="00A3706E">
        <w:rPr>
          <w:rFonts w:eastAsia="仿宋_GB2312"/>
          <w:sz w:val="24"/>
          <w:highlight w:val="green"/>
        </w:rPr>
        <w:t>0</w:t>
      </w:r>
      <w:r w:rsidR="00B32758" w:rsidRPr="00A3706E">
        <w:rPr>
          <w:rFonts w:eastAsia="仿宋_GB2312"/>
          <w:sz w:val="24"/>
          <w:highlight w:val="green"/>
        </w:rPr>
        <w:t xml:space="preserve"> </w:t>
      </w:r>
      <w:r w:rsidR="009E3A9E" w:rsidRPr="00A3706E">
        <w:rPr>
          <w:rFonts w:eastAsia="仿宋_GB2312"/>
          <w:sz w:val="24"/>
          <w:highlight w:val="green"/>
        </w:rPr>
        <w:t xml:space="preserve">nm, </w:t>
      </w:r>
      <w:r w:rsidRPr="00A3706E">
        <w:rPr>
          <w:rFonts w:eastAsia="仿宋_GB2312"/>
          <w:sz w:val="24"/>
          <w:highlight w:val="green"/>
        </w:rPr>
        <w:t xml:space="preserve">which is </w:t>
      </w:r>
      <w:r w:rsidR="00B73ECA" w:rsidRPr="00A3706E">
        <w:rPr>
          <w:rFonts w:eastAsia="仿宋_GB2312"/>
          <w:sz w:val="24"/>
          <w:highlight w:val="green"/>
        </w:rPr>
        <w:t xml:space="preserve">much smaller than </w:t>
      </w:r>
      <w:r w:rsidR="0064512C" w:rsidRPr="00A3706E">
        <w:rPr>
          <w:rFonts w:eastAsia="仿宋_GB2312"/>
          <w:sz w:val="24"/>
          <w:highlight w:val="green"/>
        </w:rPr>
        <w:t xml:space="preserve">that of </w:t>
      </w:r>
      <w:r w:rsidR="00C1693A">
        <w:rPr>
          <w:rFonts w:eastAsia="仿宋_GB2312"/>
          <w:sz w:val="24"/>
          <w:highlight w:val="green"/>
        </w:rPr>
        <w:t xml:space="preserve">bare </w:t>
      </w:r>
      <w:proofErr w:type="spellStart"/>
      <w:r w:rsidR="00C1693A">
        <w:rPr>
          <w:rFonts w:eastAsia="仿宋_GB2312"/>
          <w:sz w:val="24"/>
          <w:highlight w:val="green"/>
        </w:rPr>
        <w:t>MnO</w:t>
      </w:r>
      <w:proofErr w:type="spellEnd"/>
      <w:r w:rsidR="00C1693A">
        <w:rPr>
          <w:rFonts w:eastAsia="仿宋_GB2312"/>
          <w:sz w:val="24"/>
          <w:highlight w:val="green"/>
        </w:rPr>
        <w:t xml:space="preserve"> (Figure S6</w:t>
      </w:r>
      <w:r w:rsidR="00B73ECA" w:rsidRPr="00A3706E">
        <w:rPr>
          <w:rFonts w:eastAsia="仿宋_GB2312"/>
          <w:sz w:val="24"/>
          <w:highlight w:val="green"/>
        </w:rPr>
        <w:t>)</w:t>
      </w:r>
      <w:r w:rsidRPr="00A3706E">
        <w:rPr>
          <w:rFonts w:eastAsia="仿宋_GB2312"/>
          <w:sz w:val="24"/>
          <w:highlight w:val="green"/>
        </w:rPr>
        <w:t>.</w:t>
      </w:r>
      <w:r w:rsidR="00B73ECA" w:rsidRPr="00A3706E">
        <w:rPr>
          <w:rFonts w:eastAsia="仿宋_GB2312"/>
          <w:sz w:val="24"/>
          <w:highlight w:val="green"/>
        </w:rPr>
        <w:t xml:space="preserve"> </w:t>
      </w:r>
      <w:r w:rsidRPr="00A3706E">
        <w:rPr>
          <w:rFonts w:eastAsia="仿宋_GB2312"/>
          <w:sz w:val="24"/>
          <w:highlight w:val="green"/>
        </w:rPr>
        <w:t>The smaller nanoparticle size could</w:t>
      </w:r>
      <w:r w:rsidR="009E3A9E" w:rsidRPr="00A3706E">
        <w:rPr>
          <w:rFonts w:eastAsia="仿宋_GB2312"/>
          <w:sz w:val="24"/>
          <w:highlight w:val="green"/>
        </w:rPr>
        <w:t xml:space="preserve"> </w:t>
      </w:r>
      <w:r w:rsidRPr="00A3706E">
        <w:rPr>
          <w:rFonts w:eastAsia="仿宋_GB2312"/>
          <w:sz w:val="24"/>
          <w:highlight w:val="green"/>
        </w:rPr>
        <w:t xml:space="preserve">dramatically </w:t>
      </w:r>
      <w:r w:rsidRPr="00A3706E">
        <w:rPr>
          <w:rFonts w:ascii="宋体" w:hAnsi="宋体" w:cs="宋体"/>
          <w:sz w:val="24"/>
          <w:highlight w:val="green"/>
        </w:rPr>
        <w:t>reduce</w:t>
      </w:r>
      <w:r w:rsidR="009E3A9E" w:rsidRPr="00A3706E">
        <w:rPr>
          <w:rFonts w:eastAsia="仿宋_GB2312"/>
          <w:sz w:val="24"/>
          <w:highlight w:val="green"/>
        </w:rPr>
        <w:t xml:space="preserve"> </w:t>
      </w:r>
      <w:r w:rsidR="007532D9" w:rsidRPr="00A3706E">
        <w:rPr>
          <w:rFonts w:eastAsia="仿宋_GB2312"/>
          <w:sz w:val="24"/>
          <w:highlight w:val="green"/>
        </w:rPr>
        <w:t xml:space="preserve">Li-ion </w:t>
      </w:r>
      <w:r w:rsidR="009E3A9E" w:rsidRPr="00A3706E">
        <w:rPr>
          <w:rFonts w:eastAsia="仿宋_GB2312"/>
          <w:sz w:val="24"/>
          <w:highlight w:val="green"/>
        </w:rPr>
        <w:t xml:space="preserve">transport paths. </w:t>
      </w:r>
      <w:r w:rsidRPr="00A3706E">
        <w:rPr>
          <w:rFonts w:eastAsia="仿宋_GB2312"/>
          <w:sz w:val="24"/>
          <w:highlight w:val="green"/>
        </w:rPr>
        <w:t xml:space="preserve">It should be noted that the </w:t>
      </w:r>
      <w:r w:rsidR="00B32758" w:rsidRPr="00A3706E">
        <w:rPr>
          <w:rFonts w:eastAsia="仿宋_GB2312"/>
          <w:sz w:val="24"/>
          <w:highlight w:val="green"/>
        </w:rPr>
        <w:t xml:space="preserve">measured lattice </w:t>
      </w:r>
      <w:proofErr w:type="spellStart"/>
      <w:r w:rsidR="00B32758" w:rsidRPr="00A3706E">
        <w:rPr>
          <w:rFonts w:eastAsia="仿宋_GB2312"/>
          <w:sz w:val="24"/>
          <w:highlight w:val="green"/>
        </w:rPr>
        <w:t>spacings</w:t>
      </w:r>
      <w:proofErr w:type="spellEnd"/>
      <w:r w:rsidR="00B32758" w:rsidRPr="00A3706E">
        <w:rPr>
          <w:rFonts w:eastAsia="仿宋_GB2312"/>
          <w:sz w:val="24"/>
          <w:highlight w:val="green"/>
        </w:rPr>
        <w:t xml:space="preserve"> of </w:t>
      </w:r>
      <w:r w:rsidR="003F2811" w:rsidRPr="00A3706E">
        <w:rPr>
          <w:rFonts w:eastAsia="仿宋_GB2312"/>
          <w:sz w:val="24"/>
          <w:highlight w:val="green"/>
        </w:rPr>
        <w:t>0.255 and 0.2</w:t>
      </w:r>
      <w:r w:rsidR="000C612E" w:rsidRPr="00A3706E">
        <w:rPr>
          <w:rFonts w:eastAsia="仿宋_GB2312"/>
          <w:sz w:val="24"/>
          <w:highlight w:val="green"/>
        </w:rPr>
        <w:t>21</w:t>
      </w:r>
      <w:r w:rsidR="003F2811" w:rsidRPr="00A3706E">
        <w:rPr>
          <w:rFonts w:eastAsia="仿宋_GB2312"/>
          <w:sz w:val="24"/>
          <w:highlight w:val="green"/>
        </w:rPr>
        <w:t xml:space="preserve"> nm</w:t>
      </w:r>
      <w:r w:rsidR="00DC4E08" w:rsidRPr="00A3706E">
        <w:rPr>
          <w:rFonts w:eastAsia="仿宋_GB2312"/>
          <w:sz w:val="24"/>
          <w:highlight w:val="green"/>
        </w:rPr>
        <w:t xml:space="preserve"> as</w:t>
      </w:r>
      <w:r w:rsidR="003F2811" w:rsidRPr="00A3706E">
        <w:rPr>
          <w:rFonts w:eastAsia="仿宋_GB2312"/>
          <w:sz w:val="24"/>
          <w:highlight w:val="green"/>
        </w:rPr>
        <w:t xml:space="preserve"> shown in </w:t>
      </w:r>
      <w:r w:rsidR="007A1E43" w:rsidRPr="00A3706E">
        <w:rPr>
          <w:rFonts w:eastAsia="仿宋_GB2312"/>
          <w:sz w:val="24"/>
          <w:highlight w:val="green"/>
        </w:rPr>
        <w:t>Figure 4</w:t>
      </w:r>
      <w:r w:rsidR="003F2811" w:rsidRPr="00A3706E">
        <w:rPr>
          <w:rFonts w:eastAsia="仿宋_GB2312"/>
          <w:sz w:val="24"/>
          <w:highlight w:val="green"/>
        </w:rPr>
        <w:t xml:space="preserve">d are in good agreement with the (111) and (200) </w:t>
      </w:r>
      <w:proofErr w:type="spellStart"/>
      <w:r w:rsidR="003F2811" w:rsidRPr="00A3706E">
        <w:rPr>
          <w:rFonts w:eastAsia="仿宋_GB2312"/>
          <w:sz w:val="24"/>
          <w:highlight w:val="green"/>
        </w:rPr>
        <w:t>interplanar</w:t>
      </w:r>
      <w:proofErr w:type="spellEnd"/>
      <w:r w:rsidR="003F2811" w:rsidRPr="00A3706E">
        <w:rPr>
          <w:rFonts w:eastAsia="仿宋_GB2312"/>
          <w:sz w:val="24"/>
          <w:highlight w:val="green"/>
        </w:rPr>
        <w:t xml:space="preserve"> distances of </w:t>
      </w:r>
      <w:proofErr w:type="spellStart"/>
      <w:r w:rsidR="003F2811" w:rsidRPr="00A3706E">
        <w:rPr>
          <w:rFonts w:eastAsia="仿宋_GB2312"/>
          <w:sz w:val="24"/>
          <w:highlight w:val="green"/>
        </w:rPr>
        <w:t>MnO</w:t>
      </w:r>
      <w:proofErr w:type="spellEnd"/>
      <w:r w:rsidR="003F2811" w:rsidRPr="00A3706E">
        <w:rPr>
          <w:rFonts w:eastAsia="仿宋_GB2312"/>
          <w:sz w:val="24"/>
          <w:highlight w:val="green"/>
        </w:rPr>
        <w:t xml:space="preserve"> phase.</w:t>
      </w:r>
      <w:r w:rsidR="00B32758" w:rsidRPr="00A3706E">
        <w:rPr>
          <w:rFonts w:eastAsia="仿宋_GB2312"/>
          <w:sz w:val="24"/>
          <w:highlight w:val="green"/>
        </w:rPr>
        <w:t xml:space="preserve"> The corresponding selected-area electron diffraction (SAED) pattern</w:t>
      </w:r>
      <w:r w:rsidR="00C1693A">
        <w:rPr>
          <w:rFonts w:eastAsia="仿宋_GB2312"/>
          <w:sz w:val="24"/>
          <w:highlight w:val="green"/>
        </w:rPr>
        <w:t xml:space="preserve"> also</w:t>
      </w:r>
      <w:r w:rsidR="00B32758" w:rsidRPr="00A3706E">
        <w:rPr>
          <w:rFonts w:eastAsia="仿宋_GB2312"/>
          <w:sz w:val="24"/>
          <w:highlight w:val="green"/>
        </w:rPr>
        <w:t xml:space="preserve"> reveals </w:t>
      </w:r>
      <w:r w:rsidR="003F2811" w:rsidRPr="00A3706E">
        <w:rPr>
          <w:rFonts w:eastAsia="仿宋_GB2312"/>
          <w:sz w:val="24"/>
          <w:highlight w:val="green"/>
        </w:rPr>
        <w:t xml:space="preserve">the </w:t>
      </w:r>
      <w:r w:rsidR="00B32758" w:rsidRPr="00A3706E">
        <w:rPr>
          <w:rFonts w:eastAsia="仿宋_GB2312"/>
          <w:sz w:val="24"/>
          <w:highlight w:val="green"/>
        </w:rPr>
        <w:t>polycrystalline</w:t>
      </w:r>
      <w:r w:rsidR="003F2811" w:rsidRPr="00A3706E">
        <w:rPr>
          <w:rFonts w:eastAsia="仿宋_GB2312"/>
          <w:sz w:val="24"/>
          <w:highlight w:val="green"/>
        </w:rPr>
        <w:t xml:space="preserve"> nature of the obtained </w:t>
      </w:r>
      <w:proofErr w:type="spellStart"/>
      <w:r w:rsidR="003F2811" w:rsidRPr="00A3706E">
        <w:rPr>
          <w:rFonts w:eastAsia="仿宋_GB2312"/>
          <w:sz w:val="24"/>
          <w:highlight w:val="green"/>
        </w:rPr>
        <w:t>MnO</w:t>
      </w:r>
      <w:proofErr w:type="spellEnd"/>
      <w:r w:rsidR="003F2811" w:rsidRPr="00A3706E">
        <w:rPr>
          <w:rFonts w:eastAsia="仿宋_GB2312"/>
          <w:sz w:val="24"/>
          <w:highlight w:val="green"/>
        </w:rPr>
        <w:t xml:space="preserve"> nanoparticles.</w:t>
      </w:r>
    </w:p>
    <w:p w14:paraId="28F8AAE1" w14:textId="33E4E556" w:rsidR="00541342" w:rsidRPr="002A5B94" w:rsidRDefault="006954CC" w:rsidP="008A3F7C">
      <w:pPr>
        <w:adjustRightInd w:val="0"/>
        <w:snapToGrid w:val="0"/>
        <w:spacing w:line="480" w:lineRule="auto"/>
        <w:ind w:firstLineChars="100" w:firstLine="240"/>
        <w:rPr>
          <w:rFonts w:eastAsia="仿宋_GB2312"/>
          <w:sz w:val="24"/>
          <w:highlight w:val="yellow"/>
        </w:rPr>
      </w:pPr>
      <w:r>
        <w:rPr>
          <w:rFonts w:eastAsia="仿宋_GB2312"/>
          <w:sz w:val="24"/>
          <w:highlight w:val="yellow"/>
        </w:rPr>
        <w:lastRenderedPageBreak/>
        <w:t xml:space="preserve">To evaluate </w:t>
      </w:r>
      <w:commentRangeStart w:id="15"/>
      <w:r w:rsidR="000B2063">
        <w:rPr>
          <w:rFonts w:eastAsia="仿宋_GB2312"/>
          <w:sz w:val="24"/>
          <w:highlight w:val="yellow"/>
        </w:rPr>
        <w:t xml:space="preserve">the </w:t>
      </w:r>
      <w:r w:rsidR="008A3F7C" w:rsidRPr="002A5B94">
        <w:rPr>
          <w:rFonts w:eastAsia="仿宋_GB2312"/>
          <w:sz w:val="24"/>
          <w:highlight w:val="yellow"/>
        </w:rPr>
        <w:t xml:space="preserve">electrochemical </w:t>
      </w:r>
      <w:r w:rsidR="008A3F7C" w:rsidRPr="002A5B94">
        <w:rPr>
          <w:rFonts w:eastAsia="仿宋_GB2312" w:hint="eastAsia"/>
          <w:sz w:val="24"/>
          <w:highlight w:val="yellow"/>
        </w:rPr>
        <w:t>lithium-storage properties</w:t>
      </w:r>
      <w:r w:rsidR="008A3F7C" w:rsidRPr="002A5B94">
        <w:rPr>
          <w:rFonts w:eastAsia="仿宋_GB2312"/>
          <w:sz w:val="24"/>
          <w:highlight w:val="yellow"/>
        </w:rPr>
        <w:t xml:space="preserve"> of </w:t>
      </w:r>
      <w:r w:rsidR="008A3F7C" w:rsidRPr="002A5B94">
        <w:rPr>
          <w:rFonts w:eastAsia="仿宋_GB2312" w:hint="eastAsia"/>
          <w:sz w:val="24"/>
          <w:highlight w:val="yellow"/>
        </w:rPr>
        <w:t>RGO-</w:t>
      </w:r>
      <w:proofErr w:type="spellStart"/>
      <w:r w:rsidR="008A3F7C" w:rsidRPr="002A5B94">
        <w:rPr>
          <w:rFonts w:eastAsia="仿宋_GB2312" w:hint="eastAsia"/>
          <w:sz w:val="24"/>
          <w:highlight w:val="yellow"/>
        </w:rPr>
        <w:t>MnO</w:t>
      </w:r>
      <w:proofErr w:type="spellEnd"/>
      <w:r w:rsidR="008A3F7C" w:rsidRPr="002A5B94">
        <w:rPr>
          <w:rFonts w:eastAsia="仿宋_GB2312" w:hint="eastAsia"/>
          <w:sz w:val="24"/>
          <w:highlight w:val="yellow"/>
        </w:rPr>
        <w:t>-RGO electrodes</w:t>
      </w:r>
      <w:r>
        <w:rPr>
          <w:rFonts w:eastAsia="仿宋_GB2312"/>
          <w:sz w:val="24"/>
          <w:highlight w:val="yellow"/>
        </w:rPr>
        <w:t>, we use c</w:t>
      </w:r>
      <w:r w:rsidRPr="002A5B94">
        <w:rPr>
          <w:rFonts w:eastAsia="仿宋_GB2312"/>
          <w:sz w:val="24"/>
          <w:highlight w:val="yellow"/>
        </w:rPr>
        <w:t>yclic</w:t>
      </w:r>
      <w:r w:rsidRPr="002A5B94">
        <w:rPr>
          <w:rFonts w:eastAsia="仿宋_GB2312" w:hint="eastAsia"/>
          <w:sz w:val="24"/>
          <w:highlight w:val="yellow"/>
        </w:rPr>
        <w:t xml:space="preserve"> </w:t>
      </w:r>
      <w:r w:rsidRPr="002A5B94">
        <w:rPr>
          <w:rFonts w:eastAsia="仿宋_GB2312"/>
          <w:sz w:val="24"/>
          <w:highlight w:val="yellow"/>
        </w:rPr>
        <w:t xml:space="preserve">voltammetry (CV) </w:t>
      </w:r>
      <w:r>
        <w:rPr>
          <w:rFonts w:eastAsia="仿宋_GB2312"/>
          <w:sz w:val="24"/>
          <w:highlight w:val="yellow"/>
        </w:rPr>
        <w:t>to scan</w:t>
      </w:r>
      <w:r w:rsidRPr="002A5B94">
        <w:rPr>
          <w:rFonts w:eastAsia="仿宋_GB2312" w:hint="eastAsia"/>
          <w:sz w:val="24"/>
          <w:highlight w:val="yellow"/>
        </w:rPr>
        <w:t xml:space="preserve"> for the </w:t>
      </w:r>
      <w:r w:rsidRPr="002A5B94">
        <w:rPr>
          <w:rFonts w:eastAsia="仿宋_GB2312"/>
          <w:sz w:val="24"/>
          <w:highlight w:val="yellow"/>
        </w:rPr>
        <w:t>initial</w:t>
      </w:r>
      <w:r w:rsidRPr="002A5B94">
        <w:rPr>
          <w:rFonts w:eastAsia="仿宋_GB2312" w:hint="eastAsia"/>
          <w:sz w:val="24"/>
          <w:highlight w:val="yellow"/>
        </w:rPr>
        <w:t xml:space="preserve"> </w:t>
      </w:r>
      <w:r w:rsidRPr="002A5B94">
        <w:rPr>
          <w:rFonts w:eastAsia="仿宋_GB2312"/>
          <w:sz w:val="24"/>
          <w:highlight w:val="yellow"/>
        </w:rPr>
        <w:t>f</w:t>
      </w:r>
      <w:r w:rsidRPr="002A5B94">
        <w:rPr>
          <w:rFonts w:eastAsia="仿宋_GB2312" w:hint="eastAsia"/>
          <w:sz w:val="24"/>
          <w:highlight w:val="yellow"/>
        </w:rPr>
        <w:t>our</w:t>
      </w:r>
      <w:r w:rsidRPr="002A5B94">
        <w:rPr>
          <w:rFonts w:eastAsia="仿宋_GB2312"/>
          <w:sz w:val="24"/>
          <w:highlight w:val="yellow"/>
        </w:rPr>
        <w:t xml:space="preserve"> cycles</w:t>
      </w:r>
      <w:r>
        <w:rPr>
          <w:rFonts w:eastAsia="仿宋_GB2312"/>
          <w:sz w:val="24"/>
          <w:highlight w:val="yellow"/>
        </w:rPr>
        <w:t xml:space="preserve"> (</w:t>
      </w:r>
      <w:r w:rsidRPr="002A5B94">
        <w:rPr>
          <w:rFonts w:eastAsia="仿宋_GB2312"/>
          <w:sz w:val="24"/>
          <w:highlight w:val="yellow"/>
        </w:rPr>
        <w:t>Fig</w:t>
      </w:r>
      <w:r w:rsidRPr="002A5B94">
        <w:rPr>
          <w:rFonts w:eastAsia="仿宋_GB2312" w:hint="eastAsia"/>
          <w:sz w:val="24"/>
          <w:highlight w:val="yellow"/>
        </w:rPr>
        <w:t>ure</w:t>
      </w:r>
      <w:r w:rsidRPr="002A5B94">
        <w:rPr>
          <w:rFonts w:eastAsia="仿宋_GB2312"/>
          <w:sz w:val="24"/>
          <w:highlight w:val="yellow"/>
        </w:rPr>
        <w:t xml:space="preserve"> </w:t>
      </w:r>
      <w:r w:rsidRPr="002A5B94">
        <w:rPr>
          <w:rFonts w:eastAsia="仿宋_GB2312" w:hint="eastAsia"/>
          <w:sz w:val="24"/>
          <w:highlight w:val="yellow"/>
        </w:rPr>
        <w:t>5a</w:t>
      </w:r>
      <w:r>
        <w:rPr>
          <w:rFonts w:eastAsia="仿宋_GB2312"/>
          <w:sz w:val="24"/>
          <w:highlight w:val="yellow"/>
        </w:rPr>
        <w:t>)</w:t>
      </w:r>
      <w:r w:rsidRPr="002A5B94">
        <w:rPr>
          <w:rFonts w:eastAsia="仿宋_GB2312"/>
          <w:sz w:val="24"/>
          <w:highlight w:val="yellow"/>
        </w:rPr>
        <w:t xml:space="preserve"> </w:t>
      </w:r>
      <w:r w:rsidR="00074D55">
        <w:rPr>
          <w:rFonts w:eastAsia="仿宋_GB2312"/>
          <w:sz w:val="24"/>
          <w:highlight w:val="yellow"/>
        </w:rPr>
        <w:t>and compare</w:t>
      </w:r>
      <w:r w:rsidR="008A3F7C" w:rsidRPr="002A5B94">
        <w:rPr>
          <w:rFonts w:eastAsia="仿宋_GB2312" w:hint="eastAsia"/>
          <w:sz w:val="24"/>
          <w:highlight w:val="yellow"/>
        </w:rPr>
        <w:t xml:space="preserve"> </w:t>
      </w:r>
      <w:r w:rsidR="000B2063">
        <w:rPr>
          <w:rFonts w:eastAsia="仿宋_GB2312"/>
          <w:sz w:val="24"/>
          <w:highlight w:val="yellow"/>
        </w:rPr>
        <w:t xml:space="preserve">with </w:t>
      </w:r>
      <w:r w:rsidR="000B2063">
        <w:rPr>
          <w:rFonts w:eastAsia="仿宋_GB2312" w:hint="eastAsia"/>
          <w:sz w:val="24"/>
          <w:highlight w:val="yellow"/>
        </w:rPr>
        <w:t xml:space="preserve">bare </w:t>
      </w:r>
      <w:proofErr w:type="spellStart"/>
      <w:r w:rsidR="000B2063">
        <w:rPr>
          <w:rFonts w:eastAsia="仿宋_GB2312" w:hint="eastAsia"/>
          <w:sz w:val="24"/>
          <w:highlight w:val="yellow"/>
        </w:rPr>
        <w:t>MnO</w:t>
      </w:r>
      <w:proofErr w:type="spellEnd"/>
      <w:r w:rsidR="000B2063">
        <w:rPr>
          <w:rFonts w:eastAsia="仿宋_GB2312" w:hint="eastAsia"/>
          <w:sz w:val="24"/>
          <w:highlight w:val="yellow"/>
        </w:rPr>
        <w:t xml:space="preserve"> a</w:t>
      </w:r>
      <w:r w:rsidR="000B2063">
        <w:rPr>
          <w:rFonts w:eastAsia="仿宋_GB2312"/>
          <w:sz w:val="24"/>
          <w:highlight w:val="yellow"/>
        </w:rPr>
        <w:t>nd</w:t>
      </w:r>
      <w:r w:rsidR="000B2063">
        <w:rPr>
          <w:rFonts w:eastAsia="仿宋_GB2312" w:hint="eastAsia"/>
          <w:sz w:val="24"/>
          <w:highlight w:val="yellow"/>
        </w:rPr>
        <w:t xml:space="preserve"> RGO-</w:t>
      </w:r>
      <w:proofErr w:type="spellStart"/>
      <w:r w:rsidR="000B2063">
        <w:rPr>
          <w:rFonts w:eastAsia="仿宋_GB2312" w:hint="eastAsia"/>
          <w:sz w:val="24"/>
          <w:highlight w:val="yellow"/>
        </w:rPr>
        <w:t>Mn</w:t>
      </w:r>
      <w:r w:rsidR="000B2063">
        <w:rPr>
          <w:rFonts w:eastAsia="仿宋_GB2312"/>
          <w:sz w:val="24"/>
          <w:highlight w:val="yellow"/>
        </w:rPr>
        <w:t>O</w:t>
      </w:r>
      <w:proofErr w:type="spellEnd"/>
      <w:r w:rsidR="000B2063">
        <w:rPr>
          <w:rFonts w:eastAsia="仿宋_GB2312"/>
          <w:sz w:val="24"/>
          <w:highlight w:val="yellow"/>
        </w:rPr>
        <w:t xml:space="preserve"> electrodes</w:t>
      </w:r>
      <w:r w:rsidR="008A3F7C" w:rsidRPr="002A5B94">
        <w:rPr>
          <w:rFonts w:eastAsia="仿宋_GB2312"/>
          <w:sz w:val="24"/>
          <w:highlight w:val="yellow"/>
        </w:rPr>
        <w:t>.</w:t>
      </w:r>
      <w:r w:rsidR="008A3F7C" w:rsidRPr="002A5B94">
        <w:rPr>
          <w:rFonts w:eastAsia="仿宋_GB2312" w:hint="eastAsia"/>
          <w:sz w:val="24"/>
          <w:highlight w:val="yellow"/>
        </w:rPr>
        <w:t xml:space="preserve"> </w:t>
      </w:r>
      <w:r w:rsidR="000272B1">
        <w:rPr>
          <w:rFonts w:eastAsia="仿宋_GB2312"/>
          <w:sz w:val="24"/>
          <w:highlight w:val="yellow"/>
        </w:rPr>
        <w:t>A</w:t>
      </w:r>
      <w:r w:rsidR="008A3F7C" w:rsidRPr="002A5B94">
        <w:rPr>
          <w:rFonts w:eastAsia="仿宋_GB2312"/>
          <w:sz w:val="24"/>
          <w:highlight w:val="yellow"/>
        </w:rPr>
        <w:t>n irreversible reduction peak at around 0.</w:t>
      </w:r>
      <w:r w:rsidR="008A3F7C" w:rsidRPr="002A5B94">
        <w:rPr>
          <w:rFonts w:eastAsia="仿宋_GB2312" w:hint="eastAsia"/>
          <w:sz w:val="24"/>
          <w:highlight w:val="yellow"/>
        </w:rPr>
        <w:t>72</w:t>
      </w:r>
      <w:r w:rsidR="008A3F7C" w:rsidRPr="002A5B94">
        <w:rPr>
          <w:rFonts w:eastAsia="仿宋_GB2312"/>
          <w:sz w:val="24"/>
          <w:highlight w:val="yellow"/>
        </w:rPr>
        <w:t xml:space="preserve"> V</w:t>
      </w:r>
      <w:r w:rsidR="00074D55">
        <w:rPr>
          <w:rFonts w:eastAsia="仿宋_GB2312"/>
          <w:sz w:val="24"/>
          <w:highlight w:val="yellow"/>
        </w:rPr>
        <w:t xml:space="preserve"> appears</w:t>
      </w:r>
      <w:r w:rsidR="008A3F7C" w:rsidRPr="002A5B94">
        <w:rPr>
          <w:rFonts w:eastAsia="仿宋_GB2312"/>
          <w:sz w:val="24"/>
          <w:highlight w:val="yellow"/>
        </w:rPr>
        <w:t xml:space="preserve"> </w:t>
      </w:r>
      <w:r w:rsidR="00074D55">
        <w:rPr>
          <w:rFonts w:eastAsia="仿宋_GB2312"/>
          <w:sz w:val="24"/>
          <w:highlight w:val="yellow"/>
        </w:rPr>
        <w:t>i</w:t>
      </w:r>
      <w:r w:rsidR="00074D55" w:rsidRPr="002A5B94">
        <w:rPr>
          <w:rFonts w:eastAsia="仿宋_GB2312"/>
          <w:sz w:val="24"/>
          <w:highlight w:val="yellow"/>
        </w:rPr>
        <w:t>n the</w:t>
      </w:r>
      <w:r w:rsidR="00074D55" w:rsidRPr="002A5B94">
        <w:rPr>
          <w:rFonts w:eastAsia="仿宋_GB2312" w:hint="eastAsia"/>
          <w:sz w:val="24"/>
          <w:highlight w:val="yellow"/>
        </w:rPr>
        <w:t xml:space="preserve"> </w:t>
      </w:r>
      <w:r w:rsidR="00074D55" w:rsidRPr="002A5B94">
        <w:rPr>
          <w:rFonts w:eastAsia="仿宋_GB2312"/>
          <w:sz w:val="24"/>
          <w:highlight w:val="yellow"/>
        </w:rPr>
        <w:t>first catholic sweep</w:t>
      </w:r>
      <w:r w:rsidR="00074D55" w:rsidRPr="002A5B94">
        <w:rPr>
          <w:rFonts w:eastAsia="仿宋_GB2312" w:hint="eastAsia"/>
          <w:sz w:val="24"/>
          <w:highlight w:val="yellow"/>
        </w:rPr>
        <w:t>,</w:t>
      </w:r>
      <w:r w:rsidR="00074D55">
        <w:rPr>
          <w:rFonts w:eastAsia="仿宋_GB2312"/>
          <w:sz w:val="24"/>
          <w:highlight w:val="yellow"/>
        </w:rPr>
        <w:t xml:space="preserve"> corresponding</w:t>
      </w:r>
      <w:r w:rsidR="008A3F7C" w:rsidRPr="002A5B94">
        <w:rPr>
          <w:rFonts w:eastAsia="仿宋_GB2312"/>
          <w:sz w:val="24"/>
          <w:highlight w:val="yellow"/>
        </w:rPr>
        <w:t xml:space="preserve"> to the irreversible reduction of electrolyte and the formation of a solid electrolyte interphase (SEI) layer.</w:t>
      </w:r>
      <w:r w:rsidR="008A3F7C" w:rsidRPr="002A5B94">
        <w:rPr>
          <w:highlight w:val="yellow"/>
        </w:rPr>
        <w:t xml:space="preserve"> </w:t>
      </w:r>
      <w:r w:rsidR="008A3F7C" w:rsidRPr="002A5B94">
        <w:rPr>
          <w:rFonts w:eastAsia="仿宋_GB2312" w:hint="eastAsia"/>
          <w:sz w:val="24"/>
          <w:highlight w:val="yellow"/>
        </w:rPr>
        <w:t xml:space="preserve">The sharp </w:t>
      </w:r>
      <w:proofErr w:type="spellStart"/>
      <w:r w:rsidR="008A3F7C" w:rsidRPr="002A5B94">
        <w:rPr>
          <w:rFonts w:eastAsia="仿宋_GB2312"/>
          <w:sz w:val="24"/>
          <w:highlight w:val="yellow"/>
        </w:rPr>
        <w:t>cathodic</w:t>
      </w:r>
      <w:proofErr w:type="spellEnd"/>
      <w:r w:rsidR="008A3F7C" w:rsidRPr="002A5B94">
        <w:rPr>
          <w:rFonts w:eastAsia="仿宋_GB2312" w:hint="eastAsia"/>
          <w:sz w:val="24"/>
          <w:highlight w:val="yellow"/>
        </w:rPr>
        <w:t xml:space="preserve"> </w:t>
      </w:r>
      <w:r w:rsidR="008A3F7C" w:rsidRPr="002A5B94">
        <w:rPr>
          <w:rFonts w:eastAsia="仿宋_GB2312"/>
          <w:sz w:val="24"/>
          <w:highlight w:val="yellow"/>
        </w:rPr>
        <w:t xml:space="preserve">peak close to 0.1 V </w:t>
      </w:r>
      <w:r w:rsidR="00CE1E97" w:rsidRPr="002A5B94">
        <w:rPr>
          <w:rFonts w:eastAsia="仿宋_GB2312"/>
          <w:sz w:val="24"/>
          <w:highlight w:val="yellow"/>
        </w:rPr>
        <w:t>could</w:t>
      </w:r>
      <w:r w:rsidR="00CE1E97" w:rsidRPr="002A5B94">
        <w:rPr>
          <w:rFonts w:eastAsia="仿宋_GB2312" w:hint="eastAsia"/>
          <w:sz w:val="24"/>
          <w:highlight w:val="yellow"/>
        </w:rPr>
        <w:t xml:space="preserve"> </w:t>
      </w:r>
      <w:r w:rsidR="000272B1">
        <w:rPr>
          <w:rFonts w:eastAsia="仿宋_GB2312"/>
          <w:sz w:val="24"/>
          <w:highlight w:val="yellow"/>
        </w:rPr>
        <w:t>refer</w:t>
      </w:r>
      <w:r w:rsidR="00CE1E97" w:rsidRPr="002A5B94">
        <w:rPr>
          <w:rFonts w:eastAsia="仿宋_GB2312" w:hint="eastAsia"/>
          <w:sz w:val="24"/>
          <w:highlight w:val="yellow"/>
        </w:rPr>
        <w:t xml:space="preserve"> </w:t>
      </w:r>
      <w:r w:rsidR="00E062CB" w:rsidRPr="002A5B94">
        <w:rPr>
          <w:rFonts w:eastAsia="仿宋_GB2312" w:hint="eastAsia"/>
          <w:sz w:val="24"/>
          <w:highlight w:val="yellow"/>
        </w:rPr>
        <w:t>to</w:t>
      </w:r>
      <w:r w:rsidR="008A3F7C" w:rsidRPr="002A5B94">
        <w:rPr>
          <w:rFonts w:eastAsia="仿宋_GB2312"/>
          <w:sz w:val="24"/>
          <w:highlight w:val="yellow"/>
        </w:rPr>
        <w:t xml:space="preserve"> the complete reduction of Mn</w:t>
      </w:r>
      <w:r w:rsidR="008A3F7C" w:rsidRPr="002A5B94">
        <w:rPr>
          <w:rFonts w:eastAsia="仿宋_GB2312"/>
          <w:sz w:val="24"/>
          <w:highlight w:val="yellow"/>
          <w:vertAlign w:val="superscript"/>
        </w:rPr>
        <w:t>2+</w:t>
      </w:r>
      <w:r w:rsidR="008A3F7C" w:rsidRPr="002A5B94">
        <w:rPr>
          <w:rFonts w:eastAsia="仿宋_GB2312" w:hint="eastAsia"/>
          <w:sz w:val="24"/>
          <w:highlight w:val="yellow"/>
        </w:rPr>
        <w:t xml:space="preserve"> </w:t>
      </w:r>
      <w:r w:rsidR="008A3F7C" w:rsidRPr="002A5B94">
        <w:rPr>
          <w:rFonts w:eastAsia="仿宋_GB2312"/>
          <w:sz w:val="24"/>
          <w:highlight w:val="yellow"/>
        </w:rPr>
        <w:t>to Mn</w:t>
      </w:r>
      <w:r w:rsidR="008A3F7C" w:rsidRPr="002A5B94">
        <w:rPr>
          <w:rFonts w:eastAsia="仿宋_GB2312"/>
          <w:sz w:val="24"/>
          <w:highlight w:val="yellow"/>
          <w:vertAlign w:val="superscript"/>
        </w:rPr>
        <w:t>0</w:t>
      </w:r>
      <w:r w:rsidR="008A3F7C" w:rsidRPr="002A5B94">
        <w:rPr>
          <w:rFonts w:eastAsia="仿宋_GB2312" w:hint="eastAsia"/>
          <w:sz w:val="24"/>
          <w:highlight w:val="yellow"/>
        </w:rPr>
        <w:t xml:space="preserve">, which </w:t>
      </w:r>
      <w:r w:rsidR="008A3F7C" w:rsidRPr="002A5B94">
        <w:rPr>
          <w:rFonts w:eastAsia="仿宋_GB2312"/>
          <w:sz w:val="24"/>
          <w:highlight w:val="yellow"/>
        </w:rPr>
        <w:t>shifts</w:t>
      </w:r>
      <w:r w:rsidR="008A3F7C" w:rsidRPr="002A5B94">
        <w:rPr>
          <w:rFonts w:eastAsia="仿宋_GB2312" w:hint="eastAsia"/>
          <w:sz w:val="24"/>
          <w:highlight w:val="yellow"/>
        </w:rPr>
        <w:t xml:space="preserve"> </w:t>
      </w:r>
      <w:r w:rsidR="008A3F7C" w:rsidRPr="002A5B94">
        <w:rPr>
          <w:rFonts w:eastAsia="仿宋_GB2312"/>
          <w:sz w:val="24"/>
          <w:highlight w:val="yellow"/>
        </w:rPr>
        <w:t>significantly to</w:t>
      </w:r>
      <w:r w:rsidR="008A3F7C" w:rsidRPr="002A5B94">
        <w:rPr>
          <w:rFonts w:eastAsia="仿宋_GB2312" w:hint="eastAsia"/>
          <w:sz w:val="24"/>
          <w:highlight w:val="yellow"/>
        </w:rPr>
        <w:t xml:space="preserve"> </w:t>
      </w:r>
      <w:r w:rsidR="008A3F7C" w:rsidRPr="002A5B94">
        <w:rPr>
          <w:rFonts w:eastAsia="仿宋_GB2312"/>
          <w:sz w:val="24"/>
          <w:highlight w:val="yellow"/>
        </w:rPr>
        <w:t xml:space="preserve">0.25 V in the </w:t>
      </w:r>
      <w:r w:rsidR="008A3F7C" w:rsidRPr="002A5B94">
        <w:rPr>
          <w:rFonts w:eastAsia="仿宋_GB2312" w:hint="eastAsia"/>
          <w:sz w:val="24"/>
          <w:highlight w:val="yellow"/>
        </w:rPr>
        <w:t>second</w:t>
      </w:r>
      <w:r w:rsidR="008A3F7C" w:rsidRPr="002A5B94">
        <w:rPr>
          <w:rFonts w:eastAsia="仿宋_GB2312"/>
          <w:sz w:val="24"/>
          <w:highlight w:val="yellow"/>
        </w:rPr>
        <w:t xml:space="preserve"> cycle.</w:t>
      </w:r>
      <w:r w:rsidR="008A3F7C" w:rsidRPr="002A5B94">
        <w:rPr>
          <w:rFonts w:eastAsia="仿宋_GB2312" w:hint="eastAsia"/>
          <w:sz w:val="24"/>
          <w:highlight w:val="yellow"/>
        </w:rPr>
        <w:t xml:space="preserve"> It</w:t>
      </w:r>
      <w:r w:rsidR="008A3F7C" w:rsidRPr="002A5B94">
        <w:rPr>
          <w:rFonts w:eastAsia="仿宋_GB2312"/>
          <w:sz w:val="24"/>
          <w:highlight w:val="yellow"/>
        </w:rPr>
        <w:t>’</w:t>
      </w:r>
      <w:r w:rsidR="008A3F7C" w:rsidRPr="002A5B94">
        <w:rPr>
          <w:rFonts w:eastAsia="仿宋_GB2312" w:hint="eastAsia"/>
          <w:sz w:val="24"/>
          <w:highlight w:val="yellow"/>
        </w:rPr>
        <w:t xml:space="preserve">s worth noting that </w:t>
      </w:r>
      <w:proofErr w:type="gramStart"/>
      <w:r w:rsidR="008A3F7C" w:rsidRPr="002A5B94">
        <w:rPr>
          <w:rFonts w:eastAsia="仿宋_GB2312" w:hint="eastAsia"/>
          <w:sz w:val="24"/>
          <w:highlight w:val="yellow"/>
        </w:rPr>
        <w:t>this reduction peak further shifts</w:t>
      </w:r>
      <w:proofErr w:type="gramEnd"/>
      <w:r w:rsidR="008A3F7C" w:rsidRPr="002A5B94">
        <w:rPr>
          <w:rFonts w:eastAsia="仿宋_GB2312" w:hint="eastAsia"/>
          <w:sz w:val="24"/>
          <w:highlight w:val="yellow"/>
        </w:rPr>
        <w:t xml:space="preserve"> to higher voltage in the following cycles, along with the </w:t>
      </w:r>
      <w:r w:rsidR="0064512C" w:rsidRPr="002A5B94">
        <w:rPr>
          <w:rFonts w:eastAsia="仿宋_GB2312" w:hint="eastAsia"/>
          <w:sz w:val="24"/>
          <w:highlight w:val="yellow"/>
        </w:rPr>
        <w:t xml:space="preserve">increase </w:t>
      </w:r>
      <w:r w:rsidR="008A3F7C" w:rsidRPr="002A5B94">
        <w:rPr>
          <w:rFonts w:eastAsia="仿宋_GB2312" w:hint="eastAsia"/>
          <w:sz w:val="24"/>
          <w:highlight w:val="yellow"/>
        </w:rPr>
        <w:t xml:space="preserve">of peak intensity, </w:t>
      </w:r>
      <w:r w:rsidR="00690122" w:rsidRPr="002A5B94">
        <w:rPr>
          <w:rFonts w:ascii="宋体" w:hAnsi="宋体" w:cs="宋体" w:hint="eastAsia"/>
          <w:sz w:val="24"/>
          <w:highlight w:val="yellow"/>
        </w:rPr>
        <w:t>this</w:t>
      </w:r>
      <w:r w:rsidR="00E277BA" w:rsidRPr="002A5B94">
        <w:rPr>
          <w:rFonts w:eastAsia="仿宋_GB2312" w:hint="eastAsia"/>
          <w:sz w:val="24"/>
          <w:highlight w:val="yellow"/>
        </w:rPr>
        <w:t xml:space="preserve"> </w:t>
      </w:r>
      <w:r w:rsidR="000272B1">
        <w:rPr>
          <w:rFonts w:eastAsia="仿宋_GB2312"/>
          <w:sz w:val="24"/>
          <w:highlight w:val="yellow"/>
        </w:rPr>
        <w:t>could be caused by</w:t>
      </w:r>
      <w:r w:rsidR="008A3F7C" w:rsidRPr="002A5B94">
        <w:rPr>
          <w:rFonts w:eastAsia="仿宋_GB2312"/>
          <w:sz w:val="24"/>
          <w:highlight w:val="yellow"/>
        </w:rPr>
        <w:t xml:space="preserve"> the improved </w:t>
      </w:r>
      <w:r w:rsidR="008A3F7C" w:rsidRPr="002A5B94">
        <w:rPr>
          <w:rFonts w:eastAsia="仿宋_GB2312" w:hint="eastAsia"/>
          <w:sz w:val="24"/>
          <w:highlight w:val="yellow"/>
        </w:rPr>
        <w:t xml:space="preserve">reaction </w:t>
      </w:r>
      <w:r w:rsidR="008A3F7C" w:rsidRPr="002A5B94">
        <w:rPr>
          <w:rFonts w:eastAsia="仿宋_GB2312"/>
          <w:sz w:val="24"/>
          <w:highlight w:val="yellow"/>
        </w:rPr>
        <w:t xml:space="preserve">kinetics resulting from </w:t>
      </w:r>
      <w:r w:rsidR="008A3F7C" w:rsidRPr="002A5B94">
        <w:rPr>
          <w:rFonts w:eastAsia="仿宋_GB2312" w:hint="eastAsia"/>
          <w:sz w:val="24"/>
          <w:highlight w:val="yellow"/>
        </w:rPr>
        <w:t>the</w:t>
      </w:r>
      <w:r w:rsidR="008A3F7C" w:rsidRPr="002A5B94">
        <w:rPr>
          <w:rFonts w:eastAsia="仿宋_GB2312"/>
          <w:sz w:val="24"/>
          <w:highlight w:val="yellow"/>
        </w:rPr>
        <w:t xml:space="preserve"> microstructure </w:t>
      </w:r>
      <w:r w:rsidR="008A3F7C" w:rsidRPr="002A5B94">
        <w:rPr>
          <w:rFonts w:eastAsia="仿宋_GB2312" w:hint="eastAsia"/>
          <w:sz w:val="24"/>
          <w:highlight w:val="yellow"/>
        </w:rPr>
        <w:t xml:space="preserve">transformation. The oxidation </w:t>
      </w:r>
      <w:proofErr w:type="gramStart"/>
      <w:r w:rsidR="008A3F7C" w:rsidRPr="002A5B94">
        <w:rPr>
          <w:rFonts w:eastAsia="仿宋_GB2312" w:hint="eastAsia"/>
          <w:sz w:val="24"/>
          <w:highlight w:val="yellow"/>
        </w:rPr>
        <w:t xml:space="preserve">peak centered at 1.26 V </w:t>
      </w:r>
      <w:r w:rsidR="000272B1">
        <w:rPr>
          <w:rFonts w:eastAsia="仿宋_GB2312"/>
          <w:sz w:val="24"/>
          <w:highlight w:val="yellow"/>
        </w:rPr>
        <w:t>refer</w:t>
      </w:r>
      <w:proofErr w:type="gramEnd"/>
      <w:r w:rsidR="003C5836" w:rsidRPr="002A5B94">
        <w:rPr>
          <w:rFonts w:eastAsia="仿宋_GB2312"/>
          <w:sz w:val="24"/>
          <w:highlight w:val="yellow"/>
        </w:rPr>
        <w:t xml:space="preserve"> </w:t>
      </w:r>
      <w:r w:rsidR="008A3F7C" w:rsidRPr="002A5B94">
        <w:rPr>
          <w:rFonts w:eastAsia="仿宋_GB2312"/>
          <w:sz w:val="24"/>
          <w:highlight w:val="yellow"/>
        </w:rPr>
        <w:t>to the</w:t>
      </w:r>
      <w:r w:rsidR="008A3F7C" w:rsidRPr="002A5B94">
        <w:rPr>
          <w:rFonts w:eastAsia="仿宋_GB2312" w:hint="eastAsia"/>
          <w:sz w:val="24"/>
          <w:highlight w:val="yellow"/>
        </w:rPr>
        <w:t xml:space="preserve"> </w:t>
      </w:r>
      <w:r w:rsidR="00F56B92" w:rsidRPr="002A5B94">
        <w:rPr>
          <w:rFonts w:eastAsia="仿宋_GB2312" w:hint="eastAsia"/>
          <w:sz w:val="24"/>
          <w:highlight w:val="yellow"/>
        </w:rPr>
        <w:t xml:space="preserve">reversible </w:t>
      </w:r>
      <w:r w:rsidR="008A3F7C" w:rsidRPr="002A5B94">
        <w:rPr>
          <w:rFonts w:eastAsia="仿宋_GB2312"/>
          <w:sz w:val="24"/>
          <w:highlight w:val="yellow"/>
        </w:rPr>
        <w:t>oxidation of Mn</w:t>
      </w:r>
      <w:r w:rsidR="008A3F7C" w:rsidRPr="002A5B94">
        <w:rPr>
          <w:rFonts w:eastAsia="仿宋_GB2312"/>
          <w:sz w:val="24"/>
          <w:highlight w:val="yellow"/>
          <w:vertAlign w:val="superscript"/>
        </w:rPr>
        <w:t>0</w:t>
      </w:r>
      <w:r w:rsidR="008A3F7C" w:rsidRPr="002A5B94">
        <w:rPr>
          <w:rFonts w:eastAsia="仿宋_GB2312" w:hint="eastAsia"/>
          <w:sz w:val="24"/>
          <w:highlight w:val="yellow"/>
        </w:rPr>
        <w:t xml:space="preserve"> </w:t>
      </w:r>
      <w:r w:rsidR="008A3F7C" w:rsidRPr="002A5B94">
        <w:rPr>
          <w:rFonts w:eastAsia="仿宋_GB2312"/>
          <w:sz w:val="24"/>
          <w:highlight w:val="yellow"/>
        </w:rPr>
        <w:t>to Mn</w:t>
      </w:r>
      <w:r w:rsidR="008A3F7C" w:rsidRPr="002A5B94">
        <w:rPr>
          <w:rFonts w:eastAsia="仿宋_GB2312"/>
          <w:sz w:val="24"/>
          <w:highlight w:val="yellow"/>
          <w:vertAlign w:val="superscript"/>
        </w:rPr>
        <w:t>2+</w:t>
      </w:r>
      <w:r w:rsidR="008A3F7C" w:rsidRPr="002A5B94">
        <w:rPr>
          <w:rFonts w:eastAsia="仿宋_GB2312"/>
          <w:sz w:val="24"/>
          <w:highlight w:val="yellow"/>
        </w:rPr>
        <w:t>.</w:t>
      </w:r>
      <w:r w:rsidR="008A3F7C" w:rsidRPr="002A5B94">
        <w:rPr>
          <w:rFonts w:eastAsia="仿宋_GB2312" w:hint="eastAsia"/>
          <w:sz w:val="24"/>
          <w:highlight w:val="yellow"/>
        </w:rPr>
        <w:t xml:space="preserve"> </w:t>
      </w:r>
      <w:r w:rsidR="00074D55">
        <w:rPr>
          <w:rFonts w:eastAsia="仿宋_GB2312"/>
          <w:sz w:val="24"/>
          <w:highlight w:val="yellow"/>
        </w:rPr>
        <w:t>Interesting</w:t>
      </w:r>
      <w:r w:rsidR="00074D55" w:rsidRPr="002A5B94">
        <w:rPr>
          <w:rFonts w:eastAsia="仿宋_GB2312"/>
          <w:sz w:val="24"/>
          <w:highlight w:val="yellow"/>
        </w:rPr>
        <w:t>ly</w:t>
      </w:r>
      <w:r w:rsidR="008A3F7C" w:rsidRPr="002A5B94">
        <w:rPr>
          <w:rFonts w:eastAsia="仿宋_GB2312" w:hint="eastAsia"/>
          <w:sz w:val="24"/>
          <w:highlight w:val="yellow"/>
        </w:rPr>
        <w:t>,</w:t>
      </w:r>
      <w:r w:rsidR="008A3F7C" w:rsidRPr="002A5B94">
        <w:rPr>
          <w:rFonts w:eastAsia="仿宋_GB2312"/>
          <w:sz w:val="24"/>
          <w:highlight w:val="yellow"/>
        </w:rPr>
        <w:t xml:space="preserve"> </w:t>
      </w:r>
      <w:r>
        <w:rPr>
          <w:rFonts w:eastAsia="仿宋_GB2312"/>
          <w:sz w:val="24"/>
          <w:highlight w:val="yellow"/>
        </w:rPr>
        <w:t>there is</w:t>
      </w:r>
      <w:r w:rsidR="00074D55">
        <w:rPr>
          <w:rFonts w:eastAsia="仿宋_GB2312"/>
          <w:sz w:val="24"/>
          <w:highlight w:val="yellow"/>
        </w:rPr>
        <w:t xml:space="preserve"> </w:t>
      </w:r>
      <w:r w:rsidR="005B4485" w:rsidRPr="002A5B94">
        <w:rPr>
          <w:rFonts w:eastAsia="仿宋_GB2312" w:hint="eastAsia"/>
          <w:sz w:val="24"/>
          <w:highlight w:val="yellow"/>
        </w:rPr>
        <w:t xml:space="preserve">an </w:t>
      </w:r>
      <w:r w:rsidR="008A3F7C" w:rsidRPr="002A5B94">
        <w:rPr>
          <w:rFonts w:eastAsia="仿宋_GB2312"/>
          <w:sz w:val="24"/>
          <w:highlight w:val="yellow"/>
        </w:rPr>
        <w:t>oxidation peak at 2.1 V</w:t>
      </w:r>
      <w:r w:rsidR="005B4485" w:rsidRPr="002A5B94">
        <w:rPr>
          <w:rFonts w:eastAsia="仿宋_GB2312" w:hint="eastAsia"/>
          <w:sz w:val="24"/>
          <w:highlight w:val="yellow"/>
        </w:rPr>
        <w:t>, which</w:t>
      </w:r>
      <w:r w:rsidR="008A3F7C" w:rsidRPr="002A5B94">
        <w:rPr>
          <w:rFonts w:eastAsia="仿宋_GB2312"/>
          <w:sz w:val="24"/>
          <w:highlight w:val="yellow"/>
        </w:rPr>
        <w:t xml:space="preserve"> becomes </w:t>
      </w:r>
      <w:r w:rsidR="005B4485" w:rsidRPr="002A5B94">
        <w:rPr>
          <w:rFonts w:eastAsia="仿宋_GB2312" w:hint="eastAsia"/>
          <w:sz w:val="24"/>
          <w:highlight w:val="yellow"/>
        </w:rPr>
        <w:t>stronger along with</w:t>
      </w:r>
      <w:r w:rsidR="008A3F7C" w:rsidRPr="002A5B94">
        <w:rPr>
          <w:rFonts w:eastAsia="仿宋_GB2312"/>
          <w:sz w:val="24"/>
          <w:highlight w:val="yellow"/>
        </w:rPr>
        <w:t xml:space="preserve"> </w:t>
      </w:r>
      <w:r w:rsidR="008A3F7C" w:rsidRPr="002A5B94">
        <w:rPr>
          <w:rFonts w:eastAsia="仿宋_GB2312" w:hint="eastAsia"/>
          <w:sz w:val="24"/>
          <w:highlight w:val="yellow"/>
        </w:rPr>
        <w:t>c</w:t>
      </w:r>
      <w:r w:rsidR="008A3F7C" w:rsidRPr="002A5B94">
        <w:rPr>
          <w:rFonts w:eastAsia="仿宋_GB2312"/>
          <w:sz w:val="24"/>
          <w:highlight w:val="yellow"/>
        </w:rPr>
        <w:t>ycling</w:t>
      </w:r>
      <w:r w:rsidR="008A3F7C" w:rsidRPr="002A5B94">
        <w:rPr>
          <w:rFonts w:eastAsia="仿宋_GB2312" w:hint="eastAsia"/>
          <w:sz w:val="24"/>
          <w:highlight w:val="yellow"/>
        </w:rPr>
        <w:t xml:space="preserve">, </w:t>
      </w:r>
      <w:r w:rsidR="008A3F7C" w:rsidRPr="002A5B94">
        <w:rPr>
          <w:rFonts w:eastAsia="仿宋_GB2312"/>
          <w:sz w:val="24"/>
          <w:highlight w:val="yellow"/>
        </w:rPr>
        <w:t>indicat</w:t>
      </w:r>
      <w:r w:rsidR="008A3F7C" w:rsidRPr="002A5B94">
        <w:rPr>
          <w:rFonts w:eastAsia="仿宋_GB2312" w:hint="eastAsia"/>
          <w:sz w:val="24"/>
          <w:highlight w:val="yellow"/>
        </w:rPr>
        <w:t>ing</w:t>
      </w:r>
      <w:r w:rsidR="008A3F7C" w:rsidRPr="002A5B94">
        <w:rPr>
          <w:rFonts w:eastAsia="仿宋_GB2312"/>
          <w:sz w:val="24"/>
          <w:highlight w:val="yellow"/>
        </w:rPr>
        <w:t xml:space="preserve"> that </w:t>
      </w:r>
      <w:proofErr w:type="spellStart"/>
      <w:r w:rsidR="008A3F7C" w:rsidRPr="002A5B94">
        <w:rPr>
          <w:rFonts w:eastAsia="仿宋_GB2312"/>
          <w:sz w:val="24"/>
          <w:highlight w:val="yellow"/>
        </w:rPr>
        <w:t>Mn</w:t>
      </w:r>
      <w:r w:rsidR="00854C32" w:rsidRPr="002A5B94">
        <w:rPr>
          <w:rFonts w:eastAsia="仿宋_GB2312" w:hint="eastAsia"/>
          <w:sz w:val="24"/>
          <w:highlight w:val="yellow"/>
        </w:rPr>
        <w:t>O</w:t>
      </w:r>
      <w:proofErr w:type="spellEnd"/>
      <w:r w:rsidR="008A3F7C" w:rsidRPr="002A5B94">
        <w:rPr>
          <w:rFonts w:eastAsia="仿宋_GB2312"/>
          <w:sz w:val="24"/>
          <w:highlight w:val="yellow"/>
        </w:rPr>
        <w:t xml:space="preserve"> in </w:t>
      </w:r>
      <w:r w:rsidR="008A3F7C" w:rsidRPr="002A5B94">
        <w:rPr>
          <w:rFonts w:eastAsia="仿宋_GB2312" w:hint="eastAsia"/>
          <w:sz w:val="24"/>
          <w:highlight w:val="yellow"/>
        </w:rPr>
        <w:t>RGO-</w:t>
      </w:r>
      <w:proofErr w:type="spellStart"/>
      <w:r w:rsidR="008A3F7C" w:rsidRPr="002A5B94">
        <w:rPr>
          <w:rFonts w:eastAsia="仿宋_GB2312" w:hint="eastAsia"/>
          <w:sz w:val="24"/>
          <w:highlight w:val="yellow"/>
        </w:rPr>
        <w:t>MnO</w:t>
      </w:r>
      <w:proofErr w:type="spellEnd"/>
      <w:r w:rsidR="008A3F7C" w:rsidRPr="002A5B94">
        <w:rPr>
          <w:rFonts w:eastAsia="仿宋_GB2312" w:hint="eastAsia"/>
          <w:sz w:val="24"/>
          <w:highlight w:val="yellow"/>
        </w:rPr>
        <w:t>-RGO</w:t>
      </w:r>
      <w:r w:rsidR="008A3F7C" w:rsidRPr="002A5B94">
        <w:rPr>
          <w:rFonts w:eastAsia="仿宋_GB2312"/>
          <w:sz w:val="24"/>
          <w:highlight w:val="yellow"/>
        </w:rPr>
        <w:t xml:space="preserve"> </w:t>
      </w:r>
      <w:r w:rsidR="005B4485" w:rsidRPr="002A5B94">
        <w:rPr>
          <w:rFonts w:eastAsia="仿宋_GB2312" w:hint="eastAsia"/>
          <w:sz w:val="24"/>
          <w:highlight w:val="yellow"/>
        </w:rPr>
        <w:t xml:space="preserve">electrode </w:t>
      </w:r>
      <w:r w:rsidR="00854C32" w:rsidRPr="002A5B94">
        <w:rPr>
          <w:rFonts w:eastAsia="仿宋_GB2312" w:hint="eastAsia"/>
          <w:sz w:val="24"/>
          <w:highlight w:val="yellow"/>
        </w:rPr>
        <w:t xml:space="preserve">have </w:t>
      </w:r>
      <w:r w:rsidR="008A3F7C" w:rsidRPr="002A5B94">
        <w:rPr>
          <w:rFonts w:eastAsia="仿宋_GB2312"/>
          <w:sz w:val="24"/>
          <w:highlight w:val="yellow"/>
        </w:rPr>
        <w:t>be</w:t>
      </w:r>
      <w:r w:rsidR="00854C32" w:rsidRPr="002A5B94">
        <w:rPr>
          <w:rFonts w:eastAsia="仿宋_GB2312" w:hint="eastAsia"/>
          <w:sz w:val="24"/>
          <w:highlight w:val="yellow"/>
        </w:rPr>
        <w:t>en</w:t>
      </w:r>
      <w:r w:rsidR="008A3F7C" w:rsidRPr="002A5B94">
        <w:rPr>
          <w:rFonts w:eastAsia="仿宋_GB2312"/>
          <w:sz w:val="24"/>
          <w:highlight w:val="yellow"/>
        </w:rPr>
        <w:t xml:space="preserve"> </w:t>
      </w:r>
      <w:r w:rsidR="00854C32" w:rsidRPr="002A5B94">
        <w:rPr>
          <w:rFonts w:eastAsia="仿宋_GB2312" w:hint="eastAsia"/>
          <w:sz w:val="24"/>
          <w:highlight w:val="yellow"/>
        </w:rPr>
        <w:t xml:space="preserve">probably </w:t>
      </w:r>
      <w:r w:rsidR="008A3F7C" w:rsidRPr="002A5B94">
        <w:rPr>
          <w:rFonts w:eastAsia="仿宋_GB2312"/>
          <w:sz w:val="24"/>
          <w:highlight w:val="yellow"/>
        </w:rPr>
        <w:t>oxidized to a higher oxidation state</w:t>
      </w:r>
      <w:r w:rsidR="005B4485" w:rsidRPr="002A5B94">
        <w:rPr>
          <w:rFonts w:eastAsia="仿宋_GB2312" w:hint="eastAsia"/>
          <w:sz w:val="24"/>
          <w:highlight w:val="yellow"/>
        </w:rPr>
        <w:t xml:space="preserve">. </w:t>
      </w:r>
      <w:r w:rsidR="00074D55">
        <w:rPr>
          <w:rFonts w:eastAsia="仿宋_GB2312"/>
          <w:sz w:val="24"/>
          <w:highlight w:val="yellow"/>
        </w:rPr>
        <w:t>T</w:t>
      </w:r>
      <w:r w:rsidR="00286964" w:rsidRPr="002A5B94">
        <w:rPr>
          <w:rFonts w:eastAsia="仿宋_GB2312" w:hint="eastAsia"/>
          <w:sz w:val="24"/>
          <w:highlight w:val="yellow"/>
        </w:rPr>
        <w:t xml:space="preserve">he </w:t>
      </w:r>
      <w:r w:rsidR="00854C32" w:rsidRPr="002A5B94">
        <w:rPr>
          <w:rFonts w:eastAsia="仿宋_GB2312" w:hint="eastAsia"/>
          <w:sz w:val="24"/>
          <w:highlight w:val="yellow"/>
        </w:rPr>
        <w:t xml:space="preserve">deep </w:t>
      </w:r>
      <w:r w:rsidR="00286964" w:rsidRPr="002A5B94">
        <w:rPr>
          <w:rFonts w:eastAsia="仿宋_GB2312" w:hint="eastAsia"/>
          <w:sz w:val="24"/>
          <w:highlight w:val="yellow"/>
        </w:rPr>
        <w:t xml:space="preserve">oxidization of </w:t>
      </w:r>
      <w:proofErr w:type="spellStart"/>
      <w:r w:rsidR="00286964" w:rsidRPr="002A5B94">
        <w:rPr>
          <w:rFonts w:eastAsia="仿宋_GB2312" w:hint="eastAsia"/>
          <w:sz w:val="24"/>
          <w:highlight w:val="yellow"/>
        </w:rPr>
        <w:t>MnO</w:t>
      </w:r>
      <w:proofErr w:type="spellEnd"/>
      <w:r w:rsidR="00286964" w:rsidRPr="002A5B94">
        <w:rPr>
          <w:rFonts w:eastAsia="仿宋_GB2312" w:hint="eastAsia"/>
          <w:sz w:val="24"/>
          <w:highlight w:val="yellow"/>
        </w:rPr>
        <w:t xml:space="preserve"> </w:t>
      </w:r>
      <w:r w:rsidR="00C0259B" w:rsidRPr="002A5B94">
        <w:rPr>
          <w:rFonts w:eastAsia="仿宋_GB2312" w:hint="eastAsia"/>
          <w:sz w:val="24"/>
          <w:highlight w:val="yellow"/>
        </w:rPr>
        <w:t>is</w:t>
      </w:r>
      <w:r w:rsidR="00286964" w:rsidRPr="002A5B94">
        <w:rPr>
          <w:rFonts w:eastAsia="仿宋_GB2312" w:hint="eastAsia"/>
          <w:sz w:val="24"/>
          <w:highlight w:val="yellow"/>
        </w:rPr>
        <w:t xml:space="preserve"> </w:t>
      </w:r>
      <w:r w:rsidR="00074D55">
        <w:rPr>
          <w:rFonts w:eastAsia="仿宋_GB2312"/>
          <w:sz w:val="24"/>
          <w:highlight w:val="yellow"/>
        </w:rPr>
        <w:t xml:space="preserve">normally </w:t>
      </w:r>
      <w:r w:rsidR="00286964" w:rsidRPr="002A5B94">
        <w:rPr>
          <w:rFonts w:eastAsia="仿宋_GB2312" w:hint="eastAsia"/>
          <w:sz w:val="24"/>
          <w:highlight w:val="yellow"/>
        </w:rPr>
        <w:t xml:space="preserve">considered </w:t>
      </w:r>
      <w:r w:rsidR="00074D55">
        <w:rPr>
          <w:rFonts w:eastAsia="仿宋_GB2312"/>
          <w:sz w:val="24"/>
          <w:highlight w:val="yellow"/>
        </w:rPr>
        <w:t>as</w:t>
      </w:r>
      <w:r w:rsidR="00852B67" w:rsidRPr="002A5B94">
        <w:rPr>
          <w:rFonts w:eastAsia="仿宋_GB2312" w:hint="eastAsia"/>
          <w:sz w:val="24"/>
          <w:highlight w:val="yellow"/>
        </w:rPr>
        <w:t xml:space="preserve"> </w:t>
      </w:r>
      <w:r w:rsidR="00854C32" w:rsidRPr="002A5B94">
        <w:rPr>
          <w:rFonts w:eastAsia="仿宋_GB2312" w:hint="eastAsia"/>
          <w:sz w:val="24"/>
          <w:highlight w:val="yellow"/>
        </w:rPr>
        <w:t xml:space="preserve">one of </w:t>
      </w:r>
      <w:r w:rsidR="00852B67" w:rsidRPr="002A5B94">
        <w:rPr>
          <w:rFonts w:eastAsia="仿宋_GB2312" w:hint="eastAsia"/>
          <w:sz w:val="24"/>
          <w:highlight w:val="yellow"/>
        </w:rPr>
        <w:t>the source</w:t>
      </w:r>
      <w:r w:rsidR="00854C32" w:rsidRPr="002A5B94">
        <w:rPr>
          <w:rFonts w:eastAsia="仿宋_GB2312" w:hint="eastAsia"/>
          <w:sz w:val="24"/>
          <w:highlight w:val="yellow"/>
        </w:rPr>
        <w:t>s</w:t>
      </w:r>
      <w:r w:rsidR="00852B67" w:rsidRPr="002A5B94">
        <w:rPr>
          <w:rFonts w:eastAsia="仿宋_GB2312" w:hint="eastAsia"/>
          <w:sz w:val="24"/>
          <w:highlight w:val="yellow"/>
        </w:rPr>
        <w:t xml:space="preserve"> </w:t>
      </w:r>
      <w:r w:rsidR="00074D55">
        <w:rPr>
          <w:rFonts w:eastAsia="仿宋_GB2312"/>
          <w:sz w:val="24"/>
          <w:highlight w:val="yellow"/>
        </w:rPr>
        <w:t>to</w:t>
      </w:r>
      <w:r w:rsidR="00854C32" w:rsidRPr="002A5B94">
        <w:rPr>
          <w:rFonts w:eastAsia="仿宋_GB2312" w:hint="eastAsia"/>
          <w:sz w:val="24"/>
          <w:highlight w:val="yellow"/>
        </w:rPr>
        <w:t xml:space="preserve"> </w:t>
      </w:r>
      <w:r w:rsidR="00074D55">
        <w:rPr>
          <w:rFonts w:eastAsia="仿宋_GB2312" w:hint="eastAsia"/>
          <w:sz w:val="24"/>
          <w:highlight w:val="yellow"/>
        </w:rPr>
        <w:t>increase</w:t>
      </w:r>
      <w:r w:rsidR="00852B67" w:rsidRPr="002A5B94">
        <w:rPr>
          <w:rFonts w:eastAsia="仿宋_GB2312" w:hint="eastAsia"/>
          <w:sz w:val="24"/>
          <w:highlight w:val="yellow"/>
        </w:rPr>
        <w:t xml:space="preserve"> </w:t>
      </w:r>
      <w:r w:rsidR="00852B67" w:rsidRPr="002A5B94">
        <w:rPr>
          <w:rFonts w:eastAsia="仿宋_GB2312"/>
          <w:sz w:val="24"/>
          <w:highlight w:val="yellow"/>
        </w:rPr>
        <w:t>capacity</w:t>
      </w:r>
      <w:r w:rsidR="00852B67" w:rsidRPr="002A5B94">
        <w:rPr>
          <w:rFonts w:eastAsia="仿宋_GB2312" w:hint="eastAsia"/>
          <w:sz w:val="24"/>
          <w:highlight w:val="yellow"/>
        </w:rPr>
        <w:t>.</w:t>
      </w:r>
      <w:r w:rsidR="008A3F7C" w:rsidRPr="002A5B94">
        <w:rPr>
          <w:rFonts w:eastAsia="仿宋_GB2312" w:hint="eastAsia"/>
          <w:sz w:val="24"/>
          <w:highlight w:val="yellow"/>
        </w:rPr>
        <w:t xml:space="preserve"> </w:t>
      </w:r>
      <w:r w:rsidR="00074D55">
        <w:rPr>
          <w:rFonts w:eastAsia="仿宋_GB2312"/>
          <w:sz w:val="24"/>
          <w:highlight w:val="yellow"/>
        </w:rPr>
        <w:t>Whereas</w:t>
      </w:r>
      <w:r w:rsidR="008A3F7C" w:rsidRPr="002A5B94">
        <w:rPr>
          <w:rFonts w:eastAsia="仿宋_GB2312"/>
          <w:sz w:val="24"/>
          <w:highlight w:val="yellow"/>
        </w:rPr>
        <w:t>, the Mn</w:t>
      </w:r>
      <w:r w:rsidR="008A3F7C" w:rsidRPr="002A5B94">
        <w:rPr>
          <w:rFonts w:eastAsia="仿宋_GB2312"/>
          <w:sz w:val="24"/>
          <w:highlight w:val="yellow"/>
          <w:vertAlign w:val="superscript"/>
        </w:rPr>
        <w:t>2+</w:t>
      </w:r>
      <w:r w:rsidR="008A3F7C" w:rsidRPr="002A5B94">
        <w:rPr>
          <w:rFonts w:eastAsia="仿宋_GB2312" w:hint="eastAsia"/>
          <w:sz w:val="24"/>
          <w:highlight w:val="yellow"/>
        </w:rPr>
        <w:t xml:space="preserve"> </w:t>
      </w:r>
      <w:r w:rsidR="008A3F7C" w:rsidRPr="002A5B94">
        <w:rPr>
          <w:rFonts w:eastAsia="仿宋_GB2312"/>
          <w:sz w:val="24"/>
          <w:highlight w:val="yellow"/>
        </w:rPr>
        <w:t xml:space="preserve">ions in </w:t>
      </w:r>
      <w:proofErr w:type="gramStart"/>
      <w:r w:rsidR="008A3F7C" w:rsidRPr="002A5B94">
        <w:rPr>
          <w:rFonts w:eastAsia="仿宋_GB2312"/>
          <w:sz w:val="24"/>
          <w:highlight w:val="yellow"/>
        </w:rPr>
        <w:t>bare</w:t>
      </w:r>
      <w:proofErr w:type="gramEnd"/>
      <w:r w:rsidR="008A3F7C" w:rsidRPr="002A5B94">
        <w:rPr>
          <w:rFonts w:eastAsia="仿宋_GB2312"/>
          <w:sz w:val="24"/>
          <w:highlight w:val="yellow"/>
        </w:rPr>
        <w:t xml:space="preserve"> </w:t>
      </w:r>
      <w:proofErr w:type="spellStart"/>
      <w:r w:rsidR="008A3F7C" w:rsidRPr="002A5B94">
        <w:rPr>
          <w:rFonts w:eastAsia="仿宋_GB2312"/>
          <w:sz w:val="24"/>
          <w:highlight w:val="yellow"/>
        </w:rPr>
        <w:t>MnO</w:t>
      </w:r>
      <w:proofErr w:type="spellEnd"/>
      <w:r w:rsidR="008A3F7C" w:rsidRPr="002A5B94">
        <w:rPr>
          <w:rFonts w:eastAsia="仿宋_GB2312"/>
          <w:sz w:val="24"/>
          <w:highlight w:val="yellow"/>
        </w:rPr>
        <w:t xml:space="preserve"> </w:t>
      </w:r>
      <w:r w:rsidR="00E277BA" w:rsidRPr="002A5B94">
        <w:rPr>
          <w:rFonts w:eastAsia="仿宋_GB2312" w:hint="eastAsia"/>
          <w:sz w:val="24"/>
          <w:highlight w:val="yellow"/>
        </w:rPr>
        <w:t xml:space="preserve">electrode </w:t>
      </w:r>
      <w:r w:rsidR="008A3F7C" w:rsidRPr="002A5B94">
        <w:rPr>
          <w:rFonts w:eastAsia="仿宋_GB2312"/>
          <w:sz w:val="24"/>
          <w:highlight w:val="yellow"/>
        </w:rPr>
        <w:t>c</w:t>
      </w:r>
      <w:r w:rsidR="00074D55">
        <w:rPr>
          <w:rFonts w:eastAsia="仿宋_GB2312"/>
          <w:sz w:val="24"/>
          <w:highlight w:val="yellow"/>
        </w:rPr>
        <w:t>an</w:t>
      </w:r>
      <w:r w:rsidR="008A3F7C" w:rsidRPr="002A5B94">
        <w:rPr>
          <w:rFonts w:eastAsia="仿宋_GB2312"/>
          <w:sz w:val="24"/>
          <w:highlight w:val="yellow"/>
        </w:rPr>
        <w:t xml:space="preserve"> not be oxidized to a higher oxidation state</w:t>
      </w:r>
      <w:r w:rsidR="00074D55">
        <w:rPr>
          <w:rFonts w:eastAsia="仿宋_GB2312"/>
          <w:sz w:val="24"/>
          <w:highlight w:val="yellow"/>
        </w:rPr>
        <w:t xml:space="preserve"> anymore</w:t>
      </w:r>
      <w:r w:rsidR="008A3F7C" w:rsidRPr="002A5B94">
        <w:rPr>
          <w:rFonts w:eastAsia="仿宋_GB2312"/>
          <w:sz w:val="24"/>
          <w:highlight w:val="yellow"/>
        </w:rPr>
        <w:t xml:space="preserve">, as </w:t>
      </w:r>
      <w:r w:rsidR="008A3F7C" w:rsidRPr="002A5B94">
        <w:rPr>
          <w:rFonts w:eastAsia="仿宋_GB2312" w:hint="eastAsia"/>
          <w:sz w:val="24"/>
          <w:highlight w:val="yellow"/>
        </w:rPr>
        <w:t>shown</w:t>
      </w:r>
      <w:r w:rsidR="008A3F7C" w:rsidRPr="002A5B94">
        <w:rPr>
          <w:rFonts w:eastAsia="仿宋_GB2312"/>
          <w:sz w:val="24"/>
          <w:highlight w:val="yellow"/>
        </w:rPr>
        <w:t xml:space="preserve"> in Fig</w:t>
      </w:r>
      <w:r w:rsidR="005E494B" w:rsidRPr="002A5B94">
        <w:rPr>
          <w:rFonts w:eastAsia="仿宋_GB2312" w:hint="eastAsia"/>
          <w:sz w:val="24"/>
          <w:highlight w:val="yellow"/>
        </w:rPr>
        <w:t>ure</w:t>
      </w:r>
      <w:r w:rsidR="008A3F7C" w:rsidRPr="002A5B94">
        <w:rPr>
          <w:rFonts w:eastAsia="仿宋_GB2312"/>
          <w:sz w:val="24"/>
          <w:highlight w:val="yellow"/>
        </w:rPr>
        <w:t xml:space="preserve"> </w:t>
      </w:r>
      <w:r w:rsidR="00573720" w:rsidRPr="002A5B94">
        <w:rPr>
          <w:rFonts w:eastAsia="仿宋_GB2312" w:hint="eastAsia"/>
          <w:sz w:val="24"/>
          <w:highlight w:val="yellow"/>
        </w:rPr>
        <w:t xml:space="preserve">4 </w:t>
      </w:r>
      <w:r w:rsidR="008A3F7C" w:rsidRPr="002A5B94">
        <w:rPr>
          <w:rFonts w:eastAsia="仿宋_GB2312" w:hint="eastAsia"/>
          <w:sz w:val="24"/>
          <w:highlight w:val="yellow"/>
        </w:rPr>
        <w:t>(</w:t>
      </w:r>
      <w:r w:rsidR="008A3F7C" w:rsidRPr="002A5B94">
        <w:rPr>
          <w:rFonts w:eastAsia="仿宋_GB2312"/>
          <w:sz w:val="24"/>
          <w:highlight w:val="yellow"/>
        </w:rPr>
        <w:t>b</w:t>
      </w:r>
      <w:r w:rsidR="008A3F7C" w:rsidRPr="002A5B94">
        <w:rPr>
          <w:rFonts w:eastAsia="仿宋_GB2312" w:hint="eastAsia"/>
          <w:sz w:val="24"/>
          <w:highlight w:val="yellow"/>
        </w:rPr>
        <w:t>)</w:t>
      </w:r>
      <w:r w:rsidR="008A3F7C" w:rsidRPr="002A5B94">
        <w:rPr>
          <w:rFonts w:eastAsia="仿宋_GB2312"/>
          <w:sz w:val="24"/>
          <w:highlight w:val="yellow"/>
        </w:rPr>
        <w:t>.</w:t>
      </w:r>
      <w:commentRangeEnd w:id="15"/>
      <w:r w:rsidR="00E33329">
        <w:rPr>
          <w:rStyle w:val="CommentReference"/>
        </w:rPr>
        <w:commentReference w:id="15"/>
      </w:r>
    </w:p>
    <w:p w14:paraId="229B2A1F" w14:textId="08CF96E7" w:rsidR="00C823C3" w:rsidRDefault="000B2063" w:rsidP="00C823C3">
      <w:pPr>
        <w:adjustRightInd w:val="0"/>
        <w:snapToGrid w:val="0"/>
        <w:spacing w:line="480" w:lineRule="auto"/>
        <w:ind w:firstLineChars="100" w:firstLine="240"/>
        <w:rPr>
          <w:sz w:val="24"/>
          <w:highlight w:val="yellow"/>
        </w:rPr>
      </w:pPr>
      <w:r>
        <w:rPr>
          <w:sz w:val="24"/>
          <w:highlight w:val="yellow"/>
        </w:rPr>
        <w:t xml:space="preserve">We next </w:t>
      </w:r>
      <w:r w:rsidR="009F00AD">
        <w:rPr>
          <w:sz w:val="24"/>
          <w:highlight w:val="yellow"/>
        </w:rPr>
        <w:t>compare</w:t>
      </w:r>
      <w:r w:rsidRPr="002A5B94">
        <w:rPr>
          <w:sz w:val="24"/>
          <w:highlight w:val="yellow"/>
        </w:rPr>
        <w:t xml:space="preserve"> </w:t>
      </w:r>
      <w:r>
        <w:rPr>
          <w:sz w:val="24"/>
          <w:highlight w:val="yellow"/>
        </w:rPr>
        <w:t>t</w:t>
      </w:r>
      <w:r w:rsidR="008A3F7C" w:rsidRPr="002A5B94">
        <w:rPr>
          <w:sz w:val="24"/>
          <w:highlight w:val="yellow"/>
        </w:rPr>
        <w:t xml:space="preserve">he </w:t>
      </w:r>
      <w:r w:rsidR="008A3F7C" w:rsidRPr="002A5B94">
        <w:rPr>
          <w:rFonts w:hint="eastAsia"/>
          <w:sz w:val="24"/>
          <w:highlight w:val="yellow"/>
        </w:rPr>
        <w:t>cycling</w:t>
      </w:r>
      <w:r w:rsidR="008A3F7C" w:rsidRPr="002A5B94">
        <w:rPr>
          <w:sz w:val="24"/>
          <w:highlight w:val="yellow"/>
        </w:rPr>
        <w:t xml:space="preserve"> performance</w:t>
      </w:r>
      <w:r w:rsidR="0064512C" w:rsidRPr="002A5B94">
        <w:rPr>
          <w:rFonts w:hint="eastAsia"/>
          <w:sz w:val="24"/>
          <w:highlight w:val="yellow"/>
        </w:rPr>
        <w:t>s</w:t>
      </w:r>
      <w:r w:rsidR="008A3F7C" w:rsidRPr="002A5B94">
        <w:rPr>
          <w:sz w:val="24"/>
          <w:highlight w:val="yellow"/>
        </w:rPr>
        <w:t xml:space="preserve"> of electrochemical</w:t>
      </w:r>
      <w:r w:rsidR="008A3F7C" w:rsidRPr="002A5B94">
        <w:rPr>
          <w:rFonts w:hint="eastAsia"/>
          <w:sz w:val="24"/>
          <w:highlight w:val="yellow"/>
        </w:rPr>
        <w:t xml:space="preserve"> </w:t>
      </w:r>
      <w:r w:rsidR="008A3F7C" w:rsidRPr="002A5B94">
        <w:rPr>
          <w:sz w:val="24"/>
          <w:highlight w:val="yellow"/>
        </w:rPr>
        <w:t>cell</w:t>
      </w:r>
      <w:r w:rsidR="008A3F7C" w:rsidRPr="002A5B94">
        <w:rPr>
          <w:rFonts w:hint="eastAsia"/>
          <w:sz w:val="24"/>
          <w:highlight w:val="yellow"/>
        </w:rPr>
        <w:t>s</w:t>
      </w:r>
      <w:r w:rsidR="008A3F7C" w:rsidRPr="002A5B94">
        <w:rPr>
          <w:sz w:val="24"/>
          <w:highlight w:val="yellow"/>
        </w:rPr>
        <w:t xml:space="preserve"> with </w:t>
      </w:r>
      <w:r w:rsidR="008A3F7C" w:rsidRPr="002A5B94">
        <w:rPr>
          <w:rFonts w:hint="eastAsia"/>
          <w:sz w:val="24"/>
          <w:highlight w:val="yellow"/>
        </w:rPr>
        <w:t xml:space="preserve">bare </w:t>
      </w:r>
      <w:proofErr w:type="spellStart"/>
      <w:r w:rsidR="008A3F7C" w:rsidRPr="002A5B94">
        <w:rPr>
          <w:rFonts w:hint="eastAsia"/>
          <w:sz w:val="24"/>
          <w:highlight w:val="yellow"/>
        </w:rPr>
        <w:t>MnO</w:t>
      </w:r>
      <w:proofErr w:type="spellEnd"/>
      <w:r w:rsidR="008A3F7C" w:rsidRPr="002A5B94">
        <w:rPr>
          <w:rFonts w:hint="eastAsia"/>
          <w:sz w:val="24"/>
          <w:highlight w:val="yellow"/>
        </w:rPr>
        <w:t>, RGO-</w:t>
      </w:r>
      <w:proofErr w:type="spellStart"/>
      <w:r w:rsidR="008A3F7C" w:rsidRPr="002A5B94">
        <w:rPr>
          <w:rFonts w:hint="eastAsia"/>
          <w:sz w:val="24"/>
          <w:highlight w:val="yellow"/>
        </w:rPr>
        <w:t>MnO</w:t>
      </w:r>
      <w:proofErr w:type="spellEnd"/>
      <w:r w:rsidR="008A3F7C" w:rsidRPr="002A5B94">
        <w:rPr>
          <w:sz w:val="24"/>
          <w:highlight w:val="yellow"/>
        </w:rPr>
        <w:t xml:space="preserve"> </w:t>
      </w:r>
      <w:r w:rsidR="008A3F7C" w:rsidRPr="002A5B94">
        <w:rPr>
          <w:rFonts w:hint="eastAsia"/>
          <w:sz w:val="24"/>
          <w:highlight w:val="yellow"/>
        </w:rPr>
        <w:t>and RGO-</w:t>
      </w:r>
      <w:proofErr w:type="spellStart"/>
      <w:r w:rsidR="008A3F7C" w:rsidRPr="002A5B94">
        <w:rPr>
          <w:rFonts w:hint="eastAsia"/>
          <w:sz w:val="24"/>
          <w:highlight w:val="yellow"/>
        </w:rPr>
        <w:t>MnO</w:t>
      </w:r>
      <w:proofErr w:type="spellEnd"/>
      <w:r w:rsidR="008A3F7C" w:rsidRPr="002A5B94">
        <w:rPr>
          <w:rFonts w:hint="eastAsia"/>
          <w:sz w:val="24"/>
          <w:highlight w:val="yellow"/>
        </w:rPr>
        <w:t>-RGO</w:t>
      </w:r>
      <w:r>
        <w:rPr>
          <w:sz w:val="24"/>
          <w:highlight w:val="yellow"/>
        </w:rPr>
        <w:t xml:space="preserve"> anode</w:t>
      </w:r>
      <w:r w:rsidR="008A3F7C" w:rsidRPr="002A5B94">
        <w:rPr>
          <w:sz w:val="24"/>
          <w:highlight w:val="yellow"/>
        </w:rPr>
        <w:t xml:space="preserve"> at </w:t>
      </w:r>
      <w:r w:rsidR="008A3F7C" w:rsidRPr="002A5B94">
        <w:rPr>
          <w:rFonts w:hint="eastAsia"/>
          <w:sz w:val="24"/>
          <w:highlight w:val="yellow"/>
        </w:rPr>
        <w:t>various</w:t>
      </w:r>
      <w:r w:rsidR="008A3F7C" w:rsidRPr="002A5B94">
        <w:rPr>
          <w:sz w:val="24"/>
          <w:highlight w:val="yellow"/>
        </w:rPr>
        <w:t xml:space="preserve"> current densit</w:t>
      </w:r>
      <w:r w:rsidR="008A3F7C" w:rsidRPr="002A5B94">
        <w:rPr>
          <w:rFonts w:hint="eastAsia"/>
          <w:sz w:val="24"/>
          <w:highlight w:val="yellow"/>
        </w:rPr>
        <w:t>ies (</w:t>
      </w:r>
      <w:r w:rsidR="00490155" w:rsidRPr="002A5B94">
        <w:rPr>
          <w:i/>
          <w:color w:val="000000"/>
          <w:sz w:val="24"/>
          <w:highlight w:val="yellow"/>
          <w:shd w:val="clear" w:color="auto" w:fill="FFFFFF"/>
        </w:rPr>
        <w:t>e.g.</w:t>
      </w:r>
      <w:r w:rsidR="008A3F7C" w:rsidRPr="002A5B94">
        <w:rPr>
          <w:color w:val="000000"/>
          <w:sz w:val="24"/>
          <w:highlight w:val="yellow"/>
          <w:shd w:val="clear" w:color="auto" w:fill="FFFFFF"/>
        </w:rPr>
        <w:t>,</w:t>
      </w:r>
      <w:r w:rsidR="008A3F7C" w:rsidRPr="002A5B94">
        <w:rPr>
          <w:rFonts w:hint="eastAsia"/>
          <w:color w:val="000000"/>
          <w:sz w:val="24"/>
          <w:highlight w:val="yellow"/>
          <w:shd w:val="clear" w:color="auto" w:fill="FFFFFF"/>
        </w:rPr>
        <w:t xml:space="preserve"> </w:t>
      </w:r>
      <w:r w:rsidR="008A3F7C" w:rsidRPr="002A5B94">
        <w:rPr>
          <w:rFonts w:hint="eastAsia"/>
          <w:sz w:val="24"/>
          <w:highlight w:val="yellow"/>
        </w:rPr>
        <w:t>0.5</w:t>
      </w:r>
      <w:r w:rsidR="008A3F7C" w:rsidRPr="002A5B94">
        <w:rPr>
          <w:sz w:val="24"/>
          <w:highlight w:val="yellow"/>
        </w:rPr>
        <w:t xml:space="preserve"> A</w:t>
      </w:r>
      <w:r w:rsidR="008A3F7C" w:rsidRPr="002A5B94">
        <w:rPr>
          <w:rFonts w:hint="eastAsia"/>
          <w:sz w:val="24"/>
          <w:highlight w:val="yellow"/>
        </w:rPr>
        <w:t xml:space="preserve"> </w:t>
      </w:r>
      <w:r w:rsidR="008A3F7C" w:rsidRPr="002A5B94">
        <w:rPr>
          <w:sz w:val="24"/>
          <w:highlight w:val="yellow"/>
        </w:rPr>
        <w:t>g</w:t>
      </w:r>
      <w:r w:rsidR="008A3F7C" w:rsidRPr="002A5B94">
        <w:rPr>
          <w:rFonts w:hint="eastAsia"/>
          <w:sz w:val="24"/>
          <w:highlight w:val="yellow"/>
          <w:vertAlign w:val="superscript"/>
        </w:rPr>
        <w:t>-1</w:t>
      </w:r>
      <w:r w:rsidR="008A3F7C" w:rsidRPr="002A5B94">
        <w:rPr>
          <w:rFonts w:hint="eastAsia"/>
          <w:sz w:val="24"/>
          <w:highlight w:val="yellow"/>
        </w:rPr>
        <w:t xml:space="preserve"> and 1</w:t>
      </w:r>
      <w:r w:rsidR="008A3F7C" w:rsidRPr="002A5B94">
        <w:rPr>
          <w:sz w:val="24"/>
          <w:highlight w:val="yellow"/>
        </w:rPr>
        <w:t xml:space="preserve"> A</w:t>
      </w:r>
      <w:r w:rsidR="008A3F7C" w:rsidRPr="002A5B94">
        <w:rPr>
          <w:rFonts w:hint="eastAsia"/>
          <w:sz w:val="24"/>
          <w:highlight w:val="yellow"/>
        </w:rPr>
        <w:t xml:space="preserve"> </w:t>
      </w:r>
      <w:r w:rsidR="008A3F7C" w:rsidRPr="002A5B94">
        <w:rPr>
          <w:sz w:val="24"/>
          <w:highlight w:val="yellow"/>
        </w:rPr>
        <w:t>g</w:t>
      </w:r>
      <w:r w:rsidR="008A3F7C" w:rsidRPr="002A5B94">
        <w:rPr>
          <w:rFonts w:hint="eastAsia"/>
          <w:sz w:val="24"/>
          <w:highlight w:val="yellow"/>
          <w:vertAlign w:val="superscript"/>
        </w:rPr>
        <w:t>-1</w:t>
      </w:r>
      <w:r w:rsidR="005E494B" w:rsidRPr="002A5B94">
        <w:rPr>
          <w:rFonts w:hint="eastAsia"/>
          <w:sz w:val="24"/>
          <w:highlight w:val="yellow"/>
        </w:rPr>
        <w:t xml:space="preserve">). As </w:t>
      </w:r>
      <w:r w:rsidR="00C92458" w:rsidRPr="002A5B94">
        <w:rPr>
          <w:sz w:val="24"/>
          <w:highlight w:val="yellow"/>
        </w:rPr>
        <w:t xml:space="preserve">it </w:t>
      </w:r>
      <w:r w:rsidR="005E494B" w:rsidRPr="002A5B94">
        <w:rPr>
          <w:rFonts w:hint="eastAsia"/>
          <w:sz w:val="24"/>
          <w:highlight w:val="yellow"/>
        </w:rPr>
        <w:t>can be seen from Figure</w:t>
      </w:r>
      <w:r w:rsidR="008A3F7C" w:rsidRPr="002A5B94">
        <w:rPr>
          <w:rFonts w:hint="eastAsia"/>
          <w:sz w:val="24"/>
          <w:highlight w:val="yellow"/>
        </w:rPr>
        <w:t xml:space="preserve"> </w:t>
      </w:r>
      <w:r w:rsidR="00573720" w:rsidRPr="002A5B94">
        <w:rPr>
          <w:rFonts w:hint="eastAsia"/>
          <w:sz w:val="24"/>
          <w:highlight w:val="yellow"/>
        </w:rPr>
        <w:t>4</w:t>
      </w:r>
      <w:r w:rsidR="008A3F7C" w:rsidRPr="002A5B94">
        <w:rPr>
          <w:rFonts w:hint="eastAsia"/>
          <w:sz w:val="24"/>
          <w:highlight w:val="yellow"/>
        </w:rPr>
        <w:t xml:space="preserve">c, the initial reversible capacity of </w:t>
      </w:r>
      <w:r w:rsidR="005B4485" w:rsidRPr="002A5B94">
        <w:rPr>
          <w:rFonts w:hint="eastAsia"/>
          <w:sz w:val="24"/>
          <w:highlight w:val="yellow"/>
        </w:rPr>
        <w:t xml:space="preserve">the </w:t>
      </w:r>
      <w:r w:rsidR="008A3F7C" w:rsidRPr="002A5B94">
        <w:rPr>
          <w:rFonts w:hint="eastAsia"/>
          <w:sz w:val="24"/>
          <w:highlight w:val="yellow"/>
        </w:rPr>
        <w:t>RGO-</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-RGO </w:t>
      </w:r>
      <w:r w:rsidR="005B4485" w:rsidRPr="002A5B94">
        <w:rPr>
          <w:rFonts w:hint="eastAsia"/>
          <w:sz w:val="24"/>
          <w:highlight w:val="yellow"/>
        </w:rPr>
        <w:t>electrode</w:t>
      </w:r>
      <w:r w:rsidR="008A3F7C" w:rsidRPr="002A5B94">
        <w:rPr>
          <w:rFonts w:hint="eastAsia"/>
          <w:sz w:val="24"/>
          <w:highlight w:val="yellow"/>
        </w:rPr>
        <w:t xml:space="preserve"> is 742.3 </w:t>
      </w:r>
      <w:proofErr w:type="spellStart"/>
      <w:r w:rsidR="008A3F7C" w:rsidRPr="002A5B94">
        <w:rPr>
          <w:rFonts w:hint="eastAsia"/>
          <w:sz w:val="24"/>
          <w:highlight w:val="yellow"/>
        </w:rPr>
        <w:t>mAh</w:t>
      </w:r>
      <w:proofErr w:type="spellEnd"/>
      <w:r w:rsidR="008A3F7C" w:rsidRPr="002A5B94">
        <w:rPr>
          <w:rFonts w:hint="eastAsia"/>
          <w:sz w:val="24"/>
          <w:highlight w:val="yellow"/>
        </w:rPr>
        <w:t xml:space="preserve"> g</w:t>
      </w:r>
      <w:r w:rsidR="008A3F7C" w:rsidRPr="002A5B94">
        <w:rPr>
          <w:rFonts w:hint="eastAsia"/>
          <w:sz w:val="24"/>
          <w:highlight w:val="yellow"/>
          <w:vertAlign w:val="superscript"/>
        </w:rPr>
        <w:t>-1</w:t>
      </w:r>
      <w:r w:rsidR="008A3F7C" w:rsidRPr="002A5B94">
        <w:rPr>
          <w:rFonts w:hint="eastAsia"/>
          <w:sz w:val="24"/>
          <w:highlight w:val="yellow"/>
        </w:rPr>
        <w:t xml:space="preserve"> at 0.5 A g</w:t>
      </w:r>
      <w:r w:rsidR="008A3F7C" w:rsidRPr="002A5B94">
        <w:rPr>
          <w:rFonts w:hint="eastAsia"/>
          <w:sz w:val="24"/>
          <w:highlight w:val="yellow"/>
          <w:vertAlign w:val="superscript"/>
        </w:rPr>
        <w:t>-1</w:t>
      </w:r>
      <w:r w:rsidR="008A3F7C" w:rsidRPr="002A5B94">
        <w:rPr>
          <w:rFonts w:hint="eastAsia"/>
          <w:sz w:val="24"/>
          <w:highlight w:val="yellow"/>
        </w:rPr>
        <w:t xml:space="preserve">. After 200 cycles, </w:t>
      </w:r>
      <w:r w:rsidR="008A3F7C" w:rsidRPr="002A5B94">
        <w:rPr>
          <w:color w:val="000000"/>
          <w:sz w:val="24"/>
          <w:highlight w:val="yellow"/>
        </w:rPr>
        <w:t xml:space="preserve">a reversible capacity </w:t>
      </w:r>
      <w:r w:rsidR="00C765F8">
        <w:rPr>
          <w:color w:val="000000"/>
          <w:sz w:val="24"/>
          <w:highlight w:val="yellow"/>
        </w:rPr>
        <w:t>reaches</w:t>
      </w:r>
      <w:r w:rsidR="008A3F7C" w:rsidRPr="002A5B94">
        <w:rPr>
          <w:color w:val="000000"/>
          <w:sz w:val="24"/>
          <w:highlight w:val="yellow"/>
        </w:rPr>
        <w:t xml:space="preserve"> </w:t>
      </w:r>
      <w:r w:rsidR="008A3F7C" w:rsidRPr="002A5B94">
        <w:rPr>
          <w:rFonts w:hint="eastAsia"/>
          <w:color w:val="000000"/>
          <w:sz w:val="24"/>
          <w:highlight w:val="yellow"/>
        </w:rPr>
        <w:t>1172</w:t>
      </w:r>
      <w:proofErr w:type="gramStart"/>
      <w:r w:rsidR="008A3F7C" w:rsidRPr="002A5B94">
        <w:rPr>
          <w:rFonts w:hint="eastAsia"/>
          <w:color w:val="000000"/>
          <w:sz w:val="24"/>
          <w:highlight w:val="yellow"/>
        </w:rPr>
        <w:t>.4</w:t>
      </w:r>
      <w:r w:rsidR="008A3F7C" w:rsidRPr="002A5B94">
        <w:rPr>
          <w:color w:val="000000"/>
          <w:sz w:val="24"/>
          <w:highlight w:val="yellow"/>
        </w:rPr>
        <w:t xml:space="preserve"> </w:t>
      </w:r>
      <w:proofErr w:type="spellStart"/>
      <w:r w:rsidR="008A3F7C" w:rsidRPr="002A5B94">
        <w:rPr>
          <w:color w:val="000000"/>
          <w:sz w:val="24"/>
          <w:highlight w:val="yellow"/>
        </w:rPr>
        <w:t>mAh</w:t>
      </w:r>
      <w:proofErr w:type="spellEnd"/>
      <w:proofErr w:type="gramEnd"/>
      <w:r w:rsidR="008A3F7C" w:rsidRPr="002A5B94">
        <w:rPr>
          <w:rFonts w:hint="eastAsia"/>
          <w:color w:val="000000"/>
          <w:sz w:val="24"/>
          <w:highlight w:val="yellow"/>
        </w:rPr>
        <w:t xml:space="preserve"> </w:t>
      </w:r>
      <w:r w:rsidR="008A3F7C" w:rsidRPr="002A5B94">
        <w:rPr>
          <w:color w:val="000000"/>
          <w:sz w:val="24"/>
          <w:highlight w:val="yellow"/>
        </w:rPr>
        <w:t>g</w:t>
      </w:r>
      <w:r w:rsidR="008A3F7C" w:rsidRPr="002A5B94">
        <w:rPr>
          <w:rFonts w:hint="eastAsia"/>
          <w:color w:val="000000"/>
          <w:sz w:val="24"/>
          <w:highlight w:val="yellow"/>
          <w:vertAlign w:val="superscript"/>
        </w:rPr>
        <w:t>-1</w:t>
      </w:r>
      <w:r w:rsidR="008A3F7C" w:rsidRPr="002A5B94">
        <w:rPr>
          <w:rFonts w:hint="eastAsia"/>
          <w:color w:val="000000"/>
          <w:sz w:val="24"/>
          <w:highlight w:val="yellow"/>
        </w:rPr>
        <w:t>, which is more than three</w:t>
      </w:r>
      <w:r w:rsidR="008A3F7C" w:rsidRPr="002A5B94">
        <w:rPr>
          <w:color w:val="000000"/>
          <w:sz w:val="24"/>
          <w:highlight w:val="yellow"/>
        </w:rPr>
        <w:t xml:space="preserve"> </w:t>
      </w:r>
      <w:r w:rsidR="00C92458" w:rsidRPr="002A5B94">
        <w:rPr>
          <w:color w:val="000000"/>
          <w:sz w:val="24"/>
          <w:highlight w:val="yellow"/>
        </w:rPr>
        <w:t xml:space="preserve">folds </w:t>
      </w:r>
      <w:r w:rsidR="008A3F7C" w:rsidRPr="002A5B94">
        <w:rPr>
          <w:rFonts w:hint="eastAsia"/>
          <w:color w:val="000000"/>
          <w:sz w:val="24"/>
          <w:highlight w:val="yellow"/>
        </w:rPr>
        <w:t xml:space="preserve">of </w:t>
      </w:r>
      <w:r w:rsidR="008A3F7C" w:rsidRPr="002A5B94">
        <w:rPr>
          <w:color w:val="000000"/>
          <w:sz w:val="24"/>
          <w:highlight w:val="yellow"/>
        </w:rPr>
        <w:t>the theoretical capacity of graphite</w:t>
      </w:r>
      <w:r w:rsidR="004D1F58" w:rsidRPr="002A5B94">
        <w:rPr>
          <w:rFonts w:hint="eastAsia"/>
          <w:color w:val="000000"/>
          <w:sz w:val="24"/>
          <w:highlight w:val="yellow"/>
        </w:rPr>
        <w:t xml:space="preserve"> (</w:t>
      </w:r>
      <w:r w:rsidR="00950D48" w:rsidRPr="002A5B94">
        <w:rPr>
          <w:rFonts w:hint="eastAsia"/>
          <w:color w:val="000000"/>
          <w:sz w:val="24"/>
          <w:highlight w:val="yellow"/>
        </w:rPr>
        <w:t>~</w:t>
      </w:r>
      <w:r w:rsidR="004D1F58" w:rsidRPr="002A5B94">
        <w:rPr>
          <w:rFonts w:hint="eastAsia"/>
          <w:color w:val="000000"/>
          <w:sz w:val="24"/>
          <w:highlight w:val="yellow"/>
        </w:rPr>
        <w:t xml:space="preserve">372 </w:t>
      </w:r>
      <w:proofErr w:type="spellStart"/>
      <w:r w:rsidR="004D1F58" w:rsidRPr="002A5B94">
        <w:rPr>
          <w:rFonts w:hint="eastAsia"/>
          <w:color w:val="000000"/>
          <w:sz w:val="24"/>
          <w:highlight w:val="yellow"/>
        </w:rPr>
        <w:t>mAh</w:t>
      </w:r>
      <w:proofErr w:type="spellEnd"/>
      <w:r w:rsidR="004D1F58" w:rsidRPr="002A5B94">
        <w:rPr>
          <w:rFonts w:hint="eastAsia"/>
          <w:color w:val="000000"/>
          <w:sz w:val="24"/>
          <w:highlight w:val="yellow"/>
        </w:rPr>
        <w:t xml:space="preserve"> g</w:t>
      </w:r>
      <w:r w:rsidR="004D1F58" w:rsidRPr="002A5B94">
        <w:rPr>
          <w:rFonts w:hint="eastAsia"/>
          <w:color w:val="000000"/>
          <w:sz w:val="24"/>
          <w:highlight w:val="yellow"/>
          <w:vertAlign w:val="superscript"/>
        </w:rPr>
        <w:t>-1</w:t>
      </w:r>
      <w:r w:rsidR="004D1F58" w:rsidRPr="002A5B94">
        <w:rPr>
          <w:rFonts w:hint="eastAsia"/>
          <w:color w:val="000000"/>
          <w:sz w:val="24"/>
          <w:highlight w:val="yellow"/>
        </w:rPr>
        <w:t>)</w:t>
      </w:r>
      <w:r w:rsidR="008A3F7C" w:rsidRPr="002A5B94">
        <w:rPr>
          <w:color w:val="000000"/>
          <w:sz w:val="24"/>
          <w:highlight w:val="yellow"/>
        </w:rPr>
        <w:t>.</w:t>
      </w:r>
      <w:r w:rsidR="004D1F58" w:rsidRPr="002A5B94">
        <w:rPr>
          <w:rFonts w:hint="eastAsia"/>
          <w:color w:val="000000"/>
          <w:sz w:val="24"/>
          <w:highlight w:val="yellow"/>
        </w:rPr>
        <w:t xml:space="preserve"> </w:t>
      </w:r>
      <w:r w:rsidR="004D1F58" w:rsidRPr="002A5B94">
        <w:rPr>
          <w:color w:val="000000"/>
          <w:sz w:val="24"/>
          <w:highlight w:val="yellow"/>
        </w:rPr>
        <w:t>It is</w:t>
      </w:r>
      <w:r w:rsidR="004D1F58" w:rsidRPr="002A5B94">
        <w:rPr>
          <w:rFonts w:hint="eastAsia"/>
          <w:color w:val="000000"/>
          <w:sz w:val="24"/>
          <w:highlight w:val="yellow"/>
        </w:rPr>
        <w:t xml:space="preserve"> also much higher than the </w:t>
      </w:r>
      <w:r>
        <w:rPr>
          <w:color w:val="000000"/>
          <w:sz w:val="24"/>
          <w:highlight w:val="yellow"/>
        </w:rPr>
        <w:t>referenced</w:t>
      </w:r>
      <w:r>
        <w:rPr>
          <w:rFonts w:hint="eastAsia"/>
          <w:color w:val="000000"/>
          <w:sz w:val="24"/>
          <w:highlight w:val="yellow"/>
        </w:rPr>
        <w:t xml:space="preserve"> capacities of</w:t>
      </w:r>
      <w:r w:rsidR="004D1F58" w:rsidRPr="002A5B94">
        <w:rPr>
          <w:rFonts w:hint="eastAsia"/>
          <w:color w:val="000000"/>
          <w:sz w:val="24"/>
          <w:highlight w:val="yellow"/>
        </w:rPr>
        <w:t xml:space="preserve"> </w:t>
      </w:r>
      <w:proofErr w:type="spellStart"/>
      <w:r w:rsidR="004D1F58" w:rsidRPr="002A5B94">
        <w:rPr>
          <w:rFonts w:hint="eastAsia"/>
          <w:color w:val="000000"/>
          <w:sz w:val="24"/>
          <w:highlight w:val="yellow"/>
        </w:rPr>
        <w:t>MnO</w:t>
      </w:r>
      <w:proofErr w:type="spellEnd"/>
      <w:r w:rsidR="004D1F58" w:rsidRPr="002A5B94">
        <w:rPr>
          <w:rFonts w:hint="eastAsia"/>
          <w:color w:val="000000"/>
          <w:sz w:val="24"/>
          <w:highlight w:val="yellow"/>
        </w:rPr>
        <w:t xml:space="preserve"> (</w:t>
      </w:r>
      <w:r w:rsidR="00950D48" w:rsidRPr="002A5B94">
        <w:rPr>
          <w:rFonts w:hint="eastAsia"/>
          <w:color w:val="000000"/>
          <w:sz w:val="24"/>
          <w:highlight w:val="yellow"/>
        </w:rPr>
        <w:t>~</w:t>
      </w:r>
      <w:r w:rsidR="004D1F58" w:rsidRPr="002A5B94">
        <w:rPr>
          <w:rFonts w:hint="eastAsia"/>
          <w:color w:val="000000"/>
          <w:sz w:val="24"/>
          <w:highlight w:val="yellow"/>
        </w:rPr>
        <w:t xml:space="preserve">756 </w:t>
      </w:r>
      <w:proofErr w:type="spellStart"/>
      <w:r w:rsidR="004D1F58" w:rsidRPr="002A5B94">
        <w:rPr>
          <w:rFonts w:hint="eastAsia"/>
          <w:color w:val="000000"/>
          <w:sz w:val="24"/>
          <w:highlight w:val="yellow"/>
        </w:rPr>
        <w:t>mAh</w:t>
      </w:r>
      <w:proofErr w:type="spellEnd"/>
      <w:r w:rsidR="004D1F58" w:rsidRPr="002A5B94">
        <w:rPr>
          <w:rFonts w:hint="eastAsia"/>
          <w:color w:val="000000"/>
          <w:sz w:val="24"/>
          <w:highlight w:val="yellow"/>
        </w:rPr>
        <w:t xml:space="preserve"> g</w:t>
      </w:r>
      <w:r w:rsidR="004D1F58" w:rsidRPr="002A5B94">
        <w:rPr>
          <w:rFonts w:hint="eastAsia"/>
          <w:color w:val="000000"/>
          <w:sz w:val="24"/>
          <w:highlight w:val="yellow"/>
          <w:vertAlign w:val="superscript"/>
        </w:rPr>
        <w:t>-1</w:t>
      </w:r>
      <w:r w:rsidR="004D1F58" w:rsidRPr="002A5B94">
        <w:rPr>
          <w:rFonts w:hint="eastAsia"/>
          <w:color w:val="000000"/>
          <w:sz w:val="24"/>
          <w:highlight w:val="yellow"/>
        </w:rPr>
        <w:t xml:space="preserve">) and </w:t>
      </w:r>
      <w:proofErr w:type="spellStart"/>
      <w:r w:rsidR="004D1F58" w:rsidRPr="002A5B94">
        <w:rPr>
          <w:rFonts w:hint="eastAsia"/>
          <w:color w:val="000000"/>
          <w:sz w:val="24"/>
          <w:highlight w:val="yellow"/>
        </w:rPr>
        <w:t>graphene</w:t>
      </w:r>
      <w:proofErr w:type="spellEnd"/>
      <w:r w:rsidR="004D1F58" w:rsidRPr="002A5B94">
        <w:rPr>
          <w:rFonts w:hint="eastAsia"/>
          <w:color w:val="000000"/>
          <w:sz w:val="24"/>
          <w:highlight w:val="yellow"/>
        </w:rPr>
        <w:t xml:space="preserve"> (</w:t>
      </w:r>
      <w:r w:rsidR="00950D48" w:rsidRPr="002A5B94">
        <w:rPr>
          <w:rFonts w:hint="eastAsia"/>
          <w:color w:val="000000"/>
          <w:sz w:val="24"/>
          <w:highlight w:val="yellow"/>
        </w:rPr>
        <w:t>~</w:t>
      </w:r>
      <w:r w:rsidR="004D1F58" w:rsidRPr="002A5B94">
        <w:rPr>
          <w:rFonts w:hint="eastAsia"/>
          <w:color w:val="000000"/>
          <w:sz w:val="24"/>
          <w:highlight w:val="yellow"/>
        </w:rPr>
        <w:t xml:space="preserve">744 </w:t>
      </w:r>
      <w:proofErr w:type="spellStart"/>
      <w:r w:rsidR="004D1F58" w:rsidRPr="002A5B94">
        <w:rPr>
          <w:rFonts w:hint="eastAsia"/>
          <w:color w:val="000000"/>
          <w:sz w:val="24"/>
          <w:highlight w:val="yellow"/>
        </w:rPr>
        <w:t>mAh</w:t>
      </w:r>
      <w:proofErr w:type="spellEnd"/>
      <w:r w:rsidR="004D1F58" w:rsidRPr="002A5B94">
        <w:rPr>
          <w:rFonts w:hint="eastAsia"/>
          <w:color w:val="000000"/>
          <w:sz w:val="24"/>
          <w:highlight w:val="yellow"/>
          <w:vertAlign w:val="superscript"/>
        </w:rPr>
        <w:t xml:space="preserve"> </w:t>
      </w:r>
      <w:r w:rsidR="004D1F58" w:rsidRPr="002A5B94">
        <w:rPr>
          <w:rFonts w:hint="eastAsia"/>
          <w:color w:val="000000"/>
          <w:sz w:val="24"/>
          <w:highlight w:val="yellow"/>
        </w:rPr>
        <w:t>g</w:t>
      </w:r>
      <w:r w:rsidR="004D1F58" w:rsidRPr="002A5B94">
        <w:rPr>
          <w:rFonts w:hint="eastAsia"/>
          <w:color w:val="000000"/>
          <w:sz w:val="24"/>
          <w:highlight w:val="yellow"/>
          <w:vertAlign w:val="superscript"/>
        </w:rPr>
        <w:t>-1</w:t>
      </w:r>
      <w:r w:rsidR="004D1F58" w:rsidRPr="002A5B94">
        <w:rPr>
          <w:rFonts w:hint="eastAsia"/>
          <w:color w:val="000000"/>
          <w:sz w:val="24"/>
          <w:highlight w:val="yellow"/>
        </w:rPr>
        <w:t>)</w:t>
      </w:r>
      <w:r w:rsidR="00854C32" w:rsidRPr="002A5B94">
        <w:rPr>
          <w:rFonts w:hint="eastAsia"/>
          <w:color w:val="000000"/>
          <w:sz w:val="24"/>
          <w:highlight w:val="yellow"/>
        </w:rPr>
        <w:t xml:space="preserve"> []</w:t>
      </w:r>
      <w:proofErr w:type="gramStart"/>
      <w:r w:rsidR="003234A0" w:rsidRPr="002A5B94">
        <w:rPr>
          <w:rFonts w:hint="eastAsia"/>
          <w:color w:val="000000"/>
          <w:sz w:val="24"/>
          <w:highlight w:val="yellow"/>
        </w:rPr>
        <w:t>.</w:t>
      </w:r>
      <w:r w:rsidR="008A3F7C" w:rsidRPr="002A5B94">
        <w:rPr>
          <w:rFonts w:hint="eastAsia"/>
          <w:color w:val="000000"/>
          <w:sz w:val="24"/>
          <w:highlight w:val="yellow"/>
        </w:rPr>
        <w:t>At</w:t>
      </w:r>
      <w:proofErr w:type="gramEnd"/>
      <w:r w:rsidR="008A3F7C" w:rsidRPr="002A5B94">
        <w:rPr>
          <w:rFonts w:hint="eastAsia"/>
          <w:color w:val="000000"/>
          <w:sz w:val="24"/>
          <w:highlight w:val="yellow"/>
        </w:rPr>
        <w:t xml:space="preserve"> </w:t>
      </w:r>
      <w:r w:rsidR="008A3F7C" w:rsidRPr="002A5B94">
        <w:rPr>
          <w:rFonts w:hint="eastAsia"/>
          <w:sz w:val="24"/>
          <w:highlight w:val="yellow"/>
        </w:rPr>
        <w:t>1</w:t>
      </w:r>
      <w:r w:rsidR="008A3F7C" w:rsidRPr="002A5B94">
        <w:rPr>
          <w:sz w:val="24"/>
          <w:highlight w:val="yellow"/>
        </w:rPr>
        <w:t xml:space="preserve"> A</w:t>
      </w:r>
      <w:r w:rsidR="008A3F7C" w:rsidRPr="002A5B94">
        <w:rPr>
          <w:rFonts w:hint="eastAsia"/>
          <w:sz w:val="24"/>
          <w:highlight w:val="yellow"/>
        </w:rPr>
        <w:t xml:space="preserve"> </w:t>
      </w:r>
      <w:r w:rsidR="008A3F7C" w:rsidRPr="002A5B94">
        <w:rPr>
          <w:sz w:val="24"/>
          <w:highlight w:val="yellow"/>
        </w:rPr>
        <w:t>g</w:t>
      </w:r>
      <w:r w:rsidR="008A3F7C" w:rsidRPr="002A5B94">
        <w:rPr>
          <w:rFonts w:hint="eastAsia"/>
          <w:sz w:val="24"/>
          <w:highlight w:val="yellow"/>
          <w:vertAlign w:val="superscript"/>
        </w:rPr>
        <w:t>-1</w:t>
      </w:r>
      <w:r w:rsidR="008A3F7C" w:rsidRPr="002A5B94">
        <w:rPr>
          <w:rFonts w:hint="eastAsia"/>
          <w:sz w:val="24"/>
          <w:highlight w:val="yellow"/>
        </w:rPr>
        <w:t xml:space="preserve">, </w:t>
      </w:r>
      <w:r w:rsidR="008A3F7C" w:rsidRPr="002A5B94">
        <w:rPr>
          <w:sz w:val="24"/>
          <w:highlight w:val="yellow"/>
        </w:rPr>
        <w:t>the first discharge and charge capacity</w:t>
      </w:r>
      <w:r w:rsidR="008A3F7C" w:rsidRPr="002A5B94" w:rsidDel="00573F81">
        <w:rPr>
          <w:sz w:val="24"/>
          <w:highlight w:val="yellow"/>
        </w:rPr>
        <w:t xml:space="preserve"> </w:t>
      </w:r>
      <w:r w:rsidR="008A3F7C" w:rsidRPr="002A5B94">
        <w:rPr>
          <w:sz w:val="24"/>
          <w:highlight w:val="yellow"/>
        </w:rPr>
        <w:t xml:space="preserve">of </w:t>
      </w:r>
      <w:r w:rsidR="008A3F7C" w:rsidRPr="002A5B94">
        <w:rPr>
          <w:rFonts w:hint="eastAsia"/>
          <w:sz w:val="24"/>
          <w:highlight w:val="yellow"/>
        </w:rPr>
        <w:t>RGO-</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-RGO </w:t>
      </w:r>
      <w:proofErr w:type="spellStart"/>
      <w:r w:rsidR="008A3F7C" w:rsidRPr="002A5B94">
        <w:rPr>
          <w:rFonts w:hint="eastAsia"/>
          <w:sz w:val="24"/>
          <w:highlight w:val="yellow"/>
        </w:rPr>
        <w:t>nanocomposite</w:t>
      </w:r>
      <w:proofErr w:type="spellEnd"/>
      <w:r w:rsidR="008A3F7C" w:rsidRPr="002A5B94">
        <w:rPr>
          <w:sz w:val="24"/>
          <w:highlight w:val="yellow"/>
        </w:rPr>
        <w:t xml:space="preserve"> </w:t>
      </w:r>
      <w:r w:rsidR="008A3F7C" w:rsidRPr="002A5B94">
        <w:rPr>
          <w:rFonts w:hint="eastAsia"/>
          <w:sz w:val="24"/>
          <w:highlight w:val="yellow"/>
        </w:rPr>
        <w:t>are</w:t>
      </w:r>
      <w:r w:rsidR="008A3F7C" w:rsidRPr="002A5B94">
        <w:rPr>
          <w:sz w:val="24"/>
          <w:highlight w:val="yellow"/>
        </w:rPr>
        <w:t xml:space="preserve"> 1</w:t>
      </w:r>
      <w:r w:rsidR="008A3F7C" w:rsidRPr="002A5B94">
        <w:rPr>
          <w:rFonts w:hint="eastAsia"/>
          <w:sz w:val="24"/>
          <w:highlight w:val="yellow"/>
        </w:rPr>
        <w:t>038.7</w:t>
      </w:r>
      <w:r w:rsidR="008A3F7C" w:rsidRPr="002A5B94">
        <w:rPr>
          <w:sz w:val="24"/>
          <w:highlight w:val="yellow"/>
        </w:rPr>
        <w:t xml:space="preserve"> and </w:t>
      </w:r>
      <w:r w:rsidR="008A3F7C" w:rsidRPr="002A5B94">
        <w:rPr>
          <w:rFonts w:hint="eastAsia"/>
          <w:sz w:val="24"/>
          <w:highlight w:val="yellow"/>
        </w:rPr>
        <w:t>657.9</w:t>
      </w:r>
      <w:r w:rsidR="008A3F7C" w:rsidRPr="002A5B94">
        <w:rPr>
          <w:sz w:val="24"/>
          <w:highlight w:val="yellow"/>
        </w:rPr>
        <w:t xml:space="preserve"> </w:t>
      </w:r>
      <w:proofErr w:type="spellStart"/>
      <w:r w:rsidR="008A3F7C" w:rsidRPr="002A5B94">
        <w:rPr>
          <w:sz w:val="24"/>
          <w:highlight w:val="yellow"/>
        </w:rPr>
        <w:t>mAh</w:t>
      </w:r>
      <w:proofErr w:type="spellEnd"/>
      <w:r w:rsidR="008A3F7C" w:rsidRPr="002A5B94">
        <w:rPr>
          <w:sz w:val="24"/>
          <w:highlight w:val="yellow"/>
        </w:rPr>
        <w:t xml:space="preserve"> g</w:t>
      </w:r>
      <w:r w:rsidR="008A3F7C" w:rsidRPr="002A5B94">
        <w:rPr>
          <w:sz w:val="24"/>
          <w:highlight w:val="yellow"/>
          <w:vertAlign w:val="superscript"/>
        </w:rPr>
        <w:t>-1</w:t>
      </w:r>
      <w:r w:rsidR="008A3F7C" w:rsidRPr="002A5B94">
        <w:rPr>
          <w:sz w:val="24"/>
          <w:highlight w:val="yellow"/>
        </w:rPr>
        <w:t xml:space="preserve">, </w:t>
      </w:r>
      <w:r w:rsidR="008A3F7C" w:rsidRPr="002A5B94">
        <w:rPr>
          <w:rFonts w:hint="eastAsia"/>
          <w:sz w:val="24"/>
          <w:highlight w:val="yellow"/>
        </w:rPr>
        <w:t>acquiring</w:t>
      </w:r>
      <w:r w:rsidR="008A3F7C" w:rsidRPr="002A5B94">
        <w:rPr>
          <w:sz w:val="24"/>
          <w:highlight w:val="yellow"/>
        </w:rPr>
        <w:t xml:space="preserve"> a</w:t>
      </w:r>
      <w:r w:rsidR="008A3F7C" w:rsidRPr="002A5B94">
        <w:rPr>
          <w:rFonts w:hint="eastAsia"/>
          <w:sz w:val="24"/>
          <w:highlight w:val="yellow"/>
        </w:rPr>
        <w:t>n</w:t>
      </w:r>
      <w:r w:rsidR="008A3F7C" w:rsidRPr="002A5B94">
        <w:rPr>
          <w:sz w:val="24"/>
          <w:highlight w:val="yellow"/>
        </w:rPr>
        <w:t xml:space="preserve"> </w:t>
      </w:r>
      <w:r w:rsidR="008A3F7C" w:rsidRPr="002A5B94">
        <w:rPr>
          <w:rFonts w:hint="eastAsia"/>
          <w:sz w:val="24"/>
          <w:highlight w:val="yellow"/>
        </w:rPr>
        <w:t xml:space="preserve">initial </w:t>
      </w:r>
      <w:proofErr w:type="spellStart"/>
      <w:r w:rsidR="008A3F7C" w:rsidRPr="002A5B94">
        <w:rPr>
          <w:rFonts w:hint="eastAsia"/>
          <w:sz w:val="24"/>
          <w:highlight w:val="yellow"/>
        </w:rPr>
        <w:t>C</w:t>
      </w:r>
      <w:r w:rsidR="008A3F7C" w:rsidRPr="002A5B94">
        <w:rPr>
          <w:sz w:val="24"/>
          <w:highlight w:val="yellow"/>
        </w:rPr>
        <w:t>oulombic</w:t>
      </w:r>
      <w:proofErr w:type="spellEnd"/>
      <w:r w:rsidR="008A3F7C" w:rsidRPr="002A5B94">
        <w:rPr>
          <w:sz w:val="24"/>
          <w:highlight w:val="yellow"/>
        </w:rPr>
        <w:t xml:space="preserve"> efficiency of </w:t>
      </w:r>
      <w:r w:rsidR="008A3F7C" w:rsidRPr="002A5B94">
        <w:rPr>
          <w:rFonts w:hint="eastAsia"/>
          <w:sz w:val="24"/>
          <w:highlight w:val="yellow"/>
        </w:rPr>
        <w:t>63.3</w:t>
      </w:r>
      <w:r w:rsidR="008A3F7C" w:rsidRPr="002A5B94">
        <w:rPr>
          <w:sz w:val="24"/>
          <w:highlight w:val="yellow"/>
        </w:rPr>
        <w:t xml:space="preserve">%. The </w:t>
      </w:r>
      <w:r w:rsidR="008A3F7C" w:rsidRPr="002A5B94">
        <w:rPr>
          <w:sz w:val="24"/>
          <w:highlight w:val="yellow"/>
        </w:rPr>
        <w:lastRenderedPageBreak/>
        <w:t xml:space="preserve">initial irreversible capacity loss mainly </w:t>
      </w:r>
      <w:r w:rsidR="002E3494">
        <w:rPr>
          <w:sz w:val="24"/>
          <w:highlight w:val="yellow"/>
        </w:rPr>
        <w:t>due</w:t>
      </w:r>
      <w:r w:rsidR="008A3F7C" w:rsidRPr="002A5B94">
        <w:rPr>
          <w:sz w:val="24"/>
          <w:highlight w:val="yellow"/>
        </w:rPr>
        <w:t xml:space="preserve"> to the formation of SEI layer</w:t>
      </w:r>
      <w:r w:rsidR="008A3F7C" w:rsidRPr="002A5B94">
        <w:rPr>
          <w:rFonts w:hint="eastAsia"/>
          <w:sz w:val="24"/>
          <w:highlight w:val="yellow"/>
        </w:rPr>
        <w:t xml:space="preserve">, and </w:t>
      </w:r>
      <w:r w:rsidR="008A3F7C" w:rsidRPr="002A5B94">
        <w:rPr>
          <w:sz w:val="24"/>
          <w:highlight w:val="yellow"/>
        </w:rPr>
        <w:t>the reaction of</w:t>
      </w:r>
      <w:r w:rsidR="008A3F7C" w:rsidRPr="002A5B94">
        <w:rPr>
          <w:rFonts w:hint="eastAsia"/>
          <w:sz w:val="24"/>
          <w:highlight w:val="yellow"/>
        </w:rPr>
        <w:t xml:space="preserve"> </w:t>
      </w:r>
      <w:r w:rsidR="003234A0" w:rsidRPr="002A5B94">
        <w:rPr>
          <w:rFonts w:hint="eastAsia"/>
          <w:sz w:val="24"/>
          <w:highlight w:val="yellow"/>
        </w:rPr>
        <w:t xml:space="preserve">remaining </w:t>
      </w:r>
      <w:r w:rsidR="008A3F7C" w:rsidRPr="002A5B94">
        <w:rPr>
          <w:sz w:val="24"/>
          <w:highlight w:val="yellow"/>
        </w:rPr>
        <w:t xml:space="preserve">oxygen-containing functional groups on RGO with </w:t>
      </w:r>
      <w:r w:rsidR="006B3CF6" w:rsidRPr="002A5B94">
        <w:rPr>
          <w:rFonts w:hint="eastAsia"/>
          <w:sz w:val="24"/>
          <w:highlight w:val="yellow"/>
        </w:rPr>
        <w:t>Li-</w:t>
      </w:r>
      <w:r w:rsidR="008A3F7C" w:rsidRPr="002A5B94">
        <w:rPr>
          <w:sz w:val="24"/>
          <w:highlight w:val="yellow"/>
        </w:rPr>
        <w:t>ions</w:t>
      </w:r>
      <w:r w:rsidR="008A3F7C" w:rsidRPr="002A5B94">
        <w:rPr>
          <w:rFonts w:hint="eastAsia"/>
          <w:sz w:val="24"/>
          <w:highlight w:val="yellow"/>
        </w:rPr>
        <w:t>.</w:t>
      </w:r>
      <w:r w:rsidR="006B550D" w:rsidRPr="002A5B94">
        <w:rPr>
          <w:rFonts w:hint="eastAsia"/>
          <w:sz w:val="24"/>
          <w:highlight w:val="yellow"/>
        </w:rPr>
        <w:t xml:space="preserve"> </w:t>
      </w:r>
      <w:r w:rsidR="008A3F7C" w:rsidRPr="002A5B94">
        <w:rPr>
          <w:rFonts w:hint="eastAsia"/>
          <w:sz w:val="24"/>
          <w:highlight w:val="yellow"/>
        </w:rPr>
        <w:t>At the 50</w:t>
      </w:r>
      <w:r w:rsidR="008A3F7C" w:rsidRPr="002A5B94">
        <w:rPr>
          <w:rFonts w:hint="eastAsia"/>
          <w:sz w:val="24"/>
          <w:highlight w:val="yellow"/>
          <w:vertAlign w:val="superscript"/>
        </w:rPr>
        <w:t>th</w:t>
      </w:r>
      <w:r w:rsidR="008A3F7C" w:rsidRPr="002A5B94">
        <w:rPr>
          <w:rFonts w:hint="eastAsia"/>
          <w:sz w:val="24"/>
          <w:highlight w:val="yellow"/>
        </w:rPr>
        <w:t xml:space="preserve"> cycle, the discharge capacity of RGO-</w:t>
      </w:r>
      <w:proofErr w:type="spellStart"/>
      <w:r w:rsidR="008A3F7C" w:rsidRPr="002A5B94">
        <w:rPr>
          <w:rFonts w:hint="eastAsia"/>
          <w:sz w:val="24"/>
          <w:highlight w:val="yellow"/>
        </w:rPr>
        <w:t>MnO</w:t>
      </w:r>
      <w:proofErr w:type="spellEnd"/>
      <w:r w:rsidR="008A3F7C" w:rsidRPr="002A5B94">
        <w:rPr>
          <w:rFonts w:hint="eastAsia"/>
          <w:sz w:val="24"/>
          <w:highlight w:val="yellow"/>
        </w:rPr>
        <w:t>-RGO, RGO-</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 and bare </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 is 931.9 </w:t>
      </w:r>
      <w:proofErr w:type="spellStart"/>
      <w:r w:rsidR="008A3F7C" w:rsidRPr="002A5B94">
        <w:rPr>
          <w:sz w:val="24"/>
          <w:highlight w:val="yellow"/>
        </w:rPr>
        <w:t>mAh</w:t>
      </w:r>
      <w:proofErr w:type="spellEnd"/>
      <w:r w:rsidR="008A3F7C" w:rsidRPr="002A5B94">
        <w:rPr>
          <w:sz w:val="24"/>
          <w:highlight w:val="yellow"/>
        </w:rPr>
        <w:t xml:space="preserve"> g</w:t>
      </w:r>
      <w:r w:rsidR="008A3F7C" w:rsidRPr="002A5B94">
        <w:rPr>
          <w:sz w:val="24"/>
          <w:highlight w:val="yellow"/>
          <w:vertAlign w:val="superscript"/>
        </w:rPr>
        <w:t>-1</w:t>
      </w:r>
      <w:r w:rsidR="008A3F7C" w:rsidRPr="002A5B94">
        <w:rPr>
          <w:rFonts w:hint="eastAsia"/>
          <w:sz w:val="24"/>
          <w:highlight w:val="yellow"/>
        </w:rPr>
        <w:t xml:space="preserve"> (125.5% retention of the </w:t>
      </w:r>
      <w:r w:rsidR="008A3F7C" w:rsidRPr="002A5B94">
        <w:rPr>
          <w:rFonts w:hint="eastAsia"/>
          <w:color w:val="000000"/>
          <w:sz w:val="24"/>
          <w:highlight w:val="yellow"/>
        </w:rPr>
        <w:t>initial</w:t>
      </w:r>
      <w:r w:rsidR="008A3F7C" w:rsidRPr="002A5B94">
        <w:rPr>
          <w:color w:val="000000"/>
          <w:sz w:val="24"/>
          <w:highlight w:val="yellow"/>
        </w:rPr>
        <w:t xml:space="preserve"> discharge capacity</w:t>
      </w:r>
      <w:r w:rsidR="008A3F7C" w:rsidRPr="002A5B94">
        <w:rPr>
          <w:rFonts w:hint="eastAsia"/>
          <w:sz w:val="24"/>
          <w:highlight w:val="yellow"/>
        </w:rPr>
        <w:t xml:space="preserve">), 646.9 </w:t>
      </w:r>
      <w:proofErr w:type="spellStart"/>
      <w:r w:rsidR="008A3F7C" w:rsidRPr="002A5B94">
        <w:rPr>
          <w:sz w:val="24"/>
          <w:highlight w:val="yellow"/>
        </w:rPr>
        <w:t>mAh</w:t>
      </w:r>
      <w:proofErr w:type="spellEnd"/>
      <w:r w:rsidR="008A3F7C" w:rsidRPr="002A5B94">
        <w:rPr>
          <w:sz w:val="24"/>
          <w:highlight w:val="yellow"/>
        </w:rPr>
        <w:t xml:space="preserve"> g</w:t>
      </w:r>
      <w:r w:rsidR="008A3F7C" w:rsidRPr="002A5B94">
        <w:rPr>
          <w:sz w:val="24"/>
          <w:highlight w:val="yellow"/>
          <w:vertAlign w:val="superscript"/>
        </w:rPr>
        <w:t>-1</w:t>
      </w:r>
      <w:r w:rsidR="008A3F7C" w:rsidRPr="002A5B94">
        <w:rPr>
          <w:rFonts w:hint="eastAsia"/>
          <w:sz w:val="24"/>
          <w:highlight w:val="yellow"/>
        </w:rPr>
        <w:t xml:space="preserve"> (123.3% retention of the </w:t>
      </w:r>
      <w:r w:rsidR="008A3F7C" w:rsidRPr="002A5B94">
        <w:rPr>
          <w:rFonts w:hint="eastAsia"/>
          <w:color w:val="000000"/>
          <w:sz w:val="24"/>
          <w:highlight w:val="yellow"/>
        </w:rPr>
        <w:t>initial</w:t>
      </w:r>
      <w:r w:rsidR="008A3F7C" w:rsidRPr="002A5B94">
        <w:rPr>
          <w:color w:val="000000"/>
          <w:sz w:val="24"/>
          <w:highlight w:val="yellow"/>
        </w:rPr>
        <w:t xml:space="preserve"> discharge capacity</w:t>
      </w:r>
      <w:r w:rsidR="008A3F7C" w:rsidRPr="002A5B94">
        <w:rPr>
          <w:rFonts w:hint="eastAsia"/>
          <w:sz w:val="24"/>
          <w:highlight w:val="yellow"/>
        </w:rPr>
        <w:t xml:space="preserve">), and 617.0 </w:t>
      </w:r>
      <w:proofErr w:type="spellStart"/>
      <w:r w:rsidR="008A3F7C" w:rsidRPr="002A5B94">
        <w:rPr>
          <w:sz w:val="24"/>
          <w:highlight w:val="yellow"/>
        </w:rPr>
        <w:t>mAh</w:t>
      </w:r>
      <w:proofErr w:type="spellEnd"/>
      <w:r w:rsidR="008A3F7C" w:rsidRPr="002A5B94">
        <w:rPr>
          <w:sz w:val="24"/>
          <w:highlight w:val="yellow"/>
        </w:rPr>
        <w:t xml:space="preserve"> g</w:t>
      </w:r>
      <w:r w:rsidR="008A3F7C" w:rsidRPr="002A5B94">
        <w:rPr>
          <w:sz w:val="24"/>
          <w:highlight w:val="yellow"/>
          <w:vertAlign w:val="superscript"/>
        </w:rPr>
        <w:t>-1</w:t>
      </w:r>
      <w:r w:rsidR="008A3F7C" w:rsidRPr="002A5B94">
        <w:rPr>
          <w:rFonts w:hint="eastAsia"/>
          <w:sz w:val="24"/>
          <w:highlight w:val="yellow"/>
        </w:rPr>
        <w:t xml:space="preserve"> (106.2% retention of the </w:t>
      </w:r>
      <w:r w:rsidR="008A3F7C" w:rsidRPr="002A5B94">
        <w:rPr>
          <w:rFonts w:hint="eastAsia"/>
          <w:color w:val="000000"/>
          <w:sz w:val="24"/>
          <w:highlight w:val="yellow"/>
        </w:rPr>
        <w:t>initial</w:t>
      </w:r>
      <w:r w:rsidR="008A3F7C" w:rsidRPr="002A5B94">
        <w:rPr>
          <w:color w:val="000000"/>
          <w:sz w:val="24"/>
          <w:highlight w:val="yellow"/>
        </w:rPr>
        <w:t xml:space="preserve"> discharge capacity</w:t>
      </w:r>
      <w:r w:rsidR="008A3F7C" w:rsidRPr="002A5B94">
        <w:rPr>
          <w:rFonts w:hint="eastAsia"/>
          <w:sz w:val="24"/>
          <w:highlight w:val="yellow"/>
        </w:rPr>
        <w:t xml:space="preserve">), respectively. The </w:t>
      </w:r>
      <w:r w:rsidR="002E3494">
        <w:rPr>
          <w:sz w:val="24"/>
          <w:highlight w:val="yellow"/>
        </w:rPr>
        <w:t>ascending</w:t>
      </w:r>
      <w:r w:rsidR="008A3F7C" w:rsidRPr="002A5B94">
        <w:rPr>
          <w:rFonts w:hint="eastAsia"/>
          <w:sz w:val="24"/>
          <w:highlight w:val="yellow"/>
        </w:rPr>
        <w:t xml:space="preserve"> </w:t>
      </w:r>
      <w:r w:rsidR="002E3494">
        <w:rPr>
          <w:sz w:val="24"/>
          <w:highlight w:val="yellow"/>
        </w:rPr>
        <w:t>trend</w:t>
      </w:r>
      <w:r w:rsidR="008A3F7C" w:rsidRPr="002A5B94">
        <w:rPr>
          <w:rFonts w:hint="eastAsia"/>
          <w:sz w:val="24"/>
          <w:highlight w:val="yellow"/>
        </w:rPr>
        <w:t xml:space="preserve"> of capacity </w:t>
      </w:r>
      <w:r w:rsidR="001C7ECD">
        <w:rPr>
          <w:rFonts w:hint="eastAsia"/>
          <w:sz w:val="24"/>
          <w:highlight w:val="yellow"/>
        </w:rPr>
        <w:t>boosts</w:t>
      </w:r>
      <w:r w:rsidR="0058692C" w:rsidRPr="002A5B94">
        <w:rPr>
          <w:rFonts w:hint="eastAsia"/>
          <w:sz w:val="24"/>
          <w:highlight w:val="yellow"/>
        </w:rPr>
        <w:t xml:space="preserve"> </w:t>
      </w:r>
      <w:r w:rsidR="008A3F7C" w:rsidRPr="002A5B94">
        <w:rPr>
          <w:rFonts w:hint="eastAsia"/>
          <w:sz w:val="24"/>
          <w:highlight w:val="yellow"/>
        </w:rPr>
        <w:t>in</w:t>
      </w:r>
      <w:r w:rsidR="001C7ECD">
        <w:rPr>
          <w:rFonts w:hint="eastAsia"/>
          <w:sz w:val="24"/>
          <w:highlight w:val="yellow"/>
        </w:rPr>
        <w:t xml:space="preserve"> RGO-</w:t>
      </w:r>
      <w:proofErr w:type="spellStart"/>
      <w:r w:rsidR="001C7ECD">
        <w:rPr>
          <w:rFonts w:hint="eastAsia"/>
          <w:sz w:val="24"/>
          <w:highlight w:val="yellow"/>
        </w:rPr>
        <w:t>MnO</w:t>
      </w:r>
      <w:proofErr w:type="spellEnd"/>
      <w:r w:rsidR="001C7ECD">
        <w:rPr>
          <w:rFonts w:hint="eastAsia"/>
          <w:sz w:val="24"/>
          <w:highlight w:val="yellow"/>
        </w:rPr>
        <w:t>-RGO and RGO-</w:t>
      </w:r>
      <w:proofErr w:type="spellStart"/>
      <w:r w:rsidR="001C7ECD">
        <w:rPr>
          <w:rFonts w:hint="eastAsia"/>
          <w:sz w:val="24"/>
          <w:highlight w:val="yellow"/>
        </w:rPr>
        <w:t>MnO</w:t>
      </w:r>
      <w:proofErr w:type="spellEnd"/>
      <w:r w:rsidR="001C7ECD">
        <w:rPr>
          <w:rFonts w:hint="eastAsia"/>
          <w:sz w:val="24"/>
          <w:highlight w:val="yellow"/>
        </w:rPr>
        <w:t xml:space="preserve"> are</w:t>
      </w:r>
      <w:r w:rsidR="008A3F7C" w:rsidRPr="002A5B94">
        <w:rPr>
          <w:rFonts w:hint="eastAsia"/>
          <w:sz w:val="24"/>
          <w:highlight w:val="yellow"/>
        </w:rPr>
        <w:t xml:space="preserve"> much </w:t>
      </w:r>
      <w:r w:rsidR="00690122" w:rsidRPr="002A5B94">
        <w:rPr>
          <w:sz w:val="24"/>
          <w:highlight w:val="yellow"/>
        </w:rPr>
        <w:t>vigorous</w:t>
      </w:r>
      <w:r w:rsidR="008A3F7C" w:rsidRPr="002A5B94">
        <w:rPr>
          <w:rFonts w:hint="eastAsia"/>
          <w:sz w:val="24"/>
          <w:highlight w:val="yellow"/>
        </w:rPr>
        <w:t xml:space="preserve"> than </w:t>
      </w:r>
      <w:r w:rsidR="00E277BA" w:rsidRPr="002A5B94">
        <w:rPr>
          <w:rFonts w:hint="eastAsia"/>
          <w:sz w:val="24"/>
          <w:highlight w:val="yellow"/>
        </w:rPr>
        <w:t xml:space="preserve">that of </w:t>
      </w:r>
      <w:r w:rsidR="008A3F7C" w:rsidRPr="002A5B94">
        <w:rPr>
          <w:rFonts w:hint="eastAsia"/>
          <w:sz w:val="24"/>
          <w:highlight w:val="yellow"/>
        </w:rPr>
        <w:t xml:space="preserve">bare </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 which should be </w:t>
      </w:r>
      <w:r w:rsidR="002E3494">
        <w:rPr>
          <w:sz w:val="24"/>
          <w:highlight w:val="yellow"/>
        </w:rPr>
        <w:t>related to</w:t>
      </w:r>
      <w:r w:rsidR="00F37EB5" w:rsidRPr="002A5B94">
        <w:rPr>
          <w:rFonts w:hint="eastAsia"/>
          <w:sz w:val="24"/>
          <w:highlight w:val="yellow"/>
        </w:rPr>
        <w:t xml:space="preserve"> </w:t>
      </w:r>
      <w:r w:rsidR="008A3F7C" w:rsidRPr="002A5B94">
        <w:rPr>
          <w:rFonts w:hint="eastAsia"/>
          <w:sz w:val="24"/>
          <w:highlight w:val="yellow"/>
        </w:rPr>
        <w:t xml:space="preserve">the </w:t>
      </w:r>
      <w:r w:rsidR="008A7B1C" w:rsidRPr="002A5B94">
        <w:rPr>
          <w:rFonts w:hint="eastAsia"/>
          <w:sz w:val="24"/>
          <w:highlight w:val="yellow"/>
        </w:rPr>
        <w:t xml:space="preserve">incorporation </w:t>
      </w:r>
      <w:r w:rsidR="008A3F7C" w:rsidRPr="002A5B94">
        <w:rPr>
          <w:rFonts w:hint="eastAsia"/>
          <w:sz w:val="24"/>
          <w:highlight w:val="yellow"/>
        </w:rPr>
        <w:t>of RGO</w:t>
      </w:r>
      <w:r w:rsidR="001C7ECD">
        <w:rPr>
          <w:sz w:val="24"/>
          <w:highlight w:val="yellow"/>
        </w:rPr>
        <w:t>.</w:t>
      </w:r>
      <w:r w:rsidR="008A3F7C" w:rsidRPr="002A5B94">
        <w:rPr>
          <w:rFonts w:hint="eastAsia"/>
          <w:sz w:val="24"/>
          <w:highlight w:val="yellow"/>
        </w:rPr>
        <w:t xml:space="preserve"> </w:t>
      </w:r>
      <w:r w:rsidR="001C7ECD">
        <w:rPr>
          <w:sz w:val="24"/>
          <w:highlight w:val="yellow"/>
        </w:rPr>
        <w:t xml:space="preserve">Hierarchical incorporating </w:t>
      </w:r>
      <w:r w:rsidR="008A3F7C" w:rsidRPr="002A5B94">
        <w:rPr>
          <w:rFonts w:hint="eastAsia"/>
          <w:sz w:val="24"/>
          <w:highlight w:val="yellow"/>
        </w:rPr>
        <w:t>RGO layer</w:t>
      </w:r>
      <w:r w:rsidR="001C7ECD">
        <w:rPr>
          <w:sz w:val="24"/>
          <w:highlight w:val="yellow"/>
        </w:rPr>
        <w:t>s</w:t>
      </w:r>
      <w:r w:rsidR="008A3F7C" w:rsidRPr="002A5B94">
        <w:rPr>
          <w:rFonts w:hint="eastAsia"/>
          <w:sz w:val="24"/>
          <w:highlight w:val="yellow"/>
        </w:rPr>
        <w:t xml:space="preserve"> </w:t>
      </w:r>
      <w:r w:rsidR="001C7ECD">
        <w:rPr>
          <w:sz w:val="24"/>
          <w:highlight w:val="yellow"/>
        </w:rPr>
        <w:t xml:space="preserve">could </w:t>
      </w:r>
      <w:r w:rsidR="00C823C3">
        <w:rPr>
          <w:sz w:val="24"/>
          <w:highlight w:val="yellow"/>
        </w:rPr>
        <w:t>mechanically</w:t>
      </w:r>
      <w:r w:rsidR="00C823C3">
        <w:rPr>
          <w:rFonts w:hint="eastAsia"/>
          <w:sz w:val="24"/>
          <w:highlight w:val="yellow"/>
        </w:rPr>
        <w:t xml:space="preserve"> </w:t>
      </w:r>
      <w:r w:rsidR="008A7B1C" w:rsidRPr="002A5B94">
        <w:rPr>
          <w:rFonts w:hint="eastAsia"/>
          <w:sz w:val="24"/>
          <w:highlight w:val="yellow"/>
        </w:rPr>
        <w:t xml:space="preserve">buffer </w:t>
      </w:r>
      <w:proofErr w:type="spellStart"/>
      <w:r w:rsidR="008A3F7C" w:rsidRPr="002A5B94">
        <w:rPr>
          <w:rFonts w:hint="eastAsia"/>
          <w:sz w:val="24"/>
          <w:highlight w:val="yellow"/>
        </w:rPr>
        <w:t>MnO</w:t>
      </w:r>
      <w:r w:rsidR="00C823C3">
        <w:rPr>
          <w:sz w:val="24"/>
          <w:highlight w:val="yellow"/>
        </w:rPr>
        <w:t>’s</w:t>
      </w:r>
      <w:proofErr w:type="spellEnd"/>
      <w:r w:rsidR="008A3F7C" w:rsidRPr="002A5B94">
        <w:rPr>
          <w:rFonts w:hint="eastAsia"/>
          <w:sz w:val="24"/>
          <w:highlight w:val="yellow"/>
        </w:rPr>
        <w:t xml:space="preserve"> expansion during </w:t>
      </w:r>
      <w:proofErr w:type="spellStart"/>
      <w:r w:rsidR="008A3F7C" w:rsidRPr="002A5B94">
        <w:rPr>
          <w:sz w:val="24"/>
          <w:highlight w:val="yellow"/>
        </w:rPr>
        <w:t>lithiation</w:t>
      </w:r>
      <w:proofErr w:type="spellEnd"/>
      <w:r w:rsidR="001C7ECD">
        <w:rPr>
          <w:rFonts w:hint="eastAsia"/>
          <w:sz w:val="24"/>
          <w:highlight w:val="yellow"/>
        </w:rPr>
        <w:t>, prevent</w:t>
      </w:r>
      <w:r w:rsidR="008A3F7C" w:rsidRPr="002A5B94">
        <w:rPr>
          <w:rFonts w:hint="eastAsia"/>
          <w:sz w:val="24"/>
          <w:highlight w:val="yellow"/>
        </w:rPr>
        <w:t xml:space="preserve"> </w:t>
      </w:r>
      <w:r w:rsidR="008A7B1C" w:rsidRPr="002A5B94">
        <w:rPr>
          <w:rFonts w:hint="eastAsia"/>
          <w:sz w:val="24"/>
          <w:highlight w:val="yellow"/>
        </w:rPr>
        <w:t xml:space="preserve">the </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 </w:t>
      </w:r>
      <w:r w:rsidR="008A7B1C" w:rsidRPr="002A5B94">
        <w:rPr>
          <w:rFonts w:hint="eastAsia"/>
          <w:sz w:val="24"/>
          <w:highlight w:val="yellow"/>
        </w:rPr>
        <w:t xml:space="preserve">NPs </w:t>
      </w:r>
      <w:r w:rsidR="008A3F7C" w:rsidRPr="002A5B94">
        <w:rPr>
          <w:rFonts w:hint="eastAsia"/>
          <w:sz w:val="24"/>
          <w:highlight w:val="yellow"/>
        </w:rPr>
        <w:t>detach</w:t>
      </w:r>
      <w:r w:rsidR="008A7B1C" w:rsidRPr="002A5B94">
        <w:rPr>
          <w:rFonts w:hint="eastAsia"/>
          <w:sz w:val="24"/>
          <w:highlight w:val="yellow"/>
        </w:rPr>
        <w:t>ing</w:t>
      </w:r>
      <w:r w:rsidR="008A3F7C" w:rsidRPr="002A5B94">
        <w:rPr>
          <w:rFonts w:hint="eastAsia"/>
          <w:sz w:val="24"/>
          <w:highlight w:val="yellow"/>
        </w:rPr>
        <w:t xml:space="preserve"> from the electrode and thus </w:t>
      </w:r>
      <w:r w:rsidR="001C7ECD">
        <w:rPr>
          <w:sz w:val="24"/>
          <w:highlight w:val="yellow"/>
        </w:rPr>
        <w:t>stabilize</w:t>
      </w:r>
      <w:r w:rsidR="008A3F7C" w:rsidRPr="002A5B94">
        <w:rPr>
          <w:rFonts w:hint="eastAsia"/>
          <w:sz w:val="24"/>
          <w:highlight w:val="yellow"/>
        </w:rPr>
        <w:t xml:space="preserve"> t</w:t>
      </w:r>
      <w:r w:rsidR="002E3494">
        <w:rPr>
          <w:rFonts w:hint="eastAsia"/>
          <w:sz w:val="24"/>
          <w:highlight w:val="yellow"/>
        </w:rPr>
        <w:t>he multilayered structure</w:t>
      </w:r>
      <w:r w:rsidR="0065088F">
        <w:rPr>
          <w:sz w:val="24"/>
          <w:highlight w:val="yellow"/>
        </w:rPr>
        <w:t>,</w:t>
      </w:r>
      <w:r w:rsidR="0065088F">
        <w:rPr>
          <w:rFonts w:hint="eastAsia"/>
          <w:sz w:val="24"/>
          <w:highlight w:val="yellow"/>
        </w:rPr>
        <w:t xml:space="preserve"> as well as </w:t>
      </w:r>
      <w:r w:rsidR="00E33329">
        <w:rPr>
          <w:sz w:val="24"/>
          <w:highlight w:val="yellow"/>
        </w:rPr>
        <w:t>fulfill</w:t>
      </w:r>
      <w:r w:rsidR="008A3F7C" w:rsidRPr="002A5B94">
        <w:rPr>
          <w:sz w:val="24"/>
          <w:highlight w:val="yellow"/>
        </w:rPr>
        <w:t xml:space="preserve"> high electrical conductivity </w:t>
      </w:r>
      <w:r w:rsidR="00E33329">
        <w:rPr>
          <w:sz w:val="24"/>
          <w:highlight w:val="yellow"/>
        </w:rPr>
        <w:t>for the</w:t>
      </w:r>
      <w:r w:rsidR="008A3F7C" w:rsidRPr="002A5B94">
        <w:rPr>
          <w:rFonts w:hint="eastAsia"/>
          <w:sz w:val="24"/>
          <w:highlight w:val="yellow"/>
        </w:rPr>
        <w:t xml:space="preserve"> </w:t>
      </w:r>
      <w:r w:rsidR="008A3F7C" w:rsidRPr="002A5B94">
        <w:rPr>
          <w:sz w:val="24"/>
          <w:highlight w:val="yellow"/>
        </w:rPr>
        <w:t>electrode</w:t>
      </w:r>
      <w:r w:rsidR="008A3F7C" w:rsidRPr="002A5B94">
        <w:rPr>
          <w:rFonts w:hint="eastAsia"/>
          <w:sz w:val="24"/>
          <w:highlight w:val="yellow"/>
        </w:rPr>
        <w:t xml:space="preserve">, </w:t>
      </w:r>
      <w:r w:rsidR="00E33329">
        <w:rPr>
          <w:sz w:val="24"/>
          <w:highlight w:val="yellow"/>
        </w:rPr>
        <w:t>ensure</w:t>
      </w:r>
      <w:r w:rsidR="00605B85" w:rsidRPr="002A5B94">
        <w:rPr>
          <w:rFonts w:hint="eastAsia"/>
          <w:sz w:val="24"/>
          <w:highlight w:val="yellow"/>
        </w:rPr>
        <w:t xml:space="preserve"> </w:t>
      </w:r>
      <w:r w:rsidR="003234A0" w:rsidRPr="002A5B94">
        <w:rPr>
          <w:rFonts w:hint="eastAsia"/>
          <w:sz w:val="24"/>
          <w:highlight w:val="yellow"/>
        </w:rPr>
        <w:t xml:space="preserve">full </w:t>
      </w:r>
      <w:r w:rsidR="003234A0" w:rsidRPr="002A5B94">
        <w:rPr>
          <w:sz w:val="24"/>
          <w:highlight w:val="yellow"/>
        </w:rPr>
        <w:t>accessibility</w:t>
      </w:r>
      <w:r w:rsidR="003234A0" w:rsidRPr="002A5B94">
        <w:rPr>
          <w:rFonts w:hint="eastAsia"/>
          <w:sz w:val="24"/>
          <w:highlight w:val="yellow"/>
        </w:rPr>
        <w:t xml:space="preserve"> for lithium insertion and extraction</w:t>
      </w:r>
      <w:r w:rsidR="008A3F7C" w:rsidRPr="002A5B94">
        <w:rPr>
          <w:sz w:val="24"/>
          <w:highlight w:val="yellow"/>
        </w:rPr>
        <w:t>.</w:t>
      </w:r>
      <w:r w:rsidR="008A3F7C" w:rsidRPr="002A5B94">
        <w:rPr>
          <w:rFonts w:hint="eastAsia"/>
          <w:sz w:val="24"/>
          <w:highlight w:val="yellow"/>
        </w:rPr>
        <w:t xml:space="preserve"> </w:t>
      </w:r>
    </w:p>
    <w:p w14:paraId="66C048EF" w14:textId="40B89BAA" w:rsidR="008A3F7C" w:rsidRPr="002A5B94" w:rsidRDefault="00C823C3" w:rsidP="00C823C3">
      <w:pPr>
        <w:adjustRightInd w:val="0"/>
        <w:snapToGrid w:val="0"/>
        <w:spacing w:line="480" w:lineRule="auto"/>
        <w:ind w:firstLineChars="100" w:firstLine="240"/>
        <w:rPr>
          <w:sz w:val="24"/>
          <w:highlight w:val="yellow"/>
        </w:rPr>
      </w:pPr>
      <w:commentRangeStart w:id="16"/>
      <w:r>
        <w:rPr>
          <w:sz w:val="24"/>
          <w:highlight w:val="yellow"/>
        </w:rPr>
        <w:t xml:space="preserve">In </w:t>
      </w:r>
      <w:r w:rsidRPr="002A5B94">
        <w:rPr>
          <w:rFonts w:hint="eastAsia"/>
          <w:sz w:val="24"/>
          <w:highlight w:val="yellow"/>
        </w:rPr>
        <w:t>Figure 4d</w:t>
      </w:r>
      <w:r>
        <w:rPr>
          <w:sz w:val="24"/>
          <w:highlight w:val="yellow"/>
        </w:rPr>
        <w:t xml:space="preserve">, </w:t>
      </w:r>
      <w:r>
        <w:rPr>
          <w:rFonts w:hint="eastAsia"/>
          <w:sz w:val="24"/>
          <w:highlight w:val="yellow"/>
        </w:rPr>
        <w:t>t</w:t>
      </w:r>
      <w:r w:rsidR="008A3F7C" w:rsidRPr="002A5B94">
        <w:rPr>
          <w:rFonts w:hint="eastAsia"/>
          <w:sz w:val="24"/>
          <w:highlight w:val="yellow"/>
        </w:rPr>
        <w:t>he</w:t>
      </w:r>
      <w:r w:rsidR="00150BB1">
        <w:rPr>
          <w:sz w:val="24"/>
          <w:highlight w:val="yellow"/>
        </w:rPr>
        <w:t xml:space="preserve"> </w:t>
      </w:r>
      <w:r w:rsidR="00150BB1" w:rsidRPr="002A5B94">
        <w:rPr>
          <w:rFonts w:hint="eastAsia"/>
          <w:sz w:val="24"/>
          <w:highlight w:val="yellow"/>
        </w:rPr>
        <w:t>corresponding</w:t>
      </w:r>
      <w:r w:rsidR="008A3F7C" w:rsidRPr="002A5B94">
        <w:rPr>
          <w:rFonts w:hint="eastAsia"/>
          <w:sz w:val="24"/>
          <w:highlight w:val="yellow"/>
        </w:rPr>
        <w:t xml:space="preserve"> discharge-charge voltage profiles of RGO-</w:t>
      </w:r>
      <w:proofErr w:type="spellStart"/>
      <w:r w:rsidR="008A3F7C" w:rsidRPr="002A5B94">
        <w:rPr>
          <w:rFonts w:hint="eastAsia"/>
          <w:sz w:val="24"/>
          <w:highlight w:val="yellow"/>
        </w:rPr>
        <w:t>MnO</w:t>
      </w:r>
      <w:proofErr w:type="spellEnd"/>
      <w:r w:rsidR="008A3F7C" w:rsidRPr="002A5B94">
        <w:rPr>
          <w:rFonts w:hint="eastAsia"/>
          <w:sz w:val="24"/>
          <w:highlight w:val="yellow"/>
        </w:rPr>
        <w:t xml:space="preserve">-RGO </w:t>
      </w:r>
      <w:r w:rsidR="008A3F7C" w:rsidRPr="002A5B94">
        <w:rPr>
          <w:sz w:val="24"/>
          <w:highlight w:val="yellow"/>
        </w:rPr>
        <w:t>electrode</w:t>
      </w:r>
      <w:r w:rsidR="00E33329">
        <w:rPr>
          <w:rFonts w:hint="eastAsia"/>
          <w:sz w:val="24"/>
          <w:highlight w:val="yellow"/>
        </w:rPr>
        <w:t xml:space="preserve"> indicate that</w:t>
      </w:r>
      <w:r w:rsidR="00E33329">
        <w:rPr>
          <w:sz w:val="24"/>
          <w:highlight w:val="yellow"/>
        </w:rPr>
        <w:t>,</w:t>
      </w:r>
      <w:r w:rsidR="008A3F7C" w:rsidRPr="002A5B94">
        <w:rPr>
          <w:rFonts w:hint="eastAsia"/>
          <w:sz w:val="24"/>
          <w:highlight w:val="yellow"/>
        </w:rPr>
        <w:t xml:space="preserve"> </w:t>
      </w:r>
      <w:r w:rsidR="00E33329">
        <w:rPr>
          <w:sz w:val="24"/>
          <w:highlight w:val="yellow"/>
        </w:rPr>
        <w:t>d</w:t>
      </w:r>
      <w:r w:rsidR="008A3F7C" w:rsidRPr="002A5B94">
        <w:rPr>
          <w:sz w:val="24"/>
          <w:highlight w:val="yellow"/>
        </w:rPr>
        <w:t>uring the initial discharge process</w:t>
      </w:r>
      <w:r w:rsidR="00E33329">
        <w:rPr>
          <w:sz w:val="24"/>
          <w:highlight w:val="yellow"/>
        </w:rPr>
        <w:t xml:space="preserve"> </w:t>
      </w:r>
      <w:r w:rsidR="00E33329" w:rsidRPr="002A5B94">
        <w:rPr>
          <w:rFonts w:hint="eastAsia"/>
          <w:sz w:val="24"/>
          <w:highlight w:val="yellow"/>
        </w:rPr>
        <w:t>at 1</w:t>
      </w:r>
      <w:r w:rsidR="00E33329" w:rsidRPr="002A5B94">
        <w:rPr>
          <w:sz w:val="24"/>
          <w:highlight w:val="yellow"/>
        </w:rPr>
        <w:t xml:space="preserve"> A</w:t>
      </w:r>
      <w:r w:rsidR="00E33329" w:rsidRPr="002A5B94">
        <w:rPr>
          <w:rFonts w:hint="eastAsia"/>
          <w:sz w:val="24"/>
          <w:highlight w:val="yellow"/>
        </w:rPr>
        <w:t xml:space="preserve"> </w:t>
      </w:r>
      <w:r w:rsidR="00E33329" w:rsidRPr="002A5B94">
        <w:rPr>
          <w:sz w:val="24"/>
          <w:highlight w:val="yellow"/>
        </w:rPr>
        <w:t>g</w:t>
      </w:r>
      <w:r w:rsidR="00E33329" w:rsidRPr="002A5B94">
        <w:rPr>
          <w:rFonts w:hint="eastAsia"/>
          <w:sz w:val="24"/>
          <w:highlight w:val="yellow"/>
          <w:vertAlign w:val="superscript"/>
        </w:rPr>
        <w:t>-1</w:t>
      </w:r>
      <w:r w:rsidR="008A3F7C" w:rsidRPr="002A5B94">
        <w:rPr>
          <w:sz w:val="24"/>
          <w:highlight w:val="yellow"/>
        </w:rPr>
        <w:t xml:space="preserve">, </w:t>
      </w:r>
      <w:bookmarkStart w:id="17" w:name="OLE_LINK23"/>
      <w:bookmarkStart w:id="18" w:name="OLE_LINK24"/>
      <w:r w:rsidR="008A3F7C" w:rsidRPr="002A5B94">
        <w:rPr>
          <w:sz w:val="24"/>
          <w:highlight w:val="yellow"/>
        </w:rPr>
        <w:t>a long voltage</w:t>
      </w:r>
      <w:r w:rsidR="008A3F7C" w:rsidRPr="002A5B94">
        <w:rPr>
          <w:rFonts w:hint="eastAsia"/>
          <w:sz w:val="24"/>
          <w:highlight w:val="yellow"/>
        </w:rPr>
        <w:t xml:space="preserve"> </w:t>
      </w:r>
      <w:r w:rsidR="008A3F7C" w:rsidRPr="002A5B94">
        <w:rPr>
          <w:sz w:val="24"/>
          <w:highlight w:val="yellow"/>
        </w:rPr>
        <w:t>plateau at about 0.</w:t>
      </w:r>
      <w:r w:rsidR="008A3F7C" w:rsidRPr="002A5B94">
        <w:rPr>
          <w:rFonts w:hint="eastAsia"/>
          <w:sz w:val="24"/>
          <w:highlight w:val="yellow"/>
        </w:rPr>
        <w:t>1</w:t>
      </w:r>
      <w:r w:rsidR="008A3F7C" w:rsidRPr="002A5B94">
        <w:rPr>
          <w:sz w:val="24"/>
          <w:highlight w:val="yellow"/>
        </w:rPr>
        <w:t xml:space="preserve"> V can be observed</w:t>
      </w:r>
      <w:bookmarkEnd w:id="17"/>
      <w:bookmarkEnd w:id="18"/>
      <w:r w:rsidR="008A3F7C" w:rsidRPr="002A5B94">
        <w:rPr>
          <w:sz w:val="24"/>
          <w:highlight w:val="yellow"/>
        </w:rPr>
        <w:t xml:space="preserve"> </w:t>
      </w:r>
      <w:r w:rsidR="00A80C6B">
        <w:rPr>
          <w:sz w:val="24"/>
          <w:highlight w:val="yellow"/>
        </w:rPr>
        <w:t>for</w:t>
      </w:r>
      <w:r w:rsidR="008A3F7C" w:rsidRPr="002A5B94">
        <w:rPr>
          <w:sz w:val="24"/>
          <w:highlight w:val="yellow"/>
        </w:rPr>
        <w:t xml:space="preserve"> the reduction of Mn</w:t>
      </w:r>
      <w:r w:rsidR="008A3F7C" w:rsidRPr="002A5B94">
        <w:rPr>
          <w:sz w:val="24"/>
          <w:highlight w:val="yellow"/>
          <w:vertAlign w:val="superscript"/>
        </w:rPr>
        <w:t>2+</w:t>
      </w:r>
      <w:r w:rsidR="008A3F7C" w:rsidRPr="002A5B94">
        <w:rPr>
          <w:rFonts w:hint="eastAsia"/>
          <w:sz w:val="24"/>
          <w:highlight w:val="yellow"/>
        </w:rPr>
        <w:t xml:space="preserve"> </w:t>
      </w:r>
      <w:r w:rsidR="008A3F7C" w:rsidRPr="002A5B94">
        <w:rPr>
          <w:sz w:val="24"/>
          <w:highlight w:val="yellow"/>
        </w:rPr>
        <w:t>to Mn</w:t>
      </w:r>
      <w:r w:rsidR="003234A0" w:rsidRPr="002A5B94">
        <w:rPr>
          <w:rFonts w:hint="eastAsia"/>
          <w:sz w:val="24"/>
          <w:highlight w:val="yellow"/>
          <w:vertAlign w:val="superscript"/>
        </w:rPr>
        <w:t>0</w:t>
      </w:r>
      <w:r w:rsidR="008A3F7C" w:rsidRPr="002A5B94">
        <w:rPr>
          <w:rFonts w:hint="eastAsia"/>
          <w:sz w:val="24"/>
          <w:highlight w:val="yellow"/>
        </w:rPr>
        <w:t>,</w:t>
      </w:r>
      <w:r w:rsidR="008A3F7C" w:rsidRPr="002A5B94">
        <w:rPr>
          <w:sz w:val="24"/>
          <w:highlight w:val="yellow"/>
        </w:rPr>
        <w:t xml:space="preserve"> </w:t>
      </w:r>
      <w:r w:rsidR="008A3F7C" w:rsidRPr="002A5B94">
        <w:rPr>
          <w:rFonts w:hint="eastAsia"/>
          <w:sz w:val="24"/>
          <w:highlight w:val="yellow"/>
        </w:rPr>
        <w:t>w</w:t>
      </w:r>
      <w:r w:rsidR="008A3F7C" w:rsidRPr="002A5B94">
        <w:rPr>
          <w:sz w:val="24"/>
          <w:highlight w:val="yellow"/>
        </w:rPr>
        <w:t>hereas for the first charge</w:t>
      </w:r>
      <w:r w:rsidR="008A3F7C" w:rsidRPr="002A5B94">
        <w:rPr>
          <w:rFonts w:hint="eastAsia"/>
          <w:sz w:val="24"/>
          <w:highlight w:val="yellow"/>
        </w:rPr>
        <w:t xml:space="preserve"> </w:t>
      </w:r>
      <w:r w:rsidR="008A3F7C" w:rsidRPr="002A5B94">
        <w:rPr>
          <w:sz w:val="24"/>
          <w:highlight w:val="yellow"/>
        </w:rPr>
        <w:t>process, the observed slope between 1.</w:t>
      </w:r>
      <w:r w:rsidR="008A3F7C" w:rsidRPr="002A5B94">
        <w:rPr>
          <w:rFonts w:hint="eastAsia"/>
          <w:sz w:val="24"/>
          <w:highlight w:val="yellow"/>
        </w:rPr>
        <w:t>0</w:t>
      </w:r>
      <w:r w:rsidR="008A3F7C" w:rsidRPr="002A5B94">
        <w:rPr>
          <w:sz w:val="24"/>
          <w:highlight w:val="yellow"/>
        </w:rPr>
        <w:t xml:space="preserve"> and </w:t>
      </w:r>
      <w:r w:rsidR="008A3F7C" w:rsidRPr="002A5B94">
        <w:rPr>
          <w:rFonts w:hint="eastAsia"/>
          <w:sz w:val="24"/>
          <w:highlight w:val="yellow"/>
        </w:rPr>
        <w:t>1.5</w:t>
      </w:r>
      <w:r w:rsidR="008A3F7C" w:rsidRPr="002A5B94">
        <w:rPr>
          <w:sz w:val="24"/>
          <w:highlight w:val="yellow"/>
        </w:rPr>
        <w:t xml:space="preserve"> V is associated</w:t>
      </w:r>
      <w:r w:rsidR="008A3F7C" w:rsidRPr="002A5B94">
        <w:rPr>
          <w:rFonts w:hint="eastAsia"/>
          <w:sz w:val="24"/>
          <w:highlight w:val="yellow"/>
        </w:rPr>
        <w:t xml:space="preserve"> </w:t>
      </w:r>
      <w:r w:rsidR="008A3F7C" w:rsidRPr="002A5B94">
        <w:rPr>
          <w:sz w:val="24"/>
          <w:highlight w:val="yellow"/>
        </w:rPr>
        <w:t xml:space="preserve">with the </w:t>
      </w:r>
      <w:r w:rsidR="003234A0" w:rsidRPr="002A5B94">
        <w:rPr>
          <w:rFonts w:hint="eastAsia"/>
          <w:sz w:val="24"/>
          <w:highlight w:val="yellow"/>
        </w:rPr>
        <w:t xml:space="preserve">reversible </w:t>
      </w:r>
      <w:r w:rsidR="008A3F7C" w:rsidRPr="002A5B94">
        <w:rPr>
          <w:sz w:val="24"/>
          <w:highlight w:val="yellow"/>
        </w:rPr>
        <w:t>oxidation of Mn</w:t>
      </w:r>
      <w:r w:rsidR="008A3F7C" w:rsidRPr="002A5B94">
        <w:rPr>
          <w:sz w:val="24"/>
          <w:highlight w:val="yellow"/>
          <w:vertAlign w:val="superscript"/>
        </w:rPr>
        <w:t>0</w:t>
      </w:r>
      <w:r w:rsidR="008A3F7C" w:rsidRPr="002A5B94">
        <w:rPr>
          <w:rFonts w:hint="eastAsia"/>
          <w:sz w:val="24"/>
          <w:highlight w:val="yellow"/>
        </w:rPr>
        <w:t xml:space="preserve"> </w:t>
      </w:r>
      <w:r w:rsidR="008A3F7C" w:rsidRPr="002A5B94">
        <w:rPr>
          <w:sz w:val="24"/>
          <w:highlight w:val="yellow"/>
        </w:rPr>
        <w:t>to Mn</w:t>
      </w:r>
      <w:r w:rsidR="008A3F7C" w:rsidRPr="002A5B94">
        <w:rPr>
          <w:sz w:val="24"/>
          <w:highlight w:val="yellow"/>
          <w:vertAlign w:val="superscript"/>
        </w:rPr>
        <w:t>2+</w:t>
      </w:r>
      <w:r w:rsidR="008A3F7C" w:rsidRPr="002A5B94">
        <w:rPr>
          <w:rFonts w:hint="eastAsia"/>
          <w:sz w:val="24"/>
          <w:highlight w:val="yellow"/>
        </w:rPr>
        <w:t xml:space="preserve">. </w:t>
      </w:r>
      <w:r w:rsidR="003234A0" w:rsidRPr="002A5B94">
        <w:rPr>
          <w:rFonts w:hint="eastAsia"/>
          <w:sz w:val="24"/>
          <w:highlight w:val="yellow"/>
        </w:rPr>
        <w:t>Starting f</w:t>
      </w:r>
      <w:r w:rsidR="008A3F7C" w:rsidRPr="002A5B94">
        <w:rPr>
          <w:sz w:val="24"/>
          <w:highlight w:val="yellow"/>
        </w:rPr>
        <w:t>rom the second cycle, the discharge plateau has shifted to</w:t>
      </w:r>
      <w:r w:rsidR="008A3F7C" w:rsidRPr="002A5B94">
        <w:rPr>
          <w:rFonts w:hint="eastAsia"/>
          <w:sz w:val="24"/>
          <w:highlight w:val="yellow"/>
        </w:rPr>
        <w:t xml:space="preserve"> </w:t>
      </w:r>
      <w:r w:rsidR="008A3F7C" w:rsidRPr="002A5B94">
        <w:rPr>
          <w:sz w:val="24"/>
          <w:highlight w:val="yellow"/>
        </w:rPr>
        <w:t>about 0.45 V, which</w:t>
      </w:r>
      <w:r w:rsidR="008A3F7C" w:rsidRPr="002A5B94">
        <w:rPr>
          <w:rFonts w:hint="eastAsia"/>
          <w:sz w:val="24"/>
          <w:highlight w:val="yellow"/>
        </w:rPr>
        <w:t xml:space="preserve"> agree</w:t>
      </w:r>
      <w:r w:rsidR="00690122" w:rsidRPr="002A5B94">
        <w:rPr>
          <w:sz w:val="24"/>
          <w:highlight w:val="yellow"/>
        </w:rPr>
        <w:t>s well with</w:t>
      </w:r>
      <w:r w:rsidR="008A3F7C" w:rsidRPr="002A5B94">
        <w:rPr>
          <w:rFonts w:hint="eastAsia"/>
          <w:sz w:val="24"/>
          <w:highlight w:val="yellow"/>
        </w:rPr>
        <w:t xml:space="preserve"> the CV </w:t>
      </w:r>
      <w:r w:rsidR="00690122" w:rsidRPr="002A5B94">
        <w:rPr>
          <w:sz w:val="24"/>
          <w:highlight w:val="yellow"/>
        </w:rPr>
        <w:t>results</w:t>
      </w:r>
      <w:r w:rsidR="008A3F7C" w:rsidRPr="002A5B94">
        <w:rPr>
          <w:rFonts w:hint="eastAsia"/>
          <w:sz w:val="24"/>
          <w:highlight w:val="yellow"/>
        </w:rPr>
        <w:t>. It</w:t>
      </w:r>
      <w:r w:rsidR="006A5482" w:rsidRPr="002A5B94">
        <w:rPr>
          <w:rFonts w:hint="eastAsia"/>
          <w:sz w:val="24"/>
          <w:highlight w:val="yellow"/>
        </w:rPr>
        <w:t xml:space="preserve"> is</w:t>
      </w:r>
      <w:r w:rsidR="008A3F7C" w:rsidRPr="002A5B94">
        <w:rPr>
          <w:rFonts w:hint="eastAsia"/>
          <w:sz w:val="24"/>
          <w:highlight w:val="yellow"/>
        </w:rPr>
        <w:t xml:space="preserve"> worth noting that a</w:t>
      </w:r>
      <w:r w:rsidR="008A3F7C" w:rsidRPr="002A5B94">
        <w:rPr>
          <w:sz w:val="24"/>
          <w:highlight w:val="yellow"/>
        </w:rPr>
        <w:t xml:space="preserve"> slope of 1.5−2.</w:t>
      </w:r>
      <w:r w:rsidR="00D54EF2" w:rsidRPr="002A5B94">
        <w:rPr>
          <w:rFonts w:hint="eastAsia"/>
          <w:sz w:val="24"/>
          <w:highlight w:val="yellow"/>
        </w:rPr>
        <w:t>2</w:t>
      </w:r>
      <w:r w:rsidR="008A3F7C" w:rsidRPr="002A5B94">
        <w:rPr>
          <w:sz w:val="24"/>
          <w:highlight w:val="yellow"/>
        </w:rPr>
        <w:t xml:space="preserve"> V in the charge process appears</w:t>
      </w:r>
      <w:r w:rsidR="00F21504" w:rsidRPr="002A5B94">
        <w:rPr>
          <w:sz w:val="24"/>
          <w:highlight w:val="yellow"/>
        </w:rPr>
        <w:t xml:space="preserve"> gradually</w:t>
      </w:r>
      <w:r w:rsidR="008A3F7C" w:rsidRPr="002A5B94">
        <w:rPr>
          <w:sz w:val="24"/>
          <w:highlight w:val="yellow"/>
        </w:rPr>
        <w:t xml:space="preserve">, which </w:t>
      </w:r>
      <w:r w:rsidR="006A5482" w:rsidRPr="002A5B94">
        <w:rPr>
          <w:rFonts w:hint="eastAsia"/>
          <w:sz w:val="24"/>
          <w:highlight w:val="yellow"/>
        </w:rPr>
        <w:t>might</w:t>
      </w:r>
      <w:r w:rsidR="006A5482" w:rsidRPr="002A5B94">
        <w:rPr>
          <w:sz w:val="24"/>
          <w:highlight w:val="yellow"/>
        </w:rPr>
        <w:t xml:space="preserve"> </w:t>
      </w:r>
      <w:r w:rsidR="00F21504" w:rsidRPr="002A5B94">
        <w:rPr>
          <w:rFonts w:hint="eastAsia"/>
          <w:sz w:val="24"/>
          <w:highlight w:val="yellow"/>
        </w:rPr>
        <w:t xml:space="preserve">be </w:t>
      </w:r>
      <w:r w:rsidR="008A3F7C" w:rsidRPr="002A5B94">
        <w:rPr>
          <w:sz w:val="24"/>
          <w:highlight w:val="yellow"/>
        </w:rPr>
        <w:t>originate</w:t>
      </w:r>
      <w:r w:rsidR="00F21504" w:rsidRPr="002A5B94">
        <w:rPr>
          <w:rFonts w:hint="eastAsia"/>
          <w:sz w:val="24"/>
          <w:highlight w:val="yellow"/>
        </w:rPr>
        <w:t>d</w:t>
      </w:r>
      <w:r w:rsidR="008A3F7C" w:rsidRPr="002A5B94">
        <w:rPr>
          <w:sz w:val="24"/>
          <w:highlight w:val="yellow"/>
        </w:rPr>
        <w:t xml:space="preserve"> from the</w:t>
      </w:r>
      <w:r w:rsidR="008A3F7C" w:rsidRPr="002A5B94">
        <w:rPr>
          <w:rFonts w:hint="eastAsia"/>
          <w:sz w:val="24"/>
          <w:highlight w:val="yellow"/>
        </w:rPr>
        <w:t xml:space="preserve"> </w:t>
      </w:r>
      <w:r w:rsidR="00F21504" w:rsidRPr="002A5B94">
        <w:rPr>
          <w:rFonts w:hint="eastAsia"/>
          <w:sz w:val="24"/>
          <w:highlight w:val="yellow"/>
        </w:rPr>
        <w:t>further oxidation</w:t>
      </w:r>
      <w:r w:rsidR="008A3F7C" w:rsidRPr="002A5B94">
        <w:rPr>
          <w:sz w:val="24"/>
          <w:highlight w:val="yellow"/>
        </w:rPr>
        <w:t xml:space="preserve"> </w:t>
      </w:r>
      <w:r w:rsidR="00F21504" w:rsidRPr="002A5B94">
        <w:rPr>
          <w:rFonts w:hint="eastAsia"/>
          <w:sz w:val="24"/>
          <w:highlight w:val="yellow"/>
        </w:rPr>
        <w:t xml:space="preserve">of </w:t>
      </w:r>
      <w:r w:rsidR="008A3F7C" w:rsidRPr="002A5B94">
        <w:rPr>
          <w:sz w:val="24"/>
          <w:highlight w:val="yellow"/>
        </w:rPr>
        <w:t>Mn</w:t>
      </w:r>
      <w:r w:rsidR="008A3F7C" w:rsidRPr="002A5B94">
        <w:rPr>
          <w:sz w:val="24"/>
          <w:highlight w:val="yellow"/>
          <w:vertAlign w:val="superscript"/>
        </w:rPr>
        <w:t>2+</w:t>
      </w:r>
      <w:r w:rsidR="008A3F7C" w:rsidRPr="002A5B94">
        <w:rPr>
          <w:rFonts w:hint="eastAsia"/>
          <w:sz w:val="24"/>
          <w:highlight w:val="yellow"/>
        </w:rPr>
        <w:t xml:space="preserve"> </w:t>
      </w:r>
      <w:r w:rsidR="00F21504" w:rsidRPr="002A5B94">
        <w:rPr>
          <w:rFonts w:hint="eastAsia"/>
          <w:sz w:val="24"/>
          <w:highlight w:val="yellow"/>
        </w:rPr>
        <w:t xml:space="preserve">to </w:t>
      </w:r>
      <w:r w:rsidR="008A3F7C" w:rsidRPr="002A5B94">
        <w:rPr>
          <w:sz w:val="24"/>
          <w:highlight w:val="yellow"/>
        </w:rPr>
        <w:t xml:space="preserve">a higher oxidation state. </w:t>
      </w:r>
      <w:r w:rsidR="00910D77" w:rsidRPr="002A5B94">
        <w:rPr>
          <w:rFonts w:eastAsia="仿宋_GB2312" w:hint="eastAsia"/>
          <w:sz w:val="24"/>
          <w:highlight w:val="yellow"/>
        </w:rPr>
        <w:t xml:space="preserve">The XRD pattern </w:t>
      </w:r>
      <w:r>
        <w:rPr>
          <w:rFonts w:eastAsia="仿宋_GB2312"/>
          <w:sz w:val="24"/>
          <w:highlight w:val="yellow"/>
        </w:rPr>
        <w:t>for</w:t>
      </w:r>
      <w:r w:rsidR="00910D77" w:rsidRPr="002A5B94">
        <w:rPr>
          <w:rFonts w:eastAsia="仿宋_GB2312" w:hint="eastAsia"/>
          <w:sz w:val="24"/>
          <w:highlight w:val="yellow"/>
        </w:rPr>
        <w:t xml:space="preserve"> RGO-</w:t>
      </w:r>
      <w:proofErr w:type="spellStart"/>
      <w:r w:rsidR="00910D77" w:rsidRPr="002A5B94">
        <w:rPr>
          <w:rFonts w:eastAsia="仿宋_GB2312" w:hint="eastAsia"/>
          <w:sz w:val="24"/>
          <w:highlight w:val="yellow"/>
        </w:rPr>
        <w:t>MnO</w:t>
      </w:r>
      <w:proofErr w:type="spellEnd"/>
      <w:r w:rsidR="00910D77" w:rsidRPr="002A5B94">
        <w:rPr>
          <w:rFonts w:eastAsia="仿宋_GB2312" w:hint="eastAsia"/>
          <w:sz w:val="24"/>
          <w:highlight w:val="yellow"/>
        </w:rPr>
        <w:t xml:space="preserve">-RGO electrode after 50 cycles </w:t>
      </w:r>
      <w:r>
        <w:rPr>
          <w:rFonts w:eastAsia="仿宋_GB2312"/>
          <w:sz w:val="24"/>
          <w:highlight w:val="yellow"/>
        </w:rPr>
        <w:t>reveals</w:t>
      </w:r>
      <w:r w:rsidR="00910D77" w:rsidRPr="002A5B94">
        <w:rPr>
          <w:rFonts w:eastAsia="仿宋_GB2312" w:hint="eastAsia"/>
          <w:sz w:val="24"/>
          <w:highlight w:val="yellow"/>
        </w:rPr>
        <w:t xml:space="preserve"> the </w:t>
      </w:r>
      <w:r w:rsidR="006A5482" w:rsidRPr="002A5B94">
        <w:rPr>
          <w:rFonts w:eastAsia="仿宋_GB2312" w:hint="eastAsia"/>
          <w:sz w:val="24"/>
          <w:highlight w:val="yellow"/>
        </w:rPr>
        <w:t xml:space="preserve">formation </w:t>
      </w:r>
      <w:r w:rsidR="00910D77" w:rsidRPr="002A5B94">
        <w:rPr>
          <w:rFonts w:eastAsia="仿宋_GB2312" w:hint="eastAsia"/>
          <w:sz w:val="24"/>
          <w:highlight w:val="yellow"/>
        </w:rPr>
        <w:t>of Mn</w:t>
      </w:r>
      <w:r w:rsidR="00910D77" w:rsidRPr="002A5B94">
        <w:rPr>
          <w:rFonts w:eastAsia="仿宋_GB2312" w:hint="eastAsia"/>
          <w:sz w:val="24"/>
          <w:highlight w:val="yellow"/>
          <w:vertAlign w:val="subscript"/>
        </w:rPr>
        <w:t>3</w:t>
      </w:r>
      <w:r w:rsidR="00910D77" w:rsidRPr="002A5B94">
        <w:rPr>
          <w:rFonts w:eastAsia="仿宋_GB2312" w:hint="eastAsia"/>
          <w:sz w:val="24"/>
          <w:highlight w:val="yellow"/>
        </w:rPr>
        <w:t>O</w:t>
      </w:r>
      <w:r w:rsidR="00910D77" w:rsidRPr="002A5B94">
        <w:rPr>
          <w:rFonts w:eastAsia="仿宋_GB2312" w:hint="eastAsia"/>
          <w:sz w:val="24"/>
          <w:highlight w:val="yellow"/>
          <w:vertAlign w:val="subscript"/>
        </w:rPr>
        <w:t xml:space="preserve">4 </w:t>
      </w:r>
      <w:r w:rsidR="00910D77" w:rsidRPr="002A5B94">
        <w:rPr>
          <w:rFonts w:eastAsia="仿宋_GB2312" w:hint="eastAsia"/>
          <w:sz w:val="24"/>
          <w:highlight w:val="yellow"/>
        </w:rPr>
        <w:t>(Figure S8)</w:t>
      </w:r>
      <w:r w:rsidR="00D17D8C" w:rsidRPr="002A5B94">
        <w:rPr>
          <w:rFonts w:eastAsia="仿宋_GB2312" w:hint="eastAsia"/>
          <w:sz w:val="24"/>
          <w:highlight w:val="yellow"/>
        </w:rPr>
        <w:t>.</w:t>
      </w:r>
      <w:r w:rsidR="00D17D8C" w:rsidRPr="002A5B94" w:rsidDel="00910D77">
        <w:rPr>
          <w:color w:val="FF0000"/>
          <w:sz w:val="24"/>
          <w:highlight w:val="yellow"/>
        </w:rPr>
        <w:t xml:space="preserve"> </w:t>
      </w:r>
      <w:r>
        <w:rPr>
          <w:sz w:val="24"/>
          <w:highlight w:val="yellow"/>
        </w:rPr>
        <w:t>With more</w:t>
      </w:r>
      <w:r w:rsidR="00F21504" w:rsidRPr="002A5B94">
        <w:rPr>
          <w:rFonts w:hint="eastAsia"/>
          <w:sz w:val="24"/>
          <w:highlight w:val="yellow"/>
        </w:rPr>
        <w:t xml:space="preserve"> cycling, t</w:t>
      </w:r>
      <w:r>
        <w:rPr>
          <w:rFonts w:hint="eastAsia"/>
          <w:sz w:val="24"/>
          <w:highlight w:val="yellow"/>
        </w:rPr>
        <w:t>he</w:t>
      </w:r>
      <w:r w:rsidR="008A3F7C" w:rsidRPr="002A5B94">
        <w:rPr>
          <w:rFonts w:hint="eastAsia"/>
          <w:sz w:val="24"/>
          <w:highlight w:val="yellow"/>
        </w:rPr>
        <w:t xml:space="preserve"> </w:t>
      </w:r>
      <w:r w:rsidR="008A3F7C" w:rsidRPr="002A5B94">
        <w:rPr>
          <w:sz w:val="24"/>
          <w:highlight w:val="yellow"/>
        </w:rPr>
        <w:t xml:space="preserve">slope </w:t>
      </w:r>
      <w:r w:rsidR="008A3F7C" w:rsidRPr="002A5B94">
        <w:rPr>
          <w:rFonts w:hint="eastAsia"/>
          <w:sz w:val="24"/>
          <w:highlight w:val="yellow"/>
        </w:rPr>
        <w:t xml:space="preserve">becomes more </w:t>
      </w:r>
      <w:r w:rsidR="00F21504" w:rsidRPr="002A5B94">
        <w:rPr>
          <w:rFonts w:hint="eastAsia"/>
          <w:sz w:val="24"/>
          <w:highlight w:val="yellow"/>
        </w:rPr>
        <w:t>gently</w:t>
      </w:r>
      <w:r>
        <w:rPr>
          <w:sz w:val="24"/>
          <w:highlight w:val="yellow"/>
        </w:rPr>
        <w:t xml:space="preserve"> reminding that</w:t>
      </w:r>
      <w:r>
        <w:rPr>
          <w:rFonts w:hint="eastAsia"/>
          <w:sz w:val="24"/>
          <w:highlight w:val="yellow"/>
        </w:rPr>
        <w:t xml:space="preserve"> </w:t>
      </w:r>
      <w:r>
        <w:rPr>
          <w:sz w:val="24"/>
          <w:highlight w:val="yellow"/>
        </w:rPr>
        <w:t>more</w:t>
      </w:r>
      <w:r w:rsidR="00F21504" w:rsidRPr="002A5B94">
        <w:rPr>
          <w:rFonts w:hint="eastAsia"/>
          <w:sz w:val="24"/>
          <w:highlight w:val="yellow"/>
        </w:rPr>
        <w:t xml:space="preserve"> capacity </w:t>
      </w:r>
      <w:r>
        <w:rPr>
          <w:sz w:val="24"/>
          <w:highlight w:val="yellow"/>
        </w:rPr>
        <w:t>to accommodate</w:t>
      </w:r>
      <w:r w:rsidR="00F21504" w:rsidRPr="002A5B94">
        <w:rPr>
          <w:rFonts w:hint="eastAsia"/>
          <w:sz w:val="24"/>
          <w:highlight w:val="yellow"/>
        </w:rPr>
        <w:t xml:space="preserve"> the extra electrochemical oxidation.</w:t>
      </w:r>
      <w:r w:rsidR="008A3F7C" w:rsidRPr="002A5B94">
        <w:rPr>
          <w:rFonts w:hint="eastAsia"/>
          <w:sz w:val="24"/>
          <w:highlight w:val="yellow"/>
        </w:rPr>
        <w:t xml:space="preserve"> After 200 cycles, a </w:t>
      </w:r>
      <w:r w:rsidR="00A80C6B">
        <w:rPr>
          <w:sz w:val="24"/>
          <w:highlight w:val="yellow"/>
        </w:rPr>
        <w:t xml:space="preserve">large </w:t>
      </w:r>
      <w:r w:rsidR="008A3F7C" w:rsidRPr="002A5B94">
        <w:rPr>
          <w:rFonts w:hint="eastAsia"/>
          <w:sz w:val="24"/>
          <w:highlight w:val="yellow"/>
        </w:rPr>
        <w:t>reversible capacity of 1115</w:t>
      </w:r>
      <w:proofErr w:type="gramStart"/>
      <w:r w:rsidR="008A3F7C" w:rsidRPr="002A5B94">
        <w:rPr>
          <w:rFonts w:hint="eastAsia"/>
          <w:sz w:val="24"/>
          <w:highlight w:val="yellow"/>
        </w:rPr>
        <w:t xml:space="preserve">.7 </w:t>
      </w:r>
      <w:proofErr w:type="spellStart"/>
      <w:r w:rsidR="008A3F7C" w:rsidRPr="002A5B94">
        <w:rPr>
          <w:rFonts w:hint="eastAsia"/>
          <w:sz w:val="24"/>
          <w:highlight w:val="yellow"/>
        </w:rPr>
        <w:t>mAh</w:t>
      </w:r>
      <w:proofErr w:type="spellEnd"/>
      <w:proofErr w:type="gramEnd"/>
      <w:r w:rsidR="008A3F7C" w:rsidRPr="002A5B94">
        <w:rPr>
          <w:rFonts w:hint="eastAsia"/>
          <w:sz w:val="24"/>
          <w:highlight w:val="yellow"/>
        </w:rPr>
        <w:t xml:space="preserve"> g</w:t>
      </w:r>
      <w:r w:rsidR="008A3F7C" w:rsidRPr="002A5B94">
        <w:rPr>
          <w:rFonts w:hint="eastAsia"/>
          <w:sz w:val="24"/>
          <w:highlight w:val="yellow"/>
          <w:vertAlign w:val="superscript"/>
        </w:rPr>
        <w:t>-1</w:t>
      </w:r>
      <w:r w:rsidR="008A3F7C" w:rsidRPr="002A5B94">
        <w:rPr>
          <w:rFonts w:hint="eastAsia"/>
          <w:sz w:val="24"/>
          <w:highlight w:val="yellow"/>
        </w:rPr>
        <w:t xml:space="preserve"> </w:t>
      </w:r>
      <w:r w:rsidR="00A80C6B">
        <w:rPr>
          <w:sz w:val="24"/>
          <w:highlight w:val="yellow"/>
        </w:rPr>
        <w:t>is</w:t>
      </w:r>
      <w:r w:rsidR="008A3F7C" w:rsidRPr="002A5B94">
        <w:rPr>
          <w:rFonts w:hint="eastAsia"/>
          <w:sz w:val="24"/>
          <w:highlight w:val="yellow"/>
        </w:rPr>
        <w:t xml:space="preserve"> </w:t>
      </w:r>
      <w:r w:rsidR="00A80C6B">
        <w:rPr>
          <w:sz w:val="24"/>
          <w:highlight w:val="yellow"/>
        </w:rPr>
        <w:t>obtained</w:t>
      </w:r>
      <w:r w:rsidR="008A3F7C" w:rsidRPr="002A5B94">
        <w:rPr>
          <w:rFonts w:hint="eastAsia"/>
          <w:sz w:val="24"/>
          <w:highlight w:val="yellow"/>
        </w:rPr>
        <w:t>.</w:t>
      </w:r>
      <w:commentRangeEnd w:id="16"/>
      <w:r w:rsidR="003C52C4">
        <w:rPr>
          <w:rStyle w:val="CommentReference"/>
        </w:rPr>
        <w:commentReference w:id="16"/>
      </w:r>
    </w:p>
    <w:p w14:paraId="79BAF8CC" w14:textId="0BCF4815" w:rsidR="008A3F7C" w:rsidRDefault="003C3CC7" w:rsidP="00B04556">
      <w:pPr>
        <w:adjustRightInd w:val="0"/>
        <w:snapToGrid w:val="0"/>
        <w:spacing w:line="480" w:lineRule="auto"/>
        <w:ind w:firstLineChars="100" w:firstLine="240"/>
        <w:rPr>
          <w:rFonts w:eastAsia="仿宋_GB2312"/>
          <w:sz w:val="24"/>
          <w:highlight w:val="yellow"/>
        </w:rPr>
      </w:pPr>
      <w:commentRangeStart w:id="19"/>
      <w:r>
        <w:rPr>
          <w:sz w:val="24"/>
          <w:highlight w:val="yellow"/>
        </w:rPr>
        <w:t xml:space="preserve">We assessed </w:t>
      </w:r>
      <w:r w:rsidR="009D5927">
        <w:rPr>
          <w:sz w:val="24"/>
          <w:highlight w:val="yellow"/>
        </w:rPr>
        <w:t xml:space="preserve">the </w:t>
      </w:r>
      <w:r>
        <w:rPr>
          <w:sz w:val="24"/>
          <w:highlight w:val="yellow"/>
        </w:rPr>
        <w:t>durability</w:t>
      </w:r>
      <w:r w:rsidR="003C52C4">
        <w:rPr>
          <w:sz w:val="24"/>
          <w:highlight w:val="yellow"/>
        </w:rPr>
        <w:t xml:space="preserve"> </w:t>
      </w:r>
      <w:r w:rsidR="009D5927">
        <w:rPr>
          <w:sz w:val="24"/>
          <w:highlight w:val="yellow"/>
        </w:rPr>
        <w:t>for</w:t>
      </w:r>
      <w:r w:rsidR="008A3F7C" w:rsidRPr="002A5B94">
        <w:rPr>
          <w:rFonts w:hint="eastAsia"/>
          <w:sz w:val="24"/>
          <w:highlight w:val="yellow"/>
        </w:rPr>
        <w:t xml:space="preserve"> </w:t>
      </w:r>
      <w:r>
        <w:rPr>
          <w:sz w:val="24"/>
          <w:highlight w:val="yellow"/>
        </w:rPr>
        <w:t xml:space="preserve">the </w:t>
      </w:r>
      <w:r w:rsidR="008A3F7C" w:rsidRPr="002A5B94">
        <w:rPr>
          <w:rFonts w:hint="eastAsia"/>
          <w:color w:val="000000"/>
          <w:sz w:val="24"/>
          <w:highlight w:val="yellow"/>
        </w:rPr>
        <w:t>electrode</w:t>
      </w:r>
      <w:r>
        <w:rPr>
          <w:color w:val="000000"/>
          <w:sz w:val="24"/>
          <w:highlight w:val="yellow"/>
        </w:rPr>
        <w:t xml:space="preserve"> made by different materials</w:t>
      </w:r>
      <w:r w:rsidR="008A3F7C" w:rsidRPr="002A5B94">
        <w:rPr>
          <w:rFonts w:hint="eastAsia"/>
          <w:sz w:val="24"/>
          <w:highlight w:val="yellow"/>
        </w:rPr>
        <w:t xml:space="preserve">, </w:t>
      </w:r>
      <w:r w:rsidR="00125B19">
        <w:rPr>
          <w:sz w:val="24"/>
          <w:highlight w:val="yellow"/>
        </w:rPr>
        <w:t xml:space="preserve">by </w:t>
      </w:r>
      <w:proofErr w:type="gramStart"/>
      <w:r w:rsidR="00125B19">
        <w:rPr>
          <w:sz w:val="24"/>
          <w:highlight w:val="yellow"/>
        </w:rPr>
        <w:t xml:space="preserve">using  </w:t>
      </w:r>
      <w:r w:rsidR="00125B19" w:rsidRPr="002A5B94">
        <w:rPr>
          <w:rFonts w:hint="eastAsia"/>
          <w:sz w:val="24"/>
          <w:highlight w:val="yellow"/>
        </w:rPr>
        <w:lastRenderedPageBreak/>
        <w:t>FESEM</w:t>
      </w:r>
      <w:proofErr w:type="gramEnd"/>
      <w:r w:rsidR="00125B19">
        <w:rPr>
          <w:sz w:val="24"/>
          <w:highlight w:val="yellow"/>
        </w:rPr>
        <w:t xml:space="preserve"> to observe the tested samples </w:t>
      </w:r>
      <w:r w:rsidR="008F0493">
        <w:rPr>
          <w:sz w:val="24"/>
          <w:highlight w:val="yellow"/>
        </w:rPr>
        <w:t>(the fully charged at 3.0 V, following</w:t>
      </w:r>
      <w:r w:rsidR="008A3F7C" w:rsidRPr="002A5B94">
        <w:rPr>
          <w:sz w:val="24"/>
          <w:highlight w:val="yellow"/>
        </w:rPr>
        <w:t xml:space="preserve"> </w:t>
      </w:r>
      <w:r w:rsidR="008A3F7C" w:rsidRPr="002A5B94">
        <w:rPr>
          <w:rFonts w:hint="eastAsia"/>
          <w:sz w:val="24"/>
          <w:highlight w:val="yellow"/>
        </w:rPr>
        <w:t>1 A g</w:t>
      </w:r>
      <w:r w:rsidR="008A3F7C" w:rsidRPr="002A5B94">
        <w:rPr>
          <w:rFonts w:hint="eastAsia"/>
          <w:sz w:val="24"/>
          <w:highlight w:val="yellow"/>
          <w:vertAlign w:val="superscript"/>
        </w:rPr>
        <w:t>-1</w:t>
      </w:r>
      <w:r w:rsidR="008A3F7C" w:rsidRPr="002A5B94">
        <w:rPr>
          <w:rFonts w:hint="eastAsia"/>
          <w:sz w:val="24"/>
          <w:highlight w:val="yellow"/>
        </w:rPr>
        <w:t xml:space="preserve"> for 50 cycles</w:t>
      </w:r>
      <w:r w:rsidR="008F0493">
        <w:rPr>
          <w:sz w:val="24"/>
          <w:highlight w:val="yellow"/>
        </w:rPr>
        <w:t>)</w:t>
      </w:r>
      <w:r w:rsidR="008A3F7C" w:rsidRPr="002A5B94">
        <w:rPr>
          <w:rFonts w:hint="eastAsia"/>
          <w:sz w:val="24"/>
          <w:highlight w:val="yellow"/>
        </w:rPr>
        <w:t>.</w:t>
      </w:r>
      <w:r w:rsidR="00090F00" w:rsidRPr="002A5B94">
        <w:rPr>
          <w:rFonts w:hint="eastAsia"/>
          <w:sz w:val="24"/>
          <w:highlight w:val="yellow"/>
        </w:rPr>
        <w:t xml:space="preserve"> </w:t>
      </w:r>
      <w:r w:rsidR="008F0493">
        <w:rPr>
          <w:sz w:val="24"/>
          <w:highlight w:val="yellow"/>
        </w:rPr>
        <w:t>S</w:t>
      </w:r>
      <w:r w:rsidR="00113609" w:rsidRPr="002A5B94">
        <w:rPr>
          <w:sz w:val="24"/>
          <w:highlight w:val="yellow"/>
        </w:rPr>
        <w:t>evere</w:t>
      </w:r>
      <w:r w:rsidR="00113609" w:rsidRPr="002A5B94">
        <w:rPr>
          <w:rFonts w:hint="eastAsia"/>
          <w:sz w:val="24"/>
          <w:highlight w:val="yellow"/>
        </w:rPr>
        <w:t xml:space="preserve"> </w:t>
      </w:r>
      <w:r w:rsidR="00D17D8C" w:rsidRPr="002A5B94">
        <w:rPr>
          <w:rFonts w:hint="eastAsia"/>
          <w:sz w:val="24"/>
          <w:highlight w:val="yellow"/>
        </w:rPr>
        <w:t xml:space="preserve">agglomeration of </w:t>
      </w:r>
      <w:r w:rsidR="00090F00" w:rsidRPr="002A5B94">
        <w:rPr>
          <w:rFonts w:hint="eastAsia"/>
          <w:sz w:val="24"/>
          <w:highlight w:val="yellow"/>
        </w:rPr>
        <w:t>nano</w:t>
      </w:r>
      <w:r w:rsidR="00910D77" w:rsidRPr="002A5B94">
        <w:rPr>
          <w:rFonts w:hint="eastAsia"/>
          <w:sz w:val="24"/>
          <w:highlight w:val="yellow"/>
        </w:rPr>
        <w:t>particle</w:t>
      </w:r>
      <w:r w:rsidR="00090F00" w:rsidRPr="002A5B94">
        <w:rPr>
          <w:rFonts w:hint="eastAsia"/>
          <w:sz w:val="24"/>
          <w:highlight w:val="yellow"/>
        </w:rPr>
        <w:t>s</w:t>
      </w:r>
      <w:r w:rsidR="00605B85" w:rsidRPr="002A5B94">
        <w:rPr>
          <w:sz w:val="24"/>
          <w:highlight w:val="yellow"/>
        </w:rPr>
        <w:t xml:space="preserve"> </w:t>
      </w:r>
      <w:r w:rsidR="008F0493">
        <w:rPr>
          <w:sz w:val="24"/>
          <w:highlight w:val="yellow"/>
        </w:rPr>
        <w:t xml:space="preserve">are found for </w:t>
      </w:r>
      <w:r w:rsidR="008F0493" w:rsidRPr="002A5B94">
        <w:rPr>
          <w:rFonts w:hint="eastAsia"/>
          <w:sz w:val="24"/>
          <w:highlight w:val="yellow"/>
        </w:rPr>
        <w:t xml:space="preserve">bare </w:t>
      </w:r>
      <w:proofErr w:type="spellStart"/>
      <w:r w:rsidR="008F0493" w:rsidRPr="002A5B94">
        <w:rPr>
          <w:rFonts w:hint="eastAsia"/>
          <w:sz w:val="24"/>
          <w:highlight w:val="yellow"/>
        </w:rPr>
        <w:t>MnO</w:t>
      </w:r>
      <w:proofErr w:type="spellEnd"/>
      <w:r w:rsidR="008F0493" w:rsidRPr="002A5B94">
        <w:rPr>
          <w:rFonts w:hint="eastAsia"/>
          <w:sz w:val="24"/>
          <w:highlight w:val="yellow"/>
        </w:rPr>
        <w:t>,</w:t>
      </w:r>
      <w:r w:rsidR="00D17D8C" w:rsidRPr="002A5B94">
        <w:rPr>
          <w:rFonts w:hint="eastAsia"/>
          <w:sz w:val="24"/>
          <w:highlight w:val="yellow"/>
        </w:rPr>
        <w:t xml:space="preserve"> </w:t>
      </w:r>
      <w:r w:rsidR="008F0493">
        <w:rPr>
          <w:sz w:val="24"/>
          <w:highlight w:val="yellow"/>
        </w:rPr>
        <w:t>along with the m</w:t>
      </w:r>
      <w:r w:rsidR="00697A50" w:rsidRPr="002A5B94">
        <w:rPr>
          <w:sz w:val="24"/>
          <w:highlight w:val="yellow"/>
        </w:rPr>
        <w:t>echanical failure as l</w:t>
      </w:r>
      <w:r w:rsidR="00090F00" w:rsidRPr="002A5B94">
        <w:rPr>
          <w:sz w:val="24"/>
          <w:highlight w:val="yellow"/>
        </w:rPr>
        <w:t>arge cracks</w:t>
      </w:r>
      <w:r w:rsidR="00090F00" w:rsidRPr="002A5B94">
        <w:rPr>
          <w:rFonts w:hint="eastAsia"/>
          <w:sz w:val="24"/>
          <w:highlight w:val="yellow"/>
        </w:rPr>
        <w:t xml:space="preserve"> </w:t>
      </w:r>
      <w:r w:rsidR="008F0493">
        <w:rPr>
          <w:sz w:val="24"/>
          <w:highlight w:val="yellow"/>
        </w:rPr>
        <w:t>appeared</w:t>
      </w:r>
      <w:r w:rsidR="00697A50" w:rsidRPr="002A5B94">
        <w:rPr>
          <w:rFonts w:hint="eastAsia"/>
          <w:sz w:val="24"/>
          <w:highlight w:val="yellow"/>
        </w:rPr>
        <w:t xml:space="preserve"> </w:t>
      </w:r>
      <w:r w:rsidR="006B3CF6" w:rsidRPr="002A5B94">
        <w:rPr>
          <w:rFonts w:hint="eastAsia"/>
          <w:sz w:val="24"/>
          <w:highlight w:val="yellow"/>
        </w:rPr>
        <w:t xml:space="preserve">on the </w:t>
      </w:r>
      <w:r w:rsidR="008F0493">
        <w:rPr>
          <w:sz w:val="24"/>
          <w:highlight w:val="yellow"/>
        </w:rPr>
        <w:t xml:space="preserve">electrode </w:t>
      </w:r>
      <w:r w:rsidR="006B3CF6" w:rsidRPr="002A5B94">
        <w:rPr>
          <w:rFonts w:hint="eastAsia"/>
          <w:sz w:val="24"/>
          <w:highlight w:val="yellow"/>
        </w:rPr>
        <w:t xml:space="preserve">film </w:t>
      </w:r>
      <w:r w:rsidR="00090F00" w:rsidRPr="002A5B94">
        <w:rPr>
          <w:rFonts w:hint="eastAsia"/>
          <w:sz w:val="24"/>
          <w:highlight w:val="yellow"/>
        </w:rPr>
        <w:t>(Fig</w:t>
      </w:r>
      <w:r w:rsidR="006B550D" w:rsidRPr="002A5B94">
        <w:rPr>
          <w:rFonts w:hint="eastAsia"/>
          <w:sz w:val="24"/>
          <w:highlight w:val="yellow"/>
        </w:rPr>
        <w:t>ure</w:t>
      </w:r>
      <w:r w:rsidR="00090F00" w:rsidRPr="002A5B94">
        <w:rPr>
          <w:rFonts w:hint="eastAsia"/>
          <w:sz w:val="24"/>
          <w:highlight w:val="yellow"/>
        </w:rPr>
        <w:t xml:space="preserve"> </w:t>
      </w:r>
      <w:r w:rsidR="00A761FE" w:rsidRPr="002A5B94">
        <w:rPr>
          <w:rFonts w:hint="eastAsia"/>
          <w:sz w:val="24"/>
          <w:highlight w:val="yellow"/>
        </w:rPr>
        <w:t>S</w:t>
      </w:r>
      <w:r w:rsidR="00D17D8C" w:rsidRPr="002A5B94">
        <w:rPr>
          <w:rFonts w:hint="eastAsia"/>
          <w:sz w:val="24"/>
          <w:highlight w:val="yellow"/>
        </w:rPr>
        <w:t>9</w:t>
      </w:r>
      <w:r w:rsidR="00090F00" w:rsidRPr="002A5B94">
        <w:rPr>
          <w:rFonts w:hint="eastAsia"/>
          <w:sz w:val="24"/>
          <w:highlight w:val="yellow"/>
        </w:rPr>
        <w:t>a</w:t>
      </w:r>
      <w:r w:rsidR="00193BC3">
        <w:rPr>
          <w:rFonts w:hint="eastAsia"/>
          <w:sz w:val="24"/>
          <w:highlight w:val="yellow"/>
        </w:rPr>
        <w:t>-</w:t>
      </w:r>
      <w:r w:rsidR="009D5927">
        <w:rPr>
          <w:rFonts w:hint="eastAsia"/>
          <w:sz w:val="24"/>
          <w:highlight w:val="yellow"/>
        </w:rPr>
        <w:t xml:space="preserve">b), </w:t>
      </w:r>
      <w:r w:rsidR="008F0493">
        <w:rPr>
          <w:sz w:val="24"/>
          <w:highlight w:val="yellow"/>
        </w:rPr>
        <w:t xml:space="preserve">which could </w:t>
      </w:r>
      <w:r w:rsidR="009D5927">
        <w:rPr>
          <w:rFonts w:hint="eastAsia"/>
          <w:sz w:val="24"/>
          <w:highlight w:val="yellow"/>
        </w:rPr>
        <w:t>lead</w:t>
      </w:r>
      <w:r w:rsidR="00090F00" w:rsidRPr="002A5B94">
        <w:rPr>
          <w:rFonts w:hint="eastAsia"/>
          <w:sz w:val="24"/>
          <w:highlight w:val="yellow"/>
        </w:rPr>
        <w:t xml:space="preserve"> to </w:t>
      </w:r>
      <w:r w:rsidR="006D1FD5" w:rsidRPr="002A5B94">
        <w:rPr>
          <w:rFonts w:hint="eastAsia"/>
          <w:sz w:val="24"/>
          <w:highlight w:val="yellow"/>
        </w:rPr>
        <w:t>electrical disconnection</w:t>
      </w:r>
      <w:r w:rsidR="00090F00" w:rsidRPr="002A5B94">
        <w:rPr>
          <w:rFonts w:hint="eastAsia"/>
          <w:sz w:val="24"/>
          <w:highlight w:val="yellow"/>
        </w:rPr>
        <w:t xml:space="preserve"> and capacity </w:t>
      </w:r>
      <w:r w:rsidR="006D1FD5" w:rsidRPr="002A5B94">
        <w:rPr>
          <w:rFonts w:hint="eastAsia"/>
          <w:sz w:val="24"/>
          <w:highlight w:val="yellow"/>
        </w:rPr>
        <w:t>decay</w:t>
      </w:r>
      <w:r w:rsidR="00090F00" w:rsidRPr="002A5B94">
        <w:rPr>
          <w:rFonts w:hint="eastAsia"/>
          <w:sz w:val="24"/>
          <w:highlight w:val="yellow"/>
        </w:rPr>
        <w:t>. For RGO-</w:t>
      </w:r>
      <w:proofErr w:type="spellStart"/>
      <w:r w:rsidR="00090F00" w:rsidRPr="002A5B94">
        <w:rPr>
          <w:rFonts w:hint="eastAsia"/>
          <w:sz w:val="24"/>
          <w:highlight w:val="yellow"/>
        </w:rPr>
        <w:t>MnO</w:t>
      </w:r>
      <w:proofErr w:type="spellEnd"/>
      <w:r w:rsidR="00090F00" w:rsidRPr="002A5B94">
        <w:rPr>
          <w:rFonts w:hint="eastAsia"/>
          <w:sz w:val="24"/>
          <w:highlight w:val="yellow"/>
        </w:rPr>
        <w:t xml:space="preserve"> electrode, </w:t>
      </w:r>
      <w:r w:rsidR="006D1FD5" w:rsidRPr="002A5B94">
        <w:rPr>
          <w:rFonts w:hint="eastAsia"/>
          <w:sz w:val="24"/>
          <w:highlight w:val="yellow"/>
        </w:rPr>
        <w:t>some micro-</w:t>
      </w:r>
      <w:r w:rsidR="00090F00" w:rsidRPr="002A5B94">
        <w:rPr>
          <w:rFonts w:hint="eastAsia"/>
          <w:sz w:val="24"/>
          <w:highlight w:val="yellow"/>
        </w:rPr>
        <w:t>cracks</w:t>
      </w:r>
      <w:r w:rsidR="00697A50" w:rsidRPr="002A5B94">
        <w:rPr>
          <w:sz w:val="24"/>
          <w:highlight w:val="yellow"/>
        </w:rPr>
        <w:t xml:space="preserve"> are also noted</w:t>
      </w:r>
      <w:r w:rsidR="00090F00" w:rsidRPr="002A5B94">
        <w:rPr>
          <w:rFonts w:hint="eastAsia"/>
          <w:sz w:val="24"/>
          <w:highlight w:val="yellow"/>
        </w:rPr>
        <w:t xml:space="preserve">, </w:t>
      </w:r>
      <w:r w:rsidR="00697A50" w:rsidRPr="002A5B94">
        <w:rPr>
          <w:sz w:val="24"/>
          <w:highlight w:val="yellow"/>
        </w:rPr>
        <w:t xml:space="preserve">but overall </w:t>
      </w:r>
      <w:proofErr w:type="spellStart"/>
      <w:r w:rsidR="00090F00" w:rsidRPr="002A5B94">
        <w:rPr>
          <w:rFonts w:hint="eastAsia"/>
          <w:sz w:val="24"/>
          <w:highlight w:val="yellow"/>
        </w:rPr>
        <w:t>MnO</w:t>
      </w:r>
      <w:proofErr w:type="spellEnd"/>
      <w:r w:rsidR="00090F00" w:rsidRPr="002A5B94">
        <w:rPr>
          <w:rFonts w:hint="eastAsia"/>
          <w:sz w:val="24"/>
          <w:highlight w:val="yellow"/>
        </w:rPr>
        <w:t xml:space="preserve"> </w:t>
      </w:r>
      <w:r w:rsidR="00A16E85" w:rsidRPr="002A5B94">
        <w:rPr>
          <w:rFonts w:hint="eastAsia"/>
          <w:sz w:val="24"/>
          <w:highlight w:val="yellow"/>
        </w:rPr>
        <w:t xml:space="preserve">is </w:t>
      </w:r>
      <w:r w:rsidR="009D5927">
        <w:rPr>
          <w:sz w:val="24"/>
          <w:highlight w:val="yellow"/>
        </w:rPr>
        <w:t xml:space="preserve">well </w:t>
      </w:r>
      <w:r w:rsidR="006D1FD5" w:rsidRPr="002A5B94">
        <w:rPr>
          <w:sz w:val="24"/>
          <w:highlight w:val="yellow"/>
        </w:rPr>
        <w:t>attach</w:t>
      </w:r>
      <w:r w:rsidR="006D1FD5" w:rsidRPr="002A5B94">
        <w:rPr>
          <w:rFonts w:hint="eastAsia"/>
          <w:sz w:val="24"/>
          <w:highlight w:val="yellow"/>
        </w:rPr>
        <w:t xml:space="preserve">ed </w:t>
      </w:r>
      <w:r w:rsidR="00090F00" w:rsidRPr="002A5B94">
        <w:rPr>
          <w:rFonts w:hint="eastAsia"/>
          <w:sz w:val="24"/>
          <w:highlight w:val="yellow"/>
        </w:rPr>
        <w:t xml:space="preserve">to the </w:t>
      </w:r>
      <w:r w:rsidR="009D5927">
        <w:rPr>
          <w:sz w:val="24"/>
          <w:highlight w:val="yellow"/>
        </w:rPr>
        <w:t>foundation</w:t>
      </w:r>
      <w:r w:rsidR="00090F00" w:rsidRPr="002A5B94">
        <w:rPr>
          <w:rFonts w:hint="eastAsia"/>
          <w:sz w:val="24"/>
          <w:highlight w:val="yellow"/>
        </w:rPr>
        <w:t xml:space="preserve"> RGO layer </w:t>
      </w:r>
      <w:r w:rsidR="00DC4E08" w:rsidRPr="002A5B94">
        <w:rPr>
          <w:sz w:val="24"/>
          <w:highlight w:val="yellow"/>
        </w:rPr>
        <w:t>and</w:t>
      </w:r>
      <w:r w:rsidR="00DC4E08" w:rsidRPr="002A5B94">
        <w:rPr>
          <w:rFonts w:hint="eastAsia"/>
          <w:sz w:val="24"/>
          <w:highlight w:val="yellow"/>
        </w:rPr>
        <w:t xml:space="preserve"> </w:t>
      </w:r>
      <w:r w:rsidR="00697A50" w:rsidRPr="002A5B94">
        <w:rPr>
          <w:sz w:val="24"/>
          <w:highlight w:val="yellow"/>
        </w:rPr>
        <w:t>sustain stable</w:t>
      </w:r>
      <w:r w:rsidR="00090F00" w:rsidRPr="002A5B94">
        <w:rPr>
          <w:rFonts w:hint="eastAsia"/>
          <w:sz w:val="24"/>
          <w:highlight w:val="yellow"/>
        </w:rPr>
        <w:t xml:space="preserve"> porous st</w:t>
      </w:r>
      <w:r w:rsidR="00573720" w:rsidRPr="002A5B94">
        <w:rPr>
          <w:rFonts w:hint="eastAsia"/>
          <w:sz w:val="24"/>
          <w:highlight w:val="yellow"/>
        </w:rPr>
        <w:t xml:space="preserve">ructure in nanometer </w:t>
      </w:r>
      <w:r w:rsidR="00DC4E08" w:rsidRPr="002A5B94">
        <w:rPr>
          <w:sz w:val="24"/>
          <w:highlight w:val="yellow"/>
        </w:rPr>
        <w:t>scale</w:t>
      </w:r>
      <w:r w:rsidR="00DC4E08" w:rsidRPr="002A5B94">
        <w:rPr>
          <w:rFonts w:hint="eastAsia"/>
          <w:sz w:val="24"/>
          <w:highlight w:val="yellow"/>
        </w:rPr>
        <w:t xml:space="preserve"> </w:t>
      </w:r>
      <w:r w:rsidR="00573720" w:rsidRPr="002A5B94">
        <w:rPr>
          <w:rFonts w:hint="eastAsia"/>
          <w:sz w:val="24"/>
          <w:highlight w:val="yellow"/>
        </w:rPr>
        <w:t>(Figure</w:t>
      </w:r>
      <w:r w:rsidR="00090F00" w:rsidRPr="002A5B94">
        <w:rPr>
          <w:rFonts w:hint="eastAsia"/>
          <w:sz w:val="24"/>
          <w:highlight w:val="yellow"/>
        </w:rPr>
        <w:t xml:space="preserve"> </w:t>
      </w:r>
      <w:r w:rsidR="00F37EB5" w:rsidRPr="002A5B94">
        <w:rPr>
          <w:rFonts w:hint="eastAsia"/>
          <w:sz w:val="24"/>
          <w:highlight w:val="yellow"/>
        </w:rPr>
        <w:t>S</w:t>
      </w:r>
      <w:r w:rsidR="00D17D8C" w:rsidRPr="002A5B94">
        <w:rPr>
          <w:rFonts w:hint="eastAsia"/>
          <w:sz w:val="24"/>
          <w:highlight w:val="yellow"/>
        </w:rPr>
        <w:t>9</w:t>
      </w:r>
      <w:r w:rsidR="00193BC3">
        <w:rPr>
          <w:rFonts w:hint="eastAsia"/>
          <w:sz w:val="24"/>
          <w:highlight w:val="yellow"/>
        </w:rPr>
        <w:t>c-</w:t>
      </w:r>
      <w:r w:rsidR="00090F00" w:rsidRPr="002A5B94">
        <w:rPr>
          <w:rFonts w:hint="eastAsia"/>
          <w:sz w:val="24"/>
          <w:highlight w:val="yellow"/>
        </w:rPr>
        <w:t>d).</w:t>
      </w:r>
      <w:r w:rsidR="001E698E" w:rsidRPr="002A5B94">
        <w:rPr>
          <w:rFonts w:hint="eastAsia"/>
          <w:sz w:val="24"/>
          <w:highlight w:val="yellow"/>
        </w:rPr>
        <w:t xml:space="preserve"> </w:t>
      </w:r>
      <w:r w:rsidR="008F0493">
        <w:rPr>
          <w:sz w:val="24"/>
          <w:highlight w:val="yellow"/>
        </w:rPr>
        <w:t>We also found that</w:t>
      </w:r>
      <w:r w:rsidR="001E698E" w:rsidRPr="002A5B94">
        <w:rPr>
          <w:rFonts w:hint="eastAsia"/>
          <w:sz w:val="24"/>
          <w:highlight w:val="yellow"/>
        </w:rPr>
        <w:t xml:space="preserve"> the upper part of </w:t>
      </w:r>
      <w:proofErr w:type="spellStart"/>
      <w:r w:rsidR="001E698E" w:rsidRPr="002A5B94">
        <w:rPr>
          <w:rFonts w:hint="eastAsia"/>
          <w:sz w:val="24"/>
          <w:highlight w:val="yellow"/>
        </w:rPr>
        <w:t>MnO</w:t>
      </w:r>
      <w:proofErr w:type="spellEnd"/>
      <w:r w:rsidR="001E698E" w:rsidRPr="002A5B94">
        <w:rPr>
          <w:rFonts w:hint="eastAsia"/>
          <w:sz w:val="24"/>
          <w:highlight w:val="yellow"/>
        </w:rPr>
        <w:t xml:space="preserve"> </w:t>
      </w:r>
      <w:r w:rsidR="006B3CF6" w:rsidRPr="002A5B94">
        <w:rPr>
          <w:rFonts w:hint="eastAsia"/>
          <w:sz w:val="24"/>
          <w:highlight w:val="yellow"/>
        </w:rPr>
        <w:t xml:space="preserve">layer </w:t>
      </w:r>
      <w:r w:rsidR="006B550D" w:rsidRPr="002A5B94">
        <w:rPr>
          <w:rFonts w:hint="eastAsia"/>
          <w:sz w:val="24"/>
          <w:highlight w:val="yellow"/>
        </w:rPr>
        <w:t>with</w:t>
      </w:r>
      <w:r w:rsidR="00DC4E08" w:rsidRPr="002A5B94">
        <w:rPr>
          <w:sz w:val="24"/>
          <w:highlight w:val="yellow"/>
        </w:rPr>
        <w:t xml:space="preserve"> no</w:t>
      </w:r>
      <w:r w:rsidR="006B550D" w:rsidRPr="002A5B94">
        <w:rPr>
          <w:rFonts w:hint="eastAsia"/>
          <w:sz w:val="24"/>
          <w:highlight w:val="yellow"/>
        </w:rPr>
        <w:t xml:space="preserve"> </w:t>
      </w:r>
      <w:r w:rsidR="008F0493">
        <w:rPr>
          <w:sz w:val="24"/>
          <w:highlight w:val="yellow"/>
        </w:rPr>
        <w:t>coverage</w:t>
      </w:r>
      <w:r w:rsidR="006B550D" w:rsidRPr="002A5B94">
        <w:rPr>
          <w:rFonts w:hint="eastAsia"/>
          <w:sz w:val="24"/>
          <w:highlight w:val="yellow"/>
        </w:rPr>
        <w:t xml:space="preserve"> of RGO </w:t>
      </w:r>
      <w:r w:rsidR="006F3D06" w:rsidRPr="002A5B94">
        <w:rPr>
          <w:rFonts w:hint="eastAsia"/>
          <w:sz w:val="24"/>
          <w:highlight w:val="yellow"/>
        </w:rPr>
        <w:t xml:space="preserve">sheets </w:t>
      </w:r>
      <w:r w:rsidR="001E698E" w:rsidRPr="002A5B94">
        <w:rPr>
          <w:rFonts w:hint="eastAsia"/>
          <w:sz w:val="24"/>
          <w:highlight w:val="yellow"/>
        </w:rPr>
        <w:t xml:space="preserve">aggregated into </w:t>
      </w:r>
      <w:r w:rsidR="006B550D" w:rsidRPr="002A5B94">
        <w:rPr>
          <w:rFonts w:hint="eastAsia"/>
          <w:sz w:val="24"/>
          <w:highlight w:val="yellow"/>
        </w:rPr>
        <w:t xml:space="preserve">large </w:t>
      </w:r>
      <w:r w:rsidR="001E698E" w:rsidRPr="002A5B94">
        <w:rPr>
          <w:rFonts w:hint="eastAsia"/>
          <w:sz w:val="24"/>
          <w:highlight w:val="yellow"/>
        </w:rPr>
        <w:t>spherical particles</w:t>
      </w:r>
      <w:r w:rsidR="00E47D0A" w:rsidRPr="002A5B94">
        <w:rPr>
          <w:rFonts w:hint="eastAsia"/>
          <w:bCs/>
          <w:sz w:val="24"/>
          <w:highlight w:val="yellow"/>
        </w:rPr>
        <w:t xml:space="preserve">, </w:t>
      </w:r>
      <w:r w:rsidR="008F0493">
        <w:rPr>
          <w:bCs/>
          <w:sz w:val="24"/>
          <w:highlight w:val="yellow"/>
        </w:rPr>
        <w:t xml:space="preserve">this could </w:t>
      </w:r>
      <w:r w:rsidR="00E47D0A" w:rsidRPr="002A5B94">
        <w:rPr>
          <w:rFonts w:hint="eastAsia"/>
          <w:bCs/>
          <w:sz w:val="24"/>
          <w:highlight w:val="yellow"/>
        </w:rPr>
        <w:t>result in the loss of active materials</w:t>
      </w:r>
      <w:r w:rsidR="008F0493">
        <w:rPr>
          <w:bCs/>
          <w:sz w:val="24"/>
          <w:highlight w:val="yellow"/>
        </w:rPr>
        <w:t xml:space="preserve"> by volume shrink</w:t>
      </w:r>
      <w:r w:rsidR="00E47D0A" w:rsidRPr="002A5B94">
        <w:rPr>
          <w:rFonts w:hint="eastAsia"/>
          <w:bCs/>
          <w:sz w:val="24"/>
          <w:highlight w:val="yellow"/>
        </w:rPr>
        <w:t>.</w:t>
      </w:r>
      <w:r w:rsidR="00902C34" w:rsidRPr="002A5B94">
        <w:rPr>
          <w:rFonts w:hint="eastAsia"/>
          <w:sz w:val="24"/>
          <w:highlight w:val="yellow"/>
        </w:rPr>
        <w:t xml:space="preserve"> </w:t>
      </w:r>
      <w:r w:rsidR="00376968" w:rsidRPr="002A5B94">
        <w:rPr>
          <w:rFonts w:hint="eastAsia"/>
          <w:sz w:val="24"/>
          <w:highlight w:val="yellow"/>
        </w:rPr>
        <w:t>For</w:t>
      </w:r>
      <w:r w:rsidR="00DC4E08" w:rsidRPr="002A5B94">
        <w:rPr>
          <w:sz w:val="24"/>
          <w:highlight w:val="yellow"/>
        </w:rPr>
        <w:t xml:space="preserve"> the</w:t>
      </w:r>
      <w:r w:rsidR="00376968" w:rsidRPr="002A5B94">
        <w:rPr>
          <w:rFonts w:hint="eastAsia"/>
          <w:sz w:val="24"/>
          <w:highlight w:val="yellow"/>
        </w:rPr>
        <w:t xml:space="preserve"> RGO-</w:t>
      </w:r>
      <w:proofErr w:type="spellStart"/>
      <w:r w:rsidR="00376968" w:rsidRPr="002A5B94">
        <w:rPr>
          <w:rFonts w:hint="eastAsia"/>
          <w:sz w:val="24"/>
          <w:highlight w:val="yellow"/>
        </w:rPr>
        <w:t>MnO</w:t>
      </w:r>
      <w:proofErr w:type="spellEnd"/>
      <w:r w:rsidR="00376968" w:rsidRPr="002A5B94">
        <w:rPr>
          <w:rFonts w:hint="eastAsia"/>
          <w:sz w:val="24"/>
          <w:highlight w:val="yellow"/>
        </w:rPr>
        <w:t>-RGO electrode</w:t>
      </w:r>
      <w:r w:rsidR="00DC4E08" w:rsidRPr="002A5B94">
        <w:rPr>
          <w:sz w:val="24"/>
          <w:highlight w:val="yellow"/>
        </w:rPr>
        <w:t xml:space="preserve"> with</w:t>
      </w:r>
      <w:r w:rsidR="00376968" w:rsidRPr="002A5B94">
        <w:rPr>
          <w:rFonts w:hint="eastAsia"/>
          <w:sz w:val="24"/>
          <w:highlight w:val="yellow"/>
        </w:rPr>
        <w:t xml:space="preserve"> RGO layer</w:t>
      </w:r>
      <w:r w:rsidR="008F0493">
        <w:rPr>
          <w:sz w:val="24"/>
          <w:highlight w:val="yellow"/>
        </w:rPr>
        <w:t>s</w:t>
      </w:r>
      <w:r w:rsidR="00376968" w:rsidRPr="002A5B94">
        <w:rPr>
          <w:rFonts w:hint="eastAsia"/>
          <w:sz w:val="24"/>
          <w:highlight w:val="yellow"/>
        </w:rPr>
        <w:t xml:space="preserve"> </w:t>
      </w:r>
      <w:r w:rsidR="008F0493">
        <w:rPr>
          <w:sz w:val="24"/>
          <w:highlight w:val="yellow"/>
        </w:rPr>
        <w:t>protected</w:t>
      </w:r>
      <w:r w:rsidR="00573720" w:rsidRPr="002A5B94">
        <w:rPr>
          <w:rFonts w:hint="eastAsia"/>
          <w:sz w:val="24"/>
          <w:highlight w:val="yellow"/>
        </w:rPr>
        <w:t xml:space="preserve"> (Figure</w:t>
      </w:r>
      <w:r w:rsidR="00376968" w:rsidRPr="002A5B94">
        <w:rPr>
          <w:rFonts w:hint="eastAsia"/>
          <w:sz w:val="24"/>
          <w:highlight w:val="yellow"/>
        </w:rPr>
        <w:t xml:space="preserve"> </w:t>
      </w:r>
      <w:r w:rsidR="00F37EB5" w:rsidRPr="002A5B94">
        <w:rPr>
          <w:rFonts w:hint="eastAsia"/>
          <w:sz w:val="24"/>
          <w:highlight w:val="yellow"/>
        </w:rPr>
        <w:t>S</w:t>
      </w:r>
      <w:r w:rsidR="00D17D8C" w:rsidRPr="002A5B94">
        <w:rPr>
          <w:rFonts w:hint="eastAsia"/>
          <w:sz w:val="24"/>
          <w:highlight w:val="yellow"/>
        </w:rPr>
        <w:t>9</w:t>
      </w:r>
      <w:r w:rsidR="00193BC3">
        <w:rPr>
          <w:rFonts w:hint="eastAsia"/>
          <w:sz w:val="24"/>
          <w:highlight w:val="yellow"/>
        </w:rPr>
        <w:t>e</w:t>
      </w:r>
      <w:r w:rsidR="00376968" w:rsidRPr="002A5B94">
        <w:rPr>
          <w:rFonts w:hint="eastAsia"/>
          <w:sz w:val="24"/>
          <w:highlight w:val="yellow"/>
        </w:rPr>
        <w:t>)</w:t>
      </w:r>
      <w:r w:rsidR="009D5927">
        <w:rPr>
          <w:rFonts w:hint="eastAsia"/>
          <w:sz w:val="24"/>
          <w:highlight w:val="yellow"/>
        </w:rPr>
        <w:t>,</w:t>
      </w:r>
      <w:r w:rsidR="00376968" w:rsidRPr="002A5B94">
        <w:rPr>
          <w:rFonts w:hint="eastAsia"/>
          <w:sz w:val="24"/>
          <w:highlight w:val="yellow"/>
        </w:rPr>
        <w:t xml:space="preserve"> a </w:t>
      </w:r>
      <w:r w:rsidR="00D305BC" w:rsidRPr="002A5B94">
        <w:rPr>
          <w:sz w:val="24"/>
          <w:highlight w:val="yellow"/>
        </w:rPr>
        <w:t>hierarchical</w:t>
      </w:r>
      <w:r w:rsidR="00376968" w:rsidRPr="002A5B94">
        <w:rPr>
          <w:rFonts w:hint="eastAsia"/>
          <w:sz w:val="24"/>
          <w:highlight w:val="yellow"/>
        </w:rPr>
        <w:t xml:space="preserve"> framewo</w:t>
      </w:r>
      <w:r w:rsidR="00651D8E" w:rsidRPr="002A5B94">
        <w:rPr>
          <w:rFonts w:hint="eastAsia"/>
          <w:sz w:val="24"/>
          <w:highlight w:val="yellow"/>
        </w:rPr>
        <w:t xml:space="preserve">rk </w:t>
      </w:r>
      <w:r w:rsidR="009D5927">
        <w:rPr>
          <w:sz w:val="24"/>
          <w:highlight w:val="yellow"/>
        </w:rPr>
        <w:t>can be identified</w:t>
      </w:r>
      <w:r w:rsidR="009D5927" w:rsidRPr="002A5B94">
        <w:rPr>
          <w:rFonts w:hint="eastAsia"/>
          <w:sz w:val="24"/>
          <w:highlight w:val="yellow"/>
        </w:rPr>
        <w:t xml:space="preserve">, </w:t>
      </w:r>
      <w:r w:rsidR="009D5927">
        <w:rPr>
          <w:rFonts w:eastAsia="仿宋_GB2312"/>
          <w:sz w:val="24"/>
          <w:highlight w:val="yellow"/>
        </w:rPr>
        <w:t>which</w:t>
      </w:r>
      <w:r w:rsidR="000026DB" w:rsidRPr="002A5B94">
        <w:rPr>
          <w:rFonts w:eastAsia="仿宋_GB2312" w:hint="eastAsia"/>
          <w:sz w:val="24"/>
          <w:highlight w:val="yellow"/>
        </w:rPr>
        <w:t xml:space="preserve"> </w:t>
      </w:r>
      <w:r w:rsidR="000026DB" w:rsidRPr="002A5B94">
        <w:rPr>
          <w:rFonts w:eastAsia="仿宋_GB2312"/>
          <w:sz w:val="24"/>
          <w:highlight w:val="yellow"/>
        </w:rPr>
        <w:t xml:space="preserve">prevent </w:t>
      </w:r>
      <w:proofErr w:type="spellStart"/>
      <w:r w:rsidR="000026DB" w:rsidRPr="002A5B94">
        <w:rPr>
          <w:rFonts w:eastAsia="仿宋_GB2312" w:hint="eastAsia"/>
          <w:sz w:val="24"/>
          <w:highlight w:val="yellow"/>
        </w:rPr>
        <w:t>MnO</w:t>
      </w:r>
      <w:proofErr w:type="spellEnd"/>
      <w:r w:rsidR="000026DB" w:rsidRPr="002A5B94">
        <w:rPr>
          <w:rFonts w:eastAsia="仿宋_GB2312" w:hint="eastAsia"/>
          <w:sz w:val="24"/>
          <w:highlight w:val="yellow"/>
        </w:rPr>
        <w:t xml:space="preserve"> against </w:t>
      </w:r>
      <w:r w:rsidR="000026DB" w:rsidRPr="002A5B94">
        <w:rPr>
          <w:rFonts w:eastAsia="仿宋_GB2312"/>
          <w:sz w:val="24"/>
          <w:highlight w:val="yellow"/>
        </w:rPr>
        <w:t>disintegration</w:t>
      </w:r>
      <w:r w:rsidR="000026DB" w:rsidRPr="002A5B94">
        <w:rPr>
          <w:rFonts w:eastAsia="仿宋_GB2312" w:hint="eastAsia"/>
          <w:sz w:val="24"/>
          <w:highlight w:val="yellow"/>
        </w:rPr>
        <w:t xml:space="preserve"> and </w:t>
      </w:r>
      <w:r w:rsidR="000026DB" w:rsidRPr="002A5B94">
        <w:rPr>
          <w:rFonts w:eastAsia="仿宋_GB2312"/>
          <w:sz w:val="24"/>
          <w:highlight w:val="yellow"/>
        </w:rPr>
        <w:t>detach</w:t>
      </w:r>
      <w:r w:rsidR="000026DB" w:rsidRPr="002A5B94">
        <w:rPr>
          <w:rFonts w:eastAsia="仿宋_GB2312" w:hint="eastAsia"/>
          <w:sz w:val="24"/>
          <w:highlight w:val="yellow"/>
        </w:rPr>
        <w:t>ing</w:t>
      </w:r>
      <w:r w:rsidR="000026DB" w:rsidRPr="002A5B94">
        <w:rPr>
          <w:rFonts w:eastAsia="仿宋_GB2312"/>
          <w:sz w:val="24"/>
          <w:highlight w:val="yellow"/>
        </w:rPr>
        <w:t xml:space="preserve"> from </w:t>
      </w:r>
      <w:r w:rsidR="006B550D" w:rsidRPr="002A5B94">
        <w:rPr>
          <w:rFonts w:eastAsia="仿宋_GB2312" w:hint="eastAsia"/>
          <w:sz w:val="24"/>
          <w:highlight w:val="yellow"/>
        </w:rPr>
        <w:t>the electrode</w:t>
      </w:r>
      <w:r w:rsidR="00651D8E" w:rsidRPr="002A5B94">
        <w:rPr>
          <w:rFonts w:eastAsia="仿宋_GB2312" w:hint="eastAsia"/>
          <w:sz w:val="24"/>
          <w:highlight w:val="yellow"/>
        </w:rPr>
        <w:t xml:space="preserve">, </w:t>
      </w:r>
      <w:r w:rsidR="00651D8E" w:rsidRPr="002A5B94">
        <w:rPr>
          <w:rFonts w:eastAsia="仿宋_GB2312"/>
          <w:sz w:val="24"/>
          <w:highlight w:val="yellow"/>
        </w:rPr>
        <w:t>maintaining ex</w:t>
      </w:r>
      <w:r w:rsidR="00B04556" w:rsidRPr="002A5B94">
        <w:rPr>
          <w:rFonts w:eastAsia="仿宋_GB2312"/>
          <w:sz w:val="24"/>
          <w:highlight w:val="yellow"/>
        </w:rPr>
        <w:t>cellent cycling performance in LIB applications</w:t>
      </w:r>
      <w:r w:rsidR="000026DB" w:rsidRPr="002A5B94">
        <w:rPr>
          <w:rFonts w:eastAsia="仿宋_GB2312" w:hint="eastAsia"/>
          <w:sz w:val="24"/>
          <w:highlight w:val="yellow"/>
        </w:rPr>
        <w:t xml:space="preserve">. </w:t>
      </w:r>
      <w:r w:rsidR="009D5927">
        <w:rPr>
          <w:rFonts w:eastAsia="仿宋_GB2312"/>
          <w:sz w:val="24"/>
          <w:highlight w:val="yellow"/>
        </w:rPr>
        <w:t>T</w:t>
      </w:r>
      <w:r w:rsidR="000026DB" w:rsidRPr="002A5B94">
        <w:rPr>
          <w:rFonts w:eastAsia="仿宋_GB2312" w:hint="eastAsia"/>
          <w:sz w:val="24"/>
          <w:highlight w:val="yellow"/>
        </w:rPr>
        <w:t xml:space="preserve">he </w:t>
      </w:r>
      <w:proofErr w:type="spellStart"/>
      <w:r w:rsidR="000026DB" w:rsidRPr="002A5B94">
        <w:rPr>
          <w:rFonts w:eastAsia="仿宋_GB2312" w:hint="eastAsia"/>
          <w:sz w:val="24"/>
          <w:highlight w:val="yellow"/>
        </w:rPr>
        <w:t>MnO</w:t>
      </w:r>
      <w:proofErr w:type="spellEnd"/>
      <w:r w:rsidR="000026DB" w:rsidRPr="002A5B94">
        <w:rPr>
          <w:rFonts w:eastAsia="仿宋_GB2312" w:hint="eastAsia"/>
          <w:sz w:val="24"/>
          <w:highlight w:val="yellow"/>
        </w:rPr>
        <w:t xml:space="preserve"> </w:t>
      </w:r>
      <w:r w:rsidR="009D5927">
        <w:rPr>
          <w:rFonts w:eastAsia="仿宋_GB2312"/>
          <w:sz w:val="24"/>
          <w:highlight w:val="yellow"/>
        </w:rPr>
        <w:t>without sandwich structure degrades into</w:t>
      </w:r>
      <w:r w:rsidR="00651D8E" w:rsidRPr="002A5B94">
        <w:rPr>
          <w:rFonts w:eastAsia="仿宋_GB2312" w:hint="eastAsia"/>
          <w:sz w:val="24"/>
          <w:highlight w:val="yellow"/>
        </w:rPr>
        <w:t xml:space="preserve"> two kinds of different </w:t>
      </w:r>
      <w:r w:rsidR="00573720" w:rsidRPr="002A5B94">
        <w:rPr>
          <w:rFonts w:eastAsia="仿宋_GB2312" w:hint="eastAsia"/>
          <w:sz w:val="24"/>
          <w:highlight w:val="yellow"/>
        </w:rPr>
        <w:t>morphology after 50 cycles (</w:t>
      </w:r>
      <w:r w:rsidR="00D17D8C" w:rsidRPr="002A5B94">
        <w:rPr>
          <w:rFonts w:hint="eastAsia"/>
          <w:sz w:val="24"/>
          <w:highlight w:val="yellow"/>
        </w:rPr>
        <w:t xml:space="preserve">Figure </w:t>
      </w:r>
      <w:r w:rsidR="00E47D0A" w:rsidRPr="002A5B94">
        <w:rPr>
          <w:rFonts w:hint="eastAsia"/>
          <w:sz w:val="24"/>
          <w:highlight w:val="yellow"/>
        </w:rPr>
        <w:t>S</w:t>
      </w:r>
      <w:r w:rsidR="00D17D8C" w:rsidRPr="002A5B94">
        <w:rPr>
          <w:rFonts w:hint="eastAsia"/>
          <w:sz w:val="24"/>
          <w:highlight w:val="yellow"/>
        </w:rPr>
        <w:t>9 (e)</w:t>
      </w:r>
      <w:r w:rsidR="00651D8E" w:rsidRPr="002A5B94">
        <w:rPr>
          <w:rFonts w:eastAsia="仿宋_GB2312" w:hint="eastAsia"/>
          <w:sz w:val="24"/>
          <w:highlight w:val="yellow"/>
        </w:rPr>
        <w:t xml:space="preserve">, the magnified </w:t>
      </w:r>
      <w:r w:rsidR="00B04556" w:rsidRPr="002A5B94">
        <w:rPr>
          <w:rFonts w:eastAsia="仿宋_GB2312" w:hint="eastAsia"/>
          <w:sz w:val="24"/>
          <w:highlight w:val="yellow"/>
        </w:rPr>
        <w:t xml:space="preserve">SEM </w:t>
      </w:r>
      <w:r w:rsidR="00651D8E" w:rsidRPr="002A5B94">
        <w:rPr>
          <w:rFonts w:eastAsia="仿宋_GB2312" w:hint="eastAsia"/>
          <w:sz w:val="24"/>
          <w:highlight w:val="yellow"/>
        </w:rPr>
        <w:t xml:space="preserve">images are shown in Figure </w:t>
      </w:r>
      <w:r w:rsidR="00D17D8C" w:rsidRPr="002A5B94">
        <w:rPr>
          <w:rFonts w:eastAsia="仿宋_GB2312" w:hint="eastAsia"/>
          <w:sz w:val="24"/>
          <w:highlight w:val="yellow"/>
        </w:rPr>
        <w:t>S10</w:t>
      </w:r>
      <w:r w:rsidR="009D5927">
        <w:rPr>
          <w:rFonts w:eastAsia="仿宋_GB2312" w:hint="eastAsia"/>
          <w:sz w:val="24"/>
          <w:highlight w:val="yellow"/>
        </w:rPr>
        <w:t>)</w:t>
      </w:r>
      <w:r w:rsidR="00651D8E" w:rsidRPr="002A5B94">
        <w:rPr>
          <w:rFonts w:eastAsia="仿宋_GB2312" w:hint="eastAsia"/>
          <w:sz w:val="24"/>
          <w:highlight w:val="yellow"/>
        </w:rPr>
        <w:t>.</w:t>
      </w:r>
      <w:commentRangeEnd w:id="19"/>
      <w:r w:rsidR="00F54087">
        <w:rPr>
          <w:rStyle w:val="CommentReference"/>
        </w:rPr>
        <w:commentReference w:id="19"/>
      </w:r>
    </w:p>
    <w:p w14:paraId="61EDF867" w14:textId="2EC3A3B2" w:rsidR="00FC04DB" w:rsidRPr="00FC04DB" w:rsidRDefault="00FC04DB" w:rsidP="00FC04DB">
      <w:pPr>
        <w:adjustRightInd w:val="0"/>
        <w:snapToGrid w:val="0"/>
        <w:spacing w:line="480" w:lineRule="auto"/>
        <w:ind w:firstLineChars="100" w:firstLine="240"/>
        <w:rPr>
          <w:sz w:val="24"/>
        </w:rPr>
      </w:pPr>
      <w:commentRangeStart w:id="20"/>
      <w:r w:rsidRPr="00005600">
        <w:rPr>
          <w:sz w:val="24"/>
        </w:rPr>
        <w:t xml:space="preserve">The evolution of morphology </w:t>
      </w:r>
      <w:r w:rsidRPr="00005600">
        <w:rPr>
          <w:rFonts w:hint="eastAsia"/>
          <w:sz w:val="24"/>
        </w:rPr>
        <w:t xml:space="preserve">and structure </w:t>
      </w:r>
      <w:r w:rsidRPr="00005600">
        <w:rPr>
          <w:sz w:val="24"/>
        </w:rPr>
        <w:t xml:space="preserve">for </w:t>
      </w:r>
      <w:r w:rsidRPr="00005600">
        <w:rPr>
          <w:rFonts w:hint="eastAsia"/>
          <w:sz w:val="24"/>
        </w:rPr>
        <w:t>RGO-</w:t>
      </w:r>
      <w:proofErr w:type="spellStart"/>
      <w:r w:rsidRPr="00005600">
        <w:rPr>
          <w:rFonts w:hint="eastAsia"/>
          <w:sz w:val="24"/>
        </w:rPr>
        <w:t>MnO</w:t>
      </w:r>
      <w:proofErr w:type="spellEnd"/>
      <w:r w:rsidRPr="00005600">
        <w:rPr>
          <w:rFonts w:hint="eastAsia"/>
          <w:sz w:val="24"/>
        </w:rPr>
        <w:t>-RGO</w:t>
      </w:r>
      <w:r w:rsidRPr="00005600">
        <w:rPr>
          <w:sz w:val="24"/>
        </w:rPr>
        <w:t xml:space="preserve"> electrode is a key to influence the electrochemical properties.</w:t>
      </w:r>
      <w:r w:rsidRPr="00005600">
        <w:rPr>
          <w:rFonts w:hint="eastAsia"/>
          <w:sz w:val="24"/>
        </w:rPr>
        <w:t xml:space="preserve"> </w:t>
      </w:r>
      <w:r w:rsidRPr="00005600">
        <w:rPr>
          <w:sz w:val="24"/>
        </w:rPr>
        <w:t xml:space="preserve">After </w:t>
      </w:r>
      <w:r w:rsidRPr="00005600">
        <w:rPr>
          <w:rFonts w:hint="eastAsia"/>
          <w:sz w:val="24"/>
        </w:rPr>
        <w:t>50 cycles at discharge state</w:t>
      </w:r>
      <w:r w:rsidRPr="00005600">
        <w:rPr>
          <w:sz w:val="24"/>
        </w:rPr>
        <w:t xml:space="preserve"> under</w:t>
      </w:r>
      <w:r w:rsidRPr="00005600">
        <w:rPr>
          <w:rFonts w:hint="eastAsia"/>
          <w:sz w:val="24"/>
        </w:rPr>
        <w:t xml:space="preserve"> 15 </w:t>
      </w:r>
      <w:proofErr w:type="gramStart"/>
      <w:r w:rsidRPr="00005600">
        <w:rPr>
          <w:rFonts w:hint="eastAsia"/>
          <w:sz w:val="24"/>
        </w:rPr>
        <w:t>A</w:t>
      </w:r>
      <w:proofErr w:type="gramEnd"/>
      <w:r w:rsidRPr="00005600">
        <w:rPr>
          <w:rFonts w:hint="eastAsia"/>
          <w:sz w:val="24"/>
        </w:rPr>
        <w:t xml:space="preserve"> g</w:t>
      </w:r>
      <w:r w:rsidRPr="00005600">
        <w:rPr>
          <w:rFonts w:hint="eastAsia"/>
          <w:sz w:val="24"/>
          <w:vertAlign w:val="superscript"/>
        </w:rPr>
        <w:t>-1</w:t>
      </w:r>
      <w:r w:rsidRPr="00005600">
        <w:rPr>
          <w:rFonts w:hint="eastAsia"/>
          <w:sz w:val="24"/>
        </w:rPr>
        <w:t xml:space="preserve">, </w:t>
      </w:r>
      <w:r w:rsidRPr="00005600">
        <w:rPr>
          <w:sz w:val="24"/>
        </w:rPr>
        <w:t xml:space="preserve">the overall </w:t>
      </w:r>
      <w:r w:rsidRPr="00005600">
        <w:rPr>
          <w:rFonts w:hint="eastAsia"/>
          <w:sz w:val="24"/>
        </w:rPr>
        <w:t>morphology</w:t>
      </w:r>
      <w:r w:rsidRPr="00005600">
        <w:rPr>
          <w:sz w:val="24"/>
        </w:rPr>
        <w:t xml:space="preserve"> is well maintained,</w:t>
      </w:r>
      <w:r w:rsidRPr="00005600">
        <w:rPr>
          <w:rFonts w:hint="eastAsia"/>
          <w:sz w:val="24"/>
        </w:rPr>
        <w:t xml:space="preserve"> </w:t>
      </w:r>
      <w:r w:rsidRPr="00005600">
        <w:rPr>
          <w:sz w:val="24"/>
        </w:rPr>
        <w:t xml:space="preserve">with slightly </w:t>
      </w:r>
      <w:r w:rsidRPr="00005600">
        <w:rPr>
          <w:rFonts w:hint="eastAsia"/>
          <w:sz w:val="24"/>
        </w:rPr>
        <w:t xml:space="preserve">agglomeration of large </w:t>
      </w:r>
      <w:proofErr w:type="spellStart"/>
      <w:r w:rsidRPr="00005600">
        <w:rPr>
          <w:rFonts w:hint="eastAsia"/>
          <w:sz w:val="24"/>
        </w:rPr>
        <w:t>nanocrystals</w:t>
      </w:r>
      <w:proofErr w:type="spellEnd"/>
      <w:r w:rsidRPr="00005600">
        <w:rPr>
          <w:rFonts w:hint="eastAsia"/>
          <w:sz w:val="24"/>
        </w:rPr>
        <w:t xml:space="preserve"> (</w:t>
      </w:r>
      <w:r w:rsidRPr="00005600">
        <w:rPr>
          <w:sz w:val="24"/>
        </w:rPr>
        <w:t>Fig</w:t>
      </w:r>
      <w:r w:rsidRPr="00005600">
        <w:rPr>
          <w:rFonts w:hint="eastAsia"/>
          <w:sz w:val="24"/>
        </w:rPr>
        <w:t>ure S16).</w:t>
      </w:r>
      <w:r w:rsidRPr="00005600">
        <w:rPr>
          <w:sz w:val="24"/>
        </w:rPr>
        <w:t xml:space="preserve"> </w:t>
      </w:r>
      <w:r w:rsidRPr="00005600">
        <w:rPr>
          <w:rFonts w:hint="eastAsia"/>
          <w:sz w:val="24"/>
        </w:rPr>
        <w:t xml:space="preserve">When discharging for 500 times, fine manganese nanoparticles (less than 5 nm) are </w:t>
      </w:r>
      <w:r w:rsidRPr="00005600">
        <w:rPr>
          <w:sz w:val="24"/>
        </w:rPr>
        <w:t xml:space="preserve">homogeneously dispersed on the </w:t>
      </w:r>
      <w:r w:rsidRPr="00005600">
        <w:rPr>
          <w:rFonts w:hint="eastAsia"/>
          <w:sz w:val="24"/>
        </w:rPr>
        <w:t>RGO</w:t>
      </w:r>
      <w:r w:rsidRPr="00005600">
        <w:rPr>
          <w:sz w:val="24"/>
        </w:rPr>
        <w:t xml:space="preserve"> matrix</w:t>
      </w:r>
      <w:r w:rsidRPr="00005600">
        <w:rPr>
          <w:rFonts w:hint="eastAsia"/>
          <w:sz w:val="24"/>
        </w:rPr>
        <w:t xml:space="preserve">, while the </w:t>
      </w:r>
      <w:proofErr w:type="spellStart"/>
      <w:r w:rsidRPr="00005600">
        <w:rPr>
          <w:rFonts w:hint="eastAsia"/>
          <w:sz w:val="24"/>
        </w:rPr>
        <w:t>MnO</w:t>
      </w:r>
      <w:proofErr w:type="spellEnd"/>
      <w:r w:rsidRPr="00005600">
        <w:rPr>
          <w:rFonts w:hint="eastAsia"/>
          <w:sz w:val="24"/>
        </w:rPr>
        <w:t xml:space="preserve"> domains are absent </w:t>
      </w:r>
      <w:bookmarkStart w:id="21" w:name="OLE_LINK28"/>
      <w:r w:rsidRPr="00005600">
        <w:rPr>
          <w:rFonts w:hint="eastAsia"/>
          <w:sz w:val="24"/>
        </w:rPr>
        <w:t>(</w:t>
      </w:r>
      <w:r w:rsidRPr="00005600">
        <w:rPr>
          <w:sz w:val="24"/>
        </w:rPr>
        <w:t>Fig</w:t>
      </w:r>
      <w:r w:rsidRPr="00005600">
        <w:rPr>
          <w:rFonts w:hint="eastAsia"/>
          <w:sz w:val="24"/>
        </w:rPr>
        <w:t>ure S17)</w:t>
      </w:r>
      <w:bookmarkEnd w:id="21"/>
      <w:r w:rsidRPr="00005600">
        <w:rPr>
          <w:rFonts w:hint="eastAsia"/>
          <w:sz w:val="24"/>
        </w:rPr>
        <w:t xml:space="preserve">. </w:t>
      </w:r>
      <w:r w:rsidRPr="00005600">
        <w:rPr>
          <w:sz w:val="24"/>
        </w:rPr>
        <w:t>With further</w:t>
      </w:r>
      <w:r w:rsidRPr="00005600">
        <w:rPr>
          <w:rFonts w:hint="eastAsia"/>
          <w:sz w:val="24"/>
        </w:rPr>
        <w:t xml:space="preserve"> 500 cycles at discharge </w:t>
      </w:r>
      <w:r w:rsidRPr="00005600">
        <w:rPr>
          <w:sz w:val="24"/>
        </w:rPr>
        <w:t>state</w:t>
      </w:r>
      <w:r w:rsidRPr="00005600">
        <w:rPr>
          <w:rFonts w:hint="eastAsia"/>
          <w:sz w:val="24"/>
        </w:rPr>
        <w:t xml:space="preserve">, most of the active materials transform to </w:t>
      </w:r>
      <w:r w:rsidRPr="00005600">
        <w:rPr>
          <w:sz w:val="24"/>
        </w:rPr>
        <w:t xml:space="preserve">be </w:t>
      </w:r>
      <w:r w:rsidRPr="00005600">
        <w:rPr>
          <w:rFonts w:hint="eastAsia"/>
          <w:sz w:val="24"/>
        </w:rPr>
        <w:t>amorphous (</w:t>
      </w:r>
      <w:r w:rsidRPr="00005600">
        <w:rPr>
          <w:sz w:val="24"/>
        </w:rPr>
        <w:t>Fig</w:t>
      </w:r>
      <w:r w:rsidRPr="00005600">
        <w:rPr>
          <w:rFonts w:hint="eastAsia"/>
          <w:sz w:val="24"/>
        </w:rPr>
        <w:t xml:space="preserve">ure S18). Correspondingly, after 50 complete cycles, large </w:t>
      </w:r>
      <w:proofErr w:type="spellStart"/>
      <w:r w:rsidRPr="00005600">
        <w:rPr>
          <w:rFonts w:hint="eastAsia"/>
          <w:sz w:val="24"/>
        </w:rPr>
        <w:t>MnO</w:t>
      </w:r>
      <w:proofErr w:type="spellEnd"/>
      <w:r w:rsidRPr="00005600">
        <w:rPr>
          <w:rFonts w:hint="eastAsia"/>
          <w:sz w:val="24"/>
        </w:rPr>
        <w:t xml:space="preserve"> nanoparticles are </w:t>
      </w:r>
      <w:r w:rsidRPr="00005600">
        <w:rPr>
          <w:sz w:val="24"/>
        </w:rPr>
        <w:t>embedded</w:t>
      </w:r>
      <w:r w:rsidRPr="00005600">
        <w:rPr>
          <w:rFonts w:hint="eastAsia"/>
          <w:sz w:val="24"/>
        </w:rPr>
        <w:t xml:space="preserve"> in the RGO matrix with few Mn</w:t>
      </w:r>
      <w:r w:rsidRPr="00005600">
        <w:rPr>
          <w:rFonts w:hint="eastAsia"/>
          <w:sz w:val="24"/>
          <w:vertAlign w:val="subscript"/>
        </w:rPr>
        <w:t>3</w:t>
      </w:r>
      <w:r w:rsidRPr="00005600">
        <w:rPr>
          <w:rFonts w:hint="eastAsia"/>
          <w:sz w:val="24"/>
        </w:rPr>
        <w:t>O</w:t>
      </w:r>
      <w:r w:rsidRPr="00005600">
        <w:rPr>
          <w:rFonts w:hint="eastAsia"/>
          <w:sz w:val="24"/>
          <w:vertAlign w:val="subscript"/>
        </w:rPr>
        <w:t>4</w:t>
      </w:r>
      <w:r w:rsidRPr="00005600">
        <w:rPr>
          <w:rFonts w:hint="eastAsia"/>
          <w:sz w:val="24"/>
        </w:rPr>
        <w:t xml:space="preserve"> domains formed at their boundaries (</w:t>
      </w:r>
      <w:r w:rsidRPr="00005600">
        <w:rPr>
          <w:sz w:val="24"/>
        </w:rPr>
        <w:t>Fig</w:t>
      </w:r>
      <w:r w:rsidRPr="00005600">
        <w:rPr>
          <w:rFonts w:hint="eastAsia"/>
          <w:sz w:val="24"/>
        </w:rPr>
        <w:t xml:space="preserve">ure S19). </w:t>
      </w:r>
      <w:r w:rsidRPr="00005600">
        <w:rPr>
          <w:sz w:val="24"/>
        </w:rPr>
        <w:t>Keeping</w:t>
      </w:r>
      <w:r w:rsidRPr="00005600">
        <w:rPr>
          <w:rFonts w:hint="eastAsia"/>
          <w:sz w:val="24"/>
        </w:rPr>
        <w:t xml:space="preserve"> </w:t>
      </w:r>
      <w:r w:rsidRPr="00005600">
        <w:rPr>
          <w:sz w:val="24"/>
        </w:rPr>
        <w:t>charge</w:t>
      </w:r>
      <w:r w:rsidRPr="00005600">
        <w:rPr>
          <w:rFonts w:hint="eastAsia"/>
          <w:sz w:val="24"/>
        </w:rPr>
        <w:t xml:space="preserve"> for 500 </w:t>
      </w:r>
      <w:r w:rsidRPr="00005600">
        <w:rPr>
          <w:sz w:val="24"/>
        </w:rPr>
        <w:t>cycle</w:t>
      </w:r>
      <w:r w:rsidRPr="00005600">
        <w:rPr>
          <w:rFonts w:hint="eastAsia"/>
          <w:sz w:val="24"/>
        </w:rPr>
        <w:t>s,</w:t>
      </w:r>
      <w:r w:rsidRPr="00005600">
        <w:rPr>
          <w:rFonts w:ascii="宋体" w:hAnsi="宋体" w:cs="宋体" w:hint="eastAsia"/>
          <w:sz w:val="24"/>
        </w:rPr>
        <w:t xml:space="preserve"> we find</w:t>
      </w:r>
      <w:r w:rsidRPr="00005600">
        <w:rPr>
          <w:rFonts w:ascii="宋体" w:hAnsi="宋体" w:cs="宋体"/>
          <w:sz w:val="24"/>
        </w:rPr>
        <w:t xml:space="preserve"> that </w:t>
      </w:r>
      <w:r w:rsidRPr="00005600">
        <w:rPr>
          <w:rFonts w:hint="eastAsia"/>
          <w:sz w:val="24"/>
        </w:rPr>
        <w:t xml:space="preserve">lots of </w:t>
      </w:r>
      <w:bookmarkStart w:id="22" w:name="OLE_LINK29"/>
      <w:bookmarkStart w:id="23" w:name="OLE_LINK30"/>
      <w:r w:rsidRPr="00005600">
        <w:rPr>
          <w:rFonts w:hint="eastAsia"/>
          <w:sz w:val="24"/>
        </w:rPr>
        <w:t>Mn</w:t>
      </w:r>
      <w:r w:rsidRPr="00005600">
        <w:rPr>
          <w:rFonts w:hint="eastAsia"/>
          <w:sz w:val="24"/>
          <w:vertAlign w:val="subscript"/>
        </w:rPr>
        <w:t>3</w:t>
      </w:r>
      <w:r w:rsidRPr="00005600">
        <w:rPr>
          <w:rFonts w:hint="eastAsia"/>
          <w:sz w:val="24"/>
        </w:rPr>
        <w:t>O</w:t>
      </w:r>
      <w:r w:rsidRPr="00005600">
        <w:rPr>
          <w:rFonts w:hint="eastAsia"/>
          <w:sz w:val="24"/>
          <w:vertAlign w:val="subscript"/>
        </w:rPr>
        <w:t xml:space="preserve">4 </w:t>
      </w:r>
      <w:r w:rsidRPr="00005600">
        <w:rPr>
          <w:rFonts w:hint="eastAsia"/>
          <w:sz w:val="24"/>
        </w:rPr>
        <w:t>nanoparticles</w:t>
      </w:r>
      <w:bookmarkEnd w:id="22"/>
      <w:bookmarkEnd w:id="23"/>
      <w:r w:rsidRPr="00005600">
        <w:rPr>
          <w:sz w:val="24"/>
        </w:rPr>
        <w:t xml:space="preserve"> appeared</w:t>
      </w:r>
      <w:r w:rsidRPr="00005600">
        <w:rPr>
          <w:rFonts w:hint="eastAsia"/>
          <w:sz w:val="24"/>
        </w:rPr>
        <w:t xml:space="preserve"> (less than 5 nm) </w:t>
      </w:r>
      <w:bookmarkStart w:id="24" w:name="OLE_LINK31"/>
      <w:bookmarkStart w:id="25" w:name="OLE_LINK32"/>
      <w:r w:rsidRPr="00005600">
        <w:rPr>
          <w:rFonts w:hint="eastAsia"/>
          <w:sz w:val="24"/>
        </w:rPr>
        <w:t>(</w:t>
      </w:r>
      <w:r w:rsidRPr="00005600">
        <w:rPr>
          <w:sz w:val="24"/>
        </w:rPr>
        <w:t>Fig</w:t>
      </w:r>
      <w:r w:rsidRPr="00005600">
        <w:rPr>
          <w:rFonts w:hint="eastAsia"/>
          <w:sz w:val="24"/>
        </w:rPr>
        <w:t>ure S20)</w:t>
      </w:r>
      <w:bookmarkEnd w:id="24"/>
      <w:bookmarkEnd w:id="25"/>
      <w:r w:rsidRPr="00005600">
        <w:rPr>
          <w:rFonts w:hint="eastAsia"/>
          <w:sz w:val="24"/>
        </w:rPr>
        <w:t xml:space="preserve">. </w:t>
      </w:r>
      <w:r w:rsidRPr="00005600">
        <w:rPr>
          <w:sz w:val="24"/>
        </w:rPr>
        <w:t>T</w:t>
      </w:r>
      <w:r w:rsidRPr="00005600">
        <w:rPr>
          <w:rFonts w:hint="eastAsia"/>
          <w:sz w:val="24"/>
        </w:rPr>
        <w:t>his is the first direct observation of</w:t>
      </w:r>
      <w:r w:rsidRPr="00005600">
        <w:rPr>
          <w:sz w:val="24"/>
        </w:rPr>
        <w:t xml:space="preserve"> the transformation </w:t>
      </w:r>
      <w:r w:rsidRPr="00005600">
        <w:rPr>
          <w:sz w:val="24"/>
        </w:rPr>
        <w:lastRenderedPageBreak/>
        <w:t xml:space="preserve">of </w:t>
      </w:r>
      <w:proofErr w:type="spellStart"/>
      <w:r w:rsidRPr="00005600">
        <w:rPr>
          <w:sz w:val="24"/>
        </w:rPr>
        <w:t>MnO</w:t>
      </w:r>
      <w:proofErr w:type="spellEnd"/>
      <w:r w:rsidRPr="00005600">
        <w:rPr>
          <w:sz w:val="24"/>
        </w:rPr>
        <w:t xml:space="preserve"> to Mn</w:t>
      </w:r>
      <w:r w:rsidRPr="00005600">
        <w:rPr>
          <w:sz w:val="24"/>
          <w:vertAlign w:val="subscript"/>
        </w:rPr>
        <w:t>3</w:t>
      </w:r>
      <w:r w:rsidRPr="00005600">
        <w:rPr>
          <w:sz w:val="24"/>
        </w:rPr>
        <w:t>O</w:t>
      </w:r>
      <w:r w:rsidRPr="00005600">
        <w:rPr>
          <w:sz w:val="24"/>
          <w:vertAlign w:val="subscript"/>
        </w:rPr>
        <w:t>4</w:t>
      </w:r>
      <w:r w:rsidRPr="00005600">
        <w:rPr>
          <w:rFonts w:hint="eastAsia"/>
          <w:sz w:val="24"/>
        </w:rPr>
        <w:t xml:space="preserve"> </w:t>
      </w:r>
      <w:r w:rsidRPr="00005600">
        <w:rPr>
          <w:sz w:val="24"/>
        </w:rPr>
        <w:t xml:space="preserve">during the </w:t>
      </w:r>
      <w:r w:rsidRPr="00005600">
        <w:rPr>
          <w:rFonts w:hint="eastAsia"/>
          <w:sz w:val="24"/>
        </w:rPr>
        <w:t>charge</w:t>
      </w:r>
      <w:r w:rsidRPr="00005600">
        <w:rPr>
          <w:sz w:val="24"/>
        </w:rPr>
        <w:t xml:space="preserve"> process</w:t>
      </w:r>
      <w:r w:rsidRPr="00005600">
        <w:rPr>
          <w:rFonts w:hint="eastAsia"/>
          <w:sz w:val="24"/>
        </w:rPr>
        <w:t xml:space="preserve"> in </w:t>
      </w:r>
      <w:proofErr w:type="spellStart"/>
      <w:r w:rsidRPr="00005600">
        <w:rPr>
          <w:rFonts w:hint="eastAsia"/>
          <w:sz w:val="24"/>
        </w:rPr>
        <w:t>MnO</w:t>
      </w:r>
      <w:proofErr w:type="spellEnd"/>
      <w:r w:rsidRPr="00005600">
        <w:rPr>
          <w:rFonts w:hint="eastAsia"/>
          <w:sz w:val="24"/>
        </w:rPr>
        <w:t xml:space="preserve">-based electrodes. </w:t>
      </w:r>
      <w:r w:rsidRPr="00005600">
        <w:rPr>
          <w:rFonts w:ascii="宋体" w:hAnsi="宋体" w:cs="宋体" w:hint="eastAsia"/>
          <w:sz w:val="24"/>
        </w:rPr>
        <w:t>W</w:t>
      </w:r>
      <w:r w:rsidRPr="00005600">
        <w:rPr>
          <w:sz w:val="24"/>
        </w:rPr>
        <w:t xml:space="preserve">e also find that </w:t>
      </w:r>
      <w:r w:rsidRPr="00005600">
        <w:rPr>
          <w:rFonts w:hint="eastAsia"/>
          <w:sz w:val="24"/>
        </w:rPr>
        <w:t>large</w:t>
      </w:r>
      <w:r w:rsidRPr="00005600">
        <w:rPr>
          <w:sz w:val="24"/>
        </w:rPr>
        <w:t xml:space="preserve"> </w:t>
      </w:r>
      <w:proofErr w:type="spellStart"/>
      <w:r w:rsidRPr="00005600">
        <w:rPr>
          <w:rFonts w:hint="eastAsia"/>
          <w:sz w:val="24"/>
        </w:rPr>
        <w:t>MnO</w:t>
      </w:r>
      <w:proofErr w:type="spellEnd"/>
      <w:r w:rsidRPr="00005600">
        <w:rPr>
          <w:rFonts w:hint="eastAsia"/>
          <w:sz w:val="24"/>
        </w:rPr>
        <w:t xml:space="preserve"> </w:t>
      </w:r>
      <w:r w:rsidRPr="00005600">
        <w:rPr>
          <w:sz w:val="24"/>
        </w:rPr>
        <w:t>particles broken and turn into smaller grains after</w:t>
      </w:r>
      <w:r w:rsidRPr="00005600">
        <w:rPr>
          <w:rFonts w:hint="eastAsia"/>
          <w:sz w:val="24"/>
        </w:rPr>
        <w:t xml:space="preserve"> 500 more cycles (</w:t>
      </w:r>
      <w:r w:rsidRPr="00005600">
        <w:rPr>
          <w:sz w:val="24"/>
        </w:rPr>
        <w:t>Fig</w:t>
      </w:r>
      <w:r w:rsidRPr="00005600">
        <w:rPr>
          <w:rFonts w:hint="eastAsia"/>
          <w:sz w:val="24"/>
        </w:rPr>
        <w:t xml:space="preserve">ure S21), </w:t>
      </w:r>
      <w:r w:rsidRPr="00005600">
        <w:rPr>
          <w:sz w:val="24"/>
        </w:rPr>
        <w:t>which</w:t>
      </w:r>
      <w:r w:rsidRPr="00005600">
        <w:rPr>
          <w:rFonts w:hint="eastAsia"/>
          <w:sz w:val="24"/>
        </w:rPr>
        <w:t xml:space="preserve"> </w:t>
      </w:r>
      <w:r w:rsidRPr="00005600">
        <w:rPr>
          <w:sz w:val="24"/>
        </w:rPr>
        <w:t xml:space="preserve">partially </w:t>
      </w:r>
      <w:r w:rsidRPr="00005600">
        <w:rPr>
          <w:rFonts w:hint="eastAsia"/>
          <w:sz w:val="24"/>
        </w:rPr>
        <w:t>mitigate</w:t>
      </w:r>
      <w:r w:rsidRPr="00005600">
        <w:rPr>
          <w:sz w:val="24"/>
        </w:rPr>
        <w:t xml:space="preserve"> the</w:t>
      </w:r>
      <w:r w:rsidRPr="00005600">
        <w:rPr>
          <w:rFonts w:hint="eastAsia"/>
          <w:sz w:val="24"/>
        </w:rPr>
        <w:t xml:space="preserve"> </w:t>
      </w:r>
      <w:r w:rsidRPr="00005600">
        <w:rPr>
          <w:sz w:val="24"/>
        </w:rPr>
        <w:t>volume change</w:t>
      </w:r>
      <w:r w:rsidRPr="00005600">
        <w:rPr>
          <w:rFonts w:hint="eastAsia"/>
          <w:sz w:val="24"/>
        </w:rPr>
        <w:t>,</w:t>
      </w:r>
      <w:r w:rsidRPr="00005600">
        <w:rPr>
          <w:sz w:val="24"/>
        </w:rPr>
        <w:t xml:space="preserve"> reduce the Li</w:t>
      </w:r>
      <w:r w:rsidRPr="00005600">
        <w:rPr>
          <w:rFonts w:hint="eastAsia"/>
          <w:sz w:val="24"/>
        </w:rPr>
        <w:t xml:space="preserve">-ions </w:t>
      </w:r>
      <w:r w:rsidRPr="00005600">
        <w:rPr>
          <w:sz w:val="24"/>
        </w:rPr>
        <w:t>transport path</w:t>
      </w:r>
      <w:r w:rsidRPr="00005600">
        <w:rPr>
          <w:rFonts w:hint="eastAsia"/>
          <w:sz w:val="24"/>
        </w:rPr>
        <w:t xml:space="preserve"> and contribute more surface area for capacitive storage.</w:t>
      </w:r>
      <w:commentRangeEnd w:id="20"/>
      <w:r>
        <w:rPr>
          <w:rStyle w:val="CommentReference"/>
        </w:rPr>
        <w:commentReference w:id="20"/>
      </w:r>
    </w:p>
    <w:p w14:paraId="14E7B39B" w14:textId="7B1A2834" w:rsidR="00AD4573" w:rsidRPr="002A5B94" w:rsidRDefault="00E9724A" w:rsidP="00E47D0A">
      <w:pPr>
        <w:adjustRightInd w:val="0"/>
        <w:snapToGrid w:val="0"/>
        <w:spacing w:line="480" w:lineRule="auto"/>
        <w:ind w:firstLineChars="100" w:firstLine="240"/>
        <w:rPr>
          <w:sz w:val="24"/>
          <w:highlight w:val="yellow"/>
        </w:rPr>
      </w:pPr>
      <w:r>
        <w:rPr>
          <w:rFonts w:eastAsia="仿宋_GB2312"/>
          <w:sz w:val="24"/>
          <w:highlight w:val="yellow"/>
        </w:rPr>
        <w:t xml:space="preserve">A key advantage </w:t>
      </w:r>
      <w:r w:rsidR="00125B19">
        <w:rPr>
          <w:rFonts w:eastAsia="仿宋_GB2312"/>
          <w:sz w:val="24"/>
          <w:highlight w:val="yellow"/>
        </w:rPr>
        <w:t xml:space="preserve">in this context </w:t>
      </w:r>
      <w:r>
        <w:rPr>
          <w:rFonts w:eastAsia="仿宋_GB2312"/>
          <w:sz w:val="24"/>
          <w:highlight w:val="yellow"/>
        </w:rPr>
        <w:t xml:space="preserve">is the </w:t>
      </w:r>
      <w:r w:rsidRPr="002A5B94">
        <w:rPr>
          <w:rFonts w:eastAsia="仿宋_GB2312" w:hint="eastAsia"/>
          <w:sz w:val="24"/>
          <w:highlight w:val="yellow"/>
        </w:rPr>
        <w:t>superior</w:t>
      </w:r>
      <w:r w:rsidRPr="002A5B94">
        <w:rPr>
          <w:rFonts w:eastAsia="仿宋_GB2312"/>
          <w:sz w:val="24"/>
          <w:highlight w:val="yellow"/>
        </w:rPr>
        <w:t xml:space="preserve"> cycling performance</w:t>
      </w:r>
      <w:r>
        <w:rPr>
          <w:rFonts w:eastAsia="仿宋_GB2312"/>
          <w:sz w:val="24"/>
          <w:highlight w:val="yellow"/>
        </w:rPr>
        <w:t xml:space="preserve"> of the</w:t>
      </w:r>
      <w:r w:rsidR="00B04556" w:rsidRPr="002A5B94">
        <w:rPr>
          <w:rFonts w:eastAsia="仿宋_GB2312"/>
          <w:sz w:val="24"/>
          <w:highlight w:val="yellow"/>
        </w:rPr>
        <w:t xml:space="preserve"> </w:t>
      </w:r>
      <w:r w:rsidR="001718BF" w:rsidRPr="002A5B94">
        <w:rPr>
          <w:rFonts w:eastAsia="仿宋_GB2312" w:hint="eastAsia"/>
          <w:sz w:val="24"/>
          <w:highlight w:val="yellow"/>
        </w:rPr>
        <w:t>RGO-</w:t>
      </w:r>
      <w:proofErr w:type="spellStart"/>
      <w:r w:rsidR="001718BF" w:rsidRPr="002A5B94">
        <w:rPr>
          <w:rFonts w:eastAsia="仿宋_GB2312" w:hint="eastAsia"/>
          <w:sz w:val="24"/>
          <w:highlight w:val="yellow"/>
        </w:rPr>
        <w:t>MnO</w:t>
      </w:r>
      <w:proofErr w:type="spellEnd"/>
      <w:r w:rsidR="001718BF" w:rsidRPr="002A5B94">
        <w:rPr>
          <w:rFonts w:eastAsia="仿宋_GB2312" w:hint="eastAsia"/>
          <w:sz w:val="24"/>
          <w:highlight w:val="yellow"/>
        </w:rPr>
        <w:t>-RGO</w:t>
      </w:r>
      <w:r w:rsidR="001718BF" w:rsidRPr="002A5B94">
        <w:rPr>
          <w:rFonts w:eastAsia="仿宋_GB2312"/>
          <w:sz w:val="24"/>
          <w:highlight w:val="yellow"/>
        </w:rPr>
        <w:t xml:space="preserve"> electrode</w:t>
      </w:r>
      <w:r w:rsidR="00125B19">
        <w:rPr>
          <w:rFonts w:eastAsia="仿宋_GB2312"/>
          <w:sz w:val="24"/>
          <w:highlight w:val="yellow"/>
        </w:rPr>
        <w:t>,</w:t>
      </w:r>
      <w:r w:rsidR="00B04556" w:rsidRPr="002A5B94">
        <w:rPr>
          <w:rFonts w:eastAsia="仿宋_GB2312"/>
          <w:sz w:val="24"/>
          <w:highlight w:val="yellow"/>
        </w:rPr>
        <w:t xml:space="preserve"> </w:t>
      </w:r>
      <w:r w:rsidR="001718BF" w:rsidRPr="002A5B94">
        <w:rPr>
          <w:rFonts w:eastAsia="仿宋_GB2312"/>
          <w:sz w:val="24"/>
          <w:highlight w:val="yellow"/>
        </w:rPr>
        <w:t>even at high</w:t>
      </w:r>
      <w:r w:rsidR="006F3D06" w:rsidRPr="002A5B94">
        <w:rPr>
          <w:rFonts w:eastAsia="仿宋_GB2312" w:hint="eastAsia"/>
          <w:sz w:val="24"/>
          <w:highlight w:val="yellow"/>
        </w:rPr>
        <w:t>er</w:t>
      </w:r>
      <w:r w:rsidR="001718BF" w:rsidRPr="002A5B94">
        <w:rPr>
          <w:rFonts w:eastAsia="仿宋_GB2312"/>
          <w:sz w:val="24"/>
          <w:highlight w:val="yellow"/>
        </w:rPr>
        <w:t xml:space="preserve"> current </w:t>
      </w:r>
      <w:r w:rsidR="00B04556" w:rsidRPr="002A5B94">
        <w:rPr>
          <w:rFonts w:eastAsia="仿宋_GB2312"/>
          <w:sz w:val="24"/>
          <w:highlight w:val="yellow"/>
        </w:rPr>
        <w:t>densit</w:t>
      </w:r>
      <w:r w:rsidR="00024224" w:rsidRPr="002A5B94">
        <w:rPr>
          <w:rFonts w:eastAsia="仿宋_GB2312" w:hint="eastAsia"/>
          <w:sz w:val="24"/>
          <w:highlight w:val="yellow"/>
        </w:rPr>
        <w:t>ies</w:t>
      </w:r>
      <w:r w:rsidR="00380DE0" w:rsidRPr="002A5B94">
        <w:rPr>
          <w:rFonts w:eastAsia="仿宋_GB2312" w:hint="eastAsia"/>
          <w:sz w:val="24"/>
          <w:highlight w:val="yellow"/>
        </w:rPr>
        <w:t xml:space="preserve"> (</w:t>
      </w:r>
      <w:r w:rsidR="00380DE0" w:rsidRPr="002A5B94">
        <w:rPr>
          <w:rFonts w:eastAsia="仿宋_GB2312"/>
          <w:sz w:val="24"/>
          <w:highlight w:val="yellow"/>
        </w:rPr>
        <w:t xml:space="preserve">first cycled five times at a current density of </w:t>
      </w:r>
      <w:r w:rsidR="00380DE0" w:rsidRPr="002A5B94">
        <w:rPr>
          <w:rFonts w:eastAsia="仿宋_GB2312" w:hint="eastAsia"/>
          <w:sz w:val="24"/>
          <w:highlight w:val="yellow"/>
        </w:rPr>
        <w:t>0.2</w:t>
      </w:r>
      <w:r w:rsidR="00380DE0" w:rsidRPr="002A5B94">
        <w:rPr>
          <w:rFonts w:eastAsia="仿宋_GB2312"/>
          <w:sz w:val="24"/>
          <w:highlight w:val="yellow"/>
        </w:rPr>
        <w:t xml:space="preserve"> </w:t>
      </w:r>
      <w:bookmarkStart w:id="26" w:name="OLE_LINK1"/>
      <w:bookmarkStart w:id="27" w:name="OLE_LINK2"/>
      <w:r w:rsidR="00380DE0" w:rsidRPr="002A5B94">
        <w:rPr>
          <w:rFonts w:eastAsia="仿宋_GB2312"/>
          <w:sz w:val="24"/>
          <w:highlight w:val="yellow"/>
        </w:rPr>
        <w:t>A</w:t>
      </w:r>
      <w:r w:rsidR="00380DE0" w:rsidRPr="002A5B94">
        <w:rPr>
          <w:rFonts w:eastAsia="仿宋_GB2312" w:hint="eastAsia"/>
          <w:sz w:val="24"/>
          <w:highlight w:val="yellow"/>
        </w:rPr>
        <w:t xml:space="preserve"> </w:t>
      </w:r>
      <w:r w:rsidR="00380DE0" w:rsidRPr="002A5B94">
        <w:rPr>
          <w:rFonts w:eastAsia="仿宋_GB2312"/>
          <w:sz w:val="24"/>
          <w:highlight w:val="yellow"/>
        </w:rPr>
        <w:t>g</w:t>
      </w:r>
      <w:r w:rsidR="00380DE0" w:rsidRPr="002A5B94">
        <w:rPr>
          <w:rFonts w:eastAsia="仿宋_GB2312" w:hint="eastAsia"/>
          <w:sz w:val="24"/>
          <w:highlight w:val="yellow"/>
          <w:vertAlign w:val="superscript"/>
        </w:rPr>
        <w:t>-1</w:t>
      </w:r>
      <w:bookmarkEnd w:id="26"/>
      <w:bookmarkEnd w:id="27"/>
      <w:r w:rsidR="00380DE0" w:rsidRPr="002A5B94">
        <w:rPr>
          <w:rFonts w:eastAsia="仿宋_GB2312"/>
          <w:sz w:val="24"/>
          <w:highlight w:val="yellow"/>
        </w:rPr>
        <w:t xml:space="preserve"> and then cycled up to </w:t>
      </w:r>
      <w:r w:rsidR="00380DE0" w:rsidRPr="002A5B94">
        <w:rPr>
          <w:rFonts w:eastAsia="仿宋_GB2312" w:hint="eastAsia"/>
          <w:sz w:val="24"/>
          <w:highlight w:val="yellow"/>
        </w:rPr>
        <w:t>5</w:t>
      </w:r>
      <w:r w:rsidR="00380DE0" w:rsidRPr="002A5B94">
        <w:rPr>
          <w:rFonts w:eastAsia="仿宋_GB2312"/>
          <w:sz w:val="24"/>
          <w:highlight w:val="yellow"/>
        </w:rPr>
        <w:t xml:space="preserve">00 times at </w:t>
      </w:r>
      <w:r w:rsidR="00380DE0" w:rsidRPr="002A5B94">
        <w:rPr>
          <w:rFonts w:eastAsia="仿宋_GB2312" w:hint="eastAsia"/>
          <w:sz w:val="24"/>
          <w:highlight w:val="yellow"/>
        </w:rPr>
        <w:t xml:space="preserve">2 </w:t>
      </w:r>
      <w:r w:rsidR="00380DE0" w:rsidRPr="002A5B94">
        <w:rPr>
          <w:rFonts w:eastAsia="仿宋_GB2312"/>
          <w:sz w:val="24"/>
          <w:highlight w:val="yellow"/>
        </w:rPr>
        <w:t>A</w:t>
      </w:r>
      <w:r w:rsidR="00380DE0" w:rsidRPr="002A5B94">
        <w:rPr>
          <w:rFonts w:eastAsia="仿宋_GB2312" w:hint="eastAsia"/>
          <w:sz w:val="24"/>
          <w:highlight w:val="yellow"/>
        </w:rPr>
        <w:t xml:space="preserve"> </w:t>
      </w:r>
      <w:r w:rsidR="00380DE0" w:rsidRPr="002A5B94">
        <w:rPr>
          <w:rFonts w:eastAsia="仿宋_GB2312"/>
          <w:sz w:val="24"/>
          <w:highlight w:val="yellow"/>
        </w:rPr>
        <w:t>g</w:t>
      </w:r>
      <w:r w:rsidR="00380DE0" w:rsidRPr="002A5B94">
        <w:rPr>
          <w:rFonts w:eastAsia="仿宋_GB2312" w:hint="eastAsia"/>
          <w:sz w:val="24"/>
          <w:highlight w:val="yellow"/>
          <w:vertAlign w:val="superscript"/>
        </w:rPr>
        <w:t>-1</w:t>
      </w:r>
      <w:r w:rsidR="00380DE0" w:rsidRPr="002A5B94">
        <w:rPr>
          <w:rFonts w:eastAsia="仿宋_GB2312" w:hint="eastAsia"/>
          <w:sz w:val="24"/>
          <w:highlight w:val="yellow"/>
        </w:rPr>
        <w:t xml:space="preserve"> or 5 </w:t>
      </w:r>
      <w:r w:rsidR="00380DE0" w:rsidRPr="002A5B94">
        <w:rPr>
          <w:rFonts w:eastAsia="仿宋_GB2312"/>
          <w:sz w:val="24"/>
          <w:highlight w:val="yellow"/>
        </w:rPr>
        <w:t>A</w:t>
      </w:r>
      <w:r w:rsidR="00380DE0" w:rsidRPr="002A5B94">
        <w:rPr>
          <w:rFonts w:eastAsia="仿宋_GB2312" w:hint="eastAsia"/>
          <w:sz w:val="24"/>
          <w:highlight w:val="yellow"/>
        </w:rPr>
        <w:t xml:space="preserve"> </w:t>
      </w:r>
      <w:r w:rsidR="00380DE0" w:rsidRPr="002A5B94">
        <w:rPr>
          <w:rFonts w:eastAsia="仿宋_GB2312"/>
          <w:sz w:val="24"/>
          <w:highlight w:val="yellow"/>
        </w:rPr>
        <w:t>g</w:t>
      </w:r>
      <w:r w:rsidR="00380DE0" w:rsidRPr="002A5B94">
        <w:rPr>
          <w:rFonts w:eastAsia="仿宋_GB2312" w:hint="eastAsia"/>
          <w:sz w:val="24"/>
          <w:highlight w:val="yellow"/>
          <w:vertAlign w:val="superscript"/>
        </w:rPr>
        <w:t>-1</w:t>
      </w:r>
      <w:r w:rsidR="00380DE0" w:rsidRPr="002A5B94">
        <w:rPr>
          <w:rFonts w:eastAsia="仿宋_GB2312" w:hint="eastAsia"/>
          <w:sz w:val="24"/>
          <w:highlight w:val="yellow"/>
        </w:rPr>
        <w:t>)</w:t>
      </w:r>
      <w:r w:rsidR="00B04556" w:rsidRPr="002A5B94">
        <w:rPr>
          <w:rFonts w:eastAsia="仿宋_GB2312"/>
          <w:sz w:val="24"/>
          <w:highlight w:val="yellow"/>
        </w:rPr>
        <w:t>.</w:t>
      </w:r>
      <w:r w:rsidR="001718BF" w:rsidRPr="002A5B94">
        <w:rPr>
          <w:rFonts w:eastAsia="仿宋_GB2312" w:hint="eastAsia"/>
          <w:sz w:val="24"/>
          <w:highlight w:val="yellow"/>
        </w:rPr>
        <w:t xml:space="preserve"> </w:t>
      </w:r>
      <w:r w:rsidR="00D305BC" w:rsidRPr="002A5B94">
        <w:rPr>
          <w:rFonts w:eastAsia="仿宋_GB2312"/>
          <w:sz w:val="24"/>
          <w:highlight w:val="yellow"/>
        </w:rPr>
        <w:t>This</w:t>
      </w:r>
      <w:r w:rsidR="00380DE0" w:rsidRPr="002A5B94">
        <w:rPr>
          <w:rFonts w:eastAsia="仿宋_GB2312" w:hint="eastAsia"/>
          <w:sz w:val="24"/>
          <w:highlight w:val="yellow"/>
        </w:rPr>
        <w:t xml:space="preserve"> can be </w:t>
      </w:r>
      <w:r w:rsidR="00876B35">
        <w:rPr>
          <w:rFonts w:eastAsia="仿宋_GB2312"/>
          <w:sz w:val="24"/>
          <w:highlight w:val="yellow"/>
        </w:rPr>
        <w:t>traced</w:t>
      </w:r>
      <w:r w:rsidR="00380DE0" w:rsidRPr="002A5B94">
        <w:rPr>
          <w:rFonts w:eastAsia="仿宋_GB2312" w:hint="eastAsia"/>
          <w:sz w:val="24"/>
          <w:highlight w:val="yellow"/>
        </w:rPr>
        <w:t xml:space="preserve"> </w:t>
      </w:r>
      <w:r w:rsidR="003B6388" w:rsidRPr="002A5B94">
        <w:rPr>
          <w:rFonts w:eastAsia="仿宋_GB2312" w:hint="eastAsia"/>
          <w:sz w:val="24"/>
          <w:highlight w:val="yellow"/>
        </w:rPr>
        <w:t xml:space="preserve">in </w:t>
      </w:r>
      <w:r w:rsidR="00876B35">
        <w:rPr>
          <w:rFonts w:eastAsia="仿宋_GB2312" w:hint="eastAsia"/>
          <w:sz w:val="24"/>
          <w:highlight w:val="yellow"/>
        </w:rPr>
        <w:t>Figure 4e as</w:t>
      </w:r>
      <w:r w:rsidR="00380DE0" w:rsidRPr="002A5B94">
        <w:rPr>
          <w:rFonts w:eastAsia="仿宋_GB2312" w:hint="eastAsia"/>
          <w:sz w:val="24"/>
          <w:highlight w:val="yellow"/>
        </w:rPr>
        <w:t xml:space="preserve"> </w:t>
      </w:r>
      <w:r w:rsidR="00FF3150" w:rsidRPr="002A5B94">
        <w:rPr>
          <w:rFonts w:eastAsia="仿宋_GB2312"/>
          <w:sz w:val="24"/>
          <w:highlight w:val="yellow"/>
        </w:rPr>
        <w:t xml:space="preserve">the discharge capacity reaches </w:t>
      </w:r>
      <w:r w:rsidR="00FF3150" w:rsidRPr="002A5B94">
        <w:rPr>
          <w:rFonts w:eastAsia="仿宋_GB2312" w:hint="eastAsia"/>
          <w:sz w:val="24"/>
          <w:highlight w:val="yellow"/>
        </w:rPr>
        <w:t>1269</w:t>
      </w:r>
      <w:proofErr w:type="gramStart"/>
      <w:r w:rsidR="00FF3150" w:rsidRPr="002A5B94">
        <w:rPr>
          <w:rFonts w:eastAsia="仿宋_GB2312" w:hint="eastAsia"/>
          <w:sz w:val="24"/>
          <w:highlight w:val="yellow"/>
        </w:rPr>
        <w:t>.2</w:t>
      </w:r>
      <w:r w:rsidR="00FF3150" w:rsidRPr="002A5B94">
        <w:rPr>
          <w:rFonts w:eastAsia="仿宋_GB2312"/>
          <w:sz w:val="24"/>
          <w:highlight w:val="yellow"/>
        </w:rPr>
        <w:t xml:space="preserve"> </w:t>
      </w:r>
      <w:proofErr w:type="spellStart"/>
      <w:r w:rsidR="00FF3150" w:rsidRPr="002A5B94">
        <w:rPr>
          <w:rFonts w:eastAsia="仿宋_GB2312" w:hint="eastAsia"/>
          <w:sz w:val="24"/>
          <w:highlight w:val="yellow"/>
        </w:rPr>
        <w:t>mAh</w:t>
      </w:r>
      <w:proofErr w:type="spellEnd"/>
      <w:proofErr w:type="gramEnd"/>
      <w:r w:rsidR="00FF3150" w:rsidRPr="002A5B94">
        <w:rPr>
          <w:rFonts w:eastAsia="仿宋_GB2312" w:hint="eastAsia"/>
          <w:sz w:val="24"/>
          <w:highlight w:val="yellow"/>
        </w:rPr>
        <w:t xml:space="preserve"> g</w:t>
      </w:r>
      <w:r w:rsidR="00FF3150" w:rsidRPr="002A5B94">
        <w:rPr>
          <w:rFonts w:eastAsia="仿宋_GB2312" w:hint="eastAsia"/>
          <w:sz w:val="24"/>
          <w:highlight w:val="yellow"/>
          <w:vertAlign w:val="superscript"/>
        </w:rPr>
        <w:t>-1</w:t>
      </w:r>
      <w:r w:rsidR="00A97C63" w:rsidRPr="002A5B94">
        <w:rPr>
          <w:rFonts w:eastAsia="仿宋_GB2312"/>
          <w:sz w:val="24"/>
          <w:highlight w:val="yellow"/>
        </w:rPr>
        <w:t xml:space="preserve"> after </w:t>
      </w:r>
      <w:r w:rsidR="00A97C63" w:rsidRPr="002A5B94">
        <w:rPr>
          <w:rFonts w:eastAsia="仿宋_GB2312" w:hint="eastAsia"/>
          <w:sz w:val="24"/>
          <w:highlight w:val="yellow"/>
        </w:rPr>
        <w:t>5</w:t>
      </w:r>
      <w:r w:rsidR="00A97C63" w:rsidRPr="002A5B94">
        <w:rPr>
          <w:rFonts w:eastAsia="仿宋_GB2312"/>
          <w:sz w:val="24"/>
          <w:highlight w:val="yellow"/>
        </w:rPr>
        <w:t>00</w:t>
      </w:r>
      <w:r w:rsidR="00A97C63" w:rsidRPr="002A5B94">
        <w:rPr>
          <w:rFonts w:eastAsia="仿宋_GB2312" w:hint="eastAsia"/>
          <w:sz w:val="24"/>
          <w:highlight w:val="yellow"/>
        </w:rPr>
        <w:t xml:space="preserve"> </w:t>
      </w:r>
      <w:r w:rsidR="00A97C63" w:rsidRPr="002A5B94">
        <w:rPr>
          <w:rFonts w:eastAsia="仿宋_GB2312"/>
          <w:sz w:val="24"/>
          <w:highlight w:val="yellow"/>
        </w:rPr>
        <w:t xml:space="preserve">cycles at </w:t>
      </w:r>
      <w:r w:rsidR="00A97C63" w:rsidRPr="002A5B94">
        <w:rPr>
          <w:rFonts w:eastAsia="仿宋_GB2312" w:hint="eastAsia"/>
          <w:sz w:val="24"/>
          <w:highlight w:val="yellow"/>
        </w:rPr>
        <w:t>2 A g</w:t>
      </w:r>
      <w:r w:rsidR="00A97C63" w:rsidRPr="002A5B94">
        <w:rPr>
          <w:rFonts w:eastAsia="仿宋_GB2312" w:hint="eastAsia"/>
          <w:sz w:val="24"/>
          <w:highlight w:val="yellow"/>
          <w:vertAlign w:val="superscript"/>
        </w:rPr>
        <w:t>-1</w:t>
      </w:r>
      <w:r w:rsidR="00FF3150" w:rsidRPr="002A5B94">
        <w:rPr>
          <w:rFonts w:eastAsia="仿宋_GB2312" w:hint="eastAsia"/>
          <w:sz w:val="24"/>
          <w:highlight w:val="yellow"/>
        </w:rPr>
        <w:t>. Even at a current density of 5</w:t>
      </w:r>
      <w:r w:rsidR="003B6388" w:rsidRPr="002A5B94">
        <w:rPr>
          <w:rFonts w:eastAsia="仿宋_GB2312" w:hint="eastAsia"/>
          <w:sz w:val="24"/>
          <w:highlight w:val="yellow"/>
        </w:rPr>
        <w:t xml:space="preserve"> </w:t>
      </w:r>
      <w:proofErr w:type="gramStart"/>
      <w:r w:rsidR="00FF3150" w:rsidRPr="002A5B94">
        <w:rPr>
          <w:rFonts w:eastAsia="仿宋_GB2312" w:hint="eastAsia"/>
          <w:sz w:val="24"/>
          <w:highlight w:val="yellow"/>
        </w:rPr>
        <w:t>A</w:t>
      </w:r>
      <w:proofErr w:type="gramEnd"/>
      <w:r w:rsidR="00FF3150" w:rsidRPr="002A5B94">
        <w:rPr>
          <w:rFonts w:eastAsia="仿宋_GB2312" w:hint="eastAsia"/>
          <w:sz w:val="24"/>
          <w:highlight w:val="yellow"/>
        </w:rPr>
        <w:t xml:space="preserve"> g</w:t>
      </w:r>
      <w:r w:rsidR="00FF3150" w:rsidRPr="002A5B94">
        <w:rPr>
          <w:rFonts w:eastAsia="仿宋_GB2312" w:hint="eastAsia"/>
          <w:sz w:val="24"/>
          <w:highlight w:val="yellow"/>
          <w:vertAlign w:val="superscript"/>
        </w:rPr>
        <w:t>-1</w:t>
      </w:r>
      <w:r w:rsidR="00FF3150" w:rsidRPr="002A5B94">
        <w:rPr>
          <w:rFonts w:eastAsia="仿宋_GB2312" w:hint="eastAsia"/>
          <w:sz w:val="24"/>
          <w:highlight w:val="yellow"/>
        </w:rPr>
        <w:t>, RGO-</w:t>
      </w:r>
      <w:proofErr w:type="spellStart"/>
      <w:r w:rsidR="00FF3150" w:rsidRPr="002A5B94">
        <w:rPr>
          <w:rFonts w:eastAsia="仿宋_GB2312" w:hint="eastAsia"/>
          <w:sz w:val="24"/>
          <w:highlight w:val="yellow"/>
        </w:rPr>
        <w:t>MnO</w:t>
      </w:r>
      <w:proofErr w:type="spellEnd"/>
      <w:r w:rsidR="00FF3150" w:rsidRPr="002A5B94">
        <w:rPr>
          <w:rFonts w:eastAsia="仿宋_GB2312" w:hint="eastAsia"/>
          <w:sz w:val="24"/>
          <w:highlight w:val="yellow"/>
        </w:rPr>
        <w:t>-RGO nano</w:t>
      </w:r>
      <w:r w:rsidR="00483C00" w:rsidRPr="002A5B94">
        <w:rPr>
          <w:rFonts w:eastAsia="仿宋_GB2312" w:hint="eastAsia"/>
          <w:sz w:val="24"/>
          <w:highlight w:val="yellow"/>
        </w:rPr>
        <w:t>structure</w:t>
      </w:r>
      <w:r w:rsidR="00FF3150" w:rsidRPr="002A5B94">
        <w:rPr>
          <w:rFonts w:eastAsia="仿宋_GB2312" w:hint="eastAsia"/>
          <w:sz w:val="24"/>
          <w:highlight w:val="yellow"/>
        </w:rPr>
        <w:t xml:space="preserve"> delivers a reversible capacity of 964.7 </w:t>
      </w:r>
      <w:proofErr w:type="spellStart"/>
      <w:r w:rsidR="00FF3150" w:rsidRPr="002A5B94">
        <w:rPr>
          <w:rFonts w:eastAsia="仿宋_GB2312" w:hint="eastAsia"/>
          <w:sz w:val="24"/>
          <w:highlight w:val="yellow"/>
        </w:rPr>
        <w:t>mAh</w:t>
      </w:r>
      <w:proofErr w:type="spellEnd"/>
      <w:r w:rsidR="00FF3150" w:rsidRPr="002A5B94">
        <w:rPr>
          <w:rFonts w:eastAsia="仿宋_GB2312" w:hint="eastAsia"/>
          <w:sz w:val="24"/>
          <w:highlight w:val="yellow"/>
        </w:rPr>
        <w:t xml:space="preserve"> g</w:t>
      </w:r>
      <w:r w:rsidR="00FF3150" w:rsidRPr="002A5B94">
        <w:rPr>
          <w:rFonts w:eastAsia="仿宋_GB2312" w:hint="eastAsia"/>
          <w:sz w:val="24"/>
          <w:highlight w:val="yellow"/>
          <w:vertAlign w:val="superscript"/>
        </w:rPr>
        <w:t>-1</w:t>
      </w:r>
      <w:r w:rsidR="00FF3150" w:rsidRPr="002A5B94">
        <w:rPr>
          <w:rFonts w:eastAsia="仿宋_GB2312" w:hint="eastAsia"/>
          <w:sz w:val="24"/>
          <w:highlight w:val="yellow"/>
        </w:rPr>
        <w:t xml:space="preserve"> af</w:t>
      </w:r>
      <w:r w:rsidR="00876B35">
        <w:rPr>
          <w:rFonts w:eastAsia="仿宋_GB2312" w:hint="eastAsia"/>
          <w:sz w:val="24"/>
          <w:highlight w:val="yellow"/>
        </w:rPr>
        <w:t xml:space="preserve">ter 500 discharge/charge cycles, where </w:t>
      </w:r>
      <w:r w:rsidR="007F5B00" w:rsidRPr="002A5B94">
        <w:rPr>
          <w:rFonts w:eastAsia="仿宋_GB2312" w:hint="eastAsia"/>
          <w:sz w:val="24"/>
          <w:highlight w:val="yellow"/>
        </w:rPr>
        <w:t xml:space="preserve">the reversible capacity </w:t>
      </w:r>
      <w:r w:rsidR="00150BB1">
        <w:rPr>
          <w:rFonts w:eastAsia="仿宋_GB2312"/>
          <w:sz w:val="24"/>
          <w:highlight w:val="yellow"/>
        </w:rPr>
        <w:t xml:space="preserve">constantly </w:t>
      </w:r>
      <w:r w:rsidR="00876B35" w:rsidRPr="002A5B94">
        <w:rPr>
          <w:rFonts w:eastAsia="仿宋_GB2312" w:hint="eastAsia"/>
          <w:sz w:val="24"/>
          <w:highlight w:val="yellow"/>
        </w:rPr>
        <w:t xml:space="preserve">drops to 347.5 </w:t>
      </w:r>
      <w:proofErr w:type="spellStart"/>
      <w:r w:rsidR="00876B35" w:rsidRPr="002A5B94">
        <w:rPr>
          <w:rFonts w:eastAsia="仿宋_GB2312" w:hint="eastAsia"/>
          <w:sz w:val="24"/>
          <w:highlight w:val="yellow"/>
        </w:rPr>
        <w:t>mAh</w:t>
      </w:r>
      <w:proofErr w:type="spellEnd"/>
      <w:r w:rsidR="00876B35" w:rsidRPr="002A5B94">
        <w:rPr>
          <w:rFonts w:eastAsia="仿宋_GB2312" w:hint="eastAsia"/>
          <w:sz w:val="24"/>
          <w:highlight w:val="yellow"/>
        </w:rPr>
        <w:t xml:space="preserve"> g</w:t>
      </w:r>
      <w:r w:rsidR="00876B35" w:rsidRPr="002A5B94">
        <w:rPr>
          <w:rFonts w:eastAsia="仿宋_GB2312" w:hint="eastAsia"/>
          <w:sz w:val="24"/>
          <w:highlight w:val="yellow"/>
          <w:vertAlign w:val="superscript"/>
        </w:rPr>
        <w:t>-1</w:t>
      </w:r>
      <w:r w:rsidR="007F5B00" w:rsidRPr="002A5B94">
        <w:rPr>
          <w:rFonts w:eastAsia="仿宋_GB2312" w:hint="eastAsia"/>
          <w:sz w:val="24"/>
          <w:highlight w:val="yellow"/>
        </w:rPr>
        <w:t xml:space="preserve"> </w:t>
      </w:r>
      <w:r w:rsidR="00876B35">
        <w:rPr>
          <w:rFonts w:eastAsia="仿宋_GB2312"/>
          <w:sz w:val="24"/>
          <w:highlight w:val="yellow"/>
        </w:rPr>
        <w:t xml:space="preserve">for </w:t>
      </w:r>
      <w:r w:rsidR="00DD2C69" w:rsidRPr="002A5B94">
        <w:rPr>
          <w:rFonts w:eastAsia="仿宋_GB2312" w:hint="eastAsia"/>
          <w:sz w:val="24"/>
          <w:highlight w:val="yellow"/>
        </w:rPr>
        <w:t xml:space="preserve">bare </w:t>
      </w:r>
      <w:proofErr w:type="spellStart"/>
      <w:r w:rsidR="00DD2C69" w:rsidRPr="002A5B94">
        <w:rPr>
          <w:rFonts w:eastAsia="仿宋_GB2312" w:hint="eastAsia"/>
          <w:sz w:val="24"/>
          <w:highlight w:val="yellow"/>
        </w:rPr>
        <w:t>MnO</w:t>
      </w:r>
      <w:proofErr w:type="spellEnd"/>
      <w:r w:rsidR="00DD2C69" w:rsidRPr="002A5B94">
        <w:rPr>
          <w:rFonts w:eastAsia="仿宋_GB2312" w:hint="eastAsia"/>
          <w:sz w:val="24"/>
          <w:highlight w:val="yellow"/>
        </w:rPr>
        <w:t xml:space="preserve"> electrode</w:t>
      </w:r>
      <w:r w:rsidR="007F5B00" w:rsidRPr="002A5B94">
        <w:rPr>
          <w:rFonts w:eastAsia="仿宋_GB2312" w:hint="eastAsia"/>
          <w:sz w:val="24"/>
          <w:highlight w:val="yellow"/>
        </w:rPr>
        <w:t>.</w:t>
      </w:r>
      <w:r w:rsidR="00894C19" w:rsidRPr="002A5B94">
        <w:rPr>
          <w:rFonts w:eastAsia="仿宋_GB2312" w:hint="eastAsia"/>
          <w:sz w:val="24"/>
          <w:highlight w:val="yellow"/>
        </w:rPr>
        <w:t xml:space="preserve"> </w:t>
      </w:r>
      <w:r w:rsidR="00150BB1">
        <w:rPr>
          <w:rFonts w:eastAsia="仿宋_GB2312"/>
          <w:sz w:val="24"/>
          <w:highlight w:val="yellow"/>
        </w:rPr>
        <w:t>Fr</w:t>
      </w:r>
      <w:r w:rsidR="001A218A" w:rsidRPr="002A5B94">
        <w:rPr>
          <w:rFonts w:eastAsia="仿宋_GB2312" w:hint="eastAsia"/>
          <w:sz w:val="24"/>
          <w:highlight w:val="yellow"/>
        </w:rPr>
        <w:t xml:space="preserve">om the </w:t>
      </w:r>
      <w:r w:rsidR="001A218A" w:rsidRPr="002A5B94">
        <w:rPr>
          <w:rFonts w:hint="eastAsia"/>
          <w:sz w:val="24"/>
          <w:highlight w:val="yellow"/>
        </w:rPr>
        <w:t>corresponding d</w:t>
      </w:r>
      <w:r w:rsidR="00D54EF2" w:rsidRPr="002A5B94">
        <w:rPr>
          <w:rFonts w:hint="eastAsia"/>
          <w:sz w:val="24"/>
          <w:highlight w:val="yellow"/>
        </w:rPr>
        <w:t xml:space="preserve">ischarge and </w:t>
      </w:r>
      <w:r w:rsidR="001A218A" w:rsidRPr="002A5B94">
        <w:rPr>
          <w:rFonts w:hint="eastAsia"/>
          <w:sz w:val="24"/>
          <w:highlight w:val="yellow"/>
        </w:rPr>
        <w:t xml:space="preserve">charge </w:t>
      </w:r>
      <w:r w:rsidR="00D54EF2" w:rsidRPr="002A5B94">
        <w:rPr>
          <w:rFonts w:hint="eastAsia"/>
          <w:sz w:val="24"/>
          <w:highlight w:val="yellow"/>
        </w:rPr>
        <w:t>curves</w:t>
      </w:r>
      <w:r w:rsidR="001A218A" w:rsidRPr="002A5B94">
        <w:rPr>
          <w:rFonts w:hint="eastAsia"/>
          <w:sz w:val="24"/>
          <w:highlight w:val="yellow"/>
        </w:rPr>
        <w:t xml:space="preserve"> at 5</w:t>
      </w:r>
      <w:r w:rsidR="001A218A" w:rsidRPr="002A5B94">
        <w:rPr>
          <w:sz w:val="24"/>
          <w:highlight w:val="yellow"/>
        </w:rPr>
        <w:t xml:space="preserve"> A</w:t>
      </w:r>
      <w:r w:rsidR="001A218A" w:rsidRPr="002A5B94">
        <w:rPr>
          <w:rFonts w:hint="eastAsia"/>
          <w:sz w:val="24"/>
          <w:highlight w:val="yellow"/>
        </w:rPr>
        <w:t xml:space="preserve"> </w:t>
      </w:r>
      <w:r w:rsidR="001A218A" w:rsidRPr="002A5B94">
        <w:rPr>
          <w:sz w:val="24"/>
          <w:highlight w:val="yellow"/>
        </w:rPr>
        <w:t>g</w:t>
      </w:r>
      <w:r w:rsidR="001A218A" w:rsidRPr="002A5B94">
        <w:rPr>
          <w:rFonts w:hint="eastAsia"/>
          <w:sz w:val="24"/>
          <w:highlight w:val="yellow"/>
          <w:vertAlign w:val="superscript"/>
        </w:rPr>
        <w:t>-1</w:t>
      </w:r>
      <w:r w:rsidR="001A218A" w:rsidRPr="002A5B94">
        <w:rPr>
          <w:rFonts w:hint="eastAsia"/>
          <w:sz w:val="24"/>
          <w:highlight w:val="yellow"/>
        </w:rPr>
        <w:t xml:space="preserve"> (Figure </w:t>
      </w:r>
      <w:r w:rsidR="0071574F" w:rsidRPr="002A5B94">
        <w:rPr>
          <w:rFonts w:hint="eastAsia"/>
          <w:sz w:val="24"/>
          <w:highlight w:val="yellow"/>
        </w:rPr>
        <w:t>S11</w:t>
      </w:r>
      <w:r w:rsidR="001A218A" w:rsidRPr="002A5B94">
        <w:rPr>
          <w:rFonts w:hint="eastAsia"/>
          <w:sz w:val="24"/>
          <w:highlight w:val="yellow"/>
        </w:rPr>
        <w:t>), RGO-</w:t>
      </w:r>
      <w:proofErr w:type="spellStart"/>
      <w:r w:rsidR="001A218A" w:rsidRPr="002A5B94">
        <w:rPr>
          <w:rFonts w:hint="eastAsia"/>
          <w:sz w:val="24"/>
          <w:highlight w:val="yellow"/>
        </w:rPr>
        <w:t>MnO</w:t>
      </w:r>
      <w:proofErr w:type="spellEnd"/>
      <w:r w:rsidR="001A218A" w:rsidRPr="002A5B94">
        <w:rPr>
          <w:rFonts w:hint="eastAsia"/>
          <w:sz w:val="24"/>
          <w:highlight w:val="yellow"/>
        </w:rPr>
        <w:t>-RGO and RGO-</w:t>
      </w:r>
      <w:proofErr w:type="spellStart"/>
      <w:r w:rsidR="001A218A" w:rsidRPr="002A5B94">
        <w:rPr>
          <w:rFonts w:hint="eastAsia"/>
          <w:sz w:val="24"/>
          <w:highlight w:val="yellow"/>
        </w:rPr>
        <w:t>MnO</w:t>
      </w:r>
      <w:proofErr w:type="spellEnd"/>
      <w:r w:rsidR="001A218A" w:rsidRPr="002A5B94">
        <w:rPr>
          <w:rFonts w:hint="eastAsia"/>
          <w:sz w:val="24"/>
          <w:highlight w:val="yellow"/>
        </w:rPr>
        <w:t xml:space="preserve"> electrode</w:t>
      </w:r>
      <w:r w:rsidR="00D54EF2" w:rsidRPr="002A5B94">
        <w:rPr>
          <w:rFonts w:hint="eastAsia"/>
          <w:sz w:val="24"/>
          <w:highlight w:val="yellow"/>
        </w:rPr>
        <w:t xml:space="preserve">s </w:t>
      </w:r>
      <w:r w:rsidR="00F54087" w:rsidRPr="002A5B94">
        <w:rPr>
          <w:rFonts w:hint="eastAsia"/>
          <w:sz w:val="24"/>
          <w:highlight w:val="yellow"/>
        </w:rPr>
        <w:t xml:space="preserve">both </w:t>
      </w:r>
      <w:r w:rsidR="00D54EF2" w:rsidRPr="002A5B94">
        <w:rPr>
          <w:rFonts w:hint="eastAsia"/>
          <w:sz w:val="24"/>
          <w:highlight w:val="yellow"/>
        </w:rPr>
        <w:t>show a</w:t>
      </w:r>
      <w:r w:rsidR="001A218A" w:rsidRPr="002A5B94">
        <w:rPr>
          <w:rFonts w:hint="eastAsia"/>
          <w:sz w:val="24"/>
          <w:highlight w:val="yellow"/>
        </w:rPr>
        <w:t xml:space="preserve"> </w:t>
      </w:r>
      <w:r w:rsidR="00D54EF2" w:rsidRPr="002A5B94">
        <w:rPr>
          <w:rFonts w:hint="eastAsia"/>
          <w:sz w:val="24"/>
          <w:highlight w:val="yellow"/>
        </w:rPr>
        <w:t>gradually increased slope of 1.5-2.2</w:t>
      </w:r>
      <w:r w:rsidR="00024224" w:rsidRPr="002A5B94">
        <w:rPr>
          <w:rFonts w:hint="eastAsia"/>
          <w:sz w:val="24"/>
          <w:highlight w:val="yellow"/>
        </w:rPr>
        <w:t xml:space="preserve"> </w:t>
      </w:r>
      <w:r w:rsidR="00D54EF2" w:rsidRPr="002A5B94">
        <w:rPr>
          <w:rFonts w:hint="eastAsia"/>
          <w:sz w:val="24"/>
          <w:highlight w:val="yellow"/>
        </w:rPr>
        <w:t>V in the charge process, leading to the increas</w:t>
      </w:r>
      <w:r w:rsidR="00605B85" w:rsidRPr="002A5B94">
        <w:rPr>
          <w:sz w:val="24"/>
          <w:highlight w:val="yellow"/>
        </w:rPr>
        <w:t>e</w:t>
      </w:r>
      <w:r w:rsidR="00F54087">
        <w:rPr>
          <w:rFonts w:hint="eastAsia"/>
          <w:sz w:val="24"/>
          <w:highlight w:val="yellow"/>
        </w:rPr>
        <w:t xml:space="preserve"> of capacity</w:t>
      </w:r>
      <w:r w:rsidR="00D54EF2" w:rsidRPr="002A5B94">
        <w:rPr>
          <w:rFonts w:hint="eastAsia"/>
          <w:sz w:val="24"/>
          <w:highlight w:val="yellow"/>
        </w:rPr>
        <w:t xml:space="preserve">, </w:t>
      </w:r>
      <w:r w:rsidR="00F54087">
        <w:rPr>
          <w:sz w:val="24"/>
          <w:highlight w:val="yellow"/>
        </w:rPr>
        <w:t>which we cant find</w:t>
      </w:r>
      <w:r w:rsidR="00D54EF2" w:rsidRPr="002A5B94">
        <w:rPr>
          <w:rFonts w:hint="eastAsia"/>
          <w:sz w:val="24"/>
          <w:highlight w:val="yellow"/>
        </w:rPr>
        <w:t xml:space="preserve"> </w:t>
      </w:r>
      <w:r w:rsidR="00F54087">
        <w:rPr>
          <w:sz w:val="24"/>
          <w:highlight w:val="yellow"/>
        </w:rPr>
        <w:t xml:space="preserve">similar trace </w:t>
      </w:r>
      <w:r w:rsidR="00D54EF2" w:rsidRPr="002A5B94">
        <w:rPr>
          <w:rFonts w:hint="eastAsia"/>
          <w:sz w:val="24"/>
          <w:highlight w:val="yellow"/>
        </w:rPr>
        <w:t xml:space="preserve">for bare </w:t>
      </w:r>
      <w:proofErr w:type="spellStart"/>
      <w:r w:rsidR="00D54EF2" w:rsidRPr="002A5B94">
        <w:rPr>
          <w:rFonts w:hint="eastAsia"/>
          <w:sz w:val="24"/>
          <w:highlight w:val="yellow"/>
        </w:rPr>
        <w:t>MnO</w:t>
      </w:r>
      <w:proofErr w:type="spellEnd"/>
      <w:r w:rsidR="00D54EF2" w:rsidRPr="002A5B94">
        <w:rPr>
          <w:rFonts w:hint="eastAsia"/>
          <w:sz w:val="24"/>
          <w:highlight w:val="yellow"/>
        </w:rPr>
        <w:t xml:space="preserve"> electrode. </w:t>
      </w:r>
      <w:r w:rsidR="00291E60">
        <w:rPr>
          <w:sz w:val="24"/>
          <w:highlight w:val="yellow"/>
        </w:rPr>
        <w:t>We also notice</w:t>
      </w:r>
      <w:r w:rsidR="00FD0086" w:rsidRPr="002A5B94">
        <w:rPr>
          <w:rFonts w:hint="eastAsia"/>
          <w:sz w:val="24"/>
          <w:highlight w:val="yellow"/>
        </w:rPr>
        <w:t xml:space="preserve"> the </w:t>
      </w:r>
      <w:r w:rsidR="00291E60">
        <w:rPr>
          <w:rFonts w:eastAsia="仿宋_GB2312" w:hint="eastAsia"/>
          <w:sz w:val="24"/>
          <w:highlight w:val="yellow"/>
        </w:rPr>
        <w:t>shift</w:t>
      </w:r>
      <w:r w:rsidR="00291E60">
        <w:rPr>
          <w:sz w:val="24"/>
          <w:highlight w:val="yellow"/>
        </w:rPr>
        <w:t xml:space="preserve"> of the </w:t>
      </w:r>
      <w:r w:rsidR="00FD0086" w:rsidRPr="002A5B94">
        <w:rPr>
          <w:rFonts w:hint="eastAsia"/>
          <w:sz w:val="24"/>
          <w:highlight w:val="yellow"/>
        </w:rPr>
        <w:t xml:space="preserve">main reduction peak </w:t>
      </w:r>
      <w:proofErr w:type="spellStart"/>
      <w:r w:rsidR="00291E60">
        <w:rPr>
          <w:sz w:val="24"/>
          <w:highlight w:val="yellow"/>
        </w:rPr>
        <w:t>for</w:t>
      </w:r>
      <w:r w:rsidR="00FD0086" w:rsidRPr="002A5B94">
        <w:rPr>
          <w:rFonts w:hint="eastAsia"/>
          <w:sz w:val="24"/>
          <w:highlight w:val="yellow"/>
        </w:rPr>
        <w:t>bare</w:t>
      </w:r>
      <w:proofErr w:type="spellEnd"/>
      <w:r w:rsidR="00FD0086" w:rsidRPr="002A5B94">
        <w:rPr>
          <w:rFonts w:hint="eastAsia"/>
          <w:sz w:val="24"/>
          <w:highlight w:val="yellow"/>
        </w:rPr>
        <w:t xml:space="preserve"> </w:t>
      </w:r>
      <w:proofErr w:type="spellStart"/>
      <w:r w:rsidR="00FD0086" w:rsidRPr="002A5B94">
        <w:rPr>
          <w:rFonts w:hint="eastAsia"/>
          <w:sz w:val="24"/>
          <w:highlight w:val="yellow"/>
        </w:rPr>
        <w:t>MnO</w:t>
      </w:r>
      <w:proofErr w:type="spellEnd"/>
      <w:r w:rsidR="00FD0086" w:rsidRPr="002A5B94">
        <w:rPr>
          <w:rFonts w:hint="eastAsia"/>
          <w:sz w:val="24"/>
          <w:highlight w:val="yellow"/>
        </w:rPr>
        <w:t xml:space="preserve"> </w:t>
      </w:r>
      <w:r w:rsidR="00291E60">
        <w:rPr>
          <w:rFonts w:eastAsia="仿宋_GB2312"/>
          <w:sz w:val="24"/>
          <w:highlight w:val="yellow"/>
        </w:rPr>
        <w:t>from</w:t>
      </w:r>
      <w:r w:rsidR="00FD0086" w:rsidRPr="002A5B94">
        <w:rPr>
          <w:rFonts w:eastAsia="仿宋_GB2312" w:hint="eastAsia"/>
          <w:sz w:val="24"/>
          <w:highlight w:val="yellow"/>
        </w:rPr>
        <w:t xml:space="preserve"> ~0.59 V </w:t>
      </w:r>
      <w:r w:rsidR="00024224" w:rsidRPr="002A5B94">
        <w:rPr>
          <w:rFonts w:eastAsia="仿宋_GB2312" w:hint="eastAsia"/>
          <w:sz w:val="24"/>
          <w:highlight w:val="yellow"/>
        </w:rPr>
        <w:t>at</w:t>
      </w:r>
      <w:r w:rsidR="00024224" w:rsidRPr="002A5B94">
        <w:rPr>
          <w:rFonts w:eastAsia="仿宋_GB2312"/>
          <w:sz w:val="24"/>
          <w:highlight w:val="yellow"/>
        </w:rPr>
        <w:t xml:space="preserve"> the</w:t>
      </w:r>
      <w:r w:rsidR="00024224" w:rsidRPr="002A5B94">
        <w:rPr>
          <w:rFonts w:eastAsia="仿宋_GB2312" w:hint="eastAsia"/>
          <w:sz w:val="24"/>
          <w:highlight w:val="yellow"/>
        </w:rPr>
        <w:t xml:space="preserve"> </w:t>
      </w:r>
      <w:r w:rsidR="00FD0086" w:rsidRPr="002A5B94">
        <w:rPr>
          <w:rFonts w:eastAsia="仿宋_GB2312" w:hint="eastAsia"/>
          <w:sz w:val="24"/>
          <w:highlight w:val="yellow"/>
        </w:rPr>
        <w:t>15</w:t>
      </w:r>
      <w:r w:rsidR="00FD0086" w:rsidRPr="002A5B94">
        <w:rPr>
          <w:rFonts w:eastAsia="仿宋_GB2312" w:hint="eastAsia"/>
          <w:sz w:val="24"/>
          <w:highlight w:val="yellow"/>
          <w:vertAlign w:val="superscript"/>
        </w:rPr>
        <w:t>th</w:t>
      </w:r>
      <w:r w:rsidR="00FD0086" w:rsidRPr="002A5B94">
        <w:rPr>
          <w:rFonts w:eastAsia="仿宋_GB2312" w:hint="eastAsia"/>
          <w:sz w:val="24"/>
          <w:highlight w:val="yellow"/>
        </w:rPr>
        <w:t xml:space="preserve"> cycle </w:t>
      </w:r>
      <w:r w:rsidR="00FD0086" w:rsidRPr="002A5B94">
        <w:rPr>
          <w:rFonts w:hint="eastAsia"/>
          <w:sz w:val="24"/>
          <w:highlight w:val="yellow"/>
        </w:rPr>
        <w:t>to 0.37 V in 30</w:t>
      </w:r>
      <w:r w:rsidR="00FD0086" w:rsidRPr="002A5B94">
        <w:rPr>
          <w:rFonts w:hint="eastAsia"/>
          <w:sz w:val="24"/>
          <w:highlight w:val="yellow"/>
          <w:vertAlign w:val="superscript"/>
        </w:rPr>
        <w:t>th</w:t>
      </w:r>
      <w:r w:rsidR="00FD0086" w:rsidRPr="002A5B94">
        <w:rPr>
          <w:rFonts w:hint="eastAsia"/>
          <w:sz w:val="24"/>
          <w:highlight w:val="yellow"/>
        </w:rPr>
        <w:t xml:space="preserve"> cycle</w:t>
      </w:r>
      <w:r w:rsidR="00A544E5" w:rsidRPr="002A5B94">
        <w:rPr>
          <w:rFonts w:hint="eastAsia"/>
          <w:sz w:val="24"/>
          <w:highlight w:val="yellow"/>
        </w:rPr>
        <w:t xml:space="preserve"> (inset of </w:t>
      </w:r>
      <w:r w:rsidR="00BB2063" w:rsidRPr="002A5B94">
        <w:rPr>
          <w:rFonts w:hint="eastAsia"/>
          <w:sz w:val="24"/>
          <w:highlight w:val="yellow"/>
        </w:rPr>
        <w:t>F</w:t>
      </w:r>
      <w:r w:rsidR="00A544E5" w:rsidRPr="002A5B94">
        <w:rPr>
          <w:rFonts w:hint="eastAsia"/>
          <w:sz w:val="24"/>
          <w:highlight w:val="yellow"/>
        </w:rPr>
        <w:t xml:space="preserve">igure </w:t>
      </w:r>
      <w:r w:rsidR="0071574F" w:rsidRPr="002A5B94">
        <w:rPr>
          <w:rFonts w:hint="eastAsia"/>
          <w:sz w:val="24"/>
          <w:highlight w:val="yellow"/>
        </w:rPr>
        <w:t>S11</w:t>
      </w:r>
      <w:r w:rsidR="00A544E5" w:rsidRPr="002A5B94">
        <w:rPr>
          <w:rFonts w:hint="eastAsia"/>
          <w:sz w:val="24"/>
          <w:highlight w:val="yellow"/>
        </w:rPr>
        <w:t>)</w:t>
      </w:r>
      <w:r w:rsidR="00FD0086" w:rsidRPr="002A5B94">
        <w:rPr>
          <w:rFonts w:hint="eastAsia"/>
          <w:sz w:val="24"/>
          <w:highlight w:val="yellow"/>
        </w:rPr>
        <w:t xml:space="preserve">, indicating the </w:t>
      </w:r>
      <w:r w:rsidR="00024224" w:rsidRPr="002A5B94">
        <w:rPr>
          <w:rFonts w:hint="eastAsia"/>
          <w:sz w:val="24"/>
          <w:highlight w:val="yellow"/>
        </w:rPr>
        <w:t xml:space="preserve">aggravated </w:t>
      </w:r>
      <w:r w:rsidR="00024224" w:rsidRPr="002A5B94">
        <w:rPr>
          <w:sz w:val="24"/>
          <w:highlight w:val="yellow"/>
        </w:rPr>
        <w:t>polarization</w:t>
      </w:r>
      <w:r w:rsidR="00024224" w:rsidRPr="002A5B94">
        <w:rPr>
          <w:rFonts w:hint="eastAsia"/>
          <w:sz w:val="24"/>
          <w:highlight w:val="yellow"/>
        </w:rPr>
        <w:t xml:space="preserve"> of </w:t>
      </w:r>
      <w:r w:rsidR="00FD0086" w:rsidRPr="002A5B94">
        <w:rPr>
          <w:rFonts w:hint="eastAsia"/>
          <w:sz w:val="24"/>
          <w:highlight w:val="yellow"/>
        </w:rPr>
        <w:t xml:space="preserve">electrochemical reaction </w:t>
      </w:r>
      <w:r w:rsidR="00A544E5" w:rsidRPr="002A5B94">
        <w:rPr>
          <w:rFonts w:hint="eastAsia"/>
          <w:sz w:val="24"/>
          <w:highlight w:val="yellow"/>
        </w:rPr>
        <w:t xml:space="preserve">during cycling. </w:t>
      </w:r>
      <w:r w:rsidR="00291E60">
        <w:rPr>
          <w:sz w:val="24"/>
          <w:highlight w:val="yellow"/>
        </w:rPr>
        <w:t>T</w:t>
      </w:r>
      <w:r w:rsidR="00291E60" w:rsidRPr="002A5B94">
        <w:rPr>
          <w:rFonts w:hint="eastAsia"/>
          <w:sz w:val="24"/>
          <w:highlight w:val="yellow"/>
        </w:rPr>
        <w:t xml:space="preserve">here is no peak shift seen in </w:t>
      </w:r>
      <w:proofErr w:type="spellStart"/>
      <w:r w:rsidR="00291E60" w:rsidRPr="002A5B94">
        <w:rPr>
          <w:rFonts w:hint="eastAsia"/>
          <w:i/>
          <w:sz w:val="24"/>
          <w:highlight w:val="yellow"/>
        </w:rPr>
        <w:t>dQ</w:t>
      </w:r>
      <w:proofErr w:type="spellEnd"/>
      <w:r w:rsidR="00291E60" w:rsidRPr="002A5B94">
        <w:rPr>
          <w:rFonts w:hint="eastAsia"/>
          <w:i/>
          <w:sz w:val="24"/>
          <w:highlight w:val="yellow"/>
        </w:rPr>
        <w:t>/</w:t>
      </w:r>
      <w:proofErr w:type="spellStart"/>
      <w:r w:rsidR="00291E60" w:rsidRPr="002A5B94">
        <w:rPr>
          <w:rFonts w:hint="eastAsia"/>
          <w:i/>
          <w:sz w:val="24"/>
          <w:highlight w:val="yellow"/>
        </w:rPr>
        <w:t>dV</w:t>
      </w:r>
      <w:proofErr w:type="spellEnd"/>
      <w:r w:rsidR="00291E60" w:rsidRPr="002A5B94">
        <w:rPr>
          <w:rFonts w:hint="eastAsia"/>
          <w:i/>
          <w:sz w:val="24"/>
          <w:highlight w:val="yellow"/>
        </w:rPr>
        <w:t xml:space="preserve"> </w:t>
      </w:r>
      <w:r w:rsidR="00291E60" w:rsidRPr="002A5B94">
        <w:rPr>
          <w:rFonts w:hint="eastAsia"/>
          <w:sz w:val="24"/>
          <w:highlight w:val="yellow"/>
        </w:rPr>
        <w:t>curves for RGO-</w:t>
      </w:r>
      <w:proofErr w:type="spellStart"/>
      <w:r w:rsidR="00291E60" w:rsidRPr="002A5B94">
        <w:rPr>
          <w:rFonts w:hint="eastAsia"/>
          <w:sz w:val="24"/>
          <w:highlight w:val="yellow"/>
        </w:rPr>
        <w:t>MnO</w:t>
      </w:r>
      <w:proofErr w:type="spellEnd"/>
      <w:r w:rsidR="00291E60" w:rsidRPr="002A5B94">
        <w:rPr>
          <w:rFonts w:hint="eastAsia"/>
          <w:sz w:val="24"/>
          <w:highlight w:val="yellow"/>
        </w:rPr>
        <w:t>-RGO and RGO-</w:t>
      </w:r>
      <w:proofErr w:type="spellStart"/>
      <w:r w:rsidR="00291E60" w:rsidRPr="002A5B94">
        <w:rPr>
          <w:rFonts w:hint="eastAsia"/>
          <w:sz w:val="24"/>
          <w:highlight w:val="yellow"/>
        </w:rPr>
        <w:t>MnO</w:t>
      </w:r>
      <w:proofErr w:type="spellEnd"/>
      <w:r w:rsidR="00291E60" w:rsidRPr="002A5B94">
        <w:rPr>
          <w:rFonts w:hint="eastAsia"/>
          <w:sz w:val="24"/>
          <w:highlight w:val="yellow"/>
        </w:rPr>
        <w:t xml:space="preserve"> electrodes. </w:t>
      </w:r>
      <w:r w:rsidR="00291E60">
        <w:rPr>
          <w:sz w:val="24"/>
          <w:highlight w:val="yellow"/>
        </w:rPr>
        <w:t>This means that, w</w:t>
      </w:r>
      <w:r w:rsidR="001D05BF">
        <w:rPr>
          <w:sz w:val="24"/>
          <w:highlight w:val="yellow"/>
        </w:rPr>
        <w:t>ith structurally binding</w:t>
      </w:r>
      <w:r w:rsidR="001D05BF">
        <w:rPr>
          <w:rFonts w:hint="eastAsia"/>
          <w:sz w:val="24"/>
          <w:highlight w:val="yellow"/>
        </w:rPr>
        <w:t xml:space="preserve"> RGO</w:t>
      </w:r>
      <w:r w:rsidR="001D05BF">
        <w:rPr>
          <w:sz w:val="24"/>
          <w:highlight w:val="yellow"/>
        </w:rPr>
        <w:t xml:space="preserve"> layers</w:t>
      </w:r>
      <w:r w:rsidR="00A544E5" w:rsidRPr="002A5B94">
        <w:rPr>
          <w:rFonts w:hint="eastAsia"/>
          <w:sz w:val="24"/>
          <w:highlight w:val="yellow"/>
        </w:rPr>
        <w:t xml:space="preserve">, the integrity of the </w:t>
      </w:r>
      <w:r w:rsidR="001D05BF">
        <w:rPr>
          <w:sz w:val="24"/>
          <w:highlight w:val="yellow"/>
        </w:rPr>
        <w:t xml:space="preserve">multilayer </w:t>
      </w:r>
      <w:r w:rsidR="00A544E5" w:rsidRPr="002A5B94">
        <w:rPr>
          <w:rFonts w:hint="eastAsia"/>
          <w:sz w:val="24"/>
          <w:highlight w:val="yellow"/>
        </w:rPr>
        <w:t xml:space="preserve">electrodes </w:t>
      </w:r>
      <w:r w:rsidR="001D05BF">
        <w:rPr>
          <w:sz w:val="24"/>
          <w:highlight w:val="yellow"/>
        </w:rPr>
        <w:t>have been</w:t>
      </w:r>
      <w:r w:rsidR="00D305BC" w:rsidRPr="002A5B94">
        <w:rPr>
          <w:sz w:val="24"/>
          <w:highlight w:val="yellow"/>
        </w:rPr>
        <w:t xml:space="preserve"> effectively</w:t>
      </w:r>
      <w:r w:rsidR="00A544E5" w:rsidRPr="002A5B94">
        <w:rPr>
          <w:rFonts w:hint="eastAsia"/>
          <w:sz w:val="24"/>
          <w:highlight w:val="yellow"/>
        </w:rPr>
        <w:t xml:space="preserve"> preserved. </w:t>
      </w:r>
      <w:r w:rsidR="00291E60">
        <w:rPr>
          <w:sz w:val="24"/>
          <w:highlight w:val="yellow"/>
        </w:rPr>
        <w:t>The structural enhanced electrochemical behavior could also be traced from</w:t>
      </w:r>
      <w:r w:rsidR="00E34662" w:rsidRPr="002A5B94">
        <w:rPr>
          <w:sz w:val="24"/>
          <w:highlight w:val="yellow"/>
        </w:rPr>
        <w:t xml:space="preserve"> EIS spectra of the electrodes </w:t>
      </w:r>
      <w:r w:rsidR="00EF4A7A" w:rsidRPr="002A5B94">
        <w:rPr>
          <w:rFonts w:hint="eastAsia"/>
          <w:sz w:val="24"/>
          <w:highlight w:val="yellow"/>
        </w:rPr>
        <w:t xml:space="preserve">(Figure </w:t>
      </w:r>
      <w:r w:rsidR="0071574F" w:rsidRPr="002A5B94">
        <w:rPr>
          <w:rFonts w:hint="eastAsia"/>
          <w:sz w:val="24"/>
          <w:highlight w:val="yellow"/>
        </w:rPr>
        <w:t>S12</w:t>
      </w:r>
      <w:r w:rsidR="00EF4A7A" w:rsidRPr="002A5B94">
        <w:rPr>
          <w:rFonts w:hint="eastAsia"/>
          <w:sz w:val="24"/>
          <w:highlight w:val="yellow"/>
        </w:rPr>
        <w:t>)</w:t>
      </w:r>
      <w:r w:rsidR="00291E60">
        <w:rPr>
          <w:rFonts w:hint="eastAsia"/>
          <w:sz w:val="24"/>
          <w:highlight w:val="yellow"/>
        </w:rPr>
        <w:t>, where</w:t>
      </w:r>
      <w:r w:rsidR="00EF4A7A" w:rsidRPr="002A5B94">
        <w:rPr>
          <w:rFonts w:hint="eastAsia"/>
          <w:sz w:val="24"/>
          <w:highlight w:val="yellow"/>
        </w:rPr>
        <w:t xml:space="preserve"> RGO-</w:t>
      </w:r>
      <w:proofErr w:type="spellStart"/>
      <w:r w:rsidR="00EF4A7A" w:rsidRPr="002A5B94">
        <w:rPr>
          <w:rFonts w:hint="eastAsia"/>
          <w:sz w:val="24"/>
          <w:highlight w:val="yellow"/>
        </w:rPr>
        <w:t>MnO</w:t>
      </w:r>
      <w:proofErr w:type="spellEnd"/>
      <w:r w:rsidR="00EF4A7A" w:rsidRPr="002A5B94">
        <w:rPr>
          <w:rFonts w:hint="eastAsia"/>
          <w:sz w:val="24"/>
          <w:highlight w:val="yellow"/>
        </w:rPr>
        <w:t>-RGO electrode</w:t>
      </w:r>
      <w:r w:rsidR="00EF4A7A" w:rsidRPr="002A5B94">
        <w:rPr>
          <w:sz w:val="24"/>
          <w:highlight w:val="yellow"/>
        </w:rPr>
        <w:t xml:space="preserve"> exhibits a much lower resistance</w:t>
      </w:r>
      <w:r w:rsidR="00EF4A7A" w:rsidRPr="002A5B94">
        <w:rPr>
          <w:rFonts w:hint="eastAsia"/>
          <w:sz w:val="24"/>
          <w:highlight w:val="yellow"/>
        </w:rPr>
        <w:t xml:space="preserve"> </w:t>
      </w:r>
      <w:r w:rsidR="00EF4A7A" w:rsidRPr="002A5B94">
        <w:rPr>
          <w:sz w:val="24"/>
          <w:highlight w:val="yellow"/>
        </w:rPr>
        <w:t xml:space="preserve">than </w:t>
      </w:r>
      <w:r w:rsidR="00EF4A7A" w:rsidRPr="002A5B94">
        <w:rPr>
          <w:rFonts w:hint="eastAsia"/>
          <w:sz w:val="24"/>
          <w:highlight w:val="yellow"/>
        </w:rPr>
        <w:t>RGO-</w:t>
      </w:r>
      <w:proofErr w:type="spellStart"/>
      <w:r w:rsidR="00EF4A7A" w:rsidRPr="002A5B94">
        <w:rPr>
          <w:rFonts w:hint="eastAsia"/>
          <w:sz w:val="24"/>
          <w:highlight w:val="yellow"/>
        </w:rPr>
        <w:t>MnO</w:t>
      </w:r>
      <w:proofErr w:type="spellEnd"/>
      <w:r w:rsidR="00A761FE" w:rsidRPr="002A5B94">
        <w:rPr>
          <w:rFonts w:hint="eastAsia"/>
          <w:sz w:val="24"/>
          <w:highlight w:val="yellow"/>
        </w:rPr>
        <w:t xml:space="preserve"> </w:t>
      </w:r>
      <w:r w:rsidR="00EF4A7A" w:rsidRPr="002A5B94">
        <w:rPr>
          <w:rFonts w:hint="eastAsia"/>
          <w:sz w:val="24"/>
          <w:highlight w:val="yellow"/>
        </w:rPr>
        <w:t xml:space="preserve">and bare </w:t>
      </w:r>
      <w:proofErr w:type="spellStart"/>
      <w:r w:rsidR="00EF4A7A" w:rsidRPr="002A5B94">
        <w:rPr>
          <w:rFonts w:hint="eastAsia"/>
          <w:sz w:val="24"/>
          <w:highlight w:val="yellow"/>
        </w:rPr>
        <w:t>MnO</w:t>
      </w:r>
      <w:proofErr w:type="spellEnd"/>
      <w:r w:rsidR="00EF4A7A" w:rsidRPr="002A5B94">
        <w:rPr>
          <w:sz w:val="24"/>
          <w:highlight w:val="yellow"/>
        </w:rPr>
        <w:t xml:space="preserve">, </w:t>
      </w:r>
      <w:r w:rsidR="00291E60">
        <w:rPr>
          <w:sz w:val="24"/>
          <w:highlight w:val="yellow"/>
        </w:rPr>
        <w:t>as</w:t>
      </w:r>
      <w:r w:rsidR="00EF4A7A" w:rsidRPr="002A5B94">
        <w:rPr>
          <w:sz w:val="24"/>
          <w:highlight w:val="yellow"/>
        </w:rPr>
        <w:t xml:space="preserve"> </w:t>
      </w:r>
      <w:r w:rsidR="001D05BF">
        <w:rPr>
          <w:sz w:val="24"/>
          <w:highlight w:val="yellow"/>
        </w:rPr>
        <w:t>a benefit from the enhanced electronic conductivity from RGO</w:t>
      </w:r>
      <w:r w:rsidR="00EF4A7A" w:rsidRPr="002A5B94">
        <w:rPr>
          <w:sz w:val="24"/>
          <w:highlight w:val="yellow"/>
        </w:rPr>
        <w:t>.</w:t>
      </w:r>
      <w:r w:rsidR="00CA66E1" w:rsidRPr="002A5B94">
        <w:rPr>
          <w:rFonts w:hint="eastAsia"/>
          <w:sz w:val="24"/>
          <w:highlight w:val="yellow"/>
        </w:rPr>
        <w:t xml:space="preserve"> </w:t>
      </w:r>
      <w:commentRangeStart w:id="28"/>
      <w:r w:rsidR="00005469" w:rsidRPr="002A5B94">
        <w:rPr>
          <w:rFonts w:hint="eastAsia"/>
          <w:sz w:val="24"/>
          <w:highlight w:val="yellow"/>
        </w:rPr>
        <w:t>E</w:t>
      </w:r>
      <w:r w:rsidR="00005469" w:rsidRPr="002A5B94">
        <w:rPr>
          <w:sz w:val="24"/>
          <w:highlight w:val="yellow"/>
        </w:rPr>
        <w:t>nhanc</w:t>
      </w:r>
      <w:r w:rsidR="00005469" w:rsidRPr="002A5B94">
        <w:rPr>
          <w:rFonts w:hint="eastAsia"/>
          <w:sz w:val="24"/>
          <w:highlight w:val="yellow"/>
        </w:rPr>
        <w:t>ement</w:t>
      </w:r>
      <w:r w:rsidR="00005469" w:rsidRPr="002A5B94">
        <w:rPr>
          <w:sz w:val="24"/>
          <w:highlight w:val="yellow"/>
        </w:rPr>
        <w:t xml:space="preserve"> </w:t>
      </w:r>
      <w:r w:rsidR="00005469" w:rsidRPr="002A5B94">
        <w:rPr>
          <w:rFonts w:hint="eastAsia"/>
          <w:sz w:val="24"/>
          <w:highlight w:val="yellow"/>
        </w:rPr>
        <w:t xml:space="preserve">of </w:t>
      </w:r>
      <w:r w:rsidR="00005469" w:rsidRPr="002A5B94">
        <w:rPr>
          <w:sz w:val="24"/>
          <w:highlight w:val="yellow"/>
        </w:rPr>
        <w:t>the</w:t>
      </w:r>
      <w:r w:rsidR="00005469" w:rsidRPr="002A5B94">
        <w:rPr>
          <w:rFonts w:hint="eastAsia"/>
          <w:sz w:val="24"/>
          <w:highlight w:val="yellow"/>
        </w:rPr>
        <w:t xml:space="preserve"> </w:t>
      </w:r>
      <w:r w:rsidR="00005469" w:rsidRPr="002A5B94">
        <w:rPr>
          <w:sz w:val="24"/>
          <w:highlight w:val="yellow"/>
        </w:rPr>
        <w:t>reaction kinetics</w:t>
      </w:r>
      <w:r w:rsidR="00005469" w:rsidRPr="002A5B94">
        <w:rPr>
          <w:rFonts w:hint="eastAsia"/>
          <w:sz w:val="24"/>
          <w:highlight w:val="yellow"/>
        </w:rPr>
        <w:t xml:space="preserve"> is beneficial for </w:t>
      </w:r>
      <w:r w:rsidR="00005469" w:rsidRPr="002A5B94">
        <w:rPr>
          <w:sz w:val="24"/>
          <w:highlight w:val="yellow"/>
        </w:rPr>
        <w:t>Mn</w:t>
      </w:r>
      <w:r w:rsidR="00005469" w:rsidRPr="002A5B94">
        <w:rPr>
          <w:sz w:val="24"/>
          <w:highlight w:val="yellow"/>
          <w:vertAlign w:val="superscript"/>
        </w:rPr>
        <w:t>2+</w:t>
      </w:r>
      <w:r w:rsidR="00005469" w:rsidRPr="002A5B94">
        <w:rPr>
          <w:rFonts w:hint="eastAsia"/>
          <w:sz w:val="24"/>
          <w:highlight w:val="yellow"/>
        </w:rPr>
        <w:t xml:space="preserve"> </w:t>
      </w:r>
      <w:r w:rsidR="00005469" w:rsidRPr="002A5B94">
        <w:rPr>
          <w:sz w:val="24"/>
          <w:highlight w:val="yellow"/>
        </w:rPr>
        <w:t xml:space="preserve">ions in </w:t>
      </w:r>
      <w:r w:rsidR="00005469" w:rsidRPr="002A5B94">
        <w:rPr>
          <w:rFonts w:hint="eastAsia"/>
          <w:sz w:val="24"/>
          <w:highlight w:val="yellow"/>
        </w:rPr>
        <w:t>RGO-</w:t>
      </w:r>
      <w:proofErr w:type="spellStart"/>
      <w:r w:rsidR="00005469" w:rsidRPr="002A5B94">
        <w:rPr>
          <w:rFonts w:hint="eastAsia"/>
          <w:sz w:val="24"/>
          <w:highlight w:val="yellow"/>
        </w:rPr>
        <w:t>MnO</w:t>
      </w:r>
      <w:proofErr w:type="spellEnd"/>
      <w:r w:rsidR="00005469" w:rsidRPr="002A5B94">
        <w:rPr>
          <w:rFonts w:hint="eastAsia"/>
          <w:sz w:val="24"/>
          <w:highlight w:val="yellow"/>
        </w:rPr>
        <w:t>-RGO</w:t>
      </w:r>
      <w:r w:rsidR="00005469" w:rsidRPr="002A5B94">
        <w:rPr>
          <w:sz w:val="24"/>
          <w:highlight w:val="yellow"/>
        </w:rPr>
        <w:t xml:space="preserve"> electrode </w:t>
      </w:r>
      <w:r w:rsidR="00005469" w:rsidRPr="002A5B94">
        <w:rPr>
          <w:rFonts w:hint="eastAsia"/>
          <w:sz w:val="24"/>
          <w:highlight w:val="yellow"/>
        </w:rPr>
        <w:t>to</w:t>
      </w:r>
      <w:r w:rsidR="00005469" w:rsidRPr="002A5B94">
        <w:rPr>
          <w:sz w:val="24"/>
          <w:highlight w:val="yellow"/>
        </w:rPr>
        <w:t xml:space="preserve"> be oxidized to a higher </w:t>
      </w:r>
      <w:r w:rsidR="00005469" w:rsidRPr="002A5B94">
        <w:rPr>
          <w:sz w:val="24"/>
          <w:highlight w:val="yellow"/>
        </w:rPr>
        <w:lastRenderedPageBreak/>
        <w:t>oxidation</w:t>
      </w:r>
      <w:r w:rsidR="00005469" w:rsidRPr="002A5B94">
        <w:rPr>
          <w:rFonts w:hint="eastAsia"/>
          <w:sz w:val="24"/>
          <w:highlight w:val="yellow"/>
        </w:rPr>
        <w:t xml:space="preserve"> state, leading to </w:t>
      </w:r>
      <w:r w:rsidR="005A4765" w:rsidRPr="002A5B94">
        <w:rPr>
          <w:rFonts w:hint="eastAsia"/>
          <w:sz w:val="24"/>
          <w:highlight w:val="yellow"/>
        </w:rPr>
        <w:t xml:space="preserve">fast redox surface reactions and </w:t>
      </w:r>
      <w:r w:rsidR="00005469" w:rsidRPr="002A5B94">
        <w:rPr>
          <w:sz w:val="24"/>
          <w:highlight w:val="yellow"/>
        </w:rPr>
        <w:t>higher reversible capacity</w:t>
      </w:r>
      <w:r w:rsidR="00005469" w:rsidRPr="002A5B94">
        <w:rPr>
          <w:rFonts w:hint="eastAsia"/>
          <w:sz w:val="24"/>
          <w:highlight w:val="yellow"/>
        </w:rPr>
        <w:t xml:space="preserve">. </w:t>
      </w:r>
      <w:commentRangeEnd w:id="28"/>
      <w:r w:rsidR="00291E60">
        <w:rPr>
          <w:rStyle w:val="CommentReference"/>
        </w:rPr>
        <w:commentReference w:id="28"/>
      </w:r>
      <w:r w:rsidR="00291E60">
        <w:rPr>
          <w:sz w:val="24"/>
          <w:highlight w:val="yellow"/>
        </w:rPr>
        <w:t xml:space="preserve">With the sandwich structure, </w:t>
      </w:r>
      <w:r w:rsidR="00AD4573" w:rsidRPr="002A5B94">
        <w:rPr>
          <w:sz w:val="24"/>
          <w:highlight w:val="yellow"/>
        </w:rPr>
        <w:t>the</w:t>
      </w:r>
      <w:r w:rsidR="00AD4573" w:rsidRPr="002A5B94">
        <w:rPr>
          <w:rFonts w:hint="eastAsia"/>
          <w:sz w:val="24"/>
          <w:highlight w:val="yellow"/>
        </w:rPr>
        <w:t xml:space="preserve"> </w:t>
      </w:r>
      <w:r w:rsidR="00AD4573" w:rsidRPr="002A5B94">
        <w:rPr>
          <w:sz w:val="24"/>
          <w:highlight w:val="yellow"/>
        </w:rPr>
        <w:t xml:space="preserve">morphology of the </w:t>
      </w:r>
      <w:r w:rsidR="00AD4573" w:rsidRPr="002A5B94">
        <w:rPr>
          <w:rFonts w:hint="eastAsia"/>
          <w:sz w:val="24"/>
          <w:highlight w:val="yellow"/>
        </w:rPr>
        <w:t>electrodes</w:t>
      </w:r>
      <w:r w:rsidR="00AD4573" w:rsidRPr="002A5B94">
        <w:rPr>
          <w:sz w:val="24"/>
          <w:highlight w:val="yellow"/>
        </w:rPr>
        <w:t xml:space="preserve"> </w:t>
      </w:r>
      <w:r w:rsidR="00291E60">
        <w:rPr>
          <w:sz w:val="24"/>
          <w:highlight w:val="yellow"/>
        </w:rPr>
        <w:t xml:space="preserve">are well preserved with </w:t>
      </w:r>
      <w:r w:rsidR="00291E60" w:rsidRPr="002A5B94">
        <w:rPr>
          <w:rFonts w:hint="eastAsia"/>
          <w:sz w:val="24"/>
          <w:highlight w:val="yellow"/>
        </w:rPr>
        <w:t xml:space="preserve">no crack </w:t>
      </w:r>
      <w:r w:rsidR="00291E60" w:rsidRPr="002A5B94">
        <w:rPr>
          <w:sz w:val="24"/>
          <w:highlight w:val="yellow"/>
        </w:rPr>
        <w:t>observed</w:t>
      </w:r>
      <w:r w:rsidR="00291E60">
        <w:rPr>
          <w:sz w:val="24"/>
          <w:highlight w:val="yellow"/>
        </w:rPr>
        <w:t xml:space="preserve"> even</w:t>
      </w:r>
      <w:r w:rsidR="00291E60" w:rsidRPr="002A5B94">
        <w:rPr>
          <w:rFonts w:hint="eastAsia"/>
          <w:sz w:val="24"/>
          <w:highlight w:val="yellow"/>
        </w:rPr>
        <w:t xml:space="preserve"> </w:t>
      </w:r>
      <w:r w:rsidR="00AD4573" w:rsidRPr="002A5B94">
        <w:rPr>
          <w:rFonts w:hint="eastAsia"/>
          <w:sz w:val="24"/>
          <w:highlight w:val="yellow"/>
        </w:rPr>
        <w:t xml:space="preserve">after 100 cycles at 5 </w:t>
      </w:r>
      <w:proofErr w:type="gramStart"/>
      <w:r w:rsidR="00AD4573" w:rsidRPr="002A5B94">
        <w:rPr>
          <w:rFonts w:hint="eastAsia"/>
          <w:sz w:val="24"/>
          <w:highlight w:val="yellow"/>
        </w:rPr>
        <w:t>A</w:t>
      </w:r>
      <w:proofErr w:type="gramEnd"/>
      <w:r w:rsidR="00AD4573" w:rsidRPr="002A5B94">
        <w:rPr>
          <w:rFonts w:hint="eastAsia"/>
          <w:sz w:val="24"/>
          <w:highlight w:val="yellow"/>
        </w:rPr>
        <w:t xml:space="preserve"> g</w:t>
      </w:r>
      <w:r w:rsidR="00AD4573" w:rsidRPr="002A5B94">
        <w:rPr>
          <w:rFonts w:hint="eastAsia"/>
          <w:sz w:val="24"/>
          <w:highlight w:val="yellow"/>
          <w:vertAlign w:val="superscript"/>
        </w:rPr>
        <w:t>-1</w:t>
      </w:r>
      <w:r w:rsidR="00AD4573" w:rsidRPr="002A5B94">
        <w:rPr>
          <w:rFonts w:hint="eastAsia"/>
          <w:sz w:val="24"/>
          <w:highlight w:val="yellow"/>
        </w:rPr>
        <w:t xml:space="preserve"> (Figure </w:t>
      </w:r>
      <w:r w:rsidR="0071574F" w:rsidRPr="002A5B94">
        <w:rPr>
          <w:rFonts w:hint="eastAsia"/>
          <w:sz w:val="24"/>
          <w:highlight w:val="yellow"/>
        </w:rPr>
        <w:t>S13</w:t>
      </w:r>
      <w:r w:rsidR="00AD4573" w:rsidRPr="002A5B94">
        <w:rPr>
          <w:rFonts w:hint="eastAsia"/>
          <w:sz w:val="24"/>
          <w:highlight w:val="yellow"/>
        </w:rPr>
        <w:t xml:space="preserve">). </w:t>
      </w:r>
    </w:p>
    <w:p w14:paraId="788D7DA9" w14:textId="09924A73" w:rsidR="00123878" w:rsidRDefault="00556955" w:rsidP="006679D9">
      <w:pPr>
        <w:adjustRightInd w:val="0"/>
        <w:snapToGrid w:val="0"/>
        <w:spacing w:line="480" w:lineRule="auto"/>
        <w:ind w:firstLineChars="100" w:firstLine="240"/>
        <w:rPr>
          <w:sz w:val="24"/>
          <w:highlight w:val="yellow"/>
        </w:rPr>
      </w:pPr>
      <w:r>
        <w:rPr>
          <w:rFonts w:eastAsia="仿宋_GB2312"/>
          <w:sz w:val="24"/>
          <w:highlight w:val="yellow"/>
        </w:rPr>
        <w:t>We further</w:t>
      </w:r>
      <w:r w:rsidR="0071574F" w:rsidRPr="002A5B94">
        <w:rPr>
          <w:rFonts w:eastAsia="仿宋_GB2312"/>
          <w:sz w:val="24"/>
          <w:highlight w:val="yellow"/>
        </w:rPr>
        <w:t xml:space="preserve"> investigate the </w:t>
      </w:r>
      <w:r w:rsidR="0071574F" w:rsidRPr="002A5B94">
        <w:rPr>
          <w:rFonts w:eastAsia="仿宋_GB2312" w:hint="eastAsia"/>
          <w:sz w:val="24"/>
          <w:highlight w:val="yellow"/>
        </w:rPr>
        <w:t xml:space="preserve">long-term </w:t>
      </w:r>
      <w:r w:rsidR="0071574F" w:rsidRPr="002A5B94">
        <w:rPr>
          <w:rFonts w:eastAsia="仿宋_GB2312"/>
          <w:sz w:val="24"/>
          <w:highlight w:val="yellow"/>
        </w:rPr>
        <w:t>capacity stability</w:t>
      </w:r>
      <w:r w:rsidR="0071574F" w:rsidRPr="002A5B94">
        <w:rPr>
          <w:rFonts w:eastAsia="仿宋_GB2312" w:hint="eastAsia"/>
          <w:sz w:val="24"/>
          <w:highlight w:val="yellow"/>
        </w:rPr>
        <w:t xml:space="preserve"> at high </w:t>
      </w:r>
      <w:r w:rsidR="005A4765" w:rsidRPr="002A5B94">
        <w:rPr>
          <w:rFonts w:eastAsia="仿宋_GB2312" w:hint="eastAsia"/>
          <w:sz w:val="24"/>
          <w:highlight w:val="yellow"/>
        </w:rPr>
        <w:t>current density</w:t>
      </w:r>
      <w:r w:rsidR="0071574F" w:rsidRPr="002A5B94">
        <w:rPr>
          <w:rFonts w:eastAsia="仿宋_GB2312"/>
          <w:sz w:val="24"/>
          <w:highlight w:val="yellow"/>
        </w:rPr>
        <w:t xml:space="preserve">, </w:t>
      </w:r>
      <w:r w:rsidR="0071574F" w:rsidRPr="002A5B94">
        <w:rPr>
          <w:rFonts w:eastAsia="仿宋_GB2312" w:hint="eastAsia"/>
          <w:sz w:val="24"/>
          <w:highlight w:val="yellow"/>
        </w:rPr>
        <w:t>RGO-</w:t>
      </w:r>
      <w:proofErr w:type="spellStart"/>
      <w:r w:rsidR="0071574F" w:rsidRPr="002A5B94">
        <w:rPr>
          <w:rFonts w:eastAsia="仿宋_GB2312" w:hint="eastAsia"/>
          <w:sz w:val="24"/>
          <w:highlight w:val="yellow"/>
        </w:rPr>
        <w:t>MnO</w:t>
      </w:r>
      <w:proofErr w:type="spellEnd"/>
      <w:r w:rsidR="0071574F" w:rsidRPr="002A5B94">
        <w:rPr>
          <w:rFonts w:eastAsia="仿宋_GB2312" w:hint="eastAsia"/>
          <w:sz w:val="24"/>
          <w:highlight w:val="yellow"/>
        </w:rPr>
        <w:t>-RGO electrode</w:t>
      </w:r>
      <w:r w:rsidR="0071574F" w:rsidRPr="002A5B94">
        <w:rPr>
          <w:rFonts w:eastAsia="仿宋_GB2312"/>
          <w:sz w:val="24"/>
          <w:highlight w:val="yellow"/>
        </w:rPr>
        <w:t xml:space="preserve"> was tested at </w:t>
      </w:r>
      <w:bookmarkStart w:id="29" w:name="OLE_LINK22"/>
      <w:r w:rsidR="0071574F" w:rsidRPr="002A5B94">
        <w:rPr>
          <w:rFonts w:eastAsia="仿宋_GB2312" w:hint="eastAsia"/>
          <w:sz w:val="24"/>
          <w:highlight w:val="yellow"/>
        </w:rPr>
        <w:t>15</w:t>
      </w:r>
      <w:r w:rsidR="003A0D3A" w:rsidRPr="002A5B94">
        <w:rPr>
          <w:rFonts w:eastAsia="仿宋_GB2312"/>
          <w:sz w:val="24"/>
          <w:highlight w:val="yellow"/>
        </w:rPr>
        <w:t xml:space="preserve"> </w:t>
      </w:r>
      <w:proofErr w:type="gramStart"/>
      <w:r w:rsidR="0071574F" w:rsidRPr="002A5B94">
        <w:rPr>
          <w:rFonts w:eastAsia="仿宋_GB2312" w:hint="eastAsia"/>
          <w:sz w:val="24"/>
          <w:highlight w:val="yellow"/>
        </w:rPr>
        <w:t>A</w:t>
      </w:r>
      <w:proofErr w:type="gramEnd"/>
      <w:r w:rsidR="0071574F" w:rsidRPr="002A5B94">
        <w:rPr>
          <w:rFonts w:eastAsia="仿宋_GB2312" w:hint="eastAsia"/>
          <w:sz w:val="24"/>
          <w:highlight w:val="yellow"/>
        </w:rPr>
        <w:t xml:space="preserve"> g</w:t>
      </w:r>
      <w:r w:rsidR="0071574F" w:rsidRPr="002A5B94">
        <w:rPr>
          <w:rFonts w:eastAsia="仿宋_GB2312" w:hint="eastAsia"/>
          <w:sz w:val="24"/>
          <w:highlight w:val="yellow"/>
          <w:vertAlign w:val="superscript"/>
        </w:rPr>
        <w:t>-1</w:t>
      </w:r>
      <w:bookmarkEnd w:id="29"/>
      <w:r w:rsidR="0071574F" w:rsidRPr="002A5B94">
        <w:rPr>
          <w:rFonts w:eastAsia="仿宋_GB2312"/>
          <w:sz w:val="24"/>
          <w:highlight w:val="yellow"/>
        </w:rPr>
        <w:t xml:space="preserve"> for </w:t>
      </w:r>
      <w:r w:rsidR="0071574F" w:rsidRPr="002A5B94">
        <w:rPr>
          <w:rFonts w:eastAsia="仿宋_GB2312" w:hint="eastAsia"/>
          <w:sz w:val="24"/>
          <w:highlight w:val="yellow"/>
        </w:rPr>
        <w:t>4000</w:t>
      </w:r>
      <w:r w:rsidR="0071574F" w:rsidRPr="002A5B94">
        <w:rPr>
          <w:rFonts w:eastAsia="仿宋_GB2312"/>
          <w:sz w:val="24"/>
          <w:highlight w:val="yellow"/>
        </w:rPr>
        <w:t xml:space="preserve"> cycles.</w:t>
      </w:r>
      <w:r w:rsidR="0071574F" w:rsidRPr="002A5B94">
        <w:rPr>
          <w:rFonts w:eastAsia="仿宋_GB2312" w:hint="eastAsia"/>
          <w:sz w:val="24"/>
          <w:highlight w:val="yellow"/>
        </w:rPr>
        <w:t xml:space="preserve"> </w:t>
      </w:r>
      <w:r w:rsidR="0071574F" w:rsidRPr="002A5B94">
        <w:rPr>
          <w:rFonts w:eastAsia="仿宋_GB2312"/>
          <w:sz w:val="24"/>
          <w:highlight w:val="yellow"/>
        </w:rPr>
        <w:t>The capacity remain</w:t>
      </w:r>
      <w:r w:rsidR="00DD4B47" w:rsidRPr="002A5B94">
        <w:rPr>
          <w:rFonts w:eastAsia="仿宋_GB2312"/>
          <w:sz w:val="24"/>
          <w:highlight w:val="yellow"/>
        </w:rPr>
        <w:t>s</w:t>
      </w:r>
      <w:r w:rsidR="0071574F" w:rsidRPr="002A5B94">
        <w:rPr>
          <w:rFonts w:eastAsia="仿宋_GB2312"/>
          <w:sz w:val="24"/>
          <w:highlight w:val="yellow"/>
        </w:rPr>
        <w:t xml:space="preserve"> at </w:t>
      </w:r>
      <w:proofErr w:type="gramStart"/>
      <w:r w:rsidR="0071574F" w:rsidRPr="002A5B94">
        <w:rPr>
          <w:rFonts w:eastAsia="仿宋_GB2312" w:hint="eastAsia"/>
          <w:sz w:val="24"/>
          <w:highlight w:val="yellow"/>
        </w:rPr>
        <w:t>391</w:t>
      </w:r>
      <w:r w:rsidR="0071574F" w:rsidRPr="002A5B94">
        <w:rPr>
          <w:rFonts w:eastAsia="仿宋_GB2312"/>
          <w:sz w:val="24"/>
          <w:highlight w:val="yellow"/>
        </w:rPr>
        <w:t xml:space="preserve"> </w:t>
      </w:r>
      <w:proofErr w:type="spellStart"/>
      <w:r w:rsidR="0071574F" w:rsidRPr="002A5B94">
        <w:rPr>
          <w:rFonts w:eastAsia="仿宋_GB2312"/>
          <w:sz w:val="24"/>
          <w:highlight w:val="yellow"/>
        </w:rPr>
        <w:t>mAh</w:t>
      </w:r>
      <w:proofErr w:type="spellEnd"/>
      <w:proofErr w:type="gramEnd"/>
      <w:r w:rsidR="0071574F" w:rsidRPr="002A5B94">
        <w:rPr>
          <w:rFonts w:eastAsia="仿宋_GB2312"/>
          <w:sz w:val="24"/>
          <w:highlight w:val="yellow"/>
        </w:rPr>
        <w:t xml:space="preserve"> g</w:t>
      </w:r>
      <w:r w:rsidR="0071574F" w:rsidRPr="002A5B94">
        <w:rPr>
          <w:rFonts w:eastAsia="仿宋_GB2312"/>
          <w:sz w:val="24"/>
          <w:highlight w:val="yellow"/>
          <w:vertAlign w:val="superscript"/>
        </w:rPr>
        <w:t>−1</w:t>
      </w:r>
      <w:r w:rsidR="0071574F" w:rsidRPr="002A5B94">
        <w:rPr>
          <w:rFonts w:eastAsia="仿宋_GB2312" w:hint="eastAsia"/>
          <w:sz w:val="24"/>
          <w:highlight w:val="yellow"/>
        </w:rPr>
        <w:t xml:space="preserve">, indicating </w:t>
      </w:r>
      <w:r w:rsidR="0071574F" w:rsidRPr="002A5B94">
        <w:rPr>
          <w:rFonts w:eastAsia="仿宋_GB2312"/>
          <w:sz w:val="24"/>
          <w:highlight w:val="yellow"/>
        </w:rPr>
        <w:t>only 0.0</w:t>
      </w:r>
      <w:r w:rsidR="0071574F" w:rsidRPr="002A5B94">
        <w:rPr>
          <w:rFonts w:eastAsia="仿宋_GB2312" w:hint="eastAsia"/>
          <w:sz w:val="24"/>
          <w:highlight w:val="yellow"/>
        </w:rPr>
        <w:t>03</w:t>
      </w:r>
      <w:r w:rsidR="0071574F" w:rsidRPr="002A5B94">
        <w:rPr>
          <w:rFonts w:eastAsia="仿宋_GB2312"/>
          <w:sz w:val="24"/>
          <w:highlight w:val="yellow"/>
        </w:rPr>
        <w:t>% capacity loss per cycle</w:t>
      </w:r>
      <w:r>
        <w:rPr>
          <w:rFonts w:eastAsia="仿宋_GB2312" w:hint="eastAsia"/>
          <w:sz w:val="24"/>
          <w:highlight w:val="yellow"/>
        </w:rPr>
        <w:t xml:space="preserve"> (Figure 4f</w:t>
      </w:r>
      <w:r w:rsidR="0071574F" w:rsidRPr="002A5B94">
        <w:rPr>
          <w:rFonts w:eastAsia="仿宋_GB2312" w:hint="eastAsia"/>
          <w:sz w:val="24"/>
          <w:highlight w:val="yellow"/>
        </w:rPr>
        <w:t xml:space="preserve">). </w:t>
      </w:r>
      <w:r w:rsidR="00AE1679">
        <w:rPr>
          <w:rFonts w:eastAsia="仿宋_GB2312"/>
          <w:sz w:val="24"/>
          <w:highlight w:val="yellow"/>
        </w:rPr>
        <w:t>T</w:t>
      </w:r>
      <w:r w:rsidR="00AB2794" w:rsidRPr="002A5B94">
        <w:rPr>
          <w:sz w:val="24"/>
          <w:highlight w:val="yellow"/>
        </w:rPr>
        <w:t>he rate capability</w:t>
      </w:r>
      <w:r w:rsidR="00AE1679">
        <w:rPr>
          <w:sz w:val="24"/>
          <w:highlight w:val="yellow"/>
        </w:rPr>
        <w:t xml:space="preserve"> test</w:t>
      </w:r>
      <w:r w:rsidR="00AB2794" w:rsidRPr="002A5B94">
        <w:rPr>
          <w:sz w:val="24"/>
          <w:highlight w:val="yellow"/>
        </w:rPr>
        <w:t xml:space="preserve"> of </w:t>
      </w:r>
      <w:r w:rsidR="00AE1679">
        <w:rPr>
          <w:rFonts w:hint="eastAsia"/>
          <w:sz w:val="24"/>
          <w:highlight w:val="yellow"/>
        </w:rPr>
        <w:t>RGO-</w:t>
      </w:r>
      <w:proofErr w:type="spellStart"/>
      <w:r w:rsidR="00AE1679">
        <w:rPr>
          <w:rFonts w:hint="eastAsia"/>
          <w:sz w:val="24"/>
          <w:highlight w:val="yellow"/>
        </w:rPr>
        <w:t>MnO</w:t>
      </w:r>
      <w:proofErr w:type="spellEnd"/>
      <w:r w:rsidR="00AE1679">
        <w:rPr>
          <w:rFonts w:hint="eastAsia"/>
          <w:sz w:val="24"/>
          <w:highlight w:val="yellow"/>
        </w:rPr>
        <w:t xml:space="preserve">-RGO electrode </w:t>
      </w:r>
      <w:r w:rsidR="00AE1679">
        <w:rPr>
          <w:sz w:val="24"/>
          <w:highlight w:val="yellow"/>
        </w:rPr>
        <w:t xml:space="preserve">show a results of </w:t>
      </w:r>
      <w:r w:rsidR="00AB2794" w:rsidRPr="002A5B94">
        <w:rPr>
          <w:sz w:val="24"/>
          <w:highlight w:val="yellow"/>
        </w:rPr>
        <w:t xml:space="preserve">up to </w:t>
      </w:r>
      <w:r w:rsidR="00AB2794" w:rsidRPr="002A5B94">
        <w:rPr>
          <w:rFonts w:hint="eastAsia"/>
          <w:sz w:val="24"/>
          <w:highlight w:val="yellow"/>
        </w:rPr>
        <w:t>40</w:t>
      </w:r>
      <w:r w:rsidR="003A0D3A" w:rsidRPr="002A5B94">
        <w:rPr>
          <w:sz w:val="24"/>
          <w:highlight w:val="yellow"/>
        </w:rPr>
        <w:t xml:space="preserve"> </w:t>
      </w:r>
      <w:r w:rsidR="00AB2794" w:rsidRPr="002A5B94">
        <w:rPr>
          <w:rFonts w:hint="eastAsia"/>
          <w:sz w:val="24"/>
          <w:highlight w:val="yellow"/>
        </w:rPr>
        <w:t>A g</w:t>
      </w:r>
      <w:r w:rsidR="00AB2794" w:rsidRPr="002A5B94">
        <w:rPr>
          <w:rFonts w:hint="eastAsia"/>
          <w:sz w:val="24"/>
          <w:highlight w:val="yellow"/>
          <w:vertAlign w:val="superscript"/>
        </w:rPr>
        <w:t>-1</w:t>
      </w:r>
      <w:r w:rsidR="00AB2794" w:rsidRPr="002A5B94">
        <w:rPr>
          <w:sz w:val="24"/>
          <w:highlight w:val="yellow"/>
        </w:rPr>
        <w:t xml:space="preserve"> </w:t>
      </w:r>
      <w:r w:rsidR="00F0412D" w:rsidRPr="002A5B94">
        <w:rPr>
          <w:rFonts w:hint="eastAsia"/>
          <w:sz w:val="24"/>
          <w:highlight w:val="yellow"/>
        </w:rPr>
        <w:t>(</w:t>
      </w:r>
      <w:r w:rsidR="00C42D1F" w:rsidRPr="002A5B94">
        <w:rPr>
          <w:rFonts w:hint="eastAsia"/>
          <w:sz w:val="24"/>
          <w:highlight w:val="yellow"/>
        </w:rPr>
        <w:t>Figure</w:t>
      </w:r>
      <w:r w:rsidR="00F0412D" w:rsidRPr="002A5B94">
        <w:rPr>
          <w:rFonts w:hint="eastAsia"/>
          <w:sz w:val="24"/>
          <w:highlight w:val="yellow"/>
        </w:rPr>
        <w:t xml:space="preserve"> </w:t>
      </w:r>
      <w:r w:rsidR="00F5645E" w:rsidRPr="002A5B94">
        <w:rPr>
          <w:rFonts w:hint="eastAsia"/>
          <w:sz w:val="24"/>
          <w:highlight w:val="yellow"/>
        </w:rPr>
        <w:t>5</w:t>
      </w:r>
      <w:r w:rsidR="00053746">
        <w:rPr>
          <w:rFonts w:hint="eastAsia"/>
          <w:sz w:val="24"/>
          <w:highlight w:val="yellow"/>
        </w:rPr>
        <w:t>a</w:t>
      </w:r>
      <w:r>
        <w:rPr>
          <w:rFonts w:hint="eastAsia"/>
          <w:sz w:val="24"/>
          <w:highlight w:val="yellow"/>
        </w:rPr>
        <w:t>),</w:t>
      </w:r>
      <w:r w:rsidR="00F0412D" w:rsidRPr="002A5B94">
        <w:rPr>
          <w:rFonts w:hint="eastAsia"/>
          <w:sz w:val="24"/>
          <w:highlight w:val="yellow"/>
        </w:rPr>
        <w:t xml:space="preserve"> </w:t>
      </w:r>
      <w:r>
        <w:rPr>
          <w:sz w:val="24"/>
          <w:highlight w:val="yellow"/>
        </w:rPr>
        <w:t>t</w:t>
      </w:r>
      <w:r w:rsidR="00F0412D" w:rsidRPr="002A5B94">
        <w:rPr>
          <w:sz w:val="24"/>
          <w:highlight w:val="yellow"/>
        </w:rPr>
        <w:t xml:space="preserve">he discharge and </w:t>
      </w:r>
      <w:r w:rsidR="00F0412D" w:rsidRPr="002A5B94">
        <w:rPr>
          <w:rFonts w:hint="eastAsia"/>
          <w:sz w:val="24"/>
          <w:highlight w:val="yellow"/>
        </w:rPr>
        <w:t>charge process finished in about 28 seconds</w:t>
      </w:r>
      <w:r w:rsidR="00F5645E" w:rsidRPr="002A5B94">
        <w:rPr>
          <w:rFonts w:hint="eastAsia"/>
          <w:sz w:val="24"/>
          <w:highlight w:val="yellow"/>
        </w:rPr>
        <w:t xml:space="preserve">, comparable to the </w:t>
      </w:r>
      <w:r w:rsidR="005A4765" w:rsidRPr="002A5B94">
        <w:rPr>
          <w:rFonts w:hint="eastAsia"/>
          <w:sz w:val="24"/>
          <w:highlight w:val="yellow"/>
        </w:rPr>
        <w:t>discharge</w:t>
      </w:r>
      <w:r w:rsidR="00F5645E" w:rsidRPr="002A5B94">
        <w:rPr>
          <w:rFonts w:hint="eastAsia"/>
          <w:sz w:val="24"/>
          <w:highlight w:val="yellow"/>
        </w:rPr>
        <w:t>/</w:t>
      </w:r>
      <w:r w:rsidR="005A4765" w:rsidRPr="002A5B94">
        <w:rPr>
          <w:rFonts w:hint="eastAsia"/>
          <w:sz w:val="24"/>
          <w:highlight w:val="yellow"/>
        </w:rPr>
        <w:t xml:space="preserve">charge </w:t>
      </w:r>
      <w:r w:rsidR="00F5645E" w:rsidRPr="002A5B94">
        <w:rPr>
          <w:rFonts w:hint="eastAsia"/>
          <w:sz w:val="24"/>
          <w:highlight w:val="yellow"/>
        </w:rPr>
        <w:t xml:space="preserve">time scale </w:t>
      </w:r>
      <w:r w:rsidR="00DD4B47" w:rsidRPr="002A5B94">
        <w:rPr>
          <w:sz w:val="24"/>
          <w:highlight w:val="yellow"/>
        </w:rPr>
        <w:t>in</w:t>
      </w:r>
      <w:r w:rsidR="00DD4B47" w:rsidRPr="002A5B94">
        <w:rPr>
          <w:rFonts w:hint="eastAsia"/>
          <w:sz w:val="24"/>
          <w:highlight w:val="yellow"/>
        </w:rPr>
        <w:t xml:space="preserve"> </w:t>
      </w:r>
      <w:proofErr w:type="spellStart"/>
      <w:r w:rsidR="00F5645E" w:rsidRPr="002A5B94">
        <w:rPr>
          <w:rFonts w:hint="eastAsia"/>
          <w:sz w:val="24"/>
          <w:highlight w:val="yellow"/>
        </w:rPr>
        <w:t>supercapacitors</w:t>
      </w:r>
      <w:proofErr w:type="spellEnd"/>
      <w:r w:rsidR="00F0412D" w:rsidRPr="002A5B94">
        <w:rPr>
          <w:rFonts w:hint="eastAsia"/>
          <w:sz w:val="24"/>
          <w:highlight w:val="yellow"/>
        </w:rPr>
        <w:t xml:space="preserve">, </w:t>
      </w:r>
      <w:r>
        <w:rPr>
          <w:rFonts w:ascii="宋体" w:hAnsi="宋体" w:cs="宋体" w:hint="eastAsia"/>
          <w:sz w:val="24"/>
          <w:highlight w:val="yellow"/>
        </w:rPr>
        <w:t>with</w:t>
      </w:r>
      <w:r w:rsidR="00F0412D" w:rsidRPr="002A5B94">
        <w:rPr>
          <w:rFonts w:hint="eastAsia"/>
          <w:sz w:val="24"/>
          <w:highlight w:val="yellow"/>
        </w:rPr>
        <w:t xml:space="preserve"> a</w:t>
      </w:r>
      <w:r w:rsidR="00F0412D" w:rsidRPr="002A5B94">
        <w:rPr>
          <w:sz w:val="24"/>
          <w:highlight w:val="yellow"/>
        </w:rPr>
        <w:t xml:space="preserve"> </w:t>
      </w:r>
      <w:r w:rsidR="00F0412D" w:rsidRPr="002A5B94">
        <w:rPr>
          <w:rFonts w:hint="eastAsia"/>
          <w:sz w:val="24"/>
          <w:highlight w:val="yellow"/>
        </w:rPr>
        <w:t xml:space="preserve">favorable </w:t>
      </w:r>
      <w:r w:rsidR="00F0412D" w:rsidRPr="002A5B94">
        <w:rPr>
          <w:sz w:val="24"/>
          <w:highlight w:val="yellow"/>
        </w:rPr>
        <w:t xml:space="preserve">capacity </w:t>
      </w:r>
      <w:r w:rsidR="00F0412D" w:rsidRPr="002A5B94">
        <w:rPr>
          <w:rFonts w:hint="eastAsia"/>
          <w:sz w:val="24"/>
          <w:highlight w:val="yellow"/>
        </w:rPr>
        <w:t xml:space="preserve">of 331.9 </w:t>
      </w:r>
      <w:proofErr w:type="spellStart"/>
      <w:r w:rsidR="00F0412D" w:rsidRPr="002A5B94">
        <w:rPr>
          <w:rFonts w:hint="eastAsia"/>
          <w:sz w:val="24"/>
          <w:highlight w:val="yellow"/>
        </w:rPr>
        <w:t>mAh</w:t>
      </w:r>
      <w:proofErr w:type="spellEnd"/>
      <w:r w:rsidR="00F0412D" w:rsidRPr="002A5B94">
        <w:rPr>
          <w:rFonts w:hint="eastAsia"/>
          <w:sz w:val="24"/>
          <w:highlight w:val="yellow"/>
        </w:rPr>
        <w:t xml:space="preserve"> g</w:t>
      </w:r>
      <w:r w:rsidR="00F0412D" w:rsidRPr="002A5B94">
        <w:rPr>
          <w:rFonts w:hint="eastAsia"/>
          <w:sz w:val="24"/>
          <w:highlight w:val="yellow"/>
          <w:vertAlign w:val="superscript"/>
        </w:rPr>
        <w:t>-1</w:t>
      </w:r>
      <w:r w:rsidR="00DD4B47" w:rsidRPr="002A5B94">
        <w:rPr>
          <w:sz w:val="24"/>
          <w:highlight w:val="yellow"/>
        </w:rPr>
        <w:t xml:space="preserve"> at </w:t>
      </w:r>
      <w:r w:rsidR="00DD4B47" w:rsidRPr="002A5B94">
        <w:rPr>
          <w:rFonts w:hint="eastAsia"/>
          <w:sz w:val="24"/>
          <w:highlight w:val="yellow"/>
        </w:rPr>
        <w:t>a current density of 40 A g</w:t>
      </w:r>
      <w:r w:rsidR="00DD4B47" w:rsidRPr="002A5B94">
        <w:rPr>
          <w:rFonts w:hint="eastAsia"/>
          <w:sz w:val="24"/>
          <w:highlight w:val="yellow"/>
          <w:vertAlign w:val="superscript"/>
        </w:rPr>
        <w:t>-1</w:t>
      </w:r>
      <w:r w:rsidR="00DD4B47" w:rsidRPr="002A5B94">
        <w:rPr>
          <w:sz w:val="24"/>
          <w:highlight w:val="yellow"/>
        </w:rPr>
        <w:t xml:space="preserve">. </w:t>
      </w:r>
      <w:r w:rsidR="00F5645E" w:rsidRPr="002A5B94">
        <w:rPr>
          <w:rFonts w:hint="eastAsia"/>
          <w:sz w:val="24"/>
          <w:highlight w:val="yellow"/>
        </w:rPr>
        <w:t>W</w:t>
      </w:r>
      <w:r w:rsidR="00F0412D" w:rsidRPr="002A5B94">
        <w:rPr>
          <w:sz w:val="24"/>
          <w:highlight w:val="yellow"/>
        </w:rPr>
        <w:t xml:space="preserve">hile the capacity of </w:t>
      </w:r>
      <w:r w:rsidR="00F0412D" w:rsidRPr="002A5B94">
        <w:rPr>
          <w:rFonts w:hint="eastAsia"/>
          <w:sz w:val="24"/>
          <w:highlight w:val="yellow"/>
        </w:rPr>
        <w:t xml:space="preserve">bare </w:t>
      </w:r>
      <w:proofErr w:type="spellStart"/>
      <w:r w:rsidR="00F0412D" w:rsidRPr="002A5B94">
        <w:rPr>
          <w:rFonts w:hint="eastAsia"/>
          <w:sz w:val="24"/>
          <w:highlight w:val="yellow"/>
        </w:rPr>
        <w:t>MnO</w:t>
      </w:r>
      <w:proofErr w:type="spellEnd"/>
      <w:r w:rsidR="00F0412D" w:rsidRPr="002A5B94">
        <w:rPr>
          <w:sz w:val="24"/>
          <w:highlight w:val="yellow"/>
        </w:rPr>
        <w:t xml:space="preserve"> decreased</w:t>
      </w:r>
      <w:r w:rsidR="00F0412D" w:rsidRPr="002A5B94">
        <w:rPr>
          <w:rFonts w:hint="eastAsia"/>
          <w:sz w:val="24"/>
          <w:highlight w:val="yellow"/>
        </w:rPr>
        <w:t xml:space="preserve"> </w:t>
      </w:r>
      <w:r w:rsidR="00F0412D" w:rsidRPr="002A5B94">
        <w:rPr>
          <w:sz w:val="24"/>
          <w:highlight w:val="yellow"/>
        </w:rPr>
        <w:t xml:space="preserve">at each </w:t>
      </w:r>
      <w:r w:rsidR="003B4DFC" w:rsidRPr="002A5B94">
        <w:rPr>
          <w:rFonts w:hint="eastAsia"/>
          <w:sz w:val="24"/>
          <w:highlight w:val="yellow"/>
        </w:rPr>
        <w:t>current density</w:t>
      </w:r>
      <w:r w:rsidR="003B4DFC" w:rsidRPr="002A5B94">
        <w:rPr>
          <w:sz w:val="24"/>
          <w:highlight w:val="yellow"/>
        </w:rPr>
        <w:t xml:space="preserve"> </w:t>
      </w:r>
      <w:r w:rsidR="00F0412D" w:rsidRPr="002A5B94">
        <w:rPr>
          <w:rFonts w:hint="eastAsia"/>
          <w:sz w:val="24"/>
          <w:highlight w:val="yellow"/>
        </w:rPr>
        <w:t>higher than 2 A g</w:t>
      </w:r>
      <w:r w:rsidR="00F0412D" w:rsidRPr="002A5B94">
        <w:rPr>
          <w:rFonts w:hint="eastAsia"/>
          <w:sz w:val="24"/>
          <w:highlight w:val="yellow"/>
          <w:vertAlign w:val="superscript"/>
        </w:rPr>
        <w:t>-1</w:t>
      </w:r>
      <w:r w:rsidR="00A16E85" w:rsidRPr="002A5B94">
        <w:rPr>
          <w:rFonts w:hint="eastAsia"/>
          <w:sz w:val="24"/>
          <w:highlight w:val="yellow"/>
          <w:vertAlign w:val="superscript"/>
        </w:rPr>
        <w:t xml:space="preserve"> </w:t>
      </w:r>
      <w:r w:rsidR="00F0412D" w:rsidRPr="002A5B94">
        <w:rPr>
          <w:sz w:val="24"/>
          <w:highlight w:val="yellow"/>
        </w:rPr>
        <w:t xml:space="preserve">and is only </w:t>
      </w:r>
      <w:r w:rsidR="00F0412D" w:rsidRPr="002A5B94">
        <w:rPr>
          <w:rFonts w:hint="eastAsia"/>
          <w:sz w:val="24"/>
          <w:highlight w:val="yellow"/>
        </w:rPr>
        <w:t>137.5</w:t>
      </w:r>
      <w:r w:rsidR="00F0412D" w:rsidRPr="002A5B94">
        <w:rPr>
          <w:sz w:val="24"/>
          <w:highlight w:val="yellow"/>
        </w:rPr>
        <w:t xml:space="preserve"> mA g</w:t>
      </w:r>
      <w:r w:rsidR="00F0412D" w:rsidRPr="002A5B94">
        <w:rPr>
          <w:rFonts w:hint="eastAsia"/>
          <w:sz w:val="24"/>
          <w:highlight w:val="yellow"/>
          <w:vertAlign w:val="superscript"/>
        </w:rPr>
        <w:t>-</w:t>
      </w:r>
      <w:r w:rsidR="00F0412D" w:rsidRPr="002A5B94">
        <w:rPr>
          <w:sz w:val="24"/>
          <w:highlight w:val="yellow"/>
          <w:vertAlign w:val="superscript"/>
        </w:rPr>
        <w:t>1</w:t>
      </w:r>
      <w:r w:rsidR="00F0412D" w:rsidRPr="002A5B94">
        <w:rPr>
          <w:rFonts w:hint="eastAsia"/>
          <w:sz w:val="24"/>
          <w:highlight w:val="yellow"/>
        </w:rPr>
        <w:t xml:space="preserve"> </w:t>
      </w:r>
      <w:r w:rsidR="00F0412D" w:rsidRPr="002A5B94">
        <w:rPr>
          <w:sz w:val="24"/>
          <w:highlight w:val="yellow"/>
        </w:rPr>
        <w:t xml:space="preserve">at </w:t>
      </w:r>
      <w:r w:rsidR="00F0412D" w:rsidRPr="002A5B94">
        <w:rPr>
          <w:rFonts w:hint="eastAsia"/>
          <w:sz w:val="24"/>
          <w:highlight w:val="yellow"/>
        </w:rPr>
        <w:t>15 A g</w:t>
      </w:r>
      <w:r w:rsidR="00F0412D" w:rsidRPr="002A5B94">
        <w:rPr>
          <w:rFonts w:hint="eastAsia"/>
          <w:sz w:val="24"/>
          <w:highlight w:val="yellow"/>
          <w:vertAlign w:val="superscript"/>
        </w:rPr>
        <w:t>-1</w:t>
      </w:r>
      <w:r w:rsidR="00F0412D" w:rsidRPr="002A5B94">
        <w:rPr>
          <w:sz w:val="24"/>
          <w:highlight w:val="yellow"/>
        </w:rPr>
        <w:t xml:space="preserve">. </w:t>
      </w:r>
      <w:r w:rsidR="00AE1679">
        <w:rPr>
          <w:sz w:val="24"/>
          <w:highlight w:val="yellow"/>
        </w:rPr>
        <w:t>A</w:t>
      </w:r>
      <w:r w:rsidR="00F0412D" w:rsidRPr="002A5B94">
        <w:rPr>
          <w:rFonts w:hint="eastAsia"/>
          <w:sz w:val="24"/>
          <w:highlight w:val="yellow"/>
        </w:rPr>
        <w:t xml:space="preserve"> </w:t>
      </w:r>
      <w:r w:rsidR="00F0412D" w:rsidRPr="002A5B94">
        <w:rPr>
          <w:sz w:val="24"/>
          <w:highlight w:val="yellow"/>
        </w:rPr>
        <w:t>reversible capacity of</w:t>
      </w:r>
      <w:r w:rsidR="00F0412D" w:rsidRPr="002A5B94">
        <w:rPr>
          <w:rFonts w:hint="eastAsia"/>
          <w:sz w:val="24"/>
          <w:highlight w:val="yellow"/>
        </w:rPr>
        <w:t xml:space="preserve"> 1151</w:t>
      </w:r>
      <w:proofErr w:type="gramStart"/>
      <w:r w:rsidR="00F0412D" w:rsidRPr="002A5B94">
        <w:rPr>
          <w:rFonts w:hint="eastAsia"/>
          <w:sz w:val="24"/>
          <w:highlight w:val="yellow"/>
        </w:rPr>
        <w:t xml:space="preserve">.4 </w:t>
      </w:r>
      <w:proofErr w:type="spellStart"/>
      <w:r w:rsidR="00F0412D" w:rsidRPr="002A5B94">
        <w:rPr>
          <w:sz w:val="24"/>
          <w:highlight w:val="yellow"/>
        </w:rPr>
        <w:t>mAh</w:t>
      </w:r>
      <w:proofErr w:type="spellEnd"/>
      <w:proofErr w:type="gramEnd"/>
      <w:r w:rsidR="00F0412D" w:rsidRPr="002A5B94">
        <w:rPr>
          <w:sz w:val="24"/>
          <w:highlight w:val="yellow"/>
        </w:rPr>
        <w:t xml:space="preserve"> g</w:t>
      </w:r>
      <w:r w:rsidR="00F0412D" w:rsidRPr="002A5B94">
        <w:rPr>
          <w:rFonts w:hint="eastAsia"/>
          <w:sz w:val="24"/>
          <w:highlight w:val="yellow"/>
          <w:vertAlign w:val="superscript"/>
        </w:rPr>
        <w:t>-</w:t>
      </w:r>
      <w:r w:rsidR="00F0412D" w:rsidRPr="002A5B94">
        <w:rPr>
          <w:sz w:val="24"/>
          <w:highlight w:val="yellow"/>
          <w:vertAlign w:val="superscript"/>
        </w:rPr>
        <w:t>1</w:t>
      </w:r>
      <w:r w:rsidR="00F0412D" w:rsidRPr="002A5B94">
        <w:rPr>
          <w:rFonts w:hint="eastAsia"/>
          <w:sz w:val="24"/>
          <w:highlight w:val="yellow"/>
        </w:rPr>
        <w:t xml:space="preserve"> was achieved after 9 cycles </w:t>
      </w:r>
      <w:r w:rsidR="00F0412D" w:rsidRPr="002A5B94">
        <w:rPr>
          <w:sz w:val="24"/>
          <w:highlight w:val="yellow"/>
        </w:rPr>
        <w:t xml:space="preserve">when the current density </w:t>
      </w:r>
      <w:r w:rsidR="00F0412D" w:rsidRPr="002A5B94">
        <w:rPr>
          <w:rFonts w:hint="eastAsia"/>
          <w:sz w:val="24"/>
          <w:highlight w:val="yellow"/>
        </w:rPr>
        <w:t>returned</w:t>
      </w:r>
      <w:r w:rsidR="00F0412D" w:rsidRPr="002A5B94">
        <w:rPr>
          <w:sz w:val="24"/>
          <w:highlight w:val="yellow"/>
        </w:rPr>
        <w:t xml:space="preserve"> to </w:t>
      </w:r>
      <w:r w:rsidR="00F0412D" w:rsidRPr="002A5B94">
        <w:rPr>
          <w:rFonts w:hint="eastAsia"/>
          <w:sz w:val="24"/>
          <w:highlight w:val="yellow"/>
        </w:rPr>
        <w:t>0.5 A g</w:t>
      </w:r>
      <w:r w:rsidR="00F0412D" w:rsidRPr="002A5B94">
        <w:rPr>
          <w:rFonts w:hint="eastAsia"/>
          <w:sz w:val="24"/>
          <w:highlight w:val="yellow"/>
          <w:vertAlign w:val="superscript"/>
        </w:rPr>
        <w:t>-1</w:t>
      </w:r>
      <w:r w:rsidR="00F0412D" w:rsidRPr="002A5B94">
        <w:rPr>
          <w:sz w:val="24"/>
          <w:highlight w:val="yellow"/>
        </w:rPr>
        <w:t xml:space="preserve">, </w:t>
      </w:r>
      <w:r w:rsidR="00AE1679">
        <w:rPr>
          <w:sz w:val="24"/>
          <w:highlight w:val="yellow"/>
        </w:rPr>
        <w:t>representing</w:t>
      </w:r>
      <w:r w:rsidR="00F0412D" w:rsidRPr="002A5B94">
        <w:rPr>
          <w:sz w:val="24"/>
          <w:highlight w:val="yellow"/>
        </w:rPr>
        <w:t xml:space="preserve"> </w:t>
      </w:r>
      <w:r w:rsidR="00AE1679">
        <w:rPr>
          <w:sz w:val="24"/>
          <w:highlight w:val="yellow"/>
        </w:rPr>
        <w:t>a</w:t>
      </w:r>
      <w:r w:rsidR="00F0412D" w:rsidRPr="002A5B94">
        <w:rPr>
          <w:rFonts w:hint="eastAsia"/>
          <w:sz w:val="24"/>
          <w:highlight w:val="yellow"/>
        </w:rPr>
        <w:t xml:space="preserve"> </w:t>
      </w:r>
      <w:r w:rsidR="00F0412D" w:rsidRPr="002A5B94">
        <w:rPr>
          <w:sz w:val="24"/>
          <w:highlight w:val="yellow"/>
        </w:rPr>
        <w:t xml:space="preserve">good cycling stability </w:t>
      </w:r>
      <w:r w:rsidR="00AE1679">
        <w:rPr>
          <w:sz w:val="24"/>
          <w:highlight w:val="yellow"/>
        </w:rPr>
        <w:t>for</w:t>
      </w:r>
      <w:r w:rsidR="00F0412D" w:rsidRPr="002A5B94">
        <w:rPr>
          <w:sz w:val="24"/>
          <w:highlight w:val="yellow"/>
        </w:rPr>
        <w:t xml:space="preserve"> </w:t>
      </w:r>
      <w:r w:rsidR="00F0412D" w:rsidRPr="002A5B94">
        <w:rPr>
          <w:rFonts w:hint="eastAsia"/>
          <w:sz w:val="24"/>
          <w:highlight w:val="yellow"/>
        </w:rPr>
        <w:t>RGO-</w:t>
      </w:r>
      <w:proofErr w:type="spellStart"/>
      <w:r w:rsidR="00F0412D" w:rsidRPr="002A5B94">
        <w:rPr>
          <w:rFonts w:hint="eastAsia"/>
          <w:sz w:val="24"/>
          <w:highlight w:val="yellow"/>
        </w:rPr>
        <w:t>MnO</w:t>
      </w:r>
      <w:proofErr w:type="spellEnd"/>
      <w:r w:rsidR="00F0412D" w:rsidRPr="002A5B94">
        <w:rPr>
          <w:rFonts w:hint="eastAsia"/>
          <w:sz w:val="24"/>
          <w:highlight w:val="yellow"/>
        </w:rPr>
        <w:t>-RGO electrode</w:t>
      </w:r>
      <w:r w:rsidR="00F0412D" w:rsidRPr="002A5B94">
        <w:rPr>
          <w:sz w:val="24"/>
          <w:highlight w:val="yellow"/>
        </w:rPr>
        <w:t>.</w:t>
      </w:r>
      <w:r w:rsidR="00F0412D" w:rsidRPr="002A5B94">
        <w:rPr>
          <w:rFonts w:hint="eastAsia"/>
          <w:sz w:val="24"/>
          <w:highlight w:val="yellow"/>
        </w:rPr>
        <w:t xml:space="preserve"> </w:t>
      </w:r>
      <w:r w:rsidR="00AE1679">
        <w:rPr>
          <w:sz w:val="24"/>
          <w:highlight w:val="yellow"/>
        </w:rPr>
        <w:t>Overall, t</w:t>
      </w:r>
      <w:r w:rsidR="00F0412D" w:rsidRPr="002A5B94">
        <w:rPr>
          <w:sz w:val="24"/>
          <w:highlight w:val="yellow"/>
        </w:rPr>
        <w:t xml:space="preserve">his is an excellent </w:t>
      </w:r>
      <w:r w:rsidR="00F0412D" w:rsidRPr="002A5B94">
        <w:rPr>
          <w:rFonts w:hint="eastAsia"/>
          <w:sz w:val="24"/>
          <w:highlight w:val="yellow"/>
        </w:rPr>
        <w:t xml:space="preserve">rate </w:t>
      </w:r>
      <w:r w:rsidR="00F0412D" w:rsidRPr="002A5B94">
        <w:rPr>
          <w:sz w:val="24"/>
          <w:highlight w:val="yellow"/>
        </w:rPr>
        <w:t xml:space="preserve">performance for </w:t>
      </w:r>
      <w:proofErr w:type="spellStart"/>
      <w:r w:rsidR="00F0412D" w:rsidRPr="002A5B94">
        <w:rPr>
          <w:rFonts w:hint="eastAsia"/>
          <w:sz w:val="24"/>
          <w:highlight w:val="yellow"/>
        </w:rPr>
        <w:t>MnO</w:t>
      </w:r>
      <w:proofErr w:type="spellEnd"/>
      <w:r w:rsidR="00F0412D" w:rsidRPr="002A5B94">
        <w:rPr>
          <w:sz w:val="24"/>
          <w:highlight w:val="yellow"/>
        </w:rPr>
        <w:t>-based anode</w:t>
      </w:r>
      <w:r w:rsidR="00F0412D" w:rsidRPr="002A5B94">
        <w:rPr>
          <w:rFonts w:hint="eastAsia"/>
          <w:sz w:val="24"/>
          <w:highlight w:val="yellow"/>
        </w:rPr>
        <w:t xml:space="preserve"> </w:t>
      </w:r>
      <w:r w:rsidR="00F0412D" w:rsidRPr="002A5B94">
        <w:rPr>
          <w:sz w:val="24"/>
          <w:highlight w:val="yellow"/>
        </w:rPr>
        <w:t>material</w:t>
      </w:r>
      <w:r w:rsidR="00F0412D" w:rsidRPr="002A5B94">
        <w:rPr>
          <w:rFonts w:hint="eastAsia"/>
          <w:sz w:val="24"/>
          <w:highlight w:val="yellow"/>
        </w:rPr>
        <w:t>s</w:t>
      </w:r>
      <w:r w:rsidR="007127E8" w:rsidRPr="002A5B94">
        <w:rPr>
          <w:sz w:val="24"/>
          <w:highlight w:val="yellow"/>
        </w:rPr>
        <w:t>.</w:t>
      </w:r>
      <w:r w:rsidR="00F0412D" w:rsidRPr="002A5B94">
        <w:rPr>
          <w:rFonts w:hint="eastAsia"/>
          <w:sz w:val="24"/>
          <w:highlight w:val="yellow"/>
        </w:rPr>
        <w:t xml:space="preserve"> </w:t>
      </w:r>
    </w:p>
    <w:p w14:paraId="17E200C7" w14:textId="671AA4FE" w:rsidR="00F0412D" w:rsidRPr="006679D9" w:rsidRDefault="00801D79" w:rsidP="006679D9">
      <w:pPr>
        <w:adjustRightInd w:val="0"/>
        <w:snapToGrid w:val="0"/>
        <w:spacing w:line="480" w:lineRule="auto"/>
        <w:ind w:firstLineChars="100" w:firstLine="240"/>
        <w:rPr>
          <w:kern w:val="0"/>
          <w:sz w:val="24"/>
        </w:rPr>
      </w:pPr>
      <w:r>
        <w:rPr>
          <w:sz w:val="24"/>
          <w:highlight w:val="yellow"/>
        </w:rPr>
        <w:t xml:space="preserve">From the </w:t>
      </w:r>
      <w:r w:rsidR="00F0412D" w:rsidRPr="002A5B94">
        <w:rPr>
          <w:rFonts w:hint="eastAsia"/>
          <w:sz w:val="24"/>
          <w:highlight w:val="yellow"/>
        </w:rPr>
        <w:t>dis</w:t>
      </w:r>
      <w:r w:rsidR="00F0412D" w:rsidRPr="002A5B94">
        <w:rPr>
          <w:sz w:val="24"/>
          <w:highlight w:val="yellow"/>
        </w:rPr>
        <w:t xml:space="preserve">charge–charge </w:t>
      </w:r>
      <w:r w:rsidR="00F0412D" w:rsidRPr="002A5B94">
        <w:rPr>
          <w:rFonts w:hint="eastAsia"/>
          <w:sz w:val="24"/>
          <w:highlight w:val="yellow"/>
        </w:rPr>
        <w:t>profile</w:t>
      </w:r>
      <w:r w:rsidR="00F0412D" w:rsidRPr="002A5B94">
        <w:rPr>
          <w:sz w:val="24"/>
          <w:highlight w:val="yellow"/>
        </w:rPr>
        <w:t xml:space="preserve">s </w:t>
      </w:r>
      <w:r w:rsidR="00F0412D" w:rsidRPr="002A5B94">
        <w:rPr>
          <w:rFonts w:hint="eastAsia"/>
          <w:sz w:val="24"/>
          <w:highlight w:val="yellow"/>
        </w:rPr>
        <w:t>for RGO-</w:t>
      </w:r>
      <w:proofErr w:type="spellStart"/>
      <w:r w:rsidR="00F0412D" w:rsidRPr="002A5B94">
        <w:rPr>
          <w:rFonts w:hint="eastAsia"/>
          <w:sz w:val="24"/>
          <w:highlight w:val="yellow"/>
        </w:rPr>
        <w:t>MnO</w:t>
      </w:r>
      <w:proofErr w:type="spellEnd"/>
      <w:r w:rsidR="00F0412D" w:rsidRPr="002A5B94">
        <w:rPr>
          <w:rFonts w:hint="eastAsia"/>
          <w:sz w:val="24"/>
          <w:highlight w:val="yellow"/>
        </w:rPr>
        <w:t>-RGO</w:t>
      </w:r>
      <w:r>
        <w:rPr>
          <w:sz w:val="24"/>
          <w:highlight w:val="yellow"/>
        </w:rPr>
        <w:t xml:space="preserve"> (</w:t>
      </w:r>
      <w:r w:rsidRPr="002A5B94">
        <w:rPr>
          <w:sz w:val="24"/>
          <w:highlight w:val="yellow"/>
        </w:rPr>
        <w:t>Fig</w:t>
      </w:r>
      <w:r w:rsidRPr="002A5B94">
        <w:rPr>
          <w:rFonts w:hint="eastAsia"/>
          <w:sz w:val="24"/>
          <w:highlight w:val="yellow"/>
        </w:rPr>
        <w:t>ure 5b</w:t>
      </w:r>
      <w:r>
        <w:rPr>
          <w:sz w:val="24"/>
          <w:highlight w:val="yellow"/>
        </w:rPr>
        <w:t>)</w:t>
      </w:r>
      <w:r w:rsidR="00F0412D" w:rsidRPr="002A5B94">
        <w:rPr>
          <w:rFonts w:hint="eastAsia"/>
          <w:sz w:val="24"/>
          <w:highlight w:val="yellow"/>
        </w:rPr>
        <w:t xml:space="preserve"> and bare </w:t>
      </w:r>
      <w:proofErr w:type="spellStart"/>
      <w:r w:rsidR="00F0412D" w:rsidRPr="002A5B94">
        <w:rPr>
          <w:rFonts w:hint="eastAsia"/>
          <w:sz w:val="24"/>
          <w:highlight w:val="yellow"/>
        </w:rPr>
        <w:t>MnO</w:t>
      </w:r>
      <w:proofErr w:type="spellEnd"/>
      <w:r>
        <w:rPr>
          <w:sz w:val="24"/>
          <w:highlight w:val="yellow"/>
        </w:rPr>
        <w:t xml:space="preserve"> (</w:t>
      </w:r>
      <w:r w:rsidRPr="002A5B94">
        <w:rPr>
          <w:sz w:val="24"/>
          <w:highlight w:val="yellow"/>
        </w:rPr>
        <w:t>Fig</w:t>
      </w:r>
      <w:r w:rsidRPr="002A5B94">
        <w:rPr>
          <w:rFonts w:hint="eastAsia"/>
          <w:sz w:val="24"/>
          <w:highlight w:val="yellow"/>
        </w:rPr>
        <w:t>ure 5</w:t>
      </w:r>
      <w:r>
        <w:rPr>
          <w:rFonts w:hint="eastAsia"/>
          <w:sz w:val="24"/>
          <w:highlight w:val="yellow"/>
        </w:rPr>
        <w:t>c</w:t>
      </w:r>
      <w:r>
        <w:rPr>
          <w:sz w:val="24"/>
          <w:highlight w:val="yellow"/>
        </w:rPr>
        <w:t>)</w:t>
      </w:r>
      <w:r w:rsidR="00F0412D" w:rsidRPr="002A5B94">
        <w:rPr>
          <w:rFonts w:hint="eastAsia"/>
          <w:sz w:val="24"/>
          <w:highlight w:val="yellow"/>
        </w:rPr>
        <w:t xml:space="preserve"> electrode</w:t>
      </w:r>
      <w:r w:rsidR="005A4765" w:rsidRPr="002A5B94">
        <w:rPr>
          <w:rFonts w:hint="eastAsia"/>
          <w:sz w:val="24"/>
          <w:highlight w:val="yellow"/>
        </w:rPr>
        <w:t>s</w:t>
      </w:r>
      <w:r>
        <w:rPr>
          <w:sz w:val="24"/>
          <w:highlight w:val="yellow"/>
        </w:rPr>
        <w:t>, and a</w:t>
      </w:r>
      <w:r w:rsidR="00770FC8" w:rsidRPr="002A5B94">
        <w:rPr>
          <w:sz w:val="24"/>
          <w:highlight w:val="yellow"/>
        </w:rPr>
        <w:t xml:space="preserve">verage discharge </w:t>
      </w:r>
      <w:r w:rsidR="00770FC8" w:rsidRPr="002A5B94">
        <w:rPr>
          <w:rFonts w:hint="eastAsia"/>
          <w:sz w:val="24"/>
          <w:highlight w:val="yellow"/>
        </w:rPr>
        <w:t xml:space="preserve">and charge </w:t>
      </w:r>
      <w:r w:rsidR="00770FC8" w:rsidRPr="002A5B94">
        <w:rPr>
          <w:sz w:val="24"/>
          <w:highlight w:val="yellow"/>
        </w:rPr>
        <w:t>potentials of the electrode</w:t>
      </w:r>
      <w:r w:rsidR="00770FC8" w:rsidRPr="002A5B94">
        <w:rPr>
          <w:rFonts w:hint="eastAsia"/>
          <w:sz w:val="24"/>
          <w:highlight w:val="yellow"/>
        </w:rPr>
        <w:t>s</w:t>
      </w:r>
      <w:r w:rsidR="00770FC8" w:rsidRPr="002A5B94">
        <w:rPr>
          <w:sz w:val="24"/>
          <w:highlight w:val="yellow"/>
        </w:rPr>
        <w:t xml:space="preserve"> in Fig</w:t>
      </w:r>
      <w:r w:rsidR="00770FC8" w:rsidRPr="002A5B94">
        <w:rPr>
          <w:rFonts w:hint="eastAsia"/>
          <w:sz w:val="24"/>
          <w:highlight w:val="yellow"/>
        </w:rPr>
        <w:t>ure</w:t>
      </w:r>
      <w:r w:rsidR="00770FC8" w:rsidRPr="002A5B94">
        <w:rPr>
          <w:sz w:val="24"/>
          <w:highlight w:val="yellow"/>
        </w:rPr>
        <w:t xml:space="preserve"> </w:t>
      </w:r>
      <w:r w:rsidR="005A4765" w:rsidRPr="002A5B94">
        <w:rPr>
          <w:rFonts w:hint="eastAsia"/>
          <w:sz w:val="24"/>
          <w:highlight w:val="yellow"/>
        </w:rPr>
        <w:t>5</w:t>
      </w:r>
      <w:r>
        <w:rPr>
          <w:rFonts w:hint="eastAsia"/>
          <w:sz w:val="24"/>
          <w:highlight w:val="yellow"/>
        </w:rPr>
        <w:t>d, we found t</w:t>
      </w:r>
      <w:r>
        <w:rPr>
          <w:sz w:val="24"/>
          <w:highlight w:val="yellow"/>
        </w:rPr>
        <w:t>hat</w:t>
      </w:r>
      <w:r w:rsidR="00770FC8" w:rsidRPr="002A5B94">
        <w:rPr>
          <w:rFonts w:hint="eastAsia"/>
          <w:sz w:val="24"/>
          <w:highlight w:val="yellow"/>
        </w:rPr>
        <w:t xml:space="preserve"> </w:t>
      </w:r>
      <w:r>
        <w:rPr>
          <w:rFonts w:hint="eastAsia"/>
          <w:sz w:val="24"/>
          <w:highlight w:val="yellow"/>
        </w:rPr>
        <w:t>t</w:t>
      </w:r>
      <w:r w:rsidR="00BA0EFC" w:rsidRPr="002A5B94">
        <w:rPr>
          <w:rFonts w:hint="eastAsia"/>
          <w:sz w:val="24"/>
          <w:highlight w:val="yellow"/>
        </w:rPr>
        <w:t>he</w:t>
      </w:r>
      <w:r w:rsidR="00F0412D" w:rsidRPr="002A5B94">
        <w:rPr>
          <w:sz w:val="24"/>
          <w:highlight w:val="yellow"/>
        </w:rPr>
        <w:t xml:space="preserve"> polarization </w:t>
      </w:r>
      <w:r w:rsidR="00F0412D" w:rsidRPr="002A5B94">
        <w:rPr>
          <w:rFonts w:hint="eastAsia"/>
          <w:sz w:val="24"/>
          <w:highlight w:val="yellow"/>
        </w:rPr>
        <w:t>of RGO-</w:t>
      </w:r>
      <w:proofErr w:type="spellStart"/>
      <w:r w:rsidR="00F0412D" w:rsidRPr="002A5B94">
        <w:rPr>
          <w:rFonts w:hint="eastAsia"/>
          <w:sz w:val="24"/>
          <w:highlight w:val="yellow"/>
        </w:rPr>
        <w:t>MnO</w:t>
      </w:r>
      <w:proofErr w:type="spellEnd"/>
      <w:r w:rsidR="00F0412D" w:rsidRPr="002A5B94">
        <w:rPr>
          <w:rFonts w:hint="eastAsia"/>
          <w:sz w:val="24"/>
          <w:highlight w:val="yellow"/>
        </w:rPr>
        <w:t xml:space="preserve">-RGO electrode </w:t>
      </w:r>
      <w:r w:rsidR="00F0412D" w:rsidRPr="002A5B94">
        <w:rPr>
          <w:sz w:val="24"/>
          <w:highlight w:val="yellow"/>
        </w:rPr>
        <w:t xml:space="preserve">at high current </w:t>
      </w:r>
      <w:r w:rsidR="003B4DFC" w:rsidRPr="002A5B94">
        <w:rPr>
          <w:rFonts w:hint="eastAsia"/>
          <w:sz w:val="24"/>
          <w:highlight w:val="yellow"/>
        </w:rPr>
        <w:t>densities</w:t>
      </w:r>
      <w:r w:rsidR="003B4DFC" w:rsidRPr="002A5B94">
        <w:rPr>
          <w:sz w:val="24"/>
          <w:highlight w:val="yellow"/>
        </w:rPr>
        <w:t xml:space="preserve"> </w:t>
      </w:r>
      <w:r w:rsidR="00BA0EFC" w:rsidRPr="002A5B94">
        <w:rPr>
          <w:rFonts w:hint="eastAsia"/>
          <w:sz w:val="24"/>
          <w:highlight w:val="yellow"/>
        </w:rPr>
        <w:t xml:space="preserve">increases </w:t>
      </w:r>
      <w:r w:rsidR="00F0412D" w:rsidRPr="002A5B94">
        <w:rPr>
          <w:rFonts w:hint="eastAsia"/>
          <w:sz w:val="24"/>
          <w:highlight w:val="yellow"/>
        </w:rPr>
        <w:t xml:space="preserve">much </w:t>
      </w:r>
      <w:r w:rsidR="00BA0EFC" w:rsidRPr="002A5B94">
        <w:rPr>
          <w:rFonts w:hint="eastAsia"/>
          <w:sz w:val="24"/>
          <w:highlight w:val="yellow"/>
        </w:rPr>
        <w:t>less</w:t>
      </w:r>
      <w:r w:rsidR="00F0412D" w:rsidRPr="002A5B94">
        <w:rPr>
          <w:rFonts w:hint="eastAsia"/>
          <w:sz w:val="24"/>
          <w:highlight w:val="yellow"/>
        </w:rPr>
        <w:t xml:space="preserve"> than bare </w:t>
      </w:r>
      <w:proofErr w:type="spellStart"/>
      <w:r w:rsidR="00F0412D" w:rsidRPr="002A5B94">
        <w:rPr>
          <w:rFonts w:hint="eastAsia"/>
          <w:sz w:val="24"/>
          <w:highlight w:val="yellow"/>
        </w:rPr>
        <w:t>MnO</w:t>
      </w:r>
      <w:proofErr w:type="spellEnd"/>
      <w:r w:rsidR="00F0412D" w:rsidRPr="002A5B94">
        <w:rPr>
          <w:sz w:val="24"/>
          <w:highlight w:val="yellow"/>
        </w:rPr>
        <w:t xml:space="preserve">, </w:t>
      </w:r>
      <w:r>
        <w:rPr>
          <w:sz w:val="24"/>
          <w:highlight w:val="yellow"/>
        </w:rPr>
        <w:t xml:space="preserve">indicating </w:t>
      </w:r>
      <w:proofErr w:type="gramStart"/>
      <w:r>
        <w:rPr>
          <w:sz w:val="24"/>
          <w:highlight w:val="yellow"/>
        </w:rPr>
        <w:t>an</w:t>
      </w:r>
      <w:r w:rsidR="00F0412D" w:rsidRPr="002A5B94">
        <w:rPr>
          <w:sz w:val="24"/>
          <w:highlight w:val="yellow"/>
        </w:rPr>
        <w:t xml:space="preserve"> </w:t>
      </w:r>
      <w:r w:rsidR="00BA0EFC" w:rsidRPr="002A5B94">
        <w:rPr>
          <w:sz w:val="24"/>
          <w:highlight w:val="yellow"/>
        </w:rPr>
        <w:t>enhanced</w:t>
      </w:r>
      <w:proofErr w:type="gramEnd"/>
      <w:r w:rsidR="00BA0EFC" w:rsidRPr="002A5B94">
        <w:rPr>
          <w:rFonts w:hint="eastAsia"/>
          <w:sz w:val="24"/>
          <w:highlight w:val="yellow"/>
        </w:rPr>
        <w:t xml:space="preserve"> reaction kinetics</w:t>
      </w:r>
      <w:r w:rsidR="00F0412D" w:rsidRPr="002A5B94">
        <w:rPr>
          <w:sz w:val="24"/>
          <w:highlight w:val="yellow"/>
        </w:rPr>
        <w:t xml:space="preserve"> </w:t>
      </w:r>
      <w:r w:rsidR="00123878">
        <w:rPr>
          <w:sz w:val="24"/>
          <w:highlight w:val="yellow"/>
        </w:rPr>
        <w:t>caused by the</w:t>
      </w:r>
      <w:r w:rsidR="00F0412D" w:rsidRPr="002A5B94">
        <w:rPr>
          <w:sz w:val="24"/>
          <w:highlight w:val="yellow"/>
        </w:rPr>
        <w:t xml:space="preserve"> </w:t>
      </w:r>
      <w:r w:rsidR="00F0412D" w:rsidRPr="002A5B94">
        <w:rPr>
          <w:rFonts w:hint="eastAsia"/>
          <w:sz w:val="24"/>
          <w:highlight w:val="yellow"/>
        </w:rPr>
        <w:t>three-dimensional RGO conductive network</w:t>
      </w:r>
      <w:r w:rsidR="00F0412D" w:rsidRPr="002A5B94">
        <w:rPr>
          <w:sz w:val="24"/>
          <w:highlight w:val="yellow"/>
        </w:rPr>
        <w:t>.</w:t>
      </w:r>
      <w:r w:rsidR="00F0412D" w:rsidRPr="002A5B94">
        <w:rPr>
          <w:rFonts w:hint="eastAsia"/>
          <w:sz w:val="24"/>
          <w:highlight w:val="yellow"/>
        </w:rPr>
        <w:t xml:space="preserve"> </w:t>
      </w:r>
      <w:r w:rsidR="00F0412D" w:rsidRPr="002A5B94">
        <w:rPr>
          <w:sz w:val="24"/>
          <w:highlight w:val="yellow"/>
        </w:rPr>
        <w:t>Fig</w:t>
      </w:r>
      <w:r w:rsidR="00C42D1F" w:rsidRPr="002A5B94">
        <w:rPr>
          <w:rFonts w:hint="eastAsia"/>
          <w:sz w:val="24"/>
          <w:highlight w:val="yellow"/>
        </w:rPr>
        <w:t>ure</w:t>
      </w:r>
      <w:r w:rsidR="00F0412D" w:rsidRPr="002A5B94">
        <w:rPr>
          <w:rFonts w:hint="eastAsia"/>
          <w:sz w:val="24"/>
          <w:highlight w:val="yellow"/>
        </w:rPr>
        <w:t xml:space="preserve"> </w:t>
      </w:r>
      <w:r w:rsidR="00556955">
        <w:rPr>
          <w:rFonts w:hint="eastAsia"/>
          <w:sz w:val="24"/>
          <w:highlight w:val="yellow"/>
        </w:rPr>
        <w:t>5e</w:t>
      </w:r>
      <w:r w:rsidR="00F0412D" w:rsidRPr="002A5B94">
        <w:rPr>
          <w:sz w:val="24"/>
          <w:highlight w:val="yellow"/>
        </w:rPr>
        <w:t xml:space="preserve"> shows the </w:t>
      </w:r>
      <w:r w:rsidR="00123878" w:rsidRPr="002A5B94">
        <w:rPr>
          <w:sz w:val="24"/>
          <w:highlight w:val="yellow"/>
        </w:rPr>
        <w:t xml:space="preserve">calculated </w:t>
      </w:r>
      <w:proofErr w:type="spellStart"/>
      <w:r w:rsidR="00F0412D" w:rsidRPr="002A5B94">
        <w:rPr>
          <w:sz w:val="24"/>
          <w:highlight w:val="yellow"/>
        </w:rPr>
        <w:t>Ragone</w:t>
      </w:r>
      <w:proofErr w:type="spellEnd"/>
      <w:r w:rsidR="00F0412D" w:rsidRPr="002A5B94">
        <w:rPr>
          <w:sz w:val="24"/>
          <w:highlight w:val="yellow"/>
        </w:rPr>
        <w:t xml:space="preserve"> plots of </w:t>
      </w:r>
      <w:r w:rsidR="00F0412D" w:rsidRPr="002A5B94">
        <w:rPr>
          <w:rFonts w:hint="eastAsia"/>
          <w:sz w:val="24"/>
          <w:highlight w:val="yellow"/>
        </w:rPr>
        <w:t>RGO-</w:t>
      </w:r>
      <w:proofErr w:type="spellStart"/>
      <w:r w:rsidR="00F0412D" w:rsidRPr="002A5B94">
        <w:rPr>
          <w:rFonts w:hint="eastAsia"/>
          <w:sz w:val="24"/>
          <w:highlight w:val="yellow"/>
        </w:rPr>
        <w:t>MnO</w:t>
      </w:r>
      <w:proofErr w:type="spellEnd"/>
      <w:r w:rsidR="00F0412D" w:rsidRPr="002A5B94">
        <w:rPr>
          <w:rFonts w:hint="eastAsia"/>
          <w:sz w:val="24"/>
          <w:highlight w:val="yellow"/>
        </w:rPr>
        <w:t xml:space="preserve">-RGO and bare </w:t>
      </w:r>
      <w:proofErr w:type="spellStart"/>
      <w:r w:rsidR="00F0412D" w:rsidRPr="002A5B94">
        <w:rPr>
          <w:rFonts w:hint="eastAsia"/>
          <w:sz w:val="24"/>
          <w:highlight w:val="yellow"/>
        </w:rPr>
        <w:t>MnO</w:t>
      </w:r>
      <w:proofErr w:type="spellEnd"/>
      <w:r w:rsidR="00F0412D" w:rsidRPr="002A5B94">
        <w:rPr>
          <w:rFonts w:hint="eastAsia"/>
          <w:sz w:val="24"/>
          <w:highlight w:val="yellow"/>
        </w:rPr>
        <w:t xml:space="preserve"> electrode</w:t>
      </w:r>
      <w:r w:rsidR="00F0412D" w:rsidRPr="002A5B94">
        <w:rPr>
          <w:sz w:val="24"/>
          <w:highlight w:val="yellow"/>
        </w:rPr>
        <w:t>.</w:t>
      </w:r>
      <w:r w:rsidR="00F0412D" w:rsidRPr="002A5B94">
        <w:rPr>
          <w:rFonts w:hint="eastAsia"/>
          <w:sz w:val="24"/>
          <w:highlight w:val="yellow"/>
        </w:rPr>
        <w:t xml:space="preserve"> T</w:t>
      </w:r>
      <w:r w:rsidR="00F0412D" w:rsidRPr="002A5B94">
        <w:rPr>
          <w:sz w:val="24"/>
          <w:highlight w:val="yellow"/>
        </w:rPr>
        <w:t xml:space="preserve">he energy density </w:t>
      </w:r>
      <w:r w:rsidR="00F0412D" w:rsidRPr="002A5B94">
        <w:rPr>
          <w:rFonts w:hint="eastAsia"/>
          <w:sz w:val="24"/>
          <w:highlight w:val="yellow"/>
        </w:rPr>
        <w:t>of RGO-</w:t>
      </w:r>
      <w:proofErr w:type="spellStart"/>
      <w:r w:rsidR="00F0412D" w:rsidRPr="002A5B94">
        <w:rPr>
          <w:rFonts w:hint="eastAsia"/>
          <w:sz w:val="24"/>
          <w:highlight w:val="yellow"/>
        </w:rPr>
        <w:t>MnO</w:t>
      </w:r>
      <w:proofErr w:type="spellEnd"/>
      <w:r w:rsidR="00F0412D" w:rsidRPr="002A5B94">
        <w:rPr>
          <w:rFonts w:hint="eastAsia"/>
          <w:sz w:val="24"/>
          <w:highlight w:val="yellow"/>
        </w:rPr>
        <w:t xml:space="preserve">-RGO electrode </w:t>
      </w:r>
      <w:r w:rsidR="00F0412D" w:rsidRPr="002A5B94">
        <w:rPr>
          <w:sz w:val="24"/>
          <w:highlight w:val="yellow"/>
        </w:rPr>
        <w:t xml:space="preserve">is </w:t>
      </w:r>
      <w:proofErr w:type="gramStart"/>
      <w:r w:rsidR="00F0412D" w:rsidRPr="002A5B94">
        <w:rPr>
          <w:sz w:val="24"/>
          <w:highlight w:val="yellow"/>
        </w:rPr>
        <w:t>4</w:t>
      </w:r>
      <w:r w:rsidR="00F0412D" w:rsidRPr="002A5B94">
        <w:rPr>
          <w:rFonts w:hint="eastAsia"/>
          <w:sz w:val="24"/>
          <w:highlight w:val="yellow"/>
        </w:rPr>
        <w:t>18.1</w:t>
      </w:r>
      <w:r w:rsidR="00F0412D" w:rsidRPr="002A5B94">
        <w:rPr>
          <w:sz w:val="24"/>
          <w:highlight w:val="yellow"/>
        </w:rPr>
        <w:t xml:space="preserve"> </w:t>
      </w:r>
      <w:proofErr w:type="spellStart"/>
      <w:r w:rsidR="00F0412D" w:rsidRPr="002A5B94">
        <w:rPr>
          <w:sz w:val="24"/>
          <w:highlight w:val="yellow"/>
        </w:rPr>
        <w:t>Wh</w:t>
      </w:r>
      <w:proofErr w:type="spellEnd"/>
      <w:r w:rsidR="00F0412D" w:rsidRPr="002A5B94">
        <w:rPr>
          <w:sz w:val="24"/>
          <w:highlight w:val="yellow"/>
        </w:rPr>
        <w:t xml:space="preserve"> kg</w:t>
      </w:r>
      <w:r w:rsidR="00F0412D" w:rsidRPr="002A5B94">
        <w:rPr>
          <w:rFonts w:hint="eastAsia"/>
          <w:sz w:val="24"/>
          <w:highlight w:val="yellow"/>
          <w:vertAlign w:val="superscript"/>
        </w:rPr>
        <w:t>-</w:t>
      </w:r>
      <w:r w:rsidR="00F0412D" w:rsidRPr="002A5B94">
        <w:rPr>
          <w:sz w:val="24"/>
          <w:highlight w:val="yellow"/>
          <w:vertAlign w:val="superscript"/>
        </w:rPr>
        <w:t>1</w:t>
      </w:r>
      <w:proofErr w:type="gramEnd"/>
      <w:r w:rsidR="00F0412D" w:rsidRPr="002A5B94">
        <w:rPr>
          <w:rFonts w:hint="eastAsia"/>
          <w:sz w:val="24"/>
          <w:highlight w:val="yellow"/>
        </w:rPr>
        <w:t xml:space="preserve"> </w:t>
      </w:r>
      <w:r w:rsidR="00F0412D" w:rsidRPr="002A5B94">
        <w:rPr>
          <w:sz w:val="24"/>
          <w:highlight w:val="yellow"/>
        </w:rPr>
        <w:t>whe</w:t>
      </w:r>
      <w:r w:rsidR="007C66B3" w:rsidRPr="002A5B94">
        <w:rPr>
          <w:sz w:val="24"/>
          <w:highlight w:val="yellow"/>
        </w:rPr>
        <w:t>re</w:t>
      </w:r>
      <w:r w:rsidR="00F0412D" w:rsidRPr="002A5B94">
        <w:rPr>
          <w:sz w:val="24"/>
          <w:highlight w:val="yellow"/>
        </w:rPr>
        <w:t xml:space="preserve"> the power density is</w:t>
      </w:r>
      <w:r w:rsidR="00F0412D" w:rsidRPr="002A5B94">
        <w:rPr>
          <w:rFonts w:hint="eastAsia"/>
          <w:sz w:val="24"/>
          <w:highlight w:val="yellow"/>
        </w:rPr>
        <w:t xml:space="preserve"> 510.6 W kg</w:t>
      </w:r>
      <w:r w:rsidR="00F0412D" w:rsidRPr="002A5B94">
        <w:rPr>
          <w:rFonts w:hint="eastAsia"/>
          <w:sz w:val="24"/>
          <w:highlight w:val="yellow"/>
          <w:vertAlign w:val="superscript"/>
        </w:rPr>
        <w:t>-1</w:t>
      </w:r>
      <w:r w:rsidR="00F0412D" w:rsidRPr="002A5B94">
        <w:rPr>
          <w:rFonts w:hint="eastAsia"/>
          <w:sz w:val="24"/>
          <w:highlight w:val="yellow"/>
        </w:rPr>
        <w:t xml:space="preserve">. </w:t>
      </w:r>
      <w:r w:rsidR="005A4765" w:rsidRPr="002A5B94">
        <w:rPr>
          <w:rFonts w:hint="eastAsia"/>
          <w:sz w:val="24"/>
          <w:highlight w:val="yellow"/>
        </w:rPr>
        <w:t>Even</w:t>
      </w:r>
      <w:r w:rsidR="005A4765" w:rsidRPr="002A5B94">
        <w:rPr>
          <w:sz w:val="24"/>
          <w:highlight w:val="yellow"/>
        </w:rPr>
        <w:t xml:space="preserve"> </w:t>
      </w:r>
      <w:r w:rsidR="00F0412D" w:rsidRPr="002A5B94">
        <w:rPr>
          <w:sz w:val="24"/>
          <w:highlight w:val="yellow"/>
        </w:rPr>
        <w:t>the power density is as high as</w:t>
      </w:r>
      <w:r w:rsidR="00F0412D" w:rsidRPr="002A5B94">
        <w:rPr>
          <w:rFonts w:hint="eastAsia"/>
          <w:sz w:val="24"/>
          <w:highlight w:val="yellow"/>
        </w:rPr>
        <w:t xml:space="preserve"> 15932.6</w:t>
      </w:r>
      <w:r w:rsidR="00F0412D" w:rsidRPr="002A5B94">
        <w:rPr>
          <w:sz w:val="24"/>
          <w:highlight w:val="yellow"/>
        </w:rPr>
        <w:t xml:space="preserve"> W kg</w:t>
      </w:r>
      <w:r w:rsidR="00F0412D" w:rsidRPr="002A5B94">
        <w:rPr>
          <w:rFonts w:hint="eastAsia"/>
          <w:sz w:val="24"/>
          <w:highlight w:val="yellow"/>
          <w:vertAlign w:val="superscript"/>
        </w:rPr>
        <w:t>-</w:t>
      </w:r>
      <w:proofErr w:type="gramStart"/>
      <w:r w:rsidR="00F0412D" w:rsidRPr="002A5B94">
        <w:rPr>
          <w:sz w:val="24"/>
          <w:highlight w:val="yellow"/>
          <w:vertAlign w:val="superscript"/>
        </w:rPr>
        <w:t>1</w:t>
      </w:r>
      <w:r w:rsidR="00F0412D" w:rsidRPr="002A5B94">
        <w:rPr>
          <w:sz w:val="24"/>
          <w:highlight w:val="yellow"/>
        </w:rPr>
        <w:t>,</w:t>
      </w:r>
      <w:proofErr w:type="gramEnd"/>
      <w:r w:rsidR="00F0412D" w:rsidRPr="002A5B94">
        <w:rPr>
          <w:sz w:val="24"/>
          <w:highlight w:val="yellow"/>
        </w:rPr>
        <w:t xml:space="preserve"> the energy density can </w:t>
      </w:r>
      <w:r w:rsidR="003B4DFC" w:rsidRPr="002A5B94">
        <w:rPr>
          <w:sz w:val="24"/>
          <w:highlight w:val="yellow"/>
        </w:rPr>
        <w:t>unprecedented</w:t>
      </w:r>
      <w:r w:rsidR="003B4DFC" w:rsidRPr="002A5B94">
        <w:rPr>
          <w:rFonts w:hint="eastAsia"/>
          <w:sz w:val="24"/>
          <w:highlight w:val="yellow"/>
        </w:rPr>
        <w:t>ly</w:t>
      </w:r>
      <w:r w:rsidR="003B4DFC" w:rsidRPr="002A5B94">
        <w:rPr>
          <w:sz w:val="24"/>
          <w:highlight w:val="yellow"/>
        </w:rPr>
        <w:t xml:space="preserve"> </w:t>
      </w:r>
      <w:r w:rsidR="00F0412D" w:rsidRPr="002A5B94">
        <w:rPr>
          <w:rFonts w:hint="eastAsia"/>
          <w:sz w:val="24"/>
          <w:highlight w:val="yellow"/>
        </w:rPr>
        <w:t>maintain</w:t>
      </w:r>
      <w:r w:rsidR="00F0412D" w:rsidRPr="002A5B94">
        <w:rPr>
          <w:sz w:val="24"/>
          <w:highlight w:val="yellow"/>
        </w:rPr>
        <w:t xml:space="preserve"> </w:t>
      </w:r>
      <w:r w:rsidR="00F0412D" w:rsidRPr="002A5B94">
        <w:rPr>
          <w:rFonts w:hint="eastAsia"/>
          <w:sz w:val="24"/>
          <w:highlight w:val="yellow"/>
        </w:rPr>
        <w:t>123.9</w:t>
      </w:r>
      <w:r w:rsidR="00F0412D" w:rsidRPr="002A5B94">
        <w:rPr>
          <w:sz w:val="24"/>
          <w:highlight w:val="yellow"/>
        </w:rPr>
        <w:t xml:space="preserve"> </w:t>
      </w:r>
      <w:proofErr w:type="spellStart"/>
      <w:r w:rsidR="00F0412D" w:rsidRPr="002A5B94">
        <w:rPr>
          <w:sz w:val="24"/>
          <w:highlight w:val="yellow"/>
        </w:rPr>
        <w:t>Wh</w:t>
      </w:r>
      <w:proofErr w:type="spellEnd"/>
      <w:r w:rsidR="00F0412D" w:rsidRPr="002A5B94">
        <w:rPr>
          <w:sz w:val="24"/>
          <w:highlight w:val="yellow"/>
        </w:rPr>
        <w:t xml:space="preserve"> kg</w:t>
      </w:r>
      <w:r w:rsidR="00F0412D" w:rsidRPr="002A5B94">
        <w:rPr>
          <w:rFonts w:hint="eastAsia"/>
          <w:sz w:val="24"/>
          <w:highlight w:val="yellow"/>
          <w:vertAlign w:val="superscript"/>
        </w:rPr>
        <w:t>-</w:t>
      </w:r>
      <w:r w:rsidR="00F0412D" w:rsidRPr="002A5B94">
        <w:rPr>
          <w:sz w:val="24"/>
          <w:highlight w:val="yellow"/>
          <w:vertAlign w:val="superscript"/>
        </w:rPr>
        <w:t>1</w:t>
      </w:r>
      <w:r w:rsidR="00F0412D" w:rsidRPr="002A5B94">
        <w:rPr>
          <w:rFonts w:hint="eastAsia"/>
          <w:sz w:val="24"/>
          <w:highlight w:val="yellow"/>
        </w:rPr>
        <w:t xml:space="preserve">. For comparison, the power density of bare </w:t>
      </w:r>
      <w:proofErr w:type="spellStart"/>
      <w:r w:rsidR="00F0412D" w:rsidRPr="002A5B94">
        <w:rPr>
          <w:rFonts w:hint="eastAsia"/>
          <w:sz w:val="24"/>
          <w:highlight w:val="yellow"/>
        </w:rPr>
        <w:t>MnO</w:t>
      </w:r>
      <w:proofErr w:type="spellEnd"/>
      <w:r w:rsidR="00F0412D" w:rsidRPr="002A5B94">
        <w:rPr>
          <w:rFonts w:hint="eastAsia"/>
          <w:sz w:val="24"/>
          <w:highlight w:val="yellow"/>
        </w:rPr>
        <w:t xml:space="preserve"> decreased to 44.6 </w:t>
      </w:r>
      <w:proofErr w:type="spellStart"/>
      <w:r w:rsidR="00F0412D" w:rsidRPr="002A5B94">
        <w:rPr>
          <w:sz w:val="24"/>
          <w:highlight w:val="yellow"/>
        </w:rPr>
        <w:t>Wh</w:t>
      </w:r>
      <w:proofErr w:type="spellEnd"/>
      <w:r w:rsidR="00F0412D" w:rsidRPr="002A5B94">
        <w:rPr>
          <w:sz w:val="24"/>
          <w:highlight w:val="yellow"/>
        </w:rPr>
        <w:t xml:space="preserve"> kg</w:t>
      </w:r>
      <w:r w:rsidR="00F0412D" w:rsidRPr="002A5B94">
        <w:rPr>
          <w:rFonts w:hint="eastAsia"/>
          <w:sz w:val="24"/>
          <w:highlight w:val="yellow"/>
          <w:vertAlign w:val="superscript"/>
        </w:rPr>
        <w:t>-</w:t>
      </w:r>
      <w:r w:rsidR="00F0412D" w:rsidRPr="002A5B94">
        <w:rPr>
          <w:sz w:val="24"/>
          <w:highlight w:val="yellow"/>
          <w:vertAlign w:val="superscript"/>
        </w:rPr>
        <w:t>1</w:t>
      </w:r>
      <w:r w:rsidR="00F0412D" w:rsidRPr="002A5B94">
        <w:rPr>
          <w:rFonts w:hint="eastAsia"/>
          <w:sz w:val="24"/>
          <w:highlight w:val="yellow"/>
        </w:rPr>
        <w:t xml:space="preserve"> at a power density of 4221.7 </w:t>
      </w:r>
      <w:r w:rsidR="00F0412D" w:rsidRPr="002A5B94">
        <w:rPr>
          <w:sz w:val="24"/>
          <w:highlight w:val="yellow"/>
        </w:rPr>
        <w:t xml:space="preserve">W </w:t>
      </w:r>
      <w:r w:rsidR="00F0412D" w:rsidRPr="002A5B94">
        <w:rPr>
          <w:sz w:val="24"/>
          <w:highlight w:val="yellow"/>
        </w:rPr>
        <w:lastRenderedPageBreak/>
        <w:t>kg</w:t>
      </w:r>
      <w:r w:rsidR="00F0412D" w:rsidRPr="002A5B94">
        <w:rPr>
          <w:rFonts w:hint="eastAsia"/>
          <w:sz w:val="24"/>
          <w:highlight w:val="yellow"/>
          <w:vertAlign w:val="superscript"/>
        </w:rPr>
        <w:t>-</w:t>
      </w:r>
      <w:r w:rsidR="00F0412D" w:rsidRPr="002A5B94">
        <w:rPr>
          <w:sz w:val="24"/>
          <w:highlight w:val="yellow"/>
          <w:vertAlign w:val="superscript"/>
        </w:rPr>
        <w:t>1</w:t>
      </w:r>
      <w:r w:rsidR="00F0412D" w:rsidRPr="002A5B94">
        <w:rPr>
          <w:rFonts w:hint="eastAsia"/>
          <w:sz w:val="24"/>
          <w:highlight w:val="yellow"/>
        </w:rPr>
        <w:t xml:space="preserve">. </w:t>
      </w:r>
      <w:r w:rsidR="007C66B3" w:rsidRPr="002A5B94">
        <w:rPr>
          <w:sz w:val="24"/>
          <w:highlight w:val="yellow"/>
        </w:rPr>
        <w:t xml:space="preserve">Comparing with other </w:t>
      </w:r>
      <w:r w:rsidR="007C66B3" w:rsidRPr="002A5B94">
        <w:rPr>
          <w:rFonts w:hint="eastAsia"/>
          <w:sz w:val="24"/>
          <w:highlight w:val="yellow"/>
        </w:rPr>
        <w:t>anode</w:t>
      </w:r>
      <w:r w:rsidR="007C66B3" w:rsidRPr="002A5B94">
        <w:rPr>
          <w:sz w:val="24"/>
          <w:highlight w:val="yellow"/>
        </w:rPr>
        <w:t xml:space="preserve"> materials</w:t>
      </w:r>
      <w:r w:rsidR="007C66B3" w:rsidRPr="002A5B94">
        <w:rPr>
          <w:rFonts w:hint="eastAsia"/>
          <w:sz w:val="24"/>
          <w:highlight w:val="yellow"/>
        </w:rPr>
        <w:t xml:space="preserve"> </w:t>
      </w:r>
      <w:r w:rsidR="007C66B3" w:rsidRPr="002A5B94">
        <w:rPr>
          <w:sz w:val="24"/>
          <w:highlight w:val="yellow"/>
        </w:rPr>
        <w:t>on the basis of half-cell</w:t>
      </w:r>
      <w:r w:rsidR="007C66B3" w:rsidRPr="002A5B94">
        <w:rPr>
          <w:rFonts w:hint="eastAsia"/>
          <w:sz w:val="24"/>
          <w:highlight w:val="yellow"/>
        </w:rPr>
        <w:t xml:space="preserve"> </w:t>
      </w:r>
      <w:r w:rsidR="007C66B3" w:rsidRPr="002A5B94">
        <w:rPr>
          <w:sz w:val="24"/>
          <w:highlight w:val="yellow"/>
        </w:rPr>
        <w:t>test, t</w:t>
      </w:r>
      <w:r w:rsidR="00F0412D" w:rsidRPr="002A5B94">
        <w:rPr>
          <w:sz w:val="24"/>
          <w:highlight w:val="yellow"/>
        </w:rPr>
        <w:t>he</w:t>
      </w:r>
      <w:r w:rsidR="00F0412D" w:rsidRPr="002A5B94">
        <w:rPr>
          <w:rFonts w:hint="eastAsia"/>
          <w:sz w:val="24"/>
          <w:highlight w:val="yellow"/>
        </w:rPr>
        <w:t xml:space="preserve"> RGO-</w:t>
      </w:r>
      <w:proofErr w:type="spellStart"/>
      <w:r w:rsidR="00F0412D" w:rsidRPr="002A5B94">
        <w:rPr>
          <w:rFonts w:hint="eastAsia"/>
          <w:sz w:val="24"/>
          <w:highlight w:val="yellow"/>
        </w:rPr>
        <w:t>MnO</w:t>
      </w:r>
      <w:proofErr w:type="spellEnd"/>
      <w:r w:rsidR="00F0412D" w:rsidRPr="002A5B94">
        <w:rPr>
          <w:rFonts w:hint="eastAsia"/>
          <w:sz w:val="24"/>
          <w:highlight w:val="yellow"/>
        </w:rPr>
        <w:t xml:space="preserve">-RGO electrode </w:t>
      </w:r>
      <w:r w:rsidR="007C66B3" w:rsidRPr="002A5B94">
        <w:rPr>
          <w:sz w:val="24"/>
          <w:highlight w:val="yellow"/>
        </w:rPr>
        <w:t xml:space="preserve">presents much </w:t>
      </w:r>
      <w:r w:rsidR="00F0412D" w:rsidRPr="002A5B94">
        <w:rPr>
          <w:sz w:val="24"/>
          <w:highlight w:val="yellow"/>
        </w:rPr>
        <w:t xml:space="preserve">higher </w:t>
      </w:r>
      <w:r w:rsidR="007C66B3" w:rsidRPr="002A5B94">
        <w:rPr>
          <w:sz w:val="24"/>
          <w:highlight w:val="yellow"/>
        </w:rPr>
        <w:t>power and energy</w:t>
      </w:r>
      <w:r w:rsidR="007C66B3" w:rsidRPr="002A5B94">
        <w:rPr>
          <w:rFonts w:hint="eastAsia"/>
          <w:sz w:val="24"/>
          <w:highlight w:val="yellow"/>
        </w:rPr>
        <w:t xml:space="preserve"> </w:t>
      </w:r>
      <w:r w:rsidR="00556955">
        <w:rPr>
          <w:sz w:val="24"/>
          <w:highlight w:val="yellow"/>
        </w:rPr>
        <w:t xml:space="preserve">densities for </w:t>
      </w:r>
      <w:r w:rsidR="007C66B3" w:rsidRPr="002A5B94">
        <w:rPr>
          <w:sz w:val="24"/>
          <w:highlight w:val="yellow"/>
        </w:rPr>
        <w:t>high performance</w:t>
      </w:r>
      <w:r w:rsidR="00F0412D" w:rsidRPr="002A5B94">
        <w:rPr>
          <w:sz w:val="24"/>
          <w:highlight w:val="yellow"/>
        </w:rPr>
        <w:t xml:space="preserve"> LIB devices</w:t>
      </w:r>
      <w:r w:rsidR="00F0412D" w:rsidRPr="002A5B94">
        <w:rPr>
          <w:rFonts w:hint="eastAsia"/>
          <w:sz w:val="24"/>
          <w:highlight w:val="yellow"/>
        </w:rPr>
        <w:t>.</w:t>
      </w:r>
    </w:p>
    <w:p w14:paraId="54448000" w14:textId="77777777" w:rsidR="00B04556" w:rsidRDefault="00E17A1F" w:rsidP="00682F99">
      <w:pPr>
        <w:adjustRightInd w:val="0"/>
        <w:snapToGrid w:val="0"/>
        <w:spacing w:line="480" w:lineRule="auto"/>
        <w:rPr>
          <w:b/>
          <w:kern w:val="0"/>
          <w:sz w:val="24"/>
        </w:rPr>
      </w:pPr>
      <w:r>
        <w:rPr>
          <w:rFonts w:hint="eastAsia"/>
          <w:b/>
          <w:sz w:val="24"/>
        </w:rPr>
        <w:t>4</w:t>
      </w:r>
      <w:r w:rsidRPr="00A03131">
        <w:rPr>
          <w:b/>
          <w:sz w:val="24"/>
        </w:rPr>
        <w:t xml:space="preserve">. </w:t>
      </w:r>
      <w:r w:rsidRPr="00A03131">
        <w:rPr>
          <w:b/>
          <w:kern w:val="0"/>
          <w:sz w:val="24"/>
        </w:rPr>
        <w:t>D</w:t>
      </w:r>
      <w:r>
        <w:rPr>
          <w:b/>
          <w:kern w:val="0"/>
          <w:sz w:val="24"/>
        </w:rPr>
        <w:t>iscussion</w:t>
      </w:r>
    </w:p>
    <w:p w14:paraId="62EF5232" w14:textId="4F1F0060" w:rsidR="007127E8" w:rsidRPr="00733A4C" w:rsidRDefault="0090767A" w:rsidP="007127E8">
      <w:pPr>
        <w:adjustRightInd w:val="0"/>
        <w:snapToGrid w:val="0"/>
        <w:spacing w:line="480" w:lineRule="auto"/>
        <w:ind w:firstLineChars="100" w:firstLine="240"/>
        <w:rPr>
          <w:sz w:val="24"/>
        </w:rPr>
      </w:pPr>
      <w:r>
        <w:rPr>
          <w:sz w:val="24"/>
        </w:rPr>
        <w:t>T</w:t>
      </w:r>
      <w:r w:rsidR="007127E8">
        <w:rPr>
          <w:rFonts w:hint="eastAsia"/>
          <w:sz w:val="24"/>
        </w:rPr>
        <w:t xml:space="preserve">he </w:t>
      </w:r>
      <w:r>
        <w:rPr>
          <w:sz w:val="24"/>
        </w:rPr>
        <w:t>‘</w:t>
      </w:r>
      <w:r>
        <w:rPr>
          <w:rFonts w:hint="eastAsia"/>
          <w:sz w:val="24"/>
        </w:rPr>
        <w:t>capacitive</w:t>
      </w:r>
      <w:r>
        <w:rPr>
          <w:sz w:val="24"/>
        </w:rPr>
        <w:t>’</w:t>
      </w:r>
      <w:r>
        <w:rPr>
          <w:rFonts w:hint="eastAsia"/>
          <w:sz w:val="24"/>
        </w:rPr>
        <w:t xml:space="preserve"> charge storage mechanism dominate</w:t>
      </w:r>
      <w:r>
        <w:rPr>
          <w:sz w:val="24"/>
        </w:rPr>
        <w:t>s</w:t>
      </w:r>
      <w:r w:rsidR="007127E8">
        <w:rPr>
          <w:rFonts w:hint="eastAsia"/>
          <w:sz w:val="24"/>
        </w:rPr>
        <w:t xml:space="preserve"> </w:t>
      </w:r>
      <w:r w:rsidR="007127E8" w:rsidRPr="00A819DA">
        <w:rPr>
          <w:sz w:val="24"/>
        </w:rPr>
        <w:t xml:space="preserve">the superior </w:t>
      </w:r>
      <w:r w:rsidR="007127E8">
        <w:rPr>
          <w:sz w:val="24"/>
        </w:rPr>
        <w:t xml:space="preserve">electrochemical performance of </w:t>
      </w:r>
      <w:r w:rsidR="00BA5192">
        <w:rPr>
          <w:rFonts w:hint="eastAsia"/>
          <w:sz w:val="24"/>
        </w:rPr>
        <w:t xml:space="preserve">the </w:t>
      </w:r>
      <w:r w:rsidR="007127E8">
        <w:rPr>
          <w:rFonts w:hint="eastAsia"/>
          <w:sz w:val="24"/>
        </w:rPr>
        <w:t>RGO-</w:t>
      </w:r>
      <w:proofErr w:type="spellStart"/>
      <w:r w:rsidR="007127E8">
        <w:rPr>
          <w:rFonts w:hint="eastAsia"/>
          <w:sz w:val="24"/>
        </w:rPr>
        <w:t>MnO</w:t>
      </w:r>
      <w:proofErr w:type="spellEnd"/>
      <w:r w:rsidR="007127E8">
        <w:rPr>
          <w:rFonts w:hint="eastAsia"/>
          <w:sz w:val="24"/>
        </w:rPr>
        <w:t>-RGO</w:t>
      </w:r>
      <w:r w:rsidR="007127E8" w:rsidRPr="00A819DA">
        <w:rPr>
          <w:sz w:val="24"/>
        </w:rPr>
        <w:t xml:space="preserve"> electrode, </w:t>
      </w:r>
      <w:r>
        <w:rPr>
          <w:sz w:val="24"/>
        </w:rPr>
        <w:t>as it</w:t>
      </w:r>
      <w:r w:rsidR="007127E8" w:rsidRPr="00B31163">
        <w:rPr>
          <w:sz w:val="24"/>
        </w:rPr>
        <w:t xml:space="preserve"> can be </w:t>
      </w:r>
      <w:r w:rsidR="00816543">
        <w:rPr>
          <w:sz w:val="24"/>
        </w:rPr>
        <w:t xml:space="preserve">visibly </w:t>
      </w:r>
      <w:r w:rsidR="007127E8" w:rsidRPr="00B31163">
        <w:rPr>
          <w:sz w:val="24"/>
        </w:rPr>
        <w:t>identified</w:t>
      </w:r>
      <w:r w:rsidR="007127E8" w:rsidRPr="00B31163">
        <w:rPr>
          <w:rFonts w:hint="eastAsia"/>
          <w:sz w:val="24"/>
        </w:rPr>
        <w:t xml:space="preserve"> </w:t>
      </w:r>
      <w:r w:rsidR="007127E8">
        <w:rPr>
          <w:rFonts w:hint="eastAsia"/>
          <w:sz w:val="24"/>
        </w:rPr>
        <w:t xml:space="preserve">from the </w:t>
      </w:r>
      <w:r w:rsidR="007127E8" w:rsidRPr="00CF05A1">
        <w:rPr>
          <w:rFonts w:hint="eastAsia"/>
          <w:sz w:val="24"/>
        </w:rPr>
        <w:t>discharge-charge voltage profiles</w:t>
      </w:r>
      <w:r w:rsidR="007127E8">
        <w:rPr>
          <w:rFonts w:hint="eastAsia"/>
          <w:sz w:val="24"/>
        </w:rPr>
        <w:t xml:space="preserve"> (</w:t>
      </w:r>
      <w:r w:rsidR="007127E8">
        <w:rPr>
          <w:sz w:val="24"/>
        </w:rPr>
        <w:t>Fig</w:t>
      </w:r>
      <w:r w:rsidR="007127E8">
        <w:rPr>
          <w:rFonts w:hint="eastAsia"/>
          <w:sz w:val="24"/>
        </w:rPr>
        <w:t>ure S1</w:t>
      </w:r>
      <w:r w:rsidR="007127E8" w:rsidRPr="00A63C4C">
        <w:rPr>
          <w:rFonts w:hint="eastAsia"/>
          <w:sz w:val="24"/>
        </w:rPr>
        <w:t>4</w:t>
      </w:r>
      <w:r w:rsidR="002A5B94">
        <w:rPr>
          <w:rFonts w:hint="eastAsia"/>
          <w:sz w:val="24"/>
        </w:rPr>
        <w:t>a</w:t>
      </w:r>
      <w:r w:rsidR="002A5B94">
        <w:rPr>
          <w:sz w:val="24"/>
        </w:rPr>
        <w:t>-</w:t>
      </w:r>
      <w:r w:rsidR="007127E8">
        <w:rPr>
          <w:rFonts w:hint="eastAsia"/>
          <w:sz w:val="24"/>
        </w:rPr>
        <w:t xml:space="preserve">b) for the </w:t>
      </w:r>
      <w:r w:rsidR="00BA5192">
        <w:rPr>
          <w:rFonts w:hint="eastAsia"/>
          <w:sz w:val="24"/>
        </w:rPr>
        <w:t>initial five</w:t>
      </w:r>
      <w:r w:rsidR="007127E8">
        <w:rPr>
          <w:rFonts w:hint="eastAsia"/>
          <w:sz w:val="24"/>
        </w:rPr>
        <w:t xml:space="preserve"> cycle</w:t>
      </w:r>
      <w:r w:rsidR="00373043">
        <w:rPr>
          <w:rFonts w:hint="eastAsia"/>
          <w:sz w:val="24"/>
        </w:rPr>
        <w:t>s</w:t>
      </w:r>
      <w:r w:rsidR="007127E8">
        <w:rPr>
          <w:rFonts w:hint="eastAsia"/>
          <w:sz w:val="24"/>
        </w:rPr>
        <w:t xml:space="preserve"> at 0.2 </w:t>
      </w:r>
      <w:bookmarkStart w:id="30" w:name="OLE_LINK19"/>
      <w:bookmarkStart w:id="31" w:name="OLE_LINK25"/>
      <w:proofErr w:type="gramStart"/>
      <w:r w:rsidR="007127E8">
        <w:rPr>
          <w:rFonts w:hint="eastAsia"/>
          <w:sz w:val="24"/>
        </w:rPr>
        <w:t>A</w:t>
      </w:r>
      <w:proofErr w:type="gramEnd"/>
      <w:r w:rsidR="007127E8">
        <w:rPr>
          <w:rFonts w:hint="eastAsia"/>
          <w:sz w:val="24"/>
        </w:rPr>
        <w:t xml:space="preserve"> g</w:t>
      </w:r>
      <w:r w:rsidR="007127E8" w:rsidRPr="00DB0466">
        <w:rPr>
          <w:rFonts w:hint="eastAsia"/>
          <w:sz w:val="24"/>
          <w:vertAlign w:val="superscript"/>
        </w:rPr>
        <w:t>-1</w:t>
      </w:r>
      <w:bookmarkEnd w:id="30"/>
      <w:bookmarkEnd w:id="31"/>
      <w:r w:rsidR="007127E8">
        <w:rPr>
          <w:rFonts w:hint="eastAsia"/>
          <w:sz w:val="24"/>
        </w:rPr>
        <w:t xml:space="preserve">. </w:t>
      </w:r>
      <w:r>
        <w:rPr>
          <w:sz w:val="24"/>
        </w:rPr>
        <w:t>With</w:t>
      </w:r>
      <w:r w:rsidR="007127E8">
        <w:rPr>
          <w:rFonts w:hint="eastAsia"/>
          <w:sz w:val="24"/>
        </w:rPr>
        <w:t xml:space="preserve"> </w:t>
      </w:r>
      <w:r w:rsidR="00BA5192">
        <w:rPr>
          <w:rFonts w:hint="eastAsia"/>
          <w:sz w:val="24"/>
        </w:rPr>
        <w:t xml:space="preserve">the </w:t>
      </w:r>
      <w:r w:rsidR="007127E8">
        <w:rPr>
          <w:rFonts w:hint="eastAsia"/>
          <w:sz w:val="24"/>
        </w:rPr>
        <w:t>current density increased to 15</w:t>
      </w:r>
      <w:r w:rsidR="00C726E0">
        <w:rPr>
          <w:sz w:val="24"/>
        </w:rPr>
        <w:t xml:space="preserve"> </w:t>
      </w:r>
      <w:proofErr w:type="gramStart"/>
      <w:r w:rsidR="007127E8">
        <w:rPr>
          <w:rFonts w:hint="eastAsia"/>
          <w:sz w:val="24"/>
        </w:rPr>
        <w:t>A</w:t>
      </w:r>
      <w:proofErr w:type="gramEnd"/>
      <w:r w:rsidR="007127E8">
        <w:rPr>
          <w:rFonts w:hint="eastAsia"/>
          <w:sz w:val="24"/>
        </w:rPr>
        <w:t xml:space="preserve"> g</w:t>
      </w:r>
      <w:r w:rsidR="007127E8" w:rsidRPr="0099331A">
        <w:rPr>
          <w:rFonts w:hint="eastAsia"/>
          <w:sz w:val="24"/>
          <w:vertAlign w:val="superscript"/>
        </w:rPr>
        <w:t>-1</w:t>
      </w:r>
      <w:r w:rsidR="007127E8">
        <w:rPr>
          <w:rFonts w:hint="eastAsia"/>
          <w:sz w:val="24"/>
        </w:rPr>
        <w:t xml:space="preserve">, the plateaus still exist for </w:t>
      </w:r>
      <w:r>
        <w:rPr>
          <w:sz w:val="24"/>
        </w:rPr>
        <w:t>next</w:t>
      </w:r>
      <w:r w:rsidR="00050D90">
        <w:rPr>
          <w:rFonts w:hint="eastAsia"/>
          <w:sz w:val="24"/>
        </w:rPr>
        <w:t xml:space="preserve"> </w:t>
      </w:r>
      <w:r w:rsidR="007127E8">
        <w:rPr>
          <w:rFonts w:hint="eastAsia"/>
          <w:sz w:val="24"/>
        </w:rPr>
        <w:t xml:space="preserve">200 cycles. </w:t>
      </w:r>
      <w:r w:rsidR="007127E8">
        <w:rPr>
          <w:sz w:val="24"/>
        </w:rPr>
        <w:t>A</w:t>
      </w:r>
      <w:r w:rsidR="007127E8">
        <w:rPr>
          <w:rFonts w:hint="eastAsia"/>
          <w:sz w:val="24"/>
        </w:rPr>
        <w:t xml:space="preserve">fter 1000 cycles, </w:t>
      </w:r>
      <w:r w:rsidR="007127E8" w:rsidRPr="00A819DA">
        <w:rPr>
          <w:sz w:val="24"/>
        </w:rPr>
        <w:t xml:space="preserve">the charge/discharge curves are nearly inclined in shape with good symmetry, exhibiting a typical characteristic of </w:t>
      </w:r>
      <w:proofErr w:type="spellStart"/>
      <w:r w:rsidR="007127E8">
        <w:rPr>
          <w:rFonts w:hint="eastAsia"/>
          <w:sz w:val="24"/>
        </w:rPr>
        <w:t>super</w:t>
      </w:r>
      <w:r w:rsidR="007127E8" w:rsidRPr="00A819DA">
        <w:rPr>
          <w:sz w:val="24"/>
        </w:rPr>
        <w:t>capacitor</w:t>
      </w:r>
      <w:proofErr w:type="spellEnd"/>
      <w:r w:rsidR="007127E8" w:rsidRPr="00A819DA">
        <w:rPr>
          <w:sz w:val="24"/>
        </w:rPr>
        <w:t xml:space="preserve">. </w:t>
      </w:r>
      <w:r w:rsidR="007127E8">
        <w:rPr>
          <w:rFonts w:hint="eastAsia"/>
          <w:sz w:val="24"/>
        </w:rPr>
        <w:t>Star</w:t>
      </w:r>
      <w:r w:rsidR="00373043">
        <w:rPr>
          <w:rFonts w:hint="eastAsia"/>
          <w:sz w:val="24"/>
        </w:rPr>
        <w:t>t</w:t>
      </w:r>
      <w:r w:rsidR="007127E8">
        <w:rPr>
          <w:rFonts w:hint="eastAsia"/>
          <w:sz w:val="24"/>
        </w:rPr>
        <w:t>ing from the 50</w:t>
      </w:r>
      <w:r w:rsidR="007127E8" w:rsidRPr="00DB0466">
        <w:rPr>
          <w:rFonts w:hint="eastAsia"/>
          <w:sz w:val="24"/>
          <w:vertAlign w:val="superscript"/>
        </w:rPr>
        <w:t>th</w:t>
      </w:r>
      <w:r w:rsidR="007127E8">
        <w:rPr>
          <w:rFonts w:hint="eastAsia"/>
          <w:sz w:val="24"/>
        </w:rPr>
        <w:t xml:space="preserve"> cycle, the </w:t>
      </w:r>
      <w:r w:rsidR="007127E8" w:rsidRPr="006E775C">
        <w:rPr>
          <w:sz w:val="24"/>
        </w:rPr>
        <w:t xml:space="preserve">Z'–Z″ curves at low frequencies </w:t>
      </w:r>
      <w:r w:rsidR="007127E8">
        <w:rPr>
          <w:rFonts w:hint="eastAsia"/>
          <w:sz w:val="24"/>
        </w:rPr>
        <w:t>become increasingly steeper (</w:t>
      </w:r>
      <w:bookmarkStart w:id="32" w:name="OLE_LINK26"/>
      <w:bookmarkStart w:id="33" w:name="OLE_LINK27"/>
      <w:r w:rsidR="007127E8">
        <w:rPr>
          <w:sz w:val="24"/>
        </w:rPr>
        <w:t>Fig</w:t>
      </w:r>
      <w:r w:rsidR="007127E8">
        <w:rPr>
          <w:rFonts w:hint="eastAsia"/>
          <w:sz w:val="24"/>
        </w:rPr>
        <w:t>ure S15</w:t>
      </w:r>
      <w:bookmarkEnd w:id="32"/>
      <w:bookmarkEnd w:id="33"/>
      <w:r w:rsidR="007127E8">
        <w:rPr>
          <w:rFonts w:hint="eastAsia"/>
          <w:sz w:val="24"/>
        </w:rPr>
        <w:t xml:space="preserve">), </w:t>
      </w:r>
      <w:r>
        <w:rPr>
          <w:sz w:val="24"/>
        </w:rPr>
        <w:t>representing</w:t>
      </w:r>
      <w:r w:rsidR="007127E8">
        <w:rPr>
          <w:rFonts w:hint="eastAsia"/>
          <w:sz w:val="24"/>
        </w:rPr>
        <w:t xml:space="preserve"> that the capacitive-like behavior are </w:t>
      </w:r>
      <w:r w:rsidR="007127E8" w:rsidRPr="006E775C">
        <w:rPr>
          <w:sz w:val="24"/>
        </w:rPr>
        <w:t>strengthened</w:t>
      </w:r>
      <w:r w:rsidR="007127E8">
        <w:rPr>
          <w:rFonts w:hint="eastAsia"/>
          <w:sz w:val="24"/>
        </w:rPr>
        <w:t>.</w:t>
      </w:r>
      <w:r w:rsidR="007127E8" w:rsidRPr="006E775C">
        <w:rPr>
          <w:sz w:val="24"/>
        </w:rPr>
        <w:t xml:space="preserve"> Mean</w:t>
      </w:r>
      <w:r w:rsidR="007127E8">
        <w:rPr>
          <w:rFonts w:hint="eastAsia"/>
          <w:sz w:val="24"/>
        </w:rPr>
        <w:t>while,</w:t>
      </w:r>
      <w:r w:rsidR="007127E8" w:rsidRPr="006E775C">
        <w:rPr>
          <w:sz w:val="24"/>
        </w:rPr>
        <w:t xml:space="preserve"> </w:t>
      </w:r>
      <w:r w:rsidR="007127E8" w:rsidRPr="008A283C">
        <w:rPr>
          <w:sz w:val="24"/>
        </w:rPr>
        <w:t xml:space="preserve">the </w:t>
      </w:r>
      <w:r w:rsidR="007127E8">
        <w:rPr>
          <w:rFonts w:hint="eastAsia"/>
          <w:sz w:val="24"/>
        </w:rPr>
        <w:t xml:space="preserve">radius of the </w:t>
      </w:r>
      <w:r w:rsidR="007127E8" w:rsidRPr="008A283C">
        <w:rPr>
          <w:sz w:val="24"/>
        </w:rPr>
        <w:t>semicircl</w:t>
      </w:r>
      <w:r w:rsidR="007127E8">
        <w:rPr>
          <w:sz w:val="24"/>
        </w:rPr>
        <w:t>e</w:t>
      </w:r>
      <w:r w:rsidR="00524B45">
        <w:rPr>
          <w:sz w:val="24"/>
        </w:rPr>
        <w:t xml:space="preserve"> </w:t>
      </w:r>
      <w:r w:rsidR="00524B45">
        <w:rPr>
          <w:rFonts w:hint="eastAsia"/>
          <w:sz w:val="24"/>
        </w:rPr>
        <w:t>becomes smaller</w:t>
      </w:r>
      <w:r w:rsidR="007127E8">
        <w:rPr>
          <w:sz w:val="24"/>
        </w:rPr>
        <w:t xml:space="preserve"> </w:t>
      </w:r>
      <w:r w:rsidR="007127E8" w:rsidRPr="006E775C">
        <w:rPr>
          <w:sz w:val="24"/>
        </w:rPr>
        <w:t>at high fre</w:t>
      </w:r>
      <w:r w:rsidR="007127E8">
        <w:rPr>
          <w:sz w:val="24"/>
        </w:rPr>
        <w:t>quencies</w:t>
      </w:r>
      <w:r w:rsidR="007127E8">
        <w:rPr>
          <w:rFonts w:hint="eastAsia"/>
          <w:sz w:val="24"/>
        </w:rPr>
        <w:t xml:space="preserve"> </w:t>
      </w:r>
      <w:r w:rsidR="00524B45">
        <w:rPr>
          <w:sz w:val="24"/>
        </w:rPr>
        <w:t>as a result of</w:t>
      </w:r>
      <w:r w:rsidR="007127E8">
        <w:rPr>
          <w:sz w:val="24"/>
        </w:rPr>
        <w:t xml:space="preserve"> the charge</w:t>
      </w:r>
      <w:r w:rsidR="007127E8">
        <w:rPr>
          <w:rFonts w:hint="eastAsia"/>
          <w:sz w:val="24"/>
        </w:rPr>
        <w:t xml:space="preserve"> </w:t>
      </w:r>
      <w:r w:rsidR="007127E8" w:rsidRPr="008A283C">
        <w:rPr>
          <w:sz w:val="24"/>
        </w:rPr>
        <w:t>transfer resistance</w:t>
      </w:r>
      <w:r w:rsidR="007127E8">
        <w:rPr>
          <w:rFonts w:hint="eastAsia"/>
          <w:sz w:val="24"/>
        </w:rPr>
        <w:t xml:space="preserve">, </w:t>
      </w:r>
      <w:r w:rsidR="00524B45">
        <w:rPr>
          <w:sz w:val="24"/>
        </w:rPr>
        <w:t>means</w:t>
      </w:r>
      <w:r w:rsidR="00524B45" w:rsidRPr="008A283C">
        <w:rPr>
          <w:sz w:val="24"/>
        </w:rPr>
        <w:t xml:space="preserve"> </w:t>
      </w:r>
      <w:r w:rsidR="007127E8">
        <w:rPr>
          <w:rFonts w:hint="eastAsia"/>
          <w:sz w:val="24"/>
        </w:rPr>
        <w:t xml:space="preserve">the enhancement of </w:t>
      </w:r>
      <w:r w:rsidR="007127E8" w:rsidRPr="008A283C">
        <w:rPr>
          <w:sz w:val="24"/>
        </w:rPr>
        <w:t>the electron/ion transport on the electrode/electrolyte interface</w:t>
      </w:r>
      <w:r w:rsidR="007127E8">
        <w:rPr>
          <w:rFonts w:hint="eastAsia"/>
          <w:sz w:val="24"/>
        </w:rPr>
        <w:t>.</w:t>
      </w:r>
    </w:p>
    <w:p w14:paraId="1C1DE110" w14:textId="791FEEAC" w:rsidR="00F1171F" w:rsidRDefault="002120EE" w:rsidP="006679D9">
      <w:pPr>
        <w:adjustRightInd w:val="0"/>
        <w:snapToGrid w:val="0"/>
        <w:spacing w:line="480" w:lineRule="auto"/>
        <w:ind w:firstLineChars="100" w:firstLine="240"/>
        <w:rPr>
          <w:kern w:val="0"/>
          <w:sz w:val="24"/>
        </w:rPr>
      </w:pPr>
      <w:r>
        <w:rPr>
          <w:sz w:val="24"/>
        </w:rPr>
        <w:t>It is important to</w:t>
      </w:r>
      <w:r w:rsidR="007127E8">
        <w:rPr>
          <w:rFonts w:hint="eastAsia"/>
          <w:sz w:val="24"/>
        </w:rPr>
        <w:t xml:space="preserve"> verify </w:t>
      </w:r>
      <w:r>
        <w:rPr>
          <w:rFonts w:hint="eastAsia"/>
          <w:sz w:val="24"/>
        </w:rPr>
        <w:t>whe</w:t>
      </w:r>
      <w:r>
        <w:rPr>
          <w:sz w:val="24"/>
        </w:rPr>
        <w:t>re</w:t>
      </w:r>
      <w:r>
        <w:rPr>
          <w:rFonts w:hint="eastAsia"/>
          <w:sz w:val="24"/>
        </w:rPr>
        <w:t xml:space="preserve"> </w:t>
      </w:r>
      <w:r w:rsidR="007127E8">
        <w:rPr>
          <w:rFonts w:hint="eastAsia"/>
          <w:sz w:val="24"/>
        </w:rPr>
        <w:t xml:space="preserve">the ever-increasing </w:t>
      </w:r>
      <w:proofErr w:type="spellStart"/>
      <w:r w:rsidR="007127E8">
        <w:rPr>
          <w:rFonts w:hint="eastAsia"/>
          <w:sz w:val="24"/>
        </w:rPr>
        <w:t>pseudocapacitance</w:t>
      </w:r>
      <w:proofErr w:type="spellEnd"/>
      <w:r w:rsidR="007127E8">
        <w:rPr>
          <w:rFonts w:hint="eastAsia"/>
          <w:sz w:val="24"/>
        </w:rPr>
        <w:t xml:space="preserve"> </w:t>
      </w:r>
      <w:r w:rsidR="003038F8">
        <w:rPr>
          <w:rFonts w:hint="eastAsia"/>
          <w:sz w:val="24"/>
        </w:rPr>
        <w:t>originates</w:t>
      </w:r>
      <w:r>
        <w:rPr>
          <w:sz w:val="24"/>
        </w:rPr>
        <w:t>.</w:t>
      </w:r>
      <w:r w:rsidR="003038F8">
        <w:rPr>
          <w:rFonts w:hint="eastAsia"/>
          <w:sz w:val="24"/>
        </w:rPr>
        <w:t xml:space="preserve"> </w:t>
      </w:r>
      <w:r>
        <w:rPr>
          <w:sz w:val="24"/>
        </w:rPr>
        <w:t xml:space="preserve">The </w:t>
      </w:r>
      <w:r w:rsidR="007127E8">
        <w:rPr>
          <w:rFonts w:hint="eastAsia"/>
          <w:sz w:val="24"/>
        </w:rPr>
        <w:t xml:space="preserve">XPS </w:t>
      </w:r>
      <w:proofErr w:type="gramStart"/>
      <w:r>
        <w:rPr>
          <w:sz w:val="24"/>
        </w:rPr>
        <w:t>results indicates</w:t>
      </w:r>
      <w:proofErr w:type="gramEnd"/>
      <w:r>
        <w:rPr>
          <w:sz w:val="24"/>
        </w:rPr>
        <w:t xml:space="preserve"> that,</w:t>
      </w:r>
      <w:r w:rsidR="007127E8">
        <w:rPr>
          <w:rFonts w:hint="eastAsia"/>
          <w:sz w:val="24"/>
        </w:rPr>
        <w:t xml:space="preserve"> </w:t>
      </w:r>
      <w:r>
        <w:rPr>
          <w:sz w:val="24"/>
        </w:rPr>
        <w:t>a</w:t>
      </w:r>
      <w:r w:rsidR="007127E8">
        <w:rPr>
          <w:rFonts w:hint="eastAsia"/>
          <w:sz w:val="24"/>
        </w:rPr>
        <w:t>fter 50 cycles at charge state, from the surface (0 s etched) of RGO-</w:t>
      </w:r>
      <w:proofErr w:type="spellStart"/>
      <w:r w:rsidR="007127E8">
        <w:rPr>
          <w:rFonts w:hint="eastAsia"/>
          <w:sz w:val="24"/>
        </w:rPr>
        <w:t>MnO</w:t>
      </w:r>
      <w:proofErr w:type="spellEnd"/>
      <w:r w:rsidR="007127E8">
        <w:rPr>
          <w:rFonts w:hint="eastAsia"/>
          <w:sz w:val="24"/>
        </w:rPr>
        <w:t xml:space="preserve">-RGO electrode to the interior (70 s etched), </w:t>
      </w:r>
      <w:r w:rsidR="00E668BD">
        <w:rPr>
          <w:sz w:val="24"/>
        </w:rPr>
        <w:t xml:space="preserve">there is a typical </w:t>
      </w:r>
      <w:proofErr w:type="spellStart"/>
      <w:r w:rsidR="007127E8" w:rsidRPr="00135586">
        <w:rPr>
          <w:rFonts w:eastAsia="仿宋_GB2312"/>
          <w:sz w:val="24"/>
        </w:rPr>
        <w:t>Mn</w:t>
      </w:r>
      <w:proofErr w:type="spellEnd"/>
      <w:r w:rsidR="007127E8" w:rsidRPr="00135586">
        <w:rPr>
          <w:rFonts w:eastAsia="仿宋_GB2312"/>
          <w:sz w:val="24"/>
        </w:rPr>
        <w:t xml:space="preserve"> 2p</w:t>
      </w:r>
      <w:r w:rsidR="007127E8" w:rsidRPr="00135586">
        <w:rPr>
          <w:rFonts w:eastAsia="仿宋_GB2312"/>
          <w:sz w:val="24"/>
          <w:vertAlign w:val="subscript"/>
        </w:rPr>
        <w:t>3/2</w:t>
      </w:r>
      <w:r w:rsidR="007127E8">
        <w:rPr>
          <w:rFonts w:eastAsia="仿宋_GB2312" w:hint="eastAsia"/>
          <w:sz w:val="24"/>
        </w:rPr>
        <w:t xml:space="preserve"> peak fixed at 641.4 </w:t>
      </w:r>
      <w:proofErr w:type="spellStart"/>
      <w:r w:rsidR="007127E8">
        <w:rPr>
          <w:rFonts w:eastAsia="仿宋_GB2312" w:hint="eastAsia"/>
          <w:sz w:val="24"/>
        </w:rPr>
        <w:t>eV</w:t>
      </w:r>
      <w:proofErr w:type="spellEnd"/>
      <w:r w:rsidR="007127E8">
        <w:rPr>
          <w:rFonts w:eastAsia="仿宋_GB2312" w:hint="eastAsia"/>
          <w:sz w:val="24"/>
        </w:rPr>
        <w:t xml:space="preserve"> (</w:t>
      </w:r>
      <w:r w:rsidR="007127E8">
        <w:rPr>
          <w:sz w:val="24"/>
        </w:rPr>
        <w:t>Fig</w:t>
      </w:r>
      <w:r w:rsidR="007127E8">
        <w:rPr>
          <w:rFonts w:hint="eastAsia"/>
          <w:sz w:val="24"/>
        </w:rPr>
        <w:t>ure S2</w:t>
      </w:r>
      <w:r w:rsidR="00BD3F3D">
        <w:rPr>
          <w:rFonts w:hint="eastAsia"/>
          <w:sz w:val="24"/>
        </w:rPr>
        <w:t>2</w:t>
      </w:r>
      <w:r w:rsidR="00E135D0">
        <w:rPr>
          <w:rFonts w:hint="eastAsia"/>
          <w:sz w:val="24"/>
        </w:rPr>
        <w:t>a</w:t>
      </w:r>
      <w:r w:rsidR="00E668BD">
        <w:rPr>
          <w:rFonts w:eastAsia="仿宋_GB2312" w:hint="eastAsia"/>
          <w:sz w:val="24"/>
        </w:rPr>
        <w:t xml:space="preserve">) </w:t>
      </w:r>
      <w:r w:rsidR="00E668BD">
        <w:rPr>
          <w:rFonts w:eastAsia="仿宋_GB2312"/>
          <w:sz w:val="24"/>
        </w:rPr>
        <w:t>for</w:t>
      </w:r>
      <w:r w:rsidR="007127E8">
        <w:rPr>
          <w:rFonts w:eastAsia="仿宋_GB2312" w:hint="eastAsia"/>
          <w:sz w:val="24"/>
        </w:rPr>
        <w:t xml:space="preserve"> </w:t>
      </w:r>
      <w:proofErr w:type="spellStart"/>
      <w:r w:rsidR="007127E8" w:rsidRPr="00F56DE2">
        <w:rPr>
          <w:rFonts w:eastAsia="仿宋_GB2312"/>
          <w:sz w:val="24"/>
        </w:rPr>
        <w:t>MnO</w:t>
      </w:r>
      <w:proofErr w:type="spellEnd"/>
      <w:r w:rsidR="007127E8">
        <w:rPr>
          <w:rFonts w:eastAsia="仿宋_GB2312" w:hint="eastAsia"/>
          <w:sz w:val="24"/>
        </w:rPr>
        <w:t xml:space="preserve">. </w:t>
      </w:r>
      <w:r w:rsidR="00E668BD">
        <w:rPr>
          <w:rFonts w:eastAsia="仿宋_GB2312"/>
          <w:sz w:val="24"/>
        </w:rPr>
        <w:t>The</w:t>
      </w:r>
      <w:r w:rsidR="007127E8">
        <w:rPr>
          <w:rFonts w:eastAsia="仿宋_GB2312" w:hint="eastAsia"/>
          <w:sz w:val="24"/>
        </w:rPr>
        <w:t xml:space="preserve"> </w:t>
      </w:r>
      <w:proofErr w:type="spellStart"/>
      <w:r w:rsidR="007127E8" w:rsidRPr="00135586">
        <w:rPr>
          <w:rFonts w:eastAsia="仿宋_GB2312"/>
          <w:sz w:val="24"/>
        </w:rPr>
        <w:t>Mn</w:t>
      </w:r>
      <w:proofErr w:type="spellEnd"/>
      <w:r w:rsidR="007127E8" w:rsidRPr="00135586">
        <w:rPr>
          <w:rFonts w:eastAsia="仿宋_GB2312"/>
          <w:sz w:val="24"/>
        </w:rPr>
        <w:t xml:space="preserve"> 2p</w:t>
      </w:r>
      <w:r w:rsidR="007127E8" w:rsidRPr="00135586">
        <w:rPr>
          <w:rFonts w:eastAsia="仿宋_GB2312"/>
          <w:sz w:val="24"/>
          <w:vertAlign w:val="subscript"/>
        </w:rPr>
        <w:t>3/2</w:t>
      </w:r>
      <w:r w:rsidR="007127E8">
        <w:rPr>
          <w:rFonts w:eastAsia="仿宋_GB2312" w:hint="eastAsia"/>
          <w:sz w:val="24"/>
        </w:rPr>
        <w:t xml:space="preserve"> peak centered at 641.6 </w:t>
      </w:r>
      <w:proofErr w:type="spellStart"/>
      <w:r w:rsidR="007127E8">
        <w:rPr>
          <w:rFonts w:eastAsia="仿宋_GB2312" w:hint="eastAsia"/>
          <w:sz w:val="24"/>
        </w:rPr>
        <w:t>eV</w:t>
      </w:r>
      <w:proofErr w:type="spellEnd"/>
      <w:r w:rsidR="007127E8">
        <w:rPr>
          <w:rFonts w:eastAsia="仿宋_GB2312" w:hint="eastAsia"/>
          <w:sz w:val="24"/>
        </w:rPr>
        <w:t xml:space="preserve"> without etching and then gradually shifted to 641.3 </w:t>
      </w:r>
      <w:proofErr w:type="spellStart"/>
      <w:r w:rsidR="007127E8">
        <w:rPr>
          <w:rFonts w:eastAsia="仿宋_GB2312" w:hint="eastAsia"/>
          <w:sz w:val="24"/>
        </w:rPr>
        <w:t>eV</w:t>
      </w:r>
      <w:proofErr w:type="spellEnd"/>
      <w:r w:rsidR="007127E8">
        <w:rPr>
          <w:rFonts w:eastAsia="仿宋_GB2312" w:hint="eastAsia"/>
          <w:sz w:val="24"/>
        </w:rPr>
        <w:t xml:space="preserve"> along with the continuously etching (</w:t>
      </w:r>
      <w:bookmarkStart w:id="34" w:name="OLE_LINK47"/>
      <w:bookmarkStart w:id="35" w:name="OLE_LINK48"/>
      <w:r w:rsidR="007127E8">
        <w:rPr>
          <w:sz w:val="24"/>
        </w:rPr>
        <w:t>Fig</w:t>
      </w:r>
      <w:r w:rsidR="007127E8">
        <w:rPr>
          <w:rFonts w:hint="eastAsia"/>
          <w:sz w:val="24"/>
        </w:rPr>
        <w:t>ure S2</w:t>
      </w:r>
      <w:r w:rsidR="00BD3F3D">
        <w:rPr>
          <w:rFonts w:hint="eastAsia"/>
          <w:sz w:val="24"/>
        </w:rPr>
        <w:t>2</w:t>
      </w:r>
      <w:r w:rsidR="007127E8">
        <w:rPr>
          <w:rFonts w:hint="eastAsia"/>
          <w:sz w:val="24"/>
        </w:rPr>
        <w:t>b</w:t>
      </w:r>
      <w:bookmarkEnd w:id="34"/>
      <w:bookmarkEnd w:id="35"/>
      <w:r w:rsidR="007127E8">
        <w:rPr>
          <w:rFonts w:eastAsia="仿宋_GB2312" w:hint="eastAsia"/>
          <w:sz w:val="24"/>
        </w:rPr>
        <w:t xml:space="preserve">). </w:t>
      </w:r>
      <w:r w:rsidR="00E668BD">
        <w:rPr>
          <w:rFonts w:eastAsia="仿宋_GB2312"/>
          <w:sz w:val="24"/>
        </w:rPr>
        <w:t>T</w:t>
      </w:r>
      <w:r w:rsidR="007127E8">
        <w:rPr>
          <w:rFonts w:eastAsia="仿宋_GB2312" w:hint="eastAsia"/>
          <w:sz w:val="24"/>
        </w:rPr>
        <w:t>he difference in binding energy between the surface and the interior of the sample</w:t>
      </w:r>
      <w:r w:rsidR="007127E8">
        <w:rPr>
          <w:rFonts w:hint="eastAsia"/>
          <w:sz w:val="24"/>
        </w:rPr>
        <w:t xml:space="preserve"> illustrates that </w:t>
      </w:r>
      <w:r w:rsidR="007127E8">
        <w:rPr>
          <w:sz w:val="24"/>
        </w:rPr>
        <w:t>manganese</w:t>
      </w:r>
      <w:r w:rsidR="007127E8">
        <w:rPr>
          <w:rFonts w:hint="eastAsia"/>
          <w:sz w:val="24"/>
        </w:rPr>
        <w:t xml:space="preserve"> oxide on the surface is in the form of </w:t>
      </w:r>
      <w:r w:rsidR="007127E8">
        <w:rPr>
          <w:rFonts w:eastAsia="仿宋_GB2312" w:hint="eastAsia"/>
          <w:sz w:val="24"/>
        </w:rPr>
        <w:t>Mn</w:t>
      </w:r>
      <w:r w:rsidR="007127E8" w:rsidRPr="00166F7A">
        <w:rPr>
          <w:rFonts w:eastAsia="仿宋_GB2312" w:hint="eastAsia"/>
          <w:sz w:val="24"/>
          <w:vertAlign w:val="subscript"/>
        </w:rPr>
        <w:t>3</w:t>
      </w:r>
      <w:r w:rsidR="007127E8">
        <w:rPr>
          <w:rFonts w:eastAsia="仿宋_GB2312" w:hint="eastAsia"/>
          <w:sz w:val="24"/>
        </w:rPr>
        <w:t>O</w:t>
      </w:r>
      <w:r w:rsidR="007127E8" w:rsidRPr="00166F7A">
        <w:rPr>
          <w:rFonts w:eastAsia="仿宋_GB2312" w:hint="eastAsia"/>
          <w:sz w:val="24"/>
          <w:vertAlign w:val="subscript"/>
        </w:rPr>
        <w:t>4</w:t>
      </w:r>
      <w:r w:rsidR="007127E8">
        <w:rPr>
          <w:rFonts w:eastAsia="仿宋_GB2312" w:hint="eastAsia"/>
          <w:sz w:val="24"/>
        </w:rPr>
        <w:t>.</w:t>
      </w:r>
      <w:r w:rsidR="007127E8" w:rsidRPr="001A1F1B">
        <w:t xml:space="preserve"> </w:t>
      </w:r>
      <w:r w:rsidR="007127E8">
        <w:rPr>
          <w:rFonts w:eastAsia="仿宋_GB2312"/>
          <w:sz w:val="24"/>
        </w:rPr>
        <w:t xml:space="preserve">In the CV curves of </w:t>
      </w:r>
      <w:bookmarkStart w:id="36" w:name="OLE_LINK57"/>
      <w:r w:rsidR="007127E8">
        <w:rPr>
          <w:rFonts w:eastAsia="仿宋_GB2312" w:hint="eastAsia"/>
          <w:sz w:val="24"/>
        </w:rPr>
        <w:t>RGO-</w:t>
      </w:r>
      <w:proofErr w:type="spellStart"/>
      <w:r w:rsidR="007127E8">
        <w:rPr>
          <w:rFonts w:eastAsia="仿宋_GB2312" w:hint="eastAsia"/>
          <w:sz w:val="24"/>
        </w:rPr>
        <w:t>MnO</w:t>
      </w:r>
      <w:proofErr w:type="spellEnd"/>
      <w:r w:rsidR="007127E8">
        <w:rPr>
          <w:rFonts w:eastAsia="仿宋_GB2312" w:hint="eastAsia"/>
          <w:sz w:val="24"/>
        </w:rPr>
        <w:t>-RGO</w:t>
      </w:r>
      <w:r w:rsidR="007127E8" w:rsidRPr="00F637E3">
        <w:rPr>
          <w:rFonts w:eastAsia="仿宋_GB2312"/>
          <w:sz w:val="24"/>
        </w:rPr>
        <w:t xml:space="preserve"> electrode</w:t>
      </w:r>
      <w:bookmarkEnd w:id="36"/>
      <w:r w:rsidR="007127E8">
        <w:rPr>
          <w:rFonts w:eastAsia="仿宋_GB2312" w:hint="eastAsia"/>
          <w:sz w:val="24"/>
        </w:rPr>
        <w:t xml:space="preserve">, the </w:t>
      </w:r>
      <w:proofErr w:type="spellStart"/>
      <w:r w:rsidR="007127E8">
        <w:rPr>
          <w:rFonts w:eastAsia="仿宋_GB2312" w:hint="eastAsia"/>
          <w:sz w:val="24"/>
        </w:rPr>
        <w:t>cathodic</w:t>
      </w:r>
      <w:proofErr w:type="spellEnd"/>
      <w:r w:rsidR="007127E8">
        <w:rPr>
          <w:rFonts w:eastAsia="仿宋_GB2312" w:hint="eastAsia"/>
          <w:sz w:val="24"/>
        </w:rPr>
        <w:t xml:space="preserve"> peak </w:t>
      </w:r>
      <w:r w:rsidR="007127E8">
        <w:rPr>
          <w:rFonts w:eastAsia="仿宋_GB2312"/>
          <w:sz w:val="24"/>
        </w:rPr>
        <w:t>corresponding</w:t>
      </w:r>
      <w:r w:rsidR="007127E8">
        <w:rPr>
          <w:rFonts w:eastAsia="仿宋_GB2312" w:hint="eastAsia"/>
          <w:sz w:val="24"/>
        </w:rPr>
        <w:t xml:space="preserve"> to the Mn</w:t>
      </w:r>
      <w:r w:rsidR="007127E8" w:rsidRPr="00DB0466">
        <w:rPr>
          <w:rFonts w:eastAsia="仿宋_GB2312" w:hint="eastAsia"/>
          <w:sz w:val="24"/>
          <w:vertAlign w:val="superscript"/>
        </w:rPr>
        <w:t>2+</w:t>
      </w:r>
      <w:r w:rsidR="007127E8">
        <w:rPr>
          <w:rFonts w:eastAsia="仿宋_GB2312" w:hint="eastAsia"/>
          <w:sz w:val="24"/>
        </w:rPr>
        <w:t xml:space="preserve"> to Mn</w:t>
      </w:r>
      <w:r w:rsidR="007127E8" w:rsidRPr="00DB0466">
        <w:rPr>
          <w:rFonts w:eastAsia="仿宋_GB2312" w:hint="eastAsia"/>
          <w:sz w:val="24"/>
          <w:vertAlign w:val="superscript"/>
        </w:rPr>
        <w:t>0</w:t>
      </w:r>
      <w:r w:rsidR="007127E8">
        <w:rPr>
          <w:rFonts w:eastAsia="仿宋_GB2312" w:hint="eastAsia"/>
          <w:sz w:val="24"/>
        </w:rPr>
        <w:t xml:space="preserve"> shifted to near 0 V because of </w:t>
      </w:r>
      <w:r w:rsidR="007127E8">
        <w:rPr>
          <w:rFonts w:hint="eastAsia"/>
          <w:sz w:val="24"/>
        </w:rPr>
        <w:t>polarization (</w:t>
      </w:r>
      <w:r w:rsidR="007127E8">
        <w:rPr>
          <w:sz w:val="24"/>
        </w:rPr>
        <w:t>Fig</w:t>
      </w:r>
      <w:r w:rsidR="007127E8">
        <w:rPr>
          <w:rFonts w:hint="eastAsia"/>
          <w:sz w:val="24"/>
        </w:rPr>
        <w:t>ure S2</w:t>
      </w:r>
      <w:r w:rsidR="00BD3F3D">
        <w:rPr>
          <w:rFonts w:hint="eastAsia"/>
          <w:sz w:val="24"/>
        </w:rPr>
        <w:t>3</w:t>
      </w:r>
      <w:r w:rsidR="007127E8">
        <w:rPr>
          <w:rFonts w:hint="eastAsia"/>
          <w:sz w:val="24"/>
        </w:rPr>
        <w:t>a). Upon increasing cycle number (at 15</w:t>
      </w:r>
      <w:r w:rsidR="003038F8">
        <w:rPr>
          <w:rFonts w:hint="eastAsia"/>
          <w:sz w:val="24"/>
        </w:rPr>
        <w:t xml:space="preserve"> </w:t>
      </w:r>
      <w:r w:rsidR="007127E8">
        <w:rPr>
          <w:rFonts w:hint="eastAsia"/>
          <w:sz w:val="24"/>
        </w:rPr>
        <w:t>A g</w:t>
      </w:r>
      <w:r w:rsidR="007127E8" w:rsidRPr="00DB0466">
        <w:rPr>
          <w:rFonts w:hint="eastAsia"/>
          <w:sz w:val="24"/>
          <w:vertAlign w:val="superscript"/>
        </w:rPr>
        <w:t>-1</w:t>
      </w:r>
      <w:r w:rsidR="007127E8">
        <w:rPr>
          <w:rFonts w:hint="eastAsia"/>
          <w:sz w:val="24"/>
        </w:rPr>
        <w:t xml:space="preserve">), the intensity of the peaks </w:t>
      </w:r>
      <w:r w:rsidR="007127E8">
        <w:rPr>
          <w:rFonts w:hint="eastAsia"/>
          <w:sz w:val="24"/>
        </w:rPr>
        <w:lastRenderedPageBreak/>
        <w:t xml:space="preserve">related to the conversion reaction of </w:t>
      </w:r>
      <w:proofErr w:type="spellStart"/>
      <w:r w:rsidR="007127E8">
        <w:rPr>
          <w:rFonts w:hint="eastAsia"/>
          <w:sz w:val="24"/>
        </w:rPr>
        <w:t>MnO</w:t>
      </w:r>
      <w:proofErr w:type="spellEnd"/>
      <w:r w:rsidR="007127E8">
        <w:rPr>
          <w:rFonts w:hint="eastAsia"/>
          <w:sz w:val="24"/>
        </w:rPr>
        <w:t xml:space="preserve"> to </w:t>
      </w:r>
      <w:proofErr w:type="spellStart"/>
      <w:r w:rsidR="007127E8">
        <w:rPr>
          <w:rFonts w:hint="eastAsia"/>
          <w:sz w:val="24"/>
        </w:rPr>
        <w:t>Mn</w:t>
      </w:r>
      <w:proofErr w:type="spellEnd"/>
      <w:r w:rsidR="007127E8">
        <w:rPr>
          <w:rFonts w:hint="eastAsia"/>
          <w:sz w:val="24"/>
        </w:rPr>
        <w:t xml:space="preserve"> gradually decreases. </w:t>
      </w:r>
      <w:r w:rsidR="00E668BD">
        <w:rPr>
          <w:rFonts w:ascii="宋体" w:hAnsi="宋体" w:cs="宋体" w:hint="eastAsia"/>
          <w:sz w:val="24"/>
        </w:rPr>
        <w:t>Notably</w:t>
      </w:r>
      <w:r w:rsidR="007127E8">
        <w:rPr>
          <w:rFonts w:hint="eastAsia"/>
          <w:sz w:val="24"/>
        </w:rPr>
        <w:t xml:space="preserve">, there appears a new pair of peaks corresponding to the redox reactions between </w:t>
      </w:r>
      <w:proofErr w:type="spellStart"/>
      <w:r w:rsidR="007127E8">
        <w:rPr>
          <w:rFonts w:hint="eastAsia"/>
          <w:sz w:val="24"/>
        </w:rPr>
        <w:t>MnO</w:t>
      </w:r>
      <w:proofErr w:type="spellEnd"/>
      <w:r w:rsidR="007127E8">
        <w:rPr>
          <w:rFonts w:hint="eastAsia"/>
          <w:sz w:val="24"/>
        </w:rPr>
        <w:t xml:space="preserve"> and Mn</w:t>
      </w:r>
      <w:r w:rsidR="007127E8" w:rsidRPr="00DB0466">
        <w:rPr>
          <w:rFonts w:hint="eastAsia"/>
          <w:sz w:val="24"/>
          <w:vertAlign w:val="subscript"/>
        </w:rPr>
        <w:t>3</w:t>
      </w:r>
      <w:r w:rsidR="007127E8">
        <w:rPr>
          <w:rFonts w:hint="eastAsia"/>
          <w:sz w:val="24"/>
        </w:rPr>
        <w:t>O</w:t>
      </w:r>
      <w:r w:rsidR="007127E8" w:rsidRPr="00DB0466">
        <w:rPr>
          <w:rFonts w:hint="eastAsia"/>
          <w:sz w:val="24"/>
          <w:vertAlign w:val="subscript"/>
        </w:rPr>
        <w:t>4</w:t>
      </w:r>
      <w:r w:rsidR="007127E8">
        <w:rPr>
          <w:rFonts w:hint="eastAsia"/>
          <w:sz w:val="24"/>
        </w:rPr>
        <w:t xml:space="preserve"> with gradually </w:t>
      </w:r>
      <w:r w:rsidR="007127E8">
        <w:rPr>
          <w:sz w:val="24"/>
        </w:rPr>
        <w:t>strengthened</w:t>
      </w:r>
      <w:r w:rsidR="007127E8">
        <w:rPr>
          <w:rFonts w:hint="eastAsia"/>
          <w:sz w:val="24"/>
        </w:rPr>
        <w:t xml:space="preserve"> intensity. </w:t>
      </w:r>
      <w:r w:rsidR="00F1171F">
        <w:rPr>
          <w:rFonts w:ascii="宋体" w:hAnsi="宋体" w:cs="宋体" w:hint="eastAsia"/>
          <w:sz w:val="24"/>
        </w:rPr>
        <w:t>Therefore</w:t>
      </w:r>
      <w:r w:rsidR="007127E8">
        <w:rPr>
          <w:rFonts w:hint="eastAsia"/>
          <w:sz w:val="24"/>
        </w:rPr>
        <w:t xml:space="preserve">, the superior long-term </w:t>
      </w:r>
      <w:proofErr w:type="spellStart"/>
      <w:r w:rsidR="007127E8">
        <w:rPr>
          <w:rFonts w:hint="eastAsia"/>
          <w:sz w:val="24"/>
        </w:rPr>
        <w:t>cyclability</w:t>
      </w:r>
      <w:proofErr w:type="spellEnd"/>
      <w:r w:rsidR="007127E8">
        <w:rPr>
          <w:rFonts w:hint="eastAsia"/>
          <w:sz w:val="24"/>
        </w:rPr>
        <w:t xml:space="preserve"> should be the result of the </w:t>
      </w:r>
      <w:r w:rsidR="003038F8">
        <w:rPr>
          <w:rFonts w:hint="eastAsia"/>
          <w:sz w:val="24"/>
        </w:rPr>
        <w:t xml:space="preserve">dynamic </w:t>
      </w:r>
      <w:r w:rsidR="007127E8">
        <w:rPr>
          <w:rFonts w:hint="eastAsia"/>
          <w:kern w:val="0"/>
          <w:sz w:val="24"/>
        </w:rPr>
        <w:t xml:space="preserve">equilibrium of the </w:t>
      </w:r>
      <w:r w:rsidR="006F3D06">
        <w:rPr>
          <w:rFonts w:hint="eastAsia"/>
          <w:kern w:val="0"/>
          <w:sz w:val="24"/>
        </w:rPr>
        <w:t xml:space="preserve">dying </w:t>
      </w:r>
      <w:r w:rsidR="007127E8">
        <w:rPr>
          <w:rFonts w:hint="eastAsia"/>
          <w:kern w:val="0"/>
          <w:sz w:val="24"/>
        </w:rPr>
        <w:t xml:space="preserve">conversion reaction and the </w:t>
      </w:r>
      <w:r w:rsidR="006F3D06">
        <w:rPr>
          <w:rFonts w:hint="eastAsia"/>
          <w:kern w:val="0"/>
          <w:sz w:val="24"/>
        </w:rPr>
        <w:t xml:space="preserve">growing </w:t>
      </w:r>
      <w:r w:rsidR="007127E8">
        <w:rPr>
          <w:rFonts w:hint="eastAsia"/>
          <w:kern w:val="0"/>
          <w:sz w:val="24"/>
        </w:rPr>
        <w:t xml:space="preserve">redox reaction. </w:t>
      </w:r>
    </w:p>
    <w:p w14:paraId="0370A0D7" w14:textId="0578DAF3" w:rsidR="0009261A" w:rsidRDefault="00F1171F" w:rsidP="006679D9">
      <w:pPr>
        <w:adjustRightInd w:val="0"/>
        <w:snapToGrid w:val="0"/>
        <w:spacing w:line="480" w:lineRule="auto"/>
        <w:ind w:firstLineChars="100" w:firstLine="240"/>
        <w:rPr>
          <w:rFonts w:eastAsia="仿宋_GB2312"/>
          <w:sz w:val="24"/>
        </w:rPr>
      </w:pPr>
      <w:r>
        <w:rPr>
          <w:kern w:val="0"/>
          <w:sz w:val="24"/>
        </w:rPr>
        <w:t>T</w:t>
      </w:r>
      <w:r w:rsidR="007127E8" w:rsidRPr="00B14307">
        <w:rPr>
          <w:kern w:val="0"/>
          <w:sz w:val="24"/>
        </w:rPr>
        <w:t>he</w:t>
      </w:r>
      <w:r w:rsidR="00293783">
        <w:rPr>
          <w:kern w:val="0"/>
          <w:sz w:val="24"/>
        </w:rPr>
        <w:t>re is a</w:t>
      </w:r>
      <w:r w:rsidR="007127E8" w:rsidRPr="00B14307">
        <w:rPr>
          <w:kern w:val="0"/>
          <w:sz w:val="24"/>
        </w:rPr>
        <w:t xml:space="preserve"> </w:t>
      </w:r>
      <w:r w:rsidR="00293783" w:rsidRPr="00B14307">
        <w:rPr>
          <w:kern w:val="0"/>
          <w:sz w:val="24"/>
        </w:rPr>
        <w:t>power l</w:t>
      </w:r>
      <w:r w:rsidR="00293783">
        <w:rPr>
          <w:kern w:val="0"/>
          <w:sz w:val="24"/>
        </w:rPr>
        <w:t xml:space="preserve">aw relationship between </w:t>
      </w:r>
      <w:r w:rsidR="007127E8" w:rsidRPr="00B14307">
        <w:rPr>
          <w:kern w:val="0"/>
          <w:sz w:val="24"/>
        </w:rPr>
        <w:t>curre</w:t>
      </w:r>
      <w:r w:rsidR="007127E8">
        <w:rPr>
          <w:kern w:val="0"/>
          <w:sz w:val="24"/>
        </w:rPr>
        <w:t>nt (</w:t>
      </w:r>
      <w:proofErr w:type="spellStart"/>
      <w:r w:rsidR="007127E8" w:rsidRPr="00DB0466">
        <w:rPr>
          <w:i/>
          <w:kern w:val="0"/>
          <w:sz w:val="24"/>
        </w:rPr>
        <w:t>i</w:t>
      </w:r>
      <w:proofErr w:type="spellEnd"/>
      <w:r w:rsidR="007127E8" w:rsidRPr="00B14307">
        <w:rPr>
          <w:kern w:val="0"/>
          <w:sz w:val="24"/>
        </w:rPr>
        <w:t xml:space="preserve">) </w:t>
      </w:r>
      <w:r w:rsidR="00293783">
        <w:rPr>
          <w:kern w:val="0"/>
          <w:sz w:val="24"/>
        </w:rPr>
        <w:t xml:space="preserve">and </w:t>
      </w:r>
      <w:r w:rsidR="007127E8">
        <w:rPr>
          <w:kern w:val="0"/>
          <w:sz w:val="24"/>
        </w:rPr>
        <w:t xml:space="preserve">the </w:t>
      </w:r>
      <w:r w:rsidR="007127E8">
        <w:rPr>
          <w:rFonts w:hint="eastAsia"/>
          <w:kern w:val="0"/>
          <w:sz w:val="24"/>
        </w:rPr>
        <w:t>scan</w:t>
      </w:r>
      <w:r w:rsidR="007127E8">
        <w:rPr>
          <w:kern w:val="0"/>
          <w:sz w:val="24"/>
        </w:rPr>
        <w:t xml:space="preserve"> </w:t>
      </w:r>
      <w:r w:rsidR="007127E8" w:rsidRPr="00B14307">
        <w:rPr>
          <w:kern w:val="0"/>
          <w:sz w:val="24"/>
        </w:rPr>
        <w:t>rate (</w:t>
      </w:r>
      <w:r w:rsidR="007127E8" w:rsidRPr="00DB0466">
        <w:rPr>
          <w:i/>
          <w:kern w:val="0"/>
          <w:sz w:val="24"/>
        </w:rPr>
        <w:t>v</w:t>
      </w:r>
      <w:r w:rsidR="007127E8" w:rsidRPr="00B14307">
        <w:rPr>
          <w:kern w:val="0"/>
          <w:sz w:val="24"/>
        </w:rPr>
        <w:t>)</w:t>
      </w:r>
      <w:r w:rsidR="00293783">
        <w:rPr>
          <w:kern w:val="0"/>
          <w:sz w:val="24"/>
        </w:rPr>
        <w:t xml:space="preserve">, </w:t>
      </w:r>
      <w:proofErr w:type="spellStart"/>
      <w:r w:rsidR="00293783" w:rsidRPr="00DB0466">
        <w:rPr>
          <w:i/>
          <w:kern w:val="0"/>
          <w:sz w:val="24"/>
        </w:rPr>
        <w:t>i</w:t>
      </w:r>
      <w:proofErr w:type="spellEnd"/>
      <w:r w:rsidR="00293783" w:rsidRPr="00DB0466">
        <w:rPr>
          <w:i/>
          <w:kern w:val="0"/>
          <w:sz w:val="24"/>
        </w:rPr>
        <w:t xml:space="preserve"> </w:t>
      </w:r>
      <w:r w:rsidR="00293783">
        <w:rPr>
          <w:rFonts w:hint="eastAsia"/>
          <w:kern w:val="0"/>
          <w:sz w:val="24"/>
        </w:rPr>
        <w:t>=</w:t>
      </w:r>
      <w:proofErr w:type="spellStart"/>
      <w:r w:rsidR="00293783" w:rsidRPr="00DB0466">
        <w:rPr>
          <w:i/>
          <w:kern w:val="0"/>
          <w:sz w:val="24"/>
        </w:rPr>
        <w:t>av</w:t>
      </w:r>
      <w:r w:rsidR="00293783" w:rsidRPr="00DB0466">
        <w:rPr>
          <w:i/>
          <w:kern w:val="0"/>
          <w:sz w:val="24"/>
          <w:vertAlign w:val="superscript"/>
        </w:rPr>
        <w:t>b</w:t>
      </w:r>
      <w:proofErr w:type="spellEnd"/>
      <w:r w:rsidR="00293783">
        <w:rPr>
          <w:kern w:val="0"/>
          <w:sz w:val="24"/>
        </w:rPr>
        <w:t>,</w:t>
      </w:r>
      <w:r w:rsidR="007127E8">
        <w:rPr>
          <w:rFonts w:hint="eastAsia"/>
          <w:kern w:val="0"/>
          <w:sz w:val="24"/>
        </w:rPr>
        <w:t xml:space="preserve"> when </w:t>
      </w:r>
      <w:r w:rsidR="007127E8">
        <w:rPr>
          <w:kern w:val="0"/>
          <w:sz w:val="24"/>
        </w:rPr>
        <w:t xml:space="preserve">electrode </w:t>
      </w:r>
      <w:r w:rsidR="007127E8" w:rsidRPr="00B14307">
        <w:rPr>
          <w:kern w:val="0"/>
          <w:sz w:val="24"/>
        </w:rPr>
        <w:t xml:space="preserve">materials </w:t>
      </w:r>
      <w:r w:rsidR="007127E8">
        <w:rPr>
          <w:rFonts w:hint="eastAsia"/>
          <w:kern w:val="0"/>
          <w:sz w:val="24"/>
        </w:rPr>
        <w:t xml:space="preserve">were tested </w:t>
      </w:r>
      <w:r w:rsidR="007127E8" w:rsidRPr="00B14307">
        <w:rPr>
          <w:kern w:val="0"/>
          <w:sz w:val="24"/>
        </w:rPr>
        <w:t>at various sweep</w:t>
      </w:r>
      <w:r w:rsidR="007127E8">
        <w:rPr>
          <w:rFonts w:hint="eastAsia"/>
          <w:kern w:val="0"/>
          <w:sz w:val="24"/>
        </w:rPr>
        <w:t xml:space="preserve"> for </w:t>
      </w:r>
      <w:proofErr w:type="spellStart"/>
      <w:r w:rsidR="007127E8" w:rsidRPr="00B14307">
        <w:rPr>
          <w:kern w:val="0"/>
          <w:sz w:val="24"/>
        </w:rPr>
        <w:t>voltammetric</w:t>
      </w:r>
      <w:proofErr w:type="spellEnd"/>
      <w:r w:rsidR="007127E8" w:rsidRPr="00B14307">
        <w:rPr>
          <w:kern w:val="0"/>
          <w:sz w:val="24"/>
        </w:rPr>
        <w:t xml:space="preserve"> response.</w:t>
      </w:r>
      <w:r w:rsidR="007127E8">
        <w:rPr>
          <w:rFonts w:hint="eastAsia"/>
          <w:kern w:val="0"/>
          <w:sz w:val="24"/>
        </w:rPr>
        <w:t xml:space="preserve"> </w:t>
      </w:r>
      <w:r w:rsidR="00CF5824">
        <w:rPr>
          <w:kern w:val="0"/>
          <w:sz w:val="24"/>
        </w:rPr>
        <w:t>When</w:t>
      </w:r>
      <w:r w:rsidR="007127E8">
        <w:rPr>
          <w:rFonts w:hint="eastAsia"/>
          <w:kern w:val="0"/>
          <w:sz w:val="24"/>
        </w:rPr>
        <w:t xml:space="preserve"> </w:t>
      </w:r>
      <w:r w:rsidR="007127E8" w:rsidRPr="00DB0466">
        <w:rPr>
          <w:i/>
          <w:kern w:val="0"/>
          <w:sz w:val="24"/>
        </w:rPr>
        <w:t>b</w:t>
      </w:r>
      <w:r w:rsidR="007127E8" w:rsidRPr="00994C64">
        <w:rPr>
          <w:kern w:val="0"/>
          <w:sz w:val="24"/>
        </w:rPr>
        <w:t xml:space="preserve"> =0.5, </w:t>
      </w:r>
      <w:r w:rsidR="007127E8">
        <w:rPr>
          <w:kern w:val="0"/>
          <w:sz w:val="24"/>
        </w:rPr>
        <w:t xml:space="preserve">the </w:t>
      </w:r>
      <w:r w:rsidR="007127E8">
        <w:rPr>
          <w:rFonts w:hint="eastAsia"/>
          <w:kern w:val="0"/>
          <w:sz w:val="24"/>
        </w:rPr>
        <w:t xml:space="preserve">peak </w:t>
      </w:r>
      <w:r w:rsidR="007127E8">
        <w:rPr>
          <w:kern w:val="0"/>
          <w:sz w:val="24"/>
        </w:rPr>
        <w:t xml:space="preserve">current </w:t>
      </w:r>
      <w:r w:rsidR="007127E8">
        <w:rPr>
          <w:rFonts w:hint="eastAsia"/>
          <w:kern w:val="0"/>
          <w:sz w:val="24"/>
        </w:rPr>
        <w:t>exhibits a linear relationship</w:t>
      </w:r>
      <w:r w:rsidR="007127E8" w:rsidRPr="00994C64">
        <w:rPr>
          <w:kern w:val="0"/>
          <w:sz w:val="24"/>
        </w:rPr>
        <w:t xml:space="preserve"> with the square root of th</w:t>
      </w:r>
      <w:r w:rsidR="007127E8">
        <w:rPr>
          <w:kern w:val="0"/>
          <w:sz w:val="24"/>
        </w:rPr>
        <w:t xml:space="preserve">e </w:t>
      </w:r>
      <w:proofErr w:type="spellStart"/>
      <w:r w:rsidR="007127E8">
        <w:rPr>
          <w:rFonts w:hint="eastAsia"/>
          <w:kern w:val="0"/>
          <w:sz w:val="24"/>
        </w:rPr>
        <w:t>sacn</w:t>
      </w:r>
      <w:proofErr w:type="spellEnd"/>
      <w:r w:rsidR="007127E8">
        <w:rPr>
          <w:kern w:val="0"/>
          <w:sz w:val="24"/>
        </w:rPr>
        <w:t xml:space="preserve"> rate</w:t>
      </w:r>
      <w:r w:rsidR="007127E8">
        <w:rPr>
          <w:rFonts w:hint="eastAsia"/>
          <w:kern w:val="0"/>
          <w:sz w:val="24"/>
        </w:rPr>
        <w:t xml:space="preserve"> (</w:t>
      </w:r>
      <w:r w:rsidR="007127E8" w:rsidRPr="00DB0466">
        <w:rPr>
          <w:rFonts w:hint="eastAsia"/>
          <w:i/>
          <w:kern w:val="0"/>
          <w:sz w:val="24"/>
        </w:rPr>
        <w:t>v</w:t>
      </w:r>
      <w:r w:rsidR="007127E8" w:rsidRPr="00DB0466">
        <w:rPr>
          <w:rFonts w:hint="eastAsia"/>
          <w:kern w:val="0"/>
          <w:sz w:val="24"/>
          <w:vertAlign w:val="superscript"/>
        </w:rPr>
        <w:t>1/2</w:t>
      </w:r>
      <w:r w:rsidR="007127E8">
        <w:rPr>
          <w:rFonts w:hint="eastAsia"/>
          <w:kern w:val="0"/>
          <w:sz w:val="24"/>
        </w:rPr>
        <w:t>)</w:t>
      </w:r>
      <w:r w:rsidR="007127E8">
        <w:rPr>
          <w:kern w:val="0"/>
          <w:sz w:val="24"/>
        </w:rPr>
        <w:t xml:space="preserve">, </w:t>
      </w:r>
      <w:r w:rsidR="007127E8">
        <w:rPr>
          <w:rFonts w:hint="eastAsia"/>
          <w:kern w:val="0"/>
          <w:sz w:val="24"/>
        </w:rPr>
        <w:t xml:space="preserve">which is considered as </w:t>
      </w:r>
      <w:r w:rsidR="007127E8">
        <w:rPr>
          <w:kern w:val="0"/>
          <w:sz w:val="24"/>
        </w:rPr>
        <w:t xml:space="preserve">a </w:t>
      </w:r>
      <w:r w:rsidR="007127E8" w:rsidRPr="00994C64">
        <w:rPr>
          <w:kern w:val="0"/>
          <w:sz w:val="24"/>
        </w:rPr>
        <w:t xml:space="preserve">typical </w:t>
      </w:r>
      <w:r w:rsidR="007127E8">
        <w:rPr>
          <w:rFonts w:hint="eastAsia"/>
          <w:kern w:val="0"/>
          <w:sz w:val="24"/>
        </w:rPr>
        <w:t xml:space="preserve">diffusion-controlled lithium storage process. </w:t>
      </w:r>
      <w:r w:rsidR="00CF5824">
        <w:rPr>
          <w:kern w:val="0"/>
          <w:sz w:val="24"/>
        </w:rPr>
        <w:t>When</w:t>
      </w:r>
      <w:r w:rsidR="007127E8">
        <w:rPr>
          <w:rFonts w:hint="eastAsia"/>
          <w:kern w:val="0"/>
          <w:sz w:val="24"/>
        </w:rPr>
        <w:t xml:space="preserve"> </w:t>
      </w:r>
      <w:r w:rsidR="007127E8" w:rsidRPr="00DB0466">
        <w:rPr>
          <w:i/>
          <w:kern w:val="0"/>
          <w:sz w:val="24"/>
        </w:rPr>
        <w:t>b</w:t>
      </w:r>
      <w:r w:rsidR="007127E8">
        <w:rPr>
          <w:rFonts w:hint="eastAsia"/>
          <w:kern w:val="0"/>
          <w:sz w:val="24"/>
        </w:rPr>
        <w:t xml:space="preserve"> </w:t>
      </w:r>
      <w:r w:rsidR="007127E8">
        <w:rPr>
          <w:kern w:val="0"/>
          <w:sz w:val="24"/>
        </w:rPr>
        <w:t>=1</w:t>
      </w:r>
      <w:r w:rsidR="007127E8">
        <w:rPr>
          <w:rFonts w:hint="eastAsia"/>
          <w:kern w:val="0"/>
          <w:sz w:val="24"/>
        </w:rPr>
        <w:t>,</w:t>
      </w:r>
      <w:r w:rsidR="007127E8" w:rsidRPr="00994C64">
        <w:rPr>
          <w:kern w:val="0"/>
          <w:sz w:val="24"/>
        </w:rPr>
        <w:t xml:space="preserve"> the </w:t>
      </w:r>
      <w:r w:rsidR="007127E8">
        <w:rPr>
          <w:rFonts w:hint="eastAsia"/>
          <w:kern w:val="0"/>
          <w:sz w:val="24"/>
        </w:rPr>
        <w:t xml:space="preserve">peak </w:t>
      </w:r>
      <w:r w:rsidR="007127E8" w:rsidRPr="00994C64">
        <w:rPr>
          <w:kern w:val="0"/>
          <w:sz w:val="24"/>
        </w:rPr>
        <w:t xml:space="preserve">current is proportional </w:t>
      </w:r>
      <w:r w:rsidR="007127E8">
        <w:rPr>
          <w:kern w:val="0"/>
          <w:sz w:val="24"/>
        </w:rPr>
        <w:t>to the s</w:t>
      </w:r>
      <w:r w:rsidR="007127E8">
        <w:rPr>
          <w:rFonts w:hint="eastAsia"/>
          <w:kern w:val="0"/>
          <w:sz w:val="24"/>
        </w:rPr>
        <w:t>can</w:t>
      </w:r>
      <w:r w:rsidR="007127E8">
        <w:rPr>
          <w:kern w:val="0"/>
          <w:sz w:val="24"/>
        </w:rPr>
        <w:t xml:space="preserve"> rate, reveal</w:t>
      </w:r>
      <w:r w:rsidR="007127E8">
        <w:rPr>
          <w:rFonts w:hint="eastAsia"/>
          <w:kern w:val="0"/>
          <w:sz w:val="24"/>
        </w:rPr>
        <w:t>ing</w:t>
      </w:r>
      <w:r w:rsidR="007127E8" w:rsidRPr="00994C64">
        <w:rPr>
          <w:kern w:val="0"/>
          <w:sz w:val="24"/>
        </w:rPr>
        <w:t xml:space="preserve"> </w:t>
      </w:r>
      <w:r w:rsidR="007127E8">
        <w:rPr>
          <w:rFonts w:hint="eastAsia"/>
          <w:kern w:val="0"/>
          <w:sz w:val="24"/>
        </w:rPr>
        <w:t xml:space="preserve">a </w:t>
      </w:r>
      <w:r w:rsidR="007127E8" w:rsidRPr="00994C64">
        <w:rPr>
          <w:kern w:val="0"/>
          <w:sz w:val="24"/>
        </w:rPr>
        <w:t xml:space="preserve">surface-controlled </w:t>
      </w:r>
      <w:r w:rsidR="007127E8">
        <w:rPr>
          <w:kern w:val="0"/>
          <w:sz w:val="24"/>
        </w:rPr>
        <w:t xml:space="preserve">charge storage </w:t>
      </w:r>
      <w:r w:rsidR="007127E8">
        <w:rPr>
          <w:rFonts w:hint="eastAsia"/>
          <w:kern w:val="0"/>
          <w:sz w:val="24"/>
        </w:rPr>
        <w:t>behavior</w:t>
      </w:r>
      <w:r w:rsidR="007127E8" w:rsidRPr="00994C64">
        <w:rPr>
          <w:kern w:val="0"/>
          <w:sz w:val="24"/>
        </w:rPr>
        <w:t>.</w:t>
      </w:r>
      <w:r w:rsidR="007127E8">
        <w:rPr>
          <w:rFonts w:hint="eastAsia"/>
          <w:kern w:val="0"/>
          <w:sz w:val="24"/>
        </w:rPr>
        <w:t xml:space="preserve"> T</w:t>
      </w:r>
      <w:r w:rsidR="007127E8">
        <w:rPr>
          <w:kern w:val="0"/>
          <w:sz w:val="24"/>
        </w:rPr>
        <w:t xml:space="preserve">he </w:t>
      </w:r>
      <w:proofErr w:type="spellStart"/>
      <w:r w:rsidR="007127E8">
        <w:rPr>
          <w:kern w:val="0"/>
          <w:sz w:val="24"/>
        </w:rPr>
        <w:t>voltammetric</w:t>
      </w:r>
      <w:proofErr w:type="spellEnd"/>
      <w:r w:rsidR="007127E8">
        <w:rPr>
          <w:kern w:val="0"/>
          <w:sz w:val="24"/>
        </w:rPr>
        <w:t xml:space="preserve"> behavior</w:t>
      </w:r>
      <w:r w:rsidR="007127E8">
        <w:rPr>
          <w:rFonts w:hint="eastAsia"/>
          <w:kern w:val="0"/>
          <w:sz w:val="24"/>
        </w:rPr>
        <w:t xml:space="preserve"> (</w:t>
      </w:r>
      <w:r w:rsidR="007127E8" w:rsidRPr="00BC4DC1">
        <w:rPr>
          <w:kern w:val="0"/>
          <w:sz w:val="24"/>
        </w:rPr>
        <w:t xml:space="preserve">from </w:t>
      </w:r>
      <w:r w:rsidR="007127E8">
        <w:rPr>
          <w:rFonts w:hint="eastAsia"/>
          <w:kern w:val="0"/>
          <w:sz w:val="24"/>
        </w:rPr>
        <w:t>20</w:t>
      </w:r>
      <w:r w:rsidR="007127E8" w:rsidRPr="00BC4DC1">
        <w:rPr>
          <w:kern w:val="0"/>
          <w:sz w:val="24"/>
        </w:rPr>
        <w:t xml:space="preserve"> to </w:t>
      </w:r>
      <w:r w:rsidR="007127E8">
        <w:rPr>
          <w:rFonts w:hint="eastAsia"/>
          <w:kern w:val="0"/>
          <w:sz w:val="24"/>
        </w:rPr>
        <w:t>150</w:t>
      </w:r>
      <w:r w:rsidR="007127E8">
        <w:rPr>
          <w:kern w:val="0"/>
          <w:sz w:val="24"/>
        </w:rPr>
        <w:t xml:space="preserve"> mV s</w:t>
      </w:r>
      <w:r w:rsidR="007127E8" w:rsidRPr="00DB0466">
        <w:rPr>
          <w:kern w:val="0"/>
          <w:sz w:val="24"/>
          <w:vertAlign w:val="superscript"/>
        </w:rPr>
        <w:t>−1</w:t>
      </w:r>
      <w:r w:rsidR="00CF5824">
        <w:rPr>
          <w:rFonts w:eastAsia="仿宋_GB2312"/>
          <w:sz w:val="24"/>
        </w:rPr>
        <w:t xml:space="preserve">, </w:t>
      </w:r>
      <w:r w:rsidR="00CF5824">
        <w:rPr>
          <w:sz w:val="24"/>
        </w:rPr>
        <w:t>Fig</w:t>
      </w:r>
      <w:r w:rsidR="00CF5824">
        <w:rPr>
          <w:rFonts w:hint="eastAsia"/>
          <w:sz w:val="24"/>
        </w:rPr>
        <w:t>ure S23b</w:t>
      </w:r>
      <w:r w:rsidR="007127E8">
        <w:rPr>
          <w:rFonts w:hint="eastAsia"/>
          <w:kern w:val="0"/>
          <w:sz w:val="24"/>
        </w:rPr>
        <w:t>) of</w:t>
      </w:r>
      <w:r w:rsidR="007127E8" w:rsidRPr="00BC4DC1">
        <w:rPr>
          <w:kern w:val="0"/>
          <w:sz w:val="24"/>
        </w:rPr>
        <w:t xml:space="preserve"> </w:t>
      </w:r>
      <w:r w:rsidR="007127E8">
        <w:rPr>
          <w:rFonts w:hint="eastAsia"/>
          <w:kern w:val="0"/>
          <w:sz w:val="24"/>
        </w:rPr>
        <w:t>RGO-</w:t>
      </w:r>
      <w:proofErr w:type="spellStart"/>
      <w:r w:rsidR="007127E8">
        <w:rPr>
          <w:rFonts w:hint="eastAsia"/>
          <w:kern w:val="0"/>
          <w:sz w:val="24"/>
        </w:rPr>
        <w:t>MnO</w:t>
      </w:r>
      <w:proofErr w:type="spellEnd"/>
      <w:r w:rsidR="007127E8">
        <w:rPr>
          <w:rFonts w:hint="eastAsia"/>
          <w:kern w:val="0"/>
          <w:sz w:val="24"/>
        </w:rPr>
        <w:t xml:space="preserve">-RGO after 1000 cycles </w:t>
      </w:r>
      <w:r w:rsidR="007127E8" w:rsidRPr="00BC4DC1">
        <w:rPr>
          <w:kern w:val="0"/>
          <w:sz w:val="24"/>
        </w:rPr>
        <w:t>is</w:t>
      </w:r>
      <w:r w:rsidR="00CF5824">
        <w:rPr>
          <w:kern w:val="0"/>
          <w:sz w:val="24"/>
        </w:rPr>
        <w:t xml:space="preserve"> used to</w:t>
      </w:r>
      <w:r w:rsidR="007127E8" w:rsidRPr="00BC4DC1">
        <w:rPr>
          <w:kern w:val="0"/>
          <w:sz w:val="24"/>
        </w:rPr>
        <w:t xml:space="preserve"> analyze the charge storage</w:t>
      </w:r>
      <w:r w:rsidR="007127E8">
        <w:rPr>
          <w:rFonts w:eastAsia="仿宋_GB2312" w:hint="eastAsia"/>
          <w:sz w:val="24"/>
        </w:rPr>
        <w:t xml:space="preserve"> mechanism. T</w:t>
      </w:r>
      <w:r w:rsidR="007127E8" w:rsidRPr="002C794E">
        <w:rPr>
          <w:rFonts w:eastAsia="仿宋_GB2312"/>
          <w:sz w:val="24"/>
        </w:rPr>
        <w:t xml:space="preserve">he relationships </w:t>
      </w:r>
      <w:proofErr w:type="gramStart"/>
      <w:r w:rsidR="007127E8" w:rsidRPr="002C794E">
        <w:rPr>
          <w:rFonts w:eastAsia="仿宋_GB2312"/>
          <w:sz w:val="24"/>
        </w:rPr>
        <w:t xml:space="preserve">between </w:t>
      </w:r>
      <w:proofErr w:type="spellStart"/>
      <w:r w:rsidR="007127E8">
        <w:rPr>
          <w:rFonts w:eastAsia="仿宋_GB2312" w:hint="eastAsia"/>
          <w:i/>
          <w:sz w:val="24"/>
        </w:rPr>
        <w:t>i</w:t>
      </w:r>
      <w:proofErr w:type="spellEnd"/>
      <w:r w:rsidR="007127E8">
        <w:rPr>
          <w:rFonts w:eastAsia="仿宋_GB2312" w:hint="eastAsia"/>
          <w:sz w:val="24"/>
        </w:rPr>
        <w:t xml:space="preserve"> </w:t>
      </w:r>
      <w:r w:rsidR="007127E8" w:rsidRPr="002C794E">
        <w:rPr>
          <w:rFonts w:eastAsia="仿宋_GB2312"/>
          <w:sz w:val="24"/>
        </w:rPr>
        <w:t xml:space="preserve">and </w:t>
      </w:r>
      <w:r w:rsidR="007127E8" w:rsidRPr="00166F7A">
        <w:rPr>
          <w:rFonts w:eastAsia="仿宋_GB2312"/>
          <w:i/>
          <w:sz w:val="24"/>
        </w:rPr>
        <w:t>v</w:t>
      </w:r>
      <w:r w:rsidR="007127E8" w:rsidRPr="00DB0466">
        <w:rPr>
          <w:rFonts w:eastAsia="仿宋_GB2312" w:hint="eastAsia"/>
          <w:i/>
          <w:sz w:val="24"/>
          <w:vertAlign w:val="superscript"/>
        </w:rPr>
        <w:t>1/2</w:t>
      </w:r>
      <w:r w:rsidR="007127E8">
        <w:rPr>
          <w:rFonts w:eastAsia="仿宋_GB2312" w:hint="eastAsia"/>
          <w:sz w:val="24"/>
        </w:rPr>
        <w:t xml:space="preserve"> </w:t>
      </w:r>
      <w:r w:rsidR="007127E8" w:rsidRPr="002C794E">
        <w:rPr>
          <w:rFonts w:eastAsia="仿宋_GB2312"/>
          <w:sz w:val="24"/>
        </w:rPr>
        <w:t>for</w:t>
      </w:r>
      <w:r w:rsidR="007127E8">
        <w:rPr>
          <w:rFonts w:eastAsia="仿宋_GB2312" w:hint="eastAsia"/>
          <w:sz w:val="24"/>
        </w:rPr>
        <w:t xml:space="preserve"> </w:t>
      </w:r>
      <w:r w:rsidR="007127E8" w:rsidRPr="00BC4DC1">
        <w:rPr>
          <w:rFonts w:eastAsia="仿宋_GB2312"/>
          <w:sz w:val="24"/>
        </w:rPr>
        <w:t xml:space="preserve">peak </w:t>
      </w:r>
      <w:r w:rsidR="007127E8">
        <w:rPr>
          <w:rFonts w:eastAsia="仿宋_GB2312" w:hint="eastAsia"/>
          <w:sz w:val="24"/>
        </w:rPr>
        <w:t>1</w:t>
      </w:r>
      <w:proofErr w:type="gramEnd"/>
      <w:r w:rsidR="003038F8">
        <w:rPr>
          <w:rFonts w:eastAsia="仿宋_GB2312" w:hint="eastAsia"/>
          <w:sz w:val="24"/>
        </w:rPr>
        <w:t xml:space="preserve"> </w:t>
      </w:r>
      <w:r w:rsidR="007127E8">
        <w:rPr>
          <w:rFonts w:eastAsia="仿宋_GB2312" w:hint="eastAsia"/>
          <w:sz w:val="24"/>
        </w:rPr>
        <w:t xml:space="preserve">(conversion reaction of </w:t>
      </w:r>
      <w:proofErr w:type="spellStart"/>
      <w:r w:rsidR="007127E8">
        <w:rPr>
          <w:rFonts w:eastAsia="仿宋_GB2312" w:hint="eastAsia"/>
          <w:sz w:val="24"/>
        </w:rPr>
        <w:t>MnO</w:t>
      </w:r>
      <w:proofErr w:type="spellEnd"/>
      <w:r w:rsidR="007127E8">
        <w:rPr>
          <w:rFonts w:eastAsia="仿宋_GB2312" w:hint="eastAsia"/>
          <w:sz w:val="24"/>
        </w:rPr>
        <w:t xml:space="preserve"> to </w:t>
      </w:r>
      <w:proofErr w:type="spellStart"/>
      <w:r w:rsidR="007127E8">
        <w:rPr>
          <w:rFonts w:eastAsia="仿宋_GB2312" w:hint="eastAsia"/>
          <w:sz w:val="24"/>
        </w:rPr>
        <w:t>Mn</w:t>
      </w:r>
      <w:proofErr w:type="spellEnd"/>
      <w:r w:rsidR="007127E8">
        <w:rPr>
          <w:rFonts w:eastAsia="仿宋_GB2312" w:hint="eastAsia"/>
          <w:sz w:val="24"/>
        </w:rPr>
        <w:t xml:space="preserve">) </w:t>
      </w:r>
      <w:r w:rsidR="007127E8" w:rsidRPr="002C794E">
        <w:rPr>
          <w:rFonts w:eastAsia="仿宋_GB2312"/>
          <w:sz w:val="24"/>
        </w:rPr>
        <w:t>are linear</w:t>
      </w:r>
      <w:r w:rsidR="007127E8">
        <w:rPr>
          <w:rFonts w:eastAsia="仿宋_GB2312" w:hint="eastAsia"/>
          <w:sz w:val="24"/>
        </w:rPr>
        <w:t xml:space="preserve"> </w:t>
      </w:r>
      <w:r w:rsidR="007127E8" w:rsidRPr="00BC4DC1">
        <w:rPr>
          <w:rFonts w:eastAsia="仿宋_GB2312"/>
          <w:sz w:val="24"/>
        </w:rPr>
        <w:t>(</w:t>
      </w:r>
      <w:r w:rsidR="007127E8">
        <w:rPr>
          <w:sz w:val="24"/>
        </w:rPr>
        <w:t>Fig</w:t>
      </w:r>
      <w:r w:rsidR="007127E8">
        <w:rPr>
          <w:rFonts w:hint="eastAsia"/>
          <w:sz w:val="24"/>
        </w:rPr>
        <w:t>ure S2</w:t>
      </w:r>
      <w:r w:rsidR="00BD3F3D">
        <w:rPr>
          <w:rFonts w:hint="eastAsia"/>
          <w:sz w:val="24"/>
        </w:rPr>
        <w:t>3</w:t>
      </w:r>
      <w:r w:rsidR="007127E8">
        <w:rPr>
          <w:rFonts w:hint="eastAsia"/>
          <w:sz w:val="24"/>
        </w:rPr>
        <w:t>c</w:t>
      </w:r>
      <w:r w:rsidR="007127E8" w:rsidRPr="00BC4DC1">
        <w:rPr>
          <w:rFonts w:eastAsia="仿宋_GB2312"/>
          <w:sz w:val="24"/>
        </w:rPr>
        <w:t>)</w:t>
      </w:r>
      <w:r w:rsidR="007127E8">
        <w:rPr>
          <w:rFonts w:eastAsia="仿宋_GB2312" w:hint="eastAsia"/>
          <w:sz w:val="24"/>
        </w:rPr>
        <w:t xml:space="preserve">, </w:t>
      </w:r>
      <w:r w:rsidR="007127E8">
        <w:rPr>
          <w:rFonts w:eastAsia="仿宋_GB2312"/>
          <w:sz w:val="24"/>
        </w:rPr>
        <w:t>reflect</w:t>
      </w:r>
      <w:r w:rsidR="007127E8">
        <w:rPr>
          <w:rFonts w:eastAsia="仿宋_GB2312" w:hint="eastAsia"/>
          <w:sz w:val="24"/>
        </w:rPr>
        <w:t>ing</w:t>
      </w:r>
      <w:r w:rsidR="007127E8">
        <w:rPr>
          <w:rFonts w:eastAsia="仿宋_GB2312"/>
          <w:sz w:val="24"/>
        </w:rPr>
        <w:t xml:space="preserve"> a </w:t>
      </w:r>
      <w:r w:rsidR="007127E8" w:rsidRPr="002C794E">
        <w:rPr>
          <w:rFonts w:eastAsia="仿宋_GB2312"/>
          <w:sz w:val="24"/>
        </w:rPr>
        <w:t xml:space="preserve">typical </w:t>
      </w:r>
      <w:r w:rsidR="007127E8">
        <w:rPr>
          <w:rFonts w:eastAsia="仿宋_GB2312" w:hint="eastAsia"/>
          <w:sz w:val="24"/>
        </w:rPr>
        <w:t xml:space="preserve">diffusion-controlled </w:t>
      </w:r>
      <w:r w:rsidR="007127E8" w:rsidRPr="002C794E">
        <w:rPr>
          <w:rFonts w:eastAsia="仿宋_GB2312"/>
          <w:sz w:val="24"/>
        </w:rPr>
        <w:t>battery behavior</w:t>
      </w:r>
      <w:r w:rsidR="007127E8">
        <w:rPr>
          <w:rFonts w:eastAsia="仿宋_GB2312" w:hint="eastAsia"/>
          <w:sz w:val="24"/>
        </w:rPr>
        <w:t>.</w:t>
      </w:r>
      <w:r w:rsidR="007127E8" w:rsidRPr="002C794E">
        <w:rPr>
          <w:rFonts w:eastAsia="仿宋_GB2312"/>
          <w:sz w:val="24"/>
        </w:rPr>
        <w:t xml:space="preserve"> </w:t>
      </w:r>
      <w:r w:rsidR="0098396A">
        <w:rPr>
          <w:rFonts w:eastAsia="仿宋_GB2312"/>
          <w:sz w:val="24"/>
        </w:rPr>
        <w:t>T</w:t>
      </w:r>
      <w:r w:rsidR="007127E8" w:rsidRPr="00BC4DC1">
        <w:rPr>
          <w:rFonts w:eastAsia="仿宋_GB2312"/>
          <w:sz w:val="24"/>
        </w:rPr>
        <w:t xml:space="preserve">he </w:t>
      </w:r>
      <w:r w:rsidR="007127E8" w:rsidRPr="00166F7A">
        <w:rPr>
          <w:rFonts w:eastAsia="仿宋_GB2312"/>
          <w:i/>
          <w:sz w:val="24"/>
        </w:rPr>
        <w:t>b</w:t>
      </w:r>
      <w:r w:rsidR="007127E8">
        <w:rPr>
          <w:rFonts w:eastAsia="仿宋_GB2312" w:hint="eastAsia"/>
          <w:sz w:val="24"/>
        </w:rPr>
        <w:t xml:space="preserve"> </w:t>
      </w:r>
      <w:r w:rsidR="007127E8" w:rsidRPr="00BC4DC1">
        <w:rPr>
          <w:rFonts w:eastAsia="仿宋_GB2312"/>
          <w:sz w:val="24"/>
        </w:rPr>
        <w:t xml:space="preserve">value for </w:t>
      </w:r>
      <w:r w:rsidR="007127E8">
        <w:rPr>
          <w:rFonts w:eastAsia="仿宋_GB2312" w:hint="eastAsia"/>
          <w:sz w:val="24"/>
        </w:rPr>
        <w:t xml:space="preserve">the currents of </w:t>
      </w:r>
      <w:r w:rsidR="007127E8" w:rsidRPr="00BC4DC1">
        <w:rPr>
          <w:rFonts w:eastAsia="仿宋_GB2312"/>
          <w:sz w:val="24"/>
        </w:rPr>
        <w:t xml:space="preserve">peak </w:t>
      </w:r>
      <w:r w:rsidR="007127E8">
        <w:rPr>
          <w:rFonts w:eastAsia="仿宋_GB2312" w:hint="eastAsia"/>
          <w:sz w:val="24"/>
        </w:rPr>
        <w:t>2 and 2</w:t>
      </w:r>
      <w:r w:rsidR="007127E8">
        <w:rPr>
          <w:rFonts w:eastAsia="仿宋_GB2312"/>
          <w:sz w:val="24"/>
        </w:rPr>
        <w:t>ʹ</w:t>
      </w:r>
      <w:r w:rsidR="007127E8">
        <w:rPr>
          <w:rFonts w:eastAsia="仿宋_GB2312" w:hint="eastAsia"/>
          <w:sz w:val="24"/>
        </w:rPr>
        <w:t xml:space="preserve"> </w:t>
      </w:r>
      <w:r w:rsidR="007127E8" w:rsidRPr="00BC4DC1">
        <w:rPr>
          <w:rFonts w:eastAsia="仿宋_GB2312"/>
          <w:sz w:val="24"/>
        </w:rPr>
        <w:t xml:space="preserve">is ca. </w:t>
      </w:r>
      <w:r w:rsidR="007127E8">
        <w:rPr>
          <w:rFonts w:eastAsia="仿宋_GB2312" w:hint="eastAsia"/>
          <w:sz w:val="24"/>
        </w:rPr>
        <w:t>1</w:t>
      </w:r>
      <w:r w:rsidR="007127E8" w:rsidRPr="00BC4DC1">
        <w:rPr>
          <w:rFonts w:eastAsia="仿宋_GB2312"/>
          <w:sz w:val="24"/>
        </w:rPr>
        <w:t xml:space="preserve"> (</w:t>
      </w:r>
      <w:r w:rsidR="007127E8">
        <w:rPr>
          <w:sz w:val="24"/>
        </w:rPr>
        <w:t>Fig</w:t>
      </w:r>
      <w:r w:rsidR="007127E8">
        <w:rPr>
          <w:rFonts w:hint="eastAsia"/>
          <w:sz w:val="24"/>
        </w:rPr>
        <w:t>ure S2</w:t>
      </w:r>
      <w:r w:rsidR="00E135D0">
        <w:rPr>
          <w:rFonts w:hint="eastAsia"/>
          <w:sz w:val="24"/>
        </w:rPr>
        <w:t>3</w:t>
      </w:r>
      <w:r w:rsidR="007127E8">
        <w:rPr>
          <w:rFonts w:hint="eastAsia"/>
          <w:sz w:val="24"/>
        </w:rPr>
        <w:t>d)</w:t>
      </w:r>
      <w:r w:rsidR="007127E8" w:rsidRPr="00BC4DC1">
        <w:rPr>
          <w:rFonts w:eastAsia="仿宋_GB2312"/>
          <w:sz w:val="24"/>
        </w:rPr>
        <w:t xml:space="preserve">, </w:t>
      </w:r>
      <w:r>
        <w:rPr>
          <w:rFonts w:eastAsia="仿宋_GB2312"/>
          <w:sz w:val="24"/>
        </w:rPr>
        <w:t>explicitly</w:t>
      </w:r>
      <w:r w:rsidR="007127E8" w:rsidRPr="002C794E">
        <w:rPr>
          <w:rFonts w:eastAsia="仿宋_GB2312"/>
          <w:sz w:val="24"/>
        </w:rPr>
        <w:t xml:space="preserve"> suggesting that the kinetics </w:t>
      </w:r>
      <w:r w:rsidR="0009261A">
        <w:rPr>
          <w:rFonts w:eastAsia="仿宋_GB2312" w:hint="eastAsia"/>
          <w:sz w:val="24"/>
        </w:rPr>
        <w:t xml:space="preserve">of the redox reactions between </w:t>
      </w:r>
      <w:proofErr w:type="spellStart"/>
      <w:r w:rsidR="0009261A">
        <w:rPr>
          <w:rFonts w:eastAsia="仿宋_GB2312" w:hint="eastAsia"/>
          <w:sz w:val="24"/>
        </w:rPr>
        <w:t>MnO</w:t>
      </w:r>
      <w:proofErr w:type="spellEnd"/>
      <w:r w:rsidR="0009261A">
        <w:rPr>
          <w:rFonts w:eastAsia="仿宋_GB2312" w:hint="eastAsia"/>
          <w:sz w:val="24"/>
        </w:rPr>
        <w:t xml:space="preserve"> and Mn</w:t>
      </w:r>
      <w:r w:rsidR="0009261A" w:rsidRPr="00DB0466">
        <w:rPr>
          <w:rFonts w:eastAsia="仿宋_GB2312" w:hint="eastAsia"/>
          <w:sz w:val="24"/>
          <w:vertAlign w:val="subscript"/>
        </w:rPr>
        <w:t>3</w:t>
      </w:r>
      <w:r w:rsidR="0009261A">
        <w:rPr>
          <w:rFonts w:eastAsia="仿宋_GB2312" w:hint="eastAsia"/>
          <w:sz w:val="24"/>
        </w:rPr>
        <w:t>O</w:t>
      </w:r>
      <w:r w:rsidR="0009261A" w:rsidRPr="00DB0466">
        <w:rPr>
          <w:rFonts w:eastAsia="仿宋_GB2312" w:hint="eastAsia"/>
          <w:sz w:val="24"/>
          <w:vertAlign w:val="subscript"/>
        </w:rPr>
        <w:t>4</w:t>
      </w:r>
      <w:r w:rsidR="0009261A">
        <w:rPr>
          <w:rFonts w:eastAsia="仿宋_GB2312" w:hint="eastAsia"/>
          <w:sz w:val="24"/>
        </w:rPr>
        <w:t xml:space="preserve"> </w:t>
      </w:r>
      <w:r w:rsidR="007127E8" w:rsidRPr="002C794E">
        <w:rPr>
          <w:rFonts w:eastAsia="仿宋_GB2312"/>
          <w:sz w:val="24"/>
        </w:rPr>
        <w:t>are surface controlled</w:t>
      </w:r>
      <w:r w:rsidR="007127E8">
        <w:rPr>
          <w:rFonts w:eastAsia="仿宋_GB2312" w:hint="eastAsia"/>
          <w:sz w:val="24"/>
        </w:rPr>
        <w:t>.</w:t>
      </w:r>
      <w:r w:rsidR="00C6636D">
        <w:rPr>
          <w:rFonts w:eastAsia="仿宋_GB2312" w:hint="eastAsia"/>
          <w:sz w:val="24"/>
        </w:rPr>
        <w:t xml:space="preserve"> </w:t>
      </w:r>
      <w:r w:rsidR="0098396A">
        <w:rPr>
          <w:rFonts w:eastAsia="仿宋_GB2312"/>
          <w:sz w:val="24"/>
        </w:rPr>
        <w:t>We also tested</w:t>
      </w:r>
      <w:r w:rsidR="00FD3836">
        <w:rPr>
          <w:rFonts w:eastAsia="仿宋_GB2312" w:hint="eastAsia"/>
          <w:sz w:val="24"/>
        </w:rPr>
        <w:t xml:space="preserve"> the cycled RGO-</w:t>
      </w:r>
      <w:proofErr w:type="spellStart"/>
      <w:r w:rsidR="00FD3836">
        <w:rPr>
          <w:rFonts w:eastAsia="仿宋_GB2312" w:hint="eastAsia"/>
          <w:sz w:val="24"/>
        </w:rPr>
        <w:t>MnO</w:t>
      </w:r>
      <w:proofErr w:type="spellEnd"/>
      <w:r w:rsidR="00FD3836">
        <w:rPr>
          <w:rFonts w:eastAsia="仿宋_GB2312" w:hint="eastAsia"/>
          <w:sz w:val="24"/>
        </w:rPr>
        <w:t xml:space="preserve">-RGO electrode in aqueous electrolyte to check the capacitance. Compared to the </w:t>
      </w:r>
      <w:r w:rsidR="00FD3836" w:rsidRPr="00FD3836">
        <w:rPr>
          <w:rFonts w:eastAsia="仿宋_GB2312"/>
          <w:sz w:val="24"/>
        </w:rPr>
        <w:t>negligibly</w:t>
      </w:r>
      <w:r w:rsidR="00FD3836">
        <w:rPr>
          <w:rFonts w:eastAsia="仿宋_GB2312" w:hint="eastAsia"/>
          <w:sz w:val="24"/>
        </w:rPr>
        <w:t xml:space="preserve"> small capacitance (19.7 F g</w:t>
      </w:r>
      <w:r w:rsidR="00FD3836" w:rsidRPr="006679D9">
        <w:rPr>
          <w:rFonts w:eastAsia="仿宋_GB2312" w:hint="eastAsia"/>
          <w:sz w:val="24"/>
          <w:vertAlign w:val="superscript"/>
        </w:rPr>
        <w:t>-1</w:t>
      </w:r>
      <w:r w:rsidR="00FD3836">
        <w:rPr>
          <w:rFonts w:eastAsia="仿宋_GB2312" w:hint="eastAsia"/>
          <w:sz w:val="24"/>
        </w:rPr>
        <w:t xml:space="preserve"> at 10 </w:t>
      </w:r>
      <w:r w:rsidR="00FD3836">
        <w:rPr>
          <w:kern w:val="0"/>
          <w:sz w:val="24"/>
        </w:rPr>
        <w:t>mV s</w:t>
      </w:r>
      <w:r w:rsidR="00FD3836" w:rsidRPr="00DB0466">
        <w:rPr>
          <w:kern w:val="0"/>
          <w:sz w:val="24"/>
          <w:vertAlign w:val="superscript"/>
        </w:rPr>
        <w:t>−1</w:t>
      </w:r>
      <w:r w:rsidR="00FD3836">
        <w:rPr>
          <w:rFonts w:eastAsia="仿宋_GB2312" w:hint="eastAsia"/>
          <w:sz w:val="24"/>
        </w:rPr>
        <w:t xml:space="preserve">) of </w:t>
      </w:r>
      <w:r w:rsidR="0098396A">
        <w:rPr>
          <w:rFonts w:eastAsia="仿宋_GB2312"/>
          <w:sz w:val="24"/>
        </w:rPr>
        <w:t xml:space="preserve">standard </w:t>
      </w:r>
      <w:r w:rsidR="00FD3836">
        <w:rPr>
          <w:rFonts w:eastAsia="仿宋_GB2312" w:hint="eastAsia"/>
          <w:sz w:val="24"/>
        </w:rPr>
        <w:t>pristine electrode</w:t>
      </w:r>
      <w:r w:rsidR="0057654E">
        <w:rPr>
          <w:rFonts w:eastAsia="仿宋_GB2312" w:hint="eastAsia"/>
          <w:sz w:val="24"/>
        </w:rPr>
        <w:t xml:space="preserve"> (</w:t>
      </w:r>
      <w:bookmarkStart w:id="37" w:name="OLE_LINK72"/>
      <w:bookmarkStart w:id="38" w:name="OLE_LINK73"/>
      <w:r w:rsidR="0057654E">
        <w:rPr>
          <w:sz w:val="24"/>
        </w:rPr>
        <w:t>Fig</w:t>
      </w:r>
      <w:r w:rsidR="004C32E4">
        <w:rPr>
          <w:rFonts w:hint="eastAsia"/>
          <w:sz w:val="24"/>
        </w:rPr>
        <w:t>ure S24</w:t>
      </w:r>
      <w:r w:rsidR="0057654E">
        <w:rPr>
          <w:rFonts w:hint="eastAsia"/>
          <w:sz w:val="24"/>
        </w:rPr>
        <w:t>a)</w:t>
      </w:r>
      <w:bookmarkEnd w:id="37"/>
      <w:bookmarkEnd w:id="38"/>
      <w:r w:rsidR="00FD3836">
        <w:rPr>
          <w:rFonts w:eastAsia="仿宋_GB2312" w:hint="eastAsia"/>
          <w:sz w:val="24"/>
        </w:rPr>
        <w:t xml:space="preserve">, the capacitance </w:t>
      </w:r>
      <w:r w:rsidR="0057654E">
        <w:rPr>
          <w:rFonts w:eastAsia="仿宋_GB2312" w:hint="eastAsia"/>
          <w:sz w:val="24"/>
        </w:rPr>
        <w:t>of RGO-</w:t>
      </w:r>
      <w:proofErr w:type="spellStart"/>
      <w:r w:rsidR="0057654E">
        <w:rPr>
          <w:rFonts w:eastAsia="仿宋_GB2312" w:hint="eastAsia"/>
          <w:sz w:val="24"/>
        </w:rPr>
        <w:t>MnO</w:t>
      </w:r>
      <w:proofErr w:type="spellEnd"/>
      <w:r w:rsidR="0057654E">
        <w:rPr>
          <w:rFonts w:eastAsia="仿宋_GB2312" w:hint="eastAsia"/>
          <w:sz w:val="24"/>
        </w:rPr>
        <w:t xml:space="preserve">-RGO electrode </w:t>
      </w:r>
      <w:r w:rsidR="0098396A">
        <w:rPr>
          <w:rFonts w:eastAsia="仿宋_GB2312"/>
          <w:sz w:val="24"/>
        </w:rPr>
        <w:t>reach</w:t>
      </w:r>
      <w:r w:rsidR="00FD3836">
        <w:rPr>
          <w:rFonts w:eastAsia="仿宋_GB2312" w:hint="eastAsia"/>
          <w:sz w:val="24"/>
        </w:rPr>
        <w:t xml:space="preserve"> </w:t>
      </w:r>
      <w:r w:rsidR="0098396A">
        <w:rPr>
          <w:rFonts w:eastAsia="仿宋_GB2312"/>
          <w:sz w:val="24"/>
        </w:rPr>
        <w:t>up</w:t>
      </w:r>
      <w:r w:rsidR="00FD3836">
        <w:rPr>
          <w:rFonts w:eastAsia="仿宋_GB2312" w:hint="eastAsia"/>
          <w:sz w:val="24"/>
        </w:rPr>
        <w:t xml:space="preserve"> to </w:t>
      </w:r>
      <w:r w:rsidR="0057654E">
        <w:rPr>
          <w:rFonts w:eastAsia="仿宋_GB2312" w:hint="eastAsia"/>
          <w:sz w:val="24"/>
        </w:rPr>
        <w:t>282 F g</w:t>
      </w:r>
      <w:r w:rsidR="0057654E" w:rsidRPr="003A51E1">
        <w:rPr>
          <w:rFonts w:eastAsia="仿宋_GB2312" w:hint="eastAsia"/>
          <w:sz w:val="24"/>
          <w:vertAlign w:val="superscript"/>
        </w:rPr>
        <w:t>-1</w:t>
      </w:r>
      <w:r w:rsidR="0057654E">
        <w:rPr>
          <w:rFonts w:eastAsia="仿宋_GB2312" w:hint="eastAsia"/>
          <w:sz w:val="24"/>
        </w:rPr>
        <w:t xml:space="preserve"> (at a scan rate of 10 </w:t>
      </w:r>
      <w:r w:rsidR="0057654E">
        <w:rPr>
          <w:kern w:val="0"/>
          <w:sz w:val="24"/>
        </w:rPr>
        <w:t>mV s</w:t>
      </w:r>
      <w:r w:rsidR="0057654E" w:rsidRPr="00DB0466">
        <w:rPr>
          <w:kern w:val="0"/>
          <w:sz w:val="24"/>
          <w:vertAlign w:val="superscript"/>
        </w:rPr>
        <w:t>−1</w:t>
      </w:r>
      <w:r w:rsidR="00E668BD">
        <w:rPr>
          <w:rFonts w:hint="eastAsia"/>
          <w:kern w:val="0"/>
          <w:sz w:val="24"/>
        </w:rPr>
        <w:t>,</w:t>
      </w:r>
      <w:r w:rsidR="00E668BD">
        <w:rPr>
          <w:kern w:val="0"/>
          <w:sz w:val="24"/>
        </w:rPr>
        <w:t xml:space="preserve"> </w:t>
      </w:r>
      <w:r w:rsidR="0057654E">
        <w:rPr>
          <w:sz w:val="24"/>
        </w:rPr>
        <w:t>Fig</w:t>
      </w:r>
      <w:r w:rsidR="004C32E4">
        <w:rPr>
          <w:rFonts w:hint="eastAsia"/>
          <w:sz w:val="24"/>
        </w:rPr>
        <w:t>ure S24b-</w:t>
      </w:r>
      <w:r w:rsidR="0057654E">
        <w:rPr>
          <w:rFonts w:hint="eastAsia"/>
          <w:sz w:val="24"/>
        </w:rPr>
        <w:t>c)</w:t>
      </w:r>
      <w:r w:rsidR="0098396A">
        <w:rPr>
          <w:sz w:val="24"/>
        </w:rPr>
        <w:t xml:space="preserve"> </w:t>
      </w:r>
      <w:r w:rsidR="0098396A">
        <w:rPr>
          <w:rFonts w:eastAsia="仿宋_GB2312" w:hint="eastAsia"/>
          <w:sz w:val="24"/>
        </w:rPr>
        <w:t xml:space="preserve">after 500 cycles (at 5 </w:t>
      </w:r>
      <w:r w:rsidR="0098396A">
        <w:rPr>
          <w:rFonts w:hint="eastAsia"/>
          <w:kern w:val="0"/>
          <w:sz w:val="24"/>
        </w:rPr>
        <w:t>A</w:t>
      </w:r>
      <w:r w:rsidR="0098396A">
        <w:rPr>
          <w:kern w:val="0"/>
          <w:sz w:val="24"/>
        </w:rPr>
        <w:t xml:space="preserve"> </w:t>
      </w:r>
      <w:r w:rsidR="0098396A">
        <w:rPr>
          <w:rFonts w:hint="eastAsia"/>
          <w:kern w:val="0"/>
          <w:sz w:val="24"/>
        </w:rPr>
        <w:t>g</w:t>
      </w:r>
      <w:r w:rsidR="0098396A" w:rsidRPr="00DB0466">
        <w:rPr>
          <w:kern w:val="0"/>
          <w:sz w:val="24"/>
          <w:vertAlign w:val="superscript"/>
        </w:rPr>
        <w:t>−1</w:t>
      </w:r>
      <w:r w:rsidR="0098396A">
        <w:rPr>
          <w:rFonts w:eastAsia="仿宋_GB2312" w:hint="eastAsia"/>
          <w:sz w:val="24"/>
        </w:rPr>
        <w:t>)</w:t>
      </w:r>
      <w:r w:rsidR="0057654E">
        <w:rPr>
          <w:rFonts w:eastAsia="仿宋_GB2312" w:hint="eastAsia"/>
          <w:sz w:val="24"/>
        </w:rPr>
        <w:t xml:space="preserve">. </w:t>
      </w:r>
      <w:r w:rsidR="0098396A">
        <w:rPr>
          <w:rFonts w:eastAsia="仿宋_GB2312"/>
          <w:sz w:val="24"/>
        </w:rPr>
        <w:t>Together with</w:t>
      </w:r>
      <w:r w:rsidR="00C6636D">
        <w:rPr>
          <w:rFonts w:eastAsia="仿宋_GB2312" w:hint="eastAsia"/>
          <w:sz w:val="24"/>
        </w:rPr>
        <w:t xml:space="preserve"> the results of </w:t>
      </w:r>
      <w:r w:rsidR="0098396A">
        <w:rPr>
          <w:rFonts w:eastAsia="仿宋_GB2312"/>
          <w:sz w:val="24"/>
        </w:rPr>
        <w:t>spectrum</w:t>
      </w:r>
      <w:r w:rsidR="00C6636D">
        <w:rPr>
          <w:rFonts w:eastAsia="仿宋_GB2312" w:hint="eastAsia"/>
          <w:sz w:val="24"/>
        </w:rPr>
        <w:t xml:space="preserve"> measurements</w:t>
      </w:r>
      <w:r w:rsidR="0098396A">
        <w:rPr>
          <w:rFonts w:eastAsia="仿宋_GB2312"/>
          <w:sz w:val="24"/>
        </w:rPr>
        <w:t>, it is</w:t>
      </w:r>
      <w:r w:rsidR="00C6636D">
        <w:rPr>
          <w:rFonts w:eastAsia="仿宋_GB2312" w:hint="eastAsia"/>
          <w:sz w:val="24"/>
        </w:rPr>
        <w:t xml:space="preserve"> confirm</w:t>
      </w:r>
      <w:r w:rsidR="0098396A">
        <w:rPr>
          <w:rFonts w:eastAsia="仿宋_GB2312"/>
          <w:sz w:val="24"/>
        </w:rPr>
        <w:t>ed</w:t>
      </w:r>
      <w:r w:rsidR="00C6636D">
        <w:rPr>
          <w:rFonts w:eastAsia="仿宋_GB2312" w:hint="eastAsia"/>
          <w:sz w:val="24"/>
        </w:rPr>
        <w:t xml:space="preserve"> </w:t>
      </w:r>
      <w:r w:rsidR="0098396A">
        <w:rPr>
          <w:rFonts w:eastAsia="仿宋_GB2312"/>
          <w:sz w:val="24"/>
        </w:rPr>
        <w:t>t</w:t>
      </w:r>
      <w:r w:rsidR="00C6636D">
        <w:rPr>
          <w:rFonts w:eastAsia="仿宋_GB2312" w:hint="eastAsia"/>
          <w:sz w:val="24"/>
        </w:rPr>
        <w:t xml:space="preserve">hat the </w:t>
      </w:r>
      <w:proofErr w:type="spellStart"/>
      <w:r w:rsidR="00C6636D">
        <w:rPr>
          <w:rFonts w:eastAsia="仿宋_GB2312" w:hint="eastAsia"/>
          <w:sz w:val="24"/>
        </w:rPr>
        <w:t>pseudocapacitance</w:t>
      </w:r>
      <w:proofErr w:type="spellEnd"/>
      <w:r w:rsidR="00C6636D">
        <w:rPr>
          <w:rFonts w:eastAsia="仿宋_GB2312" w:hint="eastAsia"/>
          <w:sz w:val="24"/>
        </w:rPr>
        <w:t xml:space="preserve"> originates </w:t>
      </w:r>
      <w:r w:rsidR="003038F8">
        <w:rPr>
          <w:rFonts w:eastAsia="仿宋_GB2312" w:hint="eastAsia"/>
          <w:sz w:val="24"/>
        </w:rPr>
        <w:t xml:space="preserve">primary </w:t>
      </w:r>
      <w:r w:rsidR="00C6636D">
        <w:rPr>
          <w:rFonts w:eastAsia="仿宋_GB2312" w:hint="eastAsia"/>
          <w:sz w:val="24"/>
        </w:rPr>
        <w:t xml:space="preserve">from the growing redox reactions between </w:t>
      </w:r>
      <w:proofErr w:type="spellStart"/>
      <w:r w:rsidR="00C6636D">
        <w:rPr>
          <w:rFonts w:eastAsia="仿宋_GB2312" w:hint="eastAsia"/>
          <w:sz w:val="24"/>
        </w:rPr>
        <w:t>MnO</w:t>
      </w:r>
      <w:proofErr w:type="spellEnd"/>
      <w:r w:rsidR="00C6636D">
        <w:rPr>
          <w:rFonts w:eastAsia="仿宋_GB2312" w:hint="eastAsia"/>
          <w:sz w:val="24"/>
        </w:rPr>
        <w:t xml:space="preserve"> and Mn</w:t>
      </w:r>
      <w:r w:rsidR="00C6636D" w:rsidRPr="00DB0466">
        <w:rPr>
          <w:rFonts w:eastAsia="仿宋_GB2312" w:hint="eastAsia"/>
          <w:sz w:val="24"/>
          <w:vertAlign w:val="subscript"/>
        </w:rPr>
        <w:t>3</w:t>
      </w:r>
      <w:r w:rsidR="00C6636D">
        <w:rPr>
          <w:rFonts w:eastAsia="仿宋_GB2312" w:hint="eastAsia"/>
          <w:sz w:val="24"/>
        </w:rPr>
        <w:t>O</w:t>
      </w:r>
      <w:r w:rsidR="00C6636D" w:rsidRPr="00DB0466">
        <w:rPr>
          <w:rFonts w:eastAsia="仿宋_GB2312" w:hint="eastAsia"/>
          <w:sz w:val="24"/>
          <w:vertAlign w:val="subscript"/>
        </w:rPr>
        <w:t>4</w:t>
      </w:r>
      <w:r w:rsidR="00C6636D">
        <w:rPr>
          <w:rFonts w:eastAsia="仿宋_GB2312" w:hint="eastAsia"/>
          <w:sz w:val="24"/>
        </w:rPr>
        <w:t>.</w:t>
      </w:r>
    </w:p>
    <w:p w14:paraId="7F44F16C" w14:textId="77777777" w:rsidR="00E04932" w:rsidRDefault="00FC2D85" w:rsidP="006679D9">
      <w:pPr>
        <w:adjustRightInd w:val="0"/>
        <w:snapToGrid w:val="0"/>
        <w:spacing w:line="480" w:lineRule="auto"/>
        <w:ind w:firstLineChars="100" w:firstLine="240"/>
        <w:rPr>
          <w:sz w:val="24"/>
        </w:rPr>
      </w:pPr>
      <w:r>
        <w:rPr>
          <w:color w:val="000000"/>
          <w:sz w:val="24"/>
          <w:shd w:val="clear" w:color="auto" w:fill="FFFFFF"/>
        </w:rPr>
        <w:t>T</w:t>
      </w:r>
      <w:r w:rsidR="00174D79">
        <w:rPr>
          <w:rFonts w:hint="eastAsia"/>
          <w:color w:val="000000"/>
          <w:sz w:val="24"/>
          <w:shd w:val="clear" w:color="auto" w:fill="FFFFFF"/>
        </w:rPr>
        <w:t xml:space="preserve">he surface-controlled capacitive behavior in TMO-based anode materials </w:t>
      </w:r>
      <w:r>
        <w:rPr>
          <w:color w:val="000000"/>
          <w:sz w:val="24"/>
          <w:shd w:val="clear" w:color="auto" w:fill="FFFFFF"/>
        </w:rPr>
        <w:t>could be</w:t>
      </w:r>
      <w:r w:rsidR="00174D79">
        <w:rPr>
          <w:rFonts w:hint="eastAsia"/>
          <w:color w:val="000000"/>
          <w:sz w:val="24"/>
          <w:shd w:val="clear" w:color="auto" w:fill="FFFFFF"/>
        </w:rPr>
        <w:t xml:space="preserve"> </w:t>
      </w:r>
      <w:r w:rsidR="00174D79" w:rsidRPr="00003D8C">
        <w:rPr>
          <w:color w:val="000000"/>
          <w:sz w:val="24"/>
          <w:shd w:val="clear" w:color="auto" w:fill="FFFFFF"/>
        </w:rPr>
        <w:lastRenderedPageBreak/>
        <w:t>strong</w:t>
      </w:r>
      <w:r w:rsidR="00174D79">
        <w:rPr>
          <w:rFonts w:hint="eastAsia"/>
          <w:color w:val="000000"/>
          <w:sz w:val="24"/>
          <w:shd w:val="clear" w:color="auto" w:fill="FFFFFF"/>
        </w:rPr>
        <w:t>ly</w:t>
      </w:r>
      <w:r w:rsidR="00174D79">
        <w:rPr>
          <w:color w:val="000000"/>
          <w:sz w:val="24"/>
          <w:shd w:val="clear" w:color="auto" w:fill="FFFFFF"/>
        </w:rPr>
        <w:t xml:space="preserve"> depend</w:t>
      </w:r>
      <w:r w:rsidR="00174D79">
        <w:rPr>
          <w:rFonts w:hint="eastAsia"/>
          <w:color w:val="000000"/>
          <w:sz w:val="24"/>
          <w:shd w:val="clear" w:color="auto" w:fill="FFFFFF"/>
        </w:rPr>
        <w:t>ent on</w:t>
      </w:r>
      <w:r w:rsidR="00174D79" w:rsidRPr="00003D8C">
        <w:rPr>
          <w:color w:val="000000"/>
          <w:sz w:val="24"/>
          <w:shd w:val="clear" w:color="auto" w:fill="FFFFFF"/>
        </w:rPr>
        <w:t xml:space="preserve"> </w:t>
      </w:r>
      <w:r w:rsidR="00174D79">
        <w:rPr>
          <w:rFonts w:hint="eastAsia"/>
          <w:color w:val="000000"/>
          <w:sz w:val="24"/>
          <w:shd w:val="clear" w:color="auto" w:fill="FFFFFF"/>
        </w:rPr>
        <w:t>the electrode structure design</w:t>
      </w:r>
      <w:r w:rsidR="003038F8">
        <w:rPr>
          <w:rFonts w:hint="eastAsia"/>
          <w:color w:val="000000"/>
          <w:sz w:val="24"/>
          <w:shd w:val="clear" w:color="auto" w:fill="FFFFFF"/>
        </w:rPr>
        <w:t xml:space="preserve"> and evolution</w:t>
      </w:r>
      <w:r w:rsidR="00174D79">
        <w:rPr>
          <w:rFonts w:hint="eastAsia"/>
          <w:color w:val="000000"/>
          <w:sz w:val="24"/>
          <w:shd w:val="clear" w:color="auto" w:fill="FFFFFF"/>
        </w:rPr>
        <w:t>.</w:t>
      </w:r>
      <w:r w:rsidR="00174D79">
        <w:rPr>
          <w:rFonts w:hint="eastAsia"/>
          <w:sz w:val="24"/>
        </w:rPr>
        <w:t xml:space="preserve"> </w:t>
      </w:r>
      <w:r w:rsidR="00FC04DB">
        <w:rPr>
          <w:sz w:val="24"/>
        </w:rPr>
        <w:t>T</w:t>
      </w:r>
      <w:r w:rsidR="0009261A" w:rsidRPr="00E33596">
        <w:rPr>
          <w:sz w:val="24"/>
        </w:rPr>
        <w:t xml:space="preserve">he </w:t>
      </w:r>
      <w:r w:rsidR="0009261A">
        <w:rPr>
          <w:rFonts w:hint="eastAsia"/>
          <w:sz w:val="24"/>
        </w:rPr>
        <w:t>FESEM</w:t>
      </w:r>
      <w:r w:rsidR="003A1A63">
        <w:rPr>
          <w:sz w:val="24"/>
        </w:rPr>
        <w:t xml:space="preserve"> </w:t>
      </w:r>
      <w:proofErr w:type="gramStart"/>
      <w:r w:rsidR="003A1A63">
        <w:rPr>
          <w:sz w:val="24"/>
        </w:rPr>
        <w:t>observation</w:t>
      </w:r>
      <w:r w:rsidR="00FC04DB">
        <w:rPr>
          <w:sz w:val="24"/>
        </w:rPr>
        <w:t xml:space="preserve"> indicate</w:t>
      </w:r>
      <w:proofErr w:type="gramEnd"/>
      <w:r w:rsidR="00FC04DB">
        <w:rPr>
          <w:sz w:val="24"/>
        </w:rPr>
        <w:t xml:space="preserve"> that,</w:t>
      </w:r>
      <w:r w:rsidR="0009261A" w:rsidRPr="00E33596">
        <w:rPr>
          <w:sz w:val="24"/>
        </w:rPr>
        <w:t xml:space="preserve"> </w:t>
      </w:r>
      <w:r w:rsidR="00FC04DB">
        <w:rPr>
          <w:rFonts w:hint="eastAsia"/>
          <w:sz w:val="24"/>
        </w:rPr>
        <w:t>a</w:t>
      </w:r>
      <w:r w:rsidR="0009261A">
        <w:rPr>
          <w:rFonts w:hint="eastAsia"/>
          <w:sz w:val="24"/>
        </w:rPr>
        <w:t>fter 50 cycles at 15 A g</w:t>
      </w:r>
      <w:r w:rsidR="0009261A" w:rsidRPr="00DB0466">
        <w:rPr>
          <w:rFonts w:hint="eastAsia"/>
          <w:sz w:val="24"/>
          <w:vertAlign w:val="superscript"/>
        </w:rPr>
        <w:t>-1</w:t>
      </w:r>
      <w:r w:rsidR="0009261A">
        <w:rPr>
          <w:rFonts w:hint="eastAsia"/>
          <w:sz w:val="24"/>
        </w:rPr>
        <w:t>, the sandw</w:t>
      </w:r>
      <w:r w:rsidR="003A1A63">
        <w:rPr>
          <w:rFonts w:hint="eastAsia"/>
          <w:sz w:val="24"/>
        </w:rPr>
        <w:t>ich nanostructure was preserved</w:t>
      </w:r>
      <w:r w:rsidR="0009261A">
        <w:rPr>
          <w:rFonts w:hint="eastAsia"/>
          <w:sz w:val="24"/>
        </w:rPr>
        <w:t xml:space="preserve"> with </w:t>
      </w:r>
      <w:r w:rsidR="00FC04DB">
        <w:rPr>
          <w:sz w:val="24"/>
        </w:rPr>
        <w:t>a slight</w:t>
      </w:r>
      <w:r w:rsidR="0009261A">
        <w:rPr>
          <w:rFonts w:hint="eastAsia"/>
          <w:sz w:val="24"/>
        </w:rPr>
        <w:t xml:space="preserve"> agglomeration of </w:t>
      </w:r>
      <w:r w:rsidR="0009261A">
        <w:rPr>
          <w:sz w:val="24"/>
        </w:rPr>
        <w:t>manganese</w:t>
      </w:r>
      <w:r w:rsidR="0009261A">
        <w:rPr>
          <w:rFonts w:hint="eastAsia"/>
          <w:sz w:val="24"/>
        </w:rPr>
        <w:t xml:space="preserve"> oxide (</w:t>
      </w:r>
      <w:r w:rsidR="0009261A">
        <w:rPr>
          <w:sz w:val="24"/>
        </w:rPr>
        <w:t>Fig</w:t>
      </w:r>
      <w:r w:rsidR="0009261A">
        <w:rPr>
          <w:rFonts w:hint="eastAsia"/>
          <w:sz w:val="24"/>
        </w:rPr>
        <w:t>ure S2</w:t>
      </w:r>
      <w:r w:rsidR="00682F99">
        <w:rPr>
          <w:rFonts w:hint="eastAsia"/>
          <w:sz w:val="24"/>
        </w:rPr>
        <w:t>5</w:t>
      </w:r>
      <w:r w:rsidR="0009261A">
        <w:rPr>
          <w:rFonts w:hint="eastAsia"/>
          <w:sz w:val="24"/>
        </w:rPr>
        <w:t xml:space="preserve">a-c). </w:t>
      </w:r>
      <w:r w:rsidR="003A1A63">
        <w:rPr>
          <w:sz w:val="24"/>
        </w:rPr>
        <w:t>S</w:t>
      </w:r>
      <w:r w:rsidR="0009261A">
        <w:rPr>
          <w:rFonts w:hint="eastAsia"/>
          <w:sz w:val="24"/>
        </w:rPr>
        <w:t>imilar to the sample cycled at 5 A g</w:t>
      </w:r>
      <w:r w:rsidR="0009261A" w:rsidRPr="00166F7A">
        <w:rPr>
          <w:rFonts w:hint="eastAsia"/>
          <w:sz w:val="24"/>
          <w:vertAlign w:val="superscript"/>
        </w:rPr>
        <w:t>-1</w:t>
      </w:r>
      <w:r w:rsidR="0009261A">
        <w:rPr>
          <w:rFonts w:hint="eastAsia"/>
          <w:sz w:val="24"/>
        </w:rPr>
        <w:t xml:space="preserve"> for 100 times, the surface of the top RGO layer are densely decorated by </w:t>
      </w:r>
      <w:r w:rsidR="0009261A">
        <w:rPr>
          <w:sz w:val="24"/>
        </w:rPr>
        <w:t>manganese</w:t>
      </w:r>
      <w:r w:rsidR="0009261A">
        <w:rPr>
          <w:rFonts w:hint="eastAsia"/>
          <w:sz w:val="24"/>
        </w:rPr>
        <w:t xml:space="preserve"> oxide nanoparticles, avoiding the detachment of active materials. </w:t>
      </w:r>
      <w:r w:rsidR="003A1A63">
        <w:rPr>
          <w:sz w:val="24"/>
        </w:rPr>
        <w:t>The</w:t>
      </w:r>
      <w:r w:rsidR="0009261A">
        <w:rPr>
          <w:rFonts w:hint="eastAsia"/>
          <w:sz w:val="24"/>
        </w:rPr>
        <w:t xml:space="preserve"> RGO-</w:t>
      </w:r>
      <w:proofErr w:type="spellStart"/>
      <w:r w:rsidR="0009261A">
        <w:rPr>
          <w:rFonts w:hint="eastAsia"/>
          <w:sz w:val="24"/>
        </w:rPr>
        <w:t>MnO</w:t>
      </w:r>
      <w:proofErr w:type="spellEnd"/>
      <w:r w:rsidR="0009261A">
        <w:rPr>
          <w:rFonts w:hint="eastAsia"/>
          <w:sz w:val="24"/>
        </w:rPr>
        <w:t>-RGO sandwich structure converted into RGO</w:t>
      </w:r>
      <w:r w:rsidR="0009261A" w:rsidRPr="00D6615B">
        <w:rPr>
          <w:sz w:val="24"/>
        </w:rPr>
        <w:t>-</w:t>
      </w:r>
      <w:r w:rsidR="004753DC">
        <w:rPr>
          <w:rFonts w:hint="eastAsia"/>
          <w:sz w:val="24"/>
        </w:rPr>
        <w:t>wrapp</w:t>
      </w:r>
      <w:r w:rsidR="004753DC" w:rsidRPr="00D6615B">
        <w:rPr>
          <w:sz w:val="24"/>
        </w:rPr>
        <w:t xml:space="preserve">ed </w:t>
      </w:r>
      <w:proofErr w:type="spellStart"/>
      <w:r w:rsidR="0009261A">
        <w:rPr>
          <w:rFonts w:hint="eastAsia"/>
          <w:sz w:val="24"/>
        </w:rPr>
        <w:t>nanoclusters</w:t>
      </w:r>
      <w:proofErr w:type="spellEnd"/>
      <w:r w:rsidR="0009261A">
        <w:rPr>
          <w:rFonts w:hint="eastAsia"/>
          <w:sz w:val="24"/>
        </w:rPr>
        <w:t xml:space="preserve"> </w:t>
      </w:r>
      <w:r w:rsidR="003A1A63">
        <w:rPr>
          <w:sz w:val="24"/>
        </w:rPr>
        <w:t xml:space="preserve">completely </w:t>
      </w:r>
      <w:r w:rsidR="00C6636D">
        <w:rPr>
          <w:rFonts w:hint="eastAsia"/>
          <w:sz w:val="24"/>
        </w:rPr>
        <w:t>after 5</w:t>
      </w:r>
      <w:r w:rsidR="0009261A">
        <w:rPr>
          <w:rFonts w:hint="eastAsia"/>
          <w:sz w:val="24"/>
        </w:rPr>
        <w:t>00 discharge/charge cycles (</w:t>
      </w:r>
      <w:r w:rsidR="0009261A">
        <w:rPr>
          <w:sz w:val="24"/>
        </w:rPr>
        <w:t>Fig</w:t>
      </w:r>
      <w:r w:rsidR="0009261A">
        <w:rPr>
          <w:rFonts w:hint="eastAsia"/>
          <w:sz w:val="24"/>
        </w:rPr>
        <w:t>ure S2</w:t>
      </w:r>
      <w:r w:rsidR="00682F99">
        <w:rPr>
          <w:rFonts w:hint="eastAsia"/>
          <w:sz w:val="24"/>
        </w:rPr>
        <w:t>5</w:t>
      </w:r>
      <w:r w:rsidR="003A1A63">
        <w:rPr>
          <w:rFonts w:hint="eastAsia"/>
          <w:sz w:val="24"/>
        </w:rPr>
        <w:t>d-f)</w:t>
      </w:r>
      <w:r w:rsidR="003A1A63">
        <w:rPr>
          <w:sz w:val="24"/>
        </w:rPr>
        <w:t>,</w:t>
      </w:r>
      <w:r w:rsidR="003A1A63">
        <w:rPr>
          <w:rFonts w:hint="eastAsia"/>
          <w:sz w:val="24"/>
        </w:rPr>
        <w:t xml:space="preserve"> t</w:t>
      </w:r>
      <w:r w:rsidR="0009261A">
        <w:rPr>
          <w:rFonts w:hint="eastAsia"/>
          <w:sz w:val="24"/>
        </w:rPr>
        <w:t xml:space="preserve">he </w:t>
      </w:r>
      <w:r w:rsidR="003A1A63">
        <w:rPr>
          <w:sz w:val="24"/>
        </w:rPr>
        <w:t xml:space="preserve">middle </w:t>
      </w:r>
      <w:r w:rsidR="0009261A" w:rsidRPr="00DB0466">
        <w:rPr>
          <w:bCs/>
          <w:sz w:val="24"/>
        </w:rPr>
        <w:t>hierarchical</w:t>
      </w:r>
      <w:r w:rsidR="0009261A">
        <w:rPr>
          <w:rFonts w:hint="eastAsia"/>
          <w:bCs/>
          <w:sz w:val="24"/>
        </w:rPr>
        <w:t xml:space="preserve"> </w:t>
      </w:r>
      <w:proofErr w:type="spellStart"/>
      <w:r w:rsidR="0009261A">
        <w:rPr>
          <w:rFonts w:hint="eastAsia"/>
          <w:bCs/>
          <w:sz w:val="24"/>
        </w:rPr>
        <w:t>nanoclusters</w:t>
      </w:r>
      <w:proofErr w:type="spellEnd"/>
      <w:r w:rsidR="0009261A">
        <w:rPr>
          <w:rFonts w:hint="eastAsia"/>
          <w:bCs/>
          <w:sz w:val="24"/>
        </w:rPr>
        <w:t xml:space="preserve"> </w:t>
      </w:r>
      <w:r w:rsidR="003A1A63">
        <w:rPr>
          <w:bCs/>
          <w:sz w:val="24"/>
        </w:rPr>
        <w:t>composing</w:t>
      </w:r>
      <w:r w:rsidR="0009261A">
        <w:rPr>
          <w:rFonts w:hint="eastAsia"/>
          <w:bCs/>
          <w:sz w:val="24"/>
        </w:rPr>
        <w:t xml:space="preserve"> of small </w:t>
      </w:r>
      <w:r w:rsidR="0009261A">
        <w:rPr>
          <w:sz w:val="24"/>
        </w:rPr>
        <w:t>manganese</w:t>
      </w:r>
      <w:r w:rsidR="003A1A63">
        <w:rPr>
          <w:rFonts w:hint="eastAsia"/>
          <w:sz w:val="24"/>
        </w:rPr>
        <w:t xml:space="preserve"> oxide nanoparticles </w:t>
      </w:r>
      <w:r w:rsidR="0009261A">
        <w:rPr>
          <w:rFonts w:hint="eastAsia"/>
          <w:sz w:val="24"/>
        </w:rPr>
        <w:t xml:space="preserve">are </w:t>
      </w:r>
      <w:r w:rsidR="0009261A">
        <w:rPr>
          <w:sz w:val="24"/>
        </w:rPr>
        <w:t>attached</w:t>
      </w:r>
      <w:r w:rsidR="0009261A">
        <w:rPr>
          <w:rFonts w:hint="eastAsia"/>
          <w:sz w:val="24"/>
        </w:rPr>
        <w:t xml:space="preserve"> tightly to RGO sheets. </w:t>
      </w:r>
      <w:r w:rsidR="003A1A63">
        <w:rPr>
          <w:sz w:val="24"/>
        </w:rPr>
        <w:t>This will increase</w:t>
      </w:r>
      <w:r w:rsidR="0009261A">
        <w:rPr>
          <w:sz w:val="24"/>
        </w:rPr>
        <w:t xml:space="preserve"> the proportion of the total </w:t>
      </w:r>
      <w:r w:rsidR="0009261A" w:rsidRPr="00AC07E5">
        <w:rPr>
          <w:sz w:val="24"/>
        </w:rPr>
        <w:t xml:space="preserve">active materials on the surface of </w:t>
      </w:r>
      <w:r w:rsidR="0009261A">
        <w:rPr>
          <w:rFonts w:hint="eastAsia"/>
          <w:sz w:val="24"/>
        </w:rPr>
        <w:t>RGO sheets,</w:t>
      </w:r>
      <w:r w:rsidR="003A1A63">
        <w:rPr>
          <w:sz w:val="24"/>
        </w:rPr>
        <w:t xml:space="preserve"> thus</w:t>
      </w:r>
      <w:r w:rsidR="0009261A">
        <w:rPr>
          <w:rFonts w:hint="eastAsia"/>
          <w:sz w:val="24"/>
        </w:rPr>
        <w:t xml:space="preserve"> leading to a larger specific surface area and </w:t>
      </w:r>
      <w:r w:rsidR="0009261A" w:rsidRPr="00AC07E5">
        <w:rPr>
          <w:sz w:val="24"/>
        </w:rPr>
        <w:t>facilit</w:t>
      </w:r>
      <w:r w:rsidR="0009261A">
        <w:rPr>
          <w:sz w:val="24"/>
        </w:rPr>
        <w:t>at</w:t>
      </w:r>
      <w:r w:rsidR="0009261A">
        <w:rPr>
          <w:rFonts w:hint="eastAsia"/>
          <w:sz w:val="24"/>
        </w:rPr>
        <w:t>ing</w:t>
      </w:r>
      <w:r w:rsidR="0009261A" w:rsidRPr="00AC07E5">
        <w:rPr>
          <w:sz w:val="24"/>
        </w:rPr>
        <w:t xml:space="preserve"> charge transfer. </w:t>
      </w:r>
      <w:r w:rsidR="00E04932">
        <w:rPr>
          <w:sz w:val="24"/>
        </w:rPr>
        <w:t>When</w:t>
      </w:r>
      <w:r w:rsidR="0009261A">
        <w:rPr>
          <w:rFonts w:hint="eastAsia"/>
          <w:sz w:val="24"/>
        </w:rPr>
        <w:t xml:space="preserve"> the morphology and structure of RGO-</w:t>
      </w:r>
      <w:proofErr w:type="spellStart"/>
      <w:r w:rsidR="0009261A">
        <w:rPr>
          <w:rFonts w:hint="eastAsia"/>
          <w:sz w:val="24"/>
        </w:rPr>
        <w:t>MnO</w:t>
      </w:r>
      <w:proofErr w:type="spellEnd"/>
      <w:r w:rsidR="0009261A">
        <w:rPr>
          <w:rFonts w:hint="eastAsia"/>
          <w:sz w:val="24"/>
        </w:rPr>
        <w:t>-RGO electrode</w:t>
      </w:r>
      <w:r w:rsidR="00E04932">
        <w:rPr>
          <w:sz w:val="24"/>
        </w:rPr>
        <w:t xml:space="preserve"> further evolves</w:t>
      </w:r>
      <w:r w:rsidR="0009261A">
        <w:rPr>
          <w:rFonts w:hint="eastAsia"/>
          <w:sz w:val="24"/>
        </w:rPr>
        <w:t xml:space="preserve">, more </w:t>
      </w:r>
      <w:r w:rsidR="0009261A">
        <w:rPr>
          <w:sz w:val="24"/>
        </w:rPr>
        <w:t>pristine</w:t>
      </w:r>
      <w:r w:rsidR="0009261A">
        <w:rPr>
          <w:rFonts w:hint="eastAsia"/>
          <w:sz w:val="24"/>
        </w:rPr>
        <w:t xml:space="preserve"> </w:t>
      </w:r>
      <w:proofErr w:type="spellStart"/>
      <w:r w:rsidR="0009261A">
        <w:rPr>
          <w:rFonts w:hint="eastAsia"/>
          <w:sz w:val="24"/>
        </w:rPr>
        <w:t>MnO</w:t>
      </w:r>
      <w:proofErr w:type="spellEnd"/>
      <w:r w:rsidR="0009261A">
        <w:rPr>
          <w:rFonts w:hint="eastAsia"/>
          <w:sz w:val="24"/>
        </w:rPr>
        <w:t xml:space="preserve"> </w:t>
      </w:r>
      <w:r w:rsidR="00E04932">
        <w:rPr>
          <w:sz w:val="24"/>
        </w:rPr>
        <w:t xml:space="preserve">will </w:t>
      </w:r>
      <w:r w:rsidR="00E04932">
        <w:rPr>
          <w:rFonts w:hint="eastAsia"/>
          <w:sz w:val="24"/>
        </w:rPr>
        <w:t>be</w:t>
      </w:r>
      <w:r w:rsidR="0009261A">
        <w:rPr>
          <w:rFonts w:hint="eastAsia"/>
          <w:sz w:val="24"/>
        </w:rPr>
        <w:t xml:space="preserve"> oxidized to fine Mn</w:t>
      </w:r>
      <w:r w:rsidR="0009261A" w:rsidRPr="00DB0466">
        <w:rPr>
          <w:rFonts w:hint="eastAsia"/>
          <w:sz w:val="24"/>
          <w:vertAlign w:val="subscript"/>
        </w:rPr>
        <w:t>3</w:t>
      </w:r>
      <w:r w:rsidR="0009261A">
        <w:rPr>
          <w:rFonts w:hint="eastAsia"/>
          <w:sz w:val="24"/>
        </w:rPr>
        <w:t>O</w:t>
      </w:r>
      <w:r w:rsidR="0009261A" w:rsidRPr="00DB0466">
        <w:rPr>
          <w:rFonts w:hint="eastAsia"/>
          <w:sz w:val="24"/>
          <w:vertAlign w:val="subscript"/>
        </w:rPr>
        <w:t>4</w:t>
      </w:r>
      <w:r w:rsidR="0009261A">
        <w:rPr>
          <w:rFonts w:hint="eastAsia"/>
          <w:sz w:val="24"/>
        </w:rPr>
        <w:t xml:space="preserve"> nanoparticles, resulting in the </w:t>
      </w:r>
      <w:r w:rsidR="004753DC">
        <w:rPr>
          <w:rFonts w:hint="eastAsia"/>
          <w:sz w:val="24"/>
        </w:rPr>
        <w:t xml:space="preserve">increase </w:t>
      </w:r>
      <w:r w:rsidR="0009261A">
        <w:rPr>
          <w:rFonts w:hint="eastAsia"/>
          <w:sz w:val="24"/>
        </w:rPr>
        <w:t xml:space="preserve">of </w:t>
      </w:r>
      <w:proofErr w:type="spellStart"/>
      <w:r w:rsidR="0009261A">
        <w:rPr>
          <w:rFonts w:hint="eastAsia"/>
          <w:sz w:val="24"/>
        </w:rPr>
        <w:t>pseudocapacitance</w:t>
      </w:r>
      <w:proofErr w:type="spellEnd"/>
      <w:r w:rsidR="0009261A">
        <w:rPr>
          <w:rFonts w:hint="eastAsia"/>
          <w:sz w:val="24"/>
        </w:rPr>
        <w:t xml:space="preserve">. </w:t>
      </w:r>
    </w:p>
    <w:p w14:paraId="540491DF" w14:textId="3E85F307" w:rsidR="00D94E69" w:rsidRDefault="00E04932" w:rsidP="006679D9">
      <w:pPr>
        <w:adjustRightInd w:val="0"/>
        <w:snapToGrid w:val="0"/>
        <w:spacing w:line="480" w:lineRule="auto"/>
        <w:ind w:firstLineChars="100" w:firstLine="240"/>
        <w:rPr>
          <w:sz w:val="24"/>
        </w:rPr>
      </w:pPr>
      <w:r w:rsidRPr="00E04932">
        <w:rPr>
          <w:sz w:val="24"/>
        </w:rPr>
        <w:t>T</w:t>
      </w:r>
      <w:r w:rsidR="0009261A" w:rsidRPr="00E04932">
        <w:rPr>
          <w:rFonts w:hint="eastAsia"/>
          <w:sz w:val="24"/>
        </w:rPr>
        <w:t>he self</w:t>
      </w:r>
      <w:r w:rsidR="0009261A" w:rsidRPr="00E04932">
        <w:rPr>
          <w:sz w:val="24"/>
        </w:rPr>
        <w:t>–</w:t>
      </w:r>
      <w:r w:rsidR="0009261A" w:rsidRPr="00E04932">
        <w:rPr>
          <w:rFonts w:hint="eastAsia"/>
          <w:sz w:val="24"/>
        </w:rPr>
        <w:t>adaption process of RGO-</w:t>
      </w:r>
      <w:proofErr w:type="spellStart"/>
      <w:r w:rsidR="0009261A" w:rsidRPr="00E04932">
        <w:rPr>
          <w:rFonts w:hint="eastAsia"/>
          <w:sz w:val="24"/>
        </w:rPr>
        <w:t>MnO</w:t>
      </w:r>
      <w:proofErr w:type="spellEnd"/>
      <w:r w:rsidR="0009261A" w:rsidRPr="00E04932">
        <w:rPr>
          <w:rFonts w:hint="eastAsia"/>
          <w:sz w:val="24"/>
        </w:rPr>
        <w:t>-RGO</w:t>
      </w:r>
      <w:r w:rsidR="0009261A" w:rsidRPr="00E04932">
        <w:rPr>
          <w:sz w:val="24"/>
        </w:rPr>
        <w:t xml:space="preserve"> electrode </w:t>
      </w:r>
      <w:r w:rsidR="009561D3" w:rsidRPr="00E04932">
        <w:rPr>
          <w:rFonts w:hint="eastAsia"/>
          <w:sz w:val="24"/>
        </w:rPr>
        <w:t>at large current densities</w:t>
      </w:r>
      <w:r w:rsidR="0009261A" w:rsidRPr="00E04932">
        <w:rPr>
          <w:rFonts w:hint="eastAsia"/>
          <w:sz w:val="24"/>
        </w:rPr>
        <w:t xml:space="preserve"> </w:t>
      </w:r>
      <w:r w:rsidR="0009261A" w:rsidRPr="00E04932">
        <w:rPr>
          <w:sz w:val="24"/>
        </w:rPr>
        <w:t xml:space="preserve">is </w:t>
      </w:r>
      <w:r w:rsidRPr="00E04932">
        <w:rPr>
          <w:sz w:val="24"/>
        </w:rPr>
        <w:t>illustrated</w:t>
      </w:r>
      <w:r w:rsidR="0009261A" w:rsidRPr="00E04932">
        <w:rPr>
          <w:sz w:val="24"/>
        </w:rPr>
        <w:t xml:space="preserve"> in Figure </w:t>
      </w:r>
      <w:r w:rsidR="0009261A" w:rsidRPr="00E04932">
        <w:rPr>
          <w:rFonts w:hint="eastAsia"/>
          <w:sz w:val="24"/>
        </w:rPr>
        <w:t>6</w:t>
      </w:r>
      <w:r w:rsidR="0009261A" w:rsidRPr="00AC07E5">
        <w:rPr>
          <w:sz w:val="24"/>
        </w:rPr>
        <w:t>.</w:t>
      </w:r>
      <w:r w:rsidR="00174D79">
        <w:rPr>
          <w:rFonts w:hint="eastAsia"/>
          <w:sz w:val="24"/>
        </w:rPr>
        <w:t xml:space="preserve"> </w:t>
      </w:r>
      <w:r w:rsidR="009B793D">
        <w:rPr>
          <w:rFonts w:hint="eastAsia"/>
          <w:sz w:val="24"/>
        </w:rPr>
        <w:t>At a high current density of 15</w:t>
      </w:r>
      <w:r w:rsidR="004753DC">
        <w:rPr>
          <w:rFonts w:hint="eastAsia"/>
          <w:sz w:val="24"/>
        </w:rPr>
        <w:t xml:space="preserve"> </w:t>
      </w:r>
      <w:proofErr w:type="gramStart"/>
      <w:r w:rsidR="009B793D">
        <w:rPr>
          <w:rFonts w:hint="eastAsia"/>
          <w:sz w:val="24"/>
        </w:rPr>
        <w:t>A</w:t>
      </w:r>
      <w:proofErr w:type="gramEnd"/>
      <w:r w:rsidR="009B793D">
        <w:rPr>
          <w:rFonts w:hint="eastAsia"/>
          <w:sz w:val="24"/>
        </w:rPr>
        <w:t xml:space="preserve"> g</w:t>
      </w:r>
      <w:r w:rsidR="009B793D" w:rsidRPr="006679D9">
        <w:rPr>
          <w:rFonts w:hint="eastAsia"/>
          <w:sz w:val="24"/>
          <w:vertAlign w:val="superscript"/>
        </w:rPr>
        <w:t>-1</w:t>
      </w:r>
      <w:r w:rsidR="009B793D">
        <w:rPr>
          <w:rFonts w:hint="eastAsia"/>
          <w:sz w:val="24"/>
        </w:rPr>
        <w:t xml:space="preserve">, </w:t>
      </w:r>
      <w:r w:rsidR="004753DC">
        <w:rPr>
          <w:sz w:val="24"/>
        </w:rPr>
        <w:t>“</w:t>
      </w:r>
      <w:r w:rsidR="009B793D" w:rsidRPr="00AD4573">
        <w:rPr>
          <w:sz w:val="24"/>
        </w:rPr>
        <w:t>electrochemical sintering”</w:t>
      </w:r>
      <w:r w:rsidR="009B793D">
        <w:rPr>
          <w:rFonts w:hint="eastAsia"/>
          <w:sz w:val="24"/>
        </w:rPr>
        <w:t xml:space="preserve"> leads to the aggregation and </w:t>
      </w:r>
      <w:r w:rsidR="009B793D">
        <w:rPr>
          <w:rFonts w:eastAsia="仿宋_GB2312"/>
          <w:sz w:val="24"/>
        </w:rPr>
        <w:t>detach</w:t>
      </w:r>
      <w:r w:rsidR="009B793D">
        <w:rPr>
          <w:rFonts w:eastAsia="仿宋_GB2312" w:hint="eastAsia"/>
          <w:sz w:val="24"/>
        </w:rPr>
        <w:t xml:space="preserve">ing of </w:t>
      </w:r>
      <w:proofErr w:type="spellStart"/>
      <w:r w:rsidR="009B793D">
        <w:rPr>
          <w:rFonts w:eastAsia="仿宋_GB2312" w:hint="eastAsia"/>
          <w:sz w:val="24"/>
        </w:rPr>
        <w:t>MnO</w:t>
      </w:r>
      <w:proofErr w:type="spellEnd"/>
      <w:r w:rsidR="009B793D">
        <w:rPr>
          <w:rFonts w:eastAsia="仿宋_GB2312" w:hint="eastAsia"/>
          <w:sz w:val="24"/>
        </w:rPr>
        <w:t xml:space="preserve"> nanoparticles from the current collector in the first few hundred cycles. </w:t>
      </w:r>
      <w:r w:rsidR="00025B71">
        <w:rPr>
          <w:rFonts w:eastAsia="仿宋_GB2312" w:hint="eastAsia"/>
          <w:sz w:val="24"/>
        </w:rPr>
        <w:t>For</w:t>
      </w:r>
      <w:r w:rsidR="00A72AA8">
        <w:rPr>
          <w:rFonts w:eastAsia="仿宋_GB2312" w:hint="eastAsia"/>
          <w:sz w:val="24"/>
        </w:rPr>
        <w:t xml:space="preserve"> bare </w:t>
      </w:r>
      <w:proofErr w:type="spellStart"/>
      <w:r w:rsidR="00A72AA8">
        <w:rPr>
          <w:rFonts w:eastAsia="仿宋_GB2312" w:hint="eastAsia"/>
          <w:sz w:val="24"/>
        </w:rPr>
        <w:t>MnO</w:t>
      </w:r>
      <w:proofErr w:type="spellEnd"/>
      <w:r w:rsidR="00A72AA8">
        <w:rPr>
          <w:rFonts w:eastAsia="仿宋_GB2312" w:hint="eastAsia"/>
          <w:sz w:val="24"/>
        </w:rPr>
        <w:t xml:space="preserve"> electrode, </w:t>
      </w:r>
      <w:r>
        <w:rPr>
          <w:rFonts w:eastAsia="仿宋_GB2312"/>
          <w:sz w:val="24"/>
        </w:rPr>
        <w:t>such</w:t>
      </w:r>
      <w:r w:rsidR="004B6BE5">
        <w:rPr>
          <w:rFonts w:eastAsia="仿宋_GB2312" w:hint="eastAsia"/>
          <w:sz w:val="24"/>
        </w:rPr>
        <w:t xml:space="preserve"> aggregation results in </w:t>
      </w:r>
      <w:r w:rsidR="00A72AA8">
        <w:rPr>
          <w:rFonts w:eastAsia="仿宋_GB2312" w:hint="eastAsia"/>
          <w:sz w:val="24"/>
        </w:rPr>
        <w:t xml:space="preserve">the </w:t>
      </w:r>
      <w:r w:rsidR="004B6BE5">
        <w:rPr>
          <w:rFonts w:hint="eastAsia"/>
          <w:bCs/>
          <w:sz w:val="24"/>
        </w:rPr>
        <w:t>loss of active materials</w:t>
      </w:r>
      <w:r w:rsidR="004B6BE5">
        <w:rPr>
          <w:rFonts w:eastAsia="仿宋_GB2312" w:hint="eastAsia"/>
          <w:sz w:val="24"/>
        </w:rPr>
        <w:t xml:space="preserve"> and capacity decay (</w:t>
      </w:r>
      <w:r w:rsidR="004C32E4">
        <w:rPr>
          <w:rFonts w:hint="eastAsia"/>
          <w:sz w:val="24"/>
        </w:rPr>
        <w:t>Figure 5a</w:t>
      </w:r>
      <w:r w:rsidR="004B6BE5">
        <w:rPr>
          <w:rFonts w:eastAsia="仿宋_GB2312" w:hint="eastAsia"/>
          <w:sz w:val="24"/>
        </w:rPr>
        <w:t xml:space="preserve">). </w:t>
      </w:r>
      <w:r>
        <w:rPr>
          <w:rFonts w:eastAsia="仿宋_GB2312"/>
          <w:sz w:val="24"/>
        </w:rPr>
        <w:t>However</w:t>
      </w:r>
      <w:r w:rsidR="004B6BE5">
        <w:rPr>
          <w:rFonts w:eastAsia="仿宋_GB2312" w:hint="eastAsia"/>
          <w:sz w:val="24"/>
        </w:rPr>
        <w:t xml:space="preserve">, the </w:t>
      </w:r>
      <w:r w:rsidR="00A72AA8">
        <w:rPr>
          <w:rFonts w:eastAsia="仿宋_GB2312" w:hint="eastAsia"/>
          <w:sz w:val="24"/>
        </w:rPr>
        <w:t>RGO layer</w:t>
      </w:r>
      <w:r>
        <w:rPr>
          <w:rFonts w:eastAsia="仿宋_GB2312"/>
          <w:sz w:val="24"/>
        </w:rPr>
        <w:t>s</w:t>
      </w:r>
      <w:r w:rsidR="00A72AA8">
        <w:rPr>
          <w:rFonts w:eastAsia="仿宋_GB2312" w:hint="eastAsia"/>
          <w:sz w:val="24"/>
        </w:rPr>
        <w:t xml:space="preserve"> in RGO-</w:t>
      </w:r>
      <w:proofErr w:type="spellStart"/>
      <w:r w:rsidR="00A72AA8">
        <w:rPr>
          <w:rFonts w:eastAsia="仿宋_GB2312" w:hint="eastAsia"/>
          <w:sz w:val="24"/>
        </w:rPr>
        <w:t>MnO</w:t>
      </w:r>
      <w:proofErr w:type="spellEnd"/>
      <w:r w:rsidR="00A72AA8">
        <w:rPr>
          <w:rFonts w:eastAsia="仿宋_GB2312" w:hint="eastAsia"/>
          <w:sz w:val="24"/>
        </w:rPr>
        <w:t xml:space="preserve">-RGO electrode could </w:t>
      </w:r>
      <w:r w:rsidR="004B6BE5">
        <w:rPr>
          <w:rFonts w:eastAsia="仿宋_GB2312" w:hint="eastAsia"/>
          <w:sz w:val="24"/>
        </w:rPr>
        <w:t xml:space="preserve">effectively </w:t>
      </w:r>
      <w:r w:rsidR="00A72AA8">
        <w:rPr>
          <w:rFonts w:eastAsia="仿宋_GB2312" w:hint="eastAsia"/>
          <w:sz w:val="24"/>
        </w:rPr>
        <w:t xml:space="preserve">trap the detached manganese oxide due to its better electrical conductivity and residual </w:t>
      </w:r>
      <w:r w:rsidR="00A72AA8" w:rsidRPr="008A3F7C">
        <w:rPr>
          <w:sz w:val="24"/>
        </w:rPr>
        <w:t>oxygen-containing functional groups</w:t>
      </w:r>
      <w:r w:rsidR="00A72AA8">
        <w:rPr>
          <w:rFonts w:hint="eastAsia"/>
          <w:sz w:val="24"/>
        </w:rPr>
        <w:t xml:space="preserve">. </w:t>
      </w:r>
      <w:r w:rsidR="00D94E69">
        <w:rPr>
          <w:sz w:val="24"/>
        </w:rPr>
        <w:t>Furthermore</w:t>
      </w:r>
      <w:r w:rsidR="00A72AA8">
        <w:rPr>
          <w:rFonts w:hint="eastAsia"/>
          <w:sz w:val="24"/>
        </w:rPr>
        <w:t xml:space="preserve">, along with continuous cycling, sandwich nanostructure </w:t>
      </w:r>
      <w:r w:rsidR="00D94E69">
        <w:rPr>
          <w:sz w:val="24"/>
        </w:rPr>
        <w:t xml:space="preserve">could </w:t>
      </w:r>
      <w:r w:rsidR="00D94E69">
        <w:rPr>
          <w:rFonts w:hint="eastAsia"/>
          <w:sz w:val="24"/>
        </w:rPr>
        <w:t>completely convert</w:t>
      </w:r>
      <w:r w:rsidR="00A72AA8">
        <w:rPr>
          <w:rFonts w:hint="eastAsia"/>
          <w:sz w:val="24"/>
        </w:rPr>
        <w:t xml:space="preserve"> to RGO</w:t>
      </w:r>
      <w:r w:rsidR="00A72AA8" w:rsidRPr="00D6615B">
        <w:rPr>
          <w:sz w:val="24"/>
        </w:rPr>
        <w:t>-</w:t>
      </w:r>
      <w:r w:rsidR="004753DC">
        <w:rPr>
          <w:rFonts w:hint="eastAsia"/>
          <w:sz w:val="24"/>
        </w:rPr>
        <w:t>wrapped</w:t>
      </w:r>
      <w:r w:rsidR="004753DC" w:rsidRPr="00D6615B">
        <w:rPr>
          <w:sz w:val="24"/>
        </w:rPr>
        <w:t xml:space="preserve"> </w:t>
      </w:r>
      <w:r w:rsidR="00A72AA8">
        <w:rPr>
          <w:rFonts w:hint="eastAsia"/>
          <w:sz w:val="24"/>
        </w:rPr>
        <w:t xml:space="preserve">manganese oxide </w:t>
      </w:r>
      <w:r w:rsidR="00A72AA8" w:rsidRPr="00166F7A">
        <w:rPr>
          <w:bCs/>
          <w:sz w:val="24"/>
        </w:rPr>
        <w:t>hierarchical</w:t>
      </w:r>
      <w:r w:rsidR="00A72AA8">
        <w:rPr>
          <w:rFonts w:hint="eastAsia"/>
          <w:sz w:val="24"/>
        </w:rPr>
        <w:t xml:space="preserve"> </w:t>
      </w:r>
      <w:proofErr w:type="spellStart"/>
      <w:r w:rsidR="00A72AA8">
        <w:rPr>
          <w:rFonts w:hint="eastAsia"/>
          <w:sz w:val="24"/>
        </w:rPr>
        <w:t>nanoclusters</w:t>
      </w:r>
      <w:proofErr w:type="spellEnd"/>
      <w:r w:rsidR="00A72AA8" w:rsidRPr="00A72AA8">
        <w:rPr>
          <w:rFonts w:eastAsia="仿宋_GB2312"/>
          <w:sz w:val="24"/>
        </w:rPr>
        <w:t xml:space="preserve"> </w:t>
      </w:r>
      <w:r w:rsidR="00D94E69">
        <w:rPr>
          <w:rFonts w:eastAsia="仿宋_GB2312"/>
          <w:sz w:val="24"/>
        </w:rPr>
        <w:t>by</w:t>
      </w:r>
      <w:r w:rsidR="00A72AA8">
        <w:rPr>
          <w:rFonts w:eastAsia="仿宋_GB2312" w:hint="eastAsia"/>
          <w:sz w:val="24"/>
        </w:rPr>
        <w:t xml:space="preserve"> the self-adaption of RGO-</w:t>
      </w:r>
      <w:proofErr w:type="spellStart"/>
      <w:r w:rsidR="00A72AA8">
        <w:rPr>
          <w:rFonts w:eastAsia="仿宋_GB2312" w:hint="eastAsia"/>
          <w:sz w:val="24"/>
        </w:rPr>
        <w:t>MnO</w:t>
      </w:r>
      <w:proofErr w:type="spellEnd"/>
      <w:r w:rsidR="00A72AA8">
        <w:rPr>
          <w:rFonts w:eastAsia="仿宋_GB2312" w:hint="eastAsia"/>
          <w:sz w:val="24"/>
        </w:rPr>
        <w:t xml:space="preserve">-RGO </w:t>
      </w:r>
      <w:r w:rsidR="00A72AA8">
        <w:rPr>
          <w:rFonts w:eastAsia="仿宋_GB2312"/>
          <w:sz w:val="24"/>
        </w:rPr>
        <w:t>electrode</w:t>
      </w:r>
      <w:r w:rsidR="004B6BE5">
        <w:rPr>
          <w:rFonts w:eastAsia="仿宋_GB2312" w:hint="eastAsia"/>
          <w:sz w:val="24"/>
        </w:rPr>
        <w:t xml:space="preserve"> (</w:t>
      </w:r>
      <w:r w:rsidR="004C32E4">
        <w:rPr>
          <w:rFonts w:hint="eastAsia"/>
          <w:sz w:val="24"/>
        </w:rPr>
        <w:t>Figure 5b</w:t>
      </w:r>
      <w:r w:rsidR="004B6BE5">
        <w:rPr>
          <w:rFonts w:eastAsia="仿宋_GB2312" w:hint="eastAsia"/>
          <w:sz w:val="24"/>
        </w:rPr>
        <w:t>)</w:t>
      </w:r>
      <w:r w:rsidR="00A72AA8">
        <w:rPr>
          <w:rFonts w:eastAsia="仿宋_GB2312" w:hint="eastAsia"/>
          <w:sz w:val="24"/>
        </w:rPr>
        <w:t>. With increased specific surface area</w:t>
      </w:r>
      <w:r w:rsidR="00D94E69">
        <w:rPr>
          <w:rFonts w:eastAsia="仿宋_GB2312"/>
          <w:sz w:val="24"/>
        </w:rPr>
        <w:t xml:space="preserve"> created by the self-adaption</w:t>
      </w:r>
      <w:r w:rsidR="00A72AA8">
        <w:rPr>
          <w:rFonts w:eastAsia="仿宋_GB2312" w:hint="eastAsia"/>
          <w:sz w:val="24"/>
        </w:rPr>
        <w:t xml:space="preserve">, closer connection with RGO matrix and smaller size of manganese oxide grains, </w:t>
      </w:r>
      <w:r w:rsidR="00A72AA8" w:rsidRPr="004A4235">
        <w:rPr>
          <w:color w:val="000000"/>
          <w:sz w:val="24"/>
          <w:shd w:val="clear" w:color="auto" w:fill="FFFFFF"/>
        </w:rPr>
        <w:lastRenderedPageBreak/>
        <w:t>electronic</w:t>
      </w:r>
      <w:r w:rsidR="00A72AA8">
        <w:rPr>
          <w:rFonts w:hint="eastAsia"/>
          <w:color w:val="000000"/>
          <w:sz w:val="24"/>
          <w:shd w:val="clear" w:color="auto" w:fill="FFFFFF"/>
        </w:rPr>
        <w:t>/ionic</w:t>
      </w:r>
      <w:r w:rsidR="00A72AA8" w:rsidRPr="004A4235">
        <w:rPr>
          <w:color w:val="000000"/>
          <w:sz w:val="24"/>
          <w:shd w:val="clear" w:color="auto" w:fill="FFFFFF"/>
        </w:rPr>
        <w:t xml:space="preserve"> conductivity</w:t>
      </w:r>
      <w:r w:rsidR="00A72AA8">
        <w:rPr>
          <w:rFonts w:hint="eastAsia"/>
          <w:color w:val="000000"/>
          <w:sz w:val="24"/>
          <w:shd w:val="clear" w:color="auto" w:fill="FFFFFF"/>
        </w:rPr>
        <w:t xml:space="preserve"> of the electrode </w:t>
      </w:r>
      <w:r w:rsidR="00D94E69">
        <w:rPr>
          <w:color w:val="000000"/>
          <w:sz w:val="24"/>
          <w:shd w:val="clear" w:color="auto" w:fill="FFFFFF"/>
        </w:rPr>
        <w:t>could be achieved</w:t>
      </w:r>
      <w:r w:rsidR="00A72AA8">
        <w:rPr>
          <w:rFonts w:hint="eastAsia"/>
          <w:color w:val="000000"/>
          <w:sz w:val="24"/>
          <w:shd w:val="clear" w:color="auto" w:fill="FFFFFF"/>
        </w:rPr>
        <w:t xml:space="preserve">. </w:t>
      </w:r>
      <w:r w:rsidR="00D94E69">
        <w:rPr>
          <w:color w:val="000000"/>
          <w:sz w:val="24"/>
          <w:shd w:val="clear" w:color="auto" w:fill="FFFFFF"/>
        </w:rPr>
        <w:t>A</w:t>
      </w:r>
      <w:r w:rsidR="00A72AA8">
        <w:rPr>
          <w:rFonts w:hint="eastAsia"/>
          <w:color w:val="000000"/>
          <w:sz w:val="24"/>
          <w:shd w:val="clear" w:color="auto" w:fill="FFFFFF"/>
        </w:rPr>
        <w:t xml:space="preserve"> number of </w:t>
      </w:r>
      <w:proofErr w:type="spellStart"/>
      <w:r w:rsidR="00A72AA8">
        <w:rPr>
          <w:rFonts w:hint="eastAsia"/>
          <w:color w:val="000000"/>
          <w:sz w:val="24"/>
          <w:shd w:val="clear" w:color="auto" w:fill="FFFFFF"/>
        </w:rPr>
        <w:t>MnO</w:t>
      </w:r>
      <w:proofErr w:type="spellEnd"/>
      <w:r w:rsidR="00A72AA8">
        <w:rPr>
          <w:rFonts w:hint="eastAsia"/>
          <w:color w:val="000000"/>
          <w:sz w:val="24"/>
          <w:shd w:val="clear" w:color="auto" w:fill="FFFFFF"/>
        </w:rPr>
        <w:t xml:space="preserve"> could be </w:t>
      </w:r>
      <w:r w:rsidR="004753DC">
        <w:rPr>
          <w:color w:val="000000"/>
          <w:sz w:val="24"/>
          <w:shd w:val="clear" w:color="auto" w:fill="FFFFFF"/>
        </w:rPr>
        <w:t>oxidized</w:t>
      </w:r>
      <w:r w:rsidR="00A72AA8">
        <w:rPr>
          <w:rFonts w:hint="eastAsia"/>
          <w:color w:val="000000"/>
          <w:sz w:val="24"/>
          <w:shd w:val="clear" w:color="auto" w:fill="FFFFFF"/>
        </w:rPr>
        <w:t xml:space="preserve"> reversibly to Mn</w:t>
      </w:r>
      <w:r w:rsidR="00A72AA8" w:rsidRPr="00DB0466">
        <w:rPr>
          <w:rFonts w:hint="eastAsia"/>
          <w:color w:val="000000"/>
          <w:sz w:val="24"/>
          <w:shd w:val="clear" w:color="auto" w:fill="FFFFFF"/>
          <w:vertAlign w:val="subscript"/>
        </w:rPr>
        <w:t>3</w:t>
      </w:r>
      <w:r w:rsidR="00A72AA8">
        <w:rPr>
          <w:rFonts w:hint="eastAsia"/>
          <w:color w:val="000000"/>
          <w:sz w:val="24"/>
          <w:shd w:val="clear" w:color="auto" w:fill="FFFFFF"/>
        </w:rPr>
        <w:t>O</w:t>
      </w:r>
      <w:r w:rsidR="00A72AA8" w:rsidRPr="00DB0466">
        <w:rPr>
          <w:rFonts w:hint="eastAsia"/>
          <w:color w:val="000000"/>
          <w:sz w:val="24"/>
          <w:shd w:val="clear" w:color="auto" w:fill="FFFFFF"/>
          <w:vertAlign w:val="subscript"/>
        </w:rPr>
        <w:t>4</w:t>
      </w:r>
      <w:r w:rsidR="00A72AA8">
        <w:rPr>
          <w:rFonts w:hint="eastAsia"/>
          <w:color w:val="000000"/>
          <w:sz w:val="24"/>
          <w:shd w:val="clear" w:color="auto" w:fill="FFFFFF"/>
        </w:rPr>
        <w:t xml:space="preserve"> via a fast surface-controlled redox reaction</w:t>
      </w:r>
      <w:r w:rsidR="00A72AA8" w:rsidRPr="00DB0466">
        <w:rPr>
          <w:rFonts w:hint="eastAsia"/>
          <w:color w:val="000000"/>
          <w:sz w:val="24"/>
          <w:shd w:val="clear" w:color="auto" w:fill="FFFFFF"/>
        </w:rPr>
        <w:t>,</w:t>
      </w:r>
      <w:r w:rsidR="00A72AA8">
        <w:rPr>
          <w:rFonts w:hint="eastAsia"/>
          <w:color w:val="000000"/>
          <w:sz w:val="24"/>
          <w:shd w:val="clear" w:color="auto" w:fill="FFFFFF"/>
        </w:rPr>
        <w:t xml:space="preserve"> leading to ever-increased </w:t>
      </w:r>
      <w:proofErr w:type="spellStart"/>
      <w:r w:rsidR="00A72AA8">
        <w:rPr>
          <w:rFonts w:hint="eastAsia"/>
          <w:color w:val="000000"/>
          <w:sz w:val="24"/>
          <w:shd w:val="clear" w:color="auto" w:fill="FFFFFF"/>
        </w:rPr>
        <w:t>pseudocapacitive</w:t>
      </w:r>
      <w:proofErr w:type="spellEnd"/>
      <w:r w:rsidR="00A72AA8">
        <w:rPr>
          <w:rFonts w:hint="eastAsia"/>
          <w:color w:val="000000"/>
          <w:sz w:val="24"/>
          <w:shd w:val="clear" w:color="auto" w:fill="FFFFFF"/>
        </w:rPr>
        <w:t xml:space="preserve"> contribution </w:t>
      </w:r>
      <w:r w:rsidR="00A72AA8">
        <w:rPr>
          <w:color w:val="000000"/>
          <w:sz w:val="24"/>
          <w:shd w:val="clear" w:color="auto" w:fill="FFFFFF"/>
        </w:rPr>
        <w:t>and</w:t>
      </w:r>
      <w:r w:rsidR="00A72AA8">
        <w:rPr>
          <w:rFonts w:hint="eastAsia"/>
          <w:color w:val="000000"/>
          <w:sz w:val="24"/>
          <w:shd w:val="clear" w:color="auto" w:fill="FFFFFF"/>
        </w:rPr>
        <w:t xml:space="preserve"> excellent rate </w:t>
      </w:r>
      <w:r w:rsidR="00A72AA8" w:rsidRPr="00FD4D40">
        <w:rPr>
          <w:sz w:val="24"/>
        </w:rPr>
        <w:t>capability</w:t>
      </w:r>
      <w:r w:rsidR="00A72AA8">
        <w:rPr>
          <w:rFonts w:hint="eastAsia"/>
          <w:sz w:val="24"/>
        </w:rPr>
        <w:t>.</w:t>
      </w:r>
      <w:r w:rsidR="00477BBD">
        <w:rPr>
          <w:rFonts w:hint="eastAsia"/>
          <w:sz w:val="24"/>
        </w:rPr>
        <w:t xml:space="preserve"> </w:t>
      </w:r>
    </w:p>
    <w:p w14:paraId="12D7001F" w14:textId="33730BCC" w:rsidR="0009261A" w:rsidRPr="006679D9" w:rsidRDefault="00D94E69" w:rsidP="006679D9">
      <w:pPr>
        <w:adjustRightInd w:val="0"/>
        <w:snapToGrid w:val="0"/>
        <w:spacing w:line="480" w:lineRule="auto"/>
        <w:ind w:firstLineChars="100" w:firstLine="240"/>
        <w:rPr>
          <w:rFonts w:eastAsia="仿宋_GB2312"/>
          <w:sz w:val="24"/>
        </w:rPr>
      </w:pPr>
      <w:r>
        <w:rPr>
          <w:color w:val="000000"/>
          <w:sz w:val="24"/>
          <w:shd w:val="clear" w:color="auto" w:fill="FFFFFF"/>
        </w:rPr>
        <w:t>By designing the materials and nanostructure, we can</w:t>
      </w:r>
      <w:r w:rsidR="006624CF">
        <w:rPr>
          <w:rFonts w:hint="eastAsia"/>
          <w:color w:val="000000"/>
          <w:sz w:val="24"/>
          <w:shd w:val="clear" w:color="auto" w:fill="FFFFFF"/>
        </w:rPr>
        <w:t xml:space="preserve"> </w:t>
      </w:r>
      <w:r w:rsidR="006624CF">
        <w:rPr>
          <w:bCs/>
          <w:sz w:val="24"/>
        </w:rPr>
        <w:t>brid</w:t>
      </w:r>
      <w:r w:rsidR="006624CF">
        <w:rPr>
          <w:rFonts w:hint="eastAsia"/>
          <w:bCs/>
          <w:sz w:val="24"/>
        </w:rPr>
        <w:t>ge</w:t>
      </w:r>
      <w:r w:rsidR="006624CF" w:rsidRPr="00B20051">
        <w:rPr>
          <w:bCs/>
          <w:sz w:val="24"/>
        </w:rPr>
        <w:t xml:space="preserve"> </w:t>
      </w:r>
      <w:r w:rsidR="006624CF">
        <w:rPr>
          <w:rFonts w:hint="eastAsia"/>
          <w:bCs/>
          <w:sz w:val="24"/>
        </w:rPr>
        <w:t xml:space="preserve">the gap between </w:t>
      </w:r>
      <w:r w:rsidR="006624CF" w:rsidRPr="00B20051">
        <w:rPr>
          <w:bCs/>
          <w:sz w:val="24"/>
        </w:rPr>
        <w:t xml:space="preserve">LIBs and </w:t>
      </w:r>
      <w:proofErr w:type="spellStart"/>
      <w:r w:rsidR="006624CF" w:rsidRPr="00D46264">
        <w:rPr>
          <w:bCs/>
          <w:sz w:val="24"/>
        </w:rPr>
        <w:t>supercapacitor</w:t>
      </w:r>
      <w:r w:rsidR="006624CF">
        <w:rPr>
          <w:rFonts w:hint="eastAsia"/>
          <w:bCs/>
          <w:sz w:val="24"/>
        </w:rPr>
        <w:t>s</w:t>
      </w:r>
      <w:proofErr w:type="spellEnd"/>
      <w:r w:rsidR="006624CF">
        <w:rPr>
          <w:rFonts w:hint="eastAsia"/>
          <w:bCs/>
          <w:sz w:val="24"/>
        </w:rPr>
        <w:t xml:space="preserve"> by using </w:t>
      </w:r>
      <w:r w:rsidR="006624CF" w:rsidRPr="006F2EC1">
        <w:rPr>
          <w:bCs/>
          <w:sz w:val="24"/>
        </w:rPr>
        <w:t xml:space="preserve">Li-ion </w:t>
      </w:r>
      <w:r w:rsidR="006B0D0A">
        <w:rPr>
          <w:rFonts w:hint="eastAsia"/>
          <w:bCs/>
          <w:sz w:val="24"/>
        </w:rPr>
        <w:t xml:space="preserve">hybrid </w:t>
      </w:r>
      <w:r w:rsidR="006624CF" w:rsidRPr="006F2EC1">
        <w:rPr>
          <w:bCs/>
          <w:sz w:val="24"/>
        </w:rPr>
        <w:t>capacitors</w:t>
      </w:r>
      <w:r w:rsidR="006624CF">
        <w:rPr>
          <w:rFonts w:hint="eastAsia"/>
          <w:bCs/>
          <w:sz w:val="24"/>
        </w:rPr>
        <w:t xml:space="preserve">, </w:t>
      </w:r>
      <w:r w:rsidR="006624CF">
        <w:rPr>
          <w:rFonts w:hint="eastAsia"/>
          <w:kern w:val="0"/>
          <w:sz w:val="24"/>
        </w:rPr>
        <w:t xml:space="preserve">the </w:t>
      </w:r>
      <w:r w:rsidR="004753DC">
        <w:rPr>
          <w:rFonts w:hint="eastAsia"/>
          <w:kern w:val="0"/>
          <w:sz w:val="24"/>
        </w:rPr>
        <w:t xml:space="preserve">dynamic </w:t>
      </w:r>
      <w:r w:rsidR="006624CF">
        <w:rPr>
          <w:rFonts w:hint="eastAsia"/>
          <w:kern w:val="0"/>
          <w:sz w:val="24"/>
        </w:rPr>
        <w:t xml:space="preserve">equilibrium of the </w:t>
      </w:r>
      <w:r w:rsidR="006B0D0A">
        <w:rPr>
          <w:rFonts w:hint="eastAsia"/>
          <w:color w:val="000000"/>
          <w:sz w:val="24"/>
          <w:shd w:val="clear" w:color="auto" w:fill="FFFFFF"/>
        </w:rPr>
        <w:t>surface redox reaction</w:t>
      </w:r>
      <w:r>
        <w:rPr>
          <w:color w:val="000000"/>
          <w:sz w:val="24"/>
          <w:shd w:val="clear" w:color="auto" w:fill="FFFFFF"/>
        </w:rPr>
        <w:t xml:space="preserve"> </w:t>
      </w:r>
      <w:r>
        <w:rPr>
          <w:rFonts w:hint="eastAsia"/>
          <w:sz w:val="24"/>
        </w:rPr>
        <w:t>(</w:t>
      </w:r>
      <w:r w:rsidRPr="00D5315E">
        <w:rPr>
          <w:i/>
          <w:color w:val="000000"/>
          <w:sz w:val="24"/>
          <w:shd w:val="clear" w:color="auto" w:fill="FFFFFF"/>
        </w:rPr>
        <w:t>e.g.,</w:t>
      </w:r>
      <w:r w:rsidRPr="00D93A04">
        <w:rPr>
          <w:color w:val="000000"/>
          <w:sz w:val="24"/>
          <w:shd w:val="clear" w:color="auto" w:fill="FFFFFF"/>
        </w:rPr>
        <w:t xml:space="preserve"> </w:t>
      </w:r>
      <w:proofErr w:type="spellStart"/>
      <w:r>
        <w:rPr>
          <w:rFonts w:hint="eastAsia"/>
          <w:color w:val="000000"/>
          <w:sz w:val="24"/>
          <w:shd w:val="clear" w:color="auto" w:fill="FFFFFF"/>
        </w:rPr>
        <w:t>nonFaradic</w:t>
      </w:r>
      <w:proofErr w:type="spellEnd"/>
      <w:r>
        <w:rPr>
          <w:rFonts w:hint="eastAsia"/>
          <w:color w:val="000000"/>
          <w:sz w:val="24"/>
          <w:shd w:val="clear" w:color="auto" w:fill="FFFFFF"/>
        </w:rPr>
        <w:t xml:space="preserve"> </w:t>
      </w:r>
      <w:r w:rsidRPr="003A51E1">
        <w:rPr>
          <w:color w:val="000000"/>
          <w:sz w:val="24"/>
          <w:shd w:val="clear" w:color="auto" w:fill="FFFFFF"/>
        </w:rPr>
        <w:t>reversible ion adsorption</w:t>
      </w:r>
      <w:r>
        <w:rPr>
          <w:rFonts w:hint="eastAsia"/>
          <w:color w:val="000000"/>
          <w:sz w:val="24"/>
          <w:shd w:val="clear" w:color="auto" w:fill="FFFFFF"/>
        </w:rPr>
        <w:t xml:space="preserve"> and </w:t>
      </w:r>
      <w:r w:rsidRPr="003A51E1">
        <w:rPr>
          <w:color w:val="000000"/>
          <w:sz w:val="24"/>
          <w:shd w:val="clear" w:color="auto" w:fill="FFFFFF"/>
        </w:rPr>
        <w:t xml:space="preserve">fast </w:t>
      </w:r>
      <w:r>
        <w:rPr>
          <w:rFonts w:hint="eastAsia"/>
          <w:color w:val="000000"/>
          <w:sz w:val="24"/>
          <w:shd w:val="clear" w:color="auto" w:fill="FFFFFF"/>
        </w:rPr>
        <w:t xml:space="preserve">Faradic </w:t>
      </w:r>
      <w:r w:rsidRPr="003A51E1">
        <w:rPr>
          <w:color w:val="000000"/>
          <w:sz w:val="24"/>
          <w:shd w:val="clear" w:color="auto" w:fill="FFFFFF"/>
        </w:rPr>
        <w:t>surface redox reactions</w:t>
      </w:r>
      <w:r>
        <w:rPr>
          <w:rFonts w:hint="eastAsia"/>
          <w:sz w:val="24"/>
        </w:rPr>
        <w:t xml:space="preserve">) </w:t>
      </w:r>
      <w:r w:rsidR="006624CF" w:rsidRPr="00DC667F">
        <w:rPr>
          <w:kern w:val="0"/>
          <w:sz w:val="24"/>
        </w:rPr>
        <w:t xml:space="preserve">and </w:t>
      </w:r>
      <w:r w:rsidR="006624CF">
        <w:rPr>
          <w:rFonts w:hint="eastAsia"/>
          <w:kern w:val="0"/>
          <w:sz w:val="24"/>
        </w:rPr>
        <w:t xml:space="preserve">the </w:t>
      </w:r>
      <w:r w:rsidR="006B0D0A">
        <w:rPr>
          <w:rFonts w:hint="eastAsia"/>
          <w:kern w:val="0"/>
          <w:sz w:val="24"/>
        </w:rPr>
        <w:t>diffusion-controlled conversion reaction</w:t>
      </w:r>
      <w:r>
        <w:rPr>
          <w:kern w:val="0"/>
          <w:sz w:val="24"/>
        </w:rPr>
        <w:t xml:space="preserve"> </w:t>
      </w:r>
      <w:r>
        <w:rPr>
          <w:rFonts w:hint="eastAsia"/>
          <w:color w:val="000000"/>
          <w:sz w:val="24"/>
          <w:shd w:val="clear" w:color="auto" w:fill="FFFFFF"/>
        </w:rPr>
        <w:t>(</w:t>
      </w:r>
      <w:r w:rsidRPr="00D93A04">
        <w:rPr>
          <w:color w:val="000000"/>
          <w:sz w:val="24"/>
          <w:shd w:val="clear" w:color="auto" w:fill="FFFFFF"/>
        </w:rPr>
        <w:t>e.g.,</w:t>
      </w:r>
      <w:r>
        <w:rPr>
          <w:rFonts w:hint="eastAsia"/>
          <w:color w:val="000000"/>
          <w:sz w:val="24"/>
          <w:shd w:val="clear" w:color="auto" w:fill="FFFFFF"/>
        </w:rPr>
        <w:t xml:space="preserve"> Li-ions insertion/extraction)</w:t>
      </w:r>
      <w:r w:rsidR="004753DC">
        <w:rPr>
          <w:rFonts w:hint="eastAsia"/>
          <w:kern w:val="0"/>
          <w:sz w:val="24"/>
        </w:rPr>
        <w:t xml:space="preserve"> </w:t>
      </w:r>
      <w:r w:rsidR="006B0D0A">
        <w:rPr>
          <w:rFonts w:hint="eastAsia"/>
          <w:kern w:val="0"/>
          <w:sz w:val="24"/>
        </w:rPr>
        <w:t>in RGO-</w:t>
      </w:r>
      <w:proofErr w:type="spellStart"/>
      <w:r w:rsidR="006B0D0A">
        <w:rPr>
          <w:rFonts w:hint="eastAsia"/>
          <w:kern w:val="0"/>
          <w:sz w:val="24"/>
        </w:rPr>
        <w:t>MnO</w:t>
      </w:r>
      <w:proofErr w:type="spellEnd"/>
      <w:r w:rsidR="006B0D0A">
        <w:rPr>
          <w:rFonts w:hint="eastAsia"/>
          <w:kern w:val="0"/>
          <w:sz w:val="24"/>
        </w:rPr>
        <w:t xml:space="preserve">-RGO electrode surprisingly </w:t>
      </w:r>
      <w:r w:rsidR="004753DC">
        <w:rPr>
          <w:kern w:val="0"/>
          <w:sz w:val="24"/>
        </w:rPr>
        <w:t>achiev</w:t>
      </w:r>
      <w:r w:rsidR="004753DC">
        <w:rPr>
          <w:rFonts w:hint="eastAsia"/>
          <w:kern w:val="0"/>
          <w:sz w:val="24"/>
        </w:rPr>
        <w:t xml:space="preserve">es </w:t>
      </w:r>
      <w:r w:rsidR="006B0D0A">
        <w:rPr>
          <w:rFonts w:hint="eastAsia"/>
          <w:kern w:val="0"/>
          <w:sz w:val="24"/>
        </w:rPr>
        <w:t xml:space="preserve">the </w:t>
      </w:r>
      <w:r w:rsidR="004753DC">
        <w:rPr>
          <w:rFonts w:hint="eastAsia"/>
          <w:kern w:val="0"/>
          <w:sz w:val="24"/>
        </w:rPr>
        <w:t>goal</w:t>
      </w:r>
      <w:r w:rsidR="006B0D0A">
        <w:rPr>
          <w:rFonts w:hint="eastAsia"/>
          <w:kern w:val="0"/>
          <w:sz w:val="24"/>
        </w:rPr>
        <w:t xml:space="preserve"> </w:t>
      </w:r>
      <w:r w:rsidR="001A1E5A">
        <w:rPr>
          <w:rFonts w:hint="eastAsia"/>
          <w:kern w:val="0"/>
          <w:sz w:val="24"/>
        </w:rPr>
        <w:t xml:space="preserve">of high power </w:t>
      </w:r>
      <w:r>
        <w:rPr>
          <w:kern w:val="0"/>
          <w:sz w:val="24"/>
        </w:rPr>
        <w:t>(</w:t>
      </w:r>
      <w:r>
        <w:rPr>
          <w:rFonts w:hint="eastAsia"/>
          <w:sz w:val="24"/>
        </w:rPr>
        <w:t>Figure 5</w:t>
      </w:r>
      <w:r>
        <w:rPr>
          <w:sz w:val="24"/>
        </w:rPr>
        <w:t>b</w:t>
      </w:r>
      <w:r>
        <w:rPr>
          <w:sz w:val="24"/>
        </w:rPr>
        <w:t xml:space="preserve">) </w:t>
      </w:r>
      <w:r w:rsidR="001A1E5A">
        <w:rPr>
          <w:rFonts w:hint="eastAsia"/>
          <w:kern w:val="0"/>
          <w:sz w:val="24"/>
        </w:rPr>
        <w:t>and energy densities</w:t>
      </w:r>
      <w:r>
        <w:rPr>
          <w:kern w:val="0"/>
          <w:sz w:val="24"/>
        </w:rPr>
        <w:t xml:space="preserve"> </w:t>
      </w:r>
      <w:r>
        <w:rPr>
          <w:kern w:val="0"/>
          <w:sz w:val="24"/>
        </w:rPr>
        <w:t>(</w:t>
      </w:r>
      <w:r>
        <w:rPr>
          <w:rFonts w:hint="eastAsia"/>
          <w:sz w:val="24"/>
        </w:rPr>
        <w:t>Figure 5</w:t>
      </w:r>
      <w:r>
        <w:rPr>
          <w:sz w:val="24"/>
        </w:rPr>
        <w:t>c</w:t>
      </w:r>
      <w:r>
        <w:rPr>
          <w:sz w:val="24"/>
        </w:rPr>
        <w:t xml:space="preserve">) </w:t>
      </w:r>
      <w:r w:rsidR="001A1E5A" w:rsidRPr="001A1E5A">
        <w:rPr>
          <w:kern w:val="0"/>
          <w:sz w:val="24"/>
        </w:rPr>
        <w:t>synchronously</w:t>
      </w:r>
      <w:r w:rsidR="001A1E5A">
        <w:rPr>
          <w:rFonts w:hint="eastAsia"/>
          <w:kern w:val="0"/>
          <w:sz w:val="24"/>
        </w:rPr>
        <w:t xml:space="preserve"> (</w:t>
      </w:r>
      <w:r w:rsidR="004C32E4">
        <w:rPr>
          <w:rFonts w:hint="eastAsia"/>
          <w:sz w:val="24"/>
        </w:rPr>
        <w:t>Figure 5</w:t>
      </w:r>
      <w:r>
        <w:rPr>
          <w:sz w:val="24"/>
        </w:rPr>
        <w:t>d</w:t>
      </w:r>
      <w:r w:rsidR="001A1E5A">
        <w:rPr>
          <w:rFonts w:hint="eastAsia"/>
          <w:kern w:val="0"/>
          <w:sz w:val="24"/>
        </w:rPr>
        <w:t>).</w:t>
      </w:r>
    </w:p>
    <w:p w14:paraId="5D2C5896" w14:textId="238B3E3F" w:rsidR="004707B0" w:rsidRPr="006679D9" w:rsidRDefault="004707B0" w:rsidP="00FC04DB">
      <w:pPr>
        <w:adjustRightInd w:val="0"/>
        <w:snapToGrid w:val="0"/>
        <w:spacing w:line="480" w:lineRule="auto"/>
        <w:ind w:firstLineChars="100" w:firstLine="240"/>
        <w:rPr>
          <w:b/>
          <w:kern w:val="0"/>
          <w:sz w:val="24"/>
        </w:rPr>
      </w:pPr>
      <w:commentRangeStart w:id="39"/>
      <w:r w:rsidRPr="00F0412D">
        <w:rPr>
          <w:sz w:val="24"/>
        </w:rPr>
        <w:t xml:space="preserve">High storage capacity, </w:t>
      </w:r>
      <w:r>
        <w:rPr>
          <w:sz w:val="24"/>
        </w:rPr>
        <w:t xml:space="preserve">good cycling </w:t>
      </w:r>
      <w:r w:rsidRPr="00F0412D">
        <w:rPr>
          <w:sz w:val="24"/>
        </w:rPr>
        <w:t xml:space="preserve">stability, and </w:t>
      </w:r>
      <w:r>
        <w:rPr>
          <w:rFonts w:hint="eastAsia"/>
          <w:sz w:val="24"/>
        </w:rPr>
        <w:t>superior</w:t>
      </w:r>
      <w:r w:rsidRPr="00F0412D">
        <w:rPr>
          <w:sz w:val="24"/>
        </w:rPr>
        <w:t xml:space="preserve"> rate capability</w:t>
      </w:r>
      <w:r>
        <w:rPr>
          <w:rFonts w:hint="eastAsia"/>
          <w:sz w:val="24"/>
        </w:rPr>
        <w:t xml:space="preserve"> </w:t>
      </w:r>
      <w:r w:rsidRPr="00F0412D">
        <w:rPr>
          <w:sz w:val="24"/>
        </w:rPr>
        <w:t xml:space="preserve">were obtained for </w:t>
      </w:r>
      <w:r w:rsidR="00D94E69">
        <w:rPr>
          <w:rFonts w:hint="eastAsia"/>
          <w:sz w:val="24"/>
        </w:rPr>
        <w:t>RGO-</w:t>
      </w:r>
      <w:proofErr w:type="spellStart"/>
      <w:r w:rsidR="00D94E69">
        <w:rPr>
          <w:rFonts w:hint="eastAsia"/>
          <w:sz w:val="24"/>
        </w:rPr>
        <w:t>MnO</w:t>
      </w:r>
      <w:proofErr w:type="spellEnd"/>
      <w:r w:rsidR="00D94E69">
        <w:rPr>
          <w:rFonts w:hint="eastAsia"/>
          <w:sz w:val="24"/>
        </w:rPr>
        <w:t>-RGO electrode</w:t>
      </w:r>
      <w:r>
        <w:rPr>
          <w:rFonts w:hint="eastAsia"/>
          <w:sz w:val="24"/>
        </w:rPr>
        <w:t xml:space="preserve">. </w:t>
      </w:r>
      <w:r w:rsidR="00156996" w:rsidRPr="00F0412D">
        <w:rPr>
          <w:sz w:val="24"/>
        </w:rPr>
        <w:t xml:space="preserve">First, </w:t>
      </w:r>
      <w:r w:rsidR="00156996">
        <w:rPr>
          <w:rFonts w:hint="eastAsia"/>
          <w:sz w:val="24"/>
        </w:rPr>
        <w:t xml:space="preserve">the porosity between the interconnected </w:t>
      </w:r>
      <w:proofErr w:type="spellStart"/>
      <w:r w:rsidR="00156996">
        <w:rPr>
          <w:rFonts w:hint="eastAsia"/>
          <w:sz w:val="24"/>
        </w:rPr>
        <w:t>MnO</w:t>
      </w:r>
      <w:proofErr w:type="spellEnd"/>
      <w:r w:rsidR="00156996">
        <w:rPr>
          <w:rFonts w:hint="eastAsia"/>
          <w:sz w:val="24"/>
        </w:rPr>
        <w:t xml:space="preserve"> </w:t>
      </w:r>
      <w:proofErr w:type="spellStart"/>
      <w:r w:rsidR="00156996">
        <w:rPr>
          <w:rFonts w:hint="eastAsia"/>
          <w:sz w:val="24"/>
        </w:rPr>
        <w:t>nanoparicles</w:t>
      </w:r>
      <w:proofErr w:type="spellEnd"/>
      <w:r w:rsidR="00156996">
        <w:rPr>
          <w:rFonts w:hint="eastAsia"/>
          <w:sz w:val="24"/>
        </w:rPr>
        <w:t xml:space="preserve"> </w:t>
      </w:r>
      <w:r w:rsidR="00156996">
        <w:rPr>
          <w:sz w:val="24"/>
        </w:rPr>
        <w:t>contributes positively to</w:t>
      </w:r>
      <w:r w:rsidR="00156996">
        <w:rPr>
          <w:rFonts w:hint="eastAsia"/>
          <w:sz w:val="24"/>
        </w:rPr>
        <w:t xml:space="preserve"> </w:t>
      </w:r>
      <w:r w:rsidR="00156996" w:rsidRPr="00F0412D">
        <w:rPr>
          <w:sz w:val="24"/>
        </w:rPr>
        <w:t>Li-ion diffusion</w:t>
      </w:r>
      <w:r w:rsidR="00156996">
        <w:rPr>
          <w:rFonts w:hint="eastAsia"/>
          <w:sz w:val="24"/>
        </w:rPr>
        <w:t xml:space="preserve">, and provides more void space to </w:t>
      </w:r>
      <w:r w:rsidR="00156996" w:rsidRPr="00F0412D">
        <w:rPr>
          <w:sz w:val="24"/>
        </w:rPr>
        <w:t>prevent the volume expansion/contraction</w:t>
      </w:r>
      <w:r w:rsidR="00156996">
        <w:rPr>
          <w:rFonts w:hint="eastAsia"/>
          <w:sz w:val="24"/>
        </w:rPr>
        <w:t xml:space="preserve"> </w:t>
      </w:r>
      <w:r w:rsidR="00156996" w:rsidRPr="00F0412D">
        <w:rPr>
          <w:sz w:val="24"/>
        </w:rPr>
        <w:t>upon cycling.</w:t>
      </w:r>
      <w:r w:rsidR="00156996">
        <w:rPr>
          <w:rFonts w:hint="eastAsia"/>
          <w:sz w:val="24"/>
        </w:rPr>
        <w:t xml:space="preserve"> </w:t>
      </w:r>
      <w:r w:rsidR="00156996">
        <w:rPr>
          <w:sz w:val="24"/>
        </w:rPr>
        <w:t>Second,</w:t>
      </w:r>
      <w:r w:rsidR="00156996">
        <w:rPr>
          <w:rFonts w:hint="eastAsia"/>
          <w:sz w:val="24"/>
        </w:rPr>
        <w:t xml:space="preserve"> </w:t>
      </w:r>
      <w:r w:rsidR="00156996" w:rsidRPr="00F0412D">
        <w:rPr>
          <w:sz w:val="24"/>
        </w:rPr>
        <w:t xml:space="preserve">highly </w:t>
      </w:r>
      <w:r w:rsidR="00156996">
        <w:rPr>
          <w:rFonts w:hint="eastAsia"/>
          <w:sz w:val="24"/>
        </w:rPr>
        <w:t>flexible</w:t>
      </w:r>
      <w:r w:rsidR="00156996" w:rsidRPr="00F0412D">
        <w:rPr>
          <w:sz w:val="24"/>
        </w:rPr>
        <w:t xml:space="preserve"> and stable </w:t>
      </w:r>
      <w:r w:rsidR="00156996">
        <w:rPr>
          <w:rFonts w:hint="eastAsia"/>
          <w:sz w:val="24"/>
        </w:rPr>
        <w:t>RGO</w:t>
      </w:r>
      <w:r w:rsidR="00156996">
        <w:rPr>
          <w:sz w:val="24"/>
        </w:rPr>
        <w:t xml:space="preserve"> </w:t>
      </w:r>
      <w:r w:rsidR="00156996">
        <w:rPr>
          <w:rFonts w:hint="eastAsia"/>
          <w:sz w:val="24"/>
        </w:rPr>
        <w:t>framework</w:t>
      </w:r>
      <w:r w:rsidR="00156996">
        <w:rPr>
          <w:sz w:val="24"/>
        </w:rPr>
        <w:t xml:space="preserve"> </w:t>
      </w:r>
      <w:r w:rsidR="00156996" w:rsidRPr="00F0412D">
        <w:rPr>
          <w:sz w:val="24"/>
        </w:rPr>
        <w:t>act</w:t>
      </w:r>
      <w:r w:rsidR="00156996">
        <w:rPr>
          <w:rFonts w:hint="eastAsia"/>
          <w:sz w:val="24"/>
        </w:rPr>
        <w:t>s</w:t>
      </w:r>
      <w:r w:rsidR="00156996" w:rsidRPr="00F0412D">
        <w:rPr>
          <w:sz w:val="24"/>
        </w:rPr>
        <w:t xml:space="preserve"> as a buffer </w:t>
      </w:r>
      <w:r w:rsidR="00156996">
        <w:rPr>
          <w:rFonts w:hint="eastAsia"/>
          <w:sz w:val="24"/>
        </w:rPr>
        <w:t xml:space="preserve">matrix </w:t>
      </w:r>
      <w:r w:rsidR="00156996" w:rsidRPr="00F0412D">
        <w:rPr>
          <w:sz w:val="24"/>
        </w:rPr>
        <w:t xml:space="preserve">that </w:t>
      </w:r>
      <w:r w:rsidR="00156996">
        <w:rPr>
          <w:rFonts w:hint="eastAsia"/>
          <w:sz w:val="24"/>
        </w:rPr>
        <w:t>restrains</w:t>
      </w:r>
      <w:r w:rsidR="00156996" w:rsidRPr="00F0412D">
        <w:rPr>
          <w:sz w:val="24"/>
        </w:rPr>
        <w:t xml:space="preserve"> the aggregation of </w:t>
      </w:r>
      <w:proofErr w:type="spellStart"/>
      <w:r w:rsidR="00156996">
        <w:rPr>
          <w:rFonts w:hint="eastAsia"/>
          <w:sz w:val="24"/>
        </w:rPr>
        <w:t>MnO</w:t>
      </w:r>
      <w:proofErr w:type="spellEnd"/>
      <w:r w:rsidR="00156996" w:rsidRPr="00F0412D">
        <w:rPr>
          <w:sz w:val="24"/>
        </w:rPr>
        <w:t xml:space="preserve"> effectively</w:t>
      </w:r>
      <w:r w:rsidR="00156996">
        <w:rPr>
          <w:rFonts w:hint="eastAsia"/>
          <w:sz w:val="24"/>
        </w:rPr>
        <w:t xml:space="preserve">, </w:t>
      </w:r>
      <w:r w:rsidR="00156996">
        <w:rPr>
          <w:sz w:val="24"/>
        </w:rPr>
        <w:t>improv</w:t>
      </w:r>
      <w:r w:rsidR="00156996">
        <w:rPr>
          <w:rFonts w:hint="eastAsia"/>
          <w:sz w:val="24"/>
        </w:rPr>
        <w:t>ing</w:t>
      </w:r>
      <w:r w:rsidR="00156996" w:rsidRPr="00F0412D">
        <w:rPr>
          <w:sz w:val="24"/>
        </w:rPr>
        <w:t xml:space="preserve"> t</w:t>
      </w:r>
      <w:r w:rsidR="00156996">
        <w:rPr>
          <w:sz w:val="24"/>
        </w:rPr>
        <w:t xml:space="preserve">he mechanical reinforcement of </w:t>
      </w:r>
      <w:r w:rsidR="00156996" w:rsidRPr="00F0412D">
        <w:rPr>
          <w:sz w:val="24"/>
        </w:rPr>
        <w:t xml:space="preserve">the </w:t>
      </w:r>
      <w:r w:rsidR="00156996">
        <w:rPr>
          <w:rFonts w:hint="eastAsia"/>
          <w:sz w:val="24"/>
        </w:rPr>
        <w:t xml:space="preserve">overall </w:t>
      </w:r>
      <w:r w:rsidR="00156996" w:rsidRPr="00F0412D">
        <w:rPr>
          <w:sz w:val="24"/>
        </w:rPr>
        <w:t>electrode</w:t>
      </w:r>
      <w:r w:rsidR="00156996">
        <w:rPr>
          <w:rFonts w:hint="eastAsia"/>
          <w:sz w:val="24"/>
        </w:rPr>
        <w:t>.</w:t>
      </w:r>
      <w:r w:rsidR="00156996" w:rsidRPr="00F0412D">
        <w:rPr>
          <w:sz w:val="24"/>
        </w:rPr>
        <w:t xml:space="preserve"> </w:t>
      </w:r>
      <w:r w:rsidR="00156996">
        <w:rPr>
          <w:sz w:val="24"/>
        </w:rPr>
        <w:t xml:space="preserve">Third, </w:t>
      </w:r>
      <w:r w:rsidR="00156996" w:rsidRPr="00F0412D">
        <w:rPr>
          <w:sz w:val="24"/>
        </w:rPr>
        <w:t xml:space="preserve">the </w:t>
      </w:r>
      <w:r w:rsidR="00156996">
        <w:rPr>
          <w:rFonts w:hint="eastAsia"/>
          <w:sz w:val="24"/>
        </w:rPr>
        <w:t>outmost</w:t>
      </w:r>
      <w:r w:rsidR="00156996" w:rsidRPr="00F0412D">
        <w:rPr>
          <w:sz w:val="24"/>
        </w:rPr>
        <w:t xml:space="preserve"> </w:t>
      </w:r>
      <w:r w:rsidR="00156996">
        <w:rPr>
          <w:rFonts w:hint="eastAsia"/>
          <w:sz w:val="24"/>
        </w:rPr>
        <w:t xml:space="preserve">RGO layer </w:t>
      </w:r>
      <w:r w:rsidR="00156996" w:rsidRPr="00F0412D">
        <w:rPr>
          <w:sz w:val="24"/>
        </w:rPr>
        <w:t xml:space="preserve">can prevent </w:t>
      </w:r>
      <w:proofErr w:type="spellStart"/>
      <w:r w:rsidR="00156996">
        <w:rPr>
          <w:rFonts w:hint="eastAsia"/>
          <w:sz w:val="24"/>
        </w:rPr>
        <w:t>MnO</w:t>
      </w:r>
      <w:proofErr w:type="spellEnd"/>
      <w:r w:rsidR="00156996" w:rsidRPr="00F0412D">
        <w:rPr>
          <w:sz w:val="24"/>
        </w:rPr>
        <w:t xml:space="preserve"> </w:t>
      </w:r>
      <w:r w:rsidR="00156996">
        <w:rPr>
          <w:sz w:val="24"/>
        </w:rPr>
        <w:t>detach</w:t>
      </w:r>
      <w:r w:rsidR="00156996">
        <w:rPr>
          <w:rFonts w:hint="eastAsia"/>
          <w:sz w:val="24"/>
        </w:rPr>
        <w:t>ed</w:t>
      </w:r>
      <w:r w:rsidR="00156996" w:rsidRPr="00F0412D">
        <w:rPr>
          <w:sz w:val="24"/>
        </w:rPr>
        <w:t xml:space="preserve"> from </w:t>
      </w:r>
      <w:r w:rsidR="00156996">
        <w:rPr>
          <w:rFonts w:hint="eastAsia"/>
          <w:sz w:val="24"/>
        </w:rPr>
        <w:t xml:space="preserve">bottom </w:t>
      </w:r>
      <w:r w:rsidR="00156996" w:rsidRPr="00F0412D">
        <w:rPr>
          <w:sz w:val="24"/>
        </w:rPr>
        <w:t xml:space="preserve">RGO </w:t>
      </w:r>
      <w:r w:rsidR="00156996">
        <w:rPr>
          <w:rFonts w:hint="eastAsia"/>
          <w:sz w:val="24"/>
        </w:rPr>
        <w:t xml:space="preserve">layer </w:t>
      </w:r>
      <w:r w:rsidR="00156996">
        <w:rPr>
          <w:sz w:val="24"/>
        </w:rPr>
        <w:t xml:space="preserve">during </w:t>
      </w:r>
      <w:r w:rsidR="00156996">
        <w:rPr>
          <w:rFonts w:hint="eastAsia"/>
          <w:sz w:val="24"/>
        </w:rPr>
        <w:t>dis</w:t>
      </w:r>
      <w:r w:rsidR="00156996" w:rsidRPr="00F0412D">
        <w:rPr>
          <w:sz w:val="24"/>
        </w:rPr>
        <w:t>charge/charge processes</w:t>
      </w:r>
      <w:r w:rsidR="00156996">
        <w:rPr>
          <w:rFonts w:hint="eastAsia"/>
          <w:sz w:val="24"/>
        </w:rPr>
        <w:t xml:space="preserve">, </w:t>
      </w:r>
      <w:r w:rsidR="00156996" w:rsidRPr="00F0412D">
        <w:rPr>
          <w:sz w:val="24"/>
        </w:rPr>
        <w:t xml:space="preserve">maintaining the </w:t>
      </w:r>
      <w:r w:rsidR="00156996">
        <w:rPr>
          <w:rFonts w:hint="eastAsia"/>
          <w:sz w:val="24"/>
        </w:rPr>
        <w:t xml:space="preserve">integrity and </w:t>
      </w:r>
      <w:r w:rsidR="00156996" w:rsidRPr="00F0412D">
        <w:rPr>
          <w:sz w:val="24"/>
        </w:rPr>
        <w:t xml:space="preserve">stability of the </w:t>
      </w:r>
      <w:r w:rsidR="00156996">
        <w:rPr>
          <w:rFonts w:hint="eastAsia"/>
          <w:sz w:val="24"/>
        </w:rPr>
        <w:t>overall electr</w:t>
      </w:r>
      <w:r w:rsidR="00156996">
        <w:rPr>
          <w:sz w:val="24"/>
        </w:rPr>
        <w:t>ode</w:t>
      </w:r>
      <w:r w:rsidR="00156996">
        <w:rPr>
          <w:rFonts w:hint="eastAsia"/>
          <w:sz w:val="24"/>
        </w:rPr>
        <w:t xml:space="preserve"> </w:t>
      </w:r>
      <w:r w:rsidR="00156996" w:rsidRPr="00F0412D">
        <w:rPr>
          <w:sz w:val="24"/>
        </w:rPr>
        <w:t xml:space="preserve">and improves its </w:t>
      </w:r>
      <w:proofErr w:type="spellStart"/>
      <w:r w:rsidR="00156996" w:rsidRPr="00F0412D">
        <w:rPr>
          <w:sz w:val="24"/>
        </w:rPr>
        <w:t>cyclability</w:t>
      </w:r>
      <w:proofErr w:type="spellEnd"/>
      <w:r w:rsidR="00156996" w:rsidRPr="00F0412D">
        <w:rPr>
          <w:sz w:val="24"/>
        </w:rPr>
        <w:t>.</w:t>
      </w:r>
      <w:r w:rsidR="00156996">
        <w:rPr>
          <w:rFonts w:hint="eastAsia"/>
          <w:sz w:val="24"/>
        </w:rPr>
        <w:t xml:space="preserve"> Finally, three-dimensional RGO network offers</w:t>
      </w:r>
      <w:r w:rsidR="00156996" w:rsidRPr="00F0412D">
        <w:rPr>
          <w:sz w:val="24"/>
        </w:rPr>
        <w:t xml:space="preserve"> a conductive </w:t>
      </w:r>
      <w:r w:rsidR="00FC04DB">
        <w:rPr>
          <w:sz w:val="24"/>
        </w:rPr>
        <w:t>enhancement</w:t>
      </w:r>
      <w:r w:rsidR="00156996" w:rsidRPr="00F0412D">
        <w:rPr>
          <w:sz w:val="24"/>
        </w:rPr>
        <w:t xml:space="preserve"> for ionic </w:t>
      </w:r>
      <w:r w:rsidR="00156996">
        <w:rPr>
          <w:rFonts w:hint="eastAsia"/>
          <w:sz w:val="24"/>
        </w:rPr>
        <w:t xml:space="preserve">and </w:t>
      </w:r>
      <w:r w:rsidR="00156996" w:rsidRPr="00F0412D">
        <w:rPr>
          <w:sz w:val="24"/>
        </w:rPr>
        <w:t>electronic transport</w:t>
      </w:r>
      <w:r w:rsidR="00156996">
        <w:rPr>
          <w:rFonts w:hint="eastAsia"/>
          <w:sz w:val="24"/>
        </w:rPr>
        <w:t xml:space="preserve">. With all these advantages, as the main source of specific capacity, </w:t>
      </w:r>
      <w:r w:rsidR="00156996">
        <w:rPr>
          <w:sz w:val="24"/>
        </w:rPr>
        <w:t>diffusion</w:t>
      </w:r>
      <w:r w:rsidR="00156996">
        <w:rPr>
          <w:rFonts w:hint="eastAsia"/>
          <w:sz w:val="24"/>
        </w:rPr>
        <w:t>-controlled conversion reaction is facilitated a</w:t>
      </w:r>
      <w:r w:rsidR="00B6189B">
        <w:rPr>
          <w:rFonts w:hint="eastAsia"/>
          <w:sz w:val="24"/>
        </w:rPr>
        <w:t>t relative low current density (</w:t>
      </w:r>
      <w:r w:rsidR="00682F99">
        <w:rPr>
          <w:sz w:val="24"/>
        </w:rPr>
        <w:t>&lt;</w:t>
      </w:r>
      <w:r w:rsidR="00B6189B">
        <w:rPr>
          <w:rFonts w:hint="eastAsia"/>
          <w:sz w:val="24"/>
        </w:rPr>
        <w:t xml:space="preserve"> 5Ag</w:t>
      </w:r>
      <w:r w:rsidR="00B6189B" w:rsidRPr="006679D9">
        <w:rPr>
          <w:rFonts w:hint="eastAsia"/>
          <w:sz w:val="24"/>
          <w:vertAlign w:val="superscript"/>
        </w:rPr>
        <w:t>-1</w:t>
      </w:r>
      <w:r w:rsidR="00B6189B">
        <w:rPr>
          <w:rFonts w:hint="eastAsia"/>
          <w:sz w:val="24"/>
        </w:rPr>
        <w:t>)</w:t>
      </w:r>
      <w:r w:rsidR="00156996">
        <w:rPr>
          <w:rFonts w:hint="eastAsia"/>
          <w:sz w:val="24"/>
        </w:rPr>
        <w:t xml:space="preserve">. At </w:t>
      </w:r>
      <w:r w:rsidR="00C6636D">
        <w:rPr>
          <w:rFonts w:hint="eastAsia"/>
          <w:sz w:val="24"/>
        </w:rPr>
        <w:t>higher</w:t>
      </w:r>
      <w:r w:rsidR="00156996">
        <w:rPr>
          <w:rFonts w:hint="eastAsia"/>
          <w:sz w:val="24"/>
        </w:rPr>
        <w:t xml:space="preserve"> current density (</w:t>
      </w:r>
      <w:r w:rsidR="00156996">
        <w:rPr>
          <w:sz w:val="24"/>
        </w:rPr>
        <w:t>≥</w:t>
      </w:r>
      <w:r w:rsidR="00156996">
        <w:rPr>
          <w:rFonts w:hint="eastAsia"/>
          <w:sz w:val="24"/>
        </w:rPr>
        <w:t xml:space="preserve"> 5Ag</w:t>
      </w:r>
      <w:r w:rsidR="00156996" w:rsidRPr="00DB0466">
        <w:rPr>
          <w:rFonts w:hint="eastAsia"/>
          <w:sz w:val="24"/>
          <w:vertAlign w:val="superscript"/>
        </w:rPr>
        <w:t>-1</w:t>
      </w:r>
      <w:r w:rsidR="00156996">
        <w:rPr>
          <w:rFonts w:hint="eastAsia"/>
          <w:sz w:val="24"/>
        </w:rPr>
        <w:t>), through the self-adaption of RGO-</w:t>
      </w:r>
      <w:proofErr w:type="spellStart"/>
      <w:r w:rsidR="00156996">
        <w:rPr>
          <w:rFonts w:hint="eastAsia"/>
          <w:sz w:val="24"/>
        </w:rPr>
        <w:t>MnO</w:t>
      </w:r>
      <w:proofErr w:type="spellEnd"/>
      <w:r w:rsidR="00156996">
        <w:rPr>
          <w:rFonts w:hint="eastAsia"/>
          <w:sz w:val="24"/>
        </w:rPr>
        <w:t xml:space="preserve">-RGO electrode, </w:t>
      </w:r>
      <w:bookmarkStart w:id="40" w:name="OLE_LINK61"/>
      <w:bookmarkStart w:id="41" w:name="OLE_LINK62"/>
      <w:r w:rsidR="00156996">
        <w:rPr>
          <w:rFonts w:hint="eastAsia"/>
          <w:sz w:val="24"/>
        </w:rPr>
        <w:t xml:space="preserve">the ever-increasing </w:t>
      </w:r>
      <w:proofErr w:type="spellStart"/>
      <w:r>
        <w:rPr>
          <w:rFonts w:hint="eastAsia"/>
          <w:sz w:val="24"/>
        </w:rPr>
        <w:t>pseudo</w:t>
      </w:r>
      <w:r w:rsidRPr="004B7E02">
        <w:rPr>
          <w:sz w:val="24"/>
        </w:rPr>
        <w:t>capacitive</w:t>
      </w:r>
      <w:proofErr w:type="spellEnd"/>
      <w:r w:rsidRPr="004B7E02">
        <w:rPr>
          <w:sz w:val="24"/>
        </w:rPr>
        <w:t xml:space="preserve"> charge storage </w:t>
      </w:r>
      <w:r>
        <w:rPr>
          <w:rFonts w:hint="eastAsia"/>
          <w:sz w:val="24"/>
        </w:rPr>
        <w:t>of manganese oxide</w:t>
      </w:r>
      <w:bookmarkEnd w:id="40"/>
      <w:bookmarkEnd w:id="41"/>
      <w:r>
        <w:rPr>
          <w:rFonts w:hint="eastAsia"/>
          <w:sz w:val="24"/>
        </w:rPr>
        <w:t xml:space="preserve"> can be</w:t>
      </w:r>
      <w:r w:rsidRPr="004B7E02">
        <w:rPr>
          <w:sz w:val="24"/>
        </w:rPr>
        <w:t xml:space="preserve"> full</w:t>
      </w:r>
      <w:r>
        <w:rPr>
          <w:rFonts w:hint="eastAsia"/>
          <w:sz w:val="24"/>
        </w:rPr>
        <w:t>y</w:t>
      </w:r>
      <w:r w:rsidRPr="004B7E02">
        <w:rPr>
          <w:sz w:val="24"/>
        </w:rPr>
        <w:t xml:space="preserve"> use</w:t>
      </w:r>
      <w:r>
        <w:rPr>
          <w:rFonts w:hint="eastAsia"/>
          <w:sz w:val="24"/>
        </w:rPr>
        <w:t xml:space="preserve">d, </w:t>
      </w:r>
      <w:r w:rsidRPr="00F0412D">
        <w:rPr>
          <w:sz w:val="24"/>
        </w:rPr>
        <w:t>which c</w:t>
      </w:r>
      <w:r>
        <w:rPr>
          <w:sz w:val="24"/>
        </w:rPr>
        <w:t xml:space="preserve">ontribute to the much improved </w:t>
      </w:r>
      <w:r w:rsidRPr="00F0412D">
        <w:rPr>
          <w:sz w:val="24"/>
        </w:rPr>
        <w:t>rate capability.</w:t>
      </w:r>
      <w:commentRangeEnd w:id="39"/>
      <w:r w:rsidR="00242A8D">
        <w:rPr>
          <w:rStyle w:val="CommentReference"/>
        </w:rPr>
        <w:commentReference w:id="39"/>
      </w:r>
    </w:p>
    <w:p w14:paraId="094F5C98" w14:textId="1E3234F7" w:rsidR="008728D3" w:rsidRDefault="00F0412D" w:rsidP="008728D3">
      <w:pPr>
        <w:spacing w:line="480" w:lineRule="auto"/>
        <w:ind w:firstLineChars="100" w:firstLine="240"/>
        <w:rPr>
          <w:color w:val="000000"/>
          <w:sz w:val="24"/>
        </w:rPr>
      </w:pPr>
      <w:r w:rsidRPr="00F0412D">
        <w:rPr>
          <w:color w:val="000000"/>
          <w:sz w:val="24"/>
        </w:rPr>
        <w:lastRenderedPageBreak/>
        <w:t xml:space="preserve">In </w:t>
      </w:r>
      <w:r w:rsidR="009F7CA8">
        <w:rPr>
          <w:color w:val="000000"/>
          <w:sz w:val="24"/>
        </w:rPr>
        <w:t>summary</w:t>
      </w:r>
      <w:r w:rsidRPr="00F0412D">
        <w:rPr>
          <w:color w:val="000000"/>
          <w:sz w:val="24"/>
        </w:rPr>
        <w:t>,</w:t>
      </w:r>
      <w:r w:rsidR="00937ECF">
        <w:rPr>
          <w:rFonts w:ascii="宋体" w:hAnsi="宋体" w:cs="宋体" w:hint="eastAsia"/>
          <w:color w:val="000000"/>
          <w:sz w:val="24"/>
        </w:rPr>
        <w:t xml:space="preserve"> </w:t>
      </w:r>
      <w:r w:rsidR="00937ECF">
        <w:rPr>
          <w:rFonts w:ascii="宋体" w:hAnsi="宋体" w:cs="宋体"/>
          <w:color w:val="000000"/>
          <w:sz w:val="24"/>
        </w:rPr>
        <w:t xml:space="preserve">the </w:t>
      </w:r>
      <w:r>
        <w:rPr>
          <w:rFonts w:hint="eastAsia"/>
          <w:color w:val="000000"/>
          <w:sz w:val="24"/>
        </w:rPr>
        <w:t>RGO-</w:t>
      </w:r>
      <w:proofErr w:type="spellStart"/>
      <w:r>
        <w:rPr>
          <w:rFonts w:hint="eastAsia"/>
          <w:color w:val="000000"/>
          <w:sz w:val="24"/>
        </w:rPr>
        <w:t>MnO</w:t>
      </w:r>
      <w:proofErr w:type="spellEnd"/>
      <w:r>
        <w:rPr>
          <w:rFonts w:hint="eastAsia"/>
          <w:color w:val="000000"/>
          <w:sz w:val="24"/>
        </w:rPr>
        <w:t>-RGO sandwich nanostructures</w:t>
      </w:r>
      <w:r w:rsidR="00937ECF">
        <w:rPr>
          <w:color w:val="000000"/>
          <w:sz w:val="24"/>
        </w:rPr>
        <w:t xml:space="preserve"> were </w:t>
      </w:r>
      <w:r w:rsidRPr="00F0412D">
        <w:rPr>
          <w:color w:val="000000"/>
          <w:sz w:val="24"/>
        </w:rPr>
        <w:t>fabricated</w:t>
      </w:r>
      <w:r>
        <w:rPr>
          <w:rFonts w:hint="eastAsia"/>
          <w:color w:val="000000"/>
          <w:sz w:val="24"/>
        </w:rPr>
        <w:t xml:space="preserve"> by layer-by-layer </w:t>
      </w:r>
      <w:proofErr w:type="spellStart"/>
      <w:r>
        <w:rPr>
          <w:rFonts w:hint="eastAsia"/>
          <w:color w:val="000000"/>
          <w:sz w:val="24"/>
        </w:rPr>
        <w:t>electrodepositon</w:t>
      </w:r>
      <w:proofErr w:type="spellEnd"/>
      <w:r w:rsidR="00FE1FF0">
        <w:rPr>
          <w:color w:val="000000"/>
          <w:sz w:val="24"/>
        </w:rPr>
        <w:t>,</w:t>
      </w:r>
      <w:r w:rsidRPr="00F0412D">
        <w:rPr>
          <w:color w:val="000000"/>
          <w:sz w:val="24"/>
        </w:rPr>
        <w:t xml:space="preserve"> </w:t>
      </w:r>
      <w:r w:rsidR="00FE1FF0">
        <w:rPr>
          <w:color w:val="000000"/>
          <w:sz w:val="24"/>
        </w:rPr>
        <w:t>the</w:t>
      </w:r>
      <w:r w:rsidRPr="00F0412D">
        <w:rPr>
          <w:color w:val="000000"/>
          <w:sz w:val="24"/>
        </w:rPr>
        <w:t xml:space="preserve"> </w:t>
      </w:r>
      <w:r>
        <w:rPr>
          <w:rFonts w:hint="eastAsia"/>
          <w:color w:val="000000"/>
          <w:sz w:val="24"/>
        </w:rPr>
        <w:t>RGO layers</w:t>
      </w:r>
      <w:r w:rsidRPr="00F0412D">
        <w:rPr>
          <w:color w:val="000000"/>
          <w:sz w:val="24"/>
        </w:rPr>
        <w:t xml:space="preserve"> </w:t>
      </w:r>
      <w:r w:rsidR="00937ECF">
        <w:rPr>
          <w:color w:val="000000"/>
          <w:sz w:val="24"/>
        </w:rPr>
        <w:t>enables</w:t>
      </w:r>
      <w:r w:rsidR="00937ECF" w:rsidRPr="00F0412D">
        <w:rPr>
          <w:color w:val="000000"/>
          <w:sz w:val="24"/>
        </w:rPr>
        <w:t xml:space="preserve"> </w:t>
      </w:r>
      <w:r w:rsidRPr="00F0412D">
        <w:rPr>
          <w:color w:val="000000"/>
          <w:sz w:val="24"/>
        </w:rPr>
        <w:t>protection</w:t>
      </w:r>
      <w:r w:rsidR="00937ECF">
        <w:rPr>
          <w:color w:val="000000"/>
          <w:sz w:val="24"/>
        </w:rPr>
        <w:t xml:space="preserve"> of the active </w:t>
      </w:r>
      <w:proofErr w:type="spellStart"/>
      <w:r w:rsidR="00937ECF">
        <w:rPr>
          <w:rFonts w:hint="eastAsia"/>
          <w:color w:val="000000"/>
          <w:sz w:val="24"/>
        </w:rPr>
        <w:t>MnO</w:t>
      </w:r>
      <w:proofErr w:type="spellEnd"/>
      <w:r w:rsidR="00937ECF">
        <w:rPr>
          <w:color w:val="000000"/>
          <w:sz w:val="24"/>
        </w:rPr>
        <w:t xml:space="preserve"> layer</w:t>
      </w:r>
      <w:r w:rsidRPr="00F0412D">
        <w:rPr>
          <w:color w:val="000000"/>
          <w:sz w:val="24"/>
        </w:rPr>
        <w:t xml:space="preserve"> against the aggregation and volume changes, </w:t>
      </w:r>
      <w:r>
        <w:rPr>
          <w:rFonts w:hint="eastAsia"/>
          <w:color w:val="000000"/>
          <w:sz w:val="24"/>
        </w:rPr>
        <w:t>as well as</w:t>
      </w:r>
      <w:r w:rsidRPr="00F0412D">
        <w:rPr>
          <w:color w:val="000000"/>
          <w:sz w:val="24"/>
        </w:rPr>
        <w:t xml:space="preserve"> </w:t>
      </w:r>
      <w:r>
        <w:rPr>
          <w:color w:val="000000"/>
          <w:sz w:val="24"/>
        </w:rPr>
        <w:t>increas</w:t>
      </w:r>
      <w:r>
        <w:rPr>
          <w:rFonts w:hint="eastAsia"/>
          <w:color w:val="000000"/>
          <w:sz w:val="24"/>
        </w:rPr>
        <w:t>es</w:t>
      </w:r>
      <w:r w:rsidRPr="00F0412D">
        <w:rPr>
          <w:color w:val="000000"/>
          <w:sz w:val="24"/>
        </w:rPr>
        <w:t xml:space="preserve"> the </w:t>
      </w:r>
      <w:r w:rsidR="000C78FF">
        <w:rPr>
          <w:rFonts w:hint="eastAsia"/>
          <w:color w:val="000000"/>
          <w:sz w:val="24"/>
        </w:rPr>
        <w:t>ionic/electric</w:t>
      </w:r>
      <w:r w:rsidR="004753DC">
        <w:rPr>
          <w:rFonts w:hint="eastAsia"/>
          <w:color w:val="000000"/>
          <w:sz w:val="24"/>
        </w:rPr>
        <w:t>al</w:t>
      </w:r>
      <w:r w:rsidR="000C78FF">
        <w:rPr>
          <w:rFonts w:hint="eastAsia"/>
          <w:color w:val="000000"/>
          <w:sz w:val="24"/>
        </w:rPr>
        <w:t xml:space="preserve"> </w:t>
      </w:r>
      <w:r w:rsidRPr="00F0412D">
        <w:rPr>
          <w:color w:val="000000"/>
          <w:sz w:val="24"/>
        </w:rPr>
        <w:t xml:space="preserve">conductivity </w:t>
      </w:r>
      <w:r w:rsidR="00EB0CA8">
        <w:rPr>
          <w:color w:val="000000"/>
          <w:sz w:val="24"/>
        </w:rPr>
        <w:t>for</w:t>
      </w:r>
      <w:r w:rsidR="00EB0CA8" w:rsidRPr="00F0412D">
        <w:rPr>
          <w:color w:val="000000"/>
          <w:sz w:val="24"/>
        </w:rPr>
        <w:t xml:space="preserve"> </w:t>
      </w:r>
      <w:r w:rsidRPr="00F0412D">
        <w:rPr>
          <w:color w:val="000000"/>
          <w:sz w:val="24"/>
        </w:rPr>
        <w:t>the electrode</w:t>
      </w:r>
      <w:r>
        <w:rPr>
          <w:rFonts w:hint="eastAsia"/>
          <w:color w:val="000000"/>
          <w:sz w:val="24"/>
        </w:rPr>
        <w:t>.</w:t>
      </w:r>
      <w:r w:rsidRPr="00F0412D">
        <w:t xml:space="preserve"> </w:t>
      </w:r>
      <w:r w:rsidR="00937ECF" w:rsidRPr="00A3706E">
        <w:rPr>
          <w:color w:val="000000"/>
          <w:sz w:val="24"/>
        </w:rPr>
        <w:t>Benefit from the</w:t>
      </w:r>
      <w:r w:rsidR="00937ECF">
        <w:rPr>
          <w:color w:val="000000"/>
          <w:sz w:val="24"/>
        </w:rPr>
        <w:t xml:space="preserve"> designed</w:t>
      </w:r>
      <w:r w:rsidR="00937ECF" w:rsidRPr="00A3706E">
        <w:rPr>
          <w:color w:val="000000"/>
          <w:sz w:val="24"/>
        </w:rPr>
        <w:t xml:space="preserve"> </w:t>
      </w:r>
      <w:r w:rsidR="00937ECF">
        <w:rPr>
          <w:color w:val="000000"/>
          <w:sz w:val="24"/>
        </w:rPr>
        <w:t xml:space="preserve">sandwich structure, </w:t>
      </w:r>
      <w:proofErr w:type="spellStart"/>
      <w:r w:rsidR="00937ECF">
        <w:rPr>
          <w:rFonts w:eastAsia="仿宋_GB2312" w:hint="eastAsia"/>
          <w:sz w:val="24"/>
        </w:rPr>
        <w:t>pseudocapacitance</w:t>
      </w:r>
      <w:proofErr w:type="spellEnd"/>
      <w:r w:rsidR="00937ECF">
        <w:rPr>
          <w:rFonts w:eastAsia="仿宋_GB2312"/>
          <w:sz w:val="24"/>
        </w:rPr>
        <w:t xml:space="preserve"> effect was</w:t>
      </w:r>
      <w:r w:rsidR="00937ECF">
        <w:rPr>
          <w:rFonts w:eastAsia="仿宋_GB2312" w:hint="eastAsia"/>
          <w:sz w:val="24"/>
        </w:rPr>
        <w:t xml:space="preserve"> </w:t>
      </w:r>
      <w:r w:rsidR="00937ECF">
        <w:rPr>
          <w:rFonts w:eastAsia="仿宋_GB2312"/>
          <w:sz w:val="24"/>
        </w:rPr>
        <w:t>generat</w:t>
      </w:r>
      <w:r w:rsidR="00937ECF">
        <w:rPr>
          <w:rFonts w:eastAsia="仿宋_GB2312" w:hint="eastAsia"/>
          <w:sz w:val="24"/>
        </w:rPr>
        <w:t>ed by the surface redox reactions</w:t>
      </w:r>
      <w:r w:rsidRPr="00F0412D">
        <w:rPr>
          <w:color w:val="000000"/>
          <w:sz w:val="24"/>
        </w:rPr>
        <w:t>,</w:t>
      </w:r>
      <w:r w:rsidR="00937ECF">
        <w:rPr>
          <w:color w:val="000000"/>
          <w:sz w:val="24"/>
        </w:rPr>
        <w:t xml:space="preserve"> yield</w:t>
      </w:r>
      <w:r w:rsidRPr="00F0412D">
        <w:rPr>
          <w:color w:val="000000"/>
          <w:sz w:val="24"/>
        </w:rPr>
        <w:t xml:space="preserve"> </w:t>
      </w:r>
      <w:r>
        <w:rPr>
          <w:rFonts w:hint="eastAsia"/>
          <w:color w:val="000000"/>
          <w:sz w:val="24"/>
        </w:rPr>
        <w:t>excellent</w:t>
      </w:r>
      <w:r>
        <w:rPr>
          <w:color w:val="000000"/>
          <w:sz w:val="24"/>
        </w:rPr>
        <w:t xml:space="preserve"> </w:t>
      </w:r>
      <w:r w:rsidRPr="00F0412D">
        <w:rPr>
          <w:color w:val="000000"/>
          <w:sz w:val="24"/>
        </w:rPr>
        <w:t>cycling performance (1</w:t>
      </w:r>
      <w:r>
        <w:rPr>
          <w:rFonts w:hint="eastAsia"/>
          <w:color w:val="000000"/>
          <w:sz w:val="24"/>
        </w:rPr>
        <w:t>115.7</w:t>
      </w:r>
      <w:r>
        <w:rPr>
          <w:color w:val="000000"/>
          <w:sz w:val="24"/>
        </w:rPr>
        <w:t xml:space="preserve"> </w:t>
      </w:r>
      <w:proofErr w:type="spellStart"/>
      <w:r>
        <w:rPr>
          <w:color w:val="000000"/>
          <w:sz w:val="24"/>
        </w:rPr>
        <w:t>mAh</w:t>
      </w:r>
      <w:proofErr w:type="spellEnd"/>
      <w:r>
        <w:rPr>
          <w:color w:val="000000"/>
          <w:sz w:val="24"/>
        </w:rPr>
        <w:t xml:space="preserve"> g</w:t>
      </w:r>
      <w:r w:rsidRPr="00F0412D">
        <w:rPr>
          <w:color w:val="000000"/>
          <w:sz w:val="24"/>
          <w:vertAlign w:val="superscript"/>
        </w:rPr>
        <w:t>−1</w:t>
      </w:r>
      <w:r>
        <w:rPr>
          <w:rFonts w:hint="eastAsia"/>
          <w:color w:val="000000"/>
          <w:sz w:val="24"/>
        </w:rPr>
        <w:t xml:space="preserve"> </w:t>
      </w:r>
      <w:r w:rsidRPr="00F0412D">
        <w:rPr>
          <w:color w:val="000000"/>
          <w:sz w:val="24"/>
        </w:rPr>
        <w:t xml:space="preserve">over </w:t>
      </w:r>
      <w:r>
        <w:rPr>
          <w:rFonts w:hint="eastAsia"/>
          <w:color w:val="000000"/>
          <w:sz w:val="24"/>
        </w:rPr>
        <w:t>200</w:t>
      </w:r>
      <w:r w:rsidRPr="00F0412D">
        <w:rPr>
          <w:color w:val="000000"/>
          <w:sz w:val="24"/>
        </w:rPr>
        <w:t xml:space="preserve"> cycles</w:t>
      </w:r>
      <w:r>
        <w:rPr>
          <w:rFonts w:hint="eastAsia"/>
          <w:color w:val="000000"/>
          <w:sz w:val="24"/>
        </w:rPr>
        <w:t xml:space="preserve"> at 0.5 A g</w:t>
      </w:r>
      <w:r w:rsidRPr="00F0412D">
        <w:rPr>
          <w:rFonts w:hint="eastAsia"/>
          <w:color w:val="000000"/>
          <w:sz w:val="24"/>
          <w:vertAlign w:val="superscript"/>
        </w:rPr>
        <w:t>-1</w:t>
      </w:r>
      <w:r>
        <w:rPr>
          <w:rFonts w:hint="eastAsia"/>
          <w:color w:val="000000"/>
          <w:sz w:val="24"/>
        </w:rPr>
        <w:t>, 946.7</w:t>
      </w:r>
      <w:r w:rsidRPr="00F0412D">
        <w:rPr>
          <w:color w:val="000000"/>
          <w:sz w:val="24"/>
        </w:rPr>
        <w:t xml:space="preserve"> </w:t>
      </w:r>
      <w:proofErr w:type="spellStart"/>
      <w:r>
        <w:rPr>
          <w:color w:val="000000"/>
          <w:sz w:val="24"/>
        </w:rPr>
        <w:t>mAh</w:t>
      </w:r>
      <w:proofErr w:type="spellEnd"/>
      <w:r>
        <w:rPr>
          <w:color w:val="000000"/>
          <w:sz w:val="24"/>
        </w:rPr>
        <w:t xml:space="preserve"> g</w:t>
      </w:r>
      <w:r w:rsidRPr="00F0412D">
        <w:rPr>
          <w:color w:val="000000"/>
          <w:sz w:val="24"/>
          <w:vertAlign w:val="superscript"/>
        </w:rPr>
        <w:t>−1</w:t>
      </w:r>
      <w:r>
        <w:rPr>
          <w:rFonts w:hint="eastAsia"/>
          <w:color w:val="000000"/>
          <w:sz w:val="24"/>
        </w:rPr>
        <w:t xml:space="preserve"> over 500 cycles at 5 A g</w:t>
      </w:r>
      <w:r w:rsidRPr="00F0412D">
        <w:rPr>
          <w:rFonts w:hint="eastAsia"/>
          <w:color w:val="000000"/>
          <w:sz w:val="24"/>
          <w:vertAlign w:val="superscript"/>
        </w:rPr>
        <w:t>-1</w:t>
      </w:r>
      <w:r w:rsidRPr="00F0412D">
        <w:rPr>
          <w:color w:val="000000"/>
          <w:sz w:val="24"/>
        </w:rPr>
        <w:t xml:space="preserve">) and </w:t>
      </w:r>
      <w:r>
        <w:rPr>
          <w:rFonts w:hint="eastAsia"/>
          <w:color w:val="000000"/>
          <w:sz w:val="24"/>
        </w:rPr>
        <w:t>superior</w:t>
      </w:r>
      <w:r w:rsidRPr="00F0412D">
        <w:rPr>
          <w:color w:val="000000"/>
          <w:sz w:val="24"/>
        </w:rPr>
        <w:t xml:space="preserve"> rate capability (3</w:t>
      </w:r>
      <w:r>
        <w:rPr>
          <w:rFonts w:hint="eastAsia"/>
          <w:color w:val="000000"/>
          <w:sz w:val="24"/>
        </w:rPr>
        <w:t>31.9</w:t>
      </w:r>
      <w:r w:rsidRPr="00F0412D">
        <w:rPr>
          <w:color w:val="000000"/>
          <w:sz w:val="24"/>
        </w:rPr>
        <w:t xml:space="preserve"> </w:t>
      </w:r>
      <w:proofErr w:type="spellStart"/>
      <w:r>
        <w:rPr>
          <w:color w:val="000000"/>
          <w:sz w:val="24"/>
        </w:rPr>
        <w:t>mAh</w:t>
      </w:r>
      <w:proofErr w:type="spellEnd"/>
      <w:r>
        <w:rPr>
          <w:color w:val="000000"/>
          <w:sz w:val="24"/>
        </w:rPr>
        <w:t xml:space="preserve"> g</w:t>
      </w:r>
      <w:r w:rsidRPr="00F0412D">
        <w:rPr>
          <w:color w:val="000000"/>
          <w:sz w:val="24"/>
          <w:vertAlign w:val="superscript"/>
        </w:rPr>
        <w:t>−1</w:t>
      </w:r>
      <w:r>
        <w:rPr>
          <w:rFonts w:hint="eastAsia"/>
          <w:color w:val="000000"/>
          <w:sz w:val="24"/>
        </w:rPr>
        <w:t xml:space="preserve"> </w:t>
      </w:r>
      <w:r w:rsidRPr="00F0412D">
        <w:rPr>
          <w:color w:val="000000"/>
          <w:sz w:val="24"/>
        </w:rPr>
        <w:t>at 4</w:t>
      </w:r>
      <w:r>
        <w:rPr>
          <w:color w:val="000000"/>
          <w:sz w:val="24"/>
        </w:rPr>
        <w:t>0 A g</w:t>
      </w:r>
      <w:r w:rsidRPr="00F0412D">
        <w:rPr>
          <w:color w:val="000000"/>
          <w:sz w:val="24"/>
          <w:vertAlign w:val="superscript"/>
        </w:rPr>
        <w:t>−1</w:t>
      </w:r>
      <w:r>
        <w:rPr>
          <w:rFonts w:hint="eastAsia"/>
          <w:color w:val="000000"/>
          <w:sz w:val="24"/>
        </w:rPr>
        <w:t xml:space="preserve">, 391 </w:t>
      </w:r>
      <w:proofErr w:type="spellStart"/>
      <w:r>
        <w:rPr>
          <w:color w:val="000000"/>
          <w:sz w:val="24"/>
        </w:rPr>
        <w:t>mAh</w:t>
      </w:r>
      <w:proofErr w:type="spellEnd"/>
      <w:r>
        <w:rPr>
          <w:color w:val="000000"/>
          <w:sz w:val="24"/>
        </w:rPr>
        <w:t xml:space="preserve"> g</w:t>
      </w:r>
      <w:r w:rsidRPr="00F0412D">
        <w:rPr>
          <w:color w:val="000000"/>
          <w:sz w:val="24"/>
          <w:vertAlign w:val="superscript"/>
        </w:rPr>
        <w:t>−1</w:t>
      </w:r>
      <w:r>
        <w:rPr>
          <w:rFonts w:hint="eastAsia"/>
          <w:color w:val="000000"/>
          <w:sz w:val="24"/>
        </w:rPr>
        <w:t xml:space="preserve"> after 400</w:t>
      </w:r>
      <w:r w:rsidR="00C26B78">
        <w:rPr>
          <w:rFonts w:hint="eastAsia"/>
          <w:color w:val="000000"/>
          <w:sz w:val="24"/>
        </w:rPr>
        <w:t>0</w:t>
      </w:r>
      <w:r>
        <w:rPr>
          <w:rFonts w:hint="eastAsia"/>
          <w:color w:val="000000"/>
          <w:sz w:val="24"/>
        </w:rPr>
        <w:t xml:space="preserve"> cycles at 15 A g</w:t>
      </w:r>
      <w:r w:rsidRPr="00F0412D">
        <w:rPr>
          <w:rFonts w:hint="eastAsia"/>
          <w:color w:val="000000"/>
          <w:sz w:val="24"/>
          <w:vertAlign w:val="superscript"/>
        </w:rPr>
        <w:t>-1</w:t>
      </w:r>
      <w:r>
        <w:rPr>
          <w:color w:val="000000"/>
          <w:sz w:val="24"/>
        </w:rPr>
        <w:t xml:space="preserve">) </w:t>
      </w:r>
      <w:r w:rsidRPr="00F0412D">
        <w:rPr>
          <w:color w:val="000000"/>
          <w:sz w:val="24"/>
        </w:rPr>
        <w:t xml:space="preserve">when </w:t>
      </w:r>
      <w:r w:rsidR="00937ECF">
        <w:rPr>
          <w:color w:val="000000"/>
          <w:sz w:val="24"/>
        </w:rPr>
        <w:t>the proposed materials</w:t>
      </w:r>
      <w:r>
        <w:rPr>
          <w:rFonts w:hint="eastAsia"/>
          <w:color w:val="000000"/>
          <w:sz w:val="24"/>
        </w:rPr>
        <w:t xml:space="preserve"> </w:t>
      </w:r>
      <w:r w:rsidRPr="00F0412D">
        <w:rPr>
          <w:color w:val="000000"/>
          <w:sz w:val="24"/>
        </w:rPr>
        <w:t xml:space="preserve">was used as anode material for </w:t>
      </w:r>
      <w:r>
        <w:rPr>
          <w:color w:val="000000"/>
          <w:sz w:val="24"/>
        </w:rPr>
        <w:t xml:space="preserve">lithium </w:t>
      </w:r>
      <w:r w:rsidRPr="00F0412D">
        <w:rPr>
          <w:color w:val="000000"/>
          <w:sz w:val="24"/>
        </w:rPr>
        <w:t>storage.</w:t>
      </w:r>
      <w:r w:rsidR="000C78FF">
        <w:rPr>
          <w:rFonts w:hint="eastAsia"/>
          <w:color w:val="000000"/>
          <w:sz w:val="24"/>
        </w:rPr>
        <w:t xml:space="preserve"> </w:t>
      </w:r>
      <w:r w:rsidR="00937ECF">
        <w:rPr>
          <w:color w:val="000000"/>
          <w:sz w:val="24"/>
        </w:rPr>
        <w:t>T</w:t>
      </w:r>
      <w:r w:rsidR="00427CD8">
        <w:rPr>
          <w:rFonts w:hint="eastAsia"/>
          <w:color w:val="000000"/>
          <w:sz w:val="24"/>
        </w:rPr>
        <w:t>he unique design</w:t>
      </w:r>
      <w:r w:rsidR="00937ECF">
        <w:rPr>
          <w:color w:val="000000"/>
          <w:sz w:val="24"/>
        </w:rPr>
        <w:t xml:space="preserve"> of</w:t>
      </w:r>
      <w:r w:rsidR="00427CD8">
        <w:rPr>
          <w:rFonts w:hint="eastAsia"/>
          <w:color w:val="000000"/>
          <w:sz w:val="24"/>
        </w:rPr>
        <w:t xml:space="preserve"> the RGO-</w:t>
      </w:r>
      <w:proofErr w:type="spellStart"/>
      <w:r w:rsidR="00427CD8">
        <w:rPr>
          <w:rFonts w:hint="eastAsia"/>
          <w:color w:val="000000"/>
          <w:sz w:val="24"/>
        </w:rPr>
        <w:t>MnO</w:t>
      </w:r>
      <w:proofErr w:type="spellEnd"/>
      <w:r w:rsidR="00427CD8">
        <w:rPr>
          <w:rFonts w:hint="eastAsia"/>
          <w:color w:val="000000"/>
          <w:sz w:val="24"/>
        </w:rPr>
        <w:t>-RGO electrode</w:t>
      </w:r>
      <w:r w:rsidR="0066564A">
        <w:rPr>
          <w:color w:val="000000"/>
          <w:sz w:val="24"/>
        </w:rPr>
        <w:t xml:space="preserve"> embedded</w:t>
      </w:r>
      <w:r w:rsidR="00427CD8">
        <w:rPr>
          <w:rFonts w:hint="eastAsia"/>
          <w:color w:val="000000"/>
          <w:sz w:val="24"/>
        </w:rPr>
        <w:t xml:space="preserve"> </w:t>
      </w:r>
      <w:r w:rsidR="00937ECF">
        <w:rPr>
          <w:color w:val="000000"/>
          <w:sz w:val="24"/>
        </w:rPr>
        <w:t>with proposed</w:t>
      </w:r>
      <w:r w:rsidR="00937ECF">
        <w:rPr>
          <w:rFonts w:hint="eastAsia"/>
          <w:color w:val="000000"/>
          <w:sz w:val="24"/>
        </w:rPr>
        <w:t xml:space="preserve"> ever-increased </w:t>
      </w:r>
      <w:proofErr w:type="spellStart"/>
      <w:r w:rsidR="00937ECF" w:rsidRPr="00427CD8">
        <w:rPr>
          <w:color w:val="000000"/>
          <w:sz w:val="24"/>
        </w:rPr>
        <w:t>pseudocapac</w:t>
      </w:r>
      <w:r w:rsidR="00937ECF">
        <w:rPr>
          <w:rFonts w:hint="eastAsia"/>
          <w:color w:val="000000"/>
          <w:sz w:val="24"/>
        </w:rPr>
        <w:t>itance</w:t>
      </w:r>
      <w:proofErr w:type="spellEnd"/>
      <w:r w:rsidR="00937ECF">
        <w:rPr>
          <w:color w:val="000000"/>
          <w:sz w:val="24"/>
        </w:rPr>
        <w:t xml:space="preserve"> </w:t>
      </w:r>
      <w:r w:rsidR="0066564A">
        <w:rPr>
          <w:color w:val="000000"/>
          <w:sz w:val="24"/>
        </w:rPr>
        <w:t xml:space="preserve">effect </w:t>
      </w:r>
      <w:r w:rsidR="00937ECF">
        <w:rPr>
          <w:color w:val="000000"/>
          <w:sz w:val="24"/>
        </w:rPr>
        <w:t xml:space="preserve">could </w:t>
      </w:r>
      <w:r w:rsidR="00427CD8">
        <w:rPr>
          <w:color w:val="000000"/>
          <w:sz w:val="24"/>
        </w:rPr>
        <w:t>store/deliver high</w:t>
      </w:r>
      <w:r w:rsidR="00427CD8">
        <w:rPr>
          <w:rFonts w:hint="eastAsia"/>
          <w:color w:val="000000"/>
          <w:sz w:val="24"/>
        </w:rPr>
        <w:t xml:space="preserve"> </w:t>
      </w:r>
      <w:r w:rsidR="00427CD8" w:rsidRPr="00427CD8">
        <w:rPr>
          <w:color w:val="000000"/>
          <w:sz w:val="24"/>
        </w:rPr>
        <w:t>energy at ultra</w:t>
      </w:r>
      <w:r w:rsidR="00427CD8">
        <w:rPr>
          <w:rFonts w:hint="eastAsia"/>
          <w:color w:val="000000"/>
          <w:sz w:val="24"/>
        </w:rPr>
        <w:t>-</w:t>
      </w:r>
      <w:r w:rsidR="00427CD8" w:rsidRPr="00427CD8">
        <w:rPr>
          <w:color w:val="000000"/>
          <w:sz w:val="24"/>
        </w:rPr>
        <w:t>high rates with excellent stability</w:t>
      </w:r>
      <w:r w:rsidR="00503C74">
        <w:rPr>
          <w:rFonts w:hint="eastAsia"/>
          <w:color w:val="000000"/>
          <w:sz w:val="24"/>
        </w:rPr>
        <w:t xml:space="preserve">, </w:t>
      </w:r>
      <w:r w:rsidR="00937ECF">
        <w:rPr>
          <w:color w:val="000000"/>
          <w:sz w:val="24"/>
        </w:rPr>
        <w:t>might open the window for next generation</w:t>
      </w:r>
      <w:r w:rsidR="00503C74">
        <w:rPr>
          <w:color w:val="000000"/>
          <w:sz w:val="24"/>
        </w:rPr>
        <w:t xml:space="preserve"> </w:t>
      </w:r>
      <w:r w:rsidR="00393A66" w:rsidRPr="00393A66">
        <w:rPr>
          <w:color w:val="000000"/>
          <w:sz w:val="24"/>
        </w:rPr>
        <w:t>anode materials</w:t>
      </w:r>
      <w:r w:rsidR="00393A66">
        <w:rPr>
          <w:rFonts w:hint="eastAsia"/>
          <w:color w:val="000000"/>
          <w:sz w:val="24"/>
        </w:rPr>
        <w:t xml:space="preserve"> </w:t>
      </w:r>
      <w:r w:rsidR="00503C74" w:rsidRPr="00503C74">
        <w:rPr>
          <w:color w:val="000000"/>
          <w:sz w:val="24"/>
        </w:rPr>
        <w:t xml:space="preserve">for high </w:t>
      </w:r>
      <w:r w:rsidR="00503C74">
        <w:rPr>
          <w:rFonts w:hint="eastAsia"/>
          <w:color w:val="000000"/>
          <w:sz w:val="24"/>
        </w:rPr>
        <w:t>energy/</w:t>
      </w:r>
      <w:r w:rsidR="00503C74" w:rsidRPr="00503C74">
        <w:rPr>
          <w:color w:val="000000"/>
          <w:sz w:val="24"/>
        </w:rPr>
        <w:t>power-density applications.</w:t>
      </w:r>
    </w:p>
    <w:p w14:paraId="49AC5E25" w14:textId="31EC4111" w:rsidR="00937ECF" w:rsidRDefault="00937ECF">
      <w:pPr>
        <w:widowControl/>
        <w:jc w:val="left"/>
        <w:rPr>
          <w:color w:val="000000"/>
          <w:sz w:val="24"/>
        </w:rPr>
      </w:pPr>
    </w:p>
    <w:p w14:paraId="53DE5DCD" w14:textId="77777777" w:rsidR="00595BB0" w:rsidRDefault="00595BB0">
      <w:pPr>
        <w:widowControl/>
        <w:jc w:val="left"/>
        <w:rPr>
          <w:b/>
          <w:bCs/>
          <w:sz w:val="24"/>
        </w:rPr>
      </w:pPr>
      <w:r>
        <w:rPr>
          <w:b/>
          <w:bCs/>
          <w:sz w:val="24"/>
        </w:rPr>
        <w:br w:type="page"/>
      </w:r>
    </w:p>
    <w:p w14:paraId="468CFEE3" w14:textId="4F88F2FB" w:rsidR="00E136BD" w:rsidRDefault="004753DC" w:rsidP="00A3706E">
      <w:pPr>
        <w:spacing w:line="480" w:lineRule="auto"/>
        <w:rPr>
          <w:b/>
          <w:bCs/>
          <w:sz w:val="24"/>
        </w:rPr>
      </w:pPr>
      <w:r>
        <w:rPr>
          <w:b/>
          <w:bCs/>
          <w:sz w:val="24"/>
        </w:rPr>
        <w:lastRenderedPageBreak/>
        <w:t>Methods</w:t>
      </w:r>
    </w:p>
    <w:p w14:paraId="2A1B1D43" w14:textId="77777777" w:rsidR="00E136BD" w:rsidRDefault="00E136BD" w:rsidP="00E136BD">
      <w:pPr>
        <w:adjustRightInd w:val="0"/>
        <w:snapToGrid w:val="0"/>
        <w:spacing w:line="480" w:lineRule="auto"/>
        <w:rPr>
          <w:i/>
          <w:sz w:val="24"/>
        </w:rPr>
      </w:pPr>
      <w:r>
        <w:rPr>
          <w:rFonts w:hint="eastAsia"/>
          <w:i/>
          <w:sz w:val="24"/>
        </w:rPr>
        <w:t xml:space="preserve">Material </w:t>
      </w:r>
      <w:r>
        <w:rPr>
          <w:i/>
          <w:sz w:val="24"/>
        </w:rPr>
        <w:t>Preparation</w:t>
      </w:r>
    </w:p>
    <w:p w14:paraId="6D3E6229" w14:textId="32CDDBB2" w:rsidR="00E136BD" w:rsidRDefault="00E136BD" w:rsidP="00E136BD">
      <w:pPr>
        <w:adjustRightInd w:val="0"/>
        <w:snapToGrid w:val="0"/>
        <w:spacing w:line="480" w:lineRule="auto"/>
        <w:rPr>
          <w:sz w:val="24"/>
        </w:rPr>
      </w:pPr>
      <w:r>
        <w:rPr>
          <w:rFonts w:hint="eastAsia"/>
          <w:sz w:val="24"/>
        </w:rPr>
        <w:t xml:space="preserve">  The </w:t>
      </w:r>
      <w:r>
        <w:rPr>
          <w:sz w:val="24"/>
        </w:rPr>
        <w:t>GO w</w:t>
      </w:r>
      <w:r>
        <w:rPr>
          <w:rFonts w:hint="eastAsia"/>
          <w:sz w:val="24"/>
        </w:rPr>
        <w:t>as</w:t>
      </w:r>
      <w:r w:rsidRPr="00FD7C8E">
        <w:rPr>
          <w:sz w:val="24"/>
        </w:rPr>
        <w:t xml:space="preserve"> </w:t>
      </w:r>
      <w:r>
        <w:rPr>
          <w:rFonts w:hint="eastAsia"/>
          <w:sz w:val="24"/>
        </w:rPr>
        <w:t>prepared</w:t>
      </w:r>
      <w:r w:rsidRPr="00FD7C8E">
        <w:rPr>
          <w:sz w:val="24"/>
        </w:rPr>
        <w:t xml:space="preserve"> from natural grap</w:t>
      </w:r>
      <w:r>
        <w:rPr>
          <w:sz w:val="24"/>
        </w:rPr>
        <w:t xml:space="preserve">hite powder </w:t>
      </w:r>
      <w:r>
        <w:rPr>
          <w:rFonts w:hint="eastAsia"/>
          <w:sz w:val="24"/>
        </w:rPr>
        <w:t>by</w:t>
      </w:r>
      <w:r>
        <w:rPr>
          <w:sz w:val="24"/>
        </w:rPr>
        <w:t xml:space="preserve"> </w:t>
      </w:r>
      <w:r>
        <w:rPr>
          <w:rFonts w:hint="eastAsia"/>
          <w:sz w:val="24"/>
        </w:rPr>
        <w:t>a</w:t>
      </w:r>
      <w:r>
        <w:rPr>
          <w:sz w:val="24"/>
        </w:rPr>
        <w:t xml:space="preserve"> modifi</w:t>
      </w:r>
      <w:r w:rsidRPr="00FD7C8E">
        <w:rPr>
          <w:sz w:val="24"/>
        </w:rPr>
        <w:t>ed Hummer</w:t>
      </w:r>
      <w:r>
        <w:rPr>
          <w:sz w:val="24"/>
        </w:rPr>
        <w:t>’</w:t>
      </w:r>
      <w:r w:rsidRPr="00FD7C8E">
        <w:rPr>
          <w:sz w:val="24"/>
        </w:rPr>
        <w:t>s method.</w:t>
      </w:r>
      <w:r>
        <w:rPr>
          <w:rFonts w:hint="eastAsia"/>
          <w:sz w:val="24"/>
        </w:rPr>
        <w:t xml:space="preserve"> </w:t>
      </w:r>
      <w:r w:rsidRPr="00BF28E2">
        <w:rPr>
          <w:sz w:val="24"/>
        </w:rPr>
        <w:t xml:space="preserve">The </w:t>
      </w:r>
      <w:r w:rsidR="004D3E10">
        <w:rPr>
          <w:sz w:val="24"/>
        </w:rPr>
        <w:t>foundation</w:t>
      </w:r>
      <w:r w:rsidR="004D3E10">
        <w:rPr>
          <w:rFonts w:hint="eastAsia"/>
          <w:sz w:val="24"/>
        </w:rPr>
        <w:t xml:space="preserve"> </w:t>
      </w:r>
      <w:r>
        <w:rPr>
          <w:rFonts w:hint="eastAsia"/>
          <w:sz w:val="24"/>
        </w:rPr>
        <w:t>GO</w:t>
      </w:r>
      <w:r w:rsidRPr="00BF28E2">
        <w:rPr>
          <w:sz w:val="24"/>
        </w:rPr>
        <w:t xml:space="preserve"> </w:t>
      </w:r>
      <w:r>
        <w:rPr>
          <w:rFonts w:hint="eastAsia"/>
          <w:sz w:val="24"/>
        </w:rPr>
        <w:t xml:space="preserve">layer </w:t>
      </w:r>
      <w:r w:rsidRPr="00BF28E2">
        <w:rPr>
          <w:sz w:val="24"/>
        </w:rPr>
        <w:t>grown on</w:t>
      </w:r>
      <w:r>
        <w:rPr>
          <w:rFonts w:hint="eastAsia"/>
          <w:sz w:val="24"/>
        </w:rPr>
        <w:t xml:space="preserve"> stainless steel plate</w:t>
      </w:r>
      <w:r w:rsidRPr="00BF28E2">
        <w:rPr>
          <w:sz w:val="24"/>
        </w:rPr>
        <w:t xml:space="preserve"> (</w:t>
      </w:r>
      <w:r w:rsidRPr="007D64A0">
        <w:rPr>
          <w:sz w:val="24"/>
        </w:rPr>
        <w:t>2</w:t>
      </w:r>
      <w:r>
        <w:rPr>
          <w:rFonts w:hint="eastAsia"/>
          <w:sz w:val="24"/>
        </w:rPr>
        <w:t>×</w:t>
      </w:r>
      <w:r>
        <w:rPr>
          <w:rFonts w:hint="eastAsia"/>
          <w:sz w:val="24"/>
        </w:rPr>
        <w:t>2</w:t>
      </w:r>
      <w:r w:rsidRPr="007D64A0">
        <w:rPr>
          <w:sz w:val="24"/>
        </w:rPr>
        <w:t xml:space="preserve"> cm</w:t>
      </w:r>
      <w:r w:rsidRPr="00BF28E2">
        <w:rPr>
          <w:sz w:val="24"/>
          <w:vertAlign w:val="superscript"/>
        </w:rPr>
        <w:t>2</w:t>
      </w:r>
      <w:r>
        <w:rPr>
          <w:sz w:val="24"/>
        </w:rPr>
        <w:t>) by</w:t>
      </w:r>
      <w:r>
        <w:rPr>
          <w:rFonts w:hint="eastAsia"/>
          <w:sz w:val="24"/>
        </w:rPr>
        <w:t xml:space="preserve"> electrodepositi</w:t>
      </w:r>
      <w:r w:rsidR="004D3E10">
        <w:rPr>
          <w:sz w:val="24"/>
        </w:rPr>
        <w:t>ng</w:t>
      </w:r>
      <w:r>
        <w:rPr>
          <w:rFonts w:hint="eastAsia"/>
          <w:sz w:val="24"/>
        </w:rPr>
        <w:t xml:space="preserve"> for 45s</w:t>
      </w:r>
      <w:r>
        <w:rPr>
          <w:rFonts w:hint="eastAsia"/>
        </w:rPr>
        <w:t>.</w:t>
      </w:r>
      <w:r w:rsidRPr="00BF28E2">
        <w:rPr>
          <w:sz w:val="24"/>
        </w:rPr>
        <w:t xml:space="preserve"> </w:t>
      </w:r>
      <w:r w:rsidRPr="00692570">
        <w:rPr>
          <w:sz w:val="24"/>
        </w:rPr>
        <w:t>Afterward</w:t>
      </w:r>
      <w:r>
        <w:rPr>
          <w:rFonts w:hint="eastAsia"/>
          <w:sz w:val="24"/>
        </w:rPr>
        <w:t xml:space="preserve">, </w:t>
      </w:r>
      <w:r w:rsidRPr="00F86FDB">
        <w:rPr>
          <w:sz w:val="24"/>
        </w:rPr>
        <w:t xml:space="preserve">the GO film was placed in a petri dish </w:t>
      </w:r>
      <w:r w:rsidR="004D3E10">
        <w:rPr>
          <w:sz w:val="24"/>
        </w:rPr>
        <w:t>filled with</w:t>
      </w:r>
      <w:r w:rsidR="004D3E10" w:rsidRPr="00F86FDB">
        <w:rPr>
          <w:sz w:val="24"/>
        </w:rPr>
        <w:t xml:space="preserve"> </w:t>
      </w:r>
      <w:r w:rsidRPr="00F86FDB">
        <w:rPr>
          <w:sz w:val="24"/>
        </w:rPr>
        <w:t>hydrazine monohydrate (</w:t>
      </w:r>
      <w:r>
        <w:rPr>
          <w:rFonts w:hint="eastAsia"/>
          <w:sz w:val="24"/>
        </w:rPr>
        <w:t>2</w:t>
      </w:r>
      <w:r w:rsidRPr="00F86FDB">
        <w:rPr>
          <w:sz w:val="24"/>
        </w:rPr>
        <w:t xml:space="preserve"> mL)</w:t>
      </w:r>
      <w:r>
        <w:rPr>
          <w:rFonts w:hint="eastAsia"/>
          <w:sz w:val="24"/>
        </w:rPr>
        <w:t xml:space="preserve"> </w:t>
      </w:r>
      <w:r w:rsidRPr="00F86FDB">
        <w:rPr>
          <w:sz w:val="24"/>
        </w:rPr>
        <w:t>at 50</w:t>
      </w:r>
      <w:r w:rsidRPr="00F86FDB">
        <w:rPr>
          <w:rFonts w:hint="eastAsia"/>
          <w:sz w:val="24"/>
          <w:vertAlign w:val="superscript"/>
        </w:rPr>
        <w:t xml:space="preserve"> </w:t>
      </w:r>
      <w:proofErr w:type="spellStart"/>
      <w:r w:rsidRPr="00692570">
        <w:rPr>
          <w:rFonts w:hint="eastAsia"/>
          <w:sz w:val="24"/>
          <w:vertAlign w:val="superscript"/>
        </w:rPr>
        <w:t>o</w:t>
      </w:r>
      <w:r>
        <w:rPr>
          <w:rFonts w:hint="eastAsia"/>
          <w:sz w:val="24"/>
        </w:rPr>
        <w:t>C</w:t>
      </w:r>
      <w:proofErr w:type="spellEnd"/>
      <w:r w:rsidRPr="00F86FDB">
        <w:rPr>
          <w:sz w:val="24"/>
        </w:rPr>
        <w:t xml:space="preserve"> for 12 h to form a </w:t>
      </w:r>
      <w:r>
        <w:rPr>
          <w:rFonts w:hint="eastAsia"/>
          <w:sz w:val="24"/>
        </w:rPr>
        <w:t>RGO</w:t>
      </w:r>
      <w:r w:rsidRPr="00F86FDB">
        <w:rPr>
          <w:sz w:val="24"/>
        </w:rPr>
        <w:t xml:space="preserve"> film.</w:t>
      </w:r>
      <w:r>
        <w:rPr>
          <w:rFonts w:hint="eastAsia"/>
          <w:sz w:val="24"/>
        </w:rPr>
        <w:t xml:space="preserve"> Then, </w:t>
      </w:r>
      <w:proofErr w:type="spellStart"/>
      <w:r>
        <w:rPr>
          <w:rFonts w:hint="eastAsia"/>
          <w:sz w:val="24"/>
        </w:rPr>
        <w:t>Mn</w:t>
      </w:r>
      <w:r w:rsidRPr="009147CD">
        <w:rPr>
          <w:rFonts w:hint="eastAsia"/>
          <w:sz w:val="24"/>
          <w:vertAlign w:val="subscript"/>
        </w:rPr>
        <w:t>x</w:t>
      </w:r>
      <w:r>
        <w:rPr>
          <w:rFonts w:hint="eastAsia"/>
          <w:sz w:val="24"/>
        </w:rPr>
        <w:t>O</w:t>
      </w:r>
      <w:r w:rsidRPr="009147CD">
        <w:rPr>
          <w:rFonts w:hint="eastAsia"/>
          <w:sz w:val="24"/>
          <w:vertAlign w:val="subscript"/>
        </w:rPr>
        <w:t>y</w:t>
      </w:r>
      <w:proofErr w:type="spellEnd"/>
      <w:r>
        <w:rPr>
          <w:rFonts w:hint="eastAsia"/>
          <w:sz w:val="24"/>
        </w:rPr>
        <w:t xml:space="preserve"> layer was deposited onto the RGO-coated stainless steel plate. The anodic </w:t>
      </w:r>
      <w:proofErr w:type="spellStart"/>
      <w:r w:rsidRPr="00692570">
        <w:rPr>
          <w:sz w:val="24"/>
        </w:rPr>
        <w:t>electrodeposition</w:t>
      </w:r>
      <w:proofErr w:type="spellEnd"/>
      <w:r w:rsidRPr="00692570">
        <w:rPr>
          <w:sz w:val="24"/>
        </w:rPr>
        <w:t xml:space="preserve"> was conducted in a</w:t>
      </w:r>
      <w:r>
        <w:rPr>
          <w:rFonts w:hint="eastAsia"/>
          <w:sz w:val="24"/>
        </w:rPr>
        <w:t>n</w:t>
      </w:r>
      <w:r w:rsidRPr="00692570">
        <w:rPr>
          <w:sz w:val="24"/>
        </w:rPr>
        <w:t xml:space="preserve"> </w:t>
      </w:r>
      <w:r>
        <w:rPr>
          <w:rFonts w:hint="eastAsia"/>
          <w:sz w:val="24"/>
        </w:rPr>
        <w:t xml:space="preserve">aqueous </w:t>
      </w:r>
      <w:r>
        <w:rPr>
          <w:sz w:val="24"/>
        </w:rPr>
        <w:t>solution (1</w:t>
      </w:r>
      <w:r>
        <w:rPr>
          <w:rFonts w:hint="eastAsia"/>
          <w:sz w:val="24"/>
        </w:rPr>
        <w:t>00</w:t>
      </w:r>
      <w:r w:rsidRPr="00692570">
        <w:rPr>
          <w:sz w:val="24"/>
        </w:rPr>
        <w:t xml:space="preserve"> mL) containing mangan</w:t>
      </w:r>
      <w:r>
        <w:rPr>
          <w:sz w:val="24"/>
        </w:rPr>
        <w:t xml:space="preserve">ese acetate (0.1 M) and sodium </w:t>
      </w:r>
      <w:r w:rsidRPr="00692570">
        <w:rPr>
          <w:sz w:val="24"/>
        </w:rPr>
        <w:t xml:space="preserve">sulfate (0.1 M) at 1.0 V for </w:t>
      </w:r>
      <w:r>
        <w:rPr>
          <w:rFonts w:hint="eastAsia"/>
          <w:sz w:val="24"/>
        </w:rPr>
        <w:t>600 s</w:t>
      </w:r>
      <w:r w:rsidRPr="00692570">
        <w:rPr>
          <w:sz w:val="24"/>
        </w:rPr>
        <w:t xml:space="preserve"> at </w:t>
      </w:r>
      <w:r>
        <w:rPr>
          <w:rFonts w:hint="eastAsia"/>
          <w:sz w:val="24"/>
        </w:rPr>
        <w:t xml:space="preserve">40 </w:t>
      </w:r>
      <w:proofErr w:type="spellStart"/>
      <w:r w:rsidRPr="00692570">
        <w:rPr>
          <w:rFonts w:hint="eastAsia"/>
          <w:sz w:val="24"/>
          <w:vertAlign w:val="superscript"/>
        </w:rPr>
        <w:t>o</w:t>
      </w:r>
      <w:r>
        <w:rPr>
          <w:rFonts w:hint="eastAsia"/>
          <w:sz w:val="24"/>
        </w:rPr>
        <w:t>C</w:t>
      </w:r>
      <w:r w:rsidRPr="00692570">
        <w:rPr>
          <w:sz w:val="24"/>
        </w:rPr>
        <w:t>.</w:t>
      </w:r>
      <w:proofErr w:type="spellEnd"/>
      <w:r>
        <w:rPr>
          <w:rFonts w:hint="eastAsia"/>
          <w:sz w:val="24"/>
        </w:rPr>
        <w:t xml:space="preserve"> Bare </w:t>
      </w:r>
      <w:proofErr w:type="spellStart"/>
      <w:r w:rsidRPr="00692570">
        <w:rPr>
          <w:sz w:val="24"/>
        </w:rPr>
        <w:t>Mn</w:t>
      </w:r>
      <w:r w:rsidRPr="009147CD">
        <w:rPr>
          <w:rFonts w:hint="eastAsia"/>
          <w:sz w:val="24"/>
          <w:vertAlign w:val="subscript"/>
        </w:rPr>
        <w:t>x</w:t>
      </w:r>
      <w:r w:rsidRPr="00692570">
        <w:rPr>
          <w:sz w:val="24"/>
        </w:rPr>
        <w:t>O</w:t>
      </w:r>
      <w:r w:rsidRPr="009147CD">
        <w:rPr>
          <w:rFonts w:hint="eastAsia"/>
          <w:sz w:val="24"/>
          <w:vertAlign w:val="subscript"/>
        </w:rPr>
        <w:t>y</w:t>
      </w:r>
      <w:proofErr w:type="spellEnd"/>
      <w:r w:rsidRPr="00692570">
        <w:rPr>
          <w:sz w:val="24"/>
        </w:rPr>
        <w:t xml:space="preserve"> </w:t>
      </w:r>
      <w:r>
        <w:rPr>
          <w:rFonts w:hint="eastAsia"/>
          <w:sz w:val="24"/>
        </w:rPr>
        <w:t xml:space="preserve">film </w:t>
      </w:r>
      <w:r>
        <w:rPr>
          <w:sz w:val="24"/>
        </w:rPr>
        <w:t>w</w:t>
      </w:r>
      <w:r>
        <w:rPr>
          <w:rFonts w:hint="eastAsia"/>
          <w:sz w:val="24"/>
        </w:rPr>
        <w:t>as</w:t>
      </w:r>
      <w:r w:rsidRPr="00692570">
        <w:rPr>
          <w:sz w:val="24"/>
        </w:rPr>
        <w:t xml:space="preserve"> deposited </w:t>
      </w:r>
      <w:r>
        <w:rPr>
          <w:rFonts w:hint="eastAsia"/>
          <w:sz w:val="24"/>
        </w:rPr>
        <w:t xml:space="preserve">directly </w:t>
      </w:r>
      <w:r w:rsidRPr="00692570">
        <w:rPr>
          <w:sz w:val="24"/>
        </w:rPr>
        <w:t xml:space="preserve">on </w:t>
      </w:r>
      <w:r>
        <w:rPr>
          <w:rFonts w:hint="eastAsia"/>
          <w:sz w:val="24"/>
        </w:rPr>
        <w:t xml:space="preserve">stainless steel plate </w:t>
      </w:r>
      <w:r w:rsidRPr="00692570">
        <w:rPr>
          <w:sz w:val="24"/>
        </w:rPr>
        <w:t>under the same conditions.</w:t>
      </w:r>
      <w:r>
        <w:rPr>
          <w:rFonts w:hint="eastAsia"/>
          <w:sz w:val="24"/>
        </w:rPr>
        <w:t xml:space="preserve"> The top</w:t>
      </w:r>
      <w:r w:rsidR="004D3E10">
        <w:rPr>
          <w:sz w:val="24"/>
        </w:rPr>
        <w:t xml:space="preserve"> cover</w:t>
      </w:r>
      <w:r w:rsidRPr="00C3336A">
        <w:rPr>
          <w:sz w:val="24"/>
        </w:rPr>
        <w:t xml:space="preserve"> layer of </w:t>
      </w:r>
      <w:r>
        <w:rPr>
          <w:rFonts w:hint="eastAsia"/>
          <w:sz w:val="24"/>
        </w:rPr>
        <w:t>GO</w:t>
      </w:r>
      <w:r w:rsidRPr="00C3336A">
        <w:rPr>
          <w:sz w:val="24"/>
        </w:rPr>
        <w:t xml:space="preserve"> was coated on the </w:t>
      </w:r>
      <w:r w:rsidR="004D3E10">
        <w:rPr>
          <w:sz w:val="24"/>
        </w:rPr>
        <w:t>fabricated</w:t>
      </w:r>
      <w:r w:rsidR="004D3E10" w:rsidRPr="00C3336A">
        <w:rPr>
          <w:sz w:val="24"/>
        </w:rPr>
        <w:t xml:space="preserve"> </w:t>
      </w:r>
      <w:r>
        <w:rPr>
          <w:rFonts w:hint="eastAsia"/>
          <w:sz w:val="24"/>
        </w:rPr>
        <w:t>R</w:t>
      </w:r>
      <w:r w:rsidRPr="00C3336A">
        <w:rPr>
          <w:sz w:val="24"/>
        </w:rPr>
        <w:t>GO-</w:t>
      </w:r>
      <w:proofErr w:type="spellStart"/>
      <w:r>
        <w:rPr>
          <w:rFonts w:hint="eastAsia"/>
          <w:sz w:val="24"/>
        </w:rPr>
        <w:t>Mn</w:t>
      </w:r>
      <w:r w:rsidRPr="009147CD">
        <w:rPr>
          <w:rFonts w:hint="eastAsia"/>
          <w:sz w:val="24"/>
          <w:vertAlign w:val="subscript"/>
        </w:rPr>
        <w:t>x</w:t>
      </w:r>
      <w:r>
        <w:rPr>
          <w:rFonts w:hint="eastAsia"/>
          <w:sz w:val="24"/>
        </w:rPr>
        <w:t>O</w:t>
      </w:r>
      <w:r w:rsidRPr="009147CD">
        <w:rPr>
          <w:rFonts w:hint="eastAsia"/>
          <w:sz w:val="24"/>
          <w:vertAlign w:val="subscript"/>
        </w:rPr>
        <w:t>y</w:t>
      </w:r>
      <w:proofErr w:type="spellEnd"/>
      <w:r w:rsidRPr="00C3336A">
        <w:rPr>
          <w:sz w:val="24"/>
        </w:rPr>
        <w:t xml:space="preserve"> </w:t>
      </w:r>
      <w:r>
        <w:rPr>
          <w:rFonts w:hint="eastAsia"/>
          <w:sz w:val="24"/>
        </w:rPr>
        <w:t xml:space="preserve">layered structure </w:t>
      </w:r>
      <w:r w:rsidRPr="00C3336A">
        <w:rPr>
          <w:sz w:val="24"/>
        </w:rPr>
        <w:t xml:space="preserve">using the </w:t>
      </w:r>
      <w:r w:rsidR="004D3E10">
        <w:rPr>
          <w:sz w:val="24"/>
        </w:rPr>
        <w:t>above</w:t>
      </w:r>
      <w:r w:rsidR="004D3E10" w:rsidRPr="00C3336A">
        <w:rPr>
          <w:sz w:val="24"/>
        </w:rPr>
        <w:t xml:space="preserve"> </w:t>
      </w:r>
      <w:r w:rsidRPr="00C3336A">
        <w:rPr>
          <w:sz w:val="24"/>
        </w:rPr>
        <w:t>process</w:t>
      </w:r>
      <w:r>
        <w:rPr>
          <w:rFonts w:hint="eastAsia"/>
          <w:sz w:val="24"/>
        </w:rPr>
        <w:t xml:space="preserve"> </w:t>
      </w:r>
      <w:r w:rsidR="004D3E10">
        <w:rPr>
          <w:sz w:val="24"/>
        </w:rPr>
        <w:t>to achieve</w:t>
      </w:r>
      <w:r>
        <w:rPr>
          <w:rFonts w:hint="eastAsia"/>
          <w:sz w:val="24"/>
        </w:rPr>
        <w:t xml:space="preserve"> </w:t>
      </w:r>
      <w:r w:rsidR="004D3E10">
        <w:rPr>
          <w:sz w:val="24"/>
        </w:rPr>
        <w:t>foundation</w:t>
      </w:r>
      <w:r>
        <w:rPr>
          <w:rFonts w:hint="eastAsia"/>
          <w:sz w:val="24"/>
        </w:rPr>
        <w:t xml:space="preserve"> GO layer</w:t>
      </w:r>
      <w:r w:rsidRPr="00C3336A">
        <w:rPr>
          <w:sz w:val="24"/>
        </w:rPr>
        <w:t>.</w:t>
      </w:r>
      <w:r>
        <w:rPr>
          <w:rFonts w:hint="eastAsia"/>
          <w:sz w:val="24"/>
        </w:rPr>
        <w:t xml:space="preserve"> The only different parameter is the mass of GO in the suspension was increased to 15 mg to obtain a uniform GO film. </w:t>
      </w:r>
      <w:r w:rsidRPr="00BB7920">
        <w:rPr>
          <w:sz w:val="24"/>
        </w:rPr>
        <w:t>The as</w:t>
      </w:r>
      <w:r>
        <w:rPr>
          <w:rFonts w:hint="eastAsia"/>
          <w:sz w:val="24"/>
        </w:rPr>
        <w:t>-prepared</w:t>
      </w:r>
      <w:r w:rsidRPr="00BB7920">
        <w:rPr>
          <w:sz w:val="24"/>
        </w:rPr>
        <w:t xml:space="preserve"> </w:t>
      </w:r>
      <w:r>
        <w:rPr>
          <w:rFonts w:hint="eastAsia"/>
          <w:sz w:val="24"/>
        </w:rPr>
        <w:t>RGO-</w:t>
      </w:r>
      <w:proofErr w:type="spellStart"/>
      <w:r>
        <w:rPr>
          <w:rFonts w:hint="eastAsia"/>
          <w:sz w:val="24"/>
        </w:rPr>
        <w:t>Mn</w:t>
      </w:r>
      <w:r w:rsidRPr="009147CD">
        <w:rPr>
          <w:rFonts w:hint="eastAsia"/>
          <w:sz w:val="24"/>
          <w:vertAlign w:val="subscript"/>
        </w:rPr>
        <w:t>x</w:t>
      </w:r>
      <w:r>
        <w:rPr>
          <w:rFonts w:hint="eastAsia"/>
          <w:sz w:val="24"/>
        </w:rPr>
        <w:t>O</w:t>
      </w:r>
      <w:r w:rsidRPr="009147CD">
        <w:rPr>
          <w:rFonts w:hint="eastAsia"/>
          <w:sz w:val="24"/>
          <w:vertAlign w:val="subscript"/>
        </w:rPr>
        <w:t>y</w:t>
      </w:r>
      <w:proofErr w:type="spellEnd"/>
      <w:r>
        <w:rPr>
          <w:rFonts w:hint="eastAsia"/>
          <w:sz w:val="24"/>
        </w:rPr>
        <w:t>-GO</w:t>
      </w:r>
      <w:r w:rsidRPr="00BB7920">
        <w:rPr>
          <w:sz w:val="24"/>
        </w:rPr>
        <w:t xml:space="preserve"> </w:t>
      </w:r>
      <w:r>
        <w:rPr>
          <w:rFonts w:hint="eastAsia"/>
          <w:sz w:val="24"/>
        </w:rPr>
        <w:t xml:space="preserve">film </w:t>
      </w:r>
      <w:r w:rsidRPr="00BB7920">
        <w:rPr>
          <w:sz w:val="24"/>
        </w:rPr>
        <w:t>w</w:t>
      </w:r>
      <w:r>
        <w:rPr>
          <w:rFonts w:hint="eastAsia"/>
          <w:sz w:val="24"/>
        </w:rPr>
        <w:t>as</w:t>
      </w:r>
      <w:r w:rsidRPr="00BB7920">
        <w:rPr>
          <w:sz w:val="24"/>
        </w:rPr>
        <w:t xml:space="preserve"> </w:t>
      </w:r>
      <w:r>
        <w:rPr>
          <w:rFonts w:hint="eastAsia"/>
          <w:sz w:val="24"/>
        </w:rPr>
        <w:t xml:space="preserve">then </w:t>
      </w:r>
      <w:r w:rsidRPr="00BB7920">
        <w:rPr>
          <w:sz w:val="24"/>
        </w:rPr>
        <w:t>annealed in</w:t>
      </w:r>
      <w:r>
        <w:rPr>
          <w:rFonts w:hint="eastAsia"/>
          <w:sz w:val="24"/>
        </w:rPr>
        <w:t xml:space="preserve"> </w:t>
      </w:r>
      <w:r w:rsidRPr="00BB7920">
        <w:rPr>
          <w:sz w:val="24"/>
        </w:rPr>
        <w:t xml:space="preserve">a tube furnace at </w:t>
      </w:r>
      <w:r>
        <w:rPr>
          <w:rFonts w:hint="eastAsia"/>
          <w:sz w:val="24"/>
        </w:rPr>
        <w:t>6</w:t>
      </w:r>
      <w:r>
        <w:rPr>
          <w:sz w:val="24"/>
        </w:rPr>
        <w:t>00</w:t>
      </w:r>
      <w:r>
        <w:rPr>
          <w:rFonts w:hint="eastAsia"/>
          <w:sz w:val="24"/>
        </w:rPr>
        <w:t xml:space="preserve"> </w:t>
      </w:r>
      <w:proofErr w:type="spellStart"/>
      <w:r w:rsidRPr="00BB7920">
        <w:rPr>
          <w:rFonts w:hint="eastAsia"/>
          <w:sz w:val="24"/>
          <w:vertAlign w:val="superscript"/>
        </w:rPr>
        <w:t>o</w:t>
      </w:r>
      <w:r w:rsidRPr="00BB7920">
        <w:rPr>
          <w:sz w:val="24"/>
        </w:rPr>
        <w:t>C</w:t>
      </w:r>
      <w:proofErr w:type="spellEnd"/>
      <w:r w:rsidRPr="00BB7920">
        <w:rPr>
          <w:sz w:val="24"/>
        </w:rPr>
        <w:t xml:space="preserve"> for </w:t>
      </w:r>
      <w:r>
        <w:rPr>
          <w:rFonts w:hint="eastAsia"/>
          <w:sz w:val="24"/>
        </w:rPr>
        <w:t>6</w:t>
      </w:r>
      <w:r w:rsidRPr="00BB7920">
        <w:rPr>
          <w:sz w:val="24"/>
        </w:rPr>
        <w:t xml:space="preserve"> h in H</w:t>
      </w:r>
      <w:r w:rsidRPr="00BB7920">
        <w:rPr>
          <w:sz w:val="24"/>
          <w:vertAlign w:val="subscript"/>
        </w:rPr>
        <w:t>2</w:t>
      </w:r>
      <w:r>
        <w:rPr>
          <w:rFonts w:hint="eastAsia"/>
          <w:sz w:val="24"/>
          <w:vertAlign w:val="subscript"/>
        </w:rPr>
        <w:t xml:space="preserve"> </w:t>
      </w:r>
      <w:r w:rsidRPr="00BB7920">
        <w:rPr>
          <w:sz w:val="24"/>
        </w:rPr>
        <w:t>(5%)/</w:t>
      </w:r>
      <w:proofErr w:type="spellStart"/>
      <w:r w:rsidRPr="00BB7920">
        <w:rPr>
          <w:sz w:val="24"/>
        </w:rPr>
        <w:t>Ar</w:t>
      </w:r>
      <w:proofErr w:type="spellEnd"/>
      <w:r w:rsidRPr="00BB7920">
        <w:rPr>
          <w:sz w:val="24"/>
        </w:rPr>
        <w:t xml:space="preserve"> (</w:t>
      </w:r>
      <w:r>
        <w:rPr>
          <w:rFonts w:hint="eastAsia"/>
          <w:sz w:val="24"/>
        </w:rPr>
        <w:t>5</w:t>
      </w:r>
      <w:r w:rsidRPr="00BB7920">
        <w:rPr>
          <w:rFonts w:hint="eastAsia"/>
          <w:sz w:val="24"/>
          <w:vertAlign w:val="superscript"/>
        </w:rPr>
        <w:t xml:space="preserve"> </w:t>
      </w:r>
      <w:proofErr w:type="spellStart"/>
      <w:r w:rsidRPr="00BB7920">
        <w:rPr>
          <w:rFonts w:hint="eastAsia"/>
          <w:sz w:val="24"/>
          <w:vertAlign w:val="superscript"/>
        </w:rPr>
        <w:t>o</w:t>
      </w:r>
      <w:r w:rsidRPr="00BB7920">
        <w:rPr>
          <w:sz w:val="24"/>
        </w:rPr>
        <w:t>C</w:t>
      </w:r>
      <w:proofErr w:type="spellEnd"/>
      <w:r w:rsidRPr="00BB7920">
        <w:rPr>
          <w:sz w:val="24"/>
        </w:rPr>
        <w:t xml:space="preserve"> min</w:t>
      </w:r>
      <w:r w:rsidRPr="00BB7920">
        <w:rPr>
          <w:rFonts w:hint="eastAsia"/>
          <w:sz w:val="24"/>
          <w:vertAlign w:val="superscript"/>
        </w:rPr>
        <w:t>-1</w:t>
      </w:r>
      <w:r w:rsidRPr="00BB7920">
        <w:rPr>
          <w:sz w:val="24"/>
        </w:rPr>
        <w:t xml:space="preserve">) to achieve the </w:t>
      </w:r>
      <w:r>
        <w:rPr>
          <w:rFonts w:hint="eastAsia"/>
          <w:sz w:val="24"/>
        </w:rPr>
        <w:t>RGO-</w:t>
      </w:r>
      <w:proofErr w:type="spellStart"/>
      <w:r>
        <w:rPr>
          <w:sz w:val="24"/>
        </w:rPr>
        <w:t>MnO</w:t>
      </w:r>
      <w:proofErr w:type="spellEnd"/>
      <w:r>
        <w:rPr>
          <w:rFonts w:hint="eastAsia"/>
          <w:sz w:val="24"/>
        </w:rPr>
        <w:t xml:space="preserve">-RGO </w:t>
      </w:r>
      <w:r w:rsidRPr="00BB7920">
        <w:rPr>
          <w:sz w:val="24"/>
        </w:rPr>
        <w:t>product.</w:t>
      </w:r>
    </w:p>
    <w:p w14:paraId="0D48C266" w14:textId="6A066658" w:rsidR="00E136BD" w:rsidRDefault="00A76FE9" w:rsidP="00E136BD">
      <w:pPr>
        <w:adjustRightInd w:val="0"/>
        <w:snapToGrid w:val="0"/>
        <w:spacing w:line="480" w:lineRule="auto"/>
        <w:rPr>
          <w:i/>
          <w:sz w:val="24"/>
        </w:rPr>
      </w:pPr>
      <w:r>
        <w:rPr>
          <w:i/>
          <w:sz w:val="24"/>
        </w:rPr>
        <w:t>Chemical structure and morphology</w:t>
      </w:r>
      <w:r w:rsidRPr="002705D0">
        <w:rPr>
          <w:i/>
          <w:sz w:val="24"/>
        </w:rPr>
        <w:t xml:space="preserve"> </w:t>
      </w:r>
      <w:r>
        <w:rPr>
          <w:i/>
          <w:sz w:val="24"/>
        </w:rPr>
        <w:t>c</w:t>
      </w:r>
      <w:r w:rsidR="00E136BD" w:rsidRPr="002705D0">
        <w:rPr>
          <w:i/>
          <w:sz w:val="24"/>
        </w:rPr>
        <w:t>haracterization</w:t>
      </w:r>
    </w:p>
    <w:p w14:paraId="3B566E24" w14:textId="1A353D87" w:rsidR="00E136BD" w:rsidRDefault="00E136BD" w:rsidP="00E136BD">
      <w:pPr>
        <w:adjustRightInd w:val="0"/>
        <w:snapToGrid w:val="0"/>
        <w:spacing w:line="480" w:lineRule="auto"/>
        <w:ind w:firstLineChars="100" w:firstLine="240"/>
        <w:rPr>
          <w:sz w:val="24"/>
        </w:rPr>
      </w:pPr>
      <w:r w:rsidRPr="006243CB">
        <w:rPr>
          <w:sz w:val="24"/>
        </w:rPr>
        <w:t>The c</w:t>
      </w:r>
      <w:r>
        <w:rPr>
          <w:sz w:val="24"/>
        </w:rPr>
        <w:t xml:space="preserve">rystal structures of </w:t>
      </w:r>
      <w:r w:rsidRPr="00F86FDB">
        <w:rPr>
          <w:sz w:val="24"/>
        </w:rPr>
        <w:t>electrode materials</w:t>
      </w:r>
      <w:r>
        <w:rPr>
          <w:sz w:val="24"/>
        </w:rPr>
        <w:t xml:space="preserve"> were</w:t>
      </w:r>
      <w:r w:rsidRPr="00A13972">
        <w:rPr>
          <w:sz w:val="24"/>
        </w:rPr>
        <w:t xml:space="preserve"> </w:t>
      </w:r>
      <w:r>
        <w:rPr>
          <w:sz w:val="24"/>
        </w:rPr>
        <w:t xml:space="preserve">characterized </w:t>
      </w:r>
      <w:r w:rsidRPr="00A13972">
        <w:rPr>
          <w:sz w:val="24"/>
        </w:rPr>
        <w:t xml:space="preserve">by </w:t>
      </w:r>
      <w:r w:rsidRPr="00693F54">
        <w:rPr>
          <w:sz w:val="24"/>
        </w:rPr>
        <w:t>X-ray diffraction</w:t>
      </w:r>
      <w:r w:rsidRPr="00A13972">
        <w:rPr>
          <w:sz w:val="24"/>
        </w:rPr>
        <w:t xml:space="preserve"> </w:t>
      </w:r>
      <w:r>
        <w:rPr>
          <w:sz w:val="24"/>
        </w:rPr>
        <w:t>(</w:t>
      </w:r>
      <w:r w:rsidRPr="00A13972">
        <w:rPr>
          <w:sz w:val="24"/>
        </w:rPr>
        <w:t>XRD</w:t>
      </w:r>
      <w:r>
        <w:rPr>
          <w:sz w:val="24"/>
        </w:rPr>
        <w:t>)</w:t>
      </w:r>
      <w:r w:rsidRPr="00A13972">
        <w:rPr>
          <w:sz w:val="24"/>
        </w:rPr>
        <w:t xml:space="preserve"> on a </w:t>
      </w:r>
      <w:proofErr w:type="spellStart"/>
      <w:r w:rsidRPr="00BF69C3">
        <w:rPr>
          <w:sz w:val="24"/>
        </w:rPr>
        <w:t>Rigaku</w:t>
      </w:r>
      <w:proofErr w:type="spellEnd"/>
      <w:r w:rsidRPr="00BF69C3">
        <w:rPr>
          <w:sz w:val="24"/>
        </w:rPr>
        <w:t xml:space="preserve"> D/Max-2550pc </w:t>
      </w:r>
      <w:proofErr w:type="spellStart"/>
      <w:r w:rsidRPr="00BF69C3">
        <w:rPr>
          <w:sz w:val="24"/>
        </w:rPr>
        <w:t>diffractometer</w:t>
      </w:r>
      <w:proofErr w:type="spellEnd"/>
      <w:r w:rsidRPr="00BF69C3">
        <w:rPr>
          <w:sz w:val="24"/>
        </w:rPr>
        <w:t xml:space="preserve"> equipped with Cu K</w:t>
      </w:r>
      <w:r w:rsidRPr="00BF69C3">
        <w:rPr>
          <w:sz w:val="24"/>
          <w:vertAlign w:val="subscript"/>
        </w:rPr>
        <w:t>α</w:t>
      </w:r>
      <w:r w:rsidRPr="00BF69C3">
        <w:rPr>
          <w:sz w:val="24"/>
        </w:rPr>
        <w:t xml:space="preserve"> radiation (λ = 1.54</w:t>
      </w:r>
      <w:r>
        <w:rPr>
          <w:sz w:val="24"/>
        </w:rPr>
        <w:t>06</w:t>
      </w:r>
      <w:r w:rsidRPr="00BF69C3">
        <w:rPr>
          <w:sz w:val="24"/>
        </w:rPr>
        <w:t xml:space="preserve"> Å), with a scan range of </w:t>
      </w:r>
      <w:r>
        <w:rPr>
          <w:rFonts w:hint="eastAsia"/>
          <w:sz w:val="24"/>
        </w:rPr>
        <w:t>2</w:t>
      </w:r>
      <w:r w:rsidRPr="00BF69C3">
        <w:rPr>
          <w:sz w:val="24"/>
        </w:rPr>
        <w:t>0-80</w:t>
      </w:r>
      <w:r w:rsidRPr="00BF69C3">
        <w:rPr>
          <w:sz w:val="24"/>
          <w:vertAlign w:val="superscript"/>
        </w:rPr>
        <w:t>o</w:t>
      </w:r>
      <w:r w:rsidRPr="00BF69C3">
        <w:rPr>
          <w:sz w:val="24"/>
        </w:rPr>
        <w:t>.</w:t>
      </w:r>
      <w:r>
        <w:rPr>
          <w:rFonts w:hint="eastAsia"/>
          <w:color w:val="FF0000"/>
          <w:sz w:val="24"/>
        </w:rPr>
        <w:t xml:space="preserve"> </w:t>
      </w:r>
      <w:r w:rsidRPr="00BB7920">
        <w:rPr>
          <w:sz w:val="24"/>
        </w:rPr>
        <w:t xml:space="preserve">The Raman spectrum was recorded on a </w:t>
      </w:r>
      <w:proofErr w:type="spellStart"/>
      <w:r w:rsidRPr="00BB7920">
        <w:rPr>
          <w:sz w:val="24"/>
        </w:rPr>
        <w:t>Renishaw</w:t>
      </w:r>
      <w:proofErr w:type="spellEnd"/>
      <w:r w:rsidRPr="00BB7920">
        <w:rPr>
          <w:sz w:val="24"/>
        </w:rPr>
        <w:t xml:space="preserve"> </w:t>
      </w:r>
      <w:proofErr w:type="spellStart"/>
      <w:r w:rsidRPr="00BB7920">
        <w:rPr>
          <w:sz w:val="24"/>
        </w:rPr>
        <w:t>inVia</w:t>
      </w:r>
      <w:proofErr w:type="spellEnd"/>
      <w:r w:rsidRPr="00BB7920">
        <w:rPr>
          <w:sz w:val="24"/>
        </w:rPr>
        <w:t xml:space="preserve"> Raman Microscope (532 nm).</w:t>
      </w:r>
      <w:r>
        <w:rPr>
          <w:rFonts w:hint="eastAsia"/>
          <w:sz w:val="24"/>
        </w:rPr>
        <w:t xml:space="preserve"> </w:t>
      </w:r>
      <w:r w:rsidRPr="00F86FDB">
        <w:rPr>
          <w:sz w:val="24"/>
        </w:rPr>
        <w:t>X-ray</w:t>
      </w:r>
      <w:r>
        <w:rPr>
          <w:rFonts w:hint="eastAsia"/>
          <w:sz w:val="24"/>
        </w:rPr>
        <w:t xml:space="preserve"> </w:t>
      </w:r>
      <w:r w:rsidRPr="00F86FDB">
        <w:rPr>
          <w:sz w:val="24"/>
        </w:rPr>
        <w:t>photoelectron spectroscopy (XPS) measurements</w:t>
      </w:r>
      <w:r>
        <w:rPr>
          <w:rFonts w:hint="eastAsia"/>
          <w:sz w:val="24"/>
        </w:rPr>
        <w:t xml:space="preserve"> were</w:t>
      </w:r>
      <w:r w:rsidRPr="00544B65">
        <w:rPr>
          <w:color w:val="FF0000"/>
          <w:sz w:val="24"/>
        </w:rPr>
        <w:t xml:space="preserve"> </w:t>
      </w:r>
      <w:r w:rsidRPr="00544B65">
        <w:rPr>
          <w:sz w:val="24"/>
        </w:rPr>
        <w:t xml:space="preserve">conducted on an ESCALAB 250 X-ray photoelectron spectrometer, using excitation energy of 1486.6 </w:t>
      </w:r>
      <w:proofErr w:type="spellStart"/>
      <w:r w:rsidRPr="00544B65">
        <w:rPr>
          <w:sz w:val="24"/>
        </w:rPr>
        <w:t>eV</w:t>
      </w:r>
      <w:proofErr w:type="spellEnd"/>
      <w:r w:rsidRPr="00544B65">
        <w:rPr>
          <w:sz w:val="24"/>
        </w:rPr>
        <w:t xml:space="preserve"> (Al </w:t>
      </w:r>
      <w:proofErr w:type="spellStart"/>
      <w:r w:rsidRPr="00544B65">
        <w:rPr>
          <w:sz w:val="24"/>
        </w:rPr>
        <w:t>Ka</w:t>
      </w:r>
      <w:proofErr w:type="spellEnd"/>
      <w:r w:rsidRPr="00544B65">
        <w:rPr>
          <w:sz w:val="24"/>
        </w:rPr>
        <w:t xml:space="preserve">). </w:t>
      </w:r>
      <w:r w:rsidRPr="006243CB">
        <w:rPr>
          <w:sz w:val="24"/>
        </w:rPr>
        <w:t>Th</w:t>
      </w:r>
      <w:r>
        <w:rPr>
          <w:sz w:val="24"/>
        </w:rPr>
        <w:t>e</w:t>
      </w:r>
      <w:r w:rsidRPr="006243CB">
        <w:rPr>
          <w:sz w:val="24"/>
        </w:rPr>
        <w:t xml:space="preserve"> </w:t>
      </w:r>
      <w:r w:rsidRPr="00B72D02">
        <w:rPr>
          <w:sz w:val="24"/>
        </w:rPr>
        <w:t>structure</w:t>
      </w:r>
      <w:r>
        <w:rPr>
          <w:rFonts w:hint="eastAsia"/>
          <w:sz w:val="24"/>
        </w:rPr>
        <w:t xml:space="preserve"> and </w:t>
      </w:r>
      <w:r w:rsidRPr="006243CB">
        <w:rPr>
          <w:sz w:val="24"/>
        </w:rPr>
        <w:t>morphology</w:t>
      </w:r>
      <w:r>
        <w:rPr>
          <w:sz w:val="24"/>
        </w:rPr>
        <w:t xml:space="preserve"> </w:t>
      </w:r>
      <w:r>
        <w:rPr>
          <w:rFonts w:hint="eastAsia"/>
          <w:sz w:val="24"/>
        </w:rPr>
        <w:t xml:space="preserve">of the samples </w:t>
      </w:r>
      <w:r>
        <w:rPr>
          <w:sz w:val="24"/>
        </w:rPr>
        <w:t>w</w:t>
      </w:r>
      <w:r w:rsidR="004D3E10">
        <w:rPr>
          <w:sz w:val="24"/>
        </w:rPr>
        <w:t>ere</w:t>
      </w:r>
      <w:r w:rsidRPr="00A13972">
        <w:rPr>
          <w:sz w:val="24"/>
        </w:rPr>
        <w:t xml:space="preserve"> </w:t>
      </w:r>
      <w:r>
        <w:rPr>
          <w:rFonts w:hint="eastAsia"/>
          <w:sz w:val="24"/>
        </w:rPr>
        <w:t xml:space="preserve">analyzed </w:t>
      </w:r>
      <w:r>
        <w:rPr>
          <w:sz w:val="24"/>
        </w:rPr>
        <w:t xml:space="preserve">by </w:t>
      </w:r>
      <w:r w:rsidRPr="00F86FDB">
        <w:rPr>
          <w:sz w:val="24"/>
        </w:rPr>
        <w:t xml:space="preserve">field-emission </w:t>
      </w:r>
      <w:r>
        <w:rPr>
          <w:sz w:val="24"/>
        </w:rPr>
        <w:t xml:space="preserve">scanning electron microscopy </w:t>
      </w:r>
      <w:r w:rsidRPr="00BF69C3">
        <w:rPr>
          <w:sz w:val="24"/>
        </w:rPr>
        <w:t>(</w:t>
      </w:r>
      <w:r>
        <w:rPr>
          <w:rFonts w:hint="eastAsia"/>
          <w:sz w:val="24"/>
        </w:rPr>
        <w:t>FE</w:t>
      </w:r>
      <w:r w:rsidRPr="00BF69C3">
        <w:rPr>
          <w:sz w:val="24"/>
        </w:rPr>
        <w:t>SEM, Hitachi S-4800)</w:t>
      </w:r>
      <w:r>
        <w:rPr>
          <w:rFonts w:hint="eastAsia"/>
          <w:sz w:val="24"/>
        </w:rPr>
        <w:t xml:space="preserve"> and </w:t>
      </w:r>
      <w:r w:rsidRPr="00B72D02">
        <w:rPr>
          <w:sz w:val="24"/>
        </w:rPr>
        <w:t>transmission</w:t>
      </w:r>
      <w:r>
        <w:rPr>
          <w:rFonts w:hint="eastAsia"/>
          <w:sz w:val="24"/>
        </w:rPr>
        <w:t xml:space="preserve"> </w:t>
      </w:r>
      <w:r w:rsidRPr="00B72D02">
        <w:rPr>
          <w:sz w:val="24"/>
        </w:rPr>
        <w:t>electron</w:t>
      </w:r>
      <w:r>
        <w:rPr>
          <w:rFonts w:hint="eastAsia"/>
          <w:sz w:val="24"/>
        </w:rPr>
        <w:t xml:space="preserve"> </w:t>
      </w:r>
      <w:r w:rsidRPr="00B72D02">
        <w:rPr>
          <w:sz w:val="24"/>
        </w:rPr>
        <w:t>microscopy</w:t>
      </w:r>
      <w:r>
        <w:rPr>
          <w:rFonts w:hint="eastAsia"/>
          <w:sz w:val="24"/>
        </w:rPr>
        <w:t xml:space="preserve"> </w:t>
      </w:r>
      <w:r w:rsidRPr="00B72D02">
        <w:rPr>
          <w:sz w:val="24"/>
        </w:rPr>
        <w:t>(TEM,</w:t>
      </w:r>
      <w:r>
        <w:rPr>
          <w:rFonts w:hint="eastAsia"/>
          <w:sz w:val="24"/>
        </w:rPr>
        <w:t xml:space="preserve"> </w:t>
      </w:r>
      <w:r w:rsidRPr="00B72D02">
        <w:rPr>
          <w:sz w:val="24"/>
        </w:rPr>
        <w:lastRenderedPageBreak/>
        <w:t>FEI</w:t>
      </w:r>
      <w:r>
        <w:rPr>
          <w:rFonts w:hint="eastAsia"/>
          <w:sz w:val="24"/>
        </w:rPr>
        <w:t xml:space="preserve"> </w:t>
      </w:r>
      <w:proofErr w:type="spellStart"/>
      <w:r w:rsidRPr="00B72D02">
        <w:rPr>
          <w:sz w:val="24"/>
        </w:rPr>
        <w:t>Tecnai</w:t>
      </w:r>
      <w:proofErr w:type="spellEnd"/>
      <w:r>
        <w:rPr>
          <w:rFonts w:hint="eastAsia"/>
          <w:sz w:val="24"/>
        </w:rPr>
        <w:t xml:space="preserve"> </w:t>
      </w:r>
      <w:r w:rsidRPr="00B72D02">
        <w:rPr>
          <w:sz w:val="24"/>
        </w:rPr>
        <w:t>G</w:t>
      </w:r>
      <w:r w:rsidRPr="006679D9">
        <w:rPr>
          <w:sz w:val="24"/>
          <w:vertAlign w:val="superscript"/>
        </w:rPr>
        <w:t>2</w:t>
      </w:r>
      <w:r w:rsidRPr="00B72D02">
        <w:rPr>
          <w:sz w:val="24"/>
        </w:rPr>
        <w:t>F20</w:t>
      </w:r>
      <w:r>
        <w:rPr>
          <w:rFonts w:hint="eastAsia"/>
          <w:sz w:val="24"/>
        </w:rPr>
        <w:t xml:space="preserve"> </w:t>
      </w:r>
      <w:r w:rsidRPr="00B72D02">
        <w:rPr>
          <w:sz w:val="24"/>
        </w:rPr>
        <w:t>microscope)</w:t>
      </w:r>
      <w:r>
        <w:rPr>
          <w:rFonts w:hint="eastAsia"/>
          <w:sz w:val="24"/>
        </w:rPr>
        <w:t xml:space="preserve">. </w:t>
      </w:r>
      <w:r w:rsidRPr="00B72D02">
        <w:rPr>
          <w:sz w:val="24"/>
        </w:rPr>
        <w:t>The</w:t>
      </w:r>
      <w:r>
        <w:rPr>
          <w:rFonts w:hint="eastAsia"/>
          <w:sz w:val="24"/>
        </w:rPr>
        <w:t xml:space="preserve"> </w:t>
      </w:r>
      <w:r w:rsidRPr="00B72D02">
        <w:rPr>
          <w:sz w:val="24"/>
        </w:rPr>
        <w:t>selected</w:t>
      </w:r>
      <w:r>
        <w:rPr>
          <w:rFonts w:hint="eastAsia"/>
          <w:sz w:val="24"/>
        </w:rPr>
        <w:t xml:space="preserve"> </w:t>
      </w:r>
      <w:r w:rsidRPr="00B72D02">
        <w:rPr>
          <w:sz w:val="24"/>
        </w:rPr>
        <w:t>area</w:t>
      </w:r>
      <w:r>
        <w:rPr>
          <w:rFonts w:hint="eastAsia"/>
          <w:sz w:val="24"/>
        </w:rPr>
        <w:t xml:space="preserve"> </w:t>
      </w:r>
      <w:r w:rsidRPr="00B72D02">
        <w:rPr>
          <w:sz w:val="24"/>
        </w:rPr>
        <w:t>electron</w:t>
      </w:r>
      <w:r>
        <w:rPr>
          <w:rFonts w:hint="eastAsia"/>
          <w:sz w:val="24"/>
        </w:rPr>
        <w:t xml:space="preserve"> </w:t>
      </w:r>
      <w:r w:rsidRPr="00B72D02">
        <w:rPr>
          <w:sz w:val="24"/>
        </w:rPr>
        <w:t>diffraction</w:t>
      </w:r>
      <w:r>
        <w:rPr>
          <w:rFonts w:hint="eastAsia"/>
          <w:sz w:val="24"/>
        </w:rPr>
        <w:t xml:space="preserve"> </w:t>
      </w:r>
      <w:r w:rsidRPr="00B72D02">
        <w:rPr>
          <w:sz w:val="24"/>
        </w:rPr>
        <w:t>(SAED)</w:t>
      </w:r>
      <w:r>
        <w:rPr>
          <w:rFonts w:hint="eastAsia"/>
          <w:sz w:val="24"/>
        </w:rPr>
        <w:t xml:space="preserve"> </w:t>
      </w:r>
      <w:r w:rsidRPr="00B72D02">
        <w:rPr>
          <w:sz w:val="24"/>
        </w:rPr>
        <w:t>patterns</w:t>
      </w:r>
      <w:r>
        <w:rPr>
          <w:rFonts w:hint="eastAsia"/>
          <w:sz w:val="24"/>
        </w:rPr>
        <w:t xml:space="preserve"> </w:t>
      </w:r>
      <w:r w:rsidRPr="00B72D02">
        <w:rPr>
          <w:sz w:val="24"/>
        </w:rPr>
        <w:t>were</w:t>
      </w:r>
      <w:r>
        <w:rPr>
          <w:rFonts w:hint="eastAsia"/>
          <w:sz w:val="24"/>
        </w:rPr>
        <w:t xml:space="preserve"> </w:t>
      </w:r>
      <w:r w:rsidR="004D3E10">
        <w:rPr>
          <w:sz w:val="24"/>
        </w:rPr>
        <w:t>measured</w:t>
      </w:r>
      <w:r>
        <w:rPr>
          <w:rFonts w:hint="eastAsia"/>
          <w:sz w:val="24"/>
        </w:rPr>
        <w:t xml:space="preserve"> </w:t>
      </w:r>
      <w:r w:rsidRPr="00B72D02">
        <w:rPr>
          <w:sz w:val="24"/>
        </w:rPr>
        <w:t>using</w:t>
      </w:r>
      <w:r>
        <w:rPr>
          <w:rFonts w:hint="eastAsia"/>
          <w:sz w:val="24"/>
        </w:rPr>
        <w:t xml:space="preserve"> </w:t>
      </w:r>
      <w:r w:rsidRPr="00B72D02">
        <w:rPr>
          <w:sz w:val="24"/>
        </w:rPr>
        <w:t>a</w:t>
      </w:r>
      <w:r>
        <w:rPr>
          <w:rFonts w:hint="eastAsia"/>
          <w:sz w:val="24"/>
        </w:rPr>
        <w:t xml:space="preserve"> </w:t>
      </w:r>
      <w:r w:rsidRPr="00B72D02">
        <w:rPr>
          <w:sz w:val="24"/>
        </w:rPr>
        <w:t>FEI</w:t>
      </w:r>
      <w:r>
        <w:rPr>
          <w:rFonts w:hint="eastAsia"/>
          <w:sz w:val="24"/>
        </w:rPr>
        <w:t xml:space="preserve"> </w:t>
      </w:r>
      <w:proofErr w:type="spellStart"/>
      <w:r w:rsidRPr="00B72D02">
        <w:rPr>
          <w:sz w:val="24"/>
        </w:rPr>
        <w:t>Tecnai</w:t>
      </w:r>
      <w:proofErr w:type="spellEnd"/>
      <w:r>
        <w:rPr>
          <w:rFonts w:hint="eastAsia"/>
          <w:sz w:val="24"/>
        </w:rPr>
        <w:t xml:space="preserve"> </w:t>
      </w:r>
      <w:r w:rsidRPr="00B72D02">
        <w:rPr>
          <w:sz w:val="24"/>
        </w:rPr>
        <w:t>G</w:t>
      </w:r>
      <w:r w:rsidRPr="00211A5B">
        <w:rPr>
          <w:sz w:val="24"/>
          <w:vertAlign w:val="superscript"/>
        </w:rPr>
        <w:t>2</w:t>
      </w:r>
      <w:r w:rsidRPr="00B72D02">
        <w:rPr>
          <w:sz w:val="24"/>
        </w:rPr>
        <w:t>F20</w:t>
      </w:r>
      <w:r>
        <w:rPr>
          <w:rFonts w:hint="eastAsia"/>
          <w:sz w:val="24"/>
        </w:rPr>
        <w:t xml:space="preserve"> </w:t>
      </w:r>
      <w:r w:rsidRPr="00B72D02">
        <w:rPr>
          <w:sz w:val="24"/>
        </w:rPr>
        <w:t>microscope</w:t>
      </w:r>
      <w:r>
        <w:rPr>
          <w:rFonts w:hint="eastAsia"/>
          <w:sz w:val="24"/>
        </w:rPr>
        <w:t xml:space="preserve">. </w:t>
      </w:r>
      <w:r w:rsidRPr="00B72D02">
        <w:rPr>
          <w:sz w:val="24"/>
        </w:rPr>
        <w:t>The</w:t>
      </w:r>
      <w:r>
        <w:rPr>
          <w:rFonts w:hint="eastAsia"/>
          <w:sz w:val="24"/>
        </w:rPr>
        <w:t xml:space="preserve"> </w:t>
      </w:r>
      <w:r w:rsidRPr="00B72D02">
        <w:rPr>
          <w:sz w:val="24"/>
        </w:rPr>
        <w:t>accelerating</w:t>
      </w:r>
      <w:r>
        <w:rPr>
          <w:rFonts w:hint="eastAsia"/>
          <w:sz w:val="24"/>
        </w:rPr>
        <w:t xml:space="preserve"> </w:t>
      </w:r>
      <w:r w:rsidRPr="00B72D02">
        <w:rPr>
          <w:sz w:val="24"/>
        </w:rPr>
        <w:t>voltage</w:t>
      </w:r>
      <w:r>
        <w:rPr>
          <w:rFonts w:hint="eastAsia"/>
          <w:sz w:val="24"/>
        </w:rPr>
        <w:t xml:space="preserve"> </w:t>
      </w:r>
      <w:r w:rsidRPr="00B72D02">
        <w:rPr>
          <w:sz w:val="24"/>
        </w:rPr>
        <w:t>was</w:t>
      </w:r>
      <w:r>
        <w:rPr>
          <w:rFonts w:hint="eastAsia"/>
          <w:sz w:val="24"/>
        </w:rPr>
        <w:t xml:space="preserve"> </w:t>
      </w:r>
      <w:r w:rsidRPr="00B72D02">
        <w:rPr>
          <w:sz w:val="24"/>
        </w:rPr>
        <w:t>set</w:t>
      </w:r>
      <w:r>
        <w:rPr>
          <w:rFonts w:hint="eastAsia"/>
          <w:sz w:val="24"/>
        </w:rPr>
        <w:t xml:space="preserve"> </w:t>
      </w:r>
      <w:r w:rsidRPr="00B72D02">
        <w:rPr>
          <w:sz w:val="24"/>
        </w:rPr>
        <w:t>to</w:t>
      </w:r>
      <w:r>
        <w:rPr>
          <w:rFonts w:hint="eastAsia"/>
          <w:sz w:val="24"/>
        </w:rPr>
        <w:t xml:space="preserve"> </w:t>
      </w:r>
      <w:r w:rsidRPr="00B72D02">
        <w:rPr>
          <w:sz w:val="24"/>
        </w:rPr>
        <w:t>200</w:t>
      </w:r>
      <w:r>
        <w:rPr>
          <w:rFonts w:hint="eastAsia"/>
          <w:sz w:val="24"/>
        </w:rPr>
        <w:t xml:space="preserve"> </w:t>
      </w:r>
      <w:r w:rsidRPr="00B72D02">
        <w:rPr>
          <w:sz w:val="24"/>
        </w:rPr>
        <w:t>kV.</w:t>
      </w:r>
    </w:p>
    <w:p w14:paraId="7DCC1F8F" w14:textId="07862E9A" w:rsidR="00E136BD" w:rsidRDefault="00E136BD" w:rsidP="00E136BD">
      <w:pPr>
        <w:adjustRightInd w:val="0"/>
        <w:snapToGrid w:val="0"/>
        <w:spacing w:line="480" w:lineRule="auto"/>
        <w:rPr>
          <w:i/>
          <w:sz w:val="24"/>
        </w:rPr>
      </w:pPr>
      <w:r w:rsidRPr="00571C6B">
        <w:rPr>
          <w:i/>
          <w:sz w:val="24"/>
        </w:rPr>
        <w:t xml:space="preserve">Electrochemical </w:t>
      </w:r>
      <w:r w:rsidR="00A76FE9">
        <w:rPr>
          <w:i/>
          <w:sz w:val="24"/>
        </w:rPr>
        <w:t>characterization</w:t>
      </w:r>
    </w:p>
    <w:p w14:paraId="1AE3B1E7" w14:textId="5CE722EE" w:rsidR="00E136BD" w:rsidRPr="00F86FDB" w:rsidRDefault="00E136BD" w:rsidP="00E136BD">
      <w:pPr>
        <w:adjustRightInd w:val="0"/>
        <w:snapToGrid w:val="0"/>
        <w:spacing w:line="480" w:lineRule="auto"/>
        <w:rPr>
          <w:color w:val="000000"/>
          <w:sz w:val="24"/>
        </w:rPr>
      </w:pPr>
      <w:r w:rsidRPr="009A36D8">
        <w:rPr>
          <w:sz w:val="24"/>
        </w:rPr>
        <w:t>The electrochemical behavior w</w:t>
      </w:r>
      <w:r>
        <w:rPr>
          <w:sz w:val="24"/>
        </w:rPr>
        <w:t xml:space="preserve">as </w:t>
      </w:r>
      <w:r w:rsidR="00445F14">
        <w:rPr>
          <w:sz w:val="24"/>
        </w:rPr>
        <w:t xml:space="preserve">assessed </w:t>
      </w:r>
      <w:r>
        <w:rPr>
          <w:sz w:val="24"/>
        </w:rPr>
        <w:t>in CR2025 coin-type cells</w:t>
      </w:r>
      <w:r>
        <w:rPr>
          <w:rFonts w:hint="eastAsia"/>
          <w:sz w:val="24"/>
        </w:rPr>
        <w:t>,</w:t>
      </w:r>
      <w:r>
        <w:rPr>
          <w:sz w:val="24"/>
        </w:rPr>
        <w:t xml:space="preserve"> using the as-</w:t>
      </w:r>
      <w:r>
        <w:rPr>
          <w:rFonts w:hint="eastAsia"/>
          <w:sz w:val="24"/>
        </w:rPr>
        <w:t>prepared</w:t>
      </w:r>
      <w:r>
        <w:rPr>
          <w:sz w:val="24"/>
        </w:rPr>
        <w:t xml:space="preserve"> film</w:t>
      </w:r>
      <w:r>
        <w:rPr>
          <w:rFonts w:hint="eastAsia"/>
          <w:sz w:val="24"/>
        </w:rPr>
        <w:t>s</w:t>
      </w:r>
      <w:r w:rsidRPr="009A36D8">
        <w:rPr>
          <w:sz w:val="24"/>
        </w:rPr>
        <w:t xml:space="preserve"> </w:t>
      </w:r>
      <w:r>
        <w:rPr>
          <w:rFonts w:hint="eastAsia"/>
          <w:sz w:val="24"/>
        </w:rPr>
        <w:t>on stainless steel plates (1</w:t>
      </w:r>
      <w:r>
        <w:rPr>
          <w:rFonts w:hint="eastAsia"/>
          <w:sz w:val="24"/>
        </w:rPr>
        <w:t>×</w:t>
      </w:r>
      <w:r>
        <w:rPr>
          <w:rFonts w:hint="eastAsia"/>
          <w:sz w:val="24"/>
        </w:rPr>
        <w:t>1</w:t>
      </w:r>
      <w:r w:rsidRPr="007D64A0">
        <w:rPr>
          <w:sz w:val="24"/>
        </w:rPr>
        <w:t xml:space="preserve"> cm</w:t>
      </w:r>
      <w:r w:rsidRPr="00BF28E2">
        <w:rPr>
          <w:sz w:val="24"/>
          <w:vertAlign w:val="superscript"/>
        </w:rPr>
        <w:t>2</w:t>
      </w:r>
      <w:r>
        <w:rPr>
          <w:rFonts w:hint="eastAsia"/>
          <w:sz w:val="24"/>
        </w:rPr>
        <w:t xml:space="preserve">) </w:t>
      </w:r>
      <w:r>
        <w:rPr>
          <w:sz w:val="24"/>
        </w:rPr>
        <w:t>as the working elec</w:t>
      </w:r>
      <w:r w:rsidRPr="009A36D8">
        <w:rPr>
          <w:sz w:val="24"/>
        </w:rPr>
        <w:t>trode and lithium foil as the coun</w:t>
      </w:r>
      <w:r>
        <w:rPr>
          <w:sz w:val="24"/>
        </w:rPr>
        <w:t>ter and reference electrode, re</w:t>
      </w:r>
      <w:r w:rsidRPr="009A36D8">
        <w:rPr>
          <w:sz w:val="24"/>
        </w:rPr>
        <w:t>spectively.</w:t>
      </w:r>
      <w:r>
        <w:rPr>
          <w:sz w:val="24"/>
        </w:rPr>
        <w:t xml:space="preserve"> </w:t>
      </w:r>
      <w:proofErr w:type="spellStart"/>
      <w:r w:rsidRPr="00BF69C3">
        <w:rPr>
          <w:sz w:val="24"/>
        </w:rPr>
        <w:t>Celgard</w:t>
      </w:r>
      <w:proofErr w:type="spellEnd"/>
      <w:r w:rsidRPr="00BF69C3">
        <w:rPr>
          <w:sz w:val="24"/>
        </w:rPr>
        <w:t xml:space="preserve"> 2300 </w:t>
      </w:r>
      <w:proofErr w:type="spellStart"/>
      <w:r w:rsidRPr="00BF69C3">
        <w:rPr>
          <w:sz w:val="24"/>
        </w:rPr>
        <w:t>microporous</w:t>
      </w:r>
      <w:proofErr w:type="spellEnd"/>
      <w:r w:rsidRPr="00BF69C3">
        <w:rPr>
          <w:sz w:val="24"/>
        </w:rPr>
        <w:t xml:space="preserve"> polypropylene</w:t>
      </w:r>
      <w:r w:rsidRPr="009A36D8">
        <w:rPr>
          <w:sz w:val="24"/>
        </w:rPr>
        <w:t xml:space="preserve"> was used as </w:t>
      </w:r>
      <w:r>
        <w:rPr>
          <w:rFonts w:hint="eastAsia"/>
          <w:sz w:val="24"/>
        </w:rPr>
        <w:t>the</w:t>
      </w:r>
      <w:r w:rsidRPr="009A36D8">
        <w:rPr>
          <w:sz w:val="24"/>
        </w:rPr>
        <w:t xml:space="preserve"> separator.</w:t>
      </w:r>
      <w:r>
        <w:rPr>
          <w:rFonts w:hint="eastAsia"/>
          <w:sz w:val="24"/>
        </w:rPr>
        <w:t xml:space="preserve"> </w:t>
      </w:r>
      <w:r>
        <w:rPr>
          <w:sz w:val="24"/>
        </w:rPr>
        <w:t xml:space="preserve">The electrolyte was </w:t>
      </w:r>
      <w:r w:rsidRPr="00A13972">
        <w:rPr>
          <w:sz w:val="24"/>
        </w:rPr>
        <w:t>1 M LiPF</w:t>
      </w:r>
      <w:r w:rsidRPr="00A13972">
        <w:rPr>
          <w:sz w:val="24"/>
          <w:vertAlign w:val="subscript"/>
        </w:rPr>
        <w:t>6</w:t>
      </w:r>
      <w:r w:rsidRPr="00A13972">
        <w:rPr>
          <w:sz w:val="24"/>
        </w:rPr>
        <w:t xml:space="preserve"> </w:t>
      </w:r>
      <w:r w:rsidRPr="00410C51">
        <w:rPr>
          <w:sz w:val="24"/>
        </w:rPr>
        <w:t>solution in a 50:50 v/v mixture of ethylene carbonate (EC) and diethyl carbonate (DEC)</w:t>
      </w:r>
      <w:r>
        <w:rPr>
          <w:rFonts w:hint="eastAsia"/>
          <w:sz w:val="24"/>
        </w:rPr>
        <w:t xml:space="preserve">. </w:t>
      </w:r>
      <w:r>
        <w:rPr>
          <w:color w:val="000000"/>
          <w:sz w:val="24"/>
        </w:rPr>
        <w:t xml:space="preserve">Cell assemble was carried out </w:t>
      </w:r>
      <w:r w:rsidRPr="00A13972">
        <w:rPr>
          <w:sz w:val="24"/>
        </w:rPr>
        <w:t xml:space="preserve">in an </w:t>
      </w:r>
      <w:r>
        <w:rPr>
          <w:sz w:val="24"/>
        </w:rPr>
        <w:t xml:space="preserve">Argon </w:t>
      </w:r>
      <w:r w:rsidRPr="00A13972">
        <w:rPr>
          <w:sz w:val="24"/>
        </w:rPr>
        <w:t>filled glove box</w:t>
      </w:r>
      <w:r>
        <w:rPr>
          <w:sz w:val="24"/>
        </w:rPr>
        <w:t xml:space="preserve">, </w:t>
      </w:r>
      <w:r>
        <w:rPr>
          <w:rFonts w:hint="eastAsia"/>
          <w:sz w:val="24"/>
        </w:rPr>
        <w:t>where</w:t>
      </w:r>
      <w:r w:rsidRPr="009A36D8">
        <w:rPr>
          <w:sz w:val="24"/>
        </w:rPr>
        <w:t xml:space="preserve"> </w:t>
      </w:r>
      <w:r>
        <w:rPr>
          <w:rFonts w:hint="eastAsia"/>
          <w:sz w:val="24"/>
        </w:rPr>
        <w:t>both</w:t>
      </w:r>
      <w:r w:rsidRPr="009A36D8">
        <w:rPr>
          <w:sz w:val="24"/>
        </w:rPr>
        <w:t xml:space="preserve"> ox</w:t>
      </w:r>
      <w:r>
        <w:rPr>
          <w:sz w:val="24"/>
        </w:rPr>
        <w:t xml:space="preserve">ygen concentration and moisture </w:t>
      </w:r>
      <w:r w:rsidRPr="009A36D8">
        <w:rPr>
          <w:sz w:val="24"/>
        </w:rPr>
        <w:t>level were maintained less than 1 ppm.</w:t>
      </w:r>
      <w:r>
        <w:rPr>
          <w:sz w:val="24"/>
        </w:rPr>
        <w:t xml:space="preserve"> </w:t>
      </w:r>
      <w:r>
        <w:rPr>
          <w:color w:val="000000"/>
          <w:sz w:val="24"/>
        </w:rPr>
        <w:t>The cells were</w:t>
      </w:r>
      <w:r>
        <w:rPr>
          <w:rFonts w:hint="eastAsia"/>
          <w:color w:val="000000"/>
          <w:sz w:val="24"/>
        </w:rPr>
        <w:t xml:space="preserve"> </w:t>
      </w:r>
      <w:proofErr w:type="spellStart"/>
      <w:r>
        <w:rPr>
          <w:color w:val="000000"/>
          <w:sz w:val="24"/>
        </w:rPr>
        <w:t>galvanostatically</w:t>
      </w:r>
      <w:proofErr w:type="spellEnd"/>
      <w:r>
        <w:rPr>
          <w:color w:val="000000"/>
          <w:sz w:val="24"/>
        </w:rPr>
        <w:t xml:space="preserve"> charged and </w:t>
      </w:r>
      <w:r w:rsidRPr="00A13972">
        <w:rPr>
          <w:color w:val="000000"/>
          <w:sz w:val="24"/>
        </w:rPr>
        <w:t xml:space="preserve">discharged on a </w:t>
      </w:r>
      <w:proofErr w:type="spellStart"/>
      <w:r w:rsidRPr="003F654E">
        <w:rPr>
          <w:sz w:val="24"/>
        </w:rPr>
        <w:t>Neware</w:t>
      </w:r>
      <w:proofErr w:type="spellEnd"/>
      <w:r w:rsidRPr="003F654E">
        <w:rPr>
          <w:sz w:val="24"/>
        </w:rPr>
        <w:t xml:space="preserve"> </w:t>
      </w:r>
      <w:r w:rsidRPr="00ED60D7">
        <w:rPr>
          <w:sz w:val="24"/>
        </w:rPr>
        <w:t>BTS-5V</w:t>
      </w:r>
      <w:r>
        <w:rPr>
          <w:rFonts w:hint="eastAsia"/>
          <w:sz w:val="24"/>
        </w:rPr>
        <w:t>10</w:t>
      </w:r>
      <w:r w:rsidRPr="00ED60D7">
        <w:rPr>
          <w:sz w:val="24"/>
        </w:rPr>
        <w:t>mA</w:t>
      </w:r>
      <w:r w:rsidRPr="003F654E">
        <w:rPr>
          <w:sz w:val="24"/>
        </w:rPr>
        <w:t xml:space="preserve"> </w:t>
      </w:r>
      <w:r w:rsidRPr="00A13972">
        <w:rPr>
          <w:color w:val="000000"/>
          <w:sz w:val="24"/>
        </w:rPr>
        <w:t xml:space="preserve">battery </w:t>
      </w:r>
      <w:r>
        <w:rPr>
          <w:color w:val="000000"/>
          <w:sz w:val="24"/>
        </w:rPr>
        <w:t>cycler</w:t>
      </w:r>
      <w:r w:rsidRPr="00A13972">
        <w:rPr>
          <w:color w:val="000000"/>
          <w:sz w:val="24"/>
        </w:rPr>
        <w:t xml:space="preserve"> </w:t>
      </w:r>
      <w:r>
        <w:rPr>
          <w:color w:val="000000"/>
          <w:sz w:val="24"/>
        </w:rPr>
        <w:t>at 0.0</w:t>
      </w:r>
      <w:r>
        <w:rPr>
          <w:rFonts w:hint="eastAsia"/>
          <w:color w:val="000000"/>
          <w:sz w:val="24"/>
        </w:rPr>
        <w:t>05</w:t>
      </w:r>
      <w:r w:rsidRPr="00A13972">
        <w:rPr>
          <w:color w:val="000000"/>
          <w:sz w:val="24"/>
        </w:rPr>
        <w:t>-</w:t>
      </w:r>
      <w:r>
        <w:rPr>
          <w:color w:val="000000"/>
          <w:sz w:val="24"/>
        </w:rPr>
        <w:t>3</w:t>
      </w:r>
      <w:r w:rsidRPr="00A13972">
        <w:rPr>
          <w:color w:val="000000"/>
          <w:sz w:val="24"/>
        </w:rPr>
        <w:t xml:space="preserve"> V (</w:t>
      </w:r>
      <w:r w:rsidRPr="0068792B">
        <w:rPr>
          <w:color w:val="000000"/>
          <w:sz w:val="24"/>
        </w:rPr>
        <w:t>vs.</w:t>
      </w:r>
      <w:r w:rsidRPr="00A13972">
        <w:rPr>
          <w:color w:val="000000"/>
          <w:sz w:val="24"/>
        </w:rPr>
        <w:t xml:space="preserve"> Li/Li</w:t>
      </w:r>
      <w:r w:rsidRPr="00A13972">
        <w:rPr>
          <w:color w:val="000000"/>
          <w:sz w:val="24"/>
          <w:vertAlign w:val="superscript"/>
        </w:rPr>
        <w:t>+</w:t>
      </w:r>
      <w:r w:rsidRPr="00A13972">
        <w:rPr>
          <w:color w:val="000000"/>
          <w:sz w:val="24"/>
        </w:rPr>
        <w:t xml:space="preserve">). </w:t>
      </w:r>
      <w:r>
        <w:rPr>
          <w:color w:val="000000"/>
          <w:sz w:val="24"/>
        </w:rPr>
        <w:t>C</w:t>
      </w:r>
      <w:r w:rsidRPr="00926287">
        <w:rPr>
          <w:color w:val="000000"/>
          <w:sz w:val="24"/>
        </w:rPr>
        <w:t xml:space="preserve">yclic </w:t>
      </w:r>
      <w:r w:rsidRPr="00926287">
        <w:rPr>
          <w:kern w:val="0"/>
          <w:sz w:val="24"/>
        </w:rPr>
        <w:t xml:space="preserve">voltammetry </w:t>
      </w:r>
      <w:r>
        <w:rPr>
          <w:kern w:val="0"/>
          <w:sz w:val="24"/>
        </w:rPr>
        <w:t>(</w:t>
      </w:r>
      <w:r>
        <w:rPr>
          <w:color w:val="000000"/>
          <w:sz w:val="24"/>
        </w:rPr>
        <w:t>CV) test</w:t>
      </w:r>
      <w:r w:rsidRPr="00A13972">
        <w:rPr>
          <w:color w:val="000000"/>
          <w:sz w:val="24"/>
        </w:rPr>
        <w:t xml:space="preserve">s </w:t>
      </w:r>
      <w:r>
        <w:rPr>
          <w:rFonts w:hint="eastAsia"/>
          <w:color w:val="000000"/>
          <w:sz w:val="24"/>
        </w:rPr>
        <w:t xml:space="preserve">in non-aqueous electrolyte </w:t>
      </w:r>
      <w:r w:rsidRPr="00A13972">
        <w:rPr>
          <w:color w:val="000000"/>
          <w:sz w:val="24"/>
        </w:rPr>
        <w:t xml:space="preserve">were </w:t>
      </w:r>
      <w:r>
        <w:rPr>
          <w:color w:val="000000"/>
          <w:sz w:val="24"/>
        </w:rPr>
        <w:t>conducted on a</w:t>
      </w:r>
      <w:r w:rsidRPr="00A13972">
        <w:rPr>
          <w:color w:val="000000"/>
          <w:sz w:val="24"/>
        </w:rPr>
        <w:t xml:space="preserve"> </w:t>
      </w:r>
      <w:r>
        <w:rPr>
          <w:sz w:val="24"/>
        </w:rPr>
        <w:t>CHI660C electrochemistry workstation</w:t>
      </w:r>
      <w:r>
        <w:rPr>
          <w:color w:val="000000"/>
          <w:sz w:val="24"/>
        </w:rPr>
        <w:t xml:space="preserve"> between 0.0</w:t>
      </w:r>
      <w:r>
        <w:rPr>
          <w:rFonts w:hint="eastAsia"/>
          <w:color w:val="000000"/>
          <w:sz w:val="24"/>
        </w:rPr>
        <w:t>05</w:t>
      </w:r>
      <w:r w:rsidRPr="00A13972">
        <w:rPr>
          <w:color w:val="000000"/>
          <w:sz w:val="24"/>
        </w:rPr>
        <w:t xml:space="preserve"> and </w:t>
      </w:r>
      <w:r>
        <w:rPr>
          <w:color w:val="000000"/>
          <w:sz w:val="24"/>
        </w:rPr>
        <w:t>3</w:t>
      </w:r>
      <w:r w:rsidRPr="002705D0">
        <w:rPr>
          <w:color w:val="000000"/>
          <w:sz w:val="24"/>
        </w:rPr>
        <w:t>.0</w:t>
      </w:r>
      <w:r w:rsidRPr="00A13972">
        <w:rPr>
          <w:color w:val="000000"/>
          <w:sz w:val="24"/>
        </w:rPr>
        <w:t xml:space="preserve"> V (</w:t>
      </w:r>
      <w:r w:rsidRPr="0068792B">
        <w:rPr>
          <w:color w:val="000000"/>
          <w:sz w:val="24"/>
        </w:rPr>
        <w:t>vs.</w:t>
      </w:r>
      <w:r w:rsidRPr="00A13972">
        <w:rPr>
          <w:color w:val="000000"/>
          <w:sz w:val="24"/>
        </w:rPr>
        <w:t xml:space="preserve"> Li/Li</w:t>
      </w:r>
      <w:r w:rsidRPr="00A13972">
        <w:rPr>
          <w:color w:val="000000"/>
          <w:sz w:val="24"/>
          <w:vertAlign w:val="superscript"/>
        </w:rPr>
        <w:t>+</w:t>
      </w:r>
      <w:r w:rsidRPr="00A13972">
        <w:rPr>
          <w:color w:val="000000"/>
          <w:sz w:val="24"/>
        </w:rPr>
        <w:t>)</w:t>
      </w:r>
      <w:r>
        <w:rPr>
          <w:color w:val="000000"/>
          <w:sz w:val="24"/>
        </w:rPr>
        <w:t xml:space="preserve"> </w:t>
      </w:r>
      <w:r w:rsidRPr="00A13972">
        <w:rPr>
          <w:color w:val="000000"/>
          <w:sz w:val="24"/>
        </w:rPr>
        <w:t xml:space="preserve">at </w:t>
      </w:r>
      <w:r>
        <w:rPr>
          <w:rFonts w:hint="eastAsia"/>
          <w:color w:val="000000"/>
          <w:sz w:val="24"/>
        </w:rPr>
        <w:t>various scan rates</w:t>
      </w:r>
      <w:r w:rsidRPr="00A13972">
        <w:rPr>
          <w:color w:val="000000"/>
          <w:sz w:val="24"/>
        </w:rPr>
        <w:t xml:space="preserve">. </w:t>
      </w:r>
      <w:r w:rsidRPr="004048C9">
        <w:rPr>
          <w:color w:val="000000"/>
          <w:sz w:val="24"/>
        </w:rPr>
        <w:t xml:space="preserve">For the </w:t>
      </w:r>
      <w:r>
        <w:rPr>
          <w:rFonts w:hint="eastAsia"/>
          <w:color w:val="000000"/>
          <w:sz w:val="24"/>
        </w:rPr>
        <w:t xml:space="preserve">CV </w:t>
      </w:r>
      <w:r w:rsidRPr="004048C9">
        <w:rPr>
          <w:color w:val="000000"/>
          <w:sz w:val="24"/>
        </w:rPr>
        <w:t xml:space="preserve">tests </w:t>
      </w:r>
      <w:r>
        <w:rPr>
          <w:rFonts w:hint="eastAsia"/>
          <w:color w:val="000000"/>
          <w:sz w:val="24"/>
        </w:rPr>
        <w:t>in aqueous electrolyte,</w:t>
      </w:r>
      <w:r w:rsidRPr="004048C9">
        <w:rPr>
          <w:color w:val="000000"/>
          <w:sz w:val="24"/>
        </w:rPr>
        <w:t xml:space="preserve"> three-electrode configuration</w:t>
      </w:r>
      <w:r>
        <w:rPr>
          <w:rFonts w:hint="eastAsia"/>
          <w:color w:val="000000"/>
          <w:sz w:val="24"/>
        </w:rPr>
        <w:t xml:space="preserve"> was applied.</w:t>
      </w:r>
      <w:r>
        <w:rPr>
          <w:color w:val="000000"/>
          <w:sz w:val="24"/>
        </w:rPr>
        <w:t xml:space="preserve"> </w:t>
      </w:r>
      <w:r>
        <w:rPr>
          <w:rFonts w:hint="eastAsia"/>
          <w:color w:val="000000"/>
          <w:sz w:val="24"/>
        </w:rPr>
        <w:t>T</w:t>
      </w:r>
      <w:r w:rsidRPr="004048C9">
        <w:rPr>
          <w:color w:val="000000"/>
          <w:sz w:val="24"/>
        </w:rPr>
        <w:t>he working electrodes (1 × 1 cm</w:t>
      </w:r>
      <w:r w:rsidRPr="006679D9">
        <w:rPr>
          <w:color w:val="000000"/>
          <w:sz w:val="24"/>
          <w:vertAlign w:val="superscript"/>
        </w:rPr>
        <w:t>2</w:t>
      </w:r>
      <w:r w:rsidRPr="004048C9">
        <w:rPr>
          <w:color w:val="000000"/>
          <w:sz w:val="24"/>
        </w:rPr>
        <w:t xml:space="preserve">) were the </w:t>
      </w:r>
      <w:r>
        <w:rPr>
          <w:rFonts w:hint="eastAsia"/>
          <w:color w:val="000000"/>
          <w:sz w:val="24"/>
        </w:rPr>
        <w:t>pristine or cycled RGO-</w:t>
      </w:r>
      <w:proofErr w:type="spellStart"/>
      <w:r>
        <w:rPr>
          <w:rFonts w:hint="eastAsia"/>
          <w:color w:val="000000"/>
          <w:sz w:val="24"/>
        </w:rPr>
        <w:t>MnO</w:t>
      </w:r>
      <w:proofErr w:type="spellEnd"/>
      <w:r>
        <w:rPr>
          <w:rFonts w:hint="eastAsia"/>
          <w:color w:val="000000"/>
          <w:sz w:val="24"/>
        </w:rPr>
        <w:t>-RGO electrodes in LIBs.</w:t>
      </w:r>
      <w:r w:rsidRPr="004048C9">
        <w:rPr>
          <w:color w:val="000000"/>
          <w:sz w:val="24"/>
        </w:rPr>
        <w:t xml:space="preserve"> Platinum plate was </w:t>
      </w:r>
      <w:r w:rsidRPr="009F033B">
        <w:rPr>
          <w:b/>
          <w:kern w:val="0"/>
          <w:sz w:val="24"/>
        </w:rPr>
        <w:t>used</w:t>
      </w:r>
      <w:r w:rsidRPr="004048C9">
        <w:rPr>
          <w:color w:val="000000"/>
          <w:sz w:val="24"/>
        </w:rPr>
        <w:t xml:space="preserve"> as the counter electrode and saturated calomel electrode (SCE) as the reference electrode. </w:t>
      </w:r>
      <w:r w:rsidRPr="00826D02">
        <w:rPr>
          <w:color w:val="000000"/>
          <w:sz w:val="24"/>
        </w:rPr>
        <w:t xml:space="preserve">The applied potential window was ranged from </w:t>
      </w:r>
      <w:r>
        <w:rPr>
          <w:rFonts w:hint="eastAsia"/>
          <w:color w:val="000000"/>
          <w:sz w:val="24"/>
        </w:rPr>
        <w:t>0</w:t>
      </w:r>
      <w:r w:rsidRPr="00826D02">
        <w:rPr>
          <w:color w:val="000000"/>
          <w:sz w:val="24"/>
        </w:rPr>
        <w:t xml:space="preserve"> V to 0.8 V in a 1 M Na</w:t>
      </w:r>
      <w:r w:rsidRPr="006679D9">
        <w:rPr>
          <w:color w:val="000000"/>
          <w:sz w:val="24"/>
          <w:vertAlign w:val="subscript"/>
        </w:rPr>
        <w:t>2</w:t>
      </w:r>
      <w:r w:rsidRPr="00826D02">
        <w:rPr>
          <w:color w:val="000000"/>
          <w:sz w:val="24"/>
        </w:rPr>
        <w:t>SO</w:t>
      </w:r>
      <w:r w:rsidRPr="006679D9">
        <w:rPr>
          <w:color w:val="000000"/>
          <w:sz w:val="24"/>
          <w:vertAlign w:val="subscript"/>
        </w:rPr>
        <w:t>4</w:t>
      </w:r>
      <w:r w:rsidRPr="00826D02">
        <w:rPr>
          <w:color w:val="000000"/>
          <w:sz w:val="24"/>
        </w:rPr>
        <w:t xml:space="preserve"> electrolyte</w:t>
      </w:r>
      <w:r>
        <w:rPr>
          <w:rFonts w:hint="eastAsia"/>
          <w:color w:val="000000"/>
          <w:sz w:val="24"/>
        </w:rPr>
        <w:t xml:space="preserve">. </w:t>
      </w:r>
      <w:r w:rsidRPr="00F86FDB">
        <w:rPr>
          <w:color w:val="000000"/>
          <w:sz w:val="24"/>
        </w:rPr>
        <w:t xml:space="preserve">In the electrochemical impedance spectroscopy (EIS) measurements, the </w:t>
      </w:r>
      <w:r w:rsidR="004D3E10" w:rsidRPr="00F86FDB">
        <w:rPr>
          <w:color w:val="000000"/>
          <w:sz w:val="24"/>
        </w:rPr>
        <w:t xml:space="preserve">applied </w:t>
      </w:r>
      <w:r w:rsidRPr="00F86FDB">
        <w:rPr>
          <w:color w:val="000000"/>
          <w:sz w:val="24"/>
        </w:rPr>
        <w:t xml:space="preserve">excitation voltage was 5 mV and the frequency range was </w:t>
      </w:r>
      <w:r w:rsidR="004D3E10">
        <w:rPr>
          <w:color w:val="000000"/>
          <w:sz w:val="24"/>
        </w:rPr>
        <w:t xml:space="preserve">set </w:t>
      </w:r>
      <w:r w:rsidRPr="00F86FDB">
        <w:rPr>
          <w:color w:val="000000"/>
          <w:sz w:val="24"/>
        </w:rPr>
        <w:t>from 100 kHz to 10</w:t>
      </w:r>
      <w:r>
        <w:rPr>
          <w:rFonts w:hint="eastAsia"/>
          <w:color w:val="000000"/>
          <w:sz w:val="24"/>
        </w:rPr>
        <w:t xml:space="preserve"> </w:t>
      </w:r>
      <w:proofErr w:type="spellStart"/>
      <w:proofErr w:type="gramStart"/>
      <w:r w:rsidRPr="00F86FDB">
        <w:rPr>
          <w:color w:val="000000"/>
          <w:sz w:val="24"/>
        </w:rPr>
        <w:t>mHz</w:t>
      </w:r>
      <w:proofErr w:type="gramEnd"/>
      <w:r w:rsidRPr="00F86FDB">
        <w:rPr>
          <w:color w:val="000000"/>
          <w:sz w:val="24"/>
        </w:rPr>
        <w:t>.</w:t>
      </w:r>
      <w:proofErr w:type="spellEnd"/>
      <w:r w:rsidRPr="00F86FDB">
        <w:rPr>
          <w:color w:val="000000"/>
          <w:sz w:val="24"/>
        </w:rPr>
        <w:t xml:space="preserve"> </w:t>
      </w:r>
      <w:r w:rsidRPr="00A13972">
        <w:rPr>
          <w:sz w:val="24"/>
        </w:rPr>
        <w:t xml:space="preserve">All the electrochemical measurements were </w:t>
      </w:r>
      <w:r>
        <w:rPr>
          <w:sz w:val="24"/>
        </w:rPr>
        <w:t>carried out</w:t>
      </w:r>
      <w:r w:rsidRPr="00A13972">
        <w:rPr>
          <w:sz w:val="24"/>
        </w:rPr>
        <w:t xml:space="preserve"> at</w:t>
      </w:r>
      <w:r>
        <w:rPr>
          <w:sz w:val="24"/>
        </w:rPr>
        <w:t xml:space="preserve"> room temperature</w:t>
      </w:r>
      <w:r w:rsidRPr="00A13972">
        <w:rPr>
          <w:sz w:val="24"/>
        </w:rPr>
        <w:t>.</w:t>
      </w:r>
      <w:r>
        <w:rPr>
          <w:sz w:val="24"/>
        </w:rPr>
        <w:t xml:space="preserve"> </w:t>
      </w:r>
    </w:p>
    <w:p w14:paraId="2C2CB59F" w14:textId="77777777" w:rsidR="002C584D" w:rsidRPr="00592567" w:rsidRDefault="002C584D" w:rsidP="00E952DC">
      <w:pPr>
        <w:spacing w:line="480" w:lineRule="auto"/>
        <w:ind w:firstLineChars="100" w:firstLine="240"/>
        <w:rPr>
          <w:sz w:val="24"/>
        </w:rPr>
      </w:pPr>
    </w:p>
    <w:p w14:paraId="4A407246" w14:textId="77777777" w:rsidR="00E952DC" w:rsidRDefault="00E952DC" w:rsidP="00E952DC">
      <w:pPr>
        <w:spacing w:line="480" w:lineRule="auto"/>
        <w:rPr>
          <w:b/>
          <w:sz w:val="24"/>
        </w:rPr>
      </w:pPr>
      <w:r w:rsidRPr="00160E1B">
        <w:rPr>
          <w:b/>
          <w:color w:val="000000"/>
          <w:sz w:val="24"/>
        </w:rPr>
        <w:t>A</w:t>
      </w:r>
      <w:r>
        <w:rPr>
          <w:b/>
          <w:color w:val="000000"/>
          <w:sz w:val="24"/>
        </w:rPr>
        <w:t>cknowledgements</w:t>
      </w:r>
    </w:p>
    <w:p w14:paraId="256CB548" w14:textId="77777777" w:rsidR="00E952DC" w:rsidRDefault="00E952DC" w:rsidP="00E952DC">
      <w:pPr>
        <w:spacing w:line="480" w:lineRule="auto"/>
        <w:rPr>
          <w:sz w:val="24"/>
        </w:rPr>
      </w:pPr>
      <w:proofErr w:type="gramStart"/>
      <w:r w:rsidRPr="00B05483">
        <w:rPr>
          <w:sz w:val="24"/>
        </w:rPr>
        <w:lastRenderedPageBreak/>
        <w:t>This work is supported by National Natural Science Foundation of China</w:t>
      </w:r>
      <w:proofErr w:type="gramEnd"/>
      <w:r w:rsidRPr="00B05483">
        <w:rPr>
          <w:sz w:val="24"/>
        </w:rPr>
        <w:t xml:space="preserve"> (Grant No. </w:t>
      </w:r>
      <w:r w:rsidRPr="00A3706E">
        <w:rPr>
          <w:sz w:val="24"/>
        </w:rPr>
        <w:t>21373184</w:t>
      </w:r>
      <w:r w:rsidRPr="00B05483">
        <w:rPr>
          <w:sz w:val="24"/>
        </w:rPr>
        <w:t>).</w:t>
      </w:r>
    </w:p>
    <w:p w14:paraId="56735A6E" w14:textId="77777777" w:rsidR="00E952DC" w:rsidRPr="0053414D" w:rsidRDefault="00E952DC" w:rsidP="00E952DC">
      <w:pPr>
        <w:spacing w:line="480" w:lineRule="auto"/>
        <w:rPr>
          <w:sz w:val="24"/>
        </w:rPr>
      </w:pPr>
    </w:p>
    <w:p w14:paraId="22610E8C" w14:textId="77777777" w:rsidR="00E952DC" w:rsidRDefault="00E952DC" w:rsidP="00E952DC">
      <w:pPr>
        <w:spacing w:line="480" w:lineRule="auto"/>
        <w:rPr>
          <w:b/>
          <w:color w:val="000000"/>
          <w:sz w:val="28"/>
          <w:szCs w:val="28"/>
        </w:rPr>
      </w:pPr>
      <w:r w:rsidRPr="009547DC">
        <w:rPr>
          <w:b/>
          <w:color w:val="000000"/>
          <w:sz w:val="28"/>
          <w:szCs w:val="28"/>
        </w:rPr>
        <w:t>References:</w:t>
      </w:r>
    </w:p>
    <w:p w14:paraId="0077C982" w14:textId="77777777" w:rsidR="00E952DC" w:rsidRDefault="00490155" w:rsidP="007D480D">
      <w:pPr>
        <w:rPr>
          <w:sz w:val="24"/>
        </w:rPr>
      </w:pPr>
      <w:r w:rsidRPr="00396514">
        <w:rPr>
          <w:sz w:val="24"/>
        </w:rPr>
        <w:fldChar w:fldCharType="begin"/>
      </w:r>
      <w:r w:rsidR="00E952DC" w:rsidRPr="00396514">
        <w:rPr>
          <w:sz w:val="24"/>
        </w:rPr>
        <w:instrText xml:space="preserve"> ADDIN EN.REFLIST </w:instrText>
      </w:r>
      <w:r w:rsidRPr="00396514">
        <w:rPr>
          <w:sz w:val="24"/>
        </w:rPr>
        <w:fldChar w:fldCharType="end"/>
      </w:r>
    </w:p>
    <w:p w14:paraId="0E7A3FFE" w14:textId="77777777" w:rsidR="00E952DC" w:rsidRDefault="00E952DC" w:rsidP="00E952DC">
      <w:pPr>
        <w:widowControl/>
        <w:jc w:val="left"/>
        <w:rPr>
          <w:sz w:val="24"/>
        </w:rPr>
      </w:pPr>
      <w:r>
        <w:rPr>
          <w:sz w:val="24"/>
        </w:rPr>
        <w:br w:type="page"/>
      </w:r>
    </w:p>
    <w:bookmarkEnd w:id="0"/>
    <w:bookmarkEnd w:id="1"/>
    <w:bookmarkEnd w:id="2"/>
    <w:p w14:paraId="02F5BCDC" w14:textId="77777777" w:rsidR="00E952DC" w:rsidRDefault="00E952DC" w:rsidP="00E952DC">
      <w:pPr>
        <w:spacing w:line="480" w:lineRule="auto"/>
        <w:jc w:val="center"/>
        <w:rPr>
          <w:b/>
          <w:sz w:val="28"/>
          <w:szCs w:val="28"/>
        </w:rPr>
      </w:pPr>
      <w:r w:rsidRPr="00A33B27">
        <w:rPr>
          <w:b/>
          <w:sz w:val="28"/>
          <w:szCs w:val="28"/>
        </w:rPr>
        <w:lastRenderedPageBreak/>
        <w:t>Figure Captions</w:t>
      </w:r>
    </w:p>
    <w:p w14:paraId="285AEAC6" w14:textId="77777777" w:rsidR="00AB0EC5" w:rsidRDefault="00AB0EC5" w:rsidP="00AB0EC5">
      <w:pPr>
        <w:spacing w:line="480" w:lineRule="auto"/>
        <w:rPr>
          <w:b/>
          <w:sz w:val="24"/>
        </w:rPr>
      </w:pPr>
      <w:r>
        <w:rPr>
          <w:rFonts w:hint="eastAsia"/>
          <w:b/>
          <w:sz w:val="24"/>
        </w:rPr>
        <w:t>Figur</w:t>
      </w:r>
      <w:r w:rsidR="00B02AD3">
        <w:rPr>
          <w:rFonts w:hint="eastAsia"/>
          <w:b/>
          <w:sz w:val="24"/>
        </w:rPr>
        <w:t xml:space="preserve">e </w:t>
      </w:r>
      <w:r>
        <w:rPr>
          <w:rFonts w:hint="eastAsia"/>
          <w:b/>
          <w:sz w:val="24"/>
        </w:rPr>
        <w:t xml:space="preserve">1 </w:t>
      </w:r>
    </w:p>
    <w:p w14:paraId="42ED7B85" w14:textId="77777777" w:rsidR="00E952DC" w:rsidRDefault="001F02C9" w:rsidP="00E952DC">
      <w:pPr>
        <w:spacing w:line="480" w:lineRule="auto"/>
        <w:rPr>
          <w:sz w:val="24"/>
        </w:rPr>
      </w:pPr>
      <w:r>
        <w:rPr>
          <w:b/>
          <w:sz w:val="24"/>
        </w:rPr>
        <w:t>Fig</w:t>
      </w:r>
      <w:r>
        <w:rPr>
          <w:rFonts w:hint="eastAsia"/>
          <w:b/>
          <w:sz w:val="24"/>
        </w:rPr>
        <w:t>ure</w:t>
      </w:r>
      <w:r w:rsidR="00B02AD3">
        <w:rPr>
          <w:rFonts w:hint="eastAsia"/>
          <w:b/>
          <w:sz w:val="24"/>
        </w:rPr>
        <w:t xml:space="preserve"> </w:t>
      </w:r>
      <w:r w:rsidR="00AB0EC5">
        <w:rPr>
          <w:rFonts w:hint="eastAsia"/>
          <w:b/>
          <w:sz w:val="24"/>
        </w:rPr>
        <w:t>2</w:t>
      </w:r>
      <w:r>
        <w:rPr>
          <w:rFonts w:hint="eastAsia"/>
          <w:b/>
          <w:sz w:val="24"/>
        </w:rPr>
        <w:t xml:space="preserve"> </w:t>
      </w:r>
      <w:r w:rsidRPr="001F02C9">
        <w:rPr>
          <w:b/>
          <w:sz w:val="24"/>
        </w:rPr>
        <w:t>(</w:t>
      </w:r>
      <w:r>
        <w:rPr>
          <w:rFonts w:hint="eastAsia"/>
          <w:b/>
          <w:sz w:val="24"/>
        </w:rPr>
        <w:t>a</w:t>
      </w:r>
      <w:r w:rsidRPr="001F02C9">
        <w:rPr>
          <w:b/>
          <w:sz w:val="24"/>
        </w:rPr>
        <w:t xml:space="preserve">) Raman spectra of </w:t>
      </w:r>
      <w:r>
        <w:rPr>
          <w:rFonts w:hint="eastAsia"/>
          <w:b/>
          <w:sz w:val="24"/>
        </w:rPr>
        <w:t>GO film and RGO film. (b) C</w:t>
      </w:r>
      <w:r w:rsidRPr="001F02C9">
        <w:rPr>
          <w:b/>
          <w:sz w:val="24"/>
        </w:rPr>
        <w:t xml:space="preserve"> </w:t>
      </w:r>
      <w:r>
        <w:rPr>
          <w:rFonts w:hint="eastAsia"/>
          <w:b/>
          <w:sz w:val="24"/>
        </w:rPr>
        <w:t>1s</w:t>
      </w:r>
      <w:r w:rsidRPr="001F02C9">
        <w:rPr>
          <w:b/>
          <w:sz w:val="24"/>
        </w:rPr>
        <w:t xml:space="preserve"> XPS spectra of </w:t>
      </w:r>
      <w:r>
        <w:rPr>
          <w:rFonts w:hint="eastAsia"/>
          <w:b/>
          <w:sz w:val="24"/>
        </w:rPr>
        <w:t>GO film. (</w:t>
      </w:r>
      <w:r w:rsidR="002F11E2">
        <w:rPr>
          <w:rFonts w:hint="eastAsia"/>
          <w:b/>
          <w:sz w:val="24"/>
        </w:rPr>
        <w:t>c</w:t>
      </w:r>
      <w:r>
        <w:rPr>
          <w:rFonts w:hint="eastAsia"/>
          <w:b/>
          <w:sz w:val="24"/>
        </w:rPr>
        <w:t>) C</w:t>
      </w:r>
      <w:r w:rsidRPr="001F02C9">
        <w:rPr>
          <w:b/>
          <w:sz w:val="24"/>
        </w:rPr>
        <w:t xml:space="preserve"> </w:t>
      </w:r>
      <w:r>
        <w:rPr>
          <w:rFonts w:hint="eastAsia"/>
          <w:b/>
          <w:sz w:val="24"/>
        </w:rPr>
        <w:t>1s</w:t>
      </w:r>
      <w:r w:rsidRPr="001F02C9">
        <w:rPr>
          <w:b/>
          <w:sz w:val="24"/>
        </w:rPr>
        <w:t xml:space="preserve"> XPS spectra of </w:t>
      </w:r>
      <w:r>
        <w:rPr>
          <w:rFonts w:hint="eastAsia"/>
          <w:b/>
          <w:sz w:val="24"/>
        </w:rPr>
        <w:t xml:space="preserve">RGO film. (d) XRD patterns of as-prepared </w:t>
      </w:r>
      <w:proofErr w:type="spellStart"/>
      <w:r>
        <w:rPr>
          <w:rFonts w:hint="eastAsia"/>
          <w:b/>
          <w:sz w:val="24"/>
        </w:rPr>
        <w:t>Mn</w:t>
      </w:r>
      <w:r w:rsidRPr="001F02C9">
        <w:rPr>
          <w:rFonts w:hint="eastAsia"/>
          <w:b/>
          <w:sz w:val="24"/>
          <w:vertAlign w:val="subscript"/>
        </w:rPr>
        <w:t>x</w:t>
      </w:r>
      <w:r>
        <w:rPr>
          <w:rFonts w:hint="eastAsia"/>
          <w:b/>
          <w:sz w:val="24"/>
        </w:rPr>
        <w:t>O</w:t>
      </w:r>
      <w:r w:rsidRPr="001F02C9">
        <w:rPr>
          <w:rFonts w:hint="eastAsia"/>
          <w:b/>
          <w:sz w:val="24"/>
          <w:vertAlign w:val="subscript"/>
        </w:rPr>
        <w:t>y</w:t>
      </w:r>
      <w:proofErr w:type="spellEnd"/>
      <w:r>
        <w:rPr>
          <w:rFonts w:hint="eastAsia"/>
          <w:b/>
          <w:sz w:val="24"/>
        </w:rPr>
        <w:t xml:space="preserve"> and </w:t>
      </w:r>
      <w:proofErr w:type="spellStart"/>
      <w:r>
        <w:rPr>
          <w:rFonts w:hint="eastAsia"/>
          <w:b/>
          <w:sz w:val="24"/>
        </w:rPr>
        <w:t>MnO</w:t>
      </w:r>
      <w:proofErr w:type="spellEnd"/>
      <w:r>
        <w:rPr>
          <w:rFonts w:hint="eastAsia"/>
          <w:b/>
          <w:sz w:val="24"/>
        </w:rPr>
        <w:t xml:space="preserve"> after </w:t>
      </w:r>
      <w:r>
        <w:rPr>
          <w:b/>
          <w:sz w:val="24"/>
        </w:rPr>
        <w:t>annealing</w:t>
      </w:r>
      <w:r w:rsidR="002F11E2">
        <w:rPr>
          <w:rFonts w:hint="eastAsia"/>
          <w:b/>
          <w:sz w:val="24"/>
        </w:rPr>
        <w:t xml:space="preserve">. (e) </w:t>
      </w:r>
      <w:proofErr w:type="spellStart"/>
      <w:r>
        <w:rPr>
          <w:rFonts w:hint="eastAsia"/>
          <w:b/>
          <w:sz w:val="24"/>
        </w:rPr>
        <w:t>Mn</w:t>
      </w:r>
      <w:proofErr w:type="spellEnd"/>
      <w:r>
        <w:rPr>
          <w:rFonts w:hint="eastAsia"/>
          <w:b/>
          <w:sz w:val="24"/>
        </w:rPr>
        <w:t xml:space="preserve"> 2p XPS spectra of RGO-</w:t>
      </w:r>
      <w:proofErr w:type="spellStart"/>
      <w:r>
        <w:rPr>
          <w:rFonts w:hint="eastAsia"/>
          <w:b/>
          <w:sz w:val="24"/>
        </w:rPr>
        <w:t>MnO</w:t>
      </w:r>
      <w:proofErr w:type="spellEnd"/>
      <w:r>
        <w:rPr>
          <w:rFonts w:hint="eastAsia"/>
          <w:b/>
          <w:sz w:val="24"/>
        </w:rPr>
        <w:t xml:space="preserve">-RGO </w:t>
      </w:r>
      <w:proofErr w:type="spellStart"/>
      <w:r>
        <w:rPr>
          <w:rFonts w:hint="eastAsia"/>
          <w:b/>
          <w:sz w:val="24"/>
        </w:rPr>
        <w:t>nanocomposite</w:t>
      </w:r>
      <w:proofErr w:type="spellEnd"/>
      <w:r>
        <w:rPr>
          <w:rFonts w:hint="eastAsia"/>
          <w:b/>
          <w:sz w:val="24"/>
        </w:rPr>
        <w:t>.</w:t>
      </w:r>
    </w:p>
    <w:p w14:paraId="2BA87E63" w14:textId="77777777" w:rsidR="00E952DC" w:rsidRDefault="00E952DC" w:rsidP="00E952DC">
      <w:pPr>
        <w:spacing w:line="480" w:lineRule="auto"/>
        <w:rPr>
          <w:b/>
          <w:sz w:val="24"/>
        </w:rPr>
      </w:pPr>
      <w:r w:rsidRPr="00632F94">
        <w:rPr>
          <w:b/>
          <w:sz w:val="24"/>
        </w:rPr>
        <w:t>Fig</w:t>
      </w:r>
      <w:r w:rsidR="002F11E2">
        <w:rPr>
          <w:rFonts w:hint="eastAsia"/>
          <w:b/>
          <w:sz w:val="24"/>
        </w:rPr>
        <w:t>ure</w:t>
      </w:r>
      <w:r w:rsidR="00B02AD3">
        <w:rPr>
          <w:rFonts w:hint="eastAsia"/>
          <w:b/>
          <w:sz w:val="24"/>
        </w:rPr>
        <w:t xml:space="preserve"> </w:t>
      </w:r>
      <w:r w:rsidR="00AB0EC5">
        <w:rPr>
          <w:rFonts w:hint="eastAsia"/>
          <w:b/>
          <w:sz w:val="24"/>
        </w:rPr>
        <w:t>3</w:t>
      </w:r>
      <w:r>
        <w:rPr>
          <w:rFonts w:hint="eastAsia"/>
          <w:b/>
          <w:sz w:val="24"/>
        </w:rPr>
        <w:t xml:space="preserve"> </w:t>
      </w:r>
      <w:r w:rsidR="002F11E2">
        <w:rPr>
          <w:rFonts w:hint="eastAsia"/>
          <w:b/>
          <w:sz w:val="24"/>
        </w:rPr>
        <w:t xml:space="preserve">FESEM images of (a, b, c) </w:t>
      </w:r>
      <w:r w:rsidR="00D42CAB">
        <w:rPr>
          <w:rFonts w:hint="eastAsia"/>
          <w:b/>
          <w:sz w:val="24"/>
        </w:rPr>
        <w:t>pure RGO film; (d, e, f) RGO-</w:t>
      </w:r>
      <w:proofErr w:type="spellStart"/>
      <w:r w:rsidR="00D42CAB">
        <w:rPr>
          <w:rFonts w:hint="eastAsia"/>
          <w:b/>
          <w:sz w:val="24"/>
        </w:rPr>
        <w:t>MnO</w:t>
      </w:r>
      <w:proofErr w:type="spellEnd"/>
      <w:r w:rsidR="00D42CAB">
        <w:rPr>
          <w:rFonts w:hint="eastAsia"/>
          <w:b/>
          <w:sz w:val="24"/>
        </w:rPr>
        <w:t xml:space="preserve"> </w:t>
      </w:r>
      <w:r w:rsidR="00D42CAB">
        <w:rPr>
          <w:b/>
          <w:sz w:val="24"/>
        </w:rPr>
        <w:t>nanostructure</w:t>
      </w:r>
      <w:r w:rsidR="00D42CAB">
        <w:rPr>
          <w:rFonts w:hint="eastAsia"/>
          <w:b/>
          <w:sz w:val="24"/>
        </w:rPr>
        <w:t xml:space="preserve">; (g, h, </w:t>
      </w:r>
      <w:proofErr w:type="spellStart"/>
      <w:r w:rsidR="00D42CAB">
        <w:rPr>
          <w:rFonts w:hint="eastAsia"/>
          <w:b/>
          <w:sz w:val="24"/>
        </w:rPr>
        <w:t>i</w:t>
      </w:r>
      <w:proofErr w:type="spellEnd"/>
      <w:r w:rsidR="00D42CAB">
        <w:rPr>
          <w:rFonts w:hint="eastAsia"/>
          <w:b/>
          <w:sz w:val="24"/>
        </w:rPr>
        <w:t>) RGO-</w:t>
      </w:r>
      <w:proofErr w:type="spellStart"/>
      <w:r w:rsidR="00D42CAB">
        <w:rPr>
          <w:rFonts w:hint="eastAsia"/>
          <w:b/>
          <w:sz w:val="24"/>
        </w:rPr>
        <w:t>MnO</w:t>
      </w:r>
      <w:proofErr w:type="spellEnd"/>
      <w:r w:rsidR="00D42CAB">
        <w:rPr>
          <w:rFonts w:hint="eastAsia"/>
          <w:b/>
          <w:sz w:val="24"/>
        </w:rPr>
        <w:t>-RGO sandwich nanostructure.</w:t>
      </w:r>
    </w:p>
    <w:p w14:paraId="7A056EAF" w14:textId="77777777" w:rsidR="000C78FF" w:rsidRDefault="00B02AD3" w:rsidP="00E952DC">
      <w:pPr>
        <w:spacing w:line="480" w:lineRule="auto"/>
        <w:rPr>
          <w:kern w:val="0"/>
          <w:sz w:val="24"/>
        </w:rPr>
      </w:pPr>
      <w:proofErr w:type="gramStart"/>
      <w:r w:rsidRPr="00632F94">
        <w:rPr>
          <w:b/>
          <w:sz w:val="24"/>
        </w:rPr>
        <w:t>Fig</w:t>
      </w:r>
      <w:r>
        <w:rPr>
          <w:rFonts w:hint="eastAsia"/>
          <w:b/>
          <w:sz w:val="24"/>
        </w:rPr>
        <w:t xml:space="preserve">ure 4 (a, b, c) TEM images of </w:t>
      </w:r>
      <w:r w:rsidR="006E54E5">
        <w:rPr>
          <w:rFonts w:hint="eastAsia"/>
          <w:b/>
          <w:sz w:val="24"/>
        </w:rPr>
        <w:t>RGO-</w:t>
      </w:r>
      <w:proofErr w:type="spellStart"/>
      <w:r w:rsidR="006E54E5">
        <w:rPr>
          <w:rFonts w:hint="eastAsia"/>
          <w:b/>
          <w:sz w:val="24"/>
        </w:rPr>
        <w:t>MnO</w:t>
      </w:r>
      <w:proofErr w:type="spellEnd"/>
      <w:r w:rsidR="006E54E5">
        <w:rPr>
          <w:rFonts w:hint="eastAsia"/>
          <w:b/>
          <w:sz w:val="24"/>
        </w:rPr>
        <w:t xml:space="preserve">-RGO nanostructure; (d, e) </w:t>
      </w:r>
      <w:r w:rsidR="006E54E5">
        <w:rPr>
          <w:b/>
          <w:sz w:val="24"/>
        </w:rPr>
        <w:t>HRTEM image</w:t>
      </w:r>
      <w:r w:rsidR="006E54E5" w:rsidRPr="006E54E5">
        <w:rPr>
          <w:b/>
          <w:sz w:val="24"/>
        </w:rPr>
        <w:t xml:space="preserve"> </w:t>
      </w:r>
      <w:r w:rsidR="006E54E5">
        <w:rPr>
          <w:rFonts w:hint="eastAsia"/>
          <w:b/>
          <w:sz w:val="24"/>
        </w:rPr>
        <w:t xml:space="preserve">(d) and </w:t>
      </w:r>
      <w:r w:rsidR="006E54E5" w:rsidRPr="006E54E5">
        <w:rPr>
          <w:b/>
          <w:sz w:val="24"/>
        </w:rPr>
        <w:t>SAED pattern</w:t>
      </w:r>
      <w:r w:rsidR="006E54E5">
        <w:rPr>
          <w:rFonts w:hint="eastAsia"/>
          <w:b/>
          <w:sz w:val="24"/>
        </w:rPr>
        <w:t xml:space="preserve"> (e) </w:t>
      </w:r>
      <w:r w:rsidR="006E54E5" w:rsidRPr="006E54E5">
        <w:rPr>
          <w:b/>
          <w:sz w:val="24"/>
        </w:rPr>
        <w:t xml:space="preserve">of </w:t>
      </w:r>
      <w:r w:rsidR="006E54E5">
        <w:rPr>
          <w:rFonts w:hint="eastAsia"/>
          <w:b/>
          <w:sz w:val="24"/>
        </w:rPr>
        <w:t>RGO-</w:t>
      </w:r>
      <w:proofErr w:type="spellStart"/>
      <w:r w:rsidR="006E54E5">
        <w:rPr>
          <w:rFonts w:hint="eastAsia"/>
          <w:b/>
          <w:sz w:val="24"/>
        </w:rPr>
        <w:t>MnO</w:t>
      </w:r>
      <w:proofErr w:type="spellEnd"/>
      <w:r w:rsidR="006E54E5">
        <w:rPr>
          <w:rFonts w:hint="eastAsia"/>
          <w:b/>
          <w:sz w:val="24"/>
        </w:rPr>
        <w:t>-RGO nanostructure.</w:t>
      </w:r>
      <w:proofErr w:type="gramEnd"/>
      <w:r w:rsidR="006E54E5">
        <w:rPr>
          <w:rFonts w:hint="eastAsia"/>
          <w:b/>
          <w:sz w:val="24"/>
        </w:rPr>
        <w:t xml:space="preserve"> </w:t>
      </w:r>
    </w:p>
    <w:p w14:paraId="3D741DCB" w14:textId="77777777" w:rsidR="00D42CAB" w:rsidRDefault="00D42CAB" w:rsidP="00A31089">
      <w:pPr>
        <w:spacing w:line="480" w:lineRule="auto"/>
        <w:rPr>
          <w:b/>
          <w:sz w:val="24"/>
        </w:rPr>
      </w:pPr>
      <w:bookmarkStart w:id="43" w:name="OLE_LINK69"/>
      <w:bookmarkStart w:id="44" w:name="OLE_LINK70"/>
      <w:r>
        <w:rPr>
          <w:b/>
          <w:sz w:val="24"/>
        </w:rPr>
        <w:t>Fig</w:t>
      </w:r>
      <w:r>
        <w:rPr>
          <w:rFonts w:hint="eastAsia"/>
          <w:b/>
          <w:sz w:val="24"/>
        </w:rPr>
        <w:t xml:space="preserve">ure </w:t>
      </w:r>
      <w:r w:rsidR="000C78FF">
        <w:rPr>
          <w:rFonts w:hint="eastAsia"/>
          <w:b/>
          <w:sz w:val="24"/>
        </w:rPr>
        <w:t>5</w:t>
      </w:r>
      <w:bookmarkEnd w:id="43"/>
      <w:bookmarkEnd w:id="44"/>
      <w:r w:rsidR="00E952DC" w:rsidRPr="00632F94">
        <w:rPr>
          <w:b/>
          <w:sz w:val="24"/>
        </w:rPr>
        <w:t xml:space="preserve"> </w:t>
      </w:r>
      <w:r>
        <w:rPr>
          <w:rFonts w:hint="eastAsia"/>
          <w:b/>
          <w:sz w:val="24"/>
        </w:rPr>
        <w:t xml:space="preserve">(a) </w:t>
      </w:r>
      <w:r w:rsidRPr="00D42CAB">
        <w:rPr>
          <w:b/>
          <w:sz w:val="24"/>
        </w:rPr>
        <w:t xml:space="preserve">Representative CV curves of </w:t>
      </w:r>
      <w:r>
        <w:rPr>
          <w:rFonts w:hint="eastAsia"/>
          <w:b/>
          <w:sz w:val="24"/>
        </w:rPr>
        <w:t>RGO-</w:t>
      </w:r>
      <w:proofErr w:type="spellStart"/>
      <w:r>
        <w:rPr>
          <w:rFonts w:hint="eastAsia"/>
          <w:b/>
          <w:sz w:val="24"/>
        </w:rPr>
        <w:t>MnO</w:t>
      </w:r>
      <w:proofErr w:type="spellEnd"/>
      <w:r>
        <w:rPr>
          <w:rFonts w:hint="eastAsia"/>
          <w:b/>
          <w:sz w:val="24"/>
        </w:rPr>
        <w:t>-RGO electrode</w:t>
      </w:r>
      <w:r>
        <w:rPr>
          <w:b/>
          <w:sz w:val="24"/>
        </w:rPr>
        <w:t xml:space="preserve"> at a scan</w:t>
      </w:r>
      <w:r>
        <w:rPr>
          <w:rFonts w:hint="eastAsia"/>
          <w:b/>
          <w:sz w:val="24"/>
        </w:rPr>
        <w:t xml:space="preserve"> </w:t>
      </w:r>
      <w:r w:rsidRPr="00D42CAB">
        <w:rPr>
          <w:b/>
          <w:sz w:val="24"/>
        </w:rPr>
        <w:t>rate of 0.1 mV s</w:t>
      </w:r>
      <w:r w:rsidRPr="00D42CAB">
        <w:rPr>
          <w:rFonts w:hint="eastAsia"/>
          <w:b/>
          <w:sz w:val="24"/>
          <w:vertAlign w:val="superscript"/>
        </w:rPr>
        <w:t>-1</w:t>
      </w:r>
      <w:r w:rsidR="00CF7FA4">
        <w:rPr>
          <w:rFonts w:hint="eastAsia"/>
          <w:b/>
          <w:sz w:val="24"/>
        </w:rPr>
        <w:t>;</w:t>
      </w:r>
      <w:r>
        <w:rPr>
          <w:rFonts w:hint="eastAsia"/>
          <w:b/>
          <w:sz w:val="24"/>
        </w:rPr>
        <w:t xml:space="preserve">(b) </w:t>
      </w:r>
      <w:r w:rsidRPr="00D42CAB">
        <w:rPr>
          <w:b/>
          <w:sz w:val="24"/>
        </w:rPr>
        <w:t xml:space="preserve">CV curves of </w:t>
      </w:r>
      <w:r>
        <w:rPr>
          <w:rFonts w:hint="eastAsia"/>
          <w:b/>
          <w:sz w:val="24"/>
        </w:rPr>
        <w:t xml:space="preserve">bare </w:t>
      </w:r>
      <w:proofErr w:type="spellStart"/>
      <w:r>
        <w:rPr>
          <w:rFonts w:hint="eastAsia"/>
          <w:b/>
          <w:sz w:val="24"/>
        </w:rPr>
        <w:t>MnO</w:t>
      </w:r>
      <w:proofErr w:type="spellEnd"/>
      <w:r>
        <w:rPr>
          <w:rFonts w:hint="eastAsia"/>
          <w:b/>
          <w:sz w:val="24"/>
        </w:rPr>
        <w:t xml:space="preserve"> electrode</w:t>
      </w:r>
      <w:r>
        <w:rPr>
          <w:b/>
          <w:sz w:val="24"/>
        </w:rPr>
        <w:t xml:space="preserve"> at a scan</w:t>
      </w:r>
      <w:r>
        <w:rPr>
          <w:rFonts w:hint="eastAsia"/>
          <w:b/>
          <w:sz w:val="24"/>
        </w:rPr>
        <w:t xml:space="preserve"> </w:t>
      </w:r>
      <w:r w:rsidRPr="00D42CAB">
        <w:rPr>
          <w:b/>
          <w:sz w:val="24"/>
        </w:rPr>
        <w:t>rate of 0.1 mV s</w:t>
      </w:r>
      <w:r w:rsidRPr="00D42CAB">
        <w:rPr>
          <w:rFonts w:hint="eastAsia"/>
          <w:b/>
          <w:sz w:val="24"/>
          <w:vertAlign w:val="superscript"/>
        </w:rPr>
        <w:t>-1</w:t>
      </w:r>
      <w:r>
        <w:rPr>
          <w:rFonts w:hint="eastAsia"/>
          <w:b/>
          <w:sz w:val="24"/>
        </w:rPr>
        <w:t xml:space="preserve">; (c) </w:t>
      </w:r>
      <w:r w:rsidR="00CF7FA4" w:rsidRPr="00CF7FA4">
        <w:rPr>
          <w:b/>
          <w:sz w:val="24"/>
        </w:rPr>
        <w:t xml:space="preserve">Cycling performance of </w:t>
      </w:r>
      <w:r w:rsidR="00CF7FA4">
        <w:rPr>
          <w:rFonts w:hint="eastAsia"/>
          <w:b/>
          <w:sz w:val="24"/>
        </w:rPr>
        <w:t>RGO-</w:t>
      </w:r>
      <w:proofErr w:type="spellStart"/>
      <w:r w:rsidR="00CF7FA4" w:rsidRPr="00CF7FA4">
        <w:rPr>
          <w:b/>
          <w:sz w:val="24"/>
        </w:rPr>
        <w:t>MnO</w:t>
      </w:r>
      <w:proofErr w:type="spellEnd"/>
      <w:r w:rsidR="00CF7FA4">
        <w:rPr>
          <w:rFonts w:hint="eastAsia"/>
          <w:b/>
          <w:sz w:val="24"/>
        </w:rPr>
        <w:t xml:space="preserve">-RGO </w:t>
      </w:r>
      <w:r w:rsidR="00CF7FA4" w:rsidRPr="00CF7FA4">
        <w:rPr>
          <w:b/>
          <w:sz w:val="24"/>
        </w:rPr>
        <w:t>electrode</w:t>
      </w:r>
      <w:proofErr w:type="gramStart"/>
      <w:r w:rsidR="00CF7FA4">
        <w:rPr>
          <w:rFonts w:hint="eastAsia"/>
          <w:b/>
          <w:sz w:val="24"/>
        </w:rPr>
        <w:t>(</w:t>
      </w:r>
      <w:r w:rsidR="00CF7FA4" w:rsidRPr="00CF7FA4">
        <w:rPr>
          <w:b/>
          <w:sz w:val="24"/>
        </w:rPr>
        <w:t xml:space="preserve"> cycled</w:t>
      </w:r>
      <w:proofErr w:type="gramEnd"/>
      <w:r w:rsidR="00CF7FA4" w:rsidRPr="00CF7FA4">
        <w:rPr>
          <w:b/>
          <w:sz w:val="24"/>
        </w:rPr>
        <w:t xml:space="preserve"> at</w:t>
      </w:r>
      <w:r w:rsidR="00CF7FA4">
        <w:rPr>
          <w:rFonts w:hint="eastAsia"/>
          <w:b/>
          <w:sz w:val="24"/>
        </w:rPr>
        <w:t xml:space="preserve"> 0.5A g</w:t>
      </w:r>
      <w:r w:rsidR="00CF7FA4" w:rsidRPr="00CF7FA4">
        <w:rPr>
          <w:rFonts w:hint="eastAsia"/>
          <w:b/>
          <w:sz w:val="24"/>
          <w:vertAlign w:val="superscript"/>
        </w:rPr>
        <w:t>-1</w:t>
      </w:r>
      <w:r w:rsidR="00CF7FA4">
        <w:rPr>
          <w:rFonts w:hint="eastAsia"/>
          <w:b/>
          <w:sz w:val="24"/>
        </w:rPr>
        <w:t xml:space="preserve"> and 1A g</w:t>
      </w:r>
      <w:r w:rsidR="00CF7FA4" w:rsidRPr="00CF7FA4">
        <w:rPr>
          <w:rFonts w:hint="eastAsia"/>
          <w:b/>
          <w:sz w:val="24"/>
          <w:vertAlign w:val="superscript"/>
        </w:rPr>
        <w:t>-1</w:t>
      </w:r>
      <w:r w:rsidR="00CF7FA4">
        <w:rPr>
          <w:rFonts w:hint="eastAsia"/>
          <w:b/>
          <w:sz w:val="24"/>
        </w:rPr>
        <w:t>), RGO-</w:t>
      </w:r>
      <w:proofErr w:type="spellStart"/>
      <w:r w:rsidR="00CF7FA4">
        <w:rPr>
          <w:rFonts w:hint="eastAsia"/>
          <w:b/>
          <w:sz w:val="24"/>
        </w:rPr>
        <w:t>MnO</w:t>
      </w:r>
      <w:proofErr w:type="spellEnd"/>
      <w:r w:rsidR="00CF7FA4">
        <w:rPr>
          <w:rFonts w:hint="eastAsia"/>
          <w:b/>
          <w:sz w:val="24"/>
        </w:rPr>
        <w:t xml:space="preserve"> electrode (cycled at 1A g</w:t>
      </w:r>
      <w:r w:rsidR="00CF7FA4" w:rsidRPr="00CF7FA4">
        <w:rPr>
          <w:rFonts w:hint="eastAsia"/>
          <w:b/>
          <w:sz w:val="24"/>
          <w:vertAlign w:val="superscript"/>
        </w:rPr>
        <w:t>-1</w:t>
      </w:r>
      <w:r w:rsidR="00CF7FA4">
        <w:rPr>
          <w:rFonts w:hint="eastAsia"/>
          <w:b/>
          <w:sz w:val="24"/>
        </w:rPr>
        <w:t xml:space="preserve">) and bare </w:t>
      </w:r>
      <w:proofErr w:type="spellStart"/>
      <w:r w:rsidR="00CF7FA4">
        <w:rPr>
          <w:rFonts w:hint="eastAsia"/>
          <w:b/>
          <w:sz w:val="24"/>
        </w:rPr>
        <w:t>MnO</w:t>
      </w:r>
      <w:proofErr w:type="spellEnd"/>
      <w:r w:rsidR="00CF7FA4">
        <w:rPr>
          <w:rFonts w:hint="eastAsia"/>
          <w:b/>
          <w:sz w:val="24"/>
        </w:rPr>
        <w:t xml:space="preserve"> electrode (cycled at 1A g</w:t>
      </w:r>
      <w:r w:rsidR="00CF7FA4" w:rsidRPr="00CF7FA4">
        <w:rPr>
          <w:rFonts w:hint="eastAsia"/>
          <w:b/>
          <w:sz w:val="24"/>
          <w:vertAlign w:val="superscript"/>
        </w:rPr>
        <w:t>-1</w:t>
      </w:r>
      <w:r w:rsidR="00CF7FA4">
        <w:rPr>
          <w:rFonts w:hint="eastAsia"/>
          <w:b/>
          <w:sz w:val="24"/>
        </w:rPr>
        <w:t>); (d)</w:t>
      </w:r>
      <w:r w:rsidR="00A31089">
        <w:rPr>
          <w:rFonts w:hint="eastAsia"/>
          <w:b/>
          <w:sz w:val="24"/>
        </w:rPr>
        <w:t xml:space="preserve"> </w:t>
      </w:r>
      <w:r w:rsidR="00A31089" w:rsidRPr="00A31089">
        <w:rPr>
          <w:b/>
          <w:sz w:val="24"/>
        </w:rPr>
        <w:t>Dis</w:t>
      </w:r>
      <w:r w:rsidR="00A31089">
        <w:rPr>
          <w:b/>
          <w:sz w:val="24"/>
        </w:rPr>
        <w:t>charge and charge voltage profi</w:t>
      </w:r>
      <w:r w:rsidR="00A31089" w:rsidRPr="00A31089">
        <w:rPr>
          <w:b/>
          <w:sz w:val="24"/>
        </w:rPr>
        <w:t xml:space="preserve">les of </w:t>
      </w:r>
      <w:r w:rsidR="00A31089">
        <w:rPr>
          <w:rFonts w:hint="eastAsia"/>
          <w:b/>
          <w:sz w:val="24"/>
        </w:rPr>
        <w:t>RGO-</w:t>
      </w:r>
      <w:proofErr w:type="spellStart"/>
      <w:r w:rsidR="00A31089">
        <w:rPr>
          <w:rFonts w:hint="eastAsia"/>
          <w:b/>
          <w:sz w:val="24"/>
        </w:rPr>
        <w:t>MnO</w:t>
      </w:r>
      <w:proofErr w:type="spellEnd"/>
      <w:r w:rsidR="00A31089">
        <w:rPr>
          <w:rFonts w:hint="eastAsia"/>
          <w:b/>
          <w:sz w:val="24"/>
        </w:rPr>
        <w:t>-RGO</w:t>
      </w:r>
      <w:r w:rsidR="00A31089" w:rsidRPr="00A31089">
        <w:rPr>
          <w:b/>
          <w:sz w:val="24"/>
        </w:rPr>
        <w:t xml:space="preserve"> </w:t>
      </w:r>
      <w:r w:rsidR="00A31089">
        <w:rPr>
          <w:rFonts w:hint="eastAsia"/>
          <w:b/>
          <w:sz w:val="24"/>
        </w:rPr>
        <w:t xml:space="preserve">electrode </w:t>
      </w:r>
      <w:r w:rsidR="00A31089">
        <w:rPr>
          <w:b/>
          <w:sz w:val="24"/>
        </w:rPr>
        <w:t>at</w:t>
      </w:r>
      <w:r w:rsidR="00A31089">
        <w:rPr>
          <w:rFonts w:hint="eastAsia"/>
          <w:b/>
          <w:sz w:val="24"/>
        </w:rPr>
        <w:t xml:space="preserve"> </w:t>
      </w:r>
      <w:r w:rsidR="00A31089">
        <w:rPr>
          <w:b/>
          <w:sz w:val="24"/>
        </w:rPr>
        <w:t xml:space="preserve">a current density of </w:t>
      </w:r>
      <w:r w:rsidR="00A31089">
        <w:rPr>
          <w:rFonts w:hint="eastAsia"/>
          <w:b/>
          <w:sz w:val="24"/>
        </w:rPr>
        <w:t>1</w:t>
      </w:r>
      <w:r w:rsidR="00A31089">
        <w:rPr>
          <w:b/>
          <w:sz w:val="24"/>
        </w:rPr>
        <w:t xml:space="preserve"> A g</w:t>
      </w:r>
      <w:r w:rsidR="00A31089" w:rsidRPr="00A31089">
        <w:rPr>
          <w:b/>
          <w:sz w:val="24"/>
          <w:vertAlign w:val="superscript"/>
        </w:rPr>
        <w:t>−1</w:t>
      </w:r>
      <w:r w:rsidR="00A31089">
        <w:rPr>
          <w:rFonts w:hint="eastAsia"/>
          <w:b/>
          <w:sz w:val="24"/>
        </w:rPr>
        <w:t xml:space="preserve">; (e) </w:t>
      </w:r>
      <w:r w:rsidR="00A31089" w:rsidRPr="00CF7FA4">
        <w:rPr>
          <w:b/>
          <w:sz w:val="24"/>
        </w:rPr>
        <w:t xml:space="preserve">Cycling performance of </w:t>
      </w:r>
      <w:r w:rsidR="00A31089">
        <w:rPr>
          <w:rFonts w:hint="eastAsia"/>
          <w:b/>
          <w:sz w:val="24"/>
        </w:rPr>
        <w:t>RGO-</w:t>
      </w:r>
      <w:proofErr w:type="spellStart"/>
      <w:r w:rsidR="00A31089" w:rsidRPr="00CF7FA4">
        <w:rPr>
          <w:b/>
          <w:sz w:val="24"/>
        </w:rPr>
        <w:t>MnO</w:t>
      </w:r>
      <w:proofErr w:type="spellEnd"/>
      <w:r w:rsidR="00A31089">
        <w:rPr>
          <w:rFonts w:hint="eastAsia"/>
          <w:b/>
          <w:sz w:val="24"/>
        </w:rPr>
        <w:t xml:space="preserve">-RGO </w:t>
      </w:r>
      <w:r w:rsidR="00A31089" w:rsidRPr="00CF7FA4">
        <w:rPr>
          <w:b/>
          <w:sz w:val="24"/>
        </w:rPr>
        <w:t>electrode</w:t>
      </w:r>
      <w:r w:rsidR="00A31089">
        <w:rPr>
          <w:rFonts w:hint="eastAsia"/>
          <w:b/>
          <w:sz w:val="24"/>
        </w:rPr>
        <w:t>(</w:t>
      </w:r>
      <w:r w:rsidR="00A31089" w:rsidRPr="00A31089">
        <w:rPr>
          <w:b/>
          <w:sz w:val="24"/>
        </w:rPr>
        <w:t>at 0.</w:t>
      </w:r>
      <w:r w:rsidR="00A31089">
        <w:rPr>
          <w:rFonts w:hint="eastAsia"/>
          <w:b/>
          <w:sz w:val="24"/>
        </w:rPr>
        <w:t>2</w:t>
      </w:r>
      <w:r w:rsidR="00A31089" w:rsidRPr="00A31089">
        <w:rPr>
          <w:b/>
          <w:sz w:val="24"/>
        </w:rPr>
        <w:t xml:space="preserve"> </w:t>
      </w:r>
      <w:r w:rsidR="00A31089">
        <w:rPr>
          <w:rFonts w:hint="eastAsia"/>
          <w:b/>
          <w:sz w:val="24"/>
        </w:rPr>
        <w:t>A g</w:t>
      </w:r>
      <w:r w:rsidR="00A31089" w:rsidRPr="00CF7FA4">
        <w:rPr>
          <w:rFonts w:hint="eastAsia"/>
          <w:b/>
          <w:sz w:val="24"/>
          <w:vertAlign w:val="superscript"/>
        </w:rPr>
        <w:t>-1</w:t>
      </w:r>
      <w:r w:rsidR="00A31089">
        <w:rPr>
          <w:b/>
          <w:sz w:val="24"/>
        </w:rPr>
        <w:t xml:space="preserve"> for the fi</w:t>
      </w:r>
      <w:r w:rsidR="00A31089" w:rsidRPr="00A31089">
        <w:rPr>
          <w:b/>
          <w:sz w:val="24"/>
        </w:rPr>
        <w:t xml:space="preserve">rst </w:t>
      </w:r>
      <w:r w:rsidR="00A31089">
        <w:rPr>
          <w:rFonts w:hint="eastAsia"/>
          <w:b/>
          <w:sz w:val="24"/>
        </w:rPr>
        <w:t>five</w:t>
      </w:r>
      <w:r w:rsidR="00A31089" w:rsidRPr="00A31089">
        <w:rPr>
          <w:b/>
          <w:sz w:val="24"/>
        </w:rPr>
        <w:t xml:space="preserve"> cycles and then </w:t>
      </w:r>
      <w:r w:rsidR="00A31089">
        <w:rPr>
          <w:rFonts w:hint="eastAsia"/>
          <w:b/>
          <w:sz w:val="24"/>
        </w:rPr>
        <w:t>2</w:t>
      </w:r>
      <w:r w:rsidR="00A31089" w:rsidRPr="00A31089">
        <w:rPr>
          <w:b/>
          <w:sz w:val="24"/>
        </w:rPr>
        <w:t xml:space="preserve"> </w:t>
      </w:r>
      <w:r w:rsidR="00A31089">
        <w:rPr>
          <w:rFonts w:hint="eastAsia"/>
          <w:b/>
          <w:sz w:val="24"/>
        </w:rPr>
        <w:t>A g</w:t>
      </w:r>
      <w:r w:rsidR="00A31089" w:rsidRPr="00CF7FA4">
        <w:rPr>
          <w:rFonts w:hint="eastAsia"/>
          <w:b/>
          <w:sz w:val="24"/>
          <w:vertAlign w:val="superscript"/>
        </w:rPr>
        <w:t>-1</w:t>
      </w:r>
      <w:r w:rsidR="00A31089">
        <w:rPr>
          <w:rFonts w:hint="eastAsia"/>
          <w:b/>
          <w:sz w:val="24"/>
        </w:rPr>
        <w:t xml:space="preserve"> or 5A g</w:t>
      </w:r>
      <w:r w:rsidR="00A31089" w:rsidRPr="00A31089">
        <w:rPr>
          <w:rFonts w:hint="eastAsia"/>
          <w:b/>
          <w:sz w:val="24"/>
          <w:vertAlign w:val="superscript"/>
        </w:rPr>
        <w:t>-1</w:t>
      </w:r>
      <w:r w:rsidR="00A31089">
        <w:rPr>
          <w:b/>
          <w:sz w:val="24"/>
        </w:rPr>
        <w:t xml:space="preserve"> for subsequent</w:t>
      </w:r>
      <w:r w:rsidR="00A31089">
        <w:rPr>
          <w:rFonts w:hint="eastAsia"/>
          <w:b/>
          <w:sz w:val="24"/>
        </w:rPr>
        <w:t xml:space="preserve"> 500 </w:t>
      </w:r>
      <w:r w:rsidR="00A31089" w:rsidRPr="00A31089">
        <w:rPr>
          <w:b/>
          <w:sz w:val="24"/>
        </w:rPr>
        <w:t>cycles</w:t>
      </w:r>
      <w:r w:rsidR="00A31089">
        <w:rPr>
          <w:rFonts w:hint="eastAsia"/>
          <w:b/>
          <w:sz w:val="24"/>
        </w:rPr>
        <w:t>), RGO-</w:t>
      </w:r>
      <w:proofErr w:type="spellStart"/>
      <w:r w:rsidR="00A31089">
        <w:rPr>
          <w:rFonts w:hint="eastAsia"/>
          <w:b/>
          <w:sz w:val="24"/>
        </w:rPr>
        <w:t>MnO</w:t>
      </w:r>
      <w:proofErr w:type="spellEnd"/>
      <w:r w:rsidR="00A31089">
        <w:rPr>
          <w:rFonts w:hint="eastAsia"/>
          <w:b/>
          <w:sz w:val="24"/>
        </w:rPr>
        <w:t xml:space="preserve"> electrode (</w:t>
      </w:r>
      <w:r w:rsidR="00A31089" w:rsidRPr="00A31089">
        <w:rPr>
          <w:b/>
          <w:sz w:val="24"/>
        </w:rPr>
        <w:t>at 0.</w:t>
      </w:r>
      <w:r w:rsidR="00A31089">
        <w:rPr>
          <w:rFonts w:hint="eastAsia"/>
          <w:b/>
          <w:sz w:val="24"/>
        </w:rPr>
        <w:t>2</w:t>
      </w:r>
      <w:r w:rsidR="00A31089" w:rsidRPr="00A31089">
        <w:rPr>
          <w:b/>
          <w:sz w:val="24"/>
        </w:rPr>
        <w:t xml:space="preserve"> </w:t>
      </w:r>
      <w:r w:rsidR="00A31089">
        <w:rPr>
          <w:rFonts w:hint="eastAsia"/>
          <w:b/>
          <w:sz w:val="24"/>
        </w:rPr>
        <w:t>A g</w:t>
      </w:r>
      <w:r w:rsidR="00A31089" w:rsidRPr="00CF7FA4">
        <w:rPr>
          <w:rFonts w:hint="eastAsia"/>
          <w:b/>
          <w:sz w:val="24"/>
          <w:vertAlign w:val="superscript"/>
        </w:rPr>
        <w:t>-1</w:t>
      </w:r>
      <w:r w:rsidR="00A31089">
        <w:rPr>
          <w:b/>
          <w:sz w:val="24"/>
        </w:rPr>
        <w:t xml:space="preserve"> for the fi</w:t>
      </w:r>
      <w:r w:rsidR="00A31089" w:rsidRPr="00A31089">
        <w:rPr>
          <w:b/>
          <w:sz w:val="24"/>
        </w:rPr>
        <w:t xml:space="preserve">rst </w:t>
      </w:r>
      <w:r w:rsidR="00A31089">
        <w:rPr>
          <w:rFonts w:hint="eastAsia"/>
          <w:b/>
          <w:sz w:val="24"/>
        </w:rPr>
        <w:t>five</w:t>
      </w:r>
      <w:r w:rsidR="00A31089" w:rsidRPr="00A31089">
        <w:rPr>
          <w:b/>
          <w:sz w:val="24"/>
        </w:rPr>
        <w:t xml:space="preserve"> cycles and then </w:t>
      </w:r>
      <w:r w:rsidR="00A31089">
        <w:rPr>
          <w:rFonts w:hint="eastAsia"/>
          <w:b/>
          <w:sz w:val="24"/>
        </w:rPr>
        <w:t>5A g</w:t>
      </w:r>
      <w:r w:rsidR="00A31089" w:rsidRPr="00A31089">
        <w:rPr>
          <w:rFonts w:hint="eastAsia"/>
          <w:b/>
          <w:sz w:val="24"/>
          <w:vertAlign w:val="superscript"/>
        </w:rPr>
        <w:t>-1</w:t>
      </w:r>
      <w:r w:rsidR="00A31089">
        <w:rPr>
          <w:b/>
          <w:sz w:val="24"/>
        </w:rPr>
        <w:t xml:space="preserve"> for subsequent</w:t>
      </w:r>
      <w:r w:rsidR="00A31089">
        <w:rPr>
          <w:rFonts w:hint="eastAsia"/>
          <w:b/>
          <w:sz w:val="24"/>
        </w:rPr>
        <w:t xml:space="preserve"> 100 </w:t>
      </w:r>
      <w:r w:rsidR="00A31089" w:rsidRPr="00A31089">
        <w:rPr>
          <w:b/>
          <w:sz w:val="24"/>
        </w:rPr>
        <w:t>cycles</w:t>
      </w:r>
      <w:r w:rsidR="00A31089">
        <w:rPr>
          <w:rFonts w:hint="eastAsia"/>
          <w:b/>
          <w:sz w:val="24"/>
        </w:rPr>
        <w:t xml:space="preserve">) and bare </w:t>
      </w:r>
      <w:proofErr w:type="spellStart"/>
      <w:r w:rsidR="00A31089">
        <w:rPr>
          <w:rFonts w:hint="eastAsia"/>
          <w:b/>
          <w:sz w:val="24"/>
        </w:rPr>
        <w:t>MnO</w:t>
      </w:r>
      <w:proofErr w:type="spellEnd"/>
      <w:r w:rsidR="00A31089">
        <w:rPr>
          <w:rFonts w:hint="eastAsia"/>
          <w:b/>
          <w:sz w:val="24"/>
        </w:rPr>
        <w:t xml:space="preserve"> electrode (</w:t>
      </w:r>
      <w:r w:rsidR="00A31089" w:rsidRPr="00A31089">
        <w:rPr>
          <w:b/>
          <w:sz w:val="24"/>
        </w:rPr>
        <w:t>at 0.</w:t>
      </w:r>
      <w:r w:rsidR="00A31089">
        <w:rPr>
          <w:rFonts w:hint="eastAsia"/>
          <w:b/>
          <w:sz w:val="24"/>
        </w:rPr>
        <w:t>2</w:t>
      </w:r>
      <w:r w:rsidR="00A31089" w:rsidRPr="00A31089">
        <w:rPr>
          <w:b/>
          <w:sz w:val="24"/>
        </w:rPr>
        <w:t xml:space="preserve"> </w:t>
      </w:r>
      <w:r w:rsidR="00A31089">
        <w:rPr>
          <w:rFonts w:hint="eastAsia"/>
          <w:b/>
          <w:sz w:val="24"/>
        </w:rPr>
        <w:t>A g</w:t>
      </w:r>
      <w:r w:rsidR="00A31089" w:rsidRPr="00CF7FA4">
        <w:rPr>
          <w:rFonts w:hint="eastAsia"/>
          <w:b/>
          <w:sz w:val="24"/>
          <w:vertAlign w:val="superscript"/>
        </w:rPr>
        <w:t>-1</w:t>
      </w:r>
      <w:r w:rsidR="00A31089">
        <w:rPr>
          <w:b/>
          <w:sz w:val="24"/>
        </w:rPr>
        <w:t xml:space="preserve"> for the fi</w:t>
      </w:r>
      <w:r w:rsidR="00A31089" w:rsidRPr="00A31089">
        <w:rPr>
          <w:b/>
          <w:sz w:val="24"/>
        </w:rPr>
        <w:t xml:space="preserve">rst </w:t>
      </w:r>
      <w:r w:rsidR="00A31089">
        <w:rPr>
          <w:rFonts w:hint="eastAsia"/>
          <w:b/>
          <w:sz w:val="24"/>
        </w:rPr>
        <w:t>five</w:t>
      </w:r>
      <w:r w:rsidR="00A31089" w:rsidRPr="00A31089">
        <w:rPr>
          <w:b/>
          <w:sz w:val="24"/>
        </w:rPr>
        <w:t xml:space="preserve"> cycles and then </w:t>
      </w:r>
      <w:r w:rsidR="00A31089">
        <w:rPr>
          <w:rFonts w:hint="eastAsia"/>
          <w:b/>
          <w:sz w:val="24"/>
        </w:rPr>
        <w:t>5A g</w:t>
      </w:r>
      <w:r w:rsidR="00A31089" w:rsidRPr="00A31089">
        <w:rPr>
          <w:rFonts w:hint="eastAsia"/>
          <w:b/>
          <w:sz w:val="24"/>
          <w:vertAlign w:val="superscript"/>
        </w:rPr>
        <w:t>-1</w:t>
      </w:r>
      <w:r w:rsidR="00A31089">
        <w:rPr>
          <w:b/>
          <w:sz w:val="24"/>
        </w:rPr>
        <w:t xml:space="preserve"> for subsequent</w:t>
      </w:r>
      <w:r w:rsidR="00A31089">
        <w:rPr>
          <w:rFonts w:hint="eastAsia"/>
          <w:b/>
          <w:sz w:val="24"/>
        </w:rPr>
        <w:t xml:space="preserve"> 100 </w:t>
      </w:r>
      <w:r w:rsidR="00A31089" w:rsidRPr="00A31089">
        <w:rPr>
          <w:b/>
          <w:sz w:val="24"/>
        </w:rPr>
        <w:t>cycles</w:t>
      </w:r>
      <w:r w:rsidR="00A31089">
        <w:rPr>
          <w:rFonts w:hint="eastAsia"/>
          <w:b/>
          <w:sz w:val="24"/>
        </w:rPr>
        <w:t xml:space="preserve">); (f) </w:t>
      </w:r>
      <w:r w:rsidR="00A31089" w:rsidRPr="00A31089">
        <w:rPr>
          <w:b/>
          <w:sz w:val="24"/>
        </w:rPr>
        <w:t xml:space="preserve">Cyclic performance of </w:t>
      </w:r>
      <w:r w:rsidR="00A31089">
        <w:rPr>
          <w:rFonts w:hint="eastAsia"/>
          <w:b/>
          <w:sz w:val="24"/>
        </w:rPr>
        <w:t>RGO-</w:t>
      </w:r>
      <w:proofErr w:type="spellStart"/>
      <w:r w:rsidR="00A31089" w:rsidRPr="00CF7FA4">
        <w:rPr>
          <w:b/>
          <w:sz w:val="24"/>
        </w:rPr>
        <w:t>MnO</w:t>
      </w:r>
      <w:proofErr w:type="spellEnd"/>
      <w:r w:rsidR="00A31089">
        <w:rPr>
          <w:rFonts w:hint="eastAsia"/>
          <w:b/>
          <w:sz w:val="24"/>
        </w:rPr>
        <w:t>-RGO</w:t>
      </w:r>
      <w:r w:rsidR="00A31089" w:rsidRPr="00A31089">
        <w:rPr>
          <w:b/>
          <w:sz w:val="24"/>
        </w:rPr>
        <w:t xml:space="preserve"> electrode cycled at </w:t>
      </w:r>
      <w:r w:rsidR="00A31089">
        <w:rPr>
          <w:rFonts w:hint="eastAsia"/>
          <w:b/>
          <w:sz w:val="24"/>
        </w:rPr>
        <w:t>15A g</w:t>
      </w:r>
      <w:r w:rsidR="00A31089" w:rsidRPr="00A31089">
        <w:rPr>
          <w:rFonts w:hint="eastAsia"/>
          <w:b/>
          <w:sz w:val="24"/>
          <w:vertAlign w:val="superscript"/>
        </w:rPr>
        <w:t>-1</w:t>
      </w:r>
      <w:r w:rsidR="00A31089" w:rsidRPr="00A31089">
        <w:rPr>
          <w:b/>
          <w:sz w:val="24"/>
        </w:rPr>
        <w:t xml:space="preserve"> for </w:t>
      </w:r>
      <w:r w:rsidR="00A31089">
        <w:rPr>
          <w:rFonts w:hint="eastAsia"/>
          <w:b/>
          <w:sz w:val="24"/>
        </w:rPr>
        <w:t>40</w:t>
      </w:r>
      <w:r w:rsidR="00A31089" w:rsidRPr="00A31089">
        <w:rPr>
          <w:b/>
          <w:sz w:val="24"/>
        </w:rPr>
        <w:t>00 cycles</w:t>
      </w:r>
      <w:r w:rsidR="00210378">
        <w:rPr>
          <w:rFonts w:hint="eastAsia"/>
          <w:b/>
          <w:sz w:val="24"/>
        </w:rPr>
        <w:t xml:space="preserve"> (</w:t>
      </w:r>
      <w:r w:rsidR="00210378" w:rsidRPr="00A31089">
        <w:rPr>
          <w:b/>
          <w:sz w:val="24"/>
        </w:rPr>
        <w:t>at 0.</w:t>
      </w:r>
      <w:r w:rsidR="00210378">
        <w:rPr>
          <w:rFonts w:hint="eastAsia"/>
          <w:b/>
          <w:sz w:val="24"/>
        </w:rPr>
        <w:t>2</w:t>
      </w:r>
      <w:r w:rsidR="00210378" w:rsidRPr="00A31089">
        <w:rPr>
          <w:b/>
          <w:sz w:val="24"/>
        </w:rPr>
        <w:t xml:space="preserve"> </w:t>
      </w:r>
      <w:r w:rsidR="00210378">
        <w:rPr>
          <w:rFonts w:hint="eastAsia"/>
          <w:b/>
          <w:sz w:val="24"/>
        </w:rPr>
        <w:t>A g</w:t>
      </w:r>
      <w:r w:rsidR="00210378" w:rsidRPr="00CF7FA4">
        <w:rPr>
          <w:rFonts w:hint="eastAsia"/>
          <w:b/>
          <w:sz w:val="24"/>
          <w:vertAlign w:val="superscript"/>
        </w:rPr>
        <w:t>-1</w:t>
      </w:r>
      <w:r w:rsidR="00210378">
        <w:rPr>
          <w:b/>
          <w:sz w:val="24"/>
        </w:rPr>
        <w:t xml:space="preserve"> for the fi</w:t>
      </w:r>
      <w:r w:rsidR="00210378" w:rsidRPr="00A31089">
        <w:rPr>
          <w:b/>
          <w:sz w:val="24"/>
        </w:rPr>
        <w:t xml:space="preserve">rst </w:t>
      </w:r>
      <w:r w:rsidR="00210378">
        <w:rPr>
          <w:rFonts w:hint="eastAsia"/>
          <w:b/>
          <w:sz w:val="24"/>
        </w:rPr>
        <w:t>five</w:t>
      </w:r>
      <w:r w:rsidR="00210378" w:rsidRPr="00A31089">
        <w:rPr>
          <w:b/>
          <w:sz w:val="24"/>
        </w:rPr>
        <w:t xml:space="preserve"> cycles</w:t>
      </w:r>
      <w:r w:rsidR="00210378">
        <w:rPr>
          <w:rFonts w:hint="eastAsia"/>
          <w:b/>
          <w:sz w:val="24"/>
        </w:rPr>
        <w:t>)</w:t>
      </w:r>
      <w:r w:rsidR="00A31089" w:rsidRPr="00A31089">
        <w:rPr>
          <w:b/>
          <w:sz w:val="24"/>
        </w:rPr>
        <w:t>.</w:t>
      </w:r>
    </w:p>
    <w:p w14:paraId="2AA7D614" w14:textId="77777777" w:rsidR="00210378" w:rsidRPr="00210378" w:rsidRDefault="00210378" w:rsidP="00210378">
      <w:pPr>
        <w:spacing w:line="480" w:lineRule="auto"/>
        <w:rPr>
          <w:b/>
          <w:sz w:val="24"/>
        </w:rPr>
      </w:pPr>
      <w:r>
        <w:rPr>
          <w:b/>
          <w:sz w:val="24"/>
        </w:rPr>
        <w:lastRenderedPageBreak/>
        <w:t>Fig</w:t>
      </w:r>
      <w:r>
        <w:rPr>
          <w:rFonts w:hint="eastAsia"/>
          <w:b/>
          <w:sz w:val="24"/>
        </w:rPr>
        <w:t xml:space="preserve">ure </w:t>
      </w:r>
      <w:r w:rsidR="00BD3F3D">
        <w:rPr>
          <w:rFonts w:hint="eastAsia"/>
          <w:b/>
          <w:sz w:val="24"/>
        </w:rPr>
        <w:t>6</w:t>
      </w:r>
      <w:r>
        <w:rPr>
          <w:rFonts w:hint="eastAsia"/>
          <w:b/>
          <w:sz w:val="24"/>
        </w:rPr>
        <w:t xml:space="preserve"> (a)</w:t>
      </w:r>
      <w:r w:rsidRPr="00210378">
        <w:t xml:space="preserve"> </w:t>
      </w:r>
      <w:r w:rsidRPr="00210378">
        <w:rPr>
          <w:b/>
          <w:sz w:val="24"/>
        </w:rPr>
        <w:t xml:space="preserve">Rate performances of </w:t>
      </w:r>
      <w:r w:rsidRPr="00210378">
        <w:rPr>
          <w:rFonts w:hint="eastAsia"/>
          <w:b/>
          <w:sz w:val="24"/>
        </w:rPr>
        <w:t>RGO-</w:t>
      </w:r>
      <w:proofErr w:type="spellStart"/>
      <w:r w:rsidRPr="00210378">
        <w:rPr>
          <w:rFonts w:hint="eastAsia"/>
          <w:b/>
          <w:sz w:val="24"/>
        </w:rPr>
        <w:t>MnO</w:t>
      </w:r>
      <w:proofErr w:type="spellEnd"/>
      <w:r w:rsidRPr="00210378">
        <w:rPr>
          <w:rFonts w:hint="eastAsia"/>
          <w:b/>
          <w:sz w:val="24"/>
        </w:rPr>
        <w:t>-RGO</w:t>
      </w:r>
      <w:r>
        <w:rPr>
          <w:rFonts w:hint="eastAsia"/>
          <w:b/>
          <w:sz w:val="24"/>
        </w:rPr>
        <w:t xml:space="preserve"> and bare </w:t>
      </w:r>
      <w:proofErr w:type="spellStart"/>
      <w:r>
        <w:rPr>
          <w:rFonts w:hint="eastAsia"/>
          <w:b/>
          <w:sz w:val="24"/>
        </w:rPr>
        <w:t>MnO</w:t>
      </w:r>
      <w:proofErr w:type="spellEnd"/>
      <w:r>
        <w:rPr>
          <w:rFonts w:hint="eastAsia"/>
          <w:b/>
          <w:sz w:val="24"/>
        </w:rPr>
        <w:t xml:space="preserve"> electrodes; (b) </w:t>
      </w:r>
      <w:r>
        <w:rPr>
          <w:b/>
          <w:sz w:val="24"/>
        </w:rPr>
        <w:t>Charge–discharge curves</w:t>
      </w:r>
      <w:r>
        <w:rPr>
          <w:rFonts w:hint="eastAsia"/>
          <w:b/>
          <w:sz w:val="24"/>
        </w:rPr>
        <w:t xml:space="preserve"> </w:t>
      </w:r>
      <w:r w:rsidRPr="00210378">
        <w:rPr>
          <w:b/>
          <w:sz w:val="24"/>
        </w:rPr>
        <w:t xml:space="preserve">of </w:t>
      </w:r>
      <w:r>
        <w:rPr>
          <w:rFonts w:hint="eastAsia"/>
          <w:b/>
          <w:sz w:val="24"/>
        </w:rPr>
        <w:t xml:space="preserve">bare </w:t>
      </w:r>
      <w:proofErr w:type="spellStart"/>
      <w:r>
        <w:rPr>
          <w:rFonts w:hint="eastAsia"/>
          <w:b/>
          <w:sz w:val="24"/>
        </w:rPr>
        <w:t>MnO</w:t>
      </w:r>
      <w:proofErr w:type="spellEnd"/>
      <w:r>
        <w:rPr>
          <w:rFonts w:hint="eastAsia"/>
          <w:b/>
          <w:sz w:val="24"/>
        </w:rPr>
        <w:t xml:space="preserve"> electrode </w:t>
      </w:r>
      <w:r w:rsidRPr="00210378">
        <w:rPr>
          <w:b/>
          <w:sz w:val="24"/>
        </w:rPr>
        <w:t>at different current rates</w:t>
      </w:r>
      <w:r>
        <w:rPr>
          <w:rFonts w:hint="eastAsia"/>
          <w:b/>
          <w:sz w:val="24"/>
        </w:rPr>
        <w:t xml:space="preserve">; (c) </w:t>
      </w:r>
      <w:r>
        <w:rPr>
          <w:b/>
          <w:sz w:val="24"/>
        </w:rPr>
        <w:t>Charge–discharge curves</w:t>
      </w:r>
      <w:r>
        <w:rPr>
          <w:rFonts w:hint="eastAsia"/>
          <w:b/>
          <w:sz w:val="24"/>
        </w:rPr>
        <w:t xml:space="preserve"> </w:t>
      </w:r>
      <w:r w:rsidRPr="00210378">
        <w:rPr>
          <w:b/>
          <w:sz w:val="24"/>
        </w:rPr>
        <w:t xml:space="preserve">of </w:t>
      </w:r>
      <w:r>
        <w:rPr>
          <w:rFonts w:hint="eastAsia"/>
          <w:b/>
          <w:sz w:val="24"/>
        </w:rPr>
        <w:t>RGO-</w:t>
      </w:r>
      <w:proofErr w:type="spellStart"/>
      <w:r>
        <w:rPr>
          <w:rFonts w:hint="eastAsia"/>
          <w:b/>
          <w:sz w:val="24"/>
        </w:rPr>
        <w:t>MnO</w:t>
      </w:r>
      <w:proofErr w:type="spellEnd"/>
      <w:r>
        <w:rPr>
          <w:rFonts w:hint="eastAsia"/>
          <w:b/>
          <w:sz w:val="24"/>
        </w:rPr>
        <w:t xml:space="preserve">-RGO electrode </w:t>
      </w:r>
      <w:r w:rsidRPr="00210378">
        <w:rPr>
          <w:b/>
          <w:sz w:val="24"/>
        </w:rPr>
        <w:t>at different current rates</w:t>
      </w:r>
      <w:r>
        <w:rPr>
          <w:rFonts w:hint="eastAsia"/>
          <w:b/>
          <w:sz w:val="24"/>
        </w:rPr>
        <w:t>; (d) A</w:t>
      </w:r>
      <w:r w:rsidRPr="00210378">
        <w:rPr>
          <w:b/>
          <w:sz w:val="24"/>
        </w:rPr>
        <w:t xml:space="preserve">verage </w:t>
      </w:r>
      <w:r>
        <w:rPr>
          <w:rFonts w:hint="eastAsia"/>
          <w:b/>
          <w:sz w:val="24"/>
        </w:rPr>
        <w:t xml:space="preserve">discharge and </w:t>
      </w:r>
      <w:r w:rsidRPr="00210378">
        <w:rPr>
          <w:b/>
          <w:sz w:val="24"/>
        </w:rPr>
        <w:t xml:space="preserve">charge potential </w:t>
      </w:r>
      <w:r>
        <w:rPr>
          <w:rFonts w:hint="eastAsia"/>
          <w:b/>
          <w:sz w:val="24"/>
        </w:rPr>
        <w:t>of RGO-</w:t>
      </w:r>
      <w:proofErr w:type="spellStart"/>
      <w:r>
        <w:rPr>
          <w:rFonts w:hint="eastAsia"/>
          <w:b/>
          <w:sz w:val="24"/>
        </w:rPr>
        <w:t>MnO</w:t>
      </w:r>
      <w:proofErr w:type="spellEnd"/>
      <w:r>
        <w:rPr>
          <w:rFonts w:hint="eastAsia"/>
          <w:b/>
          <w:sz w:val="24"/>
        </w:rPr>
        <w:t xml:space="preserve">-RGO and bare </w:t>
      </w:r>
      <w:proofErr w:type="spellStart"/>
      <w:r>
        <w:rPr>
          <w:rFonts w:hint="eastAsia"/>
          <w:b/>
          <w:sz w:val="24"/>
        </w:rPr>
        <w:t>MnO</w:t>
      </w:r>
      <w:proofErr w:type="spellEnd"/>
      <w:r>
        <w:rPr>
          <w:rFonts w:hint="eastAsia"/>
          <w:b/>
          <w:sz w:val="24"/>
        </w:rPr>
        <w:t xml:space="preserve"> electrodes </w:t>
      </w:r>
      <w:r w:rsidRPr="00210378">
        <w:rPr>
          <w:b/>
          <w:sz w:val="24"/>
        </w:rPr>
        <w:t>at different current rates</w:t>
      </w:r>
      <w:r>
        <w:rPr>
          <w:rFonts w:hint="eastAsia"/>
          <w:b/>
          <w:sz w:val="24"/>
        </w:rPr>
        <w:t xml:space="preserve">; (e) </w:t>
      </w:r>
      <w:proofErr w:type="spellStart"/>
      <w:r>
        <w:rPr>
          <w:b/>
          <w:sz w:val="24"/>
        </w:rPr>
        <w:t>Ragone</w:t>
      </w:r>
      <w:proofErr w:type="spellEnd"/>
      <w:r>
        <w:rPr>
          <w:b/>
          <w:sz w:val="24"/>
        </w:rPr>
        <w:t xml:space="preserve"> plots</w:t>
      </w:r>
      <w:r>
        <w:rPr>
          <w:rFonts w:hint="eastAsia"/>
          <w:b/>
          <w:sz w:val="24"/>
        </w:rPr>
        <w:t xml:space="preserve"> of RGO-</w:t>
      </w:r>
      <w:proofErr w:type="spellStart"/>
      <w:r>
        <w:rPr>
          <w:rFonts w:hint="eastAsia"/>
          <w:b/>
          <w:sz w:val="24"/>
        </w:rPr>
        <w:t>MnO</w:t>
      </w:r>
      <w:proofErr w:type="spellEnd"/>
      <w:r>
        <w:rPr>
          <w:rFonts w:hint="eastAsia"/>
          <w:b/>
          <w:sz w:val="24"/>
        </w:rPr>
        <w:t xml:space="preserve">-RGO and bare </w:t>
      </w:r>
      <w:proofErr w:type="spellStart"/>
      <w:r>
        <w:rPr>
          <w:rFonts w:hint="eastAsia"/>
          <w:b/>
          <w:sz w:val="24"/>
        </w:rPr>
        <w:t>MnO</w:t>
      </w:r>
      <w:proofErr w:type="spellEnd"/>
      <w:r>
        <w:rPr>
          <w:rFonts w:hint="eastAsia"/>
          <w:b/>
          <w:sz w:val="24"/>
        </w:rPr>
        <w:t xml:space="preserve"> electrodes.</w:t>
      </w:r>
    </w:p>
    <w:p w14:paraId="03CC953C" w14:textId="77777777" w:rsidR="00BD3F3D" w:rsidRDefault="00BD3F3D" w:rsidP="00BD3F3D">
      <w:pPr>
        <w:spacing w:line="480" w:lineRule="auto"/>
        <w:rPr>
          <w:b/>
          <w:sz w:val="24"/>
        </w:rPr>
      </w:pPr>
      <w:r>
        <w:rPr>
          <w:b/>
          <w:sz w:val="24"/>
        </w:rPr>
        <w:t>Fig</w:t>
      </w:r>
      <w:r>
        <w:rPr>
          <w:rFonts w:hint="eastAsia"/>
          <w:b/>
          <w:sz w:val="24"/>
        </w:rPr>
        <w:t>ure 7</w:t>
      </w:r>
    </w:p>
    <w:p w14:paraId="5A85DBB6" w14:textId="77777777" w:rsidR="00E952DC" w:rsidRDefault="00E952DC" w:rsidP="00D42CAB">
      <w:pPr>
        <w:spacing w:line="480" w:lineRule="auto"/>
        <w:rPr>
          <w:sz w:val="24"/>
        </w:rPr>
      </w:pPr>
    </w:p>
    <w:p w14:paraId="5C4AC8CE" w14:textId="77777777" w:rsidR="00AB0EC5" w:rsidRDefault="00E952DC" w:rsidP="00AB0EC5">
      <w:pPr>
        <w:widowControl/>
        <w:spacing w:line="480" w:lineRule="auto"/>
        <w:jc w:val="left"/>
        <w:rPr>
          <w:sz w:val="24"/>
        </w:rPr>
      </w:pPr>
      <w:r>
        <w:rPr>
          <w:sz w:val="24"/>
        </w:rPr>
        <w:br w:type="page"/>
      </w:r>
    </w:p>
    <w:p w14:paraId="3C06720F" w14:textId="77777777" w:rsidR="00AB0EC5" w:rsidRDefault="00B12851" w:rsidP="00AB0EC5">
      <w:pPr>
        <w:widowControl/>
        <w:jc w:val="left"/>
        <w:rPr>
          <w:sz w:val="24"/>
        </w:rPr>
      </w:pPr>
      <w:r>
        <w:rPr>
          <w:noProof/>
          <w:lang w:eastAsia="en-US"/>
        </w:rPr>
        <w:lastRenderedPageBreak/>
        <mc:AlternateContent>
          <mc:Choice Requires="wps">
            <w:drawing>
              <wp:anchor distT="0" distB="0" distL="114300" distR="114300" simplePos="0" relativeHeight="251660288" behindDoc="0" locked="0" layoutInCell="1" allowOverlap="1" wp14:anchorId="2145D238" wp14:editId="0E9E850A">
                <wp:simplePos x="0" y="0"/>
                <wp:positionH relativeFrom="column">
                  <wp:posOffset>1997075</wp:posOffset>
                </wp:positionH>
                <wp:positionV relativeFrom="paragraph">
                  <wp:posOffset>255270</wp:posOffset>
                </wp:positionV>
                <wp:extent cx="657225" cy="487680"/>
                <wp:effectExtent l="0" t="0" r="0" b="0"/>
                <wp:wrapSquare wrapText="bothSides"/>
                <wp:docPr id="40"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20EF" w14:textId="77777777" w:rsidR="00E04932" w:rsidRPr="000629B5" w:rsidRDefault="00E04932" w:rsidP="00AB0EC5">
                            <w:pPr>
                              <w:spacing w:line="480" w:lineRule="auto"/>
                              <w:rPr>
                                <w:sz w:val="32"/>
                              </w:rPr>
                            </w:pPr>
                            <w:r w:rsidRPr="000629B5">
                              <w:rPr>
                                <w:sz w:val="32"/>
                              </w:rPr>
                              <w:t>Fig.</w:t>
                            </w:r>
                            <w:r>
                              <w:rPr>
                                <w:sz w:val="32"/>
                              </w:rPr>
                              <w:t xml:space="preserve"> </w:t>
                            </w:r>
                            <w:r>
                              <w:rPr>
                                <w:rFonts w:hint="eastAsia"/>
                                <w:sz w:val="32"/>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文本框 19" o:spid="_x0000_s1026" type="#_x0000_t202" style="position:absolute;margin-left:157.25pt;margin-top:20.1pt;width:51.75pt;height:3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" filled="f" stroked="f">
                <v:textbox style="mso-fit-shape-to-text:t">
                  <w:txbxContent>
                    <w:p w14:paraId="44A320EF" w14:textId="77777777" w:rsidR="00231573" w:rsidRPr="000629B5" w:rsidRDefault="00231573" w:rsidP="00AB0EC5">
                      <w:pPr>
                        <w:spacing w:line="480" w:lineRule="auto"/>
                        <w:rPr>
                          <w:sz w:val="32"/>
                        </w:rPr>
                      </w:pPr>
                      <w:r w:rsidRPr="000629B5">
                        <w:rPr>
                          <w:sz w:val="32"/>
                        </w:rPr>
                        <w:t>Fig.</w:t>
                      </w:r>
                      <w:r>
                        <w:rPr>
                          <w:sz w:val="32"/>
                        </w:rPr>
                        <w:t xml:space="preserve"> </w:t>
                      </w:r>
                      <w:r>
                        <w:rPr>
                          <w:rFonts w:hint="eastAsia"/>
                          <w:sz w:val="32"/>
                        </w:rPr>
                        <w:t>1</w:t>
                      </w:r>
                    </w:p>
                  </w:txbxContent>
                </v:textbox>
                <w10:wrap type="square"/>
              </v:shape>
            </w:pict>
          </mc:Fallback>
        </mc:AlternateContent>
      </w:r>
      <w:r w:rsidR="00AB0EC5">
        <w:rPr>
          <w:sz w:val="24"/>
        </w:rPr>
        <w:br w:type="page"/>
      </w:r>
    </w:p>
    <w:p w14:paraId="5E528084" w14:textId="77777777" w:rsidR="00E952DC" w:rsidRDefault="00B12851" w:rsidP="007273B7">
      <w:pPr>
        <w:widowControl/>
        <w:spacing w:line="480" w:lineRule="auto"/>
      </w:pPr>
      <w:bookmarkStart w:id="45" w:name="OLE_LINK84"/>
      <w:bookmarkStart w:id="46" w:name="OLE_LINK85"/>
      <w:r>
        <w:rPr>
          <w:noProof/>
          <w:lang w:eastAsia="en-US"/>
        </w:rPr>
        <w:lastRenderedPageBreak/>
        <w:drawing>
          <wp:inline distT="0" distB="0" distL="0" distR="0" wp14:anchorId="72628A2D" wp14:editId="495BCD5E">
            <wp:extent cx="2548255" cy="1803400"/>
            <wp:effectExtent l="0" t="0" r="0" b="0"/>
            <wp:docPr id="1"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61E27413" wp14:editId="478BF071">
            <wp:extent cx="2548255" cy="1803400"/>
            <wp:effectExtent l="0" t="0" r="0" b="0"/>
            <wp:docPr id="2" name="Picture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p>
    <w:p w14:paraId="1E192458" w14:textId="77777777" w:rsidR="00F0412D" w:rsidRDefault="00B12851" w:rsidP="007273B7">
      <w:pPr>
        <w:widowControl/>
        <w:spacing w:line="480" w:lineRule="auto"/>
        <w:jc w:val="left"/>
      </w:pPr>
      <w:bookmarkStart w:id="47" w:name="OLE_LINK65"/>
      <w:bookmarkStart w:id="48" w:name="OLE_LINK66"/>
      <w:r>
        <w:rPr>
          <w:noProof/>
          <w:lang w:eastAsia="en-US"/>
        </w:rPr>
        <w:drawing>
          <wp:inline distT="0" distB="0" distL="0" distR="0" wp14:anchorId="5E93FC56" wp14:editId="6E444E8C">
            <wp:extent cx="2548255" cy="1803400"/>
            <wp:effectExtent l="0" t="0" r="0" b="0"/>
            <wp:docPr id="3"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4D8652DC" wp14:editId="3525A175">
            <wp:extent cx="2548255" cy="1803400"/>
            <wp:effectExtent l="0" t="0" r="0" b="0"/>
            <wp:docPr id="4" name="Picture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58240" behindDoc="0" locked="0" layoutInCell="1" allowOverlap="1" wp14:anchorId="7FAFCFAE" wp14:editId="16BF3FAC">
                <wp:simplePos x="0" y="0"/>
                <wp:positionH relativeFrom="column">
                  <wp:posOffset>3525520</wp:posOffset>
                </wp:positionH>
                <wp:positionV relativeFrom="paragraph">
                  <wp:posOffset>2582545</wp:posOffset>
                </wp:positionV>
                <wp:extent cx="657225" cy="487680"/>
                <wp:effectExtent l="0" t="0" r="0" b="0"/>
                <wp:wrapSquare wrapText="bothSides"/>
                <wp:docPr id="3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BC7C" w14:textId="77777777" w:rsidR="00E04932" w:rsidRPr="000629B5" w:rsidRDefault="00E04932" w:rsidP="00F0412D">
                            <w:pPr>
                              <w:spacing w:line="480" w:lineRule="auto"/>
                              <w:rPr>
                                <w:sz w:val="32"/>
                              </w:rPr>
                            </w:pPr>
                            <w:r w:rsidRPr="000629B5">
                              <w:rPr>
                                <w:sz w:val="32"/>
                              </w:rPr>
                              <w:t>Fig.</w:t>
                            </w:r>
                            <w:r>
                              <w:rPr>
                                <w:sz w:val="32"/>
                              </w:rPr>
                              <w:t xml:space="preserve"> </w:t>
                            </w:r>
                            <w:r>
                              <w:rPr>
                                <w:rFonts w:hint="eastAsia"/>
                                <w:sz w:val="32"/>
                              </w:rPr>
                              <w:t>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77.6pt;margin-top:203.35pt;width:51.75pt;height:3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" filled="f" stroked="f">
                <v:textbox style="mso-fit-shape-to-text:t">
                  <w:txbxContent>
                    <w:p w14:paraId="693CBC7C" w14:textId="77777777" w:rsidR="00231573" w:rsidRPr="000629B5" w:rsidRDefault="00231573" w:rsidP="00F0412D">
                      <w:pPr>
                        <w:spacing w:line="480" w:lineRule="auto"/>
                        <w:rPr>
                          <w:sz w:val="32"/>
                        </w:rPr>
                      </w:pPr>
                      <w:r w:rsidRPr="000629B5">
                        <w:rPr>
                          <w:sz w:val="32"/>
                        </w:rPr>
                        <w:t>Fig.</w:t>
                      </w:r>
                      <w:r>
                        <w:rPr>
                          <w:sz w:val="32"/>
                        </w:rPr>
                        <w:t xml:space="preserve"> </w:t>
                      </w:r>
                      <w:r>
                        <w:rPr>
                          <w:rFonts w:hint="eastAsia"/>
                          <w:sz w:val="32"/>
                        </w:rPr>
                        <w:t>2</w:t>
                      </w:r>
                    </w:p>
                  </w:txbxContent>
                </v:textbox>
                <w10:wrap type="square"/>
              </v:shape>
            </w:pict>
          </mc:Fallback>
        </mc:AlternateContent>
      </w:r>
      <w:bookmarkEnd w:id="47"/>
      <w:bookmarkEnd w:id="48"/>
      <w:r>
        <w:rPr>
          <w:noProof/>
          <w:lang w:eastAsia="en-US"/>
        </w:rPr>
        <w:drawing>
          <wp:inline distT="0" distB="0" distL="0" distR="0" wp14:anchorId="41FA6DE5" wp14:editId="3F56BDD0">
            <wp:extent cx="2548255" cy="1803400"/>
            <wp:effectExtent l="0" t="0" r="0" b="0"/>
            <wp:docPr id="5" name="Picture 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p>
    <w:p w14:paraId="4593F605" w14:textId="77777777" w:rsidR="00E952DC" w:rsidRDefault="00856366" w:rsidP="006679D9">
      <w:pPr>
        <w:widowControl/>
        <w:jc w:val="left"/>
      </w:pPr>
      <w:r>
        <w:br w:type="page"/>
      </w:r>
      <w:r w:rsidR="00B12851">
        <w:rPr>
          <w:noProof/>
          <w:lang w:eastAsia="en-US"/>
        </w:rPr>
        <mc:AlternateContent>
          <mc:Choice Requires="wps">
            <w:drawing>
              <wp:anchor distT="0" distB="0" distL="114300" distR="114300" simplePos="0" relativeHeight="251646976" behindDoc="0" locked="0" layoutInCell="1" allowOverlap="1" wp14:anchorId="7DBCA34F" wp14:editId="48D20A3B">
                <wp:simplePos x="0" y="0"/>
                <wp:positionH relativeFrom="column">
                  <wp:posOffset>2356485</wp:posOffset>
                </wp:positionH>
                <wp:positionV relativeFrom="paragraph">
                  <wp:posOffset>4305300</wp:posOffset>
                </wp:positionV>
                <wp:extent cx="657225" cy="487680"/>
                <wp:effectExtent l="0" t="0" r="0" b="0"/>
                <wp:wrapSquare wrapText="bothSides"/>
                <wp:docPr id="38"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8B7B" w14:textId="77777777" w:rsidR="00E04932" w:rsidRPr="000629B5" w:rsidRDefault="00E04932" w:rsidP="00E952DC">
                            <w:pPr>
                              <w:spacing w:line="480" w:lineRule="auto"/>
                              <w:rPr>
                                <w:sz w:val="32"/>
                              </w:rPr>
                            </w:pPr>
                            <w:r w:rsidRPr="000629B5">
                              <w:rPr>
                                <w:sz w:val="32"/>
                              </w:rPr>
                              <w:t>Fig.</w:t>
                            </w:r>
                            <w:r>
                              <w:rPr>
                                <w:sz w:val="32"/>
                              </w:rPr>
                              <w:t xml:space="preserve"> </w:t>
                            </w:r>
                            <w:r>
                              <w:rPr>
                                <w:rFonts w:hint="eastAsia"/>
                                <w:sz w:val="32"/>
                              </w:rPr>
                              <w:t>3</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85.55pt;margin-top:339pt;width:51.75pt;height:38.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" filled="f" stroked="f">
                <v:textbox style="mso-fit-shape-to-text:t">
                  <w:txbxContent>
                    <w:p w14:paraId="60AD8B7B" w14:textId="77777777" w:rsidR="00231573" w:rsidRPr="000629B5" w:rsidRDefault="00231573" w:rsidP="00E952DC">
                      <w:pPr>
                        <w:spacing w:line="480" w:lineRule="auto"/>
                        <w:rPr>
                          <w:sz w:val="32"/>
                        </w:rPr>
                      </w:pPr>
                      <w:r w:rsidRPr="000629B5">
                        <w:rPr>
                          <w:sz w:val="32"/>
                        </w:rPr>
                        <w:t>Fig.</w:t>
                      </w:r>
                      <w:r>
                        <w:rPr>
                          <w:sz w:val="32"/>
                        </w:rPr>
                        <w:t xml:space="preserve"> </w:t>
                      </w:r>
                      <w:r>
                        <w:rPr>
                          <w:rFonts w:hint="eastAsia"/>
                          <w:sz w:val="32"/>
                        </w:rPr>
                        <w:t>3</w:t>
                      </w:r>
                    </w:p>
                  </w:txbxContent>
                </v:textbox>
                <w10:wrap type="square"/>
              </v:shape>
            </w:pict>
          </mc:Fallback>
        </mc:AlternateContent>
      </w:r>
      <w:r w:rsidR="00B12851">
        <w:rPr>
          <w:noProof/>
          <w:lang w:eastAsia="en-US"/>
        </w:rPr>
        <mc:AlternateContent>
          <mc:Choice Requires="wps">
            <w:drawing>
              <wp:anchor distT="0" distB="0" distL="114300" distR="114300" simplePos="0" relativeHeight="251645952" behindDoc="0" locked="0" layoutInCell="1" allowOverlap="1" wp14:anchorId="3CDF4F14" wp14:editId="5DE97D58">
                <wp:simplePos x="0" y="0"/>
                <wp:positionH relativeFrom="column">
                  <wp:posOffset>2165350</wp:posOffset>
                </wp:positionH>
                <wp:positionV relativeFrom="paragraph">
                  <wp:posOffset>2151380</wp:posOffset>
                </wp:positionV>
                <wp:extent cx="657225" cy="487680"/>
                <wp:effectExtent l="0" t="0" r="0" b="0"/>
                <wp:wrapSquare wrapText="bothSides"/>
                <wp:docPr id="3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2921" w14:textId="77777777" w:rsidR="00E04932" w:rsidRPr="000629B5" w:rsidRDefault="00E04932" w:rsidP="00E952DC">
                            <w:pPr>
                              <w:spacing w:line="480" w:lineRule="auto"/>
                              <w:rPr>
                                <w:sz w:val="32"/>
                              </w:rPr>
                            </w:pPr>
                            <w:r w:rsidRPr="000629B5">
                              <w:rPr>
                                <w:sz w:val="32"/>
                              </w:rPr>
                              <w:t>Fig.</w:t>
                            </w:r>
                            <w:r>
                              <w:rPr>
                                <w:sz w:val="32"/>
                              </w:rPr>
                              <w:t xml:space="preserve"> </w:t>
                            </w:r>
                            <w:r>
                              <w:rPr>
                                <w:rFonts w:hint="eastAsia"/>
                                <w:sz w:val="32"/>
                              </w:rPr>
                              <w:t>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margin-left:170.5pt;margin-top:169.4pt;width:51.75pt;height:38.4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" filled="f" stroked="f">
                <v:textbox style="mso-fit-shape-to-text:t">
                  <w:txbxContent>
                    <w:p w14:paraId="5A8D2921" w14:textId="77777777" w:rsidR="00231573" w:rsidRPr="000629B5" w:rsidRDefault="00231573" w:rsidP="00E952DC">
                      <w:pPr>
                        <w:spacing w:line="480" w:lineRule="auto"/>
                        <w:rPr>
                          <w:sz w:val="32"/>
                        </w:rPr>
                      </w:pPr>
                      <w:r w:rsidRPr="000629B5">
                        <w:rPr>
                          <w:sz w:val="32"/>
                        </w:rPr>
                        <w:t>Fig.</w:t>
                      </w:r>
                      <w:r>
                        <w:rPr>
                          <w:sz w:val="32"/>
                        </w:rPr>
                        <w:t xml:space="preserve"> </w:t>
                      </w:r>
                      <w:r>
                        <w:rPr>
                          <w:rFonts w:hint="eastAsia"/>
                          <w:sz w:val="32"/>
                        </w:rPr>
                        <w:t>2</w:t>
                      </w:r>
                    </w:p>
                  </w:txbxContent>
                </v:textbox>
                <w10:wrap type="square"/>
              </v:shape>
            </w:pict>
          </mc:Fallback>
        </mc:AlternateContent>
      </w:r>
      <w:bookmarkEnd w:id="45"/>
      <w:bookmarkEnd w:id="46"/>
      <w:r w:rsidR="00B12851">
        <w:rPr>
          <w:noProof/>
          <w:lang w:eastAsia="en-US"/>
        </w:rPr>
        <w:drawing>
          <wp:anchor distT="0" distB="0" distL="114300" distR="114300" simplePos="0" relativeHeight="251650048" behindDoc="0" locked="0" layoutInCell="1" allowOverlap="1" wp14:anchorId="617A72F5" wp14:editId="3199009D">
            <wp:simplePos x="0" y="0"/>
            <wp:positionH relativeFrom="column">
              <wp:posOffset>3518535</wp:posOffset>
            </wp:positionH>
            <wp:positionV relativeFrom="paragraph">
              <wp:posOffset>202565</wp:posOffset>
            </wp:positionV>
            <wp:extent cx="1681480" cy="1260475"/>
            <wp:effectExtent l="0" t="0" r="0" b="9525"/>
            <wp:wrapNone/>
            <wp:docPr id="32" name="图片 44" descr="fig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ig 3(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148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54144" behindDoc="0" locked="0" layoutInCell="1" allowOverlap="1" wp14:anchorId="55B9582E" wp14:editId="4278D20C">
            <wp:simplePos x="0" y="0"/>
            <wp:positionH relativeFrom="column">
              <wp:posOffset>62865</wp:posOffset>
            </wp:positionH>
            <wp:positionV relativeFrom="paragraph">
              <wp:posOffset>1522095</wp:posOffset>
            </wp:positionV>
            <wp:extent cx="1681480" cy="1260475"/>
            <wp:effectExtent l="0" t="0" r="0" b="9525"/>
            <wp:wrapNone/>
            <wp:docPr id="31" name="图片 65" descr="fig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 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148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52096" behindDoc="0" locked="0" layoutInCell="1" allowOverlap="1" wp14:anchorId="301F016F" wp14:editId="3086C875">
            <wp:simplePos x="0" y="0"/>
            <wp:positionH relativeFrom="column">
              <wp:posOffset>1787525</wp:posOffset>
            </wp:positionH>
            <wp:positionV relativeFrom="paragraph">
              <wp:posOffset>1520825</wp:posOffset>
            </wp:positionV>
            <wp:extent cx="1681480" cy="1261110"/>
            <wp:effectExtent l="0" t="0" r="0" b="8890"/>
            <wp:wrapNone/>
            <wp:docPr id="30" name="图片 55" descr="fig 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ig 3(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148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51072" behindDoc="0" locked="0" layoutInCell="1" allowOverlap="1" wp14:anchorId="3DC4EEC5" wp14:editId="4708D33B">
            <wp:simplePos x="0" y="0"/>
            <wp:positionH relativeFrom="column">
              <wp:posOffset>1787525</wp:posOffset>
            </wp:positionH>
            <wp:positionV relativeFrom="paragraph">
              <wp:posOffset>209550</wp:posOffset>
            </wp:positionV>
            <wp:extent cx="1681480" cy="1259205"/>
            <wp:effectExtent l="0" t="0" r="0" b="10795"/>
            <wp:wrapNone/>
            <wp:docPr id="29" name="图片 48" descr="fig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fig 3(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148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48000" behindDoc="0" locked="0" layoutInCell="1" allowOverlap="1" wp14:anchorId="389C6C34" wp14:editId="63EFE4B3">
            <wp:simplePos x="0" y="0"/>
            <wp:positionH relativeFrom="column">
              <wp:posOffset>66675</wp:posOffset>
            </wp:positionH>
            <wp:positionV relativeFrom="paragraph">
              <wp:posOffset>214630</wp:posOffset>
            </wp:positionV>
            <wp:extent cx="1681480" cy="1260475"/>
            <wp:effectExtent l="0" t="0" r="0" b="9525"/>
            <wp:wrapNone/>
            <wp:docPr id="28" name="图片 42" descr="fig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ig 3(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148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57216" behindDoc="0" locked="0" layoutInCell="1" allowOverlap="1" wp14:anchorId="052590C1" wp14:editId="0D2EFAE8">
            <wp:simplePos x="0" y="0"/>
            <wp:positionH relativeFrom="column">
              <wp:posOffset>1790065</wp:posOffset>
            </wp:positionH>
            <wp:positionV relativeFrom="paragraph">
              <wp:posOffset>2838450</wp:posOffset>
            </wp:positionV>
            <wp:extent cx="1678940" cy="1262380"/>
            <wp:effectExtent l="0" t="0" r="0" b="7620"/>
            <wp:wrapNone/>
            <wp:docPr id="27" name="图片 75" descr="fig 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 3(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894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56192" behindDoc="0" locked="0" layoutInCell="1" allowOverlap="1" wp14:anchorId="5E5C51FF" wp14:editId="16C29AED">
            <wp:simplePos x="0" y="0"/>
            <wp:positionH relativeFrom="column">
              <wp:posOffset>3521075</wp:posOffset>
            </wp:positionH>
            <wp:positionV relativeFrom="paragraph">
              <wp:posOffset>2838450</wp:posOffset>
            </wp:positionV>
            <wp:extent cx="1671955" cy="1262380"/>
            <wp:effectExtent l="0" t="0" r="4445" b="7620"/>
            <wp:wrapNone/>
            <wp:docPr id="26" name="图片 74" descr="fig 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 3(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195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w:drawing>
          <wp:anchor distT="0" distB="0" distL="114300" distR="114300" simplePos="0" relativeHeight="251655168" behindDoc="0" locked="0" layoutInCell="1" allowOverlap="1" wp14:anchorId="42BE302B" wp14:editId="154AB2B2">
            <wp:simplePos x="0" y="0"/>
            <wp:positionH relativeFrom="column">
              <wp:posOffset>65405</wp:posOffset>
            </wp:positionH>
            <wp:positionV relativeFrom="paragraph">
              <wp:posOffset>2838450</wp:posOffset>
            </wp:positionV>
            <wp:extent cx="1678940" cy="1262380"/>
            <wp:effectExtent l="0" t="0" r="0" b="7620"/>
            <wp:wrapNone/>
            <wp:docPr id="25" name="图片 72" descr="fig 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 3(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94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51">
        <w:rPr>
          <w:noProof/>
          <w:lang w:eastAsia="en-US"/>
        </w:rPr>
        <mc:AlternateContent>
          <mc:Choice Requires="wps">
            <w:drawing>
              <wp:anchor distT="0" distB="0" distL="114300" distR="114300" simplePos="0" relativeHeight="251653120" behindDoc="0" locked="0" layoutInCell="1" allowOverlap="1" wp14:anchorId="6DB61EAB" wp14:editId="7EC37550">
                <wp:simplePos x="0" y="0"/>
                <wp:positionH relativeFrom="column">
                  <wp:posOffset>197485</wp:posOffset>
                </wp:positionH>
                <wp:positionV relativeFrom="paragraph">
                  <wp:posOffset>3827780</wp:posOffset>
                </wp:positionV>
                <wp:extent cx="539750" cy="360045"/>
                <wp:effectExtent l="0" t="0" r="0" b="0"/>
                <wp:wrapNone/>
                <wp:docPr id="24"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2025" w14:textId="77777777" w:rsidR="00E04932" w:rsidRPr="00654059" w:rsidRDefault="00E04932" w:rsidP="00E952DC">
                            <w:pPr>
                              <w:rPr>
                                <w:b/>
                                <w:color w:val="FFFFFF"/>
                              </w:rPr>
                            </w:pPr>
                            <w:r>
                              <w:rPr>
                                <w:b/>
                                <w:color w:val="FFFFFF"/>
                              </w:rPr>
                              <w:t>(</w:t>
                            </w:r>
                            <w:proofErr w:type="gramStart"/>
                            <w:r>
                              <w:rPr>
                                <w:b/>
                                <w:color w:val="FFFFFF"/>
                              </w:rPr>
                              <w:t>e</w:t>
                            </w:r>
                            <w:proofErr w:type="gramEnd"/>
                            <w:r w:rsidRPr="00654059">
                              <w:rPr>
                                <w:b/>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 o:spid="_x0000_s1030" type="#_x0000_t202" style="position:absolute;margin-left:15.55pt;margin-top:301.4pt;width:42.5pt;height: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" filled="f" stroked="f">
                <v:textbox>
                  <w:txbxContent>
                    <w:p w14:paraId="7F382025" w14:textId="77777777" w:rsidR="00231573" w:rsidRPr="00654059" w:rsidRDefault="00231573" w:rsidP="00E952DC">
                      <w:pPr>
                        <w:rPr>
                          <w:b/>
                          <w:color w:val="FFFFFF"/>
                        </w:rPr>
                      </w:pPr>
                      <w:r>
                        <w:rPr>
                          <w:b/>
                          <w:color w:val="FFFFFF"/>
                        </w:rPr>
                        <w:t>(e</w:t>
                      </w:r>
                      <w:r w:rsidRPr="00654059">
                        <w:rPr>
                          <w:b/>
                          <w:color w:val="FFFFFF"/>
                        </w:rPr>
                        <w:t>)</w:t>
                      </w:r>
                    </w:p>
                  </w:txbxContent>
                </v:textbox>
              </v:shape>
            </w:pict>
          </mc:Fallback>
        </mc:AlternateContent>
      </w:r>
    </w:p>
    <w:p w14:paraId="5852048B" w14:textId="77777777" w:rsidR="00E952DC" w:rsidRDefault="00B12851" w:rsidP="00E952DC">
      <w:pPr>
        <w:widowControl/>
        <w:jc w:val="left"/>
      </w:pPr>
      <w:r>
        <w:rPr>
          <w:noProof/>
          <w:lang w:eastAsia="en-US"/>
        </w:rPr>
        <w:lastRenderedPageBreak/>
        <w:drawing>
          <wp:anchor distT="0" distB="0" distL="114300" distR="114300" simplePos="0" relativeHeight="251661312" behindDoc="0" locked="0" layoutInCell="1" allowOverlap="1" wp14:anchorId="2B786D2F" wp14:editId="460165F0">
            <wp:simplePos x="0" y="0"/>
            <wp:positionH relativeFrom="column">
              <wp:posOffset>3517265</wp:posOffset>
            </wp:positionH>
            <wp:positionV relativeFrom="paragraph">
              <wp:posOffset>1316990</wp:posOffset>
            </wp:positionV>
            <wp:extent cx="1681480" cy="1260475"/>
            <wp:effectExtent l="0" t="0" r="0" b="9525"/>
            <wp:wrapNone/>
            <wp:docPr id="33" name="图片 12" descr="100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00k.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148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2DC">
        <w:br w:type="page"/>
      </w:r>
      <w:bookmarkStart w:id="49" w:name="OLE_LINK88"/>
      <w:bookmarkStart w:id="50" w:name="OLE_LINK89"/>
      <w:r>
        <w:rPr>
          <w:noProof/>
          <w:lang w:eastAsia="en-US"/>
        </w:rPr>
        <w:lastRenderedPageBreak/>
        <w:drawing>
          <wp:anchor distT="0" distB="0" distL="114300" distR="114300" simplePos="0" relativeHeight="251667456" behindDoc="0" locked="0" layoutInCell="1" allowOverlap="1" wp14:anchorId="3EB07510" wp14:editId="1287CE97">
            <wp:simplePos x="0" y="0"/>
            <wp:positionH relativeFrom="column">
              <wp:posOffset>188595</wp:posOffset>
            </wp:positionH>
            <wp:positionV relativeFrom="paragraph">
              <wp:posOffset>3371850</wp:posOffset>
            </wp:positionV>
            <wp:extent cx="2430145" cy="1620520"/>
            <wp:effectExtent l="0" t="0" r="8255" b="5080"/>
            <wp:wrapNone/>
            <wp:docPr id="43" name="Picture 43" descr="Image Of 1-0021-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Of 1-0021-1_副本_副本"/>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14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5408" behindDoc="0" locked="0" layoutInCell="1" allowOverlap="1" wp14:anchorId="7F0D4048" wp14:editId="3A680AA9">
                <wp:simplePos x="0" y="0"/>
                <wp:positionH relativeFrom="column">
                  <wp:posOffset>3721735</wp:posOffset>
                </wp:positionH>
                <wp:positionV relativeFrom="paragraph">
                  <wp:posOffset>3847465</wp:posOffset>
                </wp:positionV>
                <wp:extent cx="657225" cy="487680"/>
                <wp:effectExtent l="0" t="0" r="0" b="0"/>
                <wp:wrapSquare wrapText="bothSides"/>
                <wp:docPr id="23"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AC3D" w14:textId="77777777" w:rsidR="00E04932" w:rsidRPr="000629B5" w:rsidRDefault="00E04932" w:rsidP="00856366">
                            <w:pPr>
                              <w:spacing w:line="480" w:lineRule="auto"/>
                              <w:rPr>
                                <w:sz w:val="32"/>
                              </w:rPr>
                            </w:pPr>
                            <w:r w:rsidRPr="000629B5">
                              <w:rPr>
                                <w:sz w:val="32"/>
                              </w:rPr>
                              <w:t>Fig.</w:t>
                            </w:r>
                            <w:r>
                              <w:rPr>
                                <w:sz w:val="32"/>
                              </w:rPr>
                              <w:t xml:space="preserve"> </w:t>
                            </w:r>
                            <w:r>
                              <w:rPr>
                                <w:rFonts w:hint="eastAsia"/>
                                <w:sz w:val="32"/>
                              </w:rPr>
                              <w:t>4</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93.05pt;margin-top:302.95pt;width:51.75pt;height:38.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" filled="f" stroked="f">
                <v:textbox style="mso-fit-shape-to-text:t">
                  <w:txbxContent>
                    <w:p w14:paraId="6412AC3D" w14:textId="77777777" w:rsidR="00231573" w:rsidRPr="000629B5" w:rsidRDefault="00231573" w:rsidP="00856366">
                      <w:pPr>
                        <w:spacing w:line="480" w:lineRule="auto"/>
                        <w:rPr>
                          <w:sz w:val="32"/>
                        </w:rPr>
                      </w:pPr>
                      <w:r w:rsidRPr="000629B5">
                        <w:rPr>
                          <w:sz w:val="32"/>
                        </w:rPr>
                        <w:t>Fig.</w:t>
                      </w:r>
                      <w:r>
                        <w:rPr>
                          <w:sz w:val="32"/>
                        </w:rPr>
                        <w:t xml:space="preserve"> </w:t>
                      </w:r>
                      <w:r>
                        <w:rPr>
                          <w:rFonts w:hint="eastAsia"/>
                          <w:sz w:val="32"/>
                        </w:rPr>
                        <w:t>4</w:t>
                      </w:r>
                    </w:p>
                  </w:txbxContent>
                </v:textbox>
                <w10:wrap type="square"/>
              </v:shape>
            </w:pict>
          </mc:Fallback>
        </mc:AlternateContent>
      </w:r>
      <w:r>
        <w:rPr>
          <w:noProof/>
          <w:lang w:eastAsia="en-US"/>
        </w:rPr>
        <w:drawing>
          <wp:anchor distT="0" distB="0" distL="114300" distR="114300" simplePos="0" relativeHeight="251666432" behindDoc="0" locked="0" layoutInCell="1" allowOverlap="1" wp14:anchorId="446DBCA7" wp14:editId="40EB228B">
            <wp:simplePos x="0" y="0"/>
            <wp:positionH relativeFrom="column">
              <wp:posOffset>2668905</wp:posOffset>
            </wp:positionH>
            <wp:positionV relativeFrom="paragraph">
              <wp:posOffset>1696720</wp:posOffset>
            </wp:positionV>
            <wp:extent cx="2430145" cy="1619250"/>
            <wp:effectExtent l="0" t="0" r="8255" b="6350"/>
            <wp:wrapNone/>
            <wp:docPr id="41" name="Picture 41" descr="Image Of 1-0016-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Of 1-0016-1_副本_副本"/>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014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360" behindDoc="0" locked="0" layoutInCell="1" allowOverlap="1" wp14:anchorId="1798FA1A" wp14:editId="62BF757C">
            <wp:simplePos x="0" y="0"/>
            <wp:positionH relativeFrom="column">
              <wp:posOffset>2668905</wp:posOffset>
            </wp:positionH>
            <wp:positionV relativeFrom="paragraph">
              <wp:posOffset>22860</wp:posOffset>
            </wp:positionV>
            <wp:extent cx="2426335" cy="1619250"/>
            <wp:effectExtent l="0" t="0" r="12065" b="6350"/>
            <wp:wrapNone/>
            <wp:docPr id="35" name="Picture 35" descr="Image Of 1-001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1-0011-2_副本"/>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633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4384" behindDoc="0" locked="0" layoutInCell="1" allowOverlap="1" wp14:anchorId="660AFF2B" wp14:editId="4EEC0EC1">
            <wp:simplePos x="0" y="0"/>
            <wp:positionH relativeFrom="column">
              <wp:posOffset>192405</wp:posOffset>
            </wp:positionH>
            <wp:positionV relativeFrom="paragraph">
              <wp:posOffset>1696720</wp:posOffset>
            </wp:positionV>
            <wp:extent cx="2426335" cy="1619250"/>
            <wp:effectExtent l="0" t="0" r="12065" b="6350"/>
            <wp:wrapNone/>
            <wp:docPr id="36" name="Picture 36" descr="Image Of 1-0012-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Of 1-0012-1_副本"/>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33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336" behindDoc="0" locked="0" layoutInCell="1" allowOverlap="1" wp14:anchorId="50FEDECD" wp14:editId="5CB62C66">
            <wp:simplePos x="0" y="0"/>
            <wp:positionH relativeFrom="column">
              <wp:posOffset>192405</wp:posOffset>
            </wp:positionH>
            <wp:positionV relativeFrom="paragraph">
              <wp:posOffset>28575</wp:posOffset>
            </wp:positionV>
            <wp:extent cx="2426335" cy="1619250"/>
            <wp:effectExtent l="0" t="0" r="12065" b="6350"/>
            <wp:wrapNone/>
            <wp:docPr id="34" name="Picture 34" descr="Image Of 1-0009-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Of 1-0009-3_副本"/>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33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366">
        <w:br w:type="page"/>
      </w:r>
      <w:r>
        <w:rPr>
          <w:noProof/>
          <w:lang w:eastAsia="en-US"/>
        </w:rPr>
        <w:lastRenderedPageBreak/>
        <w:drawing>
          <wp:inline distT="0" distB="0" distL="0" distR="0" wp14:anchorId="53D21B4C" wp14:editId="3E6E0F12">
            <wp:extent cx="2548255" cy="1803400"/>
            <wp:effectExtent l="0" t="0" r="0" b="0"/>
            <wp:docPr id="6" name="Picture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1F4504ED" wp14:editId="35DAB457">
            <wp:extent cx="2548255" cy="1803400"/>
            <wp:effectExtent l="0" t="0" r="0" b="0"/>
            <wp:docPr id="7"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p>
    <w:p w14:paraId="5D852375" w14:textId="77777777" w:rsidR="009F5A97" w:rsidRDefault="00B12851" w:rsidP="00E952DC">
      <w:pPr>
        <w:widowControl/>
        <w:jc w:val="left"/>
      </w:pPr>
      <w:r>
        <w:rPr>
          <w:noProof/>
          <w:lang w:eastAsia="en-US"/>
        </w:rPr>
        <w:drawing>
          <wp:inline distT="0" distB="0" distL="0" distR="0" wp14:anchorId="224548F2" wp14:editId="570C2F80">
            <wp:extent cx="2548255" cy="1803400"/>
            <wp:effectExtent l="0" t="0" r="0" b="0"/>
            <wp:docPr id="8" name="Pictur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09871533" wp14:editId="1E44F4E2">
            <wp:extent cx="2548255" cy="1803400"/>
            <wp:effectExtent l="0" t="0" r="0" b="0"/>
            <wp:docPr id="9" name="Picture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56735426" wp14:editId="21700BAD">
            <wp:extent cx="2548255" cy="1803400"/>
            <wp:effectExtent l="0" t="0" r="0" b="0"/>
            <wp:docPr id="10" name="Picture 1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627CA577" wp14:editId="62E4BA38">
            <wp:extent cx="2548255" cy="1803400"/>
            <wp:effectExtent l="0" t="0" r="0" b="0"/>
            <wp:docPr id="11" name="Picture 1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p>
    <w:bookmarkEnd w:id="49"/>
    <w:bookmarkEnd w:id="50"/>
    <w:p w14:paraId="57AE2CF9" w14:textId="77777777" w:rsidR="00E952DC" w:rsidRDefault="00B12851" w:rsidP="00326DA4">
      <w:pPr>
        <w:widowControl/>
        <w:jc w:val="left"/>
      </w:pPr>
      <w:r>
        <w:rPr>
          <w:noProof/>
          <w:lang w:eastAsia="en-US"/>
        </w:rPr>
        <mc:AlternateContent>
          <mc:Choice Requires="wps">
            <w:drawing>
              <wp:anchor distT="0" distB="0" distL="114300" distR="114300" simplePos="0" relativeHeight="251649024" behindDoc="0" locked="0" layoutInCell="1" allowOverlap="1" wp14:anchorId="7BC8D713" wp14:editId="62EFE0D9">
                <wp:simplePos x="0" y="0"/>
                <wp:positionH relativeFrom="column">
                  <wp:posOffset>2137410</wp:posOffset>
                </wp:positionH>
                <wp:positionV relativeFrom="paragraph">
                  <wp:posOffset>122555</wp:posOffset>
                </wp:positionV>
                <wp:extent cx="657225" cy="487680"/>
                <wp:effectExtent l="0" t="0" r="0" b="0"/>
                <wp:wrapSquare wrapText="bothSides"/>
                <wp:docPr id="2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A547" w14:textId="77777777" w:rsidR="00E04932" w:rsidRPr="000629B5" w:rsidRDefault="00E04932" w:rsidP="00E952DC">
                            <w:pPr>
                              <w:spacing w:line="480" w:lineRule="auto"/>
                              <w:rPr>
                                <w:sz w:val="32"/>
                              </w:rPr>
                            </w:pPr>
                            <w:r w:rsidRPr="000629B5">
                              <w:rPr>
                                <w:sz w:val="32"/>
                              </w:rPr>
                              <w:t>Fig.</w:t>
                            </w:r>
                            <w:r>
                              <w:rPr>
                                <w:sz w:val="32"/>
                              </w:rPr>
                              <w:t xml:space="preserve"> </w:t>
                            </w:r>
                            <w:r>
                              <w:rPr>
                                <w:rFonts w:hint="eastAsia"/>
                                <w:sz w:val="32"/>
                              </w:rPr>
                              <w:t>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2" type="#_x0000_t202" style="position:absolute;margin-left:168.3pt;margin-top:9.65pt;width:51.75pt;height:38.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" filled="f" stroked="f">
                <v:textbox style="mso-fit-shape-to-text:t">
                  <w:txbxContent>
                    <w:p w14:paraId="6806A547" w14:textId="77777777" w:rsidR="00231573" w:rsidRPr="000629B5" w:rsidRDefault="00231573" w:rsidP="00E952DC">
                      <w:pPr>
                        <w:spacing w:line="480" w:lineRule="auto"/>
                        <w:rPr>
                          <w:sz w:val="32"/>
                        </w:rPr>
                      </w:pPr>
                      <w:r w:rsidRPr="000629B5">
                        <w:rPr>
                          <w:sz w:val="32"/>
                        </w:rPr>
                        <w:t>Fig.</w:t>
                      </w:r>
                      <w:r>
                        <w:rPr>
                          <w:sz w:val="32"/>
                        </w:rPr>
                        <w:t xml:space="preserve"> </w:t>
                      </w:r>
                      <w:r>
                        <w:rPr>
                          <w:rFonts w:hint="eastAsia"/>
                          <w:sz w:val="32"/>
                        </w:rPr>
                        <w:t>5</w:t>
                      </w:r>
                    </w:p>
                  </w:txbxContent>
                </v:textbox>
                <w10:wrap type="square"/>
              </v:shape>
            </w:pict>
          </mc:Fallback>
        </mc:AlternateContent>
      </w:r>
      <w:r w:rsidR="00E952DC">
        <w:br w:type="page"/>
      </w:r>
      <w:bookmarkStart w:id="51" w:name="OLE_LINK90"/>
      <w:bookmarkStart w:id="52" w:name="OLE_LINK91"/>
      <w:r>
        <w:rPr>
          <w:noProof/>
          <w:lang w:eastAsia="en-US"/>
        </w:rPr>
        <w:lastRenderedPageBreak/>
        <w:drawing>
          <wp:inline distT="0" distB="0" distL="0" distR="0" wp14:anchorId="2791C2DE" wp14:editId="1DED96EB">
            <wp:extent cx="2548255" cy="1803400"/>
            <wp:effectExtent l="0" t="0" r="0" b="0"/>
            <wp:docPr id="12" name="Pictur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3EC367CC" wp14:editId="6971E050">
            <wp:extent cx="2548255" cy="1803400"/>
            <wp:effectExtent l="0" t="0" r="0" b="0"/>
            <wp:docPr id="13" name="Picture 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p>
    <w:p w14:paraId="500034C2" w14:textId="77777777" w:rsidR="002157C0" w:rsidRDefault="00B12851" w:rsidP="00326DA4">
      <w:pPr>
        <w:jc w:val="left"/>
        <w:rPr>
          <w:noProof/>
        </w:rPr>
      </w:pPr>
      <w:r>
        <w:rPr>
          <w:noProof/>
          <w:lang w:eastAsia="en-US"/>
        </w:rPr>
        <w:drawing>
          <wp:inline distT="0" distB="0" distL="0" distR="0" wp14:anchorId="50B749C8" wp14:editId="22966D00">
            <wp:extent cx="2548255" cy="1803400"/>
            <wp:effectExtent l="0" t="0" r="0" b="0"/>
            <wp:docPr id="14" name="Picture 1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59264" behindDoc="0" locked="0" layoutInCell="1" allowOverlap="1" wp14:anchorId="7FE06FB0" wp14:editId="6029B935">
                <wp:simplePos x="0" y="0"/>
                <wp:positionH relativeFrom="column">
                  <wp:posOffset>3711575</wp:posOffset>
                </wp:positionH>
                <wp:positionV relativeFrom="paragraph">
                  <wp:posOffset>2649220</wp:posOffset>
                </wp:positionV>
                <wp:extent cx="657225" cy="487680"/>
                <wp:effectExtent l="0" t="0" r="0" b="0"/>
                <wp:wrapSquare wrapText="bothSides"/>
                <wp:docPr id="2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3D41" w14:textId="77777777" w:rsidR="00E04932" w:rsidRPr="000629B5" w:rsidRDefault="00E04932" w:rsidP="00F0412D">
                            <w:pPr>
                              <w:spacing w:line="480" w:lineRule="auto"/>
                              <w:rPr>
                                <w:sz w:val="32"/>
                              </w:rPr>
                            </w:pPr>
                            <w:r w:rsidRPr="000629B5">
                              <w:rPr>
                                <w:sz w:val="32"/>
                              </w:rPr>
                              <w:t>Fig.</w:t>
                            </w:r>
                            <w:r>
                              <w:rPr>
                                <w:sz w:val="32"/>
                              </w:rPr>
                              <w:t xml:space="preserve"> </w:t>
                            </w:r>
                            <w:r>
                              <w:rPr>
                                <w:rFonts w:hint="eastAsia"/>
                                <w:sz w:val="32"/>
                              </w:rPr>
                              <w:t>6</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92.25pt;margin-top:208.6pt;width:51.75pt;height:3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" filled="f" stroked="f">
                <v:textbox style="mso-fit-shape-to-text:t">
                  <w:txbxContent>
                    <w:p w14:paraId="238B3D41" w14:textId="77777777" w:rsidR="00231573" w:rsidRPr="000629B5" w:rsidRDefault="00231573" w:rsidP="00F0412D">
                      <w:pPr>
                        <w:spacing w:line="480" w:lineRule="auto"/>
                        <w:rPr>
                          <w:sz w:val="32"/>
                        </w:rPr>
                      </w:pPr>
                      <w:r w:rsidRPr="000629B5">
                        <w:rPr>
                          <w:sz w:val="32"/>
                        </w:rPr>
                        <w:t>Fig.</w:t>
                      </w:r>
                      <w:r>
                        <w:rPr>
                          <w:sz w:val="32"/>
                        </w:rPr>
                        <w:t xml:space="preserve"> </w:t>
                      </w:r>
                      <w:r>
                        <w:rPr>
                          <w:rFonts w:hint="eastAsia"/>
                          <w:sz w:val="32"/>
                        </w:rPr>
                        <w:t>6</w:t>
                      </w:r>
                    </w:p>
                  </w:txbxContent>
                </v:textbox>
                <w10:wrap type="square"/>
              </v:shape>
            </w:pict>
          </mc:Fallback>
        </mc:AlternateContent>
      </w:r>
      <w:r>
        <w:rPr>
          <w:noProof/>
          <w:lang w:eastAsia="en-US"/>
        </w:rPr>
        <w:drawing>
          <wp:inline distT="0" distB="0" distL="0" distR="0" wp14:anchorId="3BB31346" wp14:editId="5FF74948">
            <wp:extent cx="2548255" cy="1803400"/>
            <wp:effectExtent l="0" t="0" r="0" b="0"/>
            <wp:docPr id="15" name="Picture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255" cy="1803400"/>
                    </a:xfrm>
                    <a:prstGeom prst="rect">
                      <a:avLst/>
                    </a:prstGeom>
                    <a:noFill/>
                    <a:ln>
                      <a:noFill/>
                    </a:ln>
                  </pic:spPr>
                </pic:pic>
              </a:graphicData>
            </a:graphic>
          </wp:inline>
        </w:drawing>
      </w:r>
      <w:r>
        <w:rPr>
          <w:noProof/>
          <w:lang w:eastAsia="en-US"/>
        </w:rPr>
        <w:drawing>
          <wp:inline distT="0" distB="0" distL="0" distR="0" wp14:anchorId="2CC33BBB" wp14:editId="58D72FFA">
            <wp:extent cx="2540000" cy="1803400"/>
            <wp:effectExtent l="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1803400"/>
                    </a:xfrm>
                    <a:prstGeom prst="rect">
                      <a:avLst/>
                    </a:prstGeom>
                    <a:noFill/>
                    <a:ln>
                      <a:noFill/>
                    </a:ln>
                  </pic:spPr>
                </pic:pic>
              </a:graphicData>
            </a:graphic>
          </wp:inline>
        </w:drawing>
      </w:r>
    </w:p>
    <w:p w14:paraId="32F4CA53" w14:textId="77777777" w:rsidR="00F13D3F" w:rsidRDefault="002157C0" w:rsidP="006679D9">
      <w:pPr>
        <w:jc w:val="left"/>
      </w:pPr>
      <w:r>
        <w:rPr>
          <w:noProof/>
        </w:rPr>
        <w:br w:type="page"/>
      </w:r>
      <w:r w:rsidR="00B12851">
        <w:rPr>
          <w:noProof/>
          <w:lang w:eastAsia="en-US"/>
        </w:rPr>
        <w:lastRenderedPageBreak/>
        <w:drawing>
          <wp:inline distT="0" distB="0" distL="0" distR="0" wp14:anchorId="525868C1" wp14:editId="24B79346">
            <wp:extent cx="5266055" cy="998855"/>
            <wp:effectExtent l="0" t="0" r="0" b="0"/>
            <wp:docPr id="17" name="Picture 17"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6055" cy="998855"/>
                    </a:xfrm>
                    <a:prstGeom prst="rect">
                      <a:avLst/>
                    </a:prstGeom>
                    <a:noFill/>
                    <a:ln>
                      <a:noFill/>
                    </a:ln>
                  </pic:spPr>
                </pic:pic>
              </a:graphicData>
            </a:graphic>
          </wp:inline>
        </w:drawing>
      </w:r>
      <w:r w:rsidR="00B12851">
        <w:rPr>
          <w:noProof/>
          <w:lang w:eastAsia="en-US"/>
        </w:rPr>
        <w:drawing>
          <wp:inline distT="0" distB="0" distL="0" distR="0" wp14:anchorId="3199B222" wp14:editId="705383B0">
            <wp:extent cx="5274945" cy="846455"/>
            <wp:effectExtent l="0" t="0" r="8255" b="0"/>
            <wp:docPr id="18" name="Picture 18"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945" cy="846455"/>
                    </a:xfrm>
                    <a:prstGeom prst="rect">
                      <a:avLst/>
                    </a:prstGeom>
                    <a:noFill/>
                    <a:ln>
                      <a:noFill/>
                    </a:ln>
                  </pic:spPr>
                </pic:pic>
              </a:graphicData>
            </a:graphic>
          </wp:inline>
        </w:drawing>
      </w:r>
      <w:r w:rsidR="00B12851">
        <w:rPr>
          <w:noProof/>
          <w:lang w:eastAsia="en-US"/>
        </w:rPr>
        <w:drawing>
          <wp:inline distT="0" distB="0" distL="0" distR="0" wp14:anchorId="4EEFDFC3" wp14:editId="63681A2C">
            <wp:extent cx="2616200" cy="2336800"/>
            <wp:effectExtent l="0" t="0" r="0" b="0"/>
            <wp:docPr id="19" name="Picture 19"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6200" cy="2336800"/>
                    </a:xfrm>
                    <a:prstGeom prst="rect">
                      <a:avLst/>
                    </a:prstGeom>
                    <a:noFill/>
                    <a:ln>
                      <a:noFill/>
                    </a:ln>
                  </pic:spPr>
                </pic:pic>
              </a:graphicData>
            </a:graphic>
          </wp:inline>
        </w:drawing>
      </w:r>
    </w:p>
    <w:bookmarkEnd w:id="51"/>
    <w:bookmarkEnd w:id="52"/>
    <w:p w14:paraId="74028F71" w14:textId="52B5AADC" w:rsidR="005451E2" w:rsidRDefault="00B12851" w:rsidP="006679D9">
      <w:pPr>
        <w:jc w:val="right"/>
      </w:pPr>
      <w:r>
        <w:rPr>
          <w:noProof/>
          <w:lang w:eastAsia="en-US"/>
        </w:rPr>
        <mc:AlternateContent>
          <mc:Choice Requires="wps">
            <w:drawing>
              <wp:anchor distT="0" distB="0" distL="114300" distR="114300" simplePos="0" relativeHeight="251669504" behindDoc="0" locked="0" layoutInCell="1" allowOverlap="1" wp14:anchorId="2BC0FE20" wp14:editId="25E1D9EF">
                <wp:simplePos x="0" y="0"/>
                <wp:positionH relativeFrom="column">
                  <wp:posOffset>2379345</wp:posOffset>
                </wp:positionH>
                <wp:positionV relativeFrom="paragraph">
                  <wp:posOffset>226060</wp:posOffset>
                </wp:positionV>
                <wp:extent cx="657225" cy="487680"/>
                <wp:effectExtent l="0" t="0" r="0" b="0"/>
                <wp:wrapSquare wrapText="bothSides"/>
                <wp:docPr id="2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25204" w14:textId="77777777" w:rsidR="00E04932" w:rsidRPr="000629B5" w:rsidRDefault="00E04932" w:rsidP="006A7784">
                            <w:pPr>
                              <w:spacing w:line="480" w:lineRule="auto"/>
                              <w:rPr>
                                <w:sz w:val="32"/>
                              </w:rPr>
                            </w:pPr>
                            <w:r w:rsidRPr="000629B5">
                              <w:rPr>
                                <w:sz w:val="32"/>
                              </w:rPr>
                              <w:t>Fig.</w:t>
                            </w:r>
                            <w:r>
                              <w:rPr>
                                <w:sz w:val="32"/>
                              </w:rPr>
                              <w:t xml:space="preserve"> </w:t>
                            </w:r>
                            <w:r>
                              <w:rPr>
                                <w:rFonts w:hint="eastAsia"/>
                                <w:sz w:val="32"/>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87.35pt;margin-top:17.8pt;width:51.75pt;height:38.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" filled="f" stroked="f">
                <v:textbox style="mso-fit-shape-to-text:t">
                  <w:txbxContent>
                    <w:p w14:paraId="7EB25204" w14:textId="77777777" w:rsidR="00231573" w:rsidRPr="000629B5" w:rsidRDefault="00231573" w:rsidP="006A7784">
                      <w:pPr>
                        <w:spacing w:line="480" w:lineRule="auto"/>
                        <w:rPr>
                          <w:sz w:val="32"/>
                        </w:rPr>
                      </w:pPr>
                      <w:r w:rsidRPr="000629B5">
                        <w:rPr>
                          <w:sz w:val="32"/>
                        </w:rPr>
                        <w:t>Fig.</w:t>
                      </w:r>
                      <w:r>
                        <w:rPr>
                          <w:sz w:val="32"/>
                        </w:rPr>
                        <w:t xml:space="preserve"> </w:t>
                      </w:r>
                      <w:r>
                        <w:rPr>
                          <w:rFonts w:hint="eastAsia"/>
                          <w:sz w:val="32"/>
                        </w:rPr>
                        <w:t>1</w:t>
                      </w:r>
                    </w:p>
                  </w:txbxContent>
                </v:textbox>
                <w10:wrap type="square"/>
              </v:shape>
            </w:pict>
          </mc:Fallback>
        </mc:AlternateContent>
      </w:r>
      <w:r>
        <w:rPr>
          <w:noProof/>
          <w:lang w:eastAsia="en-US"/>
        </w:rPr>
        <w:drawing>
          <wp:anchor distT="0" distB="0" distL="114300" distR="114300" simplePos="0" relativeHeight="251668480" behindDoc="0" locked="0" layoutInCell="1" allowOverlap="0" wp14:anchorId="6472642A" wp14:editId="13797DE5">
            <wp:simplePos x="0" y="0"/>
            <wp:positionH relativeFrom="column">
              <wp:posOffset>2564765</wp:posOffset>
            </wp:positionH>
            <wp:positionV relativeFrom="paragraph">
              <wp:posOffset>-2331720</wp:posOffset>
            </wp:positionV>
            <wp:extent cx="2807970" cy="2339975"/>
            <wp:effectExtent l="0" t="0" r="11430" b="0"/>
            <wp:wrapNone/>
            <wp:docPr id="48" name="Picture 48"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797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51E2" w:rsidSect="000C7D0D">
      <w:headerReference w:type="default" r:id="rId4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BEN XU" w:date="2015-07-15T14:17:00Z" w:initials="B">
    <w:p w14:paraId="626AFD9B" w14:textId="77777777" w:rsidR="00E04932" w:rsidRPr="00715E52" w:rsidRDefault="00E04932" w:rsidP="00963A33">
      <w:pPr>
        <w:pStyle w:val="CommentText"/>
        <w:rPr>
          <w:rFonts w:ascii="宋体" w:hAnsi="宋体" w:cs="宋体"/>
        </w:rPr>
      </w:pPr>
      <w:r>
        <w:rPr>
          <w:rStyle w:val="CommentReference"/>
        </w:rPr>
        <w:annotationRef/>
      </w:r>
      <w:r>
        <w:rPr>
          <w:rFonts w:ascii="宋体" w:hAnsi="宋体" w:cs="宋体"/>
        </w:rPr>
        <w:t>Probably</w:t>
      </w:r>
      <w:r>
        <w:rPr>
          <w:rFonts w:ascii="宋体" w:hAnsi="宋体" w:cs="宋体" w:hint="eastAsia"/>
        </w:rPr>
        <w:t xml:space="preserve"> need reword, these sentences </w:t>
      </w:r>
      <w:r>
        <w:rPr>
          <w:rFonts w:ascii="宋体" w:hAnsi="宋体" w:cs="宋体"/>
        </w:rPr>
        <w:t>didn’t</w:t>
      </w:r>
      <w:r>
        <w:rPr>
          <w:rFonts w:ascii="宋体" w:hAnsi="宋体" w:cs="宋体" w:hint="eastAsia"/>
        </w:rPr>
        <w:t xml:space="preserve"> provide clear statement.</w:t>
      </w:r>
    </w:p>
  </w:comment>
  <w:comment w:id="15" w:author="BEN XU" w:date="2015-07-16T08:44:00Z" w:initials="B">
    <w:p w14:paraId="643CC398" w14:textId="10066C68" w:rsidR="00E04932" w:rsidRDefault="00E04932">
      <w:pPr>
        <w:pStyle w:val="CommentText"/>
      </w:pPr>
      <w:r>
        <w:rPr>
          <w:rStyle w:val="CommentReference"/>
        </w:rPr>
        <w:annotationRef/>
      </w:r>
      <w:r>
        <w:t>Seems not so relevant, may be cut it short?</w:t>
      </w:r>
    </w:p>
  </w:comment>
  <w:comment w:id="16" w:author="BEN XU" w:date="2015-07-15T16:08:00Z" w:initials="B">
    <w:p w14:paraId="6722234E" w14:textId="4ACA265F" w:rsidR="00E04932" w:rsidRDefault="00E04932">
      <w:pPr>
        <w:pStyle w:val="CommentText"/>
      </w:pPr>
      <w:r>
        <w:rPr>
          <w:rStyle w:val="CommentReference"/>
        </w:rPr>
        <w:annotationRef/>
      </w:r>
      <w:r>
        <w:t>Seems not so related, might need cut short? Or rephrased?</w:t>
      </w:r>
    </w:p>
  </w:comment>
  <w:comment w:id="19" w:author="BEN XU" w:date="2015-07-16T09:13:00Z" w:initials="B">
    <w:p w14:paraId="0713D19A" w14:textId="7155D028" w:rsidR="00E04932" w:rsidRDefault="00E04932">
      <w:pPr>
        <w:pStyle w:val="CommentText"/>
      </w:pPr>
      <w:r>
        <w:rPr>
          <w:rStyle w:val="CommentReference"/>
        </w:rPr>
        <w:annotationRef/>
      </w:r>
      <w:r>
        <w:t xml:space="preserve">May be move this figures to the main </w:t>
      </w:r>
      <w:proofErr w:type="gramStart"/>
      <w:r>
        <w:t>context ,</w:t>
      </w:r>
      <w:proofErr w:type="gramEnd"/>
      <w:r>
        <w:t xml:space="preserve"> rather than SI? This could be a section to support the structure stability?</w:t>
      </w:r>
    </w:p>
  </w:comment>
  <w:comment w:id="20" w:author="BEN XU" w:date="2015-07-16T13:05:00Z" w:initials="B">
    <w:p w14:paraId="4322F2A6" w14:textId="77777777" w:rsidR="00E04932" w:rsidRDefault="00E04932" w:rsidP="00FC04DB">
      <w:pPr>
        <w:pStyle w:val="CommentText"/>
      </w:pPr>
      <w:r>
        <w:rPr>
          <w:rStyle w:val="CommentReference"/>
        </w:rPr>
        <w:annotationRef/>
      </w:r>
      <w:r>
        <w:t>Seems not suitable to put here…</w:t>
      </w:r>
    </w:p>
  </w:comment>
  <w:comment w:id="28" w:author="BEN XU" w:date="2015-07-16T09:48:00Z" w:initials="B">
    <w:p w14:paraId="5E43231B" w14:textId="1668CB1F" w:rsidR="00E04932" w:rsidRDefault="00E04932">
      <w:pPr>
        <w:pStyle w:val="CommentText"/>
      </w:pPr>
      <w:r>
        <w:rPr>
          <w:rStyle w:val="CommentReference"/>
        </w:rPr>
        <w:annotationRef/>
      </w:r>
      <w:r>
        <w:t>I cant see the proof for this sentence.</w:t>
      </w:r>
    </w:p>
  </w:comment>
  <w:comment w:id="39" w:author="BEN XU" w:date="2015-07-16T14:09:00Z" w:initials="B">
    <w:p w14:paraId="321CD60A" w14:textId="4B78EE3F" w:rsidR="00242A8D" w:rsidRDefault="00242A8D">
      <w:pPr>
        <w:pStyle w:val="CommentText"/>
      </w:pPr>
      <w:r>
        <w:rPr>
          <w:rStyle w:val="CommentReference"/>
        </w:rPr>
        <w:annotationRef/>
      </w:r>
      <w:r>
        <w:t xml:space="preserve">Not sure if this should be compress into the </w:t>
      </w:r>
      <w:r>
        <w:t>conclusion</w:t>
      </w:r>
      <w:bookmarkStart w:id="42" w:name="_GoBack"/>
      <w:bookmarkEnd w:id="42"/>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E273C" w14:textId="77777777" w:rsidR="00E04932" w:rsidRDefault="00E04932">
      <w:r>
        <w:separator/>
      </w:r>
    </w:p>
  </w:endnote>
  <w:endnote w:type="continuationSeparator" w:id="0">
    <w:p w14:paraId="2EF7786D" w14:textId="77777777" w:rsidR="00E04932" w:rsidRDefault="00E04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仿宋_GB2312">
    <w:altName w:val="Arial Unicode MS"/>
    <w:charset w:val="86"/>
    <w:family w:val="modern"/>
    <w:pitch w:val="fixed"/>
    <w:sig w:usb0="00000001" w:usb1="080E0000" w:usb2="00000010" w:usb3="00000000" w:csb0="0004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F7D7A" w14:textId="77777777" w:rsidR="00E04932" w:rsidRDefault="00E04932">
      <w:r>
        <w:separator/>
      </w:r>
    </w:p>
  </w:footnote>
  <w:footnote w:type="continuationSeparator" w:id="0">
    <w:p w14:paraId="6CD72E10" w14:textId="77777777" w:rsidR="00E04932" w:rsidRDefault="00E049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C43AD" w14:textId="77777777" w:rsidR="00E04932" w:rsidRDefault="00E04932" w:rsidP="000C7D0D">
    <w:pPr>
      <w:pStyle w:val="Header"/>
    </w:pPr>
    <w:r>
      <w:rPr>
        <w:lang w:val="zh-CN"/>
      </w:rPr>
      <w:t xml:space="preserve"> </w:t>
    </w:r>
    <w:r>
      <w:rPr>
        <w:b/>
      </w:rPr>
      <w:fldChar w:fldCharType="begin"/>
    </w:r>
    <w:r>
      <w:rPr>
        <w:b/>
      </w:rPr>
      <w:instrText>PAGE</w:instrText>
    </w:r>
    <w:r>
      <w:rPr>
        <w:b/>
      </w:rPr>
      <w:fldChar w:fldCharType="separate"/>
    </w:r>
    <w:r w:rsidR="00242A8D">
      <w:rPr>
        <w:b/>
        <w:noProof/>
      </w:rPr>
      <w:t>16</w:t>
    </w:r>
    <w:r>
      <w:rPr>
        <w:b/>
      </w:rPr>
      <w:fldChar w:fldCharType="end"/>
    </w:r>
    <w:r>
      <w:rPr>
        <w:lang w:val="zh-CN"/>
      </w:rPr>
      <w:t xml:space="preserve"> / </w:t>
    </w:r>
    <w:r>
      <w:rPr>
        <w:b/>
      </w:rPr>
      <w:fldChar w:fldCharType="begin"/>
    </w:r>
    <w:r>
      <w:rPr>
        <w:b/>
      </w:rPr>
      <w:instrText>NUMPAGES</w:instrText>
    </w:r>
    <w:r>
      <w:rPr>
        <w:b/>
      </w:rPr>
      <w:fldChar w:fldCharType="separate"/>
    </w:r>
    <w:r w:rsidR="00242A8D">
      <w:rPr>
        <w:b/>
        <w:noProof/>
      </w:rPr>
      <w:t>27</w:t>
    </w:r>
    <w:r>
      <w:rPr>
        <w:b/>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A4C8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Electrochimica Act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0z9w5p582rd2lefpfqpfw50x0s5xd2xs2xx&quot;&gt;ESD Copy&lt;record-ids&gt;&lt;item&gt;285&lt;/item&gt;&lt;item&gt;330&lt;/item&gt;&lt;item&gt;334&lt;/item&gt;&lt;item&gt;337&lt;/item&gt;&lt;item&gt;345&lt;/item&gt;&lt;item&gt;369&lt;/item&gt;&lt;item&gt;370&lt;/item&gt;&lt;item&gt;403&lt;/item&gt;&lt;item&gt;433&lt;/item&gt;&lt;item&gt;434&lt;/item&gt;&lt;/record-ids&gt;&lt;/item&gt;&lt;/Libraries&gt;"/>
  </w:docVars>
  <w:rsids>
    <w:rsidRoot w:val="00E952DC"/>
    <w:rsid w:val="00000AAB"/>
    <w:rsid w:val="000026DB"/>
    <w:rsid w:val="00003D8C"/>
    <w:rsid w:val="00005469"/>
    <w:rsid w:val="00005600"/>
    <w:rsid w:val="00012B91"/>
    <w:rsid w:val="00014198"/>
    <w:rsid w:val="00020EBA"/>
    <w:rsid w:val="00024224"/>
    <w:rsid w:val="00025B71"/>
    <w:rsid w:val="000272B1"/>
    <w:rsid w:val="0002757A"/>
    <w:rsid w:val="000340D1"/>
    <w:rsid w:val="00036FE5"/>
    <w:rsid w:val="00041D37"/>
    <w:rsid w:val="000452C4"/>
    <w:rsid w:val="0004540E"/>
    <w:rsid w:val="000474BF"/>
    <w:rsid w:val="00050D90"/>
    <w:rsid w:val="00053746"/>
    <w:rsid w:val="000575C7"/>
    <w:rsid w:val="000608DB"/>
    <w:rsid w:val="00066EA4"/>
    <w:rsid w:val="000731D6"/>
    <w:rsid w:val="00074D55"/>
    <w:rsid w:val="00074E6E"/>
    <w:rsid w:val="0008198A"/>
    <w:rsid w:val="000841ED"/>
    <w:rsid w:val="000860DF"/>
    <w:rsid w:val="00090F00"/>
    <w:rsid w:val="0009261A"/>
    <w:rsid w:val="00094441"/>
    <w:rsid w:val="00097E5F"/>
    <w:rsid w:val="000A05ED"/>
    <w:rsid w:val="000A25DA"/>
    <w:rsid w:val="000B2063"/>
    <w:rsid w:val="000B50D1"/>
    <w:rsid w:val="000C612E"/>
    <w:rsid w:val="000C78FF"/>
    <w:rsid w:val="000C7D0D"/>
    <w:rsid w:val="000D633E"/>
    <w:rsid w:val="00103FE5"/>
    <w:rsid w:val="00107251"/>
    <w:rsid w:val="00107F9E"/>
    <w:rsid w:val="001124BD"/>
    <w:rsid w:val="00113432"/>
    <w:rsid w:val="00113609"/>
    <w:rsid w:val="00115359"/>
    <w:rsid w:val="00115660"/>
    <w:rsid w:val="001216D1"/>
    <w:rsid w:val="001222E5"/>
    <w:rsid w:val="00123878"/>
    <w:rsid w:val="0012595E"/>
    <w:rsid w:val="00125B19"/>
    <w:rsid w:val="0012701F"/>
    <w:rsid w:val="001349E4"/>
    <w:rsid w:val="00135586"/>
    <w:rsid w:val="00141361"/>
    <w:rsid w:val="00144B7A"/>
    <w:rsid w:val="00145DAD"/>
    <w:rsid w:val="00150BB1"/>
    <w:rsid w:val="00151AD5"/>
    <w:rsid w:val="00156996"/>
    <w:rsid w:val="001619CE"/>
    <w:rsid w:val="00162E37"/>
    <w:rsid w:val="00170A90"/>
    <w:rsid w:val="001718BF"/>
    <w:rsid w:val="00174D79"/>
    <w:rsid w:val="0018079A"/>
    <w:rsid w:val="00181846"/>
    <w:rsid w:val="00193BC3"/>
    <w:rsid w:val="00195989"/>
    <w:rsid w:val="00196845"/>
    <w:rsid w:val="001A1E5A"/>
    <w:rsid w:val="001A1F1B"/>
    <w:rsid w:val="001A1FCB"/>
    <w:rsid w:val="001A218A"/>
    <w:rsid w:val="001B7F3D"/>
    <w:rsid w:val="001C22B0"/>
    <w:rsid w:val="001C65C8"/>
    <w:rsid w:val="001C7ECD"/>
    <w:rsid w:val="001D05BF"/>
    <w:rsid w:val="001D3328"/>
    <w:rsid w:val="001D48B2"/>
    <w:rsid w:val="001D48F0"/>
    <w:rsid w:val="001D5147"/>
    <w:rsid w:val="001E698E"/>
    <w:rsid w:val="001F02C9"/>
    <w:rsid w:val="002018EE"/>
    <w:rsid w:val="00210378"/>
    <w:rsid w:val="0021135D"/>
    <w:rsid w:val="002120EE"/>
    <w:rsid w:val="00212D34"/>
    <w:rsid w:val="002157C0"/>
    <w:rsid w:val="00215A75"/>
    <w:rsid w:val="00231573"/>
    <w:rsid w:val="00234244"/>
    <w:rsid w:val="00240930"/>
    <w:rsid w:val="00241956"/>
    <w:rsid w:val="00242A8D"/>
    <w:rsid w:val="00244C3F"/>
    <w:rsid w:val="00250F8F"/>
    <w:rsid w:val="00266541"/>
    <w:rsid w:val="002668B2"/>
    <w:rsid w:val="00276BD1"/>
    <w:rsid w:val="00286964"/>
    <w:rsid w:val="00287A94"/>
    <w:rsid w:val="00291E60"/>
    <w:rsid w:val="00293783"/>
    <w:rsid w:val="002A1AEF"/>
    <w:rsid w:val="002A2434"/>
    <w:rsid w:val="002A53F3"/>
    <w:rsid w:val="002A5B94"/>
    <w:rsid w:val="002B3485"/>
    <w:rsid w:val="002B5FD3"/>
    <w:rsid w:val="002C0804"/>
    <w:rsid w:val="002C0A44"/>
    <w:rsid w:val="002C584D"/>
    <w:rsid w:val="002C794E"/>
    <w:rsid w:val="002D0001"/>
    <w:rsid w:val="002D3965"/>
    <w:rsid w:val="002E32FA"/>
    <w:rsid w:val="002E3494"/>
    <w:rsid w:val="002F11E2"/>
    <w:rsid w:val="002F2A3F"/>
    <w:rsid w:val="002F34F9"/>
    <w:rsid w:val="002F428A"/>
    <w:rsid w:val="002F64D2"/>
    <w:rsid w:val="002F6B66"/>
    <w:rsid w:val="00301AD7"/>
    <w:rsid w:val="003038F8"/>
    <w:rsid w:val="003049BD"/>
    <w:rsid w:val="0030695F"/>
    <w:rsid w:val="00312A4F"/>
    <w:rsid w:val="00315972"/>
    <w:rsid w:val="00320995"/>
    <w:rsid w:val="003234A0"/>
    <w:rsid w:val="00326DA4"/>
    <w:rsid w:val="0032733D"/>
    <w:rsid w:val="00344709"/>
    <w:rsid w:val="00352E19"/>
    <w:rsid w:val="00360DA8"/>
    <w:rsid w:val="00370487"/>
    <w:rsid w:val="0037148B"/>
    <w:rsid w:val="00373043"/>
    <w:rsid w:val="00374353"/>
    <w:rsid w:val="00376968"/>
    <w:rsid w:val="00377A0A"/>
    <w:rsid w:val="00380DE0"/>
    <w:rsid w:val="0038222B"/>
    <w:rsid w:val="00383B08"/>
    <w:rsid w:val="00387C9D"/>
    <w:rsid w:val="0039017C"/>
    <w:rsid w:val="00391CC8"/>
    <w:rsid w:val="00393A66"/>
    <w:rsid w:val="00396B6D"/>
    <w:rsid w:val="003A0D3A"/>
    <w:rsid w:val="003A1A63"/>
    <w:rsid w:val="003B4DFC"/>
    <w:rsid w:val="003B57F6"/>
    <w:rsid w:val="003B6388"/>
    <w:rsid w:val="003C010E"/>
    <w:rsid w:val="003C3CC7"/>
    <w:rsid w:val="003C43DB"/>
    <w:rsid w:val="003C52C4"/>
    <w:rsid w:val="003C57E6"/>
    <w:rsid w:val="003C5836"/>
    <w:rsid w:val="003D0A9E"/>
    <w:rsid w:val="003D3567"/>
    <w:rsid w:val="003D543A"/>
    <w:rsid w:val="003E3AF0"/>
    <w:rsid w:val="003F2811"/>
    <w:rsid w:val="003F3897"/>
    <w:rsid w:val="004048C9"/>
    <w:rsid w:val="00406A54"/>
    <w:rsid w:val="004173AB"/>
    <w:rsid w:val="00423681"/>
    <w:rsid w:val="004259DA"/>
    <w:rsid w:val="00427CD8"/>
    <w:rsid w:val="00431740"/>
    <w:rsid w:val="004379C6"/>
    <w:rsid w:val="00445F14"/>
    <w:rsid w:val="00453E9D"/>
    <w:rsid w:val="0045773A"/>
    <w:rsid w:val="00461AD7"/>
    <w:rsid w:val="00465903"/>
    <w:rsid w:val="00470071"/>
    <w:rsid w:val="004707B0"/>
    <w:rsid w:val="00471C1B"/>
    <w:rsid w:val="004723B5"/>
    <w:rsid w:val="004753DC"/>
    <w:rsid w:val="00477BBD"/>
    <w:rsid w:val="00483C00"/>
    <w:rsid w:val="00484E2A"/>
    <w:rsid w:val="00490155"/>
    <w:rsid w:val="00492703"/>
    <w:rsid w:val="004B6BE5"/>
    <w:rsid w:val="004B6C23"/>
    <w:rsid w:val="004B7E02"/>
    <w:rsid w:val="004C111F"/>
    <w:rsid w:val="004C2B55"/>
    <w:rsid w:val="004C32E4"/>
    <w:rsid w:val="004D1F58"/>
    <w:rsid w:val="004D3454"/>
    <w:rsid w:val="004D3E10"/>
    <w:rsid w:val="004E599D"/>
    <w:rsid w:val="004F13C7"/>
    <w:rsid w:val="00501700"/>
    <w:rsid w:val="00502FEB"/>
    <w:rsid w:val="00503C74"/>
    <w:rsid w:val="005140DF"/>
    <w:rsid w:val="00517E14"/>
    <w:rsid w:val="00522639"/>
    <w:rsid w:val="00522889"/>
    <w:rsid w:val="00524B45"/>
    <w:rsid w:val="00525160"/>
    <w:rsid w:val="005273DD"/>
    <w:rsid w:val="00534015"/>
    <w:rsid w:val="00541342"/>
    <w:rsid w:val="005450EE"/>
    <w:rsid w:val="005451E2"/>
    <w:rsid w:val="005509F3"/>
    <w:rsid w:val="00552C33"/>
    <w:rsid w:val="00553493"/>
    <w:rsid w:val="00556955"/>
    <w:rsid w:val="00561745"/>
    <w:rsid w:val="00563296"/>
    <w:rsid w:val="005635FF"/>
    <w:rsid w:val="00573720"/>
    <w:rsid w:val="0057654E"/>
    <w:rsid w:val="0058212A"/>
    <w:rsid w:val="005825A3"/>
    <w:rsid w:val="00583850"/>
    <w:rsid w:val="0058692C"/>
    <w:rsid w:val="00592567"/>
    <w:rsid w:val="00595880"/>
    <w:rsid w:val="00595BB0"/>
    <w:rsid w:val="005962C5"/>
    <w:rsid w:val="005A15C0"/>
    <w:rsid w:val="005A2068"/>
    <w:rsid w:val="005A4765"/>
    <w:rsid w:val="005B3EDC"/>
    <w:rsid w:val="005B4485"/>
    <w:rsid w:val="005B5B28"/>
    <w:rsid w:val="005B6AAB"/>
    <w:rsid w:val="005C73F8"/>
    <w:rsid w:val="005C7C93"/>
    <w:rsid w:val="005D611D"/>
    <w:rsid w:val="005E1E65"/>
    <w:rsid w:val="005E32C8"/>
    <w:rsid w:val="005E494B"/>
    <w:rsid w:val="005E5760"/>
    <w:rsid w:val="005F281A"/>
    <w:rsid w:val="005F3C90"/>
    <w:rsid w:val="005F4C20"/>
    <w:rsid w:val="005F5F51"/>
    <w:rsid w:val="00601487"/>
    <w:rsid w:val="00605B85"/>
    <w:rsid w:val="00606BB7"/>
    <w:rsid w:val="006148F7"/>
    <w:rsid w:val="00614A2F"/>
    <w:rsid w:val="006173B5"/>
    <w:rsid w:val="006174B6"/>
    <w:rsid w:val="00617CC0"/>
    <w:rsid w:val="006226A2"/>
    <w:rsid w:val="00622BE1"/>
    <w:rsid w:val="0062765F"/>
    <w:rsid w:val="00633A24"/>
    <w:rsid w:val="00641CC3"/>
    <w:rsid w:val="0064512C"/>
    <w:rsid w:val="00645FBC"/>
    <w:rsid w:val="0065088F"/>
    <w:rsid w:val="00651D8E"/>
    <w:rsid w:val="006549C4"/>
    <w:rsid w:val="00654F9E"/>
    <w:rsid w:val="006620BD"/>
    <w:rsid w:val="006624CF"/>
    <w:rsid w:val="00662B9E"/>
    <w:rsid w:val="0066564A"/>
    <w:rsid w:val="00666FDF"/>
    <w:rsid w:val="006679D9"/>
    <w:rsid w:val="006731BA"/>
    <w:rsid w:val="00682F99"/>
    <w:rsid w:val="00684A84"/>
    <w:rsid w:val="0068716C"/>
    <w:rsid w:val="0068792D"/>
    <w:rsid w:val="00690122"/>
    <w:rsid w:val="006906A8"/>
    <w:rsid w:val="00692570"/>
    <w:rsid w:val="0069319F"/>
    <w:rsid w:val="0069453C"/>
    <w:rsid w:val="006954CC"/>
    <w:rsid w:val="00697A50"/>
    <w:rsid w:val="006A01CE"/>
    <w:rsid w:val="006A1835"/>
    <w:rsid w:val="006A258E"/>
    <w:rsid w:val="006A4718"/>
    <w:rsid w:val="006A5482"/>
    <w:rsid w:val="006A7784"/>
    <w:rsid w:val="006B0D0A"/>
    <w:rsid w:val="006B3CF6"/>
    <w:rsid w:val="006B550D"/>
    <w:rsid w:val="006B7CEB"/>
    <w:rsid w:val="006C25F9"/>
    <w:rsid w:val="006C641E"/>
    <w:rsid w:val="006C73AC"/>
    <w:rsid w:val="006D1FD5"/>
    <w:rsid w:val="006D23E2"/>
    <w:rsid w:val="006D375B"/>
    <w:rsid w:val="006E54E5"/>
    <w:rsid w:val="006E775C"/>
    <w:rsid w:val="006F3D06"/>
    <w:rsid w:val="006F6E44"/>
    <w:rsid w:val="00703C4F"/>
    <w:rsid w:val="00704473"/>
    <w:rsid w:val="00704D09"/>
    <w:rsid w:val="0070667E"/>
    <w:rsid w:val="007127E8"/>
    <w:rsid w:val="0071574F"/>
    <w:rsid w:val="00715E52"/>
    <w:rsid w:val="007169A0"/>
    <w:rsid w:val="00717630"/>
    <w:rsid w:val="00721645"/>
    <w:rsid w:val="00721D92"/>
    <w:rsid w:val="007273B7"/>
    <w:rsid w:val="0073034E"/>
    <w:rsid w:val="007325DA"/>
    <w:rsid w:val="00733A4C"/>
    <w:rsid w:val="00744738"/>
    <w:rsid w:val="00750680"/>
    <w:rsid w:val="00752F66"/>
    <w:rsid w:val="007532D9"/>
    <w:rsid w:val="00755525"/>
    <w:rsid w:val="00756D9F"/>
    <w:rsid w:val="007620A7"/>
    <w:rsid w:val="00762D4C"/>
    <w:rsid w:val="00770FC8"/>
    <w:rsid w:val="007725C7"/>
    <w:rsid w:val="007738F3"/>
    <w:rsid w:val="007747AB"/>
    <w:rsid w:val="007765D5"/>
    <w:rsid w:val="00786D5F"/>
    <w:rsid w:val="00786E74"/>
    <w:rsid w:val="007874E8"/>
    <w:rsid w:val="0079288A"/>
    <w:rsid w:val="00794243"/>
    <w:rsid w:val="00795DDE"/>
    <w:rsid w:val="007A11BC"/>
    <w:rsid w:val="007A1E43"/>
    <w:rsid w:val="007A2E18"/>
    <w:rsid w:val="007B1117"/>
    <w:rsid w:val="007B3F0F"/>
    <w:rsid w:val="007C0B83"/>
    <w:rsid w:val="007C3ECF"/>
    <w:rsid w:val="007C66B3"/>
    <w:rsid w:val="007D28EE"/>
    <w:rsid w:val="007D480D"/>
    <w:rsid w:val="007D64A0"/>
    <w:rsid w:val="007D6865"/>
    <w:rsid w:val="007F1127"/>
    <w:rsid w:val="007F5B00"/>
    <w:rsid w:val="007F7409"/>
    <w:rsid w:val="00801D79"/>
    <w:rsid w:val="00806C82"/>
    <w:rsid w:val="00816543"/>
    <w:rsid w:val="0081689E"/>
    <w:rsid w:val="00817710"/>
    <w:rsid w:val="00826D02"/>
    <w:rsid w:val="008373DC"/>
    <w:rsid w:val="00845C92"/>
    <w:rsid w:val="008470F2"/>
    <w:rsid w:val="00852B67"/>
    <w:rsid w:val="00853C78"/>
    <w:rsid w:val="00854042"/>
    <w:rsid w:val="00854C32"/>
    <w:rsid w:val="00856366"/>
    <w:rsid w:val="00857B17"/>
    <w:rsid w:val="00860FA1"/>
    <w:rsid w:val="00861EA1"/>
    <w:rsid w:val="00862E17"/>
    <w:rsid w:val="00864690"/>
    <w:rsid w:val="008728D3"/>
    <w:rsid w:val="00873616"/>
    <w:rsid w:val="00876B35"/>
    <w:rsid w:val="0088501C"/>
    <w:rsid w:val="00887085"/>
    <w:rsid w:val="00887275"/>
    <w:rsid w:val="00894C19"/>
    <w:rsid w:val="008A0097"/>
    <w:rsid w:val="008A283C"/>
    <w:rsid w:val="008A3E77"/>
    <w:rsid w:val="008A3F7C"/>
    <w:rsid w:val="008A5AB1"/>
    <w:rsid w:val="008A6B58"/>
    <w:rsid w:val="008A7716"/>
    <w:rsid w:val="008A7B1C"/>
    <w:rsid w:val="008B5E10"/>
    <w:rsid w:val="008D283B"/>
    <w:rsid w:val="008D395B"/>
    <w:rsid w:val="008E5EAE"/>
    <w:rsid w:val="008F0493"/>
    <w:rsid w:val="008F7B4B"/>
    <w:rsid w:val="00902C34"/>
    <w:rsid w:val="0090767A"/>
    <w:rsid w:val="00910D77"/>
    <w:rsid w:val="00911EB5"/>
    <w:rsid w:val="00913F18"/>
    <w:rsid w:val="009147CD"/>
    <w:rsid w:val="00920C1D"/>
    <w:rsid w:val="00930C8C"/>
    <w:rsid w:val="00935E82"/>
    <w:rsid w:val="00937ECF"/>
    <w:rsid w:val="0094047E"/>
    <w:rsid w:val="0094177F"/>
    <w:rsid w:val="009421F0"/>
    <w:rsid w:val="009431D9"/>
    <w:rsid w:val="00943416"/>
    <w:rsid w:val="00946560"/>
    <w:rsid w:val="00950508"/>
    <w:rsid w:val="00950D48"/>
    <w:rsid w:val="0095125A"/>
    <w:rsid w:val="009561D3"/>
    <w:rsid w:val="0095650C"/>
    <w:rsid w:val="00957EAA"/>
    <w:rsid w:val="00963A33"/>
    <w:rsid w:val="009652B8"/>
    <w:rsid w:val="0096693A"/>
    <w:rsid w:val="009706ED"/>
    <w:rsid w:val="009725B6"/>
    <w:rsid w:val="00974912"/>
    <w:rsid w:val="009763F6"/>
    <w:rsid w:val="00982172"/>
    <w:rsid w:val="0098396A"/>
    <w:rsid w:val="00985F73"/>
    <w:rsid w:val="00990D22"/>
    <w:rsid w:val="0099301E"/>
    <w:rsid w:val="00994C64"/>
    <w:rsid w:val="009A550F"/>
    <w:rsid w:val="009B793D"/>
    <w:rsid w:val="009C707B"/>
    <w:rsid w:val="009C763C"/>
    <w:rsid w:val="009D1127"/>
    <w:rsid w:val="009D2DC9"/>
    <w:rsid w:val="009D40FD"/>
    <w:rsid w:val="009D5744"/>
    <w:rsid w:val="009D5927"/>
    <w:rsid w:val="009E3A9E"/>
    <w:rsid w:val="009E7F23"/>
    <w:rsid w:val="009F00AD"/>
    <w:rsid w:val="009F033B"/>
    <w:rsid w:val="009F16D7"/>
    <w:rsid w:val="009F248E"/>
    <w:rsid w:val="009F5A97"/>
    <w:rsid w:val="009F7CA8"/>
    <w:rsid w:val="00A02447"/>
    <w:rsid w:val="00A05FE2"/>
    <w:rsid w:val="00A06586"/>
    <w:rsid w:val="00A16E85"/>
    <w:rsid w:val="00A31089"/>
    <w:rsid w:val="00A3706E"/>
    <w:rsid w:val="00A40CF5"/>
    <w:rsid w:val="00A43544"/>
    <w:rsid w:val="00A544E5"/>
    <w:rsid w:val="00A61BD2"/>
    <w:rsid w:val="00A62059"/>
    <w:rsid w:val="00A67009"/>
    <w:rsid w:val="00A72AA8"/>
    <w:rsid w:val="00A761FE"/>
    <w:rsid w:val="00A76FE9"/>
    <w:rsid w:val="00A80C6B"/>
    <w:rsid w:val="00A819DA"/>
    <w:rsid w:val="00A82D9E"/>
    <w:rsid w:val="00A8347C"/>
    <w:rsid w:val="00A8415C"/>
    <w:rsid w:val="00A852D6"/>
    <w:rsid w:val="00A87D6D"/>
    <w:rsid w:val="00A91823"/>
    <w:rsid w:val="00A931A1"/>
    <w:rsid w:val="00A93A67"/>
    <w:rsid w:val="00A97C63"/>
    <w:rsid w:val="00AB0EC5"/>
    <w:rsid w:val="00AB2794"/>
    <w:rsid w:val="00AC07E5"/>
    <w:rsid w:val="00AC214B"/>
    <w:rsid w:val="00AC74ED"/>
    <w:rsid w:val="00AD25E5"/>
    <w:rsid w:val="00AD3D01"/>
    <w:rsid w:val="00AD4573"/>
    <w:rsid w:val="00AD521F"/>
    <w:rsid w:val="00AE1679"/>
    <w:rsid w:val="00AE4C6D"/>
    <w:rsid w:val="00B013C2"/>
    <w:rsid w:val="00B02AD3"/>
    <w:rsid w:val="00B03C40"/>
    <w:rsid w:val="00B042E8"/>
    <w:rsid w:val="00B04556"/>
    <w:rsid w:val="00B12851"/>
    <w:rsid w:val="00B13A56"/>
    <w:rsid w:val="00B14307"/>
    <w:rsid w:val="00B171E2"/>
    <w:rsid w:val="00B20BDF"/>
    <w:rsid w:val="00B213BF"/>
    <w:rsid w:val="00B23D86"/>
    <w:rsid w:val="00B23F2D"/>
    <w:rsid w:val="00B267A9"/>
    <w:rsid w:val="00B31163"/>
    <w:rsid w:val="00B32758"/>
    <w:rsid w:val="00B36586"/>
    <w:rsid w:val="00B402E7"/>
    <w:rsid w:val="00B410FF"/>
    <w:rsid w:val="00B438FD"/>
    <w:rsid w:val="00B60373"/>
    <w:rsid w:val="00B60605"/>
    <w:rsid w:val="00B6189B"/>
    <w:rsid w:val="00B62A82"/>
    <w:rsid w:val="00B72D02"/>
    <w:rsid w:val="00B73ECA"/>
    <w:rsid w:val="00B818C5"/>
    <w:rsid w:val="00B81F65"/>
    <w:rsid w:val="00B84CEB"/>
    <w:rsid w:val="00B93851"/>
    <w:rsid w:val="00B96FE2"/>
    <w:rsid w:val="00B97CF3"/>
    <w:rsid w:val="00BA0EFC"/>
    <w:rsid w:val="00BA5192"/>
    <w:rsid w:val="00BA6FD4"/>
    <w:rsid w:val="00BA7C73"/>
    <w:rsid w:val="00BB2063"/>
    <w:rsid w:val="00BB308A"/>
    <w:rsid w:val="00BB540B"/>
    <w:rsid w:val="00BB5E54"/>
    <w:rsid w:val="00BB6672"/>
    <w:rsid w:val="00BB7920"/>
    <w:rsid w:val="00BC06AC"/>
    <w:rsid w:val="00BC4C8C"/>
    <w:rsid w:val="00BC4DC1"/>
    <w:rsid w:val="00BC54DC"/>
    <w:rsid w:val="00BD3F3D"/>
    <w:rsid w:val="00BD57D6"/>
    <w:rsid w:val="00BD67B7"/>
    <w:rsid w:val="00BE0E22"/>
    <w:rsid w:val="00BE1544"/>
    <w:rsid w:val="00BE1728"/>
    <w:rsid w:val="00BE30DA"/>
    <w:rsid w:val="00BF0FF6"/>
    <w:rsid w:val="00BF1B5A"/>
    <w:rsid w:val="00BF28E2"/>
    <w:rsid w:val="00BF3F22"/>
    <w:rsid w:val="00C0259B"/>
    <w:rsid w:val="00C02B92"/>
    <w:rsid w:val="00C11AA8"/>
    <w:rsid w:val="00C1693A"/>
    <w:rsid w:val="00C17325"/>
    <w:rsid w:val="00C24EF3"/>
    <w:rsid w:val="00C25422"/>
    <w:rsid w:val="00C26B78"/>
    <w:rsid w:val="00C31777"/>
    <w:rsid w:val="00C32812"/>
    <w:rsid w:val="00C3336A"/>
    <w:rsid w:val="00C336E5"/>
    <w:rsid w:val="00C35D4C"/>
    <w:rsid w:val="00C36E73"/>
    <w:rsid w:val="00C42D1F"/>
    <w:rsid w:val="00C43A96"/>
    <w:rsid w:val="00C51B65"/>
    <w:rsid w:val="00C5372A"/>
    <w:rsid w:val="00C53E12"/>
    <w:rsid w:val="00C56391"/>
    <w:rsid w:val="00C624CD"/>
    <w:rsid w:val="00C661A4"/>
    <w:rsid w:val="00C6636D"/>
    <w:rsid w:val="00C670F0"/>
    <w:rsid w:val="00C71EC3"/>
    <w:rsid w:val="00C726E0"/>
    <w:rsid w:val="00C765F8"/>
    <w:rsid w:val="00C767A1"/>
    <w:rsid w:val="00C807D9"/>
    <w:rsid w:val="00C80B22"/>
    <w:rsid w:val="00C823C3"/>
    <w:rsid w:val="00C92458"/>
    <w:rsid w:val="00CA4ABE"/>
    <w:rsid w:val="00CA66E1"/>
    <w:rsid w:val="00CB0523"/>
    <w:rsid w:val="00CB0F5A"/>
    <w:rsid w:val="00CB18A3"/>
    <w:rsid w:val="00CB69D9"/>
    <w:rsid w:val="00CC14BB"/>
    <w:rsid w:val="00CC1C67"/>
    <w:rsid w:val="00CC485F"/>
    <w:rsid w:val="00CD2EF3"/>
    <w:rsid w:val="00CD5F61"/>
    <w:rsid w:val="00CE0095"/>
    <w:rsid w:val="00CE048E"/>
    <w:rsid w:val="00CE1E97"/>
    <w:rsid w:val="00CE31C3"/>
    <w:rsid w:val="00CF05A1"/>
    <w:rsid w:val="00CF5824"/>
    <w:rsid w:val="00CF7FA4"/>
    <w:rsid w:val="00D045B3"/>
    <w:rsid w:val="00D177BD"/>
    <w:rsid w:val="00D179C8"/>
    <w:rsid w:val="00D17D8C"/>
    <w:rsid w:val="00D268B1"/>
    <w:rsid w:val="00D3026E"/>
    <w:rsid w:val="00D305BC"/>
    <w:rsid w:val="00D316BD"/>
    <w:rsid w:val="00D42CAB"/>
    <w:rsid w:val="00D47F10"/>
    <w:rsid w:val="00D5035E"/>
    <w:rsid w:val="00D5315E"/>
    <w:rsid w:val="00D54EF2"/>
    <w:rsid w:val="00D5765E"/>
    <w:rsid w:val="00D6615B"/>
    <w:rsid w:val="00D661D3"/>
    <w:rsid w:val="00D70A22"/>
    <w:rsid w:val="00D71492"/>
    <w:rsid w:val="00D826DC"/>
    <w:rsid w:val="00D861C5"/>
    <w:rsid w:val="00D9329B"/>
    <w:rsid w:val="00D93A04"/>
    <w:rsid w:val="00D94E69"/>
    <w:rsid w:val="00DA2B1E"/>
    <w:rsid w:val="00DB3DEF"/>
    <w:rsid w:val="00DB6189"/>
    <w:rsid w:val="00DC2547"/>
    <w:rsid w:val="00DC4E08"/>
    <w:rsid w:val="00DC667F"/>
    <w:rsid w:val="00DD2C69"/>
    <w:rsid w:val="00DD3931"/>
    <w:rsid w:val="00DD4B47"/>
    <w:rsid w:val="00DD7D19"/>
    <w:rsid w:val="00DF0B71"/>
    <w:rsid w:val="00DF6A91"/>
    <w:rsid w:val="00E017EA"/>
    <w:rsid w:val="00E04932"/>
    <w:rsid w:val="00E05FF6"/>
    <w:rsid w:val="00E062CB"/>
    <w:rsid w:val="00E07619"/>
    <w:rsid w:val="00E078B4"/>
    <w:rsid w:val="00E135D0"/>
    <w:rsid w:val="00E136BD"/>
    <w:rsid w:val="00E17A1F"/>
    <w:rsid w:val="00E207B4"/>
    <w:rsid w:val="00E21107"/>
    <w:rsid w:val="00E277BA"/>
    <w:rsid w:val="00E33329"/>
    <w:rsid w:val="00E33596"/>
    <w:rsid w:val="00E34662"/>
    <w:rsid w:val="00E3598C"/>
    <w:rsid w:val="00E43C4B"/>
    <w:rsid w:val="00E45BCD"/>
    <w:rsid w:val="00E47D0A"/>
    <w:rsid w:val="00E51037"/>
    <w:rsid w:val="00E5492D"/>
    <w:rsid w:val="00E60093"/>
    <w:rsid w:val="00E6511C"/>
    <w:rsid w:val="00E668BD"/>
    <w:rsid w:val="00E756F5"/>
    <w:rsid w:val="00E76134"/>
    <w:rsid w:val="00E91AA8"/>
    <w:rsid w:val="00E94943"/>
    <w:rsid w:val="00E952DC"/>
    <w:rsid w:val="00E9724A"/>
    <w:rsid w:val="00EA4B22"/>
    <w:rsid w:val="00EA7886"/>
    <w:rsid w:val="00EB0037"/>
    <w:rsid w:val="00EB04A8"/>
    <w:rsid w:val="00EB0CA8"/>
    <w:rsid w:val="00EB1FD6"/>
    <w:rsid w:val="00EB591E"/>
    <w:rsid w:val="00EB6AA8"/>
    <w:rsid w:val="00EC3AE8"/>
    <w:rsid w:val="00ED6278"/>
    <w:rsid w:val="00EE1AC2"/>
    <w:rsid w:val="00EE5C1A"/>
    <w:rsid w:val="00EF1A1C"/>
    <w:rsid w:val="00EF4A7A"/>
    <w:rsid w:val="00F007A8"/>
    <w:rsid w:val="00F0412D"/>
    <w:rsid w:val="00F05BE9"/>
    <w:rsid w:val="00F1171F"/>
    <w:rsid w:val="00F122FC"/>
    <w:rsid w:val="00F1320A"/>
    <w:rsid w:val="00F13D3F"/>
    <w:rsid w:val="00F13FE9"/>
    <w:rsid w:val="00F21504"/>
    <w:rsid w:val="00F22300"/>
    <w:rsid w:val="00F229FF"/>
    <w:rsid w:val="00F362CB"/>
    <w:rsid w:val="00F37EB5"/>
    <w:rsid w:val="00F41464"/>
    <w:rsid w:val="00F419FA"/>
    <w:rsid w:val="00F4442F"/>
    <w:rsid w:val="00F528B4"/>
    <w:rsid w:val="00F52986"/>
    <w:rsid w:val="00F54087"/>
    <w:rsid w:val="00F55F3B"/>
    <w:rsid w:val="00F5645E"/>
    <w:rsid w:val="00F56B92"/>
    <w:rsid w:val="00F56DE2"/>
    <w:rsid w:val="00F60411"/>
    <w:rsid w:val="00F637E3"/>
    <w:rsid w:val="00F64081"/>
    <w:rsid w:val="00F65DEC"/>
    <w:rsid w:val="00F713AA"/>
    <w:rsid w:val="00F76AB6"/>
    <w:rsid w:val="00F8427F"/>
    <w:rsid w:val="00F85A6F"/>
    <w:rsid w:val="00F86FDB"/>
    <w:rsid w:val="00F91E2C"/>
    <w:rsid w:val="00F949B9"/>
    <w:rsid w:val="00F97BAA"/>
    <w:rsid w:val="00FA663F"/>
    <w:rsid w:val="00FB0C8E"/>
    <w:rsid w:val="00FB10AE"/>
    <w:rsid w:val="00FC04DB"/>
    <w:rsid w:val="00FC1DE7"/>
    <w:rsid w:val="00FC2D85"/>
    <w:rsid w:val="00FC4225"/>
    <w:rsid w:val="00FD0086"/>
    <w:rsid w:val="00FD3836"/>
    <w:rsid w:val="00FD4D40"/>
    <w:rsid w:val="00FD7C8E"/>
    <w:rsid w:val="00FE1471"/>
    <w:rsid w:val="00FE1FF0"/>
    <w:rsid w:val="00FE3978"/>
    <w:rsid w:val="00FF3150"/>
    <w:rsid w:val="00FF39BC"/>
    <w:rsid w:val="00FF5927"/>
    <w:rsid w:val="00FF5BAD"/>
    <w:rsid w:val="00FF7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5C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DC"/>
    <w:pPr>
      <w:widowControl w:val="0"/>
      <w:jc w:val="both"/>
    </w:pPr>
    <w:rPr>
      <w:rFonts w:ascii="Times New Roman" w:hAnsi="Times New Roman"/>
      <w:kern w:val="2"/>
      <w:sz w:val="21"/>
      <w:lang w:eastAsia="zh-CN"/>
    </w:rPr>
  </w:style>
  <w:style w:type="paragraph" w:styleId="Heading1">
    <w:name w:val="heading 1"/>
    <w:basedOn w:val="Normal"/>
    <w:next w:val="Normal"/>
    <w:link w:val="Heading1Char"/>
    <w:uiPriority w:val="99"/>
    <w:qFormat/>
    <w:rsid w:val="00E952DC"/>
    <w:pPr>
      <w:keepNext/>
      <w:keepLines/>
      <w:spacing w:before="340" w:after="330" w:line="576"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517E14"/>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952DC"/>
    <w:rPr>
      <w:rFonts w:ascii="Times New Roman" w:eastAsia="宋体" w:hAnsi="Times New Roman" w:cs="Times New Roman"/>
      <w:b/>
      <w:bCs/>
      <w:kern w:val="44"/>
      <w:sz w:val="44"/>
      <w:szCs w:val="44"/>
    </w:rPr>
  </w:style>
  <w:style w:type="paragraph" w:styleId="Header">
    <w:name w:val="header"/>
    <w:basedOn w:val="Normal"/>
    <w:link w:val="HeaderChar"/>
    <w:uiPriority w:val="99"/>
    <w:rsid w:val="00E952D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E952DC"/>
    <w:rPr>
      <w:rFonts w:ascii="Times New Roman" w:eastAsia="宋体" w:hAnsi="Times New Roman" w:cs="Times New Roman"/>
      <w:sz w:val="18"/>
      <w:szCs w:val="18"/>
    </w:rPr>
  </w:style>
  <w:style w:type="paragraph" w:styleId="Footer">
    <w:name w:val="footer"/>
    <w:basedOn w:val="Normal"/>
    <w:link w:val="FooterChar"/>
    <w:uiPriority w:val="99"/>
    <w:rsid w:val="00E952DC"/>
    <w:pPr>
      <w:tabs>
        <w:tab w:val="center" w:pos="4153"/>
        <w:tab w:val="right" w:pos="8306"/>
      </w:tabs>
      <w:snapToGrid w:val="0"/>
      <w:jc w:val="left"/>
    </w:pPr>
    <w:rPr>
      <w:sz w:val="18"/>
      <w:szCs w:val="18"/>
    </w:rPr>
  </w:style>
  <w:style w:type="character" w:customStyle="1" w:styleId="FooterChar">
    <w:name w:val="Footer Char"/>
    <w:link w:val="Footer"/>
    <w:uiPriority w:val="99"/>
    <w:rsid w:val="00E952DC"/>
    <w:rPr>
      <w:rFonts w:ascii="Times New Roman" w:eastAsia="宋体" w:hAnsi="Times New Roman" w:cs="Times New Roman"/>
      <w:sz w:val="18"/>
      <w:szCs w:val="18"/>
    </w:rPr>
  </w:style>
  <w:style w:type="character" w:styleId="Hyperlink">
    <w:name w:val="Hyperlink"/>
    <w:uiPriority w:val="99"/>
    <w:rsid w:val="00E952DC"/>
    <w:rPr>
      <w:rFonts w:cs="Times New Roman"/>
      <w:color w:val="0000FF"/>
      <w:u w:val="single"/>
    </w:rPr>
  </w:style>
  <w:style w:type="paragraph" w:styleId="BalloonText">
    <w:name w:val="Balloon Text"/>
    <w:basedOn w:val="Normal"/>
    <w:link w:val="BalloonTextChar"/>
    <w:uiPriority w:val="99"/>
    <w:semiHidden/>
    <w:rsid w:val="00E952DC"/>
    <w:rPr>
      <w:sz w:val="18"/>
      <w:szCs w:val="18"/>
    </w:rPr>
  </w:style>
  <w:style w:type="character" w:customStyle="1" w:styleId="BalloonTextChar">
    <w:name w:val="Balloon Text Char"/>
    <w:link w:val="BalloonText"/>
    <w:uiPriority w:val="99"/>
    <w:semiHidden/>
    <w:rsid w:val="00E952DC"/>
    <w:rPr>
      <w:rFonts w:ascii="Times New Roman" w:eastAsia="宋体" w:hAnsi="Times New Roman" w:cs="Times New Roman"/>
      <w:sz w:val="18"/>
      <w:szCs w:val="18"/>
    </w:rPr>
  </w:style>
  <w:style w:type="paragraph" w:styleId="ListParagraph">
    <w:name w:val="List Paragraph"/>
    <w:basedOn w:val="Normal"/>
    <w:uiPriority w:val="99"/>
    <w:qFormat/>
    <w:rsid w:val="00E952DC"/>
    <w:pPr>
      <w:ind w:firstLineChars="200" w:firstLine="420"/>
    </w:pPr>
  </w:style>
  <w:style w:type="character" w:customStyle="1" w:styleId="hps">
    <w:name w:val="hps"/>
    <w:basedOn w:val="DefaultParagraphFont"/>
    <w:rsid w:val="00E952DC"/>
  </w:style>
  <w:style w:type="character" w:customStyle="1" w:styleId="keyword">
    <w:name w:val="keyword"/>
    <w:basedOn w:val="DefaultParagraphFont"/>
    <w:rsid w:val="00E952DC"/>
  </w:style>
  <w:style w:type="character" w:customStyle="1" w:styleId="apple-style-span">
    <w:name w:val="apple-style-span"/>
    <w:basedOn w:val="DefaultParagraphFont"/>
    <w:rsid w:val="00E952DC"/>
  </w:style>
  <w:style w:type="table" w:styleId="TableGrid">
    <w:name w:val="Table Grid"/>
    <w:basedOn w:val="TableNormal"/>
    <w:uiPriority w:val="59"/>
    <w:rsid w:val="00E952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325DA"/>
  </w:style>
  <w:style w:type="character" w:customStyle="1" w:styleId="Heading2Char">
    <w:name w:val="Heading 2 Char"/>
    <w:link w:val="Heading2"/>
    <w:uiPriority w:val="9"/>
    <w:semiHidden/>
    <w:rsid w:val="00517E14"/>
    <w:rPr>
      <w:rFonts w:ascii="Cambria" w:eastAsia="宋体" w:hAnsi="Cambria" w:cs="Times New Roman"/>
      <w:b/>
      <w:bCs/>
      <w:kern w:val="2"/>
      <w:sz w:val="32"/>
      <w:szCs w:val="32"/>
    </w:rPr>
  </w:style>
  <w:style w:type="character" w:styleId="CommentReference">
    <w:name w:val="annotation reference"/>
    <w:basedOn w:val="DefaultParagraphFont"/>
    <w:uiPriority w:val="99"/>
    <w:semiHidden/>
    <w:unhideWhenUsed/>
    <w:rsid w:val="009C763C"/>
    <w:rPr>
      <w:sz w:val="18"/>
      <w:szCs w:val="18"/>
    </w:rPr>
  </w:style>
  <w:style w:type="paragraph" w:styleId="CommentText">
    <w:name w:val="annotation text"/>
    <w:basedOn w:val="Normal"/>
    <w:link w:val="CommentTextChar"/>
    <w:uiPriority w:val="99"/>
    <w:semiHidden/>
    <w:unhideWhenUsed/>
    <w:rsid w:val="009C763C"/>
    <w:rPr>
      <w:sz w:val="24"/>
    </w:rPr>
  </w:style>
  <w:style w:type="character" w:customStyle="1" w:styleId="CommentTextChar">
    <w:name w:val="Comment Text Char"/>
    <w:basedOn w:val="DefaultParagraphFont"/>
    <w:link w:val="CommentText"/>
    <w:uiPriority w:val="99"/>
    <w:semiHidden/>
    <w:rsid w:val="009C763C"/>
    <w:rPr>
      <w:rFonts w:ascii="Times New Roman" w:hAnsi="Times New Roman"/>
      <w:kern w:val="2"/>
      <w:lang w:eastAsia="zh-CN"/>
    </w:rPr>
  </w:style>
  <w:style w:type="paragraph" w:styleId="CommentSubject">
    <w:name w:val="annotation subject"/>
    <w:basedOn w:val="CommentText"/>
    <w:next w:val="CommentText"/>
    <w:link w:val="CommentSubjectChar"/>
    <w:uiPriority w:val="99"/>
    <w:semiHidden/>
    <w:unhideWhenUsed/>
    <w:rsid w:val="009C763C"/>
    <w:rPr>
      <w:b/>
      <w:bCs/>
      <w:sz w:val="20"/>
      <w:szCs w:val="20"/>
    </w:rPr>
  </w:style>
  <w:style w:type="character" w:customStyle="1" w:styleId="CommentSubjectChar">
    <w:name w:val="Comment Subject Char"/>
    <w:basedOn w:val="CommentTextChar"/>
    <w:link w:val="CommentSubject"/>
    <w:uiPriority w:val="99"/>
    <w:semiHidden/>
    <w:rsid w:val="009C763C"/>
    <w:rPr>
      <w:rFonts w:ascii="Times New Roman" w:hAnsi="Times New Roman"/>
      <w:b/>
      <w:bCs/>
      <w:kern w:val="2"/>
      <w:sz w:val="20"/>
      <w:szCs w:val="2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DC"/>
    <w:pPr>
      <w:widowControl w:val="0"/>
      <w:jc w:val="both"/>
    </w:pPr>
    <w:rPr>
      <w:rFonts w:ascii="Times New Roman" w:hAnsi="Times New Roman"/>
      <w:kern w:val="2"/>
      <w:sz w:val="21"/>
      <w:lang w:eastAsia="zh-CN"/>
    </w:rPr>
  </w:style>
  <w:style w:type="paragraph" w:styleId="Heading1">
    <w:name w:val="heading 1"/>
    <w:basedOn w:val="Normal"/>
    <w:next w:val="Normal"/>
    <w:link w:val="Heading1Char"/>
    <w:uiPriority w:val="99"/>
    <w:qFormat/>
    <w:rsid w:val="00E952DC"/>
    <w:pPr>
      <w:keepNext/>
      <w:keepLines/>
      <w:spacing w:before="340" w:after="330" w:line="576"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517E14"/>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952DC"/>
    <w:rPr>
      <w:rFonts w:ascii="Times New Roman" w:eastAsia="宋体" w:hAnsi="Times New Roman" w:cs="Times New Roman"/>
      <w:b/>
      <w:bCs/>
      <w:kern w:val="44"/>
      <w:sz w:val="44"/>
      <w:szCs w:val="44"/>
    </w:rPr>
  </w:style>
  <w:style w:type="paragraph" w:styleId="Header">
    <w:name w:val="header"/>
    <w:basedOn w:val="Normal"/>
    <w:link w:val="HeaderChar"/>
    <w:uiPriority w:val="99"/>
    <w:rsid w:val="00E952D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E952DC"/>
    <w:rPr>
      <w:rFonts w:ascii="Times New Roman" w:eastAsia="宋体" w:hAnsi="Times New Roman" w:cs="Times New Roman"/>
      <w:sz w:val="18"/>
      <w:szCs w:val="18"/>
    </w:rPr>
  </w:style>
  <w:style w:type="paragraph" w:styleId="Footer">
    <w:name w:val="footer"/>
    <w:basedOn w:val="Normal"/>
    <w:link w:val="FooterChar"/>
    <w:uiPriority w:val="99"/>
    <w:rsid w:val="00E952DC"/>
    <w:pPr>
      <w:tabs>
        <w:tab w:val="center" w:pos="4153"/>
        <w:tab w:val="right" w:pos="8306"/>
      </w:tabs>
      <w:snapToGrid w:val="0"/>
      <w:jc w:val="left"/>
    </w:pPr>
    <w:rPr>
      <w:sz w:val="18"/>
      <w:szCs w:val="18"/>
    </w:rPr>
  </w:style>
  <w:style w:type="character" w:customStyle="1" w:styleId="FooterChar">
    <w:name w:val="Footer Char"/>
    <w:link w:val="Footer"/>
    <w:uiPriority w:val="99"/>
    <w:rsid w:val="00E952DC"/>
    <w:rPr>
      <w:rFonts w:ascii="Times New Roman" w:eastAsia="宋体" w:hAnsi="Times New Roman" w:cs="Times New Roman"/>
      <w:sz w:val="18"/>
      <w:szCs w:val="18"/>
    </w:rPr>
  </w:style>
  <w:style w:type="character" w:styleId="Hyperlink">
    <w:name w:val="Hyperlink"/>
    <w:uiPriority w:val="99"/>
    <w:rsid w:val="00E952DC"/>
    <w:rPr>
      <w:rFonts w:cs="Times New Roman"/>
      <w:color w:val="0000FF"/>
      <w:u w:val="single"/>
    </w:rPr>
  </w:style>
  <w:style w:type="paragraph" w:styleId="BalloonText">
    <w:name w:val="Balloon Text"/>
    <w:basedOn w:val="Normal"/>
    <w:link w:val="BalloonTextChar"/>
    <w:uiPriority w:val="99"/>
    <w:semiHidden/>
    <w:rsid w:val="00E952DC"/>
    <w:rPr>
      <w:sz w:val="18"/>
      <w:szCs w:val="18"/>
    </w:rPr>
  </w:style>
  <w:style w:type="character" w:customStyle="1" w:styleId="BalloonTextChar">
    <w:name w:val="Balloon Text Char"/>
    <w:link w:val="BalloonText"/>
    <w:uiPriority w:val="99"/>
    <w:semiHidden/>
    <w:rsid w:val="00E952DC"/>
    <w:rPr>
      <w:rFonts w:ascii="Times New Roman" w:eastAsia="宋体" w:hAnsi="Times New Roman" w:cs="Times New Roman"/>
      <w:sz w:val="18"/>
      <w:szCs w:val="18"/>
    </w:rPr>
  </w:style>
  <w:style w:type="paragraph" w:styleId="ListParagraph">
    <w:name w:val="List Paragraph"/>
    <w:basedOn w:val="Normal"/>
    <w:uiPriority w:val="99"/>
    <w:qFormat/>
    <w:rsid w:val="00E952DC"/>
    <w:pPr>
      <w:ind w:firstLineChars="200" w:firstLine="420"/>
    </w:pPr>
  </w:style>
  <w:style w:type="character" w:customStyle="1" w:styleId="hps">
    <w:name w:val="hps"/>
    <w:basedOn w:val="DefaultParagraphFont"/>
    <w:rsid w:val="00E952DC"/>
  </w:style>
  <w:style w:type="character" w:customStyle="1" w:styleId="keyword">
    <w:name w:val="keyword"/>
    <w:basedOn w:val="DefaultParagraphFont"/>
    <w:rsid w:val="00E952DC"/>
  </w:style>
  <w:style w:type="character" w:customStyle="1" w:styleId="apple-style-span">
    <w:name w:val="apple-style-span"/>
    <w:basedOn w:val="DefaultParagraphFont"/>
    <w:rsid w:val="00E952DC"/>
  </w:style>
  <w:style w:type="table" w:styleId="TableGrid">
    <w:name w:val="Table Grid"/>
    <w:basedOn w:val="TableNormal"/>
    <w:uiPriority w:val="59"/>
    <w:rsid w:val="00E952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325DA"/>
  </w:style>
  <w:style w:type="character" w:customStyle="1" w:styleId="Heading2Char">
    <w:name w:val="Heading 2 Char"/>
    <w:link w:val="Heading2"/>
    <w:uiPriority w:val="9"/>
    <w:semiHidden/>
    <w:rsid w:val="00517E14"/>
    <w:rPr>
      <w:rFonts w:ascii="Cambria" w:eastAsia="宋体" w:hAnsi="Cambria" w:cs="Times New Roman"/>
      <w:b/>
      <w:bCs/>
      <w:kern w:val="2"/>
      <w:sz w:val="32"/>
      <w:szCs w:val="32"/>
    </w:rPr>
  </w:style>
  <w:style w:type="character" w:styleId="CommentReference">
    <w:name w:val="annotation reference"/>
    <w:basedOn w:val="DefaultParagraphFont"/>
    <w:uiPriority w:val="99"/>
    <w:semiHidden/>
    <w:unhideWhenUsed/>
    <w:rsid w:val="009C763C"/>
    <w:rPr>
      <w:sz w:val="18"/>
      <w:szCs w:val="18"/>
    </w:rPr>
  </w:style>
  <w:style w:type="paragraph" w:styleId="CommentText">
    <w:name w:val="annotation text"/>
    <w:basedOn w:val="Normal"/>
    <w:link w:val="CommentTextChar"/>
    <w:uiPriority w:val="99"/>
    <w:semiHidden/>
    <w:unhideWhenUsed/>
    <w:rsid w:val="009C763C"/>
    <w:rPr>
      <w:sz w:val="24"/>
    </w:rPr>
  </w:style>
  <w:style w:type="character" w:customStyle="1" w:styleId="CommentTextChar">
    <w:name w:val="Comment Text Char"/>
    <w:basedOn w:val="DefaultParagraphFont"/>
    <w:link w:val="CommentText"/>
    <w:uiPriority w:val="99"/>
    <w:semiHidden/>
    <w:rsid w:val="009C763C"/>
    <w:rPr>
      <w:rFonts w:ascii="Times New Roman" w:hAnsi="Times New Roman"/>
      <w:kern w:val="2"/>
      <w:lang w:eastAsia="zh-CN"/>
    </w:rPr>
  </w:style>
  <w:style w:type="paragraph" w:styleId="CommentSubject">
    <w:name w:val="annotation subject"/>
    <w:basedOn w:val="CommentText"/>
    <w:next w:val="CommentText"/>
    <w:link w:val="CommentSubjectChar"/>
    <w:uiPriority w:val="99"/>
    <w:semiHidden/>
    <w:unhideWhenUsed/>
    <w:rsid w:val="009C763C"/>
    <w:rPr>
      <w:b/>
      <w:bCs/>
      <w:sz w:val="20"/>
      <w:szCs w:val="20"/>
    </w:rPr>
  </w:style>
  <w:style w:type="character" w:customStyle="1" w:styleId="CommentSubjectChar">
    <w:name w:val="Comment Subject Char"/>
    <w:basedOn w:val="CommentTextChar"/>
    <w:link w:val="CommentSubject"/>
    <w:uiPriority w:val="99"/>
    <w:semiHidden/>
    <w:rsid w:val="009C763C"/>
    <w:rPr>
      <w:rFonts w:ascii="Times New Roman" w:hAnsi="Times New Roman"/>
      <w:b/>
      <w:bCs/>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6453">
      <w:bodyDiv w:val="1"/>
      <w:marLeft w:val="0"/>
      <w:marRight w:val="0"/>
      <w:marTop w:val="0"/>
      <w:marBottom w:val="0"/>
      <w:divBdr>
        <w:top w:val="none" w:sz="0" w:space="0" w:color="auto"/>
        <w:left w:val="none" w:sz="0" w:space="0" w:color="auto"/>
        <w:bottom w:val="none" w:sz="0" w:space="0" w:color="auto"/>
        <w:right w:val="none" w:sz="0" w:space="0" w:color="auto"/>
      </w:divBdr>
      <w:divsChild>
        <w:div w:id="245381841">
          <w:marLeft w:val="0"/>
          <w:marRight w:val="0"/>
          <w:marTop w:val="0"/>
          <w:marBottom w:val="0"/>
          <w:divBdr>
            <w:top w:val="none" w:sz="0" w:space="0" w:color="auto"/>
            <w:left w:val="none" w:sz="0" w:space="0" w:color="auto"/>
            <w:bottom w:val="none" w:sz="0" w:space="0" w:color="auto"/>
            <w:right w:val="none" w:sz="0" w:space="0" w:color="auto"/>
          </w:divBdr>
        </w:div>
        <w:div w:id="304747435">
          <w:marLeft w:val="0"/>
          <w:marRight w:val="0"/>
          <w:marTop w:val="0"/>
          <w:marBottom w:val="0"/>
          <w:divBdr>
            <w:top w:val="none" w:sz="0" w:space="0" w:color="auto"/>
            <w:left w:val="none" w:sz="0" w:space="0" w:color="auto"/>
            <w:bottom w:val="none" w:sz="0" w:space="0" w:color="auto"/>
            <w:right w:val="none" w:sz="0" w:space="0" w:color="auto"/>
          </w:divBdr>
        </w:div>
        <w:div w:id="379088797">
          <w:marLeft w:val="0"/>
          <w:marRight w:val="0"/>
          <w:marTop w:val="0"/>
          <w:marBottom w:val="0"/>
          <w:divBdr>
            <w:top w:val="none" w:sz="0" w:space="0" w:color="auto"/>
            <w:left w:val="none" w:sz="0" w:space="0" w:color="auto"/>
            <w:bottom w:val="none" w:sz="0" w:space="0" w:color="auto"/>
            <w:right w:val="none" w:sz="0" w:space="0" w:color="auto"/>
          </w:divBdr>
        </w:div>
        <w:div w:id="450436045">
          <w:marLeft w:val="0"/>
          <w:marRight w:val="0"/>
          <w:marTop w:val="0"/>
          <w:marBottom w:val="0"/>
          <w:divBdr>
            <w:top w:val="none" w:sz="0" w:space="0" w:color="auto"/>
            <w:left w:val="none" w:sz="0" w:space="0" w:color="auto"/>
            <w:bottom w:val="none" w:sz="0" w:space="0" w:color="auto"/>
            <w:right w:val="none" w:sz="0" w:space="0" w:color="auto"/>
          </w:divBdr>
        </w:div>
        <w:div w:id="778109696">
          <w:marLeft w:val="0"/>
          <w:marRight w:val="0"/>
          <w:marTop w:val="0"/>
          <w:marBottom w:val="0"/>
          <w:divBdr>
            <w:top w:val="none" w:sz="0" w:space="0" w:color="auto"/>
            <w:left w:val="none" w:sz="0" w:space="0" w:color="auto"/>
            <w:bottom w:val="none" w:sz="0" w:space="0" w:color="auto"/>
            <w:right w:val="none" w:sz="0" w:space="0" w:color="auto"/>
          </w:divBdr>
        </w:div>
        <w:div w:id="918296854">
          <w:marLeft w:val="0"/>
          <w:marRight w:val="0"/>
          <w:marTop w:val="0"/>
          <w:marBottom w:val="0"/>
          <w:divBdr>
            <w:top w:val="none" w:sz="0" w:space="0" w:color="auto"/>
            <w:left w:val="none" w:sz="0" w:space="0" w:color="auto"/>
            <w:bottom w:val="none" w:sz="0" w:space="0" w:color="auto"/>
            <w:right w:val="none" w:sz="0" w:space="0" w:color="auto"/>
          </w:divBdr>
        </w:div>
        <w:div w:id="1779445143">
          <w:marLeft w:val="0"/>
          <w:marRight w:val="0"/>
          <w:marTop w:val="0"/>
          <w:marBottom w:val="0"/>
          <w:divBdr>
            <w:top w:val="none" w:sz="0" w:space="0" w:color="auto"/>
            <w:left w:val="none" w:sz="0" w:space="0" w:color="auto"/>
            <w:bottom w:val="none" w:sz="0" w:space="0" w:color="auto"/>
            <w:right w:val="none" w:sz="0" w:space="0" w:color="auto"/>
          </w:divBdr>
        </w:div>
        <w:div w:id="1834098751">
          <w:marLeft w:val="0"/>
          <w:marRight w:val="0"/>
          <w:marTop w:val="0"/>
          <w:marBottom w:val="0"/>
          <w:divBdr>
            <w:top w:val="none" w:sz="0" w:space="0" w:color="auto"/>
            <w:left w:val="none" w:sz="0" w:space="0" w:color="auto"/>
            <w:bottom w:val="none" w:sz="0" w:space="0" w:color="auto"/>
            <w:right w:val="none" w:sz="0" w:space="0" w:color="auto"/>
          </w:divBdr>
        </w:div>
        <w:div w:id="1928035898">
          <w:marLeft w:val="0"/>
          <w:marRight w:val="0"/>
          <w:marTop w:val="0"/>
          <w:marBottom w:val="0"/>
          <w:divBdr>
            <w:top w:val="none" w:sz="0" w:space="0" w:color="auto"/>
            <w:left w:val="none" w:sz="0" w:space="0" w:color="auto"/>
            <w:bottom w:val="none" w:sz="0" w:space="0" w:color="auto"/>
            <w:right w:val="none" w:sz="0" w:space="0" w:color="auto"/>
          </w:divBdr>
        </w:div>
      </w:divsChild>
    </w:div>
    <w:div w:id="485970913">
      <w:bodyDiv w:val="1"/>
      <w:marLeft w:val="0"/>
      <w:marRight w:val="0"/>
      <w:marTop w:val="0"/>
      <w:marBottom w:val="0"/>
      <w:divBdr>
        <w:top w:val="none" w:sz="0" w:space="0" w:color="auto"/>
        <w:left w:val="none" w:sz="0" w:space="0" w:color="auto"/>
        <w:bottom w:val="none" w:sz="0" w:space="0" w:color="auto"/>
        <w:right w:val="none" w:sz="0" w:space="0" w:color="auto"/>
      </w:divBdr>
      <w:divsChild>
        <w:div w:id="380836016">
          <w:marLeft w:val="0"/>
          <w:marRight w:val="0"/>
          <w:marTop w:val="0"/>
          <w:marBottom w:val="0"/>
          <w:divBdr>
            <w:top w:val="none" w:sz="0" w:space="0" w:color="auto"/>
            <w:left w:val="none" w:sz="0" w:space="0" w:color="auto"/>
            <w:bottom w:val="none" w:sz="0" w:space="0" w:color="auto"/>
            <w:right w:val="none" w:sz="0" w:space="0" w:color="auto"/>
          </w:divBdr>
        </w:div>
        <w:div w:id="893155333">
          <w:marLeft w:val="0"/>
          <w:marRight w:val="0"/>
          <w:marTop w:val="0"/>
          <w:marBottom w:val="0"/>
          <w:divBdr>
            <w:top w:val="none" w:sz="0" w:space="0" w:color="auto"/>
            <w:left w:val="none" w:sz="0" w:space="0" w:color="auto"/>
            <w:bottom w:val="none" w:sz="0" w:space="0" w:color="auto"/>
            <w:right w:val="none" w:sz="0" w:space="0" w:color="auto"/>
          </w:divBdr>
        </w:div>
      </w:divsChild>
    </w:div>
    <w:div w:id="570308732">
      <w:bodyDiv w:val="1"/>
      <w:marLeft w:val="0"/>
      <w:marRight w:val="0"/>
      <w:marTop w:val="0"/>
      <w:marBottom w:val="0"/>
      <w:divBdr>
        <w:top w:val="none" w:sz="0" w:space="0" w:color="auto"/>
        <w:left w:val="none" w:sz="0" w:space="0" w:color="auto"/>
        <w:bottom w:val="none" w:sz="0" w:space="0" w:color="auto"/>
        <w:right w:val="none" w:sz="0" w:space="0" w:color="auto"/>
      </w:divBdr>
      <w:divsChild>
        <w:div w:id="1037193372">
          <w:marLeft w:val="0"/>
          <w:marRight w:val="0"/>
          <w:marTop w:val="0"/>
          <w:marBottom w:val="0"/>
          <w:divBdr>
            <w:top w:val="none" w:sz="0" w:space="0" w:color="auto"/>
            <w:left w:val="none" w:sz="0" w:space="0" w:color="auto"/>
            <w:bottom w:val="none" w:sz="0" w:space="0" w:color="auto"/>
            <w:right w:val="none" w:sz="0" w:space="0" w:color="auto"/>
          </w:divBdr>
        </w:div>
        <w:div w:id="1057243723">
          <w:marLeft w:val="0"/>
          <w:marRight w:val="0"/>
          <w:marTop w:val="0"/>
          <w:marBottom w:val="0"/>
          <w:divBdr>
            <w:top w:val="none" w:sz="0" w:space="0" w:color="auto"/>
            <w:left w:val="none" w:sz="0" w:space="0" w:color="auto"/>
            <w:bottom w:val="none" w:sz="0" w:space="0" w:color="auto"/>
            <w:right w:val="none" w:sz="0" w:space="0" w:color="auto"/>
          </w:divBdr>
        </w:div>
        <w:div w:id="1256596160">
          <w:marLeft w:val="0"/>
          <w:marRight w:val="0"/>
          <w:marTop w:val="0"/>
          <w:marBottom w:val="0"/>
          <w:divBdr>
            <w:top w:val="none" w:sz="0" w:space="0" w:color="auto"/>
            <w:left w:val="none" w:sz="0" w:space="0" w:color="auto"/>
            <w:bottom w:val="none" w:sz="0" w:space="0" w:color="auto"/>
            <w:right w:val="none" w:sz="0" w:space="0" w:color="auto"/>
          </w:divBdr>
        </w:div>
        <w:div w:id="1272324203">
          <w:marLeft w:val="0"/>
          <w:marRight w:val="0"/>
          <w:marTop w:val="0"/>
          <w:marBottom w:val="0"/>
          <w:divBdr>
            <w:top w:val="none" w:sz="0" w:space="0" w:color="auto"/>
            <w:left w:val="none" w:sz="0" w:space="0" w:color="auto"/>
            <w:bottom w:val="none" w:sz="0" w:space="0" w:color="auto"/>
            <w:right w:val="none" w:sz="0" w:space="0" w:color="auto"/>
          </w:divBdr>
        </w:div>
        <w:div w:id="1598709543">
          <w:marLeft w:val="0"/>
          <w:marRight w:val="0"/>
          <w:marTop w:val="0"/>
          <w:marBottom w:val="0"/>
          <w:divBdr>
            <w:top w:val="none" w:sz="0" w:space="0" w:color="auto"/>
            <w:left w:val="none" w:sz="0" w:space="0" w:color="auto"/>
            <w:bottom w:val="none" w:sz="0" w:space="0" w:color="auto"/>
            <w:right w:val="none" w:sz="0" w:space="0" w:color="auto"/>
          </w:divBdr>
        </w:div>
        <w:div w:id="1802796229">
          <w:marLeft w:val="0"/>
          <w:marRight w:val="0"/>
          <w:marTop w:val="0"/>
          <w:marBottom w:val="0"/>
          <w:divBdr>
            <w:top w:val="none" w:sz="0" w:space="0" w:color="auto"/>
            <w:left w:val="none" w:sz="0" w:space="0" w:color="auto"/>
            <w:bottom w:val="none" w:sz="0" w:space="0" w:color="auto"/>
            <w:right w:val="none" w:sz="0" w:space="0" w:color="auto"/>
          </w:divBdr>
        </w:div>
        <w:div w:id="1856504321">
          <w:marLeft w:val="0"/>
          <w:marRight w:val="0"/>
          <w:marTop w:val="0"/>
          <w:marBottom w:val="0"/>
          <w:divBdr>
            <w:top w:val="none" w:sz="0" w:space="0" w:color="auto"/>
            <w:left w:val="none" w:sz="0" w:space="0" w:color="auto"/>
            <w:bottom w:val="none" w:sz="0" w:space="0" w:color="auto"/>
            <w:right w:val="none" w:sz="0" w:space="0" w:color="auto"/>
          </w:divBdr>
        </w:div>
      </w:divsChild>
    </w:div>
    <w:div w:id="664280999">
      <w:bodyDiv w:val="1"/>
      <w:marLeft w:val="0"/>
      <w:marRight w:val="0"/>
      <w:marTop w:val="0"/>
      <w:marBottom w:val="0"/>
      <w:divBdr>
        <w:top w:val="none" w:sz="0" w:space="0" w:color="auto"/>
        <w:left w:val="none" w:sz="0" w:space="0" w:color="auto"/>
        <w:bottom w:val="none" w:sz="0" w:space="0" w:color="auto"/>
        <w:right w:val="none" w:sz="0" w:space="0" w:color="auto"/>
      </w:divBdr>
      <w:divsChild>
        <w:div w:id="311637304">
          <w:marLeft w:val="0"/>
          <w:marRight w:val="0"/>
          <w:marTop w:val="0"/>
          <w:marBottom w:val="0"/>
          <w:divBdr>
            <w:top w:val="none" w:sz="0" w:space="0" w:color="auto"/>
            <w:left w:val="none" w:sz="0" w:space="0" w:color="auto"/>
            <w:bottom w:val="none" w:sz="0" w:space="0" w:color="auto"/>
            <w:right w:val="none" w:sz="0" w:space="0" w:color="auto"/>
          </w:divBdr>
        </w:div>
        <w:div w:id="889876865">
          <w:marLeft w:val="0"/>
          <w:marRight w:val="0"/>
          <w:marTop w:val="0"/>
          <w:marBottom w:val="0"/>
          <w:divBdr>
            <w:top w:val="none" w:sz="0" w:space="0" w:color="auto"/>
            <w:left w:val="none" w:sz="0" w:space="0" w:color="auto"/>
            <w:bottom w:val="none" w:sz="0" w:space="0" w:color="auto"/>
            <w:right w:val="none" w:sz="0" w:space="0" w:color="auto"/>
          </w:divBdr>
        </w:div>
        <w:div w:id="1055739760">
          <w:marLeft w:val="0"/>
          <w:marRight w:val="0"/>
          <w:marTop w:val="0"/>
          <w:marBottom w:val="0"/>
          <w:divBdr>
            <w:top w:val="none" w:sz="0" w:space="0" w:color="auto"/>
            <w:left w:val="none" w:sz="0" w:space="0" w:color="auto"/>
            <w:bottom w:val="none" w:sz="0" w:space="0" w:color="auto"/>
            <w:right w:val="none" w:sz="0" w:space="0" w:color="auto"/>
          </w:divBdr>
        </w:div>
        <w:div w:id="1208683265">
          <w:marLeft w:val="0"/>
          <w:marRight w:val="0"/>
          <w:marTop w:val="0"/>
          <w:marBottom w:val="0"/>
          <w:divBdr>
            <w:top w:val="none" w:sz="0" w:space="0" w:color="auto"/>
            <w:left w:val="none" w:sz="0" w:space="0" w:color="auto"/>
            <w:bottom w:val="none" w:sz="0" w:space="0" w:color="auto"/>
            <w:right w:val="none" w:sz="0" w:space="0" w:color="auto"/>
          </w:divBdr>
        </w:div>
      </w:divsChild>
    </w:div>
    <w:div w:id="724568573">
      <w:bodyDiv w:val="1"/>
      <w:marLeft w:val="0"/>
      <w:marRight w:val="0"/>
      <w:marTop w:val="0"/>
      <w:marBottom w:val="0"/>
      <w:divBdr>
        <w:top w:val="none" w:sz="0" w:space="0" w:color="auto"/>
        <w:left w:val="none" w:sz="0" w:space="0" w:color="auto"/>
        <w:bottom w:val="none" w:sz="0" w:space="0" w:color="auto"/>
        <w:right w:val="none" w:sz="0" w:space="0" w:color="auto"/>
      </w:divBdr>
      <w:divsChild>
        <w:div w:id="256602131">
          <w:marLeft w:val="0"/>
          <w:marRight w:val="0"/>
          <w:marTop w:val="0"/>
          <w:marBottom w:val="0"/>
          <w:divBdr>
            <w:top w:val="none" w:sz="0" w:space="0" w:color="auto"/>
            <w:left w:val="none" w:sz="0" w:space="0" w:color="auto"/>
            <w:bottom w:val="none" w:sz="0" w:space="0" w:color="auto"/>
            <w:right w:val="none" w:sz="0" w:space="0" w:color="auto"/>
          </w:divBdr>
        </w:div>
        <w:div w:id="461270624">
          <w:marLeft w:val="0"/>
          <w:marRight w:val="0"/>
          <w:marTop w:val="0"/>
          <w:marBottom w:val="0"/>
          <w:divBdr>
            <w:top w:val="none" w:sz="0" w:space="0" w:color="auto"/>
            <w:left w:val="none" w:sz="0" w:space="0" w:color="auto"/>
            <w:bottom w:val="none" w:sz="0" w:space="0" w:color="auto"/>
            <w:right w:val="none" w:sz="0" w:space="0" w:color="auto"/>
          </w:divBdr>
        </w:div>
        <w:div w:id="663320391">
          <w:marLeft w:val="0"/>
          <w:marRight w:val="0"/>
          <w:marTop w:val="0"/>
          <w:marBottom w:val="0"/>
          <w:divBdr>
            <w:top w:val="none" w:sz="0" w:space="0" w:color="auto"/>
            <w:left w:val="none" w:sz="0" w:space="0" w:color="auto"/>
            <w:bottom w:val="none" w:sz="0" w:space="0" w:color="auto"/>
            <w:right w:val="none" w:sz="0" w:space="0" w:color="auto"/>
          </w:divBdr>
        </w:div>
        <w:div w:id="687872627">
          <w:marLeft w:val="0"/>
          <w:marRight w:val="0"/>
          <w:marTop w:val="0"/>
          <w:marBottom w:val="0"/>
          <w:divBdr>
            <w:top w:val="none" w:sz="0" w:space="0" w:color="auto"/>
            <w:left w:val="none" w:sz="0" w:space="0" w:color="auto"/>
            <w:bottom w:val="none" w:sz="0" w:space="0" w:color="auto"/>
            <w:right w:val="none" w:sz="0" w:space="0" w:color="auto"/>
          </w:divBdr>
        </w:div>
        <w:div w:id="1964728738">
          <w:marLeft w:val="0"/>
          <w:marRight w:val="0"/>
          <w:marTop w:val="0"/>
          <w:marBottom w:val="0"/>
          <w:divBdr>
            <w:top w:val="none" w:sz="0" w:space="0" w:color="auto"/>
            <w:left w:val="none" w:sz="0" w:space="0" w:color="auto"/>
            <w:bottom w:val="none" w:sz="0" w:space="0" w:color="auto"/>
            <w:right w:val="none" w:sz="0" w:space="0" w:color="auto"/>
          </w:divBdr>
        </w:div>
        <w:div w:id="2050757968">
          <w:marLeft w:val="0"/>
          <w:marRight w:val="0"/>
          <w:marTop w:val="0"/>
          <w:marBottom w:val="0"/>
          <w:divBdr>
            <w:top w:val="none" w:sz="0" w:space="0" w:color="auto"/>
            <w:left w:val="none" w:sz="0" w:space="0" w:color="auto"/>
            <w:bottom w:val="none" w:sz="0" w:space="0" w:color="auto"/>
            <w:right w:val="none" w:sz="0" w:space="0" w:color="auto"/>
          </w:divBdr>
        </w:div>
      </w:divsChild>
    </w:div>
    <w:div w:id="754127133">
      <w:bodyDiv w:val="1"/>
      <w:marLeft w:val="0"/>
      <w:marRight w:val="0"/>
      <w:marTop w:val="0"/>
      <w:marBottom w:val="0"/>
      <w:divBdr>
        <w:top w:val="none" w:sz="0" w:space="0" w:color="auto"/>
        <w:left w:val="none" w:sz="0" w:space="0" w:color="auto"/>
        <w:bottom w:val="none" w:sz="0" w:space="0" w:color="auto"/>
        <w:right w:val="none" w:sz="0" w:space="0" w:color="auto"/>
      </w:divBdr>
      <w:divsChild>
        <w:div w:id="1172524038">
          <w:marLeft w:val="0"/>
          <w:marRight w:val="0"/>
          <w:marTop w:val="0"/>
          <w:marBottom w:val="0"/>
          <w:divBdr>
            <w:top w:val="none" w:sz="0" w:space="0" w:color="auto"/>
            <w:left w:val="none" w:sz="0" w:space="0" w:color="auto"/>
            <w:bottom w:val="none" w:sz="0" w:space="0" w:color="auto"/>
            <w:right w:val="none" w:sz="0" w:space="0" w:color="auto"/>
          </w:divBdr>
        </w:div>
        <w:div w:id="1270088406">
          <w:marLeft w:val="0"/>
          <w:marRight w:val="0"/>
          <w:marTop w:val="0"/>
          <w:marBottom w:val="0"/>
          <w:divBdr>
            <w:top w:val="none" w:sz="0" w:space="0" w:color="auto"/>
            <w:left w:val="none" w:sz="0" w:space="0" w:color="auto"/>
            <w:bottom w:val="none" w:sz="0" w:space="0" w:color="auto"/>
            <w:right w:val="none" w:sz="0" w:space="0" w:color="auto"/>
          </w:divBdr>
        </w:div>
      </w:divsChild>
    </w:div>
    <w:div w:id="785584471">
      <w:bodyDiv w:val="1"/>
      <w:marLeft w:val="0"/>
      <w:marRight w:val="0"/>
      <w:marTop w:val="0"/>
      <w:marBottom w:val="0"/>
      <w:divBdr>
        <w:top w:val="none" w:sz="0" w:space="0" w:color="auto"/>
        <w:left w:val="none" w:sz="0" w:space="0" w:color="auto"/>
        <w:bottom w:val="none" w:sz="0" w:space="0" w:color="auto"/>
        <w:right w:val="none" w:sz="0" w:space="0" w:color="auto"/>
      </w:divBdr>
      <w:divsChild>
        <w:div w:id="259219995">
          <w:marLeft w:val="0"/>
          <w:marRight w:val="0"/>
          <w:marTop w:val="0"/>
          <w:marBottom w:val="0"/>
          <w:divBdr>
            <w:top w:val="none" w:sz="0" w:space="0" w:color="auto"/>
            <w:left w:val="none" w:sz="0" w:space="0" w:color="auto"/>
            <w:bottom w:val="none" w:sz="0" w:space="0" w:color="auto"/>
            <w:right w:val="none" w:sz="0" w:space="0" w:color="auto"/>
          </w:divBdr>
        </w:div>
        <w:div w:id="1036928159">
          <w:marLeft w:val="0"/>
          <w:marRight w:val="0"/>
          <w:marTop w:val="0"/>
          <w:marBottom w:val="0"/>
          <w:divBdr>
            <w:top w:val="none" w:sz="0" w:space="0" w:color="auto"/>
            <w:left w:val="none" w:sz="0" w:space="0" w:color="auto"/>
            <w:bottom w:val="none" w:sz="0" w:space="0" w:color="auto"/>
            <w:right w:val="none" w:sz="0" w:space="0" w:color="auto"/>
          </w:divBdr>
        </w:div>
        <w:div w:id="1054886662">
          <w:marLeft w:val="0"/>
          <w:marRight w:val="0"/>
          <w:marTop w:val="0"/>
          <w:marBottom w:val="0"/>
          <w:divBdr>
            <w:top w:val="none" w:sz="0" w:space="0" w:color="auto"/>
            <w:left w:val="none" w:sz="0" w:space="0" w:color="auto"/>
            <w:bottom w:val="none" w:sz="0" w:space="0" w:color="auto"/>
            <w:right w:val="none" w:sz="0" w:space="0" w:color="auto"/>
          </w:divBdr>
        </w:div>
      </w:divsChild>
    </w:div>
    <w:div w:id="913398005">
      <w:bodyDiv w:val="1"/>
      <w:marLeft w:val="0"/>
      <w:marRight w:val="0"/>
      <w:marTop w:val="0"/>
      <w:marBottom w:val="0"/>
      <w:divBdr>
        <w:top w:val="none" w:sz="0" w:space="0" w:color="auto"/>
        <w:left w:val="none" w:sz="0" w:space="0" w:color="auto"/>
        <w:bottom w:val="none" w:sz="0" w:space="0" w:color="auto"/>
        <w:right w:val="none" w:sz="0" w:space="0" w:color="auto"/>
      </w:divBdr>
      <w:divsChild>
        <w:div w:id="473639201">
          <w:marLeft w:val="0"/>
          <w:marRight w:val="0"/>
          <w:marTop w:val="0"/>
          <w:marBottom w:val="0"/>
          <w:divBdr>
            <w:top w:val="none" w:sz="0" w:space="0" w:color="auto"/>
            <w:left w:val="none" w:sz="0" w:space="0" w:color="auto"/>
            <w:bottom w:val="none" w:sz="0" w:space="0" w:color="auto"/>
            <w:right w:val="none" w:sz="0" w:space="0" w:color="auto"/>
          </w:divBdr>
        </w:div>
        <w:div w:id="486435362">
          <w:marLeft w:val="0"/>
          <w:marRight w:val="0"/>
          <w:marTop w:val="0"/>
          <w:marBottom w:val="0"/>
          <w:divBdr>
            <w:top w:val="none" w:sz="0" w:space="0" w:color="auto"/>
            <w:left w:val="none" w:sz="0" w:space="0" w:color="auto"/>
            <w:bottom w:val="none" w:sz="0" w:space="0" w:color="auto"/>
            <w:right w:val="none" w:sz="0" w:space="0" w:color="auto"/>
          </w:divBdr>
        </w:div>
        <w:div w:id="1613433983">
          <w:marLeft w:val="0"/>
          <w:marRight w:val="0"/>
          <w:marTop w:val="0"/>
          <w:marBottom w:val="0"/>
          <w:divBdr>
            <w:top w:val="none" w:sz="0" w:space="0" w:color="auto"/>
            <w:left w:val="none" w:sz="0" w:space="0" w:color="auto"/>
            <w:bottom w:val="none" w:sz="0" w:space="0" w:color="auto"/>
            <w:right w:val="none" w:sz="0" w:space="0" w:color="auto"/>
          </w:divBdr>
        </w:div>
        <w:div w:id="2123915291">
          <w:marLeft w:val="0"/>
          <w:marRight w:val="0"/>
          <w:marTop w:val="0"/>
          <w:marBottom w:val="0"/>
          <w:divBdr>
            <w:top w:val="none" w:sz="0" w:space="0" w:color="auto"/>
            <w:left w:val="none" w:sz="0" w:space="0" w:color="auto"/>
            <w:bottom w:val="none" w:sz="0" w:space="0" w:color="auto"/>
            <w:right w:val="none" w:sz="0" w:space="0" w:color="auto"/>
          </w:divBdr>
        </w:div>
      </w:divsChild>
    </w:div>
    <w:div w:id="914555134">
      <w:bodyDiv w:val="1"/>
      <w:marLeft w:val="0"/>
      <w:marRight w:val="0"/>
      <w:marTop w:val="0"/>
      <w:marBottom w:val="0"/>
      <w:divBdr>
        <w:top w:val="none" w:sz="0" w:space="0" w:color="auto"/>
        <w:left w:val="none" w:sz="0" w:space="0" w:color="auto"/>
        <w:bottom w:val="none" w:sz="0" w:space="0" w:color="auto"/>
        <w:right w:val="none" w:sz="0" w:space="0" w:color="auto"/>
      </w:divBdr>
      <w:divsChild>
        <w:div w:id="171605276">
          <w:marLeft w:val="0"/>
          <w:marRight w:val="0"/>
          <w:marTop w:val="0"/>
          <w:marBottom w:val="0"/>
          <w:divBdr>
            <w:top w:val="none" w:sz="0" w:space="0" w:color="auto"/>
            <w:left w:val="none" w:sz="0" w:space="0" w:color="auto"/>
            <w:bottom w:val="none" w:sz="0" w:space="0" w:color="auto"/>
            <w:right w:val="none" w:sz="0" w:space="0" w:color="auto"/>
          </w:divBdr>
        </w:div>
        <w:div w:id="306981141">
          <w:marLeft w:val="0"/>
          <w:marRight w:val="0"/>
          <w:marTop w:val="0"/>
          <w:marBottom w:val="0"/>
          <w:divBdr>
            <w:top w:val="none" w:sz="0" w:space="0" w:color="auto"/>
            <w:left w:val="none" w:sz="0" w:space="0" w:color="auto"/>
            <w:bottom w:val="none" w:sz="0" w:space="0" w:color="auto"/>
            <w:right w:val="none" w:sz="0" w:space="0" w:color="auto"/>
          </w:divBdr>
        </w:div>
        <w:div w:id="525800261">
          <w:marLeft w:val="0"/>
          <w:marRight w:val="0"/>
          <w:marTop w:val="0"/>
          <w:marBottom w:val="0"/>
          <w:divBdr>
            <w:top w:val="none" w:sz="0" w:space="0" w:color="auto"/>
            <w:left w:val="none" w:sz="0" w:space="0" w:color="auto"/>
            <w:bottom w:val="none" w:sz="0" w:space="0" w:color="auto"/>
            <w:right w:val="none" w:sz="0" w:space="0" w:color="auto"/>
          </w:divBdr>
        </w:div>
        <w:div w:id="954286710">
          <w:marLeft w:val="0"/>
          <w:marRight w:val="0"/>
          <w:marTop w:val="0"/>
          <w:marBottom w:val="0"/>
          <w:divBdr>
            <w:top w:val="none" w:sz="0" w:space="0" w:color="auto"/>
            <w:left w:val="none" w:sz="0" w:space="0" w:color="auto"/>
            <w:bottom w:val="none" w:sz="0" w:space="0" w:color="auto"/>
            <w:right w:val="none" w:sz="0" w:space="0" w:color="auto"/>
          </w:divBdr>
        </w:div>
        <w:div w:id="1077820702">
          <w:marLeft w:val="0"/>
          <w:marRight w:val="0"/>
          <w:marTop w:val="0"/>
          <w:marBottom w:val="0"/>
          <w:divBdr>
            <w:top w:val="none" w:sz="0" w:space="0" w:color="auto"/>
            <w:left w:val="none" w:sz="0" w:space="0" w:color="auto"/>
            <w:bottom w:val="none" w:sz="0" w:space="0" w:color="auto"/>
            <w:right w:val="none" w:sz="0" w:space="0" w:color="auto"/>
          </w:divBdr>
        </w:div>
        <w:div w:id="1215853402">
          <w:marLeft w:val="0"/>
          <w:marRight w:val="0"/>
          <w:marTop w:val="0"/>
          <w:marBottom w:val="0"/>
          <w:divBdr>
            <w:top w:val="none" w:sz="0" w:space="0" w:color="auto"/>
            <w:left w:val="none" w:sz="0" w:space="0" w:color="auto"/>
            <w:bottom w:val="none" w:sz="0" w:space="0" w:color="auto"/>
            <w:right w:val="none" w:sz="0" w:space="0" w:color="auto"/>
          </w:divBdr>
        </w:div>
        <w:div w:id="1361205824">
          <w:marLeft w:val="0"/>
          <w:marRight w:val="0"/>
          <w:marTop w:val="0"/>
          <w:marBottom w:val="0"/>
          <w:divBdr>
            <w:top w:val="none" w:sz="0" w:space="0" w:color="auto"/>
            <w:left w:val="none" w:sz="0" w:space="0" w:color="auto"/>
            <w:bottom w:val="none" w:sz="0" w:space="0" w:color="auto"/>
            <w:right w:val="none" w:sz="0" w:space="0" w:color="auto"/>
          </w:divBdr>
        </w:div>
        <w:div w:id="1405685946">
          <w:marLeft w:val="0"/>
          <w:marRight w:val="0"/>
          <w:marTop w:val="0"/>
          <w:marBottom w:val="0"/>
          <w:divBdr>
            <w:top w:val="none" w:sz="0" w:space="0" w:color="auto"/>
            <w:left w:val="none" w:sz="0" w:space="0" w:color="auto"/>
            <w:bottom w:val="none" w:sz="0" w:space="0" w:color="auto"/>
            <w:right w:val="none" w:sz="0" w:space="0" w:color="auto"/>
          </w:divBdr>
        </w:div>
        <w:div w:id="1685008815">
          <w:marLeft w:val="0"/>
          <w:marRight w:val="0"/>
          <w:marTop w:val="0"/>
          <w:marBottom w:val="0"/>
          <w:divBdr>
            <w:top w:val="none" w:sz="0" w:space="0" w:color="auto"/>
            <w:left w:val="none" w:sz="0" w:space="0" w:color="auto"/>
            <w:bottom w:val="none" w:sz="0" w:space="0" w:color="auto"/>
            <w:right w:val="none" w:sz="0" w:space="0" w:color="auto"/>
          </w:divBdr>
        </w:div>
        <w:div w:id="2109814688">
          <w:marLeft w:val="0"/>
          <w:marRight w:val="0"/>
          <w:marTop w:val="0"/>
          <w:marBottom w:val="0"/>
          <w:divBdr>
            <w:top w:val="none" w:sz="0" w:space="0" w:color="auto"/>
            <w:left w:val="none" w:sz="0" w:space="0" w:color="auto"/>
            <w:bottom w:val="none" w:sz="0" w:space="0" w:color="auto"/>
            <w:right w:val="none" w:sz="0" w:space="0" w:color="auto"/>
          </w:divBdr>
        </w:div>
        <w:div w:id="2143377886">
          <w:marLeft w:val="0"/>
          <w:marRight w:val="0"/>
          <w:marTop w:val="0"/>
          <w:marBottom w:val="0"/>
          <w:divBdr>
            <w:top w:val="none" w:sz="0" w:space="0" w:color="auto"/>
            <w:left w:val="none" w:sz="0" w:space="0" w:color="auto"/>
            <w:bottom w:val="none" w:sz="0" w:space="0" w:color="auto"/>
            <w:right w:val="none" w:sz="0" w:space="0" w:color="auto"/>
          </w:divBdr>
        </w:div>
      </w:divsChild>
    </w:div>
    <w:div w:id="1048336714">
      <w:bodyDiv w:val="1"/>
      <w:marLeft w:val="0"/>
      <w:marRight w:val="0"/>
      <w:marTop w:val="0"/>
      <w:marBottom w:val="0"/>
      <w:divBdr>
        <w:top w:val="none" w:sz="0" w:space="0" w:color="auto"/>
        <w:left w:val="none" w:sz="0" w:space="0" w:color="auto"/>
        <w:bottom w:val="none" w:sz="0" w:space="0" w:color="auto"/>
        <w:right w:val="none" w:sz="0" w:space="0" w:color="auto"/>
      </w:divBdr>
    </w:div>
    <w:div w:id="1156149654">
      <w:bodyDiv w:val="1"/>
      <w:marLeft w:val="0"/>
      <w:marRight w:val="0"/>
      <w:marTop w:val="0"/>
      <w:marBottom w:val="0"/>
      <w:divBdr>
        <w:top w:val="none" w:sz="0" w:space="0" w:color="auto"/>
        <w:left w:val="none" w:sz="0" w:space="0" w:color="auto"/>
        <w:bottom w:val="none" w:sz="0" w:space="0" w:color="auto"/>
        <w:right w:val="none" w:sz="0" w:space="0" w:color="auto"/>
      </w:divBdr>
      <w:divsChild>
        <w:div w:id="20979082">
          <w:marLeft w:val="0"/>
          <w:marRight w:val="0"/>
          <w:marTop w:val="0"/>
          <w:marBottom w:val="0"/>
          <w:divBdr>
            <w:top w:val="none" w:sz="0" w:space="0" w:color="auto"/>
            <w:left w:val="none" w:sz="0" w:space="0" w:color="auto"/>
            <w:bottom w:val="none" w:sz="0" w:space="0" w:color="auto"/>
            <w:right w:val="none" w:sz="0" w:space="0" w:color="auto"/>
          </w:divBdr>
        </w:div>
        <w:div w:id="1250190677">
          <w:marLeft w:val="0"/>
          <w:marRight w:val="0"/>
          <w:marTop w:val="0"/>
          <w:marBottom w:val="0"/>
          <w:divBdr>
            <w:top w:val="none" w:sz="0" w:space="0" w:color="auto"/>
            <w:left w:val="none" w:sz="0" w:space="0" w:color="auto"/>
            <w:bottom w:val="none" w:sz="0" w:space="0" w:color="auto"/>
            <w:right w:val="none" w:sz="0" w:space="0" w:color="auto"/>
          </w:divBdr>
        </w:div>
      </w:divsChild>
    </w:div>
    <w:div w:id="1296369074">
      <w:bodyDiv w:val="1"/>
      <w:marLeft w:val="0"/>
      <w:marRight w:val="0"/>
      <w:marTop w:val="0"/>
      <w:marBottom w:val="0"/>
      <w:divBdr>
        <w:top w:val="none" w:sz="0" w:space="0" w:color="auto"/>
        <w:left w:val="none" w:sz="0" w:space="0" w:color="auto"/>
        <w:bottom w:val="none" w:sz="0" w:space="0" w:color="auto"/>
        <w:right w:val="none" w:sz="0" w:space="0" w:color="auto"/>
      </w:divBdr>
      <w:divsChild>
        <w:div w:id="190001806">
          <w:marLeft w:val="0"/>
          <w:marRight w:val="0"/>
          <w:marTop w:val="0"/>
          <w:marBottom w:val="0"/>
          <w:divBdr>
            <w:top w:val="none" w:sz="0" w:space="0" w:color="auto"/>
            <w:left w:val="none" w:sz="0" w:space="0" w:color="auto"/>
            <w:bottom w:val="none" w:sz="0" w:space="0" w:color="auto"/>
            <w:right w:val="none" w:sz="0" w:space="0" w:color="auto"/>
          </w:divBdr>
        </w:div>
        <w:div w:id="215626029">
          <w:marLeft w:val="0"/>
          <w:marRight w:val="0"/>
          <w:marTop w:val="0"/>
          <w:marBottom w:val="0"/>
          <w:divBdr>
            <w:top w:val="none" w:sz="0" w:space="0" w:color="auto"/>
            <w:left w:val="none" w:sz="0" w:space="0" w:color="auto"/>
            <w:bottom w:val="none" w:sz="0" w:space="0" w:color="auto"/>
            <w:right w:val="none" w:sz="0" w:space="0" w:color="auto"/>
          </w:divBdr>
        </w:div>
        <w:div w:id="313946847">
          <w:marLeft w:val="0"/>
          <w:marRight w:val="0"/>
          <w:marTop w:val="0"/>
          <w:marBottom w:val="0"/>
          <w:divBdr>
            <w:top w:val="none" w:sz="0" w:space="0" w:color="auto"/>
            <w:left w:val="none" w:sz="0" w:space="0" w:color="auto"/>
            <w:bottom w:val="none" w:sz="0" w:space="0" w:color="auto"/>
            <w:right w:val="none" w:sz="0" w:space="0" w:color="auto"/>
          </w:divBdr>
        </w:div>
        <w:div w:id="339085648">
          <w:marLeft w:val="0"/>
          <w:marRight w:val="0"/>
          <w:marTop w:val="0"/>
          <w:marBottom w:val="0"/>
          <w:divBdr>
            <w:top w:val="none" w:sz="0" w:space="0" w:color="auto"/>
            <w:left w:val="none" w:sz="0" w:space="0" w:color="auto"/>
            <w:bottom w:val="none" w:sz="0" w:space="0" w:color="auto"/>
            <w:right w:val="none" w:sz="0" w:space="0" w:color="auto"/>
          </w:divBdr>
        </w:div>
        <w:div w:id="381759832">
          <w:marLeft w:val="0"/>
          <w:marRight w:val="0"/>
          <w:marTop w:val="0"/>
          <w:marBottom w:val="0"/>
          <w:divBdr>
            <w:top w:val="none" w:sz="0" w:space="0" w:color="auto"/>
            <w:left w:val="none" w:sz="0" w:space="0" w:color="auto"/>
            <w:bottom w:val="none" w:sz="0" w:space="0" w:color="auto"/>
            <w:right w:val="none" w:sz="0" w:space="0" w:color="auto"/>
          </w:divBdr>
        </w:div>
        <w:div w:id="393620820">
          <w:marLeft w:val="0"/>
          <w:marRight w:val="0"/>
          <w:marTop w:val="0"/>
          <w:marBottom w:val="0"/>
          <w:divBdr>
            <w:top w:val="none" w:sz="0" w:space="0" w:color="auto"/>
            <w:left w:val="none" w:sz="0" w:space="0" w:color="auto"/>
            <w:bottom w:val="none" w:sz="0" w:space="0" w:color="auto"/>
            <w:right w:val="none" w:sz="0" w:space="0" w:color="auto"/>
          </w:divBdr>
        </w:div>
        <w:div w:id="490295590">
          <w:marLeft w:val="0"/>
          <w:marRight w:val="0"/>
          <w:marTop w:val="0"/>
          <w:marBottom w:val="0"/>
          <w:divBdr>
            <w:top w:val="none" w:sz="0" w:space="0" w:color="auto"/>
            <w:left w:val="none" w:sz="0" w:space="0" w:color="auto"/>
            <w:bottom w:val="none" w:sz="0" w:space="0" w:color="auto"/>
            <w:right w:val="none" w:sz="0" w:space="0" w:color="auto"/>
          </w:divBdr>
        </w:div>
        <w:div w:id="540556441">
          <w:marLeft w:val="0"/>
          <w:marRight w:val="0"/>
          <w:marTop w:val="0"/>
          <w:marBottom w:val="0"/>
          <w:divBdr>
            <w:top w:val="none" w:sz="0" w:space="0" w:color="auto"/>
            <w:left w:val="none" w:sz="0" w:space="0" w:color="auto"/>
            <w:bottom w:val="none" w:sz="0" w:space="0" w:color="auto"/>
            <w:right w:val="none" w:sz="0" w:space="0" w:color="auto"/>
          </w:divBdr>
        </w:div>
        <w:div w:id="878474008">
          <w:marLeft w:val="0"/>
          <w:marRight w:val="0"/>
          <w:marTop w:val="0"/>
          <w:marBottom w:val="0"/>
          <w:divBdr>
            <w:top w:val="none" w:sz="0" w:space="0" w:color="auto"/>
            <w:left w:val="none" w:sz="0" w:space="0" w:color="auto"/>
            <w:bottom w:val="none" w:sz="0" w:space="0" w:color="auto"/>
            <w:right w:val="none" w:sz="0" w:space="0" w:color="auto"/>
          </w:divBdr>
        </w:div>
        <w:div w:id="953173508">
          <w:marLeft w:val="0"/>
          <w:marRight w:val="0"/>
          <w:marTop w:val="0"/>
          <w:marBottom w:val="0"/>
          <w:divBdr>
            <w:top w:val="none" w:sz="0" w:space="0" w:color="auto"/>
            <w:left w:val="none" w:sz="0" w:space="0" w:color="auto"/>
            <w:bottom w:val="none" w:sz="0" w:space="0" w:color="auto"/>
            <w:right w:val="none" w:sz="0" w:space="0" w:color="auto"/>
          </w:divBdr>
        </w:div>
        <w:div w:id="973875781">
          <w:marLeft w:val="0"/>
          <w:marRight w:val="0"/>
          <w:marTop w:val="0"/>
          <w:marBottom w:val="0"/>
          <w:divBdr>
            <w:top w:val="none" w:sz="0" w:space="0" w:color="auto"/>
            <w:left w:val="none" w:sz="0" w:space="0" w:color="auto"/>
            <w:bottom w:val="none" w:sz="0" w:space="0" w:color="auto"/>
            <w:right w:val="none" w:sz="0" w:space="0" w:color="auto"/>
          </w:divBdr>
        </w:div>
        <w:div w:id="1085569907">
          <w:marLeft w:val="0"/>
          <w:marRight w:val="0"/>
          <w:marTop w:val="0"/>
          <w:marBottom w:val="0"/>
          <w:divBdr>
            <w:top w:val="none" w:sz="0" w:space="0" w:color="auto"/>
            <w:left w:val="none" w:sz="0" w:space="0" w:color="auto"/>
            <w:bottom w:val="none" w:sz="0" w:space="0" w:color="auto"/>
            <w:right w:val="none" w:sz="0" w:space="0" w:color="auto"/>
          </w:divBdr>
        </w:div>
        <w:div w:id="1131433839">
          <w:marLeft w:val="0"/>
          <w:marRight w:val="0"/>
          <w:marTop w:val="0"/>
          <w:marBottom w:val="0"/>
          <w:divBdr>
            <w:top w:val="none" w:sz="0" w:space="0" w:color="auto"/>
            <w:left w:val="none" w:sz="0" w:space="0" w:color="auto"/>
            <w:bottom w:val="none" w:sz="0" w:space="0" w:color="auto"/>
            <w:right w:val="none" w:sz="0" w:space="0" w:color="auto"/>
          </w:divBdr>
        </w:div>
        <w:div w:id="1242836495">
          <w:marLeft w:val="0"/>
          <w:marRight w:val="0"/>
          <w:marTop w:val="0"/>
          <w:marBottom w:val="0"/>
          <w:divBdr>
            <w:top w:val="none" w:sz="0" w:space="0" w:color="auto"/>
            <w:left w:val="none" w:sz="0" w:space="0" w:color="auto"/>
            <w:bottom w:val="none" w:sz="0" w:space="0" w:color="auto"/>
            <w:right w:val="none" w:sz="0" w:space="0" w:color="auto"/>
          </w:divBdr>
        </w:div>
        <w:div w:id="1350332062">
          <w:marLeft w:val="0"/>
          <w:marRight w:val="0"/>
          <w:marTop w:val="0"/>
          <w:marBottom w:val="0"/>
          <w:divBdr>
            <w:top w:val="none" w:sz="0" w:space="0" w:color="auto"/>
            <w:left w:val="none" w:sz="0" w:space="0" w:color="auto"/>
            <w:bottom w:val="none" w:sz="0" w:space="0" w:color="auto"/>
            <w:right w:val="none" w:sz="0" w:space="0" w:color="auto"/>
          </w:divBdr>
        </w:div>
        <w:div w:id="1428037201">
          <w:marLeft w:val="0"/>
          <w:marRight w:val="0"/>
          <w:marTop w:val="0"/>
          <w:marBottom w:val="0"/>
          <w:divBdr>
            <w:top w:val="none" w:sz="0" w:space="0" w:color="auto"/>
            <w:left w:val="none" w:sz="0" w:space="0" w:color="auto"/>
            <w:bottom w:val="none" w:sz="0" w:space="0" w:color="auto"/>
            <w:right w:val="none" w:sz="0" w:space="0" w:color="auto"/>
          </w:divBdr>
        </w:div>
        <w:div w:id="1763797351">
          <w:marLeft w:val="0"/>
          <w:marRight w:val="0"/>
          <w:marTop w:val="0"/>
          <w:marBottom w:val="0"/>
          <w:divBdr>
            <w:top w:val="none" w:sz="0" w:space="0" w:color="auto"/>
            <w:left w:val="none" w:sz="0" w:space="0" w:color="auto"/>
            <w:bottom w:val="none" w:sz="0" w:space="0" w:color="auto"/>
            <w:right w:val="none" w:sz="0" w:space="0" w:color="auto"/>
          </w:divBdr>
        </w:div>
        <w:div w:id="2031253015">
          <w:marLeft w:val="0"/>
          <w:marRight w:val="0"/>
          <w:marTop w:val="0"/>
          <w:marBottom w:val="0"/>
          <w:divBdr>
            <w:top w:val="none" w:sz="0" w:space="0" w:color="auto"/>
            <w:left w:val="none" w:sz="0" w:space="0" w:color="auto"/>
            <w:bottom w:val="none" w:sz="0" w:space="0" w:color="auto"/>
            <w:right w:val="none" w:sz="0" w:space="0" w:color="auto"/>
          </w:divBdr>
        </w:div>
        <w:div w:id="2051221248">
          <w:marLeft w:val="0"/>
          <w:marRight w:val="0"/>
          <w:marTop w:val="0"/>
          <w:marBottom w:val="0"/>
          <w:divBdr>
            <w:top w:val="none" w:sz="0" w:space="0" w:color="auto"/>
            <w:left w:val="none" w:sz="0" w:space="0" w:color="auto"/>
            <w:bottom w:val="none" w:sz="0" w:space="0" w:color="auto"/>
            <w:right w:val="none" w:sz="0" w:space="0" w:color="auto"/>
          </w:divBdr>
        </w:div>
        <w:div w:id="2131313323">
          <w:marLeft w:val="0"/>
          <w:marRight w:val="0"/>
          <w:marTop w:val="0"/>
          <w:marBottom w:val="0"/>
          <w:divBdr>
            <w:top w:val="none" w:sz="0" w:space="0" w:color="auto"/>
            <w:left w:val="none" w:sz="0" w:space="0" w:color="auto"/>
            <w:bottom w:val="none" w:sz="0" w:space="0" w:color="auto"/>
            <w:right w:val="none" w:sz="0" w:space="0" w:color="auto"/>
          </w:divBdr>
        </w:div>
      </w:divsChild>
    </w:div>
    <w:div w:id="1456295311">
      <w:bodyDiv w:val="1"/>
      <w:marLeft w:val="0"/>
      <w:marRight w:val="0"/>
      <w:marTop w:val="0"/>
      <w:marBottom w:val="0"/>
      <w:divBdr>
        <w:top w:val="none" w:sz="0" w:space="0" w:color="auto"/>
        <w:left w:val="none" w:sz="0" w:space="0" w:color="auto"/>
        <w:bottom w:val="none" w:sz="0" w:space="0" w:color="auto"/>
        <w:right w:val="none" w:sz="0" w:space="0" w:color="auto"/>
      </w:divBdr>
    </w:div>
    <w:div w:id="1471822525">
      <w:bodyDiv w:val="1"/>
      <w:marLeft w:val="0"/>
      <w:marRight w:val="0"/>
      <w:marTop w:val="0"/>
      <w:marBottom w:val="0"/>
      <w:divBdr>
        <w:top w:val="none" w:sz="0" w:space="0" w:color="auto"/>
        <w:left w:val="none" w:sz="0" w:space="0" w:color="auto"/>
        <w:bottom w:val="none" w:sz="0" w:space="0" w:color="auto"/>
        <w:right w:val="none" w:sz="0" w:space="0" w:color="auto"/>
      </w:divBdr>
    </w:div>
    <w:div w:id="1554777690">
      <w:bodyDiv w:val="1"/>
      <w:marLeft w:val="0"/>
      <w:marRight w:val="0"/>
      <w:marTop w:val="0"/>
      <w:marBottom w:val="0"/>
      <w:divBdr>
        <w:top w:val="none" w:sz="0" w:space="0" w:color="auto"/>
        <w:left w:val="none" w:sz="0" w:space="0" w:color="auto"/>
        <w:bottom w:val="none" w:sz="0" w:space="0" w:color="auto"/>
        <w:right w:val="none" w:sz="0" w:space="0" w:color="auto"/>
      </w:divBdr>
    </w:div>
    <w:div w:id="1588223917">
      <w:bodyDiv w:val="1"/>
      <w:marLeft w:val="0"/>
      <w:marRight w:val="0"/>
      <w:marTop w:val="0"/>
      <w:marBottom w:val="0"/>
      <w:divBdr>
        <w:top w:val="none" w:sz="0" w:space="0" w:color="auto"/>
        <w:left w:val="none" w:sz="0" w:space="0" w:color="auto"/>
        <w:bottom w:val="none" w:sz="0" w:space="0" w:color="auto"/>
        <w:right w:val="none" w:sz="0" w:space="0" w:color="auto"/>
      </w:divBdr>
      <w:divsChild>
        <w:div w:id="43259800">
          <w:marLeft w:val="0"/>
          <w:marRight w:val="0"/>
          <w:marTop w:val="0"/>
          <w:marBottom w:val="0"/>
          <w:divBdr>
            <w:top w:val="none" w:sz="0" w:space="0" w:color="auto"/>
            <w:left w:val="none" w:sz="0" w:space="0" w:color="auto"/>
            <w:bottom w:val="none" w:sz="0" w:space="0" w:color="auto"/>
            <w:right w:val="none" w:sz="0" w:space="0" w:color="auto"/>
          </w:divBdr>
        </w:div>
        <w:div w:id="450171663">
          <w:marLeft w:val="0"/>
          <w:marRight w:val="0"/>
          <w:marTop w:val="0"/>
          <w:marBottom w:val="0"/>
          <w:divBdr>
            <w:top w:val="none" w:sz="0" w:space="0" w:color="auto"/>
            <w:left w:val="none" w:sz="0" w:space="0" w:color="auto"/>
            <w:bottom w:val="none" w:sz="0" w:space="0" w:color="auto"/>
            <w:right w:val="none" w:sz="0" w:space="0" w:color="auto"/>
          </w:divBdr>
        </w:div>
        <w:div w:id="536697500">
          <w:marLeft w:val="0"/>
          <w:marRight w:val="0"/>
          <w:marTop w:val="0"/>
          <w:marBottom w:val="0"/>
          <w:divBdr>
            <w:top w:val="none" w:sz="0" w:space="0" w:color="auto"/>
            <w:left w:val="none" w:sz="0" w:space="0" w:color="auto"/>
            <w:bottom w:val="none" w:sz="0" w:space="0" w:color="auto"/>
            <w:right w:val="none" w:sz="0" w:space="0" w:color="auto"/>
          </w:divBdr>
        </w:div>
        <w:div w:id="833375256">
          <w:marLeft w:val="0"/>
          <w:marRight w:val="0"/>
          <w:marTop w:val="0"/>
          <w:marBottom w:val="0"/>
          <w:divBdr>
            <w:top w:val="none" w:sz="0" w:space="0" w:color="auto"/>
            <w:left w:val="none" w:sz="0" w:space="0" w:color="auto"/>
            <w:bottom w:val="none" w:sz="0" w:space="0" w:color="auto"/>
            <w:right w:val="none" w:sz="0" w:space="0" w:color="auto"/>
          </w:divBdr>
        </w:div>
        <w:div w:id="879438548">
          <w:marLeft w:val="0"/>
          <w:marRight w:val="0"/>
          <w:marTop w:val="0"/>
          <w:marBottom w:val="0"/>
          <w:divBdr>
            <w:top w:val="none" w:sz="0" w:space="0" w:color="auto"/>
            <w:left w:val="none" w:sz="0" w:space="0" w:color="auto"/>
            <w:bottom w:val="none" w:sz="0" w:space="0" w:color="auto"/>
            <w:right w:val="none" w:sz="0" w:space="0" w:color="auto"/>
          </w:divBdr>
        </w:div>
        <w:div w:id="991520631">
          <w:marLeft w:val="0"/>
          <w:marRight w:val="0"/>
          <w:marTop w:val="0"/>
          <w:marBottom w:val="0"/>
          <w:divBdr>
            <w:top w:val="none" w:sz="0" w:space="0" w:color="auto"/>
            <w:left w:val="none" w:sz="0" w:space="0" w:color="auto"/>
            <w:bottom w:val="none" w:sz="0" w:space="0" w:color="auto"/>
            <w:right w:val="none" w:sz="0" w:space="0" w:color="auto"/>
          </w:divBdr>
        </w:div>
        <w:div w:id="1160266877">
          <w:marLeft w:val="0"/>
          <w:marRight w:val="0"/>
          <w:marTop w:val="0"/>
          <w:marBottom w:val="0"/>
          <w:divBdr>
            <w:top w:val="none" w:sz="0" w:space="0" w:color="auto"/>
            <w:left w:val="none" w:sz="0" w:space="0" w:color="auto"/>
            <w:bottom w:val="none" w:sz="0" w:space="0" w:color="auto"/>
            <w:right w:val="none" w:sz="0" w:space="0" w:color="auto"/>
          </w:divBdr>
        </w:div>
        <w:div w:id="1480800972">
          <w:marLeft w:val="0"/>
          <w:marRight w:val="0"/>
          <w:marTop w:val="0"/>
          <w:marBottom w:val="0"/>
          <w:divBdr>
            <w:top w:val="none" w:sz="0" w:space="0" w:color="auto"/>
            <w:left w:val="none" w:sz="0" w:space="0" w:color="auto"/>
            <w:bottom w:val="none" w:sz="0" w:space="0" w:color="auto"/>
            <w:right w:val="none" w:sz="0" w:space="0" w:color="auto"/>
          </w:divBdr>
        </w:div>
        <w:div w:id="2032995900">
          <w:marLeft w:val="0"/>
          <w:marRight w:val="0"/>
          <w:marTop w:val="0"/>
          <w:marBottom w:val="0"/>
          <w:divBdr>
            <w:top w:val="none" w:sz="0" w:space="0" w:color="auto"/>
            <w:left w:val="none" w:sz="0" w:space="0" w:color="auto"/>
            <w:bottom w:val="none" w:sz="0" w:space="0" w:color="auto"/>
            <w:right w:val="none" w:sz="0" w:space="0" w:color="auto"/>
          </w:divBdr>
        </w:div>
      </w:divsChild>
    </w:div>
    <w:div w:id="1786851233">
      <w:bodyDiv w:val="1"/>
      <w:marLeft w:val="0"/>
      <w:marRight w:val="0"/>
      <w:marTop w:val="0"/>
      <w:marBottom w:val="0"/>
      <w:divBdr>
        <w:top w:val="none" w:sz="0" w:space="0" w:color="auto"/>
        <w:left w:val="none" w:sz="0" w:space="0" w:color="auto"/>
        <w:bottom w:val="none" w:sz="0" w:space="0" w:color="auto"/>
        <w:right w:val="none" w:sz="0" w:space="0" w:color="auto"/>
      </w:divBdr>
    </w:div>
    <w:div w:id="1835603826">
      <w:bodyDiv w:val="1"/>
      <w:marLeft w:val="0"/>
      <w:marRight w:val="0"/>
      <w:marTop w:val="0"/>
      <w:marBottom w:val="0"/>
      <w:divBdr>
        <w:top w:val="none" w:sz="0" w:space="0" w:color="auto"/>
        <w:left w:val="none" w:sz="0" w:space="0" w:color="auto"/>
        <w:bottom w:val="none" w:sz="0" w:space="0" w:color="auto"/>
        <w:right w:val="none" w:sz="0" w:space="0" w:color="auto"/>
      </w:divBdr>
      <w:divsChild>
        <w:div w:id="150106010">
          <w:marLeft w:val="0"/>
          <w:marRight w:val="0"/>
          <w:marTop w:val="0"/>
          <w:marBottom w:val="0"/>
          <w:divBdr>
            <w:top w:val="none" w:sz="0" w:space="0" w:color="auto"/>
            <w:left w:val="none" w:sz="0" w:space="0" w:color="auto"/>
            <w:bottom w:val="none" w:sz="0" w:space="0" w:color="auto"/>
            <w:right w:val="none" w:sz="0" w:space="0" w:color="auto"/>
          </w:divBdr>
        </w:div>
        <w:div w:id="196506940">
          <w:marLeft w:val="0"/>
          <w:marRight w:val="0"/>
          <w:marTop w:val="0"/>
          <w:marBottom w:val="0"/>
          <w:divBdr>
            <w:top w:val="none" w:sz="0" w:space="0" w:color="auto"/>
            <w:left w:val="none" w:sz="0" w:space="0" w:color="auto"/>
            <w:bottom w:val="none" w:sz="0" w:space="0" w:color="auto"/>
            <w:right w:val="none" w:sz="0" w:space="0" w:color="auto"/>
          </w:divBdr>
        </w:div>
        <w:div w:id="659043077">
          <w:marLeft w:val="0"/>
          <w:marRight w:val="0"/>
          <w:marTop w:val="0"/>
          <w:marBottom w:val="0"/>
          <w:divBdr>
            <w:top w:val="none" w:sz="0" w:space="0" w:color="auto"/>
            <w:left w:val="none" w:sz="0" w:space="0" w:color="auto"/>
            <w:bottom w:val="none" w:sz="0" w:space="0" w:color="auto"/>
            <w:right w:val="none" w:sz="0" w:space="0" w:color="auto"/>
          </w:divBdr>
        </w:div>
        <w:div w:id="867989916">
          <w:marLeft w:val="0"/>
          <w:marRight w:val="0"/>
          <w:marTop w:val="0"/>
          <w:marBottom w:val="0"/>
          <w:divBdr>
            <w:top w:val="none" w:sz="0" w:space="0" w:color="auto"/>
            <w:left w:val="none" w:sz="0" w:space="0" w:color="auto"/>
            <w:bottom w:val="none" w:sz="0" w:space="0" w:color="auto"/>
            <w:right w:val="none" w:sz="0" w:space="0" w:color="auto"/>
          </w:divBdr>
        </w:div>
        <w:div w:id="886531979">
          <w:marLeft w:val="0"/>
          <w:marRight w:val="0"/>
          <w:marTop w:val="0"/>
          <w:marBottom w:val="0"/>
          <w:divBdr>
            <w:top w:val="none" w:sz="0" w:space="0" w:color="auto"/>
            <w:left w:val="none" w:sz="0" w:space="0" w:color="auto"/>
            <w:bottom w:val="none" w:sz="0" w:space="0" w:color="auto"/>
            <w:right w:val="none" w:sz="0" w:space="0" w:color="auto"/>
          </w:divBdr>
        </w:div>
        <w:div w:id="902520163">
          <w:marLeft w:val="0"/>
          <w:marRight w:val="0"/>
          <w:marTop w:val="0"/>
          <w:marBottom w:val="0"/>
          <w:divBdr>
            <w:top w:val="none" w:sz="0" w:space="0" w:color="auto"/>
            <w:left w:val="none" w:sz="0" w:space="0" w:color="auto"/>
            <w:bottom w:val="none" w:sz="0" w:space="0" w:color="auto"/>
            <w:right w:val="none" w:sz="0" w:space="0" w:color="auto"/>
          </w:divBdr>
        </w:div>
        <w:div w:id="970750361">
          <w:marLeft w:val="0"/>
          <w:marRight w:val="0"/>
          <w:marTop w:val="0"/>
          <w:marBottom w:val="0"/>
          <w:divBdr>
            <w:top w:val="none" w:sz="0" w:space="0" w:color="auto"/>
            <w:left w:val="none" w:sz="0" w:space="0" w:color="auto"/>
            <w:bottom w:val="none" w:sz="0" w:space="0" w:color="auto"/>
            <w:right w:val="none" w:sz="0" w:space="0" w:color="auto"/>
          </w:divBdr>
        </w:div>
        <w:div w:id="1473981704">
          <w:marLeft w:val="0"/>
          <w:marRight w:val="0"/>
          <w:marTop w:val="0"/>
          <w:marBottom w:val="0"/>
          <w:divBdr>
            <w:top w:val="none" w:sz="0" w:space="0" w:color="auto"/>
            <w:left w:val="none" w:sz="0" w:space="0" w:color="auto"/>
            <w:bottom w:val="none" w:sz="0" w:space="0" w:color="auto"/>
            <w:right w:val="none" w:sz="0" w:space="0" w:color="auto"/>
          </w:divBdr>
        </w:div>
        <w:div w:id="2010675299">
          <w:marLeft w:val="0"/>
          <w:marRight w:val="0"/>
          <w:marTop w:val="0"/>
          <w:marBottom w:val="0"/>
          <w:divBdr>
            <w:top w:val="none" w:sz="0" w:space="0" w:color="auto"/>
            <w:left w:val="none" w:sz="0" w:space="0" w:color="auto"/>
            <w:bottom w:val="none" w:sz="0" w:space="0" w:color="auto"/>
            <w:right w:val="none" w:sz="0" w:space="0" w:color="auto"/>
          </w:divBdr>
        </w:div>
        <w:div w:id="2031711214">
          <w:marLeft w:val="0"/>
          <w:marRight w:val="0"/>
          <w:marTop w:val="0"/>
          <w:marBottom w:val="0"/>
          <w:divBdr>
            <w:top w:val="none" w:sz="0" w:space="0" w:color="auto"/>
            <w:left w:val="none" w:sz="0" w:space="0" w:color="auto"/>
            <w:bottom w:val="none" w:sz="0" w:space="0" w:color="auto"/>
            <w:right w:val="none" w:sz="0" w:space="0" w:color="auto"/>
          </w:divBdr>
        </w:div>
        <w:div w:id="2133985122">
          <w:marLeft w:val="0"/>
          <w:marRight w:val="0"/>
          <w:marTop w:val="0"/>
          <w:marBottom w:val="0"/>
          <w:divBdr>
            <w:top w:val="none" w:sz="0" w:space="0" w:color="auto"/>
            <w:left w:val="none" w:sz="0" w:space="0" w:color="auto"/>
            <w:bottom w:val="none" w:sz="0" w:space="0" w:color="auto"/>
            <w:right w:val="none" w:sz="0" w:space="0" w:color="auto"/>
          </w:divBdr>
        </w:div>
      </w:divsChild>
    </w:div>
    <w:div w:id="1929191171">
      <w:bodyDiv w:val="1"/>
      <w:marLeft w:val="0"/>
      <w:marRight w:val="0"/>
      <w:marTop w:val="0"/>
      <w:marBottom w:val="0"/>
      <w:divBdr>
        <w:top w:val="none" w:sz="0" w:space="0" w:color="auto"/>
        <w:left w:val="none" w:sz="0" w:space="0" w:color="auto"/>
        <w:bottom w:val="none" w:sz="0" w:space="0" w:color="auto"/>
        <w:right w:val="none" w:sz="0" w:space="0" w:color="auto"/>
      </w:divBdr>
      <w:divsChild>
        <w:div w:id="988824486">
          <w:marLeft w:val="0"/>
          <w:marRight w:val="0"/>
          <w:marTop w:val="0"/>
          <w:marBottom w:val="0"/>
          <w:divBdr>
            <w:top w:val="none" w:sz="0" w:space="0" w:color="auto"/>
            <w:left w:val="none" w:sz="0" w:space="0" w:color="auto"/>
            <w:bottom w:val="none" w:sz="0" w:space="0" w:color="auto"/>
            <w:right w:val="none" w:sz="0" w:space="0" w:color="auto"/>
          </w:divBdr>
        </w:div>
        <w:div w:id="1309551078">
          <w:marLeft w:val="0"/>
          <w:marRight w:val="0"/>
          <w:marTop w:val="0"/>
          <w:marBottom w:val="0"/>
          <w:divBdr>
            <w:top w:val="none" w:sz="0" w:space="0" w:color="auto"/>
            <w:left w:val="none" w:sz="0" w:space="0" w:color="auto"/>
            <w:bottom w:val="none" w:sz="0" w:space="0" w:color="auto"/>
            <w:right w:val="none" w:sz="0" w:space="0" w:color="auto"/>
          </w:divBdr>
        </w:div>
      </w:divsChild>
    </w:div>
    <w:div w:id="2017268522">
      <w:bodyDiv w:val="1"/>
      <w:marLeft w:val="0"/>
      <w:marRight w:val="0"/>
      <w:marTop w:val="0"/>
      <w:marBottom w:val="0"/>
      <w:divBdr>
        <w:top w:val="none" w:sz="0" w:space="0" w:color="auto"/>
        <w:left w:val="none" w:sz="0" w:space="0" w:color="auto"/>
        <w:bottom w:val="none" w:sz="0" w:space="0" w:color="auto"/>
        <w:right w:val="none" w:sz="0" w:space="0" w:color="auto"/>
      </w:divBdr>
      <w:divsChild>
        <w:div w:id="189031793">
          <w:marLeft w:val="0"/>
          <w:marRight w:val="0"/>
          <w:marTop w:val="0"/>
          <w:marBottom w:val="0"/>
          <w:divBdr>
            <w:top w:val="none" w:sz="0" w:space="0" w:color="auto"/>
            <w:left w:val="none" w:sz="0" w:space="0" w:color="auto"/>
            <w:bottom w:val="none" w:sz="0" w:space="0" w:color="auto"/>
            <w:right w:val="none" w:sz="0" w:space="0" w:color="auto"/>
          </w:divBdr>
        </w:div>
        <w:div w:id="1068574494">
          <w:marLeft w:val="0"/>
          <w:marRight w:val="0"/>
          <w:marTop w:val="0"/>
          <w:marBottom w:val="0"/>
          <w:divBdr>
            <w:top w:val="none" w:sz="0" w:space="0" w:color="auto"/>
            <w:left w:val="none" w:sz="0" w:space="0" w:color="auto"/>
            <w:bottom w:val="none" w:sz="0" w:space="0" w:color="auto"/>
            <w:right w:val="none" w:sz="0" w:space="0" w:color="auto"/>
          </w:divBdr>
        </w:div>
        <w:div w:id="1099715125">
          <w:marLeft w:val="0"/>
          <w:marRight w:val="0"/>
          <w:marTop w:val="0"/>
          <w:marBottom w:val="0"/>
          <w:divBdr>
            <w:top w:val="none" w:sz="0" w:space="0" w:color="auto"/>
            <w:left w:val="none" w:sz="0" w:space="0" w:color="auto"/>
            <w:bottom w:val="none" w:sz="0" w:space="0" w:color="auto"/>
            <w:right w:val="none" w:sz="0" w:space="0" w:color="auto"/>
          </w:divBdr>
        </w:div>
        <w:div w:id="1239904033">
          <w:marLeft w:val="0"/>
          <w:marRight w:val="0"/>
          <w:marTop w:val="0"/>
          <w:marBottom w:val="0"/>
          <w:divBdr>
            <w:top w:val="none" w:sz="0" w:space="0" w:color="auto"/>
            <w:left w:val="none" w:sz="0" w:space="0" w:color="auto"/>
            <w:bottom w:val="none" w:sz="0" w:space="0" w:color="auto"/>
            <w:right w:val="none" w:sz="0" w:space="0" w:color="auto"/>
          </w:divBdr>
        </w:div>
        <w:div w:id="1569724780">
          <w:marLeft w:val="0"/>
          <w:marRight w:val="0"/>
          <w:marTop w:val="0"/>
          <w:marBottom w:val="0"/>
          <w:divBdr>
            <w:top w:val="none" w:sz="0" w:space="0" w:color="auto"/>
            <w:left w:val="none" w:sz="0" w:space="0" w:color="auto"/>
            <w:bottom w:val="none" w:sz="0" w:space="0" w:color="auto"/>
            <w:right w:val="none" w:sz="0" w:space="0" w:color="auto"/>
          </w:divBdr>
        </w:div>
        <w:div w:id="1663701173">
          <w:marLeft w:val="0"/>
          <w:marRight w:val="0"/>
          <w:marTop w:val="0"/>
          <w:marBottom w:val="0"/>
          <w:divBdr>
            <w:top w:val="none" w:sz="0" w:space="0" w:color="auto"/>
            <w:left w:val="none" w:sz="0" w:space="0" w:color="auto"/>
            <w:bottom w:val="none" w:sz="0" w:space="0" w:color="auto"/>
            <w:right w:val="none" w:sz="0" w:space="0" w:color="auto"/>
          </w:divBdr>
        </w:div>
        <w:div w:id="207069072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header" Target="head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24E65-A3E5-7B46-A1A4-B2062342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27</Pages>
  <Words>4904</Words>
  <Characters>27956</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zju mse</Company>
  <LinksUpToDate>false</LinksUpToDate>
  <CharactersWithSpaces>32795</CharactersWithSpaces>
  <SharedDoc>false</SharedDoc>
  <HLinks>
    <vt:vector size="144" baseType="variant">
      <vt:variant>
        <vt:i4>6356993</vt:i4>
      </vt:variant>
      <vt:variant>
        <vt:i4>101586</vt:i4>
      </vt:variant>
      <vt:variant>
        <vt:i4>1025</vt:i4>
      </vt:variant>
      <vt:variant>
        <vt:i4>1</vt:i4>
      </vt:variant>
      <vt:variant>
        <vt:lpwstr>(a)</vt:lpwstr>
      </vt:variant>
      <vt:variant>
        <vt:lpwstr/>
      </vt:variant>
      <vt:variant>
        <vt:i4>6422529</vt:i4>
      </vt:variant>
      <vt:variant>
        <vt:i4>101587</vt:i4>
      </vt:variant>
      <vt:variant>
        <vt:i4>1026</vt:i4>
      </vt:variant>
      <vt:variant>
        <vt:i4>1</vt:i4>
      </vt:variant>
      <vt:variant>
        <vt:lpwstr>(b)</vt:lpwstr>
      </vt:variant>
      <vt:variant>
        <vt:lpwstr/>
      </vt:variant>
      <vt:variant>
        <vt:i4>6488065</vt:i4>
      </vt:variant>
      <vt:variant>
        <vt:i4>101589</vt:i4>
      </vt:variant>
      <vt:variant>
        <vt:i4>1027</vt:i4>
      </vt:variant>
      <vt:variant>
        <vt:i4>1</vt:i4>
      </vt:variant>
      <vt:variant>
        <vt:lpwstr>(c)</vt:lpwstr>
      </vt:variant>
      <vt:variant>
        <vt:lpwstr/>
      </vt:variant>
      <vt:variant>
        <vt:i4>6553601</vt:i4>
      </vt:variant>
      <vt:variant>
        <vt:i4>101590</vt:i4>
      </vt:variant>
      <vt:variant>
        <vt:i4>1028</vt:i4>
      </vt:variant>
      <vt:variant>
        <vt:i4>1</vt:i4>
      </vt:variant>
      <vt:variant>
        <vt:lpwstr>(d)</vt:lpwstr>
      </vt:variant>
      <vt:variant>
        <vt:lpwstr/>
      </vt:variant>
      <vt:variant>
        <vt:i4>6619137</vt:i4>
      </vt:variant>
      <vt:variant>
        <vt:i4>101592</vt:i4>
      </vt:variant>
      <vt:variant>
        <vt:i4>1029</vt:i4>
      </vt:variant>
      <vt:variant>
        <vt:i4>1</vt:i4>
      </vt:variant>
      <vt:variant>
        <vt:lpwstr>(e)</vt:lpwstr>
      </vt:variant>
      <vt:variant>
        <vt:lpwstr/>
      </vt:variant>
      <vt:variant>
        <vt:i4>6356993</vt:i4>
      </vt:variant>
      <vt:variant>
        <vt:i4>101616</vt:i4>
      </vt:variant>
      <vt:variant>
        <vt:i4>1030</vt:i4>
      </vt:variant>
      <vt:variant>
        <vt:i4>1</vt:i4>
      </vt:variant>
      <vt:variant>
        <vt:lpwstr>(a)</vt:lpwstr>
      </vt:variant>
      <vt:variant>
        <vt:lpwstr/>
      </vt:variant>
      <vt:variant>
        <vt:i4>6422529</vt:i4>
      </vt:variant>
      <vt:variant>
        <vt:i4>101617</vt:i4>
      </vt:variant>
      <vt:variant>
        <vt:i4>1031</vt:i4>
      </vt:variant>
      <vt:variant>
        <vt:i4>1</vt:i4>
      </vt:variant>
      <vt:variant>
        <vt:lpwstr>(b)</vt:lpwstr>
      </vt:variant>
      <vt:variant>
        <vt:lpwstr/>
      </vt:variant>
      <vt:variant>
        <vt:i4>6488065</vt:i4>
      </vt:variant>
      <vt:variant>
        <vt:i4>101619</vt:i4>
      </vt:variant>
      <vt:variant>
        <vt:i4>1032</vt:i4>
      </vt:variant>
      <vt:variant>
        <vt:i4>1</vt:i4>
      </vt:variant>
      <vt:variant>
        <vt:lpwstr>(c)</vt:lpwstr>
      </vt:variant>
      <vt:variant>
        <vt:lpwstr/>
      </vt:variant>
      <vt:variant>
        <vt:i4>6553601</vt:i4>
      </vt:variant>
      <vt:variant>
        <vt:i4>101620</vt:i4>
      </vt:variant>
      <vt:variant>
        <vt:i4>1033</vt:i4>
      </vt:variant>
      <vt:variant>
        <vt:i4>1</vt:i4>
      </vt:variant>
      <vt:variant>
        <vt:lpwstr>(d)</vt:lpwstr>
      </vt:variant>
      <vt:variant>
        <vt:lpwstr/>
      </vt:variant>
      <vt:variant>
        <vt:i4>6619137</vt:i4>
      </vt:variant>
      <vt:variant>
        <vt:i4>101621</vt:i4>
      </vt:variant>
      <vt:variant>
        <vt:i4>1034</vt:i4>
      </vt:variant>
      <vt:variant>
        <vt:i4>1</vt:i4>
      </vt:variant>
      <vt:variant>
        <vt:lpwstr>(e)</vt:lpwstr>
      </vt:variant>
      <vt:variant>
        <vt:lpwstr/>
      </vt:variant>
      <vt:variant>
        <vt:i4>6684673</vt:i4>
      </vt:variant>
      <vt:variant>
        <vt:i4>101622</vt:i4>
      </vt:variant>
      <vt:variant>
        <vt:i4>1035</vt:i4>
      </vt:variant>
      <vt:variant>
        <vt:i4>1</vt:i4>
      </vt:variant>
      <vt:variant>
        <vt:lpwstr>(f)</vt:lpwstr>
      </vt:variant>
      <vt:variant>
        <vt:lpwstr/>
      </vt:variant>
      <vt:variant>
        <vt:i4>6356993</vt:i4>
      </vt:variant>
      <vt:variant>
        <vt:i4>101626</vt:i4>
      </vt:variant>
      <vt:variant>
        <vt:i4>1036</vt:i4>
      </vt:variant>
      <vt:variant>
        <vt:i4>1</vt:i4>
      </vt:variant>
      <vt:variant>
        <vt:lpwstr>(a)</vt:lpwstr>
      </vt:variant>
      <vt:variant>
        <vt:lpwstr/>
      </vt:variant>
      <vt:variant>
        <vt:i4>6422529</vt:i4>
      </vt:variant>
      <vt:variant>
        <vt:i4>101627</vt:i4>
      </vt:variant>
      <vt:variant>
        <vt:i4>1037</vt:i4>
      </vt:variant>
      <vt:variant>
        <vt:i4>1</vt:i4>
      </vt:variant>
      <vt:variant>
        <vt:lpwstr>(b)</vt:lpwstr>
      </vt:variant>
      <vt:variant>
        <vt:lpwstr/>
      </vt:variant>
      <vt:variant>
        <vt:i4>6488065</vt:i4>
      </vt:variant>
      <vt:variant>
        <vt:i4>101629</vt:i4>
      </vt:variant>
      <vt:variant>
        <vt:i4>1038</vt:i4>
      </vt:variant>
      <vt:variant>
        <vt:i4>1</vt:i4>
      </vt:variant>
      <vt:variant>
        <vt:lpwstr>(c)</vt:lpwstr>
      </vt:variant>
      <vt:variant>
        <vt:lpwstr/>
      </vt:variant>
      <vt:variant>
        <vt:i4>6553601</vt:i4>
      </vt:variant>
      <vt:variant>
        <vt:i4>101631</vt:i4>
      </vt:variant>
      <vt:variant>
        <vt:i4>1039</vt:i4>
      </vt:variant>
      <vt:variant>
        <vt:i4>1</vt:i4>
      </vt:variant>
      <vt:variant>
        <vt:lpwstr>(d)</vt:lpwstr>
      </vt:variant>
      <vt:variant>
        <vt:lpwstr/>
      </vt:variant>
      <vt:variant>
        <vt:i4>1920882383</vt:i4>
      </vt:variant>
      <vt:variant>
        <vt:i4>101635</vt:i4>
      </vt:variant>
      <vt:variant>
        <vt:i4>1041</vt:i4>
      </vt:variant>
      <vt:variant>
        <vt:i4>1</vt:i4>
      </vt:variant>
      <vt:variant>
        <vt:lpwstr>图片19</vt:lpwstr>
      </vt:variant>
      <vt:variant>
        <vt:lpwstr/>
      </vt:variant>
      <vt:variant>
        <vt:i4>1920423628</vt:i4>
      </vt:variant>
      <vt:variant>
        <vt:i4>101636</vt:i4>
      </vt:variant>
      <vt:variant>
        <vt:i4>1042</vt:i4>
      </vt:variant>
      <vt:variant>
        <vt:i4>1</vt:i4>
      </vt:variant>
      <vt:variant>
        <vt:lpwstr>图片20</vt:lpwstr>
      </vt:variant>
      <vt:variant>
        <vt:lpwstr/>
      </vt:variant>
      <vt:variant>
        <vt:i4>1920358092</vt:i4>
      </vt:variant>
      <vt:variant>
        <vt:i4>101637</vt:i4>
      </vt:variant>
      <vt:variant>
        <vt:i4>1043</vt:i4>
      </vt:variant>
      <vt:variant>
        <vt:i4>1</vt:i4>
      </vt:variant>
      <vt:variant>
        <vt:lpwstr>图片21</vt:lpwstr>
      </vt:variant>
      <vt:variant>
        <vt:lpwstr/>
      </vt:variant>
      <vt:variant>
        <vt:i4>1730368090</vt:i4>
      </vt:variant>
      <vt:variant>
        <vt:i4>-1</vt:i4>
      </vt:variant>
      <vt:variant>
        <vt:i4>1058</vt:i4>
      </vt:variant>
      <vt:variant>
        <vt:i4>1</vt:i4>
      </vt:variant>
      <vt:variant>
        <vt:lpwstr>Image Of 1-0009-3_副本</vt:lpwstr>
      </vt:variant>
      <vt:variant>
        <vt:lpwstr/>
      </vt:variant>
      <vt:variant>
        <vt:i4>1730302547</vt:i4>
      </vt:variant>
      <vt:variant>
        <vt:i4>-1</vt:i4>
      </vt:variant>
      <vt:variant>
        <vt:i4>1059</vt:i4>
      </vt:variant>
      <vt:variant>
        <vt:i4>1</vt:i4>
      </vt:variant>
      <vt:variant>
        <vt:lpwstr>Image Of 1-0011-2_副本</vt:lpwstr>
      </vt:variant>
      <vt:variant>
        <vt:lpwstr/>
      </vt:variant>
      <vt:variant>
        <vt:i4>1730302547</vt:i4>
      </vt:variant>
      <vt:variant>
        <vt:i4>-1</vt:i4>
      </vt:variant>
      <vt:variant>
        <vt:i4>1060</vt:i4>
      </vt:variant>
      <vt:variant>
        <vt:i4>1</vt:i4>
      </vt:variant>
      <vt:variant>
        <vt:lpwstr>Image Of 1-0012-1_副本</vt:lpwstr>
      </vt:variant>
      <vt:variant>
        <vt:lpwstr/>
      </vt:variant>
      <vt:variant>
        <vt:i4>894252324</vt:i4>
      </vt:variant>
      <vt:variant>
        <vt:i4>-1</vt:i4>
      </vt:variant>
      <vt:variant>
        <vt:i4>1065</vt:i4>
      </vt:variant>
      <vt:variant>
        <vt:i4>1</vt:i4>
      </vt:variant>
      <vt:variant>
        <vt:lpwstr>Image Of 1-0016-1_副本_副本</vt:lpwstr>
      </vt:variant>
      <vt:variant>
        <vt:lpwstr/>
      </vt:variant>
      <vt:variant>
        <vt:i4>894317859</vt:i4>
      </vt:variant>
      <vt:variant>
        <vt:i4>-1</vt:i4>
      </vt:variant>
      <vt:variant>
        <vt:i4>1067</vt:i4>
      </vt:variant>
      <vt:variant>
        <vt:i4>1</vt:i4>
      </vt:variant>
      <vt:variant>
        <vt:lpwstr>Image Of 1-0021-1_副本_副本</vt:lpwstr>
      </vt:variant>
      <vt:variant>
        <vt:lpwstr/>
      </vt:variant>
      <vt:variant>
        <vt:i4>1920292556</vt:i4>
      </vt:variant>
      <vt:variant>
        <vt:i4>-1</vt:i4>
      </vt:variant>
      <vt:variant>
        <vt:i4>1072</vt:i4>
      </vt:variant>
      <vt:variant>
        <vt:i4>1</vt:i4>
      </vt:variant>
      <vt:variant>
        <vt:lpwstr>图片22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袁天执</dc:creator>
  <cp:keywords/>
  <dc:description/>
  <cp:lastModifiedBy>BEN XU</cp:lastModifiedBy>
  <cp:revision>10</cp:revision>
  <dcterms:created xsi:type="dcterms:W3CDTF">2015-07-16T12:03:00Z</dcterms:created>
  <dcterms:modified xsi:type="dcterms:W3CDTF">2015-07-16T13:09:00Z</dcterms:modified>
</cp:coreProperties>
</file>