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8C1F8F9" w14:textId="77777777" w:rsidR="00A31375" w:rsidRPr="00092EAF" w:rsidRDefault="00A31375">
      <w:pPr>
        <w:rPr>
          <w:b/>
          <w:sz w:val="24"/>
          <w:szCs w:val="24"/>
        </w:rPr>
      </w:pPr>
    </w:p>
    <w:p w14:paraId="4DE68B80" w14:textId="0230E95B" w:rsidR="00E944B9" w:rsidRPr="00092EAF" w:rsidRDefault="00E944B9" w:rsidP="00E944B9">
      <w:pPr>
        <w:spacing w:after="200"/>
        <w:rPr>
          <w:rFonts w:eastAsiaTheme="minorHAnsi"/>
          <w:color w:val="auto"/>
          <w:sz w:val="28"/>
          <w:szCs w:val="28"/>
          <w:lang w:eastAsia="en-US"/>
        </w:rPr>
      </w:pPr>
      <w:r w:rsidRPr="00B63DD5">
        <w:rPr>
          <w:rFonts w:eastAsiaTheme="minorHAnsi"/>
          <w:b/>
          <w:color w:val="FF0000"/>
          <w:sz w:val="28"/>
          <w:szCs w:val="28"/>
          <w:lang w:eastAsia="en-US"/>
        </w:rPr>
        <w:t>An exploration of</w:t>
      </w:r>
      <w:r w:rsidRPr="00954929">
        <w:rPr>
          <w:rFonts w:eastAsiaTheme="minorHAnsi"/>
          <w:color w:val="FF0000"/>
          <w:sz w:val="28"/>
          <w:szCs w:val="28"/>
          <w:lang w:eastAsia="en-US"/>
        </w:rPr>
        <w:t xml:space="preserve"> </w:t>
      </w:r>
      <w:r>
        <w:rPr>
          <w:rFonts w:eastAsiaTheme="minorHAnsi"/>
          <w:color w:val="auto"/>
          <w:sz w:val="28"/>
          <w:szCs w:val="28"/>
          <w:lang w:eastAsia="en-US"/>
        </w:rPr>
        <w:t>p</w:t>
      </w:r>
      <w:r w:rsidRPr="00092EAF">
        <w:rPr>
          <w:rFonts w:eastAsiaTheme="minorHAnsi"/>
          <w:color w:val="auto"/>
          <w:sz w:val="28"/>
          <w:szCs w:val="28"/>
          <w:lang w:eastAsia="en-US"/>
        </w:rPr>
        <w:t>hysiotherapists experiences of robotic therapy</w:t>
      </w:r>
      <w:r w:rsidRPr="00B63DD5">
        <w:rPr>
          <w:rFonts w:eastAsiaTheme="minorHAnsi"/>
          <w:b/>
          <w:color w:val="auto"/>
          <w:sz w:val="28"/>
          <w:szCs w:val="28"/>
          <w:lang w:eastAsia="en-US"/>
        </w:rPr>
        <w:t xml:space="preserve"> </w:t>
      </w:r>
      <w:r w:rsidRPr="00B63DD5">
        <w:rPr>
          <w:rFonts w:eastAsiaTheme="minorHAnsi"/>
          <w:b/>
          <w:color w:val="FF0000"/>
          <w:sz w:val="28"/>
          <w:szCs w:val="28"/>
          <w:lang w:eastAsia="en-US"/>
        </w:rPr>
        <w:t xml:space="preserve">in </w:t>
      </w:r>
      <w:r w:rsidRPr="00092EAF">
        <w:rPr>
          <w:rFonts w:eastAsiaTheme="minorHAnsi"/>
          <w:color w:val="auto"/>
          <w:sz w:val="28"/>
          <w:szCs w:val="28"/>
          <w:lang w:eastAsia="en-US"/>
        </w:rPr>
        <w:t>upper limb rehabilitation</w:t>
      </w:r>
      <w:r>
        <w:rPr>
          <w:rFonts w:eastAsiaTheme="minorHAnsi"/>
          <w:color w:val="auto"/>
          <w:sz w:val="28"/>
          <w:szCs w:val="28"/>
          <w:lang w:eastAsia="en-US"/>
        </w:rPr>
        <w:t xml:space="preserve"> </w:t>
      </w:r>
      <w:r w:rsidRPr="00B63DD5">
        <w:rPr>
          <w:rFonts w:eastAsiaTheme="minorHAnsi"/>
          <w:b/>
          <w:color w:val="FF0000"/>
          <w:sz w:val="28"/>
          <w:szCs w:val="28"/>
          <w:lang w:eastAsia="en-US"/>
        </w:rPr>
        <w:t>within a stroke rehabilitation centre</w:t>
      </w:r>
    </w:p>
    <w:p w14:paraId="20827DC0" w14:textId="77777777" w:rsidR="00E944B9" w:rsidRPr="00092EAF" w:rsidRDefault="00E944B9" w:rsidP="00E944B9">
      <w:pPr>
        <w:spacing w:after="200"/>
        <w:rPr>
          <w:rFonts w:eastAsiaTheme="minorHAnsi"/>
          <w:color w:val="auto"/>
          <w:lang w:eastAsia="en-US"/>
        </w:rPr>
      </w:pPr>
      <w:r w:rsidRPr="00092EAF">
        <w:rPr>
          <w:b/>
          <w:sz w:val="24"/>
          <w:szCs w:val="24"/>
        </w:rPr>
        <w:t>Abstract</w:t>
      </w:r>
    </w:p>
    <w:p w14:paraId="491EF6D5" w14:textId="77777777" w:rsidR="00E944B9" w:rsidRPr="00092EAF" w:rsidRDefault="00E944B9" w:rsidP="00E944B9">
      <w:pPr>
        <w:rPr>
          <w:b/>
          <w:sz w:val="24"/>
          <w:szCs w:val="24"/>
        </w:rPr>
      </w:pPr>
    </w:p>
    <w:p w14:paraId="43F0192D" w14:textId="77777777" w:rsidR="00E944B9" w:rsidRPr="001C5C56" w:rsidRDefault="00E944B9" w:rsidP="00E944B9">
      <w:pPr>
        <w:jc w:val="both"/>
        <w:rPr>
          <w:color w:val="FF0000"/>
          <w:sz w:val="24"/>
          <w:szCs w:val="24"/>
        </w:rPr>
      </w:pPr>
      <w:r>
        <w:rPr>
          <w:b/>
          <w:sz w:val="24"/>
          <w:szCs w:val="24"/>
        </w:rPr>
        <w:t>Purpose</w:t>
      </w:r>
      <w:r w:rsidRPr="00092EAF">
        <w:rPr>
          <w:b/>
          <w:sz w:val="24"/>
          <w:szCs w:val="24"/>
        </w:rPr>
        <w:t>:</w:t>
      </w:r>
      <w:r w:rsidRPr="00092EAF">
        <w:rPr>
          <w:sz w:val="24"/>
          <w:szCs w:val="24"/>
        </w:rPr>
        <w:t xml:space="preserve"> Strokes are the world’s leading cause of adult disability, with movement impairment being more common in the upper limb (UL). Robotic therapy (RT) is identified as an effective adju</w:t>
      </w:r>
      <w:r>
        <w:rPr>
          <w:sz w:val="24"/>
          <w:szCs w:val="24"/>
        </w:rPr>
        <w:t xml:space="preserve">nct </w:t>
      </w:r>
      <w:r>
        <w:rPr>
          <w:color w:val="FF0000"/>
          <w:sz w:val="24"/>
          <w:szCs w:val="24"/>
        </w:rPr>
        <w:t>to promote</w:t>
      </w:r>
      <w:r w:rsidRPr="00092EAF">
        <w:rPr>
          <w:sz w:val="24"/>
          <w:szCs w:val="24"/>
        </w:rPr>
        <w:t xml:space="preserve"> movement but</w:t>
      </w:r>
      <w:r>
        <w:rPr>
          <w:sz w:val="24"/>
          <w:szCs w:val="24"/>
        </w:rPr>
        <w:t xml:space="preserve"> </w:t>
      </w:r>
      <w:r>
        <w:rPr>
          <w:color w:val="FF0000"/>
          <w:sz w:val="24"/>
          <w:szCs w:val="24"/>
        </w:rPr>
        <w:t>with</w:t>
      </w:r>
      <w:r w:rsidRPr="00092EAF">
        <w:rPr>
          <w:sz w:val="24"/>
          <w:szCs w:val="24"/>
        </w:rPr>
        <w:t xml:space="preserve"> limited effect on functional capabilities. There is currently limited research in user experience</w:t>
      </w:r>
      <w:r>
        <w:rPr>
          <w:sz w:val="24"/>
          <w:szCs w:val="24"/>
        </w:rPr>
        <w:t xml:space="preserve"> </w:t>
      </w:r>
      <w:r>
        <w:rPr>
          <w:color w:val="FF0000"/>
          <w:sz w:val="24"/>
          <w:szCs w:val="24"/>
        </w:rPr>
        <w:t>of RT</w:t>
      </w:r>
      <w:r w:rsidRPr="00092EAF">
        <w:rPr>
          <w:sz w:val="24"/>
          <w:szCs w:val="24"/>
        </w:rPr>
        <w:t>,</w:t>
      </w:r>
      <w:r>
        <w:rPr>
          <w:sz w:val="24"/>
          <w:szCs w:val="24"/>
        </w:rPr>
        <w:t xml:space="preserve"> </w:t>
      </w:r>
      <w:r w:rsidRPr="00092EAF">
        <w:rPr>
          <w:sz w:val="24"/>
          <w:szCs w:val="24"/>
        </w:rPr>
        <w:t>specifically that of physiotherapists. This study sought to explore physiotherapists experience of using RT in rehabilitation of the UL</w:t>
      </w:r>
      <w:r>
        <w:rPr>
          <w:sz w:val="24"/>
          <w:szCs w:val="24"/>
        </w:rPr>
        <w:t xml:space="preserve">, </w:t>
      </w:r>
      <w:r w:rsidRPr="001C5C56">
        <w:rPr>
          <w:color w:val="FF0000"/>
          <w:sz w:val="24"/>
          <w:szCs w:val="24"/>
        </w:rPr>
        <w:t>within</w:t>
      </w:r>
      <w:r>
        <w:rPr>
          <w:color w:val="FF0000"/>
          <w:sz w:val="24"/>
          <w:szCs w:val="24"/>
        </w:rPr>
        <w:t xml:space="preserve"> a stroke rehabilitation centre in the north</w:t>
      </w:r>
      <w:r w:rsidRPr="001C5C56">
        <w:rPr>
          <w:color w:val="FF0000"/>
          <w:sz w:val="24"/>
          <w:szCs w:val="24"/>
        </w:rPr>
        <w:t xml:space="preserve"> of England. </w:t>
      </w:r>
    </w:p>
    <w:p w14:paraId="6D02BE58" w14:textId="77777777" w:rsidR="00E944B9" w:rsidRPr="00092EAF" w:rsidRDefault="00E944B9" w:rsidP="00E944B9">
      <w:pPr>
        <w:jc w:val="both"/>
        <w:rPr>
          <w:sz w:val="24"/>
          <w:szCs w:val="24"/>
        </w:rPr>
      </w:pPr>
    </w:p>
    <w:p w14:paraId="1D4D1E7F" w14:textId="09E7F12B" w:rsidR="00E944B9" w:rsidRPr="00092EAF" w:rsidRDefault="00E944B9" w:rsidP="00E944B9">
      <w:pPr>
        <w:jc w:val="both"/>
        <w:rPr>
          <w:sz w:val="24"/>
          <w:szCs w:val="24"/>
        </w:rPr>
      </w:pPr>
      <w:r w:rsidRPr="00092EAF">
        <w:rPr>
          <w:b/>
          <w:sz w:val="24"/>
          <w:szCs w:val="24"/>
        </w:rPr>
        <w:t xml:space="preserve">Method: </w:t>
      </w:r>
      <w:r w:rsidRPr="00092EAF">
        <w:rPr>
          <w:sz w:val="24"/>
          <w:szCs w:val="24"/>
        </w:rPr>
        <w:t>Physiotherapists (n=6) shared their experiences</w:t>
      </w:r>
      <w:r>
        <w:rPr>
          <w:sz w:val="24"/>
          <w:szCs w:val="24"/>
        </w:rPr>
        <w:t xml:space="preserve"> </w:t>
      </w:r>
      <w:r>
        <w:rPr>
          <w:color w:val="FF0000"/>
          <w:sz w:val="24"/>
          <w:szCs w:val="24"/>
        </w:rPr>
        <w:t>of working with the InMotion2 robot</w:t>
      </w:r>
      <w:r w:rsidRPr="00092EAF">
        <w:rPr>
          <w:sz w:val="24"/>
          <w:szCs w:val="24"/>
        </w:rPr>
        <w:t xml:space="preserve"> through semi-structured interviews. Thematic analysis was employed to interpret data, identify emergent themes and </w:t>
      </w:r>
      <w:bookmarkStart w:id="0" w:name="_GoBack"/>
      <w:bookmarkEnd w:id="0"/>
      <w:r w:rsidRPr="00092EAF">
        <w:rPr>
          <w:sz w:val="24"/>
          <w:szCs w:val="24"/>
        </w:rPr>
        <w:t>interdependent relationships between them.</w:t>
      </w:r>
    </w:p>
    <w:p w14:paraId="3297B099" w14:textId="77777777" w:rsidR="00E944B9" w:rsidRPr="00092EAF" w:rsidRDefault="00E944B9" w:rsidP="00E944B9">
      <w:pPr>
        <w:jc w:val="both"/>
        <w:rPr>
          <w:sz w:val="24"/>
          <w:szCs w:val="24"/>
        </w:rPr>
      </w:pPr>
    </w:p>
    <w:p w14:paraId="005EBBD9" w14:textId="77777777" w:rsidR="00E944B9" w:rsidRPr="00092EAF" w:rsidRDefault="00E944B9" w:rsidP="00E944B9">
      <w:pPr>
        <w:jc w:val="both"/>
        <w:rPr>
          <w:sz w:val="24"/>
          <w:szCs w:val="24"/>
        </w:rPr>
      </w:pPr>
      <w:r w:rsidRPr="00092EAF">
        <w:rPr>
          <w:b/>
          <w:sz w:val="24"/>
          <w:szCs w:val="24"/>
        </w:rPr>
        <w:t xml:space="preserve">Findings: </w:t>
      </w:r>
      <w:r w:rsidRPr="00092EAF">
        <w:rPr>
          <w:sz w:val="24"/>
          <w:szCs w:val="24"/>
        </w:rPr>
        <w:t>Five interdependent themes were identified focused around individualised care, influenced by evidence for practice, human relationships, skill mix</w:t>
      </w:r>
      <w:r>
        <w:rPr>
          <w:sz w:val="24"/>
          <w:szCs w:val="24"/>
        </w:rPr>
        <w:t>,</w:t>
      </w:r>
      <w:r w:rsidRPr="00092EAF">
        <w:rPr>
          <w:sz w:val="24"/>
          <w:szCs w:val="24"/>
        </w:rPr>
        <w:t xml:space="preserve"> </w:t>
      </w:r>
      <w:r>
        <w:rPr>
          <w:sz w:val="24"/>
          <w:szCs w:val="24"/>
        </w:rPr>
        <w:t>and</w:t>
      </w:r>
      <w:r w:rsidRPr="00092EAF">
        <w:rPr>
          <w:sz w:val="24"/>
          <w:szCs w:val="24"/>
        </w:rPr>
        <w:t xml:space="preserve"> resources and resource management. All physiotherapists valued the use of RT as an adjunct to conventional therapy, although barriers to successful implementation seemed to dominate the views of some.  </w:t>
      </w:r>
    </w:p>
    <w:p w14:paraId="4D591447" w14:textId="77777777" w:rsidR="00E944B9" w:rsidRPr="00092EAF" w:rsidRDefault="00E944B9" w:rsidP="00E944B9">
      <w:pPr>
        <w:jc w:val="both"/>
        <w:rPr>
          <w:sz w:val="24"/>
          <w:szCs w:val="24"/>
        </w:rPr>
      </w:pPr>
    </w:p>
    <w:p w14:paraId="6D6BB438" w14:textId="77777777" w:rsidR="00E944B9" w:rsidRPr="00092EAF" w:rsidRDefault="00E944B9" w:rsidP="00E944B9">
      <w:pPr>
        <w:jc w:val="both"/>
        <w:rPr>
          <w:sz w:val="24"/>
          <w:szCs w:val="24"/>
        </w:rPr>
      </w:pPr>
      <w:r w:rsidRPr="00092EAF">
        <w:rPr>
          <w:b/>
          <w:sz w:val="24"/>
          <w:szCs w:val="24"/>
        </w:rPr>
        <w:t xml:space="preserve">Conclusions: </w:t>
      </w:r>
      <w:r w:rsidRPr="00092EAF">
        <w:rPr>
          <w:sz w:val="24"/>
          <w:szCs w:val="24"/>
        </w:rPr>
        <w:t>RT was perceived positively by physiotherapists, regarded as an adjunct to conventional therapy. A framework to summarise the relationships of participants’ views and experiences is proposed in an attempt to understand the influences on the clinical use of RT.</w:t>
      </w:r>
    </w:p>
    <w:p w14:paraId="51FC8609" w14:textId="77777777" w:rsidR="00A31375" w:rsidRPr="00092EAF" w:rsidRDefault="00A31375">
      <w:pPr>
        <w:rPr>
          <w:b/>
          <w:sz w:val="24"/>
          <w:szCs w:val="24"/>
        </w:rPr>
      </w:pPr>
    </w:p>
    <w:p w14:paraId="0EAECE00" w14:textId="77777777" w:rsidR="00A31375" w:rsidRPr="00092EAF" w:rsidRDefault="00A31375">
      <w:pPr>
        <w:rPr>
          <w:b/>
          <w:sz w:val="24"/>
          <w:szCs w:val="24"/>
        </w:rPr>
      </w:pPr>
      <w:r w:rsidRPr="00092EAF">
        <w:rPr>
          <w:b/>
          <w:sz w:val="24"/>
          <w:szCs w:val="24"/>
        </w:rPr>
        <w:br w:type="page"/>
      </w:r>
    </w:p>
    <w:p w14:paraId="2B0DE0E6" w14:textId="0CB81FF6" w:rsidR="003C5679" w:rsidRPr="00092EAF" w:rsidRDefault="00696184">
      <w:pPr>
        <w:rPr>
          <w:sz w:val="24"/>
          <w:szCs w:val="24"/>
        </w:rPr>
      </w:pPr>
      <w:r w:rsidRPr="00092EAF">
        <w:rPr>
          <w:b/>
          <w:sz w:val="24"/>
          <w:szCs w:val="24"/>
        </w:rPr>
        <w:lastRenderedPageBreak/>
        <w:t>Introduction</w:t>
      </w:r>
    </w:p>
    <w:p w14:paraId="4E799FDC" w14:textId="77777777" w:rsidR="003C5679" w:rsidRPr="00092EAF" w:rsidRDefault="003C5679">
      <w:pPr>
        <w:rPr>
          <w:sz w:val="24"/>
          <w:szCs w:val="24"/>
        </w:rPr>
      </w:pPr>
    </w:p>
    <w:p w14:paraId="2AF69FA1" w14:textId="76D6C38B" w:rsidR="003C5679" w:rsidRPr="00092EAF" w:rsidRDefault="00696184">
      <w:pPr>
        <w:spacing w:line="480" w:lineRule="auto"/>
        <w:jc w:val="both"/>
      </w:pPr>
      <w:r w:rsidRPr="00092EAF">
        <w:rPr>
          <w:rFonts w:eastAsia="Cambria"/>
          <w:sz w:val="24"/>
          <w:szCs w:val="24"/>
        </w:rPr>
        <w:t>Stroke is a leading cause of adult disability, with approx</w:t>
      </w:r>
      <w:r w:rsidR="009667A6" w:rsidRPr="00092EAF">
        <w:rPr>
          <w:rFonts w:eastAsia="Cambria"/>
          <w:sz w:val="24"/>
          <w:szCs w:val="24"/>
        </w:rPr>
        <w:t xml:space="preserve">imately 152,000 reported cases </w:t>
      </w:r>
      <w:r w:rsidRPr="00092EAF">
        <w:rPr>
          <w:rFonts w:eastAsia="Cambria"/>
          <w:sz w:val="24"/>
          <w:szCs w:val="24"/>
        </w:rPr>
        <w:t>each year in the UK</w:t>
      </w:r>
      <w:r w:rsidR="00BE1A83" w:rsidRPr="00092EAF">
        <w:rPr>
          <w:rFonts w:eastAsia="Cambria"/>
          <w:sz w:val="24"/>
          <w:szCs w:val="24"/>
        </w:rPr>
        <w:t xml:space="preserve"> [1]</w:t>
      </w:r>
      <w:r w:rsidRPr="00092EAF">
        <w:rPr>
          <w:rFonts w:eastAsia="Cambria"/>
          <w:sz w:val="24"/>
          <w:szCs w:val="24"/>
        </w:rPr>
        <w:t xml:space="preserve">, increased dependency following stroke costing the National Health Service </w:t>
      </w:r>
      <w:r w:rsidR="00BE1A83" w:rsidRPr="00092EAF">
        <w:rPr>
          <w:rFonts w:eastAsia="Cambria"/>
          <w:sz w:val="24"/>
          <w:szCs w:val="24"/>
        </w:rPr>
        <w:t>(</w:t>
      </w:r>
      <w:r w:rsidRPr="00092EAF">
        <w:rPr>
          <w:rFonts w:eastAsia="Cambria"/>
          <w:sz w:val="24"/>
          <w:szCs w:val="24"/>
        </w:rPr>
        <w:t>NHS</w:t>
      </w:r>
      <w:r w:rsidR="00BE1A83" w:rsidRPr="00092EAF">
        <w:rPr>
          <w:rFonts w:eastAsia="Cambria"/>
          <w:sz w:val="24"/>
          <w:szCs w:val="24"/>
        </w:rPr>
        <w:t>)</w:t>
      </w:r>
      <w:r w:rsidRPr="00092EAF">
        <w:rPr>
          <w:rFonts w:eastAsia="Cambria"/>
          <w:sz w:val="24"/>
          <w:szCs w:val="24"/>
        </w:rPr>
        <w:t xml:space="preserve"> £1.8 billion each year and treatment</w:t>
      </w:r>
      <w:r w:rsidR="00BE1A83" w:rsidRPr="00092EAF">
        <w:rPr>
          <w:rFonts w:eastAsia="Cambria"/>
          <w:sz w:val="24"/>
          <w:szCs w:val="24"/>
        </w:rPr>
        <w:t xml:space="preserve"> adding a further £2.8 billion [</w:t>
      </w:r>
      <w:r w:rsidR="009667A6" w:rsidRPr="00092EAF">
        <w:rPr>
          <w:rFonts w:eastAsia="Cambria"/>
          <w:sz w:val="24"/>
          <w:szCs w:val="24"/>
        </w:rPr>
        <w:t>2</w:t>
      </w:r>
      <w:r w:rsidR="00BE1A83" w:rsidRPr="00092EAF">
        <w:rPr>
          <w:rFonts w:eastAsia="Cambria"/>
          <w:sz w:val="24"/>
          <w:szCs w:val="24"/>
        </w:rPr>
        <w:t>]</w:t>
      </w:r>
      <w:r w:rsidRPr="00092EAF">
        <w:rPr>
          <w:rFonts w:eastAsia="Cambria"/>
          <w:sz w:val="24"/>
          <w:szCs w:val="24"/>
        </w:rPr>
        <w:t>.  Motor impairment affects about 80% of</w:t>
      </w:r>
      <w:r w:rsidR="00BE1A83" w:rsidRPr="00092EAF">
        <w:rPr>
          <w:rFonts w:eastAsia="Cambria"/>
          <w:sz w:val="24"/>
          <w:szCs w:val="24"/>
        </w:rPr>
        <w:t xml:space="preserve"> people following stroke [</w:t>
      </w:r>
      <w:r w:rsidR="009667A6" w:rsidRPr="00092EAF">
        <w:rPr>
          <w:rFonts w:eastAsia="Cambria"/>
          <w:sz w:val="24"/>
          <w:szCs w:val="24"/>
        </w:rPr>
        <w:t>3</w:t>
      </w:r>
      <w:r w:rsidR="00BE1A83" w:rsidRPr="00092EAF">
        <w:rPr>
          <w:rFonts w:eastAsia="Cambria"/>
          <w:sz w:val="24"/>
          <w:szCs w:val="24"/>
        </w:rPr>
        <w:t>]</w:t>
      </w:r>
      <w:r w:rsidRPr="00092EAF">
        <w:rPr>
          <w:rFonts w:eastAsia="Cambria"/>
          <w:sz w:val="24"/>
          <w:szCs w:val="24"/>
        </w:rPr>
        <w:t xml:space="preserve"> a substantial proportion of whom are </w:t>
      </w:r>
      <w:r w:rsidR="00BE1A83" w:rsidRPr="00092EAF">
        <w:rPr>
          <w:rFonts w:eastAsia="Cambria"/>
          <w:sz w:val="24"/>
          <w:szCs w:val="24"/>
        </w:rPr>
        <w:t>left with permanent disability [</w:t>
      </w:r>
      <w:r w:rsidR="009667A6" w:rsidRPr="00092EAF">
        <w:rPr>
          <w:rFonts w:eastAsia="Cambria"/>
          <w:sz w:val="24"/>
          <w:szCs w:val="24"/>
        </w:rPr>
        <w:t>4</w:t>
      </w:r>
      <w:r w:rsidR="00BE1A83" w:rsidRPr="00092EAF">
        <w:rPr>
          <w:rFonts w:eastAsia="Cambria"/>
          <w:sz w:val="24"/>
          <w:szCs w:val="24"/>
        </w:rPr>
        <w:t>]</w:t>
      </w:r>
      <w:r w:rsidRPr="00092EAF">
        <w:rPr>
          <w:rFonts w:eastAsia="Cambria"/>
          <w:sz w:val="24"/>
          <w:szCs w:val="24"/>
        </w:rPr>
        <w:t xml:space="preserve">. Often less time is devoted to upper limb rehabilitation which combined with </w:t>
      </w:r>
      <w:r w:rsidR="00BE1A83" w:rsidRPr="00092EAF">
        <w:rPr>
          <w:rFonts w:eastAsia="Cambria"/>
          <w:sz w:val="24"/>
          <w:szCs w:val="24"/>
        </w:rPr>
        <w:t>decreased spontaneous recovery [</w:t>
      </w:r>
      <w:r w:rsidR="009667A6" w:rsidRPr="00092EAF">
        <w:rPr>
          <w:rFonts w:eastAsia="Cambria"/>
          <w:sz w:val="24"/>
          <w:szCs w:val="24"/>
        </w:rPr>
        <w:t>5</w:t>
      </w:r>
      <w:r w:rsidR="00BE1A83" w:rsidRPr="00092EAF">
        <w:rPr>
          <w:rFonts w:eastAsia="Cambria"/>
          <w:sz w:val="24"/>
          <w:szCs w:val="24"/>
        </w:rPr>
        <w:t>]</w:t>
      </w:r>
      <w:r w:rsidRPr="00092EAF">
        <w:rPr>
          <w:rFonts w:eastAsia="Cambria"/>
          <w:sz w:val="24"/>
          <w:szCs w:val="24"/>
        </w:rPr>
        <w:t xml:space="preserve"> contributes to limited recovery of function</w:t>
      </w:r>
      <w:r w:rsidR="00BE1A83" w:rsidRPr="00092EAF">
        <w:rPr>
          <w:rFonts w:eastAsia="Cambria"/>
          <w:sz w:val="24"/>
          <w:szCs w:val="24"/>
        </w:rPr>
        <w:t xml:space="preserve"> for the upper limb [3, 6]</w:t>
      </w:r>
      <w:r w:rsidR="009667A6" w:rsidRPr="00092EAF">
        <w:rPr>
          <w:rFonts w:eastAsia="Cambria"/>
          <w:sz w:val="24"/>
          <w:szCs w:val="24"/>
        </w:rPr>
        <w:t>.</w:t>
      </w:r>
      <w:r w:rsidRPr="00092EAF">
        <w:rPr>
          <w:rFonts w:eastAsia="Cambria"/>
          <w:sz w:val="24"/>
          <w:szCs w:val="24"/>
        </w:rPr>
        <w:t xml:space="preserve"> </w:t>
      </w:r>
    </w:p>
    <w:p w14:paraId="52569BC2" w14:textId="77777777" w:rsidR="003C5679" w:rsidRPr="00092EAF" w:rsidRDefault="003C5679">
      <w:pPr>
        <w:spacing w:line="480" w:lineRule="auto"/>
        <w:jc w:val="both"/>
      </w:pPr>
    </w:p>
    <w:p w14:paraId="5FA24B20" w14:textId="7977B709" w:rsidR="003C5679" w:rsidRPr="00092EAF" w:rsidRDefault="00696184">
      <w:pPr>
        <w:spacing w:line="480" w:lineRule="auto"/>
        <w:jc w:val="both"/>
      </w:pPr>
      <w:r w:rsidRPr="00092EAF">
        <w:rPr>
          <w:rFonts w:eastAsia="Cambria"/>
          <w:sz w:val="24"/>
          <w:szCs w:val="24"/>
        </w:rPr>
        <w:t>Effective approaches to improve upper limb motor function include high-intensity, repetitive, task-specific</w:t>
      </w:r>
      <w:r w:rsidR="00BE1A83" w:rsidRPr="00092EAF">
        <w:rPr>
          <w:rFonts w:eastAsia="Cambria"/>
          <w:sz w:val="24"/>
          <w:szCs w:val="24"/>
        </w:rPr>
        <w:t>, goal-directed rehabilitation [</w:t>
      </w:r>
      <w:r w:rsidR="009667A6" w:rsidRPr="00092EAF">
        <w:rPr>
          <w:rFonts w:eastAsia="Cambria"/>
          <w:sz w:val="24"/>
          <w:szCs w:val="24"/>
        </w:rPr>
        <w:t>7</w:t>
      </w:r>
      <w:r w:rsidR="00BE1A83" w:rsidRPr="00092EAF">
        <w:rPr>
          <w:rFonts w:eastAsia="Cambria"/>
          <w:sz w:val="24"/>
          <w:szCs w:val="24"/>
        </w:rPr>
        <w:t>]</w:t>
      </w:r>
      <w:r w:rsidRPr="00092EAF">
        <w:rPr>
          <w:rFonts w:eastAsia="Cambria"/>
          <w:sz w:val="24"/>
          <w:szCs w:val="24"/>
        </w:rPr>
        <w:t>. Intensive, repetitive exercise promotes cortical reorganisation for re-establishmen</w:t>
      </w:r>
      <w:r w:rsidR="00BE1A83" w:rsidRPr="00092EAF">
        <w:rPr>
          <w:rFonts w:eastAsia="Cambria"/>
          <w:sz w:val="24"/>
          <w:szCs w:val="24"/>
        </w:rPr>
        <w:t>t of movement [3]</w:t>
      </w:r>
      <w:r w:rsidRPr="00092EAF">
        <w:rPr>
          <w:rFonts w:eastAsia="Cambria"/>
          <w:sz w:val="24"/>
          <w:szCs w:val="24"/>
        </w:rPr>
        <w:t xml:space="preserve"> with several hundred repetitions r</w:t>
      </w:r>
      <w:r w:rsidR="00BE1A83" w:rsidRPr="00092EAF">
        <w:rPr>
          <w:rFonts w:eastAsia="Cambria"/>
          <w:sz w:val="24"/>
          <w:szCs w:val="24"/>
        </w:rPr>
        <w:t>equired daily to make progress [</w:t>
      </w:r>
      <w:r w:rsidR="009667A6" w:rsidRPr="00092EAF">
        <w:rPr>
          <w:rFonts w:eastAsia="Cambria"/>
          <w:sz w:val="24"/>
          <w:szCs w:val="24"/>
        </w:rPr>
        <w:t>8</w:t>
      </w:r>
      <w:r w:rsidR="00BE1A83" w:rsidRPr="00092EAF">
        <w:rPr>
          <w:rFonts w:eastAsia="Cambria"/>
          <w:sz w:val="24"/>
          <w:szCs w:val="24"/>
        </w:rPr>
        <w:t>]</w:t>
      </w:r>
      <w:r w:rsidRPr="00092EAF">
        <w:rPr>
          <w:rFonts w:eastAsia="Cambria"/>
          <w:sz w:val="24"/>
          <w:szCs w:val="24"/>
        </w:rPr>
        <w:t xml:space="preserve">. This usually requires one-to-one therapeutic interactions </w:t>
      </w:r>
      <w:r w:rsidR="00BE1A83" w:rsidRPr="00092EAF">
        <w:rPr>
          <w:rFonts w:eastAsia="Cambria"/>
          <w:sz w:val="24"/>
          <w:szCs w:val="24"/>
        </w:rPr>
        <w:t>for an extended period of time [</w:t>
      </w:r>
      <w:r w:rsidR="009667A6" w:rsidRPr="00092EAF">
        <w:rPr>
          <w:rFonts w:eastAsia="Cambria"/>
          <w:sz w:val="24"/>
          <w:szCs w:val="24"/>
        </w:rPr>
        <w:t>1</w:t>
      </w:r>
      <w:r w:rsidR="00BE1A83" w:rsidRPr="00092EAF">
        <w:rPr>
          <w:rFonts w:eastAsia="Cambria"/>
          <w:sz w:val="24"/>
          <w:szCs w:val="24"/>
        </w:rPr>
        <w:t>]</w:t>
      </w:r>
      <w:r w:rsidRPr="00092EAF">
        <w:rPr>
          <w:rFonts w:eastAsia="Cambria"/>
          <w:sz w:val="24"/>
          <w:szCs w:val="24"/>
        </w:rPr>
        <w:t>. Self-help exercises are promoted but it is estimated that only 31% of pati</w:t>
      </w:r>
      <w:r w:rsidR="00BE1A83" w:rsidRPr="00092EAF">
        <w:rPr>
          <w:rFonts w:eastAsia="Cambria"/>
          <w:sz w:val="24"/>
          <w:szCs w:val="24"/>
        </w:rPr>
        <w:t>ents perform these [</w:t>
      </w:r>
      <w:r w:rsidR="009667A6" w:rsidRPr="00092EAF">
        <w:rPr>
          <w:rFonts w:eastAsia="Cambria"/>
          <w:sz w:val="24"/>
          <w:szCs w:val="24"/>
        </w:rPr>
        <w:t>9</w:t>
      </w:r>
      <w:r w:rsidR="00BE1A83" w:rsidRPr="00092EAF">
        <w:rPr>
          <w:rFonts w:eastAsia="Cambria"/>
          <w:sz w:val="24"/>
          <w:szCs w:val="24"/>
        </w:rPr>
        <w:t>]</w:t>
      </w:r>
      <w:r w:rsidRPr="00092EAF">
        <w:rPr>
          <w:rFonts w:eastAsia="Cambria"/>
          <w:sz w:val="24"/>
          <w:szCs w:val="24"/>
        </w:rPr>
        <w:t>, the level of impairment obv</w:t>
      </w:r>
      <w:r w:rsidR="00BE1A83" w:rsidRPr="00092EAF">
        <w:rPr>
          <w:rFonts w:eastAsia="Cambria"/>
          <w:sz w:val="24"/>
          <w:szCs w:val="24"/>
        </w:rPr>
        <w:t>iously being a limiting factor [</w:t>
      </w:r>
      <w:r w:rsidR="009667A6" w:rsidRPr="00092EAF">
        <w:rPr>
          <w:rFonts w:eastAsia="Cambria"/>
          <w:sz w:val="24"/>
          <w:szCs w:val="24"/>
        </w:rPr>
        <w:t>10</w:t>
      </w:r>
      <w:r w:rsidR="00BE1A83" w:rsidRPr="00092EAF">
        <w:rPr>
          <w:rFonts w:eastAsia="Cambria"/>
          <w:sz w:val="24"/>
          <w:szCs w:val="24"/>
        </w:rPr>
        <w:t>]</w:t>
      </w:r>
      <w:r w:rsidRPr="00092EAF">
        <w:rPr>
          <w:rFonts w:eastAsia="Cambria"/>
          <w:sz w:val="24"/>
          <w:szCs w:val="24"/>
        </w:rPr>
        <w:t>.</w:t>
      </w:r>
    </w:p>
    <w:p w14:paraId="7028E8CF" w14:textId="77777777" w:rsidR="003C5679" w:rsidRPr="00092EAF" w:rsidRDefault="003C5679">
      <w:pPr>
        <w:spacing w:line="480" w:lineRule="auto"/>
        <w:jc w:val="both"/>
      </w:pPr>
    </w:p>
    <w:p w14:paraId="6C783366" w14:textId="1EBCE175" w:rsidR="003C5679" w:rsidRPr="00092EAF" w:rsidRDefault="00696184">
      <w:pPr>
        <w:spacing w:line="480" w:lineRule="auto"/>
        <w:jc w:val="both"/>
      </w:pPr>
      <w:r w:rsidRPr="00092EAF">
        <w:rPr>
          <w:rFonts w:eastAsia="Cambria"/>
          <w:sz w:val="24"/>
          <w:szCs w:val="24"/>
        </w:rPr>
        <w:t xml:space="preserve">The proliferation and potential of technology has been a dominant feature of 21st Century society in general, including healthcare and rehabilitation. This article reports on research carried out as part of a pre-registration MSc Physiotherapy award, to explore physiotherapists experience of using Robot Therapy </w:t>
      </w:r>
      <w:r w:rsidR="00BE1A83" w:rsidRPr="00092EAF">
        <w:rPr>
          <w:rFonts w:eastAsia="Cambria"/>
          <w:sz w:val="24"/>
          <w:szCs w:val="24"/>
        </w:rPr>
        <w:t>(</w:t>
      </w:r>
      <w:r w:rsidRPr="00092EAF">
        <w:rPr>
          <w:rFonts w:eastAsia="Cambria"/>
          <w:sz w:val="24"/>
          <w:szCs w:val="24"/>
        </w:rPr>
        <w:t>RT</w:t>
      </w:r>
      <w:r w:rsidR="00BE1A83" w:rsidRPr="00092EAF">
        <w:rPr>
          <w:rFonts w:eastAsia="Cambria"/>
          <w:sz w:val="24"/>
          <w:szCs w:val="24"/>
        </w:rPr>
        <w:t>)</w:t>
      </w:r>
      <w:r w:rsidRPr="00092EAF">
        <w:rPr>
          <w:rFonts w:eastAsia="Cambria"/>
          <w:sz w:val="24"/>
          <w:szCs w:val="24"/>
        </w:rPr>
        <w:t xml:space="preserve"> in rehabilitation of the upper limb following stroke. </w:t>
      </w:r>
    </w:p>
    <w:p w14:paraId="5A58C6F7" w14:textId="77777777" w:rsidR="003C5679" w:rsidRPr="00092EAF" w:rsidRDefault="003C5679">
      <w:pPr>
        <w:spacing w:line="480" w:lineRule="auto"/>
        <w:jc w:val="both"/>
      </w:pPr>
    </w:p>
    <w:p w14:paraId="1AD5D5C3" w14:textId="3A4D28A2" w:rsidR="003C5679" w:rsidRPr="00092EAF" w:rsidRDefault="00696184">
      <w:pPr>
        <w:spacing w:line="480" w:lineRule="auto"/>
        <w:jc w:val="both"/>
      </w:pPr>
      <w:r w:rsidRPr="00092EAF">
        <w:rPr>
          <w:rFonts w:eastAsia="Cambria"/>
          <w:sz w:val="24"/>
          <w:szCs w:val="24"/>
        </w:rPr>
        <w:lastRenderedPageBreak/>
        <w:t xml:space="preserve">Robot Therapy </w:t>
      </w:r>
      <w:r w:rsidR="00BE1A83" w:rsidRPr="00092EAF">
        <w:rPr>
          <w:rFonts w:eastAsia="Cambria"/>
          <w:sz w:val="24"/>
          <w:szCs w:val="24"/>
        </w:rPr>
        <w:t>(</w:t>
      </w:r>
      <w:r w:rsidRPr="00092EAF">
        <w:rPr>
          <w:rFonts w:eastAsia="Cambria"/>
          <w:sz w:val="24"/>
          <w:szCs w:val="24"/>
        </w:rPr>
        <w:t>RT</w:t>
      </w:r>
      <w:r w:rsidR="00BE1A83" w:rsidRPr="00092EAF">
        <w:rPr>
          <w:rFonts w:eastAsia="Cambria"/>
          <w:sz w:val="24"/>
          <w:szCs w:val="24"/>
        </w:rPr>
        <w:t>)</w:t>
      </w:r>
      <w:r w:rsidRPr="00092EAF">
        <w:rPr>
          <w:rFonts w:eastAsia="Cambria"/>
          <w:sz w:val="24"/>
          <w:szCs w:val="24"/>
        </w:rPr>
        <w:t xml:space="preserve"> can be defined as the application of electronic computerised control systems to mechanical devices designed to perform human functions </w:t>
      </w:r>
      <w:r w:rsidR="00BE1A83" w:rsidRPr="00092EAF">
        <w:rPr>
          <w:rFonts w:eastAsia="Cambria"/>
          <w:sz w:val="24"/>
          <w:szCs w:val="24"/>
        </w:rPr>
        <w:t>[</w:t>
      </w:r>
      <w:r w:rsidR="009667A6" w:rsidRPr="00092EAF">
        <w:rPr>
          <w:rFonts w:eastAsia="Cambria"/>
          <w:sz w:val="24"/>
          <w:szCs w:val="24"/>
        </w:rPr>
        <w:t>11</w:t>
      </w:r>
      <w:r w:rsidR="00BE1A83" w:rsidRPr="00092EAF">
        <w:rPr>
          <w:rFonts w:eastAsia="Cambria"/>
          <w:sz w:val="24"/>
          <w:szCs w:val="24"/>
        </w:rPr>
        <w:t>]</w:t>
      </w:r>
      <w:r w:rsidRPr="00092EAF">
        <w:rPr>
          <w:rFonts w:eastAsia="Cambria"/>
          <w:sz w:val="24"/>
          <w:szCs w:val="24"/>
        </w:rPr>
        <w:t xml:space="preserve">. There are two general classifications of rehabilitation robots currently designed for stroke rehabilitation. End-effector systems interact with the patient using a single distal attachment, whilst exoskeletons encapsulate the arm and seek to replicate the human skeleton through various links and joints </w:t>
      </w:r>
      <w:r w:rsidR="00BE1A83" w:rsidRPr="00092EAF">
        <w:rPr>
          <w:rFonts w:eastAsia="Cambria"/>
          <w:sz w:val="24"/>
          <w:szCs w:val="24"/>
        </w:rPr>
        <w:t>[</w:t>
      </w:r>
      <w:r w:rsidR="009667A6" w:rsidRPr="00092EAF">
        <w:rPr>
          <w:rFonts w:eastAsia="Cambria"/>
          <w:sz w:val="24"/>
          <w:szCs w:val="24"/>
        </w:rPr>
        <w:t>12</w:t>
      </w:r>
      <w:r w:rsidR="00BE1A83" w:rsidRPr="00092EAF">
        <w:rPr>
          <w:rFonts w:eastAsia="Cambria"/>
          <w:sz w:val="24"/>
          <w:szCs w:val="24"/>
        </w:rPr>
        <w:t>]</w:t>
      </w:r>
      <w:r w:rsidRPr="00092EAF">
        <w:rPr>
          <w:rFonts w:eastAsia="Cambria"/>
          <w:sz w:val="24"/>
          <w:szCs w:val="24"/>
        </w:rPr>
        <w:t xml:space="preserve">. Exoskeletons allow full, spatial, multi-joint function and provide contact along the limb, much like a therapist might do to facilitate movement </w:t>
      </w:r>
      <w:r w:rsidR="00BE1A83" w:rsidRPr="00092EAF">
        <w:rPr>
          <w:rFonts w:eastAsia="Cambria"/>
          <w:sz w:val="24"/>
          <w:szCs w:val="24"/>
        </w:rPr>
        <w:t>[</w:t>
      </w:r>
      <w:r w:rsidR="009667A6" w:rsidRPr="00092EAF">
        <w:rPr>
          <w:rFonts w:eastAsia="Cambria"/>
          <w:sz w:val="24"/>
          <w:szCs w:val="24"/>
        </w:rPr>
        <w:t>13</w:t>
      </w:r>
      <w:r w:rsidR="00BE1A83" w:rsidRPr="00092EAF">
        <w:rPr>
          <w:rFonts w:eastAsia="Cambria"/>
          <w:sz w:val="24"/>
          <w:szCs w:val="24"/>
        </w:rPr>
        <w:t>]</w:t>
      </w:r>
      <w:r w:rsidRPr="00092EAF">
        <w:rPr>
          <w:rFonts w:eastAsia="Cambria"/>
          <w:sz w:val="24"/>
          <w:szCs w:val="24"/>
        </w:rPr>
        <w:t xml:space="preserve">. There is insufficient evidence to draw firm conclusions in relation to exoskeleton devices on upper limb function </w:t>
      </w:r>
      <w:r w:rsidR="00BE1A83" w:rsidRPr="00092EAF">
        <w:rPr>
          <w:rFonts w:eastAsia="Cambria"/>
          <w:sz w:val="24"/>
          <w:szCs w:val="24"/>
        </w:rPr>
        <w:t>[</w:t>
      </w:r>
      <w:r w:rsidR="009667A6" w:rsidRPr="00092EAF">
        <w:rPr>
          <w:rFonts w:eastAsia="Cambria"/>
          <w:sz w:val="24"/>
          <w:szCs w:val="24"/>
        </w:rPr>
        <w:t>14</w:t>
      </w:r>
      <w:r w:rsidR="00BE1A83" w:rsidRPr="00092EAF">
        <w:rPr>
          <w:rFonts w:eastAsia="Cambria"/>
          <w:sz w:val="24"/>
          <w:szCs w:val="24"/>
        </w:rPr>
        <w:t>]</w:t>
      </w:r>
      <w:r w:rsidRPr="00092EAF">
        <w:rPr>
          <w:rFonts w:eastAsia="Cambria"/>
          <w:sz w:val="24"/>
          <w:szCs w:val="24"/>
        </w:rPr>
        <w:t>, but end-effector systems ha</w:t>
      </w:r>
      <w:r w:rsidR="00AE5104" w:rsidRPr="00092EAF">
        <w:rPr>
          <w:rFonts w:eastAsia="Cambria"/>
          <w:sz w:val="24"/>
          <w:szCs w:val="24"/>
        </w:rPr>
        <w:t>ve been shown to hold potential</w:t>
      </w:r>
      <w:r w:rsidRPr="00092EAF">
        <w:rPr>
          <w:rFonts w:eastAsia="Cambria"/>
          <w:sz w:val="24"/>
          <w:szCs w:val="24"/>
        </w:rPr>
        <w:t xml:space="preserve">, especially with more chronic strokes.  </w:t>
      </w:r>
      <w:r w:rsidR="0087779A" w:rsidRPr="00092EAF">
        <w:rPr>
          <w:rFonts w:eastAsia="Cambria"/>
          <w:sz w:val="24"/>
          <w:szCs w:val="24"/>
        </w:rPr>
        <w:t xml:space="preserve">A recent Cochrane Review </w:t>
      </w:r>
      <w:r w:rsidR="00BE1A83" w:rsidRPr="00092EAF">
        <w:rPr>
          <w:rFonts w:eastAsia="Cambria"/>
          <w:sz w:val="24"/>
          <w:szCs w:val="24"/>
        </w:rPr>
        <w:t>[</w:t>
      </w:r>
      <w:r w:rsidR="009667A6" w:rsidRPr="00092EAF">
        <w:rPr>
          <w:rFonts w:eastAsia="Cambria"/>
          <w:sz w:val="24"/>
          <w:szCs w:val="24"/>
        </w:rPr>
        <w:t>15</w:t>
      </w:r>
      <w:r w:rsidR="00BE1A83" w:rsidRPr="00092EAF">
        <w:rPr>
          <w:rFonts w:eastAsia="Cambria"/>
          <w:sz w:val="24"/>
          <w:szCs w:val="24"/>
        </w:rPr>
        <w:t>]</w:t>
      </w:r>
      <w:r w:rsidR="0087779A" w:rsidRPr="00092EAF">
        <w:rPr>
          <w:rFonts w:eastAsia="Cambria"/>
          <w:sz w:val="24"/>
          <w:szCs w:val="24"/>
        </w:rPr>
        <w:t xml:space="preserve"> has suggested improvement in activities of daily living</w:t>
      </w:r>
      <w:r w:rsidR="004D127E" w:rsidRPr="00092EAF">
        <w:rPr>
          <w:rFonts w:eastAsia="Cambria"/>
          <w:sz w:val="24"/>
          <w:szCs w:val="24"/>
        </w:rPr>
        <w:t xml:space="preserve"> following electromechanical and robot-assisted arm and hand training after stroke.</w:t>
      </w:r>
      <w:r w:rsidR="0087779A" w:rsidRPr="00092EAF">
        <w:rPr>
          <w:rFonts w:eastAsia="Cambria"/>
          <w:sz w:val="24"/>
          <w:szCs w:val="24"/>
        </w:rPr>
        <w:t xml:space="preserve"> </w:t>
      </w:r>
      <w:r w:rsidR="004D127E" w:rsidRPr="00092EAF">
        <w:rPr>
          <w:rFonts w:eastAsia="Cambria"/>
          <w:color w:val="auto"/>
          <w:sz w:val="24"/>
          <w:szCs w:val="24"/>
        </w:rPr>
        <w:t>However</w:t>
      </w:r>
      <w:r w:rsidR="007672AD">
        <w:rPr>
          <w:rFonts w:eastAsia="Cambria"/>
          <w:color w:val="auto"/>
          <w:sz w:val="24"/>
          <w:szCs w:val="24"/>
        </w:rPr>
        <w:t>,</w:t>
      </w:r>
      <w:r w:rsidR="004D127E" w:rsidRPr="00092EAF">
        <w:rPr>
          <w:rFonts w:eastAsia="Cambria"/>
          <w:color w:val="auto"/>
          <w:sz w:val="24"/>
          <w:szCs w:val="24"/>
        </w:rPr>
        <w:t xml:space="preserve"> evidence was reported as</w:t>
      </w:r>
      <w:r w:rsidR="0087779A" w:rsidRPr="00092EAF">
        <w:rPr>
          <w:rFonts w:eastAsia="Cambria"/>
          <w:color w:val="auto"/>
          <w:sz w:val="24"/>
          <w:szCs w:val="24"/>
        </w:rPr>
        <w:t xml:space="preserve"> ‘low to very low’ in terms of quality</w:t>
      </w:r>
      <w:r w:rsidR="004D127E" w:rsidRPr="00092EAF">
        <w:rPr>
          <w:rFonts w:eastAsia="Cambria"/>
          <w:color w:val="auto"/>
          <w:sz w:val="24"/>
          <w:szCs w:val="24"/>
        </w:rPr>
        <w:t xml:space="preserve"> and the authors suggested that repetitions we</w:t>
      </w:r>
      <w:r w:rsidR="006E0C89" w:rsidRPr="00092EAF">
        <w:rPr>
          <w:rFonts w:eastAsia="Cambria"/>
          <w:color w:val="auto"/>
          <w:sz w:val="24"/>
          <w:szCs w:val="24"/>
        </w:rPr>
        <w:t>re perhaps improved with the technology</w:t>
      </w:r>
      <w:r w:rsidR="004D127E" w:rsidRPr="00092EAF">
        <w:rPr>
          <w:rFonts w:eastAsia="Cambria"/>
          <w:color w:val="auto"/>
          <w:sz w:val="24"/>
          <w:szCs w:val="24"/>
        </w:rPr>
        <w:t xml:space="preserve"> and could therefore be used as an adjunct to conventional therapies. </w:t>
      </w:r>
    </w:p>
    <w:p w14:paraId="18766020" w14:textId="77777777" w:rsidR="003C5679" w:rsidRPr="00092EAF" w:rsidRDefault="003C5679">
      <w:pPr>
        <w:spacing w:line="480" w:lineRule="auto"/>
        <w:jc w:val="both"/>
      </w:pPr>
    </w:p>
    <w:p w14:paraId="10526DA4" w14:textId="66A0B317" w:rsidR="003C5679" w:rsidRPr="00092EAF" w:rsidRDefault="00696184">
      <w:pPr>
        <w:spacing w:line="480" w:lineRule="auto"/>
        <w:jc w:val="both"/>
      </w:pPr>
      <w:r w:rsidRPr="00092EAF">
        <w:rPr>
          <w:rFonts w:eastAsia="Cambria"/>
          <w:sz w:val="24"/>
          <w:szCs w:val="24"/>
        </w:rPr>
        <w:t xml:space="preserve">The robotic device with the most clinical testing is the MIT-MANUS </w:t>
      </w:r>
      <w:r w:rsidR="00BE1A83" w:rsidRPr="00092EAF">
        <w:rPr>
          <w:rFonts w:eastAsia="Cambria"/>
          <w:sz w:val="24"/>
          <w:szCs w:val="24"/>
        </w:rPr>
        <w:t>(</w:t>
      </w:r>
      <w:r w:rsidRPr="00092EAF">
        <w:rPr>
          <w:rFonts w:eastAsia="Cambria"/>
          <w:sz w:val="24"/>
          <w:szCs w:val="24"/>
        </w:rPr>
        <w:t>commercially available as InMotion2</w:t>
      </w:r>
      <w:r w:rsidR="00BE1A83" w:rsidRPr="00092EAF">
        <w:rPr>
          <w:rFonts w:eastAsia="Cambria"/>
          <w:sz w:val="24"/>
          <w:szCs w:val="24"/>
        </w:rPr>
        <w:t>)</w:t>
      </w:r>
      <w:r w:rsidRPr="00092EAF">
        <w:rPr>
          <w:rFonts w:eastAsia="Cambria"/>
          <w:sz w:val="24"/>
          <w:szCs w:val="24"/>
        </w:rPr>
        <w:t xml:space="preserve"> </w:t>
      </w:r>
      <w:r w:rsidR="00BE1A83" w:rsidRPr="00092EAF">
        <w:rPr>
          <w:rFonts w:eastAsia="Cambria"/>
          <w:sz w:val="24"/>
          <w:szCs w:val="24"/>
        </w:rPr>
        <w:t>[</w:t>
      </w:r>
      <w:r w:rsidR="009667A6" w:rsidRPr="00092EAF">
        <w:rPr>
          <w:rFonts w:eastAsia="Cambria"/>
          <w:sz w:val="24"/>
          <w:szCs w:val="24"/>
        </w:rPr>
        <w:t>1</w:t>
      </w:r>
      <w:r w:rsidR="00BE1A83" w:rsidRPr="00092EAF">
        <w:rPr>
          <w:rFonts w:eastAsia="Cambria"/>
          <w:sz w:val="24"/>
          <w:szCs w:val="24"/>
        </w:rPr>
        <w:t>]</w:t>
      </w:r>
      <w:r w:rsidRPr="00092EAF">
        <w:rPr>
          <w:rFonts w:eastAsia="Cambria"/>
          <w:sz w:val="24"/>
          <w:szCs w:val="24"/>
        </w:rPr>
        <w:t xml:space="preserve">. With this device the patient’s arm is placed in an orthotic support attached to the robot arm, in order to provide assistance in the horizontal plane through interaction with a computer screen showing 2D games </w:t>
      </w:r>
      <w:r w:rsidR="00BE1A83" w:rsidRPr="00092EAF">
        <w:rPr>
          <w:rFonts w:eastAsia="Cambria"/>
          <w:sz w:val="24"/>
          <w:szCs w:val="24"/>
        </w:rPr>
        <w:t>[</w:t>
      </w:r>
      <w:r w:rsidR="009667A6" w:rsidRPr="00092EAF">
        <w:rPr>
          <w:rFonts w:eastAsia="Cambria"/>
          <w:sz w:val="24"/>
          <w:szCs w:val="24"/>
        </w:rPr>
        <w:t>16</w:t>
      </w:r>
      <w:r w:rsidR="00BE1A83" w:rsidRPr="00092EAF">
        <w:rPr>
          <w:rFonts w:eastAsia="Cambria"/>
          <w:sz w:val="24"/>
          <w:szCs w:val="24"/>
        </w:rPr>
        <w:t>]</w:t>
      </w:r>
      <w:r w:rsidRPr="00092EAF">
        <w:rPr>
          <w:rFonts w:eastAsia="Cambria"/>
          <w:sz w:val="24"/>
          <w:szCs w:val="24"/>
        </w:rPr>
        <w:t xml:space="preserve">. Low friction/impedance allows smooth and extremely compliant movements, </w:t>
      </w:r>
      <w:r w:rsidR="00BE1A83" w:rsidRPr="00092EAF">
        <w:rPr>
          <w:rFonts w:eastAsia="Cambria"/>
          <w:sz w:val="24"/>
          <w:szCs w:val="24"/>
        </w:rPr>
        <w:t>(</w:t>
      </w:r>
      <w:r w:rsidR="009667A6" w:rsidRPr="00092EAF">
        <w:rPr>
          <w:rFonts w:eastAsia="Cambria"/>
          <w:sz w:val="24"/>
          <w:szCs w:val="24"/>
        </w:rPr>
        <w:t>ibid</w:t>
      </w:r>
      <w:r w:rsidR="00BE1A83" w:rsidRPr="00092EAF">
        <w:rPr>
          <w:rFonts w:eastAsia="Cambria"/>
          <w:sz w:val="24"/>
          <w:szCs w:val="24"/>
        </w:rPr>
        <w:t>)</w:t>
      </w:r>
      <w:r w:rsidRPr="00092EAF">
        <w:rPr>
          <w:rFonts w:eastAsia="Cambria"/>
          <w:sz w:val="24"/>
          <w:szCs w:val="24"/>
        </w:rPr>
        <w:t xml:space="preserve"> and the patient receives dual-feedback from the force of the robot and visual from the screen </w:t>
      </w:r>
      <w:r w:rsidR="00BE1A83" w:rsidRPr="00092EAF">
        <w:rPr>
          <w:rFonts w:eastAsia="Cambria"/>
          <w:sz w:val="24"/>
          <w:szCs w:val="24"/>
        </w:rPr>
        <w:t>[</w:t>
      </w:r>
      <w:r w:rsidR="009667A6" w:rsidRPr="00092EAF">
        <w:rPr>
          <w:rFonts w:eastAsia="Cambria"/>
          <w:sz w:val="24"/>
          <w:szCs w:val="24"/>
        </w:rPr>
        <w:t>17</w:t>
      </w:r>
      <w:r w:rsidR="00BE1A83" w:rsidRPr="00092EAF">
        <w:rPr>
          <w:rFonts w:eastAsia="Cambria"/>
          <w:sz w:val="24"/>
          <w:szCs w:val="24"/>
        </w:rPr>
        <w:t>]</w:t>
      </w:r>
      <w:r w:rsidRPr="00092EAF">
        <w:rPr>
          <w:rFonts w:eastAsia="Cambria"/>
          <w:sz w:val="24"/>
          <w:szCs w:val="24"/>
        </w:rPr>
        <w:t xml:space="preserve">. The InMotion2 robot is complemented by the InMotion3, which is designed for the wrist. Interactive Motion Technologies </w:t>
      </w:r>
      <w:r w:rsidR="00BE1A83" w:rsidRPr="00092EAF">
        <w:rPr>
          <w:rFonts w:eastAsia="Cambria"/>
          <w:sz w:val="24"/>
          <w:szCs w:val="24"/>
        </w:rPr>
        <w:t>(</w:t>
      </w:r>
      <w:r w:rsidRPr="00092EAF">
        <w:rPr>
          <w:rFonts w:eastAsia="Cambria"/>
          <w:sz w:val="24"/>
          <w:szCs w:val="24"/>
        </w:rPr>
        <w:t>IMT</w:t>
      </w:r>
      <w:r w:rsidR="00BE1A83" w:rsidRPr="00092EAF">
        <w:rPr>
          <w:rFonts w:eastAsia="Cambria"/>
          <w:sz w:val="24"/>
          <w:szCs w:val="24"/>
        </w:rPr>
        <w:t>)</w:t>
      </w:r>
      <w:r w:rsidRPr="00092EAF">
        <w:rPr>
          <w:rFonts w:eastAsia="Cambria"/>
          <w:sz w:val="24"/>
          <w:szCs w:val="24"/>
        </w:rPr>
        <w:t xml:space="preserve"> states that the two can be used in conjunction or as stand-alone treatments </w:t>
      </w:r>
      <w:r w:rsidR="00BE1A83" w:rsidRPr="00092EAF">
        <w:rPr>
          <w:rFonts w:eastAsia="Cambria"/>
          <w:sz w:val="24"/>
          <w:szCs w:val="24"/>
        </w:rPr>
        <w:t>[</w:t>
      </w:r>
      <w:r w:rsidR="009667A6" w:rsidRPr="00092EAF">
        <w:rPr>
          <w:rFonts w:eastAsia="Cambria"/>
          <w:sz w:val="24"/>
          <w:szCs w:val="24"/>
        </w:rPr>
        <w:t>18</w:t>
      </w:r>
      <w:r w:rsidR="00BE1A83" w:rsidRPr="00092EAF">
        <w:rPr>
          <w:rFonts w:eastAsia="Cambria"/>
          <w:sz w:val="24"/>
          <w:szCs w:val="24"/>
        </w:rPr>
        <w:t>]</w:t>
      </w:r>
      <w:r w:rsidRPr="00092EAF">
        <w:rPr>
          <w:rFonts w:eastAsia="Cambria"/>
          <w:sz w:val="24"/>
          <w:szCs w:val="24"/>
        </w:rPr>
        <w:t xml:space="preserve">. </w:t>
      </w:r>
    </w:p>
    <w:p w14:paraId="4544E107" w14:textId="77777777" w:rsidR="003C5679" w:rsidRPr="00092EAF" w:rsidRDefault="003C5679">
      <w:pPr>
        <w:spacing w:line="480" w:lineRule="auto"/>
        <w:jc w:val="both"/>
      </w:pPr>
    </w:p>
    <w:p w14:paraId="7E79A913" w14:textId="4893F32F" w:rsidR="003C5679" w:rsidRPr="00092EAF" w:rsidRDefault="00696184">
      <w:pPr>
        <w:spacing w:line="480" w:lineRule="auto"/>
        <w:jc w:val="both"/>
      </w:pPr>
      <w:r w:rsidRPr="00092EAF">
        <w:rPr>
          <w:rFonts w:eastAsia="Cambria"/>
          <w:sz w:val="24"/>
          <w:szCs w:val="24"/>
        </w:rPr>
        <w:t xml:space="preserve">The principle behind RT is in promoting intense repetitive training </w:t>
      </w:r>
      <w:r w:rsidR="00BE1A83" w:rsidRPr="00092EAF">
        <w:rPr>
          <w:rFonts w:eastAsia="Cambria"/>
          <w:sz w:val="24"/>
          <w:szCs w:val="24"/>
        </w:rPr>
        <w:t>[</w:t>
      </w:r>
      <w:r w:rsidR="009667A6" w:rsidRPr="00092EAF">
        <w:rPr>
          <w:rFonts w:eastAsia="Cambria"/>
          <w:sz w:val="24"/>
          <w:szCs w:val="24"/>
        </w:rPr>
        <w:t>19</w:t>
      </w:r>
      <w:r w:rsidR="00BE1A83" w:rsidRPr="00092EAF">
        <w:rPr>
          <w:rFonts w:eastAsia="Cambria"/>
          <w:sz w:val="24"/>
          <w:szCs w:val="24"/>
        </w:rPr>
        <w:t>]</w:t>
      </w:r>
      <w:r w:rsidRPr="00092EAF">
        <w:rPr>
          <w:rFonts w:eastAsia="Cambria"/>
          <w:sz w:val="24"/>
          <w:szCs w:val="24"/>
        </w:rPr>
        <w:t xml:space="preserve"> with little to no supervision </w:t>
      </w:r>
      <w:r w:rsidR="00BE1A83" w:rsidRPr="00092EAF">
        <w:rPr>
          <w:rFonts w:eastAsia="Cambria"/>
          <w:sz w:val="24"/>
          <w:szCs w:val="24"/>
        </w:rPr>
        <w:t>[</w:t>
      </w:r>
      <w:r w:rsidR="009667A6" w:rsidRPr="00092EAF">
        <w:rPr>
          <w:rFonts w:eastAsia="Cambria"/>
          <w:sz w:val="24"/>
          <w:szCs w:val="24"/>
        </w:rPr>
        <w:t>11, 20</w:t>
      </w:r>
      <w:r w:rsidR="00BE1A83" w:rsidRPr="00092EAF">
        <w:rPr>
          <w:rFonts w:eastAsia="Cambria"/>
          <w:sz w:val="24"/>
          <w:szCs w:val="24"/>
        </w:rPr>
        <w:t>]</w:t>
      </w:r>
      <w:r w:rsidRPr="00092EAF">
        <w:rPr>
          <w:rFonts w:eastAsia="Cambria"/>
          <w:sz w:val="24"/>
          <w:szCs w:val="24"/>
        </w:rPr>
        <w:t xml:space="preserve">. The devices do not fatigue </w:t>
      </w:r>
      <w:r w:rsidR="00BE1A83" w:rsidRPr="00092EAF">
        <w:rPr>
          <w:rFonts w:eastAsia="Cambria"/>
          <w:sz w:val="24"/>
          <w:szCs w:val="24"/>
        </w:rPr>
        <w:t>[</w:t>
      </w:r>
      <w:r w:rsidR="009667A6" w:rsidRPr="00092EAF">
        <w:rPr>
          <w:rFonts w:eastAsia="Cambria"/>
          <w:sz w:val="24"/>
          <w:szCs w:val="24"/>
        </w:rPr>
        <w:t>20</w:t>
      </w:r>
      <w:r w:rsidR="00BE1A83" w:rsidRPr="00092EAF">
        <w:rPr>
          <w:rFonts w:eastAsia="Cambria"/>
          <w:sz w:val="24"/>
          <w:szCs w:val="24"/>
        </w:rPr>
        <w:t>]</w:t>
      </w:r>
      <w:r w:rsidRPr="00092EAF">
        <w:rPr>
          <w:rFonts w:eastAsia="Cambria"/>
          <w:sz w:val="24"/>
          <w:szCs w:val="24"/>
        </w:rPr>
        <w:t xml:space="preserve"> and can therefore support an intensive programme, of greater repetitions and longer treatment sessions, often within a group environment </w:t>
      </w:r>
      <w:r w:rsidR="00BE1A83" w:rsidRPr="00092EAF">
        <w:rPr>
          <w:rFonts w:eastAsia="Cambria"/>
          <w:sz w:val="24"/>
          <w:szCs w:val="24"/>
        </w:rPr>
        <w:t>[</w:t>
      </w:r>
      <w:r w:rsidR="009667A6" w:rsidRPr="00092EAF">
        <w:rPr>
          <w:rFonts w:eastAsia="Cambria"/>
          <w:sz w:val="24"/>
          <w:szCs w:val="24"/>
        </w:rPr>
        <w:t>17, 21</w:t>
      </w:r>
      <w:r w:rsidR="00BE1A83" w:rsidRPr="00092EAF">
        <w:rPr>
          <w:rFonts w:eastAsia="Cambria"/>
          <w:sz w:val="24"/>
          <w:szCs w:val="24"/>
        </w:rPr>
        <w:t>]</w:t>
      </w:r>
      <w:r w:rsidRPr="00092EAF">
        <w:rPr>
          <w:rFonts w:eastAsia="Cambria"/>
          <w:sz w:val="24"/>
          <w:szCs w:val="24"/>
        </w:rPr>
        <w:t xml:space="preserve">. However, Barnes et al. </w:t>
      </w:r>
      <w:r w:rsidR="00BE1A83" w:rsidRPr="00092EAF">
        <w:rPr>
          <w:rFonts w:eastAsia="Cambria"/>
          <w:sz w:val="24"/>
          <w:szCs w:val="24"/>
        </w:rPr>
        <w:t>[</w:t>
      </w:r>
      <w:r w:rsidR="009667A6" w:rsidRPr="00092EAF">
        <w:rPr>
          <w:rFonts w:eastAsia="Cambria"/>
          <w:sz w:val="24"/>
          <w:szCs w:val="24"/>
        </w:rPr>
        <w:t>22</w:t>
      </w:r>
      <w:r w:rsidR="00BE1A83" w:rsidRPr="00092EAF">
        <w:rPr>
          <w:rFonts w:eastAsia="Cambria"/>
          <w:sz w:val="24"/>
          <w:szCs w:val="24"/>
        </w:rPr>
        <w:t>]</w:t>
      </w:r>
      <w:r w:rsidRPr="00092EAF">
        <w:rPr>
          <w:rFonts w:eastAsia="Cambria"/>
          <w:sz w:val="24"/>
          <w:szCs w:val="24"/>
        </w:rPr>
        <w:t xml:space="preserve"> argues </w:t>
      </w:r>
      <w:r w:rsidR="00274D16" w:rsidRPr="00092EAF">
        <w:rPr>
          <w:rFonts w:eastAsia="Cambria"/>
          <w:sz w:val="24"/>
          <w:szCs w:val="24"/>
        </w:rPr>
        <w:t>robotic devices being unable to</w:t>
      </w:r>
      <w:r w:rsidRPr="00092EAF">
        <w:rPr>
          <w:rFonts w:eastAsia="Cambria"/>
          <w:sz w:val="24"/>
          <w:szCs w:val="24"/>
        </w:rPr>
        <w:t xml:space="preserve"> take into account physiological factors such as fatigue. The active-assisted protocol may also raise concerns; patients may opt to wait until the robot performs the task for them </w:t>
      </w:r>
      <w:r w:rsidR="00BE1A83" w:rsidRPr="00092EAF">
        <w:rPr>
          <w:rFonts w:eastAsia="Cambria"/>
          <w:sz w:val="24"/>
          <w:szCs w:val="24"/>
        </w:rPr>
        <w:t>[</w:t>
      </w:r>
      <w:r w:rsidR="009667A6" w:rsidRPr="00092EAF">
        <w:rPr>
          <w:rFonts w:eastAsia="Cambria"/>
          <w:sz w:val="24"/>
          <w:szCs w:val="24"/>
        </w:rPr>
        <w:t>21</w:t>
      </w:r>
      <w:r w:rsidR="00BE1A83" w:rsidRPr="00092EAF">
        <w:rPr>
          <w:rFonts w:eastAsia="Cambria"/>
          <w:sz w:val="24"/>
          <w:szCs w:val="24"/>
        </w:rPr>
        <w:t>]</w:t>
      </w:r>
      <w:r w:rsidRPr="00092EAF">
        <w:rPr>
          <w:rFonts w:eastAsia="Cambria"/>
          <w:sz w:val="24"/>
          <w:szCs w:val="24"/>
        </w:rPr>
        <w:t xml:space="preserve"> rendering movement passive and lessening stimulus for adaptation. Functional relevance has also been questioned </w:t>
      </w:r>
      <w:r w:rsidR="00BE1A83" w:rsidRPr="00092EAF">
        <w:rPr>
          <w:rFonts w:eastAsia="Cambria"/>
          <w:sz w:val="24"/>
          <w:szCs w:val="24"/>
        </w:rPr>
        <w:t>[</w:t>
      </w:r>
      <w:r w:rsidR="009667A6" w:rsidRPr="00092EAF">
        <w:rPr>
          <w:rFonts w:eastAsia="Cambria"/>
          <w:sz w:val="24"/>
          <w:szCs w:val="24"/>
        </w:rPr>
        <w:t>19</w:t>
      </w:r>
      <w:r w:rsidR="00BE1A83" w:rsidRPr="00092EAF">
        <w:rPr>
          <w:rFonts w:eastAsia="Cambria"/>
          <w:sz w:val="24"/>
          <w:szCs w:val="24"/>
        </w:rPr>
        <w:t>]</w:t>
      </w:r>
      <w:r w:rsidRPr="00092EAF">
        <w:rPr>
          <w:rFonts w:eastAsia="Cambria"/>
          <w:sz w:val="24"/>
          <w:szCs w:val="24"/>
        </w:rPr>
        <w:t xml:space="preserve">. </w:t>
      </w:r>
    </w:p>
    <w:p w14:paraId="1C582E72" w14:textId="77777777" w:rsidR="003C5679" w:rsidRPr="00092EAF" w:rsidRDefault="003C5679">
      <w:pPr>
        <w:spacing w:line="480" w:lineRule="auto"/>
        <w:jc w:val="both"/>
      </w:pPr>
    </w:p>
    <w:p w14:paraId="7DFA9EA8" w14:textId="7D93C408" w:rsidR="003C5679" w:rsidRPr="00092EAF" w:rsidRDefault="00696184">
      <w:pPr>
        <w:spacing w:line="480" w:lineRule="auto"/>
        <w:jc w:val="both"/>
      </w:pPr>
      <w:r w:rsidRPr="00092EAF">
        <w:rPr>
          <w:rFonts w:eastAsia="Cambria"/>
          <w:sz w:val="24"/>
          <w:szCs w:val="24"/>
        </w:rPr>
        <w:t xml:space="preserve">It must be stressed that RT is not designed to replace physiotherapists, but to improve biomechanical factors to facilitate repetitive movement </w:t>
      </w:r>
      <w:r w:rsidR="00BE1A83" w:rsidRPr="00092EAF">
        <w:rPr>
          <w:rFonts w:eastAsia="Cambria"/>
          <w:sz w:val="24"/>
          <w:szCs w:val="24"/>
        </w:rPr>
        <w:t>[</w:t>
      </w:r>
      <w:r w:rsidR="009667A6" w:rsidRPr="00092EAF">
        <w:rPr>
          <w:rFonts w:eastAsia="Cambria"/>
          <w:sz w:val="24"/>
          <w:szCs w:val="24"/>
        </w:rPr>
        <w:t>23</w:t>
      </w:r>
      <w:r w:rsidR="00BE1A83" w:rsidRPr="00092EAF">
        <w:rPr>
          <w:rFonts w:eastAsia="Cambria"/>
          <w:sz w:val="24"/>
          <w:szCs w:val="24"/>
        </w:rPr>
        <w:t>]</w:t>
      </w:r>
      <w:r w:rsidRPr="00092EAF">
        <w:rPr>
          <w:rFonts w:eastAsia="Cambria"/>
          <w:sz w:val="24"/>
          <w:szCs w:val="24"/>
        </w:rPr>
        <w:t xml:space="preserve">. Not all patients may benefit from RT, for example the InMotion2 focuses on gross movements, particularly of the shoulder and elbow </w:t>
      </w:r>
      <w:r w:rsidR="00BE1A83" w:rsidRPr="00092EAF">
        <w:rPr>
          <w:rFonts w:eastAsia="Cambria"/>
          <w:sz w:val="24"/>
          <w:szCs w:val="24"/>
        </w:rPr>
        <w:t>[</w:t>
      </w:r>
      <w:r w:rsidR="009667A6" w:rsidRPr="00092EAF">
        <w:rPr>
          <w:rFonts w:eastAsia="Cambria"/>
          <w:sz w:val="24"/>
          <w:szCs w:val="24"/>
        </w:rPr>
        <w:t>17</w:t>
      </w:r>
      <w:r w:rsidR="00BE1A83" w:rsidRPr="00092EAF">
        <w:rPr>
          <w:rFonts w:eastAsia="Cambria"/>
          <w:sz w:val="24"/>
          <w:szCs w:val="24"/>
        </w:rPr>
        <w:t>]</w:t>
      </w:r>
      <w:r w:rsidR="009667A6" w:rsidRPr="00092EAF">
        <w:rPr>
          <w:rFonts w:eastAsia="Cambria"/>
          <w:sz w:val="24"/>
          <w:szCs w:val="24"/>
        </w:rPr>
        <w:t>.</w:t>
      </w:r>
    </w:p>
    <w:p w14:paraId="12A58BAB" w14:textId="77777777" w:rsidR="003C5679" w:rsidRPr="00092EAF" w:rsidRDefault="003C5679">
      <w:pPr>
        <w:spacing w:line="480" w:lineRule="auto"/>
        <w:jc w:val="both"/>
      </w:pPr>
    </w:p>
    <w:p w14:paraId="73EBE3AD" w14:textId="57B88561" w:rsidR="003C5679" w:rsidRPr="00092EAF" w:rsidRDefault="00696184">
      <w:pPr>
        <w:spacing w:line="480" w:lineRule="auto"/>
        <w:jc w:val="both"/>
      </w:pPr>
      <w:r w:rsidRPr="00092EAF">
        <w:rPr>
          <w:rFonts w:eastAsia="Cambria"/>
          <w:sz w:val="24"/>
          <w:szCs w:val="24"/>
        </w:rPr>
        <w:t xml:space="preserve">Overall, the evidence is quite positive in supporting the efficacy of RT in promoting motor activity, reducing impairment and disability </w:t>
      </w:r>
      <w:r w:rsidR="00BE1A83" w:rsidRPr="00092EAF">
        <w:rPr>
          <w:rFonts w:eastAsia="Cambria"/>
          <w:sz w:val="24"/>
          <w:szCs w:val="24"/>
        </w:rPr>
        <w:t>[</w:t>
      </w:r>
      <w:r w:rsidR="009667A6" w:rsidRPr="00092EAF">
        <w:rPr>
          <w:rFonts w:eastAsia="Cambria"/>
          <w:sz w:val="24"/>
          <w:szCs w:val="24"/>
        </w:rPr>
        <w:t>24, 25, 26</w:t>
      </w:r>
      <w:r w:rsidR="00BE1A83" w:rsidRPr="00092EAF">
        <w:rPr>
          <w:rFonts w:eastAsia="Cambria"/>
          <w:sz w:val="24"/>
          <w:szCs w:val="24"/>
        </w:rPr>
        <w:t>]</w:t>
      </w:r>
      <w:r w:rsidRPr="00092EAF">
        <w:rPr>
          <w:rFonts w:eastAsia="Cambria"/>
          <w:sz w:val="24"/>
          <w:szCs w:val="24"/>
        </w:rPr>
        <w:t xml:space="preserve">. Although there is evidence to suggest that RT is enjoyed and well-tolerated by service users </w:t>
      </w:r>
      <w:r w:rsidR="00BE1A83" w:rsidRPr="00092EAF">
        <w:rPr>
          <w:rFonts w:eastAsia="Cambria"/>
          <w:sz w:val="24"/>
          <w:szCs w:val="24"/>
        </w:rPr>
        <w:t>[</w:t>
      </w:r>
      <w:r w:rsidR="009667A6" w:rsidRPr="00092EAF">
        <w:rPr>
          <w:rFonts w:eastAsia="Cambria"/>
          <w:sz w:val="24"/>
          <w:szCs w:val="24"/>
        </w:rPr>
        <w:t>27</w:t>
      </w:r>
      <w:r w:rsidR="00BE1A83" w:rsidRPr="00092EAF">
        <w:rPr>
          <w:rFonts w:eastAsia="Cambria"/>
          <w:sz w:val="24"/>
          <w:szCs w:val="24"/>
        </w:rPr>
        <w:t>]</w:t>
      </w:r>
      <w:r w:rsidRPr="00092EAF">
        <w:rPr>
          <w:rFonts w:eastAsia="Cambria"/>
          <w:sz w:val="24"/>
          <w:szCs w:val="24"/>
        </w:rPr>
        <w:t xml:space="preserve"> there is an identified need for research based on the experiences of the rehabilitation professionals in working with RT </w:t>
      </w:r>
      <w:r w:rsidR="00BE1A83" w:rsidRPr="00092EAF">
        <w:rPr>
          <w:rFonts w:eastAsia="Cambria"/>
          <w:sz w:val="24"/>
          <w:szCs w:val="24"/>
        </w:rPr>
        <w:t>[</w:t>
      </w:r>
      <w:r w:rsidR="009667A6" w:rsidRPr="00092EAF">
        <w:rPr>
          <w:rFonts w:eastAsia="Cambria"/>
          <w:sz w:val="24"/>
          <w:szCs w:val="24"/>
        </w:rPr>
        <w:t>16</w:t>
      </w:r>
      <w:r w:rsidR="00BE1A83" w:rsidRPr="00092EAF">
        <w:rPr>
          <w:rFonts w:eastAsia="Cambria"/>
          <w:sz w:val="24"/>
          <w:szCs w:val="24"/>
        </w:rPr>
        <w:t>]</w:t>
      </w:r>
      <w:r w:rsidRPr="00092EAF">
        <w:rPr>
          <w:rFonts w:eastAsia="Cambria"/>
          <w:sz w:val="24"/>
          <w:szCs w:val="24"/>
        </w:rPr>
        <w:t xml:space="preserve">. Thus this research sought to explore physiotherapists views and experiences using robot therapy in the rehabilitation of the upper limb following stroke.            </w:t>
      </w:r>
    </w:p>
    <w:p w14:paraId="3D72856E" w14:textId="77777777" w:rsidR="006C7B86" w:rsidRDefault="006C7B86">
      <w:pPr>
        <w:spacing w:line="480" w:lineRule="auto"/>
        <w:jc w:val="both"/>
        <w:rPr>
          <w:rFonts w:eastAsia="Cambria"/>
          <w:b/>
          <w:sz w:val="24"/>
          <w:szCs w:val="24"/>
        </w:rPr>
      </w:pPr>
    </w:p>
    <w:p w14:paraId="48552B39" w14:textId="43CA2822" w:rsidR="003C5679" w:rsidRPr="00092EAF" w:rsidRDefault="00AD467D">
      <w:pPr>
        <w:spacing w:line="480" w:lineRule="auto"/>
        <w:jc w:val="both"/>
      </w:pPr>
      <w:r w:rsidRPr="00092EAF">
        <w:rPr>
          <w:rFonts w:eastAsia="Cambria"/>
          <w:b/>
          <w:sz w:val="24"/>
          <w:szCs w:val="24"/>
        </w:rPr>
        <w:t>M</w:t>
      </w:r>
      <w:r w:rsidR="00696184" w:rsidRPr="00092EAF">
        <w:rPr>
          <w:rFonts w:eastAsia="Cambria"/>
          <w:b/>
          <w:sz w:val="24"/>
          <w:szCs w:val="24"/>
        </w:rPr>
        <w:t>ethods</w:t>
      </w:r>
    </w:p>
    <w:p w14:paraId="06680E90" w14:textId="697C9261" w:rsidR="003C5679" w:rsidRPr="00092EAF" w:rsidRDefault="00696184">
      <w:pPr>
        <w:spacing w:line="480" w:lineRule="auto"/>
        <w:jc w:val="both"/>
      </w:pPr>
      <w:r w:rsidRPr="00092EAF">
        <w:rPr>
          <w:rFonts w:eastAsia="Cambria"/>
          <w:sz w:val="24"/>
          <w:szCs w:val="24"/>
        </w:rPr>
        <w:lastRenderedPageBreak/>
        <w:t>A phenomenological approach was undertaken through individual semi-structured interviews with six physiotherapists working with robotics at a local stroke rehabilitation facility. Ethical approv</w:t>
      </w:r>
      <w:r w:rsidR="0000626F">
        <w:rPr>
          <w:rFonts w:eastAsia="Cambria"/>
          <w:sz w:val="24"/>
          <w:szCs w:val="24"/>
        </w:rPr>
        <w:t xml:space="preserve">al was gained from the </w:t>
      </w:r>
      <w:r w:rsidRPr="00092EAF">
        <w:rPr>
          <w:rFonts w:eastAsia="Cambria"/>
          <w:sz w:val="24"/>
          <w:szCs w:val="24"/>
        </w:rPr>
        <w:t xml:space="preserve">University Faculty Ethics Committee, along with Healthcare Trust approval. </w:t>
      </w:r>
    </w:p>
    <w:p w14:paraId="61037085" w14:textId="77777777" w:rsidR="003C5679" w:rsidRPr="00092EAF" w:rsidRDefault="003C5679">
      <w:pPr>
        <w:spacing w:line="480" w:lineRule="auto"/>
        <w:jc w:val="both"/>
      </w:pPr>
    </w:p>
    <w:p w14:paraId="5C007FB9" w14:textId="58C0A0B4" w:rsidR="003C5679" w:rsidRPr="00092EAF" w:rsidRDefault="00696184">
      <w:pPr>
        <w:spacing w:line="480" w:lineRule="auto"/>
        <w:jc w:val="both"/>
        <w:rPr>
          <w:rFonts w:eastAsia="Cambria"/>
          <w:sz w:val="24"/>
          <w:szCs w:val="24"/>
        </w:rPr>
      </w:pPr>
      <w:r w:rsidRPr="00092EAF">
        <w:rPr>
          <w:rFonts w:eastAsia="Cambria"/>
          <w:sz w:val="24"/>
          <w:szCs w:val="24"/>
        </w:rPr>
        <w:t xml:space="preserve">The sample was accessed via the clinical specialist physiotherapist for the stroke rehabilitation service at a North of England Stroke Rehabilitation Centre. Purposive sampling was then undertaken to ensure that volunteer participants, registered physiotherapists currently employed within the service had experience of working with the InMotion2 robot </w:t>
      </w:r>
      <w:r w:rsidR="00BE1A83" w:rsidRPr="00092EAF">
        <w:rPr>
          <w:rFonts w:eastAsia="Cambria"/>
          <w:sz w:val="24"/>
          <w:szCs w:val="24"/>
        </w:rPr>
        <w:t>[</w:t>
      </w:r>
      <w:r w:rsidR="00A6149C" w:rsidRPr="00092EAF">
        <w:rPr>
          <w:rFonts w:eastAsia="Cambria"/>
          <w:sz w:val="24"/>
          <w:szCs w:val="24"/>
        </w:rPr>
        <w:t>28</w:t>
      </w:r>
      <w:r w:rsidR="00BE1A83" w:rsidRPr="00092EAF">
        <w:rPr>
          <w:rFonts w:eastAsia="Cambria"/>
          <w:sz w:val="24"/>
          <w:szCs w:val="24"/>
        </w:rPr>
        <w:t>]</w:t>
      </w:r>
      <w:r w:rsidR="00A6149C" w:rsidRPr="00092EAF">
        <w:rPr>
          <w:rFonts w:eastAsia="Cambria"/>
          <w:sz w:val="24"/>
          <w:szCs w:val="24"/>
        </w:rPr>
        <w:t>.</w:t>
      </w:r>
    </w:p>
    <w:p w14:paraId="67DDD982" w14:textId="77777777" w:rsidR="00B01DFB" w:rsidRPr="00092EAF" w:rsidRDefault="00B01DFB">
      <w:pPr>
        <w:spacing w:line="480" w:lineRule="auto"/>
        <w:jc w:val="both"/>
        <w:rPr>
          <w:rFonts w:eastAsia="Cambria"/>
          <w:sz w:val="24"/>
          <w:szCs w:val="24"/>
        </w:rPr>
      </w:pPr>
    </w:p>
    <w:p w14:paraId="44EE511A" w14:textId="05AA3C79" w:rsidR="00B01DFB" w:rsidRPr="00092EAF" w:rsidRDefault="00B01DFB">
      <w:pPr>
        <w:spacing w:line="480" w:lineRule="auto"/>
        <w:jc w:val="both"/>
        <w:rPr>
          <w:b/>
          <w:color w:val="C00000"/>
        </w:rPr>
      </w:pPr>
      <w:r w:rsidRPr="00092EAF">
        <w:rPr>
          <w:rFonts w:eastAsia="Cambria"/>
          <w:b/>
          <w:color w:val="C00000"/>
          <w:sz w:val="24"/>
          <w:szCs w:val="24"/>
        </w:rPr>
        <w:t>INSERT FIGURE 1 HERE</w:t>
      </w:r>
    </w:p>
    <w:p w14:paraId="1A30BB25" w14:textId="77777777" w:rsidR="003C5679" w:rsidRPr="00092EAF" w:rsidRDefault="003C5679">
      <w:pPr>
        <w:spacing w:line="480" w:lineRule="auto"/>
        <w:jc w:val="both"/>
      </w:pPr>
    </w:p>
    <w:p w14:paraId="5A88333C" w14:textId="31BFF73F" w:rsidR="003C5679" w:rsidRPr="00092EAF" w:rsidRDefault="00696184">
      <w:pPr>
        <w:spacing w:line="480" w:lineRule="auto"/>
        <w:jc w:val="both"/>
      </w:pPr>
      <w:r w:rsidRPr="00092EAF">
        <w:rPr>
          <w:rFonts w:eastAsia="Cambria"/>
          <w:sz w:val="24"/>
          <w:szCs w:val="24"/>
        </w:rPr>
        <w:t xml:space="preserve">The interviews were undertaken by AS within a quiet room at the Rehabilitation Centre. Individual interviews were organised on separate days taking place over a two-week period during August 2014 to ensure minimal disruption to the physiotherapy service and support continuous design </w:t>
      </w:r>
      <w:r w:rsidR="00BE1A83" w:rsidRPr="00092EAF">
        <w:rPr>
          <w:rFonts w:eastAsia="Cambria"/>
          <w:sz w:val="24"/>
          <w:szCs w:val="24"/>
        </w:rPr>
        <w:t>[</w:t>
      </w:r>
      <w:r w:rsidR="00A6149C" w:rsidRPr="00092EAF">
        <w:rPr>
          <w:rFonts w:eastAsia="Cambria"/>
          <w:sz w:val="24"/>
          <w:szCs w:val="24"/>
        </w:rPr>
        <w:t>29</w:t>
      </w:r>
      <w:r w:rsidR="00BE1A83" w:rsidRPr="00092EAF">
        <w:rPr>
          <w:rFonts w:eastAsia="Cambria"/>
          <w:sz w:val="24"/>
          <w:szCs w:val="24"/>
        </w:rPr>
        <w:t>]</w:t>
      </w:r>
      <w:r w:rsidRPr="00092EAF">
        <w:rPr>
          <w:rFonts w:eastAsia="Cambria"/>
          <w:sz w:val="24"/>
          <w:szCs w:val="24"/>
        </w:rPr>
        <w:t xml:space="preserve">. Duration of each interview was approximately one hour and although participant confidentiality was respected it would be naive to assume that participation would not have been discussed among the workforce </w:t>
      </w:r>
      <w:r w:rsidR="00BE1A83" w:rsidRPr="00092EAF">
        <w:rPr>
          <w:rFonts w:eastAsia="Cambria"/>
          <w:sz w:val="24"/>
          <w:szCs w:val="24"/>
        </w:rPr>
        <w:t>[</w:t>
      </w:r>
      <w:r w:rsidR="00A6149C" w:rsidRPr="00092EAF">
        <w:rPr>
          <w:rFonts w:eastAsia="Cambria"/>
          <w:sz w:val="24"/>
          <w:szCs w:val="24"/>
        </w:rPr>
        <w:t>30</w:t>
      </w:r>
      <w:r w:rsidR="00BE1A83" w:rsidRPr="00092EAF">
        <w:rPr>
          <w:rFonts w:eastAsia="Cambria"/>
          <w:sz w:val="24"/>
          <w:szCs w:val="24"/>
        </w:rPr>
        <w:t>]</w:t>
      </w:r>
      <w:r w:rsidRPr="00092EAF">
        <w:rPr>
          <w:rFonts w:eastAsia="Cambria"/>
          <w:sz w:val="24"/>
          <w:szCs w:val="24"/>
        </w:rPr>
        <w:t xml:space="preserve">. Each participant was assigned an identity code and pseudonym prior to interview in the interests of confidentiality </w:t>
      </w:r>
      <w:r w:rsidR="00BE1A83" w:rsidRPr="00092EAF">
        <w:rPr>
          <w:rFonts w:eastAsia="Cambria"/>
          <w:sz w:val="24"/>
          <w:szCs w:val="24"/>
        </w:rPr>
        <w:t>[</w:t>
      </w:r>
      <w:r w:rsidR="00A6149C" w:rsidRPr="00092EAF">
        <w:rPr>
          <w:rFonts w:eastAsia="Cambria"/>
          <w:sz w:val="24"/>
          <w:szCs w:val="24"/>
        </w:rPr>
        <w:t>31</w:t>
      </w:r>
      <w:r w:rsidR="00BE1A83" w:rsidRPr="00092EAF">
        <w:rPr>
          <w:rFonts w:eastAsia="Cambria"/>
          <w:sz w:val="24"/>
          <w:szCs w:val="24"/>
        </w:rPr>
        <w:t>]</w:t>
      </w:r>
      <w:r w:rsidRPr="00092EAF">
        <w:rPr>
          <w:rFonts w:eastAsia="Cambria"/>
          <w:sz w:val="24"/>
          <w:szCs w:val="24"/>
        </w:rPr>
        <w:t>.</w:t>
      </w:r>
    </w:p>
    <w:p w14:paraId="362278DD" w14:textId="77777777" w:rsidR="003C5679" w:rsidRPr="00092EAF" w:rsidRDefault="003C5679">
      <w:pPr>
        <w:spacing w:line="480" w:lineRule="auto"/>
        <w:jc w:val="both"/>
      </w:pPr>
    </w:p>
    <w:p w14:paraId="6383779F" w14:textId="114D2B26" w:rsidR="003C5679" w:rsidRPr="00092EAF" w:rsidRDefault="00696184">
      <w:pPr>
        <w:spacing w:line="480" w:lineRule="auto"/>
        <w:jc w:val="both"/>
      </w:pPr>
      <w:r w:rsidRPr="00092EAF">
        <w:rPr>
          <w:rFonts w:eastAsia="Cambria"/>
          <w:sz w:val="24"/>
          <w:szCs w:val="24"/>
        </w:rPr>
        <w:t xml:space="preserve">Transcription was completed following each interview, seeking a continuous design in the exploration of emerging topics in subsequent interviews </w:t>
      </w:r>
      <w:r w:rsidR="00BE1A83" w:rsidRPr="00092EAF">
        <w:rPr>
          <w:rFonts w:eastAsia="Cambria"/>
          <w:sz w:val="24"/>
          <w:szCs w:val="24"/>
        </w:rPr>
        <w:t>[</w:t>
      </w:r>
      <w:r w:rsidR="00A6149C" w:rsidRPr="00092EAF">
        <w:rPr>
          <w:rFonts w:eastAsia="Cambria"/>
          <w:sz w:val="24"/>
          <w:szCs w:val="24"/>
        </w:rPr>
        <w:t>29</w:t>
      </w:r>
      <w:r w:rsidR="00BE1A83" w:rsidRPr="00092EAF">
        <w:rPr>
          <w:rFonts w:eastAsia="Cambria"/>
          <w:sz w:val="24"/>
          <w:szCs w:val="24"/>
        </w:rPr>
        <w:t>]</w:t>
      </w:r>
      <w:r w:rsidRPr="00092EAF">
        <w:rPr>
          <w:rFonts w:eastAsia="Cambria"/>
          <w:sz w:val="24"/>
          <w:szCs w:val="24"/>
        </w:rPr>
        <w:t xml:space="preserve">. Member-checking was </w:t>
      </w:r>
      <w:r w:rsidRPr="00092EAF">
        <w:rPr>
          <w:rFonts w:eastAsia="Cambria"/>
          <w:sz w:val="24"/>
          <w:szCs w:val="24"/>
        </w:rPr>
        <w:lastRenderedPageBreak/>
        <w:t xml:space="preserve">undertaken whereby participants were emailed a copy of their interview transcript to ensure accuracy </w:t>
      </w:r>
      <w:r w:rsidR="00BE1A83" w:rsidRPr="00092EAF">
        <w:rPr>
          <w:rFonts w:eastAsia="Cambria"/>
          <w:sz w:val="24"/>
          <w:szCs w:val="24"/>
        </w:rPr>
        <w:t>[</w:t>
      </w:r>
      <w:r w:rsidR="00A6149C" w:rsidRPr="00092EAF">
        <w:rPr>
          <w:rFonts w:eastAsia="Cambria"/>
          <w:sz w:val="24"/>
          <w:szCs w:val="24"/>
        </w:rPr>
        <w:t>32</w:t>
      </w:r>
      <w:r w:rsidR="00BE1A83" w:rsidRPr="00092EAF">
        <w:rPr>
          <w:rFonts w:eastAsia="Cambria"/>
          <w:sz w:val="24"/>
          <w:szCs w:val="24"/>
        </w:rPr>
        <w:t>]</w:t>
      </w:r>
      <w:r w:rsidRPr="00092EAF">
        <w:rPr>
          <w:rFonts w:eastAsia="Cambria"/>
          <w:sz w:val="24"/>
          <w:szCs w:val="24"/>
        </w:rPr>
        <w:t xml:space="preserve"> and satisfaction with their responses </w:t>
      </w:r>
      <w:r w:rsidR="00BE1A83" w:rsidRPr="00092EAF">
        <w:rPr>
          <w:rFonts w:eastAsia="Cambria"/>
          <w:sz w:val="24"/>
          <w:szCs w:val="24"/>
        </w:rPr>
        <w:t>[</w:t>
      </w:r>
      <w:r w:rsidR="00A6149C" w:rsidRPr="00092EAF">
        <w:rPr>
          <w:rFonts w:eastAsia="Cambria"/>
          <w:sz w:val="24"/>
          <w:szCs w:val="24"/>
        </w:rPr>
        <w:t>33</w:t>
      </w:r>
      <w:r w:rsidR="00BE1A83" w:rsidRPr="00092EAF">
        <w:rPr>
          <w:rFonts w:eastAsia="Cambria"/>
          <w:sz w:val="24"/>
          <w:szCs w:val="24"/>
        </w:rPr>
        <w:t>]</w:t>
      </w:r>
      <w:r w:rsidRPr="00092EAF">
        <w:rPr>
          <w:rFonts w:eastAsia="Cambria"/>
          <w:sz w:val="24"/>
          <w:szCs w:val="24"/>
        </w:rPr>
        <w:t>. All six participants responded and verified their transcripts.</w:t>
      </w:r>
    </w:p>
    <w:p w14:paraId="4590F796" w14:textId="77777777" w:rsidR="003C5679" w:rsidRPr="00092EAF" w:rsidRDefault="003C5679">
      <w:pPr>
        <w:spacing w:line="480" w:lineRule="auto"/>
        <w:jc w:val="both"/>
      </w:pPr>
    </w:p>
    <w:p w14:paraId="657713C0" w14:textId="3806EF52" w:rsidR="003C5679" w:rsidRPr="00092EAF" w:rsidRDefault="00696184">
      <w:pPr>
        <w:spacing w:line="480" w:lineRule="auto"/>
        <w:jc w:val="both"/>
      </w:pPr>
      <w:r w:rsidRPr="00092EAF">
        <w:rPr>
          <w:rFonts w:eastAsia="Cambria"/>
          <w:sz w:val="24"/>
          <w:szCs w:val="24"/>
        </w:rPr>
        <w:t xml:space="preserve">Emergent themes were identified through inductive analysis of transcripts </w:t>
      </w:r>
      <w:r w:rsidR="00BE1A83" w:rsidRPr="00092EAF">
        <w:rPr>
          <w:rFonts w:eastAsia="Cambria"/>
          <w:sz w:val="24"/>
          <w:szCs w:val="24"/>
        </w:rPr>
        <w:t>[</w:t>
      </w:r>
      <w:r w:rsidR="00A6149C" w:rsidRPr="00092EAF">
        <w:rPr>
          <w:rFonts w:eastAsia="Cambria"/>
          <w:sz w:val="24"/>
          <w:szCs w:val="24"/>
        </w:rPr>
        <w:t>34, 35</w:t>
      </w:r>
      <w:r w:rsidR="00BE1A83" w:rsidRPr="00092EAF">
        <w:rPr>
          <w:rFonts w:eastAsia="Cambria"/>
          <w:sz w:val="24"/>
          <w:szCs w:val="24"/>
        </w:rPr>
        <w:t>]</w:t>
      </w:r>
      <w:r w:rsidR="00A6149C" w:rsidRPr="00092EAF">
        <w:rPr>
          <w:rFonts w:eastAsia="Cambria"/>
          <w:sz w:val="24"/>
          <w:szCs w:val="24"/>
        </w:rPr>
        <w:t xml:space="preserve">. </w:t>
      </w:r>
      <w:r w:rsidRPr="00092EAF">
        <w:rPr>
          <w:rFonts w:eastAsia="Cambria"/>
          <w:sz w:val="24"/>
          <w:szCs w:val="24"/>
        </w:rPr>
        <w:t>Investigator triangulation moderat</w:t>
      </w:r>
      <w:r w:rsidR="003F0777" w:rsidRPr="00092EAF">
        <w:rPr>
          <w:rFonts w:eastAsia="Cambria"/>
          <w:sz w:val="24"/>
          <w:szCs w:val="24"/>
        </w:rPr>
        <w:t>i</w:t>
      </w:r>
      <w:r w:rsidRPr="00092EAF">
        <w:rPr>
          <w:rFonts w:eastAsia="Cambria"/>
          <w:sz w:val="24"/>
          <w:szCs w:val="24"/>
        </w:rPr>
        <w:t>o</w:t>
      </w:r>
      <w:r w:rsidR="003F0777" w:rsidRPr="00092EAF">
        <w:rPr>
          <w:rFonts w:eastAsia="Cambria"/>
          <w:sz w:val="24"/>
          <w:szCs w:val="24"/>
        </w:rPr>
        <w:t xml:space="preserve">n </w:t>
      </w:r>
      <w:r w:rsidR="00BE1A83" w:rsidRPr="00092EAF">
        <w:rPr>
          <w:rFonts w:eastAsia="Cambria"/>
          <w:sz w:val="24"/>
          <w:szCs w:val="24"/>
        </w:rPr>
        <w:t>[</w:t>
      </w:r>
      <w:r w:rsidR="003F0777" w:rsidRPr="00092EAF">
        <w:rPr>
          <w:rFonts w:eastAsia="Cambria"/>
          <w:sz w:val="24"/>
          <w:szCs w:val="24"/>
        </w:rPr>
        <w:t>JS</w:t>
      </w:r>
      <w:r w:rsidR="00BE1A83" w:rsidRPr="00092EAF">
        <w:rPr>
          <w:rFonts w:eastAsia="Cambria"/>
          <w:sz w:val="24"/>
          <w:szCs w:val="24"/>
        </w:rPr>
        <w:t>]</w:t>
      </w:r>
      <w:r w:rsidRPr="00092EAF">
        <w:rPr>
          <w:rFonts w:eastAsia="Cambria"/>
          <w:sz w:val="24"/>
          <w:szCs w:val="24"/>
        </w:rPr>
        <w:t xml:space="preserve">, was undertaken to compare and discuss themes in an attempt to control bias </w:t>
      </w:r>
      <w:r w:rsidR="00BE1A83" w:rsidRPr="00092EAF">
        <w:rPr>
          <w:rFonts w:eastAsia="Cambria"/>
          <w:sz w:val="24"/>
          <w:szCs w:val="24"/>
        </w:rPr>
        <w:t>[</w:t>
      </w:r>
      <w:r w:rsidR="00A6149C" w:rsidRPr="00092EAF">
        <w:rPr>
          <w:rFonts w:eastAsia="Cambria"/>
          <w:sz w:val="24"/>
          <w:szCs w:val="24"/>
        </w:rPr>
        <w:t>36</w:t>
      </w:r>
      <w:r w:rsidR="00BE1A83" w:rsidRPr="00092EAF">
        <w:rPr>
          <w:rFonts w:eastAsia="Cambria"/>
          <w:sz w:val="24"/>
          <w:szCs w:val="24"/>
        </w:rPr>
        <w:t>]</w:t>
      </w:r>
      <w:r w:rsidRPr="00092EAF">
        <w:rPr>
          <w:rFonts w:eastAsia="Cambria"/>
          <w:sz w:val="24"/>
          <w:szCs w:val="24"/>
        </w:rPr>
        <w:t xml:space="preserve"> and enable tentative model construction </w:t>
      </w:r>
      <w:r w:rsidR="00BE1A83" w:rsidRPr="00092EAF">
        <w:rPr>
          <w:rFonts w:eastAsia="Cambria"/>
          <w:sz w:val="24"/>
          <w:szCs w:val="24"/>
        </w:rPr>
        <w:t>[</w:t>
      </w:r>
      <w:r w:rsidR="00A6149C" w:rsidRPr="00092EAF">
        <w:rPr>
          <w:rFonts w:eastAsia="Cambria"/>
          <w:sz w:val="24"/>
          <w:szCs w:val="24"/>
        </w:rPr>
        <w:t>37</w:t>
      </w:r>
      <w:r w:rsidR="00BE1A83" w:rsidRPr="00092EAF">
        <w:rPr>
          <w:rFonts w:eastAsia="Cambria"/>
          <w:sz w:val="24"/>
          <w:szCs w:val="24"/>
        </w:rPr>
        <w:t>]</w:t>
      </w:r>
      <w:r w:rsidRPr="00092EAF">
        <w:rPr>
          <w:rFonts w:eastAsia="Cambria"/>
          <w:sz w:val="24"/>
          <w:szCs w:val="24"/>
        </w:rPr>
        <w:t xml:space="preserve"> that seeks to explain physiotherapi</w:t>
      </w:r>
      <w:r w:rsidR="00273118" w:rsidRPr="00092EAF">
        <w:rPr>
          <w:rFonts w:eastAsia="Cambria"/>
          <w:sz w:val="24"/>
          <w:szCs w:val="24"/>
        </w:rPr>
        <w:t>sts views and experiences of RT</w:t>
      </w:r>
      <w:r w:rsidRPr="00092EAF">
        <w:rPr>
          <w:rFonts w:eastAsia="Cambria"/>
          <w:sz w:val="24"/>
          <w:szCs w:val="24"/>
        </w:rPr>
        <w:t>.</w:t>
      </w:r>
    </w:p>
    <w:p w14:paraId="69F9E50B" w14:textId="77777777" w:rsidR="006C7B86" w:rsidRDefault="006C7B86">
      <w:pPr>
        <w:spacing w:line="480" w:lineRule="auto"/>
        <w:jc w:val="both"/>
        <w:rPr>
          <w:rFonts w:eastAsia="Cambria"/>
          <w:b/>
          <w:sz w:val="24"/>
          <w:szCs w:val="24"/>
        </w:rPr>
      </w:pPr>
    </w:p>
    <w:p w14:paraId="6E40EEA2" w14:textId="55BDB5F2" w:rsidR="003C5679" w:rsidRPr="00092EAF" w:rsidRDefault="00AD467D">
      <w:pPr>
        <w:spacing w:line="480" w:lineRule="auto"/>
        <w:jc w:val="both"/>
      </w:pPr>
      <w:r w:rsidRPr="00092EAF">
        <w:rPr>
          <w:rFonts w:eastAsia="Cambria"/>
          <w:b/>
          <w:sz w:val="24"/>
          <w:szCs w:val="24"/>
        </w:rPr>
        <w:t>Findings and d</w:t>
      </w:r>
      <w:r w:rsidR="00696184" w:rsidRPr="00092EAF">
        <w:rPr>
          <w:rFonts w:eastAsia="Cambria"/>
          <w:b/>
          <w:sz w:val="24"/>
          <w:szCs w:val="24"/>
        </w:rPr>
        <w:t>iscussion</w:t>
      </w:r>
      <w:r w:rsidR="00696184" w:rsidRPr="00092EAF">
        <w:rPr>
          <w:rFonts w:eastAsia="Cambria"/>
          <w:sz w:val="24"/>
          <w:szCs w:val="24"/>
        </w:rPr>
        <w:t xml:space="preserve"> </w:t>
      </w:r>
    </w:p>
    <w:p w14:paraId="4C0FA1A1" w14:textId="77777777" w:rsidR="003C5679" w:rsidRPr="00092EAF" w:rsidRDefault="00696184">
      <w:pPr>
        <w:spacing w:line="480" w:lineRule="auto"/>
        <w:jc w:val="both"/>
      </w:pPr>
      <w:r w:rsidRPr="00092EAF">
        <w:rPr>
          <w:rFonts w:eastAsia="Cambria"/>
          <w:sz w:val="24"/>
          <w:szCs w:val="24"/>
        </w:rPr>
        <w:t>Table 1 provides an overview of relevant participant characteristics in to provide context for the findings.</w:t>
      </w:r>
    </w:p>
    <w:p w14:paraId="1D998AD8" w14:textId="52B1E576" w:rsidR="003C5679" w:rsidRPr="00092EAF" w:rsidRDefault="003C5679" w:rsidP="00934339">
      <w:pPr>
        <w:spacing w:line="480" w:lineRule="auto"/>
      </w:pPr>
    </w:p>
    <w:p w14:paraId="0DBCB237" w14:textId="2341020F" w:rsidR="00934339" w:rsidRPr="00092EAF" w:rsidRDefault="00934339" w:rsidP="00934339">
      <w:pPr>
        <w:spacing w:line="480" w:lineRule="auto"/>
        <w:rPr>
          <w:b/>
          <w:color w:val="FF0000"/>
        </w:rPr>
      </w:pPr>
      <w:r w:rsidRPr="00092EAF">
        <w:rPr>
          <w:b/>
          <w:color w:val="FF0000"/>
        </w:rPr>
        <w:t>INSERT TABLE 1 HERE</w:t>
      </w:r>
    </w:p>
    <w:p w14:paraId="267052AB" w14:textId="77777777" w:rsidR="003C5679" w:rsidRPr="00092EAF" w:rsidRDefault="003C5679">
      <w:pPr>
        <w:spacing w:line="480" w:lineRule="auto"/>
        <w:jc w:val="center"/>
      </w:pPr>
    </w:p>
    <w:p w14:paraId="3E202790" w14:textId="6B8EE46F" w:rsidR="003C5679" w:rsidRPr="00092EAF" w:rsidRDefault="00696184">
      <w:pPr>
        <w:spacing w:line="480" w:lineRule="auto"/>
        <w:jc w:val="both"/>
      </w:pPr>
      <w:r w:rsidRPr="00092EAF">
        <w:rPr>
          <w:rFonts w:eastAsia="Cambria"/>
          <w:sz w:val="24"/>
          <w:szCs w:val="24"/>
        </w:rPr>
        <w:t>Overall, participants were positive towards the use of RT as an adjunct to therapy rather than a primary intervention. There was a clear value placed on individualised person centred rehabilitation with, unsurprisingly, the predominant barrier to the use of RT being largely related to resources.  Fi</w:t>
      </w:r>
      <w:r w:rsidR="00F466DC" w:rsidRPr="00092EAF">
        <w:rPr>
          <w:rFonts w:eastAsia="Cambria"/>
          <w:sz w:val="24"/>
          <w:szCs w:val="24"/>
        </w:rPr>
        <w:t>gure 1</w:t>
      </w:r>
      <w:r w:rsidRPr="00092EAF">
        <w:rPr>
          <w:rFonts w:eastAsia="Cambria"/>
          <w:sz w:val="24"/>
          <w:szCs w:val="24"/>
        </w:rPr>
        <w:t xml:space="preserve"> presents the emergent themes of the research presented in the form of nested groups which best represents the complex nature of person centred RT in an attempt to understand and explain the interdependent nature of emergent themes and how they may interact </w:t>
      </w:r>
      <w:r w:rsidR="00BE1A83" w:rsidRPr="00092EAF">
        <w:rPr>
          <w:rFonts w:eastAsia="Cambria"/>
          <w:sz w:val="24"/>
          <w:szCs w:val="24"/>
        </w:rPr>
        <w:t>[</w:t>
      </w:r>
      <w:r w:rsidR="00A6149C" w:rsidRPr="00092EAF">
        <w:rPr>
          <w:rFonts w:eastAsia="Cambria"/>
          <w:sz w:val="24"/>
          <w:szCs w:val="24"/>
        </w:rPr>
        <w:t>38</w:t>
      </w:r>
      <w:r w:rsidR="00BE1A83" w:rsidRPr="00092EAF">
        <w:rPr>
          <w:rFonts w:eastAsia="Cambria"/>
          <w:sz w:val="24"/>
          <w:szCs w:val="24"/>
        </w:rPr>
        <w:t>]</w:t>
      </w:r>
      <w:r w:rsidR="00265626" w:rsidRPr="00092EAF">
        <w:rPr>
          <w:rFonts w:eastAsia="Cambria"/>
          <w:sz w:val="24"/>
          <w:szCs w:val="24"/>
        </w:rPr>
        <w:t xml:space="preserve"> in influencing physiotherapists decision-making. </w:t>
      </w:r>
      <w:r w:rsidRPr="00092EAF">
        <w:rPr>
          <w:rFonts w:eastAsia="Cambria"/>
          <w:sz w:val="24"/>
          <w:szCs w:val="24"/>
        </w:rPr>
        <w:t xml:space="preserve">  </w:t>
      </w:r>
    </w:p>
    <w:p w14:paraId="2FA1C276" w14:textId="77777777" w:rsidR="00F466DC" w:rsidRPr="00092EAF" w:rsidRDefault="00F466DC">
      <w:pPr>
        <w:spacing w:line="480" w:lineRule="auto"/>
        <w:rPr>
          <w:rFonts w:eastAsia="Cambria"/>
          <w:color w:val="00FF00"/>
          <w:sz w:val="24"/>
          <w:szCs w:val="24"/>
        </w:rPr>
      </w:pPr>
    </w:p>
    <w:p w14:paraId="1F8010B6" w14:textId="19A7CCE7" w:rsidR="00F466DC" w:rsidRPr="00092EAF" w:rsidRDefault="00B01DFB" w:rsidP="00834BC4">
      <w:pPr>
        <w:spacing w:after="200"/>
        <w:rPr>
          <w:rFonts w:eastAsia="Cambria"/>
          <w:b/>
          <w:color w:val="C00000"/>
          <w:sz w:val="24"/>
          <w:szCs w:val="24"/>
        </w:rPr>
      </w:pPr>
      <w:r w:rsidRPr="00092EAF">
        <w:rPr>
          <w:rFonts w:eastAsia="Cambria"/>
          <w:b/>
          <w:color w:val="C00000"/>
          <w:sz w:val="24"/>
          <w:szCs w:val="24"/>
        </w:rPr>
        <w:lastRenderedPageBreak/>
        <w:t>INSERT FIGURE 2 HERE</w:t>
      </w:r>
    </w:p>
    <w:p w14:paraId="2A9ED62D" w14:textId="77777777" w:rsidR="00B01DFB" w:rsidRPr="00092EAF" w:rsidRDefault="00B01DFB">
      <w:pPr>
        <w:spacing w:line="480" w:lineRule="auto"/>
        <w:jc w:val="both"/>
        <w:rPr>
          <w:rFonts w:eastAsia="Cambria"/>
          <w:b/>
          <w:i/>
          <w:sz w:val="24"/>
          <w:szCs w:val="24"/>
        </w:rPr>
      </w:pPr>
    </w:p>
    <w:p w14:paraId="0BC9E179" w14:textId="77777777" w:rsidR="00834BC4" w:rsidRPr="00092EAF" w:rsidRDefault="00834BC4">
      <w:pPr>
        <w:spacing w:line="480" w:lineRule="auto"/>
        <w:jc w:val="both"/>
        <w:rPr>
          <w:rFonts w:eastAsia="Cambria"/>
          <w:b/>
          <w:i/>
          <w:sz w:val="24"/>
          <w:szCs w:val="24"/>
        </w:rPr>
      </w:pPr>
    </w:p>
    <w:p w14:paraId="5ADB858B" w14:textId="77777777" w:rsidR="00834BC4" w:rsidRPr="00092EAF" w:rsidRDefault="00834BC4">
      <w:pPr>
        <w:spacing w:line="480" w:lineRule="auto"/>
        <w:jc w:val="both"/>
        <w:rPr>
          <w:rFonts w:eastAsia="Cambria"/>
          <w:b/>
          <w:i/>
          <w:sz w:val="24"/>
          <w:szCs w:val="24"/>
        </w:rPr>
      </w:pPr>
    </w:p>
    <w:p w14:paraId="668958C6" w14:textId="4A1EE32E" w:rsidR="003C5679" w:rsidRPr="00092EAF" w:rsidRDefault="00696184">
      <w:pPr>
        <w:spacing w:line="480" w:lineRule="auto"/>
        <w:jc w:val="both"/>
      </w:pPr>
      <w:r w:rsidRPr="00092EAF">
        <w:rPr>
          <w:rFonts w:eastAsia="Cambria"/>
          <w:b/>
          <w:i/>
          <w:sz w:val="24"/>
          <w:szCs w:val="24"/>
        </w:rPr>
        <w:t xml:space="preserve">Individualised </w:t>
      </w:r>
      <w:r w:rsidR="00AD467D" w:rsidRPr="00092EAF">
        <w:rPr>
          <w:rFonts w:eastAsia="Cambria"/>
          <w:b/>
          <w:i/>
          <w:sz w:val="24"/>
          <w:szCs w:val="24"/>
        </w:rPr>
        <w:t>c</w:t>
      </w:r>
      <w:r w:rsidRPr="00092EAF">
        <w:rPr>
          <w:rFonts w:eastAsia="Cambria"/>
          <w:b/>
          <w:i/>
          <w:sz w:val="24"/>
          <w:szCs w:val="24"/>
        </w:rPr>
        <w:t>are</w:t>
      </w:r>
    </w:p>
    <w:p w14:paraId="3E1F9B71" w14:textId="761531DD" w:rsidR="003C5679" w:rsidRPr="00092EAF" w:rsidRDefault="00696184">
      <w:pPr>
        <w:spacing w:line="480" w:lineRule="auto"/>
        <w:jc w:val="both"/>
      </w:pPr>
      <w:r w:rsidRPr="00092EAF">
        <w:rPr>
          <w:rFonts w:eastAsia="Cambria"/>
          <w:sz w:val="24"/>
          <w:szCs w:val="24"/>
        </w:rPr>
        <w:t xml:space="preserve">The focus of RT for all of the study participants was in the support of individualised, person-centred care. The InMotion2 robot was primarily designed as a tool to improve rehabilitation efficiency </w:t>
      </w:r>
      <w:r w:rsidR="00BE1A83" w:rsidRPr="00092EAF">
        <w:rPr>
          <w:rFonts w:eastAsia="Cambria"/>
          <w:sz w:val="24"/>
          <w:szCs w:val="24"/>
        </w:rPr>
        <w:t>[</w:t>
      </w:r>
      <w:r w:rsidR="00A6149C" w:rsidRPr="00092EAF">
        <w:rPr>
          <w:rFonts w:eastAsia="Cambria"/>
          <w:sz w:val="24"/>
          <w:szCs w:val="24"/>
        </w:rPr>
        <w:t>39</w:t>
      </w:r>
      <w:r w:rsidR="00BE1A83" w:rsidRPr="00092EAF">
        <w:rPr>
          <w:rFonts w:eastAsia="Cambria"/>
          <w:sz w:val="24"/>
          <w:szCs w:val="24"/>
        </w:rPr>
        <w:t>]</w:t>
      </w:r>
      <w:r w:rsidRPr="00092EAF">
        <w:rPr>
          <w:rFonts w:eastAsia="Cambria"/>
          <w:sz w:val="24"/>
          <w:szCs w:val="24"/>
        </w:rPr>
        <w:t xml:space="preserve"> and augment a physiotherapist’s skills </w:t>
      </w:r>
      <w:r w:rsidR="00BE1A83" w:rsidRPr="00092EAF">
        <w:rPr>
          <w:rFonts w:eastAsia="Cambria"/>
          <w:sz w:val="24"/>
          <w:szCs w:val="24"/>
        </w:rPr>
        <w:t>[</w:t>
      </w:r>
      <w:r w:rsidR="00A6149C" w:rsidRPr="00092EAF">
        <w:rPr>
          <w:rFonts w:eastAsia="Cambria"/>
          <w:sz w:val="24"/>
          <w:szCs w:val="24"/>
        </w:rPr>
        <w:t>40</w:t>
      </w:r>
      <w:r w:rsidR="00BE1A83" w:rsidRPr="00092EAF">
        <w:rPr>
          <w:rFonts w:eastAsia="Cambria"/>
          <w:sz w:val="24"/>
          <w:szCs w:val="24"/>
        </w:rPr>
        <w:t>]</w:t>
      </w:r>
      <w:r w:rsidRPr="00092EAF">
        <w:rPr>
          <w:rFonts w:eastAsia="Cambria"/>
          <w:sz w:val="24"/>
          <w:szCs w:val="24"/>
        </w:rPr>
        <w:t xml:space="preserve"> rather than for use in isolation. The Intercollegiate Stroke Working Party </w:t>
      </w:r>
      <w:r w:rsidR="00BE1A83" w:rsidRPr="00092EAF">
        <w:rPr>
          <w:rFonts w:eastAsia="Cambria"/>
          <w:sz w:val="24"/>
          <w:szCs w:val="24"/>
        </w:rPr>
        <w:t>[</w:t>
      </w:r>
      <w:r w:rsidR="00A6149C" w:rsidRPr="00092EAF">
        <w:rPr>
          <w:rFonts w:eastAsia="Cambria"/>
          <w:sz w:val="24"/>
          <w:szCs w:val="24"/>
        </w:rPr>
        <w:t>41</w:t>
      </w:r>
      <w:r w:rsidR="00BE1A83" w:rsidRPr="00092EAF">
        <w:rPr>
          <w:rFonts w:eastAsia="Cambria"/>
          <w:sz w:val="24"/>
          <w:szCs w:val="24"/>
        </w:rPr>
        <w:t>]</w:t>
      </w:r>
      <w:r w:rsidRPr="00092EAF">
        <w:rPr>
          <w:rFonts w:eastAsia="Cambria"/>
          <w:sz w:val="24"/>
          <w:szCs w:val="24"/>
        </w:rPr>
        <w:t xml:space="preserve"> recommend RT as an adjunct to conventional therapy, a view supported by the study.</w:t>
      </w:r>
    </w:p>
    <w:p w14:paraId="5D9B0D06" w14:textId="77777777" w:rsidR="003C5679" w:rsidRPr="00092EAF" w:rsidRDefault="003C5679">
      <w:pPr>
        <w:spacing w:line="480" w:lineRule="auto"/>
        <w:jc w:val="both"/>
      </w:pPr>
    </w:p>
    <w:p w14:paraId="204F8A41" w14:textId="776610EB" w:rsidR="003C5679" w:rsidRPr="00092EAF" w:rsidRDefault="00696184">
      <w:pPr>
        <w:spacing w:line="480" w:lineRule="auto"/>
        <w:ind w:left="284"/>
        <w:jc w:val="both"/>
      </w:pPr>
      <w:r w:rsidRPr="00092EAF">
        <w:rPr>
          <w:rFonts w:eastAsia="Cambria"/>
          <w:i/>
          <w:sz w:val="24"/>
          <w:szCs w:val="24"/>
        </w:rPr>
        <w:t xml:space="preserve">“Getting more therapy to patients …as an adjunct to physiotherapy treatment”  </w:t>
      </w:r>
      <w:r w:rsidR="00BE1A83" w:rsidRPr="00092EAF">
        <w:rPr>
          <w:rFonts w:eastAsia="Cambria"/>
          <w:sz w:val="24"/>
          <w:szCs w:val="24"/>
        </w:rPr>
        <w:t>(</w:t>
      </w:r>
      <w:r w:rsidRPr="00092EAF">
        <w:rPr>
          <w:rFonts w:eastAsia="Cambria"/>
          <w:sz w:val="24"/>
          <w:szCs w:val="24"/>
        </w:rPr>
        <w:t>Barry</w:t>
      </w:r>
      <w:r w:rsidR="00BE1A83" w:rsidRPr="00092EAF">
        <w:rPr>
          <w:rFonts w:eastAsia="Cambria"/>
          <w:sz w:val="24"/>
          <w:szCs w:val="24"/>
        </w:rPr>
        <w:t>)</w:t>
      </w:r>
      <w:r w:rsidRPr="00092EAF">
        <w:rPr>
          <w:rFonts w:eastAsia="Cambria"/>
          <w:sz w:val="24"/>
          <w:szCs w:val="24"/>
        </w:rPr>
        <w:t xml:space="preserve"> </w:t>
      </w:r>
    </w:p>
    <w:p w14:paraId="2677A8BF" w14:textId="4719DC19" w:rsidR="003C5679" w:rsidRPr="00092EAF" w:rsidRDefault="00696184">
      <w:pPr>
        <w:spacing w:line="480" w:lineRule="auto"/>
        <w:ind w:left="284"/>
        <w:jc w:val="both"/>
      </w:pPr>
      <w:r w:rsidRPr="00092EAF">
        <w:rPr>
          <w:rFonts w:eastAsia="Cambria"/>
          <w:i/>
          <w:sz w:val="24"/>
          <w:szCs w:val="24"/>
        </w:rPr>
        <w:t>“It has to be an extra to therapy … I never saw it as a main avenue of treatment”</w:t>
      </w:r>
      <w:r w:rsidRPr="00092EAF">
        <w:rPr>
          <w:rFonts w:eastAsia="Cambria"/>
          <w:sz w:val="24"/>
          <w:szCs w:val="24"/>
        </w:rPr>
        <w:t xml:space="preserve">  </w:t>
      </w:r>
      <w:r w:rsidR="00BE1A83" w:rsidRPr="00092EAF">
        <w:rPr>
          <w:rFonts w:eastAsia="Cambria"/>
          <w:sz w:val="24"/>
          <w:szCs w:val="24"/>
        </w:rPr>
        <w:t>(</w:t>
      </w:r>
      <w:r w:rsidRPr="00092EAF">
        <w:rPr>
          <w:rFonts w:eastAsia="Cambria"/>
          <w:sz w:val="24"/>
          <w:szCs w:val="24"/>
        </w:rPr>
        <w:t>Penny</w:t>
      </w:r>
      <w:r w:rsidR="00BE1A83" w:rsidRPr="00092EAF">
        <w:rPr>
          <w:rFonts w:eastAsia="Cambria"/>
          <w:sz w:val="24"/>
          <w:szCs w:val="24"/>
        </w:rPr>
        <w:t>)</w:t>
      </w:r>
    </w:p>
    <w:p w14:paraId="579165A7" w14:textId="77777777" w:rsidR="003C5679" w:rsidRPr="00092EAF" w:rsidRDefault="003C5679">
      <w:pPr>
        <w:spacing w:line="480" w:lineRule="auto"/>
        <w:ind w:left="284"/>
        <w:jc w:val="both"/>
      </w:pPr>
    </w:p>
    <w:p w14:paraId="7FF58F55" w14:textId="43B5686D" w:rsidR="003C5679" w:rsidRPr="00092EAF" w:rsidRDefault="00696184">
      <w:pPr>
        <w:spacing w:line="480" w:lineRule="auto"/>
        <w:jc w:val="both"/>
      </w:pPr>
      <w:r w:rsidRPr="00092EAF">
        <w:rPr>
          <w:rFonts w:eastAsia="Cambria"/>
          <w:sz w:val="24"/>
          <w:szCs w:val="24"/>
        </w:rPr>
        <w:t>The InMotion2 improves biomechanical fact</w:t>
      </w:r>
      <w:r w:rsidR="00D3703E" w:rsidRPr="00092EAF">
        <w:rPr>
          <w:rFonts w:eastAsia="Cambria"/>
          <w:sz w:val="24"/>
          <w:szCs w:val="24"/>
        </w:rPr>
        <w:t xml:space="preserve">ors such as ROM </w:t>
      </w:r>
      <w:r w:rsidR="00BE1A83" w:rsidRPr="00092EAF">
        <w:rPr>
          <w:rFonts w:eastAsia="Cambria"/>
          <w:sz w:val="24"/>
          <w:szCs w:val="24"/>
        </w:rPr>
        <w:t>[</w:t>
      </w:r>
      <w:r w:rsidR="00A6149C" w:rsidRPr="00092EAF">
        <w:rPr>
          <w:rFonts w:eastAsia="Cambria"/>
          <w:sz w:val="24"/>
          <w:szCs w:val="24"/>
        </w:rPr>
        <w:t>42</w:t>
      </w:r>
      <w:r w:rsidR="00BE1A83" w:rsidRPr="00092EAF">
        <w:rPr>
          <w:rFonts w:eastAsia="Cambria"/>
          <w:sz w:val="24"/>
          <w:szCs w:val="24"/>
        </w:rPr>
        <w:t>]</w:t>
      </w:r>
      <w:r w:rsidR="00D3703E" w:rsidRPr="00092EAF">
        <w:rPr>
          <w:rFonts w:eastAsia="Cambria"/>
          <w:sz w:val="24"/>
          <w:szCs w:val="24"/>
        </w:rPr>
        <w:t>,</w:t>
      </w:r>
      <w:r w:rsidRPr="00092EAF">
        <w:rPr>
          <w:rFonts w:eastAsia="Cambria"/>
          <w:sz w:val="24"/>
          <w:szCs w:val="24"/>
        </w:rPr>
        <w:t xml:space="preserve"> improvements being specific to the motions performed, as supported by Hebbian theory </w:t>
      </w:r>
      <w:r w:rsidR="00BE1A83" w:rsidRPr="00092EAF">
        <w:rPr>
          <w:rFonts w:eastAsia="Cambria"/>
          <w:sz w:val="24"/>
          <w:szCs w:val="24"/>
        </w:rPr>
        <w:t>[</w:t>
      </w:r>
      <w:r w:rsidR="00A6149C" w:rsidRPr="00092EAF">
        <w:rPr>
          <w:rFonts w:eastAsia="Cambria"/>
          <w:sz w:val="24"/>
          <w:szCs w:val="24"/>
        </w:rPr>
        <w:t>43</w:t>
      </w:r>
      <w:r w:rsidR="00BE1A83" w:rsidRPr="00092EAF">
        <w:rPr>
          <w:rFonts w:eastAsia="Cambria"/>
          <w:sz w:val="24"/>
          <w:szCs w:val="24"/>
        </w:rPr>
        <w:t>]</w:t>
      </w:r>
      <w:r w:rsidRPr="00092EAF">
        <w:rPr>
          <w:rFonts w:eastAsia="Cambria"/>
          <w:sz w:val="24"/>
          <w:szCs w:val="24"/>
        </w:rPr>
        <w:t xml:space="preserve">. </w:t>
      </w:r>
    </w:p>
    <w:p w14:paraId="0A889DA7" w14:textId="77777777" w:rsidR="003C5679" w:rsidRPr="00092EAF" w:rsidRDefault="003C5679">
      <w:pPr>
        <w:spacing w:line="480" w:lineRule="auto"/>
        <w:jc w:val="both"/>
      </w:pPr>
    </w:p>
    <w:p w14:paraId="3614C731" w14:textId="5314A284" w:rsidR="003C5679" w:rsidRPr="00092EAF" w:rsidRDefault="00696184">
      <w:pPr>
        <w:spacing w:line="480" w:lineRule="auto"/>
        <w:ind w:left="284"/>
        <w:jc w:val="both"/>
      </w:pPr>
      <w:r w:rsidRPr="00092EAF">
        <w:rPr>
          <w:rFonts w:eastAsia="Cambria"/>
          <w:i/>
          <w:sz w:val="24"/>
          <w:szCs w:val="24"/>
        </w:rPr>
        <w:t xml:space="preserve">“That’s the whole point, isn’t it … you use the robot and with that recovery would try to influence functional tasks”.  </w:t>
      </w:r>
      <w:r w:rsidRPr="00092EAF">
        <w:rPr>
          <w:rFonts w:eastAsia="Cambria"/>
          <w:sz w:val="24"/>
          <w:szCs w:val="24"/>
        </w:rPr>
        <w:t xml:space="preserve"> </w:t>
      </w:r>
      <w:r w:rsidR="00BE1A83" w:rsidRPr="00092EAF">
        <w:rPr>
          <w:rFonts w:eastAsia="Cambria"/>
          <w:sz w:val="24"/>
          <w:szCs w:val="24"/>
        </w:rPr>
        <w:t>(</w:t>
      </w:r>
      <w:r w:rsidRPr="00092EAF">
        <w:rPr>
          <w:rFonts w:eastAsia="Cambria"/>
          <w:sz w:val="24"/>
          <w:szCs w:val="24"/>
        </w:rPr>
        <w:t>Ruth</w:t>
      </w:r>
      <w:r w:rsidR="00BE1A83" w:rsidRPr="00092EAF">
        <w:rPr>
          <w:rFonts w:eastAsia="Cambria"/>
          <w:sz w:val="24"/>
          <w:szCs w:val="24"/>
        </w:rPr>
        <w:t>)</w:t>
      </w:r>
    </w:p>
    <w:p w14:paraId="562A6D21" w14:textId="77777777" w:rsidR="003C5679" w:rsidRPr="00092EAF" w:rsidRDefault="003C5679">
      <w:pPr>
        <w:spacing w:line="480" w:lineRule="auto"/>
        <w:ind w:left="284"/>
        <w:jc w:val="both"/>
      </w:pPr>
    </w:p>
    <w:p w14:paraId="34A96C05" w14:textId="58F7C29A" w:rsidR="003C5679" w:rsidRPr="00092EAF" w:rsidRDefault="00696184">
      <w:pPr>
        <w:spacing w:line="480" w:lineRule="auto"/>
        <w:jc w:val="both"/>
      </w:pPr>
      <w:r w:rsidRPr="00092EAF">
        <w:rPr>
          <w:rFonts w:eastAsia="Cambria"/>
          <w:sz w:val="24"/>
          <w:szCs w:val="24"/>
        </w:rPr>
        <w:t xml:space="preserve">Although all understood the purpose of the InMotion2 to provide an increased number of repetitions in an attempt to promote plasticity, only one participant </w:t>
      </w:r>
      <w:r w:rsidR="00BE1A83" w:rsidRPr="00092EAF">
        <w:rPr>
          <w:rFonts w:eastAsia="Cambria"/>
          <w:sz w:val="24"/>
          <w:szCs w:val="24"/>
        </w:rPr>
        <w:t>(</w:t>
      </w:r>
      <w:r w:rsidRPr="00092EAF">
        <w:rPr>
          <w:rFonts w:eastAsia="Cambria"/>
          <w:sz w:val="24"/>
          <w:szCs w:val="24"/>
        </w:rPr>
        <w:t>Ruth</w:t>
      </w:r>
      <w:r w:rsidR="00BE1A83" w:rsidRPr="00092EAF">
        <w:rPr>
          <w:rFonts w:eastAsia="Cambria"/>
          <w:sz w:val="24"/>
          <w:szCs w:val="24"/>
        </w:rPr>
        <w:t>)</w:t>
      </w:r>
      <w:r w:rsidRPr="00092EAF">
        <w:rPr>
          <w:rFonts w:eastAsia="Cambria"/>
          <w:sz w:val="24"/>
          <w:szCs w:val="24"/>
        </w:rPr>
        <w:t xml:space="preserve"> made an explicit </w:t>
      </w:r>
      <w:r w:rsidRPr="00092EAF">
        <w:rPr>
          <w:rFonts w:eastAsia="Cambria"/>
          <w:sz w:val="24"/>
          <w:szCs w:val="24"/>
        </w:rPr>
        <w:lastRenderedPageBreak/>
        <w:t xml:space="preserve">link to function. Others commented on this point but did not appear convinced, viewing a perceived lack of a functional link as a limitation of the robot. </w:t>
      </w:r>
    </w:p>
    <w:p w14:paraId="62A1DE45" w14:textId="77777777" w:rsidR="003C5679" w:rsidRPr="00092EAF" w:rsidRDefault="003C5679">
      <w:pPr>
        <w:spacing w:line="480" w:lineRule="auto"/>
        <w:jc w:val="both"/>
      </w:pPr>
    </w:p>
    <w:p w14:paraId="76D8F0D4" w14:textId="3C181F98" w:rsidR="003C5679" w:rsidRPr="00092EAF" w:rsidRDefault="00696184">
      <w:pPr>
        <w:spacing w:line="480" w:lineRule="auto"/>
        <w:ind w:left="284"/>
        <w:jc w:val="both"/>
      </w:pPr>
      <w:r w:rsidRPr="00092EAF">
        <w:rPr>
          <w:rFonts w:eastAsia="Cambria"/>
          <w:i/>
          <w:sz w:val="24"/>
          <w:szCs w:val="24"/>
        </w:rPr>
        <w:t xml:space="preserve">“While on the robot can achieve good movements … not sure how much that carries over when not strapped to the robot”  </w:t>
      </w:r>
      <w:r w:rsidR="00BE1A83" w:rsidRPr="00092EAF">
        <w:rPr>
          <w:rFonts w:eastAsia="Cambria"/>
          <w:sz w:val="24"/>
          <w:szCs w:val="24"/>
        </w:rPr>
        <w:t>(</w:t>
      </w:r>
      <w:r w:rsidRPr="00092EAF">
        <w:rPr>
          <w:rFonts w:eastAsia="Cambria"/>
          <w:sz w:val="24"/>
          <w:szCs w:val="24"/>
        </w:rPr>
        <w:t>James</w:t>
      </w:r>
      <w:r w:rsidR="00BE1A83" w:rsidRPr="00092EAF">
        <w:rPr>
          <w:rFonts w:eastAsia="Cambria"/>
          <w:sz w:val="24"/>
          <w:szCs w:val="24"/>
        </w:rPr>
        <w:t>)</w:t>
      </w:r>
    </w:p>
    <w:p w14:paraId="7B9BE734" w14:textId="0918EB2E" w:rsidR="003C5679" w:rsidRPr="00092EAF" w:rsidRDefault="00696184">
      <w:pPr>
        <w:spacing w:line="480" w:lineRule="auto"/>
        <w:ind w:left="284"/>
        <w:jc w:val="both"/>
      </w:pPr>
      <w:r w:rsidRPr="00092EAF">
        <w:rPr>
          <w:rFonts w:eastAsia="Cambria"/>
          <w:i/>
          <w:sz w:val="24"/>
          <w:szCs w:val="24"/>
        </w:rPr>
        <w:t>“[Functional Tasks] the robots lack in … but make up for it in repetition”</w:t>
      </w:r>
      <w:r w:rsidRPr="00092EAF">
        <w:rPr>
          <w:rFonts w:eastAsia="Cambria"/>
          <w:sz w:val="24"/>
          <w:szCs w:val="24"/>
        </w:rPr>
        <w:t xml:space="preserve">  </w:t>
      </w:r>
      <w:r w:rsidR="00BE1A83" w:rsidRPr="00092EAF">
        <w:rPr>
          <w:rFonts w:eastAsia="Cambria"/>
          <w:sz w:val="24"/>
          <w:szCs w:val="24"/>
        </w:rPr>
        <w:t>(</w:t>
      </w:r>
      <w:r w:rsidRPr="00092EAF">
        <w:rPr>
          <w:rFonts w:eastAsia="Cambria"/>
          <w:sz w:val="24"/>
          <w:szCs w:val="24"/>
        </w:rPr>
        <w:t>Fiona</w:t>
      </w:r>
      <w:r w:rsidR="00BE1A83" w:rsidRPr="00092EAF">
        <w:rPr>
          <w:rFonts w:eastAsia="Cambria"/>
          <w:sz w:val="24"/>
          <w:szCs w:val="24"/>
        </w:rPr>
        <w:t>)</w:t>
      </w:r>
    </w:p>
    <w:p w14:paraId="2701AF34" w14:textId="78A3ACA9" w:rsidR="003C5679" w:rsidRPr="00092EAF" w:rsidRDefault="00696184">
      <w:pPr>
        <w:spacing w:line="480" w:lineRule="auto"/>
        <w:ind w:left="284"/>
        <w:jc w:val="both"/>
      </w:pPr>
      <w:r w:rsidRPr="00092EAF">
        <w:rPr>
          <w:rFonts w:eastAsia="Cambria"/>
          <w:i/>
          <w:sz w:val="24"/>
          <w:szCs w:val="24"/>
        </w:rPr>
        <w:t xml:space="preserve">“I’m not convinced it is practical … arm strapped to a machine rather than producing a functional movement … robot is a way of getting movement … might give more ROM but if it doesn’t impact function then what’s the point?”  </w:t>
      </w:r>
      <w:r w:rsidR="00BE1A83" w:rsidRPr="00092EAF">
        <w:rPr>
          <w:rFonts w:eastAsia="Cambria"/>
          <w:sz w:val="24"/>
          <w:szCs w:val="24"/>
        </w:rPr>
        <w:t>(</w:t>
      </w:r>
      <w:r w:rsidRPr="00092EAF">
        <w:rPr>
          <w:rFonts w:eastAsia="Cambria"/>
          <w:sz w:val="24"/>
          <w:szCs w:val="24"/>
        </w:rPr>
        <w:t>Dave</w:t>
      </w:r>
      <w:r w:rsidR="00BE1A83" w:rsidRPr="00092EAF">
        <w:rPr>
          <w:rFonts w:eastAsia="Cambria"/>
          <w:sz w:val="24"/>
          <w:szCs w:val="24"/>
        </w:rPr>
        <w:t>)</w:t>
      </w:r>
    </w:p>
    <w:p w14:paraId="06AB145E" w14:textId="77777777" w:rsidR="003C5679" w:rsidRPr="00092EAF" w:rsidRDefault="003C5679">
      <w:pPr>
        <w:spacing w:line="480" w:lineRule="auto"/>
        <w:ind w:left="284"/>
        <w:jc w:val="both"/>
      </w:pPr>
    </w:p>
    <w:p w14:paraId="6C390FA5" w14:textId="04EC213A" w:rsidR="003C5679" w:rsidRPr="00092EAF" w:rsidRDefault="00696184">
      <w:pPr>
        <w:spacing w:line="480" w:lineRule="auto"/>
        <w:jc w:val="both"/>
      </w:pPr>
      <w:r w:rsidRPr="00092EAF">
        <w:rPr>
          <w:rFonts w:eastAsia="Cambria"/>
          <w:sz w:val="24"/>
          <w:szCs w:val="24"/>
        </w:rPr>
        <w:t xml:space="preserve">This is a common view in existing literature </w:t>
      </w:r>
      <w:r w:rsidR="00BE1A83" w:rsidRPr="00092EAF">
        <w:rPr>
          <w:rFonts w:eastAsia="Cambria"/>
          <w:sz w:val="24"/>
          <w:szCs w:val="24"/>
        </w:rPr>
        <w:t>[</w:t>
      </w:r>
      <w:r w:rsidR="009667A6" w:rsidRPr="00092EAF">
        <w:rPr>
          <w:rFonts w:eastAsia="Cambria"/>
          <w:sz w:val="24"/>
          <w:szCs w:val="24"/>
        </w:rPr>
        <w:t>19</w:t>
      </w:r>
      <w:r w:rsidR="00BE1A83" w:rsidRPr="00092EAF">
        <w:rPr>
          <w:rFonts w:eastAsia="Cambria"/>
          <w:sz w:val="24"/>
          <w:szCs w:val="24"/>
        </w:rPr>
        <w:t>]</w:t>
      </w:r>
      <w:r w:rsidRPr="00092EAF">
        <w:rPr>
          <w:rFonts w:eastAsia="Cambria"/>
          <w:sz w:val="24"/>
          <w:szCs w:val="24"/>
        </w:rPr>
        <w:t>, although notable functional improvements were witnessed in the study, with contextual ‘riders’:</w:t>
      </w:r>
    </w:p>
    <w:p w14:paraId="641A214E" w14:textId="77777777" w:rsidR="003C5679" w:rsidRPr="00092EAF" w:rsidRDefault="003C5679">
      <w:pPr>
        <w:spacing w:line="480" w:lineRule="auto"/>
        <w:jc w:val="both"/>
      </w:pPr>
    </w:p>
    <w:p w14:paraId="597C8A9F" w14:textId="58347F76" w:rsidR="003C5679" w:rsidRPr="00092EAF" w:rsidRDefault="00696184">
      <w:pPr>
        <w:spacing w:line="480" w:lineRule="auto"/>
        <w:ind w:left="284"/>
        <w:jc w:val="both"/>
      </w:pPr>
      <w:r w:rsidRPr="00092EAF">
        <w:rPr>
          <w:rFonts w:eastAsia="Cambria"/>
          <w:i/>
          <w:sz w:val="24"/>
          <w:szCs w:val="24"/>
        </w:rPr>
        <w:t>“He was starting to write again, which he hadn’t done until he started on the robot”</w:t>
      </w:r>
      <w:r w:rsidR="005925B5" w:rsidRPr="00092EAF">
        <w:rPr>
          <w:rFonts w:eastAsia="Cambria"/>
          <w:sz w:val="24"/>
          <w:szCs w:val="24"/>
        </w:rPr>
        <w:t xml:space="preserve"> </w:t>
      </w:r>
      <w:r w:rsidRPr="00092EAF">
        <w:rPr>
          <w:rFonts w:eastAsia="Cambria"/>
          <w:sz w:val="24"/>
          <w:szCs w:val="24"/>
        </w:rPr>
        <w:t xml:space="preserve"> </w:t>
      </w:r>
      <w:r w:rsidR="00BE1A83" w:rsidRPr="00092EAF">
        <w:rPr>
          <w:rFonts w:eastAsia="Cambria"/>
          <w:sz w:val="24"/>
          <w:szCs w:val="24"/>
        </w:rPr>
        <w:t>(</w:t>
      </w:r>
      <w:r w:rsidRPr="00092EAF">
        <w:rPr>
          <w:rFonts w:eastAsia="Cambria"/>
          <w:sz w:val="24"/>
          <w:szCs w:val="24"/>
        </w:rPr>
        <w:t>Fiona</w:t>
      </w:r>
      <w:r w:rsidR="00BE1A83" w:rsidRPr="00092EAF">
        <w:rPr>
          <w:rFonts w:eastAsia="Cambria"/>
          <w:sz w:val="24"/>
          <w:szCs w:val="24"/>
        </w:rPr>
        <w:t>)</w:t>
      </w:r>
    </w:p>
    <w:p w14:paraId="19DED513" w14:textId="2A681ABF" w:rsidR="003C5679" w:rsidRPr="00092EAF" w:rsidRDefault="00696184">
      <w:pPr>
        <w:spacing w:line="480" w:lineRule="auto"/>
        <w:ind w:left="284"/>
        <w:jc w:val="both"/>
      </w:pPr>
      <w:r w:rsidRPr="00092EAF">
        <w:rPr>
          <w:rFonts w:eastAsia="Cambria"/>
          <w:i/>
          <w:sz w:val="24"/>
          <w:szCs w:val="24"/>
        </w:rPr>
        <w:t xml:space="preserve">“There were patients who did recover function … but participated in other therapy modalities so I couldn’t say it was purely from the robot” </w:t>
      </w:r>
      <w:r w:rsidR="00BE1A83" w:rsidRPr="00092EAF">
        <w:rPr>
          <w:rFonts w:eastAsia="Cambria"/>
          <w:sz w:val="24"/>
          <w:szCs w:val="24"/>
        </w:rPr>
        <w:t>(</w:t>
      </w:r>
      <w:r w:rsidRPr="00092EAF">
        <w:rPr>
          <w:rFonts w:eastAsia="Cambria"/>
          <w:sz w:val="24"/>
          <w:szCs w:val="24"/>
        </w:rPr>
        <w:t>Penny</w:t>
      </w:r>
      <w:r w:rsidR="00BE1A83" w:rsidRPr="00092EAF">
        <w:rPr>
          <w:rFonts w:eastAsia="Cambria"/>
          <w:sz w:val="24"/>
          <w:szCs w:val="24"/>
        </w:rPr>
        <w:t>)</w:t>
      </w:r>
    </w:p>
    <w:p w14:paraId="14A0EF2E" w14:textId="77777777" w:rsidR="003C5679" w:rsidRPr="00092EAF" w:rsidRDefault="003C5679">
      <w:pPr>
        <w:spacing w:line="480" w:lineRule="auto"/>
        <w:ind w:firstLine="284"/>
        <w:jc w:val="both"/>
      </w:pPr>
    </w:p>
    <w:p w14:paraId="7D0470CE" w14:textId="77777777" w:rsidR="003C5679" w:rsidRPr="00092EAF" w:rsidRDefault="00696184">
      <w:pPr>
        <w:spacing w:line="480" w:lineRule="auto"/>
        <w:jc w:val="both"/>
      </w:pPr>
      <w:r w:rsidRPr="00092EAF">
        <w:rPr>
          <w:rFonts w:eastAsia="Cambria"/>
          <w:sz w:val="24"/>
          <w:szCs w:val="24"/>
        </w:rPr>
        <w:t>Obviously, it would be naive to accredit improvements solely to the robot, and the clinical setting being a stroke rehabilitation ward, there will be a broad range of factors influencing recovery. Although Penny was not convinced by RT, others were quite pragmatic in the perceived value of RT</w:t>
      </w:r>
    </w:p>
    <w:p w14:paraId="2E687869" w14:textId="77777777" w:rsidR="003C5679" w:rsidRPr="00092EAF" w:rsidRDefault="003C5679">
      <w:pPr>
        <w:spacing w:line="480" w:lineRule="auto"/>
        <w:ind w:left="284"/>
        <w:jc w:val="both"/>
      </w:pPr>
    </w:p>
    <w:p w14:paraId="78E02B6F" w14:textId="2FE23577" w:rsidR="003C5679" w:rsidRPr="00092EAF" w:rsidRDefault="00696184">
      <w:pPr>
        <w:spacing w:line="480" w:lineRule="auto"/>
        <w:ind w:left="284"/>
        <w:jc w:val="both"/>
      </w:pPr>
      <w:r w:rsidRPr="00092EAF">
        <w:rPr>
          <w:rFonts w:eastAsia="Cambria"/>
          <w:i/>
          <w:sz w:val="24"/>
          <w:szCs w:val="24"/>
        </w:rPr>
        <w:t xml:space="preserve">“The robot can achieve a lot more repetitions than we can”  </w:t>
      </w:r>
      <w:r w:rsidR="00BE1A83" w:rsidRPr="00092EAF">
        <w:rPr>
          <w:rFonts w:eastAsia="Cambria"/>
          <w:sz w:val="24"/>
          <w:szCs w:val="24"/>
        </w:rPr>
        <w:t>(</w:t>
      </w:r>
      <w:r w:rsidRPr="00092EAF">
        <w:rPr>
          <w:rFonts w:eastAsia="Cambria"/>
          <w:sz w:val="24"/>
          <w:szCs w:val="24"/>
        </w:rPr>
        <w:t>Fiona</w:t>
      </w:r>
      <w:r w:rsidR="00BE1A83" w:rsidRPr="00092EAF">
        <w:rPr>
          <w:rFonts w:eastAsia="Cambria"/>
          <w:sz w:val="24"/>
          <w:szCs w:val="24"/>
        </w:rPr>
        <w:t>)</w:t>
      </w:r>
    </w:p>
    <w:p w14:paraId="4AEF329E" w14:textId="2585A2D9" w:rsidR="003C5679" w:rsidRPr="00092EAF" w:rsidRDefault="00696184">
      <w:pPr>
        <w:spacing w:line="480" w:lineRule="auto"/>
        <w:ind w:left="284"/>
        <w:jc w:val="both"/>
      </w:pPr>
      <w:r w:rsidRPr="00092EAF">
        <w:rPr>
          <w:rFonts w:eastAsia="Cambria"/>
          <w:i/>
          <w:sz w:val="24"/>
          <w:szCs w:val="24"/>
        </w:rPr>
        <w:lastRenderedPageBreak/>
        <w:t xml:space="preserve">“Provide something we could never do … repetitions”  </w:t>
      </w:r>
      <w:r w:rsidR="00BE1A83" w:rsidRPr="00092EAF">
        <w:rPr>
          <w:rFonts w:eastAsia="Cambria"/>
          <w:sz w:val="24"/>
          <w:szCs w:val="24"/>
        </w:rPr>
        <w:t>(</w:t>
      </w:r>
      <w:r w:rsidRPr="00092EAF">
        <w:rPr>
          <w:rFonts w:eastAsia="Cambria"/>
          <w:sz w:val="24"/>
          <w:szCs w:val="24"/>
        </w:rPr>
        <w:t>Ruth</w:t>
      </w:r>
      <w:r w:rsidR="00BE1A83" w:rsidRPr="00092EAF">
        <w:rPr>
          <w:rFonts w:eastAsia="Cambria"/>
          <w:sz w:val="24"/>
          <w:szCs w:val="24"/>
        </w:rPr>
        <w:t>)</w:t>
      </w:r>
    </w:p>
    <w:p w14:paraId="5575A373" w14:textId="77777777" w:rsidR="003C5679" w:rsidRPr="00092EAF" w:rsidRDefault="003C5679">
      <w:pPr>
        <w:spacing w:line="480" w:lineRule="auto"/>
        <w:ind w:left="284"/>
        <w:jc w:val="both"/>
      </w:pPr>
    </w:p>
    <w:p w14:paraId="1D0C5AA1" w14:textId="6F4AD42C" w:rsidR="003C5679" w:rsidRPr="00092EAF" w:rsidRDefault="00696184">
      <w:pPr>
        <w:spacing w:line="480" w:lineRule="auto"/>
        <w:jc w:val="both"/>
      </w:pPr>
      <w:r w:rsidRPr="00092EAF">
        <w:rPr>
          <w:rFonts w:eastAsia="Cambria"/>
          <w:sz w:val="24"/>
          <w:szCs w:val="24"/>
        </w:rPr>
        <w:t xml:space="preserve">Ruth suggested that the robot could provide something we ‘could never do’ in terms of repetitions, and thereby relieve stress on the therapists </w:t>
      </w:r>
      <w:r w:rsidR="00BE1A83" w:rsidRPr="00092EAF">
        <w:rPr>
          <w:rFonts w:eastAsia="Cambria"/>
          <w:sz w:val="24"/>
          <w:szCs w:val="24"/>
        </w:rPr>
        <w:t>[</w:t>
      </w:r>
      <w:r w:rsidR="00A6149C" w:rsidRPr="00092EAF">
        <w:rPr>
          <w:rFonts w:eastAsia="Cambria"/>
          <w:sz w:val="24"/>
          <w:szCs w:val="24"/>
        </w:rPr>
        <w:t>1</w:t>
      </w:r>
      <w:r w:rsidR="00BE1A83" w:rsidRPr="00092EAF">
        <w:rPr>
          <w:rFonts w:eastAsia="Cambria"/>
          <w:sz w:val="24"/>
          <w:szCs w:val="24"/>
        </w:rPr>
        <w:t>]</w:t>
      </w:r>
      <w:r w:rsidRPr="00092EAF">
        <w:rPr>
          <w:rFonts w:eastAsia="Cambria"/>
          <w:sz w:val="24"/>
          <w:szCs w:val="24"/>
        </w:rPr>
        <w:t xml:space="preserve">. However, Lum et al. </w:t>
      </w:r>
      <w:r w:rsidR="00BE1A83" w:rsidRPr="00092EAF">
        <w:rPr>
          <w:rFonts w:eastAsia="Cambria"/>
          <w:sz w:val="24"/>
          <w:szCs w:val="24"/>
        </w:rPr>
        <w:t>[</w:t>
      </w:r>
      <w:r w:rsidR="00A6149C" w:rsidRPr="00092EAF">
        <w:rPr>
          <w:rFonts w:eastAsia="Cambria"/>
          <w:sz w:val="24"/>
          <w:szCs w:val="24"/>
        </w:rPr>
        <w:t>44</w:t>
      </w:r>
      <w:r w:rsidR="00BE1A83" w:rsidRPr="00092EAF">
        <w:rPr>
          <w:rFonts w:eastAsia="Cambria"/>
          <w:sz w:val="24"/>
          <w:szCs w:val="24"/>
        </w:rPr>
        <w:t>]</w:t>
      </w:r>
      <w:r w:rsidRPr="00092EAF">
        <w:rPr>
          <w:rFonts w:eastAsia="Cambria"/>
          <w:sz w:val="24"/>
          <w:szCs w:val="24"/>
        </w:rPr>
        <w:t xml:space="preserve"> suggested that robots could never replace humans from a perspective of clinical decision</w:t>
      </w:r>
      <w:r w:rsidR="00265626" w:rsidRPr="00092EAF">
        <w:rPr>
          <w:rFonts w:eastAsia="Cambria"/>
          <w:sz w:val="24"/>
          <w:szCs w:val="24"/>
        </w:rPr>
        <w:t>-</w:t>
      </w:r>
      <w:r w:rsidRPr="00092EAF">
        <w:rPr>
          <w:rFonts w:eastAsia="Cambria"/>
          <w:sz w:val="24"/>
          <w:szCs w:val="24"/>
        </w:rPr>
        <w:t xml:space="preserve">making, which was recognised by the physiotherapists in this study, particularly with regard to assessment, reinforcing the opinion of RT as an adjunct to therapy.  </w:t>
      </w:r>
    </w:p>
    <w:p w14:paraId="7DFDA2E2" w14:textId="77777777" w:rsidR="003C5679" w:rsidRPr="00092EAF" w:rsidRDefault="003C5679">
      <w:pPr>
        <w:spacing w:line="480" w:lineRule="auto"/>
        <w:jc w:val="both"/>
      </w:pPr>
    </w:p>
    <w:p w14:paraId="065EB47D" w14:textId="77777777" w:rsidR="003C5679" w:rsidRPr="00092EAF" w:rsidRDefault="00696184">
      <w:pPr>
        <w:spacing w:line="480" w:lineRule="auto"/>
        <w:jc w:val="both"/>
      </w:pPr>
      <w:r w:rsidRPr="00092EAF">
        <w:rPr>
          <w:rFonts w:eastAsia="Cambria"/>
          <w:sz w:val="24"/>
          <w:szCs w:val="24"/>
        </w:rPr>
        <w:t>Study participants also identified valuable additional effects of RT in relation to inattention and neglect.</w:t>
      </w:r>
    </w:p>
    <w:p w14:paraId="7A3EC09A" w14:textId="77777777" w:rsidR="003C5679" w:rsidRPr="00092EAF" w:rsidRDefault="003C5679">
      <w:pPr>
        <w:spacing w:line="480" w:lineRule="auto"/>
        <w:jc w:val="both"/>
      </w:pPr>
    </w:p>
    <w:p w14:paraId="546FBFB1" w14:textId="69CE0C38" w:rsidR="003C5679" w:rsidRPr="00092EAF" w:rsidRDefault="00BE1A83">
      <w:pPr>
        <w:spacing w:line="480" w:lineRule="auto"/>
        <w:ind w:left="284"/>
        <w:jc w:val="both"/>
      </w:pPr>
      <w:r w:rsidRPr="00092EAF">
        <w:rPr>
          <w:rFonts w:eastAsia="Cambria"/>
          <w:i/>
          <w:sz w:val="24"/>
          <w:szCs w:val="24"/>
        </w:rPr>
        <w:t>“(Cognitive Impairment)</w:t>
      </w:r>
      <w:r w:rsidR="00696184" w:rsidRPr="00092EAF">
        <w:rPr>
          <w:rFonts w:eastAsia="Cambria"/>
          <w:i/>
          <w:sz w:val="24"/>
          <w:szCs w:val="24"/>
        </w:rPr>
        <w:t xml:space="preserve"> couldn’t follow what was going on, also lose concentration and focus … it definitely did help with neglect and attentio</w:t>
      </w:r>
      <w:r w:rsidRPr="00092EAF">
        <w:rPr>
          <w:rFonts w:eastAsia="Cambria"/>
          <w:i/>
          <w:sz w:val="24"/>
          <w:szCs w:val="24"/>
        </w:rPr>
        <w:t>n, … (games)</w:t>
      </w:r>
      <w:r w:rsidR="00696184" w:rsidRPr="00092EAF">
        <w:rPr>
          <w:rFonts w:eastAsia="Cambria"/>
          <w:i/>
          <w:sz w:val="24"/>
          <w:szCs w:val="24"/>
        </w:rPr>
        <w:t xml:space="preserve"> really did keep them engaged and focused”</w:t>
      </w:r>
      <w:r w:rsidRPr="00092EAF">
        <w:rPr>
          <w:rFonts w:eastAsia="Cambria"/>
          <w:sz w:val="24"/>
          <w:szCs w:val="24"/>
        </w:rPr>
        <w:t xml:space="preserve"> (</w:t>
      </w:r>
      <w:r w:rsidR="00696184" w:rsidRPr="00092EAF">
        <w:rPr>
          <w:rFonts w:eastAsia="Cambria"/>
          <w:sz w:val="24"/>
          <w:szCs w:val="24"/>
        </w:rPr>
        <w:t>Penny</w:t>
      </w:r>
      <w:r w:rsidRPr="00092EAF">
        <w:rPr>
          <w:rFonts w:eastAsia="Cambria"/>
          <w:sz w:val="24"/>
          <w:szCs w:val="24"/>
        </w:rPr>
        <w:t>)</w:t>
      </w:r>
    </w:p>
    <w:p w14:paraId="5E19CAEE" w14:textId="77777777" w:rsidR="003C5679" w:rsidRPr="00092EAF" w:rsidRDefault="003C5679">
      <w:pPr>
        <w:spacing w:line="480" w:lineRule="auto"/>
        <w:jc w:val="both"/>
      </w:pPr>
    </w:p>
    <w:p w14:paraId="1E8B004D" w14:textId="1B20C7C4" w:rsidR="003C5679" w:rsidRPr="00092EAF" w:rsidRDefault="00696184">
      <w:pPr>
        <w:spacing w:line="480" w:lineRule="auto"/>
        <w:jc w:val="both"/>
      </w:pPr>
      <w:r w:rsidRPr="00092EAF">
        <w:rPr>
          <w:rFonts w:eastAsia="Cambria"/>
          <w:sz w:val="24"/>
          <w:szCs w:val="24"/>
        </w:rPr>
        <w:t xml:space="preserve">The role of games in promoting movement and motivation is stated at the IMT website </w:t>
      </w:r>
      <w:r w:rsidR="00BE1A83" w:rsidRPr="00092EAF">
        <w:rPr>
          <w:rFonts w:eastAsia="Cambria"/>
          <w:sz w:val="24"/>
          <w:szCs w:val="24"/>
        </w:rPr>
        <w:t>[</w:t>
      </w:r>
      <w:r w:rsidR="00A6149C" w:rsidRPr="00092EAF">
        <w:rPr>
          <w:rFonts w:eastAsia="Cambria"/>
          <w:sz w:val="24"/>
          <w:szCs w:val="24"/>
        </w:rPr>
        <w:t>18</w:t>
      </w:r>
      <w:r w:rsidR="00BE1A83" w:rsidRPr="00092EAF">
        <w:rPr>
          <w:rFonts w:eastAsia="Cambria"/>
          <w:sz w:val="24"/>
          <w:szCs w:val="24"/>
        </w:rPr>
        <w:t>]</w:t>
      </w:r>
      <w:r w:rsidRPr="00092EAF">
        <w:rPr>
          <w:rFonts w:eastAsia="Cambria"/>
          <w:sz w:val="24"/>
          <w:szCs w:val="24"/>
        </w:rPr>
        <w:t>, but not commonly reported within the literature.  The patient-centred focus of this study was often defined by resources, underpinned by cost within the NHS, perhaps making an outpatient setting a more appropriate setting for RT at the moment</w:t>
      </w:r>
      <w:r w:rsidR="003D2103" w:rsidRPr="00092EAF">
        <w:rPr>
          <w:rFonts w:eastAsia="Cambria"/>
          <w:sz w:val="24"/>
          <w:szCs w:val="24"/>
        </w:rPr>
        <w:t>. I</w:t>
      </w:r>
      <w:r w:rsidRPr="00092EAF">
        <w:rPr>
          <w:rFonts w:eastAsia="Cambria"/>
          <w:sz w:val="24"/>
          <w:szCs w:val="24"/>
        </w:rPr>
        <w:t xml:space="preserve">t was felt that upper limb rehabilitation may be a greater priority for patients at that point, the vast majority of patients being motivated towards walking again at earlier stages of rehabilitation. A greater priority at a later stage could explain why evidence tends to place a greater emphasis for RT in a more chronic setting rather than acute </w:t>
      </w:r>
      <w:r w:rsidR="00BE1A83" w:rsidRPr="00092EAF">
        <w:rPr>
          <w:rFonts w:eastAsia="Cambria"/>
          <w:sz w:val="24"/>
          <w:szCs w:val="24"/>
        </w:rPr>
        <w:t>[</w:t>
      </w:r>
      <w:r w:rsidR="00A6149C" w:rsidRPr="00092EAF">
        <w:rPr>
          <w:rFonts w:eastAsia="Cambria"/>
          <w:sz w:val="24"/>
          <w:szCs w:val="24"/>
        </w:rPr>
        <w:t>45</w:t>
      </w:r>
      <w:r w:rsidR="00BE1A83" w:rsidRPr="00092EAF">
        <w:rPr>
          <w:rFonts w:eastAsia="Cambria"/>
          <w:sz w:val="24"/>
          <w:szCs w:val="24"/>
        </w:rPr>
        <w:t>]</w:t>
      </w:r>
      <w:r w:rsidRPr="00092EAF">
        <w:rPr>
          <w:rFonts w:eastAsia="Cambria"/>
          <w:sz w:val="24"/>
          <w:szCs w:val="24"/>
        </w:rPr>
        <w:t xml:space="preserve">. </w:t>
      </w:r>
    </w:p>
    <w:p w14:paraId="55975CC4" w14:textId="77777777" w:rsidR="003C5679" w:rsidRPr="00092EAF" w:rsidRDefault="003C5679">
      <w:pPr>
        <w:spacing w:line="480" w:lineRule="auto"/>
        <w:jc w:val="both"/>
      </w:pPr>
    </w:p>
    <w:p w14:paraId="2ACEC065" w14:textId="3B0BC2E6" w:rsidR="003C5679" w:rsidRPr="00092EAF" w:rsidRDefault="00696184">
      <w:pPr>
        <w:spacing w:line="480" w:lineRule="auto"/>
        <w:jc w:val="both"/>
      </w:pPr>
      <w:r w:rsidRPr="00092EAF">
        <w:rPr>
          <w:rFonts w:eastAsia="Cambria"/>
          <w:b/>
          <w:i/>
          <w:sz w:val="24"/>
          <w:szCs w:val="24"/>
        </w:rPr>
        <w:lastRenderedPageBreak/>
        <w:t xml:space="preserve">Evidence-based </w:t>
      </w:r>
      <w:r w:rsidR="00AD467D" w:rsidRPr="00092EAF">
        <w:rPr>
          <w:rFonts w:eastAsia="Cambria"/>
          <w:b/>
          <w:i/>
          <w:sz w:val="24"/>
          <w:szCs w:val="24"/>
        </w:rPr>
        <w:t>p</w:t>
      </w:r>
      <w:r w:rsidRPr="00092EAF">
        <w:rPr>
          <w:rFonts w:eastAsia="Cambria"/>
          <w:b/>
          <w:i/>
          <w:sz w:val="24"/>
          <w:szCs w:val="24"/>
        </w:rPr>
        <w:t>ractice</w:t>
      </w:r>
    </w:p>
    <w:p w14:paraId="58B79976" w14:textId="65A8380A" w:rsidR="003C5679" w:rsidRPr="00092EAF" w:rsidRDefault="00696184">
      <w:pPr>
        <w:spacing w:line="480" w:lineRule="auto"/>
        <w:jc w:val="both"/>
      </w:pPr>
      <w:r w:rsidRPr="00092EAF">
        <w:rPr>
          <w:rFonts w:eastAsia="Cambria"/>
          <w:sz w:val="24"/>
          <w:szCs w:val="24"/>
        </w:rPr>
        <w:t>Not all study participants were familiar with current RT research. However a feature of engagement with evidence when presented with it</w:t>
      </w:r>
      <w:r w:rsidR="003D2103" w:rsidRPr="00092EAF">
        <w:rPr>
          <w:rFonts w:eastAsia="Cambria"/>
          <w:sz w:val="24"/>
          <w:szCs w:val="24"/>
        </w:rPr>
        <w:t>,</w:t>
      </w:r>
      <w:r w:rsidRPr="00092EAF">
        <w:rPr>
          <w:rFonts w:eastAsia="Cambria"/>
          <w:sz w:val="24"/>
          <w:szCs w:val="24"/>
        </w:rPr>
        <w:t xml:space="preserve"> was a rigorous level </w:t>
      </w:r>
      <w:r w:rsidR="003D2103" w:rsidRPr="00092EAF">
        <w:rPr>
          <w:rFonts w:eastAsia="Cambria"/>
          <w:sz w:val="24"/>
          <w:szCs w:val="24"/>
        </w:rPr>
        <w:t>of critical</w:t>
      </w:r>
      <w:r w:rsidRPr="00092EAF">
        <w:rPr>
          <w:rFonts w:eastAsia="Cambria"/>
          <w:sz w:val="24"/>
          <w:szCs w:val="24"/>
        </w:rPr>
        <w:t xml:space="preserve"> thinking in relation to implications for practice. </w:t>
      </w:r>
    </w:p>
    <w:p w14:paraId="16873B9B" w14:textId="77777777" w:rsidR="003C5679" w:rsidRPr="00092EAF" w:rsidRDefault="003C5679">
      <w:pPr>
        <w:spacing w:line="480" w:lineRule="auto"/>
        <w:jc w:val="both"/>
      </w:pPr>
    </w:p>
    <w:p w14:paraId="5D0666D3" w14:textId="78D7C2AE" w:rsidR="003C5679" w:rsidRPr="00092EAF" w:rsidRDefault="00696184">
      <w:pPr>
        <w:spacing w:line="480" w:lineRule="auto"/>
        <w:ind w:left="284"/>
        <w:jc w:val="both"/>
      </w:pPr>
      <w:r w:rsidRPr="00092EAF">
        <w:rPr>
          <w:rFonts w:eastAsia="Cambria"/>
          <w:i/>
          <w:sz w:val="24"/>
          <w:szCs w:val="24"/>
        </w:rPr>
        <w:t xml:space="preserve">“Whether or not that is sustainable actually outside of a study, within the NHS would be another matter … modify what happens in a clinical trial onto the ward”  </w:t>
      </w:r>
      <w:r w:rsidR="00BE1A83" w:rsidRPr="00092EAF">
        <w:rPr>
          <w:rFonts w:eastAsia="Cambria"/>
          <w:sz w:val="24"/>
          <w:szCs w:val="24"/>
        </w:rPr>
        <w:t>(</w:t>
      </w:r>
      <w:r w:rsidRPr="00092EAF">
        <w:rPr>
          <w:rFonts w:eastAsia="Cambria"/>
          <w:sz w:val="24"/>
          <w:szCs w:val="24"/>
        </w:rPr>
        <w:t>Penny</w:t>
      </w:r>
      <w:r w:rsidR="00BE1A83" w:rsidRPr="00092EAF">
        <w:rPr>
          <w:rFonts w:eastAsia="Cambria"/>
          <w:sz w:val="24"/>
          <w:szCs w:val="24"/>
        </w:rPr>
        <w:t>)</w:t>
      </w:r>
    </w:p>
    <w:p w14:paraId="59A38B5C" w14:textId="5607458A" w:rsidR="003C5679" w:rsidRPr="00092EAF" w:rsidRDefault="00696184">
      <w:pPr>
        <w:spacing w:line="480" w:lineRule="auto"/>
        <w:ind w:left="284"/>
        <w:jc w:val="both"/>
      </w:pPr>
      <w:r w:rsidRPr="00092EAF">
        <w:rPr>
          <w:rFonts w:eastAsia="Cambria"/>
          <w:i/>
          <w:sz w:val="24"/>
          <w:szCs w:val="24"/>
        </w:rPr>
        <w:t xml:space="preserve">“How many patients were in these studies? … What were the outcome measures? … the problem I have with outcome measures is they’re not always sensitive enough … small gains that could be massive to them … but the outcome measures aren’t sensitive enough to pick that up … I would set out a program for them, 3-4 times a week for at least a month” </w:t>
      </w:r>
      <w:r w:rsidR="00BE1A83" w:rsidRPr="00092EAF">
        <w:rPr>
          <w:rFonts w:eastAsia="Cambria"/>
          <w:sz w:val="24"/>
          <w:szCs w:val="24"/>
        </w:rPr>
        <w:t>(</w:t>
      </w:r>
      <w:r w:rsidRPr="00092EAF">
        <w:rPr>
          <w:rFonts w:eastAsia="Cambria"/>
          <w:sz w:val="24"/>
          <w:szCs w:val="24"/>
        </w:rPr>
        <w:t>Ruth</w:t>
      </w:r>
      <w:r w:rsidR="00BE1A83" w:rsidRPr="00092EAF">
        <w:rPr>
          <w:rFonts w:eastAsia="Cambria"/>
          <w:sz w:val="24"/>
          <w:szCs w:val="24"/>
        </w:rPr>
        <w:t>)</w:t>
      </w:r>
    </w:p>
    <w:p w14:paraId="72263909" w14:textId="77777777" w:rsidR="003C5679" w:rsidRPr="00092EAF" w:rsidRDefault="003C5679">
      <w:pPr>
        <w:spacing w:line="480" w:lineRule="auto"/>
        <w:jc w:val="both"/>
      </w:pPr>
    </w:p>
    <w:p w14:paraId="3F670EB2" w14:textId="2210F35B" w:rsidR="003C5679" w:rsidRPr="00092EAF" w:rsidRDefault="00696184">
      <w:pPr>
        <w:spacing w:line="480" w:lineRule="auto"/>
        <w:jc w:val="both"/>
      </w:pPr>
      <w:r w:rsidRPr="00092EAF">
        <w:rPr>
          <w:rFonts w:eastAsia="Cambria"/>
          <w:sz w:val="24"/>
          <w:szCs w:val="24"/>
        </w:rPr>
        <w:t xml:space="preserve">It was evident that there was a commitment to the use of best evidence to support practice but also the recognition that research can often be limited in terms of day-to-day relevance </w:t>
      </w:r>
      <w:r w:rsidR="00BE1A83" w:rsidRPr="00092EAF">
        <w:rPr>
          <w:rFonts w:eastAsia="Cambria"/>
          <w:sz w:val="24"/>
          <w:szCs w:val="24"/>
        </w:rPr>
        <w:t>[</w:t>
      </w:r>
      <w:r w:rsidR="00D23C92" w:rsidRPr="00092EAF">
        <w:rPr>
          <w:rFonts w:eastAsia="Cambria"/>
          <w:sz w:val="24"/>
          <w:szCs w:val="24"/>
        </w:rPr>
        <w:t>46</w:t>
      </w:r>
      <w:r w:rsidR="00BE1A83" w:rsidRPr="00092EAF">
        <w:rPr>
          <w:rFonts w:eastAsia="Cambria"/>
          <w:sz w:val="24"/>
          <w:szCs w:val="24"/>
        </w:rPr>
        <w:t>]</w:t>
      </w:r>
      <w:r w:rsidRPr="00092EAF">
        <w:rPr>
          <w:rFonts w:eastAsia="Cambria"/>
          <w:sz w:val="24"/>
          <w:szCs w:val="24"/>
        </w:rPr>
        <w:t>. Penny highlighted this, and questioned if intensity levels would be sustainable within the NHS, raising management of resources, and modification of intensity</w:t>
      </w:r>
      <w:r w:rsidR="003D2103" w:rsidRPr="00092EAF">
        <w:rPr>
          <w:rFonts w:eastAsia="Cambria"/>
          <w:sz w:val="24"/>
          <w:szCs w:val="24"/>
        </w:rPr>
        <w:t xml:space="preserve"> as a possible option</w:t>
      </w:r>
      <w:r w:rsidRPr="00092EAF">
        <w:rPr>
          <w:rFonts w:eastAsia="Cambria"/>
          <w:sz w:val="24"/>
          <w:szCs w:val="24"/>
        </w:rPr>
        <w:t>.  In addition Ruth held a strong opinion that many outcome measures used at clinical trials, generally, were not se</w:t>
      </w:r>
      <w:r w:rsidR="00585F45" w:rsidRPr="00092EAF">
        <w:rPr>
          <w:rFonts w:eastAsia="Cambria"/>
          <w:sz w:val="24"/>
          <w:szCs w:val="24"/>
        </w:rPr>
        <w:t>nsitive enough to detect change</w:t>
      </w:r>
      <w:r w:rsidRPr="00092EAF">
        <w:rPr>
          <w:rFonts w:eastAsia="Cambria"/>
          <w:sz w:val="24"/>
          <w:szCs w:val="24"/>
        </w:rPr>
        <w:t xml:space="preserve">. This is another proposed advantage of robotics, in recording minimal changes </w:t>
      </w:r>
      <w:r w:rsidR="00BE1A83" w:rsidRPr="00092EAF">
        <w:rPr>
          <w:rFonts w:eastAsia="Cambria"/>
          <w:sz w:val="24"/>
          <w:szCs w:val="24"/>
        </w:rPr>
        <w:t>[</w:t>
      </w:r>
      <w:r w:rsidR="00D23C92" w:rsidRPr="00092EAF">
        <w:rPr>
          <w:rFonts w:eastAsia="Cambria"/>
          <w:sz w:val="24"/>
          <w:szCs w:val="24"/>
        </w:rPr>
        <w:t>42</w:t>
      </w:r>
      <w:r w:rsidR="00BE1A83" w:rsidRPr="00092EAF">
        <w:rPr>
          <w:rFonts w:eastAsia="Cambria"/>
          <w:sz w:val="24"/>
          <w:szCs w:val="24"/>
        </w:rPr>
        <w:t>]</w:t>
      </w:r>
      <w:r w:rsidRPr="00092EAF">
        <w:rPr>
          <w:rFonts w:eastAsia="Cambria"/>
          <w:sz w:val="24"/>
          <w:szCs w:val="24"/>
        </w:rPr>
        <w:t>. However, as Barry stated:</w:t>
      </w:r>
    </w:p>
    <w:p w14:paraId="6FABA963" w14:textId="77777777" w:rsidR="003C5679" w:rsidRPr="00092EAF" w:rsidRDefault="003C5679">
      <w:pPr>
        <w:spacing w:line="480" w:lineRule="auto"/>
        <w:jc w:val="both"/>
      </w:pPr>
    </w:p>
    <w:p w14:paraId="278E3C4B" w14:textId="77777777" w:rsidR="003C5679" w:rsidRPr="00092EAF" w:rsidRDefault="00696184">
      <w:pPr>
        <w:spacing w:line="480" w:lineRule="auto"/>
        <w:ind w:left="284"/>
        <w:jc w:val="both"/>
      </w:pPr>
      <w:r w:rsidRPr="00092EAF">
        <w:rPr>
          <w:rFonts w:eastAsia="Cambria"/>
          <w:i/>
          <w:sz w:val="24"/>
          <w:szCs w:val="24"/>
        </w:rPr>
        <w:t xml:space="preserve">“The patients’ aim is not to get a higher score, it’s being able to do something functionally.” </w:t>
      </w:r>
    </w:p>
    <w:p w14:paraId="16ABD081" w14:textId="77777777" w:rsidR="003C5679" w:rsidRPr="00092EAF" w:rsidRDefault="003C5679">
      <w:pPr>
        <w:spacing w:line="480" w:lineRule="auto"/>
        <w:jc w:val="both"/>
      </w:pPr>
    </w:p>
    <w:p w14:paraId="586AB4BC" w14:textId="6C436168" w:rsidR="003C5679" w:rsidRPr="00092EAF" w:rsidRDefault="00696184">
      <w:pPr>
        <w:spacing w:line="480" w:lineRule="auto"/>
        <w:jc w:val="both"/>
      </w:pPr>
      <w:r w:rsidRPr="00092EAF">
        <w:rPr>
          <w:rFonts w:eastAsia="Cambria"/>
          <w:sz w:val="24"/>
          <w:szCs w:val="24"/>
        </w:rPr>
        <w:t xml:space="preserve">Measures from the robot could therefore be valuable in measuring change, which in turn can influence patient motivation, but it is the goal of achieving functional tasks that dominates for patients. Patients can experience difficulty in understanding performance graphs produced by the robots, which could undermine the value to patients </w:t>
      </w:r>
      <w:r w:rsidR="00BE1A83" w:rsidRPr="00092EAF">
        <w:rPr>
          <w:rFonts w:eastAsia="Cambria"/>
          <w:sz w:val="24"/>
          <w:szCs w:val="24"/>
        </w:rPr>
        <w:t>[</w:t>
      </w:r>
      <w:r w:rsidR="00D23C92" w:rsidRPr="00092EAF">
        <w:rPr>
          <w:rFonts w:eastAsia="Cambria"/>
          <w:sz w:val="24"/>
          <w:szCs w:val="24"/>
        </w:rPr>
        <w:t>27</w:t>
      </w:r>
      <w:r w:rsidR="00BE1A83" w:rsidRPr="00092EAF">
        <w:rPr>
          <w:rFonts w:eastAsia="Cambria"/>
          <w:sz w:val="24"/>
          <w:szCs w:val="24"/>
        </w:rPr>
        <w:t>]</w:t>
      </w:r>
      <w:r w:rsidRPr="00092EAF">
        <w:rPr>
          <w:rFonts w:eastAsia="Cambria"/>
          <w:sz w:val="24"/>
          <w:szCs w:val="24"/>
        </w:rPr>
        <w:t>. Fiona believed that it was a role of the therapist in relaying information to patient.</w:t>
      </w:r>
    </w:p>
    <w:p w14:paraId="10A48244" w14:textId="77777777" w:rsidR="003C5679" w:rsidRPr="00092EAF" w:rsidRDefault="003C5679">
      <w:pPr>
        <w:spacing w:line="480" w:lineRule="auto"/>
        <w:jc w:val="both"/>
      </w:pPr>
    </w:p>
    <w:p w14:paraId="122628BF" w14:textId="77777777" w:rsidR="003C5679" w:rsidRPr="00092EAF" w:rsidRDefault="00696184">
      <w:pPr>
        <w:spacing w:line="480" w:lineRule="auto"/>
        <w:ind w:left="284"/>
        <w:jc w:val="both"/>
      </w:pPr>
      <w:r w:rsidRPr="00092EAF">
        <w:rPr>
          <w:rFonts w:eastAsia="Cambria"/>
          <w:i/>
          <w:sz w:val="24"/>
          <w:szCs w:val="24"/>
        </w:rPr>
        <w:t>“Need to add that human element for people that don’t relate to it as well … may need to interpret the type of information that is on the screen.”</w:t>
      </w:r>
    </w:p>
    <w:p w14:paraId="5CF5EA25" w14:textId="77777777" w:rsidR="003C5679" w:rsidRPr="00092EAF" w:rsidRDefault="003C5679">
      <w:pPr>
        <w:spacing w:line="480" w:lineRule="auto"/>
        <w:jc w:val="both"/>
      </w:pPr>
    </w:p>
    <w:p w14:paraId="61248793" w14:textId="1AB6B9E5" w:rsidR="003C5679" w:rsidRPr="00092EAF" w:rsidRDefault="00F466DC">
      <w:pPr>
        <w:spacing w:line="480" w:lineRule="auto"/>
        <w:jc w:val="both"/>
      </w:pPr>
      <w:r w:rsidRPr="00092EAF">
        <w:rPr>
          <w:rFonts w:eastAsia="Cambria"/>
          <w:b/>
          <w:i/>
          <w:sz w:val="24"/>
          <w:szCs w:val="24"/>
        </w:rPr>
        <w:t>Human</w:t>
      </w:r>
      <w:r w:rsidR="00AD467D" w:rsidRPr="00092EAF">
        <w:rPr>
          <w:rFonts w:eastAsia="Cambria"/>
          <w:b/>
          <w:i/>
          <w:sz w:val="24"/>
          <w:szCs w:val="24"/>
        </w:rPr>
        <w:t xml:space="preserve"> relationships; information and c</w:t>
      </w:r>
      <w:r w:rsidR="00696184" w:rsidRPr="00092EAF">
        <w:rPr>
          <w:rFonts w:eastAsia="Cambria"/>
          <w:b/>
          <w:i/>
          <w:sz w:val="24"/>
          <w:szCs w:val="24"/>
        </w:rPr>
        <w:t>ommunication</w:t>
      </w:r>
    </w:p>
    <w:p w14:paraId="5171EF17" w14:textId="4C3A98B7" w:rsidR="003C5679" w:rsidRPr="00092EAF" w:rsidRDefault="00696184">
      <w:pPr>
        <w:spacing w:line="480" w:lineRule="auto"/>
        <w:jc w:val="both"/>
      </w:pPr>
      <w:r w:rsidRPr="00092EAF">
        <w:rPr>
          <w:rFonts w:eastAsia="Cambria"/>
          <w:sz w:val="24"/>
          <w:szCs w:val="24"/>
        </w:rPr>
        <w:t xml:space="preserve">The motivational and physical benefits of independent exercise programmes are noted </w:t>
      </w:r>
      <w:r w:rsidR="00BE1A83" w:rsidRPr="00092EAF">
        <w:rPr>
          <w:rFonts w:eastAsia="Cambria"/>
          <w:sz w:val="24"/>
          <w:szCs w:val="24"/>
        </w:rPr>
        <w:t>[</w:t>
      </w:r>
      <w:r w:rsidR="00D23C92" w:rsidRPr="00092EAF">
        <w:rPr>
          <w:rFonts w:eastAsia="Cambria"/>
          <w:sz w:val="24"/>
          <w:szCs w:val="24"/>
        </w:rPr>
        <w:t>27</w:t>
      </w:r>
      <w:r w:rsidR="00BE1A83" w:rsidRPr="00092EAF">
        <w:rPr>
          <w:rFonts w:eastAsia="Cambria"/>
          <w:sz w:val="24"/>
          <w:szCs w:val="24"/>
        </w:rPr>
        <w:t>]</w:t>
      </w:r>
      <w:r w:rsidRPr="00092EAF">
        <w:rPr>
          <w:rFonts w:eastAsia="Cambria"/>
          <w:sz w:val="24"/>
          <w:szCs w:val="24"/>
        </w:rPr>
        <w:t xml:space="preserve">. However, all of </w:t>
      </w:r>
      <w:r w:rsidR="00E31763" w:rsidRPr="00092EAF">
        <w:rPr>
          <w:rFonts w:eastAsia="Cambria"/>
          <w:sz w:val="24"/>
          <w:szCs w:val="24"/>
        </w:rPr>
        <w:t>the</w:t>
      </w:r>
      <w:r w:rsidRPr="00092EAF">
        <w:rPr>
          <w:rFonts w:eastAsia="Cambria"/>
          <w:sz w:val="24"/>
          <w:szCs w:val="24"/>
        </w:rPr>
        <w:t xml:space="preserve"> physiotherapists agreed that some form of supervision was necessary whilst working with the robot: </w:t>
      </w:r>
    </w:p>
    <w:p w14:paraId="1AEE1349" w14:textId="77777777" w:rsidR="003C5679" w:rsidRPr="00092EAF" w:rsidRDefault="003C5679">
      <w:pPr>
        <w:spacing w:line="480" w:lineRule="auto"/>
        <w:jc w:val="both"/>
      </w:pPr>
    </w:p>
    <w:p w14:paraId="3A668766" w14:textId="11CFC88A" w:rsidR="003C5679" w:rsidRPr="00092EAF" w:rsidRDefault="00696184">
      <w:pPr>
        <w:spacing w:line="480" w:lineRule="auto"/>
        <w:ind w:left="284"/>
        <w:jc w:val="both"/>
      </w:pPr>
      <w:r w:rsidRPr="00092EAF">
        <w:rPr>
          <w:rFonts w:eastAsia="Cambria"/>
          <w:i/>
          <w:sz w:val="24"/>
          <w:szCs w:val="24"/>
        </w:rPr>
        <w:t xml:space="preserve">“You couldn’t just let the patients just do the robots on their own … you have to be around to give encouragement but you don’t have to be hands on … tailor the feedback to the patient” </w:t>
      </w:r>
      <w:r w:rsidRPr="00092EAF">
        <w:rPr>
          <w:rFonts w:eastAsia="Cambria"/>
          <w:sz w:val="24"/>
          <w:szCs w:val="24"/>
        </w:rPr>
        <w:t xml:space="preserve"> </w:t>
      </w:r>
      <w:r w:rsidR="00BE1A83" w:rsidRPr="00092EAF">
        <w:rPr>
          <w:rFonts w:eastAsia="Cambria"/>
          <w:sz w:val="24"/>
          <w:szCs w:val="24"/>
        </w:rPr>
        <w:t>(</w:t>
      </w:r>
      <w:r w:rsidRPr="00092EAF">
        <w:rPr>
          <w:rFonts w:eastAsia="Cambria"/>
          <w:sz w:val="24"/>
          <w:szCs w:val="24"/>
        </w:rPr>
        <w:t>James</w:t>
      </w:r>
      <w:r w:rsidR="00BE1A83" w:rsidRPr="00092EAF">
        <w:rPr>
          <w:rFonts w:eastAsia="Cambria"/>
          <w:sz w:val="24"/>
          <w:szCs w:val="24"/>
        </w:rPr>
        <w:t>)</w:t>
      </w:r>
    </w:p>
    <w:p w14:paraId="0A653085" w14:textId="6AB6DBE7" w:rsidR="003C5679" w:rsidRPr="00092EAF" w:rsidRDefault="00696184">
      <w:pPr>
        <w:spacing w:line="480" w:lineRule="auto"/>
        <w:ind w:left="284"/>
        <w:jc w:val="both"/>
      </w:pPr>
      <w:r w:rsidRPr="00092EAF">
        <w:rPr>
          <w:rFonts w:eastAsia="Cambria"/>
          <w:i/>
          <w:sz w:val="24"/>
          <w:szCs w:val="24"/>
        </w:rPr>
        <w:t xml:space="preserve">“I don’t think you can just leave a patient … needs that human element of interaction … checking from a fatigue point of view … often they will need a physical prompt to stop them from using compensatory movement”  </w:t>
      </w:r>
      <w:r w:rsidR="00BE1A83" w:rsidRPr="00092EAF">
        <w:rPr>
          <w:rFonts w:eastAsia="Cambria"/>
          <w:sz w:val="24"/>
          <w:szCs w:val="24"/>
        </w:rPr>
        <w:t>(</w:t>
      </w:r>
      <w:r w:rsidRPr="00092EAF">
        <w:rPr>
          <w:rFonts w:eastAsia="Cambria"/>
          <w:sz w:val="24"/>
          <w:szCs w:val="24"/>
        </w:rPr>
        <w:t>Fiona</w:t>
      </w:r>
      <w:r w:rsidR="00BE1A83" w:rsidRPr="00092EAF">
        <w:rPr>
          <w:rFonts w:eastAsia="Cambria"/>
          <w:sz w:val="24"/>
          <w:szCs w:val="24"/>
        </w:rPr>
        <w:t>)</w:t>
      </w:r>
    </w:p>
    <w:p w14:paraId="67031756" w14:textId="7FCBDEE6" w:rsidR="003C5679" w:rsidRPr="00092EAF" w:rsidRDefault="00696184">
      <w:pPr>
        <w:spacing w:line="480" w:lineRule="auto"/>
        <w:ind w:left="284"/>
        <w:jc w:val="both"/>
      </w:pPr>
      <w:r w:rsidRPr="00092EAF">
        <w:rPr>
          <w:rFonts w:eastAsia="Cambria"/>
          <w:i/>
          <w:sz w:val="24"/>
          <w:szCs w:val="24"/>
        </w:rPr>
        <w:t xml:space="preserve">“You need to be there with your patient … at all times when they are on the robot … looking at their posture, concentration … reminders about sitting upright … safe in the chair” </w:t>
      </w:r>
      <w:r w:rsidR="00BE1A83" w:rsidRPr="00092EAF">
        <w:rPr>
          <w:rFonts w:eastAsia="Cambria"/>
          <w:sz w:val="24"/>
          <w:szCs w:val="24"/>
        </w:rPr>
        <w:t>(</w:t>
      </w:r>
      <w:r w:rsidRPr="00092EAF">
        <w:rPr>
          <w:rFonts w:eastAsia="Cambria"/>
          <w:sz w:val="24"/>
          <w:szCs w:val="24"/>
        </w:rPr>
        <w:t>Penny</w:t>
      </w:r>
      <w:r w:rsidR="00BE1A83" w:rsidRPr="00092EAF">
        <w:rPr>
          <w:rFonts w:eastAsia="Cambria"/>
          <w:sz w:val="24"/>
          <w:szCs w:val="24"/>
        </w:rPr>
        <w:t>)</w:t>
      </w:r>
    </w:p>
    <w:p w14:paraId="7CA320D8" w14:textId="77777777" w:rsidR="003C5679" w:rsidRPr="00092EAF" w:rsidRDefault="003C5679">
      <w:pPr>
        <w:spacing w:line="480" w:lineRule="auto"/>
        <w:ind w:left="284"/>
        <w:jc w:val="both"/>
      </w:pPr>
    </w:p>
    <w:p w14:paraId="1930002C" w14:textId="0CB17C64" w:rsidR="003C5679" w:rsidRPr="00092EAF" w:rsidRDefault="00696184">
      <w:pPr>
        <w:spacing w:line="480" w:lineRule="auto"/>
        <w:jc w:val="both"/>
      </w:pPr>
      <w:r w:rsidRPr="00092EAF">
        <w:rPr>
          <w:rFonts w:eastAsia="Cambria"/>
          <w:sz w:val="24"/>
          <w:szCs w:val="24"/>
        </w:rPr>
        <w:t xml:space="preserve">Therapeutic relationships would appear to form the foundation for successful person-centred intervention. The issues raised - fatigue, compensation and positioning - may also be related to the stage of recovery but equally highlight implications for safety as well as efficacy of the intervention. Robots are unable to take into account factors related to quality of movement </w:t>
      </w:r>
      <w:r w:rsidR="00BE1A83" w:rsidRPr="00092EAF">
        <w:rPr>
          <w:rFonts w:eastAsia="Cambria"/>
          <w:sz w:val="24"/>
          <w:szCs w:val="24"/>
        </w:rPr>
        <w:t>[</w:t>
      </w:r>
      <w:r w:rsidR="00D23C92" w:rsidRPr="00092EAF">
        <w:rPr>
          <w:rFonts w:eastAsia="Cambria"/>
          <w:sz w:val="24"/>
          <w:szCs w:val="24"/>
        </w:rPr>
        <w:t>22</w:t>
      </w:r>
      <w:r w:rsidR="00BE1A83" w:rsidRPr="00092EAF">
        <w:rPr>
          <w:rFonts w:eastAsia="Cambria"/>
          <w:sz w:val="24"/>
          <w:szCs w:val="24"/>
        </w:rPr>
        <w:t>]</w:t>
      </w:r>
      <w:r w:rsidRPr="00092EAF">
        <w:rPr>
          <w:rFonts w:eastAsia="Cambria"/>
          <w:sz w:val="24"/>
          <w:szCs w:val="24"/>
        </w:rPr>
        <w:t xml:space="preserve">. Supervision is vital to ensure that ‘correct’ movements are being performed, as improvements are specific to movements performed </w:t>
      </w:r>
      <w:r w:rsidR="00BE1A83" w:rsidRPr="00092EAF">
        <w:rPr>
          <w:rFonts w:eastAsia="Cambria"/>
          <w:sz w:val="24"/>
          <w:szCs w:val="24"/>
        </w:rPr>
        <w:t>[</w:t>
      </w:r>
      <w:r w:rsidR="00D23C92" w:rsidRPr="00092EAF">
        <w:rPr>
          <w:rFonts w:eastAsia="Cambria"/>
          <w:sz w:val="24"/>
          <w:szCs w:val="24"/>
        </w:rPr>
        <w:t>25, 43</w:t>
      </w:r>
      <w:r w:rsidR="00BE1A83" w:rsidRPr="00092EAF">
        <w:rPr>
          <w:rFonts w:eastAsia="Cambria"/>
          <w:sz w:val="24"/>
          <w:szCs w:val="24"/>
        </w:rPr>
        <w:t>]</w:t>
      </w:r>
      <w:r w:rsidRPr="00092EAF">
        <w:rPr>
          <w:rFonts w:eastAsia="Cambria"/>
          <w:sz w:val="24"/>
          <w:szCs w:val="24"/>
        </w:rPr>
        <w:t>. However, on a positive note related to independent exercise, James provided an interesting view:</w:t>
      </w:r>
    </w:p>
    <w:p w14:paraId="61835BA5" w14:textId="77777777" w:rsidR="003C5679" w:rsidRPr="00092EAF" w:rsidRDefault="003C5679">
      <w:pPr>
        <w:spacing w:line="480" w:lineRule="auto"/>
        <w:jc w:val="both"/>
      </w:pPr>
    </w:p>
    <w:p w14:paraId="075FA39C" w14:textId="77777777" w:rsidR="003C5679" w:rsidRPr="00092EAF" w:rsidRDefault="00696184">
      <w:pPr>
        <w:spacing w:line="480" w:lineRule="auto"/>
        <w:ind w:left="284"/>
        <w:jc w:val="both"/>
      </w:pPr>
      <w:r w:rsidRPr="00092EAF">
        <w:rPr>
          <w:rFonts w:eastAsia="Cambria"/>
          <w:i/>
          <w:sz w:val="24"/>
          <w:szCs w:val="24"/>
        </w:rPr>
        <w:t>“More ownership over therapy … they feel like they’ve done more themselves because you’ve not got a therapist facilitating … they feel like they’re working independently.”</w:t>
      </w:r>
    </w:p>
    <w:p w14:paraId="7B1442E7" w14:textId="77777777" w:rsidR="003C5679" w:rsidRPr="00092EAF" w:rsidRDefault="003C5679">
      <w:pPr>
        <w:spacing w:line="480" w:lineRule="auto"/>
        <w:jc w:val="both"/>
      </w:pPr>
    </w:p>
    <w:p w14:paraId="535790B4" w14:textId="0BEEAEC6" w:rsidR="003C5679" w:rsidRPr="00092EAF" w:rsidRDefault="00696184">
      <w:pPr>
        <w:spacing w:line="480" w:lineRule="auto"/>
        <w:jc w:val="both"/>
      </w:pPr>
      <w:r w:rsidRPr="00092EAF">
        <w:rPr>
          <w:rFonts w:eastAsia="Cambria"/>
          <w:sz w:val="24"/>
          <w:szCs w:val="24"/>
        </w:rPr>
        <w:t xml:space="preserve">The physiotherapists raised a number of points related to supervision including professional body requirement for safe and effective practice </w:t>
      </w:r>
      <w:r w:rsidR="00BE1A83" w:rsidRPr="00092EAF">
        <w:rPr>
          <w:rFonts w:eastAsia="Cambria"/>
          <w:sz w:val="24"/>
          <w:szCs w:val="24"/>
        </w:rPr>
        <w:t>[</w:t>
      </w:r>
      <w:r w:rsidR="00D23C92" w:rsidRPr="00092EAF">
        <w:rPr>
          <w:rFonts w:eastAsia="Cambria"/>
          <w:sz w:val="24"/>
          <w:szCs w:val="24"/>
        </w:rPr>
        <w:t>47</w:t>
      </w:r>
      <w:r w:rsidR="00BE1A83" w:rsidRPr="00092EAF">
        <w:rPr>
          <w:rFonts w:eastAsia="Cambria"/>
          <w:sz w:val="24"/>
          <w:szCs w:val="24"/>
        </w:rPr>
        <w:t>]</w:t>
      </w:r>
      <w:r w:rsidRPr="00092EAF">
        <w:rPr>
          <w:rFonts w:eastAsia="Cambria"/>
          <w:sz w:val="24"/>
          <w:szCs w:val="24"/>
        </w:rPr>
        <w:t xml:space="preserve">. Indicators for the level of supervision required may influence RT inclusion as part of rehabilitation, skill mix in service delivery, and working with multiple patients. Krebs and Hogan </w:t>
      </w:r>
      <w:r w:rsidR="00BE1A83" w:rsidRPr="00092EAF">
        <w:rPr>
          <w:rFonts w:eastAsia="Cambria"/>
          <w:sz w:val="24"/>
          <w:szCs w:val="24"/>
        </w:rPr>
        <w:t>[</w:t>
      </w:r>
      <w:r w:rsidR="00D23C92" w:rsidRPr="00092EAF">
        <w:rPr>
          <w:rFonts w:eastAsia="Cambria"/>
          <w:sz w:val="24"/>
          <w:szCs w:val="24"/>
        </w:rPr>
        <w:t>48</w:t>
      </w:r>
      <w:r w:rsidR="00BE1A83" w:rsidRPr="00092EAF">
        <w:rPr>
          <w:rFonts w:eastAsia="Cambria"/>
          <w:sz w:val="24"/>
          <w:szCs w:val="24"/>
        </w:rPr>
        <w:t>]</w:t>
      </w:r>
      <w:r w:rsidRPr="00092EAF">
        <w:rPr>
          <w:rFonts w:eastAsia="Cambria"/>
          <w:sz w:val="24"/>
          <w:szCs w:val="24"/>
        </w:rPr>
        <w:t xml:space="preserve"> explain that one of the factors that should be considered with regard to success of neuro-rehabilitation methods is the cost/benefit ratio, so that the required level </w:t>
      </w:r>
      <w:r w:rsidR="00BE1A83" w:rsidRPr="00092EAF">
        <w:rPr>
          <w:rFonts w:eastAsia="Cambria"/>
          <w:sz w:val="24"/>
          <w:szCs w:val="24"/>
        </w:rPr>
        <w:t>[</w:t>
      </w:r>
      <w:r w:rsidRPr="00092EAF">
        <w:rPr>
          <w:rFonts w:eastAsia="Cambria"/>
          <w:sz w:val="24"/>
          <w:szCs w:val="24"/>
        </w:rPr>
        <w:t>and therefore cost</w:t>
      </w:r>
      <w:r w:rsidR="00BE1A83" w:rsidRPr="00092EAF">
        <w:rPr>
          <w:rFonts w:eastAsia="Cambria"/>
          <w:sz w:val="24"/>
          <w:szCs w:val="24"/>
        </w:rPr>
        <w:t>]</w:t>
      </w:r>
      <w:r w:rsidRPr="00092EAF">
        <w:rPr>
          <w:rFonts w:eastAsia="Cambria"/>
          <w:sz w:val="24"/>
          <w:szCs w:val="24"/>
        </w:rPr>
        <w:t xml:space="preserve"> of supervision may be an important factor in the uptake of RT. </w:t>
      </w:r>
    </w:p>
    <w:p w14:paraId="61571BBC" w14:textId="77777777" w:rsidR="003C5679" w:rsidRPr="00092EAF" w:rsidRDefault="003C5679">
      <w:pPr>
        <w:spacing w:line="480" w:lineRule="auto"/>
        <w:jc w:val="both"/>
      </w:pPr>
    </w:p>
    <w:p w14:paraId="65CFED09" w14:textId="29E20F2E" w:rsidR="003C5679" w:rsidRPr="00092EAF" w:rsidRDefault="00696184">
      <w:pPr>
        <w:spacing w:line="480" w:lineRule="auto"/>
        <w:jc w:val="both"/>
      </w:pPr>
      <w:r w:rsidRPr="00092EAF">
        <w:rPr>
          <w:rFonts w:eastAsia="Cambria"/>
          <w:sz w:val="24"/>
          <w:szCs w:val="24"/>
        </w:rPr>
        <w:t xml:space="preserve">Liddell et al. </w:t>
      </w:r>
      <w:r w:rsidR="00BE1A83" w:rsidRPr="00092EAF">
        <w:rPr>
          <w:rFonts w:eastAsia="Cambria"/>
          <w:sz w:val="24"/>
          <w:szCs w:val="24"/>
        </w:rPr>
        <w:t>[</w:t>
      </w:r>
      <w:r w:rsidR="00D23C92" w:rsidRPr="00092EAF">
        <w:rPr>
          <w:rFonts w:eastAsia="Cambria"/>
          <w:sz w:val="24"/>
          <w:szCs w:val="24"/>
        </w:rPr>
        <w:t>49</w:t>
      </w:r>
      <w:r w:rsidR="00BE1A83" w:rsidRPr="00092EAF">
        <w:rPr>
          <w:rFonts w:eastAsia="Cambria"/>
          <w:sz w:val="24"/>
          <w:szCs w:val="24"/>
        </w:rPr>
        <w:t>]</w:t>
      </w:r>
      <w:r w:rsidRPr="00092EAF">
        <w:rPr>
          <w:rFonts w:eastAsia="Cambria"/>
          <w:sz w:val="24"/>
          <w:szCs w:val="24"/>
        </w:rPr>
        <w:t xml:space="preserve"> suggests that acceptance of RT by the patient is vital. Within this study physiotherapists perceptions were that patients generally enjoyed RT, although there were some exceptions. </w:t>
      </w:r>
    </w:p>
    <w:p w14:paraId="74C56821" w14:textId="77777777" w:rsidR="003C5679" w:rsidRPr="00092EAF" w:rsidRDefault="003C5679">
      <w:pPr>
        <w:spacing w:line="480" w:lineRule="auto"/>
        <w:jc w:val="both"/>
      </w:pPr>
    </w:p>
    <w:p w14:paraId="5438AF7A" w14:textId="3203CFA2" w:rsidR="003C5679" w:rsidRPr="00092EAF" w:rsidRDefault="00696184">
      <w:pPr>
        <w:spacing w:line="480" w:lineRule="auto"/>
        <w:ind w:left="284"/>
        <w:jc w:val="both"/>
      </w:pPr>
      <w:r w:rsidRPr="00092EAF">
        <w:rPr>
          <w:rFonts w:eastAsia="Cambria"/>
          <w:i/>
          <w:sz w:val="24"/>
          <w:szCs w:val="24"/>
        </w:rPr>
        <w:lastRenderedPageBreak/>
        <w:t>“Patients like it because they c</w:t>
      </w:r>
      <w:r w:rsidR="00BE1A83" w:rsidRPr="00092EAF">
        <w:rPr>
          <w:rFonts w:eastAsia="Cambria"/>
          <w:i/>
          <w:sz w:val="24"/>
          <w:szCs w:val="24"/>
        </w:rPr>
        <w:t>an see how much they improve … (lower score)</w:t>
      </w:r>
      <w:r w:rsidRPr="00092EAF">
        <w:rPr>
          <w:rFonts w:eastAsia="Cambria"/>
          <w:i/>
          <w:sz w:val="24"/>
          <w:szCs w:val="24"/>
        </w:rPr>
        <w:t xml:space="preserve"> they see that as quite frustrating … it’s quite a novel thing, it’s always going to appear attractive” </w:t>
      </w:r>
      <w:r w:rsidR="00BE1A83" w:rsidRPr="00092EAF">
        <w:rPr>
          <w:rFonts w:eastAsia="Cambria"/>
          <w:sz w:val="24"/>
          <w:szCs w:val="24"/>
        </w:rPr>
        <w:t>(</w:t>
      </w:r>
      <w:r w:rsidRPr="00092EAF">
        <w:rPr>
          <w:rFonts w:eastAsia="Cambria"/>
          <w:sz w:val="24"/>
          <w:szCs w:val="24"/>
        </w:rPr>
        <w:t>James</w:t>
      </w:r>
      <w:r w:rsidR="00BE1A83" w:rsidRPr="00092EAF">
        <w:rPr>
          <w:rFonts w:eastAsia="Cambria"/>
          <w:sz w:val="24"/>
          <w:szCs w:val="24"/>
        </w:rPr>
        <w:t>)</w:t>
      </w:r>
    </w:p>
    <w:p w14:paraId="1DB0ADF8" w14:textId="44999DF3" w:rsidR="003C5679" w:rsidRPr="00092EAF" w:rsidRDefault="00696184">
      <w:pPr>
        <w:tabs>
          <w:tab w:val="left" w:pos="284"/>
        </w:tabs>
        <w:spacing w:line="480" w:lineRule="auto"/>
        <w:ind w:left="284"/>
        <w:jc w:val="both"/>
      </w:pPr>
      <w:r w:rsidRPr="00092EAF">
        <w:rPr>
          <w:rFonts w:eastAsia="Cambria"/>
          <w:i/>
          <w:sz w:val="24"/>
          <w:szCs w:val="24"/>
        </w:rPr>
        <w:t xml:space="preserve">“Initially the novelty value, they loved it, after a couple of sessions they got very bored … game became very difficult based on a no-win situation” </w:t>
      </w:r>
      <w:r w:rsidR="00BE1A83" w:rsidRPr="00092EAF">
        <w:rPr>
          <w:rFonts w:eastAsia="Cambria"/>
          <w:sz w:val="24"/>
          <w:szCs w:val="24"/>
        </w:rPr>
        <w:t>(</w:t>
      </w:r>
      <w:r w:rsidRPr="00092EAF">
        <w:rPr>
          <w:rFonts w:eastAsia="Cambria"/>
          <w:sz w:val="24"/>
          <w:szCs w:val="24"/>
        </w:rPr>
        <w:t>Barry</w:t>
      </w:r>
      <w:r w:rsidR="00BE1A83" w:rsidRPr="00092EAF">
        <w:rPr>
          <w:rFonts w:eastAsia="Cambria"/>
          <w:sz w:val="24"/>
          <w:szCs w:val="24"/>
        </w:rPr>
        <w:t>)</w:t>
      </w:r>
    </w:p>
    <w:p w14:paraId="1E0EC3FC" w14:textId="77777777" w:rsidR="003C5679" w:rsidRPr="00092EAF" w:rsidRDefault="003C5679">
      <w:pPr>
        <w:spacing w:line="480" w:lineRule="auto"/>
        <w:jc w:val="both"/>
      </w:pPr>
    </w:p>
    <w:p w14:paraId="37815990" w14:textId="269D26AE" w:rsidR="003C5679" w:rsidRPr="00092EAF" w:rsidRDefault="00696184">
      <w:pPr>
        <w:spacing w:line="480" w:lineRule="auto"/>
        <w:jc w:val="both"/>
      </w:pPr>
      <w:r w:rsidRPr="00092EAF">
        <w:rPr>
          <w:rFonts w:eastAsia="Cambria"/>
          <w:sz w:val="24"/>
          <w:szCs w:val="24"/>
        </w:rPr>
        <w:t xml:space="preserve">Continued engagement was perceived to be linked to tailored feedback. RT appeared interesting to patients but was, initially at least, often based on novelty value. Therefore, it may be important to account for initial novelty value before determining if patients will meaningfully accept RT and appreciate that RT may not be for everyone </w:t>
      </w:r>
      <w:r w:rsidR="00BE1A83" w:rsidRPr="00092EAF">
        <w:rPr>
          <w:rFonts w:eastAsia="Cambria"/>
          <w:sz w:val="24"/>
          <w:szCs w:val="24"/>
        </w:rPr>
        <w:t>[</w:t>
      </w:r>
      <w:r w:rsidR="009667A6" w:rsidRPr="00092EAF">
        <w:rPr>
          <w:rFonts w:eastAsia="Cambria"/>
          <w:sz w:val="24"/>
          <w:szCs w:val="24"/>
        </w:rPr>
        <w:t>17</w:t>
      </w:r>
      <w:r w:rsidR="00BE1A83" w:rsidRPr="00092EAF">
        <w:rPr>
          <w:rFonts w:eastAsia="Cambria"/>
          <w:sz w:val="24"/>
          <w:szCs w:val="24"/>
        </w:rPr>
        <w:t>]</w:t>
      </w:r>
      <w:r w:rsidRPr="00092EAF">
        <w:rPr>
          <w:rFonts w:eastAsia="Cambria"/>
          <w:sz w:val="24"/>
          <w:szCs w:val="24"/>
        </w:rPr>
        <w:t>.</w:t>
      </w:r>
    </w:p>
    <w:p w14:paraId="7855B9EF" w14:textId="77777777" w:rsidR="003C5679" w:rsidRPr="00092EAF" w:rsidRDefault="003C5679">
      <w:pPr>
        <w:spacing w:line="480" w:lineRule="auto"/>
        <w:jc w:val="both"/>
      </w:pPr>
    </w:p>
    <w:p w14:paraId="0BCAF0C0" w14:textId="00B7C5B1" w:rsidR="003C5679" w:rsidRPr="00092EAF" w:rsidRDefault="00696184">
      <w:pPr>
        <w:spacing w:line="480" w:lineRule="auto"/>
        <w:jc w:val="both"/>
      </w:pPr>
      <w:r w:rsidRPr="00092EAF">
        <w:rPr>
          <w:rFonts w:eastAsia="Cambria"/>
          <w:sz w:val="24"/>
          <w:szCs w:val="24"/>
        </w:rPr>
        <w:t>Inte</w:t>
      </w:r>
      <w:r w:rsidR="00E95440" w:rsidRPr="00092EAF">
        <w:rPr>
          <w:rFonts w:eastAsia="Cambria"/>
          <w:sz w:val="24"/>
          <w:szCs w:val="24"/>
        </w:rPr>
        <w:t xml:space="preserve">restingly Dijkers et al. </w:t>
      </w:r>
      <w:r w:rsidR="00BE1A83" w:rsidRPr="00092EAF">
        <w:rPr>
          <w:rFonts w:eastAsia="Cambria"/>
          <w:sz w:val="24"/>
          <w:szCs w:val="24"/>
        </w:rPr>
        <w:t>[</w:t>
      </w:r>
      <w:r w:rsidR="00D23C92" w:rsidRPr="00092EAF">
        <w:rPr>
          <w:rFonts w:eastAsia="Cambria"/>
          <w:sz w:val="24"/>
          <w:szCs w:val="24"/>
        </w:rPr>
        <w:t>50</w:t>
      </w:r>
      <w:r w:rsidR="00BE1A83" w:rsidRPr="00092EAF">
        <w:rPr>
          <w:rFonts w:eastAsia="Cambria"/>
          <w:sz w:val="24"/>
          <w:szCs w:val="24"/>
        </w:rPr>
        <w:t>]</w:t>
      </w:r>
      <w:r w:rsidRPr="00092EAF">
        <w:rPr>
          <w:rFonts w:eastAsia="Cambria"/>
          <w:sz w:val="24"/>
          <w:szCs w:val="24"/>
        </w:rPr>
        <w:t xml:space="preserve"> claimed that although therapists perceived RT was boring for patients, the patients themselves responded very positively. Obviously it is difficult to reflect another's opinion, but general research findings indicate that RT is enjoyable </w:t>
      </w:r>
      <w:r w:rsidR="00BE1A83" w:rsidRPr="00092EAF">
        <w:rPr>
          <w:rFonts w:eastAsia="Cambria"/>
          <w:sz w:val="24"/>
          <w:szCs w:val="24"/>
        </w:rPr>
        <w:t>[</w:t>
      </w:r>
      <w:r w:rsidR="00D23C92" w:rsidRPr="00092EAF">
        <w:rPr>
          <w:rFonts w:eastAsia="Cambria"/>
          <w:sz w:val="24"/>
          <w:szCs w:val="24"/>
        </w:rPr>
        <w:t>27, 50</w:t>
      </w:r>
      <w:r w:rsidR="00BE1A83" w:rsidRPr="00092EAF">
        <w:rPr>
          <w:rFonts w:eastAsia="Cambria"/>
          <w:sz w:val="24"/>
          <w:szCs w:val="24"/>
        </w:rPr>
        <w:t>]</w:t>
      </w:r>
      <w:r w:rsidRPr="00092EAF">
        <w:rPr>
          <w:rFonts w:eastAsia="Cambria"/>
          <w:sz w:val="24"/>
          <w:szCs w:val="24"/>
        </w:rPr>
        <w:t xml:space="preserve">, both motivating and satisfying </w:t>
      </w:r>
      <w:r w:rsidR="00BE1A83" w:rsidRPr="00092EAF">
        <w:rPr>
          <w:rFonts w:eastAsia="Cambria"/>
          <w:sz w:val="24"/>
          <w:szCs w:val="24"/>
        </w:rPr>
        <w:t>[</w:t>
      </w:r>
      <w:r w:rsidR="00D23C92" w:rsidRPr="00092EAF">
        <w:rPr>
          <w:rFonts w:eastAsia="Cambria"/>
          <w:sz w:val="24"/>
          <w:szCs w:val="24"/>
        </w:rPr>
        <w:t>42</w:t>
      </w:r>
      <w:r w:rsidR="00BE1A83" w:rsidRPr="00092EAF">
        <w:rPr>
          <w:rFonts w:eastAsia="Cambria"/>
          <w:sz w:val="24"/>
          <w:szCs w:val="24"/>
        </w:rPr>
        <w:t>]</w:t>
      </w:r>
      <w:r w:rsidRPr="00092EAF">
        <w:rPr>
          <w:rFonts w:eastAsia="Cambria"/>
          <w:sz w:val="24"/>
          <w:szCs w:val="24"/>
        </w:rPr>
        <w:t xml:space="preserve">, but at times frustrating </w:t>
      </w:r>
      <w:r w:rsidR="00BE1A83" w:rsidRPr="00092EAF">
        <w:rPr>
          <w:rFonts w:eastAsia="Cambria"/>
          <w:sz w:val="24"/>
          <w:szCs w:val="24"/>
        </w:rPr>
        <w:t>[</w:t>
      </w:r>
      <w:r w:rsidR="00D23C92" w:rsidRPr="00092EAF">
        <w:rPr>
          <w:rFonts w:eastAsia="Cambria"/>
          <w:sz w:val="24"/>
          <w:szCs w:val="24"/>
        </w:rPr>
        <w:t>51</w:t>
      </w:r>
      <w:r w:rsidR="00BE1A83" w:rsidRPr="00092EAF">
        <w:rPr>
          <w:rFonts w:eastAsia="Cambria"/>
          <w:sz w:val="24"/>
          <w:szCs w:val="24"/>
        </w:rPr>
        <w:t>]</w:t>
      </w:r>
      <w:r w:rsidRPr="00092EAF">
        <w:rPr>
          <w:rFonts w:eastAsia="Cambria"/>
          <w:sz w:val="24"/>
          <w:szCs w:val="24"/>
        </w:rPr>
        <w:t xml:space="preserve">. This potential for frustration highlights the importance of supervision, and reinforces the notion of healthcare as being delivered by humans for humans </w:t>
      </w:r>
      <w:r w:rsidR="00BE1A83" w:rsidRPr="00092EAF">
        <w:rPr>
          <w:rFonts w:eastAsia="Cambria"/>
          <w:sz w:val="24"/>
          <w:szCs w:val="24"/>
        </w:rPr>
        <w:t>[</w:t>
      </w:r>
      <w:r w:rsidR="00D23C92" w:rsidRPr="00092EAF">
        <w:rPr>
          <w:rFonts w:eastAsia="Cambria"/>
          <w:sz w:val="24"/>
          <w:szCs w:val="24"/>
        </w:rPr>
        <w:t>52</w:t>
      </w:r>
      <w:r w:rsidR="00BE1A83" w:rsidRPr="00092EAF">
        <w:rPr>
          <w:rFonts w:eastAsia="Cambria"/>
          <w:sz w:val="24"/>
          <w:szCs w:val="24"/>
        </w:rPr>
        <w:t>]</w:t>
      </w:r>
      <w:r w:rsidRPr="00092EAF">
        <w:rPr>
          <w:rFonts w:eastAsia="Cambria"/>
          <w:sz w:val="24"/>
          <w:szCs w:val="24"/>
        </w:rPr>
        <w:t>.</w:t>
      </w:r>
    </w:p>
    <w:p w14:paraId="0382B106" w14:textId="77777777" w:rsidR="003C5679" w:rsidRPr="00092EAF" w:rsidRDefault="003C5679">
      <w:pPr>
        <w:spacing w:line="480" w:lineRule="auto"/>
        <w:jc w:val="both"/>
      </w:pPr>
    </w:p>
    <w:p w14:paraId="47CDDA4B" w14:textId="5F408B60" w:rsidR="003C5679" w:rsidRPr="00092EAF" w:rsidRDefault="00696184">
      <w:pPr>
        <w:spacing w:line="480" w:lineRule="auto"/>
        <w:jc w:val="both"/>
      </w:pPr>
      <w:r w:rsidRPr="00092EAF">
        <w:rPr>
          <w:rFonts w:eastAsia="Cambria"/>
          <w:b/>
          <w:i/>
          <w:sz w:val="24"/>
          <w:szCs w:val="24"/>
        </w:rPr>
        <w:t xml:space="preserve">Skill </w:t>
      </w:r>
      <w:r w:rsidR="00AD467D" w:rsidRPr="00092EAF">
        <w:rPr>
          <w:rFonts w:eastAsia="Cambria"/>
          <w:b/>
          <w:i/>
          <w:sz w:val="24"/>
          <w:szCs w:val="24"/>
        </w:rPr>
        <w:t>m</w:t>
      </w:r>
      <w:r w:rsidRPr="00092EAF">
        <w:rPr>
          <w:rFonts w:eastAsia="Cambria"/>
          <w:b/>
          <w:i/>
          <w:sz w:val="24"/>
          <w:szCs w:val="24"/>
        </w:rPr>
        <w:t>ix</w:t>
      </w:r>
    </w:p>
    <w:p w14:paraId="3F3C420B" w14:textId="77777777" w:rsidR="003C5679" w:rsidRPr="00092EAF" w:rsidRDefault="00696184">
      <w:pPr>
        <w:spacing w:line="480" w:lineRule="auto"/>
        <w:jc w:val="both"/>
      </w:pPr>
      <w:r w:rsidRPr="00092EAF">
        <w:rPr>
          <w:rFonts w:eastAsia="Cambria"/>
          <w:sz w:val="24"/>
          <w:szCs w:val="24"/>
        </w:rPr>
        <w:t xml:space="preserve">Staff relationships and therefore skill-mix is paramount with regard to decision-making, and service delivery. Utilisation of different grades of staff was, predictably, appreciated in the delivery of safe, effective and also efficient rehabilitation. Physiotherapy assistants could supervise multiple patients, as long as a qualified physiotherapist performed an </w:t>
      </w:r>
      <w:r w:rsidRPr="00092EAF">
        <w:rPr>
          <w:rFonts w:eastAsia="Cambria"/>
          <w:sz w:val="24"/>
          <w:szCs w:val="24"/>
        </w:rPr>
        <w:lastRenderedPageBreak/>
        <w:t xml:space="preserve">initial assessment. This was regarded as an important factor to ensure appropriate treatment and the individualised approach. </w:t>
      </w:r>
    </w:p>
    <w:p w14:paraId="05BE6ED3" w14:textId="77777777" w:rsidR="003C5679" w:rsidRPr="00092EAF" w:rsidRDefault="003C5679">
      <w:pPr>
        <w:spacing w:line="480" w:lineRule="auto"/>
        <w:jc w:val="both"/>
      </w:pPr>
    </w:p>
    <w:p w14:paraId="75AE4B6C" w14:textId="017408AC" w:rsidR="003C5679" w:rsidRPr="00092EAF" w:rsidRDefault="00696184">
      <w:pPr>
        <w:spacing w:line="480" w:lineRule="auto"/>
        <w:jc w:val="both"/>
      </w:pPr>
      <w:r w:rsidRPr="00092EAF">
        <w:rPr>
          <w:rFonts w:eastAsia="Cambria"/>
          <w:sz w:val="24"/>
          <w:szCs w:val="24"/>
        </w:rPr>
        <w:t xml:space="preserve">‘Technical’ relationships </w:t>
      </w:r>
      <w:r w:rsidR="00BE1A83" w:rsidRPr="00092EAF">
        <w:rPr>
          <w:rFonts w:eastAsia="Cambria"/>
          <w:sz w:val="24"/>
          <w:szCs w:val="24"/>
        </w:rPr>
        <w:t>(</w:t>
      </w:r>
      <w:r w:rsidRPr="00092EAF">
        <w:rPr>
          <w:rFonts w:eastAsia="Cambria"/>
          <w:sz w:val="24"/>
          <w:szCs w:val="24"/>
        </w:rPr>
        <w:t>technical support</w:t>
      </w:r>
      <w:r w:rsidR="00BE1A83" w:rsidRPr="00092EAF">
        <w:rPr>
          <w:rFonts w:eastAsia="Cambria"/>
          <w:sz w:val="24"/>
          <w:szCs w:val="24"/>
        </w:rPr>
        <w:t>)</w:t>
      </w:r>
      <w:r w:rsidRPr="00092EAF">
        <w:rPr>
          <w:rFonts w:eastAsia="Cambria"/>
          <w:sz w:val="24"/>
          <w:szCs w:val="24"/>
        </w:rPr>
        <w:t xml:space="preserve"> also appeared to have an impact on the therapy provided and ultimately the individualised element. Frequent reference to the importance of technical support was given, and the necessary training for the most effective use of RT with clear implications for continuing education and development of staff</w:t>
      </w:r>
      <w:r w:rsidR="00E95440" w:rsidRPr="00092EAF">
        <w:rPr>
          <w:rFonts w:eastAsia="Cambria"/>
          <w:sz w:val="24"/>
          <w:szCs w:val="24"/>
        </w:rPr>
        <w:t>.</w:t>
      </w:r>
    </w:p>
    <w:p w14:paraId="3A9065F8" w14:textId="77777777" w:rsidR="003C5679" w:rsidRPr="00092EAF" w:rsidRDefault="003C5679">
      <w:pPr>
        <w:spacing w:line="480" w:lineRule="auto"/>
        <w:jc w:val="both"/>
      </w:pPr>
    </w:p>
    <w:p w14:paraId="50A4BF1F" w14:textId="0CEF9C13" w:rsidR="003C5679" w:rsidRPr="00092EAF" w:rsidRDefault="00696184">
      <w:pPr>
        <w:spacing w:line="480" w:lineRule="auto"/>
        <w:ind w:left="284"/>
        <w:jc w:val="both"/>
      </w:pPr>
      <w:r w:rsidRPr="00092EAF">
        <w:rPr>
          <w:rFonts w:eastAsia="Cambria"/>
          <w:i/>
          <w:sz w:val="24"/>
          <w:szCs w:val="24"/>
        </w:rPr>
        <w:t>“Someone who worked for the manufacturers came over to give us some training about the robot … it needs maintenance … on one occasion a mechanic was here for 20 minutes and solved the problem”</w:t>
      </w:r>
      <w:r w:rsidRPr="00092EAF">
        <w:rPr>
          <w:rFonts w:eastAsia="Cambria"/>
          <w:sz w:val="24"/>
          <w:szCs w:val="24"/>
        </w:rPr>
        <w:t xml:space="preserve">  </w:t>
      </w:r>
      <w:r w:rsidR="00BE1A83" w:rsidRPr="00092EAF">
        <w:rPr>
          <w:rFonts w:eastAsia="Cambria"/>
          <w:sz w:val="24"/>
          <w:szCs w:val="24"/>
        </w:rPr>
        <w:t>(</w:t>
      </w:r>
      <w:r w:rsidRPr="00092EAF">
        <w:rPr>
          <w:rFonts w:eastAsia="Cambria"/>
          <w:sz w:val="24"/>
          <w:szCs w:val="24"/>
        </w:rPr>
        <w:t>Fiona</w:t>
      </w:r>
      <w:r w:rsidR="00BE1A83" w:rsidRPr="00092EAF">
        <w:rPr>
          <w:rFonts w:eastAsia="Cambria"/>
          <w:sz w:val="24"/>
          <w:szCs w:val="24"/>
        </w:rPr>
        <w:t>)</w:t>
      </w:r>
    </w:p>
    <w:p w14:paraId="5B44F4E8" w14:textId="00FF2193" w:rsidR="003C5679" w:rsidRPr="00092EAF" w:rsidRDefault="00696184">
      <w:pPr>
        <w:spacing w:line="480" w:lineRule="auto"/>
        <w:ind w:left="284"/>
        <w:jc w:val="both"/>
      </w:pPr>
      <w:r w:rsidRPr="00092EAF">
        <w:rPr>
          <w:rFonts w:eastAsia="Cambria"/>
          <w:i/>
          <w:sz w:val="24"/>
          <w:szCs w:val="24"/>
        </w:rPr>
        <w:t xml:space="preserve">“When [physiotherapist from company] came from the US … she came and showed us how to use them properly and it was fab”  </w:t>
      </w:r>
      <w:r w:rsidR="00BE1A83" w:rsidRPr="00092EAF">
        <w:rPr>
          <w:rFonts w:eastAsia="Cambria"/>
          <w:sz w:val="24"/>
          <w:szCs w:val="24"/>
        </w:rPr>
        <w:t>(</w:t>
      </w:r>
      <w:r w:rsidRPr="00092EAF">
        <w:rPr>
          <w:rFonts w:eastAsia="Cambria"/>
          <w:sz w:val="24"/>
          <w:szCs w:val="24"/>
        </w:rPr>
        <w:t>Ruth</w:t>
      </w:r>
      <w:r w:rsidR="00BE1A83" w:rsidRPr="00092EAF">
        <w:rPr>
          <w:rFonts w:eastAsia="Cambria"/>
          <w:sz w:val="24"/>
          <w:szCs w:val="24"/>
        </w:rPr>
        <w:t>)</w:t>
      </w:r>
    </w:p>
    <w:p w14:paraId="7F7450A7" w14:textId="77777777" w:rsidR="003C5679" w:rsidRPr="00092EAF" w:rsidRDefault="003C5679">
      <w:pPr>
        <w:spacing w:line="480" w:lineRule="auto"/>
        <w:jc w:val="both"/>
      </w:pPr>
    </w:p>
    <w:p w14:paraId="2C4717D9" w14:textId="62C7E697" w:rsidR="003C5679" w:rsidRPr="00092EAF" w:rsidRDefault="00696184">
      <w:pPr>
        <w:spacing w:line="480" w:lineRule="auto"/>
        <w:jc w:val="both"/>
      </w:pPr>
      <w:r w:rsidRPr="00092EAF">
        <w:rPr>
          <w:rFonts w:eastAsia="Cambria"/>
          <w:sz w:val="24"/>
          <w:szCs w:val="24"/>
        </w:rPr>
        <w:t xml:space="preserve">Brewer et al. </w:t>
      </w:r>
      <w:r w:rsidR="00BE1A83" w:rsidRPr="00092EAF">
        <w:rPr>
          <w:rFonts w:eastAsia="Cambria"/>
          <w:sz w:val="24"/>
          <w:szCs w:val="24"/>
        </w:rPr>
        <w:t>[</w:t>
      </w:r>
      <w:r w:rsidR="00D23C92" w:rsidRPr="00092EAF">
        <w:rPr>
          <w:rFonts w:eastAsia="Cambria"/>
          <w:sz w:val="24"/>
          <w:szCs w:val="24"/>
        </w:rPr>
        <w:t>1</w:t>
      </w:r>
      <w:r w:rsidRPr="00092EAF">
        <w:rPr>
          <w:rFonts w:eastAsia="Cambria"/>
          <w:sz w:val="24"/>
          <w:szCs w:val="24"/>
        </w:rPr>
        <w:t>7</w:t>
      </w:r>
      <w:r w:rsidR="00BE1A83" w:rsidRPr="00092EAF">
        <w:rPr>
          <w:rFonts w:eastAsia="Cambria"/>
          <w:sz w:val="24"/>
          <w:szCs w:val="24"/>
        </w:rPr>
        <w:t>]</w:t>
      </w:r>
      <w:r w:rsidRPr="00092EAF">
        <w:rPr>
          <w:rFonts w:eastAsia="Cambria"/>
          <w:sz w:val="24"/>
          <w:szCs w:val="24"/>
        </w:rPr>
        <w:t xml:space="preserve"> reported that staff needed appropriate training and the interdependence between the technical and human has been recognised when delegating tasks </w:t>
      </w:r>
      <w:r w:rsidR="00BE1A83" w:rsidRPr="00092EAF">
        <w:rPr>
          <w:rFonts w:eastAsia="Cambria"/>
          <w:sz w:val="24"/>
          <w:szCs w:val="24"/>
        </w:rPr>
        <w:t>[</w:t>
      </w:r>
      <w:r w:rsidR="00D23C92" w:rsidRPr="00092EAF">
        <w:rPr>
          <w:rFonts w:eastAsia="Cambria"/>
          <w:sz w:val="24"/>
          <w:szCs w:val="24"/>
        </w:rPr>
        <w:t>53</w:t>
      </w:r>
      <w:r w:rsidR="00BE1A83" w:rsidRPr="00092EAF">
        <w:rPr>
          <w:rFonts w:eastAsia="Cambria"/>
          <w:sz w:val="24"/>
          <w:szCs w:val="24"/>
        </w:rPr>
        <w:t>]</w:t>
      </w:r>
      <w:r w:rsidRPr="00092EAF">
        <w:rPr>
          <w:rFonts w:eastAsia="Cambria"/>
          <w:sz w:val="24"/>
          <w:szCs w:val="24"/>
        </w:rPr>
        <w:t xml:space="preserve">. This also includes clinical members of staff giving support to therapy assistants who are providing RT in this study. The efficient use of resources, is a powerful influence on effective decision-making. Porter </w:t>
      </w:r>
      <w:r w:rsidR="00BE1A83" w:rsidRPr="00092EAF">
        <w:rPr>
          <w:rFonts w:eastAsia="Cambria"/>
          <w:sz w:val="24"/>
          <w:szCs w:val="24"/>
        </w:rPr>
        <w:t>[</w:t>
      </w:r>
      <w:r w:rsidR="00D23C92" w:rsidRPr="00092EAF">
        <w:rPr>
          <w:rFonts w:eastAsia="Cambria"/>
          <w:sz w:val="24"/>
          <w:szCs w:val="24"/>
        </w:rPr>
        <w:t>54</w:t>
      </w:r>
      <w:r w:rsidR="00BE1A83" w:rsidRPr="00092EAF">
        <w:rPr>
          <w:rFonts w:eastAsia="Cambria"/>
          <w:sz w:val="24"/>
          <w:szCs w:val="24"/>
        </w:rPr>
        <w:t>]</w:t>
      </w:r>
      <w:r w:rsidRPr="00092EAF">
        <w:rPr>
          <w:rFonts w:eastAsia="Cambria"/>
          <w:sz w:val="24"/>
          <w:szCs w:val="24"/>
        </w:rPr>
        <w:t xml:space="preserve"> suggests that an appropriate skill mix is required to provide effective care with best use of resources. A suggested benefit here is that it frees up higher-grade staff members’ time </w:t>
      </w:r>
      <w:r w:rsidR="00BE1A83" w:rsidRPr="00092EAF">
        <w:rPr>
          <w:rFonts w:eastAsia="Cambria"/>
          <w:sz w:val="24"/>
          <w:szCs w:val="24"/>
        </w:rPr>
        <w:t>[</w:t>
      </w:r>
      <w:r w:rsidR="00D23C92" w:rsidRPr="00092EAF">
        <w:rPr>
          <w:rFonts w:eastAsia="Cambria"/>
          <w:sz w:val="24"/>
          <w:szCs w:val="24"/>
        </w:rPr>
        <w:t>55</w:t>
      </w:r>
      <w:r w:rsidR="00BE1A83" w:rsidRPr="00092EAF">
        <w:rPr>
          <w:rFonts w:eastAsia="Cambria"/>
          <w:sz w:val="24"/>
          <w:szCs w:val="24"/>
        </w:rPr>
        <w:t>]</w:t>
      </w:r>
      <w:r w:rsidRPr="00092EAF">
        <w:rPr>
          <w:rFonts w:eastAsia="Cambria"/>
          <w:sz w:val="24"/>
          <w:szCs w:val="24"/>
        </w:rPr>
        <w:t xml:space="preserve">, a proposed advantage of RT </w:t>
      </w:r>
      <w:r w:rsidR="00BE1A83" w:rsidRPr="00092EAF">
        <w:rPr>
          <w:rFonts w:eastAsia="Cambria"/>
          <w:sz w:val="24"/>
          <w:szCs w:val="24"/>
        </w:rPr>
        <w:t>[</w:t>
      </w:r>
      <w:r w:rsidR="008015F3" w:rsidRPr="00092EAF">
        <w:rPr>
          <w:rFonts w:eastAsia="Cambria"/>
          <w:sz w:val="24"/>
          <w:szCs w:val="24"/>
        </w:rPr>
        <w:t>2</w:t>
      </w:r>
      <w:r w:rsidR="00BE1A83" w:rsidRPr="00092EAF">
        <w:rPr>
          <w:rFonts w:eastAsia="Cambria"/>
          <w:sz w:val="24"/>
          <w:szCs w:val="24"/>
        </w:rPr>
        <w:t>]</w:t>
      </w:r>
      <w:r w:rsidRPr="00092EAF">
        <w:rPr>
          <w:rFonts w:eastAsia="Cambria"/>
          <w:sz w:val="24"/>
          <w:szCs w:val="24"/>
        </w:rPr>
        <w:t xml:space="preserve">. </w:t>
      </w:r>
    </w:p>
    <w:p w14:paraId="3E6A9901" w14:textId="161A4B78" w:rsidR="003C5679" w:rsidRPr="00092EAF" w:rsidRDefault="00696184">
      <w:pPr>
        <w:spacing w:line="480" w:lineRule="auto"/>
        <w:ind w:left="284"/>
        <w:jc w:val="both"/>
      </w:pPr>
      <w:r w:rsidRPr="00092EAF">
        <w:rPr>
          <w:rFonts w:eastAsia="Cambria"/>
          <w:sz w:val="24"/>
          <w:szCs w:val="24"/>
        </w:rPr>
        <w:br/>
      </w:r>
      <w:r w:rsidRPr="00092EAF">
        <w:rPr>
          <w:rFonts w:eastAsia="Cambria"/>
          <w:i/>
          <w:sz w:val="24"/>
          <w:szCs w:val="24"/>
        </w:rPr>
        <w:t>“Qualified to do the bits they need to be doing, and your assistant can take two p</w:t>
      </w:r>
      <w:r w:rsidR="00E95440" w:rsidRPr="00092EAF">
        <w:rPr>
          <w:rFonts w:eastAsia="Cambria"/>
          <w:i/>
          <w:sz w:val="24"/>
          <w:szCs w:val="24"/>
        </w:rPr>
        <w:t xml:space="preserve">atients </w:t>
      </w:r>
      <w:r w:rsidR="00E95440" w:rsidRPr="00092EAF">
        <w:rPr>
          <w:rFonts w:eastAsia="Cambria"/>
          <w:i/>
          <w:sz w:val="24"/>
          <w:szCs w:val="24"/>
        </w:rPr>
        <w:lastRenderedPageBreak/>
        <w:t xml:space="preserve">off and do the robot </w:t>
      </w:r>
      <w:r w:rsidR="00BE1A83" w:rsidRPr="00092EAF">
        <w:rPr>
          <w:rFonts w:eastAsia="Cambria"/>
          <w:i/>
          <w:sz w:val="24"/>
          <w:szCs w:val="24"/>
        </w:rPr>
        <w:t>… (assistant)</w:t>
      </w:r>
      <w:r w:rsidRPr="00092EAF">
        <w:rPr>
          <w:rFonts w:eastAsia="Cambria"/>
          <w:i/>
          <w:sz w:val="24"/>
          <w:szCs w:val="24"/>
        </w:rPr>
        <w:t xml:space="preserve"> does the robots to free me up to do qualified sessions”  </w:t>
      </w:r>
      <w:r w:rsidR="00BE1A83" w:rsidRPr="00092EAF">
        <w:rPr>
          <w:rFonts w:eastAsia="Cambria"/>
          <w:sz w:val="24"/>
          <w:szCs w:val="24"/>
        </w:rPr>
        <w:t>(</w:t>
      </w:r>
      <w:r w:rsidRPr="00092EAF">
        <w:rPr>
          <w:rFonts w:eastAsia="Cambria"/>
          <w:sz w:val="24"/>
          <w:szCs w:val="24"/>
        </w:rPr>
        <w:t>James</w:t>
      </w:r>
      <w:r w:rsidR="00BE1A83" w:rsidRPr="00092EAF">
        <w:rPr>
          <w:rFonts w:eastAsia="Cambria"/>
          <w:sz w:val="24"/>
          <w:szCs w:val="24"/>
        </w:rPr>
        <w:t>)</w:t>
      </w:r>
    </w:p>
    <w:p w14:paraId="1A7C858B" w14:textId="14C2431D" w:rsidR="003C5679" w:rsidRPr="00092EAF" w:rsidRDefault="00696184">
      <w:pPr>
        <w:spacing w:line="480" w:lineRule="auto"/>
        <w:ind w:left="284"/>
        <w:jc w:val="both"/>
      </w:pPr>
      <w:r w:rsidRPr="00092EAF">
        <w:rPr>
          <w:rFonts w:eastAsia="Cambria"/>
          <w:i/>
          <w:sz w:val="24"/>
          <w:szCs w:val="24"/>
        </w:rPr>
        <w:t>“Patient-by-patient basis … there should be a physio</w:t>
      </w:r>
      <w:r w:rsidR="001611F4" w:rsidRPr="00092EAF">
        <w:rPr>
          <w:rFonts w:eastAsia="Cambria"/>
          <w:i/>
          <w:sz w:val="24"/>
          <w:szCs w:val="24"/>
        </w:rPr>
        <w:t>(therapy)</w:t>
      </w:r>
      <w:r w:rsidRPr="00092EAF">
        <w:rPr>
          <w:rFonts w:eastAsia="Cambria"/>
          <w:i/>
          <w:sz w:val="24"/>
          <w:szCs w:val="24"/>
        </w:rPr>
        <w:t xml:space="preserve"> assessment to lead into the treatment for an assistant to take over” </w:t>
      </w:r>
      <w:r w:rsidRPr="00092EAF">
        <w:rPr>
          <w:rFonts w:eastAsia="Cambria"/>
          <w:sz w:val="24"/>
          <w:szCs w:val="24"/>
        </w:rPr>
        <w:t xml:space="preserve"> </w:t>
      </w:r>
      <w:r w:rsidR="001611F4" w:rsidRPr="00092EAF">
        <w:rPr>
          <w:rFonts w:eastAsia="Cambria"/>
          <w:sz w:val="24"/>
          <w:szCs w:val="24"/>
        </w:rPr>
        <w:t>(</w:t>
      </w:r>
      <w:r w:rsidRPr="00092EAF">
        <w:rPr>
          <w:rFonts w:eastAsia="Cambria"/>
          <w:sz w:val="24"/>
          <w:szCs w:val="24"/>
        </w:rPr>
        <w:t>Fiona</w:t>
      </w:r>
      <w:r w:rsidR="001611F4" w:rsidRPr="00092EAF">
        <w:rPr>
          <w:rFonts w:eastAsia="Cambria"/>
          <w:sz w:val="24"/>
          <w:szCs w:val="24"/>
        </w:rPr>
        <w:t>)</w:t>
      </w:r>
    </w:p>
    <w:p w14:paraId="361BF898" w14:textId="202DD815" w:rsidR="003C5679" w:rsidRPr="00092EAF" w:rsidRDefault="00696184">
      <w:pPr>
        <w:spacing w:line="480" w:lineRule="auto"/>
        <w:ind w:left="284"/>
        <w:jc w:val="both"/>
      </w:pPr>
      <w:r w:rsidRPr="00092EAF">
        <w:rPr>
          <w:rFonts w:eastAsia="Cambria"/>
          <w:i/>
          <w:sz w:val="24"/>
          <w:szCs w:val="24"/>
        </w:rPr>
        <w:t>“Assistant would need to have basic training in normal movement”</w:t>
      </w:r>
      <w:r w:rsidRPr="00092EAF">
        <w:rPr>
          <w:rFonts w:eastAsia="Cambria"/>
          <w:sz w:val="24"/>
          <w:szCs w:val="24"/>
        </w:rPr>
        <w:t xml:space="preserve"> </w:t>
      </w:r>
      <w:r w:rsidR="001611F4" w:rsidRPr="00092EAF">
        <w:rPr>
          <w:rFonts w:eastAsia="Cambria"/>
          <w:sz w:val="24"/>
          <w:szCs w:val="24"/>
        </w:rPr>
        <w:t>(</w:t>
      </w:r>
      <w:r w:rsidRPr="00092EAF">
        <w:rPr>
          <w:rFonts w:eastAsia="Cambria"/>
          <w:sz w:val="24"/>
          <w:szCs w:val="24"/>
        </w:rPr>
        <w:t>Dave</w:t>
      </w:r>
      <w:r w:rsidR="001611F4" w:rsidRPr="00092EAF">
        <w:rPr>
          <w:rFonts w:eastAsia="Cambria"/>
          <w:sz w:val="24"/>
          <w:szCs w:val="24"/>
        </w:rPr>
        <w:t>)</w:t>
      </w:r>
    </w:p>
    <w:p w14:paraId="6A1CA38D" w14:textId="77777777" w:rsidR="003C5679" w:rsidRPr="00092EAF" w:rsidRDefault="003C5679">
      <w:pPr>
        <w:spacing w:line="480" w:lineRule="auto"/>
        <w:ind w:left="284"/>
        <w:jc w:val="both"/>
      </w:pPr>
    </w:p>
    <w:p w14:paraId="67BB4B3C" w14:textId="47098AB2" w:rsidR="003C5679" w:rsidRPr="00092EAF" w:rsidRDefault="00696184">
      <w:pPr>
        <w:spacing w:line="480" w:lineRule="auto"/>
        <w:jc w:val="both"/>
      </w:pPr>
      <w:r w:rsidRPr="00092EAF">
        <w:rPr>
          <w:rFonts w:eastAsia="Cambria"/>
          <w:sz w:val="24"/>
          <w:szCs w:val="24"/>
        </w:rPr>
        <w:t>A qualified physiotherapist should perform the initial assessment</w:t>
      </w:r>
      <w:r w:rsidR="00BB5E0E" w:rsidRPr="00092EAF">
        <w:rPr>
          <w:rFonts w:eastAsia="Cambria"/>
          <w:sz w:val="24"/>
          <w:szCs w:val="24"/>
        </w:rPr>
        <w:t xml:space="preserve"> and review at various stages, </w:t>
      </w:r>
      <w:r w:rsidRPr="00092EAF">
        <w:rPr>
          <w:rFonts w:eastAsia="Cambria"/>
          <w:sz w:val="24"/>
          <w:szCs w:val="24"/>
        </w:rPr>
        <w:t xml:space="preserve">as it is important for identifying patterns of movement to be performed </w:t>
      </w:r>
      <w:r w:rsidR="00BE1A83" w:rsidRPr="00092EAF">
        <w:rPr>
          <w:rFonts w:eastAsia="Cambria"/>
          <w:sz w:val="24"/>
          <w:szCs w:val="24"/>
        </w:rPr>
        <w:t>[</w:t>
      </w:r>
      <w:r w:rsidR="006D1F11" w:rsidRPr="00092EAF">
        <w:rPr>
          <w:rFonts w:eastAsia="Cambria"/>
          <w:sz w:val="24"/>
          <w:szCs w:val="24"/>
        </w:rPr>
        <w:t>56</w:t>
      </w:r>
      <w:r w:rsidR="00BE1A83" w:rsidRPr="00092EAF">
        <w:rPr>
          <w:rFonts w:eastAsia="Cambria"/>
          <w:sz w:val="24"/>
          <w:szCs w:val="24"/>
        </w:rPr>
        <w:t>]</w:t>
      </w:r>
      <w:r w:rsidRPr="00092EAF">
        <w:rPr>
          <w:rFonts w:eastAsia="Cambria"/>
          <w:sz w:val="24"/>
          <w:szCs w:val="24"/>
        </w:rPr>
        <w:t>. The potential interdependence between evidence-base and skill-mix was recognised in highlighting the perceived benefits of and need for explicit guidelines:</w:t>
      </w:r>
    </w:p>
    <w:p w14:paraId="17423609" w14:textId="77777777" w:rsidR="003C5679" w:rsidRPr="00092EAF" w:rsidRDefault="003C5679">
      <w:pPr>
        <w:spacing w:line="480" w:lineRule="auto"/>
        <w:jc w:val="both"/>
      </w:pPr>
    </w:p>
    <w:p w14:paraId="621FA6B3" w14:textId="6DA62D2E" w:rsidR="003C5679" w:rsidRPr="00092EAF" w:rsidRDefault="00696184">
      <w:pPr>
        <w:spacing w:line="480" w:lineRule="auto"/>
        <w:ind w:left="284"/>
        <w:jc w:val="both"/>
      </w:pPr>
      <w:r w:rsidRPr="00092EAF">
        <w:rPr>
          <w:rFonts w:eastAsia="Cambria"/>
          <w:i/>
          <w:sz w:val="24"/>
          <w:szCs w:val="24"/>
        </w:rPr>
        <w:t xml:space="preserve">“Protocol to say this particular person may not do well on the robot … start to get together some guidelines and protocols as to the type of patients that could be suitable for it”  </w:t>
      </w:r>
      <w:r w:rsidR="001611F4" w:rsidRPr="00092EAF">
        <w:rPr>
          <w:rFonts w:eastAsia="Cambria"/>
          <w:sz w:val="24"/>
          <w:szCs w:val="24"/>
        </w:rPr>
        <w:t>(</w:t>
      </w:r>
      <w:r w:rsidRPr="00092EAF">
        <w:rPr>
          <w:rFonts w:eastAsia="Cambria"/>
          <w:sz w:val="24"/>
          <w:szCs w:val="24"/>
        </w:rPr>
        <w:t>Barry</w:t>
      </w:r>
      <w:r w:rsidR="001611F4" w:rsidRPr="00092EAF">
        <w:rPr>
          <w:rFonts w:eastAsia="Cambria"/>
          <w:sz w:val="24"/>
          <w:szCs w:val="24"/>
        </w:rPr>
        <w:t>)</w:t>
      </w:r>
    </w:p>
    <w:p w14:paraId="734AFA0A" w14:textId="255115FA" w:rsidR="003C5679" w:rsidRPr="00092EAF" w:rsidRDefault="00696184">
      <w:pPr>
        <w:spacing w:line="480" w:lineRule="auto"/>
        <w:ind w:left="284"/>
        <w:jc w:val="both"/>
      </w:pPr>
      <w:r w:rsidRPr="00092EAF">
        <w:rPr>
          <w:rFonts w:eastAsia="Cambria"/>
          <w:i/>
          <w:sz w:val="24"/>
          <w:szCs w:val="24"/>
        </w:rPr>
        <w:t xml:space="preserve">“If it showed positive results I’d try and follow those guidelines … I think you need to pick your patients carefully” </w:t>
      </w:r>
      <w:r w:rsidR="001611F4" w:rsidRPr="00092EAF">
        <w:rPr>
          <w:rFonts w:eastAsia="Cambria"/>
          <w:sz w:val="24"/>
          <w:szCs w:val="24"/>
        </w:rPr>
        <w:t>(</w:t>
      </w:r>
      <w:r w:rsidRPr="00092EAF">
        <w:rPr>
          <w:rFonts w:eastAsia="Cambria"/>
          <w:sz w:val="24"/>
          <w:szCs w:val="24"/>
        </w:rPr>
        <w:t>Dave</w:t>
      </w:r>
      <w:r w:rsidR="001611F4" w:rsidRPr="00092EAF">
        <w:rPr>
          <w:rFonts w:eastAsia="Cambria"/>
          <w:sz w:val="24"/>
          <w:szCs w:val="24"/>
        </w:rPr>
        <w:t>)</w:t>
      </w:r>
    </w:p>
    <w:p w14:paraId="1E6749BF" w14:textId="77777777" w:rsidR="003C5679" w:rsidRPr="00092EAF" w:rsidRDefault="003C5679">
      <w:pPr>
        <w:spacing w:line="480" w:lineRule="auto"/>
        <w:jc w:val="both"/>
      </w:pPr>
    </w:p>
    <w:p w14:paraId="7B84DE74" w14:textId="6C454F44" w:rsidR="003C5679" w:rsidRPr="00092EAF" w:rsidRDefault="00696184">
      <w:pPr>
        <w:spacing w:line="480" w:lineRule="auto"/>
        <w:jc w:val="both"/>
      </w:pPr>
      <w:r w:rsidRPr="00092EAF">
        <w:rPr>
          <w:rFonts w:eastAsia="Cambria"/>
          <w:sz w:val="24"/>
          <w:szCs w:val="24"/>
        </w:rPr>
        <w:t xml:space="preserve">Beddow </w:t>
      </w:r>
      <w:r w:rsidR="00BE1A83" w:rsidRPr="00092EAF">
        <w:rPr>
          <w:rFonts w:eastAsia="Cambria"/>
          <w:sz w:val="24"/>
          <w:szCs w:val="24"/>
        </w:rPr>
        <w:t>[</w:t>
      </w:r>
      <w:r w:rsidR="006D1F11" w:rsidRPr="00092EAF">
        <w:rPr>
          <w:rFonts w:eastAsia="Cambria"/>
          <w:sz w:val="24"/>
          <w:szCs w:val="24"/>
        </w:rPr>
        <w:t>57</w:t>
      </w:r>
      <w:r w:rsidR="00BE1A83" w:rsidRPr="00092EAF">
        <w:rPr>
          <w:rFonts w:eastAsia="Cambria"/>
          <w:sz w:val="24"/>
          <w:szCs w:val="24"/>
        </w:rPr>
        <w:t>]</w:t>
      </w:r>
      <w:r w:rsidRPr="00092EAF">
        <w:rPr>
          <w:rFonts w:eastAsia="Cambria"/>
          <w:sz w:val="24"/>
          <w:szCs w:val="24"/>
        </w:rPr>
        <w:t xml:space="preserve"> suggests that physiotherapy support workers are and can fulfil different responsibilities through protocol or guideline-driven care. RT could be suggested as an appropriate modality for this and with effective use supported by clinical guidelines. The current broad guideline for stroke therapy is for patients to receive 45 minutes rehabilitation, if they continue to benefit and are able to tolerate it </w:t>
      </w:r>
      <w:r w:rsidR="00BE1A83" w:rsidRPr="00092EAF">
        <w:rPr>
          <w:rFonts w:eastAsia="Cambria"/>
          <w:sz w:val="24"/>
          <w:szCs w:val="24"/>
        </w:rPr>
        <w:t>[</w:t>
      </w:r>
      <w:r w:rsidR="006D1F11" w:rsidRPr="00092EAF">
        <w:rPr>
          <w:rFonts w:eastAsia="Cambria"/>
          <w:sz w:val="24"/>
          <w:szCs w:val="24"/>
        </w:rPr>
        <w:t>58</w:t>
      </w:r>
      <w:r w:rsidR="00BE1A83" w:rsidRPr="00092EAF">
        <w:rPr>
          <w:rFonts w:eastAsia="Cambria"/>
          <w:sz w:val="24"/>
          <w:szCs w:val="24"/>
        </w:rPr>
        <w:t>]</w:t>
      </w:r>
      <w:r w:rsidRPr="00092EAF">
        <w:rPr>
          <w:rFonts w:eastAsia="Cambria"/>
          <w:sz w:val="24"/>
          <w:szCs w:val="24"/>
        </w:rPr>
        <w:t xml:space="preserve">. However it was recognised: </w:t>
      </w:r>
    </w:p>
    <w:p w14:paraId="3356FF94" w14:textId="77777777" w:rsidR="003C5679" w:rsidRPr="00092EAF" w:rsidRDefault="003C5679">
      <w:pPr>
        <w:spacing w:line="480" w:lineRule="auto"/>
        <w:jc w:val="both"/>
      </w:pPr>
    </w:p>
    <w:p w14:paraId="2B9798EC" w14:textId="7266F7C0" w:rsidR="003C5679" w:rsidRPr="00092EAF" w:rsidRDefault="00696184">
      <w:pPr>
        <w:spacing w:line="480" w:lineRule="auto"/>
        <w:ind w:left="284"/>
        <w:jc w:val="both"/>
      </w:pPr>
      <w:r w:rsidRPr="00092EAF">
        <w:rPr>
          <w:rFonts w:eastAsia="Cambria"/>
          <w:i/>
          <w:sz w:val="24"/>
          <w:szCs w:val="24"/>
        </w:rPr>
        <w:lastRenderedPageBreak/>
        <w:t xml:space="preserve">“45 minute session, some will be legs … won’t have 45 minutes solidly of arm”  </w:t>
      </w:r>
      <w:r w:rsidR="001611F4" w:rsidRPr="00092EAF">
        <w:rPr>
          <w:rFonts w:eastAsia="Cambria"/>
          <w:sz w:val="24"/>
          <w:szCs w:val="24"/>
        </w:rPr>
        <w:t>(</w:t>
      </w:r>
      <w:r w:rsidRPr="00092EAF">
        <w:rPr>
          <w:rFonts w:eastAsia="Cambria"/>
          <w:sz w:val="24"/>
          <w:szCs w:val="24"/>
        </w:rPr>
        <w:t>James</w:t>
      </w:r>
      <w:r w:rsidR="001611F4" w:rsidRPr="00092EAF">
        <w:rPr>
          <w:rFonts w:eastAsia="Cambria"/>
          <w:sz w:val="24"/>
          <w:szCs w:val="24"/>
        </w:rPr>
        <w:t>)</w:t>
      </w:r>
    </w:p>
    <w:p w14:paraId="71D26C80" w14:textId="73576E24" w:rsidR="003C5679" w:rsidRPr="00092EAF" w:rsidRDefault="00696184">
      <w:pPr>
        <w:spacing w:line="480" w:lineRule="auto"/>
        <w:ind w:left="284"/>
        <w:jc w:val="both"/>
      </w:pPr>
      <w:r w:rsidRPr="00092EAF">
        <w:rPr>
          <w:rFonts w:eastAsia="Cambria"/>
          <w:i/>
          <w:sz w:val="24"/>
          <w:szCs w:val="24"/>
        </w:rPr>
        <w:t xml:space="preserve"> “We haven’t got the staff to give everyone 45 minutes of therapy a day” </w:t>
      </w:r>
      <w:r w:rsidR="001611F4" w:rsidRPr="00092EAF">
        <w:rPr>
          <w:rFonts w:eastAsia="Cambria"/>
          <w:sz w:val="24"/>
          <w:szCs w:val="24"/>
        </w:rPr>
        <w:t>(</w:t>
      </w:r>
      <w:r w:rsidRPr="00092EAF">
        <w:rPr>
          <w:rFonts w:eastAsia="Cambria"/>
          <w:sz w:val="24"/>
          <w:szCs w:val="24"/>
        </w:rPr>
        <w:t>Ruth</w:t>
      </w:r>
      <w:r w:rsidR="001611F4" w:rsidRPr="00092EAF">
        <w:rPr>
          <w:rFonts w:eastAsia="Cambria"/>
          <w:sz w:val="24"/>
          <w:szCs w:val="24"/>
        </w:rPr>
        <w:t>)</w:t>
      </w:r>
    </w:p>
    <w:p w14:paraId="30995161" w14:textId="77777777" w:rsidR="003C5679" w:rsidRPr="00092EAF" w:rsidRDefault="003C5679">
      <w:pPr>
        <w:spacing w:line="480" w:lineRule="auto"/>
        <w:ind w:left="284"/>
        <w:jc w:val="both"/>
      </w:pPr>
    </w:p>
    <w:p w14:paraId="04D3B8DA" w14:textId="722A0796" w:rsidR="003C5679" w:rsidRPr="00092EAF" w:rsidRDefault="00696184">
      <w:pPr>
        <w:spacing w:line="480" w:lineRule="auto"/>
        <w:jc w:val="both"/>
      </w:pPr>
      <w:r w:rsidRPr="00092EAF">
        <w:rPr>
          <w:rFonts w:eastAsia="Cambria"/>
          <w:sz w:val="24"/>
          <w:szCs w:val="24"/>
        </w:rPr>
        <w:t xml:space="preserve">This again highlights the influence of prioritisation and resource management. However, RT’s role as an adjunct should also be remembered; the robot is not there to ‘replace the physiotherapist’ </w:t>
      </w:r>
      <w:r w:rsidR="00BE1A83" w:rsidRPr="00092EAF">
        <w:rPr>
          <w:rFonts w:eastAsia="Cambria"/>
          <w:sz w:val="24"/>
          <w:szCs w:val="24"/>
        </w:rPr>
        <w:t>[</w:t>
      </w:r>
      <w:r w:rsidR="00D23C92" w:rsidRPr="00092EAF">
        <w:rPr>
          <w:rFonts w:eastAsia="Cambria"/>
          <w:sz w:val="24"/>
          <w:szCs w:val="24"/>
        </w:rPr>
        <w:t>23</w:t>
      </w:r>
      <w:r w:rsidR="00BE1A83" w:rsidRPr="00092EAF">
        <w:rPr>
          <w:rFonts w:eastAsia="Cambria"/>
          <w:sz w:val="24"/>
          <w:szCs w:val="24"/>
        </w:rPr>
        <w:t>]</w:t>
      </w:r>
      <w:r w:rsidRPr="00092EAF">
        <w:rPr>
          <w:rFonts w:eastAsia="Cambria"/>
          <w:sz w:val="24"/>
          <w:szCs w:val="24"/>
        </w:rPr>
        <w:t>. Care must remain individualised and assistants would have to be deemed capable of providing the therapy session.</w:t>
      </w:r>
    </w:p>
    <w:p w14:paraId="49674907" w14:textId="77777777" w:rsidR="003C5679" w:rsidRPr="00092EAF" w:rsidRDefault="003C5679">
      <w:pPr>
        <w:spacing w:line="480" w:lineRule="auto"/>
        <w:jc w:val="both"/>
      </w:pPr>
    </w:p>
    <w:p w14:paraId="1A697679" w14:textId="42B9E122" w:rsidR="003C5679" w:rsidRPr="00092EAF" w:rsidRDefault="00AD467D">
      <w:pPr>
        <w:spacing w:line="480" w:lineRule="auto"/>
        <w:jc w:val="both"/>
      </w:pPr>
      <w:r w:rsidRPr="00092EAF">
        <w:rPr>
          <w:rFonts w:eastAsia="Cambria"/>
          <w:b/>
          <w:i/>
          <w:sz w:val="24"/>
          <w:szCs w:val="24"/>
        </w:rPr>
        <w:t>Resources &amp; resource m</w:t>
      </w:r>
      <w:r w:rsidR="00696184" w:rsidRPr="00092EAF">
        <w:rPr>
          <w:rFonts w:eastAsia="Cambria"/>
          <w:b/>
          <w:i/>
          <w:sz w:val="24"/>
          <w:szCs w:val="24"/>
        </w:rPr>
        <w:t>anagement</w:t>
      </w:r>
    </w:p>
    <w:p w14:paraId="5AF2CD22" w14:textId="77777777" w:rsidR="003C5679" w:rsidRPr="00092EAF" w:rsidRDefault="00696184">
      <w:pPr>
        <w:spacing w:line="480" w:lineRule="auto"/>
        <w:jc w:val="both"/>
      </w:pPr>
      <w:r w:rsidRPr="00092EAF">
        <w:rPr>
          <w:rFonts w:eastAsia="Cambria"/>
          <w:sz w:val="24"/>
          <w:szCs w:val="24"/>
        </w:rPr>
        <w:t xml:space="preserve">Resources and resource management are a common factor influencing all aspects of RT.  In terms of the equipment itself, physiotherapists did recognise the potential cost/benefit impact in terms of service efficiency, but the initial purchase price of the robot was seen as quite constraining. </w:t>
      </w:r>
    </w:p>
    <w:p w14:paraId="2FB46EA3" w14:textId="77777777" w:rsidR="003C5679" w:rsidRPr="00092EAF" w:rsidRDefault="003C5679">
      <w:pPr>
        <w:spacing w:line="480" w:lineRule="auto"/>
        <w:jc w:val="both"/>
      </w:pPr>
    </w:p>
    <w:p w14:paraId="38054286" w14:textId="1D6E398E" w:rsidR="003C5679" w:rsidRPr="00092EAF" w:rsidRDefault="00696184">
      <w:pPr>
        <w:spacing w:line="480" w:lineRule="auto"/>
        <w:jc w:val="both"/>
      </w:pPr>
      <w:r w:rsidRPr="00092EAF">
        <w:rPr>
          <w:rFonts w:eastAsia="Cambria"/>
          <w:sz w:val="24"/>
          <w:szCs w:val="24"/>
        </w:rPr>
        <w:t xml:space="preserve">It has already been suggested that effective skill mix enables best use of resources </w:t>
      </w:r>
      <w:r w:rsidR="00BE1A83" w:rsidRPr="00092EAF">
        <w:rPr>
          <w:rFonts w:eastAsia="Cambria"/>
          <w:sz w:val="24"/>
          <w:szCs w:val="24"/>
        </w:rPr>
        <w:t>[</w:t>
      </w:r>
      <w:r w:rsidR="00D23C92" w:rsidRPr="00092EAF">
        <w:rPr>
          <w:rFonts w:eastAsia="Cambria"/>
          <w:sz w:val="24"/>
          <w:szCs w:val="24"/>
        </w:rPr>
        <w:t>54</w:t>
      </w:r>
      <w:r w:rsidR="00BE1A83" w:rsidRPr="00092EAF">
        <w:rPr>
          <w:rFonts w:eastAsia="Cambria"/>
          <w:sz w:val="24"/>
          <w:szCs w:val="24"/>
        </w:rPr>
        <w:t>]</w:t>
      </w:r>
      <w:r w:rsidRPr="00092EAF">
        <w:rPr>
          <w:rFonts w:eastAsia="Cambria"/>
          <w:sz w:val="24"/>
          <w:szCs w:val="24"/>
        </w:rPr>
        <w:t>, and it was clear that this was a powerful influence among the physiotherapists. All six made explicit links to resources and time management.</w:t>
      </w:r>
    </w:p>
    <w:p w14:paraId="3CD5EA51" w14:textId="77777777" w:rsidR="003C5679" w:rsidRPr="00092EAF" w:rsidRDefault="003C5679">
      <w:pPr>
        <w:spacing w:line="480" w:lineRule="auto"/>
        <w:jc w:val="both"/>
      </w:pPr>
    </w:p>
    <w:p w14:paraId="758B04E2" w14:textId="73EE22DA" w:rsidR="003C5679" w:rsidRPr="00092EAF" w:rsidRDefault="00696184">
      <w:pPr>
        <w:spacing w:line="480" w:lineRule="auto"/>
        <w:jc w:val="both"/>
      </w:pPr>
      <w:r w:rsidRPr="00092EAF">
        <w:rPr>
          <w:rFonts w:eastAsia="Cambria"/>
          <w:i/>
          <w:sz w:val="24"/>
          <w:szCs w:val="24"/>
        </w:rPr>
        <w:t>“Multiple patients doing therapy at the same time”</w:t>
      </w:r>
      <w:r w:rsidRPr="00092EAF">
        <w:rPr>
          <w:rFonts w:eastAsia="Cambria"/>
          <w:sz w:val="24"/>
          <w:szCs w:val="24"/>
        </w:rPr>
        <w:t xml:space="preserve"> </w:t>
      </w:r>
      <w:r w:rsidR="001611F4" w:rsidRPr="00092EAF">
        <w:rPr>
          <w:rFonts w:eastAsia="Cambria"/>
          <w:sz w:val="24"/>
          <w:szCs w:val="24"/>
        </w:rPr>
        <w:t>(</w:t>
      </w:r>
      <w:r w:rsidRPr="00092EAF">
        <w:rPr>
          <w:rFonts w:eastAsia="Cambria"/>
          <w:sz w:val="24"/>
          <w:szCs w:val="24"/>
        </w:rPr>
        <w:t>James</w:t>
      </w:r>
      <w:r w:rsidR="001611F4" w:rsidRPr="00092EAF">
        <w:rPr>
          <w:rFonts w:eastAsia="Cambria"/>
          <w:sz w:val="24"/>
          <w:szCs w:val="24"/>
        </w:rPr>
        <w:t>)</w:t>
      </w:r>
    </w:p>
    <w:p w14:paraId="71473BAC" w14:textId="289F8F45" w:rsidR="003C5679" w:rsidRPr="00092EAF" w:rsidRDefault="00696184">
      <w:pPr>
        <w:spacing w:line="480" w:lineRule="auto"/>
        <w:jc w:val="both"/>
      </w:pPr>
      <w:r w:rsidRPr="00092EAF">
        <w:rPr>
          <w:rFonts w:eastAsia="Cambria"/>
          <w:i/>
          <w:sz w:val="24"/>
          <w:szCs w:val="24"/>
        </w:rPr>
        <w:t>“There’s no reason why one person couldn’t watch over four people”</w:t>
      </w:r>
      <w:r w:rsidRPr="00092EAF">
        <w:rPr>
          <w:rFonts w:eastAsia="Cambria"/>
          <w:sz w:val="24"/>
          <w:szCs w:val="24"/>
        </w:rPr>
        <w:t xml:space="preserve"> </w:t>
      </w:r>
      <w:r w:rsidR="001611F4" w:rsidRPr="00092EAF">
        <w:rPr>
          <w:rFonts w:eastAsia="Cambria"/>
          <w:sz w:val="24"/>
          <w:szCs w:val="24"/>
        </w:rPr>
        <w:t>(</w:t>
      </w:r>
      <w:r w:rsidRPr="00092EAF">
        <w:rPr>
          <w:rFonts w:eastAsia="Cambria"/>
          <w:sz w:val="24"/>
          <w:szCs w:val="24"/>
        </w:rPr>
        <w:t>Barry</w:t>
      </w:r>
      <w:r w:rsidR="001611F4" w:rsidRPr="00092EAF">
        <w:rPr>
          <w:rFonts w:eastAsia="Cambria"/>
          <w:sz w:val="24"/>
          <w:szCs w:val="24"/>
        </w:rPr>
        <w:t>)</w:t>
      </w:r>
    </w:p>
    <w:p w14:paraId="54C93323" w14:textId="542EC7D2" w:rsidR="003C5679" w:rsidRPr="00092EAF" w:rsidRDefault="00696184">
      <w:pPr>
        <w:spacing w:line="480" w:lineRule="auto"/>
        <w:jc w:val="both"/>
      </w:pPr>
      <w:r w:rsidRPr="00092EAF">
        <w:rPr>
          <w:rFonts w:eastAsia="Cambria"/>
          <w:i/>
          <w:sz w:val="24"/>
          <w:szCs w:val="24"/>
        </w:rPr>
        <w:t>“It’s fine to do it in a group, it doesn’t need to be one to one … as long as they’re all getting enough attention”</w:t>
      </w:r>
      <w:r w:rsidRPr="00092EAF">
        <w:rPr>
          <w:rFonts w:eastAsia="Cambria"/>
          <w:sz w:val="24"/>
          <w:szCs w:val="24"/>
        </w:rPr>
        <w:t xml:space="preserve"> </w:t>
      </w:r>
      <w:r w:rsidR="001611F4" w:rsidRPr="00092EAF">
        <w:rPr>
          <w:rFonts w:eastAsia="Cambria"/>
          <w:sz w:val="24"/>
          <w:szCs w:val="24"/>
        </w:rPr>
        <w:t>(</w:t>
      </w:r>
      <w:r w:rsidRPr="00092EAF">
        <w:rPr>
          <w:rFonts w:eastAsia="Cambria"/>
          <w:sz w:val="24"/>
          <w:szCs w:val="24"/>
        </w:rPr>
        <w:t>Penny</w:t>
      </w:r>
      <w:r w:rsidR="001611F4" w:rsidRPr="00092EAF">
        <w:rPr>
          <w:rFonts w:eastAsia="Cambria"/>
          <w:sz w:val="24"/>
          <w:szCs w:val="24"/>
        </w:rPr>
        <w:t>)</w:t>
      </w:r>
    </w:p>
    <w:p w14:paraId="45BBB715" w14:textId="77777777" w:rsidR="003C5679" w:rsidRPr="00092EAF" w:rsidRDefault="003C5679">
      <w:pPr>
        <w:spacing w:line="480" w:lineRule="auto"/>
        <w:jc w:val="both"/>
      </w:pPr>
    </w:p>
    <w:p w14:paraId="4D6B73A6" w14:textId="3B7EB308" w:rsidR="003C5679" w:rsidRPr="00092EAF" w:rsidRDefault="00696184">
      <w:pPr>
        <w:spacing w:line="480" w:lineRule="auto"/>
        <w:jc w:val="both"/>
      </w:pPr>
      <w:r w:rsidRPr="00092EAF">
        <w:rPr>
          <w:rFonts w:eastAsia="Cambria"/>
          <w:sz w:val="24"/>
          <w:szCs w:val="24"/>
        </w:rPr>
        <w:lastRenderedPageBreak/>
        <w:t xml:space="preserve">Generally it is suggested that one member of staff may be sufficient to supervise a number of patients, which can reduce cost </w:t>
      </w:r>
      <w:r w:rsidR="00BE1A83" w:rsidRPr="00092EAF">
        <w:rPr>
          <w:rFonts w:eastAsia="Cambria"/>
          <w:sz w:val="24"/>
          <w:szCs w:val="24"/>
        </w:rPr>
        <w:t>[</w:t>
      </w:r>
      <w:r w:rsidR="002D2D05" w:rsidRPr="00092EAF">
        <w:rPr>
          <w:rFonts w:eastAsia="Cambria"/>
          <w:sz w:val="24"/>
          <w:szCs w:val="24"/>
        </w:rPr>
        <w:t>1, 4</w:t>
      </w:r>
      <w:r w:rsidR="00BE1A83" w:rsidRPr="00092EAF">
        <w:rPr>
          <w:rFonts w:eastAsia="Cambria"/>
          <w:sz w:val="24"/>
          <w:szCs w:val="24"/>
        </w:rPr>
        <w:t>]</w:t>
      </w:r>
      <w:r w:rsidRPr="00092EAF">
        <w:rPr>
          <w:rFonts w:eastAsia="Cambria"/>
          <w:sz w:val="24"/>
          <w:szCs w:val="24"/>
        </w:rPr>
        <w:t xml:space="preserve">. However, it is important that everyone receive adequate attention required for a safe and effective intervention. Time management through use of a single supervisory therapist with a group of patients could potentially, increase therapy time and provide the opportunity for increased repetitions. </w:t>
      </w:r>
    </w:p>
    <w:p w14:paraId="2E408B09" w14:textId="77777777" w:rsidR="003C5679" w:rsidRPr="00092EAF" w:rsidRDefault="003C5679">
      <w:pPr>
        <w:spacing w:line="480" w:lineRule="auto"/>
        <w:jc w:val="both"/>
      </w:pPr>
    </w:p>
    <w:p w14:paraId="7D22A90A" w14:textId="387F65C3" w:rsidR="003C5679" w:rsidRPr="00092EAF" w:rsidRDefault="00696184">
      <w:pPr>
        <w:spacing w:line="480" w:lineRule="auto"/>
        <w:jc w:val="both"/>
      </w:pPr>
      <w:r w:rsidRPr="00092EAF">
        <w:rPr>
          <w:rFonts w:eastAsia="Cambria"/>
          <w:sz w:val="24"/>
          <w:szCs w:val="24"/>
        </w:rPr>
        <w:t xml:space="preserve">Krebs and Hogan </w:t>
      </w:r>
      <w:r w:rsidR="00BE1A83" w:rsidRPr="00092EAF">
        <w:rPr>
          <w:rFonts w:eastAsia="Cambria"/>
          <w:sz w:val="24"/>
          <w:szCs w:val="24"/>
        </w:rPr>
        <w:t>[</w:t>
      </w:r>
      <w:r w:rsidR="00E001C0" w:rsidRPr="00092EAF">
        <w:rPr>
          <w:rFonts w:eastAsia="Cambria"/>
          <w:sz w:val="24"/>
          <w:szCs w:val="24"/>
        </w:rPr>
        <w:t>48</w:t>
      </w:r>
      <w:r w:rsidR="00BE1A83" w:rsidRPr="00092EAF">
        <w:rPr>
          <w:rFonts w:eastAsia="Cambria"/>
          <w:sz w:val="24"/>
          <w:szCs w:val="24"/>
        </w:rPr>
        <w:t>]</w:t>
      </w:r>
      <w:r w:rsidRPr="00092EAF">
        <w:rPr>
          <w:rFonts w:eastAsia="Cambria"/>
          <w:sz w:val="24"/>
          <w:szCs w:val="24"/>
        </w:rPr>
        <w:t xml:space="preserve"> suggest that if a positive cost/benefit relationship was demonstrated, then RT could be promoted as a more mainstream intervention. Adapting to healthcare economies is the biggest challenge for robotics </w:t>
      </w:r>
      <w:r w:rsidR="00BE1A83" w:rsidRPr="00092EAF">
        <w:rPr>
          <w:rFonts w:eastAsia="Cambria"/>
          <w:sz w:val="24"/>
          <w:szCs w:val="24"/>
        </w:rPr>
        <w:t>[</w:t>
      </w:r>
      <w:r w:rsidR="006D1F11" w:rsidRPr="00092EAF">
        <w:rPr>
          <w:rFonts w:eastAsia="Cambria"/>
          <w:sz w:val="24"/>
          <w:szCs w:val="24"/>
        </w:rPr>
        <w:t>59</w:t>
      </w:r>
      <w:r w:rsidR="00BE1A83" w:rsidRPr="00092EAF">
        <w:rPr>
          <w:rFonts w:eastAsia="Cambria"/>
          <w:sz w:val="24"/>
          <w:szCs w:val="24"/>
        </w:rPr>
        <w:t>]</w:t>
      </w:r>
      <w:r w:rsidRPr="00092EAF">
        <w:rPr>
          <w:rFonts w:eastAsia="Cambria"/>
          <w:sz w:val="24"/>
          <w:szCs w:val="24"/>
        </w:rPr>
        <w:t>. A reduction in cost or an increase in therapy time would, in theory, have a direct impact on the cost/benefit ratio.</w:t>
      </w:r>
    </w:p>
    <w:p w14:paraId="35BBDD7E" w14:textId="77777777" w:rsidR="003C5679" w:rsidRPr="00092EAF" w:rsidRDefault="003C5679">
      <w:pPr>
        <w:spacing w:line="480" w:lineRule="auto"/>
        <w:jc w:val="both"/>
      </w:pPr>
    </w:p>
    <w:p w14:paraId="032D042B" w14:textId="3C882D9D" w:rsidR="003C5679" w:rsidRPr="00092EAF" w:rsidRDefault="00696184">
      <w:pPr>
        <w:spacing w:line="480" w:lineRule="auto"/>
        <w:ind w:left="284"/>
        <w:jc w:val="both"/>
      </w:pPr>
      <w:r w:rsidRPr="00092EAF">
        <w:rPr>
          <w:rFonts w:eastAsia="Cambria"/>
          <w:i/>
          <w:sz w:val="24"/>
          <w:szCs w:val="24"/>
        </w:rPr>
        <w:t>“It could be cost-effective if you had one person, and it didn’t necessarily have to be a physiotherapist … weigh up cost of purchasing the robot, maintenance of the robot, storage of the robot”</w:t>
      </w:r>
      <w:r w:rsidRPr="00092EAF">
        <w:rPr>
          <w:rFonts w:eastAsia="Cambria"/>
          <w:sz w:val="24"/>
          <w:szCs w:val="24"/>
        </w:rPr>
        <w:t xml:space="preserve">  </w:t>
      </w:r>
      <w:r w:rsidR="001611F4" w:rsidRPr="00092EAF">
        <w:rPr>
          <w:rFonts w:eastAsia="Cambria"/>
          <w:sz w:val="24"/>
          <w:szCs w:val="24"/>
        </w:rPr>
        <w:t>(</w:t>
      </w:r>
      <w:r w:rsidRPr="00092EAF">
        <w:rPr>
          <w:rFonts w:eastAsia="Cambria"/>
          <w:sz w:val="24"/>
          <w:szCs w:val="24"/>
        </w:rPr>
        <w:t>Barry</w:t>
      </w:r>
      <w:r w:rsidR="001611F4" w:rsidRPr="00092EAF">
        <w:rPr>
          <w:rFonts w:eastAsia="Cambria"/>
          <w:sz w:val="24"/>
          <w:szCs w:val="24"/>
        </w:rPr>
        <w:t>)</w:t>
      </w:r>
    </w:p>
    <w:p w14:paraId="71058D7B" w14:textId="36C408BD" w:rsidR="003C5679" w:rsidRPr="00092EAF" w:rsidRDefault="00696184">
      <w:pPr>
        <w:spacing w:line="480" w:lineRule="auto"/>
        <w:ind w:left="284"/>
        <w:jc w:val="both"/>
      </w:pPr>
      <w:r w:rsidRPr="00092EAF">
        <w:rPr>
          <w:rFonts w:eastAsia="Cambria"/>
          <w:i/>
          <w:sz w:val="24"/>
          <w:szCs w:val="24"/>
        </w:rPr>
        <w:t xml:space="preserve">“If you can get the same improvements from standard interventions then I can’t see many trusts investing in robotics … at the moment, I would imagine it is not hugely cost-effective”  </w:t>
      </w:r>
      <w:r w:rsidR="001611F4" w:rsidRPr="00092EAF">
        <w:rPr>
          <w:rFonts w:eastAsia="Cambria"/>
          <w:sz w:val="24"/>
          <w:szCs w:val="24"/>
        </w:rPr>
        <w:t>(</w:t>
      </w:r>
      <w:r w:rsidRPr="00092EAF">
        <w:rPr>
          <w:rFonts w:eastAsia="Cambria"/>
          <w:sz w:val="24"/>
          <w:szCs w:val="24"/>
        </w:rPr>
        <w:t>Penny</w:t>
      </w:r>
      <w:r w:rsidR="001611F4" w:rsidRPr="00092EAF">
        <w:rPr>
          <w:rFonts w:eastAsia="Cambria"/>
          <w:sz w:val="24"/>
          <w:szCs w:val="24"/>
        </w:rPr>
        <w:t>)</w:t>
      </w:r>
    </w:p>
    <w:p w14:paraId="7D1199CC" w14:textId="3D12E6A4" w:rsidR="003C5679" w:rsidRPr="00092EAF" w:rsidRDefault="00696184">
      <w:pPr>
        <w:spacing w:line="480" w:lineRule="auto"/>
        <w:ind w:left="284"/>
        <w:jc w:val="both"/>
      </w:pPr>
      <w:r w:rsidRPr="00092EAF">
        <w:rPr>
          <w:rFonts w:eastAsia="Cambria"/>
          <w:i/>
          <w:sz w:val="24"/>
          <w:szCs w:val="24"/>
        </w:rPr>
        <w:t>“If you’re looking at cost-effectiveness you can treat two patients a</w:t>
      </w:r>
      <w:r w:rsidR="001611F4" w:rsidRPr="00092EAF">
        <w:rPr>
          <w:rFonts w:eastAsia="Cambria"/>
          <w:i/>
          <w:sz w:val="24"/>
          <w:szCs w:val="24"/>
        </w:rPr>
        <w:t>t the same time with one physio(therapist)</w:t>
      </w:r>
      <w:r w:rsidRPr="00092EAF">
        <w:rPr>
          <w:rFonts w:eastAsia="Cambria"/>
          <w:i/>
          <w:sz w:val="24"/>
          <w:szCs w:val="24"/>
        </w:rPr>
        <w:t xml:space="preserve">” </w:t>
      </w:r>
      <w:r w:rsidR="001611F4" w:rsidRPr="00092EAF">
        <w:rPr>
          <w:rFonts w:eastAsia="Cambria"/>
          <w:sz w:val="24"/>
          <w:szCs w:val="24"/>
        </w:rPr>
        <w:t>(</w:t>
      </w:r>
      <w:r w:rsidRPr="00092EAF">
        <w:rPr>
          <w:rFonts w:eastAsia="Cambria"/>
          <w:sz w:val="24"/>
          <w:szCs w:val="24"/>
        </w:rPr>
        <w:t>Ruth</w:t>
      </w:r>
      <w:r w:rsidR="001611F4" w:rsidRPr="00092EAF">
        <w:rPr>
          <w:rFonts w:eastAsia="Cambria"/>
          <w:sz w:val="24"/>
          <w:szCs w:val="24"/>
        </w:rPr>
        <w:t>)</w:t>
      </w:r>
    </w:p>
    <w:p w14:paraId="27463074" w14:textId="77777777" w:rsidR="003C5679" w:rsidRPr="00092EAF" w:rsidRDefault="003C5679">
      <w:pPr>
        <w:spacing w:line="480" w:lineRule="auto"/>
        <w:ind w:left="284"/>
        <w:jc w:val="both"/>
      </w:pPr>
    </w:p>
    <w:p w14:paraId="4ABDAA08" w14:textId="52FB93C9" w:rsidR="003C5679" w:rsidRPr="00092EAF" w:rsidRDefault="00696184">
      <w:pPr>
        <w:spacing w:line="480" w:lineRule="auto"/>
        <w:jc w:val="both"/>
      </w:pPr>
      <w:r w:rsidRPr="00092EAF">
        <w:rPr>
          <w:rFonts w:eastAsia="Cambria"/>
          <w:sz w:val="24"/>
          <w:szCs w:val="24"/>
        </w:rPr>
        <w:t xml:space="preserve">Although it has been shown that standard interventions can provide similar results </w:t>
      </w:r>
      <w:r w:rsidR="00BE1A83" w:rsidRPr="00092EAF">
        <w:rPr>
          <w:rFonts w:eastAsia="Cambria"/>
          <w:sz w:val="24"/>
          <w:szCs w:val="24"/>
        </w:rPr>
        <w:t>[</w:t>
      </w:r>
      <w:r w:rsidR="006D1F11" w:rsidRPr="00092EAF">
        <w:rPr>
          <w:rFonts w:eastAsia="Cambria"/>
          <w:sz w:val="24"/>
          <w:szCs w:val="24"/>
        </w:rPr>
        <w:t>43, 60</w:t>
      </w:r>
      <w:r w:rsidR="00BE1A83" w:rsidRPr="00092EAF">
        <w:rPr>
          <w:rFonts w:eastAsia="Cambria"/>
          <w:sz w:val="24"/>
          <w:szCs w:val="24"/>
        </w:rPr>
        <w:t>]</w:t>
      </w:r>
      <w:r w:rsidRPr="00092EAF">
        <w:rPr>
          <w:rFonts w:eastAsia="Cambria"/>
          <w:sz w:val="24"/>
          <w:szCs w:val="24"/>
        </w:rPr>
        <w:t xml:space="preserve">, it appears to be the amount of therapy and repetitions as the dominant factor. The physiotherapists believed it would be hard to replicate the intensity of a lot of trials due to </w:t>
      </w:r>
      <w:r w:rsidRPr="00092EAF">
        <w:rPr>
          <w:rFonts w:eastAsia="Cambria"/>
          <w:sz w:val="24"/>
          <w:szCs w:val="24"/>
        </w:rPr>
        <w:lastRenderedPageBreak/>
        <w:t xml:space="preserve">the resources available. Although comparative standard interventions have been shown to provide similar results, it would also increase the </w:t>
      </w:r>
      <w:r w:rsidR="00402B3C" w:rsidRPr="00092EAF">
        <w:rPr>
          <w:rFonts w:eastAsia="Cambria"/>
          <w:sz w:val="24"/>
          <w:szCs w:val="24"/>
        </w:rPr>
        <w:t xml:space="preserve">cost per hour </w:t>
      </w:r>
      <w:r w:rsidR="00BE1A83" w:rsidRPr="00092EAF">
        <w:rPr>
          <w:rFonts w:eastAsia="Cambria"/>
          <w:sz w:val="24"/>
          <w:szCs w:val="24"/>
        </w:rPr>
        <w:t>[</w:t>
      </w:r>
      <w:r w:rsidR="006D1F11" w:rsidRPr="00092EAF">
        <w:rPr>
          <w:rFonts w:eastAsia="Cambria"/>
          <w:sz w:val="24"/>
          <w:szCs w:val="24"/>
        </w:rPr>
        <w:t>61, 62</w:t>
      </w:r>
      <w:r w:rsidR="00BE1A83" w:rsidRPr="00092EAF">
        <w:rPr>
          <w:rFonts w:eastAsia="Cambria"/>
          <w:sz w:val="24"/>
          <w:szCs w:val="24"/>
        </w:rPr>
        <w:t>]</w:t>
      </w:r>
      <w:r w:rsidRPr="00092EAF">
        <w:rPr>
          <w:rFonts w:eastAsia="Cambria"/>
          <w:sz w:val="24"/>
          <w:szCs w:val="24"/>
        </w:rPr>
        <w:t xml:space="preserve">. </w:t>
      </w:r>
    </w:p>
    <w:p w14:paraId="6930D137" w14:textId="77777777" w:rsidR="003C5679" w:rsidRPr="00092EAF" w:rsidRDefault="003C5679">
      <w:pPr>
        <w:spacing w:line="480" w:lineRule="auto"/>
        <w:jc w:val="both"/>
      </w:pPr>
    </w:p>
    <w:p w14:paraId="10D722CB" w14:textId="0E8BDD6E" w:rsidR="003C5679" w:rsidRPr="00092EAF" w:rsidRDefault="00696184">
      <w:pPr>
        <w:spacing w:line="480" w:lineRule="auto"/>
        <w:jc w:val="both"/>
      </w:pPr>
      <w:r w:rsidRPr="00092EAF">
        <w:rPr>
          <w:rFonts w:eastAsia="Cambria"/>
          <w:sz w:val="24"/>
          <w:szCs w:val="24"/>
        </w:rPr>
        <w:t xml:space="preserve">Robotic therapy is believed to provide a reduction in cost per hour, as one therapist supports multiple patients </w:t>
      </w:r>
      <w:r w:rsidR="00BE1A83" w:rsidRPr="00092EAF">
        <w:rPr>
          <w:rFonts w:eastAsia="Cambria"/>
          <w:sz w:val="24"/>
          <w:szCs w:val="24"/>
        </w:rPr>
        <w:t>[</w:t>
      </w:r>
      <w:r w:rsidR="002D2D05" w:rsidRPr="00092EAF">
        <w:rPr>
          <w:rFonts w:eastAsia="Cambria"/>
          <w:sz w:val="24"/>
          <w:szCs w:val="24"/>
        </w:rPr>
        <w:t>20, 21</w:t>
      </w:r>
      <w:r w:rsidR="00BE1A83" w:rsidRPr="00092EAF">
        <w:rPr>
          <w:rFonts w:eastAsia="Cambria"/>
          <w:sz w:val="24"/>
          <w:szCs w:val="24"/>
        </w:rPr>
        <w:t>]</w:t>
      </w:r>
      <w:r w:rsidRPr="00092EAF">
        <w:rPr>
          <w:rFonts w:eastAsia="Cambria"/>
          <w:sz w:val="24"/>
          <w:szCs w:val="24"/>
        </w:rPr>
        <w:t xml:space="preserve">. Barry also commented on maintenance and storage of the robot. Although cost analysis studies suggest a positive cost/benefit ratio </w:t>
      </w:r>
      <w:r w:rsidR="00BE1A83" w:rsidRPr="00092EAF">
        <w:rPr>
          <w:rFonts w:eastAsia="Cambria"/>
          <w:sz w:val="24"/>
          <w:szCs w:val="24"/>
        </w:rPr>
        <w:t>[</w:t>
      </w:r>
      <w:r w:rsidR="006D1F11" w:rsidRPr="00092EAF">
        <w:rPr>
          <w:rFonts w:eastAsia="Cambria"/>
          <w:sz w:val="24"/>
          <w:szCs w:val="24"/>
        </w:rPr>
        <w:t>60, 62</w:t>
      </w:r>
      <w:r w:rsidR="00BE1A83" w:rsidRPr="00092EAF">
        <w:rPr>
          <w:rFonts w:eastAsia="Cambria"/>
          <w:sz w:val="24"/>
          <w:szCs w:val="24"/>
        </w:rPr>
        <w:t>]</w:t>
      </w:r>
      <w:r w:rsidRPr="00092EAF">
        <w:rPr>
          <w:rFonts w:eastAsia="Cambria"/>
          <w:sz w:val="24"/>
          <w:szCs w:val="24"/>
        </w:rPr>
        <w:t>, only maintenance costs were accounted for and neither storage nor skill mix was commented on in those studies. This makes it difficult to gain an accurate measure of cost-effectiveness.</w:t>
      </w:r>
      <w:r w:rsidR="00BB5E0E" w:rsidRPr="00092EAF">
        <w:rPr>
          <w:rFonts w:eastAsia="Cambria"/>
          <w:sz w:val="24"/>
          <w:szCs w:val="24"/>
        </w:rPr>
        <w:t xml:space="preserve"> </w:t>
      </w:r>
      <w:r w:rsidRPr="00092EAF">
        <w:rPr>
          <w:rFonts w:eastAsia="Cambria"/>
          <w:sz w:val="24"/>
          <w:szCs w:val="24"/>
        </w:rPr>
        <w:t xml:space="preserve">The physiotherapists were concerned by the initial purchase cost, although Brewer et al </w:t>
      </w:r>
      <w:r w:rsidR="00BE1A83" w:rsidRPr="00092EAF">
        <w:rPr>
          <w:rFonts w:eastAsia="Cambria"/>
          <w:sz w:val="24"/>
          <w:szCs w:val="24"/>
        </w:rPr>
        <w:t>[</w:t>
      </w:r>
      <w:r w:rsidR="002D2D05" w:rsidRPr="00092EAF">
        <w:rPr>
          <w:rFonts w:eastAsia="Cambria"/>
          <w:sz w:val="24"/>
          <w:szCs w:val="24"/>
        </w:rPr>
        <w:t>1</w:t>
      </w:r>
      <w:r w:rsidRPr="00092EAF">
        <w:rPr>
          <w:rFonts w:eastAsia="Cambria"/>
          <w:sz w:val="24"/>
          <w:szCs w:val="24"/>
        </w:rPr>
        <w:t>7</w:t>
      </w:r>
      <w:r w:rsidR="00BE1A83" w:rsidRPr="00092EAF">
        <w:rPr>
          <w:rFonts w:eastAsia="Cambria"/>
          <w:sz w:val="24"/>
          <w:szCs w:val="24"/>
        </w:rPr>
        <w:t>]</w:t>
      </w:r>
      <w:r w:rsidRPr="00092EAF">
        <w:rPr>
          <w:rFonts w:eastAsia="Cambria"/>
          <w:sz w:val="24"/>
          <w:szCs w:val="24"/>
        </w:rPr>
        <w:t xml:space="preserve"> suggest that further technological development may lower costs and thereby ease transition into practice. This could be through improved design and an increased production rate. If design improvements did lead to the robots becoming smaller, this would reduce storage costs and allow for more patients in a group, as Barry stated:</w:t>
      </w:r>
    </w:p>
    <w:p w14:paraId="285E8A3B" w14:textId="77777777" w:rsidR="003C5679" w:rsidRPr="00092EAF" w:rsidRDefault="003C5679">
      <w:pPr>
        <w:spacing w:line="480" w:lineRule="auto"/>
        <w:jc w:val="both"/>
      </w:pPr>
    </w:p>
    <w:p w14:paraId="4DE9D405" w14:textId="77777777" w:rsidR="003C5679" w:rsidRPr="00092EAF" w:rsidRDefault="00696184">
      <w:pPr>
        <w:spacing w:line="480" w:lineRule="auto"/>
        <w:ind w:left="284"/>
        <w:jc w:val="both"/>
      </w:pPr>
      <w:r w:rsidRPr="00092EAF">
        <w:rPr>
          <w:rFonts w:eastAsia="Cambria"/>
          <w:i/>
          <w:sz w:val="24"/>
          <w:szCs w:val="24"/>
        </w:rPr>
        <w:t>“Some of the problems we had in setting them up were to do with space; that was a big one.”</w:t>
      </w:r>
    </w:p>
    <w:p w14:paraId="1E77B4D0" w14:textId="77777777" w:rsidR="003C5679" w:rsidRPr="00092EAF" w:rsidRDefault="003C5679"/>
    <w:p w14:paraId="71603FBD" w14:textId="37BC428B" w:rsidR="003C5679" w:rsidRPr="00092EAF" w:rsidRDefault="00696184">
      <w:r w:rsidRPr="00092EAF">
        <w:rPr>
          <w:rFonts w:eastAsia="Cambria"/>
          <w:b/>
          <w:i/>
          <w:sz w:val="24"/>
          <w:szCs w:val="24"/>
        </w:rPr>
        <w:t xml:space="preserve">A call for </w:t>
      </w:r>
      <w:r w:rsidR="00B07E65" w:rsidRPr="00092EAF">
        <w:rPr>
          <w:rFonts w:eastAsia="Cambria"/>
          <w:b/>
          <w:i/>
          <w:sz w:val="24"/>
          <w:szCs w:val="24"/>
        </w:rPr>
        <w:t xml:space="preserve">a </w:t>
      </w:r>
      <w:r w:rsidRPr="00092EAF">
        <w:rPr>
          <w:rFonts w:eastAsia="Cambria"/>
          <w:b/>
          <w:i/>
          <w:sz w:val="24"/>
          <w:szCs w:val="24"/>
        </w:rPr>
        <w:t>cultural shift?</w:t>
      </w:r>
    </w:p>
    <w:p w14:paraId="147A2DFF" w14:textId="77777777" w:rsidR="003C5679" w:rsidRPr="00092EAF" w:rsidRDefault="003C5679"/>
    <w:p w14:paraId="2E435EB0" w14:textId="0A44B560" w:rsidR="003C5679" w:rsidRPr="00092EAF" w:rsidRDefault="00696184">
      <w:pPr>
        <w:spacing w:line="480" w:lineRule="auto"/>
        <w:jc w:val="both"/>
      </w:pPr>
      <w:r w:rsidRPr="00092EAF">
        <w:rPr>
          <w:rFonts w:eastAsia="Cambria"/>
          <w:sz w:val="24"/>
          <w:szCs w:val="24"/>
        </w:rPr>
        <w:t xml:space="preserve">Steve Tolan suggests that physiotherapists could benefit from stepping further out of their comfort zone to engage with an increasing digital world </w:t>
      </w:r>
      <w:r w:rsidR="00BE1A83" w:rsidRPr="00092EAF">
        <w:rPr>
          <w:rFonts w:eastAsia="Cambria"/>
          <w:sz w:val="24"/>
          <w:szCs w:val="24"/>
        </w:rPr>
        <w:t>[</w:t>
      </w:r>
      <w:r w:rsidR="006D1F11" w:rsidRPr="00092EAF">
        <w:rPr>
          <w:rFonts w:eastAsia="Cambria"/>
          <w:sz w:val="24"/>
          <w:szCs w:val="24"/>
        </w:rPr>
        <w:t>63</w:t>
      </w:r>
      <w:r w:rsidR="00BE1A83" w:rsidRPr="00092EAF">
        <w:rPr>
          <w:rFonts w:eastAsia="Cambria"/>
          <w:sz w:val="24"/>
          <w:szCs w:val="24"/>
        </w:rPr>
        <w:t>]</w:t>
      </w:r>
      <w:r w:rsidRPr="00092EAF">
        <w:rPr>
          <w:rFonts w:eastAsia="Cambria"/>
          <w:sz w:val="24"/>
          <w:szCs w:val="24"/>
        </w:rPr>
        <w:t xml:space="preserve">. It was interesting that only one physiotherapist in this study </w:t>
      </w:r>
      <w:r w:rsidR="001611F4" w:rsidRPr="00092EAF">
        <w:rPr>
          <w:rFonts w:eastAsia="Cambria"/>
          <w:sz w:val="24"/>
          <w:szCs w:val="24"/>
        </w:rPr>
        <w:t>(</w:t>
      </w:r>
      <w:r w:rsidRPr="00092EAF">
        <w:rPr>
          <w:rFonts w:eastAsia="Cambria"/>
          <w:sz w:val="24"/>
          <w:szCs w:val="24"/>
        </w:rPr>
        <w:t>overall</w:t>
      </w:r>
      <w:r w:rsidR="001611F4" w:rsidRPr="00092EAF">
        <w:rPr>
          <w:rFonts w:eastAsia="Cambria"/>
          <w:sz w:val="24"/>
          <w:szCs w:val="24"/>
        </w:rPr>
        <w:t>)</w:t>
      </w:r>
      <w:r w:rsidRPr="00092EAF">
        <w:rPr>
          <w:rFonts w:eastAsia="Cambria"/>
          <w:sz w:val="24"/>
          <w:szCs w:val="24"/>
        </w:rPr>
        <w:t xml:space="preserve"> appeared to be developmental </w:t>
      </w:r>
      <w:r w:rsidR="00B07E65" w:rsidRPr="00092EAF">
        <w:rPr>
          <w:rFonts w:eastAsia="Cambria"/>
          <w:sz w:val="24"/>
          <w:szCs w:val="24"/>
        </w:rPr>
        <w:t>in their outlook being</w:t>
      </w:r>
      <w:r w:rsidRPr="00092EAF">
        <w:rPr>
          <w:rFonts w:eastAsia="Cambria"/>
          <w:sz w:val="24"/>
          <w:szCs w:val="24"/>
        </w:rPr>
        <w:t xml:space="preserve"> solution-orientated towards technology, rather than focus on the barriers to its use.</w:t>
      </w:r>
    </w:p>
    <w:p w14:paraId="6994519D" w14:textId="77777777" w:rsidR="003C5679" w:rsidRPr="00092EAF" w:rsidRDefault="003C5679">
      <w:pPr>
        <w:spacing w:line="480" w:lineRule="auto"/>
        <w:jc w:val="both"/>
      </w:pPr>
    </w:p>
    <w:p w14:paraId="7A0BDF67" w14:textId="621F0BC4" w:rsidR="003C5679" w:rsidRPr="00092EAF" w:rsidRDefault="00696184">
      <w:pPr>
        <w:spacing w:line="480" w:lineRule="auto"/>
        <w:jc w:val="both"/>
      </w:pPr>
      <w:r w:rsidRPr="00092EAF">
        <w:rPr>
          <w:rFonts w:eastAsia="Cambria"/>
          <w:sz w:val="24"/>
          <w:szCs w:val="24"/>
        </w:rPr>
        <w:lastRenderedPageBreak/>
        <w:t xml:space="preserve">Only Ruth really embraced the technology as an integrated tool and provided solutions to the robot’s capability,  </w:t>
      </w:r>
      <w:r w:rsidRPr="00092EAF">
        <w:rPr>
          <w:rFonts w:eastAsia="Cambria"/>
          <w:i/>
          <w:sz w:val="24"/>
          <w:szCs w:val="24"/>
        </w:rPr>
        <w:t>“you would follow that up with functional task practice”</w:t>
      </w:r>
      <w:r w:rsidRPr="00092EAF">
        <w:rPr>
          <w:rFonts w:eastAsia="Cambria"/>
          <w:sz w:val="24"/>
          <w:szCs w:val="24"/>
        </w:rPr>
        <w:t xml:space="preserve">. Again, the InMotion2 is only one machine in the field of RT, and although development will continue, exoskeletons, that allow full spatial multi-joint function </w:t>
      </w:r>
      <w:r w:rsidR="00BE1A83" w:rsidRPr="00092EAF">
        <w:rPr>
          <w:rFonts w:eastAsia="Cambria"/>
          <w:sz w:val="24"/>
          <w:szCs w:val="24"/>
        </w:rPr>
        <w:t>[</w:t>
      </w:r>
      <w:r w:rsidR="002D2D05" w:rsidRPr="00092EAF">
        <w:rPr>
          <w:rFonts w:eastAsia="Cambria"/>
          <w:sz w:val="24"/>
          <w:szCs w:val="24"/>
        </w:rPr>
        <w:t>13</w:t>
      </w:r>
      <w:r w:rsidR="00BE1A83" w:rsidRPr="00092EAF">
        <w:rPr>
          <w:rFonts w:eastAsia="Cambria"/>
          <w:sz w:val="24"/>
          <w:szCs w:val="24"/>
        </w:rPr>
        <w:t>]</w:t>
      </w:r>
      <w:r w:rsidRPr="00092EAF">
        <w:rPr>
          <w:rFonts w:eastAsia="Cambria"/>
          <w:sz w:val="24"/>
          <w:szCs w:val="24"/>
        </w:rPr>
        <w:t xml:space="preserve">, may hold more promise. </w:t>
      </w:r>
    </w:p>
    <w:p w14:paraId="34867DC9" w14:textId="77777777" w:rsidR="003C5679" w:rsidRPr="00092EAF" w:rsidRDefault="003C5679">
      <w:pPr>
        <w:spacing w:line="480" w:lineRule="auto"/>
        <w:jc w:val="both"/>
      </w:pPr>
    </w:p>
    <w:p w14:paraId="26945C2A" w14:textId="157A743B" w:rsidR="003C5679" w:rsidRPr="00092EAF" w:rsidRDefault="00696184">
      <w:pPr>
        <w:spacing w:line="480" w:lineRule="auto"/>
        <w:jc w:val="both"/>
      </w:pPr>
      <w:r w:rsidRPr="00092EAF">
        <w:rPr>
          <w:rFonts w:eastAsia="Cambria"/>
          <w:sz w:val="24"/>
          <w:szCs w:val="24"/>
        </w:rPr>
        <w:t xml:space="preserve">Many of the therapists concerns involved perceived time constraints and the need for prioritisation of workloads. However, as already proposed, the robot may be able to increase therapy time </w:t>
      </w:r>
      <w:r w:rsidR="001611F4" w:rsidRPr="00092EAF">
        <w:rPr>
          <w:rFonts w:eastAsia="Cambria"/>
          <w:sz w:val="24"/>
          <w:szCs w:val="24"/>
        </w:rPr>
        <w:t>(</w:t>
      </w:r>
      <w:r w:rsidRPr="00092EAF">
        <w:rPr>
          <w:rFonts w:eastAsia="Cambria"/>
          <w:sz w:val="24"/>
          <w:szCs w:val="24"/>
        </w:rPr>
        <w:t>and movement repetition</w:t>
      </w:r>
      <w:r w:rsidR="001611F4" w:rsidRPr="00092EAF">
        <w:rPr>
          <w:rFonts w:eastAsia="Cambria"/>
          <w:sz w:val="24"/>
          <w:szCs w:val="24"/>
        </w:rPr>
        <w:t>)</w:t>
      </w:r>
      <w:r w:rsidRPr="00092EAF">
        <w:rPr>
          <w:rFonts w:eastAsia="Cambria"/>
          <w:sz w:val="24"/>
          <w:szCs w:val="24"/>
        </w:rPr>
        <w:t xml:space="preserve"> to benefit patients and become a key part of mainstream stroke rehabilitation. </w:t>
      </w:r>
    </w:p>
    <w:p w14:paraId="24A0906D" w14:textId="77777777" w:rsidR="003C5679" w:rsidRPr="00092EAF" w:rsidRDefault="003C5679">
      <w:pPr>
        <w:spacing w:line="480" w:lineRule="auto"/>
        <w:jc w:val="both"/>
      </w:pPr>
    </w:p>
    <w:p w14:paraId="3ED15EEB" w14:textId="1CFCD055" w:rsidR="003C5679" w:rsidRPr="00092EAF" w:rsidRDefault="00696184">
      <w:pPr>
        <w:spacing w:line="480" w:lineRule="auto"/>
        <w:ind w:left="284"/>
        <w:jc w:val="both"/>
      </w:pPr>
      <w:r w:rsidRPr="00092EAF">
        <w:rPr>
          <w:rFonts w:eastAsia="Cambria"/>
          <w:i/>
          <w:sz w:val="24"/>
          <w:szCs w:val="24"/>
        </w:rPr>
        <w:t xml:space="preserve">“When I qualified it was very hands on … still important … need to look at the development because everything is improving with technology throughout life … I think therapy and rehabilitation should not be left behind.” </w:t>
      </w:r>
      <w:r w:rsidRPr="00092EAF">
        <w:rPr>
          <w:rFonts w:eastAsia="Cambria"/>
          <w:sz w:val="24"/>
          <w:szCs w:val="24"/>
        </w:rPr>
        <w:t xml:space="preserve"> </w:t>
      </w:r>
      <w:r w:rsidR="001611F4" w:rsidRPr="00092EAF">
        <w:rPr>
          <w:rFonts w:eastAsia="Cambria"/>
          <w:sz w:val="24"/>
          <w:szCs w:val="24"/>
        </w:rPr>
        <w:t>(</w:t>
      </w:r>
      <w:r w:rsidRPr="00092EAF">
        <w:rPr>
          <w:rFonts w:eastAsia="Cambria"/>
          <w:sz w:val="24"/>
          <w:szCs w:val="24"/>
        </w:rPr>
        <w:t>Ruth</w:t>
      </w:r>
      <w:r w:rsidR="001611F4" w:rsidRPr="00092EAF">
        <w:rPr>
          <w:rFonts w:eastAsia="Cambria"/>
          <w:sz w:val="24"/>
          <w:szCs w:val="24"/>
        </w:rPr>
        <w:t>)</w:t>
      </w:r>
    </w:p>
    <w:p w14:paraId="0133357E" w14:textId="77777777" w:rsidR="003C5679" w:rsidRPr="00092EAF" w:rsidRDefault="003C5679">
      <w:pPr>
        <w:spacing w:line="480" w:lineRule="auto"/>
        <w:jc w:val="both"/>
      </w:pPr>
    </w:p>
    <w:p w14:paraId="2497C744" w14:textId="15784555" w:rsidR="003C5679" w:rsidRPr="00092EAF" w:rsidRDefault="00696184">
      <w:pPr>
        <w:spacing w:line="480" w:lineRule="auto"/>
        <w:jc w:val="both"/>
      </w:pPr>
      <w:r w:rsidRPr="00092EAF">
        <w:rPr>
          <w:rFonts w:eastAsia="Cambria"/>
          <w:sz w:val="24"/>
          <w:szCs w:val="24"/>
        </w:rPr>
        <w:t xml:space="preserve">This reflects the Department of Health’s Digital Challenge, in which Jeremy Hunt states </w:t>
      </w:r>
      <w:r w:rsidR="001E1DBA" w:rsidRPr="00092EAF">
        <w:rPr>
          <w:rFonts w:eastAsia="Cambria"/>
          <w:sz w:val="24"/>
          <w:szCs w:val="24"/>
        </w:rPr>
        <w:t>‘</w:t>
      </w:r>
      <w:r w:rsidR="001360E4" w:rsidRPr="00092EAF">
        <w:rPr>
          <w:lang w:val="en"/>
        </w:rPr>
        <w:t>I want the NHS to be a world class showcase of what innovation can achieve</w:t>
      </w:r>
      <w:r w:rsidR="001E1DBA" w:rsidRPr="00092EAF">
        <w:rPr>
          <w:rFonts w:eastAsia="Cambria"/>
          <w:sz w:val="24"/>
          <w:szCs w:val="24"/>
        </w:rPr>
        <w:t>’</w:t>
      </w:r>
      <w:r w:rsidR="005E3BB9" w:rsidRPr="00092EAF">
        <w:rPr>
          <w:rFonts w:eastAsia="Cambria"/>
          <w:sz w:val="24"/>
          <w:szCs w:val="24"/>
        </w:rPr>
        <w:t xml:space="preserve"> </w:t>
      </w:r>
      <w:r w:rsidR="00BE1A83" w:rsidRPr="00092EAF">
        <w:rPr>
          <w:rFonts w:eastAsia="Cambria"/>
          <w:sz w:val="24"/>
          <w:szCs w:val="24"/>
        </w:rPr>
        <w:t>[</w:t>
      </w:r>
      <w:r w:rsidR="006D1F11" w:rsidRPr="00092EAF">
        <w:rPr>
          <w:rFonts w:eastAsia="Cambria"/>
          <w:sz w:val="24"/>
          <w:szCs w:val="24"/>
        </w:rPr>
        <w:t>64</w:t>
      </w:r>
      <w:r w:rsidR="00BE1A83" w:rsidRPr="00092EAF">
        <w:rPr>
          <w:rFonts w:eastAsia="Cambria"/>
          <w:sz w:val="24"/>
          <w:szCs w:val="24"/>
        </w:rPr>
        <w:t>]</w:t>
      </w:r>
      <w:r w:rsidRPr="00092EAF">
        <w:rPr>
          <w:rFonts w:eastAsia="Cambria"/>
          <w:sz w:val="24"/>
          <w:szCs w:val="24"/>
        </w:rPr>
        <w:t>. A mandate has also been set out for the NHS to make progress in t</w:t>
      </w:r>
      <w:r w:rsidR="005E3BB9" w:rsidRPr="00092EAF">
        <w:rPr>
          <w:rFonts w:eastAsia="Cambria"/>
          <w:sz w:val="24"/>
          <w:szCs w:val="24"/>
        </w:rPr>
        <w:t xml:space="preserve">he use of technology </w:t>
      </w:r>
      <w:r w:rsidR="00BE1A83" w:rsidRPr="00092EAF">
        <w:rPr>
          <w:rFonts w:eastAsia="Cambria"/>
          <w:sz w:val="24"/>
          <w:szCs w:val="24"/>
        </w:rPr>
        <w:t>[</w:t>
      </w:r>
      <w:r w:rsidR="006D1F11" w:rsidRPr="00092EAF">
        <w:rPr>
          <w:rFonts w:eastAsia="Cambria"/>
          <w:sz w:val="24"/>
          <w:szCs w:val="24"/>
        </w:rPr>
        <w:t>65</w:t>
      </w:r>
      <w:r w:rsidR="00BE1A83" w:rsidRPr="00092EAF">
        <w:rPr>
          <w:rFonts w:eastAsia="Cambria"/>
          <w:sz w:val="24"/>
          <w:szCs w:val="24"/>
        </w:rPr>
        <w:t>]</w:t>
      </w:r>
      <w:r w:rsidRPr="00092EAF">
        <w:rPr>
          <w:rFonts w:eastAsia="Cambria"/>
          <w:sz w:val="24"/>
          <w:szCs w:val="24"/>
        </w:rPr>
        <w:t>. Therefore, cultural shift is required, and underway, to embrace technology. Interviews within this study were based around a single piece of equipment, with a small group of people making it difficult to comment on physiotherapists’ uptake of t</w:t>
      </w:r>
      <w:r w:rsidR="005155CF" w:rsidRPr="00092EAF">
        <w:rPr>
          <w:rFonts w:eastAsia="Cambria"/>
          <w:sz w:val="24"/>
          <w:szCs w:val="24"/>
        </w:rPr>
        <w:t xml:space="preserve">echnology in general. However, </w:t>
      </w:r>
      <w:r w:rsidRPr="00092EAF">
        <w:rPr>
          <w:rFonts w:eastAsia="Cambria"/>
          <w:sz w:val="24"/>
          <w:szCs w:val="24"/>
        </w:rPr>
        <w:t xml:space="preserve">time resource is evident as an important influence. </w:t>
      </w:r>
    </w:p>
    <w:p w14:paraId="6DC440C9" w14:textId="77777777" w:rsidR="003C5679" w:rsidRPr="00092EAF" w:rsidRDefault="003C5679">
      <w:pPr>
        <w:spacing w:line="480" w:lineRule="auto"/>
        <w:jc w:val="both"/>
      </w:pPr>
    </w:p>
    <w:p w14:paraId="1CF6567F" w14:textId="7463FA67" w:rsidR="003C5679" w:rsidRPr="00092EAF" w:rsidRDefault="00696184">
      <w:pPr>
        <w:spacing w:line="480" w:lineRule="auto"/>
        <w:ind w:left="284"/>
        <w:jc w:val="both"/>
      </w:pPr>
      <w:r w:rsidRPr="00092EAF">
        <w:rPr>
          <w:rFonts w:eastAsia="Cambria"/>
          <w:i/>
          <w:sz w:val="24"/>
          <w:szCs w:val="24"/>
        </w:rPr>
        <w:t>“I do feel I am quite negative about them … I understand the theory</w:t>
      </w:r>
      <w:r w:rsidR="00092EAF">
        <w:rPr>
          <w:rFonts w:eastAsia="Cambria"/>
          <w:i/>
          <w:sz w:val="24"/>
          <w:szCs w:val="24"/>
        </w:rPr>
        <w:t>,</w:t>
      </w:r>
      <w:r w:rsidRPr="00092EAF">
        <w:rPr>
          <w:rFonts w:eastAsia="Cambria"/>
          <w:i/>
          <w:sz w:val="24"/>
          <w:szCs w:val="24"/>
        </w:rPr>
        <w:t xml:space="preserve"> I wish we had more time to use them.” </w:t>
      </w:r>
      <w:r w:rsidR="001611F4" w:rsidRPr="00092EAF">
        <w:rPr>
          <w:rFonts w:eastAsia="Cambria"/>
          <w:sz w:val="24"/>
          <w:szCs w:val="24"/>
        </w:rPr>
        <w:t>(</w:t>
      </w:r>
      <w:r w:rsidRPr="00092EAF">
        <w:rPr>
          <w:rFonts w:eastAsia="Cambria"/>
          <w:sz w:val="24"/>
          <w:szCs w:val="24"/>
        </w:rPr>
        <w:t>Dave</w:t>
      </w:r>
      <w:r w:rsidR="001611F4" w:rsidRPr="00092EAF">
        <w:rPr>
          <w:rFonts w:eastAsia="Cambria"/>
          <w:sz w:val="24"/>
          <w:szCs w:val="24"/>
        </w:rPr>
        <w:t>)</w:t>
      </w:r>
    </w:p>
    <w:p w14:paraId="3160FE8F" w14:textId="77777777" w:rsidR="003C5679" w:rsidRPr="00092EAF" w:rsidRDefault="003C5679"/>
    <w:p w14:paraId="7112852B" w14:textId="32D4D8EC" w:rsidR="003C5679" w:rsidRDefault="00696184">
      <w:pPr>
        <w:rPr>
          <w:rFonts w:eastAsia="Cambria"/>
          <w:b/>
          <w:sz w:val="24"/>
          <w:szCs w:val="24"/>
        </w:rPr>
      </w:pPr>
      <w:r w:rsidRPr="00092EAF">
        <w:rPr>
          <w:rFonts w:eastAsia="Cambria"/>
          <w:b/>
          <w:sz w:val="24"/>
          <w:szCs w:val="24"/>
        </w:rPr>
        <w:t>Conclusions</w:t>
      </w:r>
    </w:p>
    <w:p w14:paraId="2A92AE3A" w14:textId="77777777" w:rsidR="006C7B86" w:rsidRPr="00092EAF" w:rsidRDefault="006C7B86"/>
    <w:p w14:paraId="6E8BBEED" w14:textId="7DAA14E4" w:rsidR="003C5679" w:rsidRPr="00092EAF" w:rsidRDefault="00696184">
      <w:pPr>
        <w:spacing w:line="480" w:lineRule="auto"/>
        <w:jc w:val="both"/>
      </w:pPr>
      <w:r w:rsidRPr="00092EAF">
        <w:rPr>
          <w:rFonts w:eastAsia="Cambria"/>
          <w:sz w:val="24"/>
          <w:szCs w:val="24"/>
        </w:rPr>
        <w:t>Physiotherapists in this study were positive towards the use of RT as a person-centred adjunct to therapy although not entirely solution-orientated regarding the perceived limitations of RT as an intervention. This along with the challenges that surround resources and resource management, skill mix, and current lack of published guidelines formed the key barriers to truly embracing the technology. As the field of robotics develops, acceptance levels may rise, but physiotherapists, and rehabilitation in general, needs to be in a position to make best use of this by stepping out of established comfort zones to think differently in terms of potential benefits to the patients and a broader assessment of cost / benefit that includes initial cost, storage, maintenance, training and improved, efficient ou</w:t>
      </w:r>
      <w:r w:rsidR="005155CF" w:rsidRPr="00092EAF">
        <w:rPr>
          <w:rFonts w:eastAsia="Cambria"/>
          <w:sz w:val="24"/>
          <w:szCs w:val="24"/>
        </w:rPr>
        <w:t>t</w:t>
      </w:r>
      <w:r w:rsidRPr="00092EAF">
        <w:rPr>
          <w:rFonts w:eastAsia="Cambria"/>
          <w:sz w:val="24"/>
          <w:szCs w:val="24"/>
        </w:rPr>
        <w:t xml:space="preserve">comes. Although predictable, it is clear from this study that resource management holds the biggest influence on practice and decision-making. </w:t>
      </w:r>
    </w:p>
    <w:p w14:paraId="02287121" w14:textId="77777777" w:rsidR="003C5679" w:rsidRPr="00092EAF" w:rsidRDefault="003C5679">
      <w:pPr>
        <w:spacing w:line="480" w:lineRule="auto"/>
        <w:jc w:val="both"/>
      </w:pPr>
    </w:p>
    <w:p w14:paraId="6488A92C" w14:textId="77777777" w:rsidR="003C5679" w:rsidRPr="00092EAF" w:rsidRDefault="00696184">
      <w:pPr>
        <w:spacing w:line="480" w:lineRule="auto"/>
        <w:jc w:val="both"/>
      </w:pPr>
      <w:r w:rsidRPr="00092EAF">
        <w:rPr>
          <w:rFonts w:eastAsia="Cambria"/>
          <w:sz w:val="24"/>
          <w:szCs w:val="24"/>
        </w:rPr>
        <w:t xml:space="preserve">Any successful RT provision is dependent on human relationships, in providing safe, effective and efficient rehabilitation particularly in relation to provision of information, positioning, treatment setting parameters, and feedback whether technical or therapeutic. As with all healthcare interactions, therapeutic relationships are vitally important to provide the individualised focus with technical relationships particularly important for staff training, problem-solving and maintenance of equipment. </w:t>
      </w:r>
    </w:p>
    <w:p w14:paraId="69CEE0F0" w14:textId="77777777" w:rsidR="003C5679" w:rsidRPr="00092EAF" w:rsidRDefault="003C5679">
      <w:pPr>
        <w:spacing w:line="480" w:lineRule="auto"/>
        <w:jc w:val="both"/>
      </w:pPr>
    </w:p>
    <w:p w14:paraId="409853DE" w14:textId="24479ACB" w:rsidR="003C5679" w:rsidRPr="00092EAF" w:rsidRDefault="00696184">
      <w:pPr>
        <w:spacing w:line="480" w:lineRule="auto"/>
        <w:jc w:val="both"/>
        <w:rPr>
          <w:rFonts w:eastAsia="Cambria"/>
          <w:sz w:val="24"/>
          <w:szCs w:val="24"/>
        </w:rPr>
      </w:pPr>
      <w:r w:rsidRPr="00092EAF">
        <w:rPr>
          <w:rFonts w:eastAsia="Cambria"/>
          <w:sz w:val="24"/>
          <w:szCs w:val="24"/>
        </w:rPr>
        <w:t>In terms of making sense of the existing evidence-base and the implications for practice</w:t>
      </w:r>
      <w:r w:rsidR="005155CF" w:rsidRPr="00092EAF">
        <w:rPr>
          <w:rFonts w:eastAsia="Cambria"/>
          <w:sz w:val="24"/>
          <w:szCs w:val="24"/>
        </w:rPr>
        <w:t>,</w:t>
      </w:r>
      <w:r w:rsidRPr="00092EAF">
        <w:rPr>
          <w:rFonts w:eastAsia="Cambria"/>
          <w:sz w:val="24"/>
          <w:szCs w:val="24"/>
        </w:rPr>
        <w:t xml:space="preserve"> the development of clinical guidelines for </w:t>
      </w:r>
      <w:r w:rsidR="005155CF" w:rsidRPr="00092EAF">
        <w:rPr>
          <w:rFonts w:eastAsia="Cambria"/>
          <w:sz w:val="24"/>
          <w:szCs w:val="24"/>
        </w:rPr>
        <w:t>RT</w:t>
      </w:r>
      <w:r w:rsidRPr="00092EAF">
        <w:rPr>
          <w:rFonts w:eastAsia="Cambria"/>
          <w:sz w:val="24"/>
          <w:szCs w:val="24"/>
        </w:rPr>
        <w:t xml:space="preserve"> would be seen as a logical and helpful development.  </w:t>
      </w:r>
    </w:p>
    <w:p w14:paraId="13119897" w14:textId="03D6FE4D" w:rsidR="006C7B86" w:rsidRDefault="006C7B86">
      <w:pPr>
        <w:spacing w:line="480" w:lineRule="auto"/>
        <w:jc w:val="both"/>
        <w:rPr>
          <w:rFonts w:eastAsia="Cambria"/>
          <w:sz w:val="24"/>
          <w:szCs w:val="24"/>
        </w:rPr>
      </w:pPr>
      <w:r>
        <w:rPr>
          <w:rFonts w:eastAsia="Cambria"/>
          <w:b/>
          <w:sz w:val="24"/>
          <w:szCs w:val="24"/>
        </w:rPr>
        <w:lastRenderedPageBreak/>
        <w:t xml:space="preserve">Acknowledgements; </w:t>
      </w:r>
      <w:r w:rsidR="00515475">
        <w:rPr>
          <w:rFonts w:eastAsia="Cambria"/>
          <w:sz w:val="24"/>
          <w:szCs w:val="24"/>
        </w:rPr>
        <w:t>The authors</w:t>
      </w:r>
      <w:r>
        <w:rPr>
          <w:rFonts w:eastAsia="Cambria"/>
          <w:sz w:val="24"/>
          <w:szCs w:val="24"/>
        </w:rPr>
        <w:t xml:space="preserve"> would like to thank the participating physiotherapists for their time given to the research.</w:t>
      </w:r>
    </w:p>
    <w:p w14:paraId="166EE806" w14:textId="77777777" w:rsidR="006C7B86" w:rsidRDefault="006C7B86">
      <w:pPr>
        <w:spacing w:line="480" w:lineRule="auto"/>
        <w:jc w:val="both"/>
        <w:rPr>
          <w:rFonts w:eastAsia="Cambria"/>
          <w:sz w:val="24"/>
          <w:szCs w:val="24"/>
        </w:rPr>
      </w:pPr>
    </w:p>
    <w:p w14:paraId="55101664" w14:textId="26C632A8" w:rsidR="0025533E" w:rsidRPr="006C7B86" w:rsidRDefault="006C7B86">
      <w:pPr>
        <w:spacing w:line="480" w:lineRule="auto"/>
        <w:jc w:val="both"/>
        <w:rPr>
          <w:rFonts w:eastAsia="Cambria"/>
          <w:sz w:val="24"/>
          <w:szCs w:val="24"/>
        </w:rPr>
      </w:pPr>
      <w:r>
        <w:rPr>
          <w:rFonts w:eastAsia="Cambria"/>
          <w:b/>
          <w:sz w:val="24"/>
          <w:szCs w:val="24"/>
        </w:rPr>
        <w:t xml:space="preserve">Declaration of Interest Statement; </w:t>
      </w:r>
      <w:r w:rsidR="00515475">
        <w:rPr>
          <w:rFonts w:eastAsia="Cambria"/>
          <w:sz w:val="24"/>
          <w:szCs w:val="24"/>
        </w:rPr>
        <w:t>The authors</w:t>
      </w:r>
      <w:r>
        <w:rPr>
          <w:rFonts w:eastAsia="Cambria"/>
          <w:sz w:val="24"/>
          <w:szCs w:val="24"/>
        </w:rPr>
        <w:t xml:space="preserve"> confirm that there is no competing or commercial interest in carrying out the research or in the production of this paper.  </w:t>
      </w:r>
    </w:p>
    <w:p w14:paraId="6537CAF3" w14:textId="46B6DE56" w:rsidR="009667A6" w:rsidRPr="00092EAF" w:rsidRDefault="009667A6">
      <w:pPr>
        <w:rPr>
          <w:rFonts w:eastAsia="Cambria"/>
          <w:sz w:val="24"/>
          <w:szCs w:val="24"/>
        </w:rPr>
      </w:pPr>
      <w:r w:rsidRPr="00092EAF">
        <w:rPr>
          <w:rFonts w:eastAsia="Cambria"/>
          <w:sz w:val="24"/>
          <w:szCs w:val="24"/>
        </w:rPr>
        <w:br w:type="page"/>
      </w:r>
    </w:p>
    <w:p w14:paraId="707C5FC8" w14:textId="6337E92C" w:rsidR="0025533E" w:rsidRPr="00092EAF" w:rsidRDefault="009667A6">
      <w:pPr>
        <w:spacing w:line="480" w:lineRule="auto"/>
        <w:jc w:val="both"/>
        <w:rPr>
          <w:rFonts w:eastAsia="Cambria"/>
          <w:b/>
          <w:sz w:val="28"/>
          <w:szCs w:val="24"/>
        </w:rPr>
      </w:pPr>
      <w:r w:rsidRPr="00092EAF">
        <w:rPr>
          <w:rFonts w:eastAsia="Cambria"/>
          <w:b/>
          <w:sz w:val="28"/>
          <w:szCs w:val="24"/>
        </w:rPr>
        <w:lastRenderedPageBreak/>
        <w:t>References</w:t>
      </w:r>
    </w:p>
    <w:p w14:paraId="72F93252" w14:textId="59FCE66F" w:rsidR="009667A6" w:rsidRPr="00092EAF" w:rsidRDefault="006456D2" w:rsidP="009667A6">
      <w:pPr>
        <w:pStyle w:val="ListParagraph"/>
        <w:numPr>
          <w:ilvl w:val="0"/>
          <w:numId w:val="1"/>
        </w:numPr>
        <w:spacing w:after="240" w:line="240" w:lineRule="auto"/>
        <w:jc w:val="both"/>
        <w:rPr>
          <w:rFonts w:eastAsia="Cambria"/>
          <w:sz w:val="24"/>
          <w:szCs w:val="24"/>
        </w:rPr>
      </w:pPr>
      <w:r w:rsidRPr="00092EAF">
        <w:rPr>
          <w:rFonts w:eastAsia="Cambria"/>
          <w:sz w:val="24"/>
          <w:szCs w:val="24"/>
        </w:rPr>
        <w:t>Huq R, Kan P</w:t>
      </w:r>
      <w:r w:rsidR="009667A6" w:rsidRPr="00092EAF">
        <w:rPr>
          <w:rFonts w:eastAsia="Cambria"/>
          <w:sz w:val="24"/>
          <w:szCs w:val="24"/>
        </w:rPr>
        <w:t>, Goetsch</w:t>
      </w:r>
      <w:r w:rsidRPr="00092EAF">
        <w:rPr>
          <w:rFonts w:eastAsia="Cambria"/>
          <w:sz w:val="24"/>
          <w:szCs w:val="24"/>
        </w:rPr>
        <w:t>alck</w:t>
      </w:r>
      <w:r w:rsidR="009703BC" w:rsidRPr="00092EAF">
        <w:rPr>
          <w:rFonts w:eastAsia="Cambria"/>
          <w:sz w:val="24"/>
          <w:szCs w:val="24"/>
        </w:rPr>
        <w:t>x R, Hébert D, Hoey J,</w:t>
      </w:r>
      <w:r w:rsidRPr="00092EAF">
        <w:rPr>
          <w:rFonts w:eastAsia="Cambria"/>
          <w:sz w:val="24"/>
          <w:szCs w:val="24"/>
        </w:rPr>
        <w:t xml:space="preserve"> Mihailidis</w:t>
      </w:r>
      <w:r w:rsidR="00885DD6" w:rsidRPr="00092EAF">
        <w:rPr>
          <w:rFonts w:eastAsia="Cambria"/>
          <w:sz w:val="24"/>
          <w:szCs w:val="24"/>
        </w:rPr>
        <w:t xml:space="preserve"> A. </w:t>
      </w:r>
      <w:r w:rsidR="009667A6" w:rsidRPr="00092EAF">
        <w:rPr>
          <w:rFonts w:eastAsia="Cambria"/>
          <w:sz w:val="24"/>
          <w:szCs w:val="24"/>
        </w:rPr>
        <w:t>A decision-theoretic approach in the design of an adaptive upper-l</w:t>
      </w:r>
      <w:r w:rsidR="00885DD6" w:rsidRPr="00092EAF">
        <w:rPr>
          <w:rFonts w:eastAsia="Cambria"/>
          <w:sz w:val="24"/>
          <w:szCs w:val="24"/>
        </w:rPr>
        <w:t>imb stroke rehabilitation robot</w:t>
      </w:r>
      <w:r w:rsidR="009667A6" w:rsidRPr="00092EAF">
        <w:rPr>
          <w:rFonts w:eastAsia="Cambria"/>
          <w:sz w:val="24"/>
          <w:szCs w:val="24"/>
        </w:rPr>
        <w:t xml:space="preserve">. </w:t>
      </w:r>
      <w:r w:rsidR="00885DD6" w:rsidRPr="00092EAF">
        <w:rPr>
          <w:rFonts w:eastAsia="Cambria"/>
          <w:sz w:val="24"/>
          <w:szCs w:val="24"/>
        </w:rPr>
        <w:t>International Conference held at I</w:t>
      </w:r>
      <w:r w:rsidR="009667A6" w:rsidRPr="00092EAF">
        <w:rPr>
          <w:rFonts w:eastAsia="Cambria"/>
          <w:sz w:val="24"/>
          <w:szCs w:val="24"/>
        </w:rPr>
        <w:t xml:space="preserve">nternational Conference on Rehabilitation Robotics </w:t>
      </w:r>
      <w:r w:rsidR="00BE1A83" w:rsidRPr="00092EAF">
        <w:rPr>
          <w:rFonts w:eastAsia="Cambria"/>
          <w:sz w:val="24"/>
          <w:szCs w:val="24"/>
        </w:rPr>
        <w:t>[</w:t>
      </w:r>
      <w:r w:rsidR="009667A6" w:rsidRPr="00092EAF">
        <w:rPr>
          <w:rFonts w:eastAsia="Cambria"/>
          <w:sz w:val="24"/>
          <w:szCs w:val="24"/>
        </w:rPr>
        <w:t>ICORR</w:t>
      </w:r>
      <w:r w:rsidR="00BE1A83" w:rsidRPr="00092EAF">
        <w:rPr>
          <w:rFonts w:eastAsia="Cambria"/>
          <w:sz w:val="24"/>
          <w:szCs w:val="24"/>
        </w:rPr>
        <w:t>]</w:t>
      </w:r>
      <w:r w:rsidR="007328CF" w:rsidRPr="00092EAF">
        <w:rPr>
          <w:rFonts w:eastAsia="Cambria"/>
          <w:sz w:val="24"/>
          <w:szCs w:val="24"/>
        </w:rPr>
        <w:t>; 2011 June 29-July 1; Zurich. Switzerland:</w:t>
      </w:r>
      <w:r w:rsidR="009667A6" w:rsidRPr="00092EAF">
        <w:rPr>
          <w:rFonts w:eastAsia="Cambria"/>
          <w:sz w:val="24"/>
          <w:szCs w:val="24"/>
        </w:rPr>
        <w:t xml:space="preserve"> </w:t>
      </w:r>
      <w:r w:rsidR="007328CF" w:rsidRPr="00092EAF">
        <w:rPr>
          <w:rFonts w:eastAsia="Cambria"/>
          <w:sz w:val="24"/>
          <w:szCs w:val="24"/>
        </w:rPr>
        <w:t>IEEE; 2011.</w:t>
      </w:r>
      <w:r w:rsidR="00A95619" w:rsidRPr="00092EAF">
        <w:rPr>
          <w:rFonts w:eastAsia="Cambria"/>
          <w:sz w:val="24"/>
          <w:szCs w:val="24"/>
        </w:rPr>
        <w:t xml:space="preserve"> </w:t>
      </w:r>
      <w:r w:rsidR="007328CF" w:rsidRPr="00092EAF">
        <w:rPr>
          <w:rFonts w:eastAsia="Cambria"/>
          <w:sz w:val="24"/>
          <w:szCs w:val="24"/>
        </w:rPr>
        <w:t>8 p.</w:t>
      </w:r>
      <w:r w:rsidR="009667A6" w:rsidRPr="00092EAF">
        <w:rPr>
          <w:rFonts w:eastAsia="Cambria"/>
          <w:sz w:val="24"/>
          <w:szCs w:val="24"/>
        </w:rPr>
        <w:t xml:space="preserve"> Available</w:t>
      </w:r>
      <w:r w:rsidR="00661A86" w:rsidRPr="00092EAF">
        <w:rPr>
          <w:rFonts w:eastAsia="Cambria"/>
          <w:sz w:val="24"/>
          <w:szCs w:val="24"/>
        </w:rPr>
        <w:t xml:space="preserve"> from</w:t>
      </w:r>
      <w:r w:rsidR="009667A6" w:rsidRPr="00092EAF">
        <w:rPr>
          <w:rFonts w:eastAsia="Cambria"/>
          <w:sz w:val="24"/>
          <w:szCs w:val="24"/>
        </w:rPr>
        <w:t xml:space="preserve">: </w:t>
      </w:r>
      <w:hyperlink r:id="rId8" w:history="1">
        <w:r w:rsidR="00661A86" w:rsidRPr="00092EAF">
          <w:rPr>
            <w:rStyle w:val="Hyperlink"/>
            <w:rFonts w:eastAsia="Cambria"/>
            <w:sz w:val="24"/>
            <w:szCs w:val="24"/>
          </w:rPr>
          <w:t>http://ieeexplore.ieee.org/xpls/icp.jsp?arnumber=5975418</w:t>
        </w:r>
      </w:hyperlink>
      <w:r w:rsidR="00661A86" w:rsidRPr="00092EAF">
        <w:rPr>
          <w:rFonts w:eastAsia="Cambria"/>
          <w:sz w:val="24"/>
          <w:szCs w:val="24"/>
        </w:rPr>
        <w:t xml:space="preserve"> </w:t>
      </w:r>
      <w:r w:rsidR="009667A6" w:rsidRPr="00092EAF">
        <w:rPr>
          <w:rFonts w:eastAsia="Cambria"/>
          <w:sz w:val="24"/>
          <w:szCs w:val="24"/>
        </w:rPr>
        <w:t xml:space="preserve"> </w:t>
      </w:r>
    </w:p>
    <w:p w14:paraId="3EF17FD5" w14:textId="77777777" w:rsidR="009667A6" w:rsidRPr="00092EAF" w:rsidRDefault="009667A6" w:rsidP="009667A6">
      <w:pPr>
        <w:pStyle w:val="ListParagraph"/>
        <w:spacing w:after="240" w:line="240" w:lineRule="auto"/>
        <w:ind w:left="360"/>
        <w:jc w:val="both"/>
        <w:rPr>
          <w:rFonts w:eastAsia="Cambria"/>
          <w:sz w:val="24"/>
          <w:szCs w:val="24"/>
        </w:rPr>
      </w:pPr>
    </w:p>
    <w:p w14:paraId="6E8C5773" w14:textId="3EE9562A" w:rsidR="009667A6" w:rsidRPr="00092EAF" w:rsidRDefault="006456D2" w:rsidP="009667A6">
      <w:pPr>
        <w:pStyle w:val="ListParagraph"/>
        <w:numPr>
          <w:ilvl w:val="0"/>
          <w:numId w:val="1"/>
        </w:numPr>
        <w:spacing w:after="240" w:line="240" w:lineRule="auto"/>
        <w:jc w:val="both"/>
        <w:rPr>
          <w:rFonts w:eastAsia="Cambria"/>
          <w:sz w:val="24"/>
          <w:szCs w:val="24"/>
        </w:rPr>
      </w:pPr>
      <w:r w:rsidRPr="00092EAF">
        <w:rPr>
          <w:rFonts w:eastAsia="Cambria"/>
          <w:sz w:val="24"/>
          <w:szCs w:val="24"/>
        </w:rPr>
        <w:t>Jackson AE, Culmer PR, Leves</w:t>
      </w:r>
      <w:r w:rsidR="009703BC" w:rsidRPr="00092EAF">
        <w:rPr>
          <w:rFonts w:eastAsia="Cambria"/>
          <w:sz w:val="24"/>
          <w:szCs w:val="24"/>
        </w:rPr>
        <w:t>ley MC, Cozens JA, Makower SG,</w:t>
      </w:r>
      <w:r w:rsidRPr="00092EAF">
        <w:rPr>
          <w:rFonts w:eastAsia="Cambria"/>
          <w:sz w:val="24"/>
          <w:szCs w:val="24"/>
        </w:rPr>
        <w:t xml:space="preserve"> Bhakta BB</w:t>
      </w:r>
      <w:r w:rsidR="009667A6" w:rsidRPr="00092EAF">
        <w:rPr>
          <w:rFonts w:eastAsia="Cambria"/>
          <w:sz w:val="24"/>
          <w:szCs w:val="24"/>
        </w:rPr>
        <w:t>. Effector force requirements to enable robotic systems to provide assisted exercise in people with upp</w:t>
      </w:r>
      <w:r w:rsidR="00A95619" w:rsidRPr="00092EAF">
        <w:rPr>
          <w:rFonts w:eastAsia="Cambria"/>
          <w:sz w:val="24"/>
          <w:szCs w:val="24"/>
        </w:rPr>
        <w:t>er limb impairment after stroke</w:t>
      </w:r>
      <w:r w:rsidR="009667A6" w:rsidRPr="00092EAF">
        <w:rPr>
          <w:rFonts w:eastAsia="Cambria"/>
          <w:sz w:val="24"/>
          <w:szCs w:val="24"/>
        </w:rPr>
        <w:t xml:space="preserve">. </w:t>
      </w:r>
      <w:r w:rsidR="00A95619" w:rsidRPr="00092EAF">
        <w:rPr>
          <w:rFonts w:eastAsia="Cambria"/>
          <w:sz w:val="24"/>
          <w:szCs w:val="24"/>
        </w:rPr>
        <w:t>International Conference held at International Conference on Rehabilitation Robotics [ICORR]; 2011 June 29-July 1; Zurich. Switzerland: IEEE; 2011. 6 p.</w:t>
      </w:r>
      <w:r w:rsidR="009667A6" w:rsidRPr="00092EAF">
        <w:rPr>
          <w:rFonts w:eastAsia="Cambria"/>
          <w:sz w:val="24"/>
          <w:szCs w:val="24"/>
        </w:rPr>
        <w:t xml:space="preserve">  Available</w:t>
      </w:r>
      <w:r w:rsidR="00A469F9" w:rsidRPr="00092EAF">
        <w:rPr>
          <w:rFonts w:eastAsia="Cambria"/>
          <w:sz w:val="24"/>
          <w:szCs w:val="24"/>
        </w:rPr>
        <w:t xml:space="preserve"> from</w:t>
      </w:r>
      <w:r w:rsidR="009667A6" w:rsidRPr="00092EAF">
        <w:rPr>
          <w:rFonts w:eastAsia="Cambria"/>
          <w:sz w:val="24"/>
          <w:szCs w:val="24"/>
        </w:rPr>
        <w:t xml:space="preserve">: </w:t>
      </w:r>
      <w:hyperlink r:id="rId9" w:history="1">
        <w:r w:rsidR="00A469F9" w:rsidRPr="00092EAF">
          <w:rPr>
            <w:rStyle w:val="Hyperlink"/>
            <w:rFonts w:eastAsia="Cambria"/>
            <w:sz w:val="24"/>
            <w:szCs w:val="24"/>
          </w:rPr>
          <w:t>http://ieeexplore.ieee.org/xpls/icp.jsp?arnumber=5975391</w:t>
        </w:r>
      </w:hyperlink>
      <w:r w:rsidR="00A469F9" w:rsidRPr="00092EAF">
        <w:rPr>
          <w:rFonts w:eastAsia="Cambria"/>
          <w:sz w:val="24"/>
          <w:szCs w:val="24"/>
        </w:rPr>
        <w:t xml:space="preserve"> </w:t>
      </w:r>
      <w:r w:rsidR="009667A6" w:rsidRPr="00092EAF">
        <w:rPr>
          <w:rFonts w:eastAsia="Cambria"/>
          <w:sz w:val="24"/>
          <w:szCs w:val="24"/>
        </w:rPr>
        <w:t xml:space="preserve">. </w:t>
      </w:r>
    </w:p>
    <w:p w14:paraId="5F17AF4A" w14:textId="77777777" w:rsidR="009667A6" w:rsidRPr="00092EAF" w:rsidRDefault="009667A6" w:rsidP="009667A6">
      <w:pPr>
        <w:pStyle w:val="ListParagraph"/>
        <w:rPr>
          <w:rFonts w:eastAsia="Cambria"/>
          <w:sz w:val="24"/>
          <w:szCs w:val="24"/>
        </w:rPr>
      </w:pPr>
    </w:p>
    <w:p w14:paraId="5A2BD859" w14:textId="74475A2C" w:rsidR="009667A6" w:rsidRPr="00092EAF" w:rsidRDefault="006456D2" w:rsidP="009667A6">
      <w:pPr>
        <w:pStyle w:val="ListParagraph"/>
        <w:numPr>
          <w:ilvl w:val="0"/>
          <w:numId w:val="1"/>
        </w:numPr>
        <w:spacing w:after="240" w:line="240" w:lineRule="auto"/>
        <w:jc w:val="both"/>
        <w:rPr>
          <w:rFonts w:eastAsia="Cambria"/>
          <w:sz w:val="24"/>
          <w:szCs w:val="24"/>
        </w:rPr>
      </w:pPr>
      <w:r w:rsidRPr="00092EAF">
        <w:rPr>
          <w:rFonts w:eastAsia="Cambria"/>
          <w:sz w:val="24"/>
          <w:szCs w:val="24"/>
          <w:lang w:val="de-DE"/>
        </w:rPr>
        <w:t>Alan</w:t>
      </w:r>
      <w:r w:rsidR="009703BC" w:rsidRPr="00092EAF">
        <w:rPr>
          <w:rFonts w:eastAsia="Cambria"/>
          <w:sz w:val="24"/>
          <w:szCs w:val="24"/>
          <w:lang w:val="de-DE"/>
        </w:rPr>
        <w:t>kus G, Proffitt R, Kelleher C,</w:t>
      </w:r>
      <w:r w:rsidRPr="00092EAF">
        <w:rPr>
          <w:rFonts w:eastAsia="Cambria"/>
          <w:sz w:val="24"/>
          <w:szCs w:val="24"/>
          <w:lang w:val="de-DE"/>
        </w:rPr>
        <w:t xml:space="preserve"> Engsberg</w:t>
      </w:r>
      <w:r w:rsidR="009667A6" w:rsidRPr="00092EAF">
        <w:rPr>
          <w:rFonts w:eastAsia="Cambria"/>
          <w:sz w:val="24"/>
          <w:szCs w:val="24"/>
          <w:lang w:val="de-DE"/>
        </w:rPr>
        <w:t xml:space="preserve"> J.</w:t>
      </w:r>
      <w:r w:rsidR="004F7A3A" w:rsidRPr="00092EAF">
        <w:rPr>
          <w:rFonts w:eastAsia="Cambria"/>
          <w:sz w:val="24"/>
          <w:szCs w:val="24"/>
          <w:lang w:val="de-DE"/>
        </w:rPr>
        <w:t xml:space="preserve"> 2011.</w:t>
      </w:r>
      <w:r w:rsidR="009667A6" w:rsidRPr="00092EAF">
        <w:rPr>
          <w:rFonts w:eastAsia="Cambria"/>
          <w:sz w:val="24"/>
          <w:szCs w:val="24"/>
          <w:lang w:val="de-DE"/>
        </w:rPr>
        <w:t xml:space="preserve"> </w:t>
      </w:r>
      <w:r w:rsidR="009667A6" w:rsidRPr="00092EAF">
        <w:rPr>
          <w:rFonts w:eastAsia="Cambria"/>
          <w:sz w:val="24"/>
          <w:szCs w:val="24"/>
        </w:rPr>
        <w:t xml:space="preserve">Stroke therapy through motion-based games: a case study. ACM Transactions on Accessible Computing </w:t>
      </w:r>
      <w:r w:rsidR="00BE1A83" w:rsidRPr="00092EAF">
        <w:rPr>
          <w:rFonts w:eastAsia="Cambria"/>
          <w:sz w:val="24"/>
          <w:szCs w:val="24"/>
        </w:rPr>
        <w:t>[</w:t>
      </w:r>
      <w:r w:rsidR="009667A6" w:rsidRPr="00092EAF">
        <w:rPr>
          <w:rFonts w:eastAsia="Cambria"/>
          <w:sz w:val="24"/>
          <w:szCs w:val="24"/>
        </w:rPr>
        <w:t>TACCESS</w:t>
      </w:r>
      <w:r w:rsidR="00BE1A83" w:rsidRPr="00092EAF">
        <w:rPr>
          <w:rFonts w:eastAsia="Cambria"/>
          <w:sz w:val="24"/>
          <w:szCs w:val="24"/>
        </w:rPr>
        <w:t>]</w:t>
      </w:r>
      <w:r w:rsidR="00C95711" w:rsidRPr="00092EAF">
        <w:rPr>
          <w:rFonts w:eastAsia="Cambria"/>
          <w:sz w:val="24"/>
          <w:szCs w:val="24"/>
        </w:rPr>
        <w:t xml:space="preserve"> 4(</w:t>
      </w:r>
      <w:r w:rsidR="009667A6" w:rsidRPr="00092EAF">
        <w:rPr>
          <w:rFonts w:eastAsia="Cambria"/>
          <w:sz w:val="24"/>
          <w:szCs w:val="24"/>
        </w:rPr>
        <w:t>1</w:t>
      </w:r>
      <w:r w:rsidR="00C95711" w:rsidRPr="00092EAF">
        <w:rPr>
          <w:rFonts w:eastAsia="Cambria"/>
          <w:sz w:val="24"/>
          <w:szCs w:val="24"/>
        </w:rPr>
        <w:t>)</w:t>
      </w:r>
      <w:r w:rsidR="004F7A3A" w:rsidRPr="00092EAF">
        <w:rPr>
          <w:rFonts w:eastAsia="Cambria"/>
          <w:sz w:val="24"/>
          <w:szCs w:val="24"/>
        </w:rPr>
        <w:t>:</w:t>
      </w:r>
      <w:r w:rsidR="009667A6" w:rsidRPr="00092EAF">
        <w:rPr>
          <w:rFonts w:eastAsia="Cambria"/>
          <w:sz w:val="24"/>
          <w:szCs w:val="24"/>
        </w:rPr>
        <w:t xml:space="preserve"> 3. </w:t>
      </w:r>
      <w:hyperlink r:id="rId10" w:history="1">
        <w:r w:rsidR="00A469F9" w:rsidRPr="00092EAF">
          <w:rPr>
            <w:rStyle w:val="Hyperlink"/>
            <w:rFonts w:eastAsia="Cambria"/>
            <w:sz w:val="24"/>
            <w:szCs w:val="24"/>
          </w:rPr>
          <w:t>http://dl.acm.org/citation.cfm?id=2039342</w:t>
        </w:r>
      </w:hyperlink>
      <w:r w:rsidR="00A469F9" w:rsidRPr="00092EAF">
        <w:rPr>
          <w:rFonts w:eastAsia="Cambria"/>
          <w:sz w:val="24"/>
          <w:szCs w:val="24"/>
        </w:rPr>
        <w:t xml:space="preserve"> </w:t>
      </w:r>
      <w:r w:rsidR="009667A6" w:rsidRPr="00092EAF">
        <w:rPr>
          <w:rFonts w:eastAsia="Cambria"/>
          <w:sz w:val="24"/>
          <w:szCs w:val="24"/>
        </w:rPr>
        <w:t>.</w:t>
      </w:r>
      <w:r w:rsidR="004F7A3A" w:rsidRPr="00092EAF">
        <w:rPr>
          <w:rFonts w:eastAsia="Cambria"/>
          <w:sz w:val="24"/>
          <w:szCs w:val="24"/>
        </w:rPr>
        <w:t xml:space="preserve"> Accessed 2016 July </w:t>
      </w:r>
      <w:r w:rsidR="00174ADB" w:rsidRPr="00092EAF">
        <w:rPr>
          <w:rFonts w:eastAsia="Cambria"/>
          <w:sz w:val="24"/>
          <w:szCs w:val="24"/>
        </w:rPr>
        <w:t>0</w:t>
      </w:r>
      <w:r w:rsidR="004F7A3A" w:rsidRPr="00092EAF">
        <w:rPr>
          <w:rFonts w:eastAsia="Cambria"/>
          <w:sz w:val="24"/>
          <w:szCs w:val="24"/>
        </w:rPr>
        <w:t>5.</w:t>
      </w:r>
    </w:p>
    <w:p w14:paraId="305C160A" w14:textId="77777777" w:rsidR="009667A6" w:rsidRPr="00092EAF" w:rsidRDefault="009667A6" w:rsidP="009667A6">
      <w:pPr>
        <w:pStyle w:val="ListParagraph"/>
        <w:rPr>
          <w:rFonts w:eastAsia="Cambria"/>
          <w:sz w:val="24"/>
          <w:szCs w:val="24"/>
        </w:rPr>
      </w:pPr>
    </w:p>
    <w:p w14:paraId="057D3B64" w14:textId="78514874" w:rsidR="009667A6" w:rsidRPr="00092EAF" w:rsidRDefault="006456D2" w:rsidP="009667A6">
      <w:pPr>
        <w:pStyle w:val="ListParagraph"/>
        <w:numPr>
          <w:ilvl w:val="0"/>
          <w:numId w:val="1"/>
        </w:numPr>
        <w:spacing w:after="240" w:line="240" w:lineRule="auto"/>
        <w:jc w:val="both"/>
        <w:rPr>
          <w:rFonts w:eastAsia="Cambria"/>
          <w:sz w:val="24"/>
          <w:szCs w:val="24"/>
        </w:rPr>
      </w:pPr>
      <w:r w:rsidRPr="00092EAF">
        <w:rPr>
          <w:rFonts w:eastAsia="Cambria"/>
          <w:sz w:val="24"/>
          <w:szCs w:val="24"/>
        </w:rPr>
        <w:t xml:space="preserve">Kan P, </w:t>
      </w:r>
      <w:r w:rsidR="009703BC" w:rsidRPr="00092EAF">
        <w:rPr>
          <w:rFonts w:eastAsia="Cambria"/>
          <w:sz w:val="24"/>
          <w:szCs w:val="24"/>
        </w:rPr>
        <w:t>Huq R, Hoey J, Goetschalckx R,</w:t>
      </w:r>
      <w:r w:rsidRPr="00092EAF">
        <w:rPr>
          <w:rFonts w:eastAsia="Cambria"/>
          <w:sz w:val="24"/>
          <w:szCs w:val="24"/>
        </w:rPr>
        <w:t xml:space="preserve"> Mihailidis</w:t>
      </w:r>
      <w:r w:rsidR="009667A6" w:rsidRPr="00092EAF">
        <w:rPr>
          <w:rFonts w:eastAsia="Cambria"/>
          <w:sz w:val="24"/>
          <w:szCs w:val="24"/>
        </w:rPr>
        <w:t xml:space="preserve"> A. 2011. The development of an adaptive upper-limb stroke rehabilitation robotic system. Journal of Neur</w:t>
      </w:r>
      <w:r w:rsidR="00174ADB" w:rsidRPr="00092EAF">
        <w:rPr>
          <w:rFonts w:eastAsia="Cambria"/>
          <w:sz w:val="24"/>
          <w:szCs w:val="24"/>
        </w:rPr>
        <w:t>oengineering and Rehabilitation</w:t>
      </w:r>
      <w:r w:rsidR="009667A6" w:rsidRPr="00092EAF">
        <w:rPr>
          <w:rFonts w:eastAsia="Cambria"/>
          <w:sz w:val="24"/>
          <w:szCs w:val="24"/>
        </w:rPr>
        <w:t xml:space="preserve"> 8</w:t>
      </w:r>
      <w:r w:rsidR="00174ADB" w:rsidRPr="00092EAF">
        <w:rPr>
          <w:rFonts w:eastAsia="Cambria"/>
          <w:sz w:val="24"/>
          <w:szCs w:val="24"/>
        </w:rPr>
        <w:t>(</w:t>
      </w:r>
      <w:r w:rsidR="009667A6" w:rsidRPr="00092EAF">
        <w:rPr>
          <w:rFonts w:eastAsia="Cambria"/>
          <w:sz w:val="24"/>
          <w:szCs w:val="24"/>
        </w:rPr>
        <w:t>1</w:t>
      </w:r>
      <w:r w:rsidR="00174ADB" w:rsidRPr="00092EAF">
        <w:rPr>
          <w:rFonts w:eastAsia="Cambria"/>
          <w:sz w:val="24"/>
          <w:szCs w:val="24"/>
        </w:rPr>
        <w:t>):</w:t>
      </w:r>
      <w:r w:rsidR="009667A6" w:rsidRPr="00092EAF">
        <w:rPr>
          <w:rFonts w:eastAsia="Cambria"/>
          <w:sz w:val="24"/>
          <w:szCs w:val="24"/>
        </w:rPr>
        <w:t xml:space="preserve"> 1-18.</w:t>
      </w:r>
      <w:r w:rsidR="00174ADB" w:rsidRPr="00092EAF">
        <w:rPr>
          <w:rFonts w:eastAsia="Cambria"/>
          <w:sz w:val="24"/>
          <w:szCs w:val="24"/>
        </w:rPr>
        <w:t xml:space="preserve"> </w:t>
      </w:r>
      <w:hyperlink r:id="rId11" w:history="1">
        <w:r w:rsidR="00A469F9" w:rsidRPr="00092EAF">
          <w:rPr>
            <w:rStyle w:val="Hyperlink"/>
            <w:rFonts w:eastAsia="Cambria"/>
            <w:sz w:val="24"/>
            <w:szCs w:val="24"/>
          </w:rPr>
          <w:t>https://jneuroengrehab.biomedcentral.com/articles/10.1186/1743-0003-8-33</w:t>
        </w:r>
      </w:hyperlink>
      <w:r w:rsidR="00A469F9" w:rsidRPr="00092EAF">
        <w:rPr>
          <w:rFonts w:eastAsia="Cambria"/>
          <w:sz w:val="24"/>
          <w:szCs w:val="24"/>
        </w:rPr>
        <w:t xml:space="preserve"> </w:t>
      </w:r>
      <w:r w:rsidR="00174ADB" w:rsidRPr="00092EAF">
        <w:rPr>
          <w:rFonts w:eastAsia="Cambria"/>
          <w:sz w:val="24"/>
          <w:szCs w:val="24"/>
        </w:rPr>
        <w:t>. Accessed 2016 July 05.</w:t>
      </w:r>
    </w:p>
    <w:p w14:paraId="3A842349" w14:textId="77777777" w:rsidR="009667A6" w:rsidRPr="00092EAF" w:rsidRDefault="009667A6" w:rsidP="009667A6">
      <w:pPr>
        <w:pStyle w:val="ListParagraph"/>
        <w:rPr>
          <w:rFonts w:eastAsia="Cambria"/>
          <w:sz w:val="24"/>
          <w:szCs w:val="24"/>
        </w:rPr>
      </w:pPr>
    </w:p>
    <w:p w14:paraId="14F94977" w14:textId="66D6CF0A" w:rsidR="009667A6" w:rsidRPr="00092EAF" w:rsidRDefault="009667A6" w:rsidP="009667A6">
      <w:pPr>
        <w:pStyle w:val="ListParagraph"/>
        <w:numPr>
          <w:ilvl w:val="0"/>
          <w:numId w:val="1"/>
        </w:numPr>
        <w:spacing w:after="240" w:line="240" w:lineRule="auto"/>
        <w:jc w:val="both"/>
        <w:rPr>
          <w:rFonts w:eastAsia="Cambria"/>
          <w:sz w:val="24"/>
          <w:szCs w:val="24"/>
        </w:rPr>
      </w:pPr>
      <w:r w:rsidRPr="00092EAF">
        <w:rPr>
          <w:rFonts w:eastAsia="Cambria"/>
          <w:sz w:val="24"/>
          <w:szCs w:val="24"/>
          <w:lang w:val="fr-FR"/>
        </w:rPr>
        <w:t>Sab</w:t>
      </w:r>
      <w:r w:rsidR="009703BC" w:rsidRPr="00092EAF">
        <w:rPr>
          <w:rFonts w:eastAsia="Cambria"/>
          <w:sz w:val="24"/>
          <w:szCs w:val="24"/>
          <w:lang w:val="fr-FR"/>
        </w:rPr>
        <w:t>ini RC, Dijkers MP,</w:t>
      </w:r>
      <w:r w:rsidR="006456D2" w:rsidRPr="00092EAF">
        <w:rPr>
          <w:rFonts w:eastAsia="Cambria"/>
          <w:sz w:val="24"/>
          <w:szCs w:val="24"/>
          <w:lang w:val="fr-FR"/>
        </w:rPr>
        <w:t xml:space="preserve"> Raghavan</w:t>
      </w:r>
      <w:r w:rsidRPr="00092EAF">
        <w:rPr>
          <w:rFonts w:eastAsia="Cambria"/>
          <w:sz w:val="24"/>
          <w:szCs w:val="24"/>
          <w:lang w:val="fr-FR"/>
        </w:rPr>
        <w:t xml:space="preserve"> P. 2013. </w:t>
      </w:r>
      <w:r w:rsidRPr="00092EAF">
        <w:rPr>
          <w:rFonts w:eastAsia="Cambria"/>
          <w:sz w:val="24"/>
          <w:szCs w:val="24"/>
        </w:rPr>
        <w:t>Stroke survivors talk while doing: Development of a therapeutic framework for continued rehabilitation of hand function post s</w:t>
      </w:r>
      <w:r w:rsidR="00B10AD5" w:rsidRPr="00092EAF">
        <w:rPr>
          <w:rFonts w:eastAsia="Cambria"/>
          <w:sz w:val="24"/>
          <w:szCs w:val="24"/>
        </w:rPr>
        <w:t xml:space="preserve">troke. Journal of Hand Therapy </w:t>
      </w:r>
      <w:r w:rsidRPr="00092EAF">
        <w:rPr>
          <w:rFonts w:eastAsia="Cambria"/>
          <w:sz w:val="24"/>
          <w:szCs w:val="24"/>
        </w:rPr>
        <w:t>26</w:t>
      </w:r>
      <w:r w:rsidR="00B10AD5" w:rsidRPr="00092EAF">
        <w:rPr>
          <w:rFonts w:eastAsia="Cambria"/>
          <w:sz w:val="24"/>
          <w:szCs w:val="24"/>
        </w:rPr>
        <w:t xml:space="preserve"> (</w:t>
      </w:r>
      <w:r w:rsidRPr="00092EAF">
        <w:rPr>
          <w:rFonts w:eastAsia="Cambria"/>
          <w:sz w:val="24"/>
          <w:szCs w:val="24"/>
        </w:rPr>
        <w:t>2</w:t>
      </w:r>
      <w:r w:rsidR="00B10AD5" w:rsidRPr="00092EAF">
        <w:rPr>
          <w:rFonts w:eastAsia="Cambria"/>
          <w:sz w:val="24"/>
          <w:szCs w:val="24"/>
        </w:rPr>
        <w:t>):</w:t>
      </w:r>
      <w:r w:rsidRPr="00092EAF">
        <w:rPr>
          <w:rFonts w:eastAsia="Cambria"/>
          <w:sz w:val="24"/>
          <w:szCs w:val="24"/>
        </w:rPr>
        <w:t xml:space="preserve"> 124-131.</w:t>
      </w:r>
      <w:r w:rsidR="00B10AD5" w:rsidRPr="00092EAF">
        <w:rPr>
          <w:rFonts w:eastAsia="Cambria"/>
          <w:sz w:val="24"/>
          <w:szCs w:val="24"/>
        </w:rPr>
        <w:t xml:space="preserve"> </w:t>
      </w:r>
      <w:hyperlink r:id="rId12" w:history="1">
        <w:r w:rsidR="00A469F9" w:rsidRPr="00092EAF">
          <w:rPr>
            <w:rStyle w:val="Hyperlink"/>
            <w:rFonts w:eastAsia="Cambria"/>
            <w:sz w:val="24"/>
            <w:szCs w:val="24"/>
          </w:rPr>
          <w:t>http://www.ncbi.nlm.nih.gov/pubmed/23073514</w:t>
        </w:r>
      </w:hyperlink>
      <w:r w:rsidR="00A469F9" w:rsidRPr="00092EAF">
        <w:rPr>
          <w:rFonts w:eastAsia="Cambria"/>
          <w:sz w:val="24"/>
          <w:szCs w:val="24"/>
        </w:rPr>
        <w:t xml:space="preserve"> </w:t>
      </w:r>
      <w:r w:rsidR="00B10AD5" w:rsidRPr="00092EAF">
        <w:rPr>
          <w:rFonts w:eastAsia="Cambria"/>
          <w:sz w:val="24"/>
          <w:szCs w:val="24"/>
        </w:rPr>
        <w:t>. Accessed 2016 July 05.</w:t>
      </w:r>
    </w:p>
    <w:p w14:paraId="0A2F7025" w14:textId="77777777" w:rsidR="009667A6" w:rsidRPr="00092EAF" w:rsidRDefault="009667A6" w:rsidP="009667A6">
      <w:pPr>
        <w:pStyle w:val="ListParagraph"/>
        <w:rPr>
          <w:rFonts w:eastAsia="Cambria"/>
          <w:sz w:val="24"/>
          <w:szCs w:val="24"/>
        </w:rPr>
      </w:pPr>
    </w:p>
    <w:p w14:paraId="64A4326D" w14:textId="5CBD5F9B" w:rsidR="009667A6" w:rsidRPr="00092EAF" w:rsidRDefault="006456D2" w:rsidP="009667A6">
      <w:pPr>
        <w:pStyle w:val="ListParagraph"/>
        <w:numPr>
          <w:ilvl w:val="0"/>
          <w:numId w:val="1"/>
        </w:numPr>
        <w:spacing w:after="240" w:line="240" w:lineRule="auto"/>
        <w:jc w:val="both"/>
        <w:rPr>
          <w:rFonts w:eastAsia="Cambria"/>
          <w:sz w:val="24"/>
          <w:szCs w:val="24"/>
        </w:rPr>
      </w:pPr>
      <w:r w:rsidRPr="00092EAF">
        <w:rPr>
          <w:rFonts w:eastAsia="Cambria"/>
          <w:sz w:val="24"/>
          <w:szCs w:val="24"/>
        </w:rPr>
        <w:t>Prange GB, Jannink MJ</w:t>
      </w:r>
      <w:r w:rsidR="009667A6" w:rsidRPr="00092EAF">
        <w:rPr>
          <w:rFonts w:eastAsia="Cambria"/>
          <w:sz w:val="24"/>
          <w:szCs w:val="24"/>
        </w:rPr>
        <w:t>,</w:t>
      </w:r>
      <w:r w:rsidRPr="00092EAF">
        <w:rPr>
          <w:rFonts w:eastAsia="Cambria"/>
          <w:sz w:val="24"/>
          <w:szCs w:val="24"/>
        </w:rPr>
        <w:t xml:space="preserve"> Groot</w:t>
      </w:r>
      <w:r w:rsidR="009703BC" w:rsidRPr="00092EAF">
        <w:rPr>
          <w:rFonts w:eastAsia="Cambria"/>
          <w:sz w:val="24"/>
          <w:szCs w:val="24"/>
        </w:rPr>
        <w:t>huis-Oudshoorn CG, Hermens HJ,</w:t>
      </w:r>
      <w:r w:rsidRPr="00092EAF">
        <w:rPr>
          <w:rFonts w:eastAsia="Cambria"/>
          <w:sz w:val="24"/>
          <w:szCs w:val="24"/>
        </w:rPr>
        <w:t xml:space="preserve"> IJzerman M</w:t>
      </w:r>
      <w:r w:rsidR="009667A6" w:rsidRPr="00092EAF">
        <w:rPr>
          <w:rFonts w:eastAsia="Cambria"/>
          <w:sz w:val="24"/>
          <w:szCs w:val="24"/>
        </w:rPr>
        <w:t>J. 2006. Systematic review of the effect of robot-aided therapy on recovery of the hemiparetic arm after stroke. Journal of Rehabili</w:t>
      </w:r>
      <w:r w:rsidR="00F13EDC" w:rsidRPr="00092EAF">
        <w:rPr>
          <w:rFonts w:eastAsia="Cambria"/>
          <w:sz w:val="24"/>
          <w:szCs w:val="24"/>
        </w:rPr>
        <w:t>tation Research and Development</w:t>
      </w:r>
      <w:r w:rsidR="009667A6" w:rsidRPr="00092EAF">
        <w:rPr>
          <w:rFonts w:eastAsia="Cambria"/>
          <w:sz w:val="24"/>
          <w:szCs w:val="24"/>
        </w:rPr>
        <w:t xml:space="preserve"> 43</w:t>
      </w:r>
      <w:r w:rsidR="00F13EDC" w:rsidRPr="00092EAF">
        <w:rPr>
          <w:rFonts w:eastAsia="Cambria"/>
          <w:sz w:val="24"/>
          <w:szCs w:val="24"/>
        </w:rPr>
        <w:t>(</w:t>
      </w:r>
      <w:r w:rsidR="009667A6" w:rsidRPr="00092EAF">
        <w:rPr>
          <w:rFonts w:eastAsia="Cambria"/>
          <w:sz w:val="24"/>
          <w:szCs w:val="24"/>
        </w:rPr>
        <w:t>2</w:t>
      </w:r>
      <w:r w:rsidR="00F13EDC" w:rsidRPr="00092EAF">
        <w:rPr>
          <w:rFonts w:eastAsia="Cambria"/>
          <w:sz w:val="24"/>
          <w:szCs w:val="24"/>
        </w:rPr>
        <w:t>):</w:t>
      </w:r>
      <w:r w:rsidR="009667A6" w:rsidRPr="00092EAF">
        <w:rPr>
          <w:rFonts w:eastAsia="Cambria"/>
          <w:sz w:val="24"/>
          <w:szCs w:val="24"/>
        </w:rPr>
        <w:t xml:space="preserve"> 171-184.</w:t>
      </w:r>
      <w:r w:rsidR="00F13EDC" w:rsidRPr="00092EAF">
        <w:rPr>
          <w:rFonts w:eastAsia="Cambria"/>
          <w:sz w:val="24"/>
          <w:szCs w:val="24"/>
        </w:rPr>
        <w:t xml:space="preserve"> </w:t>
      </w:r>
      <w:hyperlink r:id="rId13" w:history="1">
        <w:r w:rsidR="00A469F9" w:rsidRPr="00092EAF">
          <w:rPr>
            <w:rStyle w:val="Hyperlink"/>
            <w:rFonts w:eastAsia="Cambria"/>
            <w:sz w:val="24"/>
            <w:szCs w:val="24"/>
          </w:rPr>
          <w:t>http://www.ncbi.nlm.nih.gov/pubmed/16847784</w:t>
        </w:r>
      </w:hyperlink>
      <w:r w:rsidR="00A469F9" w:rsidRPr="00092EAF">
        <w:rPr>
          <w:rFonts w:eastAsia="Cambria"/>
          <w:sz w:val="24"/>
          <w:szCs w:val="24"/>
        </w:rPr>
        <w:t xml:space="preserve"> </w:t>
      </w:r>
      <w:r w:rsidR="00F13EDC" w:rsidRPr="00092EAF">
        <w:rPr>
          <w:rFonts w:eastAsia="Cambria"/>
          <w:sz w:val="24"/>
          <w:szCs w:val="24"/>
        </w:rPr>
        <w:t>. Accessed 2016 July 05.</w:t>
      </w:r>
    </w:p>
    <w:p w14:paraId="07516C76" w14:textId="77777777" w:rsidR="009667A6" w:rsidRPr="00092EAF" w:rsidRDefault="009667A6" w:rsidP="009667A6">
      <w:pPr>
        <w:pStyle w:val="ListParagraph"/>
        <w:rPr>
          <w:rFonts w:eastAsia="Cambria"/>
          <w:sz w:val="24"/>
          <w:szCs w:val="24"/>
        </w:rPr>
      </w:pPr>
    </w:p>
    <w:p w14:paraId="659E5C8D" w14:textId="2B4ED0EF" w:rsidR="009667A6" w:rsidRPr="00092EAF" w:rsidRDefault="006456D2" w:rsidP="009667A6">
      <w:pPr>
        <w:pStyle w:val="ListParagraph"/>
        <w:numPr>
          <w:ilvl w:val="0"/>
          <w:numId w:val="1"/>
        </w:numPr>
        <w:spacing w:after="240" w:line="240" w:lineRule="auto"/>
        <w:jc w:val="both"/>
        <w:rPr>
          <w:rFonts w:eastAsia="Cambria"/>
          <w:sz w:val="24"/>
          <w:szCs w:val="24"/>
        </w:rPr>
      </w:pPr>
      <w:r w:rsidRPr="00092EAF">
        <w:rPr>
          <w:rFonts w:eastAsia="Cambria"/>
          <w:sz w:val="24"/>
          <w:szCs w:val="24"/>
        </w:rPr>
        <w:t>Backus D</w:t>
      </w:r>
      <w:r w:rsidR="009667A6" w:rsidRPr="00092EAF">
        <w:rPr>
          <w:rFonts w:eastAsia="Cambria"/>
          <w:sz w:val="24"/>
          <w:szCs w:val="24"/>
        </w:rPr>
        <w:t xml:space="preserve">, </w:t>
      </w:r>
      <w:r w:rsidR="009703BC" w:rsidRPr="00092EAF">
        <w:rPr>
          <w:rFonts w:eastAsia="Cambria"/>
          <w:sz w:val="24"/>
          <w:szCs w:val="24"/>
        </w:rPr>
        <w:t>Winchester P,</w:t>
      </w:r>
      <w:r w:rsidRPr="00092EAF">
        <w:rPr>
          <w:rFonts w:eastAsia="Cambria"/>
          <w:sz w:val="24"/>
          <w:szCs w:val="24"/>
        </w:rPr>
        <w:t xml:space="preserve"> Tefertiller C.</w:t>
      </w:r>
      <w:r w:rsidR="009667A6" w:rsidRPr="00092EAF">
        <w:rPr>
          <w:rFonts w:eastAsia="Cambria"/>
          <w:sz w:val="24"/>
          <w:szCs w:val="24"/>
        </w:rPr>
        <w:t xml:space="preserve"> 2010. Translating research into clinical practice: integrating robotics into neurorehabilitation for stroke survivors. </w:t>
      </w:r>
      <w:r w:rsidR="00F13EDC" w:rsidRPr="00092EAF">
        <w:rPr>
          <w:rFonts w:eastAsia="Cambria"/>
          <w:sz w:val="24"/>
          <w:szCs w:val="24"/>
        </w:rPr>
        <w:t>Topics in Stroke Rehabilitation</w:t>
      </w:r>
      <w:r w:rsidR="009667A6" w:rsidRPr="00092EAF">
        <w:rPr>
          <w:rFonts w:eastAsia="Cambria"/>
          <w:sz w:val="24"/>
          <w:szCs w:val="24"/>
        </w:rPr>
        <w:t xml:space="preserve"> 17</w:t>
      </w:r>
      <w:r w:rsidR="00F13EDC" w:rsidRPr="00092EAF">
        <w:rPr>
          <w:rFonts w:eastAsia="Cambria"/>
          <w:sz w:val="24"/>
          <w:szCs w:val="24"/>
        </w:rPr>
        <w:t>(</w:t>
      </w:r>
      <w:r w:rsidR="009667A6" w:rsidRPr="00092EAF">
        <w:rPr>
          <w:rFonts w:eastAsia="Cambria"/>
          <w:sz w:val="24"/>
          <w:szCs w:val="24"/>
        </w:rPr>
        <w:t>5</w:t>
      </w:r>
      <w:r w:rsidR="00F13EDC" w:rsidRPr="00092EAF">
        <w:rPr>
          <w:rFonts w:eastAsia="Cambria"/>
          <w:sz w:val="24"/>
          <w:szCs w:val="24"/>
        </w:rPr>
        <w:t>):</w:t>
      </w:r>
      <w:r w:rsidR="009667A6" w:rsidRPr="00092EAF">
        <w:rPr>
          <w:rFonts w:eastAsia="Cambria"/>
          <w:sz w:val="24"/>
          <w:szCs w:val="24"/>
        </w:rPr>
        <w:t xml:space="preserve"> 362-370.</w:t>
      </w:r>
      <w:r w:rsidR="00F13EDC" w:rsidRPr="00092EAF">
        <w:rPr>
          <w:rFonts w:eastAsia="Cambria"/>
          <w:sz w:val="24"/>
          <w:szCs w:val="24"/>
        </w:rPr>
        <w:t xml:space="preserve"> </w:t>
      </w:r>
      <w:hyperlink r:id="rId14" w:history="1">
        <w:r w:rsidR="00A469F9" w:rsidRPr="00092EAF">
          <w:rPr>
            <w:rStyle w:val="Hyperlink"/>
            <w:rFonts w:eastAsia="Cambria"/>
            <w:sz w:val="24"/>
            <w:szCs w:val="24"/>
          </w:rPr>
          <w:t>http://www.ncbi.nlm.nih.gov/pubmed/21131261</w:t>
        </w:r>
      </w:hyperlink>
      <w:r w:rsidR="00A469F9" w:rsidRPr="00092EAF">
        <w:rPr>
          <w:rFonts w:eastAsia="Cambria"/>
          <w:sz w:val="24"/>
          <w:szCs w:val="24"/>
        </w:rPr>
        <w:t xml:space="preserve"> </w:t>
      </w:r>
      <w:r w:rsidR="00F13EDC" w:rsidRPr="00092EAF">
        <w:rPr>
          <w:rFonts w:eastAsia="Cambria"/>
          <w:sz w:val="24"/>
          <w:szCs w:val="24"/>
        </w:rPr>
        <w:t>. Accessed 2016 July 05.</w:t>
      </w:r>
    </w:p>
    <w:p w14:paraId="0439F53B" w14:textId="77777777" w:rsidR="009667A6" w:rsidRPr="00092EAF" w:rsidRDefault="009667A6" w:rsidP="009667A6">
      <w:pPr>
        <w:pStyle w:val="ListParagraph"/>
        <w:rPr>
          <w:rFonts w:eastAsia="Cambria"/>
          <w:sz w:val="24"/>
          <w:szCs w:val="24"/>
        </w:rPr>
      </w:pPr>
    </w:p>
    <w:p w14:paraId="58F9DA56" w14:textId="3DEB4F9A" w:rsidR="009667A6" w:rsidRPr="00092EAF" w:rsidRDefault="006456D2" w:rsidP="007E63F5">
      <w:pPr>
        <w:pStyle w:val="ListParagraph"/>
        <w:numPr>
          <w:ilvl w:val="0"/>
          <w:numId w:val="1"/>
        </w:numPr>
        <w:spacing w:after="240" w:line="240" w:lineRule="auto"/>
        <w:jc w:val="both"/>
        <w:rPr>
          <w:rFonts w:eastAsia="Cambria"/>
          <w:sz w:val="24"/>
          <w:szCs w:val="24"/>
        </w:rPr>
      </w:pPr>
      <w:r w:rsidRPr="00092EAF">
        <w:rPr>
          <w:rFonts w:eastAsia="Cambria"/>
          <w:sz w:val="24"/>
          <w:szCs w:val="24"/>
        </w:rPr>
        <w:t>Selzer</w:t>
      </w:r>
      <w:r w:rsidR="007E63F5" w:rsidRPr="00092EAF">
        <w:rPr>
          <w:rFonts w:eastAsia="Cambria"/>
          <w:sz w:val="24"/>
          <w:szCs w:val="24"/>
        </w:rPr>
        <w:t xml:space="preserve"> M</w:t>
      </w:r>
      <w:r w:rsidR="009667A6" w:rsidRPr="00092EAF">
        <w:rPr>
          <w:rFonts w:eastAsia="Cambria"/>
          <w:sz w:val="24"/>
          <w:szCs w:val="24"/>
        </w:rPr>
        <w:t>. Textbook of Neural Repair and Rehabilitation. Cambridge: Cambridg</w:t>
      </w:r>
      <w:r w:rsidRPr="00092EAF">
        <w:rPr>
          <w:rFonts w:eastAsia="Cambria"/>
          <w:sz w:val="24"/>
          <w:szCs w:val="24"/>
        </w:rPr>
        <w:t>e University Press</w:t>
      </w:r>
      <w:r w:rsidR="007E63F5" w:rsidRPr="00092EAF">
        <w:rPr>
          <w:rFonts w:eastAsia="Cambria"/>
          <w:sz w:val="24"/>
          <w:szCs w:val="24"/>
        </w:rPr>
        <w:t>; 2006</w:t>
      </w:r>
      <w:r w:rsidRPr="00092EAF">
        <w:rPr>
          <w:rFonts w:eastAsia="Cambria"/>
          <w:sz w:val="24"/>
          <w:szCs w:val="24"/>
        </w:rPr>
        <w:t xml:space="preserve">. </w:t>
      </w:r>
      <w:r w:rsidR="007E63F5" w:rsidRPr="00092EAF">
        <w:rPr>
          <w:rFonts w:eastAsia="Cambria"/>
          <w:sz w:val="24"/>
          <w:szCs w:val="24"/>
        </w:rPr>
        <w:t xml:space="preserve">In </w:t>
      </w:r>
      <w:r w:rsidR="007E63F5" w:rsidRPr="00092EAF">
        <w:rPr>
          <w:rFonts w:eastAsia="Cambria"/>
          <w:sz w:val="24"/>
          <w:szCs w:val="24"/>
          <w:lang w:val="de-DE"/>
        </w:rPr>
        <w:t xml:space="preserve">Alankus G, Proffitt R, Kelleher C, Engsberg J. 2011. </w:t>
      </w:r>
      <w:r w:rsidR="007E63F5" w:rsidRPr="00092EAF">
        <w:rPr>
          <w:rFonts w:eastAsia="Cambria"/>
          <w:sz w:val="24"/>
          <w:szCs w:val="24"/>
        </w:rPr>
        <w:t xml:space="preserve">Stroke therapy through motion-based games: a case study. ACM Transactions on Accessible Computing [TACCESS] 4(1): 3. </w:t>
      </w:r>
      <w:hyperlink r:id="rId15" w:history="1">
        <w:r w:rsidR="00A469F9" w:rsidRPr="00092EAF">
          <w:rPr>
            <w:rStyle w:val="Hyperlink"/>
            <w:rFonts w:eastAsia="Cambria"/>
            <w:sz w:val="24"/>
            <w:szCs w:val="24"/>
          </w:rPr>
          <w:t>http://dl.acm.org/citation.cfm?id=2039342</w:t>
        </w:r>
      </w:hyperlink>
      <w:r w:rsidR="00A469F9" w:rsidRPr="00092EAF">
        <w:rPr>
          <w:rFonts w:eastAsia="Cambria"/>
          <w:sz w:val="24"/>
          <w:szCs w:val="24"/>
        </w:rPr>
        <w:t xml:space="preserve"> </w:t>
      </w:r>
      <w:r w:rsidR="007E63F5" w:rsidRPr="00092EAF">
        <w:rPr>
          <w:rFonts w:eastAsia="Cambria"/>
          <w:sz w:val="24"/>
          <w:szCs w:val="24"/>
        </w:rPr>
        <w:t>. Accessed 2016 July 05.</w:t>
      </w:r>
    </w:p>
    <w:p w14:paraId="552C7B94" w14:textId="77777777" w:rsidR="009667A6" w:rsidRPr="00092EAF" w:rsidRDefault="009667A6" w:rsidP="009667A6">
      <w:pPr>
        <w:pStyle w:val="ListParagraph"/>
        <w:rPr>
          <w:rFonts w:eastAsia="Cambria"/>
          <w:sz w:val="24"/>
          <w:szCs w:val="24"/>
        </w:rPr>
      </w:pPr>
    </w:p>
    <w:p w14:paraId="69C211A9" w14:textId="3AF8468A" w:rsidR="009667A6" w:rsidRPr="00092EAF" w:rsidRDefault="009703BC" w:rsidP="007E63F5">
      <w:pPr>
        <w:pStyle w:val="ListParagraph"/>
        <w:numPr>
          <w:ilvl w:val="0"/>
          <w:numId w:val="1"/>
        </w:numPr>
        <w:spacing w:after="240" w:line="240" w:lineRule="auto"/>
        <w:jc w:val="both"/>
        <w:rPr>
          <w:rFonts w:eastAsia="Cambria"/>
          <w:sz w:val="24"/>
          <w:szCs w:val="24"/>
        </w:rPr>
      </w:pPr>
      <w:r w:rsidRPr="00092EAF">
        <w:rPr>
          <w:rFonts w:eastAsia="Cambria"/>
          <w:sz w:val="24"/>
          <w:szCs w:val="24"/>
        </w:rPr>
        <w:t>Shaughnessy M, Resnick BM,</w:t>
      </w:r>
      <w:r w:rsidR="006456D2" w:rsidRPr="00092EAF">
        <w:rPr>
          <w:rFonts w:eastAsia="Cambria"/>
          <w:sz w:val="24"/>
          <w:szCs w:val="24"/>
        </w:rPr>
        <w:t xml:space="preserve"> Macko R</w:t>
      </w:r>
      <w:r w:rsidR="009667A6" w:rsidRPr="00092EAF">
        <w:rPr>
          <w:rFonts w:eastAsia="Cambria"/>
          <w:sz w:val="24"/>
          <w:szCs w:val="24"/>
        </w:rPr>
        <w:t>F. 2006. Testing a Model of Post</w:t>
      </w:r>
      <w:r w:rsidR="009667A6" w:rsidRPr="00092EAF">
        <w:rPr>
          <w:rFonts w:ascii="Cambria Math" w:eastAsia="Cambria" w:hAnsi="Cambria Math" w:cs="Cambria Math"/>
          <w:sz w:val="24"/>
          <w:szCs w:val="24"/>
        </w:rPr>
        <w:t>‐</w:t>
      </w:r>
      <w:r w:rsidR="009667A6" w:rsidRPr="00092EAF">
        <w:rPr>
          <w:rFonts w:eastAsia="Cambria"/>
          <w:sz w:val="24"/>
          <w:szCs w:val="24"/>
        </w:rPr>
        <w:t xml:space="preserve">Stroke Exercise Behavior. </w:t>
      </w:r>
      <w:r w:rsidR="009667A6" w:rsidRPr="00092EAF">
        <w:rPr>
          <w:rFonts w:eastAsia="Cambria"/>
          <w:sz w:val="24"/>
          <w:szCs w:val="24"/>
          <w:lang w:val="de-DE"/>
        </w:rPr>
        <w:t>Rehabilita</w:t>
      </w:r>
      <w:r w:rsidR="007E63F5" w:rsidRPr="00092EAF">
        <w:rPr>
          <w:rFonts w:eastAsia="Cambria"/>
          <w:sz w:val="24"/>
          <w:szCs w:val="24"/>
          <w:lang w:val="de-DE"/>
        </w:rPr>
        <w:t>tion Nursing</w:t>
      </w:r>
      <w:r w:rsidR="009667A6" w:rsidRPr="00092EAF">
        <w:rPr>
          <w:rFonts w:eastAsia="Cambria"/>
          <w:sz w:val="24"/>
          <w:szCs w:val="24"/>
          <w:lang w:val="de-DE"/>
        </w:rPr>
        <w:t xml:space="preserve"> 31</w:t>
      </w:r>
      <w:r w:rsidR="007E63F5" w:rsidRPr="00092EAF">
        <w:rPr>
          <w:rFonts w:eastAsia="Cambria"/>
          <w:sz w:val="24"/>
          <w:szCs w:val="24"/>
          <w:lang w:val="de-DE"/>
        </w:rPr>
        <w:t>(</w:t>
      </w:r>
      <w:r w:rsidR="009667A6" w:rsidRPr="00092EAF">
        <w:rPr>
          <w:rFonts w:eastAsia="Cambria"/>
          <w:sz w:val="24"/>
          <w:szCs w:val="24"/>
          <w:lang w:val="de-DE"/>
        </w:rPr>
        <w:t>1</w:t>
      </w:r>
      <w:r w:rsidR="007E63F5" w:rsidRPr="00092EAF">
        <w:rPr>
          <w:rFonts w:eastAsia="Cambria"/>
          <w:sz w:val="24"/>
          <w:szCs w:val="24"/>
          <w:lang w:val="de-DE"/>
        </w:rPr>
        <w:t>)</w:t>
      </w:r>
      <w:r w:rsidR="006456D2" w:rsidRPr="00092EAF">
        <w:rPr>
          <w:rFonts w:eastAsia="Cambria"/>
          <w:sz w:val="24"/>
          <w:szCs w:val="24"/>
          <w:lang w:val="de-DE"/>
        </w:rPr>
        <w:t>,</w:t>
      </w:r>
      <w:r w:rsidR="007E63F5" w:rsidRPr="00092EAF">
        <w:rPr>
          <w:rFonts w:eastAsia="Cambria"/>
          <w:sz w:val="24"/>
          <w:szCs w:val="24"/>
          <w:lang w:val="de-DE"/>
        </w:rPr>
        <w:t xml:space="preserve"> p</w:t>
      </w:r>
      <w:r w:rsidR="006456D2" w:rsidRPr="00092EAF">
        <w:rPr>
          <w:rFonts w:eastAsia="Cambria"/>
          <w:sz w:val="24"/>
          <w:szCs w:val="24"/>
          <w:lang w:val="de-DE"/>
        </w:rPr>
        <w:t xml:space="preserve"> 15-21. </w:t>
      </w:r>
      <w:r w:rsidR="007E63F5" w:rsidRPr="00092EAF">
        <w:rPr>
          <w:rFonts w:eastAsia="Cambria"/>
          <w:sz w:val="24"/>
          <w:szCs w:val="24"/>
        </w:rPr>
        <w:t xml:space="preserve">In </w:t>
      </w:r>
      <w:r w:rsidR="007E63F5" w:rsidRPr="00092EAF">
        <w:rPr>
          <w:rFonts w:eastAsia="Cambria"/>
          <w:sz w:val="24"/>
          <w:szCs w:val="24"/>
          <w:lang w:val="de-DE"/>
        </w:rPr>
        <w:t xml:space="preserve">Alankus G, Proffitt R, Kelleher C, Engsberg J. 2011. </w:t>
      </w:r>
      <w:r w:rsidR="007E63F5" w:rsidRPr="00092EAF">
        <w:rPr>
          <w:rFonts w:eastAsia="Cambria"/>
          <w:sz w:val="24"/>
          <w:szCs w:val="24"/>
        </w:rPr>
        <w:t xml:space="preserve">Stroke therapy through motion-based games: a case study. ACM Transactions on Accessible Computing [TACCESS] 4(1): 3. </w:t>
      </w:r>
      <w:hyperlink r:id="rId16" w:history="1">
        <w:r w:rsidR="00A469F9" w:rsidRPr="00092EAF">
          <w:rPr>
            <w:rStyle w:val="Hyperlink"/>
            <w:rFonts w:eastAsia="Cambria"/>
            <w:sz w:val="24"/>
            <w:szCs w:val="24"/>
          </w:rPr>
          <w:t>http://dl.acm.org/citation.cfm?id=2039342</w:t>
        </w:r>
      </w:hyperlink>
      <w:r w:rsidR="00A469F9" w:rsidRPr="00092EAF">
        <w:rPr>
          <w:rFonts w:eastAsia="Cambria"/>
          <w:sz w:val="24"/>
          <w:szCs w:val="24"/>
        </w:rPr>
        <w:t xml:space="preserve"> </w:t>
      </w:r>
      <w:r w:rsidR="007E63F5" w:rsidRPr="00092EAF">
        <w:rPr>
          <w:rFonts w:eastAsia="Cambria"/>
          <w:sz w:val="24"/>
          <w:szCs w:val="24"/>
        </w:rPr>
        <w:t>. Accessed 2016 July 05</w:t>
      </w:r>
      <w:r w:rsidR="009667A6" w:rsidRPr="00092EAF">
        <w:rPr>
          <w:rFonts w:eastAsia="Cambria"/>
          <w:sz w:val="24"/>
          <w:szCs w:val="24"/>
        </w:rPr>
        <w:t>.</w:t>
      </w:r>
    </w:p>
    <w:p w14:paraId="426F51FB" w14:textId="77777777" w:rsidR="009667A6" w:rsidRPr="00092EAF" w:rsidRDefault="009667A6" w:rsidP="009667A6">
      <w:pPr>
        <w:pStyle w:val="ListParagraph"/>
        <w:rPr>
          <w:rFonts w:eastAsia="Cambria"/>
          <w:sz w:val="24"/>
          <w:szCs w:val="24"/>
        </w:rPr>
      </w:pPr>
    </w:p>
    <w:p w14:paraId="3FB94A97" w14:textId="4C9ED86D" w:rsidR="009667A6" w:rsidRPr="00092EAF" w:rsidRDefault="006456D2" w:rsidP="00085ACC">
      <w:pPr>
        <w:pStyle w:val="ListParagraph"/>
        <w:numPr>
          <w:ilvl w:val="0"/>
          <w:numId w:val="1"/>
        </w:numPr>
        <w:spacing w:after="240" w:line="240" w:lineRule="auto"/>
        <w:jc w:val="both"/>
        <w:rPr>
          <w:rFonts w:eastAsia="Cambria"/>
          <w:sz w:val="24"/>
          <w:szCs w:val="24"/>
        </w:rPr>
      </w:pPr>
      <w:r w:rsidRPr="00092EAF">
        <w:rPr>
          <w:rFonts w:eastAsia="Cambria"/>
          <w:sz w:val="24"/>
          <w:szCs w:val="24"/>
        </w:rPr>
        <w:t>Finley MA, Fasoli SE, Dipietro L, Ohlhoff J, MacClellan L, Meister C, Whitall J, M</w:t>
      </w:r>
      <w:r w:rsidR="009703BC" w:rsidRPr="00092EAF">
        <w:rPr>
          <w:rFonts w:eastAsia="Cambria"/>
          <w:sz w:val="24"/>
          <w:szCs w:val="24"/>
        </w:rPr>
        <w:t>acko R, Bever CT Jr, Krebs HI,</w:t>
      </w:r>
      <w:r w:rsidRPr="00092EAF">
        <w:rPr>
          <w:rFonts w:eastAsia="Cambria"/>
          <w:sz w:val="24"/>
          <w:szCs w:val="24"/>
        </w:rPr>
        <w:t xml:space="preserve"> Hogan</w:t>
      </w:r>
      <w:r w:rsidR="009667A6" w:rsidRPr="00092EAF">
        <w:rPr>
          <w:rFonts w:eastAsia="Cambria"/>
          <w:sz w:val="24"/>
          <w:szCs w:val="24"/>
        </w:rPr>
        <w:t xml:space="preserve"> N. 2005. Short-duration robotic therapy in stroke patients with severe upper-limb motor impairment. Journal of Rehabi</w:t>
      </w:r>
      <w:r w:rsidR="00AA5CAC" w:rsidRPr="00092EAF">
        <w:rPr>
          <w:rFonts w:eastAsia="Cambria"/>
          <w:sz w:val="24"/>
          <w:szCs w:val="24"/>
        </w:rPr>
        <w:t>litation Research &amp; Development</w:t>
      </w:r>
      <w:r w:rsidR="009667A6" w:rsidRPr="00092EAF">
        <w:rPr>
          <w:rFonts w:eastAsia="Cambria"/>
          <w:sz w:val="24"/>
          <w:szCs w:val="24"/>
        </w:rPr>
        <w:t xml:space="preserve"> 42</w:t>
      </w:r>
      <w:r w:rsidR="00AA5CAC" w:rsidRPr="00092EAF">
        <w:rPr>
          <w:rFonts w:eastAsia="Cambria"/>
          <w:sz w:val="24"/>
          <w:szCs w:val="24"/>
        </w:rPr>
        <w:t>(</w:t>
      </w:r>
      <w:r w:rsidR="009667A6" w:rsidRPr="00092EAF">
        <w:rPr>
          <w:rFonts w:eastAsia="Cambria"/>
          <w:sz w:val="24"/>
          <w:szCs w:val="24"/>
        </w:rPr>
        <w:t>5</w:t>
      </w:r>
      <w:r w:rsidR="00AA5CAC" w:rsidRPr="00092EAF">
        <w:rPr>
          <w:rFonts w:eastAsia="Cambria"/>
          <w:sz w:val="24"/>
          <w:szCs w:val="24"/>
        </w:rPr>
        <w:t>):</w:t>
      </w:r>
      <w:r w:rsidR="009667A6" w:rsidRPr="00092EAF">
        <w:rPr>
          <w:rFonts w:eastAsia="Cambria"/>
          <w:sz w:val="24"/>
          <w:szCs w:val="24"/>
        </w:rPr>
        <w:t xml:space="preserve"> 683-692.</w:t>
      </w:r>
      <w:r w:rsidR="00085ACC" w:rsidRPr="00092EAF">
        <w:rPr>
          <w:rFonts w:eastAsia="Cambria"/>
          <w:sz w:val="24"/>
          <w:szCs w:val="24"/>
        </w:rPr>
        <w:t xml:space="preserve"> </w:t>
      </w:r>
      <w:hyperlink r:id="rId17" w:history="1">
        <w:r w:rsidR="00A469F9" w:rsidRPr="00092EAF">
          <w:rPr>
            <w:rStyle w:val="Hyperlink"/>
            <w:rFonts w:eastAsia="Cambria"/>
            <w:sz w:val="24"/>
            <w:szCs w:val="24"/>
          </w:rPr>
          <w:t>http://www.ncbi.nlm.nih.gov/pubmed/16586194</w:t>
        </w:r>
      </w:hyperlink>
      <w:r w:rsidR="00A469F9" w:rsidRPr="00092EAF">
        <w:rPr>
          <w:rFonts w:eastAsia="Cambria"/>
          <w:sz w:val="24"/>
          <w:szCs w:val="24"/>
        </w:rPr>
        <w:t xml:space="preserve"> </w:t>
      </w:r>
      <w:r w:rsidR="00085ACC" w:rsidRPr="00092EAF">
        <w:rPr>
          <w:rFonts w:eastAsia="Cambria"/>
          <w:sz w:val="24"/>
          <w:szCs w:val="24"/>
        </w:rPr>
        <w:t>. Accessed 2016 July 06.</w:t>
      </w:r>
    </w:p>
    <w:p w14:paraId="52A6B3EC" w14:textId="77777777" w:rsidR="009667A6" w:rsidRPr="00092EAF" w:rsidRDefault="009667A6" w:rsidP="009667A6">
      <w:pPr>
        <w:pStyle w:val="ListParagraph"/>
        <w:rPr>
          <w:rFonts w:eastAsia="Cambria"/>
          <w:sz w:val="24"/>
          <w:szCs w:val="24"/>
        </w:rPr>
      </w:pPr>
    </w:p>
    <w:p w14:paraId="774CA6C4" w14:textId="45EC5670" w:rsidR="009667A6" w:rsidRPr="00092EAF" w:rsidRDefault="009703BC" w:rsidP="00085ACC">
      <w:pPr>
        <w:pStyle w:val="ListParagraph"/>
        <w:numPr>
          <w:ilvl w:val="0"/>
          <w:numId w:val="1"/>
        </w:numPr>
        <w:spacing w:after="240" w:line="240" w:lineRule="auto"/>
        <w:jc w:val="both"/>
        <w:rPr>
          <w:rFonts w:eastAsia="Cambria"/>
          <w:sz w:val="24"/>
          <w:szCs w:val="24"/>
        </w:rPr>
      </w:pPr>
      <w:r w:rsidRPr="00092EAF">
        <w:rPr>
          <w:rFonts w:eastAsia="Cambria"/>
          <w:sz w:val="24"/>
          <w:szCs w:val="24"/>
          <w:lang w:val="de-DE"/>
        </w:rPr>
        <w:t>Kwakkel G, Kollen BJ,</w:t>
      </w:r>
      <w:r w:rsidR="006456D2" w:rsidRPr="00092EAF">
        <w:rPr>
          <w:rFonts w:eastAsia="Cambria"/>
          <w:sz w:val="24"/>
          <w:szCs w:val="24"/>
          <w:lang w:val="de-DE"/>
        </w:rPr>
        <w:t xml:space="preserve"> Krebs HI.</w:t>
      </w:r>
      <w:r w:rsidR="009667A6" w:rsidRPr="00092EAF">
        <w:rPr>
          <w:rFonts w:eastAsia="Cambria"/>
          <w:sz w:val="24"/>
          <w:szCs w:val="24"/>
          <w:lang w:val="de-DE"/>
        </w:rPr>
        <w:t xml:space="preserve"> 2008. </w:t>
      </w:r>
      <w:r w:rsidR="009667A6" w:rsidRPr="00092EAF">
        <w:rPr>
          <w:rFonts w:eastAsia="Cambria"/>
          <w:sz w:val="24"/>
          <w:szCs w:val="24"/>
        </w:rPr>
        <w:t>Effects of robot-assisted therapy on upper limb recovery after stroke: a systematic review. Neurore</w:t>
      </w:r>
      <w:r w:rsidR="00AA5CAC" w:rsidRPr="00092EAF">
        <w:rPr>
          <w:rFonts w:eastAsia="Cambria"/>
          <w:sz w:val="24"/>
          <w:szCs w:val="24"/>
        </w:rPr>
        <w:t>habilitation and Neural Repair</w:t>
      </w:r>
      <w:r w:rsidR="009667A6" w:rsidRPr="00092EAF">
        <w:rPr>
          <w:rFonts w:eastAsia="Cambria"/>
          <w:sz w:val="24"/>
          <w:szCs w:val="24"/>
        </w:rPr>
        <w:t xml:space="preserve"> 22</w:t>
      </w:r>
      <w:r w:rsidR="00AA5CAC" w:rsidRPr="00092EAF">
        <w:rPr>
          <w:rFonts w:eastAsia="Cambria"/>
          <w:sz w:val="24"/>
          <w:szCs w:val="24"/>
        </w:rPr>
        <w:t>(</w:t>
      </w:r>
      <w:r w:rsidR="009667A6" w:rsidRPr="00092EAF">
        <w:rPr>
          <w:rFonts w:eastAsia="Cambria"/>
          <w:sz w:val="24"/>
          <w:szCs w:val="24"/>
        </w:rPr>
        <w:t>2</w:t>
      </w:r>
      <w:r w:rsidR="00AA5CAC" w:rsidRPr="00092EAF">
        <w:rPr>
          <w:rFonts w:eastAsia="Cambria"/>
          <w:sz w:val="24"/>
          <w:szCs w:val="24"/>
        </w:rPr>
        <w:t>):</w:t>
      </w:r>
      <w:r w:rsidR="009667A6" w:rsidRPr="00092EAF">
        <w:rPr>
          <w:rFonts w:eastAsia="Cambria"/>
          <w:sz w:val="24"/>
          <w:szCs w:val="24"/>
        </w:rPr>
        <w:t xml:space="preserve"> 111-121.</w:t>
      </w:r>
      <w:r w:rsidR="00085ACC" w:rsidRPr="00092EAF">
        <w:rPr>
          <w:rFonts w:eastAsia="Cambria"/>
          <w:sz w:val="24"/>
          <w:szCs w:val="24"/>
        </w:rPr>
        <w:t xml:space="preserve"> </w:t>
      </w:r>
      <w:hyperlink r:id="rId18" w:history="1">
        <w:r w:rsidR="00A469F9" w:rsidRPr="00092EAF">
          <w:rPr>
            <w:rStyle w:val="Hyperlink"/>
            <w:rFonts w:eastAsia="Cambria"/>
            <w:sz w:val="24"/>
            <w:szCs w:val="24"/>
          </w:rPr>
          <w:t>http://www.ncbi.nlm.nih.gov/pubmed/17876068</w:t>
        </w:r>
      </w:hyperlink>
      <w:r w:rsidR="00A469F9" w:rsidRPr="00092EAF">
        <w:rPr>
          <w:rFonts w:eastAsia="Cambria"/>
          <w:sz w:val="24"/>
          <w:szCs w:val="24"/>
        </w:rPr>
        <w:t xml:space="preserve"> </w:t>
      </w:r>
      <w:r w:rsidR="00085ACC" w:rsidRPr="00092EAF">
        <w:rPr>
          <w:rFonts w:eastAsia="Cambria"/>
          <w:sz w:val="24"/>
          <w:szCs w:val="24"/>
        </w:rPr>
        <w:t>. Accessed 2016 July 06.</w:t>
      </w:r>
    </w:p>
    <w:p w14:paraId="14B72FD4" w14:textId="77777777" w:rsidR="009667A6" w:rsidRPr="00092EAF" w:rsidRDefault="009667A6" w:rsidP="009667A6">
      <w:pPr>
        <w:pStyle w:val="ListParagraph"/>
        <w:rPr>
          <w:rFonts w:eastAsia="Cambria"/>
          <w:sz w:val="24"/>
          <w:szCs w:val="24"/>
        </w:rPr>
      </w:pPr>
    </w:p>
    <w:p w14:paraId="6E1E1FCF" w14:textId="1B3DE488" w:rsidR="009667A6" w:rsidRPr="00092EAF" w:rsidRDefault="006456D2" w:rsidP="00085ACC">
      <w:pPr>
        <w:pStyle w:val="ListParagraph"/>
        <w:numPr>
          <w:ilvl w:val="0"/>
          <w:numId w:val="1"/>
        </w:numPr>
        <w:spacing w:after="240" w:line="240" w:lineRule="auto"/>
        <w:jc w:val="both"/>
        <w:rPr>
          <w:rFonts w:eastAsia="Cambria"/>
          <w:sz w:val="24"/>
          <w:szCs w:val="24"/>
        </w:rPr>
      </w:pPr>
      <w:r w:rsidRPr="00092EAF">
        <w:rPr>
          <w:rFonts w:eastAsia="Cambria"/>
          <w:sz w:val="24"/>
          <w:szCs w:val="24"/>
        </w:rPr>
        <w:t>Pignolo</w:t>
      </w:r>
      <w:r w:rsidR="009667A6" w:rsidRPr="00092EAF">
        <w:rPr>
          <w:rFonts w:eastAsia="Cambria"/>
          <w:sz w:val="24"/>
          <w:szCs w:val="24"/>
        </w:rPr>
        <w:t xml:space="preserve"> L. 2009. Robotics in neuro-rehabilitation. Jou</w:t>
      </w:r>
      <w:r w:rsidR="00AA5CAC" w:rsidRPr="00092EAF">
        <w:rPr>
          <w:rFonts w:eastAsia="Cambria"/>
          <w:sz w:val="24"/>
          <w:szCs w:val="24"/>
        </w:rPr>
        <w:t>rnal of Rehabilitation Medicine</w:t>
      </w:r>
      <w:r w:rsidR="009667A6" w:rsidRPr="00092EAF">
        <w:rPr>
          <w:rFonts w:eastAsia="Cambria"/>
          <w:sz w:val="24"/>
          <w:szCs w:val="24"/>
        </w:rPr>
        <w:t xml:space="preserve"> 41</w:t>
      </w:r>
      <w:r w:rsidR="00AA5CAC" w:rsidRPr="00092EAF">
        <w:rPr>
          <w:rFonts w:eastAsia="Cambria"/>
          <w:sz w:val="24"/>
          <w:szCs w:val="24"/>
        </w:rPr>
        <w:t>(</w:t>
      </w:r>
      <w:r w:rsidR="009667A6" w:rsidRPr="00092EAF">
        <w:rPr>
          <w:rFonts w:eastAsia="Cambria"/>
          <w:sz w:val="24"/>
          <w:szCs w:val="24"/>
        </w:rPr>
        <w:t>12</w:t>
      </w:r>
      <w:r w:rsidR="00AA5CAC" w:rsidRPr="00092EAF">
        <w:rPr>
          <w:rFonts w:eastAsia="Cambria"/>
          <w:sz w:val="24"/>
          <w:szCs w:val="24"/>
        </w:rPr>
        <w:t>):</w:t>
      </w:r>
      <w:r w:rsidR="009667A6" w:rsidRPr="00092EAF">
        <w:rPr>
          <w:rFonts w:eastAsia="Cambria"/>
          <w:sz w:val="24"/>
          <w:szCs w:val="24"/>
        </w:rPr>
        <w:t xml:space="preserve"> 955-960.</w:t>
      </w:r>
      <w:r w:rsidR="00085ACC" w:rsidRPr="00092EAF">
        <w:rPr>
          <w:rFonts w:eastAsia="Cambria"/>
          <w:sz w:val="24"/>
          <w:szCs w:val="24"/>
        </w:rPr>
        <w:t xml:space="preserve"> </w:t>
      </w:r>
      <w:hyperlink r:id="rId19" w:history="1">
        <w:r w:rsidR="00A469F9" w:rsidRPr="00092EAF">
          <w:rPr>
            <w:rStyle w:val="Hyperlink"/>
            <w:rFonts w:eastAsia="Cambria"/>
            <w:sz w:val="24"/>
            <w:szCs w:val="24"/>
          </w:rPr>
          <w:t>http://www.ncbi.nlm.nih.gov/pubmed/19841823</w:t>
        </w:r>
      </w:hyperlink>
      <w:r w:rsidR="00A469F9" w:rsidRPr="00092EAF">
        <w:rPr>
          <w:rFonts w:eastAsia="Cambria"/>
          <w:sz w:val="24"/>
          <w:szCs w:val="24"/>
        </w:rPr>
        <w:t xml:space="preserve"> </w:t>
      </w:r>
      <w:r w:rsidR="00085ACC" w:rsidRPr="00092EAF">
        <w:rPr>
          <w:rFonts w:eastAsia="Cambria"/>
          <w:sz w:val="24"/>
          <w:szCs w:val="24"/>
        </w:rPr>
        <w:t>. Accessed 2016 July 06.</w:t>
      </w:r>
    </w:p>
    <w:p w14:paraId="0F202B64" w14:textId="77777777" w:rsidR="009667A6" w:rsidRPr="00092EAF" w:rsidRDefault="009667A6" w:rsidP="009667A6">
      <w:pPr>
        <w:pStyle w:val="ListParagraph"/>
        <w:rPr>
          <w:rFonts w:eastAsia="Cambria"/>
          <w:sz w:val="24"/>
          <w:szCs w:val="24"/>
        </w:rPr>
      </w:pPr>
    </w:p>
    <w:p w14:paraId="1165F2CC" w14:textId="30B4CD05" w:rsidR="009667A6" w:rsidRPr="00092EAF" w:rsidRDefault="006456D2" w:rsidP="00AA5CAC">
      <w:pPr>
        <w:pStyle w:val="ListParagraph"/>
        <w:numPr>
          <w:ilvl w:val="0"/>
          <w:numId w:val="1"/>
        </w:numPr>
        <w:spacing w:after="240" w:line="240" w:lineRule="auto"/>
        <w:jc w:val="both"/>
        <w:rPr>
          <w:rFonts w:eastAsia="Cambria"/>
          <w:sz w:val="24"/>
          <w:szCs w:val="24"/>
        </w:rPr>
      </w:pPr>
      <w:r w:rsidRPr="00092EAF">
        <w:rPr>
          <w:rFonts w:eastAsia="Cambria"/>
          <w:sz w:val="24"/>
          <w:szCs w:val="24"/>
        </w:rPr>
        <w:t>Frisoli A, Procopio C, Chisari C, Creatini I, Bonfiglio L, Bergamasco M, Rossi</w:t>
      </w:r>
      <w:r w:rsidR="009667A6" w:rsidRPr="00092EAF">
        <w:rPr>
          <w:rFonts w:eastAsia="Cambria"/>
          <w:sz w:val="24"/>
          <w:szCs w:val="24"/>
        </w:rPr>
        <w:t xml:space="preserve"> B</w:t>
      </w:r>
      <w:r w:rsidR="009703BC" w:rsidRPr="00092EAF">
        <w:rPr>
          <w:rFonts w:eastAsia="Cambria"/>
          <w:sz w:val="24"/>
          <w:szCs w:val="24"/>
        </w:rPr>
        <w:t>,</w:t>
      </w:r>
      <w:r w:rsidRPr="00092EAF">
        <w:rPr>
          <w:rFonts w:eastAsia="Cambria"/>
          <w:sz w:val="24"/>
          <w:szCs w:val="24"/>
        </w:rPr>
        <w:t xml:space="preserve"> Carboncini M</w:t>
      </w:r>
      <w:r w:rsidR="009667A6" w:rsidRPr="00092EAF">
        <w:rPr>
          <w:rFonts w:eastAsia="Cambria"/>
          <w:sz w:val="24"/>
          <w:szCs w:val="24"/>
        </w:rPr>
        <w:t>C. 2012. Positive effects of robotic exoskeleton training of upper limb reaching movements after stroke. Journal of Neur</w:t>
      </w:r>
      <w:r w:rsidR="00AA5CAC" w:rsidRPr="00092EAF">
        <w:rPr>
          <w:rFonts w:eastAsia="Cambria"/>
          <w:sz w:val="24"/>
          <w:szCs w:val="24"/>
        </w:rPr>
        <w:t>oengineering and Rehabilitation</w:t>
      </w:r>
      <w:r w:rsidR="009667A6" w:rsidRPr="00092EAF">
        <w:rPr>
          <w:rFonts w:eastAsia="Cambria"/>
          <w:sz w:val="24"/>
          <w:szCs w:val="24"/>
        </w:rPr>
        <w:t xml:space="preserve"> 9</w:t>
      </w:r>
      <w:r w:rsidR="00AA5CAC" w:rsidRPr="00092EAF">
        <w:rPr>
          <w:rFonts w:eastAsia="Cambria"/>
          <w:sz w:val="24"/>
          <w:szCs w:val="24"/>
        </w:rPr>
        <w:t>(</w:t>
      </w:r>
      <w:r w:rsidR="009667A6" w:rsidRPr="00092EAF">
        <w:rPr>
          <w:rFonts w:eastAsia="Cambria"/>
          <w:sz w:val="24"/>
          <w:szCs w:val="24"/>
        </w:rPr>
        <w:t>1</w:t>
      </w:r>
      <w:r w:rsidR="00AA5CAC" w:rsidRPr="00092EAF">
        <w:rPr>
          <w:rFonts w:eastAsia="Cambria"/>
          <w:sz w:val="24"/>
          <w:szCs w:val="24"/>
        </w:rPr>
        <w:t>):</w:t>
      </w:r>
      <w:r w:rsidR="009667A6" w:rsidRPr="00092EAF">
        <w:rPr>
          <w:rFonts w:eastAsia="Cambria"/>
          <w:sz w:val="24"/>
          <w:szCs w:val="24"/>
        </w:rPr>
        <w:t xml:space="preserve"> 36. </w:t>
      </w:r>
      <w:hyperlink r:id="rId20" w:history="1">
        <w:r w:rsidR="00A469F9" w:rsidRPr="00092EAF">
          <w:rPr>
            <w:rStyle w:val="Hyperlink"/>
            <w:rFonts w:eastAsia="Cambria"/>
            <w:sz w:val="24"/>
            <w:szCs w:val="24"/>
          </w:rPr>
          <w:t>https://jneuroengrehab.biomedcentral.com/articles/10.1186/1743-0003-9-36</w:t>
        </w:r>
      </w:hyperlink>
      <w:r w:rsidR="00A469F9" w:rsidRPr="00092EAF">
        <w:rPr>
          <w:rFonts w:eastAsia="Cambria"/>
          <w:sz w:val="24"/>
          <w:szCs w:val="24"/>
        </w:rPr>
        <w:t xml:space="preserve"> </w:t>
      </w:r>
      <w:r w:rsidR="009667A6" w:rsidRPr="00092EAF">
        <w:rPr>
          <w:rFonts w:eastAsia="Cambria"/>
          <w:sz w:val="24"/>
          <w:szCs w:val="24"/>
        </w:rPr>
        <w:t>.</w:t>
      </w:r>
      <w:r w:rsidR="00AA5CAC" w:rsidRPr="00092EAF">
        <w:rPr>
          <w:rFonts w:eastAsia="Cambria"/>
          <w:sz w:val="24"/>
          <w:szCs w:val="24"/>
        </w:rPr>
        <w:t xml:space="preserve"> Accessed 2016 July 06.</w:t>
      </w:r>
    </w:p>
    <w:p w14:paraId="01C7F4E8" w14:textId="77777777" w:rsidR="009667A6" w:rsidRPr="00092EAF" w:rsidRDefault="009667A6" w:rsidP="009667A6">
      <w:pPr>
        <w:pStyle w:val="ListParagraph"/>
        <w:rPr>
          <w:rFonts w:eastAsia="Cambria"/>
          <w:sz w:val="24"/>
          <w:szCs w:val="24"/>
        </w:rPr>
      </w:pPr>
    </w:p>
    <w:p w14:paraId="78FC4AA1" w14:textId="1D400BD1" w:rsidR="009667A6" w:rsidRPr="00092EAF" w:rsidRDefault="009703BC" w:rsidP="00AA5CAC">
      <w:pPr>
        <w:pStyle w:val="ListParagraph"/>
        <w:numPr>
          <w:ilvl w:val="0"/>
          <w:numId w:val="1"/>
        </w:numPr>
        <w:spacing w:after="240" w:line="240" w:lineRule="auto"/>
        <w:jc w:val="both"/>
        <w:rPr>
          <w:rFonts w:eastAsia="Cambria"/>
          <w:sz w:val="24"/>
          <w:szCs w:val="24"/>
        </w:rPr>
      </w:pPr>
      <w:r w:rsidRPr="00092EAF">
        <w:rPr>
          <w:rFonts w:eastAsia="Cambria"/>
          <w:sz w:val="24"/>
          <w:szCs w:val="24"/>
          <w:lang w:val="de-DE"/>
        </w:rPr>
        <w:t>Chang WH,</w:t>
      </w:r>
      <w:r w:rsidR="0091146E" w:rsidRPr="00092EAF">
        <w:rPr>
          <w:rFonts w:eastAsia="Cambria"/>
          <w:sz w:val="24"/>
          <w:szCs w:val="24"/>
          <w:lang w:val="de-DE"/>
        </w:rPr>
        <w:t xml:space="preserve"> Kim Y</w:t>
      </w:r>
      <w:r w:rsidR="009667A6" w:rsidRPr="00092EAF">
        <w:rPr>
          <w:rFonts w:eastAsia="Cambria"/>
          <w:sz w:val="24"/>
          <w:szCs w:val="24"/>
          <w:lang w:val="de-DE"/>
        </w:rPr>
        <w:t xml:space="preserve">H. 2013. </w:t>
      </w:r>
      <w:r w:rsidR="009667A6" w:rsidRPr="00092EAF">
        <w:rPr>
          <w:rFonts w:eastAsia="Cambria"/>
          <w:sz w:val="24"/>
          <w:szCs w:val="24"/>
        </w:rPr>
        <w:t>Robot-assisted Therapy in Stroke Rehabi</w:t>
      </w:r>
      <w:r w:rsidR="00AA5CAC" w:rsidRPr="00092EAF">
        <w:rPr>
          <w:rFonts w:eastAsia="Cambria"/>
          <w:sz w:val="24"/>
          <w:szCs w:val="24"/>
        </w:rPr>
        <w:t>litation. Journal of Stroke</w:t>
      </w:r>
      <w:r w:rsidR="009667A6" w:rsidRPr="00092EAF">
        <w:rPr>
          <w:rFonts w:eastAsia="Cambria"/>
          <w:sz w:val="24"/>
          <w:szCs w:val="24"/>
        </w:rPr>
        <w:t xml:space="preserve"> 15</w:t>
      </w:r>
      <w:r w:rsidR="00AA5CAC" w:rsidRPr="00092EAF">
        <w:rPr>
          <w:rFonts w:eastAsia="Cambria"/>
          <w:sz w:val="24"/>
          <w:szCs w:val="24"/>
        </w:rPr>
        <w:t>(</w:t>
      </w:r>
      <w:r w:rsidR="009667A6" w:rsidRPr="00092EAF">
        <w:rPr>
          <w:rFonts w:eastAsia="Cambria"/>
          <w:sz w:val="24"/>
          <w:szCs w:val="24"/>
        </w:rPr>
        <w:t>3</w:t>
      </w:r>
      <w:r w:rsidR="00AA5CAC" w:rsidRPr="00092EAF">
        <w:rPr>
          <w:rFonts w:eastAsia="Cambria"/>
          <w:sz w:val="24"/>
          <w:szCs w:val="24"/>
        </w:rPr>
        <w:t>):</w:t>
      </w:r>
      <w:r w:rsidR="009667A6" w:rsidRPr="00092EAF">
        <w:rPr>
          <w:rFonts w:eastAsia="Cambria"/>
          <w:sz w:val="24"/>
          <w:szCs w:val="24"/>
        </w:rPr>
        <w:t xml:space="preserve"> 174-181.</w:t>
      </w:r>
      <w:r w:rsidR="00AA5CAC" w:rsidRPr="00092EAF">
        <w:rPr>
          <w:rFonts w:eastAsia="Cambria"/>
          <w:sz w:val="24"/>
          <w:szCs w:val="24"/>
        </w:rPr>
        <w:t xml:space="preserve"> </w:t>
      </w:r>
      <w:hyperlink r:id="rId21" w:history="1">
        <w:r w:rsidR="00A469F9" w:rsidRPr="00092EAF">
          <w:rPr>
            <w:rStyle w:val="Hyperlink"/>
            <w:rFonts w:eastAsia="Cambria"/>
            <w:sz w:val="24"/>
            <w:szCs w:val="24"/>
          </w:rPr>
          <w:t>http://www.ncbi.nlm.nih.gov/pmc/articles/PMC3859002/</w:t>
        </w:r>
      </w:hyperlink>
      <w:r w:rsidR="00A469F9" w:rsidRPr="00092EAF">
        <w:rPr>
          <w:rFonts w:eastAsia="Cambria"/>
          <w:sz w:val="24"/>
          <w:szCs w:val="24"/>
        </w:rPr>
        <w:t xml:space="preserve"> </w:t>
      </w:r>
      <w:r w:rsidR="00AA5CAC" w:rsidRPr="00092EAF">
        <w:rPr>
          <w:rFonts w:eastAsia="Cambria"/>
          <w:sz w:val="24"/>
          <w:szCs w:val="24"/>
        </w:rPr>
        <w:t>. Accessed 2016 July 06.</w:t>
      </w:r>
    </w:p>
    <w:p w14:paraId="20536482" w14:textId="77777777" w:rsidR="009667A6" w:rsidRPr="00092EAF" w:rsidRDefault="009667A6" w:rsidP="009667A6">
      <w:pPr>
        <w:pStyle w:val="ListParagraph"/>
        <w:rPr>
          <w:rFonts w:eastAsia="Cambria"/>
          <w:sz w:val="24"/>
          <w:szCs w:val="24"/>
        </w:rPr>
      </w:pPr>
    </w:p>
    <w:p w14:paraId="6F5B658A" w14:textId="546FA9AF" w:rsidR="009667A6" w:rsidRPr="00092EAF" w:rsidRDefault="0091146E" w:rsidP="00AA5CAC">
      <w:pPr>
        <w:pStyle w:val="ListParagraph"/>
        <w:numPr>
          <w:ilvl w:val="0"/>
          <w:numId w:val="1"/>
        </w:numPr>
        <w:spacing w:after="240" w:line="240" w:lineRule="auto"/>
        <w:jc w:val="both"/>
        <w:rPr>
          <w:rFonts w:eastAsia="Cambria"/>
          <w:sz w:val="24"/>
          <w:szCs w:val="24"/>
        </w:rPr>
      </w:pPr>
      <w:r w:rsidRPr="00092EAF">
        <w:rPr>
          <w:rFonts w:eastAsia="Cambria"/>
          <w:sz w:val="24"/>
          <w:szCs w:val="24"/>
        </w:rPr>
        <w:t>Mehrholz J</w:t>
      </w:r>
      <w:r w:rsidR="009667A6" w:rsidRPr="00092EAF">
        <w:rPr>
          <w:rFonts w:eastAsia="Cambria"/>
          <w:sz w:val="24"/>
          <w:szCs w:val="24"/>
        </w:rPr>
        <w:t>, Po</w:t>
      </w:r>
      <w:r w:rsidRPr="00092EAF">
        <w:rPr>
          <w:rFonts w:eastAsia="Cambria"/>
          <w:sz w:val="24"/>
          <w:szCs w:val="24"/>
        </w:rPr>
        <w:t>hl M, Platz T, Kugler J, Elsner</w:t>
      </w:r>
      <w:r w:rsidR="009667A6" w:rsidRPr="00092EAF">
        <w:rPr>
          <w:rFonts w:eastAsia="Cambria"/>
          <w:sz w:val="24"/>
          <w:szCs w:val="24"/>
        </w:rPr>
        <w:t xml:space="preserve"> B. 2015</w:t>
      </w:r>
      <w:r w:rsidR="00AA5CAC" w:rsidRPr="00092EAF">
        <w:rPr>
          <w:rFonts w:eastAsia="Cambria"/>
          <w:sz w:val="24"/>
          <w:szCs w:val="24"/>
        </w:rPr>
        <w:t>.</w:t>
      </w:r>
      <w:r w:rsidR="009667A6" w:rsidRPr="00092EAF">
        <w:rPr>
          <w:rFonts w:eastAsia="Cambria"/>
          <w:sz w:val="24"/>
          <w:szCs w:val="24"/>
        </w:rPr>
        <w:t xml:space="preserve"> Electromechanical and robot-assisted arm training for improving activities of daily living, arm function, and arm muscle strength after stroke, Cochrane Dat</w:t>
      </w:r>
      <w:r w:rsidR="00AA5CAC" w:rsidRPr="00092EAF">
        <w:rPr>
          <w:rFonts w:eastAsia="Cambria"/>
          <w:sz w:val="24"/>
          <w:szCs w:val="24"/>
        </w:rPr>
        <w:t>abase of Systematic Reviews, 11.</w:t>
      </w:r>
      <w:r w:rsidR="009667A6" w:rsidRPr="00092EAF">
        <w:rPr>
          <w:rFonts w:eastAsia="Cambria"/>
          <w:sz w:val="24"/>
          <w:szCs w:val="24"/>
        </w:rPr>
        <w:t xml:space="preserve"> </w:t>
      </w:r>
      <w:hyperlink r:id="rId22" w:history="1">
        <w:r w:rsidR="00A469F9" w:rsidRPr="00092EAF">
          <w:rPr>
            <w:rStyle w:val="Hyperlink"/>
            <w:rFonts w:eastAsia="Cambria"/>
            <w:sz w:val="24"/>
            <w:szCs w:val="24"/>
          </w:rPr>
          <w:t>http://www.cochrane.org/CD006876/STROKE_electromechanical-assisted-training-improving-arm-function-and-disability-after-stroke</w:t>
        </w:r>
      </w:hyperlink>
      <w:r w:rsidR="00A469F9" w:rsidRPr="00092EAF">
        <w:rPr>
          <w:rFonts w:eastAsia="Cambria"/>
          <w:sz w:val="24"/>
          <w:szCs w:val="24"/>
        </w:rPr>
        <w:t xml:space="preserve"> </w:t>
      </w:r>
      <w:r w:rsidR="009667A6" w:rsidRPr="00092EAF">
        <w:rPr>
          <w:rFonts w:eastAsia="Cambria"/>
          <w:sz w:val="24"/>
          <w:szCs w:val="24"/>
        </w:rPr>
        <w:t>.</w:t>
      </w:r>
      <w:r w:rsidR="00AA5CAC" w:rsidRPr="00092EAF">
        <w:rPr>
          <w:rFonts w:eastAsia="Cambria"/>
          <w:sz w:val="24"/>
          <w:szCs w:val="24"/>
        </w:rPr>
        <w:t xml:space="preserve"> Accessed 2016 July 06.</w:t>
      </w:r>
    </w:p>
    <w:p w14:paraId="79D3BFC0" w14:textId="77777777" w:rsidR="009667A6" w:rsidRPr="00092EAF" w:rsidRDefault="009667A6" w:rsidP="009667A6">
      <w:pPr>
        <w:pStyle w:val="ListParagraph"/>
        <w:rPr>
          <w:rFonts w:eastAsia="Cambria"/>
          <w:sz w:val="24"/>
          <w:szCs w:val="24"/>
        </w:rPr>
      </w:pPr>
    </w:p>
    <w:p w14:paraId="160FDE67" w14:textId="76B2D794" w:rsidR="009667A6" w:rsidRPr="00092EAF" w:rsidRDefault="0091146E" w:rsidP="00DB1570">
      <w:pPr>
        <w:pStyle w:val="ListParagraph"/>
        <w:numPr>
          <w:ilvl w:val="0"/>
          <w:numId w:val="1"/>
        </w:numPr>
        <w:spacing w:after="240" w:line="240" w:lineRule="auto"/>
        <w:jc w:val="both"/>
        <w:rPr>
          <w:rFonts w:eastAsia="Cambria"/>
          <w:sz w:val="24"/>
          <w:szCs w:val="24"/>
        </w:rPr>
      </w:pPr>
      <w:r w:rsidRPr="00092EAF">
        <w:rPr>
          <w:rFonts w:eastAsia="Cambria"/>
          <w:sz w:val="24"/>
          <w:szCs w:val="24"/>
          <w:lang w:val="es-ES"/>
        </w:rPr>
        <w:t>Mazzoleni S, Turc</w:t>
      </w:r>
      <w:r w:rsidR="009703BC" w:rsidRPr="00092EAF">
        <w:rPr>
          <w:rFonts w:eastAsia="Cambria"/>
          <w:sz w:val="24"/>
          <w:szCs w:val="24"/>
          <w:lang w:val="es-ES"/>
        </w:rPr>
        <w:t>hetti G, Palla I, Posteraro F,</w:t>
      </w:r>
      <w:r w:rsidRPr="00092EAF">
        <w:rPr>
          <w:rFonts w:eastAsia="Cambria"/>
          <w:sz w:val="24"/>
          <w:szCs w:val="24"/>
          <w:lang w:val="es-ES"/>
        </w:rPr>
        <w:t xml:space="preserve"> Dario</w:t>
      </w:r>
      <w:r w:rsidR="009667A6" w:rsidRPr="00092EAF">
        <w:rPr>
          <w:rFonts w:eastAsia="Cambria"/>
          <w:sz w:val="24"/>
          <w:szCs w:val="24"/>
          <w:lang w:val="es-ES"/>
        </w:rPr>
        <w:t xml:space="preserve"> P. 2014. </w:t>
      </w:r>
      <w:r w:rsidR="009667A6" w:rsidRPr="00092EAF">
        <w:rPr>
          <w:rFonts w:eastAsia="Cambria"/>
          <w:sz w:val="24"/>
          <w:szCs w:val="24"/>
        </w:rPr>
        <w:t>Acceptability of robotic technology in neuro-rehabilitation: preliminary results on chronic stroke patients. Computer Meth</w:t>
      </w:r>
      <w:r w:rsidR="00AA5CAC" w:rsidRPr="00092EAF">
        <w:rPr>
          <w:rFonts w:eastAsia="Cambria"/>
          <w:sz w:val="24"/>
          <w:szCs w:val="24"/>
        </w:rPr>
        <w:t>ods and Programs in Biomedicine</w:t>
      </w:r>
      <w:r w:rsidR="009667A6" w:rsidRPr="00092EAF">
        <w:rPr>
          <w:rFonts w:eastAsia="Cambria"/>
          <w:sz w:val="24"/>
          <w:szCs w:val="24"/>
        </w:rPr>
        <w:t xml:space="preserve"> 116</w:t>
      </w:r>
      <w:r w:rsidR="00AA5CAC" w:rsidRPr="00092EAF">
        <w:rPr>
          <w:rFonts w:eastAsia="Cambria"/>
          <w:sz w:val="24"/>
          <w:szCs w:val="24"/>
        </w:rPr>
        <w:t>(</w:t>
      </w:r>
      <w:r w:rsidR="009667A6" w:rsidRPr="00092EAF">
        <w:rPr>
          <w:rFonts w:eastAsia="Cambria"/>
          <w:sz w:val="24"/>
          <w:szCs w:val="24"/>
        </w:rPr>
        <w:t>2</w:t>
      </w:r>
      <w:r w:rsidR="00AA5CAC" w:rsidRPr="00092EAF">
        <w:rPr>
          <w:rFonts w:eastAsia="Cambria"/>
          <w:sz w:val="24"/>
          <w:szCs w:val="24"/>
        </w:rPr>
        <w:t>):</w:t>
      </w:r>
      <w:r w:rsidR="009667A6" w:rsidRPr="00092EAF">
        <w:rPr>
          <w:rFonts w:eastAsia="Cambria"/>
          <w:sz w:val="24"/>
          <w:szCs w:val="24"/>
        </w:rPr>
        <w:t xml:space="preserve"> 116-122.</w:t>
      </w:r>
      <w:r w:rsidR="00AA5CAC" w:rsidRPr="00092EAF">
        <w:rPr>
          <w:rFonts w:eastAsia="Cambria"/>
          <w:sz w:val="24"/>
          <w:szCs w:val="24"/>
        </w:rPr>
        <w:t xml:space="preserve"> </w:t>
      </w:r>
      <w:hyperlink r:id="rId23" w:history="1">
        <w:r w:rsidR="00A469F9" w:rsidRPr="00092EAF">
          <w:rPr>
            <w:rStyle w:val="Hyperlink"/>
            <w:rFonts w:eastAsia="Cambria"/>
            <w:sz w:val="24"/>
            <w:szCs w:val="24"/>
          </w:rPr>
          <w:t>http://www.sciencedirect.com/science/article/pii/S0169260713004070</w:t>
        </w:r>
      </w:hyperlink>
      <w:r w:rsidR="00A469F9" w:rsidRPr="00092EAF">
        <w:rPr>
          <w:rFonts w:eastAsia="Cambria"/>
          <w:sz w:val="24"/>
          <w:szCs w:val="24"/>
        </w:rPr>
        <w:t xml:space="preserve">  </w:t>
      </w:r>
      <w:r w:rsidR="00DB1570" w:rsidRPr="00092EAF">
        <w:rPr>
          <w:rFonts w:eastAsia="Cambria"/>
          <w:sz w:val="24"/>
          <w:szCs w:val="24"/>
        </w:rPr>
        <w:t>. Accessed 2016 July 06.</w:t>
      </w:r>
    </w:p>
    <w:p w14:paraId="4D3474CE" w14:textId="77777777" w:rsidR="009667A6" w:rsidRPr="00092EAF" w:rsidRDefault="009667A6" w:rsidP="009667A6">
      <w:pPr>
        <w:pStyle w:val="ListParagraph"/>
        <w:rPr>
          <w:rFonts w:eastAsia="Cambria"/>
          <w:sz w:val="24"/>
          <w:szCs w:val="24"/>
        </w:rPr>
      </w:pPr>
    </w:p>
    <w:p w14:paraId="5822E192" w14:textId="36FF58AE" w:rsidR="009667A6" w:rsidRPr="00092EAF" w:rsidRDefault="0091146E" w:rsidP="00CA6AB3">
      <w:pPr>
        <w:pStyle w:val="ListParagraph"/>
        <w:numPr>
          <w:ilvl w:val="0"/>
          <w:numId w:val="1"/>
        </w:numPr>
        <w:spacing w:after="240" w:line="240" w:lineRule="auto"/>
        <w:jc w:val="both"/>
        <w:rPr>
          <w:rFonts w:eastAsia="Cambria"/>
          <w:sz w:val="24"/>
          <w:szCs w:val="24"/>
        </w:rPr>
      </w:pPr>
      <w:r w:rsidRPr="00092EAF">
        <w:rPr>
          <w:rFonts w:eastAsia="Cambria"/>
          <w:sz w:val="24"/>
          <w:szCs w:val="24"/>
        </w:rPr>
        <w:lastRenderedPageBreak/>
        <w:t>Brewer BR, M</w:t>
      </w:r>
      <w:r w:rsidR="009703BC" w:rsidRPr="00092EAF">
        <w:rPr>
          <w:rFonts w:eastAsia="Cambria"/>
          <w:sz w:val="24"/>
          <w:szCs w:val="24"/>
        </w:rPr>
        <w:t>cDowell SK,</w:t>
      </w:r>
      <w:r w:rsidRPr="00092EAF">
        <w:rPr>
          <w:rFonts w:eastAsia="Cambria"/>
          <w:sz w:val="24"/>
          <w:szCs w:val="24"/>
        </w:rPr>
        <w:t xml:space="preserve"> Worthen-Chaudhari L</w:t>
      </w:r>
      <w:r w:rsidR="009667A6" w:rsidRPr="00092EAF">
        <w:rPr>
          <w:rFonts w:eastAsia="Cambria"/>
          <w:sz w:val="24"/>
          <w:szCs w:val="24"/>
        </w:rPr>
        <w:t xml:space="preserve">C. 2007. Poststroke upper extremity rehabilitation: a review of robotic systems and clinical results. </w:t>
      </w:r>
      <w:r w:rsidR="00CA6AB3" w:rsidRPr="00092EAF">
        <w:rPr>
          <w:rFonts w:eastAsia="Cambria"/>
          <w:sz w:val="24"/>
          <w:szCs w:val="24"/>
        </w:rPr>
        <w:t>Topics in Stroke Rehabilitation</w:t>
      </w:r>
      <w:r w:rsidR="009667A6" w:rsidRPr="00092EAF">
        <w:rPr>
          <w:rFonts w:eastAsia="Cambria"/>
          <w:sz w:val="24"/>
          <w:szCs w:val="24"/>
        </w:rPr>
        <w:t xml:space="preserve"> 14</w:t>
      </w:r>
      <w:r w:rsidR="00CA6AB3" w:rsidRPr="00092EAF">
        <w:rPr>
          <w:rFonts w:eastAsia="Cambria"/>
          <w:sz w:val="24"/>
          <w:szCs w:val="24"/>
        </w:rPr>
        <w:t>(</w:t>
      </w:r>
      <w:r w:rsidR="009667A6" w:rsidRPr="00092EAF">
        <w:rPr>
          <w:rFonts w:eastAsia="Cambria"/>
          <w:sz w:val="24"/>
          <w:szCs w:val="24"/>
        </w:rPr>
        <w:t>6</w:t>
      </w:r>
      <w:r w:rsidR="00CA6AB3" w:rsidRPr="00092EAF">
        <w:rPr>
          <w:rFonts w:eastAsia="Cambria"/>
          <w:sz w:val="24"/>
          <w:szCs w:val="24"/>
        </w:rPr>
        <w:t>)</w:t>
      </w:r>
      <w:r w:rsidR="009667A6" w:rsidRPr="00092EAF">
        <w:rPr>
          <w:rFonts w:eastAsia="Cambria"/>
          <w:sz w:val="24"/>
          <w:szCs w:val="24"/>
        </w:rPr>
        <w:t>, 22-44.</w:t>
      </w:r>
      <w:r w:rsidR="00CA6AB3" w:rsidRPr="00092EAF">
        <w:rPr>
          <w:rFonts w:eastAsia="Cambria"/>
          <w:sz w:val="24"/>
          <w:szCs w:val="24"/>
        </w:rPr>
        <w:t xml:space="preserve"> </w:t>
      </w:r>
      <w:hyperlink r:id="rId24" w:history="1">
        <w:r w:rsidR="00A469F9" w:rsidRPr="00092EAF">
          <w:rPr>
            <w:rStyle w:val="Hyperlink"/>
            <w:rFonts w:eastAsia="Cambria"/>
            <w:sz w:val="24"/>
            <w:szCs w:val="24"/>
          </w:rPr>
          <w:t>http://www.ncbi.nlm.nih.gov/pubmed/18174114</w:t>
        </w:r>
      </w:hyperlink>
      <w:r w:rsidR="00A469F9" w:rsidRPr="00092EAF">
        <w:rPr>
          <w:rFonts w:eastAsia="Cambria"/>
          <w:sz w:val="24"/>
          <w:szCs w:val="24"/>
        </w:rPr>
        <w:t xml:space="preserve"> </w:t>
      </w:r>
      <w:r w:rsidR="00CA6AB3" w:rsidRPr="00092EAF">
        <w:rPr>
          <w:rFonts w:eastAsia="Cambria"/>
          <w:sz w:val="24"/>
          <w:szCs w:val="24"/>
        </w:rPr>
        <w:t>. Accessed 2016 July 06.</w:t>
      </w:r>
    </w:p>
    <w:p w14:paraId="7063103A" w14:textId="77777777" w:rsidR="009667A6" w:rsidRPr="00092EAF" w:rsidRDefault="009667A6" w:rsidP="009667A6">
      <w:pPr>
        <w:pStyle w:val="ListParagraph"/>
        <w:rPr>
          <w:rFonts w:eastAsia="Cambria"/>
          <w:sz w:val="24"/>
          <w:szCs w:val="24"/>
        </w:rPr>
      </w:pPr>
    </w:p>
    <w:p w14:paraId="48C60964" w14:textId="0730B499" w:rsidR="009667A6" w:rsidRPr="00092EAF" w:rsidRDefault="009667A6" w:rsidP="009667A6">
      <w:pPr>
        <w:pStyle w:val="ListParagraph"/>
        <w:numPr>
          <w:ilvl w:val="0"/>
          <w:numId w:val="1"/>
        </w:numPr>
        <w:spacing w:after="240" w:line="240" w:lineRule="auto"/>
        <w:jc w:val="both"/>
        <w:rPr>
          <w:rFonts w:eastAsia="Cambria"/>
          <w:sz w:val="24"/>
          <w:szCs w:val="24"/>
        </w:rPr>
      </w:pPr>
      <w:r w:rsidRPr="00092EAF">
        <w:rPr>
          <w:rFonts w:eastAsia="Cambria"/>
          <w:sz w:val="24"/>
          <w:szCs w:val="24"/>
        </w:rPr>
        <w:t xml:space="preserve">IMT. 2014. Upper Extremity Rehabilitation. Available: </w:t>
      </w:r>
      <w:hyperlink r:id="rId25" w:history="1">
        <w:r w:rsidR="00A469F9" w:rsidRPr="00092EAF">
          <w:rPr>
            <w:rStyle w:val="Hyperlink"/>
            <w:rFonts w:eastAsia="Cambria"/>
            <w:sz w:val="24"/>
            <w:szCs w:val="24"/>
          </w:rPr>
          <w:t>http://interactive-motion.com/healthcarereform/upper-extremity-rehabilitiation/inmotion-wrist/</w:t>
        </w:r>
      </w:hyperlink>
      <w:r w:rsidR="00A469F9" w:rsidRPr="00092EAF">
        <w:rPr>
          <w:rFonts w:eastAsia="Cambria"/>
          <w:sz w:val="24"/>
          <w:szCs w:val="24"/>
        </w:rPr>
        <w:t xml:space="preserve"> </w:t>
      </w:r>
      <w:r w:rsidRPr="00092EAF">
        <w:rPr>
          <w:rFonts w:eastAsia="Cambria"/>
          <w:sz w:val="24"/>
          <w:szCs w:val="24"/>
        </w:rPr>
        <w:t xml:space="preserve">. </w:t>
      </w:r>
      <w:r w:rsidR="009143A9" w:rsidRPr="00092EAF">
        <w:rPr>
          <w:rFonts w:eastAsia="Cambria"/>
          <w:sz w:val="24"/>
          <w:szCs w:val="24"/>
        </w:rPr>
        <w:t>Last A</w:t>
      </w:r>
      <w:r w:rsidRPr="00092EAF">
        <w:rPr>
          <w:rFonts w:eastAsia="Cambria"/>
          <w:sz w:val="24"/>
          <w:szCs w:val="24"/>
        </w:rPr>
        <w:t xml:space="preserve">ccessed </w:t>
      </w:r>
      <w:r w:rsidR="009143A9" w:rsidRPr="00092EAF">
        <w:rPr>
          <w:rFonts w:eastAsia="Cambria"/>
          <w:sz w:val="24"/>
          <w:szCs w:val="24"/>
        </w:rPr>
        <w:t>2016 July 06</w:t>
      </w:r>
      <w:r w:rsidRPr="00092EAF">
        <w:rPr>
          <w:rFonts w:eastAsia="Cambria"/>
          <w:sz w:val="24"/>
          <w:szCs w:val="24"/>
        </w:rPr>
        <w:t>.</w:t>
      </w:r>
    </w:p>
    <w:p w14:paraId="5D854F8F" w14:textId="77777777" w:rsidR="009667A6" w:rsidRPr="00092EAF" w:rsidRDefault="009667A6" w:rsidP="009667A6">
      <w:pPr>
        <w:pStyle w:val="ListParagraph"/>
        <w:rPr>
          <w:rFonts w:eastAsia="Cambria"/>
          <w:sz w:val="24"/>
          <w:szCs w:val="24"/>
        </w:rPr>
      </w:pPr>
    </w:p>
    <w:p w14:paraId="2461F874" w14:textId="0968C75F" w:rsidR="009667A6" w:rsidRPr="00092EAF" w:rsidRDefault="009703BC" w:rsidP="00D262BF">
      <w:pPr>
        <w:pStyle w:val="ListParagraph"/>
        <w:numPr>
          <w:ilvl w:val="0"/>
          <w:numId w:val="1"/>
        </w:numPr>
        <w:spacing w:after="240" w:line="240" w:lineRule="auto"/>
        <w:jc w:val="both"/>
        <w:rPr>
          <w:rFonts w:eastAsia="Cambria"/>
          <w:sz w:val="24"/>
          <w:szCs w:val="24"/>
        </w:rPr>
      </w:pPr>
      <w:r w:rsidRPr="00092EAF">
        <w:rPr>
          <w:rFonts w:eastAsia="Cambria"/>
          <w:sz w:val="24"/>
          <w:szCs w:val="24"/>
        </w:rPr>
        <w:t>Scott SH,</w:t>
      </w:r>
      <w:r w:rsidR="0091146E" w:rsidRPr="00092EAF">
        <w:rPr>
          <w:rFonts w:eastAsia="Cambria"/>
          <w:sz w:val="24"/>
          <w:szCs w:val="24"/>
        </w:rPr>
        <w:t xml:space="preserve"> Dukelow S</w:t>
      </w:r>
      <w:r w:rsidR="009667A6" w:rsidRPr="00092EAF">
        <w:rPr>
          <w:rFonts w:eastAsia="Cambria"/>
          <w:sz w:val="24"/>
          <w:szCs w:val="24"/>
        </w:rPr>
        <w:t>P. 2011. Potential of robots as next-generation technology for clinical assessment of neurological disorders and upper-limb therapy. Journal of Rehabi</w:t>
      </w:r>
      <w:r w:rsidR="00D262BF" w:rsidRPr="00092EAF">
        <w:rPr>
          <w:rFonts w:eastAsia="Cambria"/>
          <w:sz w:val="24"/>
          <w:szCs w:val="24"/>
        </w:rPr>
        <w:t>litation Research &amp; Development</w:t>
      </w:r>
      <w:r w:rsidR="009667A6" w:rsidRPr="00092EAF">
        <w:rPr>
          <w:rFonts w:eastAsia="Cambria"/>
          <w:sz w:val="24"/>
          <w:szCs w:val="24"/>
        </w:rPr>
        <w:t xml:space="preserve"> 48</w:t>
      </w:r>
      <w:r w:rsidR="00D262BF" w:rsidRPr="00092EAF">
        <w:rPr>
          <w:rFonts w:eastAsia="Cambria"/>
          <w:sz w:val="24"/>
          <w:szCs w:val="24"/>
        </w:rPr>
        <w:t>(</w:t>
      </w:r>
      <w:r w:rsidR="009667A6" w:rsidRPr="00092EAF">
        <w:rPr>
          <w:rFonts w:eastAsia="Cambria"/>
          <w:sz w:val="24"/>
          <w:szCs w:val="24"/>
        </w:rPr>
        <w:t>4</w:t>
      </w:r>
      <w:r w:rsidR="00D262BF" w:rsidRPr="00092EAF">
        <w:rPr>
          <w:rFonts w:eastAsia="Cambria"/>
          <w:sz w:val="24"/>
          <w:szCs w:val="24"/>
        </w:rPr>
        <w:t>):</w:t>
      </w:r>
      <w:r w:rsidR="009667A6" w:rsidRPr="00092EAF">
        <w:rPr>
          <w:rFonts w:eastAsia="Cambria"/>
          <w:sz w:val="24"/>
          <w:szCs w:val="24"/>
        </w:rPr>
        <w:t xml:space="preserve"> 335-353.</w:t>
      </w:r>
      <w:r w:rsidR="00D262BF" w:rsidRPr="00092EAF">
        <w:rPr>
          <w:rFonts w:eastAsia="Cambria"/>
          <w:sz w:val="24"/>
          <w:szCs w:val="24"/>
        </w:rPr>
        <w:t xml:space="preserve"> </w:t>
      </w:r>
      <w:hyperlink r:id="rId26" w:history="1">
        <w:r w:rsidR="00A469F9" w:rsidRPr="00092EAF">
          <w:rPr>
            <w:rStyle w:val="Hyperlink"/>
            <w:rFonts w:eastAsia="Cambria"/>
            <w:sz w:val="24"/>
            <w:szCs w:val="24"/>
          </w:rPr>
          <w:t>http://www.ncbi.nlm.nih.gov/pubmed/21674387</w:t>
        </w:r>
      </w:hyperlink>
      <w:r w:rsidR="00A469F9" w:rsidRPr="00092EAF">
        <w:rPr>
          <w:rFonts w:eastAsia="Cambria"/>
          <w:sz w:val="24"/>
          <w:szCs w:val="24"/>
        </w:rPr>
        <w:t xml:space="preserve"> </w:t>
      </w:r>
      <w:r w:rsidR="00D262BF" w:rsidRPr="00092EAF">
        <w:rPr>
          <w:rFonts w:eastAsia="Cambria"/>
          <w:sz w:val="24"/>
          <w:szCs w:val="24"/>
        </w:rPr>
        <w:t>. Accessed 2016 July 06.</w:t>
      </w:r>
    </w:p>
    <w:p w14:paraId="7FF3DF02" w14:textId="77777777" w:rsidR="009667A6" w:rsidRPr="00092EAF" w:rsidRDefault="009667A6" w:rsidP="009667A6">
      <w:pPr>
        <w:pStyle w:val="ListParagraph"/>
        <w:rPr>
          <w:rFonts w:eastAsia="Cambria"/>
          <w:sz w:val="24"/>
          <w:szCs w:val="24"/>
        </w:rPr>
      </w:pPr>
    </w:p>
    <w:p w14:paraId="1266771A" w14:textId="546FB4BC" w:rsidR="009667A6" w:rsidRPr="00092EAF" w:rsidRDefault="0091146E" w:rsidP="00A9407B">
      <w:pPr>
        <w:pStyle w:val="ListParagraph"/>
        <w:numPr>
          <w:ilvl w:val="0"/>
          <w:numId w:val="1"/>
        </w:numPr>
        <w:spacing w:after="240" w:line="240" w:lineRule="auto"/>
        <w:jc w:val="both"/>
        <w:rPr>
          <w:rFonts w:eastAsia="Cambria"/>
          <w:sz w:val="24"/>
          <w:szCs w:val="24"/>
        </w:rPr>
      </w:pPr>
      <w:r w:rsidRPr="00092EAF">
        <w:rPr>
          <w:rFonts w:eastAsia="Cambria"/>
          <w:sz w:val="24"/>
          <w:szCs w:val="24"/>
        </w:rPr>
        <w:t>Harvey R</w:t>
      </w:r>
      <w:r w:rsidR="009667A6" w:rsidRPr="00092EAF">
        <w:rPr>
          <w:rFonts w:eastAsia="Cambria"/>
          <w:sz w:val="24"/>
          <w:szCs w:val="24"/>
        </w:rPr>
        <w:t>L. 2009. Improving poststroke recovery: neuroplasticity and task-oriented training. Current Treatment Opt</w:t>
      </w:r>
      <w:r w:rsidR="00A9407B" w:rsidRPr="00092EAF">
        <w:rPr>
          <w:rFonts w:eastAsia="Cambria"/>
          <w:sz w:val="24"/>
          <w:szCs w:val="24"/>
        </w:rPr>
        <w:t>ions in Cardiovascular Medicine</w:t>
      </w:r>
      <w:r w:rsidR="009667A6" w:rsidRPr="00092EAF">
        <w:rPr>
          <w:rFonts w:eastAsia="Cambria"/>
          <w:sz w:val="24"/>
          <w:szCs w:val="24"/>
        </w:rPr>
        <w:t xml:space="preserve"> 11</w:t>
      </w:r>
      <w:r w:rsidR="00A9407B" w:rsidRPr="00092EAF">
        <w:rPr>
          <w:rFonts w:eastAsia="Cambria"/>
          <w:sz w:val="24"/>
          <w:szCs w:val="24"/>
        </w:rPr>
        <w:t>(</w:t>
      </w:r>
      <w:r w:rsidR="009667A6" w:rsidRPr="00092EAF">
        <w:rPr>
          <w:rFonts w:eastAsia="Cambria"/>
          <w:sz w:val="24"/>
          <w:szCs w:val="24"/>
        </w:rPr>
        <w:t>3</w:t>
      </w:r>
      <w:r w:rsidR="00A9407B" w:rsidRPr="00092EAF">
        <w:rPr>
          <w:rFonts w:eastAsia="Cambria"/>
          <w:sz w:val="24"/>
          <w:szCs w:val="24"/>
        </w:rPr>
        <w:t>):</w:t>
      </w:r>
      <w:r w:rsidR="009667A6" w:rsidRPr="00092EAF">
        <w:rPr>
          <w:rFonts w:eastAsia="Cambria"/>
          <w:sz w:val="24"/>
          <w:szCs w:val="24"/>
        </w:rPr>
        <w:t xml:space="preserve"> 251-259.</w:t>
      </w:r>
      <w:r w:rsidR="00A9407B" w:rsidRPr="00092EAF">
        <w:rPr>
          <w:rFonts w:eastAsia="Cambria"/>
          <w:sz w:val="24"/>
          <w:szCs w:val="24"/>
        </w:rPr>
        <w:t xml:space="preserve"> </w:t>
      </w:r>
      <w:hyperlink r:id="rId27" w:history="1">
        <w:r w:rsidR="00A469F9" w:rsidRPr="00092EAF">
          <w:rPr>
            <w:rStyle w:val="Hyperlink"/>
            <w:rFonts w:eastAsia="Cambria"/>
            <w:sz w:val="24"/>
            <w:szCs w:val="24"/>
          </w:rPr>
          <w:t>http://www.ncbi.nlm.nih.gov/pubmed/19433020</w:t>
        </w:r>
      </w:hyperlink>
      <w:r w:rsidR="00A469F9" w:rsidRPr="00092EAF">
        <w:rPr>
          <w:rFonts w:eastAsia="Cambria"/>
          <w:sz w:val="24"/>
          <w:szCs w:val="24"/>
        </w:rPr>
        <w:t xml:space="preserve"> </w:t>
      </w:r>
      <w:r w:rsidR="00A9407B" w:rsidRPr="00092EAF">
        <w:rPr>
          <w:rFonts w:eastAsia="Cambria"/>
          <w:sz w:val="24"/>
          <w:szCs w:val="24"/>
        </w:rPr>
        <w:t>. Accessed 2016 July 06.</w:t>
      </w:r>
    </w:p>
    <w:p w14:paraId="03EBA49E" w14:textId="77777777" w:rsidR="009667A6" w:rsidRPr="00092EAF" w:rsidRDefault="009667A6" w:rsidP="009667A6">
      <w:pPr>
        <w:pStyle w:val="ListParagraph"/>
        <w:rPr>
          <w:rFonts w:eastAsia="Cambria"/>
          <w:sz w:val="24"/>
          <w:szCs w:val="24"/>
        </w:rPr>
      </w:pPr>
    </w:p>
    <w:p w14:paraId="36C6CE78" w14:textId="1CBCFB5D" w:rsidR="009667A6" w:rsidRPr="00092EAF" w:rsidRDefault="0091146E" w:rsidP="003A6306">
      <w:pPr>
        <w:pStyle w:val="ListParagraph"/>
        <w:numPr>
          <w:ilvl w:val="0"/>
          <w:numId w:val="1"/>
        </w:numPr>
        <w:spacing w:after="240" w:line="240" w:lineRule="auto"/>
        <w:jc w:val="both"/>
        <w:rPr>
          <w:rFonts w:eastAsia="Cambria"/>
          <w:sz w:val="24"/>
          <w:szCs w:val="24"/>
        </w:rPr>
      </w:pPr>
      <w:r w:rsidRPr="00092EAF">
        <w:rPr>
          <w:rFonts w:eastAsia="Cambria"/>
          <w:sz w:val="24"/>
          <w:szCs w:val="24"/>
          <w:lang w:val="de-DE"/>
        </w:rPr>
        <w:t>Norouzi-Gheidari</w:t>
      </w:r>
      <w:r w:rsidR="009703BC" w:rsidRPr="00092EAF">
        <w:rPr>
          <w:rFonts w:eastAsia="Cambria"/>
          <w:sz w:val="24"/>
          <w:szCs w:val="24"/>
          <w:lang w:val="de-DE"/>
        </w:rPr>
        <w:t xml:space="preserve"> N, Archambault PS,</w:t>
      </w:r>
      <w:r w:rsidRPr="00092EAF">
        <w:rPr>
          <w:rFonts w:eastAsia="Cambria"/>
          <w:sz w:val="24"/>
          <w:szCs w:val="24"/>
          <w:lang w:val="de-DE"/>
        </w:rPr>
        <w:t xml:space="preserve"> Fung</w:t>
      </w:r>
      <w:r w:rsidR="009667A6" w:rsidRPr="00092EAF">
        <w:rPr>
          <w:rFonts w:eastAsia="Cambria"/>
          <w:sz w:val="24"/>
          <w:szCs w:val="24"/>
          <w:lang w:val="de-DE"/>
        </w:rPr>
        <w:t xml:space="preserve"> J. 2012. </w:t>
      </w:r>
      <w:r w:rsidR="009667A6" w:rsidRPr="00092EAF">
        <w:rPr>
          <w:rFonts w:eastAsia="Cambria"/>
          <w:sz w:val="24"/>
          <w:szCs w:val="24"/>
        </w:rPr>
        <w:t>Effects of robot-assisted therapy on stroke rehabilitation in upper limbs: systematic review and meta-analysis of the literature. Journal of Rehabi</w:t>
      </w:r>
      <w:r w:rsidR="003A6306" w:rsidRPr="00092EAF">
        <w:rPr>
          <w:rFonts w:eastAsia="Cambria"/>
          <w:sz w:val="24"/>
          <w:szCs w:val="24"/>
        </w:rPr>
        <w:t>litation Research &amp; Development</w:t>
      </w:r>
      <w:r w:rsidR="009667A6" w:rsidRPr="00092EAF">
        <w:rPr>
          <w:rFonts w:eastAsia="Cambria"/>
          <w:sz w:val="24"/>
          <w:szCs w:val="24"/>
        </w:rPr>
        <w:t xml:space="preserve"> 49</w:t>
      </w:r>
      <w:r w:rsidR="003A6306" w:rsidRPr="00092EAF">
        <w:rPr>
          <w:rFonts w:eastAsia="Cambria"/>
          <w:sz w:val="24"/>
          <w:szCs w:val="24"/>
        </w:rPr>
        <w:t>(</w:t>
      </w:r>
      <w:r w:rsidR="009667A6" w:rsidRPr="00092EAF">
        <w:rPr>
          <w:rFonts w:eastAsia="Cambria"/>
          <w:sz w:val="24"/>
          <w:szCs w:val="24"/>
        </w:rPr>
        <w:t>4</w:t>
      </w:r>
      <w:r w:rsidR="003A6306" w:rsidRPr="00092EAF">
        <w:rPr>
          <w:rFonts w:eastAsia="Cambria"/>
          <w:sz w:val="24"/>
          <w:szCs w:val="24"/>
        </w:rPr>
        <w:t>)</w:t>
      </w:r>
      <w:r w:rsidR="009667A6" w:rsidRPr="00092EAF">
        <w:rPr>
          <w:rFonts w:eastAsia="Cambria"/>
          <w:sz w:val="24"/>
          <w:szCs w:val="24"/>
        </w:rPr>
        <w:t>. 479-496.</w:t>
      </w:r>
      <w:r w:rsidR="003A6306" w:rsidRPr="00092EAF">
        <w:rPr>
          <w:rFonts w:eastAsia="Cambria"/>
          <w:sz w:val="24"/>
          <w:szCs w:val="24"/>
        </w:rPr>
        <w:t xml:space="preserve"> </w:t>
      </w:r>
      <w:hyperlink r:id="rId28" w:history="1">
        <w:r w:rsidR="00A469F9" w:rsidRPr="00092EAF">
          <w:rPr>
            <w:rStyle w:val="Hyperlink"/>
            <w:rFonts w:eastAsia="Cambria"/>
            <w:sz w:val="24"/>
            <w:szCs w:val="24"/>
          </w:rPr>
          <w:t>http://www.ncbi.nlm.nih.gov/pubmed/22773253</w:t>
        </w:r>
      </w:hyperlink>
      <w:r w:rsidR="00A469F9" w:rsidRPr="00092EAF">
        <w:rPr>
          <w:rFonts w:eastAsia="Cambria"/>
          <w:sz w:val="24"/>
          <w:szCs w:val="24"/>
        </w:rPr>
        <w:t xml:space="preserve"> </w:t>
      </w:r>
      <w:r w:rsidR="003A6306" w:rsidRPr="00092EAF">
        <w:rPr>
          <w:rFonts w:eastAsia="Cambria"/>
          <w:sz w:val="24"/>
          <w:szCs w:val="24"/>
        </w:rPr>
        <w:t>. Accessed 2016 July 06.</w:t>
      </w:r>
    </w:p>
    <w:p w14:paraId="03235B10" w14:textId="77777777" w:rsidR="009667A6" w:rsidRPr="00092EAF" w:rsidRDefault="009667A6" w:rsidP="009667A6">
      <w:pPr>
        <w:pStyle w:val="ListParagraph"/>
        <w:rPr>
          <w:rFonts w:eastAsia="Cambria"/>
          <w:sz w:val="24"/>
          <w:szCs w:val="24"/>
        </w:rPr>
      </w:pPr>
    </w:p>
    <w:p w14:paraId="75ADF164" w14:textId="25FBB333" w:rsidR="003A6306" w:rsidRPr="00092EAF" w:rsidRDefault="0091146E" w:rsidP="003A6306">
      <w:pPr>
        <w:pStyle w:val="ListParagraph"/>
        <w:numPr>
          <w:ilvl w:val="0"/>
          <w:numId w:val="1"/>
        </w:numPr>
        <w:spacing w:after="240" w:line="240" w:lineRule="auto"/>
        <w:jc w:val="both"/>
        <w:rPr>
          <w:rFonts w:eastAsia="Cambria"/>
          <w:sz w:val="24"/>
          <w:szCs w:val="24"/>
        </w:rPr>
      </w:pPr>
      <w:r w:rsidRPr="00092EAF">
        <w:rPr>
          <w:rFonts w:eastAsia="Cambria"/>
          <w:sz w:val="24"/>
          <w:szCs w:val="24"/>
          <w:lang w:val="fr-FR"/>
        </w:rPr>
        <w:t>Barnes MP, Dobkin BH, Bogousslavsky</w:t>
      </w:r>
      <w:r w:rsidR="009667A6" w:rsidRPr="00092EAF">
        <w:rPr>
          <w:rFonts w:eastAsia="Cambria"/>
          <w:sz w:val="24"/>
          <w:szCs w:val="24"/>
          <w:lang w:val="fr-FR"/>
        </w:rPr>
        <w:t xml:space="preserve"> J. 2005. </w:t>
      </w:r>
      <w:r w:rsidR="009667A6" w:rsidRPr="00092EAF">
        <w:rPr>
          <w:rFonts w:eastAsia="Cambria"/>
          <w:sz w:val="24"/>
          <w:szCs w:val="24"/>
        </w:rPr>
        <w:t>Recovery After Stroke. Cambridge: Cam</w:t>
      </w:r>
      <w:r w:rsidRPr="00092EAF">
        <w:rPr>
          <w:rFonts w:eastAsia="Cambria"/>
          <w:sz w:val="24"/>
          <w:szCs w:val="24"/>
        </w:rPr>
        <w:t xml:space="preserve">bridge University Press. </w:t>
      </w:r>
      <w:r w:rsidR="003A6306" w:rsidRPr="00092EAF">
        <w:rPr>
          <w:rFonts w:eastAsia="Cambria"/>
          <w:sz w:val="24"/>
          <w:szCs w:val="24"/>
        </w:rPr>
        <w:t xml:space="preserve">In Kan P, Huq R, Hoey J, Goetschalckx R, Mihailidis A. 2011. The development of an adaptive upper-limb stroke rehabilitation robotic system. Journal of Neuroengineering and Rehabilitation 8(1): 1-18. </w:t>
      </w:r>
      <w:hyperlink r:id="rId29" w:history="1">
        <w:r w:rsidR="00A469F9" w:rsidRPr="00092EAF">
          <w:rPr>
            <w:rStyle w:val="Hyperlink"/>
            <w:rFonts w:eastAsia="Cambria"/>
            <w:sz w:val="24"/>
            <w:szCs w:val="24"/>
          </w:rPr>
          <w:t>https://jneuroengrehab.biomedcentral.com/articles/10.1186/1743-0003-8-33</w:t>
        </w:r>
      </w:hyperlink>
      <w:r w:rsidR="00A469F9" w:rsidRPr="00092EAF">
        <w:rPr>
          <w:rFonts w:eastAsia="Cambria"/>
          <w:sz w:val="24"/>
          <w:szCs w:val="24"/>
        </w:rPr>
        <w:t xml:space="preserve"> </w:t>
      </w:r>
      <w:r w:rsidR="009143A9" w:rsidRPr="00092EAF">
        <w:rPr>
          <w:rFonts w:eastAsia="Cambria"/>
          <w:sz w:val="24"/>
          <w:szCs w:val="24"/>
        </w:rPr>
        <w:t>. Accessed 2016 July 06</w:t>
      </w:r>
      <w:r w:rsidR="003A6306" w:rsidRPr="00092EAF">
        <w:rPr>
          <w:rFonts w:eastAsia="Cambria"/>
          <w:sz w:val="24"/>
          <w:szCs w:val="24"/>
        </w:rPr>
        <w:t>.</w:t>
      </w:r>
    </w:p>
    <w:p w14:paraId="29D815ED" w14:textId="3CF42E61" w:rsidR="009667A6" w:rsidRPr="00092EAF" w:rsidRDefault="009667A6" w:rsidP="003A6306">
      <w:pPr>
        <w:pStyle w:val="ListParagraph"/>
        <w:spacing w:after="240" w:line="240" w:lineRule="auto"/>
        <w:ind w:left="360"/>
        <w:jc w:val="both"/>
        <w:rPr>
          <w:rFonts w:eastAsia="Cambria"/>
          <w:sz w:val="24"/>
          <w:szCs w:val="24"/>
        </w:rPr>
      </w:pPr>
    </w:p>
    <w:p w14:paraId="1C41F81C" w14:textId="42C804F0" w:rsidR="009667A6" w:rsidRPr="00092EAF" w:rsidRDefault="0091146E" w:rsidP="009143A9">
      <w:pPr>
        <w:pStyle w:val="ListParagraph"/>
        <w:numPr>
          <w:ilvl w:val="0"/>
          <w:numId w:val="1"/>
        </w:numPr>
        <w:spacing w:after="240" w:line="240" w:lineRule="auto"/>
        <w:jc w:val="both"/>
        <w:rPr>
          <w:rFonts w:eastAsia="Cambria"/>
          <w:sz w:val="24"/>
          <w:szCs w:val="24"/>
        </w:rPr>
      </w:pPr>
      <w:r w:rsidRPr="00092EAF">
        <w:rPr>
          <w:rFonts w:eastAsia="Cambria"/>
          <w:sz w:val="24"/>
          <w:szCs w:val="24"/>
        </w:rPr>
        <w:t>Lo</w:t>
      </w:r>
      <w:r w:rsidR="009703BC" w:rsidRPr="00092EAF">
        <w:rPr>
          <w:rFonts w:eastAsia="Cambria"/>
          <w:sz w:val="24"/>
          <w:szCs w:val="24"/>
        </w:rPr>
        <w:t>ureiro RC, Harwin WS, Nagai K,</w:t>
      </w:r>
      <w:r w:rsidRPr="00092EAF">
        <w:rPr>
          <w:rFonts w:eastAsia="Cambria"/>
          <w:sz w:val="24"/>
          <w:szCs w:val="24"/>
        </w:rPr>
        <w:t xml:space="preserve"> Johnson</w:t>
      </w:r>
      <w:r w:rsidR="009667A6" w:rsidRPr="00092EAF">
        <w:rPr>
          <w:rFonts w:eastAsia="Cambria"/>
          <w:sz w:val="24"/>
          <w:szCs w:val="24"/>
        </w:rPr>
        <w:t xml:space="preserve"> M. 2011. Advances in upper limb stroke rehabilitation: a technology push. Medical &amp; Biological Engineering &amp; Computing, 49</w:t>
      </w:r>
      <w:r w:rsidR="009143A9" w:rsidRPr="00092EAF">
        <w:rPr>
          <w:rFonts w:eastAsia="Cambria"/>
          <w:sz w:val="24"/>
          <w:szCs w:val="24"/>
        </w:rPr>
        <w:t>(</w:t>
      </w:r>
      <w:r w:rsidR="009667A6" w:rsidRPr="00092EAF">
        <w:rPr>
          <w:rFonts w:eastAsia="Cambria"/>
          <w:sz w:val="24"/>
          <w:szCs w:val="24"/>
        </w:rPr>
        <w:t>10</w:t>
      </w:r>
      <w:r w:rsidR="009143A9" w:rsidRPr="00092EAF">
        <w:rPr>
          <w:rFonts w:eastAsia="Cambria"/>
          <w:sz w:val="24"/>
          <w:szCs w:val="24"/>
        </w:rPr>
        <w:t>):</w:t>
      </w:r>
      <w:r w:rsidR="009667A6" w:rsidRPr="00092EAF">
        <w:rPr>
          <w:rFonts w:eastAsia="Cambria"/>
          <w:sz w:val="24"/>
          <w:szCs w:val="24"/>
        </w:rPr>
        <w:t xml:space="preserve"> 1103-1118.</w:t>
      </w:r>
      <w:r w:rsidR="009143A9" w:rsidRPr="00092EAF">
        <w:rPr>
          <w:rFonts w:eastAsia="Cambria"/>
          <w:sz w:val="24"/>
          <w:szCs w:val="24"/>
        </w:rPr>
        <w:t xml:space="preserve"> </w:t>
      </w:r>
      <w:hyperlink r:id="rId30" w:history="1">
        <w:r w:rsidR="00A469F9" w:rsidRPr="00092EAF">
          <w:rPr>
            <w:rStyle w:val="Hyperlink"/>
            <w:rFonts w:eastAsia="Cambria"/>
            <w:sz w:val="24"/>
            <w:szCs w:val="24"/>
          </w:rPr>
          <w:t>http://www.ncbi.nlm.nih.gov/pubmed/21773806</w:t>
        </w:r>
      </w:hyperlink>
      <w:r w:rsidR="00A469F9" w:rsidRPr="00092EAF">
        <w:rPr>
          <w:rFonts w:eastAsia="Cambria"/>
          <w:sz w:val="24"/>
          <w:szCs w:val="24"/>
        </w:rPr>
        <w:t xml:space="preserve"> </w:t>
      </w:r>
      <w:r w:rsidR="009143A9" w:rsidRPr="00092EAF">
        <w:rPr>
          <w:rFonts w:eastAsia="Cambria"/>
          <w:sz w:val="24"/>
          <w:szCs w:val="24"/>
        </w:rPr>
        <w:t>. Accessed 2016 July 18.</w:t>
      </w:r>
    </w:p>
    <w:p w14:paraId="299E2828" w14:textId="77777777" w:rsidR="009667A6" w:rsidRPr="00092EAF" w:rsidRDefault="009667A6" w:rsidP="009667A6">
      <w:pPr>
        <w:pStyle w:val="ListParagraph"/>
        <w:rPr>
          <w:rFonts w:eastAsia="Cambria"/>
          <w:sz w:val="24"/>
          <w:szCs w:val="24"/>
        </w:rPr>
      </w:pPr>
    </w:p>
    <w:p w14:paraId="07F6FEEB" w14:textId="1C2047B9" w:rsidR="009667A6" w:rsidRPr="00092EAF" w:rsidRDefault="0091146E" w:rsidP="009143A9">
      <w:pPr>
        <w:pStyle w:val="ListParagraph"/>
        <w:numPr>
          <w:ilvl w:val="0"/>
          <w:numId w:val="1"/>
        </w:numPr>
        <w:spacing w:after="240" w:line="240" w:lineRule="auto"/>
        <w:jc w:val="both"/>
        <w:rPr>
          <w:rFonts w:eastAsia="Cambria"/>
          <w:sz w:val="24"/>
          <w:szCs w:val="24"/>
        </w:rPr>
      </w:pPr>
      <w:r w:rsidRPr="00092EAF">
        <w:rPr>
          <w:rFonts w:eastAsia="Cambria"/>
          <w:sz w:val="24"/>
          <w:szCs w:val="24"/>
        </w:rPr>
        <w:t xml:space="preserve">Rabadi MH, Galgano M, Lynch D, </w:t>
      </w:r>
      <w:r w:rsidR="009703BC" w:rsidRPr="00092EAF">
        <w:rPr>
          <w:rFonts w:eastAsia="Cambria"/>
          <w:sz w:val="24"/>
          <w:szCs w:val="24"/>
        </w:rPr>
        <w:t>Akerman M, Lesser M,</w:t>
      </w:r>
      <w:r w:rsidRPr="00092EAF">
        <w:rPr>
          <w:rFonts w:eastAsia="Cambria"/>
          <w:sz w:val="24"/>
          <w:szCs w:val="24"/>
        </w:rPr>
        <w:t xml:space="preserve"> Volpe B</w:t>
      </w:r>
      <w:r w:rsidR="009667A6" w:rsidRPr="00092EAF">
        <w:rPr>
          <w:rFonts w:eastAsia="Cambria"/>
          <w:sz w:val="24"/>
          <w:szCs w:val="24"/>
        </w:rPr>
        <w:t>T. 2008. A pilot study of activity-based therapy in the arm motor recovery post stroke: a randomized controlled trial. Clinical Rehabilitation, 22</w:t>
      </w:r>
      <w:r w:rsidR="009143A9" w:rsidRPr="00092EAF">
        <w:rPr>
          <w:rFonts w:eastAsia="Cambria"/>
          <w:sz w:val="24"/>
          <w:szCs w:val="24"/>
        </w:rPr>
        <w:t>(</w:t>
      </w:r>
      <w:r w:rsidR="009667A6" w:rsidRPr="00092EAF">
        <w:rPr>
          <w:rFonts w:eastAsia="Cambria"/>
          <w:sz w:val="24"/>
          <w:szCs w:val="24"/>
        </w:rPr>
        <w:t>12</w:t>
      </w:r>
      <w:r w:rsidR="009143A9" w:rsidRPr="00092EAF">
        <w:rPr>
          <w:rFonts w:eastAsia="Cambria"/>
          <w:sz w:val="24"/>
          <w:szCs w:val="24"/>
        </w:rPr>
        <w:t>):</w:t>
      </w:r>
      <w:r w:rsidR="009667A6" w:rsidRPr="00092EAF">
        <w:rPr>
          <w:rFonts w:eastAsia="Cambria"/>
          <w:sz w:val="24"/>
          <w:szCs w:val="24"/>
        </w:rPr>
        <w:t xml:space="preserve"> 1071-1082.</w:t>
      </w:r>
      <w:r w:rsidR="009143A9" w:rsidRPr="00092EAF">
        <w:rPr>
          <w:rFonts w:eastAsia="Cambria"/>
          <w:sz w:val="24"/>
          <w:szCs w:val="24"/>
        </w:rPr>
        <w:t xml:space="preserve"> </w:t>
      </w:r>
      <w:hyperlink r:id="rId31" w:history="1">
        <w:r w:rsidR="00A469F9" w:rsidRPr="00092EAF">
          <w:rPr>
            <w:rStyle w:val="Hyperlink"/>
            <w:rFonts w:eastAsia="Cambria"/>
            <w:sz w:val="24"/>
            <w:szCs w:val="24"/>
          </w:rPr>
          <w:t>http://www.ncbi.nlm.nih.gov/pubmed/19052246</w:t>
        </w:r>
      </w:hyperlink>
      <w:r w:rsidR="00A469F9" w:rsidRPr="00092EAF">
        <w:rPr>
          <w:rFonts w:eastAsia="Cambria"/>
          <w:sz w:val="24"/>
          <w:szCs w:val="24"/>
        </w:rPr>
        <w:t xml:space="preserve"> </w:t>
      </w:r>
      <w:r w:rsidR="009143A9" w:rsidRPr="00092EAF">
        <w:rPr>
          <w:rFonts w:eastAsia="Cambria"/>
          <w:sz w:val="24"/>
          <w:szCs w:val="24"/>
        </w:rPr>
        <w:t>. Accessed 2016 July 18.</w:t>
      </w:r>
    </w:p>
    <w:p w14:paraId="03FC8955" w14:textId="77777777" w:rsidR="009667A6" w:rsidRPr="00092EAF" w:rsidRDefault="009667A6" w:rsidP="009667A6">
      <w:pPr>
        <w:pStyle w:val="ListParagraph"/>
        <w:rPr>
          <w:rFonts w:eastAsia="Cambria"/>
          <w:sz w:val="24"/>
          <w:szCs w:val="24"/>
        </w:rPr>
      </w:pPr>
    </w:p>
    <w:p w14:paraId="297B8DD2" w14:textId="25315E03" w:rsidR="009667A6" w:rsidRPr="00092EAF" w:rsidRDefault="0091146E" w:rsidP="009143A9">
      <w:pPr>
        <w:pStyle w:val="ListParagraph"/>
        <w:numPr>
          <w:ilvl w:val="0"/>
          <w:numId w:val="1"/>
        </w:numPr>
        <w:spacing w:after="240" w:line="240" w:lineRule="auto"/>
        <w:jc w:val="both"/>
        <w:rPr>
          <w:rFonts w:eastAsia="Cambria"/>
          <w:sz w:val="24"/>
          <w:szCs w:val="24"/>
        </w:rPr>
      </w:pPr>
      <w:r w:rsidRPr="00092EAF">
        <w:rPr>
          <w:rFonts w:eastAsia="Cambria"/>
          <w:sz w:val="24"/>
          <w:szCs w:val="24"/>
        </w:rPr>
        <w:t>Daly JJ, Hogan N, Perepezko EM, Krebs HI, Rogers JM, Goyal KS, Dohring</w:t>
      </w:r>
      <w:r w:rsidR="009703BC" w:rsidRPr="00092EAF">
        <w:rPr>
          <w:rFonts w:eastAsia="Cambria"/>
          <w:sz w:val="24"/>
          <w:szCs w:val="24"/>
        </w:rPr>
        <w:t xml:space="preserve"> ME, Fredrickson E, Nethery J,</w:t>
      </w:r>
      <w:r w:rsidRPr="00092EAF">
        <w:rPr>
          <w:rFonts w:eastAsia="Cambria"/>
          <w:sz w:val="24"/>
          <w:szCs w:val="24"/>
        </w:rPr>
        <w:t xml:space="preserve"> Ruff R</w:t>
      </w:r>
      <w:r w:rsidR="009667A6" w:rsidRPr="00092EAF">
        <w:rPr>
          <w:rFonts w:eastAsia="Cambria"/>
          <w:sz w:val="24"/>
          <w:szCs w:val="24"/>
        </w:rPr>
        <w:t>L. 2005. Response to upper-limb robotics and functional neuromuscular stimulation following stroke. Journal of Rehabilitation Research and Development, 42</w:t>
      </w:r>
      <w:r w:rsidR="009143A9" w:rsidRPr="00092EAF">
        <w:rPr>
          <w:rFonts w:eastAsia="Cambria"/>
          <w:sz w:val="24"/>
          <w:szCs w:val="24"/>
        </w:rPr>
        <w:t>(</w:t>
      </w:r>
      <w:r w:rsidR="009667A6" w:rsidRPr="00092EAF">
        <w:rPr>
          <w:rFonts w:eastAsia="Cambria"/>
          <w:sz w:val="24"/>
          <w:szCs w:val="24"/>
        </w:rPr>
        <w:t>6</w:t>
      </w:r>
      <w:r w:rsidR="009143A9" w:rsidRPr="00092EAF">
        <w:rPr>
          <w:rFonts w:eastAsia="Cambria"/>
          <w:sz w:val="24"/>
          <w:szCs w:val="24"/>
        </w:rPr>
        <w:t>):</w:t>
      </w:r>
      <w:r w:rsidR="009667A6" w:rsidRPr="00092EAF">
        <w:rPr>
          <w:rFonts w:eastAsia="Cambria"/>
          <w:sz w:val="24"/>
          <w:szCs w:val="24"/>
        </w:rPr>
        <w:t xml:space="preserve"> 723-736.</w:t>
      </w:r>
      <w:r w:rsidR="009143A9" w:rsidRPr="00092EAF">
        <w:rPr>
          <w:rFonts w:eastAsia="Cambria"/>
          <w:sz w:val="24"/>
          <w:szCs w:val="24"/>
        </w:rPr>
        <w:t xml:space="preserve"> </w:t>
      </w:r>
      <w:hyperlink r:id="rId32" w:history="1">
        <w:r w:rsidR="00A469F9" w:rsidRPr="00092EAF">
          <w:rPr>
            <w:rStyle w:val="Hyperlink"/>
            <w:rFonts w:eastAsia="Cambria"/>
            <w:sz w:val="24"/>
            <w:szCs w:val="24"/>
          </w:rPr>
          <w:t>http://www.ncbi.nlm.nih.gov/pubmed/16680610</w:t>
        </w:r>
      </w:hyperlink>
      <w:r w:rsidR="00A469F9" w:rsidRPr="00092EAF">
        <w:rPr>
          <w:rFonts w:eastAsia="Cambria"/>
          <w:sz w:val="24"/>
          <w:szCs w:val="24"/>
        </w:rPr>
        <w:t xml:space="preserve"> </w:t>
      </w:r>
      <w:r w:rsidR="009143A9" w:rsidRPr="00092EAF">
        <w:rPr>
          <w:rFonts w:eastAsia="Cambria"/>
          <w:sz w:val="24"/>
          <w:szCs w:val="24"/>
        </w:rPr>
        <w:t>. Accessed 2016 July 18.</w:t>
      </w:r>
    </w:p>
    <w:p w14:paraId="21CB3B9E" w14:textId="77777777" w:rsidR="009667A6" w:rsidRPr="00092EAF" w:rsidRDefault="009667A6" w:rsidP="009667A6">
      <w:pPr>
        <w:pStyle w:val="ListParagraph"/>
        <w:rPr>
          <w:rFonts w:eastAsia="Cambria"/>
          <w:sz w:val="24"/>
          <w:szCs w:val="24"/>
        </w:rPr>
      </w:pPr>
    </w:p>
    <w:p w14:paraId="72577FB5" w14:textId="159E0B5A" w:rsidR="009667A6" w:rsidRPr="00092EAF" w:rsidRDefault="0091146E" w:rsidP="009143A9">
      <w:pPr>
        <w:pStyle w:val="ListParagraph"/>
        <w:numPr>
          <w:ilvl w:val="0"/>
          <w:numId w:val="1"/>
        </w:numPr>
        <w:spacing w:after="240" w:line="240" w:lineRule="auto"/>
        <w:jc w:val="both"/>
        <w:rPr>
          <w:rFonts w:eastAsia="Cambria"/>
          <w:sz w:val="24"/>
          <w:szCs w:val="24"/>
        </w:rPr>
      </w:pPr>
      <w:r w:rsidRPr="00092EAF">
        <w:rPr>
          <w:rFonts w:eastAsia="Cambria"/>
          <w:sz w:val="24"/>
          <w:szCs w:val="24"/>
          <w:lang w:val="de-DE"/>
        </w:rPr>
        <w:t>Volpe BT, Krebs HI, Hogan N, Edelste</w:t>
      </w:r>
      <w:r w:rsidR="009703BC" w:rsidRPr="00092EAF">
        <w:rPr>
          <w:rFonts w:eastAsia="Cambria"/>
          <w:sz w:val="24"/>
          <w:szCs w:val="24"/>
          <w:lang w:val="de-DE"/>
        </w:rPr>
        <w:t>in L, Diels C,</w:t>
      </w:r>
      <w:r w:rsidRPr="00092EAF">
        <w:rPr>
          <w:rFonts w:eastAsia="Cambria"/>
          <w:sz w:val="24"/>
          <w:szCs w:val="24"/>
          <w:lang w:val="de-DE"/>
        </w:rPr>
        <w:t xml:space="preserve"> Aisen</w:t>
      </w:r>
      <w:r w:rsidR="009667A6" w:rsidRPr="00092EAF">
        <w:rPr>
          <w:rFonts w:eastAsia="Cambria"/>
          <w:sz w:val="24"/>
          <w:szCs w:val="24"/>
          <w:lang w:val="de-DE"/>
        </w:rPr>
        <w:t xml:space="preserve"> M. 2000. </w:t>
      </w:r>
      <w:r w:rsidR="009667A6" w:rsidRPr="00092EAF">
        <w:rPr>
          <w:rFonts w:eastAsia="Cambria"/>
          <w:sz w:val="24"/>
          <w:szCs w:val="24"/>
        </w:rPr>
        <w:t>A novel approach to stroke rehabilitation Robot-aided sensorimotor stimulation. Neurology, 54</w:t>
      </w:r>
      <w:r w:rsidR="009143A9" w:rsidRPr="00092EAF">
        <w:rPr>
          <w:rFonts w:eastAsia="Cambria"/>
          <w:sz w:val="24"/>
          <w:szCs w:val="24"/>
        </w:rPr>
        <w:t>(</w:t>
      </w:r>
      <w:r w:rsidR="009667A6" w:rsidRPr="00092EAF">
        <w:rPr>
          <w:rFonts w:eastAsia="Cambria"/>
          <w:sz w:val="24"/>
          <w:szCs w:val="24"/>
        </w:rPr>
        <w:t>10</w:t>
      </w:r>
      <w:r w:rsidR="009143A9" w:rsidRPr="00092EAF">
        <w:rPr>
          <w:rFonts w:eastAsia="Cambria"/>
          <w:sz w:val="24"/>
          <w:szCs w:val="24"/>
        </w:rPr>
        <w:t>):</w:t>
      </w:r>
      <w:r w:rsidR="009667A6" w:rsidRPr="00092EAF">
        <w:rPr>
          <w:rFonts w:eastAsia="Cambria"/>
          <w:sz w:val="24"/>
          <w:szCs w:val="24"/>
        </w:rPr>
        <w:t xml:space="preserve"> 1938-1944.</w:t>
      </w:r>
      <w:r w:rsidR="009143A9" w:rsidRPr="00092EAF">
        <w:rPr>
          <w:rFonts w:eastAsia="Cambria"/>
          <w:sz w:val="24"/>
          <w:szCs w:val="24"/>
        </w:rPr>
        <w:t xml:space="preserve"> </w:t>
      </w:r>
      <w:hyperlink r:id="rId33" w:history="1">
        <w:r w:rsidR="00A469F9" w:rsidRPr="00092EAF">
          <w:rPr>
            <w:rStyle w:val="Hyperlink"/>
            <w:rFonts w:eastAsia="Cambria"/>
            <w:sz w:val="24"/>
            <w:szCs w:val="24"/>
          </w:rPr>
          <w:t>http://www.ncbi.nlm.nih.gov/pubmed/10822433</w:t>
        </w:r>
      </w:hyperlink>
      <w:r w:rsidR="00A469F9" w:rsidRPr="00092EAF">
        <w:rPr>
          <w:rFonts w:eastAsia="Cambria"/>
          <w:sz w:val="24"/>
          <w:szCs w:val="24"/>
        </w:rPr>
        <w:t xml:space="preserve"> </w:t>
      </w:r>
      <w:r w:rsidR="009143A9" w:rsidRPr="00092EAF">
        <w:rPr>
          <w:rFonts w:eastAsia="Cambria"/>
          <w:sz w:val="24"/>
          <w:szCs w:val="24"/>
        </w:rPr>
        <w:t>. Accessed 2016 July 18.</w:t>
      </w:r>
    </w:p>
    <w:p w14:paraId="3461371E" w14:textId="77777777" w:rsidR="009667A6" w:rsidRPr="00092EAF" w:rsidRDefault="009667A6" w:rsidP="009667A6">
      <w:pPr>
        <w:pStyle w:val="ListParagraph"/>
        <w:rPr>
          <w:rFonts w:eastAsia="Cambria"/>
          <w:sz w:val="24"/>
          <w:szCs w:val="24"/>
        </w:rPr>
      </w:pPr>
    </w:p>
    <w:p w14:paraId="00396195" w14:textId="7F6F3437" w:rsidR="009667A6" w:rsidRPr="00092EAF" w:rsidRDefault="0091146E" w:rsidP="009143A9">
      <w:pPr>
        <w:pStyle w:val="ListParagraph"/>
        <w:numPr>
          <w:ilvl w:val="0"/>
          <w:numId w:val="1"/>
        </w:numPr>
        <w:spacing w:after="240" w:line="240" w:lineRule="auto"/>
        <w:jc w:val="both"/>
        <w:rPr>
          <w:rFonts w:eastAsia="Cambria"/>
          <w:sz w:val="24"/>
          <w:szCs w:val="24"/>
        </w:rPr>
      </w:pPr>
      <w:r w:rsidRPr="00092EAF">
        <w:rPr>
          <w:rFonts w:eastAsia="Cambria"/>
          <w:sz w:val="24"/>
          <w:szCs w:val="24"/>
        </w:rPr>
        <w:t>Hughes AM, Burridge J, Freeman CT, Donnovan-Hall M, Ch</w:t>
      </w:r>
      <w:r w:rsidR="009703BC" w:rsidRPr="00092EAF">
        <w:rPr>
          <w:rFonts w:eastAsia="Cambria"/>
          <w:sz w:val="24"/>
          <w:szCs w:val="24"/>
        </w:rPr>
        <w:t>appell PH, Lewin PL, Rogers E,</w:t>
      </w:r>
      <w:r w:rsidRPr="00092EAF">
        <w:rPr>
          <w:rFonts w:eastAsia="Cambria"/>
          <w:sz w:val="24"/>
          <w:szCs w:val="24"/>
        </w:rPr>
        <w:t xml:space="preserve"> Dibb</w:t>
      </w:r>
      <w:r w:rsidR="009667A6" w:rsidRPr="00092EAF">
        <w:rPr>
          <w:rFonts w:eastAsia="Cambria"/>
          <w:sz w:val="24"/>
          <w:szCs w:val="24"/>
        </w:rPr>
        <w:t xml:space="preserve"> B. 2011. Stroke participants' perceptions of robotic and electrical stimulation therapy: a new approach. Disability &amp; Rehabilitation: Assistive Technology, 6</w:t>
      </w:r>
      <w:r w:rsidR="009143A9" w:rsidRPr="00092EAF">
        <w:rPr>
          <w:rFonts w:eastAsia="Cambria"/>
          <w:sz w:val="24"/>
          <w:szCs w:val="24"/>
        </w:rPr>
        <w:t>(</w:t>
      </w:r>
      <w:r w:rsidR="009667A6" w:rsidRPr="00092EAF">
        <w:rPr>
          <w:rFonts w:eastAsia="Cambria"/>
          <w:sz w:val="24"/>
          <w:szCs w:val="24"/>
        </w:rPr>
        <w:t>2</w:t>
      </w:r>
      <w:r w:rsidR="009143A9" w:rsidRPr="00092EAF">
        <w:rPr>
          <w:rFonts w:eastAsia="Cambria"/>
          <w:sz w:val="24"/>
          <w:szCs w:val="24"/>
        </w:rPr>
        <w:t>):</w:t>
      </w:r>
      <w:r w:rsidR="009667A6" w:rsidRPr="00092EAF">
        <w:rPr>
          <w:rFonts w:eastAsia="Cambria"/>
          <w:sz w:val="24"/>
          <w:szCs w:val="24"/>
        </w:rPr>
        <w:t xml:space="preserve"> 130-138.</w:t>
      </w:r>
      <w:r w:rsidR="009143A9" w:rsidRPr="00092EAF">
        <w:rPr>
          <w:rFonts w:eastAsia="Cambria"/>
          <w:sz w:val="24"/>
          <w:szCs w:val="24"/>
        </w:rPr>
        <w:t xml:space="preserve"> </w:t>
      </w:r>
      <w:hyperlink r:id="rId34" w:history="1">
        <w:r w:rsidR="00A469F9" w:rsidRPr="00092EAF">
          <w:rPr>
            <w:rStyle w:val="Hyperlink"/>
            <w:rFonts w:eastAsia="Cambria"/>
            <w:sz w:val="24"/>
            <w:szCs w:val="24"/>
          </w:rPr>
          <w:t>http://www.ncbi.nlm.nih.gov/pubmed/20698789</w:t>
        </w:r>
      </w:hyperlink>
      <w:r w:rsidR="00A469F9" w:rsidRPr="00092EAF">
        <w:rPr>
          <w:rFonts w:eastAsia="Cambria"/>
          <w:sz w:val="24"/>
          <w:szCs w:val="24"/>
        </w:rPr>
        <w:t xml:space="preserve"> </w:t>
      </w:r>
      <w:r w:rsidR="009143A9" w:rsidRPr="00092EAF">
        <w:rPr>
          <w:rFonts w:eastAsia="Cambria"/>
          <w:sz w:val="24"/>
          <w:szCs w:val="24"/>
        </w:rPr>
        <w:t>. Accessed 2016 July 18.</w:t>
      </w:r>
    </w:p>
    <w:p w14:paraId="70524457" w14:textId="77777777" w:rsidR="00A6149C" w:rsidRPr="00092EAF" w:rsidRDefault="00A6149C" w:rsidP="00A6149C">
      <w:pPr>
        <w:pStyle w:val="ListParagraph"/>
        <w:rPr>
          <w:rFonts w:eastAsia="Cambria"/>
          <w:sz w:val="24"/>
          <w:szCs w:val="24"/>
        </w:rPr>
      </w:pPr>
    </w:p>
    <w:p w14:paraId="7D9FA38D" w14:textId="219DB2CC" w:rsidR="00A6149C" w:rsidRPr="00092EAF" w:rsidRDefault="00A6149C" w:rsidP="00A6149C">
      <w:pPr>
        <w:pStyle w:val="ListParagraph"/>
        <w:numPr>
          <w:ilvl w:val="0"/>
          <w:numId w:val="1"/>
        </w:numPr>
        <w:spacing w:after="240" w:line="240" w:lineRule="auto"/>
        <w:jc w:val="both"/>
        <w:rPr>
          <w:rFonts w:eastAsia="Cambria"/>
          <w:sz w:val="24"/>
          <w:szCs w:val="24"/>
        </w:rPr>
      </w:pPr>
      <w:r w:rsidRPr="00092EAF">
        <w:rPr>
          <w:rFonts w:eastAsia="Cambria"/>
          <w:sz w:val="24"/>
          <w:szCs w:val="24"/>
        </w:rPr>
        <w:t>Macnee</w:t>
      </w:r>
      <w:r w:rsidR="009703BC" w:rsidRPr="00092EAF">
        <w:rPr>
          <w:rFonts w:eastAsia="Cambria"/>
          <w:sz w:val="24"/>
          <w:szCs w:val="24"/>
        </w:rPr>
        <w:t xml:space="preserve"> CL,</w:t>
      </w:r>
      <w:r w:rsidR="0091146E" w:rsidRPr="00092EAF">
        <w:rPr>
          <w:rFonts w:eastAsia="Cambria"/>
          <w:sz w:val="24"/>
          <w:szCs w:val="24"/>
        </w:rPr>
        <w:t xml:space="preserve"> McCabe</w:t>
      </w:r>
      <w:r w:rsidRPr="00092EAF">
        <w:rPr>
          <w:rFonts w:eastAsia="Cambria"/>
          <w:sz w:val="24"/>
          <w:szCs w:val="24"/>
        </w:rPr>
        <w:t xml:space="preserve"> S. 2008. Understanding Nursing Research: Using Research in Evidence-Based Practice. London: Lippincott Williams &amp; Wilkins. </w:t>
      </w:r>
      <w:r w:rsidR="00A469F9" w:rsidRPr="00092EAF">
        <w:rPr>
          <w:rFonts w:eastAsia="Cambria"/>
          <w:sz w:val="24"/>
          <w:szCs w:val="24"/>
        </w:rPr>
        <w:t xml:space="preserve">p </w:t>
      </w:r>
      <w:r w:rsidRPr="00092EAF">
        <w:rPr>
          <w:rFonts w:eastAsia="Cambria"/>
          <w:sz w:val="24"/>
          <w:szCs w:val="24"/>
        </w:rPr>
        <w:t>122.</w:t>
      </w:r>
    </w:p>
    <w:p w14:paraId="328C589E" w14:textId="77777777" w:rsidR="00A6149C" w:rsidRPr="00092EAF" w:rsidRDefault="00A6149C" w:rsidP="00A6149C">
      <w:pPr>
        <w:pStyle w:val="ListParagraph"/>
        <w:rPr>
          <w:rFonts w:eastAsia="Cambria"/>
          <w:sz w:val="24"/>
          <w:szCs w:val="24"/>
        </w:rPr>
      </w:pPr>
    </w:p>
    <w:p w14:paraId="78215A26" w14:textId="0ECAA1E0" w:rsidR="00A6149C" w:rsidRPr="00092EAF" w:rsidRDefault="009703BC" w:rsidP="00A6149C">
      <w:pPr>
        <w:pStyle w:val="ListParagraph"/>
        <w:numPr>
          <w:ilvl w:val="0"/>
          <w:numId w:val="1"/>
        </w:numPr>
        <w:spacing w:after="240" w:line="240" w:lineRule="auto"/>
        <w:jc w:val="both"/>
        <w:rPr>
          <w:rFonts w:eastAsia="Cambria"/>
          <w:sz w:val="24"/>
          <w:szCs w:val="24"/>
        </w:rPr>
      </w:pPr>
      <w:r w:rsidRPr="00092EAF">
        <w:rPr>
          <w:rFonts w:eastAsia="Cambria"/>
          <w:sz w:val="24"/>
          <w:szCs w:val="24"/>
          <w:lang w:val="de-DE"/>
        </w:rPr>
        <w:t>Rubin HJ,</w:t>
      </w:r>
      <w:r w:rsidR="0091146E" w:rsidRPr="00092EAF">
        <w:rPr>
          <w:rFonts w:eastAsia="Cambria"/>
          <w:sz w:val="24"/>
          <w:szCs w:val="24"/>
          <w:lang w:val="de-DE"/>
        </w:rPr>
        <w:t xml:space="preserve"> Rubin I</w:t>
      </w:r>
      <w:r w:rsidR="00A6149C" w:rsidRPr="00092EAF">
        <w:rPr>
          <w:rFonts w:eastAsia="Cambria"/>
          <w:sz w:val="24"/>
          <w:szCs w:val="24"/>
          <w:lang w:val="de-DE"/>
        </w:rPr>
        <w:t xml:space="preserve">S. </w:t>
      </w:r>
      <w:r w:rsidR="00BE1A83" w:rsidRPr="00092EAF">
        <w:rPr>
          <w:rFonts w:eastAsia="Cambria"/>
          <w:sz w:val="24"/>
          <w:szCs w:val="24"/>
          <w:lang w:val="de-DE"/>
        </w:rPr>
        <w:t>[</w:t>
      </w:r>
      <w:r w:rsidR="00A6149C" w:rsidRPr="00092EAF">
        <w:rPr>
          <w:rFonts w:eastAsia="Cambria"/>
          <w:sz w:val="24"/>
          <w:szCs w:val="24"/>
          <w:lang w:val="de-DE"/>
        </w:rPr>
        <w:t>2012</w:t>
      </w:r>
      <w:r w:rsidR="00BE1A83" w:rsidRPr="00092EAF">
        <w:rPr>
          <w:rFonts w:eastAsia="Cambria"/>
          <w:sz w:val="24"/>
          <w:szCs w:val="24"/>
          <w:lang w:val="de-DE"/>
        </w:rPr>
        <w:t>]</w:t>
      </w:r>
      <w:r w:rsidR="00A6149C" w:rsidRPr="00092EAF">
        <w:rPr>
          <w:rFonts w:eastAsia="Cambria"/>
          <w:sz w:val="24"/>
          <w:szCs w:val="24"/>
          <w:lang w:val="de-DE"/>
        </w:rPr>
        <w:t xml:space="preserve">. </w:t>
      </w:r>
      <w:r w:rsidR="00A6149C" w:rsidRPr="00092EAF">
        <w:rPr>
          <w:rFonts w:eastAsia="Cambria"/>
          <w:sz w:val="24"/>
          <w:szCs w:val="24"/>
        </w:rPr>
        <w:t>Qualitative Interviewing: The</w:t>
      </w:r>
      <w:r w:rsidRPr="00092EAF">
        <w:rPr>
          <w:rFonts w:eastAsia="Cambria"/>
          <w:sz w:val="24"/>
          <w:szCs w:val="24"/>
        </w:rPr>
        <w:t xml:space="preserve"> Art of Hearing Data. London: </w:t>
      </w:r>
      <w:r w:rsidR="00A6149C" w:rsidRPr="00092EAF">
        <w:rPr>
          <w:rFonts w:eastAsia="Cambria"/>
          <w:sz w:val="24"/>
          <w:szCs w:val="24"/>
        </w:rPr>
        <w:t xml:space="preserve">Sage Publications. </w:t>
      </w:r>
      <w:r w:rsidR="00A469F9" w:rsidRPr="00092EAF">
        <w:rPr>
          <w:rFonts w:eastAsia="Cambria"/>
          <w:sz w:val="24"/>
          <w:szCs w:val="24"/>
        </w:rPr>
        <w:t xml:space="preserve">p </w:t>
      </w:r>
      <w:r w:rsidR="00A6149C" w:rsidRPr="00092EAF">
        <w:rPr>
          <w:rFonts w:eastAsia="Cambria"/>
          <w:sz w:val="24"/>
          <w:szCs w:val="24"/>
        </w:rPr>
        <w:t>42.</w:t>
      </w:r>
    </w:p>
    <w:p w14:paraId="39014EC1" w14:textId="77777777" w:rsidR="00A6149C" w:rsidRPr="00092EAF" w:rsidRDefault="00A6149C" w:rsidP="00A6149C">
      <w:pPr>
        <w:pStyle w:val="ListParagraph"/>
        <w:rPr>
          <w:rFonts w:eastAsia="Cambria"/>
          <w:sz w:val="24"/>
          <w:szCs w:val="24"/>
        </w:rPr>
      </w:pPr>
    </w:p>
    <w:p w14:paraId="08E0F41A" w14:textId="1CA07725" w:rsidR="00A6149C" w:rsidRPr="00092EAF" w:rsidRDefault="0091146E" w:rsidP="00A6149C">
      <w:pPr>
        <w:pStyle w:val="ListParagraph"/>
        <w:numPr>
          <w:ilvl w:val="0"/>
          <w:numId w:val="1"/>
        </w:numPr>
        <w:spacing w:after="240" w:line="240" w:lineRule="auto"/>
        <w:jc w:val="both"/>
        <w:rPr>
          <w:rFonts w:eastAsia="Cambria"/>
          <w:sz w:val="24"/>
          <w:szCs w:val="24"/>
        </w:rPr>
      </w:pPr>
      <w:r w:rsidRPr="00092EAF">
        <w:rPr>
          <w:rFonts w:eastAsia="Cambria"/>
          <w:sz w:val="24"/>
          <w:szCs w:val="24"/>
        </w:rPr>
        <w:t>Wethal U</w:t>
      </w:r>
      <w:r w:rsidR="00A6149C" w:rsidRPr="00092EAF">
        <w:rPr>
          <w:rFonts w:eastAsia="Cambria"/>
          <w:sz w:val="24"/>
          <w:szCs w:val="24"/>
        </w:rPr>
        <w:t>B. 2011. Strategies of Avoidance-Value Chain Reactions in the Durban Clothing Industry: MA Thesis</w:t>
      </w:r>
      <w:r w:rsidR="00A86AC8" w:rsidRPr="00092EAF">
        <w:rPr>
          <w:rFonts w:eastAsia="Cambria"/>
          <w:sz w:val="24"/>
          <w:szCs w:val="24"/>
        </w:rPr>
        <w:t>, University of Oslo.</w:t>
      </w:r>
      <w:r w:rsidR="00A6149C" w:rsidRPr="00092EAF">
        <w:rPr>
          <w:rFonts w:eastAsia="Cambria"/>
          <w:sz w:val="24"/>
          <w:szCs w:val="24"/>
        </w:rPr>
        <w:t xml:space="preserve"> In </w:t>
      </w:r>
      <w:r w:rsidR="009703BC" w:rsidRPr="00092EAF">
        <w:rPr>
          <w:rFonts w:eastAsia="Cambria"/>
          <w:sz w:val="24"/>
          <w:szCs w:val="24"/>
        </w:rPr>
        <w:t>Furseth I,</w:t>
      </w:r>
      <w:r w:rsidRPr="00092EAF">
        <w:rPr>
          <w:rFonts w:eastAsia="Cambria"/>
          <w:sz w:val="24"/>
          <w:szCs w:val="24"/>
        </w:rPr>
        <w:t xml:space="preserve"> Everett EL.</w:t>
      </w:r>
      <w:r w:rsidR="00A6149C" w:rsidRPr="00092EAF">
        <w:rPr>
          <w:rFonts w:eastAsia="Cambria"/>
          <w:sz w:val="24"/>
          <w:szCs w:val="24"/>
        </w:rPr>
        <w:t xml:space="preserve"> 2013. Doing Your Master's Dissertation: From Start to Finish. London: Sage.</w:t>
      </w:r>
      <w:r w:rsidR="00A86AC8" w:rsidRPr="00092EAF">
        <w:rPr>
          <w:rFonts w:eastAsia="Cambria"/>
          <w:sz w:val="24"/>
          <w:szCs w:val="24"/>
        </w:rPr>
        <w:t xml:space="preserve"> </w:t>
      </w:r>
      <w:r w:rsidR="00A469F9" w:rsidRPr="00092EAF">
        <w:rPr>
          <w:rFonts w:eastAsia="Cambria"/>
          <w:sz w:val="24"/>
          <w:szCs w:val="24"/>
        </w:rPr>
        <w:t xml:space="preserve">p </w:t>
      </w:r>
      <w:r w:rsidR="00A6149C" w:rsidRPr="00092EAF">
        <w:rPr>
          <w:rFonts w:eastAsia="Cambria"/>
          <w:sz w:val="24"/>
          <w:szCs w:val="24"/>
        </w:rPr>
        <w:t>115.</w:t>
      </w:r>
    </w:p>
    <w:p w14:paraId="4CA1192F" w14:textId="77777777" w:rsidR="00A6149C" w:rsidRPr="00092EAF" w:rsidRDefault="00A6149C" w:rsidP="00A6149C">
      <w:pPr>
        <w:pStyle w:val="ListParagraph"/>
        <w:rPr>
          <w:rFonts w:eastAsia="Cambria"/>
          <w:sz w:val="24"/>
          <w:szCs w:val="24"/>
        </w:rPr>
      </w:pPr>
    </w:p>
    <w:p w14:paraId="55E1A5C3" w14:textId="08FACCCE" w:rsidR="00A6149C" w:rsidRPr="00092EAF" w:rsidRDefault="0091146E" w:rsidP="00A6149C">
      <w:pPr>
        <w:pStyle w:val="ListParagraph"/>
        <w:numPr>
          <w:ilvl w:val="0"/>
          <w:numId w:val="1"/>
        </w:numPr>
        <w:spacing w:after="240" w:line="240" w:lineRule="auto"/>
        <w:jc w:val="both"/>
        <w:rPr>
          <w:rFonts w:eastAsia="Cambria"/>
          <w:sz w:val="24"/>
          <w:szCs w:val="24"/>
        </w:rPr>
      </w:pPr>
      <w:r w:rsidRPr="00092EAF">
        <w:rPr>
          <w:rFonts w:eastAsia="Cambria"/>
          <w:sz w:val="24"/>
          <w:szCs w:val="24"/>
        </w:rPr>
        <w:t>Pitney W, Parker</w:t>
      </w:r>
      <w:r w:rsidR="00A6149C" w:rsidRPr="00092EAF">
        <w:rPr>
          <w:rFonts w:eastAsia="Cambria"/>
          <w:sz w:val="24"/>
          <w:szCs w:val="24"/>
        </w:rPr>
        <w:t xml:space="preserve"> J. 2009. Qualitative research in physical activity and the health professions. West Yorkshire: Human Kinetics. </w:t>
      </w:r>
      <w:r w:rsidR="00A469F9" w:rsidRPr="00092EAF">
        <w:rPr>
          <w:rFonts w:eastAsia="Cambria"/>
          <w:sz w:val="24"/>
          <w:szCs w:val="24"/>
        </w:rPr>
        <w:t xml:space="preserve">p </w:t>
      </w:r>
      <w:r w:rsidR="00A6149C" w:rsidRPr="00092EAF">
        <w:rPr>
          <w:rFonts w:eastAsia="Cambria"/>
          <w:sz w:val="24"/>
          <w:szCs w:val="24"/>
        </w:rPr>
        <w:t>74.</w:t>
      </w:r>
    </w:p>
    <w:p w14:paraId="77197946" w14:textId="77777777" w:rsidR="00A6149C" w:rsidRPr="00092EAF" w:rsidRDefault="00A6149C" w:rsidP="00A6149C">
      <w:pPr>
        <w:pStyle w:val="ListParagraph"/>
        <w:rPr>
          <w:rFonts w:eastAsia="Cambria"/>
          <w:sz w:val="24"/>
          <w:szCs w:val="24"/>
        </w:rPr>
      </w:pPr>
    </w:p>
    <w:p w14:paraId="4D2A9EC3" w14:textId="1004EFC2" w:rsidR="00A6149C" w:rsidRPr="00092EAF" w:rsidRDefault="0091146E" w:rsidP="00A6149C">
      <w:pPr>
        <w:pStyle w:val="ListParagraph"/>
        <w:numPr>
          <w:ilvl w:val="0"/>
          <w:numId w:val="1"/>
        </w:numPr>
        <w:spacing w:after="240" w:line="240" w:lineRule="auto"/>
        <w:jc w:val="both"/>
        <w:rPr>
          <w:rFonts w:eastAsia="Cambria"/>
          <w:sz w:val="24"/>
          <w:szCs w:val="24"/>
        </w:rPr>
      </w:pPr>
      <w:r w:rsidRPr="00092EAF">
        <w:rPr>
          <w:rFonts w:eastAsia="Cambria"/>
          <w:sz w:val="24"/>
          <w:szCs w:val="24"/>
        </w:rPr>
        <w:t>Harper M, Cole</w:t>
      </w:r>
      <w:r w:rsidR="00A6149C" w:rsidRPr="00092EAF">
        <w:rPr>
          <w:rFonts w:eastAsia="Cambria"/>
          <w:sz w:val="24"/>
          <w:szCs w:val="24"/>
        </w:rPr>
        <w:t xml:space="preserve"> P. 2012. Member Checking: Can benefits be gained similar to group therapy. The Qualitative Report, 17</w:t>
      </w:r>
      <w:r w:rsidR="00A86AC8" w:rsidRPr="00092EAF">
        <w:rPr>
          <w:rFonts w:eastAsia="Cambria"/>
          <w:sz w:val="24"/>
          <w:szCs w:val="24"/>
        </w:rPr>
        <w:t>(</w:t>
      </w:r>
      <w:r w:rsidR="00A6149C" w:rsidRPr="00092EAF">
        <w:rPr>
          <w:rFonts w:eastAsia="Cambria"/>
          <w:sz w:val="24"/>
          <w:szCs w:val="24"/>
        </w:rPr>
        <w:t>2</w:t>
      </w:r>
      <w:r w:rsidR="00A86AC8" w:rsidRPr="00092EAF">
        <w:rPr>
          <w:rFonts w:eastAsia="Cambria"/>
          <w:sz w:val="24"/>
          <w:szCs w:val="24"/>
        </w:rPr>
        <w:t>):</w:t>
      </w:r>
      <w:r w:rsidR="00A6149C" w:rsidRPr="00092EAF">
        <w:rPr>
          <w:rFonts w:eastAsia="Cambria"/>
          <w:sz w:val="24"/>
          <w:szCs w:val="24"/>
        </w:rPr>
        <w:t xml:space="preserve"> </w:t>
      </w:r>
      <w:r w:rsidR="00A469F9" w:rsidRPr="00092EAF">
        <w:rPr>
          <w:rFonts w:eastAsia="Cambria"/>
          <w:sz w:val="24"/>
          <w:szCs w:val="24"/>
        </w:rPr>
        <w:t xml:space="preserve">p </w:t>
      </w:r>
      <w:r w:rsidR="00A6149C" w:rsidRPr="00092EAF">
        <w:rPr>
          <w:rFonts w:eastAsia="Cambria"/>
          <w:sz w:val="24"/>
          <w:szCs w:val="24"/>
        </w:rPr>
        <w:t>510-517.</w:t>
      </w:r>
    </w:p>
    <w:p w14:paraId="752EC5A8" w14:textId="77777777" w:rsidR="00A6149C" w:rsidRPr="00092EAF" w:rsidRDefault="00A6149C" w:rsidP="00A6149C">
      <w:pPr>
        <w:pStyle w:val="ListParagraph"/>
        <w:rPr>
          <w:rFonts w:eastAsia="Cambria"/>
          <w:sz w:val="24"/>
          <w:szCs w:val="24"/>
        </w:rPr>
      </w:pPr>
    </w:p>
    <w:p w14:paraId="7C9181D5" w14:textId="6FC8EB3D" w:rsidR="00A6149C" w:rsidRPr="00092EAF" w:rsidRDefault="0091146E" w:rsidP="00A6149C">
      <w:pPr>
        <w:pStyle w:val="ListParagraph"/>
        <w:numPr>
          <w:ilvl w:val="0"/>
          <w:numId w:val="1"/>
        </w:numPr>
        <w:spacing w:after="240" w:line="240" w:lineRule="auto"/>
        <w:jc w:val="both"/>
        <w:rPr>
          <w:rFonts w:eastAsia="Cambria"/>
          <w:sz w:val="24"/>
          <w:szCs w:val="24"/>
        </w:rPr>
      </w:pPr>
      <w:r w:rsidRPr="00092EAF">
        <w:rPr>
          <w:rFonts w:eastAsia="Cambria"/>
          <w:sz w:val="24"/>
          <w:szCs w:val="24"/>
        </w:rPr>
        <w:t>Kvale</w:t>
      </w:r>
      <w:r w:rsidR="00A6149C" w:rsidRPr="00092EAF">
        <w:rPr>
          <w:rFonts w:eastAsia="Cambria"/>
          <w:sz w:val="24"/>
          <w:szCs w:val="24"/>
        </w:rPr>
        <w:t xml:space="preserve"> S. 2006. Dominance through interviews and dialogues. Qualitative inquiry, 12</w:t>
      </w:r>
      <w:r w:rsidR="00A86AC8" w:rsidRPr="00092EAF">
        <w:rPr>
          <w:rFonts w:eastAsia="Cambria"/>
          <w:sz w:val="24"/>
          <w:szCs w:val="24"/>
        </w:rPr>
        <w:t>(</w:t>
      </w:r>
      <w:r w:rsidR="00A6149C" w:rsidRPr="00092EAF">
        <w:rPr>
          <w:rFonts w:eastAsia="Cambria"/>
          <w:sz w:val="24"/>
          <w:szCs w:val="24"/>
        </w:rPr>
        <w:t>3</w:t>
      </w:r>
      <w:r w:rsidR="00A86AC8" w:rsidRPr="00092EAF">
        <w:rPr>
          <w:rFonts w:eastAsia="Cambria"/>
          <w:sz w:val="24"/>
          <w:szCs w:val="24"/>
        </w:rPr>
        <w:t>)</w:t>
      </w:r>
      <w:r w:rsidRPr="00092EAF">
        <w:rPr>
          <w:rFonts w:eastAsia="Cambria"/>
          <w:sz w:val="24"/>
          <w:szCs w:val="24"/>
        </w:rPr>
        <w:t>, 480-500. In Costley C, Elliott GC, Gibbs</w:t>
      </w:r>
      <w:r w:rsidR="00A6149C" w:rsidRPr="00092EAF">
        <w:rPr>
          <w:rFonts w:eastAsia="Cambria"/>
          <w:sz w:val="24"/>
          <w:szCs w:val="24"/>
        </w:rPr>
        <w:t xml:space="preserve"> P. 2010. Doing Work Based Research: Approaches to Enquiry for Insider-Researchers. London: Sage. </w:t>
      </w:r>
      <w:r w:rsidR="00041A7C" w:rsidRPr="00092EAF">
        <w:rPr>
          <w:rFonts w:eastAsia="Cambria"/>
          <w:sz w:val="24"/>
          <w:szCs w:val="24"/>
        </w:rPr>
        <w:t xml:space="preserve">p </w:t>
      </w:r>
      <w:r w:rsidR="00A6149C" w:rsidRPr="00092EAF">
        <w:rPr>
          <w:rFonts w:eastAsia="Cambria"/>
          <w:sz w:val="24"/>
          <w:szCs w:val="24"/>
        </w:rPr>
        <w:t>41.</w:t>
      </w:r>
    </w:p>
    <w:p w14:paraId="4ED8821A" w14:textId="77777777" w:rsidR="00A6149C" w:rsidRPr="00092EAF" w:rsidRDefault="00A6149C" w:rsidP="00A6149C">
      <w:pPr>
        <w:pStyle w:val="ListParagraph"/>
        <w:rPr>
          <w:rFonts w:eastAsia="Cambria"/>
          <w:sz w:val="24"/>
          <w:szCs w:val="24"/>
        </w:rPr>
      </w:pPr>
    </w:p>
    <w:p w14:paraId="7262AECA" w14:textId="7107DD52" w:rsidR="00A6149C" w:rsidRPr="00092EAF" w:rsidRDefault="0091146E" w:rsidP="00A86AC8">
      <w:pPr>
        <w:pStyle w:val="ListParagraph"/>
        <w:numPr>
          <w:ilvl w:val="0"/>
          <w:numId w:val="1"/>
        </w:numPr>
        <w:spacing w:after="240" w:line="240" w:lineRule="auto"/>
        <w:jc w:val="both"/>
        <w:rPr>
          <w:rFonts w:eastAsia="Cambria"/>
          <w:sz w:val="24"/>
          <w:szCs w:val="24"/>
        </w:rPr>
      </w:pPr>
      <w:r w:rsidRPr="00092EAF">
        <w:rPr>
          <w:rFonts w:eastAsia="Cambria"/>
          <w:sz w:val="24"/>
          <w:szCs w:val="24"/>
        </w:rPr>
        <w:t>Hsieh HF, Shannon S</w:t>
      </w:r>
      <w:r w:rsidR="00A6149C" w:rsidRPr="00092EAF">
        <w:rPr>
          <w:rFonts w:eastAsia="Cambria"/>
          <w:sz w:val="24"/>
          <w:szCs w:val="24"/>
        </w:rPr>
        <w:t>E. 2005. Three approaches to qualitative content analysis. Qualitative Health Research, 15</w:t>
      </w:r>
      <w:r w:rsidR="00A86AC8" w:rsidRPr="00092EAF">
        <w:rPr>
          <w:rFonts w:eastAsia="Cambria"/>
          <w:sz w:val="24"/>
          <w:szCs w:val="24"/>
        </w:rPr>
        <w:t>(</w:t>
      </w:r>
      <w:r w:rsidR="00A6149C" w:rsidRPr="00092EAF">
        <w:rPr>
          <w:rFonts w:eastAsia="Cambria"/>
          <w:sz w:val="24"/>
          <w:szCs w:val="24"/>
        </w:rPr>
        <w:t>9</w:t>
      </w:r>
      <w:r w:rsidR="00A86AC8" w:rsidRPr="00092EAF">
        <w:rPr>
          <w:rFonts w:eastAsia="Cambria"/>
          <w:sz w:val="24"/>
          <w:szCs w:val="24"/>
        </w:rPr>
        <w:t>):</w:t>
      </w:r>
      <w:r w:rsidR="00A6149C" w:rsidRPr="00092EAF">
        <w:rPr>
          <w:rFonts w:eastAsia="Cambria"/>
          <w:sz w:val="24"/>
          <w:szCs w:val="24"/>
        </w:rPr>
        <w:t xml:space="preserve"> 1277-1288.</w:t>
      </w:r>
      <w:r w:rsidR="00A86AC8" w:rsidRPr="00092EAF">
        <w:rPr>
          <w:rFonts w:eastAsia="Cambria"/>
          <w:sz w:val="24"/>
          <w:szCs w:val="24"/>
        </w:rPr>
        <w:t xml:space="preserve"> </w:t>
      </w:r>
      <w:hyperlink r:id="rId35" w:history="1">
        <w:r w:rsidR="00041A7C" w:rsidRPr="00092EAF">
          <w:rPr>
            <w:rStyle w:val="Hyperlink"/>
            <w:rFonts w:eastAsia="Cambria"/>
            <w:sz w:val="24"/>
            <w:szCs w:val="24"/>
          </w:rPr>
          <w:t>http://qhr.sagepub.com/content/15/9/1277.short?rss=1&amp;ssource=mfc</w:t>
        </w:r>
      </w:hyperlink>
      <w:r w:rsidR="00041A7C" w:rsidRPr="00092EAF">
        <w:rPr>
          <w:rFonts w:eastAsia="Cambria"/>
          <w:sz w:val="24"/>
          <w:szCs w:val="24"/>
        </w:rPr>
        <w:t xml:space="preserve"> </w:t>
      </w:r>
      <w:r w:rsidR="00A86AC8" w:rsidRPr="00092EAF">
        <w:rPr>
          <w:rFonts w:eastAsia="Cambria"/>
          <w:sz w:val="24"/>
          <w:szCs w:val="24"/>
        </w:rPr>
        <w:t>. Accessed 2016 July 18.</w:t>
      </w:r>
    </w:p>
    <w:p w14:paraId="6FE7B700" w14:textId="77777777" w:rsidR="00A6149C" w:rsidRPr="00092EAF" w:rsidRDefault="00A6149C" w:rsidP="00A6149C">
      <w:pPr>
        <w:pStyle w:val="ListParagraph"/>
        <w:rPr>
          <w:rFonts w:eastAsia="Cambria"/>
          <w:sz w:val="24"/>
          <w:szCs w:val="24"/>
        </w:rPr>
      </w:pPr>
    </w:p>
    <w:p w14:paraId="752036EA" w14:textId="43AEEECA" w:rsidR="00A6149C" w:rsidRPr="00092EAF" w:rsidRDefault="0091146E" w:rsidP="00A86AC8">
      <w:pPr>
        <w:pStyle w:val="ListParagraph"/>
        <w:numPr>
          <w:ilvl w:val="0"/>
          <w:numId w:val="1"/>
        </w:numPr>
        <w:spacing w:after="240" w:line="240" w:lineRule="auto"/>
        <w:jc w:val="both"/>
        <w:rPr>
          <w:rFonts w:eastAsia="Cambria"/>
          <w:sz w:val="24"/>
          <w:szCs w:val="24"/>
        </w:rPr>
      </w:pPr>
      <w:r w:rsidRPr="00092EAF">
        <w:rPr>
          <w:rFonts w:eastAsia="Cambria"/>
          <w:sz w:val="24"/>
          <w:szCs w:val="24"/>
          <w:lang w:val="fr-FR"/>
        </w:rPr>
        <w:t>Vaismoradi M, Turunen H, Bondas</w:t>
      </w:r>
      <w:r w:rsidR="00A6149C" w:rsidRPr="00092EAF">
        <w:rPr>
          <w:rFonts w:eastAsia="Cambria"/>
          <w:sz w:val="24"/>
          <w:szCs w:val="24"/>
          <w:lang w:val="fr-FR"/>
        </w:rPr>
        <w:t xml:space="preserve"> T. 2013. </w:t>
      </w:r>
      <w:r w:rsidR="00A6149C" w:rsidRPr="00092EAF">
        <w:rPr>
          <w:rFonts w:eastAsia="Cambria"/>
          <w:sz w:val="24"/>
          <w:szCs w:val="24"/>
        </w:rPr>
        <w:t>Content analysis and thematic analysis: Implications for conducting a qualitative descriptive study. Nursing &amp; Health Sciences, 15</w:t>
      </w:r>
      <w:r w:rsidR="00A86AC8" w:rsidRPr="00092EAF">
        <w:rPr>
          <w:rFonts w:eastAsia="Cambria"/>
          <w:sz w:val="24"/>
          <w:szCs w:val="24"/>
        </w:rPr>
        <w:t>(</w:t>
      </w:r>
      <w:r w:rsidR="00A6149C" w:rsidRPr="00092EAF">
        <w:rPr>
          <w:rFonts w:eastAsia="Cambria"/>
          <w:sz w:val="24"/>
          <w:szCs w:val="24"/>
        </w:rPr>
        <w:t>3</w:t>
      </w:r>
      <w:r w:rsidR="00A86AC8" w:rsidRPr="00092EAF">
        <w:rPr>
          <w:rFonts w:eastAsia="Cambria"/>
          <w:sz w:val="24"/>
          <w:szCs w:val="24"/>
        </w:rPr>
        <w:t>):</w:t>
      </w:r>
      <w:r w:rsidR="00A6149C" w:rsidRPr="00092EAF">
        <w:rPr>
          <w:rFonts w:eastAsia="Cambria"/>
          <w:sz w:val="24"/>
          <w:szCs w:val="24"/>
        </w:rPr>
        <w:t xml:space="preserve"> 398-405.</w:t>
      </w:r>
      <w:r w:rsidR="00A86AC8" w:rsidRPr="00092EAF">
        <w:rPr>
          <w:rFonts w:eastAsia="Cambria"/>
          <w:sz w:val="24"/>
          <w:szCs w:val="24"/>
        </w:rPr>
        <w:t xml:space="preserve"> </w:t>
      </w:r>
      <w:hyperlink r:id="rId36" w:history="1">
        <w:r w:rsidR="00041A7C" w:rsidRPr="00092EAF">
          <w:rPr>
            <w:rStyle w:val="Hyperlink"/>
            <w:rFonts w:eastAsia="Cambria"/>
            <w:sz w:val="24"/>
            <w:szCs w:val="24"/>
          </w:rPr>
          <w:t>http://onlinelibrary.wiley.com/doi/10.1111/nhs.12048/abstract</w:t>
        </w:r>
      </w:hyperlink>
      <w:r w:rsidR="00041A7C" w:rsidRPr="00092EAF">
        <w:rPr>
          <w:rFonts w:eastAsia="Cambria"/>
          <w:sz w:val="24"/>
          <w:szCs w:val="24"/>
        </w:rPr>
        <w:t xml:space="preserve"> </w:t>
      </w:r>
      <w:r w:rsidR="00A86AC8" w:rsidRPr="00092EAF">
        <w:rPr>
          <w:rFonts w:eastAsia="Cambria"/>
          <w:sz w:val="24"/>
          <w:szCs w:val="24"/>
        </w:rPr>
        <w:t>. Accessed 2016 July 18.</w:t>
      </w:r>
    </w:p>
    <w:p w14:paraId="428BA6FE" w14:textId="77777777" w:rsidR="00A6149C" w:rsidRPr="00092EAF" w:rsidRDefault="00A6149C" w:rsidP="00A6149C">
      <w:pPr>
        <w:pStyle w:val="ListParagraph"/>
        <w:rPr>
          <w:rFonts w:eastAsia="Cambria"/>
          <w:sz w:val="24"/>
          <w:szCs w:val="24"/>
        </w:rPr>
      </w:pPr>
    </w:p>
    <w:p w14:paraId="5B3E53D0" w14:textId="0767A9D7" w:rsidR="00A6149C" w:rsidRPr="00092EAF" w:rsidRDefault="00A6149C" w:rsidP="00A6149C">
      <w:pPr>
        <w:pStyle w:val="ListParagraph"/>
        <w:numPr>
          <w:ilvl w:val="0"/>
          <w:numId w:val="1"/>
        </w:numPr>
        <w:spacing w:after="240" w:line="240" w:lineRule="auto"/>
        <w:jc w:val="both"/>
        <w:rPr>
          <w:rFonts w:eastAsia="Cambria"/>
          <w:sz w:val="24"/>
          <w:szCs w:val="24"/>
        </w:rPr>
      </w:pPr>
      <w:r w:rsidRPr="00092EAF">
        <w:rPr>
          <w:rFonts w:eastAsia="Cambria"/>
          <w:sz w:val="24"/>
          <w:szCs w:val="24"/>
        </w:rPr>
        <w:lastRenderedPageBreak/>
        <w:t>Denzi</w:t>
      </w:r>
      <w:r w:rsidR="0091146E" w:rsidRPr="00092EAF">
        <w:rPr>
          <w:rFonts w:eastAsia="Cambria"/>
          <w:sz w:val="24"/>
          <w:szCs w:val="24"/>
        </w:rPr>
        <w:t>n</w:t>
      </w:r>
      <w:r w:rsidRPr="00092EAF">
        <w:rPr>
          <w:rFonts w:eastAsia="Cambria"/>
          <w:sz w:val="24"/>
          <w:szCs w:val="24"/>
        </w:rPr>
        <w:t xml:space="preserve"> N</w:t>
      </w:r>
      <w:r w:rsidR="0091146E" w:rsidRPr="00092EAF">
        <w:rPr>
          <w:rFonts w:eastAsia="Cambria"/>
          <w:sz w:val="24"/>
          <w:szCs w:val="24"/>
        </w:rPr>
        <w:t>.</w:t>
      </w:r>
      <w:r w:rsidRPr="00092EAF">
        <w:rPr>
          <w:rFonts w:eastAsia="Cambria"/>
          <w:sz w:val="24"/>
          <w:szCs w:val="24"/>
        </w:rPr>
        <w:t xml:space="preserve"> 1978. Sociological Methods: A Sourcebook. N</w:t>
      </w:r>
      <w:r w:rsidR="0091146E" w:rsidRPr="00092EAF">
        <w:rPr>
          <w:rFonts w:eastAsia="Cambria"/>
          <w:sz w:val="24"/>
          <w:szCs w:val="24"/>
        </w:rPr>
        <w:t>ew York: McGraw Hill. In Thomas</w:t>
      </w:r>
      <w:r w:rsidRPr="00092EAF">
        <w:rPr>
          <w:rFonts w:eastAsia="Cambria"/>
          <w:sz w:val="24"/>
          <w:szCs w:val="24"/>
        </w:rPr>
        <w:t xml:space="preserve"> G. 2009. How to do Your Research Project: A Guide for Students in Education and Applied Social Sciences. London: Sage. </w:t>
      </w:r>
      <w:r w:rsidR="00041A7C" w:rsidRPr="00092EAF">
        <w:rPr>
          <w:rFonts w:eastAsia="Cambria"/>
          <w:sz w:val="24"/>
          <w:szCs w:val="24"/>
        </w:rPr>
        <w:t xml:space="preserve"> p </w:t>
      </w:r>
      <w:r w:rsidRPr="00092EAF">
        <w:rPr>
          <w:rFonts w:eastAsia="Cambria"/>
          <w:sz w:val="24"/>
          <w:szCs w:val="24"/>
        </w:rPr>
        <w:t xml:space="preserve">111. </w:t>
      </w:r>
    </w:p>
    <w:p w14:paraId="01222A9B" w14:textId="77777777" w:rsidR="00A6149C" w:rsidRPr="00092EAF" w:rsidRDefault="00A6149C" w:rsidP="00A6149C">
      <w:pPr>
        <w:pStyle w:val="ListParagraph"/>
        <w:spacing w:after="240" w:line="240" w:lineRule="auto"/>
        <w:ind w:left="360"/>
        <w:jc w:val="both"/>
        <w:rPr>
          <w:rFonts w:eastAsia="Cambria"/>
          <w:sz w:val="24"/>
          <w:szCs w:val="24"/>
        </w:rPr>
      </w:pPr>
    </w:p>
    <w:p w14:paraId="147AB558" w14:textId="7A53C7AC" w:rsidR="00A6149C" w:rsidRPr="00092EAF" w:rsidRDefault="0091146E" w:rsidP="00A6149C">
      <w:pPr>
        <w:pStyle w:val="ListParagraph"/>
        <w:numPr>
          <w:ilvl w:val="0"/>
          <w:numId w:val="1"/>
        </w:numPr>
        <w:spacing w:after="240" w:line="240" w:lineRule="auto"/>
        <w:jc w:val="both"/>
        <w:rPr>
          <w:rFonts w:eastAsia="Cambria"/>
          <w:sz w:val="24"/>
          <w:szCs w:val="24"/>
        </w:rPr>
      </w:pPr>
      <w:r w:rsidRPr="00092EAF">
        <w:rPr>
          <w:rFonts w:eastAsia="Cambria"/>
          <w:sz w:val="24"/>
          <w:szCs w:val="24"/>
          <w:lang w:val="de-DE"/>
        </w:rPr>
        <w:t>Denzin NK, Lincoln Y</w:t>
      </w:r>
      <w:r w:rsidR="00A6149C" w:rsidRPr="00092EAF">
        <w:rPr>
          <w:rFonts w:eastAsia="Cambria"/>
          <w:sz w:val="24"/>
          <w:szCs w:val="24"/>
          <w:lang w:val="de-DE"/>
        </w:rPr>
        <w:t xml:space="preserve">S. 2000. </w:t>
      </w:r>
      <w:r w:rsidR="00A6149C" w:rsidRPr="00092EAF">
        <w:rPr>
          <w:rFonts w:eastAsia="Cambria"/>
          <w:sz w:val="24"/>
          <w:szCs w:val="24"/>
        </w:rPr>
        <w:t xml:space="preserve">Handbook of Qualitative Research. 2nd ed. London: Sage. </w:t>
      </w:r>
      <w:r w:rsidR="00DC23C9" w:rsidRPr="00092EAF">
        <w:rPr>
          <w:rFonts w:eastAsia="Cambria"/>
          <w:sz w:val="24"/>
          <w:szCs w:val="24"/>
        </w:rPr>
        <w:t xml:space="preserve">p </w:t>
      </w:r>
      <w:r w:rsidR="00A6149C" w:rsidRPr="00092EAF">
        <w:rPr>
          <w:rFonts w:eastAsia="Cambria"/>
          <w:sz w:val="24"/>
          <w:szCs w:val="24"/>
        </w:rPr>
        <w:t>780.</w:t>
      </w:r>
    </w:p>
    <w:p w14:paraId="181D0B0C" w14:textId="77777777" w:rsidR="00A6149C" w:rsidRPr="00092EAF" w:rsidRDefault="00A6149C" w:rsidP="00A6149C">
      <w:pPr>
        <w:pStyle w:val="ListParagraph"/>
        <w:rPr>
          <w:rFonts w:eastAsia="Cambria"/>
          <w:sz w:val="24"/>
          <w:szCs w:val="24"/>
        </w:rPr>
      </w:pPr>
    </w:p>
    <w:p w14:paraId="2C461840" w14:textId="0768CE5A" w:rsidR="00A6149C" w:rsidRPr="00092EAF" w:rsidRDefault="0091146E" w:rsidP="00A86AC8">
      <w:pPr>
        <w:pStyle w:val="ListParagraph"/>
        <w:numPr>
          <w:ilvl w:val="0"/>
          <w:numId w:val="1"/>
        </w:numPr>
        <w:spacing w:after="240" w:line="240" w:lineRule="auto"/>
        <w:jc w:val="both"/>
        <w:rPr>
          <w:rFonts w:eastAsia="Cambria"/>
          <w:sz w:val="24"/>
          <w:szCs w:val="24"/>
        </w:rPr>
      </w:pPr>
      <w:r w:rsidRPr="00092EAF">
        <w:rPr>
          <w:rFonts w:eastAsia="Cambria"/>
          <w:sz w:val="24"/>
          <w:szCs w:val="24"/>
        </w:rPr>
        <w:t>Haggis</w:t>
      </w:r>
      <w:r w:rsidR="00A6149C" w:rsidRPr="00092EAF">
        <w:rPr>
          <w:rFonts w:eastAsia="Cambria"/>
          <w:sz w:val="24"/>
          <w:szCs w:val="24"/>
        </w:rPr>
        <w:t xml:space="preserve"> T. 2008. ‘Knowledge Must Be Contextual’: Some possible implications of complexity and dynamic systems theories for educational research. Educational Philosophy and Theory, 40</w:t>
      </w:r>
      <w:r w:rsidR="00A86AC8" w:rsidRPr="00092EAF">
        <w:rPr>
          <w:rFonts w:eastAsia="Cambria"/>
          <w:sz w:val="24"/>
          <w:szCs w:val="24"/>
        </w:rPr>
        <w:t>(</w:t>
      </w:r>
      <w:r w:rsidR="00A6149C" w:rsidRPr="00092EAF">
        <w:rPr>
          <w:rFonts w:eastAsia="Cambria"/>
          <w:sz w:val="24"/>
          <w:szCs w:val="24"/>
        </w:rPr>
        <w:t>1</w:t>
      </w:r>
      <w:r w:rsidR="00A86AC8" w:rsidRPr="00092EAF">
        <w:rPr>
          <w:rFonts w:eastAsia="Cambria"/>
          <w:sz w:val="24"/>
          <w:szCs w:val="24"/>
        </w:rPr>
        <w:t>):</w:t>
      </w:r>
      <w:r w:rsidR="00A6149C" w:rsidRPr="00092EAF">
        <w:rPr>
          <w:rFonts w:eastAsia="Cambria"/>
          <w:sz w:val="24"/>
          <w:szCs w:val="24"/>
        </w:rPr>
        <w:t xml:space="preserve"> </w:t>
      </w:r>
      <w:r w:rsidR="00DC23C9" w:rsidRPr="00092EAF">
        <w:rPr>
          <w:rFonts w:eastAsia="Cambria"/>
          <w:sz w:val="24"/>
          <w:szCs w:val="24"/>
        </w:rPr>
        <w:t xml:space="preserve">p </w:t>
      </w:r>
      <w:r w:rsidR="00A6149C" w:rsidRPr="00092EAF">
        <w:rPr>
          <w:rFonts w:eastAsia="Cambria"/>
          <w:sz w:val="24"/>
          <w:szCs w:val="24"/>
        </w:rPr>
        <w:t>158-176.</w:t>
      </w:r>
      <w:r w:rsidR="00A86AC8" w:rsidRPr="00092EAF">
        <w:rPr>
          <w:rFonts w:eastAsia="Cambria"/>
          <w:sz w:val="24"/>
          <w:szCs w:val="24"/>
        </w:rPr>
        <w:t xml:space="preserve"> </w:t>
      </w:r>
      <w:hyperlink r:id="rId37" w:history="1">
        <w:r w:rsidR="00DC23C9" w:rsidRPr="00092EAF">
          <w:rPr>
            <w:rStyle w:val="Hyperlink"/>
            <w:rFonts w:eastAsia="Cambria"/>
            <w:sz w:val="24"/>
            <w:szCs w:val="24"/>
          </w:rPr>
          <w:t>http://onlinelibrary.wiley.com/doi/10.1111/j.1469-5812.2007.00403.x/abstract</w:t>
        </w:r>
      </w:hyperlink>
      <w:r w:rsidR="00DC23C9" w:rsidRPr="00092EAF">
        <w:rPr>
          <w:rFonts w:eastAsia="Cambria"/>
          <w:sz w:val="24"/>
          <w:szCs w:val="24"/>
        </w:rPr>
        <w:t xml:space="preserve"> </w:t>
      </w:r>
      <w:r w:rsidR="00A86AC8" w:rsidRPr="00092EAF">
        <w:rPr>
          <w:rFonts w:eastAsia="Cambria"/>
          <w:sz w:val="24"/>
          <w:szCs w:val="24"/>
        </w:rPr>
        <w:t>. Accessed 2016 July 18.</w:t>
      </w:r>
    </w:p>
    <w:p w14:paraId="7D4BD060" w14:textId="77777777" w:rsidR="00A6149C" w:rsidRPr="00092EAF" w:rsidRDefault="00A6149C" w:rsidP="00A6149C">
      <w:pPr>
        <w:pStyle w:val="ListParagraph"/>
        <w:rPr>
          <w:rFonts w:eastAsia="Cambria"/>
          <w:sz w:val="24"/>
          <w:szCs w:val="24"/>
        </w:rPr>
      </w:pPr>
    </w:p>
    <w:p w14:paraId="2DED225B" w14:textId="65C97A01" w:rsidR="00A6149C" w:rsidRPr="00092EAF" w:rsidRDefault="0091146E" w:rsidP="00A6149C">
      <w:pPr>
        <w:pStyle w:val="ListParagraph"/>
        <w:numPr>
          <w:ilvl w:val="0"/>
          <w:numId w:val="1"/>
        </w:numPr>
        <w:spacing w:after="240" w:line="240" w:lineRule="auto"/>
        <w:jc w:val="both"/>
        <w:rPr>
          <w:rFonts w:eastAsia="Cambria"/>
          <w:sz w:val="24"/>
          <w:szCs w:val="24"/>
        </w:rPr>
      </w:pPr>
      <w:r w:rsidRPr="00092EAF">
        <w:rPr>
          <w:rFonts w:eastAsia="Cambria"/>
          <w:sz w:val="24"/>
          <w:szCs w:val="24"/>
        </w:rPr>
        <w:t>Carlisle</w:t>
      </w:r>
      <w:r w:rsidR="00A6149C" w:rsidRPr="00092EAF">
        <w:rPr>
          <w:rFonts w:eastAsia="Cambria"/>
          <w:sz w:val="24"/>
          <w:szCs w:val="24"/>
        </w:rPr>
        <w:t xml:space="preserve"> D. 2008. Robo-physio. Available</w:t>
      </w:r>
      <w:r w:rsidR="00DC23C9" w:rsidRPr="00092EAF">
        <w:rPr>
          <w:rFonts w:eastAsia="Cambria"/>
          <w:sz w:val="24"/>
          <w:szCs w:val="24"/>
        </w:rPr>
        <w:t xml:space="preserve"> from</w:t>
      </w:r>
      <w:r w:rsidR="00A6149C" w:rsidRPr="00092EAF">
        <w:rPr>
          <w:rFonts w:eastAsia="Cambria"/>
          <w:sz w:val="24"/>
          <w:szCs w:val="24"/>
        </w:rPr>
        <w:t xml:space="preserve">: </w:t>
      </w:r>
      <w:hyperlink r:id="rId38" w:history="1">
        <w:r w:rsidR="00DC23C9" w:rsidRPr="00092EAF">
          <w:rPr>
            <w:rStyle w:val="Hyperlink"/>
            <w:rFonts w:eastAsia="Cambria"/>
            <w:sz w:val="24"/>
            <w:szCs w:val="24"/>
          </w:rPr>
          <w:t>http://www.csp.org.uk/frontline/article/robo-physio</w:t>
        </w:r>
      </w:hyperlink>
      <w:r w:rsidR="00DC23C9" w:rsidRPr="00092EAF">
        <w:rPr>
          <w:rFonts w:eastAsia="Cambria"/>
          <w:sz w:val="24"/>
          <w:szCs w:val="24"/>
        </w:rPr>
        <w:t xml:space="preserve"> </w:t>
      </w:r>
      <w:r w:rsidR="00A6149C" w:rsidRPr="00092EAF">
        <w:rPr>
          <w:rFonts w:eastAsia="Cambria"/>
          <w:sz w:val="24"/>
          <w:szCs w:val="24"/>
        </w:rPr>
        <w:t>.</w:t>
      </w:r>
      <w:r w:rsidR="00A86AC8" w:rsidRPr="00092EAF">
        <w:rPr>
          <w:rFonts w:eastAsia="Cambria"/>
          <w:sz w:val="24"/>
          <w:szCs w:val="24"/>
        </w:rPr>
        <w:t xml:space="preserve"> Accessed 2016 July 18.</w:t>
      </w:r>
    </w:p>
    <w:p w14:paraId="0BA81347" w14:textId="77777777" w:rsidR="00A6149C" w:rsidRPr="00092EAF" w:rsidRDefault="00A6149C" w:rsidP="00A6149C">
      <w:pPr>
        <w:pStyle w:val="ListParagraph"/>
        <w:rPr>
          <w:rFonts w:eastAsia="Cambria"/>
          <w:sz w:val="24"/>
          <w:szCs w:val="24"/>
        </w:rPr>
      </w:pPr>
    </w:p>
    <w:p w14:paraId="67E7AD26" w14:textId="381CAE6B" w:rsidR="00A6149C" w:rsidRPr="00092EAF" w:rsidRDefault="0091146E" w:rsidP="00A86AC8">
      <w:pPr>
        <w:pStyle w:val="ListParagraph"/>
        <w:numPr>
          <w:ilvl w:val="0"/>
          <w:numId w:val="1"/>
        </w:numPr>
        <w:spacing w:after="240" w:line="240" w:lineRule="auto"/>
        <w:jc w:val="both"/>
        <w:rPr>
          <w:rFonts w:eastAsia="Cambria"/>
          <w:sz w:val="24"/>
          <w:szCs w:val="24"/>
        </w:rPr>
      </w:pPr>
      <w:r w:rsidRPr="00092EAF">
        <w:rPr>
          <w:rFonts w:eastAsia="Cambria"/>
          <w:sz w:val="24"/>
          <w:szCs w:val="24"/>
        </w:rPr>
        <w:t>Harwin WS, Patton JL, Edgerton V</w:t>
      </w:r>
      <w:r w:rsidR="00A6149C" w:rsidRPr="00092EAF">
        <w:rPr>
          <w:rFonts w:eastAsia="Cambria"/>
          <w:sz w:val="24"/>
          <w:szCs w:val="24"/>
        </w:rPr>
        <w:t>R. 2006. Challenges and opportunities for robot-mediated neurorehabilitation. Proceedings of the IEEE, 94</w:t>
      </w:r>
      <w:r w:rsidR="00A86AC8" w:rsidRPr="00092EAF">
        <w:rPr>
          <w:rFonts w:eastAsia="Cambria"/>
          <w:sz w:val="24"/>
          <w:szCs w:val="24"/>
        </w:rPr>
        <w:t>(</w:t>
      </w:r>
      <w:r w:rsidR="00A6149C" w:rsidRPr="00092EAF">
        <w:rPr>
          <w:rFonts w:eastAsia="Cambria"/>
          <w:sz w:val="24"/>
          <w:szCs w:val="24"/>
        </w:rPr>
        <w:t>9</w:t>
      </w:r>
      <w:r w:rsidR="00A86AC8" w:rsidRPr="00092EAF">
        <w:rPr>
          <w:rFonts w:eastAsia="Cambria"/>
          <w:sz w:val="24"/>
          <w:szCs w:val="24"/>
        </w:rPr>
        <w:t>):</w:t>
      </w:r>
      <w:r w:rsidRPr="00092EAF">
        <w:rPr>
          <w:rFonts w:eastAsia="Cambria"/>
          <w:sz w:val="24"/>
          <w:szCs w:val="24"/>
        </w:rPr>
        <w:t xml:space="preserve"> 1717-1726. In Loureiro RC, Harwin WS, Nagai K, Johnson M.</w:t>
      </w:r>
      <w:r w:rsidR="00A6149C" w:rsidRPr="00092EAF">
        <w:rPr>
          <w:rFonts w:eastAsia="Cambria"/>
          <w:sz w:val="24"/>
          <w:szCs w:val="24"/>
        </w:rPr>
        <w:t xml:space="preserve"> </w:t>
      </w:r>
      <w:r w:rsidR="00A86AC8" w:rsidRPr="00092EAF">
        <w:rPr>
          <w:rFonts w:eastAsia="Cambria"/>
          <w:sz w:val="24"/>
          <w:szCs w:val="24"/>
        </w:rPr>
        <w:t>2011</w:t>
      </w:r>
      <w:r w:rsidR="00A6149C" w:rsidRPr="00092EAF">
        <w:rPr>
          <w:rFonts w:eastAsia="Cambria"/>
          <w:sz w:val="24"/>
          <w:szCs w:val="24"/>
        </w:rPr>
        <w:t>. Advances in upper limb stroke rehabilitation: a technology push. Medical &amp; Biological Engineering &amp; Computing, 49</w:t>
      </w:r>
      <w:r w:rsidR="00A86AC8" w:rsidRPr="00092EAF">
        <w:rPr>
          <w:rFonts w:eastAsia="Cambria"/>
          <w:sz w:val="24"/>
          <w:szCs w:val="24"/>
        </w:rPr>
        <w:t>(</w:t>
      </w:r>
      <w:r w:rsidR="00A6149C" w:rsidRPr="00092EAF">
        <w:rPr>
          <w:rFonts w:eastAsia="Cambria"/>
          <w:sz w:val="24"/>
          <w:szCs w:val="24"/>
        </w:rPr>
        <w:t>10</w:t>
      </w:r>
      <w:r w:rsidR="00A86AC8" w:rsidRPr="00092EAF">
        <w:rPr>
          <w:rFonts w:eastAsia="Cambria"/>
          <w:sz w:val="24"/>
          <w:szCs w:val="24"/>
        </w:rPr>
        <w:t>):</w:t>
      </w:r>
      <w:r w:rsidR="00A6149C" w:rsidRPr="00092EAF">
        <w:rPr>
          <w:rFonts w:eastAsia="Cambria"/>
          <w:sz w:val="24"/>
          <w:szCs w:val="24"/>
        </w:rPr>
        <w:t xml:space="preserve"> </w:t>
      </w:r>
      <w:r w:rsidR="00DC23C9" w:rsidRPr="00092EAF">
        <w:rPr>
          <w:rFonts w:eastAsia="Cambria"/>
          <w:sz w:val="24"/>
          <w:szCs w:val="24"/>
        </w:rPr>
        <w:t xml:space="preserve">p </w:t>
      </w:r>
      <w:r w:rsidR="00A6149C" w:rsidRPr="00092EAF">
        <w:rPr>
          <w:rFonts w:eastAsia="Cambria"/>
          <w:sz w:val="24"/>
          <w:szCs w:val="24"/>
        </w:rPr>
        <w:t>1103-1118.</w:t>
      </w:r>
      <w:r w:rsidR="00A86AC8" w:rsidRPr="00092EAF">
        <w:rPr>
          <w:rFonts w:eastAsia="Cambria"/>
          <w:sz w:val="24"/>
          <w:szCs w:val="24"/>
        </w:rPr>
        <w:t xml:space="preserve"> </w:t>
      </w:r>
      <w:hyperlink r:id="rId39" w:history="1">
        <w:r w:rsidR="00DC23C9" w:rsidRPr="00092EAF">
          <w:rPr>
            <w:rStyle w:val="Hyperlink"/>
            <w:rFonts w:eastAsia="Cambria"/>
            <w:sz w:val="24"/>
            <w:szCs w:val="24"/>
          </w:rPr>
          <w:t>http://www.ncbi.nlm.nih.gov/pubmed/21773806</w:t>
        </w:r>
      </w:hyperlink>
      <w:r w:rsidR="00DC23C9" w:rsidRPr="00092EAF">
        <w:rPr>
          <w:rFonts w:eastAsia="Cambria"/>
          <w:sz w:val="24"/>
          <w:szCs w:val="24"/>
        </w:rPr>
        <w:t xml:space="preserve"> </w:t>
      </w:r>
      <w:r w:rsidR="00A86AC8" w:rsidRPr="00092EAF">
        <w:rPr>
          <w:rFonts w:eastAsia="Cambria"/>
          <w:sz w:val="24"/>
          <w:szCs w:val="24"/>
        </w:rPr>
        <w:t>. Accessed 2016 July 18.</w:t>
      </w:r>
    </w:p>
    <w:p w14:paraId="2AE4DC97" w14:textId="77777777" w:rsidR="00A6149C" w:rsidRPr="00092EAF" w:rsidRDefault="00A6149C" w:rsidP="00A6149C">
      <w:pPr>
        <w:pStyle w:val="ListParagraph"/>
        <w:rPr>
          <w:rFonts w:eastAsia="Cambria"/>
          <w:sz w:val="24"/>
          <w:szCs w:val="24"/>
        </w:rPr>
      </w:pPr>
    </w:p>
    <w:p w14:paraId="1EF15209" w14:textId="156409F3" w:rsidR="00A6149C" w:rsidRPr="00092EAF" w:rsidRDefault="00A6149C" w:rsidP="00A6149C">
      <w:pPr>
        <w:pStyle w:val="ListParagraph"/>
        <w:numPr>
          <w:ilvl w:val="0"/>
          <w:numId w:val="1"/>
        </w:numPr>
        <w:spacing w:after="240" w:line="240" w:lineRule="auto"/>
        <w:jc w:val="both"/>
        <w:rPr>
          <w:rFonts w:eastAsia="Cambria"/>
          <w:sz w:val="24"/>
          <w:szCs w:val="24"/>
        </w:rPr>
      </w:pPr>
      <w:r w:rsidRPr="00092EAF">
        <w:rPr>
          <w:rFonts w:eastAsia="Cambria"/>
          <w:sz w:val="24"/>
          <w:szCs w:val="24"/>
        </w:rPr>
        <w:t>Intercollegiate Stroke Working Party. 2012. National Clinical Guidelines for Stroke. 4th ed. London: Royal College of Physicians. Available</w:t>
      </w:r>
      <w:r w:rsidR="00DC23C9" w:rsidRPr="00092EAF">
        <w:rPr>
          <w:rFonts w:eastAsia="Cambria"/>
          <w:sz w:val="24"/>
          <w:szCs w:val="24"/>
        </w:rPr>
        <w:t xml:space="preserve"> from</w:t>
      </w:r>
      <w:r w:rsidRPr="00092EAF">
        <w:rPr>
          <w:rFonts w:eastAsia="Cambria"/>
          <w:sz w:val="24"/>
          <w:szCs w:val="24"/>
        </w:rPr>
        <w:t xml:space="preserve">: </w:t>
      </w:r>
      <w:hyperlink r:id="rId40" w:history="1">
        <w:r w:rsidR="00DC23C9" w:rsidRPr="00092EAF">
          <w:rPr>
            <w:rStyle w:val="Hyperlink"/>
            <w:rFonts w:eastAsia="Cambria"/>
            <w:sz w:val="24"/>
            <w:szCs w:val="24"/>
          </w:rPr>
          <w:t>https://www.rcplondon.ac.uk/sites/default/files/national-clinical-guidelines-for-stroke-fourth-edition.pdf</w:t>
        </w:r>
      </w:hyperlink>
      <w:r w:rsidR="00DC23C9" w:rsidRPr="00092EAF">
        <w:rPr>
          <w:rFonts w:eastAsia="Cambria"/>
          <w:sz w:val="24"/>
          <w:szCs w:val="24"/>
        </w:rPr>
        <w:t xml:space="preserve"> </w:t>
      </w:r>
      <w:r w:rsidR="00A86AC8" w:rsidRPr="00092EAF">
        <w:rPr>
          <w:rFonts w:eastAsia="Cambria"/>
          <w:sz w:val="24"/>
          <w:szCs w:val="24"/>
        </w:rPr>
        <w:t xml:space="preserve">. </w:t>
      </w:r>
      <w:r w:rsidRPr="00092EAF">
        <w:rPr>
          <w:rFonts w:eastAsia="Cambria"/>
          <w:sz w:val="24"/>
          <w:szCs w:val="24"/>
        </w:rPr>
        <w:t>Accessed</w:t>
      </w:r>
      <w:r w:rsidR="00A86AC8" w:rsidRPr="00092EAF">
        <w:rPr>
          <w:rFonts w:eastAsia="Cambria"/>
          <w:sz w:val="24"/>
          <w:szCs w:val="24"/>
        </w:rPr>
        <w:t xml:space="preserve"> </w:t>
      </w:r>
      <w:r w:rsidR="00DC23C9" w:rsidRPr="00092EAF">
        <w:rPr>
          <w:rFonts w:eastAsia="Cambria"/>
          <w:sz w:val="24"/>
          <w:szCs w:val="24"/>
        </w:rPr>
        <w:t>2016 September</w:t>
      </w:r>
      <w:r w:rsidR="00B3569C" w:rsidRPr="00092EAF">
        <w:rPr>
          <w:rFonts w:eastAsia="Cambria"/>
          <w:sz w:val="24"/>
          <w:szCs w:val="24"/>
        </w:rPr>
        <w:t xml:space="preserve"> </w:t>
      </w:r>
      <w:r w:rsidR="00DC23C9" w:rsidRPr="00092EAF">
        <w:rPr>
          <w:rFonts w:eastAsia="Cambria"/>
          <w:sz w:val="24"/>
          <w:szCs w:val="24"/>
        </w:rPr>
        <w:t xml:space="preserve"> </w:t>
      </w:r>
      <w:r w:rsidR="00B3569C" w:rsidRPr="00092EAF">
        <w:rPr>
          <w:rFonts w:eastAsia="Cambria"/>
          <w:sz w:val="24"/>
          <w:szCs w:val="24"/>
        </w:rPr>
        <w:t>0</w:t>
      </w:r>
      <w:r w:rsidR="00DC23C9" w:rsidRPr="00092EAF">
        <w:rPr>
          <w:rFonts w:eastAsia="Cambria"/>
          <w:sz w:val="24"/>
          <w:szCs w:val="24"/>
        </w:rPr>
        <w:t>8</w:t>
      </w:r>
      <w:r w:rsidR="00A86AC8" w:rsidRPr="00092EAF">
        <w:rPr>
          <w:rFonts w:eastAsia="Cambria"/>
          <w:sz w:val="24"/>
          <w:szCs w:val="24"/>
        </w:rPr>
        <w:t>.</w:t>
      </w:r>
    </w:p>
    <w:p w14:paraId="2E0F12EA" w14:textId="77777777" w:rsidR="00A6149C" w:rsidRPr="00092EAF" w:rsidRDefault="00A6149C" w:rsidP="00A6149C">
      <w:pPr>
        <w:pStyle w:val="ListParagraph"/>
        <w:rPr>
          <w:rFonts w:eastAsia="Cambria"/>
          <w:sz w:val="24"/>
          <w:szCs w:val="24"/>
        </w:rPr>
      </w:pPr>
    </w:p>
    <w:p w14:paraId="20A326AA" w14:textId="4A9196C6" w:rsidR="00A6149C" w:rsidRPr="00092EAF" w:rsidRDefault="0091146E" w:rsidP="00B3569C">
      <w:pPr>
        <w:pStyle w:val="ListParagraph"/>
        <w:numPr>
          <w:ilvl w:val="0"/>
          <w:numId w:val="1"/>
        </w:numPr>
        <w:spacing w:after="240" w:line="240" w:lineRule="auto"/>
        <w:jc w:val="both"/>
        <w:rPr>
          <w:rFonts w:eastAsia="Cambria"/>
          <w:sz w:val="24"/>
          <w:szCs w:val="24"/>
        </w:rPr>
      </w:pPr>
      <w:r w:rsidRPr="00092EAF">
        <w:rPr>
          <w:rFonts w:eastAsia="Cambria"/>
          <w:sz w:val="24"/>
          <w:szCs w:val="24"/>
        </w:rPr>
        <w:t>Fasoli SE, Krebs HI, Stein J, Frontera, WR, Hughes R, Hogan</w:t>
      </w:r>
      <w:r w:rsidR="00A6149C" w:rsidRPr="00092EAF">
        <w:rPr>
          <w:rFonts w:eastAsia="Cambria"/>
          <w:sz w:val="24"/>
          <w:szCs w:val="24"/>
        </w:rPr>
        <w:t xml:space="preserve"> N. 2004. Robotic therapy for chronic motor impairments after stroke: Follow-up results. Archives of Physical Medicine and Rehabilitation, 85</w:t>
      </w:r>
      <w:r w:rsidR="00B3569C" w:rsidRPr="00092EAF">
        <w:rPr>
          <w:rFonts w:eastAsia="Cambria"/>
          <w:sz w:val="24"/>
          <w:szCs w:val="24"/>
        </w:rPr>
        <w:t>(</w:t>
      </w:r>
      <w:r w:rsidR="00A6149C" w:rsidRPr="00092EAF">
        <w:rPr>
          <w:rFonts w:eastAsia="Cambria"/>
          <w:sz w:val="24"/>
          <w:szCs w:val="24"/>
        </w:rPr>
        <w:t>7</w:t>
      </w:r>
      <w:r w:rsidR="00B3569C" w:rsidRPr="00092EAF">
        <w:rPr>
          <w:rFonts w:eastAsia="Cambria"/>
          <w:sz w:val="24"/>
          <w:szCs w:val="24"/>
        </w:rPr>
        <w:t>):</w:t>
      </w:r>
      <w:r w:rsidR="00A6149C" w:rsidRPr="00092EAF">
        <w:rPr>
          <w:rFonts w:eastAsia="Cambria"/>
          <w:sz w:val="24"/>
          <w:szCs w:val="24"/>
        </w:rPr>
        <w:t xml:space="preserve"> </w:t>
      </w:r>
      <w:r w:rsidR="00DC23C9" w:rsidRPr="00092EAF">
        <w:rPr>
          <w:rFonts w:eastAsia="Cambria"/>
          <w:sz w:val="24"/>
          <w:szCs w:val="24"/>
        </w:rPr>
        <w:t xml:space="preserve">p </w:t>
      </w:r>
      <w:r w:rsidR="00A6149C" w:rsidRPr="00092EAF">
        <w:rPr>
          <w:rFonts w:eastAsia="Cambria"/>
          <w:sz w:val="24"/>
          <w:szCs w:val="24"/>
        </w:rPr>
        <w:t>1106-1111.</w:t>
      </w:r>
      <w:r w:rsidR="00B3569C" w:rsidRPr="00092EAF">
        <w:rPr>
          <w:rFonts w:eastAsia="Cambria"/>
          <w:sz w:val="24"/>
          <w:szCs w:val="24"/>
        </w:rPr>
        <w:t xml:space="preserve"> </w:t>
      </w:r>
      <w:hyperlink r:id="rId41" w:history="1">
        <w:r w:rsidR="00DC23C9" w:rsidRPr="00092EAF">
          <w:rPr>
            <w:rStyle w:val="Hyperlink"/>
            <w:rFonts w:eastAsia="Cambria"/>
            <w:sz w:val="24"/>
            <w:szCs w:val="24"/>
          </w:rPr>
          <w:t>http://www.ncbi.nlm.nih.gov/pubmed/15241758</w:t>
        </w:r>
      </w:hyperlink>
      <w:r w:rsidR="00DC23C9" w:rsidRPr="00092EAF">
        <w:rPr>
          <w:rFonts w:eastAsia="Cambria"/>
          <w:sz w:val="24"/>
          <w:szCs w:val="24"/>
        </w:rPr>
        <w:t xml:space="preserve"> </w:t>
      </w:r>
      <w:r w:rsidR="00B3569C" w:rsidRPr="00092EAF">
        <w:rPr>
          <w:rFonts w:eastAsia="Cambria"/>
          <w:sz w:val="24"/>
          <w:szCs w:val="24"/>
        </w:rPr>
        <w:t>. Accessed 2016 July 18.</w:t>
      </w:r>
    </w:p>
    <w:p w14:paraId="3908B05E" w14:textId="77777777" w:rsidR="00A6149C" w:rsidRPr="00092EAF" w:rsidRDefault="00A6149C" w:rsidP="00A6149C">
      <w:pPr>
        <w:pStyle w:val="ListParagraph"/>
        <w:rPr>
          <w:rFonts w:eastAsia="Cambria"/>
          <w:sz w:val="24"/>
          <w:szCs w:val="24"/>
        </w:rPr>
      </w:pPr>
    </w:p>
    <w:p w14:paraId="47418E9B" w14:textId="3B1FBACD" w:rsidR="00A6149C" w:rsidRPr="00092EAF" w:rsidRDefault="0091146E" w:rsidP="00B3569C">
      <w:pPr>
        <w:pStyle w:val="ListParagraph"/>
        <w:numPr>
          <w:ilvl w:val="0"/>
          <w:numId w:val="1"/>
        </w:numPr>
        <w:spacing w:after="240" w:line="240" w:lineRule="auto"/>
        <w:jc w:val="both"/>
        <w:rPr>
          <w:rFonts w:eastAsia="Cambria"/>
          <w:sz w:val="24"/>
          <w:szCs w:val="24"/>
        </w:rPr>
      </w:pPr>
      <w:r w:rsidRPr="00092EAF">
        <w:rPr>
          <w:rFonts w:eastAsia="Cambria"/>
          <w:sz w:val="24"/>
          <w:szCs w:val="24"/>
        </w:rPr>
        <w:t>Volpe BT, Lynch D, Rykman-Berland A, Ferraro M, Galgano M, Hogan N, Krebs HI.</w:t>
      </w:r>
      <w:r w:rsidR="00A6149C" w:rsidRPr="00092EAF">
        <w:rPr>
          <w:rFonts w:eastAsia="Cambria"/>
          <w:sz w:val="24"/>
          <w:szCs w:val="24"/>
        </w:rPr>
        <w:t xml:space="preserve"> 2008. Intensive sensorimotor arm training mediated by therapist or robot improves hemiparesis in patients with chronic stroke. Neurorehabilitation and Neural Repair, 22</w:t>
      </w:r>
      <w:r w:rsidR="00B3569C" w:rsidRPr="00092EAF">
        <w:rPr>
          <w:rFonts w:eastAsia="Cambria"/>
          <w:sz w:val="24"/>
          <w:szCs w:val="24"/>
        </w:rPr>
        <w:t>(</w:t>
      </w:r>
      <w:r w:rsidR="00A6149C" w:rsidRPr="00092EAF">
        <w:rPr>
          <w:rFonts w:eastAsia="Cambria"/>
          <w:sz w:val="24"/>
          <w:szCs w:val="24"/>
        </w:rPr>
        <w:t>3</w:t>
      </w:r>
      <w:r w:rsidR="00B3569C" w:rsidRPr="00092EAF">
        <w:rPr>
          <w:rFonts w:eastAsia="Cambria"/>
          <w:sz w:val="24"/>
          <w:szCs w:val="24"/>
        </w:rPr>
        <w:t>):</w:t>
      </w:r>
      <w:r w:rsidR="00A6149C" w:rsidRPr="00092EAF">
        <w:rPr>
          <w:rFonts w:eastAsia="Cambria"/>
          <w:sz w:val="24"/>
          <w:szCs w:val="24"/>
        </w:rPr>
        <w:t xml:space="preserve"> </w:t>
      </w:r>
      <w:r w:rsidR="00DC23C9" w:rsidRPr="00092EAF">
        <w:rPr>
          <w:rFonts w:eastAsia="Cambria"/>
          <w:sz w:val="24"/>
          <w:szCs w:val="24"/>
        </w:rPr>
        <w:t xml:space="preserve">p </w:t>
      </w:r>
      <w:r w:rsidR="00A6149C" w:rsidRPr="00092EAF">
        <w:rPr>
          <w:rFonts w:eastAsia="Cambria"/>
          <w:sz w:val="24"/>
          <w:szCs w:val="24"/>
        </w:rPr>
        <w:t>305-310.</w:t>
      </w:r>
      <w:r w:rsidR="00B3569C" w:rsidRPr="00092EAF">
        <w:rPr>
          <w:rFonts w:eastAsia="Cambria"/>
          <w:sz w:val="24"/>
          <w:szCs w:val="24"/>
        </w:rPr>
        <w:t xml:space="preserve"> </w:t>
      </w:r>
      <w:hyperlink r:id="rId42" w:history="1">
        <w:r w:rsidR="00DC23C9" w:rsidRPr="00092EAF">
          <w:rPr>
            <w:rStyle w:val="Hyperlink"/>
            <w:rFonts w:eastAsia="Cambria"/>
            <w:sz w:val="24"/>
            <w:szCs w:val="24"/>
          </w:rPr>
          <w:t>http://www.ncbi.nlm.nih.gov/pubmed/18184932</w:t>
        </w:r>
      </w:hyperlink>
      <w:r w:rsidR="00DC23C9" w:rsidRPr="00092EAF">
        <w:rPr>
          <w:rFonts w:eastAsia="Cambria"/>
          <w:sz w:val="24"/>
          <w:szCs w:val="24"/>
        </w:rPr>
        <w:t xml:space="preserve"> </w:t>
      </w:r>
      <w:r w:rsidR="00B3569C" w:rsidRPr="00092EAF">
        <w:rPr>
          <w:rFonts w:eastAsia="Cambria"/>
          <w:sz w:val="24"/>
          <w:szCs w:val="24"/>
        </w:rPr>
        <w:t>. Accessed 2016 July 18.</w:t>
      </w:r>
    </w:p>
    <w:p w14:paraId="0BA246BF" w14:textId="77777777" w:rsidR="00A6149C" w:rsidRPr="00092EAF" w:rsidRDefault="00A6149C" w:rsidP="00A6149C">
      <w:pPr>
        <w:pStyle w:val="ListParagraph"/>
        <w:rPr>
          <w:rFonts w:eastAsia="Cambria"/>
          <w:sz w:val="24"/>
          <w:szCs w:val="24"/>
        </w:rPr>
      </w:pPr>
    </w:p>
    <w:p w14:paraId="73728697" w14:textId="11FDEC3E" w:rsidR="00A6149C" w:rsidRPr="00092EAF" w:rsidRDefault="0091146E" w:rsidP="00B3569C">
      <w:pPr>
        <w:pStyle w:val="ListParagraph"/>
        <w:numPr>
          <w:ilvl w:val="0"/>
          <w:numId w:val="1"/>
        </w:numPr>
        <w:spacing w:after="240" w:line="240" w:lineRule="auto"/>
        <w:jc w:val="both"/>
        <w:rPr>
          <w:rFonts w:eastAsia="Cambria"/>
          <w:sz w:val="24"/>
          <w:szCs w:val="24"/>
        </w:rPr>
      </w:pPr>
      <w:r w:rsidRPr="00092EAF">
        <w:rPr>
          <w:rFonts w:eastAsia="Cambria"/>
          <w:sz w:val="24"/>
          <w:szCs w:val="24"/>
          <w:lang w:val="de-DE"/>
        </w:rPr>
        <w:t>Lum P, Reinkensmeyer D, Mahoney R, Rymer WZ, Burgar</w:t>
      </w:r>
      <w:r w:rsidR="00A6149C" w:rsidRPr="00092EAF">
        <w:rPr>
          <w:rFonts w:eastAsia="Cambria"/>
          <w:sz w:val="24"/>
          <w:szCs w:val="24"/>
          <w:lang w:val="de-DE"/>
        </w:rPr>
        <w:t xml:space="preserve"> C. 2002. </w:t>
      </w:r>
      <w:r w:rsidR="00A6149C" w:rsidRPr="00092EAF">
        <w:rPr>
          <w:rFonts w:eastAsia="Cambria"/>
          <w:sz w:val="24"/>
          <w:szCs w:val="24"/>
        </w:rPr>
        <w:t>Robotic devices for movement therapy after stroke: current status and challenges to clinical acceptance. Topics in Stroke Rehabilitation, 8</w:t>
      </w:r>
      <w:r w:rsidR="00B3569C" w:rsidRPr="00092EAF">
        <w:rPr>
          <w:rFonts w:eastAsia="Cambria"/>
          <w:sz w:val="24"/>
          <w:szCs w:val="24"/>
        </w:rPr>
        <w:t>(</w:t>
      </w:r>
      <w:r w:rsidR="00A6149C" w:rsidRPr="00092EAF">
        <w:rPr>
          <w:rFonts w:eastAsia="Cambria"/>
          <w:sz w:val="24"/>
          <w:szCs w:val="24"/>
        </w:rPr>
        <w:t>4</w:t>
      </w:r>
      <w:r w:rsidR="00B3569C" w:rsidRPr="00092EAF">
        <w:rPr>
          <w:rFonts w:eastAsia="Cambria"/>
          <w:sz w:val="24"/>
          <w:szCs w:val="24"/>
        </w:rPr>
        <w:t>):</w:t>
      </w:r>
      <w:r w:rsidR="00A6149C" w:rsidRPr="00092EAF">
        <w:rPr>
          <w:rFonts w:eastAsia="Cambria"/>
          <w:sz w:val="24"/>
          <w:szCs w:val="24"/>
        </w:rPr>
        <w:t xml:space="preserve"> </w:t>
      </w:r>
      <w:r w:rsidR="00DC23C9" w:rsidRPr="00092EAF">
        <w:rPr>
          <w:rFonts w:eastAsia="Cambria"/>
          <w:sz w:val="24"/>
          <w:szCs w:val="24"/>
        </w:rPr>
        <w:t xml:space="preserve">p </w:t>
      </w:r>
      <w:r w:rsidR="00A6149C" w:rsidRPr="00092EAF">
        <w:rPr>
          <w:rFonts w:eastAsia="Cambria"/>
          <w:sz w:val="24"/>
          <w:szCs w:val="24"/>
        </w:rPr>
        <w:t>40-53.</w:t>
      </w:r>
      <w:r w:rsidR="00B3569C" w:rsidRPr="00092EAF">
        <w:rPr>
          <w:rFonts w:eastAsia="Cambria"/>
          <w:sz w:val="24"/>
          <w:szCs w:val="24"/>
        </w:rPr>
        <w:t xml:space="preserve"> </w:t>
      </w:r>
      <w:hyperlink r:id="rId43" w:history="1">
        <w:r w:rsidR="00DC23C9" w:rsidRPr="00092EAF">
          <w:rPr>
            <w:rStyle w:val="Hyperlink"/>
            <w:rFonts w:eastAsia="Cambria"/>
            <w:sz w:val="24"/>
            <w:szCs w:val="24"/>
          </w:rPr>
          <w:t>http://www.ncbi.nlm.nih.gov/pubmed/14523729</w:t>
        </w:r>
      </w:hyperlink>
      <w:r w:rsidR="00DC23C9" w:rsidRPr="00092EAF">
        <w:rPr>
          <w:rFonts w:eastAsia="Cambria"/>
          <w:sz w:val="24"/>
          <w:szCs w:val="24"/>
        </w:rPr>
        <w:t xml:space="preserve"> </w:t>
      </w:r>
      <w:r w:rsidR="00B3569C" w:rsidRPr="00092EAF">
        <w:rPr>
          <w:rFonts w:eastAsia="Cambria"/>
          <w:sz w:val="24"/>
          <w:szCs w:val="24"/>
        </w:rPr>
        <w:t>. Accessed 2016 July 18.</w:t>
      </w:r>
    </w:p>
    <w:p w14:paraId="6913B27C" w14:textId="77777777" w:rsidR="00A6149C" w:rsidRPr="00092EAF" w:rsidRDefault="00A6149C" w:rsidP="00A6149C">
      <w:pPr>
        <w:pStyle w:val="ListParagraph"/>
        <w:rPr>
          <w:rFonts w:eastAsia="Cambria"/>
          <w:sz w:val="24"/>
          <w:szCs w:val="24"/>
        </w:rPr>
      </w:pPr>
    </w:p>
    <w:p w14:paraId="275AFFCA" w14:textId="7CA122F9" w:rsidR="00A6149C" w:rsidRPr="00092EAF" w:rsidRDefault="0091146E" w:rsidP="00B3569C">
      <w:pPr>
        <w:pStyle w:val="ListParagraph"/>
        <w:numPr>
          <w:ilvl w:val="0"/>
          <w:numId w:val="1"/>
        </w:numPr>
        <w:spacing w:after="240" w:line="240" w:lineRule="auto"/>
        <w:jc w:val="both"/>
        <w:rPr>
          <w:rFonts w:eastAsia="Cambria"/>
          <w:sz w:val="24"/>
          <w:szCs w:val="24"/>
        </w:rPr>
      </w:pPr>
      <w:r w:rsidRPr="00092EAF">
        <w:rPr>
          <w:rFonts w:eastAsia="Cambria"/>
          <w:sz w:val="24"/>
          <w:szCs w:val="24"/>
        </w:rPr>
        <w:lastRenderedPageBreak/>
        <w:t>Miller EL, Murray L, Richards L, Zorowitz RD, Bakas T, Clark P, Billinger SA.</w:t>
      </w:r>
      <w:r w:rsidR="00732AE1" w:rsidRPr="00092EAF">
        <w:rPr>
          <w:rFonts w:eastAsia="Cambria"/>
          <w:sz w:val="24"/>
          <w:szCs w:val="24"/>
        </w:rPr>
        <w:t xml:space="preserve">  2010. Comprehensive Overview of Nursing and Interdisciplinary Rehabilitation Care of the Stroke Patient: A Scientific Statement from</w:t>
      </w:r>
      <w:r w:rsidR="00B3569C" w:rsidRPr="00092EAF">
        <w:rPr>
          <w:rFonts w:eastAsia="Cambria"/>
          <w:sz w:val="24"/>
          <w:szCs w:val="24"/>
        </w:rPr>
        <w:t xml:space="preserve"> the American Heart Association.</w:t>
      </w:r>
      <w:r w:rsidR="00732AE1" w:rsidRPr="00092EAF">
        <w:rPr>
          <w:rFonts w:eastAsia="Cambria"/>
          <w:sz w:val="24"/>
          <w:szCs w:val="24"/>
        </w:rPr>
        <w:t xml:space="preserve"> Stroke. 41</w:t>
      </w:r>
      <w:r w:rsidR="00B3569C" w:rsidRPr="00092EAF">
        <w:rPr>
          <w:rFonts w:eastAsia="Cambria"/>
          <w:sz w:val="24"/>
          <w:szCs w:val="24"/>
        </w:rPr>
        <w:t>(</w:t>
      </w:r>
      <w:r w:rsidR="00732AE1" w:rsidRPr="00092EAF">
        <w:rPr>
          <w:rFonts w:eastAsia="Cambria"/>
          <w:sz w:val="24"/>
          <w:szCs w:val="24"/>
        </w:rPr>
        <w:t>10</w:t>
      </w:r>
      <w:r w:rsidR="00B3569C" w:rsidRPr="00092EAF">
        <w:rPr>
          <w:rFonts w:eastAsia="Cambria"/>
          <w:sz w:val="24"/>
          <w:szCs w:val="24"/>
        </w:rPr>
        <w:t>):</w:t>
      </w:r>
      <w:r w:rsidR="00732AE1" w:rsidRPr="00092EAF">
        <w:rPr>
          <w:rFonts w:eastAsia="Cambria"/>
          <w:sz w:val="24"/>
          <w:szCs w:val="24"/>
        </w:rPr>
        <w:t xml:space="preserve"> </w:t>
      </w:r>
      <w:r w:rsidR="00DC23C9" w:rsidRPr="00092EAF">
        <w:rPr>
          <w:rFonts w:eastAsia="Cambria"/>
          <w:sz w:val="24"/>
          <w:szCs w:val="24"/>
        </w:rPr>
        <w:t xml:space="preserve">p </w:t>
      </w:r>
      <w:r w:rsidR="00732AE1" w:rsidRPr="00092EAF">
        <w:rPr>
          <w:rFonts w:eastAsia="Cambria"/>
          <w:sz w:val="24"/>
          <w:szCs w:val="24"/>
        </w:rPr>
        <w:t>2402-2448.</w:t>
      </w:r>
      <w:r w:rsidR="00B3569C" w:rsidRPr="00092EAF">
        <w:rPr>
          <w:rFonts w:eastAsia="Cambria"/>
          <w:sz w:val="24"/>
          <w:szCs w:val="24"/>
        </w:rPr>
        <w:t xml:space="preserve"> </w:t>
      </w:r>
      <w:hyperlink r:id="rId44" w:history="1">
        <w:r w:rsidR="00DC23C9" w:rsidRPr="00092EAF">
          <w:rPr>
            <w:rStyle w:val="Hyperlink"/>
            <w:rFonts w:eastAsia="Cambria"/>
            <w:sz w:val="24"/>
            <w:szCs w:val="24"/>
          </w:rPr>
          <w:t>http://stroke.ahajournals.org/content/41/10/2402</w:t>
        </w:r>
      </w:hyperlink>
      <w:r w:rsidR="00DC23C9" w:rsidRPr="00092EAF">
        <w:rPr>
          <w:rFonts w:eastAsia="Cambria"/>
          <w:sz w:val="24"/>
          <w:szCs w:val="24"/>
        </w:rPr>
        <w:t xml:space="preserve"> </w:t>
      </w:r>
      <w:r w:rsidR="00B3569C" w:rsidRPr="00092EAF">
        <w:rPr>
          <w:rFonts w:eastAsia="Cambria"/>
          <w:sz w:val="24"/>
          <w:szCs w:val="24"/>
        </w:rPr>
        <w:t>. Accessed 2016 July 18.</w:t>
      </w:r>
      <w:r w:rsidR="00F870CA" w:rsidRPr="00092EAF">
        <w:rPr>
          <w:rFonts w:eastAsia="Cambria"/>
          <w:sz w:val="24"/>
          <w:szCs w:val="24"/>
        </w:rPr>
        <w:t xml:space="preserve"> </w:t>
      </w:r>
    </w:p>
    <w:p w14:paraId="1EDE3877" w14:textId="77777777" w:rsidR="00D23C92" w:rsidRPr="00092EAF" w:rsidRDefault="00D23C92" w:rsidP="00D23C92">
      <w:pPr>
        <w:pStyle w:val="ListParagraph"/>
        <w:rPr>
          <w:rFonts w:eastAsia="Cambria"/>
          <w:sz w:val="24"/>
          <w:szCs w:val="24"/>
        </w:rPr>
      </w:pPr>
    </w:p>
    <w:p w14:paraId="135E7024" w14:textId="6A0CA4BE" w:rsidR="00D23C92" w:rsidRPr="00092EAF" w:rsidRDefault="0091146E" w:rsidP="00D23C92">
      <w:pPr>
        <w:pStyle w:val="ListParagraph"/>
        <w:numPr>
          <w:ilvl w:val="0"/>
          <w:numId w:val="1"/>
        </w:numPr>
        <w:spacing w:after="240" w:line="240" w:lineRule="auto"/>
        <w:jc w:val="both"/>
        <w:rPr>
          <w:rFonts w:eastAsia="Cambria"/>
          <w:sz w:val="24"/>
          <w:szCs w:val="24"/>
        </w:rPr>
      </w:pPr>
      <w:r w:rsidRPr="00092EAF">
        <w:rPr>
          <w:rFonts w:eastAsia="Cambria"/>
          <w:sz w:val="24"/>
          <w:szCs w:val="24"/>
        </w:rPr>
        <w:t>Collins S, Britten N, Ruusuvuori J, Thompson</w:t>
      </w:r>
      <w:r w:rsidR="00D23C92" w:rsidRPr="00092EAF">
        <w:rPr>
          <w:rFonts w:eastAsia="Cambria"/>
          <w:sz w:val="24"/>
          <w:szCs w:val="24"/>
        </w:rPr>
        <w:t xml:space="preserve"> A. 2007. Patient Participation In Health Care Consultations: Qualitative Perspectives: Qualitative Perspectives. New York: McGraw-Hill International. 39.</w:t>
      </w:r>
    </w:p>
    <w:p w14:paraId="7576C27E" w14:textId="77777777" w:rsidR="00D23C92" w:rsidRPr="00092EAF" w:rsidRDefault="00D23C92" w:rsidP="00D23C92">
      <w:pPr>
        <w:pStyle w:val="ListParagraph"/>
        <w:rPr>
          <w:rFonts w:eastAsia="Cambria"/>
          <w:sz w:val="24"/>
          <w:szCs w:val="24"/>
        </w:rPr>
      </w:pPr>
    </w:p>
    <w:p w14:paraId="26F739F2" w14:textId="76342100" w:rsidR="00D23C92" w:rsidRPr="00092EAF" w:rsidRDefault="00D23C92" w:rsidP="00D23C92">
      <w:pPr>
        <w:pStyle w:val="ListParagraph"/>
        <w:numPr>
          <w:ilvl w:val="0"/>
          <w:numId w:val="1"/>
        </w:numPr>
        <w:spacing w:after="240" w:line="240" w:lineRule="auto"/>
        <w:jc w:val="both"/>
        <w:rPr>
          <w:rFonts w:eastAsia="Cambria"/>
          <w:sz w:val="24"/>
          <w:szCs w:val="24"/>
        </w:rPr>
      </w:pPr>
      <w:r w:rsidRPr="00092EAF">
        <w:rPr>
          <w:rFonts w:eastAsia="Cambria"/>
          <w:sz w:val="24"/>
          <w:szCs w:val="24"/>
        </w:rPr>
        <w:t>CSP. 2012. Quality Assurance Standards for Physiotherapy Service Delivery. Available</w:t>
      </w:r>
      <w:r w:rsidR="00DC23C9" w:rsidRPr="00092EAF">
        <w:rPr>
          <w:rFonts w:eastAsia="Cambria"/>
          <w:sz w:val="24"/>
          <w:szCs w:val="24"/>
        </w:rPr>
        <w:t xml:space="preserve"> from</w:t>
      </w:r>
      <w:r w:rsidRPr="00092EAF">
        <w:rPr>
          <w:rFonts w:eastAsia="Cambria"/>
          <w:sz w:val="24"/>
          <w:szCs w:val="24"/>
        </w:rPr>
        <w:t xml:space="preserve">: </w:t>
      </w:r>
      <w:hyperlink r:id="rId45" w:history="1">
        <w:r w:rsidR="00DC23C9" w:rsidRPr="00092EAF">
          <w:rPr>
            <w:rStyle w:val="Hyperlink"/>
            <w:rFonts w:eastAsia="Cambria"/>
            <w:sz w:val="24"/>
            <w:szCs w:val="24"/>
          </w:rPr>
          <w:t>http://www.csp.org.uk/sites/files/csp/secure/quality_assurance_standards_summary_060213.pdf</w:t>
        </w:r>
      </w:hyperlink>
      <w:r w:rsidR="00DC23C9" w:rsidRPr="00092EAF">
        <w:rPr>
          <w:rFonts w:eastAsia="Cambria"/>
          <w:sz w:val="24"/>
          <w:szCs w:val="24"/>
        </w:rPr>
        <w:t xml:space="preserve"> </w:t>
      </w:r>
      <w:r w:rsidR="00615385" w:rsidRPr="00092EAF">
        <w:rPr>
          <w:rFonts w:eastAsia="Cambria"/>
          <w:sz w:val="24"/>
          <w:szCs w:val="24"/>
        </w:rPr>
        <w:t>.</w:t>
      </w:r>
    </w:p>
    <w:p w14:paraId="047AB734" w14:textId="77777777" w:rsidR="00D23C92" w:rsidRPr="00092EAF" w:rsidRDefault="00D23C92" w:rsidP="00D23C92">
      <w:pPr>
        <w:pStyle w:val="ListParagraph"/>
        <w:rPr>
          <w:rFonts w:eastAsia="Cambria"/>
          <w:sz w:val="24"/>
          <w:szCs w:val="24"/>
        </w:rPr>
      </w:pPr>
    </w:p>
    <w:p w14:paraId="11E7CB9B" w14:textId="7E5F8250" w:rsidR="00D23C92" w:rsidRPr="00092EAF" w:rsidRDefault="0091146E" w:rsidP="00615385">
      <w:pPr>
        <w:pStyle w:val="ListParagraph"/>
        <w:numPr>
          <w:ilvl w:val="0"/>
          <w:numId w:val="1"/>
        </w:numPr>
        <w:spacing w:after="240" w:line="240" w:lineRule="auto"/>
        <w:jc w:val="both"/>
        <w:rPr>
          <w:rFonts w:eastAsia="Cambria"/>
          <w:sz w:val="24"/>
          <w:szCs w:val="24"/>
        </w:rPr>
      </w:pPr>
      <w:r w:rsidRPr="00092EAF">
        <w:rPr>
          <w:rFonts w:eastAsia="Cambria"/>
          <w:sz w:val="24"/>
          <w:szCs w:val="24"/>
          <w:lang w:val="de-DE"/>
        </w:rPr>
        <w:t>Krebs HI, Hogan</w:t>
      </w:r>
      <w:r w:rsidR="00D23C92" w:rsidRPr="00092EAF">
        <w:rPr>
          <w:rFonts w:eastAsia="Cambria"/>
          <w:sz w:val="24"/>
          <w:szCs w:val="24"/>
          <w:lang w:val="de-DE"/>
        </w:rPr>
        <w:t xml:space="preserve"> N. 2012. </w:t>
      </w:r>
      <w:r w:rsidR="00D23C92" w:rsidRPr="00092EAF">
        <w:rPr>
          <w:rFonts w:eastAsia="Cambria"/>
          <w:sz w:val="24"/>
          <w:szCs w:val="24"/>
        </w:rPr>
        <w:t>Robotic Therapy: The Tipping Point. American Journal of Physical Medicine &amp; Rehabilitation/Association of Academic Physiatrists, 91</w:t>
      </w:r>
      <w:r w:rsidR="00912997" w:rsidRPr="00092EAF">
        <w:rPr>
          <w:rFonts w:eastAsia="Cambria"/>
          <w:sz w:val="24"/>
          <w:szCs w:val="24"/>
        </w:rPr>
        <w:t>(</w:t>
      </w:r>
      <w:r w:rsidR="00D23C92" w:rsidRPr="00092EAF">
        <w:rPr>
          <w:rFonts w:eastAsia="Cambria"/>
          <w:sz w:val="24"/>
          <w:szCs w:val="24"/>
        </w:rPr>
        <w:t>11</w:t>
      </w:r>
      <w:r w:rsidR="00912997" w:rsidRPr="00092EAF">
        <w:rPr>
          <w:rFonts w:eastAsia="Cambria"/>
          <w:sz w:val="24"/>
          <w:szCs w:val="24"/>
        </w:rPr>
        <w:t>)</w:t>
      </w:r>
      <w:r w:rsidR="00D23C92" w:rsidRPr="00092EAF">
        <w:rPr>
          <w:rFonts w:eastAsia="Cambria"/>
          <w:sz w:val="24"/>
          <w:szCs w:val="24"/>
        </w:rPr>
        <w:t>, 290-297.</w:t>
      </w:r>
      <w:r w:rsidR="00615385" w:rsidRPr="00092EAF">
        <w:rPr>
          <w:rFonts w:eastAsia="Cambria"/>
          <w:sz w:val="24"/>
          <w:szCs w:val="24"/>
        </w:rPr>
        <w:t xml:space="preserve"> </w:t>
      </w:r>
      <w:hyperlink r:id="rId46" w:history="1">
        <w:r w:rsidR="00DC23C9" w:rsidRPr="00092EAF">
          <w:rPr>
            <w:rStyle w:val="Hyperlink"/>
            <w:rFonts w:eastAsia="Cambria"/>
            <w:sz w:val="24"/>
            <w:szCs w:val="24"/>
          </w:rPr>
          <w:t>https://www.researchgate.net/publication/232646524_Robotic_Therapy_The_Tipping_Point</w:t>
        </w:r>
      </w:hyperlink>
      <w:r w:rsidR="00DC23C9" w:rsidRPr="00092EAF">
        <w:rPr>
          <w:rFonts w:eastAsia="Cambria"/>
          <w:sz w:val="24"/>
          <w:szCs w:val="24"/>
        </w:rPr>
        <w:t xml:space="preserve"> </w:t>
      </w:r>
      <w:r w:rsidR="00615385" w:rsidRPr="00092EAF">
        <w:rPr>
          <w:rFonts w:eastAsia="Cambria"/>
          <w:sz w:val="24"/>
          <w:szCs w:val="24"/>
        </w:rPr>
        <w:t>. Accessed 2016 July 19.</w:t>
      </w:r>
    </w:p>
    <w:p w14:paraId="585838A3" w14:textId="77777777" w:rsidR="00D23C92" w:rsidRPr="00092EAF" w:rsidRDefault="00D23C92" w:rsidP="00D23C92">
      <w:pPr>
        <w:pStyle w:val="ListParagraph"/>
        <w:rPr>
          <w:rFonts w:eastAsia="Cambria"/>
          <w:sz w:val="24"/>
          <w:szCs w:val="24"/>
        </w:rPr>
      </w:pPr>
    </w:p>
    <w:p w14:paraId="0ECFE386" w14:textId="16DFC7A7" w:rsidR="00D23C92" w:rsidRPr="00092EAF" w:rsidRDefault="0091146E" w:rsidP="00D23C92">
      <w:pPr>
        <w:pStyle w:val="ListParagraph"/>
        <w:numPr>
          <w:ilvl w:val="0"/>
          <w:numId w:val="1"/>
        </w:numPr>
        <w:spacing w:after="240" w:line="240" w:lineRule="auto"/>
        <w:jc w:val="both"/>
        <w:rPr>
          <w:rFonts w:eastAsia="Cambria"/>
          <w:sz w:val="24"/>
          <w:szCs w:val="24"/>
        </w:rPr>
      </w:pPr>
      <w:r w:rsidRPr="00092EAF">
        <w:rPr>
          <w:rFonts w:eastAsia="Cambria"/>
          <w:sz w:val="24"/>
          <w:szCs w:val="24"/>
        </w:rPr>
        <w:t>Liddell A, Adshead S, Burgess</w:t>
      </w:r>
      <w:r w:rsidR="00D23C92" w:rsidRPr="00092EAF">
        <w:rPr>
          <w:rFonts w:eastAsia="Cambria"/>
          <w:sz w:val="24"/>
          <w:szCs w:val="24"/>
        </w:rPr>
        <w:t xml:space="preserve"> E. 2008. Technology in the NHS: Transforming the patient's experience of care. Available</w:t>
      </w:r>
      <w:r w:rsidR="00DC23C9" w:rsidRPr="00092EAF">
        <w:rPr>
          <w:rFonts w:eastAsia="Cambria"/>
          <w:sz w:val="24"/>
          <w:szCs w:val="24"/>
        </w:rPr>
        <w:t xml:space="preserve"> from</w:t>
      </w:r>
      <w:r w:rsidR="00D23C92" w:rsidRPr="00092EAF">
        <w:rPr>
          <w:rFonts w:eastAsia="Cambria"/>
          <w:sz w:val="24"/>
          <w:szCs w:val="24"/>
        </w:rPr>
        <w:t xml:space="preserve">: </w:t>
      </w:r>
      <w:hyperlink r:id="rId47" w:history="1">
        <w:r w:rsidR="00DC23C9" w:rsidRPr="00092EAF">
          <w:rPr>
            <w:rStyle w:val="Hyperlink"/>
            <w:rFonts w:eastAsia="Cambria"/>
            <w:sz w:val="24"/>
            <w:szCs w:val="24"/>
          </w:rPr>
          <w:t>http://www.kingsfund.org.uk/sites/files/kf/Technology-in-the-NHS-Transforming-patients-experience-of-care-Liddell-Adshead-and-Burgess-Kings-Fund-October-2008_0.pdf</w:t>
        </w:r>
      </w:hyperlink>
      <w:r w:rsidR="00DC23C9" w:rsidRPr="00092EAF">
        <w:rPr>
          <w:rFonts w:eastAsia="Cambria"/>
          <w:sz w:val="24"/>
          <w:szCs w:val="24"/>
        </w:rPr>
        <w:t xml:space="preserve"> </w:t>
      </w:r>
      <w:r w:rsidR="00D23C92" w:rsidRPr="00092EAF">
        <w:rPr>
          <w:rFonts w:eastAsia="Cambria"/>
          <w:sz w:val="24"/>
          <w:szCs w:val="24"/>
        </w:rPr>
        <w:t xml:space="preserve">. </w:t>
      </w:r>
    </w:p>
    <w:p w14:paraId="297AC77D" w14:textId="77777777" w:rsidR="00D23C92" w:rsidRPr="00092EAF" w:rsidRDefault="00D23C92" w:rsidP="00D23C92">
      <w:pPr>
        <w:pStyle w:val="ListParagraph"/>
        <w:rPr>
          <w:rFonts w:eastAsia="Cambria"/>
          <w:sz w:val="24"/>
          <w:szCs w:val="24"/>
        </w:rPr>
      </w:pPr>
    </w:p>
    <w:p w14:paraId="1375CE5F" w14:textId="690710A1" w:rsidR="00D23C92" w:rsidRPr="00092EAF" w:rsidRDefault="0091146E" w:rsidP="00DD5644">
      <w:pPr>
        <w:pStyle w:val="ListParagraph"/>
        <w:numPr>
          <w:ilvl w:val="0"/>
          <w:numId w:val="1"/>
        </w:numPr>
        <w:spacing w:after="240" w:line="240" w:lineRule="auto"/>
        <w:jc w:val="both"/>
        <w:rPr>
          <w:rFonts w:eastAsia="Cambria"/>
          <w:sz w:val="24"/>
          <w:szCs w:val="24"/>
        </w:rPr>
      </w:pPr>
      <w:r w:rsidRPr="00092EAF">
        <w:rPr>
          <w:rFonts w:eastAsia="Cambria"/>
          <w:sz w:val="24"/>
          <w:szCs w:val="24"/>
        </w:rPr>
        <w:t>Dijkers MP, deBear PC, Erlandson RF, Kristy K</w:t>
      </w:r>
      <w:r w:rsidR="009703BC" w:rsidRPr="00092EAF">
        <w:rPr>
          <w:rFonts w:eastAsia="Cambria"/>
          <w:sz w:val="24"/>
          <w:szCs w:val="24"/>
        </w:rPr>
        <w:t>, Geer DM, Nichols</w:t>
      </w:r>
      <w:r w:rsidR="00D23C92" w:rsidRPr="00092EAF">
        <w:rPr>
          <w:rFonts w:eastAsia="Cambria"/>
          <w:sz w:val="24"/>
          <w:szCs w:val="24"/>
        </w:rPr>
        <w:t xml:space="preserve"> A.  1991. Patient and staff acceptance of robotic technology in occupational therapy: a pilot study. Journal of rehabili</w:t>
      </w:r>
      <w:r w:rsidR="00DD5644" w:rsidRPr="00092EAF">
        <w:rPr>
          <w:rFonts w:eastAsia="Cambria"/>
          <w:sz w:val="24"/>
          <w:szCs w:val="24"/>
        </w:rPr>
        <w:t>tation research and development,</w:t>
      </w:r>
      <w:r w:rsidR="00D23C92" w:rsidRPr="00092EAF">
        <w:rPr>
          <w:rFonts w:eastAsia="Cambria"/>
          <w:sz w:val="24"/>
          <w:szCs w:val="24"/>
        </w:rPr>
        <w:t xml:space="preserve"> 28</w:t>
      </w:r>
      <w:r w:rsidR="00DD5644" w:rsidRPr="00092EAF">
        <w:rPr>
          <w:rFonts w:eastAsia="Cambria"/>
          <w:sz w:val="24"/>
          <w:szCs w:val="24"/>
        </w:rPr>
        <w:t>(</w:t>
      </w:r>
      <w:r w:rsidR="00D23C92" w:rsidRPr="00092EAF">
        <w:rPr>
          <w:rFonts w:eastAsia="Cambria"/>
          <w:sz w:val="24"/>
          <w:szCs w:val="24"/>
        </w:rPr>
        <w:t>2</w:t>
      </w:r>
      <w:r w:rsidR="00DD5644" w:rsidRPr="00092EAF">
        <w:rPr>
          <w:rFonts w:eastAsia="Cambria"/>
          <w:sz w:val="24"/>
          <w:szCs w:val="24"/>
        </w:rPr>
        <w:t>)</w:t>
      </w:r>
      <w:r w:rsidR="00D23C92" w:rsidRPr="00092EAF">
        <w:rPr>
          <w:rFonts w:eastAsia="Cambria"/>
          <w:sz w:val="24"/>
          <w:szCs w:val="24"/>
        </w:rPr>
        <w:t xml:space="preserve"> 33-44.</w:t>
      </w:r>
      <w:r w:rsidR="00DD5644" w:rsidRPr="00092EAF">
        <w:rPr>
          <w:rFonts w:eastAsia="Cambria"/>
          <w:sz w:val="24"/>
          <w:szCs w:val="24"/>
        </w:rPr>
        <w:t xml:space="preserve"> http://www.ncbi.nlm.nih.gov/pubmed/2066869. Accessed 2016 July 22.</w:t>
      </w:r>
    </w:p>
    <w:p w14:paraId="30F8D152" w14:textId="77777777" w:rsidR="00D23C92" w:rsidRPr="00092EAF" w:rsidRDefault="00D23C92" w:rsidP="00D23C92">
      <w:pPr>
        <w:pStyle w:val="ListParagraph"/>
        <w:rPr>
          <w:rFonts w:eastAsia="Cambria"/>
          <w:sz w:val="24"/>
          <w:szCs w:val="24"/>
        </w:rPr>
      </w:pPr>
    </w:p>
    <w:p w14:paraId="195D725B" w14:textId="56FAD050" w:rsidR="00D23C92" w:rsidRPr="00092EAF" w:rsidRDefault="009703BC" w:rsidP="00DD5644">
      <w:pPr>
        <w:pStyle w:val="ListParagraph"/>
        <w:numPr>
          <w:ilvl w:val="0"/>
          <w:numId w:val="1"/>
        </w:numPr>
        <w:spacing w:after="240" w:line="240" w:lineRule="auto"/>
        <w:jc w:val="both"/>
        <w:rPr>
          <w:rFonts w:eastAsia="Cambria"/>
          <w:sz w:val="24"/>
          <w:szCs w:val="24"/>
        </w:rPr>
      </w:pPr>
      <w:r w:rsidRPr="00092EAF">
        <w:rPr>
          <w:rFonts w:eastAsia="Cambria"/>
          <w:sz w:val="24"/>
          <w:szCs w:val="24"/>
          <w:lang w:val="de-DE"/>
        </w:rPr>
        <w:t>Krebs HI, Volpe B, Hogan</w:t>
      </w:r>
      <w:r w:rsidR="00D23C92" w:rsidRPr="00092EAF">
        <w:rPr>
          <w:rFonts w:eastAsia="Cambria"/>
          <w:sz w:val="24"/>
          <w:szCs w:val="24"/>
          <w:lang w:val="de-DE"/>
        </w:rPr>
        <w:t xml:space="preserve"> N. 2009. </w:t>
      </w:r>
      <w:r w:rsidR="00D23C92" w:rsidRPr="00092EAF">
        <w:rPr>
          <w:rFonts w:eastAsia="Cambria"/>
          <w:sz w:val="24"/>
          <w:szCs w:val="24"/>
        </w:rPr>
        <w:t>A working model of stroke recovery from rehabilitation robotics practitioners. Journal of Neur</w:t>
      </w:r>
      <w:r w:rsidR="00DD5644" w:rsidRPr="00092EAF">
        <w:rPr>
          <w:rFonts w:eastAsia="Cambria"/>
          <w:sz w:val="24"/>
          <w:szCs w:val="24"/>
        </w:rPr>
        <w:t xml:space="preserve">oengineering and Rehabilitation, </w:t>
      </w:r>
      <w:r w:rsidR="00D23C92" w:rsidRPr="00092EAF">
        <w:rPr>
          <w:rFonts w:eastAsia="Cambria"/>
          <w:sz w:val="24"/>
          <w:szCs w:val="24"/>
        </w:rPr>
        <w:t xml:space="preserve"> 6</w:t>
      </w:r>
      <w:r w:rsidR="00DD5644" w:rsidRPr="00092EAF">
        <w:rPr>
          <w:rFonts w:eastAsia="Cambria"/>
          <w:sz w:val="24"/>
          <w:szCs w:val="24"/>
        </w:rPr>
        <w:t xml:space="preserve">(6). </w:t>
      </w:r>
      <w:hyperlink r:id="rId48" w:history="1">
        <w:r w:rsidR="00DC23C9" w:rsidRPr="00092EAF">
          <w:rPr>
            <w:rStyle w:val="Hyperlink"/>
            <w:rFonts w:eastAsia="Cambria"/>
            <w:sz w:val="24"/>
            <w:szCs w:val="24"/>
          </w:rPr>
          <w:t>https://jneuroengrehab.biomedcentral.com/articles/10.1186/1743-0003-6-6</w:t>
        </w:r>
      </w:hyperlink>
      <w:r w:rsidR="00DC23C9" w:rsidRPr="00092EAF">
        <w:rPr>
          <w:rFonts w:eastAsia="Cambria"/>
          <w:sz w:val="24"/>
          <w:szCs w:val="24"/>
        </w:rPr>
        <w:t xml:space="preserve"> </w:t>
      </w:r>
      <w:r w:rsidR="00DD5644" w:rsidRPr="00092EAF">
        <w:rPr>
          <w:rFonts w:eastAsia="Cambria"/>
          <w:sz w:val="24"/>
          <w:szCs w:val="24"/>
        </w:rPr>
        <w:t>. Accessed 2016 July 22.</w:t>
      </w:r>
    </w:p>
    <w:p w14:paraId="0092DEAD" w14:textId="77777777" w:rsidR="00D23C92" w:rsidRPr="00092EAF" w:rsidRDefault="00D23C92" w:rsidP="00D23C92">
      <w:pPr>
        <w:pStyle w:val="ListParagraph"/>
        <w:rPr>
          <w:rFonts w:eastAsia="Cambria"/>
          <w:sz w:val="24"/>
          <w:szCs w:val="24"/>
        </w:rPr>
      </w:pPr>
    </w:p>
    <w:p w14:paraId="6BA052BC" w14:textId="1E60690B" w:rsidR="00D23C92" w:rsidRPr="00092EAF" w:rsidRDefault="009703BC" w:rsidP="00D23C92">
      <w:pPr>
        <w:pStyle w:val="ListParagraph"/>
        <w:numPr>
          <w:ilvl w:val="0"/>
          <w:numId w:val="1"/>
        </w:numPr>
        <w:spacing w:after="240" w:line="240" w:lineRule="auto"/>
        <w:jc w:val="both"/>
        <w:rPr>
          <w:rFonts w:eastAsia="Cambria"/>
          <w:sz w:val="24"/>
          <w:szCs w:val="24"/>
        </w:rPr>
      </w:pPr>
      <w:r w:rsidRPr="00092EAF">
        <w:rPr>
          <w:rFonts w:eastAsia="Cambria"/>
          <w:sz w:val="24"/>
          <w:szCs w:val="24"/>
        </w:rPr>
        <w:t>Higgs J, Titchen</w:t>
      </w:r>
      <w:r w:rsidR="00D23C92" w:rsidRPr="00092EAF">
        <w:rPr>
          <w:rFonts w:eastAsia="Cambria"/>
          <w:sz w:val="24"/>
          <w:szCs w:val="24"/>
        </w:rPr>
        <w:t xml:space="preserve"> A. 2001. Rethinking the practice-knowledge interface in an uncertain world: A model for practice development. The British Journal of Occupational Therapy, 64</w:t>
      </w:r>
      <w:r w:rsidR="00DD5644" w:rsidRPr="00092EAF">
        <w:rPr>
          <w:rFonts w:eastAsia="Cambria"/>
          <w:sz w:val="24"/>
          <w:szCs w:val="24"/>
        </w:rPr>
        <w:t>(</w:t>
      </w:r>
      <w:r w:rsidR="00D23C92" w:rsidRPr="00092EAF">
        <w:rPr>
          <w:rFonts w:eastAsia="Cambria"/>
          <w:sz w:val="24"/>
          <w:szCs w:val="24"/>
        </w:rPr>
        <w:t>11</w:t>
      </w:r>
      <w:r w:rsidR="00DD5644" w:rsidRPr="00092EAF">
        <w:rPr>
          <w:rFonts w:eastAsia="Cambria"/>
          <w:sz w:val="24"/>
          <w:szCs w:val="24"/>
        </w:rPr>
        <w:t>)</w:t>
      </w:r>
      <w:r w:rsidRPr="00092EAF">
        <w:rPr>
          <w:rFonts w:eastAsia="Cambria"/>
          <w:sz w:val="24"/>
          <w:szCs w:val="24"/>
        </w:rPr>
        <w:t>, 526-533. In Porter</w:t>
      </w:r>
      <w:r w:rsidR="00D23C92" w:rsidRPr="00092EAF">
        <w:rPr>
          <w:rFonts w:eastAsia="Cambria"/>
          <w:sz w:val="24"/>
          <w:szCs w:val="24"/>
        </w:rPr>
        <w:t xml:space="preserve"> S. 2013. Tidy's Physiotherapy. 15th ed. Oxford: Elsevier.</w:t>
      </w:r>
      <w:r w:rsidR="00DC23C9" w:rsidRPr="00092EAF">
        <w:rPr>
          <w:rFonts w:eastAsia="Cambria"/>
          <w:sz w:val="24"/>
          <w:szCs w:val="24"/>
        </w:rPr>
        <w:t xml:space="preserve"> p </w:t>
      </w:r>
      <w:r w:rsidR="00D23C92" w:rsidRPr="00092EAF">
        <w:rPr>
          <w:rFonts w:eastAsia="Cambria"/>
          <w:sz w:val="24"/>
          <w:szCs w:val="24"/>
        </w:rPr>
        <w:t xml:space="preserve"> 5.</w:t>
      </w:r>
    </w:p>
    <w:p w14:paraId="6DA4FF62" w14:textId="77777777" w:rsidR="00D23C92" w:rsidRPr="00092EAF" w:rsidRDefault="00D23C92" w:rsidP="00D23C92">
      <w:pPr>
        <w:pStyle w:val="ListParagraph"/>
        <w:rPr>
          <w:rFonts w:eastAsia="Cambria"/>
          <w:sz w:val="24"/>
          <w:szCs w:val="24"/>
        </w:rPr>
      </w:pPr>
    </w:p>
    <w:p w14:paraId="496CCA98" w14:textId="28B643DA" w:rsidR="00D23C92" w:rsidRPr="00092EAF" w:rsidRDefault="00D23C92" w:rsidP="00C172AF">
      <w:pPr>
        <w:pStyle w:val="ListParagraph"/>
        <w:numPr>
          <w:ilvl w:val="0"/>
          <w:numId w:val="1"/>
        </w:numPr>
        <w:spacing w:after="240" w:line="240" w:lineRule="auto"/>
        <w:jc w:val="both"/>
        <w:rPr>
          <w:rFonts w:eastAsia="Cambria"/>
          <w:sz w:val="24"/>
          <w:szCs w:val="24"/>
        </w:rPr>
      </w:pPr>
      <w:r w:rsidRPr="00092EAF">
        <w:rPr>
          <w:rFonts w:eastAsia="Cambria"/>
          <w:sz w:val="24"/>
          <w:szCs w:val="24"/>
        </w:rPr>
        <w:t>College of Occupational Therapists [COT]. 201</w:t>
      </w:r>
      <w:r w:rsidR="00C172AF" w:rsidRPr="00092EAF">
        <w:rPr>
          <w:rFonts w:eastAsia="Cambria"/>
          <w:sz w:val="24"/>
          <w:szCs w:val="24"/>
        </w:rPr>
        <w:t>5</w:t>
      </w:r>
      <w:r w:rsidRPr="00092EAF">
        <w:rPr>
          <w:rFonts w:eastAsia="Cambria"/>
          <w:sz w:val="24"/>
          <w:szCs w:val="24"/>
        </w:rPr>
        <w:t>. Code of Ethics and Professional Conduct. Available</w:t>
      </w:r>
      <w:r w:rsidR="00C172AF" w:rsidRPr="00092EAF">
        <w:rPr>
          <w:rFonts w:eastAsia="Cambria"/>
          <w:sz w:val="24"/>
          <w:szCs w:val="24"/>
        </w:rPr>
        <w:t xml:space="preserve"> from</w:t>
      </w:r>
      <w:r w:rsidRPr="00092EAF">
        <w:rPr>
          <w:rFonts w:eastAsia="Cambria"/>
          <w:sz w:val="24"/>
          <w:szCs w:val="24"/>
        </w:rPr>
        <w:t>:</w:t>
      </w:r>
      <w:r w:rsidR="00C172AF" w:rsidRPr="00092EAF">
        <w:t xml:space="preserve"> </w:t>
      </w:r>
      <w:hyperlink r:id="rId49" w:history="1">
        <w:r w:rsidR="00C172AF" w:rsidRPr="00092EAF">
          <w:rPr>
            <w:rStyle w:val="Hyperlink"/>
            <w:rFonts w:eastAsia="Cambria"/>
            <w:sz w:val="24"/>
            <w:szCs w:val="24"/>
          </w:rPr>
          <w:t>https://www.cot.co.uk/sites/default/files/publications/public/CODE-OF-ETHICS-2015.pdf</w:t>
        </w:r>
      </w:hyperlink>
      <w:r w:rsidR="00C172AF" w:rsidRPr="00092EAF">
        <w:rPr>
          <w:rFonts w:eastAsia="Cambria"/>
          <w:sz w:val="24"/>
          <w:szCs w:val="24"/>
        </w:rPr>
        <w:t xml:space="preserve">  </w:t>
      </w:r>
      <w:r w:rsidRPr="00092EAF">
        <w:rPr>
          <w:rFonts w:eastAsia="Cambria"/>
          <w:sz w:val="24"/>
          <w:szCs w:val="24"/>
        </w:rPr>
        <w:t xml:space="preserve">. </w:t>
      </w:r>
      <w:r w:rsidR="00DD5644" w:rsidRPr="00092EAF">
        <w:rPr>
          <w:rFonts w:eastAsia="Cambria"/>
          <w:sz w:val="24"/>
          <w:szCs w:val="24"/>
        </w:rPr>
        <w:t>Accessed 201</w:t>
      </w:r>
      <w:r w:rsidR="00C172AF" w:rsidRPr="00092EAF">
        <w:rPr>
          <w:rFonts w:eastAsia="Cambria"/>
          <w:sz w:val="24"/>
          <w:szCs w:val="24"/>
        </w:rPr>
        <w:t>6</w:t>
      </w:r>
      <w:r w:rsidR="00DD5644" w:rsidRPr="00092EAF">
        <w:rPr>
          <w:rFonts w:eastAsia="Cambria"/>
          <w:sz w:val="24"/>
          <w:szCs w:val="24"/>
        </w:rPr>
        <w:t xml:space="preserve"> </w:t>
      </w:r>
      <w:r w:rsidR="00C172AF" w:rsidRPr="00092EAF">
        <w:rPr>
          <w:rFonts w:eastAsia="Cambria"/>
          <w:sz w:val="24"/>
          <w:szCs w:val="24"/>
        </w:rPr>
        <w:t>Septem</w:t>
      </w:r>
      <w:r w:rsidR="00DD5644" w:rsidRPr="00092EAF">
        <w:rPr>
          <w:rFonts w:eastAsia="Cambria"/>
          <w:sz w:val="24"/>
          <w:szCs w:val="24"/>
        </w:rPr>
        <w:t xml:space="preserve">ber </w:t>
      </w:r>
      <w:r w:rsidR="00C172AF" w:rsidRPr="00092EAF">
        <w:rPr>
          <w:rFonts w:eastAsia="Cambria"/>
          <w:sz w:val="24"/>
          <w:szCs w:val="24"/>
        </w:rPr>
        <w:t>08</w:t>
      </w:r>
      <w:r w:rsidRPr="00092EAF">
        <w:rPr>
          <w:rFonts w:eastAsia="Cambria"/>
          <w:sz w:val="24"/>
          <w:szCs w:val="24"/>
        </w:rPr>
        <w:t>.</w:t>
      </w:r>
    </w:p>
    <w:p w14:paraId="3B3A87A7" w14:textId="77777777" w:rsidR="00D23C92" w:rsidRPr="00092EAF" w:rsidRDefault="00D23C92" w:rsidP="00D23C92">
      <w:pPr>
        <w:pStyle w:val="ListParagraph"/>
        <w:rPr>
          <w:rFonts w:eastAsia="Cambria"/>
          <w:sz w:val="24"/>
          <w:szCs w:val="24"/>
        </w:rPr>
      </w:pPr>
    </w:p>
    <w:p w14:paraId="0984804C" w14:textId="695E4739" w:rsidR="00D23C92" w:rsidRPr="00092EAF" w:rsidRDefault="009703BC" w:rsidP="00D23C92">
      <w:pPr>
        <w:pStyle w:val="ListParagraph"/>
        <w:numPr>
          <w:ilvl w:val="0"/>
          <w:numId w:val="1"/>
        </w:numPr>
        <w:spacing w:after="240" w:line="240" w:lineRule="auto"/>
        <w:jc w:val="both"/>
        <w:rPr>
          <w:rFonts w:eastAsia="Cambria"/>
          <w:sz w:val="24"/>
          <w:szCs w:val="24"/>
        </w:rPr>
      </w:pPr>
      <w:r w:rsidRPr="00092EAF">
        <w:rPr>
          <w:rFonts w:eastAsia="Cambria"/>
          <w:sz w:val="24"/>
          <w:szCs w:val="24"/>
        </w:rPr>
        <w:t>Porter</w:t>
      </w:r>
      <w:r w:rsidR="00D23C92" w:rsidRPr="00092EAF">
        <w:rPr>
          <w:rFonts w:eastAsia="Cambria"/>
          <w:sz w:val="24"/>
          <w:szCs w:val="24"/>
        </w:rPr>
        <w:t xml:space="preserve"> S. 2013. Tidy's Physiotherapy. 15th ed. Oxford: Elsevier. </w:t>
      </w:r>
      <w:r w:rsidR="00575E08" w:rsidRPr="00092EAF">
        <w:rPr>
          <w:rFonts w:eastAsia="Cambria"/>
          <w:sz w:val="24"/>
          <w:szCs w:val="24"/>
        </w:rPr>
        <w:t xml:space="preserve">p </w:t>
      </w:r>
      <w:r w:rsidR="00D23C92" w:rsidRPr="00092EAF">
        <w:rPr>
          <w:rFonts w:eastAsia="Cambria"/>
          <w:sz w:val="24"/>
          <w:szCs w:val="24"/>
        </w:rPr>
        <w:t>16-17.</w:t>
      </w:r>
    </w:p>
    <w:p w14:paraId="379709C7" w14:textId="77777777" w:rsidR="00D23C92" w:rsidRPr="00092EAF" w:rsidRDefault="00D23C92" w:rsidP="00D23C92">
      <w:pPr>
        <w:pStyle w:val="ListParagraph"/>
        <w:rPr>
          <w:rFonts w:eastAsia="Cambria"/>
          <w:sz w:val="24"/>
          <w:szCs w:val="24"/>
        </w:rPr>
      </w:pPr>
    </w:p>
    <w:p w14:paraId="609BFD59" w14:textId="33D568B9" w:rsidR="008015F3" w:rsidRPr="00092EAF" w:rsidRDefault="00D23C92" w:rsidP="008015F3">
      <w:pPr>
        <w:pStyle w:val="ListParagraph"/>
        <w:numPr>
          <w:ilvl w:val="0"/>
          <w:numId w:val="1"/>
        </w:numPr>
        <w:spacing w:after="240" w:line="240" w:lineRule="auto"/>
        <w:jc w:val="both"/>
        <w:rPr>
          <w:rFonts w:eastAsia="Cambria"/>
          <w:sz w:val="24"/>
          <w:szCs w:val="24"/>
        </w:rPr>
      </w:pPr>
      <w:r w:rsidRPr="00092EAF">
        <w:rPr>
          <w:rFonts w:eastAsia="Cambria"/>
          <w:sz w:val="24"/>
          <w:szCs w:val="24"/>
        </w:rPr>
        <w:t xml:space="preserve">Department of Health [DoH]. 2009. Improving Access, Responding to Patients: A 'how-to' guide for GP practices. Available: </w:t>
      </w:r>
      <w:hyperlink r:id="rId50" w:history="1">
        <w:r w:rsidR="00575E08" w:rsidRPr="00092EAF">
          <w:rPr>
            <w:rStyle w:val="Hyperlink"/>
            <w:rFonts w:eastAsia="Cambria"/>
            <w:sz w:val="24"/>
            <w:szCs w:val="24"/>
          </w:rPr>
          <w:t>http://www.practicemanagement.org.uk/uploads/access_guide/090702__improving_access_responding_to_patients_final.pdf</w:t>
        </w:r>
      </w:hyperlink>
      <w:r w:rsidR="00575E08" w:rsidRPr="00092EAF">
        <w:rPr>
          <w:rFonts w:eastAsia="Cambria"/>
          <w:sz w:val="24"/>
          <w:szCs w:val="24"/>
        </w:rPr>
        <w:t xml:space="preserve"> </w:t>
      </w:r>
      <w:r w:rsidR="00D51ED2" w:rsidRPr="00092EAF">
        <w:rPr>
          <w:rFonts w:eastAsia="Cambria"/>
          <w:sz w:val="24"/>
          <w:szCs w:val="24"/>
        </w:rPr>
        <w:t>. A</w:t>
      </w:r>
      <w:r w:rsidRPr="00092EAF">
        <w:rPr>
          <w:rFonts w:eastAsia="Cambria"/>
          <w:sz w:val="24"/>
          <w:szCs w:val="24"/>
        </w:rPr>
        <w:t>ccessed</w:t>
      </w:r>
      <w:r w:rsidR="00D51ED2" w:rsidRPr="00092EAF">
        <w:rPr>
          <w:rFonts w:eastAsia="Cambria"/>
          <w:sz w:val="24"/>
          <w:szCs w:val="24"/>
        </w:rPr>
        <w:t xml:space="preserve"> 2016 July 22.</w:t>
      </w:r>
    </w:p>
    <w:p w14:paraId="50296F34" w14:textId="77777777" w:rsidR="008015F3" w:rsidRPr="00092EAF" w:rsidRDefault="008015F3" w:rsidP="008015F3">
      <w:pPr>
        <w:pStyle w:val="ListParagraph"/>
        <w:spacing w:after="240" w:line="240" w:lineRule="auto"/>
        <w:ind w:left="360"/>
        <w:jc w:val="both"/>
        <w:rPr>
          <w:rFonts w:eastAsia="Cambria"/>
          <w:sz w:val="24"/>
          <w:szCs w:val="24"/>
        </w:rPr>
      </w:pPr>
    </w:p>
    <w:p w14:paraId="59BBB8D9" w14:textId="130640C0" w:rsidR="00D23C92" w:rsidRPr="00092EAF" w:rsidRDefault="009703BC" w:rsidP="00D51ED2">
      <w:pPr>
        <w:pStyle w:val="ListParagraph"/>
        <w:numPr>
          <w:ilvl w:val="0"/>
          <w:numId w:val="1"/>
        </w:numPr>
        <w:spacing w:after="240" w:line="240" w:lineRule="auto"/>
        <w:jc w:val="both"/>
        <w:rPr>
          <w:rFonts w:eastAsia="Cambria"/>
          <w:sz w:val="24"/>
          <w:szCs w:val="24"/>
        </w:rPr>
      </w:pPr>
      <w:r w:rsidRPr="00092EAF">
        <w:rPr>
          <w:rFonts w:eastAsia="Cambria"/>
          <w:sz w:val="24"/>
          <w:szCs w:val="24"/>
          <w:lang w:val="de-DE"/>
        </w:rPr>
        <w:t>Fasoli SE, Krebs HI, Hogan</w:t>
      </w:r>
      <w:r w:rsidR="00D23C92" w:rsidRPr="00092EAF">
        <w:rPr>
          <w:rFonts w:eastAsia="Cambria"/>
          <w:sz w:val="24"/>
          <w:szCs w:val="24"/>
          <w:lang w:val="de-DE"/>
        </w:rPr>
        <w:t xml:space="preserve"> N. 2004b. </w:t>
      </w:r>
      <w:r w:rsidR="00D23C92" w:rsidRPr="00092EAF">
        <w:rPr>
          <w:rFonts w:eastAsia="Cambria"/>
          <w:sz w:val="24"/>
          <w:szCs w:val="24"/>
        </w:rPr>
        <w:t>Robotic technology and stroke rehabilitation: translating research into practice. Top Stroke Rehabilitation, 11</w:t>
      </w:r>
      <w:r w:rsidR="00D51ED2" w:rsidRPr="00092EAF">
        <w:rPr>
          <w:rFonts w:eastAsia="Cambria"/>
          <w:sz w:val="24"/>
          <w:szCs w:val="24"/>
        </w:rPr>
        <w:t>(</w:t>
      </w:r>
      <w:r w:rsidR="00D23C92" w:rsidRPr="00092EAF">
        <w:rPr>
          <w:rFonts w:eastAsia="Cambria"/>
          <w:sz w:val="24"/>
          <w:szCs w:val="24"/>
        </w:rPr>
        <w:t>4</w:t>
      </w:r>
      <w:r w:rsidR="00D51ED2" w:rsidRPr="00092EAF">
        <w:rPr>
          <w:rFonts w:eastAsia="Cambria"/>
          <w:sz w:val="24"/>
          <w:szCs w:val="24"/>
        </w:rPr>
        <w:t>)</w:t>
      </w:r>
      <w:r w:rsidR="00D23C92" w:rsidRPr="00092EAF">
        <w:rPr>
          <w:rFonts w:eastAsia="Cambria"/>
          <w:sz w:val="24"/>
          <w:szCs w:val="24"/>
        </w:rPr>
        <w:t>, 11-19.</w:t>
      </w:r>
      <w:r w:rsidR="00D51ED2" w:rsidRPr="00092EAF">
        <w:rPr>
          <w:rFonts w:eastAsia="Cambria"/>
          <w:sz w:val="24"/>
          <w:szCs w:val="24"/>
        </w:rPr>
        <w:t xml:space="preserve"> </w:t>
      </w:r>
      <w:hyperlink r:id="rId51" w:history="1">
        <w:r w:rsidR="00575E08" w:rsidRPr="00092EAF">
          <w:rPr>
            <w:rStyle w:val="Hyperlink"/>
            <w:rFonts w:eastAsia="Cambria"/>
            <w:sz w:val="24"/>
            <w:szCs w:val="24"/>
          </w:rPr>
          <w:t>http://www.ncbi.nlm.nih.gov/pubmed/15592986</w:t>
        </w:r>
      </w:hyperlink>
      <w:r w:rsidR="00575E08" w:rsidRPr="00092EAF">
        <w:rPr>
          <w:rFonts w:eastAsia="Cambria"/>
          <w:sz w:val="24"/>
          <w:szCs w:val="24"/>
        </w:rPr>
        <w:t xml:space="preserve"> </w:t>
      </w:r>
      <w:r w:rsidR="00D51ED2" w:rsidRPr="00092EAF">
        <w:rPr>
          <w:rFonts w:eastAsia="Cambria"/>
          <w:sz w:val="24"/>
          <w:szCs w:val="24"/>
        </w:rPr>
        <w:t>. Accessed 2016 July 22.</w:t>
      </w:r>
    </w:p>
    <w:p w14:paraId="2868C356" w14:textId="77777777" w:rsidR="00D23C92" w:rsidRPr="00092EAF" w:rsidRDefault="00D23C92" w:rsidP="00D23C92">
      <w:pPr>
        <w:pStyle w:val="ListParagraph"/>
        <w:rPr>
          <w:rFonts w:eastAsia="Cambria"/>
          <w:sz w:val="24"/>
          <w:szCs w:val="24"/>
        </w:rPr>
      </w:pPr>
    </w:p>
    <w:p w14:paraId="7BF2B077" w14:textId="1B8D11C7" w:rsidR="00D23C92" w:rsidRPr="00092EAF" w:rsidRDefault="009703BC" w:rsidP="003C330D">
      <w:pPr>
        <w:pStyle w:val="ListParagraph"/>
        <w:numPr>
          <w:ilvl w:val="0"/>
          <w:numId w:val="1"/>
        </w:numPr>
        <w:spacing w:after="240" w:line="240" w:lineRule="auto"/>
        <w:jc w:val="both"/>
        <w:rPr>
          <w:rFonts w:eastAsia="Cambria"/>
          <w:sz w:val="24"/>
          <w:szCs w:val="24"/>
        </w:rPr>
      </w:pPr>
      <w:r w:rsidRPr="00092EAF">
        <w:rPr>
          <w:rFonts w:eastAsia="Cambria"/>
          <w:sz w:val="24"/>
          <w:szCs w:val="24"/>
        </w:rPr>
        <w:t>Beddow</w:t>
      </w:r>
      <w:r w:rsidR="00D23C92" w:rsidRPr="00092EAF">
        <w:rPr>
          <w:rFonts w:eastAsia="Cambria"/>
          <w:sz w:val="24"/>
          <w:szCs w:val="24"/>
        </w:rPr>
        <w:t xml:space="preserve"> A. 2010. Physiotherapy Workforce Review. Available:</w:t>
      </w:r>
      <w:r w:rsidR="003C330D" w:rsidRPr="00092EAF">
        <w:rPr>
          <w:rFonts w:eastAsia="Cambria"/>
          <w:sz w:val="24"/>
          <w:szCs w:val="24"/>
        </w:rPr>
        <w:t xml:space="preserve"> </w:t>
      </w:r>
      <w:hyperlink r:id="rId52" w:history="1">
        <w:r w:rsidR="003C330D" w:rsidRPr="00092EAF">
          <w:rPr>
            <w:rStyle w:val="Hyperlink"/>
            <w:rFonts w:eastAsia="Cambria"/>
            <w:sz w:val="24"/>
            <w:szCs w:val="24"/>
          </w:rPr>
          <w:t>http://www.cfwi.org.uk/publications/cfwi-physiotherapy-workforce-review</w:t>
        </w:r>
      </w:hyperlink>
      <w:r w:rsidR="003C330D" w:rsidRPr="00092EAF">
        <w:rPr>
          <w:rFonts w:eastAsia="Cambria"/>
          <w:sz w:val="24"/>
          <w:szCs w:val="24"/>
        </w:rPr>
        <w:t xml:space="preserve"> </w:t>
      </w:r>
      <w:r w:rsidR="001C24BF" w:rsidRPr="00092EAF">
        <w:rPr>
          <w:rFonts w:eastAsia="Cambria"/>
          <w:sz w:val="24"/>
          <w:szCs w:val="24"/>
        </w:rPr>
        <w:t>. A</w:t>
      </w:r>
      <w:r w:rsidR="00D23C92" w:rsidRPr="00092EAF">
        <w:rPr>
          <w:rFonts w:eastAsia="Cambria"/>
          <w:sz w:val="24"/>
          <w:szCs w:val="24"/>
        </w:rPr>
        <w:t xml:space="preserve">ccessed </w:t>
      </w:r>
      <w:r w:rsidR="001C24BF" w:rsidRPr="00092EAF">
        <w:rPr>
          <w:rFonts w:eastAsia="Cambria"/>
          <w:sz w:val="24"/>
          <w:szCs w:val="24"/>
        </w:rPr>
        <w:t>201</w:t>
      </w:r>
      <w:r w:rsidR="003C330D" w:rsidRPr="00092EAF">
        <w:rPr>
          <w:rFonts w:eastAsia="Cambria"/>
          <w:sz w:val="24"/>
          <w:szCs w:val="24"/>
        </w:rPr>
        <w:t>6 Septe</w:t>
      </w:r>
      <w:r w:rsidR="001C24BF" w:rsidRPr="00092EAF">
        <w:rPr>
          <w:rFonts w:eastAsia="Cambria"/>
          <w:sz w:val="24"/>
          <w:szCs w:val="24"/>
        </w:rPr>
        <w:t xml:space="preserve">mber </w:t>
      </w:r>
      <w:r w:rsidR="003C330D" w:rsidRPr="00092EAF">
        <w:rPr>
          <w:rFonts w:eastAsia="Cambria"/>
          <w:sz w:val="24"/>
          <w:szCs w:val="24"/>
        </w:rPr>
        <w:t>08</w:t>
      </w:r>
      <w:r w:rsidR="001C24BF" w:rsidRPr="00092EAF">
        <w:rPr>
          <w:rFonts w:eastAsia="Cambria"/>
          <w:sz w:val="24"/>
          <w:szCs w:val="24"/>
        </w:rPr>
        <w:t>.</w:t>
      </w:r>
    </w:p>
    <w:p w14:paraId="79042E30" w14:textId="77777777" w:rsidR="00D23C92" w:rsidRPr="00092EAF" w:rsidRDefault="00D23C92" w:rsidP="00D23C92">
      <w:pPr>
        <w:pStyle w:val="ListParagraph"/>
        <w:rPr>
          <w:rFonts w:eastAsia="Cambria"/>
          <w:sz w:val="24"/>
          <w:szCs w:val="24"/>
        </w:rPr>
      </w:pPr>
    </w:p>
    <w:p w14:paraId="412D1179" w14:textId="0B65F094" w:rsidR="00D23C92" w:rsidRPr="00092EAF" w:rsidRDefault="00D23C92" w:rsidP="00C30AED">
      <w:pPr>
        <w:pStyle w:val="ListParagraph"/>
        <w:numPr>
          <w:ilvl w:val="0"/>
          <w:numId w:val="1"/>
        </w:numPr>
        <w:spacing w:after="240" w:line="240" w:lineRule="auto"/>
        <w:jc w:val="both"/>
        <w:rPr>
          <w:rFonts w:eastAsia="Cambria"/>
          <w:sz w:val="24"/>
          <w:szCs w:val="24"/>
        </w:rPr>
      </w:pPr>
      <w:r w:rsidRPr="00092EAF">
        <w:rPr>
          <w:rFonts w:eastAsia="Cambria"/>
          <w:sz w:val="24"/>
          <w:szCs w:val="24"/>
        </w:rPr>
        <w:t xml:space="preserve">National Institute for Health and Care Excellence [NICE]. 2013. Stroke Rehabilitation: Long-term rehabilitation after Stroke. CG162. London: National Institute for Health and Care Excellence. </w:t>
      </w:r>
      <w:hyperlink r:id="rId53" w:history="1">
        <w:r w:rsidR="004C2BD6" w:rsidRPr="00092EAF">
          <w:rPr>
            <w:rStyle w:val="Hyperlink"/>
            <w:rFonts w:eastAsia="Cambria"/>
            <w:sz w:val="24"/>
            <w:szCs w:val="24"/>
          </w:rPr>
          <w:t>https://www.nice.org.uk/Guidance/cg162</w:t>
        </w:r>
      </w:hyperlink>
      <w:r w:rsidR="004C2BD6" w:rsidRPr="00092EAF">
        <w:rPr>
          <w:rFonts w:eastAsia="Cambria"/>
          <w:sz w:val="24"/>
          <w:szCs w:val="24"/>
        </w:rPr>
        <w:t xml:space="preserve"> </w:t>
      </w:r>
      <w:r w:rsidR="00C30AED" w:rsidRPr="00092EAF">
        <w:rPr>
          <w:rFonts w:eastAsia="Cambria"/>
          <w:sz w:val="24"/>
          <w:szCs w:val="24"/>
        </w:rPr>
        <w:t>. Accessed 2016 July 22.</w:t>
      </w:r>
      <w:r w:rsidRPr="00092EAF">
        <w:rPr>
          <w:rFonts w:eastAsia="Cambria"/>
          <w:sz w:val="24"/>
          <w:szCs w:val="24"/>
        </w:rPr>
        <w:t xml:space="preserve"> </w:t>
      </w:r>
    </w:p>
    <w:p w14:paraId="610CAA9C" w14:textId="77777777" w:rsidR="002D2D05" w:rsidRPr="00092EAF" w:rsidRDefault="002D2D05" w:rsidP="002D2D05">
      <w:pPr>
        <w:pStyle w:val="ListParagraph"/>
        <w:rPr>
          <w:rFonts w:eastAsia="Cambria"/>
          <w:sz w:val="24"/>
          <w:szCs w:val="24"/>
        </w:rPr>
      </w:pPr>
    </w:p>
    <w:p w14:paraId="65149107" w14:textId="63607E4B" w:rsidR="002D2D05" w:rsidRPr="00092EAF" w:rsidRDefault="009703BC" w:rsidP="00344A81">
      <w:pPr>
        <w:pStyle w:val="ListParagraph"/>
        <w:numPr>
          <w:ilvl w:val="0"/>
          <w:numId w:val="1"/>
        </w:numPr>
        <w:spacing w:after="240" w:line="240" w:lineRule="auto"/>
        <w:jc w:val="both"/>
        <w:rPr>
          <w:rFonts w:eastAsia="Cambria"/>
          <w:sz w:val="24"/>
          <w:szCs w:val="24"/>
        </w:rPr>
      </w:pPr>
      <w:r w:rsidRPr="00092EAF">
        <w:rPr>
          <w:rFonts w:eastAsia="Cambria"/>
          <w:sz w:val="24"/>
          <w:szCs w:val="24"/>
          <w:lang w:val="es-ES"/>
        </w:rPr>
        <w:t>Volpe BT, Ferraro M, Krebs HI, Hogan</w:t>
      </w:r>
      <w:r w:rsidR="00344A81" w:rsidRPr="00092EAF">
        <w:rPr>
          <w:rFonts w:eastAsia="Cambria"/>
          <w:sz w:val="24"/>
          <w:szCs w:val="24"/>
          <w:lang w:val="es-ES"/>
        </w:rPr>
        <w:t xml:space="preserve"> N. </w:t>
      </w:r>
      <w:r w:rsidR="002D2D05" w:rsidRPr="00092EAF">
        <w:rPr>
          <w:rFonts w:eastAsia="Cambria"/>
          <w:sz w:val="24"/>
          <w:szCs w:val="24"/>
          <w:lang w:val="es-ES"/>
        </w:rPr>
        <w:t xml:space="preserve">2002. </w:t>
      </w:r>
      <w:r w:rsidR="002D2D05" w:rsidRPr="00092EAF">
        <w:rPr>
          <w:rFonts w:eastAsia="Cambria"/>
          <w:sz w:val="24"/>
          <w:szCs w:val="24"/>
        </w:rPr>
        <w:t>Robotics in the rehabilitation treatment of patients with stroke. Current Atherosclerosis Reports, 4</w:t>
      </w:r>
      <w:r w:rsidR="00344A81" w:rsidRPr="00092EAF">
        <w:rPr>
          <w:rFonts w:eastAsia="Cambria"/>
          <w:sz w:val="24"/>
          <w:szCs w:val="24"/>
        </w:rPr>
        <w:t>(</w:t>
      </w:r>
      <w:r w:rsidR="002D2D05" w:rsidRPr="00092EAF">
        <w:rPr>
          <w:rFonts w:eastAsia="Cambria"/>
          <w:sz w:val="24"/>
          <w:szCs w:val="24"/>
        </w:rPr>
        <w:t>4</w:t>
      </w:r>
      <w:r w:rsidR="00344A81" w:rsidRPr="00092EAF">
        <w:rPr>
          <w:rFonts w:eastAsia="Cambria"/>
          <w:sz w:val="24"/>
          <w:szCs w:val="24"/>
        </w:rPr>
        <w:t>)</w:t>
      </w:r>
      <w:r w:rsidR="002D2D05" w:rsidRPr="00092EAF">
        <w:rPr>
          <w:rFonts w:eastAsia="Cambria"/>
          <w:sz w:val="24"/>
          <w:szCs w:val="24"/>
        </w:rPr>
        <w:t>, 270-276.</w:t>
      </w:r>
      <w:r w:rsidR="00344A81" w:rsidRPr="00092EAF">
        <w:rPr>
          <w:rFonts w:eastAsia="Cambria"/>
          <w:sz w:val="24"/>
          <w:szCs w:val="24"/>
        </w:rPr>
        <w:t xml:space="preserve"> </w:t>
      </w:r>
      <w:hyperlink r:id="rId54" w:history="1">
        <w:r w:rsidR="004C2BD6" w:rsidRPr="00092EAF">
          <w:rPr>
            <w:rStyle w:val="Hyperlink"/>
            <w:rFonts w:eastAsia="Cambria"/>
            <w:sz w:val="24"/>
            <w:szCs w:val="24"/>
          </w:rPr>
          <w:t>http://www.ncbi.nlm.nih.gov/pubmed/12052277</w:t>
        </w:r>
      </w:hyperlink>
      <w:r w:rsidR="004C2BD6" w:rsidRPr="00092EAF">
        <w:rPr>
          <w:rFonts w:eastAsia="Cambria"/>
          <w:sz w:val="24"/>
          <w:szCs w:val="24"/>
        </w:rPr>
        <w:t xml:space="preserve"> </w:t>
      </w:r>
      <w:r w:rsidR="00344A81" w:rsidRPr="00092EAF">
        <w:rPr>
          <w:rFonts w:eastAsia="Cambria"/>
          <w:sz w:val="24"/>
          <w:szCs w:val="24"/>
        </w:rPr>
        <w:t>. Accessed 2016 July 22.</w:t>
      </w:r>
    </w:p>
    <w:p w14:paraId="15E3ADF9" w14:textId="77777777" w:rsidR="002D2D05" w:rsidRPr="00092EAF" w:rsidRDefault="002D2D05" w:rsidP="002D2D05">
      <w:pPr>
        <w:pStyle w:val="ListParagraph"/>
        <w:rPr>
          <w:rFonts w:eastAsia="Cambria"/>
          <w:sz w:val="24"/>
          <w:szCs w:val="24"/>
        </w:rPr>
      </w:pPr>
    </w:p>
    <w:p w14:paraId="05332373" w14:textId="4CFA4BCE" w:rsidR="002D2D05" w:rsidRPr="00092EAF" w:rsidRDefault="009703BC" w:rsidP="009F5A5A">
      <w:pPr>
        <w:pStyle w:val="ListParagraph"/>
        <w:numPr>
          <w:ilvl w:val="0"/>
          <w:numId w:val="1"/>
        </w:numPr>
        <w:spacing w:after="240" w:line="240" w:lineRule="auto"/>
        <w:jc w:val="both"/>
        <w:rPr>
          <w:rFonts w:eastAsia="Cambria"/>
          <w:sz w:val="24"/>
          <w:szCs w:val="24"/>
        </w:rPr>
      </w:pPr>
      <w:r w:rsidRPr="00092EAF">
        <w:rPr>
          <w:rFonts w:eastAsia="Cambria"/>
          <w:sz w:val="24"/>
          <w:szCs w:val="24"/>
        </w:rPr>
        <w:t>Lo AC, Guarino PD, Richards LG</w:t>
      </w:r>
      <w:r w:rsidR="002D2D05" w:rsidRPr="00092EAF">
        <w:rPr>
          <w:rFonts w:eastAsia="Cambria"/>
          <w:sz w:val="24"/>
          <w:szCs w:val="24"/>
        </w:rPr>
        <w:t>, Haselkorn</w:t>
      </w:r>
      <w:r w:rsidRPr="00092EAF">
        <w:rPr>
          <w:rFonts w:eastAsia="Cambria"/>
          <w:sz w:val="24"/>
          <w:szCs w:val="24"/>
        </w:rPr>
        <w:t xml:space="preserve"> JK, Wittenberg GF, Federman DG, Ringer RJ, Wagner TH, Krebs</w:t>
      </w:r>
      <w:r w:rsidR="002D2D05" w:rsidRPr="00092EAF">
        <w:rPr>
          <w:rFonts w:eastAsia="Cambria"/>
          <w:sz w:val="24"/>
          <w:szCs w:val="24"/>
        </w:rPr>
        <w:t xml:space="preserve"> H</w:t>
      </w:r>
      <w:r w:rsidRPr="00092EAF">
        <w:rPr>
          <w:rFonts w:eastAsia="Cambria"/>
          <w:sz w:val="24"/>
          <w:szCs w:val="24"/>
        </w:rPr>
        <w:t>I, Volpe BT, Bever CT Jr, Bravata DM, Duncan PW, Corn BH, Maffucci AD, Nadea SE, Conroy SS, Powell JM, Huang GD, Peduzzi</w:t>
      </w:r>
      <w:r w:rsidR="002D2D05" w:rsidRPr="00092EAF">
        <w:rPr>
          <w:rFonts w:eastAsia="Cambria"/>
          <w:sz w:val="24"/>
          <w:szCs w:val="24"/>
        </w:rPr>
        <w:t xml:space="preserve"> P. 2010. Robot-assisted therapy for long-term upper-limb impairment after stroke. New England Journal of Medicine, 362</w:t>
      </w:r>
      <w:r w:rsidR="009F5A5A" w:rsidRPr="00092EAF">
        <w:rPr>
          <w:rFonts w:eastAsia="Cambria"/>
          <w:sz w:val="24"/>
          <w:szCs w:val="24"/>
        </w:rPr>
        <w:t>(</w:t>
      </w:r>
      <w:r w:rsidR="002D2D05" w:rsidRPr="00092EAF">
        <w:rPr>
          <w:rFonts w:eastAsia="Cambria"/>
          <w:sz w:val="24"/>
          <w:szCs w:val="24"/>
        </w:rPr>
        <w:t>19</w:t>
      </w:r>
      <w:r w:rsidR="009F5A5A" w:rsidRPr="00092EAF">
        <w:rPr>
          <w:rFonts w:eastAsia="Cambria"/>
          <w:sz w:val="24"/>
          <w:szCs w:val="24"/>
        </w:rPr>
        <w:t>)</w:t>
      </w:r>
      <w:r w:rsidR="002D2D05" w:rsidRPr="00092EAF">
        <w:rPr>
          <w:rFonts w:eastAsia="Cambria"/>
          <w:sz w:val="24"/>
          <w:szCs w:val="24"/>
        </w:rPr>
        <w:t>, 1772-1783.</w:t>
      </w:r>
      <w:r w:rsidR="009F5A5A" w:rsidRPr="00092EAF">
        <w:rPr>
          <w:rFonts w:eastAsia="Cambria"/>
          <w:sz w:val="24"/>
          <w:szCs w:val="24"/>
        </w:rPr>
        <w:t xml:space="preserve"> </w:t>
      </w:r>
      <w:hyperlink r:id="rId55" w:history="1">
        <w:r w:rsidR="004C2BD6" w:rsidRPr="00092EAF">
          <w:rPr>
            <w:rStyle w:val="Hyperlink"/>
            <w:rFonts w:eastAsia="Cambria"/>
            <w:sz w:val="24"/>
            <w:szCs w:val="24"/>
          </w:rPr>
          <w:t>http://www.nejm.org/doi/full/10.1056/NEJMoa0911341</w:t>
        </w:r>
      </w:hyperlink>
      <w:r w:rsidR="004C2BD6" w:rsidRPr="00092EAF">
        <w:rPr>
          <w:rFonts w:eastAsia="Cambria"/>
          <w:sz w:val="24"/>
          <w:szCs w:val="24"/>
        </w:rPr>
        <w:t xml:space="preserve"> </w:t>
      </w:r>
      <w:r w:rsidR="009F5A5A" w:rsidRPr="00092EAF">
        <w:rPr>
          <w:rFonts w:eastAsia="Cambria"/>
          <w:sz w:val="24"/>
          <w:szCs w:val="24"/>
        </w:rPr>
        <w:t>. Accessed 2016 July 22.</w:t>
      </w:r>
    </w:p>
    <w:p w14:paraId="23C4D0F1" w14:textId="77777777" w:rsidR="002D2D05" w:rsidRPr="00092EAF" w:rsidRDefault="002D2D05" w:rsidP="002D2D05">
      <w:pPr>
        <w:pStyle w:val="ListParagraph"/>
        <w:rPr>
          <w:rFonts w:eastAsia="Cambria"/>
          <w:sz w:val="24"/>
          <w:szCs w:val="24"/>
        </w:rPr>
      </w:pPr>
    </w:p>
    <w:p w14:paraId="689EB5A2" w14:textId="03AF507E" w:rsidR="002D2D05" w:rsidRPr="00092EAF" w:rsidRDefault="009703BC" w:rsidP="009F5A5A">
      <w:pPr>
        <w:pStyle w:val="ListParagraph"/>
        <w:numPr>
          <w:ilvl w:val="0"/>
          <w:numId w:val="1"/>
        </w:numPr>
        <w:spacing w:after="240" w:line="240" w:lineRule="auto"/>
        <w:jc w:val="both"/>
        <w:rPr>
          <w:rFonts w:eastAsia="Cambria"/>
          <w:sz w:val="24"/>
          <w:szCs w:val="24"/>
        </w:rPr>
      </w:pPr>
      <w:r w:rsidRPr="00092EAF">
        <w:rPr>
          <w:rFonts w:eastAsia="Cambria"/>
          <w:sz w:val="24"/>
          <w:szCs w:val="24"/>
        </w:rPr>
        <w:t>Imms C, Wallen M, Laver</w:t>
      </w:r>
      <w:r w:rsidR="002D2D05" w:rsidRPr="00092EAF">
        <w:rPr>
          <w:rFonts w:eastAsia="Cambria"/>
          <w:sz w:val="24"/>
          <w:szCs w:val="24"/>
        </w:rPr>
        <w:t xml:space="preserve"> K. 2015</w:t>
      </w:r>
      <w:r w:rsidR="009F5A5A" w:rsidRPr="00092EAF">
        <w:rPr>
          <w:rFonts w:eastAsia="Cambria"/>
          <w:sz w:val="24"/>
          <w:szCs w:val="24"/>
        </w:rPr>
        <w:t>.</w:t>
      </w:r>
      <w:r w:rsidR="002D2D05" w:rsidRPr="00092EAF">
        <w:rPr>
          <w:rFonts w:eastAsia="Cambria"/>
          <w:sz w:val="24"/>
          <w:szCs w:val="24"/>
        </w:rPr>
        <w:t xml:space="preserve"> Robot assisted upper limb therapy combined with upper limb rehabilitation was at least as effective on a range of outcomes, and cost less to deliver, as an equal dose of upper limb rehabilitation alone for people with stroke. Aust</w:t>
      </w:r>
      <w:r w:rsidR="009F5A5A" w:rsidRPr="00092EAF">
        <w:rPr>
          <w:rFonts w:eastAsia="Cambria"/>
          <w:sz w:val="24"/>
          <w:szCs w:val="24"/>
        </w:rPr>
        <w:t xml:space="preserve">ralian </w:t>
      </w:r>
      <w:r w:rsidR="002D2D05" w:rsidRPr="00092EAF">
        <w:rPr>
          <w:rFonts w:eastAsia="Cambria"/>
          <w:sz w:val="24"/>
          <w:szCs w:val="24"/>
        </w:rPr>
        <w:t>Occup</w:t>
      </w:r>
      <w:r w:rsidR="009F5A5A" w:rsidRPr="00092EAF">
        <w:rPr>
          <w:rFonts w:eastAsia="Cambria"/>
          <w:sz w:val="24"/>
          <w:szCs w:val="24"/>
        </w:rPr>
        <w:t>ational</w:t>
      </w:r>
      <w:r w:rsidR="002D2D05" w:rsidRPr="00092EAF">
        <w:rPr>
          <w:rFonts w:eastAsia="Cambria"/>
          <w:sz w:val="24"/>
          <w:szCs w:val="24"/>
        </w:rPr>
        <w:t xml:space="preserve"> Ther</w:t>
      </w:r>
      <w:r w:rsidR="009F5A5A" w:rsidRPr="00092EAF">
        <w:rPr>
          <w:rFonts w:eastAsia="Cambria"/>
          <w:sz w:val="24"/>
          <w:szCs w:val="24"/>
        </w:rPr>
        <w:t>apy</w:t>
      </w:r>
      <w:r w:rsidR="002D2D05" w:rsidRPr="00092EAF">
        <w:rPr>
          <w:rFonts w:eastAsia="Cambria"/>
          <w:sz w:val="24"/>
          <w:szCs w:val="24"/>
        </w:rPr>
        <w:t xml:space="preserve"> J</w:t>
      </w:r>
      <w:r w:rsidR="009F5A5A" w:rsidRPr="00092EAF">
        <w:rPr>
          <w:rFonts w:eastAsia="Cambria"/>
          <w:sz w:val="24"/>
          <w:szCs w:val="24"/>
        </w:rPr>
        <w:t>ournal</w:t>
      </w:r>
      <w:r w:rsidR="002D2D05" w:rsidRPr="00092EAF">
        <w:rPr>
          <w:rFonts w:eastAsia="Cambria"/>
          <w:sz w:val="24"/>
          <w:szCs w:val="24"/>
        </w:rPr>
        <w:t>, 62</w:t>
      </w:r>
      <w:r w:rsidR="009F5A5A" w:rsidRPr="00092EAF">
        <w:rPr>
          <w:rFonts w:eastAsia="Cambria"/>
          <w:sz w:val="24"/>
          <w:szCs w:val="24"/>
        </w:rPr>
        <w:t>(1)</w:t>
      </w:r>
      <w:r w:rsidR="002D2D05" w:rsidRPr="00092EAF">
        <w:rPr>
          <w:rFonts w:eastAsia="Cambria"/>
          <w:sz w:val="24"/>
          <w:szCs w:val="24"/>
        </w:rPr>
        <w:t xml:space="preserve">, 74–76. </w:t>
      </w:r>
      <w:hyperlink r:id="rId56" w:history="1">
        <w:r w:rsidR="004C2BD6" w:rsidRPr="00092EAF">
          <w:rPr>
            <w:rStyle w:val="Hyperlink"/>
            <w:rFonts w:eastAsia="Cambria"/>
            <w:sz w:val="24"/>
            <w:szCs w:val="24"/>
          </w:rPr>
          <w:t>http://www.ncbi.nlm.nih.gov/pubmed/25649038</w:t>
        </w:r>
      </w:hyperlink>
      <w:r w:rsidR="004C2BD6" w:rsidRPr="00092EAF">
        <w:rPr>
          <w:rFonts w:eastAsia="Cambria"/>
          <w:sz w:val="24"/>
          <w:szCs w:val="24"/>
        </w:rPr>
        <w:t xml:space="preserve"> </w:t>
      </w:r>
      <w:r w:rsidR="009F5A5A" w:rsidRPr="00092EAF">
        <w:rPr>
          <w:rFonts w:eastAsia="Cambria"/>
          <w:sz w:val="24"/>
          <w:szCs w:val="24"/>
        </w:rPr>
        <w:t>. Accessed 2016 July 22.</w:t>
      </w:r>
    </w:p>
    <w:p w14:paraId="2BAAF9F8" w14:textId="77777777" w:rsidR="002D2D05" w:rsidRPr="00092EAF" w:rsidRDefault="002D2D05" w:rsidP="002D2D05">
      <w:pPr>
        <w:pStyle w:val="ListParagraph"/>
        <w:spacing w:after="240" w:line="240" w:lineRule="auto"/>
        <w:ind w:left="360"/>
        <w:jc w:val="both"/>
        <w:rPr>
          <w:rFonts w:eastAsia="Cambria"/>
          <w:sz w:val="24"/>
          <w:szCs w:val="24"/>
        </w:rPr>
      </w:pPr>
    </w:p>
    <w:p w14:paraId="0962863F" w14:textId="094C3AD6" w:rsidR="002D2D05" w:rsidRPr="00092EAF" w:rsidRDefault="009703BC" w:rsidP="00176804">
      <w:pPr>
        <w:pStyle w:val="ListParagraph"/>
        <w:numPr>
          <w:ilvl w:val="0"/>
          <w:numId w:val="1"/>
        </w:numPr>
        <w:spacing w:after="240" w:line="240" w:lineRule="auto"/>
        <w:jc w:val="both"/>
        <w:rPr>
          <w:rFonts w:eastAsia="Cambria"/>
          <w:sz w:val="24"/>
          <w:szCs w:val="24"/>
        </w:rPr>
      </w:pPr>
      <w:r w:rsidRPr="00092EAF">
        <w:rPr>
          <w:rFonts w:eastAsia="Cambria"/>
          <w:sz w:val="24"/>
          <w:szCs w:val="24"/>
        </w:rPr>
        <w:t>Wagner TH, Lo AC, Peduzzi P, Bravata DM, Huang GD, Krebs HI, Ringer RJ, Federman DG, Richards LG, Haselkorn JK</w:t>
      </w:r>
      <w:r w:rsidR="002D2D05" w:rsidRPr="00092EAF">
        <w:rPr>
          <w:rFonts w:eastAsia="Cambria"/>
          <w:sz w:val="24"/>
          <w:szCs w:val="24"/>
        </w:rPr>
        <w:t>, Wittenb</w:t>
      </w:r>
      <w:r w:rsidRPr="00092EAF">
        <w:rPr>
          <w:rFonts w:eastAsia="Cambria"/>
          <w:sz w:val="24"/>
          <w:szCs w:val="24"/>
        </w:rPr>
        <w:t>erg GF, Volpe BT, Bever CT, Duncan PW, Siroka A, Guarino PD.</w:t>
      </w:r>
      <w:r w:rsidR="002D2D05" w:rsidRPr="00092EAF">
        <w:rPr>
          <w:rFonts w:eastAsia="Cambria"/>
          <w:sz w:val="24"/>
          <w:szCs w:val="24"/>
        </w:rPr>
        <w:t xml:space="preserve"> 2011. An Economic Analysis of Robot-Assisted Therapy for Long-Term Upper-Limb </w:t>
      </w:r>
      <w:r w:rsidR="00176804" w:rsidRPr="00092EAF">
        <w:rPr>
          <w:rFonts w:eastAsia="Cambria"/>
          <w:sz w:val="24"/>
          <w:szCs w:val="24"/>
        </w:rPr>
        <w:t>Impairment after Stroke. Stroke,</w:t>
      </w:r>
      <w:r w:rsidR="002D2D05" w:rsidRPr="00092EAF">
        <w:rPr>
          <w:rFonts w:eastAsia="Cambria"/>
          <w:sz w:val="24"/>
          <w:szCs w:val="24"/>
        </w:rPr>
        <w:t xml:space="preserve"> 42</w:t>
      </w:r>
      <w:r w:rsidR="00176804" w:rsidRPr="00092EAF">
        <w:rPr>
          <w:rFonts w:eastAsia="Cambria"/>
          <w:sz w:val="24"/>
          <w:szCs w:val="24"/>
        </w:rPr>
        <w:t>(9)</w:t>
      </w:r>
      <w:r w:rsidR="002D2D05" w:rsidRPr="00092EAF">
        <w:rPr>
          <w:rFonts w:eastAsia="Cambria"/>
          <w:sz w:val="24"/>
          <w:szCs w:val="24"/>
        </w:rPr>
        <w:t>. 2630–2632.</w:t>
      </w:r>
      <w:r w:rsidR="00176804" w:rsidRPr="00092EAF">
        <w:rPr>
          <w:rFonts w:eastAsia="Cambria"/>
          <w:sz w:val="24"/>
          <w:szCs w:val="24"/>
        </w:rPr>
        <w:t xml:space="preserve"> </w:t>
      </w:r>
      <w:hyperlink r:id="rId57" w:history="1">
        <w:r w:rsidR="004C2BD6" w:rsidRPr="00092EAF">
          <w:rPr>
            <w:rStyle w:val="Hyperlink"/>
            <w:rFonts w:eastAsia="Cambria"/>
            <w:sz w:val="24"/>
            <w:szCs w:val="24"/>
          </w:rPr>
          <w:t>http://www.ncbi.nlm.nih.gov/pubmed/21757677</w:t>
        </w:r>
      </w:hyperlink>
      <w:r w:rsidR="004C2BD6" w:rsidRPr="00092EAF">
        <w:rPr>
          <w:rFonts w:eastAsia="Cambria"/>
          <w:sz w:val="24"/>
          <w:szCs w:val="24"/>
        </w:rPr>
        <w:t xml:space="preserve"> </w:t>
      </w:r>
      <w:r w:rsidR="00176804" w:rsidRPr="00092EAF">
        <w:rPr>
          <w:rFonts w:eastAsia="Cambria"/>
          <w:sz w:val="24"/>
          <w:szCs w:val="24"/>
        </w:rPr>
        <w:t>. Accessed 2016 July 22.</w:t>
      </w:r>
    </w:p>
    <w:p w14:paraId="2DBBEAA2" w14:textId="77777777" w:rsidR="002D2D05" w:rsidRPr="00092EAF" w:rsidRDefault="002D2D05" w:rsidP="002D2D05">
      <w:pPr>
        <w:pStyle w:val="ListParagraph"/>
        <w:rPr>
          <w:rFonts w:eastAsia="Cambria"/>
          <w:sz w:val="24"/>
          <w:szCs w:val="24"/>
        </w:rPr>
      </w:pPr>
    </w:p>
    <w:p w14:paraId="5A74B348" w14:textId="171FCF43" w:rsidR="002D2D05" w:rsidRPr="00092EAF" w:rsidRDefault="002D2D05" w:rsidP="002D2D05">
      <w:pPr>
        <w:pStyle w:val="ListParagraph"/>
        <w:numPr>
          <w:ilvl w:val="0"/>
          <w:numId w:val="1"/>
        </w:numPr>
        <w:spacing w:after="240" w:line="240" w:lineRule="auto"/>
        <w:jc w:val="both"/>
        <w:rPr>
          <w:rFonts w:eastAsia="Cambria"/>
          <w:sz w:val="24"/>
          <w:szCs w:val="24"/>
        </w:rPr>
      </w:pPr>
      <w:r w:rsidRPr="00092EAF">
        <w:rPr>
          <w:rFonts w:eastAsia="Cambria"/>
          <w:sz w:val="24"/>
          <w:szCs w:val="24"/>
        </w:rPr>
        <w:t xml:space="preserve">CSP. 2014. NHS digital plan requires physios to ‘step outside their comfort zone’. </w:t>
      </w:r>
      <w:r w:rsidRPr="00092EAF">
        <w:rPr>
          <w:rFonts w:eastAsia="Cambria"/>
          <w:sz w:val="24"/>
          <w:szCs w:val="24"/>
          <w:lang w:val="fr-FR"/>
        </w:rPr>
        <w:t>Available</w:t>
      </w:r>
      <w:r w:rsidR="004C2BD6" w:rsidRPr="00092EAF">
        <w:rPr>
          <w:rFonts w:eastAsia="Cambria"/>
          <w:sz w:val="24"/>
          <w:szCs w:val="24"/>
          <w:lang w:val="fr-FR"/>
        </w:rPr>
        <w:t xml:space="preserve"> from</w:t>
      </w:r>
      <w:r w:rsidRPr="00092EAF">
        <w:rPr>
          <w:rFonts w:eastAsia="Cambria"/>
          <w:sz w:val="24"/>
          <w:szCs w:val="24"/>
          <w:lang w:val="fr-FR"/>
        </w:rPr>
        <w:t xml:space="preserve">: </w:t>
      </w:r>
      <w:hyperlink r:id="rId58" w:history="1">
        <w:r w:rsidR="004C2BD6" w:rsidRPr="00092EAF">
          <w:rPr>
            <w:rStyle w:val="Hyperlink"/>
            <w:rFonts w:eastAsia="Cambria"/>
            <w:sz w:val="24"/>
            <w:szCs w:val="24"/>
            <w:lang w:val="fr-FR"/>
          </w:rPr>
          <w:t>http://www.csp.org.uk/news/2014/11/13/nhs-digital-plan-requires-physios-step-outside-their-comfort-zone</w:t>
        </w:r>
      </w:hyperlink>
      <w:r w:rsidR="004C2BD6" w:rsidRPr="00092EAF">
        <w:rPr>
          <w:rFonts w:eastAsia="Cambria"/>
          <w:sz w:val="24"/>
          <w:szCs w:val="24"/>
          <w:lang w:val="fr-FR"/>
        </w:rPr>
        <w:t xml:space="preserve"> </w:t>
      </w:r>
      <w:r w:rsidRPr="00092EAF">
        <w:rPr>
          <w:rFonts w:eastAsia="Cambria"/>
          <w:sz w:val="24"/>
          <w:szCs w:val="24"/>
          <w:lang w:val="fr-FR"/>
        </w:rPr>
        <w:t xml:space="preserve">. </w:t>
      </w:r>
      <w:r w:rsidR="00176804" w:rsidRPr="00092EAF">
        <w:rPr>
          <w:rFonts w:eastAsia="Cambria"/>
          <w:sz w:val="24"/>
          <w:szCs w:val="24"/>
        </w:rPr>
        <w:t>A</w:t>
      </w:r>
      <w:r w:rsidRPr="00092EAF">
        <w:rPr>
          <w:rFonts w:eastAsia="Cambria"/>
          <w:sz w:val="24"/>
          <w:szCs w:val="24"/>
        </w:rPr>
        <w:t xml:space="preserve">ccessed </w:t>
      </w:r>
      <w:r w:rsidR="004C2BD6" w:rsidRPr="00092EAF">
        <w:rPr>
          <w:rFonts w:eastAsia="Cambria"/>
          <w:sz w:val="24"/>
          <w:szCs w:val="24"/>
        </w:rPr>
        <w:t>2016 September 08</w:t>
      </w:r>
      <w:r w:rsidRPr="00092EAF">
        <w:rPr>
          <w:rFonts w:eastAsia="Cambria"/>
          <w:sz w:val="24"/>
          <w:szCs w:val="24"/>
        </w:rPr>
        <w:t xml:space="preserve"> </w:t>
      </w:r>
    </w:p>
    <w:p w14:paraId="4A0EBF13" w14:textId="77777777" w:rsidR="002D2D05" w:rsidRPr="00092EAF" w:rsidRDefault="002D2D05" w:rsidP="002D2D05">
      <w:pPr>
        <w:pStyle w:val="ListParagraph"/>
        <w:spacing w:after="240" w:line="240" w:lineRule="auto"/>
        <w:ind w:left="360"/>
        <w:jc w:val="both"/>
        <w:rPr>
          <w:rFonts w:eastAsia="Cambria"/>
          <w:sz w:val="24"/>
          <w:szCs w:val="24"/>
        </w:rPr>
      </w:pPr>
    </w:p>
    <w:p w14:paraId="32C527A6" w14:textId="30352783" w:rsidR="002D2D05" w:rsidRPr="00092EAF" w:rsidRDefault="002D2D05" w:rsidP="000653F3">
      <w:pPr>
        <w:pStyle w:val="ListParagraph"/>
        <w:numPr>
          <w:ilvl w:val="0"/>
          <w:numId w:val="1"/>
        </w:numPr>
        <w:spacing w:after="240" w:line="240" w:lineRule="auto"/>
        <w:jc w:val="both"/>
        <w:rPr>
          <w:rFonts w:eastAsia="Cambria"/>
          <w:sz w:val="24"/>
          <w:szCs w:val="24"/>
        </w:rPr>
      </w:pPr>
      <w:r w:rsidRPr="00092EAF">
        <w:rPr>
          <w:rFonts w:eastAsia="Cambria"/>
          <w:sz w:val="24"/>
          <w:szCs w:val="24"/>
        </w:rPr>
        <w:t>Department of Health [DoH]. 201</w:t>
      </w:r>
      <w:r w:rsidR="000653F3" w:rsidRPr="00092EAF">
        <w:rPr>
          <w:rFonts w:eastAsia="Cambria"/>
          <w:sz w:val="24"/>
          <w:szCs w:val="24"/>
        </w:rPr>
        <w:t xml:space="preserve">4. Major New Report on </w:t>
      </w:r>
      <w:r w:rsidRPr="00092EAF">
        <w:rPr>
          <w:rFonts w:eastAsia="Cambria"/>
          <w:sz w:val="24"/>
          <w:szCs w:val="24"/>
        </w:rPr>
        <w:t xml:space="preserve">Digital </w:t>
      </w:r>
      <w:r w:rsidR="000653F3" w:rsidRPr="00092EAF">
        <w:rPr>
          <w:rFonts w:eastAsia="Cambria"/>
          <w:sz w:val="24"/>
          <w:szCs w:val="24"/>
        </w:rPr>
        <w:t>Technology</w:t>
      </w:r>
      <w:r w:rsidRPr="00092EAF">
        <w:rPr>
          <w:rFonts w:eastAsia="Cambria"/>
          <w:sz w:val="24"/>
          <w:szCs w:val="24"/>
        </w:rPr>
        <w:t>. Available</w:t>
      </w:r>
      <w:r w:rsidR="000653F3" w:rsidRPr="00092EAF">
        <w:rPr>
          <w:rFonts w:eastAsia="Cambria"/>
          <w:sz w:val="24"/>
          <w:szCs w:val="24"/>
        </w:rPr>
        <w:t xml:space="preserve"> from</w:t>
      </w:r>
      <w:r w:rsidRPr="00092EAF">
        <w:rPr>
          <w:rFonts w:eastAsia="Cambria"/>
          <w:sz w:val="24"/>
          <w:szCs w:val="24"/>
        </w:rPr>
        <w:t>:</w:t>
      </w:r>
      <w:r w:rsidR="000653F3" w:rsidRPr="00092EAF">
        <w:rPr>
          <w:rFonts w:eastAsia="Cambria"/>
          <w:sz w:val="24"/>
          <w:szCs w:val="24"/>
        </w:rPr>
        <w:t xml:space="preserve"> </w:t>
      </w:r>
      <w:hyperlink r:id="rId59" w:history="1">
        <w:r w:rsidR="000653F3" w:rsidRPr="00092EAF">
          <w:rPr>
            <w:rStyle w:val="Hyperlink"/>
            <w:rFonts w:eastAsia="Cambria"/>
            <w:sz w:val="24"/>
            <w:szCs w:val="24"/>
          </w:rPr>
          <w:t>http://webarchive.nationalarchives.gov.uk/20150402110949/https://www.gov.uk/government/news/major-new-report-on-digital-technology</w:t>
        </w:r>
      </w:hyperlink>
      <w:r w:rsidR="000653F3" w:rsidRPr="00092EAF">
        <w:rPr>
          <w:rFonts w:eastAsia="Cambria"/>
          <w:sz w:val="24"/>
          <w:szCs w:val="24"/>
        </w:rPr>
        <w:t xml:space="preserve">  A</w:t>
      </w:r>
      <w:r w:rsidRPr="00092EAF">
        <w:rPr>
          <w:rFonts w:eastAsia="Cambria"/>
          <w:sz w:val="24"/>
          <w:szCs w:val="24"/>
        </w:rPr>
        <w:t xml:space="preserve">ccessed </w:t>
      </w:r>
      <w:r w:rsidR="000653F3" w:rsidRPr="00092EAF">
        <w:rPr>
          <w:rFonts w:eastAsia="Cambria"/>
          <w:sz w:val="24"/>
          <w:szCs w:val="24"/>
        </w:rPr>
        <w:t>2016 September 08</w:t>
      </w:r>
    </w:p>
    <w:p w14:paraId="508EECC9" w14:textId="77777777" w:rsidR="002D2D05" w:rsidRPr="00092EAF" w:rsidRDefault="002D2D05" w:rsidP="002D2D05">
      <w:pPr>
        <w:pStyle w:val="ListParagraph"/>
        <w:spacing w:after="240" w:line="240" w:lineRule="auto"/>
        <w:ind w:left="360"/>
        <w:jc w:val="both"/>
        <w:rPr>
          <w:rFonts w:eastAsia="Cambria"/>
          <w:sz w:val="24"/>
          <w:szCs w:val="24"/>
        </w:rPr>
      </w:pPr>
    </w:p>
    <w:p w14:paraId="7A9E80B0" w14:textId="063B5998" w:rsidR="002D2D05" w:rsidRPr="00092EAF" w:rsidRDefault="002D2D05" w:rsidP="002D2D05">
      <w:pPr>
        <w:pStyle w:val="ListParagraph"/>
        <w:numPr>
          <w:ilvl w:val="0"/>
          <w:numId w:val="1"/>
        </w:numPr>
        <w:spacing w:after="240" w:line="240" w:lineRule="auto"/>
        <w:jc w:val="both"/>
        <w:rPr>
          <w:rFonts w:eastAsia="Cambria"/>
          <w:sz w:val="24"/>
          <w:szCs w:val="24"/>
        </w:rPr>
      </w:pPr>
      <w:r w:rsidRPr="00092EAF">
        <w:rPr>
          <w:rFonts w:eastAsia="Cambria"/>
          <w:sz w:val="24"/>
          <w:szCs w:val="24"/>
        </w:rPr>
        <w:t xml:space="preserve">Department of Health [DoH]. 2013. The Mandate: A Mandate from the Government to the NHS Commissioning </w:t>
      </w:r>
      <w:r w:rsidR="00D35BFF" w:rsidRPr="00092EAF">
        <w:rPr>
          <w:rFonts w:eastAsia="Cambria"/>
          <w:sz w:val="24"/>
          <w:szCs w:val="24"/>
        </w:rPr>
        <w:t>Board: April 2013 to March 2015</w:t>
      </w:r>
      <w:r w:rsidRPr="00092EAF">
        <w:rPr>
          <w:rFonts w:eastAsia="Cambria"/>
          <w:sz w:val="24"/>
          <w:szCs w:val="24"/>
        </w:rPr>
        <w:t>. Available</w:t>
      </w:r>
      <w:r w:rsidR="000653F3" w:rsidRPr="00092EAF">
        <w:rPr>
          <w:rFonts w:eastAsia="Cambria"/>
          <w:sz w:val="24"/>
          <w:szCs w:val="24"/>
        </w:rPr>
        <w:t xml:space="preserve"> from</w:t>
      </w:r>
      <w:r w:rsidRPr="00092EAF">
        <w:rPr>
          <w:rFonts w:eastAsia="Cambria"/>
          <w:sz w:val="24"/>
          <w:szCs w:val="24"/>
        </w:rPr>
        <w:t xml:space="preserve">: </w:t>
      </w:r>
      <w:hyperlink r:id="rId60" w:history="1">
        <w:r w:rsidR="000653F3" w:rsidRPr="00092EAF">
          <w:rPr>
            <w:rStyle w:val="Hyperlink"/>
            <w:rFonts w:eastAsia="Cambria"/>
            <w:sz w:val="24"/>
            <w:szCs w:val="24"/>
          </w:rPr>
          <w:t>http://webarchive.nationalarchives.gov.uk/20130922140506/https://www.gov.uk/government/uploads/system/uploads/attachment_data/file/256497/13-15_mandate.pdf</w:t>
        </w:r>
      </w:hyperlink>
      <w:r w:rsidR="000653F3" w:rsidRPr="00092EAF">
        <w:rPr>
          <w:rFonts w:eastAsia="Cambria"/>
          <w:sz w:val="24"/>
          <w:szCs w:val="24"/>
        </w:rPr>
        <w:t xml:space="preserve"> . A</w:t>
      </w:r>
      <w:r w:rsidRPr="00092EAF">
        <w:rPr>
          <w:rFonts w:eastAsia="Cambria"/>
          <w:sz w:val="24"/>
          <w:szCs w:val="24"/>
        </w:rPr>
        <w:t xml:space="preserve">ccessed </w:t>
      </w:r>
      <w:r w:rsidR="000653F3" w:rsidRPr="00092EAF">
        <w:rPr>
          <w:rFonts w:eastAsia="Cambria"/>
          <w:sz w:val="24"/>
          <w:szCs w:val="24"/>
        </w:rPr>
        <w:t>2016 September 08</w:t>
      </w:r>
      <w:r w:rsidRPr="00092EAF">
        <w:rPr>
          <w:rFonts w:eastAsia="Cambria"/>
          <w:sz w:val="24"/>
          <w:szCs w:val="24"/>
        </w:rPr>
        <w:t>.</w:t>
      </w:r>
    </w:p>
    <w:p w14:paraId="78CFA73C" w14:textId="77777777" w:rsidR="00D23C92" w:rsidRPr="00092EAF" w:rsidRDefault="00D23C92" w:rsidP="00D23C92">
      <w:pPr>
        <w:pStyle w:val="ListParagraph"/>
        <w:rPr>
          <w:rFonts w:eastAsia="Cambria"/>
          <w:sz w:val="24"/>
          <w:szCs w:val="24"/>
        </w:rPr>
      </w:pPr>
    </w:p>
    <w:sectPr w:rsidR="00D23C92" w:rsidRPr="00092EAF">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6F6F1" w14:textId="77777777" w:rsidR="001360E4" w:rsidRDefault="001360E4" w:rsidP="009667A6">
      <w:pPr>
        <w:spacing w:line="240" w:lineRule="auto"/>
      </w:pPr>
      <w:r>
        <w:separator/>
      </w:r>
    </w:p>
  </w:endnote>
  <w:endnote w:type="continuationSeparator" w:id="0">
    <w:p w14:paraId="6D55A381" w14:textId="77777777" w:rsidR="001360E4" w:rsidRDefault="001360E4" w:rsidP="00966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7E353" w14:textId="77777777" w:rsidR="001360E4" w:rsidRDefault="001360E4" w:rsidP="009667A6">
      <w:pPr>
        <w:spacing w:line="240" w:lineRule="auto"/>
      </w:pPr>
      <w:r>
        <w:separator/>
      </w:r>
    </w:p>
  </w:footnote>
  <w:footnote w:type="continuationSeparator" w:id="0">
    <w:p w14:paraId="68FA1B1B" w14:textId="77777777" w:rsidR="001360E4" w:rsidRDefault="001360E4" w:rsidP="009667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2B72"/>
    <w:multiLevelType w:val="multilevel"/>
    <w:tmpl w:val="672C712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C907EC5"/>
    <w:multiLevelType w:val="hybridMultilevel"/>
    <w:tmpl w:val="D7545C5C"/>
    <w:lvl w:ilvl="0" w:tplc="D4E4BD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79"/>
    <w:rsid w:val="0000626F"/>
    <w:rsid w:val="00023ABF"/>
    <w:rsid w:val="0002506A"/>
    <w:rsid w:val="00041A7C"/>
    <w:rsid w:val="000653F3"/>
    <w:rsid w:val="00085ACC"/>
    <w:rsid w:val="00092EAF"/>
    <w:rsid w:val="000A6B4B"/>
    <w:rsid w:val="000D70BB"/>
    <w:rsid w:val="000F2F76"/>
    <w:rsid w:val="00122D8B"/>
    <w:rsid w:val="001360E4"/>
    <w:rsid w:val="001611F4"/>
    <w:rsid w:val="00174ADB"/>
    <w:rsid w:val="00176804"/>
    <w:rsid w:val="00187D97"/>
    <w:rsid w:val="001C24BF"/>
    <w:rsid w:val="001E1DBA"/>
    <w:rsid w:val="00207F0C"/>
    <w:rsid w:val="0025533E"/>
    <w:rsid w:val="00265626"/>
    <w:rsid w:val="00273118"/>
    <w:rsid w:val="00274D16"/>
    <w:rsid w:val="002B7E21"/>
    <w:rsid w:val="002D2D05"/>
    <w:rsid w:val="002E6B45"/>
    <w:rsid w:val="002F74E4"/>
    <w:rsid w:val="00344A81"/>
    <w:rsid w:val="003A6306"/>
    <w:rsid w:val="003C330D"/>
    <w:rsid w:val="003C5679"/>
    <w:rsid w:val="003D2103"/>
    <w:rsid w:val="003F0777"/>
    <w:rsid w:val="00402B3C"/>
    <w:rsid w:val="0041137E"/>
    <w:rsid w:val="00441916"/>
    <w:rsid w:val="004C2BD6"/>
    <w:rsid w:val="004D127E"/>
    <w:rsid w:val="004F7A3A"/>
    <w:rsid w:val="00515475"/>
    <w:rsid w:val="005155CF"/>
    <w:rsid w:val="00575E08"/>
    <w:rsid w:val="00583944"/>
    <w:rsid w:val="00585F45"/>
    <w:rsid w:val="005925B5"/>
    <w:rsid w:val="005E3BB9"/>
    <w:rsid w:val="00615385"/>
    <w:rsid w:val="006456D2"/>
    <w:rsid w:val="00661A86"/>
    <w:rsid w:val="00696184"/>
    <w:rsid w:val="006A64BE"/>
    <w:rsid w:val="006C769C"/>
    <w:rsid w:val="006C7B86"/>
    <w:rsid w:val="006D1F11"/>
    <w:rsid w:val="006E0C89"/>
    <w:rsid w:val="007010FA"/>
    <w:rsid w:val="007328CF"/>
    <w:rsid w:val="00732AE1"/>
    <w:rsid w:val="0073602F"/>
    <w:rsid w:val="0074547F"/>
    <w:rsid w:val="007672AD"/>
    <w:rsid w:val="00796D31"/>
    <w:rsid w:val="007E510A"/>
    <w:rsid w:val="007E63F5"/>
    <w:rsid w:val="008015F3"/>
    <w:rsid w:val="00834BC4"/>
    <w:rsid w:val="00850154"/>
    <w:rsid w:val="0087779A"/>
    <w:rsid w:val="00885DD6"/>
    <w:rsid w:val="0091146E"/>
    <w:rsid w:val="00912997"/>
    <w:rsid w:val="009143A9"/>
    <w:rsid w:val="00934339"/>
    <w:rsid w:val="009667A6"/>
    <w:rsid w:val="009703BC"/>
    <w:rsid w:val="009B3622"/>
    <w:rsid w:val="009C571F"/>
    <w:rsid w:val="009F5A5A"/>
    <w:rsid w:val="00A31375"/>
    <w:rsid w:val="00A469F9"/>
    <w:rsid w:val="00A6149C"/>
    <w:rsid w:val="00A86AC8"/>
    <w:rsid w:val="00A9407B"/>
    <w:rsid w:val="00A95619"/>
    <w:rsid w:val="00AA5CAC"/>
    <w:rsid w:val="00AD467D"/>
    <w:rsid w:val="00AD5162"/>
    <w:rsid w:val="00AE5104"/>
    <w:rsid w:val="00B01DFB"/>
    <w:rsid w:val="00B07E65"/>
    <w:rsid w:val="00B10AD5"/>
    <w:rsid w:val="00B3569C"/>
    <w:rsid w:val="00B71BDE"/>
    <w:rsid w:val="00BB5E0E"/>
    <w:rsid w:val="00BE1A83"/>
    <w:rsid w:val="00C01A37"/>
    <w:rsid w:val="00C172AF"/>
    <w:rsid w:val="00C30AED"/>
    <w:rsid w:val="00C95711"/>
    <w:rsid w:val="00CA6AB3"/>
    <w:rsid w:val="00D14F50"/>
    <w:rsid w:val="00D23C92"/>
    <w:rsid w:val="00D262BF"/>
    <w:rsid w:val="00D35BFF"/>
    <w:rsid w:val="00D3703E"/>
    <w:rsid w:val="00D51ED2"/>
    <w:rsid w:val="00DB1570"/>
    <w:rsid w:val="00DC23C9"/>
    <w:rsid w:val="00DD5644"/>
    <w:rsid w:val="00E001C0"/>
    <w:rsid w:val="00E31763"/>
    <w:rsid w:val="00E814BB"/>
    <w:rsid w:val="00E944B9"/>
    <w:rsid w:val="00E95440"/>
    <w:rsid w:val="00ED3C65"/>
    <w:rsid w:val="00EF2DE8"/>
    <w:rsid w:val="00EF5095"/>
    <w:rsid w:val="00F13EDC"/>
    <w:rsid w:val="00F466DC"/>
    <w:rsid w:val="00F70F0D"/>
    <w:rsid w:val="00F870CA"/>
    <w:rsid w:val="00F97090"/>
    <w:rsid w:val="00FB4070"/>
    <w:rsid w:val="00FC2B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A9FC9"/>
  <w15:docId w15:val="{FFBC1052-4D5B-4EEF-A9BA-3A098817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25533E"/>
    <w:rPr>
      <w:color w:val="0000FF" w:themeColor="hyperlink"/>
      <w:u w:val="single"/>
    </w:rPr>
  </w:style>
  <w:style w:type="paragraph" w:styleId="NormalWeb">
    <w:name w:val="Normal (Web)"/>
    <w:basedOn w:val="Normal"/>
    <w:uiPriority w:val="99"/>
    <w:unhideWhenUsed/>
    <w:rsid w:val="0025533E"/>
    <w:pPr>
      <w:spacing w:before="100" w:beforeAutospacing="1" w:after="100" w:afterAutospacing="1" w:line="240" w:lineRule="auto"/>
    </w:pPr>
    <w:rPr>
      <w:rFonts w:ascii="Times" w:eastAsiaTheme="minorEastAsia" w:hAnsi="Times" w:cs="Times New Roman"/>
      <w:color w:val="auto"/>
      <w:sz w:val="20"/>
      <w:szCs w:val="20"/>
      <w:lang w:eastAsia="en-US"/>
    </w:rPr>
  </w:style>
  <w:style w:type="paragraph" w:styleId="EndnoteText">
    <w:name w:val="endnote text"/>
    <w:basedOn w:val="Normal"/>
    <w:link w:val="EndnoteTextChar"/>
    <w:uiPriority w:val="99"/>
    <w:semiHidden/>
    <w:unhideWhenUsed/>
    <w:rsid w:val="009667A6"/>
    <w:pPr>
      <w:spacing w:line="240" w:lineRule="auto"/>
    </w:pPr>
    <w:rPr>
      <w:sz w:val="20"/>
      <w:szCs w:val="20"/>
    </w:rPr>
  </w:style>
  <w:style w:type="character" w:customStyle="1" w:styleId="EndnoteTextChar">
    <w:name w:val="Endnote Text Char"/>
    <w:basedOn w:val="DefaultParagraphFont"/>
    <w:link w:val="EndnoteText"/>
    <w:uiPriority w:val="99"/>
    <w:semiHidden/>
    <w:rsid w:val="009667A6"/>
    <w:rPr>
      <w:sz w:val="20"/>
      <w:szCs w:val="20"/>
    </w:rPr>
  </w:style>
  <w:style w:type="character" w:styleId="EndnoteReference">
    <w:name w:val="endnote reference"/>
    <w:basedOn w:val="DefaultParagraphFont"/>
    <w:uiPriority w:val="99"/>
    <w:semiHidden/>
    <w:unhideWhenUsed/>
    <w:rsid w:val="009667A6"/>
    <w:rPr>
      <w:vertAlign w:val="superscript"/>
    </w:rPr>
  </w:style>
  <w:style w:type="paragraph" w:styleId="ListParagraph">
    <w:name w:val="List Paragraph"/>
    <w:basedOn w:val="Normal"/>
    <w:uiPriority w:val="34"/>
    <w:qFormat/>
    <w:rsid w:val="009667A6"/>
    <w:pPr>
      <w:ind w:left="720"/>
      <w:contextualSpacing/>
    </w:pPr>
  </w:style>
  <w:style w:type="character" w:styleId="CommentReference">
    <w:name w:val="annotation reference"/>
    <w:basedOn w:val="DefaultParagraphFont"/>
    <w:uiPriority w:val="99"/>
    <w:semiHidden/>
    <w:unhideWhenUsed/>
    <w:rsid w:val="00A6149C"/>
    <w:rPr>
      <w:sz w:val="16"/>
      <w:szCs w:val="16"/>
    </w:rPr>
  </w:style>
  <w:style w:type="paragraph" w:styleId="CommentText">
    <w:name w:val="annotation text"/>
    <w:basedOn w:val="Normal"/>
    <w:link w:val="CommentTextChar"/>
    <w:uiPriority w:val="99"/>
    <w:semiHidden/>
    <w:unhideWhenUsed/>
    <w:rsid w:val="00A6149C"/>
    <w:pPr>
      <w:spacing w:line="240" w:lineRule="auto"/>
    </w:pPr>
    <w:rPr>
      <w:sz w:val="20"/>
      <w:szCs w:val="20"/>
    </w:rPr>
  </w:style>
  <w:style w:type="character" w:customStyle="1" w:styleId="CommentTextChar">
    <w:name w:val="Comment Text Char"/>
    <w:basedOn w:val="DefaultParagraphFont"/>
    <w:link w:val="CommentText"/>
    <w:uiPriority w:val="99"/>
    <w:semiHidden/>
    <w:rsid w:val="00A6149C"/>
    <w:rPr>
      <w:sz w:val="20"/>
      <w:szCs w:val="20"/>
    </w:rPr>
  </w:style>
  <w:style w:type="paragraph" w:styleId="CommentSubject">
    <w:name w:val="annotation subject"/>
    <w:basedOn w:val="CommentText"/>
    <w:next w:val="CommentText"/>
    <w:link w:val="CommentSubjectChar"/>
    <w:uiPriority w:val="99"/>
    <w:semiHidden/>
    <w:unhideWhenUsed/>
    <w:rsid w:val="00A6149C"/>
    <w:rPr>
      <w:b/>
      <w:bCs/>
    </w:rPr>
  </w:style>
  <w:style w:type="character" w:customStyle="1" w:styleId="CommentSubjectChar">
    <w:name w:val="Comment Subject Char"/>
    <w:basedOn w:val="CommentTextChar"/>
    <w:link w:val="CommentSubject"/>
    <w:uiPriority w:val="99"/>
    <w:semiHidden/>
    <w:rsid w:val="00A6149C"/>
    <w:rPr>
      <w:b/>
      <w:bCs/>
      <w:sz w:val="20"/>
      <w:szCs w:val="20"/>
    </w:rPr>
  </w:style>
  <w:style w:type="paragraph" w:styleId="BalloonText">
    <w:name w:val="Balloon Text"/>
    <w:basedOn w:val="Normal"/>
    <w:link w:val="BalloonTextChar"/>
    <w:uiPriority w:val="99"/>
    <w:semiHidden/>
    <w:unhideWhenUsed/>
    <w:rsid w:val="00A614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49C"/>
    <w:rPr>
      <w:rFonts w:ascii="Segoe UI" w:hAnsi="Segoe UI" w:cs="Segoe UI"/>
      <w:sz w:val="18"/>
      <w:szCs w:val="18"/>
    </w:rPr>
  </w:style>
  <w:style w:type="character" w:styleId="FollowedHyperlink">
    <w:name w:val="FollowedHyperlink"/>
    <w:basedOn w:val="DefaultParagraphFont"/>
    <w:uiPriority w:val="99"/>
    <w:semiHidden/>
    <w:unhideWhenUsed/>
    <w:rsid w:val="00661A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ncbi.nlm.nih.gov/pubmed/16847784" TargetMode="External"/><Relationship Id="rId18" Type="http://schemas.openxmlformats.org/officeDocument/2006/relationships/hyperlink" Target="http://www.ncbi.nlm.nih.gov/pubmed/17876068" TargetMode="External"/><Relationship Id="rId26" Type="http://schemas.openxmlformats.org/officeDocument/2006/relationships/hyperlink" Target="http://www.ncbi.nlm.nih.gov/pubmed/21674387" TargetMode="External"/><Relationship Id="rId39" Type="http://schemas.openxmlformats.org/officeDocument/2006/relationships/hyperlink" Target="http://www.ncbi.nlm.nih.gov/pubmed/21773806" TargetMode="External"/><Relationship Id="rId21" Type="http://schemas.openxmlformats.org/officeDocument/2006/relationships/hyperlink" Target="http://www.ncbi.nlm.nih.gov/pmc/articles/PMC3859002/" TargetMode="External"/><Relationship Id="rId34" Type="http://schemas.openxmlformats.org/officeDocument/2006/relationships/hyperlink" Target="http://www.ncbi.nlm.nih.gov/pubmed/20698789" TargetMode="External"/><Relationship Id="rId42" Type="http://schemas.openxmlformats.org/officeDocument/2006/relationships/hyperlink" Target="http://www.ncbi.nlm.nih.gov/pubmed/18184932" TargetMode="External"/><Relationship Id="rId47" Type="http://schemas.openxmlformats.org/officeDocument/2006/relationships/hyperlink" Target="http://www.kingsfund.org.uk/sites/files/kf/Technology-in-the-NHS-Transforming-patients-experience-of-care-Liddell-Adshead-and-Burgess-Kings-Fund-October-2008_0.pdf" TargetMode="External"/><Relationship Id="rId50" Type="http://schemas.openxmlformats.org/officeDocument/2006/relationships/hyperlink" Target="http://www.practicemanagement.org.uk/uploads/access_guide/090702__improving_access_responding_to_patients_final.pdf" TargetMode="External"/><Relationship Id="rId55" Type="http://schemas.openxmlformats.org/officeDocument/2006/relationships/hyperlink" Target="http://www.nejm.org/doi/full/10.1056/NEJMoa091134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l.acm.org/citation.cfm?id=2039342" TargetMode="External"/><Relationship Id="rId20" Type="http://schemas.openxmlformats.org/officeDocument/2006/relationships/hyperlink" Target="https://jneuroengrehab.biomedcentral.com/articles/10.1186/1743-0003-9-36" TargetMode="External"/><Relationship Id="rId29" Type="http://schemas.openxmlformats.org/officeDocument/2006/relationships/hyperlink" Target="https://jneuroengrehab.biomedcentral.com/articles/10.1186/1743-0003-8-33" TargetMode="External"/><Relationship Id="rId41" Type="http://schemas.openxmlformats.org/officeDocument/2006/relationships/hyperlink" Target="http://www.ncbi.nlm.nih.gov/pubmed/15241758" TargetMode="External"/><Relationship Id="rId54" Type="http://schemas.openxmlformats.org/officeDocument/2006/relationships/hyperlink" Target="http://www.ncbi.nlm.nih.gov/pubmed/12052277"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neuroengrehab.biomedcentral.com/articles/10.1186/1743-0003-8-33" TargetMode="External"/><Relationship Id="rId24" Type="http://schemas.openxmlformats.org/officeDocument/2006/relationships/hyperlink" Target="http://www.ncbi.nlm.nih.gov/pubmed/18174114" TargetMode="External"/><Relationship Id="rId32" Type="http://schemas.openxmlformats.org/officeDocument/2006/relationships/hyperlink" Target="http://www.ncbi.nlm.nih.gov/pubmed/16680610" TargetMode="External"/><Relationship Id="rId37" Type="http://schemas.openxmlformats.org/officeDocument/2006/relationships/hyperlink" Target="http://onlinelibrary.wiley.com/doi/10.1111/j.1469-5812.2007.00403.x/abstract" TargetMode="External"/><Relationship Id="rId40" Type="http://schemas.openxmlformats.org/officeDocument/2006/relationships/hyperlink" Target="https://www.rcplondon.ac.uk/sites/default/files/national-clinical-guidelines-for-stroke-fourth-edition.pdf" TargetMode="External"/><Relationship Id="rId45" Type="http://schemas.openxmlformats.org/officeDocument/2006/relationships/hyperlink" Target="http://www.csp.org.uk/sites/files/csp/secure/quality_assurance_standards_summary_060213.pdf" TargetMode="External"/><Relationship Id="rId53" Type="http://schemas.openxmlformats.org/officeDocument/2006/relationships/hyperlink" Target="https://www.nice.org.uk/Guidance/cg162" TargetMode="External"/><Relationship Id="rId58" Type="http://schemas.openxmlformats.org/officeDocument/2006/relationships/hyperlink" Target="http://www.csp.org.uk/news/2014/11/13/nhs-digital-plan-requires-physios-step-outside-their-comfort-zone" TargetMode="External"/><Relationship Id="rId5" Type="http://schemas.openxmlformats.org/officeDocument/2006/relationships/webSettings" Target="webSettings.xml"/><Relationship Id="rId15" Type="http://schemas.openxmlformats.org/officeDocument/2006/relationships/hyperlink" Target="http://dl.acm.org/citation.cfm?id=2039342" TargetMode="External"/><Relationship Id="rId23" Type="http://schemas.openxmlformats.org/officeDocument/2006/relationships/hyperlink" Target="http://www.sciencedirect.com/science/article/pii/S0169260713004070" TargetMode="External"/><Relationship Id="rId28" Type="http://schemas.openxmlformats.org/officeDocument/2006/relationships/hyperlink" Target="http://www.ncbi.nlm.nih.gov/pubmed/22773253" TargetMode="External"/><Relationship Id="rId36" Type="http://schemas.openxmlformats.org/officeDocument/2006/relationships/hyperlink" Target="http://onlinelibrary.wiley.com/doi/10.1111/nhs.12048/abstract" TargetMode="External"/><Relationship Id="rId49" Type="http://schemas.openxmlformats.org/officeDocument/2006/relationships/hyperlink" Target="https://www.cot.co.uk/sites/default/files/publications/public/CODE-OF-ETHICS-2015.pdf" TargetMode="External"/><Relationship Id="rId57" Type="http://schemas.openxmlformats.org/officeDocument/2006/relationships/hyperlink" Target="http://www.ncbi.nlm.nih.gov/pubmed/21757677" TargetMode="External"/><Relationship Id="rId61" Type="http://schemas.openxmlformats.org/officeDocument/2006/relationships/fontTable" Target="fontTable.xml"/><Relationship Id="rId10" Type="http://schemas.openxmlformats.org/officeDocument/2006/relationships/hyperlink" Target="http://dl.acm.org/citation.cfm?id=2039342" TargetMode="External"/><Relationship Id="rId19" Type="http://schemas.openxmlformats.org/officeDocument/2006/relationships/hyperlink" Target="http://www.ncbi.nlm.nih.gov/pubmed/19841823" TargetMode="External"/><Relationship Id="rId31" Type="http://schemas.openxmlformats.org/officeDocument/2006/relationships/hyperlink" Target="http://www.ncbi.nlm.nih.gov/pubmed/19052246" TargetMode="External"/><Relationship Id="rId44" Type="http://schemas.openxmlformats.org/officeDocument/2006/relationships/hyperlink" Target="http://stroke.ahajournals.org/content/41/10/2402" TargetMode="External"/><Relationship Id="rId52" Type="http://schemas.openxmlformats.org/officeDocument/2006/relationships/hyperlink" Target="http://www.cfwi.org.uk/publications/cfwi-physiotherapy-workforce-review" TargetMode="External"/><Relationship Id="rId60" Type="http://schemas.openxmlformats.org/officeDocument/2006/relationships/hyperlink" Target="http://webarchive.nationalarchives.gov.uk/20130922140506/https://www.gov.uk/government/uploads/system/uploads/attachment_data/file/256497/13-15_mandate.pdf" TargetMode="External"/><Relationship Id="rId4" Type="http://schemas.openxmlformats.org/officeDocument/2006/relationships/settings" Target="settings.xml"/><Relationship Id="rId9" Type="http://schemas.openxmlformats.org/officeDocument/2006/relationships/hyperlink" Target="http://ieeexplore.ieee.org/xpls/icp.jsp?arnumber=5975391" TargetMode="External"/><Relationship Id="rId14" Type="http://schemas.openxmlformats.org/officeDocument/2006/relationships/hyperlink" Target="http://www.ncbi.nlm.nih.gov/pubmed/21131261" TargetMode="External"/><Relationship Id="rId22" Type="http://schemas.openxmlformats.org/officeDocument/2006/relationships/hyperlink" Target="http://www.cochrane.org/CD006876/STROKE_electromechanical-assisted-training-improving-arm-function-and-disability-after-stroke" TargetMode="External"/><Relationship Id="rId27" Type="http://schemas.openxmlformats.org/officeDocument/2006/relationships/hyperlink" Target="http://www.ncbi.nlm.nih.gov/pubmed/19433020" TargetMode="External"/><Relationship Id="rId30" Type="http://schemas.openxmlformats.org/officeDocument/2006/relationships/hyperlink" Target="http://www.ncbi.nlm.nih.gov/pubmed/21773806" TargetMode="External"/><Relationship Id="rId35" Type="http://schemas.openxmlformats.org/officeDocument/2006/relationships/hyperlink" Target="http://qhr.sagepub.com/content/15/9/1277.short?rss=1&amp;ssource=mfc" TargetMode="External"/><Relationship Id="rId43" Type="http://schemas.openxmlformats.org/officeDocument/2006/relationships/hyperlink" Target="http://www.ncbi.nlm.nih.gov/pubmed/14523729" TargetMode="External"/><Relationship Id="rId48" Type="http://schemas.openxmlformats.org/officeDocument/2006/relationships/hyperlink" Target="https://jneuroengrehab.biomedcentral.com/articles/10.1186/1743-0003-6-6" TargetMode="External"/><Relationship Id="rId56" Type="http://schemas.openxmlformats.org/officeDocument/2006/relationships/hyperlink" Target="http://www.ncbi.nlm.nih.gov/pubmed/25649038" TargetMode="External"/><Relationship Id="rId8" Type="http://schemas.openxmlformats.org/officeDocument/2006/relationships/hyperlink" Target="http://ieeexplore.ieee.org/xpls/icp.jsp?arnumber=5975418" TargetMode="External"/><Relationship Id="rId51" Type="http://schemas.openxmlformats.org/officeDocument/2006/relationships/hyperlink" Target="http://www.ncbi.nlm.nih.gov/pubmed/15592986" TargetMode="External"/><Relationship Id="rId3" Type="http://schemas.openxmlformats.org/officeDocument/2006/relationships/styles" Target="styles.xml"/><Relationship Id="rId12" Type="http://schemas.openxmlformats.org/officeDocument/2006/relationships/hyperlink" Target="http://www.ncbi.nlm.nih.gov/pubmed/23073514" TargetMode="External"/><Relationship Id="rId17" Type="http://schemas.openxmlformats.org/officeDocument/2006/relationships/hyperlink" Target="http://www.ncbi.nlm.nih.gov/pubmed/16586194" TargetMode="External"/><Relationship Id="rId25" Type="http://schemas.openxmlformats.org/officeDocument/2006/relationships/hyperlink" Target="http://interactive-motion.com/healthcarereform/upper-extremity-rehabilitiation/inmotion-wrist/" TargetMode="External"/><Relationship Id="rId33" Type="http://schemas.openxmlformats.org/officeDocument/2006/relationships/hyperlink" Target="http://www.ncbi.nlm.nih.gov/pubmed/10822433" TargetMode="External"/><Relationship Id="rId38" Type="http://schemas.openxmlformats.org/officeDocument/2006/relationships/hyperlink" Target="http://www.csp.org.uk/frontline/article/robo-physio" TargetMode="External"/><Relationship Id="rId46" Type="http://schemas.openxmlformats.org/officeDocument/2006/relationships/hyperlink" Target="https://www.researchgate.net/publication/232646524_Robotic_Therapy_The_Tipping_Point" TargetMode="External"/><Relationship Id="rId59" Type="http://schemas.openxmlformats.org/officeDocument/2006/relationships/hyperlink" Target="http://webarchive.nationalarchives.gov.uk/20150402110949/https://www.gov.uk/government/news/major-new-report-on-digital-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3FE4A-51CE-4CA7-90BB-68720D5D7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7779</Words>
  <Characters>44344</Characters>
  <Application>Microsoft Office Word</Application>
  <DocSecurity>4</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Stephens</dc:creator>
  <cp:lastModifiedBy>John Stephens</cp:lastModifiedBy>
  <cp:revision>2</cp:revision>
  <dcterms:created xsi:type="dcterms:W3CDTF">2017-02-07T15:41:00Z</dcterms:created>
  <dcterms:modified xsi:type="dcterms:W3CDTF">2017-02-07T15:41:00Z</dcterms:modified>
</cp:coreProperties>
</file>