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282FDC5" w14:textId="7A927689" w:rsidR="00A86F56" w:rsidRPr="00BD5CD9" w:rsidRDefault="00A86F56" w:rsidP="00A86F56">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8"/>
          <w:szCs w:val="28"/>
        </w:rPr>
      </w:pPr>
      <w:r w:rsidRPr="00BD5CD9">
        <w:rPr>
          <w:rFonts w:ascii="Times New Roman" w:hAnsi="Times New Roman" w:cs="Times New Roman"/>
          <w:b/>
          <w:sz w:val="28"/>
          <w:szCs w:val="28"/>
        </w:rPr>
        <w:t>Lycopene and Tomato and risk of cardiovascular disease</w:t>
      </w:r>
      <w:r w:rsidR="006D2E30" w:rsidRPr="00BD5CD9">
        <w:rPr>
          <w:rFonts w:ascii="Times New Roman" w:hAnsi="Times New Roman" w:cs="Times New Roman"/>
          <w:b/>
          <w:sz w:val="28"/>
          <w:szCs w:val="28"/>
        </w:rPr>
        <w:t>s</w:t>
      </w:r>
      <w:r w:rsidRPr="00BD5CD9">
        <w:rPr>
          <w:rFonts w:ascii="Times New Roman" w:hAnsi="Times New Roman" w:cs="Times New Roman"/>
          <w:b/>
          <w:sz w:val="28"/>
          <w:szCs w:val="28"/>
        </w:rPr>
        <w:t>: A systematic review and meta-analysis</w:t>
      </w:r>
      <w:r w:rsidR="006D2E30" w:rsidRPr="00BD5CD9">
        <w:rPr>
          <w:rFonts w:ascii="Times New Roman" w:hAnsi="Times New Roman" w:cs="Times New Roman"/>
          <w:b/>
          <w:sz w:val="28"/>
          <w:szCs w:val="28"/>
        </w:rPr>
        <w:t xml:space="preserve"> of epidemiological evidence</w:t>
      </w:r>
    </w:p>
    <w:p w14:paraId="5047CE01" w14:textId="77777777" w:rsidR="00A86F56" w:rsidRPr="00BD5CD9" w:rsidRDefault="00A86F56" w:rsidP="00A86F56">
      <w:pPr>
        <w:pBdr>
          <w:top w:val="single" w:sz="4" w:space="1" w:color="auto"/>
          <w:left w:val="single" w:sz="4" w:space="4" w:color="auto"/>
          <w:bottom w:val="single" w:sz="4" w:space="1" w:color="auto"/>
          <w:right w:val="single" w:sz="4" w:space="4" w:color="auto"/>
        </w:pBdr>
        <w:jc w:val="both"/>
        <w:rPr>
          <w:rFonts w:ascii="Times New Roman" w:hAnsi="Times New Roman" w:cs="Times New Roman"/>
          <w:b/>
          <w:sz w:val="28"/>
          <w:szCs w:val="28"/>
        </w:rPr>
      </w:pPr>
    </w:p>
    <w:p w14:paraId="7C6A27A8" w14:textId="3EA64851" w:rsidR="007E374F" w:rsidRPr="00BD5CD9" w:rsidRDefault="003B2DDE" w:rsidP="00BB2CDA">
      <w:pPr>
        <w:spacing w:line="360" w:lineRule="auto"/>
        <w:jc w:val="center"/>
        <w:rPr>
          <w:rFonts w:ascii="Times New Roman" w:hAnsi="Times New Roman" w:cs="Times New Roman"/>
          <w:b/>
          <w:sz w:val="24"/>
          <w:szCs w:val="24"/>
          <w:vertAlign w:val="superscript"/>
        </w:rPr>
      </w:pPr>
      <w:r w:rsidRPr="00BD5CD9">
        <w:rPr>
          <w:rFonts w:ascii="Times New Roman" w:hAnsi="Times New Roman" w:cs="Times New Roman"/>
          <w:b/>
          <w:sz w:val="24"/>
          <w:szCs w:val="24"/>
        </w:rPr>
        <w:t>Ho M Cheng</w:t>
      </w:r>
      <w:r w:rsidR="00771CCB" w:rsidRPr="00BD5CD9">
        <w:rPr>
          <w:rFonts w:ascii="Times New Roman" w:hAnsi="Times New Roman" w:cs="Times New Roman"/>
          <w:b/>
          <w:sz w:val="24"/>
          <w:szCs w:val="24"/>
          <w:vertAlign w:val="superscript"/>
        </w:rPr>
        <w:t>1</w:t>
      </w:r>
      <w:r w:rsidR="007E374F" w:rsidRPr="00BD5CD9">
        <w:rPr>
          <w:rFonts w:ascii="Times New Roman" w:hAnsi="Times New Roman" w:cs="Times New Roman"/>
          <w:b/>
          <w:sz w:val="24"/>
          <w:szCs w:val="24"/>
        </w:rPr>
        <w:t xml:space="preserve">, </w:t>
      </w:r>
      <w:r w:rsidRPr="00BD5CD9">
        <w:rPr>
          <w:rFonts w:ascii="Times New Roman" w:hAnsi="Times New Roman" w:cs="Times New Roman"/>
          <w:b/>
          <w:sz w:val="24"/>
          <w:szCs w:val="24"/>
        </w:rPr>
        <w:t xml:space="preserve">Georgios </w:t>
      </w:r>
      <w:r w:rsidR="007E374F" w:rsidRPr="00BD5CD9">
        <w:rPr>
          <w:rFonts w:ascii="Times New Roman" w:hAnsi="Times New Roman" w:cs="Times New Roman"/>
          <w:b/>
          <w:sz w:val="24"/>
          <w:szCs w:val="24"/>
        </w:rPr>
        <w:t>Koutsidis</w:t>
      </w:r>
      <w:r w:rsidR="00771CCB" w:rsidRPr="00BD5CD9">
        <w:rPr>
          <w:rFonts w:ascii="Times New Roman" w:hAnsi="Times New Roman" w:cs="Times New Roman"/>
          <w:b/>
          <w:sz w:val="24"/>
          <w:szCs w:val="24"/>
          <w:vertAlign w:val="superscript"/>
        </w:rPr>
        <w:t>1</w:t>
      </w:r>
      <w:r w:rsidR="007E374F" w:rsidRPr="00BD5CD9">
        <w:rPr>
          <w:rFonts w:ascii="Times New Roman" w:hAnsi="Times New Roman" w:cs="Times New Roman"/>
          <w:b/>
          <w:sz w:val="24"/>
          <w:szCs w:val="24"/>
        </w:rPr>
        <w:t xml:space="preserve">, </w:t>
      </w:r>
      <w:r w:rsidRPr="00BD5CD9">
        <w:rPr>
          <w:rFonts w:ascii="Times New Roman" w:hAnsi="Times New Roman" w:cs="Times New Roman"/>
          <w:b/>
          <w:sz w:val="24"/>
          <w:szCs w:val="24"/>
        </w:rPr>
        <w:t xml:space="preserve">John K Lodge </w:t>
      </w:r>
      <w:r w:rsidR="00207EF2" w:rsidRPr="00BD5CD9">
        <w:rPr>
          <w:rFonts w:ascii="Times New Roman" w:hAnsi="Times New Roman" w:cs="Times New Roman"/>
          <w:b/>
          <w:sz w:val="24"/>
          <w:szCs w:val="24"/>
          <w:vertAlign w:val="superscript"/>
        </w:rPr>
        <w:t>1</w:t>
      </w:r>
      <w:r w:rsidR="00207EF2" w:rsidRPr="00BD5CD9">
        <w:rPr>
          <w:rFonts w:ascii="Times New Roman" w:hAnsi="Times New Roman" w:cs="Times New Roman"/>
          <w:b/>
          <w:sz w:val="24"/>
          <w:szCs w:val="24"/>
        </w:rPr>
        <w:t xml:space="preserve">, </w:t>
      </w:r>
      <w:r w:rsidRPr="00BD5CD9">
        <w:rPr>
          <w:rFonts w:ascii="Times New Roman" w:hAnsi="Times New Roman" w:cs="Times New Roman"/>
          <w:b/>
          <w:sz w:val="24"/>
          <w:szCs w:val="24"/>
        </w:rPr>
        <w:t>Ammar W Ashor</w:t>
      </w:r>
      <w:r w:rsidR="00042D23" w:rsidRPr="00BD5CD9">
        <w:rPr>
          <w:rFonts w:ascii="Times New Roman" w:hAnsi="Times New Roman" w:cs="Times New Roman"/>
          <w:b/>
          <w:sz w:val="24"/>
          <w:szCs w:val="24"/>
          <w:vertAlign w:val="superscript"/>
        </w:rPr>
        <w:t>2</w:t>
      </w:r>
      <w:r w:rsidR="00042D23" w:rsidRPr="00BD5CD9">
        <w:rPr>
          <w:rFonts w:ascii="Times New Roman" w:hAnsi="Times New Roman" w:cs="Times New Roman"/>
          <w:b/>
          <w:sz w:val="24"/>
          <w:szCs w:val="24"/>
        </w:rPr>
        <w:t xml:space="preserve">, </w:t>
      </w:r>
      <w:r w:rsidRPr="00BD5CD9">
        <w:rPr>
          <w:rFonts w:ascii="Times New Roman" w:hAnsi="Times New Roman" w:cs="Times New Roman"/>
          <w:b/>
          <w:sz w:val="24"/>
          <w:szCs w:val="24"/>
        </w:rPr>
        <w:t>Mario Siervo</w:t>
      </w:r>
      <w:r w:rsidR="00771CCB" w:rsidRPr="00BD5CD9">
        <w:rPr>
          <w:rFonts w:ascii="Times New Roman" w:hAnsi="Times New Roman" w:cs="Times New Roman"/>
          <w:b/>
          <w:sz w:val="24"/>
          <w:szCs w:val="24"/>
          <w:vertAlign w:val="superscript"/>
        </w:rPr>
        <w:t>2</w:t>
      </w:r>
      <w:r w:rsidR="00FD3422" w:rsidRPr="00BD5CD9">
        <w:rPr>
          <w:rFonts w:ascii="Times New Roman" w:hAnsi="Times New Roman" w:cs="Times New Roman"/>
          <w:b/>
          <w:sz w:val="24"/>
          <w:szCs w:val="24"/>
        </w:rPr>
        <w:t xml:space="preserve">, </w:t>
      </w:r>
      <w:r w:rsidRPr="00BD5CD9">
        <w:rPr>
          <w:rFonts w:ascii="Times New Roman" w:hAnsi="Times New Roman" w:cs="Times New Roman"/>
          <w:b/>
          <w:sz w:val="24"/>
          <w:szCs w:val="24"/>
        </w:rPr>
        <w:t xml:space="preserve">Jose </w:t>
      </w:r>
      <w:r w:rsidR="007E374F" w:rsidRPr="00BD5CD9">
        <w:rPr>
          <w:rFonts w:ascii="Times New Roman" w:hAnsi="Times New Roman" w:cs="Times New Roman"/>
          <w:b/>
          <w:sz w:val="24"/>
          <w:szCs w:val="24"/>
        </w:rPr>
        <w:t>Lara</w:t>
      </w:r>
      <w:r w:rsidR="00771CCB" w:rsidRPr="00BD5CD9">
        <w:rPr>
          <w:rFonts w:ascii="Times New Roman" w:hAnsi="Times New Roman" w:cs="Times New Roman"/>
          <w:b/>
          <w:sz w:val="24"/>
          <w:szCs w:val="24"/>
          <w:vertAlign w:val="superscript"/>
        </w:rPr>
        <w:t>1</w:t>
      </w:r>
    </w:p>
    <w:p w14:paraId="0F804880" w14:textId="77777777" w:rsidR="00686983" w:rsidRPr="00BD5CD9" w:rsidRDefault="00686983" w:rsidP="00BB410F">
      <w:pPr>
        <w:spacing w:line="360" w:lineRule="auto"/>
        <w:jc w:val="both"/>
        <w:rPr>
          <w:rFonts w:ascii="Times New Roman" w:hAnsi="Times New Roman" w:cs="Times New Roman"/>
          <w:b/>
          <w:sz w:val="24"/>
          <w:szCs w:val="24"/>
          <w:vertAlign w:val="superscript"/>
        </w:rPr>
      </w:pPr>
    </w:p>
    <w:p w14:paraId="476A22B4" w14:textId="77777777" w:rsidR="007E374F" w:rsidRPr="00BD5CD9" w:rsidRDefault="00FD3422" w:rsidP="00BB410F">
      <w:pPr>
        <w:spacing w:line="360" w:lineRule="auto"/>
        <w:jc w:val="both"/>
        <w:rPr>
          <w:rFonts w:ascii="Times New Roman" w:hAnsi="Times New Roman" w:cs="Times New Roman"/>
          <w:b/>
          <w:sz w:val="24"/>
          <w:szCs w:val="24"/>
        </w:rPr>
      </w:pPr>
      <w:r w:rsidRPr="00BD5CD9">
        <w:rPr>
          <w:rFonts w:ascii="Times New Roman" w:hAnsi="Times New Roman" w:cs="Times New Roman"/>
          <w:b/>
          <w:sz w:val="24"/>
          <w:szCs w:val="24"/>
          <w:vertAlign w:val="superscript"/>
        </w:rPr>
        <w:t>1</w:t>
      </w:r>
      <w:r w:rsidRPr="00BD5CD9">
        <w:rPr>
          <w:rFonts w:ascii="Times New Roman" w:hAnsi="Times New Roman" w:cs="Times New Roman"/>
          <w:b/>
          <w:sz w:val="24"/>
          <w:szCs w:val="24"/>
        </w:rPr>
        <w:t xml:space="preserve"> </w:t>
      </w:r>
      <w:r w:rsidR="007E374F" w:rsidRPr="00BD5CD9">
        <w:rPr>
          <w:rFonts w:ascii="Times New Roman" w:hAnsi="Times New Roman" w:cs="Times New Roman"/>
          <w:b/>
          <w:sz w:val="24"/>
          <w:szCs w:val="24"/>
        </w:rPr>
        <w:t>Department of Applied Sciences, Faculty of Health and Life Sciences, Northumbria University, Newcastle upon Tyne, UK</w:t>
      </w:r>
    </w:p>
    <w:p w14:paraId="4DC222D0" w14:textId="0B2456BE" w:rsidR="00FD3422" w:rsidRPr="00BD5CD9" w:rsidRDefault="00FD3422" w:rsidP="00BB410F">
      <w:pPr>
        <w:spacing w:line="360" w:lineRule="auto"/>
        <w:jc w:val="both"/>
        <w:rPr>
          <w:rFonts w:ascii="Times New Roman" w:hAnsi="Times New Roman" w:cs="Times New Roman"/>
          <w:b/>
          <w:sz w:val="24"/>
          <w:szCs w:val="24"/>
        </w:rPr>
      </w:pPr>
      <w:r w:rsidRPr="00BD5CD9">
        <w:rPr>
          <w:rFonts w:ascii="Times New Roman" w:hAnsi="Times New Roman" w:cs="Times New Roman"/>
          <w:b/>
          <w:sz w:val="24"/>
          <w:szCs w:val="24"/>
          <w:vertAlign w:val="superscript"/>
        </w:rPr>
        <w:t>2</w:t>
      </w:r>
      <w:r w:rsidR="00154FAA" w:rsidRPr="00BD5CD9">
        <w:rPr>
          <w:rFonts w:ascii="Times New Roman" w:hAnsi="Times New Roman" w:cs="Times New Roman"/>
          <w:b/>
          <w:sz w:val="24"/>
          <w:szCs w:val="24"/>
        </w:rPr>
        <w:t xml:space="preserve"> </w:t>
      </w:r>
      <w:r w:rsidRPr="00BD5CD9">
        <w:rPr>
          <w:rFonts w:ascii="Times New Roman" w:hAnsi="Times New Roman" w:cs="Times New Roman"/>
          <w:b/>
          <w:sz w:val="24"/>
          <w:szCs w:val="24"/>
        </w:rPr>
        <w:t>Human Nutrition Research Centre, Institute of Cellular Medicine and Newcastle University Institute for Ageing, Newcastle University, Newcastle upon Tyne, UK</w:t>
      </w:r>
    </w:p>
    <w:p w14:paraId="2BBE7415" w14:textId="77777777" w:rsidR="007E374F" w:rsidRPr="00BD5CD9" w:rsidRDefault="007E374F" w:rsidP="00BB410F">
      <w:pPr>
        <w:spacing w:line="360" w:lineRule="auto"/>
        <w:jc w:val="both"/>
        <w:rPr>
          <w:rFonts w:ascii="Times New Roman" w:hAnsi="Times New Roman" w:cs="Times New Roman"/>
          <w:b/>
          <w:sz w:val="24"/>
          <w:szCs w:val="24"/>
        </w:rPr>
      </w:pPr>
    </w:p>
    <w:p w14:paraId="44782065" w14:textId="77777777" w:rsidR="007E374F" w:rsidRPr="00BD5CD9" w:rsidRDefault="007E374F" w:rsidP="00E942A3">
      <w:pPr>
        <w:spacing w:line="360" w:lineRule="auto"/>
        <w:rPr>
          <w:rFonts w:ascii="Times New Roman" w:hAnsi="Times New Roman" w:cs="Times New Roman"/>
          <w:b/>
          <w:sz w:val="24"/>
          <w:szCs w:val="24"/>
        </w:rPr>
      </w:pPr>
      <w:r w:rsidRPr="00BD5CD9">
        <w:rPr>
          <w:rFonts w:ascii="Times New Roman" w:hAnsi="Times New Roman" w:cs="Times New Roman"/>
          <w:b/>
          <w:sz w:val="24"/>
          <w:szCs w:val="24"/>
        </w:rPr>
        <w:t>Email addresses:</w:t>
      </w:r>
    </w:p>
    <w:p w14:paraId="4F7FA991" w14:textId="270BD015" w:rsidR="001978E6" w:rsidRPr="00BD5CD9" w:rsidRDefault="001E0215" w:rsidP="00E942A3">
      <w:pPr>
        <w:spacing w:line="360" w:lineRule="auto"/>
        <w:rPr>
          <w:rFonts w:ascii="Times New Roman" w:hAnsi="Times New Roman" w:cs="Times New Roman"/>
        </w:rPr>
      </w:pPr>
      <w:hyperlink r:id="rId8" w:history="1">
        <w:r w:rsidR="00E942A3" w:rsidRPr="00BD5CD9">
          <w:rPr>
            <w:rStyle w:val="Hyperlink"/>
            <w:rFonts w:ascii="Times New Roman" w:hAnsi="Times New Roman" w:cs="Times New Roman"/>
          </w:rPr>
          <w:t>ho.m.m.cheng@northumbria.ac.uk</w:t>
        </w:r>
      </w:hyperlink>
      <w:r w:rsidR="00E942A3" w:rsidRPr="00BD5CD9">
        <w:rPr>
          <w:rFonts w:ascii="Times New Roman" w:hAnsi="Times New Roman" w:cs="Times New Roman"/>
        </w:rPr>
        <w:t xml:space="preserve"> </w:t>
      </w:r>
      <w:hyperlink r:id="rId9" w:history="1">
        <w:r w:rsidR="00E942A3" w:rsidRPr="00BD5CD9">
          <w:rPr>
            <w:rStyle w:val="Hyperlink"/>
            <w:rFonts w:ascii="Times New Roman" w:hAnsi="Times New Roman" w:cs="Times New Roman"/>
          </w:rPr>
          <w:t>georgios.koutsidis@northumbria.ac.uk</w:t>
        </w:r>
      </w:hyperlink>
      <w:r w:rsidR="00E942A3" w:rsidRPr="00BD5CD9">
        <w:rPr>
          <w:rFonts w:ascii="Times New Roman" w:hAnsi="Times New Roman" w:cs="Times New Roman"/>
        </w:rPr>
        <w:t xml:space="preserve">   </w:t>
      </w:r>
      <w:hyperlink r:id="rId10" w:history="1">
        <w:r w:rsidR="001978E6" w:rsidRPr="00BD5CD9">
          <w:rPr>
            <w:rStyle w:val="Hyperlink"/>
            <w:rFonts w:ascii="Times New Roman" w:hAnsi="Times New Roman" w:cs="Times New Roman"/>
          </w:rPr>
          <w:t>john.lodge@northumbria.ac.uk</w:t>
        </w:r>
      </w:hyperlink>
      <w:r w:rsidR="001978E6" w:rsidRPr="00BD5CD9">
        <w:rPr>
          <w:rFonts w:ascii="Times New Roman" w:hAnsi="Times New Roman" w:cs="Times New Roman"/>
        </w:rPr>
        <w:t xml:space="preserve"> </w:t>
      </w:r>
    </w:p>
    <w:p w14:paraId="6F990893" w14:textId="5F84B27E" w:rsidR="00FD3422" w:rsidRPr="00BD5CD9" w:rsidRDefault="001E0215" w:rsidP="00E942A3">
      <w:pPr>
        <w:spacing w:line="360" w:lineRule="auto"/>
        <w:rPr>
          <w:rFonts w:ascii="Times New Roman" w:hAnsi="Times New Roman" w:cs="Times New Roman"/>
        </w:rPr>
      </w:pPr>
      <w:hyperlink r:id="rId11" w:history="1">
        <w:r w:rsidR="00D549C7" w:rsidRPr="00BD5CD9">
          <w:rPr>
            <w:rStyle w:val="Hyperlink"/>
            <w:rFonts w:ascii="Times New Roman" w:hAnsi="Times New Roman" w:cs="Times New Roman"/>
          </w:rPr>
          <w:t>a.w.ashor@newcastle.ac.uk</w:t>
        </w:r>
      </w:hyperlink>
      <w:r w:rsidR="00015A90" w:rsidRPr="00BD5CD9">
        <w:rPr>
          <w:rFonts w:ascii="Times New Roman" w:hAnsi="Times New Roman" w:cs="Times New Roman"/>
        </w:rPr>
        <w:t xml:space="preserve"> </w:t>
      </w:r>
      <w:hyperlink r:id="rId12" w:history="1">
        <w:r w:rsidR="00FD3422" w:rsidRPr="00BD5CD9">
          <w:rPr>
            <w:rStyle w:val="Hyperlink"/>
            <w:rFonts w:ascii="Times New Roman" w:hAnsi="Times New Roman" w:cs="Times New Roman"/>
          </w:rPr>
          <w:t>mario.siervo@newcastle.ac.uk</w:t>
        </w:r>
      </w:hyperlink>
      <w:r w:rsidR="00FD3422" w:rsidRPr="00BD5CD9">
        <w:rPr>
          <w:rFonts w:ascii="Times New Roman" w:hAnsi="Times New Roman" w:cs="Times New Roman"/>
        </w:rPr>
        <w:t xml:space="preserve"> </w:t>
      </w:r>
      <w:hyperlink r:id="rId13" w:history="1">
        <w:r w:rsidR="00FD3422" w:rsidRPr="00BD5CD9">
          <w:rPr>
            <w:rStyle w:val="Hyperlink"/>
            <w:rFonts w:ascii="Times New Roman" w:hAnsi="Times New Roman" w:cs="Times New Roman"/>
          </w:rPr>
          <w:t>jose.lara@northumbria.ac.uk</w:t>
        </w:r>
      </w:hyperlink>
      <w:r w:rsidR="00FD3422" w:rsidRPr="00BD5CD9">
        <w:rPr>
          <w:rFonts w:ascii="Times New Roman" w:hAnsi="Times New Roman" w:cs="Times New Roman"/>
        </w:rPr>
        <w:t xml:space="preserve"> </w:t>
      </w:r>
    </w:p>
    <w:p w14:paraId="5CEAD4A1" w14:textId="16B2EC29" w:rsidR="007E374F" w:rsidRPr="00BD5CD9" w:rsidRDefault="007E374F" w:rsidP="00BB410F">
      <w:pPr>
        <w:spacing w:line="360" w:lineRule="auto"/>
        <w:jc w:val="both"/>
        <w:rPr>
          <w:rFonts w:ascii="Times New Roman" w:hAnsi="Times New Roman" w:cs="Times New Roman"/>
          <w:b/>
          <w:color w:val="FF0000"/>
          <w:sz w:val="24"/>
          <w:szCs w:val="24"/>
        </w:rPr>
      </w:pPr>
      <w:r w:rsidRPr="00BD5CD9">
        <w:rPr>
          <w:rFonts w:ascii="Times New Roman" w:hAnsi="Times New Roman" w:cs="Times New Roman"/>
          <w:b/>
          <w:sz w:val="24"/>
          <w:szCs w:val="24"/>
        </w:rPr>
        <w:t xml:space="preserve">Short title: </w:t>
      </w:r>
      <w:r w:rsidR="000A6B6C" w:rsidRPr="00BD5CD9">
        <w:rPr>
          <w:rFonts w:ascii="Times New Roman" w:hAnsi="Times New Roman" w:cs="Times New Roman"/>
          <w:b/>
          <w:sz w:val="24"/>
          <w:szCs w:val="24"/>
        </w:rPr>
        <w:t>Lycopene and Tomato and risk of cardiovascular disease</w:t>
      </w:r>
    </w:p>
    <w:p w14:paraId="75D313CD" w14:textId="77777777" w:rsidR="007E374F" w:rsidRPr="00BD5CD9" w:rsidRDefault="007E374F" w:rsidP="00BB410F">
      <w:pPr>
        <w:jc w:val="both"/>
        <w:rPr>
          <w:rFonts w:ascii="Times New Roman" w:hAnsi="Times New Roman" w:cs="Times New Roman"/>
          <w:sz w:val="24"/>
          <w:szCs w:val="24"/>
        </w:rPr>
      </w:pPr>
    </w:p>
    <w:p w14:paraId="3DABA286" w14:textId="77777777" w:rsidR="007E374F" w:rsidRPr="00BD5CD9" w:rsidRDefault="007E374F" w:rsidP="00BB410F">
      <w:pPr>
        <w:jc w:val="both"/>
        <w:rPr>
          <w:rFonts w:ascii="Times New Roman" w:hAnsi="Times New Roman" w:cs="Times New Roman"/>
          <w:b/>
          <w:sz w:val="24"/>
          <w:szCs w:val="24"/>
        </w:rPr>
      </w:pPr>
      <w:r w:rsidRPr="00BD5CD9">
        <w:rPr>
          <w:rFonts w:ascii="Times New Roman" w:hAnsi="Times New Roman" w:cs="Times New Roman"/>
          <w:b/>
          <w:sz w:val="24"/>
          <w:szCs w:val="24"/>
        </w:rPr>
        <w:t>Corresponding author:</w:t>
      </w:r>
    </w:p>
    <w:p w14:paraId="7C86BCAD" w14:textId="77777777" w:rsidR="007E374F" w:rsidRPr="00BD5CD9" w:rsidRDefault="007E374F" w:rsidP="00BB410F">
      <w:pPr>
        <w:jc w:val="both"/>
        <w:rPr>
          <w:rFonts w:ascii="Times New Roman" w:hAnsi="Times New Roman" w:cs="Times New Roman"/>
          <w:sz w:val="24"/>
          <w:szCs w:val="24"/>
        </w:rPr>
      </w:pPr>
      <w:r w:rsidRPr="00BD5CD9">
        <w:rPr>
          <w:rFonts w:ascii="Times New Roman" w:hAnsi="Times New Roman" w:cs="Times New Roman"/>
          <w:sz w:val="24"/>
          <w:szCs w:val="24"/>
        </w:rPr>
        <w:t>Dr Jose Lara</w:t>
      </w:r>
    </w:p>
    <w:p w14:paraId="58013C6C" w14:textId="77777777" w:rsidR="007E374F" w:rsidRPr="00BD5CD9" w:rsidRDefault="007E374F" w:rsidP="00BB410F">
      <w:pPr>
        <w:jc w:val="both"/>
        <w:rPr>
          <w:rFonts w:ascii="Times New Roman" w:hAnsi="Times New Roman" w:cs="Times New Roman"/>
          <w:sz w:val="24"/>
          <w:szCs w:val="24"/>
        </w:rPr>
      </w:pPr>
      <w:r w:rsidRPr="00BD5CD9">
        <w:rPr>
          <w:rFonts w:ascii="Times New Roman" w:hAnsi="Times New Roman" w:cs="Times New Roman"/>
          <w:sz w:val="24"/>
          <w:szCs w:val="24"/>
        </w:rPr>
        <w:t>Department of Applied Sciences, Faculty of Health and Life Sciences, Northumbria University, Ellison Building, Room A324, Newcastle upon Tyne, NE1 8ST, UK.</w:t>
      </w:r>
    </w:p>
    <w:p w14:paraId="4277D393" w14:textId="310BDABF" w:rsidR="007E374F" w:rsidRPr="00BD5CD9" w:rsidRDefault="007E374F" w:rsidP="00BB410F">
      <w:pPr>
        <w:jc w:val="both"/>
        <w:rPr>
          <w:rFonts w:ascii="Times New Roman" w:hAnsi="Times New Roman" w:cs="Times New Roman"/>
          <w:sz w:val="24"/>
          <w:szCs w:val="24"/>
        </w:rPr>
      </w:pPr>
    </w:p>
    <w:p w14:paraId="41C1C7B2" w14:textId="77777777" w:rsidR="001D752D" w:rsidRPr="00BD5CD9" w:rsidRDefault="00FD3422" w:rsidP="00BB410F">
      <w:pPr>
        <w:jc w:val="both"/>
        <w:rPr>
          <w:rFonts w:ascii="Times New Roman" w:hAnsi="Times New Roman" w:cs="Times New Roman"/>
          <w:sz w:val="24"/>
          <w:szCs w:val="24"/>
        </w:rPr>
      </w:pPr>
      <w:r w:rsidRPr="00BD5CD9">
        <w:rPr>
          <w:rFonts w:ascii="Times New Roman" w:hAnsi="Times New Roman" w:cs="Times New Roman"/>
          <w:sz w:val="24"/>
          <w:szCs w:val="24"/>
        </w:rPr>
        <w:t xml:space="preserve">Word count (journal requirements): Abstract </w:t>
      </w:r>
      <w:r w:rsidR="00372977" w:rsidRPr="00BD5CD9">
        <w:rPr>
          <w:rFonts w:ascii="Times New Roman" w:hAnsi="Times New Roman" w:cs="Times New Roman"/>
          <w:sz w:val="24"/>
          <w:szCs w:val="24"/>
        </w:rPr>
        <w:t>24</w:t>
      </w:r>
      <w:r w:rsidR="001D752D" w:rsidRPr="00BD5CD9">
        <w:rPr>
          <w:rFonts w:ascii="Times New Roman" w:hAnsi="Times New Roman" w:cs="Times New Roman"/>
          <w:sz w:val="24"/>
          <w:szCs w:val="24"/>
        </w:rPr>
        <w:t>8</w:t>
      </w:r>
      <w:r w:rsidR="00372977" w:rsidRPr="00BD5CD9">
        <w:rPr>
          <w:rFonts w:ascii="Times New Roman" w:hAnsi="Times New Roman" w:cs="Times New Roman"/>
          <w:sz w:val="24"/>
          <w:szCs w:val="24"/>
        </w:rPr>
        <w:t xml:space="preserve"> </w:t>
      </w:r>
      <w:r w:rsidR="000716FD" w:rsidRPr="00BD5CD9">
        <w:rPr>
          <w:rFonts w:ascii="Times New Roman" w:hAnsi="Times New Roman" w:cs="Times New Roman"/>
          <w:sz w:val="24"/>
          <w:szCs w:val="24"/>
        </w:rPr>
        <w:t>(</w:t>
      </w:r>
      <w:r w:rsidRPr="00BD5CD9">
        <w:rPr>
          <w:rFonts w:ascii="Times New Roman" w:hAnsi="Times New Roman" w:cs="Times New Roman"/>
          <w:sz w:val="24"/>
          <w:szCs w:val="24"/>
        </w:rPr>
        <w:t>250</w:t>
      </w:r>
      <w:r w:rsidR="000716FD" w:rsidRPr="00BD5CD9">
        <w:rPr>
          <w:rFonts w:ascii="Times New Roman" w:hAnsi="Times New Roman" w:cs="Times New Roman"/>
          <w:sz w:val="24"/>
          <w:szCs w:val="24"/>
        </w:rPr>
        <w:t>)</w:t>
      </w:r>
      <w:r w:rsidRPr="00BD5CD9">
        <w:rPr>
          <w:rFonts w:ascii="Times New Roman" w:hAnsi="Times New Roman" w:cs="Times New Roman"/>
          <w:sz w:val="24"/>
          <w:szCs w:val="24"/>
        </w:rPr>
        <w:t xml:space="preserve">; manuscript </w:t>
      </w:r>
      <w:r w:rsidR="001D752D" w:rsidRPr="00BD5CD9">
        <w:rPr>
          <w:rFonts w:ascii="Times New Roman" w:hAnsi="Times New Roman" w:cs="Times New Roman"/>
          <w:sz w:val="24"/>
          <w:szCs w:val="24"/>
        </w:rPr>
        <w:t>3500</w:t>
      </w:r>
      <w:r w:rsidR="00DB3756" w:rsidRPr="00BD5CD9">
        <w:rPr>
          <w:rFonts w:ascii="Times New Roman" w:hAnsi="Times New Roman" w:cs="Times New Roman"/>
          <w:sz w:val="24"/>
          <w:szCs w:val="24"/>
        </w:rPr>
        <w:t xml:space="preserve"> including tables and legends</w:t>
      </w:r>
      <w:r w:rsidRPr="00BD5CD9">
        <w:rPr>
          <w:rFonts w:ascii="Times New Roman" w:hAnsi="Times New Roman" w:cs="Times New Roman"/>
          <w:sz w:val="24"/>
          <w:szCs w:val="24"/>
        </w:rPr>
        <w:t xml:space="preserve">; </w:t>
      </w:r>
    </w:p>
    <w:p w14:paraId="403A3E86" w14:textId="77777777" w:rsidR="001D752D" w:rsidRPr="00BD5CD9" w:rsidRDefault="001D752D" w:rsidP="00BB410F">
      <w:pPr>
        <w:jc w:val="both"/>
        <w:rPr>
          <w:rFonts w:ascii="Times New Roman" w:hAnsi="Times New Roman" w:cs="Times New Roman"/>
          <w:sz w:val="24"/>
          <w:szCs w:val="24"/>
        </w:rPr>
      </w:pPr>
    </w:p>
    <w:p w14:paraId="38E699FB" w14:textId="1F86F68E" w:rsidR="007E374F" w:rsidRPr="00BD5CD9" w:rsidRDefault="00FD3422" w:rsidP="00CA42A8">
      <w:pPr>
        <w:jc w:val="both"/>
        <w:rPr>
          <w:rFonts w:ascii="Times New Roman" w:hAnsi="Times New Roman" w:cs="Times New Roman"/>
          <w:sz w:val="24"/>
          <w:szCs w:val="24"/>
        </w:rPr>
      </w:pPr>
      <w:r w:rsidRPr="00BD5CD9">
        <w:rPr>
          <w:rFonts w:ascii="Times New Roman" w:hAnsi="Times New Roman" w:cs="Times New Roman"/>
          <w:sz w:val="24"/>
          <w:szCs w:val="24"/>
        </w:rPr>
        <w:t xml:space="preserve">Refs </w:t>
      </w:r>
      <w:r w:rsidR="00DB3756" w:rsidRPr="00BD5CD9">
        <w:rPr>
          <w:rFonts w:ascii="Times New Roman" w:hAnsi="Times New Roman" w:cs="Times New Roman"/>
          <w:sz w:val="24"/>
          <w:szCs w:val="24"/>
        </w:rPr>
        <w:t>50</w:t>
      </w:r>
      <w:r w:rsidRPr="00BD5CD9">
        <w:rPr>
          <w:rFonts w:ascii="Times New Roman" w:hAnsi="Times New Roman" w:cs="Times New Roman"/>
          <w:sz w:val="24"/>
          <w:szCs w:val="24"/>
        </w:rPr>
        <w:t xml:space="preserve">; Tables </w:t>
      </w:r>
      <w:r w:rsidR="00DE4C78" w:rsidRPr="00BD5CD9">
        <w:rPr>
          <w:rFonts w:ascii="Times New Roman" w:hAnsi="Times New Roman" w:cs="Times New Roman"/>
          <w:sz w:val="24"/>
          <w:szCs w:val="24"/>
        </w:rPr>
        <w:t>1</w:t>
      </w:r>
      <w:r w:rsidR="00AE057B" w:rsidRPr="00BD5CD9">
        <w:rPr>
          <w:rFonts w:ascii="Times New Roman" w:hAnsi="Times New Roman" w:cs="Times New Roman"/>
          <w:sz w:val="24"/>
          <w:szCs w:val="24"/>
        </w:rPr>
        <w:t>; Figures</w:t>
      </w:r>
      <w:r w:rsidRPr="00BD5CD9">
        <w:rPr>
          <w:rFonts w:ascii="Times New Roman" w:hAnsi="Times New Roman" w:cs="Times New Roman"/>
          <w:sz w:val="24"/>
          <w:szCs w:val="24"/>
        </w:rPr>
        <w:t xml:space="preserve"> (5 total); supplementary material </w:t>
      </w:r>
      <w:r w:rsidR="007E374F" w:rsidRPr="00BD5CD9">
        <w:rPr>
          <w:rFonts w:ascii="Times New Roman" w:hAnsi="Times New Roman" w:cs="Times New Roman"/>
          <w:sz w:val="24"/>
          <w:szCs w:val="24"/>
        </w:rPr>
        <w:br w:type="page"/>
      </w:r>
    </w:p>
    <w:p w14:paraId="01ADF8EC" w14:textId="77777777" w:rsidR="007E374F" w:rsidRPr="00BD5CD9" w:rsidRDefault="007E374F" w:rsidP="00BB410F">
      <w:pPr>
        <w:pStyle w:val="Heading1"/>
        <w:spacing w:line="480" w:lineRule="auto"/>
        <w:jc w:val="both"/>
        <w:rPr>
          <w:rFonts w:ascii="Times New Roman" w:hAnsi="Times New Roman" w:cs="Times New Roman"/>
        </w:rPr>
      </w:pPr>
      <w:r w:rsidRPr="00BD5CD9">
        <w:rPr>
          <w:rFonts w:ascii="Times New Roman" w:hAnsi="Times New Roman" w:cs="Times New Roman"/>
        </w:rPr>
        <w:lastRenderedPageBreak/>
        <w:t>Abstract</w:t>
      </w:r>
    </w:p>
    <w:p w14:paraId="64B2F177" w14:textId="22CBD7A3" w:rsidR="009D07B4" w:rsidRPr="00176186" w:rsidRDefault="00DB3756" w:rsidP="00BB410F">
      <w:pPr>
        <w:spacing w:after="160" w:line="480" w:lineRule="auto"/>
        <w:jc w:val="both"/>
        <w:rPr>
          <w:rFonts w:ascii="Times New Roman" w:hAnsi="Times New Roman" w:cs="Times New Roman"/>
          <w:color w:val="000000" w:themeColor="text1"/>
          <w:szCs w:val="24"/>
        </w:rPr>
      </w:pPr>
      <w:r w:rsidRPr="00BD5CD9">
        <w:rPr>
          <w:rFonts w:ascii="Times New Roman" w:hAnsi="Times New Roman" w:cs="Times New Roman"/>
          <w:b/>
          <w:color w:val="000000" w:themeColor="text1"/>
          <w:sz w:val="24"/>
          <w:szCs w:val="24"/>
        </w:rPr>
        <w:t>Background and aims</w:t>
      </w:r>
      <w:r w:rsidR="003A2D95" w:rsidRPr="00BD5CD9">
        <w:rPr>
          <w:rFonts w:ascii="Times New Roman" w:hAnsi="Times New Roman" w:cs="Times New Roman"/>
          <w:b/>
          <w:color w:val="000000" w:themeColor="text1"/>
          <w:sz w:val="24"/>
          <w:szCs w:val="24"/>
        </w:rPr>
        <w:t xml:space="preserve">: </w:t>
      </w:r>
      <w:r w:rsidR="0090396B" w:rsidRPr="0090396B">
        <w:rPr>
          <w:rFonts w:ascii="Times New Roman" w:hAnsi="Times New Roman" w:cs="Times New Roman"/>
          <w:color w:val="000000" w:themeColor="text1"/>
          <w:sz w:val="24"/>
          <w:szCs w:val="24"/>
        </w:rPr>
        <w:t xml:space="preserve">Worldwide, </w:t>
      </w:r>
      <w:r w:rsidR="0090396B">
        <w:rPr>
          <w:rFonts w:ascii="Times New Roman" w:hAnsi="Times New Roman" w:cs="Times New Roman"/>
          <w:color w:val="000000" w:themeColor="text1"/>
          <w:szCs w:val="24"/>
        </w:rPr>
        <w:t>c</w:t>
      </w:r>
      <w:r w:rsidR="00076640" w:rsidRPr="00BD5CD9">
        <w:rPr>
          <w:rFonts w:ascii="Times New Roman" w:hAnsi="Times New Roman" w:cs="Times New Roman"/>
          <w:color w:val="000000" w:themeColor="text1"/>
          <w:szCs w:val="24"/>
        </w:rPr>
        <w:t>ardiovascular disease</w:t>
      </w:r>
      <w:r w:rsidR="00A30A24">
        <w:rPr>
          <w:rFonts w:ascii="Times New Roman" w:hAnsi="Times New Roman" w:cs="Times New Roman"/>
          <w:color w:val="000000" w:themeColor="text1"/>
          <w:szCs w:val="24"/>
        </w:rPr>
        <w:t>s</w:t>
      </w:r>
      <w:r w:rsidR="00076640" w:rsidRPr="00BD5CD9">
        <w:rPr>
          <w:rFonts w:ascii="Times New Roman" w:hAnsi="Times New Roman" w:cs="Times New Roman"/>
          <w:color w:val="000000" w:themeColor="text1"/>
          <w:szCs w:val="24"/>
        </w:rPr>
        <w:t xml:space="preserve"> </w:t>
      </w:r>
      <w:r w:rsidR="00B50B60" w:rsidRPr="00BD5CD9">
        <w:rPr>
          <w:rFonts w:ascii="Times New Roman" w:hAnsi="Times New Roman" w:cs="Times New Roman"/>
          <w:color w:val="000000" w:themeColor="text1"/>
          <w:szCs w:val="24"/>
        </w:rPr>
        <w:t>(CVD</w:t>
      </w:r>
      <w:r w:rsidR="00A30A24">
        <w:rPr>
          <w:rFonts w:ascii="Times New Roman" w:hAnsi="Times New Roman" w:cs="Times New Roman"/>
          <w:color w:val="000000" w:themeColor="text1"/>
          <w:szCs w:val="24"/>
        </w:rPr>
        <w:t>s</w:t>
      </w:r>
      <w:r w:rsidR="00B50B60" w:rsidRPr="00BD5CD9">
        <w:rPr>
          <w:rFonts w:ascii="Times New Roman" w:hAnsi="Times New Roman" w:cs="Times New Roman"/>
          <w:color w:val="000000" w:themeColor="text1"/>
          <w:szCs w:val="24"/>
        </w:rPr>
        <w:t xml:space="preserve">) </w:t>
      </w:r>
      <w:r w:rsidR="0090396B">
        <w:rPr>
          <w:rFonts w:ascii="Times New Roman" w:hAnsi="Times New Roman" w:cs="Times New Roman"/>
          <w:color w:val="000000" w:themeColor="text1"/>
          <w:szCs w:val="24"/>
        </w:rPr>
        <w:t>remains as the main cause of mortality</w:t>
      </w:r>
      <w:r w:rsidR="00076640" w:rsidRPr="00BD5CD9">
        <w:rPr>
          <w:rFonts w:ascii="Times New Roman" w:hAnsi="Times New Roman" w:cs="Times New Roman"/>
          <w:color w:val="000000" w:themeColor="text1"/>
          <w:szCs w:val="24"/>
        </w:rPr>
        <w:t xml:space="preserve">. </w:t>
      </w:r>
      <w:r w:rsidR="00A30A24">
        <w:rPr>
          <w:rFonts w:ascii="Times New Roman" w:hAnsi="Times New Roman" w:cs="Times New Roman"/>
          <w:color w:val="000000" w:themeColor="text1"/>
          <w:szCs w:val="24"/>
        </w:rPr>
        <w:t>O</w:t>
      </w:r>
      <w:r w:rsidR="00C655B7" w:rsidRPr="00BD5CD9">
        <w:rPr>
          <w:rFonts w:ascii="Times New Roman" w:hAnsi="Times New Roman" w:cs="Times New Roman"/>
          <w:color w:val="000000" w:themeColor="text1"/>
          <w:szCs w:val="24"/>
        </w:rPr>
        <w:t xml:space="preserve">bservational </w:t>
      </w:r>
      <w:r w:rsidR="000E2358" w:rsidRPr="00BD5CD9">
        <w:rPr>
          <w:rFonts w:ascii="Times New Roman" w:hAnsi="Times New Roman" w:cs="Times New Roman"/>
          <w:color w:val="000000" w:themeColor="text1"/>
          <w:szCs w:val="24"/>
        </w:rPr>
        <w:t>studies</w:t>
      </w:r>
      <w:r w:rsidR="009D07B4" w:rsidRPr="00BD5CD9">
        <w:rPr>
          <w:rFonts w:ascii="Times New Roman" w:hAnsi="Times New Roman" w:cs="Times New Roman"/>
          <w:color w:val="000000" w:themeColor="text1"/>
          <w:szCs w:val="24"/>
        </w:rPr>
        <w:t xml:space="preserve"> suppor</w:t>
      </w:r>
      <w:r w:rsidR="00C655B7" w:rsidRPr="00BD5CD9">
        <w:rPr>
          <w:rFonts w:ascii="Times New Roman" w:hAnsi="Times New Roman" w:cs="Times New Roman"/>
          <w:color w:val="000000" w:themeColor="text1"/>
          <w:szCs w:val="24"/>
        </w:rPr>
        <w:t xml:space="preserve">ts an association between </w:t>
      </w:r>
      <w:r w:rsidR="0090396B">
        <w:rPr>
          <w:rFonts w:ascii="Times New Roman" w:hAnsi="Times New Roman" w:cs="Times New Roman"/>
          <w:color w:val="000000" w:themeColor="text1"/>
          <w:szCs w:val="24"/>
        </w:rPr>
        <w:t xml:space="preserve">intake of </w:t>
      </w:r>
      <w:r w:rsidR="009D07B4" w:rsidRPr="00BD5CD9">
        <w:rPr>
          <w:rFonts w:ascii="Times New Roman" w:hAnsi="Times New Roman" w:cs="Times New Roman"/>
          <w:color w:val="000000" w:themeColor="text1"/>
          <w:szCs w:val="24"/>
        </w:rPr>
        <w:t xml:space="preserve">tomato products </w:t>
      </w:r>
      <w:r w:rsidR="006D2E30" w:rsidRPr="00BD5CD9">
        <w:rPr>
          <w:rFonts w:ascii="Times New Roman" w:hAnsi="Times New Roman" w:cs="Times New Roman"/>
          <w:color w:val="000000" w:themeColor="text1"/>
          <w:szCs w:val="24"/>
        </w:rPr>
        <w:t>or</w:t>
      </w:r>
      <w:r w:rsidR="009D07B4" w:rsidRPr="00BD5CD9">
        <w:rPr>
          <w:rFonts w:ascii="Times New Roman" w:hAnsi="Times New Roman" w:cs="Times New Roman"/>
          <w:color w:val="000000" w:themeColor="text1"/>
          <w:szCs w:val="24"/>
        </w:rPr>
        <w:t xml:space="preserve"> lycopene with </w:t>
      </w:r>
      <w:r w:rsidR="00C655B7" w:rsidRPr="00BD5CD9">
        <w:rPr>
          <w:rFonts w:ascii="Times New Roman" w:hAnsi="Times New Roman" w:cs="Times New Roman"/>
          <w:color w:val="000000" w:themeColor="text1"/>
          <w:szCs w:val="24"/>
        </w:rPr>
        <w:t xml:space="preserve">a reduced </w:t>
      </w:r>
      <w:r w:rsidR="00B50B60" w:rsidRPr="00BD5CD9">
        <w:rPr>
          <w:rFonts w:ascii="Times New Roman" w:hAnsi="Times New Roman" w:cs="Times New Roman"/>
          <w:color w:val="000000" w:themeColor="text1"/>
          <w:szCs w:val="24"/>
        </w:rPr>
        <w:t>CVD</w:t>
      </w:r>
      <w:r w:rsidR="00A30A24">
        <w:rPr>
          <w:rFonts w:ascii="Times New Roman" w:hAnsi="Times New Roman" w:cs="Times New Roman"/>
          <w:color w:val="000000" w:themeColor="text1"/>
          <w:szCs w:val="24"/>
        </w:rPr>
        <w:t>s</w:t>
      </w:r>
      <w:r w:rsidR="00C655B7" w:rsidRPr="00BD5CD9">
        <w:rPr>
          <w:rFonts w:ascii="Times New Roman" w:hAnsi="Times New Roman" w:cs="Times New Roman"/>
          <w:color w:val="000000" w:themeColor="text1"/>
          <w:szCs w:val="24"/>
        </w:rPr>
        <w:t xml:space="preserve"> risk</w:t>
      </w:r>
      <w:r w:rsidR="009D07B4" w:rsidRPr="00BD5CD9">
        <w:rPr>
          <w:rFonts w:ascii="Times New Roman" w:hAnsi="Times New Roman" w:cs="Times New Roman"/>
          <w:color w:val="000000" w:themeColor="text1"/>
          <w:szCs w:val="24"/>
        </w:rPr>
        <w:t xml:space="preserve">. </w:t>
      </w:r>
      <w:r w:rsidR="00097354" w:rsidRPr="00BD5CD9">
        <w:rPr>
          <w:rFonts w:ascii="Times New Roman" w:hAnsi="Times New Roman" w:cs="Times New Roman"/>
          <w:color w:val="000000" w:themeColor="text1"/>
          <w:szCs w:val="24"/>
        </w:rPr>
        <w:t xml:space="preserve">Our aim was to </w:t>
      </w:r>
      <w:r w:rsidR="0090396B">
        <w:rPr>
          <w:rFonts w:ascii="Times New Roman" w:hAnsi="Times New Roman" w:cs="Times New Roman"/>
          <w:color w:val="000000" w:themeColor="text1"/>
          <w:szCs w:val="24"/>
        </w:rPr>
        <w:t xml:space="preserve">undertake a </w:t>
      </w:r>
      <w:r w:rsidR="0090396B" w:rsidRPr="00BD5CD9">
        <w:rPr>
          <w:rFonts w:ascii="Times New Roman" w:hAnsi="Times New Roman" w:cs="Times New Roman"/>
          <w:color w:val="000000" w:themeColor="text1"/>
          <w:szCs w:val="24"/>
        </w:rPr>
        <w:t xml:space="preserve">systematic review and meta-analysis </w:t>
      </w:r>
      <w:r w:rsidR="0090396B">
        <w:rPr>
          <w:rFonts w:ascii="Times New Roman" w:hAnsi="Times New Roman" w:cs="Times New Roman"/>
          <w:color w:val="000000" w:themeColor="text1"/>
          <w:szCs w:val="24"/>
        </w:rPr>
        <w:t xml:space="preserve">of </w:t>
      </w:r>
      <w:r w:rsidR="000E2358" w:rsidRPr="00BD5CD9">
        <w:rPr>
          <w:rFonts w:ascii="Times New Roman" w:hAnsi="Times New Roman" w:cs="Times New Roman"/>
          <w:color w:val="000000" w:themeColor="text1"/>
          <w:szCs w:val="24"/>
        </w:rPr>
        <w:t xml:space="preserve">the </w:t>
      </w:r>
      <w:r w:rsidR="00097354" w:rsidRPr="00BD5CD9">
        <w:rPr>
          <w:rFonts w:ascii="Times New Roman" w:hAnsi="Times New Roman" w:cs="Times New Roman"/>
          <w:color w:val="000000" w:themeColor="text1"/>
          <w:szCs w:val="24"/>
        </w:rPr>
        <w:t xml:space="preserve">evidence </w:t>
      </w:r>
      <w:r w:rsidR="000E2358" w:rsidRPr="00BD5CD9">
        <w:rPr>
          <w:rFonts w:ascii="Times New Roman" w:hAnsi="Times New Roman" w:cs="Times New Roman"/>
          <w:color w:val="000000" w:themeColor="text1"/>
          <w:szCs w:val="24"/>
        </w:rPr>
        <w:t>on t</w:t>
      </w:r>
      <w:r w:rsidR="004F7173" w:rsidRPr="00BD5CD9">
        <w:rPr>
          <w:rFonts w:ascii="Times New Roman" w:hAnsi="Times New Roman" w:cs="Times New Roman"/>
          <w:color w:val="000000" w:themeColor="text1"/>
          <w:szCs w:val="24"/>
        </w:rPr>
        <w:t xml:space="preserve">he </w:t>
      </w:r>
      <w:r w:rsidR="00A30A24" w:rsidRPr="00176186">
        <w:rPr>
          <w:rFonts w:ascii="Times New Roman" w:hAnsi="Times New Roman" w:cs="Times New Roman"/>
          <w:color w:val="000000" w:themeColor="text1"/>
          <w:szCs w:val="24"/>
        </w:rPr>
        <w:t>topic</w:t>
      </w:r>
      <w:r w:rsidR="00097354" w:rsidRPr="00176186">
        <w:rPr>
          <w:rFonts w:ascii="Times New Roman" w:hAnsi="Times New Roman" w:cs="Times New Roman"/>
          <w:color w:val="000000" w:themeColor="text1"/>
          <w:szCs w:val="24"/>
        </w:rPr>
        <w:t>.</w:t>
      </w:r>
    </w:p>
    <w:p w14:paraId="033E1ECB" w14:textId="7459E666" w:rsidR="00DB3756" w:rsidRPr="00176186" w:rsidRDefault="00DB3756" w:rsidP="00BB410F">
      <w:pPr>
        <w:spacing w:after="160" w:line="480" w:lineRule="auto"/>
        <w:jc w:val="both"/>
        <w:rPr>
          <w:rFonts w:ascii="Times New Roman" w:hAnsi="Times New Roman" w:cs="Times New Roman"/>
          <w:color w:val="000000" w:themeColor="text1"/>
          <w:szCs w:val="24"/>
        </w:rPr>
      </w:pPr>
      <w:r w:rsidRPr="00176186">
        <w:rPr>
          <w:rFonts w:ascii="Times New Roman" w:hAnsi="Times New Roman" w:cs="Times New Roman"/>
          <w:b/>
          <w:color w:val="000000" w:themeColor="text1"/>
          <w:sz w:val="24"/>
          <w:szCs w:val="24"/>
        </w:rPr>
        <w:t>Methods</w:t>
      </w:r>
      <w:r w:rsidR="003A2D95" w:rsidRPr="00176186">
        <w:rPr>
          <w:rFonts w:ascii="Times New Roman" w:hAnsi="Times New Roman" w:cs="Times New Roman"/>
          <w:b/>
          <w:color w:val="000000" w:themeColor="text1"/>
          <w:sz w:val="24"/>
          <w:szCs w:val="24"/>
        </w:rPr>
        <w:t xml:space="preserve">: </w:t>
      </w:r>
      <w:r w:rsidR="009D07B4" w:rsidRPr="00176186">
        <w:rPr>
          <w:rFonts w:ascii="Times New Roman" w:hAnsi="Times New Roman" w:cs="Times New Roman"/>
          <w:color w:val="000000" w:themeColor="text1"/>
          <w:szCs w:val="24"/>
        </w:rPr>
        <w:t xml:space="preserve">Medline, </w:t>
      </w:r>
      <w:r w:rsidR="008E0BBF" w:rsidRPr="00176186">
        <w:rPr>
          <w:rFonts w:ascii="Times New Roman" w:hAnsi="Times New Roman" w:cs="Times New Roman"/>
          <w:color w:val="000000" w:themeColor="text1"/>
          <w:szCs w:val="24"/>
        </w:rPr>
        <w:t>Web of Science</w:t>
      </w:r>
      <w:r w:rsidR="009D07B4" w:rsidRPr="00176186">
        <w:rPr>
          <w:rFonts w:ascii="Times New Roman" w:hAnsi="Times New Roman" w:cs="Times New Roman"/>
          <w:color w:val="000000" w:themeColor="text1"/>
          <w:szCs w:val="24"/>
        </w:rPr>
        <w:t>, and Scopus were searched from</w:t>
      </w:r>
      <w:r w:rsidR="006921D2" w:rsidRPr="00176186">
        <w:rPr>
          <w:rFonts w:ascii="Times New Roman" w:hAnsi="Times New Roman" w:cs="Times New Roman"/>
          <w:color w:val="000000" w:themeColor="text1"/>
          <w:szCs w:val="24"/>
        </w:rPr>
        <w:t xml:space="preserve"> </w:t>
      </w:r>
      <w:r w:rsidR="009D07B4" w:rsidRPr="00176186">
        <w:rPr>
          <w:rFonts w:ascii="Times New Roman" w:hAnsi="Times New Roman" w:cs="Times New Roman"/>
          <w:color w:val="000000" w:themeColor="text1"/>
          <w:szCs w:val="24"/>
        </w:rPr>
        <w:t xml:space="preserve">inception </w:t>
      </w:r>
      <w:r w:rsidR="00BA319E" w:rsidRPr="00176186">
        <w:rPr>
          <w:rFonts w:ascii="Times New Roman" w:hAnsi="Times New Roman" w:cs="Times New Roman"/>
          <w:color w:val="000000" w:themeColor="text1"/>
          <w:szCs w:val="24"/>
        </w:rPr>
        <w:t xml:space="preserve">until </w:t>
      </w:r>
      <w:r w:rsidR="0025408C" w:rsidRPr="00176186">
        <w:rPr>
          <w:rFonts w:ascii="Times New Roman" w:hAnsi="Times New Roman" w:cs="Times New Roman"/>
          <w:color w:val="000000" w:themeColor="text1"/>
          <w:szCs w:val="24"/>
        </w:rPr>
        <w:t>July</w:t>
      </w:r>
      <w:r w:rsidR="006A7D01" w:rsidRPr="00176186">
        <w:rPr>
          <w:rFonts w:ascii="Times New Roman" w:hAnsi="Times New Roman" w:cs="Times New Roman"/>
          <w:color w:val="000000" w:themeColor="text1"/>
          <w:szCs w:val="24"/>
        </w:rPr>
        <w:t xml:space="preserve"> 2017</w:t>
      </w:r>
      <w:r w:rsidR="009D07B4" w:rsidRPr="00176186">
        <w:rPr>
          <w:rFonts w:ascii="Times New Roman" w:hAnsi="Times New Roman" w:cs="Times New Roman"/>
          <w:color w:val="000000" w:themeColor="text1"/>
          <w:szCs w:val="24"/>
        </w:rPr>
        <w:t>.</w:t>
      </w:r>
      <w:r w:rsidR="006921D2" w:rsidRPr="00176186">
        <w:rPr>
          <w:rFonts w:ascii="Times New Roman" w:hAnsi="Times New Roman" w:cs="Times New Roman"/>
          <w:color w:val="000000" w:themeColor="text1"/>
          <w:sz w:val="21"/>
        </w:rPr>
        <w:t xml:space="preserve"> </w:t>
      </w:r>
      <w:r w:rsidR="00372977" w:rsidRPr="00176186">
        <w:rPr>
          <w:rFonts w:ascii="Times New Roman" w:hAnsi="Times New Roman" w:cs="Times New Roman"/>
          <w:color w:val="000000" w:themeColor="text1"/>
          <w:sz w:val="21"/>
        </w:rPr>
        <w:t>W</w:t>
      </w:r>
      <w:r w:rsidR="00847C0B" w:rsidRPr="00176186">
        <w:rPr>
          <w:rFonts w:ascii="Times New Roman" w:hAnsi="Times New Roman" w:cs="Times New Roman"/>
          <w:color w:val="000000" w:themeColor="text1"/>
          <w:sz w:val="21"/>
        </w:rPr>
        <w:t xml:space="preserve">e </w:t>
      </w:r>
      <w:r w:rsidR="006551D3" w:rsidRPr="00176186">
        <w:rPr>
          <w:rFonts w:ascii="Times New Roman" w:hAnsi="Times New Roman" w:cs="Times New Roman"/>
          <w:color w:val="000000" w:themeColor="text1"/>
          <w:sz w:val="21"/>
        </w:rPr>
        <w:t>included</w:t>
      </w:r>
      <w:r w:rsidR="00847C0B" w:rsidRPr="00176186">
        <w:rPr>
          <w:rFonts w:ascii="Times New Roman" w:hAnsi="Times New Roman" w:cs="Times New Roman"/>
          <w:color w:val="000000" w:themeColor="text1"/>
          <w:sz w:val="21"/>
        </w:rPr>
        <w:t xml:space="preserve"> </w:t>
      </w:r>
      <w:r w:rsidR="004C1A80" w:rsidRPr="00176186">
        <w:rPr>
          <w:rFonts w:ascii="Times New Roman" w:hAnsi="Times New Roman" w:cs="Times New Roman"/>
          <w:color w:val="000000" w:themeColor="text1"/>
          <w:szCs w:val="24"/>
        </w:rPr>
        <w:t>longitudinal</w:t>
      </w:r>
      <w:r w:rsidR="00B95590" w:rsidRPr="00176186">
        <w:rPr>
          <w:rFonts w:ascii="Times New Roman" w:hAnsi="Times New Roman" w:cs="Times New Roman"/>
          <w:color w:val="000000" w:themeColor="text1"/>
          <w:szCs w:val="24"/>
        </w:rPr>
        <w:t xml:space="preserve"> </w:t>
      </w:r>
      <w:r w:rsidR="00847C0B" w:rsidRPr="00176186">
        <w:rPr>
          <w:rFonts w:ascii="Times New Roman" w:hAnsi="Times New Roman" w:cs="Times New Roman"/>
          <w:color w:val="000000" w:themeColor="text1"/>
          <w:szCs w:val="24"/>
        </w:rPr>
        <w:t>and cross-</w:t>
      </w:r>
      <w:r w:rsidR="00B95590" w:rsidRPr="00176186">
        <w:rPr>
          <w:rFonts w:ascii="Times New Roman" w:hAnsi="Times New Roman" w:cs="Times New Roman"/>
          <w:color w:val="000000" w:themeColor="text1"/>
          <w:szCs w:val="24"/>
        </w:rPr>
        <w:t>sectional</w:t>
      </w:r>
      <w:r w:rsidR="000E2358" w:rsidRPr="00176186">
        <w:rPr>
          <w:rFonts w:ascii="Times New Roman" w:hAnsi="Times New Roman" w:cs="Times New Roman"/>
          <w:color w:val="000000" w:themeColor="text1"/>
          <w:szCs w:val="24"/>
        </w:rPr>
        <w:t xml:space="preserve"> studies </w:t>
      </w:r>
      <w:r w:rsidR="006921D2" w:rsidRPr="00176186">
        <w:rPr>
          <w:rFonts w:ascii="Times New Roman" w:hAnsi="Times New Roman" w:cs="Times New Roman"/>
          <w:color w:val="000000" w:themeColor="text1"/>
          <w:szCs w:val="24"/>
        </w:rPr>
        <w:t xml:space="preserve">reporting </w:t>
      </w:r>
      <w:r w:rsidR="00847C0B" w:rsidRPr="00176186">
        <w:rPr>
          <w:rFonts w:ascii="Times New Roman" w:hAnsi="Times New Roman" w:cs="Times New Roman"/>
          <w:color w:val="000000" w:themeColor="text1"/>
          <w:szCs w:val="24"/>
        </w:rPr>
        <w:t>association</w:t>
      </w:r>
      <w:r w:rsidR="002B2B23" w:rsidRPr="00176186">
        <w:rPr>
          <w:rFonts w:ascii="Times New Roman" w:hAnsi="Times New Roman" w:cs="Times New Roman"/>
          <w:color w:val="000000" w:themeColor="text1"/>
          <w:szCs w:val="24"/>
        </w:rPr>
        <w:t>s</w:t>
      </w:r>
      <w:r w:rsidR="00847C0B" w:rsidRPr="00176186">
        <w:rPr>
          <w:rFonts w:ascii="Times New Roman" w:hAnsi="Times New Roman" w:cs="Times New Roman"/>
          <w:color w:val="000000" w:themeColor="text1"/>
          <w:szCs w:val="24"/>
        </w:rPr>
        <w:t xml:space="preserve"> between </w:t>
      </w:r>
      <w:r w:rsidR="003C76AC" w:rsidRPr="00176186">
        <w:rPr>
          <w:rFonts w:ascii="Times New Roman" w:hAnsi="Times New Roman" w:cs="Times New Roman"/>
          <w:color w:val="000000" w:themeColor="text1"/>
          <w:szCs w:val="24"/>
        </w:rPr>
        <w:t xml:space="preserve">lycopene and tomato </w:t>
      </w:r>
      <w:r w:rsidR="002B2B23" w:rsidRPr="00176186">
        <w:rPr>
          <w:rFonts w:ascii="Times New Roman" w:hAnsi="Times New Roman" w:cs="Times New Roman"/>
          <w:color w:val="000000" w:themeColor="text1"/>
          <w:szCs w:val="24"/>
        </w:rPr>
        <w:t>consumption</w:t>
      </w:r>
      <w:r w:rsidR="00847C0B" w:rsidRPr="00176186">
        <w:rPr>
          <w:rFonts w:ascii="Times New Roman" w:hAnsi="Times New Roman" w:cs="Times New Roman"/>
          <w:color w:val="000000" w:themeColor="text1"/>
          <w:szCs w:val="24"/>
        </w:rPr>
        <w:t xml:space="preserve"> and</w:t>
      </w:r>
      <w:r w:rsidR="006921D2" w:rsidRPr="00176186">
        <w:rPr>
          <w:rFonts w:ascii="Times New Roman" w:hAnsi="Times New Roman" w:cs="Times New Roman"/>
          <w:color w:val="000000" w:themeColor="text1"/>
          <w:szCs w:val="24"/>
        </w:rPr>
        <w:t xml:space="preserve"> </w:t>
      </w:r>
      <w:r w:rsidR="000E2358" w:rsidRPr="00176186">
        <w:rPr>
          <w:rFonts w:ascii="Times New Roman" w:hAnsi="Times New Roman" w:cs="Times New Roman"/>
          <w:color w:val="000000" w:themeColor="text1"/>
          <w:szCs w:val="24"/>
        </w:rPr>
        <w:t xml:space="preserve">cardiovascular morbidity and </w:t>
      </w:r>
      <w:r w:rsidR="00A3198C" w:rsidRPr="00176186">
        <w:rPr>
          <w:rFonts w:ascii="Times New Roman" w:hAnsi="Times New Roman" w:cs="Times New Roman"/>
          <w:color w:val="000000" w:themeColor="text1"/>
          <w:szCs w:val="24"/>
        </w:rPr>
        <w:t>mortality among</w:t>
      </w:r>
      <w:r w:rsidR="006921D2" w:rsidRPr="00176186">
        <w:rPr>
          <w:rFonts w:ascii="Times New Roman" w:hAnsi="Times New Roman" w:cs="Times New Roman"/>
          <w:color w:val="000000" w:themeColor="text1"/>
          <w:szCs w:val="24"/>
        </w:rPr>
        <w:t xml:space="preserve"> adult subjects. Random-effects models were used to determine the pooled effect sizes.</w:t>
      </w:r>
    </w:p>
    <w:p w14:paraId="6C9901AE" w14:textId="277E4FDE" w:rsidR="00A24EBD" w:rsidRPr="00176186" w:rsidRDefault="00DB3756" w:rsidP="00372977">
      <w:pPr>
        <w:spacing w:after="160" w:line="480" w:lineRule="auto"/>
        <w:jc w:val="both"/>
        <w:rPr>
          <w:rFonts w:ascii="Times New Roman" w:hAnsi="Times New Roman" w:cs="Times New Roman"/>
          <w:color w:val="000000" w:themeColor="text1"/>
        </w:rPr>
      </w:pPr>
      <w:r w:rsidRPr="00176186">
        <w:rPr>
          <w:rFonts w:ascii="Times New Roman" w:hAnsi="Times New Roman" w:cs="Times New Roman"/>
          <w:b/>
          <w:color w:val="000000" w:themeColor="text1"/>
          <w:sz w:val="24"/>
          <w:szCs w:val="24"/>
        </w:rPr>
        <w:t>Results</w:t>
      </w:r>
      <w:r w:rsidR="003A2D95" w:rsidRPr="00176186">
        <w:rPr>
          <w:rFonts w:ascii="Times New Roman" w:hAnsi="Times New Roman" w:cs="Times New Roman"/>
          <w:b/>
          <w:color w:val="000000" w:themeColor="text1"/>
          <w:sz w:val="24"/>
          <w:szCs w:val="24"/>
        </w:rPr>
        <w:t xml:space="preserve">: </w:t>
      </w:r>
      <w:r w:rsidR="00A30A24" w:rsidRPr="00176186">
        <w:rPr>
          <w:rFonts w:ascii="Times New Roman" w:hAnsi="Times New Roman" w:cs="Times New Roman"/>
          <w:color w:val="000000" w:themeColor="text1"/>
        </w:rPr>
        <w:t>Twenty-eight</w:t>
      </w:r>
      <w:r w:rsidR="004812A0" w:rsidRPr="00176186">
        <w:rPr>
          <w:rFonts w:ascii="Times New Roman" w:hAnsi="Times New Roman" w:cs="Times New Roman"/>
          <w:color w:val="000000" w:themeColor="text1"/>
        </w:rPr>
        <w:t xml:space="preserve"> publications </w:t>
      </w:r>
      <w:r w:rsidR="00087F70" w:rsidRPr="00176186">
        <w:rPr>
          <w:rFonts w:ascii="Times New Roman" w:hAnsi="Times New Roman" w:cs="Times New Roman"/>
          <w:color w:val="000000" w:themeColor="text1"/>
        </w:rPr>
        <w:t>met our</w:t>
      </w:r>
      <w:r w:rsidR="00C62104" w:rsidRPr="00176186">
        <w:rPr>
          <w:rFonts w:ascii="Times New Roman" w:hAnsi="Times New Roman" w:cs="Times New Roman"/>
          <w:color w:val="000000" w:themeColor="text1"/>
        </w:rPr>
        <w:t xml:space="preserve"> inclusion criteria</w:t>
      </w:r>
      <w:r w:rsidR="00087F70" w:rsidRPr="00176186">
        <w:rPr>
          <w:rFonts w:ascii="Times New Roman" w:hAnsi="Times New Roman" w:cs="Times New Roman"/>
          <w:color w:val="000000" w:themeColor="text1"/>
          <w:szCs w:val="24"/>
        </w:rPr>
        <w:t xml:space="preserve"> and </w:t>
      </w:r>
      <w:r w:rsidR="00334264" w:rsidRPr="00176186">
        <w:rPr>
          <w:rFonts w:ascii="Times New Roman" w:hAnsi="Times New Roman" w:cs="Times New Roman"/>
          <w:color w:val="000000" w:themeColor="text1"/>
          <w:szCs w:val="24"/>
        </w:rPr>
        <w:t>2</w:t>
      </w:r>
      <w:r w:rsidR="004C39E8" w:rsidRPr="00176186">
        <w:rPr>
          <w:rFonts w:ascii="Times New Roman" w:hAnsi="Times New Roman" w:cs="Times New Roman"/>
          <w:color w:val="000000" w:themeColor="text1"/>
          <w:szCs w:val="24"/>
        </w:rPr>
        <w:t>5</w:t>
      </w:r>
      <w:r w:rsidR="002624A3" w:rsidRPr="00176186">
        <w:rPr>
          <w:rFonts w:ascii="Times New Roman" w:hAnsi="Times New Roman" w:cs="Times New Roman"/>
          <w:color w:val="000000" w:themeColor="text1"/>
          <w:szCs w:val="24"/>
        </w:rPr>
        <w:t xml:space="preserve"> </w:t>
      </w:r>
      <w:r w:rsidR="004812A0" w:rsidRPr="00176186">
        <w:rPr>
          <w:rFonts w:ascii="Times New Roman" w:hAnsi="Times New Roman" w:cs="Times New Roman"/>
          <w:color w:val="000000" w:themeColor="text1"/>
          <w:szCs w:val="24"/>
        </w:rPr>
        <w:t>studi</w:t>
      </w:r>
      <w:r w:rsidR="00E21432" w:rsidRPr="00176186">
        <w:rPr>
          <w:rFonts w:ascii="Times New Roman" w:hAnsi="Times New Roman" w:cs="Times New Roman"/>
          <w:color w:val="000000" w:themeColor="text1"/>
          <w:szCs w:val="24"/>
        </w:rPr>
        <w:t xml:space="preserve">es </w:t>
      </w:r>
      <w:r w:rsidR="00087F70" w:rsidRPr="00176186">
        <w:rPr>
          <w:rFonts w:ascii="Times New Roman" w:hAnsi="Times New Roman" w:cs="Times New Roman"/>
          <w:color w:val="000000" w:themeColor="text1"/>
          <w:szCs w:val="24"/>
        </w:rPr>
        <w:t xml:space="preserve">provided </w:t>
      </w:r>
      <w:r w:rsidR="00740F4C" w:rsidRPr="00176186">
        <w:rPr>
          <w:rFonts w:ascii="Times New Roman" w:hAnsi="Times New Roman" w:cs="Times New Roman"/>
          <w:color w:val="000000" w:themeColor="text1"/>
          <w:szCs w:val="24"/>
        </w:rPr>
        <w:t xml:space="preserve">quantitative </w:t>
      </w:r>
      <w:r w:rsidR="00087F70" w:rsidRPr="00176186">
        <w:rPr>
          <w:rFonts w:ascii="Times New Roman" w:hAnsi="Times New Roman" w:cs="Times New Roman"/>
          <w:color w:val="000000" w:themeColor="text1"/>
          <w:szCs w:val="24"/>
        </w:rPr>
        <w:t xml:space="preserve">data for </w:t>
      </w:r>
      <w:r w:rsidR="00E21432" w:rsidRPr="00176186">
        <w:rPr>
          <w:rFonts w:ascii="Times New Roman" w:hAnsi="Times New Roman" w:cs="Times New Roman"/>
          <w:color w:val="000000" w:themeColor="text1"/>
          <w:szCs w:val="24"/>
        </w:rPr>
        <w:t>meta-analys</w:t>
      </w:r>
      <w:r w:rsidR="00087F70" w:rsidRPr="00176186">
        <w:rPr>
          <w:rFonts w:ascii="Times New Roman" w:hAnsi="Times New Roman" w:cs="Times New Roman"/>
          <w:color w:val="000000" w:themeColor="text1"/>
          <w:szCs w:val="24"/>
        </w:rPr>
        <w:t>is</w:t>
      </w:r>
      <w:r w:rsidR="00E21432" w:rsidRPr="00176186">
        <w:rPr>
          <w:rFonts w:ascii="Times New Roman" w:hAnsi="Times New Roman" w:cs="Times New Roman"/>
          <w:color w:val="000000" w:themeColor="text1"/>
          <w:szCs w:val="24"/>
        </w:rPr>
        <w:t xml:space="preserve">. </w:t>
      </w:r>
      <w:r w:rsidR="0058673F" w:rsidRPr="00176186">
        <w:rPr>
          <w:rFonts w:ascii="Times New Roman" w:hAnsi="Times New Roman" w:cs="Times New Roman"/>
          <w:color w:val="000000" w:themeColor="text1"/>
          <w:szCs w:val="24"/>
        </w:rPr>
        <w:t xml:space="preserve">Results showed </w:t>
      </w:r>
      <w:r w:rsidR="00087F70" w:rsidRPr="00176186">
        <w:rPr>
          <w:rFonts w:ascii="Times New Roman" w:hAnsi="Times New Roman" w:cs="Times New Roman"/>
          <w:color w:val="000000" w:themeColor="text1"/>
          <w:szCs w:val="24"/>
        </w:rPr>
        <w:t xml:space="preserve">that </w:t>
      </w:r>
      <w:r w:rsidR="0058673F" w:rsidRPr="00176186">
        <w:rPr>
          <w:rFonts w:ascii="Times New Roman" w:hAnsi="Times New Roman" w:cs="Times New Roman"/>
          <w:color w:val="000000" w:themeColor="text1"/>
          <w:szCs w:val="24"/>
        </w:rPr>
        <w:t xml:space="preserve">individuals in the highest </w:t>
      </w:r>
      <w:r w:rsidR="002A641E" w:rsidRPr="00176186">
        <w:rPr>
          <w:rFonts w:ascii="Times New Roman" w:hAnsi="Times New Roman" w:cs="Times New Roman"/>
          <w:color w:val="000000" w:themeColor="text1"/>
          <w:szCs w:val="24"/>
        </w:rPr>
        <w:t xml:space="preserve">consumption category </w:t>
      </w:r>
      <w:r w:rsidR="0058673F" w:rsidRPr="00176186">
        <w:rPr>
          <w:rFonts w:ascii="Times New Roman" w:hAnsi="Times New Roman" w:cs="Times New Roman"/>
          <w:color w:val="000000" w:themeColor="text1"/>
          <w:szCs w:val="24"/>
        </w:rPr>
        <w:t>of, or with the highest serum concentration of</w:t>
      </w:r>
      <w:r w:rsidR="009B662C" w:rsidRPr="00176186">
        <w:rPr>
          <w:rFonts w:ascii="Times New Roman" w:hAnsi="Times New Roman" w:cs="Times New Roman"/>
          <w:color w:val="000000" w:themeColor="text1"/>
          <w:szCs w:val="24"/>
        </w:rPr>
        <w:t>,</w:t>
      </w:r>
      <w:r w:rsidR="0058673F" w:rsidRPr="00176186">
        <w:rPr>
          <w:rFonts w:ascii="Times New Roman" w:hAnsi="Times New Roman" w:cs="Times New Roman"/>
          <w:color w:val="000000" w:themeColor="text1"/>
          <w:szCs w:val="24"/>
        </w:rPr>
        <w:t xml:space="preserve"> lycopene had </w:t>
      </w:r>
      <w:r w:rsidR="0040401F" w:rsidRPr="00176186">
        <w:rPr>
          <w:rFonts w:ascii="Times New Roman" w:hAnsi="Times New Roman" w:cs="Times New Roman"/>
          <w:color w:val="000000" w:themeColor="text1"/>
          <w:szCs w:val="24"/>
        </w:rPr>
        <w:t xml:space="preserve">significantly </w:t>
      </w:r>
      <w:r w:rsidR="0058673F" w:rsidRPr="00176186">
        <w:rPr>
          <w:rFonts w:ascii="Times New Roman" w:hAnsi="Times New Roman" w:cs="Times New Roman"/>
          <w:color w:val="000000" w:themeColor="text1"/>
          <w:szCs w:val="24"/>
        </w:rPr>
        <w:t>lower risk</w:t>
      </w:r>
      <w:r w:rsidR="0040401F" w:rsidRPr="00176186">
        <w:rPr>
          <w:rFonts w:ascii="Times New Roman" w:hAnsi="Times New Roman" w:cs="Times New Roman"/>
          <w:color w:val="000000" w:themeColor="text1"/>
          <w:szCs w:val="24"/>
        </w:rPr>
        <w:t xml:space="preserve"> of stroke (</w:t>
      </w:r>
      <w:r w:rsidR="00B70E23" w:rsidRPr="00176186">
        <w:rPr>
          <w:rFonts w:ascii="Times New Roman" w:hAnsi="Times New Roman" w:cs="Times New Roman"/>
          <w:color w:val="000000" w:themeColor="text1"/>
          <w:szCs w:val="24"/>
        </w:rPr>
        <w:t>h</w:t>
      </w:r>
      <w:r w:rsidR="005969F2" w:rsidRPr="00176186">
        <w:rPr>
          <w:rFonts w:ascii="Times New Roman" w:hAnsi="Times New Roman" w:cs="Times New Roman"/>
          <w:color w:val="000000" w:themeColor="text1"/>
          <w:szCs w:val="24"/>
        </w:rPr>
        <w:t>azard ratio (</w:t>
      </w:r>
      <w:r w:rsidR="0040401F" w:rsidRPr="00176186">
        <w:rPr>
          <w:rFonts w:ascii="Times New Roman" w:hAnsi="Times New Roman" w:cs="Times New Roman"/>
          <w:color w:val="000000" w:themeColor="text1"/>
          <w:szCs w:val="24"/>
        </w:rPr>
        <w:t>HR</w:t>
      </w:r>
      <w:r w:rsidR="005969F2" w:rsidRPr="00176186">
        <w:rPr>
          <w:rFonts w:ascii="Times New Roman" w:hAnsi="Times New Roman" w:cs="Times New Roman"/>
          <w:color w:val="000000" w:themeColor="text1"/>
          <w:szCs w:val="24"/>
        </w:rPr>
        <w:t>)</w:t>
      </w:r>
      <w:r w:rsidR="003B3D1E" w:rsidRPr="00176186">
        <w:rPr>
          <w:rFonts w:ascii="Times New Roman" w:hAnsi="Times New Roman" w:cs="Times New Roman"/>
          <w:color w:val="000000" w:themeColor="text1"/>
          <w:szCs w:val="24"/>
        </w:rPr>
        <w:t xml:space="preserve"> 0.74, 0.62</w:t>
      </w:r>
      <w:r w:rsidR="0040401F" w:rsidRPr="00176186">
        <w:rPr>
          <w:rFonts w:ascii="Times New Roman" w:hAnsi="Times New Roman" w:cs="Times New Roman"/>
          <w:color w:val="000000" w:themeColor="text1"/>
          <w:szCs w:val="24"/>
        </w:rPr>
        <w:t xml:space="preserve">-0.89, </w:t>
      </w:r>
      <w:r w:rsidR="0040401F" w:rsidRPr="00176186">
        <w:rPr>
          <w:rFonts w:ascii="Times New Roman" w:hAnsi="Times New Roman" w:cs="Times New Roman"/>
          <w:i/>
          <w:color w:val="000000" w:themeColor="text1"/>
          <w:szCs w:val="24"/>
        </w:rPr>
        <w:t>p</w:t>
      </w:r>
      <w:r w:rsidR="003B3D1E" w:rsidRPr="00176186">
        <w:rPr>
          <w:rFonts w:ascii="Times New Roman" w:hAnsi="Times New Roman" w:cs="Times New Roman"/>
          <w:color w:val="000000" w:themeColor="text1"/>
          <w:szCs w:val="24"/>
        </w:rPr>
        <w:t>=0.02</w:t>
      </w:r>
      <w:r w:rsidR="0040401F" w:rsidRPr="00176186">
        <w:rPr>
          <w:rFonts w:ascii="Times New Roman" w:hAnsi="Times New Roman" w:cs="Times New Roman"/>
          <w:color w:val="000000" w:themeColor="text1"/>
          <w:szCs w:val="24"/>
        </w:rPr>
        <w:t>;</w:t>
      </w:r>
      <w:r w:rsidR="0040401F" w:rsidRPr="00176186">
        <w:rPr>
          <w:rFonts w:ascii="Times New Roman" w:hAnsi="Times New Roman" w:cs="Times New Roman"/>
          <w:i/>
          <w:color w:val="000000" w:themeColor="text1"/>
        </w:rPr>
        <w:t xml:space="preserve"> I</w:t>
      </w:r>
      <w:r w:rsidR="0040401F" w:rsidRPr="00176186">
        <w:rPr>
          <w:rFonts w:ascii="Times New Roman" w:hAnsi="Times New Roman" w:cs="Times New Roman"/>
          <w:i/>
          <w:color w:val="000000" w:themeColor="text1"/>
          <w:vertAlign w:val="superscript"/>
        </w:rPr>
        <w:t>2</w:t>
      </w:r>
      <w:r w:rsidR="003B3D1E" w:rsidRPr="00176186">
        <w:rPr>
          <w:rFonts w:ascii="Times New Roman" w:hAnsi="Times New Roman" w:cs="Times New Roman"/>
          <w:color w:val="000000" w:themeColor="text1"/>
        </w:rPr>
        <w:t>=32)</w:t>
      </w:r>
      <w:r w:rsidR="00464A26">
        <w:rPr>
          <w:rFonts w:ascii="Times New Roman" w:hAnsi="Times New Roman" w:cs="Times New Roman"/>
          <w:color w:val="000000" w:themeColor="text1"/>
          <w:szCs w:val="24"/>
        </w:rPr>
        <w:t xml:space="preserve"> and </w:t>
      </w:r>
      <w:r w:rsidR="00E21942" w:rsidRPr="00CA2EDF">
        <w:rPr>
          <w:rFonts w:ascii="Times New Roman" w:hAnsi="Times New Roman" w:cs="Times New Roman"/>
          <w:color w:val="000000" w:themeColor="text1"/>
          <w:highlight w:val="yellow"/>
        </w:rPr>
        <w:t>CVD</w:t>
      </w:r>
      <w:r w:rsidR="003B76D5" w:rsidRPr="00CA2EDF">
        <w:rPr>
          <w:rFonts w:ascii="Times New Roman" w:hAnsi="Times New Roman" w:cs="Times New Roman"/>
          <w:color w:val="000000" w:themeColor="text1"/>
          <w:highlight w:val="yellow"/>
        </w:rPr>
        <w:t>s</w:t>
      </w:r>
      <w:r w:rsidR="00464A26" w:rsidRPr="00CA2EDF">
        <w:rPr>
          <w:rFonts w:ascii="Times New Roman" w:hAnsi="Times New Roman" w:cs="Times New Roman"/>
          <w:color w:val="000000" w:themeColor="text1"/>
          <w:highlight w:val="yellow"/>
        </w:rPr>
        <w:t xml:space="preserve"> (HR 0.86, 0.77-0.95, </w:t>
      </w:r>
      <w:r w:rsidR="00464A26" w:rsidRPr="00CA2EDF">
        <w:rPr>
          <w:rFonts w:ascii="Times New Roman" w:hAnsi="Times New Roman" w:cs="Times New Roman"/>
          <w:i/>
          <w:color w:val="000000" w:themeColor="text1"/>
          <w:highlight w:val="yellow"/>
        </w:rPr>
        <w:t>p</w:t>
      </w:r>
      <w:r w:rsidR="00464A26" w:rsidRPr="00CA2EDF">
        <w:rPr>
          <w:rFonts w:ascii="Times New Roman" w:hAnsi="Times New Roman" w:cs="Times New Roman"/>
          <w:color w:val="000000" w:themeColor="text1"/>
          <w:highlight w:val="yellow"/>
        </w:rPr>
        <w:t xml:space="preserve">=0.003; </w:t>
      </w:r>
      <w:r w:rsidR="00464A26" w:rsidRPr="00CA2EDF">
        <w:rPr>
          <w:rFonts w:ascii="Times New Roman" w:hAnsi="Times New Roman" w:cs="Times New Roman"/>
          <w:i/>
          <w:color w:val="000000" w:themeColor="text1"/>
          <w:highlight w:val="yellow"/>
        </w:rPr>
        <w:t>I</w:t>
      </w:r>
      <w:r w:rsidR="00464A26" w:rsidRPr="00CA2EDF">
        <w:rPr>
          <w:rFonts w:ascii="Times New Roman" w:hAnsi="Times New Roman" w:cs="Times New Roman"/>
          <w:i/>
          <w:color w:val="000000" w:themeColor="text1"/>
          <w:highlight w:val="yellow"/>
          <w:vertAlign w:val="superscript"/>
        </w:rPr>
        <w:t>2</w:t>
      </w:r>
      <w:r w:rsidR="00464A26" w:rsidRPr="00CA2EDF">
        <w:rPr>
          <w:rFonts w:ascii="Times New Roman" w:hAnsi="Times New Roman" w:cs="Times New Roman"/>
          <w:color w:val="000000" w:themeColor="text1"/>
          <w:highlight w:val="yellow"/>
        </w:rPr>
        <w:t>=0)</w:t>
      </w:r>
      <w:r w:rsidR="00D821C3" w:rsidRPr="00CA2EDF">
        <w:rPr>
          <w:rFonts w:ascii="Times New Roman" w:hAnsi="Times New Roman" w:cs="Times New Roman"/>
          <w:color w:val="000000" w:themeColor="text1"/>
          <w:szCs w:val="24"/>
          <w:highlight w:val="yellow"/>
        </w:rPr>
        <w:t>.</w:t>
      </w:r>
      <w:r w:rsidR="00D821C3" w:rsidRPr="00176186">
        <w:rPr>
          <w:rFonts w:ascii="Times New Roman" w:hAnsi="Times New Roman" w:cs="Times New Roman"/>
          <w:color w:val="000000" w:themeColor="text1"/>
          <w:szCs w:val="24"/>
        </w:rPr>
        <w:t xml:space="preserve"> </w:t>
      </w:r>
      <w:r w:rsidR="00D821C3" w:rsidRPr="00176186">
        <w:rPr>
          <w:rFonts w:ascii="Times New Roman" w:hAnsi="Times New Roman" w:cs="Times New Roman"/>
          <w:color w:val="000000" w:themeColor="text1"/>
        </w:rPr>
        <w:t>In addition, i</w:t>
      </w:r>
      <w:r w:rsidR="0058673F" w:rsidRPr="00176186">
        <w:rPr>
          <w:rFonts w:ascii="Times New Roman" w:hAnsi="Times New Roman" w:cs="Times New Roman"/>
          <w:color w:val="000000" w:themeColor="text1"/>
        </w:rPr>
        <w:t xml:space="preserve">ndividuals categorised in the highest </w:t>
      </w:r>
      <w:r w:rsidR="00E21942" w:rsidRPr="00176186">
        <w:rPr>
          <w:rFonts w:ascii="Times New Roman" w:hAnsi="Times New Roman" w:cs="Times New Roman"/>
          <w:color w:val="000000" w:themeColor="text1"/>
        </w:rPr>
        <w:t xml:space="preserve">serum concentration of lycopene </w:t>
      </w:r>
      <w:r w:rsidR="0058673F" w:rsidRPr="00176186">
        <w:rPr>
          <w:rFonts w:ascii="Times New Roman" w:hAnsi="Times New Roman" w:cs="Times New Roman"/>
          <w:color w:val="000000" w:themeColor="text1"/>
        </w:rPr>
        <w:t xml:space="preserve">also </w:t>
      </w:r>
      <w:r w:rsidR="00D821C3" w:rsidRPr="00176186">
        <w:rPr>
          <w:rFonts w:ascii="Times New Roman" w:hAnsi="Times New Roman" w:cs="Times New Roman"/>
          <w:color w:val="000000" w:themeColor="text1"/>
        </w:rPr>
        <w:t xml:space="preserve">had </w:t>
      </w:r>
      <w:r w:rsidR="00E21942" w:rsidRPr="00176186">
        <w:rPr>
          <w:rFonts w:ascii="Times New Roman" w:hAnsi="Times New Roman" w:cs="Times New Roman"/>
          <w:color w:val="000000" w:themeColor="text1"/>
        </w:rPr>
        <w:t xml:space="preserve">significantly </w:t>
      </w:r>
      <w:r w:rsidR="00D821C3" w:rsidRPr="00176186">
        <w:rPr>
          <w:rFonts w:ascii="Times New Roman" w:hAnsi="Times New Roman" w:cs="Times New Roman"/>
          <w:color w:val="000000" w:themeColor="text1"/>
        </w:rPr>
        <w:t xml:space="preserve">lower risk </w:t>
      </w:r>
      <w:r w:rsidR="002B2B23" w:rsidRPr="00176186">
        <w:rPr>
          <w:rFonts w:ascii="Times New Roman" w:hAnsi="Times New Roman" w:cs="Times New Roman"/>
          <w:color w:val="000000" w:themeColor="text1"/>
        </w:rPr>
        <w:t>of</w:t>
      </w:r>
      <w:r w:rsidR="00B40F62" w:rsidRPr="00176186">
        <w:rPr>
          <w:rFonts w:ascii="Times New Roman" w:hAnsi="Times New Roman" w:cs="Times New Roman"/>
          <w:color w:val="000000" w:themeColor="text1"/>
        </w:rPr>
        <w:t xml:space="preserve"> mortality (HR 0.63, 0.49</w:t>
      </w:r>
      <w:r w:rsidR="002C2567" w:rsidRPr="00176186">
        <w:rPr>
          <w:rFonts w:ascii="Times New Roman" w:hAnsi="Times New Roman" w:cs="Times New Roman"/>
          <w:color w:val="000000" w:themeColor="text1"/>
        </w:rPr>
        <w:t>-</w:t>
      </w:r>
      <w:r w:rsidR="00B40F62" w:rsidRPr="00176186">
        <w:rPr>
          <w:rFonts w:ascii="Times New Roman" w:hAnsi="Times New Roman" w:cs="Times New Roman"/>
          <w:color w:val="000000" w:themeColor="text1"/>
        </w:rPr>
        <w:t>0.81</w:t>
      </w:r>
      <w:r w:rsidR="00E21942" w:rsidRPr="00176186">
        <w:rPr>
          <w:rFonts w:ascii="Times New Roman" w:hAnsi="Times New Roman" w:cs="Times New Roman"/>
          <w:color w:val="000000" w:themeColor="text1"/>
        </w:rPr>
        <w:t>,</w:t>
      </w:r>
      <w:r w:rsidR="00E21942" w:rsidRPr="00176186">
        <w:rPr>
          <w:rFonts w:ascii="Times New Roman" w:hAnsi="Times New Roman" w:cs="Times New Roman"/>
          <w:i/>
          <w:color w:val="000000" w:themeColor="text1"/>
        </w:rPr>
        <w:t xml:space="preserve"> p</w:t>
      </w:r>
      <w:r w:rsidR="00B40F62" w:rsidRPr="00176186">
        <w:rPr>
          <w:rFonts w:ascii="Times New Roman" w:hAnsi="Times New Roman" w:cs="Times New Roman"/>
          <w:color w:val="000000" w:themeColor="text1"/>
        </w:rPr>
        <w:t>&lt;0.001</w:t>
      </w:r>
      <w:r w:rsidR="00E21942" w:rsidRPr="00176186">
        <w:rPr>
          <w:rFonts w:ascii="Times New Roman" w:hAnsi="Times New Roman" w:cs="Times New Roman"/>
          <w:color w:val="000000" w:themeColor="text1"/>
        </w:rPr>
        <w:t xml:space="preserve">; </w:t>
      </w:r>
      <w:r w:rsidR="00E21942" w:rsidRPr="00176186">
        <w:rPr>
          <w:rFonts w:ascii="Times New Roman" w:hAnsi="Times New Roman" w:cs="Times New Roman"/>
          <w:i/>
          <w:color w:val="000000" w:themeColor="text1"/>
        </w:rPr>
        <w:t>I</w:t>
      </w:r>
      <w:r w:rsidR="00E21942" w:rsidRPr="00176186">
        <w:rPr>
          <w:rFonts w:ascii="Times New Roman" w:hAnsi="Times New Roman" w:cs="Times New Roman"/>
          <w:i/>
          <w:color w:val="000000" w:themeColor="text1"/>
          <w:vertAlign w:val="superscript"/>
        </w:rPr>
        <w:t>2</w:t>
      </w:r>
      <w:r w:rsidR="00E21942" w:rsidRPr="00176186">
        <w:rPr>
          <w:rFonts w:ascii="Times New Roman" w:hAnsi="Times New Roman" w:cs="Times New Roman"/>
          <w:color w:val="000000" w:themeColor="text1"/>
        </w:rPr>
        <w:t>=</w:t>
      </w:r>
      <w:r w:rsidR="00B40F62" w:rsidRPr="00176186">
        <w:rPr>
          <w:rFonts w:ascii="Times New Roman" w:hAnsi="Times New Roman" w:cs="Times New Roman"/>
          <w:color w:val="000000" w:themeColor="text1"/>
        </w:rPr>
        <w:t>46</w:t>
      </w:r>
      <w:r w:rsidR="0040401F" w:rsidRPr="00176186">
        <w:rPr>
          <w:rFonts w:ascii="Times New Roman" w:hAnsi="Times New Roman" w:cs="Times New Roman"/>
          <w:color w:val="000000" w:themeColor="text1"/>
        </w:rPr>
        <w:t xml:space="preserve">). </w:t>
      </w:r>
      <w:r w:rsidR="00765A7C" w:rsidRPr="00176186">
        <w:rPr>
          <w:rFonts w:ascii="Times New Roman" w:hAnsi="Times New Roman" w:cs="Times New Roman"/>
          <w:color w:val="000000" w:themeColor="text1"/>
        </w:rPr>
        <w:t>Lycopene was not significantly associated with myocardial i</w:t>
      </w:r>
      <w:r w:rsidR="00A30A24" w:rsidRPr="00176186">
        <w:rPr>
          <w:rFonts w:ascii="Times New Roman" w:hAnsi="Times New Roman" w:cs="Times New Roman"/>
          <w:color w:val="000000" w:themeColor="text1"/>
        </w:rPr>
        <w:t>nfarction</w:t>
      </w:r>
      <w:r w:rsidR="00765A7C" w:rsidRPr="00176186">
        <w:rPr>
          <w:rFonts w:ascii="Times New Roman" w:hAnsi="Times New Roman" w:cs="Times New Roman"/>
          <w:color w:val="000000" w:themeColor="text1"/>
        </w:rPr>
        <w:t>, while scarce evidence on the association of lycopene with atherosclerosis, congestive heart failure</w:t>
      </w:r>
      <w:r w:rsidR="00A30A24" w:rsidRPr="00176186">
        <w:rPr>
          <w:rFonts w:ascii="Times New Roman" w:hAnsi="Times New Roman" w:cs="Times New Roman"/>
          <w:color w:val="000000" w:themeColor="text1"/>
        </w:rPr>
        <w:t>,</w:t>
      </w:r>
      <w:r w:rsidR="00765A7C" w:rsidRPr="00176186">
        <w:rPr>
          <w:rFonts w:ascii="Times New Roman" w:hAnsi="Times New Roman" w:cs="Times New Roman"/>
          <w:color w:val="000000" w:themeColor="text1"/>
        </w:rPr>
        <w:t xml:space="preserve"> </w:t>
      </w:r>
      <w:r w:rsidR="00A30A24" w:rsidRPr="00176186">
        <w:rPr>
          <w:rFonts w:ascii="Times New Roman" w:hAnsi="Times New Roman" w:cs="Times New Roman"/>
          <w:color w:val="000000" w:themeColor="text1"/>
        </w:rPr>
        <w:t xml:space="preserve">or </w:t>
      </w:r>
      <w:r w:rsidR="00765A7C" w:rsidRPr="00176186">
        <w:rPr>
          <w:rFonts w:ascii="Times New Roman" w:hAnsi="Times New Roman" w:cs="Times New Roman"/>
          <w:color w:val="000000" w:themeColor="text1"/>
        </w:rPr>
        <w:t xml:space="preserve">atrial fibrillation was evident. </w:t>
      </w:r>
      <w:r w:rsidR="00156D0C" w:rsidRPr="00176186">
        <w:rPr>
          <w:rFonts w:ascii="Times New Roman" w:hAnsi="Times New Roman" w:cs="Times New Roman"/>
          <w:color w:val="000000" w:themeColor="text1"/>
        </w:rPr>
        <w:t>E</w:t>
      </w:r>
      <w:r w:rsidR="00372977" w:rsidRPr="00176186">
        <w:rPr>
          <w:rFonts w:ascii="Times New Roman" w:hAnsi="Times New Roman" w:cs="Times New Roman"/>
          <w:color w:val="000000" w:themeColor="text1"/>
          <w:szCs w:val="24"/>
        </w:rPr>
        <w:t xml:space="preserve">vidence </w:t>
      </w:r>
      <w:r w:rsidR="00156D0C" w:rsidRPr="00176186">
        <w:rPr>
          <w:rFonts w:ascii="Times New Roman" w:hAnsi="Times New Roman" w:cs="Times New Roman"/>
          <w:color w:val="000000" w:themeColor="text1"/>
          <w:szCs w:val="24"/>
        </w:rPr>
        <w:t xml:space="preserve">from </w:t>
      </w:r>
      <w:r w:rsidR="00EF4FCA" w:rsidRPr="00176186">
        <w:rPr>
          <w:rFonts w:ascii="Times New Roman" w:hAnsi="Times New Roman" w:cs="Times New Roman"/>
          <w:color w:val="000000" w:themeColor="text1"/>
          <w:szCs w:val="24"/>
        </w:rPr>
        <w:t xml:space="preserve">three </w:t>
      </w:r>
      <w:r w:rsidR="00156D0C" w:rsidRPr="00176186">
        <w:rPr>
          <w:rFonts w:ascii="Times New Roman" w:hAnsi="Times New Roman" w:cs="Times New Roman"/>
          <w:color w:val="000000" w:themeColor="text1"/>
          <w:szCs w:val="24"/>
        </w:rPr>
        <w:t xml:space="preserve">studies suggested </w:t>
      </w:r>
      <w:r w:rsidR="00372977" w:rsidRPr="00176186">
        <w:rPr>
          <w:rFonts w:ascii="Times New Roman" w:hAnsi="Times New Roman" w:cs="Times New Roman"/>
          <w:color w:val="000000" w:themeColor="text1"/>
          <w:szCs w:val="24"/>
        </w:rPr>
        <w:t>that higher intake</w:t>
      </w:r>
      <w:r w:rsidR="006A7D01" w:rsidRPr="00176186">
        <w:rPr>
          <w:rFonts w:ascii="Times New Roman" w:hAnsi="Times New Roman" w:cs="Times New Roman"/>
          <w:color w:val="000000" w:themeColor="text1"/>
          <w:szCs w:val="24"/>
        </w:rPr>
        <w:t>s</w:t>
      </w:r>
      <w:r w:rsidR="00372977" w:rsidRPr="00176186">
        <w:rPr>
          <w:rFonts w:ascii="Times New Roman" w:hAnsi="Times New Roman" w:cs="Times New Roman"/>
          <w:color w:val="000000" w:themeColor="text1"/>
          <w:szCs w:val="24"/>
        </w:rPr>
        <w:t xml:space="preserve"> of tomato w</w:t>
      </w:r>
      <w:r w:rsidR="006A7D01" w:rsidRPr="00176186">
        <w:rPr>
          <w:rFonts w:ascii="Times New Roman" w:hAnsi="Times New Roman" w:cs="Times New Roman"/>
          <w:color w:val="000000" w:themeColor="text1"/>
          <w:szCs w:val="24"/>
        </w:rPr>
        <w:t>ere</w:t>
      </w:r>
      <w:r w:rsidR="00372977" w:rsidRPr="00176186">
        <w:rPr>
          <w:rFonts w:ascii="Times New Roman" w:hAnsi="Times New Roman" w:cs="Times New Roman"/>
          <w:color w:val="000000" w:themeColor="text1"/>
          <w:szCs w:val="24"/>
        </w:rPr>
        <w:t xml:space="preserve"> associated with </w:t>
      </w:r>
      <w:r w:rsidR="00EF4FCA" w:rsidRPr="00176186">
        <w:rPr>
          <w:rFonts w:ascii="Times New Roman" w:hAnsi="Times New Roman" w:cs="Times New Roman"/>
          <w:color w:val="000000" w:themeColor="text1"/>
          <w:szCs w:val="24"/>
        </w:rPr>
        <w:t>non-significant</w:t>
      </w:r>
      <w:r w:rsidR="00D508D5" w:rsidRPr="00176186">
        <w:rPr>
          <w:rFonts w:ascii="Times New Roman" w:hAnsi="Times New Roman" w:cs="Times New Roman"/>
          <w:color w:val="000000" w:themeColor="text1"/>
          <w:szCs w:val="24"/>
        </w:rPr>
        <w:t>ly</w:t>
      </w:r>
      <w:r w:rsidR="00EF4FCA" w:rsidRPr="00176186">
        <w:rPr>
          <w:rFonts w:ascii="Times New Roman" w:hAnsi="Times New Roman" w:cs="Times New Roman"/>
          <w:color w:val="000000" w:themeColor="text1"/>
          <w:szCs w:val="24"/>
        </w:rPr>
        <w:t xml:space="preserve"> </w:t>
      </w:r>
      <w:r w:rsidR="00D508D5" w:rsidRPr="00176186">
        <w:rPr>
          <w:rFonts w:ascii="Times New Roman" w:hAnsi="Times New Roman" w:cs="Times New Roman"/>
          <w:color w:val="000000" w:themeColor="text1"/>
          <w:szCs w:val="24"/>
        </w:rPr>
        <w:t>lower</w:t>
      </w:r>
      <w:r w:rsidR="00372977" w:rsidRPr="00176186">
        <w:rPr>
          <w:rFonts w:ascii="Times New Roman" w:hAnsi="Times New Roman" w:cs="Times New Roman"/>
          <w:color w:val="000000" w:themeColor="text1"/>
          <w:szCs w:val="24"/>
        </w:rPr>
        <w:t xml:space="preserve"> </w:t>
      </w:r>
      <w:r w:rsidR="00765A7C" w:rsidRPr="00176186">
        <w:rPr>
          <w:rFonts w:ascii="Times New Roman" w:hAnsi="Times New Roman" w:cs="Times New Roman"/>
          <w:color w:val="000000" w:themeColor="text1"/>
        </w:rPr>
        <w:t>stroke, CVD</w:t>
      </w:r>
      <w:r w:rsidR="003B76D5" w:rsidRPr="00176186">
        <w:rPr>
          <w:rFonts w:ascii="Times New Roman" w:hAnsi="Times New Roman" w:cs="Times New Roman"/>
          <w:color w:val="000000" w:themeColor="text1"/>
        </w:rPr>
        <w:t>s</w:t>
      </w:r>
      <w:r w:rsidR="00765A7C" w:rsidRPr="00176186">
        <w:rPr>
          <w:rFonts w:ascii="Times New Roman" w:hAnsi="Times New Roman" w:cs="Times New Roman"/>
          <w:color w:val="000000" w:themeColor="text1"/>
        </w:rPr>
        <w:t xml:space="preserve"> and</w:t>
      </w:r>
      <w:r w:rsidR="00A42017" w:rsidRPr="00176186">
        <w:rPr>
          <w:rFonts w:ascii="Times New Roman" w:hAnsi="Times New Roman" w:cs="Times New Roman"/>
          <w:color w:val="000000" w:themeColor="text1"/>
        </w:rPr>
        <w:t xml:space="preserve"> CHD</w:t>
      </w:r>
      <w:r w:rsidR="00A30A24" w:rsidRPr="00176186">
        <w:rPr>
          <w:rFonts w:ascii="Times New Roman" w:hAnsi="Times New Roman" w:cs="Times New Roman"/>
          <w:color w:val="000000" w:themeColor="text1"/>
        </w:rPr>
        <w:t>.</w:t>
      </w:r>
      <w:r w:rsidR="00A42017" w:rsidRPr="00176186">
        <w:rPr>
          <w:rFonts w:ascii="Times New Roman" w:hAnsi="Times New Roman" w:cs="Times New Roman"/>
          <w:color w:val="000000" w:themeColor="text1"/>
        </w:rPr>
        <w:t xml:space="preserve"> </w:t>
      </w:r>
    </w:p>
    <w:p w14:paraId="04BDDFB2" w14:textId="41AFC58D" w:rsidR="007738B0" w:rsidRPr="00176186" w:rsidRDefault="00DB3756" w:rsidP="007738B0">
      <w:pPr>
        <w:spacing w:after="160" w:line="480" w:lineRule="auto"/>
        <w:jc w:val="both"/>
        <w:rPr>
          <w:rFonts w:ascii="Times New Roman" w:hAnsi="Times New Roman" w:cs="Times New Roman"/>
          <w:color w:val="000000" w:themeColor="text1"/>
          <w:szCs w:val="24"/>
        </w:rPr>
      </w:pPr>
      <w:r w:rsidRPr="00176186">
        <w:rPr>
          <w:rFonts w:ascii="Times New Roman" w:hAnsi="Times New Roman" w:cs="Times New Roman"/>
          <w:b/>
          <w:color w:val="000000" w:themeColor="text1"/>
          <w:sz w:val="24"/>
          <w:szCs w:val="24"/>
        </w:rPr>
        <w:t>Conclusions</w:t>
      </w:r>
      <w:r w:rsidR="003A2D95" w:rsidRPr="00176186">
        <w:rPr>
          <w:rFonts w:ascii="Times New Roman" w:hAnsi="Times New Roman" w:cs="Times New Roman"/>
          <w:b/>
          <w:color w:val="000000" w:themeColor="text1"/>
          <w:sz w:val="24"/>
          <w:szCs w:val="24"/>
        </w:rPr>
        <w:t xml:space="preserve">: </w:t>
      </w:r>
      <w:r w:rsidR="00A50C88" w:rsidRPr="00176186">
        <w:rPr>
          <w:rFonts w:ascii="Times New Roman" w:hAnsi="Times New Roman" w:cs="Times New Roman"/>
          <w:color w:val="000000" w:themeColor="text1"/>
          <w:sz w:val="24"/>
          <w:szCs w:val="24"/>
        </w:rPr>
        <w:t xml:space="preserve">This comprehensive meta-analysis </w:t>
      </w:r>
      <w:r w:rsidR="002A641E" w:rsidRPr="00176186">
        <w:rPr>
          <w:rFonts w:ascii="Times New Roman" w:hAnsi="Times New Roman" w:cs="Times New Roman"/>
          <w:color w:val="000000" w:themeColor="text1"/>
          <w:sz w:val="24"/>
          <w:szCs w:val="24"/>
        </w:rPr>
        <w:t xml:space="preserve">suggests </w:t>
      </w:r>
      <w:r w:rsidR="007738B0" w:rsidRPr="00176186">
        <w:rPr>
          <w:rFonts w:ascii="Times New Roman" w:hAnsi="Times New Roman" w:cs="Times New Roman"/>
          <w:color w:val="000000" w:themeColor="text1"/>
          <w:szCs w:val="24"/>
        </w:rPr>
        <w:t>that high</w:t>
      </w:r>
      <w:r w:rsidR="00A50C88" w:rsidRPr="00176186">
        <w:rPr>
          <w:rFonts w:ascii="Times New Roman" w:hAnsi="Times New Roman" w:cs="Times New Roman"/>
          <w:color w:val="000000" w:themeColor="text1"/>
          <w:szCs w:val="24"/>
        </w:rPr>
        <w:t>-</w:t>
      </w:r>
      <w:r w:rsidR="007738B0" w:rsidRPr="00176186">
        <w:rPr>
          <w:rFonts w:ascii="Times New Roman" w:hAnsi="Times New Roman" w:cs="Times New Roman"/>
          <w:color w:val="000000" w:themeColor="text1"/>
          <w:szCs w:val="24"/>
        </w:rPr>
        <w:t>intake</w:t>
      </w:r>
      <w:r w:rsidR="007738B0" w:rsidRPr="00176186">
        <w:rPr>
          <w:rFonts w:ascii="Times New Roman" w:hAnsi="Times New Roman" w:cs="Times New Roman"/>
          <w:strike/>
          <w:color w:val="000000" w:themeColor="text1"/>
          <w:szCs w:val="24"/>
        </w:rPr>
        <w:t>s</w:t>
      </w:r>
      <w:r w:rsidR="00140A8B" w:rsidRPr="00176186">
        <w:rPr>
          <w:rFonts w:ascii="Times New Roman" w:hAnsi="Times New Roman" w:cs="Times New Roman"/>
          <w:color w:val="000000" w:themeColor="text1"/>
          <w:szCs w:val="24"/>
        </w:rPr>
        <w:t xml:space="preserve"> or</w:t>
      </w:r>
      <w:r w:rsidR="00A50C88" w:rsidRPr="00176186">
        <w:rPr>
          <w:rFonts w:ascii="Times New Roman" w:hAnsi="Times New Roman" w:cs="Times New Roman"/>
          <w:color w:val="000000" w:themeColor="text1"/>
          <w:szCs w:val="24"/>
        </w:rPr>
        <w:t xml:space="preserve"> high-</w:t>
      </w:r>
      <w:r w:rsidR="00EC049A" w:rsidRPr="00176186">
        <w:rPr>
          <w:rFonts w:ascii="Times New Roman" w:hAnsi="Times New Roman" w:cs="Times New Roman"/>
          <w:color w:val="000000" w:themeColor="text1"/>
          <w:szCs w:val="24"/>
        </w:rPr>
        <w:t>serum concentration</w:t>
      </w:r>
      <w:r w:rsidR="007738B0" w:rsidRPr="00176186">
        <w:rPr>
          <w:rFonts w:ascii="Times New Roman" w:hAnsi="Times New Roman" w:cs="Times New Roman"/>
          <w:color w:val="000000" w:themeColor="text1"/>
          <w:szCs w:val="24"/>
        </w:rPr>
        <w:t xml:space="preserve"> of lycop</w:t>
      </w:r>
      <w:r w:rsidR="00005140" w:rsidRPr="00176186">
        <w:rPr>
          <w:rFonts w:ascii="Times New Roman" w:hAnsi="Times New Roman" w:cs="Times New Roman"/>
          <w:color w:val="000000" w:themeColor="text1"/>
          <w:szCs w:val="24"/>
        </w:rPr>
        <w:t xml:space="preserve">ene are associated with </w:t>
      </w:r>
      <w:r w:rsidR="009B662C" w:rsidRPr="00176186">
        <w:rPr>
          <w:rFonts w:ascii="Times New Roman" w:hAnsi="Times New Roman" w:cs="Times New Roman"/>
          <w:color w:val="000000" w:themeColor="text1"/>
          <w:szCs w:val="24"/>
        </w:rPr>
        <w:t xml:space="preserve">significant reductions </w:t>
      </w:r>
      <w:r w:rsidR="007738B0" w:rsidRPr="00176186">
        <w:rPr>
          <w:rFonts w:ascii="Times New Roman" w:hAnsi="Times New Roman" w:cs="Times New Roman"/>
          <w:color w:val="000000" w:themeColor="text1"/>
          <w:szCs w:val="24"/>
        </w:rPr>
        <w:t xml:space="preserve">in </w:t>
      </w:r>
      <w:r w:rsidR="001853C6" w:rsidRPr="00176186">
        <w:rPr>
          <w:rFonts w:ascii="Times New Roman" w:hAnsi="Times New Roman" w:cs="Times New Roman"/>
          <w:color w:val="000000" w:themeColor="text1"/>
          <w:szCs w:val="24"/>
        </w:rPr>
        <w:t xml:space="preserve">the risk of </w:t>
      </w:r>
      <w:r w:rsidR="00FD73B1" w:rsidRPr="00176186">
        <w:rPr>
          <w:rFonts w:ascii="Times New Roman" w:hAnsi="Times New Roman" w:cs="Times New Roman"/>
          <w:color w:val="000000" w:themeColor="text1"/>
          <w:szCs w:val="24"/>
        </w:rPr>
        <w:t>stroke</w:t>
      </w:r>
      <w:r w:rsidR="00A50C88" w:rsidRPr="00176186">
        <w:rPr>
          <w:rFonts w:ascii="Times New Roman" w:hAnsi="Times New Roman" w:cs="Times New Roman"/>
          <w:color w:val="000000" w:themeColor="text1"/>
          <w:szCs w:val="24"/>
        </w:rPr>
        <w:t xml:space="preserve"> (26%)</w:t>
      </w:r>
      <w:r w:rsidR="009B662C" w:rsidRPr="00176186">
        <w:rPr>
          <w:rFonts w:ascii="Times New Roman" w:hAnsi="Times New Roman" w:cs="Times New Roman"/>
          <w:color w:val="000000" w:themeColor="text1"/>
          <w:szCs w:val="24"/>
        </w:rPr>
        <w:t>,</w:t>
      </w:r>
      <w:r w:rsidR="00005140" w:rsidRPr="00176186">
        <w:rPr>
          <w:rFonts w:ascii="Times New Roman" w:hAnsi="Times New Roman" w:cs="Times New Roman"/>
          <w:color w:val="000000" w:themeColor="text1"/>
          <w:szCs w:val="24"/>
        </w:rPr>
        <w:t xml:space="preserve"> </w:t>
      </w:r>
      <w:r w:rsidR="009B662C" w:rsidRPr="00176186">
        <w:rPr>
          <w:rFonts w:ascii="Times New Roman" w:hAnsi="Times New Roman" w:cs="Times New Roman"/>
          <w:color w:val="000000" w:themeColor="text1"/>
          <w:szCs w:val="24"/>
        </w:rPr>
        <w:t>mortality</w:t>
      </w:r>
      <w:r w:rsidR="00A50C88" w:rsidRPr="00176186">
        <w:rPr>
          <w:rFonts w:ascii="Times New Roman" w:hAnsi="Times New Roman" w:cs="Times New Roman"/>
          <w:color w:val="000000" w:themeColor="text1"/>
          <w:szCs w:val="24"/>
        </w:rPr>
        <w:t xml:space="preserve"> (37%)</w:t>
      </w:r>
      <w:r w:rsidR="00464A26">
        <w:rPr>
          <w:rFonts w:ascii="Times New Roman" w:hAnsi="Times New Roman" w:cs="Times New Roman"/>
          <w:color w:val="000000" w:themeColor="text1"/>
          <w:szCs w:val="24"/>
        </w:rPr>
        <w:t xml:space="preserve"> and </w:t>
      </w:r>
      <w:r w:rsidR="00464A26" w:rsidRPr="00CA2EDF">
        <w:rPr>
          <w:rFonts w:ascii="Times New Roman" w:hAnsi="Times New Roman" w:cs="Times New Roman"/>
          <w:color w:val="000000" w:themeColor="text1"/>
          <w:szCs w:val="24"/>
          <w:highlight w:val="yellow"/>
        </w:rPr>
        <w:t>CVDs (14</w:t>
      </w:r>
      <w:r w:rsidR="00A50C88" w:rsidRPr="00CA2EDF">
        <w:rPr>
          <w:rFonts w:ascii="Times New Roman" w:hAnsi="Times New Roman" w:cs="Times New Roman"/>
          <w:color w:val="000000" w:themeColor="text1"/>
          <w:szCs w:val="24"/>
          <w:highlight w:val="yellow"/>
        </w:rPr>
        <w:t>%)</w:t>
      </w:r>
      <w:r w:rsidR="009B662C" w:rsidRPr="00CA2EDF">
        <w:rPr>
          <w:rFonts w:ascii="Times New Roman" w:hAnsi="Times New Roman" w:cs="Times New Roman"/>
          <w:color w:val="000000" w:themeColor="text1"/>
          <w:szCs w:val="24"/>
          <w:highlight w:val="yellow"/>
        </w:rPr>
        <w:t>.</w:t>
      </w:r>
    </w:p>
    <w:p w14:paraId="5D69CD24" w14:textId="791DA9DA" w:rsidR="00064A6B" w:rsidRPr="00176186" w:rsidRDefault="00064A6B" w:rsidP="007738B0">
      <w:pPr>
        <w:spacing w:after="160" w:line="480" w:lineRule="auto"/>
        <w:jc w:val="both"/>
        <w:rPr>
          <w:rFonts w:ascii="Times New Roman" w:hAnsi="Times New Roman" w:cs="Times New Roman"/>
          <w:color w:val="000000" w:themeColor="text1"/>
          <w:szCs w:val="24"/>
        </w:rPr>
      </w:pPr>
    </w:p>
    <w:p w14:paraId="5203395B" w14:textId="4C4DAC0E" w:rsidR="002418BE" w:rsidRPr="00176186" w:rsidRDefault="00064A6B" w:rsidP="00D508D5">
      <w:pPr>
        <w:spacing w:after="160" w:line="480" w:lineRule="auto"/>
        <w:jc w:val="both"/>
        <w:rPr>
          <w:rFonts w:ascii="Times New Roman" w:hAnsi="Times New Roman" w:cs="Times New Roman"/>
          <w:szCs w:val="24"/>
        </w:rPr>
      </w:pPr>
      <w:r w:rsidRPr="00176186">
        <w:rPr>
          <w:rFonts w:ascii="Times New Roman" w:hAnsi="Times New Roman" w:cs="Times New Roman"/>
          <w:b/>
          <w:sz w:val="24"/>
          <w:szCs w:val="24"/>
        </w:rPr>
        <w:t>Keywords:</w:t>
      </w:r>
      <w:r w:rsidRPr="00176186">
        <w:rPr>
          <w:rFonts w:ascii="Times New Roman" w:hAnsi="Times New Roman" w:cs="Times New Roman"/>
          <w:sz w:val="24"/>
          <w:szCs w:val="24"/>
        </w:rPr>
        <w:t xml:space="preserve"> </w:t>
      </w:r>
      <w:r w:rsidR="00E942A3" w:rsidRPr="00176186">
        <w:rPr>
          <w:rFonts w:ascii="Times New Roman" w:hAnsi="Times New Roman" w:cs="Times New Roman"/>
          <w:sz w:val="24"/>
          <w:szCs w:val="24"/>
        </w:rPr>
        <w:t>tomato; l</w:t>
      </w:r>
      <w:r w:rsidR="00D508D5" w:rsidRPr="00176186">
        <w:rPr>
          <w:rFonts w:ascii="Times New Roman" w:hAnsi="Times New Roman" w:cs="Times New Roman"/>
          <w:sz w:val="24"/>
          <w:szCs w:val="24"/>
        </w:rPr>
        <w:t>ycopene</w:t>
      </w:r>
      <w:r w:rsidR="002418BE" w:rsidRPr="00176186">
        <w:rPr>
          <w:rFonts w:ascii="Times New Roman" w:hAnsi="Times New Roman" w:cs="Times New Roman"/>
          <w:sz w:val="24"/>
          <w:szCs w:val="24"/>
        </w:rPr>
        <w:t xml:space="preserve">; cardiovascular </w:t>
      </w:r>
      <w:r w:rsidR="008245EC" w:rsidRPr="00176186">
        <w:rPr>
          <w:rFonts w:ascii="Times New Roman" w:hAnsi="Times New Roman" w:cs="Times New Roman"/>
          <w:sz w:val="24"/>
          <w:szCs w:val="24"/>
        </w:rPr>
        <w:t>disease</w:t>
      </w:r>
      <w:r w:rsidR="00E942A3" w:rsidRPr="00176186">
        <w:rPr>
          <w:rFonts w:ascii="Times New Roman" w:hAnsi="Times New Roman" w:cs="Times New Roman"/>
          <w:sz w:val="24"/>
          <w:szCs w:val="24"/>
        </w:rPr>
        <w:t>; m</w:t>
      </w:r>
      <w:r w:rsidR="00D508D5" w:rsidRPr="00176186">
        <w:rPr>
          <w:rFonts w:ascii="Times New Roman" w:hAnsi="Times New Roman" w:cs="Times New Roman"/>
          <w:sz w:val="24"/>
          <w:szCs w:val="24"/>
        </w:rPr>
        <w:t>ortality</w:t>
      </w:r>
      <w:r w:rsidR="002418BE" w:rsidRPr="00176186">
        <w:rPr>
          <w:rFonts w:ascii="Times New Roman" w:hAnsi="Times New Roman" w:cs="Times New Roman"/>
          <w:sz w:val="24"/>
          <w:szCs w:val="24"/>
        </w:rPr>
        <w:t>, systematic review, meta-analysis</w:t>
      </w:r>
      <w:r w:rsidR="007738B0" w:rsidRPr="00176186">
        <w:rPr>
          <w:rFonts w:ascii="Times New Roman" w:hAnsi="Times New Roman" w:cs="Times New Roman"/>
          <w:szCs w:val="24"/>
        </w:rPr>
        <w:br w:type="page"/>
      </w:r>
    </w:p>
    <w:p w14:paraId="033B6461" w14:textId="11345F55" w:rsidR="007E374F" w:rsidRPr="00176186" w:rsidRDefault="007E374F" w:rsidP="00DF24D6">
      <w:pPr>
        <w:pStyle w:val="Heading1"/>
        <w:numPr>
          <w:ilvl w:val="0"/>
          <w:numId w:val="3"/>
        </w:numPr>
        <w:spacing w:line="480" w:lineRule="auto"/>
        <w:jc w:val="both"/>
        <w:rPr>
          <w:rFonts w:ascii="Times New Roman" w:hAnsi="Times New Roman" w:cs="Times New Roman"/>
        </w:rPr>
      </w:pPr>
      <w:r w:rsidRPr="00176186">
        <w:rPr>
          <w:rFonts w:ascii="Times New Roman" w:hAnsi="Times New Roman" w:cs="Times New Roman"/>
        </w:rPr>
        <w:lastRenderedPageBreak/>
        <w:t>Introduction</w:t>
      </w:r>
    </w:p>
    <w:p w14:paraId="5B5D6737" w14:textId="3A81773D" w:rsidR="00011FF6" w:rsidRPr="00176186" w:rsidRDefault="00DC029D" w:rsidP="005E2905">
      <w:pPr>
        <w:spacing w:line="480" w:lineRule="auto"/>
        <w:jc w:val="both"/>
        <w:rPr>
          <w:rFonts w:ascii="Times New Roman" w:hAnsi="Times New Roman" w:cs="Times New Roman"/>
          <w:color w:val="000000" w:themeColor="text1"/>
          <w:szCs w:val="24"/>
        </w:rPr>
      </w:pPr>
      <w:r w:rsidRPr="00176186">
        <w:rPr>
          <w:rFonts w:ascii="Times New Roman" w:hAnsi="Times New Roman" w:cs="Times New Roman"/>
          <w:szCs w:val="24"/>
        </w:rPr>
        <w:t xml:space="preserve">Low intakes of fruit and </w:t>
      </w:r>
      <w:r w:rsidR="00A6163D" w:rsidRPr="00176186">
        <w:rPr>
          <w:rFonts w:ascii="Times New Roman" w:hAnsi="Times New Roman" w:cs="Times New Roman"/>
          <w:szCs w:val="24"/>
        </w:rPr>
        <w:t xml:space="preserve">vegetables </w:t>
      </w:r>
      <w:r w:rsidR="009E3619" w:rsidRPr="00176186">
        <w:rPr>
          <w:rFonts w:ascii="Times New Roman" w:hAnsi="Times New Roman" w:cs="Times New Roman"/>
          <w:szCs w:val="24"/>
        </w:rPr>
        <w:t>are important</w:t>
      </w:r>
      <w:r w:rsidRPr="00176186">
        <w:rPr>
          <w:rFonts w:ascii="Times New Roman" w:hAnsi="Times New Roman" w:cs="Times New Roman"/>
          <w:szCs w:val="24"/>
        </w:rPr>
        <w:t xml:space="preserve"> global</w:t>
      </w:r>
      <w:r w:rsidR="009E3619" w:rsidRPr="00176186">
        <w:rPr>
          <w:rFonts w:ascii="Times New Roman" w:hAnsi="Times New Roman" w:cs="Times New Roman"/>
          <w:szCs w:val="24"/>
        </w:rPr>
        <w:t xml:space="preserve"> </w:t>
      </w:r>
      <w:r w:rsidRPr="00176186">
        <w:rPr>
          <w:rFonts w:ascii="Times New Roman" w:hAnsi="Times New Roman" w:cs="Times New Roman"/>
          <w:szCs w:val="24"/>
        </w:rPr>
        <w:t xml:space="preserve">risk factors </w:t>
      </w:r>
      <w:r w:rsidR="002B2B23" w:rsidRPr="00176186">
        <w:rPr>
          <w:rFonts w:ascii="Times New Roman" w:hAnsi="Times New Roman" w:cs="Times New Roman"/>
          <w:szCs w:val="24"/>
        </w:rPr>
        <w:t xml:space="preserve">that </w:t>
      </w:r>
      <w:r w:rsidR="002A641E" w:rsidRPr="00176186">
        <w:rPr>
          <w:rFonts w:ascii="Times New Roman" w:hAnsi="Times New Roman" w:cs="Times New Roman"/>
          <w:szCs w:val="24"/>
        </w:rPr>
        <w:t>contribut</w:t>
      </w:r>
      <w:r w:rsidR="002B2B23" w:rsidRPr="00176186">
        <w:rPr>
          <w:rFonts w:ascii="Times New Roman" w:hAnsi="Times New Roman" w:cs="Times New Roman"/>
          <w:szCs w:val="24"/>
        </w:rPr>
        <w:t>e</w:t>
      </w:r>
      <w:r w:rsidR="002A641E" w:rsidRPr="00176186">
        <w:rPr>
          <w:rFonts w:ascii="Times New Roman" w:hAnsi="Times New Roman" w:cs="Times New Roman"/>
          <w:szCs w:val="24"/>
        </w:rPr>
        <w:t xml:space="preserve"> to accelerated ageing, </w:t>
      </w:r>
      <w:r w:rsidR="007076AD" w:rsidRPr="00176186">
        <w:rPr>
          <w:rFonts w:ascii="Times New Roman" w:hAnsi="Times New Roman" w:cs="Times New Roman"/>
          <w:szCs w:val="24"/>
        </w:rPr>
        <w:t>morbidity</w:t>
      </w:r>
      <w:r w:rsidR="002A641E" w:rsidRPr="00176186">
        <w:rPr>
          <w:rFonts w:ascii="Times New Roman" w:hAnsi="Times New Roman" w:cs="Times New Roman"/>
          <w:szCs w:val="24"/>
        </w:rPr>
        <w:t xml:space="preserve"> and early mortality</w:t>
      </w:r>
      <w:r w:rsidR="009E3619" w:rsidRPr="00176186">
        <w:rPr>
          <w:rFonts w:ascii="Times New Roman" w:hAnsi="Times New Roman" w:cs="Times New Roman"/>
          <w:szCs w:val="24"/>
        </w:rPr>
        <w:t>,</w:t>
      </w:r>
      <w:r w:rsidR="007076AD" w:rsidRPr="00176186">
        <w:rPr>
          <w:rFonts w:ascii="Times New Roman" w:hAnsi="Times New Roman" w:cs="Times New Roman"/>
          <w:szCs w:val="24"/>
        </w:rPr>
        <w:t xml:space="preserve"> </w:t>
      </w:r>
      <w:r w:rsidR="00304671" w:rsidRPr="00176186">
        <w:rPr>
          <w:rFonts w:ascii="Times New Roman" w:hAnsi="Times New Roman" w:cs="Times New Roman"/>
          <w:szCs w:val="24"/>
        </w:rPr>
        <w:fldChar w:fldCharType="begin">
          <w:fldData xml:space="preserve">PEVuZE5vdGU+PENpdGU+PEF1dGhvcj5Gb3JvdXphbmZhcjwvQXV0aG9yPjxZZWFyPjIwMTU8L1ll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</w:fldData>
        </w:fldChar>
      </w:r>
      <w:r w:rsidR="00BA20DB" w:rsidRPr="00176186">
        <w:rPr>
          <w:rFonts w:ascii="Times New Roman" w:hAnsi="Times New Roman" w:cs="Times New Roman"/>
          <w:szCs w:val="24"/>
        </w:rPr>
        <w:instrText xml:space="preserve"> ADDIN EN.CITE </w:instrText>
      </w:r>
      <w:r w:rsidR="00BA20DB" w:rsidRPr="00176186">
        <w:rPr>
          <w:rFonts w:ascii="Times New Roman" w:hAnsi="Times New Roman" w:cs="Times New Roman"/>
          <w:szCs w:val="24"/>
        </w:rPr>
        <w:fldChar w:fldCharType="begin">
          <w:fldData xml:space="preserve">PEVuZE5vdGU+PENpdGU+PEF1dGhvcj5Gb3JvdXphbmZhcjwvQXV0aG9yPjxZZWFyPjIwMTU8L1ll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</w:fldData>
        </w:fldChar>
      </w:r>
      <w:r w:rsidR="00BA20DB" w:rsidRPr="00176186">
        <w:rPr>
          <w:rFonts w:ascii="Times New Roman" w:hAnsi="Times New Roman" w:cs="Times New Roman"/>
          <w:szCs w:val="24"/>
        </w:rPr>
        <w:instrText xml:space="preserve"> ADDIN EN.CITE.DATA </w:instrText>
      </w:r>
      <w:r w:rsidR="00BA20DB" w:rsidRPr="00176186">
        <w:rPr>
          <w:rFonts w:ascii="Times New Roman" w:hAnsi="Times New Roman" w:cs="Times New Roman"/>
          <w:szCs w:val="24"/>
        </w:rPr>
      </w:r>
      <w:r w:rsidR="00BA20DB" w:rsidRPr="00176186">
        <w:rPr>
          <w:rFonts w:ascii="Times New Roman" w:hAnsi="Times New Roman" w:cs="Times New Roman"/>
          <w:szCs w:val="24"/>
        </w:rPr>
        <w:fldChar w:fldCharType="end"/>
      </w:r>
      <w:r w:rsidR="00304671" w:rsidRPr="00176186">
        <w:rPr>
          <w:rFonts w:ascii="Times New Roman" w:hAnsi="Times New Roman" w:cs="Times New Roman"/>
          <w:szCs w:val="24"/>
        </w:rPr>
      </w:r>
      <w:r w:rsidR="00304671" w:rsidRPr="00176186">
        <w:rPr>
          <w:rFonts w:ascii="Times New Roman" w:hAnsi="Times New Roman" w:cs="Times New Roman"/>
          <w:szCs w:val="24"/>
        </w:rPr>
        <w:fldChar w:fldCharType="separate"/>
      </w:r>
      <w:r w:rsidR="00BA20DB" w:rsidRPr="00176186">
        <w:rPr>
          <w:rFonts w:ascii="Times New Roman" w:hAnsi="Times New Roman" w:cs="Times New Roman"/>
          <w:noProof/>
          <w:szCs w:val="24"/>
        </w:rPr>
        <w:t>(Forouzanfar et al., 2015)</w:t>
      </w:r>
      <w:r w:rsidR="00304671" w:rsidRPr="00176186">
        <w:rPr>
          <w:rFonts w:ascii="Times New Roman" w:hAnsi="Times New Roman" w:cs="Times New Roman"/>
          <w:szCs w:val="24"/>
        </w:rPr>
        <w:fldChar w:fldCharType="end"/>
      </w:r>
      <w:r w:rsidR="00076640" w:rsidRPr="00176186">
        <w:rPr>
          <w:rFonts w:ascii="Times New Roman" w:hAnsi="Times New Roman" w:cs="Times New Roman"/>
          <w:szCs w:val="24"/>
        </w:rPr>
        <w:t xml:space="preserve">. </w:t>
      </w:r>
      <w:r w:rsidR="005E2905" w:rsidRPr="00176186">
        <w:rPr>
          <w:rFonts w:ascii="Times New Roman" w:hAnsi="Times New Roman" w:cs="Times New Roman"/>
          <w:szCs w:val="24"/>
        </w:rPr>
        <w:t xml:space="preserve">A number of epidemiological studies of disease endpoints </w:t>
      </w:r>
      <w:r w:rsidR="005E2905" w:rsidRPr="00176186">
        <w:rPr>
          <w:rFonts w:ascii="Times New Roman" w:hAnsi="Times New Roman" w:cs="Times New Roman"/>
          <w:color w:val="000000" w:themeColor="text1"/>
          <w:szCs w:val="24"/>
        </w:rPr>
        <w:t>provide strong and consistent evidence for a beneficial effect of fruit and vegetables, combined or separately, on cardiovascular health</w:t>
      </w:r>
      <w:r w:rsidR="00304671" w:rsidRPr="00176186">
        <w:rPr>
          <w:rFonts w:ascii="Times New Roman" w:hAnsi="Times New Roman" w:cs="Times New Roman"/>
          <w:color w:val="000000" w:themeColor="text1"/>
          <w:szCs w:val="24"/>
        </w:rPr>
        <w:t xml:space="preserve"> </w:t>
      </w:r>
      <w:r w:rsidR="00304671" w:rsidRPr="00176186">
        <w:rPr>
          <w:rFonts w:ascii="Times New Roman" w:hAnsi="Times New Roman" w:cs="Times New Roman"/>
          <w:color w:val="000000" w:themeColor="text1"/>
          <w:szCs w:val="24"/>
        </w:rPr>
        <w:fldChar w:fldCharType="begin"/>
      </w:r>
      <w:r w:rsidR="00BA20DB" w:rsidRPr="00176186">
        <w:rPr>
          <w:rFonts w:ascii="Times New Roman" w:hAnsi="Times New Roman" w:cs="Times New Roman"/>
          <w:color w:val="000000" w:themeColor="text1"/>
          <w:szCs w:val="24"/>
        </w:rPr>
        <w:instrText xml:space="preserve"> ADDIN EN.CITE &lt;EndNote&gt;&lt;Cite&gt;&lt;Author&gt;Mozaffarian&lt;/Author&gt;&lt;Year&gt;2011&lt;/Year&gt;&lt;RecNum&gt;34&lt;/RecNum&gt;&lt;DisplayText&gt;(Mozaffarian et al., 2011)&lt;/DisplayText&gt;&lt;record&gt;&lt;rec-number&gt;34&lt;/rec-number&gt;&lt;foreign-keys&gt;&lt;key app="EN" db-id="wswessa9fevvsjetetkx55ajst5xvs0d0r5s" timestamp="1470405207"&gt;34&lt;/key&gt;&lt;/foreign-keys&gt;&lt;ref-type name="Journal Article"&gt;17&lt;/ref-type&gt;&lt;contributors&gt;&lt;authors&gt;&lt;author&gt;Mozaffarian, D.&lt;/author&gt;&lt;author&gt;Appel, L. J.&lt;/author&gt;&lt;author&gt;Van Horn, L.&lt;/author&gt;&lt;/authors&gt;&lt;/contributors&gt;&lt;auth-address&gt;Division of Cardiovascular Medicine and Channing Laboratory, Brigham and Women&amp;apos;s Hospital and Harvard Medical School, Boston, MA, USA. dmozaffa@hsph.harvard.edu&lt;/auth-address&gt;&lt;titles&gt;&lt;title&gt;Components of a cardioprotective diet: new insights&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2870-91&lt;/pages&gt;&lt;volume&gt;123&lt;/volume&gt;&lt;number&gt;24&lt;/number&gt;&lt;edition&gt;2011/06/22&lt;/edition&gt;&lt;keywords&gt;&lt;keyword&gt;Cardiovascular Diseases/*diet therapy/epidemiology/*prevention &amp;amp; control&lt;/keyword&gt;&lt;keyword&gt;*Dietary Supplements&lt;/keyword&gt;&lt;keyword&gt;*Food&lt;/keyword&gt;&lt;keyword&gt;*Food Habits&lt;/keyword&gt;&lt;keyword&gt;Health Promotion/*trends&lt;/keyword&gt;&lt;keyword&gt;Humans&lt;/keyword&gt;&lt;keyword&gt;Life Style&lt;/keyword&gt;&lt;keyword&gt;Risk Factors&lt;/keyword&gt;&lt;/keywords&gt;&lt;dates&gt;&lt;year&gt;2011&lt;/year&gt;&lt;pub-dates&gt;&lt;date&gt;Jun 21&lt;/date&gt;&lt;/pub-dates&gt;&lt;/dates&gt;&lt;isbn&gt;0009-7322&lt;/isbn&gt;&lt;accession-num&gt;21690503&lt;/accession-num&gt;&lt;urls&gt;&lt;related-urls&gt;&lt;url&gt;http://circ.ahajournals.org/content/circulationaha/123/24/2870.full.pdf&lt;/url&gt;&lt;/related-urls&gt;&lt;/urls&gt;&lt;electronic-resource-num&gt;10.1161/circulationaha.110.968735&lt;/electronic-resource-num&gt;&lt;remote-database-provider&gt;NLM&lt;/remote-database-provider&gt;&lt;language&gt;eng&lt;/language&gt;&lt;/record&gt;&lt;/Cite&gt;&lt;/EndNote&gt;</w:instrText>
      </w:r>
      <w:r w:rsidR="00304671" w:rsidRPr="00176186">
        <w:rPr>
          <w:rFonts w:ascii="Times New Roman" w:hAnsi="Times New Roman" w:cs="Times New Roman"/>
          <w:color w:val="000000" w:themeColor="text1"/>
          <w:szCs w:val="24"/>
        </w:rPr>
        <w:fldChar w:fldCharType="separate"/>
      </w:r>
      <w:r w:rsidR="00BA20DB" w:rsidRPr="00176186">
        <w:rPr>
          <w:rFonts w:ascii="Times New Roman" w:hAnsi="Times New Roman" w:cs="Times New Roman"/>
          <w:noProof/>
          <w:color w:val="000000" w:themeColor="text1"/>
          <w:szCs w:val="24"/>
        </w:rPr>
        <w:t>(Mozaffarian et al., 2011)</w:t>
      </w:r>
      <w:r w:rsidR="00304671" w:rsidRPr="00176186">
        <w:rPr>
          <w:rFonts w:ascii="Times New Roman" w:hAnsi="Times New Roman" w:cs="Times New Roman"/>
          <w:color w:val="000000" w:themeColor="text1"/>
          <w:szCs w:val="24"/>
        </w:rPr>
        <w:fldChar w:fldCharType="end"/>
      </w:r>
      <w:r w:rsidR="005E2905" w:rsidRPr="00176186">
        <w:rPr>
          <w:rFonts w:ascii="Times New Roman" w:hAnsi="Times New Roman" w:cs="Times New Roman"/>
          <w:color w:val="000000" w:themeColor="text1"/>
          <w:szCs w:val="24"/>
        </w:rPr>
        <w:t xml:space="preserve">. </w:t>
      </w:r>
      <w:r w:rsidR="002A641E" w:rsidRPr="00176186">
        <w:rPr>
          <w:rFonts w:ascii="Times New Roman" w:hAnsi="Times New Roman" w:cs="Times New Roman"/>
          <w:color w:val="000000" w:themeColor="text1"/>
          <w:szCs w:val="24"/>
        </w:rPr>
        <w:t>F</w:t>
      </w:r>
      <w:r w:rsidR="005E2905" w:rsidRPr="00176186">
        <w:rPr>
          <w:rFonts w:ascii="Times New Roman" w:hAnsi="Times New Roman" w:cs="Times New Roman"/>
          <w:color w:val="000000" w:themeColor="text1"/>
          <w:szCs w:val="24"/>
        </w:rPr>
        <w:t>ruit and vegetable</w:t>
      </w:r>
      <w:r w:rsidR="00A6163D" w:rsidRPr="00176186">
        <w:rPr>
          <w:rFonts w:ascii="Times New Roman" w:hAnsi="Times New Roman" w:cs="Times New Roman"/>
          <w:color w:val="000000" w:themeColor="text1"/>
          <w:szCs w:val="24"/>
        </w:rPr>
        <w:t>s</w:t>
      </w:r>
      <w:r w:rsidR="005E2905" w:rsidRPr="00176186">
        <w:rPr>
          <w:rFonts w:ascii="Times New Roman" w:hAnsi="Times New Roman" w:cs="Times New Roman"/>
          <w:color w:val="000000" w:themeColor="text1"/>
          <w:szCs w:val="24"/>
        </w:rPr>
        <w:t xml:space="preserve"> intake</w:t>
      </w:r>
      <w:r w:rsidR="002A641E" w:rsidRPr="00176186">
        <w:rPr>
          <w:rFonts w:ascii="Times New Roman" w:hAnsi="Times New Roman" w:cs="Times New Roman"/>
          <w:color w:val="000000" w:themeColor="text1"/>
          <w:szCs w:val="24"/>
        </w:rPr>
        <w:t>s</w:t>
      </w:r>
      <w:r w:rsidR="005E2905" w:rsidRPr="00176186">
        <w:rPr>
          <w:rFonts w:ascii="Times New Roman" w:hAnsi="Times New Roman" w:cs="Times New Roman"/>
          <w:color w:val="000000" w:themeColor="text1"/>
          <w:szCs w:val="24"/>
        </w:rPr>
        <w:t xml:space="preserve"> in the range commonly recommended (e.g. &gt;5 servings) </w:t>
      </w:r>
      <w:r w:rsidR="002A641E" w:rsidRPr="00176186">
        <w:rPr>
          <w:rFonts w:ascii="Times New Roman" w:hAnsi="Times New Roman" w:cs="Times New Roman"/>
          <w:color w:val="000000" w:themeColor="text1"/>
          <w:szCs w:val="24"/>
        </w:rPr>
        <w:t>are</w:t>
      </w:r>
      <w:r w:rsidR="005E2905" w:rsidRPr="00176186">
        <w:rPr>
          <w:rFonts w:ascii="Times New Roman" w:hAnsi="Times New Roman" w:cs="Times New Roman"/>
          <w:color w:val="000000" w:themeColor="text1"/>
          <w:szCs w:val="24"/>
        </w:rPr>
        <w:t xml:space="preserve"> associated with 21 to 26% reduction</w:t>
      </w:r>
      <w:r w:rsidR="002A641E" w:rsidRPr="00176186">
        <w:rPr>
          <w:rFonts w:ascii="Times New Roman" w:hAnsi="Times New Roman" w:cs="Times New Roman"/>
          <w:color w:val="000000" w:themeColor="text1"/>
          <w:szCs w:val="24"/>
        </w:rPr>
        <w:t>s</w:t>
      </w:r>
      <w:r w:rsidR="005E2905" w:rsidRPr="00176186">
        <w:rPr>
          <w:rFonts w:ascii="Times New Roman" w:hAnsi="Times New Roman" w:cs="Times New Roman"/>
          <w:color w:val="000000" w:themeColor="text1"/>
          <w:szCs w:val="24"/>
        </w:rPr>
        <w:t xml:space="preserve"> in the risk of stroke </w:t>
      </w:r>
      <w:r w:rsidR="005E2905" w:rsidRPr="00176186">
        <w:rPr>
          <w:rFonts w:ascii="Times New Roman" w:hAnsi="Times New Roman" w:cs="Times New Roman"/>
          <w:color w:val="000000" w:themeColor="text1"/>
          <w:szCs w:val="24"/>
        </w:rPr>
        <w:fldChar w:fldCharType="begin">
          <w:fldData xml:space="preserve">PEVuZE5vdGU+PENpdGU+PEF1dGhvcj5IZTwvQXV0aG9yPjxZZWFyPjIwMDY8L1llYXI+PFJlY051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=
</w:fldData>
        </w:fldChar>
      </w:r>
      <w:r w:rsidR="00BA20DB" w:rsidRPr="00176186">
        <w:rPr>
          <w:rFonts w:ascii="Times New Roman" w:hAnsi="Times New Roman" w:cs="Times New Roman"/>
          <w:color w:val="000000" w:themeColor="text1"/>
          <w:szCs w:val="24"/>
        </w:rPr>
        <w:instrText xml:space="preserve"> ADDIN EN.CITE </w:instrText>
      </w:r>
      <w:r w:rsidR="00BA20DB" w:rsidRPr="00176186">
        <w:rPr>
          <w:rFonts w:ascii="Times New Roman" w:hAnsi="Times New Roman" w:cs="Times New Roman"/>
          <w:color w:val="000000" w:themeColor="text1"/>
          <w:szCs w:val="24"/>
        </w:rPr>
        <w:fldChar w:fldCharType="begin">
          <w:fldData xml:space="preserve">PEVuZE5vdGU+PENpdGU+PEF1dGhvcj5IZTwvQXV0aG9yPjxZZWFyPjIwMDY8L1llYXI+PFJlY051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=
</w:fldData>
        </w:fldChar>
      </w:r>
      <w:r w:rsidR="00BA20DB" w:rsidRPr="00176186">
        <w:rPr>
          <w:rFonts w:ascii="Times New Roman" w:hAnsi="Times New Roman" w:cs="Times New Roman"/>
          <w:color w:val="000000" w:themeColor="text1"/>
          <w:szCs w:val="24"/>
        </w:rPr>
        <w:instrText xml:space="preserve"> ADDIN EN.CITE.DATA </w:instrText>
      </w:r>
      <w:r w:rsidR="00BA20DB" w:rsidRPr="00176186">
        <w:rPr>
          <w:rFonts w:ascii="Times New Roman" w:hAnsi="Times New Roman" w:cs="Times New Roman"/>
          <w:color w:val="000000" w:themeColor="text1"/>
          <w:szCs w:val="24"/>
        </w:rPr>
      </w:r>
      <w:r w:rsidR="00BA20DB" w:rsidRPr="00176186">
        <w:rPr>
          <w:rFonts w:ascii="Times New Roman" w:hAnsi="Times New Roman" w:cs="Times New Roman"/>
          <w:color w:val="000000" w:themeColor="text1"/>
          <w:szCs w:val="24"/>
        </w:rPr>
        <w:fldChar w:fldCharType="end"/>
      </w:r>
      <w:r w:rsidR="005E2905" w:rsidRPr="00176186">
        <w:rPr>
          <w:rFonts w:ascii="Times New Roman" w:hAnsi="Times New Roman" w:cs="Times New Roman"/>
          <w:color w:val="000000" w:themeColor="text1"/>
          <w:szCs w:val="24"/>
        </w:rPr>
      </w:r>
      <w:r w:rsidR="005E2905" w:rsidRPr="00176186">
        <w:rPr>
          <w:rFonts w:ascii="Times New Roman" w:hAnsi="Times New Roman" w:cs="Times New Roman"/>
          <w:color w:val="000000" w:themeColor="text1"/>
          <w:szCs w:val="24"/>
        </w:rPr>
        <w:fldChar w:fldCharType="separate"/>
      </w:r>
      <w:r w:rsidR="00BA20DB" w:rsidRPr="00176186">
        <w:rPr>
          <w:rFonts w:ascii="Times New Roman" w:hAnsi="Times New Roman" w:cs="Times New Roman"/>
          <w:noProof/>
          <w:color w:val="000000" w:themeColor="text1"/>
          <w:szCs w:val="24"/>
        </w:rPr>
        <w:t>(He et al., 2006; Hu et al., 2014)</w:t>
      </w:r>
      <w:r w:rsidR="005E2905" w:rsidRPr="00176186">
        <w:rPr>
          <w:rFonts w:ascii="Times New Roman" w:hAnsi="Times New Roman" w:cs="Times New Roman"/>
          <w:color w:val="000000" w:themeColor="text1"/>
          <w:szCs w:val="24"/>
        </w:rPr>
        <w:fldChar w:fldCharType="end"/>
      </w:r>
      <w:r w:rsidR="00427900" w:rsidRPr="00176186">
        <w:rPr>
          <w:rFonts w:ascii="Times New Roman" w:hAnsi="Times New Roman" w:cs="Times New Roman"/>
          <w:color w:val="000000" w:themeColor="text1"/>
          <w:szCs w:val="24"/>
        </w:rPr>
        <w:t>,</w:t>
      </w:r>
      <w:r w:rsidR="005E2905" w:rsidRPr="00176186">
        <w:rPr>
          <w:rFonts w:ascii="Times New Roman" w:hAnsi="Times New Roman" w:cs="Times New Roman"/>
          <w:color w:val="000000" w:themeColor="text1"/>
          <w:szCs w:val="24"/>
        </w:rPr>
        <w:t xml:space="preserve"> and </w:t>
      </w:r>
      <w:r w:rsidR="00427900" w:rsidRPr="00176186">
        <w:rPr>
          <w:rFonts w:ascii="Times New Roman" w:hAnsi="Times New Roman" w:cs="Times New Roman"/>
          <w:color w:val="000000" w:themeColor="text1"/>
          <w:szCs w:val="24"/>
        </w:rPr>
        <w:t xml:space="preserve">with </w:t>
      </w:r>
      <w:r w:rsidR="005E2905" w:rsidRPr="00176186">
        <w:rPr>
          <w:rFonts w:ascii="Times New Roman" w:hAnsi="Times New Roman" w:cs="Times New Roman"/>
          <w:color w:val="000000" w:themeColor="text1"/>
          <w:szCs w:val="24"/>
        </w:rPr>
        <w:t xml:space="preserve">17 to 25% </w:t>
      </w:r>
      <w:r w:rsidR="00427900" w:rsidRPr="00176186">
        <w:rPr>
          <w:rFonts w:ascii="Times New Roman" w:hAnsi="Times New Roman" w:cs="Times New Roman"/>
          <w:color w:val="000000" w:themeColor="text1"/>
          <w:szCs w:val="24"/>
        </w:rPr>
        <w:t xml:space="preserve">reductions </w:t>
      </w:r>
      <w:r w:rsidR="005E2905" w:rsidRPr="00176186">
        <w:rPr>
          <w:rFonts w:ascii="Times New Roman" w:hAnsi="Times New Roman" w:cs="Times New Roman"/>
          <w:color w:val="000000" w:themeColor="text1"/>
          <w:szCs w:val="24"/>
        </w:rPr>
        <w:t xml:space="preserve">in the risk of coronary heart disease (CHD) </w:t>
      </w:r>
      <w:r w:rsidR="005E2905" w:rsidRPr="00176186">
        <w:rPr>
          <w:rFonts w:ascii="Times New Roman" w:hAnsi="Times New Roman" w:cs="Times New Roman"/>
          <w:color w:val="000000" w:themeColor="text1"/>
          <w:szCs w:val="24"/>
        </w:rPr>
        <w:fldChar w:fldCharType="begin">
          <w:fldData xml:space="preserve">PEVuZE5vdGU+PENpdGU+PEF1dGhvcj5OZXNzPC9BdXRob3I+PFllYXI+MTk5NzwvWWVhcj48UmVj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=
</w:fldData>
        </w:fldChar>
      </w:r>
      <w:r w:rsidR="00BA20DB" w:rsidRPr="00176186">
        <w:rPr>
          <w:rFonts w:ascii="Times New Roman" w:hAnsi="Times New Roman" w:cs="Times New Roman"/>
          <w:color w:val="000000" w:themeColor="text1"/>
          <w:szCs w:val="24"/>
        </w:rPr>
        <w:instrText xml:space="preserve"> ADDIN EN.CITE </w:instrText>
      </w:r>
      <w:r w:rsidR="00BA20DB" w:rsidRPr="00176186">
        <w:rPr>
          <w:rFonts w:ascii="Times New Roman" w:hAnsi="Times New Roman" w:cs="Times New Roman"/>
          <w:color w:val="000000" w:themeColor="text1"/>
          <w:szCs w:val="24"/>
        </w:rPr>
        <w:fldChar w:fldCharType="begin">
          <w:fldData xml:space="preserve">PEVuZE5vdGU+PENpdGU+PEF1dGhvcj5OZXNzPC9BdXRob3I+PFllYXI+MTk5NzwvWWVhcj48UmVj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=
</w:fldData>
        </w:fldChar>
      </w:r>
      <w:r w:rsidR="00BA20DB" w:rsidRPr="00176186">
        <w:rPr>
          <w:rFonts w:ascii="Times New Roman" w:hAnsi="Times New Roman" w:cs="Times New Roman"/>
          <w:color w:val="000000" w:themeColor="text1"/>
          <w:szCs w:val="24"/>
        </w:rPr>
        <w:instrText xml:space="preserve"> ADDIN EN.CITE.DATA </w:instrText>
      </w:r>
      <w:r w:rsidR="00BA20DB" w:rsidRPr="00176186">
        <w:rPr>
          <w:rFonts w:ascii="Times New Roman" w:hAnsi="Times New Roman" w:cs="Times New Roman"/>
          <w:color w:val="000000" w:themeColor="text1"/>
          <w:szCs w:val="24"/>
        </w:rPr>
      </w:r>
      <w:r w:rsidR="00BA20DB" w:rsidRPr="00176186">
        <w:rPr>
          <w:rFonts w:ascii="Times New Roman" w:hAnsi="Times New Roman" w:cs="Times New Roman"/>
          <w:color w:val="000000" w:themeColor="text1"/>
          <w:szCs w:val="24"/>
        </w:rPr>
        <w:fldChar w:fldCharType="end"/>
      </w:r>
      <w:r w:rsidR="005E2905" w:rsidRPr="00176186">
        <w:rPr>
          <w:rFonts w:ascii="Times New Roman" w:hAnsi="Times New Roman" w:cs="Times New Roman"/>
          <w:color w:val="000000" w:themeColor="text1"/>
          <w:szCs w:val="24"/>
        </w:rPr>
      </w:r>
      <w:r w:rsidR="005E2905" w:rsidRPr="00176186">
        <w:rPr>
          <w:rFonts w:ascii="Times New Roman" w:hAnsi="Times New Roman" w:cs="Times New Roman"/>
          <w:color w:val="000000" w:themeColor="text1"/>
          <w:szCs w:val="24"/>
        </w:rPr>
        <w:fldChar w:fldCharType="separate"/>
      </w:r>
      <w:r w:rsidR="00BA20DB" w:rsidRPr="00176186">
        <w:rPr>
          <w:rFonts w:ascii="Times New Roman" w:hAnsi="Times New Roman" w:cs="Times New Roman"/>
          <w:noProof/>
          <w:color w:val="000000" w:themeColor="text1"/>
          <w:szCs w:val="24"/>
        </w:rPr>
        <w:t>(Dauchet et al., 2006; He et al., 2007; Ness and Powles, 1997)</w:t>
      </w:r>
      <w:r w:rsidR="005E2905" w:rsidRPr="00176186">
        <w:rPr>
          <w:rFonts w:ascii="Times New Roman" w:hAnsi="Times New Roman" w:cs="Times New Roman"/>
          <w:color w:val="000000" w:themeColor="text1"/>
          <w:szCs w:val="24"/>
        </w:rPr>
        <w:fldChar w:fldCharType="end"/>
      </w:r>
      <w:r w:rsidR="005E2905" w:rsidRPr="00176186">
        <w:rPr>
          <w:rFonts w:ascii="Times New Roman" w:hAnsi="Times New Roman" w:cs="Times New Roman"/>
          <w:color w:val="000000" w:themeColor="text1"/>
          <w:szCs w:val="24"/>
        </w:rPr>
        <w:t>.</w:t>
      </w:r>
    </w:p>
    <w:p w14:paraId="5830370E" w14:textId="7438B15B" w:rsidR="00EC35B9" w:rsidRPr="00176186" w:rsidRDefault="007A7A8C" w:rsidP="00042D23">
      <w:pPr>
        <w:spacing w:line="480" w:lineRule="auto"/>
        <w:jc w:val="both"/>
        <w:rPr>
          <w:rFonts w:ascii="Times New Roman" w:hAnsi="Times New Roman" w:cs="Times New Roman"/>
          <w:color w:val="000000" w:themeColor="text1"/>
          <w:szCs w:val="24"/>
        </w:rPr>
      </w:pPr>
      <w:r w:rsidRPr="00176186">
        <w:rPr>
          <w:rFonts w:ascii="Times New Roman" w:hAnsi="Times New Roman" w:cs="Times New Roman"/>
          <w:color w:val="000000" w:themeColor="text1"/>
          <w:szCs w:val="24"/>
        </w:rPr>
        <w:t>In addition, epidemiological studies have shown that s</w:t>
      </w:r>
      <w:r w:rsidR="00A6163D" w:rsidRPr="00176186">
        <w:rPr>
          <w:rFonts w:ascii="Times New Roman" w:hAnsi="Times New Roman" w:cs="Times New Roman"/>
          <w:color w:val="000000" w:themeColor="text1"/>
          <w:szCs w:val="24"/>
        </w:rPr>
        <w:t>pecific fruit</w:t>
      </w:r>
      <w:r w:rsidRPr="00176186">
        <w:rPr>
          <w:rFonts w:ascii="Times New Roman" w:hAnsi="Times New Roman" w:cs="Times New Roman"/>
          <w:color w:val="000000" w:themeColor="text1"/>
          <w:szCs w:val="24"/>
        </w:rPr>
        <w:t xml:space="preserve"> and</w:t>
      </w:r>
      <w:r w:rsidR="007A0F34" w:rsidRPr="00176186">
        <w:rPr>
          <w:rFonts w:ascii="Times New Roman" w:hAnsi="Times New Roman" w:cs="Times New Roman"/>
          <w:color w:val="000000" w:themeColor="text1"/>
          <w:szCs w:val="24"/>
        </w:rPr>
        <w:t xml:space="preserve"> vegetables</w:t>
      </w:r>
      <w:r w:rsidR="008D2901" w:rsidRPr="00176186">
        <w:rPr>
          <w:rFonts w:ascii="Times New Roman" w:hAnsi="Times New Roman" w:cs="Times New Roman"/>
          <w:color w:val="000000" w:themeColor="text1"/>
          <w:szCs w:val="24"/>
        </w:rPr>
        <w:t xml:space="preserve"> individually</w:t>
      </w:r>
      <w:r w:rsidR="00BE32F2" w:rsidRPr="00176186">
        <w:rPr>
          <w:rFonts w:ascii="Times New Roman" w:hAnsi="Times New Roman" w:cs="Times New Roman"/>
          <w:color w:val="000000" w:themeColor="text1"/>
          <w:szCs w:val="24"/>
        </w:rPr>
        <w:t xml:space="preserve"> </w:t>
      </w:r>
      <w:r w:rsidRPr="00176186">
        <w:rPr>
          <w:rFonts w:ascii="Times New Roman" w:hAnsi="Times New Roman" w:cs="Times New Roman"/>
          <w:color w:val="000000" w:themeColor="text1"/>
          <w:szCs w:val="24"/>
        </w:rPr>
        <w:t xml:space="preserve">are significantly </w:t>
      </w:r>
      <w:r w:rsidR="00BE32F2" w:rsidRPr="00176186">
        <w:rPr>
          <w:rFonts w:ascii="Times New Roman" w:hAnsi="Times New Roman" w:cs="Times New Roman"/>
          <w:color w:val="000000" w:themeColor="text1"/>
          <w:szCs w:val="24"/>
        </w:rPr>
        <w:t>associat</w:t>
      </w:r>
      <w:r w:rsidRPr="00176186">
        <w:rPr>
          <w:rFonts w:ascii="Times New Roman" w:hAnsi="Times New Roman" w:cs="Times New Roman"/>
          <w:color w:val="000000" w:themeColor="text1"/>
          <w:szCs w:val="24"/>
        </w:rPr>
        <w:t>ed</w:t>
      </w:r>
      <w:r w:rsidR="00BE32F2" w:rsidRPr="00176186">
        <w:rPr>
          <w:rFonts w:ascii="Times New Roman" w:hAnsi="Times New Roman" w:cs="Times New Roman"/>
          <w:color w:val="000000" w:themeColor="text1"/>
          <w:szCs w:val="24"/>
        </w:rPr>
        <w:t xml:space="preserve"> with </w:t>
      </w:r>
      <w:r w:rsidRPr="00176186">
        <w:rPr>
          <w:rFonts w:ascii="Times New Roman" w:hAnsi="Times New Roman" w:cs="Times New Roman"/>
          <w:color w:val="000000" w:themeColor="text1"/>
          <w:szCs w:val="24"/>
        </w:rPr>
        <w:t>reductions for different types of cancer</w:t>
      </w:r>
      <w:r w:rsidR="00F63EA8" w:rsidRPr="00176186">
        <w:rPr>
          <w:rFonts w:ascii="Times New Roman" w:hAnsi="Times New Roman" w:cs="Times New Roman"/>
          <w:color w:val="000000" w:themeColor="text1"/>
          <w:szCs w:val="24"/>
        </w:rPr>
        <w:t xml:space="preserve">. </w:t>
      </w:r>
      <w:r w:rsidRPr="00176186">
        <w:rPr>
          <w:rFonts w:ascii="Times New Roman" w:hAnsi="Times New Roman" w:cs="Times New Roman"/>
          <w:color w:val="000000" w:themeColor="text1"/>
          <w:szCs w:val="24"/>
        </w:rPr>
        <w:t>On this area, r</w:t>
      </w:r>
      <w:r w:rsidR="00011FF6" w:rsidRPr="00176186">
        <w:rPr>
          <w:rFonts w:ascii="Times New Roman" w:hAnsi="Times New Roman" w:cs="Times New Roman"/>
          <w:color w:val="000000" w:themeColor="text1"/>
          <w:szCs w:val="24"/>
        </w:rPr>
        <w:t xml:space="preserve">ecent systematic reviews and meta-analyses of epidemiological studies have reported that high consumption of tomato products </w:t>
      </w:r>
      <w:r w:rsidR="008E588F" w:rsidRPr="00176186">
        <w:rPr>
          <w:rFonts w:ascii="Times New Roman" w:hAnsi="Times New Roman" w:cs="Times New Roman"/>
          <w:color w:val="000000" w:themeColor="text1"/>
          <w:szCs w:val="24"/>
        </w:rPr>
        <w:t xml:space="preserve">is significantly associated with </w:t>
      </w:r>
      <w:r w:rsidR="00011FF6" w:rsidRPr="00176186">
        <w:rPr>
          <w:rFonts w:ascii="Times New Roman" w:hAnsi="Times New Roman" w:cs="Times New Roman"/>
          <w:color w:val="000000" w:themeColor="text1"/>
          <w:szCs w:val="24"/>
        </w:rPr>
        <w:t xml:space="preserve">reduced risk of gastric cancer </w:t>
      </w:r>
      <w:r w:rsidR="008E588F" w:rsidRPr="00176186">
        <w:rPr>
          <w:rFonts w:ascii="Times New Roman" w:hAnsi="Times New Roman" w:cs="Times New Roman"/>
          <w:color w:val="000000" w:themeColor="text1"/>
          <w:szCs w:val="24"/>
        </w:rPr>
        <w:t>(</w:t>
      </w:r>
      <w:r w:rsidR="00011FF6" w:rsidRPr="00176186">
        <w:rPr>
          <w:rFonts w:ascii="Times New Roman" w:hAnsi="Times New Roman" w:cs="Times New Roman"/>
          <w:color w:val="000000" w:themeColor="text1"/>
          <w:szCs w:val="24"/>
        </w:rPr>
        <w:t>27%</w:t>
      </w:r>
      <w:r w:rsidR="008E588F" w:rsidRPr="00176186">
        <w:rPr>
          <w:rFonts w:ascii="Times New Roman" w:hAnsi="Times New Roman" w:cs="Times New Roman"/>
          <w:color w:val="000000" w:themeColor="text1"/>
          <w:szCs w:val="24"/>
        </w:rPr>
        <w:t>)</w:t>
      </w:r>
      <w:r w:rsidR="00011FF6" w:rsidRPr="00176186">
        <w:rPr>
          <w:rFonts w:ascii="Times New Roman" w:hAnsi="Times New Roman" w:cs="Times New Roman"/>
          <w:color w:val="000000" w:themeColor="text1"/>
          <w:szCs w:val="24"/>
        </w:rPr>
        <w:t xml:space="preserve"> </w:t>
      </w:r>
      <w:r w:rsidR="00011FF6" w:rsidRPr="00176186">
        <w:rPr>
          <w:rFonts w:ascii="Times New Roman" w:hAnsi="Times New Roman" w:cs="Times New Roman"/>
          <w:color w:val="000000" w:themeColor="text1"/>
          <w:szCs w:val="24"/>
        </w:rPr>
        <w:fldChar w:fldCharType="begin"/>
      </w:r>
      <w:r w:rsidR="00BA20DB" w:rsidRPr="00176186">
        <w:rPr>
          <w:rFonts w:ascii="Times New Roman" w:hAnsi="Times New Roman" w:cs="Times New Roman"/>
          <w:color w:val="000000" w:themeColor="text1"/>
          <w:szCs w:val="24"/>
        </w:rPr>
        <w:instrText xml:space="preserve"> ADDIN EN.CITE &lt;EndNote&gt;&lt;Cite&gt;&lt;Author&gt;Yang&lt;/Author&gt;&lt;Year&gt;2013&lt;/Year&gt;&lt;RecNum&gt;1478&lt;/RecNum&gt;&lt;DisplayText&gt;(Yang et al., 2013)&lt;/DisplayText&gt;&lt;record&gt;&lt;rec-number&gt;1478&lt;/rec-number&gt;&lt;foreign-keys&gt;&lt;key app="EN" db-id="wswessa9fevvsjetetkx55ajst5xvs0d0r5s" timestamp="1475670545"&gt;1478&lt;/key&gt;&lt;/foreign-keys&gt;&lt;ref-type name="Journal Article"&gt;17&lt;/ref-type&gt;&lt;contributors&gt;&lt;authors&gt;&lt;author&gt;Yang, T.&lt;/author&gt;&lt;author&gt;Yang, X.&lt;/author&gt;&lt;author&gt;Wang, X.&lt;/author&gt;&lt;author&gt;Wang, Y.&lt;/author&gt;&lt;author&gt;Song, Z.&lt;/author&gt;&lt;/authors&gt;&lt;/contributors&gt;&lt;auth-address&gt;Department of Hepatobiliary &amp;amp; Pancreatic Surgery, Shanghai Tenth Peoples&amp;apos; Hospital, Tongji University, Shanghai, PR China. surgeonyts@163.com&lt;/auth-address&gt;&lt;titles&gt;&lt;title&gt;The role of tomato products and lycopene in the prevention of gastric cancer: a meta-analysis of epidemiologic studies&lt;/title&gt;&lt;secondary-title&gt;Med Hypotheses&lt;/secondary-title&gt;&lt;alt-title&gt;Medical hypotheses&lt;/alt-title&gt;&lt;/titles&gt;&lt;alt-periodical&gt;&lt;full-title&gt;Medical Hypotheses&lt;/full-title&gt;&lt;/alt-periodical&gt;&lt;pages&gt;383-8&lt;/pages&gt;&lt;volume&gt;80&lt;/volume&gt;&lt;number&gt;4&lt;/number&gt;&lt;edition&gt;2013/01/29&lt;/edition&gt;&lt;keywords&gt;&lt;keyword&gt;Carotenoids/*therapeutic use&lt;/keyword&gt;&lt;keyword&gt;Humans&lt;/keyword&gt;&lt;keyword&gt;Incidence&lt;/keyword&gt;&lt;keyword&gt;Lycopersicon esculentum/*chemistry&lt;/keyword&gt;&lt;keyword&gt;Plant Extracts/*therapeutic use&lt;/keyword&gt;&lt;keyword&gt;Risk Assessment&lt;/keyword&gt;&lt;keyword&gt;Stomach Neoplasms/*drug therapy/epidemiology/*prevention &amp;amp; control&lt;/keyword&gt;&lt;keyword&gt;Treatment Outcome&lt;/keyword&gt;&lt;/keywords&gt;&lt;dates&gt;&lt;year&gt;2013&lt;/year&gt;&lt;pub-dates&gt;&lt;date&gt;Apr&lt;/date&gt;&lt;/pub-dates&gt;&lt;/dates&gt;&lt;isbn&gt;0306-9877&lt;/isbn&gt;&lt;accession-num&gt;23352874&lt;/accession-num&gt;&lt;urls&gt;&lt;related-urls&gt;&lt;url&gt;https://www.ncbi.nlm.nih.gov/pubmed/23352874&lt;/url&gt;&lt;/related-urls&gt;&lt;/urls&gt;&lt;electronic-resource-num&gt;10.1016/j.mehy.2013.01.005&lt;/electronic-resource-num&gt;&lt;remote-database-provider&gt;NLM&lt;/remote-database-provider&gt;&lt;language&gt;eng&lt;/language&gt;&lt;/record&gt;&lt;/Cite&gt;&lt;/EndNote&gt;</w:instrText>
      </w:r>
      <w:r w:rsidR="00011FF6" w:rsidRPr="00176186">
        <w:rPr>
          <w:rFonts w:ascii="Times New Roman" w:hAnsi="Times New Roman" w:cs="Times New Roman"/>
          <w:color w:val="000000" w:themeColor="text1"/>
          <w:szCs w:val="24"/>
        </w:rPr>
        <w:fldChar w:fldCharType="separate"/>
      </w:r>
      <w:r w:rsidR="00BA20DB" w:rsidRPr="00176186">
        <w:rPr>
          <w:rFonts w:ascii="Times New Roman" w:hAnsi="Times New Roman" w:cs="Times New Roman"/>
          <w:noProof/>
          <w:color w:val="000000" w:themeColor="text1"/>
          <w:szCs w:val="24"/>
        </w:rPr>
        <w:t>(Yang et al., 2013)</w:t>
      </w:r>
      <w:r w:rsidR="00011FF6" w:rsidRPr="00176186">
        <w:rPr>
          <w:rFonts w:ascii="Times New Roman" w:hAnsi="Times New Roman" w:cs="Times New Roman"/>
          <w:color w:val="000000" w:themeColor="text1"/>
          <w:szCs w:val="24"/>
        </w:rPr>
        <w:fldChar w:fldCharType="end"/>
      </w:r>
      <w:r w:rsidRPr="00176186">
        <w:rPr>
          <w:rFonts w:ascii="Times New Roman" w:hAnsi="Times New Roman" w:cs="Times New Roman"/>
          <w:color w:val="000000" w:themeColor="text1"/>
          <w:szCs w:val="24"/>
        </w:rPr>
        <w:t xml:space="preserve">. </w:t>
      </w:r>
      <w:r w:rsidR="005A7706" w:rsidRPr="00176186">
        <w:rPr>
          <w:rFonts w:ascii="Times New Roman" w:hAnsi="Times New Roman" w:cs="Times New Roman"/>
          <w:color w:val="000000" w:themeColor="text1"/>
          <w:szCs w:val="24"/>
        </w:rPr>
        <w:t xml:space="preserve">Tomato is </w:t>
      </w:r>
      <w:r w:rsidR="0024471F" w:rsidRPr="00176186">
        <w:rPr>
          <w:rFonts w:ascii="Times New Roman" w:hAnsi="Times New Roman" w:cs="Times New Roman"/>
          <w:color w:val="000000" w:themeColor="text1"/>
          <w:szCs w:val="24"/>
        </w:rPr>
        <w:t xml:space="preserve">a </w:t>
      </w:r>
      <w:r w:rsidR="005A7706" w:rsidRPr="00176186">
        <w:rPr>
          <w:rFonts w:ascii="Times New Roman" w:hAnsi="Times New Roman" w:cs="Times New Roman"/>
          <w:color w:val="000000" w:themeColor="text1"/>
          <w:szCs w:val="24"/>
        </w:rPr>
        <w:t xml:space="preserve">rich </w:t>
      </w:r>
      <w:r w:rsidR="009241DA" w:rsidRPr="00176186">
        <w:rPr>
          <w:rFonts w:ascii="Times New Roman" w:hAnsi="Times New Roman" w:cs="Times New Roman"/>
          <w:color w:val="000000" w:themeColor="text1"/>
          <w:szCs w:val="24"/>
        </w:rPr>
        <w:t xml:space="preserve">source of </w:t>
      </w:r>
      <w:r w:rsidR="005A7706" w:rsidRPr="00176186">
        <w:rPr>
          <w:rFonts w:ascii="Times New Roman" w:hAnsi="Times New Roman" w:cs="Times New Roman"/>
          <w:color w:val="000000" w:themeColor="text1"/>
          <w:szCs w:val="24"/>
        </w:rPr>
        <w:t xml:space="preserve">lycopene, a major carotenoid in human plasma with strong antioxidant properties </w:t>
      </w:r>
      <w:r w:rsidR="005A7706" w:rsidRPr="00176186">
        <w:rPr>
          <w:rFonts w:ascii="Times New Roman" w:hAnsi="Times New Roman" w:cs="Times New Roman"/>
          <w:color w:val="000000" w:themeColor="text1"/>
          <w:szCs w:val="24"/>
        </w:rPr>
        <w:fldChar w:fldCharType="begin"/>
      </w:r>
      <w:r w:rsidR="005A7706" w:rsidRPr="00176186">
        <w:rPr>
          <w:rFonts w:ascii="Times New Roman" w:hAnsi="Times New Roman" w:cs="Times New Roman"/>
          <w:color w:val="000000" w:themeColor="text1"/>
          <w:szCs w:val="24"/>
        </w:rPr>
        <w:instrText xml:space="preserve"> ADDIN EN.CITE &lt;EndNote&gt;&lt;Cite&gt;&lt;Author&gt;Mein&lt;/Author&gt;&lt;Year&gt;2008&lt;/Year&gt;&lt;RecNum&gt;38&lt;/RecNum&gt;&lt;DisplayText&gt;(Mein et al., 2008)&lt;/DisplayText&gt;&lt;record&gt;&lt;rec-number&gt;38&lt;/rec-number&gt;&lt;foreign-keys&gt;&lt;key app="EN" db-id="wswessa9fevvsjetetkx55ajst5xvs0d0r5s" timestamp="1470405663"&gt;38&lt;/key&gt;&lt;/foreign-keys&gt;&lt;ref-type name="Journal Article"&gt;17&lt;/ref-type&gt;&lt;contributors&gt;&lt;authors&gt;&lt;author&gt;Mein, J. R.&lt;/author&gt;&lt;author&gt;Lian, F.&lt;/author&gt;&lt;author&gt;Wang, X. D.&lt;/author&gt;&lt;/authors&gt;&lt;/contributors&gt;&lt;auth-address&gt;Nutrition and Cancer Biology Laboratory, Jean Mayer USDA Human Nutrition Research Center on Aging, Tufts University, Boston, Massachusetts 02111, USA.&lt;/auth-address&gt;&lt;titles&gt;&lt;title&gt;Biological activity of lycopene metabolites: implications for cancer prevention&lt;/title&gt;&lt;secondary-title&gt;Nutr Rev&lt;/secondary-title&gt;&lt;alt-title&gt;Nutrition reviews&lt;/alt-title&gt;&lt;/titles&gt;&lt;periodical&gt;&lt;full-title&gt;Nutr Rev&lt;/full-title&gt;&lt;abbr-1&gt;Nutrition reviews&lt;/abbr-1&gt;&lt;/periodical&gt;&lt;alt-periodical&gt;&lt;full-title&gt;Nutr Rev&lt;/full-title&gt;&lt;abbr-1&gt;Nutrition reviews&lt;/abbr-1&gt;&lt;/alt-periodical&gt;&lt;pages&gt;667-83&lt;/pages&gt;&lt;volume&gt;66&lt;/volume&gt;&lt;number&gt;12&lt;/number&gt;&lt;edition&gt;2008/11/21&lt;/edition&gt;&lt;keywords&gt;&lt;keyword&gt;Animals&lt;/keyword&gt;&lt;keyword&gt;Antioxidants/metabolism/*physiology&lt;/keyword&gt;&lt;keyword&gt;Carotenoids/metabolism/*physiology&lt;/keyword&gt;&lt;keyword&gt;Humans&lt;/keyword&gt;&lt;keyword&gt;Neoplasms/*prevention &amp;amp; control&lt;/keyword&gt;&lt;keyword&gt;Oxygenases/*metabolism&lt;/keyword&gt;&lt;keyword&gt;Signal Transduction&lt;/keyword&gt;&lt;/keywords&gt;&lt;dates&gt;&lt;year&gt;2008&lt;/year&gt;&lt;pub-dates&gt;&lt;date&gt;Dec&lt;/date&gt;&lt;/pub-dates&gt;&lt;/dates&gt;&lt;isbn&gt;0029-6643&lt;/isbn&gt;&lt;accession-num&gt;19019036&lt;/accession-num&gt;&lt;urls&gt;&lt;related-urls&gt;&lt;url&gt;http://nutritionreviews.oxfordjournals.org/content/nutritionreviews/66/12/667.full.pdf&lt;/url&gt;&lt;/related-urls&gt;&lt;/urls&gt;&lt;electronic-resource-num&gt;10.1111/j.1753-4887.2008.00120.x&lt;/electronic-resource-num&gt;&lt;remote-database-provider&gt;NLM&lt;/remote-database-provider&gt;&lt;language&gt;eng&lt;/language&gt;&lt;/record&gt;&lt;/Cite&gt;&lt;/EndNote&gt;</w:instrText>
      </w:r>
      <w:r w:rsidR="005A7706" w:rsidRPr="00176186">
        <w:rPr>
          <w:rFonts w:ascii="Times New Roman" w:hAnsi="Times New Roman" w:cs="Times New Roman"/>
          <w:color w:val="000000" w:themeColor="text1"/>
          <w:szCs w:val="24"/>
        </w:rPr>
        <w:fldChar w:fldCharType="separate"/>
      </w:r>
      <w:r w:rsidR="005A7706" w:rsidRPr="00176186">
        <w:rPr>
          <w:rFonts w:ascii="Times New Roman" w:hAnsi="Times New Roman" w:cs="Times New Roman"/>
          <w:noProof/>
          <w:color w:val="000000" w:themeColor="text1"/>
          <w:szCs w:val="24"/>
        </w:rPr>
        <w:t>(Mein et al., 2008)</w:t>
      </w:r>
      <w:r w:rsidR="005A7706" w:rsidRPr="00176186">
        <w:rPr>
          <w:rFonts w:ascii="Times New Roman" w:hAnsi="Times New Roman" w:cs="Times New Roman"/>
          <w:color w:val="000000" w:themeColor="text1"/>
          <w:szCs w:val="24"/>
        </w:rPr>
        <w:fldChar w:fldCharType="end"/>
      </w:r>
      <w:r w:rsidR="005A7706" w:rsidRPr="00176186">
        <w:rPr>
          <w:rFonts w:ascii="Times New Roman" w:hAnsi="Times New Roman" w:cs="Times New Roman"/>
          <w:color w:val="000000" w:themeColor="text1"/>
          <w:szCs w:val="24"/>
        </w:rPr>
        <w:t xml:space="preserve">. </w:t>
      </w:r>
      <w:r w:rsidR="0024471F" w:rsidRPr="00176186">
        <w:rPr>
          <w:rFonts w:ascii="Times New Roman" w:hAnsi="Times New Roman" w:cs="Times New Roman"/>
          <w:color w:val="000000" w:themeColor="text1"/>
          <w:szCs w:val="24"/>
        </w:rPr>
        <w:t>B</w:t>
      </w:r>
      <w:r w:rsidR="00011FF6" w:rsidRPr="00176186">
        <w:rPr>
          <w:rFonts w:ascii="Times New Roman" w:hAnsi="Times New Roman" w:cs="Times New Roman"/>
          <w:color w:val="000000" w:themeColor="text1"/>
          <w:szCs w:val="24"/>
        </w:rPr>
        <w:t xml:space="preserve">oth higher consumption </w:t>
      </w:r>
      <w:r w:rsidR="008E588F" w:rsidRPr="00176186">
        <w:rPr>
          <w:rFonts w:ascii="Times New Roman" w:hAnsi="Times New Roman" w:cs="Times New Roman"/>
          <w:color w:val="000000" w:themeColor="text1"/>
          <w:szCs w:val="24"/>
        </w:rPr>
        <w:t xml:space="preserve">of, </w:t>
      </w:r>
      <w:r w:rsidR="00011FF6" w:rsidRPr="00176186">
        <w:rPr>
          <w:rFonts w:ascii="Times New Roman" w:hAnsi="Times New Roman" w:cs="Times New Roman"/>
          <w:color w:val="000000" w:themeColor="text1"/>
          <w:szCs w:val="24"/>
        </w:rPr>
        <w:t>and higher blood levels of</w:t>
      </w:r>
      <w:r w:rsidR="008E588F" w:rsidRPr="00176186">
        <w:rPr>
          <w:rFonts w:ascii="Times New Roman" w:hAnsi="Times New Roman" w:cs="Times New Roman"/>
          <w:color w:val="000000" w:themeColor="text1"/>
          <w:szCs w:val="24"/>
        </w:rPr>
        <w:t>,</w:t>
      </w:r>
      <w:r w:rsidRPr="00176186">
        <w:rPr>
          <w:rFonts w:ascii="Times New Roman" w:hAnsi="Times New Roman" w:cs="Times New Roman"/>
          <w:color w:val="000000" w:themeColor="text1"/>
          <w:szCs w:val="24"/>
        </w:rPr>
        <w:t xml:space="preserve"> lycopene, </w:t>
      </w:r>
      <w:r w:rsidR="00011FF6" w:rsidRPr="00176186">
        <w:rPr>
          <w:rFonts w:ascii="Times New Roman" w:hAnsi="Times New Roman" w:cs="Times New Roman"/>
          <w:color w:val="000000" w:themeColor="text1"/>
          <w:szCs w:val="24"/>
        </w:rPr>
        <w:t xml:space="preserve">are </w:t>
      </w:r>
      <w:r w:rsidR="00427900" w:rsidRPr="00176186">
        <w:rPr>
          <w:rFonts w:ascii="Times New Roman" w:hAnsi="Times New Roman" w:cs="Times New Roman"/>
          <w:color w:val="000000" w:themeColor="text1"/>
          <w:szCs w:val="24"/>
        </w:rPr>
        <w:t xml:space="preserve">also </w:t>
      </w:r>
      <w:r w:rsidR="00011FF6" w:rsidRPr="00176186">
        <w:rPr>
          <w:rFonts w:ascii="Times New Roman" w:hAnsi="Times New Roman" w:cs="Times New Roman"/>
          <w:color w:val="000000" w:themeColor="text1"/>
          <w:szCs w:val="24"/>
        </w:rPr>
        <w:t xml:space="preserve">associated with a lower risk of prostate cancer </w:t>
      </w:r>
      <w:r w:rsidR="00011FF6" w:rsidRPr="00176186">
        <w:rPr>
          <w:rFonts w:ascii="Times New Roman" w:hAnsi="Times New Roman" w:cs="Times New Roman"/>
          <w:color w:val="000000" w:themeColor="text1"/>
          <w:szCs w:val="24"/>
        </w:rPr>
        <w:fldChar w:fldCharType="begin">
          <w:fldData xml:space="preserve">PEVuZE5vdGU+PENpdGU+PEF1dGhvcj5FdG1pbmFuPC9BdXRob3I+PFllYXI+MjAwNDwvWWVhcj48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==
</w:fldData>
        </w:fldChar>
      </w:r>
      <w:r w:rsidR="00BA20DB" w:rsidRPr="00176186">
        <w:rPr>
          <w:rFonts w:ascii="Times New Roman" w:hAnsi="Times New Roman" w:cs="Times New Roman"/>
          <w:color w:val="000000" w:themeColor="text1"/>
          <w:szCs w:val="24"/>
        </w:rPr>
        <w:instrText xml:space="preserve"> ADDIN EN.CITE </w:instrText>
      </w:r>
      <w:r w:rsidR="00BA20DB" w:rsidRPr="00176186">
        <w:rPr>
          <w:rFonts w:ascii="Times New Roman" w:hAnsi="Times New Roman" w:cs="Times New Roman"/>
          <w:color w:val="000000" w:themeColor="text1"/>
          <w:szCs w:val="24"/>
        </w:rPr>
        <w:fldChar w:fldCharType="begin">
          <w:fldData xml:space="preserve">PEVuZE5vdGU+PENpdGU+PEF1dGhvcj5FdG1pbmFuPC9BdXRob3I+PFllYXI+MjAwNDwvWWVhcj48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==
</w:fldData>
        </w:fldChar>
      </w:r>
      <w:r w:rsidR="00BA20DB" w:rsidRPr="00176186">
        <w:rPr>
          <w:rFonts w:ascii="Times New Roman" w:hAnsi="Times New Roman" w:cs="Times New Roman"/>
          <w:color w:val="000000" w:themeColor="text1"/>
          <w:szCs w:val="24"/>
        </w:rPr>
        <w:instrText xml:space="preserve"> ADDIN EN.CITE.DATA </w:instrText>
      </w:r>
      <w:r w:rsidR="00BA20DB" w:rsidRPr="00176186">
        <w:rPr>
          <w:rFonts w:ascii="Times New Roman" w:hAnsi="Times New Roman" w:cs="Times New Roman"/>
          <w:color w:val="000000" w:themeColor="text1"/>
          <w:szCs w:val="24"/>
        </w:rPr>
      </w:r>
      <w:r w:rsidR="00BA20DB" w:rsidRPr="00176186">
        <w:rPr>
          <w:rFonts w:ascii="Times New Roman" w:hAnsi="Times New Roman" w:cs="Times New Roman"/>
          <w:color w:val="000000" w:themeColor="text1"/>
          <w:szCs w:val="24"/>
        </w:rPr>
        <w:fldChar w:fldCharType="end"/>
      </w:r>
      <w:r w:rsidR="00011FF6" w:rsidRPr="00176186">
        <w:rPr>
          <w:rFonts w:ascii="Times New Roman" w:hAnsi="Times New Roman" w:cs="Times New Roman"/>
          <w:color w:val="000000" w:themeColor="text1"/>
          <w:szCs w:val="24"/>
        </w:rPr>
      </w:r>
      <w:r w:rsidR="00011FF6" w:rsidRPr="00176186">
        <w:rPr>
          <w:rFonts w:ascii="Times New Roman" w:hAnsi="Times New Roman" w:cs="Times New Roman"/>
          <w:color w:val="000000" w:themeColor="text1"/>
          <w:szCs w:val="24"/>
        </w:rPr>
        <w:fldChar w:fldCharType="separate"/>
      </w:r>
      <w:r w:rsidR="00BA20DB" w:rsidRPr="00176186">
        <w:rPr>
          <w:rFonts w:ascii="Times New Roman" w:hAnsi="Times New Roman" w:cs="Times New Roman"/>
          <w:noProof/>
          <w:color w:val="000000" w:themeColor="text1"/>
          <w:szCs w:val="24"/>
        </w:rPr>
        <w:t>(Chen et al., 2013; Chen et al., 2015; Etminan et al., 2004)</w:t>
      </w:r>
      <w:r w:rsidR="00011FF6" w:rsidRPr="00176186">
        <w:rPr>
          <w:rFonts w:ascii="Times New Roman" w:hAnsi="Times New Roman" w:cs="Times New Roman"/>
          <w:color w:val="000000" w:themeColor="text1"/>
          <w:szCs w:val="24"/>
        </w:rPr>
        <w:fldChar w:fldCharType="end"/>
      </w:r>
      <w:r w:rsidR="00011FF6" w:rsidRPr="00176186">
        <w:rPr>
          <w:rFonts w:ascii="Times New Roman" w:hAnsi="Times New Roman" w:cs="Times New Roman"/>
          <w:color w:val="000000" w:themeColor="text1"/>
          <w:szCs w:val="24"/>
        </w:rPr>
        <w:t xml:space="preserve">. </w:t>
      </w:r>
      <w:r w:rsidR="00BB6F68" w:rsidRPr="00176186">
        <w:rPr>
          <w:rFonts w:ascii="Times New Roman" w:hAnsi="Times New Roman" w:cs="Times New Roman"/>
          <w:color w:val="000000" w:themeColor="text1"/>
          <w:szCs w:val="24"/>
        </w:rPr>
        <w:t xml:space="preserve">These findings have </w:t>
      </w:r>
      <w:r w:rsidR="00011FF6" w:rsidRPr="00176186">
        <w:rPr>
          <w:rFonts w:ascii="Times New Roman" w:hAnsi="Times New Roman" w:cs="Times New Roman"/>
          <w:color w:val="000000" w:themeColor="text1"/>
          <w:szCs w:val="24"/>
        </w:rPr>
        <w:t xml:space="preserve">triggered an interest on the effects of lycopene and tomato </w:t>
      </w:r>
      <w:r w:rsidR="00D16E64" w:rsidRPr="00176186">
        <w:rPr>
          <w:rFonts w:ascii="Times New Roman" w:hAnsi="Times New Roman" w:cs="Times New Roman"/>
          <w:color w:val="000000" w:themeColor="text1"/>
          <w:szCs w:val="24"/>
        </w:rPr>
        <w:t xml:space="preserve">consumption </w:t>
      </w:r>
      <w:r w:rsidR="00011FF6" w:rsidRPr="00176186">
        <w:rPr>
          <w:rFonts w:ascii="Times New Roman" w:hAnsi="Times New Roman" w:cs="Times New Roman"/>
          <w:color w:val="000000" w:themeColor="text1"/>
          <w:szCs w:val="24"/>
        </w:rPr>
        <w:t xml:space="preserve">on health outcomes. </w:t>
      </w:r>
    </w:p>
    <w:p w14:paraId="6C2586D5" w14:textId="3893BCD0" w:rsidR="000E1486" w:rsidRPr="00176186" w:rsidRDefault="00EC35B9" w:rsidP="00BB410F">
      <w:pPr>
        <w:spacing w:line="480" w:lineRule="auto"/>
        <w:jc w:val="both"/>
        <w:rPr>
          <w:rFonts w:ascii="Times New Roman" w:hAnsi="Times New Roman" w:cs="Times New Roman"/>
          <w:color w:val="000000" w:themeColor="text1"/>
          <w:szCs w:val="24"/>
        </w:rPr>
      </w:pPr>
      <w:r w:rsidRPr="00176186">
        <w:rPr>
          <w:rFonts w:ascii="Times New Roman" w:hAnsi="Times New Roman" w:cs="Times New Roman"/>
          <w:color w:val="000000" w:themeColor="text1"/>
          <w:szCs w:val="24"/>
        </w:rPr>
        <w:t>A</w:t>
      </w:r>
      <w:r w:rsidR="002A396A" w:rsidRPr="00176186">
        <w:rPr>
          <w:rFonts w:ascii="Times New Roman" w:hAnsi="Times New Roman" w:cs="Times New Roman"/>
          <w:color w:val="000000" w:themeColor="text1"/>
          <w:szCs w:val="24"/>
        </w:rPr>
        <w:t xml:space="preserve"> recent systematic review </w:t>
      </w:r>
      <w:r w:rsidR="00427900" w:rsidRPr="00176186">
        <w:rPr>
          <w:rFonts w:ascii="Times New Roman" w:hAnsi="Times New Roman" w:cs="Times New Roman"/>
          <w:color w:val="000000" w:themeColor="text1"/>
          <w:szCs w:val="24"/>
        </w:rPr>
        <w:t xml:space="preserve">of interventions trails </w:t>
      </w:r>
      <w:r w:rsidR="00363E17" w:rsidRPr="00176186">
        <w:rPr>
          <w:rFonts w:ascii="Times New Roman" w:hAnsi="Times New Roman" w:cs="Times New Roman"/>
          <w:color w:val="000000" w:themeColor="text1"/>
          <w:szCs w:val="24"/>
        </w:rPr>
        <w:t xml:space="preserve">by our group </w:t>
      </w:r>
      <w:r w:rsidR="00F63EA8" w:rsidRPr="00176186">
        <w:rPr>
          <w:rFonts w:ascii="Times New Roman" w:hAnsi="Times New Roman" w:cs="Times New Roman"/>
          <w:color w:val="000000" w:themeColor="text1"/>
          <w:szCs w:val="24"/>
        </w:rPr>
        <w:t xml:space="preserve">has shown </w:t>
      </w:r>
      <w:r w:rsidR="002A396A" w:rsidRPr="00176186">
        <w:rPr>
          <w:rFonts w:ascii="Times New Roman" w:hAnsi="Times New Roman" w:cs="Times New Roman"/>
          <w:color w:val="000000" w:themeColor="text1"/>
          <w:szCs w:val="24"/>
        </w:rPr>
        <w:t>that tomato or lycopene</w:t>
      </w:r>
      <w:r w:rsidR="00F63EA8" w:rsidRPr="00176186">
        <w:rPr>
          <w:rFonts w:ascii="Times New Roman" w:hAnsi="Times New Roman" w:cs="Times New Roman"/>
          <w:color w:val="000000" w:themeColor="text1"/>
          <w:szCs w:val="24"/>
        </w:rPr>
        <w:t xml:space="preserve"> </w:t>
      </w:r>
      <w:r w:rsidR="00F57A94" w:rsidRPr="00176186">
        <w:rPr>
          <w:rFonts w:ascii="Times New Roman" w:hAnsi="Times New Roman" w:cs="Times New Roman"/>
          <w:color w:val="000000" w:themeColor="text1"/>
          <w:szCs w:val="24"/>
        </w:rPr>
        <w:t>supplementation</w:t>
      </w:r>
      <w:r w:rsidR="002A396A" w:rsidRPr="00176186">
        <w:rPr>
          <w:rFonts w:ascii="Times New Roman" w:hAnsi="Times New Roman" w:cs="Times New Roman"/>
          <w:color w:val="000000" w:themeColor="text1"/>
          <w:szCs w:val="24"/>
        </w:rPr>
        <w:t xml:space="preserve"> successfully improved important cardiovasc</w:t>
      </w:r>
      <w:r w:rsidR="00B14722" w:rsidRPr="00176186">
        <w:rPr>
          <w:rFonts w:ascii="Times New Roman" w:hAnsi="Times New Roman" w:cs="Times New Roman"/>
          <w:color w:val="000000" w:themeColor="text1"/>
          <w:szCs w:val="24"/>
        </w:rPr>
        <w:t>ular risk factors including LDL</w:t>
      </w:r>
      <w:r w:rsidR="002A396A" w:rsidRPr="00176186">
        <w:rPr>
          <w:rFonts w:ascii="Times New Roman" w:hAnsi="Times New Roman" w:cs="Times New Roman"/>
          <w:color w:val="000000" w:themeColor="text1"/>
          <w:szCs w:val="24"/>
        </w:rPr>
        <w:t>-cholesterol, interleukin-6, flow mediated dilation</w:t>
      </w:r>
      <w:r w:rsidR="00B14722" w:rsidRPr="00176186">
        <w:rPr>
          <w:rFonts w:ascii="Times New Roman" w:hAnsi="Times New Roman" w:cs="Times New Roman"/>
          <w:color w:val="000000" w:themeColor="text1"/>
          <w:szCs w:val="24"/>
        </w:rPr>
        <w:t xml:space="preserve"> (FMD)</w:t>
      </w:r>
      <w:r w:rsidR="002A396A" w:rsidRPr="00176186">
        <w:rPr>
          <w:rFonts w:ascii="Times New Roman" w:hAnsi="Times New Roman" w:cs="Times New Roman"/>
          <w:color w:val="000000" w:themeColor="text1"/>
          <w:szCs w:val="24"/>
        </w:rPr>
        <w:t xml:space="preserve">, and systolic blood pressure </w:t>
      </w:r>
      <w:r w:rsidR="001223AA" w:rsidRPr="00176186">
        <w:rPr>
          <w:rFonts w:ascii="Times New Roman" w:hAnsi="Times New Roman" w:cs="Times New Roman"/>
          <w:color w:val="000000" w:themeColor="text1"/>
          <w:szCs w:val="24"/>
        </w:rPr>
        <w:t xml:space="preserve">(SBP) </w:t>
      </w:r>
      <w:r w:rsidR="00CE0BE0" w:rsidRPr="00176186">
        <w:rPr>
          <w:rFonts w:ascii="Times New Roman" w:hAnsi="Times New Roman" w:cs="Times New Roman"/>
          <w:color w:val="000000" w:themeColor="text1"/>
          <w:szCs w:val="24"/>
        </w:rPr>
        <w:fldChar w:fldCharType="begin">
          <w:fldData xml:space="preserve">PEVuZE5vdGU+PENpdGU+PEF1dGhvcj5DaGVuZzwvQXV0aG9yPjxZZWFyPjIwMTc8L1llYXI+PFJl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</w:fldData>
        </w:fldChar>
      </w:r>
      <w:r w:rsidR="00BA20DB" w:rsidRPr="00176186">
        <w:rPr>
          <w:rFonts w:ascii="Times New Roman" w:hAnsi="Times New Roman" w:cs="Times New Roman"/>
          <w:color w:val="000000" w:themeColor="text1"/>
          <w:szCs w:val="24"/>
        </w:rPr>
        <w:instrText xml:space="preserve"> ADDIN EN.CITE </w:instrText>
      </w:r>
      <w:r w:rsidR="00BA20DB" w:rsidRPr="00176186">
        <w:rPr>
          <w:rFonts w:ascii="Times New Roman" w:hAnsi="Times New Roman" w:cs="Times New Roman"/>
          <w:color w:val="000000" w:themeColor="text1"/>
          <w:szCs w:val="24"/>
        </w:rPr>
        <w:fldChar w:fldCharType="begin">
          <w:fldData xml:space="preserve">PEVuZE5vdGU+PENpdGU+PEF1dGhvcj5DaGVuZzwvQXV0aG9yPjxZZWFyPjIwMTc8L1llYXI+PFJl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</w:fldData>
        </w:fldChar>
      </w:r>
      <w:r w:rsidR="00BA20DB" w:rsidRPr="00176186">
        <w:rPr>
          <w:rFonts w:ascii="Times New Roman" w:hAnsi="Times New Roman" w:cs="Times New Roman"/>
          <w:color w:val="000000" w:themeColor="text1"/>
          <w:szCs w:val="24"/>
        </w:rPr>
        <w:instrText xml:space="preserve"> ADDIN EN.CITE.DATA </w:instrText>
      </w:r>
      <w:r w:rsidR="00BA20DB" w:rsidRPr="00176186">
        <w:rPr>
          <w:rFonts w:ascii="Times New Roman" w:hAnsi="Times New Roman" w:cs="Times New Roman"/>
          <w:color w:val="000000" w:themeColor="text1"/>
          <w:szCs w:val="24"/>
        </w:rPr>
      </w:r>
      <w:r w:rsidR="00BA20DB" w:rsidRPr="00176186">
        <w:rPr>
          <w:rFonts w:ascii="Times New Roman" w:hAnsi="Times New Roman" w:cs="Times New Roman"/>
          <w:color w:val="000000" w:themeColor="text1"/>
          <w:szCs w:val="24"/>
        </w:rPr>
        <w:fldChar w:fldCharType="end"/>
      </w:r>
      <w:r w:rsidR="00CE0BE0" w:rsidRPr="00176186">
        <w:rPr>
          <w:rFonts w:ascii="Times New Roman" w:hAnsi="Times New Roman" w:cs="Times New Roman"/>
          <w:color w:val="000000" w:themeColor="text1"/>
          <w:szCs w:val="24"/>
        </w:rPr>
      </w:r>
      <w:r w:rsidR="00CE0BE0" w:rsidRPr="00176186">
        <w:rPr>
          <w:rFonts w:ascii="Times New Roman" w:hAnsi="Times New Roman" w:cs="Times New Roman"/>
          <w:color w:val="000000" w:themeColor="text1"/>
          <w:szCs w:val="24"/>
        </w:rPr>
        <w:fldChar w:fldCharType="separate"/>
      </w:r>
      <w:r w:rsidR="00BA20DB" w:rsidRPr="00176186">
        <w:rPr>
          <w:rFonts w:ascii="Times New Roman" w:hAnsi="Times New Roman" w:cs="Times New Roman"/>
          <w:noProof/>
          <w:color w:val="000000" w:themeColor="text1"/>
          <w:szCs w:val="24"/>
        </w:rPr>
        <w:t>(Cheng et al., 2017)</w:t>
      </w:r>
      <w:r w:rsidR="00CE0BE0" w:rsidRPr="00176186">
        <w:rPr>
          <w:rFonts w:ascii="Times New Roman" w:hAnsi="Times New Roman" w:cs="Times New Roman"/>
          <w:color w:val="000000" w:themeColor="text1"/>
          <w:szCs w:val="24"/>
        </w:rPr>
        <w:fldChar w:fldCharType="end"/>
      </w:r>
      <w:r w:rsidR="002A396A" w:rsidRPr="00176186">
        <w:rPr>
          <w:rFonts w:ascii="Times New Roman" w:hAnsi="Times New Roman" w:cs="Times New Roman"/>
          <w:color w:val="000000" w:themeColor="text1"/>
          <w:szCs w:val="24"/>
        </w:rPr>
        <w:t xml:space="preserve">. </w:t>
      </w:r>
      <w:r w:rsidR="007A0669" w:rsidRPr="00176186">
        <w:rPr>
          <w:rFonts w:ascii="Times New Roman" w:hAnsi="Times New Roman" w:cs="Times New Roman"/>
          <w:color w:val="000000" w:themeColor="text1"/>
          <w:szCs w:val="24"/>
        </w:rPr>
        <w:t xml:space="preserve">In addition, </w:t>
      </w:r>
      <w:r w:rsidR="00BB6F68" w:rsidRPr="00176186">
        <w:rPr>
          <w:rFonts w:ascii="Times New Roman" w:hAnsi="Times New Roman" w:cs="Times New Roman"/>
          <w:color w:val="000000" w:themeColor="text1"/>
          <w:szCs w:val="24"/>
        </w:rPr>
        <w:t>observational cohort studies</w:t>
      </w:r>
      <w:r w:rsidR="00A37DAB" w:rsidRPr="00176186">
        <w:rPr>
          <w:rFonts w:ascii="Times New Roman" w:hAnsi="Times New Roman" w:cs="Times New Roman"/>
          <w:color w:val="000000" w:themeColor="text1"/>
          <w:szCs w:val="24"/>
        </w:rPr>
        <w:t xml:space="preserve"> </w:t>
      </w:r>
      <w:r w:rsidR="007A0669" w:rsidRPr="00176186">
        <w:rPr>
          <w:rFonts w:ascii="Times New Roman" w:hAnsi="Times New Roman" w:cs="Times New Roman"/>
          <w:color w:val="000000" w:themeColor="text1"/>
          <w:szCs w:val="24"/>
        </w:rPr>
        <w:t xml:space="preserve">seem to add support by reporting </w:t>
      </w:r>
      <w:r w:rsidR="00D16E64" w:rsidRPr="00176186">
        <w:rPr>
          <w:rFonts w:ascii="Times New Roman" w:hAnsi="Times New Roman" w:cs="Times New Roman"/>
          <w:color w:val="000000" w:themeColor="text1"/>
          <w:szCs w:val="24"/>
        </w:rPr>
        <w:t>positive associations</w:t>
      </w:r>
      <w:r w:rsidR="00A37DAB" w:rsidRPr="00176186">
        <w:rPr>
          <w:rFonts w:ascii="Times New Roman" w:hAnsi="Times New Roman" w:cs="Times New Roman"/>
          <w:color w:val="000000" w:themeColor="text1"/>
          <w:szCs w:val="24"/>
        </w:rPr>
        <w:t xml:space="preserve"> between </w:t>
      </w:r>
      <w:r w:rsidR="000E1486" w:rsidRPr="00176186">
        <w:rPr>
          <w:rFonts w:ascii="Times New Roman" w:hAnsi="Times New Roman" w:cs="Times New Roman"/>
          <w:color w:val="000000" w:themeColor="text1"/>
          <w:szCs w:val="24"/>
        </w:rPr>
        <w:t xml:space="preserve">higher </w:t>
      </w:r>
      <w:r w:rsidR="00A37DAB" w:rsidRPr="00176186">
        <w:rPr>
          <w:rFonts w:ascii="Times New Roman" w:hAnsi="Times New Roman" w:cs="Times New Roman"/>
          <w:color w:val="000000" w:themeColor="text1"/>
          <w:szCs w:val="24"/>
        </w:rPr>
        <w:t>tomato and/or lycopene</w:t>
      </w:r>
      <w:r w:rsidR="007A0669" w:rsidRPr="00176186">
        <w:rPr>
          <w:rFonts w:ascii="Times New Roman" w:hAnsi="Times New Roman" w:cs="Times New Roman"/>
          <w:color w:val="000000" w:themeColor="text1"/>
          <w:szCs w:val="24"/>
        </w:rPr>
        <w:t xml:space="preserve"> intake or status</w:t>
      </w:r>
      <w:r w:rsidR="0066786B" w:rsidRPr="00176186">
        <w:rPr>
          <w:rFonts w:ascii="Times New Roman" w:hAnsi="Times New Roman" w:cs="Times New Roman"/>
          <w:color w:val="000000" w:themeColor="text1"/>
          <w:szCs w:val="24"/>
        </w:rPr>
        <w:t xml:space="preserve"> </w:t>
      </w:r>
      <w:r w:rsidR="00A37DAB" w:rsidRPr="00176186">
        <w:rPr>
          <w:rFonts w:ascii="Times New Roman" w:hAnsi="Times New Roman" w:cs="Times New Roman"/>
          <w:color w:val="000000" w:themeColor="text1"/>
          <w:szCs w:val="24"/>
        </w:rPr>
        <w:t xml:space="preserve">and lower </w:t>
      </w:r>
      <w:r w:rsidR="00EB3414" w:rsidRPr="00176186">
        <w:rPr>
          <w:rFonts w:ascii="Times New Roman" w:hAnsi="Times New Roman" w:cs="Times New Roman"/>
          <w:color w:val="000000" w:themeColor="text1"/>
          <w:szCs w:val="24"/>
        </w:rPr>
        <w:t xml:space="preserve">risk </w:t>
      </w:r>
      <w:r w:rsidR="002B2B23" w:rsidRPr="00176186">
        <w:rPr>
          <w:rFonts w:ascii="Times New Roman" w:hAnsi="Times New Roman" w:cs="Times New Roman"/>
          <w:color w:val="000000" w:themeColor="text1"/>
          <w:szCs w:val="24"/>
        </w:rPr>
        <w:t>of</w:t>
      </w:r>
      <w:r w:rsidR="00EB3414" w:rsidRPr="00176186">
        <w:rPr>
          <w:rFonts w:ascii="Times New Roman" w:hAnsi="Times New Roman" w:cs="Times New Roman"/>
          <w:color w:val="000000" w:themeColor="text1"/>
          <w:szCs w:val="24"/>
        </w:rPr>
        <w:t xml:space="preserve"> </w:t>
      </w:r>
      <w:r w:rsidR="00A84888" w:rsidRPr="00176186">
        <w:rPr>
          <w:rFonts w:ascii="Times New Roman" w:hAnsi="Times New Roman" w:cs="Times New Roman"/>
          <w:color w:val="000000" w:themeColor="text1"/>
          <w:szCs w:val="24"/>
        </w:rPr>
        <w:t>cardiovascular diseases (</w:t>
      </w:r>
      <w:r w:rsidR="00A37DAB" w:rsidRPr="00176186">
        <w:rPr>
          <w:rFonts w:ascii="Times New Roman" w:hAnsi="Times New Roman" w:cs="Times New Roman"/>
          <w:color w:val="000000" w:themeColor="text1"/>
          <w:szCs w:val="24"/>
        </w:rPr>
        <w:t>CVD</w:t>
      </w:r>
      <w:r w:rsidR="00A84888" w:rsidRPr="00176186">
        <w:rPr>
          <w:rFonts w:ascii="Times New Roman" w:hAnsi="Times New Roman" w:cs="Times New Roman"/>
          <w:color w:val="000000" w:themeColor="text1"/>
          <w:szCs w:val="24"/>
        </w:rPr>
        <w:t>s)</w:t>
      </w:r>
      <w:r w:rsidR="00A37DAB" w:rsidRPr="00176186">
        <w:rPr>
          <w:rFonts w:ascii="Times New Roman" w:hAnsi="Times New Roman" w:cs="Times New Roman"/>
          <w:color w:val="000000" w:themeColor="text1"/>
          <w:szCs w:val="24"/>
        </w:rPr>
        <w:t xml:space="preserve"> </w:t>
      </w:r>
      <w:r w:rsidR="00D62180" w:rsidRPr="00176186">
        <w:rPr>
          <w:rFonts w:ascii="Times New Roman" w:hAnsi="Times New Roman" w:cs="Times New Roman"/>
          <w:color w:val="000000" w:themeColor="text1"/>
          <w:szCs w:val="24"/>
        </w:rPr>
        <w:fldChar w:fldCharType="begin">
          <w:fldData xml:space="preserve">PEVuZE5vdGU+PENpdGU+PEF1dGhvcj5KYWNxdWVzPC9BdXRob3I+PFllYXI+MjAxMzwvWWVhcj48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</w:fldData>
        </w:fldChar>
      </w:r>
      <w:r w:rsidR="00BA20DB" w:rsidRPr="00176186">
        <w:rPr>
          <w:rFonts w:ascii="Times New Roman" w:hAnsi="Times New Roman" w:cs="Times New Roman"/>
          <w:color w:val="000000" w:themeColor="text1"/>
          <w:szCs w:val="24"/>
        </w:rPr>
        <w:instrText xml:space="preserve"> ADDIN EN.CITE </w:instrText>
      </w:r>
      <w:r w:rsidR="00BA20DB" w:rsidRPr="00176186">
        <w:rPr>
          <w:rFonts w:ascii="Times New Roman" w:hAnsi="Times New Roman" w:cs="Times New Roman"/>
          <w:color w:val="000000" w:themeColor="text1"/>
          <w:szCs w:val="24"/>
        </w:rPr>
        <w:fldChar w:fldCharType="begin">
          <w:fldData xml:space="preserve">PEVuZE5vdGU+PENpdGU+PEF1dGhvcj5KYWNxdWVzPC9BdXRob3I+PFllYXI+MjAxMzwvWWVhcj48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</w:fldData>
        </w:fldChar>
      </w:r>
      <w:r w:rsidR="00BA20DB" w:rsidRPr="00176186">
        <w:rPr>
          <w:rFonts w:ascii="Times New Roman" w:hAnsi="Times New Roman" w:cs="Times New Roman"/>
          <w:color w:val="000000" w:themeColor="text1"/>
          <w:szCs w:val="24"/>
        </w:rPr>
        <w:instrText xml:space="preserve"> ADDIN EN.CITE.DATA </w:instrText>
      </w:r>
      <w:r w:rsidR="00BA20DB" w:rsidRPr="00176186">
        <w:rPr>
          <w:rFonts w:ascii="Times New Roman" w:hAnsi="Times New Roman" w:cs="Times New Roman"/>
          <w:color w:val="000000" w:themeColor="text1"/>
          <w:szCs w:val="24"/>
        </w:rPr>
      </w:r>
      <w:r w:rsidR="00BA20DB" w:rsidRPr="00176186">
        <w:rPr>
          <w:rFonts w:ascii="Times New Roman" w:hAnsi="Times New Roman" w:cs="Times New Roman"/>
          <w:color w:val="000000" w:themeColor="text1"/>
          <w:szCs w:val="24"/>
        </w:rPr>
        <w:fldChar w:fldCharType="end"/>
      </w:r>
      <w:r w:rsidR="00D62180" w:rsidRPr="00176186">
        <w:rPr>
          <w:rFonts w:ascii="Times New Roman" w:hAnsi="Times New Roman" w:cs="Times New Roman"/>
          <w:color w:val="000000" w:themeColor="text1"/>
          <w:szCs w:val="24"/>
        </w:rPr>
      </w:r>
      <w:r w:rsidR="00D62180" w:rsidRPr="00176186">
        <w:rPr>
          <w:rFonts w:ascii="Times New Roman" w:hAnsi="Times New Roman" w:cs="Times New Roman"/>
          <w:color w:val="000000" w:themeColor="text1"/>
          <w:szCs w:val="24"/>
        </w:rPr>
        <w:fldChar w:fldCharType="separate"/>
      </w:r>
      <w:r w:rsidR="00BA20DB" w:rsidRPr="00176186">
        <w:rPr>
          <w:rFonts w:ascii="Times New Roman" w:hAnsi="Times New Roman" w:cs="Times New Roman"/>
          <w:noProof/>
          <w:color w:val="000000" w:themeColor="text1"/>
          <w:szCs w:val="24"/>
        </w:rPr>
        <w:t>(Jacques et al., 2013)</w:t>
      </w:r>
      <w:r w:rsidR="00D62180" w:rsidRPr="00176186">
        <w:rPr>
          <w:rFonts w:ascii="Times New Roman" w:hAnsi="Times New Roman" w:cs="Times New Roman"/>
          <w:color w:val="000000" w:themeColor="text1"/>
          <w:szCs w:val="24"/>
        </w:rPr>
        <w:fldChar w:fldCharType="end"/>
      </w:r>
      <w:r w:rsidR="00EB3414" w:rsidRPr="00176186">
        <w:rPr>
          <w:rFonts w:ascii="Times New Roman" w:hAnsi="Times New Roman" w:cs="Times New Roman"/>
          <w:color w:val="000000" w:themeColor="text1"/>
          <w:szCs w:val="24"/>
        </w:rPr>
        <w:t xml:space="preserve">. </w:t>
      </w:r>
    </w:p>
    <w:p w14:paraId="4F06AFF5" w14:textId="49BC3917" w:rsidR="00A94765" w:rsidRPr="00BD5CD9" w:rsidRDefault="00536CD2" w:rsidP="00304671">
      <w:pPr>
        <w:spacing w:line="480" w:lineRule="auto"/>
        <w:jc w:val="both"/>
        <w:rPr>
          <w:rFonts w:ascii="Times New Roman" w:eastAsiaTheme="majorEastAsia" w:hAnsi="Times New Roman" w:cs="Times New Roman"/>
          <w:color w:val="2E74B5" w:themeColor="accent1" w:themeShade="BF"/>
          <w:sz w:val="32"/>
          <w:szCs w:val="32"/>
        </w:rPr>
      </w:pPr>
      <w:r w:rsidRPr="00176186">
        <w:rPr>
          <w:rFonts w:ascii="Times New Roman" w:hAnsi="Times New Roman" w:cs="Times New Roman"/>
          <w:color w:val="000000" w:themeColor="text1"/>
          <w:szCs w:val="24"/>
        </w:rPr>
        <w:t xml:space="preserve">A previous meta-analysis on the association of lycopene and stroke reporting a reduction in risk of stroke (19.3%) </w:t>
      </w:r>
      <w:r w:rsidR="00511E21" w:rsidRPr="00176186">
        <w:rPr>
          <w:rFonts w:ascii="Times New Roman" w:hAnsi="Times New Roman" w:cs="Times New Roman"/>
          <w:color w:val="000000" w:themeColor="text1"/>
          <w:szCs w:val="24"/>
        </w:rPr>
        <w:fldChar w:fldCharType="begin"/>
      </w:r>
      <w:r w:rsidR="00511E21" w:rsidRPr="00176186">
        <w:rPr>
          <w:rFonts w:ascii="Times New Roman" w:hAnsi="Times New Roman" w:cs="Times New Roman"/>
          <w:color w:val="000000" w:themeColor="text1"/>
          <w:szCs w:val="24"/>
        </w:rPr>
        <w:instrText xml:space="preserve"> ADDIN EN.CITE &lt;EndNote&gt;&lt;Cite&gt;&lt;Author&gt;Li&lt;/Author&gt;&lt;Year&gt;2014&lt;/Year&gt;&lt;RecNum&gt;1489&lt;/RecNum&gt;&lt;DisplayText&gt;(Li and Xu, 2014)&lt;/DisplayText&gt;&lt;record&gt;&lt;rec-number&gt;1489&lt;/rec-number&gt;&lt;foreign-keys&gt;&lt;key app="EN" db-id="wswessa9fevvsjetetkx55ajst5xvs0d0r5s" timestamp="1476699878"&gt;1489&lt;/key&gt;&lt;/foreign-keys&gt;&lt;ref-type name="Journal Article"&gt;17&lt;/ref-type&gt;&lt;contributors&gt;&lt;authors&gt;&lt;author&gt;Li, X.&lt;/author&gt;&lt;author&gt;Xu, J.&lt;/author&gt;&lt;/authors&gt;&lt;/contributors&gt;&lt;auth-address&gt;1] School of Public Health, Medical College of Soochow University, Suzhou 215123, Jiangsu, China [2].&amp;#xD;1] Department of Radiotherapy, the First Affiliated Hospital of Soochow University, Suzhou 215006, Jiangsu, China [2].&lt;/auth-address&gt;&lt;titles&gt;&lt;title&gt;Dietary and circulating lycopene and stroke risk: a meta-analysis of prospective studies&lt;/title&gt;&lt;secondary-title&gt;Sci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reports&lt;/abbr-1&gt;&lt;/alt-periodical&gt;&lt;pages&gt;5031&lt;/pages&gt;&lt;volume&gt;4&lt;/volume&gt;&lt;edition&gt;2014/05/23&lt;/edition&gt;&lt;keywords&gt;&lt;keyword&gt;Anticarcinogenic Agents/administration &amp;amp; dosage/*blood&lt;/keyword&gt;&lt;keyword&gt;Carotenoids/administration &amp;amp; dosage/*blood&lt;/keyword&gt;&lt;keyword&gt;*Diet&lt;/keyword&gt;&lt;keyword&gt;Female&lt;/keyword&gt;&lt;keyword&gt;Humans&lt;/keyword&gt;&lt;keyword&gt;Male&lt;/keyword&gt;&lt;keyword&gt;Prospective Studies&lt;/keyword&gt;&lt;keyword&gt;Risk&lt;/keyword&gt;&lt;keyword&gt;Stroke/etiology/*prevention &amp;amp; control&lt;/keyword&gt;&lt;/keywords&gt;&lt;dates&gt;&lt;year&gt;2014&lt;/year&gt;&lt;pub-dates&gt;&lt;date&gt;May 22&lt;/date&gt;&lt;/pub-dates&gt;&lt;/dates&gt;&lt;isbn&gt;2045-2322&lt;/isbn&gt;&lt;accession-num&gt;24848940&lt;/accession-num&gt;&lt;urls&gt;&lt;related-urls&gt;&lt;url&gt;https://www.ncbi.nlm.nih.gov/pubmed/24848940&lt;/url&gt;&lt;/related-urls&gt;&lt;/urls&gt;&lt;custom2&gt;PMC5381376&lt;/custom2&gt;&lt;electronic-resource-num&gt;10.1038/srep05031&lt;/electronic-resource-num&gt;&lt;remote-database-provider&gt;NLM&lt;/remote-database-provider&gt;&lt;language&gt;Eng&lt;/language&gt;&lt;/record&gt;&lt;/Cite&gt;&lt;/EndNote&gt;</w:instrText>
      </w:r>
      <w:r w:rsidR="00511E21" w:rsidRPr="00176186">
        <w:rPr>
          <w:rFonts w:ascii="Times New Roman" w:hAnsi="Times New Roman" w:cs="Times New Roman"/>
          <w:color w:val="000000" w:themeColor="text1"/>
          <w:szCs w:val="24"/>
        </w:rPr>
        <w:fldChar w:fldCharType="separate"/>
      </w:r>
      <w:r w:rsidR="00511E21" w:rsidRPr="00176186">
        <w:rPr>
          <w:rFonts w:ascii="Times New Roman" w:hAnsi="Times New Roman" w:cs="Times New Roman"/>
          <w:noProof/>
          <w:color w:val="000000" w:themeColor="text1"/>
          <w:szCs w:val="24"/>
        </w:rPr>
        <w:t>(Li and Xu, 2014)</w:t>
      </w:r>
      <w:r w:rsidR="00511E21" w:rsidRPr="00176186">
        <w:rPr>
          <w:rFonts w:ascii="Times New Roman" w:hAnsi="Times New Roman" w:cs="Times New Roman"/>
          <w:color w:val="000000" w:themeColor="text1"/>
          <w:szCs w:val="24"/>
        </w:rPr>
        <w:fldChar w:fldCharType="end"/>
      </w:r>
      <w:r w:rsidRPr="00176186">
        <w:rPr>
          <w:rFonts w:ascii="Times New Roman" w:hAnsi="Times New Roman" w:cs="Times New Roman"/>
          <w:color w:val="000000" w:themeColor="text1"/>
          <w:szCs w:val="24"/>
        </w:rPr>
        <w:t xml:space="preserve">. However this work is now 4 years old and further evidence is likely to be </w:t>
      </w:r>
      <w:r w:rsidR="00427900" w:rsidRPr="00176186">
        <w:rPr>
          <w:rFonts w:ascii="Times New Roman" w:hAnsi="Times New Roman" w:cs="Times New Roman"/>
          <w:color w:val="000000" w:themeColor="text1"/>
          <w:szCs w:val="24"/>
        </w:rPr>
        <w:t xml:space="preserve">available. Therefore, here we present </w:t>
      </w:r>
      <w:r w:rsidRPr="00176186">
        <w:rPr>
          <w:rFonts w:ascii="Times New Roman" w:hAnsi="Times New Roman" w:cs="Times New Roman"/>
          <w:color w:val="000000" w:themeColor="text1"/>
          <w:szCs w:val="24"/>
        </w:rPr>
        <w:t xml:space="preserve">an updated systematic review </w:t>
      </w:r>
      <w:r w:rsidRPr="00176186">
        <w:rPr>
          <w:rFonts w:ascii="Times New Roman" w:hAnsi="Times New Roman" w:cs="Times New Roman"/>
          <w:color w:val="000000" w:themeColor="text1"/>
          <w:szCs w:val="24"/>
        </w:rPr>
        <w:lastRenderedPageBreak/>
        <w:t xml:space="preserve">of the literature and meta-analysis on the </w:t>
      </w:r>
      <w:r w:rsidR="00E3793E" w:rsidRPr="00176186">
        <w:rPr>
          <w:rFonts w:ascii="Times New Roman" w:hAnsi="Times New Roman" w:cs="Times New Roman"/>
          <w:color w:val="000000" w:themeColor="text1"/>
          <w:szCs w:val="24"/>
        </w:rPr>
        <w:t>association</w:t>
      </w:r>
      <w:r w:rsidR="007A7A8C" w:rsidRPr="00176186">
        <w:rPr>
          <w:rFonts w:ascii="Times New Roman" w:hAnsi="Times New Roman" w:cs="Times New Roman"/>
          <w:color w:val="000000" w:themeColor="text1"/>
          <w:szCs w:val="24"/>
        </w:rPr>
        <w:t>s</w:t>
      </w:r>
      <w:r w:rsidR="00E3793E" w:rsidRPr="00176186">
        <w:rPr>
          <w:rFonts w:ascii="Times New Roman" w:hAnsi="Times New Roman" w:cs="Times New Roman"/>
          <w:color w:val="000000" w:themeColor="text1"/>
          <w:szCs w:val="24"/>
        </w:rPr>
        <w:t xml:space="preserve"> between</w:t>
      </w:r>
      <w:r w:rsidR="007A7A8C" w:rsidRPr="00176186">
        <w:rPr>
          <w:rFonts w:ascii="Times New Roman" w:hAnsi="Times New Roman" w:cs="Times New Roman"/>
          <w:color w:val="000000" w:themeColor="text1"/>
          <w:szCs w:val="24"/>
        </w:rPr>
        <w:t xml:space="preserve"> lycopene or </w:t>
      </w:r>
      <w:r w:rsidR="00E3793E" w:rsidRPr="00176186">
        <w:rPr>
          <w:rFonts w:ascii="Times New Roman" w:hAnsi="Times New Roman" w:cs="Times New Roman"/>
          <w:color w:val="000000" w:themeColor="text1"/>
          <w:szCs w:val="24"/>
        </w:rPr>
        <w:t xml:space="preserve">tomato consumption and CVD risk and mortality in </w:t>
      </w:r>
      <w:r w:rsidR="00EB3414" w:rsidRPr="00176186">
        <w:rPr>
          <w:rFonts w:ascii="Times New Roman" w:hAnsi="Times New Roman" w:cs="Times New Roman"/>
          <w:color w:val="000000" w:themeColor="text1"/>
          <w:szCs w:val="24"/>
        </w:rPr>
        <w:t xml:space="preserve">epidemiological </w:t>
      </w:r>
      <w:r w:rsidR="000E1486" w:rsidRPr="00176186">
        <w:rPr>
          <w:rFonts w:ascii="Times New Roman" w:hAnsi="Times New Roman" w:cs="Times New Roman"/>
          <w:color w:val="000000" w:themeColor="text1"/>
          <w:szCs w:val="24"/>
        </w:rPr>
        <w:t>studies</w:t>
      </w:r>
      <w:r w:rsidR="00AE5BE6" w:rsidRPr="00176186">
        <w:rPr>
          <w:rFonts w:ascii="Times New Roman" w:hAnsi="Times New Roman" w:cs="Times New Roman"/>
          <w:color w:val="000000" w:themeColor="text1"/>
          <w:szCs w:val="24"/>
        </w:rPr>
        <w:t>.</w:t>
      </w:r>
      <w:r w:rsidR="00894E68" w:rsidRPr="00176186">
        <w:rPr>
          <w:rFonts w:ascii="Times New Roman" w:hAnsi="Times New Roman" w:cs="Times New Roman"/>
        </w:rPr>
        <w:t xml:space="preserve"> In addition we aimed to </w:t>
      </w:r>
      <w:r w:rsidR="00894E68" w:rsidRPr="00176186">
        <w:rPr>
          <w:rFonts w:ascii="Times New Roman" w:hAnsi="Times New Roman" w:cs="Times New Roman"/>
          <w:color w:val="000000" w:themeColor="text1"/>
          <w:szCs w:val="24"/>
        </w:rPr>
        <w:t>explore the impact of important covariates as potential sources of heterogeneity in studies.</w:t>
      </w:r>
      <w:r w:rsidR="00894E68" w:rsidRPr="00894E68">
        <w:rPr>
          <w:rFonts w:ascii="Times New Roman" w:hAnsi="Times New Roman" w:cs="Times New Roman"/>
          <w:color w:val="000000" w:themeColor="text1"/>
          <w:szCs w:val="24"/>
        </w:rPr>
        <w:t xml:space="preserve"> </w:t>
      </w:r>
      <w:r w:rsidR="00A94765" w:rsidRPr="00BD5CD9">
        <w:rPr>
          <w:rFonts w:ascii="Times New Roman" w:hAnsi="Times New Roman" w:cs="Times New Roman"/>
        </w:rPr>
        <w:br w:type="page"/>
      </w:r>
    </w:p>
    <w:p w14:paraId="538E5863" w14:textId="624C2F44" w:rsidR="003F24D6" w:rsidRPr="00BD5CD9" w:rsidRDefault="003F24D6" w:rsidP="00DF24D6">
      <w:pPr>
        <w:pStyle w:val="Heading1"/>
        <w:numPr>
          <w:ilvl w:val="0"/>
          <w:numId w:val="3"/>
        </w:numPr>
        <w:spacing w:line="480" w:lineRule="auto"/>
        <w:jc w:val="both"/>
        <w:rPr>
          <w:rFonts w:ascii="Times New Roman" w:hAnsi="Times New Roman" w:cs="Times New Roman"/>
        </w:rPr>
      </w:pPr>
      <w:r w:rsidRPr="00BD5CD9">
        <w:rPr>
          <w:rFonts w:ascii="Times New Roman" w:hAnsi="Times New Roman" w:cs="Times New Roman"/>
        </w:rPr>
        <w:lastRenderedPageBreak/>
        <w:t>Methods</w:t>
      </w:r>
    </w:p>
    <w:p w14:paraId="67A6E9A8" w14:textId="76971CD5" w:rsidR="008A0F4E" w:rsidRPr="00176186" w:rsidRDefault="008E588F" w:rsidP="00BB410F">
      <w:pPr>
        <w:spacing w:line="480" w:lineRule="auto"/>
        <w:jc w:val="both"/>
        <w:rPr>
          <w:rFonts w:ascii="Times New Roman" w:hAnsi="Times New Roman" w:cs="Times New Roman"/>
          <w:color w:val="000000" w:themeColor="text1"/>
          <w:szCs w:val="24"/>
        </w:rPr>
      </w:pPr>
      <w:r w:rsidRPr="00BD5CD9">
        <w:rPr>
          <w:rFonts w:ascii="Times New Roman" w:hAnsi="Times New Roman" w:cs="Times New Roman"/>
          <w:color w:val="000000" w:themeColor="text1"/>
          <w:szCs w:val="24"/>
        </w:rPr>
        <w:t xml:space="preserve">This systematic review </w:t>
      </w:r>
      <w:r w:rsidR="00E95DD3">
        <w:rPr>
          <w:rFonts w:ascii="Times New Roman" w:hAnsi="Times New Roman" w:cs="Times New Roman"/>
          <w:color w:val="000000" w:themeColor="text1"/>
          <w:szCs w:val="24"/>
        </w:rPr>
        <w:t xml:space="preserve">was undertaken </w:t>
      </w:r>
      <w:r w:rsidR="00536CD2">
        <w:rPr>
          <w:rFonts w:ascii="Times New Roman" w:hAnsi="Times New Roman" w:cs="Times New Roman"/>
          <w:color w:val="000000" w:themeColor="text1"/>
          <w:szCs w:val="24"/>
        </w:rPr>
        <w:t xml:space="preserve">following </w:t>
      </w:r>
      <w:r w:rsidR="00FC11D2" w:rsidRPr="00BD5CD9">
        <w:rPr>
          <w:rFonts w:ascii="Times New Roman" w:hAnsi="Times New Roman" w:cs="Times New Roman"/>
          <w:color w:val="000000" w:themeColor="text1"/>
          <w:szCs w:val="24"/>
        </w:rPr>
        <w:t xml:space="preserve">standard </w:t>
      </w:r>
      <w:r w:rsidRPr="00BD5CD9">
        <w:rPr>
          <w:rFonts w:ascii="Times New Roman" w:hAnsi="Times New Roman" w:cs="Times New Roman"/>
          <w:color w:val="000000" w:themeColor="text1"/>
          <w:szCs w:val="24"/>
        </w:rPr>
        <w:t xml:space="preserve">guidance by the </w:t>
      </w:r>
      <w:r w:rsidR="00B174EB" w:rsidRPr="00BD5CD9">
        <w:rPr>
          <w:rFonts w:ascii="Times New Roman" w:hAnsi="Times New Roman" w:cs="Times New Roman"/>
          <w:color w:val="000000" w:themeColor="text1"/>
          <w:szCs w:val="24"/>
        </w:rPr>
        <w:t xml:space="preserve">Cochrane </w:t>
      </w:r>
      <w:r w:rsidRPr="00BD5CD9">
        <w:rPr>
          <w:rFonts w:ascii="Times New Roman" w:hAnsi="Times New Roman" w:cs="Times New Roman"/>
          <w:color w:val="000000" w:themeColor="text1"/>
          <w:szCs w:val="24"/>
        </w:rPr>
        <w:t xml:space="preserve">collaboration </w:t>
      </w:r>
      <w:r w:rsidR="0067681B" w:rsidRPr="00BD5CD9">
        <w:rPr>
          <w:rFonts w:ascii="Times New Roman" w:hAnsi="Times New Roman" w:cs="Times New Roman"/>
          <w:color w:val="000000" w:themeColor="text1"/>
          <w:szCs w:val="24"/>
        </w:rPr>
        <w:fldChar w:fldCharType="begin"/>
      </w:r>
      <w:r w:rsidR="00BA20DB" w:rsidRPr="00BD5CD9">
        <w:rPr>
          <w:rFonts w:ascii="Times New Roman" w:hAnsi="Times New Roman" w:cs="Times New Roman"/>
          <w:color w:val="000000" w:themeColor="text1"/>
          <w:szCs w:val="24"/>
        </w:rPr>
        <w:instrText xml:space="preserve"> ADDIN EN.CITE &lt;EndNote&gt;&lt;Cite&gt;&lt;Author&gt;Higgins&lt;/Author&gt;&lt;Year&gt;2011&lt;/Year&gt;&lt;RecNum&gt;1459&lt;/RecNum&gt;&lt;DisplayText&gt;(Higgins and Green, 2011)&lt;/DisplayText&gt;&lt;record&gt;&lt;rec-number&gt;1459&lt;/rec-number&gt;&lt;foreign-keys&gt;&lt;key app="EN" db-id="wswessa9fevvsjetetkx55ajst5xvs0d0r5s" timestamp="1474716706"&gt;1459&lt;/key&gt;&lt;/foreign-keys&gt;&lt;ref-type name="Electronic Book"&gt;44&lt;/ref-type&gt;&lt;contributors&gt;&lt;authors&gt;&lt;author&gt;Higgins, JPT,&lt;/author&gt;&lt;author&gt;Green, S&lt;/author&gt;&lt;/authors&gt;&lt;/contributors&gt;&lt;titles&gt;&lt;title&gt;Cochrane Handbook for Systematic Reviews of Interventions Version 5.1.0 [updated March 2011]&lt;/title&gt;&lt;secondary-title&gt;Cochrane Database Syst Rev&lt;/secondary-title&gt;&lt;/titles&gt;&lt;periodical&gt;&lt;full-title&gt;Cochrane Database Syst Rev&lt;/full-title&gt;&lt;abbr-1&gt;The Cochrane database of systematic reviews&lt;/abbr-1&gt;&lt;/periodical&gt;&lt;dates&gt;&lt;year&gt;2011&lt;/year&gt;&lt;/dates&gt;&lt;urls&gt;&lt;/urls&gt;&lt;electronic-resource-num&gt;Available from www.handbook.cochrane.org. &lt;/electronic-resource-num&gt;&lt;/record&gt;&lt;/Cite&gt;&lt;/EndNote&gt;</w:instrText>
      </w:r>
      <w:r w:rsidR="0067681B" w:rsidRPr="00BD5CD9">
        <w:rPr>
          <w:rFonts w:ascii="Times New Roman" w:hAnsi="Times New Roman" w:cs="Times New Roman"/>
          <w:color w:val="000000" w:themeColor="text1"/>
          <w:szCs w:val="24"/>
        </w:rPr>
        <w:fldChar w:fldCharType="separate"/>
      </w:r>
      <w:r w:rsidR="00BA20DB" w:rsidRPr="00BD5CD9">
        <w:rPr>
          <w:rFonts w:ascii="Times New Roman" w:hAnsi="Times New Roman" w:cs="Times New Roman"/>
          <w:noProof/>
          <w:color w:val="000000" w:themeColor="text1"/>
          <w:szCs w:val="24"/>
        </w:rPr>
        <w:t>(Higgins and Green, 2011)</w:t>
      </w:r>
      <w:r w:rsidR="0067681B" w:rsidRPr="00BD5CD9">
        <w:rPr>
          <w:rFonts w:ascii="Times New Roman" w:hAnsi="Times New Roman" w:cs="Times New Roman"/>
          <w:color w:val="000000" w:themeColor="text1"/>
          <w:szCs w:val="24"/>
        </w:rPr>
        <w:fldChar w:fldCharType="end"/>
      </w:r>
      <w:r w:rsidR="00B174EB" w:rsidRPr="00BD5CD9">
        <w:rPr>
          <w:rFonts w:ascii="Times New Roman" w:hAnsi="Times New Roman" w:cs="Times New Roman"/>
          <w:color w:val="000000" w:themeColor="text1"/>
          <w:szCs w:val="24"/>
        </w:rPr>
        <w:t xml:space="preserve"> and the Centre for Reviews and Dissemination </w:t>
      </w:r>
      <w:r w:rsidR="0067681B" w:rsidRPr="00BD5CD9">
        <w:rPr>
          <w:rFonts w:ascii="Times New Roman" w:hAnsi="Times New Roman" w:cs="Times New Roman"/>
          <w:color w:val="000000" w:themeColor="text1"/>
          <w:szCs w:val="24"/>
        </w:rPr>
        <w:fldChar w:fldCharType="begin"/>
      </w:r>
      <w:r w:rsidR="00BA20DB" w:rsidRPr="00BD5CD9">
        <w:rPr>
          <w:rFonts w:ascii="Times New Roman" w:hAnsi="Times New Roman" w:cs="Times New Roman"/>
          <w:color w:val="000000" w:themeColor="text1"/>
          <w:szCs w:val="24"/>
        </w:rPr>
        <w:instrText xml:space="preserve"> ADDIN EN.CITE &lt;EndNote&gt;&lt;Cite&gt;&lt;Author&gt;University of York&lt;/Author&gt;&lt;Year&gt;2009&lt;/Year&gt;&lt;RecNum&gt;1470&lt;/RecNum&gt;&lt;DisplayText&gt;(University of York, 2009)&lt;/DisplayText&gt;&lt;record&gt;&lt;rec-number&gt;1470&lt;/rec-number&gt;&lt;foreign-keys&gt;&lt;key app="EN" db-id="wswessa9fevvsjetetkx55ajst5xvs0d0r5s" timestamp="1474716706"&gt;1470&lt;/key&gt;&lt;/foreign-keys&gt;&lt;ref-type name="Book"&gt;6&lt;/ref-type&gt;&lt;contributors&gt;&lt;authors&gt;&lt;author&gt;University of York,&lt;/author&gt;&lt;/authors&gt;&lt;secondary-authors&gt;&lt;author&gt;Centre for Reviews and Dissemination, University of York&lt;/author&gt;&lt;/secondary-authors&gt;&lt;/contributors&gt;&lt;titles&gt;&lt;title&gt;Systematic reviews: CRD’s guidance for undertaking reviews in health care&lt;/title&gt;&lt;/titles&gt;&lt;dates&gt;&lt;year&gt;2009&lt;/year&gt;&lt;/dates&gt;&lt;pub-location&gt;York, UK&lt;/pub-location&gt;&lt;urls&gt;&lt;/urls&gt;&lt;/record&gt;&lt;/Cite&gt;&lt;/EndNote&gt;</w:instrText>
      </w:r>
      <w:r w:rsidR="0067681B" w:rsidRPr="00BD5CD9">
        <w:rPr>
          <w:rFonts w:ascii="Times New Roman" w:hAnsi="Times New Roman" w:cs="Times New Roman"/>
          <w:color w:val="000000" w:themeColor="text1"/>
          <w:szCs w:val="24"/>
        </w:rPr>
        <w:fldChar w:fldCharType="separate"/>
      </w:r>
      <w:r w:rsidR="00BA20DB" w:rsidRPr="00BD5CD9">
        <w:rPr>
          <w:rFonts w:ascii="Times New Roman" w:hAnsi="Times New Roman" w:cs="Times New Roman"/>
          <w:noProof/>
          <w:color w:val="000000" w:themeColor="text1"/>
          <w:szCs w:val="24"/>
        </w:rPr>
        <w:t>(University of York, 2009)</w:t>
      </w:r>
      <w:r w:rsidR="0067681B" w:rsidRPr="00BD5CD9">
        <w:rPr>
          <w:rFonts w:ascii="Times New Roman" w:hAnsi="Times New Roman" w:cs="Times New Roman"/>
          <w:color w:val="000000" w:themeColor="text1"/>
          <w:szCs w:val="24"/>
        </w:rPr>
        <w:fldChar w:fldCharType="end"/>
      </w:r>
      <w:r w:rsidR="00536CD2">
        <w:rPr>
          <w:rFonts w:ascii="Times New Roman" w:hAnsi="Times New Roman" w:cs="Times New Roman"/>
          <w:color w:val="000000" w:themeColor="text1"/>
          <w:szCs w:val="24"/>
        </w:rPr>
        <w:t>. This</w:t>
      </w:r>
      <w:r w:rsidRPr="00BD5CD9">
        <w:rPr>
          <w:rFonts w:ascii="Times New Roman" w:hAnsi="Times New Roman" w:cs="Times New Roman"/>
          <w:color w:val="000000" w:themeColor="text1"/>
          <w:szCs w:val="24"/>
        </w:rPr>
        <w:t xml:space="preserve"> manuscript is reported </w:t>
      </w:r>
      <w:r w:rsidR="00B174EB" w:rsidRPr="00BD5CD9">
        <w:rPr>
          <w:rFonts w:ascii="Times New Roman" w:hAnsi="Times New Roman" w:cs="Times New Roman"/>
          <w:color w:val="000000" w:themeColor="text1"/>
          <w:szCs w:val="24"/>
        </w:rPr>
        <w:t xml:space="preserve">according to </w:t>
      </w:r>
      <w:r w:rsidRPr="00BD5CD9">
        <w:rPr>
          <w:rFonts w:ascii="Times New Roman" w:hAnsi="Times New Roman" w:cs="Times New Roman"/>
          <w:color w:val="000000" w:themeColor="text1"/>
          <w:szCs w:val="24"/>
        </w:rPr>
        <w:t xml:space="preserve">the </w:t>
      </w:r>
      <w:r w:rsidR="00B174EB" w:rsidRPr="00BD5CD9">
        <w:rPr>
          <w:rFonts w:ascii="Times New Roman" w:hAnsi="Times New Roman" w:cs="Times New Roman"/>
          <w:color w:val="000000" w:themeColor="text1"/>
          <w:szCs w:val="24"/>
        </w:rPr>
        <w:t xml:space="preserve">PRISMA </w:t>
      </w:r>
      <w:r w:rsidR="00A312B1" w:rsidRPr="00BD5CD9">
        <w:rPr>
          <w:rFonts w:ascii="Times New Roman" w:hAnsi="Times New Roman" w:cs="Times New Roman"/>
          <w:color w:val="000000" w:themeColor="text1"/>
          <w:szCs w:val="24"/>
        </w:rPr>
        <w:t>guidelines</w:t>
      </w:r>
      <w:r w:rsidR="000B788D" w:rsidRPr="00BD5CD9">
        <w:rPr>
          <w:rFonts w:ascii="Times New Roman" w:hAnsi="Times New Roman" w:cs="Times New Roman"/>
          <w:color w:val="000000" w:themeColor="text1"/>
          <w:szCs w:val="24"/>
        </w:rPr>
        <w:t xml:space="preserve"> </w:t>
      </w:r>
      <w:r w:rsidR="000B788D" w:rsidRPr="00BD5CD9">
        <w:rPr>
          <w:rFonts w:ascii="Times New Roman" w:hAnsi="Times New Roman" w:cs="Times New Roman"/>
          <w:color w:val="000000" w:themeColor="text1"/>
          <w:szCs w:val="24"/>
        </w:rPr>
        <w:fldChar w:fldCharType="begin"/>
      </w:r>
      <w:r w:rsidR="00BA20DB" w:rsidRPr="00BD5CD9">
        <w:rPr>
          <w:rFonts w:ascii="Times New Roman" w:hAnsi="Times New Roman" w:cs="Times New Roman"/>
          <w:color w:val="000000" w:themeColor="text1"/>
          <w:szCs w:val="24"/>
        </w:rPr>
        <w:instrText xml:space="preserve"> ADDIN EN.CITE &lt;EndNote&gt;&lt;Cite&gt;&lt;Author&gt;Moher&lt;/Author&gt;&lt;Year&gt;2010&lt;/Year&gt;&lt;RecNum&gt;40&lt;/RecNum&gt;&lt;DisplayText&gt;(Moher et al., 2010)&lt;/DisplayText&gt;&lt;record&gt;&lt;rec-number&gt;40&lt;/rec-number&gt;&lt;foreign-keys&gt;&lt;key app="EN" db-id="wswessa9fevvsjetetkx55ajst5xvs0d0r5s" timestamp="1470406162"&gt;40&lt;/key&gt;&lt;/foreign-keys&gt;&lt;ref-type name="Journal Article"&gt;17&lt;/ref-type&gt;&lt;contributors&gt;&lt;authors&gt;&lt;author&gt;Moher, D.&lt;/author&gt;&lt;author&gt;Liberati, A.&lt;/author&gt;&lt;author&gt;Tetzlaff, J.&lt;/author&gt;&lt;author&gt;Altman, D. G.&lt;/author&gt;&lt;/authors&gt;&lt;/contributors&gt;&lt;titles&gt;&lt;title&gt;Preferred reporting items for systematic reviews and meta-analyses: the PRISMA statement&lt;/title&gt;&lt;secondary-title&gt;Int J Surg&lt;/secondary-title&gt;&lt;alt-title&gt;International journal of surgery (London, England)&lt;/alt-title&gt;&lt;/titles&gt;&lt;periodical&gt;&lt;full-title&gt;Int J Surg&lt;/full-title&gt;&lt;abbr-1&gt;International journal of surgery (London, England)&lt;/abbr-1&gt;&lt;/periodical&gt;&lt;alt-periodical&gt;&lt;full-title&gt;Int J Surg&lt;/full-title&gt;&lt;abbr-1&gt;International journal of surgery (London, England)&lt;/abbr-1&gt;&lt;/alt-periodical&gt;&lt;pages&gt;336-41&lt;/pages&gt;&lt;volume&gt;8&lt;/volume&gt;&lt;number&gt;5&lt;/number&gt;&lt;edition&gt;2010/02/23&lt;/edition&gt;&lt;keywords&gt;&lt;keyword&gt;Evidence-Based Practice/standards&lt;/keyword&gt;&lt;keyword&gt;Humans&lt;/keyword&gt;&lt;keyword&gt;*Meta-Analysis as Topic&lt;/keyword&gt;&lt;keyword&gt;Periodicals as Topic/standards&lt;/keyword&gt;&lt;keyword&gt;Publication Bias&lt;/keyword&gt;&lt;keyword&gt;Publishing/*standards&lt;/keyword&gt;&lt;keyword&gt;Quality Control&lt;/keyword&gt;&lt;keyword&gt;Research Design/*standards&lt;/keyword&gt;&lt;keyword&gt;*Review Literature as Topic&lt;/keyword&gt;&lt;keyword&gt;Terminology as Topic&lt;/keyword&gt;&lt;/keywords&gt;&lt;dates&gt;&lt;year&gt;2010&lt;/year&gt;&lt;/dates&gt;&lt;isbn&gt;1743-9159&lt;/isbn&gt;&lt;accession-num&gt;20171303&lt;/accession-num&gt;&lt;urls&gt;&lt;related-urls&gt;&lt;url&gt;http://ac.els-cdn.com/S1743919110000403/1-s2.0-S1743919110000403-main.pdf?_tid=694163b8-9796-11e6-b0b0-00000aacb35e&amp;amp;acdnat=1477058474_a069f443cab22241354a7764f1dde249&lt;/url&gt;&lt;/related-urls&gt;&lt;/urls&gt;&lt;electronic-resource-num&gt;10.1016/j.ijsu.2010.02.007&lt;/electronic-resource-num&gt;&lt;remote-database-provider&gt;NLM&lt;/remote-database-provider&gt;&lt;language&gt;eng&lt;/language&gt;&lt;/record&gt;&lt;/Cite&gt;&lt;/EndNote&gt;</w:instrText>
      </w:r>
      <w:r w:rsidR="000B788D" w:rsidRPr="00BD5CD9">
        <w:rPr>
          <w:rFonts w:ascii="Times New Roman" w:hAnsi="Times New Roman" w:cs="Times New Roman"/>
          <w:color w:val="000000" w:themeColor="text1"/>
          <w:szCs w:val="24"/>
        </w:rPr>
        <w:fldChar w:fldCharType="separate"/>
      </w:r>
      <w:r w:rsidR="00BA20DB" w:rsidRPr="00BD5CD9">
        <w:rPr>
          <w:rFonts w:ascii="Times New Roman" w:hAnsi="Times New Roman" w:cs="Times New Roman"/>
          <w:noProof/>
          <w:color w:val="000000" w:themeColor="text1"/>
          <w:szCs w:val="24"/>
        </w:rPr>
        <w:t>(Moher et al., 2010)</w:t>
      </w:r>
      <w:r w:rsidR="000B788D" w:rsidRPr="00BD5CD9">
        <w:rPr>
          <w:rFonts w:ascii="Times New Roman" w:hAnsi="Times New Roman" w:cs="Times New Roman"/>
          <w:color w:val="000000" w:themeColor="text1"/>
          <w:szCs w:val="24"/>
        </w:rPr>
        <w:fldChar w:fldCharType="end"/>
      </w:r>
      <w:r w:rsidR="00A312B1" w:rsidRPr="00BD5CD9">
        <w:rPr>
          <w:rFonts w:ascii="Times New Roman" w:hAnsi="Times New Roman" w:cs="Times New Roman"/>
          <w:color w:val="000000" w:themeColor="text1"/>
          <w:szCs w:val="24"/>
        </w:rPr>
        <w:t xml:space="preserve"> </w:t>
      </w:r>
      <w:r w:rsidR="005B5B6D" w:rsidRPr="00BD5CD9">
        <w:rPr>
          <w:rFonts w:ascii="Times New Roman" w:hAnsi="Times New Roman" w:cs="Times New Roman"/>
          <w:color w:val="000000" w:themeColor="text1"/>
          <w:szCs w:val="24"/>
        </w:rPr>
        <w:t>(Figure 1 and Table S1)</w:t>
      </w:r>
      <w:r w:rsidR="00B174EB" w:rsidRPr="00BD5CD9">
        <w:rPr>
          <w:rFonts w:ascii="Times New Roman" w:hAnsi="Times New Roman" w:cs="Times New Roman"/>
          <w:color w:val="000000" w:themeColor="text1"/>
          <w:szCs w:val="24"/>
        </w:rPr>
        <w:t xml:space="preserve">. The </w:t>
      </w:r>
      <w:r w:rsidR="005B5B6D" w:rsidRPr="00BD5CD9">
        <w:rPr>
          <w:rFonts w:ascii="Times New Roman" w:hAnsi="Times New Roman" w:cs="Times New Roman"/>
          <w:color w:val="000000" w:themeColor="text1"/>
          <w:szCs w:val="24"/>
        </w:rPr>
        <w:t xml:space="preserve">systematic review </w:t>
      </w:r>
      <w:r w:rsidR="00B174EB" w:rsidRPr="00BD5CD9">
        <w:rPr>
          <w:rFonts w:ascii="Times New Roman" w:hAnsi="Times New Roman" w:cs="Times New Roman"/>
          <w:color w:val="000000" w:themeColor="text1"/>
          <w:szCs w:val="24"/>
        </w:rPr>
        <w:t xml:space="preserve">protocol </w:t>
      </w:r>
      <w:r w:rsidRPr="00BD5CD9">
        <w:rPr>
          <w:rFonts w:ascii="Times New Roman" w:hAnsi="Times New Roman" w:cs="Times New Roman"/>
          <w:color w:val="000000" w:themeColor="text1"/>
          <w:szCs w:val="24"/>
        </w:rPr>
        <w:t xml:space="preserve">was </w:t>
      </w:r>
      <w:r w:rsidR="00B174EB" w:rsidRPr="00BD5CD9">
        <w:rPr>
          <w:rFonts w:ascii="Times New Roman" w:hAnsi="Times New Roman" w:cs="Times New Roman"/>
          <w:color w:val="000000" w:themeColor="text1"/>
          <w:szCs w:val="24"/>
        </w:rPr>
        <w:t>registered</w:t>
      </w:r>
      <w:r w:rsidR="005B5B6D" w:rsidRPr="00BD5CD9">
        <w:rPr>
          <w:rFonts w:ascii="Times New Roman" w:hAnsi="Times New Roman" w:cs="Times New Roman"/>
          <w:color w:val="000000" w:themeColor="text1"/>
          <w:szCs w:val="24"/>
        </w:rPr>
        <w:t xml:space="preserve"> </w:t>
      </w:r>
      <w:r w:rsidRPr="00BD5CD9">
        <w:rPr>
          <w:rFonts w:ascii="Times New Roman" w:hAnsi="Times New Roman" w:cs="Times New Roman"/>
          <w:color w:val="000000" w:themeColor="text1"/>
          <w:szCs w:val="24"/>
        </w:rPr>
        <w:t xml:space="preserve">in </w:t>
      </w:r>
      <w:r w:rsidR="00B174EB" w:rsidRPr="00BD5CD9">
        <w:rPr>
          <w:rFonts w:ascii="Times New Roman" w:hAnsi="Times New Roman" w:cs="Times New Roman"/>
          <w:color w:val="000000" w:themeColor="text1"/>
          <w:szCs w:val="24"/>
        </w:rPr>
        <w:t xml:space="preserve">PROSPERO, the International Prospective Register of </w:t>
      </w:r>
      <w:r w:rsidR="00B174EB" w:rsidRPr="00176186">
        <w:rPr>
          <w:rFonts w:ascii="Times New Roman" w:hAnsi="Times New Roman" w:cs="Times New Roman"/>
          <w:color w:val="000000" w:themeColor="text1"/>
          <w:szCs w:val="24"/>
        </w:rPr>
        <w:t>Systema</w:t>
      </w:r>
      <w:r w:rsidRPr="00176186">
        <w:rPr>
          <w:rFonts w:ascii="Times New Roman" w:hAnsi="Times New Roman" w:cs="Times New Roman"/>
          <w:color w:val="000000" w:themeColor="text1"/>
          <w:szCs w:val="24"/>
        </w:rPr>
        <w:t>tic Reviews (</w:t>
      </w:r>
      <w:r w:rsidR="00545500" w:rsidRPr="00176186">
        <w:rPr>
          <w:rFonts w:ascii="Times New Roman" w:hAnsi="Times New Roman" w:cs="Times New Roman"/>
          <w:color w:val="000000" w:themeColor="text1"/>
        </w:rPr>
        <w:t>CRD42016049526</w:t>
      </w:r>
      <w:r w:rsidR="00B174EB" w:rsidRPr="00176186">
        <w:rPr>
          <w:rFonts w:ascii="Times New Roman" w:hAnsi="Times New Roman" w:cs="Times New Roman"/>
          <w:color w:val="000000" w:themeColor="text1"/>
          <w:szCs w:val="24"/>
        </w:rPr>
        <w:t>).</w:t>
      </w:r>
      <w:r w:rsidR="00ED7383" w:rsidRPr="00176186">
        <w:rPr>
          <w:rFonts w:ascii="Times New Roman" w:hAnsi="Times New Roman" w:cs="Times New Roman"/>
          <w:color w:val="000000" w:themeColor="text1"/>
          <w:szCs w:val="24"/>
        </w:rPr>
        <w:t xml:space="preserve"> </w:t>
      </w:r>
    </w:p>
    <w:p w14:paraId="095EBCA8" w14:textId="59303CBB" w:rsidR="00595EFF" w:rsidRPr="00176186" w:rsidRDefault="005A22A6" w:rsidP="00BB410F">
      <w:pPr>
        <w:spacing w:line="480" w:lineRule="auto"/>
        <w:jc w:val="both"/>
        <w:rPr>
          <w:rFonts w:ascii="Times New Roman" w:hAnsi="Times New Roman" w:cs="Times New Roman"/>
          <w:color w:val="000000" w:themeColor="text1"/>
          <w:szCs w:val="24"/>
        </w:rPr>
      </w:pPr>
      <w:r w:rsidRPr="00176186">
        <w:rPr>
          <w:rFonts w:ascii="Times New Roman" w:hAnsi="Times New Roman" w:cs="Times New Roman"/>
          <w:color w:val="000000" w:themeColor="text1"/>
          <w:szCs w:val="24"/>
        </w:rPr>
        <w:t xml:space="preserve">In </w:t>
      </w:r>
      <w:r w:rsidR="00762F90" w:rsidRPr="00176186">
        <w:rPr>
          <w:rFonts w:ascii="Times New Roman" w:hAnsi="Times New Roman" w:cs="Times New Roman"/>
          <w:color w:val="000000" w:themeColor="text1"/>
          <w:szCs w:val="24"/>
        </w:rPr>
        <w:t>July</w:t>
      </w:r>
      <w:r w:rsidR="00FC11D2" w:rsidRPr="00176186">
        <w:rPr>
          <w:rFonts w:ascii="Times New Roman" w:hAnsi="Times New Roman" w:cs="Times New Roman"/>
          <w:color w:val="000000" w:themeColor="text1"/>
          <w:szCs w:val="24"/>
        </w:rPr>
        <w:t xml:space="preserve"> </w:t>
      </w:r>
      <w:r w:rsidRPr="00176186">
        <w:rPr>
          <w:rFonts w:ascii="Times New Roman" w:hAnsi="Times New Roman" w:cs="Times New Roman"/>
          <w:color w:val="000000" w:themeColor="text1"/>
          <w:szCs w:val="24"/>
        </w:rPr>
        <w:t>201</w:t>
      </w:r>
      <w:r w:rsidR="00944085" w:rsidRPr="00176186">
        <w:rPr>
          <w:rFonts w:ascii="Times New Roman" w:hAnsi="Times New Roman" w:cs="Times New Roman"/>
          <w:color w:val="000000" w:themeColor="text1"/>
          <w:szCs w:val="24"/>
        </w:rPr>
        <w:t>7</w:t>
      </w:r>
      <w:r w:rsidRPr="00176186">
        <w:rPr>
          <w:rFonts w:ascii="Times New Roman" w:hAnsi="Times New Roman" w:cs="Times New Roman"/>
          <w:color w:val="000000" w:themeColor="text1"/>
          <w:szCs w:val="24"/>
        </w:rPr>
        <w:t xml:space="preserve">, </w:t>
      </w:r>
      <w:r w:rsidR="00B97A24" w:rsidRPr="00176186">
        <w:rPr>
          <w:rFonts w:ascii="Times New Roman" w:hAnsi="Times New Roman" w:cs="Times New Roman"/>
          <w:color w:val="000000" w:themeColor="text1"/>
          <w:szCs w:val="24"/>
        </w:rPr>
        <w:t>three databases including Medline, Web of Science, and Scopus were searched from inception</w:t>
      </w:r>
      <w:r w:rsidRPr="00176186">
        <w:rPr>
          <w:rFonts w:ascii="Times New Roman" w:hAnsi="Times New Roman" w:cs="Times New Roman"/>
          <w:color w:val="000000" w:themeColor="text1"/>
          <w:szCs w:val="24"/>
        </w:rPr>
        <w:t>.</w:t>
      </w:r>
      <w:r w:rsidR="00C1517E" w:rsidRPr="00176186">
        <w:rPr>
          <w:rFonts w:ascii="Times New Roman" w:hAnsi="Times New Roman" w:cs="Times New Roman"/>
          <w:color w:val="000000" w:themeColor="text1"/>
          <w:szCs w:val="24"/>
        </w:rPr>
        <w:t xml:space="preserve"> </w:t>
      </w:r>
      <w:r w:rsidR="00FC11D2" w:rsidRPr="00176186">
        <w:rPr>
          <w:rFonts w:ascii="Times New Roman" w:hAnsi="Times New Roman" w:cs="Times New Roman"/>
          <w:color w:val="000000" w:themeColor="text1"/>
          <w:szCs w:val="24"/>
        </w:rPr>
        <w:t xml:space="preserve">In </w:t>
      </w:r>
      <w:r w:rsidR="005E276B" w:rsidRPr="00176186">
        <w:rPr>
          <w:rFonts w:ascii="Times New Roman" w:hAnsi="Times New Roman" w:cs="Times New Roman"/>
          <w:color w:val="000000" w:themeColor="text1"/>
          <w:szCs w:val="24"/>
        </w:rPr>
        <w:t>addition,</w:t>
      </w:r>
      <w:r w:rsidR="00FC11D2" w:rsidRPr="00176186">
        <w:rPr>
          <w:rFonts w:ascii="Times New Roman" w:hAnsi="Times New Roman" w:cs="Times New Roman"/>
          <w:color w:val="000000" w:themeColor="text1"/>
          <w:szCs w:val="24"/>
        </w:rPr>
        <w:t xml:space="preserve"> </w:t>
      </w:r>
      <w:r w:rsidR="00E95DD3" w:rsidRPr="00176186">
        <w:rPr>
          <w:rFonts w:ascii="Times New Roman" w:hAnsi="Times New Roman" w:cs="Times New Roman"/>
          <w:color w:val="000000" w:themeColor="text1"/>
          <w:szCs w:val="24"/>
        </w:rPr>
        <w:t xml:space="preserve">reference lists of identified publications </w:t>
      </w:r>
      <w:r w:rsidRPr="00176186">
        <w:rPr>
          <w:rFonts w:ascii="Times New Roman" w:hAnsi="Times New Roman" w:cs="Times New Roman"/>
          <w:color w:val="000000" w:themeColor="text1"/>
          <w:szCs w:val="24"/>
        </w:rPr>
        <w:t xml:space="preserve">were </w:t>
      </w:r>
      <w:r w:rsidR="00FC11D2" w:rsidRPr="00176186">
        <w:rPr>
          <w:rFonts w:ascii="Times New Roman" w:hAnsi="Times New Roman" w:cs="Times New Roman"/>
          <w:color w:val="000000" w:themeColor="text1"/>
          <w:szCs w:val="24"/>
        </w:rPr>
        <w:t xml:space="preserve">screened </w:t>
      </w:r>
      <w:r w:rsidR="008E588F" w:rsidRPr="00176186">
        <w:rPr>
          <w:rFonts w:ascii="Times New Roman" w:hAnsi="Times New Roman" w:cs="Times New Roman"/>
          <w:color w:val="000000" w:themeColor="text1"/>
          <w:szCs w:val="24"/>
        </w:rPr>
        <w:t xml:space="preserve">in an attempt </w:t>
      </w:r>
      <w:r w:rsidRPr="00176186">
        <w:rPr>
          <w:rFonts w:ascii="Times New Roman" w:hAnsi="Times New Roman" w:cs="Times New Roman"/>
          <w:color w:val="000000" w:themeColor="text1"/>
          <w:szCs w:val="24"/>
        </w:rPr>
        <w:t>to identify</w:t>
      </w:r>
      <w:r w:rsidR="008E588F" w:rsidRPr="00176186">
        <w:rPr>
          <w:rFonts w:ascii="Times New Roman" w:hAnsi="Times New Roman" w:cs="Times New Roman"/>
          <w:color w:val="000000" w:themeColor="text1"/>
          <w:szCs w:val="24"/>
        </w:rPr>
        <w:t xml:space="preserve"> further relevant </w:t>
      </w:r>
      <w:r w:rsidRPr="00176186">
        <w:rPr>
          <w:rFonts w:ascii="Times New Roman" w:hAnsi="Times New Roman" w:cs="Times New Roman"/>
          <w:color w:val="000000" w:themeColor="text1"/>
          <w:szCs w:val="24"/>
        </w:rPr>
        <w:t>studies.</w:t>
      </w:r>
    </w:p>
    <w:p w14:paraId="74524D27" w14:textId="68BEC8C1" w:rsidR="00433E9C" w:rsidRPr="00176186" w:rsidRDefault="001262E9" w:rsidP="00BB410F">
      <w:pPr>
        <w:spacing w:line="480" w:lineRule="auto"/>
        <w:jc w:val="both"/>
        <w:rPr>
          <w:rFonts w:ascii="Times New Roman" w:hAnsi="Times New Roman" w:cs="Times New Roman"/>
          <w:color w:val="000000" w:themeColor="text1"/>
          <w:szCs w:val="24"/>
        </w:rPr>
      </w:pPr>
      <w:r w:rsidRPr="00176186">
        <w:rPr>
          <w:rFonts w:ascii="Times New Roman" w:hAnsi="Times New Roman" w:cs="Times New Roman"/>
          <w:color w:val="000000" w:themeColor="text1"/>
          <w:szCs w:val="24"/>
        </w:rPr>
        <w:t>The s</w:t>
      </w:r>
      <w:r w:rsidR="005A22A6" w:rsidRPr="00176186">
        <w:rPr>
          <w:rFonts w:ascii="Times New Roman" w:hAnsi="Times New Roman" w:cs="Times New Roman"/>
          <w:color w:val="000000" w:themeColor="text1"/>
          <w:szCs w:val="24"/>
        </w:rPr>
        <w:t>earch</w:t>
      </w:r>
      <w:r w:rsidRPr="00176186">
        <w:rPr>
          <w:rFonts w:ascii="Times New Roman" w:hAnsi="Times New Roman" w:cs="Times New Roman"/>
          <w:color w:val="000000" w:themeColor="text1"/>
          <w:szCs w:val="24"/>
        </w:rPr>
        <w:t>es</w:t>
      </w:r>
      <w:r w:rsidR="005A22A6" w:rsidRPr="00176186">
        <w:rPr>
          <w:rFonts w:ascii="Times New Roman" w:hAnsi="Times New Roman" w:cs="Times New Roman"/>
          <w:color w:val="000000" w:themeColor="text1"/>
          <w:szCs w:val="24"/>
        </w:rPr>
        <w:t xml:space="preserve"> included the following terms</w:t>
      </w:r>
      <w:r w:rsidRPr="00176186">
        <w:rPr>
          <w:rFonts w:ascii="Times New Roman" w:hAnsi="Times New Roman" w:cs="Times New Roman"/>
          <w:color w:val="000000" w:themeColor="text1"/>
          <w:szCs w:val="24"/>
        </w:rPr>
        <w:t>/keywords</w:t>
      </w:r>
      <w:r w:rsidR="0024471F" w:rsidRPr="00176186">
        <w:rPr>
          <w:rFonts w:ascii="Times New Roman" w:hAnsi="Times New Roman" w:cs="Times New Roman"/>
          <w:color w:val="000000" w:themeColor="text1"/>
          <w:szCs w:val="24"/>
        </w:rPr>
        <w:t xml:space="preserve"> related to the exposures and outcomes of interest</w:t>
      </w:r>
      <w:r w:rsidR="00436C34" w:rsidRPr="00176186">
        <w:rPr>
          <w:rFonts w:ascii="Times New Roman" w:hAnsi="Times New Roman" w:cs="Times New Roman"/>
          <w:color w:val="000000" w:themeColor="text1"/>
          <w:szCs w:val="24"/>
        </w:rPr>
        <w:t>:</w:t>
      </w:r>
      <w:r w:rsidR="005A22A6" w:rsidRPr="00176186">
        <w:rPr>
          <w:rFonts w:ascii="Times New Roman" w:hAnsi="Times New Roman" w:cs="Times New Roman"/>
          <w:color w:val="000000" w:themeColor="text1"/>
          <w:szCs w:val="24"/>
        </w:rPr>
        <w:t xml:space="preserve"> tomato</w:t>
      </w:r>
      <w:r w:rsidR="00436C34" w:rsidRPr="00176186">
        <w:rPr>
          <w:rFonts w:ascii="Times New Roman" w:hAnsi="Times New Roman" w:cs="Times New Roman"/>
          <w:color w:val="000000" w:themeColor="text1"/>
          <w:szCs w:val="24"/>
        </w:rPr>
        <w:t>,</w:t>
      </w:r>
      <w:r w:rsidR="005A22A6" w:rsidRPr="00176186">
        <w:rPr>
          <w:rFonts w:ascii="Times New Roman" w:hAnsi="Times New Roman" w:cs="Times New Roman"/>
          <w:color w:val="000000" w:themeColor="text1"/>
          <w:szCs w:val="24"/>
        </w:rPr>
        <w:t xml:space="preserve"> </w:t>
      </w:r>
      <w:r w:rsidR="00206B77" w:rsidRPr="00176186">
        <w:rPr>
          <w:rFonts w:ascii="Times New Roman" w:hAnsi="Times New Roman" w:cs="Times New Roman"/>
          <w:color w:val="000000" w:themeColor="text1"/>
          <w:szCs w:val="24"/>
        </w:rPr>
        <w:t>l</w:t>
      </w:r>
      <w:r w:rsidR="00036E26" w:rsidRPr="00176186">
        <w:rPr>
          <w:rFonts w:ascii="Times New Roman" w:hAnsi="Times New Roman" w:cs="Times New Roman"/>
          <w:color w:val="000000" w:themeColor="text1"/>
          <w:szCs w:val="24"/>
        </w:rPr>
        <w:t>ycopene</w:t>
      </w:r>
      <w:r w:rsidR="00436C34" w:rsidRPr="00176186">
        <w:rPr>
          <w:rFonts w:ascii="Times New Roman" w:hAnsi="Times New Roman" w:cs="Times New Roman"/>
          <w:color w:val="000000" w:themeColor="text1"/>
          <w:szCs w:val="24"/>
        </w:rPr>
        <w:t>,</w:t>
      </w:r>
      <w:r w:rsidR="0058430F" w:rsidRPr="00176186">
        <w:rPr>
          <w:rFonts w:ascii="Times New Roman" w:hAnsi="Times New Roman" w:cs="Times New Roman"/>
          <w:color w:val="000000" w:themeColor="text1"/>
          <w:szCs w:val="24"/>
        </w:rPr>
        <w:t xml:space="preserve"> </w:t>
      </w:r>
      <w:r w:rsidR="006859CA" w:rsidRPr="00176186">
        <w:rPr>
          <w:rFonts w:ascii="Times New Roman" w:hAnsi="Times New Roman" w:cs="Times New Roman"/>
          <w:color w:val="000000" w:themeColor="text1"/>
          <w:szCs w:val="24"/>
        </w:rPr>
        <w:t>cardiovascular disease (</w:t>
      </w:r>
      <w:r w:rsidR="008C5E0D" w:rsidRPr="00176186">
        <w:rPr>
          <w:rFonts w:ascii="Times New Roman" w:hAnsi="Times New Roman" w:cs="Times New Roman"/>
          <w:color w:val="000000" w:themeColor="text1"/>
          <w:szCs w:val="24"/>
        </w:rPr>
        <w:t>CVD)</w:t>
      </w:r>
      <w:r w:rsidR="00436C34" w:rsidRPr="00176186">
        <w:rPr>
          <w:rFonts w:ascii="Times New Roman" w:hAnsi="Times New Roman" w:cs="Times New Roman"/>
          <w:color w:val="000000" w:themeColor="text1"/>
          <w:szCs w:val="24"/>
        </w:rPr>
        <w:t>,</w:t>
      </w:r>
      <w:r w:rsidR="005A22A6" w:rsidRPr="00176186">
        <w:rPr>
          <w:rFonts w:ascii="Times New Roman" w:hAnsi="Times New Roman" w:cs="Times New Roman"/>
          <w:color w:val="000000" w:themeColor="text1"/>
          <w:szCs w:val="24"/>
        </w:rPr>
        <w:t xml:space="preserve"> </w:t>
      </w:r>
      <w:r w:rsidR="005D31B9" w:rsidRPr="00176186">
        <w:rPr>
          <w:rFonts w:ascii="Times New Roman" w:hAnsi="Times New Roman" w:cs="Times New Roman"/>
          <w:color w:val="000000" w:themeColor="text1"/>
          <w:szCs w:val="24"/>
        </w:rPr>
        <w:t>coronary heart disease</w:t>
      </w:r>
      <w:r w:rsidR="008C5E0D" w:rsidRPr="00176186">
        <w:rPr>
          <w:rFonts w:ascii="Times New Roman" w:hAnsi="Times New Roman" w:cs="Times New Roman"/>
          <w:color w:val="000000" w:themeColor="text1"/>
          <w:szCs w:val="24"/>
        </w:rPr>
        <w:t xml:space="preserve"> (CHD)</w:t>
      </w:r>
      <w:r w:rsidR="00436C34" w:rsidRPr="00176186">
        <w:rPr>
          <w:rFonts w:ascii="Times New Roman" w:hAnsi="Times New Roman" w:cs="Times New Roman"/>
          <w:color w:val="000000" w:themeColor="text1"/>
          <w:szCs w:val="24"/>
        </w:rPr>
        <w:t>,</w:t>
      </w:r>
      <w:r w:rsidR="005A22A6" w:rsidRPr="00176186">
        <w:rPr>
          <w:rFonts w:ascii="Times New Roman" w:hAnsi="Times New Roman" w:cs="Times New Roman"/>
          <w:color w:val="000000" w:themeColor="text1"/>
          <w:szCs w:val="24"/>
        </w:rPr>
        <w:t xml:space="preserve"> </w:t>
      </w:r>
      <w:r w:rsidR="00036E26" w:rsidRPr="00176186">
        <w:rPr>
          <w:rFonts w:ascii="Times New Roman" w:hAnsi="Times New Roman" w:cs="Times New Roman"/>
          <w:color w:val="000000" w:themeColor="text1"/>
          <w:szCs w:val="24"/>
        </w:rPr>
        <w:t>myocardial infarction</w:t>
      </w:r>
      <w:r w:rsidR="008C5E0D" w:rsidRPr="00176186">
        <w:rPr>
          <w:rFonts w:ascii="Times New Roman" w:hAnsi="Times New Roman" w:cs="Times New Roman"/>
          <w:color w:val="000000" w:themeColor="text1"/>
          <w:szCs w:val="24"/>
        </w:rPr>
        <w:t xml:space="preserve"> (MI)</w:t>
      </w:r>
      <w:r w:rsidR="00436C34" w:rsidRPr="00176186">
        <w:rPr>
          <w:rFonts w:ascii="Times New Roman" w:hAnsi="Times New Roman" w:cs="Times New Roman"/>
          <w:color w:val="000000" w:themeColor="text1"/>
          <w:szCs w:val="24"/>
        </w:rPr>
        <w:t>,</w:t>
      </w:r>
      <w:r w:rsidR="0003599B" w:rsidRPr="00176186">
        <w:rPr>
          <w:rFonts w:ascii="Times New Roman" w:hAnsi="Times New Roman" w:cs="Times New Roman"/>
          <w:color w:val="000000" w:themeColor="text1"/>
          <w:szCs w:val="24"/>
        </w:rPr>
        <w:t xml:space="preserve"> </w:t>
      </w:r>
      <w:r w:rsidR="005D31B9" w:rsidRPr="00176186">
        <w:rPr>
          <w:rFonts w:ascii="Times New Roman" w:hAnsi="Times New Roman" w:cs="Times New Roman"/>
          <w:color w:val="000000" w:themeColor="text1"/>
          <w:szCs w:val="24"/>
        </w:rPr>
        <w:t>stroke</w:t>
      </w:r>
      <w:r w:rsidR="00436C34" w:rsidRPr="00176186">
        <w:rPr>
          <w:rFonts w:ascii="Times New Roman" w:hAnsi="Times New Roman" w:cs="Times New Roman"/>
          <w:color w:val="000000" w:themeColor="text1"/>
          <w:szCs w:val="24"/>
        </w:rPr>
        <w:t>,</w:t>
      </w:r>
      <w:r w:rsidR="004134DA" w:rsidRPr="00176186">
        <w:rPr>
          <w:rFonts w:ascii="Times New Roman" w:hAnsi="Times New Roman" w:cs="Times New Roman"/>
          <w:color w:val="000000" w:themeColor="text1"/>
          <w:sz w:val="21"/>
        </w:rPr>
        <w:t xml:space="preserve"> </w:t>
      </w:r>
      <w:r w:rsidR="004134DA" w:rsidRPr="00176186">
        <w:rPr>
          <w:rFonts w:ascii="Times New Roman" w:hAnsi="Times New Roman" w:cs="Times New Roman"/>
          <w:color w:val="000000" w:themeColor="text1"/>
          <w:szCs w:val="24"/>
        </w:rPr>
        <w:t>atherosclerosis</w:t>
      </w:r>
      <w:r w:rsidR="00436C34" w:rsidRPr="00176186">
        <w:rPr>
          <w:rFonts w:ascii="Times New Roman" w:hAnsi="Times New Roman" w:cs="Times New Roman"/>
          <w:color w:val="000000" w:themeColor="text1"/>
          <w:szCs w:val="24"/>
        </w:rPr>
        <w:t>,</w:t>
      </w:r>
      <w:r w:rsidR="004134DA" w:rsidRPr="00176186">
        <w:rPr>
          <w:rFonts w:ascii="Times New Roman" w:hAnsi="Times New Roman" w:cs="Times New Roman"/>
          <w:color w:val="000000" w:themeColor="text1"/>
          <w:szCs w:val="24"/>
        </w:rPr>
        <w:t xml:space="preserve"> atrial fibrillation</w:t>
      </w:r>
      <w:r w:rsidR="008C5E0D" w:rsidRPr="00176186">
        <w:rPr>
          <w:rFonts w:ascii="Times New Roman" w:hAnsi="Times New Roman" w:cs="Times New Roman"/>
          <w:color w:val="000000" w:themeColor="text1"/>
          <w:szCs w:val="24"/>
        </w:rPr>
        <w:t xml:space="preserve"> (AF)</w:t>
      </w:r>
      <w:r w:rsidR="00436C34" w:rsidRPr="00176186">
        <w:rPr>
          <w:rFonts w:ascii="Times New Roman" w:hAnsi="Times New Roman" w:cs="Times New Roman"/>
          <w:color w:val="000000" w:themeColor="text1"/>
          <w:szCs w:val="24"/>
        </w:rPr>
        <w:t>,</w:t>
      </w:r>
      <w:r w:rsidR="004134DA" w:rsidRPr="00176186">
        <w:rPr>
          <w:rFonts w:ascii="Times New Roman" w:hAnsi="Times New Roman" w:cs="Times New Roman"/>
          <w:color w:val="000000" w:themeColor="text1"/>
          <w:szCs w:val="24"/>
        </w:rPr>
        <w:t xml:space="preserve"> congestive heart failure</w:t>
      </w:r>
      <w:r w:rsidR="008C5E0D" w:rsidRPr="00176186">
        <w:rPr>
          <w:rFonts w:ascii="Times New Roman" w:hAnsi="Times New Roman" w:cs="Times New Roman"/>
          <w:color w:val="000000" w:themeColor="text1"/>
          <w:szCs w:val="24"/>
        </w:rPr>
        <w:t xml:space="preserve"> (C</w:t>
      </w:r>
      <w:r w:rsidR="00536CD2" w:rsidRPr="00176186">
        <w:rPr>
          <w:rFonts w:ascii="Times New Roman" w:hAnsi="Times New Roman" w:cs="Times New Roman"/>
          <w:color w:val="000000" w:themeColor="text1"/>
          <w:szCs w:val="24"/>
        </w:rPr>
        <w:t>H</w:t>
      </w:r>
      <w:r w:rsidR="008C5E0D" w:rsidRPr="00176186">
        <w:rPr>
          <w:rFonts w:ascii="Times New Roman" w:hAnsi="Times New Roman" w:cs="Times New Roman"/>
          <w:color w:val="000000" w:themeColor="text1"/>
          <w:szCs w:val="24"/>
        </w:rPr>
        <w:t>F)</w:t>
      </w:r>
      <w:r w:rsidR="00436C34" w:rsidRPr="00176186">
        <w:rPr>
          <w:rFonts w:ascii="Times New Roman" w:hAnsi="Times New Roman" w:cs="Times New Roman"/>
          <w:color w:val="000000" w:themeColor="text1"/>
          <w:szCs w:val="24"/>
        </w:rPr>
        <w:t>,</w:t>
      </w:r>
      <w:r w:rsidR="004134DA" w:rsidRPr="00176186">
        <w:rPr>
          <w:rFonts w:ascii="Times New Roman" w:hAnsi="Times New Roman" w:cs="Times New Roman"/>
          <w:color w:val="000000" w:themeColor="text1"/>
          <w:szCs w:val="24"/>
        </w:rPr>
        <w:t xml:space="preserve"> sudden cardiac death</w:t>
      </w:r>
      <w:r w:rsidR="00436C34" w:rsidRPr="00176186">
        <w:rPr>
          <w:rFonts w:ascii="Times New Roman" w:hAnsi="Times New Roman" w:cs="Times New Roman"/>
          <w:color w:val="000000" w:themeColor="text1"/>
          <w:szCs w:val="24"/>
        </w:rPr>
        <w:t>,</w:t>
      </w:r>
      <w:r w:rsidR="002F7831" w:rsidRPr="00176186">
        <w:rPr>
          <w:rFonts w:ascii="Times New Roman" w:hAnsi="Times New Roman" w:cs="Times New Roman"/>
          <w:color w:val="000000" w:themeColor="text1"/>
          <w:szCs w:val="24"/>
        </w:rPr>
        <w:t xml:space="preserve"> </w:t>
      </w:r>
      <w:r w:rsidR="005D31B9" w:rsidRPr="00176186">
        <w:rPr>
          <w:rFonts w:ascii="Times New Roman" w:hAnsi="Times New Roman" w:cs="Times New Roman"/>
          <w:color w:val="000000" w:themeColor="text1"/>
          <w:szCs w:val="24"/>
        </w:rPr>
        <w:t>mortality</w:t>
      </w:r>
      <w:r w:rsidR="00436C34" w:rsidRPr="00176186">
        <w:rPr>
          <w:rFonts w:ascii="Times New Roman" w:hAnsi="Times New Roman" w:cs="Times New Roman"/>
          <w:color w:val="000000" w:themeColor="text1"/>
          <w:szCs w:val="24"/>
        </w:rPr>
        <w:t>,</w:t>
      </w:r>
      <w:r w:rsidR="00DA2FA0" w:rsidRPr="00176186">
        <w:rPr>
          <w:rFonts w:ascii="Times New Roman" w:hAnsi="Times New Roman" w:cs="Times New Roman"/>
          <w:color w:val="000000" w:themeColor="text1"/>
        </w:rPr>
        <w:t xml:space="preserve"> </w:t>
      </w:r>
      <w:r w:rsidR="00536CD2" w:rsidRPr="00176186">
        <w:rPr>
          <w:rFonts w:ascii="Times New Roman" w:hAnsi="Times New Roman" w:cs="Times New Roman"/>
          <w:color w:val="000000" w:themeColor="text1"/>
          <w:szCs w:val="24"/>
        </w:rPr>
        <w:t>and morbidity</w:t>
      </w:r>
      <w:r w:rsidR="00436C34" w:rsidRPr="00176186">
        <w:rPr>
          <w:rFonts w:ascii="Times New Roman" w:hAnsi="Times New Roman" w:cs="Times New Roman"/>
          <w:color w:val="000000" w:themeColor="text1"/>
          <w:szCs w:val="24"/>
        </w:rPr>
        <w:t>.</w:t>
      </w:r>
      <w:r w:rsidR="00433E9C" w:rsidRPr="00176186">
        <w:rPr>
          <w:rFonts w:ascii="Times New Roman" w:hAnsi="Times New Roman" w:cs="Times New Roman"/>
          <w:color w:val="000000" w:themeColor="text1"/>
          <w:szCs w:val="24"/>
        </w:rPr>
        <w:t xml:space="preserve"> </w:t>
      </w:r>
      <w:r w:rsidR="00C83EBF" w:rsidRPr="00176186">
        <w:rPr>
          <w:rFonts w:ascii="Times New Roman" w:hAnsi="Times New Roman" w:cs="Times New Roman"/>
          <w:color w:val="000000" w:themeColor="text1"/>
          <w:szCs w:val="24"/>
        </w:rPr>
        <w:t>The</w:t>
      </w:r>
      <w:r w:rsidR="00630460" w:rsidRPr="00176186">
        <w:rPr>
          <w:rFonts w:ascii="Times New Roman" w:hAnsi="Times New Roman" w:cs="Times New Roman"/>
          <w:color w:val="000000" w:themeColor="text1"/>
          <w:szCs w:val="24"/>
        </w:rPr>
        <w:t xml:space="preserve"> terms related to </w:t>
      </w:r>
      <w:r w:rsidR="00C83EBF" w:rsidRPr="00176186">
        <w:rPr>
          <w:rFonts w:ascii="Times New Roman" w:hAnsi="Times New Roman" w:cs="Times New Roman"/>
          <w:color w:val="000000" w:themeColor="text1"/>
          <w:szCs w:val="24"/>
        </w:rPr>
        <w:t xml:space="preserve">outcome measures </w:t>
      </w:r>
      <w:r w:rsidR="00630460" w:rsidRPr="00176186">
        <w:rPr>
          <w:rFonts w:ascii="Times New Roman" w:hAnsi="Times New Roman" w:cs="Times New Roman"/>
          <w:color w:val="000000" w:themeColor="text1"/>
          <w:szCs w:val="24"/>
        </w:rPr>
        <w:t xml:space="preserve">thus </w:t>
      </w:r>
      <w:r w:rsidR="00C83EBF" w:rsidRPr="00176186">
        <w:rPr>
          <w:rFonts w:ascii="Times New Roman" w:hAnsi="Times New Roman" w:cs="Times New Roman"/>
          <w:color w:val="000000" w:themeColor="text1"/>
          <w:szCs w:val="24"/>
        </w:rPr>
        <w:t>included a number of conditions under the umbrella of CVDs</w:t>
      </w:r>
      <w:r w:rsidR="00630460" w:rsidRPr="00176186">
        <w:rPr>
          <w:rFonts w:ascii="Times New Roman" w:hAnsi="Times New Roman" w:cs="Times New Roman"/>
          <w:color w:val="000000" w:themeColor="text1"/>
          <w:szCs w:val="24"/>
        </w:rPr>
        <w:t>, as well as</w:t>
      </w:r>
      <w:r w:rsidR="00C83EBF" w:rsidRPr="00176186">
        <w:rPr>
          <w:rFonts w:ascii="Times New Roman" w:hAnsi="Times New Roman" w:cs="Times New Roman"/>
          <w:color w:val="000000" w:themeColor="text1"/>
          <w:szCs w:val="24"/>
        </w:rPr>
        <w:t xml:space="preserve"> associated disorders such AF. Data for each of these outcomes was extracted if explicitly reported in the original papers.  </w:t>
      </w:r>
      <w:r w:rsidR="0055284F" w:rsidRPr="00176186">
        <w:rPr>
          <w:rFonts w:ascii="Times New Roman" w:hAnsi="Times New Roman" w:cs="Times New Roman"/>
          <w:color w:val="000000" w:themeColor="text1"/>
          <w:szCs w:val="24"/>
        </w:rPr>
        <w:t>The present</w:t>
      </w:r>
      <w:r w:rsidR="005A22A6" w:rsidRPr="00176186">
        <w:rPr>
          <w:rFonts w:ascii="Times New Roman" w:hAnsi="Times New Roman" w:cs="Times New Roman"/>
          <w:color w:val="000000" w:themeColor="text1"/>
          <w:szCs w:val="24"/>
        </w:rPr>
        <w:t xml:space="preserve"> systematic </w:t>
      </w:r>
      <w:r w:rsidR="00F451B0" w:rsidRPr="00176186">
        <w:rPr>
          <w:rFonts w:ascii="Times New Roman" w:hAnsi="Times New Roman" w:cs="Times New Roman"/>
          <w:color w:val="000000" w:themeColor="text1"/>
          <w:szCs w:val="24"/>
        </w:rPr>
        <w:t>r</w:t>
      </w:r>
      <w:r w:rsidR="005A22A6" w:rsidRPr="00176186">
        <w:rPr>
          <w:rFonts w:ascii="Times New Roman" w:hAnsi="Times New Roman" w:cs="Times New Roman"/>
          <w:color w:val="000000" w:themeColor="text1"/>
          <w:szCs w:val="24"/>
        </w:rPr>
        <w:t>eview was restricted to articles published in English.</w:t>
      </w:r>
    </w:p>
    <w:p w14:paraId="2A0AC979" w14:textId="66B61045" w:rsidR="00F158B8" w:rsidRPr="00176186" w:rsidRDefault="005A22A6" w:rsidP="00BB410F">
      <w:pPr>
        <w:spacing w:line="480" w:lineRule="auto"/>
        <w:jc w:val="both"/>
        <w:rPr>
          <w:rFonts w:ascii="Times New Roman" w:hAnsi="Times New Roman" w:cs="Times New Roman"/>
          <w:color w:val="000000" w:themeColor="text1"/>
          <w:szCs w:val="24"/>
        </w:rPr>
      </w:pPr>
      <w:r w:rsidRPr="00176186">
        <w:rPr>
          <w:rFonts w:ascii="Times New Roman" w:hAnsi="Times New Roman" w:cs="Times New Roman"/>
          <w:color w:val="000000" w:themeColor="text1"/>
          <w:szCs w:val="24"/>
        </w:rPr>
        <w:t xml:space="preserve">Two </w:t>
      </w:r>
      <w:r w:rsidR="001262E9" w:rsidRPr="00176186">
        <w:rPr>
          <w:rFonts w:ascii="Times New Roman" w:hAnsi="Times New Roman" w:cs="Times New Roman"/>
          <w:color w:val="000000" w:themeColor="text1"/>
          <w:szCs w:val="24"/>
        </w:rPr>
        <w:t xml:space="preserve">authors </w:t>
      </w:r>
      <w:r w:rsidRPr="00176186">
        <w:rPr>
          <w:rFonts w:ascii="Times New Roman" w:hAnsi="Times New Roman" w:cs="Times New Roman"/>
          <w:color w:val="000000" w:themeColor="text1"/>
          <w:szCs w:val="24"/>
        </w:rPr>
        <w:t xml:space="preserve">(HMC, JL) </w:t>
      </w:r>
      <w:r w:rsidR="001262E9" w:rsidRPr="00176186">
        <w:rPr>
          <w:rFonts w:ascii="Times New Roman" w:hAnsi="Times New Roman" w:cs="Times New Roman"/>
          <w:color w:val="000000" w:themeColor="text1"/>
          <w:szCs w:val="24"/>
        </w:rPr>
        <w:t xml:space="preserve">screened </w:t>
      </w:r>
      <w:r w:rsidRPr="00176186">
        <w:rPr>
          <w:rFonts w:ascii="Times New Roman" w:hAnsi="Times New Roman" w:cs="Times New Roman"/>
          <w:color w:val="000000" w:themeColor="text1"/>
          <w:szCs w:val="24"/>
        </w:rPr>
        <w:t xml:space="preserve">articles independently for eligibility. </w:t>
      </w:r>
      <w:r w:rsidR="00F158B8" w:rsidRPr="00176186">
        <w:rPr>
          <w:rFonts w:ascii="Times New Roman" w:hAnsi="Times New Roman" w:cs="Times New Roman"/>
          <w:color w:val="000000" w:themeColor="text1"/>
          <w:szCs w:val="24"/>
        </w:rPr>
        <w:t>The decision to include</w:t>
      </w:r>
      <w:r w:rsidR="001262E9" w:rsidRPr="00176186">
        <w:rPr>
          <w:rFonts w:ascii="Times New Roman" w:hAnsi="Times New Roman" w:cs="Times New Roman"/>
          <w:color w:val="000000" w:themeColor="text1"/>
          <w:szCs w:val="24"/>
        </w:rPr>
        <w:t>/exclude</w:t>
      </w:r>
      <w:r w:rsidR="00F158B8" w:rsidRPr="00176186">
        <w:rPr>
          <w:rFonts w:ascii="Times New Roman" w:hAnsi="Times New Roman" w:cs="Times New Roman"/>
          <w:color w:val="000000" w:themeColor="text1"/>
          <w:szCs w:val="24"/>
        </w:rPr>
        <w:t xml:space="preserve"> studies was hierarchical and </w:t>
      </w:r>
      <w:r w:rsidR="001262E9" w:rsidRPr="00176186">
        <w:rPr>
          <w:rFonts w:ascii="Times New Roman" w:hAnsi="Times New Roman" w:cs="Times New Roman"/>
          <w:color w:val="000000" w:themeColor="text1"/>
          <w:szCs w:val="24"/>
        </w:rPr>
        <w:t xml:space="preserve">consisted on </w:t>
      </w:r>
      <w:r w:rsidR="00D34391" w:rsidRPr="00176186">
        <w:rPr>
          <w:rFonts w:ascii="Times New Roman" w:hAnsi="Times New Roman" w:cs="Times New Roman"/>
          <w:color w:val="000000" w:themeColor="text1"/>
        </w:rPr>
        <w:t xml:space="preserve">screening </w:t>
      </w:r>
      <w:r w:rsidR="001262E9" w:rsidRPr="00176186">
        <w:rPr>
          <w:rFonts w:ascii="Times New Roman" w:hAnsi="Times New Roman" w:cs="Times New Roman"/>
          <w:color w:val="000000" w:themeColor="text1"/>
        </w:rPr>
        <w:t>first</w:t>
      </w:r>
      <w:r w:rsidR="00C93057" w:rsidRPr="00176186">
        <w:rPr>
          <w:rFonts w:ascii="Times New Roman" w:hAnsi="Times New Roman" w:cs="Times New Roman"/>
          <w:color w:val="000000" w:themeColor="text1"/>
        </w:rPr>
        <w:t>ly</w:t>
      </w:r>
      <w:r w:rsidR="001262E9" w:rsidRPr="00176186">
        <w:rPr>
          <w:rFonts w:ascii="Times New Roman" w:hAnsi="Times New Roman" w:cs="Times New Roman"/>
          <w:color w:val="000000" w:themeColor="text1"/>
        </w:rPr>
        <w:t xml:space="preserve"> </w:t>
      </w:r>
      <w:r w:rsidR="00D34391" w:rsidRPr="00176186">
        <w:rPr>
          <w:rFonts w:ascii="Times New Roman" w:hAnsi="Times New Roman" w:cs="Times New Roman"/>
          <w:color w:val="000000" w:themeColor="text1"/>
        </w:rPr>
        <w:t>the titles and abstracts of studies</w:t>
      </w:r>
      <w:r w:rsidR="001262E9" w:rsidRPr="00176186">
        <w:rPr>
          <w:rFonts w:ascii="Times New Roman" w:hAnsi="Times New Roman" w:cs="Times New Roman"/>
          <w:color w:val="000000" w:themeColor="text1"/>
        </w:rPr>
        <w:t xml:space="preserve">; </w:t>
      </w:r>
      <w:r w:rsidR="00C93057" w:rsidRPr="00176186">
        <w:rPr>
          <w:rFonts w:ascii="Times New Roman" w:hAnsi="Times New Roman" w:cs="Times New Roman"/>
          <w:color w:val="000000" w:themeColor="text1"/>
        </w:rPr>
        <w:t xml:space="preserve">if the authors were unable to reach </w:t>
      </w:r>
      <w:r w:rsidR="001262E9" w:rsidRPr="00176186">
        <w:rPr>
          <w:rFonts w:ascii="Times New Roman" w:hAnsi="Times New Roman" w:cs="Times New Roman"/>
          <w:color w:val="000000" w:themeColor="text1"/>
        </w:rPr>
        <w:t>decision at</w:t>
      </w:r>
      <w:r w:rsidR="00EF6163" w:rsidRPr="00176186">
        <w:rPr>
          <w:rFonts w:ascii="Times New Roman" w:hAnsi="Times New Roman" w:cs="Times New Roman"/>
          <w:color w:val="000000" w:themeColor="text1"/>
        </w:rPr>
        <w:t xml:space="preserve"> </w:t>
      </w:r>
      <w:r w:rsidR="00D34391" w:rsidRPr="00176186">
        <w:rPr>
          <w:rFonts w:ascii="Times New Roman" w:hAnsi="Times New Roman" w:cs="Times New Roman"/>
          <w:color w:val="000000" w:themeColor="text1"/>
        </w:rPr>
        <w:t>this stage, then the full-text of the article was evaluated</w:t>
      </w:r>
      <w:r w:rsidR="001262E9" w:rsidRPr="00176186">
        <w:rPr>
          <w:rFonts w:ascii="Times New Roman" w:hAnsi="Times New Roman" w:cs="Times New Roman"/>
          <w:color w:val="000000" w:themeColor="text1"/>
        </w:rPr>
        <w:t>.</w:t>
      </w:r>
    </w:p>
    <w:p w14:paraId="7DE1CB68" w14:textId="4CE6EC8C" w:rsidR="00EA0FCD" w:rsidRPr="00176186" w:rsidRDefault="00F158B8" w:rsidP="00DF24D6">
      <w:pPr>
        <w:pStyle w:val="Heading2"/>
        <w:numPr>
          <w:ilvl w:val="1"/>
          <w:numId w:val="3"/>
        </w:numPr>
        <w:spacing w:line="480" w:lineRule="auto"/>
        <w:jc w:val="both"/>
        <w:rPr>
          <w:rFonts w:ascii="Times New Roman" w:hAnsi="Times New Roman" w:cs="Times New Roman"/>
        </w:rPr>
      </w:pPr>
      <w:r w:rsidRPr="00176186">
        <w:rPr>
          <w:rFonts w:ascii="Times New Roman" w:hAnsi="Times New Roman" w:cs="Times New Roman"/>
        </w:rPr>
        <w:t xml:space="preserve">Inclusion/exclusion criteria </w:t>
      </w:r>
    </w:p>
    <w:p w14:paraId="2F6C909A" w14:textId="32C11D21" w:rsidR="00E64640" w:rsidRPr="00176186" w:rsidRDefault="00F158B8" w:rsidP="00DE78D7">
      <w:pPr>
        <w:spacing w:line="480" w:lineRule="auto"/>
        <w:jc w:val="both"/>
        <w:rPr>
          <w:rFonts w:ascii="Times New Roman" w:hAnsi="Times New Roman" w:cs="Times New Roman"/>
          <w:color w:val="000000" w:themeColor="text1"/>
          <w:szCs w:val="24"/>
        </w:rPr>
      </w:pPr>
      <w:r w:rsidRPr="00176186">
        <w:rPr>
          <w:rFonts w:ascii="Times New Roman" w:hAnsi="Times New Roman" w:cs="Times New Roman"/>
          <w:color w:val="000000" w:themeColor="text1"/>
          <w:szCs w:val="24"/>
        </w:rPr>
        <w:t xml:space="preserve">The </w:t>
      </w:r>
      <w:r w:rsidR="00C829DD" w:rsidRPr="00176186">
        <w:rPr>
          <w:rFonts w:ascii="Times New Roman" w:hAnsi="Times New Roman" w:cs="Times New Roman"/>
          <w:color w:val="000000" w:themeColor="text1"/>
          <w:szCs w:val="24"/>
        </w:rPr>
        <w:t xml:space="preserve">following </w:t>
      </w:r>
      <w:r w:rsidRPr="00176186">
        <w:rPr>
          <w:rFonts w:ascii="Times New Roman" w:hAnsi="Times New Roman" w:cs="Times New Roman"/>
          <w:color w:val="000000" w:themeColor="text1"/>
          <w:szCs w:val="24"/>
        </w:rPr>
        <w:t xml:space="preserve">specific </w:t>
      </w:r>
      <w:r w:rsidR="001262E9" w:rsidRPr="00176186">
        <w:rPr>
          <w:rFonts w:ascii="Times New Roman" w:hAnsi="Times New Roman" w:cs="Times New Roman"/>
          <w:color w:val="000000" w:themeColor="text1"/>
          <w:szCs w:val="24"/>
        </w:rPr>
        <w:t xml:space="preserve">inclusion </w:t>
      </w:r>
      <w:r w:rsidR="00641935" w:rsidRPr="00176186">
        <w:rPr>
          <w:rFonts w:ascii="Times New Roman" w:hAnsi="Times New Roman" w:cs="Times New Roman"/>
          <w:color w:val="000000" w:themeColor="text1"/>
          <w:szCs w:val="24"/>
        </w:rPr>
        <w:t>cri</w:t>
      </w:r>
      <w:r w:rsidR="001262E9" w:rsidRPr="00176186">
        <w:rPr>
          <w:rFonts w:ascii="Times New Roman" w:hAnsi="Times New Roman" w:cs="Times New Roman"/>
          <w:color w:val="000000" w:themeColor="text1"/>
          <w:szCs w:val="24"/>
        </w:rPr>
        <w:t>teria</w:t>
      </w:r>
      <w:r w:rsidR="00C829DD" w:rsidRPr="00176186">
        <w:rPr>
          <w:rFonts w:ascii="Times New Roman" w:hAnsi="Times New Roman" w:cs="Times New Roman"/>
          <w:color w:val="000000" w:themeColor="text1"/>
          <w:szCs w:val="24"/>
        </w:rPr>
        <w:t xml:space="preserve"> </w:t>
      </w:r>
      <w:r w:rsidR="00DE78D7" w:rsidRPr="00176186">
        <w:rPr>
          <w:rFonts w:ascii="Times New Roman" w:hAnsi="Times New Roman" w:cs="Times New Roman"/>
          <w:color w:val="000000" w:themeColor="text1"/>
          <w:szCs w:val="24"/>
        </w:rPr>
        <w:t xml:space="preserve">were </w:t>
      </w:r>
      <w:r w:rsidR="00C829DD" w:rsidRPr="00176186">
        <w:rPr>
          <w:rFonts w:ascii="Times New Roman" w:hAnsi="Times New Roman" w:cs="Times New Roman"/>
          <w:color w:val="000000" w:themeColor="text1"/>
          <w:szCs w:val="24"/>
        </w:rPr>
        <w:t xml:space="preserve">used to identify </w:t>
      </w:r>
      <w:r w:rsidR="00DE78D7" w:rsidRPr="00176186">
        <w:rPr>
          <w:rFonts w:ascii="Times New Roman" w:hAnsi="Times New Roman" w:cs="Times New Roman"/>
          <w:color w:val="000000" w:themeColor="text1"/>
          <w:szCs w:val="24"/>
        </w:rPr>
        <w:t xml:space="preserve">eligible </w:t>
      </w:r>
      <w:r w:rsidR="00C829DD" w:rsidRPr="00176186">
        <w:rPr>
          <w:rFonts w:ascii="Times New Roman" w:hAnsi="Times New Roman" w:cs="Times New Roman"/>
          <w:color w:val="000000" w:themeColor="text1"/>
          <w:szCs w:val="24"/>
        </w:rPr>
        <w:t>articles</w:t>
      </w:r>
      <w:r w:rsidR="00DE78D7" w:rsidRPr="00176186">
        <w:rPr>
          <w:rFonts w:ascii="Times New Roman" w:hAnsi="Times New Roman" w:cs="Times New Roman"/>
          <w:color w:val="000000" w:themeColor="text1"/>
          <w:szCs w:val="24"/>
        </w:rPr>
        <w:t>:</w:t>
      </w:r>
      <w:r w:rsidRPr="00176186">
        <w:rPr>
          <w:rFonts w:ascii="Times New Roman" w:hAnsi="Times New Roman" w:cs="Times New Roman"/>
          <w:color w:val="000000" w:themeColor="text1"/>
          <w:szCs w:val="24"/>
        </w:rPr>
        <w:t xml:space="preserve"> </w:t>
      </w:r>
      <w:r w:rsidR="00D34391" w:rsidRPr="00176186">
        <w:rPr>
          <w:rFonts w:ascii="Times New Roman" w:hAnsi="Times New Roman" w:cs="Times New Roman"/>
          <w:color w:val="000000" w:themeColor="text1"/>
          <w:szCs w:val="24"/>
        </w:rPr>
        <w:t xml:space="preserve">1) </w:t>
      </w:r>
      <w:r w:rsidRPr="00176186">
        <w:rPr>
          <w:rFonts w:ascii="Times New Roman" w:hAnsi="Times New Roman" w:cs="Times New Roman"/>
          <w:color w:val="000000" w:themeColor="text1"/>
          <w:szCs w:val="24"/>
        </w:rPr>
        <w:t xml:space="preserve">Study Design: </w:t>
      </w:r>
      <w:r w:rsidR="005D31B9" w:rsidRPr="00176186">
        <w:rPr>
          <w:rFonts w:ascii="Times New Roman" w:hAnsi="Times New Roman" w:cs="Times New Roman"/>
          <w:color w:val="000000" w:themeColor="text1"/>
          <w:szCs w:val="24"/>
        </w:rPr>
        <w:t xml:space="preserve">longitudinal and </w:t>
      </w:r>
      <w:r w:rsidR="00846CA9" w:rsidRPr="00176186">
        <w:rPr>
          <w:rFonts w:ascii="Times New Roman" w:hAnsi="Times New Roman" w:cs="Times New Roman"/>
          <w:color w:val="000000" w:themeColor="text1"/>
          <w:szCs w:val="24"/>
        </w:rPr>
        <w:t xml:space="preserve">cross-sectional </w:t>
      </w:r>
      <w:r w:rsidRPr="00176186">
        <w:rPr>
          <w:rFonts w:ascii="Times New Roman" w:hAnsi="Times New Roman" w:cs="Times New Roman"/>
          <w:color w:val="000000" w:themeColor="text1"/>
          <w:szCs w:val="24"/>
        </w:rPr>
        <w:t xml:space="preserve">studies; </w:t>
      </w:r>
      <w:r w:rsidR="00D34391" w:rsidRPr="00176186">
        <w:rPr>
          <w:rFonts w:ascii="Times New Roman" w:hAnsi="Times New Roman" w:cs="Times New Roman"/>
          <w:color w:val="000000" w:themeColor="text1"/>
          <w:szCs w:val="24"/>
        </w:rPr>
        <w:t xml:space="preserve">2) </w:t>
      </w:r>
      <w:r w:rsidRPr="00176186">
        <w:rPr>
          <w:rFonts w:ascii="Times New Roman" w:hAnsi="Times New Roman" w:cs="Times New Roman"/>
          <w:color w:val="000000" w:themeColor="text1"/>
          <w:szCs w:val="24"/>
        </w:rPr>
        <w:t xml:space="preserve">Subjects: Adult subjects &gt;18 years of age; </w:t>
      </w:r>
      <w:r w:rsidR="00D34391" w:rsidRPr="00176186">
        <w:rPr>
          <w:rFonts w:ascii="Times New Roman" w:hAnsi="Times New Roman" w:cs="Times New Roman"/>
          <w:color w:val="000000" w:themeColor="text1"/>
          <w:szCs w:val="24"/>
        </w:rPr>
        <w:t xml:space="preserve">3) </w:t>
      </w:r>
      <w:r w:rsidR="00B95590" w:rsidRPr="00176186">
        <w:rPr>
          <w:rFonts w:ascii="Times New Roman" w:hAnsi="Times New Roman" w:cs="Times New Roman"/>
          <w:color w:val="000000" w:themeColor="text1"/>
          <w:szCs w:val="24"/>
        </w:rPr>
        <w:t>Exposure:</w:t>
      </w:r>
      <w:r w:rsidRPr="00176186">
        <w:rPr>
          <w:rFonts w:ascii="Times New Roman" w:hAnsi="Times New Roman" w:cs="Times New Roman"/>
          <w:color w:val="000000" w:themeColor="text1"/>
          <w:szCs w:val="24"/>
        </w:rPr>
        <w:t xml:space="preserve"> </w:t>
      </w:r>
      <w:r w:rsidR="00E64640" w:rsidRPr="00176186">
        <w:rPr>
          <w:rFonts w:ascii="Times New Roman" w:hAnsi="Times New Roman" w:cs="Times New Roman"/>
          <w:color w:val="000000" w:themeColor="text1"/>
          <w:szCs w:val="24"/>
        </w:rPr>
        <w:t xml:space="preserve">data related to </w:t>
      </w:r>
      <w:r w:rsidR="000A68FC" w:rsidRPr="00176186">
        <w:rPr>
          <w:rFonts w:ascii="Times New Roman" w:hAnsi="Times New Roman" w:cs="Times New Roman"/>
          <w:color w:val="000000" w:themeColor="text1"/>
          <w:szCs w:val="24"/>
        </w:rPr>
        <w:t xml:space="preserve">tomato or </w:t>
      </w:r>
      <w:r w:rsidR="005D31B9" w:rsidRPr="00176186">
        <w:rPr>
          <w:rFonts w:ascii="Times New Roman" w:hAnsi="Times New Roman" w:cs="Times New Roman"/>
          <w:color w:val="000000" w:themeColor="text1"/>
          <w:szCs w:val="24"/>
        </w:rPr>
        <w:t xml:space="preserve">lycopene </w:t>
      </w:r>
      <w:r w:rsidR="00E64640" w:rsidRPr="00176186">
        <w:rPr>
          <w:rFonts w:ascii="Times New Roman" w:hAnsi="Times New Roman" w:cs="Times New Roman"/>
          <w:color w:val="000000" w:themeColor="text1"/>
          <w:szCs w:val="24"/>
        </w:rPr>
        <w:t xml:space="preserve">dietary </w:t>
      </w:r>
      <w:r w:rsidR="005D31B9" w:rsidRPr="00176186">
        <w:rPr>
          <w:rFonts w:ascii="Times New Roman" w:hAnsi="Times New Roman" w:cs="Times New Roman"/>
          <w:color w:val="000000" w:themeColor="text1"/>
          <w:szCs w:val="24"/>
        </w:rPr>
        <w:t>intakes</w:t>
      </w:r>
      <w:r w:rsidR="00B95590" w:rsidRPr="00176186">
        <w:rPr>
          <w:rFonts w:ascii="Times New Roman" w:hAnsi="Times New Roman" w:cs="Times New Roman"/>
          <w:color w:val="000000" w:themeColor="text1"/>
          <w:szCs w:val="24"/>
        </w:rPr>
        <w:t xml:space="preserve"> or serum </w:t>
      </w:r>
      <w:r w:rsidR="002624A3" w:rsidRPr="00176186">
        <w:rPr>
          <w:rFonts w:ascii="Times New Roman" w:hAnsi="Times New Roman" w:cs="Times New Roman"/>
          <w:color w:val="000000" w:themeColor="text1"/>
          <w:szCs w:val="24"/>
        </w:rPr>
        <w:t>concentration;</w:t>
      </w:r>
      <w:r w:rsidRPr="00176186">
        <w:rPr>
          <w:rFonts w:ascii="Times New Roman" w:hAnsi="Times New Roman" w:cs="Times New Roman"/>
          <w:color w:val="000000" w:themeColor="text1"/>
          <w:szCs w:val="24"/>
        </w:rPr>
        <w:t xml:space="preserve"> </w:t>
      </w:r>
      <w:r w:rsidR="00D34391" w:rsidRPr="00176186">
        <w:rPr>
          <w:rFonts w:ascii="Times New Roman" w:hAnsi="Times New Roman" w:cs="Times New Roman"/>
          <w:color w:val="000000" w:themeColor="text1"/>
          <w:szCs w:val="24"/>
        </w:rPr>
        <w:t xml:space="preserve">4) </w:t>
      </w:r>
      <w:r w:rsidRPr="00176186">
        <w:rPr>
          <w:rFonts w:ascii="Times New Roman" w:hAnsi="Times New Roman" w:cs="Times New Roman"/>
          <w:color w:val="000000" w:themeColor="text1"/>
          <w:szCs w:val="24"/>
        </w:rPr>
        <w:t>Outcomes: CV</w:t>
      </w:r>
      <w:r w:rsidR="005D31B9" w:rsidRPr="00176186">
        <w:rPr>
          <w:rFonts w:ascii="Times New Roman" w:hAnsi="Times New Roman" w:cs="Times New Roman"/>
          <w:color w:val="000000" w:themeColor="text1"/>
          <w:szCs w:val="24"/>
        </w:rPr>
        <w:t xml:space="preserve">D morbidity </w:t>
      </w:r>
      <w:r w:rsidR="0024471F" w:rsidRPr="00176186">
        <w:rPr>
          <w:rFonts w:ascii="Times New Roman" w:hAnsi="Times New Roman" w:cs="Times New Roman"/>
          <w:color w:val="000000" w:themeColor="text1"/>
          <w:szCs w:val="24"/>
        </w:rPr>
        <w:t xml:space="preserve">and associated disorders </w:t>
      </w:r>
      <w:r w:rsidR="005D31B9" w:rsidRPr="00176186">
        <w:rPr>
          <w:rFonts w:ascii="Times New Roman" w:hAnsi="Times New Roman" w:cs="Times New Roman"/>
          <w:color w:val="000000" w:themeColor="text1"/>
          <w:szCs w:val="24"/>
        </w:rPr>
        <w:t xml:space="preserve">and mortality </w:t>
      </w:r>
      <w:r w:rsidRPr="00176186">
        <w:rPr>
          <w:rFonts w:ascii="Times New Roman" w:hAnsi="Times New Roman" w:cs="Times New Roman"/>
          <w:color w:val="000000" w:themeColor="text1"/>
          <w:szCs w:val="24"/>
        </w:rPr>
        <w:t>outcomes</w:t>
      </w:r>
      <w:r w:rsidR="003A28BF" w:rsidRPr="00176186">
        <w:rPr>
          <w:rFonts w:ascii="Times New Roman" w:hAnsi="Times New Roman" w:cs="Times New Roman"/>
          <w:color w:val="000000" w:themeColor="text1"/>
          <w:szCs w:val="24"/>
        </w:rPr>
        <w:t xml:space="preserve"> </w:t>
      </w:r>
      <w:r w:rsidR="00003CC1" w:rsidRPr="00176186">
        <w:rPr>
          <w:rFonts w:ascii="Times New Roman" w:hAnsi="Times New Roman" w:cs="Times New Roman"/>
          <w:color w:val="000000" w:themeColor="text1"/>
          <w:szCs w:val="24"/>
        </w:rPr>
        <w:t>(</w:t>
      </w:r>
      <w:r w:rsidR="00B7709D" w:rsidRPr="00176186">
        <w:rPr>
          <w:rFonts w:ascii="Times New Roman" w:hAnsi="Times New Roman" w:cs="Times New Roman"/>
          <w:color w:val="000000" w:themeColor="text1"/>
          <w:szCs w:val="24"/>
        </w:rPr>
        <w:t>CVD</w:t>
      </w:r>
      <w:r w:rsidR="00003CC1" w:rsidRPr="00176186">
        <w:rPr>
          <w:rFonts w:ascii="Times New Roman" w:hAnsi="Times New Roman" w:cs="Times New Roman"/>
          <w:color w:val="000000" w:themeColor="text1"/>
          <w:szCs w:val="24"/>
        </w:rPr>
        <w:t xml:space="preserve">, </w:t>
      </w:r>
      <w:r w:rsidR="00B7709D" w:rsidRPr="00176186">
        <w:rPr>
          <w:rFonts w:ascii="Times New Roman" w:hAnsi="Times New Roman" w:cs="Times New Roman"/>
          <w:color w:val="000000" w:themeColor="text1"/>
          <w:szCs w:val="24"/>
        </w:rPr>
        <w:t>CHD</w:t>
      </w:r>
      <w:r w:rsidR="00003CC1" w:rsidRPr="00176186">
        <w:rPr>
          <w:rFonts w:ascii="Times New Roman" w:hAnsi="Times New Roman" w:cs="Times New Roman"/>
          <w:color w:val="000000" w:themeColor="text1"/>
          <w:szCs w:val="24"/>
        </w:rPr>
        <w:t xml:space="preserve">, </w:t>
      </w:r>
      <w:r w:rsidR="00B7709D" w:rsidRPr="00176186">
        <w:rPr>
          <w:rFonts w:ascii="Times New Roman" w:hAnsi="Times New Roman" w:cs="Times New Roman"/>
          <w:color w:val="000000" w:themeColor="text1"/>
          <w:szCs w:val="24"/>
        </w:rPr>
        <w:lastRenderedPageBreak/>
        <w:t>MI</w:t>
      </w:r>
      <w:r w:rsidR="00003CC1" w:rsidRPr="00176186">
        <w:rPr>
          <w:rFonts w:ascii="Times New Roman" w:hAnsi="Times New Roman" w:cs="Times New Roman"/>
          <w:color w:val="000000" w:themeColor="text1"/>
          <w:szCs w:val="24"/>
        </w:rPr>
        <w:t>, stroke,</w:t>
      </w:r>
      <w:r w:rsidR="00003CC1" w:rsidRPr="00176186">
        <w:rPr>
          <w:rFonts w:ascii="Times New Roman" w:hAnsi="Times New Roman" w:cs="Times New Roman"/>
          <w:color w:val="000000" w:themeColor="text1"/>
          <w:sz w:val="21"/>
        </w:rPr>
        <w:t xml:space="preserve"> </w:t>
      </w:r>
      <w:r w:rsidR="00003CC1" w:rsidRPr="00176186">
        <w:rPr>
          <w:rFonts w:ascii="Times New Roman" w:hAnsi="Times New Roman" w:cs="Times New Roman"/>
          <w:color w:val="000000" w:themeColor="text1"/>
          <w:szCs w:val="24"/>
        </w:rPr>
        <w:t xml:space="preserve">atherosclerosis, </w:t>
      </w:r>
      <w:r w:rsidR="00B7709D" w:rsidRPr="00176186">
        <w:rPr>
          <w:rFonts w:ascii="Times New Roman" w:hAnsi="Times New Roman" w:cs="Times New Roman"/>
          <w:color w:val="000000" w:themeColor="text1"/>
          <w:szCs w:val="24"/>
        </w:rPr>
        <w:t>AF</w:t>
      </w:r>
      <w:r w:rsidR="00003CC1" w:rsidRPr="00176186">
        <w:rPr>
          <w:rFonts w:ascii="Times New Roman" w:hAnsi="Times New Roman" w:cs="Times New Roman"/>
          <w:color w:val="000000" w:themeColor="text1"/>
          <w:szCs w:val="24"/>
        </w:rPr>
        <w:t xml:space="preserve">, </w:t>
      </w:r>
      <w:r w:rsidR="00B7709D" w:rsidRPr="00176186">
        <w:rPr>
          <w:rFonts w:ascii="Times New Roman" w:hAnsi="Times New Roman" w:cs="Times New Roman"/>
          <w:color w:val="000000" w:themeColor="text1"/>
          <w:szCs w:val="24"/>
        </w:rPr>
        <w:t>CHF</w:t>
      </w:r>
      <w:r w:rsidR="00003CC1" w:rsidRPr="00176186">
        <w:rPr>
          <w:rFonts w:ascii="Times New Roman" w:hAnsi="Times New Roman" w:cs="Times New Roman"/>
          <w:color w:val="000000" w:themeColor="text1"/>
          <w:szCs w:val="24"/>
        </w:rPr>
        <w:t>, sudden cardiac death, mortality)</w:t>
      </w:r>
      <w:r w:rsidR="00003CC1" w:rsidRPr="00176186">
        <w:rPr>
          <w:rFonts w:ascii="Times New Roman" w:hAnsi="Times New Roman" w:cs="Times New Roman"/>
          <w:color w:val="000000" w:themeColor="text1"/>
        </w:rPr>
        <w:t xml:space="preserve"> </w:t>
      </w:r>
      <w:r w:rsidR="003A28BF" w:rsidRPr="00176186">
        <w:rPr>
          <w:rFonts w:ascii="Times New Roman" w:hAnsi="Times New Roman" w:cs="Times New Roman"/>
          <w:color w:val="000000" w:themeColor="text1"/>
          <w:szCs w:val="24"/>
        </w:rPr>
        <w:t xml:space="preserve">expressed as </w:t>
      </w:r>
      <w:r w:rsidR="00113E3A" w:rsidRPr="00176186">
        <w:rPr>
          <w:rFonts w:ascii="Times New Roman" w:hAnsi="Times New Roman" w:cs="Times New Roman"/>
          <w:color w:val="000000" w:themeColor="text1"/>
          <w:szCs w:val="24"/>
        </w:rPr>
        <w:t>Hazard R</w:t>
      </w:r>
      <w:r w:rsidR="00743107" w:rsidRPr="00176186">
        <w:rPr>
          <w:rFonts w:ascii="Times New Roman" w:hAnsi="Times New Roman" w:cs="Times New Roman"/>
          <w:color w:val="000000" w:themeColor="text1"/>
          <w:szCs w:val="24"/>
        </w:rPr>
        <w:t>atio (HR), Relative Ratios (RR), and Odd Ratios (OR) with 95% confidence interval (CI)</w:t>
      </w:r>
      <w:r w:rsidRPr="00176186">
        <w:rPr>
          <w:rFonts w:ascii="Times New Roman" w:hAnsi="Times New Roman" w:cs="Times New Roman"/>
          <w:color w:val="000000" w:themeColor="text1"/>
          <w:szCs w:val="24"/>
        </w:rPr>
        <w:t xml:space="preserve">. </w:t>
      </w:r>
    </w:p>
    <w:p w14:paraId="32BD0391" w14:textId="74723C0A" w:rsidR="00F158B8" w:rsidRPr="00176186" w:rsidRDefault="00F158B8" w:rsidP="00DE78D7">
      <w:pPr>
        <w:spacing w:line="480" w:lineRule="auto"/>
        <w:jc w:val="both"/>
        <w:rPr>
          <w:rFonts w:ascii="Times New Roman" w:hAnsi="Times New Roman" w:cs="Times New Roman"/>
          <w:color w:val="000000" w:themeColor="text1"/>
          <w:szCs w:val="24"/>
        </w:rPr>
      </w:pPr>
      <w:r w:rsidRPr="00176186">
        <w:rPr>
          <w:rFonts w:ascii="Times New Roman" w:hAnsi="Times New Roman" w:cs="Times New Roman"/>
          <w:color w:val="000000" w:themeColor="text1"/>
          <w:szCs w:val="24"/>
        </w:rPr>
        <w:t xml:space="preserve">Exclusion criteria included: </w:t>
      </w:r>
      <w:r w:rsidR="004F4880" w:rsidRPr="00176186">
        <w:rPr>
          <w:rFonts w:ascii="Times New Roman" w:hAnsi="Times New Roman" w:cs="Times New Roman"/>
          <w:color w:val="000000" w:themeColor="text1"/>
          <w:szCs w:val="24"/>
        </w:rPr>
        <w:t xml:space="preserve">1) </w:t>
      </w:r>
      <w:r w:rsidRPr="00176186">
        <w:rPr>
          <w:rFonts w:ascii="Times New Roman" w:hAnsi="Times New Roman" w:cs="Times New Roman"/>
          <w:color w:val="000000" w:themeColor="text1"/>
          <w:szCs w:val="24"/>
        </w:rPr>
        <w:t>Study Design: Non-</w:t>
      </w:r>
      <w:r w:rsidR="005D31B9" w:rsidRPr="00176186">
        <w:rPr>
          <w:rFonts w:ascii="Times New Roman" w:hAnsi="Times New Roman" w:cs="Times New Roman"/>
          <w:color w:val="000000" w:themeColor="text1"/>
          <w:szCs w:val="24"/>
        </w:rPr>
        <w:t xml:space="preserve">epidemiological </w:t>
      </w:r>
      <w:r w:rsidRPr="00176186">
        <w:rPr>
          <w:rFonts w:ascii="Times New Roman" w:hAnsi="Times New Roman" w:cs="Times New Roman"/>
          <w:color w:val="000000" w:themeColor="text1"/>
          <w:szCs w:val="24"/>
        </w:rPr>
        <w:t>studies</w:t>
      </w:r>
      <w:r w:rsidR="00EA0FCD" w:rsidRPr="00176186">
        <w:rPr>
          <w:rFonts w:ascii="Times New Roman" w:hAnsi="Times New Roman" w:cs="Times New Roman"/>
          <w:color w:val="000000" w:themeColor="text1"/>
          <w:szCs w:val="24"/>
        </w:rPr>
        <w:t xml:space="preserve">; </w:t>
      </w:r>
      <w:r w:rsidR="004F4880" w:rsidRPr="00176186">
        <w:rPr>
          <w:rFonts w:ascii="Times New Roman" w:hAnsi="Times New Roman" w:cs="Times New Roman"/>
          <w:color w:val="000000" w:themeColor="text1"/>
          <w:szCs w:val="24"/>
        </w:rPr>
        <w:t xml:space="preserve">2) </w:t>
      </w:r>
      <w:r w:rsidRPr="00176186">
        <w:rPr>
          <w:rFonts w:ascii="Times New Roman" w:hAnsi="Times New Roman" w:cs="Times New Roman"/>
          <w:color w:val="000000" w:themeColor="text1"/>
          <w:szCs w:val="24"/>
        </w:rPr>
        <w:t>Subjects: Subjects &lt;18 years of age</w:t>
      </w:r>
      <w:r w:rsidR="00EA0FCD" w:rsidRPr="00176186">
        <w:rPr>
          <w:rFonts w:ascii="Times New Roman" w:hAnsi="Times New Roman" w:cs="Times New Roman"/>
          <w:color w:val="000000" w:themeColor="text1"/>
          <w:szCs w:val="24"/>
        </w:rPr>
        <w:t xml:space="preserve">; </w:t>
      </w:r>
      <w:r w:rsidR="004F4880" w:rsidRPr="00176186">
        <w:rPr>
          <w:rFonts w:ascii="Times New Roman" w:hAnsi="Times New Roman" w:cs="Times New Roman"/>
          <w:color w:val="000000" w:themeColor="text1"/>
          <w:szCs w:val="24"/>
        </w:rPr>
        <w:t xml:space="preserve">3) </w:t>
      </w:r>
      <w:r w:rsidR="00B95590" w:rsidRPr="00176186">
        <w:rPr>
          <w:rFonts w:ascii="Times New Roman" w:hAnsi="Times New Roman" w:cs="Times New Roman"/>
          <w:color w:val="000000" w:themeColor="text1"/>
          <w:szCs w:val="24"/>
        </w:rPr>
        <w:t>Exposure</w:t>
      </w:r>
      <w:r w:rsidRPr="00176186">
        <w:rPr>
          <w:rFonts w:ascii="Times New Roman" w:hAnsi="Times New Roman" w:cs="Times New Roman"/>
          <w:color w:val="000000" w:themeColor="text1"/>
          <w:szCs w:val="24"/>
        </w:rPr>
        <w:t xml:space="preserve">: </w:t>
      </w:r>
      <w:r w:rsidR="005D31B9" w:rsidRPr="00176186">
        <w:rPr>
          <w:rFonts w:ascii="Times New Roman" w:hAnsi="Times New Roman" w:cs="Times New Roman"/>
          <w:color w:val="000000" w:themeColor="text1"/>
          <w:szCs w:val="24"/>
        </w:rPr>
        <w:t>different exposures</w:t>
      </w:r>
      <w:r w:rsidR="00EA0FCD" w:rsidRPr="00176186">
        <w:rPr>
          <w:rFonts w:ascii="Times New Roman" w:hAnsi="Times New Roman" w:cs="Times New Roman"/>
          <w:color w:val="000000" w:themeColor="text1"/>
          <w:szCs w:val="24"/>
        </w:rPr>
        <w:t xml:space="preserve">; </w:t>
      </w:r>
      <w:r w:rsidR="004F4880" w:rsidRPr="00176186">
        <w:rPr>
          <w:rFonts w:ascii="Times New Roman" w:hAnsi="Times New Roman" w:cs="Times New Roman"/>
          <w:color w:val="000000" w:themeColor="text1"/>
          <w:szCs w:val="24"/>
        </w:rPr>
        <w:t xml:space="preserve">4) </w:t>
      </w:r>
      <w:r w:rsidRPr="00176186">
        <w:rPr>
          <w:rFonts w:ascii="Times New Roman" w:hAnsi="Times New Roman" w:cs="Times New Roman"/>
          <w:color w:val="000000" w:themeColor="text1"/>
          <w:szCs w:val="24"/>
        </w:rPr>
        <w:t xml:space="preserve">Outcomes: </w:t>
      </w:r>
      <w:r w:rsidR="00E64640" w:rsidRPr="00176186">
        <w:rPr>
          <w:rFonts w:ascii="Times New Roman" w:hAnsi="Times New Roman" w:cs="Times New Roman"/>
          <w:color w:val="000000" w:themeColor="text1"/>
          <w:szCs w:val="24"/>
        </w:rPr>
        <w:t xml:space="preserve">risk factors, </w:t>
      </w:r>
      <w:r w:rsidR="00EA0FCD" w:rsidRPr="00176186">
        <w:rPr>
          <w:rFonts w:ascii="Times New Roman" w:hAnsi="Times New Roman" w:cs="Times New Roman"/>
          <w:color w:val="000000" w:themeColor="text1"/>
          <w:szCs w:val="24"/>
        </w:rPr>
        <w:t>n</w:t>
      </w:r>
      <w:r w:rsidRPr="00176186">
        <w:rPr>
          <w:rFonts w:ascii="Times New Roman" w:hAnsi="Times New Roman" w:cs="Times New Roman"/>
          <w:color w:val="000000" w:themeColor="text1"/>
          <w:szCs w:val="24"/>
        </w:rPr>
        <w:t>on-</w:t>
      </w:r>
      <w:r w:rsidR="005D31B9" w:rsidRPr="00176186">
        <w:rPr>
          <w:rFonts w:ascii="Times New Roman" w:hAnsi="Times New Roman" w:cs="Times New Roman"/>
          <w:color w:val="000000" w:themeColor="text1"/>
          <w:szCs w:val="24"/>
        </w:rPr>
        <w:t>CVD related outcomes</w:t>
      </w:r>
      <w:r w:rsidR="00A312B1" w:rsidRPr="00176186">
        <w:rPr>
          <w:rFonts w:ascii="Times New Roman" w:hAnsi="Times New Roman" w:cs="Times New Roman"/>
          <w:color w:val="000000" w:themeColor="text1"/>
          <w:szCs w:val="24"/>
        </w:rPr>
        <w:t>.</w:t>
      </w:r>
    </w:p>
    <w:p w14:paraId="37FBD07A" w14:textId="4509640D" w:rsidR="00EA0FCD" w:rsidRPr="00176186" w:rsidRDefault="00F158B8" w:rsidP="00DF24D6">
      <w:pPr>
        <w:pStyle w:val="Heading2"/>
        <w:numPr>
          <w:ilvl w:val="1"/>
          <w:numId w:val="3"/>
        </w:numPr>
        <w:spacing w:line="480" w:lineRule="auto"/>
        <w:jc w:val="both"/>
        <w:rPr>
          <w:rFonts w:ascii="Times New Roman" w:hAnsi="Times New Roman" w:cs="Times New Roman"/>
        </w:rPr>
      </w:pPr>
      <w:r w:rsidRPr="00176186">
        <w:rPr>
          <w:rFonts w:ascii="Times New Roman" w:hAnsi="Times New Roman" w:cs="Times New Roman"/>
        </w:rPr>
        <w:t>Data extraction</w:t>
      </w:r>
    </w:p>
    <w:p w14:paraId="5279BAA0" w14:textId="22356F68" w:rsidR="00F158B8" w:rsidRPr="00176186" w:rsidRDefault="00F158B8" w:rsidP="00BB410F">
      <w:pPr>
        <w:spacing w:line="480" w:lineRule="auto"/>
        <w:jc w:val="both"/>
        <w:rPr>
          <w:rFonts w:ascii="Times New Roman" w:hAnsi="Times New Roman" w:cs="Times New Roman"/>
          <w:color w:val="000000" w:themeColor="text1"/>
          <w:szCs w:val="24"/>
        </w:rPr>
      </w:pPr>
      <w:r w:rsidRPr="00176186">
        <w:rPr>
          <w:rFonts w:ascii="Times New Roman" w:hAnsi="Times New Roman" w:cs="Times New Roman"/>
          <w:color w:val="000000" w:themeColor="text1"/>
          <w:szCs w:val="24"/>
        </w:rPr>
        <w:t>Extracted information i</w:t>
      </w:r>
      <w:r w:rsidR="00846CA9" w:rsidRPr="00176186">
        <w:rPr>
          <w:rFonts w:ascii="Times New Roman" w:hAnsi="Times New Roman" w:cs="Times New Roman"/>
          <w:color w:val="000000" w:themeColor="text1"/>
          <w:szCs w:val="24"/>
        </w:rPr>
        <w:t>ncluded:</w:t>
      </w:r>
      <w:r w:rsidR="00EF6163" w:rsidRPr="00176186">
        <w:rPr>
          <w:rFonts w:ascii="Times New Roman" w:hAnsi="Times New Roman" w:cs="Times New Roman"/>
          <w:color w:val="000000" w:themeColor="text1"/>
          <w:szCs w:val="24"/>
        </w:rPr>
        <w:t xml:space="preserve"> study design (country, </w:t>
      </w:r>
      <w:r w:rsidR="00846CA9" w:rsidRPr="00176186">
        <w:rPr>
          <w:rFonts w:ascii="Times New Roman" w:hAnsi="Times New Roman" w:cs="Times New Roman"/>
          <w:color w:val="000000" w:themeColor="text1"/>
          <w:szCs w:val="24"/>
        </w:rPr>
        <w:t xml:space="preserve">assessment of tomato and/or </w:t>
      </w:r>
      <w:r w:rsidR="00931332" w:rsidRPr="00176186">
        <w:rPr>
          <w:rFonts w:ascii="Times New Roman" w:hAnsi="Times New Roman" w:cs="Times New Roman"/>
          <w:color w:val="000000" w:themeColor="text1"/>
          <w:szCs w:val="24"/>
        </w:rPr>
        <w:t>lycopene intake</w:t>
      </w:r>
      <w:r w:rsidR="00846CA9" w:rsidRPr="00176186">
        <w:rPr>
          <w:rFonts w:ascii="Times New Roman" w:hAnsi="Times New Roman" w:cs="Times New Roman"/>
          <w:color w:val="000000" w:themeColor="text1"/>
          <w:szCs w:val="24"/>
        </w:rPr>
        <w:t>, serum lycopene concentrations</w:t>
      </w:r>
      <w:r w:rsidR="00931332" w:rsidRPr="00176186">
        <w:rPr>
          <w:rFonts w:ascii="Times New Roman" w:hAnsi="Times New Roman" w:cs="Times New Roman"/>
          <w:color w:val="000000" w:themeColor="text1"/>
          <w:szCs w:val="24"/>
        </w:rPr>
        <w:t xml:space="preserve">, </w:t>
      </w:r>
      <w:r w:rsidR="004F4880" w:rsidRPr="00176186">
        <w:rPr>
          <w:rFonts w:ascii="Times New Roman" w:hAnsi="Times New Roman" w:cs="Times New Roman"/>
          <w:color w:val="000000" w:themeColor="text1"/>
          <w:szCs w:val="24"/>
        </w:rPr>
        <w:t>cohort name</w:t>
      </w:r>
      <w:r w:rsidRPr="00176186">
        <w:rPr>
          <w:rFonts w:ascii="Times New Roman" w:hAnsi="Times New Roman" w:cs="Times New Roman"/>
          <w:color w:val="000000" w:themeColor="text1"/>
          <w:szCs w:val="24"/>
        </w:rPr>
        <w:t>, follow-up length</w:t>
      </w:r>
      <w:r w:rsidR="002F2AC0" w:rsidRPr="00176186">
        <w:rPr>
          <w:rFonts w:ascii="Times New Roman" w:hAnsi="Times New Roman" w:cs="Times New Roman"/>
          <w:color w:val="000000" w:themeColor="text1"/>
          <w:szCs w:val="24"/>
        </w:rPr>
        <w:t>)</w:t>
      </w:r>
      <w:r w:rsidRPr="00176186">
        <w:rPr>
          <w:rFonts w:ascii="Times New Roman" w:hAnsi="Times New Roman" w:cs="Times New Roman"/>
          <w:color w:val="000000" w:themeColor="text1"/>
          <w:szCs w:val="24"/>
        </w:rPr>
        <w:t>; participant characteristics (</w:t>
      </w:r>
      <w:r w:rsidR="00C829DD" w:rsidRPr="00176186">
        <w:rPr>
          <w:rFonts w:ascii="Times New Roman" w:hAnsi="Times New Roman" w:cs="Times New Roman"/>
          <w:color w:val="000000" w:themeColor="text1"/>
          <w:szCs w:val="24"/>
        </w:rPr>
        <w:t xml:space="preserve">sample size, </w:t>
      </w:r>
      <w:r w:rsidRPr="00176186">
        <w:rPr>
          <w:rFonts w:ascii="Times New Roman" w:hAnsi="Times New Roman" w:cs="Times New Roman"/>
          <w:color w:val="000000" w:themeColor="text1"/>
          <w:szCs w:val="24"/>
        </w:rPr>
        <w:t>population</w:t>
      </w:r>
      <w:r w:rsidR="007C4C59" w:rsidRPr="00176186">
        <w:rPr>
          <w:rFonts w:ascii="Times New Roman" w:hAnsi="Times New Roman" w:cs="Times New Roman"/>
          <w:color w:val="000000" w:themeColor="text1"/>
          <w:szCs w:val="24"/>
        </w:rPr>
        <w:t>,</w:t>
      </w:r>
      <w:r w:rsidR="00931332" w:rsidRPr="00176186">
        <w:rPr>
          <w:rFonts w:ascii="Times New Roman" w:hAnsi="Times New Roman" w:cs="Times New Roman"/>
          <w:color w:val="000000" w:themeColor="text1"/>
          <w:szCs w:val="24"/>
        </w:rPr>
        <w:t xml:space="preserve"> </w:t>
      </w:r>
      <w:r w:rsidR="007C4C59" w:rsidRPr="00176186">
        <w:rPr>
          <w:rFonts w:ascii="Times New Roman" w:hAnsi="Times New Roman" w:cs="Times New Roman"/>
          <w:color w:val="000000" w:themeColor="text1"/>
          <w:szCs w:val="24"/>
        </w:rPr>
        <w:t xml:space="preserve">mean age, body mass index </w:t>
      </w:r>
      <w:r w:rsidR="004F4880" w:rsidRPr="00176186">
        <w:rPr>
          <w:rFonts w:ascii="Times New Roman" w:hAnsi="Times New Roman" w:cs="Times New Roman"/>
          <w:color w:val="000000" w:themeColor="text1"/>
          <w:szCs w:val="24"/>
        </w:rPr>
        <w:t>and ethnicity</w:t>
      </w:r>
      <w:r w:rsidRPr="00176186">
        <w:rPr>
          <w:rFonts w:ascii="Times New Roman" w:hAnsi="Times New Roman" w:cs="Times New Roman"/>
          <w:color w:val="000000" w:themeColor="text1"/>
          <w:szCs w:val="24"/>
        </w:rPr>
        <w:t>); outcome measures</w:t>
      </w:r>
      <w:r w:rsidR="00EA0FCD" w:rsidRPr="00176186">
        <w:rPr>
          <w:rFonts w:ascii="Times New Roman" w:hAnsi="Times New Roman" w:cs="Times New Roman"/>
          <w:color w:val="000000" w:themeColor="text1"/>
          <w:szCs w:val="24"/>
        </w:rPr>
        <w:t xml:space="preserve"> (</w:t>
      </w:r>
      <w:r w:rsidR="00C83EBF" w:rsidRPr="00176186">
        <w:rPr>
          <w:rFonts w:ascii="Times New Roman" w:hAnsi="Times New Roman" w:cs="Times New Roman"/>
          <w:color w:val="000000" w:themeColor="text1"/>
          <w:szCs w:val="24"/>
        </w:rPr>
        <w:t>CVDs and associated disorders, and mortality, as stated above</w:t>
      </w:r>
      <w:r w:rsidR="00EA0FCD" w:rsidRPr="00176186">
        <w:rPr>
          <w:rFonts w:ascii="Times New Roman" w:hAnsi="Times New Roman" w:cs="Times New Roman"/>
          <w:color w:val="000000" w:themeColor="text1"/>
          <w:szCs w:val="24"/>
        </w:rPr>
        <w:t>)</w:t>
      </w:r>
      <w:r w:rsidRPr="00176186">
        <w:rPr>
          <w:rFonts w:ascii="Times New Roman" w:hAnsi="Times New Roman" w:cs="Times New Roman"/>
          <w:color w:val="000000" w:themeColor="text1"/>
          <w:szCs w:val="24"/>
        </w:rPr>
        <w:t xml:space="preserve">; </w:t>
      </w:r>
      <w:r w:rsidR="00C829DD" w:rsidRPr="00176186">
        <w:rPr>
          <w:rFonts w:ascii="Times New Roman" w:hAnsi="Times New Roman" w:cs="Times New Roman"/>
          <w:color w:val="000000" w:themeColor="text1"/>
          <w:szCs w:val="24"/>
        </w:rPr>
        <w:t>adjustment for covariates</w:t>
      </w:r>
      <w:r w:rsidRPr="00176186">
        <w:rPr>
          <w:rFonts w:ascii="Times New Roman" w:hAnsi="Times New Roman" w:cs="Times New Roman"/>
          <w:color w:val="000000" w:themeColor="text1"/>
          <w:szCs w:val="24"/>
        </w:rPr>
        <w:t xml:space="preserve">. </w:t>
      </w:r>
    </w:p>
    <w:p w14:paraId="76FF9F2D" w14:textId="422453EA" w:rsidR="008224C9" w:rsidRPr="00176186" w:rsidRDefault="008224C9" w:rsidP="00BB410F">
      <w:pPr>
        <w:spacing w:line="480" w:lineRule="auto"/>
        <w:jc w:val="both"/>
        <w:rPr>
          <w:rFonts w:ascii="Times New Roman" w:hAnsi="Times New Roman" w:cs="Times New Roman"/>
          <w:color w:val="000000" w:themeColor="text1"/>
          <w:szCs w:val="24"/>
        </w:rPr>
      </w:pPr>
      <w:r w:rsidRPr="00176186">
        <w:rPr>
          <w:rFonts w:ascii="Times New Roman" w:hAnsi="Times New Roman" w:cs="Times New Roman"/>
          <w:color w:val="000000" w:themeColor="text1"/>
          <w:szCs w:val="24"/>
        </w:rPr>
        <w:t xml:space="preserve">Information related to the outcomes of interest was extracted and analysed as reported in the original papers. If studies reported associations of tomato or lycopene with CVD, but also reported associations for specific CVDs such as stroke or CHD, all these were extracted and analysed separately. This procedure was adopted in order to provide differential associations between the exposures and specific outcomes of interest. </w:t>
      </w:r>
    </w:p>
    <w:p w14:paraId="7FF7EE57" w14:textId="7E92ED58" w:rsidR="0033220E" w:rsidRPr="00176186" w:rsidRDefault="0033220E" w:rsidP="00DF24D6">
      <w:pPr>
        <w:pStyle w:val="Heading2"/>
        <w:numPr>
          <w:ilvl w:val="1"/>
          <w:numId w:val="3"/>
        </w:numPr>
        <w:spacing w:line="480" w:lineRule="auto"/>
        <w:jc w:val="both"/>
        <w:rPr>
          <w:rFonts w:ascii="Times New Roman" w:hAnsi="Times New Roman" w:cs="Times New Roman"/>
        </w:rPr>
      </w:pPr>
      <w:r w:rsidRPr="00176186">
        <w:rPr>
          <w:rFonts w:ascii="Times New Roman" w:hAnsi="Times New Roman" w:cs="Times New Roman"/>
        </w:rPr>
        <w:t>Outcome measures</w:t>
      </w:r>
      <w:r w:rsidR="00923329" w:rsidRPr="00176186">
        <w:rPr>
          <w:rFonts w:ascii="Times New Roman" w:hAnsi="Times New Roman" w:cs="Times New Roman"/>
        </w:rPr>
        <w:t xml:space="preserve"> and exposures</w:t>
      </w:r>
    </w:p>
    <w:p w14:paraId="1F0ABB92" w14:textId="1C0A6D80" w:rsidR="00C829DD" w:rsidRPr="00BD5CD9" w:rsidRDefault="00C829DD" w:rsidP="00BB410F">
      <w:pPr>
        <w:spacing w:line="480" w:lineRule="auto"/>
        <w:jc w:val="both"/>
        <w:rPr>
          <w:rFonts w:ascii="Times New Roman" w:hAnsi="Times New Roman" w:cs="Times New Roman"/>
          <w:color w:val="000000" w:themeColor="text1"/>
          <w:sz w:val="24"/>
          <w:szCs w:val="24"/>
        </w:rPr>
      </w:pPr>
      <w:r w:rsidRPr="00176186">
        <w:rPr>
          <w:rFonts w:ascii="Times New Roman" w:hAnsi="Times New Roman" w:cs="Times New Roman"/>
          <w:color w:val="000000" w:themeColor="text1"/>
        </w:rPr>
        <w:t>Primary</w:t>
      </w:r>
      <w:r w:rsidR="005D1992" w:rsidRPr="00176186">
        <w:rPr>
          <w:rFonts w:ascii="Times New Roman" w:hAnsi="Times New Roman" w:cs="Times New Roman"/>
          <w:color w:val="000000" w:themeColor="text1"/>
        </w:rPr>
        <w:t xml:space="preserve"> outcomes of</w:t>
      </w:r>
      <w:r w:rsidRPr="00176186">
        <w:rPr>
          <w:rFonts w:ascii="Times New Roman" w:hAnsi="Times New Roman" w:cs="Times New Roman"/>
          <w:color w:val="000000" w:themeColor="text1"/>
        </w:rPr>
        <w:t xml:space="preserve"> interest were </w:t>
      </w:r>
      <w:r w:rsidR="00775F14" w:rsidRPr="00176186">
        <w:rPr>
          <w:rFonts w:ascii="Times New Roman" w:hAnsi="Times New Roman" w:cs="Times New Roman"/>
          <w:color w:val="000000" w:themeColor="text1"/>
        </w:rPr>
        <w:t xml:space="preserve">risk </w:t>
      </w:r>
      <w:r w:rsidR="002B2B23" w:rsidRPr="00176186">
        <w:rPr>
          <w:rFonts w:ascii="Times New Roman" w:hAnsi="Times New Roman" w:cs="Times New Roman"/>
          <w:color w:val="000000" w:themeColor="text1"/>
        </w:rPr>
        <w:t>of</w:t>
      </w:r>
      <w:r w:rsidR="00B50B60" w:rsidRPr="00176186">
        <w:rPr>
          <w:rFonts w:ascii="Times New Roman" w:hAnsi="Times New Roman" w:cs="Times New Roman"/>
          <w:color w:val="000000" w:themeColor="text1"/>
        </w:rPr>
        <w:t xml:space="preserve"> stroke,</w:t>
      </w:r>
      <w:r w:rsidR="00775F14" w:rsidRPr="00176186">
        <w:rPr>
          <w:rFonts w:ascii="Times New Roman" w:hAnsi="Times New Roman" w:cs="Times New Roman"/>
          <w:color w:val="000000" w:themeColor="text1"/>
        </w:rPr>
        <w:t xml:space="preserve"> </w:t>
      </w:r>
      <w:r w:rsidR="00B50B60" w:rsidRPr="00176186">
        <w:rPr>
          <w:rFonts w:ascii="Times New Roman" w:hAnsi="Times New Roman" w:cs="Times New Roman"/>
          <w:color w:val="000000" w:themeColor="text1"/>
        </w:rPr>
        <w:t>CVD</w:t>
      </w:r>
      <w:r w:rsidR="00775F14" w:rsidRPr="00176186">
        <w:rPr>
          <w:rFonts w:ascii="Times New Roman" w:hAnsi="Times New Roman" w:cs="Times New Roman"/>
          <w:color w:val="000000" w:themeColor="text1"/>
        </w:rPr>
        <w:t xml:space="preserve">, </w:t>
      </w:r>
      <w:r w:rsidR="00B14099" w:rsidRPr="00176186">
        <w:rPr>
          <w:rFonts w:ascii="Times New Roman" w:hAnsi="Times New Roman" w:cs="Times New Roman"/>
          <w:color w:val="000000" w:themeColor="text1"/>
        </w:rPr>
        <w:t>CHD</w:t>
      </w:r>
      <w:r w:rsidR="00775F14" w:rsidRPr="00176186">
        <w:rPr>
          <w:rFonts w:ascii="Times New Roman" w:hAnsi="Times New Roman" w:cs="Times New Roman"/>
          <w:color w:val="000000" w:themeColor="text1"/>
        </w:rPr>
        <w:t xml:space="preserve">, </w:t>
      </w:r>
      <w:r w:rsidRPr="00176186">
        <w:rPr>
          <w:rFonts w:ascii="Times New Roman" w:hAnsi="Times New Roman" w:cs="Times New Roman"/>
          <w:color w:val="000000" w:themeColor="text1"/>
        </w:rPr>
        <w:t>MI</w:t>
      </w:r>
      <w:r w:rsidR="00B14099" w:rsidRPr="00176186">
        <w:rPr>
          <w:rFonts w:ascii="Times New Roman" w:hAnsi="Times New Roman" w:cs="Times New Roman"/>
          <w:color w:val="000000" w:themeColor="text1"/>
        </w:rPr>
        <w:t xml:space="preserve">, </w:t>
      </w:r>
      <w:r w:rsidR="00B14099" w:rsidRPr="00176186">
        <w:rPr>
          <w:rFonts w:ascii="Times New Roman" w:hAnsi="Times New Roman" w:cs="Times New Roman"/>
          <w:color w:val="000000" w:themeColor="text1"/>
          <w:sz w:val="24"/>
          <w:szCs w:val="24"/>
        </w:rPr>
        <w:t xml:space="preserve">atherosclerosis, </w:t>
      </w:r>
      <w:r w:rsidR="003A49AB" w:rsidRPr="00176186">
        <w:rPr>
          <w:rFonts w:ascii="Times New Roman" w:hAnsi="Times New Roman" w:cs="Times New Roman"/>
          <w:color w:val="000000" w:themeColor="text1"/>
          <w:sz w:val="24"/>
          <w:szCs w:val="24"/>
        </w:rPr>
        <w:t>AF</w:t>
      </w:r>
      <w:r w:rsidR="00B14099" w:rsidRPr="00176186">
        <w:rPr>
          <w:rFonts w:ascii="Times New Roman" w:hAnsi="Times New Roman" w:cs="Times New Roman"/>
          <w:color w:val="000000" w:themeColor="text1"/>
          <w:sz w:val="24"/>
          <w:szCs w:val="24"/>
        </w:rPr>
        <w:t xml:space="preserve">, </w:t>
      </w:r>
      <w:r w:rsidR="00CA0042" w:rsidRPr="00176186">
        <w:rPr>
          <w:rFonts w:ascii="Times New Roman" w:hAnsi="Times New Roman" w:cs="Times New Roman"/>
          <w:color w:val="000000" w:themeColor="text1"/>
          <w:sz w:val="24"/>
          <w:szCs w:val="24"/>
        </w:rPr>
        <w:t xml:space="preserve">CHF, </w:t>
      </w:r>
      <w:r w:rsidR="00B14099" w:rsidRPr="00176186">
        <w:rPr>
          <w:rFonts w:ascii="Times New Roman" w:hAnsi="Times New Roman" w:cs="Times New Roman"/>
          <w:color w:val="000000" w:themeColor="text1"/>
          <w:sz w:val="24"/>
          <w:szCs w:val="24"/>
        </w:rPr>
        <w:t>all-cause mortality</w:t>
      </w:r>
      <w:r w:rsidR="00347EAE" w:rsidRPr="00176186">
        <w:rPr>
          <w:rFonts w:ascii="Times New Roman" w:hAnsi="Times New Roman" w:cs="Times New Roman"/>
          <w:color w:val="000000" w:themeColor="text1"/>
          <w:sz w:val="24"/>
          <w:szCs w:val="24"/>
        </w:rPr>
        <w:t>,</w:t>
      </w:r>
      <w:r w:rsidR="00B14099" w:rsidRPr="00176186">
        <w:rPr>
          <w:rFonts w:ascii="Times New Roman" w:hAnsi="Times New Roman" w:cs="Times New Roman"/>
          <w:color w:val="000000" w:themeColor="text1"/>
          <w:sz w:val="24"/>
          <w:szCs w:val="24"/>
        </w:rPr>
        <w:t xml:space="preserve"> </w:t>
      </w:r>
      <w:r w:rsidR="00CA0042" w:rsidRPr="00176186">
        <w:rPr>
          <w:rFonts w:ascii="Times New Roman" w:hAnsi="Times New Roman" w:cs="Times New Roman"/>
          <w:color w:val="000000" w:themeColor="text1"/>
          <w:sz w:val="24"/>
          <w:szCs w:val="24"/>
        </w:rPr>
        <w:t xml:space="preserve">cardiovascular mortality </w:t>
      </w:r>
      <w:r w:rsidR="00B14099" w:rsidRPr="00176186">
        <w:rPr>
          <w:rFonts w:ascii="Times New Roman" w:hAnsi="Times New Roman" w:cs="Times New Roman"/>
          <w:color w:val="000000" w:themeColor="text1"/>
          <w:sz w:val="24"/>
          <w:szCs w:val="24"/>
        </w:rPr>
        <w:t>and</w:t>
      </w:r>
      <w:r w:rsidR="00B14099" w:rsidRPr="00BD5CD9">
        <w:rPr>
          <w:rFonts w:ascii="Times New Roman" w:hAnsi="Times New Roman" w:cs="Times New Roman"/>
          <w:color w:val="000000" w:themeColor="text1"/>
          <w:sz w:val="24"/>
          <w:szCs w:val="24"/>
        </w:rPr>
        <w:t xml:space="preserve"> sudden cardiac death.</w:t>
      </w:r>
    </w:p>
    <w:p w14:paraId="3FFED5BF" w14:textId="4E991DD9" w:rsidR="00923329" w:rsidRPr="00BD5CD9" w:rsidRDefault="00684477" w:rsidP="00BB410F">
      <w:pPr>
        <w:spacing w:line="480" w:lineRule="auto"/>
        <w:jc w:val="both"/>
        <w:rPr>
          <w:rFonts w:ascii="Times New Roman" w:hAnsi="Times New Roman" w:cs="Times New Roman"/>
          <w:color w:val="000000" w:themeColor="text1"/>
          <w:sz w:val="24"/>
          <w:szCs w:val="24"/>
        </w:rPr>
      </w:pPr>
      <w:r w:rsidRPr="00BD5CD9">
        <w:rPr>
          <w:rFonts w:ascii="Times New Roman" w:hAnsi="Times New Roman" w:cs="Times New Roman"/>
          <w:color w:val="000000" w:themeColor="text1"/>
          <w:sz w:val="24"/>
          <w:szCs w:val="24"/>
        </w:rPr>
        <w:t xml:space="preserve">We were interested in studies associating these outcomes with </w:t>
      </w:r>
      <w:r w:rsidR="00923329" w:rsidRPr="00BD5CD9">
        <w:rPr>
          <w:rFonts w:ascii="Times New Roman" w:hAnsi="Times New Roman" w:cs="Times New Roman"/>
          <w:color w:val="000000" w:themeColor="text1"/>
          <w:sz w:val="24"/>
          <w:szCs w:val="24"/>
        </w:rPr>
        <w:t xml:space="preserve">exposures </w:t>
      </w:r>
      <w:r w:rsidRPr="00BD5CD9">
        <w:rPr>
          <w:rFonts w:ascii="Times New Roman" w:hAnsi="Times New Roman" w:cs="Times New Roman"/>
          <w:color w:val="000000" w:themeColor="text1"/>
          <w:sz w:val="24"/>
          <w:szCs w:val="24"/>
        </w:rPr>
        <w:t xml:space="preserve">such as </w:t>
      </w:r>
      <w:r w:rsidR="00923329" w:rsidRPr="00BD5CD9">
        <w:rPr>
          <w:rFonts w:ascii="Times New Roman" w:hAnsi="Times New Roman" w:cs="Times New Roman"/>
          <w:color w:val="000000" w:themeColor="text1"/>
          <w:sz w:val="24"/>
          <w:szCs w:val="24"/>
        </w:rPr>
        <w:t>intakes of lycopene or tomato products, and lycopene concentr</w:t>
      </w:r>
      <w:r w:rsidRPr="00BD5CD9">
        <w:rPr>
          <w:rFonts w:ascii="Times New Roman" w:hAnsi="Times New Roman" w:cs="Times New Roman"/>
          <w:color w:val="000000" w:themeColor="text1"/>
          <w:sz w:val="24"/>
          <w:szCs w:val="24"/>
        </w:rPr>
        <w:t>ations in blood or any other bod</w:t>
      </w:r>
      <w:r w:rsidR="00923329" w:rsidRPr="00BD5CD9">
        <w:rPr>
          <w:rFonts w:ascii="Times New Roman" w:hAnsi="Times New Roman" w:cs="Times New Roman"/>
          <w:color w:val="000000" w:themeColor="text1"/>
          <w:sz w:val="24"/>
          <w:szCs w:val="24"/>
        </w:rPr>
        <w:t xml:space="preserve">y tissues </w:t>
      </w:r>
      <w:r w:rsidRPr="00BD5CD9">
        <w:rPr>
          <w:rFonts w:ascii="Times New Roman" w:hAnsi="Times New Roman" w:cs="Times New Roman"/>
          <w:color w:val="000000" w:themeColor="text1"/>
          <w:sz w:val="24"/>
          <w:szCs w:val="24"/>
        </w:rPr>
        <w:t xml:space="preserve">such adipose tissue. </w:t>
      </w:r>
    </w:p>
    <w:p w14:paraId="29EC8FB4" w14:textId="0DE3E3E0" w:rsidR="00EA0FCD" w:rsidRPr="00BD5CD9" w:rsidRDefault="00EA0FCD" w:rsidP="00DF24D6">
      <w:pPr>
        <w:pStyle w:val="Heading2"/>
        <w:numPr>
          <w:ilvl w:val="1"/>
          <w:numId w:val="3"/>
        </w:numPr>
        <w:spacing w:line="480" w:lineRule="auto"/>
        <w:jc w:val="both"/>
        <w:rPr>
          <w:rFonts w:ascii="Times New Roman" w:hAnsi="Times New Roman" w:cs="Times New Roman"/>
        </w:rPr>
      </w:pPr>
      <w:r w:rsidRPr="00BD5CD9">
        <w:rPr>
          <w:rFonts w:ascii="Times New Roman" w:hAnsi="Times New Roman" w:cs="Times New Roman"/>
        </w:rPr>
        <w:t>Statistical analysis</w:t>
      </w:r>
    </w:p>
    <w:p w14:paraId="6CF90030" w14:textId="13EF11E4" w:rsidR="006E10FD" w:rsidRPr="00BD5CD9" w:rsidRDefault="00C829DD" w:rsidP="002914ED">
      <w:pPr>
        <w:spacing w:line="480" w:lineRule="auto"/>
        <w:jc w:val="both"/>
        <w:rPr>
          <w:rFonts w:ascii="Times New Roman" w:hAnsi="Times New Roman" w:cs="Times New Roman"/>
          <w:color w:val="000000" w:themeColor="text1"/>
          <w:szCs w:val="24"/>
        </w:rPr>
      </w:pPr>
      <w:r w:rsidRPr="00BD5CD9">
        <w:rPr>
          <w:rFonts w:ascii="Times New Roman" w:hAnsi="Times New Roman" w:cs="Times New Roman"/>
          <w:szCs w:val="24"/>
        </w:rPr>
        <w:t xml:space="preserve">Meta-analysis of results was undertaken using the </w:t>
      </w:r>
      <w:r w:rsidR="00EA0FCD" w:rsidRPr="00BD5CD9">
        <w:rPr>
          <w:rFonts w:ascii="Times New Roman" w:hAnsi="Times New Roman" w:cs="Times New Roman"/>
          <w:szCs w:val="24"/>
        </w:rPr>
        <w:t>Review Manager (RevMan Version 5.1 for Windows Copenhagen: The Nordic Cochrane Centre, The Cochrane Collaboration, 2011</w:t>
      </w:r>
      <w:r w:rsidRPr="00BD5CD9">
        <w:rPr>
          <w:rFonts w:ascii="Times New Roman" w:hAnsi="Times New Roman" w:cs="Times New Roman"/>
          <w:szCs w:val="24"/>
        </w:rPr>
        <w:t xml:space="preserve">). </w:t>
      </w:r>
      <w:r w:rsidRPr="00BD5CD9">
        <w:rPr>
          <w:rFonts w:ascii="Times New Roman" w:hAnsi="Times New Roman" w:cs="Times New Roman"/>
          <w:szCs w:val="24"/>
        </w:rPr>
        <w:lastRenderedPageBreak/>
        <w:t xml:space="preserve">Random effects models, accounting for inter-study variation and minimizing potential bias due to methodological differences between studies, were used. </w:t>
      </w:r>
    </w:p>
    <w:p w14:paraId="7351C614" w14:textId="2E84DE8B" w:rsidR="00EA0FCD" w:rsidRPr="00BD5CD9" w:rsidRDefault="00C829DD" w:rsidP="00BB410F">
      <w:pPr>
        <w:spacing w:line="480" w:lineRule="auto"/>
        <w:jc w:val="both"/>
        <w:rPr>
          <w:rFonts w:ascii="Times New Roman" w:hAnsi="Times New Roman" w:cs="Times New Roman"/>
          <w:strike/>
          <w:szCs w:val="24"/>
        </w:rPr>
      </w:pPr>
      <w:r w:rsidRPr="00BD5CD9">
        <w:rPr>
          <w:rFonts w:ascii="Times New Roman" w:hAnsi="Times New Roman" w:cs="Times New Roman"/>
          <w:color w:val="000000" w:themeColor="text1"/>
          <w:szCs w:val="24"/>
        </w:rPr>
        <w:t>R</w:t>
      </w:r>
      <w:r w:rsidR="00EA0FCD" w:rsidRPr="00BD5CD9">
        <w:rPr>
          <w:rFonts w:ascii="Times New Roman" w:hAnsi="Times New Roman" w:cs="Times New Roman"/>
          <w:color w:val="000000" w:themeColor="text1"/>
          <w:szCs w:val="24"/>
        </w:rPr>
        <w:t xml:space="preserve">esults are </w:t>
      </w:r>
      <w:r w:rsidRPr="00BD5CD9">
        <w:rPr>
          <w:rFonts w:ascii="Times New Roman" w:hAnsi="Times New Roman" w:cs="Times New Roman"/>
          <w:color w:val="000000" w:themeColor="text1"/>
          <w:szCs w:val="24"/>
        </w:rPr>
        <w:t>informed</w:t>
      </w:r>
      <w:r w:rsidR="00EA0FCD" w:rsidRPr="00BD5CD9">
        <w:rPr>
          <w:rFonts w:ascii="Times New Roman" w:hAnsi="Times New Roman" w:cs="Times New Roman"/>
          <w:color w:val="000000" w:themeColor="text1"/>
          <w:szCs w:val="24"/>
        </w:rPr>
        <w:t xml:space="preserve"> as </w:t>
      </w:r>
      <w:r w:rsidR="003C3016" w:rsidRPr="00BD5CD9">
        <w:rPr>
          <w:rFonts w:ascii="Times New Roman" w:hAnsi="Times New Roman" w:cs="Times New Roman"/>
          <w:color w:val="000000" w:themeColor="text1"/>
          <w:szCs w:val="24"/>
        </w:rPr>
        <w:t>HR</w:t>
      </w:r>
      <w:r w:rsidR="006E10FD" w:rsidRPr="00BD5CD9">
        <w:rPr>
          <w:rFonts w:ascii="Times New Roman" w:hAnsi="Times New Roman" w:cs="Times New Roman"/>
          <w:color w:val="000000" w:themeColor="text1"/>
          <w:szCs w:val="24"/>
        </w:rPr>
        <w:t xml:space="preserve"> </w:t>
      </w:r>
      <w:r w:rsidR="00630460">
        <w:rPr>
          <w:rFonts w:ascii="Times New Roman" w:hAnsi="Times New Roman" w:cs="Times New Roman"/>
          <w:color w:val="000000" w:themeColor="text1"/>
          <w:szCs w:val="24"/>
        </w:rPr>
        <w:t xml:space="preserve">or OR </w:t>
      </w:r>
      <w:r w:rsidR="00EA0FCD" w:rsidRPr="00BD5CD9">
        <w:rPr>
          <w:rFonts w:ascii="Times New Roman" w:hAnsi="Times New Roman" w:cs="Times New Roman"/>
          <w:color w:val="000000" w:themeColor="text1"/>
          <w:szCs w:val="24"/>
        </w:rPr>
        <w:t xml:space="preserve">with 95% </w:t>
      </w:r>
      <w:r w:rsidRPr="00BD5CD9">
        <w:rPr>
          <w:rFonts w:ascii="Times New Roman" w:hAnsi="Times New Roman" w:cs="Times New Roman"/>
          <w:color w:val="000000" w:themeColor="text1"/>
          <w:szCs w:val="24"/>
        </w:rPr>
        <w:t>confidence intervals</w:t>
      </w:r>
      <w:r w:rsidR="00BA08B3" w:rsidRPr="00BD5CD9">
        <w:rPr>
          <w:rFonts w:ascii="Times New Roman" w:hAnsi="Times New Roman" w:cs="Times New Roman"/>
          <w:color w:val="000000" w:themeColor="text1"/>
          <w:szCs w:val="24"/>
        </w:rPr>
        <w:t xml:space="preserve"> (CI)</w:t>
      </w:r>
      <w:r w:rsidRPr="00BD5CD9">
        <w:rPr>
          <w:rFonts w:ascii="Times New Roman" w:hAnsi="Times New Roman" w:cs="Times New Roman"/>
          <w:color w:val="000000" w:themeColor="text1"/>
          <w:szCs w:val="24"/>
        </w:rPr>
        <w:t xml:space="preserve"> </w:t>
      </w:r>
      <w:r w:rsidR="00EA0FCD" w:rsidRPr="00BD5CD9">
        <w:rPr>
          <w:rFonts w:ascii="Times New Roman" w:hAnsi="Times New Roman" w:cs="Times New Roman"/>
          <w:color w:val="000000" w:themeColor="text1"/>
          <w:szCs w:val="24"/>
        </w:rPr>
        <w:t xml:space="preserve">and two-sided P-values. </w:t>
      </w:r>
      <w:r w:rsidR="00773445" w:rsidRPr="00BD5CD9">
        <w:rPr>
          <w:rFonts w:ascii="Times New Roman" w:hAnsi="Times New Roman" w:cs="Times New Roman"/>
          <w:color w:val="000000" w:themeColor="text1"/>
          <w:szCs w:val="24"/>
        </w:rPr>
        <w:t xml:space="preserve">In this meta-analysis, five studies </w:t>
      </w:r>
      <w:r w:rsidR="00843376" w:rsidRPr="00BD5CD9">
        <w:rPr>
          <w:rFonts w:ascii="Times New Roman" w:hAnsi="Times New Roman" w:cs="Times New Roman"/>
          <w:color w:val="000000" w:themeColor="text1"/>
          <w:szCs w:val="24"/>
        </w:rPr>
        <w:t>evaluated</w:t>
      </w:r>
      <w:r w:rsidR="00773445" w:rsidRPr="00BD5CD9">
        <w:rPr>
          <w:rFonts w:ascii="Times New Roman" w:hAnsi="Times New Roman" w:cs="Times New Roman"/>
          <w:color w:val="000000" w:themeColor="text1"/>
          <w:szCs w:val="24"/>
        </w:rPr>
        <w:t xml:space="preserve"> multiple arm</w:t>
      </w:r>
      <w:r w:rsidR="00B506B7">
        <w:rPr>
          <w:rFonts w:ascii="Times New Roman" w:hAnsi="Times New Roman" w:cs="Times New Roman"/>
          <w:color w:val="000000" w:themeColor="text1"/>
          <w:szCs w:val="24"/>
        </w:rPr>
        <w:t>s of cardiovascular diseases and associated disorders</w:t>
      </w:r>
      <w:r w:rsidR="00843376" w:rsidRPr="00BD5CD9">
        <w:rPr>
          <w:rFonts w:ascii="Times New Roman" w:hAnsi="Times New Roman" w:cs="Times New Roman"/>
          <w:color w:val="000000" w:themeColor="text1"/>
          <w:szCs w:val="24"/>
        </w:rPr>
        <w:t>.</w:t>
      </w:r>
      <w:r w:rsidR="00773445" w:rsidRPr="00BD5CD9">
        <w:rPr>
          <w:rFonts w:ascii="Times New Roman" w:hAnsi="Times New Roman" w:cs="Times New Roman"/>
          <w:color w:val="000000" w:themeColor="text1"/>
          <w:szCs w:val="24"/>
        </w:rPr>
        <w:t xml:space="preserve"> </w:t>
      </w:r>
      <w:r w:rsidR="00B3403A" w:rsidRPr="00BD5CD9">
        <w:rPr>
          <w:rFonts w:ascii="Times New Roman" w:hAnsi="Times New Roman" w:cs="Times New Roman"/>
          <w:color w:val="000000" w:themeColor="text1"/>
          <w:szCs w:val="24"/>
        </w:rPr>
        <w:t xml:space="preserve">Meta-regression analysis was undertaken to explore the association of effect size with continuous variables such as age and BMI of study participants, or length of follow up. </w:t>
      </w:r>
      <w:r w:rsidR="00740F4C" w:rsidRPr="00BD5CD9">
        <w:rPr>
          <w:rFonts w:ascii="Times New Roman" w:hAnsi="Times New Roman" w:cs="Times New Roman"/>
          <w:color w:val="000000" w:themeColor="text1"/>
          <w:szCs w:val="24"/>
        </w:rPr>
        <w:t xml:space="preserve">In </w:t>
      </w:r>
      <w:r w:rsidR="00B7116D" w:rsidRPr="00BD5CD9">
        <w:rPr>
          <w:rFonts w:ascii="Times New Roman" w:hAnsi="Times New Roman" w:cs="Times New Roman"/>
          <w:color w:val="000000" w:themeColor="text1"/>
          <w:szCs w:val="24"/>
        </w:rPr>
        <w:t>addition,</w:t>
      </w:r>
      <w:r w:rsidR="00740F4C" w:rsidRPr="00BD5CD9">
        <w:rPr>
          <w:rFonts w:ascii="Times New Roman" w:hAnsi="Times New Roman" w:cs="Times New Roman"/>
          <w:color w:val="000000" w:themeColor="text1"/>
          <w:szCs w:val="24"/>
        </w:rPr>
        <w:t xml:space="preserve"> we undertook subgroup analysis </w:t>
      </w:r>
      <w:r w:rsidR="00740F4C" w:rsidRPr="00BD5CD9">
        <w:rPr>
          <w:rFonts w:ascii="Times New Roman" w:hAnsi="Times New Roman" w:cs="Times New Roman"/>
          <w:szCs w:val="24"/>
        </w:rPr>
        <w:t>to explore the impact of variables such as sex, or country of origin.</w:t>
      </w:r>
    </w:p>
    <w:p w14:paraId="0AA581BF" w14:textId="4B091A92" w:rsidR="00F1477A" w:rsidRPr="00BD5CD9" w:rsidRDefault="00EA0FCD" w:rsidP="00D66CB8">
      <w:pPr>
        <w:spacing w:line="480" w:lineRule="auto"/>
        <w:jc w:val="both"/>
        <w:rPr>
          <w:rFonts w:ascii="Times New Roman" w:eastAsiaTheme="majorEastAsia" w:hAnsi="Times New Roman" w:cs="Times New Roman"/>
          <w:color w:val="2E74B5" w:themeColor="accent1" w:themeShade="BF"/>
          <w:sz w:val="32"/>
          <w:szCs w:val="32"/>
        </w:rPr>
      </w:pPr>
      <w:r w:rsidRPr="00BD5CD9">
        <w:rPr>
          <w:rFonts w:ascii="Times New Roman" w:hAnsi="Times New Roman" w:cs="Times New Roman"/>
        </w:rPr>
        <w:t xml:space="preserve">Statistical heterogeneity was evaluated using the </w:t>
      </w:r>
      <w:r w:rsidRPr="00BD5CD9">
        <w:rPr>
          <w:rFonts w:ascii="Times New Roman" w:hAnsi="Times New Roman" w:cs="Times New Roman"/>
          <w:i/>
        </w:rPr>
        <w:t>I</w:t>
      </w:r>
      <w:r w:rsidRPr="00BD5CD9">
        <w:rPr>
          <w:rFonts w:ascii="Times New Roman" w:hAnsi="Times New Roman" w:cs="Times New Roman"/>
          <w:i/>
          <w:vertAlign w:val="superscript"/>
        </w:rPr>
        <w:t>2</w:t>
      </w:r>
      <w:r w:rsidRPr="00BD5CD9">
        <w:rPr>
          <w:rFonts w:ascii="Times New Roman" w:hAnsi="Times New Roman" w:cs="Times New Roman"/>
        </w:rPr>
        <w:t xml:space="preserve"> statistic </w:t>
      </w:r>
      <w:r w:rsidR="0067681B" w:rsidRPr="00BD5CD9">
        <w:rPr>
          <w:rFonts w:ascii="Times New Roman" w:hAnsi="Times New Roman" w:cs="Times New Roman"/>
        </w:rPr>
        <w:fldChar w:fldCharType="begin"/>
      </w:r>
      <w:r w:rsidR="00BA20DB" w:rsidRPr="00BD5CD9">
        <w:rPr>
          <w:rFonts w:ascii="Times New Roman" w:hAnsi="Times New Roman" w:cs="Times New Roman"/>
        </w:rPr>
        <w:instrText xml:space="preserve"> ADDIN EN.CITE &lt;EndNote&gt;&lt;Cite&gt;&lt;Author&gt;Higgins&lt;/Author&gt;&lt;Year&gt;2011&lt;/Year&gt;&lt;RecNum&gt;1459&lt;/RecNum&gt;&lt;DisplayText&gt;(Higgins and Green, 2011; University of York, 2009)&lt;/DisplayText&gt;&lt;record&gt;&lt;rec-number&gt;1459&lt;/rec-number&gt;&lt;foreign-keys&gt;&lt;key app="EN" db-id="wswessa9fevvsjetetkx55ajst5xvs0d0r5s" timestamp="1474716706"&gt;1459&lt;/key&gt;&lt;/foreign-keys&gt;&lt;ref-type name="Electronic Book"&gt;44&lt;/ref-type&gt;&lt;contributors&gt;&lt;authors&gt;&lt;author&gt;Higgins, JPT,&lt;/author&gt;&lt;author&gt;Green, S&lt;/author&gt;&lt;/authors&gt;&lt;/contributors&gt;&lt;titles&gt;&lt;title&gt;Cochrane Handbook for Systematic Reviews of Interventions Version 5.1.0 [updated March 2011]&lt;/title&gt;&lt;secondary-title&gt;Cochrane Database Syst Rev&lt;/secondary-title&gt;&lt;/titles&gt;&lt;periodical&gt;&lt;full-title&gt;Cochrane Database Syst Rev&lt;/full-title&gt;&lt;abbr-1&gt;The Cochrane database of systematic reviews&lt;/abbr-1&gt;&lt;/periodical&gt;&lt;dates&gt;&lt;year&gt;2011&lt;/year&gt;&lt;/dates&gt;&lt;urls&gt;&lt;/urls&gt;&lt;electronic-resource-num&gt;Available from www.handbook.cochrane.org. &lt;/electronic-resource-num&gt;&lt;/record&gt;&lt;/Cite&gt;&lt;Cite&gt;&lt;Author&gt;University of York&lt;/Author&gt;&lt;Year&gt;2009&lt;/Year&gt;&lt;RecNum&gt;1470&lt;/RecNum&gt;&lt;record&gt;&lt;rec-number&gt;1470&lt;/rec-number&gt;&lt;foreign-keys&gt;&lt;key app="EN" db-id="wswessa9fevvsjetetkx55ajst5xvs0d0r5s" timestamp="1474716706"&gt;1470&lt;/key&gt;&lt;/foreign-keys&gt;&lt;ref-type name="Book"&gt;6&lt;/ref-type&gt;&lt;contributors&gt;&lt;authors&gt;&lt;author&gt;University of York,&lt;/author&gt;&lt;/authors&gt;&lt;secondary-authors&gt;&lt;author&gt;Centre for Reviews and Dissemination, University of York&lt;/author&gt;&lt;/secondary-authors&gt;&lt;/contributors&gt;&lt;titles&gt;&lt;title&gt;Systematic reviews: CRD’s guidance for undertaking reviews in health care&lt;/title&gt;&lt;/titles&gt;&lt;dates&gt;&lt;year&gt;2009&lt;/year&gt;&lt;/dates&gt;&lt;pub-location&gt;York, UK&lt;/pub-location&gt;&lt;urls&gt;&lt;/urls&gt;&lt;/record&gt;&lt;/Cite&gt;&lt;/EndNote&gt;</w:instrText>
      </w:r>
      <w:r w:rsidR="0067681B" w:rsidRPr="00BD5CD9">
        <w:rPr>
          <w:rFonts w:ascii="Times New Roman" w:hAnsi="Times New Roman" w:cs="Times New Roman"/>
        </w:rPr>
        <w:fldChar w:fldCharType="separate"/>
      </w:r>
      <w:r w:rsidR="00BA20DB" w:rsidRPr="00BD5CD9">
        <w:rPr>
          <w:rFonts w:ascii="Times New Roman" w:hAnsi="Times New Roman" w:cs="Times New Roman"/>
          <w:noProof/>
        </w:rPr>
        <w:t>(Higgins and Green, 2011; University of York, 2009)</w:t>
      </w:r>
      <w:r w:rsidR="0067681B" w:rsidRPr="00BD5CD9">
        <w:rPr>
          <w:rFonts w:ascii="Times New Roman" w:hAnsi="Times New Roman" w:cs="Times New Roman"/>
        </w:rPr>
        <w:fldChar w:fldCharType="end"/>
      </w:r>
      <w:r w:rsidR="002950E5" w:rsidRPr="00BD5CD9">
        <w:rPr>
          <w:rFonts w:ascii="Times New Roman" w:hAnsi="Times New Roman" w:cs="Times New Roman"/>
        </w:rPr>
        <w:t xml:space="preserve">, with </w:t>
      </w:r>
      <w:r w:rsidR="002950E5" w:rsidRPr="00BD5CD9">
        <w:rPr>
          <w:rFonts w:ascii="Times New Roman" w:hAnsi="Times New Roman" w:cs="Times New Roman"/>
          <w:i/>
        </w:rPr>
        <w:t>I</w:t>
      </w:r>
      <w:r w:rsidR="002950E5" w:rsidRPr="00BD5CD9">
        <w:rPr>
          <w:rFonts w:ascii="Times New Roman" w:hAnsi="Times New Roman" w:cs="Times New Roman"/>
          <w:i/>
          <w:vertAlign w:val="superscript"/>
        </w:rPr>
        <w:t>2</w:t>
      </w:r>
      <w:r w:rsidR="002950E5" w:rsidRPr="00BD5CD9">
        <w:rPr>
          <w:rFonts w:ascii="Times New Roman" w:hAnsi="Times New Roman" w:cs="Times New Roman"/>
        </w:rPr>
        <w:t xml:space="preserve"> values greater than 50% representing high </w:t>
      </w:r>
      <w:r w:rsidR="009B56B1">
        <w:rPr>
          <w:rFonts w:ascii="Times New Roman" w:hAnsi="Times New Roman" w:cs="Times New Roman"/>
        </w:rPr>
        <w:t xml:space="preserve">levels </w:t>
      </w:r>
      <w:r w:rsidRPr="00BD5CD9">
        <w:rPr>
          <w:rFonts w:ascii="Times New Roman" w:hAnsi="Times New Roman" w:cs="Times New Roman"/>
        </w:rPr>
        <w:t>of heterogeneity</w:t>
      </w:r>
      <w:r w:rsidR="002950E5" w:rsidRPr="00BD5CD9">
        <w:rPr>
          <w:rFonts w:ascii="Times New Roman" w:hAnsi="Times New Roman" w:cs="Times New Roman"/>
        </w:rPr>
        <w:t>.</w:t>
      </w:r>
      <w:r w:rsidR="008600CE" w:rsidRPr="00BD5CD9">
        <w:rPr>
          <w:rFonts w:ascii="Times New Roman" w:hAnsi="Times New Roman" w:cs="Times New Roman"/>
        </w:rPr>
        <w:t xml:space="preserve"> </w:t>
      </w:r>
      <w:r w:rsidR="00D66CB8" w:rsidRPr="00BD5CD9">
        <w:rPr>
          <w:rFonts w:ascii="Times New Roman" w:hAnsi="Times New Roman" w:cs="Times New Roman"/>
        </w:rPr>
        <w:t>Publication bias was assessed by inspecting the funnel plot of effect size against the standard error (SE), with asymmetry assessed formally with Egger’s regression</w:t>
      </w:r>
      <w:r w:rsidR="006343E8" w:rsidRPr="00BD5CD9">
        <w:rPr>
          <w:rFonts w:ascii="Times New Roman" w:hAnsi="Times New Roman" w:cs="Times New Roman"/>
        </w:rPr>
        <w:t xml:space="preserve"> </w:t>
      </w:r>
      <w:r w:rsidR="00D66CB8" w:rsidRPr="00BD5CD9">
        <w:rPr>
          <w:rFonts w:ascii="Times New Roman" w:hAnsi="Times New Roman" w:cs="Times New Roman"/>
        </w:rPr>
        <w:t xml:space="preserve">test </w:t>
      </w:r>
      <w:r w:rsidR="006343E8" w:rsidRPr="00BD5CD9">
        <w:rPr>
          <w:rFonts w:ascii="Times New Roman" w:hAnsi="Times New Roman" w:cs="Times New Roman"/>
        </w:rPr>
        <w:fldChar w:fldCharType="begin"/>
      </w:r>
      <w:r w:rsidR="00BA20DB" w:rsidRPr="00BD5CD9">
        <w:rPr>
          <w:rFonts w:ascii="Times New Roman" w:hAnsi="Times New Roman" w:cs="Times New Roman"/>
        </w:rPr>
        <w:instrText xml:space="preserve"> ADDIN EN.CITE &lt;EndNote&gt;&lt;Cite&gt;&lt;Author&gt;Egger&lt;/Author&gt;&lt;Year&gt;1997&lt;/Year&gt;&lt;RecNum&gt;43&lt;/RecNum&gt;&lt;DisplayText&gt;(Egger et al., 1997)&lt;/DisplayText&gt;&lt;record&gt;&lt;rec-number&gt;43&lt;/rec-number&gt;&lt;foreign-keys&gt;&lt;key app="EN" db-id="wswessa9fevvsjetetkx55ajst5xvs0d0r5s" timestamp="1474716775"&gt;43&lt;/key&gt;&lt;key app="ENWeb" db-id=""&gt;0&lt;/key&gt;&lt;/foreign-keys&gt;&lt;ref-type name="Journal Article"&gt;17&lt;/ref-type&gt;&lt;contributors&gt;&lt;authors&gt;&lt;author&gt;Egger, M.&lt;/author&gt;&lt;author&gt;Davey Smith, G.&lt;/author&gt;&lt;author&gt;Schneider, M.&lt;/author&gt;&lt;author&gt;Minder, C.&lt;/author&gt;&lt;/authors&gt;&lt;/contributors&gt;&lt;auth-address&gt;Department of Social Medicine, University of Bristol. m.egger@bristol.ac.uk&lt;/auth-address&gt;&lt;titles&gt;&lt;title&gt;Bias in meta-analysis detected by a simple, graphical test&lt;/title&gt;&lt;secondary-title&gt;BMJ&lt;/secondary-title&gt;&lt;alt-title&gt;BMJ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ed.)&lt;/abbr-1&gt;&lt;/alt-periodical&gt;&lt;pages&gt;629-34&lt;/pages&gt;&lt;volume&gt;315&lt;/volume&gt;&lt;number&gt;7109&lt;/number&gt;&lt;edition&gt;1997/10/06&lt;/edition&gt;&lt;keywords&gt;&lt;keyword&gt;*Bias (Epidemiology)&lt;/keyword&gt;&lt;keyword&gt;*Meta-Analysis as Topic&lt;/keyword&gt;&lt;keyword&gt;Randomized Controlled Trials as Topic&lt;/keyword&gt;&lt;keyword&gt;Regression Analysis&lt;/keyword&gt;&lt;keyword&gt;Statistics as Topic&lt;/keyword&gt;&lt;keyword&gt;Treatment Outcome&lt;/keyword&gt;&lt;/keywords&gt;&lt;dates&gt;&lt;year&gt;1997&lt;/year&gt;&lt;pub-dates&gt;&lt;date&gt;Sep 13&lt;/date&gt;&lt;/pub-dates&gt;&lt;/dates&gt;&lt;isbn&gt;0959-8138 (Print)&amp;#xD;0959-535x&lt;/isbn&gt;&lt;accession-num&gt;9310563&lt;/accession-num&gt;&lt;urls&gt;&lt;related-urls&gt;&lt;url&gt;https://www.ncbi.nlm.nih.gov/pmc/articles/PMC2127453/pdf/9310563.pdf&lt;/url&gt;&lt;/related-urls&gt;&lt;/urls&gt;&lt;custom2&gt;Pmc2127453&lt;/custom2&gt;&lt;remote-database-provider&gt;NLM&lt;/remote-database-provider&gt;&lt;language&gt;eng&lt;/language&gt;&lt;/record&gt;&lt;/Cite&gt;&lt;/EndNote&gt;</w:instrText>
      </w:r>
      <w:r w:rsidR="006343E8" w:rsidRPr="00BD5CD9">
        <w:rPr>
          <w:rFonts w:ascii="Times New Roman" w:hAnsi="Times New Roman" w:cs="Times New Roman"/>
        </w:rPr>
        <w:fldChar w:fldCharType="separate"/>
      </w:r>
      <w:r w:rsidR="00BA20DB" w:rsidRPr="00BD5CD9">
        <w:rPr>
          <w:rFonts w:ascii="Times New Roman" w:hAnsi="Times New Roman" w:cs="Times New Roman"/>
          <w:noProof/>
        </w:rPr>
        <w:t>(Egger et al., 1997)</w:t>
      </w:r>
      <w:r w:rsidR="006343E8" w:rsidRPr="00BD5CD9">
        <w:rPr>
          <w:rFonts w:ascii="Times New Roman" w:hAnsi="Times New Roman" w:cs="Times New Roman"/>
        </w:rPr>
        <w:fldChar w:fldCharType="end"/>
      </w:r>
      <w:r w:rsidR="00D66CB8" w:rsidRPr="00BD5CD9">
        <w:rPr>
          <w:rFonts w:ascii="Times New Roman" w:hAnsi="Times New Roman" w:cs="Times New Roman"/>
        </w:rPr>
        <w:t>.</w:t>
      </w:r>
    </w:p>
    <w:p w14:paraId="6211F866" w14:textId="77777777" w:rsidR="00767BC3" w:rsidRPr="00BD5CD9" w:rsidRDefault="00767BC3" w:rsidP="00DE3A61">
      <w:pPr>
        <w:pStyle w:val="Heading1"/>
        <w:spacing w:line="480" w:lineRule="auto"/>
        <w:jc w:val="both"/>
        <w:rPr>
          <w:rFonts w:ascii="Times New Roman" w:hAnsi="Times New Roman" w:cs="Times New Roman"/>
        </w:rPr>
      </w:pPr>
    </w:p>
    <w:p w14:paraId="70DAEC6A" w14:textId="47D1C9E1" w:rsidR="006E4A5D" w:rsidRPr="00BD5CD9" w:rsidRDefault="006E4A5D" w:rsidP="00DF24D6">
      <w:pPr>
        <w:pStyle w:val="Heading1"/>
        <w:numPr>
          <w:ilvl w:val="0"/>
          <w:numId w:val="3"/>
        </w:numPr>
        <w:spacing w:line="480" w:lineRule="auto"/>
        <w:jc w:val="both"/>
        <w:rPr>
          <w:rFonts w:ascii="Times New Roman" w:hAnsi="Times New Roman" w:cs="Times New Roman"/>
        </w:rPr>
      </w:pPr>
      <w:r w:rsidRPr="00BD5CD9">
        <w:rPr>
          <w:rFonts w:ascii="Times New Roman" w:hAnsi="Times New Roman" w:cs="Times New Roman"/>
        </w:rPr>
        <w:t xml:space="preserve">Results </w:t>
      </w:r>
    </w:p>
    <w:p w14:paraId="6AAE3F22" w14:textId="3DAA0F2B" w:rsidR="00504976" w:rsidRPr="00610927" w:rsidRDefault="006176E0" w:rsidP="00BB410F">
      <w:pPr>
        <w:spacing w:line="480" w:lineRule="auto"/>
        <w:jc w:val="both"/>
        <w:rPr>
          <w:rFonts w:ascii="Times New Roman" w:hAnsi="Times New Roman" w:cs="Times New Roman"/>
        </w:rPr>
      </w:pPr>
      <w:r w:rsidRPr="00BD5CD9">
        <w:rPr>
          <w:rFonts w:ascii="Times New Roman" w:hAnsi="Times New Roman" w:cs="Times New Roman"/>
        </w:rPr>
        <w:t xml:space="preserve">A total </w:t>
      </w:r>
      <w:r w:rsidRPr="00610927">
        <w:rPr>
          <w:rFonts w:ascii="Times New Roman" w:hAnsi="Times New Roman" w:cs="Times New Roman"/>
        </w:rPr>
        <w:t>of</w:t>
      </w:r>
      <w:r w:rsidR="00BB410F" w:rsidRPr="00610927">
        <w:rPr>
          <w:rFonts w:ascii="Times New Roman" w:hAnsi="Times New Roman" w:cs="Times New Roman"/>
        </w:rPr>
        <w:t xml:space="preserve"> </w:t>
      </w:r>
      <w:r w:rsidR="007A46E2" w:rsidRPr="00610927">
        <w:rPr>
          <w:rFonts w:ascii="Times New Roman" w:hAnsi="Times New Roman" w:cs="Times New Roman"/>
        </w:rPr>
        <w:t>3</w:t>
      </w:r>
      <w:r w:rsidR="00DB54A7" w:rsidRPr="00610927">
        <w:rPr>
          <w:rFonts w:ascii="Times New Roman" w:hAnsi="Times New Roman" w:cs="Times New Roman"/>
        </w:rPr>
        <w:t>970</w:t>
      </w:r>
      <w:r w:rsidR="00FB4BB3" w:rsidRPr="00610927">
        <w:rPr>
          <w:rFonts w:ascii="Times New Roman" w:hAnsi="Times New Roman" w:cs="Times New Roman"/>
        </w:rPr>
        <w:t xml:space="preserve"> </w:t>
      </w:r>
      <w:r w:rsidRPr="00610927">
        <w:rPr>
          <w:rFonts w:ascii="Times New Roman" w:hAnsi="Times New Roman" w:cs="Times New Roman"/>
        </w:rPr>
        <w:t>articles were identified</w:t>
      </w:r>
      <w:r w:rsidR="00BB410F" w:rsidRPr="00610927">
        <w:rPr>
          <w:rFonts w:ascii="Times New Roman" w:hAnsi="Times New Roman" w:cs="Times New Roman"/>
        </w:rPr>
        <w:t xml:space="preserve"> </w:t>
      </w:r>
      <w:r w:rsidRPr="00610927">
        <w:rPr>
          <w:rFonts w:ascii="Times New Roman" w:hAnsi="Times New Roman" w:cs="Times New Roman"/>
        </w:rPr>
        <w:t>(</w:t>
      </w:r>
      <w:r w:rsidR="00BB410F" w:rsidRPr="00610927">
        <w:rPr>
          <w:rFonts w:ascii="Times New Roman" w:hAnsi="Times New Roman" w:cs="Times New Roman"/>
          <w:b/>
        </w:rPr>
        <w:t>Figure 1</w:t>
      </w:r>
      <w:r w:rsidRPr="00610927">
        <w:rPr>
          <w:rFonts w:ascii="Times New Roman" w:hAnsi="Times New Roman" w:cs="Times New Roman"/>
        </w:rPr>
        <w:t>). Twenty</w:t>
      </w:r>
      <w:r w:rsidR="001C36F2" w:rsidRPr="00610927">
        <w:rPr>
          <w:rFonts w:ascii="Times New Roman" w:hAnsi="Times New Roman" w:cs="Times New Roman"/>
        </w:rPr>
        <w:t>-</w:t>
      </w:r>
      <w:r w:rsidR="00DB54A7" w:rsidRPr="00610927">
        <w:rPr>
          <w:rFonts w:ascii="Times New Roman" w:hAnsi="Times New Roman" w:cs="Times New Roman"/>
        </w:rPr>
        <w:t>eight</w:t>
      </w:r>
      <w:r w:rsidR="00F54384" w:rsidRPr="00610927">
        <w:rPr>
          <w:rFonts w:ascii="Times New Roman" w:hAnsi="Times New Roman" w:cs="Times New Roman"/>
        </w:rPr>
        <w:t xml:space="preserve"> </w:t>
      </w:r>
      <w:r w:rsidRPr="00610927">
        <w:rPr>
          <w:rFonts w:ascii="Times New Roman" w:hAnsi="Times New Roman" w:cs="Times New Roman"/>
        </w:rPr>
        <w:t xml:space="preserve">articles fulfilling </w:t>
      </w:r>
      <w:r w:rsidR="0058430F" w:rsidRPr="00610927">
        <w:rPr>
          <w:rFonts w:ascii="Times New Roman" w:hAnsi="Times New Roman" w:cs="Times New Roman"/>
        </w:rPr>
        <w:t xml:space="preserve">our inclusion criteria </w:t>
      </w:r>
      <w:r w:rsidR="00687EEB" w:rsidRPr="00610927">
        <w:rPr>
          <w:rFonts w:ascii="Times New Roman" w:hAnsi="Times New Roman" w:cs="Times New Roman"/>
        </w:rPr>
        <w:fldChar w:fldCharType="begin">
          <w:fldData xml:space="preserve">bnVtPjIzMzMzMzY2PC9hY2Nlc3Npb24tbnVtPjx1cmxzPjxyZWxhdGVkLXVybHM+PHVybD5odHRw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YWdlcz43NDktNTQ8L3BhZ2VzPjx2b2x1bWU+ODU8L3ZvbHVtZT48bnVtYmVyPjY8L251bWJlcj48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Y2FsPjxwYWdlcz45OTAtNzwvcGFnZXM+PHZvbHVtZT44MTwvdm9sdW1lPjxudW1iZXI+NTwvbnVt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==
</w:fldData>
        </w:fldChar>
      </w:r>
      <w:r w:rsidR="005042AC" w:rsidRPr="00610927">
        <w:rPr>
          <w:rFonts w:ascii="Times New Roman" w:hAnsi="Times New Roman" w:cs="Times New Roman"/>
        </w:rPr>
        <w:instrText xml:space="preserve"> ADDIN EN.CITE </w:instrText>
      </w:r>
      <w:r w:rsidR="005042AC" w:rsidRPr="00610927">
        <w:rPr>
          <w:rFonts w:ascii="Times New Roman" w:hAnsi="Times New Roman" w:cs="Times New Roman"/>
        </w:rPr>
        <w:fldChar w:fldCharType="begin">
          <w:fldData xml:space="preserve">PEVuZE5vdGU+PENpdGU+PEF1dGhvcj5Bc2NoZXJpbzwvQXV0aG9yPjxZZWFyPjE5OTk8L1llYXI+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==
</w:fldData>
        </w:fldChar>
      </w:r>
      <w:r w:rsidR="005042AC" w:rsidRPr="00610927">
        <w:rPr>
          <w:rFonts w:ascii="Times New Roman" w:hAnsi="Times New Roman" w:cs="Times New Roman"/>
        </w:rPr>
        <w:instrText xml:space="preserve"> ADDIN EN.CITE.DATA </w:instrText>
      </w:r>
      <w:r w:rsidR="005042AC" w:rsidRPr="00610927">
        <w:rPr>
          <w:rFonts w:ascii="Times New Roman" w:hAnsi="Times New Roman" w:cs="Times New Roman"/>
        </w:rPr>
      </w:r>
      <w:r w:rsidR="005042AC" w:rsidRPr="00610927">
        <w:rPr>
          <w:rFonts w:ascii="Times New Roman" w:hAnsi="Times New Roman" w:cs="Times New Roman"/>
        </w:rPr>
        <w:fldChar w:fldCharType="end"/>
      </w:r>
      <w:r w:rsidR="005042AC" w:rsidRPr="00610927">
        <w:rPr>
          <w:rFonts w:ascii="Times New Roman" w:hAnsi="Times New Roman" w:cs="Times New Roman"/>
        </w:rPr>
        <w:fldChar w:fldCharType="begin">
          <w:fldData xml:space="preserve">bnVtPjIzMzMzMzY2PC9hY2Nlc3Npb24tbnVtPjx1cmxzPjxyZWxhdGVkLXVybHM+PHVybD5odHRw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YWdlcz43NDktNTQ8L3BhZ2VzPjx2b2x1bWU+ODU8L3ZvbHVtZT48bnVtYmVyPjY8L251bWJlcj48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==
</w:fldData>
        </w:fldChar>
      </w:r>
      <w:r w:rsidR="005042AC" w:rsidRPr="00610927">
        <w:rPr>
          <w:rFonts w:ascii="Times New Roman" w:hAnsi="Times New Roman" w:cs="Times New Roman"/>
        </w:rPr>
        <w:instrText xml:space="preserve"> ADDIN EN.CITE.DATA </w:instrText>
      </w:r>
      <w:r w:rsidR="005042AC" w:rsidRPr="00610927">
        <w:rPr>
          <w:rFonts w:ascii="Times New Roman" w:hAnsi="Times New Roman" w:cs="Times New Roman"/>
        </w:rPr>
      </w:r>
      <w:r w:rsidR="005042AC" w:rsidRPr="00610927">
        <w:rPr>
          <w:rFonts w:ascii="Times New Roman" w:hAnsi="Times New Roman" w:cs="Times New Roman"/>
        </w:rPr>
        <w:fldChar w:fldCharType="end"/>
      </w:r>
      <w:r w:rsidR="00687EEB" w:rsidRPr="00610927">
        <w:rPr>
          <w:rFonts w:ascii="Times New Roman" w:hAnsi="Times New Roman" w:cs="Times New Roman"/>
        </w:rPr>
      </w:r>
      <w:r w:rsidR="00687EEB" w:rsidRPr="00610927">
        <w:rPr>
          <w:rFonts w:ascii="Times New Roman" w:hAnsi="Times New Roman" w:cs="Times New Roman"/>
        </w:rPr>
        <w:fldChar w:fldCharType="separate"/>
      </w:r>
      <w:r w:rsidR="005042AC" w:rsidRPr="00610927">
        <w:rPr>
          <w:rFonts w:ascii="Times New Roman" w:hAnsi="Times New Roman" w:cs="Times New Roman"/>
          <w:noProof/>
        </w:rPr>
        <w:t>(Ascherio et al., 1999; Ford et al., 2014; Hak et al., 2004; Hak et al., 2003; Han and Han, 2016; Han et al., 2016; Hirvonen et al., 2000; Iribarren et al., 1997; Ito et al., 2006; Jacques et al., 2013; Kabagambe et al., 2005; Karppi et al., 2013a, b; Karppi et al., 2012a; Karppi et al., 2012b, 2013c; Karppi et al., 2012c; Klipstein-Grobusch et al., 2000; Kohlmeier et al., 1997; Mayne et al., 2004; Osganian et al., 2003; Rissanen et al., 2001; Sesso et al., 2004, 2005; Sesso et al., 2003; Street et al., 1994; Tavani et al., 2006; Wood and Johnson, 2004)</w:t>
      </w:r>
      <w:r w:rsidR="00687EEB" w:rsidRPr="00610927">
        <w:rPr>
          <w:rFonts w:ascii="Times New Roman" w:hAnsi="Times New Roman" w:cs="Times New Roman"/>
        </w:rPr>
        <w:fldChar w:fldCharType="end"/>
      </w:r>
      <w:r w:rsidRPr="00610927">
        <w:rPr>
          <w:rFonts w:ascii="Times New Roman" w:hAnsi="Times New Roman" w:cs="Times New Roman"/>
        </w:rPr>
        <w:t xml:space="preserve"> were included in this review (</w:t>
      </w:r>
      <w:r w:rsidRPr="00610927">
        <w:rPr>
          <w:rFonts w:ascii="Times New Roman" w:hAnsi="Times New Roman" w:cs="Times New Roman"/>
          <w:b/>
        </w:rPr>
        <w:t>Table 1</w:t>
      </w:r>
      <w:r w:rsidRPr="00610927">
        <w:rPr>
          <w:rFonts w:ascii="Times New Roman" w:hAnsi="Times New Roman" w:cs="Times New Roman"/>
        </w:rPr>
        <w:t>),</w:t>
      </w:r>
      <w:r w:rsidR="00A06AD7" w:rsidRPr="00610927">
        <w:rPr>
          <w:rFonts w:ascii="Times New Roman" w:hAnsi="Times New Roman" w:cs="Times New Roman"/>
        </w:rPr>
        <w:t xml:space="preserve"> and </w:t>
      </w:r>
      <w:r w:rsidR="0015417A" w:rsidRPr="00610927">
        <w:rPr>
          <w:rFonts w:ascii="Times New Roman" w:hAnsi="Times New Roman" w:cs="Times New Roman"/>
        </w:rPr>
        <w:t>2</w:t>
      </w:r>
      <w:r w:rsidR="00976D71" w:rsidRPr="00610927">
        <w:rPr>
          <w:rFonts w:ascii="Times New Roman" w:hAnsi="Times New Roman" w:cs="Times New Roman"/>
        </w:rPr>
        <w:t>5</w:t>
      </w:r>
      <w:r w:rsidR="00661004" w:rsidRPr="00610927">
        <w:rPr>
          <w:rFonts w:ascii="Times New Roman" w:hAnsi="Times New Roman" w:cs="Times New Roman"/>
        </w:rPr>
        <w:t xml:space="preserve"> </w:t>
      </w:r>
      <w:r w:rsidRPr="00610927">
        <w:rPr>
          <w:rFonts w:ascii="Times New Roman" w:hAnsi="Times New Roman" w:cs="Times New Roman"/>
        </w:rPr>
        <w:t xml:space="preserve">of these provided quantitative results for </w:t>
      </w:r>
      <w:r w:rsidR="00F54384" w:rsidRPr="00610927">
        <w:rPr>
          <w:rFonts w:ascii="Times New Roman" w:hAnsi="Times New Roman" w:cs="Times New Roman"/>
        </w:rPr>
        <w:t>meta-analysis</w:t>
      </w:r>
      <w:r w:rsidR="0048207D" w:rsidRPr="00610927">
        <w:rPr>
          <w:rFonts w:ascii="Times New Roman" w:hAnsi="Times New Roman" w:cs="Times New Roman"/>
        </w:rPr>
        <w:t xml:space="preserve"> </w:t>
      </w:r>
      <w:r w:rsidR="00504976" w:rsidRPr="00610927">
        <w:rPr>
          <w:rFonts w:ascii="Times New Roman" w:hAnsi="Times New Roman" w:cs="Times New Roman"/>
        </w:rPr>
        <w:fldChar w:fldCharType="begin">
          <w:fldData xml:space="preserve">bHMtY2RuLmNvbS9TMDE2NzUyNzMxMjAxNzAxOS8xLXMyLjAtUzAxNjc1MjczMTIwMTcwMTktbWFp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</w:fldData>
        </w:fldChar>
      </w:r>
      <w:r w:rsidR="00976D71" w:rsidRPr="00610927">
        <w:rPr>
          <w:rFonts w:ascii="Times New Roman" w:hAnsi="Times New Roman" w:cs="Times New Roman"/>
        </w:rPr>
        <w:instrText xml:space="preserve"> ADDIN EN.CITE </w:instrText>
      </w:r>
      <w:r w:rsidR="00976D71" w:rsidRPr="00610927">
        <w:rPr>
          <w:rFonts w:ascii="Times New Roman" w:hAnsi="Times New Roman" w:cs="Times New Roman"/>
        </w:rPr>
        <w:fldChar w:fldCharType="begin">
          <w:fldData xml:space="preserve">PEVuZE5vdGU+PENpdGU+PEF1dGhvcj5Bc2NoZXJpbzwvQXV0aG9yPjxZZWFyPjE5OTk8L1llYXI+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YWJici0xPjwvYWx0LXBlcmlvZGljYWw+PHBhZ2VzPjgwMi03PC9wYWdlcz48dm9sdW1lPjEwODwv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==
</w:fldData>
        </w:fldChar>
      </w:r>
      <w:r w:rsidR="00976D71" w:rsidRPr="00610927">
        <w:rPr>
          <w:rFonts w:ascii="Times New Roman" w:hAnsi="Times New Roman" w:cs="Times New Roman"/>
        </w:rPr>
        <w:instrText xml:space="preserve"> ADDIN EN.CITE.DATA </w:instrText>
      </w:r>
      <w:r w:rsidR="00976D71" w:rsidRPr="00610927">
        <w:rPr>
          <w:rFonts w:ascii="Times New Roman" w:hAnsi="Times New Roman" w:cs="Times New Roman"/>
        </w:rPr>
      </w:r>
      <w:r w:rsidR="00976D71" w:rsidRPr="00610927">
        <w:rPr>
          <w:rFonts w:ascii="Times New Roman" w:hAnsi="Times New Roman" w:cs="Times New Roman"/>
        </w:rPr>
        <w:fldChar w:fldCharType="end"/>
      </w:r>
      <w:r w:rsidR="00976D71" w:rsidRPr="00610927">
        <w:rPr>
          <w:rFonts w:ascii="Times New Roman" w:hAnsi="Times New Roman" w:cs="Times New Roman"/>
        </w:rPr>
        <w:fldChar w:fldCharType="begin">
          <w:fldData xml:space="preserve">bHMtY2RuLmNvbS9TMDE2NzUyNzMxMjAxNzAxOS8xLXMyLjAtUzAxNjc1MjczMTIwMTcwMTktbWFp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</w:fldData>
        </w:fldChar>
      </w:r>
      <w:r w:rsidR="00976D71" w:rsidRPr="00610927">
        <w:rPr>
          <w:rFonts w:ascii="Times New Roman" w:hAnsi="Times New Roman" w:cs="Times New Roman"/>
        </w:rPr>
        <w:instrText xml:space="preserve"> ADDIN EN.CITE.DATA </w:instrText>
      </w:r>
      <w:r w:rsidR="00976D71" w:rsidRPr="00610927">
        <w:rPr>
          <w:rFonts w:ascii="Times New Roman" w:hAnsi="Times New Roman" w:cs="Times New Roman"/>
        </w:rPr>
      </w:r>
      <w:r w:rsidR="00976D71" w:rsidRPr="00610927">
        <w:rPr>
          <w:rFonts w:ascii="Times New Roman" w:hAnsi="Times New Roman" w:cs="Times New Roman"/>
        </w:rPr>
        <w:fldChar w:fldCharType="end"/>
      </w:r>
      <w:r w:rsidR="00504976" w:rsidRPr="00610927">
        <w:rPr>
          <w:rFonts w:ascii="Times New Roman" w:hAnsi="Times New Roman" w:cs="Times New Roman"/>
        </w:rPr>
      </w:r>
      <w:r w:rsidR="00504976" w:rsidRPr="00610927">
        <w:rPr>
          <w:rFonts w:ascii="Times New Roman" w:hAnsi="Times New Roman" w:cs="Times New Roman"/>
        </w:rPr>
        <w:fldChar w:fldCharType="separate"/>
      </w:r>
      <w:r w:rsidR="00976D71" w:rsidRPr="00610927">
        <w:rPr>
          <w:rFonts w:ascii="Times New Roman" w:hAnsi="Times New Roman" w:cs="Times New Roman"/>
          <w:noProof/>
        </w:rPr>
        <w:t xml:space="preserve">(Ascherio et al., 1999; Ford et al., 2014; Hak et al., 2004; Hak et al., 2003; Han et al., 2016; Hirvonen et al., 2000; Iribarren et al., 1997; Ito et al., 2006; Jacques et al., 2013; Kabagambe et al., 2005; Karppi et al., 2013a, b; Karppi et al., 2012a; Karppi et al., </w:t>
      </w:r>
      <w:r w:rsidR="00976D71" w:rsidRPr="00610927">
        <w:rPr>
          <w:rFonts w:ascii="Times New Roman" w:hAnsi="Times New Roman" w:cs="Times New Roman"/>
          <w:noProof/>
        </w:rPr>
        <w:lastRenderedPageBreak/>
        <w:t>2012b, 2013c; Karppi et al., 2012c; Klipstein-Grobusch et al., 2000; Kohlmeier et al., 1997; Mayne et al., 2004; Osganian et al., 2003; Rissanen et al., 2001; Sesso et al., 2004, 2005; Sesso et al., 2003; Tavani et al., 2006)</w:t>
      </w:r>
      <w:r w:rsidR="00504976" w:rsidRPr="00610927">
        <w:rPr>
          <w:rFonts w:ascii="Times New Roman" w:hAnsi="Times New Roman" w:cs="Times New Roman"/>
        </w:rPr>
        <w:fldChar w:fldCharType="end"/>
      </w:r>
      <w:r w:rsidR="00504976" w:rsidRPr="00610927">
        <w:rPr>
          <w:rFonts w:ascii="Times New Roman" w:hAnsi="Times New Roman" w:cs="Times New Roman"/>
        </w:rPr>
        <w:t>.</w:t>
      </w:r>
    </w:p>
    <w:p w14:paraId="5A2C5199" w14:textId="15C66E1F" w:rsidR="001C4B58" w:rsidRPr="00610927" w:rsidRDefault="00ED5EDC" w:rsidP="00DF24D6">
      <w:pPr>
        <w:pStyle w:val="ListParagraph"/>
        <w:numPr>
          <w:ilvl w:val="1"/>
          <w:numId w:val="3"/>
        </w:numPr>
        <w:spacing w:line="480" w:lineRule="auto"/>
        <w:jc w:val="both"/>
        <w:rPr>
          <w:rFonts w:ascii="Times New Roman" w:hAnsi="Times New Roman" w:cs="Times New Roman"/>
          <w:b/>
          <w:sz w:val="24"/>
        </w:rPr>
      </w:pPr>
      <w:r w:rsidRPr="00610927">
        <w:rPr>
          <w:rFonts w:ascii="Times New Roman" w:hAnsi="Times New Roman" w:cs="Times New Roman"/>
          <w:b/>
          <w:sz w:val="24"/>
        </w:rPr>
        <w:t xml:space="preserve">Characteristics of studies </w:t>
      </w:r>
    </w:p>
    <w:p w14:paraId="43EAA197" w14:textId="275256A0" w:rsidR="00CB5964" w:rsidRPr="00610927" w:rsidRDefault="00A91CF7" w:rsidP="00BB410F">
      <w:pPr>
        <w:spacing w:line="480" w:lineRule="auto"/>
        <w:jc w:val="both"/>
        <w:rPr>
          <w:rFonts w:ascii="Times New Roman" w:hAnsi="Times New Roman" w:cs="Times New Roman"/>
          <w:noProof/>
        </w:rPr>
      </w:pPr>
      <w:r w:rsidRPr="00610927">
        <w:rPr>
          <w:rFonts w:ascii="Times New Roman" w:hAnsi="Times New Roman" w:cs="Times New Roman"/>
        </w:rPr>
        <w:t>Twenty-</w:t>
      </w:r>
      <w:r w:rsidR="009D2527" w:rsidRPr="00610927">
        <w:rPr>
          <w:rFonts w:ascii="Times New Roman" w:hAnsi="Times New Roman" w:cs="Times New Roman"/>
        </w:rPr>
        <w:t>five</w:t>
      </w:r>
      <w:r w:rsidR="00995781" w:rsidRPr="00610927">
        <w:rPr>
          <w:rFonts w:ascii="Times New Roman" w:hAnsi="Times New Roman" w:cs="Times New Roman"/>
        </w:rPr>
        <w:t xml:space="preserve"> </w:t>
      </w:r>
      <w:r w:rsidR="00CB5964" w:rsidRPr="00610927">
        <w:rPr>
          <w:rFonts w:ascii="Times New Roman" w:hAnsi="Times New Roman" w:cs="Times New Roman"/>
        </w:rPr>
        <w:t>of the included studies</w:t>
      </w:r>
      <w:r w:rsidR="00995781" w:rsidRPr="00610927">
        <w:rPr>
          <w:rFonts w:ascii="Times New Roman" w:hAnsi="Times New Roman" w:cs="Times New Roman"/>
        </w:rPr>
        <w:t xml:space="preserve"> </w:t>
      </w:r>
      <w:r w:rsidR="00CB5964" w:rsidRPr="00610927">
        <w:rPr>
          <w:rFonts w:ascii="Times New Roman" w:hAnsi="Times New Roman" w:cs="Times New Roman"/>
        </w:rPr>
        <w:t xml:space="preserve">assessed </w:t>
      </w:r>
      <w:r w:rsidR="003C76AC" w:rsidRPr="00610927">
        <w:rPr>
          <w:rFonts w:ascii="Times New Roman" w:hAnsi="Times New Roman" w:cs="Times New Roman"/>
        </w:rPr>
        <w:t>lycopene</w:t>
      </w:r>
      <w:r w:rsidR="00066F54" w:rsidRPr="00610927">
        <w:rPr>
          <w:rFonts w:ascii="Times New Roman" w:hAnsi="Times New Roman" w:cs="Times New Roman"/>
        </w:rPr>
        <w:t xml:space="preserve"> alone</w:t>
      </w:r>
      <w:r w:rsidR="0007504C" w:rsidRPr="00610927">
        <w:rPr>
          <w:rFonts w:ascii="Times New Roman" w:hAnsi="Times New Roman" w:cs="Times New Roman"/>
        </w:rPr>
        <w:t xml:space="preserve"> </w:t>
      </w:r>
      <w:r w:rsidR="0007504C" w:rsidRPr="00610927">
        <w:rPr>
          <w:rFonts w:ascii="Times New Roman" w:hAnsi="Times New Roman" w:cs="Times New Roman"/>
        </w:rPr>
        <w:fldChar w:fldCharType="begin">
          <w:fldData xml:space="preserve">ZXRldGt4NTVhanN0NXh2czBkMHI1cyIgdGltZXN0YW1wPSIxNDk2OTQ0NDQxIj4yMzA4PC9rZXk+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cz4xMTU0LTYxPC9wYWdlcz48dm9sdW1lPjkwPC92b2x1bWU+PG51bWJlcj4zPC9udW1iZXI+PGVk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</w:fldData>
        </w:fldChar>
      </w:r>
      <w:r w:rsidR="009D2527" w:rsidRPr="00610927">
        <w:rPr>
          <w:rFonts w:ascii="Times New Roman" w:hAnsi="Times New Roman" w:cs="Times New Roman"/>
        </w:rPr>
        <w:instrText xml:space="preserve"> ADDIN EN.CITE </w:instrText>
      </w:r>
      <w:r w:rsidR="009D2527" w:rsidRPr="00610927">
        <w:rPr>
          <w:rFonts w:ascii="Times New Roman" w:hAnsi="Times New Roman" w:cs="Times New Roman"/>
        </w:rPr>
        <w:fldChar w:fldCharType="begin">
          <w:fldData xml:space="preserve">PEVuZE5vdGU+PENpdGU+PEF1dGhvcj5Bc2NoZXJpbzwvQXV0aG9yPjxZZWFyPjE5OTk8L1llYXI+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==
</w:fldData>
        </w:fldChar>
      </w:r>
      <w:r w:rsidR="009D2527" w:rsidRPr="00610927">
        <w:rPr>
          <w:rFonts w:ascii="Times New Roman" w:hAnsi="Times New Roman" w:cs="Times New Roman"/>
        </w:rPr>
        <w:instrText xml:space="preserve"> ADDIN EN.CITE.DATA </w:instrText>
      </w:r>
      <w:r w:rsidR="009D2527" w:rsidRPr="00610927">
        <w:rPr>
          <w:rFonts w:ascii="Times New Roman" w:hAnsi="Times New Roman" w:cs="Times New Roman"/>
        </w:rPr>
      </w:r>
      <w:r w:rsidR="009D2527" w:rsidRPr="00610927">
        <w:rPr>
          <w:rFonts w:ascii="Times New Roman" w:hAnsi="Times New Roman" w:cs="Times New Roman"/>
        </w:rPr>
        <w:fldChar w:fldCharType="end"/>
      </w:r>
      <w:r w:rsidR="009D2527" w:rsidRPr="00610927">
        <w:rPr>
          <w:rFonts w:ascii="Times New Roman" w:hAnsi="Times New Roman" w:cs="Times New Roman"/>
        </w:rPr>
        <w:fldChar w:fldCharType="begin">
          <w:fldData xml:space="preserve">ZXRldGt4NTVhanN0NXh2czBkMHI1cyIgdGltZXN0YW1wPSIxNDk2OTQ0NDQxIj4yMzA4PC9rZXk+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</w:fldData>
        </w:fldChar>
      </w:r>
      <w:r w:rsidR="009D2527" w:rsidRPr="00610927">
        <w:rPr>
          <w:rFonts w:ascii="Times New Roman" w:hAnsi="Times New Roman" w:cs="Times New Roman"/>
        </w:rPr>
        <w:instrText xml:space="preserve"> ADDIN EN.CITE.DATA </w:instrText>
      </w:r>
      <w:r w:rsidR="009D2527" w:rsidRPr="00610927">
        <w:rPr>
          <w:rFonts w:ascii="Times New Roman" w:hAnsi="Times New Roman" w:cs="Times New Roman"/>
        </w:rPr>
      </w:r>
      <w:r w:rsidR="009D2527" w:rsidRPr="00610927">
        <w:rPr>
          <w:rFonts w:ascii="Times New Roman" w:hAnsi="Times New Roman" w:cs="Times New Roman"/>
        </w:rPr>
        <w:fldChar w:fldCharType="end"/>
      </w:r>
      <w:r w:rsidR="0007504C" w:rsidRPr="00610927">
        <w:rPr>
          <w:rFonts w:ascii="Times New Roman" w:hAnsi="Times New Roman" w:cs="Times New Roman"/>
        </w:rPr>
      </w:r>
      <w:r w:rsidR="0007504C" w:rsidRPr="00610927">
        <w:rPr>
          <w:rFonts w:ascii="Times New Roman" w:hAnsi="Times New Roman" w:cs="Times New Roman"/>
        </w:rPr>
        <w:fldChar w:fldCharType="separate"/>
      </w:r>
      <w:r w:rsidR="009D2527" w:rsidRPr="00610927">
        <w:rPr>
          <w:rFonts w:ascii="Times New Roman" w:hAnsi="Times New Roman" w:cs="Times New Roman"/>
          <w:noProof/>
        </w:rPr>
        <w:t>(Ascherio et al., 1999; Ford et al., 2014; Hak et al., 2004; Hak et al., 2003; Han and Han, 2016; Han et al., 2016; Hirvonen et al., 2000; Iribarren et al., 1997; Ito et al., 2006; Kabagambe et al., 2005; Karppi et al., 2013a, b; Karppi et al., 2012a; Karppi et al., 2012b, 2013c; Karppi et al., 2012c; Klipstein-Grobusch et al., 2000; Kohlmeier et al., 1997; Mayne et al., 2004; Osganian et al., 2003; Rissanen et al., 2001; Sesso et al., 2004, 2005; Street et al., 1994; Tavani et al., 2006)</w:t>
      </w:r>
      <w:r w:rsidR="0007504C" w:rsidRPr="00610927">
        <w:rPr>
          <w:rFonts w:ascii="Times New Roman" w:hAnsi="Times New Roman" w:cs="Times New Roman"/>
        </w:rPr>
        <w:fldChar w:fldCharType="end"/>
      </w:r>
      <w:r w:rsidR="00CB5964" w:rsidRPr="00610927">
        <w:rPr>
          <w:rFonts w:ascii="Times New Roman" w:hAnsi="Times New Roman" w:cs="Times New Roman"/>
        </w:rPr>
        <w:t xml:space="preserve">, </w:t>
      </w:r>
      <w:r w:rsidR="00976D71" w:rsidRPr="00610927">
        <w:rPr>
          <w:rFonts w:ascii="Times New Roman" w:hAnsi="Times New Roman" w:cs="Times New Roman"/>
        </w:rPr>
        <w:t xml:space="preserve">and </w:t>
      </w:r>
      <w:r w:rsidR="0007504C" w:rsidRPr="00610927">
        <w:rPr>
          <w:rFonts w:ascii="Times New Roman" w:hAnsi="Times New Roman" w:cs="Times New Roman"/>
        </w:rPr>
        <w:t>three</w:t>
      </w:r>
      <w:r w:rsidR="00CB5964" w:rsidRPr="00610927">
        <w:rPr>
          <w:rFonts w:ascii="Times New Roman" w:hAnsi="Times New Roman" w:cs="Times New Roman"/>
        </w:rPr>
        <w:t xml:space="preserve"> </w:t>
      </w:r>
      <w:r w:rsidR="00E504EA" w:rsidRPr="00610927">
        <w:rPr>
          <w:rFonts w:ascii="Times New Roman" w:hAnsi="Times New Roman" w:cs="Times New Roman"/>
        </w:rPr>
        <w:t xml:space="preserve">studies assessed both </w:t>
      </w:r>
      <w:r w:rsidR="003C76AC" w:rsidRPr="00610927">
        <w:rPr>
          <w:rFonts w:ascii="Times New Roman" w:hAnsi="Times New Roman" w:cs="Times New Roman"/>
          <w:szCs w:val="24"/>
        </w:rPr>
        <w:t>lycopene and tomato</w:t>
      </w:r>
      <w:r w:rsidR="00CB5964" w:rsidRPr="00610927">
        <w:rPr>
          <w:rFonts w:ascii="Times New Roman" w:hAnsi="Times New Roman" w:cs="Times New Roman"/>
        </w:rPr>
        <w:t xml:space="preserve"> </w:t>
      </w:r>
      <w:r w:rsidR="00E504EA" w:rsidRPr="00610927">
        <w:rPr>
          <w:rFonts w:ascii="Times New Roman" w:hAnsi="Times New Roman" w:cs="Times New Roman"/>
        </w:rPr>
        <w:fldChar w:fldCharType="begin">
          <w:fldData xml:space="preserve">PEVuZE5vdGU+PENpdGU+PEF1dGhvcj5KYWNxdWVzPC9BdXRob3I+PFllYXI+MjAxMzwvWWVhcj48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</w:fldData>
        </w:fldChar>
      </w:r>
      <w:r w:rsidR="00BA20DB" w:rsidRPr="00610927">
        <w:rPr>
          <w:rFonts w:ascii="Times New Roman" w:hAnsi="Times New Roman" w:cs="Times New Roman"/>
        </w:rPr>
        <w:instrText xml:space="preserve"> ADDIN EN.CITE </w:instrText>
      </w:r>
      <w:r w:rsidR="00BA20DB" w:rsidRPr="00610927">
        <w:rPr>
          <w:rFonts w:ascii="Times New Roman" w:hAnsi="Times New Roman" w:cs="Times New Roman"/>
        </w:rPr>
        <w:fldChar w:fldCharType="begin">
          <w:fldData xml:space="preserve">PEVuZE5vdGU+PENpdGU+PEF1dGhvcj5KYWNxdWVzPC9BdXRob3I+PFllYXI+MjAxMzwvWWVhcj48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</w:fldData>
        </w:fldChar>
      </w:r>
      <w:r w:rsidR="00BA20DB" w:rsidRPr="00610927">
        <w:rPr>
          <w:rFonts w:ascii="Times New Roman" w:hAnsi="Times New Roman" w:cs="Times New Roman"/>
        </w:rPr>
        <w:instrText xml:space="preserve"> ADDIN EN.CITE.DATA </w:instrText>
      </w:r>
      <w:r w:rsidR="00BA20DB" w:rsidRPr="00610927">
        <w:rPr>
          <w:rFonts w:ascii="Times New Roman" w:hAnsi="Times New Roman" w:cs="Times New Roman"/>
        </w:rPr>
      </w:r>
      <w:r w:rsidR="00BA20DB" w:rsidRPr="00610927">
        <w:rPr>
          <w:rFonts w:ascii="Times New Roman" w:hAnsi="Times New Roman" w:cs="Times New Roman"/>
        </w:rPr>
        <w:fldChar w:fldCharType="end"/>
      </w:r>
      <w:r w:rsidR="00E504EA" w:rsidRPr="00610927">
        <w:rPr>
          <w:rFonts w:ascii="Times New Roman" w:hAnsi="Times New Roman" w:cs="Times New Roman"/>
        </w:rPr>
      </w:r>
      <w:r w:rsidR="00E504EA" w:rsidRPr="00610927">
        <w:rPr>
          <w:rFonts w:ascii="Times New Roman" w:hAnsi="Times New Roman" w:cs="Times New Roman"/>
        </w:rPr>
        <w:fldChar w:fldCharType="separate"/>
      </w:r>
      <w:r w:rsidR="00BA20DB" w:rsidRPr="00610927">
        <w:rPr>
          <w:rFonts w:ascii="Times New Roman" w:hAnsi="Times New Roman" w:cs="Times New Roman"/>
          <w:noProof/>
        </w:rPr>
        <w:t>(Jacques et al., 2013; Sesso et al., 2003; Wood and Johnson, 2004)</w:t>
      </w:r>
      <w:r w:rsidR="00E504EA" w:rsidRPr="00610927">
        <w:rPr>
          <w:rFonts w:ascii="Times New Roman" w:hAnsi="Times New Roman" w:cs="Times New Roman"/>
        </w:rPr>
        <w:fldChar w:fldCharType="end"/>
      </w:r>
      <w:r w:rsidR="00CB5964" w:rsidRPr="00610927">
        <w:rPr>
          <w:rFonts w:ascii="Times New Roman" w:hAnsi="Times New Roman" w:cs="Times New Roman"/>
        </w:rPr>
        <w:t xml:space="preserve">. </w:t>
      </w:r>
    </w:p>
    <w:p w14:paraId="3B1F8995" w14:textId="7A7C1B10" w:rsidR="003A28BF" w:rsidRPr="00610927" w:rsidRDefault="00DA6E8B" w:rsidP="0082700E">
      <w:pPr>
        <w:spacing w:line="480" w:lineRule="auto"/>
        <w:jc w:val="both"/>
        <w:rPr>
          <w:rFonts w:ascii="Times New Roman" w:hAnsi="Times New Roman" w:cs="Times New Roman"/>
          <w:color w:val="000000" w:themeColor="text1"/>
        </w:rPr>
      </w:pPr>
      <w:r w:rsidRPr="00610927">
        <w:rPr>
          <w:rFonts w:ascii="Times New Roman" w:hAnsi="Times New Roman" w:cs="Times New Roman"/>
          <w:color w:val="000000" w:themeColor="text1"/>
        </w:rPr>
        <w:t>T</w:t>
      </w:r>
      <w:r w:rsidR="00360292" w:rsidRPr="00610927">
        <w:rPr>
          <w:rFonts w:ascii="Times New Roman" w:hAnsi="Times New Roman" w:cs="Times New Roman"/>
          <w:color w:val="000000" w:themeColor="text1"/>
        </w:rPr>
        <w:t xml:space="preserve">hese studies </w:t>
      </w:r>
      <w:r w:rsidR="00CB5964" w:rsidRPr="00610927">
        <w:rPr>
          <w:rFonts w:ascii="Times New Roman" w:hAnsi="Times New Roman" w:cs="Times New Roman"/>
          <w:color w:val="000000" w:themeColor="text1"/>
        </w:rPr>
        <w:t xml:space="preserve">varied </w:t>
      </w:r>
      <w:r w:rsidR="00360292" w:rsidRPr="00610927">
        <w:rPr>
          <w:rFonts w:ascii="Times New Roman" w:hAnsi="Times New Roman" w:cs="Times New Roman"/>
          <w:color w:val="000000" w:themeColor="text1"/>
        </w:rPr>
        <w:t xml:space="preserve">according to </w:t>
      </w:r>
      <w:r w:rsidR="002F0E28" w:rsidRPr="00610927">
        <w:rPr>
          <w:rFonts w:ascii="Times New Roman" w:hAnsi="Times New Roman" w:cs="Times New Roman"/>
          <w:color w:val="000000" w:themeColor="text1"/>
        </w:rPr>
        <w:t xml:space="preserve">length of follow up (2 to </w:t>
      </w:r>
      <w:r w:rsidR="00693B57" w:rsidRPr="00610927">
        <w:rPr>
          <w:rFonts w:ascii="Times New Roman" w:hAnsi="Times New Roman" w:cs="Times New Roman"/>
          <w:color w:val="000000" w:themeColor="text1"/>
        </w:rPr>
        <w:t>1</w:t>
      </w:r>
      <w:r w:rsidR="009D2527" w:rsidRPr="00610927">
        <w:rPr>
          <w:rFonts w:ascii="Times New Roman" w:hAnsi="Times New Roman" w:cs="Times New Roman"/>
          <w:color w:val="000000" w:themeColor="text1"/>
        </w:rPr>
        <w:t>7.5</w:t>
      </w:r>
      <w:r w:rsidR="002F0E28" w:rsidRPr="00610927">
        <w:rPr>
          <w:rFonts w:ascii="Times New Roman" w:hAnsi="Times New Roman" w:cs="Times New Roman"/>
          <w:color w:val="000000" w:themeColor="text1"/>
        </w:rPr>
        <w:t xml:space="preserve"> years), </w:t>
      </w:r>
      <w:r w:rsidR="00CB5964" w:rsidRPr="00610927">
        <w:rPr>
          <w:rFonts w:ascii="Times New Roman" w:hAnsi="Times New Roman" w:cs="Times New Roman"/>
          <w:color w:val="000000" w:themeColor="text1"/>
        </w:rPr>
        <w:t xml:space="preserve">sample size (range: </w:t>
      </w:r>
      <w:r w:rsidR="00205E64" w:rsidRPr="00610927">
        <w:rPr>
          <w:rFonts w:ascii="Times New Roman" w:hAnsi="Times New Roman" w:cs="Times New Roman"/>
          <w:color w:val="000000" w:themeColor="text1"/>
        </w:rPr>
        <w:t>37</w:t>
      </w:r>
      <w:r w:rsidR="00CB5964" w:rsidRPr="00610927">
        <w:rPr>
          <w:rFonts w:ascii="Times New Roman" w:hAnsi="Times New Roman" w:cs="Times New Roman"/>
          <w:color w:val="000000" w:themeColor="text1"/>
        </w:rPr>
        <w:t xml:space="preserve"> to </w:t>
      </w:r>
      <w:r w:rsidR="00E8191F" w:rsidRPr="00610927">
        <w:rPr>
          <w:rFonts w:ascii="Times New Roman" w:hAnsi="Times New Roman" w:cs="Times New Roman"/>
          <w:color w:val="000000" w:themeColor="text1"/>
        </w:rPr>
        <w:t xml:space="preserve">73286 </w:t>
      </w:r>
      <w:r w:rsidR="002F0E28" w:rsidRPr="00610927">
        <w:rPr>
          <w:rFonts w:ascii="Times New Roman" w:hAnsi="Times New Roman" w:cs="Times New Roman"/>
          <w:color w:val="000000" w:themeColor="text1"/>
        </w:rPr>
        <w:t>participants)</w:t>
      </w:r>
      <w:r w:rsidR="00BA08B3" w:rsidRPr="00610927">
        <w:rPr>
          <w:rFonts w:ascii="Times New Roman" w:hAnsi="Times New Roman" w:cs="Times New Roman"/>
          <w:color w:val="000000" w:themeColor="text1"/>
        </w:rPr>
        <w:t>,</w:t>
      </w:r>
      <w:r w:rsidR="00630E2E" w:rsidRPr="00610927">
        <w:rPr>
          <w:rFonts w:ascii="Times New Roman" w:hAnsi="Times New Roman" w:cs="Times New Roman"/>
          <w:color w:val="000000" w:themeColor="text1"/>
        </w:rPr>
        <w:t xml:space="preserve"> </w:t>
      </w:r>
      <w:r w:rsidR="00293059" w:rsidRPr="00610927">
        <w:rPr>
          <w:rFonts w:ascii="Times New Roman" w:hAnsi="Times New Roman" w:cs="Times New Roman"/>
          <w:color w:val="000000" w:themeColor="text1"/>
        </w:rPr>
        <w:t xml:space="preserve">mean </w:t>
      </w:r>
      <w:r w:rsidR="004E7CB6" w:rsidRPr="00610927">
        <w:rPr>
          <w:rFonts w:ascii="Times New Roman" w:hAnsi="Times New Roman" w:cs="Times New Roman"/>
          <w:color w:val="000000" w:themeColor="text1"/>
        </w:rPr>
        <w:t>age (</w:t>
      </w:r>
      <w:r w:rsidR="00692D02" w:rsidRPr="00610927">
        <w:rPr>
          <w:rFonts w:ascii="Times New Roman" w:hAnsi="Times New Roman" w:cs="Times New Roman"/>
          <w:color w:val="000000" w:themeColor="text1"/>
        </w:rPr>
        <w:t>4</w:t>
      </w:r>
      <w:r w:rsidR="00293059" w:rsidRPr="00610927">
        <w:rPr>
          <w:rFonts w:ascii="Times New Roman" w:hAnsi="Times New Roman" w:cs="Times New Roman"/>
          <w:color w:val="000000" w:themeColor="text1"/>
        </w:rPr>
        <w:t>5</w:t>
      </w:r>
      <w:r w:rsidR="004E7CB6" w:rsidRPr="00610927">
        <w:rPr>
          <w:rFonts w:ascii="Times New Roman" w:hAnsi="Times New Roman" w:cs="Times New Roman"/>
          <w:color w:val="000000" w:themeColor="text1"/>
        </w:rPr>
        <w:t xml:space="preserve"> to </w:t>
      </w:r>
      <w:r w:rsidR="00293059" w:rsidRPr="00610927">
        <w:rPr>
          <w:rFonts w:ascii="Times New Roman" w:hAnsi="Times New Roman" w:cs="Times New Roman"/>
          <w:color w:val="000000" w:themeColor="text1"/>
        </w:rPr>
        <w:t>71</w:t>
      </w:r>
      <w:r w:rsidR="004E7CB6" w:rsidRPr="00610927">
        <w:rPr>
          <w:rFonts w:ascii="Times New Roman" w:hAnsi="Times New Roman" w:cs="Times New Roman"/>
          <w:color w:val="000000" w:themeColor="text1"/>
        </w:rPr>
        <w:t xml:space="preserve">y), </w:t>
      </w:r>
      <w:r w:rsidR="00360292" w:rsidRPr="00610927">
        <w:rPr>
          <w:rFonts w:ascii="Times New Roman" w:hAnsi="Times New Roman" w:cs="Times New Roman"/>
          <w:color w:val="000000" w:themeColor="text1"/>
        </w:rPr>
        <w:t xml:space="preserve">and </w:t>
      </w:r>
      <w:r w:rsidR="00293059" w:rsidRPr="00610927">
        <w:rPr>
          <w:rFonts w:ascii="Times New Roman" w:hAnsi="Times New Roman" w:cs="Times New Roman"/>
          <w:color w:val="000000" w:themeColor="text1"/>
        </w:rPr>
        <w:t xml:space="preserve">mean </w:t>
      </w:r>
      <w:r w:rsidR="004E7CB6" w:rsidRPr="00610927">
        <w:rPr>
          <w:rFonts w:ascii="Times New Roman" w:hAnsi="Times New Roman" w:cs="Times New Roman"/>
          <w:color w:val="000000" w:themeColor="text1"/>
        </w:rPr>
        <w:t>BMI (2</w:t>
      </w:r>
      <w:r w:rsidR="00360292" w:rsidRPr="00610927">
        <w:rPr>
          <w:rFonts w:ascii="Times New Roman" w:hAnsi="Times New Roman" w:cs="Times New Roman"/>
          <w:color w:val="000000" w:themeColor="text1"/>
        </w:rPr>
        <w:t>4</w:t>
      </w:r>
      <w:r w:rsidR="004E7CB6" w:rsidRPr="00610927">
        <w:rPr>
          <w:rFonts w:ascii="Times New Roman" w:hAnsi="Times New Roman" w:cs="Times New Roman"/>
          <w:color w:val="000000" w:themeColor="text1"/>
        </w:rPr>
        <w:t xml:space="preserve"> to 2</w:t>
      </w:r>
      <w:r w:rsidR="00360292" w:rsidRPr="00610927">
        <w:rPr>
          <w:rFonts w:ascii="Times New Roman" w:hAnsi="Times New Roman" w:cs="Times New Roman"/>
          <w:color w:val="000000" w:themeColor="text1"/>
        </w:rPr>
        <w:t>8</w:t>
      </w:r>
      <w:r w:rsidR="004E7CB6" w:rsidRPr="00610927">
        <w:rPr>
          <w:rFonts w:ascii="Times New Roman" w:hAnsi="Times New Roman" w:cs="Times New Roman"/>
          <w:color w:val="000000" w:themeColor="text1"/>
        </w:rPr>
        <w:t>)</w:t>
      </w:r>
      <w:r w:rsidR="00360292" w:rsidRPr="00610927">
        <w:rPr>
          <w:rFonts w:ascii="Times New Roman" w:hAnsi="Times New Roman" w:cs="Times New Roman"/>
          <w:color w:val="000000" w:themeColor="text1"/>
        </w:rPr>
        <w:t xml:space="preserve">. </w:t>
      </w:r>
      <w:r w:rsidR="004E7CB6" w:rsidRPr="00610927">
        <w:rPr>
          <w:rFonts w:ascii="Times New Roman" w:hAnsi="Times New Roman" w:cs="Times New Roman"/>
          <w:color w:val="000000" w:themeColor="text1"/>
        </w:rPr>
        <w:t xml:space="preserve"> </w:t>
      </w:r>
      <w:r w:rsidR="00371F8F" w:rsidRPr="00610927">
        <w:rPr>
          <w:rFonts w:ascii="Times New Roman" w:hAnsi="Times New Roman" w:cs="Times New Roman"/>
          <w:color w:val="000000" w:themeColor="text1"/>
        </w:rPr>
        <w:t>Overall,</w:t>
      </w:r>
      <w:r w:rsidR="00360292" w:rsidRPr="00610927">
        <w:rPr>
          <w:rFonts w:ascii="Times New Roman" w:hAnsi="Times New Roman" w:cs="Times New Roman"/>
          <w:color w:val="000000" w:themeColor="text1"/>
        </w:rPr>
        <w:t xml:space="preserve"> </w:t>
      </w:r>
      <w:r w:rsidR="00371F8F" w:rsidRPr="00610927">
        <w:rPr>
          <w:rFonts w:ascii="Times New Roman" w:hAnsi="Times New Roman" w:cs="Times New Roman"/>
          <w:color w:val="000000" w:themeColor="text1"/>
        </w:rPr>
        <w:t xml:space="preserve">the mean </w:t>
      </w:r>
      <w:r w:rsidR="00630E2E" w:rsidRPr="00610927">
        <w:rPr>
          <w:rFonts w:ascii="Times New Roman" w:hAnsi="Times New Roman" w:cs="Times New Roman"/>
          <w:color w:val="000000" w:themeColor="text1"/>
        </w:rPr>
        <w:t xml:space="preserve">serum concentration of lycopene </w:t>
      </w:r>
      <w:r w:rsidR="00371F8F" w:rsidRPr="00610927">
        <w:rPr>
          <w:rFonts w:ascii="Times New Roman" w:hAnsi="Times New Roman" w:cs="Times New Roman"/>
          <w:color w:val="000000" w:themeColor="text1"/>
        </w:rPr>
        <w:t xml:space="preserve">were </w:t>
      </w:r>
      <w:r w:rsidR="00630E2E" w:rsidRPr="00610927">
        <w:rPr>
          <w:rFonts w:ascii="Times New Roman" w:hAnsi="Times New Roman" w:cs="Times New Roman"/>
          <w:color w:val="000000" w:themeColor="text1"/>
        </w:rPr>
        <w:t>0.15 μmol/l</w:t>
      </w:r>
      <w:r w:rsidR="00371F8F" w:rsidRPr="00610927">
        <w:rPr>
          <w:rFonts w:ascii="Times New Roman" w:hAnsi="Times New Roman" w:cs="Times New Roman"/>
          <w:color w:val="000000" w:themeColor="text1"/>
        </w:rPr>
        <w:t xml:space="preserve"> </w:t>
      </w:r>
      <w:r w:rsidR="0061716F" w:rsidRPr="00610927">
        <w:rPr>
          <w:rFonts w:ascii="Times New Roman" w:hAnsi="Times New Roman" w:cs="Times New Roman"/>
          <w:color w:val="000000" w:themeColor="text1"/>
        </w:rPr>
        <w:t>(</w:t>
      </w:r>
      <w:r w:rsidR="00371F8F" w:rsidRPr="00610927">
        <w:rPr>
          <w:rFonts w:ascii="Times New Roman" w:hAnsi="Times New Roman" w:cs="Times New Roman"/>
          <w:color w:val="000000" w:themeColor="text1"/>
        </w:rPr>
        <w:t>lowest categories</w:t>
      </w:r>
      <w:r w:rsidR="0061716F" w:rsidRPr="00610927">
        <w:rPr>
          <w:rFonts w:ascii="Times New Roman" w:hAnsi="Times New Roman" w:cs="Times New Roman"/>
          <w:color w:val="000000" w:themeColor="text1"/>
        </w:rPr>
        <w:t xml:space="preserve">) and </w:t>
      </w:r>
      <w:r w:rsidR="00D51A24" w:rsidRPr="00610927">
        <w:rPr>
          <w:rFonts w:ascii="Times New Roman" w:hAnsi="Times New Roman" w:cs="Times New Roman"/>
          <w:color w:val="000000" w:themeColor="text1"/>
        </w:rPr>
        <w:t xml:space="preserve">0.41 </w:t>
      </w:r>
      <w:r w:rsidR="00630E2E" w:rsidRPr="00610927">
        <w:rPr>
          <w:rFonts w:ascii="Times New Roman" w:hAnsi="Times New Roman" w:cs="Times New Roman"/>
          <w:color w:val="000000" w:themeColor="text1"/>
        </w:rPr>
        <w:t>μmol/l</w:t>
      </w:r>
      <w:r w:rsidR="00371F8F" w:rsidRPr="00610927">
        <w:rPr>
          <w:rFonts w:ascii="Times New Roman" w:hAnsi="Times New Roman" w:cs="Times New Roman"/>
          <w:color w:val="000000" w:themeColor="text1"/>
        </w:rPr>
        <w:t xml:space="preserve"> </w:t>
      </w:r>
      <w:r w:rsidR="0061716F" w:rsidRPr="00610927">
        <w:rPr>
          <w:rFonts w:ascii="Times New Roman" w:hAnsi="Times New Roman" w:cs="Times New Roman"/>
          <w:color w:val="000000" w:themeColor="text1"/>
        </w:rPr>
        <w:t>(</w:t>
      </w:r>
      <w:r w:rsidR="00371F8F" w:rsidRPr="00610927">
        <w:rPr>
          <w:rFonts w:ascii="Times New Roman" w:hAnsi="Times New Roman" w:cs="Times New Roman"/>
          <w:color w:val="000000" w:themeColor="text1"/>
        </w:rPr>
        <w:t>highest categories</w:t>
      </w:r>
      <w:r w:rsidR="00630E2E" w:rsidRPr="00610927">
        <w:rPr>
          <w:rFonts w:ascii="Times New Roman" w:hAnsi="Times New Roman" w:cs="Times New Roman"/>
          <w:color w:val="000000" w:themeColor="text1"/>
        </w:rPr>
        <w:t>)</w:t>
      </w:r>
      <w:r w:rsidR="00976D71" w:rsidRPr="00610927">
        <w:rPr>
          <w:rFonts w:ascii="Times New Roman" w:hAnsi="Times New Roman" w:cs="Times New Roman"/>
          <w:color w:val="000000" w:themeColor="text1"/>
        </w:rPr>
        <w:t>;</w:t>
      </w:r>
      <w:r w:rsidR="00630E2E" w:rsidRPr="00610927">
        <w:rPr>
          <w:rFonts w:ascii="Times New Roman" w:hAnsi="Times New Roman" w:cs="Times New Roman"/>
          <w:color w:val="000000" w:themeColor="text1"/>
        </w:rPr>
        <w:t xml:space="preserve"> </w:t>
      </w:r>
      <w:r w:rsidR="00976D71" w:rsidRPr="00610927">
        <w:rPr>
          <w:rFonts w:ascii="Times New Roman" w:hAnsi="Times New Roman" w:cs="Times New Roman"/>
          <w:color w:val="000000" w:themeColor="text1"/>
        </w:rPr>
        <w:t xml:space="preserve">mean </w:t>
      </w:r>
      <w:r w:rsidR="00630E2E" w:rsidRPr="00610927">
        <w:rPr>
          <w:rFonts w:ascii="Times New Roman" w:hAnsi="Times New Roman" w:cs="Times New Roman"/>
          <w:color w:val="000000" w:themeColor="text1"/>
        </w:rPr>
        <w:t>intake</w:t>
      </w:r>
      <w:r w:rsidR="00976D71" w:rsidRPr="00610927">
        <w:rPr>
          <w:rFonts w:ascii="Times New Roman" w:hAnsi="Times New Roman" w:cs="Times New Roman"/>
          <w:color w:val="000000" w:themeColor="text1"/>
        </w:rPr>
        <w:t>s</w:t>
      </w:r>
      <w:r w:rsidR="00630E2E" w:rsidRPr="00610927">
        <w:rPr>
          <w:rFonts w:ascii="Times New Roman" w:hAnsi="Times New Roman" w:cs="Times New Roman"/>
          <w:color w:val="000000" w:themeColor="text1"/>
        </w:rPr>
        <w:t xml:space="preserve"> of lycopene </w:t>
      </w:r>
      <w:r w:rsidR="00976D71" w:rsidRPr="00610927">
        <w:rPr>
          <w:rFonts w:ascii="Times New Roman" w:hAnsi="Times New Roman" w:cs="Times New Roman"/>
          <w:color w:val="000000" w:themeColor="text1"/>
        </w:rPr>
        <w:t xml:space="preserve">were </w:t>
      </w:r>
      <w:r w:rsidR="00BA08B3" w:rsidRPr="00610927">
        <w:rPr>
          <w:rFonts w:ascii="Times New Roman" w:hAnsi="Times New Roman" w:cs="Times New Roman"/>
          <w:color w:val="000000" w:themeColor="text1"/>
        </w:rPr>
        <w:t>1.85 mg/d</w:t>
      </w:r>
      <w:r w:rsidR="00976D71" w:rsidRPr="00610927">
        <w:rPr>
          <w:rFonts w:ascii="Times New Roman" w:hAnsi="Times New Roman" w:cs="Times New Roman"/>
          <w:color w:val="000000" w:themeColor="text1"/>
        </w:rPr>
        <w:t xml:space="preserve"> (lowest categories) and </w:t>
      </w:r>
      <w:r w:rsidR="00630E2E" w:rsidRPr="00610927">
        <w:rPr>
          <w:rFonts w:ascii="Times New Roman" w:hAnsi="Times New Roman" w:cs="Times New Roman"/>
          <w:color w:val="000000" w:themeColor="text1"/>
        </w:rPr>
        <w:t>9.81 mg/d</w:t>
      </w:r>
      <w:r w:rsidR="00976D71" w:rsidRPr="00610927">
        <w:rPr>
          <w:rFonts w:ascii="Times New Roman" w:hAnsi="Times New Roman" w:cs="Times New Roman"/>
          <w:color w:val="000000" w:themeColor="text1"/>
        </w:rPr>
        <w:t xml:space="preserve"> (highest categories</w:t>
      </w:r>
      <w:r w:rsidR="00630E2E" w:rsidRPr="00610927">
        <w:rPr>
          <w:rFonts w:ascii="Times New Roman" w:hAnsi="Times New Roman" w:cs="Times New Roman"/>
          <w:color w:val="000000" w:themeColor="text1"/>
        </w:rPr>
        <w:t>)</w:t>
      </w:r>
      <w:r w:rsidR="002F0E28" w:rsidRPr="00610927">
        <w:rPr>
          <w:rFonts w:ascii="Times New Roman" w:hAnsi="Times New Roman" w:cs="Times New Roman"/>
          <w:color w:val="000000" w:themeColor="text1"/>
        </w:rPr>
        <w:t xml:space="preserve">. </w:t>
      </w:r>
      <w:r w:rsidR="00293059" w:rsidRPr="00610927">
        <w:rPr>
          <w:rFonts w:ascii="Times New Roman" w:hAnsi="Times New Roman" w:cs="Times New Roman"/>
          <w:color w:val="000000" w:themeColor="text1"/>
        </w:rPr>
        <w:t>The studies included in this review o</w:t>
      </w:r>
      <w:r w:rsidR="00294BA4" w:rsidRPr="00610927">
        <w:rPr>
          <w:rFonts w:ascii="Times New Roman" w:hAnsi="Times New Roman" w:cs="Times New Roman"/>
          <w:color w:val="000000" w:themeColor="text1"/>
        </w:rPr>
        <w:t>rigin</w:t>
      </w:r>
      <w:r w:rsidR="00293059" w:rsidRPr="00610927">
        <w:rPr>
          <w:rFonts w:ascii="Times New Roman" w:hAnsi="Times New Roman" w:cs="Times New Roman"/>
          <w:color w:val="000000" w:themeColor="text1"/>
        </w:rPr>
        <w:t>ated</w:t>
      </w:r>
      <w:r w:rsidR="00294BA4" w:rsidRPr="00610927">
        <w:rPr>
          <w:rFonts w:ascii="Times New Roman" w:hAnsi="Times New Roman" w:cs="Times New Roman"/>
          <w:color w:val="000000" w:themeColor="text1"/>
        </w:rPr>
        <w:t xml:space="preserve"> </w:t>
      </w:r>
      <w:r w:rsidR="007D72C3" w:rsidRPr="00610927">
        <w:rPr>
          <w:rFonts w:ascii="Times New Roman" w:hAnsi="Times New Roman" w:cs="Times New Roman"/>
          <w:color w:val="000000" w:themeColor="text1"/>
        </w:rPr>
        <w:t xml:space="preserve">from </w:t>
      </w:r>
      <w:r w:rsidR="001C4B58" w:rsidRPr="00610927">
        <w:rPr>
          <w:rFonts w:ascii="Times New Roman" w:hAnsi="Times New Roman" w:cs="Times New Roman"/>
          <w:color w:val="000000" w:themeColor="text1"/>
        </w:rPr>
        <w:t>USA (</w:t>
      </w:r>
      <w:r w:rsidR="0064680D" w:rsidRPr="00610927">
        <w:rPr>
          <w:rFonts w:ascii="Times New Roman" w:hAnsi="Times New Roman" w:cs="Times New Roman"/>
          <w:color w:val="000000" w:themeColor="text1"/>
        </w:rPr>
        <w:t>1</w:t>
      </w:r>
      <w:r w:rsidR="001067EF" w:rsidRPr="00610927">
        <w:rPr>
          <w:rFonts w:ascii="Times New Roman" w:hAnsi="Times New Roman" w:cs="Times New Roman"/>
          <w:color w:val="000000" w:themeColor="text1"/>
        </w:rPr>
        <w:t>5</w:t>
      </w:r>
      <w:r w:rsidR="0064680D" w:rsidRPr="00610927">
        <w:rPr>
          <w:rFonts w:ascii="Times New Roman" w:hAnsi="Times New Roman" w:cs="Times New Roman"/>
          <w:color w:val="000000" w:themeColor="text1"/>
        </w:rPr>
        <w:t xml:space="preserve">), </w:t>
      </w:r>
      <w:r w:rsidR="001C4B58" w:rsidRPr="00610927">
        <w:rPr>
          <w:rFonts w:ascii="Times New Roman" w:hAnsi="Times New Roman" w:cs="Times New Roman"/>
          <w:color w:val="000000" w:themeColor="text1"/>
        </w:rPr>
        <w:t>Finland</w:t>
      </w:r>
      <w:r w:rsidR="00655429" w:rsidRPr="00610927">
        <w:rPr>
          <w:rFonts w:ascii="Times New Roman" w:hAnsi="Times New Roman" w:cs="Times New Roman"/>
          <w:color w:val="000000" w:themeColor="text1"/>
        </w:rPr>
        <w:t xml:space="preserve"> </w:t>
      </w:r>
      <w:r w:rsidR="00A91CF7" w:rsidRPr="00610927">
        <w:rPr>
          <w:rFonts w:ascii="Times New Roman" w:hAnsi="Times New Roman" w:cs="Times New Roman"/>
          <w:color w:val="000000" w:themeColor="text1"/>
        </w:rPr>
        <w:t>(8</w:t>
      </w:r>
      <w:r w:rsidR="0064680D" w:rsidRPr="00610927">
        <w:rPr>
          <w:rFonts w:ascii="Times New Roman" w:hAnsi="Times New Roman" w:cs="Times New Roman"/>
          <w:color w:val="000000" w:themeColor="text1"/>
        </w:rPr>
        <w:t xml:space="preserve">) </w:t>
      </w:r>
      <w:r w:rsidR="00655429" w:rsidRPr="00610927">
        <w:rPr>
          <w:rFonts w:ascii="Times New Roman" w:hAnsi="Times New Roman" w:cs="Times New Roman"/>
          <w:color w:val="000000" w:themeColor="text1"/>
        </w:rPr>
        <w:t xml:space="preserve">and </w:t>
      </w:r>
      <w:r w:rsidR="0064680D" w:rsidRPr="00610927">
        <w:rPr>
          <w:rFonts w:ascii="Times New Roman" w:hAnsi="Times New Roman" w:cs="Times New Roman"/>
          <w:color w:val="000000" w:themeColor="text1"/>
        </w:rPr>
        <w:t>single studies</w:t>
      </w:r>
      <w:r w:rsidR="00545500" w:rsidRPr="00610927">
        <w:rPr>
          <w:rFonts w:ascii="Times New Roman" w:hAnsi="Times New Roman" w:cs="Times New Roman"/>
          <w:color w:val="000000" w:themeColor="text1"/>
        </w:rPr>
        <w:t xml:space="preserve"> from </w:t>
      </w:r>
      <w:r w:rsidR="00976D71" w:rsidRPr="00610927">
        <w:rPr>
          <w:rFonts w:ascii="Times New Roman" w:hAnsi="Times New Roman" w:cs="Times New Roman"/>
          <w:color w:val="000000" w:themeColor="text1"/>
        </w:rPr>
        <w:t xml:space="preserve">Costa Rica, </w:t>
      </w:r>
      <w:r w:rsidR="0027153E" w:rsidRPr="00610927">
        <w:rPr>
          <w:rFonts w:ascii="Times New Roman" w:hAnsi="Times New Roman" w:cs="Times New Roman"/>
          <w:color w:val="000000" w:themeColor="text1"/>
        </w:rPr>
        <w:t xml:space="preserve">Italy, </w:t>
      </w:r>
      <w:r w:rsidR="00545500" w:rsidRPr="00610927">
        <w:rPr>
          <w:rFonts w:ascii="Times New Roman" w:hAnsi="Times New Roman" w:cs="Times New Roman"/>
          <w:color w:val="000000" w:themeColor="text1"/>
        </w:rPr>
        <w:t>Japan</w:t>
      </w:r>
      <w:r w:rsidR="0027153E" w:rsidRPr="00610927">
        <w:rPr>
          <w:rFonts w:ascii="Times New Roman" w:hAnsi="Times New Roman" w:cs="Times New Roman"/>
          <w:color w:val="000000" w:themeColor="text1"/>
        </w:rPr>
        <w:t xml:space="preserve"> and Netherland</w:t>
      </w:r>
      <w:r w:rsidR="00540784" w:rsidRPr="00610927">
        <w:rPr>
          <w:rFonts w:ascii="Times New Roman" w:hAnsi="Times New Roman" w:cs="Times New Roman"/>
          <w:color w:val="000000" w:themeColor="text1"/>
        </w:rPr>
        <w:t>, and a multicentre European study</w:t>
      </w:r>
      <w:r w:rsidR="002F0E28" w:rsidRPr="00610927">
        <w:rPr>
          <w:rFonts w:ascii="Times New Roman" w:hAnsi="Times New Roman" w:cs="Times New Roman"/>
          <w:color w:val="000000" w:themeColor="text1"/>
        </w:rPr>
        <w:t>.</w:t>
      </w:r>
      <w:r w:rsidR="00BB410F" w:rsidRPr="00610927">
        <w:rPr>
          <w:rFonts w:ascii="Times New Roman" w:hAnsi="Times New Roman" w:cs="Times New Roman"/>
          <w:color w:val="000000" w:themeColor="text1"/>
        </w:rPr>
        <w:t xml:space="preserve"> </w:t>
      </w:r>
      <w:r w:rsidR="0064230D" w:rsidRPr="00610927">
        <w:rPr>
          <w:rFonts w:ascii="Times New Roman" w:hAnsi="Times New Roman" w:cs="Times New Roman"/>
          <w:color w:val="000000" w:themeColor="text1"/>
        </w:rPr>
        <w:t>According to sex, 12</w:t>
      </w:r>
      <w:r w:rsidR="00B5672D" w:rsidRPr="00610927">
        <w:rPr>
          <w:rFonts w:ascii="Times New Roman" w:hAnsi="Times New Roman" w:cs="Times New Roman"/>
          <w:color w:val="000000" w:themeColor="text1"/>
        </w:rPr>
        <w:t xml:space="preserve"> studies includ</w:t>
      </w:r>
      <w:r w:rsidR="0064230D" w:rsidRPr="00610927">
        <w:rPr>
          <w:rFonts w:ascii="Times New Roman" w:hAnsi="Times New Roman" w:cs="Times New Roman"/>
          <w:color w:val="000000" w:themeColor="text1"/>
        </w:rPr>
        <w:t>ed</w:t>
      </w:r>
      <w:r w:rsidR="00B5672D" w:rsidRPr="00610927">
        <w:rPr>
          <w:rFonts w:ascii="Times New Roman" w:hAnsi="Times New Roman" w:cs="Times New Roman"/>
          <w:color w:val="000000" w:themeColor="text1"/>
        </w:rPr>
        <w:t xml:space="preserve"> </w:t>
      </w:r>
      <w:r w:rsidR="0064230D" w:rsidRPr="00610927">
        <w:rPr>
          <w:rFonts w:ascii="Times New Roman" w:hAnsi="Times New Roman" w:cs="Times New Roman"/>
          <w:color w:val="000000" w:themeColor="text1"/>
        </w:rPr>
        <w:t xml:space="preserve">only </w:t>
      </w:r>
      <w:r w:rsidR="00B5672D" w:rsidRPr="00610927">
        <w:rPr>
          <w:rFonts w:ascii="Times New Roman" w:hAnsi="Times New Roman" w:cs="Times New Roman"/>
          <w:color w:val="000000" w:themeColor="text1"/>
        </w:rPr>
        <w:t xml:space="preserve">men and </w:t>
      </w:r>
      <w:r w:rsidR="0064230D" w:rsidRPr="00610927">
        <w:rPr>
          <w:rFonts w:ascii="Times New Roman" w:hAnsi="Times New Roman" w:cs="Times New Roman"/>
          <w:color w:val="000000" w:themeColor="text1"/>
        </w:rPr>
        <w:t>three included only women</w:t>
      </w:r>
      <w:r w:rsidR="00B5672D" w:rsidRPr="00610927">
        <w:rPr>
          <w:rFonts w:ascii="Times New Roman" w:hAnsi="Times New Roman" w:cs="Times New Roman"/>
          <w:color w:val="000000" w:themeColor="text1"/>
        </w:rPr>
        <w:t xml:space="preserve">, while </w:t>
      </w:r>
      <w:r w:rsidR="002573EE" w:rsidRPr="00610927">
        <w:rPr>
          <w:rFonts w:ascii="Times New Roman" w:hAnsi="Times New Roman" w:cs="Times New Roman"/>
          <w:color w:val="000000" w:themeColor="text1"/>
        </w:rPr>
        <w:t>13</w:t>
      </w:r>
      <w:r w:rsidR="00976D71" w:rsidRPr="00610927">
        <w:rPr>
          <w:rFonts w:ascii="Times New Roman" w:hAnsi="Times New Roman" w:cs="Times New Roman"/>
          <w:color w:val="000000" w:themeColor="text1"/>
        </w:rPr>
        <w:t xml:space="preserve"> </w:t>
      </w:r>
      <w:r w:rsidR="00B5672D" w:rsidRPr="00610927">
        <w:rPr>
          <w:rFonts w:ascii="Times New Roman" w:hAnsi="Times New Roman" w:cs="Times New Roman"/>
          <w:color w:val="000000" w:themeColor="text1"/>
        </w:rPr>
        <w:t>studies were including mixed sex.</w:t>
      </w:r>
      <w:r w:rsidR="000A40BC" w:rsidRPr="00610927">
        <w:rPr>
          <w:rFonts w:ascii="Times New Roman" w:hAnsi="Times New Roman" w:cs="Times New Roman"/>
          <w:color w:val="000000" w:themeColor="text1"/>
        </w:rPr>
        <w:t xml:space="preserve"> </w:t>
      </w:r>
    </w:p>
    <w:p w14:paraId="20F24141" w14:textId="5FC8AE28" w:rsidR="00B71498" w:rsidRPr="00610927" w:rsidRDefault="00BA08B3" w:rsidP="00DF24D6">
      <w:pPr>
        <w:pStyle w:val="ListParagraph"/>
        <w:numPr>
          <w:ilvl w:val="1"/>
          <w:numId w:val="3"/>
        </w:numPr>
        <w:spacing w:line="480" w:lineRule="auto"/>
        <w:jc w:val="both"/>
        <w:rPr>
          <w:rFonts w:ascii="Times New Roman" w:hAnsi="Times New Roman" w:cs="Times New Roman"/>
          <w:b/>
          <w:sz w:val="24"/>
        </w:rPr>
      </w:pPr>
      <w:r w:rsidRPr="00610927">
        <w:rPr>
          <w:rFonts w:ascii="Times New Roman" w:hAnsi="Times New Roman" w:cs="Times New Roman"/>
          <w:b/>
          <w:sz w:val="24"/>
        </w:rPr>
        <w:t xml:space="preserve">Meta-analysis: </w:t>
      </w:r>
      <w:r w:rsidR="00B71498" w:rsidRPr="00610927">
        <w:rPr>
          <w:rFonts w:ascii="Times New Roman" w:hAnsi="Times New Roman" w:cs="Times New Roman"/>
          <w:b/>
          <w:sz w:val="24"/>
        </w:rPr>
        <w:t xml:space="preserve">Lycopene and cardiovascular </w:t>
      </w:r>
      <w:r w:rsidR="008245EC" w:rsidRPr="00610927">
        <w:rPr>
          <w:rFonts w:ascii="Times New Roman" w:hAnsi="Times New Roman" w:cs="Times New Roman"/>
          <w:b/>
          <w:sz w:val="24"/>
        </w:rPr>
        <w:t>diseases</w:t>
      </w:r>
    </w:p>
    <w:p w14:paraId="30465821" w14:textId="35BFA99B" w:rsidR="003A28BF" w:rsidRPr="00BD5CD9" w:rsidRDefault="00254B27" w:rsidP="00684477">
      <w:pPr>
        <w:spacing w:after="160" w:line="480" w:lineRule="auto"/>
        <w:jc w:val="both"/>
        <w:rPr>
          <w:rFonts w:ascii="Times New Roman" w:hAnsi="Times New Roman" w:cs="Times New Roman"/>
          <w:b/>
        </w:rPr>
      </w:pPr>
      <w:r w:rsidRPr="00610927">
        <w:rPr>
          <w:rFonts w:ascii="Times New Roman" w:hAnsi="Times New Roman" w:cs="Times New Roman"/>
        </w:rPr>
        <w:t>Twenty-f</w:t>
      </w:r>
      <w:r w:rsidR="00976D71" w:rsidRPr="00610927">
        <w:rPr>
          <w:rFonts w:ascii="Times New Roman" w:hAnsi="Times New Roman" w:cs="Times New Roman"/>
        </w:rPr>
        <w:t>ive</w:t>
      </w:r>
      <w:r w:rsidR="00684477" w:rsidRPr="00610927">
        <w:rPr>
          <w:rFonts w:ascii="Times New Roman" w:hAnsi="Times New Roman" w:cs="Times New Roman"/>
        </w:rPr>
        <w:t xml:space="preserve"> studies</w:t>
      </w:r>
      <w:r w:rsidR="00BF2D5E" w:rsidRPr="00610927">
        <w:rPr>
          <w:rFonts w:ascii="Times New Roman" w:hAnsi="Times New Roman" w:cs="Times New Roman"/>
        </w:rPr>
        <w:t>,</w:t>
      </w:r>
      <w:r w:rsidR="00476359" w:rsidRPr="00610927">
        <w:rPr>
          <w:rFonts w:ascii="Times New Roman" w:hAnsi="Times New Roman" w:cs="Times New Roman"/>
        </w:rPr>
        <w:t xml:space="preserve"> </w:t>
      </w:r>
      <w:r w:rsidR="00176AB8" w:rsidRPr="00610927">
        <w:rPr>
          <w:rFonts w:ascii="Times New Roman" w:hAnsi="Times New Roman" w:cs="Times New Roman"/>
        </w:rPr>
        <w:t xml:space="preserve">including </w:t>
      </w:r>
      <w:r w:rsidR="00BF2D5E" w:rsidRPr="00610927">
        <w:rPr>
          <w:rFonts w:ascii="Times New Roman" w:hAnsi="Times New Roman" w:cs="Times New Roman"/>
        </w:rPr>
        <w:t>2</w:t>
      </w:r>
      <w:r w:rsidR="00976D71" w:rsidRPr="00610927">
        <w:rPr>
          <w:rFonts w:ascii="Times New Roman" w:hAnsi="Times New Roman" w:cs="Times New Roman"/>
        </w:rPr>
        <w:t>11704</w:t>
      </w:r>
      <w:r w:rsidR="00BF2D5E" w:rsidRPr="00610927">
        <w:rPr>
          <w:rFonts w:ascii="Times New Roman" w:hAnsi="Times New Roman" w:cs="Times New Roman"/>
        </w:rPr>
        <w:t xml:space="preserve"> </w:t>
      </w:r>
      <w:r w:rsidR="00176AB8" w:rsidRPr="00610927">
        <w:rPr>
          <w:rFonts w:ascii="Times New Roman" w:hAnsi="Times New Roman" w:cs="Times New Roman"/>
        </w:rPr>
        <w:t>participants</w:t>
      </w:r>
      <w:r w:rsidR="00BF2D5E" w:rsidRPr="00610927">
        <w:rPr>
          <w:rFonts w:ascii="Times New Roman" w:hAnsi="Times New Roman" w:cs="Times New Roman"/>
        </w:rPr>
        <w:t>,</w:t>
      </w:r>
      <w:r w:rsidR="00684477" w:rsidRPr="00610927">
        <w:rPr>
          <w:rFonts w:ascii="Times New Roman" w:hAnsi="Times New Roman" w:cs="Times New Roman"/>
        </w:rPr>
        <w:t xml:space="preserve"> </w:t>
      </w:r>
      <w:r w:rsidR="006A09A5" w:rsidRPr="00610927">
        <w:rPr>
          <w:rFonts w:ascii="Times New Roman" w:hAnsi="Times New Roman" w:cs="Times New Roman"/>
        </w:rPr>
        <w:t xml:space="preserve">evaluated </w:t>
      </w:r>
      <w:r w:rsidR="00976D71" w:rsidRPr="00610927">
        <w:rPr>
          <w:rFonts w:ascii="Times New Roman" w:hAnsi="Times New Roman" w:cs="Times New Roman"/>
        </w:rPr>
        <w:t xml:space="preserve">the </w:t>
      </w:r>
      <w:r w:rsidR="00684477" w:rsidRPr="00610927">
        <w:rPr>
          <w:rFonts w:ascii="Times New Roman" w:hAnsi="Times New Roman" w:cs="Times New Roman"/>
        </w:rPr>
        <w:t xml:space="preserve">association between lycopene and a number of cardiovascular </w:t>
      </w:r>
      <w:r w:rsidR="008245EC" w:rsidRPr="00610927">
        <w:rPr>
          <w:rFonts w:ascii="Times New Roman" w:hAnsi="Times New Roman" w:cs="Times New Roman"/>
        </w:rPr>
        <w:t>diseases</w:t>
      </w:r>
      <w:r w:rsidR="00684477" w:rsidRPr="00610927">
        <w:rPr>
          <w:rFonts w:ascii="Times New Roman" w:hAnsi="Times New Roman" w:cs="Times New Roman"/>
        </w:rPr>
        <w:t xml:space="preserve"> reported below</w:t>
      </w:r>
      <w:r w:rsidR="005422F4" w:rsidRPr="00610927">
        <w:rPr>
          <w:rFonts w:ascii="Times New Roman" w:hAnsi="Times New Roman" w:cs="Times New Roman"/>
        </w:rPr>
        <w:t xml:space="preserve"> </w:t>
      </w:r>
      <w:r w:rsidR="00BF2D5E" w:rsidRPr="00610927">
        <w:rPr>
          <w:rFonts w:ascii="Times New Roman" w:hAnsi="Times New Roman" w:cs="Times New Roman"/>
        </w:rPr>
        <w:fldChar w:fldCharType="begin">
          <w:fldData xml:space="preserve">bHMtY2RuLmNvbS9TMDE2NzUyNzMxMjAxNzAxOS8xLXMyLjAtUzAxNjc1MjczMTIwMTcwMTktbWFp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</w:fldData>
        </w:fldChar>
      </w:r>
      <w:r w:rsidR="00A758AD" w:rsidRPr="00610927">
        <w:rPr>
          <w:rFonts w:ascii="Times New Roman" w:hAnsi="Times New Roman" w:cs="Times New Roman"/>
        </w:rPr>
        <w:instrText xml:space="preserve"> ADDIN EN.CITE </w:instrText>
      </w:r>
      <w:r w:rsidR="00A758AD" w:rsidRPr="00610927">
        <w:rPr>
          <w:rFonts w:ascii="Times New Roman" w:hAnsi="Times New Roman" w:cs="Times New Roman"/>
        </w:rPr>
        <w:fldChar w:fldCharType="begin">
          <w:fldData xml:space="preserve">PEVuZE5vdGU+PENpdGU+PEF1dGhvcj5Bc2NoZXJpbzwvQXV0aG9yPjxZZWFyPjE5OTk8L1llYXI+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==
</w:fldData>
        </w:fldChar>
      </w:r>
      <w:r w:rsidR="00A758AD" w:rsidRPr="00610927">
        <w:rPr>
          <w:rFonts w:ascii="Times New Roman" w:hAnsi="Times New Roman" w:cs="Times New Roman"/>
        </w:rPr>
        <w:instrText xml:space="preserve"> ADDIN EN.CITE.DATA </w:instrText>
      </w:r>
      <w:r w:rsidR="00A758AD" w:rsidRPr="00610927">
        <w:rPr>
          <w:rFonts w:ascii="Times New Roman" w:hAnsi="Times New Roman" w:cs="Times New Roman"/>
        </w:rPr>
      </w:r>
      <w:r w:rsidR="00A758AD" w:rsidRPr="00610927">
        <w:rPr>
          <w:rFonts w:ascii="Times New Roman" w:hAnsi="Times New Roman" w:cs="Times New Roman"/>
        </w:rPr>
        <w:fldChar w:fldCharType="end"/>
      </w:r>
      <w:r w:rsidR="00A758AD" w:rsidRPr="00610927">
        <w:rPr>
          <w:rFonts w:ascii="Times New Roman" w:hAnsi="Times New Roman" w:cs="Times New Roman"/>
        </w:rPr>
        <w:fldChar w:fldCharType="begin">
          <w:fldData xml:space="preserve">bHMtY2RuLmNvbS9TMDE2NzUyNzMxMjAxNzAxOS8xLXMyLjAtUzAxNjc1MjczMTIwMTcwMTktbWFp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</w:fldData>
        </w:fldChar>
      </w:r>
      <w:r w:rsidR="00A758AD" w:rsidRPr="00610927">
        <w:rPr>
          <w:rFonts w:ascii="Times New Roman" w:hAnsi="Times New Roman" w:cs="Times New Roman"/>
        </w:rPr>
        <w:instrText xml:space="preserve"> ADDIN EN.CITE.DATA </w:instrText>
      </w:r>
      <w:r w:rsidR="00A758AD" w:rsidRPr="00610927">
        <w:rPr>
          <w:rFonts w:ascii="Times New Roman" w:hAnsi="Times New Roman" w:cs="Times New Roman"/>
        </w:rPr>
      </w:r>
      <w:r w:rsidR="00A758AD" w:rsidRPr="00610927">
        <w:rPr>
          <w:rFonts w:ascii="Times New Roman" w:hAnsi="Times New Roman" w:cs="Times New Roman"/>
        </w:rPr>
        <w:fldChar w:fldCharType="end"/>
      </w:r>
      <w:r w:rsidR="00BF2D5E" w:rsidRPr="00610927">
        <w:rPr>
          <w:rFonts w:ascii="Times New Roman" w:hAnsi="Times New Roman" w:cs="Times New Roman"/>
        </w:rPr>
      </w:r>
      <w:r w:rsidR="00BF2D5E" w:rsidRPr="00610927">
        <w:rPr>
          <w:rFonts w:ascii="Times New Roman" w:hAnsi="Times New Roman" w:cs="Times New Roman"/>
        </w:rPr>
        <w:fldChar w:fldCharType="separate"/>
      </w:r>
      <w:r w:rsidR="00A758AD" w:rsidRPr="00610927">
        <w:rPr>
          <w:rFonts w:ascii="Times New Roman" w:hAnsi="Times New Roman" w:cs="Times New Roman"/>
          <w:noProof/>
        </w:rPr>
        <w:t xml:space="preserve">(Ascherio et al., 1999; Ford et al., 2014; Hak et al., 2004; Hak et al., 2003; Han et al., 2016; Hirvonen et al., 2000; Iribarren et al., 1997; Ito et al., 2006; Jacques et al., 2013; Kabagambe et al., 2005; Karppi et al., 2013a, b; Karppi et al., 2012a; Karppi et al., 2012b, 2013c; Karppi et al., 2012c; Klipstein-Grobusch </w:t>
      </w:r>
      <w:r w:rsidR="00A758AD" w:rsidRPr="00610927">
        <w:rPr>
          <w:rFonts w:ascii="Times New Roman" w:hAnsi="Times New Roman" w:cs="Times New Roman"/>
          <w:noProof/>
        </w:rPr>
        <w:lastRenderedPageBreak/>
        <w:t>et al., 2000; Kohlmeier et al., 1997; Mayne et al., 2004; Osganian et al., 2003; Rissanen et al., 2001; Sesso et al., 2004, 2005; Sesso et al., 2003; Tavani et al., 2006)</w:t>
      </w:r>
      <w:r w:rsidR="00BF2D5E" w:rsidRPr="00610927">
        <w:rPr>
          <w:rFonts w:ascii="Times New Roman" w:hAnsi="Times New Roman" w:cs="Times New Roman"/>
        </w:rPr>
        <w:fldChar w:fldCharType="end"/>
      </w:r>
      <w:r w:rsidR="00684477" w:rsidRPr="00BD5CD9">
        <w:rPr>
          <w:rFonts w:ascii="Times New Roman" w:hAnsi="Times New Roman" w:cs="Times New Roman"/>
        </w:rPr>
        <w:t xml:space="preserve">. </w:t>
      </w:r>
    </w:p>
    <w:p w14:paraId="2E169B67" w14:textId="77777777" w:rsidR="005422F4" w:rsidRPr="00BD5CD9" w:rsidRDefault="005422F4" w:rsidP="00720292">
      <w:pPr>
        <w:spacing w:after="160" w:line="480" w:lineRule="auto"/>
        <w:jc w:val="both"/>
        <w:rPr>
          <w:rFonts w:ascii="Times New Roman" w:hAnsi="Times New Roman" w:cs="Times New Roman"/>
          <w:b/>
        </w:rPr>
      </w:pPr>
    </w:p>
    <w:p w14:paraId="6EAFE94B" w14:textId="4AB7D4EC" w:rsidR="00752E2B" w:rsidRPr="00BD5CD9" w:rsidRDefault="00752E2B" w:rsidP="00DF24D6">
      <w:pPr>
        <w:pStyle w:val="ListParagraph"/>
        <w:numPr>
          <w:ilvl w:val="2"/>
          <w:numId w:val="3"/>
        </w:numPr>
        <w:spacing w:after="160" w:line="480" w:lineRule="auto"/>
        <w:jc w:val="both"/>
        <w:rPr>
          <w:rFonts w:ascii="Times New Roman" w:hAnsi="Times New Roman" w:cs="Times New Roman"/>
          <w:b/>
          <w:sz w:val="20"/>
        </w:rPr>
      </w:pPr>
      <w:r w:rsidRPr="00BD5CD9">
        <w:rPr>
          <w:rFonts w:ascii="Times New Roman" w:hAnsi="Times New Roman" w:cs="Times New Roman"/>
          <w:b/>
        </w:rPr>
        <w:t>Stroke</w:t>
      </w:r>
    </w:p>
    <w:p w14:paraId="0C02DCC3" w14:textId="46F100CF" w:rsidR="00A85A6B" w:rsidRPr="00BD5CD9" w:rsidRDefault="00894E12" w:rsidP="00720292">
      <w:pPr>
        <w:spacing w:after="160" w:line="480" w:lineRule="auto"/>
        <w:jc w:val="both"/>
        <w:rPr>
          <w:rFonts w:ascii="Times New Roman" w:hAnsi="Times New Roman" w:cs="Times New Roman"/>
        </w:rPr>
      </w:pPr>
      <w:r w:rsidRPr="00BD5CD9">
        <w:rPr>
          <w:rFonts w:ascii="Times New Roman" w:hAnsi="Times New Roman" w:cs="Times New Roman"/>
        </w:rPr>
        <w:t>Eight</w:t>
      </w:r>
      <w:r w:rsidR="00720292" w:rsidRPr="00BD5CD9">
        <w:rPr>
          <w:rFonts w:ascii="Times New Roman" w:hAnsi="Times New Roman" w:cs="Times New Roman"/>
        </w:rPr>
        <w:t xml:space="preserve"> studies, including </w:t>
      </w:r>
      <w:r w:rsidR="002F104F" w:rsidRPr="00BD5CD9">
        <w:rPr>
          <w:rFonts w:ascii="Times New Roman" w:hAnsi="Times New Roman" w:cs="Times New Roman"/>
        </w:rPr>
        <w:t>119322</w:t>
      </w:r>
      <w:r w:rsidR="00720292" w:rsidRPr="00BD5CD9">
        <w:rPr>
          <w:rFonts w:ascii="Times New Roman" w:hAnsi="Times New Roman" w:cs="Times New Roman"/>
        </w:rPr>
        <w:t xml:space="preserve"> participants, evaluated intake</w:t>
      </w:r>
      <w:r w:rsidR="000A68FC" w:rsidRPr="00BD5CD9">
        <w:rPr>
          <w:rFonts w:ascii="Times New Roman" w:hAnsi="Times New Roman" w:cs="Times New Roman"/>
        </w:rPr>
        <w:t xml:space="preserve"> or </w:t>
      </w:r>
      <w:r w:rsidR="00DA7899" w:rsidRPr="00BD5CD9">
        <w:rPr>
          <w:rFonts w:ascii="Times New Roman" w:hAnsi="Times New Roman" w:cs="Times New Roman"/>
        </w:rPr>
        <w:t>serum concentration</w:t>
      </w:r>
      <w:r w:rsidR="00720292" w:rsidRPr="00BD5CD9">
        <w:rPr>
          <w:rFonts w:ascii="Times New Roman" w:hAnsi="Times New Roman" w:cs="Times New Roman"/>
        </w:rPr>
        <w:t xml:space="preserve"> of lycopene and incidence of stroke </w:t>
      </w:r>
      <w:r w:rsidR="00720292" w:rsidRPr="00BD5CD9">
        <w:rPr>
          <w:rFonts w:ascii="Times New Roman" w:hAnsi="Times New Roman" w:cs="Times New Roman"/>
        </w:rPr>
        <w:fldChar w:fldCharType="begin">
          <w:fldData xml:space="preserve">PEVuZE5vdGU+PENpdGU+PEF1dGhvcj5Bc2NoZXJpbzwvQXV0aG9yPjxZZWFyPjE5OTk8L1llYXI+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PEVuZE5vdGU+PENpdGU+PEF1dGhvcj5Bc2NoZXJpbzwvQXV0aG9yPjxZZWFyPjE5OTk8L1llYXI+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00720292" w:rsidRPr="00BD5CD9">
        <w:rPr>
          <w:rFonts w:ascii="Times New Roman" w:hAnsi="Times New Roman" w:cs="Times New Roman"/>
        </w:rPr>
      </w:r>
      <w:r w:rsidR="00720292" w:rsidRPr="00BD5CD9">
        <w:rPr>
          <w:rFonts w:ascii="Times New Roman" w:hAnsi="Times New Roman" w:cs="Times New Roman"/>
        </w:rPr>
        <w:fldChar w:fldCharType="separate"/>
      </w:r>
      <w:r w:rsidR="00BA20DB" w:rsidRPr="00BD5CD9">
        <w:rPr>
          <w:rFonts w:ascii="Times New Roman" w:hAnsi="Times New Roman" w:cs="Times New Roman"/>
          <w:noProof/>
        </w:rPr>
        <w:t>(Ascherio et al., 1999; Hak et al., 2004; Hirvonen et al., 2000; Ito et al., 2006; Jacques et al., 2013; Karppi et al., 2012c; Rissanen et al., 2001; Sesso et al., 2003)</w:t>
      </w:r>
      <w:r w:rsidR="00720292" w:rsidRPr="00BD5CD9">
        <w:rPr>
          <w:rFonts w:ascii="Times New Roman" w:hAnsi="Times New Roman" w:cs="Times New Roman"/>
        </w:rPr>
        <w:fldChar w:fldCharType="end"/>
      </w:r>
      <w:r w:rsidR="00720292" w:rsidRPr="00BD5CD9">
        <w:rPr>
          <w:rFonts w:ascii="Times New Roman" w:hAnsi="Times New Roman" w:cs="Times New Roman"/>
        </w:rPr>
        <w:t>.</w:t>
      </w:r>
      <w:r w:rsidR="00194B5D" w:rsidRPr="00BD5CD9">
        <w:rPr>
          <w:rFonts w:ascii="Times New Roman" w:hAnsi="Times New Roman" w:cs="Times New Roman"/>
        </w:rPr>
        <w:t xml:space="preserve"> </w:t>
      </w:r>
      <w:r w:rsidR="00F63C5C" w:rsidRPr="00BD5CD9">
        <w:rPr>
          <w:rFonts w:ascii="Times New Roman" w:hAnsi="Times New Roman" w:cs="Times New Roman"/>
        </w:rPr>
        <w:t>Overall</w:t>
      </w:r>
      <w:r w:rsidR="008C6DEC" w:rsidRPr="00BD5CD9">
        <w:rPr>
          <w:rFonts w:ascii="Times New Roman" w:hAnsi="Times New Roman" w:cs="Times New Roman"/>
        </w:rPr>
        <w:t>, meta-analysis showed that</w:t>
      </w:r>
      <w:r w:rsidR="000A68FC" w:rsidRPr="00BD5CD9">
        <w:rPr>
          <w:rFonts w:ascii="Times New Roman" w:hAnsi="Times New Roman" w:cs="Times New Roman"/>
        </w:rPr>
        <w:t xml:space="preserve"> high intake or </w:t>
      </w:r>
      <w:r w:rsidR="00F63C5C" w:rsidRPr="00BD5CD9">
        <w:rPr>
          <w:rFonts w:ascii="Times New Roman" w:hAnsi="Times New Roman" w:cs="Times New Roman"/>
        </w:rPr>
        <w:t>serum concentration of lycopene were significantly associated with reduced incidence of stroke (H</w:t>
      </w:r>
      <w:r w:rsidR="005E6BF0" w:rsidRPr="00BD5CD9">
        <w:rPr>
          <w:rFonts w:ascii="Times New Roman" w:hAnsi="Times New Roman" w:cs="Times New Roman"/>
        </w:rPr>
        <w:t>R 0.74</w:t>
      </w:r>
      <w:r w:rsidR="00F53092" w:rsidRPr="00BD5CD9">
        <w:rPr>
          <w:rFonts w:ascii="Times New Roman" w:hAnsi="Times New Roman" w:cs="Times New Roman"/>
        </w:rPr>
        <w:t>, 0.</w:t>
      </w:r>
      <w:r w:rsidR="005E6BF0" w:rsidRPr="00BD5CD9">
        <w:rPr>
          <w:rFonts w:ascii="Times New Roman" w:hAnsi="Times New Roman" w:cs="Times New Roman"/>
        </w:rPr>
        <w:t>62</w:t>
      </w:r>
      <w:r w:rsidR="002F104F" w:rsidRPr="00BD5CD9">
        <w:rPr>
          <w:rFonts w:ascii="Times New Roman" w:hAnsi="Times New Roman" w:cs="Times New Roman"/>
        </w:rPr>
        <w:t>-0.</w:t>
      </w:r>
      <w:r w:rsidR="005E6BF0" w:rsidRPr="00BD5CD9">
        <w:rPr>
          <w:rFonts w:ascii="Times New Roman" w:hAnsi="Times New Roman" w:cs="Times New Roman"/>
        </w:rPr>
        <w:t>89</w:t>
      </w:r>
      <w:r w:rsidR="00F63C5C" w:rsidRPr="00BD5CD9">
        <w:rPr>
          <w:rFonts w:ascii="Times New Roman" w:hAnsi="Times New Roman" w:cs="Times New Roman"/>
        </w:rPr>
        <w:t xml:space="preserve">, </w:t>
      </w:r>
      <w:r w:rsidR="00F63C5C" w:rsidRPr="00BD5CD9">
        <w:rPr>
          <w:rFonts w:ascii="Times New Roman" w:hAnsi="Times New Roman" w:cs="Times New Roman"/>
          <w:i/>
        </w:rPr>
        <w:t>p</w:t>
      </w:r>
      <w:r w:rsidR="005E6BF0" w:rsidRPr="00BD5CD9">
        <w:rPr>
          <w:rFonts w:ascii="Times New Roman" w:hAnsi="Times New Roman" w:cs="Times New Roman"/>
        </w:rPr>
        <w:t>=0.001</w:t>
      </w:r>
      <w:r w:rsidR="008C6DEC" w:rsidRPr="00BD5CD9">
        <w:rPr>
          <w:rFonts w:ascii="Times New Roman" w:hAnsi="Times New Roman" w:cs="Times New Roman"/>
        </w:rPr>
        <w:t>)</w:t>
      </w:r>
      <w:r w:rsidR="00F63C5C" w:rsidRPr="00BD5CD9">
        <w:rPr>
          <w:rFonts w:ascii="Times New Roman" w:hAnsi="Times New Roman" w:cs="Times New Roman"/>
        </w:rPr>
        <w:t xml:space="preserve">. Heterogeneity levels assessed by the </w:t>
      </w:r>
      <w:r w:rsidR="00F63C5C" w:rsidRPr="00BD5CD9">
        <w:rPr>
          <w:rFonts w:ascii="Times New Roman" w:hAnsi="Times New Roman" w:cs="Times New Roman"/>
          <w:i/>
          <w:iCs/>
        </w:rPr>
        <w:t>I</w:t>
      </w:r>
      <w:r w:rsidR="00F63C5C" w:rsidRPr="00BD5CD9">
        <w:rPr>
          <w:rFonts w:ascii="Times New Roman" w:hAnsi="Times New Roman" w:cs="Times New Roman"/>
          <w:i/>
          <w:iCs/>
          <w:vertAlign w:val="superscript"/>
        </w:rPr>
        <w:t>2</w:t>
      </w:r>
      <w:r w:rsidR="00F63C5C" w:rsidRPr="00BD5CD9">
        <w:rPr>
          <w:rFonts w:ascii="Times New Roman" w:hAnsi="Times New Roman" w:cs="Times New Roman"/>
        </w:rPr>
        <w:t xml:space="preserve"> test were low at </w:t>
      </w:r>
      <w:r w:rsidR="005E6BF0" w:rsidRPr="00BD5CD9">
        <w:rPr>
          <w:rFonts w:ascii="Times New Roman" w:hAnsi="Times New Roman" w:cs="Times New Roman"/>
          <w:lang w:eastAsia="zh-TW"/>
        </w:rPr>
        <w:t>32</w:t>
      </w:r>
      <w:r w:rsidR="00F63C5C" w:rsidRPr="00BD5CD9">
        <w:rPr>
          <w:rFonts w:ascii="Times New Roman" w:hAnsi="Times New Roman" w:cs="Times New Roman"/>
        </w:rPr>
        <w:t>% (</w:t>
      </w:r>
      <w:r w:rsidR="00F63C5C" w:rsidRPr="00BD5CD9">
        <w:rPr>
          <w:rFonts w:ascii="Times New Roman" w:hAnsi="Times New Roman" w:cs="Times New Roman"/>
          <w:b/>
        </w:rPr>
        <w:t>Figure 2</w:t>
      </w:r>
      <w:r w:rsidR="000A6F26" w:rsidRPr="00BD5CD9">
        <w:rPr>
          <w:rFonts w:ascii="Times New Roman" w:hAnsi="Times New Roman" w:cs="Times New Roman"/>
          <w:b/>
        </w:rPr>
        <w:t>A</w:t>
      </w:r>
      <w:r w:rsidR="00F63C5C" w:rsidRPr="00BD5CD9">
        <w:rPr>
          <w:rFonts w:ascii="Times New Roman" w:hAnsi="Times New Roman" w:cs="Times New Roman"/>
        </w:rPr>
        <w:t xml:space="preserve">). </w:t>
      </w:r>
      <w:r w:rsidR="00C324BC" w:rsidRPr="00BD5CD9">
        <w:rPr>
          <w:rFonts w:ascii="Times New Roman" w:hAnsi="Times New Roman" w:cs="Times New Roman"/>
        </w:rPr>
        <w:t xml:space="preserve">Results from studies evaluating intake of lycopene showed that </w:t>
      </w:r>
      <w:r w:rsidR="00194B5D" w:rsidRPr="00BD5CD9">
        <w:rPr>
          <w:rFonts w:ascii="Times New Roman" w:hAnsi="Times New Roman" w:cs="Times New Roman"/>
        </w:rPr>
        <w:t>h</w:t>
      </w:r>
      <w:r w:rsidR="00720292" w:rsidRPr="00BD5CD9">
        <w:rPr>
          <w:rFonts w:ascii="Times New Roman" w:hAnsi="Times New Roman" w:cs="Times New Roman"/>
        </w:rPr>
        <w:t>igher intake was significantly associated with reduced incidence of stroke</w:t>
      </w:r>
      <w:r w:rsidR="005E6BF0" w:rsidRPr="00BD5CD9">
        <w:rPr>
          <w:rFonts w:ascii="Times New Roman" w:hAnsi="Times New Roman" w:cs="Times New Roman"/>
        </w:rPr>
        <w:t xml:space="preserve"> (HR 0.79, 0.64</w:t>
      </w:r>
      <w:r w:rsidR="00193A68" w:rsidRPr="00BD5CD9">
        <w:rPr>
          <w:rFonts w:ascii="Times New Roman" w:hAnsi="Times New Roman" w:cs="Times New Roman"/>
        </w:rPr>
        <w:t>-</w:t>
      </w:r>
      <w:r w:rsidR="005E6BF0" w:rsidRPr="00BD5CD9">
        <w:rPr>
          <w:rFonts w:ascii="Times New Roman" w:hAnsi="Times New Roman" w:cs="Times New Roman"/>
        </w:rPr>
        <w:t>0.97</w:t>
      </w:r>
      <w:r w:rsidR="00720292" w:rsidRPr="00BD5CD9">
        <w:rPr>
          <w:rFonts w:ascii="Times New Roman" w:hAnsi="Times New Roman" w:cs="Times New Roman"/>
        </w:rPr>
        <w:t>,</w:t>
      </w:r>
      <w:r w:rsidR="00720292" w:rsidRPr="00BD5CD9">
        <w:rPr>
          <w:rFonts w:ascii="Times New Roman" w:hAnsi="Times New Roman" w:cs="Times New Roman"/>
          <w:i/>
        </w:rPr>
        <w:t xml:space="preserve"> p</w:t>
      </w:r>
      <w:r w:rsidR="005E6BF0" w:rsidRPr="00BD5CD9">
        <w:rPr>
          <w:rFonts w:ascii="Times New Roman" w:hAnsi="Times New Roman" w:cs="Times New Roman"/>
        </w:rPr>
        <w:t>=0.0</w:t>
      </w:r>
      <w:r w:rsidR="00EC660C" w:rsidRPr="00BD5CD9">
        <w:rPr>
          <w:rFonts w:ascii="Times New Roman" w:hAnsi="Times New Roman" w:cs="Times New Roman"/>
        </w:rPr>
        <w:t>2</w:t>
      </w:r>
      <w:r w:rsidR="00720292" w:rsidRPr="00BD5CD9">
        <w:rPr>
          <w:rFonts w:ascii="Times New Roman" w:hAnsi="Times New Roman" w:cs="Times New Roman"/>
        </w:rPr>
        <w:t>)</w:t>
      </w:r>
      <w:r w:rsidR="006B5FFE" w:rsidRPr="00BD5CD9">
        <w:rPr>
          <w:rFonts w:ascii="Times New Roman" w:hAnsi="Times New Roman" w:cs="Times New Roman"/>
        </w:rPr>
        <w:t xml:space="preserve"> </w:t>
      </w:r>
      <w:r w:rsidR="006B5FFE" w:rsidRPr="00BD5CD9">
        <w:rPr>
          <w:rFonts w:ascii="Times New Roman" w:hAnsi="Times New Roman" w:cs="Times New Roman"/>
        </w:rPr>
        <w:fldChar w:fldCharType="begin">
          <w:fldData xml:space="preserve">PEVuZE5vdGU+PENpdGU+PEF1dGhvcj5Bc2NoZXJpbzwvQXV0aG9yPjxZZWFyPjE5OTk8L1llYXI+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PEVuZE5vdGU+PENpdGU+PEF1dGhvcj5Bc2NoZXJpbzwvQXV0aG9yPjxZZWFyPjE5OTk8L1llYXI+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006B5FFE" w:rsidRPr="00BD5CD9">
        <w:rPr>
          <w:rFonts w:ascii="Times New Roman" w:hAnsi="Times New Roman" w:cs="Times New Roman"/>
        </w:rPr>
      </w:r>
      <w:r w:rsidR="006B5FFE" w:rsidRPr="00BD5CD9">
        <w:rPr>
          <w:rFonts w:ascii="Times New Roman" w:hAnsi="Times New Roman" w:cs="Times New Roman"/>
        </w:rPr>
        <w:fldChar w:fldCharType="separate"/>
      </w:r>
      <w:r w:rsidR="00BA20DB" w:rsidRPr="00BD5CD9">
        <w:rPr>
          <w:rFonts w:ascii="Times New Roman" w:hAnsi="Times New Roman" w:cs="Times New Roman"/>
          <w:noProof/>
        </w:rPr>
        <w:t>(Ascherio et al., 1999; Hirvonen et al., 2000; Jacques et al., 2013; Sesso et al., 2003)</w:t>
      </w:r>
      <w:r w:rsidR="006B5FFE" w:rsidRPr="00BD5CD9">
        <w:rPr>
          <w:rFonts w:ascii="Times New Roman" w:hAnsi="Times New Roman" w:cs="Times New Roman"/>
        </w:rPr>
        <w:fldChar w:fldCharType="end"/>
      </w:r>
      <w:r w:rsidR="00294428" w:rsidRPr="00BD5CD9">
        <w:rPr>
          <w:rFonts w:ascii="Times New Roman" w:hAnsi="Times New Roman" w:cs="Times New Roman"/>
        </w:rPr>
        <w:t xml:space="preserve">. Heterogeneity levels assessed by the </w:t>
      </w:r>
      <w:r w:rsidR="00294428" w:rsidRPr="00BD5CD9">
        <w:rPr>
          <w:rFonts w:ascii="Times New Roman" w:hAnsi="Times New Roman" w:cs="Times New Roman"/>
          <w:i/>
          <w:iCs/>
        </w:rPr>
        <w:t>I</w:t>
      </w:r>
      <w:r w:rsidR="00294428" w:rsidRPr="00BD5CD9">
        <w:rPr>
          <w:rFonts w:ascii="Times New Roman" w:hAnsi="Times New Roman" w:cs="Times New Roman"/>
          <w:i/>
          <w:iCs/>
          <w:vertAlign w:val="superscript"/>
        </w:rPr>
        <w:t>2</w:t>
      </w:r>
      <w:r w:rsidR="00294428" w:rsidRPr="00BD5CD9">
        <w:rPr>
          <w:rFonts w:ascii="Times New Roman" w:hAnsi="Times New Roman" w:cs="Times New Roman"/>
        </w:rPr>
        <w:t xml:space="preserve"> test were low </w:t>
      </w:r>
      <w:r w:rsidR="00AE5EE7" w:rsidRPr="00BD5CD9">
        <w:rPr>
          <w:rFonts w:ascii="Times New Roman" w:hAnsi="Times New Roman" w:cs="Times New Roman"/>
        </w:rPr>
        <w:t xml:space="preserve">at </w:t>
      </w:r>
      <w:r w:rsidR="005E6BF0" w:rsidRPr="00BD5CD9">
        <w:rPr>
          <w:rFonts w:ascii="Times New Roman" w:hAnsi="Times New Roman" w:cs="Times New Roman"/>
          <w:lang w:eastAsia="zh-TW"/>
        </w:rPr>
        <w:t>44</w:t>
      </w:r>
      <w:r w:rsidR="00294428" w:rsidRPr="00BD5CD9">
        <w:rPr>
          <w:rFonts w:ascii="Times New Roman" w:hAnsi="Times New Roman" w:cs="Times New Roman"/>
        </w:rPr>
        <w:t>%</w:t>
      </w:r>
      <w:r w:rsidR="00720292" w:rsidRPr="00BD5CD9">
        <w:rPr>
          <w:rFonts w:ascii="Times New Roman" w:hAnsi="Times New Roman" w:cs="Times New Roman"/>
        </w:rPr>
        <w:t xml:space="preserve"> (</w:t>
      </w:r>
      <w:r w:rsidR="00720292" w:rsidRPr="00BD5CD9">
        <w:rPr>
          <w:rFonts w:ascii="Times New Roman" w:hAnsi="Times New Roman" w:cs="Times New Roman"/>
          <w:b/>
        </w:rPr>
        <w:t>Figure 2</w:t>
      </w:r>
      <w:r w:rsidR="00335DB1" w:rsidRPr="00BD5CD9">
        <w:rPr>
          <w:rFonts w:ascii="Times New Roman" w:hAnsi="Times New Roman" w:cs="Times New Roman"/>
          <w:b/>
        </w:rPr>
        <w:t>A</w:t>
      </w:r>
      <w:r w:rsidR="00720292" w:rsidRPr="00BD5CD9">
        <w:rPr>
          <w:rFonts w:ascii="Times New Roman" w:hAnsi="Times New Roman" w:cs="Times New Roman"/>
        </w:rPr>
        <w:t xml:space="preserve">). </w:t>
      </w:r>
      <w:r w:rsidR="00A85A6B" w:rsidRPr="00BD5CD9">
        <w:rPr>
          <w:rFonts w:ascii="Times New Roman" w:hAnsi="Times New Roman" w:cs="Times New Roman"/>
        </w:rPr>
        <w:t xml:space="preserve">Similarly, </w:t>
      </w:r>
      <w:r w:rsidR="00AE224B" w:rsidRPr="00BD5CD9">
        <w:rPr>
          <w:rFonts w:ascii="Times New Roman" w:hAnsi="Times New Roman" w:cs="Times New Roman"/>
        </w:rPr>
        <w:t>there</w:t>
      </w:r>
      <w:r w:rsidR="00A85A6B" w:rsidRPr="00BD5CD9">
        <w:rPr>
          <w:rFonts w:ascii="Times New Roman" w:hAnsi="Times New Roman" w:cs="Times New Roman"/>
        </w:rPr>
        <w:t xml:space="preserve"> was strong evidence that high serum concentration of lycopene</w:t>
      </w:r>
      <w:r w:rsidR="00D72BE3" w:rsidRPr="00BD5CD9">
        <w:rPr>
          <w:rFonts w:ascii="Times New Roman" w:hAnsi="Times New Roman" w:cs="Times New Roman"/>
        </w:rPr>
        <w:t xml:space="preserve"> was associated with lower risk </w:t>
      </w:r>
      <w:r w:rsidR="003A0E8C" w:rsidRPr="00BD5CD9">
        <w:rPr>
          <w:rFonts w:ascii="Times New Roman" w:hAnsi="Times New Roman" w:cs="Times New Roman"/>
        </w:rPr>
        <w:t>of stroke (HR 0.61, 0.40-0.92</w:t>
      </w:r>
      <w:r w:rsidR="00A85A6B" w:rsidRPr="00BD5CD9">
        <w:rPr>
          <w:rFonts w:ascii="Times New Roman" w:hAnsi="Times New Roman" w:cs="Times New Roman"/>
        </w:rPr>
        <w:t>,</w:t>
      </w:r>
      <w:r w:rsidR="00A85A6B" w:rsidRPr="00BD5CD9">
        <w:rPr>
          <w:rFonts w:ascii="Times New Roman" w:hAnsi="Times New Roman" w:cs="Times New Roman"/>
          <w:i/>
        </w:rPr>
        <w:t xml:space="preserve"> p</w:t>
      </w:r>
      <w:r w:rsidR="00F53092" w:rsidRPr="00BD5CD9">
        <w:rPr>
          <w:rFonts w:ascii="Times New Roman" w:hAnsi="Times New Roman" w:cs="Times New Roman"/>
        </w:rPr>
        <w:t>=0.02</w:t>
      </w:r>
      <w:r w:rsidR="00A85A6B" w:rsidRPr="00BD5CD9">
        <w:rPr>
          <w:rFonts w:ascii="Times New Roman" w:hAnsi="Times New Roman" w:cs="Times New Roman"/>
        </w:rPr>
        <w:t xml:space="preserve">) </w:t>
      </w:r>
      <w:r w:rsidR="00A85A6B" w:rsidRPr="00BD5CD9">
        <w:rPr>
          <w:rFonts w:ascii="Times New Roman" w:hAnsi="Times New Roman" w:cs="Times New Roman"/>
        </w:rPr>
        <w:fldChar w:fldCharType="begin">
          <w:fldData xml:space="preserve">PEVuZE5vdGU+PENpdGU+PEF1dGhvcj5JdG88L0F1dGhvcj48WWVhcj4yMDA2PC9ZZWFyPjxSZWNO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PjwvYWx0LXBlcmlvZGljYWw+PHBhZ2VzPjE1NDAtNzwvcGFnZXM+PHZvbHVtZT43OTwvdm9sdW1l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PEVuZE5vdGU+PENpdGU+PEF1dGhvcj5JdG88L0F1dGhvcj48WWVhcj4yMDA2PC9ZZWFyPjxSZWNO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00A85A6B" w:rsidRPr="00BD5CD9">
        <w:rPr>
          <w:rFonts w:ascii="Times New Roman" w:hAnsi="Times New Roman" w:cs="Times New Roman"/>
        </w:rPr>
      </w:r>
      <w:r w:rsidR="00A85A6B" w:rsidRPr="00BD5CD9">
        <w:rPr>
          <w:rFonts w:ascii="Times New Roman" w:hAnsi="Times New Roman" w:cs="Times New Roman"/>
        </w:rPr>
        <w:fldChar w:fldCharType="separate"/>
      </w:r>
      <w:r w:rsidR="00BA20DB" w:rsidRPr="00BD5CD9">
        <w:rPr>
          <w:rFonts w:ascii="Times New Roman" w:hAnsi="Times New Roman" w:cs="Times New Roman"/>
          <w:noProof/>
        </w:rPr>
        <w:t>(Hak et al., 2004; Ito et al., 2006; Karppi et al., 2012c; Rissanen et al., 2001)</w:t>
      </w:r>
      <w:r w:rsidR="00A85A6B" w:rsidRPr="00BD5CD9">
        <w:rPr>
          <w:rFonts w:ascii="Times New Roman" w:hAnsi="Times New Roman" w:cs="Times New Roman"/>
        </w:rPr>
        <w:fldChar w:fldCharType="end"/>
      </w:r>
      <w:r w:rsidR="00A85A6B" w:rsidRPr="00BD5CD9">
        <w:rPr>
          <w:rFonts w:ascii="Times New Roman" w:hAnsi="Times New Roman" w:cs="Times New Roman"/>
        </w:rPr>
        <w:t xml:space="preserve">. Heterogeneity levels assessed by the </w:t>
      </w:r>
      <w:r w:rsidR="00A85A6B" w:rsidRPr="00BD5CD9">
        <w:rPr>
          <w:rFonts w:ascii="Times New Roman" w:hAnsi="Times New Roman" w:cs="Times New Roman"/>
          <w:i/>
          <w:iCs/>
        </w:rPr>
        <w:t>I</w:t>
      </w:r>
      <w:r w:rsidR="00A85A6B" w:rsidRPr="00BD5CD9">
        <w:rPr>
          <w:rFonts w:ascii="Times New Roman" w:hAnsi="Times New Roman" w:cs="Times New Roman"/>
          <w:i/>
          <w:iCs/>
          <w:vertAlign w:val="superscript"/>
        </w:rPr>
        <w:t>2</w:t>
      </w:r>
      <w:r w:rsidR="00A85A6B" w:rsidRPr="00BD5CD9">
        <w:rPr>
          <w:rFonts w:ascii="Times New Roman" w:hAnsi="Times New Roman" w:cs="Times New Roman"/>
        </w:rPr>
        <w:t xml:space="preserve"> test were low at </w:t>
      </w:r>
      <w:r w:rsidR="003A0E8C" w:rsidRPr="00BD5CD9">
        <w:rPr>
          <w:rFonts w:ascii="Times New Roman" w:hAnsi="Times New Roman" w:cs="Times New Roman"/>
          <w:lang w:eastAsia="zh-TW"/>
        </w:rPr>
        <w:t>31</w:t>
      </w:r>
      <w:r w:rsidR="00A85A6B" w:rsidRPr="00BD5CD9">
        <w:rPr>
          <w:rFonts w:ascii="Times New Roman" w:hAnsi="Times New Roman" w:cs="Times New Roman"/>
        </w:rPr>
        <w:t>% (</w:t>
      </w:r>
      <w:r w:rsidR="00A85A6B" w:rsidRPr="00BD5CD9">
        <w:rPr>
          <w:rFonts w:ascii="Times New Roman" w:hAnsi="Times New Roman" w:cs="Times New Roman"/>
          <w:b/>
        </w:rPr>
        <w:t>Figure 2</w:t>
      </w:r>
      <w:r w:rsidR="00335DB1" w:rsidRPr="00BD5CD9">
        <w:rPr>
          <w:rFonts w:ascii="Times New Roman" w:hAnsi="Times New Roman" w:cs="Times New Roman"/>
          <w:b/>
        </w:rPr>
        <w:t>A</w:t>
      </w:r>
      <w:r w:rsidR="00A85A6B" w:rsidRPr="00BD5CD9">
        <w:rPr>
          <w:rFonts w:ascii="Times New Roman" w:hAnsi="Times New Roman" w:cs="Times New Roman"/>
        </w:rPr>
        <w:t>).</w:t>
      </w:r>
    </w:p>
    <w:p w14:paraId="27792A09" w14:textId="4F61D7CF" w:rsidR="00656AF7" w:rsidRPr="00BD5CD9" w:rsidRDefault="00656AF7" w:rsidP="001C4E05">
      <w:pPr>
        <w:spacing w:after="160" w:line="480" w:lineRule="auto"/>
        <w:jc w:val="both"/>
        <w:rPr>
          <w:rFonts w:ascii="Times New Roman" w:hAnsi="Times New Roman" w:cs="Times New Roman"/>
        </w:rPr>
      </w:pPr>
      <w:r w:rsidRPr="00BD5CD9">
        <w:rPr>
          <w:rFonts w:ascii="Times New Roman" w:hAnsi="Times New Roman" w:cs="Times New Roman"/>
        </w:rPr>
        <w:t xml:space="preserve">Visual inspection of the funnel plot and calculation of the Egger’s regression test </w:t>
      </w:r>
      <w:r w:rsidR="00D07428" w:rsidRPr="00BD5CD9">
        <w:rPr>
          <w:rFonts w:ascii="Times New Roman" w:hAnsi="Times New Roman" w:cs="Times New Roman"/>
        </w:rPr>
        <w:t>indicated no publication bias (</w:t>
      </w:r>
      <w:r w:rsidR="00D07428" w:rsidRPr="00BD5CD9">
        <w:rPr>
          <w:rFonts w:ascii="Times New Roman" w:hAnsi="Times New Roman" w:cs="Times New Roman"/>
          <w:i/>
        </w:rPr>
        <w:t>p</w:t>
      </w:r>
      <w:r w:rsidR="00D07428" w:rsidRPr="00BD5CD9">
        <w:rPr>
          <w:rFonts w:ascii="Times New Roman" w:hAnsi="Times New Roman" w:cs="Times New Roman"/>
        </w:rPr>
        <w:t>=0.</w:t>
      </w:r>
      <w:r w:rsidR="0064230D" w:rsidRPr="00BD5CD9">
        <w:rPr>
          <w:rFonts w:ascii="Times New Roman" w:hAnsi="Times New Roman" w:cs="Times New Roman"/>
        </w:rPr>
        <w:t>70</w:t>
      </w:r>
      <w:r w:rsidR="00D07428" w:rsidRPr="00BD5CD9">
        <w:rPr>
          <w:rFonts w:ascii="Times New Roman" w:hAnsi="Times New Roman" w:cs="Times New Roman"/>
        </w:rPr>
        <w:t xml:space="preserve">) </w:t>
      </w:r>
      <w:r w:rsidRPr="00BD5CD9">
        <w:rPr>
          <w:rFonts w:ascii="Times New Roman" w:hAnsi="Times New Roman" w:cs="Times New Roman"/>
        </w:rPr>
        <w:t>(</w:t>
      </w:r>
      <w:r w:rsidRPr="00BD5CD9">
        <w:rPr>
          <w:rFonts w:ascii="Times New Roman" w:hAnsi="Times New Roman" w:cs="Times New Roman"/>
          <w:b/>
        </w:rPr>
        <w:t>Supplementary material S1</w:t>
      </w:r>
      <w:r w:rsidRPr="00BD5CD9">
        <w:rPr>
          <w:rFonts w:ascii="Times New Roman" w:hAnsi="Times New Roman" w:cs="Times New Roman"/>
        </w:rPr>
        <w:t xml:space="preserve">) </w:t>
      </w:r>
      <w:r w:rsidRPr="00BD5CD9">
        <w:rPr>
          <w:rFonts w:ascii="Times New Roman" w:hAnsi="Times New Roman" w:cs="Times New Roman"/>
        </w:rPr>
        <w:fldChar w:fldCharType="begin"/>
      </w:r>
      <w:r w:rsidR="00BA20DB" w:rsidRPr="00BD5CD9">
        <w:rPr>
          <w:rFonts w:ascii="Times New Roman" w:hAnsi="Times New Roman" w:cs="Times New Roman"/>
        </w:rPr>
        <w:instrText xml:space="preserve"> ADDIN EN.CITE &lt;EndNote&gt;&lt;Cite&gt;&lt;Author&gt;Egger&lt;/Author&gt;&lt;Year&gt;1997&lt;/Year&gt;&lt;RecNum&gt;43&lt;/RecNum&gt;&lt;DisplayText&gt;(Egger et al., 1997)&lt;/DisplayText&gt;&lt;record&gt;&lt;rec-number&gt;43&lt;/rec-number&gt;&lt;foreign-keys&gt;&lt;key app="EN" db-id="wswessa9fevvsjetetkx55ajst5xvs0d0r5s" timestamp="1474716775"&gt;43&lt;/key&gt;&lt;key app="ENWeb" db-id=""&gt;0&lt;/key&gt;&lt;/foreign-keys&gt;&lt;ref-type name="Journal Article"&gt;17&lt;/ref-type&gt;&lt;contributors&gt;&lt;authors&gt;&lt;author&gt;Egger, M.&lt;/author&gt;&lt;author&gt;Davey Smith, G.&lt;/author&gt;&lt;author&gt;Schneider, M.&lt;/author&gt;&lt;author&gt;Minder, C.&lt;/author&gt;&lt;/authors&gt;&lt;/contributors&gt;&lt;auth-address&gt;Department of Social Medicine, University of Bristol. m.egger@bristol.ac.uk&lt;/auth-address&gt;&lt;titles&gt;&lt;title&gt;Bias in meta-analysis detected by a simple, graphical test&lt;/title&gt;&lt;secondary-title&gt;BMJ&lt;/secondary-title&gt;&lt;alt-title&gt;BMJ (Clinical research ed.)&lt;/alt-title&gt;&lt;/titles&gt;&lt;periodical&gt;&lt;full-title&gt;Bmj&lt;/full-title&gt;&lt;abbr-1&gt;BMJ (Clinical research ed.)&lt;/abbr-1&gt;&lt;/periodical&gt;&lt;alt-periodical&gt;&lt;full-title&gt;Bmj&lt;/full-title&gt;&lt;abbr-1&gt;BMJ (Clinical research ed.)&lt;/abbr-1&gt;&lt;/alt-periodical&gt;&lt;pages&gt;629-34&lt;/pages&gt;&lt;volume&gt;315&lt;/volume&gt;&lt;number&gt;7109&lt;/number&gt;&lt;edition&gt;1997/10/06&lt;/edition&gt;&lt;keywords&gt;&lt;keyword&gt;*Bias (Epidemiology)&lt;/keyword&gt;&lt;keyword&gt;*Meta-Analysis as Topic&lt;/keyword&gt;&lt;keyword&gt;Randomized Controlled Trials as Topic&lt;/keyword&gt;&lt;keyword&gt;Regression Analysis&lt;/keyword&gt;&lt;keyword&gt;Statistics as Topic&lt;/keyword&gt;&lt;keyword&gt;Treatment Outcome&lt;/keyword&gt;&lt;/keywords&gt;&lt;dates&gt;&lt;year&gt;1997&lt;/year&gt;&lt;pub-dates&gt;&lt;date&gt;Sep 13&lt;/date&gt;&lt;/pub-dates&gt;&lt;/dates&gt;&lt;isbn&gt;0959-8138 (Print)&amp;#xD;0959-535x&lt;/isbn&gt;&lt;accession-num&gt;9310563&lt;/accession-num&gt;&lt;urls&gt;&lt;related-urls&gt;&lt;url&gt;https://www.ncbi.nlm.nih.gov/pmc/articles/PMC2127453/pdf/9310563.pdf&lt;/url&gt;&lt;/related-urls&gt;&lt;/urls&gt;&lt;custom2&gt;Pmc2127453&lt;/custom2&gt;&lt;remote-database-provider&gt;NLM&lt;/remote-database-provider&gt;&lt;language&gt;eng&lt;/language&gt;&lt;/record&gt;&lt;/Cite&gt;&lt;/EndNote&gt;</w:instrText>
      </w:r>
      <w:r w:rsidRPr="00BD5CD9">
        <w:rPr>
          <w:rFonts w:ascii="Times New Roman" w:hAnsi="Times New Roman" w:cs="Times New Roman"/>
        </w:rPr>
        <w:fldChar w:fldCharType="separate"/>
      </w:r>
      <w:r w:rsidR="00BA20DB" w:rsidRPr="00BD5CD9">
        <w:rPr>
          <w:rFonts w:ascii="Times New Roman" w:hAnsi="Times New Roman" w:cs="Times New Roman"/>
          <w:noProof/>
        </w:rPr>
        <w:t>(Egger et al., 1997)</w:t>
      </w:r>
      <w:r w:rsidRPr="00BD5CD9">
        <w:rPr>
          <w:rFonts w:ascii="Times New Roman" w:hAnsi="Times New Roman" w:cs="Times New Roman"/>
        </w:rPr>
        <w:fldChar w:fldCharType="end"/>
      </w:r>
      <w:r w:rsidRPr="00BD5CD9">
        <w:rPr>
          <w:rFonts w:ascii="Times New Roman" w:hAnsi="Times New Roman" w:cs="Times New Roman"/>
        </w:rPr>
        <w:t>.</w:t>
      </w:r>
    </w:p>
    <w:p w14:paraId="5CEDBAD7" w14:textId="27367ECD" w:rsidR="003A28BF" w:rsidRPr="00BD5CD9" w:rsidRDefault="006F17F8" w:rsidP="00720292">
      <w:pPr>
        <w:spacing w:after="160" w:line="480" w:lineRule="auto"/>
        <w:jc w:val="both"/>
        <w:rPr>
          <w:rFonts w:ascii="Times New Roman" w:hAnsi="Times New Roman" w:cs="Times New Roman"/>
        </w:rPr>
      </w:pPr>
      <w:r w:rsidRPr="00BD5CD9">
        <w:rPr>
          <w:rFonts w:ascii="Times New Roman" w:hAnsi="Times New Roman" w:cs="Times New Roman"/>
        </w:rPr>
        <w:t xml:space="preserve">In addition, </w:t>
      </w:r>
      <w:r w:rsidR="001223AA" w:rsidRPr="00BD5CD9">
        <w:rPr>
          <w:rFonts w:ascii="Times New Roman" w:hAnsi="Times New Roman" w:cs="Times New Roman"/>
        </w:rPr>
        <w:t>m</w:t>
      </w:r>
      <w:r w:rsidR="00221389" w:rsidRPr="00BD5CD9">
        <w:rPr>
          <w:rFonts w:ascii="Times New Roman" w:hAnsi="Times New Roman" w:cs="Times New Roman"/>
        </w:rPr>
        <w:t xml:space="preserve">eta-regression analysis on </w:t>
      </w:r>
      <w:r w:rsidR="00322484" w:rsidRPr="00BD5CD9">
        <w:rPr>
          <w:rFonts w:ascii="Times New Roman" w:hAnsi="Times New Roman" w:cs="Times New Roman"/>
        </w:rPr>
        <w:t xml:space="preserve">the association between high </w:t>
      </w:r>
      <w:r w:rsidRPr="00BD5CD9">
        <w:rPr>
          <w:rFonts w:ascii="Times New Roman" w:hAnsi="Times New Roman" w:cs="Times New Roman"/>
        </w:rPr>
        <w:t>intake</w:t>
      </w:r>
      <w:r w:rsidR="000A68FC" w:rsidRPr="00BD5CD9">
        <w:rPr>
          <w:rFonts w:ascii="Times New Roman" w:hAnsi="Times New Roman" w:cs="Times New Roman"/>
        </w:rPr>
        <w:t xml:space="preserve"> or </w:t>
      </w:r>
      <w:r w:rsidR="00322484" w:rsidRPr="00BD5CD9">
        <w:rPr>
          <w:rFonts w:ascii="Times New Roman" w:hAnsi="Times New Roman" w:cs="Times New Roman"/>
        </w:rPr>
        <w:t>serum concentration of lycopene</w:t>
      </w:r>
      <w:r w:rsidRPr="00BD5CD9">
        <w:rPr>
          <w:rFonts w:ascii="Times New Roman" w:hAnsi="Times New Roman" w:cs="Times New Roman"/>
        </w:rPr>
        <w:t xml:space="preserve"> and incidence of stroke </w:t>
      </w:r>
      <w:r w:rsidR="00221389" w:rsidRPr="00BD5CD9">
        <w:rPr>
          <w:rFonts w:ascii="Times New Roman" w:hAnsi="Times New Roman" w:cs="Times New Roman"/>
        </w:rPr>
        <w:t>showed no significant associations with</w:t>
      </w:r>
      <w:r w:rsidRPr="00BD5CD9">
        <w:rPr>
          <w:rFonts w:ascii="Times New Roman" w:hAnsi="Times New Roman" w:cs="Times New Roman"/>
        </w:rPr>
        <w:t xml:space="preserve"> the length of follow-up</w:t>
      </w:r>
      <w:r w:rsidR="00221389" w:rsidRPr="00BD5CD9">
        <w:rPr>
          <w:rFonts w:ascii="Times New Roman" w:hAnsi="Times New Roman" w:cs="Times New Roman"/>
        </w:rPr>
        <w:t>,</w:t>
      </w:r>
      <w:r w:rsidR="007B03B3" w:rsidRPr="00BD5CD9">
        <w:rPr>
          <w:rFonts w:ascii="Times New Roman" w:hAnsi="Times New Roman" w:cs="Times New Roman"/>
        </w:rPr>
        <w:t xml:space="preserve"> age </w:t>
      </w:r>
      <w:r w:rsidR="00221389" w:rsidRPr="00BD5CD9">
        <w:rPr>
          <w:rFonts w:ascii="Times New Roman" w:hAnsi="Times New Roman" w:cs="Times New Roman"/>
        </w:rPr>
        <w:t>or</w:t>
      </w:r>
      <w:r w:rsidR="007B03B3" w:rsidRPr="00BD5CD9">
        <w:rPr>
          <w:rFonts w:ascii="Times New Roman" w:hAnsi="Times New Roman" w:cs="Times New Roman"/>
        </w:rPr>
        <w:t xml:space="preserve"> BMI (</w:t>
      </w:r>
      <w:r w:rsidR="007B03B3" w:rsidRPr="00BD5CD9">
        <w:rPr>
          <w:rFonts w:ascii="Times New Roman" w:hAnsi="Times New Roman" w:cs="Times New Roman"/>
          <w:b/>
        </w:rPr>
        <w:t>Supplementary material S</w:t>
      </w:r>
      <w:r w:rsidR="002B7D6C" w:rsidRPr="00BD5CD9">
        <w:rPr>
          <w:rFonts w:ascii="Times New Roman" w:hAnsi="Times New Roman" w:cs="Times New Roman"/>
          <w:b/>
        </w:rPr>
        <w:t>2</w:t>
      </w:r>
      <w:r w:rsidR="00221389" w:rsidRPr="00BD5CD9">
        <w:rPr>
          <w:rFonts w:ascii="Times New Roman" w:hAnsi="Times New Roman" w:cs="Times New Roman"/>
          <w:b/>
        </w:rPr>
        <w:t xml:space="preserve"> to</w:t>
      </w:r>
      <w:r w:rsidR="00924383" w:rsidRPr="00BD5CD9">
        <w:rPr>
          <w:rFonts w:ascii="Times New Roman" w:hAnsi="Times New Roman" w:cs="Times New Roman"/>
          <w:b/>
        </w:rPr>
        <w:t xml:space="preserve"> S4</w:t>
      </w:r>
      <w:r w:rsidR="007B03B3" w:rsidRPr="00BD5CD9">
        <w:rPr>
          <w:rFonts w:ascii="Times New Roman" w:hAnsi="Times New Roman" w:cs="Times New Roman"/>
        </w:rPr>
        <w:t>).</w:t>
      </w:r>
    </w:p>
    <w:p w14:paraId="063E9B56" w14:textId="3CF6FA1B" w:rsidR="00246477" w:rsidRPr="00BD5CD9" w:rsidRDefault="00246477" w:rsidP="00246477">
      <w:pPr>
        <w:spacing w:line="480" w:lineRule="auto"/>
        <w:jc w:val="both"/>
        <w:rPr>
          <w:rFonts w:ascii="Times New Roman" w:hAnsi="Times New Roman" w:cs="Times New Roman"/>
          <w:color w:val="000000" w:themeColor="text1"/>
        </w:rPr>
      </w:pPr>
      <w:r w:rsidRPr="00BD5CD9">
        <w:rPr>
          <w:rFonts w:ascii="Times New Roman" w:hAnsi="Times New Roman" w:cs="Times New Roman"/>
        </w:rPr>
        <w:t>Subgroup analysis (</w:t>
      </w:r>
      <w:r w:rsidRPr="00BD5CD9">
        <w:rPr>
          <w:rFonts w:ascii="Times New Roman" w:hAnsi="Times New Roman" w:cs="Times New Roman"/>
          <w:b/>
        </w:rPr>
        <w:t>Table 2</w:t>
      </w:r>
      <w:r w:rsidRPr="00BD5CD9">
        <w:rPr>
          <w:rFonts w:ascii="Times New Roman" w:hAnsi="Times New Roman" w:cs="Times New Roman"/>
        </w:rPr>
        <w:t xml:space="preserve">) showed that </w:t>
      </w:r>
      <w:r w:rsidR="002771C8" w:rsidRPr="00BD5CD9">
        <w:rPr>
          <w:rFonts w:ascii="Times New Roman" w:hAnsi="Times New Roman" w:cs="Times New Roman"/>
        </w:rPr>
        <w:t>f</w:t>
      </w:r>
      <w:r w:rsidR="009717D1" w:rsidRPr="00BD5CD9">
        <w:rPr>
          <w:rFonts w:ascii="Times New Roman" w:hAnsi="Times New Roman" w:cs="Times New Roman"/>
        </w:rPr>
        <w:t>our studies</w:t>
      </w:r>
      <w:r w:rsidRPr="00BD5CD9">
        <w:rPr>
          <w:rFonts w:ascii="Times New Roman" w:hAnsi="Times New Roman" w:cs="Times New Roman"/>
        </w:rPr>
        <w:t xml:space="preserve"> originatin</w:t>
      </w:r>
      <w:r w:rsidR="00D72BE3" w:rsidRPr="00BD5CD9">
        <w:rPr>
          <w:rFonts w:ascii="Times New Roman" w:hAnsi="Times New Roman" w:cs="Times New Roman"/>
        </w:rPr>
        <w:t xml:space="preserve">g from </w:t>
      </w:r>
      <w:r w:rsidR="002771C8" w:rsidRPr="00BD5CD9">
        <w:rPr>
          <w:rFonts w:ascii="Times New Roman" w:hAnsi="Times New Roman" w:cs="Times New Roman"/>
        </w:rPr>
        <w:t xml:space="preserve">Japan and Finland reported significant reduction in incidence of stroke with high intake and serum concentrations of lycopene (HR 0.63, 0.48-0.82, </w:t>
      </w:r>
      <w:r w:rsidR="002771C8" w:rsidRPr="00BD5CD9">
        <w:rPr>
          <w:rFonts w:ascii="Times New Roman" w:hAnsi="Times New Roman" w:cs="Times New Roman"/>
          <w:i/>
        </w:rPr>
        <w:t>p</w:t>
      </w:r>
      <w:r w:rsidR="002771C8" w:rsidRPr="00BD5CD9">
        <w:rPr>
          <w:rFonts w:ascii="Times New Roman" w:hAnsi="Times New Roman" w:cs="Times New Roman"/>
        </w:rPr>
        <w:t xml:space="preserve">&lt;0.001; </w:t>
      </w:r>
      <w:r w:rsidR="002771C8" w:rsidRPr="00BD5CD9">
        <w:rPr>
          <w:rFonts w:ascii="Times New Roman" w:hAnsi="Times New Roman" w:cs="Times New Roman"/>
          <w:i/>
        </w:rPr>
        <w:t>I</w:t>
      </w:r>
      <w:r w:rsidR="002771C8" w:rsidRPr="00BD5CD9">
        <w:rPr>
          <w:rFonts w:ascii="Times New Roman" w:hAnsi="Times New Roman" w:cs="Times New Roman"/>
          <w:i/>
          <w:vertAlign w:val="superscript"/>
        </w:rPr>
        <w:t>2</w:t>
      </w:r>
      <w:r w:rsidR="002771C8" w:rsidRPr="00BD5CD9">
        <w:rPr>
          <w:rFonts w:ascii="Times New Roman" w:hAnsi="Times New Roman" w:cs="Times New Roman"/>
        </w:rPr>
        <w:t xml:space="preserve">=30%); while four studies from the </w:t>
      </w:r>
      <w:r w:rsidR="00D72BE3" w:rsidRPr="00BD5CD9">
        <w:rPr>
          <w:rFonts w:ascii="Times New Roman" w:hAnsi="Times New Roman" w:cs="Times New Roman"/>
        </w:rPr>
        <w:t xml:space="preserve">USA reported </w:t>
      </w:r>
      <w:r w:rsidRPr="00BD5CD9">
        <w:rPr>
          <w:rFonts w:ascii="Times New Roman" w:hAnsi="Times New Roman" w:cs="Times New Roman"/>
        </w:rPr>
        <w:t>non-signific</w:t>
      </w:r>
      <w:r w:rsidR="00021CA5" w:rsidRPr="00BD5CD9">
        <w:rPr>
          <w:rFonts w:ascii="Times New Roman" w:hAnsi="Times New Roman" w:cs="Times New Roman"/>
        </w:rPr>
        <w:t xml:space="preserve">ant </w:t>
      </w:r>
      <w:r w:rsidR="00D72BE3" w:rsidRPr="00BD5CD9">
        <w:rPr>
          <w:rFonts w:ascii="Times New Roman" w:hAnsi="Times New Roman" w:cs="Times New Roman"/>
        </w:rPr>
        <w:t xml:space="preserve">lower risk </w:t>
      </w:r>
      <w:r w:rsidR="00021CA5" w:rsidRPr="00BD5CD9">
        <w:rPr>
          <w:rFonts w:ascii="Times New Roman" w:hAnsi="Times New Roman" w:cs="Times New Roman"/>
        </w:rPr>
        <w:t>of stroke (HR 0.88, 0.71-1.07</w:t>
      </w:r>
      <w:r w:rsidRPr="00BD5CD9">
        <w:rPr>
          <w:rFonts w:ascii="Times New Roman" w:hAnsi="Times New Roman" w:cs="Times New Roman"/>
        </w:rPr>
        <w:t xml:space="preserve">, </w:t>
      </w:r>
      <w:r w:rsidRPr="00BD5CD9">
        <w:rPr>
          <w:rFonts w:ascii="Times New Roman" w:hAnsi="Times New Roman" w:cs="Times New Roman"/>
          <w:i/>
        </w:rPr>
        <w:t>p</w:t>
      </w:r>
      <w:r w:rsidR="00021CA5" w:rsidRPr="00BD5CD9">
        <w:rPr>
          <w:rFonts w:ascii="Times New Roman" w:hAnsi="Times New Roman" w:cs="Times New Roman"/>
        </w:rPr>
        <w:t>=0.2</w:t>
      </w:r>
      <w:r w:rsidR="002771C8" w:rsidRPr="00BD5CD9">
        <w:rPr>
          <w:rFonts w:ascii="Times New Roman" w:hAnsi="Times New Roman" w:cs="Times New Roman"/>
        </w:rPr>
        <w:t>0</w:t>
      </w:r>
      <w:r w:rsidR="00B047ED" w:rsidRPr="00BD5CD9">
        <w:rPr>
          <w:rFonts w:ascii="Times New Roman" w:hAnsi="Times New Roman" w:cs="Times New Roman"/>
        </w:rPr>
        <w:t>;</w:t>
      </w:r>
      <w:r w:rsidR="00157A74" w:rsidRPr="00BD5CD9">
        <w:rPr>
          <w:rFonts w:ascii="Times New Roman" w:hAnsi="Times New Roman" w:cs="Times New Roman"/>
        </w:rPr>
        <w:t xml:space="preserve"> </w:t>
      </w:r>
      <w:r w:rsidR="00157A74" w:rsidRPr="00BD5CD9">
        <w:rPr>
          <w:rFonts w:ascii="Times New Roman" w:hAnsi="Times New Roman" w:cs="Times New Roman"/>
          <w:i/>
        </w:rPr>
        <w:t>I</w:t>
      </w:r>
      <w:r w:rsidR="00157A74" w:rsidRPr="00BD5CD9">
        <w:rPr>
          <w:rFonts w:ascii="Times New Roman" w:hAnsi="Times New Roman" w:cs="Times New Roman"/>
          <w:i/>
          <w:vertAlign w:val="superscript"/>
        </w:rPr>
        <w:t>2</w:t>
      </w:r>
      <w:r w:rsidR="00157A74" w:rsidRPr="00BD5CD9">
        <w:rPr>
          <w:rFonts w:ascii="Times New Roman" w:hAnsi="Times New Roman" w:cs="Times New Roman"/>
        </w:rPr>
        <w:t>=0%</w:t>
      </w:r>
      <w:r w:rsidRPr="00BD5CD9">
        <w:rPr>
          <w:rFonts w:ascii="Times New Roman" w:hAnsi="Times New Roman" w:cs="Times New Roman"/>
        </w:rPr>
        <w:t>)</w:t>
      </w:r>
      <w:r w:rsidR="002771C8" w:rsidRPr="00BD5CD9">
        <w:rPr>
          <w:rFonts w:ascii="Times New Roman" w:hAnsi="Times New Roman" w:cs="Times New Roman"/>
        </w:rPr>
        <w:t xml:space="preserve">. </w:t>
      </w:r>
      <w:r w:rsidR="009717D1" w:rsidRPr="00BD5CD9">
        <w:rPr>
          <w:rFonts w:ascii="Times New Roman" w:hAnsi="Times New Roman" w:cs="Times New Roman"/>
        </w:rPr>
        <w:t xml:space="preserve"> </w:t>
      </w:r>
      <w:r w:rsidR="00D72BE3" w:rsidRPr="00BD5CD9">
        <w:rPr>
          <w:rFonts w:ascii="Times New Roman" w:hAnsi="Times New Roman" w:cs="Times New Roman"/>
        </w:rPr>
        <w:t>Between-</w:t>
      </w:r>
      <w:r w:rsidR="00D72BE3" w:rsidRPr="00BD5CD9">
        <w:rPr>
          <w:rFonts w:ascii="Times New Roman" w:hAnsi="Times New Roman" w:cs="Times New Roman"/>
        </w:rPr>
        <w:lastRenderedPageBreak/>
        <w:t xml:space="preserve">group comparison of these results </w:t>
      </w:r>
      <w:r w:rsidRPr="00BD5CD9">
        <w:rPr>
          <w:rFonts w:ascii="Times New Roman" w:hAnsi="Times New Roman" w:cs="Times New Roman"/>
        </w:rPr>
        <w:t xml:space="preserve">according </w:t>
      </w:r>
      <w:r w:rsidRPr="00BD5CD9">
        <w:rPr>
          <w:rFonts w:ascii="Times New Roman" w:hAnsi="Times New Roman" w:cs="Times New Roman"/>
          <w:color w:val="000000" w:themeColor="text1"/>
        </w:rPr>
        <w:t xml:space="preserve">to geographical origins were </w:t>
      </w:r>
      <w:r w:rsidR="00DB1E78" w:rsidRPr="00BD5CD9">
        <w:rPr>
          <w:rFonts w:ascii="Times New Roman" w:hAnsi="Times New Roman" w:cs="Times New Roman"/>
          <w:color w:val="000000" w:themeColor="text1"/>
        </w:rPr>
        <w:t xml:space="preserve">not </w:t>
      </w:r>
      <w:r w:rsidRPr="00BD5CD9">
        <w:rPr>
          <w:rFonts w:ascii="Times New Roman" w:hAnsi="Times New Roman" w:cs="Times New Roman"/>
          <w:color w:val="000000" w:themeColor="text1"/>
        </w:rPr>
        <w:t>significant</w:t>
      </w:r>
      <w:r w:rsidR="00D72BE3" w:rsidRPr="00BD5CD9">
        <w:rPr>
          <w:rFonts w:ascii="Times New Roman" w:hAnsi="Times New Roman" w:cs="Times New Roman"/>
          <w:color w:val="000000" w:themeColor="text1"/>
        </w:rPr>
        <w:t>ly</w:t>
      </w:r>
      <w:r w:rsidRPr="00BD5CD9">
        <w:rPr>
          <w:rFonts w:ascii="Times New Roman" w:hAnsi="Times New Roman" w:cs="Times New Roman"/>
          <w:color w:val="000000" w:themeColor="text1"/>
        </w:rPr>
        <w:t xml:space="preserve"> different between (</w:t>
      </w:r>
      <w:r w:rsidRPr="00BD5CD9">
        <w:rPr>
          <w:rFonts w:ascii="Times New Roman" w:hAnsi="Times New Roman" w:cs="Times New Roman"/>
          <w:i/>
          <w:color w:val="000000" w:themeColor="text1"/>
        </w:rPr>
        <w:t>p</w:t>
      </w:r>
      <w:r w:rsidRPr="00BD5CD9">
        <w:rPr>
          <w:rFonts w:ascii="Times New Roman" w:hAnsi="Times New Roman" w:cs="Times New Roman"/>
          <w:color w:val="000000" w:themeColor="text1"/>
        </w:rPr>
        <w:t>=0.0</w:t>
      </w:r>
      <w:r w:rsidR="00DB1E78" w:rsidRPr="00BD5CD9">
        <w:rPr>
          <w:rFonts w:ascii="Times New Roman" w:hAnsi="Times New Roman" w:cs="Times New Roman"/>
          <w:color w:val="000000" w:themeColor="text1"/>
        </w:rPr>
        <w:t>6</w:t>
      </w:r>
      <w:r w:rsidRPr="00BD5CD9">
        <w:rPr>
          <w:rFonts w:ascii="Times New Roman" w:hAnsi="Times New Roman" w:cs="Times New Roman"/>
          <w:color w:val="000000" w:themeColor="text1"/>
        </w:rPr>
        <w:t xml:space="preserve">). </w:t>
      </w:r>
    </w:p>
    <w:p w14:paraId="2AD9F860" w14:textId="5D14754E" w:rsidR="00246477" w:rsidRPr="00BD5CD9" w:rsidRDefault="00246477" w:rsidP="00246477">
      <w:pPr>
        <w:spacing w:line="480" w:lineRule="auto"/>
        <w:jc w:val="both"/>
        <w:rPr>
          <w:rFonts w:ascii="Times New Roman" w:hAnsi="Times New Roman" w:cs="Times New Roman"/>
        </w:rPr>
      </w:pPr>
      <w:r w:rsidRPr="00BD5CD9">
        <w:rPr>
          <w:rFonts w:ascii="Times New Roman" w:hAnsi="Times New Roman" w:cs="Times New Roman"/>
          <w:color w:val="000000" w:themeColor="text1"/>
        </w:rPr>
        <w:t>Subgroup analysis according to sex showe</w:t>
      </w:r>
      <w:r w:rsidR="00942464" w:rsidRPr="00BD5CD9">
        <w:rPr>
          <w:rFonts w:ascii="Times New Roman" w:hAnsi="Times New Roman" w:cs="Times New Roman"/>
          <w:color w:val="000000" w:themeColor="text1"/>
        </w:rPr>
        <w:t xml:space="preserve">d that </w:t>
      </w:r>
      <w:r w:rsidR="00560CA0" w:rsidRPr="00BD5CD9">
        <w:rPr>
          <w:rFonts w:ascii="Times New Roman" w:hAnsi="Times New Roman" w:cs="Times New Roman"/>
        </w:rPr>
        <w:t xml:space="preserve">high intake and serum concentrations of lycopene were significantly associated with reduced incidence of stroke </w:t>
      </w:r>
      <w:r w:rsidR="002771C8" w:rsidRPr="00BD5CD9">
        <w:rPr>
          <w:rFonts w:ascii="Times New Roman" w:hAnsi="Times New Roman" w:cs="Times New Roman"/>
          <w:color w:val="000000" w:themeColor="text1"/>
        </w:rPr>
        <w:t>in s</w:t>
      </w:r>
      <w:r w:rsidR="00A32107" w:rsidRPr="00BD5CD9">
        <w:rPr>
          <w:rFonts w:ascii="Times New Roman" w:hAnsi="Times New Roman" w:cs="Times New Roman"/>
          <w:color w:val="000000" w:themeColor="text1"/>
        </w:rPr>
        <w:t xml:space="preserve">tudies </w:t>
      </w:r>
      <w:r w:rsidR="000D1A4D" w:rsidRPr="00BD5CD9">
        <w:rPr>
          <w:rFonts w:ascii="Times New Roman" w:hAnsi="Times New Roman" w:cs="Times New Roman"/>
        </w:rPr>
        <w:t xml:space="preserve">including </w:t>
      </w:r>
      <w:r w:rsidR="00A32107" w:rsidRPr="00BD5CD9">
        <w:rPr>
          <w:rFonts w:ascii="Times New Roman" w:hAnsi="Times New Roman" w:cs="Times New Roman"/>
        </w:rPr>
        <w:t xml:space="preserve">men </w:t>
      </w:r>
      <w:r w:rsidR="000D1A4D" w:rsidRPr="00BD5CD9">
        <w:rPr>
          <w:rFonts w:ascii="Times New Roman" w:hAnsi="Times New Roman" w:cs="Times New Roman"/>
        </w:rPr>
        <w:t xml:space="preserve">only </w:t>
      </w:r>
      <w:r w:rsidR="00A32107" w:rsidRPr="00BD5CD9">
        <w:rPr>
          <w:rFonts w:ascii="Times New Roman" w:hAnsi="Times New Roman" w:cs="Times New Roman"/>
        </w:rPr>
        <w:t>(HR 0.71 0.51-0.99</w:t>
      </w:r>
      <w:r w:rsidRPr="00BD5CD9">
        <w:rPr>
          <w:rFonts w:ascii="Times New Roman" w:hAnsi="Times New Roman" w:cs="Times New Roman"/>
        </w:rPr>
        <w:t xml:space="preserve">, </w:t>
      </w:r>
      <w:r w:rsidRPr="00BD5CD9">
        <w:rPr>
          <w:rFonts w:ascii="Times New Roman" w:eastAsia="DengXian" w:hAnsi="Times New Roman" w:cs="Times New Roman"/>
          <w:i/>
        </w:rPr>
        <w:t>p</w:t>
      </w:r>
      <w:r w:rsidRPr="00BD5CD9">
        <w:rPr>
          <w:rFonts w:ascii="Times New Roman" w:eastAsia="DengXian" w:hAnsi="Times New Roman" w:cs="Times New Roman"/>
        </w:rPr>
        <w:t>=0.0</w:t>
      </w:r>
      <w:r w:rsidR="00A32107" w:rsidRPr="00BD5CD9">
        <w:rPr>
          <w:rFonts w:ascii="Times New Roman" w:eastAsia="DengXian" w:hAnsi="Times New Roman" w:cs="Times New Roman"/>
        </w:rPr>
        <w:t>4</w:t>
      </w:r>
      <w:r w:rsidR="00B047ED" w:rsidRPr="00BD5CD9">
        <w:rPr>
          <w:rFonts w:ascii="Times New Roman" w:eastAsia="DengXian" w:hAnsi="Times New Roman" w:cs="Times New Roman"/>
        </w:rPr>
        <w:t>;</w:t>
      </w:r>
      <w:r w:rsidR="00A32107" w:rsidRPr="00BD5CD9">
        <w:rPr>
          <w:rFonts w:ascii="Times New Roman" w:hAnsi="Times New Roman" w:cs="Times New Roman"/>
          <w:i/>
        </w:rPr>
        <w:t xml:space="preserve"> I</w:t>
      </w:r>
      <w:r w:rsidR="00A32107" w:rsidRPr="00BD5CD9">
        <w:rPr>
          <w:rFonts w:ascii="Times New Roman" w:hAnsi="Times New Roman" w:cs="Times New Roman"/>
          <w:i/>
          <w:vertAlign w:val="superscript"/>
        </w:rPr>
        <w:t>2</w:t>
      </w:r>
      <w:r w:rsidR="00A32107" w:rsidRPr="00BD5CD9">
        <w:rPr>
          <w:rFonts w:ascii="Times New Roman" w:hAnsi="Times New Roman" w:cs="Times New Roman"/>
        </w:rPr>
        <w:t>=56%</w:t>
      </w:r>
      <w:r w:rsidR="00D3135A" w:rsidRPr="00BD5CD9">
        <w:rPr>
          <w:rFonts w:ascii="Times New Roman" w:hAnsi="Times New Roman" w:cs="Times New Roman"/>
        </w:rPr>
        <w:t xml:space="preserve">) and </w:t>
      </w:r>
      <w:r w:rsidRPr="00BD5CD9">
        <w:rPr>
          <w:rFonts w:ascii="Times New Roman" w:hAnsi="Times New Roman" w:cs="Times New Roman"/>
        </w:rPr>
        <w:t>studi</w:t>
      </w:r>
      <w:r w:rsidR="00A32107" w:rsidRPr="00BD5CD9">
        <w:rPr>
          <w:rFonts w:ascii="Times New Roman" w:hAnsi="Times New Roman" w:cs="Times New Roman"/>
        </w:rPr>
        <w:t xml:space="preserve">es including </w:t>
      </w:r>
      <w:r w:rsidR="000D1A4D" w:rsidRPr="00BD5CD9">
        <w:rPr>
          <w:rFonts w:ascii="Times New Roman" w:hAnsi="Times New Roman" w:cs="Times New Roman"/>
        </w:rPr>
        <w:t>both sexes</w:t>
      </w:r>
      <w:r w:rsidR="00A32107" w:rsidRPr="00BD5CD9">
        <w:rPr>
          <w:rFonts w:ascii="Times New Roman" w:hAnsi="Times New Roman" w:cs="Times New Roman"/>
        </w:rPr>
        <w:t xml:space="preserve"> (</w:t>
      </w:r>
      <w:r w:rsidR="000D1A4D" w:rsidRPr="00BD5CD9">
        <w:rPr>
          <w:rFonts w:ascii="Times New Roman" w:hAnsi="Times New Roman" w:cs="Times New Roman"/>
        </w:rPr>
        <w:t xml:space="preserve">HR </w:t>
      </w:r>
      <w:r w:rsidR="00A32107" w:rsidRPr="00BD5CD9">
        <w:rPr>
          <w:rFonts w:ascii="Times New Roman" w:hAnsi="Times New Roman" w:cs="Times New Roman"/>
        </w:rPr>
        <w:t>0.75</w:t>
      </w:r>
      <w:r w:rsidRPr="00BD5CD9">
        <w:rPr>
          <w:rFonts w:ascii="Times New Roman" w:hAnsi="Times New Roman" w:cs="Times New Roman"/>
        </w:rPr>
        <w:t xml:space="preserve">, 0.58-0.98, </w:t>
      </w:r>
      <w:r w:rsidRPr="00BD5CD9">
        <w:rPr>
          <w:rFonts w:ascii="Times New Roman" w:hAnsi="Times New Roman" w:cs="Times New Roman"/>
          <w:i/>
        </w:rPr>
        <w:t>p</w:t>
      </w:r>
      <w:r w:rsidRPr="00BD5CD9">
        <w:rPr>
          <w:rFonts w:ascii="Times New Roman" w:hAnsi="Times New Roman" w:cs="Times New Roman"/>
        </w:rPr>
        <w:t>=0.03</w:t>
      </w:r>
      <w:r w:rsidR="00B047ED" w:rsidRPr="00BD5CD9">
        <w:rPr>
          <w:rFonts w:ascii="Times New Roman" w:hAnsi="Times New Roman" w:cs="Times New Roman"/>
        </w:rPr>
        <w:t>;</w:t>
      </w:r>
      <w:r w:rsidR="00A32107" w:rsidRPr="00BD5CD9">
        <w:rPr>
          <w:rFonts w:ascii="Times New Roman" w:hAnsi="Times New Roman" w:cs="Times New Roman"/>
          <w:i/>
        </w:rPr>
        <w:t xml:space="preserve"> I</w:t>
      </w:r>
      <w:r w:rsidR="00A32107" w:rsidRPr="00BD5CD9">
        <w:rPr>
          <w:rFonts w:ascii="Times New Roman" w:hAnsi="Times New Roman" w:cs="Times New Roman"/>
          <w:i/>
          <w:vertAlign w:val="superscript"/>
        </w:rPr>
        <w:t>2</w:t>
      </w:r>
      <w:r w:rsidR="00A32107" w:rsidRPr="00BD5CD9">
        <w:rPr>
          <w:rFonts w:ascii="Times New Roman" w:hAnsi="Times New Roman" w:cs="Times New Roman"/>
        </w:rPr>
        <w:t>=7%)</w:t>
      </w:r>
      <w:r w:rsidR="00942464" w:rsidRPr="00BD5CD9">
        <w:rPr>
          <w:rFonts w:ascii="Times New Roman" w:hAnsi="Times New Roman" w:cs="Times New Roman"/>
        </w:rPr>
        <w:t xml:space="preserve">. </w:t>
      </w:r>
      <w:r w:rsidR="000D1A4D" w:rsidRPr="00BD5CD9">
        <w:rPr>
          <w:rFonts w:ascii="Times New Roman" w:hAnsi="Times New Roman" w:cs="Times New Roman"/>
        </w:rPr>
        <w:t>O</w:t>
      </w:r>
      <w:r w:rsidR="00942464" w:rsidRPr="00BD5CD9">
        <w:rPr>
          <w:rFonts w:ascii="Times New Roman" w:hAnsi="Times New Roman" w:cs="Times New Roman"/>
        </w:rPr>
        <w:t>ne</w:t>
      </w:r>
      <w:r w:rsidR="000D1A4D" w:rsidRPr="00BD5CD9">
        <w:rPr>
          <w:rFonts w:ascii="Times New Roman" w:hAnsi="Times New Roman" w:cs="Times New Roman"/>
        </w:rPr>
        <w:t xml:space="preserve"> study including</w:t>
      </w:r>
      <w:r w:rsidRPr="00BD5CD9">
        <w:rPr>
          <w:rFonts w:ascii="Times New Roman" w:hAnsi="Times New Roman" w:cs="Times New Roman"/>
        </w:rPr>
        <w:t xml:space="preserve"> women </w:t>
      </w:r>
      <w:r w:rsidR="000D1A4D" w:rsidRPr="00BD5CD9">
        <w:rPr>
          <w:rFonts w:ascii="Times New Roman" w:hAnsi="Times New Roman" w:cs="Times New Roman"/>
        </w:rPr>
        <w:t xml:space="preserve">only </w:t>
      </w:r>
      <w:r w:rsidRPr="00BD5CD9">
        <w:rPr>
          <w:rFonts w:ascii="Times New Roman" w:hAnsi="Times New Roman" w:cs="Times New Roman"/>
        </w:rPr>
        <w:t xml:space="preserve">showed </w:t>
      </w:r>
      <w:r w:rsidR="007F4765">
        <w:rPr>
          <w:rFonts w:ascii="Times New Roman" w:hAnsi="Times New Roman" w:cs="Times New Roman"/>
        </w:rPr>
        <w:t xml:space="preserve">that </w:t>
      </w:r>
      <w:r w:rsidRPr="00BD5CD9">
        <w:rPr>
          <w:rFonts w:ascii="Times New Roman" w:hAnsi="Times New Roman" w:cs="Times New Roman"/>
        </w:rPr>
        <w:t xml:space="preserve">high intake of lycopene </w:t>
      </w:r>
      <w:r w:rsidR="000D1A4D" w:rsidRPr="00BD5CD9">
        <w:rPr>
          <w:rFonts w:ascii="Times New Roman" w:hAnsi="Times New Roman" w:cs="Times New Roman"/>
        </w:rPr>
        <w:t>w</w:t>
      </w:r>
      <w:r w:rsidRPr="00BD5CD9">
        <w:rPr>
          <w:rFonts w:ascii="Times New Roman" w:hAnsi="Times New Roman" w:cs="Times New Roman"/>
        </w:rPr>
        <w:t>as non-significantly associated with reduced incidence of stroke (</w:t>
      </w:r>
      <w:r w:rsidR="000D1A4D" w:rsidRPr="00BD5CD9">
        <w:rPr>
          <w:rFonts w:ascii="Times New Roman" w:hAnsi="Times New Roman" w:cs="Times New Roman"/>
        </w:rPr>
        <w:t xml:space="preserve">HR </w:t>
      </w:r>
      <w:r w:rsidRPr="00BD5CD9">
        <w:rPr>
          <w:rFonts w:ascii="Times New Roman" w:hAnsi="Times New Roman" w:cs="Times New Roman"/>
        </w:rPr>
        <w:t xml:space="preserve">0.91, 0.57-1.45, </w:t>
      </w:r>
      <w:r w:rsidRPr="00BD5CD9">
        <w:rPr>
          <w:rFonts w:ascii="Times New Roman" w:hAnsi="Times New Roman" w:cs="Times New Roman"/>
          <w:i/>
        </w:rPr>
        <w:t>p</w:t>
      </w:r>
      <w:r w:rsidRPr="00BD5CD9">
        <w:rPr>
          <w:rFonts w:ascii="Times New Roman" w:hAnsi="Times New Roman" w:cs="Times New Roman"/>
        </w:rPr>
        <w:t xml:space="preserve">=0.69). The </w:t>
      </w:r>
      <w:r w:rsidR="000D1A4D" w:rsidRPr="00BD5CD9">
        <w:rPr>
          <w:rFonts w:ascii="Times New Roman" w:hAnsi="Times New Roman" w:cs="Times New Roman"/>
        </w:rPr>
        <w:t xml:space="preserve">between group comparisons </w:t>
      </w:r>
      <w:r w:rsidRPr="00BD5CD9">
        <w:rPr>
          <w:rFonts w:ascii="Times New Roman" w:hAnsi="Times New Roman" w:cs="Times New Roman"/>
        </w:rPr>
        <w:t>according to sex was not significant</w:t>
      </w:r>
      <w:r w:rsidR="000D1A4D" w:rsidRPr="00BD5CD9">
        <w:rPr>
          <w:rFonts w:ascii="Times New Roman" w:hAnsi="Times New Roman" w:cs="Times New Roman"/>
        </w:rPr>
        <w:t>ly</w:t>
      </w:r>
      <w:r w:rsidRPr="00BD5CD9">
        <w:rPr>
          <w:rFonts w:ascii="Times New Roman" w:hAnsi="Times New Roman" w:cs="Times New Roman"/>
        </w:rPr>
        <w:t xml:space="preserve"> different (</w:t>
      </w:r>
      <w:r w:rsidRPr="00BD5CD9">
        <w:rPr>
          <w:rFonts w:ascii="Times New Roman" w:hAnsi="Times New Roman" w:cs="Times New Roman"/>
          <w:i/>
        </w:rPr>
        <w:t>p</w:t>
      </w:r>
      <w:r w:rsidR="009A5DAD" w:rsidRPr="00BD5CD9">
        <w:rPr>
          <w:rFonts w:ascii="Times New Roman" w:hAnsi="Times New Roman" w:cs="Times New Roman"/>
        </w:rPr>
        <w:t>=0.69</w:t>
      </w:r>
      <w:r w:rsidRPr="00BD5CD9">
        <w:rPr>
          <w:rFonts w:ascii="Times New Roman" w:hAnsi="Times New Roman" w:cs="Times New Roman"/>
        </w:rPr>
        <w:t>).</w:t>
      </w:r>
    </w:p>
    <w:p w14:paraId="18691FC2" w14:textId="05B0FC52" w:rsidR="0000505B" w:rsidRPr="00BD5CD9" w:rsidRDefault="00CB7D38" w:rsidP="0000505B">
      <w:pPr>
        <w:spacing w:line="480" w:lineRule="auto"/>
        <w:jc w:val="both"/>
        <w:rPr>
          <w:rFonts w:ascii="Times New Roman" w:hAnsi="Times New Roman" w:cs="Times New Roman"/>
          <w:color w:val="000000" w:themeColor="text1"/>
        </w:rPr>
      </w:pPr>
      <w:r w:rsidRPr="00BD5CD9">
        <w:rPr>
          <w:rFonts w:ascii="Times New Roman" w:hAnsi="Times New Roman" w:cs="Times New Roman"/>
          <w:color w:val="000000" w:themeColor="text1"/>
        </w:rPr>
        <w:t xml:space="preserve">Subgroup analysis </w:t>
      </w:r>
      <w:r w:rsidR="006A39E0" w:rsidRPr="00BD5CD9">
        <w:rPr>
          <w:rFonts w:ascii="Times New Roman" w:hAnsi="Times New Roman" w:cs="Times New Roman"/>
          <w:color w:val="000000" w:themeColor="text1"/>
        </w:rPr>
        <w:t>by</w:t>
      </w:r>
      <w:r w:rsidRPr="00BD5CD9">
        <w:rPr>
          <w:rFonts w:ascii="Times New Roman" w:hAnsi="Times New Roman" w:cs="Times New Roman"/>
          <w:color w:val="000000" w:themeColor="text1"/>
        </w:rPr>
        <w:t xml:space="preserve"> </w:t>
      </w:r>
      <w:r w:rsidR="00056516" w:rsidRPr="00BD5CD9">
        <w:rPr>
          <w:rFonts w:ascii="Times New Roman" w:hAnsi="Times New Roman" w:cs="Times New Roman"/>
          <w:color w:val="000000" w:themeColor="text1"/>
        </w:rPr>
        <w:t>follow-up time showed that in</w:t>
      </w:r>
      <w:r w:rsidR="000F30AC" w:rsidRPr="00BD5CD9">
        <w:rPr>
          <w:rFonts w:ascii="Times New Roman" w:hAnsi="Times New Roman" w:cs="Times New Roman"/>
          <w:color w:val="000000" w:themeColor="text1"/>
        </w:rPr>
        <w:t xml:space="preserve"> s</w:t>
      </w:r>
      <w:r w:rsidR="009717D1" w:rsidRPr="00BD5CD9">
        <w:rPr>
          <w:rFonts w:ascii="Times New Roman" w:hAnsi="Times New Roman" w:cs="Times New Roman"/>
          <w:color w:val="000000" w:themeColor="text1"/>
        </w:rPr>
        <w:t>t</w:t>
      </w:r>
      <w:r w:rsidRPr="00BD5CD9">
        <w:rPr>
          <w:rFonts w:ascii="Times New Roman" w:hAnsi="Times New Roman" w:cs="Times New Roman"/>
          <w:color w:val="000000" w:themeColor="text1"/>
        </w:rPr>
        <w:t xml:space="preserve">udies </w:t>
      </w:r>
      <w:r w:rsidR="000D1A4D" w:rsidRPr="00BD5CD9">
        <w:rPr>
          <w:rFonts w:ascii="Times New Roman" w:hAnsi="Times New Roman" w:cs="Times New Roman"/>
          <w:color w:val="000000" w:themeColor="text1"/>
        </w:rPr>
        <w:t xml:space="preserve">with </w:t>
      </w:r>
      <w:r w:rsidR="009867D3" w:rsidRPr="00BD5CD9">
        <w:rPr>
          <w:rFonts w:ascii="Times New Roman" w:hAnsi="Times New Roman" w:cs="Times New Roman"/>
          <w:color w:val="000000" w:themeColor="text1"/>
        </w:rPr>
        <w:t>≤8y</w:t>
      </w:r>
      <w:r w:rsidR="0029455D" w:rsidRPr="00BD5CD9">
        <w:rPr>
          <w:rFonts w:ascii="Times New Roman" w:hAnsi="Times New Roman" w:cs="Times New Roman"/>
          <w:color w:val="000000" w:themeColor="text1"/>
        </w:rPr>
        <w:t xml:space="preserve"> follow-up,</w:t>
      </w:r>
      <w:r w:rsidR="00693497" w:rsidRPr="00BD5CD9">
        <w:rPr>
          <w:rFonts w:ascii="Times New Roman" w:hAnsi="Times New Roman" w:cs="Times New Roman"/>
          <w:color w:val="000000" w:themeColor="text1"/>
        </w:rPr>
        <w:t xml:space="preserve"> </w:t>
      </w:r>
      <w:r w:rsidR="000A68FC" w:rsidRPr="00BD5CD9">
        <w:rPr>
          <w:rFonts w:ascii="Times New Roman" w:hAnsi="Times New Roman" w:cs="Times New Roman"/>
          <w:color w:val="000000" w:themeColor="text1"/>
        </w:rPr>
        <w:t xml:space="preserve">high intake or </w:t>
      </w:r>
      <w:r w:rsidRPr="00BD5CD9">
        <w:rPr>
          <w:rFonts w:ascii="Times New Roman" w:hAnsi="Times New Roman" w:cs="Times New Roman"/>
          <w:color w:val="000000" w:themeColor="text1"/>
        </w:rPr>
        <w:t xml:space="preserve">serum concentration of lycopene were </w:t>
      </w:r>
      <w:r w:rsidR="00056516" w:rsidRPr="00BD5CD9">
        <w:rPr>
          <w:rFonts w:ascii="Times New Roman" w:hAnsi="Times New Roman" w:cs="Times New Roman"/>
          <w:color w:val="000000" w:themeColor="text1"/>
        </w:rPr>
        <w:t xml:space="preserve">associated with </w:t>
      </w:r>
      <w:r w:rsidR="00F57674" w:rsidRPr="00BD5CD9">
        <w:rPr>
          <w:rFonts w:ascii="Times New Roman" w:hAnsi="Times New Roman" w:cs="Times New Roman"/>
          <w:color w:val="000000" w:themeColor="text1"/>
        </w:rPr>
        <w:t>non-</w:t>
      </w:r>
      <w:r w:rsidRPr="00BD5CD9">
        <w:rPr>
          <w:rFonts w:ascii="Times New Roman" w:hAnsi="Times New Roman" w:cs="Times New Roman"/>
          <w:color w:val="000000" w:themeColor="text1"/>
        </w:rPr>
        <w:t>significant reduc</w:t>
      </w:r>
      <w:r w:rsidR="00056516" w:rsidRPr="00BD5CD9">
        <w:rPr>
          <w:rFonts w:ascii="Times New Roman" w:hAnsi="Times New Roman" w:cs="Times New Roman"/>
          <w:color w:val="000000" w:themeColor="text1"/>
        </w:rPr>
        <w:t xml:space="preserve">tions in the risk </w:t>
      </w:r>
      <w:r w:rsidRPr="00BD5CD9">
        <w:rPr>
          <w:rFonts w:ascii="Times New Roman" w:hAnsi="Times New Roman" w:cs="Times New Roman"/>
          <w:color w:val="000000" w:themeColor="text1"/>
        </w:rPr>
        <w:t xml:space="preserve">of stroke with </w:t>
      </w:r>
      <w:r w:rsidR="00B047ED" w:rsidRPr="00BD5CD9">
        <w:rPr>
          <w:rFonts w:ascii="Times New Roman" w:hAnsi="Times New Roman" w:cs="Times New Roman"/>
          <w:color w:val="000000" w:themeColor="text1"/>
        </w:rPr>
        <w:t>high</w:t>
      </w:r>
      <w:r w:rsidRPr="00BD5CD9">
        <w:rPr>
          <w:rFonts w:ascii="Times New Roman" w:hAnsi="Times New Roman" w:cs="Times New Roman"/>
          <w:color w:val="000000" w:themeColor="text1"/>
        </w:rPr>
        <w:t xml:space="preserve"> heterogeneity levels</w:t>
      </w:r>
      <w:r w:rsidR="00056516" w:rsidRPr="00BD5CD9">
        <w:rPr>
          <w:rFonts w:ascii="Times New Roman" w:hAnsi="Times New Roman" w:cs="Times New Roman"/>
          <w:color w:val="000000" w:themeColor="text1"/>
        </w:rPr>
        <w:t xml:space="preserve"> (HR 0.75, 0.54-1.05, </w:t>
      </w:r>
      <w:r w:rsidR="00056516" w:rsidRPr="00BD5CD9">
        <w:rPr>
          <w:rFonts w:ascii="Times New Roman" w:hAnsi="Times New Roman" w:cs="Times New Roman"/>
          <w:i/>
          <w:iCs/>
          <w:color w:val="000000" w:themeColor="text1"/>
        </w:rPr>
        <w:t>p</w:t>
      </w:r>
      <w:r w:rsidR="00056516" w:rsidRPr="00BD5CD9">
        <w:rPr>
          <w:rFonts w:ascii="Times New Roman" w:hAnsi="Times New Roman" w:cs="Times New Roman"/>
          <w:color w:val="000000" w:themeColor="text1"/>
        </w:rPr>
        <w:t>=0.09</w:t>
      </w:r>
      <w:r w:rsidR="00B047ED" w:rsidRPr="00BD5CD9">
        <w:rPr>
          <w:rFonts w:ascii="Times New Roman" w:hAnsi="Times New Roman" w:cs="Times New Roman"/>
          <w:color w:val="000000" w:themeColor="text1"/>
        </w:rPr>
        <w:t>;</w:t>
      </w:r>
      <w:r w:rsidR="00056516" w:rsidRPr="00BD5CD9">
        <w:rPr>
          <w:rFonts w:ascii="Times New Roman" w:hAnsi="Times New Roman" w:cs="Times New Roman"/>
          <w:color w:val="000000" w:themeColor="text1"/>
        </w:rPr>
        <w:t xml:space="preserve"> </w:t>
      </w:r>
      <w:r w:rsidR="00056516" w:rsidRPr="00BD5CD9">
        <w:rPr>
          <w:rFonts w:ascii="Times New Roman" w:hAnsi="Times New Roman" w:cs="Times New Roman"/>
          <w:i/>
          <w:color w:val="000000" w:themeColor="text1"/>
        </w:rPr>
        <w:t>I</w:t>
      </w:r>
      <w:r w:rsidR="00056516" w:rsidRPr="00BD5CD9">
        <w:rPr>
          <w:rFonts w:ascii="Times New Roman" w:hAnsi="Times New Roman" w:cs="Times New Roman"/>
          <w:i/>
          <w:color w:val="000000" w:themeColor="text1"/>
          <w:vertAlign w:val="superscript"/>
        </w:rPr>
        <w:t>2</w:t>
      </w:r>
      <w:r w:rsidR="00056516" w:rsidRPr="00BD5CD9">
        <w:rPr>
          <w:rFonts w:ascii="Times New Roman" w:hAnsi="Times New Roman" w:cs="Times New Roman"/>
          <w:color w:val="000000" w:themeColor="text1"/>
        </w:rPr>
        <w:t>=62%)</w:t>
      </w:r>
      <w:r w:rsidR="000F30AC" w:rsidRPr="00BD5CD9">
        <w:rPr>
          <w:rFonts w:ascii="Times New Roman" w:hAnsi="Times New Roman" w:cs="Times New Roman"/>
          <w:color w:val="000000" w:themeColor="text1"/>
        </w:rPr>
        <w:t>. I</w:t>
      </w:r>
      <w:r w:rsidR="00650359" w:rsidRPr="00BD5CD9">
        <w:rPr>
          <w:rFonts w:ascii="Times New Roman" w:hAnsi="Times New Roman" w:cs="Times New Roman"/>
          <w:color w:val="000000" w:themeColor="text1"/>
        </w:rPr>
        <w:t xml:space="preserve">n </w:t>
      </w:r>
      <w:r w:rsidR="00F57674" w:rsidRPr="00BD5CD9">
        <w:rPr>
          <w:rFonts w:ascii="Times New Roman" w:hAnsi="Times New Roman" w:cs="Times New Roman"/>
          <w:color w:val="000000" w:themeColor="text1"/>
        </w:rPr>
        <w:t xml:space="preserve">studies </w:t>
      </w:r>
      <w:r w:rsidR="009867D3" w:rsidRPr="00BD5CD9">
        <w:rPr>
          <w:rFonts w:ascii="Times New Roman" w:hAnsi="Times New Roman" w:cs="Times New Roman"/>
          <w:color w:val="000000" w:themeColor="text1"/>
        </w:rPr>
        <w:t>with a follow-up &gt;8y</w:t>
      </w:r>
      <w:r w:rsidR="0029455D" w:rsidRPr="00BD5CD9">
        <w:rPr>
          <w:rFonts w:ascii="Times New Roman" w:hAnsi="Times New Roman" w:cs="Times New Roman"/>
          <w:color w:val="000000" w:themeColor="text1"/>
        </w:rPr>
        <w:t>,</w:t>
      </w:r>
      <w:r w:rsidR="00056516" w:rsidRPr="00BD5CD9">
        <w:rPr>
          <w:rFonts w:ascii="Times New Roman" w:hAnsi="Times New Roman" w:cs="Times New Roman"/>
          <w:color w:val="000000" w:themeColor="text1"/>
        </w:rPr>
        <w:t xml:space="preserve"> </w:t>
      </w:r>
      <w:r w:rsidR="000A68FC" w:rsidRPr="00BD5CD9">
        <w:rPr>
          <w:rFonts w:ascii="Times New Roman" w:hAnsi="Times New Roman" w:cs="Times New Roman"/>
          <w:color w:val="000000" w:themeColor="text1"/>
        </w:rPr>
        <w:t xml:space="preserve">high intake or </w:t>
      </w:r>
      <w:r w:rsidR="00F57674" w:rsidRPr="00BD5CD9">
        <w:rPr>
          <w:rFonts w:ascii="Times New Roman" w:hAnsi="Times New Roman" w:cs="Times New Roman"/>
          <w:color w:val="000000" w:themeColor="text1"/>
        </w:rPr>
        <w:t xml:space="preserve">serum concentration of lycopene were </w:t>
      </w:r>
      <w:r w:rsidR="00650359" w:rsidRPr="00BD5CD9">
        <w:rPr>
          <w:rFonts w:ascii="Times New Roman" w:hAnsi="Times New Roman" w:cs="Times New Roman"/>
          <w:color w:val="000000" w:themeColor="text1"/>
        </w:rPr>
        <w:t xml:space="preserve">associated with </w:t>
      </w:r>
      <w:r w:rsidR="00F57674" w:rsidRPr="00BD5CD9">
        <w:rPr>
          <w:rFonts w:ascii="Times New Roman" w:hAnsi="Times New Roman" w:cs="Times New Roman"/>
          <w:color w:val="000000" w:themeColor="text1"/>
        </w:rPr>
        <w:t xml:space="preserve">significant </w:t>
      </w:r>
      <w:r w:rsidR="00650359" w:rsidRPr="00BD5CD9">
        <w:rPr>
          <w:rFonts w:ascii="Times New Roman" w:hAnsi="Times New Roman" w:cs="Times New Roman"/>
          <w:color w:val="000000" w:themeColor="text1"/>
        </w:rPr>
        <w:t>r</w:t>
      </w:r>
      <w:r w:rsidR="00F57674" w:rsidRPr="00BD5CD9">
        <w:rPr>
          <w:rFonts w:ascii="Times New Roman" w:hAnsi="Times New Roman" w:cs="Times New Roman"/>
          <w:color w:val="000000" w:themeColor="text1"/>
        </w:rPr>
        <w:t>educ</w:t>
      </w:r>
      <w:r w:rsidR="00650359" w:rsidRPr="00BD5CD9">
        <w:rPr>
          <w:rFonts w:ascii="Times New Roman" w:hAnsi="Times New Roman" w:cs="Times New Roman"/>
          <w:color w:val="000000" w:themeColor="text1"/>
        </w:rPr>
        <w:t xml:space="preserve">tions in the risk </w:t>
      </w:r>
      <w:r w:rsidR="00F57674" w:rsidRPr="00BD5CD9">
        <w:rPr>
          <w:rFonts w:ascii="Times New Roman" w:hAnsi="Times New Roman" w:cs="Times New Roman"/>
          <w:color w:val="000000" w:themeColor="text1"/>
        </w:rPr>
        <w:t xml:space="preserve">of stroke with </w:t>
      </w:r>
      <w:r w:rsidR="0029455D" w:rsidRPr="00BD5CD9">
        <w:rPr>
          <w:rFonts w:ascii="Times New Roman" w:hAnsi="Times New Roman" w:cs="Times New Roman"/>
          <w:color w:val="000000" w:themeColor="text1"/>
        </w:rPr>
        <w:t>low</w:t>
      </w:r>
      <w:r w:rsidR="00F57674" w:rsidRPr="00BD5CD9">
        <w:rPr>
          <w:rFonts w:ascii="Times New Roman" w:hAnsi="Times New Roman" w:cs="Times New Roman"/>
          <w:color w:val="000000" w:themeColor="text1"/>
        </w:rPr>
        <w:t xml:space="preserve"> heterogeneity levels</w:t>
      </w:r>
      <w:r w:rsidR="00650359" w:rsidRPr="00BD5CD9">
        <w:rPr>
          <w:rFonts w:ascii="Times New Roman" w:hAnsi="Times New Roman" w:cs="Times New Roman"/>
          <w:color w:val="000000" w:themeColor="text1"/>
        </w:rPr>
        <w:t xml:space="preserve"> (HR 0.75 0.60-0.95, </w:t>
      </w:r>
      <w:r w:rsidR="00650359" w:rsidRPr="00BD5CD9">
        <w:rPr>
          <w:rFonts w:ascii="Times New Roman" w:hAnsi="Times New Roman" w:cs="Times New Roman"/>
          <w:i/>
          <w:iCs/>
          <w:color w:val="000000" w:themeColor="text1"/>
        </w:rPr>
        <w:t>p</w:t>
      </w:r>
      <w:r w:rsidR="00650359" w:rsidRPr="00BD5CD9">
        <w:rPr>
          <w:rFonts w:ascii="Times New Roman" w:hAnsi="Times New Roman" w:cs="Times New Roman"/>
          <w:color w:val="000000" w:themeColor="text1"/>
        </w:rPr>
        <w:t>=0.02</w:t>
      </w:r>
      <w:r w:rsidR="00B047ED" w:rsidRPr="00BD5CD9">
        <w:rPr>
          <w:rFonts w:ascii="Times New Roman" w:hAnsi="Times New Roman" w:cs="Times New Roman"/>
          <w:color w:val="000000" w:themeColor="text1"/>
        </w:rPr>
        <w:t>;</w:t>
      </w:r>
      <w:r w:rsidR="00650359" w:rsidRPr="00BD5CD9">
        <w:rPr>
          <w:rFonts w:ascii="Times New Roman" w:hAnsi="Times New Roman" w:cs="Times New Roman"/>
          <w:color w:val="000000" w:themeColor="text1"/>
        </w:rPr>
        <w:t xml:space="preserve"> </w:t>
      </w:r>
      <w:r w:rsidR="00650359" w:rsidRPr="00BD5CD9">
        <w:rPr>
          <w:rFonts w:ascii="Times New Roman" w:hAnsi="Times New Roman" w:cs="Times New Roman"/>
          <w:i/>
          <w:color w:val="000000" w:themeColor="text1"/>
        </w:rPr>
        <w:t>I</w:t>
      </w:r>
      <w:r w:rsidR="00650359" w:rsidRPr="00BD5CD9">
        <w:rPr>
          <w:rFonts w:ascii="Times New Roman" w:hAnsi="Times New Roman" w:cs="Times New Roman"/>
          <w:i/>
          <w:color w:val="000000" w:themeColor="text1"/>
          <w:vertAlign w:val="superscript"/>
        </w:rPr>
        <w:t>2</w:t>
      </w:r>
      <w:r w:rsidR="00650359" w:rsidRPr="00BD5CD9">
        <w:rPr>
          <w:rFonts w:ascii="Times New Roman" w:hAnsi="Times New Roman" w:cs="Times New Roman"/>
          <w:color w:val="000000" w:themeColor="text1"/>
        </w:rPr>
        <w:t>=0%)</w:t>
      </w:r>
      <w:r w:rsidR="00F57674" w:rsidRPr="00BD5CD9">
        <w:rPr>
          <w:rFonts w:ascii="Times New Roman" w:hAnsi="Times New Roman" w:cs="Times New Roman"/>
          <w:color w:val="000000" w:themeColor="text1"/>
        </w:rPr>
        <w:t xml:space="preserve">. </w:t>
      </w:r>
      <w:r w:rsidR="0000505B" w:rsidRPr="00BD5CD9">
        <w:rPr>
          <w:rFonts w:ascii="Times New Roman" w:hAnsi="Times New Roman" w:cs="Times New Roman"/>
          <w:color w:val="000000" w:themeColor="text1"/>
        </w:rPr>
        <w:t xml:space="preserve">Between-group comparison of these </w:t>
      </w:r>
      <w:r w:rsidR="0000505B" w:rsidRPr="00BD5CD9">
        <w:rPr>
          <w:rFonts w:ascii="Times New Roman" w:hAnsi="Times New Roman" w:cs="Times New Roman"/>
        </w:rPr>
        <w:t>results according to length of follow-up were not significantly different between (</w:t>
      </w:r>
      <w:r w:rsidR="0000505B" w:rsidRPr="00BD5CD9">
        <w:rPr>
          <w:rFonts w:ascii="Times New Roman" w:hAnsi="Times New Roman" w:cs="Times New Roman"/>
          <w:i/>
          <w:color w:val="000000" w:themeColor="text1"/>
        </w:rPr>
        <w:t>p</w:t>
      </w:r>
      <w:r w:rsidR="0000505B" w:rsidRPr="00BD5CD9">
        <w:rPr>
          <w:rFonts w:ascii="Times New Roman" w:hAnsi="Times New Roman" w:cs="Times New Roman"/>
          <w:color w:val="000000" w:themeColor="text1"/>
        </w:rPr>
        <w:t xml:space="preserve">=0.98). </w:t>
      </w:r>
    </w:p>
    <w:p w14:paraId="6C47FEF5" w14:textId="79197BF7" w:rsidR="00246477" w:rsidRPr="00BD5CD9" w:rsidRDefault="0029455D" w:rsidP="00720292">
      <w:pPr>
        <w:spacing w:after="160" w:line="480" w:lineRule="auto"/>
        <w:jc w:val="both"/>
        <w:rPr>
          <w:rFonts w:ascii="Times New Roman" w:hAnsi="Times New Roman" w:cs="Times New Roman"/>
          <w:color w:val="000000" w:themeColor="text1"/>
        </w:rPr>
      </w:pPr>
      <w:r w:rsidRPr="00BD5CD9">
        <w:rPr>
          <w:rFonts w:ascii="Times New Roman" w:hAnsi="Times New Roman" w:cs="Times New Roman"/>
          <w:color w:val="000000" w:themeColor="text1"/>
        </w:rPr>
        <w:t>Subgroup analysis according to</w:t>
      </w:r>
      <w:r w:rsidR="00B44169" w:rsidRPr="00BD5CD9">
        <w:rPr>
          <w:rFonts w:ascii="Times New Roman" w:hAnsi="Times New Roman" w:cs="Times New Roman"/>
          <w:color w:val="000000" w:themeColor="text1"/>
        </w:rPr>
        <w:t xml:space="preserve"> </w:t>
      </w:r>
      <w:r w:rsidR="00693497" w:rsidRPr="00BD5CD9">
        <w:rPr>
          <w:rFonts w:ascii="Times New Roman" w:hAnsi="Times New Roman" w:cs="Times New Roman"/>
          <w:color w:val="000000" w:themeColor="text1"/>
        </w:rPr>
        <w:t xml:space="preserve">age </w:t>
      </w:r>
      <w:r w:rsidRPr="00BD5CD9">
        <w:rPr>
          <w:rFonts w:ascii="Times New Roman" w:hAnsi="Times New Roman" w:cs="Times New Roman"/>
          <w:color w:val="000000" w:themeColor="text1"/>
        </w:rPr>
        <w:t xml:space="preserve">showed </w:t>
      </w:r>
      <w:r w:rsidR="00B047ED" w:rsidRPr="00BD5CD9">
        <w:rPr>
          <w:rFonts w:ascii="Times New Roman" w:hAnsi="Times New Roman" w:cs="Times New Roman"/>
          <w:color w:val="000000" w:themeColor="text1"/>
        </w:rPr>
        <w:t>that</w:t>
      </w:r>
      <w:r w:rsidRPr="00BD5CD9">
        <w:rPr>
          <w:rFonts w:ascii="Times New Roman" w:hAnsi="Times New Roman" w:cs="Times New Roman"/>
          <w:color w:val="000000" w:themeColor="text1"/>
        </w:rPr>
        <w:t xml:space="preserve"> in studies with mean age ≤55y,</w:t>
      </w:r>
      <w:r w:rsidR="00B047ED" w:rsidRPr="00BD5CD9">
        <w:rPr>
          <w:rFonts w:ascii="Times New Roman" w:hAnsi="Times New Roman" w:cs="Times New Roman"/>
          <w:color w:val="000000" w:themeColor="text1"/>
        </w:rPr>
        <w:t xml:space="preserve"> high intake of lycopene was associated with non</w:t>
      </w:r>
      <w:r w:rsidR="009867D3" w:rsidRPr="00BD5CD9">
        <w:rPr>
          <w:rFonts w:ascii="Times New Roman" w:hAnsi="Times New Roman" w:cs="Times New Roman"/>
          <w:color w:val="000000" w:themeColor="text1"/>
        </w:rPr>
        <w:t>-</w:t>
      </w:r>
      <w:r w:rsidR="00B047ED" w:rsidRPr="00BD5CD9">
        <w:rPr>
          <w:rFonts w:ascii="Times New Roman" w:hAnsi="Times New Roman" w:cs="Times New Roman"/>
          <w:color w:val="000000" w:themeColor="text1"/>
        </w:rPr>
        <w:t xml:space="preserve">significant </w:t>
      </w:r>
      <w:r w:rsidRPr="00BD5CD9">
        <w:rPr>
          <w:rFonts w:ascii="Times New Roman" w:hAnsi="Times New Roman" w:cs="Times New Roman"/>
          <w:color w:val="000000" w:themeColor="text1"/>
        </w:rPr>
        <w:t xml:space="preserve">lower </w:t>
      </w:r>
      <w:r w:rsidR="00B047ED" w:rsidRPr="00BD5CD9">
        <w:rPr>
          <w:rFonts w:ascii="Times New Roman" w:hAnsi="Times New Roman" w:cs="Times New Roman"/>
          <w:color w:val="000000" w:themeColor="text1"/>
        </w:rPr>
        <w:t xml:space="preserve">risk of stroke (HR 0.85, 0.65-1.12, </w:t>
      </w:r>
      <w:r w:rsidR="00B047ED" w:rsidRPr="00BD5CD9">
        <w:rPr>
          <w:rFonts w:ascii="Times New Roman" w:hAnsi="Times New Roman" w:cs="Times New Roman"/>
          <w:i/>
          <w:iCs/>
          <w:color w:val="000000" w:themeColor="text1"/>
        </w:rPr>
        <w:t>p</w:t>
      </w:r>
      <w:r w:rsidR="00B047ED" w:rsidRPr="00BD5CD9">
        <w:rPr>
          <w:rFonts w:ascii="Times New Roman" w:hAnsi="Times New Roman" w:cs="Times New Roman"/>
          <w:color w:val="000000" w:themeColor="text1"/>
        </w:rPr>
        <w:t xml:space="preserve">=0.26; </w:t>
      </w:r>
      <w:r w:rsidR="00B047ED" w:rsidRPr="00BD5CD9">
        <w:rPr>
          <w:rFonts w:ascii="Times New Roman" w:hAnsi="Times New Roman" w:cs="Times New Roman"/>
          <w:i/>
          <w:color w:val="000000" w:themeColor="text1"/>
        </w:rPr>
        <w:t>I</w:t>
      </w:r>
      <w:r w:rsidR="00B047ED" w:rsidRPr="00BD5CD9">
        <w:rPr>
          <w:rFonts w:ascii="Times New Roman" w:hAnsi="Times New Roman" w:cs="Times New Roman"/>
          <w:i/>
          <w:color w:val="000000" w:themeColor="text1"/>
          <w:vertAlign w:val="superscript"/>
        </w:rPr>
        <w:t>2</w:t>
      </w:r>
      <w:r w:rsidR="00B047ED" w:rsidRPr="00BD5CD9">
        <w:rPr>
          <w:rFonts w:ascii="Times New Roman" w:hAnsi="Times New Roman" w:cs="Times New Roman"/>
          <w:color w:val="000000" w:themeColor="text1"/>
        </w:rPr>
        <w:t>=0%)</w:t>
      </w:r>
      <w:r w:rsidRPr="00BD5CD9">
        <w:rPr>
          <w:rFonts w:ascii="Times New Roman" w:hAnsi="Times New Roman" w:cs="Times New Roman"/>
          <w:color w:val="000000" w:themeColor="text1"/>
        </w:rPr>
        <w:t>;</w:t>
      </w:r>
      <w:r w:rsidR="005422F4" w:rsidRPr="00BD5CD9">
        <w:rPr>
          <w:rFonts w:ascii="Times New Roman" w:hAnsi="Times New Roman" w:cs="Times New Roman"/>
          <w:color w:val="000000" w:themeColor="text1"/>
        </w:rPr>
        <w:t xml:space="preserve"> </w:t>
      </w:r>
      <w:r w:rsidRPr="00BD5CD9">
        <w:rPr>
          <w:rFonts w:ascii="Times New Roman" w:hAnsi="Times New Roman" w:cs="Times New Roman"/>
          <w:color w:val="000000" w:themeColor="text1"/>
        </w:rPr>
        <w:t>however,</w:t>
      </w:r>
      <w:r w:rsidR="00244E21" w:rsidRPr="00BD5CD9">
        <w:rPr>
          <w:rFonts w:ascii="Times New Roman" w:hAnsi="Times New Roman" w:cs="Times New Roman"/>
          <w:color w:val="000000" w:themeColor="text1"/>
        </w:rPr>
        <w:t xml:space="preserve"> s</w:t>
      </w:r>
      <w:r w:rsidRPr="00BD5CD9">
        <w:rPr>
          <w:rFonts w:ascii="Times New Roman" w:hAnsi="Times New Roman" w:cs="Times New Roman"/>
          <w:color w:val="000000" w:themeColor="text1"/>
        </w:rPr>
        <w:t xml:space="preserve">tudies with mean age &gt;55y, </w:t>
      </w:r>
      <w:r w:rsidR="000A68FC" w:rsidRPr="00BD5CD9">
        <w:rPr>
          <w:rFonts w:ascii="Times New Roman" w:hAnsi="Times New Roman" w:cs="Times New Roman"/>
          <w:color w:val="000000" w:themeColor="text1"/>
        </w:rPr>
        <w:t xml:space="preserve">high intake or </w:t>
      </w:r>
      <w:r w:rsidR="00244E21" w:rsidRPr="00BD5CD9">
        <w:rPr>
          <w:rFonts w:ascii="Times New Roman" w:hAnsi="Times New Roman" w:cs="Times New Roman"/>
          <w:color w:val="000000" w:themeColor="text1"/>
        </w:rPr>
        <w:t xml:space="preserve">serum </w:t>
      </w:r>
      <w:r w:rsidR="009867D3" w:rsidRPr="00BD5CD9">
        <w:rPr>
          <w:rFonts w:ascii="Times New Roman" w:hAnsi="Times New Roman" w:cs="Times New Roman"/>
          <w:color w:val="000000" w:themeColor="text1"/>
        </w:rPr>
        <w:t>concentration</w:t>
      </w:r>
      <w:r w:rsidR="00244E21" w:rsidRPr="00BD5CD9">
        <w:rPr>
          <w:rFonts w:ascii="Times New Roman" w:hAnsi="Times New Roman" w:cs="Times New Roman"/>
          <w:color w:val="000000" w:themeColor="text1"/>
        </w:rPr>
        <w:t xml:space="preserve"> of lycopene were associated with </w:t>
      </w:r>
      <w:r w:rsidRPr="00BD5CD9">
        <w:rPr>
          <w:rFonts w:ascii="Times New Roman" w:hAnsi="Times New Roman" w:cs="Times New Roman"/>
          <w:color w:val="000000" w:themeColor="text1"/>
        </w:rPr>
        <w:t xml:space="preserve">significantly lower </w:t>
      </w:r>
      <w:r w:rsidR="009867D3" w:rsidRPr="00BD5CD9">
        <w:rPr>
          <w:rFonts w:ascii="Times New Roman" w:hAnsi="Times New Roman" w:cs="Times New Roman"/>
          <w:color w:val="000000" w:themeColor="text1"/>
        </w:rPr>
        <w:t xml:space="preserve">risk of stroke (HR 0.66, 0.56-0.77, </w:t>
      </w:r>
      <w:r w:rsidR="009867D3" w:rsidRPr="00BD5CD9">
        <w:rPr>
          <w:rFonts w:ascii="Times New Roman" w:hAnsi="Times New Roman" w:cs="Times New Roman"/>
          <w:i/>
          <w:iCs/>
          <w:color w:val="000000" w:themeColor="text1"/>
        </w:rPr>
        <w:t>p</w:t>
      </w:r>
      <w:r w:rsidR="009867D3" w:rsidRPr="00BD5CD9">
        <w:rPr>
          <w:rFonts w:ascii="Times New Roman" w:hAnsi="Times New Roman" w:cs="Times New Roman"/>
          <w:color w:val="000000" w:themeColor="text1"/>
        </w:rPr>
        <w:t xml:space="preserve">&lt;0.001; </w:t>
      </w:r>
      <w:r w:rsidR="009867D3" w:rsidRPr="00BD5CD9">
        <w:rPr>
          <w:rFonts w:ascii="Times New Roman" w:hAnsi="Times New Roman" w:cs="Times New Roman"/>
          <w:i/>
          <w:color w:val="000000" w:themeColor="text1"/>
        </w:rPr>
        <w:t>I</w:t>
      </w:r>
      <w:r w:rsidR="009867D3" w:rsidRPr="00BD5CD9">
        <w:rPr>
          <w:rFonts w:ascii="Times New Roman" w:hAnsi="Times New Roman" w:cs="Times New Roman"/>
          <w:i/>
          <w:color w:val="000000" w:themeColor="text1"/>
          <w:vertAlign w:val="superscript"/>
        </w:rPr>
        <w:t>2</w:t>
      </w:r>
      <w:r w:rsidR="009867D3" w:rsidRPr="00BD5CD9">
        <w:rPr>
          <w:rFonts w:ascii="Times New Roman" w:hAnsi="Times New Roman" w:cs="Times New Roman"/>
          <w:color w:val="000000" w:themeColor="text1"/>
        </w:rPr>
        <w:t xml:space="preserve">=0%). In addition, two studies </w:t>
      </w:r>
      <w:r w:rsidRPr="00BD5CD9">
        <w:rPr>
          <w:rFonts w:ascii="Times New Roman" w:hAnsi="Times New Roman" w:cs="Times New Roman"/>
          <w:color w:val="000000" w:themeColor="text1"/>
        </w:rPr>
        <w:t xml:space="preserve">in which mean age was not reported </w:t>
      </w:r>
      <w:r w:rsidR="007D113A" w:rsidRPr="00BD5CD9">
        <w:rPr>
          <w:rFonts w:ascii="Times New Roman" w:hAnsi="Times New Roman" w:cs="Times New Roman"/>
          <w:color w:val="000000" w:themeColor="text1"/>
        </w:rPr>
        <w:t>showed</w:t>
      </w:r>
      <w:r w:rsidR="009717D1" w:rsidRPr="00BD5CD9">
        <w:rPr>
          <w:rFonts w:ascii="Times New Roman" w:hAnsi="Times New Roman" w:cs="Times New Roman"/>
          <w:color w:val="000000" w:themeColor="text1"/>
        </w:rPr>
        <w:t xml:space="preserve"> that high intake of lycopene was associated with non-significant reduction in the risk of stroke with </w:t>
      </w:r>
      <w:r w:rsidR="000A08D1" w:rsidRPr="00BD5CD9">
        <w:rPr>
          <w:rFonts w:ascii="Times New Roman" w:hAnsi="Times New Roman" w:cs="Times New Roman"/>
          <w:color w:val="000000" w:themeColor="text1"/>
        </w:rPr>
        <w:t>high</w:t>
      </w:r>
      <w:r w:rsidR="009717D1" w:rsidRPr="00BD5CD9">
        <w:rPr>
          <w:rFonts w:ascii="Times New Roman" w:hAnsi="Times New Roman" w:cs="Times New Roman"/>
          <w:color w:val="000000" w:themeColor="text1"/>
        </w:rPr>
        <w:t xml:space="preserve"> heterogeneity levels (HR 0.</w:t>
      </w:r>
      <w:r w:rsidR="000A08D1" w:rsidRPr="00BD5CD9">
        <w:rPr>
          <w:rFonts w:ascii="Times New Roman" w:hAnsi="Times New Roman" w:cs="Times New Roman"/>
          <w:color w:val="000000" w:themeColor="text1"/>
        </w:rPr>
        <w:t>52, 0.12-2.29</w:t>
      </w:r>
      <w:r w:rsidR="009717D1" w:rsidRPr="00BD5CD9">
        <w:rPr>
          <w:rFonts w:ascii="Times New Roman" w:hAnsi="Times New Roman" w:cs="Times New Roman"/>
          <w:color w:val="000000" w:themeColor="text1"/>
        </w:rPr>
        <w:t xml:space="preserve">, </w:t>
      </w:r>
      <w:r w:rsidR="009717D1" w:rsidRPr="00BD5CD9">
        <w:rPr>
          <w:rFonts w:ascii="Times New Roman" w:hAnsi="Times New Roman" w:cs="Times New Roman"/>
          <w:i/>
          <w:iCs/>
          <w:color w:val="000000" w:themeColor="text1"/>
        </w:rPr>
        <w:t>p</w:t>
      </w:r>
      <w:r w:rsidR="000A08D1" w:rsidRPr="00BD5CD9">
        <w:rPr>
          <w:rFonts w:ascii="Times New Roman" w:hAnsi="Times New Roman" w:cs="Times New Roman"/>
          <w:color w:val="000000" w:themeColor="text1"/>
        </w:rPr>
        <w:t>=0.39</w:t>
      </w:r>
      <w:r w:rsidR="009717D1" w:rsidRPr="00BD5CD9">
        <w:rPr>
          <w:rFonts w:ascii="Times New Roman" w:hAnsi="Times New Roman" w:cs="Times New Roman"/>
          <w:color w:val="000000" w:themeColor="text1"/>
        </w:rPr>
        <w:t xml:space="preserve">; </w:t>
      </w:r>
      <w:r w:rsidR="009717D1" w:rsidRPr="00BD5CD9">
        <w:rPr>
          <w:rFonts w:ascii="Times New Roman" w:hAnsi="Times New Roman" w:cs="Times New Roman"/>
          <w:i/>
          <w:color w:val="000000" w:themeColor="text1"/>
        </w:rPr>
        <w:t>I</w:t>
      </w:r>
      <w:r w:rsidR="009717D1" w:rsidRPr="00BD5CD9">
        <w:rPr>
          <w:rFonts w:ascii="Times New Roman" w:hAnsi="Times New Roman" w:cs="Times New Roman"/>
          <w:i/>
          <w:color w:val="000000" w:themeColor="text1"/>
          <w:vertAlign w:val="superscript"/>
        </w:rPr>
        <w:t>2</w:t>
      </w:r>
      <w:r w:rsidR="000A08D1" w:rsidRPr="00BD5CD9">
        <w:rPr>
          <w:rFonts w:ascii="Times New Roman" w:hAnsi="Times New Roman" w:cs="Times New Roman"/>
          <w:color w:val="000000" w:themeColor="text1"/>
        </w:rPr>
        <w:t>=77</w:t>
      </w:r>
      <w:r w:rsidR="009717D1" w:rsidRPr="00BD5CD9">
        <w:rPr>
          <w:rFonts w:ascii="Times New Roman" w:hAnsi="Times New Roman" w:cs="Times New Roman"/>
          <w:color w:val="000000" w:themeColor="text1"/>
        </w:rPr>
        <w:t>%)</w:t>
      </w:r>
      <w:r w:rsidR="000A08D1" w:rsidRPr="00BD5CD9">
        <w:rPr>
          <w:rFonts w:ascii="Times New Roman" w:hAnsi="Times New Roman" w:cs="Times New Roman"/>
          <w:color w:val="000000" w:themeColor="text1"/>
        </w:rPr>
        <w:t>.</w:t>
      </w:r>
    </w:p>
    <w:p w14:paraId="78E421B8" w14:textId="1EB7FF14" w:rsidR="00752E2B" w:rsidRPr="00BD5CD9" w:rsidRDefault="006A39E0" w:rsidP="00720292">
      <w:pPr>
        <w:spacing w:after="160" w:line="480" w:lineRule="auto"/>
        <w:jc w:val="both"/>
        <w:rPr>
          <w:rFonts w:ascii="Times New Roman" w:hAnsi="Times New Roman" w:cs="Times New Roman"/>
          <w:color w:val="000000" w:themeColor="text1"/>
        </w:rPr>
      </w:pPr>
      <w:r w:rsidRPr="00BD5CD9">
        <w:rPr>
          <w:rFonts w:ascii="Times New Roman" w:hAnsi="Times New Roman" w:cs="Times New Roman"/>
          <w:color w:val="000000" w:themeColor="text1"/>
        </w:rPr>
        <w:t xml:space="preserve">Subgroup analysis by </w:t>
      </w:r>
      <w:r w:rsidR="000F30AC" w:rsidRPr="00BD5CD9">
        <w:rPr>
          <w:rFonts w:ascii="Times New Roman" w:hAnsi="Times New Roman" w:cs="Times New Roman"/>
          <w:color w:val="000000" w:themeColor="text1"/>
        </w:rPr>
        <w:t xml:space="preserve">BMI </w:t>
      </w:r>
      <w:r w:rsidR="0029455D" w:rsidRPr="00BD5CD9">
        <w:rPr>
          <w:rFonts w:ascii="Times New Roman" w:hAnsi="Times New Roman" w:cs="Times New Roman"/>
          <w:color w:val="000000" w:themeColor="text1"/>
        </w:rPr>
        <w:t xml:space="preserve">showed that in studies with mean BMI &lt;26, </w:t>
      </w:r>
      <w:r w:rsidR="000F30AC" w:rsidRPr="00BD5CD9">
        <w:rPr>
          <w:rFonts w:ascii="Times New Roman" w:hAnsi="Times New Roman" w:cs="Times New Roman"/>
          <w:color w:val="000000" w:themeColor="text1"/>
        </w:rPr>
        <w:t xml:space="preserve">high </w:t>
      </w:r>
      <w:r w:rsidR="000A68FC" w:rsidRPr="00BD5CD9">
        <w:rPr>
          <w:rFonts w:ascii="Times New Roman" w:hAnsi="Times New Roman" w:cs="Times New Roman"/>
          <w:color w:val="000000" w:themeColor="text1"/>
        </w:rPr>
        <w:t xml:space="preserve">intake or </w:t>
      </w:r>
      <w:r w:rsidR="007D113A" w:rsidRPr="00BD5CD9">
        <w:rPr>
          <w:rFonts w:ascii="Times New Roman" w:hAnsi="Times New Roman" w:cs="Times New Roman"/>
          <w:color w:val="000000" w:themeColor="text1"/>
        </w:rPr>
        <w:t xml:space="preserve">serum concentration </w:t>
      </w:r>
      <w:r w:rsidR="000F30AC" w:rsidRPr="00BD5CD9">
        <w:rPr>
          <w:rFonts w:ascii="Times New Roman" w:hAnsi="Times New Roman" w:cs="Times New Roman"/>
          <w:color w:val="000000" w:themeColor="text1"/>
        </w:rPr>
        <w:t xml:space="preserve">of lycopene </w:t>
      </w:r>
      <w:r w:rsidR="007D113A" w:rsidRPr="00BD5CD9">
        <w:rPr>
          <w:rFonts w:ascii="Times New Roman" w:hAnsi="Times New Roman" w:cs="Times New Roman"/>
          <w:color w:val="000000" w:themeColor="text1"/>
        </w:rPr>
        <w:t>were</w:t>
      </w:r>
      <w:r w:rsidR="000F30AC" w:rsidRPr="00BD5CD9">
        <w:rPr>
          <w:rFonts w:ascii="Times New Roman" w:hAnsi="Times New Roman" w:cs="Times New Roman"/>
          <w:color w:val="000000" w:themeColor="text1"/>
        </w:rPr>
        <w:t xml:space="preserve"> associated with non-significant </w:t>
      </w:r>
      <w:r w:rsidRPr="00BD5CD9">
        <w:rPr>
          <w:rFonts w:ascii="Times New Roman" w:hAnsi="Times New Roman" w:cs="Times New Roman"/>
          <w:color w:val="000000" w:themeColor="text1"/>
        </w:rPr>
        <w:t>lower</w:t>
      </w:r>
      <w:r w:rsidR="000F30AC" w:rsidRPr="00BD5CD9">
        <w:rPr>
          <w:rFonts w:ascii="Times New Roman" w:hAnsi="Times New Roman" w:cs="Times New Roman"/>
          <w:color w:val="000000" w:themeColor="text1"/>
        </w:rPr>
        <w:t xml:space="preserve"> risk of stroke</w:t>
      </w:r>
      <w:r w:rsidR="00564F87" w:rsidRPr="00BD5CD9">
        <w:rPr>
          <w:rFonts w:ascii="Times New Roman" w:hAnsi="Times New Roman" w:cs="Times New Roman"/>
          <w:color w:val="000000" w:themeColor="text1"/>
        </w:rPr>
        <w:t xml:space="preserve"> (HR 0.90, 0.70</w:t>
      </w:r>
      <w:r w:rsidR="000F30AC" w:rsidRPr="00BD5CD9">
        <w:rPr>
          <w:rFonts w:ascii="Times New Roman" w:hAnsi="Times New Roman" w:cs="Times New Roman"/>
          <w:color w:val="000000" w:themeColor="text1"/>
        </w:rPr>
        <w:t xml:space="preserve">-1.16, </w:t>
      </w:r>
      <w:r w:rsidR="000F30AC" w:rsidRPr="00BD5CD9">
        <w:rPr>
          <w:rFonts w:ascii="Times New Roman" w:hAnsi="Times New Roman" w:cs="Times New Roman"/>
          <w:i/>
          <w:iCs/>
          <w:color w:val="000000" w:themeColor="text1"/>
        </w:rPr>
        <w:t>p</w:t>
      </w:r>
      <w:r w:rsidR="000F30AC" w:rsidRPr="00BD5CD9">
        <w:rPr>
          <w:rFonts w:ascii="Times New Roman" w:hAnsi="Times New Roman" w:cs="Times New Roman"/>
          <w:color w:val="000000" w:themeColor="text1"/>
        </w:rPr>
        <w:t xml:space="preserve">=0.44; </w:t>
      </w:r>
      <w:r w:rsidR="000F30AC" w:rsidRPr="00BD5CD9">
        <w:rPr>
          <w:rFonts w:ascii="Times New Roman" w:hAnsi="Times New Roman" w:cs="Times New Roman"/>
          <w:i/>
          <w:color w:val="000000" w:themeColor="text1"/>
        </w:rPr>
        <w:t>I</w:t>
      </w:r>
      <w:r w:rsidR="000F30AC" w:rsidRPr="00BD5CD9">
        <w:rPr>
          <w:rFonts w:ascii="Times New Roman" w:hAnsi="Times New Roman" w:cs="Times New Roman"/>
          <w:i/>
          <w:color w:val="000000" w:themeColor="text1"/>
          <w:vertAlign w:val="superscript"/>
        </w:rPr>
        <w:t>2</w:t>
      </w:r>
      <w:r w:rsidR="000F30AC" w:rsidRPr="00BD5CD9">
        <w:rPr>
          <w:rFonts w:ascii="Times New Roman" w:hAnsi="Times New Roman" w:cs="Times New Roman"/>
          <w:color w:val="000000" w:themeColor="text1"/>
        </w:rPr>
        <w:t xml:space="preserve">=0%), while </w:t>
      </w:r>
      <w:r w:rsidRPr="00BD5CD9">
        <w:rPr>
          <w:rFonts w:ascii="Times New Roman" w:hAnsi="Times New Roman" w:cs="Times New Roman"/>
          <w:color w:val="000000" w:themeColor="text1"/>
        </w:rPr>
        <w:t xml:space="preserve">in studies with </w:t>
      </w:r>
      <w:r w:rsidR="007D113A" w:rsidRPr="00BD5CD9">
        <w:rPr>
          <w:rFonts w:ascii="Times New Roman" w:hAnsi="Times New Roman" w:cs="Times New Roman"/>
          <w:color w:val="000000" w:themeColor="text1"/>
        </w:rPr>
        <w:t>mean BMI</w:t>
      </w:r>
      <w:r w:rsidR="000F30AC" w:rsidRPr="00BD5CD9">
        <w:rPr>
          <w:rFonts w:ascii="Times New Roman" w:hAnsi="Times New Roman" w:cs="Times New Roman"/>
          <w:color w:val="000000" w:themeColor="text1"/>
        </w:rPr>
        <w:t xml:space="preserve"> </w:t>
      </w:r>
      <w:r w:rsidR="007D113A" w:rsidRPr="00BD5CD9">
        <w:rPr>
          <w:rFonts w:ascii="Times New Roman" w:hAnsi="Times New Roman" w:cs="Times New Roman"/>
          <w:color w:val="000000" w:themeColor="text1"/>
        </w:rPr>
        <w:t>≥26</w:t>
      </w:r>
      <w:r w:rsidRPr="00BD5CD9">
        <w:rPr>
          <w:rFonts w:ascii="Times New Roman" w:hAnsi="Times New Roman" w:cs="Times New Roman"/>
          <w:color w:val="000000" w:themeColor="text1"/>
        </w:rPr>
        <w:t xml:space="preserve">, </w:t>
      </w:r>
      <w:r w:rsidR="000A68FC" w:rsidRPr="00BD5CD9">
        <w:rPr>
          <w:rFonts w:ascii="Times New Roman" w:hAnsi="Times New Roman" w:cs="Times New Roman"/>
          <w:color w:val="000000" w:themeColor="text1"/>
        </w:rPr>
        <w:t xml:space="preserve">high intake or </w:t>
      </w:r>
      <w:r w:rsidR="000F30AC" w:rsidRPr="00BD5CD9">
        <w:rPr>
          <w:rFonts w:ascii="Times New Roman" w:hAnsi="Times New Roman" w:cs="Times New Roman"/>
          <w:color w:val="000000" w:themeColor="text1"/>
        </w:rPr>
        <w:t>serum con</w:t>
      </w:r>
      <w:r w:rsidR="000F30AC" w:rsidRPr="00BD5CD9">
        <w:rPr>
          <w:rFonts w:ascii="Times New Roman" w:hAnsi="Times New Roman" w:cs="Times New Roman"/>
          <w:color w:val="000000" w:themeColor="text1"/>
        </w:rPr>
        <w:lastRenderedPageBreak/>
        <w:t>centration of lycopene were ass</w:t>
      </w:r>
      <w:r w:rsidRPr="00BD5CD9">
        <w:rPr>
          <w:rFonts w:ascii="Times New Roman" w:hAnsi="Times New Roman" w:cs="Times New Roman"/>
          <w:color w:val="000000" w:themeColor="text1"/>
        </w:rPr>
        <w:t>ociated with significant lower</w:t>
      </w:r>
      <w:r w:rsidR="000F30AC" w:rsidRPr="00BD5CD9">
        <w:rPr>
          <w:rFonts w:ascii="Times New Roman" w:hAnsi="Times New Roman" w:cs="Times New Roman"/>
          <w:color w:val="000000" w:themeColor="text1"/>
        </w:rPr>
        <w:t xml:space="preserve"> risk of stroke with low heterogeneity levels </w:t>
      </w:r>
      <w:r w:rsidR="007D113A" w:rsidRPr="00BD5CD9">
        <w:rPr>
          <w:rFonts w:ascii="Times New Roman" w:hAnsi="Times New Roman" w:cs="Times New Roman"/>
          <w:color w:val="000000" w:themeColor="text1"/>
        </w:rPr>
        <w:t>(HR 0.64, 0.48-0.86</w:t>
      </w:r>
      <w:r w:rsidR="000F30AC" w:rsidRPr="00BD5CD9">
        <w:rPr>
          <w:rFonts w:ascii="Times New Roman" w:hAnsi="Times New Roman" w:cs="Times New Roman"/>
          <w:color w:val="000000" w:themeColor="text1"/>
        </w:rPr>
        <w:t xml:space="preserve">, </w:t>
      </w:r>
      <w:r w:rsidR="000F30AC" w:rsidRPr="00BD5CD9">
        <w:rPr>
          <w:rFonts w:ascii="Times New Roman" w:hAnsi="Times New Roman" w:cs="Times New Roman"/>
          <w:i/>
          <w:iCs/>
          <w:color w:val="000000" w:themeColor="text1"/>
        </w:rPr>
        <w:t>p</w:t>
      </w:r>
      <w:r w:rsidR="007D113A" w:rsidRPr="00BD5CD9">
        <w:rPr>
          <w:rFonts w:ascii="Times New Roman" w:hAnsi="Times New Roman" w:cs="Times New Roman"/>
          <w:color w:val="000000" w:themeColor="text1"/>
        </w:rPr>
        <w:t>=</w:t>
      </w:r>
      <w:r w:rsidR="000F30AC" w:rsidRPr="00BD5CD9">
        <w:rPr>
          <w:rFonts w:ascii="Times New Roman" w:hAnsi="Times New Roman" w:cs="Times New Roman"/>
          <w:color w:val="000000" w:themeColor="text1"/>
        </w:rPr>
        <w:t>0.</w:t>
      </w:r>
      <w:r w:rsidR="007D113A" w:rsidRPr="00BD5CD9">
        <w:rPr>
          <w:rFonts w:ascii="Times New Roman" w:hAnsi="Times New Roman" w:cs="Times New Roman"/>
          <w:color w:val="000000" w:themeColor="text1"/>
        </w:rPr>
        <w:t>003</w:t>
      </w:r>
      <w:r w:rsidR="000F30AC" w:rsidRPr="00BD5CD9">
        <w:rPr>
          <w:rFonts w:ascii="Times New Roman" w:hAnsi="Times New Roman" w:cs="Times New Roman"/>
          <w:color w:val="000000" w:themeColor="text1"/>
        </w:rPr>
        <w:t xml:space="preserve">; </w:t>
      </w:r>
      <w:r w:rsidR="000F30AC" w:rsidRPr="00BD5CD9">
        <w:rPr>
          <w:rFonts w:ascii="Times New Roman" w:hAnsi="Times New Roman" w:cs="Times New Roman"/>
          <w:i/>
          <w:color w:val="000000" w:themeColor="text1"/>
        </w:rPr>
        <w:t>I</w:t>
      </w:r>
      <w:r w:rsidR="000F30AC" w:rsidRPr="00BD5CD9">
        <w:rPr>
          <w:rFonts w:ascii="Times New Roman" w:hAnsi="Times New Roman" w:cs="Times New Roman"/>
          <w:i/>
          <w:color w:val="000000" w:themeColor="text1"/>
          <w:vertAlign w:val="superscript"/>
        </w:rPr>
        <w:t>2</w:t>
      </w:r>
      <w:r w:rsidR="007D113A" w:rsidRPr="00BD5CD9">
        <w:rPr>
          <w:rFonts w:ascii="Times New Roman" w:hAnsi="Times New Roman" w:cs="Times New Roman"/>
          <w:color w:val="000000" w:themeColor="text1"/>
        </w:rPr>
        <w:t>=44</w:t>
      </w:r>
      <w:r w:rsidR="000F30AC" w:rsidRPr="00BD5CD9">
        <w:rPr>
          <w:rFonts w:ascii="Times New Roman" w:hAnsi="Times New Roman" w:cs="Times New Roman"/>
          <w:color w:val="000000" w:themeColor="text1"/>
        </w:rPr>
        <w:t xml:space="preserve">%). In addition, </w:t>
      </w:r>
      <w:r w:rsidRPr="00BD5CD9">
        <w:rPr>
          <w:rFonts w:ascii="Times New Roman" w:hAnsi="Times New Roman" w:cs="Times New Roman"/>
          <w:color w:val="000000" w:themeColor="text1"/>
        </w:rPr>
        <w:t>one study</w:t>
      </w:r>
      <w:r w:rsidR="003F70B2" w:rsidRPr="00BD5CD9">
        <w:rPr>
          <w:rFonts w:ascii="Times New Roman" w:hAnsi="Times New Roman" w:cs="Times New Roman"/>
          <w:color w:val="000000" w:themeColor="text1"/>
        </w:rPr>
        <w:t xml:space="preserve"> not report</w:t>
      </w:r>
      <w:r w:rsidRPr="00BD5CD9">
        <w:rPr>
          <w:rFonts w:ascii="Times New Roman" w:hAnsi="Times New Roman" w:cs="Times New Roman"/>
          <w:color w:val="000000" w:themeColor="text1"/>
        </w:rPr>
        <w:t>ing mean</w:t>
      </w:r>
      <w:r w:rsidR="003F70B2" w:rsidRPr="00BD5CD9">
        <w:rPr>
          <w:rFonts w:ascii="Times New Roman" w:hAnsi="Times New Roman" w:cs="Times New Roman"/>
          <w:color w:val="000000" w:themeColor="text1"/>
        </w:rPr>
        <w:t xml:space="preserve"> BMI</w:t>
      </w:r>
      <w:r w:rsidR="000F30AC" w:rsidRPr="00BD5CD9">
        <w:rPr>
          <w:rFonts w:ascii="Times New Roman" w:hAnsi="Times New Roman" w:cs="Times New Roman"/>
          <w:color w:val="000000" w:themeColor="text1"/>
        </w:rPr>
        <w:t xml:space="preserve"> sh</w:t>
      </w:r>
      <w:r w:rsidR="007D113A" w:rsidRPr="00BD5CD9">
        <w:rPr>
          <w:rFonts w:ascii="Times New Roman" w:hAnsi="Times New Roman" w:cs="Times New Roman"/>
          <w:color w:val="000000" w:themeColor="text1"/>
        </w:rPr>
        <w:t xml:space="preserve">owed that high serum concentration </w:t>
      </w:r>
      <w:r w:rsidR="000F30AC" w:rsidRPr="00BD5CD9">
        <w:rPr>
          <w:rFonts w:ascii="Times New Roman" w:hAnsi="Times New Roman" w:cs="Times New Roman"/>
          <w:color w:val="000000" w:themeColor="text1"/>
        </w:rPr>
        <w:t xml:space="preserve">of lycopene </w:t>
      </w:r>
      <w:r w:rsidR="007D113A" w:rsidRPr="00BD5CD9">
        <w:rPr>
          <w:rFonts w:ascii="Times New Roman" w:hAnsi="Times New Roman" w:cs="Times New Roman"/>
          <w:color w:val="000000" w:themeColor="text1"/>
        </w:rPr>
        <w:t>w</w:t>
      </w:r>
      <w:r w:rsidR="003F70B2" w:rsidRPr="00BD5CD9">
        <w:rPr>
          <w:rFonts w:ascii="Times New Roman" w:hAnsi="Times New Roman" w:cs="Times New Roman"/>
          <w:color w:val="000000" w:themeColor="text1"/>
        </w:rPr>
        <w:t>as</w:t>
      </w:r>
      <w:r w:rsidR="000F30AC" w:rsidRPr="00BD5CD9">
        <w:rPr>
          <w:rFonts w:ascii="Times New Roman" w:hAnsi="Times New Roman" w:cs="Times New Roman"/>
          <w:color w:val="000000" w:themeColor="text1"/>
        </w:rPr>
        <w:t xml:space="preserve"> associated with non-significant </w:t>
      </w:r>
      <w:r w:rsidRPr="00BD5CD9">
        <w:rPr>
          <w:rFonts w:ascii="Times New Roman" w:hAnsi="Times New Roman" w:cs="Times New Roman"/>
          <w:color w:val="000000" w:themeColor="text1"/>
        </w:rPr>
        <w:t xml:space="preserve">lower </w:t>
      </w:r>
      <w:r w:rsidR="000F30AC" w:rsidRPr="00BD5CD9">
        <w:rPr>
          <w:rFonts w:ascii="Times New Roman" w:hAnsi="Times New Roman" w:cs="Times New Roman"/>
          <w:color w:val="000000" w:themeColor="text1"/>
        </w:rPr>
        <w:t>risk of stroke with high heterogeneity levels (HR 0.</w:t>
      </w:r>
      <w:r w:rsidR="003F70B2" w:rsidRPr="00BD5CD9">
        <w:rPr>
          <w:rFonts w:ascii="Times New Roman" w:hAnsi="Times New Roman" w:cs="Times New Roman"/>
          <w:color w:val="000000" w:themeColor="text1"/>
        </w:rPr>
        <w:t>78, 0.51-1.1</w:t>
      </w:r>
      <w:r w:rsidR="000F30AC" w:rsidRPr="00BD5CD9">
        <w:rPr>
          <w:rFonts w:ascii="Times New Roman" w:hAnsi="Times New Roman" w:cs="Times New Roman"/>
          <w:color w:val="000000" w:themeColor="text1"/>
        </w:rPr>
        <w:t xml:space="preserve">9, </w:t>
      </w:r>
      <w:r w:rsidR="000F30AC" w:rsidRPr="00BD5CD9">
        <w:rPr>
          <w:rFonts w:ascii="Times New Roman" w:hAnsi="Times New Roman" w:cs="Times New Roman"/>
          <w:i/>
          <w:iCs/>
          <w:color w:val="000000" w:themeColor="text1"/>
        </w:rPr>
        <w:t>p</w:t>
      </w:r>
      <w:r w:rsidR="003F70B2" w:rsidRPr="00BD5CD9">
        <w:rPr>
          <w:rFonts w:ascii="Times New Roman" w:hAnsi="Times New Roman" w:cs="Times New Roman"/>
          <w:color w:val="000000" w:themeColor="text1"/>
        </w:rPr>
        <w:t>=0.25</w:t>
      </w:r>
      <w:r w:rsidR="000F30AC" w:rsidRPr="00BD5CD9">
        <w:rPr>
          <w:rFonts w:ascii="Times New Roman" w:hAnsi="Times New Roman" w:cs="Times New Roman"/>
          <w:color w:val="000000" w:themeColor="text1"/>
        </w:rPr>
        <w:t xml:space="preserve">; </w:t>
      </w:r>
      <w:r w:rsidR="000F30AC" w:rsidRPr="00BD5CD9">
        <w:rPr>
          <w:rFonts w:ascii="Times New Roman" w:hAnsi="Times New Roman" w:cs="Times New Roman"/>
          <w:i/>
          <w:color w:val="000000" w:themeColor="text1"/>
        </w:rPr>
        <w:t>I</w:t>
      </w:r>
      <w:r w:rsidR="000F30AC" w:rsidRPr="00BD5CD9">
        <w:rPr>
          <w:rFonts w:ascii="Times New Roman" w:hAnsi="Times New Roman" w:cs="Times New Roman"/>
          <w:i/>
          <w:color w:val="000000" w:themeColor="text1"/>
          <w:vertAlign w:val="superscript"/>
        </w:rPr>
        <w:t>2</w:t>
      </w:r>
      <w:r w:rsidR="000F30AC" w:rsidRPr="00BD5CD9">
        <w:rPr>
          <w:rFonts w:ascii="Times New Roman" w:hAnsi="Times New Roman" w:cs="Times New Roman"/>
          <w:color w:val="000000" w:themeColor="text1"/>
        </w:rPr>
        <w:t>=77%).</w:t>
      </w:r>
      <w:r w:rsidR="00803A84" w:rsidRPr="00BD5CD9">
        <w:rPr>
          <w:rFonts w:ascii="Times New Roman" w:hAnsi="Times New Roman" w:cs="Times New Roman"/>
          <w:color w:val="000000" w:themeColor="text1"/>
        </w:rPr>
        <w:t xml:space="preserve"> </w:t>
      </w:r>
    </w:p>
    <w:p w14:paraId="1B44AB82" w14:textId="77777777" w:rsidR="005422F4" w:rsidRPr="00BD5CD9" w:rsidRDefault="005422F4" w:rsidP="00720292">
      <w:pPr>
        <w:spacing w:after="160" w:line="480" w:lineRule="auto"/>
        <w:jc w:val="both"/>
        <w:rPr>
          <w:rFonts w:ascii="Times New Roman" w:hAnsi="Times New Roman" w:cs="Times New Roman"/>
          <w:b/>
          <w:szCs w:val="24"/>
        </w:rPr>
      </w:pPr>
    </w:p>
    <w:p w14:paraId="27256387" w14:textId="7CB16BD8" w:rsidR="00752E2B" w:rsidRPr="00BD5CD9" w:rsidRDefault="00752E2B" w:rsidP="00DF24D6">
      <w:pPr>
        <w:pStyle w:val="ListParagraph"/>
        <w:numPr>
          <w:ilvl w:val="2"/>
          <w:numId w:val="3"/>
        </w:numPr>
        <w:spacing w:after="160" w:line="480" w:lineRule="auto"/>
        <w:jc w:val="both"/>
        <w:rPr>
          <w:rFonts w:ascii="Times New Roman" w:hAnsi="Times New Roman" w:cs="Times New Roman"/>
          <w:b/>
          <w:szCs w:val="24"/>
        </w:rPr>
      </w:pPr>
      <w:r w:rsidRPr="00BD5CD9">
        <w:rPr>
          <w:rFonts w:ascii="Times New Roman" w:hAnsi="Times New Roman" w:cs="Times New Roman"/>
          <w:b/>
          <w:szCs w:val="24"/>
        </w:rPr>
        <w:t>CVD</w:t>
      </w:r>
      <w:r w:rsidR="00C41067">
        <w:rPr>
          <w:rFonts w:ascii="Times New Roman" w:hAnsi="Times New Roman" w:cs="Times New Roman"/>
          <w:b/>
          <w:szCs w:val="24"/>
        </w:rPr>
        <w:t>s</w:t>
      </w:r>
    </w:p>
    <w:p w14:paraId="5D99DFC9" w14:textId="7874C8B7" w:rsidR="00632F5E" w:rsidRPr="00CA2EDF" w:rsidRDefault="00E966BE" w:rsidP="00461E7A">
      <w:pPr>
        <w:spacing w:after="160" w:line="480" w:lineRule="auto"/>
        <w:jc w:val="both"/>
        <w:rPr>
          <w:rFonts w:ascii="Times New Roman" w:hAnsi="Times New Roman" w:cs="Times New Roman"/>
          <w:highlight w:val="yellow"/>
        </w:rPr>
      </w:pPr>
      <w:r w:rsidRPr="00CA2EDF">
        <w:rPr>
          <w:rFonts w:ascii="Times New Roman" w:hAnsi="Times New Roman" w:cs="Times New Roman"/>
          <w:highlight w:val="yellow"/>
        </w:rPr>
        <w:t>Seven</w:t>
      </w:r>
      <w:r w:rsidR="0082700E" w:rsidRPr="00CA2EDF">
        <w:rPr>
          <w:rFonts w:ascii="Times New Roman" w:hAnsi="Times New Roman" w:cs="Times New Roman"/>
          <w:highlight w:val="yellow"/>
        </w:rPr>
        <w:t xml:space="preserve"> studies, including</w:t>
      </w:r>
      <w:r w:rsidR="00573A3B" w:rsidRPr="00CA2EDF">
        <w:rPr>
          <w:rFonts w:ascii="Times New Roman" w:hAnsi="Times New Roman" w:cs="Times New Roman"/>
          <w:highlight w:val="yellow"/>
        </w:rPr>
        <w:t xml:space="preserve"> </w:t>
      </w:r>
      <w:r w:rsidR="00AB7B06" w:rsidRPr="00CA2EDF">
        <w:rPr>
          <w:rFonts w:ascii="Times New Roman" w:hAnsi="Times New Roman" w:cs="Times New Roman"/>
          <w:highlight w:val="yellow"/>
        </w:rPr>
        <w:t>121651</w:t>
      </w:r>
      <w:r w:rsidR="0082700E" w:rsidRPr="00CA2EDF">
        <w:rPr>
          <w:rFonts w:ascii="Times New Roman" w:hAnsi="Times New Roman" w:cs="Times New Roman"/>
          <w:highlight w:val="yellow"/>
        </w:rPr>
        <w:t xml:space="preserve"> participants, </w:t>
      </w:r>
      <w:r w:rsidR="0082700E" w:rsidRPr="00CA2EDF">
        <w:rPr>
          <w:rFonts w:ascii="Times New Roman" w:hAnsi="Times New Roman" w:cs="Times New Roman"/>
          <w:color w:val="000000" w:themeColor="text1"/>
          <w:highlight w:val="yellow"/>
        </w:rPr>
        <w:t xml:space="preserve">evaluated </w:t>
      </w:r>
      <w:r w:rsidR="000A68FC" w:rsidRPr="00CA2EDF">
        <w:rPr>
          <w:rFonts w:ascii="Times New Roman" w:hAnsi="Times New Roman" w:cs="Times New Roman"/>
          <w:color w:val="000000" w:themeColor="text1"/>
          <w:highlight w:val="yellow"/>
        </w:rPr>
        <w:t xml:space="preserve">intake or serum </w:t>
      </w:r>
      <w:r w:rsidR="005420D1" w:rsidRPr="00CA2EDF">
        <w:rPr>
          <w:rFonts w:ascii="Times New Roman" w:hAnsi="Times New Roman" w:cs="Times New Roman"/>
          <w:color w:val="000000" w:themeColor="text1"/>
          <w:highlight w:val="yellow"/>
        </w:rPr>
        <w:t>concentration of lycopene</w:t>
      </w:r>
      <w:r w:rsidR="005420D1" w:rsidRPr="00CA2EDF" w:rsidDel="005420D1">
        <w:rPr>
          <w:rFonts w:ascii="Times New Roman" w:hAnsi="Times New Roman" w:cs="Times New Roman"/>
          <w:color w:val="000000" w:themeColor="text1"/>
          <w:highlight w:val="yellow"/>
        </w:rPr>
        <w:t xml:space="preserve"> </w:t>
      </w:r>
      <w:r w:rsidR="0082700E" w:rsidRPr="00CA2EDF">
        <w:rPr>
          <w:rFonts w:ascii="Times New Roman" w:hAnsi="Times New Roman" w:cs="Times New Roman"/>
          <w:color w:val="000000" w:themeColor="text1"/>
          <w:highlight w:val="yellow"/>
        </w:rPr>
        <w:t>and incidence of CVD</w:t>
      </w:r>
      <w:r w:rsidR="00C41067" w:rsidRPr="00CA2EDF">
        <w:rPr>
          <w:rFonts w:ascii="Times New Roman" w:hAnsi="Times New Roman" w:cs="Times New Roman"/>
          <w:color w:val="000000" w:themeColor="text1"/>
          <w:highlight w:val="yellow"/>
        </w:rPr>
        <w:t>s</w:t>
      </w:r>
      <w:r w:rsidR="0082700E" w:rsidRPr="00CA2EDF">
        <w:rPr>
          <w:rFonts w:ascii="Times New Roman" w:hAnsi="Times New Roman" w:cs="Times New Roman"/>
          <w:color w:val="000000" w:themeColor="text1"/>
          <w:highlight w:val="yellow"/>
        </w:rPr>
        <w:t xml:space="preserve"> </w:t>
      </w:r>
      <w:r w:rsidR="0082700E" w:rsidRPr="00CA2EDF">
        <w:rPr>
          <w:rFonts w:ascii="Times New Roman" w:hAnsi="Times New Roman" w:cs="Times New Roman"/>
          <w:color w:val="000000" w:themeColor="text1"/>
          <w:highlight w:val="yellow"/>
        </w:rPr>
        <w:fldChar w:fldCharType="begin">
          <w:fldData xml:space="preserve">PEVuZE5vdGU+PENpdGU+PEF1dGhvcj5JdG88L0F1dGhvcj48WWVhcj4yMDA2PC9ZZWFyPjxSZWNO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YWdlcz41NDUtNTE8L3BhZ2VzPjx2b2x1bWU+MTEwPC92b2x1bWU+PG51bWJlcj4zPC9udW1iZXI+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</w:fldData>
        </w:fldChar>
      </w:r>
      <w:r w:rsidR="000A788A" w:rsidRPr="00CA2EDF">
        <w:rPr>
          <w:rFonts w:ascii="Times New Roman" w:hAnsi="Times New Roman" w:cs="Times New Roman"/>
          <w:color w:val="000000" w:themeColor="text1"/>
          <w:highlight w:val="yellow"/>
        </w:rPr>
        <w:instrText xml:space="preserve"> ADDIN EN.CITE </w:instrText>
      </w:r>
      <w:r w:rsidR="000A788A" w:rsidRPr="00CA2EDF">
        <w:rPr>
          <w:rFonts w:ascii="Times New Roman" w:hAnsi="Times New Roman" w:cs="Times New Roman"/>
          <w:color w:val="000000" w:themeColor="text1"/>
          <w:highlight w:val="yellow"/>
        </w:rPr>
        <w:fldChar w:fldCharType="begin">
          <w:fldData xml:space="preserve">PEVuZE5vdGU+PENpdGU+PEF1dGhvcj5JdG88L0F1dGhvcj48WWVhcj4yMDA2PC9ZZWFyPjxSZWNO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YWdlcz41NDUtNTE8L3BhZ2VzPjx2b2x1bWU+MTEwPC92b2x1bWU+PG51bWJlcj4zPC9udW1iZXI+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</w:fldData>
        </w:fldChar>
      </w:r>
      <w:r w:rsidR="000A788A" w:rsidRPr="00CA2EDF">
        <w:rPr>
          <w:rFonts w:ascii="Times New Roman" w:hAnsi="Times New Roman" w:cs="Times New Roman"/>
          <w:color w:val="000000" w:themeColor="text1"/>
          <w:highlight w:val="yellow"/>
        </w:rPr>
        <w:instrText xml:space="preserve"> ADDIN EN.CITE.DATA </w:instrText>
      </w:r>
      <w:r w:rsidR="000A788A" w:rsidRPr="00CA2EDF">
        <w:rPr>
          <w:rFonts w:ascii="Times New Roman" w:hAnsi="Times New Roman" w:cs="Times New Roman"/>
          <w:color w:val="000000" w:themeColor="text1"/>
          <w:highlight w:val="yellow"/>
        </w:rPr>
      </w:r>
      <w:r w:rsidR="000A788A" w:rsidRPr="00CA2EDF">
        <w:rPr>
          <w:rFonts w:ascii="Times New Roman" w:hAnsi="Times New Roman" w:cs="Times New Roman"/>
          <w:color w:val="000000" w:themeColor="text1"/>
          <w:highlight w:val="yellow"/>
        </w:rPr>
        <w:fldChar w:fldCharType="end"/>
      </w:r>
      <w:r w:rsidR="0082700E" w:rsidRPr="00CA2EDF">
        <w:rPr>
          <w:rFonts w:ascii="Times New Roman" w:hAnsi="Times New Roman" w:cs="Times New Roman"/>
          <w:color w:val="000000" w:themeColor="text1"/>
          <w:highlight w:val="yellow"/>
        </w:rPr>
      </w:r>
      <w:r w:rsidR="0082700E" w:rsidRPr="00CA2EDF">
        <w:rPr>
          <w:rFonts w:ascii="Times New Roman" w:hAnsi="Times New Roman" w:cs="Times New Roman"/>
          <w:color w:val="000000" w:themeColor="text1"/>
          <w:highlight w:val="yellow"/>
        </w:rPr>
        <w:fldChar w:fldCharType="separate"/>
      </w:r>
      <w:r w:rsidR="000A788A" w:rsidRPr="00CA2EDF">
        <w:rPr>
          <w:rFonts w:ascii="Times New Roman" w:hAnsi="Times New Roman" w:cs="Times New Roman"/>
          <w:noProof/>
          <w:color w:val="000000" w:themeColor="text1"/>
          <w:highlight w:val="yellow"/>
        </w:rPr>
        <w:t>(Ito et al., 2006; Jacques et al., 2013; Mayne et al., 2004; Osganian et al., 2003; Sesso et al., 2004, 2005; Sesso et al., 2003)</w:t>
      </w:r>
      <w:r w:rsidR="0082700E" w:rsidRPr="00CA2EDF">
        <w:rPr>
          <w:rFonts w:ascii="Times New Roman" w:hAnsi="Times New Roman" w:cs="Times New Roman"/>
          <w:color w:val="000000" w:themeColor="text1"/>
          <w:highlight w:val="yellow"/>
        </w:rPr>
        <w:fldChar w:fldCharType="end"/>
      </w:r>
      <w:r w:rsidR="0082700E" w:rsidRPr="00CA2EDF">
        <w:rPr>
          <w:rFonts w:ascii="Times New Roman" w:hAnsi="Times New Roman" w:cs="Times New Roman"/>
          <w:color w:val="000000" w:themeColor="text1"/>
          <w:highlight w:val="yellow"/>
        </w:rPr>
        <w:t xml:space="preserve">. </w:t>
      </w:r>
      <w:r w:rsidR="00F63C5C" w:rsidRPr="00CA2EDF">
        <w:rPr>
          <w:rFonts w:ascii="Times New Roman" w:hAnsi="Times New Roman" w:cs="Times New Roman"/>
          <w:color w:val="000000" w:themeColor="text1"/>
          <w:highlight w:val="yellow"/>
        </w:rPr>
        <w:t>Overall</w:t>
      </w:r>
      <w:r w:rsidR="000F175D" w:rsidRPr="00CA2EDF">
        <w:rPr>
          <w:rFonts w:ascii="Times New Roman" w:hAnsi="Times New Roman" w:cs="Times New Roman"/>
          <w:color w:val="000000" w:themeColor="text1"/>
          <w:highlight w:val="yellow"/>
        </w:rPr>
        <w:t xml:space="preserve">, meta-analysis showed that </w:t>
      </w:r>
      <w:r w:rsidR="00F63C5C" w:rsidRPr="00CA2EDF">
        <w:rPr>
          <w:rFonts w:ascii="Times New Roman" w:hAnsi="Times New Roman" w:cs="Times New Roman"/>
          <w:color w:val="000000" w:themeColor="text1"/>
          <w:highlight w:val="yellow"/>
        </w:rPr>
        <w:t xml:space="preserve">high </w:t>
      </w:r>
      <w:r w:rsidR="000A68FC" w:rsidRPr="00CA2EDF">
        <w:rPr>
          <w:rFonts w:ascii="Times New Roman" w:hAnsi="Times New Roman" w:cs="Times New Roman"/>
          <w:highlight w:val="yellow"/>
        </w:rPr>
        <w:t xml:space="preserve">intake or serum </w:t>
      </w:r>
      <w:r w:rsidR="00F63C5C" w:rsidRPr="00CA2EDF">
        <w:rPr>
          <w:rFonts w:ascii="Times New Roman" w:hAnsi="Times New Roman" w:cs="Times New Roman"/>
          <w:highlight w:val="yellow"/>
        </w:rPr>
        <w:t xml:space="preserve">concentration of lycopene </w:t>
      </w:r>
      <w:r w:rsidR="00F63C5C" w:rsidRPr="00CA2EDF">
        <w:rPr>
          <w:rFonts w:ascii="Times New Roman" w:hAnsi="Times New Roman" w:cs="Times New Roman"/>
          <w:color w:val="000000" w:themeColor="text1"/>
          <w:highlight w:val="yellow"/>
        </w:rPr>
        <w:t xml:space="preserve">were significantly associated with a reduced incidence of </w:t>
      </w:r>
      <w:r w:rsidR="006C6C03" w:rsidRPr="00CA2EDF">
        <w:rPr>
          <w:rFonts w:ascii="Times New Roman" w:hAnsi="Times New Roman" w:cs="Times New Roman"/>
          <w:color w:val="000000" w:themeColor="text1"/>
          <w:highlight w:val="yellow"/>
        </w:rPr>
        <w:t>CVD</w:t>
      </w:r>
      <w:r w:rsidR="00C41067" w:rsidRPr="00CA2EDF">
        <w:rPr>
          <w:rFonts w:ascii="Times New Roman" w:hAnsi="Times New Roman" w:cs="Times New Roman"/>
          <w:color w:val="000000" w:themeColor="text1"/>
          <w:highlight w:val="yellow"/>
        </w:rPr>
        <w:t>s</w:t>
      </w:r>
      <w:r w:rsidR="00F63C5C" w:rsidRPr="00CA2EDF">
        <w:rPr>
          <w:rFonts w:ascii="Times New Roman" w:hAnsi="Times New Roman" w:cs="Times New Roman"/>
          <w:color w:val="000000" w:themeColor="text1"/>
          <w:highlight w:val="yellow"/>
        </w:rPr>
        <w:t xml:space="preserve"> (</w:t>
      </w:r>
      <w:r w:rsidR="006C6C03" w:rsidRPr="00CA2EDF">
        <w:rPr>
          <w:rFonts w:ascii="Times New Roman" w:hAnsi="Times New Roman" w:cs="Times New Roman"/>
          <w:color w:val="000000" w:themeColor="text1"/>
          <w:highlight w:val="yellow"/>
        </w:rPr>
        <w:t>HR 0.8</w:t>
      </w:r>
      <w:r w:rsidRPr="00CA2EDF">
        <w:rPr>
          <w:rFonts w:ascii="Times New Roman" w:hAnsi="Times New Roman" w:cs="Times New Roman"/>
          <w:color w:val="000000" w:themeColor="text1"/>
          <w:highlight w:val="yellow"/>
        </w:rPr>
        <w:t>6</w:t>
      </w:r>
      <w:r w:rsidR="006C6C03" w:rsidRPr="00CA2EDF">
        <w:rPr>
          <w:rFonts w:ascii="Times New Roman" w:hAnsi="Times New Roman" w:cs="Times New Roman"/>
          <w:color w:val="000000" w:themeColor="text1"/>
          <w:highlight w:val="yellow"/>
        </w:rPr>
        <w:t>, 0.7</w:t>
      </w:r>
      <w:r w:rsidRPr="00CA2EDF">
        <w:rPr>
          <w:rFonts w:ascii="Times New Roman" w:hAnsi="Times New Roman" w:cs="Times New Roman"/>
          <w:color w:val="000000" w:themeColor="text1"/>
          <w:highlight w:val="yellow"/>
        </w:rPr>
        <w:t>7</w:t>
      </w:r>
      <w:r w:rsidR="006C6C03" w:rsidRPr="00CA2EDF">
        <w:rPr>
          <w:rFonts w:ascii="Times New Roman" w:hAnsi="Times New Roman" w:cs="Times New Roman"/>
          <w:color w:val="000000" w:themeColor="text1"/>
          <w:highlight w:val="yellow"/>
        </w:rPr>
        <w:t>-0.9</w:t>
      </w:r>
      <w:r w:rsidRPr="00CA2EDF">
        <w:rPr>
          <w:rFonts w:ascii="Times New Roman" w:hAnsi="Times New Roman" w:cs="Times New Roman"/>
          <w:color w:val="000000" w:themeColor="text1"/>
          <w:highlight w:val="yellow"/>
        </w:rPr>
        <w:t>5</w:t>
      </w:r>
      <w:r w:rsidR="00F63C5C" w:rsidRPr="00CA2EDF">
        <w:rPr>
          <w:rFonts w:ascii="Times New Roman" w:hAnsi="Times New Roman" w:cs="Times New Roman"/>
          <w:color w:val="000000" w:themeColor="text1"/>
          <w:highlight w:val="yellow"/>
        </w:rPr>
        <w:t xml:space="preserve">, </w:t>
      </w:r>
      <w:r w:rsidR="00F63C5C" w:rsidRPr="00CA2EDF">
        <w:rPr>
          <w:rFonts w:ascii="Times New Roman" w:hAnsi="Times New Roman" w:cs="Times New Roman"/>
          <w:i/>
          <w:color w:val="000000" w:themeColor="text1"/>
          <w:highlight w:val="yellow"/>
        </w:rPr>
        <w:t>p</w:t>
      </w:r>
      <w:r w:rsidR="00F63C5C" w:rsidRPr="00CA2EDF">
        <w:rPr>
          <w:rFonts w:ascii="Times New Roman" w:hAnsi="Times New Roman" w:cs="Times New Roman"/>
          <w:color w:val="000000" w:themeColor="text1"/>
          <w:highlight w:val="yellow"/>
        </w:rPr>
        <w:t>=0.00</w:t>
      </w:r>
      <w:r w:rsidR="0063026A" w:rsidRPr="00CA2EDF">
        <w:rPr>
          <w:rFonts w:ascii="Times New Roman" w:hAnsi="Times New Roman" w:cs="Times New Roman"/>
          <w:color w:val="000000" w:themeColor="text1"/>
          <w:highlight w:val="yellow"/>
        </w:rPr>
        <w:t>3</w:t>
      </w:r>
      <w:r w:rsidR="006C6C03" w:rsidRPr="00CA2EDF">
        <w:rPr>
          <w:rFonts w:ascii="Times New Roman" w:hAnsi="Times New Roman" w:cs="Times New Roman"/>
          <w:color w:val="000000" w:themeColor="text1"/>
          <w:highlight w:val="yellow"/>
        </w:rPr>
        <w:t>)</w:t>
      </w:r>
      <w:r w:rsidR="00F63C5C" w:rsidRPr="00CA2EDF">
        <w:rPr>
          <w:rFonts w:ascii="Times New Roman" w:hAnsi="Times New Roman" w:cs="Times New Roman"/>
          <w:color w:val="000000" w:themeColor="text1"/>
          <w:highlight w:val="yellow"/>
        </w:rPr>
        <w:t xml:space="preserve">. Heterogeneity levels assessed by the </w:t>
      </w:r>
      <w:r w:rsidR="00F63C5C" w:rsidRPr="00CA2EDF">
        <w:rPr>
          <w:rFonts w:ascii="Times New Roman" w:hAnsi="Times New Roman" w:cs="Times New Roman"/>
          <w:i/>
          <w:iCs/>
          <w:highlight w:val="yellow"/>
        </w:rPr>
        <w:t>I</w:t>
      </w:r>
      <w:r w:rsidR="00F63C5C" w:rsidRPr="00CA2EDF">
        <w:rPr>
          <w:rFonts w:ascii="Times New Roman" w:hAnsi="Times New Roman" w:cs="Times New Roman"/>
          <w:i/>
          <w:iCs/>
          <w:highlight w:val="yellow"/>
          <w:vertAlign w:val="superscript"/>
        </w:rPr>
        <w:t>2</w:t>
      </w:r>
      <w:r w:rsidR="00F63C5C" w:rsidRPr="00CA2EDF">
        <w:rPr>
          <w:rFonts w:ascii="Times New Roman" w:hAnsi="Times New Roman" w:cs="Times New Roman"/>
          <w:highlight w:val="yellow"/>
        </w:rPr>
        <w:t xml:space="preserve"> test were low at </w:t>
      </w:r>
      <w:r w:rsidR="006C6C03" w:rsidRPr="00CA2EDF">
        <w:rPr>
          <w:rFonts w:ascii="Times New Roman" w:hAnsi="Times New Roman" w:cs="Times New Roman"/>
          <w:highlight w:val="yellow"/>
          <w:lang w:eastAsia="zh-TW"/>
        </w:rPr>
        <w:t>0</w:t>
      </w:r>
      <w:r w:rsidR="00F63C5C" w:rsidRPr="00CA2EDF">
        <w:rPr>
          <w:rFonts w:ascii="Times New Roman" w:hAnsi="Times New Roman" w:cs="Times New Roman"/>
          <w:highlight w:val="yellow"/>
        </w:rPr>
        <w:t>% (</w:t>
      </w:r>
      <w:r w:rsidR="00F63C5C" w:rsidRPr="00CA2EDF">
        <w:rPr>
          <w:rFonts w:ascii="Times New Roman" w:hAnsi="Times New Roman" w:cs="Times New Roman"/>
          <w:b/>
          <w:highlight w:val="yellow"/>
        </w:rPr>
        <w:t xml:space="preserve">Figure </w:t>
      </w:r>
      <w:r w:rsidR="000A6F26" w:rsidRPr="00CA2EDF">
        <w:rPr>
          <w:rFonts w:ascii="Times New Roman" w:hAnsi="Times New Roman" w:cs="Times New Roman"/>
          <w:b/>
          <w:highlight w:val="yellow"/>
        </w:rPr>
        <w:t>2B</w:t>
      </w:r>
      <w:r w:rsidR="00F63C5C" w:rsidRPr="00CA2EDF">
        <w:rPr>
          <w:rFonts w:ascii="Times New Roman" w:hAnsi="Times New Roman" w:cs="Times New Roman"/>
          <w:highlight w:val="yellow"/>
        </w:rPr>
        <w:t xml:space="preserve">). </w:t>
      </w:r>
    </w:p>
    <w:p w14:paraId="3ABE1967" w14:textId="6724D09A" w:rsidR="00461E7A" w:rsidRDefault="00BC5A5A" w:rsidP="00461E7A">
      <w:pPr>
        <w:spacing w:after="160" w:line="480" w:lineRule="auto"/>
        <w:jc w:val="both"/>
        <w:rPr>
          <w:rFonts w:ascii="Times New Roman" w:hAnsi="Times New Roman" w:cs="Times New Roman"/>
        </w:rPr>
      </w:pPr>
      <w:r w:rsidRPr="00CA2EDF">
        <w:rPr>
          <w:rFonts w:ascii="Times New Roman" w:hAnsi="Times New Roman" w:cs="Times New Roman"/>
          <w:highlight w:val="yellow"/>
        </w:rPr>
        <w:t xml:space="preserve">Results from studies evaluating intake of lycopene showed that </w:t>
      </w:r>
      <w:r w:rsidR="006C6C03" w:rsidRPr="00CA2EDF">
        <w:rPr>
          <w:rFonts w:ascii="Times New Roman" w:hAnsi="Times New Roman" w:cs="Times New Roman"/>
          <w:highlight w:val="yellow"/>
        </w:rPr>
        <w:t>h</w:t>
      </w:r>
      <w:r w:rsidR="0082700E" w:rsidRPr="00CA2EDF">
        <w:rPr>
          <w:rFonts w:ascii="Times New Roman" w:hAnsi="Times New Roman" w:cs="Times New Roman"/>
          <w:highlight w:val="yellow"/>
        </w:rPr>
        <w:t>igher intake</w:t>
      </w:r>
      <w:r w:rsidRPr="00CA2EDF">
        <w:rPr>
          <w:rFonts w:ascii="Times New Roman" w:hAnsi="Times New Roman" w:cs="Times New Roman"/>
          <w:highlight w:val="yellow"/>
        </w:rPr>
        <w:t xml:space="preserve"> </w:t>
      </w:r>
      <w:r w:rsidR="00826E33" w:rsidRPr="00CA2EDF">
        <w:rPr>
          <w:rFonts w:ascii="Times New Roman" w:hAnsi="Times New Roman" w:cs="Times New Roman"/>
          <w:highlight w:val="yellow"/>
        </w:rPr>
        <w:t>was</w:t>
      </w:r>
      <w:r w:rsidR="0082700E" w:rsidRPr="00CA2EDF">
        <w:rPr>
          <w:rFonts w:ascii="Times New Roman" w:hAnsi="Times New Roman" w:cs="Times New Roman"/>
          <w:highlight w:val="yellow"/>
        </w:rPr>
        <w:t xml:space="preserve"> significantly associated with </w:t>
      </w:r>
      <w:r w:rsidR="00455D95" w:rsidRPr="00CA2EDF">
        <w:rPr>
          <w:rFonts w:ascii="Times New Roman" w:hAnsi="Times New Roman" w:cs="Times New Roman"/>
          <w:highlight w:val="yellow"/>
        </w:rPr>
        <w:t xml:space="preserve">reduced incidence </w:t>
      </w:r>
      <w:r w:rsidR="00EE64F6" w:rsidRPr="00CA2EDF">
        <w:rPr>
          <w:rFonts w:ascii="Times New Roman" w:hAnsi="Times New Roman" w:cs="Times New Roman"/>
          <w:highlight w:val="yellow"/>
        </w:rPr>
        <w:t xml:space="preserve">of </w:t>
      </w:r>
      <w:r w:rsidR="00720292" w:rsidRPr="00CA2EDF">
        <w:rPr>
          <w:rFonts w:ascii="Times New Roman" w:hAnsi="Times New Roman" w:cs="Times New Roman"/>
          <w:highlight w:val="yellow"/>
        </w:rPr>
        <w:t>CVD</w:t>
      </w:r>
      <w:r w:rsidR="00C41067" w:rsidRPr="00CA2EDF">
        <w:rPr>
          <w:rFonts w:ascii="Times New Roman" w:hAnsi="Times New Roman" w:cs="Times New Roman"/>
          <w:highlight w:val="yellow"/>
        </w:rPr>
        <w:t>s</w:t>
      </w:r>
      <w:r w:rsidR="00720292" w:rsidRPr="00CA2EDF">
        <w:rPr>
          <w:rFonts w:ascii="Times New Roman" w:hAnsi="Times New Roman" w:cs="Times New Roman"/>
          <w:highlight w:val="yellow"/>
        </w:rPr>
        <w:t xml:space="preserve"> (HR 0.8</w:t>
      </w:r>
      <w:r w:rsidR="00E966BE" w:rsidRPr="00CA2EDF">
        <w:rPr>
          <w:rFonts w:ascii="Times New Roman" w:hAnsi="Times New Roman" w:cs="Times New Roman"/>
          <w:highlight w:val="yellow"/>
        </w:rPr>
        <w:t>8</w:t>
      </w:r>
      <w:r w:rsidR="00193A68" w:rsidRPr="00CA2EDF">
        <w:rPr>
          <w:rFonts w:ascii="Times New Roman" w:hAnsi="Times New Roman" w:cs="Times New Roman"/>
          <w:highlight w:val="yellow"/>
        </w:rPr>
        <w:t>, 0.7</w:t>
      </w:r>
      <w:r w:rsidR="00E966BE" w:rsidRPr="00CA2EDF">
        <w:rPr>
          <w:rFonts w:ascii="Times New Roman" w:hAnsi="Times New Roman" w:cs="Times New Roman"/>
          <w:highlight w:val="yellow"/>
        </w:rPr>
        <w:t>8</w:t>
      </w:r>
      <w:r w:rsidR="00193A68" w:rsidRPr="00CA2EDF">
        <w:rPr>
          <w:rFonts w:ascii="Times New Roman" w:hAnsi="Times New Roman" w:cs="Times New Roman"/>
          <w:highlight w:val="yellow"/>
        </w:rPr>
        <w:t>-</w:t>
      </w:r>
      <w:r w:rsidR="00CE670D" w:rsidRPr="00CA2EDF">
        <w:rPr>
          <w:rFonts w:ascii="Times New Roman" w:hAnsi="Times New Roman" w:cs="Times New Roman"/>
          <w:highlight w:val="yellow"/>
        </w:rPr>
        <w:t>0.9</w:t>
      </w:r>
      <w:r w:rsidR="00E966BE" w:rsidRPr="00CA2EDF">
        <w:rPr>
          <w:rFonts w:ascii="Times New Roman" w:hAnsi="Times New Roman" w:cs="Times New Roman"/>
          <w:highlight w:val="yellow"/>
        </w:rPr>
        <w:t>9</w:t>
      </w:r>
      <w:r w:rsidR="00720292" w:rsidRPr="00CA2EDF">
        <w:rPr>
          <w:rFonts w:ascii="Times New Roman" w:hAnsi="Times New Roman" w:cs="Times New Roman"/>
          <w:highlight w:val="yellow"/>
        </w:rPr>
        <w:t>,</w:t>
      </w:r>
      <w:r w:rsidR="00720292" w:rsidRPr="00CA2EDF">
        <w:rPr>
          <w:rFonts w:ascii="Times New Roman" w:hAnsi="Times New Roman" w:cs="Times New Roman"/>
          <w:i/>
          <w:highlight w:val="yellow"/>
        </w:rPr>
        <w:t xml:space="preserve"> p</w:t>
      </w:r>
      <w:r w:rsidR="00CE670D" w:rsidRPr="00CA2EDF">
        <w:rPr>
          <w:rFonts w:ascii="Times New Roman" w:hAnsi="Times New Roman" w:cs="Times New Roman"/>
          <w:highlight w:val="yellow"/>
        </w:rPr>
        <w:t>=0.0</w:t>
      </w:r>
      <w:r w:rsidR="00720292" w:rsidRPr="00CA2EDF">
        <w:rPr>
          <w:rFonts w:ascii="Times New Roman" w:hAnsi="Times New Roman" w:cs="Times New Roman"/>
          <w:highlight w:val="yellow"/>
        </w:rPr>
        <w:t>3)</w:t>
      </w:r>
      <w:r w:rsidR="005F0287" w:rsidRPr="00CA2EDF">
        <w:rPr>
          <w:rFonts w:ascii="Times New Roman" w:hAnsi="Times New Roman" w:cs="Times New Roman"/>
          <w:highlight w:val="yellow"/>
        </w:rPr>
        <w:t xml:space="preserve"> </w:t>
      </w:r>
      <w:r w:rsidR="005F0287" w:rsidRPr="00CA2EDF">
        <w:rPr>
          <w:rFonts w:ascii="Times New Roman" w:hAnsi="Times New Roman" w:cs="Times New Roman"/>
          <w:highlight w:val="yellow"/>
        </w:rPr>
        <w:fldChar w:fldCharType="begin">
          <w:fldData xml:space="preserve">PEVuZE5vdGU+PENpdGU+PEF1dGhvcj5KYWNxdWVzPC9BdXRob3I+PFllYXI+MjAxMzwvWWVhcj48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</w:fldData>
        </w:fldChar>
      </w:r>
      <w:r w:rsidR="00CA2EDF" w:rsidRPr="00CA2EDF">
        <w:rPr>
          <w:rFonts w:ascii="Times New Roman" w:hAnsi="Times New Roman" w:cs="Times New Roman"/>
          <w:highlight w:val="yellow"/>
        </w:rPr>
        <w:instrText xml:space="preserve"> ADDIN EN.CITE </w:instrText>
      </w:r>
      <w:r w:rsidR="00CA2EDF" w:rsidRPr="00CA2EDF">
        <w:rPr>
          <w:rFonts w:ascii="Times New Roman" w:hAnsi="Times New Roman" w:cs="Times New Roman"/>
          <w:highlight w:val="yellow"/>
        </w:rPr>
        <w:fldChar w:fldCharType="begin">
          <w:fldData xml:space="preserve">PEVuZE5vdGU+PENpdGU+PEF1dGhvcj5KYWNxdWVzPC9BdXRob3I+PFllYXI+MjAxMzwvWWVhcj48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</w:fldData>
        </w:fldChar>
      </w:r>
      <w:r w:rsidR="00CA2EDF" w:rsidRPr="00CA2EDF">
        <w:rPr>
          <w:rFonts w:ascii="Times New Roman" w:hAnsi="Times New Roman" w:cs="Times New Roman"/>
          <w:highlight w:val="yellow"/>
        </w:rPr>
        <w:instrText xml:space="preserve"> ADDIN EN.CITE.DATA </w:instrText>
      </w:r>
      <w:r w:rsidR="00CA2EDF" w:rsidRPr="00CA2EDF">
        <w:rPr>
          <w:rFonts w:ascii="Times New Roman" w:hAnsi="Times New Roman" w:cs="Times New Roman"/>
          <w:highlight w:val="yellow"/>
        </w:rPr>
      </w:r>
      <w:r w:rsidR="00CA2EDF" w:rsidRPr="00CA2EDF">
        <w:rPr>
          <w:rFonts w:ascii="Times New Roman" w:hAnsi="Times New Roman" w:cs="Times New Roman"/>
          <w:highlight w:val="yellow"/>
        </w:rPr>
        <w:fldChar w:fldCharType="end"/>
      </w:r>
      <w:r w:rsidR="005F0287" w:rsidRPr="00CA2EDF">
        <w:rPr>
          <w:rFonts w:ascii="Times New Roman" w:hAnsi="Times New Roman" w:cs="Times New Roman"/>
          <w:highlight w:val="yellow"/>
        </w:rPr>
      </w:r>
      <w:r w:rsidR="005F0287" w:rsidRPr="00CA2EDF">
        <w:rPr>
          <w:rFonts w:ascii="Times New Roman" w:hAnsi="Times New Roman" w:cs="Times New Roman"/>
          <w:highlight w:val="yellow"/>
        </w:rPr>
        <w:fldChar w:fldCharType="separate"/>
      </w:r>
      <w:r w:rsidR="00CA2EDF" w:rsidRPr="00CA2EDF">
        <w:rPr>
          <w:rFonts w:ascii="Times New Roman" w:hAnsi="Times New Roman" w:cs="Times New Roman"/>
          <w:noProof/>
          <w:highlight w:val="yellow"/>
        </w:rPr>
        <w:t>(Jacques et al., 2013; Osganian et al., 2003; Sesso et al., 2003)</w:t>
      </w:r>
      <w:r w:rsidR="005F0287" w:rsidRPr="00CA2EDF">
        <w:rPr>
          <w:rFonts w:ascii="Times New Roman" w:hAnsi="Times New Roman" w:cs="Times New Roman"/>
          <w:highlight w:val="yellow"/>
        </w:rPr>
        <w:fldChar w:fldCharType="end"/>
      </w:r>
      <w:r w:rsidR="00294428" w:rsidRPr="00CA2EDF">
        <w:rPr>
          <w:rFonts w:ascii="Times New Roman" w:hAnsi="Times New Roman" w:cs="Times New Roman"/>
          <w:highlight w:val="yellow"/>
        </w:rPr>
        <w:t xml:space="preserve">. Heterogeneity levels assessed by the </w:t>
      </w:r>
      <w:r w:rsidR="00294428" w:rsidRPr="00CA2EDF">
        <w:rPr>
          <w:rFonts w:ascii="Times New Roman" w:hAnsi="Times New Roman" w:cs="Times New Roman"/>
          <w:i/>
          <w:iCs/>
          <w:highlight w:val="yellow"/>
        </w:rPr>
        <w:t>I</w:t>
      </w:r>
      <w:r w:rsidR="00294428" w:rsidRPr="00CA2EDF">
        <w:rPr>
          <w:rFonts w:ascii="Times New Roman" w:hAnsi="Times New Roman" w:cs="Times New Roman"/>
          <w:i/>
          <w:iCs/>
          <w:highlight w:val="yellow"/>
          <w:vertAlign w:val="superscript"/>
        </w:rPr>
        <w:t>2</w:t>
      </w:r>
      <w:r w:rsidR="00294428" w:rsidRPr="00CA2EDF">
        <w:rPr>
          <w:rFonts w:ascii="Times New Roman" w:hAnsi="Times New Roman" w:cs="Times New Roman"/>
          <w:highlight w:val="yellow"/>
        </w:rPr>
        <w:t xml:space="preserve"> test were low at 0% </w:t>
      </w:r>
      <w:r w:rsidR="0082700E" w:rsidRPr="00CA2EDF">
        <w:rPr>
          <w:rFonts w:ascii="Times New Roman" w:hAnsi="Times New Roman" w:cs="Times New Roman"/>
          <w:highlight w:val="yellow"/>
        </w:rPr>
        <w:t>(</w:t>
      </w:r>
      <w:r w:rsidR="0082700E" w:rsidRPr="00CA2EDF">
        <w:rPr>
          <w:rFonts w:ascii="Times New Roman" w:hAnsi="Times New Roman" w:cs="Times New Roman"/>
          <w:b/>
          <w:highlight w:val="yellow"/>
        </w:rPr>
        <w:t xml:space="preserve">Figure </w:t>
      </w:r>
      <w:r w:rsidR="000A6F26" w:rsidRPr="00CA2EDF">
        <w:rPr>
          <w:rFonts w:ascii="Times New Roman" w:hAnsi="Times New Roman" w:cs="Times New Roman"/>
          <w:b/>
          <w:highlight w:val="yellow"/>
        </w:rPr>
        <w:t>2B</w:t>
      </w:r>
      <w:r w:rsidR="0082700E" w:rsidRPr="00CA2EDF">
        <w:rPr>
          <w:rFonts w:ascii="Times New Roman" w:hAnsi="Times New Roman" w:cs="Times New Roman"/>
          <w:highlight w:val="yellow"/>
        </w:rPr>
        <w:t>).</w:t>
      </w:r>
      <w:r w:rsidR="00720292" w:rsidRPr="00CA2EDF">
        <w:rPr>
          <w:rFonts w:ascii="Times New Roman" w:hAnsi="Times New Roman" w:cs="Times New Roman"/>
          <w:szCs w:val="24"/>
          <w:highlight w:val="yellow"/>
        </w:rPr>
        <w:t xml:space="preserve"> </w:t>
      </w:r>
      <w:r w:rsidR="00B715BC" w:rsidRPr="00CA2EDF">
        <w:rPr>
          <w:rFonts w:ascii="Times New Roman" w:hAnsi="Times New Roman" w:cs="Times New Roman"/>
          <w:szCs w:val="24"/>
          <w:highlight w:val="yellow"/>
        </w:rPr>
        <w:t xml:space="preserve">In addition, </w:t>
      </w:r>
      <w:r w:rsidRPr="00CA2EDF">
        <w:rPr>
          <w:rFonts w:ascii="Times New Roman" w:hAnsi="Times New Roman" w:cs="Times New Roman"/>
          <w:szCs w:val="24"/>
          <w:highlight w:val="yellow"/>
        </w:rPr>
        <w:t xml:space="preserve">studies evaluating serum lycopene concentrations showed that </w:t>
      </w:r>
      <w:r w:rsidR="00500CB0" w:rsidRPr="00CA2EDF">
        <w:rPr>
          <w:rFonts w:ascii="Times New Roman" w:hAnsi="Times New Roman" w:cs="Times New Roman"/>
          <w:highlight w:val="yellow"/>
        </w:rPr>
        <w:t xml:space="preserve">high concentration </w:t>
      </w:r>
      <w:r w:rsidR="00B715BC" w:rsidRPr="00CA2EDF">
        <w:rPr>
          <w:rFonts w:ascii="Times New Roman" w:hAnsi="Times New Roman" w:cs="Times New Roman"/>
          <w:highlight w:val="yellow"/>
        </w:rPr>
        <w:t xml:space="preserve">was </w:t>
      </w:r>
      <w:r w:rsidRPr="00CA2EDF">
        <w:rPr>
          <w:rFonts w:ascii="Times New Roman" w:hAnsi="Times New Roman" w:cs="Times New Roman"/>
          <w:highlight w:val="yellow"/>
        </w:rPr>
        <w:t xml:space="preserve">associated with </w:t>
      </w:r>
      <w:r w:rsidR="00B715BC" w:rsidRPr="00CA2EDF">
        <w:rPr>
          <w:rFonts w:ascii="Times New Roman" w:hAnsi="Times New Roman" w:cs="Times New Roman"/>
          <w:highlight w:val="yellow"/>
        </w:rPr>
        <w:t xml:space="preserve">non-significant lower </w:t>
      </w:r>
      <w:r w:rsidRPr="00CA2EDF">
        <w:rPr>
          <w:rFonts w:ascii="Times New Roman" w:hAnsi="Times New Roman" w:cs="Times New Roman"/>
          <w:highlight w:val="yellow"/>
        </w:rPr>
        <w:t xml:space="preserve">risk </w:t>
      </w:r>
      <w:r w:rsidR="00500CB0" w:rsidRPr="00CA2EDF">
        <w:rPr>
          <w:rFonts w:ascii="Times New Roman" w:hAnsi="Times New Roman" w:cs="Times New Roman"/>
          <w:highlight w:val="yellow"/>
        </w:rPr>
        <w:t>of CVD</w:t>
      </w:r>
      <w:r w:rsidR="00C41067" w:rsidRPr="00CA2EDF">
        <w:rPr>
          <w:rFonts w:ascii="Times New Roman" w:hAnsi="Times New Roman" w:cs="Times New Roman"/>
          <w:highlight w:val="yellow"/>
        </w:rPr>
        <w:t>s</w:t>
      </w:r>
      <w:r w:rsidR="00500CB0" w:rsidRPr="00CA2EDF">
        <w:rPr>
          <w:rFonts w:ascii="Times New Roman" w:hAnsi="Times New Roman" w:cs="Times New Roman"/>
          <w:highlight w:val="yellow"/>
        </w:rPr>
        <w:t xml:space="preserve"> (HR 0.</w:t>
      </w:r>
      <w:r w:rsidR="00E966BE" w:rsidRPr="00CA2EDF">
        <w:rPr>
          <w:rFonts w:ascii="Times New Roman" w:hAnsi="Times New Roman" w:cs="Times New Roman"/>
          <w:highlight w:val="yellow"/>
        </w:rPr>
        <w:t>78</w:t>
      </w:r>
      <w:r w:rsidR="00500CB0" w:rsidRPr="00CA2EDF">
        <w:rPr>
          <w:rFonts w:ascii="Times New Roman" w:hAnsi="Times New Roman" w:cs="Times New Roman"/>
          <w:highlight w:val="yellow"/>
        </w:rPr>
        <w:t>, 0.6</w:t>
      </w:r>
      <w:r w:rsidR="00E966BE" w:rsidRPr="00CA2EDF">
        <w:rPr>
          <w:rFonts w:ascii="Times New Roman" w:hAnsi="Times New Roman" w:cs="Times New Roman"/>
          <w:highlight w:val="yellow"/>
        </w:rPr>
        <w:t>3</w:t>
      </w:r>
      <w:r w:rsidR="00500CB0" w:rsidRPr="00CA2EDF">
        <w:rPr>
          <w:rFonts w:ascii="Times New Roman" w:hAnsi="Times New Roman" w:cs="Times New Roman"/>
          <w:highlight w:val="yellow"/>
        </w:rPr>
        <w:t>-</w:t>
      </w:r>
      <w:r w:rsidR="00E966BE" w:rsidRPr="00CA2EDF">
        <w:rPr>
          <w:rFonts w:ascii="Times New Roman" w:hAnsi="Times New Roman" w:cs="Times New Roman"/>
          <w:highlight w:val="yellow"/>
        </w:rPr>
        <w:t>0.98</w:t>
      </w:r>
      <w:r w:rsidR="00500CB0" w:rsidRPr="00CA2EDF">
        <w:rPr>
          <w:rFonts w:ascii="Times New Roman" w:hAnsi="Times New Roman" w:cs="Times New Roman"/>
          <w:highlight w:val="yellow"/>
        </w:rPr>
        <w:t>,</w:t>
      </w:r>
      <w:r w:rsidR="00500CB0" w:rsidRPr="00CA2EDF">
        <w:rPr>
          <w:rFonts w:ascii="Times New Roman" w:hAnsi="Times New Roman" w:cs="Times New Roman"/>
          <w:i/>
          <w:highlight w:val="yellow"/>
        </w:rPr>
        <w:t xml:space="preserve"> p</w:t>
      </w:r>
      <w:r w:rsidR="00500CB0" w:rsidRPr="00CA2EDF">
        <w:rPr>
          <w:rFonts w:ascii="Times New Roman" w:hAnsi="Times New Roman" w:cs="Times New Roman"/>
          <w:highlight w:val="yellow"/>
        </w:rPr>
        <w:t>=0.0</w:t>
      </w:r>
      <w:r w:rsidR="00E966BE" w:rsidRPr="00CA2EDF">
        <w:rPr>
          <w:rFonts w:ascii="Times New Roman" w:hAnsi="Times New Roman" w:cs="Times New Roman"/>
          <w:highlight w:val="yellow"/>
        </w:rPr>
        <w:t>3</w:t>
      </w:r>
      <w:r w:rsidR="00500CB0" w:rsidRPr="00CA2EDF">
        <w:rPr>
          <w:rFonts w:ascii="Times New Roman" w:hAnsi="Times New Roman" w:cs="Times New Roman"/>
          <w:highlight w:val="yellow"/>
        </w:rPr>
        <w:t xml:space="preserve">) </w:t>
      </w:r>
      <w:r w:rsidR="00500CB0" w:rsidRPr="00CA2EDF">
        <w:rPr>
          <w:rFonts w:ascii="Times New Roman" w:hAnsi="Times New Roman" w:cs="Times New Roman"/>
          <w:highlight w:val="yellow"/>
        </w:rPr>
        <w:fldChar w:fldCharType="begin">
          <w:fldData xml:space="preserve">PEVuZE5vdGU+PENpdGU+PEF1dGhvcj5JdG88L0F1dGhvcj48WWVhcj4yMDA2PC9ZZWFyPjxSZWNO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cml0aW9uPC9hYmJyLTE+PC9hbHQtcGVyaW9kaWNhbD48cGFnZXM+OTkwLTc8L3BhZ2VzPjx2b2x1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</w:fldData>
        </w:fldChar>
      </w:r>
      <w:r w:rsidR="00CA2EDF" w:rsidRPr="00CA2EDF">
        <w:rPr>
          <w:rFonts w:ascii="Times New Roman" w:hAnsi="Times New Roman" w:cs="Times New Roman"/>
          <w:highlight w:val="yellow"/>
        </w:rPr>
        <w:instrText xml:space="preserve"> ADDIN EN.CITE </w:instrText>
      </w:r>
      <w:r w:rsidR="00CA2EDF" w:rsidRPr="00CA2EDF">
        <w:rPr>
          <w:rFonts w:ascii="Times New Roman" w:hAnsi="Times New Roman" w:cs="Times New Roman"/>
          <w:highlight w:val="yellow"/>
        </w:rPr>
        <w:fldChar w:fldCharType="begin">
          <w:fldData xml:space="preserve">PEVuZE5vdGU+PENpdGU+PEF1dGhvcj5JdG88L0F1dGhvcj48WWVhcj4yMDA2PC9ZZWFyPjxSZWNO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</w:fldData>
        </w:fldChar>
      </w:r>
      <w:r w:rsidR="00CA2EDF" w:rsidRPr="00CA2EDF">
        <w:rPr>
          <w:rFonts w:ascii="Times New Roman" w:hAnsi="Times New Roman" w:cs="Times New Roman"/>
          <w:highlight w:val="yellow"/>
        </w:rPr>
        <w:instrText xml:space="preserve"> ADDIN EN.CITE.DATA </w:instrText>
      </w:r>
      <w:r w:rsidR="00CA2EDF" w:rsidRPr="00CA2EDF">
        <w:rPr>
          <w:rFonts w:ascii="Times New Roman" w:hAnsi="Times New Roman" w:cs="Times New Roman"/>
          <w:highlight w:val="yellow"/>
        </w:rPr>
      </w:r>
      <w:r w:rsidR="00CA2EDF" w:rsidRPr="00CA2EDF">
        <w:rPr>
          <w:rFonts w:ascii="Times New Roman" w:hAnsi="Times New Roman" w:cs="Times New Roman"/>
          <w:highlight w:val="yellow"/>
        </w:rPr>
        <w:fldChar w:fldCharType="end"/>
      </w:r>
      <w:r w:rsidR="00500CB0" w:rsidRPr="00CA2EDF">
        <w:rPr>
          <w:rFonts w:ascii="Times New Roman" w:hAnsi="Times New Roman" w:cs="Times New Roman"/>
          <w:highlight w:val="yellow"/>
        </w:rPr>
      </w:r>
      <w:r w:rsidR="00500CB0" w:rsidRPr="00CA2EDF">
        <w:rPr>
          <w:rFonts w:ascii="Times New Roman" w:hAnsi="Times New Roman" w:cs="Times New Roman"/>
          <w:highlight w:val="yellow"/>
        </w:rPr>
        <w:fldChar w:fldCharType="separate"/>
      </w:r>
      <w:r w:rsidR="00CA2EDF" w:rsidRPr="00CA2EDF">
        <w:rPr>
          <w:rFonts w:ascii="Times New Roman" w:hAnsi="Times New Roman" w:cs="Times New Roman"/>
          <w:noProof/>
          <w:highlight w:val="yellow"/>
        </w:rPr>
        <w:t>(Ito et al., 2006; Mayne et al., 2004; Sesso et al., 2004, 2005)</w:t>
      </w:r>
      <w:r w:rsidR="00500CB0" w:rsidRPr="00CA2EDF">
        <w:rPr>
          <w:rFonts w:ascii="Times New Roman" w:hAnsi="Times New Roman" w:cs="Times New Roman"/>
          <w:highlight w:val="yellow"/>
        </w:rPr>
        <w:fldChar w:fldCharType="end"/>
      </w:r>
      <w:r w:rsidR="00500CB0" w:rsidRPr="00CA2EDF">
        <w:rPr>
          <w:rFonts w:ascii="Times New Roman" w:hAnsi="Times New Roman" w:cs="Times New Roman"/>
          <w:highlight w:val="yellow"/>
        </w:rPr>
        <w:t xml:space="preserve">. Heterogeneity levels assessed by the </w:t>
      </w:r>
      <w:r w:rsidR="00500CB0" w:rsidRPr="00CA2EDF">
        <w:rPr>
          <w:rFonts w:ascii="Times New Roman" w:hAnsi="Times New Roman" w:cs="Times New Roman"/>
          <w:i/>
          <w:iCs/>
          <w:highlight w:val="yellow"/>
        </w:rPr>
        <w:t>I</w:t>
      </w:r>
      <w:r w:rsidR="00500CB0" w:rsidRPr="00CA2EDF">
        <w:rPr>
          <w:rFonts w:ascii="Times New Roman" w:hAnsi="Times New Roman" w:cs="Times New Roman"/>
          <w:i/>
          <w:iCs/>
          <w:highlight w:val="yellow"/>
          <w:vertAlign w:val="superscript"/>
        </w:rPr>
        <w:t>2</w:t>
      </w:r>
      <w:r w:rsidR="00500CB0" w:rsidRPr="00CA2EDF">
        <w:rPr>
          <w:rFonts w:ascii="Times New Roman" w:hAnsi="Times New Roman" w:cs="Times New Roman"/>
          <w:highlight w:val="yellow"/>
        </w:rPr>
        <w:t xml:space="preserve"> test were low at </w:t>
      </w:r>
      <w:r w:rsidR="00500CB0" w:rsidRPr="00CA2EDF">
        <w:rPr>
          <w:rFonts w:ascii="Times New Roman" w:hAnsi="Times New Roman" w:cs="Times New Roman"/>
          <w:highlight w:val="yellow"/>
          <w:lang w:eastAsia="zh-TW"/>
        </w:rPr>
        <w:t>0</w:t>
      </w:r>
      <w:r w:rsidR="00500CB0" w:rsidRPr="00CA2EDF">
        <w:rPr>
          <w:rFonts w:ascii="Times New Roman" w:hAnsi="Times New Roman" w:cs="Times New Roman"/>
          <w:highlight w:val="yellow"/>
        </w:rPr>
        <w:t>% (</w:t>
      </w:r>
      <w:r w:rsidR="00B715BC" w:rsidRPr="00CA2EDF">
        <w:rPr>
          <w:rFonts w:ascii="Times New Roman" w:hAnsi="Times New Roman" w:cs="Times New Roman"/>
          <w:b/>
          <w:highlight w:val="yellow"/>
        </w:rPr>
        <w:t>Figure</w:t>
      </w:r>
      <w:r w:rsidR="000A6F26" w:rsidRPr="00CA2EDF">
        <w:rPr>
          <w:rFonts w:ascii="Times New Roman" w:hAnsi="Times New Roman" w:cs="Times New Roman"/>
          <w:b/>
          <w:highlight w:val="yellow"/>
        </w:rPr>
        <w:t xml:space="preserve"> 2B</w:t>
      </w:r>
      <w:r w:rsidR="00500CB0" w:rsidRPr="00CA2EDF">
        <w:rPr>
          <w:rFonts w:ascii="Times New Roman" w:hAnsi="Times New Roman" w:cs="Times New Roman"/>
          <w:highlight w:val="yellow"/>
        </w:rPr>
        <w:t>).</w:t>
      </w:r>
    </w:p>
    <w:p w14:paraId="4525C158" w14:textId="4C96AF25" w:rsidR="00024220" w:rsidRPr="00BD5CD9" w:rsidRDefault="00024220" w:rsidP="00024220">
      <w:pPr>
        <w:spacing w:after="160" w:line="480" w:lineRule="auto"/>
        <w:jc w:val="both"/>
        <w:rPr>
          <w:rFonts w:ascii="Times New Roman" w:hAnsi="Times New Roman" w:cs="Times New Roman"/>
        </w:rPr>
      </w:pPr>
      <w:r>
        <w:rPr>
          <w:rFonts w:ascii="Times New Roman" w:hAnsi="Times New Roman" w:cs="Times New Roman"/>
        </w:rPr>
        <w:t>Meta-analysis of four</w:t>
      </w:r>
      <w:r w:rsidRPr="00BD5CD9">
        <w:rPr>
          <w:rFonts w:ascii="Times New Roman" w:hAnsi="Times New Roman" w:cs="Times New Roman"/>
        </w:rPr>
        <w:t xml:space="preserve"> studies </w:t>
      </w:r>
      <w:r w:rsidRPr="00BD5CD9">
        <w:rPr>
          <w:rFonts w:ascii="Times New Roman" w:hAnsi="Times New Roman" w:cs="Times New Roman"/>
        </w:rPr>
        <w:fldChar w:fldCharType="begin">
          <w:fldData xml:space="preserve">PEVuZE5vdGU+PENpdGU+PEF1dGhvcj5JdG88L0F1dGhvcj48WWVhcj4yMDA2PC9ZZWFyPjxSZWNO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</w:fldData>
        </w:fldChar>
      </w:r>
      <w:r>
        <w:rPr>
          <w:rFonts w:ascii="Times New Roman" w:hAnsi="Times New Roman" w:cs="Times New Roman"/>
        </w:rPr>
        <w:instrText xml:space="preserve"> ADDIN EN.CITE </w:instrText>
      </w:r>
      <w:r>
        <w:rPr>
          <w:rFonts w:ascii="Times New Roman" w:hAnsi="Times New Roman" w:cs="Times New Roman"/>
        </w:rPr>
        <w:fldChar w:fldCharType="begin">
          <w:fldData xml:space="preserve">PEVuZE5vdGU+PENpdGU+PEF1dGhvcj5JdG88L0F1dGhvcj48WWVhcj4yMDA2PC9ZZWFyPjxSZWNO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</w:fldData>
        </w:fldChar>
      </w:r>
      <w:r>
        <w:rPr>
          <w:rFonts w:ascii="Times New Roman" w:hAnsi="Times New Roman" w:cs="Times New Roman"/>
        </w:rPr>
        <w:instrText xml:space="preserve"> ADDIN EN.CITE.DATA </w:instrText>
      </w:r>
      <w:r>
        <w:rPr>
          <w:rFonts w:ascii="Times New Roman" w:hAnsi="Times New Roman" w:cs="Times New Roman"/>
        </w:rPr>
      </w:r>
      <w:r>
        <w:rPr>
          <w:rFonts w:ascii="Times New Roman" w:hAnsi="Times New Roman" w:cs="Times New Roman"/>
        </w:rPr>
        <w:fldChar w:fldCharType="end"/>
      </w:r>
      <w:r w:rsidRPr="00BD5CD9">
        <w:rPr>
          <w:rFonts w:ascii="Times New Roman" w:hAnsi="Times New Roman" w:cs="Times New Roman"/>
        </w:rPr>
      </w:r>
      <w:r w:rsidRPr="00BD5CD9">
        <w:rPr>
          <w:rFonts w:ascii="Times New Roman" w:hAnsi="Times New Roman" w:cs="Times New Roman"/>
        </w:rPr>
        <w:fldChar w:fldCharType="separate"/>
      </w:r>
      <w:r>
        <w:rPr>
          <w:rFonts w:ascii="Times New Roman" w:hAnsi="Times New Roman" w:cs="Times New Roman"/>
          <w:noProof/>
        </w:rPr>
        <w:t>(Ito et al., 2006; Jacques et al., 2013; Mayne et al., 2004; Osganian et al., 2003)</w:t>
      </w:r>
      <w:r w:rsidRPr="00BD5CD9">
        <w:rPr>
          <w:rFonts w:ascii="Times New Roman" w:hAnsi="Times New Roman" w:cs="Times New Roman"/>
        </w:rPr>
        <w:fldChar w:fldCharType="end"/>
      </w:r>
      <w:r w:rsidRPr="00BD5CD9">
        <w:rPr>
          <w:rFonts w:ascii="Times New Roman" w:hAnsi="Times New Roman" w:cs="Times New Roman"/>
        </w:rPr>
        <w:t xml:space="preserve">, including </w:t>
      </w:r>
      <w:r>
        <w:rPr>
          <w:rFonts w:ascii="Times New Roman" w:hAnsi="Times New Roman" w:cs="Times New Roman"/>
        </w:rPr>
        <w:t>81741</w:t>
      </w:r>
      <w:r w:rsidRPr="00BD5CD9">
        <w:rPr>
          <w:rFonts w:ascii="Times New Roman" w:hAnsi="Times New Roman" w:cs="Times New Roman"/>
        </w:rPr>
        <w:t xml:space="preserve"> participants, indicated that there was strong evidence that high intake or serum concentration of lycopene were associated with lower incidence of CHD </w:t>
      </w:r>
      <w:r>
        <w:rPr>
          <w:rFonts w:ascii="Times New Roman" w:hAnsi="Times New Roman" w:cs="Times New Roman"/>
        </w:rPr>
        <w:t>(HR 0.81, 0.67-0.98</w:t>
      </w:r>
      <w:r w:rsidRPr="00BD5CD9">
        <w:rPr>
          <w:rFonts w:ascii="Times New Roman" w:hAnsi="Times New Roman" w:cs="Times New Roman"/>
        </w:rPr>
        <w:t xml:space="preserve">, </w:t>
      </w:r>
      <w:r w:rsidRPr="00BD5CD9">
        <w:rPr>
          <w:rFonts w:ascii="Times New Roman" w:hAnsi="Times New Roman" w:cs="Times New Roman"/>
          <w:i/>
        </w:rPr>
        <w:t>p</w:t>
      </w:r>
      <w:r w:rsidRPr="00BD5CD9">
        <w:rPr>
          <w:rFonts w:ascii="Times New Roman" w:hAnsi="Times New Roman" w:cs="Times New Roman"/>
        </w:rPr>
        <w:t xml:space="preserve">=0.03). Heterogeneity levels assessed by the </w:t>
      </w:r>
      <w:r w:rsidRPr="00BD5CD9">
        <w:rPr>
          <w:rFonts w:ascii="Times New Roman" w:hAnsi="Times New Roman" w:cs="Times New Roman"/>
          <w:i/>
          <w:iCs/>
        </w:rPr>
        <w:t>I</w:t>
      </w:r>
      <w:r w:rsidRPr="00BD5CD9">
        <w:rPr>
          <w:rFonts w:ascii="Times New Roman" w:hAnsi="Times New Roman" w:cs="Times New Roman"/>
          <w:i/>
          <w:iCs/>
          <w:vertAlign w:val="superscript"/>
        </w:rPr>
        <w:t>2</w:t>
      </w:r>
      <w:r>
        <w:rPr>
          <w:rFonts w:ascii="Times New Roman" w:hAnsi="Times New Roman" w:cs="Times New Roman"/>
        </w:rPr>
        <w:t xml:space="preserve"> </w:t>
      </w:r>
      <w:r w:rsidRPr="00C73A54">
        <w:rPr>
          <w:rFonts w:ascii="Times New Roman" w:hAnsi="Times New Roman" w:cs="Times New Roman"/>
        </w:rPr>
        <w:t>test were low at 26%</w:t>
      </w:r>
      <w:r w:rsidRPr="00C73A54">
        <w:rPr>
          <w:rFonts w:ascii="Times New Roman" w:hAnsi="Times New Roman" w:cs="Times New Roman"/>
          <w:color w:val="FF0000"/>
        </w:rPr>
        <w:t xml:space="preserve"> </w:t>
      </w:r>
      <w:r w:rsidRPr="00C73A54">
        <w:rPr>
          <w:rFonts w:ascii="Times New Roman" w:hAnsi="Times New Roman" w:cs="Times New Roman"/>
        </w:rPr>
        <w:t>(</w:t>
      </w:r>
      <w:r w:rsidR="003F3D86" w:rsidRPr="00C73A54">
        <w:rPr>
          <w:rFonts w:ascii="Times New Roman" w:hAnsi="Times New Roman" w:cs="Times New Roman"/>
          <w:b/>
        </w:rPr>
        <w:t>Supplementary material S</w:t>
      </w:r>
      <w:r w:rsidR="00B65392" w:rsidRPr="00C73A54">
        <w:rPr>
          <w:rFonts w:ascii="Times New Roman" w:hAnsi="Times New Roman" w:cs="Times New Roman"/>
          <w:b/>
        </w:rPr>
        <w:t>5</w:t>
      </w:r>
      <w:r w:rsidRPr="00C73A54">
        <w:rPr>
          <w:rFonts w:ascii="Times New Roman" w:hAnsi="Times New Roman" w:cs="Times New Roman"/>
        </w:rPr>
        <w:t>)</w:t>
      </w:r>
      <w:r w:rsidRPr="00C73A54">
        <w:rPr>
          <w:rFonts w:ascii="Times New Roman" w:hAnsi="Times New Roman" w:cs="Times New Roman"/>
          <w:szCs w:val="24"/>
        </w:rPr>
        <w:t>.</w:t>
      </w:r>
      <w:r w:rsidRPr="00BD5CD9">
        <w:rPr>
          <w:rFonts w:ascii="Times New Roman" w:hAnsi="Times New Roman" w:cs="Times New Roman"/>
          <w:szCs w:val="24"/>
        </w:rPr>
        <w:t xml:space="preserve"> </w:t>
      </w:r>
    </w:p>
    <w:p w14:paraId="3441FD35" w14:textId="1AADAB60" w:rsidR="00752E2B" w:rsidRPr="00BD5CD9" w:rsidRDefault="00752E2B" w:rsidP="00024220">
      <w:pPr>
        <w:pStyle w:val="ListParagraph"/>
        <w:numPr>
          <w:ilvl w:val="2"/>
          <w:numId w:val="3"/>
        </w:numPr>
        <w:spacing w:after="160" w:line="480" w:lineRule="auto"/>
        <w:jc w:val="both"/>
        <w:rPr>
          <w:rFonts w:ascii="Times New Roman" w:hAnsi="Times New Roman" w:cs="Times New Roman"/>
          <w:b/>
        </w:rPr>
      </w:pPr>
      <w:r w:rsidRPr="00BD5CD9">
        <w:rPr>
          <w:rFonts w:ascii="Times New Roman" w:hAnsi="Times New Roman" w:cs="Times New Roman"/>
          <w:b/>
        </w:rPr>
        <w:t>Mortality</w:t>
      </w:r>
    </w:p>
    <w:p w14:paraId="5577AD2D" w14:textId="0BAB3EB2" w:rsidR="00E112D4" w:rsidRPr="00BD5CD9" w:rsidRDefault="00C324BC" w:rsidP="004B67CC">
      <w:pPr>
        <w:spacing w:after="160" w:line="480" w:lineRule="auto"/>
        <w:jc w:val="both"/>
        <w:rPr>
          <w:rFonts w:ascii="Times New Roman" w:hAnsi="Times New Roman" w:cs="Times New Roman"/>
          <w:color w:val="000000" w:themeColor="text1"/>
        </w:rPr>
      </w:pPr>
      <w:r w:rsidRPr="00BD5CD9">
        <w:rPr>
          <w:rFonts w:ascii="Times New Roman" w:hAnsi="Times New Roman" w:cs="Times New Roman"/>
        </w:rPr>
        <w:lastRenderedPageBreak/>
        <w:t xml:space="preserve">Five </w:t>
      </w:r>
      <w:r w:rsidR="00C525F5" w:rsidRPr="00BD5CD9">
        <w:rPr>
          <w:rFonts w:ascii="Times New Roman" w:hAnsi="Times New Roman" w:cs="Times New Roman"/>
        </w:rPr>
        <w:t xml:space="preserve">studies, including </w:t>
      </w:r>
      <w:r w:rsidR="00B7116D" w:rsidRPr="00BD5CD9">
        <w:rPr>
          <w:rFonts w:ascii="Times New Roman" w:hAnsi="Times New Roman" w:cs="Times New Roman"/>
        </w:rPr>
        <w:t xml:space="preserve">6249 </w:t>
      </w:r>
      <w:r w:rsidR="00C525F5" w:rsidRPr="00BD5CD9">
        <w:rPr>
          <w:rFonts w:ascii="Times New Roman" w:hAnsi="Times New Roman" w:cs="Times New Roman"/>
        </w:rPr>
        <w:t xml:space="preserve">participants, evaluated serum concentration of lycopene and </w:t>
      </w:r>
      <w:r w:rsidR="0000505B" w:rsidRPr="00BD5CD9">
        <w:rPr>
          <w:rFonts w:ascii="Times New Roman" w:hAnsi="Times New Roman" w:cs="Times New Roman"/>
        </w:rPr>
        <w:t>risk</w:t>
      </w:r>
      <w:r w:rsidR="00C525F5" w:rsidRPr="00BD5CD9">
        <w:rPr>
          <w:rFonts w:ascii="Times New Roman" w:hAnsi="Times New Roman" w:cs="Times New Roman"/>
        </w:rPr>
        <w:t xml:space="preserve"> of mortality </w:t>
      </w:r>
      <w:r w:rsidR="00C525F5" w:rsidRPr="00BD5CD9">
        <w:rPr>
          <w:rFonts w:ascii="Times New Roman" w:hAnsi="Times New Roman" w:cs="Times New Roman"/>
        </w:rPr>
        <w:fldChar w:fldCharType="begin">
          <w:fldData xml:space="preserve">PEVuZE5vdGU+PENpdGU+PEF1dGhvcj5Gb3JkPC9BdXRob3I+PFllYXI+MjAxNDwvWWVhcj48UmVj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PEVuZE5vdGU+PENpdGU+PEF1dGhvcj5Gb3JkPC9BdXRob3I+PFllYXI+MjAxNDwvWWVhcj48UmVj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00C525F5" w:rsidRPr="00BD5CD9">
        <w:rPr>
          <w:rFonts w:ascii="Times New Roman" w:hAnsi="Times New Roman" w:cs="Times New Roman"/>
        </w:rPr>
      </w:r>
      <w:r w:rsidR="00C525F5" w:rsidRPr="00BD5CD9">
        <w:rPr>
          <w:rFonts w:ascii="Times New Roman" w:hAnsi="Times New Roman" w:cs="Times New Roman"/>
        </w:rPr>
        <w:fldChar w:fldCharType="separate"/>
      </w:r>
      <w:r w:rsidR="00BA20DB" w:rsidRPr="00BD5CD9">
        <w:rPr>
          <w:rFonts w:ascii="Times New Roman" w:hAnsi="Times New Roman" w:cs="Times New Roman"/>
          <w:noProof/>
        </w:rPr>
        <w:t>(Ford et al., 2014; Han et al., 2016; Karppi et al., 2012b, 2013c; Mayne et al., 2004)</w:t>
      </w:r>
      <w:r w:rsidR="00C525F5" w:rsidRPr="00BD5CD9">
        <w:rPr>
          <w:rFonts w:ascii="Times New Roman" w:hAnsi="Times New Roman" w:cs="Times New Roman"/>
        </w:rPr>
        <w:fldChar w:fldCharType="end"/>
      </w:r>
      <w:r w:rsidR="00C525F5" w:rsidRPr="00BD5CD9">
        <w:rPr>
          <w:rFonts w:ascii="Times New Roman" w:hAnsi="Times New Roman" w:cs="Times New Roman"/>
        </w:rPr>
        <w:t>. Overall,</w:t>
      </w:r>
      <w:r w:rsidR="000F175D" w:rsidRPr="00BD5CD9">
        <w:rPr>
          <w:rFonts w:ascii="Times New Roman" w:hAnsi="Times New Roman" w:cs="Times New Roman"/>
        </w:rPr>
        <w:t xml:space="preserve"> meta-analysis</w:t>
      </w:r>
      <w:r w:rsidR="00C525F5" w:rsidRPr="00BD5CD9">
        <w:rPr>
          <w:rFonts w:ascii="Times New Roman" w:hAnsi="Times New Roman" w:cs="Times New Roman"/>
        </w:rPr>
        <w:t xml:space="preserve"> </w:t>
      </w:r>
      <w:r w:rsidR="000F175D" w:rsidRPr="00BD5CD9">
        <w:rPr>
          <w:rFonts w:ascii="Times New Roman" w:hAnsi="Times New Roman" w:cs="Times New Roman"/>
        </w:rPr>
        <w:t xml:space="preserve">showed that </w:t>
      </w:r>
      <w:r w:rsidR="00C525F5" w:rsidRPr="00BD5CD9">
        <w:rPr>
          <w:rFonts w:ascii="Times New Roman" w:hAnsi="Times New Roman" w:cs="Times New Roman"/>
        </w:rPr>
        <w:t>high serum concentration of lycopene was significantly associated with a</w:t>
      </w:r>
      <w:r w:rsidR="00B7116D" w:rsidRPr="00BD5CD9">
        <w:rPr>
          <w:rFonts w:ascii="Times New Roman" w:hAnsi="Times New Roman" w:cs="Times New Roman"/>
        </w:rPr>
        <w:t xml:space="preserve"> reduced </w:t>
      </w:r>
      <w:r w:rsidR="0000505B" w:rsidRPr="00BD5CD9">
        <w:rPr>
          <w:rFonts w:ascii="Times New Roman" w:hAnsi="Times New Roman" w:cs="Times New Roman"/>
        </w:rPr>
        <w:t>risk of</w:t>
      </w:r>
      <w:r w:rsidR="00C525F5" w:rsidRPr="00BD5CD9">
        <w:rPr>
          <w:rFonts w:ascii="Times New Roman" w:hAnsi="Times New Roman" w:cs="Times New Roman"/>
        </w:rPr>
        <w:t xml:space="preserve"> mortality (</w:t>
      </w:r>
      <w:r w:rsidR="00B7116D" w:rsidRPr="00BD5CD9">
        <w:rPr>
          <w:rFonts w:ascii="Times New Roman" w:hAnsi="Times New Roman" w:cs="Times New Roman"/>
          <w:color w:val="000000" w:themeColor="text1"/>
        </w:rPr>
        <w:t>HR 0.63, 0.49-0.81</w:t>
      </w:r>
      <w:r w:rsidR="00C525F5" w:rsidRPr="00BD5CD9">
        <w:rPr>
          <w:rFonts w:ascii="Times New Roman" w:hAnsi="Times New Roman" w:cs="Times New Roman"/>
          <w:color w:val="000000" w:themeColor="text1"/>
        </w:rPr>
        <w:t>,</w:t>
      </w:r>
      <w:r w:rsidR="00C525F5" w:rsidRPr="00BD5CD9">
        <w:rPr>
          <w:rFonts w:ascii="Times New Roman" w:hAnsi="Times New Roman" w:cs="Times New Roman"/>
          <w:i/>
          <w:color w:val="000000" w:themeColor="text1"/>
        </w:rPr>
        <w:t xml:space="preserve"> p</w:t>
      </w:r>
      <w:r w:rsidR="00D37880" w:rsidRPr="00BD5CD9">
        <w:rPr>
          <w:rFonts w:ascii="Times New Roman" w:hAnsi="Times New Roman" w:cs="Times New Roman"/>
          <w:color w:val="000000" w:themeColor="text1"/>
        </w:rPr>
        <w:t>&gt;</w:t>
      </w:r>
      <w:r w:rsidR="00C525F5" w:rsidRPr="00BD5CD9">
        <w:rPr>
          <w:rFonts w:ascii="Times New Roman" w:hAnsi="Times New Roman" w:cs="Times New Roman"/>
          <w:color w:val="000000" w:themeColor="text1"/>
        </w:rPr>
        <w:t>0.</w:t>
      </w:r>
      <w:r w:rsidR="00B7116D" w:rsidRPr="00BD5CD9">
        <w:rPr>
          <w:rFonts w:ascii="Times New Roman" w:hAnsi="Times New Roman" w:cs="Times New Roman"/>
          <w:color w:val="000000" w:themeColor="text1"/>
        </w:rPr>
        <w:t>0</w:t>
      </w:r>
      <w:r w:rsidR="00C525F5" w:rsidRPr="00BD5CD9">
        <w:rPr>
          <w:rFonts w:ascii="Times New Roman" w:hAnsi="Times New Roman" w:cs="Times New Roman"/>
          <w:color w:val="000000" w:themeColor="text1"/>
        </w:rPr>
        <w:t>0</w:t>
      </w:r>
      <w:r w:rsidR="00D37880" w:rsidRPr="00BD5CD9">
        <w:rPr>
          <w:rFonts w:ascii="Times New Roman" w:hAnsi="Times New Roman" w:cs="Times New Roman"/>
          <w:color w:val="000000" w:themeColor="text1"/>
        </w:rPr>
        <w:t>1</w:t>
      </w:r>
      <w:r w:rsidR="00C525F5" w:rsidRPr="00BD5CD9">
        <w:rPr>
          <w:rFonts w:ascii="Times New Roman" w:hAnsi="Times New Roman" w:cs="Times New Roman"/>
        </w:rPr>
        <w:t xml:space="preserve">). </w:t>
      </w:r>
      <w:r w:rsidR="00B7116D" w:rsidRPr="00BD5CD9">
        <w:rPr>
          <w:rFonts w:ascii="Times New Roman" w:hAnsi="Times New Roman" w:cs="Times New Roman"/>
        </w:rPr>
        <w:t xml:space="preserve">Heterogeneity </w:t>
      </w:r>
      <w:r w:rsidR="00C525F5" w:rsidRPr="00BD5CD9">
        <w:rPr>
          <w:rFonts w:ascii="Times New Roman" w:hAnsi="Times New Roman" w:cs="Times New Roman"/>
        </w:rPr>
        <w:t xml:space="preserve">levels assessed by the </w:t>
      </w:r>
      <w:r w:rsidR="00C525F5" w:rsidRPr="00BD5CD9">
        <w:rPr>
          <w:rFonts w:ascii="Times New Roman" w:hAnsi="Times New Roman" w:cs="Times New Roman"/>
          <w:i/>
          <w:iCs/>
        </w:rPr>
        <w:t>I</w:t>
      </w:r>
      <w:r w:rsidR="00C525F5" w:rsidRPr="00BD5CD9">
        <w:rPr>
          <w:rFonts w:ascii="Times New Roman" w:hAnsi="Times New Roman" w:cs="Times New Roman"/>
          <w:i/>
          <w:iCs/>
          <w:vertAlign w:val="superscript"/>
        </w:rPr>
        <w:t>2</w:t>
      </w:r>
      <w:r w:rsidR="00B7116D" w:rsidRPr="00BD5CD9">
        <w:rPr>
          <w:rFonts w:ascii="Times New Roman" w:hAnsi="Times New Roman" w:cs="Times New Roman"/>
        </w:rPr>
        <w:t xml:space="preserve"> test were low at 46</w:t>
      </w:r>
      <w:r w:rsidR="00C525F5" w:rsidRPr="00BD5CD9">
        <w:rPr>
          <w:rFonts w:ascii="Times New Roman" w:hAnsi="Times New Roman" w:cs="Times New Roman"/>
        </w:rPr>
        <w:t>%</w:t>
      </w:r>
      <w:r w:rsidR="00C525F5" w:rsidRPr="00BD5CD9">
        <w:rPr>
          <w:rFonts w:ascii="Times New Roman" w:hAnsi="Times New Roman" w:cs="Times New Roman"/>
          <w:szCs w:val="24"/>
        </w:rPr>
        <w:t xml:space="preserve"> </w:t>
      </w:r>
      <w:r w:rsidR="00E112D4" w:rsidRPr="00BD5CD9">
        <w:rPr>
          <w:rFonts w:ascii="Times New Roman" w:hAnsi="Times New Roman" w:cs="Times New Roman"/>
        </w:rPr>
        <w:t>(</w:t>
      </w:r>
      <w:r w:rsidR="00DF35F2" w:rsidRPr="00BD5CD9">
        <w:rPr>
          <w:rFonts w:ascii="Times New Roman" w:hAnsi="Times New Roman" w:cs="Times New Roman"/>
          <w:b/>
        </w:rPr>
        <w:t>Figure 2C</w:t>
      </w:r>
      <w:r w:rsidR="00E112D4" w:rsidRPr="00BD5CD9">
        <w:rPr>
          <w:rFonts w:ascii="Times New Roman" w:hAnsi="Times New Roman" w:cs="Times New Roman"/>
        </w:rPr>
        <w:t>)</w:t>
      </w:r>
      <w:r w:rsidR="00FA5C57" w:rsidRPr="00BD5CD9">
        <w:rPr>
          <w:rFonts w:ascii="Times New Roman" w:hAnsi="Times New Roman" w:cs="Times New Roman"/>
        </w:rPr>
        <w:t>.</w:t>
      </w:r>
    </w:p>
    <w:p w14:paraId="2356F8E3" w14:textId="0536590D" w:rsidR="00B2504F" w:rsidRDefault="00A758AD" w:rsidP="00B2504F">
      <w:pPr>
        <w:spacing w:after="160" w:line="480" w:lineRule="auto"/>
        <w:jc w:val="both"/>
        <w:rPr>
          <w:rFonts w:ascii="Times New Roman" w:hAnsi="Times New Roman" w:cs="Times New Roman"/>
        </w:rPr>
      </w:pPr>
      <w:r w:rsidRPr="00A758AD">
        <w:rPr>
          <w:rFonts w:ascii="Times New Roman" w:hAnsi="Times New Roman" w:cs="Times New Roman"/>
          <w:szCs w:val="24"/>
        </w:rPr>
        <w:t xml:space="preserve">In addition, </w:t>
      </w:r>
      <w:r>
        <w:rPr>
          <w:rFonts w:ascii="Times New Roman" w:hAnsi="Times New Roman" w:cs="Times New Roman"/>
          <w:szCs w:val="24"/>
        </w:rPr>
        <w:t xml:space="preserve">two studies assessing mortality were not included in meta-analysis. One study </w:t>
      </w:r>
      <w:r w:rsidRPr="00A758AD">
        <w:rPr>
          <w:rFonts w:ascii="Times New Roman" w:hAnsi="Times New Roman" w:cs="Times New Roman"/>
          <w:szCs w:val="24"/>
        </w:rPr>
        <w:t xml:space="preserve">not included in meta-analysis because the results were based on the use of a different reference group, reported </w:t>
      </w:r>
      <w:r w:rsidR="004B67CC" w:rsidRPr="00BD5CD9">
        <w:rPr>
          <w:rFonts w:ascii="Times New Roman" w:hAnsi="Times New Roman" w:cs="Times New Roman"/>
          <w:szCs w:val="24"/>
        </w:rPr>
        <w:t xml:space="preserve">that high serum concentration of lycopene was associated with non-significant lower risk </w:t>
      </w:r>
      <w:r w:rsidR="002B2B23">
        <w:rPr>
          <w:rFonts w:ascii="Times New Roman" w:hAnsi="Times New Roman" w:cs="Times New Roman"/>
          <w:szCs w:val="24"/>
        </w:rPr>
        <w:t>of</w:t>
      </w:r>
      <w:r w:rsidR="004B67CC" w:rsidRPr="00BD5CD9">
        <w:rPr>
          <w:rFonts w:ascii="Times New Roman" w:hAnsi="Times New Roman" w:cs="Times New Roman"/>
          <w:szCs w:val="24"/>
        </w:rPr>
        <w:t xml:space="preserve"> CHD mortality (HR 0.42, 0.14-1.30, </w:t>
      </w:r>
      <w:r w:rsidR="004B67CC" w:rsidRPr="00BD5CD9">
        <w:rPr>
          <w:rFonts w:ascii="Times New Roman" w:hAnsi="Times New Roman" w:cs="Times New Roman"/>
          <w:i/>
          <w:szCs w:val="24"/>
        </w:rPr>
        <w:t>p</w:t>
      </w:r>
      <w:r w:rsidR="004B67CC" w:rsidRPr="00BD5CD9">
        <w:rPr>
          <w:rFonts w:ascii="Times New Roman" w:hAnsi="Times New Roman" w:cs="Times New Roman"/>
          <w:szCs w:val="24"/>
        </w:rPr>
        <w:t xml:space="preserve">=0.42) </w:t>
      </w:r>
      <w:r w:rsidR="004B67CC" w:rsidRPr="00BD5CD9">
        <w:rPr>
          <w:rFonts w:ascii="Times New Roman" w:hAnsi="Times New Roman" w:cs="Times New Roman"/>
          <w:szCs w:val="24"/>
        </w:rPr>
        <w:fldChar w:fldCharType="begin">
          <w:fldData xml:space="preserve">PEVuZE5vdGU+PENpdGU+PEF1dGhvcj5NYXluZTwvQXV0aG9yPjxZZWFyPjIwMDQ8L1llYXI+PFJl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</w:fldData>
        </w:fldChar>
      </w:r>
      <w:r w:rsidR="00BA20DB" w:rsidRPr="00BD5CD9">
        <w:rPr>
          <w:rFonts w:ascii="Times New Roman" w:hAnsi="Times New Roman" w:cs="Times New Roman"/>
          <w:szCs w:val="24"/>
        </w:rPr>
        <w:instrText xml:space="preserve"> ADDIN EN.CITE </w:instrText>
      </w:r>
      <w:r w:rsidR="00BA20DB" w:rsidRPr="00BD5CD9">
        <w:rPr>
          <w:rFonts w:ascii="Times New Roman" w:hAnsi="Times New Roman" w:cs="Times New Roman"/>
          <w:szCs w:val="24"/>
        </w:rPr>
        <w:fldChar w:fldCharType="begin">
          <w:fldData xml:space="preserve">PEVuZE5vdGU+PENpdGU+PEF1dGhvcj5NYXluZTwvQXV0aG9yPjxZZWFyPjIwMDQ8L1llYXI+PFJl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</w:fldData>
        </w:fldChar>
      </w:r>
      <w:r w:rsidR="00BA20DB" w:rsidRPr="00BD5CD9">
        <w:rPr>
          <w:rFonts w:ascii="Times New Roman" w:hAnsi="Times New Roman" w:cs="Times New Roman"/>
          <w:szCs w:val="24"/>
        </w:rPr>
        <w:instrText xml:space="preserve"> ADDIN EN.CITE.DATA </w:instrText>
      </w:r>
      <w:r w:rsidR="00BA20DB" w:rsidRPr="00BD5CD9">
        <w:rPr>
          <w:rFonts w:ascii="Times New Roman" w:hAnsi="Times New Roman" w:cs="Times New Roman"/>
          <w:szCs w:val="24"/>
        </w:rPr>
      </w:r>
      <w:r w:rsidR="00BA20DB" w:rsidRPr="00BD5CD9">
        <w:rPr>
          <w:rFonts w:ascii="Times New Roman" w:hAnsi="Times New Roman" w:cs="Times New Roman"/>
          <w:szCs w:val="24"/>
        </w:rPr>
        <w:fldChar w:fldCharType="end"/>
      </w:r>
      <w:r w:rsidR="004B67CC" w:rsidRPr="00BD5CD9">
        <w:rPr>
          <w:rFonts w:ascii="Times New Roman" w:hAnsi="Times New Roman" w:cs="Times New Roman"/>
          <w:szCs w:val="24"/>
        </w:rPr>
      </w:r>
      <w:r w:rsidR="004B67CC" w:rsidRPr="00BD5CD9">
        <w:rPr>
          <w:rFonts w:ascii="Times New Roman" w:hAnsi="Times New Roman" w:cs="Times New Roman"/>
          <w:szCs w:val="24"/>
        </w:rPr>
        <w:fldChar w:fldCharType="separate"/>
      </w:r>
      <w:r w:rsidR="00BA20DB" w:rsidRPr="00BD5CD9">
        <w:rPr>
          <w:rFonts w:ascii="Times New Roman" w:hAnsi="Times New Roman" w:cs="Times New Roman"/>
          <w:noProof/>
          <w:szCs w:val="24"/>
        </w:rPr>
        <w:t>(Mayne et al., 2004)</w:t>
      </w:r>
      <w:r w:rsidR="004B67CC" w:rsidRPr="00BD5CD9">
        <w:rPr>
          <w:rFonts w:ascii="Times New Roman" w:hAnsi="Times New Roman" w:cs="Times New Roman"/>
          <w:szCs w:val="24"/>
        </w:rPr>
        <w:fldChar w:fldCharType="end"/>
      </w:r>
      <w:r w:rsidR="004B67CC" w:rsidRPr="00BD5CD9">
        <w:rPr>
          <w:rFonts w:ascii="Times New Roman" w:hAnsi="Times New Roman" w:cs="Times New Roman"/>
          <w:szCs w:val="24"/>
        </w:rPr>
        <w:t>.</w:t>
      </w:r>
      <w:r w:rsidR="004B67CC" w:rsidRPr="00BD5CD9">
        <w:rPr>
          <w:rFonts w:ascii="Times New Roman" w:hAnsi="Times New Roman" w:cs="Times New Roman"/>
        </w:rPr>
        <w:t xml:space="preserve"> </w:t>
      </w:r>
      <w:r>
        <w:rPr>
          <w:rFonts w:ascii="Times New Roman" w:hAnsi="Times New Roman" w:cs="Times New Roman"/>
        </w:rPr>
        <w:t>The second study</w:t>
      </w:r>
      <w:r w:rsidR="002B5D98">
        <w:rPr>
          <w:rFonts w:ascii="Times New Roman" w:hAnsi="Times New Roman" w:cs="Times New Roman"/>
        </w:rPr>
        <w:t xml:space="preserve"> </w:t>
      </w:r>
      <w:r>
        <w:rPr>
          <w:rFonts w:ascii="Times New Roman" w:hAnsi="Times New Roman" w:cs="Times New Roman"/>
        </w:rPr>
        <w:t xml:space="preserve">reported that </w:t>
      </w:r>
      <w:r w:rsidR="00607316">
        <w:rPr>
          <w:rFonts w:ascii="Times New Roman" w:hAnsi="Times New Roman" w:cs="Times New Roman"/>
        </w:rPr>
        <w:t>among people with lupus erythematosus</w:t>
      </w:r>
      <w:r w:rsidR="002B5D98">
        <w:rPr>
          <w:rFonts w:ascii="Times New Roman" w:hAnsi="Times New Roman" w:cs="Times New Roman"/>
        </w:rPr>
        <w:t>,</w:t>
      </w:r>
      <w:r w:rsidR="00607316">
        <w:rPr>
          <w:rFonts w:ascii="Times New Roman" w:hAnsi="Times New Roman" w:cs="Times New Roman"/>
        </w:rPr>
        <w:t xml:space="preserve"> </w:t>
      </w:r>
      <w:r>
        <w:rPr>
          <w:rFonts w:ascii="Times New Roman" w:hAnsi="Times New Roman" w:cs="Times New Roman"/>
        </w:rPr>
        <w:t>high serum concentration of lycopene were associated with a lower mortality rate (5.3%) while the group with low serum lycopene concentration had a mortality rate of 33%</w:t>
      </w:r>
      <w:r w:rsidR="002B5D98">
        <w:rPr>
          <w:rFonts w:ascii="Times New Roman" w:hAnsi="Times New Roman" w:cs="Times New Roman"/>
        </w:rPr>
        <w:t xml:space="preserve"> </w:t>
      </w:r>
      <w:r w:rsidR="002B5D98">
        <w:rPr>
          <w:rFonts w:ascii="Times New Roman" w:hAnsi="Times New Roman" w:cs="Times New Roman"/>
        </w:rPr>
        <w:fldChar w:fldCharType="begin"/>
      </w:r>
      <w:r w:rsidR="002B5D98">
        <w:rPr>
          <w:rFonts w:ascii="Times New Roman" w:hAnsi="Times New Roman" w:cs="Times New Roman"/>
        </w:rPr>
        <w:instrText xml:space="preserve"> ADDIN EN.CITE &lt;EndNote&gt;&lt;Cite&gt;&lt;Author&gt;Han&lt;/Author&gt;&lt;Year&gt;2016&lt;/Year&gt;&lt;RecNum&gt;1551&lt;/RecNum&gt;&lt;DisplayText&gt;(Han and Han, 2016)&lt;/DisplayText&gt;&lt;record&gt;&lt;rec-number&gt;1551&lt;/rec-number&gt;&lt;foreign-keys&gt;&lt;key app="EN" db-id="wswessa9fevvsjetetkx55ajst5xvs0d0r5s" timestamp="1481541110"&gt;1551&lt;/key&gt;&lt;/foreign-keys&gt;&lt;ref-type name="Journal Article"&gt;17&lt;/ref-type&gt;&lt;contributors&gt;&lt;authors&gt;&lt;author&gt;Han, G. M.&lt;/author&gt;&lt;author&gt;Han, X. F.&lt;/author&gt;&lt;/authors&gt;&lt;/contributors&gt;&lt;auth-address&gt;a Wuxi Medical School, Jiangnan University , Wuxi , Jiangsu , P.R. China .&amp;#xD;b Nebraska Department of Health and Human Services , Lincoln , NE , USA , and.&amp;#xD;c Department of Epidemiology , University of Nebraska Medical Center , Omaha , NE , USA.&lt;/auth-address&gt;&lt;titles&gt;&lt;title&gt;Lycopene reduces mortality in people with systemic lupus erythematosus: A pilot study based on the third national health and nutrition examination survey&lt;/title&gt;&lt;secondary-title&gt;J Dermatolog Treat&lt;/secondary-title&gt;&lt;alt-title&gt;The Journal of dermatological treatment&lt;/alt-title&gt;&lt;/titles&gt;&lt;periodical&gt;&lt;full-title&gt;J Dermatolog Treat&lt;/full-title&gt;&lt;abbr-1&gt;The Journal of dermatological treatment&lt;/abbr-1&gt;&lt;/periodical&gt;&lt;alt-periodical&gt;&lt;full-title&gt;J Dermatolog Treat&lt;/full-title&gt;&lt;abbr-1&gt;The Journal of dermatological treatment&lt;/abbr-1&gt;&lt;/alt-periodical&gt;&lt;pages&gt;430-5&lt;/pages&gt;&lt;volume&gt;27&lt;/volume&gt;&lt;number&gt;5&lt;/number&gt;&lt;edition&gt;2016/01/15&lt;/edition&gt;&lt;keywords&gt;&lt;keyword&gt;Systemic lupus erythematosus&lt;/keyword&gt;&lt;keyword&gt;cardiovascular disease and mortality&lt;/keyword&gt;&lt;keyword&gt;lycopene&lt;/keyword&gt;&lt;/keywords&gt;&lt;dates&gt;&lt;year&gt;2016&lt;/year&gt;&lt;pub-dates&gt;&lt;date&gt;Oct&lt;/date&gt;&lt;/pub-dates&gt;&lt;/dates&gt;&lt;isbn&gt;0954-6634&lt;/isbn&gt;&lt;accession-num&gt;26762689&lt;/accession-num&gt;&lt;urls&gt;&lt;related-urls&gt;&lt;url&gt;https://www.ncbi.nlm.nih.gov/pubmed/26762689&lt;/url&gt;&lt;/related-urls&gt;&lt;/urls&gt;&lt;electronic-resource-num&gt;10.3109/09546634.2015.1133879&lt;/electronic-resource-num&gt;&lt;remote-database-provider&gt;NLM&lt;/remote-database-provider&gt;&lt;language&gt;eng&lt;/language&gt;&lt;/record&gt;&lt;/Cite&gt;&lt;/EndNote&gt;</w:instrText>
      </w:r>
      <w:r w:rsidR="002B5D98">
        <w:rPr>
          <w:rFonts w:ascii="Times New Roman" w:hAnsi="Times New Roman" w:cs="Times New Roman"/>
        </w:rPr>
        <w:fldChar w:fldCharType="separate"/>
      </w:r>
      <w:r w:rsidR="002B5D98">
        <w:rPr>
          <w:rFonts w:ascii="Times New Roman" w:hAnsi="Times New Roman" w:cs="Times New Roman"/>
          <w:noProof/>
        </w:rPr>
        <w:t>(Han and Han, 2016)</w:t>
      </w:r>
      <w:r w:rsidR="002B5D98">
        <w:rPr>
          <w:rFonts w:ascii="Times New Roman" w:hAnsi="Times New Roman" w:cs="Times New Roman"/>
        </w:rPr>
        <w:fldChar w:fldCharType="end"/>
      </w:r>
      <w:r>
        <w:rPr>
          <w:rFonts w:ascii="Times New Roman" w:hAnsi="Times New Roman" w:cs="Times New Roman"/>
        </w:rPr>
        <w:t xml:space="preserve">. </w:t>
      </w:r>
    </w:p>
    <w:p w14:paraId="3CB2E6FC" w14:textId="243E2D93" w:rsidR="00DF35F2" w:rsidRPr="00BD5CD9" w:rsidRDefault="00F76C70" w:rsidP="00024220">
      <w:pPr>
        <w:pStyle w:val="ListParagraph"/>
        <w:numPr>
          <w:ilvl w:val="2"/>
          <w:numId w:val="3"/>
        </w:numPr>
        <w:spacing w:after="160" w:line="480" w:lineRule="auto"/>
        <w:jc w:val="both"/>
        <w:rPr>
          <w:rFonts w:ascii="Times New Roman" w:hAnsi="Times New Roman" w:cs="Times New Roman"/>
          <w:b/>
          <w:sz w:val="24"/>
          <w:szCs w:val="24"/>
        </w:rPr>
      </w:pPr>
      <w:r>
        <w:rPr>
          <w:rFonts w:ascii="Times New Roman" w:hAnsi="Times New Roman" w:cs="Times New Roman"/>
          <w:b/>
          <w:sz w:val="24"/>
          <w:szCs w:val="24"/>
        </w:rPr>
        <w:t>Others cardiovascular-related disorders</w:t>
      </w:r>
    </w:p>
    <w:p w14:paraId="15B2AC30" w14:textId="5F3C4C6A" w:rsidR="008C22EC" w:rsidRPr="00BD5CD9" w:rsidRDefault="000C1947" w:rsidP="006A39E0">
      <w:pPr>
        <w:spacing w:line="480" w:lineRule="auto"/>
        <w:jc w:val="both"/>
        <w:rPr>
          <w:rFonts w:ascii="Times New Roman" w:hAnsi="Times New Roman" w:cs="Times New Roman"/>
        </w:rPr>
      </w:pPr>
      <w:r w:rsidRPr="00BD5CD9">
        <w:rPr>
          <w:rFonts w:ascii="Times New Roman" w:hAnsi="Times New Roman" w:cs="Times New Roman"/>
        </w:rPr>
        <w:t>One</w:t>
      </w:r>
      <w:r w:rsidR="00C85182">
        <w:rPr>
          <w:rFonts w:ascii="Times New Roman" w:hAnsi="Times New Roman" w:cs="Times New Roman"/>
        </w:rPr>
        <w:t xml:space="preserve"> study</w:t>
      </w:r>
      <w:r w:rsidR="00EA6D91" w:rsidRPr="00BD5CD9">
        <w:rPr>
          <w:rFonts w:ascii="Times New Roman" w:hAnsi="Times New Roman" w:cs="Times New Roman"/>
        </w:rPr>
        <w:t xml:space="preserve"> evaluating CHF</w:t>
      </w:r>
      <w:r w:rsidR="002877F1" w:rsidRPr="00BD5CD9">
        <w:rPr>
          <w:rFonts w:ascii="Times New Roman" w:hAnsi="Times New Roman" w:cs="Times New Roman"/>
        </w:rPr>
        <w:t xml:space="preserve">, including </w:t>
      </w:r>
      <w:r w:rsidRPr="00BD5CD9">
        <w:rPr>
          <w:rFonts w:ascii="Times New Roman" w:hAnsi="Times New Roman" w:cs="Times New Roman"/>
        </w:rPr>
        <w:t>1031</w:t>
      </w:r>
      <w:r w:rsidR="002877F1" w:rsidRPr="00BD5CD9">
        <w:rPr>
          <w:rFonts w:ascii="Times New Roman" w:hAnsi="Times New Roman" w:cs="Times New Roman"/>
        </w:rPr>
        <w:t xml:space="preserve"> participants, indicated that t</w:t>
      </w:r>
      <w:r w:rsidRPr="00BD5CD9">
        <w:rPr>
          <w:rFonts w:ascii="Times New Roman" w:hAnsi="Times New Roman" w:cs="Times New Roman"/>
        </w:rPr>
        <w:t xml:space="preserve">here was </w:t>
      </w:r>
      <w:r w:rsidR="00A473BE" w:rsidRPr="00BD5CD9">
        <w:rPr>
          <w:rFonts w:ascii="Times New Roman" w:hAnsi="Times New Roman" w:cs="Times New Roman"/>
        </w:rPr>
        <w:t xml:space="preserve">strong evidence that high serum concentration of lycopene </w:t>
      </w:r>
      <w:r w:rsidR="00C85182">
        <w:rPr>
          <w:rFonts w:ascii="Times New Roman" w:hAnsi="Times New Roman" w:cs="Times New Roman"/>
        </w:rPr>
        <w:t>was</w:t>
      </w:r>
      <w:r w:rsidR="00EA6D91" w:rsidRPr="00BD5CD9">
        <w:rPr>
          <w:rFonts w:ascii="Times New Roman" w:hAnsi="Times New Roman" w:cs="Times New Roman"/>
        </w:rPr>
        <w:t xml:space="preserve"> associated with lower</w:t>
      </w:r>
      <w:r w:rsidR="00A473BE" w:rsidRPr="00BD5CD9">
        <w:rPr>
          <w:rFonts w:ascii="Times New Roman" w:hAnsi="Times New Roman" w:cs="Times New Roman"/>
        </w:rPr>
        <w:t xml:space="preserve"> incidence of CHF</w:t>
      </w:r>
      <w:r w:rsidR="000B7FC2" w:rsidRPr="00BD5CD9">
        <w:rPr>
          <w:rFonts w:ascii="Times New Roman" w:hAnsi="Times New Roman" w:cs="Times New Roman"/>
        </w:rPr>
        <w:t xml:space="preserve"> </w:t>
      </w:r>
      <w:r w:rsidR="007805FE" w:rsidRPr="00BD5CD9">
        <w:rPr>
          <w:rFonts w:ascii="Times New Roman" w:hAnsi="Times New Roman" w:cs="Times New Roman"/>
        </w:rPr>
        <w:t>(HR 0.24</w:t>
      </w:r>
      <w:r w:rsidR="000B7FC2" w:rsidRPr="00BD5CD9">
        <w:rPr>
          <w:rFonts w:ascii="Times New Roman" w:hAnsi="Times New Roman" w:cs="Times New Roman"/>
        </w:rPr>
        <w:t>, 0.</w:t>
      </w:r>
      <w:r w:rsidRPr="00BD5CD9">
        <w:rPr>
          <w:rFonts w:ascii="Times New Roman" w:hAnsi="Times New Roman" w:cs="Times New Roman"/>
        </w:rPr>
        <w:t>10-0.56</w:t>
      </w:r>
      <w:r w:rsidR="000B7FC2" w:rsidRPr="00BD5CD9">
        <w:rPr>
          <w:rFonts w:ascii="Times New Roman" w:hAnsi="Times New Roman" w:cs="Times New Roman"/>
        </w:rPr>
        <w:t xml:space="preserve">, </w:t>
      </w:r>
      <w:r w:rsidR="000B7FC2" w:rsidRPr="00BD5CD9">
        <w:rPr>
          <w:rFonts w:ascii="Times New Roman" w:hAnsi="Times New Roman" w:cs="Times New Roman"/>
          <w:i/>
        </w:rPr>
        <w:t>p</w:t>
      </w:r>
      <w:r w:rsidRPr="00BD5CD9">
        <w:rPr>
          <w:rFonts w:ascii="Times New Roman" w:hAnsi="Times New Roman" w:cs="Times New Roman"/>
        </w:rPr>
        <w:t>=0.001</w:t>
      </w:r>
      <w:r w:rsidR="000B7FC2" w:rsidRPr="00BD5CD9">
        <w:rPr>
          <w:rFonts w:ascii="Times New Roman" w:hAnsi="Times New Roman" w:cs="Times New Roman"/>
        </w:rPr>
        <w:t>)</w:t>
      </w:r>
      <w:r w:rsidR="00A473BE" w:rsidRPr="00BD5CD9">
        <w:rPr>
          <w:rFonts w:ascii="Times New Roman" w:hAnsi="Times New Roman" w:cs="Times New Roman"/>
        </w:rPr>
        <w:t xml:space="preserve"> (</w:t>
      </w:r>
      <w:r w:rsidR="00A473BE" w:rsidRPr="00BD5CD9">
        <w:rPr>
          <w:rFonts w:ascii="Times New Roman" w:hAnsi="Times New Roman" w:cs="Times New Roman"/>
          <w:b/>
        </w:rPr>
        <w:t>Supplementary material Figures S</w:t>
      </w:r>
      <w:r w:rsidR="00E267E5">
        <w:rPr>
          <w:rFonts w:ascii="Times New Roman" w:hAnsi="Times New Roman" w:cs="Times New Roman"/>
          <w:b/>
        </w:rPr>
        <w:t>6</w:t>
      </w:r>
      <w:r w:rsidR="00A473BE" w:rsidRPr="00BD5CD9">
        <w:rPr>
          <w:rFonts w:ascii="Times New Roman" w:hAnsi="Times New Roman" w:cs="Times New Roman"/>
        </w:rPr>
        <w:t>)</w:t>
      </w:r>
      <w:r w:rsidR="00DD7CF0" w:rsidRPr="00BD5CD9">
        <w:rPr>
          <w:rFonts w:ascii="Times New Roman" w:hAnsi="Times New Roman" w:cs="Times New Roman"/>
        </w:rPr>
        <w:t xml:space="preserve"> </w:t>
      </w:r>
      <w:r w:rsidR="00DD7CF0" w:rsidRPr="00BD5CD9">
        <w:rPr>
          <w:rFonts w:ascii="Times New Roman" w:hAnsi="Times New Roman" w:cs="Times New Roman"/>
        </w:rPr>
        <w:fldChar w:fldCharType="begin">
          <w:fldData xml:space="preserve">PEVuZE5vdGU+PENpdGU+PEF1dGhvcj5LYXJwcGk8L0F1dGhvcj48WWVhcj4yMDEzPC9ZZWFyPjxS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PEVuZE5vdGU+PENpdGU+PEF1dGhvcj5LYXJwcGk8L0F1dGhvcj48WWVhcj4yMDEzPC9ZZWFyPjxS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00DD7CF0" w:rsidRPr="00BD5CD9">
        <w:rPr>
          <w:rFonts w:ascii="Times New Roman" w:hAnsi="Times New Roman" w:cs="Times New Roman"/>
        </w:rPr>
      </w:r>
      <w:r w:rsidR="00DD7CF0" w:rsidRPr="00BD5CD9">
        <w:rPr>
          <w:rFonts w:ascii="Times New Roman" w:hAnsi="Times New Roman" w:cs="Times New Roman"/>
        </w:rPr>
        <w:fldChar w:fldCharType="separate"/>
      </w:r>
      <w:r w:rsidR="00BA20DB" w:rsidRPr="00BD5CD9">
        <w:rPr>
          <w:rFonts w:ascii="Times New Roman" w:hAnsi="Times New Roman" w:cs="Times New Roman"/>
          <w:noProof/>
        </w:rPr>
        <w:t>(Karppi et al., 2013b)</w:t>
      </w:r>
      <w:r w:rsidR="00DD7CF0" w:rsidRPr="00BD5CD9">
        <w:rPr>
          <w:rFonts w:ascii="Times New Roman" w:hAnsi="Times New Roman" w:cs="Times New Roman"/>
        </w:rPr>
        <w:fldChar w:fldCharType="end"/>
      </w:r>
      <w:r w:rsidR="007805FE" w:rsidRPr="00BD5CD9">
        <w:rPr>
          <w:rFonts w:ascii="Times New Roman" w:hAnsi="Times New Roman" w:cs="Times New Roman"/>
        </w:rPr>
        <w:t xml:space="preserve">. In addition, </w:t>
      </w:r>
      <w:r w:rsidR="0036233C" w:rsidRPr="00BD5CD9">
        <w:rPr>
          <w:rFonts w:ascii="Times New Roman" w:hAnsi="Times New Roman" w:cs="Times New Roman"/>
        </w:rPr>
        <w:t xml:space="preserve">Wood and Johnson (2004) </w:t>
      </w:r>
      <w:r w:rsidR="007805FE" w:rsidRPr="00BD5CD9">
        <w:rPr>
          <w:rFonts w:ascii="Times New Roman" w:hAnsi="Times New Roman" w:cs="Times New Roman"/>
        </w:rPr>
        <w:t xml:space="preserve">evaluating CHF reported that lower lycopene levels </w:t>
      </w:r>
      <w:r w:rsidR="00C85182">
        <w:rPr>
          <w:rFonts w:ascii="Times New Roman" w:hAnsi="Times New Roman" w:cs="Times New Roman"/>
        </w:rPr>
        <w:t>was</w:t>
      </w:r>
      <w:r w:rsidR="007805FE" w:rsidRPr="00BD5CD9">
        <w:rPr>
          <w:rFonts w:ascii="Times New Roman" w:hAnsi="Times New Roman" w:cs="Times New Roman"/>
        </w:rPr>
        <w:t xml:space="preserve"> associated with non-significant reduction of CHF among individual</w:t>
      </w:r>
      <w:r w:rsidR="00C85182">
        <w:rPr>
          <w:rFonts w:ascii="Times New Roman" w:hAnsi="Times New Roman" w:cs="Times New Roman"/>
        </w:rPr>
        <w:t>s</w:t>
      </w:r>
      <w:r w:rsidR="007805FE" w:rsidRPr="00BD5CD9">
        <w:rPr>
          <w:rFonts w:ascii="Times New Roman" w:hAnsi="Times New Roman" w:cs="Times New Roman"/>
        </w:rPr>
        <w:t xml:space="preserve"> with </w:t>
      </w:r>
      <w:r w:rsidR="00C41067">
        <w:rPr>
          <w:rFonts w:ascii="Times New Roman" w:hAnsi="Times New Roman" w:cs="Times New Roman"/>
        </w:rPr>
        <w:t xml:space="preserve">periodontitis </w:t>
      </w:r>
      <w:r w:rsidR="007805FE" w:rsidRPr="00BD5CD9">
        <w:rPr>
          <w:rFonts w:ascii="Times New Roman" w:hAnsi="Times New Roman" w:cs="Times New Roman"/>
        </w:rPr>
        <w:t>(HR 0.65, 0.21-2.03) and without periodontitis (HR 0.59, 0.15-2.24)</w:t>
      </w:r>
      <w:r w:rsidR="00755278" w:rsidRPr="00BD5CD9">
        <w:rPr>
          <w:rFonts w:ascii="Times New Roman" w:hAnsi="Times New Roman" w:cs="Times New Roman"/>
        </w:rPr>
        <w:t xml:space="preserve"> </w:t>
      </w:r>
      <w:r w:rsidR="00755278" w:rsidRPr="00BD5CD9">
        <w:rPr>
          <w:rFonts w:ascii="Times New Roman" w:hAnsi="Times New Roman" w:cs="Times New Roman"/>
        </w:rPr>
        <w:fldChar w:fldCharType="begin">
          <w:fldData xml:space="preserve">PEVuZE5vdGU+PENpdGU+PEF1dGhvcj5Xb29kPC9BdXRob3I+PFllYXI+MjAwNDwvWWVhcj48UmVj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PEVuZE5vdGU+PENpdGU+PEF1dGhvcj5Xb29kPC9BdXRob3I+PFllYXI+MjAwNDwvWWVhcj48UmVj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00755278" w:rsidRPr="00BD5CD9">
        <w:rPr>
          <w:rFonts w:ascii="Times New Roman" w:hAnsi="Times New Roman" w:cs="Times New Roman"/>
        </w:rPr>
      </w:r>
      <w:r w:rsidR="00755278" w:rsidRPr="00BD5CD9">
        <w:rPr>
          <w:rFonts w:ascii="Times New Roman" w:hAnsi="Times New Roman" w:cs="Times New Roman"/>
        </w:rPr>
        <w:fldChar w:fldCharType="separate"/>
      </w:r>
      <w:r w:rsidR="00BA20DB" w:rsidRPr="00BD5CD9">
        <w:rPr>
          <w:rFonts w:ascii="Times New Roman" w:hAnsi="Times New Roman" w:cs="Times New Roman"/>
          <w:noProof/>
        </w:rPr>
        <w:t>(Wood and Johnson, 2004)</w:t>
      </w:r>
      <w:r w:rsidR="00755278" w:rsidRPr="00BD5CD9">
        <w:rPr>
          <w:rFonts w:ascii="Times New Roman" w:hAnsi="Times New Roman" w:cs="Times New Roman"/>
        </w:rPr>
        <w:fldChar w:fldCharType="end"/>
      </w:r>
      <w:r w:rsidR="007805FE" w:rsidRPr="00BD5CD9">
        <w:rPr>
          <w:rFonts w:ascii="Times New Roman" w:hAnsi="Times New Roman" w:cs="Times New Roman"/>
        </w:rPr>
        <w:t>.</w:t>
      </w:r>
      <w:r w:rsidR="006A39E0" w:rsidRPr="00BD5CD9">
        <w:rPr>
          <w:rFonts w:ascii="Times New Roman" w:hAnsi="Times New Roman" w:cs="Times New Roman"/>
        </w:rPr>
        <w:t xml:space="preserve"> </w:t>
      </w:r>
      <w:r w:rsidR="005E22F6" w:rsidRPr="00BD5CD9">
        <w:rPr>
          <w:rFonts w:ascii="Times New Roman" w:hAnsi="Times New Roman" w:cs="Times New Roman"/>
          <w:szCs w:val="24"/>
        </w:rPr>
        <w:t>One study by Karppi et al.</w:t>
      </w:r>
      <w:r w:rsidR="00082BE7" w:rsidRPr="00BD5CD9">
        <w:rPr>
          <w:rFonts w:ascii="Times New Roman" w:hAnsi="Times New Roman" w:cs="Times New Roman"/>
          <w:szCs w:val="24"/>
        </w:rPr>
        <w:t xml:space="preserve"> (2013)</w:t>
      </w:r>
      <w:r w:rsidR="005E22F6" w:rsidRPr="00BD5CD9">
        <w:rPr>
          <w:rFonts w:ascii="Times New Roman" w:hAnsi="Times New Roman" w:cs="Times New Roman"/>
          <w:szCs w:val="24"/>
        </w:rPr>
        <w:t xml:space="preserve"> </w:t>
      </w:r>
      <w:r w:rsidR="00EA6D91" w:rsidRPr="00BD5CD9">
        <w:rPr>
          <w:rFonts w:ascii="Times New Roman" w:hAnsi="Times New Roman" w:cs="Times New Roman"/>
          <w:szCs w:val="24"/>
        </w:rPr>
        <w:t xml:space="preserve">evaluated AF and </w:t>
      </w:r>
      <w:r w:rsidR="005E22F6" w:rsidRPr="00BD5CD9">
        <w:rPr>
          <w:rFonts w:ascii="Times New Roman" w:hAnsi="Times New Roman" w:cs="Times New Roman"/>
          <w:szCs w:val="24"/>
        </w:rPr>
        <w:t xml:space="preserve">reported that high serum concentration of lycopene was associated with significant increased risk of AF (HR 0.45, 0.26-0.78, </w:t>
      </w:r>
      <w:r w:rsidR="005E22F6" w:rsidRPr="00BD5CD9">
        <w:rPr>
          <w:rFonts w:ascii="Times New Roman" w:hAnsi="Times New Roman" w:cs="Times New Roman"/>
          <w:i/>
          <w:szCs w:val="24"/>
        </w:rPr>
        <w:t>p</w:t>
      </w:r>
      <w:r w:rsidR="005E22F6" w:rsidRPr="00BD5CD9">
        <w:rPr>
          <w:rFonts w:ascii="Times New Roman" w:hAnsi="Times New Roman" w:cs="Times New Roman"/>
          <w:szCs w:val="24"/>
        </w:rPr>
        <w:t xml:space="preserve">=0.004) </w:t>
      </w:r>
      <w:r w:rsidR="005E22F6" w:rsidRPr="00BD5CD9">
        <w:rPr>
          <w:rFonts w:ascii="Times New Roman" w:hAnsi="Times New Roman" w:cs="Times New Roman"/>
        </w:rPr>
        <w:t>(</w:t>
      </w:r>
      <w:r w:rsidR="005E22F6" w:rsidRPr="00BD5CD9">
        <w:rPr>
          <w:rFonts w:ascii="Times New Roman" w:hAnsi="Times New Roman" w:cs="Times New Roman"/>
          <w:b/>
        </w:rPr>
        <w:t>Supplementary material Figures S</w:t>
      </w:r>
      <w:r w:rsidR="00E267E5">
        <w:rPr>
          <w:rFonts w:ascii="Times New Roman" w:hAnsi="Times New Roman" w:cs="Times New Roman"/>
          <w:b/>
        </w:rPr>
        <w:t>6</w:t>
      </w:r>
      <w:r w:rsidR="005E22F6" w:rsidRPr="00BD5CD9">
        <w:rPr>
          <w:rFonts w:ascii="Times New Roman" w:hAnsi="Times New Roman" w:cs="Times New Roman"/>
        </w:rPr>
        <w:t xml:space="preserve">) </w:t>
      </w:r>
      <w:r w:rsidR="005E22F6" w:rsidRPr="00BD5CD9">
        <w:rPr>
          <w:rFonts w:ascii="Times New Roman" w:hAnsi="Times New Roman" w:cs="Times New Roman"/>
          <w:szCs w:val="24"/>
        </w:rPr>
        <w:fldChar w:fldCharType="begin">
          <w:fldData xml:space="preserve">PEVuZE5vdGU+PENpdGU+PEF1dGhvcj5LYXJwcGk8L0F1dGhvcj48WWVhcj4yMDEzPC9ZZWFyPjxS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</w:fldData>
        </w:fldChar>
      </w:r>
      <w:r w:rsidR="00BA20DB" w:rsidRPr="00BD5CD9">
        <w:rPr>
          <w:rFonts w:ascii="Times New Roman" w:hAnsi="Times New Roman" w:cs="Times New Roman"/>
          <w:szCs w:val="24"/>
        </w:rPr>
        <w:instrText xml:space="preserve"> ADDIN EN.CITE </w:instrText>
      </w:r>
      <w:r w:rsidR="00BA20DB" w:rsidRPr="00BD5CD9">
        <w:rPr>
          <w:rFonts w:ascii="Times New Roman" w:hAnsi="Times New Roman" w:cs="Times New Roman"/>
          <w:szCs w:val="24"/>
        </w:rPr>
        <w:fldChar w:fldCharType="begin">
          <w:fldData xml:space="preserve">PEVuZE5vdGU+PENpdGU+PEF1dGhvcj5LYXJwcGk8L0F1dGhvcj48WWVhcj4yMDEzPC9ZZWFyPjxS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</w:fldData>
        </w:fldChar>
      </w:r>
      <w:r w:rsidR="00BA20DB" w:rsidRPr="00BD5CD9">
        <w:rPr>
          <w:rFonts w:ascii="Times New Roman" w:hAnsi="Times New Roman" w:cs="Times New Roman"/>
          <w:szCs w:val="24"/>
        </w:rPr>
        <w:instrText xml:space="preserve"> ADDIN EN.CITE.DATA </w:instrText>
      </w:r>
      <w:r w:rsidR="00BA20DB" w:rsidRPr="00BD5CD9">
        <w:rPr>
          <w:rFonts w:ascii="Times New Roman" w:hAnsi="Times New Roman" w:cs="Times New Roman"/>
          <w:szCs w:val="24"/>
        </w:rPr>
      </w:r>
      <w:r w:rsidR="00BA20DB" w:rsidRPr="00BD5CD9">
        <w:rPr>
          <w:rFonts w:ascii="Times New Roman" w:hAnsi="Times New Roman" w:cs="Times New Roman"/>
          <w:szCs w:val="24"/>
        </w:rPr>
        <w:fldChar w:fldCharType="end"/>
      </w:r>
      <w:r w:rsidR="005E22F6" w:rsidRPr="00BD5CD9">
        <w:rPr>
          <w:rFonts w:ascii="Times New Roman" w:hAnsi="Times New Roman" w:cs="Times New Roman"/>
          <w:szCs w:val="24"/>
        </w:rPr>
      </w:r>
      <w:r w:rsidR="005E22F6" w:rsidRPr="00BD5CD9">
        <w:rPr>
          <w:rFonts w:ascii="Times New Roman" w:hAnsi="Times New Roman" w:cs="Times New Roman"/>
          <w:szCs w:val="24"/>
        </w:rPr>
        <w:fldChar w:fldCharType="separate"/>
      </w:r>
      <w:r w:rsidR="00BA20DB" w:rsidRPr="00BD5CD9">
        <w:rPr>
          <w:rFonts w:ascii="Times New Roman" w:hAnsi="Times New Roman" w:cs="Times New Roman"/>
          <w:noProof/>
          <w:szCs w:val="24"/>
        </w:rPr>
        <w:t>(Karppi et al., 2013a)</w:t>
      </w:r>
      <w:r w:rsidR="005E22F6" w:rsidRPr="00BD5CD9">
        <w:rPr>
          <w:rFonts w:ascii="Times New Roman" w:hAnsi="Times New Roman" w:cs="Times New Roman"/>
          <w:szCs w:val="24"/>
        </w:rPr>
        <w:fldChar w:fldCharType="end"/>
      </w:r>
      <w:r w:rsidR="005E22F6" w:rsidRPr="00BD5CD9">
        <w:rPr>
          <w:rFonts w:ascii="Times New Roman" w:hAnsi="Times New Roman" w:cs="Times New Roman"/>
          <w:szCs w:val="24"/>
        </w:rPr>
        <w:t xml:space="preserve">. </w:t>
      </w:r>
    </w:p>
    <w:p w14:paraId="7B12F7E4" w14:textId="5A14BEB0" w:rsidR="00206B77" w:rsidRPr="00BD5CD9" w:rsidRDefault="002877F1" w:rsidP="0073056F">
      <w:pPr>
        <w:spacing w:line="480" w:lineRule="auto"/>
        <w:jc w:val="both"/>
        <w:rPr>
          <w:rFonts w:ascii="Times New Roman" w:hAnsi="Times New Roman" w:cs="Times New Roman"/>
        </w:rPr>
      </w:pPr>
      <w:r w:rsidRPr="00BD5CD9">
        <w:rPr>
          <w:rFonts w:ascii="Times New Roman" w:hAnsi="Times New Roman" w:cs="Times New Roman"/>
        </w:rPr>
        <w:t xml:space="preserve">Meta-analysis of </w:t>
      </w:r>
      <w:r w:rsidR="00C85182">
        <w:rPr>
          <w:rFonts w:ascii="Times New Roman" w:hAnsi="Times New Roman" w:cs="Times New Roman"/>
        </w:rPr>
        <w:t>five</w:t>
      </w:r>
      <w:r w:rsidRPr="00BD5CD9">
        <w:rPr>
          <w:rFonts w:ascii="Times New Roman" w:hAnsi="Times New Roman" w:cs="Times New Roman"/>
        </w:rPr>
        <w:t xml:space="preserve"> studies, including </w:t>
      </w:r>
      <w:r w:rsidR="00C85182">
        <w:rPr>
          <w:rFonts w:ascii="Times New Roman" w:hAnsi="Times New Roman" w:cs="Times New Roman"/>
        </w:rPr>
        <w:t>7825</w:t>
      </w:r>
      <w:r w:rsidRPr="00BD5CD9">
        <w:rPr>
          <w:rFonts w:ascii="Times New Roman" w:hAnsi="Times New Roman" w:cs="Times New Roman"/>
        </w:rPr>
        <w:t xml:space="preserve"> participants, indicated that there</w:t>
      </w:r>
      <w:r w:rsidR="00C16918" w:rsidRPr="00BD5CD9">
        <w:rPr>
          <w:rFonts w:ascii="Times New Roman" w:hAnsi="Times New Roman" w:cs="Times New Roman"/>
        </w:rPr>
        <w:t xml:space="preserve"> was not strong evidence that </w:t>
      </w:r>
      <w:r w:rsidR="00A66D5B" w:rsidRPr="00BD5CD9">
        <w:rPr>
          <w:rFonts w:ascii="Times New Roman" w:hAnsi="Times New Roman" w:cs="Times New Roman"/>
        </w:rPr>
        <w:t xml:space="preserve">high </w:t>
      </w:r>
      <w:r w:rsidRPr="00BD5CD9">
        <w:rPr>
          <w:rFonts w:ascii="Times New Roman" w:hAnsi="Times New Roman" w:cs="Times New Roman"/>
        </w:rPr>
        <w:t>serum</w:t>
      </w:r>
      <w:r w:rsidR="00F13E53" w:rsidRPr="00BD5CD9">
        <w:rPr>
          <w:rFonts w:ascii="Times New Roman" w:hAnsi="Times New Roman" w:cs="Times New Roman"/>
        </w:rPr>
        <w:t xml:space="preserve"> concentration</w:t>
      </w:r>
      <w:r w:rsidR="00A66D5B" w:rsidRPr="00BD5CD9">
        <w:rPr>
          <w:rFonts w:ascii="Times New Roman" w:hAnsi="Times New Roman" w:cs="Times New Roman"/>
        </w:rPr>
        <w:t xml:space="preserve"> </w:t>
      </w:r>
      <w:r w:rsidR="00A66D5B" w:rsidRPr="00BD5CD9">
        <w:rPr>
          <w:rFonts w:ascii="Times New Roman" w:hAnsi="Times New Roman" w:cs="Times New Roman"/>
        </w:rPr>
        <w:fldChar w:fldCharType="begin">
          <w:fldData xml:space="preserve">PEVuZE5vdGU+PENpdGU+PEF1dGhvcj5IYWs8L0F1dGhvcj48WWVhcj4yMDAzPC9ZZWFyPjxSZWNO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PEVuZE5vdGU+PENpdGU+PEF1dGhvcj5IYWs8L0F1dGhvcj48WWVhcj4yMDAzPC9ZZWFyPjxSZWNO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00A66D5B" w:rsidRPr="00BD5CD9">
        <w:rPr>
          <w:rFonts w:ascii="Times New Roman" w:hAnsi="Times New Roman" w:cs="Times New Roman"/>
        </w:rPr>
      </w:r>
      <w:r w:rsidR="00A66D5B" w:rsidRPr="00BD5CD9">
        <w:rPr>
          <w:rFonts w:ascii="Times New Roman" w:hAnsi="Times New Roman" w:cs="Times New Roman"/>
        </w:rPr>
        <w:fldChar w:fldCharType="separate"/>
      </w:r>
      <w:r w:rsidR="00BA20DB" w:rsidRPr="00BD5CD9">
        <w:rPr>
          <w:rFonts w:ascii="Times New Roman" w:hAnsi="Times New Roman" w:cs="Times New Roman"/>
          <w:noProof/>
        </w:rPr>
        <w:t>(Hak et al., 2003; Karppi et al., 2012a)</w:t>
      </w:r>
      <w:r w:rsidR="00A66D5B" w:rsidRPr="00BD5CD9">
        <w:rPr>
          <w:rFonts w:ascii="Times New Roman" w:hAnsi="Times New Roman" w:cs="Times New Roman"/>
        </w:rPr>
        <w:fldChar w:fldCharType="end"/>
      </w:r>
      <w:r w:rsidR="00D5786D" w:rsidRPr="00BD5CD9">
        <w:rPr>
          <w:rFonts w:ascii="Times New Roman" w:hAnsi="Times New Roman" w:cs="Times New Roman"/>
        </w:rPr>
        <w:t>,</w:t>
      </w:r>
      <w:r w:rsidR="00A1322E" w:rsidRPr="00BD5CD9">
        <w:rPr>
          <w:rFonts w:ascii="Times New Roman" w:hAnsi="Times New Roman" w:cs="Times New Roman"/>
        </w:rPr>
        <w:t xml:space="preserve"> </w:t>
      </w:r>
      <w:r w:rsidR="00D5786D" w:rsidRPr="00BD5CD9">
        <w:rPr>
          <w:rFonts w:ascii="Times New Roman" w:hAnsi="Times New Roman" w:cs="Times New Roman"/>
        </w:rPr>
        <w:t xml:space="preserve">or either </w:t>
      </w:r>
      <w:r w:rsidR="00A66D5B" w:rsidRPr="00BD5CD9">
        <w:rPr>
          <w:rFonts w:ascii="Times New Roman" w:hAnsi="Times New Roman" w:cs="Times New Roman"/>
        </w:rPr>
        <w:t xml:space="preserve">adipose tissue </w:t>
      </w:r>
      <w:r w:rsidR="00A66D5B" w:rsidRPr="00BD5CD9">
        <w:rPr>
          <w:rFonts w:ascii="Times New Roman" w:hAnsi="Times New Roman" w:cs="Times New Roman"/>
        </w:rPr>
        <w:fldChar w:fldCharType="begin">
          <w:fldData xml:space="preserve">PEVuZE5vdGU+PENpdGU+PEF1dGhvcj5Lb2hsbWVpZXI8L0F1dGhvcj48WWVhcj4xOTk3PC9ZZWFy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</w:fldData>
        </w:fldChar>
      </w:r>
      <w:r w:rsidR="00C85182">
        <w:rPr>
          <w:rFonts w:ascii="Times New Roman" w:hAnsi="Times New Roman" w:cs="Times New Roman"/>
        </w:rPr>
        <w:instrText xml:space="preserve"> ADDIN EN.CITE </w:instrText>
      </w:r>
      <w:r w:rsidR="00C85182">
        <w:rPr>
          <w:rFonts w:ascii="Times New Roman" w:hAnsi="Times New Roman" w:cs="Times New Roman"/>
        </w:rPr>
        <w:fldChar w:fldCharType="begin">
          <w:fldData xml:space="preserve">PEVuZE5vdGU+PENpdGU+PEF1dGhvcj5Lb2hsbWVpZXI8L0F1dGhvcj48WWVhcj4xOTk3PC9ZZWFy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</w:fldData>
        </w:fldChar>
      </w:r>
      <w:r w:rsidR="00C85182">
        <w:rPr>
          <w:rFonts w:ascii="Times New Roman" w:hAnsi="Times New Roman" w:cs="Times New Roman"/>
        </w:rPr>
        <w:instrText xml:space="preserve"> ADDIN EN.CITE.DATA </w:instrText>
      </w:r>
      <w:r w:rsidR="00C85182">
        <w:rPr>
          <w:rFonts w:ascii="Times New Roman" w:hAnsi="Times New Roman" w:cs="Times New Roman"/>
        </w:rPr>
      </w:r>
      <w:r w:rsidR="00C85182">
        <w:rPr>
          <w:rFonts w:ascii="Times New Roman" w:hAnsi="Times New Roman" w:cs="Times New Roman"/>
        </w:rPr>
        <w:fldChar w:fldCharType="end"/>
      </w:r>
      <w:r w:rsidR="00A66D5B" w:rsidRPr="00BD5CD9">
        <w:rPr>
          <w:rFonts w:ascii="Times New Roman" w:hAnsi="Times New Roman" w:cs="Times New Roman"/>
        </w:rPr>
      </w:r>
      <w:r w:rsidR="00A66D5B" w:rsidRPr="00BD5CD9">
        <w:rPr>
          <w:rFonts w:ascii="Times New Roman" w:hAnsi="Times New Roman" w:cs="Times New Roman"/>
        </w:rPr>
        <w:fldChar w:fldCharType="separate"/>
      </w:r>
      <w:r w:rsidR="00C85182">
        <w:rPr>
          <w:rFonts w:ascii="Times New Roman" w:hAnsi="Times New Roman" w:cs="Times New Roman"/>
          <w:noProof/>
        </w:rPr>
        <w:t>(Kabagambe et al., 2005; Kohlmeier et al., 1997)</w:t>
      </w:r>
      <w:r w:rsidR="00A66D5B" w:rsidRPr="00BD5CD9">
        <w:rPr>
          <w:rFonts w:ascii="Times New Roman" w:hAnsi="Times New Roman" w:cs="Times New Roman"/>
        </w:rPr>
        <w:fldChar w:fldCharType="end"/>
      </w:r>
      <w:r w:rsidR="00D5786D" w:rsidRPr="00BD5CD9">
        <w:rPr>
          <w:rFonts w:ascii="Times New Roman" w:hAnsi="Times New Roman" w:cs="Times New Roman"/>
        </w:rPr>
        <w:t xml:space="preserve"> or</w:t>
      </w:r>
      <w:r w:rsidR="00A1322E" w:rsidRPr="00BD5CD9">
        <w:rPr>
          <w:rFonts w:ascii="Times New Roman" w:hAnsi="Times New Roman" w:cs="Times New Roman"/>
        </w:rPr>
        <w:t xml:space="preserve"> </w:t>
      </w:r>
      <w:r w:rsidRPr="00BD5CD9">
        <w:rPr>
          <w:rFonts w:ascii="Times New Roman" w:hAnsi="Times New Roman" w:cs="Times New Roman"/>
        </w:rPr>
        <w:t>intake</w:t>
      </w:r>
      <w:r w:rsidR="00A66D5B" w:rsidRPr="00BD5CD9">
        <w:rPr>
          <w:rFonts w:ascii="Times New Roman" w:hAnsi="Times New Roman" w:cs="Times New Roman"/>
        </w:rPr>
        <w:t xml:space="preserve"> </w:t>
      </w:r>
      <w:r w:rsidR="00A66D5B" w:rsidRPr="00BD5CD9">
        <w:rPr>
          <w:rFonts w:ascii="Times New Roman" w:hAnsi="Times New Roman" w:cs="Times New Roman"/>
        </w:rPr>
        <w:fldChar w:fldCharType="begin"/>
      </w:r>
      <w:r w:rsidR="00BA20DB" w:rsidRPr="00BD5CD9">
        <w:rPr>
          <w:rFonts w:ascii="Times New Roman" w:hAnsi="Times New Roman" w:cs="Times New Roman"/>
        </w:rPr>
        <w:instrText xml:space="preserve"> ADDIN EN.CITE &lt;EndNote&gt;&lt;Cite&gt;&lt;Author&gt;Tavani&lt;/Author&gt;&lt;Year&gt;2006&lt;/Year&gt;&lt;RecNum&gt;1400&lt;/RecNum&gt;&lt;DisplayText&gt;(Tavani et al., 2006)&lt;/DisplayText&gt;&lt;record&gt;&lt;rec-number&gt;1400&lt;/rec-number&gt;&lt;foreign-keys&gt;&lt;key app="EN" db-id="wswessa9fevvsjetetkx55ajst5xvs0d0r5s" timestamp="1471271218"&gt;1400&lt;/key&gt;&lt;/foreign-keys&gt;&lt;ref-type name="Journal Article"&gt;17&lt;/ref-type&gt;&lt;contributors&gt;&lt;authors&gt;&lt;author&gt;Tavani, A.&lt;/author&gt;&lt;author&gt;Gallus, S.&lt;/author&gt;&lt;author&gt;Negri, E.&lt;/author&gt;&lt;author&gt;Parpinel, M.&lt;/author&gt;&lt;author&gt;La Vecchia, C.&lt;/author&gt;&lt;/authors&gt;&lt;/contributors&gt;&lt;auth-address&gt;Istituto di Ricerche Farmacologiche Mario Negri, Via Eritrea 62, Milan, 20157, Italy. tavani@marionegri.it&lt;/auth-address&gt;&lt;titles&gt;&lt;title&gt;Dietary intake of carotenoids and retinol and the risk of acute myocardial infarction in Italy&lt;/title&gt;&lt;secondary-title&gt;Free Radic Res&lt;/secondary-title&gt;&lt;alt-title&gt;Free radical research&lt;/alt-title&gt;&lt;/titles&gt;&lt;alt-periodical&gt;&lt;full-title&gt;Free Radical Research&lt;/full-title&gt;&lt;/alt-periodical&gt;&lt;pages&gt;659-64&lt;/pages&gt;&lt;volume&gt;40&lt;/volume&gt;&lt;number&gt;6&lt;/number&gt;&lt;edition&gt;2006/06/07&lt;/edition&gt;&lt;keywords&gt;&lt;keyword&gt;Adult&lt;/keyword&gt;&lt;keyword&gt;Aged&lt;/keyword&gt;&lt;keyword&gt;Carotenoids/*administration &amp;amp; dosage/*pharmacology&lt;/keyword&gt;&lt;keyword&gt;Case-Control Studies&lt;/keyword&gt;&lt;keyword&gt;*Diet&lt;/keyword&gt;&lt;keyword&gt;Female&lt;/keyword&gt;&lt;keyword&gt;Humans&lt;/keyword&gt;&lt;keyword&gt;Italy/epidemiology&lt;/keyword&gt;&lt;keyword&gt;Male&lt;/keyword&gt;&lt;keyword&gt;Middle Aged&lt;/keyword&gt;&lt;keyword&gt;Myocardial Infarction/*epidemiology/*prevention &amp;amp; control&lt;/keyword&gt;&lt;keyword&gt;Risk Factors&lt;/keyword&gt;&lt;keyword&gt;Vitamin A/administration &amp;amp; dosage/pharmacology&lt;/keyword&gt;&lt;/keywords&gt;&lt;dates&gt;&lt;year&gt;2006&lt;/year&gt;&lt;pub-dates&gt;&lt;date&gt;Jun&lt;/date&gt;&lt;/pub-dates&gt;&lt;/dates&gt;&lt;isbn&gt;1071-5762 (Print)&amp;#xD;1029-2470&lt;/isbn&gt;&lt;accession-num&gt;16753844&lt;/accession-num&gt;&lt;urls&gt;&lt;related-urls&gt;&lt;url&gt;https://www.ncbi.nlm.nih.gov/pubmed/16753844&lt;/url&gt;&lt;/related-urls&gt;&lt;/urls&gt;&lt;electronic-resource-num&gt;10.1080/10715760600615649&lt;/electronic-resource-num&gt;&lt;remote-database-provider&gt;NLM&lt;/remote-database-provider&gt;&lt;language&gt;eng&lt;/language&gt;&lt;/record&gt;&lt;/Cite&gt;&lt;/EndNote&gt;</w:instrText>
      </w:r>
      <w:r w:rsidR="00A66D5B" w:rsidRPr="00BD5CD9">
        <w:rPr>
          <w:rFonts w:ascii="Times New Roman" w:hAnsi="Times New Roman" w:cs="Times New Roman"/>
        </w:rPr>
        <w:fldChar w:fldCharType="separate"/>
      </w:r>
      <w:r w:rsidR="00BA20DB" w:rsidRPr="00BD5CD9">
        <w:rPr>
          <w:rFonts w:ascii="Times New Roman" w:hAnsi="Times New Roman" w:cs="Times New Roman"/>
          <w:noProof/>
        </w:rPr>
        <w:t>(Tavani et al., 2006)</w:t>
      </w:r>
      <w:r w:rsidR="00A66D5B" w:rsidRPr="00BD5CD9">
        <w:rPr>
          <w:rFonts w:ascii="Times New Roman" w:hAnsi="Times New Roman" w:cs="Times New Roman"/>
        </w:rPr>
        <w:fldChar w:fldCharType="end"/>
      </w:r>
      <w:r w:rsidR="00A66D5B" w:rsidRPr="00BD5CD9">
        <w:rPr>
          <w:rFonts w:ascii="Times New Roman" w:hAnsi="Times New Roman" w:cs="Times New Roman"/>
        </w:rPr>
        <w:t xml:space="preserve"> </w:t>
      </w:r>
      <w:r w:rsidR="00C16918" w:rsidRPr="00BD5CD9">
        <w:rPr>
          <w:rFonts w:ascii="Times New Roman" w:hAnsi="Times New Roman" w:cs="Times New Roman"/>
        </w:rPr>
        <w:t xml:space="preserve">of </w:t>
      </w:r>
      <w:r w:rsidR="001D7F22" w:rsidRPr="00BD5CD9">
        <w:rPr>
          <w:rFonts w:ascii="Times New Roman" w:hAnsi="Times New Roman" w:cs="Times New Roman"/>
        </w:rPr>
        <w:t xml:space="preserve">lycopene </w:t>
      </w:r>
      <w:r w:rsidR="002A35D7" w:rsidRPr="00BD5CD9">
        <w:rPr>
          <w:rFonts w:ascii="Times New Roman" w:hAnsi="Times New Roman" w:cs="Times New Roman"/>
        </w:rPr>
        <w:t>was associated with lower</w:t>
      </w:r>
      <w:r w:rsidR="00C16918" w:rsidRPr="00BD5CD9">
        <w:rPr>
          <w:rFonts w:ascii="Times New Roman" w:hAnsi="Times New Roman" w:cs="Times New Roman"/>
        </w:rPr>
        <w:t xml:space="preserve"> incidence of MI</w:t>
      </w:r>
      <w:r w:rsidR="000B7FC2" w:rsidRPr="00BD5CD9">
        <w:rPr>
          <w:rFonts w:ascii="Times New Roman" w:hAnsi="Times New Roman" w:cs="Times New Roman"/>
        </w:rPr>
        <w:t xml:space="preserve"> (OR 0.</w:t>
      </w:r>
      <w:r w:rsidR="004360FE" w:rsidRPr="00BD5CD9">
        <w:rPr>
          <w:rFonts w:ascii="Times New Roman" w:hAnsi="Times New Roman" w:cs="Times New Roman"/>
        </w:rPr>
        <w:t>8</w:t>
      </w:r>
      <w:r w:rsidR="00C85182">
        <w:rPr>
          <w:rFonts w:ascii="Times New Roman" w:hAnsi="Times New Roman" w:cs="Times New Roman"/>
        </w:rPr>
        <w:t>4, 0.57-1.23</w:t>
      </w:r>
      <w:r w:rsidR="00F742EB" w:rsidRPr="00BD5CD9">
        <w:rPr>
          <w:rFonts w:ascii="Times New Roman" w:hAnsi="Times New Roman" w:cs="Times New Roman"/>
        </w:rPr>
        <w:t xml:space="preserve">, </w:t>
      </w:r>
      <w:r w:rsidR="00F742EB" w:rsidRPr="00BD5CD9">
        <w:rPr>
          <w:rFonts w:ascii="Times New Roman" w:hAnsi="Times New Roman" w:cs="Times New Roman"/>
          <w:i/>
        </w:rPr>
        <w:t>p</w:t>
      </w:r>
      <w:r w:rsidR="00C85182">
        <w:rPr>
          <w:rFonts w:ascii="Times New Roman" w:hAnsi="Times New Roman" w:cs="Times New Roman"/>
        </w:rPr>
        <w:t>=0.37</w:t>
      </w:r>
      <w:r w:rsidR="000B7FC2" w:rsidRPr="00BD5CD9">
        <w:rPr>
          <w:rFonts w:ascii="Times New Roman" w:hAnsi="Times New Roman" w:cs="Times New Roman"/>
        </w:rPr>
        <w:t>)</w:t>
      </w:r>
      <w:r w:rsidR="00C16918" w:rsidRPr="00BD5CD9">
        <w:rPr>
          <w:rFonts w:ascii="Times New Roman" w:hAnsi="Times New Roman" w:cs="Times New Roman"/>
        </w:rPr>
        <w:t xml:space="preserve"> (</w:t>
      </w:r>
      <w:r w:rsidR="00C16918" w:rsidRPr="00BD5CD9">
        <w:rPr>
          <w:rFonts w:ascii="Times New Roman" w:hAnsi="Times New Roman" w:cs="Times New Roman"/>
          <w:b/>
        </w:rPr>
        <w:t>Supplementary material Figures S</w:t>
      </w:r>
      <w:r w:rsidR="00E267E5">
        <w:rPr>
          <w:rFonts w:ascii="Times New Roman" w:hAnsi="Times New Roman" w:cs="Times New Roman"/>
          <w:b/>
        </w:rPr>
        <w:t>7</w:t>
      </w:r>
      <w:r w:rsidR="00C16918" w:rsidRPr="00BD5CD9">
        <w:rPr>
          <w:rFonts w:ascii="Times New Roman" w:hAnsi="Times New Roman" w:cs="Times New Roman"/>
        </w:rPr>
        <w:t>).</w:t>
      </w:r>
      <w:r w:rsidR="0073056F" w:rsidRPr="00BD5CD9">
        <w:rPr>
          <w:rFonts w:ascii="Times New Roman" w:hAnsi="Times New Roman" w:cs="Times New Roman"/>
        </w:rPr>
        <w:t xml:space="preserve"> </w:t>
      </w:r>
      <w:r w:rsidR="00EA6D91" w:rsidRPr="00BD5CD9">
        <w:rPr>
          <w:rFonts w:ascii="Times New Roman" w:hAnsi="Times New Roman" w:cs="Times New Roman"/>
        </w:rPr>
        <w:t>In addition, another</w:t>
      </w:r>
      <w:r w:rsidR="0073056F" w:rsidRPr="00BD5CD9">
        <w:rPr>
          <w:rFonts w:ascii="Times New Roman" w:hAnsi="Times New Roman" w:cs="Times New Roman"/>
        </w:rPr>
        <w:t xml:space="preserve"> </w:t>
      </w:r>
      <w:r w:rsidR="00F7722D" w:rsidRPr="00BD5CD9">
        <w:rPr>
          <w:rFonts w:ascii="Times New Roman" w:hAnsi="Times New Roman" w:cs="Times New Roman"/>
          <w:szCs w:val="24"/>
        </w:rPr>
        <w:t xml:space="preserve">study </w:t>
      </w:r>
      <w:r w:rsidR="00EA6D91" w:rsidRPr="00BD5CD9">
        <w:rPr>
          <w:rFonts w:ascii="Times New Roman" w:hAnsi="Times New Roman" w:cs="Times New Roman"/>
          <w:szCs w:val="24"/>
        </w:rPr>
        <w:t xml:space="preserve">on MI </w:t>
      </w:r>
      <w:r w:rsidR="00C85182">
        <w:rPr>
          <w:rFonts w:ascii="Times New Roman" w:hAnsi="Times New Roman" w:cs="Times New Roman"/>
          <w:szCs w:val="24"/>
        </w:rPr>
        <w:t xml:space="preserve">that </w:t>
      </w:r>
      <w:r w:rsidR="0073056F" w:rsidRPr="00BD5CD9">
        <w:rPr>
          <w:rFonts w:ascii="Times New Roman" w:hAnsi="Times New Roman" w:cs="Times New Roman"/>
          <w:szCs w:val="24"/>
        </w:rPr>
        <w:t>was not i</w:t>
      </w:r>
      <w:r w:rsidR="00EA6D91" w:rsidRPr="00BD5CD9">
        <w:rPr>
          <w:rFonts w:ascii="Times New Roman" w:hAnsi="Times New Roman" w:cs="Times New Roman"/>
          <w:szCs w:val="24"/>
        </w:rPr>
        <w:t xml:space="preserve">ncluded in </w:t>
      </w:r>
      <w:r w:rsidR="00EA6D91" w:rsidRPr="00BD5CD9">
        <w:rPr>
          <w:rFonts w:ascii="Times New Roman" w:hAnsi="Times New Roman" w:cs="Times New Roman"/>
          <w:szCs w:val="24"/>
        </w:rPr>
        <w:lastRenderedPageBreak/>
        <w:t xml:space="preserve">meta-analysis because the results were based on the use of a different </w:t>
      </w:r>
      <w:r w:rsidR="0073056F" w:rsidRPr="00BD5CD9">
        <w:rPr>
          <w:rFonts w:ascii="Times New Roman" w:hAnsi="Times New Roman" w:cs="Times New Roman"/>
          <w:szCs w:val="24"/>
        </w:rPr>
        <w:t>reference group</w:t>
      </w:r>
      <w:r w:rsidR="00C85182">
        <w:rPr>
          <w:rFonts w:ascii="Times New Roman" w:hAnsi="Times New Roman" w:cs="Times New Roman"/>
          <w:szCs w:val="24"/>
        </w:rPr>
        <w:t xml:space="preserve">, </w:t>
      </w:r>
      <w:r w:rsidR="0073056F" w:rsidRPr="00BD5CD9">
        <w:rPr>
          <w:rFonts w:ascii="Times New Roman" w:hAnsi="Times New Roman" w:cs="Times New Roman"/>
          <w:szCs w:val="24"/>
        </w:rPr>
        <w:t>reported</w:t>
      </w:r>
      <w:r w:rsidR="00F7722D" w:rsidRPr="00BD5CD9">
        <w:rPr>
          <w:rFonts w:ascii="Times New Roman" w:hAnsi="Times New Roman" w:cs="Times New Roman"/>
          <w:szCs w:val="24"/>
        </w:rPr>
        <w:t xml:space="preserve"> a non-significant </w:t>
      </w:r>
      <w:r w:rsidR="008854D4" w:rsidRPr="00BD5CD9">
        <w:rPr>
          <w:rFonts w:ascii="Times New Roman" w:hAnsi="Times New Roman" w:cs="Times New Roman"/>
          <w:szCs w:val="24"/>
        </w:rPr>
        <w:t xml:space="preserve">higher risk </w:t>
      </w:r>
      <w:r w:rsidR="002B2B23">
        <w:rPr>
          <w:rFonts w:ascii="Times New Roman" w:hAnsi="Times New Roman" w:cs="Times New Roman"/>
          <w:szCs w:val="24"/>
        </w:rPr>
        <w:t>of</w:t>
      </w:r>
      <w:r w:rsidR="00F7722D" w:rsidRPr="00BD5CD9">
        <w:rPr>
          <w:rFonts w:ascii="Times New Roman" w:hAnsi="Times New Roman" w:cs="Times New Roman"/>
          <w:szCs w:val="24"/>
        </w:rPr>
        <w:t xml:space="preserve"> </w:t>
      </w:r>
      <w:r w:rsidR="008854D4" w:rsidRPr="00BD5CD9">
        <w:rPr>
          <w:rFonts w:ascii="Times New Roman" w:hAnsi="Times New Roman" w:cs="Times New Roman"/>
          <w:szCs w:val="24"/>
        </w:rPr>
        <w:t>MI with lower</w:t>
      </w:r>
      <w:r w:rsidR="00F7722D" w:rsidRPr="00BD5CD9">
        <w:rPr>
          <w:rFonts w:ascii="Times New Roman" w:hAnsi="Times New Roman" w:cs="Times New Roman"/>
          <w:szCs w:val="24"/>
        </w:rPr>
        <w:t xml:space="preserve"> serum lycopene </w:t>
      </w:r>
      <w:r w:rsidR="000E7622" w:rsidRPr="00BD5CD9">
        <w:rPr>
          <w:rFonts w:ascii="Times New Roman" w:hAnsi="Times New Roman" w:cs="Times New Roman"/>
          <w:szCs w:val="24"/>
        </w:rPr>
        <w:t>concentration</w:t>
      </w:r>
      <w:r w:rsidR="0073056F" w:rsidRPr="00BD5CD9">
        <w:rPr>
          <w:rFonts w:ascii="Times New Roman" w:hAnsi="Times New Roman" w:cs="Times New Roman"/>
          <w:szCs w:val="24"/>
        </w:rPr>
        <w:t xml:space="preserve"> (OR 1.33, CI not provided, </w:t>
      </w:r>
      <w:r w:rsidR="0073056F" w:rsidRPr="00BD5CD9">
        <w:rPr>
          <w:rFonts w:ascii="Times New Roman" w:hAnsi="Times New Roman" w:cs="Times New Roman"/>
          <w:i/>
          <w:szCs w:val="24"/>
        </w:rPr>
        <w:t>p</w:t>
      </w:r>
      <w:r w:rsidR="0073056F" w:rsidRPr="00BD5CD9">
        <w:rPr>
          <w:rFonts w:ascii="Times New Roman" w:hAnsi="Times New Roman" w:cs="Times New Roman"/>
          <w:szCs w:val="24"/>
        </w:rPr>
        <w:t>=0.54)</w:t>
      </w:r>
      <w:r w:rsidR="00F7722D" w:rsidRPr="00BD5CD9">
        <w:rPr>
          <w:rFonts w:ascii="Times New Roman" w:hAnsi="Times New Roman" w:cs="Times New Roman"/>
          <w:szCs w:val="24"/>
        </w:rPr>
        <w:t xml:space="preserve"> </w:t>
      </w:r>
      <w:r w:rsidR="00F7722D" w:rsidRPr="00BD5CD9">
        <w:rPr>
          <w:rFonts w:ascii="Times New Roman" w:hAnsi="Times New Roman" w:cs="Times New Roman"/>
          <w:szCs w:val="24"/>
        </w:rPr>
        <w:fldChar w:fldCharType="begin"/>
      </w:r>
      <w:r w:rsidR="00BA20DB" w:rsidRPr="00BD5CD9">
        <w:rPr>
          <w:rFonts w:ascii="Times New Roman" w:hAnsi="Times New Roman" w:cs="Times New Roman"/>
          <w:szCs w:val="24"/>
        </w:rPr>
        <w:instrText xml:space="preserve"> ADDIN EN.CITE &lt;EndNote&gt;&lt;Cite&gt;&lt;Author&gt;Street&lt;/Author&gt;&lt;Year&gt;1994&lt;/Year&gt;&lt;RecNum&gt;1445&lt;/RecNum&gt;&lt;DisplayText&gt;(Street et al., 1994)&lt;/DisplayText&gt;&lt;record&gt;&lt;rec-number&gt;1445&lt;/rec-number&gt;&lt;foreign-keys&gt;&lt;key app="EN" db-id="wswessa9fevvsjetetkx55ajst5xvs0d0r5s" timestamp="1474366034"&gt;1445&lt;/key&gt;&lt;/foreign-keys&gt;&lt;ref-type name="Journal Article"&gt;17&lt;/ref-type&gt;&lt;contributors&gt;&lt;authors&gt;&lt;author&gt;Street, D. A.&lt;/author&gt;&lt;author&gt;Comstock, G. W.&lt;/author&gt;&lt;author&gt;Salkeld, R. M.&lt;/author&gt;&lt;author&gt;Schuep, W.&lt;/author&gt;&lt;author&gt;Klag, M. J.&lt;/author&gt;&lt;/authors&gt;&lt;/contributors&gt;&lt;auth-address&gt;Department of Epidemiology, Johns Hopkins University School of Hygiene and Public Health, Baltimore, Md.&lt;/auth-address&gt;&lt;titles&gt;&lt;title&gt;Serum antioxidants and myocardial infarction. Are low levels of carotenoids and alpha-tocopherol risk factors for myocardial infarction?&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1154-61&lt;/pages&gt;&lt;volume&gt;90&lt;/volume&gt;&lt;number&gt;3&lt;/number&gt;&lt;edition&gt;1994/09/01&lt;/edition&gt;&lt;keywords&gt;&lt;keyword&gt;Adult&lt;/keyword&gt;&lt;keyword&gt;Aged&lt;/keyword&gt;&lt;keyword&gt;Carotenoids/*blood&lt;/keyword&gt;&lt;keyword&gt;Case-Control Studies&lt;/keyword&gt;&lt;keyword&gt;Female&lt;/keyword&gt;&lt;keyword&gt;Humans&lt;/keyword&gt;&lt;keyword&gt;Male&lt;/keyword&gt;&lt;keyword&gt;Middle Aged&lt;/keyword&gt;&lt;keyword&gt;Myocardial Infarction/*blood/*epidemiology&lt;/keyword&gt;&lt;keyword&gt;Odds Ratio&lt;/keyword&gt;&lt;keyword&gt;Regression Analysis&lt;/keyword&gt;&lt;keyword&gt;Risk Factors&lt;/keyword&gt;&lt;keyword&gt;Smoking&lt;/keyword&gt;&lt;keyword&gt;Vitamin E/*blood&lt;/keyword&gt;&lt;/keywords&gt;&lt;dates&gt;&lt;year&gt;1994&lt;/year&gt;&lt;pub-dates&gt;&lt;date&gt;Sep&lt;/date&gt;&lt;/pub-dates&gt;&lt;/dates&gt;&lt;isbn&gt;0009-7322 (Print)&amp;#xD;0009-7322&lt;/isbn&gt;&lt;accession-num&gt;8087925&lt;/accession-num&gt;&lt;urls&gt;&lt;related-urls&gt;&lt;url&gt;https://www.ncbi.nlm.nih.gov/pubmed/8087925&lt;/url&gt;&lt;/related-urls&gt;&lt;/urls&gt;&lt;remote-database-provider&gt;NLM&lt;/remote-database-provider&gt;&lt;language&gt;eng&lt;/language&gt;&lt;/record&gt;&lt;/Cite&gt;&lt;/EndNote&gt;</w:instrText>
      </w:r>
      <w:r w:rsidR="00F7722D" w:rsidRPr="00BD5CD9">
        <w:rPr>
          <w:rFonts w:ascii="Times New Roman" w:hAnsi="Times New Roman" w:cs="Times New Roman"/>
          <w:szCs w:val="24"/>
        </w:rPr>
        <w:fldChar w:fldCharType="separate"/>
      </w:r>
      <w:r w:rsidR="00BA20DB" w:rsidRPr="00BD5CD9">
        <w:rPr>
          <w:rFonts w:ascii="Times New Roman" w:hAnsi="Times New Roman" w:cs="Times New Roman"/>
          <w:noProof/>
          <w:szCs w:val="24"/>
        </w:rPr>
        <w:t>(Street et al., 1994)</w:t>
      </w:r>
      <w:r w:rsidR="00F7722D" w:rsidRPr="00BD5CD9">
        <w:rPr>
          <w:rFonts w:ascii="Times New Roman" w:hAnsi="Times New Roman" w:cs="Times New Roman"/>
          <w:szCs w:val="24"/>
        </w:rPr>
        <w:fldChar w:fldCharType="end"/>
      </w:r>
      <w:r w:rsidR="007E285C" w:rsidRPr="00BD5CD9">
        <w:rPr>
          <w:rFonts w:ascii="Times New Roman" w:hAnsi="Times New Roman" w:cs="Times New Roman"/>
          <w:szCs w:val="24"/>
        </w:rPr>
        <w:t>.</w:t>
      </w:r>
      <w:r w:rsidR="00EB43AC" w:rsidRPr="00BD5CD9">
        <w:rPr>
          <w:rFonts w:ascii="Times New Roman" w:hAnsi="Times New Roman" w:cs="Times New Roman"/>
          <w:szCs w:val="24"/>
        </w:rPr>
        <w:t xml:space="preserve"> </w:t>
      </w:r>
    </w:p>
    <w:p w14:paraId="1593174D" w14:textId="7B1C3CB5" w:rsidR="005E22F6" w:rsidRPr="00BD5CD9" w:rsidRDefault="005E22F6" w:rsidP="005E22F6">
      <w:pPr>
        <w:spacing w:line="480" w:lineRule="auto"/>
        <w:jc w:val="both"/>
        <w:rPr>
          <w:rFonts w:ascii="Times New Roman" w:hAnsi="Times New Roman" w:cs="Times New Roman"/>
        </w:rPr>
      </w:pPr>
      <w:r w:rsidRPr="00BD5CD9">
        <w:rPr>
          <w:rFonts w:ascii="Times New Roman" w:hAnsi="Times New Roman" w:cs="Times New Roman"/>
        </w:rPr>
        <w:t xml:space="preserve">Meta-analysis of two studies, including 679 participants, indicated that high serum concentration of lycopene were associated with a non-significant reduction in the risk of </w:t>
      </w:r>
      <w:r w:rsidR="008C22EC" w:rsidRPr="00BD5CD9">
        <w:rPr>
          <w:rFonts w:ascii="Times New Roman" w:hAnsi="Times New Roman" w:cs="Times New Roman"/>
        </w:rPr>
        <w:t>incidence of a</w:t>
      </w:r>
      <w:r w:rsidRPr="00BD5CD9">
        <w:rPr>
          <w:rFonts w:ascii="Times New Roman" w:hAnsi="Times New Roman" w:cs="Times New Roman"/>
        </w:rPr>
        <w:t xml:space="preserve">therosclerosis (OR 0.79, 0.60-1.04, </w:t>
      </w:r>
      <w:r w:rsidRPr="00BD5CD9">
        <w:rPr>
          <w:rFonts w:ascii="Times New Roman" w:hAnsi="Times New Roman" w:cs="Times New Roman"/>
          <w:i/>
        </w:rPr>
        <w:t>p</w:t>
      </w:r>
      <w:r w:rsidRPr="00BD5CD9">
        <w:rPr>
          <w:rFonts w:ascii="Times New Roman" w:hAnsi="Times New Roman" w:cs="Times New Roman"/>
        </w:rPr>
        <w:t>=0.09).</w:t>
      </w:r>
      <w:r w:rsidRPr="00BD5CD9">
        <w:rPr>
          <w:rFonts w:ascii="Times New Roman" w:hAnsi="Times New Roman" w:cs="Times New Roman"/>
          <w:noProof/>
        </w:rPr>
        <w:t xml:space="preserve"> </w:t>
      </w:r>
      <w:r w:rsidRPr="00BD5CD9">
        <w:rPr>
          <w:rFonts w:ascii="Times New Roman" w:hAnsi="Times New Roman" w:cs="Times New Roman"/>
        </w:rPr>
        <w:t xml:space="preserve">Heterogeneity levels assessed by the </w:t>
      </w:r>
      <w:r w:rsidRPr="00BD5CD9">
        <w:rPr>
          <w:rFonts w:ascii="Times New Roman" w:hAnsi="Times New Roman" w:cs="Times New Roman"/>
          <w:i/>
          <w:iCs/>
        </w:rPr>
        <w:t>I</w:t>
      </w:r>
      <w:r w:rsidRPr="00BD5CD9">
        <w:rPr>
          <w:rFonts w:ascii="Times New Roman" w:hAnsi="Times New Roman" w:cs="Times New Roman"/>
          <w:i/>
          <w:iCs/>
          <w:vertAlign w:val="superscript"/>
        </w:rPr>
        <w:t>2</w:t>
      </w:r>
      <w:r w:rsidRPr="00BD5CD9">
        <w:rPr>
          <w:rFonts w:ascii="Times New Roman" w:hAnsi="Times New Roman" w:cs="Times New Roman"/>
        </w:rPr>
        <w:t xml:space="preserve"> test were low at 0% (</w:t>
      </w:r>
      <w:r w:rsidRPr="00BD5CD9">
        <w:rPr>
          <w:rFonts w:ascii="Times New Roman" w:hAnsi="Times New Roman" w:cs="Times New Roman"/>
          <w:b/>
        </w:rPr>
        <w:t>S</w:t>
      </w:r>
      <w:r w:rsidR="00E267E5">
        <w:rPr>
          <w:rFonts w:ascii="Times New Roman" w:hAnsi="Times New Roman" w:cs="Times New Roman"/>
          <w:b/>
        </w:rPr>
        <w:t>upplementary material Figures S7</w:t>
      </w:r>
      <w:r w:rsidRPr="00BD5CD9">
        <w:rPr>
          <w:rFonts w:ascii="Times New Roman" w:hAnsi="Times New Roman" w:cs="Times New Roman"/>
        </w:rPr>
        <w:t xml:space="preserve">) </w:t>
      </w:r>
      <w:r w:rsidRPr="00BD5CD9">
        <w:rPr>
          <w:rFonts w:ascii="Times New Roman" w:hAnsi="Times New Roman" w:cs="Times New Roman"/>
        </w:rPr>
        <w:fldChar w:fldCharType="begin">
          <w:fldData xml:space="preserve">PEVuZE5vdGU+PENpdGU+PEF1dGhvcj5JcmliYXJyZW48L0F1dGhvcj48WWVhcj4xOTk3PC9ZZWFy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PEVuZE5vdGU+PENpdGU+PEF1dGhvcj5JcmliYXJyZW48L0F1dGhvcj48WWVhcj4xOTk3PC9ZZWFy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Pr="00BD5CD9">
        <w:rPr>
          <w:rFonts w:ascii="Times New Roman" w:hAnsi="Times New Roman" w:cs="Times New Roman"/>
        </w:rPr>
      </w:r>
      <w:r w:rsidRPr="00BD5CD9">
        <w:rPr>
          <w:rFonts w:ascii="Times New Roman" w:hAnsi="Times New Roman" w:cs="Times New Roman"/>
        </w:rPr>
        <w:fldChar w:fldCharType="separate"/>
      </w:r>
      <w:r w:rsidR="00BA20DB" w:rsidRPr="00BD5CD9">
        <w:rPr>
          <w:rFonts w:ascii="Times New Roman" w:hAnsi="Times New Roman" w:cs="Times New Roman"/>
          <w:noProof/>
        </w:rPr>
        <w:t>(Iribarren et al., 1997; Klipstein-Grobusch et al., 2000)</w:t>
      </w:r>
      <w:r w:rsidRPr="00BD5CD9">
        <w:rPr>
          <w:rFonts w:ascii="Times New Roman" w:hAnsi="Times New Roman" w:cs="Times New Roman"/>
        </w:rPr>
        <w:fldChar w:fldCharType="end"/>
      </w:r>
      <w:r w:rsidRPr="00BD5CD9">
        <w:rPr>
          <w:rFonts w:ascii="Times New Roman" w:hAnsi="Times New Roman" w:cs="Times New Roman"/>
        </w:rPr>
        <w:t>.</w:t>
      </w:r>
    </w:p>
    <w:p w14:paraId="6FF17213" w14:textId="77777777" w:rsidR="003A28BF" w:rsidRPr="00BD5CD9" w:rsidRDefault="003A28BF" w:rsidP="00720292">
      <w:pPr>
        <w:spacing w:after="160" w:line="480" w:lineRule="auto"/>
        <w:jc w:val="both"/>
        <w:rPr>
          <w:rFonts w:ascii="Times New Roman" w:hAnsi="Times New Roman" w:cs="Times New Roman"/>
          <w:b/>
          <w:sz w:val="24"/>
          <w:szCs w:val="24"/>
        </w:rPr>
      </w:pPr>
    </w:p>
    <w:p w14:paraId="7DFA51EF" w14:textId="6A13F033" w:rsidR="00B71498" w:rsidRPr="00BD5CD9" w:rsidRDefault="00B55AAB" w:rsidP="00024220">
      <w:pPr>
        <w:pStyle w:val="ListParagraph"/>
        <w:numPr>
          <w:ilvl w:val="1"/>
          <w:numId w:val="3"/>
        </w:numPr>
        <w:spacing w:after="160" w:line="480" w:lineRule="auto"/>
        <w:jc w:val="both"/>
        <w:rPr>
          <w:rFonts w:ascii="Times New Roman" w:hAnsi="Times New Roman" w:cs="Times New Roman"/>
          <w:b/>
          <w:sz w:val="24"/>
          <w:szCs w:val="24"/>
        </w:rPr>
      </w:pPr>
      <w:r w:rsidRPr="00BD5CD9">
        <w:rPr>
          <w:rFonts w:ascii="Times New Roman" w:hAnsi="Times New Roman" w:cs="Times New Roman"/>
          <w:b/>
          <w:sz w:val="24"/>
          <w:szCs w:val="24"/>
        </w:rPr>
        <w:t xml:space="preserve">Meta-analysis: </w:t>
      </w:r>
      <w:r w:rsidR="00B71498" w:rsidRPr="00BD5CD9">
        <w:rPr>
          <w:rFonts w:ascii="Times New Roman" w:hAnsi="Times New Roman" w:cs="Times New Roman"/>
          <w:b/>
          <w:sz w:val="24"/>
          <w:szCs w:val="24"/>
        </w:rPr>
        <w:t xml:space="preserve">Tomato and cardiovascular </w:t>
      </w:r>
      <w:r w:rsidR="008245EC" w:rsidRPr="00BD5CD9">
        <w:rPr>
          <w:rFonts w:ascii="Times New Roman" w:hAnsi="Times New Roman" w:cs="Times New Roman"/>
          <w:b/>
          <w:sz w:val="24"/>
          <w:szCs w:val="24"/>
        </w:rPr>
        <w:t>diseases</w:t>
      </w:r>
    </w:p>
    <w:p w14:paraId="6E769BAD" w14:textId="70B59F43" w:rsidR="00767BC3" w:rsidRPr="00BD5CD9" w:rsidRDefault="00C82A64" w:rsidP="00767BC3">
      <w:pPr>
        <w:spacing w:line="480" w:lineRule="auto"/>
        <w:jc w:val="both"/>
        <w:rPr>
          <w:rFonts w:ascii="Times New Roman" w:hAnsi="Times New Roman" w:cs="Times New Roman"/>
          <w:sz w:val="24"/>
        </w:rPr>
      </w:pPr>
      <w:r w:rsidRPr="00BD5CD9">
        <w:rPr>
          <w:rFonts w:ascii="Times New Roman" w:hAnsi="Times New Roman" w:cs="Times New Roman"/>
          <w:sz w:val="24"/>
        </w:rPr>
        <w:t>Three</w:t>
      </w:r>
      <w:r w:rsidR="000E4D8A" w:rsidRPr="00BD5CD9">
        <w:rPr>
          <w:rFonts w:ascii="Times New Roman" w:hAnsi="Times New Roman" w:cs="Times New Roman"/>
          <w:sz w:val="24"/>
        </w:rPr>
        <w:t xml:space="preserve"> studies</w:t>
      </w:r>
      <w:r w:rsidR="006A09A5" w:rsidRPr="00BD5CD9">
        <w:rPr>
          <w:rFonts w:ascii="Times New Roman" w:hAnsi="Times New Roman" w:cs="Times New Roman"/>
          <w:sz w:val="24"/>
        </w:rPr>
        <w:t>, including 49110 participants,</w:t>
      </w:r>
      <w:r w:rsidR="000E4D8A" w:rsidRPr="00BD5CD9">
        <w:rPr>
          <w:rFonts w:ascii="Times New Roman" w:hAnsi="Times New Roman" w:cs="Times New Roman"/>
          <w:sz w:val="24"/>
        </w:rPr>
        <w:t xml:space="preserve"> </w:t>
      </w:r>
      <w:r w:rsidR="006A09A5" w:rsidRPr="00BD5CD9">
        <w:rPr>
          <w:rFonts w:ascii="Times New Roman" w:hAnsi="Times New Roman" w:cs="Times New Roman"/>
          <w:sz w:val="24"/>
        </w:rPr>
        <w:t>evaluated</w:t>
      </w:r>
      <w:r w:rsidR="000E4D8A" w:rsidRPr="00BD5CD9">
        <w:rPr>
          <w:rFonts w:ascii="Times New Roman" w:hAnsi="Times New Roman" w:cs="Times New Roman"/>
          <w:sz w:val="24"/>
        </w:rPr>
        <w:t xml:space="preserve"> the association </w:t>
      </w:r>
      <w:r w:rsidR="006A09A5" w:rsidRPr="00BD5CD9">
        <w:rPr>
          <w:rFonts w:ascii="Times New Roman" w:hAnsi="Times New Roman" w:cs="Times New Roman"/>
          <w:sz w:val="24"/>
        </w:rPr>
        <w:t xml:space="preserve">between </w:t>
      </w:r>
      <w:r w:rsidR="000E4D8A" w:rsidRPr="00BD5CD9">
        <w:rPr>
          <w:rFonts w:ascii="Times New Roman" w:hAnsi="Times New Roman" w:cs="Times New Roman"/>
          <w:sz w:val="24"/>
        </w:rPr>
        <w:t>cons</w:t>
      </w:r>
      <w:r w:rsidR="006A09A5" w:rsidRPr="00BD5CD9">
        <w:rPr>
          <w:rFonts w:ascii="Times New Roman" w:hAnsi="Times New Roman" w:cs="Times New Roman"/>
          <w:sz w:val="24"/>
        </w:rPr>
        <w:t xml:space="preserve">umption of tomato products and </w:t>
      </w:r>
      <w:r w:rsidR="000E4D8A" w:rsidRPr="00BD5CD9">
        <w:rPr>
          <w:rFonts w:ascii="Times New Roman" w:hAnsi="Times New Roman" w:cs="Times New Roman"/>
          <w:sz w:val="24"/>
        </w:rPr>
        <w:t>CVDs</w:t>
      </w:r>
      <w:r w:rsidR="006A09A5" w:rsidRPr="00BD5CD9">
        <w:rPr>
          <w:rFonts w:ascii="Times New Roman" w:hAnsi="Times New Roman" w:cs="Times New Roman"/>
          <w:sz w:val="24"/>
        </w:rPr>
        <w:t xml:space="preserve"> reported below</w:t>
      </w:r>
      <w:r w:rsidR="00263CAE" w:rsidRPr="00BD5CD9">
        <w:rPr>
          <w:rFonts w:ascii="Times New Roman" w:hAnsi="Times New Roman" w:cs="Times New Roman"/>
          <w:sz w:val="24"/>
        </w:rPr>
        <w:t xml:space="preserve"> </w:t>
      </w:r>
      <w:r w:rsidR="00263CAE" w:rsidRPr="00BD5CD9">
        <w:rPr>
          <w:rFonts w:ascii="Times New Roman" w:hAnsi="Times New Roman" w:cs="Times New Roman"/>
          <w:sz w:val="24"/>
        </w:rPr>
        <w:fldChar w:fldCharType="begin">
          <w:fldData xml:space="preserve">PEVuZE5vdGU+PENpdGU+PEF1dGhvcj5KYWNxdWVzPC9BdXRob3I+PFllYXI+MjAxMzwvWWVhcj48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</w:fldData>
        </w:fldChar>
      </w:r>
      <w:r w:rsidR="00BA20DB" w:rsidRPr="00BD5CD9">
        <w:rPr>
          <w:rFonts w:ascii="Times New Roman" w:hAnsi="Times New Roman" w:cs="Times New Roman"/>
          <w:sz w:val="24"/>
        </w:rPr>
        <w:instrText xml:space="preserve"> ADDIN EN.CITE </w:instrText>
      </w:r>
      <w:r w:rsidR="00BA20DB" w:rsidRPr="00BD5CD9">
        <w:rPr>
          <w:rFonts w:ascii="Times New Roman" w:hAnsi="Times New Roman" w:cs="Times New Roman"/>
          <w:sz w:val="24"/>
        </w:rPr>
        <w:fldChar w:fldCharType="begin">
          <w:fldData xml:space="preserve">PEVuZE5vdGU+PENpdGU+PEF1dGhvcj5KYWNxdWVzPC9BdXRob3I+PFllYXI+MjAxMzwvWWVhcj48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</w:fldData>
        </w:fldChar>
      </w:r>
      <w:r w:rsidR="00BA20DB" w:rsidRPr="00BD5CD9">
        <w:rPr>
          <w:rFonts w:ascii="Times New Roman" w:hAnsi="Times New Roman" w:cs="Times New Roman"/>
          <w:sz w:val="24"/>
        </w:rPr>
        <w:instrText xml:space="preserve"> ADDIN EN.CITE.DATA </w:instrText>
      </w:r>
      <w:r w:rsidR="00BA20DB" w:rsidRPr="00BD5CD9">
        <w:rPr>
          <w:rFonts w:ascii="Times New Roman" w:hAnsi="Times New Roman" w:cs="Times New Roman"/>
          <w:sz w:val="24"/>
        </w:rPr>
      </w:r>
      <w:r w:rsidR="00BA20DB" w:rsidRPr="00BD5CD9">
        <w:rPr>
          <w:rFonts w:ascii="Times New Roman" w:hAnsi="Times New Roman" w:cs="Times New Roman"/>
          <w:sz w:val="24"/>
        </w:rPr>
        <w:fldChar w:fldCharType="end"/>
      </w:r>
      <w:r w:rsidR="00263CAE" w:rsidRPr="00BD5CD9">
        <w:rPr>
          <w:rFonts w:ascii="Times New Roman" w:hAnsi="Times New Roman" w:cs="Times New Roman"/>
          <w:sz w:val="24"/>
        </w:rPr>
      </w:r>
      <w:r w:rsidR="00263CAE" w:rsidRPr="00BD5CD9">
        <w:rPr>
          <w:rFonts w:ascii="Times New Roman" w:hAnsi="Times New Roman" w:cs="Times New Roman"/>
          <w:sz w:val="24"/>
        </w:rPr>
        <w:fldChar w:fldCharType="separate"/>
      </w:r>
      <w:r w:rsidR="00BA20DB" w:rsidRPr="00BD5CD9">
        <w:rPr>
          <w:rFonts w:ascii="Times New Roman" w:hAnsi="Times New Roman" w:cs="Times New Roman"/>
          <w:noProof/>
          <w:sz w:val="24"/>
        </w:rPr>
        <w:t>(Jacques et al., 2013; Sesso et al., 2003; Wood and Johnson, 2004)</w:t>
      </w:r>
      <w:r w:rsidR="00263CAE" w:rsidRPr="00BD5CD9">
        <w:rPr>
          <w:rFonts w:ascii="Times New Roman" w:hAnsi="Times New Roman" w:cs="Times New Roman"/>
          <w:sz w:val="24"/>
        </w:rPr>
        <w:fldChar w:fldCharType="end"/>
      </w:r>
      <w:r w:rsidR="000E4D8A" w:rsidRPr="00BD5CD9">
        <w:rPr>
          <w:rFonts w:ascii="Times New Roman" w:hAnsi="Times New Roman" w:cs="Times New Roman"/>
          <w:sz w:val="24"/>
        </w:rPr>
        <w:t xml:space="preserve">. </w:t>
      </w:r>
    </w:p>
    <w:p w14:paraId="4D535662" w14:textId="476AE010" w:rsidR="00A33B12" w:rsidRPr="00BD5CD9" w:rsidRDefault="00767BC3" w:rsidP="00A33B12">
      <w:pPr>
        <w:spacing w:line="480" w:lineRule="auto"/>
        <w:jc w:val="both"/>
        <w:rPr>
          <w:rFonts w:ascii="Times New Roman" w:hAnsi="Times New Roman" w:cs="Times New Roman"/>
          <w:b/>
          <w:sz w:val="24"/>
        </w:rPr>
      </w:pPr>
      <w:r w:rsidRPr="00BD5CD9">
        <w:rPr>
          <w:rFonts w:ascii="Times New Roman" w:hAnsi="Times New Roman" w:cs="Times New Roman"/>
          <w:szCs w:val="24"/>
          <w:lang w:val="fr-FR"/>
        </w:rPr>
        <w:t xml:space="preserve">Jacques et al. (2013) and Sesso et al. </w:t>
      </w:r>
      <w:r w:rsidRPr="00BD5CD9">
        <w:rPr>
          <w:rFonts w:ascii="Times New Roman" w:hAnsi="Times New Roman" w:cs="Times New Roman"/>
          <w:szCs w:val="24"/>
        </w:rPr>
        <w:t>(2003)</w:t>
      </w:r>
      <w:r w:rsidRPr="00BD5CD9">
        <w:rPr>
          <w:rFonts w:ascii="Times New Roman" w:hAnsi="Times New Roman" w:cs="Times New Roman"/>
        </w:rPr>
        <w:t>, evaluated intake of tomato and incidence of stroke</w:t>
      </w:r>
      <w:r w:rsidR="00B55AAB" w:rsidRPr="00BD5CD9">
        <w:rPr>
          <w:rFonts w:ascii="Times New Roman" w:hAnsi="Times New Roman" w:cs="Times New Roman"/>
        </w:rPr>
        <w:t xml:space="preserve"> and CVD</w:t>
      </w:r>
      <w:r w:rsidR="00DE6033">
        <w:rPr>
          <w:rFonts w:ascii="Times New Roman" w:hAnsi="Times New Roman" w:cs="Times New Roman"/>
        </w:rPr>
        <w:t>s</w:t>
      </w:r>
      <w:r w:rsidRPr="00BD5CD9">
        <w:rPr>
          <w:rFonts w:ascii="Times New Roman" w:hAnsi="Times New Roman" w:cs="Times New Roman"/>
        </w:rPr>
        <w:t xml:space="preserve"> </w:t>
      </w:r>
      <w:r w:rsidRPr="00BD5CD9">
        <w:rPr>
          <w:rFonts w:ascii="Times New Roman" w:hAnsi="Times New Roman" w:cs="Times New Roman"/>
        </w:rPr>
        <w:fldChar w:fldCharType="begin">
          <w:fldData xml:space="preserve">PEVuZE5vdGU+PENpdGU+PEF1dGhvcj5KYWNxdWVzPC9BdXRob3I+PFllYXI+MjAxMzwvWWVhcj48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=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PEVuZE5vdGU+PENpdGU+PEF1dGhvcj5KYWNxdWVzPC9BdXRob3I+PFllYXI+MjAxMzwvWWVhcj48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=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Pr="00BD5CD9">
        <w:rPr>
          <w:rFonts w:ascii="Times New Roman" w:hAnsi="Times New Roman" w:cs="Times New Roman"/>
        </w:rPr>
      </w:r>
      <w:r w:rsidRPr="00BD5CD9">
        <w:rPr>
          <w:rFonts w:ascii="Times New Roman" w:hAnsi="Times New Roman" w:cs="Times New Roman"/>
        </w:rPr>
        <w:fldChar w:fldCharType="separate"/>
      </w:r>
      <w:r w:rsidR="00BA20DB" w:rsidRPr="00BD5CD9">
        <w:rPr>
          <w:rFonts w:ascii="Times New Roman" w:hAnsi="Times New Roman" w:cs="Times New Roman"/>
          <w:noProof/>
        </w:rPr>
        <w:t>(Jacques et al., 2013; Sesso et al., 2003)</w:t>
      </w:r>
      <w:r w:rsidRPr="00BD5CD9">
        <w:rPr>
          <w:rFonts w:ascii="Times New Roman" w:hAnsi="Times New Roman" w:cs="Times New Roman"/>
        </w:rPr>
        <w:fldChar w:fldCharType="end"/>
      </w:r>
      <w:r w:rsidRPr="00BD5CD9">
        <w:rPr>
          <w:rFonts w:ascii="Times New Roman" w:hAnsi="Times New Roman" w:cs="Times New Roman"/>
        </w:rPr>
        <w:t>. Meta-analysis</w:t>
      </w:r>
      <w:r w:rsidR="0040621C">
        <w:rPr>
          <w:rFonts w:ascii="Times New Roman" w:hAnsi="Times New Roman" w:cs="Times New Roman"/>
        </w:rPr>
        <w:t xml:space="preserve"> of these studies,</w:t>
      </w:r>
      <w:r w:rsidRPr="00BD5CD9">
        <w:rPr>
          <w:rFonts w:ascii="Times New Roman" w:hAnsi="Times New Roman" w:cs="Times New Roman"/>
        </w:rPr>
        <w:t xml:space="preserve"> </w:t>
      </w:r>
      <w:r w:rsidR="0040621C" w:rsidRPr="00BD5CD9">
        <w:rPr>
          <w:rFonts w:ascii="Times New Roman" w:hAnsi="Times New Roman" w:cs="Times New Roman"/>
        </w:rPr>
        <w:t>including 43580 participants,</w:t>
      </w:r>
      <w:r w:rsidR="0040621C">
        <w:rPr>
          <w:rFonts w:ascii="Times New Roman" w:hAnsi="Times New Roman" w:cs="Times New Roman"/>
        </w:rPr>
        <w:t xml:space="preserve"> </w:t>
      </w:r>
      <w:r w:rsidRPr="00BD5CD9">
        <w:rPr>
          <w:rFonts w:ascii="Times New Roman" w:hAnsi="Times New Roman" w:cs="Times New Roman"/>
        </w:rPr>
        <w:t xml:space="preserve">showed that high intake of tomato was associated with non-significant reductions in stroke (HR 0.53, 0.12-2.42, </w:t>
      </w:r>
      <w:r w:rsidRPr="00BD5CD9">
        <w:rPr>
          <w:rFonts w:ascii="Times New Roman" w:hAnsi="Times New Roman" w:cs="Times New Roman"/>
          <w:i/>
        </w:rPr>
        <w:t>p</w:t>
      </w:r>
      <w:r w:rsidR="0040621C">
        <w:rPr>
          <w:rFonts w:ascii="Times New Roman" w:hAnsi="Times New Roman" w:cs="Times New Roman"/>
        </w:rPr>
        <w:t xml:space="preserve">=0.41), and </w:t>
      </w:r>
      <w:r w:rsidRPr="00BD5CD9">
        <w:rPr>
          <w:rFonts w:ascii="Times New Roman" w:hAnsi="Times New Roman" w:cs="Times New Roman"/>
        </w:rPr>
        <w:t>non-significant reductions in CVD</w:t>
      </w:r>
      <w:r w:rsidR="00F8364D">
        <w:rPr>
          <w:rFonts w:ascii="Times New Roman" w:hAnsi="Times New Roman" w:cs="Times New Roman"/>
        </w:rPr>
        <w:t>s</w:t>
      </w:r>
      <w:r w:rsidRPr="00BD5CD9">
        <w:rPr>
          <w:rFonts w:ascii="Times New Roman" w:hAnsi="Times New Roman" w:cs="Times New Roman"/>
        </w:rPr>
        <w:t xml:space="preserve"> (HR 0.91, 0.77-1.07, </w:t>
      </w:r>
      <w:r w:rsidRPr="00BD5CD9">
        <w:rPr>
          <w:rFonts w:ascii="Times New Roman" w:hAnsi="Times New Roman" w:cs="Times New Roman"/>
          <w:i/>
        </w:rPr>
        <w:t>p</w:t>
      </w:r>
      <w:r w:rsidRPr="00BD5CD9">
        <w:rPr>
          <w:rFonts w:ascii="Times New Roman" w:hAnsi="Times New Roman" w:cs="Times New Roman"/>
        </w:rPr>
        <w:t>=0.26) (</w:t>
      </w:r>
      <w:r w:rsidRPr="00BD5CD9">
        <w:rPr>
          <w:rFonts w:ascii="Times New Roman" w:hAnsi="Times New Roman" w:cs="Times New Roman"/>
          <w:b/>
        </w:rPr>
        <w:t>Supplementary material S</w:t>
      </w:r>
      <w:r w:rsidR="00E267E5">
        <w:rPr>
          <w:rFonts w:ascii="Times New Roman" w:hAnsi="Times New Roman" w:cs="Times New Roman"/>
          <w:b/>
        </w:rPr>
        <w:t>8</w:t>
      </w:r>
      <w:r w:rsidRPr="00BD5CD9">
        <w:rPr>
          <w:rFonts w:ascii="Times New Roman" w:hAnsi="Times New Roman" w:cs="Times New Roman"/>
        </w:rPr>
        <w:t>).</w:t>
      </w:r>
      <w:r w:rsidR="00873700" w:rsidRPr="00BD5CD9">
        <w:rPr>
          <w:rFonts w:ascii="Times New Roman" w:hAnsi="Times New Roman" w:cs="Times New Roman"/>
          <w:b/>
          <w:sz w:val="24"/>
        </w:rPr>
        <w:t xml:space="preserve"> </w:t>
      </w:r>
    </w:p>
    <w:p w14:paraId="0C93DE20" w14:textId="12075BEE" w:rsidR="00C2139A" w:rsidRDefault="00C2139A" w:rsidP="00C2139A">
      <w:pPr>
        <w:spacing w:line="480" w:lineRule="auto"/>
        <w:jc w:val="both"/>
        <w:rPr>
          <w:rFonts w:ascii="Times New Roman" w:hAnsi="Times New Roman" w:cs="Times New Roman"/>
          <w:color w:val="000000" w:themeColor="text1"/>
        </w:rPr>
      </w:pPr>
      <w:r w:rsidRPr="00BD5CD9">
        <w:rPr>
          <w:rFonts w:ascii="Times New Roman" w:hAnsi="Times New Roman" w:cs="Times New Roman"/>
          <w:color w:val="000000" w:themeColor="text1"/>
        </w:rPr>
        <w:t xml:space="preserve">Jacques et al. (2013) including 5135 participants, evaluated tomato product intake and incidence of CHD </w:t>
      </w:r>
      <w:r w:rsidRPr="00BD5CD9">
        <w:rPr>
          <w:rFonts w:ascii="Times New Roman" w:hAnsi="Times New Roman" w:cs="Times New Roman"/>
          <w:noProof/>
          <w:color w:val="000000" w:themeColor="text1"/>
        </w:rPr>
        <w:fldChar w:fldCharType="begin">
          <w:fldData xml:space="preserve">PEVuZE5vdGU+PENpdGU+PEF1dGhvcj5KYWNxdWVzPC9BdXRob3I+PFllYXI+MjAxMzwvWWVhcj48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</w:fldData>
        </w:fldChar>
      </w:r>
      <w:r w:rsidRPr="00BD5CD9">
        <w:rPr>
          <w:rFonts w:ascii="Times New Roman" w:hAnsi="Times New Roman" w:cs="Times New Roman"/>
          <w:noProof/>
          <w:color w:val="000000" w:themeColor="text1"/>
        </w:rPr>
        <w:instrText xml:space="preserve"> ADDIN EN.CITE </w:instrText>
      </w:r>
      <w:r w:rsidRPr="00BD5CD9">
        <w:rPr>
          <w:rFonts w:ascii="Times New Roman" w:hAnsi="Times New Roman" w:cs="Times New Roman"/>
          <w:noProof/>
          <w:color w:val="000000" w:themeColor="text1"/>
        </w:rPr>
        <w:fldChar w:fldCharType="begin">
          <w:fldData xml:space="preserve">PEVuZE5vdGU+PENpdGU+PEF1dGhvcj5KYWNxdWVzPC9BdXRob3I+PFllYXI+MjAxMzwvWWVhcj48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</w:fldData>
        </w:fldChar>
      </w:r>
      <w:r w:rsidRPr="00BD5CD9">
        <w:rPr>
          <w:rFonts w:ascii="Times New Roman" w:hAnsi="Times New Roman" w:cs="Times New Roman"/>
          <w:noProof/>
          <w:color w:val="000000" w:themeColor="text1"/>
        </w:rPr>
        <w:instrText xml:space="preserve"> ADDIN EN.CITE.DATA </w:instrText>
      </w:r>
      <w:r w:rsidRPr="00BD5CD9">
        <w:rPr>
          <w:rFonts w:ascii="Times New Roman" w:hAnsi="Times New Roman" w:cs="Times New Roman"/>
          <w:noProof/>
          <w:color w:val="000000" w:themeColor="text1"/>
        </w:rPr>
      </w:r>
      <w:r w:rsidRPr="00BD5CD9">
        <w:rPr>
          <w:rFonts w:ascii="Times New Roman" w:hAnsi="Times New Roman" w:cs="Times New Roman"/>
          <w:noProof/>
          <w:color w:val="000000" w:themeColor="text1"/>
        </w:rPr>
        <w:fldChar w:fldCharType="end"/>
      </w:r>
      <w:r w:rsidRPr="00BD5CD9">
        <w:rPr>
          <w:rFonts w:ascii="Times New Roman" w:hAnsi="Times New Roman" w:cs="Times New Roman"/>
          <w:noProof/>
          <w:color w:val="000000" w:themeColor="text1"/>
        </w:rPr>
      </w:r>
      <w:r w:rsidRPr="00BD5CD9">
        <w:rPr>
          <w:rFonts w:ascii="Times New Roman" w:hAnsi="Times New Roman" w:cs="Times New Roman"/>
          <w:noProof/>
          <w:color w:val="000000" w:themeColor="text1"/>
        </w:rPr>
        <w:fldChar w:fldCharType="separate"/>
      </w:r>
      <w:r w:rsidRPr="00BD5CD9">
        <w:rPr>
          <w:rFonts w:ascii="Times New Roman" w:hAnsi="Times New Roman" w:cs="Times New Roman"/>
          <w:noProof/>
          <w:color w:val="000000" w:themeColor="text1"/>
        </w:rPr>
        <w:t>(Jacques et al., 2013)</w:t>
      </w:r>
      <w:r w:rsidRPr="00BD5CD9">
        <w:rPr>
          <w:rFonts w:ascii="Times New Roman" w:hAnsi="Times New Roman" w:cs="Times New Roman"/>
          <w:noProof/>
          <w:color w:val="000000" w:themeColor="text1"/>
        </w:rPr>
        <w:fldChar w:fldCharType="end"/>
      </w:r>
      <w:r w:rsidRPr="00BD5CD9">
        <w:rPr>
          <w:rFonts w:ascii="Times New Roman" w:hAnsi="Times New Roman" w:cs="Times New Roman"/>
          <w:color w:val="000000" w:themeColor="text1"/>
        </w:rPr>
        <w:t>. Higher intake of tomato product was significantly associated with a reduced incidence of CHD (HR 0.91, 0.83–0.99,</w:t>
      </w:r>
      <w:r w:rsidRPr="00BD5CD9">
        <w:rPr>
          <w:rFonts w:ascii="Times New Roman" w:hAnsi="Times New Roman" w:cs="Times New Roman"/>
          <w:i/>
          <w:color w:val="000000" w:themeColor="text1"/>
        </w:rPr>
        <w:t xml:space="preserve"> p</w:t>
      </w:r>
      <w:r w:rsidRPr="00BD5CD9">
        <w:rPr>
          <w:rFonts w:ascii="Times New Roman" w:hAnsi="Times New Roman" w:cs="Times New Roman"/>
          <w:color w:val="000000" w:themeColor="text1"/>
        </w:rPr>
        <w:t>=0.03).</w:t>
      </w:r>
    </w:p>
    <w:p w14:paraId="3A812603" w14:textId="401C14F1" w:rsidR="00A33B12" w:rsidRPr="00BD5CD9" w:rsidRDefault="00B55AAB" w:rsidP="00A33B12">
      <w:pPr>
        <w:spacing w:line="480" w:lineRule="auto"/>
        <w:jc w:val="both"/>
        <w:rPr>
          <w:rFonts w:ascii="Times New Roman" w:hAnsi="Times New Roman" w:cs="Times New Roman"/>
          <w:b/>
        </w:rPr>
      </w:pPr>
      <w:r w:rsidRPr="00BD5CD9">
        <w:rPr>
          <w:rFonts w:ascii="Times New Roman" w:hAnsi="Times New Roman" w:cs="Times New Roman"/>
          <w:color w:val="000000" w:themeColor="text1"/>
        </w:rPr>
        <w:t>Sesso et al. (2003)</w:t>
      </w:r>
      <w:r w:rsidR="00902B00" w:rsidRPr="00BD5CD9">
        <w:rPr>
          <w:rFonts w:ascii="Times New Roman" w:hAnsi="Times New Roman" w:cs="Times New Roman"/>
          <w:color w:val="000000" w:themeColor="text1"/>
        </w:rPr>
        <w:t xml:space="preserve">, including </w:t>
      </w:r>
      <w:r w:rsidR="00902B00" w:rsidRPr="00BD5CD9">
        <w:rPr>
          <w:rFonts w:ascii="Times New Roman" w:hAnsi="Times New Roman" w:cs="Times New Roman"/>
        </w:rPr>
        <w:t xml:space="preserve">38445 participants, </w:t>
      </w:r>
      <w:r w:rsidR="00902B00" w:rsidRPr="00BD5CD9">
        <w:rPr>
          <w:rFonts w:ascii="Times New Roman" w:hAnsi="Times New Roman" w:cs="Times New Roman"/>
          <w:szCs w:val="24"/>
        </w:rPr>
        <w:t xml:space="preserve">reported that high intake of tomato based product was </w:t>
      </w:r>
      <w:r w:rsidR="00C2139A">
        <w:rPr>
          <w:rFonts w:ascii="Times New Roman" w:hAnsi="Times New Roman" w:cs="Times New Roman"/>
          <w:szCs w:val="24"/>
        </w:rPr>
        <w:t>non-</w:t>
      </w:r>
      <w:r w:rsidR="00902B00" w:rsidRPr="00BD5CD9">
        <w:rPr>
          <w:rFonts w:ascii="Times New Roman" w:hAnsi="Times New Roman" w:cs="Times New Roman"/>
          <w:szCs w:val="24"/>
        </w:rPr>
        <w:t>significantly associated with reduced risk of MI (RR 0.39, 0.12-1.30</w:t>
      </w:r>
      <w:r w:rsidR="00902B00" w:rsidRPr="00BD5CD9">
        <w:rPr>
          <w:rFonts w:ascii="Times New Roman" w:hAnsi="Times New Roman" w:cs="Times New Roman"/>
        </w:rPr>
        <w:t>,</w:t>
      </w:r>
      <w:r w:rsidR="00902B00" w:rsidRPr="00BD5CD9">
        <w:rPr>
          <w:rFonts w:ascii="Times New Roman" w:hAnsi="Times New Roman" w:cs="Times New Roman"/>
          <w:i/>
        </w:rPr>
        <w:t xml:space="preserve"> p</w:t>
      </w:r>
      <w:r w:rsidR="00902B00" w:rsidRPr="00BD5CD9">
        <w:rPr>
          <w:rFonts w:ascii="Times New Roman" w:hAnsi="Times New Roman" w:cs="Times New Roman"/>
        </w:rPr>
        <w:t>=0.13</w:t>
      </w:r>
      <w:r w:rsidR="00902B00" w:rsidRPr="00BD5CD9">
        <w:rPr>
          <w:rFonts w:ascii="Times New Roman" w:hAnsi="Times New Roman" w:cs="Times New Roman"/>
          <w:szCs w:val="24"/>
        </w:rPr>
        <w:t xml:space="preserve">) </w:t>
      </w:r>
      <w:r w:rsidR="00902B00" w:rsidRPr="00BD5CD9">
        <w:rPr>
          <w:rFonts w:ascii="Times New Roman" w:hAnsi="Times New Roman" w:cs="Times New Roman"/>
          <w:szCs w:val="24"/>
        </w:rPr>
        <w:fldChar w:fldCharType="begin"/>
      </w:r>
      <w:r w:rsidR="00BA20DB" w:rsidRPr="00BD5CD9">
        <w:rPr>
          <w:rFonts w:ascii="Times New Roman" w:hAnsi="Times New Roman" w:cs="Times New Roman"/>
          <w:szCs w:val="24"/>
        </w:rPr>
        <w:instrText xml:space="preserve"> ADDIN EN.CITE &lt;EndNote&gt;&lt;Cite&gt;&lt;Author&gt;Sesso&lt;/Author&gt;&lt;Year&gt;2003&lt;/Year&gt;&lt;RecNum&gt;35&lt;/RecNum&gt;&lt;DisplayText&gt;(Sesso et al., 2003)&lt;/DisplayText&gt;&lt;record&gt;&lt;rec-number&gt;35&lt;/rec-number&gt;&lt;foreign-keys&gt;&lt;key app="EN" db-id="wswessa9fevvsjetetkx55ajst5xvs0d0r5s" timestamp="1470405329"&gt;35&lt;/key&gt;&lt;/foreign-keys&gt;&lt;ref-type name="Journal Article"&gt;17&lt;/ref-type&gt;&lt;contributors&gt;&lt;authors&gt;&lt;author&gt;Sesso, H. D.&lt;/author&gt;&lt;author&gt;Liu, S.&lt;/author&gt;&lt;author&gt;Gaziano, J. M.&lt;/author&gt;&lt;author&gt;Buring, J. E.&lt;/author&gt;&lt;/authors&gt;&lt;/contributors&gt;&lt;auth-address&gt;Division of Preventive Medicine, Department of Medicine, Brigham and Women&amp;apos;s Hospital, Boston, MA, USA. hsesso@hsph.harvard.edu&lt;/auth-address&gt;&lt;titles&gt;&lt;title&gt;Dietary lycopene, tomato-based food products and cardiovascular disease in women&lt;/title&gt;&lt;secondary-title&gt;J Nutr&lt;/secondary-title&gt;&lt;alt-title&gt;The Journal of nutrition&lt;/alt-title&gt;&lt;/titles&gt;&lt;periodical&gt;&lt;full-title&gt;J Nutr&lt;/full-title&gt;&lt;abbr-1&gt;The Journal of nutrition&lt;/abbr-1&gt;&lt;/periodical&gt;&lt;alt-periodical&gt;&lt;full-title&gt;J Nutr&lt;/full-title&gt;&lt;abbr-1&gt;The Journal of nutrition&lt;/abbr-1&gt;&lt;/alt-periodical&gt;&lt;pages&gt;2336-41&lt;/pages&gt;&lt;volume&gt;133&lt;/volume&gt;&lt;number&gt;7&lt;/number&gt;&lt;edition&gt;2003/07/04&lt;/edition&gt;&lt;keywords&gt;&lt;keyword&gt;Adult&lt;/keyword&gt;&lt;keyword&gt;Cardiovascular Diseases/*prevention &amp;amp; control&lt;/keyword&gt;&lt;keyword&gt;Carotenoids/*administration &amp;amp; dosage&lt;/keyword&gt;&lt;keyword&gt;Cohort Studies&lt;/keyword&gt;&lt;keyword&gt;*Diet&lt;/keyword&gt;&lt;keyword&gt;Female&lt;/keyword&gt;&lt;keyword&gt;Humans&lt;/keyword&gt;&lt;keyword&gt;*Lycopersicon esculentum&lt;/keyword&gt;&lt;keyword&gt;Middle Aged&lt;/keyword&gt;&lt;/keywords&gt;&lt;dates&gt;&lt;year&gt;2003&lt;/year&gt;&lt;pub-dates&gt;&lt;date&gt;Jul&lt;/date&gt;&lt;/pub-dates&gt;&lt;/dates&gt;&lt;isbn&gt;0022-3166 (Print)&amp;#xD;0022-3166&lt;/isbn&gt;&lt;accession-num&gt;12840203&lt;/accession-num&gt;&lt;urls&gt;&lt;related-urls&gt;&lt;url&gt;http://jn.nutrition.org/content/133/7/2336.full.pdf&lt;/url&gt;&lt;/related-urls&gt;&lt;/urls&gt;&lt;remote-database-provider&gt;NLM&lt;/remote-database-provider&gt;&lt;language&gt;eng&lt;/language&gt;&lt;/record&gt;&lt;/Cite&gt;&lt;/EndNote&gt;</w:instrText>
      </w:r>
      <w:r w:rsidR="00902B00" w:rsidRPr="00BD5CD9">
        <w:rPr>
          <w:rFonts w:ascii="Times New Roman" w:hAnsi="Times New Roman" w:cs="Times New Roman"/>
          <w:szCs w:val="24"/>
        </w:rPr>
        <w:fldChar w:fldCharType="separate"/>
      </w:r>
      <w:r w:rsidR="00BA20DB" w:rsidRPr="00BD5CD9">
        <w:rPr>
          <w:rFonts w:ascii="Times New Roman" w:hAnsi="Times New Roman" w:cs="Times New Roman"/>
          <w:noProof/>
          <w:szCs w:val="24"/>
        </w:rPr>
        <w:t>(Sesso et al., 2003)</w:t>
      </w:r>
      <w:r w:rsidR="00902B00" w:rsidRPr="00BD5CD9">
        <w:rPr>
          <w:rFonts w:ascii="Times New Roman" w:hAnsi="Times New Roman" w:cs="Times New Roman"/>
          <w:szCs w:val="24"/>
        </w:rPr>
        <w:fldChar w:fldCharType="end"/>
      </w:r>
      <w:r w:rsidR="00902B00" w:rsidRPr="00BD5CD9">
        <w:rPr>
          <w:rFonts w:ascii="Times New Roman" w:hAnsi="Times New Roman" w:cs="Times New Roman"/>
          <w:szCs w:val="24"/>
        </w:rPr>
        <w:t xml:space="preserve"> </w:t>
      </w:r>
      <w:r w:rsidR="00902B00" w:rsidRPr="00BD5CD9">
        <w:rPr>
          <w:rFonts w:ascii="Times New Roman" w:hAnsi="Times New Roman" w:cs="Times New Roman"/>
        </w:rPr>
        <w:t>(</w:t>
      </w:r>
      <w:r w:rsidR="00E267E5">
        <w:rPr>
          <w:rFonts w:ascii="Times New Roman" w:hAnsi="Times New Roman" w:cs="Times New Roman"/>
          <w:b/>
        </w:rPr>
        <w:t>Supplementary material S8</w:t>
      </w:r>
      <w:r w:rsidR="00902B00" w:rsidRPr="00BD5CD9">
        <w:rPr>
          <w:rFonts w:ascii="Times New Roman" w:hAnsi="Times New Roman" w:cs="Times New Roman"/>
        </w:rPr>
        <w:t>)</w:t>
      </w:r>
      <w:r w:rsidR="00902B00" w:rsidRPr="00BD5CD9">
        <w:rPr>
          <w:rFonts w:ascii="Times New Roman" w:hAnsi="Times New Roman" w:cs="Times New Roman"/>
          <w:szCs w:val="24"/>
        </w:rPr>
        <w:t>.</w:t>
      </w:r>
    </w:p>
    <w:p w14:paraId="0C60D4E9" w14:textId="7A6DA604" w:rsidR="0055703F" w:rsidRPr="00BD5CD9" w:rsidRDefault="00D93212" w:rsidP="00C52392">
      <w:pPr>
        <w:spacing w:line="480" w:lineRule="auto"/>
        <w:jc w:val="both"/>
        <w:rPr>
          <w:rFonts w:ascii="Times New Roman" w:hAnsi="Times New Roman" w:cs="Times New Roman"/>
        </w:rPr>
      </w:pPr>
      <w:r w:rsidRPr="00BD5CD9">
        <w:rPr>
          <w:rFonts w:ascii="Times New Roman" w:hAnsi="Times New Roman" w:cs="Times New Roman"/>
        </w:rPr>
        <w:lastRenderedPageBreak/>
        <w:t xml:space="preserve">In addition, </w:t>
      </w:r>
      <w:r w:rsidR="002B5282" w:rsidRPr="00BD5CD9">
        <w:rPr>
          <w:rFonts w:ascii="Times New Roman" w:hAnsi="Times New Roman" w:cs="Times New Roman"/>
        </w:rPr>
        <w:t xml:space="preserve">Wood and Johnson (2004) </w:t>
      </w:r>
      <w:r w:rsidR="008B4385">
        <w:rPr>
          <w:rFonts w:ascii="Times New Roman" w:hAnsi="Times New Roman" w:cs="Times New Roman"/>
        </w:rPr>
        <w:t>r</w:t>
      </w:r>
      <w:r w:rsidRPr="00BD5CD9">
        <w:rPr>
          <w:rFonts w:ascii="Times New Roman" w:hAnsi="Times New Roman" w:cs="Times New Roman"/>
        </w:rPr>
        <w:t>eported that lower consumption of tomato were associated with significant increased risk of CHF among individu</w:t>
      </w:r>
      <w:r w:rsidRPr="008925F6">
        <w:rPr>
          <w:rFonts w:ascii="Times New Roman" w:hAnsi="Times New Roman" w:cs="Times New Roman"/>
          <w:color w:val="000000" w:themeColor="text1"/>
        </w:rPr>
        <w:t>al</w:t>
      </w:r>
      <w:r w:rsidR="00D82D66" w:rsidRPr="008925F6">
        <w:rPr>
          <w:rFonts w:ascii="Times New Roman" w:hAnsi="Times New Roman" w:cs="Times New Roman"/>
          <w:color w:val="000000" w:themeColor="text1"/>
        </w:rPr>
        <w:t>s</w:t>
      </w:r>
      <w:r w:rsidRPr="008925F6">
        <w:rPr>
          <w:rFonts w:ascii="Times New Roman" w:hAnsi="Times New Roman" w:cs="Times New Roman"/>
          <w:color w:val="000000" w:themeColor="text1"/>
        </w:rPr>
        <w:t xml:space="preserve"> </w:t>
      </w:r>
      <w:r w:rsidRPr="00BD5CD9">
        <w:rPr>
          <w:rFonts w:ascii="Times New Roman" w:hAnsi="Times New Roman" w:cs="Times New Roman"/>
        </w:rPr>
        <w:t xml:space="preserve">with </w:t>
      </w:r>
      <w:r w:rsidR="00FB51E1">
        <w:rPr>
          <w:rFonts w:ascii="Times New Roman" w:hAnsi="Times New Roman" w:cs="Times New Roman"/>
        </w:rPr>
        <w:t xml:space="preserve">periodontitis </w:t>
      </w:r>
      <w:r w:rsidRPr="00BD5CD9">
        <w:rPr>
          <w:rFonts w:ascii="Times New Roman" w:hAnsi="Times New Roman" w:cs="Times New Roman"/>
        </w:rPr>
        <w:t>(HR 5.10, 1.67-15.57) and without periodontitis (HR 1.68, 0.60-4.76)</w:t>
      </w:r>
      <w:r w:rsidR="002B5282" w:rsidRPr="00BD5CD9">
        <w:rPr>
          <w:rFonts w:ascii="Times New Roman" w:hAnsi="Times New Roman" w:cs="Times New Roman"/>
        </w:rPr>
        <w:t xml:space="preserve"> </w:t>
      </w:r>
      <w:r w:rsidR="002B5282" w:rsidRPr="00BD5CD9">
        <w:rPr>
          <w:rFonts w:ascii="Times New Roman" w:hAnsi="Times New Roman" w:cs="Times New Roman"/>
        </w:rPr>
        <w:fldChar w:fldCharType="begin">
          <w:fldData xml:space="preserve">PEVuZE5vdGU+PENpdGU+PEF1dGhvcj5Xb29kPC9BdXRob3I+PFllYXI+MjAwNDwvWWVhcj48UmVj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PEVuZE5vdGU+PENpdGU+PEF1dGhvcj5Xb29kPC9BdXRob3I+PFllYXI+MjAwNDwvWWVhcj48UmVj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002B5282" w:rsidRPr="00BD5CD9">
        <w:rPr>
          <w:rFonts w:ascii="Times New Roman" w:hAnsi="Times New Roman" w:cs="Times New Roman"/>
        </w:rPr>
      </w:r>
      <w:r w:rsidR="002B5282" w:rsidRPr="00BD5CD9">
        <w:rPr>
          <w:rFonts w:ascii="Times New Roman" w:hAnsi="Times New Roman" w:cs="Times New Roman"/>
        </w:rPr>
        <w:fldChar w:fldCharType="separate"/>
      </w:r>
      <w:r w:rsidR="00BA20DB" w:rsidRPr="00BD5CD9">
        <w:rPr>
          <w:rFonts w:ascii="Times New Roman" w:hAnsi="Times New Roman" w:cs="Times New Roman"/>
          <w:noProof/>
        </w:rPr>
        <w:t>(Wood and Johnson, 2004)</w:t>
      </w:r>
      <w:r w:rsidR="002B5282" w:rsidRPr="00BD5CD9">
        <w:rPr>
          <w:rFonts w:ascii="Times New Roman" w:hAnsi="Times New Roman" w:cs="Times New Roman"/>
        </w:rPr>
        <w:fldChar w:fldCharType="end"/>
      </w:r>
      <w:r w:rsidRPr="00BD5CD9">
        <w:rPr>
          <w:rFonts w:ascii="Times New Roman" w:hAnsi="Times New Roman" w:cs="Times New Roman"/>
        </w:rPr>
        <w:t>.</w:t>
      </w:r>
    </w:p>
    <w:p w14:paraId="52AA587E" w14:textId="379BC5EA" w:rsidR="00090734" w:rsidRPr="00BD5CD9" w:rsidRDefault="00090734">
      <w:pPr>
        <w:spacing w:after="160" w:line="259" w:lineRule="auto"/>
        <w:rPr>
          <w:rFonts w:ascii="Times New Roman" w:hAnsi="Times New Roman" w:cs="Times New Roman"/>
        </w:rPr>
      </w:pPr>
      <w:r w:rsidRPr="00BD5CD9">
        <w:rPr>
          <w:rFonts w:ascii="Times New Roman" w:hAnsi="Times New Roman" w:cs="Times New Roman"/>
        </w:rPr>
        <w:br w:type="page"/>
      </w:r>
    </w:p>
    <w:p w14:paraId="64116168" w14:textId="4C713C44" w:rsidR="00A16BA1" w:rsidRPr="00BD5CD9" w:rsidRDefault="001C2818" w:rsidP="00024220">
      <w:pPr>
        <w:pStyle w:val="Heading1"/>
        <w:numPr>
          <w:ilvl w:val="0"/>
          <w:numId w:val="3"/>
        </w:numPr>
        <w:spacing w:line="480" w:lineRule="auto"/>
        <w:jc w:val="both"/>
        <w:rPr>
          <w:rFonts w:ascii="Times New Roman" w:hAnsi="Times New Roman" w:cs="Times New Roman"/>
        </w:rPr>
      </w:pPr>
      <w:r w:rsidRPr="00BD5CD9">
        <w:rPr>
          <w:rFonts w:ascii="Times New Roman" w:hAnsi="Times New Roman" w:cs="Times New Roman"/>
        </w:rPr>
        <w:lastRenderedPageBreak/>
        <w:t>Discussion</w:t>
      </w:r>
      <w:r w:rsidR="00A16BA1" w:rsidRPr="00BD5CD9">
        <w:rPr>
          <w:rFonts w:ascii="Times New Roman" w:hAnsi="Times New Roman" w:cs="Times New Roman"/>
        </w:rPr>
        <w:t xml:space="preserve"> </w:t>
      </w:r>
    </w:p>
    <w:p w14:paraId="0CCAEBCF" w14:textId="0A97AF50" w:rsidR="001C2818" w:rsidRPr="00BD5CD9" w:rsidRDefault="0063224F" w:rsidP="00024220">
      <w:pPr>
        <w:pStyle w:val="ListParagraph"/>
        <w:numPr>
          <w:ilvl w:val="1"/>
          <w:numId w:val="3"/>
        </w:numPr>
        <w:spacing w:line="480" w:lineRule="auto"/>
        <w:jc w:val="both"/>
        <w:rPr>
          <w:rFonts w:ascii="Times New Roman" w:hAnsi="Times New Roman" w:cs="Times New Roman"/>
          <w:b/>
        </w:rPr>
      </w:pPr>
      <w:r w:rsidRPr="00BD5CD9">
        <w:rPr>
          <w:rFonts w:ascii="Times New Roman" w:hAnsi="Times New Roman" w:cs="Times New Roman"/>
          <w:b/>
        </w:rPr>
        <w:t>P</w:t>
      </w:r>
      <w:r w:rsidR="001C2818" w:rsidRPr="00BD5CD9">
        <w:rPr>
          <w:rFonts w:ascii="Times New Roman" w:hAnsi="Times New Roman" w:cs="Times New Roman"/>
          <w:b/>
        </w:rPr>
        <w:t>rincipal findings</w:t>
      </w:r>
    </w:p>
    <w:p w14:paraId="50749173" w14:textId="2042AEA3" w:rsidR="00F669B3" w:rsidRPr="00BD5CD9" w:rsidRDefault="00BB410F" w:rsidP="00BB410F">
      <w:pPr>
        <w:spacing w:line="480" w:lineRule="auto"/>
        <w:jc w:val="both"/>
        <w:rPr>
          <w:rFonts w:ascii="Times New Roman" w:hAnsi="Times New Roman" w:cs="Times New Roman"/>
          <w:color w:val="000000" w:themeColor="text1"/>
        </w:rPr>
      </w:pPr>
      <w:r w:rsidRPr="00BD5CD9">
        <w:rPr>
          <w:rFonts w:ascii="Times New Roman" w:hAnsi="Times New Roman" w:cs="Times New Roman"/>
          <w:color w:val="000000" w:themeColor="text1"/>
        </w:rPr>
        <w:t xml:space="preserve">This </w:t>
      </w:r>
      <w:r w:rsidRPr="00BD5CD9">
        <w:rPr>
          <w:rFonts w:ascii="Times New Roman" w:hAnsi="Times New Roman" w:cs="Times New Roman"/>
        </w:rPr>
        <w:t>systematic review and meta-</w:t>
      </w:r>
      <w:r w:rsidRPr="00176186">
        <w:rPr>
          <w:rFonts w:ascii="Times New Roman" w:hAnsi="Times New Roman" w:cs="Times New Roman"/>
        </w:rPr>
        <w:t xml:space="preserve">analysis </w:t>
      </w:r>
      <w:r w:rsidR="00E20576" w:rsidRPr="00176186">
        <w:rPr>
          <w:rFonts w:ascii="Times New Roman" w:hAnsi="Times New Roman" w:cs="Times New Roman"/>
        </w:rPr>
        <w:t xml:space="preserve">of </w:t>
      </w:r>
      <w:r w:rsidR="003919F6" w:rsidRPr="00176186">
        <w:rPr>
          <w:rFonts w:ascii="Times New Roman" w:hAnsi="Times New Roman" w:cs="Times New Roman"/>
        </w:rPr>
        <w:t xml:space="preserve">epidemiological studies </w:t>
      </w:r>
      <w:r w:rsidRPr="00176186">
        <w:rPr>
          <w:rFonts w:ascii="Times New Roman" w:hAnsi="Times New Roman" w:cs="Times New Roman"/>
        </w:rPr>
        <w:t xml:space="preserve">revealed that there is strong evidence indicating that lycopene </w:t>
      </w:r>
      <w:r w:rsidR="008D280D" w:rsidRPr="00176186">
        <w:rPr>
          <w:rFonts w:ascii="Times New Roman" w:hAnsi="Times New Roman" w:cs="Times New Roman"/>
        </w:rPr>
        <w:t xml:space="preserve">intake </w:t>
      </w:r>
      <w:r w:rsidR="00E20576" w:rsidRPr="00176186">
        <w:rPr>
          <w:rFonts w:ascii="Times New Roman" w:hAnsi="Times New Roman" w:cs="Times New Roman"/>
        </w:rPr>
        <w:t>or serum concentrations wer</w:t>
      </w:r>
      <w:r w:rsidR="00D02A12" w:rsidRPr="00176186">
        <w:rPr>
          <w:rFonts w:ascii="Times New Roman" w:hAnsi="Times New Roman" w:cs="Times New Roman"/>
        </w:rPr>
        <w:t>e</w:t>
      </w:r>
      <w:r w:rsidRPr="00176186">
        <w:rPr>
          <w:rFonts w:ascii="Times New Roman" w:hAnsi="Times New Roman" w:cs="Times New Roman"/>
        </w:rPr>
        <w:t xml:space="preserve"> associated with significant </w:t>
      </w:r>
      <w:r w:rsidR="00CC0F3B" w:rsidRPr="00176186">
        <w:rPr>
          <w:rFonts w:ascii="Times New Roman" w:hAnsi="Times New Roman" w:cs="Times New Roman"/>
        </w:rPr>
        <w:t>reduction</w:t>
      </w:r>
      <w:r w:rsidR="00980DD8" w:rsidRPr="00176186">
        <w:rPr>
          <w:rFonts w:ascii="Times New Roman" w:hAnsi="Times New Roman" w:cs="Times New Roman"/>
        </w:rPr>
        <w:t>s</w:t>
      </w:r>
      <w:r w:rsidR="00CC0F3B" w:rsidRPr="00176186">
        <w:rPr>
          <w:rFonts w:ascii="Times New Roman" w:hAnsi="Times New Roman" w:cs="Times New Roman"/>
        </w:rPr>
        <w:t xml:space="preserve"> of </w:t>
      </w:r>
      <w:r w:rsidR="00B20E4D" w:rsidRPr="00176186">
        <w:rPr>
          <w:rFonts w:ascii="Times New Roman" w:hAnsi="Times New Roman" w:cs="Times New Roman"/>
        </w:rPr>
        <w:t>2</w:t>
      </w:r>
      <w:r w:rsidR="00D33C1C">
        <w:rPr>
          <w:rFonts w:ascii="Times New Roman" w:hAnsi="Times New Roman" w:cs="Times New Roman"/>
        </w:rPr>
        <w:t xml:space="preserve">6% in stroke, </w:t>
      </w:r>
      <w:r w:rsidR="00D33C1C" w:rsidRPr="00610927">
        <w:rPr>
          <w:rFonts w:ascii="Times New Roman" w:hAnsi="Times New Roman" w:cs="Times New Roman"/>
          <w:highlight w:val="yellow"/>
        </w:rPr>
        <w:t>14% in CVDs</w:t>
      </w:r>
      <w:r w:rsidR="00E20576" w:rsidRPr="00176186">
        <w:rPr>
          <w:rFonts w:ascii="Times New Roman" w:hAnsi="Times New Roman" w:cs="Times New Roman"/>
        </w:rPr>
        <w:t xml:space="preserve">; while high serum lycopene </w:t>
      </w:r>
      <w:r w:rsidR="00B20E4D" w:rsidRPr="00176186">
        <w:rPr>
          <w:rFonts w:ascii="Times New Roman" w:hAnsi="Times New Roman" w:cs="Times New Roman"/>
        </w:rPr>
        <w:t xml:space="preserve">concentration </w:t>
      </w:r>
      <w:r w:rsidR="00E20576" w:rsidRPr="00176186">
        <w:rPr>
          <w:rFonts w:ascii="Times New Roman" w:hAnsi="Times New Roman" w:cs="Times New Roman"/>
        </w:rPr>
        <w:t xml:space="preserve">were associated with </w:t>
      </w:r>
      <w:r w:rsidR="00005140" w:rsidRPr="00176186">
        <w:rPr>
          <w:rFonts w:ascii="Times New Roman" w:hAnsi="Times New Roman" w:cs="Times New Roman"/>
        </w:rPr>
        <w:t>significant</w:t>
      </w:r>
      <w:r w:rsidR="00B20E4D" w:rsidRPr="00176186">
        <w:rPr>
          <w:rFonts w:ascii="Times New Roman" w:hAnsi="Times New Roman" w:cs="Times New Roman"/>
        </w:rPr>
        <w:t xml:space="preserve"> reduction of 37% in </w:t>
      </w:r>
      <w:r w:rsidR="006E309E" w:rsidRPr="00176186">
        <w:rPr>
          <w:rFonts w:ascii="Times New Roman" w:hAnsi="Times New Roman" w:cs="Times New Roman"/>
        </w:rPr>
        <w:t>mortality</w:t>
      </w:r>
      <w:r w:rsidR="00B20E4D" w:rsidRPr="00176186">
        <w:rPr>
          <w:rFonts w:ascii="Times New Roman" w:hAnsi="Times New Roman" w:cs="Times New Roman"/>
        </w:rPr>
        <w:t xml:space="preserve">. </w:t>
      </w:r>
      <w:r w:rsidR="00E20576" w:rsidRPr="00176186">
        <w:rPr>
          <w:rFonts w:ascii="Times New Roman" w:hAnsi="Times New Roman" w:cs="Times New Roman"/>
        </w:rPr>
        <w:t xml:space="preserve">In addition, subgroup analysis of the studies evaluating stroke revealed that the association of high intakes of lycopene and lower risk of stroke were particularly significant among older and overweight individuals; studies with longer follow-up were </w:t>
      </w:r>
      <w:r w:rsidR="00582964" w:rsidRPr="00176186">
        <w:rPr>
          <w:rFonts w:ascii="Times New Roman" w:hAnsi="Times New Roman" w:cs="Times New Roman"/>
        </w:rPr>
        <w:t xml:space="preserve">also </w:t>
      </w:r>
      <w:r w:rsidR="00E20576" w:rsidRPr="00176186">
        <w:rPr>
          <w:rFonts w:ascii="Times New Roman" w:hAnsi="Times New Roman" w:cs="Times New Roman"/>
        </w:rPr>
        <w:t xml:space="preserve">more likely to report significant associations. </w:t>
      </w:r>
      <w:r w:rsidR="007F6BE0" w:rsidRPr="00176186">
        <w:rPr>
          <w:rFonts w:ascii="Times New Roman" w:hAnsi="Times New Roman" w:cs="Times New Roman"/>
        </w:rPr>
        <w:t>This systematic review revealed a dearth of evidence on the associations with other</w:t>
      </w:r>
      <w:r w:rsidR="007F6BE0" w:rsidRPr="00BD5CD9">
        <w:rPr>
          <w:rFonts w:ascii="Times New Roman" w:hAnsi="Times New Roman" w:cs="Times New Roman"/>
        </w:rPr>
        <w:t xml:space="preserve"> cardiovascular outcomes such as </w:t>
      </w:r>
      <w:r w:rsidR="00D02A12" w:rsidRPr="00BD5CD9">
        <w:rPr>
          <w:rFonts w:ascii="Times New Roman" w:hAnsi="Times New Roman" w:cs="Times New Roman"/>
        </w:rPr>
        <w:t>atherosclerosis, MI, CHF, AF</w:t>
      </w:r>
      <w:r w:rsidR="004A776C" w:rsidRPr="00BD5CD9">
        <w:rPr>
          <w:rFonts w:ascii="Times New Roman" w:hAnsi="Times New Roman" w:cs="Times New Roman"/>
        </w:rPr>
        <w:t>.</w:t>
      </w:r>
      <w:r w:rsidR="007D6308" w:rsidRPr="00BD5CD9">
        <w:rPr>
          <w:rFonts w:ascii="Times New Roman" w:hAnsi="Times New Roman" w:cs="Times New Roman"/>
        </w:rPr>
        <w:t xml:space="preserve"> </w:t>
      </w:r>
      <w:r w:rsidR="007F6BE0" w:rsidRPr="00BD5CD9">
        <w:rPr>
          <w:rFonts w:ascii="Times New Roman" w:hAnsi="Times New Roman" w:cs="Times New Roman"/>
        </w:rPr>
        <w:t xml:space="preserve">Scarce evidence also indicated that </w:t>
      </w:r>
      <w:r w:rsidR="007F356B" w:rsidRPr="00BD5CD9">
        <w:rPr>
          <w:rFonts w:ascii="Times New Roman" w:hAnsi="Times New Roman" w:cs="Times New Roman"/>
        </w:rPr>
        <w:t xml:space="preserve">high </w:t>
      </w:r>
      <w:r w:rsidR="000E37A8">
        <w:rPr>
          <w:rFonts w:ascii="Times New Roman" w:hAnsi="Times New Roman" w:cs="Times New Roman"/>
        </w:rPr>
        <w:t xml:space="preserve">dietary and plasma lycopene, or high </w:t>
      </w:r>
      <w:r w:rsidR="007F356B" w:rsidRPr="00BD5CD9">
        <w:rPr>
          <w:rFonts w:ascii="Times New Roman" w:hAnsi="Times New Roman" w:cs="Times New Roman"/>
        </w:rPr>
        <w:t>intake</w:t>
      </w:r>
      <w:r w:rsidR="007F6BE0" w:rsidRPr="00BD5CD9">
        <w:rPr>
          <w:rFonts w:ascii="Times New Roman" w:hAnsi="Times New Roman" w:cs="Times New Roman"/>
        </w:rPr>
        <w:t>s of tomato were not</w:t>
      </w:r>
      <w:r w:rsidR="007F356B" w:rsidRPr="00BD5CD9">
        <w:rPr>
          <w:rFonts w:ascii="Times New Roman" w:hAnsi="Times New Roman" w:cs="Times New Roman"/>
        </w:rPr>
        <w:t xml:space="preserve"> associated with </w:t>
      </w:r>
      <w:r w:rsidR="007F6BE0" w:rsidRPr="00BD5CD9">
        <w:rPr>
          <w:rFonts w:ascii="Times New Roman" w:hAnsi="Times New Roman" w:cs="Times New Roman"/>
        </w:rPr>
        <w:t xml:space="preserve">significant </w:t>
      </w:r>
      <w:r w:rsidR="007F356B" w:rsidRPr="00BD5CD9">
        <w:rPr>
          <w:rFonts w:ascii="Times New Roman" w:hAnsi="Times New Roman" w:cs="Times New Roman"/>
        </w:rPr>
        <w:t xml:space="preserve">reduction of </w:t>
      </w:r>
      <w:r w:rsidR="007F6BE0" w:rsidRPr="00BD5CD9">
        <w:rPr>
          <w:rFonts w:ascii="Times New Roman" w:hAnsi="Times New Roman" w:cs="Times New Roman"/>
        </w:rPr>
        <w:t>stroke, CVD</w:t>
      </w:r>
      <w:r w:rsidR="000E37A8">
        <w:rPr>
          <w:rFonts w:ascii="Times New Roman" w:hAnsi="Times New Roman" w:cs="Times New Roman"/>
        </w:rPr>
        <w:t>s</w:t>
      </w:r>
      <w:r w:rsidR="007F6BE0" w:rsidRPr="00BD5CD9">
        <w:rPr>
          <w:rFonts w:ascii="Times New Roman" w:hAnsi="Times New Roman" w:cs="Times New Roman"/>
        </w:rPr>
        <w:t xml:space="preserve">, CHD, </w:t>
      </w:r>
      <w:r w:rsidR="004A776C" w:rsidRPr="00BD5CD9">
        <w:rPr>
          <w:rFonts w:ascii="Times New Roman" w:hAnsi="Times New Roman" w:cs="Times New Roman"/>
        </w:rPr>
        <w:t>MI</w:t>
      </w:r>
      <w:r w:rsidR="007F6BE0" w:rsidRPr="00BD5CD9">
        <w:rPr>
          <w:rFonts w:ascii="Times New Roman" w:hAnsi="Times New Roman" w:cs="Times New Roman"/>
        </w:rPr>
        <w:t xml:space="preserve"> and CHF</w:t>
      </w:r>
      <w:r w:rsidR="007F356B" w:rsidRPr="00BD5CD9">
        <w:rPr>
          <w:rFonts w:ascii="Times New Roman" w:hAnsi="Times New Roman" w:cs="Times New Roman"/>
        </w:rPr>
        <w:t xml:space="preserve">. </w:t>
      </w:r>
      <w:r w:rsidR="001F599F" w:rsidRPr="00BD5CD9">
        <w:rPr>
          <w:rFonts w:ascii="Times New Roman" w:hAnsi="Times New Roman" w:cs="Times New Roman"/>
        </w:rPr>
        <w:t xml:space="preserve">These results </w:t>
      </w:r>
      <w:r w:rsidR="001F599F" w:rsidRPr="00BD5CD9">
        <w:rPr>
          <w:rFonts w:ascii="Times New Roman" w:hAnsi="Times New Roman" w:cs="Times New Roman"/>
          <w:color w:val="000000" w:themeColor="text1"/>
        </w:rPr>
        <w:t xml:space="preserve">have important public </w:t>
      </w:r>
      <w:r w:rsidR="008906A0" w:rsidRPr="00BD5CD9">
        <w:rPr>
          <w:rFonts w:ascii="Times New Roman" w:hAnsi="Times New Roman" w:cs="Times New Roman"/>
          <w:color w:val="000000" w:themeColor="text1"/>
        </w:rPr>
        <w:t xml:space="preserve">health implications given </w:t>
      </w:r>
      <w:r w:rsidR="007F356B" w:rsidRPr="00BD5CD9">
        <w:rPr>
          <w:rFonts w:ascii="Times New Roman" w:hAnsi="Times New Roman" w:cs="Times New Roman"/>
          <w:color w:val="000000" w:themeColor="text1"/>
        </w:rPr>
        <w:t xml:space="preserve">the </w:t>
      </w:r>
      <w:r w:rsidR="008906A0" w:rsidRPr="00BD5CD9">
        <w:rPr>
          <w:rFonts w:ascii="Times New Roman" w:hAnsi="Times New Roman" w:cs="Times New Roman"/>
          <w:color w:val="000000" w:themeColor="text1"/>
        </w:rPr>
        <w:t>high prevalence of CVDs</w:t>
      </w:r>
      <w:r w:rsidR="00F669B3" w:rsidRPr="00BD5CD9">
        <w:rPr>
          <w:rFonts w:ascii="Times New Roman" w:hAnsi="Times New Roman" w:cs="Times New Roman"/>
          <w:color w:val="000000" w:themeColor="text1"/>
        </w:rPr>
        <w:t xml:space="preserve"> </w:t>
      </w:r>
      <w:r w:rsidR="008906A0" w:rsidRPr="00BD5CD9">
        <w:rPr>
          <w:rFonts w:ascii="Times New Roman" w:hAnsi="Times New Roman" w:cs="Times New Roman"/>
          <w:color w:val="000000" w:themeColor="text1"/>
        </w:rPr>
        <w:t xml:space="preserve">globally. </w:t>
      </w:r>
    </w:p>
    <w:p w14:paraId="2A04E4B3" w14:textId="7C009011" w:rsidR="001C2818" w:rsidRPr="00BD5CD9" w:rsidRDefault="001C2818" w:rsidP="00024220">
      <w:pPr>
        <w:pStyle w:val="ListParagraph"/>
        <w:numPr>
          <w:ilvl w:val="1"/>
          <w:numId w:val="3"/>
        </w:numPr>
        <w:spacing w:line="480" w:lineRule="auto"/>
        <w:jc w:val="both"/>
        <w:rPr>
          <w:rFonts w:ascii="Times New Roman" w:hAnsi="Times New Roman" w:cs="Times New Roman"/>
          <w:b/>
        </w:rPr>
      </w:pPr>
      <w:r w:rsidRPr="00BD5CD9">
        <w:rPr>
          <w:rFonts w:ascii="Times New Roman" w:hAnsi="Times New Roman" w:cs="Times New Roman"/>
          <w:b/>
        </w:rPr>
        <w:t xml:space="preserve">Scientific analysis of </w:t>
      </w:r>
      <w:r w:rsidR="007821EF" w:rsidRPr="00BD5CD9">
        <w:rPr>
          <w:rFonts w:ascii="Times New Roman" w:hAnsi="Times New Roman" w:cs="Times New Roman"/>
          <w:b/>
        </w:rPr>
        <w:t xml:space="preserve">findings and implications for health </w:t>
      </w:r>
    </w:p>
    <w:p w14:paraId="61915FB9" w14:textId="281B2A41" w:rsidR="0028161A" w:rsidRPr="00BD5CD9" w:rsidRDefault="003831E0" w:rsidP="00BB410F">
      <w:pPr>
        <w:spacing w:line="480" w:lineRule="auto"/>
        <w:jc w:val="both"/>
        <w:rPr>
          <w:rFonts w:ascii="Times New Roman" w:hAnsi="Times New Roman" w:cs="Times New Roman"/>
        </w:rPr>
      </w:pPr>
      <w:r w:rsidRPr="00BD5CD9">
        <w:rPr>
          <w:rFonts w:ascii="Times New Roman" w:hAnsi="Times New Roman" w:cs="Times New Roman"/>
        </w:rPr>
        <w:t>A focus on the health impacts of dietary patterns</w:t>
      </w:r>
      <w:r w:rsidR="00B37619" w:rsidRPr="00BD5CD9">
        <w:rPr>
          <w:rFonts w:ascii="Times New Roman" w:hAnsi="Times New Roman" w:cs="Times New Roman"/>
        </w:rPr>
        <w:t>,</w:t>
      </w:r>
      <w:r w:rsidRPr="00BD5CD9">
        <w:rPr>
          <w:rFonts w:ascii="Times New Roman" w:hAnsi="Times New Roman" w:cs="Times New Roman"/>
        </w:rPr>
        <w:t xml:space="preserve"> as a whole</w:t>
      </w:r>
      <w:r w:rsidR="00B37619" w:rsidRPr="00BD5CD9">
        <w:rPr>
          <w:rFonts w:ascii="Times New Roman" w:hAnsi="Times New Roman" w:cs="Times New Roman"/>
        </w:rPr>
        <w:t>,</w:t>
      </w:r>
      <w:r w:rsidRPr="00BD5CD9">
        <w:rPr>
          <w:rFonts w:ascii="Times New Roman" w:hAnsi="Times New Roman" w:cs="Times New Roman"/>
        </w:rPr>
        <w:t xml:space="preserve"> has been emphasised o</w:t>
      </w:r>
      <w:r w:rsidR="0061106D" w:rsidRPr="00BD5CD9">
        <w:rPr>
          <w:rFonts w:ascii="Times New Roman" w:hAnsi="Times New Roman" w:cs="Times New Roman"/>
        </w:rPr>
        <w:t xml:space="preserve">ver the past couple of decades </w:t>
      </w:r>
      <w:r w:rsidR="0061106D" w:rsidRPr="00BD5CD9">
        <w:rPr>
          <w:rFonts w:ascii="Times New Roman" w:hAnsi="Times New Roman" w:cs="Times New Roman"/>
        </w:rPr>
        <w:fldChar w:fldCharType="begin"/>
      </w:r>
      <w:r w:rsidR="00BA20DB" w:rsidRPr="00BD5CD9">
        <w:rPr>
          <w:rFonts w:ascii="Times New Roman" w:hAnsi="Times New Roman" w:cs="Times New Roman"/>
        </w:rPr>
        <w:instrText xml:space="preserve"> ADDIN EN.CITE &lt;EndNote&gt;&lt;Cite&gt;&lt;Author&gt;Hu&lt;/Author&gt;&lt;Year&gt;2002&lt;/Year&gt;&lt;RecNum&gt;1709&lt;/RecNum&gt;&lt;DisplayText&gt;(Hu, 2002)&lt;/DisplayText&gt;&lt;record&gt;&lt;rec-number&gt;1709&lt;/rec-number&gt;&lt;foreign-keys&gt;&lt;key app="EN" db-id="wswessa9fevvsjetetkx55ajst5xvs0d0r5s" timestamp="1491924851"&gt;1709&lt;/key&gt;&lt;/foreign-keys&gt;&lt;ref-type name="Journal Article"&gt;17&lt;/ref-type&gt;&lt;contributors&gt;&lt;authors&gt;&lt;author&gt;Hu, F. B.&lt;/author&gt;&lt;/authors&gt;&lt;/contributors&gt;&lt;auth-address&gt;Department of Nutrition, Harvard School of Public Health, Boston, Massachusetts 02115, USA. Frank.hu@channing.harvard.edu&lt;/auth-address&gt;&lt;titles&gt;&lt;title&gt;Dietary pattern analysis: a new direction in nutritional epidemiology&lt;/title&gt;&lt;secondary-title&gt;Curr Opin Lipidol&lt;/secondary-title&gt;&lt;alt-title&gt;Current opinion in lipidology&lt;/alt-title&gt;&lt;/titles&gt;&lt;periodical&gt;&lt;full-title&gt;Curr Opin Lipidol&lt;/full-title&gt;&lt;/periodical&gt;&lt;alt-periodical&gt;&lt;full-title&gt;Current Opinion in Lipidology&lt;/full-title&gt;&lt;/alt-periodical&gt;&lt;pages&gt;3-9&lt;/pages&gt;&lt;volume&gt;13&lt;/volume&gt;&lt;number&gt;1&lt;/number&gt;&lt;edition&gt;2002/01/16&lt;/edition&gt;&lt;keywords&gt;&lt;keyword&gt;Cluster Analysis&lt;/keyword&gt;&lt;keyword&gt;Coronary Disease/*epidemiology/physiopathology&lt;/keyword&gt;&lt;keyword&gt;Factor Analysis, Statistical&lt;/keyword&gt;&lt;keyword&gt;*Feeding Behavior/classification/ethnology/physiology&lt;/keyword&gt;&lt;keyword&gt;Humans&lt;/keyword&gt;&lt;keyword&gt;Nutritional Physiological Phenomena&lt;/keyword&gt;&lt;keyword&gt;Reproducibility of Results&lt;/keyword&gt;&lt;keyword&gt;Risk Factors&lt;/keyword&gt;&lt;/keywords&gt;&lt;dates&gt;&lt;year&gt;2002&lt;/year&gt;&lt;pub-dates&gt;&lt;date&gt;Feb&lt;/date&gt;&lt;/pub-dates&gt;&lt;/dates&gt;&lt;isbn&gt;0957-9672 (Print)&amp;#xD;0957-9672&lt;/isbn&gt;&lt;accession-num&gt;11790957&lt;/accession-num&gt;&lt;urls&gt;&lt;related-urls&gt;&lt;url&gt;https://www.ncbi.nlm.nih.gov/pubmed/11790957&lt;/url&gt;&lt;/related-urls&gt;&lt;/urls&gt;&lt;remote-database-provider&gt;NLM&lt;/remote-database-provider&gt;&lt;language&gt;eng&lt;/language&gt;&lt;/record&gt;&lt;/Cite&gt;&lt;/EndNote&gt;</w:instrText>
      </w:r>
      <w:r w:rsidR="0061106D" w:rsidRPr="00BD5CD9">
        <w:rPr>
          <w:rFonts w:ascii="Times New Roman" w:hAnsi="Times New Roman" w:cs="Times New Roman"/>
        </w:rPr>
        <w:fldChar w:fldCharType="separate"/>
      </w:r>
      <w:r w:rsidR="00BA20DB" w:rsidRPr="00BD5CD9">
        <w:rPr>
          <w:rFonts w:ascii="Times New Roman" w:hAnsi="Times New Roman" w:cs="Times New Roman"/>
          <w:noProof/>
        </w:rPr>
        <w:t>(Hu, 2002)</w:t>
      </w:r>
      <w:r w:rsidR="0061106D" w:rsidRPr="00BD5CD9">
        <w:rPr>
          <w:rFonts w:ascii="Times New Roman" w:hAnsi="Times New Roman" w:cs="Times New Roman"/>
        </w:rPr>
        <w:fldChar w:fldCharType="end"/>
      </w:r>
      <w:r w:rsidRPr="00BD5CD9">
        <w:rPr>
          <w:rFonts w:ascii="Times New Roman" w:hAnsi="Times New Roman" w:cs="Times New Roman"/>
        </w:rPr>
        <w:t xml:space="preserve">, and the </w:t>
      </w:r>
      <w:r w:rsidR="0028161A" w:rsidRPr="00BD5CD9">
        <w:rPr>
          <w:rFonts w:ascii="Times New Roman" w:hAnsi="Times New Roman" w:cs="Times New Roman"/>
        </w:rPr>
        <w:t xml:space="preserve">important </w:t>
      </w:r>
      <w:r w:rsidRPr="00BD5CD9">
        <w:rPr>
          <w:rFonts w:ascii="Times New Roman" w:hAnsi="Times New Roman" w:cs="Times New Roman"/>
        </w:rPr>
        <w:t xml:space="preserve">health benefits of major dietary patterns, such as the Mediterranean dietary </w:t>
      </w:r>
      <w:r w:rsidR="0028161A" w:rsidRPr="00BD5CD9">
        <w:rPr>
          <w:rFonts w:ascii="Times New Roman" w:hAnsi="Times New Roman" w:cs="Times New Roman"/>
        </w:rPr>
        <w:t>pattern</w:t>
      </w:r>
      <w:r w:rsidRPr="00BD5CD9">
        <w:rPr>
          <w:rFonts w:ascii="Times New Roman" w:hAnsi="Times New Roman" w:cs="Times New Roman"/>
        </w:rPr>
        <w:t xml:space="preserve">, are well documented </w:t>
      </w:r>
      <w:r w:rsidR="0061106D" w:rsidRPr="00BD5CD9">
        <w:rPr>
          <w:rFonts w:ascii="Times New Roman" w:hAnsi="Times New Roman" w:cs="Times New Roman"/>
        </w:rPr>
        <w:fldChar w:fldCharType="begin">
          <w:fldData xml:space="preserve">PEVuZE5vdGU+PENpdGU+PEF1dGhvcj5Fc3RydWNoPC9BdXRob3I+PFllYXI+MjAxMzwvWWVhcj48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PEVuZE5vdGU+PENpdGU+PEF1dGhvcj5Fc3RydWNoPC9BdXRob3I+PFllYXI+MjAxMzwvWWVhcj48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0061106D" w:rsidRPr="00BD5CD9">
        <w:rPr>
          <w:rFonts w:ascii="Times New Roman" w:hAnsi="Times New Roman" w:cs="Times New Roman"/>
        </w:rPr>
      </w:r>
      <w:r w:rsidR="0061106D" w:rsidRPr="00BD5CD9">
        <w:rPr>
          <w:rFonts w:ascii="Times New Roman" w:hAnsi="Times New Roman" w:cs="Times New Roman"/>
        </w:rPr>
        <w:fldChar w:fldCharType="separate"/>
      </w:r>
      <w:r w:rsidR="00BA20DB" w:rsidRPr="00BD5CD9">
        <w:rPr>
          <w:rFonts w:ascii="Times New Roman" w:hAnsi="Times New Roman" w:cs="Times New Roman"/>
          <w:noProof/>
        </w:rPr>
        <w:t>(Estruch et al., 2013)</w:t>
      </w:r>
      <w:r w:rsidR="0061106D" w:rsidRPr="00BD5CD9">
        <w:rPr>
          <w:rFonts w:ascii="Times New Roman" w:hAnsi="Times New Roman" w:cs="Times New Roman"/>
        </w:rPr>
        <w:fldChar w:fldCharType="end"/>
      </w:r>
      <w:r w:rsidR="00D62180" w:rsidRPr="00BD5CD9">
        <w:rPr>
          <w:rFonts w:ascii="Times New Roman" w:hAnsi="Times New Roman" w:cs="Times New Roman"/>
        </w:rPr>
        <w:t>.</w:t>
      </w:r>
      <w:r w:rsidR="0028161A" w:rsidRPr="00BD5CD9">
        <w:rPr>
          <w:rFonts w:ascii="Times New Roman" w:hAnsi="Times New Roman" w:cs="Times New Roman"/>
        </w:rPr>
        <w:t xml:space="preserve"> However, </w:t>
      </w:r>
      <w:r w:rsidR="00582964">
        <w:rPr>
          <w:rFonts w:ascii="Times New Roman" w:hAnsi="Times New Roman" w:cs="Times New Roman"/>
        </w:rPr>
        <w:t xml:space="preserve">it is evident that </w:t>
      </w:r>
      <w:r w:rsidR="00425124" w:rsidRPr="00BD5CD9">
        <w:rPr>
          <w:rFonts w:ascii="Times New Roman" w:hAnsi="Times New Roman" w:cs="Times New Roman"/>
        </w:rPr>
        <w:t>th</w:t>
      </w:r>
      <w:r w:rsidR="00582964">
        <w:rPr>
          <w:rFonts w:ascii="Times New Roman" w:hAnsi="Times New Roman" w:cs="Times New Roman"/>
        </w:rPr>
        <w:t>e impact of dietary patterns is a result of</w:t>
      </w:r>
      <w:r w:rsidR="00425124" w:rsidRPr="00BD5CD9">
        <w:rPr>
          <w:rFonts w:ascii="Times New Roman" w:hAnsi="Times New Roman" w:cs="Times New Roman"/>
        </w:rPr>
        <w:t xml:space="preserve"> the additive effects of different food groups</w:t>
      </w:r>
      <w:r w:rsidR="00582964">
        <w:rPr>
          <w:rFonts w:ascii="Times New Roman" w:hAnsi="Times New Roman" w:cs="Times New Roman"/>
        </w:rPr>
        <w:t xml:space="preserve"> and previous </w:t>
      </w:r>
      <w:r w:rsidR="00425124" w:rsidRPr="00BD5CD9">
        <w:rPr>
          <w:rFonts w:ascii="Times New Roman" w:hAnsi="Times New Roman" w:cs="Times New Roman"/>
        </w:rPr>
        <w:t>evidence</w:t>
      </w:r>
      <w:r w:rsidR="00B37619" w:rsidRPr="00BD5CD9">
        <w:rPr>
          <w:rFonts w:ascii="Times New Roman" w:hAnsi="Times New Roman" w:cs="Times New Roman"/>
        </w:rPr>
        <w:t xml:space="preserve"> </w:t>
      </w:r>
      <w:r w:rsidR="0028161A" w:rsidRPr="00BD5CD9">
        <w:rPr>
          <w:rFonts w:ascii="Times New Roman" w:hAnsi="Times New Roman" w:cs="Times New Roman"/>
        </w:rPr>
        <w:t>highlights th</w:t>
      </w:r>
      <w:r w:rsidR="00425124" w:rsidRPr="00BD5CD9">
        <w:rPr>
          <w:rFonts w:ascii="Times New Roman" w:hAnsi="Times New Roman" w:cs="Times New Roman"/>
        </w:rPr>
        <w:t xml:space="preserve">is </w:t>
      </w:r>
      <w:r w:rsidR="0028161A" w:rsidRPr="00BD5CD9">
        <w:rPr>
          <w:rFonts w:ascii="Times New Roman" w:hAnsi="Times New Roman" w:cs="Times New Roman"/>
        </w:rPr>
        <w:t xml:space="preserve">relative contribution of specific food groups to dietary patterns </w:t>
      </w:r>
      <w:r w:rsidR="0061106D" w:rsidRPr="00BD5CD9">
        <w:rPr>
          <w:rFonts w:ascii="Times New Roman" w:hAnsi="Times New Roman" w:cs="Times New Roman"/>
        </w:rPr>
        <w:fldChar w:fldCharType="begin">
          <w:fldData xml:space="preserve">PEVuZE5vdGU+PENpdGU+PEF1dGhvcj5UcmljaG9wb3Vsb3U8L0F1dGhvcj48WWVhcj4yMDA5PC9Z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==
</w:fldData>
        </w:fldChar>
      </w:r>
      <w:r w:rsidR="00BA20DB" w:rsidRPr="00BD5CD9">
        <w:rPr>
          <w:rFonts w:ascii="Times New Roman" w:hAnsi="Times New Roman" w:cs="Times New Roman"/>
        </w:rPr>
        <w:instrText xml:space="preserve"> ADDIN EN.CITE </w:instrText>
      </w:r>
      <w:r w:rsidR="00BA20DB" w:rsidRPr="00BD5CD9">
        <w:rPr>
          <w:rFonts w:ascii="Times New Roman" w:hAnsi="Times New Roman" w:cs="Times New Roman"/>
        </w:rPr>
        <w:fldChar w:fldCharType="begin">
          <w:fldData xml:space="preserve">PEVuZE5vdGU+PENpdGU+PEF1dGhvcj5UcmljaG9wb3Vsb3U8L0F1dGhvcj48WWVhcj4yMDA5PC9Z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==
</w:fldData>
        </w:fldChar>
      </w:r>
      <w:r w:rsidR="00BA20DB" w:rsidRPr="00BD5CD9">
        <w:rPr>
          <w:rFonts w:ascii="Times New Roman" w:hAnsi="Times New Roman" w:cs="Times New Roman"/>
        </w:rPr>
        <w:instrText xml:space="preserve"> ADDIN EN.CITE.DATA </w:instrText>
      </w:r>
      <w:r w:rsidR="00BA20DB" w:rsidRPr="00BD5CD9">
        <w:rPr>
          <w:rFonts w:ascii="Times New Roman" w:hAnsi="Times New Roman" w:cs="Times New Roman"/>
        </w:rPr>
      </w:r>
      <w:r w:rsidR="00BA20DB" w:rsidRPr="00BD5CD9">
        <w:rPr>
          <w:rFonts w:ascii="Times New Roman" w:hAnsi="Times New Roman" w:cs="Times New Roman"/>
        </w:rPr>
        <w:fldChar w:fldCharType="end"/>
      </w:r>
      <w:r w:rsidR="0061106D" w:rsidRPr="00BD5CD9">
        <w:rPr>
          <w:rFonts w:ascii="Times New Roman" w:hAnsi="Times New Roman" w:cs="Times New Roman"/>
        </w:rPr>
      </w:r>
      <w:r w:rsidR="0061106D" w:rsidRPr="00BD5CD9">
        <w:rPr>
          <w:rFonts w:ascii="Times New Roman" w:hAnsi="Times New Roman" w:cs="Times New Roman"/>
        </w:rPr>
        <w:fldChar w:fldCharType="separate"/>
      </w:r>
      <w:r w:rsidR="00BA20DB" w:rsidRPr="00BD5CD9">
        <w:rPr>
          <w:rFonts w:ascii="Times New Roman" w:hAnsi="Times New Roman" w:cs="Times New Roman"/>
          <w:noProof/>
        </w:rPr>
        <w:t>(Trichopoulou et al., 2009)</w:t>
      </w:r>
      <w:r w:rsidR="0061106D" w:rsidRPr="00BD5CD9">
        <w:rPr>
          <w:rFonts w:ascii="Times New Roman" w:hAnsi="Times New Roman" w:cs="Times New Roman"/>
        </w:rPr>
        <w:fldChar w:fldCharType="end"/>
      </w:r>
      <w:r w:rsidR="00D62180" w:rsidRPr="00BD5CD9">
        <w:rPr>
          <w:rFonts w:ascii="Times New Roman" w:hAnsi="Times New Roman" w:cs="Times New Roman"/>
        </w:rPr>
        <w:t>.</w:t>
      </w:r>
      <w:r w:rsidR="0028161A" w:rsidRPr="00BD5CD9">
        <w:rPr>
          <w:rFonts w:ascii="Times New Roman" w:hAnsi="Times New Roman" w:cs="Times New Roman"/>
        </w:rPr>
        <w:t xml:space="preserve"> </w:t>
      </w:r>
    </w:p>
    <w:p w14:paraId="68D6D1B2" w14:textId="7EFF9B4C" w:rsidR="00283790" w:rsidRPr="00176186" w:rsidRDefault="00582964" w:rsidP="00BB410F">
      <w:pPr>
        <w:spacing w:line="480" w:lineRule="auto"/>
        <w:jc w:val="both"/>
        <w:rPr>
          <w:rFonts w:ascii="Times New Roman" w:hAnsi="Times New Roman" w:cs="Times New Roman"/>
          <w:color w:val="000000" w:themeColor="text1"/>
          <w:szCs w:val="24"/>
        </w:rPr>
      </w:pPr>
      <w:r>
        <w:rPr>
          <w:rFonts w:ascii="Times New Roman" w:hAnsi="Times New Roman" w:cs="Times New Roman"/>
          <w:szCs w:val="24"/>
        </w:rPr>
        <w:t>CVDs</w:t>
      </w:r>
      <w:r w:rsidR="007821EF" w:rsidRPr="00BD5CD9">
        <w:rPr>
          <w:rFonts w:ascii="Times New Roman" w:hAnsi="Times New Roman" w:cs="Times New Roman"/>
          <w:szCs w:val="24"/>
        </w:rPr>
        <w:t xml:space="preserve"> are the leading cause of </w:t>
      </w:r>
      <w:r w:rsidRPr="00BD5CD9">
        <w:rPr>
          <w:rFonts w:ascii="Times New Roman" w:hAnsi="Times New Roman" w:cs="Times New Roman"/>
          <w:szCs w:val="24"/>
        </w:rPr>
        <w:t>death</w:t>
      </w:r>
      <w:r>
        <w:rPr>
          <w:rFonts w:ascii="Times New Roman" w:hAnsi="Times New Roman" w:cs="Times New Roman"/>
          <w:szCs w:val="24"/>
        </w:rPr>
        <w:t>,</w:t>
      </w:r>
      <w:r w:rsidR="007821EF" w:rsidRPr="00BD5CD9">
        <w:rPr>
          <w:rFonts w:ascii="Times New Roman" w:hAnsi="Times New Roman" w:cs="Times New Roman"/>
          <w:szCs w:val="24"/>
        </w:rPr>
        <w:t xml:space="preserve"> followed by cancer </w:t>
      </w:r>
      <w:r w:rsidR="0061106D" w:rsidRPr="00BD5CD9">
        <w:rPr>
          <w:rFonts w:ascii="Times New Roman" w:hAnsi="Times New Roman" w:cs="Times New Roman"/>
          <w:szCs w:val="24"/>
        </w:rPr>
        <w:fldChar w:fldCharType="begin">
          <w:fldData xml:space="preserve">cm53YWxsIEhvc3AsIFRydXJvLCBFbmdsYW5kJiN4RDtTdCBKb2hucyBNZWQgQ29sbCAmYW1wOyBS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</w:fldData>
        </w:fldChar>
      </w:r>
      <w:r w:rsidR="00BA20DB" w:rsidRPr="00BD5CD9">
        <w:rPr>
          <w:rFonts w:ascii="Times New Roman" w:hAnsi="Times New Roman" w:cs="Times New Roman"/>
          <w:szCs w:val="24"/>
        </w:rPr>
        <w:instrText xml:space="preserve"> ADDIN EN.CITE </w:instrText>
      </w:r>
      <w:r w:rsidR="00BA20DB" w:rsidRPr="00BD5CD9">
        <w:rPr>
          <w:rFonts w:ascii="Times New Roman" w:hAnsi="Times New Roman" w:cs="Times New Roman"/>
          <w:szCs w:val="24"/>
        </w:rPr>
        <w:fldChar w:fldCharType="begin">
          <w:fldData xml:space="preserve">PEVuZE5vdGU+PENpdGU+PEF1dGhvcj5XYW5nPC9BdXRob3I+PFllYXI+MjAxNjwvWWVhcj48UmVj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==
</w:fldData>
        </w:fldChar>
      </w:r>
      <w:r w:rsidR="00BA20DB" w:rsidRPr="00BD5CD9">
        <w:rPr>
          <w:rFonts w:ascii="Times New Roman" w:hAnsi="Times New Roman" w:cs="Times New Roman"/>
          <w:szCs w:val="24"/>
        </w:rPr>
        <w:instrText xml:space="preserve"> ADDIN EN.CITE.DATA </w:instrText>
      </w:r>
      <w:r w:rsidR="00BA20DB" w:rsidRPr="00BD5CD9">
        <w:rPr>
          <w:rFonts w:ascii="Times New Roman" w:hAnsi="Times New Roman" w:cs="Times New Roman"/>
          <w:szCs w:val="24"/>
        </w:rPr>
      </w:r>
      <w:r w:rsidR="00BA20DB" w:rsidRPr="00BD5CD9">
        <w:rPr>
          <w:rFonts w:ascii="Times New Roman" w:hAnsi="Times New Roman" w:cs="Times New Roman"/>
          <w:szCs w:val="24"/>
        </w:rPr>
        <w:fldChar w:fldCharType="end"/>
      </w:r>
      <w:r w:rsidR="00BA20DB" w:rsidRPr="00BD5CD9">
        <w:rPr>
          <w:rFonts w:ascii="Times New Roman" w:hAnsi="Times New Roman" w:cs="Times New Roman"/>
          <w:szCs w:val="24"/>
        </w:rPr>
        <w:fldChar w:fldCharType="begin">
          <w:fldData xml:space="preserve">cnIgSW5zdCBIbHRoIEluZm9ybWF0IFJlcywgTG9uZG9uLCBFbmdsYW5kJiN4RDtVQ0wsIEluc3Qg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==
</w:fldData>
        </w:fldChar>
      </w:r>
      <w:r w:rsidR="00BA20DB" w:rsidRPr="00BD5CD9">
        <w:rPr>
          <w:rFonts w:ascii="Times New Roman" w:hAnsi="Times New Roman" w:cs="Times New Roman"/>
          <w:szCs w:val="24"/>
        </w:rPr>
        <w:instrText xml:space="preserve"> ADDIN EN.CITE.DATA </w:instrText>
      </w:r>
      <w:r w:rsidR="00BA20DB" w:rsidRPr="00BD5CD9">
        <w:rPr>
          <w:rFonts w:ascii="Times New Roman" w:hAnsi="Times New Roman" w:cs="Times New Roman"/>
          <w:szCs w:val="24"/>
        </w:rPr>
      </w:r>
      <w:r w:rsidR="00BA20DB" w:rsidRPr="00BD5CD9">
        <w:rPr>
          <w:rFonts w:ascii="Times New Roman" w:hAnsi="Times New Roman" w:cs="Times New Roman"/>
          <w:szCs w:val="24"/>
        </w:rPr>
        <w:fldChar w:fldCharType="end"/>
      </w:r>
      <w:r w:rsidR="00BA20DB" w:rsidRPr="00BD5CD9">
        <w:rPr>
          <w:rFonts w:ascii="Times New Roman" w:hAnsi="Times New Roman" w:cs="Times New Roman"/>
          <w:szCs w:val="24"/>
        </w:rPr>
        <w:fldChar w:fldCharType="begin">
          <w:fldData xml:space="preserve">cm53YWxsIEhvc3AsIFRydXJvLCBFbmdsYW5kJiN4RDtTdCBKb2hucyBNZWQgQ29sbCAmYW1wOyBS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</w:fldData>
        </w:fldChar>
      </w:r>
      <w:r w:rsidR="00BA20DB" w:rsidRPr="00BD5CD9">
        <w:rPr>
          <w:rFonts w:ascii="Times New Roman" w:hAnsi="Times New Roman" w:cs="Times New Roman"/>
          <w:szCs w:val="24"/>
        </w:rPr>
        <w:instrText xml:space="preserve"> ADDIN EN.CITE.DATA </w:instrText>
      </w:r>
      <w:r w:rsidR="00BA20DB" w:rsidRPr="00BD5CD9">
        <w:rPr>
          <w:rFonts w:ascii="Times New Roman" w:hAnsi="Times New Roman" w:cs="Times New Roman"/>
          <w:szCs w:val="24"/>
        </w:rPr>
      </w:r>
      <w:r w:rsidR="00BA20DB" w:rsidRPr="00BD5CD9">
        <w:rPr>
          <w:rFonts w:ascii="Times New Roman" w:hAnsi="Times New Roman" w:cs="Times New Roman"/>
          <w:szCs w:val="24"/>
        </w:rPr>
        <w:fldChar w:fldCharType="end"/>
      </w:r>
      <w:r w:rsidR="0061106D" w:rsidRPr="00BD5CD9">
        <w:rPr>
          <w:rFonts w:ascii="Times New Roman" w:hAnsi="Times New Roman" w:cs="Times New Roman"/>
          <w:szCs w:val="24"/>
        </w:rPr>
      </w:r>
      <w:r w:rsidR="0061106D" w:rsidRPr="00BD5CD9">
        <w:rPr>
          <w:rFonts w:ascii="Times New Roman" w:hAnsi="Times New Roman" w:cs="Times New Roman"/>
          <w:szCs w:val="24"/>
        </w:rPr>
        <w:fldChar w:fldCharType="separate"/>
      </w:r>
      <w:r w:rsidR="00BA20DB" w:rsidRPr="00BD5CD9">
        <w:rPr>
          <w:rFonts w:ascii="Times New Roman" w:hAnsi="Times New Roman" w:cs="Times New Roman"/>
          <w:noProof/>
          <w:szCs w:val="24"/>
        </w:rPr>
        <w:t>(Wang et al., 2016)</w:t>
      </w:r>
      <w:r w:rsidR="0061106D" w:rsidRPr="00BD5CD9">
        <w:rPr>
          <w:rFonts w:ascii="Times New Roman" w:hAnsi="Times New Roman" w:cs="Times New Roman"/>
          <w:szCs w:val="24"/>
        </w:rPr>
        <w:fldChar w:fldCharType="end"/>
      </w:r>
      <w:r w:rsidR="00D62180" w:rsidRPr="00BD5CD9">
        <w:rPr>
          <w:rFonts w:ascii="Times New Roman" w:hAnsi="Times New Roman" w:cs="Times New Roman"/>
          <w:szCs w:val="24"/>
        </w:rPr>
        <w:t>.</w:t>
      </w:r>
      <w:r w:rsidR="007821EF" w:rsidRPr="00BD5CD9">
        <w:rPr>
          <w:rFonts w:ascii="Times New Roman" w:hAnsi="Times New Roman" w:cs="Times New Roman"/>
          <w:szCs w:val="24"/>
        </w:rPr>
        <w:t xml:space="preserve"> In addition</w:t>
      </w:r>
      <w:r>
        <w:rPr>
          <w:rFonts w:ascii="Times New Roman" w:hAnsi="Times New Roman" w:cs="Times New Roman"/>
          <w:szCs w:val="24"/>
        </w:rPr>
        <w:t>,</w:t>
      </w:r>
      <w:r w:rsidR="007821EF" w:rsidRPr="00BD5CD9">
        <w:rPr>
          <w:rFonts w:ascii="Times New Roman" w:hAnsi="Times New Roman" w:cs="Times New Roman"/>
          <w:szCs w:val="24"/>
        </w:rPr>
        <w:t xml:space="preserve"> results from the Global burden of disease collaboration </w:t>
      </w:r>
      <w:r w:rsidR="0087389A" w:rsidRPr="00BD5CD9">
        <w:rPr>
          <w:rFonts w:ascii="Times New Roman" w:hAnsi="Times New Roman" w:cs="Times New Roman"/>
          <w:szCs w:val="24"/>
        </w:rPr>
        <w:fldChar w:fldCharType="begin">
          <w:fldData xml:space="preserve">IExvbmRvbiwgRW5nbGFuZCYjeEQ7SGFyYW1heWEgVW5pdiwgQ29sbCBIbHRoICZhbXA7IE1lZCBT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</w:fldData>
        </w:fldChar>
      </w:r>
      <w:r w:rsidR="00BA20DB" w:rsidRPr="00BD5CD9">
        <w:rPr>
          <w:rFonts w:ascii="Times New Roman" w:hAnsi="Times New Roman" w:cs="Times New Roman"/>
          <w:szCs w:val="24"/>
        </w:rPr>
        <w:instrText xml:space="preserve"> ADDIN EN.CITE </w:instrText>
      </w:r>
      <w:r w:rsidR="00BA20DB" w:rsidRPr="00BD5CD9">
        <w:rPr>
          <w:rFonts w:ascii="Times New Roman" w:hAnsi="Times New Roman" w:cs="Times New Roman"/>
          <w:szCs w:val="24"/>
        </w:rPr>
        <w:fldChar w:fldCharType="begin">
          <w:fldData xml:space="preserve">PEVuZE5vdGU+PENpdGU+PEF1dGhvcj5Gb3JvdXphbmZhcjwvQXV0aG9yPjxZZWFyPjIwMTY8L1ll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==
</w:fldData>
        </w:fldChar>
      </w:r>
      <w:r w:rsidR="00BA20DB" w:rsidRPr="00BD5CD9">
        <w:rPr>
          <w:rFonts w:ascii="Times New Roman" w:hAnsi="Times New Roman" w:cs="Times New Roman"/>
          <w:szCs w:val="24"/>
        </w:rPr>
        <w:instrText xml:space="preserve"> ADDIN EN.CITE.DATA </w:instrText>
      </w:r>
      <w:r w:rsidR="00BA20DB" w:rsidRPr="00BD5CD9">
        <w:rPr>
          <w:rFonts w:ascii="Times New Roman" w:hAnsi="Times New Roman" w:cs="Times New Roman"/>
          <w:szCs w:val="24"/>
        </w:rPr>
      </w:r>
      <w:r w:rsidR="00BA20DB" w:rsidRPr="00BD5CD9">
        <w:rPr>
          <w:rFonts w:ascii="Times New Roman" w:hAnsi="Times New Roman" w:cs="Times New Roman"/>
          <w:szCs w:val="24"/>
        </w:rPr>
        <w:fldChar w:fldCharType="end"/>
      </w:r>
      <w:r w:rsidR="00BA20DB" w:rsidRPr="00BD5CD9">
        <w:rPr>
          <w:rFonts w:ascii="Times New Roman" w:hAnsi="Times New Roman" w:cs="Times New Roman"/>
          <w:szCs w:val="24"/>
        </w:rPr>
        <w:fldChar w:fldCharType="begin">
          <w:fldData xml:space="preserve">IExvbmRvbiwgRW5nbGFuZCYjeEQ7SGFyYW1heWEgVW5pdiwgQ29sbCBIbHRoICZhbXA7IE1lZCBT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</w:fldData>
        </w:fldChar>
      </w:r>
      <w:r w:rsidR="00BA20DB" w:rsidRPr="00BD5CD9">
        <w:rPr>
          <w:rFonts w:ascii="Times New Roman" w:hAnsi="Times New Roman" w:cs="Times New Roman"/>
          <w:szCs w:val="24"/>
        </w:rPr>
        <w:instrText xml:space="preserve"> ADDIN EN.CITE.DATA </w:instrText>
      </w:r>
      <w:r w:rsidR="00BA20DB" w:rsidRPr="00BD5CD9">
        <w:rPr>
          <w:rFonts w:ascii="Times New Roman" w:hAnsi="Times New Roman" w:cs="Times New Roman"/>
          <w:szCs w:val="24"/>
        </w:rPr>
      </w:r>
      <w:r w:rsidR="00BA20DB" w:rsidRPr="00BD5CD9">
        <w:rPr>
          <w:rFonts w:ascii="Times New Roman" w:hAnsi="Times New Roman" w:cs="Times New Roman"/>
          <w:szCs w:val="24"/>
        </w:rPr>
        <w:fldChar w:fldCharType="end"/>
      </w:r>
      <w:r w:rsidR="0087389A" w:rsidRPr="00BD5CD9">
        <w:rPr>
          <w:rFonts w:ascii="Times New Roman" w:hAnsi="Times New Roman" w:cs="Times New Roman"/>
          <w:szCs w:val="24"/>
        </w:rPr>
      </w:r>
      <w:r w:rsidR="0087389A" w:rsidRPr="00BD5CD9">
        <w:rPr>
          <w:rFonts w:ascii="Times New Roman" w:hAnsi="Times New Roman" w:cs="Times New Roman"/>
          <w:szCs w:val="24"/>
        </w:rPr>
        <w:fldChar w:fldCharType="separate"/>
      </w:r>
      <w:r w:rsidR="00BA20DB" w:rsidRPr="00BD5CD9">
        <w:rPr>
          <w:rFonts w:ascii="Times New Roman" w:hAnsi="Times New Roman" w:cs="Times New Roman"/>
          <w:noProof/>
          <w:szCs w:val="24"/>
        </w:rPr>
        <w:t>(Forouzanfar et al., 2016)</w:t>
      </w:r>
      <w:r w:rsidR="0087389A" w:rsidRPr="00BD5CD9">
        <w:rPr>
          <w:rFonts w:ascii="Times New Roman" w:hAnsi="Times New Roman" w:cs="Times New Roman"/>
          <w:szCs w:val="24"/>
        </w:rPr>
        <w:fldChar w:fldCharType="end"/>
      </w:r>
      <w:r w:rsidR="00D62180" w:rsidRPr="00BD5CD9">
        <w:rPr>
          <w:rFonts w:ascii="Times New Roman" w:hAnsi="Times New Roman" w:cs="Times New Roman"/>
          <w:szCs w:val="24"/>
        </w:rPr>
        <w:t>,</w:t>
      </w:r>
      <w:r w:rsidR="007821EF" w:rsidRPr="00BD5CD9">
        <w:rPr>
          <w:rFonts w:ascii="Times New Roman" w:hAnsi="Times New Roman" w:cs="Times New Roman"/>
          <w:szCs w:val="24"/>
        </w:rPr>
        <w:t xml:space="preserve"> indicates that metabolic risk factors such as high blood pressure (1</w:t>
      </w:r>
      <w:r w:rsidR="007821EF" w:rsidRPr="00BD5CD9">
        <w:rPr>
          <w:rFonts w:ascii="Times New Roman" w:hAnsi="Times New Roman" w:cs="Times New Roman"/>
          <w:szCs w:val="24"/>
          <w:vertAlign w:val="superscript"/>
        </w:rPr>
        <w:t>st</w:t>
      </w:r>
      <w:r w:rsidR="007821EF" w:rsidRPr="00BD5CD9">
        <w:rPr>
          <w:rFonts w:ascii="Times New Roman" w:hAnsi="Times New Roman" w:cs="Times New Roman"/>
          <w:szCs w:val="24"/>
        </w:rPr>
        <w:t>) and blood cholesterol (7</w:t>
      </w:r>
      <w:r w:rsidR="007821EF" w:rsidRPr="00BD5CD9">
        <w:rPr>
          <w:rFonts w:ascii="Times New Roman" w:hAnsi="Times New Roman" w:cs="Times New Roman"/>
          <w:szCs w:val="24"/>
          <w:vertAlign w:val="superscript"/>
        </w:rPr>
        <w:t>th</w:t>
      </w:r>
      <w:r w:rsidR="007821EF" w:rsidRPr="00BD5CD9">
        <w:rPr>
          <w:rFonts w:ascii="Times New Roman" w:hAnsi="Times New Roman" w:cs="Times New Roman"/>
          <w:szCs w:val="24"/>
        </w:rPr>
        <w:t>), and behavioural risk factors such as low fruit (13</w:t>
      </w:r>
      <w:r w:rsidR="007821EF" w:rsidRPr="00BD5CD9">
        <w:rPr>
          <w:rFonts w:ascii="Times New Roman" w:hAnsi="Times New Roman" w:cs="Times New Roman"/>
          <w:szCs w:val="24"/>
          <w:vertAlign w:val="superscript"/>
        </w:rPr>
        <w:t>th</w:t>
      </w:r>
      <w:r w:rsidR="007821EF" w:rsidRPr="00BD5CD9">
        <w:rPr>
          <w:rFonts w:ascii="Times New Roman" w:hAnsi="Times New Roman" w:cs="Times New Roman"/>
          <w:szCs w:val="24"/>
        </w:rPr>
        <w:t>) and vegetable (20</w:t>
      </w:r>
      <w:r w:rsidR="007821EF" w:rsidRPr="00BD5CD9">
        <w:rPr>
          <w:rFonts w:ascii="Times New Roman" w:hAnsi="Times New Roman" w:cs="Times New Roman"/>
          <w:szCs w:val="24"/>
          <w:vertAlign w:val="superscript"/>
        </w:rPr>
        <w:t>th</w:t>
      </w:r>
      <w:r w:rsidR="007821EF" w:rsidRPr="00BD5CD9">
        <w:rPr>
          <w:rFonts w:ascii="Times New Roman" w:hAnsi="Times New Roman" w:cs="Times New Roman"/>
          <w:szCs w:val="24"/>
        </w:rPr>
        <w:t xml:space="preserve">) intakes are </w:t>
      </w:r>
      <w:r w:rsidR="007821EF" w:rsidRPr="00176186">
        <w:rPr>
          <w:rFonts w:ascii="Times New Roman" w:hAnsi="Times New Roman" w:cs="Times New Roman"/>
          <w:szCs w:val="24"/>
        </w:rPr>
        <w:t xml:space="preserve">among the top 30 leading causes of death and disability. </w:t>
      </w:r>
      <w:r w:rsidR="001172F2" w:rsidRPr="00176186">
        <w:rPr>
          <w:rFonts w:ascii="Times New Roman" w:hAnsi="Times New Roman" w:cs="Times New Roman"/>
        </w:rPr>
        <w:t xml:space="preserve">This meta-analysis </w:t>
      </w:r>
      <w:r w:rsidR="001172F2" w:rsidRPr="00176186">
        <w:rPr>
          <w:rFonts w:ascii="Times New Roman" w:hAnsi="Times New Roman" w:cs="Times New Roman"/>
          <w:color w:val="000000" w:themeColor="text1"/>
        </w:rPr>
        <w:t xml:space="preserve">showed that </w:t>
      </w:r>
      <w:r w:rsidR="0049356F" w:rsidRPr="00176186">
        <w:rPr>
          <w:rFonts w:ascii="Times New Roman" w:hAnsi="Times New Roman" w:cs="Times New Roman"/>
          <w:color w:val="000000" w:themeColor="text1"/>
        </w:rPr>
        <w:t xml:space="preserve">high lycopene </w:t>
      </w:r>
      <w:r w:rsidR="0049356F" w:rsidRPr="00176186">
        <w:rPr>
          <w:rFonts w:ascii="Times New Roman" w:hAnsi="Times New Roman" w:cs="Times New Roman"/>
          <w:color w:val="000000" w:themeColor="text1"/>
        </w:rPr>
        <w:lastRenderedPageBreak/>
        <w:t>consumption and serum concentrations</w:t>
      </w:r>
      <w:r w:rsidR="00C62104" w:rsidRPr="00176186">
        <w:rPr>
          <w:rFonts w:ascii="Times New Roman" w:hAnsi="Times New Roman" w:cs="Times New Roman"/>
          <w:color w:val="000000" w:themeColor="text1"/>
        </w:rPr>
        <w:t xml:space="preserve"> </w:t>
      </w:r>
      <w:r w:rsidR="00E92385" w:rsidRPr="00176186">
        <w:rPr>
          <w:rFonts w:ascii="Times New Roman" w:hAnsi="Times New Roman" w:cs="Times New Roman"/>
          <w:color w:val="000000" w:themeColor="text1"/>
          <w:szCs w:val="24"/>
        </w:rPr>
        <w:t>were</w:t>
      </w:r>
      <w:r w:rsidR="00C62104" w:rsidRPr="00176186">
        <w:rPr>
          <w:rFonts w:ascii="Times New Roman" w:hAnsi="Times New Roman" w:cs="Times New Roman"/>
          <w:color w:val="000000" w:themeColor="text1"/>
          <w:szCs w:val="24"/>
        </w:rPr>
        <w:t xml:space="preserve"> associated with </w:t>
      </w:r>
      <w:r w:rsidR="009D7049" w:rsidRPr="00176186">
        <w:rPr>
          <w:rFonts w:ascii="Times New Roman" w:hAnsi="Times New Roman" w:cs="Times New Roman"/>
          <w:color w:val="000000" w:themeColor="text1"/>
        </w:rPr>
        <w:t>significant reductions of 37</w:t>
      </w:r>
      <w:r w:rsidR="00915063" w:rsidRPr="00176186">
        <w:rPr>
          <w:rFonts w:ascii="Times New Roman" w:hAnsi="Times New Roman" w:cs="Times New Roman"/>
          <w:color w:val="000000" w:themeColor="text1"/>
        </w:rPr>
        <w:t xml:space="preserve">% </w:t>
      </w:r>
      <w:r w:rsidR="00E72A18" w:rsidRPr="00176186">
        <w:rPr>
          <w:rFonts w:ascii="Times New Roman" w:hAnsi="Times New Roman" w:cs="Times New Roman"/>
          <w:color w:val="000000" w:themeColor="text1"/>
        </w:rPr>
        <w:t>in</w:t>
      </w:r>
      <w:r w:rsidR="00915063" w:rsidRPr="00176186">
        <w:rPr>
          <w:rFonts w:ascii="Times New Roman" w:hAnsi="Times New Roman" w:cs="Times New Roman"/>
          <w:color w:val="000000" w:themeColor="text1"/>
        </w:rPr>
        <w:t xml:space="preserve"> mortality, </w:t>
      </w:r>
      <w:r w:rsidR="00246477" w:rsidRPr="00176186">
        <w:rPr>
          <w:rFonts w:ascii="Times New Roman" w:hAnsi="Times New Roman" w:cs="Times New Roman"/>
          <w:color w:val="000000" w:themeColor="text1"/>
        </w:rPr>
        <w:t>2</w:t>
      </w:r>
      <w:r w:rsidR="009D7049" w:rsidRPr="00176186">
        <w:rPr>
          <w:rFonts w:ascii="Times New Roman" w:hAnsi="Times New Roman" w:cs="Times New Roman"/>
          <w:color w:val="000000" w:themeColor="text1"/>
        </w:rPr>
        <w:t>6</w:t>
      </w:r>
      <w:r w:rsidR="00915063" w:rsidRPr="00176186">
        <w:rPr>
          <w:rFonts w:ascii="Times New Roman" w:hAnsi="Times New Roman" w:cs="Times New Roman"/>
          <w:color w:val="000000" w:themeColor="text1"/>
        </w:rPr>
        <w:t xml:space="preserve">% in stroke, </w:t>
      </w:r>
      <w:r w:rsidR="00D33C1C">
        <w:rPr>
          <w:rFonts w:ascii="Times New Roman" w:hAnsi="Times New Roman" w:cs="Times New Roman"/>
          <w:color w:val="000000" w:themeColor="text1"/>
        </w:rPr>
        <w:t xml:space="preserve">and </w:t>
      </w:r>
      <w:r w:rsidR="00915063" w:rsidRPr="00610927">
        <w:rPr>
          <w:rFonts w:ascii="Times New Roman" w:hAnsi="Times New Roman" w:cs="Times New Roman"/>
          <w:color w:val="000000" w:themeColor="text1"/>
          <w:highlight w:val="yellow"/>
        </w:rPr>
        <w:t>1</w:t>
      </w:r>
      <w:r w:rsidR="00D33C1C" w:rsidRPr="00610927">
        <w:rPr>
          <w:rFonts w:ascii="Times New Roman" w:hAnsi="Times New Roman" w:cs="Times New Roman"/>
          <w:color w:val="000000" w:themeColor="text1"/>
          <w:highlight w:val="yellow"/>
        </w:rPr>
        <w:t>4</w:t>
      </w:r>
      <w:r w:rsidR="00CD59AC" w:rsidRPr="00610927">
        <w:rPr>
          <w:rFonts w:ascii="Times New Roman" w:hAnsi="Times New Roman" w:cs="Times New Roman"/>
          <w:color w:val="000000" w:themeColor="text1"/>
          <w:highlight w:val="yellow"/>
        </w:rPr>
        <w:t>% in CVD</w:t>
      </w:r>
      <w:r w:rsidR="00D33C1C" w:rsidRPr="00610927">
        <w:rPr>
          <w:rFonts w:ascii="Times New Roman" w:hAnsi="Times New Roman" w:cs="Times New Roman"/>
          <w:color w:val="000000" w:themeColor="text1"/>
          <w:highlight w:val="yellow"/>
        </w:rPr>
        <w:t>s</w:t>
      </w:r>
      <w:r w:rsidR="00C62104" w:rsidRPr="00176186">
        <w:rPr>
          <w:rFonts w:ascii="Times New Roman" w:hAnsi="Times New Roman" w:cs="Times New Roman"/>
          <w:color w:val="000000" w:themeColor="text1"/>
          <w:szCs w:val="24"/>
        </w:rPr>
        <w:t>.</w:t>
      </w:r>
      <w:r w:rsidR="00C52392" w:rsidRPr="00176186">
        <w:rPr>
          <w:rFonts w:ascii="Times New Roman" w:hAnsi="Times New Roman" w:cs="Times New Roman"/>
          <w:color w:val="000000" w:themeColor="text1"/>
          <w:szCs w:val="24"/>
        </w:rPr>
        <w:t xml:space="preserve"> </w:t>
      </w:r>
      <w:r w:rsidR="00E92385" w:rsidRPr="00176186">
        <w:rPr>
          <w:rFonts w:ascii="Times New Roman" w:hAnsi="Times New Roman" w:cs="Times New Roman"/>
          <w:color w:val="000000" w:themeColor="text1"/>
          <w:szCs w:val="24"/>
        </w:rPr>
        <w:t xml:space="preserve">Our results </w:t>
      </w:r>
      <w:r w:rsidRPr="00176186">
        <w:rPr>
          <w:rFonts w:ascii="Times New Roman" w:hAnsi="Times New Roman" w:cs="Times New Roman"/>
          <w:color w:val="000000" w:themeColor="text1"/>
          <w:szCs w:val="24"/>
        </w:rPr>
        <w:t>o</w:t>
      </w:r>
      <w:r w:rsidR="00E92385" w:rsidRPr="00176186">
        <w:rPr>
          <w:rFonts w:ascii="Times New Roman" w:hAnsi="Times New Roman" w:cs="Times New Roman"/>
          <w:color w:val="000000" w:themeColor="text1"/>
          <w:szCs w:val="24"/>
        </w:rPr>
        <w:t xml:space="preserve">n the association of lycopene and stroke are in line with those from a previous meta-analysis reporting a reduction in risk of </w:t>
      </w:r>
      <w:r w:rsidR="00E23BA4" w:rsidRPr="00176186">
        <w:rPr>
          <w:rFonts w:ascii="Times New Roman" w:hAnsi="Times New Roman" w:cs="Times New Roman"/>
          <w:color w:val="000000" w:themeColor="text1"/>
          <w:szCs w:val="24"/>
        </w:rPr>
        <w:t>stroke (</w:t>
      </w:r>
      <w:r w:rsidR="00E92385" w:rsidRPr="00176186">
        <w:rPr>
          <w:rFonts w:ascii="Times New Roman" w:hAnsi="Times New Roman" w:cs="Times New Roman"/>
          <w:color w:val="000000" w:themeColor="text1"/>
          <w:szCs w:val="24"/>
        </w:rPr>
        <w:t>19.3%</w:t>
      </w:r>
      <w:r w:rsidR="00E23BA4" w:rsidRPr="00176186">
        <w:rPr>
          <w:rFonts w:ascii="Times New Roman" w:hAnsi="Times New Roman" w:cs="Times New Roman"/>
          <w:color w:val="000000" w:themeColor="text1"/>
          <w:szCs w:val="24"/>
        </w:rPr>
        <w:t>)</w:t>
      </w:r>
      <w:r w:rsidR="00304671" w:rsidRPr="00176186">
        <w:rPr>
          <w:rFonts w:ascii="Times New Roman" w:hAnsi="Times New Roman" w:cs="Times New Roman"/>
          <w:color w:val="000000" w:themeColor="text1"/>
          <w:szCs w:val="24"/>
        </w:rPr>
        <w:t xml:space="preserve"> </w:t>
      </w:r>
      <w:r w:rsidR="00304671" w:rsidRPr="00176186">
        <w:rPr>
          <w:rFonts w:ascii="Times New Roman" w:hAnsi="Times New Roman" w:cs="Times New Roman"/>
          <w:color w:val="000000" w:themeColor="text1"/>
          <w:szCs w:val="24"/>
        </w:rPr>
        <w:fldChar w:fldCharType="begin"/>
      </w:r>
      <w:r w:rsidR="00BA20DB" w:rsidRPr="00176186">
        <w:rPr>
          <w:rFonts w:ascii="Times New Roman" w:hAnsi="Times New Roman" w:cs="Times New Roman"/>
          <w:color w:val="000000" w:themeColor="text1"/>
          <w:szCs w:val="24"/>
        </w:rPr>
        <w:instrText xml:space="preserve"> ADDIN EN.CITE &lt;EndNote&gt;&lt;Cite&gt;&lt;Author&gt;Li&lt;/Author&gt;&lt;Year&gt;2014&lt;/Year&gt;&lt;RecNum&gt;1489&lt;/RecNum&gt;&lt;DisplayText&gt;(Li and Xu, 2014)&lt;/DisplayText&gt;&lt;record&gt;&lt;rec-number&gt;1489&lt;/rec-number&gt;&lt;foreign-keys&gt;&lt;key app="EN" db-id="wswessa9fevvsjetetkx55ajst5xvs0d0r5s" timestamp="1476699878"&gt;1489&lt;/key&gt;&lt;/foreign-keys&gt;&lt;ref-type name="Journal Article"&gt;17&lt;/ref-type&gt;&lt;contributors&gt;&lt;authors&gt;&lt;author&gt;Li, X.&lt;/author&gt;&lt;author&gt;Xu, J.&lt;/author&gt;&lt;/authors&gt;&lt;/contributors&gt;&lt;auth-address&gt;1] School of Public Health, Medical College of Soochow University, Suzhou 215123, Jiangsu, China [2].&amp;#xD;1] Department of Radiotherapy, the First Affiliated Hospital of Soochow University, Suzhou 215006, Jiangsu, China [2].&lt;/auth-address&gt;&lt;titles&gt;&lt;title&gt;Dietary and circulating lycopene and stroke risk: a meta-analysis of prospective studies&lt;/title&gt;&lt;secondary-title&gt;Sci Rep&lt;/secondary-title&gt;&lt;alt-title&gt;Scientific reports&lt;/alt-title&gt;&lt;/titles&gt;&lt;periodical&gt;&lt;full-title&gt;Sci Rep&lt;/full-title&gt;&lt;abbr-1&gt;Scientific reports&lt;/abbr-1&gt;&lt;/periodical&gt;&lt;alt-periodical&gt;&lt;full-title&gt;Sci Rep&lt;/full-title&gt;&lt;abbr-1&gt;Scientific reports&lt;/abbr-1&gt;&lt;/alt-periodical&gt;&lt;pages&gt;5031&lt;/pages&gt;&lt;volume&gt;4&lt;/volume&gt;&lt;edition&gt;2014/05/23&lt;/edition&gt;&lt;keywords&gt;&lt;keyword&gt;Anticarcinogenic Agents/administration &amp;amp; dosage/*blood&lt;/keyword&gt;&lt;keyword&gt;Carotenoids/administration &amp;amp; dosage/*blood&lt;/keyword&gt;&lt;keyword&gt;*Diet&lt;/keyword&gt;&lt;keyword&gt;Female&lt;/keyword&gt;&lt;keyword&gt;Humans&lt;/keyword&gt;&lt;keyword&gt;Male&lt;/keyword&gt;&lt;keyword&gt;Prospective Studies&lt;/keyword&gt;&lt;keyword&gt;Risk&lt;/keyword&gt;&lt;keyword&gt;Stroke/etiology/*prevention &amp;amp; control&lt;/keyword&gt;&lt;/keywords&gt;&lt;dates&gt;&lt;year&gt;2014&lt;/year&gt;&lt;pub-dates&gt;&lt;date&gt;May 22&lt;/date&gt;&lt;/pub-dates&gt;&lt;/dates&gt;&lt;isbn&gt;2045-2322&lt;/isbn&gt;&lt;accession-num&gt;24848940&lt;/accession-num&gt;&lt;urls&gt;&lt;related-urls&gt;&lt;url&gt;https://www.ncbi.nlm.nih.gov/pubmed/24848940&lt;/url&gt;&lt;/related-urls&gt;&lt;/urls&gt;&lt;custom2&gt;PMC5381376&lt;/custom2&gt;&lt;electronic-resource-num&gt;10.1038/srep05031&lt;/electronic-resource-num&gt;&lt;remote-database-provider&gt;NLM&lt;/remote-database-provider&gt;&lt;language&gt;Eng&lt;/language&gt;&lt;/record&gt;&lt;/Cite&gt;&lt;/EndNote&gt;</w:instrText>
      </w:r>
      <w:r w:rsidR="00304671" w:rsidRPr="00176186">
        <w:rPr>
          <w:rFonts w:ascii="Times New Roman" w:hAnsi="Times New Roman" w:cs="Times New Roman"/>
          <w:color w:val="000000" w:themeColor="text1"/>
          <w:szCs w:val="24"/>
        </w:rPr>
        <w:fldChar w:fldCharType="separate"/>
      </w:r>
      <w:r w:rsidR="00BA20DB" w:rsidRPr="00176186">
        <w:rPr>
          <w:rFonts w:ascii="Times New Roman" w:hAnsi="Times New Roman" w:cs="Times New Roman"/>
          <w:noProof/>
          <w:color w:val="000000" w:themeColor="text1"/>
          <w:szCs w:val="24"/>
        </w:rPr>
        <w:t>(Li and Xu, 2014)</w:t>
      </w:r>
      <w:r w:rsidR="00304671" w:rsidRPr="00176186">
        <w:rPr>
          <w:rFonts w:ascii="Times New Roman" w:hAnsi="Times New Roman" w:cs="Times New Roman"/>
          <w:color w:val="000000" w:themeColor="text1"/>
          <w:szCs w:val="24"/>
        </w:rPr>
        <w:fldChar w:fldCharType="end"/>
      </w:r>
      <w:r w:rsidR="00C554EE" w:rsidRPr="00176186">
        <w:rPr>
          <w:rFonts w:ascii="Times New Roman" w:hAnsi="Times New Roman" w:cs="Times New Roman"/>
          <w:color w:val="000000" w:themeColor="text1"/>
          <w:szCs w:val="24"/>
        </w:rPr>
        <w:t>.</w:t>
      </w:r>
      <w:r w:rsidR="002019EE" w:rsidRPr="00176186">
        <w:rPr>
          <w:rFonts w:ascii="Times New Roman" w:hAnsi="Times New Roman" w:cs="Times New Roman"/>
          <w:color w:val="000000" w:themeColor="text1"/>
          <w:szCs w:val="24"/>
        </w:rPr>
        <w:t xml:space="preserve"> </w:t>
      </w:r>
      <w:r w:rsidR="00C554EE" w:rsidRPr="00176186">
        <w:rPr>
          <w:rFonts w:ascii="Times New Roman" w:hAnsi="Times New Roman" w:cs="Times New Roman"/>
          <w:color w:val="000000" w:themeColor="text1"/>
          <w:szCs w:val="24"/>
        </w:rPr>
        <w:t xml:space="preserve">In </w:t>
      </w:r>
      <w:r w:rsidR="008D280D" w:rsidRPr="00176186">
        <w:rPr>
          <w:rFonts w:ascii="Times New Roman" w:hAnsi="Times New Roman" w:cs="Times New Roman"/>
          <w:color w:val="000000" w:themeColor="text1"/>
          <w:szCs w:val="24"/>
        </w:rPr>
        <w:t>addition</w:t>
      </w:r>
      <w:r w:rsidR="00C554EE" w:rsidRPr="00176186">
        <w:rPr>
          <w:rFonts w:ascii="Times New Roman" w:hAnsi="Times New Roman" w:cs="Times New Roman"/>
          <w:color w:val="000000" w:themeColor="text1"/>
          <w:szCs w:val="24"/>
        </w:rPr>
        <w:t>,</w:t>
      </w:r>
      <w:r w:rsidR="002019EE" w:rsidRPr="00176186">
        <w:rPr>
          <w:rFonts w:ascii="Times New Roman" w:hAnsi="Times New Roman" w:cs="Times New Roman"/>
          <w:color w:val="000000" w:themeColor="text1"/>
          <w:szCs w:val="24"/>
        </w:rPr>
        <w:t xml:space="preserve"> </w:t>
      </w:r>
      <w:r w:rsidR="00201D35" w:rsidRPr="00176186">
        <w:rPr>
          <w:rFonts w:ascii="Times New Roman" w:hAnsi="Times New Roman" w:cs="Times New Roman"/>
          <w:color w:val="000000" w:themeColor="text1"/>
          <w:szCs w:val="24"/>
          <w:lang w:eastAsia="zh-TW"/>
        </w:rPr>
        <w:t>a recent meta</w:t>
      </w:r>
      <w:r w:rsidR="003C3016" w:rsidRPr="00176186">
        <w:rPr>
          <w:rFonts w:ascii="Times New Roman" w:hAnsi="Times New Roman" w:cs="Times New Roman"/>
          <w:color w:val="000000" w:themeColor="text1"/>
          <w:szCs w:val="24"/>
          <w:lang w:eastAsia="zh-TW"/>
        </w:rPr>
        <w:t>-a</w:t>
      </w:r>
      <w:r w:rsidR="00201D35" w:rsidRPr="00176186">
        <w:rPr>
          <w:rFonts w:ascii="Times New Roman" w:hAnsi="Times New Roman" w:cs="Times New Roman"/>
          <w:color w:val="000000" w:themeColor="text1"/>
          <w:szCs w:val="24"/>
          <w:lang w:eastAsia="zh-TW"/>
        </w:rPr>
        <w:t xml:space="preserve">nalysis on 14 </w:t>
      </w:r>
      <w:r w:rsidR="00D52977" w:rsidRPr="00176186">
        <w:rPr>
          <w:rFonts w:ascii="Times New Roman" w:hAnsi="Times New Roman" w:cs="Times New Roman"/>
          <w:color w:val="000000" w:themeColor="text1"/>
          <w:szCs w:val="24"/>
          <w:lang w:eastAsia="zh-TW"/>
        </w:rPr>
        <w:t xml:space="preserve">studies </w:t>
      </w:r>
      <w:r w:rsidR="00201D35" w:rsidRPr="00176186">
        <w:rPr>
          <w:rFonts w:ascii="Times New Roman" w:hAnsi="Times New Roman" w:cs="Times New Roman"/>
          <w:color w:val="000000" w:themeColor="text1"/>
          <w:szCs w:val="24"/>
          <w:lang w:eastAsia="zh-TW"/>
        </w:rPr>
        <w:t xml:space="preserve">reporting significant reductions </w:t>
      </w:r>
      <w:r w:rsidR="00D52977" w:rsidRPr="00176186">
        <w:rPr>
          <w:rFonts w:ascii="Times New Roman" w:hAnsi="Times New Roman" w:cs="Times New Roman"/>
          <w:color w:val="000000" w:themeColor="text1"/>
          <w:szCs w:val="24"/>
          <w:lang w:eastAsia="zh-TW"/>
        </w:rPr>
        <w:t xml:space="preserve">of </w:t>
      </w:r>
      <w:r w:rsidR="00201D35" w:rsidRPr="00176186">
        <w:rPr>
          <w:rFonts w:ascii="Times New Roman" w:hAnsi="Times New Roman" w:cs="Times New Roman"/>
          <w:color w:val="000000" w:themeColor="text1"/>
          <w:szCs w:val="24"/>
          <w:lang w:eastAsia="zh-TW"/>
        </w:rPr>
        <w:t>stroke (RR</w:t>
      </w:r>
      <w:r w:rsidR="00D645E2" w:rsidRPr="00176186">
        <w:rPr>
          <w:rFonts w:ascii="Times New Roman" w:hAnsi="Times New Roman" w:cs="Times New Roman"/>
          <w:color w:val="000000" w:themeColor="text1"/>
          <w:szCs w:val="24"/>
          <w:lang w:eastAsia="zh-TW"/>
        </w:rPr>
        <w:t xml:space="preserve">: </w:t>
      </w:r>
      <w:r w:rsidR="00CD6EB8" w:rsidRPr="00176186">
        <w:rPr>
          <w:rFonts w:ascii="Times New Roman" w:hAnsi="Times New Roman" w:cs="Times New Roman"/>
          <w:color w:val="000000" w:themeColor="text1"/>
          <w:szCs w:val="24"/>
          <w:lang w:eastAsia="zh-TW"/>
        </w:rPr>
        <w:t>0.83, 0.69-0.96)</w:t>
      </w:r>
      <w:r w:rsidR="008D280D" w:rsidRPr="00176186">
        <w:rPr>
          <w:rFonts w:ascii="Times New Roman" w:hAnsi="Times New Roman" w:cs="Times New Roman"/>
          <w:color w:val="000000" w:themeColor="text1"/>
          <w:szCs w:val="24"/>
          <w:lang w:eastAsia="zh-TW"/>
        </w:rPr>
        <w:t>,</w:t>
      </w:r>
      <w:r w:rsidR="00201D35" w:rsidRPr="00176186">
        <w:rPr>
          <w:rFonts w:ascii="Times New Roman" w:hAnsi="Times New Roman" w:cs="Times New Roman"/>
          <w:color w:val="000000" w:themeColor="text1"/>
          <w:szCs w:val="24"/>
          <w:lang w:eastAsia="zh-TW"/>
        </w:rPr>
        <w:t xml:space="preserve"> CVD (RR</w:t>
      </w:r>
      <w:r w:rsidR="00D645E2" w:rsidRPr="00176186">
        <w:rPr>
          <w:rFonts w:ascii="Times New Roman" w:hAnsi="Times New Roman" w:cs="Times New Roman"/>
          <w:color w:val="000000" w:themeColor="text1"/>
          <w:szCs w:val="24"/>
          <w:lang w:eastAsia="zh-TW"/>
        </w:rPr>
        <w:t>: 0.8</w:t>
      </w:r>
      <w:r w:rsidR="00CD6EB8" w:rsidRPr="00176186">
        <w:rPr>
          <w:rFonts w:ascii="Times New Roman" w:hAnsi="Times New Roman" w:cs="Times New Roman"/>
          <w:color w:val="000000" w:themeColor="text1"/>
          <w:szCs w:val="24"/>
          <w:lang w:eastAsia="zh-TW"/>
        </w:rPr>
        <w:t>3, 0.76-0.90</w:t>
      </w:r>
      <w:r w:rsidR="00201D35" w:rsidRPr="00176186">
        <w:rPr>
          <w:rFonts w:ascii="Times New Roman" w:hAnsi="Times New Roman" w:cs="Times New Roman"/>
          <w:color w:val="000000" w:themeColor="text1"/>
          <w:szCs w:val="24"/>
          <w:lang w:eastAsia="zh-TW"/>
        </w:rPr>
        <w:t>)</w:t>
      </w:r>
      <w:r w:rsidR="008D280D" w:rsidRPr="00176186">
        <w:rPr>
          <w:rFonts w:ascii="Times New Roman" w:hAnsi="Times New Roman" w:cs="Times New Roman"/>
          <w:color w:val="000000" w:themeColor="text1"/>
          <w:szCs w:val="24"/>
          <w:lang w:eastAsia="zh-TW"/>
        </w:rPr>
        <w:t>, and</w:t>
      </w:r>
      <w:r w:rsidR="00CD6EB8" w:rsidRPr="00176186">
        <w:rPr>
          <w:rFonts w:ascii="Times New Roman" w:hAnsi="Times New Roman" w:cs="Times New Roman"/>
          <w:color w:val="000000" w:themeColor="text1"/>
          <w:szCs w:val="24"/>
          <w:lang w:eastAsia="zh-TW"/>
        </w:rPr>
        <w:t xml:space="preserve"> CHD (RR: 0.87, 0.76-0.98)</w:t>
      </w:r>
      <w:r w:rsidR="00201D35" w:rsidRPr="00176186">
        <w:rPr>
          <w:rFonts w:ascii="Times New Roman" w:hAnsi="Times New Roman" w:cs="Times New Roman"/>
          <w:color w:val="000000" w:themeColor="text1"/>
          <w:szCs w:val="24"/>
          <w:lang w:eastAsia="zh-TW"/>
        </w:rPr>
        <w:t xml:space="preserve"> </w:t>
      </w:r>
      <w:r w:rsidR="00E72A18" w:rsidRPr="00176186">
        <w:rPr>
          <w:rFonts w:ascii="Times New Roman" w:hAnsi="Times New Roman" w:cs="Times New Roman"/>
          <w:color w:val="000000" w:themeColor="text1"/>
          <w:szCs w:val="24"/>
          <w:lang w:eastAsia="zh-TW"/>
        </w:rPr>
        <w:t xml:space="preserve">with higher </w:t>
      </w:r>
      <w:r w:rsidR="00201D35" w:rsidRPr="00176186">
        <w:rPr>
          <w:rFonts w:ascii="Times New Roman" w:hAnsi="Times New Roman" w:cs="Times New Roman"/>
          <w:color w:val="000000" w:themeColor="text1"/>
          <w:szCs w:val="24"/>
          <w:lang w:eastAsia="zh-TW"/>
        </w:rPr>
        <w:t>lycopene intake</w:t>
      </w:r>
      <w:r w:rsidR="00D62180" w:rsidRPr="00176186">
        <w:rPr>
          <w:rFonts w:ascii="Times New Roman" w:hAnsi="Times New Roman" w:cs="Times New Roman"/>
          <w:color w:val="000000" w:themeColor="text1"/>
          <w:szCs w:val="24"/>
        </w:rPr>
        <w:t xml:space="preserve"> </w:t>
      </w:r>
      <w:r w:rsidR="00D62180" w:rsidRPr="00176186">
        <w:rPr>
          <w:rFonts w:ascii="Times New Roman" w:hAnsi="Times New Roman" w:cs="Times New Roman"/>
          <w:color w:val="000000" w:themeColor="text1"/>
          <w:szCs w:val="24"/>
        </w:rPr>
        <w:fldChar w:fldCharType="begin"/>
      </w:r>
      <w:r w:rsidR="00BA20DB" w:rsidRPr="00176186">
        <w:rPr>
          <w:rFonts w:ascii="Times New Roman" w:hAnsi="Times New Roman" w:cs="Times New Roman"/>
          <w:color w:val="000000" w:themeColor="text1"/>
          <w:szCs w:val="24"/>
        </w:rPr>
        <w:instrText xml:space="preserve"> ADDIN EN.CITE &lt;EndNote&gt;&lt;Cite&gt;&lt;Author&gt;Song&lt;/Author&gt;&lt;Year&gt;2017&lt;/Year&gt;&lt;RecNum&gt;1716&lt;/RecNum&gt;&lt;DisplayText&gt;(Song et al., 2017)&lt;/DisplayText&gt;&lt;record&gt;&lt;rec-number&gt;1716&lt;/rec-number&gt;&lt;foreign-keys&gt;&lt;key app="EN" db-id="wswessa9fevvsjetetkx55ajst5xvs0d0r5s" timestamp="1492089896"&gt;1716&lt;/key&gt;&lt;/foreign-keys&gt;&lt;ref-type name="Journal Article"&gt;17&lt;/ref-type&gt;&lt;contributors&gt;&lt;authors&gt;&lt;author&gt;Song, B.&lt;/author&gt;&lt;author&gt;Liu, K.&lt;/author&gt;&lt;author&gt;Gao, Y.&lt;/author&gt;&lt;author&gt;Zhao, L.&lt;/author&gt;&lt;author&gt;Fang, H.&lt;/author&gt;&lt;author&gt;Li, Y.&lt;/author&gt;&lt;author&gt;Pei, L.&lt;/author&gt;&lt;author&gt;Xu, Y.&lt;/author&gt;&lt;/authors&gt;&lt;/contributors&gt;&lt;auth-address&gt;Department of Neurology, The First Affiliated Hospital of Zhengzhou University, 450002, Zhengzhou, Henan Province, China.&lt;/auth-address&gt;&lt;titles&gt;&lt;title&gt;Lycopene and risk of cardiovascular diseases: A meta-analysis of observational studies&lt;/title&gt;&lt;secondary-title&gt;Mol Nutr Food Res&lt;/secondary-title&gt;&lt;alt-title&gt;Molecular nutrition &amp;amp; food research&lt;/alt-title&gt;&lt;/titles&gt;&lt;periodical&gt;&lt;full-title&gt;Mol Nutr Food Res&lt;/full-title&gt;&lt;abbr-1&gt;Molecular nutrition &amp;amp; food research&lt;/abbr-1&gt;&lt;/periodical&gt;&lt;alt-periodical&gt;&lt;full-title&gt;Mol Nutr Food Res&lt;/full-title&gt;&lt;abbr-1&gt;Molecular nutrition &amp;amp; food research&lt;/abbr-1&gt;&lt;/alt-periodical&gt;&lt;edition&gt;2017/03/21&lt;/edition&gt;&lt;keywords&gt;&lt;keyword&gt;Coronary Heart Disease&lt;/keyword&gt;&lt;keyword&gt;Epidemiologic study&lt;/keyword&gt;&lt;keyword&gt;Lycopene&lt;/keyword&gt;&lt;keyword&gt;Meta-analysis&lt;/keyword&gt;&lt;keyword&gt;Stroke&lt;/keyword&gt;&lt;/keywords&gt;&lt;dates&gt;&lt;year&gt;2017&lt;/year&gt;&lt;pub-dates&gt;&lt;date&gt;Mar 20&lt;/date&gt;&lt;/pub-dates&gt;&lt;/dates&gt;&lt;isbn&gt;1613-4125&lt;/isbn&gt;&lt;accession-num&gt;28318092&lt;/accession-num&gt;&lt;urls&gt;&lt;related-urls&gt;&lt;url&gt;http://onlinelibrary.wiley.com/store/10.1002/mnfr.201601009/asset/mnfr2901.pdf?v=1&amp;amp;t=j1gftaf0&amp;amp;s=a1c52a5e064f3dcfcafb72dcd95e921fa2e2a32f&lt;/url&gt;&lt;/related-urls&gt;&lt;/urls&gt;&lt;electronic-resource-num&gt;10.1002/mnfr.201601009&lt;/electronic-resource-num&gt;&lt;remote-database-provider&gt;NLM&lt;/remote-database-provider&gt;&lt;language&gt;eng&lt;/language&gt;&lt;/record&gt;&lt;/Cite&gt;&lt;/EndNote&gt;</w:instrText>
      </w:r>
      <w:r w:rsidR="00D62180" w:rsidRPr="00176186">
        <w:rPr>
          <w:rFonts w:ascii="Times New Roman" w:hAnsi="Times New Roman" w:cs="Times New Roman"/>
          <w:color w:val="000000" w:themeColor="text1"/>
          <w:szCs w:val="24"/>
        </w:rPr>
        <w:fldChar w:fldCharType="separate"/>
      </w:r>
      <w:r w:rsidR="00BA20DB" w:rsidRPr="00176186">
        <w:rPr>
          <w:rFonts w:ascii="Times New Roman" w:hAnsi="Times New Roman" w:cs="Times New Roman"/>
          <w:noProof/>
          <w:color w:val="000000" w:themeColor="text1"/>
          <w:szCs w:val="24"/>
        </w:rPr>
        <w:t>(Song et al., 2017)</w:t>
      </w:r>
      <w:r w:rsidR="00D62180" w:rsidRPr="00176186">
        <w:rPr>
          <w:rFonts w:ascii="Times New Roman" w:hAnsi="Times New Roman" w:cs="Times New Roman"/>
          <w:color w:val="000000" w:themeColor="text1"/>
          <w:szCs w:val="24"/>
        </w:rPr>
        <w:fldChar w:fldCharType="end"/>
      </w:r>
      <w:r w:rsidR="007A0052" w:rsidRPr="00176186">
        <w:rPr>
          <w:rFonts w:ascii="Times New Roman" w:hAnsi="Times New Roman" w:cs="Times New Roman"/>
          <w:color w:val="000000" w:themeColor="text1"/>
          <w:szCs w:val="24"/>
        </w:rPr>
        <w:t xml:space="preserve">. </w:t>
      </w:r>
      <w:r w:rsidR="002019EE" w:rsidRPr="00176186">
        <w:rPr>
          <w:rFonts w:ascii="Times New Roman" w:hAnsi="Times New Roman" w:cs="Times New Roman"/>
          <w:color w:val="000000" w:themeColor="text1"/>
          <w:szCs w:val="24"/>
        </w:rPr>
        <w:t xml:space="preserve">Compared with these </w:t>
      </w:r>
      <w:r w:rsidR="00283790" w:rsidRPr="00176186">
        <w:rPr>
          <w:rFonts w:ascii="Times New Roman" w:hAnsi="Times New Roman" w:cs="Times New Roman"/>
          <w:color w:val="000000" w:themeColor="text1"/>
          <w:szCs w:val="24"/>
        </w:rPr>
        <w:t>previous meta-analyses, o</w:t>
      </w:r>
      <w:r w:rsidR="00201D35" w:rsidRPr="00176186">
        <w:rPr>
          <w:rFonts w:ascii="Times New Roman" w:hAnsi="Times New Roman" w:cs="Times New Roman"/>
          <w:color w:val="000000" w:themeColor="text1"/>
          <w:szCs w:val="24"/>
        </w:rPr>
        <w:t xml:space="preserve">ur </w:t>
      </w:r>
      <w:r w:rsidR="00C846FB" w:rsidRPr="00176186">
        <w:rPr>
          <w:rFonts w:ascii="Times New Roman" w:hAnsi="Times New Roman" w:cs="Times New Roman"/>
          <w:color w:val="000000" w:themeColor="text1"/>
          <w:szCs w:val="24"/>
        </w:rPr>
        <w:t>systematic review identified 2</w:t>
      </w:r>
      <w:r w:rsidR="006C41DD" w:rsidRPr="00176186">
        <w:rPr>
          <w:rFonts w:ascii="Times New Roman" w:hAnsi="Times New Roman" w:cs="Times New Roman"/>
          <w:color w:val="000000" w:themeColor="text1"/>
          <w:szCs w:val="24"/>
        </w:rPr>
        <w:t>8</w:t>
      </w:r>
      <w:r w:rsidR="00201D35" w:rsidRPr="00176186">
        <w:rPr>
          <w:rFonts w:ascii="Times New Roman" w:hAnsi="Times New Roman" w:cs="Times New Roman"/>
          <w:color w:val="000000" w:themeColor="text1"/>
          <w:szCs w:val="24"/>
        </w:rPr>
        <w:t xml:space="preserve"> studies a</w:t>
      </w:r>
      <w:r w:rsidR="00283790" w:rsidRPr="00176186">
        <w:rPr>
          <w:rFonts w:ascii="Times New Roman" w:hAnsi="Times New Roman" w:cs="Times New Roman"/>
          <w:color w:val="000000" w:themeColor="text1"/>
          <w:szCs w:val="24"/>
        </w:rPr>
        <w:t xml:space="preserve">nd </w:t>
      </w:r>
      <w:r w:rsidR="00C846FB" w:rsidRPr="00176186">
        <w:rPr>
          <w:rFonts w:ascii="Times New Roman" w:hAnsi="Times New Roman" w:cs="Times New Roman"/>
          <w:color w:val="000000" w:themeColor="text1"/>
          <w:szCs w:val="24"/>
        </w:rPr>
        <w:t>25</w:t>
      </w:r>
      <w:r w:rsidR="00283790" w:rsidRPr="00176186">
        <w:rPr>
          <w:rFonts w:ascii="Times New Roman" w:hAnsi="Times New Roman" w:cs="Times New Roman"/>
          <w:color w:val="000000" w:themeColor="text1"/>
          <w:szCs w:val="24"/>
        </w:rPr>
        <w:t xml:space="preserve"> of those were meta-analysed</w:t>
      </w:r>
      <w:r w:rsidR="00201D35" w:rsidRPr="00176186">
        <w:rPr>
          <w:rFonts w:ascii="Times New Roman" w:hAnsi="Times New Roman" w:cs="Times New Roman"/>
          <w:color w:val="000000" w:themeColor="text1"/>
          <w:szCs w:val="24"/>
        </w:rPr>
        <w:t xml:space="preserve"> </w:t>
      </w:r>
      <w:r w:rsidR="00C846FB" w:rsidRPr="00176186">
        <w:rPr>
          <w:rFonts w:ascii="Times New Roman" w:hAnsi="Times New Roman" w:cs="Times New Roman"/>
          <w:color w:val="000000" w:themeColor="text1"/>
          <w:szCs w:val="24"/>
        </w:rPr>
        <w:t xml:space="preserve">on </w:t>
      </w:r>
      <w:r w:rsidR="00201D35" w:rsidRPr="00176186">
        <w:rPr>
          <w:rFonts w:ascii="Times New Roman" w:hAnsi="Times New Roman" w:cs="Times New Roman"/>
          <w:color w:val="000000" w:themeColor="text1"/>
          <w:szCs w:val="24"/>
        </w:rPr>
        <w:t xml:space="preserve">the association of lycopene and tomato </w:t>
      </w:r>
      <w:r w:rsidR="00C846FB" w:rsidRPr="00176186">
        <w:rPr>
          <w:rFonts w:ascii="Times New Roman" w:hAnsi="Times New Roman" w:cs="Times New Roman"/>
          <w:color w:val="000000" w:themeColor="text1"/>
          <w:szCs w:val="24"/>
        </w:rPr>
        <w:t xml:space="preserve">and CVD and mortality. Here we also explored the impact of </w:t>
      </w:r>
      <w:r w:rsidR="006C41DD" w:rsidRPr="00176186">
        <w:rPr>
          <w:rFonts w:ascii="Times New Roman" w:hAnsi="Times New Roman" w:cs="Times New Roman"/>
          <w:color w:val="000000" w:themeColor="text1"/>
          <w:szCs w:val="24"/>
        </w:rPr>
        <w:t xml:space="preserve">important </w:t>
      </w:r>
      <w:r w:rsidR="00C846FB" w:rsidRPr="00176186">
        <w:rPr>
          <w:rFonts w:ascii="Times New Roman" w:hAnsi="Times New Roman" w:cs="Times New Roman"/>
          <w:color w:val="000000" w:themeColor="text1"/>
          <w:szCs w:val="24"/>
        </w:rPr>
        <w:t>covariates</w:t>
      </w:r>
      <w:r w:rsidR="006C41DD" w:rsidRPr="00176186">
        <w:rPr>
          <w:rFonts w:ascii="Times New Roman" w:hAnsi="Times New Roman" w:cs="Times New Roman"/>
          <w:color w:val="000000" w:themeColor="text1"/>
          <w:szCs w:val="24"/>
        </w:rPr>
        <w:t xml:space="preserve"> such as age, and BMI as</w:t>
      </w:r>
      <w:r w:rsidR="00C846FB" w:rsidRPr="00176186">
        <w:rPr>
          <w:rFonts w:ascii="Times New Roman" w:hAnsi="Times New Roman" w:cs="Times New Roman"/>
          <w:color w:val="000000" w:themeColor="text1"/>
          <w:szCs w:val="24"/>
        </w:rPr>
        <w:t xml:space="preserve"> sources of heterogeneity by means of meta-regression and subgroup analysis.</w:t>
      </w:r>
    </w:p>
    <w:p w14:paraId="6340FFD5" w14:textId="6E3FB66A" w:rsidR="00971728" w:rsidRPr="00176186" w:rsidRDefault="00971728" w:rsidP="00BB410F">
      <w:pPr>
        <w:spacing w:line="480" w:lineRule="auto"/>
        <w:jc w:val="both"/>
        <w:rPr>
          <w:rFonts w:ascii="Times New Roman" w:hAnsi="Times New Roman" w:cs="Times New Roman"/>
          <w:szCs w:val="24"/>
        </w:rPr>
      </w:pPr>
      <w:r w:rsidRPr="00176186">
        <w:rPr>
          <w:rFonts w:ascii="Times New Roman" w:hAnsi="Times New Roman" w:cs="Times New Roman"/>
          <w:szCs w:val="24"/>
        </w:rPr>
        <w:t>Taken together, the results of this study and the results from our previous systematic review and meta-analysis on the impact of interventions on tomato and lycopene consumption on cardiovascular risk factors</w:t>
      </w:r>
      <w:r w:rsidR="0087389A" w:rsidRPr="00176186">
        <w:rPr>
          <w:rFonts w:ascii="Times New Roman" w:hAnsi="Times New Roman" w:cs="Times New Roman"/>
          <w:szCs w:val="24"/>
        </w:rPr>
        <w:t xml:space="preserve"> </w:t>
      </w:r>
      <w:r w:rsidR="0087389A" w:rsidRPr="00176186">
        <w:rPr>
          <w:rFonts w:ascii="Times New Roman" w:hAnsi="Times New Roman" w:cs="Times New Roman"/>
          <w:szCs w:val="24"/>
        </w:rPr>
        <w:fldChar w:fldCharType="begin">
          <w:fldData xml:space="preserve">PEVuZE5vdGU+PENpdGU+PEF1dGhvcj5DaGVuZzwvQXV0aG9yPjxZZWFyPjIwMTc8L1llYXI+PFJl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</w:fldData>
        </w:fldChar>
      </w:r>
      <w:r w:rsidR="00BA20DB" w:rsidRPr="00176186">
        <w:rPr>
          <w:rFonts w:ascii="Times New Roman" w:hAnsi="Times New Roman" w:cs="Times New Roman"/>
          <w:szCs w:val="24"/>
        </w:rPr>
        <w:instrText xml:space="preserve"> ADDIN EN.CITE </w:instrText>
      </w:r>
      <w:r w:rsidR="00BA20DB" w:rsidRPr="00176186">
        <w:rPr>
          <w:rFonts w:ascii="Times New Roman" w:hAnsi="Times New Roman" w:cs="Times New Roman"/>
          <w:szCs w:val="24"/>
        </w:rPr>
        <w:fldChar w:fldCharType="begin">
          <w:fldData xml:space="preserve">PEVuZE5vdGU+PENpdGU+PEF1dGhvcj5DaGVuZzwvQXV0aG9yPjxZZWFyPjIwMTc8L1llYXI+PFJl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</w:fldData>
        </w:fldChar>
      </w:r>
      <w:r w:rsidR="00BA20DB" w:rsidRPr="00176186">
        <w:rPr>
          <w:rFonts w:ascii="Times New Roman" w:hAnsi="Times New Roman" w:cs="Times New Roman"/>
          <w:szCs w:val="24"/>
        </w:rPr>
        <w:instrText xml:space="preserve"> ADDIN EN.CITE.DATA </w:instrText>
      </w:r>
      <w:r w:rsidR="00BA20DB" w:rsidRPr="00176186">
        <w:rPr>
          <w:rFonts w:ascii="Times New Roman" w:hAnsi="Times New Roman" w:cs="Times New Roman"/>
          <w:szCs w:val="24"/>
        </w:rPr>
      </w:r>
      <w:r w:rsidR="00BA20DB" w:rsidRPr="00176186">
        <w:rPr>
          <w:rFonts w:ascii="Times New Roman" w:hAnsi="Times New Roman" w:cs="Times New Roman"/>
          <w:szCs w:val="24"/>
        </w:rPr>
        <w:fldChar w:fldCharType="end"/>
      </w:r>
      <w:r w:rsidR="0087389A" w:rsidRPr="00176186">
        <w:rPr>
          <w:rFonts w:ascii="Times New Roman" w:hAnsi="Times New Roman" w:cs="Times New Roman"/>
          <w:szCs w:val="24"/>
        </w:rPr>
      </w:r>
      <w:r w:rsidR="0087389A" w:rsidRPr="00176186">
        <w:rPr>
          <w:rFonts w:ascii="Times New Roman" w:hAnsi="Times New Roman" w:cs="Times New Roman"/>
          <w:szCs w:val="24"/>
        </w:rPr>
        <w:fldChar w:fldCharType="separate"/>
      </w:r>
      <w:r w:rsidR="00BA20DB" w:rsidRPr="00176186">
        <w:rPr>
          <w:rFonts w:ascii="Times New Roman" w:hAnsi="Times New Roman" w:cs="Times New Roman"/>
          <w:noProof/>
          <w:szCs w:val="24"/>
        </w:rPr>
        <w:t>(Cheng et al., 2017)</w:t>
      </w:r>
      <w:r w:rsidR="0087389A" w:rsidRPr="00176186">
        <w:rPr>
          <w:rFonts w:ascii="Times New Roman" w:hAnsi="Times New Roman" w:cs="Times New Roman"/>
          <w:szCs w:val="24"/>
        </w:rPr>
        <w:fldChar w:fldCharType="end"/>
      </w:r>
      <w:r w:rsidR="00D62180" w:rsidRPr="00176186">
        <w:rPr>
          <w:rFonts w:ascii="Times New Roman" w:hAnsi="Times New Roman" w:cs="Times New Roman"/>
          <w:szCs w:val="24"/>
        </w:rPr>
        <w:t>,</w:t>
      </w:r>
      <w:r w:rsidRPr="00176186">
        <w:rPr>
          <w:rFonts w:ascii="Times New Roman" w:hAnsi="Times New Roman" w:cs="Times New Roman"/>
          <w:szCs w:val="24"/>
        </w:rPr>
        <w:t xml:space="preserve"> </w:t>
      </w:r>
      <w:r w:rsidR="007821EF" w:rsidRPr="00176186">
        <w:rPr>
          <w:rFonts w:ascii="Times New Roman" w:hAnsi="Times New Roman" w:cs="Times New Roman"/>
          <w:szCs w:val="24"/>
        </w:rPr>
        <w:t xml:space="preserve">provide reasonable and consistent evidence </w:t>
      </w:r>
      <w:r w:rsidRPr="00176186">
        <w:rPr>
          <w:rFonts w:ascii="Times New Roman" w:hAnsi="Times New Roman" w:cs="Times New Roman"/>
          <w:szCs w:val="24"/>
        </w:rPr>
        <w:t>support</w:t>
      </w:r>
      <w:r w:rsidR="007821EF" w:rsidRPr="00176186">
        <w:rPr>
          <w:rFonts w:ascii="Times New Roman" w:hAnsi="Times New Roman" w:cs="Times New Roman"/>
          <w:szCs w:val="24"/>
        </w:rPr>
        <w:t>ing</w:t>
      </w:r>
      <w:r w:rsidRPr="00176186">
        <w:rPr>
          <w:rFonts w:ascii="Times New Roman" w:hAnsi="Times New Roman" w:cs="Times New Roman"/>
          <w:szCs w:val="24"/>
        </w:rPr>
        <w:t xml:space="preserve"> the health benefits and important role of tomato </w:t>
      </w:r>
      <w:r w:rsidR="009D58DE" w:rsidRPr="00176186">
        <w:rPr>
          <w:rFonts w:ascii="Times New Roman" w:hAnsi="Times New Roman" w:cs="Times New Roman"/>
          <w:szCs w:val="24"/>
        </w:rPr>
        <w:t xml:space="preserve">products and lycopene </w:t>
      </w:r>
      <w:r w:rsidRPr="00176186">
        <w:rPr>
          <w:rFonts w:ascii="Times New Roman" w:hAnsi="Times New Roman" w:cs="Times New Roman"/>
          <w:szCs w:val="24"/>
        </w:rPr>
        <w:t xml:space="preserve">as part of a healthy </w:t>
      </w:r>
      <w:r w:rsidR="005B21B3" w:rsidRPr="00176186">
        <w:rPr>
          <w:rFonts w:ascii="Times New Roman" w:hAnsi="Times New Roman" w:cs="Times New Roman"/>
          <w:szCs w:val="24"/>
        </w:rPr>
        <w:t>cardio-protective diet</w:t>
      </w:r>
      <w:r w:rsidRPr="00176186">
        <w:rPr>
          <w:rFonts w:ascii="Times New Roman" w:hAnsi="Times New Roman" w:cs="Times New Roman"/>
          <w:szCs w:val="24"/>
        </w:rPr>
        <w:t xml:space="preserve">. </w:t>
      </w:r>
      <w:r w:rsidR="00283790" w:rsidRPr="00176186">
        <w:rPr>
          <w:rFonts w:ascii="Times New Roman" w:hAnsi="Times New Roman" w:cs="Times New Roman"/>
          <w:szCs w:val="24"/>
        </w:rPr>
        <w:t xml:space="preserve">This is an important and reassuring finding given the criticism </w:t>
      </w:r>
      <w:r w:rsidR="00C846FB" w:rsidRPr="00176186">
        <w:rPr>
          <w:rFonts w:ascii="Times New Roman" w:hAnsi="Times New Roman" w:cs="Times New Roman"/>
          <w:szCs w:val="24"/>
        </w:rPr>
        <w:t xml:space="preserve">to which </w:t>
      </w:r>
      <w:r w:rsidR="00283790" w:rsidRPr="00176186">
        <w:rPr>
          <w:rFonts w:ascii="Times New Roman" w:hAnsi="Times New Roman" w:cs="Times New Roman"/>
          <w:szCs w:val="24"/>
        </w:rPr>
        <w:t>observational evidence</w:t>
      </w:r>
      <w:r w:rsidR="003925EB" w:rsidRPr="00176186">
        <w:rPr>
          <w:rFonts w:ascii="Times New Roman" w:hAnsi="Times New Roman" w:cs="Times New Roman"/>
          <w:szCs w:val="24"/>
        </w:rPr>
        <w:t xml:space="preserve"> </w:t>
      </w:r>
      <w:r w:rsidR="00C846FB" w:rsidRPr="00176186">
        <w:rPr>
          <w:rFonts w:ascii="Times New Roman" w:hAnsi="Times New Roman" w:cs="Times New Roman"/>
          <w:szCs w:val="24"/>
        </w:rPr>
        <w:t xml:space="preserve">is sometimes subjected </w:t>
      </w:r>
      <w:r w:rsidR="00DF0416" w:rsidRPr="00176186">
        <w:rPr>
          <w:rFonts w:ascii="Times New Roman" w:hAnsi="Times New Roman" w:cs="Times New Roman"/>
          <w:szCs w:val="24"/>
        </w:rPr>
        <w:fldChar w:fldCharType="begin">
          <w:fldData xml:space="preserve">PEVuZE5vdGU+PENpdGU+PEF1dGhvcj5Zb3VuZzwvQXV0aG9yPjxZZWFyPjIwMTE8L1llYXI+PFJl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</w:fldData>
        </w:fldChar>
      </w:r>
      <w:r w:rsidR="00BA20DB" w:rsidRPr="00176186">
        <w:rPr>
          <w:rFonts w:ascii="Times New Roman" w:hAnsi="Times New Roman" w:cs="Times New Roman"/>
          <w:szCs w:val="24"/>
        </w:rPr>
        <w:instrText xml:space="preserve"> ADDIN EN.CITE </w:instrText>
      </w:r>
      <w:r w:rsidR="00BA20DB" w:rsidRPr="00176186">
        <w:rPr>
          <w:rFonts w:ascii="Times New Roman" w:hAnsi="Times New Roman" w:cs="Times New Roman"/>
          <w:szCs w:val="24"/>
        </w:rPr>
        <w:fldChar w:fldCharType="begin">
          <w:fldData xml:space="preserve">PEVuZE5vdGU+PENpdGU+PEF1dGhvcj5Zb3VuZzwvQXV0aG9yPjxZZWFyPjIwMTE8L1llYXI+PFJl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</w:fldData>
        </w:fldChar>
      </w:r>
      <w:r w:rsidR="00BA20DB" w:rsidRPr="00176186">
        <w:rPr>
          <w:rFonts w:ascii="Times New Roman" w:hAnsi="Times New Roman" w:cs="Times New Roman"/>
          <w:szCs w:val="24"/>
        </w:rPr>
        <w:instrText xml:space="preserve"> ADDIN EN.CITE.DATA </w:instrText>
      </w:r>
      <w:r w:rsidR="00BA20DB" w:rsidRPr="00176186">
        <w:rPr>
          <w:rFonts w:ascii="Times New Roman" w:hAnsi="Times New Roman" w:cs="Times New Roman"/>
          <w:szCs w:val="24"/>
        </w:rPr>
      </w:r>
      <w:r w:rsidR="00BA20DB" w:rsidRPr="00176186">
        <w:rPr>
          <w:rFonts w:ascii="Times New Roman" w:hAnsi="Times New Roman" w:cs="Times New Roman"/>
          <w:szCs w:val="24"/>
        </w:rPr>
        <w:fldChar w:fldCharType="end"/>
      </w:r>
      <w:r w:rsidR="00DF0416" w:rsidRPr="00176186">
        <w:rPr>
          <w:rFonts w:ascii="Times New Roman" w:hAnsi="Times New Roman" w:cs="Times New Roman"/>
          <w:szCs w:val="24"/>
        </w:rPr>
      </w:r>
      <w:r w:rsidR="00DF0416" w:rsidRPr="00176186">
        <w:rPr>
          <w:rFonts w:ascii="Times New Roman" w:hAnsi="Times New Roman" w:cs="Times New Roman"/>
          <w:szCs w:val="24"/>
        </w:rPr>
        <w:fldChar w:fldCharType="separate"/>
      </w:r>
      <w:r w:rsidR="00BA20DB" w:rsidRPr="00176186">
        <w:rPr>
          <w:rFonts w:ascii="Times New Roman" w:hAnsi="Times New Roman" w:cs="Times New Roman"/>
          <w:noProof/>
          <w:szCs w:val="24"/>
        </w:rPr>
        <w:t>(Taubes, 1995; Young and Karr, 2011)</w:t>
      </w:r>
      <w:r w:rsidR="00DF0416" w:rsidRPr="00176186">
        <w:rPr>
          <w:rFonts w:ascii="Times New Roman" w:hAnsi="Times New Roman" w:cs="Times New Roman"/>
          <w:szCs w:val="24"/>
        </w:rPr>
        <w:fldChar w:fldCharType="end"/>
      </w:r>
      <w:r w:rsidR="00DF0416" w:rsidRPr="00176186">
        <w:rPr>
          <w:rFonts w:ascii="Times New Roman" w:hAnsi="Times New Roman" w:cs="Times New Roman"/>
          <w:szCs w:val="24"/>
        </w:rPr>
        <w:t>.</w:t>
      </w:r>
      <w:r w:rsidR="00283790" w:rsidRPr="00176186">
        <w:rPr>
          <w:rFonts w:ascii="Times New Roman" w:hAnsi="Times New Roman" w:cs="Times New Roman"/>
          <w:szCs w:val="24"/>
        </w:rPr>
        <w:t xml:space="preserve"> </w:t>
      </w:r>
    </w:p>
    <w:p w14:paraId="2EBF1487" w14:textId="19910E47" w:rsidR="008F074A" w:rsidRPr="00176186" w:rsidRDefault="007821EF" w:rsidP="00BB410F">
      <w:pPr>
        <w:spacing w:line="480" w:lineRule="auto"/>
        <w:jc w:val="both"/>
        <w:rPr>
          <w:rFonts w:ascii="Times New Roman" w:hAnsi="Times New Roman" w:cs="Times New Roman"/>
        </w:rPr>
      </w:pPr>
      <w:r w:rsidRPr="00176186">
        <w:rPr>
          <w:rFonts w:ascii="Times New Roman" w:hAnsi="Times New Roman" w:cs="Times New Roman"/>
        </w:rPr>
        <w:t>I</w:t>
      </w:r>
      <w:r w:rsidR="00D234F0" w:rsidRPr="00176186">
        <w:rPr>
          <w:rFonts w:ascii="Times New Roman" w:hAnsi="Times New Roman" w:cs="Times New Roman"/>
        </w:rPr>
        <w:t xml:space="preserve">nadequate consumption of fruit and vegetable contributes </w:t>
      </w:r>
      <w:r w:rsidR="00C846FB" w:rsidRPr="00176186">
        <w:rPr>
          <w:rFonts w:ascii="Times New Roman" w:hAnsi="Times New Roman" w:cs="Times New Roman"/>
        </w:rPr>
        <w:t xml:space="preserve">to </w:t>
      </w:r>
      <w:r w:rsidR="00D234F0" w:rsidRPr="00176186">
        <w:rPr>
          <w:rFonts w:ascii="Times New Roman" w:hAnsi="Times New Roman" w:cs="Times New Roman"/>
        </w:rPr>
        <w:t>2.6 million deaths per year around the world</w:t>
      </w:r>
      <w:r w:rsidR="00C846FB" w:rsidRPr="00176186">
        <w:rPr>
          <w:rFonts w:ascii="Times New Roman" w:hAnsi="Times New Roman" w:cs="Times New Roman"/>
        </w:rPr>
        <w:t>,</w:t>
      </w:r>
      <w:r w:rsidR="00D234F0" w:rsidRPr="00176186">
        <w:rPr>
          <w:rFonts w:ascii="Times New Roman" w:hAnsi="Times New Roman" w:cs="Times New Roman"/>
        </w:rPr>
        <w:t xml:space="preserve"> and increasing fruit and vegetable to 600 g/day could reduce 1.8% of tota</w:t>
      </w:r>
      <w:r w:rsidR="00E60750" w:rsidRPr="00176186">
        <w:rPr>
          <w:rFonts w:ascii="Times New Roman" w:hAnsi="Times New Roman" w:cs="Times New Roman"/>
        </w:rPr>
        <w:t xml:space="preserve">l global burden of disease </w:t>
      </w:r>
      <w:r w:rsidR="00E60750" w:rsidRPr="00176186">
        <w:rPr>
          <w:rFonts w:ascii="Times New Roman" w:hAnsi="Times New Roman" w:cs="Times New Roman"/>
        </w:rPr>
        <w:fldChar w:fldCharType="begin">
          <w:fldData xml:space="preserve">PEVuZE5vdGU+PENpdGU+PEF1dGhvcj5Mb2NrPC9BdXRob3I+PFllYXI+MjAwNTwvWWVhcj48UmVj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</w:fldData>
        </w:fldChar>
      </w:r>
      <w:r w:rsidR="00BA20DB" w:rsidRPr="00176186">
        <w:rPr>
          <w:rFonts w:ascii="Times New Roman" w:hAnsi="Times New Roman" w:cs="Times New Roman"/>
        </w:rPr>
        <w:instrText xml:space="preserve"> ADDIN EN.CITE </w:instrText>
      </w:r>
      <w:r w:rsidR="00BA20DB" w:rsidRPr="00176186">
        <w:rPr>
          <w:rFonts w:ascii="Times New Roman" w:hAnsi="Times New Roman" w:cs="Times New Roman"/>
        </w:rPr>
        <w:fldChar w:fldCharType="begin">
          <w:fldData xml:space="preserve">PEVuZE5vdGU+PENpdGU+PEF1dGhvcj5Mb2NrPC9BdXRob3I+PFllYXI+MjAwNTwvWWVhcj48UmVj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</w:fldData>
        </w:fldChar>
      </w:r>
      <w:r w:rsidR="00BA20DB" w:rsidRPr="00176186">
        <w:rPr>
          <w:rFonts w:ascii="Times New Roman" w:hAnsi="Times New Roman" w:cs="Times New Roman"/>
        </w:rPr>
        <w:instrText xml:space="preserve"> ADDIN EN.CITE.DATA </w:instrText>
      </w:r>
      <w:r w:rsidR="00BA20DB" w:rsidRPr="00176186">
        <w:rPr>
          <w:rFonts w:ascii="Times New Roman" w:hAnsi="Times New Roman" w:cs="Times New Roman"/>
        </w:rPr>
      </w:r>
      <w:r w:rsidR="00BA20DB" w:rsidRPr="00176186">
        <w:rPr>
          <w:rFonts w:ascii="Times New Roman" w:hAnsi="Times New Roman" w:cs="Times New Roman"/>
        </w:rPr>
        <w:fldChar w:fldCharType="end"/>
      </w:r>
      <w:r w:rsidR="00E60750" w:rsidRPr="00176186">
        <w:rPr>
          <w:rFonts w:ascii="Times New Roman" w:hAnsi="Times New Roman" w:cs="Times New Roman"/>
        </w:rPr>
      </w:r>
      <w:r w:rsidR="00E60750" w:rsidRPr="00176186">
        <w:rPr>
          <w:rFonts w:ascii="Times New Roman" w:hAnsi="Times New Roman" w:cs="Times New Roman"/>
        </w:rPr>
        <w:fldChar w:fldCharType="separate"/>
      </w:r>
      <w:r w:rsidR="00BA20DB" w:rsidRPr="00176186">
        <w:rPr>
          <w:rFonts w:ascii="Times New Roman" w:hAnsi="Times New Roman" w:cs="Times New Roman"/>
          <w:noProof/>
        </w:rPr>
        <w:t>(Lock et al., 2005)</w:t>
      </w:r>
      <w:r w:rsidR="00E60750" w:rsidRPr="00176186">
        <w:rPr>
          <w:rFonts w:ascii="Times New Roman" w:hAnsi="Times New Roman" w:cs="Times New Roman"/>
        </w:rPr>
        <w:fldChar w:fldCharType="end"/>
      </w:r>
      <w:r w:rsidR="00D234F0" w:rsidRPr="00176186">
        <w:rPr>
          <w:rFonts w:ascii="Times New Roman" w:hAnsi="Times New Roman" w:cs="Times New Roman"/>
        </w:rPr>
        <w:t xml:space="preserve">. Diets with high consumption of fruits and vegetables </w:t>
      </w:r>
      <w:r w:rsidR="00CD07BE" w:rsidRPr="00176186">
        <w:rPr>
          <w:rFonts w:ascii="Times New Roman" w:hAnsi="Times New Roman" w:cs="Times New Roman"/>
        </w:rPr>
        <w:t>provide</w:t>
      </w:r>
      <w:r w:rsidR="00B86C6C" w:rsidRPr="00176186">
        <w:rPr>
          <w:rFonts w:ascii="Times New Roman" w:hAnsi="Times New Roman" w:cs="Times New Roman"/>
        </w:rPr>
        <w:t xml:space="preserve"> vitamins, minerals and fibre, as well as phytochemicals which </w:t>
      </w:r>
      <w:r w:rsidR="00D234F0" w:rsidRPr="00176186">
        <w:rPr>
          <w:rFonts w:ascii="Times New Roman" w:hAnsi="Times New Roman" w:cs="Times New Roman"/>
        </w:rPr>
        <w:t>contribute significant</w:t>
      </w:r>
      <w:r w:rsidR="00C846FB" w:rsidRPr="00176186">
        <w:rPr>
          <w:rFonts w:ascii="Times New Roman" w:hAnsi="Times New Roman" w:cs="Times New Roman"/>
        </w:rPr>
        <w:t>ly to</w:t>
      </w:r>
      <w:r w:rsidR="00D234F0" w:rsidRPr="00176186">
        <w:rPr>
          <w:rFonts w:ascii="Times New Roman" w:hAnsi="Times New Roman" w:cs="Times New Roman"/>
        </w:rPr>
        <w:t xml:space="preserve"> improvements in several risk factors, including blood pressure (BP), lipid levels, insulin resistance, inflammatory biomarker levels, endothelial function, and weight control</w:t>
      </w:r>
      <w:r w:rsidR="00304671" w:rsidRPr="00176186">
        <w:rPr>
          <w:rFonts w:ascii="Times New Roman" w:hAnsi="Times New Roman" w:cs="Times New Roman"/>
        </w:rPr>
        <w:t xml:space="preserve"> </w:t>
      </w:r>
      <w:r w:rsidR="00304671" w:rsidRPr="00176186">
        <w:rPr>
          <w:rFonts w:ascii="Times New Roman" w:hAnsi="Times New Roman" w:cs="Times New Roman"/>
        </w:rPr>
        <w:fldChar w:fldCharType="begin"/>
      </w:r>
      <w:r w:rsidR="00BA20DB" w:rsidRPr="00176186">
        <w:rPr>
          <w:rFonts w:ascii="Times New Roman" w:hAnsi="Times New Roman" w:cs="Times New Roman"/>
        </w:rPr>
        <w:instrText xml:space="preserve"> ADDIN EN.CITE &lt;EndNote&gt;&lt;Cite&gt;&lt;Author&gt;Mozaffarian&lt;/Author&gt;&lt;Year&gt;2011&lt;/Year&gt;&lt;RecNum&gt;34&lt;/RecNum&gt;&lt;DisplayText&gt;(Mozaffarian et al., 2011)&lt;/DisplayText&gt;&lt;record&gt;&lt;rec-number&gt;34&lt;/rec-number&gt;&lt;foreign-keys&gt;&lt;key app="EN" db-id="wswessa9fevvsjetetkx55ajst5xvs0d0r5s" timestamp="1470405207"&gt;34&lt;/key&gt;&lt;/foreign-keys&gt;&lt;ref-type name="Journal Article"&gt;17&lt;/ref-type&gt;&lt;contributors&gt;&lt;authors&gt;&lt;author&gt;Mozaffarian, D.&lt;/author&gt;&lt;author&gt;Appel, L. J.&lt;/author&gt;&lt;author&gt;Van Horn, L.&lt;/author&gt;&lt;/authors&gt;&lt;/contributors&gt;&lt;auth-address&gt;Division of Cardiovascular Medicine and Channing Laboratory, Brigham and Women&amp;apos;s Hospital and Harvard Medical School, Boston, MA, USA. dmozaffa@hsph.harvard.edu&lt;/auth-address&gt;&lt;titles&gt;&lt;title&gt;Components of a cardioprotective diet: new insights&lt;/title&gt;&lt;secondary-title&gt;Circulation&lt;/secondary-title&gt;&lt;alt-title&gt;Circulation&lt;/alt-title&gt;&lt;/titles&gt;&lt;periodical&gt;&lt;full-title&gt;Circulation&lt;/full-title&gt;&lt;abbr-1&gt;Circulation&lt;/abbr-1&gt;&lt;/periodical&gt;&lt;alt-periodical&gt;&lt;full-title&gt;Circulation&lt;/full-title&gt;&lt;abbr-1&gt;Circulation&lt;/abbr-1&gt;&lt;/alt-periodical&gt;&lt;pages&gt;2870-91&lt;/pages&gt;&lt;volume&gt;123&lt;/volume&gt;&lt;number&gt;24&lt;/number&gt;&lt;edition&gt;2011/06/22&lt;/edition&gt;&lt;keywords&gt;&lt;keyword&gt;Cardiovascular Diseases/*diet therapy/epidemiology/*prevention &amp;amp; control&lt;/keyword&gt;&lt;keyword&gt;*Dietary Supplements&lt;/keyword&gt;&lt;keyword&gt;*Food&lt;/keyword&gt;&lt;keyword&gt;*Food Habits&lt;/keyword&gt;&lt;keyword&gt;Health Promotion/*trends&lt;/keyword&gt;&lt;keyword&gt;Humans&lt;/keyword&gt;&lt;keyword&gt;Life Style&lt;/keyword&gt;&lt;keyword&gt;Risk Factors&lt;/keyword&gt;&lt;/keywords&gt;&lt;dates&gt;&lt;year&gt;2011&lt;/year&gt;&lt;pub-dates&gt;&lt;date&gt;Jun 21&lt;/date&gt;&lt;/pub-dates&gt;&lt;/dates&gt;&lt;isbn&gt;0009-7322&lt;/isbn&gt;&lt;accession-num&gt;21690503&lt;/accession-num&gt;&lt;urls&gt;&lt;related-urls&gt;&lt;url&gt;http://circ.ahajournals.org/content/circulationaha/123/24/2870.full.pdf&lt;/url&gt;&lt;/related-urls&gt;&lt;/urls&gt;&lt;electronic-resource-num&gt;10.1161/circulationaha.110.968735&lt;/electronic-resource-num&gt;&lt;remote-database-provider&gt;NLM&lt;/remote-database-provider&gt;&lt;language&gt;eng&lt;/language&gt;&lt;/record&gt;&lt;/Cite&gt;&lt;/EndNote&gt;</w:instrText>
      </w:r>
      <w:r w:rsidR="00304671" w:rsidRPr="00176186">
        <w:rPr>
          <w:rFonts w:ascii="Times New Roman" w:hAnsi="Times New Roman" w:cs="Times New Roman"/>
        </w:rPr>
        <w:fldChar w:fldCharType="separate"/>
      </w:r>
      <w:r w:rsidR="00BA20DB" w:rsidRPr="00176186">
        <w:rPr>
          <w:rFonts w:ascii="Times New Roman" w:hAnsi="Times New Roman" w:cs="Times New Roman"/>
          <w:noProof/>
        </w:rPr>
        <w:t>(Mozaffarian et al., 2011)</w:t>
      </w:r>
      <w:r w:rsidR="00304671" w:rsidRPr="00176186">
        <w:rPr>
          <w:rFonts w:ascii="Times New Roman" w:hAnsi="Times New Roman" w:cs="Times New Roman"/>
        </w:rPr>
        <w:fldChar w:fldCharType="end"/>
      </w:r>
      <w:r w:rsidR="00D234F0" w:rsidRPr="00176186">
        <w:rPr>
          <w:rFonts w:ascii="Times New Roman" w:hAnsi="Times New Roman" w:cs="Times New Roman"/>
        </w:rPr>
        <w:t xml:space="preserve">. Tomatoes are one of the </w:t>
      </w:r>
      <w:r w:rsidR="00C846FB" w:rsidRPr="00176186">
        <w:rPr>
          <w:rFonts w:ascii="Times New Roman" w:hAnsi="Times New Roman" w:cs="Times New Roman"/>
        </w:rPr>
        <w:t>most consumed</w:t>
      </w:r>
      <w:r w:rsidR="00D234F0" w:rsidRPr="00176186">
        <w:rPr>
          <w:rFonts w:ascii="Times New Roman" w:hAnsi="Times New Roman" w:cs="Times New Roman"/>
        </w:rPr>
        <w:t xml:space="preserve"> vegetable </w:t>
      </w:r>
      <w:r w:rsidR="000A68FC" w:rsidRPr="00176186">
        <w:rPr>
          <w:rFonts w:ascii="Times New Roman" w:hAnsi="Times New Roman" w:cs="Times New Roman"/>
        </w:rPr>
        <w:t xml:space="preserve">and vegetable products, </w:t>
      </w:r>
      <w:r w:rsidR="00D234F0" w:rsidRPr="00176186">
        <w:rPr>
          <w:rFonts w:ascii="Times New Roman" w:hAnsi="Times New Roman" w:cs="Times New Roman"/>
        </w:rPr>
        <w:t>just below the c</w:t>
      </w:r>
      <w:r w:rsidR="000A68FC" w:rsidRPr="00176186">
        <w:rPr>
          <w:rFonts w:ascii="Times New Roman" w:hAnsi="Times New Roman" w:cs="Times New Roman"/>
        </w:rPr>
        <w:t xml:space="preserve">onsumption of potatoes, lettuce and </w:t>
      </w:r>
      <w:r w:rsidR="00D234F0" w:rsidRPr="00176186">
        <w:rPr>
          <w:rFonts w:ascii="Times New Roman" w:hAnsi="Times New Roman" w:cs="Times New Roman"/>
        </w:rPr>
        <w:t>vegetable salads</w:t>
      </w:r>
      <w:r w:rsidR="00C846FB" w:rsidRPr="00176186">
        <w:rPr>
          <w:rFonts w:ascii="Times New Roman" w:hAnsi="Times New Roman" w:cs="Times New Roman"/>
        </w:rPr>
        <w:t>,</w:t>
      </w:r>
      <w:r w:rsidR="00D234F0" w:rsidRPr="00176186">
        <w:rPr>
          <w:rFonts w:ascii="Times New Roman" w:hAnsi="Times New Roman" w:cs="Times New Roman"/>
        </w:rPr>
        <w:t xml:space="preserve"> and onions </w:t>
      </w:r>
      <w:r w:rsidR="00164E5B" w:rsidRPr="00176186">
        <w:rPr>
          <w:rFonts w:ascii="Times New Roman" w:hAnsi="Times New Roman" w:cs="Times New Roman"/>
        </w:rPr>
        <w:fldChar w:fldCharType="begin"/>
      </w:r>
      <w:r w:rsidR="00BA20DB" w:rsidRPr="00176186">
        <w:rPr>
          <w:rFonts w:ascii="Times New Roman" w:hAnsi="Times New Roman" w:cs="Times New Roman"/>
        </w:rPr>
        <w:instrText xml:space="preserve"> ADDIN EN.CITE &lt;EndNote&gt;&lt;Cite&gt;&lt;Author&gt;FAOSTAT&lt;/Author&gt;&lt;Year&gt;2014&lt;/Year&gt;&lt;RecNum&gt;1583&lt;/RecNum&gt;&lt;DisplayText&gt;(FAOSTAT, 2014)&lt;/DisplayText&gt;&lt;record&gt;&lt;rec-number&gt;1583&lt;/rec-number&gt;&lt;foreign-keys&gt;&lt;key app="EN" db-id="wswessa9fevvsjetetkx55ajst5xvs0d0r5s" timestamp="1485264118"&gt;1583&lt;/key&gt;&lt;/foreign-keys&gt;&lt;ref-type name="Online Database"&gt;45&lt;/ref-type&gt;&lt;contributors&gt;&lt;authors&gt;&lt;author&gt;FAOSTAT&lt;/author&gt;&lt;/authors&gt;&lt;/contributors&gt;&lt;titles&gt;&lt;title&gt;Crops Primary Equivalent &lt;/title&gt;&lt;/titles&gt;&lt;dates&gt;&lt;year&gt;2014&lt;/year&gt;&lt;pub-dates&gt;&lt;date&gt;09 AUG 2016&lt;/date&gt;&lt;/pub-dates&gt;&lt;/dates&gt;&lt;publisher&gt;FOOD AND AGRICULTURE ORGANIZATION OF THE UNITED NATIONS&lt;/publisher&gt;&lt;urls&gt;&lt;related-urls&gt;&lt;url&gt;http://faostat.fao.org/site/609/DesktopDefault.aspx?PageID=609#ancor&lt;/url&gt;&lt;/related-urls&gt;&lt;/urls&gt;&lt;/record&gt;&lt;/Cite&gt;&lt;/EndNote&gt;</w:instrText>
      </w:r>
      <w:r w:rsidR="00164E5B" w:rsidRPr="00176186">
        <w:rPr>
          <w:rFonts w:ascii="Times New Roman" w:hAnsi="Times New Roman" w:cs="Times New Roman"/>
        </w:rPr>
        <w:fldChar w:fldCharType="separate"/>
      </w:r>
      <w:r w:rsidR="00BA20DB" w:rsidRPr="00176186">
        <w:rPr>
          <w:rFonts w:ascii="Times New Roman" w:hAnsi="Times New Roman" w:cs="Times New Roman"/>
          <w:noProof/>
        </w:rPr>
        <w:t>(FAOSTAT, 2014)</w:t>
      </w:r>
      <w:r w:rsidR="00164E5B" w:rsidRPr="00176186">
        <w:rPr>
          <w:rFonts w:ascii="Times New Roman" w:hAnsi="Times New Roman" w:cs="Times New Roman"/>
        </w:rPr>
        <w:fldChar w:fldCharType="end"/>
      </w:r>
      <w:r w:rsidR="00D234F0" w:rsidRPr="00176186">
        <w:rPr>
          <w:rFonts w:ascii="Times New Roman" w:hAnsi="Times New Roman" w:cs="Times New Roman"/>
        </w:rPr>
        <w:t xml:space="preserve">. </w:t>
      </w:r>
      <w:r w:rsidR="002754C4" w:rsidRPr="00176186">
        <w:rPr>
          <w:rFonts w:ascii="Times New Roman" w:hAnsi="Times New Roman" w:cs="Times New Roman"/>
        </w:rPr>
        <w:t>Tomato</w:t>
      </w:r>
      <w:r w:rsidR="00C846FB" w:rsidRPr="00176186">
        <w:rPr>
          <w:rFonts w:ascii="Times New Roman" w:hAnsi="Times New Roman" w:cs="Times New Roman"/>
        </w:rPr>
        <w:t>es</w:t>
      </w:r>
      <w:r w:rsidR="002754C4" w:rsidRPr="00176186">
        <w:rPr>
          <w:rFonts w:ascii="Times New Roman" w:hAnsi="Times New Roman" w:cs="Times New Roman"/>
        </w:rPr>
        <w:t xml:space="preserve"> are the prima</w:t>
      </w:r>
      <w:r w:rsidR="00C846FB" w:rsidRPr="00176186">
        <w:rPr>
          <w:rFonts w:ascii="Times New Roman" w:hAnsi="Times New Roman" w:cs="Times New Roman"/>
        </w:rPr>
        <w:t xml:space="preserve">ry source of lycopene, the most powerful </w:t>
      </w:r>
      <w:r w:rsidR="000E236A" w:rsidRPr="00176186">
        <w:rPr>
          <w:rFonts w:ascii="Times New Roman" w:hAnsi="Times New Roman" w:cs="Times New Roman"/>
        </w:rPr>
        <w:t>antioxidant</w:t>
      </w:r>
      <w:r w:rsidR="00C846FB" w:rsidRPr="00176186">
        <w:rPr>
          <w:rFonts w:ascii="Times New Roman" w:hAnsi="Times New Roman" w:cs="Times New Roman"/>
        </w:rPr>
        <w:t>,</w:t>
      </w:r>
      <w:r w:rsidR="000E236A" w:rsidRPr="00176186">
        <w:rPr>
          <w:rFonts w:ascii="Times New Roman" w:hAnsi="Times New Roman" w:cs="Times New Roman"/>
        </w:rPr>
        <w:t xml:space="preserve"> </w:t>
      </w:r>
      <w:r w:rsidR="00C846FB" w:rsidRPr="00176186">
        <w:rPr>
          <w:rFonts w:ascii="Times New Roman" w:hAnsi="Times New Roman" w:cs="Times New Roman"/>
        </w:rPr>
        <w:t xml:space="preserve">and are therefore likely to </w:t>
      </w:r>
      <w:r w:rsidR="000E236A" w:rsidRPr="00176186">
        <w:rPr>
          <w:rFonts w:ascii="Times New Roman" w:hAnsi="Times New Roman" w:cs="Times New Roman"/>
        </w:rPr>
        <w:t>lower oxidative stress induced by reactive oxygen species, inflammation and platelet aggregation, decrease lipid peroxidation and reduced low-density-</w:t>
      </w:r>
      <w:r w:rsidR="000E236A" w:rsidRPr="00176186">
        <w:rPr>
          <w:rFonts w:ascii="Times New Roman" w:hAnsi="Times New Roman" w:cs="Times New Roman"/>
        </w:rPr>
        <w:lastRenderedPageBreak/>
        <w:t>lipoprotein</w:t>
      </w:r>
      <w:r w:rsidR="002754C4" w:rsidRPr="00176186">
        <w:rPr>
          <w:rFonts w:ascii="Times New Roman" w:hAnsi="Times New Roman" w:cs="Times New Roman"/>
        </w:rPr>
        <w:t xml:space="preserve"> </w:t>
      </w:r>
      <w:r w:rsidR="000E236A" w:rsidRPr="00176186">
        <w:rPr>
          <w:rFonts w:ascii="Times New Roman" w:hAnsi="Times New Roman" w:cs="Times New Roman"/>
        </w:rPr>
        <w:fldChar w:fldCharType="begin">
          <w:fldData xml:space="preserve">PEVuZE5vdGU+PENpdGU+PEF1dGhvcj5Cb2htPC9BdXRob3I+PFllYXI+MjAxMjwvWWVhcj48UmVj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==
</w:fldData>
        </w:fldChar>
      </w:r>
      <w:r w:rsidR="00BA20DB" w:rsidRPr="00176186">
        <w:rPr>
          <w:rFonts w:ascii="Times New Roman" w:hAnsi="Times New Roman" w:cs="Times New Roman"/>
        </w:rPr>
        <w:instrText xml:space="preserve"> ADDIN EN.CITE </w:instrText>
      </w:r>
      <w:r w:rsidR="00BA20DB" w:rsidRPr="00176186">
        <w:rPr>
          <w:rFonts w:ascii="Times New Roman" w:hAnsi="Times New Roman" w:cs="Times New Roman"/>
        </w:rPr>
        <w:fldChar w:fldCharType="begin">
          <w:fldData xml:space="preserve">PEVuZE5vdGU+PENpdGU+PEF1dGhvcj5Cb2htPC9BdXRob3I+PFllYXI+MjAxMjwvWWVhcj48UmVj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==
</w:fldData>
        </w:fldChar>
      </w:r>
      <w:r w:rsidR="00BA20DB" w:rsidRPr="00176186">
        <w:rPr>
          <w:rFonts w:ascii="Times New Roman" w:hAnsi="Times New Roman" w:cs="Times New Roman"/>
        </w:rPr>
        <w:instrText xml:space="preserve"> ADDIN EN.CITE.DATA </w:instrText>
      </w:r>
      <w:r w:rsidR="00BA20DB" w:rsidRPr="00176186">
        <w:rPr>
          <w:rFonts w:ascii="Times New Roman" w:hAnsi="Times New Roman" w:cs="Times New Roman"/>
        </w:rPr>
      </w:r>
      <w:r w:rsidR="00BA20DB" w:rsidRPr="00176186">
        <w:rPr>
          <w:rFonts w:ascii="Times New Roman" w:hAnsi="Times New Roman" w:cs="Times New Roman"/>
        </w:rPr>
        <w:fldChar w:fldCharType="end"/>
      </w:r>
      <w:r w:rsidR="000E236A" w:rsidRPr="00176186">
        <w:rPr>
          <w:rFonts w:ascii="Times New Roman" w:hAnsi="Times New Roman" w:cs="Times New Roman"/>
        </w:rPr>
      </w:r>
      <w:r w:rsidR="000E236A" w:rsidRPr="00176186">
        <w:rPr>
          <w:rFonts w:ascii="Times New Roman" w:hAnsi="Times New Roman" w:cs="Times New Roman"/>
        </w:rPr>
        <w:fldChar w:fldCharType="separate"/>
      </w:r>
      <w:r w:rsidR="00BA20DB" w:rsidRPr="00176186">
        <w:rPr>
          <w:rFonts w:ascii="Times New Roman" w:hAnsi="Times New Roman" w:cs="Times New Roman"/>
          <w:noProof/>
        </w:rPr>
        <w:t>(Bohm, 2012)</w:t>
      </w:r>
      <w:r w:rsidR="000E236A" w:rsidRPr="00176186">
        <w:rPr>
          <w:rFonts w:ascii="Times New Roman" w:hAnsi="Times New Roman" w:cs="Times New Roman"/>
        </w:rPr>
        <w:fldChar w:fldCharType="end"/>
      </w:r>
      <w:r w:rsidR="000E236A" w:rsidRPr="00176186">
        <w:rPr>
          <w:rFonts w:ascii="Times New Roman" w:hAnsi="Times New Roman" w:cs="Times New Roman"/>
        </w:rPr>
        <w:t xml:space="preserve">. All these factors </w:t>
      </w:r>
      <w:r w:rsidR="00801813" w:rsidRPr="00176186">
        <w:rPr>
          <w:rFonts w:ascii="Times New Roman" w:hAnsi="Times New Roman" w:cs="Times New Roman"/>
        </w:rPr>
        <w:t>play</w:t>
      </w:r>
      <w:r w:rsidR="000E236A" w:rsidRPr="00176186">
        <w:rPr>
          <w:rFonts w:ascii="Times New Roman" w:hAnsi="Times New Roman" w:cs="Times New Roman"/>
        </w:rPr>
        <w:t xml:space="preserve"> critical role</w:t>
      </w:r>
      <w:r w:rsidR="00801813" w:rsidRPr="00176186">
        <w:rPr>
          <w:rFonts w:ascii="Times New Roman" w:hAnsi="Times New Roman" w:cs="Times New Roman"/>
        </w:rPr>
        <w:t>s</w:t>
      </w:r>
      <w:r w:rsidR="000E236A" w:rsidRPr="00176186">
        <w:rPr>
          <w:rFonts w:ascii="Times New Roman" w:hAnsi="Times New Roman" w:cs="Times New Roman"/>
        </w:rPr>
        <w:t xml:space="preserve"> in development of atherosclerosis and CVD. </w:t>
      </w:r>
      <w:r w:rsidR="00A75A47" w:rsidRPr="00176186">
        <w:rPr>
          <w:rFonts w:ascii="Times New Roman" w:hAnsi="Times New Roman" w:cs="Times New Roman"/>
        </w:rPr>
        <w:t xml:space="preserve">Our results </w:t>
      </w:r>
      <w:r w:rsidR="00E23BA4" w:rsidRPr="00176186">
        <w:rPr>
          <w:rFonts w:ascii="Times New Roman" w:hAnsi="Times New Roman" w:cs="Times New Roman"/>
        </w:rPr>
        <w:t>should encourage the development of well-designed randomised controlled trials</w:t>
      </w:r>
      <w:r w:rsidR="00192103" w:rsidRPr="00176186">
        <w:rPr>
          <w:rFonts w:ascii="Times New Roman" w:hAnsi="Times New Roman" w:cs="Times New Roman"/>
        </w:rPr>
        <w:t>,</w:t>
      </w:r>
      <w:r w:rsidR="00E23BA4" w:rsidRPr="00176186">
        <w:rPr>
          <w:rFonts w:ascii="Times New Roman" w:hAnsi="Times New Roman" w:cs="Times New Roman"/>
        </w:rPr>
        <w:t xml:space="preserve"> </w:t>
      </w:r>
      <w:r w:rsidR="00A75A47" w:rsidRPr="00176186">
        <w:rPr>
          <w:rFonts w:ascii="Times New Roman" w:hAnsi="Times New Roman" w:cs="Times New Roman"/>
        </w:rPr>
        <w:t>which may potentially have important implications in primary and secondary prevention of cardiovascular mortality</w:t>
      </w:r>
      <w:r w:rsidR="00D234F0" w:rsidRPr="00176186">
        <w:rPr>
          <w:rFonts w:ascii="Times New Roman" w:hAnsi="Times New Roman" w:cs="Times New Roman"/>
        </w:rPr>
        <w:t xml:space="preserve"> and </w:t>
      </w:r>
      <w:r w:rsidR="007F356B" w:rsidRPr="00176186">
        <w:rPr>
          <w:rFonts w:ascii="Times New Roman" w:hAnsi="Times New Roman" w:cs="Times New Roman"/>
        </w:rPr>
        <w:t xml:space="preserve">the </w:t>
      </w:r>
      <w:r w:rsidR="00D234F0" w:rsidRPr="00176186">
        <w:rPr>
          <w:rFonts w:ascii="Times New Roman" w:hAnsi="Times New Roman" w:cs="Times New Roman"/>
        </w:rPr>
        <w:t>global burden of disease</w:t>
      </w:r>
      <w:r w:rsidR="00A75A47" w:rsidRPr="00176186">
        <w:rPr>
          <w:rFonts w:ascii="Times New Roman" w:hAnsi="Times New Roman" w:cs="Times New Roman"/>
        </w:rPr>
        <w:t>.</w:t>
      </w:r>
      <w:r w:rsidR="00D234F0" w:rsidRPr="00176186">
        <w:rPr>
          <w:rFonts w:ascii="Times New Roman" w:hAnsi="Times New Roman" w:cs="Times New Roman"/>
        </w:rPr>
        <w:t xml:space="preserve"> </w:t>
      </w:r>
    </w:p>
    <w:p w14:paraId="378CCFFE" w14:textId="31BEF951" w:rsidR="008F074A" w:rsidRPr="00176186" w:rsidRDefault="008F074A" w:rsidP="00024220">
      <w:pPr>
        <w:pStyle w:val="ListParagraph"/>
        <w:numPr>
          <w:ilvl w:val="1"/>
          <w:numId w:val="3"/>
        </w:numPr>
        <w:spacing w:line="480" w:lineRule="auto"/>
        <w:jc w:val="both"/>
        <w:rPr>
          <w:rFonts w:ascii="Times New Roman" w:hAnsi="Times New Roman" w:cs="Times New Roman"/>
          <w:b/>
        </w:rPr>
      </w:pPr>
      <w:r w:rsidRPr="00176186">
        <w:rPr>
          <w:rFonts w:ascii="Times New Roman" w:hAnsi="Times New Roman" w:cs="Times New Roman"/>
          <w:b/>
        </w:rPr>
        <w:t xml:space="preserve">Strengths and limitations </w:t>
      </w:r>
    </w:p>
    <w:p w14:paraId="301413BF" w14:textId="3EC54086" w:rsidR="008F074A" w:rsidRPr="00176186" w:rsidRDefault="008F074A" w:rsidP="008F074A">
      <w:pPr>
        <w:spacing w:line="480" w:lineRule="auto"/>
        <w:jc w:val="both"/>
        <w:rPr>
          <w:rFonts w:ascii="Times New Roman" w:hAnsi="Times New Roman" w:cs="Times New Roman"/>
          <w:color w:val="000000" w:themeColor="text1"/>
        </w:rPr>
      </w:pPr>
      <w:r w:rsidRPr="00176186">
        <w:rPr>
          <w:rFonts w:ascii="Times New Roman" w:hAnsi="Times New Roman" w:cs="Times New Roman"/>
          <w:color w:val="000000" w:themeColor="text1"/>
        </w:rPr>
        <w:t xml:space="preserve">The strengths of this study </w:t>
      </w:r>
      <w:r w:rsidR="006A39E0" w:rsidRPr="00176186">
        <w:rPr>
          <w:rFonts w:ascii="Times New Roman" w:hAnsi="Times New Roman" w:cs="Times New Roman"/>
          <w:color w:val="000000" w:themeColor="text1"/>
        </w:rPr>
        <w:t>include</w:t>
      </w:r>
      <w:r w:rsidRPr="00176186">
        <w:rPr>
          <w:rFonts w:ascii="Times New Roman" w:hAnsi="Times New Roman" w:cs="Times New Roman"/>
          <w:color w:val="000000" w:themeColor="text1"/>
        </w:rPr>
        <w:t xml:space="preserve"> the consistency of findings across the </w:t>
      </w:r>
      <w:r w:rsidR="006A39E0" w:rsidRPr="00176186">
        <w:rPr>
          <w:rFonts w:ascii="Times New Roman" w:hAnsi="Times New Roman" w:cs="Times New Roman"/>
          <w:color w:val="000000" w:themeColor="text1"/>
        </w:rPr>
        <w:t>studies which</w:t>
      </w:r>
      <w:r w:rsidRPr="00176186">
        <w:rPr>
          <w:rFonts w:ascii="Times New Roman" w:hAnsi="Times New Roman" w:cs="Times New Roman"/>
          <w:color w:val="000000" w:themeColor="text1"/>
        </w:rPr>
        <w:t xml:space="preserve"> is reflected by low levels of heterogeneity surrounding our findings. In addition, the validity of the results </w:t>
      </w:r>
      <w:r w:rsidR="006A39E0" w:rsidRPr="00176186">
        <w:rPr>
          <w:rFonts w:ascii="Times New Roman" w:hAnsi="Times New Roman" w:cs="Times New Roman"/>
          <w:color w:val="000000" w:themeColor="text1"/>
        </w:rPr>
        <w:t xml:space="preserve">is </w:t>
      </w:r>
      <w:r w:rsidRPr="00176186">
        <w:rPr>
          <w:rFonts w:ascii="Times New Roman" w:hAnsi="Times New Roman" w:cs="Times New Roman"/>
          <w:color w:val="000000" w:themeColor="text1"/>
        </w:rPr>
        <w:t xml:space="preserve">strengthened by a comprehensive search of the literature adhering to pre-specified criteria. </w:t>
      </w:r>
    </w:p>
    <w:p w14:paraId="0AE210BE" w14:textId="25F1A33A" w:rsidR="005C49B7" w:rsidRPr="005C49B7" w:rsidRDefault="008F074A" w:rsidP="005C49B7">
      <w:pPr>
        <w:spacing w:line="480" w:lineRule="auto"/>
        <w:jc w:val="both"/>
        <w:rPr>
          <w:rFonts w:ascii="Times New Roman" w:hAnsi="Times New Roman" w:cs="Times New Roman"/>
          <w:highlight w:val="yellow"/>
        </w:rPr>
      </w:pPr>
      <w:r w:rsidRPr="00176186">
        <w:rPr>
          <w:rFonts w:ascii="Times New Roman" w:hAnsi="Times New Roman" w:cs="Times New Roman"/>
        </w:rPr>
        <w:t>The potential limitations of these findings merit consideration. These are associated with the widely acknowledged limitations of self-reported intakes of lycopene according to food frequency questionnaire</w:t>
      </w:r>
      <w:r w:rsidR="005C49B7">
        <w:rPr>
          <w:rFonts w:ascii="Times New Roman" w:hAnsi="Times New Roman" w:cs="Times New Roman"/>
        </w:rPr>
        <w:t xml:space="preserve"> (FFQ) relying on d</w:t>
      </w:r>
      <w:r w:rsidRPr="00176186">
        <w:rPr>
          <w:rFonts w:ascii="Times New Roman" w:hAnsi="Times New Roman" w:cs="Times New Roman"/>
        </w:rPr>
        <w:t xml:space="preserve">ietary intakes </w:t>
      </w:r>
      <w:r w:rsidR="005C49B7">
        <w:rPr>
          <w:rFonts w:ascii="Times New Roman" w:hAnsi="Times New Roman" w:cs="Times New Roman"/>
        </w:rPr>
        <w:t xml:space="preserve">assessed </w:t>
      </w:r>
      <w:r w:rsidRPr="00176186">
        <w:rPr>
          <w:rFonts w:ascii="Times New Roman" w:hAnsi="Times New Roman" w:cs="Times New Roman"/>
        </w:rPr>
        <w:t xml:space="preserve">many years before the occurrence of the outcome, </w:t>
      </w:r>
      <w:r w:rsidR="005C49B7">
        <w:rPr>
          <w:rFonts w:ascii="Times New Roman" w:hAnsi="Times New Roman" w:cs="Times New Roman"/>
        </w:rPr>
        <w:t xml:space="preserve">which </w:t>
      </w:r>
      <w:r w:rsidRPr="00176186">
        <w:rPr>
          <w:rFonts w:ascii="Times New Roman" w:hAnsi="Times New Roman" w:cs="Times New Roman"/>
        </w:rPr>
        <w:t xml:space="preserve">allow for unavoidable changes in dietary habits. </w:t>
      </w:r>
      <w:r w:rsidR="005C49B7" w:rsidRPr="005C49B7">
        <w:rPr>
          <w:rFonts w:ascii="Times New Roman" w:hAnsi="Times New Roman" w:cs="Times New Roman"/>
          <w:highlight w:val="yellow"/>
        </w:rPr>
        <w:t xml:space="preserve">The uncertainty associated with the assessment of dietary exposure are unavoidable because of the lack of accurate information and are likely to affect the results </w:t>
      </w:r>
      <w:r w:rsidR="0026557C">
        <w:rPr>
          <w:rFonts w:ascii="Times New Roman" w:hAnsi="Times New Roman" w:cs="Times New Roman"/>
          <w:highlight w:val="yellow"/>
        </w:rPr>
        <w:fldChar w:fldCharType="begin"/>
      </w:r>
      <w:r w:rsidR="0026557C">
        <w:rPr>
          <w:rFonts w:ascii="Times New Roman" w:hAnsi="Times New Roman" w:cs="Times New Roman"/>
          <w:highlight w:val="yellow"/>
        </w:rPr>
        <w:instrText xml:space="preserve"> ADDIN EN.CITE &lt;EndNote&gt;&lt;Cite&gt;&lt;Author&gt;Prentice&lt;/Author&gt;&lt;Year&gt;2010&lt;/Year&gt;&lt;RecNum&gt;4266&lt;/RecNum&gt;&lt;DisplayText&gt;(Prentice, 2010)&lt;/DisplayText&gt;&lt;record&gt;&lt;rec-number&gt;4266&lt;/rec-number&gt;&lt;foreign-keys&gt;&lt;key app="EN" db-id="wswessa9fevvsjetetkx55ajst5xvs0d0r5s" timestamp="1501413342"&gt;4266&lt;/key&gt;&lt;/foreign-keys&gt;&lt;ref-type name="Journal Article"&gt;17&lt;/ref-type&gt;&lt;contributors&gt;&lt;authors&gt;&lt;author&gt;Prentice, R. L.&lt;/author&gt;&lt;/authors&gt;&lt;/contributors&gt;&lt;titles&gt;&lt;title&gt;Dietary assessment and the reliability of nutritional epidemiology research reports&lt;/title&gt;&lt;secondary-title&gt;J Natl Cancer Inst&lt;/secondary-title&gt;&lt;alt-title&gt;Journal of the National Cancer Institute&lt;/alt-title&gt;&lt;/titles&gt;&lt;alt-periodical&gt;&lt;full-title&gt;Journal of the National Cancer Institute&lt;/full-title&gt;&lt;/alt-periodical&gt;&lt;pages&gt;583-5&lt;/pages&gt;&lt;volume&gt;102&lt;/volume&gt;&lt;number&gt;9&lt;/number&gt;&lt;edition&gt;2010/04/22&lt;/edition&gt;&lt;keywords&gt;&lt;keyword&gt;Colorectal Neoplasms/*epidemiology/etiology/prevention &amp;amp; control&lt;/keyword&gt;&lt;keyword&gt;*Diet Records&lt;/keyword&gt;&lt;keyword&gt;Dietary Fiber/*administration &amp;amp; dosage&lt;/keyword&gt;&lt;keyword&gt;Humans&lt;/keyword&gt;&lt;keyword&gt;Incidence&lt;/keyword&gt;&lt;keyword&gt;Risk Assessment&lt;/keyword&gt;&lt;keyword&gt;Risk Factors&lt;/keyword&gt;&lt;keyword&gt;Surveys and Questionnaires&lt;/keyword&gt;&lt;keyword&gt;United Kingdom/epidemiology&lt;/keyword&gt;&lt;/keywords&gt;&lt;dates&gt;&lt;year&gt;2010&lt;/year&gt;&lt;pub-dates&gt;&lt;date&gt;May 05&lt;/date&gt;&lt;/pub-dates&gt;&lt;/dates&gt;&lt;isbn&gt;0027-8874&lt;/isbn&gt;&lt;accession-num&gt;20407089&lt;/accession-num&gt;&lt;urls&gt;&lt;/urls&gt;&lt;custom2&gt;Pmc2864292&lt;/custom2&gt;&lt;electronic-resource-num&gt;10.1093/jnci/djq100&lt;/electronic-resource-num&gt;&lt;remote-database-provider&gt;NLM&lt;/remote-database-provider&gt;&lt;language&gt;eng&lt;/language&gt;&lt;/record&gt;&lt;/Cite&gt;&lt;/EndNote&gt;</w:instrText>
      </w:r>
      <w:r w:rsidR="0026557C">
        <w:rPr>
          <w:rFonts w:ascii="Times New Roman" w:hAnsi="Times New Roman" w:cs="Times New Roman"/>
          <w:highlight w:val="yellow"/>
        </w:rPr>
        <w:fldChar w:fldCharType="separate"/>
      </w:r>
      <w:r w:rsidR="0026557C">
        <w:rPr>
          <w:rFonts w:ascii="Times New Roman" w:hAnsi="Times New Roman" w:cs="Times New Roman"/>
          <w:noProof/>
          <w:highlight w:val="yellow"/>
        </w:rPr>
        <w:t>(Prentice, 2010)</w:t>
      </w:r>
      <w:r w:rsidR="0026557C">
        <w:rPr>
          <w:rFonts w:ascii="Times New Roman" w:hAnsi="Times New Roman" w:cs="Times New Roman"/>
          <w:highlight w:val="yellow"/>
        </w:rPr>
        <w:fldChar w:fldCharType="end"/>
      </w:r>
      <w:r w:rsidR="005C49B7" w:rsidRPr="005C49B7">
        <w:rPr>
          <w:rFonts w:ascii="Times New Roman" w:hAnsi="Times New Roman" w:cs="Times New Roman"/>
          <w:highlight w:val="yellow"/>
        </w:rPr>
        <w:t xml:space="preserve">. Usual intakes and their distribution in a given population are difficult to ascertain given the inaccuracy of data collected by dietary methods. Sources of uncertainty associated with dietary methods such as FFQ, used by most studies reviewed in this </w:t>
      </w:r>
      <w:r w:rsidR="005C49B7">
        <w:rPr>
          <w:rFonts w:ascii="Times New Roman" w:hAnsi="Times New Roman" w:cs="Times New Roman"/>
          <w:highlight w:val="yellow"/>
        </w:rPr>
        <w:t>paper</w:t>
      </w:r>
      <w:r w:rsidR="005C49B7" w:rsidRPr="005C49B7">
        <w:rPr>
          <w:rFonts w:ascii="Times New Roman" w:hAnsi="Times New Roman" w:cs="Times New Roman"/>
          <w:highlight w:val="yellow"/>
        </w:rPr>
        <w:t xml:space="preserve">, include measurement error such as portion sizes used to calculate amounts, frequency and duration of consumption (exposure), the levels and frequency of occurrence of compounds in foods, and the relationship between these variables and those unidentified. Recent studies on the evaluation of uncertainty in dietary intakes suggest that uncertainty in portion sizes may vary in relation with different food groups </w:t>
      </w:r>
      <w:r w:rsidR="0026557C">
        <w:rPr>
          <w:rFonts w:ascii="Times New Roman" w:hAnsi="Times New Roman" w:cs="Times New Roman"/>
          <w:highlight w:val="yellow"/>
        </w:rPr>
        <w:fldChar w:fldCharType="begin"/>
      </w:r>
      <w:r w:rsidR="0026557C">
        <w:rPr>
          <w:rFonts w:ascii="Times New Roman" w:hAnsi="Times New Roman" w:cs="Times New Roman"/>
          <w:highlight w:val="yellow"/>
        </w:rPr>
        <w:instrText xml:space="preserve"> ADDIN EN.CITE &lt;EndNote&gt;&lt;Cite&gt;&lt;Author&gt;Souverein&lt;/Author&gt;&lt;Year&gt;2011&lt;/Year&gt;&lt;RecNum&gt;4267&lt;/RecNum&gt;&lt;DisplayText&gt;(Souverein et al., 2011)&lt;/DisplayText&gt;&lt;record&gt;&lt;rec-number&gt;4267&lt;/rec-number&gt;&lt;foreign-keys&gt;&lt;key app="EN" db-id="wswessa9fevvsjetetkx55ajst5xvs0d0r5s" timestamp="1501413398"&gt;4267&lt;/key&gt;&lt;/foreign-keys&gt;&lt;ref-type name="Journal Article"&gt;17&lt;/ref-type&gt;&lt;contributors&gt;&lt;authors&gt;&lt;author&gt;Souverein, O. W.&lt;/author&gt;&lt;author&gt;de Boer, W. J.&lt;/author&gt;&lt;author&gt;Geelen, A.&lt;/author&gt;&lt;author&gt;van der Voet, H.&lt;/author&gt;&lt;author&gt;de Vries, J. H.&lt;/author&gt;&lt;author&gt;Feinberg, M.&lt;/author&gt;&lt;author&gt;van&amp;apos;t Veer, P.&lt;/author&gt;&lt;/authors&gt;&lt;/contributors&gt;&lt;auth-address&gt;Division of Human Nutrition, Wageningen University, 6700 EV, Wageningen, The Netherlands. Olga.Souverein@wur.nl&lt;/auth-address&gt;&lt;titles&gt;&lt;title&gt;Uncertainty in intake due to portion size estimation in 24-hour recalls varies between food groups&lt;/title&gt;&lt;secondary-title&gt;J Nutr&lt;/secondary-title&gt;&lt;alt-title&gt;The Journal of nutrition&lt;/alt-title&gt;&lt;/titles&gt;&lt;periodical&gt;&lt;full-title&gt;J Nutr&lt;/full-title&gt;&lt;abbr-1&gt;The Journal of nutrition&lt;/abbr-1&gt;&lt;/periodical&gt;&lt;alt-periodical&gt;&lt;full-title&gt;J Nutr&lt;/full-title&gt;&lt;abbr-1&gt;The Journal of nutrition&lt;/abbr-1&gt;&lt;/alt-periodical&gt;&lt;pages&gt;1396-401&lt;/pages&gt;&lt;volume&gt;141&lt;/volume&gt;&lt;number&gt;7&lt;/number&gt;&lt;edition&gt;2011/05/13&lt;/edition&gt;&lt;keywords&gt;&lt;keyword&gt;Aged&lt;/keyword&gt;&lt;keyword&gt;Diet Surveys/*statistics &amp;amp; numerical data&lt;/keyword&gt;&lt;keyword&gt;*Eating&lt;/keyword&gt;&lt;keyword&gt;Female&lt;/keyword&gt;&lt;keyword&gt;Food&lt;/keyword&gt;&lt;keyword&gt;Humans&lt;/keyword&gt;&lt;keyword&gt;Male&lt;/keyword&gt;&lt;keyword&gt;Mental Recall&lt;/keyword&gt;&lt;keyword&gt;Middle Aged&lt;/keyword&gt;&lt;keyword&gt;Monte Carlo Method&lt;/keyword&gt;&lt;keyword&gt;*Nutrition Assessment&lt;/keyword&gt;&lt;keyword&gt;Uncertainty&lt;/keyword&gt;&lt;/keywords&gt;&lt;dates&gt;&lt;year&gt;2011&lt;/year&gt;&lt;pub-dates&gt;&lt;date&gt;Jul&lt;/date&gt;&lt;/pub-dates&gt;&lt;/dates&gt;&lt;isbn&gt;0022-3166&lt;/isbn&gt;&lt;accession-num&gt;21562232&lt;/accession-num&gt;&lt;urls&gt;&lt;/urls&gt;&lt;electronic-resource-num&gt;10.3945/jn.111.139220&lt;/electronic-resource-num&gt;&lt;remote-database-provider&gt;NLM&lt;/remote-database-provider&gt;&lt;language&gt;eng&lt;/language&gt;&lt;/record&gt;&lt;/Cite&gt;&lt;/EndNote&gt;</w:instrText>
      </w:r>
      <w:r w:rsidR="0026557C">
        <w:rPr>
          <w:rFonts w:ascii="Times New Roman" w:hAnsi="Times New Roman" w:cs="Times New Roman"/>
          <w:highlight w:val="yellow"/>
        </w:rPr>
        <w:fldChar w:fldCharType="separate"/>
      </w:r>
      <w:r w:rsidR="0026557C">
        <w:rPr>
          <w:rFonts w:ascii="Times New Roman" w:hAnsi="Times New Roman" w:cs="Times New Roman"/>
          <w:noProof/>
          <w:highlight w:val="yellow"/>
        </w:rPr>
        <w:t>(Souverein et al., 2011)</w:t>
      </w:r>
      <w:r w:rsidR="0026557C">
        <w:rPr>
          <w:rFonts w:ascii="Times New Roman" w:hAnsi="Times New Roman" w:cs="Times New Roman"/>
          <w:highlight w:val="yellow"/>
        </w:rPr>
        <w:fldChar w:fldCharType="end"/>
      </w:r>
      <w:r w:rsidR="005C49B7" w:rsidRPr="005C49B7">
        <w:rPr>
          <w:rFonts w:ascii="Times New Roman" w:hAnsi="Times New Roman" w:cs="Times New Roman"/>
          <w:highlight w:val="yellow"/>
        </w:rPr>
        <w:t xml:space="preserve">. </w:t>
      </w:r>
    </w:p>
    <w:p w14:paraId="1DA90318" w14:textId="05BBDC6B" w:rsidR="005C49B7" w:rsidRPr="005C49B7" w:rsidRDefault="005C49B7" w:rsidP="005C49B7">
      <w:pPr>
        <w:spacing w:line="480" w:lineRule="auto"/>
        <w:jc w:val="both"/>
        <w:rPr>
          <w:rFonts w:ascii="Times New Roman" w:hAnsi="Times New Roman" w:cs="Times New Roman"/>
        </w:rPr>
      </w:pPr>
      <w:r w:rsidRPr="005C49B7">
        <w:rPr>
          <w:rFonts w:ascii="Times New Roman" w:hAnsi="Times New Roman" w:cs="Times New Roman"/>
          <w:highlight w:val="yellow"/>
        </w:rPr>
        <w:t xml:space="preserve">Dietary underreporting is a conspicuous and pervasive problem to most dietary studies, thus affecting the relationship between dietary variables and health outcomes </w:t>
      </w:r>
      <w:r w:rsidR="0026557C">
        <w:rPr>
          <w:rFonts w:ascii="Times New Roman" w:hAnsi="Times New Roman" w:cs="Times New Roman"/>
          <w:highlight w:val="yellow"/>
        </w:rPr>
        <w:fldChar w:fldCharType="begin">
          <w:fldData xml:space="preserve">PEVuZE5vdGU+PENpdGU+PEF1dGhvcj5Sb3NlbGw8L0F1dGhvcj48WWVhcj4yMDAzPC9ZZWFyPjxS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</w:fldData>
        </w:fldChar>
      </w:r>
      <w:r w:rsidR="0026557C">
        <w:rPr>
          <w:rFonts w:ascii="Times New Roman" w:hAnsi="Times New Roman" w:cs="Times New Roman"/>
          <w:highlight w:val="yellow"/>
        </w:rPr>
        <w:instrText xml:space="preserve"> ADDIN EN.CITE </w:instrText>
      </w:r>
      <w:r w:rsidR="0026557C">
        <w:rPr>
          <w:rFonts w:ascii="Times New Roman" w:hAnsi="Times New Roman" w:cs="Times New Roman"/>
          <w:highlight w:val="yellow"/>
        </w:rPr>
        <w:fldChar w:fldCharType="begin">
          <w:fldData xml:space="preserve">PEVuZE5vdGU+PENpdGU+PEF1dGhvcj5Sb3NlbGw8L0F1dGhvcj48WWVhcj4yMDAzPC9ZZWFyPjxS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</w:fldData>
        </w:fldChar>
      </w:r>
      <w:r w:rsidR="0026557C">
        <w:rPr>
          <w:rFonts w:ascii="Times New Roman" w:hAnsi="Times New Roman" w:cs="Times New Roman"/>
          <w:highlight w:val="yellow"/>
        </w:rPr>
        <w:instrText xml:space="preserve"> ADDIN EN.CITE.DATA </w:instrText>
      </w:r>
      <w:r w:rsidR="0026557C">
        <w:rPr>
          <w:rFonts w:ascii="Times New Roman" w:hAnsi="Times New Roman" w:cs="Times New Roman"/>
          <w:highlight w:val="yellow"/>
        </w:rPr>
      </w:r>
      <w:r w:rsidR="0026557C">
        <w:rPr>
          <w:rFonts w:ascii="Times New Roman" w:hAnsi="Times New Roman" w:cs="Times New Roman"/>
          <w:highlight w:val="yellow"/>
        </w:rPr>
        <w:fldChar w:fldCharType="end"/>
      </w:r>
      <w:r w:rsidR="0026557C">
        <w:rPr>
          <w:rFonts w:ascii="Times New Roman" w:hAnsi="Times New Roman" w:cs="Times New Roman"/>
          <w:highlight w:val="yellow"/>
        </w:rPr>
      </w:r>
      <w:r w:rsidR="0026557C">
        <w:rPr>
          <w:rFonts w:ascii="Times New Roman" w:hAnsi="Times New Roman" w:cs="Times New Roman"/>
          <w:highlight w:val="yellow"/>
        </w:rPr>
        <w:fldChar w:fldCharType="separate"/>
      </w:r>
      <w:r w:rsidR="0026557C">
        <w:rPr>
          <w:rFonts w:ascii="Times New Roman" w:hAnsi="Times New Roman" w:cs="Times New Roman"/>
          <w:noProof/>
          <w:highlight w:val="yellow"/>
        </w:rPr>
        <w:t>(Rosell et al., 2003)</w:t>
      </w:r>
      <w:r w:rsidR="0026557C">
        <w:rPr>
          <w:rFonts w:ascii="Times New Roman" w:hAnsi="Times New Roman" w:cs="Times New Roman"/>
          <w:highlight w:val="yellow"/>
        </w:rPr>
        <w:fldChar w:fldCharType="end"/>
      </w:r>
      <w:r w:rsidRPr="005C49B7">
        <w:rPr>
          <w:rFonts w:ascii="Times New Roman" w:hAnsi="Times New Roman" w:cs="Times New Roman"/>
          <w:highlight w:val="yellow"/>
        </w:rPr>
        <w:t>. Uncertainty therefore results in the overestimation or underestimation of risk. Significant de</w:t>
      </w:r>
      <w:r w:rsidRPr="005C49B7">
        <w:rPr>
          <w:rFonts w:ascii="Times New Roman" w:hAnsi="Times New Roman" w:cs="Times New Roman"/>
          <w:highlight w:val="yellow"/>
        </w:rPr>
        <w:lastRenderedPageBreak/>
        <w:t xml:space="preserve">bate exist over the value of self-reported methods traditionally used in nutritional epidemiology </w:t>
      </w:r>
      <w:r w:rsidR="0026557C">
        <w:rPr>
          <w:rFonts w:ascii="Times New Roman" w:hAnsi="Times New Roman" w:cs="Times New Roman"/>
          <w:highlight w:val="yellow"/>
        </w:rPr>
        <w:fldChar w:fldCharType="begin">
          <w:fldData xml:space="preserve">PEVuZE5vdGU+PENpdGU+PEF1dGhvcj5EaHVyYW5kaGFyPC9BdXRob3I+PFllYXI+MjAxNTwvWWVh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=
</w:fldData>
        </w:fldChar>
      </w:r>
      <w:r w:rsidR="0026557C">
        <w:rPr>
          <w:rFonts w:ascii="Times New Roman" w:hAnsi="Times New Roman" w:cs="Times New Roman"/>
          <w:highlight w:val="yellow"/>
        </w:rPr>
        <w:instrText xml:space="preserve"> ADDIN EN.CITE </w:instrText>
      </w:r>
      <w:r w:rsidR="0026557C">
        <w:rPr>
          <w:rFonts w:ascii="Times New Roman" w:hAnsi="Times New Roman" w:cs="Times New Roman"/>
          <w:highlight w:val="yellow"/>
        </w:rPr>
        <w:fldChar w:fldCharType="begin">
          <w:fldData xml:space="preserve">PEVuZE5vdGU+PENpdGU+PEF1dGhvcj5EaHVyYW5kaGFyPC9BdXRob3I+PFllYXI+MjAxNTwvWWVh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=
</w:fldData>
        </w:fldChar>
      </w:r>
      <w:r w:rsidR="0026557C">
        <w:rPr>
          <w:rFonts w:ascii="Times New Roman" w:hAnsi="Times New Roman" w:cs="Times New Roman"/>
          <w:highlight w:val="yellow"/>
        </w:rPr>
        <w:instrText xml:space="preserve"> ADDIN EN.CITE.DATA </w:instrText>
      </w:r>
      <w:r w:rsidR="0026557C">
        <w:rPr>
          <w:rFonts w:ascii="Times New Roman" w:hAnsi="Times New Roman" w:cs="Times New Roman"/>
          <w:highlight w:val="yellow"/>
        </w:rPr>
      </w:r>
      <w:r w:rsidR="0026557C">
        <w:rPr>
          <w:rFonts w:ascii="Times New Roman" w:hAnsi="Times New Roman" w:cs="Times New Roman"/>
          <w:highlight w:val="yellow"/>
        </w:rPr>
        <w:fldChar w:fldCharType="end"/>
      </w:r>
      <w:r w:rsidR="0026557C">
        <w:rPr>
          <w:rFonts w:ascii="Times New Roman" w:hAnsi="Times New Roman" w:cs="Times New Roman"/>
          <w:highlight w:val="yellow"/>
        </w:rPr>
      </w:r>
      <w:r w:rsidR="0026557C">
        <w:rPr>
          <w:rFonts w:ascii="Times New Roman" w:hAnsi="Times New Roman" w:cs="Times New Roman"/>
          <w:highlight w:val="yellow"/>
        </w:rPr>
        <w:fldChar w:fldCharType="separate"/>
      </w:r>
      <w:r w:rsidR="0026557C">
        <w:rPr>
          <w:rFonts w:ascii="Times New Roman" w:hAnsi="Times New Roman" w:cs="Times New Roman"/>
          <w:noProof/>
          <w:highlight w:val="yellow"/>
        </w:rPr>
        <w:t>(Dhurandhar et al., 2015; Satija et al., 2015)</w:t>
      </w:r>
      <w:r w:rsidR="0026557C">
        <w:rPr>
          <w:rFonts w:ascii="Times New Roman" w:hAnsi="Times New Roman" w:cs="Times New Roman"/>
          <w:highlight w:val="yellow"/>
        </w:rPr>
        <w:fldChar w:fldCharType="end"/>
      </w:r>
      <w:r w:rsidRPr="005C49B7">
        <w:rPr>
          <w:rFonts w:ascii="Times New Roman" w:hAnsi="Times New Roman" w:cs="Times New Roman"/>
          <w:highlight w:val="yellow"/>
        </w:rPr>
        <w:t>.  Therefore, growing interest in identifying objective biomarkers of food intake is a priority in the field of nutrition and health to overcome some of these limitations</w:t>
      </w:r>
      <w:r w:rsidR="004A48D9">
        <w:rPr>
          <w:rFonts w:ascii="Times New Roman" w:hAnsi="Times New Roman" w:cs="Times New Roman"/>
          <w:highlight w:val="yellow"/>
        </w:rPr>
        <w:t xml:space="preserve"> </w:t>
      </w:r>
      <w:r w:rsidR="004A48D9">
        <w:rPr>
          <w:rFonts w:ascii="Times New Roman" w:hAnsi="Times New Roman" w:cs="Times New Roman"/>
          <w:highlight w:val="yellow"/>
        </w:rPr>
        <w:fldChar w:fldCharType="begin"/>
      </w:r>
      <w:r w:rsidR="004A48D9">
        <w:rPr>
          <w:rFonts w:ascii="Times New Roman" w:hAnsi="Times New Roman" w:cs="Times New Roman"/>
          <w:highlight w:val="yellow"/>
        </w:rPr>
        <w:instrText xml:space="preserve"> ADDIN EN.CITE &lt;EndNote&gt;&lt;Cite&gt;&lt;Author&gt;Fave&lt;/Author&gt;&lt;Year&gt;2011&lt;/Year&gt;&lt;RecNum&gt;4271&lt;/RecNum&gt;&lt;DisplayText&gt;(Fave et al., 2011)&lt;/DisplayText&gt;&lt;record&gt;&lt;rec-number&gt;4271&lt;/rec-number&gt;&lt;foreign-keys&gt;&lt;key app="EN" db-id="wswessa9fevvsjetetkx55ajst5xvs0d0r5s" timestamp="1501413653"&gt;4271&lt;/key&gt;&lt;/foreign-keys&gt;&lt;ref-type name="Journal Article"&gt;17&lt;/ref-type&gt;&lt;contributors&gt;&lt;authors&gt;&lt;author&gt;Fave, G.&lt;/author&gt;&lt;author&gt;Beckmann, M.&lt;/author&gt;&lt;author&gt;Lloyd, A. J.&lt;/author&gt;&lt;author&gt;Zhou, S.&lt;/author&gt;&lt;author&gt;Harold, G.&lt;/author&gt;&lt;author&gt;Lin, W.&lt;/author&gt;&lt;author&gt;Tailliart, K.&lt;/author&gt;&lt;author&gt;Xie, L.&lt;/author&gt;&lt;author&gt;Draper, J.&lt;/author&gt;&lt;author&gt;Mathers, J. C.&lt;/author&gt;&lt;/authors&gt;&lt;/contributors&gt;&lt;titles&gt;&lt;title&gt;Development and validation of a standardized protocol to monitor human dietary exposure by metabolite fingerprinting of urine samples&lt;/title&gt;&lt;secondary-title&gt;Metabolomics&lt;/secondary-title&gt;&lt;alt-title&gt;Metabolomics : Official journal of the Metabolomic Society&lt;/alt-title&gt;&lt;/titles&gt;&lt;periodical&gt;&lt;full-title&gt;Metabolomics&lt;/full-title&gt;&lt;/periodical&gt;&lt;pages&gt;469-484&lt;/pages&gt;&lt;volume&gt;7&lt;/volume&gt;&lt;number&gt;4&lt;/number&gt;&lt;edition&gt;2011/11/01&lt;/edition&gt;&lt;dates&gt;&lt;year&gt;2011&lt;/year&gt;&lt;pub-dates&gt;&lt;date&gt;Dec&lt;/date&gt;&lt;/pub-dates&gt;&lt;/dates&gt;&lt;isbn&gt;1573-3882 (Print)&amp;#xD;1573-3882&lt;/isbn&gt;&lt;accession-num&gt;22039364&lt;/accession-num&gt;&lt;urls&gt;&lt;/urls&gt;&lt;custom2&gt;Pmc3193537&lt;/custom2&gt;&lt;electronic-resource-num&gt;10.1007/s11306-011-0289-0&lt;/electronic-resource-num&gt;&lt;remote-database-provider&gt;NLM&lt;/remote-database-provider&gt;&lt;language&gt;eng&lt;/language&gt;&lt;/record&gt;&lt;/Cite&gt;&lt;/EndNote&gt;</w:instrText>
      </w:r>
      <w:r w:rsidR="004A48D9">
        <w:rPr>
          <w:rFonts w:ascii="Times New Roman" w:hAnsi="Times New Roman" w:cs="Times New Roman"/>
          <w:highlight w:val="yellow"/>
        </w:rPr>
        <w:fldChar w:fldCharType="separate"/>
      </w:r>
      <w:r w:rsidR="004A48D9">
        <w:rPr>
          <w:rFonts w:ascii="Times New Roman" w:hAnsi="Times New Roman" w:cs="Times New Roman"/>
          <w:noProof/>
          <w:highlight w:val="yellow"/>
        </w:rPr>
        <w:t>(Fave et al., 2011)</w:t>
      </w:r>
      <w:r w:rsidR="004A48D9">
        <w:rPr>
          <w:rFonts w:ascii="Times New Roman" w:hAnsi="Times New Roman" w:cs="Times New Roman"/>
          <w:highlight w:val="yellow"/>
        </w:rPr>
        <w:fldChar w:fldCharType="end"/>
      </w:r>
      <w:r w:rsidRPr="005C49B7">
        <w:rPr>
          <w:rFonts w:ascii="Times New Roman" w:hAnsi="Times New Roman" w:cs="Times New Roman"/>
          <w:highlight w:val="yellow"/>
        </w:rPr>
        <w:t>.</w:t>
      </w:r>
    </w:p>
    <w:p w14:paraId="0A3DDA68" w14:textId="3D2B5B88" w:rsidR="00173E1D" w:rsidRDefault="003A6F7A" w:rsidP="005F760F">
      <w:pPr>
        <w:spacing w:line="480" w:lineRule="auto"/>
        <w:jc w:val="both"/>
        <w:rPr>
          <w:rFonts w:ascii="Times New Roman" w:hAnsi="Times New Roman" w:cs="Times New Roman"/>
        </w:rPr>
      </w:pPr>
      <w:r w:rsidRPr="00176186">
        <w:rPr>
          <w:rFonts w:ascii="Times New Roman" w:hAnsi="Times New Roman" w:cs="Times New Roman"/>
        </w:rPr>
        <w:t>Another potential limitation might be o</w:t>
      </w:r>
      <w:r w:rsidR="00E841D2" w:rsidRPr="00176186">
        <w:rPr>
          <w:rFonts w:ascii="Times New Roman" w:hAnsi="Times New Roman" w:cs="Times New Roman"/>
        </w:rPr>
        <w:t>ur decision to pool findings from studies using dietary intakes and studies using plasma/serum concentrations of lycopene</w:t>
      </w:r>
      <w:r w:rsidRPr="00176186">
        <w:rPr>
          <w:rFonts w:ascii="Times New Roman" w:hAnsi="Times New Roman" w:cs="Times New Roman"/>
        </w:rPr>
        <w:t xml:space="preserve"> since high serum lycopene levels might not necessarily mean high lycopene/tomato intakes. </w:t>
      </w:r>
      <w:r w:rsidR="005F760F" w:rsidRPr="00176186">
        <w:rPr>
          <w:rFonts w:ascii="Times New Roman" w:hAnsi="Times New Roman" w:cs="Times New Roman"/>
        </w:rPr>
        <w:t xml:space="preserve">In addition tomatoes also contain other anti-oxidants such as vitamin C which has also been associated with potential cardio protective effects in some individuals </w:t>
      </w:r>
      <w:r w:rsidR="005F760F" w:rsidRPr="00176186">
        <w:rPr>
          <w:rFonts w:ascii="Times New Roman" w:hAnsi="Times New Roman" w:cs="Times New Roman"/>
        </w:rPr>
        <w:fldChar w:fldCharType="begin">
          <w:fldData xml:space="preserve">PEVuZE5vdGU+PENpdGU+PEF1dGhvcj5Bc2hvcjwvQXV0aG9yPjxZZWFyPjIwMTY8L1llYXI+PFJl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</w:fldData>
        </w:fldChar>
      </w:r>
      <w:r w:rsidR="005F760F" w:rsidRPr="00176186">
        <w:rPr>
          <w:rFonts w:ascii="Times New Roman" w:hAnsi="Times New Roman" w:cs="Times New Roman"/>
        </w:rPr>
        <w:instrText xml:space="preserve"> ADDIN EN.CITE </w:instrText>
      </w:r>
      <w:r w:rsidR="005F760F" w:rsidRPr="00176186">
        <w:rPr>
          <w:rFonts w:ascii="Times New Roman" w:hAnsi="Times New Roman" w:cs="Times New Roman"/>
        </w:rPr>
        <w:fldChar w:fldCharType="begin">
          <w:fldData xml:space="preserve">PEVuZE5vdGU+PENpdGU+PEF1dGhvcj5Bc2hvcjwvQXV0aG9yPjxZZWFyPjIwMTY8L1llYXI+PFJl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</w:fldData>
        </w:fldChar>
      </w:r>
      <w:r w:rsidR="005F760F" w:rsidRPr="00176186">
        <w:rPr>
          <w:rFonts w:ascii="Times New Roman" w:hAnsi="Times New Roman" w:cs="Times New Roman"/>
        </w:rPr>
        <w:instrText xml:space="preserve"> ADDIN EN.CITE.DATA </w:instrText>
      </w:r>
      <w:r w:rsidR="005F760F" w:rsidRPr="00176186">
        <w:rPr>
          <w:rFonts w:ascii="Times New Roman" w:hAnsi="Times New Roman" w:cs="Times New Roman"/>
        </w:rPr>
      </w:r>
      <w:r w:rsidR="005F760F" w:rsidRPr="00176186">
        <w:rPr>
          <w:rFonts w:ascii="Times New Roman" w:hAnsi="Times New Roman" w:cs="Times New Roman"/>
        </w:rPr>
        <w:fldChar w:fldCharType="end"/>
      </w:r>
      <w:r w:rsidR="005F760F" w:rsidRPr="00176186">
        <w:rPr>
          <w:rFonts w:ascii="Times New Roman" w:hAnsi="Times New Roman" w:cs="Times New Roman"/>
        </w:rPr>
      </w:r>
      <w:r w:rsidR="005F760F" w:rsidRPr="00176186">
        <w:rPr>
          <w:rFonts w:ascii="Times New Roman" w:hAnsi="Times New Roman" w:cs="Times New Roman"/>
        </w:rPr>
        <w:fldChar w:fldCharType="separate"/>
      </w:r>
      <w:r w:rsidR="005F760F" w:rsidRPr="00176186">
        <w:rPr>
          <w:rFonts w:ascii="Times New Roman" w:hAnsi="Times New Roman" w:cs="Times New Roman"/>
          <w:noProof/>
        </w:rPr>
        <w:t>(Ashor et al., 2016)</w:t>
      </w:r>
      <w:r w:rsidR="005F760F" w:rsidRPr="00176186">
        <w:rPr>
          <w:rFonts w:ascii="Times New Roman" w:hAnsi="Times New Roman" w:cs="Times New Roman"/>
        </w:rPr>
        <w:fldChar w:fldCharType="end"/>
      </w:r>
      <w:r w:rsidR="005F760F" w:rsidRPr="00176186">
        <w:rPr>
          <w:rFonts w:ascii="Times New Roman" w:hAnsi="Times New Roman" w:cs="Times New Roman"/>
        </w:rPr>
        <w:t xml:space="preserve">. Bioavailability and absorption of lycopene might be affected by the degree of processing and preparation as well as on the composition of the food or diet an individual consumes. </w:t>
      </w:r>
      <w:r w:rsidRPr="00176186">
        <w:rPr>
          <w:rFonts w:ascii="Times New Roman" w:hAnsi="Times New Roman" w:cs="Times New Roman"/>
        </w:rPr>
        <w:t>However,</w:t>
      </w:r>
      <w:r w:rsidR="00E841D2" w:rsidRPr="00176186">
        <w:rPr>
          <w:rFonts w:ascii="Times New Roman" w:hAnsi="Times New Roman" w:cs="Times New Roman"/>
        </w:rPr>
        <w:t xml:space="preserve"> in order to </w:t>
      </w:r>
      <w:r w:rsidR="004363CE" w:rsidRPr="00176186">
        <w:rPr>
          <w:rFonts w:ascii="Times New Roman" w:hAnsi="Times New Roman" w:cs="Times New Roman"/>
        </w:rPr>
        <w:t xml:space="preserve">ensure clarity of </w:t>
      </w:r>
      <w:r w:rsidRPr="00176186">
        <w:rPr>
          <w:rFonts w:ascii="Times New Roman" w:hAnsi="Times New Roman" w:cs="Times New Roman"/>
        </w:rPr>
        <w:t xml:space="preserve">our </w:t>
      </w:r>
      <w:r w:rsidR="004363CE" w:rsidRPr="00176186">
        <w:rPr>
          <w:rFonts w:ascii="Times New Roman" w:hAnsi="Times New Roman" w:cs="Times New Roman"/>
        </w:rPr>
        <w:t xml:space="preserve">findings results </w:t>
      </w:r>
      <w:r w:rsidRPr="00176186">
        <w:rPr>
          <w:rFonts w:ascii="Times New Roman" w:hAnsi="Times New Roman" w:cs="Times New Roman"/>
        </w:rPr>
        <w:t>are</w:t>
      </w:r>
      <w:r w:rsidR="004363CE" w:rsidRPr="00176186">
        <w:rPr>
          <w:rFonts w:ascii="Times New Roman" w:hAnsi="Times New Roman" w:cs="Times New Roman"/>
        </w:rPr>
        <w:t xml:space="preserve"> presented as subgroups in the forest plots</w:t>
      </w:r>
      <w:r w:rsidR="00E841D2" w:rsidRPr="00176186">
        <w:rPr>
          <w:rFonts w:ascii="Times New Roman" w:hAnsi="Times New Roman" w:cs="Times New Roman"/>
        </w:rPr>
        <w:t xml:space="preserve">. </w:t>
      </w:r>
      <w:r w:rsidR="008F074A" w:rsidRPr="00176186">
        <w:rPr>
          <w:rFonts w:ascii="Times New Roman" w:hAnsi="Times New Roman" w:cs="Times New Roman"/>
        </w:rPr>
        <w:t>In addition, most studies included in the systematic review originated from the USA and their applicability to other</w:t>
      </w:r>
      <w:r w:rsidR="008F074A" w:rsidRPr="00BD5CD9">
        <w:rPr>
          <w:rFonts w:ascii="Times New Roman" w:hAnsi="Times New Roman" w:cs="Times New Roman"/>
        </w:rPr>
        <w:t xml:space="preserve"> populations and other ethnic groups is uncertain. </w:t>
      </w:r>
      <w:r w:rsidR="00801813">
        <w:rPr>
          <w:rFonts w:ascii="Times New Roman" w:hAnsi="Times New Roman" w:cs="Times New Roman"/>
        </w:rPr>
        <w:t>Although</w:t>
      </w:r>
      <w:r w:rsidR="008F074A" w:rsidRPr="00BD5CD9">
        <w:rPr>
          <w:rFonts w:ascii="Times New Roman" w:hAnsi="Times New Roman" w:cs="Times New Roman"/>
        </w:rPr>
        <w:t xml:space="preserve"> we undertook meta-regression analysis, we were not able to conduct subgroup analysis to explore the impact of important factors such as ethnicity.</w:t>
      </w:r>
    </w:p>
    <w:p w14:paraId="1485C826" w14:textId="77777777" w:rsidR="00D65678" w:rsidRPr="00BD5CD9" w:rsidRDefault="00D65678">
      <w:pPr>
        <w:spacing w:after="160" w:line="259" w:lineRule="auto"/>
        <w:rPr>
          <w:rFonts w:ascii="Times New Roman" w:eastAsiaTheme="majorEastAsia" w:hAnsi="Times New Roman" w:cs="Times New Roman"/>
          <w:color w:val="2E74B5" w:themeColor="accent1" w:themeShade="BF"/>
          <w:sz w:val="32"/>
          <w:szCs w:val="32"/>
        </w:rPr>
      </w:pPr>
      <w:r w:rsidRPr="00BD5CD9">
        <w:rPr>
          <w:rFonts w:ascii="Times New Roman" w:hAnsi="Times New Roman" w:cs="Times New Roman"/>
        </w:rPr>
        <w:br w:type="page"/>
      </w:r>
    </w:p>
    <w:p w14:paraId="26544921" w14:textId="09F84543" w:rsidR="00A16BA1" w:rsidRPr="00BD5CD9" w:rsidRDefault="00A16BA1" w:rsidP="00024220">
      <w:pPr>
        <w:pStyle w:val="Heading1"/>
        <w:numPr>
          <w:ilvl w:val="0"/>
          <w:numId w:val="3"/>
        </w:numPr>
        <w:spacing w:line="480" w:lineRule="auto"/>
        <w:jc w:val="both"/>
        <w:rPr>
          <w:rFonts w:ascii="Times New Roman" w:hAnsi="Times New Roman" w:cs="Times New Roman"/>
        </w:rPr>
      </w:pPr>
      <w:r w:rsidRPr="00BD5CD9">
        <w:rPr>
          <w:rFonts w:ascii="Times New Roman" w:hAnsi="Times New Roman" w:cs="Times New Roman"/>
        </w:rPr>
        <w:lastRenderedPageBreak/>
        <w:t>Conclusions</w:t>
      </w:r>
    </w:p>
    <w:p w14:paraId="01F08168" w14:textId="1EE1CA8E" w:rsidR="00173E1D" w:rsidRPr="00BD5CD9" w:rsidRDefault="00F1477A" w:rsidP="00381DDF">
      <w:pPr>
        <w:spacing w:line="480" w:lineRule="auto"/>
        <w:jc w:val="both"/>
        <w:rPr>
          <w:rFonts w:ascii="Times New Roman" w:hAnsi="Times New Roman" w:cs="Times New Roman"/>
          <w:color w:val="000000" w:themeColor="text1"/>
        </w:rPr>
      </w:pPr>
      <w:r w:rsidRPr="00BD5CD9">
        <w:rPr>
          <w:rFonts w:ascii="Times New Roman" w:hAnsi="Times New Roman" w:cs="Times New Roman"/>
        </w:rPr>
        <w:t xml:space="preserve">Current </w:t>
      </w:r>
      <w:r w:rsidR="00750059" w:rsidRPr="00BD5CD9">
        <w:rPr>
          <w:rFonts w:ascii="Times New Roman" w:hAnsi="Times New Roman" w:cs="Times New Roman"/>
          <w:color w:val="000000" w:themeColor="text1"/>
        </w:rPr>
        <w:t>evidence</w:t>
      </w:r>
      <w:r w:rsidR="001D2358" w:rsidRPr="00BD5CD9">
        <w:rPr>
          <w:rFonts w:ascii="Times New Roman" w:hAnsi="Times New Roman" w:cs="Times New Roman"/>
          <w:color w:val="000000" w:themeColor="text1"/>
        </w:rPr>
        <w:t xml:space="preserve"> </w:t>
      </w:r>
      <w:r w:rsidRPr="00BD5CD9">
        <w:rPr>
          <w:rFonts w:ascii="Times New Roman" w:hAnsi="Times New Roman" w:cs="Times New Roman"/>
          <w:color w:val="000000" w:themeColor="text1"/>
        </w:rPr>
        <w:t xml:space="preserve">from epidemiological studies </w:t>
      </w:r>
      <w:r w:rsidR="00750059" w:rsidRPr="00BD5CD9">
        <w:rPr>
          <w:rFonts w:ascii="Times New Roman" w:hAnsi="Times New Roman" w:cs="Times New Roman"/>
          <w:color w:val="000000" w:themeColor="text1"/>
        </w:rPr>
        <w:t>support</w:t>
      </w:r>
      <w:r w:rsidRPr="00BD5CD9">
        <w:rPr>
          <w:rFonts w:ascii="Times New Roman" w:hAnsi="Times New Roman" w:cs="Times New Roman"/>
          <w:color w:val="000000" w:themeColor="text1"/>
        </w:rPr>
        <w:t xml:space="preserve"> the hypothesis that lycopene </w:t>
      </w:r>
      <w:r w:rsidR="00606F94" w:rsidRPr="00BD5CD9">
        <w:rPr>
          <w:rFonts w:ascii="Times New Roman" w:hAnsi="Times New Roman" w:cs="Times New Roman"/>
          <w:color w:val="000000" w:themeColor="text1"/>
        </w:rPr>
        <w:t xml:space="preserve">and tomato </w:t>
      </w:r>
      <w:r w:rsidRPr="00BD5CD9">
        <w:rPr>
          <w:rFonts w:ascii="Times New Roman" w:hAnsi="Times New Roman" w:cs="Times New Roman"/>
          <w:color w:val="000000" w:themeColor="text1"/>
        </w:rPr>
        <w:t>may play</w:t>
      </w:r>
      <w:r w:rsidR="00750059" w:rsidRPr="00BD5CD9">
        <w:rPr>
          <w:rFonts w:ascii="Times New Roman" w:hAnsi="Times New Roman" w:cs="Times New Roman"/>
          <w:color w:val="000000" w:themeColor="text1"/>
        </w:rPr>
        <w:t xml:space="preserve"> a beneficial </w:t>
      </w:r>
      <w:r w:rsidRPr="00BD5CD9">
        <w:rPr>
          <w:rFonts w:ascii="Times New Roman" w:hAnsi="Times New Roman" w:cs="Times New Roman"/>
          <w:color w:val="000000" w:themeColor="text1"/>
        </w:rPr>
        <w:t xml:space="preserve">role </w:t>
      </w:r>
      <w:r w:rsidR="00750059" w:rsidRPr="00BD5CD9">
        <w:rPr>
          <w:rFonts w:ascii="Times New Roman" w:hAnsi="Times New Roman" w:cs="Times New Roman"/>
          <w:color w:val="000000" w:themeColor="text1"/>
        </w:rPr>
        <w:t xml:space="preserve">in </w:t>
      </w:r>
      <w:r w:rsidRPr="00BD5CD9">
        <w:rPr>
          <w:rFonts w:ascii="Times New Roman" w:hAnsi="Times New Roman" w:cs="Times New Roman"/>
          <w:color w:val="000000" w:themeColor="text1"/>
        </w:rPr>
        <w:t xml:space="preserve">preventing </w:t>
      </w:r>
      <w:r w:rsidR="00750059" w:rsidRPr="00BD5CD9">
        <w:rPr>
          <w:rFonts w:ascii="Times New Roman" w:hAnsi="Times New Roman" w:cs="Times New Roman"/>
          <w:color w:val="000000" w:themeColor="text1"/>
        </w:rPr>
        <w:t xml:space="preserve">cardiovascular </w:t>
      </w:r>
      <w:r w:rsidR="008245EC" w:rsidRPr="00BD5CD9">
        <w:rPr>
          <w:rFonts w:ascii="Times New Roman" w:hAnsi="Times New Roman" w:cs="Times New Roman"/>
          <w:color w:val="000000" w:themeColor="text1"/>
        </w:rPr>
        <w:t>diseases</w:t>
      </w:r>
      <w:r w:rsidR="00801813">
        <w:rPr>
          <w:rFonts w:ascii="Times New Roman" w:hAnsi="Times New Roman" w:cs="Times New Roman"/>
          <w:color w:val="000000" w:themeColor="text1"/>
        </w:rPr>
        <w:t xml:space="preserve"> and early death</w:t>
      </w:r>
      <w:r w:rsidR="00750059" w:rsidRPr="00BD5CD9">
        <w:rPr>
          <w:rFonts w:ascii="Times New Roman" w:hAnsi="Times New Roman" w:cs="Times New Roman"/>
          <w:color w:val="000000" w:themeColor="text1"/>
        </w:rPr>
        <w:t xml:space="preserve">. </w:t>
      </w:r>
      <w:r w:rsidR="006A39E0" w:rsidRPr="00BD5CD9">
        <w:rPr>
          <w:rFonts w:ascii="Times New Roman" w:hAnsi="Times New Roman" w:cs="Times New Roman"/>
          <w:color w:val="000000" w:themeColor="text1"/>
        </w:rPr>
        <w:t xml:space="preserve">These results </w:t>
      </w:r>
      <w:r w:rsidR="008245EC" w:rsidRPr="00BD5CD9">
        <w:rPr>
          <w:rFonts w:ascii="Times New Roman" w:hAnsi="Times New Roman" w:cs="Times New Roman"/>
          <w:color w:val="000000" w:themeColor="text1"/>
        </w:rPr>
        <w:t xml:space="preserve">complement </w:t>
      </w:r>
      <w:r w:rsidR="006A39E0" w:rsidRPr="00BD5CD9">
        <w:rPr>
          <w:rFonts w:ascii="Times New Roman" w:hAnsi="Times New Roman" w:cs="Times New Roman"/>
          <w:color w:val="000000" w:themeColor="text1"/>
        </w:rPr>
        <w:t xml:space="preserve">previous findings </w:t>
      </w:r>
      <w:r w:rsidR="008245EC" w:rsidRPr="00BD5CD9">
        <w:rPr>
          <w:rFonts w:ascii="Times New Roman" w:hAnsi="Times New Roman" w:cs="Times New Roman"/>
          <w:color w:val="000000" w:themeColor="text1"/>
        </w:rPr>
        <w:t xml:space="preserve">by our group on </w:t>
      </w:r>
      <w:r w:rsidR="006A39E0" w:rsidRPr="00BD5CD9">
        <w:rPr>
          <w:rFonts w:ascii="Times New Roman" w:hAnsi="Times New Roman" w:cs="Times New Roman"/>
          <w:color w:val="000000" w:themeColor="text1"/>
        </w:rPr>
        <w:t>intervention trials indicating that lycopene and tomato supplementation significantly reduced important CVD risk factors. The current systematic review revealed that t</w:t>
      </w:r>
      <w:r w:rsidR="00740F4C" w:rsidRPr="00BD5CD9">
        <w:rPr>
          <w:rFonts w:ascii="Times New Roman" w:hAnsi="Times New Roman" w:cs="Times New Roman"/>
          <w:color w:val="000000" w:themeColor="text1"/>
        </w:rPr>
        <w:t xml:space="preserve">here </w:t>
      </w:r>
      <w:r w:rsidR="006A39E0" w:rsidRPr="00BD5CD9">
        <w:rPr>
          <w:rFonts w:ascii="Times New Roman" w:hAnsi="Times New Roman" w:cs="Times New Roman"/>
          <w:color w:val="000000" w:themeColor="text1"/>
        </w:rPr>
        <w:t>is</w:t>
      </w:r>
      <w:r w:rsidR="00740F4C" w:rsidRPr="00BD5CD9">
        <w:rPr>
          <w:rFonts w:ascii="Times New Roman" w:hAnsi="Times New Roman" w:cs="Times New Roman"/>
          <w:color w:val="000000" w:themeColor="text1"/>
        </w:rPr>
        <w:t xml:space="preserve"> a limited number of studies </w:t>
      </w:r>
      <w:r w:rsidR="006A39E0" w:rsidRPr="00BD5CD9">
        <w:rPr>
          <w:rFonts w:ascii="Times New Roman" w:hAnsi="Times New Roman" w:cs="Times New Roman"/>
          <w:color w:val="000000" w:themeColor="text1"/>
        </w:rPr>
        <w:t xml:space="preserve">assessing </w:t>
      </w:r>
      <w:r w:rsidR="00801813">
        <w:rPr>
          <w:rFonts w:ascii="Times New Roman" w:hAnsi="Times New Roman" w:cs="Times New Roman"/>
          <w:color w:val="000000" w:themeColor="text1"/>
        </w:rPr>
        <w:t xml:space="preserve">cardiovascular disorders </w:t>
      </w:r>
      <w:r w:rsidR="008F0915">
        <w:rPr>
          <w:rFonts w:ascii="Times New Roman" w:hAnsi="Times New Roman" w:cs="Times New Roman"/>
          <w:color w:val="000000" w:themeColor="text1"/>
        </w:rPr>
        <w:t xml:space="preserve">such as </w:t>
      </w:r>
      <w:r w:rsidR="008F0915" w:rsidRPr="00BD5CD9">
        <w:rPr>
          <w:rFonts w:ascii="Times New Roman" w:hAnsi="Times New Roman" w:cs="Times New Roman"/>
        </w:rPr>
        <w:t>MI, CHF, AF</w:t>
      </w:r>
      <w:r w:rsidR="008F0915" w:rsidRPr="00BD5CD9">
        <w:rPr>
          <w:rFonts w:ascii="Times New Roman" w:hAnsi="Times New Roman" w:cs="Times New Roman"/>
          <w:color w:val="000000" w:themeColor="text1"/>
        </w:rPr>
        <w:t xml:space="preserve"> </w:t>
      </w:r>
      <w:r w:rsidR="00740F4C" w:rsidRPr="00BD5CD9">
        <w:rPr>
          <w:rFonts w:ascii="Times New Roman" w:hAnsi="Times New Roman" w:cs="Times New Roman"/>
          <w:color w:val="000000" w:themeColor="text1"/>
        </w:rPr>
        <w:t xml:space="preserve">and atherosclerosis; the associations between lycopene and tomato consumption and these </w:t>
      </w:r>
      <w:r w:rsidR="00F76C70">
        <w:rPr>
          <w:rFonts w:ascii="Times New Roman" w:hAnsi="Times New Roman" w:cs="Times New Roman"/>
          <w:color w:val="000000" w:themeColor="text1"/>
        </w:rPr>
        <w:t>disorders</w:t>
      </w:r>
      <w:r w:rsidR="00740F4C" w:rsidRPr="00BD5CD9">
        <w:rPr>
          <w:rFonts w:ascii="Times New Roman" w:hAnsi="Times New Roman" w:cs="Times New Roman"/>
          <w:color w:val="000000" w:themeColor="text1"/>
        </w:rPr>
        <w:t xml:space="preserve"> need to be investigated in future studies. Overall, t</w:t>
      </w:r>
      <w:r w:rsidR="00750059" w:rsidRPr="00BD5CD9">
        <w:rPr>
          <w:rFonts w:ascii="Times New Roman" w:hAnsi="Times New Roman" w:cs="Times New Roman"/>
          <w:color w:val="000000" w:themeColor="text1"/>
        </w:rPr>
        <w:t xml:space="preserve">hese results </w:t>
      </w:r>
      <w:r w:rsidRPr="00BD5CD9">
        <w:rPr>
          <w:rFonts w:ascii="Times New Roman" w:hAnsi="Times New Roman" w:cs="Times New Roman"/>
          <w:color w:val="000000" w:themeColor="text1"/>
        </w:rPr>
        <w:t xml:space="preserve">should encourage the development of </w:t>
      </w:r>
      <w:r w:rsidR="00750059" w:rsidRPr="00BD5CD9">
        <w:rPr>
          <w:rFonts w:ascii="Times New Roman" w:hAnsi="Times New Roman" w:cs="Times New Roman"/>
          <w:color w:val="000000" w:themeColor="text1"/>
        </w:rPr>
        <w:t xml:space="preserve">promising individualised nutritional strategies to tackle </w:t>
      </w:r>
      <w:r w:rsidR="00B50B60" w:rsidRPr="00BD5CD9">
        <w:rPr>
          <w:rFonts w:ascii="Times New Roman" w:hAnsi="Times New Roman" w:cs="Times New Roman"/>
          <w:color w:val="000000" w:themeColor="text1"/>
        </w:rPr>
        <w:t>CVD</w:t>
      </w:r>
      <w:r w:rsidR="00750059" w:rsidRPr="00BD5CD9">
        <w:rPr>
          <w:rFonts w:ascii="Times New Roman" w:hAnsi="Times New Roman" w:cs="Times New Roman"/>
          <w:color w:val="000000" w:themeColor="text1"/>
        </w:rPr>
        <w:t xml:space="preserve"> </w:t>
      </w:r>
      <w:r w:rsidRPr="00BD5CD9">
        <w:rPr>
          <w:rFonts w:ascii="Times New Roman" w:hAnsi="Times New Roman" w:cs="Times New Roman"/>
          <w:color w:val="000000" w:themeColor="text1"/>
        </w:rPr>
        <w:t xml:space="preserve">risk factors and </w:t>
      </w:r>
      <w:r w:rsidR="00750059" w:rsidRPr="00BD5CD9">
        <w:rPr>
          <w:rFonts w:ascii="Times New Roman" w:hAnsi="Times New Roman" w:cs="Times New Roman"/>
          <w:color w:val="000000" w:themeColor="text1"/>
        </w:rPr>
        <w:t>diseases.</w:t>
      </w:r>
    </w:p>
    <w:p w14:paraId="074E0286" w14:textId="3B844FF2" w:rsidR="00606F94" w:rsidRPr="00BD5CD9" w:rsidRDefault="00606F94">
      <w:pPr>
        <w:spacing w:after="160" w:line="259" w:lineRule="auto"/>
        <w:rPr>
          <w:rFonts w:ascii="Times New Roman" w:hAnsi="Times New Roman" w:cs="Times New Roman"/>
        </w:rPr>
      </w:pPr>
      <w:r w:rsidRPr="00BD5CD9">
        <w:rPr>
          <w:rFonts w:ascii="Times New Roman" w:hAnsi="Times New Roman" w:cs="Times New Roman"/>
        </w:rPr>
        <w:br w:type="page"/>
      </w:r>
    </w:p>
    <w:p w14:paraId="13B12031" w14:textId="04F8B9C3" w:rsidR="00FE7541" w:rsidRPr="00BD5CD9" w:rsidRDefault="00FE7541" w:rsidP="00024220">
      <w:pPr>
        <w:pStyle w:val="Heading1"/>
        <w:numPr>
          <w:ilvl w:val="0"/>
          <w:numId w:val="3"/>
        </w:numPr>
        <w:spacing w:line="480" w:lineRule="auto"/>
        <w:jc w:val="both"/>
        <w:rPr>
          <w:rFonts w:ascii="Times New Roman" w:hAnsi="Times New Roman" w:cs="Times New Roman"/>
        </w:rPr>
      </w:pPr>
      <w:r w:rsidRPr="00BD5CD9">
        <w:rPr>
          <w:rFonts w:ascii="Times New Roman" w:hAnsi="Times New Roman" w:cs="Times New Roman"/>
        </w:rPr>
        <w:lastRenderedPageBreak/>
        <w:t>Competing interests</w:t>
      </w:r>
    </w:p>
    <w:p w14:paraId="0D2CBACA" w14:textId="77777777" w:rsidR="00FA0C52" w:rsidRPr="00BD5CD9" w:rsidRDefault="00FE7541" w:rsidP="00BB410F">
      <w:pPr>
        <w:jc w:val="both"/>
        <w:rPr>
          <w:rFonts w:ascii="Times New Roman" w:hAnsi="Times New Roman" w:cs="Times New Roman"/>
        </w:rPr>
      </w:pPr>
      <w:r w:rsidRPr="00BD5CD9">
        <w:rPr>
          <w:rFonts w:ascii="Times New Roman" w:hAnsi="Times New Roman" w:cs="Times New Roman"/>
        </w:rPr>
        <w:t>The authors declare that they have no competing interests</w:t>
      </w:r>
    </w:p>
    <w:p w14:paraId="080699B3" w14:textId="77777777" w:rsidR="00FA0C52" w:rsidRPr="00BD5CD9" w:rsidRDefault="00FA0C52" w:rsidP="00BB410F">
      <w:pPr>
        <w:jc w:val="both"/>
        <w:rPr>
          <w:rFonts w:ascii="Times New Roman" w:hAnsi="Times New Roman" w:cs="Times New Roman"/>
        </w:rPr>
      </w:pPr>
    </w:p>
    <w:p w14:paraId="004311FE" w14:textId="77777777" w:rsidR="00FA0C52" w:rsidRPr="00BD5CD9" w:rsidRDefault="00FA0C52" w:rsidP="00BB410F">
      <w:pPr>
        <w:jc w:val="both"/>
        <w:rPr>
          <w:rFonts w:ascii="Times New Roman" w:hAnsi="Times New Roman" w:cs="Times New Roman"/>
        </w:rPr>
      </w:pPr>
    </w:p>
    <w:p w14:paraId="2815E5F6" w14:textId="47E86ECA" w:rsidR="00FA0C52" w:rsidRPr="00BD5CD9" w:rsidRDefault="00FA0C52" w:rsidP="00024220">
      <w:pPr>
        <w:pStyle w:val="Heading1"/>
        <w:numPr>
          <w:ilvl w:val="0"/>
          <w:numId w:val="3"/>
        </w:numPr>
        <w:spacing w:line="480" w:lineRule="auto"/>
        <w:jc w:val="both"/>
        <w:rPr>
          <w:rFonts w:ascii="Times New Roman" w:hAnsi="Times New Roman" w:cs="Times New Roman"/>
        </w:rPr>
      </w:pPr>
      <w:r w:rsidRPr="00BD5CD9">
        <w:rPr>
          <w:rFonts w:ascii="Times New Roman" w:hAnsi="Times New Roman" w:cs="Times New Roman"/>
        </w:rPr>
        <w:t xml:space="preserve">Financial support (if applicable) </w:t>
      </w:r>
    </w:p>
    <w:p w14:paraId="6B23DA0B" w14:textId="77777777" w:rsidR="00FA0C52" w:rsidRPr="00BD5CD9" w:rsidRDefault="00FA0C52" w:rsidP="00BB410F">
      <w:pPr>
        <w:jc w:val="both"/>
        <w:rPr>
          <w:rFonts w:ascii="Times New Roman" w:hAnsi="Times New Roman" w:cs="Times New Roman"/>
        </w:rPr>
      </w:pPr>
      <w:r w:rsidRPr="00BD5CD9">
        <w:rPr>
          <w:rFonts w:ascii="Times New Roman" w:hAnsi="Times New Roman" w:cs="Times New Roman"/>
        </w:rPr>
        <w:t>This study had no financial support</w:t>
      </w:r>
    </w:p>
    <w:p w14:paraId="5970D1C1" w14:textId="77777777" w:rsidR="00FA0C52" w:rsidRPr="00BD5CD9" w:rsidRDefault="00FA0C52" w:rsidP="00BB410F">
      <w:pPr>
        <w:jc w:val="both"/>
        <w:rPr>
          <w:rFonts w:ascii="Times New Roman" w:hAnsi="Times New Roman" w:cs="Times New Roman"/>
        </w:rPr>
      </w:pPr>
    </w:p>
    <w:p w14:paraId="582BB965" w14:textId="77777777" w:rsidR="00FA0C52" w:rsidRPr="00BD5CD9" w:rsidRDefault="00FA0C52" w:rsidP="00BB410F">
      <w:pPr>
        <w:jc w:val="both"/>
        <w:rPr>
          <w:rFonts w:ascii="Times New Roman" w:hAnsi="Times New Roman" w:cs="Times New Roman"/>
        </w:rPr>
      </w:pPr>
    </w:p>
    <w:p w14:paraId="20744131" w14:textId="5AC9D2A3" w:rsidR="00FA0C52" w:rsidRPr="00BD5CD9" w:rsidRDefault="00FA0C52" w:rsidP="00024220">
      <w:pPr>
        <w:pStyle w:val="Heading1"/>
        <w:numPr>
          <w:ilvl w:val="0"/>
          <w:numId w:val="3"/>
        </w:numPr>
        <w:spacing w:line="480" w:lineRule="auto"/>
        <w:jc w:val="both"/>
        <w:rPr>
          <w:rFonts w:ascii="Times New Roman" w:hAnsi="Times New Roman" w:cs="Times New Roman"/>
        </w:rPr>
      </w:pPr>
      <w:r w:rsidRPr="00BD5CD9">
        <w:rPr>
          <w:rFonts w:ascii="Times New Roman" w:hAnsi="Times New Roman" w:cs="Times New Roman"/>
        </w:rPr>
        <w:t>Author contributions (mandatory)</w:t>
      </w:r>
    </w:p>
    <w:p w14:paraId="26F5C50D" w14:textId="7A825959" w:rsidR="00FA0C52" w:rsidRPr="00BD5CD9" w:rsidRDefault="00FA0C52" w:rsidP="00BB410F">
      <w:pPr>
        <w:jc w:val="both"/>
        <w:rPr>
          <w:rFonts w:ascii="Times New Roman" w:hAnsi="Times New Roman" w:cs="Times New Roman"/>
        </w:rPr>
      </w:pPr>
      <w:r w:rsidRPr="00BD5CD9">
        <w:rPr>
          <w:rFonts w:ascii="Times New Roman" w:hAnsi="Times New Roman" w:cs="Times New Roman"/>
        </w:rPr>
        <w:t xml:space="preserve">JL, GK, </w:t>
      </w:r>
      <w:r w:rsidR="00D549C7" w:rsidRPr="00BD5CD9">
        <w:rPr>
          <w:rFonts w:ascii="Times New Roman" w:hAnsi="Times New Roman" w:cs="Times New Roman"/>
        </w:rPr>
        <w:t xml:space="preserve">JKL, AA, </w:t>
      </w:r>
      <w:r w:rsidRPr="00BD5CD9">
        <w:rPr>
          <w:rFonts w:ascii="Times New Roman" w:hAnsi="Times New Roman" w:cs="Times New Roman"/>
        </w:rPr>
        <w:t>MS and HMC conceived and designed the study. HMC and JL performed searches</w:t>
      </w:r>
      <w:r w:rsidR="00771CCB" w:rsidRPr="00BD5CD9">
        <w:rPr>
          <w:rFonts w:ascii="Times New Roman" w:hAnsi="Times New Roman" w:cs="Times New Roman"/>
        </w:rPr>
        <w:t xml:space="preserve">, </w:t>
      </w:r>
      <w:r w:rsidRPr="00BD5CD9">
        <w:rPr>
          <w:rFonts w:ascii="Times New Roman" w:hAnsi="Times New Roman" w:cs="Times New Roman"/>
        </w:rPr>
        <w:t xml:space="preserve">extracted data, and conducted meta-analyses. </w:t>
      </w:r>
      <w:r w:rsidR="00771CCB" w:rsidRPr="00BD5CD9">
        <w:rPr>
          <w:rFonts w:ascii="Times New Roman" w:hAnsi="Times New Roman" w:cs="Times New Roman"/>
        </w:rPr>
        <w:t xml:space="preserve">GK and MS oversaw the project. </w:t>
      </w:r>
      <w:r w:rsidRPr="00BD5CD9">
        <w:rPr>
          <w:rFonts w:ascii="Times New Roman" w:hAnsi="Times New Roman" w:cs="Times New Roman"/>
        </w:rPr>
        <w:t>JL</w:t>
      </w:r>
      <w:r w:rsidR="00771CCB" w:rsidRPr="00BD5CD9">
        <w:rPr>
          <w:rFonts w:ascii="Times New Roman" w:hAnsi="Times New Roman" w:cs="Times New Roman"/>
        </w:rPr>
        <w:t xml:space="preserve"> and HMC</w:t>
      </w:r>
      <w:r w:rsidRPr="00BD5CD9">
        <w:rPr>
          <w:rFonts w:ascii="Times New Roman" w:hAnsi="Times New Roman" w:cs="Times New Roman"/>
        </w:rPr>
        <w:t xml:space="preserve"> wrote the first draft. All authors reviewed the study findings and </w:t>
      </w:r>
      <w:r w:rsidR="00391774" w:rsidRPr="00BD5CD9">
        <w:rPr>
          <w:rFonts w:ascii="Times New Roman" w:hAnsi="Times New Roman" w:cs="Times New Roman"/>
        </w:rPr>
        <w:t>critically reviewed</w:t>
      </w:r>
      <w:r w:rsidRPr="00BD5CD9">
        <w:rPr>
          <w:rFonts w:ascii="Times New Roman" w:hAnsi="Times New Roman" w:cs="Times New Roman"/>
        </w:rPr>
        <w:t xml:space="preserve"> and approve the final version before submission. </w:t>
      </w:r>
    </w:p>
    <w:p w14:paraId="3D954BCE" w14:textId="77777777" w:rsidR="00FA0C52" w:rsidRPr="00BD5CD9" w:rsidRDefault="00FA0C52" w:rsidP="00BB410F">
      <w:pPr>
        <w:jc w:val="both"/>
        <w:rPr>
          <w:rFonts w:ascii="Times New Roman" w:hAnsi="Times New Roman" w:cs="Times New Roman"/>
        </w:rPr>
      </w:pPr>
    </w:p>
    <w:p w14:paraId="2389EDA3" w14:textId="77777777" w:rsidR="00FA0C52" w:rsidRPr="00BD5CD9" w:rsidRDefault="00FA0C52" w:rsidP="00BB410F">
      <w:pPr>
        <w:jc w:val="both"/>
        <w:rPr>
          <w:rFonts w:ascii="Times New Roman" w:hAnsi="Times New Roman" w:cs="Times New Roman"/>
        </w:rPr>
      </w:pPr>
    </w:p>
    <w:p w14:paraId="7D6E4AD9" w14:textId="77777777" w:rsidR="00FA0C52" w:rsidRPr="00BD5CD9" w:rsidRDefault="00FA0C52" w:rsidP="00BB410F">
      <w:pPr>
        <w:jc w:val="both"/>
        <w:rPr>
          <w:rFonts w:ascii="Times New Roman" w:hAnsi="Times New Roman" w:cs="Times New Roman"/>
        </w:rPr>
      </w:pPr>
    </w:p>
    <w:p w14:paraId="57033EE2" w14:textId="77777777" w:rsidR="00BC4DEA" w:rsidRPr="00BD5CD9" w:rsidRDefault="00BC4DEA" w:rsidP="00BB410F">
      <w:pPr>
        <w:jc w:val="both"/>
        <w:rPr>
          <w:rFonts w:ascii="Times New Roman" w:hAnsi="Times New Roman" w:cs="Times New Roman"/>
        </w:rPr>
      </w:pPr>
      <w:r w:rsidRPr="00BD5CD9">
        <w:rPr>
          <w:rFonts w:ascii="Times New Roman" w:hAnsi="Times New Roman" w:cs="Times New Roman"/>
        </w:rPr>
        <w:br w:type="page"/>
      </w:r>
    </w:p>
    <w:p w14:paraId="634EB097" w14:textId="44EB7188" w:rsidR="00BC4DEA" w:rsidRPr="00BD5CD9" w:rsidRDefault="00BC4DEA" w:rsidP="00024220">
      <w:pPr>
        <w:pStyle w:val="Heading1"/>
        <w:numPr>
          <w:ilvl w:val="0"/>
          <w:numId w:val="3"/>
        </w:numPr>
        <w:spacing w:line="480" w:lineRule="auto"/>
        <w:jc w:val="both"/>
        <w:rPr>
          <w:rFonts w:ascii="Times New Roman" w:hAnsi="Times New Roman" w:cs="Times New Roman"/>
        </w:rPr>
      </w:pPr>
      <w:r w:rsidRPr="00BD5CD9">
        <w:rPr>
          <w:rFonts w:ascii="Times New Roman" w:hAnsi="Times New Roman" w:cs="Times New Roman"/>
        </w:rPr>
        <w:lastRenderedPageBreak/>
        <w:t>References</w:t>
      </w:r>
    </w:p>
    <w:p w14:paraId="0175D698" w14:textId="77777777" w:rsidR="00CA2EDF" w:rsidRPr="00CA2EDF" w:rsidRDefault="00BC4DEA" w:rsidP="00CA2EDF">
      <w:pPr>
        <w:pStyle w:val="EndNoteBibliography"/>
        <w:spacing w:after="0"/>
        <w:ind w:left="720" w:hanging="720"/>
      </w:pPr>
      <w:r w:rsidRPr="00BD5CD9">
        <w:rPr>
          <w:rFonts w:ascii="Times New Roman" w:hAnsi="Times New Roman" w:cs="Times New Roman"/>
        </w:rPr>
        <w:fldChar w:fldCharType="begin"/>
      </w:r>
      <w:r w:rsidRPr="00BD5CD9">
        <w:rPr>
          <w:rFonts w:ascii="Times New Roman" w:hAnsi="Times New Roman" w:cs="Times New Roman"/>
        </w:rPr>
        <w:instrText xml:space="preserve"> ADDIN EN.REFLIST </w:instrText>
      </w:r>
      <w:r w:rsidRPr="00BD5CD9">
        <w:rPr>
          <w:rFonts w:ascii="Times New Roman" w:hAnsi="Times New Roman" w:cs="Times New Roman"/>
        </w:rPr>
        <w:fldChar w:fldCharType="separate"/>
      </w:r>
      <w:r w:rsidR="00CA2EDF" w:rsidRPr="00CA2EDF">
        <w:t>Ascherio, A.</w:t>
      </w:r>
      <w:r w:rsidR="00CA2EDF" w:rsidRPr="00CA2EDF">
        <w:rPr>
          <w:i/>
        </w:rPr>
        <w:t>, et al.</w:t>
      </w:r>
      <w:r w:rsidR="00CA2EDF" w:rsidRPr="00CA2EDF">
        <w:t xml:space="preserve"> (1999). Relation of consumption of vitamin E, vitamin C, and carotenoids to risk for stroke among men in the United States. </w:t>
      </w:r>
      <w:r w:rsidR="00CA2EDF" w:rsidRPr="00CA2EDF">
        <w:rPr>
          <w:i/>
        </w:rPr>
        <w:t>Ann Intern Med</w:t>
      </w:r>
      <w:r w:rsidR="00CA2EDF" w:rsidRPr="00CA2EDF">
        <w:t>.</w:t>
      </w:r>
      <w:r w:rsidR="00CA2EDF" w:rsidRPr="00CA2EDF">
        <w:rPr>
          <w:i/>
        </w:rPr>
        <w:t xml:space="preserve"> </w:t>
      </w:r>
      <w:r w:rsidR="00CA2EDF" w:rsidRPr="00CA2EDF">
        <w:rPr>
          <w:b/>
        </w:rPr>
        <w:t>130</w:t>
      </w:r>
      <w:r w:rsidR="00CA2EDF" w:rsidRPr="00CA2EDF">
        <w:t>: 963-970.</w:t>
      </w:r>
    </w:p>
    <w:p w14:paraId="5DECC633" w14:textId="77777777" w:rsidR="00CA2EDF" w:rsidRPr="00CA2EDF" w:rsidRDefault="00CA2EDF" w:rsidP="00CA2EDF">
      <w:pPr>
        <w:pStyle w:val="EndNoteBibliography"/>
        <w:spacing w:after="0"/>
        <w:ind w:left="720" w:hanging="720"/>
      </w:pPr>
      <w:r w:rsidRPr="00CA2EDF">
        <w:t>Ashor, A. W.</w:t>
      </w:r>
      <w:r w:rsidRPr="00CA2EDF">
        <w:rPr>
          <w:i/>
        </w:rPr>
        <w:t>, et al.</w:t>
      </w:r>
      <w:r w:rsidRPr="00CA2EDF">
        <w:t xml:space="preserve"> (2016). Systematic review and meta-analysis of randomised controlled trials testing the effects of vitamin C supplementation on blood lipids. </w:t>
      </w:r>
      <w:r w:rsidRPr="00CA2EDF">
        <w:rPr>
          <w:i/>
        </w:rPr>
        <w:t>Clin Nutr</w:t>
      </w:r>
      <w:r w:rsidRPr="00CA2EDF">
        <w:t>.</w:t>
      </w:r>
      <w:r w:rsidRPr="00CA2EDF">
        <w:rPr>
          <w:i/>
        </w:rPr>
        <w:t xml:space="preserve"> </w:t>
      </w:r>
      <w:r w:rsidRPr="00CA2EDF">
        <w:rPr>
          <w:b/>
        </w:rPr>
        <w:t>35</w:t>
      </w:r>
      <w:r w:rsidRPr="00CA2EDF">
        <w:t>: 626-637.</w:t>
      </w:r>
    </w:p>
    <w:p w14:paraId="459959CC" w14:textId="77777777" w:rsidR="00CA2EDF" w:rsidRPr="00CA2EDF" w:rsidRDefault="00CA2EDF" w:rsidP="00CA2EDF">
      <w:pPr>
        <w:pStyle w:val="EndNoteBibliography"/>
        <w:spacing w:after="0"/>
        <w:ind w:left="720" w:hanging="720"/>
      </w:pPr>
      <w:r w:rsidRPr="00CA2EDF">
        <w:t xml:space="preserve">Bohm, V. (2012). Lycopene and heart health. </w:t>
      </w:r>
      <w:r w:rsidRPr="00CA2EDF">
        <w:rPr>
          <w:i/>
        </w:rPr>
        <w:t>Mol Nutr Food Res</w:t>
      </w:r>
      <w:r w:rsidRPr="00CA2EDF">
        <w:t>.</w:t>
      </w:r>
      <w:r w:rsidRPr="00CA2EDF">
        <w:rPr>
          <w:i/>
        </w:rPr>
        <w:t xml:space="preserve"> </w:t>
      </w:r>
      <w:r w:rsidRPr="00CA2EDF">
        <w:rPr>
          <w:b/>
        </w:rPr>
        <w:t>56</w:t>
      </w:r>
      <w:r w:rsidRPr="00CA2EDF">
        <w:t>: 296-303.</w:t>
      </w:r>
    </w:p>
    <w:p w14:paraId="28824665" w14:textId="77777777" w:rsidR="00CA2EDF" w:rsidRPr="00CA2EDF" w:rsidRDefault="00CA2EDF" w:rsidP="00CA2EDF">
      <w:pPr>
        <w:pStyle w:val="EndNoteBibliography"/>
        <w:spacing w:after="0"/>
        <w:ind w:left="720" w:hanging="720"/>
      </w:pPr>
      <w:r w:rsidRPr="00CA2EDF">
        <w:t>Chen, J.</w:t>
      </w:r>
      <w:r w:rsidRPr="00CA2EDF">
        <w:rPr>
          <w:i/>
        </w:rPr>
        <w:t>, et al.</w:t>
      </w:r>
      <w:r w:rsidRPr="00CA2EDF">
        <w:t xml:space="preserve"> (2013). Lycopene/tomato consumption and the risk of prostate cancer: a systematic review and meta-analysis of prospective studies. </w:t>
      </w:r>
      <w:r w:rsidRPr="00CA2EDF">
        <w:rPr>
          <w:i/>
        </w:rPr>
        <w:t>J Nutr Sci Vitaminol (Tokyo)</w:t>
      </w:r>
      <w:r w:rsidRPr="00CA2EDF">
        <w:t>.</w:t>
      </w:r>
      <w:r w:rsidRPr="00CA2EDF">
        <w:rPr>
          <w:i/>
        </w:rPr>
        <w:t xml:space="preserve"> </w:t>
      </w:r>
      <w:r w:rsidRPr="00CA2EDF">
        <w:rPr>
          <w:b/>
        </w:rPr>
        <w:t>59</w:t>
      </w:r>
      <w:r w:rsidRPr="00CA2EDF">
        <w:t>: 213-223.</w:t>
      </w:r>
    </w:p>
    <w:p w14:paraId="50E45E00" w14:textId="77777777" w:rsidR="00CA2EDF" w:rsidRPr="00CA2EDF" w:rsidRDefault="00CA2EDF" w:rsidP="00CA2EDF">
      <w:pPr>
        <w:pStyle w:val="EndNoteBibliography"/>
        <w:spacing w:after="0"/>
        <w:ind w:left="720" w:hanging="720"/>
      </w:pPr>
      <w:r w:rsidRPr="00CA2EDF">
        <w:t>Chen, P.</w:t>
      </w:r>
      <w:r w:rsidRPr="00CA2EDF">
        <w:rPr>
          <w:i/>
        </w:rPr>
        <w:t>, et al.</w:t>
      </w:r>
      <w:r w:rsidRPr="00CA2EDF">
        <w:t xml:space="preserve"> (2015). Lycopene and Risk of Prostate Cancer: A Systematic Review and Meta-Analysis. </w:t>
      </w:r>
      <w:r w:rsidRPr="00CA2EDF">
        <w:rPr>
          <w:i/>
        </w:rPr>
        <w:t>Medicine (Baltimore)</w:t>
      </w:r>
      <w:r w:rsidRPr="00CA2EDF">
        <w:t>.</w:t>
      </w:r>
      <w:r w:rsidRPr="00CA2EDF">
        <w:rPr>
          <w:i/>
        </w:rPr>
        <w:t xml:space="preserve"> </w:t>
      </w:r>
      <w:r w:rsidRPr="00CA2EDF">
        <w:rPr>
          <w:b/>
        </w:rPr>
        <w:t>94</w:t>
      </w:r>
      <w:r w:rsidRPr="00CA2EDF">
        <w:t>: e1260.</w:t>
      </w:r>
    </w:p>
    <w:p w14:paraId="1070F346" w14:textId="77777777" w:rsidR="00CA2EDF" w:rsidRPr="00CA2EDF" w:rsidRDefault="00CA2EDF" w:rsidP="00CA2EDF">
      <w:pPr>
        <w:pStyle w:val="EndNoteBibliography"/>
        <w:spacing w:after="0"/>
        <w:ind w:left="720" w:hanging="720"/>
      </w:pPr>
      <w:r w:rsidRPr="00CA2EDF">
        <w:t>Cheng, H. M.</w:t>
      </w:r>
      <w:r w:rsidRPr="00CA2EDF">
        <w:rPr>
          <w:i/>
        </w:rPr>
        <w:t>, et al.</w:t>
      </w:r>
      <w:r w:rsidRPr="00CA2EDF">
        <w:t xml:space="preserve"> (2017). Tomato and lycopene supplementation and cardiovascular risk factors: A systematic review and meta-analysis. </w:t>
      </w:r>
      <w:r w:rsidRPr="00CA2EDF">
        <w:rPr>
          <w:i/>
        </w:rPr>
        <w:t>Atherosclerosis</w:t>
      </w:r>
      <w:r w:rsidRPr="00CA2EDF">
        <w:t>.</w:t>
      </w:r>
      <w:r w:rsidRPr="00CA2EDF">
        <w:rPr>
          <w:i/>
        </w:rPr>
        <w:t xml:space="preserve"> </w:t>
      </w:r>
      <w:r w:rsidRPr="00CA2EDF">
        <w:rPr>
          <w:b/>
        </w:rPr>
        <w:t>257</w:t>
      </w:r>
      <w:r w:rsidRPr="00CA2EDF">
        <w:t>: 100-108.</w:t>
      </w:r>
    </w:p>
    <w:p w14:paraId="41EE46DE" w14:textId="77777777" w:rsidR="00CA2EDF" w:rsidRPr="00CA2EDF" w:rsidRDefault="00CA2EDF" w:rsidP="00CA2EDF">
      <w:pPr>
        <w:pStyle w:val="EndNoteBibliography"/>
        <w:spacing w:after="0"/>
        <w:ind w:left="720" w:hanging="720"/>
      </w:pPr>
      <w:r w:rsidRPr="00CA2EDF">
        <w:t>Dauchet, L.</w:t>
      </w:r>
      <w:r w:rsidRPr="00CA2EDF">
        <w:rPr>
          <w:i/>
        </w:rPr>
        <w:t>, et al.</w:t>
      </w:r>
      <w:r w:rsidRPr="00CA2EDF">
        <w:t xml:space="preserve"> (2006). Fruit and vegetable consumption and risk of coronary heart disease: a meta-analysis of cohort studies. </w:t>
      </w:r>
      <w:r w:rsidRPr="00CA2EDF">
        <w:rPr>
          <w:i/>
        </w:rPr>
        <w:t>J Nutr</w:t>
      </w:r>
      <w:r w:rsidRPr="00CA2EDF">
        <w:t>.</w:t>
      </w:r>
      <w:r w:rsidRPr="00CA2EDF">
        <w:rPr>
          <w:i/>
        </w:rPr>
        <w:t xml:space="preserve"> </w:t>
      </w:r>
      <w:r w:rsidRPr="00CA2EDF">
        <w:rPr>
          <w:b/>
        </w:rPr>
        <w:t>136</w:t>
      </w:r>
      <w:r w:rsidRPr="00CA2EDF">
        <w:t>: 2588-2593.</w:t>
      </w:r>
    </w:p>
    <w:p w14:paraId="3C36DC26" w14:textId="77777777" w:rsidR="00CA2EDF" w:rsidRPr="00CA2EDF" w:rsidRDefault="00CA2EDF" w:rsidP="00CA2EDF">
      <w:pPr>
        <w:pStyle w:val="EndNoteBibliography"/>
        <w:spacing w:after="0"/>
        <w:ind w:left="720" w:hanging="720"/>
      </w:pPr>
      <w:r w:rsidRPr="00CA2EDF">
        <w:t>Dhurandhar, N. V.</w:t>
      </w:r>
      <w:r w:rsidRPr="00CA2EDF">
        <w:rPr>
          <w:i/>
        </w:rPr>
        <w:t>, et al.</w:t>
      </w:r>
      <w:r w:rsidRPr="00CA2EDF">
        <w:t xml:space="preserve"> (2015). Energy balance measurement: when something is not better than nothing. </w:t>
      </w:r>
      <w:r w:rsidRPr="00CA2EDF">
        <w:rPr>
          <w:i/>
        </w:rPr>
        <w:t>Int J Obes (Lond)</w:t>
      </w:r>
      <w:r w:rsidRPr="00CA2EDF">
        <w:t>.</w:t>
      </w:r>
      <w:r w:rsidRPr="00CA2EDF">
        <w:rPr>
          <w:i/>
        </w:rPr>
        <w:t xml:space="preserve"> </w:t>
      </w:r>
      <w:r w:rsidRPr="00CA2EDF">
        <w:rPr>
          <w:b/>
        </w:rPr>
        <w:t>39</w:t>
      </w:r>
      <w:r w:rsidRPr="00CA2EDF">
        <w:t>: 1109-1113.</w:t>
      </w:r>
    </w:p>
    <w:p w14:paraId="31BF406E" w14:textId="77777777" w:rsidR="00CA2EDF" w:rsidRPr="00CA2EDF" w:rsidRDefault="00CA2EDF" w:rsidP="00CA2EDF">
      <w:pPr>
        <w:pStyle w:val="EndNoteBibliography"/>
        <w:spacing w:after="0"/>
        <w:ind w:left="720" w:hanging="720"/>
      </w:pPr>
      <w:r w:rsidRPr="00CA2EDF">
        <w:t>Egger, M.</w:t>
      </w:r>
      <w:r w:rsidRPr="00CA2EDF">
        <w:rPr>
          <w:i/>
        </w:rPr>
        <w:t>, et al.</w:t>
      </w:r>
      <w:r w:rsidRPr="00CA2EDF">
        <w:t xml:space="preserve"> (1997). Bias in meta-analysis detected by a simple, graphical test. </w:t>
      </w:r>
      <w:r w:rsidRPr="00CA2EDF">
        <w:rPr>
          <w:i/>
        </w:rPr>
        <w:t>Bmj</w:t>
      </w:r>
      <w:r w:rsidRPr="00CA2EDF">
        <w:t>.</w:t>
      </w:r>
      <w:r w:rsidRPr="00CA2EDF">
        <w:rPr>
          <w:i/>
        </w:rPr>
        <w:t xml:space="preserve"> </w:t>
      </w:r>
      <w:r w:rsidRPr="00CA2EDF">
        <w:rPr>
          <w:b/>
        </w:rPr>
        <w:t>315</w:t>
      </w:r>
      <w:r w:rsidRPr="00CA2EDF">
        <w:t>: 629-634.</w:t>
      </w:r>
    </w:p>
    <w:p w14:paraId="508D0EA3" w14:textId="77777777" w:rsidR="00CA2EDF" w:rsidRPr="00CA2EDF" w:rsidRDefault="00CA2EDF" w:rsidP="00CA2EDF">
      <w:pPr>
        <w:pStyle w:val="EndNoteBibliography"/>
        <w:spacing w:after="0"/>
        <w:ind w:left="720" w:hanging="720"/>
      </w:pPr>
      <w:r w:rsidRPr="00CA2EDF">
        <w:t>Estruch, R.</w:t>
      </w:r>
      <w:r w:rsidRPr="00CA2EDF">
        <w:rPr>
          <w:i/>
        </w:rPr>
        <w:t>, et al.</w:t>
      </w:r>
      <w:r w:rsidRPr="00CA2EDF">
        <w:t xml:space="preserve"> (2013). Primary prevention of cardiovascular disease with a Mediterranean diet. </w:t>
      </w:r>
      <w:r w:rsidRPr="00CA2EDF">
        <w:rPr>
          <w:i/>
        </w:rPr>
        <w:t>N Engl J Med</w:t>
      </w:r>
      <w:r w:rsidRPr="00CA2EDF">
        <w:t>.</w:t>
      </w:r>
      <w:r w:rsidRPr="00CA2EDF">
        <w:rPr>
          <w:i/>
        </w:rPr>
        <w:t xml:space="preserve"> </w:t>
      </w:r>
      <w:r w:rsidRPr="00CA2EDF">
        <w:rPr>
          <w:b/>
        </w:rPr>
        <w:t>368</w:t>
      </w:r>
      <w:r w:rsidRPr="00CA2EDF">
        <w:t>: 1279-1290.</w:t>
      </w:r>
    </w:p>
    <w:p w14:paraId="37045F19" w14:textId="77777777" w:rsidR="00CA2EDF" w:rsidRPr="00CA2EDF" w:rsidRDefault="00CA2EDF" w:rsidP="00CA2EDF">
      <w:pPr>
        <w:pStyle w:val="EndNoteBibliography"/>
        <w:spacing w:after="0"/>
        <w:ind w:left="720" w:hanging="720"/>
      </w:pPr>
      <w:r w:rsidRPr="00CA2EDF">
        <w:t>Etminan, M.</w:t>
      </w:r>
      <w:r w:rsidRPr="00CA2EDF">
        <w:rPr>
          <w:i/>
        </w:rPr>
        <w:t>, et al.</w:t>
      </w:r>
      <w:r w:rsidRPr="00CA2EDF">
        <w:t xml:space="preserve"> (2004). The role of tomato products and lycopene in the prevention of prostate cancer: a meta-analysis of observational studies. </w:t>
      </w:r>
      <w:r w:rsidRPr="00CA2EDF">
        <w:rPr>
          <w:i/>
        </w:rPr>
        <w:t>Cancer Epidemiol Biomarkers Prev</w:t>
      </w:r>
      <w:r w:rsidRPr="00CA2EDF">
        <w:t>.</w:t>
      </w:r>
      <w:r w:rsidRPr="00CA2EDF">
        <w:rPr>
          <w:i/>
        </w:rPr>
        <w:t xml:space="preserve"> </w:t>
      </w:r>
      <w:r w:rsidRPr="00CA2EDF">
        <w:rPr>
          <w:b/>
        </w:rPr>
        <w:t>13</w:t>
      </w:r>
      <w:r w:rsidRPr="00CA2EDF">
        <w:t>: 340-345.</w:t>
      </w:r>
    </w:p>
    <w:p w14:paraId="3527F519" w14:textId="77777777" w:rsidR="00CA2EDF" w:rsidRPr="00CA2EDF" w:rsidRDefault="00CA2EDF" w:rsidP="00CA2EDF">
      <w:pPr>
        <w:pStyle w:val="EndNoteBibliography"/>
        <w:spacing w:after="0"/>
        <w:ind w:left="720" w:hanging="720"/>
      </w:pPr>
      <w:r w:rsidRPr="00CA2EDF">
        <w:t>FAOSTAT (2014). Crops Primary Equivalent FOOD AND AGRICULTURE ORGANIZATION OF THE UNITED NATIONS.</w:t>
      </w:r>
    </w:p>
    <w:p w14:paraId="2DF4A0F0" w14:textId="77777777" w:rsidR="00CA2EDF" w:rsidRPr="00CA2EDF" w:rsidRDefault="00CA2EDF" w:rsidP="00CA2EDF">
      <w:pPr>
        <w:pStyle w:val="EndNoteBibliography"/>
        <w:spacing w:after="0"/>
        <w:ind w:left="720" w:hanging="720"/>
      </w:pPr>
      <w:r w:rsidRPr="00CA2EDF">
        <w:t>Fave, G.</w:t>
      </w:r>
      <w:r w:rsidRPr="00CA2EDF">
        <w:rPr>
          <w:i/>
        </w:rPr>
        <w:t>, et al.</w:t>
      </w:r>
      <w:r w:rsidRPr="00CA2EDF">
        <w:t xml:space="preserve"> (2011). Development and validation of a standardized protocol to monitor human dietary exposure by metabolite fingerprinting of urine samples. </w:t>
      </w:r>
      <w:r w:rsidRPr="00CA2EDF">
        <w:rPr>
          <w:i/>
        </w:rPr>
        <w:t>Metabolomics</w:t>
      </w:r>
      <w:r w:rsidRPr="00CA2EDF">
        <w:t>.</w:t>
      </w:r>
      <w:r w:rsidRPr="00CA2EDF">
        <w:rPr>
          <w:i/>
        </w:rPr>
        <w:t xml:space="preserve"> </w:t>
      </w:r>
      <w:r w:rsidRPr="00CA2EDF">
        <w:rPr>
          <w:b/>
        </w:rPr>
        <w:t>7</w:t>
      </w:r>
      <w:r w:rsidRPr="00CA2EDF">
        <w:t>: 469-484.</w:t>
      </w:r>
    </w:p>
    <w:p w14:paraId="60CDEE3A" w14:textId="77777777" w:rsidR="00CA2EDF" w:rsidRPr="00CA2EDF" w:rsidRDefault="00CA2EDF" w:rsidP="00CA2EDF">
      <w:pPr>
        <w:pStyle w:val="EndNoteBibliography"/>
        <w:spacing w:after="0"/>
        <w:ind w:left="720" w:hanging="720"/>
      </w:pPr>
      <w:r w:rsidRPr="00CA2EDF">
        <w:t>Ford, E. S.</w:t>
      </w:r>
      <w:r w:rsidRPr="00CA2EDF">
        <w:rPr>
          <w:i/>
        </w:rPr>
        <w:t>, et al.</w:t>
      </w:r>
      <w:r w:rsidRPr="00CA2EDF">
        <w:t xml:space="preserve"> (2014). Associations between antioxidants and all-cause mortality among US adults with obstructive lung function. </w:t>
      </w:r>
      <w:r w:rsidRPr="00CA2EDF">
        <w:rPr>
          <w:i/>
        </w:rPr>
        <w:t>Br J Nutr</w:t>
      </w:r>
      <w:r w:rsidRPr="00CA2EDF">
        <w:t>.</w:t>
      </w:r>
      <w:r w:rsidRPr="00CA2EDF">
        <w:rPr>
          <w:i/>
        </w:rPr>
        <w:t xml:space="preserve"> </w:t>
      </w:r>
      <w:r w:rsidRPr="00CA2EDF">
        <w:rPr>
          <w:b/>
        </w:rPr>
        <w:t>112</w:t>
      </w:r>
      <w:r w:rsidRPr="00CA2EDF">
        <w:t>: 1662-1673.</w:t>
      </w:r>
    </w:p>
    <w:p w14:paraId="4CE9CB13" w14:textId="77777777" w:rsidR="00CA2EDF" w:rsidRPr="00CA2EDF" w:rsidRDefault="00CA2EDF" w:rsidP="00CA2EDF">
      <w:pPr>
        <w:pStyle w:val="EndNoteBibliography"/>
        <w:spacing w:after="0"/>
        <w:ind w:left="720" w:hanging="720"/>
      </w:pPr>
      <w:r w:rsidRPr="00CA2EDF">
        <w:t>Forouzanfar, M. H.</w:t>
      </w:r>
      <w:r w:rsidRPr="00CA2EDF">
        <w:rPr>
          <w:i/>
        </w:rPr>
        <w:t>, et al.</w:t>
      </w:r>
      <w:r w:rsidRPr="00CA2EDF">
        <w:t xml:space="preserve"> (2016). Global, regional, and national comparative risk assessment of 79 behavioural, environmental and occupational, and metabolic risks or clusters of risks, 1990–2015: a systematic analysis for the Global Burden of Disease Study 2015. </w:t>
      </w:r>
      <w:r w:rsidRPr="00CA2EDF">
        <w:rPr>
          <w:i/>
        </w:rPr>
        <w:t>The Lancet</w:t>
      </w:r>
      <w:r w:rsidRPr="00CA2EDF">
        <w:t>.</w:t>
      </w:r>
      <w:r w:rsidRPr="00CA2EDF">
        <w:rPr>
          <w:i/>
        </w:rPr>
        <w:t xml:space="preserve"> </w:t>
      </w:r>
      <w:r w:rsidRPr="00CA2EDF">
        <w:rPr>
          <w:b/>
        </w:rPr>
        <w:t>388</w:t>
      </w:r>
      <w:r w:rsidRPr="00CA2EDF">
        <w:t>: 1659-1724.</w:t>
      </w:r>
    </w:p>
    <w:p w14:paraId="2DD1FF44" w14:textId="77777777" w:rsidR="00CA2EDF" w:rsidRPr="00CA2EDF" w:rsidRDefault="00CA2EDF" w:rsidP="00CA2EDF">
      <w:pPr>
        <w:pStyle w:val="EndNoteBibliography"/>
        <w:spacing w:after="0"/>
        <w:ind w:left="720" w:hanging="720"/>
      </w:pPr>
      <w:r w:rsidRPr="00CA2EDF">
        <w:t>Forouzanfar, M. H.</w:t>
      </w:r>
      <w:r w:rsidRPr="00CA2EDF">
        <w:rPr>
          <w:i/>
        </w:rPr>
        <w:t>, et al.</w:t>
      </w:r>
      <w:r w:rsidRPr="00CA2EDF">
        <w:t xml:space="preserve"> (2015). Global, regional, and national comparative risk assessment of 79 behavioural, environmental and occupational, and metabolic risks or clusters of risks in 188 countries, 1990-2013: a systematic analysis for the Global Burden of Disease Study 2013. </w:t>
      </w:r>
      <w:r w:rsidRPr="00CA2EDF">
        <w:rPr>
          <w:i/>
        </w:rPr>
        <w:t>The Lancet</w:t>
      </w:r>
      <w:r w:rsidRPr="00CA2EDF">
        <w:t>.</w:t>
      </w:r>
      <w:r w:rsidRPr="00CA2EDF">
        <w:rPr>
          <w:i/>
        </w:rPr>
        <w:t xml:space="preserve"> </w:t>
      </w:r>
      <w:r w:rsidRPr="00CA2EDF">
        <w:rPr>
          <w:b/>
        </w:rPr>
        <w:t>386</w:t>
      </w:r>
      <w:r w:rsidRPr="00CA2EDF">
        <w:t>: 2287-2323.</w:t>
      </w:r>
    </w:p>
    <w:p w14:paraId="4C5E17F8" w14:textId="77777777" w:rsidR="00CA2EDF" w:rsidRPr="00CA2EDF" w:rsidRDefault="00CA2EDF" w:rsidP="00CA2EDF">
      <w:pPr>
        <w:pStyle w:val="EndNoteBibliography"/>
        <w:spacing w:after="0"/>
        <w:ind w:left="720" w:hanging="720"/>
      </w:pPr>
      <w:r w:rsidRPr="00CA2EDF">
        <w:t>Hak, A. E.</w:t>
      </w:r>
      <w:r w:rsidRPr="00CA2EDF">
        <w:rPr>
          <w:i/>
        </w:rPr>
        <w:t>, et al.</w:t>
      </w:r>
      <w:r w:rsidRPr="00CA2EDF">
        <w:t xml:space="preserve"> (2004). Prospective study of plasma carotenoids and tocopherols in relation to risk of ischemic stroke. </w:t>
      </w:r>
      <w:r w:rsidRPr="00CA2EDF">
        <w:rPr>
          <w:i/>
        </w:rPr>
        <w:t>Stroke</w:t>
      </w:r>
      <w:r w:rsidRPr="00CA2EDF">
        <w:t>.</w:t>
      </w:r>
      <w:r w:rsidRPr="00CA2EDF">
        <w:rPr>
          <w:i/>
        </w:rPr>
        <w:t xml:space="preserve"> </w:t>
      </w:r>
      <w:r w:rsidRPr="00CA2EDF">
        <w:rPr>
          <w:b/>
        </w:rPr>
        <w:t>35</w:t>
      </w:r>
      <w:r w:rsidRPr="00CA2EDF">
        <w:t>: 1584-1588.</w:t>
      </w:r>
    </w:p>
    <w:p w14:paraId="7EC86712" w14:textId="77777777" w:rsidR="00CA2EDF" w:rsidRPr="00CA2EDF" w:rsidRDefault="00CA2EDF" w:rsidP="00CA2EDF">
      <w:pPr>
        <w:pStyle w:val="EndNoteBibliography"/>
        <w:spacing w:after="0"/>
        <w:ind w:left="720" w:hanging="720"/>
      </w:pPr>
      <w:r w:rsidRPr="00CA2EDF">
        <w:t>Hak, A. E.</w:t>
      </w:r>
      <w:r w:rsidRPr="00CA2EDF">
        <w:rPr>
          <w:i/>
        </w:rPr>
        <w:t>, et al.</w:t>
      </w:r>
      <w:r w:rsidRPr="00CA2EDF">
        <w:t xml:space="preserve"> (2003). Plasma carotenoids and tocopherols and risk of myocardial infarction in a low-risk population of US male physicians. </w:t>
      </w:r>
      <w:r w:rsidRPr="00CA2EDF">
        <w:rPr>
          <w:i/>
        </w:rPr>
        <w:t>Circulation</w:t>
      </w:r>
      <w:r w:rsidRPr="00CA2EDF">
        <w:t>.</w:t>
      </w:r>
      <w:r w:rsidRPr="00CA2EDF">
        <w:rPr>
          <w:i/>
        </w:rPr>
        <w:t xml:space="preserve"> </w:t>
      </w:r>
      <w:r w:rsidRPr="00CA2EDF">
        <w:rPr>
          <w:b/>
        </w:rPr>
        <w:t>108</w:t>
      </w:r>
      <w:r w:rsidRPr="00CA2EDF">
        <w:t>: 802-807.</w:t>
      </w:r>
    </w:p>
    <w:p w14:paraId="080739E2" w14:textId="77777777" w:rsidR="00CA2EDF" w:rsidRPr="00CA2EDF" w:rsidRDefault="00CA2EDF" w:rsidP="00CA2EDF">
      <w:pPr>
        <w:pStyle w:val="EndNoteBibliography"/>
        <w:spacing w:after="0"/>
        <w:ind w:left="720" w:hanging="720"/>
      </w:pPr>
      <w:r w:rsidRPr="00CA2EDF">
        <w:t xml:space="preserve">Han, G. M., and Han, X. F. (2016). Lycopene reduces mortality in people with systemic lupus erythematosus: A pilot study based on the third national health and nutrition examination survey. </w:t>
      </w:r>
      <w:r w:rsidRPr="00CA2EDF">
        <w:rPr>
          <w:i/>
        </w:rPr>
        <w:t>J Dermatolog Treat</w:t>
      </w:r>
      <w:r w:rsidRPr="00CA2EDF">
        <w:t>.</w:t>
      </w:r>
      <w:r w:rsidRPr="00CA2EDF">
        <w:rPr>
          <w:i/>
        </w:rPr>
        <w:t xml:space="preserve"> </w:t>
      </w:r>
      <w:r w:rsidRPr="00CA2EDF">
        <w:rPr>
          <w:b/>
        </w:rPr>
        <w:t>27</w:t>
      </w:r>
      <w:r w:rsidRPr="00CA2EDF">
        <w:t>: 430-435.</w:t>
      </w:r>
    </w:p>
    <w:p w14:paraId="6602262A" w14:textId="77777777" w:rsidR="00CA2EDF" w:rsidRPr="00CA2EDF" w:rsidRDefault="00CA2EDF" w:rsidP="00CA2EDF">
      <w:pPr>
        <w:pStyle w:val="EndNoteBibliography"/>
        <w:spacing w:after="0"/>
        <w:ind w:left="720" w:hanging="720"/>
      </w:pPr>
      <w:r w:rsidRPr="00CA2EDF">
        <w:lastRenderedPageBreak/>
        <w:t>Han, G. M.</w:t>
      </w:r>
      <w:r w:rsidRPr="00CA2EDF">
        <w:rPr>
          <w:i/>
        </w:rPr>
        <w:t>, et al.</w:t>
      </w:r>
      <w:r w:rsidRPr="00CA2EDF">
        <w:t xml:space="preserve"> (2016). Higher levels of serum lycopene are associated with reduced mortality in individuals with metabolic syndrome. </w:t>
      </w:r>
      <w:r w:rsidRPr="00CA2EDF">
        <w:rPr>
          <w:i/>
        </w:rPr>
        <w:t>Nutr Res</w:t>
      </w:r>
      <w:r w:rsidRPr="00CA2EDF">
        <w:t>.</w:t>
      </w:r>
      <w:r w:rsidRPr="00CA2EDF">
        <w:rPr>
          <w:i/>
        </w:rPr>
        <w:t xml:space="preserve"> </w:t>
      </w:r>
      <w:r w:rsidRPr="00CA2EDF">
        <w:rPr>
          <w:b/>
        </w:rPr>
        <w:t>36</w:t>
      </w:r>
      <w:r w:rsidRPr="00CA2EDF">
        <w:t>: 402-407.</w:t>
      </w:r>
    </w:p>
    <w:p w14:paraId="7DDDEB01" w14:textId="77777777" w:rsidR="00CA2EDF" w:rsidRPr="00CA2EDF" w:rsidRDefault="00CA2EDF" w:rsidP="00CA2EDF">
      <w:pPr>
        <w:pStyle w:val="EndNoteBibliography"/>
        <w:spacing w:after="0"/>
        <w:ind w:left="720" w:hanging="720"/>
      </w:pPr>
      <w:r w:rsidRPr="00CA2EDF">
        <w:t>He, F. J.</w:t>
      </w:r>
      <w:r w:rsidRPr="00CA2EDF">
        <w:rPr>
          <w:i/>
        </w:rPr>
        <w:t>, et al.</w:t>
      </w:r>
      <w:r w:rsidRPr="00CA2EDF">
        <w:t xml:space="preserve"> (2007). Increased consumption of fruit and vegetables is related to a reduced risk of coronary heart disease: meta-analysis of cohort studies. </w:t>
      </w:r>
      <w:r w:rsidRPr="00CA2EDF">
        <w:rPr>
          <w:i/>
        </w:rPr>
        <w:t>J Hum Hypertens</w:t>
      </w:r>
      <w:r w:rsidRPr="00CA2EDF">
        <w:t>.</w:t>
      </w:r>
      <w:r w:rsidRPr="00CA2EDF">
        <w:rPr>
          <w:i/>
        </w:rPr>
        <w:t xml:space="preserve"> </w:t>
      </w:r>
      <w:r w:rsidRPr="00CA2EDF">
        <w:rPr>
          <w:b/>
        </w:rPr>
        <w:t>21</w:t>
      </w:r>
      <w:r w:rsidRPr="00CA2EDF">
        <w:t>: 717-728.</w:t>
      </w:r>
    </w:p>
    <w:p w14:paraId="5F24D60C" w14:textId="77777777" w:rsidR="00CA2EDF" w:rsidRPr="00CA2EDF" w:rsidRDefault="00CA2EDF" w:rsidP="00CA2EDF">
      <w:pPr>
        <w:pStyle w:val="EndNoteBibliography"/>
        <w:spacing w:after="0"/>
        <w:ind w:left="720" w:hanging="720"/>
      </w:pPr>
      <w:r w:rsidRPr="00CA2EDF">
        <w:t>He, F. J.</w:t>
      </w:r>
      <w:r w:rsidRPr="00CA2EDF">
        <w:rPr>
          <w:i/>
        </w:rPr>
        <w:t>, et al.</w:t>
      </w:r>
      <w:r w:rsidRPr="00CA2EDF">
        <w:t xml:space="preserve"> (2006). Fruit and vegetable consumption and stroke: meta-analysis of cohort studies. </w:t>
      </w:r>
      <w:r w:rsidRPr="00CA2EDF">
        <w:rPr>
          <w:i/>
        </w:rPr>
        <w:t>The Lancet</w:t>
      </w:r>
      <w:r w:rsidRPr="00CA2EDF">
        <w:t>.</w:t>
      </w:r>
      <w:r w:rsidRPr="00CA2EDF">
        <w:rPr>
          <w:i/>
        </w:rPr>
        <w:t xml:space="preserve"> </w:t>
      </w:r>
      <w:r w:rsidRPr="00CA2EDF">
        <w:rPr>
          <w:b/>
        </w:rPr>
        <w:t>367</w:t>
      </w:r>
      <w:r w:rsidRPr="00CA2EDF">
        <w:t>: 320-326.</w:t>
      </w:r>
    </w:p>
    <w:p w14:paraId="7A3B0198" w14:textId="77777777" w:rsidR="00CA2EDF" w:rsidRPr="00CA2EDF" w:rsidRDefault="00CA2EDF" w:rsidP="00CA2EDF">
      <w:pPr>
        <w:pStyle w:val="EndNoteBibliography"/>
        <w:spacing w:after="0"/>
        <w:ind w:left="720" w:hanging="720"/>
      </w:pPr>
      <w:r w:rsidRPr="00CA2EDF">
        <w:t xml:space="preserve">Higgins, J., and Green, S. (2011). Cochrane Handbook for Systematic Reviews of Interventions Version 5.1.0 [updated March 2011]. </w:t>
      </w:r>
      <w:r w:rsidRPr="00CA2EDF">
        <w:rPr>
          <w:b/>
        </w:rPr>
        <w:t>In:</w:t>
      </w:r>
      <w:r w:rsidRPr="00CA2EDF">
        <w:t xml:space="preserve"> Cochrane Database Syst Rev.</w:t>
      </w:r>
    </w:p>
    <w:p w14:paraId="0F0485FC" w14:textId="77777777" w:rsidR="00CA2EDF" w:rsidRPr="00CA2EDF" w:rsidRDefault="00CA2EDF" w:rsidP="00CA2EDF">
      <w:pPr>
        <w:pStyle w:val="EndNoteBibliography"/>
        <w:spacing w:after="0"/>
        <w:ind w:left="720" w:hanging="720"/>
      </w:pPr>
      <w:r w:rsidRPr="00CA2EDF">
        <w:t>Hirvonen, T.</w:t>
      </w:r>
      <w:r w:rsidRPr="00CA2EDF">
        <w:rPr>
          <w:i/>
        </w:rPr>
        <w:t>, et al.</w:t>
      </w:r>
      <w:r w:rsidRPr="00CA2EDF">
        <w:t xml:space="preserve"> (2000). Intake of flavonoids, carotenoids, vitamins C and E, and risk of stroke in male smokers. </w:t>
      </w:r>
      <w:r w:rsidRPr="00CA2EDF">
        <w:rPr>
          <w:i/>
        </w:rPr>
        <w:t>Stroke</w:t>
      </w:r>
      <w:r w:rsidRPr="00CA2EDF">
        <w:t>.</w:t>
      </w:r>
      <w:r w:rsidRPr="00CA2EDF">
        <w:rPr>
          <w:i/>
        </w:rPr>
        <w:t xml:space="preserve"> </w:t>
      </w:r>
      <w:r w:rsidRPr="00CA2EDF">
        <w:rPr>
          <w:b/>
        </w:rPr>
        <w:t>31</w:t>
      </w:r>
      <w:r w:rsidRPr="00CA2EDF">
        <w:t>: 2301-2306.</w:t>
      </w:r>
    </w:p>
    <w:p w14:paraId="20D065E1" w14:textId="77777777" w:rsidR="00CA2EDF" w:rsidRPr="00CA2EDF" w:rsidRDefault="00CA2EDF" w:rsidP="00CA2EDF">
      <w:pPr>
        <w:pStyle w:val="EndNoteBibliography"/>
        <w:spacing w:after="0"/>
        <w:ind w:left="720" w:hanging="720"/>
      </w:pPr>
      <w:r w:rsidRPr="00CA2EDF">
        <w:t>Hu, D.</w:t>
      </w:r>
      <w:r w:rsidRPr="00CA2EDF">
        <w:rPr>
          <w:i/>
        </w:rPr>
        <w:t>, et al.</w:t>
      </w:r>
      <w:r w:rsidRPr="00CA2EDF">
        <w:t xml:space="preserve"> (2014). Fruits and vegetables consumption and risk of stroke: a meta-analysis of prospective cohort studies. </w:t>
      </w:r>
      <w:r w:rsidRPr="00CA2EDF">
        <w:rPr>
          <w:i/>
        </w:rPr>
        <w:t>Stroke</w:t>
      </w:r>
      <w:r w:rsidRPr="00CA2EDF">
        <w:t>.</w:t>
      </w:r>
      <w:r w:rsidRPr="00CA2EDF">
        <w:rPr>
          <w:i/>
        </w:rPr>
        <w:t xml:space="preserve"> </w:t>
      </w:r>
      <w:r w:rsidRPr="00CA2EDF">
        <w:rPr>
          <w:b/>
        </w:rPr>
        <w:t>45</w:t>
      </w:r>
      <w:r w:rsidRPr="00CA2EDF">
        <w:t>: 1613-1619.</w:t>
      </w:r>
    </w:p>
    <w:p w14:paraId="5968AB9D" w14:textId="77777777" w:rsidR="00CA2EDF" w:rsidRPr="00CA2EDF" w:rsidRDefault="00CA2EDF" w:rsidP="00CA2EDF">
      <w:pPr>
        <w:pStyle w:val="EndNoteBibliography"/>
        <w:spacing w:after="0"/>
        <w:ind w:left="720" w:hanging="720"/>
      </w:pPr>
      <w:r w:rsidRPr="00CA2EDF">
        <w:t xml:space="preserve">Hu, F. B. (2002). Dietary pattern analysis: a new direction in nutritional epidemiology. </w:t>
      </w:r>
      <w:r w:rsidRPr="00CA2EDF">
        <w:rPr>
          <w:i/>
        </w:rPr>
        <w:t>Curr Opin Lipidol</w:t>
      </w:r>
      <w:r w:rsidRPr="00CA2EDF">
        <w:t>.</w:t>
      </w:r>
      <w:r w:rsidRPr="00CA2EDF">
        <w:rPr>
          <w:i/>
        </w:rPr>
        <w:t xml:space="preserve"> </w:t>
      </w:r>
      <w:r w:rsidRPr="00CA2EDF">
        <w:rPr>
          <w:b/>
        </w:rPr>
        <w:t>13</w:t>
      </w:r>
      <w:r w:rsidRPr="00CA2EDF">
        <w:t>: 3-9.</w:t>
      </w:r>
    </w:p>
    <w:p w14:paraId="0BFE80CE" w14:textId="77777777" w:rsidR="00CA2EDF" w:rsidRPr="00CA2EDF" w:rsidRDefault="00CA2EDF" w:rsidP="00CA2EDF">
      <w:pPr>
        <w:pStyle w:val="EndNoteBibliography"/>
        <w:spacing w:after="0"/>
        <w:ind w:left="720" w:hanging="720"/>
      </w:pPr>
      <w:r w:rsidRPr="00CA2EDF">
        <w:t>Iribarren, C.</w:t>
      </w:r>
      <w:r w:rsidRPr="00CA2EDF">
        <w:rPr>
          <w:i/>
        </w:rPr>
        <w:t>, et al.</w:t>
      </w:r>
      <w:r w:rsidRPr="00CA2EDF">
        <w:t xml:space="preserve"> (1997). Association of serum vitamin levels, LDL susceptibility to oxidation, and autoantibodies against MDA-LDL with carotid atherosclerosis. A case-control study. The ARIC Study Investigators. Atherosclerosis Risk in Communities. </w:t>
      </w:r>
      <w:r w:rsidRPr="00CA2EDF">
        <w:rPr>
          <w:i/>
        </w:rPr>
        <w:t>Arterioscler Thromb Vasc Biol</w:t>
      </w:r>
      <w:r w:rsidRPr="00CA2EDF">
        <w:t>.</w:t>
      </w:r>
      <w:r w:rsidRPr="00CA2EDF">
        <w:rPr>
          <w:i/>
        </w:rPr>
        <w:t xml:space="preserve"> </w:t>
      </w:r>
      <w:r w:rsidRPr="00CA2EDF">
        <w:rPr>
          <w:b/>
        </w:rPr>
        <w:t>17</w:t>
      </w:r>
      <w:r w:rsidRPr="00CA2EDF">
        <w:t>: 1171-1177.</w:t>
      </w:r>
    </w:p>
    <w:p w14:paraId="42472916" w14:textId="77777777" w:rsidR="00CA2EDF" w:rsidRPr="00CA2EDF" w:rsidRDefault="00CA2EDF" w:rsidP="00CA2EDF">
      <w:pPr>
        <w:pStyle w:val="EndNoteBibliography"/>
        <w:spacing w:after="0"/>
        <w:ind w:left="720" w:hanging="720"/>
      </w:pPr>
      <w:r w:rsidRPr="00CA2EDF">
        <w:t>Ito, Y.</w:t>
      </w:r>
      <w:r w:rsidRPr="00CA2EDF">
        <w:rPr>
          <w:i/>
        </w:rPr>
        <w:t>, et al.</w:t>
      </w:r>
      <w:r w:rsidRPr="00CA2EDF">
        <w:t xml:space="preserve"> (2006). Cardiovascular disease mortality and serum carotenoid levels: a Japanese population-based follow-up study. </w:t>
      </w:r>
      <w:r w:rsidRPr="00CA2EDF">
        <w:rPr>
          <w:i/>
        </w:rPr>
        <w:t>J Epidemiol</w:t>
      </w:r>
      <w:r w:rsidRPr="00CA2EDF">
        <w:t>.</w:t>
      </w:r>
      <w:r w:rsidRPr="00CA2EDF">
        <w:rPr>
          <w:i/>
        </w:rPr>
        <w:t xml:space="preserve"> </w:t>
      </w:r>
      <w:r w:rsidRPr="00CA2EDF">
        <w:rPr>
          <w:b/>
        </w:rPr>
        <w:t>16</w:t>
      </w:r>
      <w:r w:rsidRPr="00CA2EDF">
        <w:t>: 154-160.</w:t>
      </w:r>
    </w:p>
    <w:p w14:paraId="6B673DA8" w14:textId="77777777" w:rsidR="00CA2EDF" w:rsidRPr="00CA2EDF" w:rsidRDefault="00CA2EDF" w:rsidP="00CA2EDF">
      <w:pPr>
        <w:pStyle w:val="EndNoteBibliography"/>
        <w:spacing w:after="0"/>
        <w:ind w:left="720" w:hanging="720"/>
      </w:pPr>
      <w:r w:rsidRPr="00CA2EDF">
        <w:t>Jacques, P. F.</w:t>
      </w:r>
      <w:r w:rsidRPr="00CA2EDF">
        <w:rPr>
          <w:i/>
        </w:rPr>
        <w:t>, et al.</w:t>
      </w:r>
      <w:r w:rsidRPr="00CA2EDF">
        <w:t xml:space="preserve"> (2013). Relationship of lycopene intake and consumption of tomato products to incident CVD. </w:t>
      </w:r>
      <w:r w:rsidRPr="00CA2EDF">
        <w:rPr>
          <w:i/>
        </w:rPr>
        <w:t>Br J Nutr</w:t>
      </w:r>
      <w:r w:rsidRPr="00CA2EDF">
        <w:t>.</w:t>
      </w:r>
      <w:r w:rsidRPr="00CA2EDF">
        <w:rPr>
          <w:i/>
        </w:rPr>
        <w:t xml:space="preserve"> </w:t>
      </w:r>
      <w:r w:rsidRPr="00CA2EDF">
        <w:rPr>
          <w:b/>
        </w:rPr>
        <w:t>110</w:t>
      </w:r>
      <w:r w:rsidRPr="00CA2EDF">
        <w:t>: 545-551.</w:t>
      </w:r>
    </w:p>
    <w:p w14:paraId="2FB4A4D3" w14:textId="77777777" w:rsidR="00CA2EDF" w:rsidRPr="00CA2EDF" w:rsidRDefault="00CA2EDF" w:rsidP="00CA2EDF">
      <w:pPr>
        <w:pStyle w:val="EndNoteBibliography"/>
        <w:spacing w:after="0"/>
        <w:ind w:left="720" w:hanging="720"/>
      </w:pPr>
      <w:r w:rsidRPr="00CA2EDF">
        <w:t>Kabagambe, E. K.</w:t>
      </w:r>
      <w:r w:rsidRPr="00CA2EDF">
        <w:rPr>
          <w:i/>
        </w:rPr>
        <w:t>, et al.</w:t>
      </w:r>
      <w:r w:rsidRPr="00CA2EDF">
        <w:t xml:space="preserve"> (2005). Some dietary and adipose tissue carotenoids are associated with the risk of nonfatal acute myocardial infarction in Costa Rica. </w:t>
      </w:r>
      <w:r w:rsidRPr="00CA2EDF">
        <w:rPr>
          <w:i/>
        </w:rPr>
        <w:t>J Nutr</w:t>
      </w:r>
      <w:r w:rsidRPr="00CA2EDF">
        <w:t>.</w:t>
      </w:r>
      <w:r w:rsidRPr="00CA2EDF">
        <w:rPr>
          <w:i/>
        </w:rPr>
        <w:t xml:space="preserve"> </w:t>
      </w:r>
      <w:r w:rsidRPr="00CA2EDF">
        <w:rPr>
          <w:b/>
        </w:rPr>
        <w:t>135</w:t>
      </w:r>
      <w:r w:rsidRPr="00CA2EDF">
        <w:t>: 1763-1769.</w:t>
      </w:r>
    </w:p>
    <w:p w14:paraId="0A0D255C" w14:textId="77777777" w:rsidR="00CA2EDF" w:rsidRPr="00CA2EDF" w:rsidRDefault="00CA2EDF" w:rsidP="00CA2EDF">
      <w:pPr>
        <w:pStyle w:val="EndNoteBibliography"/>
        <w:spacing w:after="0"/>
        <w:ind w:left="720" w:hanging="720"/>
      </w:pPr>
      <w:r w:rsidRPr="00CA2EDF">
        <w:t>Karppi, J.</w:t>
      </w:r>
      <w:r w:rsidRPr="00CA2EDF">
        <w:rPr>
          <w:i/>
        </w:rPr>
        <w:t>, et al.</w:t>
      </w:r>
      <w:r w:rsidRPr="00CA2EDF">
        <w:t xml:space="preserve"> (2013a). Low levels of plasma carotenoids are associated with an increased risk of atrial fibrillation. </w:t>
      </w:r>
      <w:r w:rsidRPr="00CA2EDF">
        <w:rPr>
          <w:i/>
        </w:rPr>
        <w:t>Eur J Epidemiol</w:t>
      </w:r>
      <w:r w:rsidRPr="00CA2EDF">
        <w:t>.</w:t>
      </w:r>
      <w:r w:rsidRPr="00CA2EDF">
        <w:rPr>
          <w:i/>
        </w:rPr>
        <w:t xml:space="preserve"> </w:t>
      </w:r>
      <w:r w:rsidRPr="00CA2EDF">
        <w:rPr>
          <w:b/>
        </w:rPr>
        <w:t>28</w:t>
      </w:r>
      <w:r w:rsidRPr="00CA2EDF">
        <w:t>: 45-53.</w:t>
      </w:r>
    </w:p>
    <w:p w14:paraId="6EE2313A" w14:textId="77777777" w:rsidR="00CA2EDF" w:rsidRPr="00CA2EDF" w:rsidRDefault="00CA2EDF" w:rsidP="00CA2EDF">
      <w:pPr>
        <w:pStyle w:val="EndNoteBibliography"/>
        <w:spacing w:after="0"/>
        <w:ind w:left="720" w:hanging="720"/>
      </w:pPr>
      <w:r w:rsidRPr="00CA2EDF">
        <w:t>Karppi, J.</w:t>
      </w:r>
      <w:r w:rsidRPr="00CA2EDF">
        <w:rPr>
          <w:i/>
        </w:rPr>
        <w:t>, et al.</w:t>
      </w:r>
      <w:r w:rsidRPr="00CA2EDF">
        <w:t xml:space="preserve"> (2013b). Serum beta-carotene concentrations and the risk of congestive heart failure in men: a population-based study. </w:t>
      </w:r>
      <w:r w:rsidRPr="00CA2EDF">
        <w:rPr>
          <w:i/>
        </w:rPr>
        <w:t>Int J Cardiol</w:t>
      </w:r>
      <w:r w:rsidRPr="00CA2EDF">
        <w:t>.</w:t>
      </w:r>
      <w:r w:rsidRPr="00CA2EDF">
        <w:rPr>
          <w:i/>
        </w:rPr>
        <w:t xml:space="preserve"> </w:t>
      </w:r>
      <w:r w:rsidRPr="00CA2EDF">
        <w:rPr>
          <w:b/>
        </w:rPr>
        <w:t>168</w:t>
      </w:r>
      <w:r w:rsidRPr="00CA2EDF">
        <w:t>: 1841-1846.</w:t>
      </w:r>
    </w:p>
    <w:p w14:paraId="4651DD32" w14:textId="77777777" w:rsidR="00CA2EDF" w:rsidRPr="00CA2EDF" w:rsidRDefault="00CA2EDF" w:rsidP="00CA2EDF">
      <w:pPr>
        <w:pStyle w:val="EndNoteBibliography"/>
        <w:spacing w:after="0"/>
        <w:ind w:left="720" w:hanging="720"/>
      </w:pPr>
      <w:r w:rsidRPr="00CA2EDF">
        <w:t>Karppi, J.</w:t>
      </w:r>
      <w:r w:rsidRPr="00CA2EDF">
        <w:rPr>
          <w:i/>
        </w:rPr>
        <w:t>, et al.</w:t>
      </w:r>
      <w:r w:rsidRPr="00CA2EDF">
        <w:t xml:space="preserve"> (2012a). Low serum lycopene and beta-carotene increase risk of acute myocardial infarction in men. </w:t>
      </w:r>
      <w:r w:rsidRPr="00CA2EDF">
        <w:rPr>
          <w:i/>
        </w:rPr>
        <w:t>Eur J Public Health</w:t>
      </w:r>
      <w:r w:rsidRPr="00CA2EDF">
        <w:t>.</w:t>
      </w:r>
      <w:r w:rsidRPr="00CA2EDF">
        <w:rPr>
          <w:i/>
        </w:rPr>
        <w:t xml:space="preserve"> </w:t>
      </w:r>
      <w:r w:rsidRPr="00CA2EDF">
        <w:rPr>
          <w:b/>
        </w:rPr>
        <w:t>22</w:t>
      </w:r>
      <w:r w:rsidRPr="00CA2EDF">
        <w:t>: 835-840.</w:t>
      </w:r>
    </w:p>
    <w:p w14:paraId="3B1F2110" w14:textId="77777777" w:rsidR="00CA2EDF" w:rsidRPr="00CA2EDF" w:rsidRDefault="00CA2EDF" w:rsidP="00CA2EDF">
      <w:pPr>
        <w:pStyle w:val="EndNoteBibliography"/>
        <w:spacing w:after="0"/>
        <w:ind w:left="720" w:hanging="720"/>
      </w:pPr>
      <w:r w:rsidRPr="00CA2EDF">
        <w:t>Karppi, J.</w:t>
      </w:r>
      <w:r w:rsidRPr="00CA2EDF">
        <w:rPr>
          <w:i/>
        </w:rPr>
        <w:t>, et al.</w:t>
      </w:r>
      <w:r w:rsidRPr="00CA2EDF">
        <w:t xml:space="preserve"> (2012b). Low beta-carotene concentrations increase the risk of cardiovascular disease mortality among Finnish men with risk factors. </w:t>
      </w:r>
      <w:r w:rsidRPr="00CA2EDF">
        <w:rPr>
          <w:i/>
        </w:rPr>
        <w:t>Nutr Metab Cardiovasc Dis</w:t>
      </w:r>
      <w:r w:rsidRPr="00CA2EDF">
        <w:t>.</w:t>
      </w:r>
      <w:r w:rsidRPr="00CA2EDF">
        <w:rPr>
          <w:i/>
        </w:rPr>
        <w:t xml:space="preserve"> </w:t>
      </w:r>
      <w:r w:rsidRPr="00CA2EDF">
        <w:rPr>
          <w:b/>
        </w:rPr>
        <w:t>22</w:t>
      </w:r>
      <w:r w:rsidRPr="00CA2EDF">
        <w:t>: 921-928.</w:t>
      </w:r>
    </w:p>
    <w:p w14:paraId="3FFAAEDE" w14:textId="77777777" w:rsidR="00CA2EDF" w:rsidRPr="00CA2EDF" w:rsidRDefault="00CA2EDF" w:rsidP="00CA2EDF">
      <w:pPr>
        <w:pStyle w:val="EndNoteBibliography"/>
        <w:spacing w:after="0"/>
        <w:ind w:left="720" w:hanging="720"/>
      </w:pPr>
      <w:r w:rsidRPr="00CA2EDF">
        <w:t>Karppi, J.</w:t>
      </w:r>
      <w:r w:rsidRPr="00CA2EDF">
        <w:rPr>
          <w:i/>
        </w:rPr>
        <w:t>, et al.</w:t>
      </w:r>
      <w:r w:rsidRPr="00CA2EDF">
        <w:t xml:space="preserve"> (2013c). Serum beta-carotene and the risk of sudden cardiac death in men: a population-based follow-up study. </w:t>
      </w:r>
      <w:r w:rsidRPr="00CA2EDF">
        <w:rPr>
          <w:i/>
        </w:rPr>
        <w:t>Atherosclerosis</w:t>
      </w:r>
      <w:r w:rsidRPr="00CA2EDF">
        <w:t>.</w:t>
      </w:r>
      <w:r w:rsidRPr="00CA2EDF">
        <w:rPr>
          <w:i/>
        </w:rPr>
        <w:t xml:space="preserve"> </w:t>
      </w:r>
      <w:r w:rsidRPr="00CA2EDF">
        <w:rPr>
          <w:b/>
        </w:rPr>
        <w:t>226</w:t>
      </w:r>
      <w:r w:rsidRPr="00CA2EDF">
        <w:t>: 172-177.</w:t>
      </w:r>
    </w:p>
    <w:p w14:paraId="73947178" w14:textId="77777777" w:rsidR="00CA2EDF" w:rsidRPr="00CA2EDF" w:rsidRDefault="00CA2EDF" w:rsidP="00CA2EDF">
      <w:pPr>
        <w:pStyle w:val="EndNoteBibliography"/>
        <w:spacing w:after="0"/>
        <w:ind w:left="720" w:hanging="720"/>
      </w:pPr>
      <w:r w:rsidRPr="00CA2EDF">
        <w:t>Karppi, J.</w:t>
      </w:r>
      <w:r w:rsidRPr="00CA2EDF">
        <w:rPr>
          <w:i/>
        </w:rPr>
        <w:t>, et al.</w:t>
      </w:r>
      <w:r w:rsidRPr="00CA2EDF">
        <w:t xml:space="preserve"> (2012c). Serum lycopene decreases the risk of stroke in men: a population-based follow-up study. </w:t>
      </w:r>
      <w:r w:rsidRPr="00CA2EDF">
        <w:rPr>
          <w:i/>
        </w:rPr>
        <w:t>Neurology</w:t>
      </w:r>
      <w:r w:rsidRPr="00CA2EDF">
        <w:t>.</w:t>
      </w:r>
      <w:r w:rsidRPr="00CA2EDF">
        <w:rPr>
          <w:i/>
        </w:rPr>
        <w:t xml:space="preserve"> </w:t>
      </w:r>
      <w:r w:rsidRPr="00CA2EDF">
        <w:rPr>
          <w:b/>
        </w:rPr>
        <w:t>79</w:t>
      </w:r>
      <w:r w:rsidRPr="00CA2EDF">
        <w:t>: 1540-1547.</w:t>
      </w:r>
    </w:p>
    <w:p w14:paraId="285DCD62" w14:textId="77777777" w:rsidR="00CA2EDF" w:rsidRPr="00CA2EDF" w:rsidRDefault="00CA2EDF" w:rsidP="00CA2EDF">
      <w:pPr>
        <w:pStyle w:val="EndNoteBibliography"/>
        <w:spacing w:after="0"/>
        <w:ind w:left="720" w:hanging="720"/>
      </w:pPr>
      <w:r w:rsidRPr="00CA2EDF">
        <w:t>Klipstein-Grobusch, K.</w:t>
      </w:r>
      <w:r w:rsidRPr="00CA2EDF">
        <w:rPr>
          <w:i/>
        </w:rPr>
        <w:t>, et al.</w:t>
      </w:r>
      <w:r w:rsidRPr="00CA2EDF">
        <w:t xml:space="preserve"> (2000). Serum carotenoids and atherosclerosis. The Rotterdam Study. </w:t>
      </w:r>
      <w:r w:rsidRPr="00CA2EDF">
        <w:rPr>
          <w:i/>
        </w:rPr>
        <w:t>Atherosclerosis</w:t>
      </w:r>
      <w:r w:rsidRPr="00CA2EDF">
        <w:t>.</w:t>
      </w:r>
      <w:r w:rsidRPr="00CA2EDF">
        <w:rPr>
          <w:i/>
        </w:rPr>
        <w:t xml:space="preserve"> </w:t>
      </w:r>
      <w:r w:rsidRPr="00CA2EDF">
        <w:rPr>
          <w:b/>
        </w:rPr>
        <w:t>148</w:t>
      </w:r>
      <w:r w:rsidRPr="00CA2EDF">
        <w:t>: 49-56.</w:t>
      </w:r>
    </w:p>
    <w:p w14:paraId="6FA73864" w14:textId="77777777" w:rsidR="00CA2EDF" w:rsidRPr="00CA2EDF" w:rsidRDefault="00CA2EDF" w:rsidP="00CA2EDF">
      <w:pPr>
        <w:pStyle w:val="EndNoteBibliography"/>
        <w:spacing w:after="0"/>
        <w:ind w:left="720" w:hanging="720"/>
      </w:pPr>
      <w:r w:rsidRPr="00CA2EDF">
        <w:t>Kohlmeier, L.</w:t>
      </w:r>
      <w:r w:rsidRPr="00CA2EDF">
        <w:rPr>
          <w:i/>
        </w:rPr>
        <w:t>, et al.</w:t>
      </w:r>
      <w:r w:rsidRPr="00CA2EDF">
        <w:t xml:space="preserve"> (1997). Lycopene and myocardial infarction risk in the EURAMIC Study. </w:t>
      </w:r>
      <w:r w:rsidRPr="00CA2EDF">
        <w:rPr>
          <w:i/>
        </w:rPr>
        <w:t>Am J Epidemiol</w:t>
      </w:r>
      <w:r w:rsidRPr="00CA2EDF">
        <w:t>.</w:t>
      </w:r>
      <w:r w:rsidRPr="00CA2EDF">
        <w:rPr>
          <w:i/>
        </w:rPr>
        <w:t xml:space="preserve"> </w:t>
      </w:r>
      <w:r w:rsidRPr="00CA2EDF">
        <w:rPr>
          <w:b/>
        </w:rPr>
        <w:t>146</w:t>
      </w:r>
      <w:r w:rsidRPr="00CA2EDF">
        <w:t>: 618-626.</w:t>
      </w:r>
    </w:p>
    <w:p w14:paraId="6370C88A" w14:textId="77777777" w:rsidR="00CA2EDF" w:rsidRPr="00CA2EDF" w:rsidRDefault="00CA2EDF" w:rsidP="00CA2EDF">
      <w:pPr>
        <w:pStyle w:val="EndNoteBibliography"/>
        <w:spacing w:after="0"/>
        <w:ind w:left="720" w:hanging="720"/>
      </w:pPr>
      <w:r w:rsidRPr="00CA2EDF">
        <w:t xml:space="preserve">Li, X., and Xu, J. (2014). Dietary and circulating lycopene and stroke risk: a meta-analysis of prospective studies. </w:t>
      </w:r>
      <w:r w:rsidRPr="00CA2EDF">
        <w:rPr>
          <w:i/>
        </w:rPr>
        <w:t>Sci Rep</w:t>
      </w:r>
      <w:r w:rsidRPr="00CA2EDF">
        <w:t>.</w:t>
      </w:r>
      <w:r w:rsidRPr="00CA2EDF">
        <w:rPr>
          <w:i/>
        </w:rPr>
        <w:t xml:space="preserve"> </w:t>
      </w:r>
      <w:r w:rsidRPr="00CA2EDF">
        <w:rPr>
          <w:b/>
        </w:rPr>
        <w:t>4</w:t>
      </w:r>
      <w:r w:rsidRPr="00CA2EDF">
        <w:t>: 5031.</w:t>
      </w:r>
    </w:p>
    <w:p w14:paraId="7FE16927" w14:textId="77777777" w:rsidR="00CA2EDF" w:rsidRPr="00CA2EDF" w:rsidRDefault="00CA2EDF" w:rsidP="00CA2EDF">
      <w:pPr>
        <w:pStyle w:val="EndNoteBibliography"/>
        <w:spacing w:after="0"/>
        <w:ind w:left="720" w:hanging="720"/>
      </w:pPr>
      <w:r w:rsidRPr="00CA2EDF">
        <w:t>Lock, K.</w:t>
      </w:r>
      <w:r w:rsidRPr="00CA2EDF">
        <w:rPr>
          <w:i/>
        </w:rPr>
        <w:t>, et al.</w:t>
      </w:r>
      <w:r w:rsidRPr="00CA2EDF">
        <w:t xml:space="preserve"> (2005). The global burden of disease attributable to low consumption of fruit and vegetables: implications for the global strategy on diet. </w:t>
      </w:r>
      <w:r w:rsidRPr="00CA2EDF">
        <w:rPr>
          <w:i/>
        </w:rPr>
        <w:t>Bull World Health Organ</w:t>
      </w:r>
      <w:r w:rsidRPr="00CA2EDF">
        <w:t>.</w:t>
      </w:r>
      <w:r w:rsidRPr="00CA2EDF">
        <w:rPr>
          <w:i/>
        </w:rPr>
        <w:t xml:space="preserve"> </w:t>
      </w:r>
      <w:r w:rsidRPr="00CA2EDF">
        <w:rPr>
          <w:b/>
        </w:rPr>
        <w:t>83</w:t>
      </w:r>
      <w:r w:rsidRPr="00CA2EDF">
        <w:t>: 100-108.</w:t>
      </w:r>
    </w:p>
    <w:p w14:paraId="774D0F96" w14:textId="77777777" w:rsidR="00CA2EDF" w:rsidRPr="00CA2EDF" w:rsidRDefault="00CA2EDF" w:rsidP="00CA2EDF">
      <w:pPr>
        <w:pStyle w:val="EndNoteBibliography"/>
        <w:spacing w:after="0"/>
        <w:ind w:left="720" w:hanging="720"/>
      </w:pPr>
      <w:r w:rsidRPr="00CA2EDF">
        <w:t>Mayne, S. T.</w:t>
      </w:r>
      <w:r w:rsidRPr="00CA2EDF">
        <w:rPr>
          <w:i/>
        </w:rPr>
        <w:t>, et al.</w:t>
      </w:r>
      <w:r w:rsidRPr="00CA2EDF">
        <w:t xml:space="preserve"> (2004). Low plasma lycopene concentration is associated with increased mortality in a cohort of patients with prior oral, pharynx or larynx cancers. </w:t>
      </w:r>
      <w:r w:rsidRPr="00CA2EDF">
        <w:rPr>
          <w:i/>
        </w:rPr>
        <w:t>J Am Coll Nutr</w:t>
      </w:r>
      <w:r w:rsidRPr="00CA2EDF">
        <w:t>.</w:t>
      </w:r>
      <w:r w:rsidRPr="00CA2EDF">
        <w:rPr>
          <w:i/>
        </w:rPr>
        <w:t xml:space="preserve"> </w:t>
      </w:r>
      <w:r w:rsidRPr="00CA2EDF">
        <w:rPr>
          <w:b/>
        </w:rPr>
        <w:t>23</w:t>
      </w:r>
      <w:r w:rsidRPr="00CA2EDF">
        <w:t>: 34-42.</w:t>
      </w:r>
    </w:p>
    <w:p w14:paraId="63C2A3B8" w14:textId="77777777" w:rsidR="00CA2EDF" w:rsidRPr="00CA2EDF" w:rsidRDefault="00CA2EDF" w:rsidP="00CA2EDF">
      <w:pPr>
        <w:pStyle w:val="EndNoteBibliography"/>
        <w:spacing w:after="0"/>
        <w:ind w:left="720" w:hanging="720"/>
      </w:pPr>
      <w:r w:rsidRPr="00CA2EDF">
        <w:lastRenderedPageBreak/>
        <w:t>Mein, J. R.</w:t>
      </w:r>
      <w:r w:rsidRPr="00CA2EDF">
        <w:rPr>
          <w:i/>
        </w:rPr>
        <w:t>, et al.</w:t>
      </w:r>
      <w:r w:rsidRPr="00CA2EDF">
        <w:t xml:space="preserve"> (2008). Biological activity of lycopene metabolites: implications for cancer prevention. </w:t>
      </w:r>
      <w:r w:rsidRPr="00CA2EDF">
        <w:rPr>
          <w:i/>
        </w:rPr>
        <w:t>Nutr Rev</w:t>
      </w:r>
      <w:r w:rsidRPr="00CA2EDF">
        <w:t>.</w:t>
      </w:r>
      <w:r w:rsidRPr="00CA2EDF">
        <w:rPr>
          <w:i/>
        </w:rPr>
        <w:t xml:space="preserve"> </w:t>
      </w:r>
      <w:r w:rsidRPr="00CA2EDF">
        <w:rPr>
          <w:b/>
        </w:rPr>
        <w:t>66</w:t>
      </w:r>
      <w:r w:rsidRPr="00CA2EDF">
        <w:t>: 667-683.</w:t>
      </w:r>
    </w:p>
    <w:p w14:paraId="1F4E9C7C" w14:textId="77777777" w:rsidR="00CA2EDF" w:rsidRPr="00CA2EDF" w:rsidRDefault="00CA2EDF" w:rsidP="00CA2EDF">
      <w:pPr>
        <w:pStyle w:val="EndNoteBibliography"/>
        <w:spacing w:after="0"/>
        <w:ind w:left="720" w:hanging="720"/>
      </w:pPr>
      <w:r w:rsidRPr="00CA2EDF">
        <w:t>Moher, D.</w:t>
      </w:r>
      <w:r w:rsidRPr="00CA2EDF">
        <w:rPr>
          <w:i/>
        </w:rPr>
        <w:t>, et al.</w:t>
      </w:r>
      <w:r w:rsidRPr="00CA2EDF">
        <w:t xml:space="preserve"> (2010). Preferred reporting items for systematic reviews and meta-analyses: the PRISMA statement. </w:t>
      </w:r>
      <w:r w:rsidRPr="00CA2EDF">
        <w:rPr>
          <w:i/>
        </w:rPr>
        <w:t>Int J Surg</w:t>
      </w:r>
      <w:r w:rsidRPr="00CA2EDF">
        <w:t>.</w:t>
      </w:r>
      <w:r w:rsidRPr="00CA2EDF">
        <w:rPr>
          <w:i/>
        </w:rPr>
        <w:t xml:space="preserve"> </w:t>
      </w:r>
      <w:r w:rsidRPr="00CA2EDF">
        <w:rPr>
          <w:b/>
        </w:rPr>
        <w:t>8</w:t>
      </w:r>
      <w:r w:rsidRPr="00CA2EDF">
        <w:t>: 336-341.</w:t>
      </w:r>
    </w:p>
    <w:p w14:paraId="09CA0152" w14:textId="77777777" w:rsidR="00CA2EDF" w:rsidRPr="00CA2EDF" w:rsidRDefault="00CA2EDF" w:rsidP="00CA2EDF">
      <w:pPr>
        <w:pStyle w:val="EndNoteBibliography"/>
        <w:spacing w:after="0"/>
        <w:ind w:left="720" w:hanging="720"/>
      </w:pPr>
      <w:r w:rsidRPr="00CA2EDF">
        <w:t>Mozaffarian, D.</w:t>
      </w:r>
      <w:r w:rsidRPr="00CA2EDF">
        <w:rPr>
          <w:i/>
        </w:rPr>
        <w:t>, et al.</w:t>
      </w:r>
      <w:r w:rsidRPr="00CA2EDF">
        <w:t xml:space="preserve"> (2011). Components of a cardioprotective diet: new insights. </w:t>
      </w:r>
      <w:r w:rsidRPr="00CA2EDF">
        <w:rPr>
          <w:i/>
        </w:rPr>
        <w:t>Circulation</w:t>
      </w:r>
      <w:r w:rsidRPr="00CA2EDF">
        <w:t>.</w:t>
      </w:r>
      <w:r w:rsidRPr="00CA2EDF">
        <w:rPr>
          <w:i/>
        </w:rPr>
        <w:t xml:space="preserve"> </w:t>
      </w:r>
      <w:r w:rsidRPr="00CA2EDF">
        <w:rPr>
          <w:b/>
        </w:rPr>
        <w:t>123</w:t>
      </w:r>
      <w:r w:rsidRPr="00CA2EDF">
        <w:t>: 2870-2891.</w:t>
      </w:r>
    </w:p>
    <w:p w14:paraId="38EE6170" w14:textId="77777777" w:rsidR="00CA2EDF" w:rsidRPr="00CA2EDF" w:rsidRDefault="00CA2EDF" w:rsidP="00CA2EDF">
      <w:pPr>
        <w:pStyle w:val="EndNoteBibliography"/>
        <w:spacing w:after="0"/>
        <w:ind w:left="720" w:hanging="720"/>
      </w:pPr>
      <w:r w:rsidRPr="00CA2EDF">
        <w:t xml:space="preserve">Ness, A. R., and Powles, J. W. (1997). Fruit and vegetables, and cardiovascular disease: a review. </w:t>
      </w:r>
      <w:r w:rsidRPr="00CA2EDF">
        <w:rPr>
          <w:i/>
        </w:rPr>
        <w:t>Int J Epidemiol</w:t>
      </w:r>
      <w:r w:rsidRPr="00CA2EDF">
        <w:t>.</w:t>
      </w:r>
      <w:r w:rsidRPr="00CA2EDF">
        <w:rPr>
          <w:i/>
        </w:rPr>
        <w:t xml:space="preserve"> </w:t>
      </w:r>
      <w:r w:rsidRPr="00CA2EDF">
        <w:rPr>
          <w:b/>
        </w:rPr>
        <w:t>26</w:t>
      </w:r>
      <w:r w:rsidRPr="00CA2EDF">
        <w:t>: 1-13.</w:t>
      </w:r>
    </w:p>
    <w:p w14:paraId="716B63F1" w14:textId="77777777" w:rsidR="00CA2EDF" w:rsidRPr="00CA2EDF" w:rsidRDefault="00CA2EDF" w:rsidP="00CA2EDF">
      <w:pPr>
        <w:pStyle w:val="EndNoteBibliography"/>
        <w:spacing w:after="0"/>
        <w:ind w:left="720" w:hanging="720"/>
      </w:pPr>
      <w:r w:rsidRPr="00CA2EDF">
        <w:t>Osganian, S. K.</w:t>
      </w:r>
      <w:r w:rsidRPr="00CA2EDF">
        <w:rPr>
          <w:i/>
        </w:rPr>
        <w:t>, et al.</w:t>
      </w:r>
      <w:r w:rsidRPr="00CA2EDF">
        <w:t xml:space="preserve"> (2003). Dietary carotenoids and risk of coronary artery disease in women. </w:t>
      </w:r>
      <w:r w:rsidRPr="00CA2EDF">
        <w:rPr>
          <w:i/>
        </w:rPr>
        <w:t>American Journal of Clinical Nutrition</w:t>
      </w:r>
      <w:r w:rsidRPr="00CA2EDF">
        <w:t>.</w:t>
      </w:r>
      <w:r w:rsidRPr="00CA2EDF">
        <w:rPr>
          <w:i/>
        </w:rPr>
        <w:t xml:space="preserve"> </w:t>
      </w:r>
      <w:r w:rsidRPr="00CA2EDF">
        <w:rPr>
          <w:b/>
        </w:rPr>
        <w:t>77</w:t>
      </w:r>
      <w:r w:rsidRPr="00CA2EDF">
        <w:t>: 1390-1399.</w:t>
      </w:r>
    </w:p>
    <w:p w14:paraId="7810495C" w14:textId="77777777" w:rsidR="00CA2EDF" w:rsidRPr="00CA2EDF" w:rsidRDefault="00CA2EDF" w:rsidP="00CA2EDF">
      <w:pPr>
        <w:pStyle w:val="EndNoteBibliography"/>
        <w:spacing w:after="0"/>
        <w:ind w:left="720" w:hanging="720"/>
      </w:pPr>
      <w:r w:rsidRPr="00CA2EDF">
        <w:t xml:space="preserve">Prentice, R. L. (2010). Dietary assessment and the reliability of nutritional epidemiology research reports. </w:t>
      </w:r>
      <w:r w:rsidRPr="00CA2EDF">
        <w:rPr>
          <w:i/>
        </w:rPr>
        <w:t>J Natl Cancer Inst</w:t>
      </w:r>
      <w:r w:rsidRPr="00CA2EDF">
        <w:t>.</w:t>
      </w:r>
      <w:r w:rsidRPr="00CA2EDF">
        <w:rPr>
          <w:i/>
        </w:rPr>
        <w:t xml:space="preserve"> </w:t>
      </w:r>
      <w:r w:rsidRPr="00CA2EDF">
        <w:rPr>
          <w:b/>
        </w:rPr>
        <w:t>102</w:t>
      </w:r>
      <w:r w:rsidRPr="00CA2EDF">
        <w:t>: 583-585.</w:t>
      </w:r>
    </w:p>
    <w:p w14:paraId="71006C10" w14:textId="77777777" w:rsidR="00CA2EDF" w:rsidRPr="00CA2EDF" w:rsidRDefault="00CA2EDF" w:rsidP="00CA2EDF">
      <w:pPr>
        <w:pStyle w:val="EndNoteBibliography"/>
        <w:spacing w:after="0"/>
        <w:ind w:left="720" w:hanging="720"/>
      </w:pPr>
      <w:r w:rsidRPr="00CA2EDF">
        <w:t>Rissanen, T. H.</w:t>
      </w:r>
      <w:r w:rsidRPr="00CA2EDF">
        <w:rPr>
          <w:i/>
        </w:rPr>
        <w:t>, et al.</w:t>
      </w:r>
      <w:r w:rsidRPr="00CA2EDF">
        <w:t xml:space="preserve"> (2001). Low serum lycopene concentration is associated with an excess incidence of acute coronary events and stroke: the Kuopio Ischaemic Heart Disease Risk Factor Study. </w:t>
      </w:r>
      <w:r w:rsidRPr="00CA2EDF">
        <w:rPr>
          <w:i/>
        </w:rPr>
        <w:t>Br J Nutr</w:t>
      </w:r>
      <w:r w:rsidRPr="00CA2EDF">
        <w:t>.</w:t>
      </w:r>
      <w:r w:rsidRPr="00CA2EDF">
        <w:rPr>
          <w:i/>
        </w:rPr>
        <w:t xml:space="preserve"> </w:t>
      </w:r>
      <w:r w:rsidRPr="00CA2EDF">
        <w:rPr>
          <w:b/>
        </w:rPr>
        <w:t>85</w:t>
      </w:r>
      <w:r w:rsidRPr="00CA2EDF">
        <w:t>: 749-754.</w:t>
      </w:r>
    </w:p>
    <w:p w14:paraId="5B41E2B9" w14:textId="77777777" w:rsidR="00CA2EDF" w:rsidRPr="00CA2EDF" w:rsidRDefault="00CA2EDF" w:rsidP="00CA2EDF">
      <w:pPr>
        <w:pStyle w:val="EndNoteBibliography"/>
        <w:spacing w:after="0"/>
        <w:ind w:left="720" w:hanging="720"/>
      </w:pPr>
      <w:r w:rsidRPr="00CA2EDF">
        <w:t>Rosell, M. S.</w:t>
      </w:r>
      <w:r w:rsidRPr="00CA2EDF">
        <w:rPr>
          <w:i/>
        </w:rPr>
        <w:t>, et al.</w:t>
      </w:r>
      <w:r w:rsidRPr="00CA2EDF">
        <w:t xml:space="preserve"> (2003). Associations between diet and the metabolic syndrome vary with the validity of dietary intake data. </w:t>
      </w:r>
      <w:r w:rsidRPr="00CA2EDF">
        <w:rPr>
          <w:i/>
        </w:rPr>
        <w:t>Am J Clin Nutr</w:t>
      </w:r>
      <w:r w:rsidRPr="00CA2EDF">
        <w:t>.</w:t>
      </w:r>
      <w:r w:rsidRPr="00CA2EDF">
        <w:rPr>
          <w:i/>
        </w:rPr>
        <w:t xml:space="preserve"> </w:t>
      </w:r>
      <w:r w:rsidRPr="00CA2EDF">
        <w:rPr>
          <w:b/>
        </w:rPr>
        <w:t>78</w:t>
      </w:r>
      <w:r w:rsidRPr="00CA2EDF">
        <w:t>: 84-90.</w:t>
      </w:r>
    </w:p>
    <w:p w14:paraId="67B0F157" w14:textId="77777777" w:rsidR="00CA2EDF" w:rsidRPr="00CA2EDF" w:rsidRDefault="00CA2EDF" w:rsidP="00CA2EDF">
      <w:pPr>
        <w:pStyle w:val="EndNoteBibliography"/>
        <w:spacing w:after="0"/>
        <w:ind w:left="720" w:hanging="720"/>
      </w:pPr>
      <w:r w:rsidRPr="00CA2EDF">
        <w:t>Satija, A.</w:t>
      </w:r>
      <w:r w:rsidRPr="00CA2EDF">
        <w:rPr>
          <w:i/>
        </w:rPr>
        <w:t>, et al.</w:t>
      </w:r>
      <w:r w:rsidRPr="00CA2EDF">
        <w:t xml:space="preserve"> (2015). Objective measures are complementary to, rather than a replacement for, self-reported methods. </w:t>
      </w:r>
      <w:r w:rsidRPr="00CA2EDF">
        <w:rPr>
          <w:i/>
        </w:rPr>
        <w:t>Int J Obes (Lond)</w:t>
      </w:r>
      <w:r w:rsidRPr="00CA2EDF">
        <w:t>.</w:t>
      </w:r>
      <w:r w:rsidRPr="00CA2EDF">
        <w:rPr>
          <w:i/>
        </w:rPr>
        <w:t xml:space="preserve"> </w:t>
      </w:r>
      <w:r w:rsidRPr="00CA2EDF">
        <w:rPr>
          <w:b/>
        </w:rPr>
        <w:t>39</w:t>
      </w:r>
      <w:r w:rsidRPr="00CA2EDF">
        <w:t>: 1179.</w:t>
      </w:r>
    </w:p>
    <w:p w14:paraId="44B96DBB" w14:textId="77777777" w:rsidR="00CA2EDF" w:rsidRPr="00CA2EDF" w:rsidRDefault="00CA2EDF" w:rsidP="00CA2EDF">
      <w:pPr>
        <w:pStyle w:val="EndNoteBibliography"/>
        <w:spacing w:after="0"/>
        <w:ind w:left="720" w:hanging="720"/>
      </w:pPr>
      <w:r w:rsidRPr="00CA2EDF">
        <w:t>Sesso, H. D.</w:t>
      </w:r>
      <w:r w:rsidRPr="00CA2EDF">
        <w:rPr>
          <w:i/>
        </w:rPr>
        <w:t>, et al.</w:t>
      </w:r>
      <w:r w:rsidRPr="00CA2EDF">
        <w:t xml:space="preserve"> (2004). Plasma lycopene, other carotenoids, and retinol and the risk of cardiovascular disease in women. </w:t>
      </w:r>
      <w:r w:rsidRPr="00CA2EDF">
        <w:rPr>
          <w:i/>
        </w:rPr>
        <w:t>Am J Clin Nutr</w:t>
      </w:r>
      <w:r w:rsidRPr="00CA2EDF">
        <w:t>.</w:t>
      </w:r>
      <w:r w:rsidRPr="00CA2EDF">
        <w:rPr>
          <w:i/>
        </w:rPr>
        <w:t xml:space="preserve"> </w:t>
      </w:r>
      <w:r w:rsidRPr="00CA2EDF">
        <w:rPr>
          <w:b/>
        </w:rPr>
        <w:t>79</w:t>
      </w:r>
      <w:r w:rsidRPr="00CA2EDF">
        <w:t>: 47-53.</w:t>
      </w:r>
    </w:p>
    <w:p w14:paraId="7F75CC01" w14:textId="77777777" w:rsidR="00CA2EDF" w:rsidRPr="00CA2EDF" w:rsidRDefault="00CA2EDF" w:rsidP="00CA2EDF">
      <w:pPr>
        <w:pStyle w:val="EndNoteBibliography"/>
        <w:spacing w:after="0"/>
        <w:ind w:left="720" w:hanging="720"/>
      </w:pPr>
      <w:r w:rsidRPr="00CA2EDF">
        <w:t>Sesso, H. D.</w:t>
      </w:r>
      <w:r w:rsidRPr="00CA2EDF">
        <w:rPr>
          <w:i/>
        </w:rPr>
        <w:t>, et al.</w:t>
      </w:r>
      <w:r w:rsidRPr="00CA2EDF">
        <w:t xml:space="preserve"> (2005). Plasma lycopene, other carotenoids, and retinol and the risk of cardiovascular disease in men. </w:t>
      </w:r>
      <w:r w:rsidRPr="00CA2EDF">
        <w:rPr>
          <w:i/>
        </w:rPr>
        <w:t>Am J Clin Nutr</w:t>
      </w:r>
      <w:r w:rsidRPr="00CA2EDF">
        <w:t>.</w:t>
      </w:r>
      <w:r w:rsidRPr="00CA2EDF">
        <w:rPr>
          <w:i/>
        </w:rPr>
        <w:t xml:space="preserve"> </w:t>
      </w:r>
      <w:r w:rsidRPr="00CA2EDF">
        <w:rPr>
          <w:b/>
        </w:rPr>
        <w:t>81</w:t>
      </w:r>
      <w:r w:rsidRPr="00CA2EDF">
        <w:t>: 990-997.</w:t>
      </w:r>
    </w:p>
    <w:p w14:paraId="20141888" w14:textId="77777777" w:rsidR="00CA2EDF" w:rsidRPr="00CA2EDF" w:rsidRDefault="00CA2EDF" w:rsidP="00CA2EDF">
      <w:pPr>
        <w:pStyle w:val="EndNoteBibliography"/>
        <w:spacing w:after="0"/>
        <w:ind w:left="720" w:hanging="720"/>
      </w:pPr>
      <w:r w:rsidRPr="00CA2EDF">
        <w:t>Sesso, H. D.</w:t>
      </w:r>
      <w:r w:rsidRPr="00CA2EDF">
        <w:rPr>
          <w:i/>
        </w:rPr>
        <w:t>, et al.</w:t>
      </w:r>
      <w:r w:rsidRPr="00CA2EDF">
        <w:t xml:space="preserve"> (2003). Dietary lycopene, tomato-based food products and cardiovascular disease in women. </w:t>
      </w:r>
      <w:r w:rsidRPr="00CA2EDF">
        <w:rPr>
          <w:i/>
        </w:rPr>
        <w:t>J Nutr</w:t>
      </w:r>
      <w:r w:rsidRPr="00CA2EDF">
        <w:t>.</w:t>
      </w:r>
      <w:r w:rsidRPr="00CA2EDF">
        <w:rPr>
          <w:i/>
        </w:rPr>
        <w:t xml:space="preserve"> </w:t>
      </w:r>
      <w:r w:rsidRPr="00CA2EDF">
        <w:rPr>
          <w:b/>
        </w:rPr>
        <w:t>133</w:t>
      </w:r>
      <w:r w:rsidRPr="00CA2EDF">
        <w:t>: 2336-2341.</w:t>
      </w:r>
    </w:p>
    <w:p w14:paraId="4069869F" w14:textId="77777777" w:rsidR="00CA2EDF" w:rsidRPr="00CA2EDF" w:rsidRDefault="00CA2EDF" w:rsidP="00CA2EDF">
      <w:pPr>
        <w:pStyle w:val="EndNoteBibliography"/>
        <w:spacing w:after="0"/>
        <w:ind w:left="720" w:hanging="720"/>
      </w:pPr>
      <w:r w:rsidRPr="00CA2EDF">
        <w:t>Song, B.</w:t>
      </w:r>
      <w:r w:rsidRPr="00CA2EDF">
        <w:rPr>
          <w:i/>
        </w:rPr>
        <w:t>, et al.</w:t>
      </w:r>
      <w:r w:rsidRPr="00CA2EDF">
        <w:t xml:space="preserve"> (2017). Lycopene and risk of cardiovascular diseases: A meta-analysis of observational studies. </w:t>
      </w:r>
      <w:r w:rsidRPr="00CA2EDF">
        <w:rPr>
          <w:i/>
        </w:rPr>
        <w:t>Mol Nutr Food Res</w:t>
      </w:r>
      <w:r w:rsidRPr="00CA2EDF">
        <w:t>.</w:t>
      </w:r>
    </w:p>
    <w:p w14:paraId="5C7185B0" w14:textId="77777777" w:rsidR="00CA2EDF" w:rsidRPr="00CA2EDF" w:rsidRDefault="00CA2EDF" w:rsidP="00CA2EDF">
      <w:pPr>
        <w:pStyle w:val="EndNoteBibliography"/>
        <w:spacing w:after="0"/>
        <w:ind w:left="720" w:hanging="720"/>
      </w:pPr>
      <w:r w:rsidRPr="00CA2EDF">
        <w:t>Souverein, O. W.</w:t>
      </w:r>
      <w:r w:rsidRPr="00CA2EDF">
        <w:rPr>
          <w:i/>
        </w:rPr>
        <w:t>, et al.</w:t>
      </w:r>
      <w:r w:rsidRPr="00CA2EDF">
        <w:t xml:space="preserve"> (2011). Uncertainty in intake due to portion size estimation in 24-hour recalls varies between food groups. </w:t>
      </w:r>
      <w:r w:rsidRPr="00CA2EDF">
        <w:rPr>
          <w:i/>
        </w:rPr>
        <w:t>J Nutr</w:t>
      </w:r>
      <w:r w:rsidRPr="00CA2EDF">
        <w:t>.</w:t>
      </w:r>
      <w:r w:rsidRPr="00CA2EDF">
        <w:rPr>
          <w:i/>
        </w:rPr>
        <w:t xml:space="preserve"> </w:t>
      </w:r>
      <w:r w:rsidRPr="00CA2EDF">
        <w:rPr>
          <w:b/>
        </w:rPr>
        <w:t>141</w:t>
      </w:r>
      <w:r w:rsidRPr="00CA2EDF">
        <w:t>: 1396-1401.</w:t>
      </w:r>
    </w:p>
    <w:p w14:paraId="448900B8" w14:textId="77777777" w:rsidR="00CA2EDF" w:rsidRPr="004D0046" w:rsidRDefault="00CA2EDF" w:rsidP="00CA2EDF">
      <w:pPr>
        <w:pStyle w:val="EndNoteBibliography"/>
        <w:spacing w:after="0"/>
        <w:ind w:left="720" w:hanging="720"/>
        <w:rPr>
          <w:lang w:val="fr-FR"/>
        </w:rPr>
      </w:pPr>
      <w:r w:rsidRPr="00CA2EDF">
        <w:t>Street, D. A.</w:t>
      </w:r>
      <w:r w:rsidRPr="00CA2EDF">
        <w:rPr>
          <w:i/>
        </w:rPr>
        <w:t>, et al.</w:t>
      </w:r>
      <w:r w:rsidRPr="00CA2EDF">
        <w:t xml:space="preserve"> (1994). Serum antioxidants and myocardial infarction. Are low levels of carotenoids and alpha-tocopherol risk factors for myocardial infarction? </w:t>
      </w:r>
      <w:r w:rsidRPr="004D0046">
        <w:rPr>
          <w:i/>
          <w:lang w:val="fr-FR"/>
        </w:rPr>
        <w:t>Circulation</w:t>
      </w:r>
      <w:r w:rsidRPr="004D0046">
        <w:rPr>
          <w:lang w:val="fr-FR"/>
        </w:rPr>
        <w:t>.</w:t>
      </w:r>
      <w:r w:rsidRPr="004D0046">
        <w:rPr>
          <w:i/>
          <w:lang w:val="fr-FR"/>
        </w:rPr>
        <w:t xml:space="preserve"> </w:t>
      </w:r>
      <w:r w:rsidRPr="004D0046">
        <w:rPr>
          <w:b/>
          <w:lang w:val="fr-FR"/>
        </w:rPr>
        <w:t>90</w:t>
      </w:r>
      <w:r w:rsidRPr="004D0046">
        <w:rPr>
          <w:lang w:val="fr-FR"/>
        </w:rPr>
        <w:t>: 1154-1161.</w:t>
      </w:r>
    </w:p>
    <w:p w14:paraId="6AC8E5C4" w14:textId="77777777" w:rsidR="00CA2EDF" w:rsidRPr="004D0046" w:rsidRDefault="00CA2EDF" w:rsidP="00CA2EDF">
      <w:pPr>
        <w:pStyle w:val="EndNoteBibliography"/>
        <w:spacing w:after="0"/>
        <w:ind w:left="720" w:hanging="720"/>
        <w:rPr>
          <w:lang w:val="fr-FR"/>
        </w:rPr>
      </w:pPr>
      <w:r w:rsidRPr="004D0046">
        <w:rPr>
          <w:lang w:val="fr-FR"/>
        </w:rPr>
        <w:t xml:space="preserve">Taubes, G. (1995). Epidemiology faces its limits. </w:t>
      </w:r>
      <w:r w:rsidRPr="004D0046">
        <w:rPr>
          <w:i/>
          <w:lang w:val="fr-FR"/>
        </w:rPr>
        <w:t>Science</w:t>
      </w:r>
      <w:r w:rsidRPr="004D0046">
        <w:rPr>
          <w:lang w:val="fr-FR"/>
        </w:rPr>
        <w:t>.</w:t>
      </w:r>
      <w:r w:rsidRPr="004D0046">
        <w:rPr>
          <w:i/>
          <w:lang w:val="fr-FR"/>
        </w:rPr>
        <w:t xml:space="preserve"> </w:t>
      </w:r>
      <w:r w:rsidRPr="004D0046">
        <w:rPr>
          <w:b/>
          <w:lang w:val="fr-FR"/>
        </w:rPr>
        <w:t>269</w:t>
      </w:r>
      <w:r w:rsidRPr="004D0046">
        <w:rPr>
          <w:lang w:val="fr-FR"/>
        </w:rPr>
        <w:t>: 164-169.</w:t>
      </w:r>
    </w:p>
    <w:p w14:paraId="5800C75B" w14:textId="77777777" w:rsidR="00CA2EDF" w:rsidRPr="00CA2EDF" w:rsidRDefault="00CA2EDF" w:rsidP="00CA2EDF">
      <w:pPr>
        <w:pStyle w:val="EndNoteBibliography"/>
        <w:spacing w:after="0"/>
        <w:ind w:left="720" w:hanging="720"/>
      </w:pPr>
      <w:r w:rsidRPr="004D0046">
        <w:rPr>
          <w:lang w:val="fr-FR"/>
        </w:rPr>
        <w:t>Tavani, A.</w:t>
      </w:r>
      <w:r w:rsidRPr="004D0046">
        <w:rPr>
          <w:i/>
          <w:lang w:val="fr-FR"/>
        </w:rPr>
        <w:t>, et al.</w:t>
      </w:r>
      <w:r w:rsidRPr="004D0046">
        <w:rPr>
          <w:lang w:val="fr-FR"/>
        </w:rPr>
        <w:t xml:space="preserve"> </w:t>
      </w:r>
      <w:r w:rsidRPr="00CA2EDF">
        <w:t xml:space="preserve">(2006). Dietary intake of carotenoids and retinol and the risk of acute myocardial infarction in Italy. </w:t>
      </w:r>
      <w:r w:rsidRPr="00CA2EDF">
        <w:rPr>
          <w:i/>
        </w:rPr>
        <w:t>Free Radic Res</w:t>
      </w:r>
      <w:r w:rsidRPr="00CA2EDF">
        <w:t>.</w:t>
      </w:r>
      <w:r w:rsidRPr="00CA2EDF">
        <w:rPr>
          <w:i/>
        </w:rPr>
        <w:t xml:space="preserve"> </w:t>
      </w:r>
      <w:r w:rsidRPr="00CA2EDF">
        <w:rPr>
          <w:b/>
        </w:rPr>
        <w:t>40</w:t>
      </w:r>
      <w:r w:rsidRPr="00CA2EDF">
        <w:t>: 659-664.</w:t>
      </w:r>
    </w:p>
    <w:p w14:paraId="72A18646" w14:textId="77777777" w:rsidR="00CA2EDF" w:rsidRPr="00CA2EDF" w:rsidRDefault="00CA2EDF" w:rsidP="00CA2EDF">
      <w:pPr>
        <w:pStyle w:val="EndNoteBibliography"/>
        <w:spacing w:after="0"/>
        <w:ind w:left="720" w:hanging="720"/>
      </w:pPr>
      <w:r w:rsidRPr="00CA2EDF">
        <w:t>Trichopoulou, A.</w:t>
      </w:r>
      <w:r w:rsidRPr="00CA2EDF">
        <w:rPr>
          <w:i/>
        </w:rPr>
        <w:t>, et al.</w:t>
      </w:r>
      <w:r w:rsidRPr="00CA2EDF">
        <w:t xml:space="preserve"> (2009). Anatomy of health effects of Mediterranean diet: Greek EPIC prospective cohort study. </w:t>
      </w:r>
      <w:r w:rsidRPr="00CA2EDF">
        <w:rPr>
          <w:i/>
        </w:rPr>
        <w:t>Bmj</w:t>
      </w:r>
      <w:r w:rsidRPr="00CA2EDF">
        <w:t>.</w:t>
      </w:r>
      <w:r w:rsidRPr="00CA2EDF">
        <w:rPr>
          <w:i/>
        </w:rPr>
        <w:t xml:space="preserve"> </w:t>
      </w:r>
      <w:r w:rsidRPr="00CA2EDF">
        <w:rPr>
          <w:b/>
        </w:rPr>
        <w:t>338</w:t>
      </w:r>
      <w:r w:rsidRPr="00CA2EDF">
        <w:t>: b2337.</w:t>
      </w:r>
    </w:p>
    <w:p w14:paraId="2ACD8E16" w14:textId="77777777" w:rsidR="00CA2EDF" w:rsidRPr="00CA2EDF" w:rsidRDefault="00CA2EDF" w:rsidP="00CA2EDF">
      <w:pPr>
        <w:pStyle w:val="EndNoteBibliography"/>
        <w:spacing w:after="0"/>
        <w:ind w:left="720" w:hanging="720"/>
      </w:pPr>
      <w:r w:rsidRPr="00CA2EDF">
        <w:t>University of York (2009). Systematic reviews: CRD’s guidance for undertaking reviews in health careYork, UK.</w:t>
      </w:r>
    </w:p>
    <w:p w14:paraId="1D1C85E5" w14:textId="77777777" w:rsidR="00CA2EDF" w:rsidRPr="00CA2EDF" w:rsidRDefault="00CA2EDF" w:rsidP="00CA2EDF">
      <w:pPr>
        <w:pStyle w:val="EndNoteBibliography"/>
        <w:spacing w:after="0"/>
        <w:ind w:left="720" w:hanging="720"/>
      </w:pPr>
      <w:r w:rsidRPr="00CA2EDF">
        <w:t>Wang, H.</w:t>
      </w:r>
      <w:r w:rsidRPr="00CA2EDF">
        <w:rPr>
          <w:i/>
        </w:rPr>
        <w:t>, et al.</w:t>
      </w:r>
      <w:r w:rsidRPr="00CA2EDF">
        <w:t xml:space="preserve"> (2016). Global, regional, and national life expectancy, all-cause mortality, and cause-specific mortality for 249 causes of death, 1980–2015: a systematic analysis for the Global Burden of Disease Study 2015. </w:t>
      </w:r>
      <w:r w:rsidRPr="00CA2EDF">
        <w:rPr>
          <w:i/>
        </w:rPr>
        <w:t>The Lancet</w:t>
      </w:r>
      <w:r w:rsidRPr="00CA2EDF">
        <w:t>.</w:t>
      </w:r>
      <w:r w:rsidRPr="00CA2EDF">
        <w:rPr>
          <w:i/>
        </w:rPr>
        <w:t xml:space="preserve"> </w:t>
      </w:r>
      <w:r w:rsidRPr="00CA2EDF">
        <w:rPr>
          <w:b/>
        </w:rPr>
        <w:t>388</w:t>
      </w:r>
      <w:r w:rsidRPr="00CA2EDF">
        <w:t>: 1459-1544.</w:t>
      </w:r>
    </w:p>
    <w:p w14:paraId="73C00F14" w14:textId="77777777" w:rsidR="00CA2EDF" w:rsidRPr="00CA2EDF" w:rsidRDefault="00CA2EDF" w:rsidP="00CA2EDF">
      <w:pPr>
        <w:pStyle w:val="EndNoteBibliography"/>
        <w:spacing w:after="0"/>
        <w:ind w:left="720" w:hanging="720"/>
      </w:pPr>
      <w:r w:rsidRPr="00CA2EDF">
        <w:t xml:space="preserve">Wood, N., and Johnson, R. B. (2004). The relationship between tomato intake and congestive heart failure risk in periodontitis subjects. </w:t>
      </w:r>
      <w:r w:rsidRPr="00CA2EDF">
        <w:rPr>
          <w:i/>
        </w:rPr>
        <w:t>J Clin Periodontol</w:t>
      </w:r>
      <w:r w:rsidRPr="00CA2EDF">
        <w:t>.</w:t>
      </w:r>
      <w:r w:rsidRPr="00CA2EDF">
        <w:rPr>
          <w:i/>
        </w:rPr>
        <w:t xml:space="preserve"> </w:t>
      </w:r>
      <w:r w:rsidRPr="00CA2EDF">
        <w:rPr>
          <w:b/>
        </w:rPr>
        <w:t>31</w:t>
      </w:r>
      <w:r w:rsidRPr="00CA2EDF">
        <w:t>: 574-580.</w:t>
      </w:r>
    </w:p>
    <w:p w14:paraId="2CC4217C" w14:textId="77777777" w:rsidR="00CA2EDF" w:rsidRPr="00CA2EDF" w:rsidRDefault="00CA2EDF" w:rsidP="00CA2EDF">
      <w:pPr>
        <w:pStyle w:val="EndNoteBibliography"/>
        <w:spacing w:after="0"/>
        <w:ind w:left="720" w:hanging="720"/>
      </w:pPr>
      <w:r w:rsidRPr="00CA2EDF">
        <w:t>Yang, T.</w:t>
      </w:r>
      <w:r w:rsidRPr="00CA2EDF">
        <w:rPr>
          <w:i/>
        </w:rPr>
        <w:t>, et al.</w:t>
      </w:r>
      <w:r w:rsidRPr="00CA2EDF">
        <w:t xml:space="preserve"> (2013). The role of tomato products and lycopene in the prevention of gastric cancer: a meta-analysis of epidemiologic studies. </w:t>
      </w:r>
      <w:r w:rsidRPr="00CA2EDF">
        <w:rPr>
          <w:i/>
        </w:rPr>
        <w:t>Med Hypotheses</w:t>
      </w:r>
      <w:r w:rsidRPr="00CA2EDF">
        <w:t>.</w:t>
      </w:r>
      <w:r w:rsidRPr="00CA2EDF">
        <w:rPr>
          <w:i/>
        </w:rPr>
        <w:t xml:space="preserve"> </w:t>
      </w:r>
      <w:r w:rsidRPr="00CA2EDF">
        <w:rPr>
          <w:b/>
        </w:rPr>
        <w:t>80</w:t>
      </w:r>
      <w:r w:rsidRPr="00CA2EDF">
        <w:t>: 383-388.</w:t>
      </w:r>
    </w:p>
    <w:p w14:paraId="6D5C9497" w14:textId="77777777" w:rsidR="00CA2EDF" w:rsidRPr="00CA2EDF" w:rsidRDefault="00CA2EDF" w:rsidP="00CA2EDF">
      <w:pPr>
        <w:pStyle w:val="EndNoteBibliography"/>
        <w:ind w:left="720" w:hanging="720"/>
      </w:pPr>
      <w:r w:rsidRPr="00CA2EDF">
        <w:t xml:space="preserve">Young, S. S., and Karr, A. (2011). Deming, data and observational studies. </w:t>
      </w:r>
      <w:r w:rsidRPr="00CA2EDF">
        <w:rPr>
          <w:i/>
        </w:rPr>
        <w:t>Significance</w:t>
      </w:r>
      <w:r w:rsidRPr="00CA2EDF">
        <w:t>.</w:t>
      </w:r>
      <w:r w:rsidRPr="00CA2EDF">
        <w:rPr>
          <w:i/>
        </w:rPr>
        <w:t xml:space="preserve"> </w:t>
      </w:r>
      <w:r w:rsidRPr="00CA2EDF">
        <w:rPr>
          <w:b/>
        </w:rPr>
        <w:t>8</w:t>
      </w:r>
      <w:r w:rsidRPr="00CA2EDF">
        <w:t>: 116-120.</w:t>
      </w:r>
    </w:p>
    <w:p w14:paraId="760B1994" w14:textId="2E4377ED" w:rsidR="0034060B" w:rsidRPr="00BD5CD9" w:rsidRDefault="00BC4DEA" w:rsidP="00BB410F">
      <w:pPr>
        <w:jc w:val="both"/>
        <w:rPr>
          <w:rFonts w:ascii="Times New Roman" w:hAnsi="Times New Roman" w:cs="Times New Roman"/>
        </w:rPr>
      </w:pPr>
      <w:r w:rsidRPr="00BD5CD9">
        <w:rPr>
          <w:rFonts w:ascii="Times New Roman" w:hAnsi="Times New Roman" w:cs="Times New Roman"/>
        </w:rPr>
        <w:fldChar w:fldCharType="end"/>
      </w:r>
    </w:p>
    <w:p w14:paraId="1FC1D24E" w14:textId="645DE3CF" w:rsidR="0023618B" w:rsidRPr="00BD5CD9" w:rsidRDefault="0034060B" w:rsidP="00F6684C">
      <w:pPr>
        <w:spacing w:after="160" w:line="480" w:lineRule="auto"/>
        <w:rPr>
          <w:rFonts w:ascii="Times New Roman" w:hAnsi="Times New Roman" w:cs="Times New Roman"/>
          <w:b/>
          <w:sz w:val="24"/>
          <w:szCs w:val="24"/>
        </w:rPr>
      </w:pPr>
      <w:r w:rsidRPr="00BD5CD9">
        <w:rPr>
          <w:rFonts w:ascii="Times New Roman" w:hAnsi="Times New Roman" w:cs="Times New Roman"/>
        </w:rPr>
        <w:br w:type="page"/>
      </w:r>
    </w:p>
    <w:p w14:paraId="40CDF25A" w14:textId="230905D7" w:rsidR="001E0215" w:rsidRDefault="00F6684C" w:rsidP="00F6684C">
      <w:pPr>
        <w:spacing w:after="160" w:line="480" w:lineRule="auto"/>
        <w:jc w:val="both"/>
        <w:rPr>
          <w:rFonts w:ascii="Times New Roman" w:hAnsi="Times New Roman" w:cs="Times New Roman"/>
          <w:b/>
          <w:sz w:val="24"/>
          <w:szCs w:val="24"/>
        </w:rPr>
      </w:pPr>
      <w:r w:rsidRPr="00BD5CD9">
        <w:rPr>
          <w:rFonts w:ascii="Times New Roman" w:hAnsi="Times New Roman" w:cs="Times New Roman"/>
          <w:b/>
          <w:sz w:val="24"/>
          <w:szCs w:val="24"/>
        </w:rPr>
        <w:t xml:space="preserve">Figure </w:t>
      </w:r>
      <w:r w:rsidR="00FB7EF2" w:rsidRPr="00BD5CD9">
        <w:rPr>
          <w:rFonts w:ascii="Times New Roman" w:hAnsi="Times New Roman" w:cs="Times New Roman"/>
          <w:b/>
          <w:sz w:val="24"/>
          <w:szCs w:val="24"/>
        </w:rPr>
        <w:t xml:space="preserve">1. PRISMA flow diagram of selection </w:t>
      </w:r>
      <w:r w:rsidR="00205C5E">
        <w:rPr>
          <w:rFonts w:ascii="Times New Roman" w:hAnsi="Times New Roman" w:cs="Times New Roman"/>
          <w:b/>
          <w:sz w:val="24"/>
          <w:szCs w:val="24"/>
        </w:rPr>
        <w:t xml:space="preserve">of studies </w:t>
      </w:r>
      <w:r w:rsidR="00FB7EF2" w:rsidRPr="00BD5CD9">
        <w:rPr>
          <w:rFonts w:ascii="Times New Roman" w:hAnsi="Times New Roman" w:cs="Times New Roman"/>
          <w:b/>
          <w:sz w:val="24"/>
          <w:szCs w:val="24"/>
        </w:rPr>
        <w:t>on lycopene or tomato consu</w:t>
      </w:r>
      <w:r w:rsidR="00B14C40" w:rsidRPr="00BD5CD9">
        <w:rPr>
          <w:rFonts w:ascii="Times New Roman" w:hAnsi="Times New Roman" w:cs="Times New Roman"/>
          <w:b/>
          <w:sz w:val="24"/>
          <w:szCs w:val="24"/>
        </w:rPr>
        <w:t xml:space="preserve">mption and </w:t>
      </w:r>
      <w:r w:rsidR="00205C5E">
        <w:rPr>
          <w:rFonts w:ascii="Times New Roman" w:hAnsi="Times New Roman" w:cs="Times New Roman"/>
          <w:b/>
          <w:sz w:val="24"/>
          <w:szCs w:val="24"/>
        </w:rPr>
        <w:t>cardiovascular diseases</w:t>
      </w:r>
      <w:r w:rsidR="00F65C98">
        <w:rPr>
          <w:rFonts w:ascii="Times New Roman" w:hAnsi="Times New Roman" w:cs="Times New Roman"/>
          <w:b/>
          <w:sz w:val="24"/>
          <w:szCs w:val="24"/>
        </w:rPr>
        <w:t>.</w:t>
      </w:r>
    </w:p>
    <w:p w14:paraId="4FC44907" w14:textId="77777777" w:rsidR="001E0215" w:rsidRPr="001E0215" w:rsidRDefault="001E0215" w:rsidP="001E0215">
      <w:pPr>
        <w:spacing w:after="160" w:line="259" w:lineRule="auto"/>
        <w:rPr>
          <w:rFonts w:ascii="Times New Roman" w:hAnsi="Times New Roman" w:cs="Times New Roman"/>
          <w:sz w:val="24"/>
          <w:szCs w:val="24"/>
        </w:rPr>
      </w:pPr>
    </w:p>
    <w:p w14:paraId="38327905" w14:textId="77777777" w:rsidR="001E0215" w:rsidRPr="001E0215" w:rsidRDefault="001E0215" w:rsidP="001E0215">
      <w:pPr>
        <w:outlineLvl w:val="0"/>
        <w:rPr>
          <w:rFonts w:ascii="Times New Roman" w:hAnsi="Times New Roman" w:cs="Times New Roman"/>
          <w:sz w:val="24"/>
          <w:szCs w:val="24"/>
          <w:lang w:val="en-US"/>
        </w:rPr>
      </w:pPr>
      <w:r w:rsidRPr="001E0215">
        <w:rPr>
          <w:rFonts w:ascii="Times New Roman" w:hAnsi="Times New Roman" w:cs="Times New Roman"/>
          <w:noProof/>
          <w:sz w:val="24"/>
          <w:szCs w:val="24"/>
        </w:rPr>
        <mc:AlternateContent>
          <mc:Choice Requires="wpg">
            <w:drawing>
              <wp:inline distT="0" distB="0" distL="0" distR="0" wp14:anchorId="035988BD" wp14:editId="1CDF7EEC">
                <wp:extent cx="5731510" cy="8267700"/>
                <wp:effectExtent l="0" t="0" r="34290" b="38100"/>
                <wp:docPr id="215" name="Group 1"/>
                <wp:cNvGraphicFramePr/>
                <a:graphic xmlns:a="http://schemas.openxmlformats.org/drawingml/2006/main">
                  <a:graphicData uri="http://schemas.microsoft.com/office/word/2010/wordprocessingGroup">
                    <wpg:wgp>
                      <wpg:cNvGrpSpPr/>
                      <wpg:grpSpPr>
                        <a:xfrm>
                          <a:off x="0" y="0"/>
                          <a:ext cx="5731510" cy="8267700"/>
                          <a:chOff x="0" y="0"/>
                          <a:chExt cx="6418590" cy="8044394"/>
                        </a:xfrm>
                      </wpg:grpSpPr>
                      <wpg:grpSp>
                        <wpg:cNvPr id="216" name="Group 216"/>
                        <wpg:cNvGrpSpPr/>
                        <wpg:grpSpPr>
                          <a:xfrm>
                            <a:off x="0" y="0"/>
                            <a:ext cx="6418590" cy="8044394"/>
                            <a:chOff x="0" y="0"/>
                            <a:chExt cx="6418590" cy="8044394"/>
                          </a:xfrm>
                        </wpg:grpSpPr>
                        <wps:wsp>
                          <wps:cNvPr id="217" name="Rectangle 217"/>
                          <wps:cNvSpPr/>
                          <wps:spPr>
                            <a:xfrm>
                              <a:off x="2161237" y="0"/>
                              <a:ext cx="2073200" cy="159067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B8006CE"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Records identified through database searching</w:t>
                                </w:r>
                                <w:r>
                                  <w:rPr>
                                    <w:rFonts w:eastAsia="PMingLiU" w:cstheme="minorBidi"/>
                                    <w:color w:val="000000"/>
                                    <w:kern w:val="24"/>
                                    <w:sz w:val="22"/>
                                    <w:szCs w:val="22"/>
                                    <w:lang w:val="en-GB"/>
                                  </w:rPr>
                                  <w:t xml:space="preserve">                   </w:t>
                                </w:r>
                              </w:p>
                              <w:p w14:paraId="5991F5E2" w14:textId="77777777" w:rsidR="001E0215" w:rsidRPr="0060680B" w:rsidRDefault="001E0215" w:rsidP="001E0215">
                                <w:pPr>
                                  <w:pStyle w:val="NormalWeb"/>
                                  <w:spacing w:before="0" w:beforeAutospacing="0" w:after="0" w:afterAutospacing="0"/>
                                  <w:jc w:val="center"/>
                                </w:pPr>
                                <w:r w:rsidRPr="0060680B">
                                  <w:rPr>
                                    <w:rFonts w:eastAsia="PMingLiU" w:cstheme="minorBidi"/>
                                    <w:kern w:val="24"/>
                                    <w:sz w:val="22"/>
                                    <w:szCs w:val="22"/>
                                    <w:lang w:val="en-GB"/>
                                  </w:rPr>
                                  <w:t>Medline (n=</w:t>
                                </w:r>
                                <w:r>
                                  <w:rPr>
                                    <w:rFonts w:eastAsia="PMingLiU" w:cstheme="minorBidi"/>
                                    <w:kern w:val="24"/>
                                    <w:sz w:val="22"/>
                                    <w:szCs w:val="22"/>
                                    <w:lang w:val="en-GB"/>
                                  </w:rPr>
                                  <w:t>1471</w:t>
                                </w:r>
                                <w:r w:rsidRPr="0060680B">
                                  <w:rPr>
                                    <w:rFonts w:eastAsia="PMingLiU" w:cstheme="minorBidi"/>
                                    <w:kern w:val="24"/>
                                    <w:sz w:val="22"/>
                                    <w:szCs w:val="22"/>
                                    <w:lang w:val="en-GB"/>
                                  </w:rPr>
                                  <w:t>)</w:t>
                                </w:r>
                              </w:p>
                              <w:p w14:paraId="4F92D244" w14:textId="77777777" w:rsidR="001E0215" w:rsidRPr="0060680B" w:rsidRDefault="001E0215" w:rsidP="001E0215">
                                <w:pPr>
                                  <w:pStyle w:val="NormalWeb"/>
                                  <w:spacing w:before="0" w:beforeAutospacing="0" w:after="0" w:afterAutospacing="0"/>
                                  <w:jc w:val="center"/>
                                </w:pPr>
                                <w:r>
                                  <w:rPr>
                                    <w:rFonts w:eastAsia="PMingLiU" w:cstheme="minorBidi"/>
                                    <w:kern w:val="24"/>
                                    <w:sz w:val="22"/>
                                    <w:szCs w:val="22"/>
                                    <w:lang w:val="en-GB"/>
                                  </w:rPr>
                                  <w:t>Scopus (n=1989</w:t>
                                </w:r>
                                <w:r w:rsidRPr="0060680B">
                                  <w:rPr>
                                    <w:rFonts w:eastAsia="PMingLiU" w:cstheme="minorBidi"/>
                                    <w:kern w:val="24"/>
                                    <w:sz w:val="22"/>
                                    <w:szCs w:val="22"/>
                                    <w:lang w:val="en-GB"/>
                                  </w:rPr>
                                  <w:t>)</w:t>
                                </w:r>
                              </w:p>
                              <w:p w14:paraId="4E995B83" w14:textId="77777777" w:rsidR="001E0215" w:rsidRPr="0060680B" w:rsidRDefault="001E0215" w:rsidP="001E0215">
                                <w:pPr>
                                  <w:pStyle w:val="NormalWeb"/>
                                  <w:spacing w:before="0" w:beforeAutospacing="0" w:after="0" w:afterAutospacing="0"/>
                                  <w:jc w:val="center"/>
                                </w:pPr>
                                <w:r>
                                  <w:rPr>
                                    <w:rFonts w:eastAsia="PMingLiU" w:cstheme="minorBidi"/>
                                    <w:kern w:val="24"/>
                                    <w:sz w:val="22"/>
                                    <w:szCs w:val="22"/>
                                    <w:lang w:val="en-GB"/>
                                  </w:rPr>
                                  <w:t>Web of science (n=1645</w:t>
                                </w:r>
                                <w:r w:rsidRPr="0060680B">
                                  <w:rPr>
                                    <w:rFonts w:eastAsia="PMingLiU" w:cstheme="minorBidi"/>
                                    <w:kern w:val="24"/>
                                    <w:sz w:val="22"/>
                                    <w:szCs w:val="22"/>
                                    <w:lang w:val="en-GB"/>
                                  </w:rPr>
                                  <w:t xml:space="preserve">)                 </w:t>
                                </w:r>
                              </w:p>
                              <w:p w14:paraId="6C587E23" w14:textId="77777777" w:rsidR="001E0215" w:rsidRPr="0060680B" w:rsidRDefault="001E0215" w:rsidP="001E0215">
                                <w:pPr>
                                  <w:pStyle w:val="NormalWeb"/>
                                  <w:spacing w:before="0" w:beforeAutospacing="0" w:after="0" w:afterAutospacing="0"/>
                                  <w:jc w:val="center"/>
                                </w:pPr>
                                <w:r>
                                  <w:rPr>
                                    <w:rFonts w:eastAsia="PMingLiU" w:cstheme="minorBidi"/>
                                    <w:kern w:val="24"/>
                                    <w:sz w:val="22"/>
                                    <w:szCs w:val="22"/>
                                    <w:lang w:val="en-GB"/>
                                  </w:rPr>
                                  <w:t>Total (n=5105</w:t>
                                </w:r>
                                <w:r w:rsidRPr="0060680B">
                                  <w:rPr>
                                    <w:rFonts w:eastAsia="PMingLiU" w:cstheme="minorBidi"/>
                                    <w:kern w:val="24"/>
                                    <w:sz w:val="22"/>
                                    <w:szCs w:val="22"/>
                                    <w:lang w:val="en-GB"/>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18" name="Straight Arrow Connector 218"/>
                          <wps:cNvCnPr/>
                          <wps:spPr>
                            <a:xfrm flipH="1">
                              <a:off x="3197836" y="1589424"/>
                              <a:ext cx="1" cy="337981"/>
                            </a:xfrm>
                            <a:prstGeom prst="straightConnector1">
                              <a:avLst/>
                            </a:prstGeom>
                            <a:noFill/>
                            <a:ln w="12700" cap="flat" cmpd="sng" algn="ctr">
                              <a:solidFill>
                                <a:sysClr val="windowText" lastClr="000000"/>
                              </a:solidFill>
                              <a:prstDash val="solid"/>
                              <a:miter lim="800000"/>
                              <a:tailEnd type="arrow"/>
                            </a:ln>
                            <a:effectLst/>
                          </wps:spPr>
                          <wps:bodyPr/>
                        </wps:wsp>
                        <wps:wsp>
                          <wps:cNvPr id="219" name="Rectangle 219"/>
                          <wps:cNvSpPr/>
                          <wps:spPr>
                            <a:xfrm>
                              <a:off x="2161237" y="1925442"/>
                              <a:ext cx="2073200" cy="828644"/>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0E829D53"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Duplicates removed</w:t>
                                </w:r>
                              </w:p>
                              <w:p w14:paraId="43DA3E3C" w14:textId="77777777" w:rsidR="001E0215" w:rsidRDefault="001E0215" w:rsidP="001E0215">
                                <w:pPr>
                                  <w:pStyle w:val="NormalWeb"/>
                                  <w:spacing w:before="0" w:beforeAutospacing="0" w:after="200" w:afterAutospacing="0"/>
                                  <w:jc w:val="center"/>
                                </w:pPr>
                                <w:r w:rsidRPr="007B7724">
                                  <w:rPr>
                                    <w:rFonts w:eastAsia="PMingLiU" w:cstheme="minorBidi"/>
                                    <w:color w:val="000000"/>
                                    <w:kern w:val="24"/>
                                    <w:sz w:val="22"/>
                                    <w:szCs w:val="22"/>
                                    <w:lang w:val="en-GB"/>
                                  </w:rPr>
                                  <w:t>(n=</w:t>
                                </w:r>
                                <w:r>
                                  <w:rPr>
                                    <w:rFonts w:eastAsia="PMingLiU" w:cstheme="minorBidi"/>
                                    <w:color w:val="000000"/>
                                    <w:kern w:val="24"/>
                                    <w:sz w:val="22"/>
                                    <w:szCs w:val="22"/>
                                    <w:lang w:val="en-GB"/>
                                  </w:rPr>
                                  <w:t>1135)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0" name="Rectangle 220"/>
                          <wps:cNvSpPr/>
                          <wps:spPr>
                            <a:xfrm>
                              <a:off x="2466538" y="4151246"/>
                              <a:ext cx="1416092" cy="1365840"/>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AD6A897"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Full-text articles assessed for eligibility identified through searches</w:t>
                                </w:r>
                                <w:r>
                                  <w:rPr>
                                    <w:rFonts w:eastAsia="PMingLiU" w:cstheme="minorBidi"/>
                                    <w:color w:val="000000"/>
                                    <w:kern w:val="24"/>
                                    <w:sz w:val="22"/>
                                    <w:szCs w:val="22"/>
                                    <w:lang w:val="en-GB"/>
                                  </w:rPr>
                                  <w:t xml:space="preserve"> </w:t>
                                </w:r>
                              </w:p>
                              <w:p w14:paraId="780E8264" w14:textId="77777777" w:rsidR="001E0215" w:rsidRDefault="001E0215" w:rsidP="001E0215">
                                <w:pPr>
                                  <w:pStyle w:val="NormalWeb"/>
                                  <w:spacing w:before="0" w:beforeAutospacing="0" w:after="0" w:afterAutospacing="0"/>
                                  <w:jc w:val="center"/>
                                </w:pPr>
                                <w:r>
                                  <w:rPr>
                                    <w:rFonts w:eastAsia="PMingLiU" w:cstheme="minorBidi"/>
                                    <w:color w:val="000000"/>
                                    <w:kern w:val="24"/>
                                    <w:sz w:val="22"/>
                                    <w:szCs w:val="22"/>
                                    <w:lang w:val="en-GB"/>
                                  </w:rPr>
                                  <w:t>(n=24)</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1" name="Rectangle 221"/>
                          <wps:cNvSpPr/>
                          <wps:spPr>
                            <a:xfrm>
                              <a:off x="4249443" y="4171163"/>
                              <a:ext cx="2102468" cy="236815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36AED39"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Full-text articles excluded</w:t>
                                </w:r>
                                <w:r>
                                  <w:rPr>
                                    <w:rFonts w:eastAsia="PMingLiU" w:cstheme="minorBidi"/>
                                    <w:color w:val="000000"/>
                                    <w:kern w:val="24"/>
                                    <w:sz w:val="22"/>
                                    <w:szCs w:val="22"/>
                                    <w:lang w:val="en-GB"/>
                                  </w:rPr>
                                  <w:t xml:space="preserve"> (n=6)</w:t>
                                </w:r>
                              </w:p>
                              <w:p w14:paraId="081B5803" w14:textId="77777777" w:rsidR="001E0215" w:rsidRDefault="001E0215" w:rsidP="001E0215">
                                <w:pPr>
                                  <w:pStyle w:val="NormalWeb"/>
                                  <w:spacing w:before="0" w:beforeAutospacing="0" w:after="200" w:afterAutospacing="0"/>
                                  <w:ind w:right="288"/>
                                  <w:rPr>
                                    <w:lang w:eastAsia="zh-TW"/>
                                  </w:rPr>
                                </w:pPr>
                                <w:r>
                                  <w:rPr>
                                    <w:rFonts w:eastAsia="PMingLiU" w:cstheme="minorBidi"/>
                                    <w:b/>
                                    <w:bCs/>
                                    <w:i/>
                                    <w:iCs/>
                                    <w:color w:val="000000"/>
                                    <w:kern w:val="24"/>
                                    <w:sz w:val="22"/>
                                    <w:szCs w:val="22"/>
                                    <w:lang w:val="en-GB"/>
                                  </w:rPr>
                                  <w:t>Reasons for paper exclusion:</w:t>
                                </w:r>
                              </w:p>
                              <w:p w14:paraId="1C0C1653" w14:textId="77777777" w:rsidR="001E0215" w:rsidRDefault="001E0215" w:rsidP="001E0215">
                                <w:pPr>
                                  <w:pStyle w:val="NormalWeb"/>
                                  <w:spacing w:before="0" w:beforeAutospacing="0" w:after="200" w:afterAutospacing="0"/>
                                  <w:ind w:right="288"/>
                                </w:pPr>
                                <w:r>
                                  <w:rPr>
                                    <w:rFonts w:eastAsia="PMingLiU" w:cstheme="minorBidi"/>
                                    <w:b/>
                                    <w:bCs/>
                                    <w:i/>
                                    <w:iCs/>
                                    <w:color w:val="000000" w:themeColor="text1"/>
                                    <w:kern w:val="24"/>
                                    <w:sz w:val="22"/>
                                    <w:szCs w:val="22"/>
                                    <w:lang w:val="en-GB"/>
                                  </w:rPr>
                                  <w:t>2 articles: Provide outcome out of interest</w:t>
                                </w:r>
                              </w:p>
                              <w:p w14:paraId="16C14094" w14:textId="77777777" w:rsidR="001E0215" w:rsidRDefault="001E0215" w:rsidP="001E0215">
                                <w:pPr>
                                  <w:pStyle w:val="NormalWeb"/>
                                  <w:spacing w:before="0" w:beforeAutospacing="0" w:after="200" w:afterAutospacing="0"/>
                                  <w:ind w:right="288"/>
                                  <w:rPr>
                                    <w:rFonts w:eastAsia="PMingLiU" w:cstheme="minorBidi"/>
                                    <w:b/>
                                    <w:bCs/>
                                    <w:i/>
                                    <w:iCs/>
                                    <w:color w:val="000000" w:themeColor="text1"/>
                                    <w:kern w:val="24"/>
                                    <w:sz w:val="22"/>
                                    <w:szCs w:val="22"/>
                                    <w:lang w:val="en-GB"/>
                                  </w:rPr>
                                </w:pPr>
                                <w:r>
                                  <w:rPr>
                                    <w:rFonts w:eastAsia="PMingLiU" w:cstheme="minorBidi"/>
                                    <w:b/>
                                    <w:bCs/>
                                    <w:i/>
                                    <w:iCs/>
                                    <w:color w:val="000000" w:themeColor="text1"/>
                                    <w:kern w:val="24"/>
                                    <w:sz w:val="22"/>
                                    <w:szCs w:val="22"/>
                                    <w:lang w:val="en-GB"/>
                                  </w:rPr>
                                  <w:t>3 articles: outside the scope of this review</w:t>
                                </w:r>
                              </w:p>
                              <w:p w14:paraId="0ED719C0" w14:textId="77777777" w:rsidR="001E0215" w:rsidRDefault="001E0215" w:rsidP="001E0215">
                                <w:pPr>
                                  <w:pStyle w:val="NormalWeb"/>
                                  <w:spacing w:before="0" w:beforeAutospacing="0" w:after="200" w:afterAutospacing="0"/>
                                  <w:ind w:right="288"/>
                                  <w:rPr>
                                    <w:rFonts w:eastAsia="PMingLiU" w:cstheme="minorBidi"/>
                                    <w:b/>
                                    <w:bCs/>
                                    <w:i/>
                                    <w:iCs/>
                                    <w:color w:val="000000"/>
                                    <w:kern w:val="24"/>
                                    <w:sz w:val="22"/>
                                    <w:szCs w:val="22"/>
                                    <w:lang w:val="en-GB"/>
                                  </w:rPr>
                                </w:pPr>
                                <w:r>
                                  <w:rPr>
                                    <w:rFonts w:eastAsia="PMingLiU" w:cstheme="minorBidi"/>
                                    <w:b/>
                                    <w:bCs/>
                                    <w:i/>
                                    <w:iCs/>
                                    <w:color w:val="000000"/>
                                    <w:kern w:val="24"/>
                                    <w:sz w:val="22"/>
                                    <w:szCs w:val="22"/>
                                    <w:lang w:val="en-GB"/>
                                  </w:rPr>
                                  <w:t>1 article: Mixture of supplementation</w:t>
                                </w:r>
                              </w:p>
                              <w:p w14:paraId="6D03A620" w14:textId="77777777" w:rsidR="001E0215" w:rsidRDefault="001E0215" w:rsidP="001E0215">
                                <w:pPr>
                                  <w:pStyle w:val="NormalWeb"/>
                                  <w:spacing w:before="0" w:beforeAutospacing="0" w:after="200" w:afterAutospacing="0"/>
                                  <w:ind w:right="288"/>
                                  <w:rPr>
                                    <w:rFonts w:eastAsia="PMingLiU" w:cstheme="minorBidi"/>
                                    <w:b/>
                                    <w:bCs/>
                                    <w:i/>
                                    <w:iCs/>
                                    <w:color w:val="000000"/>
                                    <w:kern w:val="24"/>
                                    <w:sz w:val="22"/>
                                    <w:szCs w:val="22"/>
                                    <w:lang w:val="en-GB"/>
                                  </w:rPr>
                                </w:pPr>
                              </w:p>
                              <w:p w14:paraId="40090F7D" w14:textId="77777777" w:rsidR="001E0215" w:rsidRPr="006F39D2" w:rsidRDefault="001E0215" w:rsidP="001E0215">
                                <w:pPr>
                                  <w:pStyle w:val="NormalWeb"/>
                                  <w:spacing w:before="0" w:beforeAutospacing="0" w:after="200" w:afterAutospacing="0"/>
                                  <w:ind w:right="288"/>
                                  <w:rPr>
                                    <w:rFonts w:eastAsia="PMingLiU" w:cstheme="minorBidi"/>
                                    <w:b/>
                                    <w:bCs/>
                                    <w:i/>
                                    <w:iCs/>
                                    <w:color w:val="000000"/>
                                    <w:kern w:val="24"/>
                                    <w:sz w:val="22"/>
                                    <w:szCs w:val="22"/>
                                    <w:lang w:val="en-GB"/>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2" name="Rectangle 222"/>
                          <wps:cNvSpPr/>
                          <wps:spPr>
                            <a:xfrm>
                              <a:off x="758228" y="4358744"/>
                              <a:ext cx="1380045" cy="1124389"/>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4C452349" w14:textId="77777777" w:rsidR="001E0215" w:rsidRPr="006F39D2" w:rsidRDefault="001E0215" w:rsidP="001E0215">
                                <w:pPr>
                                  <w:pStyle w:val="NormalWeb"/>
                                  <w:spacing w:before="0" w:beforeAutospacing="0" w:after="200" w:afterAutospacing="0"/>
                                  <w:jc w:val="center"/>
                                </w:pPr>
                                <w:r w:rsidRPr="006F39D2">
                                  <w:rPr>
                                    <w:rFonts w:eastAsia="PMingLiU" w:cstheme="minorBidi"/>
                                    <w:b/>
                                    <w:bCs/>
                                    <w:kern w:val="24"/>
                                    <w:sz w:val="22"/>
                                    <w:szCs w:val="22"/>
                                    <w:lang w:val="en-GB"/>
                                  </w:rPr>
                                  <w:t>Records identified from additional sources</w:t>
                                </w:r>
                                <w:r w:rsidRPr="006F39D2">
                                  <w:rPr>
                                    <w:rFonts w:eastAsia="PMingLiU" w:cstheme="minorBidi"/>
                                    <w:kern w:val="24"/>
                                    <w:sz w:val="22"/>
                                    <w:szCs w:val="22"/>
                                    <w:lang w:val="en-GB"/>
                                  </w:rPr>
                                  <w:t xml:space="preserve"> </w:t>
                                </w:r>
                              </w:p>
                              <w:p w14:paraId="13678AA7" w14:textId="77777777" w:rsidR="001E0215" w:rsidRPr="006F39D2" w:rsidRDefault="001E0215" w:rsidP="001E0215">
                                <w:pPr>
                                  <w:pStyle w:val="NormalWeb"/>
                                  <w:spacing w:before="0" w:beforeAutospacing="0" w:after="200" w:afterAutospacing="0"/>
                                  <w:jc w:val="center"/>
                                </w:pPr>
                                <w:r>
                                  <w:rPr>
                                    <w:rFonts w:eastAsia="PMingLiU" w:cstheme="minorBidi"/>
                                    <w:kern w:val="24"/>
                                    <w:sz w:val="22"/>
                                    <w:szCs w:val="22"/>
                                    <w:lang w:val="en-GB"/>
                                  </w:rPr>
                                  <w:t>(n=10</w:t>
                                </w:r>
                                <w:r w:rsidRPr="006F39D2">
                                  <w:rPr>
                                    <w:rFonts w:eastAsia="PMingLiU" w:cstheme="minorBidi"/>
                                    <w:kern w:val="24"/>
                                    <w:sz w:val="22"/>
                                    <w:szCs w:val="22"/>
                                    <w:lang w:val="en-GB"/>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3" name="Rectangle 223"/>
                          <wps:cNvSpPr/>
                          <wps:spPr>
                            <a:xfrm>
                              <a:off x="2466538" y="5787677"/>
                              <a:ext cx="1416091" cy="90889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659548D"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 xml:space="preserve">Full-text articles meeting inclusion criteria </w:t>
                                </w:r>
                              </w:p>
                              <w:p w14:paraId="1C0D7B8B" w14:textId="77777777" w:rsidR="001E0215" w:rsidRDefault="001E0215" w:rsidP="001E0215">
                                <w:pPr>
                                  <w:pStyle w:val="NormalWeb"/>
                                  <w:spacing w:before="0" w:beforeAutospacing="0" w:after="200" w:afterAutospacing="0"/>
                                  <w:jc w:val="center"/>
                                </w:pPr>
                                <w:r>
                                  <w:rPr>
                                    <w:rFonts w:eastAsia="PMingLiU" w:cstheme="minorBidi"/>
                                    <w:color w:val="000000"/>
                                    <w:kern w:val="24"/>
                                    <w:sz w:val="22"/>
                                    <w:szCs w:val="22"/>
                                    <w:lang w:val="en-GB"/>
                                  </w:rPr>
                                  <w:t>(n=28)</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4" name="Rectangle 224"/>
                          <wps:cNvSpPr/>
                          <wps:spPr>
                            <a:xfrm>
                              <a:off x="2466537" y="6981686"/>
                              <a:ext cx="1416092" cy="1062708"/>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13EAF94"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 xml:space="preserve">Studies included in quantitative synthesis (Meta-analysis) </w:t>
                                </w:r>
                              </w:p>
                              <w:p w14:paraId="4CE27D62" w14:textId="77777777" w:rsidR="001E0215" w:rsidRDefault="001E0215" w:rsidP="001E0215">
                                <w:pPr>
                                  <w:pStyle w:val="NormalWeb"/>
                                  <w:spacing w:before="0" w:beforeAutospacing="0" w:after="200" w:afterAutospacing="0"/>
                                  <w:jc w:val="center"/>
                                </w:pPr>
                                <w:r>
                                  <w:rPr>
                                    <w:rFonts w:eastAsia="PMingLiU" w:cstheme="minorBidi"/>
                                    <w:color w:val="000000"/>
                                    <w:kern w:val="24"/>
                                    <w:sz w:val="22"/>
                                    <w:szCs w:val="22"/>
                                    <w:lang w:val="en-GB"/>
                                  </w:rPr>
                                  <w:t>(n=25)</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5" name="Rounded Rectangle 225"/>
                          <wps:cNvSpPr/>
                          <wps:spPr>
                            <a:xfrm rot="5400000" flipV="1">
                              <a:off x="-544279" y="544280"/>
                              <a:ext cx="1461901" cy="373343"/>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61440E36" w14:textId="77777777" w:rsidR="001E0215" w:rsidRDefault="001E0215" w:rsidP="001E0215">
                                <w:pPr>
                                  <w:pStyle w:val="NormalWeb"/>
                                  <w:spacing w:before="0" w:beforeAutospacing="0" w:after="200" w:afterAutospacing="0" w:line="480" w:lineRule="auto"/>
                                  <w:jc w:val="center"/>
                                </w:pPr>
                                <w:r>
                                  <w:rPr>
                                    <w:rFonts w:eastAsia="PMingLiU" w:cstheme="minorBidi"/>
                                    <w:b/>
                                    <w:bCs/>
                                    <w:color w:val="000000"/>
                                    <w:kern w:val="24"/>
                                    <w:sz w:val="22"/>
                                    <w:szCs w:val="22"/>
                                    <w:lang w:val="en-GB"/>
                                  </w:rPr>
                                  <w:t>Identification</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6" name="Rounded Rectangle 226"/>
                          <wps:cNvSpPr/>
                          <wps:spPr>
                            <a:xfrm rot="16200000">
                              <a:off x="-519211" y="4905733"/>
                              <a:ext cx="1416544" cy="368563"/>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2160CA56" w14:textId="77777777" w:rsidR="001E0215" w:rsidRDefault="001E0215" w:rsidP="001E0215">
                                <w:pPr>
                                  <w:pStyle w:val="NormalWeb"/>
                                  <w:spacing w:before="0" w:beforeAutospacing="0" w:after="200" w:afterAutospacing="0" w:line="480" w:lineRule="auto"/>
                                  <w:jc w:val="center"/>
                                </w:pPr>
                                <w:r>
                                  <w:rPr>
                                    <w:rFonts w:eastAsia="PMingLiU" w:cstheme="minorBidi"/>
                                    <w:b/>
                                    <w:bCs/>
                                    <w:color w:val="000000"/>
                                    <w:kern w:val="24"/>
                                    <w:sz w:val="22"/>
                                    <w:szCs w:val="22"/>
                                    <w:lang w:val="en-GB"/>
                                  </w:rPr>
                                  <w:t>Eligibility</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7" name="Rounded Rectangle 227"/>
                          <wps:cNvSpPr/>
                          <wps:spPr>
                            <a:xfrm rot="5400000" flipV="1">
                              <a:off x="-544279" y="2735150"/>
                              <a:ext cx="1461901" cy="373341"/>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207C5525" w14:textId="77777777" w:rsidR="001E0215" w:rsidRDefault="001E0215" w:rsidP="001E0215">
                                <w:pPr>
                                  <w:pStyle w:val="NormalWeb"/>
                                  <w:spacing w:before="0" w:beforeAutospacing="0" w:after="200" w:afterAutospacing="0" w:line="480" w:lineRule="auto"/>
                                  <w:jc w:val="center"/>
                                </w:pPr>
                                <w:r>
                                  <w:rPr>
                                    <w:rFonts w:eastAsia="PMingLiU" w:cstheme="minorBidi"/>
                                    <w:b/>
                                    <w:bCs/>
                                    <w:color w:val="000000"/>
                                    <w:kern w:val="24"/>
                                    <w:sz w:val="22"/>
                                    <w:szCs w:val="22"/>
                                    <w:lang w:val="en-GB"/>
                                  </w:rPr>
                                  <w:t>Screening</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8" name="Rounded Rectangle 228"/>
                          <wps:cNvSpPr/>
                          <wps:spPr>
                            <a:xfrm rot="16200000">
                              <a:off x="-505599" y="7130097"/>
                              <a:ext cx="1416544" cy="405341"/>
                            </a:xfrm>
                            <a:prstGeom prst="roundRect">
                              <a:avLst/>
                            </a:prstGeom>
                            <a:solidFill>
                              <a:sysClr val="window" lastClr="FFFFFF">
                                <a:lumMod val="85000"/>
                              </a:sysClr>
                            </a:solidFill>
                            <a:ln w="12700" cap="flat" cmpd="sng" algn="ctr">
                              <a:solidFill>
                                <a:sysClr val="windowText" lastClr="000000"/>
                              </a:solidFill>
                              <a:prstDash val="solid"/>
                              <a:miter lim="800000"/>
                            </a:ln>
                            <a:effectLst/>
                          </wps:spPr>
                          <wps:txbx>
                            <w:txbxContent>
                              <w:p w14:paraId="625DB2C0" w14:textId="77777777" w:rsidR="001E0215" w:rsidRDefault="001E0215" w:rsidP="001E0215">
                                <w:pPr>
                                  <w:pStyle w:val="NormalWeb"/>
                                  <w:spacing w:before="0" w:beforeAutospacing="0" w:after="200" w:afterAutospacing="0" w:line="480" w:lineRule="auto"/>
                                  <w:jc w:val="center"/>
                                </w:pPr>
                                <w:r>
                                  <w:rPr>
                                    <w:rFonts w:eastAsia="PMingLiU" w:cstheme="minorBidi"/>
                                    <w:b/>
                                    <w:bCs/>
                                    <w:color w:val="000000"/>
                                    <w:kern w:val="24"/>
                                    <w:sz w:val="22"/>
                                    <w:szCs w:val="22"/>
                                    <w:lang w:val="en-GB"/>
                                  </w:rPr>
                                  <w:t>Included</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29" name="Rectangle 229"/>
                          <wps:cNvSpPr/>
                          <wps:spPr>
                            <a:xfrm>
                              <a:off x="2466538" y="3022537"/>
                              <a:ext cx="1416092" cy="817325"/>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5F243D04"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Records screened</w:t>
                                </w:r>
                              </w:p>
                              <w:p w14:paraId="0C459B06" w14:textId="77777777" w:rsidR="001E0215" w:rsidRDefault="001E0215" w:rsidP="001E0215">
                                <w:pPr>
                                  <w:pStyle w:val="NormalWeb"/>
                                  <w:spacing w:before="0" w:beforeAutospacing="0" w:after="200" w:afterAutospacing="0"/>
                                  <w:jc w:val="center"/>
                                </w:pPr>
                                <w:r w:rsidRPr="007B7724">
                                  <w:rPr>
                                    <w:rFonts w:eastAsia="PMingLiU" w:cstheme="minorBidi"/>
                                    <w:color w:val="000000"/>
                                    <w:kern w:val="24"/>
                                    <w:sz w:val="22"/>
                                    <w:szCs w:val="22"/>
                                    <w:lang w:val="en-GB"/>
                                  </w:rPr>
                                  <w:t>(n=</w:t>
                                </w:r>
                                <w:r>
                                  <w:rPr>
                                    <w:rFonts w:eastAsia="PMingLiU" w:cstheme="minorBidi"/>
                                    <w:color w:val="000000"/>
                                    <w:kern w:val="24"/>
                                    <w:sz w:val="22"/>
                                    <w:szCs w:val="22"/>
                                    <w:lang w:val="en-GB"/>
                                  </w:rPr>
                                  <w:t>3970</w:t>
                                </w:r>
                                <w:r w:rsidRPr="007B7724">
                                  <w:rPr>
                                    <w:rFonts w:eastAsia="PMingLiU" w:cstheme="minorBidi"/>
                                    <w:color w:val="000000"/>
                                    <w:kern w:val="24"/>
                                    <w:sz w:val="22"/>
                                    <w:szCs w:val="22"/>
                                    <w:lang w:val="en-GB"/>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0" name="Rectangle 230"/>
                          <wps:cNvSpPr/>
                          <wps:spPr>
                            <a:xfrm>
                              <a:off x="4249443" y="3065447"/>
                              <a:ext cx="2169147" cy="789781"/>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D279A9F" w14:textId="77777777" w:rsidR="001E0215" w:rsidRPr="007B7724" w:rsidRDefault="001E0215" w:rsidP="001E0215">
                                <w:pPr>
                                  <w:pStyle w:val="NormalWeb"/>
                                  <w:spacing w:before="0" w:beforeAutospacing="0" w:after="200" w:afterAutospacing="0"/>
                                  <w:jc w:val="center"/>
                                </w:pPr>
                                <w:r w:rsidRPr="007B7724">
                                  <w:rPr>
                                    <w:rFonts w:eastAsia="PMingLiU" w:cstheme="minorBidi"/>
                                    <w:b/>
                                    <w:bCs/>
                                    <w:color w:val="000000"/>
                                    <w:kern w:val="24"/>
                                    <w:sz w:val="22"/>
                                    <w:szCs w:val="22"/>
                                    <w:u w:val="single"/>
                                    <w:lang w:val="en-GB"/>
                                  </w:rPr>
                                  <w:t>Records excluded</w:t>
                                </w:r>
                              </w:p>
                              <w:p w14:paraId="13638D9F" w14:textId="77777777" w:rsidR="001E0215" w:rsidRDefault="001E0215" w:rsidP="001E0215">
                                <w:pPr>
                                  <w:pStyle w:val="NormalWeb"/>
                                  <w:spacing w:before="0" w:beforeAutospacing="0" w:after="200" w:afterAutospacing="0"/>
                                  <w:jc w:val="center"/>
                                </w:pPr>
                                <w:r w:rsidRPr="007B7724">
                                  <w:rPr>
                                    <w:rFonts w:eastAsia="PMingLiU" w:cstheme="minorBidi"/>
                                    <w:color w:val="000000"/>
                                    <w:kern w:val="24"/>
                                    <w:sz w:val="22"/>
                                    <w:szCs w:val="22"/>
                                    <w:lang w:val="en-GB"/>
                                  </w:rPr>
                                  <w:t>(n=</w:t>
                                </w:r>
                                <w:r>
                                  <w:rPr>
                                    <w:rFonts w:eastAsia="PMingLiU" w:cstheme="minorBidi"/>
                                    <w:color w:val="000000"/>
                                    <w:kern w:val="24"/>
                                    <w:sz w:val="22"/>
                                    <w:szCs w:val="22"/>
                                    <w:lang w:val="en-GB"/>
                                  </w:rPr>
                                  <w:t>3946</w:t>
                                </w:r>
                                <w:r w:rsidRPr="007B7724">
                                  <w:rPr>
                                    <w:rFonts w:eastAsia="PMingLiU" w:cstheme="minorBidi"/>
                                    <w:color w:val="000000"/>
                                    <w:kern w:val="24"/>
                                    <w:sz w:val="22"/>
                                    <w:szCs w:val="22"/>
                                    <w:lang w:val="en-GB"/>
                                  </w:rPr>
                                  <w:t>)</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31" name="Straight Arrow Connector 231"/>
                          <wps:cNvCnPr/>
                          <wps:spPr>
                            <a:xfrm>
                              <a:off x="3208449" y="2749355"/>
                              <a:ext cx="0" cy="267755"/>
                            </a:xfrm>
                            <a:prstGeom prst="straightConnector1">
                              <a:avLst/>
                            </a:prstGeom>
                            <a:noFill/>
                            <a:ln w="12700" cap="flat" cmpd="sng" algn="ctr">
                              <a:solidFill>
                                <a:sysClr val="windowText" lastClr="000000"/>
                              </a:solidFill>
                              <a:prstDash val="solid"/>
                              <a:miter lim="800000"/>
                              <a:tailEnd type="arrow"/>
                            </a:ln>
                            <a:effectLst/>
                          </wps:spPr>
                          <wps:bodyPr/>
                        </wps:wsp>
                        <wps:wsp>
                          <wps:cNvPr id="232" name="Straight Arrow Connector 232"/>
                          <wps:cNvCnPr/>
                          <wps:spPr>
                            <a:xfrm>
                              <a:off x="3195832" y="3866557"/>
                              <a:ext cx="0" cy="267755"/>
                            </a:xfrm>
                            <a:prstGeom prst="straightConnector1">
                              <a:avLst/>
                            </a:prstGeom>
                            <a:noFill/>
                            <a:ln w="12700" cap="flat" cmpd="sng" algn="ctr">
                              <a:solidFill>
                                <a:sysClr val="windowText" lastClr="000000"/>
                              </a:solidFill>
                              <a:prstDash val="solid"/>
                              <a:miter lim="800000"/>
                              <a:tailEnd type="arrow"/>
                            </a:ln>
                            <a:effectLst/>
                          </wps:spPr>
                          <wps:bodyPr/>
                        </wps:wsp>
                        <wps:wsp>
                          <wps:cNvPr id="233" name="Straight Arrow Connector 233"/>
                          <wps:cNvCnPr/>
                          <wps:spPr>
                            <a:xfrm>
                              <a:off x="3195835" y="5514219"/>
                              <a:ext cx="0" cy="267755"/>
                            </a:xfrm>
                            <a:prstGeom prst="straightConnector1">
                              <a:avLst/>
                            </a:prstGeom>
                            <a:noFill/>
                            <a:ln w="12700" cap="flat" cmpd="sng" algn="ctr">
                              <a:solidFill>
                                <a:sysClr val="windowText" lastClr="000000"/>
                              </a:solidFill>
                              <a:prstDash val="solid"/>
                              <a:miter lim="800000"/>
                              <a:tailEnd type="arrow"/>
                            </a:ln>
                            <a:effectLst/>
                          </wps:spPr>
                          <wps:bodyPr/>
                        </wps:wsp>
                        <wps:wsp>
                          <wps:cNvPr id="234" name="Straight Arrow Connector 234"/>
                          <wps:cNvCnPr/>
                          <wps:spPr>
                            <a:xfrm>
                              <a:off x="3195836" y="6716485"/>
                              <a:ext cx="0" cy="267755"/>
                            </a:xfrm>
                            <a:prstGeom prst="straightConnector1">
                              <a:avLst/>
                            </a:prstGeom>
                            <a:noFill/>
                            <a:ln w="12700" cap="flat" cmpd="sng" algn="ctr">
                              <a:solidFill>
                                <a:sysClr val="windowText" lastClr="000000"/>
                              </a:solidFill>
                              <a:prstDash val="solid"/>
                              <a:miter lim="800000"/>
                              <a:tailEnd type="arrow"/>
                            </a:ln>
                            <a:effectLst/>
                          </wps:spPr>
                          <wps:bodyPr/>
                        </wps:wsp>
                        <wps:wsp>
                          <wps:cNvPr id="235" name="Straight Arrow Connector 235"/>
                          <wps:cNvCnPr/>
                          <wps:spPr>
                            <a:xfrm>
                              <a:off x="3886947" y="4828032"/>
                              <a:ext cx="355244" cy="0"/>
                            </a:xfrm>
                            <a:prstGeom prst="straightConnector1">
                              <a:avLst/>
                            </a:prstGeom>
                            <a:noFill/>
                            <a:ln w="12700" cap="flat" cmpd="sng" algn="ctr">
                              <a:solidFill>
                                <a:sysClr val="windowText" lastClr="000000"/>
                              </a:solidFill>
                              <a:prstDash val="solid"/>
                              <a:miter lim="800000"/>
                              <a:tailEnd type="arrow"/>
                            </a:ln>
                            <a:effectLst/>
                          </wps:spPr>
                          <wps:bodyPr/>
                        </wps:wsp>
                        <wps:wsp>
                          <wps:cNvPr id="236" name="Straight Arrow Connector 236"/>
                          <wps:cNvCnPr/>
                          <wps:spPr>
                            <a:xfrm>
                              <a:off x="2125876" y="4828035"/>
                              <a:ext cx="355244" cy="0"/>
                            </a:xfrm>
                            <a:prstGeom prst="straightConnector1">
                              <a:avLst/>
                            </a:prstGeom>
                            <a:noFill/>
                            <a:ln w="12700" cap="flat" cmpd="sng" algn="ctr">
                              <a:solidFill>
                                <a:sysClr val="windowText" lastClr="000000"/>
                              </a:solidFill>
                              <a:prstDash val="solid"/>
                              <a:miter lim="800000"/>
                              <a:tailEnd type="arrow"/>
                            </a:ln>
                            <a:effectLst/>
                          </wps:spPr>
                          <wps:bodyPr/>
                        </wps:wsp>
                      </wpg:grpSp>
                      <wps:wsp>
                        <wps:cNvPr id="237" name="Straight Arrow Connector 237"/>
                        <wps:cNvCnPr/>
                        <wps:spPr>
                          <a:xfrm>
                            <a:off x="3886949" y="3422566"/>
                            <a:ext cx="355244" cy="0"/>
                          </a:xfrm>
                          <a:prstGeom prst="straightConnector1">
                            <a:avLst/>
                          </a:prstGeom>
                          <a:noFill/>
                          <a:ln w="12700" cap="flat" cmpd="sng" algn="ctr">
                            <a:solidFill>
                              <a:sysClr val="windowText" lastClr="000000"/>
                            </a:solidFill>
                            <a:prstDash val="solid"/>
                            <a:miter lim="800000"/>
                            <a:tailEnd type="arrow"/>
                          </a:ln>
                          <a:effectLst/>
                        </wps:spPr>
                        <wps:bodyPr/>
                      </wps:wsp>
                    </wpg:wgp>
                  </a:graphicData>
                </a:graphic>
              </wp:inline>
            </w:drawing>
          </mc:Choice>
          <mc:Fallback>
            <w:pict>
              <v:group w14:anchorId="035988BD" id="Group 1" o:spid="_x0000_s1026" style="width:451.3pt;height:651pt;mso-position-horizontal-relative:char;mso-position-vertical-relative:line" coordsize="64185,804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">
                <v:group id="Group 216" o:spid="_x0000_s1027" style="position:absolute;width:64185;height:80443" coordsize="64185,8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">
                  <v:rect id="Rectangle 217" o:spid="_x0000_s1028" style="position:absolute;left:21612;width:20732;height:15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" fillcolor="window" strokecolor="windowText" strokeweight="1pt">
                    <v:textbox>
                      <w:txbxContent>
                        <w:p w14:paraId="5B8006CE"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Records identified through database searching</w:t>
                          </w:r>
                          <w:r>
                            <w:rPr>
                              <w:rFonts w:eastAsia="PMingLiU" w:cstheme="minorBidi"/>
                              <w:color w:val="000000"/>
                              <w:kern w:val="24"/>
                              <w:sz w:val="22"/>
                              <w:szCs w:val="22"/>
                              <w:lang w:val="en-GB"/>
                            </w:rPr>
                            <w:t xml:space="preserve">                   </w:t>
                          </w:r>
                        </w:p>
                        <w:p w14:paraId="5991F5E2" w14:textId="77777777" w:rsidR="001E0215" w:rsidRPr="0060680B" w:rsidRDefault="001E0215" w:rsidP="001E0215">
                          <w:pPr>
                            <w:pStyle w:val="NormalWeb"/>
                            <w:spacing w:before="0" w:beforeAutospacing="0" w:after="0" w:afterAutospacing="0"/>
                            <w:jc w:val="center"/>
                          </w:pPr>
                          <w:r w:rsidRPr="0060680B">
                            <w:rPr>
                              <w:rFonts w:eastAsia="PMingLiU" w:cstheme="minorBidi"/>
                              <w:kern w:val="24"/>
                              <w:sz w:val="22"/>
                              <w:szCs w:val="22"/>
                              <w:lang w:val="en-GB"/>
                            </w:rPr>
                            <w:t>Medline (n=</w:t>
                          </w:r>
                          <w:r>
                            <w:rPr>
                              <w:rFonts w:eastAsia="PMingLiU" w:cstheme="minorBidi"/>
                              <w:kern w:val="24"/>
                              <w:sz w:val="22"/>
                              <w:szCs w:val="22"/>
                              <w:lang w:val="en-GB"/>
                            </w:rPr>
                            <w:t>1471</w:t>
                          </w:r>
                          <w:r w:rsidRPr="0060680B">
                            <w:rPr>
                              <w:rFonts w:eastAsia="PMingLiU" w:cstheme="minorBidi"/>
                              <w:kern w:val="24"/>
                              <w:sz w:val="22"/>
                              <w:szCs w:val="22"/>
                              <w:lang w:val="en-GB"/>
                            </w:rPr>
                            <w:t>)</w:t>
                          </w:r>
                        </w:p>
                        <w:p w14:paraId="4F92D244" w14:textId="77777777" w:rsidR="001E0215" w:rsidRPr="0060680B" w:rsidRDefault="001E0215" w:rsidP="001E0215">
                          <w:pPr>
                            <w:pStyle w:val="NormalWeb"/>
                            <w:spacing w:before="0" w:beforeAutospacing="0" w:after="0" w:afterAutospacing="0"/>
                            <w:jc w:val="center"/>
                          </w:pPr>
                          <w:r>
                            <w:rPr>
                              <w:rFonts w:eastAsia="PMingLiU" w:cstheme="minorBidi"/>
                              <w:kern w:val="24"/>
                              <w:sz w:val="22"/>
                              <w:szCs w:val="22"/>
                              <w:lang w:val="en-GB"/>
                            </w:rPr>
                            <w:t>Scopus (n=1989</w:t>
                          </w:r>
                          <w:r w:rsidRPr="0060680B">
                            <w:rPr>
                              <w:rFonts w:eastAsia="PMingLiU" w:cstheme="minorBidi"/>
                              <w:kern w:val="24"/>
                              <w:sz w:val="22"/>
                              <w:szCs w:val="22"/>
                              <w:lang w:val="en-GB"/>
                            </w:rPr>
                            <w:t>)</w:t>
                          </w:r>
                        </w:p>
                        <w:p w14:paraId="4E995B83" w14:textId="77777777" w:rsidR="001E0215" w:rsidRPr="0060680B" w:rsidRDefault="001E0215" w:rsidP="001E0215">
                          <w:pPr>
                            <w:pStyle w:val="NormalWeb"/>
                            <w:spacing w:before="0" w:beforeAutospacing="0" w:after="0" w:afterAutospacing="0"/>
                            <w:jc w:val="center"/>
                          </w:pPr>
                          <w:r>
                            <w:rPr>
                              <w:rFonts w:eastAsia="PMingLiU" w:cstheme="minorBidi"/>
                              <w:kern w:val="24"/>
                              <w:sz w:val="22"/>
                              <w:szCs w:val="22"/>
                              <w:lang w:val="en-GB"/>
                            </w:rPr>
                            <w:t>Web of science (n=1645</w:t>
                          </w:r>
                          <w:r w:rsidRPr="0060680B">
                            <w:rPr>
                              <w:rFonts w:eastAsia="PMingLiU" w:cstheme="minorBidi"/>
                              <w:kern w:val="24"/>
                              <w:sz w:val="22"/>
                              <w:szCs w:val="22"/>
                              <w:lang w:val="en-GB"/>
                            </w:rPr>
                            <w:t xml:space="preserve">)                 </w:t>
                          </w:r>
                        </w:p>
                        <w:p w14:paraId="6C587E23" w14:textId="77777777" w:rsidR="001E0215" w:rsidRPr="0060680B" w:rsidRDefault="001E0215" w:rsidP="001E0215">
                          <w:pPr>
                            <w:pStyle w:val="NormalWeb"/>
                            <w:spacing w:before="0" w:beforeAutospacing="0" w:after="0" w:afterAutospacing="0"/>
                            <w:jc w:val="center"/>
                          </w:pPr>
                          <w:r>
                            <w:rPr>
                              <w:rFonts w:eastAsia="PMingLiU" w:cstheme="minorBidi"/>
                              <w:kern w:val="24"/>
                              <w:sz w:val="22"/>
                              <w:szCs w:val="22"/>
                              <w:lang w:val="en-GB"/>
                            </w:rPr>
                            <w:t>Total (n=5105</w:t>
                          </w:r>
                          <w:r w:rsidRPr="0060680B">
                            <w:rPr>
                              <w:rFonts w:eastAsia="PMingLiU" w:cstheme="minorBidi"/>
                              <w:kern w:val="24"/>
                              <w:sz w:val="22"/>
                              <w:szCs w:val="22"/>
                              <w:lang w:val="en-GB"/>
                            </w:rPr>
                            <w:t>)</w:t>
                          </w:r>
                        </w:p>
                      </w:txbxContent>
                    </v:textbox>
                  </v:rect>
                  <v:shapetype id="_x0000_t32" coordsize="21600,21600" o:spt="32" o:oned="t" path="m,l21600,21600e" filled="f">
                    <v:path arrowok="t" fillok="f" o:connecttype="none"/>
                    <o:lock v:ext="edit" shapetype="t"/>
                  </v:shapetype>
                  <v:shape id="Straight Arrow Connector 218" o:spid="_x0000_s1029" type="#_x0000_t32" style="position:absolute;left:31978;top:15894;width:0;height:33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" strokecolor="windowText" strokeweight="1pt">
                    <v:stroke endarrow="open" joinstyle="miter"/>
                  </v:shape>
                  <v:rect id="Rectangle 219" o:spid="_x0000_s1030" style="position:absolute;left:21612;top:19254;width:20732;height:8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" fillcolor="window" strokecolor="windowText" strokeweight="1pt">
                    <v:textbox>
                      <w:txbxContent>
                        <w:p w14:paraId="0E829D53"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Duplicates removed</w:t>
                          </w:r>
                        </w:p>
                        <w:p w14:paraId="43DA3E3C" w14:textId="77777777" w:rsidR="001E0215" w:rsidRDefault="001E0215" w:rsidP="001E0215">
                          <w:pPr>
                            <w:pStyle w:val="NormalWeb"/>
                            <w:spacing w:before="0" w:beforeAutospacing="0" w:after="200" w:afterAutospacing="0"/>
                            <w:jc w:val="center"/>
                          </w:pPr>
                          <w:r w:rsidRPr="007B7724">
                            <w:rPr>
                              <w:rFonts w:eastAsia="PMingLiU" w:cstheme="minorBidi"/>
                              <w:color w:val="000000"/>
                              <w:kern w:val="24"/>
                              <w:sz w:val="22"/>
                              <w:szCs w:val="22"/>
                              <w:lang w:val="en-GB"/>
                            </w:rPr>
                            <w:t>(n=</w:t>
                          </w:r>
                          <w:r>
                            <w:rPr>
                              <w:rFonts w:eastAsia="PMingLiU" w:cstheme="minorBidi"/>
                              <w:color w:val="000000"/>
                              <w:kern w:val="24"/>
                              <w:sz w:val="22"/>
                              <w:szCs w:val="22"/>
                              <w:lang w:val="en-GB"/>
                            </w:rPr>
                            <w:t>1135)</w:t>
                          </w:r>
                        </w:p>
                      </w:txbxContent>
                    </v:textbox>
                  </v:rect>
                  <v:rect id="Rectangle 220" o:spid="_x0000_s1031" style="position:absolute;left:24665;top:41512;width:14161;height:13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" fillcolor="window" strokecolor="windowText" strokeweight="1pt">
                    <v:textbox>
                      <w:txbxContent>
                        <w:p w14:paraId="5AD6A897"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Full-text articles assessed for eligibility identified through searches</w:t>
                          </w:r>
                          <w:r>
                            <w:rPr>
                              <w:rFonts w:eastAsia="PMingLiU" w:cstheme="minorBidi"/>
                              <w:color w:val="000000"/>
                              <w:kern w:val="24"/>
                              <w:sz w:val="22"/>
                              <w:szCs w:val="22"/>
                              <w:lang w:val="en-GB"/>
                            </w:rPr>
                            <w:t xml:space="preserve"> </w:t>
                          </w:r>
                        </w:p>
                        <w:p w14:paraId="780E8264" w14:textId="77777777" w:rsidR="001E0215" w:rsidRDefault="001E0215" w:rsidP="001E0215">
                          <w:pPr>
                            <w:pStyle w:val="NormalWeb"/>
                            <w:spacing w:before="0" w:beforeAutospacing="0" w:after="0" w:afterAutospacing="0"/>
                            <w:jc w:val="center"/>
                          </w:pPr>
                          <w:r>
                            <w:rPr>
                              <w:rFonts w:eastAsia="PMingLiU" w:cstheme="minorBidi"/>
                              <w:color w:val="000000"/>
                              <w:kern w:val="24"/>
                              <w:sz w:val="22"/>
                              <w:szCs w:val="22"/>
                              <w:lang w:val="en-GB"/>
                            </w:rPr>
                            <w:t>(n=24)</w:t>
                          </w:r>
                        </w:p>
                      </w:txbxContent>
                    </v:textbox>
                  </v:rect>
                  <v:rect id="Rectangle 221" o:spid="_x0000_s1032" style="position:absolute;left:42494;top:41711;width:21025;height:236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" fillcolor="window" strokecolor="windowText" strokeweight="1pt">
                    <v:textbox>
                      <w:txbxContent>
                        <w:p w14:paraId="136AED39"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Full-text articles excluded</w:t>
                          </w:r>
                          <w:r>
                            <w:rPr>
                              <w:rFonts w:eastAsia="PMingLiU" w:cstheme="minorBidi"/>
                              <w:color w:val="000000"/>
                              <w:kern w:val="24"/>
                              <w:sz w:val="22"/>
                              <w:szCs w:val="22"/>
                              <w:lang w:val="en-GB"/>
                            </w:rPr>
                            <w:t xml:space="preserve"> (n=6)</w:t>
                          </w:r>
                        </w:p>
                        <w:p w14:paraId="081B5803" w14:textId="77777777" w:rsidR="001E0215" w:rsidRDefault="001E0215" w:rsidP="001E0215">
                          <w:pPr>
                            <w:pStyle w:val="NormalWeb"/>
                            <w:spacing w:before="0" w:beforeAutospacing="0" w:after="200" w:afterAutospacing="0"/>
                            <w:ind w:right="288"/>
                            <w:rPr>
                              <w:lang w:eastAsia="zh-TW"/>
                            </w:rPr>
                          </w:pPr>
                          <w:r>
                            <w:rPr>
                              <w:rFonts w:eastAsia="PMingLiU" w:cstheme="minorBidi"/>
                              <w:b/>
                              <w:bCs/>
                              <w:i/>
                              <w:iCs/>
                              <w:color w:val="000000"/>
                              <w:kern w:val="24"/>
                              <w:sz w:val="22"/>
                              <w:szCs w:val="22"/>
                              <w:lang w:val="en-GB"/>
                            </w:rPr>
                            <w:t>Reasons for paper exclusion:</w:t>
                          </w:r>
                        </w:p>
                        <w:p w14:paraId="1C0C1653" w14:textId="77777777" w:rsidR="001E0215" w:rsidRDefault="001E0215" w:rsidP="001E0215">
                          <w:pPr>
                            <w:pStyle w:val="NormalWeb"/>
                            <w:spacing w:before="0" w:beforeAutospacing="0" w:after="200" w:afterAutospacing="0"/>
                            <w:ind w:right="288"/>
                          </w:pPr>
                          <w:r>
                            <w:rPr>
                              <w:rFonts w:eastAsia="PMingLiU" w:cstheme="minorBidi"/>
                              <w:b/>
                              <w:bCs/>
                              <w:i/>
                              <w:iCs/>
                              <w:color w:val="000000" w:themeColor="text1"/>
                              <w:kern w:val="24"/>
                              <w:sz w:val="22"/>
                              <w:szCs w:val="22"/>
                              <w:lang w:val="en-GB"/>
                            </w:rPr>
                            <w:t>2 articles: Provide outcome out of interest</w:t>
                          </w:r>
                        </w:p>
                        <w:p w14:paraId="16C14094" w14:textId="77777777" w:rsidR="001E0215" w:rsidRDefault="001E0215" w:rsidP="001E0215">
                          <w:pPr>
                            <w:pStyle w:val="NormalWeb"/>
                            <w:spacing w:before="0" w:beforeAutospacing="0" w:after="200" w:afterAutospacing="0"/>
                            <w:ind w:right="288"/>
                            <w:rPr>
                              <w:rFonts w:eastAsia="PMingLiU" w:cstheme="minorBidi"/>
                              <w:b/>
                              <w:bCs/>
                              <w:i/>
                              <w:iCs/>
                              <w:color w:val="000000" w:themeColor="text1"/>
                              <w:kern w:val="24"/>
                              <w:sz w:val="22"/>
                              <w:szCs w:val="22"/>
                              <w:lang w:val="en-GB"/>
                            </w:rPr>
                          </w:pPr>
                          <w:r>
                            <w:rPr>
                              <w:rFonts w:eastAsia="PMingLiU" w:cstheme="minorBidi"/>
                              <w:b/>
                              <w:bCs/>
                              <w:i/>
                              <w:iCs/>
                              <w:color w:val="000000" w:themeColor="text1"/>
                              <w:kern w:val="24"/>
                              <w:sz w:val="22"/>
                              <w:szCs w:val="22"/>
                              <w:lang w:val="en-GB"/>
                            </w:rPr>
                            <w:t>3 articles: outside the scope of this review</w:t>
                          </w:r>
                        </w:p>
                        <w:p w14:paraId="0ED719C0" w14:textId="77777777" w:rsidR="001E0215" w:rsidRDefault="001E0215" w:rsidP="001E0215">
                          <w:pPr>
                            <w:pStyle w:val="NormalWeb"/>
                            <w:spacing w:before="0" w:beforeAutospacing="0" w:after="200" w:afterAutospacing="0"/>
                            <w:ind w:right="288"/>
                            <w:rPr>
                              <w:rFonts w:eastAsia="PMingLiU" w:cstheme="minorBidi"/>
                              <w:b/>
                              <w:bCs/>
                              <w:i/>
                              <w:iCs/>
                              <w:color w:val="000000"/>
                              <w:kern w:val="24"/>
                              <w:sz w:val="22"/>
                              <w:szCs w:val="22"/>
                              <w:lang w:val="en-GB"/>
                            </w:rPr>
                          </w:pPr>
                          <w:r>
                            <w:rPr>
                              <w:rFonts w:eastAsia="PMingLiU" w:cstheme="minorBidi"/>
                              <w:b/>
                              <w:bCs/>
                              <w:i/>
                              <w:iCs/>
                              <w:color w:val="000000"/>
                              <w:kern w:val="24"/>
                              <w:sz w:val="22"/>
                              <w:szCs w:val="22"/>
                              <w:lang w:val="en-GB"/>
                            </w:rPr>
                            <w:t>1 article: Mixture of supplementation</w:t>
                          </w:r>
                        </w:p>
                        <w:p w14:paraId="6D03A620" w14:textId="77777777" w:rsidR="001E0215" w:rsidRDefault="001E0215" w:rsidP="001E0215">
                          <w:pPr>
                            <w:pStyle w:val="NormalWeb"/>
                            <w:spacing w:before="0" w:beforeAutospacing="0" w:after="200" w:afterAutospacing="0"/>
                            <w:ind w:right="288"/>
                            <w:rPr>
                              <w:rFonts w:eastAsia="PMingLiU" w:cstheme="minorBidi"/>
                              <w:b/>
                              <w:bCs/>
                              <w:i/>
                              <w:iCs/>
                              <w:color w:val="000000"/>
                              <w:kern w:val="24"/>
                              <w:sz w:val="22"/>
                              <w:szCs w:val="22"/>
                              <w:lang w:val="en-GB"/>
                            </w:rPr>
                          </w:pPr>
                        </w:p>
                        <w:p w14:paraId="40090F7D" w14:textId="77777777" w:rsidR="001E0215" w:rsidRPr="006F39D2" w:rsidRDefault="001E0215" w:rsidP="001E0215">
                          <w:pPr>
                            <w:pStyle w:val="NormalWeb"/>
                            <w:spacing w:before="0" w:beforeAutospacing="0" w:after="200" w:afterAutospacing="0"/>
                            <w:ind w:right="288"/>
                            <w:rPr>
                              <w:rFonts w:eastAsia="PMingLiU" w:cstheme="minorBidi"/>
                              <w:b/>
                              <w:bCs/>
                              <w:i/>
                              <w:iCs/>
                              <w:color w:val="000000"/>
                              <w:kern w:val="24"/>
                              <w:sz w:val="22"/>
                              <w:szCs w:val="22"/>
                              <w:lang w:val="en-GB"/>
                            </w:rPr>
                          </w:pPr>
                        </w:p>
                      </w:txbxContent>
                    </v:textbox>
                  </v:rect>
                  <v:rect id="Rectangle 222" o:spid="_x0000_s1033" style="position:absolute;left:7582;top:43587;width:13800;height:112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" fillcolor="window" strokecolor="windowText" strokeweight="1pt">
                    <v:textbox>
                      <w:txbxContent>
                        <w:p w14:paraId="4C452349" w14:textId="77777777" w:rsidR="001E0215" w:rsidRPr="006F39D2" w:rsidRDefault="001E0215" w:rsidP="001E0215">
                          <w:pPr>
                            <w:pStyle w:val="NormalWeb"/>
                            <w:spacing w:before="0" w:beforeAutospacing="0" w:after="200" w:afterAutospacing="0"/>
                            <w:jc w:val="center"/>
                          </w:pPr>
                          <w:r w:rsidRPr="006F39D2">
                            <w:rPr>
                              <w:rFonts w:eastAsia="PMingLiU" w:cstheme="minorBidi"/>
                              <w:b/>
                              <w:bCs/>
                              <w:kern w:val="24"/>
                              <w:sz w:val="22"/>
                              <w:szCs w:val="22"/>
                              <w:lang w:val="en-GB"/>
                            </w:rPr>
                            <w:t>Records identified from additional sources</w:t>
                          </w:r>
                          <w:r w:rsidRPr="006F39D2">
                            <w:rPr>
                              <w:rFonts w:eastAsia="PMingLiU" w:cstheme="minorBidi"/>
                              <w:kern w:val="24"/>
                              <w:sz w:val="22"/>
                              <w:szCs w:val="22"/>
                              <w:lang w:val="en-GB"/>
                            </w:rPr>
                            <w:t xml:space="preserve"> </w:t>
                          </w:r>
                        </w:p>
                        <w:p w14:paraId="13678AA7" w14:textId="77777777" w:rsidR="001E0215" w:rsidRPr="006F39D2" w:rsidRDefault="001E0215" w:rsidP="001E0215">
                          <w:pPr>
                            <w:pStyle w:val="NormalWeb"/>
                            <w:spacing w:before="0" w:beforeAutospacing="0" w:after="200" w:afterAutospacing="0"/>
                            <w:jc w:val="center"/>
                          </w:pPr>
                          <w:r>
                            <w:rPr>
                              <w:rFonts w:eastAsia="PMingLiU" w:cstheme="minorBidi"/>
                              <w:kern w:val="24"/>
                              <w:sz w:val="22"/>
                              <w:szCs w:val="22"/>
                              <w:lang w:val="en-GB"/>
                            </w:rPr>
                            <w:t>(n=10</w:t>
                          </w:r>
                          <w:r w:rsidRPr="006F39D2">
                            <w:rPr>
                              <w:rFonts w:eastAsia="PMingLiU" w:cstheme="minorBidi"/>
                              <w:kern w:val="24"/>
                              <w:sz w:val="22"/>
                              <w:szCs w:val="22"/>
                              <w:lang w:val="en-GB"/>
                            </w:rPr>
                            <w:t>)</w:t>
                          </w:r>
                        </w:p>
                      </w:txbxContent>
                    </v:textbox>
                  </v:rect>
                  <v:rect id="Rectangle 223" o:spid="_x0000_s1034" style="position:absolute;left:24665;top:57876;width:14161;height:90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jcm2wwAAANwAAAAPAAAAZHJzL2Rvd25yZXYueG1sRI9BawIx&#10;FITvBf9DeIK3mnWF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0o3JtsMAAADcAAAADwAA&#10;AAAAAAAAAAAAAAAHAgAAZHJzL2Rvd25yZXYueG1sUEsFBgAAAAADAAMAtwAAAPcCAAAAAA==&#10;" fillcolor="window" strokecolor="windowText" strokeweight="1pt">
                    <v:textbox>
                      <w:txbxContent>
                        <w:p w14:paraId="3659548D"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 xml:space="preserve">Full-text articles meeting inclusion criteria </w:t>
                          </w:r>
                        </w:p>
                        <w:p w14:paraId="1C0D7B8B" w14:textId="77777777" w:rsidR="001E0215" w:rsidRDefault="001E0215" w:rsidP="001E0215">
                          <w:pPr>
                            <w:pStyle w:val="NormalWeb"/>
                            <w:spacing w:before="0" w:beforeAutospacing="0" w:after="200" w:afterAutospacing="0"/>
                            <w:jc w:val="center"/>
                          </w:pPr>
                          <w:r>
                            <w:rPr>
                              <w:rFonts w:eastAsia="PMingLiU" w:cstheme="minorBidi"/>
                              <w:color w:val="000000"/>
                              <w:kern w:val="24"/>
                              <w:sz w:val="22"/>
                              <w:szCs w:val="22"/>
                              <w:lang w:val="en-GB"/>
                            </w:rPr>
                            <w:t>(n=28)</w:t>
                          </w:r>
                        </w:p>
                      </w:txbxContent>
                    </v:textbox>
                  </v:rect>
                  <v:rect id="Rectangle 224" o:spid="_x0000_s1035" style="position:absolute;left:24665;top:69816;width:14161;height:10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" fillcolor="window" strokecolor="windowText" strokeweight="1pt">
                    <v:textbox>
                      <w:txbxContent>
                        <w:p w14:paraId="313EAF94"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 xml:space="preserve">Studies included in quantitative synthesis (Meta-analysis) </w:t>
                          </w:r>
                        </w:p>
                        <w:p w14:paraId="4CE27D62" w14:textId="77777777" w:rsidR="001E0215" w:rsidRDefault="001E0215" w:rsidP="001E0215">
                          <w:pPr>
                            <w:pStyle w:val="NormalWeb"/>
                            <w:spacing w:before="0" w:beforeAutospacing="0" w:after="200" w:afterAutospacing="0"/>
                            <w:jc w:val="center"/>
                          </w:pPr>
                          <w:r>
                            <w:rPr>
                              <w:rFonts w:eastAsia="PMingLiU" w:cstheme="minorBidi"/>
                              <w:color w:val="000000"/>
                              <w:kern w:val="24"/>
                              <w:sz w:val="22"/>
                              <w:szCs w:val="22"/>
                              <w:lang w:val="en-GB"/>
                            </w:rPr>
                            <w:t>(n=25)</w:t>
                          </w:r>
                        </w:p>
                      </w:txbxContent>
                    </v:textbox>
                  </v:rect>
                  <v:roundrect id="Rounded Rectangle 225" o:spid="_x0000_s1036" style="position:absolute;left:-5443;top:5443;width:14619;height:3733;rotation:-9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" fillcolor="#d9d9d9" strokecolor="windowText" strokeweight="1pt">
                    <v:stroke joinstyle="miter"/>
                    <v:textbox>
                      <w:txbxContent>
                        <w:p w14:paraId="61440E36" w14:textId="77777777" w:rsidR="001E0215" w:rsidRDefault="001E0215" w:rsidP="001E0215">
                          <w:pPr>
                            <w:pStyle w:val="NormalWeb"/>
                            <w:spacing w:before="0" w:beforeAutospacing="0" w:after="200" w:afterAutospacing="0" w:line="480" w:lineRule="auto"/>
                            <w:jc w:val="center"/>
                          </w:pPr>
                          <w:r>
                            <w:rPr>
                              <w:rFonts w:eastAsia="PMingLiU" w:cstheme="minorBidi"/>
                              <w:b/>
                              <w:bCs/>
                              <w:color w:val="000000"/>
                              <w:kern w:val="24"/>
                              <w:sz w:val="22"/>
                              <w:szCs w:val="22"/>
                              <w:lang w:val="en-GB"/>
                            </w:rPr>
                            <w:t>Identification</w:t>
                          </w:r>
                        </w:p>
                      </w:txbxContent>
                    </v:textbox>
                  </v:roundrect>
                  <v:roundrect id="Rounded Rectangle 226" o:spid="_x0000_s1037" style="position:absolute;left:-5193;top:49057;width:14165;height:3686;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" fillcolor="#d9d9d9" strokecolor="windowText" strokeweight="1pt">
                    <v:stroke joinstyle="miter"/>
                    <v:textbox>
                      <w:txbxContent>
                        <w:p w14:paraId="2160CA56" w14:textId="77777777" w:rsidR="001E0215" w:rsidRDefault="001E0215" w:rsidP="001E0215">
                          <w:pPr>
                            <w:pStyle w:val="NormalWeb"/>
                            <w:spacing w:before="0" w:beforeAutospacing="0" w:after="200" w:afterAutospacing="0" w:line="480" w:lineRule="auto"/>
                            <w:jc w:val="center"/>
                          </w:pPr>
                          <w:r>
                            <w:rPr>
                              <w:rFonts w:eastAsia="PMingLiU" w:cstheme="minorBidi"/>
                              <w:b/>
                              <w:bCs/>
                              <w:color w:val="000000"/>
                              <w:kern w:val="24"/>
                              <w:sz w:val="22"/>
                              <w:szCs w:val="22"/>
                              <w:lang w:val="en-GB"/>
                            </w:rPr>
                            <w:t>Eligibility</w:t>
                          </w:r>
                        </w:p>
                      </w:txbxContent>
                    </v:textbox>
                  </v:roundrect>
                  <v:roundrect id="Rounded Rectangle 227" o:spid="_x0000_s1038" style="position:absolute;left:-5443;top:27351;width:14619;height:3733;rotation:-90;flip:y;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" fillcolor="#d9d9d9" strokecolor="windowText" strokeweight="1pt">
                    <v:stroke joinstyle="miter"/>
                    <v:textbox>
                      <w:txbxContent>
                        <w:p w14:paraId="207C5525" w14:textId="77777777" w:rsidR="001E0215" w:rsidRDefault="001E0215" w:rsidP="001E0215">
                          <w:pPr>
                            <w:pStyle w:val="NormalWeb"/>
                            <w:spacing w:before="0" w:beforeAutospacing="0" w:after="200" w:afterAutospacing="0" w:line="480" w:lineRule="auto"/>
                            <w:jc w:val="center"/>
                          </w:pPr>
                          <w:r>
                            <w:rPr>
                              <w:rFonts w:eastAsia="PMingLiU" w:cstheme="minorBidi"/>
                              <w:b/>
                              <w:bCs/>
                              <w:color w:val="000000"/>
                              <w:kern w:val="24"/>
                              <w:sz w:val="22"/>
                              <w:szCs w:val="22"/>
                              <w:lang w:val="en-GB"/>
                            </w:rPr>
                            <w:t>Screening</w:t>
                          </w:r>
                        </w:p>
                      </w:txbxContent>
                    </v:textbox>
                  </v:roundrect>
                  <v:roundrect id="Rounded Rectangle 228" o:spid="_x0000_s1039" style="position:absolute;left:-5056;top:71300;width:14166;height:4053;rotation:-9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" fillcolor="#d9d9d9" strokecolor="windowText" strokeweight="1pt">
                    <v:stroke joinstyle="miter"/>
                    <v:textbox>
                      <w:txbxContent>
                        <w:p w14:paraId="625DB2C0" w14:textId="77777777" w:rsidR="001E0215" w:rsidRDefault="001E0215" w:rsidP="001E0215">
                          <w:pPr>
                            <w:pStyle w:val="NormalWeb"/>
                            <w:spacing w:before="0" w:beforeAutospacing="0" w:after="200" w:afterAutospacing="0" w:line="480" w:lineRule="auto"/>
                            <w:jc w:val="center"/>
                          </w:pPr>
                          <w:r>
                            <w:rPr>
                              <w:rFonts w:eastAsia="PMingLiU" w:cstheme="minorBidi"/>
                              <w:b/>
                              <w:bCs/>
                              <w:color w:val="000000"/>
                              <w:kern w:val="24"/>
                              <w:sz w:val="22"/>
                              <w:szCs w:val="22"/>
                              <w:lang w:val="en-GB"/>
                            </w:rPr>
                            <w:t>Included</w:t>
                          </w:r>
                        </w:p>
                      </w:txbxContent>
                    </v:textbox>
                  </v:roundrect>
                  <v:rect id="Rectangle 229" o:spid="_x0000_s1040" style="position:absolute;left:24665;top:30225;width:14161;height:81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" fillcolor="window" strokecolor="windowText" strokeweight="1pt">
                    <v:textbox>
                      <w:txbxContent>
                        <w:p w14:paraId="5F243D04" w14:textId="77777777" w:rsidR="001E0215" w:rsidRDefault="001E0215" w:rsidP="001E0215">
                          <w:pPr>
                            <w:pStyle w:val="NormalWeb"/>
                            <w:spacing w:before="0" w:beforeAutospacing="0" w:after="200" w:afterAutospacing="0"/>
                            <w:jc w:val="center"/>
                          </w:pPr>
                          <w:r>
                            <w:rPr>
                              <w:rFonts w:eastAsia="PMingLiU" w:cstheme="minorBidi"/>
                              <w:b/>
                              <w:bCs/>
                              <w:color w:val="000000"/>
                              <w:kern w:val="24"/>
                              <w:sz w:val="22"/>
                              <w:szCs w:val="22"/>
                              <w:lang w:val="en-GB"/>
                            </w:rPr>
                            <w:t>Records screened</w:t>
                          </w:r>
                        </w:p>
                        <w:p w14:paraId="0C459B06" w14:textId="77777777" w:rsidR="001E0215" w:rsidRDefault="001E0215" w:rsidP="001E0215">
                          <w:pPr>
                            <w:pStyle w:val="NormalWeb"/>
                            <w:spacing w:before="0" w:beforeAutospacing="0" w:after="200" w:afterAutospacing="0"/>
                            <w:jc w:val="center"/>
                          </w:pPr>
                          <w:r w:rsidRPr="007B7724">
                            <w:rPr>
                              <w:rFonts w:eastAsia="PMingLiU" w:cstheme="minorBidi"/>
                              <w:color w:val="000000"/>
                              <w:kern w:val="24"/>
                              <w:sz w:val="22"/>
                              <w:szCs w:val="22"/>
                              <w:lang w:val="en-GB"/>
                            </w:rPr>
                            <w:t>(n=</w:t>
                          </w:r>
                          <w:r>
                            <w:rPr>
                              <w:rFonts w:eastAsia="PMingLiU" w:cstheme="minorBidi"/>
                              <w:color w:val="000000"/>
                              <w:kern w:val="24"/>
                              <w:sz w:val="22"/>
                              <w:szCs w:val="22"/>
                              <w:lang w:val="en-GB"/>
                            </w:rPr>
                            <w:t>3970</w:t>
                          </w:r>
                          <w:r w:rsidRPr="007B7724">
                            <w:rPr>
                              <w:rFonts w:eastAsia="PMingLiU" w:cstheme="minorBidi"/>
                              <w:color w:val="000000"/>
                              <w:kern w:val="24"/>
                              <w:sz w:val="22"/>
                              <w:szCs w:val="22"/>
                              <w:lang w:val="en-GB"/>
                            </w:rPr>
                            <w:t>)</w:t>
                          </w:r>
                        </w:p>
                      </w:txbxContent>
                    </v:textbox>
                  </v:rect>
                  <v:rect id="Rectangle 230" o:spid="_x0000_s1041" style="position:absolute;left:42494;top:30654;width:21691;height:78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" fillcolor="window" strokecolor="windowText" strokeweight="1pt">
                    <v:textbox>
                      <w:txbxContent>
                        <w:p w14:paraId="1D279A9F" w14:textId="77777777" w:rsidR="001E0215" w:rsidRPr="007B7724" w:rsidRDefault="001E0215" w:rsidP="001E0215">
                          <w:pPr>
                            <w:pStyle w:val="NormalWeb"/>
                            <w:spacing w:before="0" w:beforeAutospacing="0" w:after="200" w:afterAutospacing="0"/>
                            <w:jc w:val="center"/>
                          </w:pPr>
                          <w:r w:rsidRPr="007B7724">
                            <w:rPr>
                              <w:rFonts w:eastAsia="PMingLiU" w:cstheme="minorBidi"/>
                              <w:b/>
                              <w:bCs/>
                              <w:color w:val="000000"/>
                              <w:kern w:val="24"/>
                              <w:sz w:val="22"/>
                              <w:szCs w:val="22"/>
                              <w:u w:val="single"/>
                              <w:lang w:val="en-GB"/>
                            </w:rPr>
                            <w:t>Records excluded</w:t>
                          </w:r>
                        </w:p>
                        <w:p w14:paraId="13638D9F" w14:textId="77777777" w:rsidR="001E0215" w:rsidRDefault="001E0215" w:rsidP="001E0215">
                          <w:pPr>
                            <w:pStyle w:val="NormalWeb"/>
                            <w:spacing w:before="0" w:beforeAutospacing="0" w:after="200" w:afterAutospacing="0"/>
                            <w:jc w:val="center"/>
                          </w:pPr>
                          <w:r w:rsidRPr="007B7724">
                            <w:rPr>
                              <w:rFonts w:eastAsia="PMingLiU" w:cstheme="minorBidi"/>
                              <w:color w:val="000000"/>
                              <w:kern w:val="24"/>
                              <w:sz w:val="22"/>
                              <w:szCs w:val="22"/>
                              <w:lang w:val="en-GB"/>
                            </w:rPr>
                            <w:t>(n=</w:t>
                          </w:r>
                          <w:r>
                            <w:rPr>
                              <w:rFonts w:eastAsia="PMingLiU" w:cstheme="minorBidi"/>
                              <w:color w:val="000000"/>
                              <w:kern w:val="24"/>
                              <w:sz w:val="22"/>
                              <w:szCs w:val="22"/>
                              <w:lang w:val="en-GB"/>
                            </w:rPr>
                            <w:t>3946</w:t>
                          </w:r>
                          <w:r w:rsidRPr="007B7724">
                            <w:rPr>
                              <w:rFonts w:eastAsia="PMingLiU" w:cstheme="minorBidi"/>
                              <w:color w:val="000000"/>
                              <w:kern w:val="24"/>
                              <w:sz w:val="22"/>
                              <w:szCs w:val="22"/>
                              <w:lang w:val="en-GB"/>
                            </w:rPr>
                            <w:t>)</w:t>
                          </w:r>
                        </w:p>
                      </w:txbxContent>
                    </v:textbox>
                  </v:rect>
                  <v:shape id="Straight Arrow Connector 231" o:spid="_x0000_s1042" type="#_x0000_t32" style="position:absolute;left:32084;top:27493;width:0;height:2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" strokecolor="windowText" strokeweight="1pt">
                    <v:stroke endarrow="open" joinstyle="miter"/>
                  </v:shape>
                  <v:shape id="Straight Arrow Connector 232" o:spid="_x0000_s1043" type="#_x0000_t32" style="position:absolute;left:31958;top:38665;width:0;height:2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" strokecolor="windowText" strokeweight="1pt">
                    <v:stroke endarrow="open" joinstyle="miter"/>
                  </v:shape>
                  <v:shape id="Straight Arrow Connector 233" o:spid="_x0000_s1044" type="#_x0000_t32" style="position:absolute;left:31958;top:55142;width:0;height:267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" strokecolor="windowText" strokeweight="1pt">
                    <v:stroke endarrow="open" joinstyle="miter"/>
                  </v:shape>
                  <v:shape id="Straight Arrow Connector 234" o:spid="_x0000_s1045" type="#_x0000_t32" style="position:absolute;left:31958;top:67164;width:0;height:26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" strokecolor="windowText" strokeweight="1pt">
                    <v:stroke endarrow="open" joinstyle="miter"/>
                  </v:shape>
                  <v:shape id="Straight Arrow Connector 235" o:spid="_x0000_s1046" type="#_x0000_t32" style="position:absolute;left:38869;top:48280;width:3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" strokecolor="windowText" strokeweight="1pt">
                    <v:stroke endarrow="open" joinstyle="miter"/>
                  </v:shape>
                  <v:shape id="Straight Arrow Connector 236" o:spid="_x0000_s1047" type="#_x0000_t32" style="position:absolute;left:21258;top:48280;width:355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" strokecolor="windowText" strokeweight="1pt">
                    <v:stroke endarrow="open" joinstyle="miter"/>
                  </v:shape>
                </v:group>
                <v:shape id="Straight Arrow Connector 237" o:spid="_x0000_s1048" type="#_x0000_t32" style="position:absolute;left:38869;top:34225;width:355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" strokecolor="windowText" strokeweight="1pt">
                  <v:stroke endarrow="open" joinstyle="miter"/>
                </v:shape>
                <w10:anchorlock/>
              </v:group>
            </w:pict>
          </mc:Fallback>
        </mc:AlternateContent>
      </w:r>
    </w:p>
    <w:p w14:paraId="2C31E08C" w14:textId="77777777" w:rsidR="001E0215" w:rsidRDefault="001E0215" w:rsidP="00F6684C">
      <w:pPr>
        <w:spacing w:after="160" w:line="480" w:lineRule="auto"/>
        <w:jc w:val="both"/>
        <w:rPr>
          <w:rFonts w:ascii="Times New Roman" w:hAnsi="Times New Roman" w:cs="Times New Roman"/>
          <w:b/>
          <w:sz w:val="24"/>
          <w:szCs w:val="24"/>
        </w:rPr>
      </w:pPr>
    </w:p>
    <w:p w14:paraId="76D3146E" w14:textId="7800F8F3" w:rsidR="002A76A1" w:rsidRDefault="00F6684C" w:rsidP="003536D1">
      <w:pPr>
        <w:tabs>
          <w:tab w:val="left" w:pos="5670"/>
        </w:tabs>
        <w:spacing w:line="480" w:lineRule="auto"/>
        <w:rPr>
          <w:rFonts w:ascii="Times New Roman" w:hAnsi="Times New Roman" w:cs="Times New Roman"/>
          <w:b/>
          <w:noProof/>
          <w:sz w:val="24"/>
          <w:szCs w:val="24"/>
          <w:lang w:eastAsia="en-GB"/>
        </w:rPr>
      </w:pPr>
      <w:r w:rsidRPr="00BD5CD9">
        <w:rPr>
          <w:rFonts w:ascii="Times New Roman" w:hAnsi="Times New Roman" w:cs="Times New Roman"/>
          <w:b/>
          <w:sz w:val="24"/>
          <w:szCs w:val="24"/>
        </w:rPr>
        <w:t>Figure</w:t>
      </w:r>
      <w:r w:rsidR="00D36E04" w:rsidRPr="00BD5CD9">
        <w:rPr>
          <w:rFonts w:ascii="Times New Roman" w:hAnsi="Times New Roman" w:cs="Times New Roman"/>
          <w:b/>
          <w:sz w:val="24"/>
          <w:szCs w:val="24"/>
        </w:rPr>
        <w:t xml:space="preserve"> 2</w:t>
      </w:r>
      <w:r w:rsidR="00D36E04" w:rsidRPr="00BD5CD9">
        <w:rPr>
          <w:rFonts w:ascii="Times New Roman" w:hAnsi="Times New Roman" w:cs="Times New Roman"/>
          <w:b/>
          <w:noProof/>
          <w:sz w:val="24"/>
          <w:szCs w:val="24"/>
          <w:lang w:eastAsia="en-GB"/>
        </w:rPr>
        <w:t xml:space="preserve">. </w:t>
      </w:r>
      <w:r w:rsidR="00910702" w:rsidRPr="00910702">
        <w:rPr>
          <w:rFonts w:ascii="Times New Roman" w:hAnsi="Times New Roman" w:cs="Times New Roman"/>
          <w:b/>
          <w:noProof/>
          <w:sz w:val="24"/>
          <w:szCs w:val="24"/>
          <w:lang w:eastAsia="en-GB"/>
        </w:rPr>
        <w:t>Forest plot</w:t>
      </w:r>
      <w:r w:rsidR="00205C5E">
        <w:rPr>
          <w:rFonts w:ascii="Times New Roman" w:hAnsi="Times New Roman" w:cs="Times New Roman"/>
          <w:b/>
          <w:noProof/>
          <w:sz w:val="24"/>
          <w:szCs w:val="24"/>
          <w:lang w:eastAsia="en-GB"/>
        </w:rPr>
        <w:t>s</w:t>
      </w:r>
      <w:r w:rsidR="00910702" w:rsidRPr="00910702">
        <w:rPr>
          <w:rFonts w:ascii="Times New Roman" w:hAnsi="Times New Roman" w:cs="Times New Roman"/>
          <w:b/>
          <w:noProof/>
          <w:sz w:val="24"/>
          <w:szCs w:val="24"/>
          <w:lang w:eastAsia="en-GB"/>
        </w:rPr>
        <w:t xml:space="preserve"> of </w:t>
      </w:r>
      <w:r w:rsidR="00205C5E">
        <w:rPr>
          <w:rFonts w:ascii="Times New Roman" w:hAnsi="Times New Roman" w:cs="Times New Roman"/>
          <w:b/>
          <w:noProof/>
          <w:sz w:val="24"/>
          <w:szCs w:val="24"/>
          <w:lang w:eastAsia="en-GB"/>
        </w:rPr>
        <w:t xml:space="preserve">epidemiological studies evaluating </w:t>
      </w:r>
      <w:r w:rsidR="00910702" w:rsidRPr="00910702">
        <w:rPr>
          <w:rFonts w:ascii="Times New Roman" w:hAnsi="Times New Roman" w:cs="Times New Roman"/>
          <w:b/>
          <w:noProof/>
          <w:sz w:val="24"/>
          <w:szCs w:val="24"/>
          <w:lang w:eastAsia="en-GB"/>
        </w:rPr>
        <w:t>association</w:t>
      </w:r>
      <w:r w:rsidR="00205C5E">
        <w:rPr>
          <w:rFonts w:ascii="Times New Roman" w:hAnsi="Times New Roman" w:cs="Times New Roman"/>
          <w:b/>
          <w:noProof/>
          <w:sz w:val="24"/>
          <w:szCs w:val="24"/>
          <w:lang w:eastAsia="en-GB"/>
        </w:rPr>
        <w:t>s</w:t>
      </w:r>
      <w:r w:rsidR="00910702" w:rsidRPr="00910702">
        <w:rPr>
          <w:rFonts w:ascii="Times New Roman" w:hAnsi="Times New Roman" w:cs="Times New Roman"/>
          <w:b/>
          <w:noProof/>
          <w:sz w:val="24"/>
          <w:szCs w:val="24"/>
          <w:lang w:eastAsia="en-GB"/>
        </w:rPr>
        <w:t xml:space="preserve"> between high serum level/intake of lycopene and risk of </w:t>
      </w:r>
      <w:r w:rsidR="00910702">
        <w:rPr>
          <w:rFonts w:ascii="Times New Roman" w:hAnsi="Times New Roman" w:cs="Times New Roman"/>
          <w:b/>
          <w:noProof/>
          <w:sz w:val="24"/>
          <w:szCs w:val="24"/>
          <w:lang w:eastAsia="en-GB"/>
        </w:rPr>
        <w:t>(A) s</w:t>
      </w:r>
      <w:r w:rsidR="00A1048D" w:rsidRPr="00BD5CD9">
        <w:rPr>
          <w:rFonts w:ascii="Times New Roman" w:hAnsi="Times New Roman" w:cs="Times New Roman"/>
          <w:b/>
          <w:noProof/>
          <w:sz w:val="24"/>
          <w:szCs w:val="24"/>
          <w:lang w:eastAsia="en-GB"/>
        </w:rPr>
        <w:t>troke</w:t>
      </w:r>
      <w:r w:rsidR="00910702">
        <w:rPr>
          <w:rFonts w:ascii="Times New Roman" w:hAnsi="Times New Roman" w:cs="Times New Roman"/>
          <w:b/>
          <w:noProof/>
          <w:sz w:val="24"/>
          <w:szCs w:val="24"/>
          <w:lang w:eastAsia="en-GB"/>
        </w:rPr>
        <w:t>; (B) C</w:t>
      </w:r>
      <w:r w:rsidR="00A1048D" w:rsidRPr="00BD5CD9">
        <w:rPr>
          <w:rFonts w:ascii="Times New Roman" w:hAnsi="Times New Roman" w:cs="Times New Roman"/>
          <w:b/>
          <w:noProof/>
          <w:sz w:val="24"/>
          <w:szCs w:val="24"/>
          <w:lang w:eastAsia="en-GB"/>
        </w:rPr>
        <w:t>VD</w:t>
      </w:r>
      <w:r w:rsidR="00F057D7">
        <w:rPr>
          <w:rFonts w:ascii="Times New Roman" w:hAnsi="Times New Roman" w:cs="Times New Roman"/>
          <w:b/>
          <w:noProof/>
          <w:sz w:val="24"/>
          <w:szCs w:val="24"/>
          <w:lang w:eastAsia="en-GB"/>
        </w:rPr>
        <w:t>s</w:t>
      </w:r>
      <w:r w:rsidR="00D33C1C">
        <w:rPr>
          <w:rFonts w:ascii="Times New Roman" w:hAnsi="Times New Roman" w:cs="Times New Roman"/>
          <w:b/>
          <w:noProof/>
          <w:sz w:val="24"/>
          <w:szCs w:val="24"/>
          <w:lang w:eastAsia="en-GB"/>
        </w:rPr>
        <w:t xml:space="preserve"> and</w:t>
      </w:r>
      <w:r w:rsidR="00910702">
        <w:rPr>
          <w:rFonts w:ascii="Times New Roman" w:hAnsi="Times New Roman" w:cs="Times New Roman"/>
          <w:b/>
          <w:noProof/>
          <w:sz w:val="24"/>
          <w:szCs w:val="24"/>
          <w:lang w:eastAsia="en-GB"/>
        </w:rPr>
        <w:t xml:space="preserve"> (C)</w:t>
      </w:r>
      <w:r w:rsidR="00B63057" w:rsidRPr="00BD5CD9">
        <w:rPr>
          <w:rFonts w:ascii="Times New Roman" w:hAnsi="Times New Roman" w:cs="Times New Roman"/>
          <w:b/>
          <w:noProof/>
          <w:sz w:val="24"/>
          <w:szCs w:val="24"/>
          <w:lang w:eastAsia="en-GB"/>
        </w:rPr>
        <w:t xml:space="preserve"> mortality</w:t>
      </w:r>
      <w:r w:rsidR="009D2C85" w:rsidRPr="00BD5CD9">
        <w:rPr>
          <w:rFonts w:ascii="Times New Roman" w:hAnsi="Times New Roman" w:cs="Times New Roman"/>
          <w:b/>
          <w:noProof/>
          <w:sz w:val="24"/>
          <w:szCs w:val="24"/>
          <w:lang w:eastAsia="en-GB"/>
        </w:rPr>
        <w:t>.</w:t>
      </w:r>
      <w:r w:rsidR="003536D1">
        <w:rPr>
          <w:rFonts w:ascii="Times New Roman" w:hAnsi="Times New Roman" w:cs="Times New Roman"/>
          <w:b/>
          <w:noProof/>
          <w:sz w:val="24"/>
          <w:szCs w:val="24"/>
          <w:lang w:eastAsia="en-GB"/>
        </w:rPr>
        <w:t xml:space="preserve"> </w:t>
      </w:r>
    </w:p>
    <w:p w14:paraId="6631BFEC" w14:textId="77777777" w:rsidR="001E0215" w:rsidRPr="001E0215" w:rsidRDefault="001E0215" w:rsidP="001E0215">
      <w:pPr>
        <w:numPr>
          <w:ilvl w:val="0"/>
          <w:numId w:val="5"/>
        </w:numPr>
        <w:tabs>
          <w:tab w:val="left" w:pos="1020"/>
        </w:tabs>
        <w:spacing w:after="160" w:line="259" w:lineRule="auto"/>
        <w:ind w:left="426"/>
        <w:contextualSpacing/>
      </w:pPr>
      <w:r w:rsidRPr="001E0215">
        <w:t>Stroke</w:t>
      </w:r>
    </w:p>
    <w:p w14:paraId="1D9CA331" w14:textId="77777777" w:rsidR="001E0215" w:rsidRPr="001E0215" w:rsidRDefault="001E0215" w:rsidP="001E0215">
      <w:pPr>
        <w:spacing w:after="160" w:line="259" w:lineRule="auto"/>
      </w:pPr>
      <w:r w:rsidRPr="001E0215">
        <w:rPr>
          <w:noProof/>
        </w:rPr>
        <w:drawing>
          <wp:inline distT="0" distB="0" distL="0" distR="0" wp14:anchorId="31B7F135" wp14:editId="78AD4C40">
            <wp:extent cx="4622400" cy="2379600"/>
            <wp:effectExtent l="0" t="0" r="6985"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22400" cy="2379600"/>
                    </a:xfrm>
                    <a:prstGeom prst="rect">
                      <a:avLst/>
                    </a:prstGeom>
                  </pic:spPr>
                </pic:pic>
              </a:graphicData>
            </a:graphic>
          </wp:inline>
        </w:drawing>
      </w:r>
    </w:p>
    <w:p w14:paraId="1D2D5C34" w14:textId="77777777" w:rsidR="001E0215" w:rsidRPr="001E0215" w:rsidRDefault="001E0215" w:rsidP="001E0215">
      <w:pPr>
        <w:spacing w:after="160" w:line="259" w:lineRule="auto"/>
      </w:pPr>
      <w:r w:rsidRPr="001E0215">
        <w:t>(B) CVDs</w:t>
      </w:r>
    </w:p>
    <w:p w14:paraId="703702B7" w14:textId="77777777" w:rsidR="001E0215" w:rsidRPr="001E0215" w:rsidRDefault="001E0215" w:rsidP="001E0215">
      <w:pPr>
        <w:spacing w:after="160" w:line="259" w:lineRule="auto"/>
      </w:pPr>
      <w:r w:rsidRPr="001E0215">
        <w:rPr>
          <w:noProof/>
        </w:rPr>
        <w:drawing>
          <wp:inline distT="0" distB="0" distL="0" distR="0" wp14:anchorId="2B5336D3" wp14:editId="326B14FE">
            <wp:extent cx="4622400" cy="2278800"/>
            <wp:effectExtent l="0" t="0" r="6985"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622400" cy="2278800"/>
                    </a:xfrm>
                    <a:prstGeom prst="rect">
                      <a:avLst/>
                    </a:prstGeom>
                  </pic:spPr>
                </pic:pic>
              </a:graphicData>
            </a:graphic>
          </wp:inline>
        </w:drawing>
      </w:r>
    </w:p>
    <w:p w14:paraId="09701FCB" w14:textId="77777777" w:rsidR="001E0215" w:rsidRPr="001E0215" w:rsidRDefault="001E0215" w:rsidP="001E0215">
      <w:pPr>
        <w:spacing w:after="160" w:line="259" w:lineRule="auto"/>
      </w:pPr>
      <w:r w:rsidRPr="001E0215">
        <w:t>(C) Mortally</w:t>
      </w:r>
    </w:p>
    <w:p w14:paraId="2D806538" w14:textId="77777777" w:rsidR="001E0215" w:rsidRPr="001E0215" w:rsidRDefault="001E0215" w:rsidP="001E0215">
      <w:pPr>
        <w:spacing w:after="160" w:line="259" w:lineRule="auto"/>
      </w:pPr>
      <w:r w:rsidRPr="001E0215">
        <w:t xml:space="preserve"> </w:t>
      </w:r>
      <w:r w:rsidRPr="001E0215">
        <w:rPr>
          <w:noProof/>
        </w:rPr>
        <w:drawing>
          <wp:inline distT="0" distB="0" distL="0" distR="0" wp14:anchorId="51113408" wp14:editId="1C05F5FE">
            <wp:extent cx="4568400" cy="2584800"/>
            <wp:effectExtent l="0" t="0" r="381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68400" cy="2584800"/>
                    </a:xfrm>
                    <a:prstGeom prst="rect">
                      <a:avLst/>
                    </a:prstGeom>
                  </pic:spPr>
                </pic:pic>
              </a:graphicData>
            </a:graphic>
          </wp:inline>
        </w:drawing>
      </w:r>
    </w:p>
    <w:p w14:paraId="56EDA9F4" w14:textId="77777777" w:rsidR="00F65C98" w:rsidRDefault="00F65C98" w:rsidP="003536D1">
      <w:pPr>
        <w:tabs>
          <w:tab w:val="left" w:pos="5670"/>
        </w:tabs>
        <w:spacing w:line="480" w:lineRule="auto"/>
        <w:rPr>
          <w:rFonts w:ascii="Times New Roman" w:hAnsi="Times New Roman" w:cs="Times New Roman"/>
          <w:noProof/>
          <w:sz w:val="24"/>
          <w:szCs w:val="24"/>
          <w:lang w:eastAsia="en-GB"/>
        </w:rPr>
      </w:pPr>
    </w:p>
    <w:p w14:paraId="1389BB0D" w14:textId="77544B3D" w:rsidR="00F65C98" w:rsidRDefault="00F65C98" w:rsidP="003536D1">
      <w:pPr>
        <w:tabs>
          <w:tab w:val="left" w:pos="5670"/>
        </w:tabs>
        <w:spacing w:line="480" w:lineRule="auto"/>
        <w:rPr>
          <w:rFonts w:ascii="Times New Roman" w:hAnsi="Times New Roman" w:cs="Times New Roman"/>
          <w:noProof/>
          <w:sz w:val="24"/>
          <w:szCs w:val="24"/>
          <w:lang w:eastAsia="en-GB"/>
        </w:rPr>
      </w:pPr>
      <w:r w:rsidRPr="00F65C98">
        <w:rPr>
          <w:rFonts w:ascii="Times New Roman" w:hAnsi="Times New Roman" w:cs="Times New Roman"/>
          <w:noProof/>
          <w:sz w:val="24"/>
          <w:szCs w:val="24"/>
          <w:lang w:eastAsia="en-GB"/>
        </w:rPr>
        <w:t>The forest plot</w:t>
      </w:r>
      <w:r>
        <w:rPr>
          <w:rFonts w:ascii="Times New Roman" w:hAnsi="Times New Roman" w:cs="Times New Roman"/>
          <w:noProof/>
          <w:sz w:val="24"/>
          <w:szCs w:val="24"/>
          <w:lang w:eastAsia="en-GB"/>
        </w:rPr>
        <w:t>s</w:t>
      </w:r>
      <w:r w:rsidRPr="00F65C98">
        <w:rPr>
          <w:rFonts w:ascii="Times New Roman" w:hAnsi="Times New Roman" w:cs="Times New Roman"/>
          <w:noProof/>
          <w:sz w:val="24"/>
          <w:szCs w:val="24"/>
          <w:lang w:eastAsia="en-GB"/>
        </w:rPr>
        <w:t xml:space="preserve"> shows individual studies</w:t>
      </w:r>
      <w:r>
        <w:rPr>
          <w:rFonts w:ascii="Times New Roman" w:hAnsi="Times New Roman" w:cs="Times New Roman"/>
          <w:noProof/>
          <w:sz w:val="24"/>
          <w:szCs w:val="24"/>
          <w:lang w:eastAsia="en-GB"/>
        </w:rPr>
        <w:t xml:space="preserve">, </w:t>
      </w:r>
      <w:r w:rsidRPr="00F65C98">
        <w:rPr>
          <w:rFonts w:ascii="Times New Roman" w:hAnsi="Times New Roman" w:cs="Times New Roman"/>
          <w:noProof/>
          <w:sz w:val="24"/>
          <w:szCs w:val="24"/>
          <w:lang w:eastAsia="en-GB"/>
        </w:rPr>
        <w:t xml:space="preserve">the weight allocated to each of them, </w:t>
      </w:r>
      <w:r>
        <w:rPr>
          <w:rFonts w:ascii="Times New Roman" w:hAnsi="Times New Roman" w:cs="Times New Roman"/>
          <w:noProof/>
          <w:sz w:val="24"/>
          <w:szCs w:val="24"/>
          <w:lang w:eastAsia="en-GB"/>
        </w:rPr>
        <w:t>and shown in the form of black diamonds, the subgroups and overall effect size as hazards ratios with 95% confidence intervals.</w:t>
      </w:r>
    </w:p>
    <w:p w14:paraId="4F1E5AAD" w14:textId="742AB7C5" w:rsidR="00205C5E" w:rsidRPr="00205C5E" w:rsidRDefault="003536D1" w:rsidP="003536D1">
      <w:pPr>
        <w:tabs>
          <w:tab w:val="left" w:pos="5670"/>
        </w:tabs>
        <w:spacing w:line="480" w:lineRule="auto"/>
        <w:rPr>
          <w:rFonts w:ascii="Times New Roman" w:hAnsi="Times New Roman" w:cs="Times New Roman"/>
          <w:noProof/>
          <w:sz w:val="24"/>
          <w:szCs w:val="24"/>
          <w:lang w:eastAsia="en-GB"/>
        </w:rPr>
        <w:sectPr w:rsidR="00205C5E" w:rsidRPr="00205C5E" w:rsidSect="00E90AC5">
          <w:footerReference w:type="default" r:id="rId17"/>
          <w:pgSz w:w="11906" w:h="16838"/>
          <w:pgMar w:top="1418" w:right="1418" w:bottom="1418" w:left="1418" w:header="709" w:footer="709" w:gutter="0"/>
          <w:cols w:space="708"/>
          <w:docGrid w:linePitch="360"/>
        </w:sectPr>
      </w:pPr>
      <w:r w:rsidRPr="00910702">
        <w:rPr>
          <w:rFonts w:ascii="Times New Roman" w:hAnsi="Times New Roman" w:cs="Times New Roman"/>
          <w:noProof/>
          <w:sz w:val="24"/>
          <w:szCs w:val="24"/>
          <w:lang w:eastAsia="en-GB"/>
        </w:rPr>
        <w:t>CI</w:t>
      </w:r>
      <w:r w:rsidR="00910702" w:rsidRPr="00910702">
        <w:rPr>
          <w:rFonts w:ascii="Times New Roman" w:hAnsi="Times New Roman" w:cs="Times New Roman"/>
          <w:noProof/>
          <w:sz w:val="24"/>
          <w:szCs w:val="24"/>
          <w:lang w:eastAsia="en-GB"/>
        </w:rPr>
        <w:t>, confidence interval;</w:t>
      </w:r>
      <w:r w:rsidRPr="00910702">
        <w:rPr>
          <w:rFonts w:ascii="Times New Roman" w:hAnsi="Times New Roman" w:cs="Times New Roman"/>
          <w:noProof/>
          <w:sz w:val="24"/>
          <w:szCs w:val="24"/>
          <w:lang w:eastAsia="en-GB"/>
        </w:rPr>
        <w:t xml:space="preserve"> df</w:t>
      </w:r>
      <w:r w:rsidR="00910702" w:rsidRPr="00910702">
        <w:rPr>
          <w:rFonts w:ascii="Times New Roman" w:hAnsi="Times New Roman" w:cs="Times New Roman"/>
          <w:noProof/>
          <w:sz w:val="24"/>
          <w:szCs w:val="24"/>
          <w:lang w:eastAsia="en-GB"/>
        </w:rPr>
        <w:t>, degrees of freedom;</w:t>
      </w:r>
      <w:r w:rsidRPr="00910702">
        <w:rPr>
          <w:rFonts w:ascii="Times New Roman" w:hAnsi="Times New Roman" w:cs="Times New Roman"/>
          <w:noProof/>
          <w:sz w:val="24"/>
          <w:szCs w:val="24"/>
          <w:lang w:eastAsia="en-GB"/>
        </w:rPr>
        <w:t xml:space="preserve"> SD</w:t>
      </w:r>
      <w:r w:rsidR="00910702" w:rsidRPr="00910702">
        <w:rPr>
          <w:rFonts w:ascii="Times New Roman" w:hAnsi="Times New Roman" w:cs="Times New Roman"/>
          <w:noProof/>
          <w:sz w:val="24"/>
          <w:szCs w:val="24"/>
          <w:lang w:eastAsia="en-GB"/>
        </w:rPr>
        <w:t>,</w:t>
      </w:r>
      <w:r w:rsidRPr="00910702">
        <w:rPr>
          <w:rFonts w:ascii="Times New Roman" w:hAnsi="Times New Roman" w:cs="Times New Roman"/>
          <w:noProof/>
          <w:sz w:val="24"/>
          <w:szCs w:val="24"/>
          <w:lang w:eastAsia="en-GB"/>
        </w:rPr>
        <w:t xml:space="preserve"> standard deviation</w:t>
      </w:r>
      <w:r w:rsidR="004B1CB6">
        <w:rPr>
          <w:rFonts w:ascii="Times New Roman" w:hAnsi="Times New Roman" w:cs="Times New Roman"/>
          <w:noProof/>
          <w:sz w:val="24"/>
          <w:szCs w:val="24"/>
          <w:lang w:eastAsia="en-GB"/>
        </w:rPr>
        <w:t xml:space="preserve">; </w:t>
      </w:r>
      <w:r w:rsidR="004B1CB6" w:rsidRPr="004B1CB6">
        <w:rPr>
          <w:rFonts w:ascii="Times New Roman" w:hAnsi="Times New Roman" w:cs="Times New Roman"/>
          <w:i/>
          <w:noProof/>
          <w:sz w:val="24"/>
          <w:szCs w:val="24"/>
          <w:lang w:eastAsia="en-GB"/>
        </w:rPr>
        <w:t>I</w:t>
      </w:r>
      <w:r w:rsidR="004B1CB6" w:rsidRPr="004B1CB6">
        <w:rPr>
          <w:rFonts w:ascii="Times New Roman" w:hAnsi="Times New Roman" w:cs="Times New Roman"/>
          <w:i/>
          <w:noProof/>
          <w:sz w:val="24"/>
          <w:szCs w:val="24"/>
          <w:vertAlign w:val="superscript"/>
          <w:lang w:eastAsia="en-GB"/>
        </w:rPr>
        <w:t>2</w:t>
      </w:r>
      <w:r w:rsidR="004B1CB6">
        <w:rPr>
          <w:rFonts w:ascii="Times New Roman" w:hAnsi="Times New Roman" w:cs="Times New Roman"/>
          <w:noProof/>
          <w:sz w:val="24"/>
          <w:szCs w:val="24"/>
          <w:lang w:eastAsia="en-GB"/>
        </w:rPr>
        <w:t>,</w:t>
      </w:r>
      <w:r w:rsidR="00F65C98">
        <w:rPr>
          <w:rFonts w:ascii="Times New Roman" w:hAnsi="Times New Roman" w:cs="Times New Roman"/>
          <w:noProof/>
          <w:sz w:val="24"/>
          <w:szCs w:val="24"/>
          <w:lang w:eastAsia="en-GB"/>
        </w:rPr>
        <w:t xml:space="preserve"> </w:t>
      </w:r>
      <w:r w:rsidR="004B1CB6">
        <w:rPr>
          <w:rFonts w:ascii="Times New Roman" w:hAnsi="Times New Roman" w:cs="Times New Roman"/>
          <w:noProof/>
          <w:sz w:val="24"/>
          <w:szCs w:val="24"/>
          <w:lang w:eastAsia="en-GB"/>
        </w:rPr>
        <w:t>Heterogeneity levels</w:t>
      </w:r>
      <w:r w:rsidR="00910702" w:rsidRPr="00910702">
        <w:rPr>
          <w:rFonts w:ascii="Times New Roman" w:hAnsi="Times New Roman" w:cs="Times New Roman"/>
          <w:noProof/>
          <w:sz w:val="24"/>
          <w:szCs w:val="24"/>
          <w:lang w:eastAsia="en-GB"/>
        </w:rPr>
        <w:t>.</w:t>
      </w:r>
    </w:p>
    <w:p w14:paraId="732D79BE" w14:textId="12A52F2D" w:rsidR="00274F1F" w:rsidRDefault="00BE05D1" w:rsidP="00274F1F">
      <w:pPr>
        <w:rPr>
          <w:rFonts w:ascii="Times New Roman" w:hAnsi="Times New Roman" w:cs="Times New Roman"/>
          <w:b/>
          <w:sz w:val="21"/>
        </w:rPr>
      </w:pPr>
      <w:r w:rsidRPr="00BD5CD9">
        <w:rPr>
          <w:rFonts w:ascii="Times New Roman" w:hAnsi="Times New Roman" w:cs="Times New Roman"/>
          <w:b/>
          <w:sz w:val="21"/>
        </w:rPr>
        <w:lastRenderedPageBreak/>
        <w:t>Table 1. Characteristics of studies with exposure tomato/lycopene included in systematic review.</w:t>
      </w:r>
    </w:p>
    <w:tbl>
      <w:tblPr>
        <w:tblW w:w="13784" w:type="dxa"/>
        <w:tblInd w:w="98" w:type="dxa"/>
        <w:tblLayout w:type="fixed"/>
        <w:tblLook w:val="04A0" w:firstRow="1" w:lastRow="0" w:firstColumn="1" w:lastColumn="0" w:noHBand="0" w:noVBand="1"/>
      </w:tblPr>
      <w:tblGrid>
        <w:gridCol w:w="1206"/>
        <w:gridCol w:w="1380"/>
        <w:gridCol w:w="1275"/>
        <w:gridCol w:w="851"/>
        <w:gridCol w:w="1134"/>
        <w:gridCol w:w="992"/>
        <w:gridCol w:w="851"/>
        <w:gridCol w:w="2409"/>
        <w:gridCol w:w="2410"/>
        <w:gridCol w:w="1276"/>
      </w:tblGrid>
      <w:tr w:rsidR="006461A0" w:rsidRPr="00A72E11" w14:paraId="2599FD61" w14:textId="77777777" w:rsidTr="00445FEA">
        <w:trPr>
          <w:trHeight w:val="989"/>
          <w:tblHeader/>
        </w:trPr>
        <w:tc>
          <w:tcPr>
            <w:tcW w:w="1206" w:type="dxa"/>
            <w:tcBorders>
              <w:top w:val="single" w:sz="8" w:space="0" w:color="auto"/>
              <w:left w:val="single" w:sz="8" w:space="0" w:color="auto"/>
              <w:bottom w:val="single" w:sz="8" w:space="0" w:color="auto"/>
              <w:right w:val="single" w:sz="8" w:space="0" w:color="auto"/>
            </w:tcBorders>
            <w:shd w:val="clear" w:color="auto" w:fill="auto"/>
            <w:hideMark/>
          </w:tcPr>
          <w:p w14:paraId="0B88AA7E"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Ref (Country of origin)</w:t>
            </w:r>
          </w:p>
        </w:tc>
        <w:tc>
          <w:tcPr>
            <w:tcW w:w="1380" w:type="dxa"/>
            <w:tcBorders>
              <w:top w:val="single" w:sz="8" w:space="0" w:color="auto"/>
              <w:left w:val="nil"/>
              <w:bottom w:val="single" w:sz="8" w:space="0" w:color="auto"/>
              <w:right w:val="single" w:sz="8" w:space="0" w:color="auto"/>
            </w:tcBorders>
            <w:shd w:val="clear" w:color="auto" w:fill="auto"/>
            <w:hideMark/>
          </w:tcPr>
          <w:p w14:paraId="150168A3"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 xml:space="preserve">Exposure </w:t>
            </w:r>
          </w:p>
        </w:tc>
        <w:tc>
          <w:tcPr>
            <w:tcW w:w="1275" w:type="dxa"/>
            <w:tcBorders>
              <w:top w:val="single" w:sz="8" w:space="0" w:color="auto"/>
              <w:left w:val="nil"/>
              <w:bottom w:val="single" w:sz="8" w:space="0" w:color="auto"/>
              <w:right w:val="single" w:sz="8" w:space="0" w:color="auto"/>
            </w:tcBorders>
            <w:shd w:val="clear" w:color="auto" w:fill="auto"/>
            <w:hideMark/>
          </w:tcPr>
          <w:p w14:paraId="7217E5EA"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Study design (Cohort name)</w:t>
            </w:r>
          </w:p>
        </w:tc>
        <w:tc>
          <w:tcPr>
            <w:tcW w:w="851" w:type="dxa"/>
            <w:tcBorders>
              <w:top w:val="single" w:sz="8" w:space="0" w:color="auto"/>
              <w:left w:val="nil"/>
              <w:bottom w:val="single" w:sz="8" w:space="0" w:color="auto"/>
              <w:right w:val="single" w:sz="8" w:space="0" w:color="auto"/>
            </w:tcBorders>
            <w:shd w:val="clear" w:color="auto" w:fill="auto"/>
            <w:hideMark/>
          </w:tcPr>
          <w:p w14:paraId="19DC44C3"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Sample size (Sex)</w:t>
            </w:r>
          </w:p>
        </w:tc>
        <w:tc>
          <w:tcPr>
            <w:tcW w:w="1134" w:type="dxa"/>
            <w:tcBorders>
              <w:top w:val="single" w:sz="8" w:space="0" w:color="auto"/>
              <w:left w:val="nil"/>
              <w:bottom w:val="single" w:sz="8" w:space="0" w:color="auto"/>
              <w:right w:val="single" w:sz="8" w:space="0" w:color="auto"/>
            </w:tcBorders>
            <w:shd w:val="clear" w:color="auto" w:fill="auto"/>
            <w:hideMark/>
          </w:tcPr>
          <w:p w14:paraId="32469EF8"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Mean</w:t>
            </w:r>
            <w:r w:rsidRPr="00A72E11">
              <w:rPr>
                <w:rFonts w:ascii="Times New Roman" w:eastAsia="Times New Roman" w:hAnsi="Times New Roman" w:cs="Times New Roman"/>
                <w:b/>
                <w:bCs/>
                <w:color w:val="000000" w:themeColor="text1"/>
                <w:sz w:val="20"/>
                <w:szCs w:val="20"/>
                <w:lang w:eastAsia="en-GB"/>
              </w:rPr>
              <w:br/>
              <w:t>length of follow up (years)</w:t>
            </w:r>
          </w:p>
        </w:tc>
        <w:tc>
          <w:tcPr>
            <w:tcW w:w="992" w:type="dxa"/>
            <w:tcBorders>
              <w:top w:val="single" w:sz="8" w:space="0" w:color="auto"/>
              <w:left w:val="nil"/>
              <w:bottom w:val="single" w:sz="8" w:space="0" w:color="auto"/>
              <w:right w:val="single" w:sz="8" w:space="0" w:color="auto"/>
            </w:tcBorders>
            <w:shd w:val="clear" w:color="auto" w:fill="auto"/>
            <w:hideMark/>
          </w:tcPr>
          <w:p w14:paraId="5A4D576D"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Mean Age±SD (Range)</w:t>
            </w:r>
          </w:p>
        </w:tc>
        <w:tc>
          <w:tcPr>
            <w:tcW w:w="851" w:type="dxa"/>
            <w:tcBorders>
              <w:top w:val="single" w:sz="8" w:space="0" w:color="auto"/>
              <w:left w:val="nil"/>
              <w:bottom w:val="single" w:sz="8" w:space="0" w:color="auto"/>
              <w:right w:val="single" w:sz="8" w:space="0" w:color="auto"/>
            </w:tcBorders>
            <w:shd w:val="clear" w:color="auto" w:fill="auto"/>
            <w:hideMark/>
          </w:tcPr>
          <w:p w14:paraId="641FC770"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BMI (kg/m</w:t>
            </w:r>
            <w:r w:rsidRPr="00A72E11">
              <w:rPr>
                <w:rFonts w:ascii="Times New Roman" w:eastAsia="Times New Roman" w:hAnsi="Times New Roman" w:cs="Times New Roman"/>
                <w:b/>
                <w:bCs/>
                <w:color w:val="000000" w:themeColor="text1"/>
                <w:sz w:val="20"/>
                <w:szCs w:val="20"/>
                <w:vertAlign w:val="superscript"/>
                <w:lang w:eastAsia="en-GB"/>
              </w:rPr>
              <w:t>2</w:t>
            </w:r>
            <w:r w:rsidRPr="00A72E11">
              <w:rPr>
                <w:rFonts w:ascii="Times New Roman" w:eastAsia="Times New Roman" w:hAnsi="Times New Roman" w:cs="Times New Roman"/>
                <w:b/>
                <w:bCs/>
                <w:color w:val="000000" w:themeColor="text1"/>
                <w:sz w:val="20"/>
                <w:szCs w:val="20"/>
                <w:lang w:eastAsia="en-GB"/>
              </w:rPr>
              <w:t>)</w:t>
            </w:r>
          </w:p>
        </w:tc>
        <w:tc>
          <w:tcPr>
            <w:tcW w:w="2409" w:type="dxa"/>
            <w:tcBorders>
              <w:top w:val="single" w:sz="8" w:space="0" w:color="auto"/>
              <w:left w:val="nil"/>
              <w:bottom w:val="single" w:sz="8" w:space="0" w:color="auto"/>
              <w:right w:val="single" w:sz="8" w:space="0" w:color="auto"/>
            </w:tcBorders>
            <w:shd w:val="clear" w:color="auto" w:fill="auto"/>
            <w:hideMark/>
          </w:tcPr>
          <w:p w14:paraId="32330189"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Effect size (95% confidence intervals)</w:t>
            </w:r>
          </w:p>
        </w:tc>
        <w:tc>
          <w:tcPr>
            <w:tcW w:w="2410" w:type="dxa"/>
            <w:tcBorders>
              <w:top w:val="single" w:sz="8" w:space="0" w:color="auto"/>
              <w:left w:val="nil"/>
              <w:bottom w:val="single" w:sz="8" w:space="0" w:color="auto"/>
              <w:right w:val="single" w:sz="8" w:space="0" w:color="auto"/>
            </w:tcBorders>
            <w:shd w:val="clear" w:color="auto" w:fill="auto"/>
            <w:hideMark/>
          </w:tcPr>
          <w:p w14:paraId="69CEA32F"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Confounders adjusted for</w:t>
            </w:r>
          </w:p>
        </w:tc>
        <w:tc>
          <w:tcPr>
            <w:tcW w:w="1276" w:type="dxa"/>
            <w:tcBorders>
              <w:top w:val="single" w:sz="8" w:space="0" w:color="auto"/>
              <w:left w:val="nil"/>
              <w:bottom w:val="single" w:sz="8" w:space="0" w:color="auto"/>
              <w:right w:val="single" w:sz="8" w:space="0" w:color="auto"/>
            </w:tcBorders>
            <w:shd w:val="clear" w:color="auto" w:fill="auto"/>
            <w:hideMark/>
          </w:tcPr>
          <w:p w14:paraId="375727AE"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Ethnicity</w:t>
            </w:r>
          </w:p>
        </w:tc>
      </w:tr>
      <w:tr w:rsidR="006461A0" w:rsidRPr="00A72E11" w14:paraId="785AC700" w14:textId="77777777" w:rsidTr="00D82D66">
        <w:trPr>
          <w:trHeight w:val="315"/>
        </w:trPr>
        <w:tc>
          <w:tcPr>
            <w:tcW w:w="13784"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1F9A2A70" w14:textId="77777777" w:rsidR="006461A0" w:rsidRPr="00A72E11" w:rsidRDefault="006461A0" w:rsidP="00D82D66">
            <w:pPr>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Lycopene associations</w:t>
            </w:r>
          </w:p>
        </w:tc>
      </w:tr>
      <w:tr w:rsidR="006461A0" w:rsidRPr="00A72E11" w14:paraId="5AA08C75" w14:textId="77777777" w:rsidTr="00445FEA">
        <w:trPr>
          <w:trHeight w:val="1798"/>
        </w:trPr>
        <w:tc>
          <w:tcPr>
            <w:tcW w:w="1206" w:type="dxa"/>
            <w:vMerge w:val="restart"/>
            <w:tcBorders>
              <w:top w:val="nil"/>
              <w:left w:val="single" w:sz="4" w:space="0" w:color="auto"/>
              <w:bottom w:val="single" w:sz="4" w:space="0" w:color="auto"/>
              <w:right w:val="single" w:sz="4" w:space="0" w:color="auto"/>
            </w:tcBorders>
            <w:shd w:val="clear" w:color="auto" w:fill="auto"/>
            <w:hideMark/>
          </w:tcPr>
          <w:p w14:paraId="4D9153AB" w14:textId="015416B5" w:rsidR="006461A0" w:rsidRPr="00A72E11" w:rsidRDefault="00D8199F" w:rsidP="007908C7">
            <w:pPr>
              <w:spacing w:after="0"/>
              <w:rPr>
                <w:rFonts w:ascii="Times New Roman" w:eastAsia="Times New Roman" w:hAnsi="Times New Roman" w:cs="Times New Roman"/>
                <w:color w:val="000000" w:themeColor="text1"/>
                <w:sz w:val="20"/>
                <w:szCs w:val="20"/>
                <w:lang w:val="es-ES" w:eastAsia="en-GB"/>
              </w:rPr>
            </w:pPr>
            <w:r w:rsidRPr="00D8199F">
              <w:rPr>
                <w:rFonts w:ascii="Times New Roman" w:eastAsia="Times New Roman" w:hAnsi="Times New Roman" w:cs="Times New Roman"/>
                <w:color w:val="000000" w:themeColor="text1"/>
                <w:sz w:val="20"/>
                <w:szCs w:val="20"/>
                <w:lang w:eastAsia="en-GB"/>
              </w:rPr>
              <w:t>Ascherio et al. (1999) (USA)</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14:paraId="5B43ACF3" w14:textId="77777777" w:rsidR="006461A0" w:rsidRPr="00A72E11" w:rsidRDefault="006461A0" w:rsidP="007908C7">
            <w:pPr>
              <w:spacing w:after="0"/>
              <w:rPr>
                <w:rFonts w:ascii="Times New Roman" w:eastAsia="Times New Roman" w:hAnsi="Times New Roman" w:cs="Times New Roman"/>
                <w:color w:val="000000" w:themeColor="text1"/>
                <w:sz w:val="20"/>
                <w:szCs w:val="20"/>
                <w:highlight w:val="yellow"/>
                <w:lang w:eastAsia="en-GB"/>
              </w:rPr>
            </w:pPr>
            <w:r w:rsidRPr="00A72E11">
              <w:rPr>
                <w:rFonts w:ascii="Times New Roman" w:eastAsia="Times New Roman" w:hAnsi="Times New Roman" w:cs="Times New Roman"/>
                <w:color w:val="000000" w:themeColor="text1"/>
                <w:sz w:val="20"/>
                <w:szCs w:val="20"/>
                <w:lang w:eastAsia="en-GB"/>
              </w:rPr>
              <w:t>Intake of lycopene from diet</w:t>
            </w:r>
            <w:r w:rsidRPr="00A72E11">
              <w:rPr>
                <w:rFonts w:ascii="Times New Roman" w:eastAsia="Times New Roman" w:hAnsi="Times New Roman" w:cs="Times New Roman"/>
                <w:color w:val="000000" w:themeColor="text1"/>
                <w:sz w:val="20"/>
                <w:szCs w:val="20"/>
                <w:lang w:eastAsia="en-GB"/>
              </w:rPr>
              <w:br/>
            </w:r>
          </w:p>
          <w:p w14:paraId="4E4EBA5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Food frequency questionnaire</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14:paraId="3D4FBA8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w:t>
            </w:r>
          </w:p>
          <w:p w14:paraId="36B3B0D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(The Health Professionals Follow-up Study)</w:t>
            </w:r>
          </w:p>
          <w:p w14:paraId="26944C9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224A71C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43738</w:t>
            </w:r>
            <w:r w:rsidRPr="00A72E11">
              <w:rPr>
                <w:rFonts w:ascii="Times New Roman" w:eastAsia="Times New Roman" w:hAnsi="Times New Roman" w:cs="Times New Roman"/>
                <w:color w:val="000000" w:themeColor="text1"/>
                <w:sz w:val="20"/>
                <w:szCs w:val="20"/>
                <w:lang w:eastAsia="en-GB"/>
              </w:rPr>
              <w:br/>
              <w:t>(Male)</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1CFBB8F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8</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7FF45F4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40-75</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5CF82EC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25.5</w:t>
            </w:r>
          </w:p>
        </w:tc>
        <w:tc>
          <w:tcPr>
            <w:tcW w:w="2409" w:type="dxa"/>
            <w:tcBorders>
              <w:top w:val="nil"/>
              <w:left w:val="nil"/>
              <w:bottom w:val="single" w:sz="4" w:space="0" w:color="auto"/>
              <w:right w:val="single" w:sz="4" w:space="0" w:color="auto"/>
            </w:tcBorders>
            <w:shd w:val="clear" w:color="auto" w:fill="auto"/>
            <w:hideMark/>
          </w:tcPr>
          <w:p w14:paraId="3827C8E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Total Stroke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0.96 (0.68, 1.36)</w:t>
            </w:r>
            <w:r w:rsidRPr="00A72E11">
              <w:rPr>
                <w:rFonts w:ascii="Times New Roman" w:eastAsia="Times New Roman" w:hAnsi="Times New Roman" w:cs="Times New Roman"/>
                <w:color w:val="000000" w:themeColor="text1"/>
                <w:sz w:val="20"/>
                <w:szCs w:val="20"/>
                <w:lang w:eastAsia="en-GB"/>
              </w:rPr>
              <w:br/>
              <w:t>Highest (Median value 18798 μg/d) and lowest (Median value 3442 μg/d) (Ref) quintiles for intake of lycopene</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6954529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Total energy intake, smoking, alcohol consumption, history of hypertension, parental history of MI, profession, and quintiles of BMI and physical activity, age</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62F1358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5925C717" w14:textId="77777777" w:rsidTr="00445FEA">
        <w:trPr>
          <w:trHeight w:val="2149"/>
        </w:trPr>
        <w:tc>
          <w:tcPr>
            <w:tcW w:w="1206" w:type="dxa"/>
            <w:vMerge/>
            <w:tcBorders>
              <w:top w:val="nil"/>
              <w:left w:val="single" w:sz="4" w:space="0" w:color="auto"/>
              <w:bottom w:val="single" w:sz="4" w:space="0" w:color="auto"/>
              <w:right w:val="single" w:sz="4" w:space="0" w:color="auto"/>
            </w:tcBorders>
            <w:vAlign w:val="center"/>
            <w:hideMark/>
          </w:tcPr>
          <w:p w14:paraId="5C3958B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1F0D5A1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5E47117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67767AB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nil"/>
              <w:left w:val="single" w:sz="4" w:space="0" w:color="auto"/>
              <w:bottom w:val="single" w:sz="4" w:space="0" w:color="auto"/>
              <w:right w:val="single" w:sz="4" w:space="0" w:color="auto"/>
            </w:tcBorders>
            <w:vAlign w:val="center"/>
            <w:hideMark/>
          </w:tcPr>
          <w:p w14:paraId="474DBE6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nil"/>
              <w:left w:val="single" w:sz="4" w:space="0" w:color="auto"/>
              <w:bottom w:val="single" w:sz="4" w:space="0" w:color="auto"/>
              <w:right w:val="single" w:sz="4" w:space="0" w:color="auto"/>
            </w:tcBorders>
            <w:vAlign w:val="center"/>
            <w:hideMark/>
          </w:tcPr>
          <w:p w14:paraId="0C8F4B8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7051D53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hideMark/>
          </w:tcPr>
          <w:p w14:paraId="0E6D378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Ischemic Stroke</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1.01 (0.65, 1.57)</w:t>
            </w:r>
            <w:r w:rsidRPr="00A72E11">
              <w:rPr>
                <w:rFonts w:ascii="Times New Roman" w:eastAsia="Times New Roman" w:hAnsi="Times New Roman" w:cs="Times New Roman"/>
                <w:color w:val="000000" w:themeColor="text1"/>
                <w:sz w:val="20"/>
                <w:szCs w:val="20"/>
                <w:lang w:eastAsia="en-GB"/>
              </w:rPr>
              <w:br/>
              <w:t>Highest (Median value 18798 μg/d) and lowest (Median value 3442 μg/d) (Ref) quintiles for intake of lycopene</w:t>
            </w:r>
          </w:p>
        </w:tc>
        <w:tc>
          <w:tcPr>
            <w:tcW w:w="2410" w:type="dxa"/>
            <w:vMerge/>
            <w:tcBorders>
              <w:top w:val="nil"/>
              <w:left w:val="single" w:sz="4" w:space="0" w:color="auto"/>
              <w:bottom w:val="single" w:sz="4" w:space="0" w:color="auto"/>
              <w:right w:val="single" w:sz="4" w:space="0" w:color="auto"/>
            </w:tcBorders>
            <w:vAlign w:val="center"/>
            <w:hideMark/>
          </w:tcPr>
          <w:p w14:paraId="0EF9329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09172CF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609D2013" w14:textId="77777777" w:rsidTr="00445FEA">
        <w:trPr>
          <w:trHeight w:val="2114"/>
        </w:trPr>
        <w:tc>
          <w:tcPr>
            <w:tcW w:w="1206" w:type="dxa"/>
            <w:vMerge/>
            <w:tcBorders>
              <w:top w:val="nil"/>
              <w:left w:val="single" w:sz="4" w:space="0" w:color="auto"/>
              <w:bottom w:val="single" w:sz="4" w:space="0" w:color="auto"/>
              <w:right w:val="single" w:sz="4" w:space="0" w:color="auto"/>
            </w:tcBorders>
            <w:vAlign w:val="center"/>
            <w:hideMark/>
          </w:tcPr>
          <w:p w14:paraId="1953ADC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3A3D63E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602EAE3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79DE8C9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nil"/>
              <w:left w:val="single" w:sz="4" w:space="0" w:color="auto"/>
              <w:bottom w:val="single" w:sz="4" w:space="0" w:color="auto"/>
              <w:right w:val="single" w:sz="4" w:space="0" w:color="auto"/>
            </w:tcBorders>
            <w:vAlign w:val="center"/>
            <w:hideMark/>
          </w:tcPr>
          <w:p w14:paraId="69C5169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nil"/>
              <w:left w:val="single" w:sz="4" w:space="0" w:color="auto"/>
              <w:bottom w:val="single" w:sz="4" w:space="0" w:color="auto"/>
              <w:right w:val="single" w:sz="4" w:space="0" w:color="auto"/>
            </w:tcBorders>
            <w:vAlign w:val="center"/>
            <w:hideMark/>
          </w:tcPr>
          <w:p w14:paraId="4900512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2C355A9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hideMark/>
          </w:tcPr>
          <w:p w14:paraId="15E2545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Hemorrhagic Stroke</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1.04 (0.52, 2.07)</w:t>
            </w:r>
          </w:p>
          <w:p w14:paraId="26CB3C0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Highest (Median value 18798 μg/d) and lowest (Median value 3442 μg/d) (Ref) quintiles for intake of lycopene</w:t>
            </w:r>
          </w:p>
        </w:tc>
        <w:tc>
          <w:tcPr>
            <w:tcW w:w="2410" w:type="dxa"/>
            <w:vMerge/>
            <w:tcBorders>
              <w:top w:val="nil"/>
              <w:left w:val="single" w:sz="4" w:space="0" w:color="auto"/>
              <w:bottom w:val="single" w:sz="4" w:space="0" w:color="auto"/>
              <w:right w:val="single" w:sz="4" w:space="0" w:color="auto"/>
            </w:tcBorders>
            <w:vAlign w:val="center"/>
            <w:hideMark/>
          </w:tcPr>
          <w:p w14:paraId="5DCA433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33806B3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796E3564" w14:textId="77777777" w:rsidTr="00445FEA">
        <w:trPr>
          <w:trHeight w:val="2647"/>
        </w:trPr>
        <w:tc>
          <w:tcPr>
            <w:tcW w:w="1206" w:type="dxa"/>
            <w:tcBorders>
              <w:top w:val="nil"/>
              <w:left w:val="single" w:sz="4" w:space="0" w:color="auto"/>
              <w:bottom w:val="single" w:sz="4" w:space="0" w:color="auto"/>
              <w:right w:val="single" w:sz="4" w:space="0" w:color="auto"/>
            </w:tcBorders>
            <w:shd w:val="clear" w:color="auto" w:fill="auto"/>
            <w:hideMark/>
          </w:tcPr>
          <w:p w14:paraId="06E45A9D" w14:textId="49250A1B" w:rsidR="006461A0" w:rsidRPr="00A72E11" w:rsidRDefault="00D8199F" w:rsidP="007908C7">
            <w:pPr>
              <w:spacing w:after="0"/>
              <w:rPr>
                <w:rFonts w:ascii="Times New Roman" w:eastAsia="Times New Roman" w:hAnsi="Times New Roman" w:cs="Times New Roman"/>
                <w:color w:val="000000" w:themeColor="text1"/>
                <w:sz w:val="20"/>
                <w:szCs w:val="20"/>
                <w:lang w:val="fr-FR" w:eastAsia="en-GB"/>
              </w:rPr>
            </w:pPr>
            <w:r w:rsidRPr="00D8199F">
              <w:rPr>
                <w:rFonts w:ascii="Times New Roman" w:eastAsia="Times New Roman" w:hAnsi="Times New Roman" w:cs="Times New Roman"/>
                <w:color w:val="000000" w:themeColor="text1"/>
                <w:sz w:val="20"/>
                <w:szCs w:val="20"/>
                <w:lang w:eastAsia="en-GB"/>
              </w:rPr>
              <w:t xml:space="preserve">Ford et al., </w:t>
            </w:r>
            <w:r>
              <w:rPr>
                <w:rFonts w:ascii="Times New Roman" w:eastAsia="Times New Roman" w:hAnsi="Times New Roman" w:cs="Times New Roman"/>
                <w:color w:val="000000" w:themeColor="text1"/>
                <w:sz w:val="20"/>
                <w:szCs w:val="20"/>
                <w:lang w:eastAsia="en-GB"/>
              </w:rPr>
              <w:t>(</w:t>
            </w:r>
            <w:r w:rsidRPr="00D8199F">
              <w:rPr>
                <w:rFonts w:ascii="Times New Roman" w:eastAsia="Times New Roman" w:hAnsi="Times New Roman" w:cs="Times New Roman"/>
                <w:color w:val="000000" w:themeColor="text1"/>
                <w:sz w:val="20"/>
                <w:szCs w:val="20"/>
                <w:lang w:eastAsia="en-GB"/>
              </w:rPr>
              <w:t>2014) (USA)</w:t>
            </w:r>
          </w:p>
        </w:tc>
        <w:tc>
          <w:tcPr>
            <w:tcW w:w="1380" w:type="dxa"/>
            <w:tcBorders>
              <w:top w:val="nil"/>
              <w:left w:val="nil"/>
              <w:bottom w:val="single" w:sz="4" w:space="0" w:color="auto"/>
              <w:right w:val="single" w:sz="4" w:space="0" w:color="auto"/>
            </w:tcBorders>
            <w:shd w:val="clear" w:color="auto" w:fill="auto"/>
            <w:hideMark/>
          </w:tcPr>
          <w:p w14:paraId="0174E71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nil"/>
              <w:left w:val="nil"/>
              <w:bottom w:val="single" w:sz="4" w:space="0" w:color="auto"/>
              <w:right w:val="single" w:sz="4" w:space="0" w:color="auto"/>
            </w:tcBorders>
            <w:shd w:val="clear" w:color="auto" w:fill="auto"/>
            <w:hideMark/>
          </w:tcPr>
          <w:p w14:paraId="7CD3389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(National Health and Nutrition Examination Survey III)</w:t>
            </w:r>
          </w:p>
        </w:tc>
        <w:tc>
          <w:tcPr>
            <w:tcW w:w="851" w:type="dxa"/>
            <w:tcBorders>
              <w:top w:val="nil"/>
              <w:left w:val="nil"/>
              <w:bottom w:val="single" w:sz="4" w:space="0" w:color="auto"/>
              <w:right w:val="single" w:sz="4" w:space="0" w:color="auto"/>
            </w:tcBorders>
            <w:shd w:val="clear" w:color="auto" w:fill="auto"/>
            <w:hideMark/>
          </w:tcPr>
          <w:p w14:paraId="4E2E2E9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1429 (Mixed Sex)</w:t>
            </w:r>
          </w:p>
        </w:tc>
        <w:tc>
          <w:tcPr>
            <w:tcW w:w="1134" w:type="dxa"/>
            <w:tcBorders>
              <w:top w:val="nil"/>
              <w:left w:val="nil"/>
              <w:bottom w:val="single" w:sz="4" w:space="0" w:color="auto"/>
              <w:right w:val="single" w:sz="4" w:space="0" w:color="auto"/>
            </w:tcBorders>
            <w:shd w:val="clear" w:color="auto" w:fill="auto"/>
            <w:hideMark/>
          </w:tcPr>
          <w:p w14:paraId="5CBEAF2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14</w:t>
            </w:r>
          </w:p>
        </w:tc>
        <w:tc>
          <w:tcPr>
            <w:tcW w:w="992" w:type="dxa"/>
            <w:tcBorders>
              <w:top w:val="nil"/>
              <w:left w:val="nil"/>
              <w:bottom w:val="single" w:sz="4" w:space="0" w:color="auto"/>
              <w:right w:val="single" w:sz="4" w:space="0" w:color="auto"/>
            </w:tcBorders>
            <w:shd w:val="clear" w:color="auto" w:fill="auto"/>
            <w:hideMark/>
          </w:tcPr>
          <w:p w14:paraId="1A53140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55.7 (20-79)</w:t>
            </w:r>
          </w:p>
        </w:tc>
        <w:tc>
          <w:tcPr>
            <w:tcW w:w="851" w:type="dxa"/>
            <w:tcBorders>
              <w:top w:val="nil"/>
              <w:left w:val="nil"/>
              <w:bottom w:val="single" w:sz="4" w:space="0" w:color="auto"/>
              <w:right w:val="single" w:sz="4" w:space="0" w:color="auto"/>
            </w:tcBorders>
            <w:shd w:val="clear" w:color="auto" w:fill="auto"/>
            <w:hideMark/>
          </w:tcPr>
          <w:p w14:paraId="00346A1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26.5</w:t>
            </w:r>
          </w:p>
        </w:tc>
        <w:tc>
          <w:tcPr>
            <w:tcW w:w="2409" w:type="dxa"/>
            <w:tcBorders>
              <w:top w:val="nil"/>
              <w:left w:val="nil"/>
              <w:bottom w:val="single" w:sz="4" w:space="0" w:color="auto"/>
              <w:right w:val="single" w:sz="4" w:space="0" w:color="auto"/>
            </w:tcBorders>
            <w:shd w:val="clear" w:color="auto" w:fill="auto"/>
            <w:hideMark/>
          </w:tcPr>
          <w:p w14:paraId="75D6155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All-cause Mortality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0.8 (0.67, 0.95)</w:t>
            </w:r>
            <w:r w:rsidRPr="00A72E11">
              <w:rPr>
                <w:rFonts w:ascii="Times New Roman" w:eastAsia="Times New Roman" w:hAnsi="Times New Roman" w:cs="Times New Roman"/>
                <w:color w:val="000000" w:themeColor="text1"/>
                <w:sz w:val="20"/>
                <w:szCs w:val="20"/>
                <w:lang w:eastAsia="en-GB"/>
              </w:rPr>
              <w:br/>
              <w:t>(inverse association) for serum level of lycopene as continuous variable (Mean±SE, for total participants 0.45±0.01 μmol/l)</w:t>
            </w:r>
          </w:p>
        </w:tc>
        <w:tc>
          <w:tcPr>
            <w:tcW w:w="2410" w:type="dxa"/>
            <w:tcBorders>
              <w:top w:val="nil"/>
              <w:left w:val="nil"/>
              <w:bottom w:val="single" w:sz="4" w:space="0" w:color="auto"/>
              <w:right w:val="single" w:sz="4" w:space="0" w:color="auto"/>
            </w:tcBorders>
            <w:shd w:val="clear" w:color="auto" w:fill="auto"/>
            <w:hideMark/>
          </w:tcPr>
          <w:p w14:paraId="30FDC4E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sex, race, ethnicity, education, smoking, alcohol consumption, leisure-time physical activity, use of vitamin or mineral supplements, SBP, HDL-cholesterol, non-HDL-cholesterol, BMI, CRP, albumin: creatinine ratio, health status, diabetes, history of MI and history of stroke</w:t>
            </w:r>
          </w:p>
        </w:tc>
        <w:tc>
          <w:tcPr>
            <w:tcW w:w="1276" w:type="dxa"/>
            <w:tcBorders>
              <w:top w:val="nil"/>
              <w:left w:val="nil"/>
              <w:bottom w:val="single" w:sz="4" w:space="0" w:color="auto"/>
              <w:right w:val="single" w:sz="4" w:space="0" w:color="auto"/>
            </w:tcBorders>
            <w:shd w:val="clear" w:color="auto" w:fill="auto"/>
            <w:hideMark/>
          </w:tcPr>
          <w:p w14:paraId="1276FA5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White: 83.5%;</w:t>
            </w:r>
            <w:r w:rsidRPr="00A72E11">
              <w:rPr>
                <w:rFonts w:ascii="Times New Roman" w:eastAsia="Times New Roman" w:hAnsi="Times New Roman" w:cs="Times New Roman"/>
                <w:color w:val="000000" w:themeColor="text1"/>
                <w:sz w:val="20"/>
                <w:szCs w:val="20"/>
                <w:lang w:eastAsia="en-GB"/>
              </w:rPr>
              <w:br/>
              <w:t>Black American: 7.5%;</w:t>
            </w:r>
            <w:r w:rsidRPr="00A72E11">
              <w:rPr>
                <w:rFonts w:ascii="Times New Roman" w:eastAsia="Times New Roman" w:hAnsi="Times New Roman" w:cs="Times New Roman"/>
                <w:color w:val="000000" w:themeColor="text1"/>
                <w:sz w:val="20"/>
                <w:szCs w:val="20"/>
                <w:lang w:eastAsia="en-GB"/>
              </w:rPr>
              <w:br/>
              <w:t>Other: 6.8%;</w:t>
            </w:r>
            <w:r w:rsidRPr="00A72E11">
              <w:rPr>
                <w:rFonts w:ascii="Times New Roman" w:eastAsia="Times New Roman" w:hAnsi="Times New Roman" w:cs="Times New Roman"/>
                <w:color w:val="000000" w:themeColor="text1"/>
                <w:sz w:val="20"/>
                <w:szCs w:val="20"/>
                <w:lang w:eastAsia="en-GB"/>
              </w:rPr>
              <w:br/>
              <w:t>Mexican American: 2.2%</w:t>
            </w:r>
          </w:p>
        </w:tc>
      </w:tr>
      <w:tr w:rsidR="006461A0" w:rsidRPr="00A72E11" w14:paraId="1E9DD3D6" w14:textId="77777777" w:rsidTr="00445FEA">
        <w:trPr>
          <w:trHeight w:val="2227"/>
        </w:trPr>
        <w:tc>
          <w:tcPr>
            <w:tcW w:w="1206" w:type="dxa"/>
            <w:tcBorders>
              <w:top w:val="nil"/>
              <w:left w:val="single" w:sz="4" w:space="0" w:color="auto"/>
              <w:bottom w:val="single" w:sz="4" w:space="0" w:color="auto"/>
              <w:right w:val="single" w:sz="4" w:space="0" w:color="auto"/>
            </w:tcBorders>
            <w:shd w:val="clear" w:color="auto" w:fill="auto"/>
            <w:hideMark/>
          </w:tcPr>
          <w:p w14:paraId="1403251B" w14:textId="2DF48608" w:rsidR="006461A0" w:rsidRPr="00A72E11" w:rsidRDefault="00D8199F" w:rsidP="007908C7">
            <w:pPr>
              <w:spacing w:after="0"/>
              <w:rPr>
                <w:rFonts w:ascii="Times New Roman" w:eastAsia="Times New Roman" w:hAnsi="Times New Roman" w:cs="Times New Roman"/>
                <w:color w:val="000000" w:themeColor="text1"/>
                <w:sz w:val="20"/>
                <w:szCs w:val="20"/>
                <w:lang w:val="es-ES" w:eastAsia="en-GB"/>
              </w:rPr>
            </w:pPr>
            <w:r w:rsidRPr="00D8199F">
              <w:rPr>
                <w:rFonts w:ascii="Times New Roman" w:eastAsia="Times New Roman" w:hAnsi="Times New Roman" w:cs="Times New Roman"/>
                <w:color w:val="000000" w:themeColor="text1"/>
                <w:sz w:val="20"/>
                <w:szCs w:val="20"/>
                <w:lang w:eastAsia="en-GB"/>
              </w:rPr>
              <w:t xml:space="preserve">Hak et al., </w:t>
            </w:r>
            <w:r>
              <w:rPr>
                <w:rFonts w:ascii="Times New Roman" w:eastAsia="Times New Roman" w:hAnsi="Times New Roman" w:cs="Times New Roman"/>
                <w:color w:val="000000" w:themeColor="text1"/>
                <w:sz w:val="20"/>
                <w:szCs w:val="20"/>
                <w:lang w:eastAsia="en-GB"/>
              </w:rPr>
              <w:t>(</w:t>
            </w:r>
            <w:r w:rsidRPr="00D8199F">
              <w:rPr>
                <w:rFonts w:ascii="Times New Roman" w:eastAsia="Times New Roman" w:hAnsi="Times New Roman" w:cs="Times New Roman"/>
                <w:color w:val="000000" w:themeColor="text1"/>
                <w:sz w:val="20"/>
                <w:szCs w:val="20"/>
                <w:lang w:eastAsia="en-GB"/>
              </w:rPr>
              <w:t>2003) (USA)</w:t>
            </w:r>
          </w:p>
        </w:tc>
        <w:tc>
          <w:tcPr>
            <w:tcW w:w="1380" w:type="dxa"/>
            <w:tcBorders>
              <w:top w:val="nil"/>
              <w:left w:val="nil"/>
              <w:bottom w:val="single" w:sz="4" w:space="0" w:color="auto"/>
              <w:right w:val="single" w:sz="4" w:space="0" w:color="auto"/>
            </w:tcBorders>
            <w:shd w:val="clear" w:color="auto" w:fill="auto"/>
            <w:hideMark/>
          </w:tcPr>
          <w:p w14:paraId="57B3465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Plasma level of lycopene</w:t>
            </w:r>
          </w:p>
        </w:tc>
        <w:tc>
          <w:tcPr>
            <w:tcW w:w="1275" w:type="dxa"/>
            <w:tcBorders>
              <w:top w:val="nil"/>
              <w:left w:val="nil"/>
              <w:bottom w:val="single" w:sz="4" w:space="0" w:color="auto"/>
              <w:right w:val="single" w:sz="4" w:space="0" w:color="auto"/>
            </w:tcBorders>
            <w:shd w:val="clear" w:color="auto" w:fill="auto"/>
            <w:hideMark/>
          </w:tcPr>
          <w:p w14:paraId="139D4C2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Prospective nested case-control </w:t>
            </w:r>
            <w:r w:rsidRPr="00A72E11">
              <w:rPr>
                <w:rFonts w:ascii="Times New Roman" w:eastAsia="Times New Roman" w:hAnsi="Times New Roman" w:cs="Times New Roman"/>
                <w:color w:val="000000" w:themeColor="text1"/>
                <w:sz w:val="20"/>
                <w:szCs w:val="20"/>
                <w:lang w:eastAsia="en-GB"/>
              </w:rPr>
              <w:br/>
              <w:t>(Physicians’ Health Study)</w:t>
            </w:r>
          </w:p>
        </w:tc>
        <w:tc>
          <w:tcPr>
            <w:tcW w:w="851" w:type="dxa"/>
            <w:tcBorders>
              <w:top w:val="nil"/>
              <w:left w:val="nil"/>
              <w:bottom w:val="single" w:sz="4" w:space="0" w:color="auto"/>
              <w:right w:val="single" w:sz="4" w:space="0" w:color="auto"/>
            </w:tcBorders>
            <w:shd w:val="clear" w:color="auto" w:fill="auto"/>
            <w:hideMark/>
          </w:tcPr>
          <w:p w14:paraId="147FF70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1061 (Male)</w:t>
            </w:r>
          </w:p>
        </w:tc>
        <w:tc>
          <w:tcPr>
            <w:tcW w:w="1134" w:type="dxa"/>
            <w:tcBorders>
              <w:top w:val="nil"/>
              <w:left w:val="nil"/>
              <w:bottom w:val="single" w:sz="4" w:space="0" w:color="auto"/>
              <w:right w:val="single" w:sz="4" w:space="0" w:color="auto"/>
            </w:tcBorders>
            <w:shd w:val="clear" w:color="auto" w:fill="auto"/>
            <w:hideMark/>
          </w:tcPr>
          <w:p w14:paraId="0C3550A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13</w:t>
            </w:r>
          </w:p>
        </w:tc>
        <w:tc>
          <w:tcPr>
            <w:tcW w:w="992" w:type="dxa"/>
            <w:tcBorders>
              <w:top w:val="nil"/>
              <w:left w:val="nil"/>
              <w:bottom w:val="single" w:sz="4" w:space="0" w:color="auto"/>
              <w:right w:val="single" w:sz="4" w:space="0" w:color="auto"/>
            </w:tcBorders>
            <w:shd w:val="clear" w:color="auto" w:fill="auto"/>
            <w:hideMark/>
          </w:tcPr>
          <w:p w14:paraId="74636FC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58±8.5</w:t>
            </w:r>
          </w:p>
        </w:tc>
        <w:tc>
          <w:tcPr>
            <w:tcW w:w="851" w:type="dxa"/>
            <w:tcBorders>
              <w:top w:val="nil"/>
              <w:left w:val="nil"/>
              <w:bottom w:val="single" w:sz="4" w:space="0" w:color="auto"/>
              <w:right w:val="single" w:sz="4" w:space="0" w:color="auto"/>
            </w:tcBorders>
            <w:shd w:val="clear" w:color="auto" w:fill="auto"/>
            <w:hideMark/>
          </w:tcPr>
          <w:p w14:paraId="25C41B1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25.2</w:t>
            </w:r>
          </w:p>
        </w:tc>
        <w:tc>
          <w:tcPr>
            <w:tcW w:w="2409" w:type="dxa"/>
            <w:tcBorders>
              <w:top w:val="nil"/>
              <w:left w:val="nil"/>
              <w:bottom w:val="single" w:sz="4" w:space="0" w:color="auto"/>
              <w:right w:val="single" w:sz="4" w:space="0" w:color="auto"/>
            </w:tcBorders>
            <w:shd w:val="clear" w:color="auto" w:fill="auto"/>
            <w:hideMark/>
          </w:tcPr>
          <w:p w14:paraId="6F4FBCC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MI</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OR 1.43 (0.87, 2.35)</w:t>
            </w:r>
            <w:r w:rsidRPr="00A72E11">
              <w:rPr>
                <w:rFonts w:ascii="Times New Roman" w:eastAsia="Times New Roman" w:hAnsi="Times New Roman" w:cs="Times New Roman"/>
                <w:color w:val="000000" w:themeColor="text1"/>
                <w:sz w:val="20"/>
                <w:szCs w:val="20"/>
                <w:lang w:eastAsia="en-GB"/>
              </w:rPr>
              <w:br/>
              <w:t>Highest (Median value 578.8 ng/ml) and lowest (Median value217.7 ng/ml) (Ref) quintile for plasma of lycopene</w:t>
            </w:r>
          </w:p>
        </w:tc>
        <w:tc>
          <w:tcPr>
            <w:tcW w:w="2410" w:type="dxa"/>
            <w:tcBorders>
              <w:top w:val="nil"/>
              <w:left w:val="nil"/>
              <w:bottom w:val="single" w:sz="4" w:space="0" w:color="auto"/>
              <w:right w:val="single" w:sz="4" w:space="0" w:color="auto"/>
            </w:tcBorders>
            <w:shd w:val="clear" w:color="auto" w:fill="auto"/>
            <w:hideMark/>
          </w:tcPr>
          <w:p w14:paraId="610A41C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smoking, BMI, total and HDL-cholesterol, history of hypertension, diabetes mellitus, and parental history of MI &lt; age 60, physical activity, alcohol consumption; multivitamin use, and assignment to aspirin or β-carotene treatment or placebo</w:t>
            </w:r>
          </w:p>
        </w:tc>
        <w:tc>
          <w:tcPr>
            <w:tcW w:w="1276" w:type="dxa"/>
            <w:tcBorders>
              <w:top w:val="nil"/>
              <w:left w:val="nil"/>
              <w:bottom w:val="single" w:sz="4" w:space="0" w:color="auto"/>
              <w:right w:val="single" w:sz="4" w:space="0" w:color="auto"/>
            </w:tcBorders>
            <w:shd w:val="clear" w:color="auto" w:fill="auto"/>
            <w:hideMark/>
          </w:tcPr>
          <w:p w14:paraId="618AA30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559572B6" w14:textId="77777777" w:rsidTr="00445FEA">
        <w:trPr>
          <w:trHeight w:val="2464"/>
        </w:trPr>
        <w:tc>
          <w:tcPr>
            <w:tcW w:w="1206" w:type="dxa"/>
            <w:tcBorders>
              <w:top w:val="nil"/>
              <w:left w:val="single" w:sz="4" w:space="0" w:color="auto"/>
              <w:bottom w:val="single" w:sz="4" w:space="0" w:color="auto"/>
              <w:right w:val="single" w:sz="4" w:space="0" w:color="auto"/>
            </w:tcBorders>
            <w:shd w:val="clear" w:color="auto" w:fill="auto"/>
            <w:hideMark/>
          </w:tcPr>
          <w:p w14:paraId="27D46F5E" w14:textId="22031AD4" w:rsidR="006461A0" w:rsidRPr="00A72E11" w:rsidRDefault="00D8199F" w:rsidP="007908C7">
            <w:pPr>
              <w:spacing w:after="0"/>
              <w:rPr>
                <w:rFonts w:ascii="Times New Roman" w:eastAsia="Times New Roman" w:hAnsi="Times New Roman" w:cs="Times New Roman"/>
                <w:color w:val="000000" w:themeColor="text1"/>
                <w:sz w:val="20"/>
                <w:szCs w:val="20"/>
                <w:lang w:eastAsia="en-GB"/>
              </w:rPr>
            </w:pPr>
            <w:r w:rsidRPr="00D8199F">
              <w:rPr>
                <w:rFonts w:ascii="Times New Roman" w:eastAsia="Times New Roman" w:hAnsi="Times New Roman" w:cs="Times New Roman"/>
                <w:color w:val="000000" w:themeColor="text1"/>
                <w:sz w:val="20"/>
                <w:szCs w:val="20"/>
                <w:lang w:eastAsia="en-GB"/>
              </w:rPr>
              <w:t>Hak et al. (2004) (USA)</w:t>
            </w:r>
          </w:p>
        </w:tc>
        <w:tc>
          <w:tcPr>
            <w:tcW w:w="1380" w:type="dxa"/>
            <w:tcBorders>
              <w:top w:val="nil"/>
              <w:left w:val="nil"/>
              <w:bottom w:val="single" w:sz="4" w:space="0" w:color="auto"/>
              <w:right w:val="single" w:sz="4" w:space="0" w:color="auto"/>
            </w:tcBorders>
            <w:shd w:val="clear" w:color="auto" w:fill="auto"/>
            <w:hideMark/>
          </w:tcPr>
          <w:p w14:paraId="1BC12C9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Plasma level of lycopene</w:t>
            </w:r>
          </w:p>
        </w:tc>
        <w:tc>
          <w:tcPr>
            <w:tcW w:w="1275" w:type="dxa"/>
            <w:tcBorders>
              <w:top w:val="nil"/>
              <w:left w:val="nil"/>
              <w:bottom w:val="single" w:sz="4" w:space="0" w:color="auto"/>
              <w:right w:val="single" w:sz="4" w:space="0" w:color="auto"/>
            </w:tcBorders>
            <w:shd w:val="clear" w:color="auto" w:fill="auto"/>
            <w:hideMark/>
          </w:tcPr>
          <w:p w14:paraId="5CD83C4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Prospective nested case-control </w:t>
            </w:r>
            <w:r w:rsidRPr="00A72E11">
              <w:rPr>
                <w:rFonts w:ascii="Times New Roman" w:eastAsia="Times New Roman" w:hAnsi="Times New Roman" w:cs="Times New Roman"/>
                <w:color w:val="000000" w:themeColor="text1"/>
                <w:sz w:val="20"/>
                <w:szCs w:val="20"/>
                <w:lang w:eastAsia="en-GB"/>
              </w:rPr>
              <w:br/>
              <w:t>(Physicians’ Health Study)</w:t>
            </w:r>
          </w:p>
        </w:tc>
        <w:tc>
          <w:tcPr>
            <w:tcW w:w="851" w:type="dxa"/>
            <w:tcBorders>
              <w:top w:val="nil"/>
              <w:left w:val="nil"/>
              <w:bottom w:val="single" w:sz="4" w:space="0" w:color="auto"/>
              <w:right w:val="single" w:sz="4" w:space="0" w:color="auto"/>
            </w:tcBorders>
            <w:shd w:val="clear" w:color="auto" w:fill="auto"/>
            <w:hideMark/>
          </w:tcPr>
          <w:p w14:paraId="6E8C413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594</w:t>
            </w:r>
            <w:r w:rsidRPr="00A72E11">
              <w:rPr>
                <w:rFonts w:ascii="Times New Roman" w:eastAsia="Times New Roman" w:hAnsi="Times New Roman" w:cs="Times New Roman"/>
                <w:color w:val="000000" w:themeColor="text1"/>
                <w:sz w:val="20"/>
                <w:szCs w:val="20"/>
                <w:lang w:eastAsia="en-GB"/>
              </w:rPr>
              <w:br/>
              <w:t>(Male)</w:t>
            </w:r>
          </w:p>
        </w:tc>
        <w:tc>
          <w:tcPr>
            <w:tcW w:w="1134" w:type="dxa"/>
            <w:tcBorders>
              <w:top w:val="nil"/>
              <w:left w:val="nil"/>
              <w:bottom w:val="single" w:sz="4" w:space="0" w:color="auto"/>
              <w:right w:val="single" w:sz="4" w:space="0" w:color="auto"/>
            </w:tcBorders>
            <w:shd w:val="clear" w:color="auto" w:fill="auto"/>
            <w:hideMark/>
          </w:tcPr>
          <w:p w14:paraId="15AE85E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13</w:t>
            </w:r>
          </w:p>
        </w:tc>
        <w:tc>
          <w:tcPr>
            <w:tcW w:w="992" w:type="dxa"/>
            <w:tcBorders>
              <w:top w:val="nil"/>
              <w:left w:val="nil"/>
              <w:bottom w:val="single" w:sz="4" w:space="0" w:color="auto"/>
              <w:right w:val="single" w:sz="4" w:space="0" w:color="auto"/>
            </w:tcBorders>
            <w:shd w:val="clear" w:color="auto" w:fill="auto"/>
            <w:hideMark/>
          </w:tcPr>
          <w:p w14:paraId="63543EF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60.5 (40-84)</w:t>
            </w:r>
          </w:p>
        </w:tc>
        <w:tc>
          <w:tcPr>
            <w:tcW w:w="851" w:type="dxa"/>
            <w:tcBorders>
              <w:top w:val="nil"/>
              <w:left w:val="nil"/>
              <w:bottom w:val="single" w:sz="4" w:space="0" w:color="auto"/>
              <w:right w:val="single" w:sz="4" w:space="0" w:color="auto"/>
            </w:tcBorders>
            <w:shd w:val="clear" w:color="auto" w:fill="auto"/>
            <w:hideMark/>
          </w:tcPr>
          <w:p w14:paraId="3201801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25.3</w:t>
            </w:r>
          </w:p>
        </w:tc>
        <w:tc>
          <w:tcPr>
            <w:tcW w:w="2409" w:type="dxa"/>
            <w:tcBorders>
              <w:top w:val="nil"/>
              <w:left w:val="nil"/>
              <w:bottom w:val="single" w:sz="4" w:space="0" w:color="auto"/>
              <w:right w:val="single" w:sz="4" w:space="0" w:color="auto"/>
            </w:tcBorders>
            <w:shd w:val="clear" w:color="auto" w:fill="auto"/>
            <w:hideMark/>
          </w:tcPr>
          <w:p w14:paraId="7E9B1EA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Ischemic stroke</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OR 0.72 (0.38, 1.37)</w:t>
            </w:r>
            <w:r w:rsidRPr="00A72E11">
              <w:rPr>
                <w:rFonts w:ascii="Times New Roman" w:eastAsia="Times New Roman" w:hAnsi="Times New Roman" w:cs="Times New Roman"/>
                <w:color w:val="000000" w:themeColor="text1"/>
                <w:sz w:val="20"/>
                <w:szCs w:val="20"/>
                <w:lang w:eastAsia="en-GB"/>
              </w:rPr>
              <w:br/>
              <w:t>Highest (Median value 606.8 ng/ml) and lowest (Median value 216.4 ng/ml) (Ref) quintiles for plasma level of lycopene</w:t>
            </w:r>
          </w:p>
        </w:tc>
        <w:tc>
          <w:tcPr>
            <w:tcW w:w="2410" w:type="dxa"/>
            <w:tcBorders>
              <w:top w:val="nil"/>
              <w:left w:val="nil"/>
              <w:bottom w:val="single" w:sz="4" w:space="0" w:color="auto"/>
              <w:right w:val="single" w:sz="4" w:space="0" w:color="auto"/>
            </w:tcBorders>
            <w:shd w:val="clear" w:color="auto" w:fill="auto"/>
            <w:hideMark/>
          </w:tcPr>
          <w:p w14:paraId="1FF4175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smoking, BMI, total and HDL-cholesterol, history of hypertension, diabetes mellitus, and parental history of MI &lt; age 60, physical activity, alcohol consumption, multivitamin use, and assignment to aspirin or β-carotene treatment or placebo</w:t>
            </w:r>
          </w:p>
        </w:tc>
        <w:tc>
          <w:tcPr>
            <w:tcW w:w="1276" w:type="dxa"/>
            <w:tcBorders>
              <w:top w:val="nil"/>
              <w:left w:val="nil"/>
              <w:bottom w:val="single" w:sz="4" w:space="0" w:color="auto"/>
              <w:right w:val="single" w:sz="4" w:space="0" w:color="auto"/>
            </w:tcBorders>
            <w:shd w:val="clear" w:color="auto" w:fill="auto"/>
            <w:hideMark/>
          </w:tcPr>
          <w:p w14:paraId="7230CF8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592F355A" w14:textId="77777777" w:rsidTr="00445FEA">
        <w:trPr>
          <w:trHeight w:val="1933"/>
        </w:trPr>
        <w:tc>
          <w:tcPr>
            <w:tcW w:w="1206" w:type="dxa"/>
            <w:tcBorders>
              <w:top w:val="nil"/>
              <w:left w:val="single" w:sz="4" w:space="0" w:color="auto"/>
              <w:bottom w:val="single" w:sz="4" w:space="0" w:color="auto"/>
              <w:right w:val="single" w:sz="4" w:space="0" w:color="auto"/>
            </w:tcBorders>
            <w:shd w:val="clear" w:color="auto" w:fill="auto"/>
          </w:tcPr>
          <w:p w14:paraId="615E8ADB" w14:textId="3FFCE59C" w:rsidR="006461A0" w:rsidRPr="00A72E11" w:rsidRDefault="00D8199F" w:rsidP="007908C7">
            <w:pPr>
              <w:spacing w:after="0"/>
              <w:rPr>
                <w:rFonts w:ascii="Times New Roman" w:eastAsia="Times New Roman" w:hAnsi="Times New Roman" w:cs="Times New Roman"/>
                <w:color w:val="000000" w:themeColor="text1"/>
                <w:sz w:val="20"/>
                <w:szCs w:val="20"/>
                <w:lang w:eastAsia="en-GB"/>
              </w:rPr>
            </w:pPr>
            <w:r w:rsidRPr="00D8199F">
              <w:rPr>
                <w:rFonts w:ascii="Times New Roman" w:eastAsia="Times New Roman" w:hAnsi="Times New Roman" w:cs="Times New Roman"/>
                <w:color w:val="000000" w:themeColor="text1"/>
                <w:sz w:val="20"/>
                <w:szCs w:val="20"/>
                <w:lang w:eastAsia="en-GB"/>
              </w:rPr>
              <w:t>Han and Han (2016) (USA)</w:t>
            </w:r>
          </w:p>
        </w:tc>
        <w:tc>
          <w:tcPr>
            <w:tcW w:w="1380" w:type="dxa"/>
            <w:tcBorders>
              <w:top w:val="nil"/>
              <w:left w:val="nil"/>
              <w:bottom w:val="single" w:sz="4" w:space="0" w:color="auto"/>
              <w:right w:val="single" w:sz="4" w:space="0" w:color="auto"/>
            </w:tcBorders>
            <w:shd w:val="clear" w:color="auto" w:fill="auto"/>
          </w:tcPr>
          <w:p w14:paraId="0301CC2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nil"/>
              <w:left w:val="nil"/>
              <w:bottom w:val="single" w:sz="4" w:space="0" w:color="auto"/>
              <w:right w:val="single" w:sz="4" w:space="0" w:color="auto"/>
            </w:tcBorders>
            <w:shd w:val="clear" w:color="auto" w:fill="auto"/>
          </w:tcPr>
          <w:p w14:paraId="7700B5E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(National</w:t>
            </w:r>
            <w:r w:rsidRPr="00A72E11">
              <w:rPr>
                <w:rFonts w:ascii="Times New Roman" w:eastAsia="Times New Roman" w:hAnsi="Times New Roman" w:cs="Times New Roman"/>
                <w:color w:val="000000" w:themeColor="text1"/>
                <w:sz w:val="20"/>
                <w:szCs w:val="20"/>
                <w:lang w:eastAsia="en-GB"/>
              </w:rPr>
              <w:br/>
              <w:t>Health and Nutrition Examination Survey III)</w:t>
            </w:r>
          </w:p>
        </w:tc>
        <w:tc>
          <w:tcPr>
            <w:tcW w:w="851" w:type="dxa"/>
            <w:tcBorders>
              <w:top w:val="nil"/>
              <w:left w:val="nil"/>
              <w:bottom w:val="single" w:sz="4" w:space="0" w:color="auto"/>
              <w:right w:val="single" w:sz="4" w:space="0" w:color="auto"/>
            </w:tcBorders>
            <w:shd w:val="clear" w:color="auto" w:fill="auto"/>
          </w:tcPr>
          <w:p w14:paraId="715017D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37 (Mixed Sex)</w:t>
            </w:r>
          </w:p>
        </w:tc>
        <w:tc>
          <w:tcPr>
            <w:tcW w:w="1134" w:type="dxa"/>
            <w:tcBorders>
              <w:top w:val="nil"/>
              <w:left w:val="nil"/>
              <w:bottom w:val="single" w:sz="4" w:space="0" w:color="auto"/>
              <w:right w:val="single" w:sz="4" w:space="0" w:color="auto"/>
            </w:tcBorders>
            <w:shd w:val="clear" w:color="auto" w:fill="auto"/>
          </w:tcPr>
          <w:p w14:paraId="28AEB23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17.5</w:t>
            </w:r>
          </w:p>
        </w:tc>
        <w:tc>
          <w:tcPr>
            <w:tcW w:w="992" w:type="dxa"/>
            <w:tcBorders>
              <w:top w:val="nil"/>
              <w:left w:val="nil"/>
              <w:bottom w:val="single" w:sz="4" w:space="0" w:color="auto"/>
              <w:right w:val="single" w:sz="4" w:space="0" w:color="auto"/>
            </w:tcBorders>
            <w:shd w:val="clear" w:color="auto" w:fill="auto"/>
          </w:tcPr>
          <w:p w14:paraId="50F813F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45±16.8</w:t>
            </w:r>
          </w:p>
        </w:tc>
        <w:tc>
          <w:tcPr>
            <w:tcW w:w="851" w:type="dxa"/>
            <w:tcBorders>
              <w:top w:val="nil"/>
              <w:left w:val="nil"/>
              <w:bottom w:val="single" w:sz="4" w:space="0" w:color="auto"/>
              <w:right w:val="single" w:sz="4" w:space="0" w:color="auto"/>
            </w:tcBorders>
            <w:shd w:val="clear" w:color="auto" w:fill="auto"/>
          </w:tcPr>
          <w:p w14:paraId="5821D93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26±7</w:t>
            </w:r>
          </w:p>
        </w:tc>
        <w:tc>
          <w:tcPr>
            <w:tcW w:w="2409" w:type="dxa"/>
            <w:tcBorders>
              <w:top w:val="nil"/>
              <w:left w:val="nil"/>
              <w:bottom w:val="single" w:sz="4" w:space="0" w:color="auto"/>
              <w:right w:val="single" w:sz="4" w:space="0" w:color="auto"/>
            </w:tcBorders>
            <w:shd w:val="clear" w:color="auto" w:fill="auto"/>
          </w:tcPr>
          <w:p w14:paraId="25971CE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Mortality rate for low lycopene level group 33%.</w:t>
            </w:r>
          </w:p>
          <w:p w14:paraId="313D72E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Mortality rate for high lycopene level group 5.3%</w:t>
            </w:r>
          </w:p>
        </w:tc>
        <w:tc>
          <w:tcPr>
            <w:tcW w:w="2410" w:type="dxa"/>
            <w:tcBorders>
              <w:top w:val="nil"/>
              <w:left w:val="nil"/>
              <w:bottom w:val="single" w:sz="4" w:space="0" w:color="auto"/>
              <w:right w:val="single" w:sz="4" w:space="0" w:color="auto"/>
            </w:tcBorders>
            <w:shd w:val="clear" w:color="auto" w:fill="auto"/>
          </w:tcPr>
          <w:p w14:paraId="1D6F159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1276" w:type="dxa"/>
            <w:tcBorders>
              <w:top w:val="nil"/>
              <w:left w:val="nil"/>
              <w:bottom w:val="single" w:sz="4" w:space="0" w:color="auto"/>
              <w:right w:val="single" w:sz="4" w:space="0" w:color="auto"/>
            </w:tcBorders>
            <w:shd w:val="clear" w:color="auto" w:fill="auto"/>
          </w:tcPr>
          <w:p w14:paraId="5C703F09" w14:textId="7FB09388"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non-Hispanic white: 43%;</w:t>
            </w:r>
            <w:r w:rsidRPr="00A72E11">
              <w:rPr>
                <w:rFonts w:ascii="Times New Roman" w:eastAsia="Times New Roman" w:hAnsi="Times New Roman" w:cs="Times New Roman"/>
                <w:color w:val="000000" w:themeColor="text1"/>
                <w:sz w:val="20"/>
                <w:szCs w:val="20"/>
                <w:lang w:eastAsia="en-GB"/>
              </w:rPr>
              <w:br/>
              <w:t>non-Hispanic black: 30%;</w:t>
            </w:r>
            <w:r w:rsidRPr="00A72E11">
              <w:rPr>
                <w:rFonts w:ascii="Times New Roman" w:eastAsia="Times New Roman" w:hAnsi="Times New Roman" w:cs="Times New Roman"/>
                <w:color w:val="000000" w:themeColor="text1"/>
                <w:sz w:val="20"/>
                <w:szCs w:val="20"/>
                <w:lang w:eastAsia="en-GB"/>
              </w:rPr>
              <w:br/>
              <w:t>Mexican American: 27%</w:t>
            </w:r>
          </w:p>
        </w:tc>
      </w:tr>
      <w:tr w:rsidR="006461A0" w:rsidRPr="00A72E11" w14:paraId="2F02B7DB" w14:textId="77777777" w:rsidTr="00445FEA">
        <w:trPr>
          <w:trHeight w:val="1933"/>
        </w:trPr>
        <w:tc>
          <w:tcPr>
            <w:tcW w:w="1206" w:type="dxa"/>
            <w:tcBorders>
              <w:top w:val="nil"/>
              <w:left w:val="single" w:sz="4" w:space="0" w:color="auto"/>
              <w:bottom w:val="single" w:sz="4" w:space="0" w:color="auto"/>
              <w:right w:val="single" w:sz="4" w:space="0" w:color="auto"/>
            </w:tcBorders>
            <w:shd w:val="clear" w:color="auto" w:fill="auto"/>
            <w:hideMark/>
          </w:tcPr>
          <w:p w14:paraId="031EABEB" w14:textId="7DD76F6F" w:rsidR="006461A0" w:rsidRPr="00A72E11" w:rsidRDefault="00D8199F" w:rsidP="007908C7">
            <w:pPr>
              <w:spacing w:after="0"/>
              <w:rPr>
                <w:rFonts w:ascii="Times New Roman" w:eastAsia="Times New Roman" w:hAnsi="Times New Roman" w:cs="Times New Roman"/>
                <w:color w:val="000000" w:themeColor="text1"/>
                <w:sz w:val="20"/>
                <w:szCs w:val="20"/>
                <w:lang w:eastAsia="en-GB"/>
              </w:rPr>
            </w:pPr>
            <w:r w:rsidRPr="00D8199F">
              <w:rPr>
                <w:rFonts w:ascii="Times New Roman" w:eastAsia="Times New Roman" w:hAnsi="Times New Roman" w:cs="Times New Roman"/>
                <w:color w:val="000000" w:themeColor="text1"/>
                <w:sz w:val="20"/>
                <w:szCs w:val="20"/>
                <w:lang w:eastAsia="en-GB"/>
              </w:rPr>
              <w:t>Han et al. (2016) (USA)</w:t>
            </w:r>
          </w:p>
        </w:tc>
        <w:tc>
          <w:tcPr>
            <w:tcW w:w="1380" w:type="dxa"/>
            <w:tcBorders>
              <w:top w:val="nil"/>
              <w:left w:val="nil"/>
              <w:bottom w:val="single" w:sz="4" w:space="0" w:color="auto"/>
              <w:right w:val="single" w:sz="4" w:space="0" w:color="auto"/>
            </w:tcBorders>
            <w:shd w:val="clear" w:color="auto" w:fill="auto"/>
            <w:hideMark/>
          </w:tcPr>
          <w:p w14:paraId="4AB6114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nil"/>
              <w:left w:val="nil"/>
              <w:bottom w:val="single" w:sz="4" w:space="0" w:color="auto"/>
              <w:right w:val="single" w:sz="4" w:space="0" w:color="auto"/>
            </w:tcBorders>
            <w:shd w:val="clear" w:color="auto" w:fill="auto"/>
            <w:hideMark/>
          </w:tcPr>
          <w:p w14:paraId="45C12EB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(National</w:t>
            </w:r>
            <w:r w:rsidRPr="00A72E11">
              <w:rPr>
                <w:rFonts w:ascii="Times New Roman" w:eastAsia="Times New Roman" w:hAnsi="Times New Roman" w:cs="Times New Roman"/>
                <w:color w:val="000000" w:themeColor="text1"/>
                <w:sz w:val="20"/>
                <w:szCs w:val="20"/>
                <w:lang w:eastAsia="en-GB"/>
              </w:rPr>
              <w:br/>
              <w:t>Health and Nutrition Examination Survey)</w:t>
            </w:r>
          </w:p>
        </w:tc>
        <w:tc>
          <w:tcPr>
            <w:tcW w:w="851" w:type="dxa"/>
            <w:tcBorders>
              <w:top w:val="nil"/>
              <w:left w:val="nil"/>
              <w:bottom w:val="single" w:sz="4" w:space="0" w:color="auto"/>
              <w:right w:val="single" w:sz="4" w:space="0" w:color="auto"/>
            </w:tcBorders>
            <w:shd w:val="clear" w:color="auto" w:fill="auto"/>
            <w:hideMark/>
          </w:tcPr>
          <w:p w14:paraId="1F29876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2499 (Mixed Sex)</w:t>
            </w:r>
          </w:p>
        </w:tc>
        <w:tc>
          <w:tcPr>
            <w:tcW w:w="1134" w:type="dxa"/>
            <w:tcBorders>
              <w:top w:val="nil"/>
              <w:left w:val="nil"/>
              <w:bottom w:val="single" w:sz="4" w:space="0" w:color="auto"/>
              <w:right w:val="single" w:sz="4" w:space="0" w:color="auto"/>
            </w:tcBorders>
            <w:shd w:val="clear" w:color="auto" w:fill="auto"/>
            <w:hideMark/>
          </w:tcPr>
          <w:p w14:paraId="173D713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5-10</w:t>
            </w:r>
          </w:p>
        </w:tc>
        <w:tc>
          <w:tcPr>
            <w:tcW w:w="992" w:type="dxa"/>
            <w:tcBorders>
              <w:top w:val="nil"/>
              <w:left w:val="nil"/>
              <w:bottom w:val="single" w:sz="4" w:space="0" w:color="auto"/>
              <w:right w:val="single" w:sz="4" w:space="0" w:color="auto"/>
            </w:tcBorders>
            <w:shd w:val="clear" w:color="auto" w:fill="auto"/>
            <w:hideMark/>
          </w:tcPr>
          <w:p w14:paraId="2B2CEDD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Three aged group (20-39; 40-59; ≥60)</w:t>
            </w:r>
          </w:p>
        </w:tc>
        <w:tc>
          <w:tcPr>
            <w:tcW w:w="851" w:type="dxa"/>
            <w:tcBorders>
              <w:top w:val="nil"/>
              <w:left w:val="nil"/>
              <w:bottom w:val="single" w:sz="4" w:space="0" w:color="auto"/>
              <w:right w:val="single" w:sz="4" w:space="0" w:color="auto"/>
            </w:tcBorders>
            <w:shd w:val="clear" w:color="auto" w:fill="auto"/>
            <w:hideMark/>
          </w:tcPr>
          <w:p w14:paraId="75AC7CE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Three groups (&lt;24.9; 25-29.9; ≥30)</w:t>
            </w:r>
          </w:p>
        </w:tc>
        <w:tc>
          <w:tcPr>
            <w:tcW w:w="2409" w:type="dxa"/>
            <w:tcBorders>
              <w:top w:val="nil"/>
              <w:left w:val="nil"/>
              <w:bottom w:val="single" w:sz="4" w:space="0" w:color="auto"/>
              <w:right w:val="single" w:sz="4" w:space="0" w:color="auto"/>
            </w:tcBorders>
            <w:shd w:val="clear" w:color="auto" w:fill="auto"/>
            <w:hideMark/>
          </w:tcPr>
          <w:p w14:paraId="753FE40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All-cause Mortality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 xml:space="preserve">HR 0.61 (0.42, 0.89) </w:t>
            </w:r>
            <w:r w:rsidRPr="00A72E11">
              <w:rPr>
                <w:rFonts w:ascii="Times New Roman" w:eastAsia="Times New Roman" w:hAnsi="Times New Roman" w:cs="Times New Roman"/>
                <w:color w:val="000000" w:themeColor="text1"/>
                <w:sz w:val="20"/>
                <w:szCs w:val="20"/>
                <w:lang w:eastAsia="en-GB"/>
              </w:rPr>
              <w:br/>
              <w:t>Highest (Mean value 0.626 μmol/l) and lowest (Mean value 0.204 μmol/l) (Ref) tertile for serum level of lycopene</w:t>
            </w:r>
          </w:p>
        </w:tc>
        <w:tc>
          <w:tcPr>
            <w:tcW w:w="2410" w:type="dxa"/>
            <w:tcBorders>
              <w:top w:val="nil"/>
              <w:left w:val="nil"/>
              <w:bottom w:val="single" w:sz="4" w:space="0" w:color="auto"/>
              <w:right w:val="single" w:sz="4" w:space="0" w:color="auto"/>
            </w:tcBorders>
            <w:shd w:val="clear" w:color="auto" w:fill="auto"/>
            <w:hideMark/>
          </w:tcPr>
          <w:p w14:paraId="2F1B0EF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Race, sex, age, BMI, smoking, alcohol consumption, physical activity, fruit consumption, vegetable consumption, and cancer</w:t>
            </w:r>
          </w:p>
        </w:tc>
        <w:tc>
          <w:tcPr>
            <w:tcW w:w="1276" w:type="dxa"/>
            <w:tcBorders>
              <w:top w:val="nil"/>
              <w:left w:val="nil"/>
              <w:bottom w:val="single" w:sz="4" w:space="0" w:color="auto"/>
              <w:right w:val="single" w:sz="4" w:space="0" w:color="auto"/>
            </w:tcBorders>
            <w:shd w:val="clear" w:color="auto" w:fill="auto"/>
            <w:hideMark/>
          </w:tcPr>
          <w:p w14:paraId="3C193B3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non-Hispanic white: 55.9%;</w:t>
            </w:r>
            <w:r w:rsidRPr="00A72E11">
              <w:rPr>
                <w:rFonts w:ascii="Times New Roman" w:eastAsia="Times New Roman" w:hAnsi="Times New Roman" w:cs="Times New Roman"/>
                <w:color w:val="000000" w:themeColor="text1"/>
                <w:sz w:val="20"/>
                <w:szCs w:val="20"/>
                <w:lang w:eastAsia="en-GB"/>
              </w:rPr>
              <w:br/>
              <w:t>non-Hispanic black: 13.5%;</w:t>
            </w:r>
            <w:r w:rsidRPr="00A72E11">
              <w:rPr>
                <w:rFonts w:ascii="Times New Roman" w:eastAsia="Times New Roman" w:hAnsi="Times New Roman" w:cs="Times New Roman"/>
                <w:color w:val="000000" w:themeColor="text1"/>
                <w:sz w:val="20"/>
                <w:szCs w:val="20"/>
                <w:lang w:eastAsia="en-GB"/>
              </w:rPr>
              <w:br/>
              <w:t>Mexican American: 23.9%;</w:t>
            </w:r>
            <w:r w:rsidRPr="00A72E11">
              <w:rPr>
                <w:rFonts w:ascii="Times New Roman" w:eastAsia="Times New Roman" w:hAnsi="Times New Roman" w:cs="Times New Roman"/>
                <w:color w:val="000000" w:themeColor="text1"/>
                <w:sz w:val="20"/>
                <w:szCs w:val="20"/>
                <w:lang w:eastAsia="en-GB"/>
              </w:rPr>
              <w:br/>
              <w:t>Other: 6.7%</w:t>
            </w:r>
          </w:p>
        </w:tc>
      </w:tr>
      <w:tr w:rsidR="006461A0" w:rsidRPr="00A72E11" w14:paraId="5E92E96F" w14:textId="77777777" w:rsidTr="00445FEA">
        <w:trPr>
          <w:trHeight w:val="2002"/>
        </w:trPr>
        <w:tc>
          <w:tcPr>
            <w:tcW w:w="1206" w:type="dxa"/>
            <w:vMerge w:val="restart"/>
            <w:tcBorders>
              <w:top w:val="nil"/>
              <w:left w:val="single" w:sz="4" w:space="0" w:color="auto"/>
              <w:bottom w:val="single" w:sz="4" w:space="0" w:color="auto"/>
              <w:right w:val="single" w:sz="4" w:space="0" w:color="auto"/>
            </w:tcBorders>
            <w:shd w:val="clear" w:color="auto" w:fill="auto"/>
            <w:hideMark/>
          </w:tcPr>
          <w:p w14:paraId="1654097A" w14:textId="0B3D5543" w:rsidR="006461A0" w:rsidRPr="00A72E11" w:rsidRDefault="00D8199F" w:rsidP="007908C7">
            <w:pPr>
              <w:spacing w:after="0"/>
              <w:rPr>
                <w:rFonts w:ascii="Times New Roman" w:eastAsia="Times New Roman" w:hAnsi="Times New Roman" w:cs="Times New Roman"/>
                <w:color w:val="000000" w:themeColor="text1"/>
                <w:sz w:val="20"/>
                <w:szCs w:val="20"/>
                <w:lang w:val="fr-FR" w:eastAsia="en-GB"/>
              </w:rPr>
            </w:pPr>
            <w:r w:rsidRPr="00D8199F">
              <w:rPr>
                <w:rFonts w:ascii="Times New Roman" w:eastAsia="Times New Roman" w:hAnsi="Times New Roman" w:cs="Times New Roman"/>
                <w:color w:val="000000" w:themeColor="text1"/>
                <w:sz w:val="20"/>
                <w:szCs w:val="20"/>
                <w:lang w:eastAsia="en-GB"/>
              </w:rPr>
              <w:t>Hirvonen et al. (2000) (Finland)</w:t>
            </w:r>
            <w:r w:rsidR="006461A0" w:rsidRPr="00A72E11">
              <w:rPr>
                <w:rFonts w:ascii="Times New Roman" w:eastAsia="Times New Roman" w:hAnsi="Times New Roman" w:cs="Times New Roman"/>
                <w:color w:val="000000" w:themeColor="text1"/>
                <w:sz w:val="20"/>
                <w:szCs w:val="20"/>
                <w:lang w:val="fr-FR" w:eastAsia="en-GB"/>
              </w:rPr>
              <w:t>)</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14:paraId="30FC5AA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Intake of lycopene from diet</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Food frequency questionnaire</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14:paraId="5C2E572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w:t>
            </w:r>
          </w:p>
          <w:p w14:paraId="78D2BD5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(The Alpha-Tocopherol, Beta-Carotene Cancer Prevention (ATBC) Study)</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47B5F58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26593 (Male)</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2A9987A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6.1</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5EF4CC7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57 (50-69)</w:t>
            </w:r>
          </w:p>
        </w:tc>
        <w:tc>
          <w:tcPr>
            <w:tcW w:w="851" w:type="dxa"/>
            <w:tcBorders>
              <w:top w:val="nil"/>
              <w:left w:val="nil"/>
              <w:bottom w:val="single" w:sz="4" w:space="0" w:color="auto"/>
              <w:right w:val="single" w:sz="4" w:space="0" w:color="auto"/>
            </w:tcBorders>
            <w:shd w:val="clear" w:color="auto" w:fill="auto"/>
            <w:hideMark/>
          </w:tcPr>
          <w:p w14:paraId="70547B5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26.6</w:t>
            </w:r>
          </w:p>
        </w:tc>
        <w:tc>
          <w:tcPr>
            <w:tcW w:w="2409" w:type="dxa"/>
            <w:tcBorders>
              <w:top w:val="nil"/>
              <w:left w:val="nil"/>
              <w:bottom w:val="single" w:sz="4" w:space="0" w:color="auto"/>
              <w:right w:val="single" w:sz="4" w:space="0" w:color="auto"/>
            </w:tcBorders>
            <w:shd w:val="clear" w:color="auto" w:fill="auto"/>
            <w:hideMark/>
          </w:tcPr>
          <w:p w14:paraId="740CCCD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Cerebral Infarction</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0.74 (0.59, 0.92)</w:t>
            </w:r>
            <w:r w:rsidRPr="00A72E11">
              <w:rPr>
                <w:rFonts w:ascii="Times New Roman" w:eastAsia="Times New Roman" w:hAnsi="Times New Roman" w:cs="Times New Roman"/>
                <w:color w:val="000000" w:themeColor="text1"/>
                <w:sz w:val="20"/>
                <w:szCs w:val="20"/>
                <w:lang w:eastAsia="en-GB"/>
              </w:rPr>
              <w:br/>
              <w:t>Highest (Median value 1.45 mg/d) and lowest (Median value 0.14 mg/d) (Ref) quartile for intake of lycopene</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2A1A2C7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supplementation group, SBP, DBP, total and HDL-cholesterol, BMI, height, smoking, number of cigarettes daily, history of diabetes or CHD, alcohol consumption, and education</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4929AB0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50ACBF6B" w14:textId="77777777" w:rsidTr="00445FEA">
        <w:trPr>
          <w:trHeight w:val="2009"/>
        </w:trPr>
        <w:tc>
          <w:tcPr>
            <w:tcW w:w="1206" w:type="dxa"/>
            <w:vMerge/>
            <w:tcBorders>
              <w:top w:val="nil"/>
              <w:left w:val="single" w:sz="4" w:space="0" w:color="auto"/>
              <w:bottom w:val="single" w:sz="4" w:space="0" w:color="auto"/>
              <w:right w:val="single" w:sz="4" w:space="0" w:color="auto"/>
            </w:tcBorders>
            <w:vAlign w:val="center"/>
            <w:hideMark/>
          </w:tcPr>
          <w:p w14:paraId="4512228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63C2D79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44D60AE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626C551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nil"/>
              <w:left w:val="single" w:sz="4" w:space="0" w:color="auto"/>
              <w:bottom w:val="single" w:sz="4" w:space="0" w:color="auto"/>
              <w:right w:val="single" w:sz="4" w:space="0" w:color="auto"/>
            </w:tcBorders>
            <w:vAlign w:val="center"/>
            <w:hideMark/>
          </w:tcPr>
          <w:p w14:paraId="71086CA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nil"/>
              <w:left w:val="single" w:sz="4" w:space="0" w:color="auto"/>
              <w:bottom w:val="single" w:sz="4" w:space="0" w:color="auto"/>
              <w:right w:val="single" w:sz="4" w:space="0" w:color="auto"/>
            </w:tcBorders>
            <w:vAlign w:val="center"/>
            <w:hideMark/>
          </w:tcPr>
          <w:p w14:paraId="6B3C353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tcBorders>
              <w:top w:val="nil"/>
              <w:left w:val="nil"/>
              <w:bottom w:val="single" w:sz="4" w:space="0" w:color="auto"/>
              <w:right w:val="single" w:sz="4" w:space="0" w:color="auto"/>
            </w:tcBorders>
            <w:shd w:val="clear" w:color="auto" w:fill="auto"/>
            <w:hideMark/>
          </w:tcPr>
          <w:p w14:paraId="7FD1E82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26.8</w:t>
            </w:r>
          </w:p>
        </w:tc>
        <w:tc>
          <w:tcPr>
            <w:tcW w:w="2409" w:type="dxa"/>
            <w:tcBorders>
              <w:top w:val="nil"/>
              <w:left w:val="nil"/>
              <w:bottom w:val="single" w:sz="4" w:space="0" w:color="auto"/>
              <w:right w:val="single" w:sz="4" w:space="0" w:color="auto"/>
            </w:tcBorders>
            <w:shd w:val="clear" w:color="auto" w:fill="auto"/>
            <w:hideMark/>
          </w:tcPr>
          <w:p w14:paraId="32C3048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Intracerebral Hemorrhage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0.45 (0.24, 0.86)</w:t>
            </w:r>
            <w:r w:rsidRPr="00A72E11">
              <w:rPr>
                <w:rFonts w:ascii="Times New Roman" w:eastAsia="Times New Roman" w:hAnsi="Times New Roman" w:cs="Times New Roman"/>
                <w:color w:val="000000" w:themeColor="text1"/>
                <w:sz w:val="20"/>
                <w:szCs w:val="20"/>
                <w:lang w:eastAsia="en-GB"/>
              </w:rPr>
              <w:br/>
              <w:t>Highest (Median value 1.45 mg/d) and lowest (Median value 0.14 mg/d) (Ref) quartile for intake of lycopene</w:t>
            </w:r>
          </w:p>
        </w:tc>
        <w:tc>
          <w:tcPr>
            <w:tcW w:w="2410" w:type="dxa"/>
            <w:vMerge/>
            <w:tcBorders>
              <w:top w:val="nil"/>
              <w:left w:val="single" w:sz="4" w:space="0" w:color="auto"/>
              <w:bottom w:val="single" w:sz="4" w:space="0" w:color="auto"/>
              <w:right w:val="single" w:sz="4" w:space="0" w:color="auto"/>
            </w:tcBorders>
            <w:vAlign w:val="center"/>
            <w:hideMark/>
          </w:tcPr>
          <w:p w14:paraId="7E92182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45B5208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2619DA04" w14:textId="77777777" w:rsidTr="00445FEA">
        <w:trPr>
          <w:trHeight w:val="2118"/>
        </w:trPr>
        <w:tc>
          <w:tcPr>
            <w:tcW w:w="1206" w:type="dxa"/>
            <w:vMerge/>
            <w:tcBorders>
              <w:top w:val="nil"/>
              <w:left w:val="single" w:sz="4" w:space="0" w:color="auto"/>
              <w:bottom w:val="single" w:sz="4" w:space="0" w:color="auto"/>
              <w:right w:val="single" w:sz="4" w:space="0" w:color="auto"/>
            </w:tcBorders>
            <w:vAlign w:val="center"/>
            <w:hideMark/>
          </w:tcPr>
          <w:p w14:paraId="0E383B7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1E4D5A8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1895FBC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4CE7DC6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nil"/>
              <w:left w:val="single" w:sz="4" w:space="0" w:color="auto"/>
              <w:bottom w:val="single" w:sz="4" w:space="0" w:color="auto"/>
              <w:right w:val="single" w:sz="4" w:space="0" w:color="auto"/>
            </w:tcBorders>
            <w:vAlign w:val="center"/>
            <w:hideMark/>
          </w:tcPr>
          <w:p w14:paraId="75FE30B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nil"/>
              <w:left w:val="single" w:sz="4" w:space="0" w:color="auto"/>
              <w:bottom w:val="single" w:sz="4" w:space="0" w:color="auto"/>
              <w:right w:val="single" w:sz="4" w:space="0" w:color="auto"/>
            </w:tcBorders>
            <w:vAlign w:val="center"/>
            <w:hideMark/>
          </w:tcPr>
          <w:p w14:paraId="33A0585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tcBorders>
              <w:top w:val="nil"/>
              <w:left w:val="nil"/>
              <w:bottom w:val="single" w:sz="4" w:space="0" w:color="auto"/>
              <w:right w:val="single" w:sz="4" w:space="0" w:color="auto"/>
            </w:tcBorders>
            <w:shd w:val="clear" w:color="auto" w:fill="auto"/>
            <w:hideMark/>
          </w:tcPr>
          <w:p w14:paraId="2968E1E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w:t>
            </w:r>
          </w:p>
        </w:tc>
        <w:tc>
          <w:tcPr>
            <w:tcW w:w="2409" w:type="dxa"/>
            <w:tcBorders>
              <w:top w:val="nil"/>
              <w:left w:val="nil"/>
              <w:bottom w:val="single" w:sz="4" w:space="0" w:color="auto"/>
              <w:right w:val="single" w:sz="4" w:space="0" w:color="auto"/>
            </w:tcBorders>
            <w:shd w:val="clear" w:color="auto" w:fill="auto"/>
            <w:hideMark/>
          </w:tcPr>
          <w:p w14:paraId="37B064B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Subarachnoid Hemorrhage</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 xml:space="preserve">RR 0.63 (0.33, 1.20) </w:t>
            </w:r>
            <w:r w:rsidRPr="00A72E11">
              <w:rPr>
                <w:rFonts w:ascii="Times New Roman" w:eastAsia="Times New Roman" w:hAnsi="Times New Roman" w:cs="Times New Roman"/>
                <w:color w:val="000000" w:themeColor="text1"/>
                <w:sz w:val="20"/>
                <w:szCs w:val="20"/>
                <w:lang w:eastAsia="en-GB"/>
              </w:rPr>
              <w:br/>
              <w:t>Highest (Median value 1.45 mg/d) and lowest (Median value 0.14 mg/d) (Ref) quartile for intake of lycopene</w:t>
            </w:r>
          </w:p>
        </w:tc>
        <w:tc>
          <w:tcPr>
            <w:tcW w:w="2410" w:type="dxa"/>
            <w:vMerge/>
            <w:tcBorders>
              <w:top w:val="nil"/>
              <w:left w:val="single" w:sz="4" w:space="0" w:color="auto"/>
              <w:bottom w:val="single" w:sz="4" w:space="0" w:color="auto"/>
              <w:right w:val="single" w:sz="4" w:space="0" w:color="auto"/>
            </w:tcBorders>
            <w:vAlign w:val="center"/>
            <w:hideMark/>
          </w:tcPr>
          <w:p w14:paraId="05159B7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28FA519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0D80B535" w14:textId="77777777" w:rsidTr="00445FEA">
        <w:trPr>
          <w:trHeight w:val="1765"/>
        </w:trPr>
        <w:tc>
          <w:tcPr>
            <w:tcW w:w="1206" w:type="dxa"/>
            <w:tcBorders>
              <w:top w:val="nil"/>
              <w:left w:val="single" w:sz="4" w:space="0" w:color="auto"/>
              <w:bottom w:val="single" w:sz="4" w:space="0" w:color="auto"/>
              <w:right w:val="single" w:sz="4" w:space="0" w:color="auto"/>
            </w:tcBorders>
            <w:shd w:val="clear" w:color="auto" w:fill="auto"/>
            <w:hideMark/>
          </w:tcPr>
          <w:p w14:paraId="48CD8719" w14:textId="070853BD" w:rsidR="006461A0" w:rsidRPr="00A72E11" w:rsidRDefault="00D8199F" w:rsidP="007908C7">
            <w:pPr>
              <w:spacing w:after="0"/>
              <w:rPr>
                <w:rFonts w:ascii="Times New Roman" w:eastAsia="Times New Roman" w:hAnsi="Times New Roman" w:cs="Times New Roman"/>
                <w:color w:val="000000" w:themeColor="text1"/>
                <w:sz w:val="20"/>
                <w:szCs w:val="20"/>
                <w:lang w:eastAsia="en-GB"/>
              </w:rPr>
            </w:pPr>
            <w:r w:rsidRPr="00D8199F">
              <w:rPr>
                <w:rFonts w:ascii="Times New Roman" w:eastAsia="Times New Roman" w:hAnsi="Times New Roman" w:cs="Times New Roman"/>
                <w:color w:val="000000" w:themeColor="text1"/>
                <w:sz w:val="20"/>
                <w:szCs w:val="20"/>
                <w:lang w:eastAsia="en-GB"/>
              </w:rPr>
              <w:t>Iribarren et al. (1997) (USA)</w:t>
            </w:r>
          </w:p>
        </w:tc>
        <w:tc>
          <w:tcPr>
            <w:tcW w:w="1380" w:type="dxa"/>
            <w:tcBorders>
              <w:top w:val="nil"/>
              <w:left w:val="nil"/>
              <w:bottom w:val="single" w:sz="4" w:space="0" w:color="auto"/>
              <w:right w:val="single" w:sz="4" w:space="0" w:color="auto"/>
            </w:tcBorders>
            <w:shd w:val="clear" w:color="auto" w:fill="auto"/>
            <w:hideMark/>
          </w:tcPr>
          <w:p w14:paraId="0FC4940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nil"/>
              <w:left w:val="nil"/>
              <w:bottom w:val="single" w:sz="4" w:space="0" w:color="auto"/>
              <w:right w:val="single" w:sz="4" w:space="0" w:color="auto"/>
            </w:tcBorders>
            <w:shd w:val="clear" w:color="auto" w:fill="auto"/>
            <w:hideMark/>
          </w:tcPr>
          <w:p w14:paraId="037001D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Case-control</w:t>
            </w:r>
          </w:p>
          <w:p w14:paraId="7B02CC5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(the Atherosclerosis Risk in Communities (ARIC) study)</w:t>
            </w:r>
          </w:p>
        </w:tc>
        <w:tc>
          <w:tcPr>
            <w:tcW w:w="851" w:type="dxa"/>
            <w:tcBorders>
              <w:top w:val="nil"/>
              <w:left w:val="nil"/>
              <w:bottom w:val="single" w:sz="4" w:space="0" w:color="auto"/>
              <w:right w:val="single" w:sz="4" w:space="0" w:color="auto"/>
            </w:tcBorders>
            <w:shd w:val="clear" w:color="auto" w:fill="auto"/>
            <w:hideMark/>
          </w:tcPr>
          <w:p w14:paraId="3566643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462 (Mixed sex)</w:t>
            </w:r>
          </w:p>
        </w:tc>
        <w:tc>
          <w:tcPr>
            <w:tcW w:w="1134" w:type="dxa"/>
            <w:tcBorders>
              <w:top w:val="nil"/>
              <w:left w:val="nil"/>
              <w:bottom w:val="single" w:sz="4" w:space="0" w:color="auto"/>
              <w:right w:val="single" w:sz="4" w:space="0" w:color="auto"/>
            </w:tcBorders>
            <w:shd w:val="clear" w:color="auto" w:fill="auto"/>
            <w:hideMark/>
          </w:tcPr>
          <w:p w14:paraId="341FBC2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992" w:type="dxa"/>
            <w:tcBorders>
              <w:top w:val="nil"/>
              <w:left w:val="nil"/>
              <w:bottom w:val="single" w:sz="4" w:space="0" w:color="auto"/>
              <w:right w:val="single" w:sz="4" w:space="0" w:color="auto"/>
            </w:tcBorders>
            <w:shd w:val="clear" w:color="auto" w:fill="auto"/>
            <w:hideMark/>
          </w:tcPr>
          <w:p w14:paraId="40819E5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59±5</w:t>
            </w:r>
          </w:p>
        </w:tc>
        <w:tc>
          <w:tcPr>
            <w:tcW w:w="851" w:type="dxa"/>
            <w:tcBorders>
              <w:top w:val="nil"/>
              <w:left w:val="nil"/>
              <w:bottom w:val="single" w:sz="4" w:space="0" w:color="auto"/>
              <w:right w:val="single" w:sz="4" w:space="0" w:color="auto"/>
            </w:tcBorders>
            <w:shd w:val="clear" w:color="auto" w:fill="auto"/>
            <w:hideMark/>
          </w:tcPr>
          <w:p w14:paraId="47A3A98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27.3</w:t>
            </w:r>
          </w:p>
        </w:tc>
        <w:tc>
          <w:tcPr>
            <w:tcW w:w="2409" w:type="dxa"/>
            <w:tcBorders>
              <w:top w:val="nil"/>
              <w:left w:val="nil"/>
              <w:bottom w:val="single" w:sz="4" w:space="0" w:color="auto"/>
              <w:right w:val="single" w:sz="4" w:space="0" w:color="auto"/>
            </w:tcBorders>
            <w:shd w:val="clear" w:color="auto" w:fill="auto"/>
            <w:hideMark/>
          </w:tcPr>
          <w:p w14:paraId="6CAC401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Asymptomatic Carotid Atherosclerosis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OR 0.81 (0.60, 1.08)</w:t>
            </w:r>
            <w:r w:rsidRPr="00A72E11">
              <w:rPr>
                <w:rFonts w:ascii="Times New Roman" w:eastAsia="Times New Roman" w:hAnsi="Times New Roman" w:cs="Times New Roman"/>
                <w:color w:val="000000" w:themeColor="text1"/>
                <w:sz w:val="20"/>
                <w:szCs w:val="20"/>
                <w:lang w:eastAsia="en-GB"/>
              </w:rPr>
              <w:br/>
              <w:t>Per 1-SD increase in serum lycopene (Mean value 0.44 μmol/l)</w:t>
            </w:r>
          </w:p>
        </w:tc>
        <w:tc>
          <w:tcPr>
            <w:tcW w:w="2410" w:type="dxa"/>
            <w:tcBorders>
              <w:top w:val="nil"/>
              <w:left w:val="nil"/>
              <w:bottom w:val="single" w:sz="4" w:space="0" w:color="auto"/>
              <w:right w:val="single" w:sz="4" w:space="0" w:color="auto"/>
            </w:tcBorders>
            <w:shd w:val="clear" w:color="auto" w:fill="auto"/>
            <w:hideMark/>
          </w:tcPr>
          <w:p w14:paraId="2722AEB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blood storage time, total cholesterol, triglycerides, education level, smoking, BMI, alcohol consumption, hypertension, diabetes mellitus and vitamin supplementation use</w:t>
            </w:r>
          </w:p>
        </w:tc>
        <w:tc>
          <w:tcPr>
            <w:tcW w:w="1276" w:type="dxa"/>
            <w:tcBorders>
              <w:top w:val="nil"/>
              <w:left w:val="nil"/>
              <w:bottom w:val="single" w:sz="4" w:space="0" w:color="auto"/>
              <w:right w:val="single" w:sz="4" w:space="0" w:color="auto"/>
            </w:tcBorders>
            <w:shd w:val="clear" w:color="auto" w:fill="auto"/>
            <w:hideMark/>
          </w:tcPr>
          <w:p w14:paraId="78952A3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White: 90%;</w:t>
            </w:r>
            <w:r w:rsidRPr="00A72E11">
              <w:rPr>
                <w:rFonts w:ascii="Times New Roman" w:eastAsia="Times New Roman" w:hAnsi="Times New Roman" w:cs="Times New Roman"/>
                <w:color w:val="000000" w:themeColor="text1"/>
                <w:sz w:val="20"/>
                <w:szCs w:val="20"/>
                <w:lang w:eastAsia="en-GB"/>
              </w:rPr>
              <w:br/>
              <w:t>Black: 10%</w:t>
            </w:r>
          </w:p>
        </w:tc>
      </w:tr>
      <w:tr w:rsidR="006461A0" w:rsidRPr="00A72E11" w14:paraId="79668769" w14:textId="77777777" w:rsidTr="007908C7">
        <w:trPr>
          <w:trHeight w:val="1973"/>
        </w:trPr>
        <w:tc>
          <w:tcPr>
            <w:tcW w:w="1206" w:type="dxa"/>
            <w:vMerge w:val="restart"/>
            <w:tcBorders>
              <w:top w:val="nil"/>
              <w:left w:val="single" w:sz="4" w:space="0" w:color="auto"/>
              <w:bottom w:val="single" w:sz="4" w:space="0" w:color="auto"/>
              <w:right w:val="single" w:sz="4" w:space="0" w:color="auto"/>
            </w:tcBorders>
            <w:shd w:val="clear" w:color="auto" w:fill="auto"/>
            <w:hideMark/>
          </w:tcPr>
          <w:p w14:paraId="1DB45B3E" w14:textId="37261ADD" w:rsidR="006461A0" w:rsidRPr="00A72E11" w:rsidRDefault="00D8199F" w:rsidP="007908C7">
            <w:pPr>
              <w:spacing w:after="0"/>
              <w:rPr>
                <w:rFonts w:ascii="Times New Roman" w:eastAsia="Times New Roman" w:hAnsi="Times New Roman" w:cs="Times New Roman"/>
                <w:color w:val="000000" w:themeColor="text1"/>
                <w:sz w:val="20"/>
                <w:szCs w:val="20"/>
                <w:lang w:eastAsia="en-GB"/>
              </w:rPr>
            </w:pPr>
            <w:r w:rsidRPr="00D8199F">
              <w:rPr>
                <w:rFonts w:ascii="Times New Roman" w:eastAsia="Times New Roman" w:hAnsi="Times New Roman" w:cs="Times New Roman"/>
                <w:color w:val="000000" w:themeColor="text1"/>
                <w:sz w:val="20"/>
                <w:szCs w:val="20"/>
                <w:lang w:eastAsia="en-GB"/>
              </w:rPr>
              <w:lastRenderedPageBreak/>
              <w:t>Ito et al. (2006) (Japan)</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14:paraId="2B1D1AB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14:paraId="1696930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299273D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3061</w:t>
            </w:r>
            <w:r w:rsidRPr="00A72E11">
              <w:rPr>
                <w:rFonts w:ascii="Times New Roman" w:eastAsia="Times New Roman" w:hAnsi="Times New Roman" w:cs="Times New Roman"/>
                <w:color w:val="000000" w:themeColor="text1"/>
                <w:sz w:val="20"/>
                <w:szCs w:val="20"/>
                <w:lang w:eastAsia="en-GB"/>
              </w:rPr>
              <w:br/>
              <w:t>(Mixed sex)</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7273D1B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11.9</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6040E03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39-80</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33E6D20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2409" w:type="dxa"/>
            <w:tcBorders>
              <w:top w:val="nil"/>
              <w:left w:val="nil"/>
              <w:bottom w:val="single" w:sz="4" w:space="0" w:color="auto"/>
              <w:right w:val="single" w:sz="4" w:space="0" w:color="auto"/>
            </w:tcBorders>
            <w:shd w:val="clear" w:color="auto" w:fill="auto"/>
            <w:hideMark/>
          </w:tcPr>
          <w:p w14:paraId="39146941" w14:textId="323F00F2"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CVD</w:t>
            </w:r>
            <w:r w:rsidR="000E52B6">
              <w:rPr>
                <w:rFonts w:ascii="Times New Roman" w:eastAsia="Times New Roman" w:hAnsi="Times New Roman" w:cs="Times New Roman"/>
                <w:color w:val="000000" w:themeColor="text1"/>
                <w:sz w:val="20"/>
                <w:szCs w:val="20"/>
                <w:lang w:eastAsia="en-GB"/>
              </w:rPr>
              <w:t>s</w:t>
            </w:r>
            <w:r w:rsidRPr="00A72E11">
              <w:rPr>
                <w:rFonts w:ascii="Times New Roman" w:eastAsia="Times New Roman" w:hAnsi="Times New Roman" w:cs="Times New Roman"/>
                <w:color w:val="000000" w:themeColor="text1"/>
                <w:sz w:val="20"/>
                <w:szCs w:val="20"/>
                <w:lang w:eastAsia="en-GB"/>
              </w:rPr>
              <w:t xml:space="preserve">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0.77 (0.57, 1.04)</w:t>
            </w:r>
            <w:r w:rsidRPr="00A72E11">
              <w:rPr>
                <w:rFonts w:ascii="Times New Roman" w:eastAsia="Times New Roman" w:hAnsi="Times New Roman" w:cs="Times New Roman"/>
                <w:color w:val="000000" w:themeColor="text1"/>
                <w:sz w:val="20"/>
                <w:szCs w:val="20"/>
                <w:lang w:eastAsia="en-GB"/>
              </w:rPr>
              <w:br/>
              <w:t>Highest and lowest (Ref) serum level of lycopene per each logarithmically transformed value of serum</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5F16AF1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sex, smoking, alcohol consumption, BMI, SBP, total cholesterol, triglyceride and alanine transaminase activity</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0448D6D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Japanese population</w:t>
            </w:r>
          </w:p>
        </w:tc>
      </w:tr>
      <w:tr w:rsidR="006461A0" w:rsidRPr="00A72E11" w14:paraId="476167E2" w14:textId="77777777" w:rsidTr="007908C7">
        <w:trPr>
          <w:trHeight w:val="2102"/>
        </w:trPr>
        <w:tc>
          <w:tcPr>
            <w:tcW w:w="1206" w:type="dxa"/>
            <w:vMerge/>
            <w:tcBorders>
              <w:top w:val="nil"/>
              <w:left w:val="single" w:sz="4" w:space="0" w:color="auto"/>
              <w:bottom w:val="single" w:sz="4" w:space="0" w:color="auto"/>
              <w:right w:val="single" w:sz="4" w:space="0" w:color="auto"/>
            </w:tcBorders>
            <w:vAlign w:val="center"/>
            <w:hideMark/>
          </w:tcPr>
          <w:p w14:paraId="6D65C5C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746115D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4B90D6D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0E8FC7D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nil"/>
              <w:left w:val="single" w:sz="4" w:space="0" w:color="auto"/>
              <w:bottom w:val="single" w:sz="4" w:space="0" w:color="auto"/>
              <w:right w:val="single" w:sz="4" w:space="0" w:color="auto"/>
            </w:tcBorders>
            <w:vAlign w:val="center"/>
            <w:hideMark/>
          </w:tcPr>
          <w:p w14:paraId="3CF11CC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nil"/>
              <w:left w:val="single" w:sz="4" w:space="0" w:color="auto"/>
              <w:bottom w:val="single" w:sz="4" w:space="0" w:color="auto"/>
              <w:right w:val="single" w:sz="4" w:space="0" w:color="auto"/>
            </w:tcBorders>
            <w:vAlign w:val="center"/>
            <w:hideMark/>
          </w:tcPr>
          <w:p w14:paraId="08E9CA3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0BFEBA1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hideMark/>
          </w:tcPr>
          <w:p w14:paraId="463569E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Stroke</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0.78 (0.51, 1.19)</w:t>
            </w:r>
            <w:r w:rsidRPr="00A72E11">
              <w:rPr>
                <w:rFonts w:ascii="Times New Roman" w:eastAsia="Times New Roman" w:hAnsi="Times New Roman" w:cs="Times New Roman"/>
                <w:color w:val="000000" w:themeColor="text1"/>
                <w:sz w:val="20"/>
                <w:szCs w:val="20"/>
                <w:lang w:eastAsia="en-GB"/>
              </w:rPr>
              <w:br/>
              <w:t>Highest and lowest (Ref) serum level of lycopene per each logarithmically transformed value of serum</w:t>
            </w:r>
          </w:p>
        </w:tc>
        <w:tc>
          <w:tcPr>
            <w:tcW w:w="2410" w:type="dxa"/>
            <w:vMerge/>
            <w:tcBorders>
              <w:top w:val="nil"/>
              <w:left w:val="single" w:sz="4" w:space="0" w:color="auto"/>
              <w:bottom w:val="single" w:sz="4" w:space="0" w:color="auto"/>
              <w:right w:val="single" w:sz="4" w:space="0" w:color="auto"/>
            </w:tcBorders>
            <w:vAlign w:val="center"/>
            <w:hideMark/>
          </w:tcPr>
          <w:p w14:paraId="0A2CBE8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7196F5D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0D2B6989" w14:textId="77777777" w:rsidTr="00445FEA">
        <w:trPr>
          <w:trHeight w:val="2145"/>
        </w:trPr>
        <w:tc>
          <w:tcPr>
            <w:tcW w:w="1206" w:type="dxa"/>
            <w:vMerge/>
            <w:tcBorders>
              <w:top w:val="nil"/>
              <w:left w:val="single" w:sz="4" w:space="0" w:color="auto"/>
              <w:bottom w:val="single" w:sz="4" w:space="0" w:color="auto"/>
              <w:right w:val="single" w:sz="4" w:space="0" w:color="auto"/>
            </w:tcBorders>
            <w:vAlign w:val="center"/>
            <w:hideMark/>
          </w:tcPr>
          <w:p w14:paraId="7EDB26D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386DC28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65CB6B8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47EA3C9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nil"/>
              <w:left w:val="single" w:sz="4" w:space="0" w:color="auto"/>
              <w:bottom w:val="single" w:sz="4" w:space="0" w:color="auto"/>
              <w:right w:val="single" w:sz="4" w:space="0" w:color="auto"/>
            </w:tcBorders>
            <w:vAlign w:val="center"/>
            <w:hideMark/>
          </w:tcPr>
          <w:p w14:paraId="00235F6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nil"/>
              <w:left w:val="single" w:sz="4" w:space="0" w:color="auto"/>
              <w:bottom w:val="single" w:sz="4" w:space="0" w:color="auto"/>
              <w:right w:val="single" w:sz="4" w:space="0" w:color="auto"/>
            </w:tcBorders>
            <w:vAlign w:val="center"/>
            <w:hideMark/>
          </w:tcPr>
          <w:p w14:paraId="681081A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5C4AF88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hideMark/>
          </w:tcPr>
          <w:p w14:paraId="432E1E6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CHD</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0.74 (0.48, 1.13)</w:t>
            </w:r>
            <w:r w:rsidRPr="00A72E11">
              <w:rPr>
                <w:rFonts w:ascii="Times New Roman" w:eastAsia="Times New Roman" w:hAnsi="Times New Roman" w:cs="Times New Roman"/>
                <w:color w:val="000000" w:themeColor="text1"/>
                <w:sz w:val="20"/>
                <w:szCs w:val="20"/>
                <w:lang w:eastAsia="en-GB"/>
              </w:rPr>
              <w:br/>
              <w:t>Highest and lowest (Ref) serum level of lycopene per each logarithmically transformed value of serum</w:t>
            </w:r>
          </w:p>
        </w:tc>
        <w:tc>
          <w:tcPr>
            <w:tcW w:w="2410" w:type="dxa"/>
            <w:vMerge/>
            <w:tcBorders>
              <w:top w:val="nil"/>
              <w:left w:val="single" w:sz="4" w:space="0" w:color="auto"/>
              <w:bottom w:val="single" w:sz="4" w:space="0" w:color="auto"/>
              <w:right w:val="single" w:sz="4" w:space="0" w:color="auto"/>
            </w:tcBorders>
            <w:vAlign w:val="center"/>
            <w:hideMark/>
          </w:tcPr>
          <w:p w14:paraId="5B502AF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2D8CC9E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669B922B" w14:textId="77777777" w:rsidTr="007908C7">
        <w:trPr>
          <w:trHeight w:val="1548"/>
        </w:trPr>
        <w:tc>
          <w:tcPr>
            <w:tcW w:w="1206" w:type="dxa"/>
            <w:vMerge w:val="restart"/>
            <w:tcBorders>
              <w:top w:val="nil"/>
              <w:left w:val="single" w:sz="4" w:space="0" w:color="auto"/>
              <w:bottom w:val="single" w:sz="4" w:space="0" w:color="auto"/>
              <w:right w:val="single" w:sz="4" w:space="0" w:color="auto"/>
            </w:tcBorders>
            <w:shd w:val="clear" w:color="auto" w:fill="auto"/>
            <w:hideMark/>
          </w:tcPr>
          <w:p w14:paraId="557C577A" w14:textId="6E3CA703" w:rsidR="006461A0" w:rsidRPr="00A72E11" w:rsidRDefault="00D8199F" w:rsidP="007908C7">
            <w:pPr>
              <w:spacing w:after="0"/>
              <w:rPr>
                <w:rFonts w:ascii="Times New Roman" w:eastAsia="Times New Roman" w:hAnsi="Times New Roman" w:cs="Times New Roman"/>
                <w:color w:val="000000" w:themeColor="text1"/>
                <w:sz w:val="20"/>
                <w:szCs w:val="20"/>
                <w:lang w:val="fr-FR" w:eastAsia="en-GB"/>
              </w:rPr>
            </w:pPr>
            <w:r w:rsidRPr="00D8199F">
              <w:rPr>
                <w:rFonts w:ascii="Times New Roman" w:eastAsia="Times New Roman" w:hAnsi="Times New Roman" w:cs="Times New Roman"/>
                <w:color w:val="000000" w:themeColor="text1"/>
                <w:sz w:val="20"/>
                <w:szCs w:val="20"/>
                <w:lang w:eastAsia="en-GB"/>
              </w:rPr>
              <w:t>Jacques et al. (2013) (USA)</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14:paraId="1E34D1B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Intake of lycopene from diet</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Harvard semi-quantitative food frequency questionnaire</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14:paraId="6B5D3C2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Longitudinal (Framingham Heart Study)</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72D8AD1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5135</w:t>
            </w:r>
            <w:r w:rsidRPr="00A72E11">
              <w:rPr>
                <w:rFonts w:ascii="Times New Roman" w:eastAsia="Times New Roman" w:hAnsi="Times New Roman" w:cs="Times New Roman"/>
                <w:color w:val="000000" w:themeColor="text1"/>
                <w:sz w:val="20"/>
                <w:szCs w:val="20"/>
                <w:lang w:eastAsia="en-GB"/>
              </w:rPr>
              <w:br/>
              <w:t>(Mixed sex)</w:t>
            </w:r>
          </w:p>
        </w:tc>
        <w:tc>
          <w:tcPr>
            <w:tcW w:w="1134" w:type="dxa"/>
            <w:tcBorders>
              <w:top w:val="nil"/>
              <w:left w:val="nil"/>
              <w:bottom w:val="single" w:sz="4" w:space="0" w:color="auto"/>
              <w:right w:val="single" w:sz="4" w:space="0" w:color="auto"/>
            </w:tcBorders>
            <w:shd w:val="clear" w:color="auto" w:fill="auto"/>
            <w:hideMark/>
          </w:tcPr>
          <w:p w14:paraId="7D75CD0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9</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2B479F3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54 (26-79)</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75B4162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27.2</w:t>
            </w:r>
          </w:p>
        </w:tc>
        <w:tc>
          <w:tcPr>
            <w:tcW w:w="2409" w:type="dxa"/>
            <w:tcBorders>
              <w:top w:val="nil"/>
              <w:left w:val="nil"/>
              <w:bottom w:val="single" w:sz="4" w:space="0" w:color="auto"/>
              <w:right w:val="single" w:sz="4" w:space="0" w:color="auto"/>
            </w:tcBorders>
            <w:shd w:val="clear" w:color="auto" w:fill="auto"/>
            <w:hideMark/>
          </w:tcPr>
          <w:p w14:paraId="18C3158A" w14:textId="03ABCBA6" w:rsidR="006461A0" w:rsidRPr="00A72E11" w:rsidRDefault="000E52B6" w:rsidP="007908C7">
            <w:pPr>
              <w:spacing w:after="0"/>
              <w:rPr>
                <w:rFonts w:ascii="Times New Roman" w:eastAsia="Times New Roman" w:hAnsi="Times New Roman" w:cs="Times New Roman"/>
                <w:color w:val="000000" w:themeColor="text1"/>
                <w:sz w:val="20"/>
                <w:szCs w:val="20"/>
                <w:lang w:eastAsia="en-GB"/>
              </w:rPr>
            </w:pPr>
            <w:r>
              <w:rPr>
                <w:rFonts w:ascii="Times New Roman" w:eastAsia="Times New Roman" w:hAnsi="Times New Roman" w:cs="Times New Roman"/>
                <w:color w:val="000000" w:themeColor="text1"/>
                <w:sz w:val="20"/>
                <w:szCs w:val="20"/>
                <w:lang w:eastAsia="en-GB"/>
              </w:rPr>
              <w:t>CVDs</w:t>
            </w:r>
            <w:r w:rsidR="006461A0" w:rsidRPr="00A72E11">
              <w:rPr>
                <w:rFonts w:ascii="Times New Roman" w:eastAsia="Times New Roman" w:hAnsi="Times New Roman" w:cs="Times New Roman"/>
                <w:color w:val="000000" w:themeColor="text1"/>
                <w:sz w:val="20"/>
                <w:szCs w:val="20"/>
                <w:lang w:eastAsia="en-GB"/>
              </w:rPr>
              <w:br/>
            </w:r>
            <w:r w:rsidR="006461A0" w:rsidRPr="00A72E11">
              <w:rPr>
                <w:rFonts w:ascii="Times New Roman" w:eastAsia="Times New Roman" w:hAnsi="Times New Roman" w:cs="Times New Roman"/>
                <w:color w:val="000000" w:themeColor="text1"/>
                <w:sz w:val="20"/>
                <w:szCs w:val="20"/>
                <w:lang w:eastAsia="en-GB"/>
              </w:rPr>
              <w:br/>
              <w:t>HR 0.83 (0.70, 0.98)</w:t>
            </w:r>
            <w:r w:rsidR="006461A0" w:rsidRPr="00A72E11">
              <w:rPr>
                <w:rFonts w:ascii="Times New Roman" w:eastAsia="Times New Roman" w:hAnsi="Times New Roman" w:cs="Times New Roman"/>
                <w:color w:val="000000" w:themeColor="text1"/>
                <w:sz w:val="20"/>
                <w:szCs w:val="20"/>
                <w:lang w:eastAsia="en-GB"/>
              </w:rPr>
              <w:br/>
              <w:t>75th and 25th (Ref) percentiles intake of lycopene (Mean 7.9 mg/d)</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0F1DFF5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sex, SBP, total and cholesterol/HDL ratio, BMI, smoking, hypertension treatment, diabetes, energy intake and intake of saturated fat, β-carotene, flavonol, vitamin C and vitamin E</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0CD8720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2E47E1E0" w14:textId="77777777" w:rsidTr="007908C7">
        <w:trPr>
          <w:trHeight w:val="1677"/>
        </w:trPr>
        <w:tc>
          <w:tcPr>
            <w:tcW w:w="1206" w:type="dxa"/>
            <w:vMerge/>
            <w:tcBorders>
              <w:top w:val="nil"/>
              <w:left w:val="single" w:sz="4" w:space="0" w:color="auto"/>
              <w:bottom w:val="single" w:sz="4" w:space="0" w:color="auto"/>
              <w:right w:val="single" w:sz="4" w:space="0" w:color="auto"/>
            </w:tcBorders>
            <w:vAlign w:val="center"/>
            <w:hideMark/>
          </w:tcPr>
          <w:p w14:paraId="79435FB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28BC2FD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56836F9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0B5DE28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tcBorders>
              <w:top w:val="nil"/>
              <w:left w:val="nil"/>
              <w:bottom w:val="single" w:sz="4" w:space="0" w:color="auto"/>
              <w:right w:val="single" w:sz="4" w:space="0" w:color="auto"/>
            </w:tcBorders>
            <w:shd w:val="clear" w:color="auto" w:fill="auto"/>
            <w:hideMark/>
          </w:tcPr>
          <w:p w14:paraId="2BC9397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9</w:t>
            </w:r>
          </w:p>
        </w:tc>
        <w:tc>
          <w:tcPr>
            <w:tcW w:w="992" w:type="dxa"/>
            <w:vMerge/>
            <w:tcBorders>
              <w:top w:val="nil"/>
              <w:left w:val="single" w:sz="4" w:space="0" w:color="auto"/>
              <w:bottom w:val="single" w:sz="4" w:space="0" w:color="auto"/>
              <w:right w:val="single" w:sz="4" w:space="0" w:color="auto"/>
            </w:tcBorders>
            <w:vAlign w:val="center"/>
            <w:hideMark/>
          </w:tcPr>
          <w:p w14:paraId="61AED9A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0BDFED4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hideMark/>
          </w:tcPr>
          <w:p w14:paraId="289F677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Stroke</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0.82 (0.59, 1.16)</w:t>
            </w:r>
            <w:r w:rsidRPr="00A72E11">
              <w:rPr>
                <w:rFonts w:ascii="Times New Roman" w:eastAsia="Times New Roman" w:hAnsi="Times New Roman" w:cs="Times New Roman"/>
                <w:color w:val="000000" w:themeColor="text1"/>
                <w:sz w:val="20"/>
                <w:szCs w:val="20"/>
                <w:lang w:eastAsia="en-GB"/>
              </w:rPr>
              <w:br/>
              <w:t>75th and 25th (Ref) percentiles intake of lycopene (Mean 7.9 mg/d)</w:t>
            </w:r>
          </w:p>
        </w:tc>
        <w:tc>
          <w:tcPr>
            <w:tcW w:w="2410" w:type="dxa"/>
            <w:vMerge/>
            <w:tcBorders>
              <w:top w:val="nil"/>
              <w:left w:val="single" w:sz="4" w:space="0" w:color="auto"/>
              <w:bottom w:val="single" w:sz="4" w:space="0" w:color="auto"/>
              <w:right w:val="single" w:sz="4" w:space="0" w:color="auto"/>
            </w:tcBorders>
            <w:vAlign w:val="center"/>
            <w:hideMark/>
          </w:tcPr>
          <w:p w14:paraId="0650CE1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64FF395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2C53AAD8" w14:textId="77777777" w:rsidTr="007908C7">
        <w:trPr>
          <w:trHeight w:val="1664"/>
        </w:trPr>
        <w:tc>
          <w:tcPr>
            <w:tcW w:w="1206" w:type="dxa"/>
            <w:vMerge/>
            <w:tcBorders>
              <w:top w:val="nil"/>
              <w:left w:val="single" w:sz="4" w:space="0" w:color="auto"/>
              <w:bottom w:val="single" w:sz="4" w:space="0" w:color="auto"/>
              <w:right w:val="single" w:sz="4" w:space="0" w:color="auto"/>
            </w:tcBorders>
            <w:vAlign w:val="center"/>
            <w:hideMark/>
          </w:tcPr>
          <w:p w14:paraId="16B1205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2432C53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4AC54C8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0E16176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tcBorders>
              <w:top w:val="nil"/>
              <w:left w:val="nil"/>
              <w:bottom w:val="single" w:sz="4" w:space="0" w:color="auto"/>
              <w:right w:val="single" w:sz="4" w:space="0" w:color="auto"/>
            </w:tcBorders>
            <w:shd w:val="clear" w:color="auto" w:fill="auto"/>
            <w:hideMark/>
          </w:tcPr>
          <w:p w14:paraId="008BEED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11</w:t>
            </w:r>
          </w:p>
        </w:tc>
        <w:tc>
          <w:tcPr>
            <w:tcW w:w="992" w:type="dxa"/>
            <w:vMerge/>
            <w:tcBorders>
              <w:top w:val="nil"/>
              <w:left w:val="single" w:sz="4" w:space="0" w:color="auto"/>
              <w:bottom w:val="single" w:sz="4" w:space="0" w:color="auto"/>
              <w:right w:val="single" w:sz="4" w:space="0" w:color="auto"/>
            </w:tcBorders>
            <w:vAlign w:val="center"/>
            <w:hideMark/>
          </w:tcPr>
          <w:p w14:paraId="135722C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10DCD56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hideMark/>
          </w:tcPr>
          <w:p w14:paraId="02F3917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CHD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0.74 (0.58, 0.94)</w:t>
            </w:r>
            <w:r w:rsidRPr="00A72E11">
              <w:rPr>
                <w:rFonts w:ascii="Times New Roman" w:eastAsia="Times New Roman" w:hAnsi="Times New Roman" w:cs="Times New Roman"/>
                <w:color w:val="000000" w:themeColor="text1"/>
                <w:sz w:val="20"/>
                <w:szCs w:val="20"/>
                <w:lang w:eastAsia="en-GB"/>
              </w:rPr>
              <w:br/>
              <w:t>75th and 25th (Ref) percentiles intake of lycopene (Mean7.9 mg/d)</w:t>
            </w:r>
          </w:p>
        </w:tc>
        <w:tc>
          <w:tcPr>
            <w:tcW w:w="2410" w:type="dxa"/>
            <w:vMerge/>
            <w:tcBorders>
              <w:top w:val="nil"/>
              <w:left w:val="single" w:sz="4" w:space="0" w:color="auto"/>
              <w:bottom w:val="single" w:sz="4" w:space="0" w:color="auto"/>
              <w:right w:val="single" w:sz="4" w:space="0" w:color="auto"/>
            </w:tcBorders>
            <w:vAlign w:val="center"/>
            <w:hideMark/>
          </w:tcPr>
          <w:p w14:paraId="5521726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7F2E3FD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2A2C5BB6" w14:textId="77777777" w:rsidTr="00445FEA">
        <w:trPr>
          <w:trHeight w:val="2045"/>
        </w:trPr>
        <w:tc>
          <w:tcPr>
            <w:tcW w:w="1206" w:type="dxa"/>
            <w:vMerge w:val="restart"/>
            <w:tcBorders>
              <w:top w:val="single" w:sz="4" w:space="0" w:color="auto"/>
              <w:left w:val="single" w:sz="4" w:space="0" w:color="auto"/>
              <w:right w:val="nil"/>
            </w:tcBorders>
            <w:shd w:val="clear" w:color="auto" w:fill="auto"/>
          </w:tcPr>
          <w:p w14:paraId="20CDD9A4" w14:textId="24FA3C3B" w:rsidR="006461A0" w:rsidRPr="00A72E11" w:rsidRDefault="00D8199F" w:rsidP="007908C7">
            <w:pPr>
              <w:spacing w:after="0"/>
              <w:rPr>
                <w:rFonts w:ascii="Times New Roman" w:eastAsia="Times New Roman" w:hAnsi="Times New Roman" w:cs="Times New Roman"/>
                <w:color w:val="000000" w:themeColor="text1"/>
                <w:sz w:val="20"/>
                <w:szCs w:val="20"/>
                <w:lang w:val="es-ES" w:eastAsia="en-GB"/>
              </w:rPr>
            </w:pPr>
            <w:r w:rsidRPr="006551D3">
              <w:rPr>
                <w:rFonts w:ascii="Times New Roman" w:eastAsia="Times New Roman" w:hAnsi="Times New Roman" w:cs="Times New Roman"/>
                <w:color w:val="000000" w:themeColor="text1"/>
                <w:sz w:val="20"/>
                <w:szCs w:val="20"/>
                <w:lang w:val="es-ES" w:eastAsia="en-GB"/>
              </w:rPr>
              <w:t>Kabagambe et al. (2005) (Costa Rica)</w:t>
            </w: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142332C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Lycopene level in adipose tissue</w:t>
            </w:r>
          </w:p>
        </w:tc>
        <w:tc>
          <w:tcPr>
            <w:tcW w:w="1275" w:type="dxa"/>
            <w:vMerge w:val="restart"/>
            <w:tcBorders>
              <w:top w:val="single" w:sz="4" w:space="0" w:color="auto"/>
              <w:left w:val="nil"/>
              <w:right w:val="single" w:sz="4" w:space="0" w:color="auto"/>
            </w:tcBorders>
            <w:shd w:val="clear" w:color="auto" w:fill="auto"/>
          </w:tcPr>
          <w:p w14:paraId="255F0F9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Case-control </w:t>
            </w:r>
            <w:r w:rsidRPr="00A72E11">
              <w:rPr>
                <w:rFonts w:ascii="Times New Roman" w:eastAsia="Times New Roman" w:hAnsi="Times New Roman" w:cs="Times New Roman"/>
                <w:color w:val="000000" w:themeColor="text1"/>
                <w:sz w:val="20"/>
                <w:szCs w:val="20"/>
                <w:lang w:eastAsia="en-GB"/>
              </w:rPr>
              <w:br/>
            </w:r>
          </w:p>
        </w:tc>
        <w:tc>
          <w:tcPr>
            <w:tcW w:w="851" w:type="dxa"/>
            <w:vMerge w:val="restart"/>
            <w:tcBorders>
              <w:top w:val="nil"/>
              <w:left w:val="nil"/>
              <w:right w:val="single" w:sz="4" w:space="0" w:color="auto"/>
            </w:tcBorders>
            <w:shd w:val="clear" w:color="auto" w:fill="auto"/>
          </w:tcPr>
          <w:p w14:paraId="4AE53EB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2912 (Mixed sex)</w:t>
            </w:r>
          </w:p>
        </w:tc>
        <w:tc>
          <w:tcPr>
            <w:tcW w:w="1134" w:type="dxa"/>
            <w:vMerge w:val="restart"/>
            <w:tcBorders>
              <w:top w:val="nil"/>
              <w:left w:val="nil"/>
              <w:right w:val="single" w:sz="4" w:space="0" w:color="auto"/>
            </w:tcBorders>
            <w:shd w:val="clear" w:color="auto" w:fill="auto"/>
          </w:tcPr>
          <w:p w14:paraId="57A4A55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9</w:t>
            </w:r>
          </w:p>
        </w:tc>
        <w:tc>
          <w:tcPr>
            <w:tcW w:w="992" w:type="dxa"/>
            <w:vMerge w:val="restart"/>
            <w:tcBorders>
              <w:top w:val="nil"/>
              <w:left w:val="nil"/>
              <w:right w:val="single" w:sz="4" w:space="0" w:color="auto"/>
            </w:tcBorders>
            <w:shd w:val="clear" w:color="auto" w:fill="auto"/>
          </w:tcPr>
          <w:p w14:paraId="6266C0E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58±11</w:t>
            </w:r>
          </w:p>
        </w:tc>
        <w:tc>
          <w:tcPr>
            <w:tcW w:w="851" w:type="dxa"/>
            <w:vMerge w:val="restart"/>
            <w:tcBorders>
              <w:top w:val="nil"/>
              <w:left w:val="nil"/>
              <w:right w:val="single" w:sz="4" w:space="0" w:color="auto"/>
            </w:tcBorders>
            <w:shd w:val="clear" w:color="auto" w:fill="auto"/>
          </w:tcPr>
          <w:p w14:paraId="1B04669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2409" w:type="dxa"/>
            <w:tcBorders>
              <w:top w:val="nil"/>
              <w:left w:val="nil"/>
              <w:bottom w:val="single" w:sz="4" w:space="0" w:color="auto"/>
              <w:right w:val="single" w:sz="4" w:space="0" w:color="auto"/>
            </w:tcBorders>
            <w:shd w:val="clear" w:color="auto" w:fill="auto"/>
          </w:tcPr>
          <w:p w14:paraId="12E1946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MI</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OR 0.91 (0.67, 1.24)</w:t>
            </w:r>
            <w:r w:rsidRPr="00A72E11">
              <w:rPr>
                <w:rFonts w:ascii="Times New Roman" w:eastAsia="Times New Roman" w:hAnsi="Times New Roman" w:cs="Times New Roman"/>
                <w:color w:val="000000" w:themeColor="text1"/>
                <w:sz w:val="20"/>
                <w:szCs w:val="20"/>
                <w:lang w:eastAsia="en-GB"/>
              </w:rPr>
              <w:br/>
              <w:t>Highest (Median value 1.47 μmol/kg) and lowest (Median value 0 μmol/kg) (Ref) quintiles for intake of lycopene</w:t>
            </w:r>
          </w:p>
        </w:tc>
        <w:tc>
          <w:tcPr>
            <w:tcW w:w="2410" w:type="dxa"/>
            <w:vMerge w:val="restart"/>
            <w:tcBorders>
              <w:top w:val="nil"/>
              <w:left w:val="nil"/>
              <w:right w:val="single" w:sz="4" w:space="0" w:color="auto"/>
            </w:tcBorders>
            <w:shd w:val="clear" w:color="auto" w:fill="auto"/>
          </w:tcPr>
          <w:p w14:paraId="7307784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Smoking, alcohol intake, history of diabetes, history of hypertension, abdominal obesity, physical activity, income,</w:t>
            </w:r>
            <w:r w:rsidRPr="00A72E11">
              <w:rPr>
                <w:rFonts w:ascii="Times New Roman" w:hAnsi="Times New Roman" w:cs="Times New Roman"/>
                <w:color w:val="000000" w:themeColor="text1"/>
              </w:rPr>
              <w:t xml:space="preserve"> </w:t>
            </w:r>
            <w:r w:rsidRPr="00A72E11">
              <w:rPr>
                <w:rFonts w:ascii="Times New Roman" w:eastAsia="Times New Roman" w:hAnsi="Times New Roman" w:cs="Times New Roman"/>
                <w:color w:val="000000" w:themeColor="text1"/>
                <w:sz w:val="20"/>
                <w:szCs w:val="20"/>
                <w:lang w:eastAsia="en-GB"/>
              </w:rPr>
              <w:t>intake of saturated fat, polyunsaturated fat, trans-fat, total energy, and dietary fibre</w:t>
            </w:r>
          </w:p>
        </w:tc>
        <w:tc>
          <w:tcPr>
            <w:tcW w:w="1276" w:type="dxa"/>
            <w:vMerge w:val="restart"/>
            <w:tcBorders>
              <w:top w:val="nil"/>
              <w:left w:val="nil"/>
              <w:right w:val="single" w:sz="4" w:space="0" w:color="auto"/>
            </w:tcBorders>
            <w:shd w:val="clear" w:color="auto" w:fill="auto"/>
          </w:tcPr>
          <w:p w14:paraId="009D35F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Hispanic Americans</w:t>
            </w:r>
          </w:p>
        </w:tc>
      </w:tr>
      <w:tr w:rsidR="006461A0" w:rsidRPr="00A72E11" w14:paraId="7444C329" w14:textId="77777777" w:rsidTr="00445FEA">
        <w:trPr>
          <w:trHeight w:val="2603"/>
        </w:trPr>
        <w:tc>
          <w:tcPr>
            <w:tcW w:w="1206" w:type="dxa"/>
            <w:vMerge/>
            <w:tcBorders>
              <w:left w:val="single" w:sz="4" w:space="0" w:color="auto"/>
              <w:bottom w:val="single" w:sz="4" w:space="0" w:color="auto"/>
              <w:right w:val="nil"/>
            </w:tcBorders>
            <w:shd w:val="clear" w:color="auto" w:fill="auto"/>
          </w:tcPr>
          <w:p w14:paraId="02C72F3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tcBorders>
              <w:top w:val="single" w:sz="4" w:space="0" w:color="auto"/>
              <w:left w:val="single" w:sz="4" w:space="0" w:color="auto"/>
              <w:bottom w:val="single" w:sz="4" w:space="0" w:color="auto"/>
              <w:right w:val="single" w:sz="4" w:space="0" w:color="auto"/>
            </w:tcBorders>
            <w:shd w:val="clear" w:color="auto" w:fill="auto"/>
          </w:tcPr>
          <w:p w14:paraId="2E69E9C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Intake of lycopene from diet</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Semi-quantitative food-frequency questionnaire</w:t>
            </w:r>
          </w:p>
        </w:tc>
        <w:tc>
          <w:tcPr>
            <w:tcW w:w="1275" w:type="dxa"/>
            <w:vMerge/>
            <w:tcBorders>
              <w:left w:val="nil"/>
              <w:bottom w:val="single" w:sz="4" w:space="0" w:color="auto"/>
              <w:right w:val="single" w:sz="4" w:space="0" w:color="auto"/>
            </w:tcBorders>
            <w:shd w:val="clear" w:color="auto" w:fill="auto"/>
          </w:tcPr>
          <w:p w14:paraId="303AC61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left w:val="nil"/>
              <w:bottom w:val="single" w:sz="4" w:space="0" w:color="auto"/>
              <w:right w:val="single" w:sz="4" w:space="0" w:color="auto"/>
            </w:tcBorders>
            <w:shd w:val="clear" w:color="auto" w:fill="auto"/>
          </w:tcPr>
          <w:p w14:paraId="59CD143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left w:val="nil"/>
              <w:bottom w:val="single" w:sz="4" w:space="0" w:color="auto"/>
              <w:right w:val="single" w:sz="4" w:space="0" w:color="auto"/>
            </w:tcBorders>
            <w:shd w:val="clear" w:color="auto" w:fill="auto"/>
          </w:tcPr>
          <w:p w14:paraId="2B8D4D3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left w:val="nil"/>
              <w:bottom w:val="single" w:sz="4" w:space="0" w:color="auto"/>
              <w:right w:val="single" w:sz="4" w:space="0" w:color="auto"/>
            </w:tcBorders>
            <w:shd w:val="clear" w:color="auto" w:fill="auto"/>
          </w:tcPr>
          <w:p w14:paraId="66D9422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left w:val="nil"/>
              <w:bottom w:val="single" w:sz="4" w:space="0" w:color="auto"/>
              <w:right w:val="single" w:sz="4" w:space="0" w:color="auto"/>
            </w:tcBorders>
            <w:shd w:val="clear" w:color="auto" w:fill="auto"/>
          </w:tcPr>
          <w:p w14:paraId="37CBAAF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tcPr>
          <w:p w14:paraId="1B6A5C3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MI</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OR 1.05 (0.78, 1.42)</w:t>
            </w:r>
            <w:r w:rsidRPr="00A72E11">
              <w:rPr>
                <w:rFonts w:ascii="Times New Roman" w:eastAsia="Times New Roman" w:hAnsi="Times New Roman" w:cs="Times New Roman"/>
                <w:color w:val="000000" w:themeColor="text1"/>
                <w:sz w:val="20"/>
                <w:szCs w:val="20"/>
                <w:lang w:eastAsia="en-GB"/>
              </w:rPr>
              <w:br/>
              <w:t>Highest (Median value 0.62 μg/g) and lowest (Median value 0.11 μg/g) (Ref) quintiles for intake of lycopene</w:t>
            </w:r>
          </w:p>
        </w:tc>
        <w:tc>
          <w:tcPr>
            <w:tcW w:w="2410" w:type="dxa"/>
            <w:vMerge/>
            <w:tcBorders>
              <w:left w:val="nil"/>
              <w:bottom w:val="single" w:sz="4" w:space="0" w:color="auto"/>
              <w:right w:val="single" w:sz="4" w:space="0" w:color="auto"/>
            </w:tcBorders>
            <w:shd w:val="clear" w:color="auto" w:fill="auto"/>
          </w:tcPr>
          <w:p w14:paraId="5A6049F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left w:val="nil"/>
              <w:bottom w:val="single" w:sz="4" w:space="0" w:color="auto"/>
              <w:right w:val="single" w:sz="4" w:space="0" w:color="auto"/>
            </w:tcBorders>
            <w:shd w:val="clear" w:color="auto" w:fill="auto"/>
          </w:tcPr>
          <w:p w14:paraId="3B02C4C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2165A606" w14:textId="77777777" w:rsidTr="00445FEA">
        <w:trPr>
          <w:trHeight w:val="2382"/>
        </w:trPr>
        <w:tc>
          <w:tcPr>
            <w:tcW w:w="1206" w:type="dxa"/>
            <w:tcBorders>
              <w:top w:val="single" w:sz="4" w:space="0" w:color="auto"/>
              <w:left w:val="single" w:sz="4" w:space="0" w:color="auto"/>
              <w:bottom w:val="single" w:sz="4" w:space="0" w:color="auto"/>
              <w:right w:val="nil"/>
            </w:tcBorders>
            <w:shd w:val="clear" w:color="auto" w:fill="auto"/>
            <w:hideMark/>
          </w:tcPr>
          <w:p w14:paraId="0D00022B" w14:textId="1B100978" w:rsidR="006461A0" w:rsidRPr="00A72E11" w:rsidRDefault="00D8199F" w:rsidP="007908C7">
            <w:pPr>
              <w:spacing w:after="0"/>
              <w:rPr>
                <w:rFonts w:ascii="Times New Roman" w:eastAsia="Times New Roman" w:hAnsi="Times New Roman" w:cs="Times New Roman"/>
                <w:color w:val="000000" w:themeColor="text1"/>
                <w:sz w:val="20"/>
                <w:szCs w:val="20"/>
                <w:lang w:val="fr-FR" w:eastAsia="en-GB"/>
              </w:rPr>
            </w:pPr>
            <w:r w:rsidRPr="006551D3">
              <w:rPr>
                <w:rFonts w:ascii="Times New Roman" w:eastAsia="Times New Roman" w:hAnsi="Times New Roman" w:cs="Times New Roman"/>
                <w:color w:val="000000" w:themeColor="text1"/>
                <w:sz w:val="20"/>
                <w:szCs w:val="20"/>
                <w:lang w:val="fr-FR" w:eastAsia="en-GB"/>
              </w:rPr>
              <w:t>Karppi et al. (2012a) (Finland)</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545FF24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single" w:sz="4" w:space="0" w:color="auto"/>
              <w:left w:val="nil"/>
              <w:bottom w:val="single" w:sz="4" w:space="0" w:color="auto"/>
              <w:right w:val="single" w:sz="4" w:space="0" w:color="auto"/>
            </w:tcBorders>
            <w:shd w:val="clear" w:color="auto" w:fill="auto"/>
            <w:hideMark/>
          </w:tcPr>
          <w:p w14:paraId="7FDE72A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(Kuopio Ischemic Heart Disease Risk Factor (KIHD) cohort)</w:t>
            </w:r>
          </w:p>
        </w:tc>
        <w:tc>
          <w:tcPr>
            <w:tcW w:w="851" w:type="dxa"/>
            <w:tcBorders>
              <w:top w:val="nil"/>
              <w:left w:val="nil"/>
              <w:bottom w:val="single" w:sz="4" w:space="0" w:color="auto"/>
              <w:right w:val="single" w:sz="4" w:space="0" w:color="auto"/>
            </w:tcBorders>
            <w:shd w:val="clear" w:color="auto" w:fill="auto"/>
            <w:hideMark/>
          </w:tcPr>
          <w:p w14:paraId="13E1108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1031</w:t>
            </w:r>
            <w:r w:rsidRPr="00A72E11">
              <w:rPr>
                <w:rFonts w:ascii="Times New Roman" w:eastAsia="Times New Roman" w:hAnsi="Times New Roman" w:cs="Times New Roman"/>
                <w:color w:val="000000" w:themeColor="text1"/>
                <w:sz w:val="20"/>
                <w:szCs w:val="20"/>
                <w:lang w:eastAsia="en-GB"/>
              </w:rPr>
              <w:br/>
              <w:t>(Male)</w:t>
            </w:r>
          </w:p>
        </w:tc>
        <w:tc>
          <w:tcPr>
            <w:tcW w:w="1134" w:type="dxa"/>
            <w:tcBorders>
              <w:top w:val="nil"/>
              <w:left w:val="nil"/>
              <w:bottom w:val="single" w:sz="4" w:space="0" w:color="auto"/>
              <w:right w:val="single" w:sz="4" w:space="0" w:color="auto"/>
            </w:tcBorders>
            <w:shd w:val="clear" w:color="auto" w:fill="auto"/>
            <w:hideMark/>
          </w:tcPr>
          <w:p w14:paraId="3C43531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11.5</w:t>
            </w:r>
          </w:p>
        </w:tc>
        <w:tc>
          <w:tcPr>
            <w:tcW w:w="992" w:type="dxa"/>
            <w:tcBorders>
              <w:top w:val="nil"/>
              <w:left w:val="nil"/>
              <w:bottom w:val="single" w:sz="4" w:space="0" w:color="auto"/>
              <w:right w:val="single" w:sz="4" w:space="0" w:color="auto"/>
            </w:tcBorders>
            <w:shd w:val="clear" w:color="auto" w:fill="auto"/>
            <w:hideMark/>
          </w:tcPr>
          <w:p w14:paraId="7DD6BF7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56.2±6.6</w:t>
            </w:r>
          </w:p>
        </w:tc>
        <w:tc>
          <w:tcPr>
            <w:tcW w:w="851" w:type="dxa"/>
            <w:tcBorders>
              <w:top w:val="nil"/>
              <w:left w:val="nil"/>
              <w:bottom w:val="single" w:sz="4" w:space="0" w:color="auto"/>
              <w:right w:val="single" w:sz="4" w:space="0" w:color="auto"/>
            </w:tcBorders>
            <w:shd w:val="clear" w:color="auto" w:fill="auto"/>
            <w:hideMark/>
          </w:tcPr>
          <w:p w14:paraId="327B2D1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27.5</w:t>
            </w:r>
          </w:p>
        </w:tc>
        <w:tc>
          <w:tcPr>
            <w:tcW w:w="2409" w:type="dxa"/>
            <w:tcBorders>
              <w:top w:val="nil"/>
              <w:left w:val="nil"/>
              <w:bottom w:val="single" w:sz="4" w:space="0" w:color="auto"/>
              <w:right w:val="single" w:sz="4" w:space="0" w:color="auto"/>
            </w:tcBorders>
            <w:shd w:val="clear" w:color="auto" w:fill="auto"/>
            <w:hideMark/>
          </w:tcPr>
          <w:p w14:paraId="3A7D998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Acute MI</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1.55 (1.05, 2.30)</w:t>
            </w:r>
            <w:r w:rsidRPr="00A72E11">
              <w:rPr>
                <w:rFonts w:ascii="Times New Roman" w:eastAsia="Times New Roman" w:hAnsi="Times New Roman" w:cs="Times New Roman"/>
                <w:color w:val="000000" w:themeColor="text1"/>
                <w:sz w:val="20"/>
                <w:szCs w:val="20"/>
                <w:lang w:eastAsia="en-GB"/>
              </w:rPr>
              <w:br/>
              <w:t>Lowest (&lt;0.08 μmol/l) and highest (&gt;0.19 μmol/l) (Ref) tertiles for serum level of lycopene</w:t>
            </w:r>
          </w:p>
        </w:tc>
        <w:tc>
          <w:tcPr>
            <w:tcW w:w="2410" w:type="dxa"/>
            <w:tcBorders>
              <w:top w:val="nil"/>
              <w:left w:val="nil"/>
              <w:bottom w:val="single" w:sz="4" w:space="0" w:color="auto"/>
              <w:right w:val="single" w:sz="4" w:space="0" w:color="auto"/>
            </w:tcBorders>
            <w:shd w:val="clear" w:color="auto" w:fill="auto"/>
            <w:hideMark/>
          </w:tcPr>
          <w:p w14:paraId="7F76D50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examination year, BMI, SBP, smoking, alcohol intake, LDL-cholesterol, years of education, physical activity, symptomatic</w:t>
            </w:r>
            <w:r w:rsidRPr="00A72E11">
              <w:rPr>
                <w:rFonts w:ascii="Times New Roman" w:eastAsia="Times New Roman" w:hAnsi="Times New Roman" w:cs="Times New Roman"/>
                <w:color w:val="000000" w:themeColor="text1"/>
                <w:sz w:val="20"/>
                <w:szCs w:val="20"/>
                <w:lang w:eastAsia="en-GB"/>
              </w:rPr>
              <w:br/>
              <w:t>CHD or CHD history, diabetes, antihypertensive medication, drug for high cholesterol and any b-adrenergic blocking agent</w:t>
            </w:r>
          </w:p>
        </w:tc>
        <w:tc>
          <w:tcPr>
            <w:tcW w:w="1276" w:type="dxa"/>
            <w:tcBorders>
              <w:top w:val="nil"/>
              <w:left w:val="nil"/>
              <w:bottom w:val="single" w:sz="4" w:space="0" w:color="auto"/>
              <w:right w:val="single" w:sz="4" w:space="0" w:color="auto"/>
            </w:tcBorders>
            <w:shd w:val="clear" w:color="auto" w:fill="auto"/>
            <w:hideMark/>
          </w:tcPr>
          <w:p w14:paraId="0CD6A43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Finnish</w:t>
            </w:r>
          </w:p>
        </w:tc>
      </w:tr>
      <w:tr w:rsidR="006461A0" w:rsidRPr="00A72E11" w14:paraId="334BC42B" w14:textId="77777777" w:rsidTr="00445FEA">
        <w:trPr>
          <w:trHeight w:val="2465"/>
        </w:trPr>
        <w:tc>
          <w:tcPr>
            <w:tcW w:w="1206" w:type="dxa"/>
            <w:tcBorders>
              <w:top w:val="single" w:sz="4" w:space="0" w:color="auto"/>
              <w:left w:val="single" w:sz="4" w:space="0" w:color="auto"/>
              <w:bottom w:val="single" w:sz="4" w:space="0" w:color="auto"/>
              <w:right w:val="single" w:sz="4" w:space="0" w:color="auto"/>
            </w:tcBorders>
            <w:shd w:val="clear" w:color="auto" w:fill="auto"/>
            <w:hideMark/>
          </w:tcPr>
          <w:p w14:paraId="539EECD3" w14:textId="4E5FDBBD" w:rsidR="006461A0" w:rsidRPr="00A72E11" w:rsidRDefault="00D8199F" w:rsidP="007908C7">
            <w:pPr>
              <w:spacing w:after="0"/>
              <w:rPr>
                <w:rFonts w:ascii="Times New Roman" w:eastAsia="Times New Roman" w:hAnsi="Times New Roman" w:cs="Times New Roman"/>
                <w:color w:val="000000" w:themeColor="text1"/>
                <w:sz w:val="20"/>
                <w:szCs w:val="20"/>
                <w:lang w:val="fr-FR" w:eastAsia="en-GB"/>
              </w:rPr>
            </w:pPr>
            <w:r w:rsidRPr="006551D3">
              <w:rPr>
                <w:rFonts w:ascii="Times New Roman" w:eastAsia="Times New Roman" w:hAnsi="Times New Roman" w:cs="Times New Roman"/>
                <w:color w:val="000000" w:themeColor="text1"/>
                <w:sz w:val="20"/>
                <w:szCs w:val="20"/>
                <w:lang w:val="fr-FR" w:eastAsia="en-GB"/>
              </w:rPr>
              <w:t>Karppi et al. (2012b) (Finland)</w:t>
            </w:r>
          </w:p>
        </w:tc>
        <w:tc>
          <w:tcPr>
            <w:tcW w:w="1380" w:type="dxa"/>
            <w:tcBorders>
              <w:top w:val="single" w:sz="4" w:space="0" w:color="auto"/>
              <w:left w:val="nil"/>
              <w:bottom w:val="single" w:sz="4" w:space="0" w:color="auto"/>
              <w:right w:val="single" w:sz="4" w:space="0" w:color="auto"/>
            </w:tcBorders>
            <w:shd w:val="clear" w:color="auto" w:fill="auto"/>
            <w:hideMark/>
          </w:tcPr>
          <w:p w14:paraId="12F040C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single" w:sz="4" w:space="0" w:color="auto"/>
              <w:left w:val="nil"/>
              <w:bottom w:val="single" w:sz="4" w:space="0" w:color="auto"/>
              <w:right w:val="single" w:sz="4" w:space="0" w:color="auto"/>
            </w:tcBorders>
            <w:shd w:val="clear" w:color="auto" w:fill="auto"/>
            <w:hideMark/>
          </w:tcPr>
          <w:p w14:paraId="25F2023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(Kuopio Ischemic Heart Disease Risk Factor (KIHD) cohort)</w:t>
            </w:r>
          </w:p>
        </w:tc>
        <w:tc>
          <w:tcPr>
            <w:tcW w:w="851" w:type="dxa"/>
            <w:tcBorders>
              <w:top w:val="nil"/>
              <w:left w:val="nil"/>
              <w:bottom w:val="single" w:sz="4" w:space="0" w:color="auto"/>
              <w:right w:val="single" w:sz="4" w:space="0" w:color="auto"/>
            </w:tcBorders>
            <w:shd w:val="clear" w:color="auto" w:fill="auto"/>
            <w:hideMark/>
          </w:tcPr>
          <w:p w14:paraId="504C9FD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1031</w:t>
            </w:r>
            <w:r w:rsidRPr="00A72E11">
              <w:rPr>
                <w:rFonts w:ascii="Times New Roman" w:eastAsia="Times New Roman" w:hAnsi="Times New Roman" w:cs="Times New Roman"/>
                <w:color w:val="000000" w:themeColor="text1"/>
                <w:sz w:val="20"/>
                <w:szCs w:val="20"/>
                <w:lang w:eastAsia="en-GB"/>
              </w:rPr>
              <w:br/>
              <w:t>(Male)</w:t>
            </w:r>
          </w:p>
        </w:tc>
        <w:tc>
          <w:tcPr>
            <w:tcW w:w="1134" w:type="dxa"/>
            <w:tcBorders>
              <w:top w:val="nil"/>
              <w:left w:val="nil"/>
              <w:bottom w:val="single" w:sz="4" w:space="0" w:color="auto"/>
              <w:right w:val="single" w:sz="4" w:space="0" w:color="auto"/>
            </w:tcBorders>
            <w:shd w:val="clear" w:color="auto" w:fill="auto"/>
            <w:hideMark/>
          </w:tcPr>
          <w:p w14:paraId="269E135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15.9</w:t>
            </w:r>
          </w:p>
        </w:tc>
        <w:tc>
          <w:tcPr>
            <w:tcW w:w="992" w:type="dxa"/>
            <w:tcBorders>
              <w:top w:val="nil"/>
              <w:left w:val="nil"/>
              <w:bottom w:val="single" w:sz="4" w:space="0" w:color="auto"/>
              <w:right w:val="single" w:sz="4" w:space="0" w:color="auto"/>
            </w:tcBorders>
            <w:shd w:val="clear" w:color="auto" w:fill="auto"/>
            <w:hideMark/>
          </w:tcPr>
          <w:p w14:paraId="1957D41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56.4±6.5</w:t>
            </w:r>
          </w:p>
        </w:tc>
        <w:tc>
          <w:tcPr>
            <w:tcW w:w="851" w:type="dxa"/>
            <w:tcBorders>
              <w:top w:val="nil"/>
              <w:left w:val="nil"/>
              <w:bottom w:val="single" w:sz="4" w:space="0" w:color="auto"/>
              <w:right w:val="single" w:sz="4" w:space="0" w:color="auto"/>
            </w:tcBorders>
            <w:shd w:val="clear" w:color="auto" w:fill="auto"/>
            <w:hideMark/>
          </w:tcPr>
          <w:p w14:paraId="596FF24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27.4</w:t>
            </w:r>
          </w:p>
        </w:tc>
        <w:tc>
          <w:tcPr>
            <w:tcW w:w="2409" w:type="dxa"/>
            <w:tcBorders>
              <w:top w:val="nil"/>
              <w:left w:val="nil"/>
              <w:bottom w:val="single" w:sz="4" w:space="0" w:color="auto"/>
              <w:right w:val="single" w:sz="4" w:space="0" w:color="auto"/>
            </w:tcBorders>
            <w:shd w:val="clear" w:color="auto" w:fill="auto"/>
            <w:hideMark/>
          </w:tcPr>
          <w:p w14:paraId="36AFA1E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CVD mortality</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1.51 (0.86, 2.67)</w:t>
            </w:r>
            <w:r w:rsidRPr="00A72E11">
              <w:rPr>
                <w:rFonts w:ascii="Times New Roman" w:eastAsia="Times New Roman" w:hAnsi="Times New Roman" w:cs="Times New Roman"/>
                <w:color w:val="000000" w:themeColor="text1"/>
                <w:sz w:val="20"/>
                <w:szCs w:val="20"/>
                <w:lang w:eastAsia="en-GB"/>
              </w:rPr>
              <w:br/>
              <w:t>Lowest (≤0.03 μmol/l) and highest (&gt;0.22 μmol/l) (Ref) quartile for serum level of lycopene</w:t>
            </w:r>
          </w:p>
        </w:tc>
        <w:tc>
          <w:tcPr>
            <w:tcW w:w="2410" w:type="dxa"/>
            <w:tcBorders>
              <w:top w:val="nil"/>
              <w:left w:val="nil"/>
              <w:bottom w:val="single" w:sz="4" w:space="0" w:color="auto"/>
              <w:right w:val="single" w:sz="4" w:space="0" w:color="auto"/>
            </w:tcBorders>
            <w:shd w:val="clear" w:color="auto" w:fill="auto"/>
            <w:hideMark/>
          </w:tcPr>
          <w:p w14:paraId="0AE2252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examination year, BMI, SBP, smoking, alcohol consumption, physical activity, years of</w:t>
            </w:r>
            <w:r w:rsidRPr="00A72E11">
              <w:rPr>
                <w:rFonts w:ascii="Times New Roman" w:eastAsia="Times New Roman" w:hAnsi="Times New Roman" w:cs="Times New Roman"/>
                <w:color w:val="000000" w:themeColor="text1"/>
                <w:sz w:val="20"/>
                <w:szCs w:val="20"/>
                <w:lang w:eastAsia="en-GB"/>
              </w:rPr>
              <w:br/>
              <w:t>education, LDL-cholesterol, symptomatic CHD or CHD history, use of antihypertensive drugs, use of any b-blockers, serum hs-CRP</w:t>
            </w:r>
            <w:r w:rsidRPr="00A72E11">
              <w:rPr>
                <w:rFonts w:ascii="Times New Roman" w:eastAsia="Times New Roman" w:hAnsi="Times New Roman" w:cs="Times New Roman"/>
                <w:color w:val="000000" w:themeColor="text1"/>
                <w:sz w:val="20"/>
                <w:szCs w:val="20"/>
                <w:lang w:eastAsia="en-GB"/>
              </w:rPr>
              <w:br/>
              <w:t>and diabetes</w:t>
            </w:r>
          </w:p>
        </w:tc>
        <w:tc>
          <w:tcPr>
            <w:tcW w:w="1276" w:type="dxa"/>
            <w:tcBorders>
              <w:top w:val="nil"/>
              <w:left w:val="nil"/>
              <w:bottom w:val="single" w:sz="4" w:space="0" w:color="auto"/>
              <w:right w:val="single" w:sz="4" w:space="0" w:color="auto"/>
            </w:tcBorders>
            <w:shd w:val="clear" w:color="auto" w:fill="auto"/>
            <w:hideMark/>
          </w:tcPr>
          <w:p w14:paraId="20B74E8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Finnish</w:t>
            </w:r>
          </w:p>
        </w:tc>
      </w:tr>
      <w:tr w:rsidR="006461A0" w:rsidRPr="00A72E11" w14:paraId="0A31C8F8" w14:textId="77777777" w:rsidTr="00445FEA">
        <w:trPr>
          <w:trHeight w:val="1752"/>
        </w:trPr>
        <w:tc>
          <w:tcPr>
            <w:tcW w:w="1206" w:type="dxa"/>
            <w:tcBorders>
              <w:top w:val="nil"/>
              <w:left w:val="single" w:sz="4" w:space="0" w:color="auto"/>
              <w:bottom w:val="single" w:sz="4" w:space="0" w:color="auto"/>
              <w:right w:val="single" w:sz="4" w:space="0" w:color="auto"/>
            </w:tcBorders>
            <w:shd w:val="clear" w:color="auto" w:fill="auto"/>
            <w:hideMark/>
          </w:tcPr>
          <w:p w14:paraId="7CB17185" w14:textId="09C5A651" w:rsidR="006461A0" w:rsidRPr="00A72E11" w:rsidRDefault="00D8199F" w:rsidP="007908C7">
            <w:pPr>
              <w:spacing w:after="0"/>
              <w:rPr>
                <w:rFonts w:ascii="Times New Roman" w:eastAsia="Times New Roman" w:hAnsi="Times New Roman" w:cs="Times New Roman"/>
                <w:color w:val="000000" w:themeColor="text1"/>
                <w:sz w:val="20"/>
                <w:szCs w:val="20"/>
                <w:lang w:val="fr-FR" w:eastAsia="en-GB"/>
              </w:rPr>
            </w:pPr>
            <w:r w:rsidRPr="006551D3">
              <w:rPr>
                <w:rFonts w:ascii="Times New Roman" w:eastAsia="Times New Roman" w:hAnsi="Times New Roman" w:cs="Times New Roman"/>
                <w:color w:val="000000" w:themeColor="text1"/>
                <w:sz w:val="20"/>
                <w:szCs w:val="20"/>
                <w:lang w:val="fr-FR" w:eastAsia="en-GB"/>
              </w:rPr>
              <w:t>Karppi et al. (2012c) (Finland)</w:t>
            </w:r>
          </w:p>
        </w:tc>
        <w:tc>
          <w:tcPr>
            <w:tcW w:w="1380" w:type="dxa"/>
            <w:tcBorders>
              <w:top w:val="nil"/>
              <w:left w:val="nil"/>
              <w:bottom w:val="single" w:sz="4" w:space="0" w:color="auto"/>
              <w:right w:val="single" w:sz="4" w:space="0" w:color="auto"/>
            </w:tcBorders>
            <w:shd w:val="clear" w:color="auto" w:fill="auto"/>
            <w:hideMark/>
          </w:tcPr>
          <w:p w14:paraId="3E5CFB9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nil"/>
              <w:left w:val="nil"/>
              <w:bottom w:val="single" w:sz="4" w:space="0" w:color="auto"/>
              <w:right w:val="single" w:sz="4" w:space="0" w:color="auto"/>
            </w:tcBorders>
            <w:shd w:val="clear" w:color="auto" w:fill="auto"/>
            <w:hideMark/>
          </w:tcPr>
          <w:p w14:paraId="102CCED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(Kuopio Ischemic Heart Disease Risk Factor (KIHD) cohort)</w:t>
            </w:r>
          </w:p>
        </w:tc>
        <w:tc>
          <w:tcPr>
            <w:tcW w:w="851" w:type="dxa"/>
            <w:tcBorders>
              <w:top w:val="nil"/>
              <w:left w:val="nil"/>
              <w:bottom w:val="single" w:sz="4" w:space="0" w:color="auto"/>
              <w:right w:val="single" w:sz="4" w:space="0" w:color="auto"/>
            </w:tcBorders>
            <w:shd w:val="clear" w:color="auto" w:fill="auto"/>
            <w:hideMark/>
          </w:tcPr>
          <w:p w14:paraId="2208A33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1031</w:t>
            </w:r>
            <w:r w:rsidRPr="00A72E11">
              <w:rPr>
                <w:rFonts w:ascii="Times New Roman" w:eastAsia="Times New Roman" w:hAnsi="Times New Roman" w:cs="Times New Roman"/>
                <w:color w:val="000000" w:themeColor="text1"/>
                <w:sz w:val="20"/>
                <w:szCs w:val="20"/>
                <w:lang w:eastAsia="en-GB"/>
              </w:rPr>
              <w:br/>
              <w:t>(Male)</w:t>
            </w:r>
          </w:p>
        </w:tc>
        <w:tc>
          <w:tcPr>
            <w:tcW w:w="1134" w:type="dxa"/>
            <w:tcBorders>
              <w:top w:val="nil"/>
              <w:left w:val="nil"/>
              <w:bottom w:val="single" w:sz="4" w:space="0" w:color="auto"/>
              <w:right w:val="single" w:sz="4" w:space="0" w:color="auto"/>
            </w:tcBorders>
            <w:shd w:val="clear" w:color="auto" w:fill="auto"/>
            <w:hideMark/>
          </w:tcPr>
          <w:p w14:paraId="40695D6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12.1</w:t>
            </w:r>
          </w:p>
        </w:tc>
        <w:tc>
          <w:tcPr>
            <w:tcW w:w="992" w:type="dxa"/>
            <w:tcBorders>
              <w:top w:val="nil"/>
              <w:left w:val="nil"/>
              <w:bottom w:val="single" w:sz="4" w:space="0" w:color="auto"/>
              <w:right w:val="single" w:sz="4" w:space="0" w:color="auto"/>
            </w:tcBorders>
            <w:shd w:val="clear" w:color="auto" w:fill="auto"/>
            <w:hideMark/>
          </w:tcPr>
          <w:p w14:paraId="253100A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56.2 (46-65)</w:t>
            </w:r>
          </w:p>
        </w:tc>
        <w:tc>
          <w:tcPr>
            <w:tcW w:w="851" w:type="dxa"/>
            <w:tcBorders>
              <w:top w:val="nil"/>
              <w:left w:val="nil"/>
              <w:bottom w:val="single" w:sz="4" w:space="0" w:color="auto"/>
              <w:right w:val="single" w:sz="4" w:space="0" w:color="auto"/>
            </w:tcBorders>
            <w:shd w:val="clear" w:color="auto" w:fill="auto"/>
            <w:hideMark/>
          </w:tcPr>
          <w:p w14:paraId="63F2BE0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27.5</w:t>
            </w:r>
          </w:p>
        </w:tc>
        <w:tc>
          <w:tcPr>
            <w:tcW w:w="2409" w:type="dxa"/>
            <w:tcBorders>
              <w:top w:val="nil"/>
              <w:left w:val="nil"/>
              <w:bottom w:val="single" w:sz="4" w:space="0" w:color="auto"/>
              <w:right w:val="single" w:sz="4" w:space="0" w:color="auto"/>
            </w:tcBorders>
            <w:shd w:val="clear" w:color="auto" w:fill="auto"/>
            <w:hideMark/>
          </w:tcPr>
          <w:p w14:paraId="7271686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Stroke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 xml:space="preserve">HR 0.45 (0.21, 0.95) </w:t>
            </w:r>
            <w:r w:rsidRPr="00A72E11">
              <w:rPr>
                <w:rFonts w:ascii="Times New Roman" w:eastAsia="Times New Roman" w:hAnsi="Times New Roman" w:cs="Times New Roman"/>
                <w:color w:val="000000" w:themeColor="text1"/>
                <w:sz w:val="20"/>
                <w:szCs w:val="20"/>
                <w:lang w:eastAsia="en-GB"/>
              </w:rPr>
              <w:br/>
              <w:t>Highest (&gt;0.22 μmol/l) and lowest (≤0.03 μmol/l) (Ref) quartile for serum level of lycopene</w:t>
            </w:r>
          </w:p>
        </w:tc>
        <w:tc>
          <w:tcPr>
            <w:tcW w:w="2410" w:type="dxa"/>
            <w:tcBorders>
              <w:top w:val="nil"/>
              <w:left w:val="nil"/>
              <w:bottom w:val="single" w:sz="4" w:space="0" w:color="auto"/>
              <w:right w:val="single" w:sz="4" w:space="0" w:color="auto"/>
            </w:tcBorders>
            <w:shd w:val="clear" w:color="auto" w:fill="auto"/>
            <w:hideMark/>
          </w:tcPr>
          <w:p w14:paraId="03BE873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examination year, BMI, SBP, smoking, LDL-cholesterol, diabetes, and stroke</w:t>
            </w:r>
          </w:p>
        </w:tc>
        <w:tc>
          <w:tcPr>
            <w:tcW w:w="1276" w:type="dxa"/>
            <w:tcBorders>
              <w:top w:val="nil"/>
              <w:left w:val="nil"/>
              <w:bottom w:val="single" w:sz="4" w:space="0" w:color="auto"/>
              <w:right w:val="single" w:sz="4" w:space="0" w:color="auto"/>
            </w:tcBorders>
            <w:shd w:val="clear" w:color="auto" w:fill="auto"/>
            <w:hideMark/>
          </w:tcPr>
          <w:p w14:paraId="3F5710F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Finnish</w:t>
            </w:r>
          </w:p>
        </w:tc>
      </w:tr>
      <w:tr w:rsidR="006461A0" w:rsidRPr="00A72E11" w14:paraId="194A7690" w14:textId="77777777" w:rsidTr="00445FEA">
        <w:trPr>
          <w:trHeight w:val="2563"/>
        </w:trPr>
        <w:tc>
          <w:tcPr>
            <w:tcW w:w="1206" w:type="dxa"/>
            <w:tcBorders>
              <w:top w:val="nil"/>
              <w:left w:val="single" w:sz="4" w:space="0" w:color="auto"/>
              <w:bottom w:val="single" w:sz="4" w:space="0" w:color="auto"/>
              <w:right w:val="single" w:sz="4" w:space="0" w:color="auto"/>
            </w:tcBorders>
            <w:shd w:val="clear" w:color="auto" w:fill="auto"/>
            <w:hideMark/>
          </w:tcPr>
          <w:p w14:paraId="32F77649" w14:textId="002C9495" w:rsidR="006461A0" w:rsidRPr="00A72E11" w:rsidRDefault="00D8199F" w:rsidP="007908C7">
            <w:pPr>
              <w:spacing w:after="0"/>
              <w:rPr>
                <w:rFonts w:ascii="Times New Roman" w:eastAsia="Times New Roman" w:hAnsi="Times New Roman" w:cs="Times New Roman"/>
                <w:color w:val="000000" w:themeColor="text1"/>
                <w:sz w:val="20"/>
                <w:szCs w:val="20"/>
                <w:lang w:val="fr-FR" w:eastAsia="en-GB"/>
              </w:rPr>
            </w:pPr>
            <w:r w:rsidRPr="006551D3">
              <w:rPr>
                <w:rFonts w:ascii="Times New Roman" w:eastAsia="Times New Roman" w:hAnsi="Times New Roman" w:cs="Times New Roman"/>
                <w:color w:val="000000" w:themeColor="text1"/>
                <w:sz w:val="20"/>
                <w:szCs w:val="20"/>
                <w:lang w:val="fr-FR" w:eastAsia="en-GB"/>
              </w:rPr>
              <w:t>Karppi et al. (2013a) (Finland)</w:t>
            </w:r>
          </w:p>
        </w:tc>
        <w:tc>
          <w:tcPr>
            <w:tcW w:w="1380" w:type="dxa"/>
            <w:tcBorders>
              <w:top w:val="nil"/>
              <w:left w:val="nil"/>
              <w:bottom w:val="single" w:sz="4" w:space="0" w:color="auto"/>
              <w:right w:val="single" w:sz="4" w:space="0" w:color="auto"/>
            </w:tcBorders>
            <w:shd w:val="clear" w:color="auto" w:fill="auto"/>
            <w:hideMark/>
          </w:tcPr>
          <w:p w14:paraId="5A819E1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Plasma level of lycopene</w:t>
            </w:r>
          </w:p>
        </w:tc>
        <w:tc>
          <w:tcPr>
            <w:tcW w:w="1275" w:type="dxa"/>
            <w:tcBorders>
              <w:top w:val="nil"/>
              <w:left w:val="nil"/>
              <w:bottom w:val="single" w:sz="4" w:space="0" w:color="auto"/>
              <w:right w:val="single" w:sz="4" w:space="0" w:color="auto"/>
            </w:tcBorders>
            <w:shd w:val="clear" w:color="auto" w:fill="auto"/>
            <w:hideMark/>
          </w:tcPr>
          <w:p w14:paraId="399AD4D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(Kuopio Ischemic Heart Disease Risk Factor (KIHD) cohort)</w:t>
            </w:r>
          </w:p>
        </w:tc>
        <w:tc>
          <w:tcPr>
            <w:tcW w:w="851" w:type="dxa"/>
            <w:tcBorders>
              <w:top w:val="nil"/>
              <w:left w:val="nil"/>
              <w:bottom w:val="single" w:sz="4" w:space="0" w:color="auto"/>
              <w:right w:val="single" w:sz="4" w:space="0" w:color="auto"/>
            </w:tcBorders>
            <w:shd w:val="clear" w:color="auto" w:fill="auto"/>
            <w:hideMark/>
          </w:tcPr>
          <w:p w14:paraId="03E2FE1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1847 (Mixed sex)</w:t>
            </w:r>
          </w:p>
        </w:tc>
        <w:tc>
          <w:tcPr>
            <w:tcW w:w="1134" w:type="dxa"/>
            <w:tcBorders>
              <w:top w:val="nil"/>
              <w:left w:val="nil"/>
              <w:bottom w:val="single" w:sz="4" w:space="0" w:color="auto"/>
              <w:right w:val="single" w:sz="4" w:space="0" w:color="auto"/>
            </w:tcBorders>
            <w:shd w:val="clear" w:color="auto" w:fill="auto"/>
            <w:hideMark/>
          </w:tcPr>
          <w:p w14:paraId="363A799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2.8</w:t>
            </w:r>
          </w:p>
        </w:tc>
        <w:tc>
          <w:tcPr>
            <w:tcW w:w="992" w:type="dxa"/>
            <w:tcBorders>
              <w:top w:val="nil"/>
              <w:left w:val="nil"/>
              <w:bottom w:val="single" w:sz="4" w:space="0" w:color="auto"/>
              <w:right w:val="single" w:sz="4" w:space="0" w:color="auto"/>
            </w:tcBorders>
            <w:shd w:val="clear" w:color="auto" w:fill="auto"/>
            <w:hideMark/>
          </w:tcPr>
          <w:p w14:paraId="7C58844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71.1 (61-82)</w:t>
            </w:r>
          </w:p>
        </w:tc>
        <w:tc>
          <w:tcPr>
            <w:tcW w:w="851" w:type="dxa"/>
            <w:tcBorders>
              <w:top w:val="nil"/>
              <w:left w:val="nil"/>
              <w:bottom w:val="single" w:sz="4" w:space="0" w:color="auto"/>
              <w:right w:val="single" w:sz="4" w:space="0" w:color="auto"/>
            </w:tcBorders>
            <w:shd w:val="clear" w:color="auto" w:fill="auto"/>
            <w:hideMark/>
          </w:tcPr>
          <w:p w14:paraId="6AD693F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27.4</w:t>
            </w:r>
          </w:p>
        </w:tc>
        <w:tc>
          <w:tcPr>
            <w:tcW w:w="2409" w:type="dxa"/>
            <w:tcBorders>
              <w:top w:val="nil"/>
              <w:left w:val="nil"/>
              <w:bottom w:val="single" w:sz="4" w:space="0" w:color="auto"/>
              <w:right w:val="single" w:sz="4" w:space="0" w:color="auto"/>
            </w:tcBorders>
            <w:shd w:val="clear" w:color="auto" w:fill="auto"/>
            <w:hideMark/>
          </w:tcPr>
          <w:p w14:paraId="44F8642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AF</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1.21 (0.68, 2.13)</w:t>
            </w:r>
            <w:r w:rsidRPr="00A72E11">
              <w:rPr>
                <w:rFonts w:ascii="Times New Roman" w:eastAsia="Times New Roman" w:hAnsi="Times New Roman" w:cs="Times New Roman"/>
                <w:color w:val="000000" w:themeColor="text1"/>
                <w:sz w:val="20"/>
                <w:szCs w:val="20"/>
                <w:lang w:eastAsia="en-GB"/>
              </w:rPr>
              <w:br/>
              <w:t xml:space="preserve">Lowest (≤0.05 μmol/l) and highest (&gt;0.11 μmol/l) (ref) tertiles for serum level of lycopene </w:t>
            </w:r>
          </w:p>
        </w:tc>
        <w:tc>
          <w:tcPr>
            <w:tcW w:w="2410" w:type="dxa"/>
            <w:tcBorders>
              <w:top w:val="nil"/>
              <w:left w:val="nil"/>
              <w:bottom w:val="single" w:sz="4" w:space="0" w:color="auto"/>
              <w:right w:val="single" w:sz="4" w:space="0" w:color="auto"/>
            </w:tcBorders>
            <w:shd w:val="clear" w:color="auto" w:fill="auto"/>
            <w:hideMark/>
          </w:tcPr>
          <w:p w14:paraId="0826B67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examination year, gender, education, SBP, smoking, alcohol consumption, diabetes and the use of antihypertensive medication, CHF, recurrent AF, prevalent CHD and baseline prevalence of MI</w:t>
            </w:r>
          </w:p>
        </w:tc>
        <w:tc>
          <w:tcPr>
            <w:tcW w:w="1276" w:type="dxa"/>
            <w:tcBorders>
              <w:top w:val="nil"/>
              <w:left w:val="nil"/>
              <w:bottom w:val="single" w:sz="4" w:space="0" w:color="auto"/>
              <w:right w:val="single" w:sz="4" w:space="0" w:color="auto"/>
            </w:tcBorders>
            <w:shd w:val="clear" w:color="auto" w:fill="auto"/>
            <w:hideMark/>
          </w:tcPr>
          <w:p w14:paraId="503195B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Finnish</w:t>
            </w:r>
          </w:p>
        </w:tc>
      </w:tr>
      <w:tr w:rsidR="006461A0" w:rsidRPr="00A72E11" w14:paraId="3A0C7015" w14:textId="77777777" w:rsidTr="00445FEA">
        <w:trPr>
          <w:trHeight w:val="2270"/>
        </w:trPr>
        <w:tc>
          <w:tcPr>
            <w:tcW w:w="1206" w:type="dxa"/>
            <w:tcBorders>
              <w:top w:val="nil"/>
              <w:left w:val="single" w:sz="4" w:space="0" w:color="auto"/>
              <w:bottom w:val="single" w:sz="4" w:space="0" w:color="auto"/>
              <w:right w:val="single" w:sz="4" w:space="0" w:color="auto"/>
            </w:tcBorders>
            <w:shd w:val="clear" w:color="auto" w:fill="auto"/>
            <w:hideMark/>
          </w:tcPr>
          <w:p w14:paraId="58B3324D" w14:textId="55181882" w:rsidR="006461A0" w:rsidRPr="00A72E11" w:rsidRDefault="00D8199F" w:rsidP="007908C7">
            <w:pPr>
              <w:spacing w:after="0"/>
              <w:rPr>
                <w:rFonts w:ascii="Times New Roman" w:eastAsia="Times New Roman" w:hAnsi="Times New Roman" w:cs="Times New Roman"/>
                <w:color w:val="000000" w:themeColor="text1"/>
                <w:sz w:val="20"/>
                <w:szCs w:val="20"/>
                <w:lang w:val="fr-FR" w:eastAsia="en-GB"/>
              </w:rPr>
            </w:pPr>
            <w:r w:rsidRPr="006551D3">
              <w:rPr>
                <w:rFonts w:ascii="Times New Roman" w:eastAsia="Times New Roman" w:hAnsi="Times New Roman" w:cs="Times New Roman"/>
                <w:color w:val="000000" w:themeColor="text1"/>
                <w:sz w:val="20"/>
                <w:szCs w:val="20"/>
                <w:lang w:val="fr-FR" w:eastAsia="en-GB"/>
              </w:rPr>
              <w:t>Karppi et al. (2013b) (Finland)</w:t>
            </w:r>
          </w:p>
        </w:tc>
        <w:tc>
          <w:tcPr>
            <w:tcW w:w="1380" w:type="dxa"/>
            <w:tcBorders>
              <w:top w:val="nil"/>
              <w:left w:val="nil"/>
              <w:bottom w:val="single" w:sz="4" w:space="0" w:color="auto"/>
              <w:right w:val="single" w:sz="4" w:space="0" w:color="auto"/>
            </w:tcBorders>
            <w:shd w:val="clear" w:color="auto" w:fill="auto"/>
            <w:hideMark/>
          </w:tcPr>
          <w:p w14:paraId="6D9D927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nil"/>
              <w:left w:val="nil"/>
              <w:bottom w:val="single" w:sz="4" w:space="0" w:color="auto"/>
              <w:right w:val="single" w:sz="4" w:space="0" w:color="auto"/>
            </w:tcBorders>
            <w:shd w:val="clear" w:color="auto" w:fill="auto"/>
            <w:hideMark/>
          </w:tcPr>
          <w:p w14:paraId="51086E3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(Kuopio Ischemic Heart Disease Risk Factor (KIHD) cohort)</w:t>
            </w:r>
          </w:p>
        </w:tc>
        <w:tc>
          <w:tcPr>
            <w:tcW w:w="851" w:type="dxa"/>
            <w:tcBorders>
              <w:top w:val="nil"/>
              <w:left w:val="nil"/>
              <w:bottom w:val="single" w:sz="4" w:space="0" w:color="auto"/>
              <w:right w:val="single" w:sz="4" w:space="0" w:color="auto"/>
            </w:tcBorders>
            <w:shd w:val="clear" w:color="auto" w:fill="auto"/>
            <w:hideMark/>
          </w:tcPr>
          <w:p w14:paraId="4B791A6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1031</w:t>
            </w:r>
            <w:r w:rsidRPr="00A72E11">
              <w:rPr>
                <w:rFonts w:ascii="Times New Roman" w:eastAsia="Times New Roman" w:hAnsi="Times New Roman" w:cs="Times New Roman"/>
                <w:color w:val="000000" w:themeColor="text1"/>
                <w:sz w:val="20"/>
                <w:szCs w:val="20"/>
                <w:lang w:eastAsia="en-GB"/>
              </w:rPr>
              <w:br/>
              <w:t>(Male)</w:t>
            </w:r>
          </w:p>
        </w:tc>
        <w:tc>
          <w:tcPr>
            <w:tcW w:w="1134" w:type="dxa"/>
            <w:tcBorders>
              <w:top w:val="nil"/>
              <w:left w:val="nil"/>
              <w:bottom w:val="single" w:sz="4" w:space="0" w:color="auto"/>
              <w:right w:val="single" w:sz="4" w:space="0" w:color="auto"/>
            </w:tcBorders>
            <w:shd w:val="clear" w:color="auto" w:fill="auto"/>
            <w:hideMark/>
          </w:tcPr>
          <w:p w14:paraId="7FF6ED3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17.8</w:t>
            </w:r>
          </w:p>
        </w:tc>
        <w:tc>
          <w:tcPr>
            <w:tcW w:w="992" w:type="dxa"/>
            <w:tcBorders>
              <w:top w:val="nil"/>
              <w:left w:val="nil"/>
              <w:bottom w:val="single" w:sz="4" w:space="0" w:color="auto"/>
              <w:right w:val="single" w:sz="4" w:space="0" w:color="auto"/>
            </w:tcBorders>
            <w:shd w:val="clear" w:color="auto" w:fill="auto"/>
            <w:hideMark/>
          </w:tcPr>
          <w:p w14:paraId="3EF7EE6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56.2±6.6</w:t>
            </w:r>
          </w:p>
        </w:tc>
        <w:tc>
          <w:tcPr>
            <w:tcW w:w="851" w:type="dxa"/>
            <w:tcBorders>
              <w:top w:val="nil"/>
              <w:left w:val="nil"/>
              <w:bottom w:val="single" w:sz="4" w:space="0" w:color="auto"/>
              <w:right w:val="single" w:sz="4" w:space="0" w:color="auto"/>
            </w:tcBorders>
            <w:shd w:val="clear" w:color="auto" w:fill="auto"/>
            <w:hideMark/>
          </w:tcPr>
          <w:p w14:paraId="488132D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27.6</w:t>
            </w:r>
          </w:p>
        </w:tc>
        <w:tc>
          <w:tcPr>
            <w:tcW w:w="2409" w:type="dxa"/>
            <w:tcBorders>
              <w:top w:val="nil"/>
              <w:left w:val="nil"/>
              <w:bottom w:val="single" w:sz="4" w:space="0" w:color="auto"/>
              <w:right w:val="single" w:sz="4" w:space="0" w:color="auto"/>
            </w:tcBorders>
            <w:shd w:val="clear" w:color="auto" w:fill="auto"/>
            <w:hideMark/>
          </w:tcPr>
          <w:p w14:paraId="1F884B0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CHF</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1.99 (0.83, 4.77)</w:t>
            </w:r>
            <w:r w:rsidRPr="00A72E11">
              <w:rPr>
                <w:rFonts w:ascii="Times New Roman" w:eastAsia="Times New Roman" w:hAnsi="Times New Roman" w:cs="Times New Roman"/>
                <w:color w:val="000000" w:themeColor="text1"/>
                <w:sz w:val="20"/>
                <w:szCs w:val="20"/>
                <w:lang w:eastAsia="en-GB"/>
              </w:rPr>
              <w:br/>
              <w:t>Lowest (≤0.03 μmol/l) and highest (&gt;0.22 μmol/l) (Ref) quartiles for serum level of lycopene</w:t>
            </w:r>
          </w:p>
        </w:tc>
        <w:tc>
          <w:tcPr>
            <w:tcW w:w="2410" w:type="dxa"/>
            <w:tcBorders>
              <w:top w:val="nil"/>
              <w:left w:val="nil"/>
              <w:bottom w:val="single" w:sz="4" w:space="0" w:color="auto"/>
              <w:right w:val="single" w:sz="4" w:space="0" w:color="auto"/>
            </w:tcBorders>
            <w:shd w:val="clear" w:color="auto" w:fill="auto"/>
            <w:hideMark/>
          </w:tcPr>
          <w:p w14:paraId="4AB24A9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examination year, BMI, years of education, smoking, alcohol consumption, physical activity, serum hs-CRP and serum LDL cholesterol, diabetes, hypertension with antihypertensive medication, prevalent CHD and HF at baseline examination</w:t>
            </w:r>
          </w:p>
        </w:tc>
        <w:tc>
          <w:tcPr>
            <w:tcW w:w="1276" w:type="dxa"/>
            <w:tcBorders>
              <w:top w:val="nil"/>
              <w:left w:val="nil"/>
              <w:bottom w:val="single" w:sz="4" w:space="0" w:color="auto"/>
              <w:right w:val="single" w:sz="4" w:space="0" w:color="auto"/>
            </w:tcBorders>
            <w:shd w:val="clear" w:color="auto" w:fill="auto"/>
            <w:hideMark/>
          </w:tcPr>
          <w:p w14:paraId="34E46BE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Finnish</w:t>
            </w:r>
          </w:p>
        </w:tc>
      </w:tr>
      <w:tr w:rsidR="006461A0" w:rsidRPr="00A72E11" w14:paraId="26E32BC7" w14:textId="77777777" w:rsidTr="00445FEA">
        <w:trPr>
          <w:trHeight w:val="2074"/>
        </w:trPr>
        <w:tc>
          <w:tcPr>
            <w:tcW w:w="1206" w:type="dxa"/>
            <w:tcBorders>
              <w:top w:val="nil"/>
              <w:left w:val="single" w:sz="4" w:space="0" w:color="auto"/>
              <w:bottom w:val="single" w:sz="4" w:space="0" w:color="auto"/>
              <w:right w:val="single" w:sz="4" w:space="0" w:color="auto"/>
            </w:tcBorders>
            <w:shd w:val="clear" w:color="auto" w:fill="auto"/>
            <w:hideMark/>
          </w:tcPr>
          <w:p w14:paraId="0A34B671" w14:textId="0D2A75BF" w:rsidR="006461A0" w:rsidRPr="00A72E11" w:rsidRDefault="00205DAE" w:rsidP="007908C7">
            <w:pPr>
              <w:spacing w:after="0"/>
              <w:rPr>
                <w:rFonts w:ascii="Times New Roman" w:eastAsia="Times New Roman" w:hAnsi="Times New Roman" w:cs="Times New Roman"/>
                <w:color w:val="000000" w:themeColor="text1"/>
                <w:sz w:val="20"/>
                <w:szCs w:val="20"/>
                <w:lang w:val="fr-FR" w:eastAsia="en-GB"/>
              </w:rPr>
            </w:pPr>
            <w:r w:rsidRPr="006551D3">
              <w:rPr>
                <w:rFonts w:ascii="Times New Roman" w:eastAsia="Times New Roman" w:hAnsi="Times New Roman" w:cs="Times New Roman"/>
                <w:color w:val="000000" w:themeColor="text1"/>
                <w:sz w:val="20"/>
                <w:szCs w:val="20"/>
                <w:lang w:val="fr-FR" w:eastAsia="en-GB"/>
              </w:rPr>
              <w:lastRenderedPageBreak/>
              <w:t>Karppi et al. (2013c) (Finland)</w:t>
            </w:r>
          </w:p>
        </w:tc>
        <w:tc>
          <w:tcPr>
            <w:tcW w:w="1380" w:type="dxa"/>
            <w:tcBorders>
              <w:top w:val="nil"/>
              <w:left w:val="nil"/>
              <w:bottom w:val="single" w:sz="4" w:space="0" w:color="auto"/>
              <w:right w:val="single" w:sz="4" w:space="0" w:color="auto"/>
            </w:tcBorders>
            <w:shd w:val="clear" w:color="auto" w:fill="auto"/>
            <w:hideMark/>
          </w:tcPr>
          <w:p w14:paraId="2347B43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nil"/>
              <w:left w:val="nil"/>
              <w:bottom w:val="single" w:sz="4" w:space="0" w:color="auto"/>
              <w:right w:val="single" w:sz="4" w:space="0" w:color="auto"/>
            </w:tcBorders>
            <w:shd w:val="clear" w:color="auto" w:fill="auto"/>
            <w:hideMark/>
          </w:tcPr>
          <w:p w14:paraId="10DA61E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(Kuopio Ischemic Heart Disease Risk Factor (KIHD) cohort)</w:t>
            </w:r>
          </w:p>
        </w:tc>
        <w:tc>
          <w:tcPr>
            <w:tcW w:w="851" w:type="dxa"/>
            <w:tcBorders>
              <w:top w:val="nil"/>
              <w:left w:val="nil"/>
              <w:bottom w:val="single" w:sz="4" w:space="0" w:color="auto"/>
              <w:right w:val="single" w:sz="4" w:space="0" w:color="auto"/>
            </w:tcBorders>
            <w:shd w:val="clear" w:color="auto" w:fill="auto"/>
            <w:hideMark/>
          </w:tcPr>
          <w:p w14:paraId="24EB8BC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1031</w:t>
            </w:r>
            <w:r w:rsidRPr="00A72E11">
              <w:rPr>
                <w:rFonts w:ascii="Times New Roman" w:eastAsia="Times New Roman" w:hAnsi="Times New Roman" w:cs="Times New Roman"/>
                <w:color w:val="000000" w:themeColor="text1"/>
                <w:sz w:val="20"/>
                <w:szCs w:val="20"/>
                <w:lang w:eastAsia="en-GB"/>
              </w:rPr>
              <w:br/>
              <w:t>(Male)</w:t>
            </w:r>
          </w:p>
        </w:tc>
        <w:tc>
          <w:tcPr>
            <w:tcW w:w="1134" w:type="dxa"/>
            <w:tcBorders>
              <w:top w:val="nil"/>
              <w:left w:val="nil"/>
              <w:bottom w:val="single" w:sz="4" w:space="0" w:color="auto"/>
              <w:right w:val="single" w:sz="4" w:space="0" w:color="auto"/>
            </w:tcBorders>
            <w:shd w:val="clear" w:color="auto" w:fill="auto"/>
            <w:hideMark/>
          </w:tcPr>
          <w:p w14:paraId="7B5F14F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15.9</w:t>
            </w:r>
          </w:p>
        </w:tc>
        <w:tc>
          <w:tcPr>
            <w:tcW w:w="992" w:type="dxa"/>
            <w:tcBorders>
              <w:top w:val="nil"/>
              <w:left w:val="nil"/>
              <w:bottom w:val="single" w:sz="4" w:space="0" w:color="auto"/>
              <w:right w:val="single" w:sz="4" w:space="0" w:color="auto"/>
            </w:tcBorders>
            <w:shd w:val="clear" w:color="auto" w:fill="auto"/>
            <w:hideMark/>
          </w:tcPr>
          <w:p w14:paraId="09B4D56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56.2 (46-65)</w:t>
            </w:r>
          </w:p>
        </w:tc>
        <w:tc>
          <w:tcPr>
            <w:tcW w:w="851" w:type="dxa"/>
            <w:tcBorders>
              <w:top w:val="nil"/>
              <w:left w:val="nil"/>
              <w:bottom w:val="single" w:sz="4" w:space="0" w:color="auto"/>
              <w:right w:val="single" w:sz="4" w:space="0" w:color="auto"/>
            </w:tcBorders>
            <w:shd w:val="clear" w:color="auto" w:fill="auto"/>
            <w:hideMark/>
          </w:tcPr>
          <w:p w14:paraId="796B796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27.5</w:t>
            </w:r>
          </w:p>
        </w:tc>
        <w:tc>
          <w:tcPr>
            <w:tcW w:w="2409" w:type="dxa"/>
            <w:tcBorders>
              <w:top w:val="nil"/>
              <w:left w:val="nil"/>
              <w:bottom w:val="single" w:sz="4" w:space="0" w:color="auto"/>
              <w:right w:val="single" w:sz="4" w:space="0" w:color="auto"/>
            </w:tcBorders>
            <w:shd w:val="clear" w:color="auto" w:fill="auto"/>
            <w:hideMark/>
          </w:tcPr>
          <w:p w14:paraId="2B1D4BF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Pr>
                <w:rFonts w:ascii="Times New Roman" w:eastAsia="Times New Roman" w:hAnsi="Times New Roman" w:cs="Times New Roman"/>
                <w:color w:val="000000" w:themeColor="text1"/>
                <w:sz w:val="20"/>
                <w:szCs w:val="20"/>
                <w:lang w:eastAsia="en-GB"/>
              </w:rPr>
              <w:t>Sudden cardiac death</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1.93 (0.92, 4.04)</w:t>
            </w:r>
            <w:r w:rsidRPr="00A72E11">
              <w:rPr>
                <w:rFonts w:ascii="Times New Roman" w:eastAsia="Times New Roman" w:hAnsi="Times New Roman" w:cs="Times New Roman"/>
                <w:color w:val="000000" w:themeColor="text1"/>
                <w:sz w:val="20"/>
                <w:szCs w:val="20"/>
                <w:lang w:eastAsia="en-GB"/>
              </w:rPr>
              <w:br/>
              <w:t>Lowest (≤0.08 μmol/l) and highest (&gt;0.19 μmol/l) (ref) tertiles for serum level of lycopene</w:t>
            </w:r>
          </w:p>
        </w:tc>
        <w:tc>
          <w:tcPr>
            <w:tcW w:w="2410" w:type="dxa"/>
            <w:tcBorders>
              <w:top w:val="nil"/>
              <w:left w:val="nil"/>
              <w:bottom w:val="single" w:sz="4" w:space="0" w:color="auto"/>
              <w:right w:val="single" w:sz="4" w:space="0" w:color="auto"/>
            </w:tcBorders>
            <w:shd w:val="clear" w:color="auto" w:fill="auto"/>
            <w:hideMark/>
          </w:tcPr>
          <w:p w14:paraId="1DF8442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SBP, waist circumference, smoking, alcohol consumption, years of education, LDL-cholesterol, CRP, diabetes, prevalent CHD and CHF</w:t>
            </w:r>
          </w:p>
        </w:tc>
        <w:tc>
          <w:tcPr>
            <w:tcW w:w="1276" w:type="dxa"/>
            <w:tcBorders>
              <w:top w:val="nil"/>
              <w:left w:val="nil"/>
              <w:bottom w:val="single" w:sz="4" w:space="0" w:color="auto"/>
              <w:right w:val="single" w:sz="4" w:space="0" w:color="auto"/>
            </w:tcBorders>
            <w:shd w:val="clear" w:color="auto" w:fill="auto"/>
            <w:hideMark/>
          </w:tcPr>
          <w:p w14:paraId="585A9A6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Finnish</w:t>
            </w:r>
          </w:p>
        </w:tc>
      </w:tr>
      <w:tr w:rsidR="006461A0" w:rsidRPr="00A72E11" w14:paraId="52AC8452" w14:textId="77777777" w:rsidTr="00445FEA">
        <w:trPr>
          <w:trHeight w:val="2101"/>
        </w:trPr>
        <w:tc>
          <w:tcPr>
            <w:tcW w:w="1206" w:type="dxa"/>
            <w:tcBorders>
              <w:top w:val="nil"/>
              <w:left w:val="single" w:sz="4" w:space="0" w:color="auto"/>
              <w:bottom w:val="single" w:sz="4" w:space="0" w:color="auto"/>
              <w:right w:val="single" w:sz="4" w:space="0" w:color="auto"/>
            </w:tcBorders>
            <w:shd w:val="clear" w:color="auto" w:fill="auto"/>
            <w:hideMark/>
          </w:tcPr>
          <w:p w14:paraId="74134582" w14:textId="70EDA10C" w:rsidR="006461A0" w:rsidRPr="00A72E11" w:rsidRDefault="00205DAE" w:rsidP="007908C7">
            <w:pPr>
              <w:spacing w:after="0"/>
              <w:rPr>
                <w:rFonts w:ascii="Times New Roman" w:eastAsia="Times New Roman" w:hAnsi="Times New Roman" w:cs="Times New Roman"/>
                <w:color w:val="000000" w:themeColor="text1"/>
                <w:sz w:val="20"/>
                <w:szCs w:val="20"/>
                <w:lang w:val="de-DE" w:eastAsia="en-GB"/>
              </w:rPr>
            </w:pPr>
            <w:r w:rsidRPr="00205DAE">
              <w:rPr>
                <w:rFonts w:ascii="Times New Roman" w:eastAsia="Times New Roman" w:hAnsi="Times New Roman" w:cs="Times New Roman"/>
                <w:color w:val="000000" w:themeColor="text1"/>
                <w:sz w:val="20"/>
                <w:szCs w:val="20"/>
                <w:lang w:val="de-DE" w:eastAsia="en-GB"/>
              </w:rPr>
              <w:t>Klipstein-Grobusch et al. (2000) (Netherland)</w:t>
            </w:r>
          </w:p>
        </w:tc>
        <w:tc>
          <w:tcPr>
            <w:tcW w:w="1380" w:type="dxa"/>
            <w:tcBorders>
              <w:top w:val="nil"/>
              <w:left w:val="nil"/>
              <w:bottom w:val="single" w:sz="4" w:space="0" w:color="auto"/>
              <w:right w:val="single" w:sz="4" w:space="0" w:color="auto"/>
            </w:tcBorders>
            <w:shd w:val="clear" w:color="auto" w:fill="auto"/>
            <w:hideMark/>
          </w:tcPr>
          <w:p w14:paraId="225E92B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nil"/>
              <w:left w:val="nil"/>
              <w:bottom w:val="single" w:sz="4" w:space="0" w:color="auto"/>
              <w:right w:val="single" w:sz="4" w:space="0" w:color="auto"/>
            </w:tcBorders>
            <w:shd w:val="clear" w:color="auto" w:fill="auto"/>
            <w:hideMark/>
          </w:tcPr>
          <w:p w14:paraId="212F9ED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Case-control</w:t>
            </w:r>
            <w:r w:rsidRPr="00A72E11">
              <w:rPr>
                <w:rFonts w:ascii="Times New Roman" w:eastAsia="Times New Roman" w:hAnsi="Times New Roman" w:cs="Times New Roman"/>
                <w:color w:val="000000" w:themeColor="text1"/>
                <w:sz w:val="20"/>
                <w:szCs w:val="20"/>
                <w:lang w:eastAsia="en-GB"/>
              </w:rPr>
              <w:br/>
              <w:t>(Subsample of the Rotterdam Study)</w:t>
            </w:r>
          </w:p>
        </w:tc>
        <w:tc>
          <w:tcPr>
            <w:tcW w:w="851" w:type="dxa"/>
            <w:tcBorders>
              <w:top w:val="nil"/>
              <w:left w:val="nil"/>
              <w:bottom w:val="single" w:sz="4" w:space="0" w:color="auto"/>
              <w:right w:val="single" w:sz="4" w:space="0" w:color="auto"/>
            </w:tcBorders>
            <w:shd w:val="clear" w:color="auto" w:fill="auto"/>
            <w:hideMark/>
          </w:tcPr>
          <w:p w14:paraId="3AEDA3E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217 (Mixed sex)</w:t>
            </w:r>
          </w:p>
        </w:tc>
        <w:tc>
          <w:tcPr>
            <w:tcW w:w="1134" w:type="dxa"/>
            <w:tcBorders>
              <w:top w:val="nil"/>
              <w:left w:val="nil"/>
              <w:bottom w:val="single" w:sz="4" w:space="0" w:color="auto"/>
              <w:right w:val="single" w:sz="4" w:space="0" w:color="auto"/>
            </w:tcBorders>
            <w:shd w:val="clear" w:color="auto" w:fill="auto"/>
            <w:hideMark/>
          </w:tcPr>
          <w:p w14:paraId="49B6A4A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992" w:type="dxa"/>
            <w:tcBorders>
              <w:top w:val="nil"/>
              <w:left w:val="nil"/>
              <w:bottom w:val="single" w:sz="4" w:space="0" w:color="auto"/>
              <w:right w:val="single" w:sz="4" w:space="0" w:color="auto"/>
            </w:tcBorders>
            <w:shd w:val="clear" w:color="auto" w:fill="auto"/>
            <w:hideMark/>
          </w:tcPr>
          <w:p w14:paraId="7ED831B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66.8 (7.2)</w:t>
            </w:r>
          </w:p>
        </w:tc>
        <w:tc>
          <w:tcPr>
            <w:tcW w:w="851" w:type="dxa"/>
            <w:tcBorders>
              <w:top w:val="nil"/>
              <w:left w:val="nil"/>
              <w:bottom w:val="single" w:sz="4" w:space="0" w:color="auto"/>
              <w:right w:val="single" w:sz="4" w:space="0" w:color="auto"/>
            </w:tcBorders>
            <w:shd w:val="clear" w:color="auto" w:fill="auto"/>
            <w:hideMark/>
          </w:tcPr>
          <w:p w14:paraId="46F78A5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26.4</w:t>
            </w:r>
          </w:p>
        </w:tc>
        <w:tc>
          <w:tcPr>
            <w:tcW w:w="2409" w:type="dxa"/>
            <w:tcBorders>
              <w:top w:val="nil"/>
              <w:left w:val="nil"/>
              <w:bottom w:val="single" w:sz="4" w:space="0" w:color="auto"/>
              <w:right w:val="single" w:sz="4" w:space="0" w:color="auto"/>
            </w:tcBorders>
            <w:shd w:val="clear" w:color="auto" w:fill="auto"/>
            <w:hideMark/>
          </w:tcPr>
          <w:p w14:paraId="21836EF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Atherosclerosis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OR 0.66 (0.29, 1.49)</w:t>
            </w:r>
            <w:r w:rsidRPr="00A72E11">
              <w:rPr>
                <w:rFonts w:ascii="Times New Roman" w:eastAsia="Times New Roman" w:hAnsi="Times New Roman" w:cs="Times New Roman"/>
                <w:color w:val="000000" w:themeColor="text1"/>
                <w:sz w:val="20"/>
                <w:szCs w:val="20"/>
                <w:lang w:eastAsia="en-GB"/>
              </w:rPr>
              <w:br/>
              <w:t>Highest (&gt;0.166 μmol/l) and lowest (&lt;0.058 μmol/l)) (ref) quartiles for serum level of lycopene</w:t>
            </w:r>
          </w:p>
        </w:tc>
        <w:tc>
          <w:tcPr>
            <w:tcW w:w="2410" w:type="dxa"/>
            <w:tcBorders>
              <w:top w:val="nil"/>
              <w:left w:val="nil"/>
              <w:bottom w:val="single" w:sz="4" w:space="0" w:color="auto"/>
              <w:right w:val="single" w:sz="4" w:space="0" w:color="auto"/>
            </w:tcBorders>
            <w:shd w:val="clear" w:color="auto" w:fill="auto"/>
            <w:hideMark/>
          </w:tcPr>
          <w:p w14:paraId="4A4401F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sex, cholesterol, season, waist-to-hip ratio, pack-years smoked, alcohol consumption</w:t>
            </w:r>
          </w:p>
        </w:tc>
        <w:tc>
          <w:tcPr>
            <w:tcW w:w="1276" w:type="dxa"/>
            <w:tcBorders>
              <w:top w:val="nil"/>
              <w:left w:val="nil"/>
              <w:bottom w:val="single" w:sz="4" w:space="0" w:color="auto"/>
              <w:right w:val="single" w:sz="4" w:space="0" w:color="auto"/>
            </w:tcBorders>
            <w:shd w:val="clear" w:color="auto" w:fill="auto"/>
            <w:hideMark/>
          </w:tcPr>
          <w:p w14:paraId="2E0D637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2437A113" w14:textId="77777777" w:rsidTr="00445FEA">
        <w:trPr>
          <w:trHeight w:val="2200"/>
        </w:trPr>
        <w:tc>
          <w:tcPr>
            <w:tcW w:w="1206" w:type="dxa"/>
            <w:tcBorders>
              <w:top w:val="nil"/>
              <w:left w:val="single" w:sz="4" w:space="0" w:color="auto"/>
              <w:bottom w:val="single" w:sz="4" w:space="0" w:color="auto"/>
              <w:right w:val="single" w:sz="4" w:space="0" w:color="auto"/>
            </w:tcBorders>
            <w:shd w:val="clear" w:color="auto" w:fill="auto"/>
            <w:hideMark/>
          </w:tcPr>
          <w:p w14:paraId="3F5D2650" w14:textId="755AB79E" w:rsidR="006461A0" w:rsidRPr="00A72E11" w:rsidRDefault="00205DAE" w:rsidP="007908C7">
            <w:pPr>
              <w:spacing w:after="0"/>
              <w:rPr>
                <w:rFonts w:ascii="Times New Roman" w:eastAsia="Times New Roman" w:hAnsi="Times New Roman" w:cs="Times New Roman"/>
                <w:color w:val="000000" w:themeColor="text1"/>
                <w:sz w:val="20"/>
                <w:szCs w:val="20"/>
                <w:lang w:val="de-DE" w:eastAsia="en-GB"/>
              </w:rPr>
            </w:pPr>
            <w:r w:rsidRPr="00205DAE">
              <w:rPr>
                <w:rFonts w:ascii="Times New Roman" w:eastAsia="Times New Roman" w:hAnsi="Times New Roman" w:cs="Times New Roman"/>
                <w:color w:val="000000" w:themeColor="text1"/>
                <w:sz w:val="20"/>
                <w:szCs w:val="20"/>
                <w:lang w:eastAsia="en-GB"/>
              </w:rPr>
              <w:t>Kohlmeier et al. (1997) (USA)</w:t>
            </w:r>
          </w:p>
        </w:tc>
        <w:tc>
          <w:tcPr>
            <w:tcW w:w="1380" w:type="dxa"/>
            <w:tcBorders>
              <w:top w:val="nil"/>
              <w:left w:val="nil"/>
              <w:bottom w:val="single" w:sz="4" w:space="0" w:color="auto"/>
              <w:right w:val="single" w:sz="4" w:space="0" w:color="auto"/>
            </w:tcBorders>
            <w:shd w:val="clear" w:color="auto" w:fill="auto"/>
            <w:hideMark/>
          </w:tcPr>
          <w:p w14:paraId="7393B3C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Lycopene level in adipose tissue</w:t>
            </w:r>
          </w:p>
        </w:tc>
        <w:tc>
          <w:tcPr>
            <w:tcW w:w="1275" w:type="dxa"/>
            <w:tcBorders>
              <w:top w:val="nil"/>
              <w:left w:val="nil"/>
              <w:bottom w:val="single" w:sz="4" w:space="0" w:color="auto"/>
              <w:right w:val="single" w:sz="4" w:space="0" w:color="auto"/>
            </w:tcBorders>
            <w:shd w:val="clear" w:color="auto" w:fill="auto"/>
            <w:hideMark/>
          </w:tcPr>
          <w:p w14:paraId="046609D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Case-control </w:t>
            </w:r>
            <w:r w:rsidRPr="00A72E11">
              <w:rPr>
                <w:rFonts w:ascii="Times New Roman" w:eastAsia="Times New Roman" w:hAnsi="Times New Roman" w:cs="Times New Roman"/>
                <w:color w:val="000000" w:themeColor="text1"/>
                <w:sz w:val="20"/>
                <w:szCs w:val="20"/>
                <w:lang w:eastAsia="en-GB"/>
              </w:rPr>
              <w:br/>
              <w:t>(EURAMIC study)</w:t>
            </w:r>
          </w:p>
        </w:tc>
        <w:tc>
          <w:tcPr>
            <w:tcW w:w="851" w:type="dxa"/>
            <w:tcBorders>
              <w:top w:val="nil"/>
              <w:left w:val="nil"/>
              <w:bottom w:val="single" w:sz="4" w:space="0" w:color="auto"/>
              <w:right w:val="single" w:sz="4" w:space="0" w:color="auto"/>
            </w:tcBorders>
            <w:shd w:val="clear" w:color="auto" w:fill="auto"/>
            <w:hideMark/>
          </w:tcPr>
          <w:p w14:paraId="5994E19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1379 (Male)</w:t>
            </w:r>
          </w:p>
        </w:tc>
        <w:tc>
          <w:tcPr>
            <w:tcW w:w="1134" w:type="dxa"/>
            <w:tcBorders>
              <w:top w:val="nil"/>
              <w:left w:val="nil"/>
              <w:bottom w:val="single" w:sz="4" w:space="0" w:color="auto"/>
              <w:right w:val="single" w:sz="4" w:space="0" w:color="auto"/>
            </w:tcBorders>
            <w:shd w:val="clear" w:color="auto" w:fill="auto"/>
            <w:hideMark/>
          </w:tcPr>
          <w:p w14:paraId="3F9E245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992" w:type="dxa"/>
            <w:tcBorders>
              <w:top w:val="nil"/>
              <w:left w:val="nil"/>
              <w:bottom w:val="single" w:sz="4" w:space="0" w:color="auto"/>
              <w:right w:val="single" w:sz="4" w:space="0" w:color="auto"/>
            </w:tcBorders>
            <w:shd w:val="clear" w:color="auto" w:fill="auto"/>
            <w:hideMark/>
          </w:tcPr>
          <w:p w14:paraId="30E4B49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54</w:t>
            </w:r>
          </w:p>
        </w:tc>
        <w:tc>
          <w:tcPr>
            <w:tcW w:w="851" w:type="dxa"/>
            <w:tcBorders>
              <w:top w:val="nil"/>
              <w:left w:val="nil"/>
              <w:bottom w:val="single" w:sz="4" w:space="0" w:color="auto"/>
              <w:right w:val="single" w:sz="4" w:space="0" w:color="auto"/>
            </w:tcBorders>
            <w:shd w:val="clear" w:color="auto" w:fill="auto"/>
            <w:hideMark/>
          </w:tcPr>
          <w:p w14:paraId="50F1957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26.3</w:t>
            </w:r>
          </w:p>
        </w:tc>
        <w:tc>
          <w:tcPr>
            <w:tcW w:w="2409" w:type="dxa"/>
            <w:tcBorders>
              <w:top w:val="nil"/>
              <w:left w:val="nil"/>
              <w:bottom w:val="single" w:sz="4" w:space="0" w:color="auto"/>
              <w:right w:val="single" w:sz="4" w:space="0" w:color="auto"/>
            </w:tcBorders>
            <w:shd w:val="clear" w:color="auto" w:fill="auto"/>
            <w:hideMark/>
          </w:tcPr>
          <w:p w14:paraId="5EFF08E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MI</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OR 0.42 (0.25, 0.7)</w:t>
            </w:r>
            <w:r w:rsidRPr="00A72E11">
              <w:rPr>
                <w:rFonts w:ascii="Times New Roman" w:eastAsia="Times New Roman" w:hAnsi="Times New Roman" w:cs="Times New Roman"/>
                <w:color w:val="000000" w:themeColor="text1"/>
                <w:sz w:val="20"/>
                <w:szCs w:val="20"/>
                <w:lang w:eastAsia="en-GB"/>
              </w:rPr>
              <w:br/>
              <w:t>Highest (Median value 0.62 μg/g) and lowest (Median value 0.11 μg/g) (Ref) quintiles for intake of lycopene</w:t>
            </w:r>
          </w:p>
        </w:tc>
        <w:tc>
          <w:tcPr>
            <w:tcW w:w="2410" w:type="dxa"/>
            <w:tcBorders>
              <w:top w:val="nil"/>
              <w:left w:val="nil"/>
              <w:bottom w:val="single" w:sz="4" w:space="0" w:color="auto"/>
              <w:right w:val="single" w:sz="4" w:space="0" w:color="auto"/>
            </w:tcBorders>
            <w:shd w:val="clear" w:color="auto" w:fill="auto"/>
            <w:hideMark/>
          </w:tcPr>
          <w:p w14:paraId="7905ABF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BMI, smoking, maternal, paternal history of disease, history of high blood pressure, study site and α-tocopherol intake</w:t>
            </w:r>
          </w:p>
        </w:tc>
        <w:tc>
          <w:tcPr>
            <w:tcW w:w="1276" w:type="dxa"/>
            <w:tcBorders>
              <w:top w:val="nil"/>
              <w:left w:val="nil"/>
              <w:bottom w:val="single" w:sz="4" w:space="0" w:color="auto"/>
              <w:right w:val="single" w:sz="4" w:space="0" w:color="auto"/>
            </w:tcBorders>
            <w:shd w:val="clear" w:color="auto" w:fill="auto"/>
            <w:hideMark/>
          </w:tcPr>
          <w:p w14:paraId="69A2C39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4A0C3FFD" w14:textId="77777777" w:rsidTr="00445FEA">
        <w:trPr>
          <w:trHeight w:val="1836"/>
        </w:trPr>
        <w:tc>
          <w:tcPr>
            <w:tcW w:w="1206" w:type="dxa"/>
            <w:vMerge w:val="restart"/>
            <w:tcBorders>
              <w:top w:val="nil"/>
              <w:left w:val="single" w:sz="4" w:space="0" w:color="auto"/>
              <w:right w:val="single" w:sz="4" w:space="0" w:color="auto"/>
            </w:tcBorders>
            <w:shd w:val="clear" w:color="auto" w:fill="auto"/>
            <w:hideMark/>
          </w:tcPr>
          <w:p w14:paraId="052B287A" w14:textId="04331F4B" w:rsidR="006461A0" w:rsidRPr="00A72E11" w:rsidRDefault="00205DAE" w:rsidP="007908C7">
            <w:pPr>
              <w:spacing w:after="0"/>
              <w:rPr>
                <w:rFonts w:ascii="Times New Roman" w:eastAsia="Times New Roman" w:hAnsi="Times New Roman" w:cs="Times New Roman"/>
                <w:color w:val="000000" w:themeColor="text1"/>
                <w:sz w:val="20"/>
                <w:szCs w:val="20"/>
                <w:lang w:eastAsia="en-GB"/>
              </w:rPr>
            </w:pPr>
            <w:r w:rsidRPr="00205DAE">
              <w:rPr>
                <w:rFonts w:ascii="Times New Roman" w:eastAsia="Times New Roman" w:hAnsi="Times New Roman" w:cs="Times New Roman"/>
                <w:color w:val="000000" w:themeColor="text1"/>
                <w:sz w:val="20"/>
                <w:szCs w:val="20"/>
                <w:lang w:eastAsia="en-GB"/>
              </w:rPr>
              <w:t>Mayne et al. (2004) (USA)</w:t>
            </w:r>
          </w:p>
        </w:tc>
        <w:tc>
          <w:tcPr>
            <w:tcW w:w="1380" w:type="dxa"/>
            <w:vMerge w:val="restart"/>
            <w:tcBorders>
              <w:top w:val="nil"/>
              <w:left w:val="nil"/>
              <w:right w:val="single" w:sz="4" w:space="0" w:color="auto"/>
            </w:tcBorders>
            <w:shd w:val="clear" w:color="auto" w:fill="auto"/>
            <w:hideMark/>
          </w:tcPr>
          <w:p w14:paraId="63BC8A3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Plasma level of lycopene</w:t>
            </w:r>
          </w:p>
        </w:tc>
        <w:tc>
          <w:tcPr>
            <w:tcW w:w="1275" w:type="dxa"/>
            <w:vMerge w:val="restart"/>
            <w:tcBorders>
              <w:top w:val="nil"/>
              <w:left w:val="nil"/>
              <w:right w:val="single" w:sz="4" w:space="0" w:color="auto"/>
            </w:tcBorders>
            <w:shd w:val="clear" w:color="auto" w:fill="auto"/>
            <w:hideMark/>
          </w:tcPr>
          <w:p w14:paraId="53102FA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Longitudinal study (Yale University cancer</w:t>
            </w:r>
            <w:r w:rsidRPr="00A72E11">
              <w:rPr>
                <w:rFonts w:ascii="Times New Roman" w:eastAsia="Times New Roman" w:hAnsi="Times New Roman" w:cs="Times New Roman"/>
                <w:color w:val="000000" w:themeColor="text1"/>
                <w:sz w:val="20"/>
                <w:szCs w:val="20"/>
                <w:lang w:eastAsia="en-GB"/>
              </w:rPr>
              <w:br/>
              <w:t>prevention trial)</w:t>
            </w:r>
          </w:p>
        </w:tc>
        <w:tc>
          <w:tcPr>
            <w:tcW w:w="851" w:type="dxa"/>
            <w:vMerge w:val="restart"/>
            <w:tcBorders>
              <w:top w:val="nil"/>
              <w:left w:val="nil"/>
              <w:right w:val="single" w:sz="4" w:space="0" w:color="auto"/>
            </w:tcBorders>
            <w:shd w:val="clear" w:color="auto" w:fill="auto"/>
            <w:hideMark/>
          </w:tcPr>
          <w:p w14:paraId="2F0136A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259 (Mixed sex)</w:t>
            </w:r>
          </w:p>
        </w:tc>
        <w:tc>
          <w:tcPr>
            <w:tcW w:w="1134" w:type="dxa"/>
            <w:vMerge w:val="restart"/>
            <w:tcBorders>
              <w:top w:val="nil"/>
              <w:left w:val="nil"/>
              <w:right w:val="single" w:sz="4" w:space="0" w:color="auto"/>
            </w:tcBorders>
            <w:shd w:val="clear" w:color="auto" w:fill="auto"/>
            <w:hideMark/>
          </w:tcPr>
          <w:p w14:paraId="5C9A200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7.5</w:t>
            </w:r>
          </w:p>
        </w:tc>
        <w:tc>
          <w:tcPr>
            <w:tcW w:w="992" w:type="dxa"/>
            <w:vMerge w:val="restart"/>
            <w:tcBorders>
              <w:top w:val="nil"/>
              <w:left w:val="nil"/>
              <w:right w:val="single" w:sz="4" w:space="0" w:color="auto"/>
            </w:tcBorders>
            <w:shd w:val="clear" w:color="auto" w:fill="auto"/>
            <w:hideMark/>
          </w:tcPr>
          <w:p w14:paraId="1FCB55F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61.8 (20-79)</w:t>
            </w:r>
          </w:p>
        </w:tc>
        <w:tc>
          <w:tcPr>
            <w:tcW w:w="851" w:type="dxa"/>
            <w:vMerge w:val="restart"/>
            <w:tcBorders>
              <w:top w:val="nil"/>
              <w:left w:val="nil"/>
              <w:right w:val="single" w:sz="4" w:space="0" w:color="auto"/>
            </w:tcBorders>
            <w:shd w:val="clear" w:color="auto" w:fill="auto"/>
            <w:hideMark/>
          </w:tcPr>
          <w:p w14:paraId="56AE42D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2409" w:type="dxa"/>
            <w:tcBorders>
              <w:top w:val="nil"/>
              <w:left w:val="nil"/>
              <w:bottom w:val="single" w:sz="4" w:space="0" w:color="auto"/>
              <w:right w:val="single" w:sz="4" w:space="0" w:color="auto"/>
            </w:tcBorders>
            <w:shd w:val="clear" w:color="auto" w:fill="auto"/>
            <w:hideMark/>
          </w:tcPr>
          <w:p w14:paraId="76463473" w14:textId="77777777" w:rsidR="006461A0" w:rsidRPr="00A72E11" w:rsidRDefault="006461A0" w:rsidP="007908C7">
            <w:pPr>
              <w:spacing w:after="0"/>
              <w:rPr>
                <w:rFonts w:ascii="Times New Roman" w:eastAsia="Times New Roman" w:hAnsi="Times New Roman" w:cs="Times New Roman"/>
                <w:color w:val="000000" w:themeColor="text1"/>
                <w:sz w:val="20"/>
                <w:szCs w:val="20"/>
              </w:rPr>
            </w:pPr>
            <w:r w:rsidRPr="00A72E11">
              <w:rPr>
                <w:rFonts w:ascii="Times New Roman" w:eastAsia="Times New Roman" w:hAnsi="Times New Roman" w:cs="Times New Roman"/>
                <w:color w:val="000000" w:themeColor="text1"/>
                <w:sz w:val="20"/>
                <w:szCs w:val="20"/>
                <w:lang w:eastAsia="en-GB"/>
              </w:rPr>
              <w:t xml:space="preserve">All-cause Mortality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0.53 (0.30, 0.93)</w:t>
            </w:r>
            <w:r w:rsidRPr="00A72E11">
              <w:rPr>
                <w:rFonts w:ascii="Times New Roman" w:eastAsia="Times New Roman" w:hAnsi="Times New Roman" w:cs="Times New Roman"/>
                <w:color w:val="000000" w:themeColor="text1"/>
                <w:sz w:val="20"/>
                <w:szCs w:val="20"/>
                <w:lang w:eastAsia="en-GB"/>
              </w:rPr>
              <w:br/>
              <w:t>Above versus below (Ref) Median plasma level of lycopene (Median value 280 μg/l)</w:t>
            </w:r>
          </w:p>
        </w:tc>
        <w:tc>
          <w:tcPr>
            <w:tcW w:w="2410" w:type="dxa"/>
            <w:vMerge w:val="restart"/>
            <w:tcBorders>
              <w:top w:val="nil"/>
              <w:left w:val="nil"/>
              <w:right w:val="single" w:sz="4" w:space="0" w:color="auto"/>
            </w:tcBorders>
            <w:shd w:val="clear" w:color="auto" w:fill="auto"/>
            <w:hideMark/>
          </w:tcPr>
          <w:p w14:paraId="7E57088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gender, treatment arm, time-dependent smoking, baseline plasma cholesterol, study site</w:t>
            </w:r>
          </w:p>
        </w:tc>
        <w:tc>
          <w:tcPr>
            <w:tcW w:w="1276" w:type="dxa"/>
            <w:vMerge w:val="restart"/>
            <w:tcBorders>
              <w:top w:val="nil"/>
              <w:left w:val="nil"/>
              <w:right w:val="single" w:sz="4" w:space="0" w:color="auto"/>
            </w:tcBorders>
            <w:shd w:val="clear" w:color="auto" w:fill="auto"/>
            <w:hideMark/>
          </w:tcPr>
          <w:p w14:paraId="6BEEFA7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561C1790" w14:textId="77777777" w:rsidTr="00445FEA">
        <w:trPr>
          <w:trHeight w:val="1822"/>
        </w:trPr>
        <w:tc>
          <w:tcPr>
            <w:tcW w:w="1206" w:type="dxa"/>
            <w:vMerge/>
            <w:tcBorders>
              <w:left w:val="single" w:sz="4" w:space="0" w:color="auto"/>
              <w:bottom w:val="single" w:sz="4" w:space="0" w:color="auto"/>
              <w:right w:val="single" w:sz="4" w:space="0" w:color="auto"/>
            </w:tcBorders>
            <w:shd w:val="clear" w:color="auto" w:fill="auto"/>
          </w:tcPr>
          <w:p w14:paraId="52FF97C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left w:val="nil"/>
              <w:bottom w:val="single" w:sz="4" w:space="0" w:color="auto"/>
              <w:right w:val="single" w:sz="4" w:space="0" w:color="auto"/>
            </w:tcBorders>
            <w:shd w:val="clear" w:color="auto" w:fill="auto"/>
          </w:tcPr>
          <w:p w14:paraId="326DFF4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left w:val="nil"/>
              <w:bottom w:val="single" w:sz="4" w:space="0" w:color="auto"/>
              <w:right w:val="single" w:sz="4" w:space="0" w:color="auto"/>
            </w:tcBorders>
            <w:shd w:val="clear" w:color="auto" w:fill="auto"/>
          </w:tcPr>
          <w:p w14:paraId="40E77F7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left w:val="nil"/>
              <w:bottom w:val="single" w:sz="4" w:space="0" w:color="auto"/>
              <w:right w:val="single" w:sz="4" w:space="0" w:color="auto"/>
            </w:tcBorders>
            <w:shd w:val="clear" w:color="auto" w:fill="auto"/>
          </w:tcPr>
          <w:p w14:paraId="0C12D4C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left w:val="nil"/>
              <w:bottom w:val="single" w:sz="4" w:space="0" w:color="auto"/>
              <w:right w:val="single" w:sz="4" w:space="0" w:color="auto"/>
            </w:tcBorders>
            <w:shd w:val="clear" w:color="auto" w:fill="auto"/>
          </w:tcPr>
          <w:p w14:paraId="497A6FA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left w:val="nil"/>
              <w:bottom w:val="single" w:sz="4" w:space="0" w:color="auto"/>
              <w:right w:val="single" w:sz="4" w:space="0" w:color="auto"/>
            </w:tcBorders>
            <w:shd w:val="clear" w:color="auto" w:fill="auto"/>
          </w:tcPr>
          <w:p w14:paraId="791A0F7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left w:val="nil"/>
              <w:bottom w:val="single" w:sz="4" w:space="0" w:color="auto"/>
              <w:right w:val="single" w:sz="4" w:space="0" w:color="auto"/>
            </w:tcBorders>
            <w:shd w:val="clear" w:color="auto" w:fill="auto"/>
          </w:tcPr>
          <w:p w14:paraId="77D0321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tcPr>
          <w:p w14:paraId="091F029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CHD Mortality </w:t>
            </w:r>
          </w:p>
          <w:p w14:paraId="05B3FB8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p w14:paraId="64C64B1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HR 0.42 (0.14, 1.30)</w:t>
            </w:r>
          </w:p>
          <w:p w14:paraId="263C207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Above versus below (Ref) Median plasma level of lycopene (Median value 280 μg/l)</w:t>
            </w:r>
          </w:p>
        </w:tc>
        <w:tc>
          <w:tcPr>
            <w:tcW w:w="2410" w:type="dxa"/>
            <w:vMerge/>
            <w:tcBorders>
              <w:left w:val="nil"/>
              <w:bottom w:val="single" w:sz="4" w:space="0" w:color="auto"/>
              <w:right w:val="single" w:sz="4" w:space="0" w:color="auto"/>
            </w:tcBorders>
            <w:shd w:val="clear" w:color="auto" w:fill="auto"/>
          </w:tcPr>
          <w:p w14:paraId="6BB5CD3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left w:val="nil"/>
              <w:bottom w:val="single" w:sz="4" w:space="0" w:color="auto"/>
              <w:right w:val="single" w:sz="4" w:space="0" w:color="auto"/>
            </w:tcBorders>
            <w:shd w:val="clear" w:color="auto" w:fill="auto"/>
          </w:tcPr>
          <w:p w14:paraId="388EB75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3330D1B1" w14:textId="77777777" w:rsidTr="00445FEA">
        <w:trPr>
          <w:trHeight w:val="3122"/>
        </w:trPr>
        <w:tc>
          <w:tcPr>
            <w:tcW w:w="1206" w:type="dxa"/>
            <w:tcBorders>
              <w:top w:val="nil"/>
              <w:left w:val="single" w:sz="4" w:space="0" w:color="auto"/>
              <w:bottom w:val="single" w:sz="4" w:space="0" w:color="auto"/>
              <w:right w:val="single" w:sz="4" w:space="0" w:color="auto"/>
            </w:tcBorders>
            <w:shd w:val="clear" w:color="auto" w:fill="auto"/>
            <w:hideMark/>
          </w:tcPr>
          <w:p w14:paraId="0EC0C76E" w14:textId="5FA865DB" w:rsidR="006461A0" w:rsidRPr="00A72E11" w:rsidRDefault="00205DAE" w:rsidP="007908C7">
            <w:pPr>
              <w:spacing w:after="0"/>
              <w:rPr>
                <w:rFonts w:ascii="Times New Roman" w:eastAsia="Times New Roman" w:hAnsi="Times New Roman" w:cs="Times New Roman"/>
                <w:color w:val="000000" w:themeColor="text1"/>
                <w:sz w:val="20"/>
                <w:szCs w:val="20"/>
                <w:lang w:val="fr-FR" w:eastAsia="en-GB"/>
              </w:rPr>
            </w:pPr>
            <w:r w:rsidRPr="00205DAE">
              <w:rPr>
                <w:rFonts w:ascii="Times New Roman" w:eastAsia="Times New Roman" w:hAnsi="Times New Roman" w:cs="Times New Roman"/>
                <w:color w:val="000000" w:themeColor="text1"/>
                <w:sz w:val="20"/>
                <w:szCs w:val="20"/>
                <w:lang w:eastAsia="en-GB"/>
              </w:rPr>
              <w:t>Osganian et al. (2003) (USA)</w:t>
            </w:r>
          </w:p>
        </w:tc>
        <w:tc>
          <w:tcPr>
            <w:tcW w:w="1380" w:type="dxa"/>
            <w:tcBorders>
              <w:top w:val="nil"/>
              <w:left w:val="nil"/>
              <w:bottom w:val="single" w:sz="4" w:space="0" w:color="auto"/>
              <w:right w:val="single" w:sz="4" w:space="0" w:color="auto"/>
            </w:tcBorders>
            <w:shd w:val="clear" w:color="auto" w:fill="auto"/>
            <w:hideMark/>
          </w:tcPr>
          <w:p w14:paraId="14AF91D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Intake of lycopene from diet</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Semi-quantitative food-frequency questionnaire</w:t>
            </w:r>
          </w:p>
        </w:tc>
        <w:tc>
          <w:tcPr>
            <w:tcW w:w="1275" w:type="dxa"/>
            <w:tcBorders>
              <w:top w:val="nil"/>
              <w:left w:val="nil"/>
              <w:bottom w:val="single" w:sz="4" w:space="0" w:color="auto"/>
              <w:right w:val="single" w:sz="4" w:space="0" w:color="auto"/>
            </w:tcBorders>
            <w:shd w:val="clear" w:color="auto" w:fill="auto"/>
            <w:hideMark/>
          </w:tcPr>
          <w:p w14:paraId="2E79C40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Longitudinal study (Nurses’ Health Study)</w:t>
            </w:r>
          </w:p>
        </w:tc>
        <w:tc>
          <w:tcPr>
            <w:tcW w:w="851" w:type="dxa"/>
            <w:tcBorders>
              <w:top w:val="nil"/>
              <w:left w:val="nil"/>
              <w:bottom w:val="single" w:sz="4" w:space="0" w:color="auto"/>
              <w:right w:val="single" w:sz="4" w:space="0" w:color="auto"/>
            </w:tcBorders>
            <w:shd w:val="clear" w:color="auto" w:fill="auto"/>
            <w:hideMark/>
          </w:tcPr>
          <w:p w14:paraId="10616CB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73286 </w:t>
            </w:r>
            <w:r w:rsidRPr="00A72E11">
              <w:rPr>
                <w:rFonts w:ascii="Times New Roman" w:eastAsia="Times New Roman" w:hAnsi="Times New Roman" w:cs="Times New Roman"/>
                <w:color w:val="000000" w:themeColor="text1"/>
                <w:sz w:val="20"/>
                <w:szCs w:val="20"/>
                <w:lang w:eastAsia="en-GB"/>
              </w:rPr>
              <w:br/>
              <w:t>(Female)</w:t>
            </w:r>
          </w:p>
        </w:tc>
        <w:tc>
          <w:tcPr>
            <w:tcW w:w="1134" w:type="dxa"/>
            <w:tcBorders>
              <w:top w:val="nil"/>
              <w:left w:val="nil"/>
              <w:bottom w:val="single" w:sz="4" w:space="0" w:color="auto"/>
              <w:right w:val="single" w:sz="4" w:space="0" w:color="auto"/>
            </w:tcBorders>
            <w:shd w:val="clear" w:color="auto" w:fill="auto"/>
            <w:hideMark/>
          </w:tcPr>
          <w:p w14:paraId="0493DF0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12</w:t>
            </w:r>
          </w:p>
        </w:tc>
        <w:tc>
          <w:tcPr>
            <w:tcW w:w="992" w:type="dxa"/>
            <w:tcBorders>
              <w:top w:val="nil"/>
              <w:left w:val="nil"/>
              <w:bottom w:val="single" w:sz="4" w:space="0" w:color="auto"/>
              <w:right w:val="single" w:sz="4" w:space="0" w:color="auto"/>
            </w:tcBorders>
            <w:shd w:val="clear" w:color="auto" w:fill="auto"/>
            <w:hideMark/>
          </w:tcPr>
          <w:p w14:paraId="37E0CF4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50 (30-55)</w:t>
            </w:r>
          </w:p>
        </w:tc>
        <w:tc>
          <w:tcPr>
            <w:tcW w:w="851" w:type="dxa"/>
            <w:tcBorders>
              <w:top w:val="nil"/>
              <w:left w:val="nil"/>
              <w:bottom w:val="single" w:sz="4" w:space="0" w:color="auto"/>
              <w:right w:val="single" w:sz="4" w:space="0" w:color="auto"/>
            </w:tcBorders>
            <w:shd w:val="clear" w:color="auto" w:fill="auto"/>
            <w:hideMark/>
          </w:tcPr>
          <w:p w14:paraId="467C198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25</w:t>
            </w:r>
          </w:p>
        </w:tc>
        <w:tc>
          <w:tcPr>
            <w:tcW w:w="2409" w:type="dxa"/>
            <w:tcBorders>
              <w:top w:val="nil"/>
              <w:left w:val="nil"/>
              <w:bottom w:val="single" w:sz="4" w:space="0" w:color="auto"/>
              <w:right w:val="single" w:sz="4" w:space="0" w:color="auto"/>
            </w:tcBorders>
            <w:shd w:val="clear" w:color="auto" w:fill="auto"/>
            <w:hideMark/>
          </w:tcPr>
          <w:p w14:paraId="21EB2D6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Coronary artery disease</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0.93 (0.77, 1.14)</w:t>
            </w:r>
            <w:r w:rsidRPr="00A72E11">
              <w:rPr>
                <w:rFonts w:ascii="Times New Roman" w:eastAsia="Times New Roman" w:hAnsi="Times New Roman" w:cs="Times New Roman"/>
                <w:color w:val="000000" w:themeColor="text1"/>
                <w:sz w:val="20"/>
                <w:szCs w:val="20"/>
                <w:lang w:eastAsia="en-GB"/>
              </w:rPr>
              <w:br/>
              <w:t>Highest (Median value 15830 μg/d) and lowest (Median value 3570 μg/d) (ref) quintiles for serum level of lycopene</w:t>
            </w:r>
          </w:p>
        </w:tc>
        <w:tc>
          <w:tcPr>
            <w:tcW w:w="2410" w:type="dxa"/>
            <w:tcBorders>
              <w:top w:val="nil"/>
              <w:left w:val="nil"/>
              <w:bottom w:val="single" w:sz="4" w:space="0" w:color="auto"/>
              <w:right w:val="single" w:sz="4" w:space="0" w:color="auto"/>
            </w:tcBorders>
            <w:shd w:val="clear" w:color="auto" w:fill="auto"/>
            <w:hideMark/>
          </w:tcPr>
          <w:p w14:paraId="5638889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smoking, postmenopausal hormone use, parental history of MI, history of high blood pressure, history of high cholesterol, diabetes, BMI, physical activity, aspirin use, alcohol consumption, total energy intake and intake of saturated fat, polyunsaturated fat, trans unsaturated fat, cereal fiber, folate, dietary glycaemic load, and vitamin B-6</w:t>
            </w:r>
          </w:p>
        </w:tc>
        <w:tc>
          <w:tcPr>
            <w:tcW w:w="1276" w:type="dxa"/>
            <w:tcBorders>
              <w:top w:val="nil"/>
              <w:left w:val="nil"/>
              <w:bottom w:val="single" w:sz="4" w:space="0" w:color="auto"/>
              <w:right w:val="single" w:sz="4" w:space="0" w:color="auto"/>
            </w:tcBorders>
            <w:shd w:val="clear" w:color="auto" w:fill="auto"/>
            <w:hideMark/>
          </w:tcPr>
          <w:p w14:paraId="51DD55C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56DD71CB" w14:textId="77777777" w:rsidTr="00445FEA">
        <w:trPr>
          <w:trHeight w:val="2465"/>
        </w:trPr>
        <w:tc>
          <w:tcPr>
            <w:tcW w:w="120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E94CB0" w14:textId="09D45AE6" w:rsidR="006461A0" w:rsidRPr="00A72E11" w:rsidRDefault="00205DAE" w:rsidP="007908C7">
            <w:pPr>
              <w:spacing w:after="0"/>
              <w:rPr>
                <w:rFonts w:ascii="Times New Roman" w:eastAsia="Times New Roman" w:hAnsi="Times New Roman" w:cs="Times New Roman"/>
                <w:color w:val="000000" w:themeColor="text1"/>
                <w:sz w:val="20"/>
                <w:szCs w:val="20"/>
                <w:lang w:val="fr-FR" w:eastAsia="en-GB"/>
              </w:rPr>
            </w:pPr>
            <w:r w:rsidRPr="00205DAE">
              <w:rPr>
                <w:rFonts w:ascii="Times New Roman" w:eastAsia="Times New Roman" w:hAnsi="Times New Roman" w:cs="Times New Roman"/>
                <w:color w:val="000000" w:themeColor="text1"/>
                <w:sz w:val="20"/>
                <w:szCs w:val="20"/>
                <w:lang w:eastAsia="en-GB"/>
              </w:rPr>
              <w:t>Rissanen et al. (2001) (Finland)</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B2FF08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2B36C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(Kuopio Ischemic Heart Disease Risk Factor (KIHD) cohort)</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9E1FC2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725 (Male)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3D9398D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25A87A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46-64</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61309E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27</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6370B76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Acute coronary events or Stroke</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3.3 (1.7, 6.4)</w:t>
            </w:r>
            <w:r w:rsidRPr="00A72E11">
              <w:rPr>
                <w:rFonts w:ascii="Times New Roman" w:eastAsia="Times New Roman" w:hAnsi="Times New Roman" w:cs="Times New Roman"/>
                <w:color w:val="000000" w:themeColor="text1"/>
                <w:sz w:val="20"/>
                <w:szCs w:val="20"/>
                <w:lang w:eastAsia="en-GB"/>
              </w:rPr>
              <w:br/>
              <w:t>Lowest quarter</w:t>
            </w:r>
            <w:r w:rsidRPr="00A72E11" w:rsidDel="005B6B59">
              <w:rPr>
                <w:rFonts w:ascii="Times New Roman" w:eastAsia="Times New Roman" w:hAnsi="Times New Roman" w:cs="Times New Roman"/>
                <w:color w:val="000000" w:themeColor="text1"/>
                <w:sz w:val="20"/>
                <w:szCs w:val="20"/>
                <w:lang w:eastAsia="en-GB"/>
              </w:rPr>
              <w:t xml:space="preserve"> </w:t>
            </w:r>
            <w:r w:rsidRPr="00A72E11">
              <w:rPr>
                <w:rFonts w:ascii="Times New Roman" w:eastAsia="Times New Roman" w:hAnsi="Times New Roman" w:cs="Times New Roman"/>
                <w:color w:val="000000" w:themeColor="text1"/>
                <w:sz w:val="20"/>
                <w:szCs w:val="20"/>
                <w:lang w:eastAsia="en-GB"/>
              </w:rPr>
              <w:t>(≤0.07 μmol/l) versus every other quarter of serum level of lycopene (≥0.08 μmol/l) (Ref)</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6385F8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examination years, SBP and three nutritional factors (serum b-carotene, folate and plasma vitamin C)</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6BB6977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Finnish</w:t>
            </w:r>
          </w:p>
        </w:tc>
      </w:tr>
      <w:tr w:rsidR="006461A0" w:rsidRPr="00A72E11" w14:paraId="3FE297E2" w14:textId="77777777" w:rsidTr="00445FEA">
        <w:trPr>
          <w:trHeight w:val="2325"/>
        </w:trPr>
        <w:tc>
          <w:tcPr>
            <w:tcW w:w="1206" w:type="dxa"/>
            <w:vMerge/>
            <w:tcBorders>
              <w:top w:val="single" w:sz="4" w:space="0" w:color="auto"/>
              <w:left w:val="single" w:sz="4" w:space="0" w:color="auto"/>
              <w:bottom w:val="single" w:sz="4" w:space="0" w:color="auto"/>
              <w:right w:val="single" w:sz="4" w:space="0" w:color="auto"/>
            </w:tcBorders>
            <w:vAlign w:val="center"/>
            <w:hideMark/>
          </w:tcPr>
          <w:p w14:paraId="0863503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65081A4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2E5E62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8BB020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494A295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3D214BD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1686C4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4B3DB97B" w14:textId="2D719FB6" w:rsidR="006461A0"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Acute coronary events </w:t>
            </w:r>
          </w:p>
          <w:p w14:paraId="7B08D3E4" w14:textId="77777777" w:rsidR="007908C7" w:rsidRPr="00A72E11" w:rsidRDefault="007908C7" w:rsidP="007908C7">
            <w:pPr>
              <w:spacing w:after="0"/>
              <w:rPr>
                <w:rFonts w:ascii="Times New Roman" w:eastAsia="Times New Roman" w:hAnsi="Times New Roman" w:cs="Times New Roman"/>
                <w:color w:val="000000" w:themeColor="text1"/>
                <w:sz w:val="20"/>
                <w:szCs w:val="20"/>
                <w:lang w:eastAsia="en-GB"/>
              </w:rPr>
            </w:pPr>
          </w:p>
          <w:p w14:paraId="1A016EF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HR 2.8 (1.4, 5.4)</w:t>
            </w:r>
            <w:r w:rsidRPr="00A72E11">
              <w:rPr>
                <w:rFonts w:ascii="Times New Roman" w:eastAsia="Times New Roman" w:hAnsi="Times New Roman" w:cs="Times New Roman"/>
                <w:color w:val="000000" w:themeColor="text1"/>
                <w:sz w:val="20"/>
                <w:szCs w:val="20"/>
                <w:lang w:eastAsia="en-GB"/>
              </w:rPr>
              <w:br/>
              <w:t>Lowest quarter</w:t>
            </w:r>
            <w:r w:rsidRPr="00A72E11" w:rsidDel="005B6B59">
              <w:rPr>
                <w:rFonts w:ascii="Times New Roman" w:eastAsia="Times New Roman" w:hAnsi="Times New Roman" w:cs="Times New Roman"/>
                <w:color w:val="000000" w:themeColor="text1"/>
                <w:sz w:val="20"/>
                <w:szCs w:val="20"/>
                <w:lang w:eastAsia="en-GB"/>
              </w:rPr>
              <w:t xml:space="preserve"> </w:t>
            </w:r>
            <w:r w:rsidRPr="00A72E11">
              <w:rPr>
                <w:rFonts w:ascii="Times New Roman" w:eastAsia="Times New Roman" w:hAnsi="Times New Roman" w:cs="Times New Roman"/>
                <w:color w:val="000000" w:themeColor="text1"/>
                <w:sz w:val="20"/>
                <w:szCs w:val="20"/>
                <w:lang w:eastAsia="en-GB"/>
              </w:rPr>
              <w:t>(≤0.07 μmol/l) versus every other quarter of serum level of lycopene (≥0.08 μmol/l) (Ref)</w:t>
            </w: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440BA87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0E49CA4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137579EC" w14:textId="77777777" w:rsidTr="00445FEA">
        <w:trPr>
          <w:trHeight w:val="2437"/>
        </w:trPr>
        <w:tc>
          <w:tcPr>
            <w:tcW w:w="1206"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E97D82" w14:textId="598E970D" w:rsidR="006461A0" w:rsidRPr="00A72E11" w:rsidRDefault="005A5DC3" w:rsidP="007908C7">
            <w:pPr>
              <w:spacing w:after="0"/>
              <w:rPr>
                <w:rFonts w:ascii="Times New Roman" w:eastAsia="Times New Roman" w:hAnsi="Times New Roman" w:cs="Times New Roman"/>
                <w:color w:val="000000" w:themeColor="text1"/>
                <w:sz w:val="20"/>
                <w:szCs w:val="20"/>
                <w:lang w:val="fr-FR" w:eastAsia="en-GB"/>
              </w:rPr>
            </w:pPr>
            <w:r w:rsidRPr="005A5DC3">
              <w:rPr>
                <w:rFonts w:ascii="Times New Roman" w:eastAsia="Times New Roman" w:hAnsi="Times New Roman" w:cs="Times New Roman"/>
                <w:color w:val="000000" w:themeColor="text1"/>
                <w:sz w:val="20"/>
                <w:szCs w:val="20"/>
                <w:lang w:eastAsia="en-GB"/>
              </w:rPr>
              <w:t>Sesso et al. (2003) (USA)</w:t>
            </w:r>
          </w:p>
        </w:tc>
        <w:tc>
          <w:tcPr>
            <w:tcW w:w="138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280DE3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Intake of lycopene from diet</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Semi-quantitative food-frequency questionnaire</w:t>
            </w:r>
          </w:p>
        </w:tc>
        <w:tc>
          <w:tcPr>
            <w:tcW w:w="1275"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24D98C5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w:t>
            </w:r>
            <w:r w:rsidRPr="00A72E11">
              <w:rPr>
                <w:rFonts w:ascii="Times New Roman" w:eastAsia="Times New Roman" w:hAnsi="Times New Roman" w:cs="Times New Roman"/>
                <w:color w:val="000000" w:themeColor="text1"/>
                <w:sz w:val="20"/>
                <w:szCs w:val="20"/>
                <w:lang w:eastAsia="en-GB"/>
              </w:rPr>
              <w:br/>
              <w:t>(Women’s Health Study)</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8EAC85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38445 (Female)</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213B7E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7.2</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7983B32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54.0±7.0</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4C7D821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w:t>
            </w:r>
          </w:p>
        </w:tc>
        <w:tc>
          <w:tcPr>
            <w:tcW w:w="2409" w:type="dxa"/>
            <w:tcBorders>
              <w:top w:val="single" w:sz="4" w:space="0" w:color="auto"/>
              <w:left w:val="nil"/>
              <w:bottom w:val="single" w:sz="4" w:space="0" w:color="auto"/>
              <w:right w:val="single" w:sz="4" w:space="0" w:color="auto"/>
            </w:tcBorders>
            <w:shd w:val="clear" w:color="auto" w:fill="auto"/>
            <w:hideMark/>
          </w:tcPr>
          <w:p w14:paraId="05F5785E" w14:textId="74036566"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CVD</w:t>
            </w:r>
            <w:r w:rsidR="000E52B6">
              <w:rPr>
                <w:rFonts w:ascii="Times New Roman" w:eastAsia="Times New Roman" w:hAnsi="Times New Roman" w:cs="Times New Roman"/>
                <w:color w:val="000000" w:themeColor="text1"/>
                <w:sz w:val="20"/>
                <w:szCs w:val="20"/>
                <w:lang w:eastAsia="en-GB"/>
              </w:rPr>
              <w:t>s</w:t>
            </w:r>
            <w:r w:rsidRPr="00A72E11">
              <w:rPr>
                <w:rFonts w:ascii="Times New Roman" w:eastAsia="Times New Roman" w:hAnsi="Times New Roman" w:cs="Times New Roman"/>
                <w:color w:val="000000" w:themeColor="text1"/>
                <w:sz w:val="20"/>
                <w:szCs w:val="20"/>
                <w:lang w:eastAsia="en-GB"/>
              </w:rPr>
              <w:t xml:space="preserve">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0.90 (0.69, 1.17)</w:t>
            </w:r>
            <w:r w:rsidRPr="00A72E11">
              <w:rPr>
                <w:rFonts w:ascii="Times New Roman" w:eastAsia="Times New Roman" w:hAnsi="Times New Roman" w:cs="Times New Roman"/>
                <w:color w:val="000000" w:themeColor="text1"/>
                <w:sz w:val="20"/>
                <w:szCs w:val="20"/>
                <w:lang w:eastAsia="en-GB"/>
              </w:rPr>
              <w:br/>
              <w:t>Highest (Median value 16741 μg/d) and lowest (Median value 3326 μg/d) (Ref) quintiles for intake of lycopene</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35175BD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randomized aspirin, randomized vitamin E, randomized β-carotene, BMI, exercise, smoking, postmenopausal hormone use, parental history of MI &lt; age 60, diabetes, hypertension, high cholesterol, and the intake of fruit and vegetables, alcohol, fiber, folate, nonsupplemental vitamin E and saturated fat</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5C2BB2C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7E885CCF" w14:textId="77777777" w:rsidTr="00445FEA">
        <w:trPr>
          <w:trHeight w:val="2465"/>
        </w:trPr>
        <w:tc>
          <w:tcPr>
            <w:tcW w:w="1206" w:type="dxa"/>
            <w:vMerge/>
            <w:tcBorders>
              <w:top w:val="single" w:sz="4" w:space="0" w:color="auto"/>
              <w:left w:val="single" w:sz="4" w:space="0" w:color="auto"/>
              <w:bottom w:val="single" w:sz="4" w:space="0" w:color="auto"/>
              <w:right w:val="single" w:sz="4" w:space="0" w:color="auto"/>
            </w:tcBorders>
            <w:vAlign w:val="center"/>
          </w:tcPr>
          <w:p w14:paraId="1CD3041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single" w:sz="4" w:space="0" w:color="auto"/>
              <w:left w:val="single" w:sz="4" w:space="0" w:color="auto"/>
              <w:bottom w:val="single" w:sz="4" w:space="0" w:color="auto"/>
              <w:right w:val="single" w:sz="4" w:space="0" w:color="auto"/>
            </w:tcBorders>
            <w:vAlign w:val="center"/>
          </w:tcPr>
          <w:p w14:paraId="66519AE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single" w:sz="4" w:space="0" w:color="auto"/>
              <w:left w:val="single" w:sz="4" w:space="0" w:color="auto"/>
              <w:bottom w:val="single" w:sz="4" w:space="0" w:color="auto"/>
              <w:right w:val="single" w:sz="4" w:space="0" w:color="auto"/>
            </w:tcBorders>
            <w:vAlign w:val="center"/>
          </w:tcPr>
          <w:p w14:paraId="63B0B65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0D4FC4F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tcPr>
          <w:p w14:paraId="48448C7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single" w:sz="4" w:space="0" w:color="auto"/>
              <w:left w:val="single" w:sz="4" w:space="0" w:color="auto"/>
              <w:bottom w:val="single" w:sz="4" w:space="0" w:color="auto"/>
              <w:right w:val="single" w:sz="4" w:space="0" w:color="auto"/>
            </w:tcBorders>
            <w:vAlign w:val="center"/>
          </w:tcPr>
          <w:p w14:paraId="08CD0B9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single" w:sz="4" w:space="0" w:color="auto"/>
              <w:left w:val="single" w:sz="4" w:space="0" w:color="auto"/>
              <w:bottom w:val="single" w:sz="4" w:space="0" w:color="auto"/>
              <w:right w:val="single" w:sz="4" w:space="0" w:color="auto"/>
            </w:tcBorders>
            <w:vAlign w:val="center"/>
          </w:tcPr>
          <w:p w14:paraId="3D437F3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tcPr>
          <w:p w14:paraId="61736FF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Stroke</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0.91 (0.57, 1.45)</w:t>
            </w:r>
            <w:r w:rsidRPr="00A72E11">
              <w:rPr>
                <w:rFonts w:ascii="Times New Roman" w:eastAsia="Times New Roman" w:hAnsi="Times New Roman" w:cs="Times New Roman"/>
                <w:color w:val="000000" w:themeColor="text1"/>
                <w:sz w:val="20"/>
                <w:szCs w:val="20"/>
                <w:lang w:eastAsia="en-GB"/>
              </w:rPr>
              <w:br/>
              <w:t>Highest (Median value 16741 μg/d) and lowest (Median value 3326 μg/d) (Ref) quintiles for intake of lycopene</w:t>
            </w:r>
          </w:p>
        </w:tc>
        <w:tc>
          <w:tcPr>
            <w:tcW w:w="2410" w:type="dxa"/>
            <w:vMerge/>
            <w:tcBorders>
              <w:top w:val="nil"/>
              <w:left w:val="single" w:sz="4" w:space="0" w:color="auto"/>
              <w:bottom w:val="single" w:sz="4" w:space="0" w:color="auto"/>
              <w:right w:val="single" w:sz="4" w:space="0" w:color="auto"/>
            </w:tcBorders>
            <w:vAlign w:val="center"/>
          </w:tcPr>
          <w:p w14:paraId="249C1A0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tcPr>
          <w:p w14:paraId="13A00FB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249C977E" w14:textId="77777777" w:rsidTr="00445FEA">
        <w:trPr>
          <w:trHeight w:val="2563"/>
        </w:trPr>
        <w:tc>
          <w:tcPr>
            <w:tcW w:w="1206" w:type="dxa"/>
            <w:vMerge/>
            <w:tcBorders>
              <w:top w:val="single" w:sz="4" w:space="0" w:color="auto"/>
              <w:left w:val="single" w:sz="4" w:space="0" w:color="auto"/>
              <w:bottom w:val="single" w:sz="4" w:space="0" w:color="auto"/>
              <w:right w:val="single" w:sz="4" w:space="0" w:color="auto"/>
            </w:tcBorders>
            <w:vAlign w:val="center"/>
            <w:hideMark/>
          </w:tcPr>
          <w:p w14:paraId="505D764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2C8F25A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single" w:sz="4" w:space="0" w:color="auto"/>
              <w:left w:val="single" w:sz="4" w:space="0" w:color="auto"/>
              <w:bottom w:val="single" w:sz="4" w:space="0" w:color="auto"/>
              <w:right w:val="single" w:sz="4" w:space="0" w:color="auto"/>
            </w:tcBorders>
            <w:vAlign w:val="center"/>
            <w:hideMark/>
          </w:tcPr>
          <w:p w14:paraId="0AA584A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0ADE47C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14:paraId="0C7503C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001E924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2FDE955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hideMark/>
          </w:tcPr>
          <w:p w14:paraId="09142BD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MI</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0.69 (0.41, 1.15)</w:t>
            </w:r>
            <w:r w:rsidRPr="00A72E11">
              <w:rPr>
                <w:rFonts w:ascii="Times New Roman" w:eastAsia="Times New Roman" w:hAnsi="Times New Roman" w:cs="Times New Roman"/>
                <w:color w:val="000000" w:themeColor="text1"/>
                <w:sz w:val="20"/>
                <w:szCs w:val="20"/>
                <w:lang w:eastAsia="en-GB"/>
              </w:rPr>
              <w:br/>
              <w:t>Highest (Median value 16741 μg/d) and lowest (Median value 3326 μg/d) (Ref) quintiles for intake of lycopene</w:t>
            </w:r>
          </w:p>
        </w:tc>
        <w:tc>
          <w:tcPr>
            <w:tcW w:w="2410" w:type="dxa"/>
            <w:vMerge/>
            <w:tcBorders>
              <w:top w:val="nil"/>
              <w:left w:val="single" w:sz="4" w:space="0" w:color="auto"/>
              <w:bottom w:val="single" w:sz="4" w:space="0" w:color="auto"/>
              <w:right w:val="single" w:sz="4" w:space="0" w:color="auto"/>
            </w:tcBorders>
            <w:vAlign w:val="center"/>
            <w:hideMark/>
          </w:tcPr>
          <w:p w14:paraId="65E3657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5FB7AE0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6887B7C9" w14:textId="77777777" w:rsidTr="00445FEA">
        <w:trPr>
          <w:trHeight w:val="3220"/>
        </w:trPr>
        <w:tc>
          <w:tcPr>
            <w:tcW w:w="1206" w:type="dxa"/>
            <w:tcBorders>
              <w:top w:val="nil"/>
              <w:left w:val="single" w:sz="4" w:space="0" w:color="auto"/>
              <w:bottom w:val="single" w:sz="4" w:space="0" w:color="auto"/>
              <w:right w:val="single" w:sz="4" w:space="0" w:color="auto"/>
            </w:tcBorders>
            <w:shd w:val="clear" w:color="auto" w:fill="auto"/>
            <w:hideMark/>
          </w:tcPr>
          <w:p w14:paraId="266C78CB" w14:textId="5535F46F" w:rsidR="006461A0" w:rsidRPr="00A72E11" w:rsidRDefault="005A5DC3" w:rsidP="007908C7">
            <w:pPr>
              <w:spacing w:after="0"/>
              <w:rPr>
                <w:rFonts w:ascii="Times New Roman" w:eastAsia="Times New Roman" w:hAnsi="Times New Roman" w:cs="Times New Roman"/>
                <w:color w:val="000000" w:themeColor="text1"/>
                <w:sz w:val="20"/>
                <w:szCs w:val="20"/>
                <w:lang w:val="fr-FR" w:eastAsia="en-GB"/>
              </w:rPr>
            </w:pPr>
            <w:r w:rsidRPr="005A5DC3">
              <w:rPr>
                <w:rFonts w:ascii="Times New Roman" w:eastAsia="Times New Roman" w:hAnsi="Times New Roman" w:cs="Times New Roman"/>
                <w:color w:val="000000" w:themeColor="text1"/>
                <w:sz w:val="20"/>
                <w:szCs w:val="20"/>
                <w:lang w:eastAsia="en-GB"/>
              </w:rPr>
              <w:lastRenderedPageBreak/>
              <w:t>Sesso et al. (2004) (USA)</w:t>
            </w:r>
          </w:p>
        </w:tc>
        <w:tc>
          <w:tcPr>
            <w:tcW w:w="1380" w:type="dxa"/>
            <w:tcBorders>
              <w:top w:val="nil"/>
              <w:left w:val="nil"/>
              <w:bottom w:val="single" w:sz="4" w:space="0" w:color="auto"/>
              <w:right w:val="single" w:sz="4" w:space="0" w:color="auto"/>
            </w:tcBorders>
            <w:shd w:val="clear" w:color="auto" w:fill="auto"/>
            <w:hideMark/>
          </w:tcPr>
          <w:p w14:paraId="2A62CA2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Plasma level of lycopene</w:t>
            </w:r>
          </w:p>
        </w:tc>
        <w:tc>
          <w:tcPr>
            <w:tcW w:w="1275" w:type="dxa"/>
            <w:tcBorders>
              <w:top w:val="nil"/>
              <w:left w:val="nil"/>
              <w:bottom w:val="single" w:sz="4" w:space="0" w:color="auto"/>
              <w:right w:val="single" w:sz="4" w:space="0" w:color="auto"/>
            </w:tcBorders>
            <w:shd w:val="clear" w:color="auto" w:fill="auto"/>
            <w:hideMark/>
          </w:tcPr>
          <w:p w14:paraId="2AF316A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Nested case-control (Women’s Health Study)</w:t>
            </w:r>
          </w:p>
        </w:tc>
        <w:tc>
          <w:tcPr>
            <w:tcW w:w="851" w:type="dxa"/>
            <w:tcBorders>
              <w:top w:val="nil"/>
              <w:left w:val="nil"/>
              <w:bottom w:val="single" w:sz="4" w:space="0" w:color="auto"/>
              <w:right w:val="single" w:sz="4" w:space="0" w:color="auto"/>
            </w:tcBorders>
            <w:shd w:val="clear" w:color="auto" w:fill="auto"/>
            <w:hideMark/>
          </w:tcPr>
          <w:p w14:paraId="4AB923F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966</w:t>
            </w:r>
            <w:r w:rsidRPr="00A72E11">
              <w:rPr>
                <w:rFonts w:ascii="Times New Roman" w:eastAsia="Times New Roman" w:hAnsi="Times New Roman" w:cs="Times New Roman"/>
                <w:color w:val="000000" w:themeColor="text1"/>
                <w:sz w:val="20"/>
                <w:szCs w:val="20"/>
                <w:lang w:eastAsia="en-GB"/>
              </w:rPr>
              <w:br/>
              <w:t>(Female)</w:t>
            </w:r>
          </w:p>
        </w:tc>
        <w:tc>
          <w:tcPr>
            <w:tcW w:w="1134" w:type="dxa"/>
            <w:tcBorders>
              <w:top w:val="nil"/>
              <w:left w:val="nil"/>
              <w:bottom w:val="single" w:sz="4" w:space="0" w:color="auto"/>
              <w:right w:val="single" w:sz="4" w:space="0" w:color="auto"/>
            </w:tcBorders>
            <w:shd w:val="clear" w:color="auto" w:fill="auto"/>
            <w:hideMark/>
          </w:tcPr>
          <w:p w14:paraId="3BA59B0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4.8</w:t>
            </w:r>
          </w:p>
        </w:tc>
        <w:tc>
          <w:tcPr>
            <w:tcW w:w="992" w:type="dxa"/>
            <w:tcBorders>
              <w:top w:val="nil"/>
              <w:left w:val="nil"/>
              <w:bottom w:val="single" w:sz="4" w:space="0" w:color="auto"/>
              <w:right w:val="single" w:sz="4" w:space="0" w:color="auto"/>
            </w:tcBorders>
            <w:shd w:val="clear" w:color="auto" w:fill="auto"/>
            <w:hideMark/>
          </w:tcPr>
          <w:p w14:paraId="5B38AB9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58.8±8.4</w:t>
            </w:r>
          </w:p>
        </w:tc>
        <w:tc>
          <w:tcPr>
            <w:tcW w:w="851" w:type="dxa"/>
            <w:tcBorders>
              <w:top w:val="nil"/>
              <w:left w:val="nil"/>
              <w:bottom w:val="single" w:sz="4" w:space="0" w:color="auto"/>
              <w:right w:val="single" w:sz="4" w:space="0" w:color="auto"/>
            </w:tcBorders>
            <w:shd w:val="clear" w:color="auto" w:fill="auto"/>
            <w:hideMark/>
          </w:tcPr>
          <w:p w14:paraId="281B901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26.6</w:t>
            </w:r>
          </w:p>
        </w:tc>
        <w:tc>
          <w:tcPr>
            <w:tcW w:w="2409" w:type="dxa"/>
            <w:tcBorders>
              <w:top w:val="nil"/>
              <w:left w:val="nil"/>
              <w:bottom w:val="single" w:sz="4" w:space="0" w:color="auto"/>
              <w:right w:val="single" w:sz="4" w:space="0" w:color="auto"/>
            </w:tcBorders>
            <w:shd w:val="clear" w:color="auto" w:fill="auto"/>
            <w:hideMark/>
          </w:tcPr>
          <w:p w14:paraId="447423E4" w14:textId="0A93F491"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CVD</w:t>
            </w:r>
            <w:r w:rsidR="000E52B6">
              <w:rPr>
                <w:rFonts w:ascii="Times New Roman" w:eastAsia="Times New Roman" w:hAnsi="Times New Roman" w:cs="Times New Roman"/>
                <w:color w:val="000000" w:themeColor="text1"/>
                <w:sz w:val="20"/>
                <w:szCs w:val="20"/>
                <w:lang w:eastAsia="en-GB"/>
              </w:rPr>
              <w:t>s</w:t>
            </w:r>
            <w:r w:rsidRPr="00A72E11">
              <w:rPr>
                <w:rFonts w:ascii="Times New Roman" w:eastAsia="Times New Roman" w:hAnsi="Times New Roman" w:cs="Times New Roman"/>
                <w:color w:val="000000" w:themeColor="text1"/>
                <w:sz w:val="20"/>
                <w:szCs w:val="20"/>
                <w:lang w:eastAsia="en-GB"/>
              </w:rPr>
              <w:t xml:space="preserve">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0.67 (0.41, 1.11)</w:t>
            </w:r>
            <w:r w:rsidRPr="00A72E11">
              <w:rPr>
                <w:rFonts w:ascii="Times New Roman" w:eastAsia="Times New Roman" w:hAnsi="Times New Roman" w:cs="Times New Roman"/>
                <w:color w:val="000000" w:themeColor="text1"/>
                <w:sz w:val="20"/>
                <w:szCs w:val="20"/>
                <w:lang w:eastAsia="en-GB"/>
              </w:rPr>
              <w:br/>
              <w:t>Highest (≥21.0 μg/dl) and lowest (&lt;11.7 μg/dl) (Ref) quartiles for plasma of lycopene</w:t>
            </w:r>
          </w:p>
        </w:tc>
        <w:tc>
          <w:tcPr>
            <w:tcW w:w="2410" w:type="dxa"/>
            <w:tcBorders>
              <w:top w:val="nil"/>
              <w:left w:val="nil"/>
              <w:bottom w:val="single" w:sz="4" w:space="0" w:color="auto"/>
              <w:right w:val="single" w:sz="4" w:space="0" w:color="auto"/>
            </w:tcBorders>
            <w:shd w:val="clear" w:color="auto" w:fill="auto"/>
            <w:hideMark/>
          </w:tcPr>
          <w:p w14:paraId="3691B1A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smoking, adjusted for randomized aspirin treatment, randomized vitamin E treatment, randomized β-carotene treatment, plasma cholesterol concentration, BMI, physical activity, postmenopausal hormone use, parental history of MI &lt; age 60, diabetes, hypertension, high cholesterol, alcohol, fiber, folate, saturated fat, and fruit and vegetable intakes</w:t>
            </w:r>
          </w:p>
        </w:tc>
        <w:tc>
          <w:tcPr>
            <w:tcW w:w="1276" w:type="dxa"/>
            <w:tcBorders>
              <w:top w:val="nil"/>
              <w:left w:val="nil"/>
              <w:bottom w:val="single" w:sz="4" w:space="0" w:color="auto"/>
              <w:right w:val="single" w:sz="4" w:space="0" w:color="auto"/>
            </w:tcBorders>
            <w:shd w:val="clear" w:color="auto" w:fill="auto"/>
            <w:hideMark/>
          </w:tcPr>
          <w:p w14:paraId="0E58322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36DD9473" w14:textId="77777777" w:rsidTr="00445FEA">
        <w:trPr>
          <w:trHeight w:val="3136"/>
        </w:trPr>
        <w:tc>
          <w:tcPr>
            <w:tcW w:w="1206" w:type="dxa"/>
            <w:tcBorders>
              <w:top w:val="nil"/>
              <w:left w:val="single" w:sz="4" w:space="0" w:color="auto"/>
              <w:bottom w:val="single" w:sz="4" w:space="0" w:color="auto"/>
              <w:right w:val="single" w:sz="4" w:space="0" w:color="auto"/>
            </w:tcBorders>
            <w:shd w:val="clear" w:color="auto" w:fill="auto"/>
            <w:hideMark/>
          </w:tcPr>
          <w:p w14:paraId="39A282C5" w14:textId="6D7D7603" w:rsidR="006461A0" w:rsidRPr="00A72E11" w:rsidRDefault="005A5DC3" w:rsidP="007908C7">
            <w:pPr>
              <w:spacing w:after="0"/>
              <w:rPr>
                <w:rFonts w:ascii="Times New Roman" w:eastAsia="Times New Roman" w:hAnsi="Times New Roman" w:cs="Times New Roman"/>
                <w:color w:val="000000" w:themeColor="text1"/>
                <w:sz w:val="20"/>
                <w:szCs w:val="20"/>
                <w:lang w:eastAsia="en-GB"/>
              </w:rPr>
            </w:pPr>
            <w:r w:rsidRPr="005A5DC3">
              <w:rPr>
                <w:rFonts w:ascii="Times New Roman" w:eastAsia="Times New Roman" w:hAnsi="Times New Roman" w:cs="Times New Roman"/>
                <w:color w:val="000000" w:themeColor="text1"/>
                <w:sz w:val="20"/>
                <w:szCs w:val="20"/>
                <w:lang w:eastAsia="en-GB"/>
              </w:rPr>
              <w:t>Sesso et al. (2005) (USA)</w:t>
            </w:r>
          </w:p>
        </w:tc>
        <w:tc>
          <w:tcPr>
            <w:tcW w:w="1380" w:type="dxa"/>
            <w:tcBorders>
              <w:top w:val="nil"/>
              <w:left w:val="nil"/>
              <w:bottom w:val="single" w:sz="4" w:space="0" w:color="auto"/>
              <w:right w:val="single" w:sz="4" w:space="0" w:color="auto"/>
            </w:tcBorders>
            <w:shd w:val="clear" w:color="auto" w:fill="auto"/>
            <w:hideMark/>
          </w:tcPr>
          <w:p w14:paraId="2A7F96D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Plasma level of lycopene</w:t>
            </w:r>
          </w:p>
        </w:tc>
        <w:tc>
          <w:tcPr>
            <w:tcW w:w="1275" w:type="dxa"/>
            <w:tcBorders>
              <w:top w:val="nil"/>
              <w:left w:val="nil"/>
              <w:bottom w:val="single" w:sz="4" w:space="0" w:color="auto"/>
              <w:right w:val="single" w:sz="4" w:space="0" w:color="auto"/>
            </w:tcBorders>
            <w:shd w:val="clear" w:color="auto" w:fill="auto"/>
            <w:hideMark/>
          </w:tcPr>
          <w:p w14:paraId="7BCB40D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Nested case-control (Physicians’ Health Study)</w:t>
            </w:r>
          </w:p>
        </w:tc>
        <w:tc>
          <w:tcPr>
            <w:tcW w:w="851" w:type="dxa"/>
            <w:tcBorders>
              <w:top w:val="nil"/>
              <w:left w:val="nil"/>
              <w:bottom w:val="single" w:sz="4" w:space="0" w:color="auto"/>
              <w:right w:val="single" w:sz="4" w:space="0" w:color="auto"/>
            </w:tcBorders>
            <w:shd w:val="clear" w:color="auto" w:fill="auto"/>
            <w:hideMark/>
          </w:tcPr>
          <w:p w14:paraId="3F83B73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499 </w:t>
            </w:r>
            <w:r w:rsidRPr="00A72E11">
              <w:rPr>
                <w:rFonts w:ascii="Times New Roman" w:eastAsia="Times New Roman" w:hAnsi="Times New Roman" w:cs="Times New Roman"/>
                <w:color w:val="000000" w:themeColor="text1"/>
                <w:sz w:val="20"/>
                <w:szCs w:val="20"/>
                <w:lang w:eastAsia="en-GB"/>
              </w:rPr>
              <w:br/>
              <w:t>(Male)</w:t>
            </w:r>
          </w:p>
        </w:tc>
        <w:tc>
          <w:tcPr>
            <w:tcW w:w="1134" w:type="dxa"/>
            <w:tcBorders>
              <w:top w:val="nil"/>
              <w:left w:val="nil"/>
              <w:bottom w:val="single" w:sz="4" w:space="0" w:color="auto"/>
              <w:right w:val="single" w:sz="4" w:space="0" w:color="auto"/>
            </w:tcBorders>
            <w:shd w:val="clear" w:color="auto" w:fill="auto"/>
            <w:hideMark/>
          </w:tcPr>
          <w:p w14:paraId="3B19D3D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2.1</w:t>
            </w:r>
          </w:p>
        </w:tc>
        <w:tc>
          <w:tcPr>
            <w:tcW w:w="992" w:type="dxa"/>
            <w:tcBorders>
              <w:top w:val="nil"/>
              <w:left w:val="nil"/>
              <w:bottom w:val="single" w:sz="4" w:space="0" w:color="auto"/>
              <w:right w:val="single" w:sz="4" w:space="0" w:color="auto"/>
            </w:tcBorders>
            <w:shd w:val="clear" w:color="auto" w:fill="auto"/>
            <w:hideMark/>
          </w:tcPr>
          <w:p w14:paraId="68DFA9E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69.7±8.1</w:t>
            </w:r>
          </w:p>
        </w:tc>
        <w:tc>
          <w:tcPr>
            <w:tcW w:w="851" w:type="dxa"/>
            <w:tcBorders>
              <w:top w:val="nil"/>
              <w:left w:val="nil"/>
              <w:bottom w:val="single" w:sz="4" w:space="0" w:color="auto"/>
              <w:right w:val="single" w:sz="4" w:space="0" w:color="auto"/>
            </w:tcBorders>
            <w:shd w:val="clear" w:color="auto" w:fill="auto"/>
            <w:hideMark/>
          </w:tcPr>
          <w:p w14:paraId="6786E15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24.5</w:t>
            </w:r>
          </w:p>
        </w:tc>
        <w:tc>
          <w:tcPr>
            <w:tcW w:w="2409" w:type="dxa"/>
            <w:tcBorders>
              <w:top w:val="nil"/>
              <w:left w:val="nil"/>
              <w:bottom w:val="single" w:sz="4" w:space="0" w:color="auto"/>
              <w:right w:val="single" w:sz="4" w:space="0" w:color="auto"/>
            </w:tcBorders>
            <w:shd w:val="clear" w:color="auto" w:fill="auto"/>
            <w:hideMark/>
          </w:tcPr>
          <w:p w14:paraId="3C804E5B" w14:textId="0FBCA805"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CVD</w:t>
            </w:r>
            <w:r w:rsidR="000E52B6">
              <w:rPr>
                <w:rFonts w:ascii="Times New Roman" w:eastAsia="Times New Roman" w:hAnsi="Times New Roman" w:cs="Times New Roman"/>
                <w:color w:val="000000" w:themeColor="text1"/>
                <w:sz w:val="20"/>
                <w:szCs w:val="20"/>
                <w:lang w:eastAsia="en-GB"/>
              </w:rPr>
              <w:t>s</w:t>
            </w:r>
            <w:r w:rsidRPr="00A72E11">
              <w:rPr>
                <w:rFonts w:ascii="Times New Roman" w:eastAsia="Times New Roman" w:hAnsi="Times New Roman" w:cs="Times New Roman"/>
                <w:color w:val="000000" w:themeColor="text1"/>
                <w:sz w:val="20"/>
                <w:szCs w:val="20"/>
                <w:lang w:eastAsia="en-GB"/>
              </w:rPr>
              <w:t xml:space="preserve">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 xml:space="preserve">RR 1.03 (0.65, 1.64) </w:t>
            </w:r>
            <w:r w:rsidRPr="00A72E11">
              <w:rPr>
                <w:rFonts w:ascii="Times New Roman" w:eastAsia="Times New Roman" w:hAnsi="Times New Roman" w:cs="Times New Roman"/>
                <w:color w:val="000000" w:themeColor="text1"/>
                <w:sz w:val="20"/>
                <w:szCs w:val="20"/>
                <w:lang w:eastAsia="en-GB"/>
              </w:rPr>
              <w:br/>
              <w:t>Highest (&gt;12.7 μg/dl) and lowest (≤6.4 μg/dl) (Ref) quartiles for plasma of lycopene</w:t>
            </w:r>
          </w:p>
        </w:tc>
        <w:tc>
          <w:tcPr>
            <w:tcW w:w="2410" w:type="dxa"/>
            <w:tcBorders>
              <w:top w:val="nil"/>
              <w:left w:val="nil"/>
              <w:bottom w:val="single" w:sz="4" w:space="0" w:color="auto"/>
              <w:right w:val="single" w:sz="4" w:space="0" w:color="auto"/>
            </w:tcBorders>
            <w:shd w:val="clear" w:color="auto" w:fill="auto"/>
            <w:hideMark/>
          </w:tcPr>
          <w:p w14:paraId="214ABAE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smoking, adjusted for randomized aspirin treatment, randomized vitamin E treatment, randomized β-carotene treatment, plasma cholesterol concentration, BMI, physical activity, postmenopausal hormone use, parental history of MI &lt; age 60, diabetes, hypertension, high cholesterol, alcohol, fiber, folate, saturated fat, and fruit and vegetable intakes</w:t>
            </w:r>
          </w:p>
        </w:tc>
        <w:tc>
          <w:tcPr>
            <w:tcW w:w="1276" w:type="dxa"/>
            <w:tcBorders>
              <w:top w:val="nil"/>
              <w:left w:val="nil"/>
              <w:bottom w:val="single" w:sz="4" w:space="0" w:color="auto"/>
              <w:right w:val="single" w:sz="4" w:space="0" w:color="auto"/>
            </w:tcBorders>
            <w:shd w:val="clear" w:color="auto" w:fill="auto"/>
            <w:hideMark/>
          </w:tcPr>
          <w:p w14:paraId="4AF1BC9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1B96B4C3" w14:textId="77777777" w:rsidTr="00445FEA">
        <w:trPr>
          <w:trHeight w:val="1501"/>
        </w:trPr>
        <w:tc>
          <w:tcPr>
            <w:tcW w:w="1206" w:type="dxa"/>
            <w:tcBorders>
              <w:top w:val="nil"/>
              <w:left w:val="single" w:sz="4" w:space="0" w:color="auto"/>
              <w:bottom w:val="single" w:sz="4" w:space="0" w:color="auto"/>
              <w:right w:val="single" w:sz="4" w:space="0" w:color="auto"/>
            </w:tcBorders>
            <w:shd w:val="clear" w:color="auto" w:fill="auto"/>
            <w:hideMark/>
          </w:tcPr>
          <w:p w14:paraId="6D94C934" w14:textId="2F819885" w:rsidR="006461A0" w:rsidRPr="00A72E11" w:rsidRDefault="00F266D3" w:rsidP="007908C7">
            <w:pPr>
              <w:spacing w:after="0"/>
              <w:rPr>
                <w:rFonts w:ascii="Times New Roman" w:eastAsia="Times New Roman" w:hAnsi="Times New Roman" w:cs="Times New Roman"/>
                <w:color w:val="000000" w:themeColor="text1"/>
                <w:sz w:val="20"/>
                <w:szCs w:val="20"/>
                <w:lang w:val="fr-FR" w:eastAsia="en-GB"/>
              </w:rPr>
            </w:pPr>
            <w:r w:rsidRPr="00F266D3">
              <w:rPr>
                <w:rFonts w:ascii="Times New Roman" w:eastAsia="Times New Roman" w:hAnsi="Times New Roman" w:cs="Times New Roman"/>
                <w:color w:val="000000" w:themeColor="text1"/>
                <w:sz w:val="20"/>
                <w:szCs w:val="20"/>
                <w:lang w:eastAsia="en-GB"/>
              </w:rPr>
              <w:t>Street et al. (1994) (USA)</w:t>
            </w:r>
          </w:p>
        </w:tc>
        <w:tc>
          <w:tcPr>
            <w:tcW w:w="1380" w:type="dxa"/>
            <w:tcBorders>
              <w:top w:val="nil"/>
              <w:left w:val="nil"/>
              <w:bottom w:val="single" w:sz="4" w:space="0" w:color="auto"/>
              <w:right w:val="single" w:sz="4" w:space="0" w:color="auto"/>
            </w:tcBorders>
            <w:shd w:val="clear" w:color="auto" w:fill="auto"/>
            <w:hideMark/>
          </w:tcPr>
          <w:p w14:paraId="7FF7D06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tcBorders>
              <w:top w:val="nil"/>
              <w:left w:val="nil"/>
              <w:bottom w:val="single" w:sz="4" w:space="0" w:color="auto"/>
              <w:right w:val="single" w:sz="4" w:space="0" w:color="auto"/>
            </w:tcBorders>
            <w:shd w:val="clear" w:color="auto" w:fill="auto"/>
            <w:hideMark/>
          </w:tcPr>
          <w:p w14:paraId="610279F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Nested case-control </w:t>
            </w:r>
          </w:p>
        </w:tc>
        <w:tc>
          <w:tcPr>
            <w:tcW w:w="851" w:type="dxa"/>
            <w:tcBorders>
              <w:top w:val="nil"/>
              <w:left w:val="nil"/>
              <w:bottom w:val="single" w:sz="4" w:space="0" w:color="auto"/>
              <w:right w:val="single" w:sz="4" w:space="0" w:color="auto"/>
            </w:tcBorders>
            <w:shd w:val="clear" w:color="auto" w:fill="auto"/>
            <w:hideMark/>
          </w:tcPr>
          <w:p w14:paraId="370D2F3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369</w:t>
            </w:r>
            <w:r w:rsidRPr="00A72E11">
              <w:rPr>
                <w:rFonts w:ascii="Times New Roman" w:eastAsia="Times New Roman" w:hAnsi="Times New Roman" w:cs="Times New Roman"/>
                <w:color w:val="000000" w:themeColor="text1"/>
                <w:sz w:val="20"/>
                <w:szCs w:val="20"/>
                <w:lang w:eastAsia="en-GB"/>
              </w:rPr>
              <w:br/>
              <w:t>(Mixed sex)</w:t>
            </w:r>
          </w:p>
        </w:tc>
        <w:tc>
          <w:tcPr>
            <w:tcW w:w="1134" w:type="dxa"/>
            <w:tcBorders>
              <w:top w:val="nil"/>
              <w:left w:val="nil"/>
              <w:bottom w:val="single" w:sz="4" w:space="0" w:color="auto"/>
              <w:right w:val="single" w:sz="4" w:space="0" w:color="auto"/>
            </w:tcBorders>
            <w:shd w:val="clear" w:color="auto" w:fill="auto"/>
            <w:hideMark/>
          </w:tcPr>
          <w:p w14:paraId="0FD996A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14</w:t>
            </w:r>
          </w:p>
        </w:tc>
        <w:tc>
          <w:tcPr>
            <w:tcW w:w="992" w:type="dxa"/>
            <w:tcBorders>
              <w:top w:val="nil"/>
              <w:left w:val="nil"/>
              <w:bottom w:val="single" w:sz="4" w:space="0" w:color="auto"/>
              <w:right w:val="single" w:sz="4" w:space="0" w:color="auto"/>
            </w:tcBorders>
            <w:shd w:val="clear" w:color="auto" w:fill="auto"/>
            <w:hideMark/>
          </w:tcPr>
          <w:p w14:paraId="2974F1D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23-58</w:t>
            </w:r>
          </w:p>
        </w:tc>
        <w:tc>
          <w:tcPr>
            <w:tcW w:w="851" w:type="dxa"/>
            <w:tcBorders>
              <w:top w:val="nil"/>
              <w:left w:val="nil"/>
              <w:bottom w:val="single" w:sz="4" w:space="0" w:color="auto"/>
              <w:right w:val="single" w:sz="4" w:space="0" w:color="auto"/>
            </w:tcBorders>
            <w:shd w:val="clear" w:color="auto" w:fill="auto"/>
            <w:hideMark/>
          </w:tcPr>
          <w:p w14:paraId="066F6E6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2409" w:type="dxa"/>
            <w:tcBorders>
              <w:top w:val="nil"/>
              <w:left w:val="nil"/>
              <w:bottom w:val="single" w:sz="4" w:space="0" w:color="auto"/>
              <w:right w:val="single" w:sz="4" w:space="0" w:color="auto"/>
            </w:tcBorders>
            <w:shd w:val="clear" w:color="auto" w:fill="auto"/>
            <w:hideMark/>
          </w:tcPr>
          <w:p w14:paraId="7BEBF57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MI</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OR 1.33</w:t>
            </w:r>
            <w:r w:rsidRPr="00A72E11">
              <w:rPr>
                <w:rFonts w:ascii="Times New Roman" w:eastAsia="Times New Roman" w:hAnsi="Times New Roman" w:cs="Times New Roman"/>
                <w:color w:val="000000" w:themeColor="text1"/>
                <w:sz w:val="20"/>
                <w:szCs w:val="20"/>
                <w:lang w:eastAsia="en-GB"/>
              </w:rPr>
              <w:br/>
              <w:t>Lowest and highest (Ref) quintiles for serum level of lycopene</w:t>
            </w:r>
          </w:p>
        </w:tc>
        <w:tc>
          <w:tcPr>
            <w:tcW w:w="2410" w:type="dxa"/>
            <w:tcBorders>
              <w:top w:val="nil"/>
              <w:left w:val="nil"/>
              <w:bottom w:val="single" w:sz="4" w:space="0" w:color="auto"/>
              <w:right w:val="single" w:sz="4" w:space="0" w:color="auto"/>
            </w:tcBorders>
            <w:shd w:val="clear" w:color="auto" w:fill="auto"/>
            <w:hideMark/>
          </w:tcPr>
          <w:p w14:paraId="26355E2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1276" w:type="dxa"/>
            <w:tcBorders>
              <w:top w:val="nil"/>
              <w:left w:val="nil"/>
              <w:bottom w:val="single" w:sz="4" w:space="0" w:color="auto"/>
              <w:right w:val="single" w:sz="4" w:space="0" w:color="auto"/>
            </w:tcBorders>
            <w:shd w:val="clear" w:color="auto" w:fill="auto"/>
            <w:hideMark/>
          </w:tcPr>
          <w:p w14:paraId="6868E7E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5B70FBA3" w14:textId="77777777" w:rsidTr="007908C7">
        <w:trPr>
          <w:trHeight w:val="2540"/>
        </w:trPr>
        <w:tc>
          <w:tcPr>
            <w:tcW w:w="1206" w:type="dxa"/>
            <w:tcBorders>
              <w:top w:val="single" w:sz="4" w:space="0" w:color="auto"/>
              <w:left w:val="single" w:sz="4" w:space="0" w:color="auto"/>
              <w:bottom w:val="single" w:sz="4" w:space="0" w:color="auto"/>
              <w:right w:val="single" w:sz="4" w:space="0" w:color="auto"/>
            </w:tcBorders>
            <w:shd w:val="clear" w:color="auto" w:fill="auto"/>
            <w:hideMark/>
          </w:tcPr>
          <w:p w14:paraId="7FA156C1" w14:textId="52983C65" w:rsidR="006461A0" w:rsidRPr="00A72E11" w:rsidRDefault="00F266D3" w:rsidP="007908C7">
            <w:pPr>
              <w:spacing w:after="0"/>
              <w:rPr>
                <w:rFonts w:ascii="Times New Roman" w:eastAsia="Times New Roman" w:hAnsi="Times New Roman" w:cs="Times New Roman"/>
                <w:color w:val="000000" w:themeColor="text1"/>
                <w:sz w:val="20"/>
                <w:szCs w:val="20"/>
                <w:lang w:val="fr-FR" w:eastAsia="en-GB"/>
              </w:rPr>
            </w:pPr>
            <w:r w:rsidRPr="00F266D3">
              <w:rPr>
                <w:rFonts w:ascii="Times New Roman" w:eastAsia="Times New Roman" w:hAnsi="Times New Roman" w:cs="Times New Roman"/>
                <w:color w:val="000000" w:themeColor="text1"/>
                <w:sz w:val="20"/>
                <w:szCs w:val="20"/>
                <w:lang w:eastAsia="en-GB"/>
              </w:rPr>
              <w:t>Tavani et al. (2006) (Italy)</w:t>
            </w:r>
          </w:p>
        </w:tc>
        <w:tc>
          <w:tcPr>
            <w:tcW w:w="1380" w:type="dxa"/>
            <w:tcBorders>
              <w:top w:val="single" w:sz="4" w:space="0" w:color="auto"/>
              <w:left w:val="single" w:sz="4" w:space="0" w:color="auto"/>
              <w:bottom w:val="single" w:sz="4" w:space="0" w:color="auto"/>
              <w:right w:val="single" w:sz="4" w:space="0" w:color="auto"/>
            </w:tcBorders>
            <w:shd w:val="clear" w:color="auto" w:fill="auto"/>
            <w:hideMark/>
          </w:tcPr>
          <w:p w14:paraId="6B8A39F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Intake of lycopene</w:t>
            </w:r>
          </w:p>
          <w:p w14:paraId="30DEFC1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p w14:paraId="757906B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Food-frequency questionnaire</w:t>
            </w:r>
          </w:p>
        </w:tc>
        <w:tc>
          <w:tcPr>
            <w:tcW w:w="1275" w:type="dxa"/>
            <w:tcBorders>
              <w:top w:val="single" w:sz="4" w:space="0" w:color="auto"/>
              <w:left w:val="single" w:sz="4" w:space="0" w:color="auto"/>
              <w:bottom w:val="single" w:sz="4" w:space="0" w:color="auto"/>
              <w:right w:val="single" w:sz="4" w:space="0" w:color="auto"/>
            </w:tcBorders>
            <w:shd w:val="clear" w:color="auto" w:fill="auto"/>
            <w:hideMark/>
          </w:tcPr>
          <w:p w14:paraId="3F02B16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Nested case-control </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655DAFF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1442 (Mixed sex)</w:t>
            </w:r>
          </w:p>
        </w:tc>
        <w:tc>
          <w:tcPr>
            <w:tcW w:w="1134" w:type="dxa"/>
            <w:tcBorders>
              <w:top w:val="single" w:sz="4" w:space="0" w:color="auto"/>
              <w:left w:val="single" w:sz="4" w:space="0" w:color="auto"/>
              <w:bottom w:val="single" w:sz="4" w:space="0" w:color="auto"/>
              <w:right w:val="single" w:sz="4" w:space="0" w:color="auto"/>
            </w:tcBorders>
            <w:shd w:val="clear" w:color="auto" w:fill="auto"/>
            <w:hideMark/>
          </w:tcPr>
          <w:p w14:paraId="56354D6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9</w:t>
            </w:r>
          </w:p>
        </w:tc>
        <w:tc>
          <w:tcPr>
            <w:tcW w:w="992" w:type="dxa"/>
            <w:tcBorders>
              <w:top w:val="single" w:sz="4" w:space="0" w:color="auto"/>
              <w:left w:val="single" w:sz="4" w:space="0" w:color="auto"/>
              <w:bottom w:val="single" w:sz="4" w:space="0" w:color="auto"/>
              <w:right w:val="single" w:sz="4" w:space="0" w:color="auto"/>
            </w:tcBorders>
            <w:shd w:val="clear" w:color="auto" w:fill="auto"/>
            <w:hideMark/>
          </w:tcPr>
          <w:p w14:paraId="55E6859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50-70</w:t>
            </w:r>
          </w:p>
        </w:tc>
        <w:tc>
          <w:tcPr>
            <w:tcW w:w="851" w:type="dxa"/>
            <w:tcBorders>
              <w:top w:val="single" w:sz="4" w:space="0" w:color="auto"/>
              <w:left w:val="single" w:sz="4" w:space="0" w:color="auto"/>
              <w:bottom w:val="single" w:sz="4" w:space="0" w:color="auto"/>
              <w:right w:val="single" w:sz="4" w:space="0" w:color="auto"/>
            </w:tcBorders>
            <w:shd w:val="clear" w:color="auto" w:fill="auto"/>
            <w:hideMark/>
          </w:tcPr>
          <w:p w14:paraId="079FB54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2409" w:type="dxa"/>
            <w:tcBorders>
              <w:top w:val="single" w:sz="4" w:space="0" w:color="auto"/>
              <w:left w:val="single" w:sz="4" w:space="0" w:color="auto"/>
              <w:bottom w:val="single" w:sz="4" w:space="0" w:color="auto"/>
              <w:right w:val="single" w:sz="4" w:space="0" w:color="auto"/>
            </w:tcBorders>
            <w:shd w:val="clear" w:color="auto" w:fill="auto"/>
            <w:hideMark/>
          </w:tcPr>
          <w:p w14:paraId="14FAC402" w14:textId="77777777" w:rsidR="006461A0" w:rsidRPr="00A72E11" w:rsidRDefault="006461A0" w:rsidP="007908C7">
            <w:pPr>
              <w:spacing w:after="0" w:line="240" w:lineRule="auto"/>
              <w:rPr>
                <w:rFonts w:ascii="Times New Roman" w:hAnsi="Times New Roman" w:cs="Times New Roman"/>
                <w:color w:val="000000" w:themeColor="text1"/>
                <w:sz w:val="20"/>
                <w:szCs w:val="20"/>
              </w:rPr>
            </w:pPr>
            <w:r w:rsidRPr="00A72E11">
              <w:rPr>
                <w:rFonts w:ascii="Times New Roman" w:eastAsia="Times New Roman" w:hAnsi="Times New Roman" w:cs="Times New Roman"/>
                <w:color w:val="000000" w:themeColor="text1"/>
                <w:sz w:val="20"/>
                <w:szCs w:val="20"/>
                <w:lang w:eastAsia="en-GB"/>
              </w:rPr>
              <w:t>Acute MI</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OR 1.19 (0.82, 1.70)</w:t>
            </w:r>
            <w:r w:rsidRPr="00A72E11">
              <w:rPr>
                <w:rFonts w:ascii="Times New Roman" w:eastAsia="Times New Roman" w:hAnsi="Times New Roman" w:cs="Times New Roman"/>
                <w:color w:val="000000" w:themeColor="text1"/>
                <w:sz w:val="20"/>
                <w:szCs w:val="20"/>
                <w:lang w:eastAsia="en-GB"/>
              </w:rPr>
              <w:br/>
              <w:t>Highest and lowest (Ref) quartile for intake of lycopene (</w:t>
            </w:r>
            <w:r w:rsidRPr="00A72E11">
              <w:rPr>
                <w:rFonts w:ascii="Times New Roman" w:hAnsi="Times New Roman" w:cs="Times New Roman"/>
                <w:color w:val="000000" w:themeColor="text1"/>
                <w:sz w:val="20"/>
                <w:szCs w:val="20"/>
              </w:rPr>
              <w:t xml:space="preserve">Mean lycopene intake 7189.5 </w:t>
            </w:r>
            <w:r w:rsidRPr="00A72E11">
              <w:rPr>
                <w:rFonts w:ascii="Times New Roman" w:eastAsia="Times New Roman" w:hAnsi="Times New Roman" w:cs="Times New Roman"/>
                <w:color w:val="000000" w:themeColor="text1"/>
                <w:sz w:val="20"/>
                <w:szCs w:val="20"/>
                <w:lang w:eastAsia="en-GB"/>
              </w:rPr>
              <w:t>μg/d)</w:t>
            </w:r>
          </w:p>
          <w:p w14:paraId="733E385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10" w:type="dxa"/>
            <w:tcBorders>
              <w:top w:val="single" w:sz="4" w:space="0" w:color="auto"/>
              <w:left w:val="single" w:sz="4" w:space="0" w:color="auto"/>
              <w:bottom w:val="single" w:sz="4" w:space="0" w:color="auto"/>
              <w:right w:val="single" w:sz="4" w:space="0" w:color="auto"/>
            </w:tcBorders>
            <w:shd w:val="clear" w:color="auto" w:fill="auto"/>
            <w:hideMark/>
          </w:tcPr>
          <w:p w14:paraId="3503997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sex, study site, education, smoking, alcohol consumption, coffee, non-alcohol total energy, BMI, physical activity, cholesterol level, diabetes, hyperlipidemia hypertension, and family history of acute MI in first degree relatives</w:t>
            </w:r>
          </w:p>
        </w:tc>
        <w:tc>
          <w:tcPr>
            <w:tcW w:w="1276" w:type="dxa"/>
            <w:tcBorders>
              <w:top w:val="single" w:sz="4" w:space="0" w:color="auto"/>
              <w:left w:val="single" w:sz="4" w:space="0" w:color="auto"/>
              <w:bottom w:val="single" w:sz="4" w:space="0" w:color="auto"/>
              <w:right w:val="single" w:sz="4" w:space="0" w:color="auto"/>
            </w:tcBorders>
            <w:shd w:val="clear" w:color="auto" w:fill="auto"/>
            <w:hideMark/>
          </w:tcPr>
          <w:p w14:paraId="6622ADC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3AE85BC4" w14:textId="77777777" w:rsidTr="007908C7">
        <w:trPr>
          <w:trHeight w:val="1973"/>
        </w:trPr>
        <w:tc>
          <w:tcPr>
            <w:tcW w:w="1206"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7CE52933" w14:textId="77BD4A34" w:rsidR="006461A0" w:rsidRPr="00A72E11" w:rsidRDefault="00F266D3" w:rsidP="007908C7">
            <w:pPr>
              <w:spacing w:after="0"/>
              <w:rPr>
                <w:rFonts w:ascii="Times New Roman" w:eastAsia="Times New Roman" w:hAnsi="Times New Roman" w:cs="Times New Roman"/>
                <w:color w:val="000000" w:themeColor="text1"/>
                <w:sz w:val="20"/>
                <w:szCs w:val="20"/>
                <w:lang w:eastAsia="en-GB"/>
              </w:rPr>
            </w:pPr>
            <w:r w:rsidRPr="00F266D3">
              <w:rPr>
                <w:rFonts w:ascii="Times New Roman" w:eastAsia="Times New Roman" w:hAnsi="Times New Roman" w:cs="Times New Roman"/>
                <w:color w:val="000000" w:themeColor="text1"/>
                <w:sz w:val="20"/>
                <w:szCs w:val="20"/>
                <w:lang w:eastAsia="en-GB"/>
              </w:rPr>
              <w:t>Wood and Johnson (2004) (USA)</w:t>
            </w:r>
          </w:p>
          <w:p w14:paraId="7E6A812F" w14:textId="77777777" w:rsidR="006461A0" w:rsidRPr="00A72E11" w:rsidRDefault="006461A0" w:rsidP="007908C7">
            <w:pPr>
              <w:tabs>
                <w:tab w:val="left" w:pos="1057"/>
              </w:tabs>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b/>
            </w:r>
          </w:p>
        </w:tc>
        <w:tc>
          <w:tcPr>
            <w:tcW w:w="1380"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56EAEB6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Serum level of lycopene</w:t>
            </w:r>
          </w:p>
        </w:tc>
        <w:tc>
          <w:tcPr>
            <w:tcW w:w="1275"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0D56781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Cross-sectional  analysis</w:t>
            </w:r>
          </w:p>
          <w:p w14:paraId="494A96E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(Third National Health and Nutrition Examination Survey (NHANES III))</w:t>
            </w:r>
          </w:p>
        </w:tc>
        <w:tc>
          <w:tcPr>
            <w:tcW w:w="851" w:type="dxa"/>
            <w:tcBorders>
              <w:top w:val="single" w:sz="4" w:space="0" w:color="auto"/>
              <w:left w:val="nil"/>
              <w:bottom w:val="single" w:sz="4" w:space="0" w:color="auto"/>
              <w:right w:val="single" w:sz="4" w:space="0" w:color="auto"/>
            </w:tcBorders>
            <w:shd w:val="clear" w:color="auto" w:fill="auto"/>
            <w:hideMark/>
          </w:tcPr>
          <w:p w14:paraId="4D8BCF6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4087 with periodontitis (Mixed Sex)</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07A0275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992" w:type="dxa"/>
            <w:tcBorders>
              <w:top w:val="single" w:sz="4" w:space="0" w:color="auto"/>
              <w:left w:val="nil"/>
              <w:bottom w:val="single" w:sz="4" w:space="0" w:color="auto"/>
              <w:right w:val="single" w:sz="4" w:space="0" w:color="auto"/>
            </w:tcBorders>
            <w:shd w:val="clear" w:color="auto" w:fill="auto"/>
            <w:hideMark/>
          </w:tcPr>
          <w:p w14:paraId="2612F42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47.7 (SEM 0.4)</w:t>
            </w:r>
          </w:p>
        </w:tc>
        <w:tc>
          <w:tcPr>
            <w:tcW w:w="851" w:type="dxa"/>
            <w:tcBorders>
              <w:top w:val="single" w:sz="4" w:space="0" w:color="auto"/>
              <w:left w:val="nil"/>
              <w:bottom w:val="single" w:sz="4" w:space="0" w:color="auto"/>
              <w:right w:val="single" w:sz="4" w:space="0" w:color="auto"/>
            </w:tcBorders>
            <w:shd w:val="clear" w:color="auto" w:fill="auto"/>
            <w:hideMark/>
          </w:tcPr>
          <w:p w14:paraId="402E309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23.9</w:t>
            </w:r>
          </w:p>
        </w:tc>
        <w:tc>
          <w:tcPr>
            <w:tcW w:w="2409" w:type="dxa"/>
            <w:tcBorders>
              <w:top w:val="single" w:sz="4" w:space="0" w:color="auto"/>
              <w:left w:val="nil"/>
              <w:bottom w:val="single" w:sz="4" w:space="0" w:color="auto"/>
              <w:right w:val="single" w:sz="4" w:space="0" w:color="auto"/>
            </w:tcBorders>
            <w:shd w:val="clear" w:color="auto" w:fill="auto"/>
            <w:hideMark/>
          </w:tcPr>
          <w:p w14:paraId="470A432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CHF</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0.65 (0.21, 2.03)</w:t>
            </w:r>
            <w:r w:rsidRPr="00A72E11">
              <w:rPr>
                <w:rFonts w:ascii="Times New Roman" w:eastAsia="Times New Roman" w:hAnsi="Times New Roman" w:cs="Times New Roman"/>
                <w:color w:val="000000" w:themeColor="text1"/>
                <w:sz w:val="20"/>
                <w:szCs w:val="20"/>
                <w:lang w:eastAsia="en-GB"/>
              </w:rPr>
              <w:br/>
              <w:t>Lowest (≤14 μg/dl) and highest (&gt;29 μg/dl) (Ref) quartiles for serum level of lycopene</w:t>
            </w:r>
          </w:p>
        </w:tc>
        <w:tc>
          <w:tcPr>
            <w:tcW w:w="2410" w:type="dxa"/>
            <w:vMerge w:val="restart"/>
            <w:tcBorders>
              <w:top w:val="single" w:sz="4" w:space="0" w:color="auto"/>
              <w:left w:val="single" w:sz="4" w:space="0" w:color="auto"/>
              <w:bottom w:val="single" w:sz="4" w:space="0" w:color="auto"/>
              <w:right w:val="single" w:sz="4" w:space="0" w:color="auto"/>
            </w:tcBorders>
            <w:shd w:val="clear" w:color="auto" w:fill="auto"/>
            <w:hideMark/>
          </w:tcPr>
          <w:p w14:paraId="6FBF218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race, gender, BMI, waist to hip ratio, serum CRP, WBC count, smoking, history of diabetes, hypertension, socioeconomic status, and education level</w:t>
            </w:r>
          </w:p>
        </w:tc>
        <w:tc>
          <w:tcPr>
            <w:tcW w:w="1276" w:type="dxa"/>
            <w:vMerge w:val="restart"/>
            <w:tcBorders>
              <w:top w:val="single" w:sz="4" w:space="0" w:color="auto"/>
              <w:left w:val="single" w:sz="4" w:space="0" w:color="auto"/>
              <w:bottom w:val="single" w:sz="8" w:space="0" w:color="000000"/>
              <w:right w:val="single" w:sz="4" w:space="0" w:color="auto"/>
            </w:tcBorders>
            <w:shd w:val="clear" w:color="auto" w:fill="auto"/>
            <w:hideMark/>
          </w:tcPr>
          <w:p w14:paraId="1275591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Caucasian,</w:t>
            </w:r>
            <w:r w:rsidRPr="00A72E11">
              <w:rPr>
                <w:rFonts w:ascii="Times New Roman" w:eastAsia="Times New Roman" w:hAnsi="Times New Roman" w:cs="Times New Roman"/>
                <w:color w:val="000000" w:themeColor="text1"/>
                <w:sz w:val="20"/>
                <w:szCs w:val="20"/>
                <w:lang w:eastAsia="en-GB"/>
              </w:rPr>
              <w:br/>
              <w:t>African-American,</w:t>
            </w:r>
            <w:r w:rsidRPr="00A72E11">
              <w:rPr>
                <w:rFonts w:ascii="Times New Roman" w:eastAsia="Times New Roman" w:hAnsi="Times New Roman" w:cs="Times New Roman"/>
                <w:color w:val="000000" w:themeColor="text1"/>
                <w:sz w:val="20"/>
                <w:szCs w:val="20"/>
                <w:lang w:eastAsia="en-GB"/>
              </w:rPr>
              <w:br/>
              <w:t>Other</w:t>
            </w:r>
          </w:p>
        </w:tc>
      </w:tr>
      <w:tr w:rsidR="006461A0" w:rsidRPr="00A72E11" w14:paraId="6120B85F" w14:textId="77777777" w:rsidTr="007908C7">
        <w:trPr>
          <w:trHeight w:val="1821"/>
        </w:trPr>
        <w:tc>
          <w:tcPr>
            <w:tcW w:w="1206" w:type="dxa"/>
            <w:vMerge/>
            <w:tcBorders>
              <w:top w:val="single" w:sz="4" w:space="0" w:color="auto"/>
              <w:left w:val="single" w:sz="4" w:space="0" w:color="auto"/>
              <w:bottom w:val="single" w:sz="8" w:space="0" w:color="000000"/>
              <w:right w:val="single" w:sz="4" w:space="0" w:color="auto"/>
            </w:tcBorders>
            <w:shd w:val="clear" w:color="auto" w:fill="auto"/>
            <w:vAlign w:val="center"/>
            <w:hideMark/>
          </w:tcPr>
          <w:p w14:paraId="7F154AD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single" w:sz="4" w:space="0" w:color="auto"/>
              <w:left w:val="single" w:sz="4" w:space="0" w:color="auto"/>
              <w:bottom w:val="single" w:sz="8" w:space="0" w:color="000000"/>
              <w:right w:val="single" w:sz="4" w:space="0" w:color="auto"/>
            </w:tcBorders>
            <w:vAlign w:val="center"/>
            <w:hideMark/>
          </w:tcPr>
          <w:p w14:paraId="6EE3FAE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single" w:sz="4" w:space="0" w:color="auto"/>
              <w:left w:val="single" w:sz="4" w:space="0" w:color="auto"/>
              <w:bottom w:val="single" w:sz="8" w:space="0" w:color="000000"/>
              <w:right w:val="single" w:sz="4" w:space="0" w:color="auto"/>
            </w:tcBorders>
            <w:vAlign w:val="center"/>
            <w:hideMark/>
          </w:tcPr>
          <w:p w14:paraId="3B1C8A8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tcBorders>
              <w:top w:val="single" w:sz="4" w:space="0" w:color="auto"/>
              <w:left w:val="nil"/>
              <w:bottom w:val="single" w:sz="4" w:space="0" w:color="auto"/>
              <w:right w:val="single" w:sz="4" w:space="0" w:color="auto"/>
            </w:tcBorders>
            <w:shd w:val="clear" w:color="auto" w:fill="auto"/>
            <w:hideMark/>
          </w:tcPr>
          <w:p w14:paraId="50FBB34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1443 without periodontitis (Mixed Sex)</w:t>
            </w: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6318F71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tcBorders>
              <w:top w:val="single" w:sz="4" w:space="0" w:color="auto"/>
              <w:left w:val="nil"/>
              <w:bottom w:val="single" w:sz="4" w:space="0" w:color="auto"/>
              <w:right w:val="single" w:sz="4" w:space="0" w:color="auto"/>
            </w:tcBorders>
            <w:shd w:val="clear" w:color="auto" w:fill="auto"/>
            <w:hideMark/>
          </w:tcPr>
          <w:p w14:paraId="4FCC20D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47.7 (SEM 0.6)</w:t>
            </w:r>
          </w:p>
        </w:tc>
        <w:tc>
          <w:tcPr>
            <w:tcW w:w="851" w:type="dxa"/>
            <w:tcBorders>
              <w:top w:val="single" w:sz="4" w:space="0" w:color="auto"/>
              <w:left w:val="nil"/>
              <w:bottom w:val="single" w:sz="4" w:space="0" w:color="auto"/>
              <w:right w:val="single" w:sz="4" w:space="0" w:color="auto"/>
            </w:tcBorders>
            <w:shd w:val="clear" w:color="auto" w:fill="auto"/>
            <w:hideMark/>
          </w:tcPr>
          <w:p w14:paraId="6513EE9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23.6</w:t>
            </w:r>
          </w:p>
        </w:tc>
        <w:tc>
          <w:tcPr>
            <w:tcW w:w="2409" w:type="dxa"/>
            <w:tcBorders>
              <w:top w:val="single" w:sz="4" w:space="0" w:color="auto"/>
              <w:left w:val="nil"/>
              <w:bottom w:val="single" w:sz="4" w:space="0" w:color="auto"/>
              <w:right w:val="single" w:sz="4" w:space="0" w:color="auto"/>
            </w:tcBorders>
            <w:shd w:val="clear" w:color="auto" w:fill="auto"/>
            <w:hideMark/>
          </w:tcPr>
          <w:p w14:paraId="48B593B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CHF</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0.59 (0.15, 2.24)</w:t>
            </w:r>
            <w:r w:rsidRPr="00A72E11">
              <w:rPr>
                <w:rFonts w:ascii="Times New Roman" w:eastAsia="Times New Roman" w:hAnsi="Times New Roman" w:cs="Times New Roman"/>
                <w:color w:val="000000" w:themeColor="text1"/>
                <w:sz w:val="20"/>
                <w:szCs w:val="20"/>
                <w:lang w:eastAsia="en-GB"/>
              </w:rPr>
              <w:br/>
              <w:t>Lowest (≤14 μg/dl) and highest (&gt;29 μg/dl) (Ref) quartiles for serum level of lycopene</w:t>
            </w:r>
          </w:p>
        </w:tc>
        <w:tc>
          <w:tcPr>
            <w:tcW w:w="2410" w:type="dxa"/>
            <w:vMerge/>
            <w:tcBorders>
              <w:top w:val="single" w:sz="4" w:space="0" w:color="auto"/>
              <w:left w:val="single" w:sz="4" w:space="0" w:color="auto"/>
              <w:bottom w:val="single" w:sz="8" w:space="0" w:color="000000"/>
              <w:right w:val="single" w:sz="4" w:space="0" w:color="auto"/>
            </w:tcBorders>
            <w:vAlign w:val="center"/>
            <w:hideMark/>
          </w:tcPr>
          <w:p w14:paraId="78F194E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single" w:sz="4" w:space="0" w:color="auto"/>
              <w:left w:val="single" w:sz="4" w:space="0" w:color="auto"/>
              <w:bottom w:val="single" w:sz="8" w:space="0" w:color="000000"/>
              <w:right w:val="single" w:sz="4" w:space="0" w:color="auto"/>
            </w:tcBorders>
            <w:vAlign w:val="center"/>
            <w:hideMark/>
          </w:tcPr>
          <w:p w14:paraId="66EB04B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2C1CA01A" w14:textId="77777777" w:rsidTr="00D82D66">
        <w:trPr>
          <w:trHeight w:val="315"/>
        </w:trPr>
        <w:tc>
          <w:tcPr>
            <w:tcW w:w="13784" w:type="dxa"/>
            <w:gridSpan w:val="10"/>
            <w:tcBorders>
              <w:top w:val="single" w:sz="8" w:space="0" w:color="auto"/>
              <w:left w:val="single" w:sz="8" w:space="0" w:color="auto"/>
              <w:bottom w:val="single" w:sz="8" w:space="0" w:color="auto"/>
              <w:right w:val="single" w:sz="8" w:space="0" w:color="000000"/>
            </w:tcBorders>
            <w:shd w:val="clear" w:color="auto" w:fill="auto"/>
            <w:hideMark/>
          </w:tcPr>
          <w:p w14:paraId="3F4DF0D3" w14:textId="77777777" w:rsidR="006461A0" w:rsidRPr="00A72E11" w:rsidRDefault="006461A0" w:rsidP="007908C7">
            <w:pPr>
              <w:spacing w:after="0"/>
              <w:rPr>
                <w:rFonts w:ascii="Times New Roman" w:eastAsia="Times New Roman" w:hAnsi="Times New Roman" w:cs="Times New Roman"/>
                <w:b/>
                <w:bCs/>
                <w:color w:val="000000" w:themeColor="text1"/>
                <w:sz w:val="20"/>
                <w:szCs w:val="20"/>
                <w:lang w:eastAsia="en-GB"/>
              </w:rPr>
            </w:pPr>
            <w:r w:rsidRPr="00A72E11">
              <w:rPr>
                <w:rFonts w:ascii="Times New Roman" w:eastAsia="Times New Roman" w:hAnsi="Times New Roman" w:cs="Times New Roman"/>
                <w:b/>
                <w:bCs/>
                <w:color w:val="000000" w:themeColor="text1"/>
                <w:sz w:val="20"/>
                <w:szCs w:val="20"/>
                <w:lang w:eastAsia="en-GB"/>
              </w:rPr>
              <w:t>Tomato associations</w:t>
            </w:r>
          </w:p>
        </w:tc>
      </w:tr>
      <w:tr w:rsidR="006461A0" w:rsidRPr="00A72E11" w14:paraId="6B59D42E" w14:textId="77777777" w:rsidTr="00445FEA">
        <w:trPr>
          <w:trHeight w:val="2321"/>
        </w:trPr>
        <w:tc>
          <w:tcPr>
            <w:tcW w:w="1206" w:type="dxa"/>
            <w:vMerge w:val="restart"/>
            <w:tcBorders>
              <w:top w:val="nil"/>
              <w:left w:val="single" w:sz="4" w:space="0" w:color="auto"/>
              <w:bottom w:val="single" w:sz="4" w:space="0" w:color="auto"/>
              <w:right w:val="single" w:sz="4" w:space="0" w:color="auto"/>
            </w:tcBorders>
            <w:shd w:val="clear" w:color="auto" w:fill="auto"/>
            <w:hideMark/>
          </w:tcPr>
          <w:p w14:paraId="6136C9EE" w14:textId="08AA08BF" w:rsidR="006461A0" w:rsidRPr="00A72E11" w:rsidRDefault="00F266D3" w:rsidP="007908C7">
            <w:pPr>
              <w:spacing w:after="0"/>
              <w:rPr>
                <w:rFonts w:ascii="Times New Roman" w:eastAsia="Times New Roman" w:hAnsi="Times New Roman" w:cs="Times New Roman"/>
                <w:color w:val="000000" w:themeColor="text1"/>
                <w:sz w:val="20"/>
                <w:szCs w:val="20"/>
                <w:lang w:eastAsia="en-GB"/>
              </w:rPr>
            </w:pPr>
            <w:r w:rsidRPr="00F266D3">
              <w:rPr>
                <w:rFonts w:ascii="Times New Roman" w:eastAsia="Times New Roman" w:hAnsi="Times New Roman" w:cs="Times New Roman"/>
                <w:color w:val="000000" w:themeColor="text1"/>
                <w:sz w:val="20"/>
                <w:szCs w:val="20"/>
                <w:lang w:eastAsia="en-GB"/>
              </w:rPr>
              <w:t>Jacques et al. (2013) (USA)</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14:paraId="0DED8A0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Intake of tomatoes and tomato-based products</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Harvard semi-quantitative food frequency questionnaire</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14:paraId="6CD5DF5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Longitudinal study (Framingham Heart Study)</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63E6563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5135</w:t>
            </w:r>
            <w:r w:rsidRPr="00A72E11">
              <w:rPr>
                <w:rFonts w:ascii="Times New Roman" w:eastAsia="Times New Roman" w:hAnsi="Times New Roman" w:cs="Times New Roman"/>
                <w:color w:val="000000" w:themeColor="text1"/>
                <w:sz w:val="20"/>
                <w:szCs w:val="20"/>
                <w:lang w:eastAsia="en-GB"/>
              </w:rPr>
              <w:br/>
              <w:t>(Mixed sex)</w:t>
            </w:r>
          </w:p>
        </w:tc>
        <w:tc>
          <w:tcPr>
            <w:tcW w:w="1134" w:type="dxa"/>
            <w:tcBorders>
              <w:top w:val="nil"/>
              <w:left w:val="nil"/>
              <w:bottom w:val="single" w:sz="4" w:space="0" w:color="auto"/>
              <w:right w:val="single" w:sz="4" w:space="0" w:color="auto"/>
            </w:tcBorders>
            <w:shd w:val="clear" w:color="auto" w:fill="auto"/>
            <w:hideMark/>
          </w:tcPr>
          <w:p w14:paraId="1687343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9</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5BEAAB1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54 (26-79)</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54B3A43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27.2</w:t>
            </w:r>
          </w:p>
        </w:tc>
        <w:tc>
          <w:tcPr>
            <w:tcW w:w="2409" w:type="dxa"/>
            <w:tcBorders>
              <w:top w:val="nil"/>
              <w:left w:val="nil"/>
              <w:bottom w:val="single" w:sz="4" w:space="0" w:color="auto"/>
              <w:right w:val="single" w:sz="4" w:space="0" w:color="auto"/>
            </w:tcBorders>
            <w:shd w:val="clear" w:color="auto" w:fill="auto"/>
            <w:hideMark/>
          </w:tcPr>
          <w:p w14:paraId="0AB0D284" w14:textId="78D27D12"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CVD</w:t>
            </w:r>
            <w:r w:rsidR="000E52B6">
              <w:rPr>
                <w:rFonts w:ascii="Times New Roman" w:eastAsia="Times New Roman" w:hAnsi="Times New Roman" w:cs="Times New Roman"/>
                <w:color w:val="000000" w:themeColor="text1"/>
                <w:sz w:val="20"/>
                <w:szCs w:val="20"/>
                <w:lang w:eastAsia="en-GB"/>
              </w:rPr>
              <w:t>s</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0.94 (0.878, 0.995)</w:t>
            </w:r>
            <w:r w:rsidRPr="00A72E11">
              <w:rPr>
                <w:rFonts w:ascii="Times New Roman" w:eastAsia="Times New Roman" w:hAnsi="Times New Roman" w:cs="Times New Roman"/>
                <w:color w:val="000000" w:themeColor="text1"/>
                <w:sz w:val="20"/>
                <w:szCs w:val="20"/>
                <w:lang w:eastAsia="en-GB"/>
              </w:rPr>
              <w:br/>
              <w:t>75th and 25th (Ref) percentiles for intake of tomatoes and tomato-based products (Mean 4.4 servings/wk)</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3C88CC5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sex, SBP, total cholesterol, total cholesterol/HDL ratio, BMI, smoking, hypertension treatment, diabetes, saturated fat, β-carotene, flavonol, vitamin C and vitamin E intakes and energy intake</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671352B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607F5EA6" w14:textId="77777777" w:rsidTr="00445FEA">
        <w:trPr>
          <w:trHeight w:val="2312"/>
        </w:trPr>
        <w:tc>
          <w:tcPr>
            <w:tcW w:w="1206" w:type="dxa"/>
            <w:vMerge/>
            <w:tcBorders>
              <w:top w:val="nil"/>
              <w:left w:val="single" w:sz="4" w:space="0" w:color="auto"/>
              <w:bottom w:val="single" w:sz="4" w:space="0" w:color="auto"/>
              <w:right w:val="single" w:sz="4" w:space="0" w:color="auto"/>
            </w:tcBorders>
            <w:vAlign w:val="center"/>
            <w:hideMark/>
          </w:tcPr>
          <w:p w14:paraId="702DD96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29FA257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7C7B8F4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2B359E1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tcBorders>
              <w:top w:val="nil"/>
              <w:left w:val="nil"/>
              <w:bottom w:val="single" w:sz="4" w:space="0" w:color="auto"/>
              <w:right w:val="single" w:sz="4" w:space="0" w:color="auto"/>
            </w:tcBorders>
            <w:shd w:val="clear" w:color="auto" w:fill="auto"/>
            <w:hideMark/>
          </w:tcPr>
          <w:p w14:paraId="42FDE06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9</w:t>
            </w:r>
          </w:p>
        </w:tc>
        <w:tc>
          <w:tcPr>
            <w:tcW w:w="992" w:type="dxa"/>
            <w:vMerge/>
            <w:tcBorders>
              <w:top w:val="nil"/>
              <w:left w:val="single" w:sz="4" w:space="0" w:color="auto"/>
              <w:bottom w:val="single" w:sz="4" w:space="0" w:color="auto"/>
              <w:right w:val="single" w:sz="4" w:space="0" w:color="auto"/>
            </w:tcBorders>
            <w:vAlign w:val="center"/>
            <w:hideMark/>
          </w:tcPr>
          <w:p w14:paraId="209663F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4485324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hideMark/>
          </w:tcPr>
          <w:p w14:paraId="44E68ED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 xml:space="preserve">Stroke </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0.99 (0.90, 1.10)</w:t>
            </w:r>
            <w:r w:rsidRPr="00A72E11">
              <w:rPr>
                <w:rFonts w:ascii="Times New Roman" w:eastAsia="Times New Roman" w:hAnsi="Times New Roman" w:cs="Times New Roman"/>
                <w:color w:val="000000" w:themeColor="text1"/>
                <w:sz w:val="20"/>
                <w:szCs w:val="20"/>
                <w:lang w:eastAsia="en-GB"/>
              </w:rPr>
              <w:br/>
              <w:t>75th and 25th (Ref) percentiles for intake of tomatoes and tomato-based products (Mean 4.4 servings/wk)</w:t>
            </w:r>
          </w:p>
        </w:tc>
        <w:tc>
          <w:tcPr>
            <w:tcW w:w="2410" w:type="dxa"/>
            <w:vMerge/>
            <w:tcBorders>
              <w:top w:val="nil"/>
              <w:left w:val="single" w:sz="4" w:space="0" w:color="auto"/>
              <w:bottom w:val="single" w:sz="4" w:space="0" w:color="auto"/>
              <w:right w:val="single" w:sz="4" w:space="0" w:color="auto"/>
            </w:tcBorders>
            <w:vAlign w:val="center"/>
            <w:hideMark/>
          </w:tcPr>
          <w:p w14:paraId="5C024E5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5F83DB4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0B35D3EB" w14:textId="77777777" w:rsidTr="00445FEA">
        <w:trPr>
          <w:trHeight w:val="2256"/>
        </w:trPr>
        <w:tc>
          <w:tcPr>
            <w:tcW w:w="1206" w:type="dxa"/>
            <w:vMerge/>
            <w:tcBorders>
              <w:top w:val="nil"/>
              <w:left w:val="single" w:sz="4" w:space="0" w:color="auto"/>
              <w:bottom w:val="single" w:sz="4" w:space="0" w:color="auto"/>
              <w:right w:val="single" w:sz="4" w:space="0" w:color="auto"/>
            </w:tcBorders>
            <w:vAlign w:val="center"/>
            <w:hideMark/>
          </w:tcPr>
          <w:p w14:paraId="115EE0D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7FE39BF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59E293F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6452564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tcBorders>
              <w:top w:val="nil"/>
              <w:left w:val="nil"/>
              <w:bottom w:val="single" w:sz="4" w:space="0" w:color="auto"/>
              <w:right w:val="single" w:sz="4" w:space="0" w:color="auto"/>
            </w:tcBorders>
            <w:shd w:val="clear" w:color="auto" w:fill="auto"/>
            <w:hideMark/>
          </w:tcPr>
          <w:p w14:paraId="45C581F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9</w:t>
            </w:r>
          </w:p>
        </w:tc>
        <w:tc>
          <w:tcPr>
            <w:tcW w:w="992" w:type="dxa"/>
            <w:vMerge/>
            <w:tcBorders>
              <w:top w:val="nil"/>
              <w:left w:val="single" w:sz="4" w:space="0" w:color="auto"/>
              <w:bottom w:val="single" w:sz="4" w:space="0" w:color="auto"/>
              <w:right w:val="single" w:sz="4" w:space="0" w:color="auto"/>
            </w:tcBorders>
            <w:vAlign w:val="center"/>
            <w:hideMark/>
          </w:tcPr>
          <w:p w14:paraId="4517D13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3DC15DA8"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hideMark/>
          </w:tcPr>
          <w:p w14:paraId="3E32BE7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CHD</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HR 0.90 (0.83, 0.99)</w:t>
            </w:r>
            <w:r w:rsidRPr="00A72E11">
              <w:rPr>
                <w:rFonts w:ascii="Times New Roman" w:eastAsia="Times New Roman" w:hAnsi="Times New Roman" w:cs="Times New Roman"/>
                <w:color w:val="000000" w:themeColor="text1"/>
                <w:sz w:val="20"/>
                <w:szCs w:val="20"/>
                <w:lang w:eastAsia="en-GB"/>
              </w:rPr>
              <w:br/>
              <w:t>75th and 25th (Ref) percentiles for intake of tomatoes and tomato-based products (Mean 4.4 servings/wk)</w:t>
            </w:r>
          </w:p>
        </w:tc>
        <w:tc>
          <w:tcPr>
            <w:tcW w:w="2410" w:type="dxa"/>
            <w:vMerge/>
            <w:tcBorders>
              <w:top w:val="nil"/>
              <w:left w:val="single" w:sz="4" w:space="0" w:color="auto"/>
              <w:bottom w:val="single" w:sz="4" w:space="0" w:color="auto"/>
              <w:right w:val="single" w:sz="4" w:space="0" w:color="auto"/>
            </w:tcBorders>
            <w:vAlign w:val="center"/>
            <w:hideMark/>
          </w:tcPr>
          <w:p w14:paraId="3BC28DB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31C26F5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021693A0" w14:textId="77777777" w:rsidTr="00445FEA">
        <w:trPr>
          <w:trHeight w:val="2540"/>
        </w:trPr>
        <w:tc>
          <w:tcPr>
            <w:tcW w:w="1206" w:type="dxa"/>
            <w:vMerge w:val="restart"/>
            <w:tcBorders>
              <w:top w:val="nil"/>
              <w:left w:val="single" w:sz="4" w:space="0" w:color="auto"/>
              <w:bottom w:val="single" w:sz="4" w:space="0" w:color="auto"/>
              <w:right w:val="single" w:sz="4" w:space="0" w:color="auto"/>
            </w:tcBorders>
            <w:shd w:val="clear" w:color="auto" w:fill="auto"/>
            <w:hideMark/>
          </w:tcPr>
          <w:p w14:paraId="2B0F8F27" w14:textId="304C54D0" w:rsidR="006461A0" w:rsidRPr="00A72E11" w:rsidRDefault="00F266D3" w:rsidP="007908C7">
            <w:pPr>
              <w:spacing w:after="0"/>
              <w:rPr>
                <w:rFonts w:ascii="Times New Roman" w:eastAsia="Times New Roman" w:hAnsi="Times New Roman" w:cs="Times New Roman"/>
                <w:color w:val="000000" w:themeColor="text1"/>
                <w:sz w:val="20"/>
                <w:szCs w:val="20"/>
                <w:lang w:val="fr-FR" w:eastAsia="en-GB"/>
              </w:rPr>
            </w:pPr>
            <w:r w:rsidRPr="00F266D3">
              <w:rPr>
                <w:rFonts w:ascii="Times New Roman" w:eastAsia="Times New Roman" w:hAnsi="Times New Roman" w:cs="Times New Roman"/>
                <w:color w:val="000000" w:themeColor="text1"/>
                <w:sz w:val="20"/>
                <w:szCs w:val="20"/>
                <w:lang w:eastAsia="en-GB"/>
              </w:rPr>
              <w:t>Sesso et al. (2003) (USA)</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14:paraId="0EF3882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Intake of tomato based product</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Semi-quantitative food-frequency questionnaire</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14:paraId="2FBB613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Prospective study (Women’s Health Study)</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428C558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38445 (Female)</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1CBA669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7.2</w:t>
            </w:r>
          </w:p>
        </w:tc>
        <w:tc>
          <w:tcPr>
            <w:tcW w:w="992" w:type="dxa"/>
            <w:vMerge w:val="restart"/>
            <w:tcBorders>
              <w:top w:val="nil"/>
              <w:left w:val="single" w:sz="4" w:space="0" w:color="auto"/>
              <w:bottom w:val="single" w:sz="4" w:space="0" w:color="auto"/>
              <w:right w:val="single" w:sz="4" w:space="0" w:color="auto"/>
            </w:tcBorders>
            <w:shd w:val="clear" w:color="auto" w:fill="auto"/>
            <w:hideMark/>
          </w:tcPr>
          <w:p w14:paraId="35FDEE4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54.0±7.0</w:t>
            </w:r>
          </w:p>
        </w:tc>
        <w:tc>
          <w:tcPr>
            <w:tcW w:w="851" w:type="dxa"/>
            <w:vMerge w:val="restart"/>
            <w:tcBorders>
              <w:top w:val="nil"/>
              <w:left w:val="single" w:sz="4" w:space="0" w:color="auto"/>
              <w:bottom w:val="single" w:sz="4" w:space="0" w:color="auto"/>
              <w:right w:val="single" w:sz="4" w:space="0" w:color="auto"/>
            </w:tcBorders>
            <w:shd w:val="clear" w:color="auto" w:fill="auto"/>
            <w:hideMark/>
          </w:tcPr>
          <w:p w14:paraId="69AA90E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26</w:t>
            </w:r>
          </w:p>
        </w:tc>
        <w:tc>
          <w:tcPr>
            <w:tcW w:w="2409" w:type="dxa"/>
            <w:tcBorders>
              <w:top w:val="nil"/>
              <w:left w:val="nil"/>
              <w:bottom w:val="single" w:sz="4" w:space="0" w:color="auto"/>
              <w:right w:val="single" w:sz="4" w:space="0" w:color="auto"/>
            </w:tcBorders>
            <w:shd w:val="clear" w:color="auto" w:fill="auto"/>
            <w:hideMark/>
          </w:tcPr>
          <w:p w14:paraId="4F84C9F9" w14:textId="17933DB9"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CVD</w:t>
            </w:r>
            <w:r w:rsidR="000E52B6">
              <w:rPr>
                <w:rFonts w:ascii="Times New Roman" w:eastAsia="Times New Roman" w:hAnsi="Times New Roman" w:cs="Times New Roman"/>
                <w:color w:val="000000" w:themeColor="text1"/>
                <w:sz w:val="20"/>
                <w:szCs w:val="20"/>
                <w:lang w:eastAsia="en-GB"/>
              </w:rPr>
              <w:t>s</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0.71 (0.42, 1.17)</w:t>
            </w:r>
            <w:r w:rsidRPr="00A72E11">
              <w:rPr>
                <w:rFonts w:ascii="Times New Roman" w:eastAsia="Times New Roman" w:hAnsi="Times New Roman" w:cs="Times New Roman"/>
                <w:color w:val="000000" w:themeColor="text1"/>
                <w:sz w:val="20"/>
                <w:szCs w:val="20"/>
                <w:lang w:eastAsia="en-GB"/>
              </w:rPr>
              <w:br/>
              <w:t>Highest (12 servings/wk) and lowest (1.4 servings/wk) (Ref) quintiles for intake of tomato based product per week</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3445452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randomized aspirin, randomized vitamin E, randomized β-carotene, BMI, exercise, smoking, postmenopausal hormone use, parental history of MI &lt;60 y, diabetes, hypertension, high cholesterol, and the intake of fruit and vegetables, alcohol, fiber, folate, nonsupplemental vitamin E and saturated fat</w:t>
            </w:r>
          </w:p>
        </w:tc>
        <w:tc>
          <w:tcPr>
            <w:tcW w:w="1276" w:type="dxa"/>
            <w:vMerge w:val="restart"/>
            <w:tcBorders>
              <w:top w:val="nil"/>
              <w:left w:val="single" w:sz="4" w:space="0" w:color="auto"/>
              <w:bottom w:val="single" w:sz="4" w:space="0" w:color="000000"/>
              <w:right w:val="single" w:sz="4" w:space="0" w:color="auto"/>
            </w:tcBorders>
            <w:shd w:val="clear" w:color="auto" w:fill="auto"/>
            <w:hideMark/>
          </w:tcPr>
          <w:p w14:paraId="607BA28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r>
      <w:tr w:rsidR="006461A0" w:rsidRPr="00A72E11" w14:paraId="48D01B29" w14:textId="77777777" w:rsidTr="00445FEA">
        <w:trPr>
          <w:trHeight w:val="2297"/>
        </w:trPr>
        <w:tc>
          <w:tcPr>
            <w:tcW w:w="1206" w:type="dxa"/>
            <w:vMerge/>
            <w:tcBorders>
              <w:top w:val="nil"/>
              <w:left w:val="single" w:sz="4" w:space="0" w:color="auto"/>
              <w:bottom w:val="single" w:sz="4" w:space="0" w:color="auto"/>
              <w:right w:val="single" w:sz="4" w:space="0" w:color="auto"/>
            </w:tcBorders>
            <w:vAlign w:val="center"/>
          </w:tcPr>
          <w:p w14:paraId="372A034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tcPr>
          <w:p w14:paraId="61CD277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tcPr>
          <w:p w14:paraId="1670F60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tcPr>
          <w:p w14:paraId="069C0C1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nil"/>
              <w:left w:val="single" w:sz="4" w:space="0" w:color="auto"/>
              <w:bottom w:val="single" w:sz="4" w:space="0" w:color="auto"/>
              <w:right w:val="single" w:sz="4" w:space="0" w:color="auto"/>
            </w:tcBorders>
            <w:vAlign w:val="center"/>
          </w:tcPr>
          <w:p w14:paraId="2B87BC9F"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nil"/>
              <w:left w:val="single" w:sz="4" w:space="0" w:color="auto"/>
              <w:bottom w:val="single" w:sz="4" w:space="0" w:color="auto"/>
              <w:right w:val="single" w:sz="4" w:space="0" w:color="auto"/>
            </w:tcBorders>
            <w:vAlign w:val="center"/>
          </w:tcPr>
          <w:p w14:paraId="115BEE7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tcPr>
          <w:p w14:paraId="0ED70DE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tcPr>
          <w:p w14:paraId="6B3C9714" w14:textId="768643E8" w:rsidR="006461A0" w:rsidRDefault="00445FEA" w:rsidP="007908C7">
            <w:pPr>
              <w:spacing w:after="0"/>
              <w:rPr>
                <w:rFonts w:ascii="Times New Roman" w:eastAsia="Times New Roman" w:hAnsi="Times New Roman" w:cs="Times New Roman"/>
                <w:color w:val="000000" w:themeColor="text1"/>
                <w:sz w:val="20"/>
                <w:szCs w:val="20"/>
                <w:lang w:eastAsia="en-GB"/>
              </w:rPr>
            </w:pPr>
            <w:r>
              <w:rPr>
                <w:rFonts w:ascii="Times New Roman" w:eastAsia="Times New Roman" w:hAnsi="Times New Roman" w:cs="Times New Roman"/>
                <w:color w:val="000000" w:themeColor="text1"/>
                <w:sz w:val="20"/>
                <w:szCs w:val="20"/>
                <w:lang w:eastAsia="en-GB"/>
              </w:rPr>
              <w:t>Stroke</w:t>
            </w:r>
          </w:p>
          <w:p w14:paraId="17E81B69" w14:textId="77777777" w:rsidR="00445FEA" w:rsidRPr="00A72E11" w:rsidRDefault="00445FEA" w:rsidP="007908C7">
            <w:pPr>
              <w:spacing w:after="0"/>
              <w:rPr>
                <w:rFonts w:ascii="Times New Roman" w:eastAsia="Times New Roman" w:hAnsi="Times New Roman" w:cs="Times New Roman"/>
                <w:color w:val="000000" w:themeColor="text1"/>
                <w:sz w:val="20"/>
                <w:szCs w:val="20"/>
                <w:lang w:eastAsia="en-GB"/>
              </w:rPr>
            </w:pPr>
          </w:p>
          <w:p w14:paraId="0E7CBD66"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RR 0.20 (0.05, 0.84)</w:t>
            </w:r>
            <w:r w:rsidRPr="00A72E11">
              <w:rPr>
                <w:rFonts w:ascii="Times New Roman" w:eastAsia="Times New Roman" w:hAnsi="Times New Roman" w:cs="Times New Roman"/>
                <w:color w:val="000000" w:themeColor="text1"/>
                <w:sz w:val="20"/>
                <w:szCs w:val="20"/>
                <w:lang w:eastAsia="en-GB"/>
              </w:rPr>
              <w:br/>
              <w:t>Highest (12 servings/wk) and lowest (1.4 servings/wk) (Ref) quintiles for intake of tomato based product per week</w:t>
            </w:r>
          </w:p>
        </w:tc>
        <w:tc>
          <w:tcPr>
            <w:tcW w:w="2410" w:type="dxa"/>
            <w:vMerge/>
            <w:tcBorders>
              <w:top w:val="nil"/>
              <w:left w:val="single" w:sz="4" w:space="0" w:color="auto"/>
              <w:bottom w:val="single" w:sz="4" w:space="0" w:color="auto"/>
              <w:right w:val="single" w:sz="4" w:space="0" w:color="auto"/>
            </w:tcBorders>
            <w:vAlign w:val="center"/>
          </w:tcPr>
          <w:p w14:paraId="627AB18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tcPr>
          <w:p w14:paraId="17F90F6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4B5E7EA7" w14:textId="77777777" w:rsidTr="00445FEA">
        <w:trPr>
          <w:trHeight w:val="2507"/>
        </w:trPr>
        <w:tc>
          <w:tcPr>
            <w:tcW w:w="1206" w:type="dxa"/>
            <w:vMerge/>
            <w:tcBorders>
              <w:top w:val="nil"/>
              <w:left w:val="single" w:sz="4" w:space="0" w:color="auto"/>
              <w:bottom w:val="single" w:sz="4" w:space="0" w:color="auto"/>
              <w:right w:val="single" w:sz="4" w:space="0" w:color="auto"/>
            </w:tcBorders>
            <w:vAlign w:val="center"/>
            <w:hideMark/>
          </w:tcPr>
          <w:p w14:paraId="72AED7B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nil"/>
              <w:left w:val="single" w:sz="4" w:space="0" w:color="auto"/>
              <w:bottom w:val="single" w:sz="4" w:space="0" w:color="auto"/>
              <w:right w:val="single" w:sz="4" w:space="0" w:color="auto"/>
            </w:tcBorders>
            <w:vAlign w:val="center"/>
            <w:hideMark/>
          </w:tcPr>
          <w:p w14:paraId="3895C5C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nil"/>
              <w:left w:val="single" w:sz="4" w:space="0" w:color="auto"/>
              <w:bottom w:val="single" w:sz="4" w:space="0" w:color="auto"/>
              <w:right w:val="single" w:sz="4" w:space="0" w:color="auto"/>
            </w:tcBorders>
            <w:vAlign w:val="center"/>
            <w:hideMark/>
          </w:tcPr>
          <w:p w14:paraId="64D0E50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3CEEAB1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134" w:type="dxa"/>
            <w:vMerge/>
            <w:tcBorders>
              <w:top w:val="nil"/>
              <w:left w:val="single" w:sz="4" w:space="0" w:color="auto"/>
              <w:bottom w:val="single" w:sz="4" w:space="0" w:color="auto"/>
              <w:right w:val="single" w:sz="4" w:space="0" w:color="auto"/>
            </w:tcBorders>
            <w:vAlign w:val="center"/>
            <w:hideMark/>
          </w:tcPr>
          <w:p w14:paraId="2B27372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vMerge/>
            <w:tcBorders>
              <w:top w:val="nil"/>
              <w:left w:val="single" w:sz="4" w:space="0" w:color="auto"/>
              <w:bottom w:val="single" w:sz="4" w:space="0" w:color="auto"/>
              <w:right w:val="single" w:sz="4" w:space="0" w:color="auto"/>
            </w:tcBorders>
            <w:vAlign w:val="center"/>
            <w:hideMark/>
          </w:tcPr>
          <w:p w14:paraId="1A7B8ED0"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vMerge/>
            <w:tcBorders>
              <w:top w:val="nil"/>
              <w:left w:val="single" w:sz="4" w:space="0" w:color="auto"/>
              <w:bottom w:val="single" w:sz="4" w:space="0" w:color="auto"/>
              <w:right w:val="single" w:sz="4" w:space="0" w:color="auto"/>
            </w:tcBorders>
            <w:vAlign w:val="center"/>
            <w:hideMark/>
          </w:tcPr>
          <w:p w14:paraId="11228B8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2409" w:type="dxa"/>
            <w:tcBorders>
              <w:top w:val="nil"/>
              <w:left w:val="nil"/>
              <w:bottom w:val="single" w:sz="4" w:space="0" w:color="auto"/>
              <w:right w:val="single" w:sz="4" w:space="0" w:color="auto"/>
            </w:tcBorders>
            <w:shd w:val="clear" w:color="auto" w:fill="auto"/>
            <w:hideMark/>
          </w:tcPr>
          <w:p w14:paraId="7944EAEC" w14:textId="61E980D2" w:rsidR="006461A0"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MI</w:t>
            </w:r>
          </w:p>
          <w:p w14:paraId="55FFD1AD" w14:textId="77777777" w:rsidR="00445FEA" w:rsidRPr="00A72E11" w:rsidRDefault="00445FEA" w:rsidP="007908C7">
            <w:pPr>
              <w:spacing w:after="0"/>
              <w:rPr>
                <w:rFonts w:ascii="Times New Roman" w:eastAsia="Times New Roman" w:hAnsi="Times New Roman" w:cs="Times New Roman"/>
                <w:color w:val="000000" w:themeColor="text1"/>
                <w:sz w:val="20"/>
                <w:szCs w:val="20"/>
                <w:lang w:eastAsia="en-GB"/>
              </w:rPr>
            </w:pPr>
          </w:p>
          <w:p w14:paraId="63F551B3"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RR 0.39 (0.12, 1.30)</w:t>
            </w:r>
            <w:r w:rsidRPr="00A72E11">
              <w:rPr>
                <w:rFonts w:ascii="Times New Roman" w:eastAsia="Times New Roman" w:hAnsi="Times New Roman" w:cs="Times New Roman"/>
                <w:color w:val="000000" w:themeColor="text1"/>
                <w:sz w:val="20"/>
                <w:szCs w:val="20"/>
                <w:lang w:eastAsia="en-GB"/>
              </w:rPr>
              <w:br/>
              <w:t>Highest (12 servings/wk) and lowest (1.4 servings/wk) (Ref) quintiles for intake of tomato based product per week</w:t>
            </w:r>
          </w:p>
        </w:tc>
        <w:tc>
          <w:tcPr>
            <w:tcW w:w="2410" w:type="dxa"/>
            <w:vMerge/>
            <w:tcBorders>
              <w:top w:val="nil"/>
              <w:left w:val="single" w:sz="4" w:space="0" w:color="auto"/>
              <w:bottom w:val="single" w:sz="4" w:space="0" w:color="auto"/>
              <w:right w:val="single" w:sz="4" w:space="0" w:color="auto"/>
            </w:tcBorders>
            <w:vAlign w:val="center"/>
            <w:hideMark/>
          </w:tcPr>
          <w:p w14:paraId="554C2481"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nil"/>
              <w:left w:val="single" w:sz="4" w:space="0" w:color="auto"/>
              <w:bottom w:val="single" w:sz="4" w:space="0" w:color="000000"/>
              <w:right w:val="single" w:sz="4" w:space="0" w:color="auto"/>
            </w:tcBorders>
            <w:vAlign w:val="center"/>
            <w:hideMark/>
          </w:tcPr>
          <w:p w14:paraId="652158F4"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r w:rsidR="006461A0" w:rsidRPr="00A72E11" w14:paraId="039A561A" w14:textId="77777777" w:rsidTr="00445FEA">
        <w:trPr>
          <w:trHeight w:val="555"/>
        </w:trPr>
        <w:tc>
          <w:tcPr>
            <w:tcW w:w="1206" w:type="dxa"/>
            <w:vMerge w:val="restart"/>
            <w:tcBorders>
              <w:top w:val="nil"/>
              <w:left w:val="single" w:sz="4" w:space="0" w:color="auto"/>
              <w:bottom w:val="single" w:sz="4" w:space="0" w:color="000000"/>
              <w:right w:val="single" w:sz="4" w:space="0" w:color="auto"/>
            </w:tcBorders>
            <w:shd w:val="clear" w:color="auto" w:fill="auto"/>
            <w:hideMark/>
          </w:tcPr>
          <w:p w14:paraId="032DA9BC" w14:textId="62870FB7" w:rsidR="006461A0" w:rsidRPr="00A72E11" w:rsidRDefault="00F266D3" w:rsidP="007908C7">
            <w:pPr>
              <w:spacing w:after="0"/>
              <w:rPr>
                <w:rFonts w:ascii="Times New Roman" w:eastAsia="Times New Roman" w:hAnsi="Times New Roman" w:cs="Times New Roman"/>
                <w:color w:val="000000" w:themeColor="text1"/>
                <w:sz w:val="20"/>
                <w:szCs w:val="20"/>
                <w:lang w:eastAsia="en-GB"/>
              </w:rPr>
            </w:pPr>
            <w:r w:rsidRPr="00F266D3">
              <w:rPr>
                <w:rFonts w:ascii="Times New Roman" w:eastAsia="Times New Roman" w:hAnsi="Times New Roman" w:cs="Times New Roman"/>
                <w:color w:val="000000" w:themeColor="text1"/>
                <w:sz w:val="20"/>
                <w:szCs w:val="20"/>
                <w:lang w:eastAsia="en-GB"/>
              </w:rPr>
              <w:t>Wood and Johnson (2004) (USA)</w:t>
            </w:r>
          </w:p>
        </w:tc>
        <w:tc>
          <w:tcPr>
            <w:tcW w:w="1380" w:type="dxa"/>
            <w:vMerge w:val="restart"/>
            <w:tcBorders>
              <w:top w:val="nil"/>
              <w:left w:val="single" w:sz="4" w:space="0" w:color="auto"/>
              <w:bottom w:val="single" w:sz="4" w:space="0" w:color="auto"/>
              <w:right w:val="single" w:sz="4" w:space="0" w:color="auto"/>
            </w:tcBorders>
            <w:shd w:val="clear" w:color="auto" w:fill="auto"/>
            <w:hideMark/>
          </w:tcPr>
          <w:p w14:paraId="09D5355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Intake of tomato</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Semi-quantitative food-frequency questionnaire</w:t>
            </w:r>
          </w:p>
        </w:tc>
        <w:tc>
          <w:tcPr>
            <w:tcW w:w="1275" w:type="dxa"/>
            <w:vMerge w:val="restart"/>
            <w:tcBorders>
              <w:top w:val="nil"/>
              <w:left w:val="single" w:sz="4" w:space="0" w:color="auto"/>
              <w:bottom w:val="single" w:sz="4" w:space="0" w:color="auto"/>
              <w:right w:val="single" w:sz="4" w:space="0" w:color="auto"/>
            </w:tcBorders>
            <w:shd w:val="clear" w:color="auto" w:fill="auto"/>
            <w:hideMark/>
          </w:tcPr>
          <w:p w14:paraId="536C0C3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Cross-sectional analysis</w:t>
            </w:r>
          </w:p>
          <w:p w14:paraId="731E9BD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(Third National Health and Nutrition Examination Survey (NHANES III))</w:t>
            </w:r>
          </w:p>
        </w:tc>
        <w:tc>
          <w:tcPr>
            <w:tcW w:w="851" w:type="dxa"/>
            <w:tcBorders>
              <w:top w:val="nil"/>
              <w:left w:val="nil"/>
              <w:bottom w:val="single" w:sz="4" w:space="0" w:color="auto"/>
              <w:right w:val="single" w:sz="4" w:space="0" w:color="auto"/>
            </w:tcBorders>
            <w:shd w:val="clear" w:color="auto" w:fill="auto"/>
            <w:hideMark/>
          </w:tcPr>
          <w:p w14:paraId="784DD5F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4087 with periodontitis (Mixed Sex)</w:t>
            </w:r>
          </w:p>
        </w:tc>
        <w:tc>
          <w:tcPr>
            <w:tcW w:w="1134" w:type="dxa"/>
            <w:vMerge w:val="restart"/>
            <w:tcBorders>
              <w:top w:val="nil"/>
              <w:left w:val="single" w:sz="4" w:space="0" w:color="auto"/>
              <w:bottom w:val="single" w:sz="4" w:space="0" w:color="auto"/>
              <w:right w:val="single" w:sz="4" w:space="0" w:color="auto"/>
            </w:tcBorders>
            <w:shd w:val="clear" w:color="auto" w:fill="auto"/>
            <w:hideMark/>
          </w:tcPr>
          <w:p w14:paraId="5D16EBA7"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N/A</w:t>
            </w:r>
          </w:p>
        </w:tc>
        <w:tc>
          <w:tcPr>
            <w:tcW w:w="992" w:type="dxa"/>
            <w:tcBorders>
              <w:top w:val="nil"/>
              <w:left w:val="nil"/>
              <w:bottom w:val="single" w:sz="4" w:space="0" w:color="auto"/>
              <w:right w:val="single" w:sz="4" w:space="0" w:color="auto"/>
            </w:tcBorders>
            <w:shd w:val="clear" w:color="auto" w:fill="auto"/>
            <w:hideMark/>
          </w:tcPr>
          <w:p w14:paraId="535B4E0B"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47.7 (SEM 0.4)</w:t>
            </w:r>
          </w:p>
        </w:tc>
        <w:tc>
          <w:tcPr>
            <w:tcW w:w="851" w:type="dxa"/>
            <w:tcBorders>
              <w:top w:val="nil"/>
              <w:left w:val="nil"/>
              <w:bottom w:val="single" w:sz="4" w:space="0" w:color="auto"/>
              <w:right w:val="single" w:sz="4" w:space="0" w:color="auto"/>
            </w:tcBorders>
            <w:shd w:val="clear" w:color="auto" w:fill="auto"/>
            <w:hideMark/>
          </w:tcPr>
          <w:p w14:paraId="70CDD6C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23.9</w:t>
            </w:r>
          </w:p>
        </w:tc>
        <w:tc>
          <w:tcPr>
            <w:tcW w:w="2409" w:type="dxa"/>
            <w:tcBorders>
              <w:top w:val="nil"/>
              <w:left w:val="nil"/>
              <w:bottom w:val="single" w:sz="4" w:space="0" w:color="auto"/>
              <w:right w:val="single" w:sz="4" w:space="0" w:color="auto"/>
            </w:tcBorders>
            <w:shd w:val="clear" w:color="auto" w:fill="auto"/>
            <w:hideMark/>
          </w:tcPr>
          <w:p w14:paraId="23B6A2B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CHF</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5.10 (1.67, 15.57)</w:t>
            </w:r>
            <w:r w:rsidRPr="00A72E11">
              <w:rPr>
                <w:rFonts w:ascii="Times New Roman" w:eastAsia="Times New Roman" w:hAnsi="Times New Roman" w:cs="Times New Roman"/>
                <w:color w:val="000000" w:themeColor="text1"/>
                <w:sz w:val="20"/>
                <w:szCs w:val="20"/>
                <w:lang w:eastAsia="en-GB"/>
              </w:rPr>
              <w:br/>
              <w:t>Lowest (≤3) and highest (&gt;17) (Ref) quartiles for monthly tomato consumption</w:t>
            </w:r>
          </w:p>
        </w:tc>
        <w:tc>
          <w:tcPr>
            <w:tcW w:w="2410" w:type="dxa"/>
            <w:vMerge w:val="restart"/>
            <w:tcBorders>
              <w:top w:val="nil"/>
              <w:left w:val="single" w:sz="4" w:space="0" w:color="auto"/>
              <w:bottom w:val="single" w:sz="4" w:space="0" w:color="auto"/>
              <w:right w:val="single" w:sz="4" w:space="0" w:color="auto"/>
            </w:tcBorders>
            <w:shd w:val="clear" w:color="auto" w:fill="auto"/>
            <w:hideMark/>
          </w:tcPr>
          <w:p w14:paraId="308DD08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Age, race, gender, BMI, waist to hip ratio, serum CRP, WBC count, smoking, history of diabetes, hypertension, socioeconomic</w:t>
            </w:r>
            <w:r w:rsidRPr="00A72E11">
              <w:rPr>
                <w:rFonts w:ascii="Times New Roman" w:eastAsia="Times New Roman" w:hAnsi="Times New Roman" w:cs="Times New Roman"/>
                <w:color w:val="000000" w:themeColor="text1"/>
                <w:sz w:val="20"/>
                <w:szCs w:val="20"/>
                <w:lang w:eastAsia="en-GB"/>
              </w:rPr>
              <w:br/>
              <w:t>status, and education level</w:t>
            </w:r>
          </w:p>
        </w:tc>
        <w:tc>
          <w:tcPr>
            <w:tcW w:w="1276" w:type="dxa"/>
            <w:vMerge w:val="restart"/>
            <w:tcBorders>
              <w:top w:val="nil"/>
              <w:left w:val="single" w:sz="4" w:space="0" w:color="auto"/>
              <w:bottom w:val="single" w:sz="4" w:space="0" w:color="auto"/>
              <w:right w:val="single" w:sz="4" w:space="0" w:color="auto"/>
            </w:tcBorders>
            <w:shd w:val="clear" w:color="auto" w:fill="auto"/>
            <w:hideMark/>
          </w:tcPr>
          <w:p w14:paraId="4B868B49"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Caucasian,</w:t>
            </w:r>
            <w:r w:rsidRPr="00A72E11">
              <w:rPr>
                <w:rFonts w:ascii="Times New Roman" w:eastAsia="Times New Roman" w:hAnsi="Times New Roman" w:cs="Times New Roman"/>
                <w:color w:val="000000" w:themeColor="text1"/>
                <w:sz w:val="20"/>
                <w:szCs w:val="20"/>
                <w:lang w:eastAsia="en-GB"/>
              </w:rPr>
              <w:br/>
              <w:t>African-American,</w:t>
            </w:r>
            <w:r w:rsidRPr="00A72E11">
              <w:rPr>
                <w:rFonts w:ascii="Times New Roman" w:eastAsia="Times New Roman" w:hAnsi="Times New Roman" w:cs="Times New Roman"/>
                <w:color w:val="000000" w:themeColor="text1"/>
                <w:sz w:val="20"/>
                <w:szCs w:val="20"/>
                <w:lang w:eastAsia="en-GB"/>
              </w:rPr>
              <w:br/>
              <w:t>Other</w:t>
            </w:r>
          </w:p>
        </w:tc>
      </w:tr>
      <w:tr w:rsidR="006461A0" w:rsidRPr="00A72E11" w14:paraId="28BE0196" w14:textId="77777777" w:rsidTr="00445FEA">
        <w:trPr>
          <w:trHeight w:val="1878"/>
        </w:trPr>
        <w:tc>
          <w:tcPr>
            <w:tcW w:w="1206" w:type="dxa"/>
            <w:vMerge/>
            <w:tcBorders>
              <w:top w:val="nil"/>
              <w:left w:val="single" w:sz="4" w:space="0" w:color="auto"/>
              <w:bottom w:val="single" w:sz="4" w:space="0" w:color="000000"/>
              <w:right w:val="single" w:sz="4" w:space="0" w:color="auto"/>
            </w:tcBorders>
            <w:shd w:val="clear" w:color="auto" w:fill="auto"/>
            <w:vAlign w:val="center"/>
            <w:hideMark/>
          </w:tcPr>
          <w:p w14:paraId="52E5CA1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380" w:type="dxa"/>
            <w:vMerge/>
            <w:tcBorders>
              <w:top w:val="single" w:sz="4" w:space="0" w:color="auto"/>
              <w:left w:val="single" w:sz="4" w:space="0" w:color="auto"/>
              <w:bottom w:val="single" w:sz="4" w:space="0" w:color="auto"/>
              <w:right w:val="single" w:sz="4" w:space="0" w:color="auto"/>
            </w:tcBorders>
            <w:vAlign w:val="center"/>
            <w:hideMark/>
          </w:tcPr>
          <w:p w14:paraId="5487638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5" w:type="dxa"/>
            <w:vMerge/>
            <w:tcBorders>
              <w:top w:val="single" w:sz="4" w:space="0" w:color="auto"/>
              <w:left w:val="single" w:sz="4" w:space="0" w:color="auto"/>
              <w:bottom w:val="single" w:sz="4" w:space="0" w:color="000000"/>
              <w:right w:val="single" w:sz="4" w:space="0" w:color="auto"/>
            </w:tcBorders>
            <w:vAlign w:val="center"/>
            <w:hideMark/>
          </w:tcPr>
          <w:p w14:paraId="6901CCDD"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851" w:type="dxa"/>
            <w:tcBorders>
              <w:top w:val="single" w:sz="4" w:space="0" w:color="auto"/>
              <w:left w:val="nil"/>
              <w:bottom w:val="single" w:sz="4" w:space="0" w:color="auto"/>
              <w:right w:val="single" w:sz="4" w:space="0" w:color="auto"/>
            </w:tcBorders>
            <w:shd w:val="clear" w:color="auto" w:fill="auto"/>
            <w:hideMark/>
          </w:tcPr>
          <w:p w14:paraId="051D3B8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1443 without periodontitis (Mixed Sex)</w:t>
            </w:r>
          </w:p>
        </w:tc>
        <w:tc>
          <w:tcPr>
            <w:tcW w:w="1134" w:type="dxa"/>
            <w:vMerge/>
            <w:tcBorders>
              <w:top w:val="single" w:sz="4" w:space="0" w:color="auto"/>
              <w:left w:val="single" w:sz="4" w:space="0" w:color="auto"/>
              <w:bottom w:val="single" w:sz="4" w:space="0" w:color="000000"/>
              <w:right w:val="single" w:sz="4" w:space="0" w:color="auto"/>
            </w:tcBorders>
            <w:shd w:val="clear" w:color="auto" w:fill="auto"/>
            <w:vAlign w:val="center"/>
            <w:hideMark/>
          </w:tcPr>
          <w:p w14:paraId="4D81DD45"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992" w:type="dxa"/>
            <w:tcBorders>
              <w:top w:val="single" w:sz="4" w:space="0" w:color="auto"/>
              <w:left w:val="nil"/>
              <w:bottom w:val="single" w:sz="4" w:space="0" w:color="auto"/>
              <w:right w:val="single" w:sz="4" w:space="0" w:color="auto"/>
            </w:tcBorders>
            <w:shd w:val="clear" w:color="auto" w:fill="auto"/>
            <w:hideMark/>
          </w:tcPr>
          <w:p w14:paraId="0A128C7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47.7 (SEM 0.6)</w:t>
            </w:r>
          </w:p>
        </w:tc>
        <w:tc>
          <w:tcPr>
            <w:tcW w:w="851" w:type="dxa"/>
            <w:tcBorders>
              <w:top w:val="single" w:sz="4" w:space="0" w:color="auto"/>
              <w:left w:val="nil"/>
              <w:bottom w:val="single" w:sz="4" w:space="0" w:color="auto"/>
              <w:right w:val="single" w:sz="4" w:space="0" w:color="auto"/>
            </w:tcBorders>
            <w:shd w:val="clear" w:color="auto" w:fill="auto"/>
            <w:hideMark/>
          </w:tcPr>
          <w:p w14:paraId="04A46AE2"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23.6</w:t>
            </w:r>
          </w:p>
        </w:tc>
        <w:tc>
          <w:tcPr>
            <w:tcW w:w="2409" w:type="dxa"/>
            <w:tcBorders>
              <w:top w:val="single" w:sz="4" w:space="0" w:color="auto"/>
              <w:left w:val="nil"/>
              <w:bottom w:val="single" w:sz="4" w:space="0" w:color="auto"/>
              <w:right w:val="single" w:sz="4" w:space="0" w:color="auto"/>
            </w:tcBorders>
            <w:shd w:val="clear" w:color="auto" w:fill="auto"/>
            <w:hideMark/>
          </w:tcPr>
          <w:p w14:paraId="32A520EA"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r w:rsidRPr="00A72E11">
              <w:rPr>
                <w:rFonts w:ascii="Times New Roman" w:eastAsia="Times New Roman" w:hAnsi="Times New Roman" w:cs="Times New Roman"/>
                <w:color w:val="000000" w:themeColor="text1"/>
                <w:sz w:val="20"/>
                <w:szCs w:val="20"/>
                <w:lang w:eastAsia="en-GB"/>
              </w:rPr>
              <w:t>CHF</w:t>
            </w:r>
            <w:r w:rsidRPr="00A72E11">
              <w:rPr>
                <w:rFonts w:ascii="Times New Roman" w:eastAsia="Times New Roman" w:hAnsi="Times New Roman" w:cs="Times New Roman"/>
                <w:color w:val="000000" w:themeColor="text1"/>
                <w:sz w:val="20"/>
                <w:szCs w:val="20"/>
                <w:lang w:eastAsia="en-GB"/>
              </w:rPr>
              <w:br/>
            </w:r>
            <w:r w:rsidRPr="00A72E11">
              <w:rPr>
                <w:rFonts w:ascii="Times New Roman" w:eastAsia="Times New Roman" w:hAnsi="Times New Roman" w:cs="Times New Roman"/>
                <w:color w:val="000000" w:themeColor="text1"/>
                <w:sz w:val="20"/>
                <w:szCs w:val="20"/>
                <w:lang w:eastAsia="en-GB"/>
              </w:rPr>
              <w:br/>
              <w:t>RR 1.68 (0.6, 4.76)</w:t>
            </w:r>
            <w:r w:rsidRPr="00A72E11">
              <w:rPr>
                <w:rFonts w:ascii="Times New Roman" w:eastAsia="Times New Roman" w:hAnsi="Times New Roman" w:cs="Times New Roman"/>
                <w:color w:val="000000" w:themeColor="text1"/>
                <w:sz w:val="20"/>
                <w:szCs w:val="20"/>
                <w:lang w:eastAsia="en-GB"/>
              </w:rPr>
              <w:br/>
              <w:t>Lowest (≤3) and highest (&gt;17) (Ref) quartiles for monthly tomato consumption</w:t>
            </w:r>
          </w:p>
        </w:tc>
        <w:tc>
          <w:tcPr>
            <w:tcW w:w="2410" w:type="dxa"/>
            <w:vMerge/>
            <w:tcBorders>
              <w:top w:val="single" w:sz="4" w:space="0" w:color="auto"/>
              <w:left w:val="single" w:sz="4" w:space="0" w:color="auto"/>
              <w:bottom w:val="single" w:sz="4" w:space="0" w:color="000000"/>
              <w:right w:val="single" w:sz="4" w:space="0" w:color="auto"/>
            </w:tcBorders>
            <w:vAlign w:val="center"/>
            <w:hideMark/>
          </w:tcPr>
          <w:p w14:paraId="03EC8F6C"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c>
          <w:tcPr>
            <w:tcW w:w="1276" w:type="dxa"/>
            <w:vMerge/>
            <w:tcBorders>
              <w:top w:val="single" w:sz="4" w:space="0" w:color="auto"/>
              <w:left w:val="single" w:sz="4" w:space="0" w:color="auto"/>
              <w:bottom w:val="single" w:sz="4" w:space="0" w:color="000000"/>
              <w:right w:val="single" w:sz="4" w:space="0" w:color="auto"/>
            </w:tcBorders>
            <w:vAlign w:val="center"/>
            <w:hideMark/>
          </w:tcPr>
          <w:p w14:paraId="2546D09E" w14:textId="77777777" w:rsidR="006461A0" w:rsidRPr="00A72E11" w:rsidRDefault="006461A0" w:rsidP="007908C7">
            <w:pPr>
              <w:spacing w:after="0"/>
              <w:rPr>
                <w:rFonts w:ascii="Times New Roman" w:eastAsia="Times New Roman" w:hAnsi="Times New Roman" w:cs="Times New Roman"/>
                <w:color w:val="000000" w:themeColor="text1"/>
                <w:sz w:val="20"/>
                <w:szCs w:val="20"/>
                <w:lang w:eastAsia="en-GB"/>
              </w:rPr>
            </w:pPr>
          </w:p>
        </w:tc>
      </w:tr>
    </w:tbl>
    <w:p w14:paraId="660F8053" w14:textId="6C7F4EB0" w:rsidR="006461A0" w:rsidRDefault="006461A0" w:rsidP="00274F1F">
      <w:pPr>
        <w:rPr>
          <w:rFonts w:ascii="Times New Roman" w:hAnsi="Times New Roman" w:cs="Times New Roman"/>
          <w:b/>
          <w:sz w:val="21"/>
        </w:rPr>
      </w:pPr>
    </w:p>
    <w:p w14:paraId="16C0EE7F" w14:textId="01D093B7" w:rsidR="00274F1F" w:rsidRPr="00BD5CD9" w:rsidRDefault="00274F1F" w:rsidP="00274F1F">
      <w:pPr>
        <w:rPr>
          <w:rFonts w:ascii="Times New Roman" w:hAnsi="Times New Roman" w:cs="Times New Roman"/>
        </w:rPr>
      </w:pPr>
      <w:r w:rsidRPr="00BD5CD9">
        <w:rPr>
          <w:rFonts w:ascii="Times New Roman" w:hAnsi="Times New Roman" w:cs="Times New Roman"/>
        </w:rPr>
        <w:t>Ref, Reference; CVD</w:t>
      </w:r>
      <w:r w:rsidR="000E52B6">
        <w:rPr>
          <w:rFonts w:ascii="Times New Roman" w:hAnsi="Times New Roman" w:cs="Times New Roman"/>
        </w:rPr>
        <w:t>s</w:t>
      </w:r>
      <w:r w:rsidRPr="00BD5CD9">
        <w:rPr>
          <w:rFonts w:ascii="Times New Roman" w:hAnsi="Times New Roman" w:cs="Times New Roman"/>
        </w:rPr>
        <w:t>, Cardiovascular disease</w:t>
      </w:r>
      <w:r w:rsidR="000E52B6">
        <w:rPr>
          <w:rFonts w:ascii="Times New Roman" w:hAnsi="Times New Roman" w:cs="Times New Roman"/>
        </w:rPr>
        <w:t>s</w:t>
      </w:r>
      <w:r w:rsidRPr="00BD5CD9">
        <w:rPr>
          <w:rFonts w:ascii="Times New Roman" w:hAnsi="Times New Roman" w:cs="Times New Roman"/>
        </w:rPr>
        <w:t>; CHD, Coronary heart disease; CHF, Congestive heart failure; AF, Atrial fibrillation; Intima-media thickness, IMT; HR, Hazard ratio; RR, Relative ratio; OR, Odd ratio; BMI, Body mass index; MI, Myocardial Infarction; SBP, Systolic blood pressure; DBP, Diastolic blood pressure; HDL, High density lipoprotein; LDL, Low density lipoprotein; CRP, C-reactive protein; WBC, White blood cell; d, Day; wk, week</w:t>
      </w:r>
    </w:p>
    <w:p w14:paraId="420D155F" w14:textId="0AEB0577" w:rsidR="00E90AC5" w:rsidRPr="00BD5CD9" w:rsidRDefault="00E90AC5">
      <w:pPr>
        <w:spacing w:after="160" w:line="259" w:lineRule="auto"/>
        <w:rPr>
          <w:rFonts w:ascii="Times New Roman" w:hAnsi="Times New Roman" w:cs="Times New Roman"/>
        </w:rPr>
      </w:pPr>
    </w:p>
    <w:p w14:paraId="3E7BA665" w14:textId="77777777" w:rsidR="00274F1F" w:rsidRPr="00BD5CD9" w:rsidRDefault="00274F1F" w:rsidP="008B1531">
      <w:pPr>
        <w:tabs>
          <w:tab w:val="left" w:pos="5670"/>
        </w:tabs>
        <w:spacing w:line="480" w:lineRule="auto"/>
        <w:rPr>
          <w:rFonts w:ascii="Times New Roman" w:eastAsia="Times New Roman" w:hAnsi="Times New Roman" w:cs="Times New Roman"/>
          <w:b/>
          <w:sz w:val="20"/>
          <w:szCs w:val="20"/>
          <w:lang w:eastAsia="en-GB"/>
        </w:rPr>
        <w:sectPr w:rsidR="00274F1F" w:rsidRPr="00BD5CD9" w:rsidSect="00E90AC5">
          <w:pgSz w:w="16838" w:h="11906" w:orient="landscape"/>
          <w:pgMar w:top="1418" w:right="1418" w:bottom="1418" w:left="1418" w:header="709" w:footer="709" w:gutter="0"/>
          <w:cols w:space="708"/>
          <w:docGrid w:linePitch="360"/>
        </w:sectPr>
      </w:pPr>
    </w:p>
    <w:p w14:paraId="09F93C2F" w14:textId="18668640" w:rsidR="005D39B1" w:rsidRPr="00BD5CD9" w:rsidRDefault="008B1531" w:rsidP="0044187F">
      <w:pPr>
        <w:tabs>
          <w:tab w:val="left" w:pos="5670"/>
        </w:tabs>
        <w:spacing w:after="0" w:line="480" w:lineRule="auto"/>
        <w:rPr>
          <w:rFonts w:ascii="Times New Roman" w:eastAsia="Times New Roman" w:hAnsi="Times New Roman" w:cs="Times New Roman"/>
          <w:b/>
          <w:sz w:val="20"/>
          <w:szCs w:val="20"/>
          <w:lang w:eastAsia="en-GB"/>
        </w:rPr>
      </w:pPr>
      <w:r w:rsidRPr="00BD5CD9">
        <w:rPr>
          <w:rFonts w:ascii="Times New Roman" w:eastAsia="Times New Roman" w:hAnsi="Times New Roman" w:cs="Times New Roman"/>
          <w:b/>
          <w:sz w:val="20"/>
          <w:szCs w:val="20"/>
          <w:lang w:eastAsia="en-GB"/>
        </w:rPr>
        <w:lastRenderedPageBreak/>
        <w:t>Table 2. Subgroup analysis of risk of stroke</w:t>
      </w:r>
      <w:r w:rsidR="00FF3FBC">
        <w:rPr>
          <w:rFonts w:ascii="Times New Roman" w:eastAsia="Times New Roman" w:hAnsi="Times New Roman" w:cs="Times New Roman"/>
          <w:b/>
          <w:sz w:val="20"/>
          <w:szCs w:val="20"/>
          <w:lang w:eastAsia="en-GB"/>
        </w:rPr>
        <w:t xml:space="preserve"> reporting the </w:t>
      </w:r>
      <w:r w:rsidR="00FF3FBC" w:rsidRPr="00FF3FBC">
        <w:rPr>
          <w:rFonts w:ascii="Times New Roman" w:eastAsia="Times New Roman" w:hAnsi="Times New Roman" w:cs="Times New Roman"/>
          <w:b/>
          <w:sz w:val="20"/>
          <w:szCs w:val="20"/>
          <w:lang w:eastAsia="en-GB"/>
        </w:rPr>
        <w:t>consumption/serum of lycopene.</w:t>
      </w:r>
    </w:p>
    <w:tbl>
      <w:tblPr>
        <w:tblW w:w="13326" w:type="dxa"/>
        <w:tblInd w:w="-142" w:type="dxa"/>
        <w:tblLayout w:type="fixed"/>
        <w:tblLook w:val="04A0" w:firstRow="1" w:lastRow="0" w:firstColumn="1" w:lastColumn="0" w:noHBand="0" w:noVBand="1"/>
      </w:tblPr>
      <w:tblGrid>
        <w:gridCol w:w="5104"/>
        <w:gridCol w:w="2564"/>
        <w:gridCol w:w="1609"/>
        <w:gridCol w:w="2087"/>
        <w:gridCol w:w="1962"/>
      </w:tblGrid>
      <w:tr w:rsidR="008B1531" w:rsidRPr="00BD5CD9" w14:paraId="4BF95CDB" w14:textId="77777777" w:rsidTr="0016734A">
        <w:trPr>
          <w:trHeight w:val="640"/>
        </w:trPr>
        <w:tc>
          <w:tcPr>
            <w:tcW w:w="5104" w:type="dxa"/>
            <w:tcBorders>
              <w:top w:val="single" w:sz="4" w:space="0" w:color="auto"/>
              <w:left w:val="nil"/>
              <w:bottom w:val="single" w:sz="4" w:space="0" w:color="auto"/>
              <w:right w:val="nil"/>
            </w:tcBorders>
            <w:shd w:val="clear" w:color="auto" w:fill="auto"/>
            <w:hideMark/>
          </w:tcPr>
          <w:p w14:paraId="37EC3BE6"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Variable (Number of studies or subgroups) [Reference numbers]</w:t>
            </w:r>
          </w:p>
        </w:tc>
        <w:tc>
          <w:tcPr>
            <w:tcW w:w="2564" w:type="dxa"/>
            <w:tcBorders>
              <w:top w:val="single" w:sz="4" w:space="0" w:color="auto"/>
              <w:left w:val="nil"/>
              <w:bottom w:val="single" w:sz="4" w:space="0" w:color="auto"/>
              <w:right w:val="nil"/>
            </w:tcBorders>
            <w:shd w:val="clear" w:color="auto" w:fill="auto"/>
            <w:hideMark/>
          </w:tcPr>
          <w:p w14:paraId="7CC2AE7C"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HR (95% CI)</w:t>
            </w:r>
          </w:p>
        </w:tc>
        <w:tc>
          <w:tcPr>
            <w:tcW w:w="1609" w:type="dxa"/>
            <w:tcBorders>
              <w:top w:val="single" w:sz="4" w:space="0" w:color="auto"/>
              <w:left w:val="nil"/>
              <w:bottom w:val="single" w:sz="4" w:space="0" w:color="auto"/>
              <w:right w:val="nil"/>
            </w:tcBorders>
            <w:shd w:val="clear" w:color="auto" w:fill="auto"/>
            <w:hideMark/>
          </w:tcPr>
          <w:p w14:paraId="53ACB345"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P (Z-test)</w:t>
            </w:r>
          </w:p>
        </w:tc>
        <w:tc>
          <w:tcPr>
            <w:tcW w:w="2087" w:type="dxa"/>
            <w:tcBorders>
              <w:top w:val="single" w:sz="4" w:space="0" w:color="auto"/>
              <w:left w:val="nil"/>
              <w:bottom w:val="single" w:sz="4" w:space="0" w:color="auto"/>
              <w:right w:val="nil"/>
            </w:tcBorders>
            <w:shd w:val="clear" w:color="auto" w:fill="auto"/>
            <w:hideMark/>
          </w:tcPr>
          <w:p w14:paraId="23665162"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 xml:space="preserve">Heterogeneity </w:t>
            </w:r>
            <w:r w:rsidRPr="00BD5CD9">
              <w:rPr>
                <w:rFonts w:ascii="Times New Roman" w:eastAsia="Times New Roman" w:hAnsi="Times New Roman" w:cs="Times New Roman"/>
                <w:i/>
                <w:color w:val="000000" w:themeColor="text1"/>
                <w:sz w:val="20"/>
                <w:szCs w:val="20"/>
              </w:rPr>
              <w:t>I</w:t>
            </w:r>
            <w:r w:rsidRPr="00BD5CD9">
              <w:rPr>
                <w:rFonts w:ascii="Times New Roman" w:eastAsia="Times New Roman" w:hAnsi="Times New Roman" w:cs="Times New Roman"/>
                <w:i/>
                <w:color w:val="000000" w:themeColor="text1"/>
                <w:sz w:val="20"/>
                <w:szCs w:val="20"/>
                <w:vertAlign w:val="superscript"/>
              </w:rPr>
              <w:t>2</w:t>
            </w:r>
            <w:r w:rsidRPr="00BD5CD9">
              <w:rPr>
                <w:rFonts w:ascii="Times New Roman" w:eastAsia="Times New Roman" w:hAnsi="Times New Roman" w:cs="Times New Roman"/>
                <w:color w:val="000000" w:themeColor="text1"/>
                <w:sz w:val="20"/>
                <w:szCs w:val="20"/>
              </w:rPr>
              <w:t>%</w:t>
            </w:r>
          </w:p>
        </w:tc>
        <w:tc>
          <w:tcPr>
            <w:tcW w:w="1962" w:type="dxa"/>
            <w:tcBorders>
              <w:top w:val="single" w:sz="4" w:space="0" w:color="auto"/>
              <w:left w:val="nil"/>
              <w:bottom w:val="single" w:sz="4" w:space="0" w:color="auto"/>
              <w:right w:val="nil"/>
            </w:tcBorders>
            <w:shd w:val="clear" w:color="auto" w:fill="auto"/>
            <w:hideMark/>
          </w:tcPr>
          <w:p w14:paraId="274CE4FC"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Between group comparisons</w:t>
            </w:r>
          </w:p>
        </w:tc>
      </w:tr>
      <w:tr w:rsidR="008B1531" w:rsidRPr="00BD5CD9" w14:paraId="5388E097" w14:textId="77777777" w:rsidTr="0016734A">
        <w:trPr>
          <w:trHeight w:val="320"/>
        </w:trPr>
        <w:tc>
          <w:tcPr>
            <w:tcW w:w="5104" w:type="dxa"/>
            <w:tcBorders>
              <w:top w:val="nil"/>
              <w:left w:val="nil"/>
              <w:bottom w:val="nil"/>
              <w:right w:val="nil"/>
            </w:tcBorders>
            <w:shd w:val="clear" w:color="auto" w:fill="auto"/>
            <w:noWrap/>
            <w:vAlign w:val="bottom"/>
            <w:hideMark/>
          </w:tcPr>
          <w:p w14:paraId="386C1813" w14:textId="77777777" w:rsidR="008B1531" w:rsidRPr="00BD5CD9" w:rsidRDefault="008B1531" w:rsidP="005D39B1">
            <w:pPr>
              <w:spacing w:after="0" w:line="240" w:lineRule="auto"/>
              <w:rPr>
                <w:rFonts w:ascii="Times New Roman" w:eastAsia="Times New Roman" w:hAnsi="Times New Roman" w:cs="Times New Roman"/>
                <w:b/>
                <w:bCs/>
                <w:color w:val="000000" w:themeColor="text1"/>
                <w:sz w:val="20"/>
                <w:szCs w:val="20"/>
              </w:rPr>
            </w:pPr>
            <w:r w:rsidRPr="00BD5CD9">
              <w:rPr>
                <w:rFonts w:ascii="Times New Roman" w:eastAsia="Times New Roman" w:hAnsi="Times New Roman" w:cs="Times New Roman"/>
                <w:b/>
                <w:bCs/>
                <w:color w:val="000000" w:themeColor="text1"/>
                <w:sz w:val="20"/>
                <w:szCs w:val="20"/>
              </w:rPr>
              <w:t>Geographical origins</w:t>
            </w:r>
          </w:p>
        </w:tc>
        <w:tc>
          <w:tcPr>
            <w:tcW w:w="2564" w:type="dxa"/>
            <w:tcBorders>
              <w:top w:val="nil"/>
              <w:left w:val="nil"/>
              <w:bottom w:val="nil"/>
              <w:right w:val="nil"/>
            </w:tcBorders>
            <w:shd w:val="clear" w:color="auto" w:fill="auto"/>
            <w:noWrap/>
            <w:vAlign w:val="bottom"/>
            <w:hideMark/>
          </w:tcPr>
          <w:p w14:paraId="25E45491" w14:textId="77777777" w:rsidR="008B1531" w:rsidRPr="00BD5CD9" w:rsidRDefault="008B1531" w:rsidP="005D39B1">
            <w:pPr>
              <w:spacing w:after="0" w:line="240" w:lineRule="auto"/>
              <w:rPr>
                <w:rFonts w:ascii="Times New Roman" w:eastAsia="Times New Roman" w:hAnsi="Times New Roman" w:cs="Times New Roman"/>
                <w:b/>
                <w:bCs/>
                <w:color w:val="000000" w:themeColor="text1"/>
                <w:sz w:val="20"/>
                <w:szCs w:val="20"/>
              </w:rPr>
            </w:pPr>
          </w:p>
        </w:tc>
        <w:tc>
          <w:tcPr>
            <w:tcW w:w="1609" w:type="dxa"/>
            <w:tcBorders>
              <w:top w:val="nil"/>
              <w:left w:val="nil"/>
              <w:bottom w:val="nil"/>
              <w:right w:val="nil"/>
            </w:tcBorders>
            <w:shd w:val="clear" w:color="auto" w:fill="auto"/>
            <w:noWrap/>
            <w:vAlign w:val="bottom"/>
            <w:hideMark/>
          </w:tcPr>
          <w:p w14:paraId="438CF2FA"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c>
          <w:tcPr>
            <w:tcW w:w="2087" w:type="dxa"/>
            <w:tcBorders>
              <w:top w:val="nil"/>
              <w:left w:val="nil"/>
              <w:bottom w:val="nil"/>
              <w:right w:val="nil"/>
            </w:tcBorders>
            <w:shd w:val="clear" w:color="auto" w:fill="auto"/>
            <w:noWrap/>
            <w:vAlign w:val="bottom"/>
            <w:hideMark/>
          </w:tcPr>
          <w:p w14:paraId="1152326C"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c>
          <w:tcPr>
            <w:tcW w:w="1962" w:type="dxa"/>
            <w:tcBorders>
              <w:top w:val="nil"/>
              <w:left w:val="nil"/>
              <w:bottom w:val="nil"/>
              <w:right w:val="nil"/>
            </w:tcBorders>
            <w:shd w:val="clear" w:color="auto" w:fill="auto"/>
            <w:noWrap/>
            <w:vAlign w:val="bottom"/>
            <w:hideMark/>
          </w:tcPr>
          <w:p w14:paraId="1965054B" w14:textId="77777777" w:rsidR="008B1531" w:rsidRPr="00BD5CD9" w:rsidRDefault="008B1531" w:rsidP="005D39B1">
            <w:pPr>
              <w:spacing w:after="0" w:line="240" w:lineRule="auto"/>
              <w:jc w:val="right"/>
              <w:rPr>
                <w:rFonts w:ascii="Times New Roman" w:eastAsia="Times New Roman" w:hAnsi="Times New Roman" w:cs="Times New Roman"/>
                <w:color w:val="000000" w:themeColor="text1"/>
                <w:sz w:val="20"/>
                <w:szCs w:val="20"/>
              </w:rPr>
            </w:pPr>
          </w:p>
        </w:tc>
      </w:tr>
      <w:tr w:rsidR="008B1531" w:rsidRPr="00BD5CD9" w14:paraId="1B88FB53" w14:textId="77777777" w:rsidTr="00307558">
        <w:trPr>
          <w:trHeight w:val="398"/>
        </w:trPr>
        <w:tc>
          <w:tcPr>
            <w:tcW w:w="5104" w:type="dxa"/>
            <w:tcBorders>
              <w:top w:val="nil"/>
              <w:left w:val="nil"/>
              <w:bottom w:val="nil"/>
              <w:right w:val="nil"/>
            </w:tcBorders>
            <w:shd w:val="clear" w:color="auto" w:fill="auto"/>
            <w:noWrap/>
            <w:vAlign w:val="bottom"/>
            <w:hideMark/>
          </w:tcPr>
          <w:p w14:paraId="451CF299" w14:textId="77777777" w:rsidR="008B1531" w:rsidRPr="0024471F" w:rsidRDefault="008B1531" w:rsidP="005D39B1">
            <w:pPr>
              <w:spacing w:after="0" w:line="240" w:lineRule="auto"/>
              <w:rPr>
                <w:rFonts w:ascii="Times New Roman" w:eastAsia="Times New Roman" w:hAnsi="Times New Roman" w:cs="Times New Roman"/>
                <w:color w:val="000000" w:themeColor="text1"/>
                <w:sz w:val="20"/>
                <w:szCs w:val="20"/>
                <w:lang w:val="fr-FR"/>
              </w:rPr>
            </w:pPr>
            <w:r w:rsidRPr="0024471F">
              <w:rPr>
                <w:rFonts w:ascii="Times New Roman" w:eastAsia="Times New Roman" w:hAnsi="Times New Roman" w:cs="Times New Roman"/>
                <w:color w:val="000000" w:themeColor="text1"/>
                <w:sz w:val="20"/>
                <w:szCs w:val="20"/>
                <w:lang w:val="fr-FR"/>
              </w:rPr>
              <w:t xml:space="preserve">USA (n=4) </w:t>
            </w:r>
            <w:r w:rsidRPr="00BD5CD9">
              <w:rPr>
                <w:rFonts w:ascii="Times New Roman" w:eastAsia="Times New Roman" w:hAnsi="Times New Roman" w:cs="Times New Roman"/>
                <w:color w:val="000000" w:themeColor="text1"/>
                <w:sz w:val="20"/>
                <w:szCs w:val="20"/>
              </w:rPr>
              <w:fldChar w:fldCharType="begin">
                <w:fldData xml:space="preserve">PEVuZE5vdGU+PENpdGU+PEF1dGhvcj5Bc2NoZXJpbzwvQXV0aG9yPjxZZWFyPjE5OTk8L1llYXI+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</w:fldData>
              </w:fldChar>
            </w:r>
            <w:r w:rsidRPr="0024471F">
              <w:rPr>
                <w:rFonts w:ascii="Times New Roman" w:eastAsia="Times New Roman" w:hAnsi="Times New Roman" w:cs="Times New Roman"/>
                <w:color w:val="000000" w:themeColor="text1"/>
                <w:sz w:val="20"/>
                <w:szCs w:val="20"/>
                <w:lang w:val="fr-FR"/>
              </w:rPr>
              <w:instrText xml:space="preserve"> ADDIN EN.CITE </w:instrText>
            </w:r>
            <w:r w:rsidRPr="00BD5CD9">
              <w:rPr>
                <w:rFonts w:ascii="Times New Roman" w:eastAsia="Times New Roman" w:hAnsi="Times New Roman" w:cs="Times New Roman"/>
                <w:color w:val="000000" w:themeColor="text1"/>
                <w:sz w:val="20"/>
                <w:szCs w:val="20"/>
              </w:rPr>
              <w:fldChar w:fldCharType="begin">
                <w:fldData xml:space="preserve">PEVuZE5vdGU+PENpdGU+PEF1dGhvcj5Bc2NoZXJpbzwvQXV0aG9yPjxZZWFyPjE5OTk8L1llYXI+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</w:fldData>
              </w:fldChar>
            </w:r>
            <w:r w:rsidRPr="0024471F">
              <w:rPr>
                <w:rFonts w:ascii="Times New Roman" w:eastAsia="Times New Roman" w:hAnsi="Times New Roman" w:cs="Times New Roman"/>
                <w:color w:val="000000" w:themeColor="text1"/>
                <w:sz w:val="20"/>
                <w:szCs w:val="20"/>
                <w:lang w:val="fr-FR"/>
              </w:rPr>
              <w:instrText xml:space="preserve"> ADDIN EN.CITE.DATA </w:instrText>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end"/>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separate"/>
            </w:r>
            <w:r w:rsidRPr="0024471F">
              <w:rPr>
                <w:rFonts w:ascii="Times New Roman" w:eastAsia="Times New Roman" w:hAnsi="Times New Roman" w:cs="Times New Roman"/>
                <w:noProof/>
                <w:color w:val="000000" w:themeColor="text1"/>
                <w:sz w:val="20"/>
                <w:szCs w:val="20"/>
                <w:lang w:val="fr-FR"/>
              </w:rPr>
              <w:t>(Ascherio et al., 1999; Hak et al., 2004; Jacques et al., 2013; Sesso et al., 2003)</w:t>
            </w:r>
            <w:r w:rsidRPr="00BD5CD9">
              <w:rPr>
                <w:rFonts w:ascii="Times New Roman" w:eastAsia="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0293A716"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0.88 (0.71, 1.07)</w:t>
            </w:r>
          </w:p>
        </w:tc>
        <w:tc>
          <w:tcPr>
            <w:tcW w:w="1609" w:type="dxa"/>
            <w:tcBorders>
              <w:top w:val="nil"/>
              <w:left w:val="nil"/>
              <w:bottom w:val="nil"/>
              <w:right w:val="nil"/>
            </w:tcBorders>
            <w:shd w:val="clear" w:color="auto" w:fill="auto"/>
            <w:noWrap/>
            <w:vAlign w:val="bottom"/>
            <w:hideMark/>
          </w:tcPr>
          <w:p w14:paraId="757D9FC0"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0.20</w:t>
            </w:r>
          </w:p>
        </w:tc>
        <w:tc>
          <w:tcPr>
            <w:tcW w:w="2087" w:type="dxa"/>
            <w:tcBorders>
              <w:top w:val="nil"/>
              <w:left w:val="nil"/>
              <w:bottom w:val="nil"/>
              <w:right w:val="nil"/>
            </w:tcBorders>
            <w:shd w:val="clear" w:color="auto" w:fill="auto"/>
            <w:noWrap/>
            <w:vAlign w:val="bottom"/>
            <w:hideMark/>
          </w:tcPr>
          <w:p w14:paraId="6F6681C2"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w:t>
            </w:r>
          </w:p>
        </w:tc>
        <w:tc>
          <w:tcPr>
            <w:tcW w:w="1962" w:type="dxa"/>
            <w:vMerge w:val="restart"/>
            <w:tcBorders>
              <w:top w:val="nil"/>
              <w:left w:val="nil"/>
              <w:bottom w:val="nil"/>
              <w:right w:val="nil"/>
            </w:tcBorders>
            <w:shd w:val="clear" w:color="auto" w:fill="auto"/>
            <w:noWrap/>
            <w:vAlign w:val="center"/>
            <w:hideMark/>
          </w:tcPr>
          <w:p w14:paraId="4A8CEDBB"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=0.06</w:t>
            </w:r>
          </w:p>
        </w:tc>
      </w:tr>
      <w:tr w:rsidR="008B1531" w:rsidRPr="00BD5CD9" w14:paraId="0940090A" w14:textId="77777777" w:rsidTr="00307558">
        <w:trPr>
          <w:trHeight w:val="315"/>
        </w:trPr>
        <w:tc>
          <w:tcPr>
            <w:tcW w:w="5104" w:type="dxa"/>
            <w:tcBorders>
              <w:top w:val="nil"/>
              <w:left w:val="nil"/>
              <w:bottom w:val="nil"/>
              <w:right w:val="nil"/>
            </w:tcBorders>
            <w:shd w:val="clear" w:color="auto" w:fill="auto"/>
            <w:noWrap/>
            <w:vAlign w:val="bottom"/>
            <w:hideMark/>
          </w:tcPr>
          <w:p w14:paraId="711E5134" w14:textId="495B13CF" w:rsidR="008B1531" w:rsidRPr="0024471F" w:rsidRDefault="008B1531" w:rsidP="005D39B1">
            <w:pPr>
              <w:spacing w:after="0" w:line="240" w:lineRule="auto"/>
              <w:rPr>
                <w:rFonts w:ascii="Times New Roman" w:eastAsia="Times New Roman" w:hAnsi="Times New Roman" w:cs="Times New Roman"/>
                <w:color w:val="000000" w:themeColor="text1"/>
                <w:sz w:val="20"/>
                <w:szCs w:val="20"/>
                <w:lang w:val="fr-FR"/>
              </w:rPr>
            </w:pPr>
            <w:r w:rsidRPr="0024471F">
              <w:rPr>
                <w:rFonts w:ascii="Times New Roman" w:eastAsia="Times New Roman" w:hAnsi="Times New Roman" w:cs="Times New Roman"/>
                <w:color w:val="000000" w:themeColor="text1"/>
                <w:sz w:val="20"/>
                <w:szCs w:val="20"/>
                <w:lang w:val="fr-FR"/>
              </w:rPr>
              <w:t xml:space="preserve">Japan and Finland (n=4) </w:t>
            </w:r>
            <w:r w:rsidRPr="00BD5CD9">
              <w:rPr>
                <w:rFonts w:ascii="Times New Roman" w:eastAsia="Times New Roman" w:hAnsi="Times New Roman" w:cs="Times New Roman"/>
                <w:color w:val="000000" w:themeColor="text1"/>
                <w:sz w:val="20"/>
                <w:szCs w:val="20"/>
              </w:rPr>
              <w:fldChar w:fldCharType="begin">
                <w:fldData xml:space="preserve">PEVuZE5vdGU+PENpdGU+PEF1dGhvcj5IaXJ2b25lbjwvQXV0aG9yPjxZZWFyPjIwMDA8L1llYXI+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</w:fldData>
              </w:fldChar>
            </w:r>
            <w:r w:rsidR="00F67BE2" w:rsidRPr="0024471F">
              <w:rPr>
                <w:rFonts w:ascii="Times New Roman" w:eastAsia="Times New Roman" w:hAnsi="Times New Roman" w:cs="Times New Roman"/>
                <w:color w:val="000000" w:themeColor="text1"/>
                <w:sz w:val="20"/>
                <w:szCs w:val="20"/>
                <w:lang w:val="fr-FR"/>
              </w:rPr>
              <w:instrText xml:space="preserve"> ADDIN EN.CITE </w:instrText>
            </w:r>
            <w:r w:rsidR="00F67BE2" w:rsidRPr="00BD5CD9">
              <w:rPr>
                <w:rFonts w:ascii="Times New Roman" w:eastAsia="Times New Roman" w:hAnsi="Times New Roman" w:cs="Times New Roman"/>
                <w:color w:val="000000" w:themeColor="text1"/>
                <w:sz w:val="20"/>
                <w:szCs w:val="20"/>
              </w:rPr>
              <w:fldChar w:fldCharType="begin">
                <w:fldData xml:space="preserve">PEVuZE5vdGU+PENpdGU+PEF1dGhvcj5IaXJ2b25lbjwvQXV0aG9yPjxZZWFyPjIwMDA8L1llYXI+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</w:fldData>
              </w:fldChar>
            </w:r>
            <w:r w:rsidR="00F67BE2" w:rsidRPr="0024471F">
              <w:rPr>
                <w:rFonts w:ascii="Times New Roman" w:eastAsia="Times New Roman" w:hAnsi="Times New Roman" w:cs="Times New Roman"/>
                <w:color w:val="000000" w:themeColor="text1"/>
                <w:sz w:val="20"/>
                <w:szCs w:val="20"/>
                <w:lang w:val="fr-FR"/>
              </w:rPr>
              <w:instrText xml:space="preserve"> ADDIN EN.CITE.DATA </w:instrText>
            </w:r>
            <w:r w:rsidR="00F67BE2" w:rsidRPr="00BD5CD9">
              <w:rPr>
                <w:rFonts w:ascii="Times New Roman" w:eastAsia="Times New Roman" w:hAnsi="Times New Roman" w:cs="Times New Roman"/>
                <w:color w:val="000000" w:themeColor="text1"/>
                <w:sz w:val="20"/>
                <w:szCs w:val="20"/>
              </w:rPr>
            </w:r>
            <w:r w:rsidR="00F67BE2" w:rsidRPr="00BD5CD9">
              <w:rPr>
                <w:rFonts w:ascii="Times New Roman" w:eastAsia="Times New Roman" w:hAnsi="Times New Roman" w:cs="Times New Roman"/>
                <w:color w:val="000000" w:themeColor="text1"/>
                <w:sz w:val="20"/>
                <w:szCs w:val="20"/>
              </w:rPr>
              <w:fldChar w:fldCharType="end"/>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separate"/>
            </w:r>
            <w:r w:rsidR="00F67BE2" w:rsidRPr="0024471F">
              <w:rPr>
                <w:rFonts w:ascii="Times New Roman" w:eastAsia="Times New Roman" w:hAnsi="Times New Roman" w:cs="Times New Roman"/>
                <w:noProof/>
                <w:color w:val="000000" w:themeColor="text1"/>
                <w:sz w:val="20"/>
                <w:szCs w:val="20"/>
                <w:lang w:val="fr-FR"/>
              </w:rPr>
              <w:t>(Hirvonen et al., 2000; Ito et al., 2006; Karppi et al., 2012c; Rissanen et al., 2001)</w:t>
            </w:r>
            <w:r w:rsidRPr="00BD5CD9">
              <w:rPr>
                <w:rFonts w:ascii="Times New Roman" w:eastAsia="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331E1E9E"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0.63 (0.48, 0.82)</w:t>
            </w:r>
          </w:p>
        </w:tc>
        <w:tc>
          <w:tcPr>
            <w:tcW w:w="1609" w:type="dxa"/>
            <w:tcBorders>
              <w:top w:val="nil"/>
              <w:left w:val="nil"/>
              <w:bottom w:val="nil"/>
              <w:right w:val="nil"/>
            </w:tcBorders>
            <w:shd w:val="clear" w:color="auto" w:fill="auto"/>
            <w:noWrap/>
            <w:vAlign w:val="bottom"/>
            <w:hideMark/>
          </w:tcPr>
          <w:p w14:paraId="25896E70"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&lt;0.001</w:t>
            </w:r>
          </w:p>
        </w:tc>
        <w:tc>
          <w:tcPr>
            <w:tcW w:w="2087" w:type="dxa"/>
            <w:tcBorders>
              <w:top w:val="nil"/>
              <w:left w:val="nil"/>
              <w:bottom w:val="nil"/>
              <w:right w:val="nil"/>
            </w:tcBorders>
            <w:shd w:val="clear" w:color="auto" w:fill="auto"/>
            <w:noWrap/>
            <w:vAlign w:val="bottom"/>
            <w:hideMark/>
          </w:tcPr>
          <w:p w14:paraId="245E8CC4"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30</w:t>
            </w:r>
          </w:p>
        </w:tc>
        <w:tc>
          <w:tcPr>
            <w:tcW w:w="1962" w:type="dxa"/>
            <w:vMerge/>
            <w:tcBorders>
              <w:top w:val="nil"/>
              <w:left w:val="nil"/>
              <w:bottom w:val="nil"/>
              <w:right w:val="nil"/>
            </w:tcBorders>
            <w:vAlign w:val="center"/>
            <w:hideMark/>
          </w:tcPr>
          <w:p w14:paraId="5A4AF905"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r>
      <w:tr w:rsidR="008B1531" w:rsidRPr="00BD5CD9" w14:paraId="13C94B8D" w14:textId="77777777" w:rsidTr="0016734A">
        <w:trPr>
          <w:trHeight w:val="320"/>
        </w:trPr>
        <w:tc>
          <w:tcPr>
            <w:tcW w:w="5104" w:type="dxa"/>
            <w:tcBorders>
              <w:top w:val="nil"/>
              <w:left w:val="nil"/>
              <w:bottom w:val="nil"/>
              <w:right w:val="nil"/>
            </w:tcBorders>
            <w:shd w:val="clear" w:color="auto" w:fill="auto"/>
            <w:noWrap/>
            <w:hideMark/>
          </w:tcPr>
          <w:p w14:paraId="78A77E66" w14:textId="77777777" w:rsidR="008B1531" w:rsidRPr="00BD5CD9" w:rsidRDefault="008B1531" w:rsidP="005D39B1">
            <w:pPr>
              <w:spacing w:after="0" w:line="240" w:lineRule="auto"/>
              <w:rPr>
                <w:rFonts w:ascii="Times New Roman" w:eastAsia="Times New Roman" w:hAnsi="Times New Roman" w:cs="Times New Roman"/>
                <w:b/>
                <w:bCs/>
                <w:color w:val="000000" w:themeColor="text1"/>
                <w:sz w:val="20"/>
                <w:szCs w:val="20"/>
              </w:rPr>
            </w:pPr>
            <w:r w:rsidRPr="00BD5CD9">
              <w:rPr>
                <w:rFonts w:ascii="Times New Roman" w:hAnsi="Times New Roman" w:cs="Times New Roman"/>
                <w:b/>
                <w:color w:val="000000" w:themeColor="text1"/>
                <w:sz w:val="20"/>
                <w:szCs w:val="20"/>
              </w:rPr>
              <w:t>Sex</w:t>
            </w:r>
          </w:p>
        </w:tc>
        <w:tc>
          <w:tcPr>
            <w:tcW w:w="2564" w:type="dxa"/>
            <w:tcBorders>
              <w:top w:val="nil"/>
              <w:left w:val="nil"/>
              <w:bottom w:val="nil"/>
              <w:right w:val="nil"/>
            </w:tcBorders>
            <w:shd w:val="clear" w:color="auto" w:fill="auto"/>
            <w:noWrap/>
            <w:vAlign w:val="bottom"/>
            <w:hideMark/>
          </w:tcPr>
          <w:p w14:paraId="4CA910FB" w14:textId="77777777" w:rsidR="008B1531" w:rsidRPr="00BD5CD9" w:rsidRDefault="008B1531" w:rsidP="005D39B1">
            <w:pPr>
              <w:spacing w:after="0" w:line="240" w:lineRule="auto"/>
              <w:rPr>
                <w:rFonts w:ascii="Times New Roman" w:eastAsia="Times New Roman" w:hAnsi="Times New Roman" w:cs="Times New Roman"/>
                <w:b/>
                <w:bCs/>
                <w:color w:val="000000" w:themeColor="text1"/>
                <w:sz w:val="20"/>
                <w:szCs w:val="20"/>
              </w:rPr>
            </w:pPr>
          </w:p>
        </w:tc>
        <w:tc>
          <w:tcPr>
            <w:tcW w:w="1609" w:type="dxa"/>
            <w:tcBorders>
              <w:top w:val="nil"/>
              <w:left w:val="nil"/>
              <w:bottom w:val="nil"/>
              <w:right w:val="nil"/>
            </w:tcBorders>
            <w:shd w:val="clear" w:color="auto" w:fill="auto"/>
            <w:noWrap/>
            <w:vAlign w:val="bottom"/>
            <w:hideMark/>
          </w:tcPr>
          <w:p w14:paraId="0CFD45D4"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c>
          <w:tcPr>
            <w:tcW w:w="2087" w:type="dxa"/>
            <w:tcBorders>
              <w:top w:val="nil"/>
              <w:left w:val="nil"/>
              <w:bottom w:val="nil"/>
              <w:right w:val="nil"/>
            </w:tcBorders>
            <w:shd w:val="clear" w:color="auto" w:fill="auto"/>
            <w:noWrap/>
            <w:vAlign w:val="bottom"/>
            <w:hideMark/>
          </w:tcPr>
          <w:p w14:paraId="6B6C84EB"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p>
        </w:tc>
        <w:tc>
          <w:tcPr>
            <w:tcW w:w="1962" w:type="dxa"/>
            <w:tcBorders>
              <w:top w:val="nil"/>
              <w:left w:val="nil"/>
              <w:bottom w:val="nil"/>
              <w:right w:val="nil"/>
            </w:tcBorders>
            <w:shd w:val="clear" w:color="auto" w:fill="auto"/>
            <w:noWrap/>
            <w:vAlign w:val="bottom"/>
            <w:hideMark/>
          </w:tcPr>
          <w:p w14:paraId="3D342056" w14:textId="77777777" w:rsidR="008B1531" w:rsidRPr="00BD5CD9" w:rsidRDefault="008B1531" w:rsidP="005D39B1">
            <w:pPr>
              <w:spacing w:after="0" w:line="240" w:lineRule="auto"/>
              <w:jc w:val="right"/>
              <w:rPr>
                <w:rFonts w:ascii="Times New Roman" w:eastAsia="Times New Roman" w:hAnsi="Times New Roman" w:cs="Times New Roman"/>
                <w:color w:val="000000" w:themeColor="text1"/>
                <w:sz w:val="20"/>
                <w:szCs w:val="20"/>
              </w:rPr>
            </w:pPr>
          </w:p>
        </w:tc>
      </w:tr>
      <w:tr w:rsidR="008B1531" w:rsidRPr="00BD5CD9" w14:paraId="4D0F8B27" w14:textId="77777777" w:rsidTr="0016734A">
        <w:trPr>
          <w:trHeight w:val="320"/>
        </w:trPr>
        <w:tc>
          <w:tcPr>
            <w:tcW w:w="5104" w:type="dxa"/>
            <w:tcBorders>
              <w:top w:val="nil"/>
              <w:left w:val="nil"/>
              <w:bottom w:val="nil"/>
              <w:right w:val="nil"/>
            </w:tcBorders>
            <w:shd w:val="clear" w:color="auto" w:fill="auto"/>
            <w:noWrap/>
            <w:hideMark/>
          </w:tcPr>
          <w:p w14:paraId="2C641E91"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hAnsi="Times New Roman" w:cs="Times New Roman"/>
                <w:color w:val="000000" w:themeColor="text1"/>
                <w:sz w:val="20"/>
                <w:szCs w:val="20"/>
              </w:rPr>
              <w:t xml:space="preserve">Men (n=4) </w:t>
            </w:r>
            <w:r w:rsidRPr="00BD5CD9">
              <w:rPr>
                <w:rFonts w:ascii="Times New Roman" w:hAnsi="Times New Roman" w:cs="Times New Roman"/>
                <w:color w:val="000000" w:themeColor="text1"/>
                <w:sz w:val="20"/>
                <w:szCs w:val="20"/>
              </w:rPr>
              <w:fldChar w:fldCharType="begin">
                <w:fldData xml:space="preserve">PEVuZE5vdGU+PENpdGU+PEF1dGhvcj5Bc2NoZXJpbzwvQXV0aG9yPjxZZWFyPjE5OTk8L1llYXI+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</w:fldData>
              </w:fldChar>
            </w:r>
            <w:r w:rsidRPr="00BD5CD9">
              <w:rPr>
                <w:rFonts w:ascii="Times New Roman" w:hAnsi="Times New Roman" w:cs="Times New Roman"/>
                <w:color w:val="000000" w:themeColor="text1"/>
                <w:sz w:val="20"/>
                <w:szCs w:val="20"/>
              </w:rPr>
              <w:instrText xml:space="preserve"> ADDIN EN.CITE </w:instrText>
            </w:r>
            <w:r w:rsidRPr="00BD5CD9">
              <w:rPr>
                <w:rFonts w:ascii="Times New Roman" w:hAnsi="Times New Roman" w:cs="Times New Roman"/>
                <w:color w:val="000000" w:themeColor="text1"/>
                <w:sz w:val="20"/>
                <w:szCs w:val="20"/>
              </w:rPr>
              <w:fldChar w:fldCharType="begin">
                <w:fldData xml:space="preserve">PEVuZE5vdGU+PENpdGU+PEF1dGhvcj5Bc2NoZXJpbzwvQXV0aG9yPjxZZWFyPjE5OTk8L1llYXI+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</w:fldData>
              </w:fldChar>
            </w:r>
            <w:r w:rsidRPr="00BD5CD9">
              <w:rPr>
                <w:rFonts w:ascii="Times New Roman" w:hAnsi="Times New Roman" w:cs="Times New Roman"/>
                <w:color w:val="000000" w:themeColor="text1"/>
                <w:sz w:val="20"/>
                <w:szCs w:val="20"/>
              </w:rPr>
              <w:instrText xml:space="preserve"> ADDIN EN.CITE.DATA </w:instrText>
            </w:r>
            <w:r w:rsidRPr="00BD5CD9">
              <w:rPr>
                <w:rFonts w:ascii="Times New Roman" w:hAnsi="Times New Roman" w:cs="Times New Roman"/>
                <w:color w:val="000000" w:themeColor="text1"/>
                <w:sz w:val="20"/>
                <w:szCs w:val="20"/>
              </w:rPr>
            </w:r>
            <w:r w:rsidRPr="00BD5CD9">
              <w:rPr>
                <w:rFonts w:ascii="Times New Roman" w:hAnsi="Times New Roman" w:cs="Times New Roman"/>
                <w:color w:val="000000" w:themeColor="text1"/>
                <w:sz w:val="20"/>
                <w:szCs w:val="20"/>
              </w:rPr>
              <w:fldChar w:fldCharType="end"/>
            </w:r>
            <w:r w:rsidRPr="00BD5CD9">
              <w:rPr>
                <w:rFonts w:ascii="Times New Roman" w:hAnsi="Times New Roman" w:cs="Times New Roman"/>
                <w:color w:val="000000" w:themeColor="text1"/>
                <w:sz w:val="20"/>
                <w:szCs w:val="20"/>
              </w:rPr>
            </w:r>
            <w:r w:rsidRPr="00BD5CD9">
              <w:rPr>
                <w:rFonts w:ascii="Times New Roman" w:hAnsi="Times New Roman" w:cs="Times New Roman"/>
                <w:color w:val="000000" w:themeColor="text1"/>
                <w:sz w:val="20"/>
                <w:szCs w:val="20"/>
              </w:rPr>
              <w:fldChar w:fldCharType="separate"/>
            </w:r>
            <w:r w:rsidRPr="00BD5CD9">
              <w:rPr>
                <w:rFonts w:ascii="Times New Roman" w:hAnsi="Times New Roman" w:cs="Times New Roman"/>
                <w:noProof/>
                <w:color w:val="000000" w:themeColor="text1"/>
                <w:sz w:val="20"/>
                <w:szCs w:val="20"/>
              </w:rPr>
              <w:t>(Ascherio et al., 1999; Hak et al., 2004; Hirvonen et al., 2000; Rissanen et al., 2001)</w:t>
            </w:r>
            <w:r w:rsidRPr="00BD5CD9">
              <w:rPr>
                <w:rFonts w:ascii="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17F558F3"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0.71 (0.51, 0.99)</w:t>
            </w:r>
          </w:p>
        </w:tc>
        <w:tc>
          <w:tcPr>
            <w:tcW w:w="1609" w:type="dxa"/>
            <w:tcBorders>
              <w:top w:val="nil"/>
              <w:left w:val="nil"/>
              <w:bottom w:val="nil"/>
              <w:right w:val="nil"/>
            </w:tcBorders>
            <w:shd w:val="clear" w:color="auto" w:fill="auto"/>
            <w:noWrap/>
            <w:vAlign w:val="bottom"/>
            <w:hideMark/>
          </w:tcPr>
          <w:p w14:paraId="3A622590"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=0.04</w:t>
            </w:r>
          </w:p>
        </w:tc>
        <w:tc>
          <w:tcPr>
            <w:tcW w:w="2087" w:type="dxa"/>
            <w:tcBorders>
              <w:top w:val="nil"/>
              <w:left w:val="nil"/>
              <w:bottom w:val="nil"/>
              <w:right w:val="nil"/>
            </w:tcBorders>
            <w:shd w:val="clear" w:color="auto" w:fill="auto"/>
            <w:noWrap/>
            <w:vAlign w:val="bottom"/>
            <w:hideMark/>
          </w:tcPr>
          <w:p w14:paraId="6247E37F"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56</w:t>
            </w:r>
          </w:p>
        </w:tc>
        <w:tc>
          <w:tcPr>
            <w:tcW w:w="1962" w:type="dxa"/>
            <w:vMerge w:val="restart"/>
            <w:tcBorders>
              <w:top w:val="nil"/>
              <w:left w:val="nil"/>
              <w:bottom w:val="nil"/>
              <w:right w:val="nil"/>
            </w:tcBorders>
            <w:shd w:val="clear" w:color="auto" w:fill="auto"/>
            <w:noWrap/>
            <w:vAlign w:val="center"/>
            <w:hideMark/>
          </w:tcPr>
          <w:p w14:paraId="7AEF6556"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0.69</w:t>
            </w:r>
          </w:p>
        </w:tc>
      </w:tr>
      <w:tr w:rsidR="008B1531" w:rsidRPr="00BD5CD9" w14:paraId="7C885721" w14:textId="77777777" w:rsidTr="0016734A">
        <w:trPr>
          <w:trHeight w:val="320"/>
        </w:trPr>
        <w:tc>
          <w:tcPr>
            <w:tcW w:w="5104" w:type="dxa"/>
            <w:tcBorders>
              <w:top w:val="nil"/>
              <w:left w:val="nil"/>
              <w:bottom w:val="nil"/>
              <w:right w:val="nil"/>
            </w:tcBorders>
            <w:shd w:val="clear" w:color="auto" w:fill="auto"/>
            <w:noWrap/>
            <w:hideMark/>
          </w:tcPr>
          <w:p w14:paraId="685A3B32" w14:textId="67FB734D" w:rsidR="008B1531" w:rsidRPr="0024471F" w:rsidRDefault="008B1531" w:rsidP="005D39B1">
            <w:pPr>
              <w:spacing w:after="0" w:line="240" w:lineRule="auto"/>
              <w:rPr>
                <w:rFonts w:ascii="Times New Roman" w:eastAsia="Times New Roman" w:hAnsi="Times New Roman" w:cs="Times New Roman"/>
                <w:color w:val="000000" w:themeColor="text1"/>
                <w:sz w:val="20"/>
                <w:szCs w:val="20"/>
                <w:lang w:val="fr-FR"/>
              </w:rPr>
            </w:pPr>
            <w:r w:rsidRPr="0024471F">
              <w:rPr>
                <w:rFonts w:ascii="Times New Roman" w:hAnsi="Times New Roman" w:cs="Times New Roman"/>
                <w:color w:val="000000" w:themeColor="text1"/>
                <w:sz w:val="20"/>
                <w:szCs w:val="20"/>
                <w:lang w:val="fr-FR"/>
              </w:rPr>
              <w:t xml:space="preserve">Mixed (n=3) </w:t>
            </w:r>
            <w:r w:rsidRPr="00BD5CD9">
              <w:rPr>
                <w:rFonts w:ascii="Times New Roman" w:hAnsi="Times New Roman" w:cs="Times New Roman"/>
                <w:color w:val="000000" w:themeColor="text1"/>
                <w:sz w:val="20"/>
                <w:szCs w:val="20"/>
              </w:rPr>
              <w:fldChar w:fldCharType="begin">
                <w:fldData xml:space="preserve">PEVuZE5vdGU+PENpdGU+PEF1dGhvcj5KYWNxdWVzPC9BdXRob3I+PFllYXI+MjAxMzwvWWVhcj48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</w:fldData>
              </w:fldChar>
            </w:r>
            <w:r w:rsidR="00F67BE2" w:rsidRPr="0024471F">
              <w:rPr>
                <w:rFonts w:ascii="Times New Roman" w:hAnsi="Times New Roman" w:cs="Times New Roman"/>
                <w:color w:val="000000" w:themeColor="text1"/>
                <w:sz w:val="20"/>
                <w:szCs w:val="20"/>
                <w:lang w:val="fr-FR"/>
              </w:rPr>
              <w:instrText xml:space="preserve"> ADDIN EN.CITE </w:instrText>
            </w:r>
            <w:r w:rsidR="00F67BE2" w:rsidRPr="00BD5CD9">
              <w:rPr>
                <w:rFonts w:ascii="Times New Roman" w:hAnsi="Times New Roman" w:cs="Times New Roman"/>
                <w:color w:val="000000" w:themeColor="text1"/>
                <w:sz w:val="20"/>
                <w:szCs w:val="20"/>
              </w:rPr>
              <w:fldChar w:fldCharType="begin">
                <w:fldData xml:space="preserve">PEVuZE5vdGU+PENpdGU+PEF1dGhvcj5KYWNxdWVzPC9BdXRob3I+PFllYXI+MjAxMzwvWWVhcj48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</w:fldData>
              </w:fldChar>
            </w:r>
            <w:r w:rsidR="00F67BE2" w:rsidRPr="0024471F">
              <w:rPr>
                <w:rFonts w:ascii="Times New Roman" w:hAnsi="Times New Roman" w:cs="Times New Roman"/>
                <w:color w:val="000000" w:themeColor="text1"/>
                <w:sz w:val="20"/>
                <w:szCs w:val="20"/>
                <w:lang w:val="fr-FR"/>
              </w:rPr>
              <w:instrText xml:space="preserve"> ADDIN EN.CITE.DATA </w:instrText>
            </w:r>
            <w:r w:rsidR="00F67BE2" w:rsidRPr="00BD5CD9">
              <w:rPr>
                <w:rFonts w:ascii="Times New Roman" w:hAnsi="Times New Roman" w:cs="Times New Roman"/>
                <w:color w:val="000000" w:themeColor="text1"/>
                <w:sz w:val="20"/>
                <w:szCs w:val="20"/>
              </w:rPr>
            </w:r>
            <w:r w:rsidR="00F67BE2" w:rsidRPr="00BD5CD9">
              <w:rPr>
                <w:rFonts w:ascii="Times New Roman" w:hAnsi="Times New Roman" w:cs="Times New Roman"/>
                <w:color w:val="000000" w:themeColor="text1"/>
                <w:sz w:val="20"/>
                <w:szCs w:val="20"/>
              </w:rPr>
              <w:fldChar w:fldCharType="end"/>
            </w:r>
            <w:r w:rsidRPr="00BD5CD9">
              <w:rPr>
                <w:rFonts w:ascii="Times New Roman" w:hAnsi="Times New Roman" w:cs="Times New Roman"/>
                <w:color w:val="000000" w:themeColor="text1"/>
                <w:sz w:val="20"/>
                <w:szCs w:val="20"/>
              </w:rPr>
            </w:r>
            <w:r w:rsidRPr="00BD5CD9">
              <w:rPr>
                <w:rFonts w:ascii="Times New Roman" w:hAnsi="Times New Roman" w:cs="Times New Roman"/>
                <w:color w:val="000000" w:themeColor="text1"/>
                <w:sz w:val="20"/>
                <w:szCs w:val="20"/>
              </w:rPr>
              <w:fldChar w:fldCharType="separate"/>
            </w:r>
            <w:r w:rsidR="00F67BE2" w:rsidRPr="0024471F">
              <w:rPr>
                <w:rFonts w:ascii="Times New Roman" w:hAnsi="Times New Roman" w:cs="Times New Roman"/>
                <w:noProof/>
                <w:color w:val="000000" w:themeColor="text1"/>
                <w:sz w:val="20"/>
                <w:szCs w:val="20"/>
                <w:lang w:val="fr-FR"/>
              </w:rPr>
              <w:t>(Ito et al., 2006; Jacques et al., 2013; Karppi et al., 2012c)</w:t>
            </w:r>
            <w:r w:rsidRPr="00BD5CD9">
              <w:rPr>
                <w:rFonts w:ascii="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689DD9CF"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0.75 (0.58, 0.98)</w:t>
            </w:r>
          </w:p>
        </w:tc>
        <w:tc>
          <w:tcPr>
            <w:tcW w:w="1609" w:type="dxa"/>
            <w:tcBorders>
              <w:top w:val="nil"/>
              <w:left w:val="nil"/>
              <w:bottom w:val="nil"/>
              <w:right w:val="nil"/>
            </w:tcBorders>
            <w:shd w:val="clear" w:color="auto" w:fill="auto"/>
            <w:noWrap/>
            <w:vAlign w:val="bottom"/>
            <w:hideMark/>
          </w:tcPr>
          <w:p w14:paraId="0AB9C294" w14:textId="77777777" w:rsidR="008B1531" w:rsidRPr="00BD5CD9" w:rsidRDefault="008B1531" w:rsidP="005D39B1">
            <w:pPr>
              <w:spacing w:after="0" w:line="240" w:lineRule="auto"/>
              <w:rPr>
                <w:rFonts w:ascii="Times New Roman" w:eastAsia="Times New Roman" w:hAnsi="Times New Roman" w:cs="Times New Roman"/>
                <w:i/>
                <w:iCs/>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=0.03</w:t>
            </w:r>
          </w:p>
        </w:tc>
        <w:tc>
          <w:tcPr>
            <w:tcW w:w="2087" w:type="dxa"/>
            <w:tcBorders>
              <w:top w:val="nil"/>
              <w:left w:val="nil"/>
              <w:bottom w:val="nil"/>
              <w:right w:val="nil"/>
            </w:tcBorders>
            <w:shd w:val="clear" w:color="auto" w:fill="auto"/>
            <w:noWrap/>
            <w:vAlign w:val="bottom"/>
            <w:hideMark/>
          </w:tcPr>
          <w:p w14:paraId="136A5C38"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7</w:t>
            </w:r>
          </w:p>
        </w:tc>
        <w:tc>
          <w:tcPr>
            <w:tcW w:w="1962" w:type="dxa"/>
            <w:vMerge/>
            <w:tcBorders>
              <w:top w:val="nil"/>
              <w:left w:val="nil"/>
              <w:bottom w:val="nil"/>
              <w:right w:val="nil"/>
            </w:tcBorders>
            <w:vAlign w:val="center"/>
            <w:hideMark/>
          </w:tcPr>
          <w:p w14:paraId="72608983"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r>
      <w:tr w:rsidR="008B1531" w:rsidRPr="00BD5CD9" w14:paraId="4C2A52E7" w14:textId="77777777" w:rsidTr="0016734A">
        <w:trPr>
          <w:trHeight w:val="320"/>
        </w:trPr>
        <w:tc>
          <w:tcPr>
            <w:tcW w:w="5104" w:type="dxa"/>
            <w:tcBorders>
              <w:top w:val="nil"/>
              <w:left w:val="nil"/>
              <w:bottom w:val="nil"/>
              <w:right w:val="nil"/>
            </w:tcBorders>
            <w:shd w:val="clear" w:color="auto" w:fill="auto"/>
            <w:noWrap/>
            <w:hideMark/>
          </w:tcPr>
          <w:p w14:paraId="1583869A" w14:textId="77777777" w:rsidR="008B1531" w:rsidRPr="0024471F" w:rsidRDefault="008B1531" w:rsidP="005D39B1">
            <w:pPr>
              <w:spacing w:after="0" w:line="240" w:lineRule="auto"/>
              <w:rPr>
                <w:rFonts w:ascii="Times New Roman" w:eastAsia="Times New Roman" w:hAnsi="Times New Roman" w:cs="Times New Roman"/>
                <w:color w:val="000000" w:themeColor="text1"/>
                <w:sz w:val="20"/>
                <w:szCs w:val="20"/>
                <w:lang w:val="fr-FR"/>
              </w:rPr>
            </w:pPr>
            <w:r w:rsidRPr="0024471F">
              <w:rPr>
                <w:rFonts w:ascii="Times New Roman" w:hAnsi="Times New Roman" w:cs="Times New Roman"/>
                <w:color w:val="000000" w:themeColor="text1"/>
                <w:sz w:val="20"/>
                <w:szCs w:val="20"/>
                <w:lang w:val="fr-FR"/>
              </w:rPr>
              <w:t xml:space="preserve">Women (n=1) </w:t>
            </w:r>
            <w:r w:rsidRPr="00BD5CD9">
              <w:rPr>
                <w:rFonts w:ascii="Times New Roman" w:hAnsi="Times New Roman" w:cs="Times New Roman"/>
                <w:color w:val="000000" w:themeColor="text1"/>
                <w:sz w:val="20"/>
                <w:szCs w:val="20"/>
              </w:rPr>
              <w:fldChar w:fldCharType="begin"/>
            </w:r>
            <w:r w:rsidRPr="0024471F">
              <w:rPr>
                <w:rFonts w:ascii="Times New Roman" w:hAnsi="Times New Roman" w:cs="Times New Roman"/>
                <w:color w:val="000000" w:themeColor="text1"/>
                <w:sz w:val="20"/>
                <w:szCs w:val="20"/>
                <w:lang w:val="fr-FR"/>
              </w:rPr>
              <w:instrText xml:space="preserve"> ADDIN EN.CITE &lt;EndNote&gt;&lt;Cite&gt;&lt;Author&gt;Sesso&lt;/Author&gt;&lt;Year&gt;2003&lt;/Year&gt;&lt;RecNum&gt;35&lt;/RecNum&gt;&lt;DisplayText&gt;(Sesso et al., 2003)&lt;/DisplayText&gt;&lt;record&gt;&lt;rec-number&gt;35&lt;/rec-number&gt;&lt;foreign-keys&gt;&lt;key app="EN" db-id="wswessa9fevvsjetetkx55ajst5xvs0d0r5s" timestamp="1470405329"&gt;35&lt;/key&gt;&lt;/foreign-keys&gt;&lt;ref-type name="Journal Article"&gt;17&lt;/ref-type&gt;&lt;contributors&gt;&lt;authors&gt;&lt;author&gt;Sesso, H. D.&lt;/author&gt;&lt;author&gt;Liu, S.&lt;/author&gt;&lt;author&gt;Gaziano, J. M.&lt;/author&gt;&lt;author&gt;Buring, J. E.&lt;/author&gt;&lt;/authors&gt;&lt;/contributors&gt;&lt;auth-address&gt;Division of Preventive Medicine, Department of Medicine, Brigham and Women&amp;apos;s Hospital, Boston, MA, USA. hsesso@hsph.harvard.edu&lt;/auth-address&gt;&lt;titles&gt;&lt;title&gt;Dietary lycopene, tomato-based food products and cardiovascular disease in women&lt;/title&gt;&lt;secondary-title&gt;J Nutr&lt;/secondary-title&gt;&lt;alt-title&gt;The Journal of nutrition&lt;/alt-title&gt;&lt;/titles&gt;&lt;periodical&gt;&lt;full-title&gt;J Nutr&lt;/full-title&gt;&lt;abbr-1&gt;The Journal of nutrition&lt;/abbr-1&gt;&lt;/periodical&gt;&lt;alt-periodical&gt;&lt;full-title&gt;J Nutr&lt;/full-title&gt;&lt;abbr-1&gt;The Journal of nutrition&lt;/abbr-1&gt;&lt;/alt-periodical&gt;&lt;pages&gt;2336-41&lt;/pages&gt;&lt;volume&gt;133&lt;/volume&gt;&lt;number&gt;7&lt;/number&gt;&lt;edition&gt;2003/07/04&lt;/edition&gt;&lt;keywords&gt;&lt;keyword&gt;Adult&lt;/keyword&gt;&lt;keyword&gt;Cardiovascular Diseases/*prevention &amp;amp; control&lt;/keyword&gt;&lt;keyword&gt;Carotenoids/*administration &amp;amp; dosage&lt;/keyword&gt;&lt;keyword&gt;Cohort Studies&lt;/keyword&gt;&lt;keyword&gt;*Diet&lt;/keyword&gt;&lt;keyword&gt;Female&lt;/keyword&gt;&lt;keyword&gt;Humans&lt;/keyword&gt;&lt;keyword&gt;*Lycopersicon esculentum&lt;/keyword&gt;&lt;keyword&gt;Middle Aged&lt;/keyword&gt;&lt;/keywords&gt;&lt;dates&gt;&lt;year&gt;2003&lt;/year&gt;&lt;pub-dates&gt;&lt;date&gt;Jul&lt;/date&gt;&lt;/pub-dates&gt;&lt;/dates&gt;&lt;isbn&gt;0022-3166 (Print)&amp;#xD;0022-3166&lt;/isbn&gt;&lt;accession-num&gt;12840203&lt;/accession-num&gt;&lt;urls&gt;&lt;related-urls&gt;&lt;url&gt;http://jn.nutrition.org/content/133/7/2336.full.pdf&lt;/url&gt;&lt;/related-urls&gt;&lt;/urls&gt;&lt;remote-database-provider&gt;NLM&lt;/remote-database-provider&gt;&lt;language&gt;eng&lt;/language&gt;&lt;/record&gt;&lt;/Cite&gt;&lt;/EndNote&gt;</w:instrText>
            </w:r>
            <w:r w:rsidRPr="00BD5CD9">
              <w:rPr>
                <w:rFonts w:ascii="Times New Roman" w:hAnsi="Times New Roman" w:cs="Times New Roman"/>
                <w:color w:val="000000" w:themeColor="text1"/>
                <w:sz w:val="20"/>
                <w:szCs w:val="20"/>
              </w:rPr>
              <w:fldChar w:fldCharType="separate"/>
            </w:r>
            <w:r w:rsidRPr="0024471F">
              <w:rPr>
                <w:rFonts w:ascii="Times New Roman" w:hAnsi="Times New Roman" w:cs="Times New Roman"/>
                <w:noProof/>
                <w:color w:val="000000" w:themeColor="text1"/>
                <w:sz w:val="20"/>
                <w:szCs w:val="20"/>
                <w:lang w:val="fr-FR"/>
              </w:rPr>
              <w:t>(Sesso et al., 2003)</w:t>
            </w:r>
            <w:r w:rsidRPr="00BD5CD9">
              <w:rPr>
                <w:rFonts w:ascii="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71CF6DED"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0.91 (0.57, 1.45)</w:t>
            </w:r>
          </w:p>
        </w:tc>
        <w:tc>
          <w:tcPr>
            <w:tcW w:w="1609" w:type="dxa"/>
            <w:tcBorders>
              <w:top w:val="nil"/>
              <w:left w:val="nil"/>
              <w:bottom w:val="nil"/>
              <w:right w:val="nil"/>
            </w:tcBorders>
            <w:shd w:val="clear" w:color="auto" w:fill="auto"/>
            <w:noWrap/>
            <w:vAlign w:val="bottom"/>
            <w:hideMark/>
          </w:tcPr>
          <w:p w14:paraId="3DB90ED7" w14:textId="77777777" w:rsidR="008B1531" w:rsidRPr="00BD5CD9" w:rsidRDefault="008B1531" w:rsidP="005D39B1">
            <w:pPr>
              <w:spacing w:after="0" w:line="240" w:lineRule="auto"/>
              <w:rPr>
                <w:rFonts w:ascii="Times New Roman" w:eastAsia="Times New Roman" w:hAnsi="Times New Roman" w:cs="Times New Roman"/>
                <w:i/>
                <w:iCs/>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=0.69</w:t>
            </w:r>
          </w:p>
        </w:tc>
        <w:tc>
          <w:tcPr>
            <w:tcW w:w="2087" w:type="dxa"/>
            <w:tcBorders>
              <w:top w:val="nil"/>
              <w:left w:val="nil"/>
              <w:bottom w:val="nil"/>
              <w:right w:val="nil"/>
            </w:tcBorders>
            <w:shd w:val="clear" w:color="auto" w:fill="auto"/>
            <w:noWrap/>
            <w:vAlign w:val="bottom"/>
            <w:hideMark/>
          </w:tcPr>
          <w:p w14:paraId="7F7B1DC0"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p>
        </w:tc>
        <w:tc>
          <w:tcPr>
            <w:tcW w:w="1962" w:type="dxa"/>
            <w:vMerge/>
            <w:tcBorders>
              <w:top w:val="nil"/>
              <w:left w:val="nil"/>
              <w:bottom w:val="nil"/>
              <w:right w:val="nil"/>
            </w:tcBorders>
            <w:vAlign w:val="center"/>
            <w:hideMark/>
          </w:tcPr>
          <w:p w14:paraId="3131522D"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r>
      <w:tr w:rsidR="008B1531" w:rsidRPr="00BD5CD9" w14:paraId="3A275F5F" w14:textId="77777777" w:rsidTr="0016734A">
        <w:trPr>
          <w:trHeight w:val="320"/>
        </w:trPr>
        <w:tc>
          <w:tcPr>
            <w:tcW w:w="5104" w:type="dxa"/>
            <w:tcBorders>
              <w:top w:val="nil"/>
              <w:left w:val="nil"/>
              <w:bottom w:val="nil"/>
              <w:right w:val="nil"/>
            </w:tcBorders>
            <w:shd w:val="clear" w:color="auto" w:fill="auto"/>
            <w:noWrap/>
            <w:vAlign w:val="bottom"/>
            <w:hideMark/>
          </w:tcPr>
          <w:p w14:paraId="0EBB377F" w14:textId="77777777" w:rsidR="008B1531" w:rsidRPr="00BD5CD9" w:rsidRDefault="008B1531" w:rsidP="005D39B1">
            <w:pPr>
              <w:spacing w:after="0" w:line="240" w:lineRule="auto"/>
              <w:rPr>
                <w:rFonts w:ascii="Times New Roman" w:eastAsia="Times New Roman" w:hAnsi="Times New Roman" w:cs="Times New Roman"/>
                <w:b/>
                <w:bCs/>
                <w:color w:val="000000" w:themeColor="text1"/>
                <w:sz w:val="20"/>
                <w:szCs w:val="20"/>
              </w:rPr>
            </w:pPr>
            <w:r w:rsidRPr="00BD5CD9">
              <w:rPr>
                <w:rFonts w:ascii="Times New Roman" w:eastAsia="Times New Roman" w:hAnsi="Times New Roman" w:cs="Times New Roman"/>
                <w:b/>
                <w:bCs/>
                <w:color w:val="000000" w:themeColor="text1"/>
                <w:sz w:val="20"/>
                <w:szCs w:val="20"/>
              </w:rPr>
              <w:t>Follow-up time</w:t>
            </w:r>
          </w:p>
        </w:tc>
        <w:tc>
          <w:tcPr>
            <w:tcW w:w="2564" w:type="dxa"/>
            <w:tcBorders>
              <w:top w:val="nil"/>
              <w:left w:val="nil"/>
              <w:bottom w:val="nil"/>
              <w:right w:val="nil"/>
            </w:tcBorders>
            <w:shd w:val="clear" w:color="auto" w:fill="auto"/>
            <w:noWrap/>
            <w:vAlign w:val="bottom"/>
            <w:hideMark/>
          </w:tcPr>
          <w:p w14:paraId="3F4CB2DE" w14:textId="77777777" w:rsidR="008B1531" w:rsidRPr="00BD5CD9" w:rsidRDefault="008B1531" w:rsidP="005D39B1">
            <w:pPr>
              <w:spacing w:after="0" w:line="240" w:lineRule="auto"/>
              <w:rPr>
                <w:rFonts w:ascii="Times New Roman" w:eastAsia="Times New Roman" w:hAnsi="Times New Roman" w:cs="Times New Roman"/>
                <w:b/>
                <w:bCs/>
                <w:color w:val="000000" w:themeColor="text1"/>
                <w:sz w:val="20"/>
                <w:szCs w:val="20"/>
              </w:rPr>
            </w:pPr>
          </w:p>
        </w:tc>
        <w:tc>
          <w:tcPr>
            <w:tcW w:w="1609" w:type="dxa"/>
            <w:tcBorders>
              <w:top w:val="nil"/>
              <w:left w:val="nil"/>
              <w:bottom w:val="nil"/>
              <w:right w:val="nil"/>
            </w:tcBorders>
            <w:shd w:val="clear" w:color="auto" w:fill="auto"/>
            <w:noWrap/>
            <w:vAlign w:val="bottom"/>
            <w:hideMark/>
          </w:tcPr>
          <w:p w14:paraId="7C76BD2C"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c>
          <w:tcPr>
            <w:tcW w:w="2087" w:type="dxa"/>
            <w:tcBorders>
              <w:top w:val="nil"/>
              <w:left w:val="nil"/>
              <w:bottom w:val="nil"/>
              <w:right w:val="nil"/>
            </w:tcBorders>
            <w:shd w:val="clear" w:color="auto" w:fill="auto"/>
            <w:noWrap/>
            <w:vAlign w:val="bottom"/>
            <w:hideMark/>
          </w:tcPr>
          <w:p w14:paraId="7244289C"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p>
        </w:tc>
        <w:tc>
          <w:tcPr>
            <w:tcW w:w="1962" w:type="dxa"/>
            <w:tcBorders>
              <w:top w:val="nil"/>
              <w:left w:val="nil"/>
              <w:bottom w:val="nil"/>
              <w:right w:val="nil"/>
            </w:tcBorders>
            <w:shd w:val="clear" w:color="auto" w:fill="auto"/>
            <w:noWrap/>
            <w:vAlign w:val="bottom"/>
            <w:hideMark/>
          </w:tcPr>
          <w:p w14:paraId="3BD6CA9B" w14:textId="77777777" w:rsidR="008B1531" w:rsidRPr="00BD5CD9" w:rsidRDefault="008B1531" w:rsidP="005D39B1">
            <w:pPr>
              <w:spacing w:after="0" w:line="240" w:lineRule="auto"/>
              <w:jc w:val="right"/>
              <w:rPr>
                <w:rFonts w:ascii="Times New Roman" w:eastAsia="Times New Roman" w:hAnsi="Times New Roman" w:cs="Times New Roman"/>
                <w:color w:val="000000" w:themeColor="text1"/>
                <w:sz w:val="20"/>
                <w:szCs w:val="20"/>
              </w:rPr>
            </w:pPr>
          </w:p>
        </w:tc>
      </w:tr>
      <w:tr w:rsidR="008B1531" w:rsidRPr="00BD5CD9" w14:paraId="6AC64300" w14:textId="77777777" w:rsidTr="0016734A">
        <w:trPr>
          <w:trHeight w:val="320"/>
        </w:trPr>
        <w:tc>
          <w:tcPr>
            <w:tcW w:w="5104" w:type="dxa"/>
            <w:tcBorders>
              <w:top w:val="nil"/>
              <w:left w:val="nil"/>
              <w:bottom w:val="nil"/>
              <w:right w:val="nil"/>
            </w:tcBorders>
            <w:shd w:val="clear" w:color="auto" w:fill="auto"/>
            <w:noWrap/>
            <w:vAlign w:val="bottom"/>
            <w:hideMark/>
          </w:tcPr>
          <w:p w14:paraId="138288CB" w14:textId="77777777" w:rsidR="008B1531" w:rsidRPr="0024471F" w:rsidRDefault="008B1531" w:rsidP="005D39B1">
            <w:pPr>
              <w:spacing w:after="0" w:line="240" w:lineRule="auto"/>
              <w:rPr>
                <w:rFonts w:ascii="Times New Roman" w:eastAsia="Times New Roman" w:hAnsi="Times New Roman" w:cs="Times New Roman"/>
                <w:color w:val="000000" w:themeColor="text1"/>
                <w:sz w:val="20"/>
                <w:szCs w:val="20"/>
                <w:lang w:val="fr-FR"/>
              </w:rPr>
            </w:pPr>
            <w:r w:rsidRPr="0024471F">
              <w:rPr>
                <w:rFonts w:ascii="Times New Roman" w:eastAsia="Times New Roman" w:hAnsi="Times New Roman" w:cs="Times New Roman"/>
                <w:color w:val="000000" w:themeColor="text1"/>
                <w:sz w:val="20"/>
                <w:szCs w:val="20"/>
                <w:lang w:val="fr-FR"/>
              </w:rPr>
              <w:t xml:space="preserve">≤8y (n=4) </w:t>
            </w:r>
            <w:r w:rsidRPr="00BD5CD9">
              <w:rPr>
                <w:rFonts w:ascii="Times New Roman" w:eastAsia="Times New Roman" w:hAnsi="Times New Roman" w:cs="Times New Roman"/>
                <w:color w:val="000000" w:themeColor="text1"/>
                <w:sz w:val="20"/>
                <w:szCs w:val="20"/>
              </w:rPr>
              <w:fldChar w:fldCharType="begin">
                <w:fldData xml:space="preserve">PEVuZE5vdGU+PENpdGU+PEF1dGhvcj5Bc2NoZXJpbzwvQXV0aG9yPjxZZWFyPjE5OTk8L1llYXI+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=
</w:fldData>
              </w:fldChar>
            </w:r>
            <w:r w:rsidRPr="0024471F">
              <w:rPr>
                <w:rFonts w:ascii="Times New Roman" w:eastAsia="Times New Roman" w:hAnsi="Times New Roman" w:cs="Times New Roman"/>
                <w:color w:val="000000" w:themeColor="text1"/>
                <w:sz w:val="20"/>
                <w:szCs w:val="20"/>
                <w:lang w:val="fr-FR"/>
              </w:rPr>
              <w:instrText xml:space="preserve"> ADDIN EN.CITE </w:instrText>
            </w:r>
            <w:r w:rsidRPr="00BD5CD9">
              <w:rPr>
                <w:rFonts w:ascii="Times New Roman" w:eastAsia="Times New Roman" w:hAnsi="Times New Roman" w:cs="Times New Roman"/>
                <w:color w:val="000000" w:themeColor="text1"/>
                <w:sz w:val="20"/>
                <w:szCs w:val="20"/>
              </w:rPr>
              <w:fldChar w:fldCharType="begin">
                <w:fldData xml:space="preserve">PEVuZE5vdGU+PENpdGU+PEF1dGhvcj5Bc2NoZXJpbzwvQXV0aG9yPjxZZWFyPjE5OTk8L1llYXI+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=
</w:fldData>
              </w:fldChar>
            </w:r>
            <w:r w:rsidRPr="0024471F">
              <w:rPr>
                <w:rFonts w:ascii="Times New Roman" w:eastAsia="Times New Roman" w:hAnsi="Times New Roman" w:cs="Times New Roman"/>
                <w:color w:val="000000" w:themeColor="text1"/>
                <w:sz w:val="20"/>
                <w:szCs w:val="20"/>
                <w:lang w:val="fr-FR"/>
              </w:rPr>
              <w:instrText xml:space="preserve"> ADDIN EN.CITE.DATA </w:instrText>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end"/>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separate"/>
            </w:r>
            <w:r w:rsidRPr="0024471F">
              <w:rPr>
                <w:rFonts w:ascii="Times New Roman" w:eastAsia="Times New Roman" w:hAnsi="Times New Roman" w:cs="Times New Roman"/>
                <w:noProof/>
                <w:color w:val="000000" w:themeColor="text1"/>
                <w:sz w:val="20"/>
                <w:szCs w:val="20"/>
                <w:lang w:val="fr-FR"/>
              </w:rPr>
              <w:t>(Ascherio et al., 1999; Hirvonen et al., 2000; Rissanen et al., 2001; Sesso et al., 2003)</w:t>
            </w:r>
            <w:r w:rsidRPr="00BD5CD9">
              <w:rPr>
                <w:rFonts w:ascii="Times New Roman" w:eastAsia="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11C69FF4"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0.75 (0.54, 1.05)</w:t>
            </w:r>
          </w:p>
        </w:tc>
        <w:tc>
          <w:tcPr>
            <w:tcW w:w="1609" w:type="dxa"/>
            <w:tcBorders>
              <w:top w:val="nil"/>
              <w:left w:val="nil"/>
              <w:bottom w:val="nil"/>
              <w:right w:val="nil"/>
            </w:tcBorders>
            <w:shd w:val="clear" w:color="auto" w:fill="auto"/>
            <w:noWrap/>
            <w:vAlign w:val="bottom"/>
            <w:hideMark/>
          </w:tcPr>
          <w:p w14:paraId="0BF2FCB4" w14:textId="77777777" w:rsidR="008B1531" w:rsidRPr="00BD5CD9" w:rsidRDefault="008B1531" w:rsidP="005D39B1">
            <w:pPr>
              <w:spacing w:after="0" w:line="240" w:lineRule="auto"/>
              <w:rPr>
                <w:rFonts w:ascii="Times New Roman" w:eastAsia="Times New Roman" w:hAnsi="Times New Roman" w:cs="Times New Roman"/>
                <w:i/>
                <w:iCs/>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=0.09</w:t>
            </w:r>
          </w:p>
        </w:tc>
        <w:tc>
          <w:tcPr>
            <w:tcW w:w="2087" w:type="dxa"/>
            <w:tcBorders>
              <w:top w:val="nil"/>
              <w:left w:val="nil"/>
              <w:bottom w:val="nil"/>
              <w:right w:val="nil"/>
            </w:tcBorders>
            <w:shd w:val="clear" w:color="auto" w:fill="auto"/>
            <w:noWrap/>
            <w:vAlign w:val="bottom"/>
            <w:hideMark/>
          </w:tcPr>
          <w:p w14:paraId="03D54D8D"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62</w:t>
            </w:r>
          </w:p>
        </w:tc>
        <w:tc>
          <w:tcPr>
            <w:tcW w:w="1962" w:type="dxa"/>
            <w:vMerge w:val="restart"/>
            <w:tcBorders>
              <w:top w:val="nil"/>
              <w:left w:val="nil"/>
              <w:bottom w:val="nil"/>
              <w:right w:val="nil"/>
            </w:tcBorders>
            <w:shd w:val="clear" w:color="auto" w:fill="auto"/>
            <w:noWrap/>
            <w:vAlign w:val="center"/>
            <w:hideMark/>
          </w:tcPr>
          <w:p w14:paraId="290CCAA1"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0.98</w:t>
            </w:r>
          </w:p>
        </w:tc>
      </w:tr>
      <w:tr w:rsidR="008B1531" w:rsidRPr="00BD5CD9" w14:paraId="2A74983E" w14:textId="77777777" w:rsidTr="0016734A">
        <w:trPr>
          <w:trHeight w:val="320"/>
        </w:trPr>
        <w:tc>
          <w:tcPr>
            <w:tcW w:w="5104" w:type="dxa"/>
            <w:tcBorders>
              <w:top w:val="nil"/>
              <w:left w:val="nil"/>
              <w:bottom w:val="nil"/>
              <w:right w:val="nil"/>
            </w:tcBorders>
            <w:shd w:val="clear" w:color="auto" w:fill="auto"/>
            <w:noWrap/>
            <w:vAlign w:val="bottom"/>
            <w:hideMark/>
          </w:tcPr>
          <w:p w14:paraId="53053FE6" w14:textId="1BF34690" w:rsidR="008B1531" w:rsidRPr="0024471F" w:rsidRDefault="008B1531" w:rsidP="005D39B1">
            <w:pPr>
              <w:spacing w:after="0" w:line="240" w:lineRule="auto"/>
              <w:rPr>
                <w:rFonts w:ascii="Times New Roman" w:eastAsia="Times New Roman" w:hAnsi="Times New Roman" w:cs="Times New Roman"/>
                <w:color w:val="000000" w:themeColor="text1"/>
                <w:sz w:val="20"/>
                <w:szCs w:val="20"/>
                <w:lang w:val="fr-FR"/>
              </w:rPr>
            </w:pPr>
            <w:r w:rsidRPr="0024471F">
              <w:rPr>
                <w:rFonts w:ascii="Times New Roman" w:eastAsia="Times New Roman" w:hAnsi="Times New Roman" w:cs="Times New Roman"/>
                <w:color w:val="000000" w:themeColor="text1"/>
                <w:sz w:val="20"/>
                <w:szCs w:val="20"/>
                <w:lang w:val="fr-FR"/>
              </w:rPr>
              <w:t xml:space="preserve">&gt;8y (n=4) </w:t>
            </w:r>
            <w:r w:rsidRPr="00BD5CD9">
              <w:rPr>
                <w:rFonts w:ascii="Times New Roman" w:eastAsia="Times New Roman" w:hAnsi="Times New Roman" w:cs="Times New Roman"/>
                <w:color w:val="000000" w:themeColor="text1"/>
                <w:sz w:val="20"/>
                <w:szCs w:val="20"/>
              </w:rPr>
              <w:fldChar w:fldCharType="begin">
                <w:fldData xml:space="preserve">PEVuZE5vdGU+PENpdGU+PEF1dGhvcj5KYWNxdWVzPC9BdXRob3I+PFllYXI+MjAxMzwvWWVhcj48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</w:fldData>
              </w:fldChar>
            </w:r>
            <w:r w:rsidR="00F67BE2" w:rsidRPr="0024471F">
              <w:rPr>
                <w:rFonts w:ascii="Times New Roman" w:eastAsia="Times New Roman" w:hAnsi="Times New Roman" w:cs="Times New Roman"/>
                <w:color w:val="000000" w:themeColor="text1"/>
                <w:sz w:val="20"/>
                <w:szCs w:val="20"/>
                <w:lang w:val="fr-FR"/>
              </w:rPr>
              <w:instrText xml:space="preserve"> ADDIN EN.CITE </w:instrText>
            </w:r>
            <w:r w:rsidR="00F67BE2" w:rsidRPr="00BD5CD9">
              <w:rPr>
                <w:rFonts w:ascii="Times New Roman" w:eastAsia="Times New Roman" w:hAnsi="Times New Roman" w:cs="Times New Roman"/>
                <w:color w:val="000000" w:themeColor="text1"/>
                <w:sz w:val="20"/>
                <w:szCs w:val="20"/>
              </w:rPr>
              <w:fldChar w:fldCharType="begin">
                <w:fldData xml:space="preserve">PEVuZE5vdGU+PENpdGU+PEF1dGhvcj5KYWNxdWVzPC9BdXRob3I+PFllYXI+MjAxMzwvWWVhcj48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</w:fldData>
              </w:fldChar>
            </w:r>
            <w:r w:rsidR="00F67BE2" w:rsidRPr="0024471F">
              <w:rPr>
                <w:rFonts w:ascii="Times New Roman" w:eastAsia="Times New Roman" w:hAnsi="Times New Roman" w:cs="Times New Roman"/>
                <w:color w:val="000000" w:themeColor="text1"/>
                <w:sz w:val="20"/>
                <w:szCs w:val="20"/>
                <w:lang w:val="fr-FR"/>
              </w:rPr>
              <w:instrText xml:space="preserve"> ADDIN EN.CITE.DATA </w:instrText>
            </w:r>
            <w:r w:rsidR="00F67BE2" w:rsidRPr="00BD5CD9">
              <w:rPr>
                <w:rFonts w:ascii="Times New Roman" w:eastAsia="Times New Roman" w:hAnsi="Times New Roman" w:cs="Times New Roman"/>
                <w:color w:val="000000" w:themeColor="text1"/>
                <w:sz w:val="20"/>
                <w:szCs w:val="20"/>
              </w:rPr>
            </w:r>
            <w:r w:rsidR="00F67BE2" w:rsidRPr="00BD5CD9">
              <w:rPr>
                <w:rFonts w:ascii="Times New Roman" w:eastAsia="Times New Roman" w:hAnsi="Times New Roman" w:cs="Times New Roman"/>
                <w:color w:val="000000" w:themeColor="text1"/>
                <w:sz w:val="20"/>
                <w:szCs w:val="20"/>
              </w:rPr>
              <w:fldChar w:fldCharType="end"/>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separate"/>
            </w:r>
            <w:r w:rsidR="00F67BE2" w:rsidRPr="0024471F">
              <w:rPr>
                <w:rFonts w:ascii="Times New Roman" w:eastAsia="Times New Roman" w:hAnsi="Times New Roman" w:cs="Times New Roman"/>
                <w:noProof/>
                <w:color w:val="000000" w:themeColor="text1"/>
                <w:sz w:val="20"/>
                <w:szCs w:val="20"/>
                <w:lang w:val="fr-FR"/>
              </w:rPr>
              <w:t>(Hak et al., 2004; Ito et al., 2006; Jacques et al., 2013; Karppi et al., 2012c)</w:t>
            </w:r>
            <w:r w:rsidRPr="00BD5CD9">
              <w:rPr>
                <w:rFonts w:ascii="Times New Roman" w:eastAsia="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0B713FC9"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0.75 (0.60, 0.95)</w:t>
            </w:r>
          </w:p>
        </w:tc>
        <w:tc>
          <w:tcPr>
            <w:tcW w:w="1609" w:type="dxa"/>
            <w:tcBorders>
              <w:top w:val="nil"/>
              <w:left w:val="nil"/>
              <w:bottom w:val="nil"/>
              <w:right w:val="nil"/>
            </w:tcBorders>
            <w:shd w:val="clear" w:color="auto" w:fill="auto"/>
            <w:noWrap/>
            <w:vAlign w:val="bottom"/>
            <w:hideMark/>
          </w:tcPr>
          <w:p w14:paraId="12A8C4B5"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=0.02</w:t>
            </w:r>
          </w:p>
        </w:tc>
        <w:tc>
          <w:tcPr>
            <w:tcW w:w="2087" w:type="dxa"/>
            <w:tcBorders>
              <w:top w:val="nil"/>
              <w:left w:val="nil"/>
              <w:bottom w:val="nil"/>
              <w:right w:val="nil"/>
            </w:tcBorders>
            <w:shd w:val="clear" w:color="auto" w:fill="auto"/>
            <w:noWrap/>
            <w:vAlign w:val="bottom"/>
            <w:hideMark/>
          </w:tcPr>
          <w:p w14:paraId="6F8F208E"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w:t>
            </w:r>
          </w:p>
        </w:tc>
        <w:tc>
          <w:tcPr>
            <w:tcW w:w="1962" w:type="dxa"/>
            <w:vMerge/>
            <w:tcBorders>
              <w:top w:val="nil"/>
              <w:left w:val="nil"/>
              <w:bottom w:val="nil"/>
              <w:right w:val="nil"/>
            </w:tcBorders>
            <w:vAlign w:val="center"/>
            <w:hideMark/>
          </w:tcPr>
          <w:p w14:paraId="60E0C864"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r>
      <w:tr w:rsidR="008B1531" w:rsidRPr="00BD5CD9" w14:paraId="18428033" w14:textId="77777777" w:rsidTr="0016734A">
        <w:trPr>
          <w:trHeight w:val="320"/>
        </w:trPr>
        <w:tc>
          <w:tcPr>
            <w:tcW w:w="5104" w:type="dxa"/>
            <w:tcBorders>
              <w:top w:val="nil"/>
              <w:left w:val="nil"/>
              <w:bottom w:val="nil"/>
              <w:right w:val="nil"/>
            </w:tcBorders>
            <w:shd w:val="clear" w:color="auto" w:fill="auto"/>
            <w:noWrap/>
            <w:vAlign w:val="bottom"/>
            <w:hideMark/>
          </w:tcPr>
          <w:p w14:paraId="56015C49" w14:textId="77777777" w:rsidR="008B1531" w:rsidRPr="00BD5CD9" w:rsidRDefault="008B1531" w:rsidP="005D39B1">
            <w:pPr>
              <w:spacing w:after="0" w:line="240" w:lineRule="auto"/>
              <w:rPr>
                <w:rFonts w:ascii="Times New Roman" w:eastAsia="Times New Roman" w:hAnsi="Times New Roman" w:cs="Times New Roman"/>
                <w:b/>
                <w:bCs/>
                <w:color w:val="000000" w:themeColor="text1"/>
                <w:sz w:val="20"/>
                <w:szCs w:val="20"/>
              </w:rPr>
            </w:pPr>
            <w:r w:rsidRPr="00BD5CD9">
              <w:rPr>
                <w:rFonts w:ascii="Times New Roman" w:eastAsia="Times New Roman" w:hAnsi="Times New Roman" w:cs="Times New Roman"/>
                <w:b/>
                <w:bCs/>
                <w:color w:val="000000" w:themeColor="text1"/>
                <w:sz w:val="20"/>
                <w:szCs w:val="20"/>
              </w:rPr>
              <w:t>Age</w:t>
            </w:r>
          </w:p>
        </w:tc>
        <w:tc>
          <w:tcPr>
            <w:tcW w:w="2564" w:type="dxa"/>
            <w:tcBorders>
              <w:top w:val="nil"/>
              <w:left w:val="nil"/>
              <w:bottom w:val="nil"/>
              <w:right w:val="nil"/>
            </w:tcBorders>
            <w:shd w:val="clear" w:color="auto" w:fill="auto"/>
            <w:noWrap/>
            <w:vAlign w:val="bottom"/>
            <w:hideMark/>
          </w:tcPr>
          <w:p w14:paraId="0D3E4D97" w14:textId="77777777" w:rsidR="008B1531" w:rsidRPr="00BD5CD9" w:rsidRDefault="008B1531" w:rsidP="005D39B1">
            <w:pPr>
              <w:spacing w:after="0" w:line="240" w:lineRule="auto"/>
              <w:rPr>
                <w:rFonts w:ascii="Times New Roman" w:eastAsia="Times New Roman" w:hAnsi="Times New Roman" w:cs="Times New Roman"/>
                <w:b/>
                <w:bCs/>
                <w:color w:val="000000" w:themeColor="text1"/>
                <w:sz w:val="20"/>
                <w:szCs w:val="20"/>
              </w:rPr>
            </w:pPr>
          </w:p>
        </w:tc>
        <w:tc>
          <w:tcPr>
            <w:tcW w:w="1609" w:type="dxa"/>
            <w:tcBorders>
              <w:top w:val="nil"/>
              <w:left w:val="nil"/>
              <w:bottom w:val="nil"/>
              <w:right w:val="nil"/>
            </w:tcBorders>
            <w:shd w:val="clear" w:color="auto" w:fill="auto"/>
            <w:noWrap/>
            <w:vAlign w:val="bottom"/>
            <w:hideMark/>
          </w:tcPr>
          <w:p w14:paraId="2A335101"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c>
          <w:tcPr>
            <w:tcW w:w="2087" w:type="dxa"/>
            <w:tcBorders>
              <w:top w:val="nil"/>
              <w:left w:val="nil"/>
              <w:bottom w:val="nil"/>
              <w:right w:val="nil"/>
            </w:tcBorders>
            <w:shd w:val="clear" w:color="auto" w:fill="auto"/>
            <w:noWrap/>
            <w:vAlign w:val="bottom"/>
            <w:hideMark/>
          </w:tcPr>
          <w:p w14:paraId="0DB76138"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p>
        </w:tc>
        <w:tc>
          <w:tcPr>
            <w:tcW w:w="1962" w:type="dxa"/>
            <w:tcBorders>
              <w:top w:val="nil"/>
              <w:left w:val="nil"/>
              <w:bottom w:val="nil"/>
              <w:right w:val="nil"/>
            </w:tcBorders>
            <w:shd w:val="clear" w:color="auto" w:fill="auto"/>
            <w:noWrap/>
            <w:vAlign w:val="center"/>
            <w:hideMark/>
          </w:tcPr>
          <w:p w14:paraId="4F194A41" w14:textId="77777777" w:rsidR="008B1531" w:rsidRPr="00BD5CD9" w:rsidRDefault="008B1531" w:rsidP="005D39B1">
            <w:pPr>
              <w:spacing w:after="0" w:line="240" w:lineRule="auto"/>
              <w:jc w:val="right"/>
              <w:rPr>
                <w:rFonts w:ascii="Times New Roman" w:eastAsia="Times New Roman" w:hAnsi="Times New Roman" w:cs="Times New Roman"/>
                <w:color w:val="000000" w:themeColor="text1"/>
                <w:sz w:val="20"/>
                <w:szCs w:val="20"/>
              </w:rPr>
            </w:pPr>
          </w:p>
        </w:tc>
      </w:tr>
      <w:tr w:rsidR="008B1531" w:rsidRPr="00BD5CD9" w14:paraId="5B919258" w14:textId="77777777" w:rsidTr="0016734A">
        <w:trPr>
          <w:trHeight w:val="320"/>
        </w:trPr>
        <w:tc>
          <w:tcPr>
            <w:tcW w:w="5104" w:type="dxa"/>
            <w:tcBorders>
              <w:top w:val="nil"/>
              <w:left w:val="nil"/>
              <w:bottom w:val="nil"/>
              <w:right w:val="nil"/>
            </w:tcBorders>
            <w:shd w:val="clear" w:color="auto" w:fill="auto"/>
            <w:noWrap/>
            <w:vAlign w:val="bottom"/>
            <w:hideMark/>
          </w:tcPr>
          <w:p w14:paraId="4A3CDD2C" w14:textId="77777777" w:rsidR="008B1531" w:rsidRPr="0024471F" w:rsidRDefault="008B1531" w:rsidP="005D39B1">
            <w:pPr>
              <w:spacing w:after="0" w:line="240" w:lineRule="auto"/>
              <w:rPr>
                <w:rFonts w:ascii="Times New Roman" w:eastAsia="Times New Roman" w:hAnsi="Times New Roman" w:cs="Times New Roman"/>
                <w:color w:val="000000" w:themeColor="text1"/>
                <w:sz w:val="20"/>
                <w:szCs w:val="20"/>
                <w:lang w:val="fr-FR"/>
              </w:rPr>
            </w:pPr>
            <w:r w:rsidRPr="0024471F">
              <w:rPr>
                <w:rFonts w:ascii="Times New Roman" w:eastAsia="Times New Roman" w:hAnsi="Times New Roman" w:cs="Times New Roman"/>
                <w:color w:val="000000" w:themeColor="text1"/>
                <w:sz w:val="20"/>
                <w:szCs w:val="20"/>
                <w:lang w:val="fr-FR"/>
              </w:rPr>
              <w:t xml:space="preserve">≤55y (n=2) </w:t>
            </w:r>
            <w:r w:rsidRPr="00BD5CD9">
              <w:rPr>
                <w:rFonts w:ascii="Times New Roman" w:eastAsia="Times New Roman" w:hAnsi="Times New Roman" w:cs="Times New Roman"/>
                <w:color w:val="000000" w:themeColor="text1"/>
                <w:sz w:val="20"/>
                <w:szCs w:val="20"/>
              </w:rPr>
              <w:fldChar w:fldCharType="begin">
                <w:fldData xml:space="preserve">PEVuZE5vdGU+PENpdGU+PEF1dGhvcj5KYWNxdWVzPC9BdXRob3I+PFllYXI+MjAxMzwvWWVhcj48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=
</w:fldData>
              </w:fldChar>
            </w:r>
            <w:r w:rsidRPr="0024471F">
              <w:rPr>
                <w:rFonts w:ascii="Times New Roman" w:eastAsia="Times New Roman" w:hAnsi="Times New Roman" w:cs="Times New Roman"/>
                <w:color w:val="000000" w:themeColor="text1"/>
                <w:sz w:val="20"/>
                <w:szCs w:val="20"/>
                <w:lang w:val="fr-FR"/>
              </w:rPr>
              <w:instrText xml:space="preserve"> ADDIN EN.CITE </w:instrText>
            </w:r>
            <w:r w:rsidRPr="00BD5CD9">
              <w:rPr>
                <w:rFonts w:ascii="Times New Roman" w:eastAsia="Times New Roman" w:hAnsi="Times New Roman" w:cs="Times New Roman"/>
                <w:color w:val="000000" w:themeColor="text1"/>
                <w:sz w:val="20"/>
                <w:szCs w:val="20"/>
              </w:rPr>
              <w:fldChar w:fldCharType="begin">
                <w:fldData xml:space="preserve">PEVuZE5vdGU+PENpdGU+PEF1dGhvcj5KYWNxdWVzPC9BdXRob3I+PFllYXI+MjAxMzwvWWVhcj48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=
</w:fldData>
              </w:fldChar>
            </w:r>
            <w:r w:rsidRPr="0024471F">
              <w:rPr>
                <w:rFonts w:ascii="Times New Roman" w:eastAsia="Times New Roman" w:hAnsi="Times New Roman" w:cs="Times New Roman"/>
                <w:color w:val="000000" w:themeColor="text1"/>
                <w:sz w:val="20"/>
                <w:szCs w:val="20"/>
                <w:lang w:val="fr-FR"/>
              </w:rPr>
              <w:instrText xml:space="preserve"> ADDIN EN.CITE.DATA </w:instrText>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end"/>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separate"/>
            </w:r>
            <w:r w:rsidRPr="0024471F">
              <w:rPr>
                <w:rFonts w:ascii="Times New Roman" w:eastAsia="Times New Roman" w:hAnsi="Times New Roman" w:cs="Times New Roman"/>
                <w:noProof/>
                <w:color w:val="000000" w:themeColor="text1"/>
                <w:sz w:val="20"/>
                <w:szCs w:val="20"/>
                <w:lang w:val="fr-FR"/>
              </w:rPr>
              <w:t>(Jacques et al., 2013; Sesso et al., 2003)</w:t>
            </w:r>
            <w:r w:rsidRPr="00BD5CD9">
              <w:rPr>
                <w:rFonts w:ascii="Times New Roman" w:eastAsia="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1BFDC71D"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0.85 (0.65, 1.12)</w:t>
            </w:r>
          </w:p>
        </w:tc>
        <w:tc>
          <w:tcPr>
            <w:tcW w:w="1609" w:type="dxa"/>
            <w:tcBorders>
              <w:top w:val="nil"/>
              <w:left w:val="nil"/>
              <w:bottom w:val="nil"/>
              <w:right w:val="nil"/>
            </w:tcBorders>
            <w:shd w:val="clear" w:color="auto" w:fill="auto"/>
            <w:noWrap/>
            <w:vAlign w:val="bottom"/>
            <w:hideMark/>
          </w:tcPr>
          <w:p w14:paraId="71CC6D1D"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0.26</w:t>
            </w:r>
          </w:p>
        </w:tc>
        <w:tc>
          <w:tcPr>
            <w:tcW w:w="2087" w:type="dxa"/>
            <w:tcBorders>
              <w:top w:val="nil"/>
              <w:left w:val="nil"/>
              <w:bottom w:val="nil"/>
              <w:right w:val="nil"/>
            </w:tcBorders>
            <w:shd w:val="clear" w:color="auto" w:fill="auto"/>
            <w:noWrap/>
            <w:vAlign w:val="bottom"/>
            <w:hideMark/>
          </w:tcPr>
          <w:p w14:paraId="4A82D99C"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w:t>
            </w:r>
          </w:p>
        </w:tc>
        <w:tc>
          <w:tcPr>
            <w:tcW w:w="1962" w:type="dxa"/>
            <w:vMerge w:val="restart"/>
            <w:tcBorders>
              <w:top w:val="nil"/>
              <w:left w:val="nil"/>
              <w:bottom w:val="nil"/>
              <w:right w:val="nil"/>
            </w:tcBorders>
            <w:shd w:val="clear" w:color="auto" w:fill="auto"/>
            <w:noWrap/>
            <w:vAlign w:val="center"/>
            <w:hideMark/>
          </w:tcPr>
          <w:p w14:paraId="18E31B0D"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0.25</w:t>
            </w:r>
          </w:p>
        </w:tc>
      </w:tr>
      <w:tr w:rsidR="008B1531" w:rsidRPr="00BD5CD9" w14:paraId="60E086B7" w14:textId="77777777" w:rsidTr="0016734A">
        <w:trPr>
          <w:trHeight w:val="320"/>
        </w:trPr>
        <w:tc>
          <w:tcPr>
            <w:tcW w:w="5104" w:type="dxa"/>
            <w:tcBorders>
              <w:top w:val="nil"/>
              <w:left w:val="nil"/>
              <w:bottom w:val="nil"/>
              <w:right w:val="nil"/>
            </w:tcBorders>
            <w:shd w:val="clear" w:color="auto" w:fill="auto"/>
            <w:noWrap/>
            <w:vAlign w:val="bottom"/>
            <w:hideMark/>
          </w:tcPr>
          <w:p w14:paraId="7AA824E3" w14:textId="1F7A1B4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&gt;55y (n=4)</w:t>
            </w:r>
            <w:r w:rsidRPr="00BD5CD9">
              <w:rPr>
                <w:rFonts w:ascii="Times New Roman" w:eastAsia="Times New Roman" w:hAnsi="Times New Roman" w:cs="Times New Roman"/>
                <w:color w:val="000000" w:themeColor="text1"/>
                <w:sz w:val="20"/>
                <w:szCs w:val="20"/>
              </w:rPr>
              <w:fldChar w:fldCharType="begin">
                <w:fldData xml:space="preserve">PEVuZE5vdGU+PENpdGU+PEF1dGhvcj5LYXJwcGk8L0F1dGhvcj48WWVhcj4yMDEyPC9ZZWFyPjxS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YnItMT5OZXVyb2xvZ3k8L2FiYnItMT48L2FsdC1wZXJpb2RpY2FsPjxwYWdlcz4xNTQwLTc8L3Bh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</w:fldData>
              </w:fldChar>
            </w:r>
            <w:r w:rsidR="00F67BE2" w:rsidRPr="00BD5CD9">
              <w:rPr>
                <w:rFonts w:ascii="Times New Roman" w:eastAsia="Times New Roman" w:hAnsi="Times New Roman" w:cs="Times New Roman"/>
                <w:color w:val="000000" w:themeColor="text1"/>
                <w:sz w:val="20"/>
                <w:szCs w:val="20"/>
              </w:rPr>
              <w:instrText xml:space="preserve"> ADDIN EN.CITE </w:instrText>
            </w:r>
            <w:r w:rsidR="00F67BE2" w:rsidRPr="00BD5CD9">
              <w:rPr>
                <w:rFonts w:ascii="Times New Roman" w:eastAsia="Times New Roman" w:hAnsi="Times New Roman" w:cs="Times New Roman"/>
                <w:color w:val="000000" w:themeColor="text1"/>
                <w:sz w:val="20"/>
                <w:szCs w:val="20"/>
              </w:rPr>
              <w:fldChar w:fldCharType="begin">
                <w:fldData xml:space="preserve">PEVuZE5vdGU+PENpdGU+PEF1dGhvcj5LYXJwcGk8L0F1dGhvcj48WWVhcj4yMDEyPC9ZZWFyPjxS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</w:fldData>
              </w:fldChar>
            </w:r>
            <w:r w:rsidR="00F67BE2" w:rsidRPr="00BD5CD9">
              <w:rPr>
                <w:rFonts w:ascii="Times New Roman" w:eastAsia="Times New Roman" w:hAnsi="Times New Roman" w:cs="Times New Roman"/>
                <w:color w:val="000000" w:themeColor="text1"/>
                <w:sz w:val="20"/>
                <w:szCs w:val="20"/>
              </w:rPr>
              <w:instrText xml:space="preserve"> ADDIN EN.CITE.DATA </w:instrText>
            </w:r>
            <w:r w:rsidR="00F67BE2" w:rsidRPr="00BD5CD9">
              <w:rPr>
                <w:rFonts w:ascii="Times New Roman" w:eastAsia="Times New Roman" w:hAnsi="Times New Roman" w:cs="Times New Roman"/>
                <w:color w:val="000000" w:themeColor="text1"/>
                <w:sz w:val="20"/>
                <w:szCs w:val="20"/>
              </w:rPr>
            </w:r>
            <w:r w:rsidR="00F67BE2" w:rsidRPr="00BD5CD9">
              <w:rPr>
                <w:rFonts w:ascii="Times New Roman" w:eastAsia="Times New Roman" w:hAnsi="Times New Roman" w:cs="Times New Roman"/>
                <w:color w:val="000000" w:themeColor="text1"/>
                <w:sz w:val="20"/>
                <w:szCs w:val="20"/>
              </w:rPr>
              <w:fldChar w:fldCharType="end"/>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separate"/>
            </w:r>
            <w:r w:rsidR="00F67BE2" w:rsidRPr="00BD5CD9">
              <w:rPr>
                <w:rFonts w:ascii="Times New Roman" w:eastAsia="Times New Roman" w:hAnsi="Times New Roman" w:cs="Times New Roman"/>
                <w:noProof/>
                <w:color w:val="000000" w:themeColor="text1"/>
                <w:sz w:val="20"/>
                <w:szCs w:val="20"/>
              </w:rPr>
              <w:t>(Hak et al., 2004; Hirvonen et al., 2000; Ito et al., 2006; Karppi et al., 2012c)</w:t>
            </w:r>
            <w:r w:rsidRPr="00BD5CD9">
              <w:rPr>
                <w:rFonts w:ascii="Times New Roman" w:eastAsia="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1F9C2063"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0.66 (0.56, 0.77)</w:t>
            </w:r>
          </w:p>
        </w:tc>
        <w:tc>
          <w:tcPr>
            <w:tcW w:w="1609" w:type="dxa"/>
            <w:tcBorders>
              <w:top w:val="nil"/>
              <w:left w:val="nil"/>
              <w:bottom w:val="nil"/>
              <w:right w:val="nil"/>
            </w:tcBorders>
            <w:shd w:val="clear" w:color="auto" w:fill="auto"/>
            <w:noWrap/>
            <w:vAlign w:val="bottom"/>
            <w:hideMark/>
          </w:tcPr>
          <w:p w14:paraId="43933C9F"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&lt;0.001</w:t>
            </w:r>
          </w:p>
        </w:tc>
        <w:tc>
          <w:tcPr>
            <w:tcW w:w="2087" w:type="dxa"/>
            <w:tcBorders>
              <w:top w:val="nil"/>
              <w:left w:val="nil"/>
              <w:bottom w:val="nil"/>
              <w:right w:val="nil"/>
            </w:tcBorders>
            <w:shd w:val="clear" w:color="auto" w:fill="auto"/>
            <w:noWrap/>
            <w:vAlign w:val="bottom"/>
            <w:hideMark/>
          </w:tcPr>
          <w:p w14:paraId="0289849F"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w:t>
            </w:r>
          </w:p>
        </w:tc>
        <w:tc>
          <w:tcPr>
            <w:tcW w:w="1962" w:type="dxa"/>
            <w:vMerge/>
            <w:tcBorders>
              <w:top w:val="nil"/>
              <w:left w:val="nil"/>
              <w:bottom w:val="nil"/>
              <w:right w:val="nil"/>
            </w:tcBorders>
            <w:vAlign w:val="center"/>
            <w:hideMark/>
          </w:tcPr>
          <w:p w14:paraId="70B1679B"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r>
      <w:tr w:rsidR="008B1531" w:rsidRPr="00BD5CD9" w14:paraId="0A04A1BE" w14:textId="77777777" w:rsidTr="0016734A">
        <w:trPr>
          <w:trHeight w:val="320"/>
        </w:trPr>
        <w:tc>
          <w:tcPr>
            <w:tcW w:w="5104" w:type="dxa"/>
            <w:tcBorders>
              <w:top w:val="nil"/>
              <w:left w:val="nil"/>
              <w:bottom w:val="nil"/>
              <w:right w:val="nil"/>
            </w:tcBorders>
            <w:shd w:val="clear" w:color="auto" w:fill="auto"/>
            <w:noWrap/>
            <w:vAlign w:val="bottom"/>
            <w:hideMark/>
          </w:tcPr>
          <w:p w14:paraId="209D107F" w14:textId="77777777" w:rsidR="008B1531" w:rsidRPr="0024471F" w:rsidRDefault="008B1531" w:rsidP="005D39B1">
            <w:pPr>
              <w:spacing w:after="0" w:line="240" w:lineRule="auto"/>
              <w:rPr>
                <w:rFonts w:ascii="Times New Roman" w:eastAsia="Times New Roman" w:hAnsi="Times New Roman" w:cs="Times New Roman"/>
                <w:color w:val="000000" w:themeColor="text1"/>
                <w:sz w:val="20"/>
                <w:szCs w:val="20"/>
                <w:lang w:val="fr-FR"/>
              </w:rPr>
            </w:pPr>
            <w:r w:rsidRPr="0024471F">
              <w:rPr>
                <w:rFonts w:ascii="Times New Roman" w:eastAsia="Times New Roman" w:hAnsi="Times New Roman" w:cs="Times New Roman"/>
                <w:color w:val="000000" w:themeColor="text1"/>
                <w:sz w:val="20"/>
                <w:szCs w:val="20"/>
                <w:lang w:val="fr-FR"/>
              </w:rPr>
              <w:t xml:space="preserve">N/A (n=2) </w:t>
            </w:r>
            <w:r w:rsidRPr="00BD5CD9">
              <w:rPr>
                <w:rFonts w:ascii="Times New Roman" w:eastAsia="Times New Roman" w:hAnsi="Times New Roman" w:cs="Times New Roman"/>
                <w:color w:val="000000" w:themeColor="text1"/>
                <w:sz w:val="20"/>
                <w:szCs w:val="20"/>
              </w:rPr>
              <w:fldChar w:fldCharType="begin">
                <w:fldData xml:space="preserve">PEVuZE5vdGU+PENpdGU+PEF1dGhvcj5Bc2NoZXJpbzwvQXV0aG9yPjxZZWFyPjE5OTk8L1llYXI+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YWdlcz43NDktNTQ8L3BhZ2VzPjx2b2x1bWU+ODU8L3ZvbHVtZT48bnVtYmVyPjY8L251bWJlcj48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</w:fldData>
              </w:fldChar>
            </w:r>
            <w:r w:rsidRPr="0024471F">
              <w:rPr>
                <w:rFonts w:ascii="Times New Roman" w:eastAsia="Times New Roman" w:hAnsi="Times New Roman" w:cs="Times New Roman"/>
                <w:color w:val="000000" w:themeColor="text1"/>
                <w:sz w:val="20"/>
                <w:szCs w:val="20"/>
                <w:lang w:val="fr-FR"/>
              </w:rPr>
              <w:instrText xml:space="preserve"> ADDIN EN.CITE </w:instrText>
            </w:r>
            <w:r w:rsidRPr="00BD5CD9">
              <w:rPr>
                <w:rFonts w:ascii="Times New Roman" w:eastAsia="Times New Roman" w:hAnsi="Times New Roman" w:cs="Times New Roman"/>
                <w:color w:val="000000" w:themeColor="text1"/>
                <w:sz w:val="20"/>
                <w:szCs w:val="20"/>
              </w:rPr>
              <w:fldChar w:fldCharType="begin">
                <w:fldData xml:space="preserve">PEVuZE5vdGU+PENpdGU+PEF1dGhvcj5Bc2NoZXJpbzwvQXV0aG9yPjxZZWFyPjE5OTk8L1llYXI+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</w:fldData>
              </w:fldChar>
            </w:r>
            <w:r w:rsidRPr="0024471F">
              <w:rPr>
                <w:rFonts w:ascii="Times New Roman" w:eastAsia="Times New Roman" w:hAnsi="Times New Roman" w:cs="Times New Roman"/>
                <w:color w:val="000000" w:themeColor="text1"/>
                <w:sz w:val="20"/>
                <w:szCs w:val="20"/>
                <w:lang w:val="fr-FR"/>
              </w:rPr>
              <w:instrText xml:space="preserve"> ADDIN EN.CITE.DATA </w:instrText>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end"/>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separate"/>
            </w:r>
            <w:r w:rsidRPr="0024471F">
              <w:rPr>
                <w:rFonts w:ascii="Times New Roman" w:eastAsia="Times New Roman" w:hAnsi="Times New Roman" w:cs="Times New Roman"/>
                <w:noProof/>
                <w:color w:val="000000" w:themeColor="text1"/>
                <w:sz w:val="20"/>
                <w:szCs w:val="20"/>
                <w:lang w:val="fr-FR"/>
              </w:rPr>
              <w:t>(Ascherio et al., 1999; Rissanen et al., 2001)</w:t>
            </w:r>
            <w:r w:rsidRPr="00BD5CD9">
              <w:rPr>
                <w:rFonts w:ascii="Times New Roman" w:eastAsia="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448E8ED6"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0.52 (0.12, 2.29)</w:t>
            </w:r>
          </w:p>
        </w:tc>
        <w:tc>
          <w:tcPr>
            <w:tcW w:w="1609" w:type="dxa"/>
            <w:tcBorders>
              <w:top w:val="nil"/>
              <w:left w:val="nil"/>
              <w:bottom w:val="nil"/>
              <w:right w:val="nil"/>
            </w:tcBorders>
            <w:shd w:val="clear" w:color="auto" w:fill="auto"/>
            <w:noWrap/>
            <w:vAlign w:val="bottom"/>
            <w:hideMark/>
          </w:tcPr>
          <w:p w14:paraId="2C0A7226" w14:textId="77777777" w:rsidR="008B1531" w:rsidRPr="00BD5CD9" w:rsidRDefault="008B1531" w:rsidP="005D39B1">
            <w:pPr>
              <w:spacing w:after="0" w:line="240" w:lineRule="auto"/>
              <w:rPr>
                <w:rFonts w:ascii="Times New Roman" w:eastAsia="Times New Roman" w:hAnsi="Times New Roman" w:cs="Times New Roman"/>
                <w:i/>
                <w:iCs/>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=0.39</w:t>
            </w:r>
          </w:p>
        </w:tc>
        <w:tc>
          <w:tcPr>
            <w:tcW w:w="2087" w:type="dxa"/>
            <w:tcBorders>
              <w:top w:val="nil"/>
              <w:left w:val="nil"/>
              <w:bottom w:val="nil"/>
              <w:right w:val="nil"/>
            </w:tcBorders>
            <w:shd w:val="clear" w:color="auto" w:fill="auto"/>
            <w:noWrap/>
            <w:vAlign w:val="bottom"/>
            <w:hideMark/>
          </w:tcPr>
          <w:p w14:paraId="27C9DD72"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77</w:t>
            </w:r>
          </w:p>
        </w:tc>
        <w:tc>
          <w:tcPr>
            <w:tcW w:w="1962" w:type="dxa"/>
            <w:vMerge/>
            <w:tcBorders>
              <w:top w:val="nil"/>
              <w:left w:val="nil"/>
              <w:bottom w:val="nil"/>
              <w:right w:val="nil"/>
            </w:tcBorders>
            <w:vAlign w:val="center"/>
            <w:hideMark/>
          </w:tcPr>
          <w:p w14:paraId="06411664"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r>
      <w:tr w:rsidR="008B1531" w:rsidRPr="00BD5CD9" w14:paraId="019FE5BA" w14:textId="77777777" w:rsidTr="0016734A">
        <w:trPr>
          <w:trHeight w:val="320"/>
        </w:trPr>
        <w:tc>
          <w:tcPr>
            <w:tcW w:w="5104" w:type="dxa"/>
            <w:tcBorders>
              <w:top w:val="nil"/>
              <w:left w:val="nil"/>
              <w:bottom w:val="nil"/>
              <w:right w:val="nil"/>
            </w:tcBorders>
            <w:shd w:val="clear" w:color="auto" w:fill="auto"/>
            <w:noWrap/>
            <w:vAlign w:val="bottom"/>
            <w:hideMark/>
          </w:tcPr>
          <w:p w14:paraId="6EBDBE54" w14:textId="77777777" w:rsidR="008B1531" w:rsidRPr="00BD5CD9" w:rsidRDefault="008B1531" w:rsidP="005D39B1">
            <w:pPr>
              <w:spacing w:after="0" w:line="240" w:lineRule="auto"/>
              <w:rPr>
                <w:rFonts w:ascii="Times New Roman" w:eastAsia="Times New Roman" w:hAnsi="Times New Roman" w:cs="Times New Roman"/>
                <w:b/>
                <w:bCs/>
                <w:color w:val="000000" w:themeColor="text1"/>
                <w:sz w:val="20"/>
                <w:szCs w:val="20"/>
              </w:rPr>
            </w:pPr>
            <w:r w:rsidRPr="00BD5CD9">
              <w:rPr>
                <w:rFonts w:ascii="Times New Roman" w:eastAsia="Times New Roman" w:hAnsi="Times New Roman" w:cs="Times New Roman"/>
                <w:b/>
                <w:bCs/>
                <w:color w:val="000000" w:themeColor="text1"/>
                <w:sz w:val="20"/>
                <w:szCs w:val="20"/>
              </w:rPr>
              <w:t>BMI</w:t>
            </w:r>
          </w:p>
        </w:tc>
        <w:tc>
          <w:tcPr>
            <w:tcW w:w="2564" w:type="dxa"/>
            <w:tcBorders>
              <w:top w:val="nil"/>
              <w:left w:val="nil"/>
              <w:bottom w:val="nil"/>
              <w:right w:val="nil"/>
            </w:tcBorders>
            <w:shd w:val="clear" w:color="auto" w:fill="auto"/>
            <w:noWrap/>
            <w:vAlign w:val="bottom"/>
            <w:hideMark/>
          </w:tcPr>
          <w:p w14:paraId="003B8139" w14:textId="77777777" w:rsidR="008B1531" w:rsidRPr="00BD5CD9" w:rsidRDefault="008B1531" w:rsidP="005D39B1">
            <w:pPr>
              <w:spacing w:after="0" w:line="240" w:lineRule="auto"/>
              <w:rPr>
                <w:rFonts w:ascii="Times New Roman" w:eastAsia="Times New Roman" w:hAnsi="Times New Roman" w:cs="Times New Roman"/>
                <w:b/>
                <w:bCs/>
                <w:color w:val="000000" w:themeColor="text1"/>
                <w:sz w:val="20"/>
                <w:szCs w:val="20"/>
              </w:rPr>
            </w:pPr>
          </w:p>
        </w:tc>
        <w:tc>
          <w:tcPr>
            <w:tcW w:w="1609" w:type="dxa"/>
            <w:tcBorders>
              <w:top w:val="nil"/>
              <w:left w:val="nil"/>
              <w:bottom w:val="nil"/>
              <w:right w:val="nil"/>
            </w:tcBorders>
            <w:shd w:val="clear" w:color="auto" w:fill="auto"/>
            <w:noWrap/>
            <w:vAlign w:val="bottom"/>
            <w:hideMark/>
          </w:tcPr>
          <w:p w14:paraId="05D91FFB"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c>
          <w:tcPr>
            <w:tcW w:w="2087" w:type="dxa"/>
            <w:tcBorders>
              <w:top w:val="nil"/>
              <w:left w:val="nil"/>
              <w:bottom w:val="nil"/>
              <w:right w:val="nil"/>
            </w:tcBorders>
            <w:shd w:val="clear" w:color="auto" w:fill="auto"/>
            <w:noWrap/>
            <w:vAlign w:val="bottom"/>
            <w:hideMark/>
          </w:tcPr>
          <w:p w14:paraId="75ACA378"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p>
        </w:tc>
        <w:tc>
          <w:tcPr>
            <w:tcW w:w="1962" w:type="dxa"/>
            <w:tcBorders>
              <w:top w:val="nil"/>
              <w:left w:val="nil"/>
              <w:bottom w:val="nil"/>
              <w:right w:val="nil"/>
            </w:tcBorders>
            <w:shd w:val="clear" w:color="auto" w:fill="auto"/>
            <w:noWrap/>
            <w:vAlign w:val="bottom"/>
            <w:hideMark/>
          </w:tcPr>
          <w:p w14:paraId="7B081F26" w14:textId="77777777" w:rsidR="008B1531" w:rsidRPr="00BD5CD9" w:rsidRDefault="008B1531" w:rsidP="005D39B1">
            <w:pPr>
              <w:spacing w:after="0" w:line="240" w:lineRule="auto"/>
              <w:jc w:val="right"/>
              <w:rPr>
                <w:rFonts w:ascii="Times New Roman" w:eastAsia="Times New Roman" w:hAnsi="Times New Roman" w:cs="Times New Roman"/>
                <w:color w:val="000000" w:themeColor="text1"/>
                <w:sz w:val="20"/>
                <w:szCs w:val="20"/>
              </w:rPr>
            </w:pPr>
          </w:p>
        </w:tc>
      </w:tr>
      <w:tr w:rsidR="008B1531" w:rsidRPr="00BD5CD9" w14:paraId="5D52F810" w14:textId="77777777" w:rsidTr="0016734A">
        <w:trPr>
          <w:trHeight w:val="320"/>
        </w:trPr>
        <w:tc>
          <w:tcPr>
            <w:tcW w:w="5104" w:type="dxa"/>
            <w:tcBorders>
              <w:top w:val="nil"/>
              <w:left w:val="nil"/>
              <w:bottom w:val="nil"/>
              <w:right w:val="nil"/>
            </w:tcBorders>
            <w:shd w:val="clear" w:color="auto" w:fill="auto"/>
            <w:noWrap/>
            <w:vAlign w:val="bottom"/>
            <w:hideMark/>
          </w:tcPr>
          <w:p w14:paraId="6E3CB9DA"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 xml:space="preserve">&lt;26 (n=3) </w:t>
            </w:r>
            <w:r w:rsidRPr="00BD5CD9">
              <w:rPr>
                <w:rFonts w:ascii="Times New Roman" w:eastAsia="Times New Roman" w:hAnsi="Times New Roman" w:cs="Times New Roman"/>
                <w:color w:val="000000" w:themeColor="text1"/>
                <w:sz w:val="20"/>
                <w:szCs w:val="20"/>
              </w:rPr>
              <w:fldChar w:fldCharType="begin">
                <w:fldData xml:space="preserve">PEVuZE5vdGU+PENpdGU+PEF1dGhvcj5Bc2NoZXJpbzwvQXV0aG9yPjxZZWFyPjE5OTk8L1llYXI+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==
</w:fldData>
              </w:fldChar>
            </w:r>
            <w:r w:rsidRPr="00BD5CD9">
              <w:rPr>
                <w:rFonts w:ascii="Times New Roman" w:eastAsia="Times New Roman" w:hAnsi="Times New Roman" w:cs="Times New Roman"/>
                <w:color w:val="000000" w:themeColor="text1"/>
                <w:sz w:val="20"/>
                <w:szCs w:val="20"/>
              </w:rPr>
              <w:instrText xml:space="preserve"> ADDIN EN.CITE </w:instrText>
            </w:r>
            <w:r w:rsidRPr="00BD5CD9">
              <w:rPr>
                <w:rFonts w:ascii="Times New Roman" w:eastAsia="Times New Roman" w:hAnsi="Times New Roman" w:cs="Times New Roman"/>
                <w:color w:val="000000" w:themeColor="text1"/>
                <w:sz w:val="20"/>
                <w:szCs w:val="20"/>
              </w:rPr>
              <w:fldChar w:fldCharType="begin">
                <w:fldData xml:space="preserve">PEVuZE5vdGU+PENpdGU+PEF1dGhvcj5Bc2NoZXJpbzwvQXV0aG9yPjxZZWFyPjE5OTk8L1llYXI+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==
</w:fldData>
              </w:fldChar>
            </w:r>
            <w:r w:rsidRPr="00BD5CD9">
              <w:rPr>
                <w:rFonts w:ascii="Times New Roman" w:eastAsia="Times New Roman" w:hAnsi="Times New Roman" w:cs="Times New Roman"/>
                <w:color w:val="000000" w:themeColor="text1"/>
                <w:sz w:val="20"/>
                <w:szCs w:val="20"/>
              </w:rPr>
              <w:instrText xml:space="preserve"> ADDIN EN.CITE.DATA </w:instrText>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end"/>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separate"/>
            </w:r>
            <w:r w:rsidRPr="00BD5CD9">
              <w:rPr>
                <w:rFonts w:ascii="Times New Roman" w:eastAsia="Times New Roman" w:hAnsi="Times New Roman" w:cs="Times New Roman"/>
                <w:noProof/>
                <w:color w:val="000000" w:themeColor="text1"/>
                <w:sz w:val="20"/>
                <w:szCs w:val="20"/>
              </w:rPr>
              <w:t>(Ascherio et al., 1999; Hak et al., 2004; Sesso et al., 2003)</w:t>
            </w:r>
            <w:r w:rsidRPr="00BD5CD9">
              <w:rPr>
                <w:rFonts w:ascii="Times New Roman" w:eastAsia="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2AB2E39F"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0.90 (0.70, 1.17)</w:t>
            </w:r>
          </w:p>
        </w:tc>
        <w:tc>
          <w:tcPr>
            <w:tcW w:w="1609" w:type="dxa"/>
            <w:tcBorders>
              <w:top w:val="nil"/>
              <w:left w:val="nil"/>
              <w:bottom w:val="nil"/>
              <w:right w:val="nil"/>
            </w:tcBorders>
            <w:shd w:val="clear" w:color="auto" w:fill="auto"/>
            <w:noWrap/>
            <w:vAlign w:val="bottom"/>
            <w:hideMark/>
          </w:tcPr>
          <w:p w14:paraId="2BD320B5" w14:textId="77777777" w:rsidR="008B1531" w:rsidRPr="00BD5CD9" w:rsidRDefault="008B1531" w:rsidP="005D39B1">
            <w:pPr>
              <w:spacing w:after="0" w:line="240" w:lineRule="auto"/>
              <w:rPr>
                <w:rFonts w:ascii="Times New Roman" w:eastAsia="Times New Roman" w:hAnsi="Times New Roman" w:cs="Times New Roman"/>
                <w:i/>
                <w:iCs/>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=0.44</w:t>
            </w:r>
          </w:p>
        </w:tc>
        <w:tc>
          <w:tcPr>
            <w:tcW w:w="2087" w:type="dxa"/>
            <w:tcBorders>
              <w:top w:val="nil"/>
              <w:left w:val="nil"/>
              <w:bottom w:val="nil"/>
              <w:right w:val="nil"/>
            </w:tcBorders>
            <w:shd w:val="clear" w:color="auto" w:fill="auto"/>
            <w:noWrap/>
            <w:vAlign w:val="bottom"/>
            <w:hideMark/>
          </w:tcPr>
          <w:p w14:paraId="5D9A8057"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w:t>
            </w:r>
          </w:p>
        </w:tc>
        <w:tc>
          <w:tcPr>
            <w:tcW w:w="1962" w:type="dxa"/>
            <w:vMerge w:val="restart"/>
            <w:tcBorders>
              <w:top w:val="nil"/>
              <w:left w:val="nil"/>
              <w:bottom w:val="single" w:sz="4" w:space="0" w:color="000000"/>
              <w:right w:val="nil"/>
            </w:tcBorders>
            <w:shd w:val="clear" w:color="auto" w:fill="auto"/>
            <w:noWrap/>
            <w:vAlign w:val="center"/>
            <w:hideMark/>
          </w:tcPr>
          <w:p w14:paraId="0B3A797A"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0.23</w:t>
            </w:r>
          </w:p>
        </w:tc>
      </w:tr>
      <w:tr w:rsidR="008B1531" w:rsidRPr="00BD5CD9" w14:paraId="796B1B26" w14:textId="77777777" w:rsidTr="0016734A">
        <w:trPr>
          <w:trHeight w:val="320"/>
        </w:trPr>
        <w:tc>
          <w:tcPr>
            <w:tcW w:w="5104" w:type="dxa"/>
            <w:tcBorders>
              <w:top w:val="nil"/>
              <w:left w:val="nil"/>
              <w:bottom w:val="nil"/>
              <w:right w:val="nil"/>
            </w:tcBorders>
            <w:shd w:val="clear" w:color="auto" w:fill="auto"/>
            <w:noWrap/>
            <w:vAlign w:val="bottom"/>
            <w:hideMark/>
          </w:tcPr>
          <w:p w14:paraId="5303673C" w14:textId="254DDF1B" w:rsidR="008B1531" w:rsidRPr="0024471F" w:rsidRDefault="008B1531" w:rsidP="005D39B1">
            <w:pPr>
              <w:spacing w:after="0" w:line="240" w:lineRule="auto"/>
              <w:rPr>
                <w:rFonts w:ascii="Times New Roman" w:eastAsia="Times New Roman" w:hAnsi="Times New Roman" w:cs="Times New Roman"/>
                <w:color w:val="000000" w:themeColor="text1"/>
                <w:sz w:val="20"/>
                <w:szCs w:val="20"/>
                <w:lang w:val="fr-FR"/>
              </w:rPr>
            </w:pPr>
            <w:r w:rsidRPr="0024471F">
              <w:rPr>
                <w:rFonts w:ascii="Times New Roman" w:eastAsia="Times New Roman" w:hAnsi="Times New Roman" w:cs="Times New Roman"/>
                <w:color w:val="000000" w:themeColor="text1"/>
                <w:sz w:val="20"/>
                <w:szCs w:val="20"/>
                <w:lang w:val="fr-FR"/>
              </w:rPr>
              <w:t xml:space="preserve">≥26 (n=4) </w:t>
            </w:r>
            <w:r w:rsidRPr="00BD5CD9">
              <w:rPr>
                <w:rFonts w:ascii="Times New Roman" w:eastAsia="Times New Roman" w:hAnsi="Times New Roman" w:cs="Times New Roman"/>
                <w:color w:val="000000" w:themeColor="text1"/>
                <w:sz w:val="20"/>
                <w:szCs w:val="20"/>
              </w:rPr>
              <w:fldChar w:fldCharType="begin">
                <w:fldData xml:space="preserve">PEVuZE5vdGU+PENpdGU+PEF1dGhvcj5KYWNxdWVzPC9BdXRob3I+PFllYXI+MjAxMzwvWWVhcj48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</w:fldData>
              </w:fldChar>
            </w:r>
            <w:r w:rsidR="00F67BE2" w:rsidRPr="0024471F">
              <w:rPr>
                <w:rFonts w:ascii="Times New Roman" w:eastAsia="Times New Roman" w:hAnsi="Times New Roman" w:cs="Times New Roman"/>
                <w:color w:val="000000" w:themeColor="text1"/>
                <w:sz w:val="20"/>
                <w:szCs w:val="20"/>
                <w:lang w:val="fr-FR"/>
              </w:rPr>
              <w:instrText xml:space="preserve"> ADDIN EN.CITE </w:instrText>
            </w:r>
            <w:r w:rsidR="00F67BE2" w:rsidRPr="00BD5CD9">
              <w:rPr>
                <w:rFonts w:ascii="Times New Roman" w:eastAsia="Times New Roman" w:hAnsi="Times New Roman" w:cs="Times New Roman"/>
                <w:color w:val="000000" w:themeColor="text1"/>
                <w:sz w:val="20"/>
                <w:szCs w:val="20"/>
              </w:rPr>
              <w:fldChar w:fldCharType="begin">
                <w:fldData xml:space="preserve">PEVuZE5vdGU+PENpdGU+PEF1dGhvcj5KYWNxdWVzPC9BdXRob3I+PFllYXI+MjAxMzwvWWVhcj48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</w:fldData>
              </w:fldChar>
            </w:r>
            <w:r w:rsidR="00F67BE2" w:rsidRPr="0024471F">
              <w:rPr>
                <w:rFonts w:ascii="Times New Roman" w:eastAsia="Times New Roman" w:hAnsi="Times New Roman" w:cs="Times New Roman"/>
                <w:color w:val="000000" w:themeColor="text1"/>
                <w:sz w:val="20"/>
                <w:szCs w:val="20"/>
                <w:lang w:val="fr-FR"/>
              </w:rPr>
              <w:instrText xml:space="preserve"> ADDIN EN.CITE.DATA </w:instrText>
            </w:r>
            <w:r w:rsidR="00F67BE2" w:rsidRPr="00BD5CD9">
              <w:rPr>
                <w:rFonts w:ascii="Times New Roman" w:eastAsia="Times New Roman" w:hAnsi="Times New Roman" w:cs="Times New Roman"/>
                <w:color w:val="000000" w:themeColor="text1"/>
                <w:sz w:val="20"/>
                <w:szCs w:val="20"/>
              </w:rPr>
            </w:r>
            <w:r w:rsidR="00F67BE2" w:rsidRPr="00BD5CD9">
              <w:rPr>
                <w:rFonts w:ascii="Times New Roman" w:eastAsia="Times New Roman" w:hAnsi="Times New Roman" w:cs="Times New Roman"/>
                <w:color w:val="000000" w:themeColor="text1"/>
                <w:sz w:val="20"/>
                <w:szCs w:val="20"/>
              </w:rPr>
              <w:fldChar w:fldCharType="end"/>
            </w:r>
            <w:r w:rsidRPr="00BD5CD9">
              <w:rPr>
                <w:rFonts w:ascii="Times New Roman" w:eastAsia="Times New Roman" w:hAnsi="Times New Roman" w:cs="Times New Roman"/>
                <w:color w:val="000000" w:themeColor="text1"/>
                <w:sz w:val="20"/>
                <w:szCs w:val="20"/>
              </w:rPr>
            </w:r>
            <w:r w:rsidRPr="00BD5CD9">
              <w:rPr>
                <w:rFonts w:ascii="Times New Roman" w:eastAsia="Times New Roman" w:hAnsi="Times New Roman" w:cs="Times New Roman"/>
                <w:color w:val="000000" w:themeColor="text1"/>
                <w:sz w:val="20"/>
                <w:szCs w:val="20"/>
              </w:rPr>
              <w:fldChar w:fldCharType="separate"/>
            </w:r>
            <w:r w:rsidR="00F67BE2" w:rsidRPr="0024471F">
              <w:rPr>
                <w:rFonts w:ascii="Times New Roman" w:eastAsia="Times New Roman" w:hAnsi="Times New Roman" w:cs="Times New Roman"/>
                <w:noProof/>
                <w:color w:val="000000" w:themeColor="text1"/>
                <w:sz w:val="20"/>
                <w:szCs w:val="20"/>
                <w:lang w:val="fr-FR"/>
              </w:rPr>
              <w:t>(Hirvonen et al., 2000; Jacques et al., 2013; Karppi et al., 2012c; Rissanen et al., 2001)</w:t>
            </w:r>
            <w:r w:rsidRPr="00BD5CD9">
              <w:rPr>
                <w:rFonts w:ascii="Times New Roman" w:eastAsia="Times New Roman" w:hAnsi="Times New Roman" w:cs="Times New Roman"/>
                <w:color w:val="000000" w:themeColor="text1"/>
                <w:sz w:val="20"/>
                <w:szCs w:val="20"/>
              </w:rPr>
              <w:fldChar w:fldCharType="end"/>
            </w:r>
          </w:p>
        </w:tc>
        <w:tc>
          <w:tcPr>
            <w:tcW w:w="2564" w:type="dxa"/>
            <w:tcBorders>
              <w:top w:val="nil"/>
              <w:left w:val="nil"/>
              <w:bottom w:val="nil"/>
              <w:right w:val="nil"/>
            </w:tcBorders>
            <w:shd w:val="clear" w:color="auto" w:fill="auto"/>
            <w:noWrap/>
            <w:vAlign w:val="bottom"/>
            <w:hideMark/>
          </w:tcPr>
          <w:p w14:paraId="449C5871"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0.64 (0.48, 0.86)</w:t>
            </w:r>
          </w:p>
        </w:tc>
        <w:tc>
          <w:tcPr>
            <w:tcW w:w="1609" w:type="dxa"/>
            <w:tcBorders>
              <w:top w:val="nil"/>
              <w:left w:val="nil"/>
              <w:bottom w:val="nil"/>
              <w:right w:val="nil"/>
            </w:tcBorders>
            <w:shd w:val="clear" w:color="auto" w:fill="auto"/>
            <w:noWrap/>
            <w:vAlign w:val="bottom"/>
            <w:hideMark/>
          </w:tcPr>
          <w:p w14:paraId="3CF9B341"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0.003</w:t>
            </w:r>
          </w:p>
        </w:tc>
        <w:tc>
          <w:tcPr>
            <w:tcW w:w="2087" w:type="dxa"/>
            <w:tcBorders>
              <w:top w:val="nil"/>
              <w:left w:val="nil"/>
              <w:bottom w:val="nil"/>
              <w:right w:val="nil"/>
            </w:tcBorders>
            <w:shd w:val="clear" w:color="auto" w:fill="auto"/>
            <w:noWrap/>
            <w:vAlign w:val="bottom"/>
            <w:hideMark/>
          </w:tcPr>
          <w:p w14:paraId="525E9409"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45</w:t>
            </w:r>
          </w:p>
        </w:tc>
        <w:tc>
          <w:tcPr>
            <w:tcW w:w="1962" w:type="dxa"/>
            <w:vMerge/>
            <w:tcBorders>
              <w:top w:val="nil"/>
              <w:left w:val="nil"/>
              <w:bottom w:val="single" w:sz="4" w:space="0" w:color="000000"/>
              <w:right w:val="nil"/>
            </w:tcBorders>
            <w:vAlign w:val="center"/>
            <w:hideMark/>
          </w:tcPr>
          <w:p w14:paraId="11620BCB"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r>
      <w:tr w:rsidR="008B1531" w:rsidRPr="00BD5CD9" w14:paraId="7FC53CCA" w14:textId="77777777" w:rsidTr="007D084A">
        <w:trPr>
          <w:trHeight w:val="291"/>
        </w:trPr>
        <w:tc>
          <w:tcPr>
            <w:tcW w:w="5104" w:type="dxa"/>
            <w:tcBorders>
              <w:top w:val="nil"/>
              <w:left w:val="nil"/>
              <w:bottom w:val="single" w:sz="4" w:space="0" w:color="auto"/>
              <w:right w:val="nil"/>
            </w:tcBorders>
            <w:shd w:val="clear" w:color="auto" w:fill="auto"/>
            <w:noWrap/>
            <w:vAlign w:val="bottom"/>
            <w:hideMark/>
          </w:tcPr>
          <w:p w14:paraId="1CFD67AF" w14:textId="77777777" w:rsidR="008B1531" w:rsidRPr="0024471F" w:rsidRDefault="008B1531" w:rsidP="005D39B1">
            <w:pPr>
              <w:spacing w:after="0" w:line="240" w:lineRule="auto"/>
              <w:rPr>
                <w:rFonts w:ascii="Times New Roman" w:eastAsia="Times New Roman" w:hAnsi="Times New Roman" w:cs="Times New Roman"/>
                <w:color w:val="000000" w:themeColor="text1"/>
                <w:sz w:val="20"/>
                <w:szCs w:val="20"/>
                <w:lang w:val="es-ES"/>
              </w:rPr>
            </w:pPr>
            <w:r w:rsidRPr="0024471F">
              <w:rPr>
                <w:rFonts w:ascii="Times New Roman" w:eastAsia="Times New Roman" w:hAnsi="Times New Roman" w:cs="Times New Roman"/>
                <w:color w:val="000000" w:themeColor="text1"/>
                <w:sz w:val="20"/>
                <w:szCs w:val="20"/>
                <w:lang w:val="es-ES"/>
              </w:rPr>
              <w:t xml:space="preserve">N/A (n=1) </w:t>
            </w:r>
            <w:r w:rsidRPr="00BD5CD9">
              <w:rPr>
                <w:rFonts w:ascii="Times New Roman" w:eastAsia="Times New Roman" w:hAnsi="Times New Roman" w:cs="Times New Roman"/>
                <w:color w:val="000000" w:themeColor="text1"/>
                <w:sz w:val="20"/>
                <w:szCs w:val="20"/>
              </w:rPr>
              <w:fldChar w:fldCharType="begin"/>
            </w:r>
            <w:r w:rsidRPr="0024471F">
              <w:rPr>
                <w:rFonts w:ascii="Times New Roman" w:eastAsia="Times New Roman" w:hAnsi="Times New Roman" w:cs="Times New Roman"/>
                <w:color w:val="000000" w:themeColor="text1"/>
                <w:sz w:val="20"/>
                <w:szCs w:val="20"/>
                <w:lang w:val="es-ES"/>
              </w:rPr>
              <w:instrText xml:space="preserve"> ADDIN EN.CITE &lt;EndNote&gt;&lt;Cite&gt;&lt;Author&gt;Ito&lt;/Author&gt;&lt;Year&gt;2006&lt;/Year&gt;&lt;RecNum&gt;1498&lt;/RecNum&gt;&lt;DisplayText&gt;(Ito et al., 2006)&lt;/DisplayText&gt;&lt;record&gt;&lt;rec-number&gt;1498&lt;/rec-number&gt;&lt;foreign-keys&gt;&lt;key app="EN" db-id="wswessa9fevvsjetetkx55ajst5xvs0d0r5s" timestamp="1476703629"&gt;1498&lt;/key&gt;&lt;/foreign-keys&gt;&lt;ref-type name="Journal Article"&gt;17&lt;/ref-type&gt;&lt;contributors&gt;&lt;authors&gt;&lt;author&gt;Ito, Y.&lt;/author&gt;&lt;author&gt;Kurata, M.&lt;/author&gt;&lt;author&gt;Suzuki, K.&lt;/author&gt;&lt;author&gt;Hamajima, N.&lt;/author&gt;&lt;author&gt;Hishida, H.&lt;/author&gt;&lt;author&gt;Aoki, K.&lt;/author&gt;&lt;/authors&gt;&lt;/contributors&gt;&lt;auth-address&gt;Department of Preventive Medicine/Biostatistics and Medical Decision Making, Nagoya University Graduate School of Medicine, Japan. itoyo@med.nagoya-u.ac.jp&lt;/auth-address&gt;&lt;titles&gt;&lt;title&gt;Cardiovascular disease mortality and serum carotenoid levels: a Japanese population-based follow-up study&lt;/title&gt;&lt;secondary-title&gt;J Epidemiol&lt;/secondary-title&gt;&lt;alt-title&gt;Journal of epidemiology&lt;/alt-title&gt;&lt;/titles&gt;&lt;alt-periodical&gt;&lt;full-title&gt;Journal of Epidemiology&lt;/full-title&gt;&lt;/alt-periodical&gt;&lt;pages&gt;154-60&lt;/pages&gt;&lt;volume&gt;16&lt;/volume&gt;&lt;number&gt;4&lt;/number&gt;&lt;edition&gt;2006/07/14&lt;/edition&gt;&lt;keywords&gt;&lt;keyword&gt;Adult&lt;/keyword&gt;&lt;keyword&gt;Aged&lt;/keyword&gt;&lt;keyword&gt;Analysis of Variance&lt;/keyword&gt;&lt;keyword&gt;Cardiovascular Diseases/*mortality&lt;/keyword&gt;&lt;keyword&gt;Carotenoids/*blood&lt;/keyword&gt;&lt;keyword&gt;Chromatography, High Pressure Liquid&lt;/keyword&gt;&lt;keyword&gt;Female&lt;/keyword&gt;&lt;keyword&gt;Follow-Up Studies&lt;/keyword&gt;&lt;keyword&gt;Humans&lt;/keyword&gt;&lt;keyword&gt;Japan/epidemiology&lt;/keyword&gt;&lt;keyword&gt;Male&lt;/keyword&gt;&lt;keyword&gt;Middle Aged&lt;/keyword&gt;&lt;keyword&gt;Proportional Hazards Models&lt;/keyword&gt;&lt;keyword&gt;beta Carotene/blood&lt;/keyword&gt;&lt;/keywords&gt;&lt;dates&gt;&lt;year&gt;2006&lt;/year&gt;&lt;pub-dates&gt;&lt;date&gt;Jul&lt;/date&gt;&lt;/pub-dates&gt;&lt;/dates&gt;&lt;isbn&gt;0917-5040 (Print)&amp;#xD;0917-5040&lt;/isbn&gt;&lt;accession-num&gt;16837766&lt;/accession-num&gt;&lt;urls&gt;&lt;related-urls&gt;&lt;url&gt;https://www.ncbi.nlm.nih.gov/pubmed/16837766&lt;/url&gt;&lt;/related-urls&gt;&lt;/urls&gt;&lt;remote-database-provider&gt;NLM&lt;/remote-database-provider&gt;&lt;language&gt;Eng&lt;/language&gt;&lt;/record&gt;&lt;/Cite&gt;&lt;/EndNote&gt;</w:instrText>
            </w:r>
            <w:r w:rsidRPr="00BD5CD9">
              <w:rPr>
                <w:rFonts w:ascii="Times New Roman" w:eastAsia="Times New Roman" w:hAnsi="Times New Roman" w:cs="Times New Roman"/>
                <w:color w:val="000000" w:themeColor="text1"/>
                <w:sz w:val="20"/>
                <w:szCs w:val="20"/>
              </w:rPr>
              <w:fldChar w:fldCharType="separate"/>
            </w:r>
            <w:r w:rsidRPr="0024471F">
              <w:rPr>
                <w:rFonts w:ascii="Times New Roman" w:eastAsia="Times New Roman" w:hAnsi="Times New Roman" w:cs="Times New Roman"/>
                <w:noProof/>
                <w:color w:val="000000" w:themeColor="text1"/>
                <w:sz w:val="20"/>
                <w:szCs w:val="20"/>
                <w:lang w:val="es-ES"/>
              </w:rPr>
              <w:t>(Ito et al., 2006)</w:t>
            </w:r>
            <w:r w:rsidRPr="00BD5CD9">
              <w:rPr>
                <w:rFonts w:ascii="Times New Roman" w:eastAsia="Times New Roman" w:hAnsi="Times New Roman" w:cs="Times New Roman"/>
                <w:color w:val="000000" w:themeColor="text1"/>
                <w:sz w:val="20"/>
                <w:szCs w:val="20"/>
              </w:rPr>
              <w:fldChar w:fldCharType="end"/>
            </w:r>
          </w:p>
        </w:tc>
        <w:tc>
          <w:tcPr>
            <w:tcW w:w="2564" w:type="dxa"/>
            <w:tcBorders>
              <w:top w:val="nil"/>
              <w:left w:val="nil"/>
              <w:bottom w:val="single" w:sz="4" w:space="0" w:color="auto"/>
              <w:right w:val="nil"/>
            </w:tcBorders>
            <w:shd w:val="clear" w:color="auto" w:fill="auto"/>
            <w:noWrap/>
            <w:vAlign w:val="bottom"/>
            <w:hideMark/>
          </w:tcPr>
          <w:p w14:paraId="407F6730"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color w:val="000000" w:themeColor="text1"/>
                <w:sz w:val="20"/>
                <w:szCs w:val="20"/>
              </w:rPr>
              <w:t>0.78 (0.51, 1.19)</w:t>
            </w:r>
          </w:p>
        </w:tc>
        <w:tc>
          <w:tcPr>
            <w:tcW w:w="1609" w:type="dxa"/>
            <w:tcBorders>
              <w:top w:val="nil"/>
              <w:left w:val="nil"/>
              <w:bottom w:val="single" w:sz="4" w:space="0" w:color="auto"/>
              <w:right w:val="nil"/>
            </w:tcBorders>
            <w:shd w:val="clear" w:color="auto" w:fill="auto"/>
            <w:noWrap/>
            <w:vAlign w:val="bottom"/>
            <w:hideMark/>
          </w:tcPr>
          <w:p w14:paraId="72A66245"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r w:rsidRPr="00BD5CD9">
              <w:rPr>
                <w:rFonts w:ascii="Times New Roman" w:eastAsia="Times New Roman" w:hAnsi="Times New Roman" w:cs="Times New Roman"/>
                <w:i/>
                <w:iCs/>
                <w:color w:val="000000" w:themeColor="text1"/>
                <w:sz w:val="20"/>
                <w:szCs w:val="20"/>
              </w:rPr>
              <w:t>p=</w:t>
            </w:r>
            <w:r w:rsidRPr="00BD5CD9">
              <w:rPr>
                <w:rFonts w:ascii="Times New Roman" w:eastAsia="Times New Roman" w:hAnsi="Times New Roman" w:cs="Times New Roman"/>
                <w:color w:val="000000" w:themeColor="text1"/>
                <w:sz w:val="20"/>
                <w:szCs w:val="20"/>
              </w:rPr>
              <w:t>0.25</w:t>
            </w:r>
          </w:p>
        </w:tc>
        <w:tc>
          <w:tcPr>
            <w:tcW w:w="2087" w:type="dxa"/>
            <w:tcBorders>
              <w:top w:val="nil"/>
              <w:left w:val="nil"/>
              <w:bottom w:val="single" w:sz="4" w:space="0" w:color="auto"/>
              <w:right w:val="nil"/>
            </w:tcBorders>
            <w:shd w:val="clear" w:color="auto" w:fill="auto"/>
            <w:noWrap/>
            <w:vAlign w:val="bottom"/>
            <w:hideMark/>
          </w:tcPr>
          <w:p w14:paraId="7414D5FE" w14:textId="77777777" w:rsidR="008B1531" w:rsidRPr="00BD5CD9" w:rsidRDefault="008B1531" w:rsidP="005D39B1">
            <w:pPr>
              <w:spacing w:after="0" w:line="240" w:lineRule="auto"/>
              <w:jc w:val="center"/>
              <w:rPr>
                <w:rFonts w:ascii="Times New Roman" w:eastAsia="Times New Roman" w:hAnsi="Times New Roman" w:cs="Times New Roman"/>
                <w:color w:val="000000" w:themeColor="text1"/>
                <w:sz w:val="20"/>
                <w:szCs w:val="20"/>
              </w:rPr>
            </w:pPr>
          </w:p>
        </w:tc>
        <w:tc>
          <w:tcPr>
            <w:tcW w:w="1962" w:type="dxa"/>
            <w:vMerge/>
            <w:tcBorders>
              <w:top w:val="nil"/>
              <w:left w:val="nil"/>
              <w:bottom w:val="single" w:sz="4" w:space="0" w:color="000000"/>
              <w:right w:val="nil"/>
            </w:tcBorders>
            <w:vAlign w:val="center"/>
            <w:hideMark/>
          </w:tcPr>
          <w:p w14:paraId="5E6264E3" w14:textId="77777777" w:rsidR="008B1531" w:rsidRPr="00BD5CD9" w:rsidRDefault="008B1531" w:rsidP="005D39B1">
            <w:pPr>
              <w:spacing w:after="0" w:line="240" w:lineRule="auto"/>
              <w:rPr>
                <w:rFonts w:ascii="Times New Roman" w:eastAsia="Times New Roman" w:hAnsi="Times New Roman" w:cs="Times New Roman"/>
                <w:color w:val="000000" w:themeColor="text1"/>
                <w:sz w:val="20"/>
                <w:szCs w:val="20"/>
              </w:rPr>
            </w:pPr>
          </w:p>
        </w:tc>
      </w:tr>
    </w:tbl>
    <w:p w14:paraId="3DC819E0" w14:textId="61492502" w:rsidR="001E0215" w:rsidRDefault="001E0215" w:rsidP="00F6684C">
      <w:pPr>
        <w:spacing w:line="480" w:lineRule="auto"/>
        <w:jc w:val="both"/>
        <w:outlineLvl w:val="0"/>
        <w:rPr>
          <w:rFonts w:ascii="Times New Roman" w:hAnsi="Times New Roman" w:cs="Times New Roman"/>
          <w:b/>
          <w:strike/>
          <w:noProof/>
          <w:color w:val="FF0000"/>
          <w:sz w:val="24"/>
          <w:szCs w:val="24"/>
          <w:lang w:eastAsia="en-GB"/>
        </w:rPr>
      </w:pPr>
    </w:p>
    <w:p w14:paraId="4E1DA7D3" w14:textId="77777777" w:rsidR="001E0215" w:rsidRDefault="001E0215">
      <w:pPr>
        <w:spacing w:after="160" w:line="259" w:lineRule="auto"/>
        <w:rPr>
          <w:rFonts w:ascii="Times New Roman" w:hAnsi="Times New Roman" w:cs="Times New Roman"/>
          <w:b/>
          <w:strike/>
          <w:noProof/>
          <w:color w:val="FF0000"/>
          <w:sz w:val="24"/>
          <w:szCs w:val="24"/>
          <w:lang w:eastAsia="en-GB"/>
        </w:rPr>
      </w:pPr>
      <w:r>
        <w:rPr>
          <w:rFonts w:ascii="Times New Roman" w:hAnsi="Times New Roman" w:cs="Times New Roman"/>
          <w:b/>
          <w:strike/>
          <w:noProof/>
          <w:color w:val="FF0000"/>
          <w:sz w:val="24"/>
          <w:szCs w:val="24"/>
          <w:lang w:eastAsia="en-GB"/>
        </w:rPr>
        <w:br w:type="page"/>
      </w:r>
    </w:p>
    <w:p w14:paraId="210AFA30" w14:textId="77777777" w:rsidR="001E0215" w:rsidRPr="001E0215" w:rsidRDefault="001E0215" w:rsidP="001E0215">
      <w:pPr>
        <w:spacing w:after="0" w:line="240" w:lineRule="auto"/>
        <w:rPr>
          <w:rFonts w:ascii="Times New Roman" w:hAnsi="Times New Roman" w:cs="Times New Roman"/>
          <w:b/>
          <w:sz w:val="24"/>
          <w:szCs w:val="24"/>
        </w:rPr>
      </w:pPr>
      <w:r w:rsidRPr="001E0215">
        <w:rPr>
          <w:rFonts w:ascii="Times New Roman" w:hAnsi="Times New Roman" w:cs="Times New Roman"/>
          <w:b/>
          <w:sz w:val="24"/>
          <w:szCs w:val="24"/>
        </w:rPr>
        <w:t xml:space="preserve">Supplementary material </w:t>
      </w:r>
    </w:p>
    <w:p w14:paraId="3D2CCEF7" w14:textId="77777777" w:rsidR="001E0215" w:rsidRPr="001E0215" w:rsidRDefault="001E0215" w:rsidP="001E0215">
      <w:pPr>
        <w:spacing w:after="0" w:line="240" w:lineRule="auto"/>
        <w:rPr>
          <w:rFonts w:ascii="Times New Roman" w:hAnsi="Times New Roman" w:cs="Times New Roman"/>
          <w:b/>
          <w:sz w:val="24"/>
          <w:szCs w:val="24"/>
          <w:lang w:eastAsia="en-GB"/>
        </w:rPr>
      </w:pPr>
    </w:p>
    <w:p w14:paraId="7B0CB72A" w14:textId="77777777" w:rsidR="001E0215" w:rsidRPr="001E0215" w:rsidRDefault="001E0215" w:rsidP="001E0215">
      <w:pPr>
        <w:spacing w:after="0" w:line="240" w:lineRule="auto"/>
        <w:jc w:val="both"/>
        <w:outlineLvl w:val="0"/>
        <w:rPr>
          <w:rFonts w:ascii="Times New Roman" w:hAnsi="Times New Roman" w:cs="Times New Roman"/>
          <w:noProof/>
          <w:sz w:val="24"/>
          <w:szCs w:val="24"/>
          <w:lang w:val="en-US" w:eastAsia="en-GB"/>
        </w:rPr>
      </w:pPr>
    </w:p>
    <w:p w14:paraId="31DBB381" w14:textId="77777777" w:rsidR="001E0215" w:rsidRPr="001E0215" w:rsidRDefault="001E0215" w:rsidP="001E0215">
      <w:pPr>
        <w:spacing w:before="240" w:after="240" w:line="360" w:lineRule="auto"/>
        <w:jc w:val="both"/>
        <w:outlineLvl w:val="0"/>
        <w:rPr>
          <w:rFonts w:ascii="Times New Roman" w:hAnsi="Times New Roman" w:cs="Times New Roman"/>
          <w:b/>
          <w:sz w:val="24"/>
          <w:szCs w:val="24"/>
          <w:lang w:val="en-US"/>
        </w:rPr>
      </w:pPr>
      <w:r w:rsidRPr="001E0215">
        <w:rPr>
          <w:rFonts w:ascii="Times New Roman" w:hAnsi="Times New Roman" w:cs="Times New Roman"/>
          <w:noProof/>
          <w:sz w:val="24"/>
          <w:szCs w:val="24"/>
        </w:rPr>
        <w:drawing>
          <wp:inline distT="0" distB="0" distL="0" distR="0" wp14:anchorId="40B6ECA9" wp14:editId="44A1D680">
            <wp:extent cx="6510020" cy="3381375"/>
            <wp:effectExtent l="0" t="0" r="508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l="6316" t="10468" r="13715" b="3104"/>
                    <a:stretch/>
                  </pic:blipFill>
                  <pic:spPr bwMode="auto">
                    <a:xfrm>
                      <a:off x="0" y="0"/>
                      <a:ext cx="6523110" cy="3388174"/>
                    </a:xfrm>
                    <a:prstGeom prst="rect">
                      <a:avLst/>
                    </a:prstGeom>
                    <a:noFill/>
                    <a:ln>
                      <a:noFill/>
                    </a:ln>
                    <a:extLst>
                      <a:ext uri="{53640926-AAD7-44D8-BBD7-CCE9431645EC}">
                        <a14:shadowObscured xmlns:a14="http://schemas.microsoft.com/office/drawing/2010/main"/>
                      </a:ext>
                    </a:extLst>
                  </pic:spPr>
                </pic:pic>
              </a:graphicData>
            </a:graphic>
          </wp:inline>
        </w:drawing>
      </w:r>
    </w:p>
    <w:p w14:paraId="54822F68" w14:textId="77777777" w:rsidR="001E0215" w:rsidRPr="001E0215" w:rsidRDefault="001E0215" w:rsidP="001E0215">
      <w:pPr>
        <w:spacing w:before="240" w:after="240" w:line="360" w:lineRule="auto"/>
        <w:jc w:val="both"/>
        <w:outlineLvl w:val="0"/>
        <w:rPr>
          <w:rFonts w:ascii="Times New Roman" w:hAnsi="Times New Roman" w:cs="Times New Roman"/>
          <w:sz w:val="24"/>
          <w:szCs w:val="24"/>
          <w:lang w:val="en-US"/>
        </w:rPr>
      </w:pPr>
      <w:r w:rsidRPr="001E0215">
        <w:rPr>
          <w:rFonts w:ascii="Times New Roman" w:hAnsi="Times New Roman" w:cs="Times New Roman"/>
          <w:b/>
          <w:sz w:val="24"/>
          <w:szCs w:val="24"/>
          <w:lang w:val="en-US"/>
        </w:rPr>
        <w:t xml:space="preserve">Figures S1. Funnel Plot of standard error for the </w:t>
      </w:r>
      <w:r w:rsidRPr="001E0215">
        <w:rPr>
          <w:rFonts w:ascii="Times New Roman" w:hAnsi="Times New Roman" w:cs="Times New Roman"/>
          <w:b/>
          <w:noProof/>
          <w:sz w:val="24"/>
          <w:szCs w:val="24"/>
          <w:lang w:val="en-US" w:eastAsia="en-GB"/>
        </w:rPr>
        <w:t>association between stroke and serum level/intake of lycopene.</w:t>
      </w:r>
      <w:r w:rsidRPr="001E0215">
        <w:rPr>
          <w:rFonts w:ascii="Times New Roman" w:hAnsi="Times New Roman" w:cs="Times New Roman"/>
          <w:sz w:val="24"/>
          <w:szCs w:val="24"/>
          <w:lang w:val="en-US"/>
        </w:rPr>
        <w:t xml:space="preserve"> </w:t>
      </w:r>
    </w:p>
    <w:p w14:paraId="216196EE" w14:textId="77777777" w:rsidR="001E0215" w:rsidRPr="001E0215" w:rsidRDefault="001E0215" w:rsidP="001E0215">
      <w:pPr>
        <w:spacing w:before="240" w:after="240" w:line="360" w:lineRule="auto"/>
        <w:jc w:val="both"/>
        <w:outlineLvl w:val="0"/>
        <w:rPr>
          <w:rFonts w:ascii="Times New Roman" w:hAnsi="Times New Roman" w:cs="Times New Roman"/>
          <w:sz w:val="24"/>
          <w:szCs w:val="24"/>
          <w:lang w:val="en-US"/>
        </w:rPr>
      </w:pPr>
      <w:r w:rsidRPr="001E0215">
        <w:rPr>
          <w:rFonts w:ascii="Times New Roman" w:hAnsi="Times New Roman" w:cs="Times New Roman"/>
          <w:sz w:val="24"/>
          <w:szCs w:val="24"/>
          <w:lang w:val="en-US"/>
        </w:rPr>
        <w:t xml:space="preserve">Egger’s test </w:t>
      </w:r>
      <w:r w:rsidRPr="001E0215">
        <w:rPr>
          <w:rFonts w:ascii="Times New Roman" w:hAnsi="Times New Roman" w:cs="Times New Roman"/>
          <w:i/>
          <w:sz w:val="24"/>
          <w:szCs w:val="24"/>
          <w:lang w:val="en-US"/>
        </w:rPr>
        <w:t>p</w:t>
      </w:r>
      <w:r w:rsidRPr="001E0215">
        <w:rPr>
          <w:rFonts w:ascii="Times New Roman" w:hAnsi="Times New Roman" w:cs="Times New Roman"/>
          <w:sz w:val="24"/>
          <w:szCs w:val="24"/>
          <w:lang w:val="en-US"/>
        </w:rPr>
        <w:t>=0.70</w:t>
      </w:r>
    </w:p>
    <w:p w14:paraId="37E7DC63" w14:textId="77777777" w:rsidR="001E0215" w:rsidRPr="001E0215" w:rsidRDefault="001E0215" w:rsidP="001E0215">
      <w:pPr>
        <w:spacing w:before="240" w:after="240" w:line="360" w:lineRule="auto"/>
        <w:jc w:val="both"/>
        <w:outlineLvl w:val="0"/>
        <w:rPr>
          <w:rFonts w:ascii="Times New Roman" w:hAnsi="Times New Roman" w:cs="Times New Roman"/>
          <w:b/>
          <w:sz w:val="24"/>
          <w:szCs w:val="24"/>
          <w:lang w:val="en-US"/>
        </w:rPr>
      </w:pPr>
    </w:p>
    <w:p w14:paraId="54FE9715" w14:textId="77777777" w:rsidR="001E0215" w:rsidRPr="001E0215" w:rsidRDefault="001E0215" w:rsidP="001E0215">
      <w:pPr>
        <w:spacing w:before="240" w:after="240" w:line="360" w:lineRule="auto"/>
        <w:rPr>
          <w:rFonts w:ascii="Times New Roman" w:hAnsi="Times New Roman" w:cs="Times New Roman"/>
          <w:b/>
          <w:sz w:val="24"/>
          <w:szCs w:val="24"/>
          <w:lang w:val="en-US"/>
        </w:rPr>
      </w:pPr>
      <w:r w:rsidRPr="001E0215">
        <w:rPr>
          <w:rFonts w:ascii="Times New Roman" w:hAnsi="Times New Roman" w:cs="Times New Roman"/>
          <w:b/>
          <w:sz w:val="24"/>
          <w:szCs w:val="24"/>
          <w:lang w:val="en-US"/>
        </w:rPr>
        <w:br w:type="page"/>
      </w:r>
    </w:p>
    <w:p w14:paraId="45F6E7A8" w14:textId="77777777" w:rsidR="001E0215" w:rsidRPr="001E0215" w:rsidRDefault="001E0215" w:rsidP="001E0215">
      <w:pPr>
        <w:spacing w:before="240" w:after="240" w:line="360" w:lineRule="auto"/>
        <w:jc w:val="both"/>
        <w:outlineLvl w:val="0"/>
        <w:rPr>
          <w:rFonts w:ascii="Times New Roman" w:hAnsi="Times New Roman" w:cs="Times New Roman"/>
          <w:noProof/>
          <w:sz w:val="24"/>
          <w:szCs w:val="24"/>
          <w:lang w:val="en-US" w:eastAsia="en-GB"/>
        </w:rPr>
      </w:pPr>
    </w:p>
    <w:p w14:paraId="2C21E881" w14:textId="77777777" w:rsidR="001E0215" w:rsidRPr="001E0215" w:rsidRDefault="001E0215" w:rsidP="001E0215">
      <w:pPr>
        <w:spacing w:before="240" w:after="240" w:line="360" w:lineRule="auto"/>
        <w:jc w:val="both"/>
        <w:rPr>
          <w:rFonts w:ascii="Times New Roman" w:hAnsi="Times New Roman" w:cs="Times New Roman"/>
          <w:sz w:val="24"/>
          <w:szCs w:val="24"/>
          <w:lang w:val="en-US" w:eastAsia="zh-TW"/>
        </w:rPr>
      </w:pPr>
    </w:p>
    <w:p w14:paraId="2BE179DA" w14:textId="77777777" w:rsidR="001E0215" w:rsidRPr="001E0215" w:rsidRDefault="001E0215" w:rsidP="001E0215">
      <w:pPr>
        <w:spacing w:before="240" w:after="240" w:line="360" w:lineRule="auto"/>
        <w:jc w:val="both"/>
        <w:rPr>
          <w:rFonts w:ascii="Times New Roman" w:hAnsi="Times New Roman" w:cs="Times New Roman"/>
          <w:b/>
          <w:sz w:val="24"/>
          <w:szCs w:val="24"/>
          <w:lang w:val="en-US"/>
        </w:rPr>
      </w:pPr>
      <w:r w:rsidRPr="001E0215">
        <w:rPr>
          <w:rFonts w:ascii="Times New Roman" w:hAnsi="Times New Roman" w:cs="Times New Roman"/>
          <w:noProof/>
          <w:sz w:val="24"/>
          <w:szCs w:val="24"/>
        </w:rPr>
        <w:drawing>
          <wp:inline distT="0" distB="0" distL="0" distR="0" wp14:anchorId="0FAED4CE" wp14:editId="41269051">
            <wp:extent cx="6703269" cy="2867025"/>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t="11005"/>
                    <a:stretch/>
                  </pic:blipFill>
                  <pic:spPr bwMode="auto">
                    <a:xfrm>
                      <a:off x="0" y="0"/>
                      <a:ext cx="6733684" cy="2880034"/>
                    </a:xfrm>
                    <a:prstGeom prst="rect">
                      <a:avLst/>
                    </a:prstGeom>
                    <a:noFill/>
                    <a:ln>
                      <a:noFill/>
                    </a:ln>
                    <a:extLst>
                      <a:ext uri="{53640926-AAD7-44D8-BBD7-CCE9431645EC}">
                        <a14:shadowObscured xmlns:a14="http://schemas.microsoft.com/office/drawing/2010/main"/>
                      </a:ext>
                    </a:extLst>
                  </pic:spPr>
                </pic:pic>
              </a:graphicData>
            </a:graphic>
          </wp:inline>
        </w:drawing>
      </w:r>
      <w:r w:rsidRPr="001E0215">
        <w:rPr>
          <w:rFonts w:ascii="Times New Roman" w:hAnsi="Times New Roman" w:cs="Times New Roman"/>
          <w:b/>
          <w:sz w:val="24"/>
          <w:szCs w:val="24"/>
          <w:lang w:val="en-US"/>
        </w:rPr>
        <w:t xml:space="preserve"> </w:t>
      </w:r>
    </w:p>
    <w:p w14:paraId="040C63A2" w14:textId="77777777" w:rsidR="001E0215" w:rsidRPr="001E0215" w:rsidRDefault="001E0215" w:rsidP="001E0215">
      <w:pPr>
        <w:spacing w:before="240" w:after="240" w:line="360" w:lineRule="auto"/>
        <w:jc w:val="both"/>
        <w:rPr>
          <w:rFonts w:ascii="Times New Roman" w:hAnsi="Times New Roman" w:cs="Times New Roman"/>
          <w:b/>
          <w:sz w:val="24"/>
          <w:szCs w:val="24"/>
          <w:lang w:val="en-US" w:eastAsia="zh-TW"/>
        </w:rPr>
      </w:pPr>
      <w:r w:rsidRPr="001E0215">
        <w:rPr>
          <w:rFonts w:ascii="Times New Roman" w:hAnsi="Times New Roman" w:cs="Times New Roman"/>
          <w:b/>
          <w:sz w:val="24"/>
          <w:szCs w:val="24"/>
          <w:lang w:val="en-US"/>
        </w:rPr>
        <w:t>Figures S2. Meta-regression on the effect o</w:t>
      </w:r>
      <w:r w:rsidRPr="001E0215">
        <w:rPr>
          <w:rFonts w:ascii="Times New Roman" w:hAnsi="Times New Roman" w:cs="Times New Roman"/>
          <w:b/>
          <w:noProof/>
          <w:sz w:val="24"/>
          <w:szCs w:val="24"/>
          <w:lang w:val="en-US" w:eastAsia="en-GB"/>
        </w:rPr>
        <w:t xml:space="preserve">f </w:t>
      </w:r>
      <w:r w:rsidRPr="001E0215">
        <w:rPr>
          <w:rFonts w:ascii="Times New Roman" w:hAnsi="Times New Roman" w:cs="Times New Roman"/>
          <w:b/>
          <w:sz w:val="24"/>
          <w:szCs w:val="24"/>
          <w:lang w:val="en-US"/>
        </w:rPr>
        <w:t xml:space="preserve">follow-up duration on the </w:t>
      </w:r>
      <w:r w:rsidRPr="001E0215">
        <w:rPr>
          <w:rFonts w:ascii="Times New Roman" w:hAnsi="Times New Roman" w:cs="Times New Roman"/>
          <w:b/>
          <w:noProof/>
          <w:sz w:val="24"/>
          <w:szCs w:val="24"/>
          <w:lang w:val="en-US" w:eastAsia="en-GB"/>
        </w:rPr>
        <w:t>association between stroke and serum level/intake of lycopene.</w:t>
      </w:r>
      <w:r w:rsidRPr="001E0215">
        <w:rPr>
          <w:rFonts w:ascii="Times New Roman" w:hAnsi="Times New Roman" w:cs="Times New Roman"/>
          <w:b/>
          <w:sz w:val="24"/>
          <w:szCs w:val="24"/>
          <w:lang w:val="en-US" w:eastAsia="zh-TW"/>
        </w:rPr>
        <w:t xml:space="preserve"> </w:t>
      </w:r>
    </w:p>
    <w:p w14:paraId="6A57039C" w14:textId="77777777" w:rsidR="001E0215" w:rsidRPr="001E0215" w:rsidRDefault="001E0215" w:rsidP="001E0215">
      <w:pPr>
        <w:spacing w:before="240" w:after="240" w:line="360" w:lineRule="auto"/>
        <w:jc w:val="both"/>
        <w:rPr>
          <w:rFonts w:ascii="Times New Roman" w:hAnsi="Times New Roman" w:cs="Times New Roman"/>
          <w:sz w:val="24"/>
          <w:szCs w:val="24"/>
          <w:lang w:val="en-US" w:eastAsia="zh-TW"/>
        </w:rPr>
      </w:pPr>
      <w:r w:rsidRPr="001E0215">
        <w:rPr>
          <w:rFonts w:ascii="Times New Roman" w:hAnsi="Times New Roman" w:cs="Times New Roman"/>
          <w:sz w:val="24"/>
          <w:szCs w:val="24"/>
          <w:lang w:val="en-US" w:eastAsia="zh-TW"/>
        </w:rPr>
        <w:t xml:space="preserve">Slope=0.025; Q=0.81, d.f.=1, </w:t>
      </w:r>
      <w:r w:rsidRPr="001E0215">
        <w:rPr>
          <w:rFonts w:ascii="Times New Roman" w:hAnsi="Times New Roman" w:cs="Times New Roman"/>
          <w:i/>
          <w:sz w:val="24"/>
          <w:szCs w:val="24"/>
          <w:lang w:val="en-US" w:eastAsia="zh-TW"/>
        </w:rPr>
        <w:t>p</w:t>
      </w:r>
      <w:r w:rsidRPr="001E0215">
        <w:rPr>
          <w:rFonts w:ascii="Times New Roman" w:hAnsi="Times New Roman" w:cs="Times New Roman"/>
          <w:sz w:val="24"/>
          <w:szCs w:val="24"/>
          <w:lang w:val="en-US" w:eastAsia="zh-TW"/>
        </w:rPr>
        <w:t>= 0.37</w:t>
      </w:r>
    </w:p>
    <w:p w14:paraId="273255A2" w14:textId="77777777" w:rsidR="001E0215" w:rsidRPr="001E0215" w:rsidRDefault="001E0215" w:rsidP="001E0215">
      <w:pPr>
        <w:spacing w:before="240" w:after="240" w:line="360" w:lineRule="auto"/>
        <w:jc w:val="both"/>
        <w:rPr>
          <w:rFonts w:ascii="Times New Roman" w:hAnsi="Times New Roman" w:cs="Times New Roman"/>
          <w:b/>
          <w:sz w:val="24"/>
          <w:szCs w:val="24"/>
          <w:highlight w:val="yellow"/>
          <w:lang w:val="en-US" w:eastAsia="zh-TW"/>
        </w:rPr>
      </w:pPr>
    </w:p>
    <w:p w14:paraId="510BF926" w14:textId="77777777" w:rsidR="001E0215" w:rsidRPr="001E0215" w:rsidRDefault="001E0215" w:rsidP="001E0215">
      <w:pPr>
        <w:spacing w:before="240" w:after="240" w:line="360" w:lineRule="auto"/>
        <w:rPr>
          <w:rFonts w:ascii="Times New Roman" w:hAnsi="Times New Roman" w:cs="Times New Roman"/>
          <w:b/>
          <w:sz w:val="24"/>
          <w:szCs w:val="24"/>
          <w:highlight w:val="yellow"/>
          <w:lang w:val="en-US" w:eastAsia="zh-TW"/>
        </w:rPr>
      </w:pPr>
      <w:r w:rsidRPr="001E0215">
        <w:rPr>
          <w:rFonts w:ascii="Times New Roman" w:hAnsi="Times New Roman" w:cs="Times New Roman"/>
          <w:b/>
          <w:sz w:val="24"/>
          <w:szCs w:val="24"/>
          <w:highlight w:val="yellow"/>
          <w:lang w:val="en-US" w:eastAsia="zh-TW"/>
        </w:rPr>
        <w:br w:type="page"/>
      </w:r>
    </w:p>
    <w:p w14:paraId="536203B7" w14:textId="77777777" w:rsidR="001E0215" w:rsidRPr="001E0215" w:rsidRDefault="001E0215" w:rsidP="001E0215">
      <w:pPr>
        <w:spacing w:before="240" w:after="240" w:line="360" w:lineRule="auto"/>
        <w:jc w:val="both"/>
        <w:rPr>
          <w:rFonts w:ascii="Times New Roman" w:hAnsi="Times New Roman" w:cs="Times New Roman"/>
          <w:noProof/>
          <w:sz w:val="24"/>
          <w:szCs w:val="24"/>
          <w:lang w:val="en-US" w:eastAsia="en-GB"/>
        </w:rPr>
      </w:pPr>
    </w:p>
    <w:p w14:paraId="7235664F" w14:textId="77777777" w:rsidR="001E0215" w:rsidRPr="001E0215" w:rsidRDefault="001E0215" w:rsidP="001E0215">
      <w:pPr>
        <w:spacing w:before="240" w:after="240" w:line="360" w:lineRule="auto"/>
        <w:jc w:val="both"/>
        <w:rPr>
          <w:rFonts w:ascii="Times New Roman" w:hAnsi="Times New Roman" w:cs="Times New Roman"/>
          <w:noProof/>
          <w:sz w:val="24"/>
          <w:szCs w:val="24"/>
          <w:lang w:val="en-US" w:eastAsia="en-GB"/>
        </w:rPr>
      </w:pPr>
    </w:p>
    <w:p w14:paraId="05A2D4F2" w14:textId="77777777" w:rsidR="001E0215" w:rsidRPr="001E0215" w:rsidRDefault="001E0215" w:rsidP="001E0215">
      <w:pPr>
        <w:spacing w:before="240" w:after="240" w:line="360" w:lineRule="auto"/>
        <w:jc w:val="both"/>
        <w:rPr>
          <w:rFonts w:ascii="Times New Roman" w:hAnsi="Times New Roman" w:cs="Times New Roman"/>
          <w:sz w:val="24"/>
          <w:szCs w:val="24"/>
          <w:lang w:val="en-US" w:eastAsia="zh-TW"/>
        </w:rPr>
      </w:pPr>
      <w:r w:rsidRPr="001E0215">
        <w:rPr>
          <w:rFonts w:ascii="Times New Roman" w:hAnsi="Times New Roman" w:cs="Times New Roman"/>
          <w:noProof/>
          <w:sz w:val="24"/>
          <w:szCs w:val="24"/>
        </w:rPr>
        <w:drawing>
          <wp:inline distT="0" distB="0" distL="0" distR="0" wp14:anchorId="7F7B5714" wp14:editId="39C88A6F">
            <wp:extent cx="6734175" cy="284786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a:extLst>
                        <a:ext uri="{28A0092B-C50C-407E-A947-70E740481C1C}">
                          <a14:useLocalDpi xmlns:a14="http://schemas.microsoft.com/office/drawing/2010/main" val="0"/>
                        </a:ext>
                      </a:extLst>
                    </a:blip>
                    <a:srcRect t="12006"/>
                    <a:stretch/>
                  </pic:blipFill>
                  <pic:spPr bwMode="auto">
                    <a:xfrm>
                      <a:off x="0" y="0"/>
                      <a:ext cx="6757540" cy="2857746"/>
                    </a:xfrm>
                    <a:prstGeom prst="rect">
                      <a:avLst/>
                    </a:prstGeom>
                    <a:noFill/>
                    <a:ln>
                      <a:noFill/>
                    </a:ln>
                    <a:extLst>
                      <a:ext uri="{53640926-AAD7-44D8-BBD7-CCE9431645EC}">
                        <a14:shadowObscured xmlns:a14="http://schemas.microsoft.com/office/drawing/2010/main"/>
                      </a:ext>
                    </a:extLst>
                  </pic:spPr>
                </pic:pic>
              </a:graphicData>
            </a:graphic>
          </wp:inline>
        </w:drawing>
      </w:r>
    </w:p>
    <w:p w14:paraId="52CFFF49" w14:textId="77777777" w:rsidR="001E0215" w:rsidRPr="001E0215" w:rsidRDefault="001E0215" w:rsidP="001E0215">
      <w:pPr>
        <w:spacing w:before="240" w:after="240" w:line="360" w:lineRule="auto"/>
        <w:jc w:val="both"/>
        <w:rPr>
          <w:rFonts w:ascii="Times New Roman" w:hAnsi="Times New Roman" w:cs="Times New Roman"/>
          <w:b/>
          <w:sz w:val="24"/>
          <w:szCs w:val="24"/>
          <w:lang w:val="en-US" w:eastAsia="zh-TW"/>
        </w:rPr>
      </w:pPr>
      <w:r w:rsidRPr="001E0215">
        <w:rPr>
          <w:rFonts w:ascii="Times New Roman" w:hAnsi="Times New Roman" w:cs="Times New Roman"/>
          <w:b/>
          <w:sz w:val="24"/>
          <w:szCs w:val="24"/>
          <w:lang w:val="en-US" w:eastAsia="zh-TW"/>
        </w:rPr>
        <w:t xml:space="preserve">Figures S3. </w:t>
      </w:r>
      <w:r w:rsidRPr="001E0215">
        <w:rPr>
          <w:rFonts w:ascii="Times New Roman" w:hAnsi="Times New Roman" w:cs="Times New Roman"/>
          <w:b/>
          <w:sz w:val="24"/>
          <w:szCs w:val="24"/>
          <w:lang w:val="en-US"/>
        </w:rPr>
        <w:t>Meta-regression on the effect o</w:t>
      </w:r>
      <w:r w:rsidRPr="001E0215">
        <w:rPr>
          <w:rFonts w:ascii="Times New Roman" w:hAnsi="Times New Roman" w:cs="Times New Roman"/>
          <w:b/>
          <w:noProof/>
          <w:sz w:val="24"/>
          <w:szCs w:val="24"/>
          <w:lang w:val="en-US" w:eastAsia="en-GB"/>
        </w:rPr>
        <w:t xml:space="preserve">f </w:t>
      </w:r>
      <w:r w:rsidRPr="001E0215">
        <w:rPr>
          <w:rFonts w:ascii="Times New Roman" w:hAnsi="Times New Roman" w:cs="Times New Roman"/>
          <w:b/>
          <w:sz w:val="24"/>
          <w:szCs w:val="24"/>
          <w:lang w:val="en-US"/>
        </w:rPr>
        <w:t xml:space="preserve">age on the </w:t>
      </w:r>
      <w:r w:rsidRPr="001E0215">
        <w:rPr>
          <w:rFonts w:ascii="Times New Roman" w:hAnsi="Times New Roman" w:cs="Times New Roman"/>
          <w:b/>
          <w:noProof/>
          <w:sz w:val="24"/>
          <w:szCs w:val="24"/>
          <w:lang w:val="en-US" w:eastAsia="en-GB"/>
        </w:rPr>
        <w:t>association between stroke and serum level/intake of lycopene.</w:t>
      </w:r>
      <w:r w:rsidRPr="001E0215">
        <w:rPr>
          <w:rFonts w:ascii="Times New Roman" w:hAnsi="Times New Roman" w:cs="Times New Roman"/>
          <w:b/>
          <w:sz w:val="24"/>
          <w:szCs w:val="24"/>
          <w:lang w:val="en-US" w:eastAsia="zh-TW"/>
        </w:rPr>
        <w:t xml:space="preserve"> </w:t>
      </w:r>
    </w:p>
    <w:p w14:paraId="10817647" w14:textId="77777777" w:rsidR="001E0215" w:rsidRPr="001E0215" w:rsidRDefault="001E0215" w:rsidP="001E0215">
      <w:pPr>
        <w:spacing w:before="240" w:after="240" w:line="360" w:lineRule="auto"/>
        <w:jc w:val="both"/>
        <w:rPr>
          <w:rFonts w:ascii="Times New Roman" w:hAnsi="Times New Roman" w:cs="Times New Roman"/>
          <w:sz w:val="24"/>
          <w:szCs w:val="24"/>
          <w:lang w:val="en-US" w:eastAsia="zh-TW"/>
        </w:rPr>
      </w:pPr>
      <w:r w:rsidRPr="001E0215">
        <w:rPr>
          <w:rFonts w:ascii="Times New Roman" w:hAnsi="Times New Roman" w:cs="Times New Roman"/>
          <w:sz w:val="24"/>
          <w:szCs w:val="24"/>
          <w:lang w:val="en-US" w:eastAsia="zh-TW"/>
        </w:rPr>
        <w:t xml:space="preserve">Slope=-0.056; Q = 1.52, d.f.=1, </w:t>
      </w:r>
      <w:r w:rsidRPr="001E0215">
        <w:rPr>
          <w:rFonts w:ascii="Times New Roman" w:hAnsi="Times New Roman" w:cs="Times New Roman"/>
          <w:i/>
          <w:sz w:val="24"/>
          <w:szCs w:val="24"/>
          <w:lang w:val="en-US" w:eastAsia="zh-TW"/>
        </w:rPr>
        <w:t>p</w:t>
      </w:r>
      <w:r w:rsidRPr="001E0215">
        <w:rPr>
          <w:rFonts w:ascii="Times New Roman" w:hAnsi="Times New Roman" w:cs="Times New Roman"/>
          <w:sz w:val="24"/>
          <w:szCs w:val="24"/>
          <w:lang w:val="en-US" w:eastAsia="zh-TW"/>
        </w:rPr>
        <w:t>= 0.22.</w:t>
      </w:r>
    </w:p>
    <w:p w14:paraId="51A344B4" w14:textId="77777777" w:rsidR="001E0215" w:rsidRPr="001E0215" w:rsidRDefault="001E0215" w:rsidP="001E0215">
      <w:pPr>
        <w:spacing w:before="240" w:after="240" w:line="360" w:lineRule="auto"/>
        <w:rPr>
          <w:rFonts w:ascii="Times New Roman" w:hAnsi="Times New Roman" w:cs="Times New Roman"/>
          <w:b/>
          <w:sz w:val="24"/>
          <w:szCs w:val="24"/>
          <w:lang w:val="en-US" w:eastAsia="zh-TW"/>
        </w:rPr>
      </w:pPr>
      <w:r w:rsidRPr="001E0215">
        <w:rPr>
          <w:rFonts w:ascii="Times New Roman" w:hAnsi="Times New Roman" w:cs="Times New Roman"/>
          <w:b/>
          <w:sz w:val="24"/>
          <w:szCs w:val="24"/>
          <w:lang w:val="en-US" w:eastAsia="zh-TW"/>
        </w:rPr>
        <w:br w:type="page"/>
      </w:r>
    </w:p>
    <w:p w14:paraId="7F8F8F18" w14:textId="77777777" w:rsidR="001E0215" w:rsidRPr="001E0215" w:rsidRDefault="001E0215" w:rsidP="001E0215">
      <w:pPr>
        <w:spacing w:before="240" w:after="240" w:line="360" w:lineRule="auto"/>
        <w:jc w:val="both"/>
        <w:rPr>
          <w:rFonts w:ascii="Times New Roman" w:hAnsi="Times New Roman" w:cs="Times New Roman"/>
          <w:noProof/>
          <w:sz w:val="24"/>
          <w:szCs w:val="24"/>
          <w:lang w:val="en-US" w:eastAsia="en-GB"/>
        </w:rPr>
      </w:pPr>
    </w:p>
    <w:p w14:paraId="41718687" w14:textId="77777777" w:rsidR="001E0215" w:rsidRPr="001E0215" w:rsidRDefault="001E0215" w:rsidP="001E0215">
      <w:pPr>
        <w:spacing w:before="240" w:after="240" w:line="360" w:lineRule="auto"/>
        <w:jc w:val="both"/>
        <w:rPr>
          <w:rFonts w:ascii="Times New Roman" w:hAnsi="Times New Roman" w:cs="Times New Roman"/>
          <w:sz w:val="24"/>
          <w:szCs w:val="24"/>
          <w:lang w:val="en-US" w:eastAsia="zh-TW"/>
        </w:rPr>
      </w:pPr>
      <w:r w:rsidRPr="001E0215">
        <w:rPr>
          <w:rFonts w:ascii="Times New Roman" w:hAnsi="Times New Roman" w:cs="Times New Roman"/>
          <w:noProof/>
          <w:sz w:val="24"/>
          <w:szCs w:val="24"/>
        </w:rPr>
        <w:drawing>
          <wp:inline distT="0" distB="0" distL="0" distR="0" wp14:anchorId="5D739B04" wp14:editId="370EC85D">
            <wp:extent cx="6733540" cy="2869181"/>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t="11338"/>
                    <a:stretch/>
                  </pic:blipFill>
                  <pic:spPr bwMode="auto">
                    <a:xfrm>
                      <a:off x="0" y="0"/>
                      <a:ext cx="6779385" cy="2888716"/>
                    </a:xfrm>
                    <a:prstGeom prst="rect">
                      <a:avLst/>
                    </a:prstGeom>
                    <a:noFill/>
                    <a:ln>
                      <a:noFill/>
                    </a:ln>
                    <a:extLst>
                      <a:ext uri="{53640926-AAD7-44D8-BBD7-CCE9431645EC}">
                        <a14:shadowObscured xmlns:a14="http://schemas.microsoft.com/office/drawing/2010/main"/>
                      </a:ext>
                    </a:extLst>
                  </pic:spPr>
                </pic:pic>
              </a:graphicData>
            </a:graphic>
          </wp:inline>
        </w:drawing>
      </w:r>
    </w:p>
    <w:p w14:paraId="3B42B7CB" w14:textId="77777777" w:rsidR="001E0215" w:rsidRPr="001E0215" w:rsidRDefault="001E0215" w:rsidP="001E0215">
      <w:pPr>
        <w:spacing w:before="240" w:after="240" w:line="360" w:lineRule="auto"/>
        <w:jc w:val="both"/>
        <w:rPr>
          <w:rFonts w:ascii="Times New Roman" w:hAnsi="Times New Roman" w:cs="Times New Roman"/>
          <w:b/>
          <w:sz w:val="24"/>
          <w:szCs w:val="24"/>
          <w:lang w:val="en-US" w:eastAsia="zh-TW"/>
        </w:rPr>
      </w:pPr>
      <w:r w:rsidRPr="001E0215">
        <w:rPr>
          <w:rFonts w:ascii="Times New Roman" w:hAnsi="Times New Roman" w:cs="Times New Roman"/>
          <w:b/>
          <w:sz w:val="24"/>
          <w:szCs w:val="24"/>
          <w:lang w:val="en-US" w:eastAsia="zh-TW"/>
        </w:rPr>
        <w:t xml:space="preserve">Figures S4. </w:t>
      </w:r>
      <w:r w:rsidRPr="001E0215">
        <w:rPr>
          <w:rFonts w:ascii="Times New Roman" w:hAnsi="Times New Roman" w:cs="Times New Roman"/>
          <w:b/>
          <w:sz w:val="24"/>
          <w:szCs w:val="24"/>
          <w:lang w:val="en-US"/>
        </w:rPr>
        <w:t>Meta-regression on the effect o</w:t>
      </w:r>
      <w:r w:rsidRPr="001E0215">
        <w:rPr>
          <w:rFonts w:ascii="Times New Roman" w:hAnsi="Times New Roman" w:cs="Times New Roman"/>
          <w:b/>
          <w:noProof/>
          <w:sz w:val="24"/>
          <w:szCs w:val="24"/>
          <w:lang w:val="en-US" w:eastAsia="en-GB"/>
        </w:rPr>
        <w:t xml:space="preserve">f </w:t>
      </w:r>
      <w:r w:rsidRPr="001E0215">
        <w:rPr>
          <w:rFonts w:ascii="Times New Roman" w:hAnsi="Times New Roman" w:cs="Times New Roman"/>
          <w:b/>
          <w:sz w:val="24"/>
          <w:szCs w:val="24"/>
          <w:lang w:val="en-US"/>
        </w:rPr>
        <w:t xml:space="preserve">BMI on the </w:t>
      </w:r>
      <w:r w:rsidRPr="001E0215">
        <w:rPr>
          <w:rFonts w:ascii="Times New Roman" w:hAnsi="Times New Roman" w:cs="Times New Roman"/>
          <w:b/>
          <w:noProof/>
          <w:sz w:val="24"/>
          <w:szCs w:val="24"/>
          <w:lang w:val="en-US" w:eastAsia="en-GB"/>
        </w:rPr>
        <w:t>association between stroke and serum level/intake of lycopene.</w:t>
      </w:r>
    </w:p>
    <w:p w14:paraId="0991BCEB" w14:textId="77777777" w:rsidR="001E0215" w:rsidRPr="001E0215" w:rsidRDefault="001E0215" w:rsidP="001E0215">
      <w:pPr>
        <w:spacing w:before="240" w:after="240" w:line="360" w:lineRule="auto"/>
        <w:jc w:val="both"/>
        <w:rPr>
          <w:rFonts w:ascii="Times New Roman" w:hAnsi="Times New Roman" w:cs="Times New Roman"/>
          <w:sz w:val="24"/>
          <w:szCs w:val="24"/>
          <w:lang w:val="en-US" w:eastAsia="zh-TW"/>
        </w:rPr>
      </w:pPr>
      <w:r w:rsidRPr="001E0215">
        <w:rPr>
          <w:rFonts w:ascii="Times New Roman" w:hAnsi="Times New Roman" w:cs="Times New Roman"/>
          <w:sz w:val="24"/>
          <w:szCs w:val="24"/>
          <w:lang w:val="en-US" w:eastAsia="zh-TW"/>
        </w:rPr>
        <w:t xml:space="preserve">Slope=-0·19; Q=3.14, d.f.=1, </w:t>
      </w:r>
      <w:r w:rsidRPr="001E0215">
        <w:rPr>
          <w:rFonts w:ascii="Times New Roman" w:hAnsi="Times New Roman" w:cs="Times New Roman"/>
          <w:i/>
          <w:sz w:val="24"/>
          <w:szCs w:val="24"/>
          <w:lang w:val="en-US" w:eastAsia="zh-TW"/>
        </w:rPr>
        <w:t>p</w:t>
      </w:r>
      <w:r w:rsidRPr="001E0215">
        <w:rPr>
          <w:rFonts w:ascii="Times New Roman" w:hAnsi="Times New Roman" w:cs="Times New Roman"/>
          <w:sz w:val="24"/>
          <w:szCs w:val="24"/>
          <w:lang w:val="en-US" w:eastAsia="zh-TW"/>
        </w:rPr>
        <w:t>=0.076.</w:t>
      </w:r>
    </w:p>
    <w:p w14:paraId="37093280" w14:textId="77777777" w:rsidR="001E0215" w:rsidRPr="001E0215" w:rsidRDefault="001E0215" w:rsidP="001E0215">
      <w:pPr>
        <w:spacing w:before="240" w:after="240" w:line="360" w:lineRule="auto"/>
        <w:jc w:val="both"/>
        <w:rPr>
          <w:rFonts w:ascii="Times New Roman" w:hAnsi="Times New Roman" w:cs="Times New Roman"/>
          <w:noProof/>
          <w:sz w:val="24"/>
          <w:szCs w:val="24"/>
          <w:lang w:val="en-US" w:eastAsia="en-GB"/>
        </w:rPr>
      </w:pPr>
    </w:p>
    <w:p w14:paraId="76E33C00" w14:textId="77777777" w:rsidR="001E0215" w:rsidRPr="001E0215" w:rsidRDefault="001E0215" w:rsidP="001E0215">
      <w:pPr>
        <w:spacing w:before="240" w:after="240" w:line="360" w:lineRule="auto"/>
        <w:rPr>
          <w:rFonts w:ascii="Times New Roman" w:hAnsi="Times New Roman" w:cs="Times New Roman"/>
          <w:b/>
          <w:sz w:val="24"/>
          <w:szCs w:val="24"/>
          <w:lang w:val="en-US"/>
        </w:rPr>
      </w:pPr>
    </w:p>
    <w:p w14:paraId="0681D499" w14:textId="77777777" w:rsidR="001E0215" w:rsidRPr="001E0215" w:rsidRDefault="001E0215" w:rsidP="001E0215">
      <w:pPr>
        <w:spacing w:before="240" w:after="240" w:line="360" w:lineRule="auto"/>
        <w:rPr>
          <w:rFonts w:ascii="Times New Roman" w:hAnsi="Times New Roman" w:cs="Times New Roman"/>
          <w:b/>
          <w:sz w:val="24"/>
          <w:szCs w:val="24"/>
          <w:lang w:val="en-US"/>
        </w:rPr>
      </w:pPr>
      <w:r w:rsidRPr="001E0215">
        <w:rPr>
          <w:rFonts w:ascii="Times New Roman" w:hAnsi="Times New Roman" w:cs="Times New Roman"/>
          <w:b/>
          <w:sz w:val="24"/>
          <w:szCs w:val="24"/>
          <w:lang w:val="en-US"/>
        </w:rPr>
        <w:br w:type="page"/>
      </w:r>
    </w:p>
    <w:p w14:paraId="3DC5AA27" w14:textId="77777777" w:rsidR="001E0215" w:rsidRPr="001E0215" w:rsidRDefault="001E0215" w:rsidP="001E0215">
      <w:pPr>
        <w:spacing w:before="240" w:after="240" w:line="360" w:lineRule="auto"/>
        <w:jc w:val="both"/>
        <w:outlineLvl w:val="0"/>
        <w:rPr>
          <w:rFonts w:ascii="Times New Roman" w:hAnsi="Times New Roman" w:cs="Times New Roman"/>
          <w:noProof/>
          <w:sz w:val="24"/>
          <w:szCs w:val="24"/>
          <w:lang w:val="en-US" w:eastAsia="en-GB"/>
        </w:rPr>
      </w:pPr>
      <w:r w:rsidRPr="001E0215">
        <w:rPr>
          <w:rFonts w:ascii="Times New Roman" w:hAnsi="Times New Roman" w:cs="Times New Roman"/>
          <w:noProof/>
          <w:sz w:val="24"/>
          <w:szCs w:val="24"/>
          <w:lang w:val="en-US" w:eastAsia="en-GB"/>
        </w:rPr>
        <w:t>.</w:t>
      </w:r>
    </w:p>
    <w:p w14:paraId="631D7953" w14:textId="77777777" w:rsidR="001E0215" w:rsidRPr="001E0215" w:rsidRDefault="001E0215" w:rsidP="001E0215">
      <w:pPr>
        <w:spacing w:before="240" w:after="240" w:line="360" w:lineRule="auto"/>
        <w:jc w:val="both"/>
        <w:outlineLvl w:val="0"/>
        <w:rPr>
          <w:rFonts w:ascii="Times New Roman" w:hAnsi="Times New Roman" w:cs="Times New Roman"/>
          <w:noProof/>
          <w:sz w:val="24"/>
          <w:szCs w:val="24"/>
          <w:lang w:val="en-US" w:eastAsia="en-GB"/>
        </w:rPr>
      </w:pPr>
      <w:r w:rsidRPr="001E0215">
        <w:rPr>
          <w:rFonts w:ascii="Times New Roman" w:hAnsi="Times New Roman" w:cs="Times New Roman"/>
          <w:noProof/>
          <w:sz w:val="24"/>
          <w:szCs w:val="24"/>
        </w:rPr>
        <w:drawing>
          <wp:inline distT="0" distB="0" distL="0" distR="0" wp14:anchorId="4D295E71" wp14:editId="4718F9E7">
            <wp:extent cx="8134350" cy="3278572"/>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134985" cy="3278828"/>
                    </a:xfrm>
                    <a:prstGeom prst="rect">
                      <a:avLst/>
                    </a:prstGeom>
                  </pic:spPr>
                </pic:pic>
              </a:graphicData>
            </a:graphic>
          </wp:inline>
        </w:drawing>
      </w:r>
    </w:p>
    <w:p w14:paraId="7CC45936" w14:textId="77777777" w:rsidR="001E0215" w:rsidRPr="001E0215" w:rsidRDefault="001E0215" w:rsidP="001E0215">
      <w:pPr>
        <w:spacing w:before="240" w:after="240" w:line="480" w:lineRule="auto"/>
        <w:jc w:val="both"/>
        <w:outlineLvl w:val="0"/>
        <w:rPr>
          <w:rFonts w:ascii="Times New Roman" w:hAnsi="Times New Roman" w:cs="Times New Roman"/>
          <w:b/>
          <w:noProof/>
          <w:sz w:val="24"/>
          <w:szCs w:val="24"/>
          <w:lang w:val="en-US" w:eastAsia="en-GB"/>
        </w:rPr>
      </w:pPr>
      <w:r w:rsidRPr="001E0215">
        <w:rPr>
          <w:rFonts w:ascii="Times New Roman" w:hAnsi="Times New Roman" w:cs="Times New Roman"/>
          <w:b/>
          <w:sz w:val="24"/>
          <w:szCs w:val="24"/>
          <w:lang w:val="en-US"/>
        </w:rPr>
        <w:t>Figures S5</w:t>
      </w:r>
      <w:r w:rsidRPr="001E0215">
        <w:rPr>
          <w:rFonts w:ascii="Times New Roman" w:hAnsi="Times New Roman" w:cs="Times New Roman"/>
          <w:b/>
          <w:noProof/>
          <w:sz w:val="24"/>
          <w:szCs w:val="24"/>
          <w:lang w:val="en-US" w:eastAsia="en-GB"/>
        </w:rPr>
        <w:t>. Forest plot of the association between high serum level/intake of lycopene and risk of CHD.</w:t>
      </w:r>
    </w:p>
    <w:p w14:paraId="139F7AAF" w14:textId="77777777" w:rsidR="001E0215" w:rsidRPr="001E0215" w:rsidRDefault="001E0215" w:rsidP="001E0215">
      <w:pPr>
        <w:spacing w:before="240" w:after="240" w:line="480" w:lineRule="auto"/>
        <w:jc w:val="both"/>
        <w:outlineLvl w:val="0"/>
        <w:rPr>
          <w:rFonts w:ascii="Times New Roman" w:hAnsi="Times New Roman" w:cs="Times New Roman"/>
          <w:b/>
          <w:noProof/>
          <w:sz w:val="24"/>
          <w:szCs w:val="24"/>
          <w:lang w:val="en-US" w:eastAsia="en-GB"/>
        </w:rPr>
      </w:pPr>
      <w:r w:rsidRPr="001E0215">
        <w:rPr>
          <w:rFonts w:ascii="Times New Roman" w:hAnsi="Times New Roman" w:cs="Times New Roman"/>
          <w:noProof/>
          <w:sz w:val="24"/>
          <w:szCs w:val="24"/>
          <w:lang w:val="en-US" w:eastAsia="en-GB"/>
        </w:rPr>
        <w:t>CI, confidence interval; df, degrees of freedom; SD, standard deviation.</w:t>
      </w:r>
    </w:p>
    <w:p w14:paraId="68324E09" w14:textId="77777777" w:rsidR="001E0215" w:rsidRPr="001E0215" w:rsidRDefault="001E0215" w:rsidP="001E0215">
      <w:pPr>
        <w:spacing w:before="240" w:after="240" w:line="480" w:lineRule="auto"/>
        <w:jc w:val="both"/>
        <w:outlineLvl w:val="0"/>
        <w:rPr>
          <w:rFonts w:ascii="Times New Roman" w:hAnsi="Times New Roman" w:cs="Times New Roman"/>
          <w:b/>
          <w:noProof/>
          <w:sz w:val="24"/>
          <w:szCs w:val="24"/>
          <w:lang w:val="en-US" w:eastAsia="en-GB"/>
        </w:rPr>
      </w:pPr>
    </w:p>
    <w:p w14:paraId="6CE88D87" w14:textId="77777777" w:rsidR="001E0215" w:rsidRPr="001E0215" w:rsidRDefault="001E0215" w:rsidP="001E0215">
      <w:pPr>
        <w:spacing w:before="240" w:after="240" w:line="360" w:lineRule="auto"/>
        <w:jc w:val="both"/>
        <w:outlineLvl w:val="0"/>
        <w:rPr>
          <w:rFonts w:ascii="Times New Roman" w:hAnsi="Times New Roman" w:cs="Times New Roman"/>
          <w:noProof/>
          <w:sz w:val="24"/>
          <w:szCs w:val="24"/>
          <w:lang w:val="en-US" w:eastAsia="en-GB"/>
        </w:rPr>
      </w:pPr>
    </w:p>
    <w:p w14:paraId="308A6137" w14:textId="77777777" w:rsidR="001E0215" w:rsidRPr="001E0215" w:rsidRDefault="001E0215" w:rsidP="001E0215">
      <w:pPr>
        <w:spacing w:before="240" w:after="240" w:line="360" w:lineRule="auto"/>
        <w:jc w:val="both"/>
        <w:outlineLvl w:val="0"/>
        <w:rPr>
          <w:rFonts w:ascii="Times New Roman" w:hAnsi="Times New Roman" w:cs="Times New Roman"/>
          <w:noProof/>
          <w:sz w:val="24"/>
          <w:szCs w:val="24"/>
          <w:lang w:val="en-US" w:eastAsia="en-GB"/>
        </w:rPr>
      </w:pPr>
    </w:p>
    <w:p w14:paraId="47C0477B" w14:textId="77777777" w:rsidR="001E0215" w:rsidRPr="001E0215" w:rsidRDefault="001E0215" w:rsidP="001E0215">
      <w:pPr>
        <w:spacing w:before="240" w:after="240" w:line="480" w:lineRule="auto"/>
        <w:jc w:val="both"/>
        <w:outlineLvl w:val="0"/>
        <w:rPr>
          <w:rFonts w:ascii="Times New Roman" w:hAnsi="Times New Roman" w:cs="Times New Roman"/>
          <w:b/>
          <w:noProof/>
          <w:sz w:val="24"/>
          <w:szCs w:val="24"/>
          <w:lang w:val="en-US" w:eastAsia="en-GB"/>
        </w:rPr>
      </w:pPr>
      <w:r w:rsidRPr="001E0215">
        <w:rPr>
          <w:rFonts w:ascii="Times New Roman" w:hAnsi="Times New Roman" w:cs="Times New Roman"/>
          <w:b/>
          <w:noProof/>
          <w:sz w:val="24"/>
          <w:szCs w:val="24"/>
        </w:rPr>
        <w:drawing>
          <wp:inline distT="0" distB="0" distL="0" distR="0" wp14:anchorId="2437FF7E" wp14:editId="13513FD2">
            <wp:extent cx="8891270" cy="30689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S5.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891270" cy="3068955"/>
                    </a:xfrm>
                    <a:prstGeom prst="rect">
                      <a:avLst/>
                    </a:prstGeom>
                  </pic:spPr>
                </pic:pic>
              </a:graphicData>
            </a:graphic>
          </wp:inline>
        </w:drawing>
      </w:r>
      <w:r w:rsidRPr="001E0215">
        <w:rPr>
          <w:rFonts w:ascii="Times New Roman" w:hAnsi="Times New Roman" w:cs="Times New Roman"/>
          <w:b/>
          <w:sz w:val="24"/>
          <w:szCs w:val="24"/>
          <w:lang w:val="en-US"/>
        </w:rPr>
        <w:t>Figures S6</w:t>
      </w:r>
      <w:r w:rsidRPr="001E0215">
        <w:rPr>
          <w:rFonts w:ascii="Times New Roman" w:hAnsi="Times New Roman" w:cs="Times New Roman"/>
          <w:b/>
          <w:noProof/>
          <w:sz w:val="24"/>
          <w:szCs w:val="24"/>
          <w:lang w:val="en-US" w:eastAsia="en-GB"/>
        </w:rPr>
        <w:t>. Forest plot of the association between high serum level/intake of lycopene and risk of CHF and AF.</w:t>
      </w:r>
    </w:p>
    <w:p w14:paraId="368324FB" w14:textId="77777777" w:rsidR="001E0215" w:rsidRPr="001E0215" w:rsidRDefault="001E0215" w:rsidP="001E0215">
      <w:pPr>
        <w:spacing w:before="240" w:after="240" w:line="480" w:lineRule="auto"/>
        <w:jc w:val="both"/>
        <w:outlineLvl w:val="0"/>
        <w:rPr>
          <w:rFonts w:ascii="Times New Roman" w:hAnsi="Times New Roman" w:cs="Times New Roman"/>
          <w:b/>
          <w:noProof/>
          <w:sz w:val="24"/>
          <w:szCs w:val="24"/>
          <w:lang w:val="en-US" w:eastAsia="en-GB"/>
        </w:rPr>
      </w:pPr>
      <w:r w:rsidRPr="001E0215">
        <w:rPr>
          <w:rFonts w:ascii="Times New Roman" w:hAnsi="Times New Roman" w:cs="Times New Roman"/>
          <w:noProof/>
          <w:sz w:val="24"/>
          <w:szCs w:val="24"/>
          <w:lang w:val="en-US" w:eastAsia="en-GB"/>
        </w:rPr>
        <w:t>CI, confidence interval; df, degrees of freedom; SD, standard deviation.</w:t>
      </w:r>
    </w:p>
    <w:p w14:paraId="602E8F38" w14:textId="77777777" w:rsidR="001E0215" w:rsidRPr="001E0215" w:rsidRDefault="001E0215" w:rsidP="001E0215">
      <w:pPr>
        <w:spacing w:before="240" w:after="240" w:line="360" w:lineRule="auto"/>
        <w:jc w:val="both"/>
        <w:outlineLvl w:val="0"/>
        <w:rPr>
          <w:rFonts w:ascii="Times New Roman" w:hAnsi="Times New Roman" w:cs="Times New Roman"/>
          <w:sz w:val="24"/>
          <w:szCs w:val="24"/>
          <w:lang w:val="en-US"/>
        </w:rPr>
      </w:pPr>
    </w:p>
    <w:p w14:paraId="75392F9B" w14:textId="77777777" w:rsidR="001E0215" w:rsidRPr="001E0215" w:rsidRDefault="001E0215" w:rsidP="001E0215">
      <w:pPr>
        <w:spacing w:before="240" w:after="240" w:line="360" w:lineRule="auto"/>
        <w:jc w:val="both"/>
        <w:outlineLvl w:val="0"/>
        <w:rPr>
          <w:rFonts w:ascii="Times New Roman" w:hAnsi="Times New Roman" w:cs="Times New Roman"/>
          <w:b/>
          <w:sz w:val="24"/>
          <w:szCs w:val="24"/>
          <w:lang w:val="en-US"/>
        </w:rPr>
      </w:pPr>
    </w:p>
    <w:p w14:paraId="2DE44C77" w14:textId="77777777" w:rsidR="001E0215" w:rsidRPr="001E0215" w:rsidRDefault="001E0215" w:rsidP="001E0215">
      <w:pPr>
        <w:spacing w:before="240" w:after="240" w:line="360" w:lineRule="auto"/>
        <w:jc w:val="both"/>
        <w:outlineLvl w:val="0"/>
        <w:rPr>
          <w:rFonts w:ascii="Times New Roman" w:hAnsi="Times New Roman" w:cs="Times New Roman"/>
          <w:b/>
          <w:color w:val="000000" w:themeColor="text1"/>
          <w:sz w:val="24"/>
          <w:szCs w:val="24"/>
          <w:lang w:val="en-US"/>
        </w:rPr>
      </w:pPr>
      <w:r w:rsidRPr="001E0215">
        <w:rPr>
          <w:rFonts w:ascii="Times New Roman" w:hAnsi="Times New Roman" w:cs="Times New Roman"/>
          <w:b/>
          <w:noProof/>
          <w:sz w:val="24"/>
          <w:szCs w:val="24"/>
        </w:rPr>
        <w:drawing>
          <wp:inline distT="0" distB="0" distL="0" distR="0" wp14:anchorId="2F0A13DC" wp14:editId="30A8BE15">
            <wp:extent cx="8891270" cy="371665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S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8891270" cy="3716655"/>
                    </a:xfrm>
                    <a:prstGeom prst="rect">
                      <a:avLst/>
                    </a:prstGeom>
                  </pic:spPr>
                </pic:pic>
              </a:graphicData>
            </a:graphic>
          </wp:inline>
        </w:drawing>
      </w:r>
      <w:r w:rsidRPr="001E0215">
        <w:rPr>
          <w:rFonts w:ascii="Times New Roman" w:hAnsi="Times New Roman" w:cs="Times New Roman"/>
          <w:b/>
          <w:color w:val="000000" w:themeColor="text1"/>
          <w:sz w:val="24"/>
          <w:szCs w:val="24"/>
          <w:lang w:val="en-US"/>
        </w:rPr>
        <w:t xml:space="preserve"> </w:t>
      </w:r>
    </w:p>
    <w:p w14:paraId="2A562E26" w14:textId="77777777" w:rsidR="001E0215" w:rsidRPr="001E0215" w:rsidRDefault="001E0215" w:rsidP="001E0215">
      <w:pPr>
        <w:spacing w:before="240" w:after="240" w:line="360" w:lineRule="auto"/>
        <w:jc w:val="both"/>
        <w:outlineLvl w:val="0"/>
        <w:rPr>
          <w:rFonts w:ascii="Times New Roman" w:hAnsi="Times New Roman" w:cs="Times New Roman"/>
          <w:b/>
          <w:color w:val="000000" w:themeColor="text1"/>
          <w:sz w:val="24"/>
          <w:szCs w:val="24"/>
          <w:lang w:val="en-US"/>
        </w:rPr>
      </w:pPr>
      <w:r w:rsidRPr="001E0215">
        <w:rPr>
          <w:rFonts w:ascii="Times New Roman" w:hAnsi="Times New Roman" w:cs="Times New Roman"/>
          <w:b/>
          <w:color w:val="000000" w:themeColor="text1"/>
          <w:sz w:val="24"/>
          <w:szCs w:val="24"/>
          <w:lang w:val="en-US"/>
        </w:rPr>
        <w:t xml:space="preserve">Figures S7. Forest plot of the association between high serum level/intake of lycopene and risk of </w:t>
      </w:r>
      <w:r w:rsidRPr="001E0215">
        <w:rPr>
          <w:rFonts w:ascii="Times New Roman" w:hAnsi="Times New Roman" w:cs="Times New Roman"/>
          <w:b/>
          <w:noProof/>
          <w:color w:val="000000" w:themeColor="text1"/>
          <w:sz w:val="24"/>
          <w:szCs w:val="24"/>
          <w:lang w:val="en-US" w:eastAsia="en-GB"/>
        </w:rPr>
        <w:t xml:space="preserve">MI and </w:t>
      </w:r>
      <w:r w:rsidRPr="001E0215">
        <w:rPr>
          <w:rFonts w:ascii="Times New Roman" w:hAnsi="Times New Roman" w:cs="Times New Roman"/>
          <w:b/>
          <w:color w:val="000000" w:themeColor="text1"/>
          <w:sz w:val="24"/>
          <w:szCs w:val="24"/>
          <w:lang w:val="en-US"/>
        </w:rPr>
        <w:t>atherosclerosis.</w:t>
      </w:r>
    </w:p>
    <w:p w14:paraId="47353521" w14:textId="77777777" w:rsidR="001E0215" w:rsidRPr="001E0215" w:rsidRDefault="001E0215" w:rsidP="001E0215">
      <w:pPr>
        <w:spacing w:before="240" w:after="240" w:line="360" w:lineRule="auto"/>
        <w:jc w:val="both"/>
        <w:outlineLvl w:val="0"/>
        <w:rPr>
          <w:rFonts w:ascii="Times New Roman" w:hAnsi="Times New Roman" w:cs="Times New Roman"/>
          <w:b/>
          <w:color w:val="000000" w:themeColor="text1"/>
          <w:sz w:val="24"/>
          <w:szCs w:val="24"/>
          <w:lang w:val="en-US"/>
        </w:rPr>
      </w:pPr>
      <w:r w:rsidRPr="001E0215">
        <w:rPr>
          <w:rFonts w:ascii="Times New Roman" w:hAnsi="Times New Roman" w:cs="Times New Roman"/>
          <w:noProof/>
          <w:sz w:val="24"/>
          <w:szCs w:val="24"/>
          <w:lang w:val="en-US" w:eastAsia="en-GB"/>
        </w:rPr>
        <w:t>CI, confidence interval; df, degrees of freedom; SD, standard deviation.</w:t>
      </w:r>
    </w:p>
    <w:p w14:paraId="5F441E36" w14:textId="77777777" w:rsidR="001E0215" w:rsidRPr="001E0215" w:rsidRDefault="001E0215" w:rsidP="001E0215">
      <w:pPr>
        <w:spacing w:before="240" w:after="240" w:line="360" w:lineRule="auto"/>
        <w:jc w:val="both"/>
        <w:outlineLvl w:val="0"/>
        <w:rPr>
          <w:rFonts w:ascii="Times New Roman" w:hAnsi="Times New Roman" w:cs="Times New Roman"/>
          <w:b/>
          <w:noProof/>
          <w:color w:val="000000" w:themeColor="text1"/>
          <w:sz w:val="24"/>
          <w:szCs w:val="24"/>
          <w:lang w:val="en-US" w:eastAsia="en-GB"/>
        </w:rPr>
      </w:pPr>
    </w:p>
    <w:p w14:paraId="5347D4AF" w14:textId="77777777" w:rsidR="001E0215" w:rsidRPr="001E0215" w:rsidRDefault="001E0215" w:rsidP="001E0215">
      <w:pPr>
        <w:spacing w:before="240" w:after="240" w:line="360" w:lineRule="auto"/>
        <w:jc w:val="both"/>
        <w:outlineLvl w:val="0"/>
        <w:rPr>
          <w:rFonts w:ascii="Times New Roman" w:hAnsi="Times New Roman" w:cs="Times New Roman"/>
          <w:b/>
          <w:sz w:val="24"/>
          <w:szCs w:val="24"/>
          <w:lang w:val="en-US"/>
        </w:rPr>
        <w:sectPr w:rsidR="001E0215" w:rsidRPr="001E0215" w:rsidSect="00FD7476">
          <w:pgSz w:w="16838" w:h="11906" w:orient="landscape"/>
          <w:pgMar w:top="1418" w:right="1418" w:bottom="1418" w:left="1418" w:header="709" w:footer="709" w:gutter="0"/>
          <w:cols w:space="708"/>
          <w:docGrid w:linePitch="360"/>
        </w:sectPr>
      </w:pPr>
    </w:p>
    <w:p w14:paraId="05B719F7" w14:textId="77777777" w:rsidR="001E0215" w:rsidRPr="001E0215" w:rsidRDefault="001E0215" w:rsidP="001E0215">
      <w:pPr>
        <w:spacing w:before="240" w:after="240" w:line="360" w:lineRule="auto"/>
        <w:rPr>
          <w:rFonts w:ascii="Times New Roman" w:hAnsi="Times New Roman" w:cs="Times New Roman"/>
          <w:b/>
          <w:sz w:val="24"/>
          <w:szCs w:val="24"/>
          <w:lang w:val="en-US"/>
        </w:rPr>
      </w:pPr>
      <w:r w:rsidRPr="001E0215">
        <w:rPr>
          <w:rFonts w:ascii="Times New Roman" w:hAnsi="Times New Roman" w:cs="Times New Roman"/>
          <w:b/>
          <w:noProof/>
          <w:sz w:val="24"/>
          <w:szCs w:val="24"/>
        </w:rPr>
        <w:drawing>
          <wp:inline distT="0" distB="0" distL="0" distR="0" wp14:anchorId="5490F954" wp14:editId="58B9F337">
            <wp:extent cx="7410450" cy="467585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S7.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7418373" cy="4680854"/>
                    </a:xfrm>
                    <a:prstGeom prst="rect">
                      <a:avLst/>
                    </a:prstGeom>
                  </pic:spPr>
                </pic:pic>
              </a:graphicData>
            </a:graphic>
          </wp:inline>
        </w:drawing>
      </w:r>
      <w:r w:rsidRPr="001E0215">
        <w:rPr>
          <w:rFonts w:ascii="Times New Roman" w:hAnsi="Times New Roman" w:cs="Times New Roman"/>
          <w:b/>
          <w:sz w:val="24"/>
          <w:szCs w:val="24"/>
          <w:lang w:val="en-US"/>
        </w:rPr>
        <w:t xml:space="preserve"> </w:t>
      </w:r>
    </w:p>
    <w:p w14:paraId="5C6BCAC8" w14:textId="77777777" w:rsidR="001E0215" w:rsidRPr="001E0215" w:rsidRDefault="001E0215" w:rsidP="001E0215">
      <w:pPr>
        <w:spacing w:before="240" w:after="240" w:line="360" w:lineRule="auto"/>
        <w:rPr>
          <w:rFonts w:ascii="Times New Roman" w:hAnsi="Times New Roman" w:cs="Times New Roman"/>
          <w:b/>
          <w:sz w:val="24"/>
          <w:szCs w:val="24"/>
          <w:lang w:val="en-US"/>
        </w:rPr>
      </w:pPr>
      <w:r w:rsidRPr="001E0215">
        <w:rPr>
          <w:rFonts w:ascii="Times New Roman" w:hAnsi="Times New Roman" w:cs="Times New Roman"/>
          <w:b/>
          <w:sz w:val="24"/>
          <w:szCs w:val="24"/>
          <w:lang w:val="en-US"/>
        </w:rPr>
        <w:t>Figures S8</w:t>
      </w:r>
      <w:r w:rsidRPr="001E0215">
        <w:rPr>
          <w:rFonts w:ascii="Times New Roman" w:hAnsi="Times New Roman" w:cs="Times New Roman"/>
          <w:b/>
          <w:noProof/>
          <w:sz w:val="24"/>
          <w:szCs w:val="24"/>
          <w:lang w:val="en-US" w:eastAsia="en-GB"/>
        </w:rPr>
        <w:t xml:space="preserve">. </w:t>
      </w:r>
      <w:r w:rsidRPr="001E0215">
        <w:rPr>
          <w:rFonts w:ascii="Times New Roman" w:hAnsi="Times New Roman" w:cs="Times New Roman"/>
          <w:b/>
          <w:color w:val="000000" w:themeColor="text1"/>
          <w:sz w:val="24"/>
          <w:szCs w:val="24"/>
          <w:lang w:val="en-US"/>
        </w:rPr>
        <w:t xml:space="preserve">Forest plot of the association between </w:t>
      </w:r>
      <w:r w:rsidRPr="001E0215">
        <w:rPr>
          <w:rFonts w:ascii="Times New Roman" w:hAnsi="Times New Roman" w:cs="Times New Roman"/>
          <w:b/>
          <w:noProof/>
          <w:sz w:val="24"/>
          <w:szCs w:val="24"/>
          <w:lang w:val="en-US" w:eastAsia="en-GB"/>
        </w:rPr>
        <w:t xml:space="preserve">high intake of tomato and </w:t>
      </w:r>
      <w:r w:rsidRPr="001E0215">
        <w:rPr>
          <w:rFonts w:ascii="Times New Roman" w:hAnsi="Times New Roman" w:cs="Times New Roman"/>
          <w:b/>
          <w:color w:val="000000" w:themeColor="text1"/>
          <w:sz w:val="24"/>
          <w:szCs w:val="24"/>
          <w:lang w:val="en-US"/>
        </w:rPr>
        <w:t xml:space="preserve">risk of </w:t>
      </w:r>
      <w:r w:rsidRPr="001E0215">
        <w:rPr>
          <w:rFonts w:ascii="Times New Roman" w:hAnsi="Times New Roman" w:cs="Times New Roman"/>
          <w:b/>
          <w:noProof/>
          <w:sz w:val="24"/>
          <w:szCs w:val="24"/>
          <w:lang w:val="en-US" w:eastAsia="en-GB"/>
        </w:rPr>
        <w:t>CVDs events</w:t>
      </w:r>
      <w:r w:rsidRPr="001E0215">
        <w:rPr>
          <w:rFonts w:ascii="Times New Roman" w:hAnsi="Times New Roman" w:cs="Times New Roman"/>
          <w:b/>
          <w:sz w:val="24"/>
          <w:szCs w:val="24"/>
          <w:lang w:val="en-US"/>
        </w:rPr>
        <w:t>.</w:t>
      </w:r>
    </w:p>
    <w:p w14:paraId="2E4F4162" w14:textId="77777777" w:rsidR="001E0215" w:rsidRPr="001E0215" w:rsidRDefault="001E0215" w:rsidP="001E0215">
      <w:pPr>
        <w:tabs>
          <w:tab w:val="left" w:pos="1035"/>
        </w:tabs>
        <w:spacing w:after="0" w:line="240" w:lineRule="auto"/>
        <w:jc w:val="both"/>
        <w:outlineLvl w:val="0"/>
        <w:rPr>
          <w:rFonts w:ascii="Times New Roman" w:hAnsi="Times New Roman" w:cs="Times New Roman"/>
          <w:noProof/>
          <w:sz w:val="24"/>
          <w:szCs w:val="24"/>
          <w:lang w:val="en-US" w:eastAsia="en-GB"/>
        </w:rPr>
        <w:sectPr w:rsidR="001E0215" w:rsidRPr="001E0215" w:rsidSect="00FD7476">
          <w:footerReference w:type="default" r:id="rId26"/>
          <w:pgSz w:w="16838" w:h="11906" w:orient="landscape"/>
          <w:pgMar w:top="1418" w:right="1418" w:bottom="1418" w:left="1418" w:header="709" w:footer="709" w:gutter="0"/>
          <w:cols w:space="708"/>
          <w:docGrid w:linePitch="360"/>
        </w:sectPr>
      </w:pPr>
      <w:r w:rsidRPr="001E0215">
        <w:rPr>
          <w:rFonts w:ascii="Times New Roman" w:hAnsi="Times New Roman" w:cs="Times New Roman"/>
          <w:noProof/>
          <w:sz w:val="24"/>
          <w:szCs w:val="24"/>
          <w:lang w:val="en-US" w:eastAsia="en-GB"/>
        </w:rPr>
        <w:t>CI, confidence interval; df, degrees of freedom; SD, standard deviation.</w:t>
      </w:r>
    </w:p>
    <w:p w14:paraId="318C2791" w14:textId="77777777" w:rsidR="001E0215" w:rsidRPr="001E0215" w:rsidRDefault="001E0215" w:rsidP="001E0215">
      <w:pPr>
        <w:tabs>
          <w:tab w:val="left" w:pos="1035"/>
        </w:tabs>
        <w:spacing w:after="0" w:line="240" w:lineRule="auto"/>
        <w:jc w:val="both"/>
        <w:outlineLvl w:val="0"/>
        <w:rPr>
          <w:rFonts w:ascii="Times New Roman" w:hAnsi="Times New Roman" w:cs="Times New Roman"/>
          <w:sz w:val="24"/>
          <w:szCs w:val="24"/>
        </w:rPr>
      </w:pPr>
      <w:r w:rsidRPr="001E0215">
        <w:rPr>
          <w:rFonts w:ascii="Times New Roman" w:hAnsi="Times New Roman" w:cs="Times New Roman"/>
          <w:sz w:val="24"/>
          <w:szCs w:val="24"/>
        </w:rPr>
        <w:t>Table S1. PRISMA checklist</w:t>
      </w:r>
    </w:p>
    <w:tbl>
      <w:tblPr>
        <w:tblW w:w="13751" w:type="dxa"/>
        <w:tblBorders>
          <w:top w:val="nil"/>
          <w:left w:val="nil"/>
          <w:bottom w:val="nil"/>
          <w:right w:val="nil"/>
        </w:tblBorders>
        <w:tblLook w:val="0000" w:firstRow="0" w:lastRow="0" w:firstColumn="0" w:lastColumn="0" w:noHBand="0" w:noVBand="0"/>
      </w:tblPr>
      <w:tblGrid>
        <w:gridCol w:w="2397"/>
        <w:gridCol w:w="439"/>
        <w:gridCol w:w="9595"/>
        <w:gridCol w:w="1320"/>
      </w:tblGrid>
      <w:tr w:rsidR="001E0215" w:rsidRPr="001E0215" w14:paraId="3822735D" w14:textId="77777777" w:rsidTr="00F14135">
        <w:trPr>
          <w:trHeight w:val="663"/>
        </w:trPr>
        <w:tc>
          <w:tcPr>
            <w:tcW w:w="2397"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68D6ACC8" w14:textId="77777777" w:rsidR="001E0215" w:rsidRPr="001E0215" w:rsidRDefault="001E0215" w:rsidP="001E0215">
            <w:pPr>
              <w:widowControl w:val="0"/>
              <w:autoSpaceDE w:val="0"/>
              <w:autoSpaceDN w:val="0"/>
              <w:adjustRightInd w:val="0"/>
              <w:spacing w:after="0" w:line="240" w:lineRule="auto"/>
              <w:rPr>
                <w:rFonts w:ascii="Arial" w:eastAsia="Times New Roman" w:hAnsi="Arial" w:cs="Arial"/>
                <w:color w:val="FFFFFF"/>
                <w:lang w:val="en-CA" w:eastAsia="en-CA"/>
              </w:rPr>
            </w:pPr>
            <w:r w:rsidRPr="001E0215">
              <w:rPr>
                <w:rFonts w:ascii="Arial" w:eastAsia="Times New Roman" w:hAnsi="Arial" w:cs="Arial"/>
                <w:b/>
                <w:bCs/>
                <w:color w:val="FFFFFF"/>
                <w:lang w:val="en-CA" w:eastAsia="en-CA"/>
              </w:rPr>
              <w:t xml:space="preserve">Section/topic </w:t>
            </w:r>
          </w:p>
        </w:tc>
        <w:tc>
          <w:tcPr>
            <w:tcW w:w="439" w:type="dxa"/>
            <w:tcBorders>
              <w:top w:val="double" w:sz="5" w:space="0" w:color="000000"/>
              <w:left w:val="single" w:sz="5" w:space="0" w:color="000000"/>
              <w:bottom w:val="double" w:sz="2" w:space="0" w:color="FFFFCC"/>
              <w:right w:val="single" w:sz="5" w:space="0" w:color="000000"/>
            </w:tcBorders>
            <w:shd w:val="clear" w:color="auto" w:fill="63639A"/>
            <w:vAlign w:val="center"/>
          </w:tcPr>
          <w:p w14:paraId="0EAF5CF6" w14:textId="77777777" w:rsidR="001E0215" w:rsidRPr="001E0215" w:rsidRDefault="001E0215" w:rsidP="001E0215">
            <w:pPr>
              <w:widowControl w:val="0"/>
              <w:autoSpaceDE w:val="0"/>
              <w:autoSpaceDN w:val="0"/>
              <w:adjustRightInd w:val="0"/>
              <w:spacing w:after="0" w:line="240" w:lineRule="auto"/>
              <w:jc w:val="right"/>
              <w:rPr>
                <w:rFonts w:ascii="Arial" w:eastAsia="Times New Roman" w:hAnsi="Arial" w:cs="Arial"/>
                <w:b/>
                <w:bCs/>
                <w:color w:val="FFFFFF"/>
                <w:lang w:val="en-CA" w:eastAsia="en-CA"/>
              </w:rPr>
            </w:pPr>
            <w:r w:rsidRPr="001E0215">
              <w:rPr>
                <w:rFonts w:ascii="Arial" w:eastAsia="Times New Roman" w:hAnsi="Arial" w:cs="Arial"/>
                <w:b/>
                <w:bCs/>
                <w:color w:val="FFFFFF"/>
                <w:lang w:val="en-CA" w:eastAsia="en-CA"/>
              </w:rPr>
              <w:t>#</w:t>
            </w:r>
          </w:p>
        </w:tc>
        <w:tc>
          <w:tcPr>
            <w:tcW w:w="9595"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88DF6D8" w14:textId="77777777" w:rsidR="001E0215" w:rsidRPr="001E0215" w:rsidRDefault="001E0215" w:rsidP="001E0215">
            <w:pPr>
              <w:widowControl w:val="0"/>
              <w:autoSpaceDE w:val="0"/>
              <w:autoSpaceDN w:val="0"/>
              <w:adjustRightInd w:val="0"/>
              <w:spacing w:after="0" w:line="240" w:lineRule="auto"/>
              <w:rPr>
                <w:rFonts w:ascii="Arial" w:eastAsia="Times New Roman" w:hAnsi="Arial" w:cs="Arial"/>
                <w:color w:val="FFFFFF"/>
                <w:lang w:val="en-CA" w:eastAsia="en-CA"/>
              </w:rPr>
            </w:pPr>
            <w:r w:rsidRPr="001E0215">
              <w:rPr>
                <w:rFonts w:ascii="Arial" w:eastAsia="Times New Roman" w:hAnsi="Arial" w:cs="Arial"/>
                <w:b/>
                <w:bCs/>
                <w:color w:val="FFFFFF"/>
                <w:lang w:val="en-CA" w:eastAsia="en-CA"/>
              </w:rPr>
              <w:t xml:space="preserve">Checklist item </w:t>
            </w:r>
          </w:p>
        </w:tc>
        <w:tc>
          <w:tcPr>
            <w:tcW w:w="1320" w:type="dxa"/>
            <w:tcBorders>
              <w:top w:val="double" w:sz="5" w:space="0" w:color="000000"/>
              <w:left w:val="single" w:sz="5" w:space="0" w:color="000000"/>
              <w:bottom w:val="double" w:sz="5" w:space="0" w:color="000000"/>
              <w:right w:val="single" w:sz="5" w:space="0" w:color="000000"/>
            </w:tcBorders>
            <w:shd w:val="clear" w:color="auto" w:fill="63639A"/>
            <w:vAlign w:val="center"/>
          </w:tcPr>
          <w:p w14:paraId="7943C67C" w14:textId="77777777" w:rsidR="001E0215" w:rsidRPr="001E0215" w:rsidRDefault="001E0215" w:rsidP="001E0215">
            <w:pPr>
              <w:widowControl w:val="0"/>
              <w:autoSpaceDE w:val="0"/>
              <w:autoSpaceDN w:val="0"/>
              <w:adjustRightInd w:val="0"/>
              <w:spacing w:after="0" w:line="240" w:lineRule="auto"/>
              <w:rPr>
                <w:rFonts w:ascii="Arial" w:eastAsia="Times New Roman" w:hAnsi="Arial" w:cs="Arial"/>
                <w:color w:val="FFFFFF"/>
                <w:lang w:val="en-CA" w:eastAsia="en-CA"/>
              </w:rPr>
            </w:pPr>
            <w:r w:rsidRPr="001E0215">
              <w:rPr>
                <w:rFonts w:ascii="Arial" w:eastAsia="Times New Roman" w:hAnsi="Arial" w:cs="Arial"/>
                <w:b/>
                <w:bCs/>
                <w:color w:val="FFFFFF"/>
                <w:lang w:val="en-CA" w:eastAsia="en-CA"/>
              </w:rPr>
              <w:t xml:space="preserve">Reported on page # </w:t>
            </w:r>
          </w:p>
        </w:tc>
      </w:tr>
      <w:tr w:rsidR="001E0215" w:rsidRPr="001E0215" w14:paraId="4637CAC1" w14:textId="77777777" w:rsidTr="00F14135">
        <w:trPr>
          <w:trHeight w:val="335"/>
        </w:trPr>
        <w:tc>
          <w:tcPr>
            <w:tcW w:w="124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1CB09B6B" w14:textId="77777777" w:rsidR="001E0215" w:rsidRPr="001E0215" w:rsidRDefault="001E0215" w:rsidP="001E0215">
            <w:pPr>
              <w:widowControl w:val="0"/>
              <w:autoSpaceDE w:val="0"/>
              <w:autoSpaceDN w:val="0"/>
              <w:adjustRightInd w:val="0"/>
              <w:spacing w:after="0" w:line="240" w:lineRule="auto"/>
              <w:rPr>
                <w:rFonts w:ascii="Arial" w:eastAsia="Times New Roman" w:hAnsi="Arial" w:cs="Arial"/>
                <w:color w:val="000000"/>
                <w:lang w:val="en-CA" w:eastAsia="en-CA"/>
              </w:rPr>
            </w:pPr>
            <w:r w:rsidRPr="001E0215">
              <w:rPr>
                <w:rFonts w:ascii="Arial" w:eastAsia="Times New Roman" w:hAnsi="Arial" w:cs="Arial"/>
                <w:b/>
                <w:bCs/>
                <w:color w:val="000000"/>
                <w:lang w:val="en-CA" w:eastAsia="en-CA"/>
              </w:rPr>
              <w:t xml:space="preserve">TITLE </w:t>
            </w:r>
          </w:p>
        </w:tc>
        <w:tc>
          <w:tcPr>
            <w:tcW w:w="1320" w:type="dxa"/>
            <w:tcBorders>
              <w:top w:val="double" w:sz="5" w:space="0" w:color="000000"/>
              <w:left w:val="single" w:sz="5" w:space="0" w:color="000000"/>
              <w:bottom w:val="single" w:sz="5" w:space="0" w:color="000000"/>
              <w:right w:val="single" w:sz="5" w:space="0" w:color="000000"/>
            </w:tcBorders>
            <w:shd w:val="clear" w:color="auto" w:fill="FFFFCC"/>
          </w:tcPr>
          <w:p w14:paraId="3E47092D" w14:textId="77777777" w:rsidR="001E0215" w:rsidRPr="001E0215" w:rsidRDefault="001E0215" w:rsidP="001E0215">
            <w:pPr>
              <w:widowControl w:val="0"/>
              <w:autoSpaceDE w:val="0"/>
              <w:autoSpaceDN w:val="0"/>
              <w:adjustRightInd w:val="0"/>
              <w:spacing w:after="0" w:line="240" w:lineRule="auto"/>
              <w:jc w:val="right"/>
              <w:rPr>
                <w:rFonts w:ascii="Arial" w:eastAsia="Times New Roman" w:hAnsi="Arial" w:cs="Arial"/>
                <w:sz w:val="24"/>
                <w:szCs w:val="24"/>
                <w:lang w:val="en-CA" w:eastAsia="en-CA"/>
              </w:rPr>
            </w:pPr>
          </w:p>
        </w:tc>
      </w:tr>
      <w:tr w:rsidR="001E0215" w:rsidRPr="001E0215" w14:paraId="59DEAF75" w14:textId="77777777" w:rsidTr="00F14135">
        <w:trPr>
          <w:trHeight w:val="323"/>
        </w:trPr>
        <w:tc>
          <w:tcPr>
            <w:tcW w:w="2397" w:type="dxa"/>
            <w:tcBorders>
              <w:top w:val="single" w:sz="5" w:space="0" w:color="000000"/>
              <w:left w:val="single" w:sz="5" w:space="0" w:color="000000"/>
              <w:bottom w:val="double" w:sz="2" w:space="0" w:color="FFFFCC"/>
              <w:right w:val="single" w:sz="5" w:space="0" w:color="000000"/>
            </w:tcBorders>
          </w:tcPr>
          <w:p w14:paraId="656A2BEC"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Title </w:t>
            </w:r>
          </w:p>
        </w:tc>
        <w:tc>
          <w:tcPr>
            <w:tcW w:w="439" w:type="dxa"/>
            <w:tcBorders>
              <w:top w:val="single" w:sz="5" w:space="0" w:color="000000"/>
              <w:left w:val="single" w:sz="5" w:space="0" w:color="000000"/>
              <w:bottom w:val="double" w:sz="2" w:space="0" w:color="FFFFCC"/>
              <w:right w:val="single" w:sz="5" w:space="0" w:color="000000"/>
            </w:tcBorders>
          </w:tcPr>
          <w:p w14:paraId="3523E676"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1</w:t>
            </w:r>
          </w:p>
        </w:tc>
        <w:tc>
          <w:tcPr>
            <w:tcW w:w="9595" w:type="dxa"/>
            <w:tcBorders>
              <w:top w:val="single" w:sz="5" w:space="0" w:color="000000"/>
              <w:left w:val="single" w:sz="5" w:space="0" w:color="000000"/>
              <w:bottom w:val="double" w:sz="5" w:space="0" w:color="000000"/>
              <w:right w:val="single" w:sz="5" w:space="0" w:color="000000"/>
            </w:tcBorders>
          </w:tcPr>
          <w:p w14:paraId="3D4CFBA8"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Identify the report as a systematic review, meta-analysis, or both. </w:t>
            </w:r>
          </w:p>
        </w:tc>
        <w:tc>
          <w:tcPr>
            <w:tcW w:w="1320" w:type="dxa"/>
            <w:tcBorders>
              <w:top w:val="single" w:sz="5" w:space="0" w:color="000000"/>
              <w:left w:val="single" w:sz="5" w:space="0" w:color="000000"/>
              <w:bottom w:val="double" w:sz="5" w:space="0" w:color="000000"/>
              <w:right w:val="single" w:sz="5" w:space="0" w:color="000000"/>
            </w:tcBorders>
          </w:tcPr>
          <w:p w14:paraId="4D5F3E1D"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1</w:t>
            </w:r>
          </w:p>
        </w:tc>
      </w:tr>
      <w:tr w:rsidR="001E0215" w:rsidRPr="001E0215" w14:paraId="06388D5A" w14:textId="77777777" w:rsidTr="00F14135">
        <w:trPr>
          <w:trHeight w:val="335"/>
        </w:trPr>
        <w:tc>
          <w:tcPr>
            <w:tcW w:w="124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EFDFBF0" w14:textId="77777777" w:rsidR="001E0215" w:rsidRPr="001E0215" w:rsidRDefault="001E0215" w:rsidP="001E0215">
            <w:pPr>
              <w:widowControl w:val="0"/>
              <w:autoSpaceDE w:val="0"/>
              <w:autoSpaceDN w:val="0"/>
              <w:adjustRightInd w:val="0"/>
              <w:spacing w:after="0" w:line="240" w:lineRule="auto"/>
              <w:rPr>
                <w:rFonts w:ascii="Arial" w:eastAsia="Times New Roman" w:hAnsi="Arial" w:cs="Arial"/>
                <w:color w:val="000000"/>
                <w:lang w:val="en-CA" w:eastAsia="en-CA"/>
              </w:rPr>
            </w:pPr>
            <w:r w:rsidRPr="001E0215">
              <w:rPr>
                <w:rFonts w:ascii="Arial" w:eastAsia="Times New Roman" w:hAnsi="Arial" w:cs="Arial"/>
                <w:b/>
                <w:bCs/>
                <w:color w:val="000000"/>
                <w:lang w:val="en-CA" w:eastAsia="en-CA"/>
              </w:rPr>
              <w:t xml:space="preserve">ABSTRACT </w:t>
            </w:r>
          </w:p>
        </w:tc>
        <w:tc>
          <w:tcPr>
            <w:tcW w:w="1320" w:type="dxa"/>
            <w:tcBorders>
              <w:top w:val="double" w:sz="5" w:space="0" w:color="000000"/>
              <w:left w:val="single" w:sz="5" w:space="0" w:color="000000"/>
              <w:bottom w:val="single" w:sz="5" w:space="0" w:color="000000"/>
              <w:right w:val="single" w:sz="5" w:space="0" w:color="000000"/>
            </w:tcBorders>
            <w:shd w:val="clear" w:color="auto" w:fill="FFFFCC"/>
          </w:tcPr>
          <w:p w14:paraId="00B6F744" w14:textId="77777777" w:rsidR="001E0215" w:rsidRPr="001E0215" w:rsidRDefault="001E0215" w:rsidP="001E0215">
            <w:pPr>
              <w:widowControl w:val="0"/>
              <w:autoSpaceDE w:val="0"/>
              <w:autoSpaceDN w:val="0"/>
              <w:adjustRightInd w:val="0"/>
              <w:spacing w:after="0" w:line="240" w:lineRule="auto"/>
              <w:jc w:val="right"/>
              <w:rPr>
                <w:rFonts w:ascii="Arial" w:eastAsia="Times New Roman" w:hAnsi="Arial" w:cs="Arial"/>
                <w:sz w:val="24"/>
                <w:szCs w:val="24"/>
                <w:lang w:val="en-CA" w:eastAsia="en-CA"/>
              </w:rPr>
            </w:pPr>
          </w:p>
        </w:tc>
      </w:tr>
      <w:tr w:rsidR="001E0215" w:rsidRPr="001E0215" w14:paraId="39623A23" w14:textId="77777777" w:rsidTr="00F14135">
        <w:trPr>
          <w:trHeight w:val="810"/>
        </w:trPr>
        <w:tc>
          <w:tcPr>
            <w:tcW w:w="2397" w:type="dxa"/>
            <w:tcBorders>
              <w:top w:val="single" w:sz="5" w:space="0" w:color="000000"/>
              <w:left w:val="single" w:sz="5" w:space="0" w:color="000000"/>
              <w:bottom w:val="double" w:sz="2" w:space="0" w:color="FFFFCC"/>
              <w:right w:val="single" w:sz="5" w:space="0" w:color="000000"/>
            </w:tcBorders>
          </w:tcPr>
          <w:p w14:paraId="4293582A"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Structured summary </w:t>
            </w:r>
          </w:p>
        </w:tc>
        <w:tc>
          <w:tcPr>
            <w:tcW w:w="439" w:type="dxa"/>
            <w:tcBorders>
              <w:top w:val="single" w:sz="5" w:space="0" w:color="000000"/>
              <w:left w:val="single" w:sz="5" w:space="0" w:color="000000"/>
              <w:bottom w:val="double" w:sz="2" w:space="0" w:color="FFFFCC"/>
              <w:right w:val="single" w:sz="5" w:space="0" w:color="000000"/>
            </w:tcBorders>
          </w:tcPr>
          <w:p w14:paraId="29AA1783"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2</w:t>
            </w:r>
          </w:p>
        </w:tc>
        <w:tc>
          <w:tcPr>
            <w:tcW w:w="9595" w:type="dxa"/>
            <w:tcBorders>
              <w:top w:val="single" w:sz="5" w:space="0" w:color="000000"/>
              <w:left w:val="single" w:sz="5" w:space="0" w:color="000000"/>
              <w:bottom w:val="double" w:sz="5" w:space="0" w:color="000000"/>
              <w:right w:val="single" w:sz="5" w:space="0" w:color="000000"/>
            </w:tcBorders>
          </w:tcPr>
          <w:p w14:paraId="7D54C56B"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Provide a structured summary including, as applicable: background; objectives; data sources; study eligibility criteria, participants, and interventions; study appraisal and synthesis methods; results; limitations; conclusions and implications of key findings; systematic review registration number. </w:t>
            </w:r>
          </w:p>
        </w:tc>
        <w:tc>
          <w:tcPr>
            <w:tcW w:w="1320" w:type="dxa"/>
            <w:tcBorders>
              <w:top w:val="single" w:sz="5" w:space="0" w:color="000000"/>
              <w:left w:val="single" w:sz="5" w:space="0" w:color="000000"/>
              <w:bottom w:val="double" w:sz="5" w:space="0" w:color="000000"/>
              <w:right w:val="single" w:sz="5" w:space="0" w:color="000000"/>
            </w:tcBorders>
          </w:tcPr>
          <w:p w14:paraId="382688FE"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2</w:t>
            </w:r>
          </w:p>
        </w:tc>
      </w:tr>
      <w:tr w:rsidR="001E0215" w:rsidRPr="001E0215" w14:paraId="2FC23D48" w14:textId="77777777" w:rsidTr="00F14135">
        <w:trPr>
          <w:trHeight w:val="335"/>
        </w:trPr>
        <w:tc>
          <w:tcPr>
            <w:tcW w:w="124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085D1D98" w14:textId="77777777" w:rsidR="001E0215" w:rsidRPr="001E0215" w:rsidRDefault="001E0215" w:rsidP="001E0215">
            <w:pPr>
              <w:widowControl w:val="0"/>
              <w:autoSpaceDE w:val="0"/>
              <w:autoSpaceDN w:val="0"/>
              <w:adjustRightInd w:val="0"/>
              <w:spacing w:after="0" w:line="240" w:lineRule="auto"/>
              <w:rPr>
                <w:rFonts w:ascii="Arial" w:eastAsia="Times New Roman" w:hAnsi="Arial" w:cs="Arial"/>
                <w:color w:val="000000"/>
                <w:lang w:val="en-CA" w:eastAsia="en-CA"/>
              </w:rPr>
            </w:pPr>
            <w:r w:rsidRPr="001E0215">
              <w:rPr>
                <w:rFonts w:ascii="Arial" w:eastAsia="Times New Roman" w:hAnsi="Arial" w:cs="Arial"/>
                <w:b/>
                <w:bCs/>
                <w:color w:val="000000"/>
                <w:lang w:val="en-CA" w:eastAsia="en-CA"/>
              </w:rPr>
              <w:t xml:space="preserve">INTRODUCTION </w:t>
            </w:r>
          </w:p>
        </w:tc>
        <w:tc>
          <w:tcPr>
            <w:tcW w:w="1320" w:type="dxa"/>
            <w:tcBorders>
              <w:top w:val="double" w:sz="5" w:space="0" w:color="000000"/>
              <w:left w:val="single" w:sz="5" w:space="0" w:color="000000"/>
              <w:bottom w:val="single" w:sz="5" w:space="0" w:color="000000"/>
              <w:right w:val="single" w:sz="5" w:space="0" w:color="000000"/>
            </w:tcBorders>
            <w:shd w:val="clear" w:color="auto" w:fill="FFFFCC"/>
          </w:tcPr>
          <w:p w14:paraId="774511A1" w14:textId="77777777" w:rsidR="001E0215" w:rsidRPr="001E0215" w:rsidRDefault="001E0215" w:rsidP="001E0215">
            <w:pPr>
              <w:widowControl w:val="0"/>
              <w:autoSpaceDE w:val="0"/>
              <w:autoSpaceDN w:val="0"/>
              <w:adjustRightInd w:val="0"/>
              <w:spacing w:after="0" w:line="240" w:lineRule="auto"/>
              <w:jc w:val="right"/>
              <w:rPr>
                <w:rFonts w:ascii="Arial" w:eastAsia="Times New Roman" w:hAnsi="Arial" w:cs="Arial"/>
                <w:sz w:val="24"/>
                <w:szCs w:val="24"/>
                <w:lang w:val="en-CA" w:eastAsia="en-CA"/>
              </w:rPr>
            </w:pPr>
          </w:p>
        </w:tc>
      </w:tr>
      <w:tr w:rsidR="001E0215" w:rsidRPr="001E0215" w14:paraId="151EA15C" w14:textId="77777777" w:rsidTr="00F14135">
        <w:trPr>
          <w:trHeight w:val="333"/>
        </w:trPr>
        <w:tc>
          <w:tcPr>
            <w:tcW w:w="2397" w:type="dxa"/>
            <w:tcBorders>
              <w:top w:val="single" w:sz="5" w:space="0" w:color="000000"/>
              <w:left w:val="single" w:sz="5" w:space="0" w:color="000000"/>
              <w:bottom w:val="single" w:sz="5" w:space="0" w:color="000000"/>
              <w:right w:val="single" w:sz="5" w:space="0" w:color="000000"/>
            </w:tcBorders>
          </w:tcPr>
          <w:p w14:paraId="49B5CD4B"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Rationale </w:t>
            </w:r>
          </w:p>
        </w:tc>
        <w:tc>
          <w:tcPr>
            <w:tcW w:w="439" w:type="dxa"/>
            <w:tcBorders>
              <w:top w:val="single" w:sz="5" w:space="0" w:color="000000"/>
              <w:left w:val="single" w:sz="5" w:space="0" w:color="000000"/>
              <w:bottom w:val="single" w:sz="5" w:space="0" w:color="000000"/>
              <w:right w:val="single" w:sz="5" w:space="0" w:color="000000"/>
            </w:tcBorders>
          </w:tcPr>
          <w:p w14:paraId="5E91A3CA"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3</w:t>
            </w:r>
          </w:p>
        </w:tc>
        <w:tc>
          <w:tcPr>
            <w:tcW w:w="9595" w:type="dxa"/>
            <w:tcBorders>
              <w:top w:val="single" w:sz="5" w:space="0" w:color="000000"/>
              <w:left w:val="single" w:sz="5" w:space="0" w:color="000000"/>
              <w:bottom w:val="single" w:sz="5" w:space="0" w:color="000000"/>
              <w:right w:val="single" w:sz="5" w:space="0" w:color="000000"/>
            </w:tcBorders>
          </w:tcPr>
          <w:p w14:paraId="14456BA8"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Describe the rationale for the review in the context of what is already known. </w:t>
            </w:r>
          </w:p>
        </w:tc>
        <w:tc>
          <w:tcPr>
            <w:tcW w:w="1320" w:type="dxa"/>
            <w:tcBorders>
              <w:top w:val="single" w:sz="5" w:space="0" w:color="000000"/>
              <w:left w:val="single" w:sz="5" w:space="0" w:color="000000"/>
              <w:bottom w:val="single" w:sz="5" w:space="0" w:color="000000"/>
              <w:right w:val="single" w:sz="5" w:space="0" w:color="000000"/>
            </w:tcBorders>
          </w:tcPr>
          <w:p w14:paraId="463FB564"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3-4</w:t>
            </w:r>
          </w:p>
        </w:tc>
      </w:tr>
      <w:tr w:rsidR="001E0215" w:rsidRPr="001E0215" w14:paraId="023F0718" w14:textId="77777777" w:rsidTr="00F14135">
        <w:trPr>
          <w:trHeight w:val="568"/>
        </w:trPr>
        <w:tc>
          <w:tcPr>
            <w:tcW w:w="2397" w:type="dxa"/>
            <w:tcBorders>
              <w:top w:val="single" w:sz="5" w:space="0" w:color="000000"/>
              <w:left w:val="single" w:sz="5" w:space="0" w:color="000000"/>
              <w:bottom w:val="double" w:sz="2" w:space="0" w:color="FFFFCC"/>
              <w:right w:val="single" w:sz="5" w:space="0" w:color="000000"/>
            </w:tcBorders>
          </w:tcPr>
          <w:p w14:paraId="53210CB4"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Objectives </w:t>
            </w:r>
          </w:p>
        </w:tc>
        <w:tc>
          <w:tcPr>
            <w:tcW w:w="439" w:type="dxa"/>
            <w:tcBorders>
              <w:top w:val="single" w:sz="5" w:space="0" w:color="000000"/>
              <w:left w:val="single" w:sz="5" w:space="0" w:color="000000"/>
              <w:bottom w:val="double" w:sz="2" w:space="0" w:color="FFFFCC"/>
              <w:right w:val="single" w:sz="5" w:space="0" w:color="000000"/>
            </w:tcBorders>
          </w:tcPr>
          <w:p w14:paraId="35F13DC4"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4</w:t>
            </w:r>
          </w:p>
        </w:tc>
        <w:tc>
          <w:tcPr>
            <w:tcW w:w="9595" w:type="dxa"/>
            <w:tcBorders>
              <w:top w:val="single" w:sz="5" w:space="0" w:color="000000"/>
              <w:left w:val="single" w:sz="5" w:space="0" w:color="000000"/>
              <w:bottom w:val="double" w:sz="5" w:space="0" w:color="000000"/>
              <w:right w:val="single" w:sz="5" w:space="0" w:color="000000"/>
            </w:tcBorders>
          </w:tcPr>
          <w:p w14:paraId="02DB6305"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Provide an explicit statement of questions being addressed with reference to participants, interventions, comparisons, outcomes, and study design (PICOS). </w:t>
            </w:r>
          </w:p>
        </w:tc>
        <w:tc>
          <w:tcPr>
            <w:tcW w:w="1320" w:type="dxa"/>
            <w:tcBorders>
              <w:top w:val="single" w:sz="5" w:space="0" w:color="000000"/>
              <w:left w:val="single" w:sz="5" w:space="0" w:color="000000"/>
              <w:bottom w:val="double" w:sz="5" w:space="0" w:color="000000"/>
              <w:right w:val="single" w:sz="5" w:space="0" w:color="000000"/>
            </w:tcBorders>
          </w:tcPr>
          <w:p w14:paraId="35726FFD"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3-4</w:t>
            </w:r>
          </w:p>
        </w:tc>
      </w:tr>
      <w:tr w:rsidR="001E0215" w:rsidRPr="001E0215" w14:paraId="78924668" w14:textId="77777777" w:rsidTr="00F14135">
        <w:trPr>
          <w:trHeight w:val="335"/>
        </w:trPr>
        <w:tc>
          <w:tcPr>
            <w:tcW w:w="12431" w:type="dxa"/>
            <w:gridSpan w:val="3"/>
            <w:tcBorders>
              <w:top w:val="double" w:sz="5" w:space="0" w:color="000000"/>
              <w:left w:val="single" w:sz="5" w:space="0" w:color="000000"/>
              <w:bottom w:val="single" w:sz="5" w:space="0" w:color="000000"/>
              <w:right w:val="single" w:sz="5" w:space="0" w:color="000000"/>
            </w:tcBorders>
            <w:shd w:val="clear" w:color="auto" w:fill="FFFFCC"/>
            <w:vAlign w:val="center"/>
          </w:tcPr>
          <w:p w14:paraId="46FFE774" w14:textId="77777777" w:rsidR="001E0215" w:rsidRPr="001E0215" w:rsidRDefault="001E0215" w:rsidP="001E0215">
            <w:pPr>
              <w:widowControl w:val="0"/>
              <w:autoSpaceDE w:val="0"/>
              <w:autoSpaceDN w:val="0"/>
              <w:adjustRightInd w:val="0"/>
              <w:spacing w:after="0" w:line="240" w:lineRule="auto"/>
              <w:rPr>
                <w:rFonts w:ascii="Arial" w:eastAsia="Times New Roman" w:hAnsi="Arial" w:cs="Arial"/>
                <w:color w:val="000000"/>
                <w:lang w:val="en-CA" w:eastAsia="en-CA"/>
              </w:rPr>
            </w:pPr>
            <w:r w:rsidRPr="001E0215">
              <w:rPr>
                <w:rFonts w:ascii="Arial" w:eastAsia="Times New Roman" w:hAnsi="Arial" w:cs="Arial"/>
                <w:b/>
                <w:bCs/>
                <w:color w:val="000000"/>
                <w:lang w:val="en-CA" w:eastAsia="en-CA"/>
              </w:rPr>
              <w:t xml:space="preserve">METHODS </w:t>
            </w:r>
          </w:p>
        </w:tc>
        <w:tc>
          <w:tcPr>
            <w:tcW w:w="1320" w:type="dxa"/>
            <w:tcBorders>
              <w:top w:val="double" w:sz="5" w:space="0" w:color="000000"/>
              <w:left w:val="single" w:sz="5" w:space="0" w:color="000000"/>
              <w:bottom w:val="single" w:sz="5" w:space="0" w:color="000000"/>
              <w:right w:val="single" w:sz="5" w:space="0" w:color="000000"/>
            </w:tcBorders>
            <w:shd w:val="clear" w:color="auto" w:fill="FFFFCC"/>
          </w:tcPr>
          <w:p w14:paraId="625F2EC6" w14:textId="77777777" w:rsidR="001E0215" w:rsidRPr="001E0215" w:rsidRDefault="001E0215" w:rsidP="001E0215">
            <w:pPr>
              <w:widowControl w:val="0"/>
              <w:autoSpaceDE w:val="0"/>
              <w:autoSpaceDN w:val="0"/>
              <w:adjustRightInd w:val="0"/>
              <w:spacing w:after="0" w:line="240" w:lineRule="auto"/>
              <w:jc w:val="right"/>
              <w:rPr>
                <w:rFonts w:ascii="Arial" w:eastAsia="Times New Roman" w:hAnsi="Arial" w:cs="Arial"/>
                <w:sz w:val="24"/>
                <w:szCs w:val="24"/>
                <w:lang w:val="en-CA" w:eastAsia="en-CA"/>
              </w:rPr>
            </w:pPr>
          </w:p>
        </w:tc>
      </w:tr>
      <w:tr w:rsidR="001E0215" w:rsidRPr="001E0215" w14:paraId="2E411319" w14:textId="77777777" w:rsidTr="00F14135">
        <w:trPr>
          <w:trHeight w:val="578"/>
        </w:trPr>
        <w:tc>
          <w:tcPr>
            <w:tcW w:w="2397" w:type="dxa"/>
            <w:tcBorders>
              <w:top w:val="single" w:sz="5" w:space="0" w:color="000000"/>
              <w:left w:val="single" w:sz="5" w:space="0" w:color="000000"/>
              <w:bottom w:val="single" w:sz="5" w:space="0" w:color="000000"/>
              <w:right w:val="single" w:sz="5" w:space="0" w:color="000000"/>
            </w:tcBorders>
          </w:tcPr>
          <w:p w14:paraId="1EA3F3E0"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Protocol and registration </w:t>
            </w:r>
          </w:p>
        </w:tc>
        <w:tc>
          <w:tcPr>
            <w:tcW w:w="439" w:type="dxa"/>
            <w:tcBorders>
              <w:top w:val="single" w:sz="5" w:space="0" w:color="000000"/>
              <w:left w:val="single" w:sz="5" w:space="0" w:color="000000"/>
              <w:bottom w:val="single" w:sz="5" w:space="0" w:color="000000"/>
              <w:right w:val="single" w:sz="5" w:space="0" w:color="000000"/>
            </w:tcBorders>
          </w:tcPr>
          <w:p w14:paraId="12CFA807"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5</w:t>
            </w:r>
          </w:p>
        </w:tc>
        <w:tc>
          <w:tcPr>
            <w:tcW w:w="9595" w:type="dxa"/>
            <w:tcBorders>
              <w:top w:val="single" w:sz="5" w:space="0" w:color="000000"/>
              <w:left w:val="single" w:sz="5" w:space="0" w:color="000000"/>
              <w:bottom w:val="single" w:sz="5" w:space="0" w:color="000000"/>
              <w:right w:val="single" w:sz="5" w:space="0" w:color="000000"/>
            </w:tcBorders>
          </w:tcPr>
          <w:p w14:paraId="436DCB3E"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Indicate if a review protocol exists, if and where it can be accessed (e.g., Web address), and, if available, provide registration information including registration number. </w:t>
            </w:r>
          </w:p>
        </w:tc>
        <w:tc>
          <w:tcPr>
            <w:tcW w:w="1320" w:type="dxa"/>
            <w:tcBorders>
              <w:top w:val="single" w:sz="5" w:space="0" w:color="000000"/>
              <w:left w:val="single" w:sz="5" w:space="0" w:color="000000"/>
              <w:bottom w:val="single" w:sz="5" w:space="0" w:color="000000"/>
              <w:right w:val="single" w:sz="5" w:space="0" w:color="000000"/>
            </w:tcBorders>
          </w:tcPr>
          <w:p w14:paraId="661AD3ED"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5</w:t>
            </w:r>
          </w:p>
        </w:tc>
      </w:tr>
      <w:tr w:rsidR="001E0215" w:rsidRPr="001E0215" w14:paraId="2DD00C62" w14:textId="77777777" w:rsidTr="00F14135">
        <w:trPr>
          <w:trHeight w:val="578"/>
        </w:trPr>
        <w:tc>
          <w:tcPr>
            <w:tcW w:w="2397" w:type="dxa"/>
            <w:tcBorders>
              <w:top w:val="single" w:sz="5" w:space="0" w:color="000000"/>
              <w:left w:val="single" w:sz="5" w:space="0" w:color="000000"/>
              <w:bottom w:val="single" w:sz="5" w:space="0" w:color="000000"/>
              <w:right w:val="single" w:sz="5" w:space="0" w:color="000000"/>
            </w:tcBorders>
          </w:tcPr>
          <w:p w14:paraId="1186846B"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Eligibility criteria </w:t>
            </w:r>
          </w:p>
        </w:tc>
        <w:tc>
          <w:tcPr>
            <w:tcW w:w="439" w:type="dxa"/>
            <w:tcBorders>
              <w:top w:val="single" w:sz="5" w:space="0" w:color="000000"/>
              <w:left w:val="single" w:sz="5" w:space="0" w:color="000000"/>
              <w:bottom w:val="single" w:sz="5" w:space="0" w:color="000000"/>
              <w:right w:val="single" w:sz="5" w:space="0" w:color="000000"/>
            </w:tcBorders>
          </w:tcPr>
          <w:p w14:paraId="7092CAA5"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6</w:t>
            </w:r>
          </w:p>
        </w:tc>
        <w:tc>
          <w:tcPr>
            <w:tcW w:w="9595" w:type="dxa"/>
            <w:tcBorders>
              <w:top w:val="single" w:sz="5" w:space="0" w:color="000000"/>
              <w:left w:val="single" w:sz="5" w:space="0" w:color="000000"/>
              <w:bottom w:val="single" w:sz="5" w:space="0" w:color="000000"/>
              <w:right w:val="single" w:sz="5" w:space="0" w:color="000000"/>
            </w:tcBorders>
          </w:tcPr>
          <w:p w14:paraId="4A750A9C"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Specify study characteristics (e.g., PICOS, length of follow</w:t>
            </w:r>
            <w:r w:rsidRPr="001E0215">
              <w:rPr>
                <w:rFonts w:ascii="Calibri" w:eastAsia="Times New Roman" w:hAnsi="Calibri" w:cs="Arial"/>
                <w:color w:val="000000"/>
                <w:sz w:val="20"/>
                <w:szCs w:val="20"/>
                <w:lang w:val="en-CA" w:eastAsia="en-CA"/>
              </w:rPr>
              <w:t>-</w:t>
            </w:r>
            <w:r w:rsidRPr="001E0215">
              <w:rPr>
                <w:rFonts w:ascii="Arial" w:eastAsia="Times New Roman" w:hAnsi="Arial" w:cs="Arial"/>
                <w:color w:val="000000"/>
                <w:sz w:val="20"/>
                <w:szCs w:val="20"/>
                <w:lang w:val="en-CA" w:eastAsia="en-CA"/>
              </w:rPr>
              <w:t xml:space="preserve">up) and report characteristics (e.g., years considered, language, publication status) used as criteria for eligibility, giving rationale. </w:t>
            </w:r>
          </w:p>
        </w:tc>
        <w:tc>
          <w:tcPr>
            <w:tcW w:w="1320" w:type="dxa"/>
            <w:tcBorders>
              <w:top w:val="single" w:sz="5" w:space="0" w:color="000000"/>
              <w:left w:val="single" w:sz="5" w:space="0" w:color="000000"/>
              <w:bottom w:val="single" w:sz="5" w:space="0" w:color="000000"/>
              <w:right w:val="single" w:sz="5" w:space="0" w:color="000000"/>
            </w:tcBorders>
          </w:tcPr>
          <w:p w14:paraId="0724E774"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5-6</w:t>
            </w:r>
          </w:p>
        </w:tc>
      </w:tr>
      <w:tr w:rsidR="001E0215" w:rsidRPr="001E0215" w14:paraId="777B9796" w14:textId="77777777" w:rsidTr="00F14135">
        <w:trPr>
          <w:trHeight w:val="578"/>
        </w:trPr>
        <w:tc>
          <w:tcPr>
            <w:tcW w:w="2397" w:type="dxa"/>
            <w:tcBorders>
              <w:top w:val="single" w:sz="5" w:space="0" w:color="000000"/>
              <w:left w:val="single" w:sz="5" w:space="0" w:color="000000"/>
              <w:bottom w:val="single" w:sz="5" w:space="0" w:color="000000"/>
              <w:right w:val="single" w:sz="5" w:space="0" w:color="000000"/>
            </w:tcBorders>
          </w:tcPr>
          <w:p w14:paraId="2177CAC5"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Information sources </w:t>
            </w:r>
          </w:p>
        </w:tc>
        <w:tc>
          <w:tcPr>
            <w:tcW w:w="439" w:type="dxa"/>
            <w:tcBorders>
              <w:top w:val="single" w:sz="5" w:space="0" w:color="000000"/>
              <w:left w:val="single" w:sz="5" w:space="0" w:color="000000"/>
              <w:bottom w:val="single" w:sz="5" w:space="0" w:color="000000"/>
              <w:right w:val="single" w:sz="5" w:space="0" w:color="000000"/>
            </w:tcBorders>
          </w:tcPr>
          <w:p w14:paraId="0BAA9FC4"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7</w:t>
            </w:r>
          </w:p>
        </w:tc>
        <w:tc>
          <w:tcPr>
            <w:tcW w:w="9595" w:type="dxa"/>
            <w:tcBorders>
              <w:top w:val="single" w:sz="5" w:space="0" w:color="000000"/>
              <w:left w:val="single" w:sz="5" w:space="0" w:color="000000"/>
              <w:bottom w:val="single" w:sz="5" w:space="0" w:color="000000"/>
              <w:right w:val="single" w:sz="5" w:space="0" w:color="000000"/>
            </w:tcBorders>
          </w:tcPr>
          <w:p w14:paraId="2BBFDE86"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Describe all information sources (e.g., databases with dates of coverage, contact with study authors to identify additional studies) in the search and date last searched. </w:t>
            </w:r>
          </w:p>
        </w:tc>
        <w:tc>
          <w:tcPr>
            <w:tcW w:w="1320" w:type="dxa"/>
            <w:tcBorders>
              <w:top w:val="single" w:sz="5" w:space="0" w:color="000000"/>
              <w:left w:val="single" w:sz="5" w:space="0" w:color="000000"/>
              <w:bottom w:val="single" w:sz="5" w:space="0" w:color="000000"/>
              <w:right w:val="single" w:sz="5" w:space="0" w:color="000000"/>
            </w:tcBorders>
          </w:tcPr>
          <w:p w14:paraId="7AC8769E"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5</w:t>
            </w:r>
          </w:p>
        </w:tc>
      </w:tr>
      <w:tr w:rsidR="001E0215" w:rsidRPr="001E0215" w14:paraId="7BCA02FD" w14:textId="77777777" w:rsidTr="00F14135">
        <w:trPr>
          <w:trHeight w:val="578"/>
        </w:trPr>
        <w:tc>
          <w:tcPr>
            <w:tcW w:w="2397" w:type="dxa"/>
            <w:tcBorders>
              <w:top w:val="single" w:sz="5" w:space="0" w:color="000000"/>
              <w:left w:val="single" w:sz="5" w:space="0" w:color="000000"/>
              <w:bottom w:val="single" w:sz="5" w:space="0" w:color="000000"/>
              <w:right w:val="single" w:sz="5" w:space="0" w:color="000000"/>
            </w:tcBorders>
          </w:tcPr>
          <w:p w14:paraId="5B735000"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Search </w:t>
            </w:r>
          </w:p>
        </w:tc>
        <w:tc>
          <w:tcPr>
            <w:tcW w:w="439" w:type="dxa"/>
            <w:tcBorders>
              <w:top w:val="single" w:sz="5" w:space="0" w:color="000000"/>
              <w:left w:val="single" w:sz="5" w:space="0" w:color="000000"/>
              <w:bottom w:val="single" w:sz="5" w:space="0" w:color="000000"/>
              <w:right w:val="single" w:sz="5" w:space="0" w:color="000000"/>
            </w:tcBorders>
          </w:tcPr>
          <w:p w14:paraId="71D0E93D"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8</w:t>
            </w:r>
          </w:p>
        </w:tc>
        <w:tc>
          <w:tcPr>
            <w:tcW w:w="9595" w:type="dxa"/>
            <w:tcBorders>
              <w:top w:val="single" w:sz="5" w:space="0" w:color="000000"/>
              <w:left w:val="single" w:sz="5" w:space="0" w:color="000000"/>
              <w:bottom w:val="single" w:sz="5" w:space="0" w:color="000000"/>
              <w:right w:val="single" w:sz="5" w:space="0" w:color="000000"/>
            </w:tcBorders>
          </w:tcPr>
          <w:p w14:paraId="7690AFCF"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Present full electronic search strategy for at least one database, including any limits used, such that it could be repeated. </w:t>
            </w:r>
          </w:p>
        </w:tc>
        <w:tc>
          <w:tcPr>
            <w:tcW w:w="1320" w:type="dxa"/>
            <w:tcBorders>
              <w:top w:val="single" w:sz="5" w:space="0" w:color="000000"/>
              <w:left w:val="single" w:sz="5" w:space="0" w:color="000000"/>
              <w:bottom w:val="single" w:sz="5" w:space="0" w:color="000000"/>
              <w:right w:val="single" w:sz="5" w:space="0" w:color="000000"/>
            </w:tcBorders>
          </w:tcPr>
          <w:p w14:paraId="27B592B5"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5</w:t>
            </w:r>
          </w:p>
        </w:tc>
      </w:tr>
      <w:tr w:rsidR="001E0215" w:rsidRPr="001E0215" w14:paraId="1EBB71E1" w14:textId="77777777" w:rsidTr="00F14135">
        <w:trPr>
          <w:trHeight w:val="578"/>
        </w:trPr>
        <w:tc>
          <w:tcPr>
            <w:tcW w:w="2397" w:type="dxa"/>
            <w:tcBorders>
              <w:top w:val="single" w:sz="5" w:space="0" w:color="000000"/>
              <w:left w:val="single" w:sz="5" w:space="0" w:color="000000"/>
              <w:bottom w:val="single" w:sz="5" w:space="0" w:color="000000"/>
              <w:right w:val="single" w:sz="5" w:space="0" w:color="000000"/>
            </w:tcBorders>
          </w:tcPr>
          <w:p w14:paraId="0FE1B0EE"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Study selection </w:t>
            </w:r>
          </w:p>
        </w:tc>
        <w:tc>
          <w:tcPr>
            <w:tcW w:w="439" w:type="dxa"/>
            <w:tcBorders>
              <w:top w:val="single" w:sz="5" w:space="0" w:color="000000"/>
              <w:left w:val="single" w:sz="5" w:space="0" w:color="000000"/>
              <w:bottom w:val="single" w:sz="5" w:space="0" w:color="000000"/>
              <w:right w:val="single" w:sz="5" w:space="0" w:color="000000"/>
            </w:tcBorders>
          </w:tcPr>
          <w:p w14:paraId="604D483E"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9</w:t>
            </w:r>
          </w:p>
        </w:tc>
        <w:tc>
          <w:tcPr>
            <w:tcW w:w="9595" w:type="dxa"/>
            <w:tcBorders>
              <w:top w:val="single" w:sz="5" w:space="0" w:color="000000"/>
              <w:left w:val="single" w:sz="5" w:space="0" w:color="000000"/>
              <w:bottom w:val="single" w:sz="5" w:space="0" w:color="000000"/>
              <w:right w:val="single" w:sz="5" w:space="0" w:color="000000"/>
            </w:tcBorders>
          </w:tcPr>
          <w:p w14:paraId="0FD94BB1"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0"/>
                <w:szCs w:val="20"/>
                <w:lang w:val="en-CA" w:eastAsia="en-CA"/>
              </w:rPr>
            </w:pPr>
            <w:r w:rsidRPr="001E0215">
              <w:rPr>
                <w:rFonts w:ascii="Arial" w:eastAsia="Times New Roman" w:hAnsi="Arial" w:cs="Arial"/>
                <w:sz w:val="20"/>
                <w:szCs w:val="20"/>
                <w:lang w:val="en-CA" w:eastAsia="en-CA"/>
              </w:rPr>
              <w:t>State the process for selecting studies (i.e., screening, eligibility, included in systematic review, and, if applicable, included in the meta</w:t>
            </w:r>
            <w:r w:rsidRPr="001E0215">
              <w:rPr>
                <w:rFonts w:ascii="Calibri" w:eastAsia="Times New Roman" w:hAnsi="Calibri" w:cs="Arial"/>
                <w:sz w:val="20"/>
                <w:szCs w:val="20"/>
                <w:lang w:val="en-CA" w:eastAsia="en-CA"/>
              </w:rPr>
              <w:t>-</w:t>
            </w:r>
            <w:r w:rsidRPr="001E0215">
              <w:rPr>
                <w:rFonts w:ascii="Arial" w:eastAsia="Times New Roman" w:hAnsi="Arial" w:cs="Arial"/>
                <w:sz w:val="20"/>
                <w:szCs w:val="20"/>
                <w:lang w:val="en-CA" w:eastAsia="en-CA"/>
              </w:rPr>
              <w:t xml:space="preserve">analysis). </w:t>
            </w:r>
          </w:p>
        </w:tc>
        <w:tc>
          <w:tcPr>
            <w:tcW w:w="1320" w:type="dxa"/>
            <w:tcBorders>
              <w:top w:val="single" w:sz="5" w:space="0" w:color="000000"/>
              <w:left w:val="single" w:sz="5" w:space="0" w:color="000000"/>
              <w:bottom w:val="single" w:sz="5" w:space="0" w:color="000000"/>
              <w:right w:val="single" w:sz="5" w:space="0" w:color="000000"/>
            </w:tcBorders>
          </w:tcPr>
          <w:p w14:paraId="1E397EA0"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5</w:t>
            </w:r>
          </w:p>
        </w:tc>
      </w:tr>
      <w:tr w:rsidR="001E0215" w:rsidRPr="001E0215" w14:paraId="25470FBB" w14:textId="77777777" w:rsidTr="00F14135">
        <w:trPr>
          <w:trHeight w:val="578"/>
        </w:trPr>
        <w:tc>
          <w:tcPr>
            <w:tcW w:w="2397" w:type="dxa"/>
            <w:tcBorders>
              <w:top w:val="single" w:sz="5" w:space="0" w:color="000000"/>
              <w:left w:val="single" w:sz="5" w:space="0" w:color="000000"/>
              <w:bottom w:val="single" w:sz="5" w:space="0" w:color="000000"/>
              <w:right w:val="single" w:sz="5" w:space="0" w:color="000000"/>
            </w:tcBorders>
          </w:tcPr>
          <w:p w14:paraId="180C8F98"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Data collection process </w:t>
            </w:r>
          </w:p>
        </w:tc>
        <w:tc>
          <w:tcPr>
            <w:tcW w:w="439" w:type="dxa"/>
            <w:tcBorders>
              <w:top w:val="single" w:sz="5" w:space="0" w:color="000000"/>
              <w:left w:val="single" w:sz="5" w:space="0" w:color="000000"/>
              <w:bottom w:val="single" w:sz="5" w:space="0" w:color="000000"/>
              <w:right w:val="single" w:sz="5" w:space="0" w:color="000000"/>
            </w:tcBorders>
          </w:tcPr>
          <w:p w14:paraId="34ED7F4E"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10</w:t>
            </w:r>
          </w:p>
        </w:tc>
        <w:tc>
          <w:tcPr>
            <w:tcW w:w="9595" w:type="dxa"/>
            <w:tcBorders>
              <w:top w:val="single" w:sz="5" w:space="0" w:color="000000"/>
              <w:left w:val="single" w:sz="5" w:space="0" w:color="000000"/>
              <w:bottom w:val="single" w:sz="5" w:space="0" w:color="000000"/>
              <w:right w:val="single" w:sz="5" w:space="0" w:color="000000"/>
            </w:tcBorders>
          </w:tcPr>
          <w:p w14:paraId="163998F2"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Describe method of data extraction from reports (e.g., piloted forms, independently, in duplicate) and any processes for obtaining and confirming data from investigators. </w:t>
            </w:r>
          </w:p>
        </w:tc>
        <w:tc>
          <w:tcPr>
            <w:tcW w:w="1320" w:type="dxa"/>
            <w:tcBorders>
              <w:top w:val="single" w:sz="5" w:space="0" w:color="000000"/>
              <w:left w:val="single" w:sz="5" w:space="0" w:color="000000"/>
              <w:bottom w:val="single" w:sz="5" w:space="0" w:color="000000"/>
              <w:right w:val="single" w:sz="5" w:space="0" w:color="000000"/>
            </w:tcBorders>
          </w:tcPr>
          <w:p w14:paraId="3AAD4BF0"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6</w:t>
            </w:r>
          </w:p>
        </w:tc>
      </w:tr>
      <w:tr w:rsidR="001E0215" w:rsidRPr="001E0215" w14:paraId="1A13E3DD" w14:textId="77777777" w:rsidTr="00F14135">
        <w:trPr>
          <w:trHeight w:val="578"/>
        </w:trPr>
        <w:tc>
          <w:tcPr>
            <w:tcW w:w="2397" w:type="dxa"/>
            <w:tcBorders>
              <w:top w:val="single" w:sz="5" w:space="0" w:color="000000"/>
              <w:left w:val="single" w:sz="5" w:space="0" w:color="000000"/>
              <w:bottom w:val="single" w:sz="5" w:space="0" w:color="000000"/>
              <w:right w:val="single" w:sz="5" w:space="0" w:color="000000"/>
            </w:tcBorders>
          </w:tcPr>
          <w:p w14:paraId="32332EBC"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Data items </w:t>
            </w:r>
          </w:p>
        </w:tc>
        <w:tc>
          <w:tcPr>
            <w:tcW w:w="439" w:type="dxa"/>
            <w:tcBorders>
              <w:top w:val="single" w:sz="5" w:space="0" w:color="000000"/>
              <w:left w:val="single" w:sz="5" w:space="0" w:color="000000"/>
              <w:bottom w:val="single" w:sz="5" w:space="0" w:color="000000"/>
              <w:right w:val="single" w:sz="5" w:space="0" w:color="000000"/>
            </w:tcBorders>
          </w:tcPr>
          <w:p w14:paraId="7094A5CE"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11</w:t>
            </w:r>
          </w:p>
        </w:tc>
        <w:tc>
          <w:tcPr>
            <w:tcW w:w="9595" w:type="dxa"/>
            <w:tcBorders>
              <w:top w:val="single" w:sz="5" w:space="0" w:color="000000"/>
              <w:left w:val="single" w:sz="5" w:space="0" w:color="000000"/>
              <w:bottom w:val="single" w:sz="5" w:space="0" w:color="000000"/>
              <w:right w:val="single" w:sz="5" w:space="0" w:color="000000"/>
            </w:tcBorders>
          </w:tcPr>
          <w:p w14:paraId="11A9C2EE"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List and define all variables for which data were sought (e.g., PICOS, funding sources) and any assumptions and simplifications made. </w:t>
            </w:r>
          </w:p>
        </w:tc>
        <w:tc>
          <w:tcPr>
            <w:tcW w:w="1320" w:type="dxa"/>
            <w:tcBorders>
              <w:top w:val="single" w:sz="5" w:space="0" w:color="000000"/>
              <w:left w:val="single" w:sz="5" w:space="0" w:color="000000"/>
              <w:bottom w:val="single" w:sz="5" w:space="0" w:color="000000"/>
              <w:right w:val="single" w:sz="5" w:space="0" w:color="000000"/>
            </w:tcBorders>
          </w:tcPr>
          <w:p w14:paraId="38A7D7F0"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6</w:t>
            </w:r>
          </w:p>
        </w:tc>
      </w:tr>
      <w:tr w:rsidR="001E0215" w:rsidRPr="001E0215" w14:paraId="035A1EB0" w14:textId="77777777" w:rsidTr="00F14135">
        <w:trPr>
          <w:trHeight w:val="578"/>
        </w:trPr>
        <w:tc>
          <w:tcPr>
            <w:tcW w:w="2397" w:type="dxa"/>
            <w:tcBorders>
              <w:top w:val="single" w:sz="5" w:space="0" w:color="000000"/>
              <w:left w:val="single" w:sz="5" w:space="0" w:color="000000"/>
              <w:bottom w:val="single" w:sz="5" w:space="0" w:color="000000"/>
              <w:right w:val="single" w:sz="5" w:space="0" w:color="000000"/>
            </w:tcBorders>
          </w:tcPr>
          <w:p w14:paraId="08194851"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Risk of bias in individual studies </w:t>
            </w:r>
          </w:p>
        </w:tc>
        <w:tc>
          <w:tcPr>
            <w:tcW w:w="439" w:type="dxa"/>
            <w:tcBorders>
              <w:top w:val="single" w:sz="5" w:space="0" w:color="000000"/>
              <w:left w:val="single" w:sz="5" w:space="0" w:color="000000"/>
              <w:bottom w:val="single" w:sz="5" w:space="0" w:color="000000"/>
              <w:right w:val="single" w:sz="5" w:space="0" w:color="000000"/>
            </w:tcBorders>
          </w:tcPr>
          <w:p w14:paraId="4CF7F34A"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12</w:t>
            </w:r>
          </w:p>
        </w:tc>
        <w:tc>
          <w:tcPr>
            <w:tcW w:w="9595" w:type="dxa"/>
            <w:tcBorders>
              <w:top w:val="single" w:sz="5" w:space="0" w:color="000000"/>
              <w:left w:val="single" w:sz="5" w:space="0" w:color="000000"/>
              <w:bottom w:val="single" w:sz="5" w:space="0" w:color="000000"/>
              <w:right w:val="single" w:sz="5" w:space="0" w:color="000000"/>
            </w:tcBorders>
          </w:tcPr>
          <w:p w14:paraId="5F3D29A2"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0"/>
                <w:szCs w:val="20"/>
                <w:lang w:val="en-CA" w:eastAsia="en-CA"/>
              </w:rPr>
            </w:pPr>
            <w:r w:rsidRPr="001E0215">
              <w:rPr>
                <w:rFonts w:ascii="Arial" w:eastAsia="Times New Roman" w:hAnsi="Arial" w:cs="Arial"/>
                <w:sz w:val="20"/>
                <w:szCs w:val="20"/>
                <w:lang w:val="en-CA" w:eastAsia="en-CA"/>
              </w:rPr>
              <w:t xml:space="preserve">Describe methods used for assessing risk of bias of individual studies (including specification of whether this was done at the study or outcome level), and how this information is to be used in any data synthesis. </w:t>
            </w:r>
          </w:p>
        </w:tc>
        <w:tc>
          <w:tcPr>
            <w:tcW w:w="1320" w:type="dxa"/>
            <w:tcBorders>
              <w:top w:val="single" w:sz="5" w:space="0" w:color="000000"/>
              <w:left w:val="single" w:sz="5" w:space="0" w:color="000000"/>
              <w:bottom w:val="single" w:sz="5" w:space="0" w:color="000000"/>
              <w:right w:val="single" w:sz="5" w:space="0" w:color="000000"/>
            </w:tcBorders>
          </w:tcPr>
          <w:p w14:paraId="48731E31"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5-6</w:t>
            </w:r>
          </w:p>
        </w:tc>
      </w:tr>
      <w:tr w:rsidR="001E0215" w:rsidRPr="001E0215" w14:paraId="6C24D909" w14:textId="77777777" w:rsidTr="00F14135">
        <w:trPr>
          <w:trHeight w:val="333"/>
        </w:trPr>
        <w:tc>
          <w:tcPr>
            <w:tcW w:w="2397" w:type="dxa"/>
            <w:tcBorders>
              <w:top w:val="single" w:sz="5" w:space="0" w:color="000000"/>
              <w:left w:val="single" w:sz="5" w:space="0" w:color="000000"/>
              <w:bottom w:val="single" w:sz="5" w:space="0" w:color="000000"/>
              <w:right w:val="single" w:sz="5" w:space="0" w:color="000000"/>
            </w:tcBorders>
          </w:tcPr>
          <w:p w14:paraId="3357F418"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Summary measures </w:t>
            </w:r>
          </w:p>
        </w:tc>
        <w:tc>
          <w:tcPr>
            <w:tcW w:w="439" w:type="dxa"/>
            <w:tcBorders>
              <w:top w:val="single" w:sz="5" w:space="0" w:color="000000"/>
              <w:left w:val="single" w:sz="5" w:space="0" w:color="000000"/>
              <w:bottom w:val="single" w:sz="5" w:space="0" w:color="000000"/>
              <w:right w:val="single" w:sz="5" w:space="0" w:color="000000"/>
            </w:tcBorders>
          </w:tcPr>
          <w:p w14:paraId="503C125C"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13</w:t>
            </w:r>
          </w:p>
        </w:tc>
        <w:tc>
          <w:tcPr>
            <w:tcW w:w="9595" w:type="dxa"/>
            <w:tcBorders>
              <w:top w:val="single" w:sz="5" w:space="0" w:color="000000"/>
              <w:left w:val="single" w:sz="5" w:space="0" w:color="000000"/>
              <w:bottom w:val="single" w:sz="5" w:space="0" w:color="000000"/>
              <w:right w:val="single" w:sz="5" w:space="0" w:color="000000"/>
            </w:tcBorders>
          </w:tcPr>
          <w:p w14:paraId="2B9944DD"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0"/>
                <w:szCs w:val="20"/>
                <w:lang w:val="en-CA" w:eastAsia="en-CA"/>
              </w:rPr>
            </w:pPr>
            <w:r w:rsidRPr="001E0215">
              <w:rPr>
                <w:rFonts w:ascii="Arial" w:eastAsia="Times New Roman" w:hAnsi="Arial" w:cs="Arial"/>
                <w:sz w:val="20"/>
                <w:szCs w:val="20"/>
                <w:lang w:val="en-CA" w:eastAsia="en-CA"/>
              </w:rPr>
              <w:t xml:space="preserve">State the principal summary measures (e.g., risk ratio, difference in means). </w:t>
            </w:r>
          </w:p>
        </w:tc>
        <w:tc>
          <w:tcPr>
            <w:tcW w:w="1320" w:type="dxa"/>
            <w:tcBorders>
              <w:top w:val="single" w:sz="5" w:space="0" w:color="000000"/>
              <w:left w:val="single" w:sz="5" w:space="0" w:color="000000"/>
              <w:bottom w:val="single" w:sz="5" w:space="0" w:color="000000"/>
              <w:right w:val="single" w:sz="5" w:space="0" w:color="000000"/>
            </w:tcBorders>
          </w:tcPr>
          <w:p w14:paraId="31F3AC46"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6-7</w:t>
            </w:r>
          </w:p>
        </w:tc>
      </w:tr>
      <w:tr w:rsidR="001E0215" w:rsidRPr="001E0215" w14:paraId="6E8EA7E1" w14:textId="77777777" w:rsidTr="00F14135">
        <w:trPr>
          <w:trHeight w:val="580"/>
        </w:trPr>
        <w:tc>
          <w:tcPr>
            <w:tcW w:w="2397" w:type="dxa"/>
            <w:tcBorders>
              <w:top w:val="single" w:sz="5" w:space="0" w:color="000000"/>
              <w:left w:val="single" w:sz="5" w:space="0" w:color="000000"/>
              <w:bottom w:val="single" w:sz="5" w:space="0" w:color="000000"/>
              <w:right w:val="single" w:sz="5" w:space="0" w:color="000000"/>
            </w:tcBorders>
          </w:tcPr>
          <w:p w14:paraId="5CA725C7"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 xml:space="preserve">Synthesis of results </w:t>
            </w:r>
          </w:p>
        </w:tc>
        <w:tc>
          <w:tcPr>
            <w:tcW w:w="439" w:type="dxa"/>
            <w:tcBorders>
              <w:top w:val="single" w:sz="5" w:space="0" w:color="000000"/>
              <w:left w:val="single" w:sz="5" w:space="0" w:color="000000"/>
              <w:bottom w:val="single" w:sz="5" w:space="0" w:color="000000"/>
              <w:right w:val="single" w:sz="5" w:space="0" w:color="000000"/>
            </w:tcBorders>
          </w:tcPr>
          <w:p w14:paraId="136138B5" w14:textId="77777777" w:rsidR="001E0215" w:rsidRPr="001E0215" w:rsidRDefault="001E0215" w:rsidP="001E0215">
            <w:pPr>
              <w:widowControl w:val="0"/>
              <w:autoSpaceDE w:val="0"/>
              <w:autoSpaceDN w:val="0"/>
              <w:adjustRightInd w:val="0"/>
              <w:spacing w:before="40" w:after="40" w:line="240" w:lineRule="auto"/>
              <w:jc w:val="right"/>
              <w:rPr>
                <w:rFonts w:ascii="Arial" w:eastAsia="Times New Roman" w:hAnsi="Arial" w:cs="Arial"/>
                <w:color w:val="000000"/>
                <w:sz w:val="20"/>
                <w:szCs w:val="20"/>
                <w:lang w:val="en-CA" w:eastAsia="en-CA"/>
              </w:rPr>
            </w:pPr>
            <w:r w:rsidRPr="001E0215">
              <w:rPr>
                <w:rFonts w:ascii="Arial" w:eastAsia="Times New Roman" w:hAnsi="Arial" w:cs="Arial"/>
                <w:color w:val="000000"/>
                <w:sz w:val="20"/>
                <w:szCs w:val="20"/>
                <w:lang w:val="en-CA" w:eastAsia="en-CA"/>
              </w:rPr>
              <w:t>14</w:t>
            </w:r>
          </w:p>
        </w:tc>
        <w:tc>
          <w:tcPr>
            <w:tcW w:w="9595" w:type="dxa"/>
            <w:tcBorders>
              <w:top w:val="single" w:sz="5" w:space="0" w:color="000000"/>
              <w:left w:val="single" w:sz="5" w:space="0" w:color="000000"/>
              <w:bottom w:val="single" w:sz="5" w:space="0" w:color="000000"/>
              <w:right w:val="single" w:sz="5" w:space="0" w:color="000000"/>
            </w:tcBorders>
          </w:tcPr>
          <w:p w14:paraId="13C9436F"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0"/>
                <w:szCs w:val="20"/>
                <w:lang w:val="en-CA" w:eastAsia="en-CA"/>
              </w:rPr>
            </w:pPr>
            <w:r w:rsidRPr="001E0215">
              <w:rPr>
                <w:rFonts w:ascii="Arial" w:eastAsia="Times New Roman" w:hAnsi="Arial" w:cs="Arial"/>
                <w:sz w:val="20"/>
                <w:szCs w:val="20"/>
                <w:lang w:val="en-CA" w:eastAsia="en-CA"/>
              </w:rPr>
              <w:t>Describe the methods of handling data and combining results of studies, if done, including measures of consistency (e.g., I</w:t>
            </w:r>
            <w:r w:rsidRPr="001E0215">
              <w:rPr>
                <w:rFonts w:ascii="Arial" w:eastAsia="Times New Roman" w:hAnsi="Arial" w:cs="Arial"/>
                <w:sz w:val="20"/>
                <w:szCs w:val="20"/>
                <w:vertAlign w:val="superscript"/>
                <w:lang w:val="en-CA" w:eastAsia="en-CA"/>
              </w:rPr>
              <w:t>2</w:t>
            </w:r>
            <w:r w:rsidRPr="001E0215">
              <w:rPr>
                <w:rFonts w:ascii="Arial" w:eastAsia="Times New Roman" w:hAnsi="Arial" w:cs="Arial"/>
                <w:sz w:val="13"/>
                <w:szCs w:val="13"/>
                <w:lang w:val="en-CA" w:eastAsia="en-CA"/>
              </w:rPr>
              <w:t xml:space="preserve">) </w:t>
            </w:r>
            <w:r w:rsidRPr="001E0215">
              <w:rPr>
                <w:rFonts w:ascii="Arial" w:eastAsia="Times New Roman" w:hAnsi="Arial" w:cs="Arial"/>
                <w:sz w:val="20"/>
                <w:szCs w:val="20"/>
                <w:lang w:val="en-CA" w:eastAsia="en-CA"/>
              </w:rPr>
              <w:t>for each meta</w:t>
            </w:r>
            <w:r w:rsidRPr="001E0215">
              <w:rPr>
                <w:rFonts w:ascii="Calibri" w:eastAsia="Times New Roman" w:hAnsi="Calibri" w:cs="Arial"/>
                <w:sz w:val="20"/>
                <w:szCs w:val="20"/>
                <w:lang w:val="en-CA" w:eastAsia="en-CA"/>
              </w:rPr>
              <w:t>-</w:t>
            </w:r>
            <w:r w:rsidRPr="001E0215">
              <w:rPr>
                <w:rFonts w:ascii="Arial" w:eastAsia="Times New Roman" w:hAnsi="Arial" w:cs="Arial"/>
                <w:sz w:val="20"/>
                <w:szCs w:val="20"/>
                <w:lang w:val="en-CA" w:eastAsia="en-CA"/>
              </w:rPr>
              <w:t xml:space="preserve">analysis. </w:t>
            </w:r>
          </w:p>
        </w:tc>
        <w:tc>
          <w:tcPr>
            <w:tcW w:w="1320" w:type="dxa"/>
            <w:tcBorders>
              <w:top w:val="single" w:sz="5" w:space="0" w:color="000000"/>
              <w:left w:val="single" w:sz="5" w:space="0" w:color="000000"/>
              <w:bottom w:val="single" w:sz="5" w:space="0" w:color="000000"/>
              <w:right w:val="single" w:sz="5" w:space="0" w:color="000000"/>
            </w:tcBorders>
          </w:tcPr>
          <w:p w14:paraId="2B2CBE56" w14:textId="77777777" w:rsidR="001E0215" w:rsidRPr="001E0215" w:rsidRDefault="001E0215" w:rsidP="001E0215">
            <w:pPr>
              <w:widowControl w:val="0"/>
              <w:autoSpaceDE w:val="0"/>
              <w:autoSpaceDN w:val="0"/>
              <w:adjustRightInd w:val="0"/>
              <w:spacing w:before="40" w:after="40" w:line="240" w:lineRule="auto"/>
              <w:rPr>
                <w:rFonts w:ascii="Arial" w:eastAsia="Times New Roman" w:hAnsi="Arial" w:cs="Arial"/>
                <w:sz w:val="24"/>
                <w:szCs w:val="24"/>
                <w:lang w:val="en-CA" w:eastAsia="en-CA"/>
              </w:rPr>
            </w:pPr>
            <w:r w:rsidRPr="001E0215">
              <w:rPr>
                <w:rFonts w:ascii="Arial" w:eastAsia="Times New Roman" w:hAnsi="Arial" w:cs="Arial"/>
                <w:sz w:val="24"/>
                <w:szCs w:val="24"/>
                <w:lang w:val="en-CA" w:eastAsia="en-CA"/>
              </w:rPr>
              <w:t>5-7</w:t>
            </w:r>
          </w:p>
        </w:tc>
      </w:tr>
    </w:tbl>
    <w:p w14:paraId="71CB5D3E" w14:textId="77777777" w:rsidR="001E0215" w:rsidRPr="001E0215" w:rsidRDefault="001E0215" w:rsidP="001E0215">
      <w:pPr>
        <w:spacing w:after="0" w:line="240" w:lineRule="auto"/>
        <w:rPr>
          <w:rFonts w:ascii="Times New Roman" w:hAnsi="Times New Roman" w:cs="Times New Roman"/>
          <w:sz w:val="24"/>
          <w:szCs w:val="24"/>
          <w:lang w:val="en-CA"/>
        </w:rPr>
      </w:pPr>
    </w:p>
    <w:p w14:paraId="21C51321" w14:textId="77777777" w:rsidR="001E0215" w:rsidRPr="001E0215" w:rsidRDefault="001E0215" w:rsidP="001E0215">
      <w:pPr>
        <w:spacing w:after="0" w:line="240" w:lineRule="auto"/>
        <w:rPr>
          <w:rFonts w:ascii="Times New Roman" w:hAnsi="Times New Roman" w:cs="Times New Roman"/>
          <w:sz w:val="24"/>
          <w:szCs w:val="24"/>
        </w:rPr>
      </w:pPr>
    </w:p>
    <w:p w14:paraId="207B995B" w14:textId="77777777" w:rsidR="001E0215" w:rsidRPr="001E0215" w:rsidRDefault="001E0215" w:rsidP="001E0215">
      <w:pPr>
        <w:spacing w:after="0" w:line="240" w:lineRule="auto"/>
        <w:rPr>
          <w:rFonts w:ascii="Times New Roman" w:hAnsi="Times New Roman" w:cs="Times New Roman"/>
          <w:sz w:val="24"/>
          <w:szCs w:val="24"/>
        </w:rPr>
      </w:pPr>
    </w:p>
    <w:p w14:paraId="0DCBDF7B" w14:textId="77777777" w:rsidR="009A051E" w:rsidRPr="00BD5CD9" w:rsidRDefault="009A051E" w:rsidP="00F6684C">
      <w:pPr>
        <w:spacing w:line="480" w:lineRule="auto"/>
        <w:jc w:val="both"/>
        <w:outlineLvl w:val="0"/>
        <w:rPr>
          <w:rFonts w:ascii="Times New Roman" w:hAnsi="Times New Roman" w:cs="Times New Roman"/>
          <w:b/>
          <w:strike/>
          <w:noProof/>
          <w:color w:val="FF0000"/>
          <w:sz w:val="24"/>
          <w:szCs w:val="24"/>
          <w:lang w:eastAsia="en-GB"/>
        </w:rPr>
      </w:pPr>
      <w:bookmarkStart w:id="0" w:name="_GoBack"/>
      <w:bookmarkEnd w:id="0"/>
    </w:p>
    <w:sectPr w:rsidR="009A051E" w:rsidRPr="00BD5CD9" w:rsidSect="00E90AC5">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66FBD8" w14:textId="77777777" w:rsidR="00205C5E" w:rsidRDefault="00205C5E" w:rsidP="00D43FFE">
      <w:pPr>
        <w:spacing w:after="0" w:line="240" w:lineRule="auto"/>
      </w:pPr>
      <w:r>
        <w:separator/>
      </w:r>
    </w:p>
  </w:endnote>
  <w:endnote w:type="continuationSeparator" w:id="0">
    <w:p w14:paraId="0E02C7BC" w14:textId="77777777" w:rsidR="00205C5E" w:rsidRDefault="00205C5E" w:rsidP="00D43F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DengXian Light">
    <w:altName w:val="等线 Light"/>
    <w:charset w:val="86"/>
    <w:family w:val="auto"/>
    <w:pitch w:val="variable"/>
    <w:sig w:usb0="A00002BF" w:usb1="38CF7CFA" w:usb2="00000016" w:usb3="00000000" w:csb0="0004000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0963146"/>
      <w:docPartObj>
        <w:docPartGallery w:val="Page Numbers (Bottom of Page)"/>
        <w:docPartUnique/>
      </w:docPartObj>
    </w:sdtPr>
    <w:sdtEndPr>
      <w:rPr>
        <w:noProof/>
      </w:rPr>
    </w:sdtEndPr>
    <w:sdtContent>
      <w:p w14:paraId="5B622D57" w14:textId="7C1C384D" w:rsidR="00910702" w:rsidRDefault="00910702">
        <w:pPr>
          <w:pStyle w:val="Footer"/>
          <w:jc w:val="right"/>
        </w:pPr>
        <w:r>
          <w:fldChar w:fldCharType="begin"/>
        </w:r>
        <w:r>
          <w:instrText xml:space="preserve"> PAGE   \* MERGEFORMAT </w:instrText>
        </w:r>
        <w:r>
          <w:fldChar w:fldCharType="separate"/>
        </w:r>
        <w:r w:rsidR="001E0215">
          <w:rPr>
            <w:noProof/>
          </w:rPr>
          <w:t>54</w:t>
        </w:r>
        <w:r>
          <w:rPr>
            <w:noProof/>
          </w:rPr>
          <w:fldChar w:fldCharType="end"/>
        </w:r>
      </w:p>
    </w:sdtContent>
  </w:sdt>
  <w:p w14:paraId="102EA7B0" w14:textId="77777777" w:rsidR="00910702" w:rsidRDefault="0091070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2137239"/>
      <w:docPartObj>
        <w:docPartGallery w:val="Page Numbers (Bottom of Page)"/>
        <w:docPartUnique/>
      </w:docPartObj>
    </w:sdtPr>
    <w:sdtEndPr>
      <w:rPr>
        <w:noProof/>
      </w:rPr>
    </w:sdtEndPr>
    <w:sdtContent>
      <w:p w14:paraId="70B46DCD" w14:textId="11FD3378" w:rsidR="001E0215" w:rsidRDefault="001E0215">
        <w:pPr>
          <w:pStyle w:val="Footer"/>
          <w:jc w:val="right"/>
        </w:pPr>
        <w:r>
          <w:fldChar w:fldCharType="begin"/>
        </w:r>
        <w:r>
          <w:instrText xml:space="preserve"> PAGE   \* MERGEFORMAT </w:instrText>
        </w:r>
        <w:r>
          <w:fldChar w:fldCharType="separate"/>
        </w:r>
        <w:r>
          <w:rPr>
            <w:noProof/>
          </w:rPr>
          <w:t>56</w:t>
        </w:r>
        <w:r>
          <w:rPr>
            <w:noProof/>
          </w:rPr>
          <w:fldChar w:fldCharType="end"/>
        </w:r>
      </w:p>
    </w:sdtContent>
  </w:sdt>
  <w:p w14:paraId="54E55618" w14:textId="77777777" w:rsidR="001E0215" w:rsidRDefault="001E021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D62131" w14:textId="77777777" w:rsidR="00205C5E" w:rsidRDefault="00205C5E" w:rsidP="00D43FFE">
      <w:pPr>
        <w:spacing w:after="0" w:line="240" w:lineRule="auto"/>
      </w:pPr>
      <w:r>
        <w:separator/>
      </w:r>
    </w:p>
  </w:footnote>
  <w:footnote w:type="continuationSeparator" w:id="0">
    <w:p w14:paraId="10F97561" w14:textId="77777777" w:rsidR="00205C5E" w:rsidRDefault="00205C5E" w:rsidP="00D43F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845D9"/>
    <w:multiLevelType w:val="hybridMultilevel"/>
    <w:tmpl w:val="C4F8F930"/>
    <w:lvl w:ilvl="0" w:tplc="1810A15C">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394A0D"/>
    <w:multiLevelType w:val="multilevel"/>
    <w:tmpl w:val="A418E0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4F7A4F34"/>
    <w:multiLevelType w:val="multilevel"/>
    <w:tmpl w:val="A418E04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610549CD"/>
    <w:multiLevelType w:val="hybridMultilevel"/>
    <w:tmpl w:val="EB0244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D1B06EB"/>
    <w:multiLevelType w:val="hybridMultilevel"/>
    <w:tmpl w:val="F5FEB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4"/>
  </w:num>
  <w:num w:numId="3">
    <w:abstractNumId w:val="1"/>
  </w:num>
  <w:num w:numId="4">
    <w:abstractNumId w:val="2"/>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de-DE" w:vendorID="64" w:dllVersion="0" w:nlCheck="1" w:checkStyle="0"/>
  <w:activeWritingStyle w:appName="MSWord" w:lang="zh-TW" w:vendorID="64" w:dllVersion="0" w:nlCheck="1" w:checkStyle="1"/>
  <w:activeWritingStyle w:appName="MSWord" w:lang="es-ES" w:vendorID="64" w:dllVersion="0" w:nlCheck="1" w:checkStyle="0"/>
  <w:activeWritingStyle w:appName="MSWord" w:lang="en-GB" w:vendorID="64" w:dllVersion="6" w:nlCheck="1" w:checkStyle="1"/>
  <w:activeWritingStyle w:appName="MSWord" w:lang="fr-FR" w:vendorID="64" w:dllVersion="6" w:nlCheck="1" w:checkStyle="0"/>
  <w:activeWritingStyle w:appName="MSWord" w:lang="en-US" w:vendorID="64" w:dllVersion="6" w:nlCheck="1" w:checkStyle="0"/>
  <w:activeWritingStyle w:appName="MSWord" w:lang="es-ES" w:vendorID="64" w:dllVersion="6" w:nlCheck="1" w:checkStyle="0"/>
  <w:activeWritingStyle w:appName="MSWord" w:lang="en-GB" w:vendorID="64" w:dllVersion="4096" w:nlCheck="1" w:checkStyle="0"/>
  <w:activeWritingStyle w:appName="MSWord" w:lang="fr-FR" w:vendorID="64" w:dllVersion="4096" w:nlCheck="1" w:checkStyle="0"/>
  <w:activeWritingStyle w:appName="MSWord" w:lang="es-ES" w:vendorID="64" w:dllVersion="4096" w:nlCheck="1" w:checkStyle="0"/>
  <w:activeWritingStyle w:appName="MSWord" w:lang="de-DE" w:vendorID="64" w:dllVersion="4096" w:nlCheck="1" w:checkStyle="0"/>
  <w:activeWritingStyle w:appName="MSWord" w:lang="en-GB" w:vendorID="64" w:dllVersion="131078" w:nlCheck="1" w:checkStyle="1"/>
  <w:activeWritingStyle w:appName="MSWord" w:lang="fr-FR" w:vendorID="64" w:dllVersion="131078" w:nlCheck="1" w:checkStyle="0"/>
  <w:activeWritingStyle w:appName="MSWord" w:lang="es-ES" w:vendorID="64" w:dllVersion="131078" w:nlCheck="1" w:checkStyle="0"/>
  <w:activeWritingStyle w:appName="MSWord" w:lang="en-CA" w:vendorID="64" w:dllVersion="131078" w:nlCheck="1" w:checkStyle="1"/>
  <w:activeWritingStyle w:appName="MSWord" w:lang="en-US" w:vendorID="64" w:dllVersion="131078" w:nlCheck="1" w:checkStyle="1"/>
  <w:defaultTabStop w:val="720"/>
  <w:drawingGridHorizontalSpacing w:val="110"/>
  <w:displayHorizontalDrawingGridEvery w:val="2"/>
  <w:displayVerticalDrawingGridEvery w:val="2"/>
  <w:characterSpacingControl w:val="doNotCompress"/>
  <w:hdrShapeDefaults>
    <o:shapedefaults v:ext="edit" spidmax="1843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Crit Rev Food Sci Nutr (WU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wessa9fevvsjetetkx55ajst5xvs0d0r5s&quot;&gt;Isaac_PhD&lt;record-ids&gt;&lt;item&gt;34&lt;/item&gt;&lt;item&gt;35&lt;/item&gt;&lt;item&gt;37&lt;/item&gt;&lt;item&gt;38&lt;/item&gt;&lt;item&gt;40&lt;/item&gt;&lt;item&gt;43&lt;/item&gt;&lt;item&gt;129&lt;/item&gt;&lt;item&gt;1351&lt;/item&gt;&lt;item&gt;1387&lt;/item&gt;&lt;item&gt;1388&lt;/item&gt;&lt;item&gt;1389&lt;/item&gt;&lt;item&gt;1395&lt;/item&gt;&lt;item&gt;1396&lt;/item&gt;&lt;item&gt;1400&lt;/item&gt;&lt;item&gt;1402&lt;/item&gt;&lt;item&gt;1444&lt;/item&gt;&lt;item&gt;1445&lt;/item&gt;&lt;item&gt;1446&lt;/item&gt;&lt;item&gt;1449&lt;/item&gt;&lt;item&gt;1459&lt;/item&gt;&lt;item&gt;1470&lt;/item&gt;&lt;item&gt;1472&lt;/item&gt;&lt;item&gt;1473&lt;/item&gt;&lt;item&gt;1475&lt;/item&gt;&lt;item&gt;1476&lt;/item&gt;&lt;item&gt;1477&lt;/item&gt;&lt;item&gt;1478&lt;/item&gt;&lt;item&gt;1482&lt;/item&gt;&lt;item&gt;1483&lt;/item&gt;&lt;item&gt;1484&lt;/item&gt;&lt;item&gt;1489&lt;/item&gt;&lt;item&gt;1492&lt;/item&gt;&lt;item&gt;1493&lt;/item&gt;&lt;item&gt;1497&lt;/item&gt;&lt;item&gt;1498&lt;/item&gt;&lt;item&gt;1516&lt;/item&gt;&lt;item&gt;1551&lt;/item&gt;&lt;item&gt;1554&lt;/item&gt;&lt;item&gt;1556&lt;/item&gt;&lt;item&gt;1557&lt;/item&gt;&lt;item&gt;1558&lt;/item&gt;&lt;item&gt;1576&lt;/item&gt;&lt;item&gt;1579&lt;/item&gt;&lt;item&gt;1583&lt;/item&gt;&lt;item&gt;1709&lt;/item&gt;&lt;item&gt;1710&lt;/item&gt;&lt;item&gt;1711&lt;/item&gt;&lt;item&gt;1713&lt;/item&gt;&lt;item&gt;1714&lt;/item&gt;&lt;item&gt;1716&lt;/item&gt;&lt;item&gt;1718&lt;/item&gt;&lt;item&gt;1719&lt;/item&gt;&lt;item&gt;1720&lt;/item&gt;&lt;item&gt;2308&lt;/item&gt;&lt;item&gt;2425&lt;/item&gt;&lt;item&gt;2528&lt;/item&gt;&lt;item&gt;2688&lt;/item&gt;&lt;item&gt;4208&lt;/item&gt;&lt;item&gt;4266&lt;/item&gt;&lt;item&gt;4267&lt;/item&gt;&lt;item&gt;4268&lt;/item&gt;&lt;item&gt;4269&lt;/item&gt;&lt;item&gt;4270&lt;/item&gt;&lt;item&gt;4271&lt;/item&gt;&lt;/record-ids&gt;&lt;/item&gt;&lt;/Libraries&gt;"/>
  </w:docVars>
  <w:rsids>
    <w:rsidRoot w:val="007E374F"/>
    <w:rsid w:val="0000033E"/>
    <w:rsid w:val="0000048C"/>
    <w:rsid w:val="00000757"/>
    <w:rsid w:val="0000315A"/>
    <w:rsid w:val="00003CC1"/>
    <w:rsid w:val="0000505B"/>
    <w:rsid w:val="00005140"/>
    <w:rsid w:val="000052EC"/>
    <w:rsid w:val="00005C97"/>
    <w:rsid w:val="00011FF6"/>
    <w:rsid w:val="000138FD"/>
    <w:rsid w:val="000152B3"/>
    <w:rsid w:val="00015A90"/>
    <w:rsid w:val="00020790"/>
    <w:rsid w:val="000211D4"/>
    <w:rsid w:val="00021CA5"/>
    <w:rsid w:val="000231F0"/>
    <w:rsid w:val="00024220"/>
    <w:rsid w:val="00025DE0"/>
    <w:rsid w:val="000263F3"/>
    <w:rsid w:val="000271E5"/>
    <w:rsid w:val="00027323"/>
    <w:rsid w:val="00027706"/>
    <w:rsid w:val="00027908"/>
    <w:rsid w:val="000306AE"/>
    <w:rsid w:val="00031130"/>
    <w:rsid w:val="00031907"/>
    <w:rsid w:val="00033C69"/>
    <w:rsid w:val="0003599B"/>
    <w:rsid w:val="00036E26"/>
    <w:rsid w:val="00037402"/>
    <w:rsid w:val="00037AB0"/>
    <w:rsid w:val="000414F2"/>
    <w:rsid w:val="00041A02"/>
    <w:rsid w:val="00042D23"/>
    <w:rsid w:val="00043C7A"/>
    <w:rsid w:val="00043D96"/>
    <w:rsid w:val="0004426E"/>
    <w:rsid w:val="00044641"/>
    <w:rsid w:val="00047A03"/>
    <w:rsid w:val="00047B04"/>
    <w:rsid w:val="00051814"/>
    <w:rsid w:val="000522CC"/>
    <w:rsid w:val="000536F7"/>
    <w:rsid w:val="00056516"/>
    <w:rsid w:val="00062793"/>
    <w:rsid w:val="00064A6B"/>
    <w:rsid w:val="00066F54"/>
    <w:rsid w:val="00071385"/>
    <w:rsid w:val="000716FD"/>
    <w:rsid w:val="00072651"/>
    <w:rsid w:val="0007464B"/>
    <w:rsid w:val="0007504C"/>
    <w:rsid w:val="00076640"/>
    <w:rsid w:val="00080546"/>
    <w:rsid w:val="00082BE7"/>
    <w:rsid w:val="0008322F"/>
    <w:rsid w:val="00083548"/>
    <w:rsid w:val="00083D72"/>
    <w:rsid w:val="000858F2"/>
    <w:rsid w:val="00085AFF"/>
    <w:rsid w:val="00087F70"/>
    <w:rsid w:val="00090734"/>
    <w:rsid w:val="000931B4"/>
    <w:rsid w:val="00094B7A"/>
    <w:rsid w:val="00097354"/>
    <w:rsid w:val="000977D8"/>
    <w:rsid w:val="000A08D1"/>
    <w:rsid w:val="000A28FE"/>
    <w:rsid w:val="000A3CF4"/>
    <w:rsid w:val="000A40BC"/>
    <w:rsid w:val="000A4653"/>
    <w:rsid w:val="000A4CF3"/>
    <w:rsid w:val="000A65EB"/>
    <w:rsid w:val="000A68FC"/>
    <w:rsid w:val="000A6A28"/>
    <w:rsid w:val="000A6B6C"/>
    <w:rsid w:val="000A6F04"/>
    <w:rsid w:val="000A6F26"/>
    <w:rsid w:val="000A788A"/>
    <w:rsid w:val="000A7E50"/>
    <w:rsid w:val="000B4F6C"/>
    <w:rsid w:val="000B5E8D"/>
    <w:rsid w:val="000B69F3"/>
    <w:rsid w:val="000B74FA"/>
    <w:rsid w:val="000B788D"/>
    <w:rsid w:val="000B7CE5"/>
    <w:rsid w:val="000B7FC2"/>
    <w:rsid w:val="000C1947"/>
    <w:rsid w:val="000C2B6E"/>
    <w:rsid w:val="000C6347"/>
    <w:rsid w:val="000C76C8"/>
    <w:rsid w:val="000C78CA"/>
    <w:rsid w:val="000C7982"/>
    <w:rsid w:val="000C7AC4"/>
    <w:rsid w:val="000D0352"/>
    <w:rsid w:val="000D1442"/>
    <w:rsid w:val="000D18C8"/>
    <w:rsid w:val="000D1A4D"/>
    <w:rsid w:val="000D1AE6"/>
    <w:rsid w:val="000D2308"/>
    <w:rsid w:val="000D270F"/>
    <w:rsid w:val="000D3DFA"/>
    <w:rsid w:val="000D4746"/>
    <w:rsid w:val="000D798F"/>
    <w:rsid w:val="000E07AA"/>
    <w:rsid w:val="000E0DC6"/>
    <w:rsid w:val="000E1486"/>
    <w:rsid w:val="000E2358"/>
    <w:rsid w:val="000E236A"/>
    <w:rsid w:val="000E37A8"/>
    <w:rsid w:val="000E4D8A"/>
    <w:rsid w:val="000E52B6"/>
    <w:rsid w:val="000E5C53"/>
    <w:rsid w:val="000E6FFD"/>
    <w:rsid w:val="000E7106"/>
    <w:rsid w:val="000E7622"/>
    <w:rsid w:val="000F0ECB"/>
    <w:rsid w:val="000F175D"/>
    <w:rsid w:val="000F30AC"/>
    <w:rsid w:val="000F3FD1"/>
    <w:rsid w:val="00100171"/>
    <w:rsid w:val="00100A91"/>
    <w:rsid w:val="001031AF"/>
    <w:rsid w:val="00103826"/>
    <w:rsid w:val="00103BD1"/>
    <w:rsid w:val="00103DB6"/>
    <w:rsid w:val="00104E94"/>
    <w:rsid w:val="00104F04"/>
    <w:rsid w:val="00106104"/>
    <w:rsid w:val="001067EF"/>
    <w:rsid w:val="00106D99"/>
    <w:rsid w:val="00107350"/>
    <w:rsid w:val="001105FE"/>
    <w:rsid w:val="00113E3A"/>
    <w:rsid w:val="00114A1E"/>
    <w:rsid w:val="00115387"/>
    <w:rsid w:val="00115DF4"/>
    <w:rsid w:val="001172F2"/>
    <w:rsid w:val="001218A9"/>
    <w:rsid w:val="001219A9"/>
    <w:rsid w:val="001223AA"/>
    <w:rsid w:val="00122F87"/>
    <w:rsid w:val="0012389B"/>
    <w:rsid w:val="00124CC5"/>
    <w:rsid w:val="00125479"/>
    <w:rsid w:val="001262E9"/>
    <w:rsid w:val="0012640C"/>
    <w:rsid w:val="0013015C"/>
    <w:rsid w:val="00131713"/>
    <w:rsid w:val="001325D3"/>
    <w:rsid w:val="00135067"/>
    <w:rsid w:val="00135F80"/>
    <w:rsid w:val="00140A8B"/>
    <w:rsid w:val="00140E56"/>
    <w:rsid w:val="00140FC2"/>
    <w:rsid w:val="001425B5"/>
    <w:rsid w:val="001479BD"/>
    <w:rsid w:val="00153730"/>
    <w:rsid w:val="0015417A"/>
    <w:rsid w:val="001544C2"/>
    <w:rsid w:val="001548FB"/>
    <w:rsid w:val="00154FAA"/>
    <w:rsid w:val="00156D0C"/>
    <w:rsid w:val="00157201"/>
    <w:rsid w:val="00157A74"/>
    <w:rsid w:val="0016281F"/>
    <w:rsid w:val="001633FC"/>
    <w:rsid w:val="00164C87"/>
    <w:rsid w:val="00164E5B"/>
    <w:rsid w:val="00165D22"/>
    <w:rsid w:val="0016734A"/>
    <w:rsid w:val="00173E1D"/>
    <w:rsid w:val="00174193"/>
    <w:rsid w:val="00175974"/>
    <w:rsid w:val="00176186"/>
    <w:rsid w:val="001766B9"/>
    <w:rsid w:val="00176A63"/>
    <w:rsid w:val="00176AB8"/>
    <w:rsid w:val="00177C8F"/>
    <w:rsid w:val="0018078C"/>
    <w:rsid w:val="00180DBA"/>
    <w:rsid w:val="001812D1"/>
    <w:rsid w:val="00184A5E"/>
    <w:rsid w:val="001850E7"/>
    <w:rsid w:val="001853C6"/>
    <w:rsid w:val="00186A05"/>
    <w:rsid w:val="00190060"/>
    <w:rsid w:val="001919B1"/>
    <w:rsid w:val="00191C20"/>
    <w:rsid w:val="00192103"/>
    <w:rsid w:val="00193137"/>
    <w:rsid w:val="001932A3"/>
    <w:rsid w:val="001933EF"/>
    <w:rsid w:val="00193A68"/>
    <w:rsid w:val="00193EAF"/>
    <w:rsid w:val="0019430A"/>
    <w:rsid w:val="00194B5D"/>
    <w:rsid w:val="00194B8C"/>
    <w:rsid w:val="00194CAD"/>
    <w:rsid w:val="001978E6"/>
    <w:rsid w:val="001A0283"/>
    <w:rsid w:val="001A0B08"/>
    <w:rsid w:val="001A11A8"/>
    <w:rsid w:val="001A2B67"/>
    <w:rsid w:val="001A50D4"/>
    <w:rsid w:val="001A53A1"/>
    <w:rsid w:val="001A77B0"/>
    <w:rsid w:val="001B1DAB"/>
    <w:rsid w:val="001B299C"/>
    <w:rsid w:val="001B2A6F"/>
    <w:rsid w:val="001B2F39"/>
    <w:rsid w:val="001B4546"/>
    <w:rsid w:val="001B5DF3"/>
    <w:rsid w:val="001B6A64"/>
    <w:rsid w:val="001C0B3D"/>
    <w:rsid w:val="001C2818"/>
    <w:rsid w:val="001C36F2"/>
    <w:rsid w:val="001C4007"/>
    <w:rsid w:val="001C4B58"/>
    <w:rsid w:val="001C4E05"/>
    <w:rsid w:val="001C7400"/>
    <w:rsid w:val="001D0E29"/>
    <w:rsid w:val="001D2358"/>
    <w:rsid w:val="001D23F6"/>
    <w:rsid w:val="001D631E"/>
    <w:rsid w:val="001D752D"/>
    <w:rsid w:val="001D7D91"/>
    <w:rsid w:val="001D7F22"/>
    <w:rsid w:val="001E0215"/>
    <w:rsid w:val="001E54AA"/>
    <w:rsid w:val="001F045A"/>
    <w:rsid w:val="001F11B1"/>
    <w:rsid w:val="001F1EA4"/>
    <w:rsid w:val="001F4BEC"/>
    <w:rsid w:val="001F4F04"/>
    <w:rsid w:val="001F599F"/>
    <w:rsid w:val="001F6497"/>
    <w:rsid w:val="001F6917"/>
    <w:rsid w:val="001F6E6C"/>
    <w:rsid w:val="001F7549"/>
    <w:rsid w:val="002010E5"/>
    <w:rsid w:val="002019EE"/>
    <w:rsid w:val="00201ACB"/>
    <w:rsid w:val="00201D35"/>
    <w:rsid w:val="00202192"/>
    <w:rsid w:val="00202B42"/>
    <w:rsid w:val="00202C5D"/>
    <w:rsid w:val="002042E3"/>
    <w:rsid w:val="00205C5E"/>
    <w:rsid w:val="00205DAE"/>
    <w:rsid w:val="00205E64"/>
    <w:rsid w:val="00206B77"/>
    <w:rsid w:val="00207EF2"/>
    <w:rsid w:val="00211DDD"/>
    <w:rsid w:val="00214FDF"/>
    <w:rsid w:val="00221389"/>
    <w:rsid w:val="002225EB"/>
    <w:rsid w:val="002241E9"/>
    <w:rsid w:val="00233D58"/>
    <w:rsid w:val="0023618B"/>
    <w:rsid w:val="00240D82"/>
    <w:rsid w:val="0024109E"/>
    <w:rsid w:val="002418BE"/>
    <w:rsid w:val="002426DA"/>
    <w:rsid w:val="00243449"/>
    <w:rsid w:val="0024471F"/>
    <w:rsid w:val="002447A7"/>
    <w:rsid w:val="00244E21"/>
    <w:rsid w:val="00246477"/>
    <w:rsid w:val="0025341F"/>
    <w:rsid w:val="00253526"/>
    <w:rsid w:val="0025408C"/>
    <w:rsid w:val="00254B27"/>
    <w:rsid w:val="002570A9"/>
    <w:rsid w:val="002573EE"/>
    <w:rsid w:val="002610E7"/>
    <w:rsid w:val="002624A3"/>
    <w:rsid w:val="00263CAE"/>
    <w:rsid w:val="0026557C"/>
    <w:rsid w:val="002656B3"/>
    <w:rsid w:val="0027153E"/>
    <w:rsid w:val="00274262"/>
    <w:rsid w:val="00274F1F"/>
    <w:rsid w:val="002750CA"/>
    <w:rsid w:val="002754C4"/>
    <w:rsid w:val="00275A09"/>
    <w:rsid w:val="00275AD6"/>
    <w:rsid w:val="0027656B"/>
    <w:rsid w:val="002771C8"/>
    <w:rsid w:val="00280F2A"/>
    <w:rsid w:val="0028161A"/>
    <w:rsid w:val="00281740"/>
    <w:rsid w:val="002817B5"/>
    <w:rsid w:val="002821A1"/>
    <w:rsid w:val="00283790"/>
    <w:rsid w:val="00283F70"/>
    <w:rsid w:val="0028498F"/>
    <w:rsid w:val="0028522D"/>
    <w:rsid w:val="00285E98"/>
    <w:rsid w:val="00286D31"/>
    <w:rsid w:val="0028733D"/>
    <w:rsid w:val="002877F1"/>
    <w:rsid w:val="00291485"/>
    <w:rsid w:val="002914ED"/>
    <w:rsid w:val="00293059"/>
    <w:rsid w:val="00294428"/>
    <w:rsid w:val="0029455D"/>
    <w:rsid w:val="00294BA4"/>
    <w:rsid w:val="002950E5"/>
    <w:rsid w:val="00297D97"/>
    <w:rsid w:val="002A2533"/>
    <w:rsid w:val="002A2E53"/>
    <w:rsid w:val="002A35D7"/>
    <w:rsid w:val="002A396A"/>
    <w:rsid w:val="002A43F3"/>
    <w:rsid w:val="002A4ABE"/>
    <w:rsid w:val="002A57BF"/>
    <w:rsid w:val="002A641E"/>
    <w:rsid w:val="002A76A1"/>
    <w:rsid w:val="002B00BB"/>
    <w:rsid w:val="002B1D16"/>
    <w:rsid w:val="002B2B23"/>
    <w:rsid w:val="002B31C8"/>
    <w:rsid w:val="002B3523"/>
    <w:rsid w:val="002B5282"/>
    <w:rsid w:val="002B5D98"/>
    <w:rsid w:val="002B6F6D"/>
    <w:rsid w:val="002B77D7"/>
    <w:rsid w:val="002B7864"/>
    <w:rsid w:val="002B7915"/>
    <w:rsid w:val="002B7D6C"/>
    <w:rsid w:val="002C2567"/>
    <w:rsid w:val="002C25CA"/>
    <w:rsid w:val="002C3081"/>
    <w:rsid w:val="002C3430"/>
    <w:rsid w:val="002C352F"/>
    <w:rsid w:val="002C539A"/>
    <w:rsid w:val="002C6FDE"/>
    <w:rsid w:val="002D1F84"/>
    <w:rsid w:val="002D209C"/>
    <w:rsid w:val="002D3B6A"/>
    <w:rsid w:val="002E1638"/>
    <w:rsid w:val="002E1BDB"/>
    <w:rsid w:val="002E1DDF"/>
    <w:rsid w:val="002E2077"/>
    <w:rsid w:val="002E2283"/>
    <w:rsid w:val="002E2789"/>
    <w:rsid w:val="002E6E9C"/>
    <w:rsid w:val="002E7976"/>
    <w:rsid w:val="002F069C"/>
    <w:rsid w:val="002F0E28"/>
    <w:rsid w:val="002F104F"/>
    <w:rsid w:val="002F264C"/>
    <w:rsid w:val="002F2AC0"/>
    <w:rsid w:val="002F556B"/>
    <w:rsid w:val="002F7831"/>
    <w:rsid w:val="002F78F1"/>
    <w:rsid w:val="002F7963"/>
    <w:rsid w:val="0030419A"/>
    <w:rsid w:val="00304593"/>
    <w:rsid w:val="00304671"/>
    <w:rsid w:val="00305000"/>
    <w:rsid w:val="00305AE5"/>
    <w:rsid w:val="0030621D"/>
    <w:rsid w:val="00307558"/>
    <w:rsid w:val="00307BB4"/>
    <w:rsid w:val="003115ED"/>
    <w:rsid w:val="00311CAC"/>
    <w:rsid w:val="00312215"/>
    <w:rsid w:val="0031415D"/>
    <w:rsid w:val="00315436"/>
    <w:rsid w:val="00315E8B"/>
    <w:rsid w:val="00320C8E"/>
    <w:rsid w:val="00322055"/>
    <w:rsid w:val="00322484"/>
    <w:rsid w:val="003255FE"/>
    <w:rsid w:val="00331DF6"/>
    <w:rsid w:val="0033220E"/>
    <w:rsid w:val="00333738"/>
    <w:rsid w:val="00333D41"/>
    <w:rsid w:val="00334264"/>
    <w:rsid w:val="00335DB1"/>
    <w:rsid w:val="0034060B"/>
    <w:rsid w:val="00340CF5"/>
    <w:rsid w:val="00342A9D"/>
    <w:rsid w:val="00343C35"/>
    <w:rsid w:val="003447BE"/>
    <w:rsid w:val="00346857"/>
    <w:rsid w:val="00347EAE"/>
    <w:rsid w:val="003522FA"/>
    <w:rsid w:val="0035247E"/>
    <w:rsid w:val="003536D1"/>
    <w:rsid w:val="00353A7A"/>
    <w:rsid w:val="00356263"/>
    <w:rsid w:val="00357448"/>
    <w:rsid w:val="00360292"/>
    <w:rsid w:val="00362172"/>
    <w:rsid w:val="0036233C"/>
    <w:rsid w:val="00363E17"/>
    <w:rsid w:val="0036475F"/>
    <w:rsid w:val="0037062A"/>
    <w:rsid w:val="00371632"/>
    <w:rsid w:val="00371F8F"/>
    <w:rsid w:val="00372977"/>
    <w:rsid w:val="003732D9"/>
    <w:rsid w:val="00374407"/>
    <w:rsid w:val="00377D4B"/>
    <w:rsid w:val="00381DDF"/>
    <w:rsid w:val="003820B7"/>
    <w:rsid w:val="003831E0"/>
    <w:rsid w:val="00384814"/>
    <w:rsid w:val="003873B0"/>
    <w:rsid w:val="00391774"/>
    <w:rsid w:val="003919F6"/>
    <w:rsid w:val="003925EB"/>
    <w:rsid w:val="003929CA"/>
    <w:rsid w:val="00392DDD"/>
    <w:rsid w:val="00393996"/>
    <w:rsid w:val="003948B3"/>
    <w:rsid w:val="003955DC"/>
    <w:rsid w:val="003A0E8C"/>
    <w:rsid w:val="003A248F"/>
    <w:rsid w:val="003A28BF"/>
    <w:rsid w:val="003A2D95"/>
    <w:rsid w:val="003A49AB"/>
    <w:rsid w:val="003A5C63"/>
    <w:rsid w:val="003A6F7A"/>
    <w:rsid w:val="003A7B5F"/>
    <w:rsid w:val="003B0C5A"/>
    <w:rsid w:val="003B1003"/>
    <w:rsid w:val="003B10F5"/>
    <w:rsid w:val="003B18DE"/>
    <w:rsid w:val="003B19FB"/>
    <w:rsid w:val="003B2DDE"/>
    <w:rsid w:val="003B38A2"/>
    <w:rsid w:val="003B3D1E"/>
    <w:rsid w:val="003B54AB"/>
    <w:rsid w:val="003B7029"/>
    <w:rsid w:val="003B76D5"/>
    <w:rsid w:val="003C2C68"/>
    <w:rsid w:val="003C3016"/>
    <w:rsid w:val="003C6CDE"/>
    <w:rsid w:val="003C6F66"/>
    <w:rsid w:val="003C76AC"/>
    <w:rsid w:val="003D0176"/>
    <w:rsid w:val="003D0374"/>
    <w:rsid w:val="003D0E0D"/>
    <w:rsid w:val="003D2079"/>
    <w:rsid w:val="003D45FE"/>
    <w:rsid w:val="003D6028"/>
    <w:rsid w:val="003E1669"/>
    <w:rsid w:val="003E281B"/>
    <w:rsid w:val="003E520B"/>
    <w:rsid w:val="003E75CD"/>
    <w:rsid w:val="003F24D6"/>
    <w:rsid w:val="003F34BA"/>
    <w:rsid w:val="003F3D86"/>
    <w:rsid w:val="003F3DA9"/>
    <w:rsid w:val="003F512B"/>
    <w:rsid w:val="003F70B2"/>
    <w:rsid w:val="003F761F"/>
    <w:rsid w:val="004005E9"/>
    <w:rsid w:val="00400774"/>
    <w:rsid w:val="0040401F"/>
    <w:rsid w:val="00405704"/>
    <w:rsid w:val="0040621C"/>
    <w:rsid w:val="004134DA"/>
    <w:rsid w:val="00414676"/>
    <w:rsid w:val="00414DA6"/>
    <w:rsid w:val="00416785"/>
    <w:rsid w:val="00425124"/>
    <w:rsid w:val="00427900"/>
    <w:rsid w:val="004303A9"/>
    <w:rsid w:val="00432024"/>
    <w:rsid w:val="00433A57"/>
    <w:rsid w:val="00433E9C"/>
    <w:rsid w:val="004346D7"/>
    <w:rsid w:val="004352FF"/>
    <w:rsid w:val="004360FE"/>
    <w:rsid w:val="004363CE"/>
    <w:rsid w:val="00436C34"/>
    <w:rsid w:val="00437915"/>
    <w:rsid w:val="0044000E"/>
    <w:rsid w:val="00440EEB"/>
    <w:rsid w:val="004413DE"/>
    <w:rsid w:val="0044170A"/>
    <w:rsid w:val="0044187F"/>
    <w:rsid w:val="00441F3B"/>
    <w:rsid w:val="0044246B"/>
    <w:rsid w:val="004428A9"/>
    <w:rsid w:val="004430C5"/>
    <w:rsid w:val="00445FEA"/>
    <w:rsid w:val="00446622"/>
    <w:rsid w:val="00447758"/>
    <w:rsid w:val="00450FCA"/>
    <w:rsid w:val="00454E45"/>
    <w:rsid w:val="00455D95"/>
    <w:rsid w:val="00456966"/>
    <w:rsid w:val="00457E2B"/>
    <w:rsid w:val="00461C4C"/>
    <w:rsid w:val="00461E55"/>
    <w:rsid w:val="00461E7A"/>
    <w:rsid w:val="00463DA9"/>
    <w:rsid w:val="00464A26"/>
    <w:rsid w:val="00470787"/>
    <w:rsid w:val="00470826"/>
    <w:rsid w:val="0047248C"/>
    <w:rsid w:val="0047254D"/>
    <w:rsid w:val="00474B9F"/>
    <w:rsid w:val="00474F1C"/>
    <w:rsid w:val="004755A4"/>
    <w:rsid w:val="00476359"/>
    <w:rsid w:val="00476404"/>
    <w:rsid w:val="00480237"/>
    <w:rsid w:val="004812A0"/>
    <w:rsid w:val="0048207D"/>
    <w:rsid w:val="00485BCE"/>
    <w:rsid w:val="004878AC"/>
    <w:rsid w:val="00490EB1"/>
    <w:rsid w:val="0049356F"/>
    <w:rsid w:val="004A1077"/>
    <w:rsid w:val="004A11DB"/>
    <w:rsid w:val="004A136D"/>
    <w:rsid w:val="004A21BE"/>
    <w:rsid w:val="004A2CED"/>
    <w:rsid w:val="004A34DB"/>
    <w:rsid w:val="004A3CA2"/>
    <w:rsid w:val="004A48D9"/>
    <w:rsid w:val="004A59CD"/>
    <w:rsid w:val="004A776C"/>
    <w:rsid w:val="004A7E6F"/>
    <w:rsid w:val="004B14AC"/>
    <w:rsid w:val="004B1CB6"/>
    <w:rsid w:val="004B3498"/>
    <w:rsid w:val="004B529A"/>
    <w:rsid w:val="004B5959"/>
    <w:rsid w:val="004B5CC0"/>
    <w:rsid w:val="004B67CC"/>
    <w:rsid w:val="004B7E6F"/>
    <w:rsid w:val="004C1A80"/>
    <w:rsid w:val="004C30C5"/>
    <w:rsid w:val="004C39E8"/>
    <w:rsid w:val="004C513C"/>
    <w:rsid w:val="004C5AFE"/>
    <w:rsid w:val="004C5F43"/>
    <w:rsid w:val="004D0046"/>
    <w:rsid w:val="004D3A34"/>
    <w:rsid w:val="004D4004"/>
    <w:rsid w:val="004D422C"/>
    <w:rsid w:val="004D453E"/>
    <w:rsid w:val="004D4AA3"/>
    <w:rsid w:val="004D4CD4"/>
    <w:rsid w:val="004E2FFF"/>
    <w:rsid w:val="004E3C55"/>
    <w:rsid w:val="004E51F5"/>
    <w:rsid w:val="004E5B27"/>
    <w:rsid w:val="004E6316"/>
    <w:rsid w:val="004E64DA"/>
    <w:rsid w:val="004E7B2F"/>
    <w:rsid w:val="004E7CB6"/>
    <w:rsid w:val="004F12AE"/>
    <w:rsid w:val="004F4552"/>
    <w:rsid w:val="004F46DE"/>
    <w:rsid w:val="004F4880"/>
    <w:rsid w:val="004F5110"/>
    <w:rsid w:val="004F5CB6"/>
    <w:rsid w:val="004F6053"/>
    <w:rsid w:val="004F62E5"/>
    <w:rsid w:val="004F634B"/>
    <w:rsid w:val="004F7173"/>
    <w:rsid w:val="0050052E"/>
    <w:rsid w:val="00500CB0"/>
    <w:rsid w:val="0050120F"/>
    <w:rsid w:val="005042AC"/>
    <w:rsid w:val="0050476F"/>
    <w:rsid w:val="00504976"/>
    <w:rsid w:val="00507ECE"/>
    <w:rsid w:val="0051002A"/>
    <w:rsid w:val="00511E21"/>
    <w:rsid w:val="00512031"/>
    <w:rsid w:val="005130FA"/>
    <w:rsid w:val="00513B9D"/>
    <w:rsid w:val="00513F88"/>
    <w:rsid w:val="005142A6"/>
    <w:rsid w:val="0051593A"/>
    <w:rsid w:val="0051653A"/>
    <w:rsid w:val="00517C38"/>
    <w:rsid w:val="005214E1"/>
    <w:rsid w:val="0052329B"/>
    <w:rsid w:val="005243B9"/>
    <w:rsid w:val="0052544D"/>
    <w:rsid w:val="005255CE"/>
    <w:rsid w:val="0052737B"/>
    <w:rsid w:val="00530678"/>
    <w:rsid w:val="00534797"/>
    <w:rsid w:val="00536A9E"/>
    <w:rsid w:val="00536CD2"/>
    <w:rsid w:val="00540784"/>
    <w:rsid w:val="005414A1"/>
    <w:rsid w:val="0054189D"/>
    <w:rsid w:val="005420D1"/>
    <w:rsid w:val="005422F4"/>
    <w:rsid w:val="005426E7"/>
    <w:rsid w:val="00545500"/>
    <w:rsid w:val="00545C57"/>
    <w:rsid w:val="005475B9"/>
    <w:rsid w:val="0055284F"/>
    <w:rsid w:val="00553A2E"/>
    <w:rsid w:val="0055703F"/>
    <w:rsid w:val="00560CA0"/>
    <w:rsid w:val="00564F87"/>
    <w:rsid w:val="005673BB"/>
    <w:rsid w:val="0057236C"/>
    <w:rsid w:val="0057265B"/>
    <w:rsid w:val="00573A3B"/>
    <w:rsid w:val="00576A98"/>
    <w:rsid w:val="00577872"/>
    <w:rsid w:val="00582964"/>
    <w:rsid w:val="0058389E"/>
    <w:rsid w:val="0058430F"/>
    <w:rsid w:val="0058673F"/>
    <w:rsid w:val="00586851"/>
    <w:rsid w:val="00587480"/>
    <w:rsid w:val="00590718"/>
    <w:rsid w:val="00595EFF"/>
    <w:rsid w:val="005963FC"/>
    <w:rsid w:val="00596968"/>
    <w:rsid w:val="005969F2"/>
    <w:rsid w:val="00597427"/>
    <w:rsid w:val="005A1A4A"/>
    <w:rsid w:val="005A22A6"/>
    <w:rsid w:val="005A3900"/>
    <w:rsid w:val="005A59E6"/>
    <w:rsid w:val="005A5DC3"/>
    <w:rsid w:val="005A7706"/>
    <w:rsid w:val="005A7C92"/>
    <w:rsid w:val="005B0511"/>
    <w:rsid w:val="005B21B3"/>
    <w:rsid w:val="005B3039"/>
    <w:rsid w:val="005B33F9"/>
    <w:rsid w:val="005B55A2"/>
    <w:rsid w:val="005B56F4"/>
    <w:rsid w:val="005B5B6D"/>
    <w:rsid w:val="005B6B59"/>
    <w:rsid w:val="005B6C86"/>
    <w:rsid w:val="005B775E"/>
    <w:rsid w:val="005C2667"/>
    <w:rsid w:val="005C2F17"/>
    <w:rsid w:val="005C37F0"/>
    <w:rsid w:val="005C47CB"/>
    <w:rsid w:val="005C49B7"/>
    <w:rsid w:val="005C6398"/>
    <w:rsid w:val="005D1992"/>
    <w:rsid w:val="005D1D92"/>
    <w:rsid w:val="005D2933"/>
    <w:rsid w:val="005D31B9"/>
    <w:rsid w:val="005D33B0"/>
    <w:rsid w:val="005D39B1"/>
    <w:rsid w:val="005D3C27"/>
    <w:rsid w:val="005D5229"/>
    <w:rsid w:val="005D5E12"/>
    <w:rsid w:val="005D64CC"/>
    <w:rsid w:val="005E2124"/>
    <w:rsid w:val="005E22F6"/>
    <w:rsid w:val="005E276B"/>
    <w:rsid w:val="005E2905"/>
    <w:rsid w:val="005E3023"/>
    <w:rsid w:val="005E31FF"/>
    <w:rsid w:val="005E48FB"/>
    <w:rsid w:val="005E50C7"/>
    <w:rsid w:val="005E5922"/>
    <w:rsid w:val="005E6BF0"/>
    <w:rsid w:val="005E78E8"/>
    <w:rsid w:val="005F0287"/>
    <w:rsid w:val="005F0DBB"/>
    <w:rsid w:val="005F14D7"/>
    <w:rsid w:val="005F22B8"/>
    <w:rsid w:val="005F2CD4"/>
    <w:rsid w:val="005F4195"/>
    <w:rsid w:val="005F5190"/>
    <w:rsid w:val="005F5E9D"/>
    <w:rsid w:val="005F6714"/>
    <w:rsid w:val="005F760F"/>
    <w:rsid w:val="00600CF7"/>
    <w:rsid w:val="006031C4"/>
    <w:rsid w:val="00604EA5"/>
    <w:rsid w:val="006058E0"/>
    <w:rsid w:val="0060680B"/>
    <w:rsid w:val="00606F94"/>
    <w:rsid w:val="00607316"/>
    <w:rsid w:val="0061006B"/>
    <w:rsid w:val="00610711"/>
    <w:rsid w:val="00610927"/>
    <w:rsid w:val="00610D21"/>
    <w:rsid w:val="0061106D"/>
    <w:rsid w:val="00613EFD"/>
    <w:rsid w:val="006166E6"/>
    <w:rsid w:val="0061716F"/>
    <w:rsid w:val="006176E0"/>
    <w:rsid w:val="0061771C"/>
    <w:rsid w:val="00622078"/>
    <w:rsid w:val="00622F73"/>
    <w:rsid w:val="00624BE5"/>
    <w:rsid w:val="00626A69"/>
    <w:rsid w:val="0063026A"/>
    <w:rsid w:val="00630460"/>
    <w:rsid w:val="00630E2E"/>
    <w:rsid w:val="00632140"/>
    <w:rsid w:val="0063224F"/>
    <w:rsid w:val="006328B1"/>
    <w:rsid w:val="00632AB1"/>
    <w:rsid w:val="00632F5E"/>
    <w:rsid w:val="006343E8"/>
    <w:rsid w:val="006352DC"/>
    <w:rsid w:val="00635F91"/>
    <w:rsid w:val="006371C0"/>
    <w:rsid w:val="00637A24"/>
    <w:rsid w:val="006415BE"/>
    <w:rsid w:val="00641935"/>
    <w:rsid w:val="0064230D"/>
    <w:rsid w:val="0064395B"/>
    <w:rsid w:val="00643C99"/>
    <w:rsid w:val="006444BC"/>
    <w:rsid w:val="00645A08"/>
    <w:rsid w:val="006461A0"/>
    <w:rsid w:val="00646493"/>
    <w:rsid w:val="0064680D"/>
    <w:rsid w:val="00650359"/>
    <w:rsid w:val="006551D3"/>
    <w:rsid w:val="006553F6"/>
    <w:rsid w:val="00655429"/>
    <w:rsid w:val="00656817"/>
    <w:rsid w:val="00656AF7"/>
    <w:rsid w:val="00661004"/>
    <w:rsid w:val="006634C3"/>
    <w:rsid w:val="00665042"/>
    <w:rsid w:val="00667820"/>
    <w:rsid w:val="0066786B"/>
    <w:rsid w:val="00667968"/>
    <w:rsid w:val="006702A7"/>
    <w:rsid w:val="00675F21"/>
    <w:rsid w:val="0067681B"/>
    <w:rsid w:val="00677679"/>
    <w:rsid w:val="00682DB5"/>
    <w:rsid w:val="00684477"/>
    <w:rsid w:val="006845B7"/>
    <w:rsid w:val="006859CA"/>
    <w:rsid w:val="00686983"/>
    <w:rsid w:val="00686ABF"/>
    <w:rsid w:val="00687D3D"/>
    <w:rsid w:val="00687EEB"/>
    <w:rsid w:val="006908E3"/>
    <w:rsid w:val="0069177A"/>
    <w:rsid w:val="006921D2"/>
    <w:rsid w:val="00692D02"/>
    <w:rsid w:val="00693497"/>
    <w:rsid w:val="00693B57"/>
    <w:rsid w:val="00694E62"/>
    <w:rsid w:val="00697992"/>
    <w:rsid w:val="006A09A5"/>
    <w:rsid w:val="006A2481"/>
    <w:rsid w:val="006A34F9"/>
    <w:rsid w:val="006A39E0"/>
    <w:rsid w:val="006A3D5B"/>
    <w:rsid w:val="006A7D01"/>
    <w:rsid w:val="006B0DFD"/>
    <w:rsid w:val="006B5FFE"/>
    <w:rsid w:val="006C0B17"/>
    <w:rsid w:val="006C2B2B"/>
    <w:rsid w:val="006C41DD"/>
    <w:rsid w:val="006C5C38"/>
    <w:rsid w:val="006C6B61"/>
    <w:rsid w:val="006C6C03"/>
    <w:rsid w:val="006D0C6A"/>
    <w:rsid w:val="006D0CE4"/>
    <w:rsid w:val="006D25C0"/>
    <w:rsid w:val="006D2CE6"/>
    <w:rsid w:val="006D2D09"/>
    <w:rsid w:val="006D2E30"/>
    <w:rsid w:val="006D2E7A"/>
    <w:rsid w:val="006D3816"/>
    <w:rsid w:val="006D3CD2"/>
    <w:rsid w:val="006E0917"/>
    <w:rsid w:val="006E10FD"/>
    <w:rsid w:val="006E309E"/>
    <w:rsid w:val="006E4A5D"/>
    <w:rsid w:val="006E5DFF"/>
    <w:rsid w:val="006E768F"/>
    <w:rsid w:val="006F0915"/>
    <w:rsid w:val="006F16D1"/>
    <w:rsid w:val="006F17F8"/>
    <w:rsid w:val="006F387D"/>
    <w:rsid w:val="006F39D2"/>
    <w:rsid w:val="006F4186"/>
    <w:rsid w:val="006F4F69"/>
    <w:rsid w:val="006F5AE2"/>
    <w:rsid w:val="006F5FB1"/>
    <w:rsid w:val="00701365"/>
    <w:rsid w:val="00701DAB"/>
    <w:rsid w:val="00703BA9"/>
    <w:rsid w:val="00704E50"/>
    <w:rsid w:val="00704F70"/>
    <w:rsid w:val="007054C2"/>
    <w:rsid w:val="007067FD"/>
    <w:rsid w:val="00706D4A"/>
    <w:rsid w:val="00706F48"/>
    <w:rsid w:val="007076AD"/>
    <w:rsid w:val="007110B1"/>
    <w:rsid w:val="00711A8F"/>
    <w:rsid w:val="00711B39"/>
    <w:rsid w:val="007141B9"/>
    <w:rsid w:val="007147F7"/>
    <w:rsid w:val="00715449"/>
    <w:rsid w:val="00720292"/>
    <w:rsid w:val="00725335"/>
    <w:rsid w:val="00725900"/>
    <w:rsid w:val="00726782"/>
    <w:rsid w:val="00726CB6"/>
    <w:rsid w:val="00727669"/>
    <w:rsid w:val="0073056F"/>
    <w:rsid w:val="007306F7"/>
    <w:rsid w:val="0073540A"/>
    <w:rsid w:val="00737BD9"/>
    <w:rsid w:val="00740F4C"/>
    <w:rsid w:val="00741471"/>
    <w:rsid w:val="007423AE"/>
    <w:rsid w:val="00742C82"/>
    <w:rsid w:val="00743107"/>
    <w:rsid w:val="00743A9F"/>
    <w:rsid w:val="007457A6"/>
    <w:rsid w:val="007478AF"/>
    <w:rsid w:val="00750059"/>
    <w:rsid w:val="007517D5"/>
    <w:rsid w:val="00752E2B"/>
    <w:rsid w:val="007530BF"/>
    <w:rsid w:val="00755278"/>
    <w:rsid w:val="00755941"/>
    <w:rsid w:val="007572B3"/>
    <w:rsid w:val="007575EF"/>
    <w:rsid w:val="00757BF0"/>
    <w:rsid w:val="00761CB4"/>
    <w:rsid w:val="00762F90"/>
    <w:rsid w:val="007637D2"/>
    <w:rsid w:val="0076478F"/>
    <w:rsid w:val="00765A7C"/>
    <w:rsid w:val="00766ADE"/>
    <w:rsid w:val="00767BC3"/>
    <w:rsid w:val="00771CCB"/>
    <w:rsid w:val="00773445"/>
    <w:rsid w:val="0077359F"/>
    <w:rsid w:val="007738B0"/>
    <w:rsid w:val="007747D7"/>
    <w:rsid w:val="00775F14"/>
    <w:rsid w:val="00777EAB"/>
    <w:rsid w:val="007801BD"/>
    <w:rsid w:val="007805FE"/>
    <w:rsid w:val="007821EF"/>
    <w:rsid w:val="0078249E"/>
    <w:rsid w:val="00782BAF"/>
    <w:rsid w:val="00783048"/>
    <w:rsid w:val="00784559"/>
    <w:rsid w:val="00785175"/>
    <w:rsid w:val="00785B0D"/>
    <w:rsid w:val="007865FA"/>
    <w:rsid w:val="00786FA7"/>
    <w:rsid w:val="007908C7"/>
    <w:rsid w:val="00793164"/>
    <w:rsid w:val="007948D8"/>
    <w:rsid w:val="007963ED"/>
    <w:rsid w:val="007A0052"/>
    <w:rsid w:val="007A0669"/>
    <w:rsid w:val="007A0E27"/>
    <w:rsid w:val="007A0F34"/>
    <w:rsid w:val="007A20A4"/>
    <w:rsid w:val="007A3911"/>
    <w:rsid w:val="007A46E2"/>
    <w:rsid w:val="007A4BC9"/>
    <w:rsid w:val="007A75B9"/>
    <w:rsid w:val="007A7806"/>
    <w:rsid w:val="007A7A8C"/>
    <w:rsid w:val="007B03B3"/>
    <w:rsid w:val="007B089A"/>
    <w:rsid w:val="007B0B73"/>
    <w:rsid w:val="007B2D64"/>
    <w:rsid w:val="007B3680"/>
    <w:rsid w:val="007B3D43"/>
    <w:rsid w:val="007B4342"/>
    <w:rsid w:val="007B46BA"/>
    <w:rsid w:val="007B7724"/>
    <w:rsid w:val="007C1ED5"/>
    <w:rsid w:val="007C3444"/>
    <w:rsid w:val="007C4C59"/>
    <w:rsid w:val="007C5C4C"/>
    <w:rsid w:val="007C5EC3"/>
    <w:rsid w:val="007C7AFA"/>
    <w:rsid w:val="007D0314"/>
    <w:rsid w:val="007D084A"/>
    <w:rsid w:val="007D113A"/>
    <w:rsid w:val="007D1887"/>
    <w:rsid w:val="007D2F5E"/>
    <w:rsid w:val="007D3661"/>
    <w:rsid w:val="007D3E8E"/>
    <w:rsid w:val="007D4EBF"/>
    <w:rsid w:val="007D6308"/>
    <w:rsid w:val="007D72C3"/>
    <w:rsid w:val="007E075E"/>
    <w:rsid w:val="007E0D64"/>
    <w:rsid w:val="007E1873"/>
    <w:rsid w:val="007E18CE"/>
    <w:rsid w:val="007E22E3"/>
    <w:rsid w:val="007E285C"/>
    <w:rsid w:val="007E31EF"/>
    <w:rsid w:val="007E374F"/>
    <w:rsid w:val="007F2BBF"/>
    <w:rsid w:val="007F356B"/>
    <w:rsid w:val="007F4765"/>
    <w:rsid w:val="007F5733"/>
    <w:rsid w:val="007F62A4"/>
    <w:rsid w:val="007F6BE0"/>
    <w:rsid w:val="00801427"/>
    <w:rsid w:val="00801813"/>
    <w:rsid w:val="00803A84"/>
    <w:rsid w:val="008159DF"/>
    <w:rsid w:val="0081780D"/>
    <w:rsid w:val="008207F5"/>
    <w:rsid w:val="008211FD"/>
    <w:rsid w:val="008218D4"/>
    <w:rsid w:val="008224C9"/>
    <w:rsid w:val="00822B56"/>
    <w:rsid w:val="00823F07"/>
    <w:rsid w:val="008242F8"/>
    <w:rsid w:val="008245EC"/>
    <w:rsid w:val="00826588"/>
    <w:rsid w:val="00826E33"/>
    <w:rsid w:val="0082700E"/>
    <w:rsid w:val="008279A8"/>
    <w:rsid w:val="008316FD"/>
    <w:rsid w:val="00836103"/>
    <w:rsid w:val="008362BD"/>
    <w:rsid w:val="0084004B"/>
    <w:rsid w:val="00843376"/>
    <w:rsid w:val="00845DCF"/>
    <w:rsid w:val="008463DB"/>
    <w:rsid w:val="00846CA9"/>
    <w:rsid w:val="00847581"/>
    <w:rsid w:val="00847C0B"/>
    <w:rsid w:val="00847CA7"/>
    <w:rsid w:val="00850274"/>
    <w:rsid w:val="008504EA"/>
    <w:rsid w:val="00851958"/>
    <w:rsid w:val="0085196B"/>
    <w:rsid w:val="00854251"/>
    <w:rsid w:val="00857DE1"/>
    <w:rsid w:val="008600CE"/>
    <w:rsid w:val="0086085B"/>
    <w:rsid w:val="00873700"/>
    <w:rsid w:val="0087389A"/>
    <w:rsid w:val="0087428F"/>
    <w:rsid w:val="00874F7E"/>
    <w:rsid w:val="00875147"/>
    <w:rsid w:val="00875881"/>
    <w:rsid w:val="00876E0F"/>
    <w:rsid w:val="0088149D"/>
    <w:rsid w:val="008819D7"/>
    <w:rsid w:val="008854D4"/>
    <w:rsid w:val="0089041F"/>
    <w:rsid w:val="008906A0"/>
    <w:rsid w:val="0089150F"/>
    <w:rsid w:val="008918FB"/>
    <w:rsid w:val="008925F6"/>
    <w:rsid w:val="0089314E"/>
    <w:rsid w:val="00894E12"/>
    <w:rsid w:val="00894E68"/>
    <w:rsid w:val="008955ED"/>
    <w:rsid w:val="00895921"/>
    <w:rsid w:val="008A0F4E"/>
    <w:rsid w:val="008A1E67"/>
    <w:rsid w:val="008A3633"/>
    <w:rsid w:val="008A3673"/>
    <w:rsid w:val="008A3ECB"/>
    <w:rsid w:val="008A6E86"/>
    <w:rsid w:val="008B1531"/>
    <w:rsid w:val="008B1599"/>
    <w:rsid w:val="008B2730"/>
    <w:rsid w:val="008B35D7"/>
    <w:rsid w:val="008B4385"/>
    <w:rsid w:val="008B79B1"/>
    <w:rsid w:val="008C0AB3"/>
    <w:rsid w:val="008C22EC"/>
    <w:rsid w:val="008C2774"/>
    <w:rsid w:val="008C32BE"/>
    <w:rsid w:val="008C4D7A"/>
    <w:rsid w:val="008C5E0D"/>
    <w:rsid w:val="008C6289"/>
    <w:rsid w:val="008C6DEC"/>
    <w:rsid w:val="008D2196"/>
    <w:rsid w:val="008D280D"/>
    <w:rsid w:val="008D2901"/>
    <w:rsid w:val="008D3E6F"/>
    <w:rsid w:val="008D5769"/>
    <w:rsid w:val="008D60B5"/>
    <w:rsid w:val="008D6B3F"/>
    <w:rsid w:val="008D7C6B"/>
    <w:rsid w:val="008E0BBF"/>
    <w:rsid w:val="008E0C3D"/>
    <w:rsid w:val="008E10BB"/>
    <w:rsid w:val="008E2685"/>
    <w:rsid w:val="008E4226"/>
    <w:rsid w:val="008E42C0"/>
    <w:rsid w:val="008E588F"/>
    <w:rsid w:val="008F074A"/>
    <w:rsid w:val="008F0915"/>
    <w:rsid w:val="008F10B0"/>
    <w:rsid w:val="008F22DE"/>
    <w:rsid w:val="008F2AE8"/>
    <w:rsid w:val="008F3F0D"/>
    <w:rsid w:val="008F3FDD"/>
    <w:rsid w:val="008F6738"/>
    <w:rsid w:val="008F74E7"/>
    <w:rsid w:val="00900BD5"/>
    <w:rsid w:val="00901FBB"/>
    <w:rsid w:val="00902B00"/>
    <w:rsid w:val="0090396B"/>
    <w:rsid w:val="00904357"/>
    <w:rsid w:val="00905DDF"/>
    <w:rsid w:val="0090764A"/>
    <w:rsid w:val="00910702"/>
    <w:rsid w:val="0091435A"/>
    <w:rsid w:val="00915063"/>
    <w:rsid w:val="00915AE2"/>
    <w:rsid w:val="009216CC"/>
    <w:rsid w:val="00923329"/>
    <w:rsid w:val="009241DA"/>
    <w:rsid w:val="00924383"/>
    <w:rsid w:val="00926094"/>
    <w:rsid w:val="00927980"/>
    <w:rsid w:val="00931332"/>
    <w:rsid w:val="00931825"/>
    <w:rsid w:val="0093573D"/>
    <w:rsid w:val="00937B29"/>
    <w:rsid w:val="00941241"/>
    <w:rsid w:val="00941CD3"/>
    <w:rsid w:val="00942464"/>
    <w:rsid w:val="00943FEE"/>
    <w:rsid w:val="00944085"/>
    <w:rsid w:val="0094414E"/>
    <w:rsid w:val="009457EA"/>
    <w:rsid w:val="0094676B"/>
    <w:rsid w:val="009472D8"/>
    <w:rsid w:val="00947C50"/>
    <w:rsid w:val="0095441D"/>
    <w:rsid w:val="009569A7"/>
    <w:rsid w:val="009579F6"/>
    <w:rsid w:val="00960260"/>
    <w:rsid w:val="00960F82"/>
    <w:rsid w:val="00965458"/>
    <w:rsid w:val="00965632"/>
    <w:rsid w:val="00967485"/>
    <w:rsid w:val="00970E9A"/>
    <w:rsid w:val="00971111"/>
    <w:rsid w:val="00971728"/>
    <w:rsid w:val="009717D1"/>
    <w:rsid w:val="00971F67"/>
    <w:rsid w:val="009722E5"/>
    <w:rsid w:val="00972E7A"/>
    <w:rsid w:val="00973ED1"/>
    <w:rsid w:val="00975425"/>
    <w:rsid w:val="00976D71"/>
    <w:rsid w:val="009772F4"/>
    <w:rsid w:val="009804A0"/>
    <w:rsid w:val="00980DD8"/>
    <w:rsid w:val="00982754"/>
    <w:rsid w:val="00982C49"/>
    <w:rsid w:val="00983DCE"/>
    <w:rsid w:val="00985ACD"/>
    <w:rsid w:val="00986355"/>
    <w:rsid w:val="009867D3"/>
    <w:rsid w:val="00986F01"/>
    <w:rsid w:val="00990E63"/>
    <w:rsid w:val="00992E6F"/>
    <w:rsid w:val="0099319A"/>
    <w:rsid w:val="00994F40"/>
    <w:rsid w:val="00995781"/>
    <w:rsid w:val="009A051E"/>
    <w:rsid w:val="009A1231"/>
    <w:rsid w:val="009A5DAD"/>
    <w:rsid w:val="009A72FB"/>
    <w:rsid w:val="009A79AB"/>
    <w:rsid w:val="009A7BF6"/>
    <w:rsid w:val="009B16EF"/>
    <w:rsid w:val="009B2BEE"/>
    <w:rsid w:val="009B2F79"/>
    <w:rsid w:val="009B56B1"/>
    <w:rsid w:val="009B5A47"/>
    <w:rsid w:val="009B662C"/>
    <w:rsid w:val="009C02D9"/>
    <w:rsid w:val="009C0C12"/>
    <w:rsid w:val="009C1B99"/>
    <w:rsid w:val="009C3B36"/>
    <w:rsid w:val="009D06CB"/>
    <w:rsid w:val="009D07B4"/>
    <w:rsid w:val="009D13FA"/>
    <w:rsid w:val="009D2527"/>
    <w:rsid w:val="009D2C85"/>
    <w:rsid w:val="009D58DE"/>
    <w:rsid w:val="009D6533"/>
    <w:rsid w:val="009D7049"/>
    <w:rsid w:val="009D7B19"/>
    <w:rsid w:val="009E1846"/>
    <w:rsid w:val="009E1AB2"/>
    <w:rsid w:val="009E2603"/>
    <w:rsid w:val="009E3619"/>
    <w:rsid w:val="009E3A02"/>
    <w:rsid w:val="009E6694"/>
    <w:rsid w:val="009E6AB0"/>
    <w:rsid w:val="009E6EF2"/>
    <w:rsid w:val="009E6F96"/>
    <w:rsid w:val="009F0703"/>
    <w:rsid w:val="009F3A13"/>
    <w:rsid w:val="009F43C6"/>
    <w:rsid w:val="009F4787"/>
    <w:rsid w:val="00A00339"/>
    <w:rsid w:val="00A0177E"/>
    <w:rsid w:val="00A020FB"/>
    <w:rsid w:val="00A04C85"/>
    <w:rsid w:val="00A06AD7"/>
    <w:rsid w:val="00A1048D"/>
    <w:rsid w:val="00A12001"/>
    <w:rsid w:val="00A122DE"/>
    <w:rsid w:val="00A13109"/>
    <w:rsid w:val="00A1322E"/>
    <w:rsid w:val="00A14F17"/>
    <w:rsid w:val="00A1570A"/>
    <w:rsid w:val="00A168C2"/>
    <w:rsid w:val="00A16BA1"/>
    <w:rsid w:val="00A2026B"/>
    <w:rsid w:val="00A225F2"/>
    <w:rsid w:val="00A22FFB"/>
    <w:rsid w:val="00A24A2B"/>
    <w:rsid w:val="00A24EBD"/>
    <w:rsid w:val="00A270A2"/>
    <w:rsid w:val="00A302F1"/>
    <w:rsid w:val="00A30A24"/>
    <w:rsid w:val="00A312B1"/>
    <w:rsid w:val="00A3198C"/>
    <w:rsid w:val="00A32107"/>
    <w:rsid w:val="00A33123"/>
    <w:rsid w:val="00A33B12"/>
    <w:rsid w:val="00A344CB"/>
    <w:rsid w:val="00A352B2"/>
    <w:rsid w:val="00A3560E"/>
    <w:rsid w:val="00A364A3"/>
    <w:rsid w:val="00A37DAB"/>
    <w:rsid w:val="00A41F04"/>
    <w:rsid w:val="00A42017"/>
    <w:rsid w:val="00A433C7"/>
    <w:rsid w:val="00A45274"/>
    <w:rsid w:val="00A473BE"/>
    <w:rsid w:val="00A47B2E"/>
    <w:rsid w:val="00A50464"/>
    <w:rsid w:val="00A50C88"/>
    <w:rsid w:val="00A50D70"/>
    <w:rsid w:val="00A510D1"/>
    <w:rsid w:val="00A5132F"/>
    <w:rsid w:val="00A53434"/>
    <w:rsid w:val="00A54317"/>
    <w:rsid w:val="00A5575D"/>
    <w:rsid w:val="00A574DE"/>
    <w:rsid w:val="00A6163D"/>
    <w:rsid w:val="00A61F61"/>
    <w:rsid w:val="00A61FAF"/>
    <w:rsid w:val="00A645FF"/>
    <w:rsid w:val="00A64D30"/>
    <w:rsid w:val="00A669B3"/>
    <w:rsid w:val="00A66D5B"/>
    <w:rsid w:val="00A714A4"/>
    <w:rsid w:val="00A740C6"/>
    <w:rsid w:val="00A74EE9"/>
    <w:rsid w:val="00A758AD"/>
    <w:rsid w:val="00A75A47"/>
    <w:rsid w:val="00A7780A"/>
    <w:rsid w:val="00A81C67"/>
    <w:rsid w:val="00A8414B"/>
    <w:rsid w:val="00A843E1"/>
    <w:rsid w:val="00A84888"/>
    <w:rsid w:val="00A8568A"/>
    <w:rsid w:val="00A85A2A"/>
    <w:rsid w:val="00A85A6B"/>
    <w:rsid w:val="00A86F56"/>
    <w:rsid w:val="00A8747B"/>
    <w:rsid w:val="00A91955"/>
    <w:rsid w:val="00A91CF7"/>
    <w:rsid w:val="00A94384"/>
    <w:rsid w:val="00A94765"/>
    <w:rsid w:val="00A95B24"/>
    <w:rsid w:val="00AA2B0C"/>
    <w:rsid w:val="00AA3DFA"/>
    <w:rsid w:val="00AA423A"/>
    <w:rsid w:val="00AA427E"/>
    <w:rsid w:val="00AA5D1C"/>
    <w:rsid w:val="00AA79A0"/>
    <w:rsid w:val="00AB3E90"/>
    <w:rsid w:val="00AB40C7"/>
    <w:rsid w:val="00AB4B44"/>
    <w:rsid w:val="00AB6135"/>
    <w:rsid w:val="00AB657C"/>
    <w:rsid w:val="00AB7B06"/>
    <w:rsid w:val="00AB7E3E"/>
    <w:rsid w:val="00AB7FEB"/>
    <w:rsid w:val="00AC27DD"/>
    <w:rsid w:val="00AC333D"/>
    <w:rsid w:val="00AC4729"/>
    <w:rsid w:val="00AC5FC5"/>
    <w:rsid w:val="00AC649B"/>
    <w:rsid w:val="00AC650C"/>
    <w:rsid w:val="00AC783E"/>
    <w:rsid w:val="00AD2215"/>
    <w:rsid w:val="00AD2ADE"/>
    <w:rsid w:val="00AD2DA5"/>
    <w:rsid w:val="00AD3C4F"/>
    <w:rsid w:val="00AD4FA5"/>
    <w:rsid w:val="00AD5DD8"/>
    <w:rsid w:val="00AD6B0F"/>
    <w:rsid w:val="00AE029A"/>
    <w:rsid w:val="00AE02CA"/>
    <w:rsid w:val="00AE057B"/>
    <w:rsid w:val="00AE076D"/>
    <w:rsid w:val="00AE224B"/>
    <w:rsid w:val="00AE3762"/>
    <w:rsid w:val="00AE3AB1"/>
    <w:rsid w:val="00AE547A"/>
    <w:rsid w:val="00AE5BE6"/>
    <w:rsid w:val="00AE5EE7"/>
    <w:rsid w:val="00AE7814"/>
    <w:rsid w:val="00AF1321"/>
    <w:rsid w:val="00AF40AF"/>
    <w:rsid w:val="00AF60C8"/>
    <w:rsid w:val="00AF694F"/>
    <w:rsid w:val="00B047ED"/>
    <w:rsid w:val="00B04DC6"/>
    <w:rsid w:val="00B06672"/>
    <w:rsid w:val="00B067B0"/>
    <w:rsid w:val="00B06A99"/>
    <w:rsid w:val="00B10541"/>
    <w:rsid w:val="00B10FFB"/>
    <w:rsid w:val="00B12B8E"/>
    <w:rsid w:val="00B14099"/>
    <w:rsid w:val="00B14635"/>
    <w:rsid w:val="00B14722"/>
    <w:rsid w:val="00B14C40"/>
    <w:rsid w:val="00B174EB"/>
    <w:rsid w:val="00B203B7"/>
    <w:rsid w:val="00B20E4D"/>
    <w:rsid w:val="00B213E7"/>
    <w:rsid w:val="00B21FFD"/>
    <w:rsid w:val="00B23DD2"/>
    <w:rsid w:val="00B244AE"/>
    <w:rsid w:val="00B2504F"/>
    <w:rsid w:val="00B25B0B"/>
    <w:rsid w:val="00B26146"/>
    <w:rsid w:val="00B2662B"/>
    <w:rsid w:val="00B27257"/>
    <w:rsid w:val="00B31974"/>
    <w:rsid w:val="00B32C55"/>
    <w:rsid w:val="00B3403A"/>
    <w:rsid w:val="00B353A1"/>
    <w:rsid w:val="00B353E2"/>
    <w:rsid w:val="00B36EC1"/>
    <w:rsid w:val="00B36FDB"/>
    <w:rsid w:val="00B3712D"/>
    <w:rsid w:val="00B37619"/>
    <w:rsid w:val="00B37A69"/>
    <w:rsid w:val="00B37BA2"/>
    <w:rsid w:val="00B40F62"/>
    <w:rsid w:val="00B411C2"/>
    <w:rsid w:val="00B41BD6"/>
    <w:rsid w:val="00B42851"/>
    <w:rsid w:val="00B434CC"/>
    <w:rsid w:val="00B44169"/>
    <w:rsid w:val="00B45206"/>
    <w:rsid w:val="00B465C9"/>
    <w:rsid w:val="00B47410"/>
    <w:rsid w:val="00B503AE"/>
    <w:rsid w:val="00B506B7"/>
    <w:rsid w:val="00B50B60"/>
    <w:rsid w:val="00B5133D"/>
    <w:rsid w:val="00B5163F"/>
    <w:rsid w:val="00B529AF"/>
    <w:rsid w:val="00B52C0F"/>
    <w:rsid w:val="00B557AF"/>
    <w:rsid w:val="00B55AAB"/>
    <w:rsid w:val="00B5672D"/>
    <w:rsid w:val="00B57AB3"/>
    <w:rsid w:val="00B6179A"/>
    <w:rsid w:val="00B61889"/>
    <w:rsid w:val="00B6246E"/>
    <w:rsid w:val="00B63057"/>
    <w:rsid w:val="00B65392"/>
    <w:rsid w:val="00B67CEA"/>
    <w:rsid w:val="00B70E23"/>
    <w:rsid w:val="00B7116D"/>
    <w:rsid w:val="00B71498"/>
    <w:rsid w:val="00B715BC"/>
    <w:rsid w:val="00B72DBB"/>
    <w:rsid w:val="00B74CC7"/>
    <w:rsid w:val="00B76F66"/>
    <w:rsid w:val="00B7709D"/>
    <w:rsid w:val="00B8111F"/>
    <w:rsid w:val="00B84A56"/>
    <w:rsid w:val="00B8670E"/>
    <w:rsid w:val="00B86C6C"/>
    <w:rsid w:val="00B90290"/>
    <w:rsid w:val="00B9043A"/>
    <w:rsid w:val="00B91BB2"/>
    <w:rsid w:val="00B93A5B"/>
    <w:rsid w:val="00B9460B"/>
    <w:rsid w:val="00B95590"/>
    <w:rsid w:val="00B97A24"/>
    <w:rsid w:val="00BA08B3"/>
    <w:rsid w:val="00BA20DB"/>
    <w:rsid w:val="00BA319E"/>
    <w:rsid w:val="00BA3B3B"/>
    <w:rsid w:val="00BA3C98"/>
    <w:rsid w:val="00BA4346"/>
    <w:rsid w:val="00BA5F9F"/>
    <w:rsid w:val="00BA60ED"/>
    <w:rsid w:val="00BA6F36"/>
    <w:rsid w:val="00BB09AD"/>
    <w:rsid w:val="00BB2CDA"/>
    <w:rsid w:val="00BB334D"/>
    <w:rsid w:val="00BB3CE2"/>
    <w:rsid w:val="00BB410F"/>
    <w:rsid w:val="00BB5D1B"/>
    <w:rsid w:val="00BB68BF"/>
    <w:rsid w:val="00BB6F68"/>
    <w:rsid w:val="00BC0C7E"/>
    <w:rsid w:val="00BC379B"/>
    <w:rsid w:val="00BC4DEA"/>
    <w:rsid w:val="00BC588D"/>
    <w:rsid w:val="00BC5A5A"/>
    <w:rsid w:val="00BC609D"/>
    <w:rsid w:val="00BD1791"/>
    <w:rsid w:val="00BD23E5"/>
    <w:rsid w:val="00BD2A33"/>
    <w:rsid w:val="00BD5CD9"/>
    <w:rsid w:val="00BE05D1"/>
    <w:rsid w:val="00BE087C"/>
    <w:rsid w:val="00BE0B4B"/>
    <w:rsid w:val="00BE1AA4"/>
    <w:rsid w:val="00BE1E9B"/>
    <w:rsid w:val="00BE21C7"/>
    <w:rsid w:val="00BE32F2"/>
    <w:rsid w:val="00BE3528"/>
    <w:rsid w:val="00BE4244"/>
    <w:rsid w:val="00BE5A5B"/>
    <w:rsid w:val="00BF0B97"/>
    <w:rsid w:val="00BF23E5"/>
    <w:rsid w:val="00BF2D5E"/>
    <w:rsid w:val="00BF3574"/>
    <w:rsid w:val="00BF4FB1"/>
    <w:rsid w:val="00C0018D"/>
    <w:rsid w:val="00C02ADB"/>
    <w:rsid w:val="00C03E33"/>
    <w:rsid w:val="00C054F0"/>
    <w:rsid w:val="00C1011F"/>
    <w:rsid w:val="00C10E8D"/>
    <w:rsid w:val="00C10ED7"/>
    <w:rsid w:val="00C11050"/>
    <w:rsid w:val="00C111B0"/>
    <w:rsid w:val="00C1517E"/>
    <w:rsid w:val="00C15860"/>
    <w:rsid w:val="00C16918"/>
    <w:rsid w:val="00C203B1"/>
    <w:rsid w:val="00C20B28"/>
    <w:rsid w:val="00C2139A"/>
    <w:rsid w:val="00C22061"/>
    <w:rsid w:val="00C23BF1"/>
    <w:rsid w:val="00C251CF"/>
    <w:rsid w:val="00C26306"/>
    <w:rsid w:val="00C26B13"/>
    <w:rsid w:val="00C2709A"/>
    <w:rsid w:val="00C324BC"/>
    <w:rsid w:val="00C34825"/>
    <w:rsid w:val="00C36C19"/>
    <w:rsid w:val="00C37351"/>
    <w:rsid w:val="00C37CB3"/>
    <w:rsid w:val="00C37ECD"/>
    <w:rsid w:val="00C41067"/>
    <w:rsid w:val="00C41AE2"/>
    <w:rsid w:val="00C422F9"/>
    <w:rsid w:val="00C4374F"/>
    <w:rsid w:val="00C44F74"/>
    <w:rsid w:val="00C47AA5"/>
    <w:rsid w:val="00C51531"/>
    <w:rsid w:val="00C52392"/>
    <w:rsid w:val="00C52563"/>
    <w:rsid w:val="00C525F5"/>
    <w:rsid w:val="00C554EE"/>
    <w:rsid w:val="00C56901"/>
    <w:rsid w:val="00C571A4"/>
    <w:rsid w:val="00C57643"/>
    <w:rsid w:val="00C577D5"/>
    <w:rsid w:val="00C619FD"/>
    <w:rsid w:val="00C62104"/>
    <w:rsid w:val="00C63A4B"/>
    <w:rsid w:val="00C640B4"/>
    <w:rsid w:val="00C64557"/>
    <w:rsid w:val="00C6506D"/>
    <w:rsid w:val="00C65457"/>
    <w:rsid w:val="00C655B7"/>
    <w:rsid w:val="00C6656E"/>
    <w:rsid w:val="00C67E45"/>
    <w:rsid w:val="00C67FA2"/>
    <w:rsid w:val="00C72602"/>
    <w:rsid w:val="00C73A54"/>
    <w:rsid w:val="00C779CE"/>
    <w:rsid w:val="00C80379"/>
    <w:rsid w:val="00C81653"/>
    <w:rsid w:val="00C829DD"/>
    <w:rsid w:val="00C82A64"/>
    <w:rsid w:val="00C8365D"/>
    <w:rsid w:val="00C83EBF"/>
    <w:rsid w:val="00C84185"/>
    <w:rsid w:val="00C84563"/>
    <w:rsid w:val="00C846FB"/>
    <w:rsid w:val="00C85182"/>
    <w:rsid w:val="00C85210"/>
    <w:rsid w:val="00C8769F"/>
    <w:rsid w:val="00C8772F"/>
    <w:rsid w:val="00C914AF"/>
    <w:rsid w:val="00C91782"/>
    <w:rsid w:val="00C91C66"/>
    <w:rsid w:val="00C93057"/>
    <w:rsid w:val="00C95BFC"/>
    <w:rsid w:val="00C95FDB"/>
    <w:rsid w:val="00C9659C"/>
    <w:rsid w:val="00CA0042"/>
    <w:rsid w:val="00CA2686"/>
    <w:rsid w:val="00CA2EDF"/>
    <w:rsid w:val="00CA42A8"/>
    <w:rsid w:val="00CA57EB"/>
    <w:rsid w:val="00CA584D"/>
    <w:rsid w:val="00CA6043"/>
    <w:rsid w:val="00CA71E3"/>
    <w:rsid w:val="00CB0B49"/>
    <w:rsid w:val="00CB1C2C"/>
    <w:rsid w:val="00CB50B6"/>
    <w:rsid w:val="00CB5964"/>
    <w:rsid w:val="00CB5B45"/>
    <w:rsid w:val="00CB72DE"/>
    <w:rsid w:val="00CB7D38"/>
    <w:rsid w:val="00CC0E23"/>
    <w:rsid w:val="00CC0F3B"/>
    <w:rsid w:val="00CC1B92"/>
    <w:rsid w:val="00CC2982"/>
    <w:rsid w:val="00CC7B22"/>
    <w:rsid w:val="00CD07BE"/>
    <w:rsid w:val="00CD19CE"/>
    <w:rsid w:val="00CD259D"/>
    <w:rsid w:val="00CD3EC0"/>
    <w:rsid w:val="00CD44A5"/>
    <w:rsid w:val="00CD541E"/>
    <w:rsid w:val="00CD59AC"/>
    <w:rsid w:val="00CD6EB8"/>
    <w:rsid w:val="00CD7FFC"/>
    <w:rsid w:val="00CE0BE0"/>
    <w:rsid w:val="00CE48B9"/>
    <w:rsid w:val="00CE670D"/>
    <w:rsid w:val="00CE7451"/>
    <w:rsid w:val="00CF3B2E"/>
    <w:rsid w:val="00CF3FB5"/>
    <w:rsid w:val="00CF47C3"/>
    <w:rsid w:val="00CF5E06"/>
    <w:rsid w:val="00CF647E"/>
    <w:rsid w:val="00CF789B"/>
    <w:rsid w:val="00D00928"/>
    <w:rsid w:val="00D01563"/>
    <w:rsid w:val="00D01A68"/>
    <w:rsid w:val="00D02A12"/>
    <w:rsid w:val="00D0361E"/>
    <w:rsid w:val="00D03F6D"/>
    <w:rsid w:val="00D052CE"/>
    <w:rsid w:val="00D07428"/>
    <w:rsid w:val="00D11A09"/>
    <w:rsid w:val="00D13101"/>
    <w:rsid w:val="00D16E64"/>
    <w:rsid w:val="00D234F0"/>
    <w:rsid w:val="00D25524"/>
    <w:rsid w:val="00D27327"/>
    <w:rsid w:val="00D3135A"/>
    <w:rsid w:val="00D33C1C"/>
    <w:rsid w:val="00D33E3F"/>
    <w:rsid w:val="00D34391"/>
    <w:rsid w:val="00D343CA"/>
    <w:rsid w:val="00D346ED"/>
    <w:rsid w:val="00D36310"/>
    <w:rsid w:val="00D3647C"/>
    <w:rsid w:val="00D36E04"/>
    <w:rsid w:val="00D37880"/>
    <w:rsid w:val="00D37FD9"/>
    <w:rsid w:val="00D42AC6"/>
    <w:rsid w:val="00D431CA"/>
    <w:rsid w:val="00D43FFE"/>
    <w:rsid w:val="00D44960"/>
    <w:rsid w:val="00D45070"/>
    <w:rsid w:val="00D46FD0"/>
    <w:rsid w:val="00D508D5"/>
    <w:rsid w:val="00D50AE5"/>
    <w:rsid w:val="00D51A24"/>
    <w:rsid w:val="00D52977"/>
    <w:rsid w:val="00D54113"/>
    <w:rsid w:val="00D549C7"/>
    <w:rsid w:val="00D552D9"/>
    <w:rsid w:val="00D56E54"/>
    <w:rsid w:val="00D5786D"/>
    <w:rsid w:val="00D57CBB"/>
    <w:rsid w:val="00D6044D"/>
    <w:rsid w:val="00D60816"/>
    <w:rsid w:val="00D61688"/>
    <w:rsid w:val="00D62180"/>
    <w:rsid w:val="00D62E20"/>
    <w:rsid w:val="00D6398C"/>
    <w:rsid w:val="00D63A4E"/>
    <w:rsid w:val="00D645E2"/>
    <w:rsid w:val="00D64B82"/>
    <w:rsid w:val="00D65678"/>
    <w:rsid w:val="00D66CB8"/>
    <w:rsid w:val="00D7052E"/>
    <w:rsid w:val="00D70A0B"/>
    <w:rsid w:val="00D72BE3"/>
    <w:rsid w:val="00D72C11"/>
    <w:rsid w:val="00D77497"/>
    <w:rsid w:val="00D77A74"/>
    <w:rsid w:val="00D8199F"/>
    <w:rsid w:val="00D81AD0"/>
    <w:rsid w:val="00D821C3"/>
    <w:rsid w:val="00D823DD"/>
    <w:rsid w:val="00D82D66"/>
    <w:rsid w:val="00D83927"/>
    <w:rsid w:val="00D83A5E"/>
    <w:rsid w:val="00D8462B"/>
    <w:rsid w:val="00D86C56"/>
    <w:rsid w:val="00D91A26"/>
    <w:rsid w:val="00D9215A"/>
    <w:rsid w:val="00D92C67"/>
    <w:rsid w:val="00D93212"/>
    <w:rsid w:val="00D94D13"/>
    <w:rsid w:val="00D95524"/>
    <w:rsid w:val="00D95EE5"/>
    <w:rsid w:val="00DA1B97"/>
    <w:rsid w:val="00DA2462"/>
    <w:rsid w:val="00DA2FA0"/>
    <w:rsid w:val="00DA3A5D"/>
    <w:rsid w:val="00DA6E8B"/>
    <w:rsid w:val="00DA7899"/>
    <w:rsid w:val="00DB1E78"/>
    <w:rsid w:val="00DB1E92"/>
    <w:rsid w:val="00DB2179"/>
    <w:rsid w:val="00DB3756"/>
    <w:rsid w:val="00DB3DA2"/>
    <w:rsid w:val="00DB54A7"/>
    <w:rsid w:val="00DB6A1F"/>
    <w:rsid w:val="00DC029D"/>
    <w:rsid w:val="00DC21A2"/>
    <w:rsid w:val="00DC34B8"/>
    <w:rsid w:val="00DC4664"/>
    <w:rsid w:val="00DC54BC"/>
    <w:rsid w:val="00DC56A8"/>
    <w:rsid w:val="00DC6430"/>
    <w:rsid w:val="00DC7A4E"/>
    <w:rsid w:val="00DD054A"/>
    <w:rsid w:val="00DD15C1"/>
    <w:rsid w:val="00DD199C"/>
    <w:rsid w:val="00DD414F"/>
    <w:rsid w:val="00DD4A12"/>
    <w:rsid w:val="00DD4D92"/>
    <w:rsid w:val="00DD55E2"/>
    <w:rsid w:val="00DD5F7E"/>
    <w:rsid w:val="00DD62A2"/>
    <w:rsid w:val="00DD7B55"/>
    <w:rsid w:val="00DD7CF0"/>
    <w:rsid w:val="00DE3A61"/>
    <w:rsid w:val="00DE3C0F"/>
    <w:rsid w:val="00DE4C78"/>
    <w:rsid w:val="00DE56A4"/>
    <w:rsid w:val="00DE6033"/>
    <w:rsid w:val="00DE78D7"/>
    <w:rsid w:val="00DE793F"/>
    <w:rsid w:val="00DF0033"/>
    <w:rsid w:val="00DF0416"/>
    <w:rsid w:val="00DF093A"/>
    <w:rsid w:val="00DF24D6"/>
    <w:rsid w:val="00DF35F2"/>
    <w:rsid w:val="00DF38FD"/>
    <w:rsid w:val="00DF53D4"/>
    <w:rsid w:val="00DF6D5F"/>
    <w:rsid w:val="00DF7DE0"/>
    <w:rsid w:val="00E00A01"/>
    <w:rsid w:val="00E04201"/>
    <w:rsid w:val="00E05F4A"/>
    <w:rsid w:val="00E06106"/>
    <w:rsid w:val="00E10A25"/>
    <w:rsid w:val="00E112D4"/>
    <w:rsid w:val="00E1186F"/>
    <w:rsid w:val="00E125CB"/>
    <w:rsid w:val="00E12B9C"/>
    <w:rsid w:val="00E1301E"/>
    <w:rsid w:val="00E13D3B"/>
    <w:rsid w:val="00E20576"/>
    <w:rsid w:val="00E20867"/>
    <w:rsid w:val="00E20D5F"/>
    <w:rsid w:val="00E21432"/>
    <w:rsid w:val="00E21942"/>
    <w:rsid w:val="00E21B72"/>
    <w:rsid w:val="00E23BA4"/>
    <w:rsid w:val="00E25C32"/>
    <w:rsid w:val="00E267E5"/>
    <w:rsid w:val="00E27796"/>
    <w:rsid w:val="00E31A38"/>
    <w:rsid w:val="00E33618"/>
    <w:rsid w:val="00E3417D"/>
    <w:rsid w:val="00E34823"/>
    <w:rsid w:val="00E3485C"/>
    <w:rsid w:val="00E3793E"/>
    <w:rsid w:val="00E40059"/>
    <w:rsid w:val="00E41A4E"/>
    <w:rsid w:val="00E44023"/>
    <w:rsid w:val="00E45FE9"/>
    <w:rsid w:val="00E504EA"/>
    <w:rsid w:val="00E51156"/>
    <w:rsid w:val="00E5376C"/>
    <w:rsid w:val="00E54A5B"/>
    <w:rsid w:val="00E57D4B"/>
    <w:rsid w:val="00E60750"/>
    <w:rsid w:val="00E621BB"/>
    <w:rsid w:val="00E64640"/>
    <w:rsid w:val="00E64CC7"/>
    <w:rsid w:val="00E65206"/>
    <w:rsid w:val="00E7050B"/>
    <w:rsid w:val="00E7263F"/>
    <w:rsid w:val="00E72A18"/>
    <w:rsid w:val="00E74FD9"/>
    <w:rsid w:val="00E756F2"/>
    <w:rsid w:val="00E75FD1"/>
    <w:rsid w:val="00E77E4D"/>
    <w:rsid w:val="00E80FDD"/>
    <w:rsid w:val="00E8191F"/>
    <w:rsid w:val="00E841D2"/>
    <w:rsid w:val="00E84CF4"/>
    <w:rsid w:val="00E8543F"/>
    <w:rsid w:val="00E85828"/>
    <w:rsid w:val="00E86305"/>
    <w:rsid w:val="00E87B51"/>
    <w:rsid w:val="00E90AC5"/>
    <w:rsid w:val="00E9150A"/>
    <w:rsid w:val="00E92040"/>
    <w:rsid w:val="00E92385"/>
    <w:rsid w:val="00E942A3"/>
    <w:rsid w:val="00E95BAB"/>
    <w:rsid w:val="00E95DD3"/>
    <w:rsid w:val="00E966BE"/>
    <w:rsid w:val="00E97FBE"/>
    <w:rsid w:val="00EA0578"/>
    <w:rsid w:val="00EA0C8C"/>
    <w:rsid w:val="00EA0FCD"/>
    <w:rsid w:val="00EA122E"/>
    <w:rsid w:val="00EA3ACB"/>
    <w:rsid w:val="00EA4411"/>
    <w:rsid w:val="00EA5444"/>
    <w:rsid w:val="00EA5D78"/>
    <w:rsid w:val="00EA6176"/>
    <w:rsid w:val="00EA6D91"/>
    <w:rsid w:val="00EA7536"/>
    <w:rsid w:val="00EA7621"/>
    <w:rsid w:val="00EB0A61"/>
    <w:rsid w:val="00EB1261"/>
    <w:rsid w:val="00EB2023"/>
    <w:rsid w:val="00EB3414"/>
    <w:rsid w:val="00EB43AC"/>
    <w:rsid w:val="00EB7A9C"/>
    <w:rsid w:val="00EC049A"/>
    <w:rsid w:val="00EC0F2B"/>
    <w:rsid w:val="00EC121B"/>
    <w:rsid w:val="00EC306E"/>
    <w:rsid w:val="00EC35B9"/>
    <w:rsid w:val="00EC5586"/>
    <w:rsid w:val="00EC660C"/>
    <w:rsid w:val="00EC6720"/>
    <w:rsid w:val="00ED1803"/>
    <w:rsid w:val="00ED2C69"/>
    <w:rsid w:val="00ED3B88"/>
    <w:rsid w:val="00ED5EDC"/>
    <w:rsid w:val="00ED7383"/>
    <w:rsid w:val="00ED77DF"/>
    <w:rsid w:val="00EE176C"/>
    <w:rsid w:val="00EE4A9C"/>
    <w:rsid w:val="00EE5E5D"/>
    <w:rsid w:val="00EE64F6"/>
    <w:rsid w:val="00EE78CC"/>
    <w:rsid w:val="00EF2F54"/>
    <w:rsid w:val="00EF3417"/>
    <w:rsid w:val="00EF407D"/>
    <w:rsid w:val="00EF4FCA"/>
    <w:rsid w:val="00EF6163"/>
    <w:rsid w:val="00EF761E"/>
    <w:rsid w:val="00F01577"/>
    <w:rsid w:val="00F01BA2"/>
    <w:rsid w:val="00F02C3F"/>
    <w:rsid w:val="00F040F5"/>
    <w:rsid w:val="00F051E9"/>
    <w:rsid w:val="00F057D7"/>
    <w:rsid w:val="00F05E0E"/>
    <w:rsid w:val="00F10309"/>
    <w:rsid w:val="00F10DAB"/>
    <w:rsid w:val="00F125D8"/>
    <w:rsid w:val="00F133FA"/>
    <w:rsid w:val="00F13E53"/>
    <w:rsid w:val="00F14088"/>
    <w:rsid w:val="00F1477A"/>
    <w:rsid w:val="00F14FD9"/>
    <w:rsid w:val="00F1589E"/>
    <w:rsid w:val="00F158B8"/>
    <w:rsid w:val="00F17E2D"/>
    <w:rsid w:val="00F20486"/>
    <w:rsid w:val="00F222CD"/>
    <w:rsid w:val="00F24AC0"/>
    <w:rsid w:val="00F24C8B"/>
    <w:rsid w:val="00F266D3"/>
    <w:rsid w:val="00F31533"/>
    <w:rsid w:val="00F35F69"/>
    <w:rsid w:val="00F40FC1"/>
    <w:rsid w:val="00F41FD0"/>
    <w:rsid w:val="00F451B0"/>
    <w:rsid w:val="00F45B54"/>
    <w:rsid w:val="00F47BFB"/>
    <w:rsid w:val="00F529F9"/>
    <w:rsid w:val="00F53092"/>
    <w:rsid w:val="00F5324D"/>
    <w:rsid w:val="00F53853"/>
    <w:rsid w:val="00F539B2"/>
    <w:rsid w:val="00F539EC"/>
    <w:rsid w:val="00F54384"/>
    <w:rsid w:val="00F57674"/>
    <w:rsid w:val="00F57A94"/>
    <w:rsid w:val="00F6015E"/>
    <w:rsid w:val="00F606CF"/>
    <w:rsid w:val="00F60F93"/>
    <w:rsid w:val="00F6155B"/>
    <w:rsid w:val="00F619DF"/>
    <w:rsid w:val="00F61E01"/>
    <w:rsid w:val="00F63C5C"/>
    <w:rsid w:val="00F63EA8"/>
    <w:rsid w:val="00F65C98"/>
    <w:rsid w:val="00F6684C"/>
    <w:rsid w:val="00F669B3"/>
    <w:rsid w:val="00F67BE2"/>
    <w:rsid w:val="00F7264E"/>
    <w:rsid w:val="00F72E15"/>
    <w:rsid w:val="00F742EB"/>
    <w:rsid w:val="00F74A4A"/>
    <w:rsid w:val="00F751A8"/>
    <w:rsid w:val="00F757E5"/>
    <w:rsid w:val="00F75F91"/>
    <w:rsid w:val="00F76C70"/>
    <w:rsid w:val="00F7722D"/>
    <w:rsid w:val="00F77762"/>
    <w:rsid w:val="00F77EEE"/>
    <w:rsid w:val="00F8091C"/>
    <w:rsid w:val="00F81673"/>
    <w:rsid w:val="00F831FF"/>
    <w:rsid w:val="00F8364D"/>
    <w:rsid w:val="00F846D1"/>
    <w:rsid w:val="00F8555C"/>
    <w:rsid w:val="00F86C3D"/>
    <w:rsid w:val="00F8728E"/>
    <w:rsid w:val="00F90DD2"/>
    <w:rsid w:val="00F93E90"/>
    <w:rsid w:val="00F9501F"/>
    <w:rsid w:val="00F956BE"/>
    <w:rsid w:val="00FA0396"/>
    <w:rsid w:val="00FA0C52"/>
    <w:rsid w:val="00FA27B1"/>
    <w:rsid w:val="00FA33E0"/>
    <w:rsid w:val="00FA4759"/>
    <w:rsid w:val="00FA5C57"/>
    <w:rsid w:val="00FB40A4"/>
    <w:rsid w:val="00FB4BB3"/>
    <w:rsid w:val="00FB51E1"/>
    <w:rsid w:val="00FB7EF2"/>
    <w:rsid w:val="00FC11D2"/>
    <w:rsid w:val="00FC171E"/>
    <w:rsid w:val="00FD228C"/>
    <w:rsid w:val="00FD2F28"/>
    <w:rsid w:val="00FD3422"/>
    <w:rsid w:val="00FD5245"/>
    <w:rsid w:val="00FD73B1"/>
    <w:rsid w:val="00FD7F2B"/>
    <w:rsid w:val="00FE003E"/>
    <w:rsid w:val="00FE03DC"/>
    <w:rsid w:val="00FE25E6"/>
    <w:rsid w:val="00FE5912"/>
    <w:rsid w:val="00FE6F2F"/>
    <w:rsid w:val="00FE7541"/>
    <w:rsid w:val="00FF2BE8"/>
    <w:rsid w:val="00FF3FBC"/>
    <w:rsid w:val="00FF596C"/>
    <w:rsid w:val="00FF6746"/>
    <w:rsid w:val="00FF770A"/>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54AC5A0E"/>
  <w15:docId w15:val="{76776C83-C56F-41CE-AFB5-A16CE647C0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74F"/>
    <w:pPr>
      <w:spacing w:after="200" w:line="276" w:lineRule="auto"/>
    </w:pPr>
  </w:style>
  <w:style w:type="paragraph" w:styleId="Heading1">
    <w:name w:val="heading 1"/>
    <w:basedOn w:val="Normal"/>
    <w:next w:val="Normal"/>
    <w:link w:val="Heading1Char"/>
    <w:uiPriority w:val="9"/>
    <w:qFormat/>
    <w:rsid w:val="00B174EB"/>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F158B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qFormat/>
    <w:rsid w:val="0096545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374F"/>
    <w:rPr>
      <w:color w:val="0563C1" w:themeColor="hyperlink"/>
      <w:u w:val="single"/>
    </w:rPr>
  </w:style>
  <w:style w:type="paragraph" w:customStyle="1" w:styleId="EndNoteBibliographyTitle">
    <w:name w:val="EndNote Bibliography Title"/>
    <w:basedOn w:val="Normal"/>
    <w:link w:val="EndNoteBibliographyTitleChar"/>
    <w:rsid w:val="00BC4DEA"/>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BC4DEA"/>
    <w:rPr>
      <w:rFonts w:ascii="Calibri" w:hAnsi="Calibri" w:cs="Calibri"/>
      <w:noProof/>
    </w:rPr>
  </w:style>
  <w:style w:type="paragraph" w:customStyle="1" w:styleId="EndNoteBibliography">
    <w:name w:val="EndNote Bibliography"/>
    <w:basedOn w:val="Normal"/>
    <w:link w:val="EndNoteBibliographyChar"/>
    <w:rsid w:val="00BC4DEA"/>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BC4DEA"/>
    <w:rPr>
      <w:rFonts w:ascii="Calibri" w:hAnsi="Calibri" w:cs="Calibri"/>
      <w:noProof/>
    </w:rPr>
  </w:style>
  <w:style w:type="character" w:customStyle="1" w:styleId="Heading1Char">
    <w:name w:val="Heading 1 Char"/>
    <w:basedOn w:val="DefaultParagraphFont"/>
    <w:link w:val="Heading1"/>
    <w:uiPriority w:val="9"/>
    <w:rsid w:val="00B174EB"/>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F158B8"/>
    <w:rPr>
      <w:rFonts w:asciiTheme="majorHAnsi" w:eastAsiaTheme="majorEastAsia" w:hAnsiTheme="majorHAnsi" w:cstheme="majorBidi"/>
      <w:color w:val="2E74B5" w:themeColor="accent1" w:themeShade="BF"/>
      <w:sz w:val="26"/>
      <w:szCs w:val="26"/>
    </w:rPr>
  </w:style>
  <w:style w:type="paragraph" w:styleId="NormalWeb">
    <w:name w:val="Normal (Web)"/>
    <w:basedOn w:val="Normal"/>
    <w:uiPriority w:val="99"/>
    <w:unhideWhenUsed/>
    <w:rsid w:val="0034060B"/>
    <w:pPr>
      <w:spacing w:before="100" w:beforeAutospacing="1" w:after="100" w:afterAutospacing="1" w:line="240" w:lineRule="auto"/>
    </w:pPr>
    <w:rPr>
      <w:rFonts w:ascii="Times New Roman" w:hAnsi="Times New Roman" w:cs="Times New Roman"/>
      <w:sz w:val="24"/>
      <w:szCs w:val="24"/>
      <w:lang w:val="en-US"/>
    </w:rPr>
  </w:style>
  <w:style w:type="paragraph" w:styleId="BalloonText">
    <w:name w:val="Balloon Text"/>
    <w:basedOn w:val="Normal"/>
    <w:link w:val="BalloonTextChar"/>
    <w:uiPriority w:val="99"/>
    <w:semiHidden/>
    <w:unhideWhenUsed/>
    <w:rsid w:val="007141B9"/>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7141B9"/>
    <w:rPr>
      <w:rFonts w:ascii="Times New Roman" w:hAnsi="Times New Roman" w:cs="Times New Roman"/>
      <w:sz w:val="18"/>
      <w:szCs w:val="18"/>
    </w:rPr>
  </w:style>
  <w:style w:type="character" w:styleId="LineNumber">
    <w:name w:val="line number"/>
    <w:basedOn w:val="DefaultParagraphFont"/>
    <w:uiPriority w:val="99"/>
    <w:semiHidden/>
    <w:unhideWhenUsed/>
    <w:rsid w:val="00D43FFE"/>
  </w:style>
  <w:style w:type="paragraph" w:styleId="Header">
    <w:name w:val="header"/>
    <w:basedOn w:val="Normal"/>
    <w:link w:val="HeaderChar"/>
    <w:uiPriority w:val="99"/>
    <w:unhideWhenUsed/>
    <w:rsid w:val="00D43FFE"/>
    <w:pPr>
      <w:tabs>
        <w:tab w:val="center" w:pos="4513"/>
        <w:tab w:val="right" w:pos="9026"/>
      </w:tabs>
      <w:spacing w:after="0" w:line="240" w:lineRule="auto"/>
    </w:pPr>
  </w:style>
  <w:style w:type="character" w:customStyle="1" w:styleId="HeaderChar">
    <w:name w:val="Header Char"/>
    <w:basedOn w:val="DefaultParagraphFont"/>
    <w:link w:val="Header"/>
    <w:uiPriority w:val="99"/>
    <w:rsid w:val="00D43FFE"/>
  </w:style>
  <w:style w:type="paragraph" w:styleId="Footer">
    <w:name w:val="footer"/>
    <w:basedOn w:val="Normal"/>
    <w:link w:val="FooterChar"/>
    <w:uiPriority w:val="99"/>
    <w:unhideWhenUsed/>
    <w:rsid w:val="00D43FF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43FFE"/>
  </w:style>
  <w:style w:type="character" w:styleId="CommentReference">
    <w:name w:val="annotation reference"/>
    <w:basedOn w:val="DefaultParagraphFont"/>
    <w:uiPriority w:val="99"/>
    <w:semiHidden/>
    <w:unhideWhenUsed/>
    <w:rsid w:val="0030621D"/>
    <w:rPr>
      <w:sz w:val="18"/>
      <w:szCs w:val="18"/>
    </w:rPr>
  </w:style>
  <w:style w:type="paragraph" w:styleId="CommentText">
    <w:name w:val="annotation text"/>
    <w:basedOn w:val="Normal"/>
    <w:link w:val="CommentTextChar"/>
    <w:uiPriority w:val="99"/>
    <w:unhideWhenUsed/>
    <w:rsid w:val="0030621D"/>
    <w:pPr>
      <w:spacing w:line="240" w:lineRule="auto"/>
    </w:pPr>
    <w:rPr>
      <w:sz w:val="24"/>
      <w:szCs w:val="24"/>
    </w:rPr>
  </w:style>
  <w:style w:type="character" w:customStyle="1" w:styleId="CommentTextChar">
    <w:name w:val="Comment Text Char"/>
    <w:basedOn w:val="DefaultParagraphFont"/>
    <w:link w:val="CommentText"/>
    <w:uiPriority w:val="99"/>
    <w:rsid w:val="0030621D"/>
    <w:rPr>
      <w:sz w:val="24"/>
      <w:szCs w:val="24"/>
    </w:rPr>
  </w:style>
  <w:style w:type="paragraph" w:styleId="CommentSubject">
    <w:name w:val="annotation subject"/>
    <w:basedOn w:val="CommentText"/>
    <w:next w:val="CommentText"/>
    <w:link w:val="CommentSubjectChar"/>
    <w:uiPriority w:val="99"/>
    <w:semiHidden/>
    <w:unhideWhenUsed/>
    <w:rsid w:val="0030621D"/>
    <w:rPr>
      <w:b/>
      <w:bCs/>
      <w:sz w:val="20"/>
      <w:szCs w:val="20"/>
    </w:rPr>
  </w:style>
  <w:style w:type="character" w:customStyle="1" w:styleId="CommentSubjectChar">
    <w:name w:val="Comment Subject Char"/>
    <w:basedOn w:val="CommentTextChar"/>
    <w:link w:val="CommentSubject"/>
    <w:uiPriority w:val="99"/>
    <w:semiHidden/>
    <w:rsid w:val="0030621D"/>
    <w:rPr>
      <w:b/>
      <w:bCs/>
      <w:sz w:val="20"/>
      <w:szCs w:val="20"/>
    </w:rPr>
  </w:style>
  <w:style w:type="paragraph" w:styleId="Revision">
    <w:name w:val="Revision"/>
    <w:hidden/>
    <w:uiPriority w:val="99"/>
    <w:semiHidden/>
    <w:rsid w:val="00C37ECD"/>
    <w:pPr>
      <w:spacing w:after="0" w:line="240" w:lineRule="auto"/>
    </w:pPr>
  </w:style>
  <w:style w:type="table" w:styleId="TableGrid">
    <w:name w:val="Table Grid"/>
    <w:basedOn w:val="TableNormal"/>
    <w:uiPriority w:val="59"/>
    <w:rsid w:val="00135F80"/>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2C3081"/>
    <w:pPr>
      <w:spacing w:after="0" w:line="240" w:lineRule="auto"/>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64E5B"/>
    <w:rPr>
      <w:color w:val="954F72" w:themeColor="followedHyperlink"/>
      <w:u w:val="single"/>
    </w:rPr>
  </w:style>
  <w:style w:type="character" w:customStyle="1" w:styleId="Heading3Char">
    <w:name w:val="Heading 3 Char"/>
    <w:basedOn w:val="DefaultParagraphFont"/>
    <w:link w:val="Heading3"/>
    <w:uiPriority w:val="9"/>
    <w:semiHidden/>
    <w:rsid w:val="00965458"/>
    <w:rPr>
      <w:rFonts w:asciiTheme="majorHAnsi" w:eastAsiaTheme="majorEastAsia" w:hAnsiTheme="majorHAnsi" w:cstheme="majorBidi"/>
      <w:color w:val="1F4D78" w:themeColor="accent1" w:themeShade="7F"/>
      <w:sz w:val="24"/>
      <w:szCs w:val="24"/>
    </w:rPr>
  </w:style>
  <w:style w:type="paragraph" w:styleId="DocumentMap">
    <w:name w:val="Document Map"/>
    <w:basedOn w:val="Normal"/>
    <w:link w:val="DocumentMapChar"/>
    <w:uiPriority w:val="99"/>
    <w:semiHidden/>
    <w:unhideWhenUsed/>
    <w:rsid w:val="00F451B0"/>
    <w:pPr>
      <w:spacing w:after="0" w:line="240" w:lineRule="auto"/>
    </w:pPr>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F451B0"/>
    <w:rPr>
      <w:rFonts w:ascii="Times New Roman" w:hAnsi="Times New Roman" w:cs="Times New Roman"/>
      <w:sz w:val="24"/>
      <w:szCs w:val="24"/>
    </w:rPr>
  </w:style>
  <w:style w:type="paragraph" w:styleId="ListParagraph">
    <w:name w:val="List Paragraph"/>
    <w:basedOn w:val="Normal"/>
    <w:uiPriority w:val="34"/>
    <w:qFormat/>
    <w:rsid w:val="00A24A2B"/>
    <w:pPr>
      <w:ind w:left="720"/>
      <w:contextualSpacing/>
    </w:pPr>
  </w:style>
  <w:style w:type="paragraph" w:styleId="Caption">
    <w:name w:val="caption"/>
    <w:basedOn w:val="Normal"/>
    <w:next w:val="Normal"/>
    <w:uiPriority w:val="35"/>
    <w:unhideWhenUsed/>
    <w:qFormat/>
    <w:rsid w:val="00E90AC5"/>
    <w:pPr>
      <w:spacing w:line="240" w:lineRule="auto"/>
      <w:jc w:val="both"/>
    </w:pPr>
    <w:rPr>
      <w:rFonts w:ascii="Times New Roman" w:hAnsi="Times New Roman" w:cs="Times New Roman"/>
      <w:i/>
      <w:iCs/>
      <w:color w:val="44546A" w:themeColor="text2"/>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728401">
      <w:bodyDiv w:val="1"/>
      <w:marLeft w:val="0"/>
      <w:marRight w:val="0"/>
      <w:marTop w:val="0"/>
      <w:marBottom w:val="0"/>
      <w:divBdr>
        <w:top w:val="none" w:sz="0" w:space="0" w:color="auto"/>
        <w:left w:val="none" w:sz="0" w:space="0" w:color="auto"/>
        <w:bottom w:val="none" w:sz="0" w:space="0" w:color="auto"/>
        <w:right w:val="none" w:sz="0" w:space="0" w:color="auto"/>
      </w:divBdr>
    </w:div>
    <w:div w:id="14038951">
      <w:bodyDiv w:val="1"/>
      <w:marLeft w:val="0"/>
      <w:marRight w:val="0"/>
      <w:marTop w:val="0"/>
      <w:marBottom w:val="0"/>
      <w:divBdr>
        <w:top w:val="none" w:sz="0" w:space="0" w:color="auto"/>
        <w:left w:val="none" w:sz="0" w:space="0" w:color="auto"/>
        <w:bottom w:val="none" w:sz="0" w:space="0" w:color="auto"/>
        <w:right w:val="none" w:sz="0" w:space="0" w:color="auto"/>
      </w:divBdr>
    </w:div>
    <w:div w:id="19666697">
      <w:bodyDiv w:val="1"/>
      <w:marLeft w:val="0"/>
      <w:marRight w:val="0"/>
      <w:marTop w:val="0"/>
      <w:marBottom w:val="0"/>
      <w:divBdr>
        <w:top w:val="none" w:sz="0" w:space="0" w:color="auto"/>
        <w:left w:val="none" w:sz="0" w:space="0" w:color="auto"/>
        <w:bottom w:val="none" w:sz="0" w:space="0" w:color="auto"/>
        <w:right w:val="none" w:sz="0" w:space="0" w:color="auto"/>
      </w:divBdr>
    </w:div>
    <w:div w:id="28530583">
      <w:bodyDiv w:val="1"/>
      <w:marLeft w:val="0"/>
      <w:marRight w:val="0"/>
      <w:marTop w:val="0"/>
      <w:marBottom w:val="0"/>
      <w:divBdr>
        <w:top w:val="none" w:sz="0" w:space="0" w:color="auto"/>
        <w:left w:val="none" w:sz="0" w:space="0" w:color="auto"/>
        <w:bottom w:val="none" w:sz="0" w:space="0" w:color="auto"/>
        <w:right w:val="none" w:sz="0" w:space="0" w:color="auto"/>
      </w:divBdr>
    </w:div>
    <w:div w:id="29301587">
      <w:bodyDiv w:val="1"/>
      <w:marLeft w:val="0"/>
      <w:marRight w:val="0"/>
      <w:marTop w:val="0"/>
      <w:marBottom w:val="0"/>
      <w:divBdr>
        <w:top w:val="none" w:sz="0" w:space="0" w:color="auto"/>
        <w:left w:val="none" w:sz="0" w:space="0" w:color="auto"/>
        <w:bottom w:val="none" w:sz="0" w:space="0" w:color="auto"/>
        <w:right w:val="none" w:sz="0" w:space="0" w:color="auto"/>
      </w:divBdr>
    </w:div>
    <w:div w:id="32076584">
      <w:bodyDiv w:val="1"/>
      <w:marLeft w:val="0"/>
      <w:marRight w:val="0"/>
      <w:marTop w:val="0"/>
      <w:marBottom w:val="0"/>
      <w:divBdr>
        <w:top w:val="none" w:sz="0" w:space="0" w:color="auto"/>
        <w:left w:val="none" w:sz="0" w:space="0" w:color="auto"/>
        <w:bottom w:val="none" w:sz="0" w:space="0" w:color="auto"/>
        <w:right w:val="none" w:sz="0" w:space="0" w:color="auto"/>
      </w:divBdr>
    </w:div>
    <w:div w:id="37094384">
      <w:bodyDiv w:val="1"/>
      <w:marLeft w:val="0"/>
      <w:marRight w:val="0"/>
      <w:marTop w:val="0"/>
      <w:marBottom w:val="0"/>
      <w:divBdr>
        <w:top w:val="none" w:sz="0" w:space="0" w:color="auto"/>
        <w:left w:val="none" w:sz="0" w:space="0" w:color="auto"/>
        <w:bottom w:val="none" w:sz="0" w:space="0" w:color="auto"/>
        <w:right w:val="none" w:sz="0" w:space="0" w:color="auto"/>
      </w:divBdr>
    </w:div>
    <w:div w:id="43212328">
      <w:bodyDiv w:val="1"/>
      <w:marLeft w:val="0"/>
      <w:marRight w:val="0"/>
      <w:marTop w:val="0"/>
      <w:marBottom w:val="0"/>
      <w:divBdr>
        <w:top w:val="none" w:sz="0" w:space="0" w:color="auto"/>
        <w:left w:val="none" w:sz="0" w:space="0" w:color="auto"/>
        <w:bottom w:val="none" w:sz="0" w:space="0" w:color="auto"/>
        <w:right w:val="none" w:sz="0" w:space="0" w:color="auto"/>
      </w:divBdr>
    </w:div>
    <w:div w:id="49352520">
      <w:bodyDiv w:val="1"/>
      <w:marLeft w:val="0"/>
      <w:marRight w:val="0"/>
      <w:marTop w:val="0"/>
      <w:marBottom w:val="0"/>
      <w:divBdr>
        <w:top w:val="none" w:sz="0" w:space="0" w:color="auto"/>
        <w:left w:val="none" w:sz="0" w:space="0" w:color="auto"/>
        <w:bottom w:val="none" w:sz="0" w:space="0" w:color="auto"/>
        <w:right w:val="none" w:sz="0" w:space="0" w:color="auto"/>
      </w:divBdr>
    </w:div>
    <w:div w:id="83457790">
      <w:bodyDiv w:val="1"/>
      <w:marLeft w:val="0"/>
      <w:marRight w:val="0"/>
      <w:marTop w:val="0"/>
      <w:marBottom w:val="0"/>
      <w:divBdr>
        <w:top w:val="none" w:sz="0" w:space="0" w:color="auto"/>
        <w:left w:val="none" w:sz="0" w:space="0" w:color="auto"/>
        <w:bottom w:val="none" w:sz="0" w:space="0" w:color="auto"/>
        <w:right w:val="none" w:sz="0" w:space="0" w:color="auto"/>
      </w:divBdr>
    </w:div>
    <w:div w:id="110823147">
      <w:bodyDiv w:val="1"/>
      <w:marLeft w:val="0"/>
      <w:marRight w:val="0"/>
      <w:marTop w:val="0"/>
      <w:marBottom w:val="0"/>
      <w:divBdr>
        <w:top w:val="none" w:sz="0" w:space="0" w:color="auto"/>
        <w:left w:val="none" w:sz="0" w:space="0" w:color="auto"/>
        <w:bottom w:val="none" w:sz="0" w:space="0" w:color="auto"/>
        <w:right w:val="none" w:sz="0" w:space="0" w:color="auto"/>
      </w:divBdr>
    </w:div>
    <w:div w:id="133525665">
      <w:bodyDiv w:val="1"/>
      <w:marLeft w:val="0"/>
      <w:marRight w:val="0"/>
      <w:marTop w:val="0"/>
      <w:marBottom w:val="0"/>
      <w:divBdr>
        <w:top w:val="none" w:sz="0" w:space="0" w:color="auto"/>
        <w:left w:val="none" w:sz="0" w:space="0" w:color="auto"/>
        <w:bottom w:val="none" w:sz="0" w:space="0" w:color="auto"/>
        <w:right w:val="none" w:sz="0" w:space="0" w:color="auto"/>
      </w:divBdr>
    </w:div>
    <w:div w:id="137504014">
      <w:bodyDiv w:val="1"/>
      <w:marLeft w:val="0"/>
      <w:marRight w:val="0"/>
      <w:marTop w:val="0"/>
      <w:marBottom w:val="0"/>
      <w:divBdr>
        <w:top w:val="none" w:sz="0" w:space="0" w:color="auto"/>
        <w:left w:val="none" w:sz="0" w:space="0" w:color="auto"/>
        <w:bottom w:val="none" w:sz="0" w:space="0" w:color="auto"/>
        <w:right w:val="none" w:sz="0" w:space="0" w:color="auto"/>
      </w:divBdr>
      <w:divsChild>
        <w:div w:id="421609934">
          <w:marLeft w:val="0"/>
          <w:marRight w:val="0"/>
          <w:marTop w:val="0"/>
          <w:marBottom w:val="0"/>
          <w:divBdr>
            <w:top w:val="none" w:sz="0" w:space="0" w:color="auto"/>
            <w:left w:val="none" w:sz="0" w:space="0" w:color="auto"/>
            <w:bottom w:val="none" w:sz="0" w:space="0" w:color="auto"/>
            <w:right w:val="none" w:sz="0" w:space="0" w:color="auto"/>
          </w:divBdr>
        </w:div>
      </w:divsChild>
    </w:div>
    <w:div w:id="188953940">
      <w:bodyDiv w:val="1"/>
      <w:marLeft w:val="0"/>
      <w:marRight w:val="0"/>
      <w:marTop w:val="0"/>
      <w:marBottom w:val="0"/>
      <w:divBdr>
        <w:top w:val="none" w:sz="0" w:space="0" w:color="auto"/>
        <w:left w:val="none" w:sz="0" w:space="0" w:color="auto"/>
        <w:bottom w:val="none" w:sz="0" w:space="0" w:color="auto"/>
        <w:right w:val="none" w:sz="0" w:space="0" w:color="auto"/>
      </w:divBdr>
    </w:div>
    <w:div w:id="246157133">
      <w:bodyDiv w:val="1"/>
      <w:marLeft w:val="0"/>
      <w:marRight w:val="0"/>
      <w:marTop w:val="0"/>
      <w:marBottom w:val="0"/>
      <w:divBdr>
        <w:top w:val="none" w:sz="0" w:space="0" w:color="auto"/>
        <w:left w:val="none" w:sz="0" w:space="0" w:color="auto"/>
        <w:bottom w:val="none" w:sz="0" w:space="0" w:color="auto"/>
        <w:right w:val="none" w:sz="0" w:space="0" w:color="auto"/>
      </w:divBdr>
    </w:div>
    <w:div w:id="270402409">
      <w:bodyDiv w:val="1"/>
      <w:marLeft w:val="0"/>
      <w:marRight w:val="0"/>
      <w:marTop w:val="0"/>
      <w:marBottom w:val="0"/>
      <w:divBdr>
        <w:top w:val="none" w:sz="0" w:space="0" w:color="auto"/>
        <w:left w:val="none" w:sz="0" w:space="0" w:color="auto"/>
        <w:bottom w:val="none" w:sz="0" w:space="0" w:color="auto"/>
        <w:right w:val="none" w:sz="0" w:space="0" w:color="auto"/>
      </w:divBdr>
    </w:div>
    <w:div w:id="305547081">
      <w:bodyDiv w:val="1"/>
      <w:marLeft w:val="0"/>
      <w:marRight w:val="0"/>
      <w:marTop w:val="0"/>
      <w:marBottom w:val="0"/>
      <w:divBdr>
        <w:top w:val="none" w:sz="0" w:space="0" w:color="auto"/>
        <w:left w:val="none" w:sz="0" w:space="0" w:color="auto"/>
        <w:bottom w:val="none" w:sz="0" w:space="0" w:color="auto"/>
        <w:right w:val="none" w:sz="0" w:space="0" w:color="auto"/>
      </w:divBdr>
    </w:div>
    <w:div w:id="338821138">
      <w:bodyDiv w:val="1"/>
      <w:marLeft w:val="0"/>
      <w:marRight w:val="0"/>
      <w:marTop w:val="0"/>
      <w:marBottom w:val="0"/>
      <w:divBdr>
        <w:top w:val="none" w:sz="0" w:space="0" w:color="auto"/>
        <w:left w:val="none" w:sz="0" w:space="0" w:color="auto"/>
        <w:bottom w:val="none" w:sz="0" w:space="0" w:color="auto"/>
        <w:right w:val="none" w:sz="0" w:space="0" w:color="auto"/>
      </w:divBdr>
    </w:div>
    <w:div w:id="398597858">
      <w:bodyDiv w:val="1"/>
      <w:marLeft w:val="0"/>
      <w:marRight w:val="0"/>
      <w:marTop w:val="0"/>
      <w:marBottom w:val="0"/>
      <w:divBdr>
        <w:top w:val="none" w:sz="0" w:space="0" w:color="auto"/>
        <w:left w:val="none" w:sz="0" w:space="0" w:color="auto"/>
        <w:bottom w:val="none" w:sz="0" w:space="0" w:color="auto"/>
        <w:right w:val="none" w:sz="0" w:space="0" w:color="auto"/>
      </w:divBdr>
    </w:div>
    <w:div w:id="435709913">
      <w:bodyDiv w:val="1"/>
      <w:marLeft w:val="0"/>
      <w:marRight w:val="0"/>
      <w:marTop w:val="0"/>
      <w:marBottom w:val="0"/>
      <w:divBdr>
        <w:top w:val="none" w:sz="0" w:space="0" w:color="auto"/>
        <w:left w:val="none" w:sz="0" w:space="0" w:color="auto"/>
        <w:bottom w:val="none" w:sz="0" w:space="0" w:color="auto"/>
        <w:right w:val="none" w:sz="0" w:space="0" w:color="auto"/>
      </w:divBdr>
    </w:div>
    <w:div w:id="440488968">
      <w:bodyDiv w:val="1"/>
      <w:marLeft w:val="0"/>
      <w:marRight w:val="0"/>
      <w:marTop w:val="0"/>
      <w:marBottom w:val="0"/>
      <w:divBdr>
        <w:top w:val="none" w:sz="0" w:space="0" w:color="auto"/>
        <w:left w:val="none" w:sz="0" w:space="0" w:color="auto"/>
        <w:bottom w:val="none" w:sz="0" w:space="0" w:color="auto"/>
        <w:right w:val="none" w:sz="0" w:space="0" w:color="auto"/>
      </w:divBdr>
    </w:div>
    <w:div w:id="506558831">
      <w:bodyDiv w:val="1"/>
      <w:marLeft w:val="0"/>
      <w:marRight w:val="0"/>
      <w:marTop w:val="0"/>
      <w:marBottom w:val="0"/>
      <w:divBdr>
        <w:top w:val="none" w:sz="0" w:space="0" w:color="auto"/>
        <w:left w:val="none" w:sz="0" w:space="0" w:color="auto"/>
        <w:bottom w:val="none" w:sz="0" w:space="0" w:color="auto"/>
        <w:right w:val="none" w:sz="0" w:space="0" w:color="auto"/>
      </w:divBdr>
    </w:div>
    <w:div w:id="528178483">
      <w:bodyDiv w:val="1"/>
      <w:marLeft w:val="0"/>
      <w:marRight w:val="0"/>
      <w:marTop w:val="0"/>
      <w:marBottom w:val="0"/>
      <w:divBdr>
        <w:top w:val="none" w:sz="0" w:space="0" w:color="auto"/>
        <w:left w:val="none" w:sz="0" w:space="0" w:color="auto"/>
        <w:bottom w:val="none" w:sz="0" w:space="0" w:color="auto"/>
        <w:right w:val="none" w:sz="0" w:space="0" w:color="auto"/>
      </w:divBdr>
    </w:div>
    <w:div w:id="564873181">
      <w:bodyDiv w:val="1"/>
      <w:marLeft w:val="0"/>
      <w:marRight w:val="0"/>
      <w:marTop w:val="0"/>
      <w:marBottom w:val="0"/>
      <w:divBdr>
        <w:top w:val="none" w:sz="0" w:space="0" w:color="auto"/>
        <w:left w:val="none" w:sz="0" w:space="0" w:color="auto"/>
        <w:bottom w:val="none" w:sz="0" w:space="0" w:color="auto"/>
        <w:right w:val="none" w:sz="0" w:space="0" w:color="auto"/>
      </w:divBdr>
    </w:div>
    <w:div w:id="596448638">
      <w:bodyDiv w:val="1"/>
      <w:marLeft w:val="0"/>
      <w:marRight w:val="0"/>
      <w:marTop w:val="0"/>
      <w:marBottom w:val="0"/>
      <w:divBdr>
        <w:top w:val="none" w:sz="0" w:space="0" w:color="auto"/>
        <w:left w:val="none" w:sz="0" w:space="0" w:color="auto"/>
        <w:bottom w:val="none" w:sz="0" w:space="0" w:color="auto"/>
        <w:right w:val="none" w:sz="0" w:space="0" w:color="auto"/>
      </w:divBdr>
    </w:div>
    <w:div w:id="623390317">
      <w:bodyDiv w:val="1"/>
      <w:marLeft w:val="0"/>
      <w:marRight w:val="0"/>
      <w:marTop w:val="0"/>
      <w:marBottom w:val="0"/>
      <w:divBdr>
        <w:top w:val="none" w:sz="0" w:space="0" w:color="auto"/>
        <w:left w:val="none" w:sz="0" w:space="0" w:color="auto"/>
        <w:bottom w:val="none" w:sz="0" w:space="0" w:color="auto"/>
        <w:right w:val="none" w:sz="0" w:space="0" w:color="auto"/>
      </w:divBdr>
    </w:div>
    <w:div w:id="637875362">
      <w:bodyDiv w:val="1"/>
      <w:marLeft w:val="0"/>
      <w:marRight w:val="0"/>
      <w:marTop w:val="0"/>
      <w:marBottom w:val="0"/>
      <w:divBdr>
        <w:top w:val="none" w:sz="0" w:space="0" w:color="auto"/>
        <w:left w:val="none" w:sz="0" w:space="0" w:color="auto"/>
        <w:bottom w:val="none" w:sz="0" w:space="0" w:color="auto"/>
        <w:right w:val="none" w:sz="0" w:space="0" w:color="auto"/>
      </w:divBdr>
    </w:div>
    <w:div w:id="668145322">
      <w:bodyDiv w:val="1"/>
      <w:marLeft w:val="0"/>
      <w:marRight w:val="0"/>
      <w:marTop w:val="0"/>
      <w:marBottom w:val="0"/>
      <w:divBdr>
        <w:top w:val="none" w:sz="0" w:space="0" w:color="auto"/>
        <w:left w:val="none" w:sz="0" w:space="0" w:color="auto"/>
        <w:bottom w:val="none" w:sz="0" w:space="0" w:color="auto"/>
        <w:right w:val="none" w:sz="0" w:space="0" w:color="auto"/>
      </w:divBdr>
    </w:div>
    <w:div w:id="676463452">
      <w:bodyDiv w:val="1"/>
      <w:marLeft w:val="0"/>
      <w:marRight w:val="0"/>
      <w:marTop w:val="0"/>
      <w:marBottom w:val="0"/>
      <w:divBdr>
        <w:top w:val="none" w:sz="0" w:space="0" w:color="auto"/>
        <w:left w:val="none" w:sz="0" w:space="0" w:color="auto"/>
        <w:bottom w:val="none" w:sz="0" w:space="0" w:color="auto"/>
        <w:right w:val="none" w:sz="0" w:space="0" w:color="auto"/>
      </w:divBdr>
    </w:div>
    <w:div w:id="714963451">
      <w:bodyDiv w:val="1"/>
      <w:marLeft w:val="0"/>
      <w:marRight w:val="0"/>
      <w:marTop w:val="0"/>
      <w:marBottom w:val="0"/>
      <w:divBdr>
        <w:top w:val="none" w:sz="0" w:space="0" w:color="auto"/>
        <w:left w:val="none" w:sz="0" w:space="0" w:color="auto"/>
        <w:bottom w:val="none" w:sz="0" w:space="0" w:color="auto"/>
        <w:right w:val="none" w:sz="0" w:space="0" w:color="auto"/>
      </w:divBdr>
    </w:div>
    <w:div w:id="721710733">
      <w:bodyDiv w:val="1"/>
      <w:marLeft w:val="0"/>
      <w:marRight w:val="0"/>
      <w:marTop w:val="0"/>
      <w:marBottom w:val="0"/>
      <w:divBdr>
        <w:top w:val="none" w:sz="0" w:space="0" w:color="auto"/>
        <w:left w:val="none" w:sz="0" w:space="0" w:color="auto"/>
        <w:bottom w:val="none" w:sz="0" w:space="0" w:color="auto"/>
        <w:right w:val="none" w:sz="0" w:space="0" w:color="auto"/>
      </w:divBdr>
    </w:div>
    <w:div w:id="724448857">
      <w:bodyDiv w:val="1"/>
      <w:marLeft w:val="0"/>
      <w:marRight w:val="0"/>
      <w:marTop w:val="0"/>
      <w:marBottom w:val="0"/>
      <w:divBdr>
        <w:top w:val="none" w:sz="0" w:space="0" w:color="auto"/>
        <w:left w:val="none" w:sz="0" w:space="0" w:color="auto"/>
        <w:bottom w:val="none" w:sz="0" w:space="0" w:color="auto"/>
        <w:right w:val="none" w:sz="0" w:space="0" w:color="auto"/>
      </w:divBdr>
    </w:div>
    <w:div w:id="743187776">
      <w:bodyDiv w:val="1"/>
      <w:marLeft w:val="0"/>
      <w:marRight w:val="0"/>
      <w:marTop w:val="0"/>
      <w:marBottom w:val="0"/>
      <w:divBdr>
        <w:top w:val="none" w:sz="0" w:space="0" w:color="auto"/>
        <w:left w:val="none" w:sz="0" w:space="0" w:color="auto"/>
        <w:bottom w:val="none" w:sz="0" w:space="0" w:color="auto"/>
        <w:right w:val="none" w:sz="0" w:space="0" w:color="auto"/>
      </w:divBdr>
    </w:div>
    <w:div w:id="912588849">
      <w:bodyDiv w:val="1"/>
      <w:marLeft w:val="0"/>
      <w:marRight w:val="0"/>
      <w:marTop w:val="0"/>
      <w:marBottom w:val="0"/>
      <w:divBdr>
        <w:top w:val="none" w:sz="0" w:space="0" w:color="auto"/>
        <w:left w:val="none" w:sz="0" w:space="0" w:color="auto"/>
        <w:bottom w:val="none" w:sz="0" w:space="0" w:color="auto"/>
        <w:right w:val="none" w:sz="0" w:space="0" w:color="auto"/>
      </w:divBdr>
    </w:div>
    <w:div w:id="952398435">
      <w:bodyDiv w:val="1"/>
      <w:marLeft w:val="0"/>
      <w:marRight w:val="0"/>
      <w:marTop w:val="0"/>
      <w:marBottom w:val="0"/>
      <w:divBdr>
        <w:top w:val="none" w:sz="0" w:space="0" w:color="auto"/>
        <w:left w:val="none" w:sz="0" w:space="0" w:color="auto"/>
        <w:bottom w:val="none" w:sz="0" w:space="0" w:color="auto"/>
        <w:right w:val="none" w:sz="0" w:space="0" w:color="auto"/>
      </w:divBdr>
    </w:div>
    <w:div w:id="976572314">
      <w:bodyDiv w:val="1"/>
      <w:marLeft w:val="0"/>
      <w:marRight w:val="0"/>
      <w:marTop w:val="0"/>
      <w:marBottom w:val="0"/>
      <w:divBdr>
        <w:top w:val="none" w:sz="0" w:space="0" w:color="auto"/>
        <w:left w:val="none" w:sz="0" w:space="0" w:color="auto"/>
        <w:bottom w:val="none" w:sz="0" w:space="0" w:color="auto"/>
        <w:right w:val="none" w:sz="0" w:space="0" w:color="auto"/>
      </w:divBdr>
    </w:div>
    <w:div w:id="995375765">
      <w:bodyDiv w:val="1"/>
      <w:marLeft w:val="0"/>
      <w:marRight w:val="0"/>
      <w:marTop w:val="0"/>
      <w:marBottom w:val="0"/>
      <w:divBdr>
        <w:top w:val="none" w:sz="0" w:space="0" w:color="auto"/>
        <w:left w:val="none" w:sz="0" w:space="0" w:color="auto"/>
        <w:bottom w:val="none" w:sz="0" w:space="0" w:color="auto"/>
        <w:right w:val="none" w:sz="0" w:space="0" w:color="auto"/>
      </w:divBdr>
    </w:div>
    <w:div w:id="1050374187">
      <w:bodyDiv w:val="1"/>
      <w:marLeft w:val="0"/>
      <w:marRight w:val="0"/>
      <w:marTop w:val="0"/>
      <w:marBottom w:val="0"/>
      <w:divBdr>
        <w:top w:val="none" w:sz="0" w:space="0" w:color="auto"/>
        <w:left w:val="none" w:sz="0" w:space="0" w:color="auto"/>
        <w:bottom w:val="none" w:sz="0" w:space="0" w:color="auto"/>
        <w:right w:val="none" w:sz="0" w:space="0" w:color="auto"/>
      </w:divBdr>
    </w:div>
    <w:div w:id="1068573360">
      <w:bodyDiv w:val="1"/>
      <w:marLeft w:val="0"/>
      <w:marRight w:val="0"/>
      <w:marTop w:val="0"/>
      <w:marBottom w:val="0"/>
      <w:divBdr>
        <w:top w:val="none" w:sz="0" w:space="0" w:color="auto"/>
        <w:left w:val="none" w:sz="0" w:space="0" w:color="auto"/>
        <w:bottom w:val="none" w:sz="0" w:space="0" w:color="auto"/>
        <w:right w:val="none" w:sz="0" w:space="0" w:color="auto"/>
      </w:divBdr>
    </w:div>
    <w:div w:id="1074666777">
      <w:bodyDiv w:val="1"/>
      <w:marLeft w:val="0"/>
      <w:marRight w:val="0"/>
      <w:marTop w:val="0"/>
      <w:marBottom w:val="0"/>
      <w:divBdr>
        <w:top w:val="none" w:sz="0" w:space="0" w:color="auto"/>
        <w:left w:val="none" w:sz="0" w:space="0" w:color="auto"/>
        <w:bottom w:val="none" w:sz="0" w:space="0" w:color="auto"/>
        <w:right w:val="none" w:sz="0" w:space="0" w:color="auto"/>
      </w:divBdr>
    </w:div>
    <w:div w:id="1080255364">
      <w:bodyDiv w:val="1"/>
      <w:marLeft w:val="0"/>
      <w:marRight w:val="0"/>
      <w:marTop w:val="0"/>
      <w:marBottom w:val="0"/>
      <w:divBdr>
        <w:top w:val="none" w:sz="0" w:space="0" w:color="auto"/>
        <w:left w:val="none" w:sz="0" w:space="0" w:color="auto"/>
        <w:bottom w:val="none" w:sz="0" w:space="0" w:color="auto"/>
        <w:right w:val="none" w:sz="0" w:space="0" w:color="auto"/>
      </w:divBdr>
    </w:div>
    <w:div w:id="1126511744">
      <w:bodyDiv w:val="1"/>
      <w:marLeft w:val="0"/>
      <w:marRight w:val="0"/>
      <w:marTop w:val="0"/>
      <w:marBottom w:val="0"/>
      <w:divBdr>
        <w:top w:val="none" w:sz="0" w:space="0" w:color="auto"/>
        <w:left w:val="none" w:sz="0" w:space="0" w:color="auto"/>
        <w:bottom w:val="none" w:sz="0" w:space="0" w:color="auto"/>
        <w:right w:val="none" w:sz="0" w:space="0" w:color="auto"/>
      </w:divBdr>
    </w:div>
    <w:div w:id="1154879022">
      <w:bodyDiv w:val="1"/>
      <w:marLeft w:val="0"/>
      <w:marRight w:val="0"/>
      <w:marTop w:val="0"/>
      <w:marBottom w:val="0"/>
      <w:divBdr>
        <w:top w:val="none" w:sz="0" w:space="0" w:color="auto"/>
        <w:left w:val="none" w:sz="0" w:space="0" w:color="auto"/>
        <w:bottom w:val="none" w:sz="0" w:space="0" w:color="auto"/>
        <w:right w:val="none" w:sz="0" w:space="0" w:color="auto"/>
      </w:divBdr>
    </w:div>
    <w:div w:id="1200436720">
      <w:bodyDiv w:val="1"/>
      <w:marLeft w:val="0"/>
      <w:marRight w:val="0"/>
      <w:marTop w:val="0"/>
      <w:marBottom w:val="0"/>
      <w:divBdr>
        <w:top w:val="none" w:sz="0" w:space="0" w:color="auto"/>
        <w:left w:val="none" w:sz="0" w:space="0" w:color="auto"/>
        <w:bottom w:val="none" w:sz="0" w:space="0" w:color="auto"/>
        <w:right w:val="none" w:sz="0" w:space="0" w:color="auto"/>
      </w:divBdr>
    </w:div>
    <w:div w:id="1246307685">
      <w:bodyDiv w:val="1"/>
      <w:marLeft w:val="0"/>
      <w:marRight w:val="0"/>
      <w:marTop w:val="0"/>
      <w:marBottom w:val="0"/>
      <w:divBdr>
        <w:top w:val="none" w:sz="0" w:space="0" w:color="auto"/>
        <w:left w:val="none" w:sz="0" w:space="0" w:color="auto"/>
        <w:bottom w:val="none" w:sz="0" w:space="0" w:color="auto"/>
        <w:right w:val="none" w:sz="0" w:space="0" w:color="auto"/>
      </w:divBdr>
    </w:div>
    <w:div w:id="1298294140">
      <w:bodyDiv w:val="1"/>
      <w:marLeft w:val="0"/>
      <w:marRight w:val="0"/>
      <w:marTop w:val="0"/>
      <w:marBottom w:val="0"/>
      <w:divBdr>
        <w:top w:val="none" w:sz="0" w:space="0" w:color="auto"/>
        <w:left w:val="none" w:sz="0" w:space="0" w:color="auto"/>
        <w:bottom w:val="none" w:sz="0" w:space="0" w:color="auto"/>
        <w:right w:val="none" w:sz="0" w:space="0" w:color="auto"/>
      </w:divBdr>
    </w:div>
    <w:div w:id="1308172166">
      <w:bodyDiv w:val="1"/>
      <w:marLeft w:val="0"/>
      <w:marRight w:val="0"/>
      <w:marTop w:val="0"/>
      <w:marBottom w:val="0"/>
      <w:divBdr>
        <w:top w:val="none" w:sz="0" w:space="0" w:color="auto"/>
        <w:left w:val="none" w:sz="0" w:space="0" w:color="auto"/>
        <w:bottom w:val="none" w:sz="0" w:space="0" w:color="auto"/>
        <w:right w:val="none" w:sz="0" w:space="0" w:color="auto"/>
      </w:divBdr>
    </w:div>
    <w:div w:id="1337533802">
      <w:bodyDiv w:val="1"/>
      <w:marLeft w:val="0"/>
      <w:marRight w:val="0"/>
      <w:marTop w:val="0"/>
      <w:marBottom w:val="0"/>
      <w:divBdr>
        <w:top w:val="none" w:sz="0" w:space="0" w:color="auto"/>
        <w:left w:val="none" w:sz="0" w:space="0" w:color="auto"/>
        <w:bottom w:val="none" w:sz="0" w:space="0" w:color="auto"/>
        <w:right w:val="none" w:sz="0" w:space="0" w:color="auto"/>
      </w:divBdr>
    </w:div>
    <w:div w:id="1355376316">
      <w:bodyDiv w:val="1"/>
      <w:marLeft w:val="0"/>
      <w:marRight w:val="0"/>
      <w:marTop w:val="0"/>
      <w:marBottom w:val="0"/>
      <w:divBdr>
        <w:top w:val="none" w:sz="0" w:space="0" w:color="auto"/>
        <w:left w:val="none" w:sz="0" w:space="0" w:color="auto"/>
        <w:bottom w:val="none" w:sz="0" w:space="0" w:color="auto"/>
        <w:right w:val="none" w:sz="0" w:space="0" w:color="auto"/>
      </w:divBdr>
    </w:div>
    <w:div w:id="1390491159">
      <w:bodyDiv w:val="1"/>
      <w:marLeft w:val="0"/>
      <w:marRight w:val="0"/>
      <w:marTop w:val="0"/>
      <w:marBottom w:val="0"/>
      <w:divBdr>
        <w:top w:val="none" w:sz="0" w:space="0" w:color="auto"/>
        <w:left w:val="none" w:sz="0" w:space="0" w:color="auto"/>
        <w:bottom w:val="none" w:sz="0" w:space="0" w:color="auto"/>
        <w:right w:val="none" w:sz="0" w:space="0" w:color="auto"/>
      </w:divBdr>
    </w:div>
    <w:div w:id="1429810361">
      <w:bodyDiv w:val="1"/>
      <w:marLeft w:val="0"/>
      <w:marRight w:val="0"/>
      <w:marTop w:val="0"/>
      <w:marBottom w:val="0"/>
      <w:divBdr>
        <w:top w:val="none" w:sz="0" w:space="0" w:color="auto"/>
        <w:left w:val="none" w:sz="0" w:space="0" w:color="auto"/>
        <w:bottom w:val="none" w:sz="0" w:space="0" w:color="auto"/>
        <w:right w:val="none" w:sz="0" w:space="0" w:color="auto"/>
      </w:divBdr>
    </w:div>
    <w:div w:id="1431463487">
      <w:bodyDiv w:val="1"/>
      <w:marLeft w:val="0"/>
      <w:marRight w:val="0"/>
      <w:marTop w:val="0"/>
      <w:marBottom w:val="0"/>
      <w:divBdr>
        <w:top w:val="none" w:sz="0" w:space="0" w:color="auto"/>
        <w:left w:val="none" w:sz="0" w:space="0" w:color="auto"/>
        <w:bottom w:val="none" w:sz="0" w:space="0" w:color="auto"/>
        <w:right w:val="none" w:sz="0" w:space="0" w:color="auto"/>
      </w:divBdr>
    </w:div>
    <w:div w:id="1448281983">
      <w:bodyDiv w:val="1"/>
      <w:marLeft w:val="0"/>
      <w:marRight w:val="0"/>
      <w:marTop w:val="0"/>
      <w:marBottom w:val="0"/>
      <w:divBdr>
        <w:top w:val="none" w:sz="0" w:space="0" w:color="auto"/>
        <w:left w:val="none" w:sz="0" w:space="0" w:color="auto"/>
        <w:bottom w:val="none" w:sz="0" w:space="0" w:color="auto"/>
        <w:right w:val="none" w:sz="0" w:space="0" w:color="auto"/>
      </w:divBdr>
    </w:div>
    <w:div w:id="1465853799">
      <w:bodyDiv w:val="1"/>
      <w:marLeft w:val="0"/>
      <w:marRight w:val="0"/>
      <w:marTop w:val="0"/>
      <w:marBottom w:val="0"/>
      <w:divBdr>
        <w:top w:val="none" w:sz="0" w:space="0" w:color="auto"/>
        <w:left w:val="none" w:sz="0" w:space="0" w:color="auto"/>
        <w:bottom w:val="none" w:sz="0" w:space="0" w:color="auto"/>
        <w:right w:val="none" w:sz="0" w:space="0" w:color="auto"/>
      </w:divBdr>
    </w:div>
    <w:div w:id="1480659257">
      <w:bodyDiv w:val="1"/>
      <w:marLeft w:val="0"/>
      <w:marRight w:val="0"/>
      <w:marTop w:val="0"/>
      <w:marBottom w:val="0"/>
      <w:divBdr>
        <w:top w:val="none" w:sz="0" w:space="0" w:color="auto"/>
        <w:left w:val="none" w:sz="0" w:space="0" w:color="auto"/>
        <w:bottom w:val="none" w:sz="0" w:space="0" w:color="auto"/>
        <w:right w:val="none" w:sz="0" w:space="0" w:color="auto"/>
      </w:divBdr>
    </w:div>
    <w:div w:id="1574927531">
      <w:bodyDiv w:val="1"/>
      <w:marLeft w:val="0"/>
      <w:marRight w:val="0"/>
      <w:marTop w:val="0"/>
      <w:marBottom w:val="0"/>
      <w:divBdr>
        <w:top w:val="none" w:sz="0" w:space="0" w:color="auto"/>
        <w:left w:val="none" w:sz="0" w:space="0" w:color="auto"/>
        <w:bottom w:val="none" w:sz="0" w:space="0" w:color="auto"/>
        <w:right w:val="none" w:sz="0" w:space="0" w:color="auto"/>
      </w:divBdr>
    </w:div>
    <w:div w:id="1622223963">
      <w:bodyDiv w:val="1"/>
      <w:marLeft w:val="0"/>
      <w:marRight w:val="0"/>
      <w:marTop w:val="0"/>
      <w:marBottom w:val="0"/>
      <w:divBdr>
        <w:top w:val="none" w:sz="0" w:space="0" w:color="auto"/>
        <w:left w:val="none" w:sz="0" w:space="0" w:color="auto"/>
        <w:bottom w:val="none" w:sz="0" w:space="0" w:color="auto"/>
        <w:right w:val="none" w:sz="0" w:space="0" w:color="auto"/>
      </w:divBdr>
    </w:div>
    <w:div w:id="1641574882">
      <w:bodyDiv w:val="1"/>
      <w:marLeft w:val="0"/>
      <w:marRight w:val="0"/>
      <w:marTop w:val="0"/>
      <w:marBottom w:val="0"/>
      <w:divBdr>
        <w:top w:val="none" w:sz="0" w:space="0" w:color="auto"/>
        <w:left w:val="none" w:sz="0" w:space="0" w:color="auto"/>
        <w:bottom w:val="none" w:sz="0" w:space="0" w:color="auto"/>
        <w:right w:val="none" w:sz="0" w:space="0" w:color="auto"/>
      </w:divBdr>
      <w:divsChild>
        <w:div w:id="2147313450">
          <w:marLeft w:val="0"/>
          <w:marRight w:val="0"/>
          <w:marTop w:val="0"/>
          <w:marBottom w:val="0"/>
          <w:divBdr>
            <w:top w:val="none" w:sz="0" w:space="0" w:color="auto"/>
            <w:left w:val="none" w:sz="0" w:space="0" w:color="auto"/>
            <w:bottom w:val="none" w:sz="0" w:space="0" w:color="auto"/>
            <w:right w:val="none" w:sz="0" w:space="0" w:color="auto"/>
          </w:divBdr>
        </w:div>
      </w:divsChild>
    </w:div>
    <w:div w:id="1666275691">
      <w:bodyDiv w:val="1"/>
      <w:marLeft w:val="0"/>
      <w:marRight w:val="0"/>
      <w:marTop w:val="0"/>
      <w:marBottom w:val="0"/>
      <w:divBdr>
        <w:top w:val="none" w:sz="0" w:space="0" w:color="auto"/>
        <w:left w:val="none" w:sz="0" w:space="0" w:color="auto"/>
        <w:bottom w:val="none" w:sz="0" w:space="0" w:color="auto"/>
        <w:right w:val="none" w:sz="0" w:space="0" w:color="auto"/>
      </w:divBdr>
    </w:div>
    <w:div w:id="1693921366">
      <w:bodyDiv w:val="1"/>
      <w:marLeft w:val="0"/>
      <w:marRight w:val="0"/>
      <w:marTop w:val="0"/>
      <w:marBottom w:val="0"/>
      <w:divBdr>
        <w:top w:val="none" w:sz="0" w:space="0" w:color="auto"/>
        <w:left w:val="none" w:sz="0" w:space="0" w:color="auto"/>
        <w:bottom w:val="none" w:sz="0" w:space="0" w:color="auto"/>
        <w:right w:val="none" w:sz="0" w:space="0" w:color="auto"/>
      </w:divBdr>
    </w:div>
    <w:div w:id="1705404381">
      <w:bodyDiv w:val="1"/>
      <w:marLeft w:val="0"/>
      <w:marRight w:val="0"/>
      <w:marTop w:val="0"/>
      <w:marBottom w:val="0"/>
      <w:divBdr>
        <w:top w:val="none" w:sz="0" w:space="0" w:color="auto"/>
        <w:left w:val="none" w:sz="0" w:space="0" w:color="auto"/>
        <w:bottom w:val="none" w:sz="0" w:space="0" w:color="auto"/>
        <w:right w:val="none" w:sz="0" w:space="0" w:color="auto"/>
      </w:divBdr>
    </w:div>
    <w:div w:id="1756516838">
      <w:bodyDiv w:val="1"/>
      <w:marLeft w:val="0"/>
      <w:marRight w:val="0"/>
      <w:marTop w:val="0"/>
      <w:marBottom w:val="0"/>
      <w:divBdr>
        <w:top w:val="none" w:sz="0" w:space="0" w:color="auto"/>
        <w:left w:val="none" w:sz="0" w:space="0" w:color="auto"/>
        <w:bottom w:val="none" w:sz="0" w:space="0" w:color="auto"/>
        <w:right w:val="none" w:sz="0" w:space="0" w:color="auto"/>
      </w:divBdr>
    </w:div>
    <w:div w:id="1761872348">
      <w:bodyDiv w:val="1"/>
      <w:marLeft w:val="0"/>
      <w:marRight w:val="0"/>
      <w:marTop w:val="0"/>
      <w:marBottom w:val="0"/>
      <w:divBdr>
        <w:top w:val="none" w:sz="0" w:space="0" w:color="auto"/>
        <w:left w:val="none" w:sz="0" w:space="0" w:color="auto"/>
        <w:bottom w:val="none" w:sz="0" w:space="0" w:color="auto"/>
        <w:right w:val="none" w:sz="0" w:space="0" w:color="auto"/>
      </w:divBdr>
    </w:div>
    <w:div w:id="1801413743">
      <w:bodyDiv w:val="1"/>
      <w:marLeft w:val="0"/>
      <w:marRight w:val="0"/>
      <w:marTop w:val="0"/>
      <w:marBottom w:val="0"/>
      <w:divBdr>
        <w:top w:val="none" w:sz="0" w:space="0" w:color="auto"/>
        <w:left w:val="none" w:sz="0" w:space="0" w:color="auto"/>
        <w:bottom w:val="none" w:sz="0" w:space="0" w:color="auto"/>
        <w:right w:val="none" w:sz="0" w:space="0" w:color="auto"/>
      </w:divBdr>
    </w:div>
    <w:div w:id="1839808220">
      <w:bodyDiv w:val="1"/>
      <w:marLeft w:val="0"/>
      <w:marRight w:val="0"/>
      <w:marTop w:val="0"/>
      <w:marBottom w:val="0"/>
      <w:divBdr>
        <w:top w:val="none" w:sz="0" w:space="0" w:color="auto"/>
        <w:left w:val="none" w:sz="0" w:space="0" w:color="auto"/>
        <w:bottom w:val="none" w:sz="0" w:space="0" w:color="auto"/>
        <w:right w:val="none" w:sz="0" w:space="0" w:color="auto"/>
      </w:divBdr>
    </w:div>
    <w:div w:id="1865631721">
      <w:bodyDiv w:val="1"/>
      <w:marLeft w:val="0"/>
      <w:marRight w:val="0"/>
      <w:marTop w:val="0"/>
      <w:marBottom w:val="0"/>
      <w:divBdr>
        <w:top w:val="none" w:sz="0" w:space="0" w:color="auto"/>
        <w:left w:val="none" w:sz="0" w:space="0" w:color="auto"/>
        <w:bottom w:val="none" w:sz="0" w:space="0" w:color="auto"/>
        <w:right w:val="none" w:sz="0" w:space="0" w:color="auto"/>
      </w:divBdr>
    </w:div>
    <w:div w:id="1922712489">
      <w:bodyDiv w:val="1"/>
      <w:marLeft w:val="0"/>
      <w:marRight w:val="0"/>
      <w:marTop w:val="0"/>
      <w:marBottom w:val="0"/>
      <w:divBdr>
        <w:top w:val="none" w:sz="0" w:space="0" w:color="auto"/>
        <w:left w:val="none" w:sz="0" w:space="0" w:color="auto"/>
        <w:bottom w:val="none" w:sz="0" w:space="0" w:color="auto"/>
        <w:right w:val="none" w:sz="0" w:space="0" w:color="auto"/>
      </w:divBdr>
    </w:div>
    <w:div w:id="1932619009">
      <w:bodyDiv w:val="1"/>
      <w:marLeft w:val="0"/>
      <w:marRight w:val="0"/>
      <w:marTop w:val="0"/>
      <w:marBottom w:val="0"/>
      <w:divBdr>
        <w:top w:val="none" w:sz="0" w:space="0" w:color="auto"/>
        <w:left w:val="none" w:sz="0" w:space="0" w:color="auto"/>
        <w:bottom w:val="none" w:sz="0" w:space="0" w:color="auto"/>
        <w:right w:val="none" w:sz="0" w:space="0" w:color="auto"/>
      </w:divBdr>
    </w:div>
    <w:div w:id="1963073440">
      <w:bodyDiv w:val="1"/>
      <w:marLeft w:val="0"/>
      <w:marRight w:val="0"/>
      <w:marTop w:val="0"/>
      <w:marBottom w:val="0"/>
      <w:divBdr>
        <w:top w:val="none" w:sz="0" w:space="0" w:color="auto"/>
        <w:left w:val="none" w:sz="0" w:space="0" w:color="auto"/>
        <w:bottom w:val="none" w:sz="0" w:space="0" w:color="auto"/>
        <w:right w:val="none" w:sz="0" w:space="0" w:color="auto"/>
      </w:divBdr>
    </w:div>
    <w:div w:id="1973436577">
      <w:bodyDiv w:val="1"/>
      <w:marLeft w:val="0"/>
      <w:marRight w:val="0"/>
      <w:marTop w:val="0"/>
      <w:marBottom w:val="0"/>
      <w:divBdr>
        <w:top w:val="none" w:sz="0" w:space="0" w:color="auto"/>
        <w:left w:val="none" w:sz="0" w:space="0" w:color="auto"/>
        <w:bottom w:val="none" w:sz="0" w:space="0" w:color="auto"/>
        <w:right w:val="none" w:sz="0" w:space="0" w:color="auto"/>
      </w:divBdr>
    </w:div>
    <w:div w:id="1988782950">
      <w:bodyDiv w:val="1"/>
      <w:marLeft w:val="0"/>
      <w:marRight w:val="0"/>
      <w:marTop w:val="0"/>
      <w:marBottom w:val="0"/>
      <w:divBdr>
        <w:top w:val="none" w:sz="0" w:space="0" w:color="auto"/>
        <w:left w:val="none" w:sz="0" w:space="0" w:color="auto"/>
        <w:bottom w:val="none" w:sz="0" w:space="0" w:color="auto"/>
        <w:right w:val="none" w:sz="0" w:space="0" w:color="auto"/>
      </w:divBdr>
    </w:div>
    <w:div w:id="20846441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o.m.m.cheng@northumbria.ac.uk" TargetMode="External"/><Relationship Id="rId13" Type="http://schemas.openxmlformats.org/officeDocument/2006/relationships/hyperlink" Target="mailto:jose.lara@northumbria.ac.uk" TargetMode="External"/><Relationship Id="rId18" Type="http://schemas.openxmlformats.org/officeDocument/2006/relationships/image" Target="media/image4.emf"/><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endnotes" Target="endnotes.xml"/><Relationship Id="rId12" Type="http://schemas.openxmlformats.org/officeDocument/2006/relationships/hyperlink" Target="mailto:mario.siervo@newcastle.ac.uk" TargetMode="External"/><Relationship Id="rId17" Type="http://schemas.openxmlformats.org/officeDocument/2006/relationships/footer" Target="footer1.xml"/><Relationship Id="rId25" Type="http://schemas.openxmlformats.org/officeDocument/2006/relationships/image" Target="media/image11.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w.ashor@newcastle.ac.uk"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theme" Target="theme/theme1.xml"/><Relationship Id="rId10" Type="http://schemas.openxmlformats.org/officeDocument/2006/relationships/hyperlink" Target="mailto:john.lodge@northumbria.ac.uk"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hyperlink" Target="mailto:georgios.koutsidis@northumbria.ac.uk" TargetMode="Externa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8F04A7-EA59-433C-BC99-B1DD1BC89E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57</Pages>
  <Words>16997</Words>
  <Characters>96887</Characters>
  <Application>Microsoft Office Word</Application>
  <DocSecurity>4</DocSecurity>
  <Lines>807</Lines>
  <Paragraphs>227</Paragraphs>
  <ScaleCrop>false</ScaleCrop>
  <HeadingPairs>
    <vt:vector size="2" baseType="variant">
      <vt:variant>
        <vt:lpstr>Title</vt:lpstr>
      </vt:variant>
      <vt:variant>
        <vt:i4>1</vt:i4>
      </vt:variant>
    </vt:vector>
  </HeadingPairs>
  <TitlesOfParts>
    <vt:vector size="1" baseType="lpstr">
      <vt:lpstr/>
    </vt:vector>
  </TitlesOfParts>
  <Company>Northumbria University at Newcastle</Company>
  <LinksUpToDate>false</LinksUpToDate>
  <CharactersWithSpaces>113657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ho.ming.cheng</dc:creator>
  <cp:lastModifiedBy>Jose Lara Gallegos</cp:lastModifiedBy>
  <cp:revision>2</cp:revision>
  <cp:lastPrinted>2017-04-18T18:51:00Z</cp:lastPrinted>
  <dcterms:created xsi:type="dcterms:W3CDTF">2017-07-31T09:31:00Z</dcterms:created>
  <dcterms:modified xsi:type="dcterms:W3CDTF">2017-07-31T09:31:00Z</dcterms:modified>
</cp:coreProperties>
</file>