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07A" w:rsidRPr="00A23624" w:rsidRDefault="00F7307A" w:rsidP="00F7307A">
      <w:pPr>
        <w:spacing w:line="360" w:lineRule="auto"/>
        <w:jc w:val="center"/>
        <w:rPr>
          <w:rFonts w:ascii="Times New Roman" w:hAnsi="Times New Roman" w:cs="Times New Roman"/>
          <w:b/>
          <w:sz w:val="24"/>
          <w:szCs w:val="24"/>
        </w:rPr>
      </w:pPr>
      <w:r w:rsidRPr="00A23624">
        <w:rPr>
          <w:rFonts w:ascii="Times New Roman" w:hAnsi="Times New Roman" w:cs="Times New Roman"/>
          <w:b/>
          <w:sz w:val="24"/>
          <w:szCs w:val="24"/>
        </w:rPr>
        <w:t>Making</w:t>
      </w:r>
      <w:r>
        <w:rPr>
          <w:rFonts w:ascii="Times New Roman" w:hAnsi="Times New Roman" w:cs="Times New Roman"/>
          <w:b/>
          <w:sz w:val="24"/>
          <w:szCs w:val="24"/>
        </w:rPr>
        <w:t xml:space="preserve"> usable p</w:t>
      </w:r>
      <w:r w:rsidRPr="00A23624">
        <w:rPr>
          <w:rFonts w:ascii="Times New Roman" w:hAnsi="Times New Roman" w:cs="Times New Roman"/>
          <w:b/>
          <w:sz w:val="24"/>
          <w:szCs w:val="24"/>
        </w:rPr>
        <w:t xml:space="preserve">asts: </w:t>
      </w:r>
      <w:r>
        <w:rPr>
          <w:rFonts w:ascii="Times New Roman" w:hAnsi="Times New Roman" w:cs="Times New Roman"/>
          <w:b/>
          <w:sz w:val="24"/>
          <w:szCs w:val="24"/>
        </w:rPr>
        <w:t>collaboration, labour and activism in the a</w:t>
      </w:r>
      <w:r w:rsidRPr="00A23624">
        <w:rPr>
          <w:rFonts w:ascii="Times New Roman" w:hAnsi="Times New Roman" w:cs="Times New Roman"/>
          <w:b/>
          <w:sz w:val="24"/>
          <w:szCs w:val="24"/>
        </w:rPr>
        <w:t>rchive</w:t>
      </w:r>
    </w:p>
    <w:p w:rsidR="00F7307A" w:rsidRPr="00A23624" w:rsidRDefault="00F7307A" w:rsidP="00F7307A">
      <w:pPr>
        <w:spacing w:line="360" w:lineRule="auto"/>
        <w:rPr>
          <w:rFonts w:ascii="Times New Roman" w:hAnsi="Times New Roman" w:cs="Times New Roman"/>
          <w:b/>
          <w:sz w:val="24"/>
          <w:szCs w:val="24"/>
        </w:rPr>
      </w:pPr>
      <w:r w:rsidRPr="00A23624">
        <w:rPr>
          <w:rFonts w:ascii="Times New Roman" w:hAnsi="Times New Roman" w:cs="Times New Roman"/>
          <w:b/>
          <w:sz w:val="24"/>
          <w:szCs w:val="24"/>
        </w:rPr>
        <w:t>Abstract:</w:t>
      </w:r>
    </w:p>
    <w:p w:rsidR="00F7307A"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Th</w:t>
      </w:r>
      <w:r>
        <w:rPr>
          <w:rFonts w:ascii="Times New Roman" w:hAnsi="Times New Roman" w:cs="Times New Roman"/>
          <w:sz w:val="24"/>
          <w:szCs w:val="24"/>
        </w:rPr>
        <w:t>e precarious labour</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geography </w:t>
      </w:r>
      <w:r w:rsidRPr="00A23624">
        <w:rPr>
          <w:rFonts w:ascii="Times New Roman" w:hAnsi="Times New Roman" w:cs="Times New Roman"/>
          <w:sz w:val="24"/>
          <w:szCs w:val="24"/>
        </w:rPr>
        <w:t xml:space="preserve">of </w:t>
      </w:r>
      <w:r>
        <w:rPr>
          <w:rFonts w:ascii="Times New Roman" w:hAnsi="Times New Roman" w:cs="Times New Roman"/>
          <w:sz w:val="24"/>
          <w:szCs w:val="24"/>
        </w:rPr>
        <w:t>shaping political left histories</w:t>
      </w:r>
      <w:r w:rsidRPr="00A23624">
        <w:rPr>
          <w:rFonts w:ascii="Times New Roman" w:hAnsi="Times New Roman" w:cs="Times New Roman"/>
          <w:sz w:val="24"/>
          <w:szCs w:val="24"/>
        </w:rPr>
        <w:t xml:space="preserve"> </w:t>
      </w:r>
      <w:proofErr w:type="gramStart"/>
      <w:r>
        <w:rPr>
          <w:rFonts w:ascii="Times New Roman" w:hAnsi="Times New Roman" w:cs="Times New Roman"/>
          <w:sz w:val="24"/>
          <w:szCs w:val="24"/>
        </w:rPr>
        <w:t>is raised</w:t>
      </w:r>
      <w:proofErr w:type="gramEnd"/>
      <w:r>
        <w:rPr>
          <w:rFonts w:ascii="Times New Roman" w:hAnsi="Times New Roman" w:cs="Times New Roman"/>
          <w:sz w:val="24"/>
          <w:szCs w:val="24"/>
        </w:rPr>
        <w:t xml:space="preserve"> in this article </w:t>
      </w:r>
      <w:r w:rsidRPr="00A23624">
        <w:rPr>
          <w:rFonts w:ascii="Times New Roman" w:hAnsi="Times New Roman" w:cs="Times New Roman"/>
          <w:sz w:val="24"/>
          <w:szCs w:val="24"/>
        </w:rPr>
        <w:t>to engage with and de</w:t>
      </w:r>
      <w:r>
        <w:rPr>
          <w:rFonts w:ascii="Times New Roman" w:hAnsi="Times New Roman" w:cs="Times New Roman"/>
          <w:sz w:val="24"/>
          <w:szCs w:val="24"/>
        </w:rPr>
        <w:t>epen</w:t>
      </w:r>
      <w:r w:rsidRPr="00A23624">
        <w:rPr>
          <w:rFonts w:ascii="Times New Roman" w:hAnsi="Times New Roman" w:cs="Times New Roman"/>
          <w:sz w:val="24"/>
          <w:szCs w:val="24"/>
        </w:rPr>
        <w:t xml:space="preserve"> accounts of the archive within </w:t>
      </w:r>
      <w:r>
        <w:rPr>
          <w:rFonts w:ascii="Times New Roman" w:hAnsi="Times New Roman" w:cs="Times New Roman"/>
          <w:sz w:val="24"/>
          <w:szCs w:val="24"/>
        </w:rPr>
        <w:t>geography and beyond</w:t>
      </w:r>
      <w:r w:rsidRPr="00A23624">
        <w:rPr>
          <w:rFonts w:ascii="Times New Roman" w:hAnsi="Times New Roman" w:cs="Times New Roman"/>
          <w:sz w:val="24"/>
          <w:szCs w:val="24"/>
        </w:rPr>
        <w:t>. The focus of the paper is on the provision of radical history in Glasgow through two archive collections within the city. Th</w:t>
      </w:r>
      <w:r>
        <w:rPr>
          <w:rFonts w:ascii="Times New Roman" w:hAnsi="Times New Roman" w:cs="Times New Roman"/>
          <w:sz w:val="24"/>
          <w:szCs w:val="24"/>
        </w:rPr>
        <w:t xml:space="preserve">e analysis </w:t>
      </w:r>
      <w:r w:rsidRPr="00A23624">
        <w:rPr>
          <w:rFonts w:ascii="Times New Roman" w:hAnsi="Times New Roman" w:cs="Times New Roman"/>
          <w:sz w:val="24"/>
          <w:szCs w:val="24"/>
        </w:rPr>
        <w:t xml:space="preserve">raises the politics of archival research practices and </w:t>
      </w:r>
      <w:proofErr w:type="gramStart"/>
      <w:r w:rsidRPr="00A23624">
        <w:rPr>
          <w:rFonts w:ascii="Times New Roman" w:hAnsi="Times New Roman" w:cs="Times New Roman"/>
          <w:sz w:val="24"/>
          <w:szCs w:val="24"/>
        </w:rPr>
        <w:t>is positioned</w:t>
      </w:r>
      <w:proofErr w:type="gramEnd"/>
      <w:r w:rsidRPr="00A23624">
        <w:rPr>
          <w:rFonts w:ascii="Times New Roman" w:hAnsi="Times New Roman" w:cs="Times New Roman"/>
          <w:sz w:val="24"/>
          <w:szCs w:val="24"/>
        </w:rPr>
        <w:t xml:space="preserve"> within a context of increasingly difficult economic circumstances for libraries, archives and museums. The insights emerging from interviews with </w:t>
      </w:r>
      <w:r>
        <w:rPr>
          <w:rFonts w:ascii="Times New Roman" w:hAnsi="Times New Roman" w:cs="Times New Roman"/>
          <w:sz w:val="24"/>
          <w:szCs w:val="24"/>
        </w:rPr>
        <w:t>archive representatives</w:t>
      </w:r>
      <w:r w:rsidRPr="00A23624">
        <w:rPr>
          <w:rFonts w:ascii="Times New Roman" w:hAnsi="Times New Roman" w:cs="Times New Roman"/>
          <w:sz w:val="24"/>
          <w:szCs w:val="24"/>
        </w:rPr>
        <w:t xml:space="preserve"> reveal multiple issues relating to the provisi</w:t>
      </w:r>
      <w:r>
        <w:rPr>
          <w:rFonts w:ascii="Times New Roman" w:hAnsi="Times New Roman" w:cs="Times New Roman"/>
          <w:sz w:val="24"/>
          <w:szCs w:val="24"/>
        </w:rPr>
        <w:t>on of usable pasts and asserts</w:t>
      </w:r>
      <w:r w:rsidRPr="00A23624">
        <w:rPr>
          <w:rFonts w:ascii="Times New Roman" w:hAnsi="Times New Roman" w:cs="Times New Roman"/>
          <w:sz w:val="24"/>
          <w:szCs w:val="24"/>
        </w:rPr>
        <w:t xml:space="preserve"> the continued importance of archives within places such as Glasgow.</w:t>
      </w:r>
      <w:r>
        <w:rPr>
          <w:rFonts w:ascii="Times New Roman" w:hAnsi="Times New Roman" w:cs="Times New Roman"/>
          <w:sz w:val="24"/>
          <w:szCs w:val="24"/>
        </w:rPr>
        <w:t xml:space="preserve"> In this regard, t</w:t>
      </w:r>
      <w:r w:rsidRPr="00A23624">
        <w:rPr>
          <w:rFonts w:ascii="Times New Roman" w:hAnsi="Times New Roman" w:cs="Times New Roman"/>
          <w:sz w:val="24"/>
          <w:szCs w:val="24"/>
        </w:rPr>
        <w:t xml:space="preserve">he </w:t>
      </w:r>
      <w:r>
        <w:rPr>
          <w:rFonts w:ascii="Times New Roman" w:hAnsi="Times New Roman" w:cs="Times New Roman"/>
          <w:sz w:val="24"/>
          <w:szCs w:val="24"/>
        </w:rPr>
        <w:t xml:space="preserve">archive </w:t>
      </w:r>
      <w:proofErr w:type="gramStart"/>
      <w:r>
        <w:rPr>
          <w:rFonts w:ascii="Times New Roman" w:hAnsi="Times New Roman" w:cs="Times New Roman"/>
          <w:sz w:val="24"/>
          <w:szCs w:val="24"/>
        </w:rPr>
        <w:t>is positioned</w:t>
      </w:r>
      <w:proofErr w:type="gramEnd"/>
      <w:r w:rsidRPr="00A23624">
        <w:rPr>
          <w:rFonts w:ascii="Times New Roman" w:hAnsi="Times New Roman" w:cs="Times New Roman"/>
          <w:sz w:val="24"/>
          <w:szCs w:val="24"/>
        </w:rPr>
        <w:t xml:space="preserve"> as</w:t>
      </w:r>
      <w:r>
        <w:rPr>
          <w:rFonts w:ascii="Times New Roman" w:hAnsi="Times New Roman" w:cs="Times New Roman"/>
          <w:sz w:val="24"/>
          <w:szCs w:val="24"/>
        </w:rPr>
        <w:t xml:space="preserve"> a place</w:t>
      </w:r>
      <w:r w:rsidRPr="00A23624">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A23624">
        <w:rPr>
          <w:rFonts w:ascii="Times New Roman" w:hAnsi="Times New Roman" w:cs="Times New Roman"/>
          <w:sz w:val="24"/>
          <w:szCs w:val="24"/>
        </w:rPr>
        <w:t>collaboration</w:t>
      </w:r>
      <w:r>
        <w:rPr>
          <w:rFonts w:ascii="Times New Roman" w:hAnsi="Times New Roman" w:cs="Times New Roman"/>
          <w:sz w:val="24"/>
          <w:szCs w:val="24"/>
        </w:rPr>
        <w:t>, labour</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and activism </w:t>
      </w:r>
      <w:r w:rsidRPr="00A23624">
        <w:rPr>
          <w:rFonts w:ascii="Times New Roman" w:hAnsi="Times New Roman" w:cs="Times New Roman"/>
          <w:sz w:val="24"/>
          <w:szCs w:val="24"/>
        </w:rPr>
        <w:t xml:space="preserve">to suggest an alternative understanding of archival practice. </w:t>
      </w:r>
    </w:p>
    <w:p w:rsidR="00F7307A" w:rsidRPr="00A23624" w:rsidRDefault="00F7307A" w:rsidP="00F7307A">
      <w:pPr>
        <w:spacing w:line="360" w:lineRule="auto"/>
        <w:rPr>
          <w:rFonts w:ascii="Times New Roman" w:hAnsi="Times New Roman" w:cs="Times New Roman"/>
          <w:b/>
          <w:sz w:val="24"/>
          <w:szCs w:val="24"/>
        </w:rPr>
      </w:pPr>
      <w:r w:rsidRPr="00A23624">
        <w:rPr>
          <w:rFonts w:ascii="Times New Roman" w:hAnsi="Times New Roman" w:cs="Times New Roman"/>
          <w:b/>
          <w:sz w:val="24"/>
          <w:szCs w:val="24"/>
        </w:rPr>
        <w:t>Key words:</w:t>
      </w:r>
    </w:p>
    <w:p w:rsidR="00F7307A"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Archives, usable pasts</w:t>
      </w:r>
      <w:r>
        <w:rPr>
          <w:rFonts w:ascii="Times New Roman" w:hAnsi="Times New Roman" w:cs="Times New Roman"/>
          <w:sz w:val="24"/>
          <w:szCs w:val="24"/>
        </w:rPr>
        <w:t xml:space="preserve">, history from below, labour, Glasgow </w:t>
      </w: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Default="00F7307A" w:rsidP="00F7307A">
      <w:pPr>
        <w:spacing w:line="360" w:lineRule="auto"/>
        <w:rPr>
          <w:rFonts w:ascii="Times New Roman" w:hAnsi="Times New Roman" w:cs="Times New Roman"/>
          <w:sz w:val="24"/>
          <w:szCs w:val="24"/>
        </w:rPr>
      </w:pPr>
    </w:p>
    <w:p w:rsidR="00F7307A" w:rsidRPr="005C6524" w:rsidRDefault="00F7307A" w:rsidP="00F7307A">
      <w:pPr>
        <w:spacing w:line="360" w:lineRule="auto"/>
        <w:rPr>
          <w:rFonts w:ascii="Times New Roman" w:hAnsi="Times New Roman" w:cs="Times New Roman"/>
          <w:b/>
          <w:sz w:val="24"/>
          <w:szCs w:val="24"/>
        </w:rPr>
      </w:pPr>
      <w:r w:rsidRPr="005C6524">
        <w:rPr>
          <w:rFonts w:ascii="Times New Roman" w:hAnsi="Times New Roman" w:cs="Times New Roman"/>
          <w:b/>
          <w:sz w:val="24"/>
          <w:szCs w:val="24"/>
        </w:rPr>
        <w:lastRenderedPageBreak/>
        <w:t>Introduction</w:t>
      </w:r>
    </w:p>
    <w:p w:rsidR="00F7307A"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This paper aims to illuminate the labour related to</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usable past making. I wish </w:t>
      </w:r>
      <w:proofErr w:type="gramStart"/>
      <w:r>
        <w:rPr>
          <w:rFonts w:ascii="Times New Roman" w:hAnsi="Times New Roman" w:cs="Times New Roman"/>
          <w:sz w:val="24"/>
          <w:szCs w:val="24"/>
        </w:rPr>
        <w:t>to further recognise</w:t>
      </w:r>
      <w:proofErr w:type="gramEnd"/>
      <w:r>
        <w:rPr>
          <w:rFonts w:ascii="Times New Roman" w:hAnsi="Times New Roman" w:cs="Times New Roman"/>
          <w:sz w:val="24"/>
          <w:szCs w:val="24"/>
        </w:rPr>
        <w:t xml:space="preserve"> those working most closely with archives, namely paid archivists and volunteers, as these individuals and groups</w:t>
      </w:r>
      <w:r w:rsidRPr="00A23624">
        <w:rPr>
          <w:rFonts w:ascii="Times New Roman" w:hAnsi="Times New Roman" w:cs="Times New Roman"/>
          <w:sz w:val="24"/>
          <w:szCs w:val="24"/>
        </w:rPr>
        <w:t xml:space="preserve"> are </w:t>
      </w:r>
      <w:r>
        <w:rPr>
          <w:rFonts w:ascii="Times New Roman" w:hAnsi="Times New Roman" w:cs="Times New Roman"/>
          <w:sz w:val="24"/>
          <w:szCs w:val="24"/>
        </w:rPr>
        <w:t>integral</w:t>
      </w:r>
      <w:r w:rsidRPr="00A23624">
        <w:rPr>
          <w:rFonts w:ascii="Times New Roman" w:hAnsi="Times New Roman" w:cs="Times New Roman"/>
          <w:sz w:val="24"/>
          <w:szCs w:val="24"/>
        </w:rPr>
        <w:t xml:space="preserve"> to </w:t>
      </w:r>
      <w:r>
        <w:rPr>
          <w:rFonts w:ascii="Times New Roman" w:hAnsi="Times New Roman" w:cs="Times New Roman"/>
          <w:sz w:val="24"/>
          <w:szCs w:val="24"/>
        </w:rPr>
        <w:t xml:space="preserve">the provision of, and engagement with, </w:t>
      </w:r>
      <w:r w:rsidRPr="00A23624">
        <w:rPr>
          <w:rFonts w:ascii="Times New Roman" w:hAnsi="Times New Roman" w:cs="Times New Roman"/>
          <w:sz w:val="24"/>
          <w:szCs w:val="24"/>
        </w:rPr>
        <w:t xml:space="preserve">diverse social and political histories. </w:t>
      </w:r>
      <w:r>
        <w:rPr>
          <w:rFonts w:ascii="Times New Roman" w:hAnsi="Times New Roman" w:cs="Times New Roman"/>
          <w:sz w:val="24"/>
          <w:szCs w:val="24"/>
        </w:rPr>
        <w:t xml:space="preserve">This approach is pertinent within a context where many archives </w:t>
      </w:r>
      <w:r w:rsidR="00BB796C">
        <w:rPr>
          <w:rFonts w:ascii="Times New Roman" w:hAnsi="Times New Roman" w:cs="Times New Roman"/>
          <w:sz w:val="24"/>
          <w:szCs w:val="24"/>
        </w:rPr>
        <w:t xml:space="preserve">and libraries </w:t>
      </w:r>
      <w:r>
        <w:rPr>
          <w:rFonts w:ascii="Times New Roman" w:hAnsi="Times New Roman" w:cs="Times New Roman"/>
          <w:sz w:val="24"/>
          <w:szCs w:val="24"/>
        </w:rPr>
        <w:t>face</w:t>
      </w:r>
      <w:r w:rsidRPr="00A23624">
        <w:rPr>
          <w:rFonts w:ascii="Times New Roman" w:hAnsi="Times New Roman" w:cs="Times New Roman"/>
          <w:sz w:val="24"/>
          <w:szCs w:val="24"/>
        </w:rPr>
        <w:t xml:space="preserve"> funding cuts and </w:t>
      </w:r>
      <w:r>
        <w:rPr>
          <w:rFonts w:ascii="Times New Roman" w:hAnsi="Times New Roman" w:cs="Times New Roman"/>
          <w:sz w:val="24"/>
          <w:szCs w:val="24"/>
        </w:rPr>
        <w:t xml:space="preserve">are </w:t>
      </w:r>
      <w:r w:rsidRPr="00A23624">
        <w:rPr>
          <w:rFonts w:ascii="Times New Roman" w:hAnsi="Times New Roman" w:cs="Times New Roman"/>
          <w:sz w:val="24"/>
          <w:szCs w:val="24"/>
        </w:rPr>
        <w:t>increasingly reliant on voluntary labour</w:t>
      </w:r>
      <w:r>
        <w:rPr>
          <w:rFonts w:ascii="Times New Roman" w:hAnsi="Times New Roman" w:cs="Times New Roman"/>
          <w:sz w:val="24"/>
          <w:szCs w:val="24"/>
        </w:rPr>
        <w:t xml:space="preserve"> to provide previously funded for services (</w:t>
      </w:r>
      <w:r w:rsidR="00BB796C">
        <w:rPr>
          <w:rFonts w:ascii="Times New Roman" w:hAnsi="Times New Roman" w:cs="Times New Roman"/>
          <w:sz w:val="24"/>
          <w:szCs w:val="24"/>
        </w:rPr>
        <w:t xml:space="preserve">Millar, 2014, </w:t>
      </w:r>
      <w:r w:rsidR="005267A4">
        <w:rPr>
          <w:rFonts w:ascii="Times New Roman" w:hAnsi="Times New Roman" w:cs="Times New Roman"/>
          <w:sz w:val="24"/>
          <w:szCs w:val="24"/>
        </w:rPr>
        <w:t>Norcup, 2017</w:t>
      </w:r>
      <w:r>
        <w:rPr>
          <w:rFonts w:ascii="Times New Roman" w:hAnsi="Times New Roman" w:cs="Times New Roman"/>
          <w:sz w:val="24"/>
          <w:szCs w:val="24"/>
        </w:rPr>
        <w:t>)</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To frame this empirical engagement, the paper draws upon previous work on the archive within historical geography and the ‘history from below’ tradition, before considering two usable past case studies from Glasgow. </w:t>
      </w:r>
      <w:r w:rsidRPr="00A23624">
        <w:rPr>
          <w:rFonts w:ascii="Times New Roman" w:hAnsi="Times New Roman" w:cs="Times New Roman"/>
          <w:sz w:val="24"/>
          <w:szCs w:val="24"/>
        </w:rPr>
        <w:t xml:space="preserve">It </w:t>
      </w:r>
      <w:proofErr w:type="gramStart"/>
      <w:r w:rsidRPr="00A23624">
        <w:rPr>
          <w:rFonts w:ascii="Times New Roman" w:hAnsi="Times New Roman" w:cs="Times New Roman"/>
          <w:sz w:val="24"/>
          <w:szCs w:val="24"/>
        </w:rPr>
        <w:t>is argued</w:t>
      </w:r>
      <w:proofErr w:type="gramEnd"/>
      <w:r w:rsidRPr="00A23624">
        <w:rPr>
          <w:rFonts w:ascii="Times New Roman" w:hAnsi="Times New Roman" w:cs="Times New Roman"/>
          <w:sz w:val="24"/>
          <w:szCs w:val="24"/>
        </w:rPr>
        <w:t xml:space="preserve"> that this engagement with those working with archival collections provides a </w:t>
      </w:r>
      <w:r w:rsidR="00400474" w:rsidRPr="00A23624">
        <w:rPr>
          <w:rFonts w:ascii="Times New Roman" w:hAnsi="Times New Roman" w:cs="Times New Roman"/>
          <w:sz w:val="24"/>
          <w:szCs w:val="24"/>
        </w:rPr>
        <w:t>perspective, which</w:t>
      </w:r>
      <w:r w:rsidRPr="00A23624">
        <w:rPr>
          <w:rFonts w:ascii="Times New Roman" w:hAnsi="Times New Roman" w:cs="Times New Roman"/>
          <w:sz w:val="24"/>
          <w:szCs w:val="24"/>
        </w:rPr>
        <w:t xml:space="preserve"> has often been </w:t>
      </w:r>
      <w:r w:rsidR="00400474">
        <w:rPr>
          <w:rFonts w:ascii="Times New Roman" w:hAnsi="Times New Roman" w:cs="Times New Roman"/>
          <w:sz w:val="24"/>
          <w:szCs w:val="24"/>
        </w:rPr>
        <w:t>downplayed</w:t>
      </w:r>
      <w:r w:rsidRPr="00A23624">
        <w:rPr>
          <w:rFonts w:ascii="Times New Roman" w:hAnsi="Times New Roman" w:cs="Times New Roman"/>
          <w:sz w:val="24"/>
          <w:szCs w:val="24"/>
        </w:rPr>
        <w:t xml:space="preserve"> within </w:t>
      </w:r>
      <w:r>
        <w:rPr>
          <w:rFonts w:ascii="Times New Roman" w:hAnsi="Times New Roman" w:cs="Times New Roman"/>
          <w:sz w:val="24"/>
          <w:szCs w:val="24"/>
        </w:rPr>
        <w:t>scholarship</w:t>
      </w:r>
      <w:r w:rsidRPr="00A23624">
        <w:rPr>
          <w:rFonts w:ascii="Times New Roman" w:hAnsi="Times New Roman" w:cs="Times New Roman"/>
          <w:sz w:val="24"/>
          <w:szCs w:val="24"/>
        </w:rPr>
        <w:t xml:space="preserve"> on the archive.</w:t>
      </w:r>
      <w:r>
        <w:rPr>
          <w:rFonts w:ascii="Times New Roman" w:hAnsi="Times New Roman" w:cs="Times New Roman"/>
          <w:sz w:val="24"/>
          <w:szCs w:val="24"/>
        </w:rPr>
        <w:t xml:space="preserve"> </w:t>
      </w:r>
    </w:p>
    <w:p w:rsidR="00F7307A" w:rsidRPr="00A23624"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My intention is</w:t>
      </w:r>
      <w:r w:rsidRPr="00A23624">
        <w:rPr>
          <w:rFonts w:ascii="Times New Roman" w:hAnsi="Times New Roman" w:cs="Times New Roman"/>
          <w:sz w:val="24"/>
          <w:szCs w:val="24"/>
        </w:rPr>
        <w:t xml:space="preserve"> to </w:t>
      </w:r>
      <w:r>
        <w:rPr>
          <w:rFonts w:ascii="Times New Roman" w:hAnsi="Times New Roman" w:cs="Times New Roman"/>
          <w:sz w:val="24"/>
          <w:szCs w:val="24"/>
        </w:rPr>
        <w:t>address this gap in the literature by constructing an account of</w:t>
      </w:r>
      <w:r w:rsidRPr="00A23624">
        <w:rPr>
          <w:rFonts w:ascii="Times New Roman" w:hAnsi="Times New Roman" w:cs="Times New Roman"/>
          <w:sz w:val="24"/>
          <w:szCs w:val="24"/>
        </w:rPr>
        <w:t xml:space="preserve"> usable pasts </w:t>
      </w:r>
      <w:r>
        <w:rPr>
          <w:rFonts w:ascii="Times New Roman" w:hAnsi="Times New Roman" w:cs="Times New Roman"/>
          <w:sz w:val="24"/>
          <w:szCs w:val="24"/>
        </w:rPr>
        <w:t>whereby</w:t>
      </w:r>
      <w:r w:rsidRPr="00A23624">
        <w:rPr>
          <w:rFonts w:ascii="Times New Roman" w:hAnsi="Times New Roman" w:cs="Times New Roman"/>
          <w:sz w:val="24"/>
          <w:szCs w:val="24"/>
        </w:rPr>
        <w:t xml:space="preserve"> the practices </w:t>
      </w:r>
      <w:r>
        <w:rPr>
          <w:rFonts w:ascii="Times New Roman" w:hAnsi="Times New Roman" w:cs="Times New Roman"/>
          <w:sz w:val="24"/>
          <w:szCs w:val="24"/>
        </w:rPr>
        <w:t xml:space="preserve">of archive maintenance and provision </w:t>
      </w:r>
      <w:proofErr w:type="gramStart"/>
      <w:r>
        <w:rPr>
          <w:rFonts w:ascii="Times New Roman" w:hAnsi="Times New Roman" w:cs="Times New Roman"/>
          <w:sz w:val="24"/>
          <w:szCs w:val="24"/>
        </w:rPr>
        <w:t>are acknowledged</w:t>
      </w:r>
      <w:proofErr w:type="gramEnd"/>
      <w:r w:rsidRPr="00A23624">
        <w:rPr>
          <w:rFonts w:ascii="Times New Roman" w:hAnsi="Times New Roman" w:cs="Times New Roman"/>
          <w:sz w:val="24"/>
          <w:szCs w:val="24"/>
        </w:rPr>
        <w:t xml:space="preserve">. </w:t>
      </w:r>
      <w:r>
        <w:rPr>
          <w:rFonts w:ascii="Times New Roman" w:hAnsi="Times New Roman" w:cs="Times New Roman"/>
          <w:sz w:val="24"/>
          <w:szCs w:val="24"/>
        </w:rPr>
        <w:t>Work within the sub-field of h</w:t>
      </w:r>
      <w:r w:rsidRPr="00A23624">
        <w:rPr>
          <w:rFonts w:ascii="Times New Roman" w:hAnsi="Times New Roman" w:cs="Times New Roman"/>
          <w:sz w:val="24"/>
          <w:szCs w:val="24"/>
        </w:rPr>
        <w:t>istorical geography has made many useful interventions regarding the possibility for participatory</w:t>
      </w:r>
      <w:r>
        <w:rPr>
          <w:rFonts w:ascii="Times New Roman" w:hAnsi="Times New Roman" w:cs="Times New Roman"/>
          <w:sz w:val="24"/>
          <w:szCs w:val="24"/>
        </w:rPr>
        <w:t xml:space="preserve"> historical</w:t>
      </w:r>
      <w:r w:rsidRPr="00A23624">
        <w:rPr>
          <w:rFonts w:ascii="Times New Roman" w:hAnsi="Times New Roman" w:cs="Times New Roman"/>
          <w:sz w:val="24"/>
          <w:szCs w:val="24"/>
        </w:rPr>
        <w:t xml:space="preserve"> research approaches</w:t>
      </w:r>
      <w:r>
        <w:rPr>
          <w:rFonts w:ascii="Times New Roman" w:hAnsi="Times New Roman" w:cs="Times New Roman"/>
          <w:sz w:val="24"/>
          <w:szCs w:val="24"/>
        </w:rPr>
        <w:t xml:space="preserve"> (</w:t>
      </w:r>
      <w:proofErr w:type="spellStart"/>
      <w:r w:rsidR="0068540C">
        <w:rPr>
          <w:rFonts w:ascii="Times New Roman" w:hAnsi="Times New Roman" w:cs="Times New Roman"/>
          <w:sz w:val="24"/>
          <w:szCs w:val="24"/>
        </w:rPr>
        <w:t>DeLyser</w:t>
      </w:r>
      <w:proofErr w:type="spellEnd"/>
      <w:r w:rsidR="0068540C">
        <w:rPr>
          <w:rFonts w:ascii="Times New Roman" w:hAnsi="Times New Roman" w:cs="Times New Roman"/>
          <w:sz w:val="24"/>
          <w:szCs w:val="24"/>
        </w:rPr>
        <w:t>, 2014</w:t>
      </w:r>
      <w:r>
        <w:rPr>
          <w:rFonts w:ascii="Times New Roman" w:hAnsi="Times New Roman" w:cs="Times New Roman"/>
          <w:sz w:val="24"/>
          <w:szCs w:val="24"/>
        </w:rPr>
        <w:t>)</w:t>
      </w:r>
      <w:r w:rsidRPr="00A23624">
        <w:rPr>
          <w:rFonts w:ascii="Times New Roman" w:hAnsi="Times New Roman" w:cs="Times New Roman"/>
          <w:sz w:val="24"/>
          <w:szCs w:val="24"/>
        </w:rPr>
        <w:t xml:space="preserve">, </w:t>
      </w:r>
      <w:r>
        <w:rPr>
          <w:rFonts w:ascii="Times New Roman" w:hAnsi="Times New Roman" w:cs="Times New Roman"/>
          <w:sz w:val="24"/>
          <w:szCs w:val="24"/>
        </w:rPr>
        <w:t>yet</w:t>
      </w:r>
      <w:r w:rsidRPr="00A23624">
        <w:rPr>
          <w:rFonts w:ascii="Times New Roman" w:hAnsi="Times New Roman" w:cs="Times New Roman"/>
          <w:sz w:val="24"/>
          <w:szCs w:val="24"/>
        </w:rPr>
        <w:t xml:space="preserve"> has seemingly paid less attention to already existing archival labour and practices. This </w:t>
      </w:r>
      <w:r>
        <w:rPr>
          <w:rFonts w:ascii="Times New Roman" w:hAnsi="Times New Roman" w:cs="Times New Roman"/>
          <w:sz w:val="24"/>
          <w:szCs w:val="24"/>
        </w:rPr>
        <w:t>paper</w:t>
      </w:r>
      <w:r w:rsidRPr="00A23624">
        <w:rPr>
          <w:rFonts w:ascii="Times New Roman" w:hAnsi="Times New Roman" w:cs="Times New Roman"/>
          <w:sz w:val="24"/>
          <w:szCs w:val="24"/>
        </w:rPr>
        <w:t xml:space="preserve"> seeks to build upon such literatures to argue for the inclusion of different experiences within the archive. </w:t>
      </w:r>
      <w:r>
        <w:rPr>
          <w:rFonts w:ascii="Times New Roman" w:hAnsi="Times New Roman" w:cs="Times New Roman"/>
          <w:sz w:val="24"/>
          <w:szCs w:val="24"/>
        </w:rPr>
        <w:t xml:space="preserve">I aim to think through the ways in which archive labour is integral to the making of usable pasts, while also foregrounding the pressures of doing this in </w:t>
      </w:r>
      <w:r w:rsidR="00D60ECB">
        <w:rPr>
          <w:rFonts w:ascii="Times New Roman" w:hAnsi="Times New Roman" w:cs="Times New Roman"/>
          <w:sz w:val="24"/>
          <w:szCs w:val="24"/>
        </w:rPr>
        <w:t>times</w:t>
      </w:r>
      <w:r>
        <w:rPr>
          <w:rFonts w:ascii="Times New Roman" w:hAnsi="Times New Roman" w:cs="Times New Roman"/>
          <w:sz w:val="24"/>
          <w:szCs w:val="24"/>
        </w:rPr>
        <w:t xml:space="preserve"> of austerity and the increasingly precarious nature of such past-making labour (see also </w:t>
      </w:r>
      <w:proofErr w:type="spellStart"/>
      <w:r>
        <w:rPr>
          <w:rFonts w:ascii="Times New Roman" w:hAnsi="Times New Roman" w:cs="Times New Roman"/>
          <w:sz w:val="24"/>
          <w:szCs w:val="24"/>
        </w:rPr>
        <w:t>Beel</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Gani</w:t>
      </w:r>
      <w:proofErr w:type="spellEnd"/>
      <w:r>
        <w:rPr>
          <w:rFonts w:ascii="Times New Roman" w:hAnsi="Times New Roman" w:cs="Times New Roman"/>
          <w:sz w:val="24"/>
          <w:szCs w:val="24"/>
        </w:rPr>
        <w:t xml:space="preserve"> and Flood 2016).</w:t>
      </w:r>
    </w:p>
    <w:p w:rsidR="00F7307A" w:rsidRPr="00A23624"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To explore the issues raised above th</w:t>
      </w:r>
      <w:r w:rsidRPr="00A23624">
        <w:rPr>
          <w:rFonts w:ascii="Times New Roman" w:hAnsi="Times New Roman" w:cs="Times New Roman"/>
          <w:sz w:val="24"/>
          <w:szCs w:val="24"/>
        </w:rPr>
        <w:t xml:space="preserve">e </w:t>
      </w:r>
      <w:r>
        <w:rPr>
          <w:rFonts w:ascii="Times New Roman" w:hAnsi="Times New Roman" w:cs="Times New Roman"/>
          <w:sz w:val="24"/>
          <w:szCs w:val="24"/>
        </w:rPr>
        <w:t>paper</w:t>
      </w:r>
      <w:r w:rsidRPr="00A23624">
        <w:rPr>
          <w:rFonts w:ascii="Times New Roman" w:hAnsi="Times New Roman" w:cs="Times New Roman"/>
          <w:sz w:val="24"/>
          <w:szCs w:val="24"/>
        </w:rPr>
        <w:t xml:space="preserve"> draws upon interview</w:t>
      </w:r>
      <w:r>
        <w:rPr>
          <w:rFonts w:ascii="Times New Roman" w:hAnsi="Times New Roman" w:cs="Times New Roman"/>
          <w:sz w:val="24"/>
          <w:szCs w:val="24"/>
        </w:rPr>
        <w:t>s</w:t>
      </w:r>
      <w:r w:rsidRPr="00A23624">
        <w:rPr>
          <w:rFonts w:ascii="Times New Roman" w:hAnsi="Times New Roman" w:cs="Times New Roman"/>
          <w:sz w:val="24"/>
          <w:szCs w:val="24"/>
        </w:rPr>
        <w:t xml:space="preserve"> and</w:t>
      </w:r>
      <w:r>
        <w:rPr>
          <w:rFonts w:ascii="Times New Roman" w:hAnsi="Times New Roman" w:cs="Times New Roman"/>
          <w:sz w:val="24"/>
          <w:szCs w:val="24"/>
        </w:rPr>
        <w:t xml:space="preserve"> research</w:t>
      </w:r>
      <w:r w:rsidRPr="00A23624">
        <w:rPr>
          <w:rFonts w:ascii="Times New Roman" w:hAnsi="Times New Roman" w:cs="Times New Roman"/>
          <w:sz w:val="24"/>
          <w:szCs w:val="24"/>
        </w:rPr>
        <w:t xml:space="preserve"> experiences with</w:t>
      </w:r>
      <w:r>
        <w:rPr>
          <w:rFonts w:ascii="Times New Roman" w:hAnsi="Times New Roman" w:cs="Times New Roman"/>
          <w:sz w:val="24"/>
          <w:szCs w:val="24"/>
        </w:rPr>
        <w:t xml:space="preserve"> archives of the political left.</w:t>
      </w:r>
      <w:r w:rsidR="0082042F">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Firstly, I will reflect on the experiences of an archivist, </w:t>
      </w:r>
      <w:r w:rsidRPr="00A23624">
        <w:rPr>
          <w:rFonts w:ascii="Times New Roman" w:hAnsi="Times New Roman" w:cs="Times New Roman"/>
          <w:sz w:val="24"/>
          <w:szCs w:val="24"/>
        </w:rPr>
        <w:t>Carole</w:t>
      </w:r>
      <w:r>
        <w:rPr>
          <w:rFonts w:ascii="Times New Roman" w:hAnsi="Times New Roman" w:cs="Times New Roman"/>
          <w:sz w:val="24"/>
          <w:szCs w:val="24"/>
        </w:rPr>
        <w:t xml:space="preserve"> McCallum (hereafter Carole),</w:t>
      </w:r>
      <w:r w:rsidRPr="00A23624">
        <w:rPr>
          <w:rFonts w:ascii="Times New Roman" w:hAnsi="Times New Roman" w:cs="Times New Roman"/>
          <w:sz w:val="24"/>
          <w:szCs w:val="24"/>
        </w:rPr>
        <w:t xml:space="preserve"> from G</w:t>
      </w:r>
      <w:r>
        <w:rPr>
          <w:rFonts w:ascii="Times New Roman" w:hAnsi="Times New Roman" w:cs="Times New Roman"/>
          <w:sz w:val="24"/>
          <w:szCs w:val="24"/>
        </w:rPr>
        <w:t xml:space="preserve">lasgow </w:t>
      </w:r>
      <w:r w:rsidRPr="00A23624">
        <w:rPr>
          <w:rFonts w:ascii="Times New Roman" w:hAnsi="Times New Roman" w:cs="Times New Roman"/>
          <w:sz w:val="24"/>
          <w:szCs w:val="24"/>
        </w:rPr>
        <w:t>C</w:t>
      </w:r>
      <w:r>
        <w:rPr>
          <w:rFonts w:ascii="Times New Roman" w:hAnsi="Times New Roman" w:cs="Times New Roman"/>
          <w:sz w:val="24"/>
          <w:szCs w:val="24"/>
        </w:rPr>
        <w:t xml:space="preserve">aledonian </w:t>
      </w:r>
      <w:r w:rsidRPr="00A23624">
        <w:rPr>
          <w:rFonts w:ascii="Times New Roman" w:hAnsi="Times New Roman" w:cs="Times New Roman"/>
          <w:sz w:val="24"/>
          <w:szCs w:val="24"/>
        </w:rPr>
        <w:t>U</w:t>
      </w:r>
      <w:r>
        <w:rPr>
          <w:rFonts w:ascii="Times New Roman" w:hAnsi="Times New Roman" w:cs="Times New Roman"/>
          <w:sz w:val="24"/>
          <w:szCs w:val="24"/>
        </w:rPr>
        <w:t>niversity</w:t>
      </w:r>
      <w:r w:rsidRPr="00A23624">
        <w:rPr>
          <w:rFonts w:ascii="Times New Roman" w:hAnsi="Times New Roman" w:cs="Times New Roman"/>
          <w:sz w:val="24"/>
          <w:szCs w:val="24"/>
        </w:rPr>
        <w:t xml:space="preserve"> </w:t>
      </w:r>
      <w:r>
        <w:rPr>
          <w:rFonts w:ascii="Times New Roman" w:hAnsi="Times New Roman" w:cs="Times New Roman"/>
          <w:sz w:val="24"/>
          <w:szCs w:val="24"/>
        </w:rPr>
        <w:t>(GCU) and detail her commitment to usable pasts and the changes to her working conditions. Following this, the paper will draw upon</w:t>
      </w:r>
      <w:r w:rsidRPr="00A23624">
        <w:rPr>
          <w:rFonts w:ascii="Times New Roman" w:hAnsi="Times New Roman" w:cs="Times New Roman"/>
          <w:sz w:val="24"/>
          <w:szCs w:val="24"/>
        </w:rPr>
        <w:t xml:space="preserve"> focus group</w:t>
      </w:r>
      <w:r>
        <w:rPr>
          <w:rFonts w:ascii="Times New Roman" w:hAnsi="Times New Roman" w:cs="Times New Roman"/>
          <w:sz w:val="24"/>
          <w:szCs w:val="24"/>
        </w:rPr>
        <w:t>s</w:t>
      </w:r>
      <w:r w:rsidRPr="00A23624">
        <w:rPr>
          <w:rFonts w:ascii="Times New Roman" w:hAnsi="Times New Roman" w:cs="Times New Roman"/>
          <w:sz w:val="24"/>
          <w:szCs w:val="24"/>
        </w:rPr>
        <w:t xml:space="preserve"> with members of a political archive within the city, Spirit of Revolt</w:t>
      </w:r>
      <w:r>
        <w:rPr>
          <w:rFonts w:ascii="Times New Roman" w:hAnsi="Times New Roman" w:cs="Times New Roman"/>
          <w:sz w:val="24"/>
          <w:szCs w:val="24"/>
        </w:rPr>
        <w:t>, to illuminate a more activist-led form of history provision within the city</w:t>
      </w:r>
      <w:r w:rsidRPr="00A23624">
        <w:rPr>
          <w:rFonts w:ascii="Times New Roman" w:hAnsi="Times New Roman" w:cs="Times New Roman"/>
          <w:sz w:val="24"/>
          <w:szCs w:val="24"/>
        </w:rPr>
        <w:t>. Despite significant differences between these collections, they provide useful perspectives (contrasting institutional and acti</w:t>
      </w:r>
      <w:r>
        <w:rPr>
          <w:rFonts w:ascii="Times New Roman" w:hAnsi="Times New Roman" w:cs="Times New Roman"/>
          <w:sz w:val="24"/>
          <w:szCs w:val="24"/>
        </w:rPr>
        <w:t xml:space="preserve">vist led archives) to consider how usable pasts </w:t>
      </w:r>
      <w:proofErr w:type="gramStart"/>
      <w:r>
        <w:rPr>
          <w:rFonts w:ascii="Times New Roman" w:hAnsi="Times New Roman" w:cs="Times New Roman"/>
          <w:sz w:val="24"/>
          <w:szCs w:val="24"/>
        </w:rPr>
        <w:t>are made</w:t>
      </w:r>
      <w:proofErr w:type="gramEnd"/>
      <w:r w:rsidR="00505636">
        <w:rPr>
          <w:rFonts w:ascii="Times New Roman" w:hAnsi="Times New Roman" w:cs="Times New Roman"/>
          <w:sz w:val="24"/>
          <w:szCs w:val="24"/>
        </w:rPr>
        <w:t>.</w:t>
      </w:r>
      <w:r w:rsidRPr="00A23624">
        <w:rPr>
          <w:rFonts w:ascii="Times New Roman" w:hAnsi="Times New Roman" w:cs="Times New Roman"/>
          <w:sz w:val="24"/>
          <w:szCs w:val="24"/>
        </w:rPr>
        <w:t xml:space="preserve"> </w:t>
      </w:r>
      <w:r w:rsidRPr="00A23624">
        <w:rPr>
          <w:rFonts w:ascii="Times New Roman" w:hAnsi="Times New Roman" w:cs="Times New Roman"/>
          <w:sz w:val="24"/>
          <w:szCs w:val="24"/>
        </w:rPr>
        <w:lastRenderedPageBreak/>
        <w:t xml:space="preserve">Before addressing these specific archives, the paper begins by making </w:t>
      </w:r>
      <w:r>
        <w:rPr>
          <w:rFonts w:ascii="Times New Roman" w:hAnsi="Times New Roman" w:cs="Times New Roman"/>
          <w:sz w:val="24"/>
          <w:szCs w:val="24"/>
        </w:rPr>
        <w:t>some</w:t>
      </w:r>
      <w:r w:rsidRPr="00A23624">
        <w:rPr>
          <w:rFonts w:ascii="Times New Roman" w:hAnsi="Times New Roman" w:cs="Times New Roman"/>
          <w:sz w:val="24"/>
          <w:szCs w:val="24"/>
        </w:rPr>
        <w:t xml:space="preserve"> links to existing work within historical geography</w:t>
      </w:r>
      <w:r>
        <w:rPr>
          <w:rFonts w:ascii="Times New Roman" w:hAnsi="Times New Roman" w:cs="Times New Roman"/>
          <w:sz w:val="24"/>
          <w:szCs w:val="24"/>
        </w:rPr>
        <w:t>, and related works associated with the relationship between past and present, to develop a working definition of usable pasts</w:t>
      </w:r>
      <w:r w:rsidRPr="00A23624">
        <w:rPr>
          <w:rFonts w:ascii="Times New Roman" w:hAnsi="Times New Roman" w:cs="Times New Roman"/>
          <w:sz w:val="24"/>
          <w:szCs w:val="24"/>
        </w:rPr>
        <w:t xml:space="preserve">. </w:t>
      </w:r>
      <w:r>
        <w:rPr>
          <w:rFonts w:ascii="Times New Roman" w:hAnsi="Times New Roman" w:cs="Times New Roman"/>
          <w:sz w:val="24"/>
          <w:szCs w:val="24"/>
        </w:rPr>
        <w:t>T</w:t>
      </w:r>
      <w:r w:rsidRPr="00A23624">
        <w:rPr>
          <w:rFonts w:ascii="Times New Roman" w:hAnsi="Times New Roman" w:cs="Times New Roman"/>
          <w:sz w:val="24"/>
          <w:szCs w:val="24"/>
        </w:rPr>
        <w:t>he remainder of the</w:t>
      </w:r>
      <w:r>
        <w:rPr>
          <w:rFonts w:ascii="Times New Roman" w:hAnsi="Times New Roman" w:cs="Times New Roman"/>
          <w:sz w:val="24"/>
          <w:szCs w:val="24"/>
        </w:rPr>
        <w:t xml:space="preserve"> article</w:t>
      </w:r>
      <w:r w:rsidRPr="00A23624">
        <w:rPr>
          <w:rFonts w:ascii="Times New Roman" w:hAnsi="Times New Roman" w:cs="Times New Roman"/>
          <w:sz w:val="24"/>
          <w:szCs w:val="24"/>
        </w:rPr>
        <w:t xml:space="preserve"> engages much more closely with the two Glasgow </w:t>
      </w:r>
      <w:r>
        <w:rPr>
          <w:rFonts w:ascii="Times New Roman" w:hAnsi="Times New Roman" w:cs="Times New Roman"/>
          <w:sz w:val="24"/>
          <w:szCs w:val="24"/>
        </w:rPr>
        <w:t xml:space="preserve">based </w:t>
      </w:r>
      <w:r w:rsidRPr="00A23624">
        <w:rPr>
          <w:rFonts w:ascii="Times New Roman" w:hAnsi="Times New Roman" w:cs="Times New Roman"/>
          <w:sz w:val="24"/>
          <w:szCs w:val="24"/>
        </w:rPr>
        <w:t>collections to consider the specific practice</w:t>
      </w:r>
      <w:r w:rsidR="00845AB4">
        <w:rPr>
          <w:rFonts w:ascii="Times New Roman" w:hAnsi="Times New Roman" w:cs="Times New Roman"/>
          <w:sz w:val="24"/>
          <w:szCs w:val="24"/>
        </w:rPr>
        <w:t>s and experiences</w:t>
      </w:r>
      <w:r w:rsidRPr="00A23624">
        <w:rPr>
          <w:rFonts w:ascii="Times New Roman" w:hAnsi="Times New Roman" w:cs="Times New Roman"/>
          <w:sz w:val="24"/>
          <w:szCs w:val="24"/>
        </w:rPr>
        <w:t xml:space="preserve"> of ar</w:t>
      </w:r>
      <w:r w:rsidR="00845AB4">
        <w:rPr>
          <w:rFonts w:ascii="Times New Roman" w:hAnsi="Times New Roman" w:cs="Times New Roman"/>
          <w:sz w:val="24"/>
          <w:szCs w:val="24"/>
        </w:rPr>
        <w:t>chive provision.</w:t>
      </w:r>
    </w:p>
    <w:p w:rsidR="00F7307A" w:rsidRDefault="00F7307A" w:rsidP="00F7307A">
      <w:pPr>
        <w:spacing w:line="360" w:lineRule="auto"/>
        <w:rPr>
          <w:rFonts w:ascii="Times New Roman" w:hAnsi="Times New Roman" w:cs="Times New Roman"/>
          <w:b/>
          <w:sz w:val="24"/>
          <w:szCs w:val="24"/>
        </w:rPr>
      </w:pPr>
      <w:r>
        <w:rPr>
          <w:rFonts w:ascii="Times New Roman" w:hAnsi="Times New Roman" w:cs="Times New Roman"/>
          <w:b/>
          <w:sz w:val="24"/>
          <w:szCs w:val="24"/>
        </w:rPr>
        <w:t>Usable pasts: opening up the archive</w:t>
      </w:r>
    </w:p>
    <w:p w:rsidR="00F7307A" w:rsidRPr="00A23624" w:rsidRDefault="00F7307A" w:rsidP="00F7307A">
      <w:pPr>
        <w:spacing w:line="360" w:lineRule="auto"/>
        <w:ind w:left="283" w:right="283"/>
        <w:rPr>
          <w:rFonts w:ascii="Times New Roman" w:hAnsi="Times New Roman" w:cs="Times New Roman"/>
          <w:sz w:val="24"/>
          <w:szCs w:val="24"/>
        </w:rPr>
      </w:pPr>
      <w:r w:rsidRPr="00A23624">
        <w:rPr>
          <w:rFonts w:ascii="Times New Roman" w:hAnsi="Times New Roman" w:cs="Times New Roman"/>
          <w:sz w:val="24"/>
          <w:szCs w:val="24"/>
        </w:rPr>
        <w:t>I believe all these histories that are written of Scotland shouldn’t be missing out the ordinary role that the working class person in Glasgow and Scotland played and a lot of the histories do miss it out so it’s just a joy that the records are here.</w:t>
      </w:r>
      <w:r w:rsidRPr="00505636">
        <w:rPr>
          <w:rStyle w:val="FootnoteReference"/>
          <w:rFonts w:ascii="Times New Roman" w:hAnsi="Times New Roman" w:cs="Times New Roman"/>
          <w:sz w:val="24"/>
          <w:szCs w:val="24"/>
        </w:rPr>
        <w:footnoteReference w:id="2"/>
      </w:r>
      <w:r w:rsidRPr="00505636">
        <w:rPr>
          <w:rFonts w:ascii="Times New Roman" w:hAnsi="Times New Roman" w:cs="Times New Roman"/>
          <w:sz w:val="24"/>
          <w:szCs w:val="24"/>
          <w:vertAlign w:val="superscript"/>
        </w:rPr>
        <w:t xml:space="preserve"> </w:t>
      </w:r>
    </w:p>
    <w:p w:rsidR="00F7307A"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Carole</w:t>
      </w:r>
      <w:r w:rsidRPr="00A23624">
        <w:rPr>
          <w:rFonts w:ascii="Times New Roman" w:hAnsi="Times New Roman" w:cs="Times New Roman"/>
          <w:sz w:val="24"/>
          <w:szCs w:val="24"/>
        </w:rPr>
        <w:t xml:space="preserve"> holds a strong passion for making the history </w:t>
      </w:r>
      <w:r>
        <w:rPr>
          <w:rFonts w:ascii="Times New Roman" w:hAnsi="Times New Roman" w:cs="Times New Roman"/>
          <w:sz w:val="24"/>
          <w:szCs w:val="24"/>
        </w:rPr>
        <w:t xml:space="preserve">held at GCU </w:t>
      </w:r>
      <w:r w:rsidRPr="00A23624">
        <w:rPr>
          <w:rFonts w:ascii="Times New Roman" w:hAnsi="Times New Roman" w:cs="Times New Roman"/>
          <w:sz w:val="24"/>
          <w:szCs w:val="24"/>
        </w:rPr>
        <w:t xml:space="preserve">accessible. After several conversations about her role and her zeal for usable pasts, I decided to interview her </w:t>
      </w:r>
      <w:proofErr w:type="gramStart"/>
      <w:r w:rsidRPr="00A23624">
        <w:rPr>
          <w:rFonts w:ascii="Times New Roman" w:hAnsi="Times New Roman" w:cs="Times New Roman"/>
          <w:sz w:val="24"/>
          <w:szCs w:val="24"/>
        </w:rPr>
        <w:t>to formally record</w:t>
      </w:r>
      <w:proofErr w:type="gramEnd"/>
      <w:r w:rsidRPr="00A23624">
        <w:rPr>
          <w:rFonts w:ascii="Times New Roman" w:hAnsi="Times New Roman" w:cs="Times New Roman"/>
          <w:sz w:val="24"/>
          <w:szCs w:val="24"/>
        </w:rPr>
        <w:t xml:space="preserve"> her account. The interview that followed revealed much about the archive sector, the provision of political left histories and the nature of work within archives. I felt her commitment to the provision of what she described as ‘collections of social justice’ required more than an acknowledgement and </w:t>
      </w:r>
      <w:r>
        <w:rPr>
          <w:rFonts w:ascii="Times New Roman" w:hAnsi="Times New Roman" w:cs="Times New Roman"/>
          <w:sz w:val="24"/>
          <w:szCs w:val="24"/>
        </w:rPr>
        <w:t xml:space="preserve">could illustrate </w:t>
      </w:r>
      <w:r w:rsidRPr="00A23624">
        <w:rPr>
          <w:rFonts w:ascii="Times New Roman" w:hAnsi="Times New Roman" w:cs="Times New Roman"/>
          <w:sz w:val="24"/>
          <w:szCs w:val="24"/>
        </w:rPr>
        <w:t xml:space="preserve">much about archives more broadly. </w:t>
      </w:r>
      <w:r>
        <w:rPr>
          <w:rFonts w:ascii="Times New Roman" w:hAnsi="Times New Roman" w:cs="Times New Roman"/>
          <w:sz w:val="24"/>
          <w:szCs w:val="24"/>
        </w:rPr>
        <w:t>Her remarks relating to Scottish working class history are salient to the continuing need to document, preserve and provide counter-narratives, as shown by Doreen Lees (2016) in her work on ‘activist archives’ of student movements in Indonesia. Below,</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my engagement with </w:t>
      </w:r>
      <w:r w:rsidRPr="00A23624">
        <w:rPr>
          <w:rFonts w:ascii="Times New Roman" w:hAnsi="Times New Roman" w:cs="Times New Roman"/>
          <w:sz w:val="24"/>
          <w:szCs w:val="24"/>
        </w:rPr>
        <w:t xml:space="preserve">these themes </w:t>
      </w:r>
      <w:proofErr w:type="gramStart"/>
      <w:r>
        <w:rPr>
          <w:rFonts w:ascii="Times New Roman" w:hAnsi="Times New Roman" w:cs="Times New Roman"/>
          <w:sz w:val="24"/>
          <w:szCs w:val="24"/>
        </w:rPr>
        <w:t>is framed</w:t>
      </w:r>
      <w:proofErr w:type="gramEnd"/>
      <w:r>
        <w:rPr>
          <w:rFonts w:ascii="Times New Roman" w:hAnsi="Times New Roman" w:cs="Times New Roman"/>
          <w:sz w:val="24"/>
          <w:szCs w:val="24"/>
        </w:rPr>
        <w:t xml:space="preserve"> through an engagement with literatures that have worked closely with broad notions of usable pasts.</w:t>
      </w:r>
    </w:p>
    <w:p w:rsidR="00845AB4" w:rsidRPr="00400474" w:rsidRDefault="00845AB4" w:rsidP="00845AB4">
      <w:pPr>
        <w:spacing w:line="360" w:lineRule="auto"/>
        <w:rPr>
          <w:rFonts w:ascii="Times New Roman" w:hAnsi="Times New Roman" w:cs="Times New Roman"/>
          <w:sz w:val="24"/>
          <w:szCs w:val="24"/>
        </w:rPr>
      </w:pPr>
      <w:r w:rsidRPr="00400474">
        <w:rPr>
          <w:rFonts w:ascii="Times New Roman" w:hAnsi="Times New Roman" w:cs="Times New Roman"/>
          <w:sz w:val="24"/>
          <w:szCs w:val="24"/>
        </w:rPr>
        <w:t xml:space="preserve">The nature of building an archive and </w:t>
      </w:r>
      <w:r w:rsidR="003A337F" w:rsidRPr="00400474">
        <w:rPr>
          <w:rFonts w:ascii="Times New Roman" w:hAnsi="Times New Roman" w:cs="Times New Roman"/>
          <w:sz w:val="24"/>
          <w:szCs w:val="24"/>
        </w:rPr>
        <w:t xml:space="preserve">critical thought </w:t>
      </w:r>
      <w:r w:rsidR="00E14434" w:rsidRPr="00400474">
        <w:rPr>
          <w:rFonts w:ascii="Times New Roman" w:hAnsi="Times New Roman" w:cs="Times New Roman"/>
          <w:sz w:val="24"/>
          <w:szCs w:val="24"/>
        </w:rPr>
        <w:t>regarding</w:t>
      </w:r>
      <w:r w:rsidR="003A337F" w:rsidRPr="00400474">
        <w:rPr>
          <w:rFonts w:ascii="Times New Roman" w:hAnsi="Times New Roman" w:cs="Times New Roman"/>
          <w:sz w:val="24"/>
          <w:szCs w:val="24"/>
        </w:rPr>
        <w:t xml:space="preserve"> </w:t>
      </w:r>
      <w:r w:rsidRPr="00400474">
        <w:rPr>
          <w:rFonts w:ascii="Times New Roman" w:hAnsi="Times New Roman" w:cs="Times New Roman"/>
          <w:sz w:val="24"/>
          <w:szCs w:val="24"/>
        </w:rPr>
        <w:t>what constitutes an archive has receive</w:t>
      </w:r>
      <w:r w:rsidR="003A337F" w:rsidRPr="00400474">
        <w:rPr>
          <w:rFonts w:ascii="Times New Roman" w:hAnsi="Times New Roman" w:cs="Times New Roman"/>
          <w:sz w:val="24"/>
          <w:szCs w:val="24"/>
        </w:rPr>
        <w:t>d</w:t>
      </w:r>
      <w:r w:rsidRPr="00400474">
        <w:rPr>
          <w:rFonts w:ascii="Times New Roman" w:hAnsi="Times New Roman" w:cs="Times New Roman"/>
          <w:sz w:val="24"/>
          <w:szCs w:val="24"/>
        </w:rPr>
        <w:t xml:space="preserve"> increasing geographical attention</w:t>
      </w:r>
      <w:r w:rsidR="00075AD4" w:rsidRPr="00400474">
        <w:rPr>
          <w:rFonts w:ascii="Times New Roman" w:hAnsi="Times New Roman" w:cs="Times New Roman"/>
          <w:sz w:val="24"/>
          <w:szCs w:val="24"/>
        </w:rPr>
        <w:t xml:space="preserve"> (</w:t>
      </w:r>
      <w:proofErr w:type="spellStart"/>
      <w:r w:rsidR="00075AD4" w:rsidRPr="00400474">
        <w:rPr>
          <w:rFonts w:ascii="Times New Roman" w:hAnsi="Times New Roman" w:cs="Times New Roman"/>
          <w:sz w:val="24"/>
          <w:szCs w:val="24"/>
        </w:rPr>
        <w:t>Cresswell</w:t>
      </w:r>
      <w:proofErr w:type="spellEnd"/>
      <w:r w:rsidR="00075AD4" w:rsidRPr="00400474">
        <w:rPr>
          <w:rFonts w:ascii="Times New Roman" w:hAnsi="Times New Roman" w:cs="Times New Roman"/>
          <w:sz w:val="24"/>
          <w:szCs w:val="24"/>
        </w:rPr>
        <w:t xml:space="preserve"> 2012</w:t>
      </w:r>
      <w:r w:rsidR="000E3067" w:rsidRPr="00400474">
        <w:rPr>
          <w:rFonts w:ascii="Times New Roman" w:hAnsi="Times New Roman" w:cs="Times New Roman"/>
          <w:sz w:val="24"/>
          <w:szCs w:val="24"/>
        </w:rPr>
        <w:t xml:space="preserve">, De </w:t>
      </w:r>
      <w:proofErr w:type="spellStart"/>
      <w:r w:rsidR="000E3067" w:rsidRPr="00400474">
        <w:rPr>
          <w:rFonts w:ascii="Times New Roman" w:hAnsi="Times New Roman" w:cs="Times New Roman"/>
          <w:sz w:val="24"/>
          <w:szCs w:val="24"/>
        </w:rPr>
        <w:t>Lyser</w:t>
      </w:r>
      <w:proofErr w:type="spellEnd"/>
      <w:r w:rsidR="000E3067" w:rsidRPr="00400474">
        <w:rPr>
          <w:rFonts w:ascii="Times New Roman" w:hAnsi="Times New Roman" w:cs="Times New Roman"/>
          <w:sz w:val="24"/>
          <w:szCs w:val="24"/>
        </w:rPr>
        <w:t>, 2016</w:t>
      </w:r>
      <w:r w:rsidR="00075AD4" w:rsidRPr="00400474">
        <w:rPr>
          <w:rFonts w:ascii="Times New Roman" w:hAnsi="Times New Roman" w:cs="Times New Roman"/>
          <w:sz w:val="24"/>
          <w:szCs w:val="24"/>
        </w:rPr>
        <w:t>).</w:t>
      </w:r>
      <w:r w:rsidR="003A337F" w:rsidRPr="00400474">
        <w:rPr>
          <w:rFonts w:ascii="Times New Roman" w:hAnsi="Times New Roman" w:cs="Times New Roman"/>
          <w:sz w:val="24"/>
          <w:szCs w:val="24"/>
        </w:rPr>
        <w:t xml:space="preserve"> </w:t>
      </w:r>
      <w:r w:rsidR="007C1A0A" w:rsidRPr="00400474">
        <w:rPr>
          <w:rFonts w:ascii="Times New Roman" w:hAnsi="Times New Roman" w:cs="Times New Roman"/>
          <w:sz w:val="24"/>
          <w:szCs w:val="24"/>
        </w:rPr>
        <w:t>Lorimer and Philo (2009) f</w:t>
      </w:r>
      <w:r w:rsidR="00075AD4" w:rsidRPr="00400474">
        <w:rPr>
          <w:rFonts w:ascii="Times New Roman" w:hAnsi="Times New Roman" w:cs="Times New Roman"/>
          <w:sz w:val="24"/>
          <w:szCs w:val="24"/>
        </w:rPr>
        <w:t xml:space="preserve">or example, </w:t>
      </w:r>
      <w:r w:rsidR="006312B8" w:rsidRPr="00400474">
        <w:rPr>
          <w:rFonts w:ascii="Times New Roman" w:hAnsi="Times New Roman" w:cs="Times New Roman"/>
          <w:sz w:val="24"/>
          <w:szCs w:val="24"/>
        </w:rPr>
        <w:t>t</w:t>
      </w:r>
      <w:r w:rsidR="00075AD4" w:rsidRPr="00400474">
        <w:rPr>
          <w:rFonts w:ascii="Times New Roman" w:hAnsi="Times New Roman" w:cs="Times New Roman"/>
          <w:sz w:val="24"/>
          <w:szCs w:val="24"/>
        </w:rPr>
        <w:t>hrough their engagement with their</w:t>
      </w:r>
      <w:r w:rsidR="003A337F" w:rsidRPr="00400474">
        <w:rPr>
          <w:rFonts w:ascii="Times New Roman" w:hAnsi="Times New Roman" w:cs="Times New Roman"/>
          <w:sz w:val="24"/>
          <w:szCs w:val="24"/>
        </w:rPr>
        <w:t xml:space="preserve"> University department </w:t>
      </w:r>
      <w:r w:rsidR="006C6248">
        <w:rPr>
          <w:rFonts w:ascii="Times New Roman" w:hAnsi="Times New Roman" w:cs="Times New Roman"/>
          <w:sz w:val="24"/>
          <w:szCs w:val="24"/>
        </w:rPr>
        <w:t>‘</w:t>
      </w:r>
      <w:r w:rsidR="003A337F" w:rsidRPr="00400474">
        <w:rPr>
          <w:rFonts w:ascii="Times New Roman" w:hAnsi="Times New Roman" w:cs="Times New Roman"/>
          <w:sz w:val="24"/>
          <w:szCs w:val="24"/>
        </w:rPr>
        <w:t>archive</w:t>
      </w:r>
      <w:r w:rsidR="006C6248">
        <w:rPr>
          <w:rFonts w:ascii="Times New Roman" w:hAnsi="Times New Roman" w:cs="Times New Roman"/>
          <w:sz w:val="24"/>
          <w:szCs w:val="24"/>
        </w:rPr>
        <w:t>’</w:t>
      </w:r>
      <w:r w:rsidR="003A337F" w:rsidRPr="00400474">
        <w:rPr>
          <w:rFonts w:ascii="Times New Roman" w:hAnsi="Times New Roman" w:cs="Times New Roman"/>
          <w:sz w:val="24"/>
          <w:szCs w:val="24"/>
        </w:rPr>
        <w:t>, have ra</w:t>
      </w:r>
      <w:r w:rsidR="00BD7D1E">
        <w:rPr>
          <w:rFonts w:ascii="Times New Roman" w:hAnsi="Times New Roman" w:cs="Times New Roman"/>
          <w:sz w:val="24"/>
          <w:szCs w:val="24"/>
        </w:rPr>
        <w:t xml:space="preserve">ised the disorderly nature of </w:t>
      </w:r>
      <w:r w:rsidR="003A337F" w:rsidRPr="00400474">
        <w:rPr>
          <w:rFonts w:ascii="Times New Roman" w:hAnsi="Times New Roman" w:cs="Times New Roman"/>
          <w:sz w:val="24"/>
          <w:szCs w:val="24"/>
        </w:rPr>
        <w:t xml:space="preserve">seemingly orderly </w:t>
      </w:r>
      <w:r w:rsidR="00BD7D1E">
        <w:rPr>
          <w:rFonts w:ascii="Times New Roman" w:hAnsi="Times New Roman" w:cs="Times New Roman"/>
          <w:sz w:val="24"/>
          <w:szCs w:val="24"/>
        </w:rPr>
        <w:t>archive spaces</w:t>
      </w:r>
      <w:r w:rsidR="003A337F" w:rsidRPr="00400474">
        <w:rPr>
          <w:rFonts w:ascii="Times New Roman" w:hAnsi="Times New Roman" w:cs="Times New Roman"/>
          <w:sz w:val="24"/>
          <w:szCs w:val="24"/>
        </w:rPr>
        <w:t>. In doing so they indicate a more human</w:t>
      </w:r>
      <w:r w:rsidR="00075AD4" w:rsidRPr="00400474">
        <w:rPr>
          <w:rFonts w:ascii="Times New Roman" w:hAnsi="Times New Roman" w:cs="Times New Roman"/>
          <w:sz w:val="24"/>
          <w:szCs w:val="24"/>
        </w:rPr>
        <w:t>, experiential</w:t>
      </w:r>
      <w:r w:rsidR="003A337F" w:rsidRPr="00400474">
        <w:rPr>
          <w:rFonts w:ascii="Times New Roman" w:hAnsi="Times New Roman" w:cs="Times New Roman"/>
          <w:sz w:val="24"/>
          <w:szCs w:val="24"/>
        </w:rPr>
        <w:t xml:space="preserve"> and emotional understanding of archives that begins to enable acknowledgement of alternative practices of collecting and experiences ‘from below’. </w:t>
      </w:r>
      <w:proofErr w:type="spellStart"/>
      <w:r w:rsidR="003A337F" w:rsidRPr="00400474">
        <w:rPr>
          <w:rFonts w:ascii="Times New Roman" w:hAnsi="Times New Roman" w:cs="Times New Roman"/>
          <w:sz w:val="24"/>
          <w:szCs w:val="24"/>
        </w:rPr>
        <w:t>DeLyser</w:t>
      </w:r>
      <w:proofErr w:type="spellEnd"/>
      <w:r w:rsidR="003A337F" w:rsidRPr="00400474">
        <w:rPr>
          <w:rFonts w:ascii="Times New Roman" w:hAnsi="Times New Roman" w:cs="Times New Roman"/>
          <w:sz w:val="24"/>
          <w:szCs w:val="24"/>
        </w:rPr>
        <w:t xml:space="preserve"> </w:t>
      </w:r>
      <w:r w:rsidR="000143DC" w:rsidRPr="00400474">
        <w:rPr>
          <w:rFonts w:ascii="Times New Roman" w:hAnsi="Times New Roman" w:cs="Times New Roman"/>
          <w:sz w:val="24"/>
          <w:szCs w:val="24"/>
        </w:rPr>
        <w:t>(</w:t>
      </w:r>
      <w:r w:rsidR="00AF1FC7" w:rsidRPr="00400474">
        <w:rPr>
          <w:rFonts w:ascii="Times New Roman" w:hAnsi="Times New Roman" w:cs="Times New Roman"/>
          <w:sz w:val="24"/>
          <w:szCs w:val="24"/>
        </w:rPr>
        <w:t>2014, 2016</w:t>
      </w:r>
      <w:r w:rsidR="000143DC" w:rsidRPr="00400474">
        <w:rPr>
          <w:rFonts w:ascii="Times New Roman" w:hAnsi="Times New Roman" w:cs="Times New Roman"/>
          <w:sz w:val="24"/>
          <w:szCs w:val="24"/>
        </w:rPr>
        <w:t xml:space="preserve">) </w:t>
      </w:r>
      <w:r w:rsidR="003A337F" w:rsidRPr="00400474">
        <w:rPr>
          <w:rFonts w:ascii="Times New Roman" w:hAnsi="Times New Roman" w:cs="Times New Roman"/>
          <w:sz w:val="24"/>
          <w:szCs w:val="24"/>
        </w:rPr>
        <w:t>has similarly called for</w:t>
      </w:r>
      <w:r w:rsidR="00075AD4" w:rsidRPr="00400474">
        <w:rPr>
          <w:rFonts w:ascii="Times New Roman" w:hAnsi="Times New Roman" w:cs="Times New Roman"/>
          <w:sz w:val="24"/>
          <w:szCs w:val="24"/>
        </w:rPr>
        <w:t xml:space="preserve"> a</w:t>
      </w:r>
      <w:r w:rsidR="000143DC" w:rsidRPr="00400474">
        <w:rPr>
          <w:rFonts w:ascii="Times New Roman" w:hAnsi="Times New Roman" w:cs="Times New Roman"/>
          <w:sz w:val="24"/>
          <w:szCs w:val="24"/>
        </w:rPr>
        <w:t>ttention to participatory and collaborative archive making while also illuminating the underrepresent</w:t>
      </w:r>
      <w:r w:rsidR="00AF1FC7" w:rsidRPr="00400474">
        <w:rPr>
          <w:rFonts w:ascii="Times New Roman" w:hAnsi="Times New Roman" w:cs="Times New Roman"/>
          <w:sz w:val="24"/>
          <w:szCs w:val="24"/>
        </w:rPr>
        <w:t>ation</w:t>
      </w:r>
      <w:r w:rsidR="000143DC" w:rsidRPr="00400474">
        <w:rPr>
          <w:rFonts w:ascii="Times New Roman" w:hAnsi="Times New Roman" w:cs="Times New Roman"/>
          <w:sz w:val="24"/>
          <w:szCs w:val="24"/>
        </w:rPr>
        <w:t xml:space="preserve"> of </w:t>
      </w:r>
      <w:r w:rsidR="00AF1FC7" w:rsidRPr="00400474">
        <w:rPr>
          <w:rFonts w:ascii="Times New Roman" w:hAnsi="Times New Roman" w:cs="Times New Roman"/>
          <w:sz w:val="24"/>
          <w:szCs w:val="24"/>
        </w:rPr>
        <w:t>‘</w:t>
      </w:r>
      <w:r w:rsidR="000143DC" w:rsidRPr="00400474">
        <w:rPr>
          <w:rFonts w:ascii="Times New Roman" w:hAnsi="Times New Roman" w:cs="Times New Roman"/>
          <w:sz w:val="24"/>
          <w:szCs w:val="24"/>
        </w:rPr>
        <w:t>enthusiasts</w:t>
      </w:r>
      <w:r w:rsidR="00AF1FC7" w:rsidRPr="00400474">
        <w:rPr>
          <w:rFonts w:ascii="Times New Roman" w:hAnsi="Times New Roman" w:cs="Times New Roman"/>
          <w:sz w:val="24"/>
          <w:szCs w:val="24"/>
        </w:rPr>
        <w:t>’</w:t>
      </w:r>
      <w:r w:rsidR="00400474" w:rsidRPr="00400474">
        <w:rPr>
          <w:rFonts w:ascii="Times New Roman" w:hAnsi="Times New Roman" w:cs="Times New Roman"/>
          <w:sz w:val="24"/>
          <w:szCs w:val="24"/>
        </w:rPr>
        <w:t xml:space="preserve"> within accounts of such cultural sites</w:t>
      </w:r>
      <w:r w:rsidR="00AF1FC7" w:rsidRPr="00400474">
        <w:rPr>
          <w:rFonts w:ascii="Times New Roman" w:hAnsi="Times New Roman" w:cs="Times New Roman"/>
          <w:sz w:val="24"/>
          <w:szCs w:val="24"/>
        </w:rPr>
        <w:t xml:space="preserve">. </w:t>
      </w:r>
      <w:r w:rsidR="003A337F" w:rsidRPr="00400474">
        <w:rPr>
          <w:rFonts w:ascii="Times New Roman" w:hAnsi="Times New Roman" w:cs="Times New Roman"/>
          <w:sz w:val="24"/>
          <w:szCs w:val="24"/>
        </w:rPr>
        <w:t xml:space="preserve"> </w:t>
      </w:r>
      <w:r w:rsidR="00075AD4" w:rsidRPr="00400474">
        <w:rPr>
          <w:rFonts w:ascii="Times New Roman" w:hAnsi="Times New Roman" w:cs="Times New Roman"/>
          <w:sz w:val="24"/>
          <w:szCs w:val="24"/>
        </w:rPr>
        <w:t>Such</w:t>
      </w:r>
      <w:r w:rsidR="003A337F" w:rsidRPr="00400474">
        <w:rPr>
          <w:rFonts w:ascii="Times New Roman" w:hAnsi="Times New Roman" w:cs="Times New Roman"/>
          <w:sz w:val="24"/>
          <w:szCs w:val="24"/>
        </w:rPr>
        <w:t xml:space="preserve"> practice </w:t>
      </w:r>
      <w:r w:rsidR="00075AD4" w:rsidRPr="00400474">
        <w:rPr>
          <w:rFonts w:ascii="Times New Roman" w:hAnsi="Times New Roman" w:cs="Times New Roman"/>
          <w:sz w:val="24"/>
          <w:szCs w:val="24"/>
        </w:rPr>
        <w:t>and experiential</w:t>
      </w:r>
      <w:r w:rsidR="003A337F" w:rsidRPr="00400474">
        <w:rPr>
          <w:rFonts w:ascii="Times New Roman" w:hAnsi="Times New Roman" w:cs="Times New Roman"/>
          <w:sz w:val="24"/>
          <w:szCs w:val="24"/>
        </w:rPr>
        <w:t xml:space="preserve"> accounts of archives usefully </w:t>
      </w:r>
      <w:r w:rsidR="00AF1FC7" w:rsidRPr="00400474">
        <w:rPr>
          <w:rFonts w:ascii="Times New Roman" w:hAnsi="Times New Roman" w:cs="Times New Roman"/>
          <w:sz w:val="24"/>
          <w:szCs w:val="24"/>
        </w:rPr>
        <w:t xml:space="preserve">points to the importance of other actors </w:t>
      </w:r>
      <w:r w:rsidR="00BD7D1E">
        <w:rPr>
          <w:rFonts w:ascii="Times New Roman" w:hAnsi="Times New Roman" w:cs="Times New Roman"/>
          <w:sz w:val="24"/>
          <w:szCs w:val="24"/>
        </w:rPr>
        <w:t>that build</w:t>
      </w:r>
      <w:r w:rsidR="00AF1FC7" w:rsidRPr="00400474">
        <w:rPr>
          <w:rFonts w:ascii="Times New Roman" w:hAnsi="Times New Roman" w:cs="Times New Roman"/>
          <w:sz w:val="24"/>
          <w:szCs w:val="24"/>
        </w:rPr>
        <w:t xml:space="preserve"> the archive space and </w:t>
      </w:r>
      <w:r w:rsidR="003A337F" w:rsidRPr="00400474">
        <w:rPr>
          <w:rFonts w:ascii="Times New Roman" w:hAnsi="Times New Roman" w:cs="Times New Roman"/>
          <w:sz w:val="24"/>
          <w:szCs w:val="24"/>
        </w:rPr>
        <w:t xml:space="preserve">links to </w:t>
      </w:r>
      <w:r w:rsidRPr="00400474">
        <w:rPr>
          <w:rFonts w:ascii="Times New Roman" w:hAnsi="Times New Roman" w:cs="Times New Roman"/>
          <w:sz w:val="24"/>
          <w:szCs w:val="24"/>
        </w:rPr>
        <w:t xml:space="preserve">historical geographers </w:t>
      </w:r>
      <w:r w:rsidR="003A337F" w:rsidRPr="00400474">
        <w:rPr>
          <w:rFonts w:ascii="Times New Roman" w:hAnsi="Times New Roman" w:cs="Times New Roman"/>
          <w:sz w:val="24"/>
          <w:szCs w:val="24"/>
        </w:rPr>
        <w:t>who have stressed the potentiality in</w:t>
      </w:r>
      <w:r w:rsidRPr="00400474">
        <w:rPr>
          <w:rFonts w:ascii="Times New Roman" w:hAnsi="Times New Roman" w:cs="Times New Roman"/>
          <w:sz w:val="24"/>
          <w:szCs w:val="24"/>
        </w:rPr>
        <w:t xml:space="preserve"> ‘work</w:t>
      </w:r>
      <w:r w:rsidR="003A337F" w:rsidRPr="00400474">
        <w:rPr>
          <w:rFonts w:ascii="Times New Roman" w:hAnsi="Times New Roman" w:cs="Times New Roman"/>
          <w:sz w:val="24"/>
          <w:szCs w:val="24"/>
        </w:rPr>
        <w:t>ing</w:t>
      </w:r>
      <w:r w:rsidR="00535AB5" w:rsidRPr="00400474">
        <w:rPr>
          <w:rFonts w:ascii="Times New Roman" w:hAnsi="Times New Roman" w:cs="Times New Roman"/>
          <w:sz w:val="24"/>
          <w:szCs w:val="24"/>
        </w:rPr>
        <w:t xml:space="preserve"> with’ archives. These </w:t>
      </w:r>
      <w:r w:rsidRPr="00400474">
        <w:rPr>
          <w:rFonts w:ascii="Times New Roman" w:hAnsi="Times New Roman" w:cs="Times New Roman"/>
          <w:sz w:val="24"/>
          <w:szCs w:val="24"/>
        </w:rPr>
        <w:t>collaborative geographies (</w:t>
      </w:r>
      <w:proofErr w:type="spellStart"/>
      <w:r w:rsidR="00535AB5" w:rsidRPr="00400474">
        <w:rPr>
          <w:rFonts w:ascii="Times New Roman" w:hAnsi="Times New Roman" w:cs="Times New Roman"/>
          <w:sz w:val="24"/>
          <w:szCs w:val="24"/>
        </w:rPr>
        <w:t>Geoghegan</w:t>
      </w:r>
      <w:proofErr w:type="spellEnd"/>
      <w:r w:rsidR="00535AB5" w:rsidRPr="00400474">
        <w:rPr>
          <w:rFonts w:ascii="Times New Roman" w:hAnsi="Times New Roman" w:cs="Times New Roman"/>
          <w:sz w:val="24"/>
          <w:szCs w:val="24"/>
        </w:rPr>
        <w:t xml:space="preserve">, 2014) and engagements with the </w:t>
      </w:r>
      <w:r w:rsidRPr="00400474">
        <w:rPr>
          <w:rFonts w:ascii="Times New Roman" w:hAnsi="Times New Roman" w:cs="Times New Roman"/>
          <w:sz w:val="24"/>
          <w:szCs w:val="24"/>
        </w:rPr>
        <w:t>behind the scenes spaces of archives and collect</w:t>
      </w:r>
      <w:r w:rsidR="00535AB5" w:rsidRPr="00400474">
        <w:rPr>
          <w:rFonts w:ascii="Times New Roman" w:hAnsi="Times New Roman" w:cs="Times New Roman"/>
          <w:sz w:val="24"/>
          <w:szCs w:val="24"/>
        </w:rPr>
        <w:t>ions (</w:t>
      </w:r>
      <w:proofErr w:type="spellStart"/>
      <w:r w:rsidR="00535AB5" w:rsidRPr="00400474">
        <w:rPr>
          <w:rFonts w:ascii="Times New Roman" w:hAnsi="Times New Roman" w:cs="Times New Roman"/>
          <w:sz w:val="24"/>
          <w:szCs w:val="24"/>
        </w:rPr>
        <w:t>Geoghegan</w:t>
      </w:r>
      <w:proofErr w:type="spellEnd"/>
      <w:r w:rsidR="00535AB5" w:rsidRPr="00400474">
        <w:rPr>
          <w:rFonts w:ascii="Times New Roman" w:hAnsi="Times New Roman" w:cs="Times New Roman"/>
          <w:sz w:val="24"/>
          <w:szCs w:val="24"/>
        </w:rPr>
        <w:t xml:space="preserve"> and Hess, 2015) usefully </w:t>
      </w:r>
      <w:r w:rsidR="00400474" w:rsidRPr="00400474">
        <w:rPr>
          <w:rFonts w:ascii="Times New Roman" w:hAnsi="Times New Roman" w:cs="Times New Roman"/>
          <w:sz w:val="24"/>
          <w:szCs w:val="24"/>
        </w:rPr>
        <w:t>highlight a</w:t>
      </w:r>
      <w:r w:rsidR="00BB796C" w:rsidRPr="00400474">
        <w:rPr>
          <w:rFonts w:ascii="Times New Roman" w:hAnsi="Times New Roman" w:cs="Times New Roman"/>
          <w:sz w:val="24"/>
          <w:szCs w:val="24"/>
        </w:rPr>
        <w:t xml:space="preserve"> diversity of archival content, from scraps to official reports, and</w:t>
      </w:r>
      <w:r w:rsidR="00400474" w:rsidRPr="00400474">
        <w:rPr>
          <w:rFonts w:ascii="Times New Roman" w:hAnsi="Times New Roman" w:cs="Times New Roman"/>
          <w:sz w:val="24"/>
          <w:szCs w:val="24"/>
        </w:rPr>
        <w:t xml:space="preserve"> </w:t>
      </w:r>
      <w:r w:rsidR="006C6248">
        <w:rPr>
          <w:rFonts w:ascii="Times New Roman" w:hAnsi="Times New Roman" w:cs="Times New Roman"/>
          <w:sz w:val="24"/>
          <w:szCs w:val="24"/>
        </w:rPr>
        <w:t xml:space="preserve">multiple </w:t>
      </w:r>
      <w:r w:rsidR="00400474" w:rsidRPr="00400474">
        <w:rPr>
          <w:rFonts w:ascii="Times New Roman" w:hAnsi="Times New Roman" w:cs="Times New Roman"/>
          <w:sz w:val="24"/>
          <w:szCs w:val="24"/>
        </w:rPr>
        <w:t>actors within such spaces,</w:t>
      </w:r>
      <w:r w:rsidR="00BB796C" w:rsidRPr="00400474">
        <w:rPr>
          <w:rFonts w:ascii="Times New Roman" w:hAnsi="Times New Roman" w:cs="Times New Roman"/>
          <w:sz w:val="24"/>
          <w:szCs w:val="24"/>
        </w:rPr>
        <w:t xml:space="preserve"> </w:t>
      </w:r>
      <w:r w:rsidR="00400474" w:rsidRPr="00400474">
        <w:rPr>
          <w:rFonts w:ascii="Times New Roman" w:hAnsi="Times New Roman" w:cs="Times New Roman"/>
          <w:sz w:val="24"/>
          <w:szCs w:val="24"/>
        </w:rPr>
        <w:t>indicating</w:t>
      </w:r>
      <w:r w:rsidR="00535AB5" w:rsidRPr="00400474">
        <w:rPr>
          <w:rFonts w:ascii="Times New Roman" w:hAnsi="Times New Roman" w:cs="Times New Roman"/>
          <w:sz w:val="24"/>
          <w:szCs w:val="24"/>
        </w:rPr>
        <w:t xml:space="preserve"> new directions for understanding archives</w:t>
      </w:r>
      <w:r w:rsidR="0073293E" w:rsidRPr="00400474">
        <w:rPr>
          <w:rFonts w:ascii="Times New Roman" w:hAnsi="Times New Roman" w:cs="Times New Roman"/>
          <w:sz w:val="24"/>
          <w:szCs w:val="24"/>
        </w:rPr>
        <w:t xml:space="preserve"> as places of interest in their own right.</w:t>
      </w:r>
      <w:r w:rsidR="003A337F" w:rsidRPr="00400474">
        <w:rPr>
          <w:rFonts w:ascii="Times New Roman" w:hAnsi="Times New Roman" w:cs="Times New Roman"/>
          <w:sz w:val="24"/>
          <w:szCs w:val="24"/>
        </w:rPr>
        <w:t xml:space="preserve"> </w:t>
      </w:r>
    </w:p>
    <w:p w:rsidR="00F7307A" w:rsidRDefault="00535AB5" w:rsidP="003A337F">
      <w:pPr>
        <w:spacing w:line="360" w:lineRule="auto"/>
        <w:rPr>
          <w:rFonts w:ascii="Times New Roman" w:hAnsi="Times New Roman" w:cs="Times New Roman"/>
          <w:sz w:val="24"/>
          <w:szCs w:val="24"/>
        </w:rPr>
      </w:pPr>
      <w:r>
        <w:rPr>
          <w:rFonts w:ascii="Times New Roman" w:hAnsi="Times New Roman" w:cs="Times New Roman"/>
          <w:sz w:val="24"/>
          <w:szCs w:val="24"/>
        </w:rPr>
        <w:t>In this regard</w:t>
      </w:r>
      <w:r w:rsidR="00F7307A" w:rsidRPr="00A23624">
        <w:rPr>
          <w:rFonts w:ascii="Times New Roman" w:hAnsi="Times New Roman" w:cs="Times New Roman"/>
          <w:sz w:val="24"/>
          <w:szCs w:val="24"/>
        </w:rPr>
        <w:t>, the field</w:t>
      </w:r>
      <w:r>
        <w:rPr>
          <w:rFonts w:ascii="Times New Roman" w:hAnsi="Times New Roman" w:cs="Times New Roman"/>
          <w:sz w:val="24"/>
          <w:szCs w:val="24"/>
        </w:rPr>
        <w:t xml:space="preserve"> of historical geography</w:t>
      </w:r>
      <w:r w:rsidR="00F7307A" w:rsidRPr="00A23624">
        <w:rPr>
          <w:rFonts w:ascii="Times New Roman" w:hAnsi="Times New Roman" w:cs="Times New Roman"/>
          <w:sz w:val="24"/>
          <w:szCs w:val="24"/>
        </w:rPr>
        <w:t xml:space="preserve"> has made many rich engagements with the archive to suggest a more open</w:t>
      </w:r>
      <w:r w:rsidR="00F7307A">
        <w:rPr>
          <w:rFonts w:ascii="Times New Roman" w:hAnsi="Times New Roman" w:cs="Times New Roman"/>
          <w:sz w:val="24"/>
          <w:szCs w:val="24"/>
        </w:rPr>
        <w:t xml:space="preserve"> understanding of its role and promote more participatory methods </w:t>
      </w:r>
      <w:r w:rsidR="00F7307A" w:rsidRPr="00A50C44">
        <w:rPr>
          <w:rFonts w:ascii="Times New Roman" w:hAnsi="Times New Roman" w:cs="Times New Roman"/>
          <w:sz w:val="24"/>
          <w:szCs w:val="24"/>
        </w:rPr>
        <w:t>(</w:t>
      </w:r>
      <w:r w:rsidR="00F7307A">
        <w:rPr>
          <w:rFonts w:ascii="Times New Roman" w:hAnsi="Times New Roman" w:cs="Times New Roman"/>
          <w:sz w:val="24"/>
          <w:szCs w:val="24"/>
        </w:rPr>
        <w:t xml:space="preserve">Ashmore et al. 2012; </w:t>
      </w:r>
      <w:proofErr w:type="spellStart"/>
      <w:r w:rsidR="00F7307A">
        <w:rPr>
          <w:rFonts w:ascii="Times New Roman" w:hAnsi="Times New Roman" w:cs="Times New Roman"/>
          <w:sz w:val="24"/>
          <w:szCs w:val="24"/>
        </w:rPr>
        <w:t>Bressey</w:t>
      </w:r>
      <w:proofErr w:type="spellEnd"/>
      <w:r w:rsidR="00F7307A">
        <w:rPr>
          <w:rFonts w:ascii="Times New Roman" w:hAnsi="Times New Roman" w:cs="Times New Roman"/>
          <w:sz w:val="24"/>
          <w:szCs w:val="24"/>
        </w:rPr>
        <w:t xml:space="preserve"> 2014; Cameron 2014; </w:t>
      </w:r>
      <w:proofErr w:type="spellStart"/>
      <w:r w:rsidR="00F7307A">
        <w:rPr>
          <w:rFonts w:ascii="Times New Roman" w:hAnsi="Times New Roman" w:cs="Times New Roman"/>
          <w:sz w:val="24"/>
          <w:szCs w:val="24"/>
        </w:rPr>
        <w:t>DeLyser</w:t>
      </w:r>
      <w:proofErr w:type="spellEnd"/>
      <w:r w:rsidR="00F7307A">
        <w:rPr>
          <w:rFonts w:ascii="Times New Roman" w:hAnsi="Times New Roman" w:cs="Times New Roman"/>
          <w:sz w:val="24"/>
          <w:szCs w:val="24"/>
        </w:rPr>
        <w:t xml:space="preserve"> 2014; Lorimer 2009</w:t>
      </w:r>
      <w:r w:rsidR="00F7307A" w:rsidRPr="00A50C44">
        <w:rPr>
          <w:rFonts w:ascii="Times New Roman" w:hAnsi="Times New Roman" w:cs="Times New Roman"/>
          <w:sz w:val="24"/>
          <w:szCs w:val="24"/>
        </w:rPr>
        <w:t xml:space="preserve">). </w:t>
      </w:r>
      <w:r w:rsidR="00F7307A">
        <w:rPr>
          <w:rFonts w:ascii="Times New Roman" w:hAnsi="Times New Roman" w:cs="Times New Roman"/>
          <w:sz w:val="24"/>
          <w:szCs w:val="24"/>
        </w:rPr>
        <w:t>This more</w:t>
      </w:r>
      <w:r w:rsidR="00F7307A" w:rsidRPr="00A23624">
        <w:rPr>
          <w:rFonts w:ascii="Times New Roman" w:hAnsi="Times New Roman" w:cs="Times New Roman"/>
          <w:sz w:val="24"/>
          <w:szCs w:val="24"/>
        </w:rPr>
        <w:t xml:space="preserve"> nuanced portrayal </w:t>
      </w:r>
      <w:r w:rsidR="00F7307A">
        <w:rPr>
          <w:rFonts w:ascii="Times New Roman" w:hAnsi="Times New Roman" w:cs="Times New Roman"/>
          <w:sz w:val="24"/>
          <w:szCs w:val="24"/>
        </w:rPr>
        <w:t xml:space="preserve">of archives </w:t>
      </w:r>
      <w:r w:rsidR="00F7307A" w:rsidRPr="00A23624">
        <w:rPr>
          <w:rFonts w:ascii="Times New Roman" w:hAnsi="Times New Roman" w:cs="Times New Roman"/>
          <w:sz w:val="24"/>
          <w:szCs w:val="24"/>
        </w:rPr>
        <w:t>has allowed more creative methodologies to become promin</w:t>
      </w:r>
      <w:r w:rsidR="00F7307A">
        <w:rPr>
          <w:rFonts w:ascii="Times New Roman" w:hAnsi="Times New Roman" w:cs="Times New Roman"/>
          <w:sz w:val="24"/>
          <w:szCs w:val="24"/>
        </w:rPr>
        <w:t xml:space="preserve">ent within geographical work on the archive (Griffin and Evans 2008; McGeachan et al. 2012; </w:t>
      </w:r>
      <w:proofErr w:type="spellStart"/>
      <w:r w:rsidR="00F7307A">
        <w:rPr>
          <w:rFonts w:ascii="Times New Roman" w:hAnsi="Times New Roman" w:cs="Times New Roman"/>
          <w:sz w:val="24"/>
          <w:szCs w:val="24"/>
        </w:rPr>
        <w:t>Patchett</w:t>
      </w:r>
      <w:proofErr w:type="spellEnd"/>
      <w:r w:rsidR="00F7307A">
        <w:rPr>
          <w:rFonts w:ascii="Times New Roman" w:hAnsi="Times New Roman" w:cs="Times New Roman"/>
          <w:sz w:val="24"/>
          <w:szCs w:val="24"/>
        </w:rPr>
        <w:t xml:space="preserve"> 2008). </w:t>
      </w:r>
      <w:r w:rsidR="003A337F" w:rsidRPr="00075AD4">
        <w:rPr>
          <w:rFonts w:ascii="Times New Roman" w:hAnsi="Times New Roman" w:cs="Times New Roman"/>
          <w:sz w:val="24"/>
          <w:szCs w:val="24"/>
        </w:rPr>
        <w:t xml:space="preserve">My own contribution to this more </w:t>
      </w:r>
      <w:r w:rsidR="00BB796C">
        <w:rPr>
          <w:rFonts w:ascii="Times New Roman" w:hAnsi="Times New Roman" w:cs="Times New Roman"/>
          <w:sz w:val="24"/>
          <w:szCs w:val="24"/>
        </w:rPr>
        <w:t>experiential</w:t>
      </w:r>
      <w:r w:rsidR="003A337F" w:rsidRPr="00075AD4">
        <w:rPr>
          <w:rFonts w:ascii="Times New Roman" w:hAnsi="Times New Roman" w:cs="Times New Roman"/>
          <w:sz w:val="24"/>
          <w:szCs w:val="24"/>
        </w:rPr>
        <w:t xml:space="preserve">, practice based and flexible understanding of archives </w:t>
      </w:r>
      <w:proofErr w:type="gramStart"/>
      <w:r w:rsidR="003A337F" w:rsidRPr="00075AD4">
        <w:rPr>
          <w:rFonts w:ascii="Times New Roman" w:hAnsi="Times New Roman" w:cs="Times New Roman"/>
          <w:sz w:val="24"/>
          <w:szCs w:val="24"/>
        </w:rPr>
        <w:t>is made</w:t>
      </w:r>
      <w:proofErr w:type="gramEnd"/>
      <w:r w:rsidR="003A337F" w:rsidRPr="00075AD4">
        <w:rPr>
          <w:rFonts w:ascii="Times New Roman" w:hAnsi="Times New Roman" w:cs="Times New Roman"/>
          <w:sz w:val="24"/>
          <w:szCs w:val="24"/>
        </w:rPr>
        <w:t xml:space="preserve"> through </w:t>
      </w:r>
      <w:r w:rsidR="00A83E95" w:rsidRPr="00075AD4">
        <w:rPr>
          <w:rFonts w:ascii="Times New Roman" w:hAnsi="Times New Roman" w:cs="Times New Roman"/>
          <w:sz w:val="24"/>
          <w:szCs w:val="24"/>
        </w:rPr>
        <w:t xml:space="preserve">an emphasis on the different forms of labour found within </w:t>
      </w:r>
      <w:r w:rsidR="00075AD4">
        <w:rPr>
          <w:rFonts w:ascii="Times New Roman" w:hAnsi="Times New Roman" w:cs="Times New Roman"/>
          <w:sz w:val="24"/>
          <w:szCs w:val="24"/>
        </w:rPr>
        <w:t>the making of ‘usable pasts’ within these archive spaces</w:t>
      </w:r>
      <w:r w:rsidR="00A83E95" w:rsidRPr="00075AD4">
        <w:rPr>
          <w:rFonts w:ascii="Times New Roman" w:hAnsi="Times New Roman" w:cs="Times New Roman"/>
          <w:sz w:val="24"/>
          <w:szCs w:val="24"/>
        </w:rPr>
        <w:t>.</w:t>
      </w:r>
    </w:p>
    <w:p w:rsidR="00F7307A" w:rsidRPr="00294EF4" w:rsidRDefault="00F7307A" w:rsidP="00F7307A">
      <w:pPr>
        <w:spacing w:line="360" w:lineRule="auto"/>
        <w:rPr>
          <w:rFonts w:ascii="Times New Roman" w:hAnsi="Times New Roman" w:cs="Times New Roman"/>
          <w:color w:val="FF0000"/>
          <w:sz w:val="24"/>
          <w:szCs w:val="24"/>
        </w:rPr>
      </w:pPr>
      <w:r>
        <w:rPr>
          <w:rFonts w:ascii="Times New Roman" w:hAnsi="Times New Roman" w:cs="Times New Roman"/>
          <w:sz w:val="24"/>
          <w:szCs w:val="24"/>
        </w:rPr>
        <w:t xml:space="preserve">Such critical discussion regarding ways of working with </w:t>
      </w:r>
      <w:r w:rsidRPr="00A23624">
        <w:rPr>
          <w:rFonts w:ascii="Times New Roman" w:hAnsi="Times New Roman" w:cs="Times New Roman"/>
          <w:sz w:val="24"/>
          <w:szCs w:val="24"/>
        </w:rPr>
        <w:t xml:space="preserve">historical materials has been a similarly prominent and consistent thread within labour history and the ‘history from below’ tradition. </w:t>
      </w:r>
      <w:r>
        <w:rPr>
          <w:rFonts w:ascii="Times New Roman" w:hAnsi="Times New Roman" w:cs="Times New Roman"/>
          <w:sz w:val="24"/>
          <w:szCs w:val="24"/>
        </w:rPr>
        <w:t xml:space="preserve">This tradition is where my notion of usable pasts is borrowed and developed from and </w:t>
      </w:r>
      <w:r w:rsidRPr="00491A77">
        <w:rPr>
          <w:rFonts w:ascii="Times New Roman" w:hAnsi="Times New Roman" w:cs="Times New Roman"/>
          <w:sz w:val="24"/>
          <w:szCs w:val="24"/>
        </w:rPr>
        <w:t>is</w:t>
      </w:r>
      <w:r>
        <w:rPr>
          <w:rFonts w:ascii="Times New Roman" w:hAnsi="Times New Roman" w:cs="Times New Roman"/>
          <w:sz w:val="24"/>
          <w:szCs w:val="24"/>
        </w:rPr>
        <w:t xml:space="preserve"> primarily</w:t>
      </w:r>
      <w:r w:rsidRPr="00491A77">
        <w:rPr>
          <w:rFonts w:ascii="Times New Roman" w:hAnsi="Times New Roman" w:cs="Times New Roman"/>
          <w:sz w:val="24"/>
          <w:szCs w:val="24"/>
        </w:rPr>
        <w:t xml:space="preserve"> justified through my emphasis on </w:t>
      </w:r>
      <w:r>
        <w:rPr>
          <w:rFonts w:ascii="Times New Roman" w:hAnsi="Times New Roman" w:cs="Times New Roman"/>
          <w:sz w:val="24"/>
          <w:szCs w:val="24"/>
        </w:rPr>
        <w:t xml:space="preserve">the </w:t>
      </w:r>
      <w:r w:rsidRPr="00491A77">
        <w:rPr>
          <w:rFonts w:ascii="Times New Roman" w:hAnsi="Times New Roman" w:cs="Times New Roman"/>
          <w:sz w:val="24"/>
          <w:szCs w:val="24"/>
        </w:rPr>
        <w:t>labour required to</w:t>
      </w:r>
      <w:r>
        <w:rPr>
          <w:rFonts w:ascii="Times New Roman" w:hAnsi="Times New Roman" w:cs="Times New Roman"/>
          <w:sz w:val="24"/>
          <w:szCs w:val="24"/>
        </w:rPr>
        <w:t xml:space="preserve"> provide usable pasts (see Hall</w:t>
      </w:r>
      <w:r w:rsidRPr="00491A77">
        <w:rPr>
          <w:rFonts w:ascii="Times New Roman" w:hAnsi="Times New Roman" w:cs="Times New Roman"/>
          <w:sz w:val="24"/>
          <w:szCs w:val="24"/>
        </w:rPr>
        <w:t xml:space="preserve"> </w:t>
      </w:r>
      <w:r>
        <w:rPr>
          <w:rFonts w:ascii="Times New Roman" w:hAnsi="Times New Roman" w:cs="Times New Roman"/>
          <w:sz w:val="24"/>
          <w:szCs w:val="24"/>
        </w:rPr>
        <w:t>2001</w:t>
      </w:r>
      <w:r w:rsidRPr="00491A77">
        <w:rPr>
          <w:rFonts w:ascii="Times New Roman" w:hAnsi="Times New Roman" w:cs="Times New Roman"/>
          <w:sz w:val="24"/>
          <w:szCs w:val="24"/>
        </w:rPr>
        <w:t>). Such experiences</w:t>
      </w:r>
      <w:r w:rsidR="00AF1FC7">
        <w:rPr>
          <w:rFonts w:ascii="Times New Roman" w:hAnsi="Times New Roman" w:cs="Times New Roman"/>
          <w:sz w:val="24"/>
          <w:szCs w:val="24"/>
        </w:rPr>
        <w:t xml:space="preserve"> of archival work</w:t>
      </w:r>
      <w:r w:rsidRPr="00491A77">
        <w:rPr>
          <w:rFonts w:ascii="Times New Roman" w:hAnsi="Times New Roman" w:cs="Times New Roman"/>
          <w:sz w:val="24"/>
          <w:szCs w:val="24"/>
        </w:rPr>
        <w:t xml:space="preserve"> </w:t>
      </w:r>
      <w:proofErr w:type="gramStart"/>
      <w:r w:rsidRPr="00491A77">
        <w:rPr>
          <w:rFonts w:ascii="Times New Roman" w:hAnsi="Times New Roman" w:cs="Times New Roman"/>
          <w:sz w:val="24"/>
          <w:szCs w:val="24"/>
        </w:rPr>
        <w:t>have often been overlooked</w:t>
      </w:r>
      <w:proofErr w:type="gramEnd"/>
      <w:r w:rsidRPr="00491A77">
        <w:rPr>
          <w:rFonts w:ascii="Times New Roman" w:hAnsi="Times New Roman" w:cs="Times New Roman"/>
          <w:sz w:val="24"/>
          <w:szCs w:val="24"/>
        </w:rPr>
        <w:t xml:space="preserve"> within historical geography, perhaps in favour of self-reflection of the researcher, and are introduced here to reveal an insight into archive provision directly from those employed or volunteering with archives. This inclusion is particularly pertinent given increasing calls for historical geographers to ‘work with’ and alongside archives. </w:t>
      </w:r>
    </w:p>
    <w:p w:rsidR="00845AB4"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 xml:space="preserve">Usable pasts </w:t>
      </w:r>
      <w:proofErr w:type="gramStart"/>
      <w:r>
        <w:rPr>
          <w:rFonts w:ascii="Times New Roman" w:hAnsi="Times New Roman" w:cs="Times New Roman"/>
          <w:sz w:val="24"/>
          <w:szCs w:val="24"/>
        </w:rPr>
        <w:t>can be defined</w:t>
      </w:r>
      <w:proofErr w:type="gramEnd"/>
      <w:r>
        <w:rPr>
          <w:rFonts w:ascii="Times New Roman" w:hAnsi="Times New Roman" w:cs="Times New Roman"/>
          <w:sz w:val="24"/>
          <w:szCs w:val="24"/>
        </w:rPr>
        <w:t xml:space="preserve"> as ways of ‘thinking about the past in the present’ (Kean and Ashton 2009, 4) whereby active efforts are made (by a variety of professional and non-professional practitioners) to link experiences, documents and materials of the past with contemporary issues and experiences. Kean and Ashton (2009, 9) usefully assert how this relationship, based upon multiple forms of public engagement, can begin to remove ‘knowledge barriers’ and encourage the ‘promotion of the use of different materials’. This approach borrows extensively from the ‘history from below’ tradition, Raphael Samuel, and most specifically the ‘history workshop’ movement, to suggest how archives, and others material forms of the past, can inform the present (</w:t>
      </w:r>
      <w:proofErr w:type="gramStart"/>
      <w:r>
        <w:rPr>
          <w:rFonts w:ascii="Times New Roman" w:hAnsi="Times New Roman" w:cs="Times New Roman"/>
          <w:sz w:val="24"/>
          <w:szCs w:val="24"/>
        </w:rPr>
        <w:t>see als</w:t>
      </w:r>
      <w:r w:rsidR="007A4EE4">
        <w:rPr>
          <w:rFonts w:ascii="Times New Roman" w:hAnsi="Times New Roman" w:cs="Times New Roman"/>
          <w:sz w:val="24"/>
          <w:szCs w:val="24"/>
        </w:rPr>
        <w:t>o</w:t>
      </w:r>
      <w:proofErr w:type="gramEnd"/>
      <w:r w:rsidR="007A4EE4">
        <w:rPr>
          <w:rFonts w:ascii="Times New Roman" w:hAnsi="Times New Roman" w:cs="Times New Roman"/>
          <w:sz w:val="24"/>
          <w:szCs w:val="24"/>
        </w:rPr>
        <w:t xml:space="preserve"> Iles and Roberts 2012</w:t>
      </w:r>
      <w:r w:rsidR="00845AB4">
        <w:rPr>
          <w:rFonts w:ascii="Times New Roman" w:hAnsi="Times New Roman" w:cs="Times New Roman"/>
          <w:sz w:val="24"/>
          <w:szCs w:val="24"/>
        </w:rPr>
        <w:t xml:space="preserve">). </w:t>
      </w:r>
    </w:p>
    <w:p w:rsidR="00F7307A" w:rsidRPr="004522AB" w:rsidRDefault="00F7307A" w:rsidP="00F7307A">
      <w:pPr>
        <w:spacing w:line="360" w:lineRule="auto"/>
        <w:rPr>
          <w:rFonts w:ascii="Times New Roman" w:hAnsi="Times New Roman" w:cs="Times New Roman"/>
          <w:sz w:val="24"/>
          <w:szCs w:val="24"/>
        </w:rPr>
      </w:pPr>
      <w:r w:rsidRPr="004522AB">
        <w:rPr>
          <w:rFonts w:ascii="Times New Roman" w:hAnsi="Times New Roman" w:cs="Times New Roman"/>
          <w:sz w:val="24"/>
          <w:szCs w:val="24"/>
        </w:rPr>
        <w:t>When understood through the lens of usable past making, labour and political history archives can be positioned as central components of ‘counter narratives’ within</w:t>
      </w:r>
      <w:r>
        <w:rPr>
          <w:rFonts w:ascii="Times New Roman" w:hAnsi="Times New Roman" w:cs="Times New Roman"/>
          <w:sz w:val="24"/>
          <w:szCs w:val="24"/>
        </w:rPr>
        <w:t xml:space="preserve"> places (see Jordan and </w:t>
      </w:r>
      <w:proofErr w:type="spellStart"/>
      <w:r>
        <w:rPr>
          <w:rFonts w:ascii="Times New Roman" w:hAnsi="Times New Roman" w:cs="Times New Roman"/>
          <w:sz w:val="24"/>
          <w:szCs w:val="24"/>
        </w:rPr>
        <w:t>Wheedon</w:t>
      </w:r>
      <w:proofErr w:type="spellEnd"/>
      <w:r w:rsidRPr="004522AB">
        <w:rPr>
          <w:rFonts w:ascii="Times New Roman" w:hAnsi="Times New Roman" w:cs="Times New Roman"/>
          <w:sz w:val="24"/>
          <w:szCs w:val="24"/>
        </w:rPr>
        <w:t xml:space="preserve"> 2000) and </w:t>
      </w:r>
      <w:r>
        <w:rPr>
          <w:rFonts w:ascii="Times New Roman" w:hAnsi="Times New Roman" w:cs="Times New Roman"/>
          <w:sz w:val="24"/>
          <w:szCs w:val="24"/>
        </w:rPr>
        <w:t xml:space="preserve">thus </w:t>
      </w:r>
      <w:r w:rsidRPr="004522AB">
        <w:rPr>
          <w:rFonts w:ascii="Times New Roman" w:hAnsi="Times New Roman" w:cs="Times New Roman"/>
          <w:sz w:val="24"/>
          <w:szCs w:val="24"/>
        </w:rPr>
        <w:t>asserted as a central element of a contemporary working</w:t>
      </w:r>
      <w:r>
        <w:rPr>
          <w:rFonts w:ascii="Times New Roman" w:hAnsi="Times New Roman" w:cs="Times New Roman"/>
          <w:sz w:val="24"/>
          <w:szCs w:val="24"/>
        </w:rPr>
        <w:t xml:space="preserve"> class presence (</w:t>
      </w:r>
      <w:proofErr w:type="spellStart"/>
      <w:r>
        <w:rPr>
          <w:rFonts w:ascii="Times New Roman" w:hAnsi="Times New Roman" w:cs="Times New Roman"/>
          <w:sz w:val="24"/>
          <w:szCs w:val="24"/>
        </w:rPr>
        <w:t>Crossan</w:t>
      </w:r>
      <w:proofErr w:type="spellEnd"/>
      <w:r>
        <w:rPr>
          <w:rFonts w:ascii="Times New Roman" w:hAnsi="Times New Roman" w:cs="Times New Roman"/>
          <w:sz w:val="24"/>
          <w:szCs w:val="24"/>
        </w:rPr>
        <w:t xml:space="preserve"> et al.</w:t>
      </w:r>
      <w:r w:rsidRPr="004522AB">
        <w:rPr>
          <w:rFonts w:ascii="Times New Roman" w:hAnsi="Times New Roman" w:cs="Times New Roman"/>
          <w:sz w:val="24"/>
          <w:szCs w:val="24"/>
        </w:rPr>
        <w:t xml:space="preserve"> 2016). This more politicised understanding </w:t>
      </w:r>
      <w:r>
        <w:rPr>
          <w:rFonts w:ascii="Times New Roman" w:hAnsi="Times New Roman" w:cs="Times New Roman"/>
          <w:sz w:val="24"/>
          <w:szCs w:val="24"/>
        </w:rPr>
        <w:t>illuminates the possibilities for</w:t>
      </w:r>
      <w:r w:rsidRPr="004522AB">
        <w:rPr>
          <w:rFonts w:ascii="Times New Roman" w:hAnsi="Times New Roman" w:cs="Times New Roman"/>
          <w:sz w:val="24"/>
          <w:szCs w:val="24"/>
        </w:rPr>
        <w:t xml:space="preserve"> ‘retrieval as an act of rebellion’ (</w:t>
      </w:r>
      <w:proofErr w:type="spellStart"/>
      <w:r w:rsidRPr="004522AB">
        <w:rPr>
          <w:rFonts w:ascii="Times New Roman" w:hAnsi="Times New Roman" w:cs="Times New Roman"/>
          <w:sz w:val="24"/>
          <w:szCs w:val="24"/>
        </w:rPr>
        <w:t>Rowbotham</w:t>
      </w:r>
      <w:proofErr w:type="spellEnd"/>
      <w:r w:rsidRPr="004522AB">
        <w:rPr>
          <w:rFonts w:ascii="Times New Roman" w:hAnsi="Times New Roman" w:cs="Times New Roman"/>
          <w:sz w:val="24"/>
          <w:szCs w:val="24"/>
        </w:rPr>
        <w:t xml:space="preserve"> 2000</w:t>
      </w:r>
      <w:r>
        <w:rPr>
          <w:rFonts w:ascii="Times New Roman" w:hAnsi="Times New Roman" w:cs="Times New Roman"/>
          <w:sz w:val="24"/>
          <w:szCs w:val="24"/>
        </w:rPr>
        <w:t>,</w:t>
      </w:r>
      <w:r w:rsidRPr="004522AB">
        <w:rPr>
          <w:rFonts w:ascii="Times New Roman" w:hAnsi="Times New Roman" w:cs="Times New Roman"/>
          <w:sz w:val="24"/>
          <w:szCs w:val="24"/>
        </w:rPr>
        <w:t xml:space="preserve"> xv) wh</w:t>
      </w:r>
      <w:r>
        <w:rPr>
          <w:rFonts w:ascii="Times New Roman" w:hAnsi="Times New Roman" w:cs="Times New Roman"/>
          <w:sz w:val="24"/>
          <w:szCs w:val="24"/>
        </w:rPr>
        <w:t>ereby archives inform social-political movements of the</w:t>
      </w:r>
      <w:r w:rsidRPr="004522AB">
        <w:rPr>
          <w:rFonts w:ascii="Times New Roman" w:hAnsi="Times New Roman" w:cs="Times New Roman"/>
          <w:sz w:val="24"/>
          <w:szCs w:val="24"/>
        </w:rPr>
        <w:t xml:space="preserve"> present. </w:t>
      </w:r>
      <w:r>
        <w:rPr>
          <w:rFonts w:ascii="Times New Roman" w:hAnsi="Times New Roman" w:cs="Times New Roman"/>
          <w:sz w:val="24"/>
          <w:szCs w:val="24"/>
        </w:rPr>
        <w:t>Further, t</w:t>
      </w:r>
      <w:r w:rsidRPr="004522AB">
        <w:rPr>
          <w:rFonts w:ascii="Times New Roman" w:hAnsi="Times New Roman" w:cs="Times New Roman"/>
          <w:sz w:val="24"/>
          <w:szCs w:val="24"/>
        </w:rPr>
        <w:t>his notion of usable pasts</w:t>
      </w:r>
      <w:r>
        <w:rPr>
          <w:rFonts w:ascii="Times New Roman" w:hAnsi="Times New Roman" w:cs="Times New Roman"/>
          <w:sz w:val="24"/>
          <w:szCs w:val="24"/>
        </w:rPr>
        <w:t xml:space="preserve"> as resistance</w:t>
      </w:r>
      <w:r w:rsidRPr="004522AB">
        <w:rPr>
          <w:rFonts w:ascii="Times New Roman" w:hAnsi="Times New Roman" w:cs="Times New Roman"/>
          <w:sz w:val="24"/>
          <w:szCs w:val="24"/>
        </w:rPr>
        <w:t xml:space="preserve"> also opens up the archive as a potential space of activism </w:t>
      </w:r>
      <w:r>
        <w:rPr>
          <w:rFonts w:ascii="Times New Roman" w:hAnsi="Times New Roman" w:cs="Times New Roman"/>
          <w:sz w:val="24"/>
          <w:szCs w:val="24"/>
        </w:rPr>
        <w:t xml:space="preserve">itself, </w:t>
      </w:r>
      <w:r w:rsidRPr="004522AB">
        <w:rPr>
          <w:rFonts w:ascii="Times New Roman" w:hAnsi="Times New Roman" w:cs="Times New Roman"/>
          <w:sz w:val="24"/>
          <w:szCs w:val="24"/>
        </w:rPr>
        <w:t>whereby community members can engage with histories and a</w:t>
      </w:r>
      <w:r>
        <w:rPr>
          <w:rFonts w:ascii="Times New Roman" w:hAnsi="Times New Roman" w:cs="Times New Roman"/>
          <w:sz w:val="24"/>
          <w:szCs w:val="24"/>
        </w:rPr>
        <w:t>ssert their significance (</w:t>
      </w:r>
      <w:proofErr w:type="spellStart"/>
      <w:r>
        <w:rPr>
          <w:rFonts w:ascii="Times New Roman" w:hAnsi="Times New Roman" w:cs="Times New Roman"/>
          <w:sz w:val="24"/>
          <w:szCs w:val="24"/>
        </w:rPr>
        <w:t>Flinn</w:t>
      </w:r>
      <w:proofErr w:type="spellEnd"/>
      <w:r w:rsidRPr="004522AB">
        <w:rPr>
          <w:rFonts w:ascii="Times New Roman" w:hAnsi="Times New Roman" w:cs="Times New Roman"/>
          <w:sz w:val="24"/>
          <w:szCs w:val="24"/>
        </w:rPr>
        <w:t xml:space="preserve"> 2011). </w:t>
      </w:r>
    </w:p>
    <w:p w:rsidR="00F7307A" w:rsidRPr="00985663" w:rsidRDefault="00F7307A" w:rsidP="00F7307A">
      <w:pPr>
        <w:spacing w:line="360" w:lineRule="auto"/>
        <w:rPr>
          <w:rFonts w:ascii="Times New Roman" w:hAnsi="Times New Roman" w:cs="Times New Roman"/>
          <w:sz w:val="24"/>
          <w:szCs w:val="24"/>
        </w:rPr>
      </w:pPr>
      <w:r w:rsidRPr="00985663">
        <w:rPr>
          <w:rFonts w:ascii="Times New Roman" w:hAnsi="Times New Roman" w:cs="Times New Roman"/>
          <w:sz w:val="24"/>
          <w:szCs w:val="24"/>
        </w:rPr>
        <w:t>These links between histories and publics are made in a similar vein to discussion within public history</w:t>
      </w:r>
      <w:r>
        <w:rPr>
          <w:rFonts w:ascii="Times New Roman" w:hAnsi="Times New Roman" w:cs="Times New Roman"/>
          <w:sz w:val="24"/>
          <w:szCs w:val="24"/>
        </w:rPr>
        <w:t xml:space="preserve"> </w:t>
      </w:r>
      <w:r w:rsidRPr="00985663">
        <w:rPr>
          <w:rFonts w:ascii="Times New Roman" w:hAnsi="Times New Roman" w:cs="Times New Roman"/>
          <w:sz w:val="24"/>
          <w:szCs w:val="24"/>
        </w:rPr>
        <w:t xml:space="preserve">(see </w:t>
      </w:r>
      <w:r>
        <w:rPr>
          <w:rFonts w:ascii="Times New Roman" w:hAnsi="Times New Roman" w:cs="Times New Roman"/>
          <w:sz w:val="24"/>
          <w:szCs w:val="24"/>
        </w:rPr>
        <w:t xml:space="preserve">examples in </w:t>
      </w:r>
      <w:r w:rsidRPr="00985663">
        <w:rPr>
          <w:rFonts w:ascii="Times New Roman" w:hAnsi="Times New Roman" w:cs="Times New Roman"/>
          <w:i/>
          <w:sz w:val="24"/>
          <w:szCs w:val="24"/>
        </w:rPr>
        <w:t>Public History Review</w:t>
      </w:r>
      <w:r w:rsidRPr="00985663">
        <w:rPr>
          <w:rFonts w:ascii="Times New Roman" w:hAnsi="Times New Roman" w:cs="Times New Roman"/>
          <w:sz w:val="24"/>
          <w:szCs w:val="24"/>
        </w:rPr>
        <w:t>) and heritage and mus</w:t>
      </w:r>
      <w:r>
        <w:rPr>
          <w:rFonts w:ascii="Times New Roman" w:hAnsi="Times New Roman" w:cs="Times New Roman"/>
          <w:sz w:val="24"/>
          <w:szCs w:val="24"/>
        </w:rPr>
        <w:t xml:space="preserve">eum studies regarding public </w:t>
      </w:r>
      <w:r w:rsidRPr="00985663">
        <w:rPr>
          <w:rFonts w:ascii="Times New Roman" w:hAnsi="Times New Roman" w:cs="Times New Roman"/>
          <w:sz w:val="24"/>
          <w:szCs w:val="24"/>
        </w:rPr>
        <w:t>engagement</w:t>
      </w:r>
      <w:r>
        <w:rPr>
          <w:rFonts w:ascii="Times New Roman" w:hAnsi="Times New Roman" w:cs="Times New Roman"/>
          <w:sz w:val="24"/>
          <w:szCs w:val="24"/>
        </w:rPr>
        <w:t>, performance and ‘memory making’</w:t>
      </w:r>
      <w:r w:rsidRPr="00985663">
        <w:rPr>
          <w:rFonts w:ascii="Times New Roman" w:hAnsi="Times New Roman" w:cs="Times New Roman"/>
          <w:sz w:val="24"/>
          <w:szCs w:val="24"/>
        </w:rPr>
        <w:t xml:space="preserve"> (</w:t>
      </w:r>
      <w:r>
        <w:rPr>
          <w:rFonts w:ascii="Times New Roman" w:hAnsi="Times New Roman" w:cs="Times New Roman"/>
          <w:sz w:val="24"/>
          <w:szCs w:val="24"/>
        </w:rPr>
        <w:t>see Smith</w:t>
      </w:r>
      <w:r w:rsidRPr="00985663">
        <w:rPr>
          <w:rFonts w:ascii="Times New Roman" w:hAnsi="Times New Roman" w:cs="Times New Roman"/>
          <w:sz w:val="24"/>
          <w:szCs w:val="24"/>
        </w:rPr>
        <w:t xml:space="preserve"> 2006). In this regard</w:t>
      </w:r>
      <w:r>
        <w:rPr>
          <w:rFonts w:ascii="Times New Roman" w:hAnsi="Times New Roman" w:cs="Times New Roman"/>
          <w:sz w:val="24"/>
          <w:szCs w:val="24"/>
        </w:rPr>
        <w:t>,</w:t>
      </w:r>
      <w:r w:rsidRPr="00985663">
        <w:rPr>
          <w:rFonts w:ascii="Times New Roman" w:hAnsi="Times New Roman" w:cs="Times New Roman"/>
          <w:sz w:val="24"/>
          <w:szCs w:val="24"/>
        </w:rPr>
        <w:t xml:space="preserve"> the collections detailed below emerge from a </w:t>
      </w:r>
      <w:r>
        <w:rPr>
          <w:rFonts w:ascii="Times New Roman" w:hAnsi="Times New Roman" w:cs="Times New Roman"/>
          <w:sz w:val="24"/>
          <w:szCs w:val="24"/>
        </w:rPr>
        <w:t>placed</w:t>
      </w:r>
      <w:r w:rsidRPr="00985663">
        <w:rPr>
          <w:rFonts w:ascii="Times New Roman" w:hAnsi="Times New Roman" w:cs="Times New Roman"/>
          <w:sz w:val="24"/>
          <w:szCs w:val="24"/>
        </w:rPr>
        <w:t xml:space="preserve"> context of usable past making. Glasgow’s histories of left political radicalism, particularly the </w:t>
      </w:r>
      <w:r>
        <w:rPr>
          <w:rFonts w:ascii="Times New Roman" w:hAnsi="Times New Roman" w:cs="Times New Roman"/>
          <w:sz w:val="24"/>
          <w:szCs w:val="24"/>
        </w:rPr>
        <w:t>histories</w:t>
      </w:r>
      <w:r w:rsidRPr="00985663">
        <w:rPr>
          <w:rFonts w:ascii="Times New Roman" w:hAnsi="Times New Roman" w:cs="Times New Roman"/>
          <w:sz w:val="24"/>
          <w:szCs w:val="24"/>
        </w:rPr>
        <w:t xml:space="preserve"> of Red </w:t>
      </w:r>
      <w:proofErr w:type="spellStart"/>
      <w:r w:rsidRPr="00985663">
        <w:rPr>
          <w:rFonts w:ascii="Times New Roman" w:hAnsi="Times New Roman" w:cs="Times New Roman"/>
          <w:sz w:val="24"/>
          <w:szCs w:val="24"/>
        </w:rPr>
        <w:t>Clydeside</w:t>
      </w:r>
      <w:proofErr w:type="spellEnd"/>
      <w:r w:rsidRPr="00985663">
        <w:rPr>
          <w:rFonts w:ascii="Times New Roman" w:hAnsi="Times New Roman" w:cs="Times New Roman"/>
          <w:sz w:val="24"/>
          <w:szCs w:val="24"/>
        </w:rPr>
        <w:t xml:space="preserve">, have held a prominent place within public memory in the city (see </w:t>
      </w:r>
      <w:r>
        <w:rPr>
          <w:rFonts w:ascii="Times New Roman" w:hAnsi="Times New Roman" w:cs="Times New Roman"/>
          <w:sz w:val="24"/>
          <w:szCs w:val="24"/>
        </w:rPr>
        <w:t>Burnett</w:t>
      </w:r>
      <w:r w:rsidRPr="00985663">
        <w:rPr>
          <w:rFonts w:ascii="Times New Roman" w:hAnsi="Times New Roman" w:cs="Times New Roman"/>
          <w:sz w:val="24"/>
          <w:szCs w:val="24"/>
        </w:rPr>
        <w:t xml:space="preserve"> 1988</w:t>
      </w:r>
      <w:r>
        <w:rPr>
          <w:rFonts w:ascii="Times New Roman" w:hAnsi="Times New Roman" w:cs="Times New Roman"/>
          <w:sz w:val="24"/>
          <w:szCs w:val="24"/>
        </w:rPr>
        <w:t>,</w:t>
      </w:r>
      <w:r w:rsidRPr="00985663">
        <w:rPr>
          <w:rFonts w:ascii="Times New Roman" w:hAnsi="Times New Roman" w:cs="Times New Roman"/>
          <w:sz w:val="24"/>
          <w:szCs w:val="24"/>
        </w:rPr>
        <w:t xml:space="preserve"> 82-83)</w:t>
      </w:r>
      <w:r>
        <w:rPr>
          <w:rFonts w:ascii="Times New Roman" w:hAnsi="Times New Roman" w:cs="Times New Roman"/>
          <w:sz w:val="24"/>
          <w:szCs w:val="24"/>
        </w:rPr>
        <w:t xml:space="preserve">. This presence can be found </w:t>
      </w:r>
      <w:r w:rsidRPr="00985663">
        <w:rPr>
          <w:rFonts w:ascii="Times New Roman" w:hAnsi="Times New Roman" w:cs="Times New Roman"/>
          <w:sz w:val="24"/>
          <w:szCs w:val="24"/>
        </w:rPr>
        <w:t xml:space="preserve">within museums such as the People’s Palace and innovations such as ‘Glasgow’s Doors Open Days’, yet large elements of this history still remain marginalised and far less visible. Thus, the </w:t>
      </w:r>
      <w:r>
        <w:rPr>
          <w:rFonts w:ascii="Times New Roman" w:hAnsi="Times New Roman" w:cs="Times New Roman"/>
          <w:sz w:val="24"/>
          <w:szCs w:val="24"/>
        </w:rPr>
        <w:t>significance</w:t>
      </w:r>
      <w:r w:rsidRPr="00985663">
        <w:rPr>
          <w:rFonts w:ascii="Times New Roman" w:hAnsi="Times New Roman" w:cs="Times New Roman"/>
          <w:sz w:val="24"/>
          <w:szCs w:val="24"/>
        </w:rPr>
        <w:t xml:space="preserve"> of the archives considered below is further emphasised </w:t>
      </w:r>
      <w:r>
        <w:rPr>
          <w:rFonts w:ascii="Times New Roman" w:hAnsi="Times New Roman" w:cs="Times New Roman"/>
          <w:sz w:val="24"/>
          <w:szCs w:val="24"/>
        </w:rPr>
        <w:t>by</w:t>
      </w:r>
      <w:r w:rsidRPr="00985663">
        <w:rPr>
          <w:rFonts w:ascii="Times New Roman" w:hAnsi="Times New Roman" w:cs="Times New Roman"/>
          <w:sz w:val="24"/>
          <w:szCs w:val="24"/>
        </w:rPr>
        <w:t xml:space="preserve"> a city context of </w:t>
      </w:r>
      <w:r w:rsidRPr="00985663">
        <w:rPr>
          <w:rFonts w:ascii="Times New Roman" w:hAnsi="Times New Roman" w:cs="Times New Roman"/>
          <w:sz w:val="28"/>
          <w:szCs w:val="24"/>
        </w:rPr>
        <w:t>‘</w:t>
      </w:r>
      <w:r w:rsidRPr="00985663">
        <w:rPr>
          <w:rFonts w:ascii="Times New Roman" w:hAnsi="Times New Roman" w:cs="Times New Roman"/>
          <w:sz w:val="24"/>
          <w:shd w:val="clear" w:color="auto" w:fill="FFFFFF"/>
        </w:rPr>
        <w:t>culture-led regeneration’ that has arguably ‘effaced a history of working-class presence and marginalises an active radical political tradition i</w:t>
      </w:r>
      <w:r>
        <w:rPr>
          <w:rFonts w:ascii="Times New Roman" w:hAnsi="Times New Roman" w:cs="Times New Roman"/>
          <w:sz w:val="24"/>
          <w:shd w:val="clear" w:color="auto" w:fill="FFFFFF"/>
        </w:rPr>
        <w:t xml:space="preserve">n Glasgow’ (see </w:t>
      </w:r>
      <w:proofErr w:type="spellStart"/>
      <w:r>
        <w:rPr>
          <w:rFonts w:ascii="Times New Roman" w:hAnsi="Times New Roman" w:cs="Times New Roman"/>
          <w:sz w:val="24"/>
          <w:shd w:val="clear" w:color="auto" w:fill="FFFFFF"/>
        </w:rPr>
        <w:t>Crossan</w:t>
      </w:r>
      <w:proofErr w:type="spellEnd"/>
      <w:r>
        <w:rPr>
          <w:rFonts w:ascii="Times New Roman" w:hAnsi="Times New Roman" w:cs="Times New Roman"/>
          <w:sz w:val="24"/>
          <w:shd w:val="clear" w:color="auto" w:fill="FFFFFF"/>
        </w:rPr>
        <w:t xml:space="preserve"> et al. </w:t>
      </w:r>
      <w:r w:rsidRPr="00985663">
        <w:rPr>
          <w:rFonts w:ascii="Times New Roman" w:hAnsi="Times New Roman" w:cs="Times New Roman"/>
          <w:sz w:val="24"/>
          <w:shd w:val="clear" w:color="auto" w:fill="FFFFFF"/>
        </w:rPr>
        <w:t>2016</w:t>
      </w:r>
      <w:r>
        <w:rPr>
          <w:rFonts w:ascii="Times New Roman" w:hAnsi="Times New Roman" w:cs="Times New Roman"/>
          <w:sz w:val="24"/>
          <w:shd w:val="clear" w:color="auto" w:fill="FFFFFF"/>
        </w:rPr>
        <w:t xml:space="preserve">, </w:t>
      </w:r>
      <w:r w:rsidRPr="00985663">
        <w:rPr>
          <w:rFonts w:ascii="Times New Roman" w:hAnsi="Times New Roman" w:cs="Times New Roman"/>
          <w:sz w:val="24"/>
          <w:shd w:val="clear" w:color="auto" w:fill="FFFFFF"/>
        </w:rPr>
        <w:t>359).</w:t>
      </w:r>
      <w:r w:rsidR="000143DC">
        <w:rPr>
          <w:rFonts w:ascii="Times New Roman" w:hAnsi="Times New Roman" w:cs="Times New Roman"/>
          <w:sz w:val="24"/>
          <w:szCs w:val="24"/>
        </w:rPr>
        <w:t xml:space="preserve"> </w:t>
      </w:r>
    </w:p>
    <w:p w:rsidR="00F7307A" w:rsidRPr="00E935AE" w:rsidRDefault="00F7307A" w:rsidP="00F7307A">
      <w:pPr>
        <w:spacing w:line="360" w:lineRule="auto"/>
        <w:rPr>
          <w:rFonts w:ascii="Times New Roman" w:hAnsi="Times New Roman" w:cs="Times New Roman"/>
          <w:color w:val="FF0000"/>
          <w:sz w:val="24"/>
          <w:szCs w:val="24"/>
        </w:rPr>
      </w:pPr>
      <w:r w:rsidRPr="00985663">
        <w:rPr>
          <w:rFonts w:ascii="Times New Roman" w:hAnsi="Times New Roman" w:cs="Times New Roman"/>
          <w:sz w:val="24"/>
          <w:szCs w:val="24"/>
        </w:rPr>
        <w:t xml:space="preserve">This </w:t>
      </w:r>
      <w:r w:rsidR="000143DC">
        <w:rPr>
          <w:rFonts w:ascii="Times New Roman" w:hAnsi="Times New Roman" w:cs="Times New Roman"/>
          <w:sz w:val="24"/>
          <w:szCs w:val="24"/>
        </w:rPr>
        <w:t xml:space="preserve">paper engages with those working mostly closely and intimately with archival </w:t>
      </w:r>
      <w:proofErr w:type="gramStart"/>
      <w:r w:rsidR="000143DC">
        <w:rPr>
          <w:rFonts w:ascii="Times New Roman" w:hAnsi="Times New Roman" w:cs="Times New Roman"/>
          <w:sz w:val="24"/>
          <w:szCs w:val="24"/>
        </w:rPr>
        <w:t>collections and</w:t>
      </w:r>
      <w:r w:rsidRPr="00985663">
        <w:rPr>
          <w:rFonts w:ascii="Times New Roman" w:hAnsi="Times New Roman" w:cs="Times New Roman"/>
          <w:sz w:val="24"/>
          <w:szCs w:val="24"/>
        </w:rPr>
        <w:t xml:space="preserve"> is employed below to address a relative absence of archival labour within previous studies</w:t>
      </w:r>
      <w:proofErr w:type="gramEnd"/>
      <w:r w:rsidRPr="00985663">
        <w:rPr>
          <w:rFonts w:ascii="Times New Roman" w:hAnsi="Times New Roman" w:cs="Times New Roman"/>
          <w:sz w:val="24"/>
          <w:szCs w:val="24"/>
        </w:rPr>
        <w:t xml:space="preserve"> and is closely linked t</w:t>
      </w:r>
      <w:r>
        <w:rPr>
          <w:rFonts w:ascii="Times New Roman" w:hAnsi="Times New Roman" w:cs="Times New Roman"/>
          <w:sz w:val="24"/>
          <w:szCs w:val="24"/>
        </w:rPr>
        <w:t xml:space="preserve">o </w:t>
      </w:r>
      <w:r w:rsidRPr="00A23624">
        <w:rPr>
          <w:rFonts w:ascii="Times New Roman" w:hAnsi="Times New Roman" w:cs="Times New Roman"/>
          <w:sz w:val="24"/>
          <w:szCs w:val="24"/>
        </w:rPr>
        <w:t>Samuel</w:t>
      </w:r>
      <w:r>
        <w:rPr>
          <w:rFonts w:ascii="Times New Roman" w:hAnsi="Times New Roman" w:cs="Times New Roman"/>
          <w:sz w:val="24"/>
          <w:szCs w:val="24"/>
        </w:rPr>
        <w:t>’s</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challenging of historic privilege where </w:t>
      </w:r>
      <w:r w:rsidRPr="00A23624">
        <w:rPr>
          <w:rFonts w:ascii="Times New Roman" w:hAnsi="Times New Roman" w:cs="Times New Roman"/>
          <w:sz w:val="24"/>
          <w:szCs w:val="24"/>
        </w:rPr>
        <w:t>he called for the recognition of history as a form of social knowledge:</w:t>
      </w:r>
    </w:p>
    <w:p w:rsidR="00F7307A" w:rsidRPr="00A23624" w:rsidRDefault="00F7307A" w:rsidP="00F7307A">
      <w:pPr>
        <w:spacing w:line="360" w:lineRule="auto"/>
        <w:ind w:left="283" w:right="283"/>
        <w:rPr>
          <w:rFonts w:ascii="Times New Roman" w:hAnsi="Times New Roman" w:cs="Times New Roman"/>
          <w:sz w:val="24"/>
          <w:szCs w:val="24"/>
        </w:rPr>
      </w:pPr>
      <w:r w:rsidRPr="00A23624">
        <w:rPr>
          <w:rFonts w:ascii="Times New Roman" w:hAnsi="Times New Roman" w:cs="Times New Roman"/>
          <w:sz w:val="24"/>
          <w:szCs w:val="24"/>
        </w:rPr>
        <w:t>History is not the prerogative of the historian, nor even, as postmodernism contends, a historian’s ‘invention’. It is, rather, a social form of knowledge</w:t>
      </w:r>
      <w:proofErr w:type="gramStart"/>
      <w:r w:rsidRPr="00A23624">
        <w:rPr>
          <w:rFonts w:ascii="Times New Roman" w:hAnsi="Times New Roman" w:cs="Times New Roman"/>
          <w:sz w:val="24"/>
          <w:szCs w:val="24"/>
        </w:rPr>
        <w:t>;</w:t>
      </w:r>
      <w:proofErr w:type="gramEnd"/>
      <w:r w:rsidRPr="00A23624">
        <w:rPr>
          <w:rFonts w:ascii="Times New Roman" w:hAnsi="Times New Roman" w:cs="Times New Roman"/>
          <w:sz w:val="24"/>
          <w:szCs w:val="24"/>
        </w:rPr>
        <w:t xml:space="preserve"> the work, in any given instance, of a thousand different hands.</w:t>
      </w:r>
      <w:r>
        <w:rPr>
          <w:rFonts w:ascii="Times New Roman" w:hAnsi="Times New Roman" w:cs="Times New Roman"/>
          <w:sz w:val="24"/>
          <w:szCs w:val="24"/>
        </w:rPr>
        <w:t xml:space="preserve"> (Samuel 1994, 8)</w:t>
      </w:r>
      <w:r w:rsidRPr="00A23624">
        <w:rPr>
          <w:rFonts w:ascii="Times New Roman" w:hAnsi="Times New Roman" w:cs="Times New Roman"/>
          <w:sz w:val="24"/>
          <w:szCs w:val="24"/>
        </w:rPr>
        <w:t xml:space="preserve"> </w:t>
      </w:r>
    </w:p>
    <w:p w:rsidR="00F7307A" w:rsidRDefault="00F7307A" w:rsidP="00481541">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This assertion of archives as a social form of knowledge </w:t>
      </w:r>
      <w:r>
        <w:rPr>
          <w:rFonts w:ascii="Times New Roman" w:hAnsi="Times New Roman" w:cs="Times New Roman"/>
          <w:sz w:val="24"/>
          <w:szCs w:val="24"/>
        </w:rPr>
        <w:t>radically</w:t>
      </w:r>
      <w:r w:rsidRPr="00A23624">
        <w:rPr>
          <w:rFonts w:ascii="Times New Roman" w:hAnsi="Times New Roman" w:cs="Times New Roman"/>
          <w:sz w:val="24"/>
          <w:szCs w:val="24"/>
        </w:rPr>
        <w:t xml:space="preserve"> rework</w:t>
      </w:r>
      <w:r>
        <w:rPr>
          <w:rFonts w:ascii="Times New Roman" w:hAnsi="Times New Roman" w:cs="Times New Roman"/>
          <w:sz w:val="24"/>
          <w:szCs w:val="24"/>
        </w:rPr>
        <w:t>s alternative notions of the archive, such as</w:t>
      </w:r>
      <w:r w:rsidRPr="00A23624">
        <w:rPr>
          <w:rFonts w:ascii="Times New Roman" w:hAnsi="Times New Roman" w:cs="Times New Roman"/>
          <w:sz w:val="24"/>
          <w:szCs w:val="24"/>
        </w:rPr>
        <w:t xml:space="preserve"> Derrida’s </w:t>
      </w:r>
      <w:r>
        <w:rPr>
          <w:rFonts w:ascii="Times New Roman" w:hAnsi="Times New Roman" w:cs="Times New Roman"/>
          <w:sz w:val="24"/>
          <w:szCs w:val="24"/>
        </w:rPr>
        <w:t>(2002) well-rehearsed construction</w:t>
      </w:r>
      <w:r w:rsidRPr="00A23624">
        <w:rPr>
          <w:rFonts w:ascii="Times New Roman" w:hAnsi="Times New Roman" w:cs="Times New Roman"/>
          <w:sz w:val="24"/>
          <w:szCs w:val="24"/>
        </w:rPr>
        <w:t xml:space="preserve"> of archive as authority. </w:t>
      </w:r>
      <w:r>
        <w:rPr>
          <w:rFonts w:ascii="Times New Roman" w:hAnsi="Times New Roman" w:cs="Times New Roman"/>
          <w:sz w:val="24"/>
          <w:szCs w:val="24"/>
        </w:rPr>
        <w:t xml:space="preserve">This ‘top-down’ positioning, as </w:t>
      </w:r>
      <w:r w:rsidRPr="00A23624">
        <w:rPr>
          <w:rFonts w:ascii="Times New Roman" w:hAnsi="Times New Roman" w:cs="Times New Roman"/>
          <w:sz w:val="24"/>
          <w:szCs w:val="24"/>
        </w:rPr>
        <w:t xml:space="preserve">Withers </w:t>
      </w:r>
      <w:r>
        <w:rPr>
          <w:rFonts w:ascii="Times New Roman" w:hAnsi="Times New Roman" w:cs="Times New Roman"/>
          <w:sz w:val="24"/>
          <w:szCs w:val="24"/>
        </w:rPr>
        <w:t xml:space="preserve">(2002, 303) </w:t>
      </w:r>
      <w:r w:rsidRPr="00A23624">
        <w:rPr>
          <w:rFonts w:ascii="Times New Roman" w:hAnsi="Times New Roman" w:cs="Times New Roman"/>
          <w:sz w:val="24"/>
          <w:szCs w:val="24"/>
        </w:rPr>
        <w:t xml:space="preserve">points out, </w:t>
      </w:r>
      <w:r>
        <w:rPr>
          <w:rFonts w:ascii="Times New Roman" w:hAnsi="Times New Roman" w:cs="Times New Roman"/>
          <w:sz w:val="24"/>
          <w:szCs w:val="24"/>
        </w:rPr>
        <w:t>understood the</w:t>
      </w:r>
      <w:r w:rsidRPr="00A23624">
        <w:rPr>
          <w:rFonts w:ascii="Times New Roman" w:hAnsi="Times New Roman" w:cs="Times New Roman"/>
          <w:sz w:val="24"/>
          <w:szCs w:val="24"/>
        </w:rPr>
        <w:t xml:space="preserve"> archive as a site of ‘authority and meaning’.</w:t>
      </w:r>
      <w:r>
        <w:rPr>
          <w:rFonts w:ascii="Times New Roman" w:hAnsi="Times New Roman" w:cs="Times New Roman"/>
          <w:sz w:val="24"/>
          <w:szCs w:val="24"/>
        </w:rPr>
        <w:t xml:space="preserve"> In contrast,</w:t>
      </w:r>
      <w:r w:rsidRPr="00A23624">
        <w:rPr>
          <w:rFonts w:ascii="Times New Roman" w:hAnsi="Times New Roman" w:cs="Times New Roman"/>
          <w:sz w:val="24"/>
          <w:szCs w:val="24"/>
        </w:rPr>
        <w:t xml:space="preserve"> </w:t>
      </w:r>
      <w:r>
        <w:rPr>
          <w:rFonts w:ascii="Times New Roman" w:hAnsi="Times New Roman" w:cs="Times New Roman"/>
          <w:sz w:val="24"/>
          <w:szCs w:val="24"/>
        </w:rPr>
        <w:t>Samuel’s</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equally well-recognised </w:t>
      </w:r>
      <w:r w:rsidRPr="00A23624">
        <w:rPr>
          <w:rFonts w:ascii="Times New Roman" w:hAnsi="Times New Roman" w:cs="Times New Roman"/>
          <w:sz w:val="24"/>
          <w:szCs w:val="24"/>
        </w:rPr>
        <w:t xml:space="preserve">reference to the work of a thousand different hands reveals </w:t>
      </w:r>
      <w:r w:rsidR="00481541">
        <w:rPr>
          <w:rFonts w:ascii="Times New Roman" w:hAnsi="Times New Roman" w:cs="Times New Roman"/>
          <w:sz w:val="24"/>
          <w:szCs w:val="24"/>
        </w:rPr>
        <w:t>history</w:t>
      </w:r>
      <w:r w:rsidRPr="00A23624">
        <w:rPr>
          <w:rFonts w:ascii="Times New Roman" w:hAnsi="Times New Roman" w:cs="Times New Roman"/>
          <w:sz w:val="24"/>
          <w:szCs w:val="24"/>
        </w:rPr>
        <w:t xml:space="preserve"> as </w:t>
      </w:r>
      <w:r w:rsidR="00481541">
        <w:rPr>
          <w:rFonts w:ascii="Times New Roman" w:hAnsi="Times New Roman" w:cs="Times New Roman"/>
          <w:sz w:val="24"/>
          <w:szCs w:val="24"/>
        </w:rPr>
        <w:t>the result</w:t>
      </w:r>
      <w:r w:rsidRPr="00A23624">
        <w:rPr>
          <w:rFonts w:ascii="Times New Roman" w:hAnsi="Times New Roman" w:cs="Times New Roman"/>
          <w:sz w:val="24"/>
          <w:szCs w:val="24"/>
        </w:rPr>
        <w:t xml:space="preserve"> of labour</w:t>
      </w:r>
      <w:r>
        <w:rPr>
          <w:rFonts w:ascii="Times New Roman" w:hAnsi="Times New Roman" w:cs="Times New Roman"/>
          <w:sz w:val="24"/>
          <w:szCs w:val="24"/>
        </w:rPr>
        <w:t xml:space="preserve"> and broader social interests. This positioning of history suggests a need to engage with the practices and labour of usable past making. </w:t>
      </w:r>
      <w:r w:rsidRPr="00A23624">
        <w:rPr>
          <w:rFonts w:ascii="Times New Roman" w:hAnsi="Times New Roman" w:cs="Times New Roman"/>
          <w:sz w:val="24"/>
          <w:szCs w:val="24"/>
        </w:rPr>
        <w:t xml:space="preserve">His account </w:t>
      </w:r>
      <w:r>
        <w:rPr>
          <w:rFonts w:ascii="Times New Roman" w:hAnsi="Times New Roman" w:cs="Times New Roman"/>
          <w:sz w:val="24"/>
          <w:szCs w:val="24"/>
        </w:rPr>
        <w:t>proposes</w:t>
      </w:r>
      <w:r w:rsidRPr="00A23624">
        <w:rPr>
          <w:rFonts w:ascii="Times New Roman" w:hAnsi="Times New Roman" w:cs="Times New Roman"/>
          <w:sz w:val="24"/>
          <w:szCs w:val="24"/>
        </w:rPr>
        <w:t xml:space="preserve"> a need for further engagement with those working with histories</w:t>
      </w:r>
      <w:r w:rsidR="00481541">
        <w:rPr>
          <w:rFonts w:ascii="Times New Roman" w:hAnsi="Times New Roman" w:cs="Times New Roman"/>
          <w:sz w:val="24"/>
          <w:szCs w:val="24"/>
        </w:rPr>
        <w:t xml:space="preserve">. Here, I suggest that archives must be part of this account due to the </w:t>
      </w:r>
      <w:r w:rsidR="00481541" w:rsidRPr="00481541">
        <w:rPr>
          <w:rFonts w:ascii="Times New Roman" w:hAnsi="Times New Roman" w:cs="Times New Roman"/>
          <w:sz w:val="24"/>
          <w:szCs w:val="24"/>
        </w:rPr>
        <w:t xml:space="preserve">long history of </w:t>
      </w:r>
      <w:r w:rsidR="00481541">
        <w:rPr>
          <w:rFonts w:ascii="Times New Roman" w:hAnsi="Times New Roman" w:cs="Times New Roman"/>
          <w:sz w:val="24"/>
          <w:szCs w:val="24"/>
        </w:rPr>
        <w:t>archive engagement</w:t>
      </w:r>
      <w:r w:rsidR="006C6248">
        <w:rPr>
          <w:rFonts w:ascii="Times New Roman" w:hAnsi="Times New Roman" w:cs="Times New Roman"/>
          <w:sz w:val="24"/>
          <w:szCs w:val="24"/>
        </w:rPr>
        <w:t>s</w:t>
      </w:r>
      <w:r w:rsidR="00481541">
        <w:rPr>
          <w:rFonts w:ascii="Times New Roman" w:hAnsi="Times New Roman" w:cs="Times New Roman"/>
          <w:sz w:val="24"/>
          <w:szCs w:val="24"/>
        </w:rPr>
        <w:t xml:space="preserve"> beyond the academic setting (Hoyle, 2017). In this regard, </w:t>
      </w:r>
      <w:r>
        <w:rPr>
          <w:rFonts w:ascii="Times New Roman" w:hAnsi="Times New Roman" w:cs="Times New Roman"/>
          <w:sz w:val="24"/>
          <w:szCs w:val="24"/>
        </w:rPr>
        <w:t xml:space="preserve">I engage with two contrasting Glasgow archives to develop a more experiential and labour sensitive approach to </w:t>
      </w:r>
      <w:r w:rsidR="00505636">
        <w:rPr>
          <w:rFonts w:ascii="Times New Roman" w:hAnsi="Times New Roman" w:cs="Times New Roman"/>
          <w:sz w:val="24"/>
          <w:szCs w:val="24"/>
        </w:rPr>
        <w:t>archives, which</w:t>
      </w:r>
      <w:r>
        <w:rPr>
          <w:rFonts w:ascii="Times New Roman" w:hAnsi="Times New Roman" w:cs="Times New Roman"/>
          <w:sz w:val="24"/>
          <w:szCs w:val="24"/>
        </w:rPr>
        <w:t xml:space="preserve"> builds upon </w:t>
      </w:r>
      <w:r w:rsidR="00505636">
        <w:rPr>
          <w:rFonts w:ascii="Times New Roman" w:hAnsi="Times New Roman" w:cs="Times New Roman"/>
          <w:sz w:val="24"/>
          <w:szCs w:val="24"/>
        </w:rPr>
        <w:t>existing historical geography work</w:t>
      </w:r>
      <w:r>
        <w:rPr>
          <w:rFonts w:ascii="Times New Roman" w:hAnsi="Times New Roman" w:cs="Times New Roman"/>
          <w:sz w:val="24"/>
          <w:szCs w:val="24"/>
        </w:rPr>
        <w:t>.</w:t>
      </w:r>
      <w:r w:rsidR="00B52AA7">
        <w:rPr>
          <w:rFonts w:ascii="Times New Roman" w:hAnsi="Times New Roman" w:cs="Times New Roman"/>
          <w:sz w:val="24"/>
          <w:szCs w:val="24"/>
        </w:rPr>
        <w:t xml:space="preserve"> These experiences of archival work range from the skilled labour of qualified archivists to the </w:t>
      </w:r>
      <w:r w:rsidR="009072E0">
        <w:rPr>
          <w:rFonts w:ascii="Times New Roman" w:hAnsi="Times New Roman" w:cs="Times New Roman"/>
          <w:sz w:val="24"/>
          <w:szCs w:val="24"/>
        </w:rPr>
        <w:t xml:space="preserve">wider practices of </w:t>
      </w:r>
      <w:r w:rsidR="00B52AA7">
        <w:rPr>
          <w:rFonts w:ascii="Times New Roman" w:hAnsi="Times New Roman" w:cs="Times New Roman"/>
          <w:sz w:val="24"/>
          <w:szCs w:val="24"/>
        </w:rPr>
        <w:t>outreach work.</w:t>
      </w:r>
    </w:p>
    <w:p w:rsidR="00F7307A" w:rsidRPr="008769B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b/>
          <w:sz w:val="24"/>
          <w:szCs w:val="24"/>
        </w:rPr>
        <w:t xml:space="preserve">Providing Glasgow’s </w:t>
      </w:r>
      <w:r>
        <w:rPr>
          <w:rFonts w:ascii="Times New Roman" w:hAnsi="Times New Roman" w:cs="Times New Roman"/>
          <w:b/>
          <w:sz w:val="24"/>
          <w:szCs w:val="24"/>
        </w:rPr>
        <w:t>usable pasts: t</w:t>
      </w:r>
      <w:r w:rsidRPr="00A23624">
        <w:rPr>
          <w:rFonts w:ascii="Times New Roman" w:hAnsi="Times New Roman" w:cs="Times New Roman"/>
          <w:b/>
          <w:sz w:val="24"/>
          <w:szCs w:val="24"/>
        </w:rPr>
        <w:t>wo cases</w:t>
      </w:r>
    </w:p>
    <w:p w:rsidR="00F7307A" w:rsidRPr="00B8021B" w:rsidRDefault="00F7307A" w:rsidP="00F7307A">
      <w:pPr>
        <w:spacing w:line="360" w:lineRule="auto"/>
        <w:rPr>
          <w:rFonts w:ascii="Times New Roman" w:hAnsi="Times New Roman" w:cs="Times New Roman"/>
          <w:i/>
          <w:sz w:val="24"/>
          <w:szCs w:val="24"/>
        </w:rPr>
      </w:pPr>
      <w:r w:rsidRPr="00B8021B">
        <w:rPr>
          <w:rFonts w:ascii="Times New Roman" w:hAnsi="Times New Roman" w:cs="Times New Roman"/>
          <w:i/>
          <w:sz w:val="24"/>
          <w:szCs w:val="24"/>
        </w:rPr>
        <w:t>Glasgow Caledonian University Research Collection</w:t>
      </w:r>
    </w:p>
    <w:p w:rsidR="00F7307A"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The research collection at GCU holds a variety of materials relating to the Scottish labour movement, including the records of the Scottish Trade Union Congress (STUC). It also holds collections relating to social work and child welfar</w:t>
      </w:r>
      <w:r>
        <w:rPr>
          <w:rFonts w:ascii="Times New Roman" w:hAnsi="Times New Roman" w:cs="Times New Roman"/>
          <w:sz w:val="24"/>
          <w:szCs w:val="24"/>
        </w:rPr>
        <w:t>e and the archives of Scottish social e</w:t>
      </w:r>
      <w:r w:rsidRPr="00A23624">
        <w:rPr>
          <w:rFonts w:ascii="Times New Roman" w:hAnsi="Times New Roman" w:cs="Times New Roman"/>
          <w:sz w:val="24"/>
          <w:szCs w:val="24"/>
        </w:rPr>
        <w:t xml:space="preserve">nterprise. I began my research within this archive during my doctoral research and have since utilised this space on many occasions to research Scottish labour history. The archive is located in the city centre of Glasgow within the library at GCU. It was established in 1993, collecting around two broad themes of histories of social work and left wing politics (or what Carole described as ‘collections of social justice’), alongside an institutional archive for the university. The collections </w:t>
      </w:r>
      <w:proofErr w:type="gramStart"/>
      <w:r w:rsidRPr="00A23624">
        <w:rPr>
          <w:rFonts w:ascii="Times New Roman" w:hAnsi="Times New Roman" w:cs="Times New Roman"/>
          <w:sz w:val="24"/>
          <w:szCs w:val="24"/>
        </w:rPr>
        <w:t>are based</w:t>
      </w:r>
      <w:proofErr w:type="gramEnd"/>
      <w:r w:rsidRPr="00A23624">
        <w:rPr>
          <w:rFonts w:ascii="Times New Roman" w:hAnsi="Times New Roman" w:cs="Times New Roman"/>
          <w:sz w:val="24"/>
          <w:szCs w:val="24"/>
        </w:rPr>
        <w:t xml:space="preserve"> around the two broad themes</w:t>
      </w:r>
      <w:r>
        <w:rPr>
          <w:rFonts w:ascii="Times New Roman" w:hAnsi="Times New Roman" w:cs="Times New Roman"/>
          <w:sz w:val="24"/>
          <w:szCs w:val="24"/>
        </w:rPr>
        <w:t>, with large amounts of textual material and more multi-sensory items,</w:t>
      </w:r>
      <w:r w:rsidRPr="00A23624">
        <w:rPr>
          <w:rFonts w:ascii="Times New Roman" w:hAnsi="Times New Roman" w:cs="Times New Roman"/>
          <w:sz w:val="24"/>
          <w:szCs w:val="24"/>
        </w:rPr>
        <w:t xml:space="preserve"> and researchers from all areas, ranging from local community historians to social work practitioners, are invited to use the material here. Carole describes the collection as developing organically with much of the material entering through ‘word of mouth’ or </w:t>
      </w:r>
      <w:proofErr w:type="gramStart"/>
      <w:r w:rsidRPr="00A23624">
        <w:rPr>
          <w:rFonts w:ascii="Times New Roman" w:hAnsi="Times New Roman" w:cs="Times New Roman"/>
          <w:sz w:val="24"/>
          <w:szCs w:val="24"/>
        </w:rPr>
        <w:t>more personal connections</w:t>
      </w:r>
      <w:proofErr w:type="gramEnd"/>
      <w:r w:rsidRPr="00A23624">
        <w:rPr>
          <w:rFonts w:ascii="Times New Roman" w:hAnsi="Times New Roman" w:cs="Times New Roman"/>
          <w:sz w:val="24"/>
          <w:szCs w:val="24"/>
        </w:rPr>
        <w:t xml:space="preserve"> and she is keen to encourage ‘learning and teaching with primary source material’. </w:t>
      </w:r>
    </w:p>
    <w:p w:rsidR="00F7307A" w:rsidRPr="00A2362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Carole </w:t>
      </w:r>
      <w:r>
        <w:rPr>
          <w:rFonts w:ascii="Times New Roman" w:hAnsi="Times New Roman" w:cs="Times New Roman"/>
          <w:sz w:val="24"/>
          <w:szCs w:val="24"/>
        </w:rPr>
        <w:t>recalled</w:t>
      </w:r>
      <w:r w:rsidRPr="00A23624">
        <w:rPr>
          <w:rFonts w:ascii="Times New Roman" w:hAnsi="Times New Roman" w:cs="Times New Roman"/>
          <w:sz w:val="24"/>
          <w:szCs w:val="24"/>
        </w:rPr>
        <w:t xml:space="preserve"> the intentions of those first involved with establishing the archive as a conscious effort to make the archive different to the traditional institution. </w:t>
      </w:r>
      <w:r>
        <w:rPr>
          <w:rFonts w:ascii="Times New Roman" w:hAnsi="Times New Roman" w:cs="Times New Roman"/>
          <w:sz w:val="24"/>
          <w:szCs w:val="24"/>
        </w:rPr>
        <w:t>She</w:t>
      </w:r>
      <w:r w:rsidRPr="00A23624">
        <w:rPr>
          <w:rFonts w:ascii="Times New Roman" w:hAnsi="Times New Roman" w:cs="Times New Roman"/>
          <w:sz w:val="24"/>
          <w:szCs w:val="24"/>
        </w:rPr>
        <w:t xml:space="preserve"> stated that</w:t>
      </w:r>
      <w:r>
        <w:rPr>
          <w:rFonts w:ascii="Times New Roman" w:hAnsi="Times New Roman" w:cs="Times New Roman"/>
          <w:sz w:val="24"/>
          <w:szCs w:val="24"/>
        </w:rPr>
        <w:t xml:space="preserve"> they</w:t>
      </w:r>
      <w:r w:rsidRPr="00A23624">
        <w:rPr>
          <w:rFonts w:ascii="Times New Roman" w:hAnsi="Times New Roman" w:cs="Times New Roman"/>
          <w:sz w:val="24"/>
          <w:szCs w:val="24"/>
        </w:rPr>
        <w:t>:</w:t>
      </w:r>
    </w:p>
    <w:p w:rsidR="00F7307A" w:rsidRPr="00A23624" w:rsidRDefault="00F7307A" w:rsidP="00F7307A">
      <w:pPr>
        <w:spacing w:line="360" w:lineRule="auto"/>
        <w:ind w:left="283" w:right="283"/>
        <w:rPr>
          <w:rFonts w:ascii="Times New Roman" w:hAnsi="Times New Roman" w:cs="Times New Roman"/>
          <w:sz w:val="24"/>
          <w:szCs w:val="24"/>
        </w:rPr>
      </w:pPr>
      <w:r>
        <w:rPr>
          <w:rFonts w:ascii="Times New Roman" w:hAnsi="Times New Roman" w:cs="Times New Roman"/>
          <w:sz w:val="24"/>
          <w:szCs w:val="24"/>
        </w:rPr>
        <w:t>[</w:t>
      </w:r>
      <w:r w:rsidRPr="00A23624">
        <w:rPr>
          <w:rFonts w:ascii="Times New Roman" w:hAnsi="Times New Roman" w:cs="Times New Roman"/>
          <w:sz w:val="24"/>
          <w:szCs w:val="24"/>
        </w:rPr>
        <w:t>D</w:t>
      </w:r>
      <w:proofErr w:type="gramStart"/>
      <w:r>
        <w:rPr>
          <w:rFonts w:ascii="Times New Roman" w:hAnsi="Times New Roman" w:cs="Times New Roman"/>
          <w:sz w:val="24"/>
          <w:szCs w:val="24"/>
        </w:rPr>
        <w:t>]</w:t>
      </w:r>
      <w:proofErr w:type="spellStart"/>
      <w:r w:rsidRPr="00A23624">
        <w:rPr>
          <w:rFonts w:ascii="Times New Roman" w:hAnsi="Times New Roman" w:cs="Times New Roman"/>
          <w:sz w:val="24"/>
          <w:szCs w:val="24"/>
        </w:rPr>
        <w:t>idn’t</w:t>
      </w:r>
      <w:proofErr w:type="spellEnd"/>
      <w:proofErr w:type="gramEnd"/>
      <w:r w:rsidRPr="00A23624">
        <w:rPr>
          <w:rFonts w:ascii="Times New Roman" w:hAnsi="Times New Roman" w:cs="Times New Roman"/>
          <w:sz w:val="24"/>
          <w:szCs w:val="24"/>
        </w:rPr>
        <w:t xml:space="preserve"> want people to come in and feel that they’re scared or they’re frightened or that it’s stuffy. So we always decided, in line with the university decision in widening access, that we would widen access to archives and special collections. </w:t>
      </w:r>
    </w:p>
    <w:p w:rsidR="00F7307A" w:rsidRPr="000273FF"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My own experience reflected this decision, and the archive feels </w:t>
      </w:r>
      <w:r>
        <w:rPr>
          <w:rFonts w:ascii="Times New Roman" w:hAnsi="Times New Roman" w:cs="Times New Roman"/>
          <w:sz w:val="24"/>
          <w:szCs w:val="24"/>
        </w:rPr>
        <w:t>particularly</w:t>
      </w:r>
      <w:r w:rsidRPr="00A23624">
        <w:rPr>
          <w:rFonts w:ascii="Times New Roman" w:hAnsi="Times New Roman" w:cs="Times New Roman"/>
          <w:sz w:val="24"/>
          <w:szCs w:val="24"/>
        </w:rPr>
        <w:t xml:space="preserve"> accessible; providing an environment whereby </w:t>
      </w:r>
      <w:r>
        <w:rPr>
          <w:rFonts w:ascii="Times New Roman" w:hAnsi="Times New Roman" w:cs="Times New Roman"/>
          <w:sz w:val="24"/>
          <w:szCs w:val="24"/>
        </w:rPr>
        <w:t>a</w:t>
      </w:r>
      <w:r w:rsidRPr="00A23624">
        <w:rPr>
          <w:rFonts w:ascii="Times New Roman" w:hAnsi="Times New Roman" w:cs="Times New Roman"/>
          <w:sz w:val="24"/>
          <w:szCs w:val="24"/>
        </w:rPr>
        <w:t xml:space="preserve"> researcher can engage with and ask questions about historical material. The approach is further evident in the room setting, which includes photos </w:t>
      </w:r>
      <w:r>
        <w:rPr>
          <w:rFonts w:ascii="Times New Roman" w:hAnsi="Times New Roman" w:cs="Times New Roman"/>
          <w:sz w:val="24"/>
          <w:szCs w:val="24"/>
        </w:rPr>
        <w:t xml:space="preserve">representing some of the collection themes </w:t>
      </w:r>
      <w:r w:rsidRPr="00A23624">
        <w:rPr>
          <w:rFonts w:ascii="Times New Roman" w:hAnsi="Times New Roman" w:cs="Times New Roman"/>
          <w:sz w:val="24"/>
          <w:szCs w:val="24"/>
        </w:rPr>
        <w:t xml:space="preserve">on its walls, and </w:t>
      </w:r>
      <w:proofErr w:type="gramStart"/>
      <w:r w:rsidRPr="00A23624">
        <w:rPr>
          <w:rFonts w:ascii="Times New Roman" w:hAnsi="Times New Roman" w:cs="Times New Roman"/>
          <w:sz w:val="24"/>
          <w:szCs w:val="24"/>
        </w:rPr>
        <w:t>is also</w:t>
      </w:r>
      <w:proofErr w:type="gramEnd"/>
      <w:r w:rsidRPr="00A23624">
        <w:rPr>
          <w:rFonts w:ascii="Times New Roman" w:hAnsi="Times New Roman" w:cs="Times New Roman"/>
          <w:sz w:val="24"/>
          <w:szCs w:val="24"/>
        </w:rPr>
        <w:t xml:space="preserve"> </w:t>
      </w:r>
      <w:r>
        <w:rPr>
          <w:rFonts w:ascii="Times New Roman" w:hAnsi="Times New Roman" w:cs="Times New Roman"/>
          <w:sz w:val="24"/>
          <w:szCs w:val="24"/>
        </w:rPr>
        <w:t>characterised by</w:t>
      </w:r>
      <w:r w:rsidRPr="00A23624">
        <w:rPr>
          <w:rFonts w:ascii="Times New Roman" w:hAnsi="Times New Roman" w:cs="Times New Roman"/>
          <w:sz w:val="24"/>
          <w:szCs w:val="24"/>
        </w:rPr>
        <w:t xml:space="preserve"> archivist interaction</w:t>
      </w:r>
      <w:r>
        <w:rPr>
          <w:rFonts w:ascii="Times New Roman" w:hAnsi="Times New Roman" w:cs="Times New Roman"/>
          <w:sz w:val="24"/>
          <w:szCs w:val="24"/>
        </w:rPr>
        <w:t>s</w:t>
      </w:r>
      <w:r w:rsidRPr="00A23624">
        <w:rPr>
          <w:rFonts w:ascii="Times New Roman" w:hAnsi="Times New Roman" w:cs="Times New Roman"/>
          <w:sz w:val="24"/>
          <w:szCs w:val="24"/>
        </w:rPr>
        <w:t xml:space="preserve"> with the researcher. </w:t>
      </w:r>
    </w:p>
    <w:p w:rsidR="00F7307A" w:rsidRPr="00107A10" w:rsidRDefault="00F7307A" w:rsidP="00F7307A">
      <w:pPr>
        <w:tabs>
          <w:tab w:val="left" w:pos="6663"/>
        </w:tabs>
        <w:spacing w:line="360" w:lineRule="auto"/>
        <w:rPr>
          <w:rFonts w:ascii="Times New Roman" w:hAnsi="Times New Roman" w:cs="Times New Roman"/>
          <w:sz w:val="24"/>
          <w:szCs w:val="24"/>
        </w:rPr>
      </w:pPr>
      <w:r>
        <w:rPr>
          <w:rFonts w:ascii="Times New Roman" w:hAnsi="Times New Roman" w:cs="Times New Roman"/>
          <w:sz w:val="24"/>
          <w:szCs w:val="24"/>
        </w:rPr>
        <w:t>It</w:t>
      </w:r>
      <w:r w:rsidRPr="00107A10">
        <w:rPr>
          <w:rFonts w:ascii="Times New Roman" w:hAnsi="Times New Roman" w:cs="Times New Roman"/>
          <w:sz w:val="24"/>
          <w:szCs w:val="24"/>
        </w:rPr>
        <w:t xml:space="preserve"> is noticeable that my own experience within this collection was significantly different to Lorimer’s ethnographic account of the archive at Cambridge University. He described how ‘feelings of disorientation and confusion quickly overwhelmed me’ and that he ‘had the distinct impression that ‘the archive’ was somewhere between a labyrinth and impregnable fortress. Escape was not an opti</w:t>
      </w:r>
      <w:r>
        <w:rPr>
          <w:rFonts w:ascii="Times New Roman" w:hAnsi="Times New Roman" w:cs="Times New Roman"/>
          <w:sz w:val="24"/>
          <w:szCs w:val="24"/>
        </w:rPr>
        <w:t>on’ (Lorimer 2009,</w:t>
      </w:r>
      <w:r w:rsidRPr="00107A10">
        <w:rPr>
          <w:rFonts w:ascii="Times New Roman" w:hAnsi="Times New Roman" w:cs="Times New Roman"/>
          <w:sz w:val="24"/>
          <w:szCs w:val="24"/>
        </w:rPr>
        <w:t xml:space="preserve"> 251). Here, it should be noted that individual archives can produce different experiences for different visitors, often dependent on positionality and project motives, and that my more welcoming experience is not necessarily unique to the archives of the political left (see also Craggs 2016</w:t>
      </w:r>
      <w:r>
        <w:rPr>
          <w:rFonts w:ascii="Times New Roman" w:hAnsi="Times New Roman" w:cs="Times New Roman"/>
          <w:sz w:val="24"/>
          <w:szCs w:val="24"/>
        </w:rPr>
        <w:t>;</w:t>
      </w:r>
      <w:r w:rsidRPr="00107A10">
        <w:rPr>
          <w:rFonts w:ascii="Times New Roman" w:hAnsi="Times New Roman" w:cs="Times New Roman"/>
          <w:sz w:val="24"/>
          <w:szCs w:val="24"/>
        </w:rPr>
        <w:t xml:space="preserve"> </w:t>
      </w:r>
      <w:proofErr w:type="spellStart"/>
      <w:r w:rsidRPr="00107A10">
        <w:rPr>
          <w:rFonts w:ascii="Times New Roman" w:hAnsi="Times New Roman" w:cs="Times New Roman"/>
          <w:sz w:val="24"/>
          <w:szCs w:val="24"/>
        </w:rPr>
        <w:t>Ogborn</w:t>
      </w:r>
      <w:proofErr w:type="spellEnd"/>
      <w:r>
        <w:rPr>
          <w:rFonts w:ascii="Times New Roman" w:hAnsi="Times New Roman" w:cs="Times New Roman"/>
          <w:sz w:val="24"/>
          <w:szCs w:val="24"/>
        </w:rPr>
        <w:t xml:space="preserve"> 2013</w:t>
      </w:r>
      <w:r w:rsidRPr="00107A10">
        <w:rPr>
          <w:rFonts w:ascii="Times New Roman" w:hAnsi="Times New Roman" w:cs="Times New Roman"/>
          <w:sz w:val="24"/>
          <w:szCs w:val="24"/>
        </w:rPr>
        <w:t xml:space="preserve">). </w:t>
      </w:r>
    </w:p>
    <w:p w:rsidR="00F7307A" w:rsidRPr="00A2362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The</w:t>
      </w:r>
      <w:r>
        <w:rPr>
          <w:rFonts w:ascii="Times New Roman" w:hAnsi="Times New Roman" w:cs="Times New Roman"/>
          <w:sz w:val="24"/>
          <w:szCs w:val="24"/>
        </w:rPr>
        <w:t xml:space="preserve"> GCU</w:t>
      </w:r>
      <w:r w:rsidRPr="00A23624">
        <w:rPr>
          <w:rFonts w:ascii="Times New Roman" w:hAnsi="Times New Roman" w:cs="Times New Roman"/>
          <w:sz w:val="24"/>
          <w:szCs w:val="24"/>
        </w:rPr>
        <w:t xml:space="preserve"> archive itself is continually evolving but Carole remains integral to the collection with only</w:t>
      </w:r>
      <w:r>
        <w:rPr>
          <w:rFonts w:ascii="Times New Roman" w:hAnsi="Times New Roman" w:cs="Times New Roman"/>
          <w:sz w:val="24"/>
          <w:szCs w:val="24"/>
        </w:rPr>
        <w:t xml:space="preserve"> approximately</w:t>
      </w:r>
      <w:r w:rsidRPr="00A23624">
        <w:rPr>
          <w:rFonts w:ascii="Times New Roman" w:hAnsi="Times New Roman" w:cs="Times New Roman"/>
          <w:sz w:val="24"/>
          <w:szCs w:val="24"/>
        </w:rPr>
        <w:t xml:space="preserve"> a third of the collection officially catalogued, making her knowledge invaluable for the provision of material. In 2010 the original university research collections team of seven employees was reduced to just Carole due to a voluntary redundancy scheme. Carole is now the only full time employee working with the collections. This financial pressure illustrates a further politics of the archive with many working roles de</w:t>
      </w:r>
      <w:r>
        <w:rPr>
          <w:rFonts w:ascii="Times New Roman" w:hAnsi="Times New Roman" w:cs="Times New Roman"/>
          <w:sz w:val="24"/>
          <w:szCs w:val="24"/>
        </w:rPr>
        <w:t xml:space="preserve">emed disposable by institutions. She described the difficulties of being a ‘one-person service’ due to funding cuts, which means she cannot catalogue materials due to the everyday demands of her role.  </w:t>
      </w:r>
    </w:p>
    <w:p w:rsidR="00F7307A" w:rsidRPr="00A2362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Carole remains </w:t>
      </w:r>
      <w:r>
        <w:rPr>
          <w:rFonts w:ascii="Times New Roman" w:hAnsi="Times New Roman" w:cs="Times New Roman"/>
          <w:sz w:val="24"/>
          <w:szCs w:val="24"/>
        </w:rPr>
        <w:t xml:space="preserve">resilient, describing how she ‘just keeps going’, and is </w:t>
      </w:r>
      <w:r w:rsidRPr="00A23624">
        <w:rPr>
          <w:rFonts w:ascii="Times New Roman" w:hAnsi="Times New Roman" w:cs="Times New Roman"/>
          <w:sz w:val="24"/>
          <w:szCs w:val="24"/>
        </w:rPr>
        <w:t>positive about the collection</w:t>
      </w:r>
      <w:r>
        <w:rPr>
          <w:rFonts w:ascii="Times New Roman" w:hAnsi="Times New Roman" w:cs="Times New Roman"/>
          <w:sz w:val="24"/>
          <w:szCs w:val="24"/>
        </w:rPr>
        <w:t>’s future. She described feeling</w:t>
      </w:r>
      <w:r w:rsidR="004374B4">
        <w:rPr>
          <w:rFonts w:ascii="Times New Roman" w:hAnsi="Times New Roman" w:cs="Times New Roman"/>
          <w:sz w:val="24"/>
          <w:szCs w:val="24"/>
        </w:rPr>
        <w:t xml:space="preserve"> supported by the university l</w:t>
      </w:r>
      <w:r w:rsidRPr="00A23624">
        <w:rPr>
          <w:rFonts w:ascii="Times New Roman" w:hAnsi="Times New Roman" w:cs="Times New Roman"/>
          <w:sz w:val="24"/>
          <w:szCs w:val="24"/>
        </w:rPr>
        <w:t xml:space="preserve">ibrary, </w:t>
      </w:r>
      <w:r>
        <w:rPr>
          <w:rFonts w:ascii="Times New Roman" w:hAnsi="Times New Roman" w:cs="Times New Roman"/>
          <w:sz w:val="24"/>
          <w:szCs w:val="24"/>
        </w:rPr>
        <w:t>with the recent completion of new premises and a forthcoming new archive centre. I</w:t>
      </w:r>
      <w:r w:rsidRPr="00A23624">
        <w:rPr>
          <w:rFonts w:ascii="Times New Roman" w:hAnsi="Times New Roman" w:cs="Times New Roman"/>
          <w:sz w:val="24"/>
          <w:szCs w:val="24"/>
        </w:rPr>
        <w:t xml:space="preserve">t is clear </w:t>
      </w:r>
      <w:r>
        <w:rPr>
          <w:rFonts w:ascii="Times New Roman" w:hAnsi="Times New Roman" w:cs="Times New Roman"/>
          <w:sz w:val="24"/>
          <w:szCs w:val="24"/>
        </w:rPr>
        <w:t>though, that staffing of the archive remains an issue. The interview revealed that for a substantial amount of time</w:t>
      </w:r>
      <w:r w:rsidRPr="00A23624">
        <w:rPr>
          <w:rFonts w:ascii="Times New Roman" w:hAnsi="Times New Roman" w:cs="Times New Roman"/>
          <w:sz w:val="24"/>
          <w:szCs w:val="24"/>
        </w:rPr>
        <w:t xml:space="preserve"> each</w:t>
      </w:r>
      <w:r>
        <w:rPr>
          <w:rFonts w:ascii="Times New Roman" w:hAnsi="Times New Roman" w:cs="Times New Roman"/>
          <w:sz w:val="24"/>
          <w:szCs w:val="24"/>
        </w:rPr>
        <w:t xml:space="preserve"> individual</w:t>
      </w:r>
      <w:r w:rsidRPr="00A23624">
        <w:rPr>
          <w:rFonts w:ascii="Times New Roman" w:hAnsi="Times New Roman" w:cs="Times New Roman"/>
          <w:sz w:val="24"/>
          <w:szCs w:val="24"/>
        </w:rPr>
        <w:t xml:space="preserve"> request</w:t>
      </w:r>
      <w:r>
        <w:rPr>
          <w:rFonts w:ascii="Times New Roman" w:hAnsi="Times New Roman" w:cs="Times New Roman"/>
          <w:sz w:val="24"/>
          <w:szCs w:val="24"/>
        </w:rPr>
        <w:t xml:space="preserve"> (684 requests were made in the year 2014/15 requiring the provision of 7637 items) was</w:t>
      </w:r>
      <w:r w:rsidRPr="00A23624">
        <w:rPr>
          <w:rFonts w:ascii="Times New Roman" w:hAnsi="Times New Roman" w:cs="Times New Roman"/>
          <w:sz w:val="24"/>
          <w:szCs w:val="24"/>
        </w:rPr>
        <w:t xml:space="preserve"> processed by Carole, </w:t>
      </w:r>
      <w:r w:rsidR="009A146F" w:rsidRPr="009A146F">
        <w:rPr>
          <w:rFonts w:ascii="Times New Roman" w:hAnsi="Times New Roman" w:cs="Times New Roman"/>
          <w:sz w:val="24"/>
          <w:szCs w:val="24"/>
        </w:rPr>
        <w:t xml:space="preserve">and each item provided and returned by her and a part-time assistant. Since then, the Library has shared resources from other teams to ensure that an assistant is available daily, 9am to 5pm, and the team includes one project archivist cataloguing a particular collection </w:t>
      </w:r>
      <w:r w:rsidR="009A146F">
        <w:rPr>
          <w:rFonts w:ascii="Times New Roman" w:hAnsi="Times New Roman" w:cs="Times New Roman"/>
          <w:sz w:val="24"/>
          <w:szCs w:val="24"/>
        </w:rPr>
        <w:t>but a staffing shortage remains</w:t>
      </w:r>
      <w:r>
        <w:rPr>
          <w:rFonts w:ascii="Times New Roman" w:hAnsi="Times New Roman" w:cs="Times New Roman"/>
          <w:sz w:val="24"/>
          <w:szCs w:val="24"/>
        </w:rPr>
        <w:t xml:space="preserve">. </w:t>
      </w:r>
      <w:r w:rsidRPr="00A23624">
        <w:rPr>
          <w:rFonts w:ascii="Times New Roman" w:hAnsi="Times New Roman" w:cs="Times New Roman"/>
          <w:sz w:val="24"/>
          <w:szCs w:val="24"/>
        </w:rPr>
        <w:t xml:space="preserve">The </w:t>
      </w:r>
      <w:r>
        <w:rPr>
          <w:rFonts w:ascii="Times New Roman" w:hAnsi="Times New Roman" w:cs="Times New Roman"/>
          <w:sz w:val="24"/>
          <w:szCs w:val="24"/>
        </w:rPr>
        <w:t>physically demanding</w:t>
      </w:r>
      <w:r w:rsidRPr="00A23624">
        <w:rPr>
          <w:rFonts w:ascii="Times New Roman" w:hAnsi="Times New Roman" w:cs="Times New Roman"/>
          <w:sz w:val="24"/>
          <w:szCs w:val="24"/>
        </w:rPr>
        <w:t xml:space="preserve"> nature of such </w:t>
      </w:r>
      <w:r>
        <w:rPr>
          <w:rFonts w:ascii="Times New Roman" w:hAnsi="Times New Roman" w:cs="Times New Roman"/>
          <w:sz w:val="24"/>
          <w:szCs w:val="24"/>
        </w:rPr>
        <w:t xml:space="preserve">roles, in providing, maintaining and cataloguing </w:t>
      </w:r>
      <w:proofErr w:type="gramStart"/>
      <w:r>
        <w:rPr>
          <w:rFonts w:ascii="Times New Roman" w:hAnsi="Times New Roman" w:cs="Times New Roman"/>
          <w:sz w:val="24"/>
          <w:szCs w:val="24"/>
        </w:rPr>
        <w:t>must be recognised</w:t>
      </w:r>
      <w:proofErr w:type="gramEnd"/>
      <w:r>
        <w:rPr>
          <w:rFonts w:ascii="Times New Roman" w:hAnsi="Times New Roman" w:cs="Times New Roman"/>
          <w:sz w:val="24"/>
          <w:szCs w:val="24"/>
        </w:rPr>
        <w:t xml:space="preserve"> within an account of the labour geography of archives</w:t>
      </w:r>
      <w:r w:rsidRPr="00A23624">
        <w:rPr>
          <w:rFonts w:ascii="Times New Roman" w:hAnsi="Times New Roman" w:cs="Times New Roman"/>
          <w:sz w:val="24"/>
          <w:szCs w:val="24"/>
        </w:rPr>
        <w:t xml:space="preserve">. </w:t>
      </w:r>
      <w:r>
        <w:rPr>
          <w:rFonts w:ascii="Times New Roman" w:hAnsi="Times New Roman" w:cs="Times New Roman"/>
          <w:sz w:val="24"/>
          <w:szCs w:val="24"/>
        </w:rPr>
        <w:t>This understanding of the</w:t>
      </w:r>
      <w:r w:rsidRPr="00A23624">
        <w:rPr>
          <w:rFonts w:ascii="Times New Roman" w:hAnsi="Times New Roman" w:cs="Times New Roman"/>
          <w:sz w:val="24"/>
          <w:szCs w:val="24"/>
        </w:rPr>
        <w:t xml:space="preserve"> archive </w:t>
      </w:r>
      <w:r>
        <w:rPr>
          <w:rFonts w:ascii="Times New Roman" w:hAnsi="Times New Roman" w:cs="Times New Roman"/>
          <w:sz w:val="24"/>
          <w:szCs w:val="24"/>
        </w:rPr>
        <w:t>relates to the earlier recognition of history as requiring</w:t>
      </w:r>
      <w:r w:rsidRPr="00A23624">
        <w:rPr>
          <w:rFonts w:ascii="Times New Roman" w:hAnsi="Times New Roman" w:cs="Times New Roman"/>
          <w:sz w:val="24"/>
          <w:szCs w:val="24"/>
        </w:rPr>
        <w:t xml:space="preserve"> ‘work’ and ‘labour’ and </w:t>
      </w:r>
      <w:r>
        <w:rPr>
          <w:rFonts w:ascii="Times New Roman" w:hAnsi="Times New Roman" w:cs="Times New Roman"/>
          <w:sz w:val="24"/>
          <w:szCs w:val="24"/>
        </w:rPr>
        <w:t>it is argued here that this</w:t>
      </w:r>
      <w:r w:rsidRPr="00A23624">
        <w:rPr>
          <w:rFonts w:ascii="Times New Roman" w:hAnsi="Times New Roman" w:cs="Times New Roman"/>
          <w:sz w:val="24"/>
          <w:szCs w:val="24"/>
        </w:rPr>
        <w:t xml:space="preserve"> requires foregrounding archiv</w:t>
      </w:r>
      <w:r>
        <w:rPr>
          <w:rFonts w:ascii="Times New Roman" w:hAnsi="Times New Roman" w:cs="Times New Roman"/>
          <w:sz w:val="24"/>
          <w:szCs w:val="24"/>
        </w:rPr>
        <w:t xml:space="preserve">es and their staff </w:t>
      </w:r>
      <w:r w:rsidRPr="00A23624">
        <w:rPr>
          <w:rFonts w:ascii="Times New Roman" w:hAnsi="Times New Roman" w:cs="Times New Roman"/>
          <w:sz w:val="24"/>
          <w:szCs w:val="24"/>
        </w:rPr>
        <w:t xml:space="preserve">to be valued institutionally. </w:t>
      </w:r>
    </w:p>
    <w:p w:rsidR="00F7307A" w:rsidRPr="00A23624"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Carole is mindful that</w:t>
      </w:r>
      <w:r w:rsidRPr="00A23624">
        <w:rPr>
          <w:rFonts w:ascii="Times New Roman" w:hAnsi="Times New Roman" w:cs="Times New Roman"/>
          <w:sz w:val="24"/>
          <w:szCs w:val="24"/>
        </w:rPr>
        <w:t xml:space="preserve"> other collections and archive projects, as considered through the next example, have utilised volunteers to address such difficulties in their projects, </w:t>
      </w:r>
      <w:r>
        <w:rPr>
          <w:rFonts w:ascii="Times New Roman" w:hAnsi="Times New Roman" w:cs="Times New Roman"/>
          <w:sz w:val="24"/>
          <w:szCs w:val="24"/>
        </w:rPr>
        <w:t>but remains</w:t>
      </w:r>
      <w:r w:rsidRPr="00A23624">
        <w:rPr>
          <w:rFonts w:ascii="Times New Roman" w:hAnsi="Times New Roman" w:cs="Times New Roman"/>
          <w:sz w:val="24"/>
          <w:szCs w:val="24"/>
        </w:rPr>
        <w:t xml:space="preserve"> keen to maintain the act of cataloguing and archiving as a profession:</w:t>
      </w:r>
    </w:p>
    <w:p w:rsidR="00F7307A" w:rsidRPr="00A23624" w:rsidRDefault="00F7307A" w:rsidP="00F7307A">
      <w:pPr>
        <w:spacing w:line="360" w:lineRule="auto"/>
        <w:ind w:left="283" w:right="283"/>
        <w:rPr>
          <w:rFonts w:ascii="Times New Roman" w:hAnsi="Times New Roman" w:cs="Times New Roman"/>
          <w:sz w:val="24"/>
          <w:szCs w:val="24"/>
        </w:rPr>
      </w:pPr>
      <w:r w:rsidRPr="00A23624">
        <w:rPr>
          <w:rFonts w:ascii="Times New Roman" w:hAnsi="Times New Roman" w:cs="Times New Roman"/>
          <w:sz w:val="24"/>
          <w:szCs w:val="24"/>
        </w:rPr>
        <w:t>I’ve been a lifelong trade unionist and I’ve got this big thing, earlier on you’d said would I have volunteers cataloguing, and my answer to that is no because if we have volunteers cataloguing we’re doing professional people out of jobs.</w:t>
      </w:r>
    </w:p>
    <w:p w:rsidR="00F7307A" w:rsidRPr="00A2362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Staffing capacity</w:t>
      </w:r>
      <w:r>
        <w:rPr>
          <w:rFonts w:ascii="Times New Roman" w:hAnsi="Times New Roman" w:cs="Times New Roman"/>
          <w:sz w:val="24"/>
          <w:szCs w:val="24"/>
        </w:rPr>
        <w:t xml:space="preserve"> remains a problem for Carole and</w:t>
      </w:r>
      <w:r w:rsidRPr="00A23624">
        <w:rPr>
          <w:rFonts w:ascii="Times New Roman" w:hAnsi="Times New Roman" w:cs="Times New Roman"/>
          <w:sz w:val="24"/>
          <w:szCs w:val="24"/>
        </w:rPr>
        <w:t xml:space="preserve"> she admitted to feeling concern for the future of the collection if she were to leave. Cataloguing is </w:t>
      </w:r>
      <w:r>
        <w:rPr>
          <w:rFonts w:ascii="Times New Roman" w:hAnsi="Times New Roman" w:cs="Times New Roman"/>
          <w:sz w:val="24"/>
          <w:szCs w:val="24"/>
        </w:rPr>
        <w:t xml:space="preserve">a particular concern </w:t>
      </w:r>
      <w:r w:rsidRPr="00A23624">
        <w:rPr>
          <w:rFonts w:ascii="Times New Roman" w:hAnsi="Times New Roman" w:cs="Times New Roman"/>
          <w:sz w:val="24"/>
          <w:szCs w:val="24"/>
        </w:rPr>
        <w:t xml:space="preserve">as it can ease accessibility and Carole felt uncomfortable with the current situation whereby she felt much of ‘the archives are still very much hidden’, although seemingly unofficially ordered. This concern is illustrative of the practical problems associated with </w:t>
      </w:r>
      <w:r>
        <w:rPr>
          <w:rFonts w:ascii="Times New Roman" w:hAnsi="Times New Roman" w:cs="Times New Roman"/>
          <w:sz w:val="24"/>
          <w:szCs w:val="24"/>
        </w:rPr>
        <w:t xml:space="preserve">usable past </w:t>
      </w:r>
      <w:r w:rsidRPr="00A23624">
        <w:rPr>
          <w:rFonts w:ascii="Times New Roman" w:hAnsi="Times New Roman" w:cs="Times New Roman"/>
          <w:sz w:val="24"/>
          <w:szCs w:val="24"/>
        </w:rPr>
        <w:t xml:space="preserve">provision dependent on individuals who must </w:t>
      </w:r>
      <w:r>
        <w:rPr>
          <w:rFonts w:ascii="Times New Roman" w:hAnsi="Times New Roman" w:cs="Times New Roman"/>
          <w:sz w:val="24"/>
          <w:szCs w:val="24"/>
        </w:rPr>
        <w:t>maintain</w:t>
      </w:r>
      <w:r w:rsidRPr="00A23624">
        <w:rPr>
          <w:rFonts w:ascii="Times New Roman" w:hAnsi="Times New Roman" w:cs="Times New Roman"/>
          <w:sz w:val="24"/>
          <w:szCs w:val="24"/>
        </w:rPr>
        <w:t xml:space="preserve"> the day-to-day </w:t>
      </w:r>
      <w:r>
        <w:rPr>
          <w:rFonts w:ascii="Times New Roman" w:hAnsi="Times New Roman" w:cs="Times New Roman"/>
          <w:sz w:val="24"/>
          <w:szCs w:val="24"/>
        </w:rPr>
        <w:t xml:space="preserve">running of </w:t>
      </w:r>
      <w:r w:rsidRPr="00A23624">
        <w:rPr>
          <w:rFonts w:ascii="Times New Roman" w:hAnsi="Times New Roman" w:cs="Times New Roman"/>
          <w:sz w:val="24"/>
          <w:szCs w:val="24"/>
        </w:rPr>
        <w:t>archives with little time for tasks unseen by archive users.</w:t>
      </w:r>
    </w:p>
    <w:p w:rsidR="00F7307A" w:rsidRPr="00A23624"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Despite these concerns and limitations, the archive itself continues to provide an extremely useable resource for the political left. Carole is keen to emphasise the political possibilities within the archive and she speaks regularly at Scottish labour historian meetings about the collection. This </w:t>
      </w:r>
      <w:r>
        <w:rPr>
          <w:rFonts w:ascii="Times New Roman" w:hAnsi="Times New Roman" w:cs="Times New Roman"/>
          <w:sz w:val="24"/>
          <w:szCs w:val="24"/>
        </w:rPr>
        <w:t xml:space="preserve">usable </w:t>
      </w:r>
      <w:r w:rsidRPr="00A23624">
        <w:rPr>
          <w:rFonts w:ascii="Times New Roman" w:hAnsi="Times New Roman" w:cs="Times New Roman"/>
          <w:sz w:val="24"/>
          <w:szCs w:val="24"/>
        </w:rPr>
        <w:t xml:space="preserve">relationship with the present </w:t>
      </w:r>
      <w:proofErr w:type="gramStart"/>
      <w:r w:rsidRPr="00A23624">
        <w:rPr>
          <w:rFonts w:ascii="Times New Roman" w:hAnsi="Times New Roman" w:cs="Times New Roman"/>
          <w:sz w:val="24"/>
          <w:szCs w:val="24"/>
        </w:rPr>
        <w:t>is most regularly practiced</w:t>
      </w:r>
      <w:proofErr w:type="gramEnd"/>
      <w:r w:rsidRPr="00A23624">
        <w:rPr>
          <w:rFonts w:ascii="Times New Roman" w:hAnsi="Times New Roman" w:cs="Times New Roman"/>
          <w:sz w:val="24"/>
          <w:szCs w:val="24"/>
        </w:rPr>
        <w:t xml:space="preserve"> alongside the STUC who maintain a strong</w:t>
      </w:r>
      <w:r>
        <w:rPr>
          <w:rFonts w:ascii="Times New Roman" w:hAnsi="Times New Roman" w:cs="Times New Roman"/>
          <w:sz w:val="24"/>
          <w:szCs w:val="24"/>
        </w:rPr>
        <w:t xml:space="preserve"> connection with their archive. </w:t>
      </w:r>
      <w:r w:rsidRPr="00A23624">
        <w:rPr>
          <w:rFonts w:ascii="Times New Roman" w:hAnsi="Times New Roman" w:cs="Times New Roman"/>
          <w:sz w:val="24"/>
          <w:szCs w:val="24"/>
        </w:rPr>
        <w:t xml:space="preserve">This connection between past and present has broader meaning for the political left, particularly in Scotland, and Carole describes the collection as a ‘resource’ for the trade union movement. </w:t>
      </w:r>
      <w:r>
        <w:rPr>
          <w:rFonts w:ascii="Times New Roman" w:hAnsi="Times New Roman" w:cs="Times New Roman"/>
          <w:sz w:val="24"/>
          <w:szCs w:val="24"/>
        </w:rPr>
        <w:t>This commitment to linking past and present</w:t>
      </w:r>
      <w:r w:rsidRPr="00A23624">
        <w:rPr>
          <w:rFonts w:ascii="Times New Roman" w:hAnsi="Times New Roman" w:cs="Times New Roman"/>
          <w:sz w:val="24"/>
          <w:szCs w:val="24"/>
        </w:rPr>
        <w:t xml:space="preserve"> reflected a more personal connection to the </w:t>
      </w:r>
      <w:proofErr w:type="gramStart"/>
      <w:r w:rsidRPr="00A23624">
        <w:rPr>
          <w:rFonts w:ascii="Times New Roman" w:hAnsi="Times New Roman" w:cs="Times New Roman"/>
          <w:sz w:val="24"/>
          <w:szCs w:val="24"/>
        </w:rPr>
        <w:t xml:space="preserve">collections </w:t>
      </w:r>
      <w:r>
        <w:rPr>
          <w:rFonts w:ascii="Times New Roman" w:hAnsi="Times New Roman" w:cs="Times New Roman"/>
          <w:sz w:val="24"/>
          <w:szCs w:val="24"/>
        </w:rPr>
        <w:t>which</w:t>
      </w:r>
      <w:proofErr w:type="gramEnd"/>
      <w:r>
        <w:rPr>
          <w:rFonts w:ascii="Times New Roman" w:hAnsi="Times New Roman" w:cs="Times New Roman"/>
          <w:sz w:val="24"/>
          <w:szCs w:val="24"/>
        </w:rPr>
        <w:t xml:space="preserve"> linked Carole to the archive</w:t>
      </w:r>
      <w:r w:rsidRPr="00A23624">
        <w:rPr>
          <w:rFonts w:ascii="Times New Roman" w:hAnsi="Times New Roman" w:cs="Times New Roman"/>
          <w:sz w:val="24"/>
          <w:szCs w:val="24"/>
        </w:rPr>
        <w:t>:</w:t>
      </w:r>
    </w:p>
    <w:p w:rsidR="00F7307A" w:rsidRPr="00A23624" w:rsidRDefault="00F7307A" w:rsidP="00F7307A">
      <w:pPr>
        <w:spacing w:line="360" w:lineRule="auto"/>
        <w:ind w:left="283" w:right="283"/>
        <w:rPr>
          <w:rFonts w:ascii="Times New Roman" w:hAnsi="Times New Roman" w:cs="Times New Roman"/>
          <w:sz w:val="24"/>
          <w:szCs w:val="24"/>
        </w:rPr>
      </w:pPr>
      <w:r w:rsidRPr="00A23624">
        <w:rPr>
          <w:rFonts w:ascii="Times New Roman" w:hAnsi="Times New Roman" w:cs="Times New Roman"/>
          <w:sz w:val="24"/>
          <w:szCs w:val="24"/>
        </w:rPr>
        <w:t xml:space="preserve">You </w:t>
      </w:r>
      <w:proofErr w:type="gramStart"/>
      <w:r w:rsidRPr="00A23624">
        <w:rPr>
          <w:rFonts w:ascii="Times New Roman" w:hAnsi="Times New Roman" w:cs="Times New Roman"/>
          <w:sz w:val="24"/>
          <w:szCs w:val="24"/>
        </w:rPr>
        <w:t>can’t</w:t>
      </w:r>
      <w:proofErr w:type="gramEnd"/>
      <w:r w:rsidRPr="00A23624">
        <w:rPr>
          <w:rFonts w:ascii="Times New Roman" w:hAnsi="Times New Roman" w:cs="Times New Roman"/>
          <w:sz w:val="24"/>
          <w:szCs w:val="24"/>
        </w:rPr>
        <w:t xml:space="preserve"> help the fact that as a young woman I had a political past and was active in left wing politics so inevitably the people who come through my doors to look at collections, all of a sudden will go </w:t>
      </w:r>
      <w:r>
        <w:rPr>
          <w:rFonts w:ascii="Times New Roman" w:hAnsi="Times New Roman" w:cs="Times New Roman"/>
          <w:sz w:val="24"/>
          <w:szCs w:val="24"/>
        </w:rPr>
        <w:t>‘</w:t>
      </w:r>
      <w:r w:rsidRPr="00A23624">
        <w:rPr>
          <w:rFonts w:ascii="Times New Roman" w:hAnsi="Times New Roman" w:cs="Times New Roman"/>
          <w:sz w:val="24"/>
          <w:szCs w:val="24"/>
        </w:rPr>
        <w:t>oh my goodness I haven’t seen you for years</w:t>
      </w:r>
      <w:r>
        <w:rPr>
          <w:rFonts w:ascii="Times New Roman" w:hAnsi="Times New Roman" w:cs="Times New Roman"/>
          <w:sz w:val="24"/>
          <w:szCs w:val="24"/>
        </w:rPr>
        <w:t>’</w:t>
      </w:r>
      <w:r w:rsidRPr="00A23624">
        <w:rPr>
          <w:rFonts w:ascii="Times New Roman" w:hAnsi="Times New Roman" w:cs="Times New Roman"/>
          <w:sz w:val="24"/>
          <w:szCs w:val="24"/>
        </w:rPr>
        <w:t>.</w:t>
      </w:r>
    </w:p>
    <w:p w:rsidR="00F7307A" w:rsidRDefault="00F7307A" w:rsidP="00F7307A">
      <w:pPr>
        <w:spacing w:line="360" w:lineRule="auto"/>
        <w:rPr>
          <w:rFonts w:ascii="Times New Roman" w:hAnsi="Times New Roman" w:cs="Times New Roman"/>
          <w:sz w:val="24"/>
          <w:szCs w:val="24"/>
        </w:rPr>
      </w:pPr>
      <w:r w:rsidRPr="00A23624">
        <w:rPr>
          <w:rFonts w:ascii="Times New Roman" w:hAnsi="Times New Roman" w:cs="Times New Roman"/>
          <w:sz w:val="24"/>
          <w:szCs w:val="24"/>
        </w:rPr>
        <w:t xml:space="preserve">These emotive aspects and the connections between archivists, depositors and researchers are integral to </w:t>
      </w:r>
      <w:r>
        <w:rPr>
          <w:rFonts w:ascii="Times New Roman" w:hAnsi="Times New Roman" w:cs="Times New Roman"/>
          <w:sz w:val="24"/>
          <w:szCs w:val="24"/>
        </w:rPr>
        <w:t xml:space="preserve">the archive (see also Ashmore et al. 2012; de </w:t>
      </w:r>
      <w:proofErr w:type="spellStart"/>
      <w:r>
        <w:rPr>
          <w:rFonts w:ascii="Times New Roman" w:hAnsi="Times New Roman" w:cs="Times New Roman"/>
          <w:sz w:val="24"/>
          <w:szCs w:val="24"/>
        </w:rPr>
        <w:t>Leeuw</w:t>
      </w:r>
      <w:proofErr w:type="spellEnd"/>
      <w:r>
        <w:rPr>
          <w:rFonts w:ascii="Times New Roman" w:hAnsi="Times New Roman" w:cs="Times New Roman"/>
          <w:sz w:val="24"/>
          <w:szCs w:val="24"/>
        </w:rPr>
        <w:t xml:space="preserve"> 2012)</w:t>
      </w:r>
      <w:r w:rsidRPr="00A23624">
        <w:rPr>
          <w:rFonts w:ascii="Times New Roman" w:hAnsi="Times New Roman" w:cs="Times New Roman"/>
          <w:sz w:val="24"/>
          <w:szCs w:val="24"/>
        </w:rPr>
        <w:t>. They further disrupt the understanding of archive as authority and in contrast indicate</w:t>
      </w:r>
      <w:r>
        <w:rPr>
          <w:rFonts w:ascii="Times New Roman" w:hAnsi="Times New Roman" w:cs="Times New Roman"/>
          <w:sz w:val="24"/>
          <w:szCs w:val="24"/>
        </w:rPr>
        <w:t xml:space="preserve"> more usable understanding of archival space where</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emotional experiences, relationships and </w:t>
      </w:r>
      <w:r w:rsidRPr="00A23624">
        <w:rPr>
          <w:rFonts w:ascii="Times New Roman" w:hAnsi="Times New Roman" w:cs="Times New Roman"/>
          <w:sz w:val="24"/>
          <w:szCs w:val="24"/>
        </w:rPr>
        <w:t xml:space="preserve">collaborations </w:t>
      </w:r>
      <w:r>
        <w:rPr>
          <w:rFonts w:ascii="Times New Roman" w:hAnsi="Times New Roman" w:cs="Times New Roman"/>
          <w:sz w:val="24"/>
          <w:szCs w:val="24"/>
        </w:rPr>
        <w:t>are prominent</w:t>
      </w:r>
      <w:r w:rsidRPr="00A23624">
        <w:rPr>
          <w:rFonts w:ascii="Times New Roman" w:hAnsi="Times New Roman" w:cs="Times New Roman"/>
          <w:sz w:val="24"/>
          <w:szCs w:val="24"/>
        </w:rPr>
        <w:t xml:space="preserve">. </w:t>
      </w:r>
      <w:r>
        <w:rPr>
          <w:rFonts w:ascii="Times New Roman" w:hAnsi="Times New Roman" w:cs="Times New Roman"/>
          <w:sz w:val="24"/>
          <w:szCs w:val="24"/>
        </w:rPr>
        <w:t xml:space="preserve">These connections and experiences are also integral to the archival work of staff such as Carole and </w:t>
      </w:r>
      <w:proofErr w:type="gramStart"/>
      <w:r>
        <w:rPr>
          <w:rFonts w:ascii="Times New Roman" w:hAnsi="Times New Roman" w:cs="Times New Roman"/>
          <w:sz w:val="24"/>
          <w:szCs w:val="24"/>
        </w:rPr>
        <w:t>must be acknowledged</w:t>
      </w:r>
      <w:proofErr w:type="gramEnd"/>
      <w:r>
        <w:rPr>
          <w:rFonts w:ascii="Times New Roman" w:hAnsi="Times New Roman" w:cs="Times New Roman"/>
          <w:sz w:val="24"/>
          <w:szCs w:val="24"/>
        </w:rPr>
        <w:t xml:space="preserve"> in a characterisation of usable past making.</w:t>
      </w:r>
    </w:p>
    <w:p w:rsidR="00F7307A" w:rsidRPr="00B8021B" w:rsidRDefault="00F7307A" w:rsidP="00F7307A">
      <w:pPr>
        <w:spacing w:line="360" w:lineRule="auto"/>
        <w:rPr>
          <w:rFonts w:ascii="Times New Roman" w:hAnsi="Times New Roman" w:cs="Times New Roman"/>
          <w:i/>
          <w:sz w:val="24"/>
          <w:szCs w:val="24"/>
        </w:rPr>
      </w:pPr>
      <w:r w:rsidRPr="00B8021B">
        <w:rPr>
          <w:rFonts w:ascii="Times New Roman" w:hAnsi="Times New Roman" w:cs="Times New Roman"/>
          <w:i/>
          <w:sz w:val="24"/>
          <w:szCs w:val="24"/>
        </w:rPr>
        <w:t xml:space="preserve">Spirit of Revolt </w:t>
      </w:r>
    </w:p>
    <w:p w:rsidR="00F7307A" w:rsidRPr="00A23624"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 xml:space="preserve">Through my archival research in </w:t>
      </w:r>
      <w:r w:rsidR="007A4EE4">
        <w:rPr>
          <w:rFonts w:ascii="Times New Roman" w:hAnsi="Times New Roman" w:cs="Times New Roman"/>
          <w:sz w:val="24"/>
          <w:szCs w:val="24"/>
        </w:rPr>
        <w:t>Glasgow,</w:t>
      </w:r>
      <w:r w:rsidRPr="00A23624">
        <w:rPr>
          <w:rFonts w:ascii="Times New Roman" w:hAnsi="Times New Roman" w:cs="Times New Roman"/>
          <w:sz w:val="24"/>
          <w:szCs w:val="24"/>
        </w:rPr>
        <w:t xml:space="preserve"> I also developed a </w:t>
      </w:r>
      <w:r>
        <w:rPr>
          <w:rFonts w:ascii="Times New Roman" w:hAnsi="Times New Roman" w:cs="Times New Roman"/>
          <w:sz w:val="24"/>
          <w:szCs w:val="24"/>
        </w:rPr>
        <w:t xml:space="preserve">more participatory </w:t>
      </w:r>
      <w:r w:rsidRPr="00A23624">
        <w:rPr>
          <w:rFonts w:ascii="Times New Roman" w:hAnsi="Times New Roman" w:cs="Times New Roman"/>
          <w:sz w:val="24"/>
          <w:szCs w:val="24"/>
        </w:rPr>
        <w:t>relationship with the Spirit of Revolt (SOR) archive. The archi</w:t>
      </w:r>
      <w:r>
        <w:rPr>
          <w:rFonts w:ascii="Times New Roman" w:hAnsi="Times New Roman" w:cs="Times New Roman"/>
          <w:sz w:val="24"/>
          <w:szCs w:val="24"/>
        </w:rPr>
        <w:t>ve (held at Glasgow’s Mitchell L</w:t>
      </w:r>
      <w:r w:rsidRPr="00A23624">
        <w:rPr>
          <w:rFonts w:ascii="Times New Roman" w:hAnsi="Times New Roman" w:cs="Times New Roman"/>
          <w:sz w:val="24"/>
          <w:szCs w:val="24"/>
        </w:rPr>
        <w:t>ibrary), named after the pamphlet by anarchist</w:t>
      </w:r>
      <w:r>
        <w:rPr>
          <w:rFonts w:ascii="Times New Roman" w:hAnsi="Times New Roman" w:cs="Times New Roman"/>
          <w:sz w:val="24"/>
          <w:szCs w:val="24"/>
        </w:rPr>
        <w:t>-geographer</w:t>
      </w:r>
      <w:r w:rsidRPr="00A23624">
        <w:rPr>
          <w:rFonts w:ascii="Times New Roman" w:hAnsi="Times New Roman" w:cs="Times New Roman"/>
          <w:sz w:val="24"/>
          <w:szCs w:val="24"/>
        </w:rPr>
        <w:t xml:space="preserve"> Peter Kropotkin, collects, manages and preserves records from Glasgow and </w:t>
      </w:r>
      <w:proofErr w:type="spellStart"/>
      <w:r w:rsidRPr="00A23624">
        <w:rPr>
          <w:rFonts w:ascii="Times New Roman" w:hAnsi="Times New Roman" w:cs="Times New Roman"/>
          <w:sz w:val="24"/>
          <w:szCs w:val="24"/>
        </w:rPr>
        <w:t>Clydeside’s</w:t>
      </w:r>
      <w:proofErr w:type="spellEnd"/>
      <w:r w:rsidRPr="00A23624">
        <w:rPr>
          <w:rFonts w:ascii="Times New Roman" w:hAnsi="Times New Roman" w:cs="Times New Roman"/>
          <w:sz w:val="24"/>
          <w:szCs w:val="24"/>
        </w:rPr>
        <w:t xml:space="preserve"> anarchist and libertarian-socialist history. </w:t>
      </w:r>
      <w:proofErr w:type="gramStart"/>
      <w:r w:rsidRPr="00A23624">
        <w:rPr>
          <w:rFonts w:ascii="Times New Roman" w:hAnsi="Times New Roman" w:cs="Times New Roman"/>
          <w:sz w:val="24"/>
          <w:szCs w:val="24"/>
        </w:rPr>
        <w:t xml:space="preserve">It was established in August 2011 by a group of politically active individuals from the </w:t>
      </w:r>
      <w:proofErr w:type="spellStart"/>
      <w:r w:rsidRPr="00A23624">
        <w:rPr>
          <w:rFonts w:ascii="Times New Roman" w:hAnsi="Times New Roman" w:cs="Times New Roman"/>
          <w:sz w:val="24"/>
          <w:szCs w:val="24"/>
        </w:rPr>
        <w:t>Clydeside</w:t>
      </w:r>
      <w:proofErr w:type="spellEnd"/>
      <w:r w:rsidRPr="00A23624">
        <w:rPr>
          <w:rFonts w:ascii="Times New Roman" w:hAnsi="Times New Roman" w:cs="Times New Roman"/>
          <w:sz w:val="24"/>
          <w:szCs w:val="24"/>
        </w:rPr>
        <w:t xml:space="preserve"> area who sought to document their own history and to create a place where their records could be stored and accessed</w:t>
      </w:r>
      <w:proofErr w:type="gramEnd"/>
      <w:r w:rsidRPr="00A23624">
        <w:rPr>
          <w:rFonts w:ascii="Times New Roman" w:hAnsi="Times New Roman" w:cs="Times New Roman"/>
          <w:sz w:val="24"/>
          <w:szCs w:val="24"/>
        </w:rPr>
        <w:t>. The archive is primarily a</w:t>
      </w:r>
      <w:r w:rsidR="005267A4">
        <w:rPr>
          <w:rFonts w:ascii="Times New Roman" w:hAnsi="Times New Roman" w:cs="Times New Roman"/>
          <w:sz w:val="24"/>
          <w:szCs w:val="24"/>
        </w:rPr>
        <w:t xml:space="preserve">n activist led voluntary </w:t>
      </w:r>
      <w:r w:rsidRPr="00A23624">
        <w:rPr>
          <w:rFonts w:ascii="Times New Roman" w:hAnsi="Times New Roman" w:cs="Times New Roman"/>
          <w:sz w:val="24"/>
          <w:szCs w:val="24"/>
        </w:rPr>
        <w:t xml:space="preserve">project although recently successful funding applications have allowed the </w:t>
      </w:r>
      <w:r>
        <w:rPr>
          <w:rFonts w:ascii="Times New Roman" w:hAnsi="Times New Roman" w:cs="Times New Roman"/>
          <w:sz w:val="24"/>
          <w:szCs w:val="24"/>
        </w:rPr>
        <w:t xml:space="preserve">temporary </w:t>
      </w:r>
      <w:r w:rsidRPr="00A23624">
        <w:rPr>
          <w:rFonts w:ascii="Times New Roman" w:hAnsi="Times New Roman" w:cs="Times New Roman"/>
          <w:sz w:val="24"/>
          <w:szCs w:val="24"/>
        </w:rPr>
        <w:t>hiring of an archivist to catalogue the material. I became involved with this group myself</w:t>
      </w:r>
      <w:r>
        <w:rPr>
          <w:rFonts w:ascii="Times New Roman" w:hAnsi="Times New Roman" w:cs="Times New Roman"/>
          <w:sz w:val="24"/>
          <w:szCs w:val="24"/>
        </w:rPr>
        <w:t>, as secretary,</w:t>
      </w:r>
      <w:r w:rsidRPr="00A23624">
        <w:rPr>
          <w:rFonts w:ascii="Times New Roman" w:hAnsi="Times New Roman" w:cs="Times New Roman"/>
          <w:sz w:val="24"/>
          <w:szCs w:val="24"/>
        </w:rPr>
        <w:t xml:space="preserve"> and attended meetings with the group and </w:t>
      </w:r>
      <w:r>
        <w:rPr>
          <w:rFonts w:ascii="Times New Roman" w:hAnsi="Times New Roman" w:cs="Times New Roman"/>
          <w:sz w:val="24"/>
          <w:szCs w:val="24"/>
        </w:rPr>
        <w:t>participated</w:t>
      </w:r>
      <w:r w:rsidRPr="00A23624">
        <w:rPr>
          <w:rFonts w:ascii="Times New Roman" w:hAnsi="Times New Roman" w:cs="Times New Roman"/>
          <w:sz w:val="24"/>
          <w:szCs w:val="24"/>
        </w:rPr>
        <w:t xml:space="preserve"> at public events </w:t>
      </w:r>
      <w:r>
        <w:rPr>
          <w:rFonts w:ascii="Times New Roman" w:hAnsi="Times New Roman" w:cs="Times New Roman"/>
          <w:sz w:val="24"/>
          <w:szCs w:val="24"/>
        </w:rPr>
        <w:t>with materials from the collection</w:t>
      </w:r>
      <w:r w:rsidRPr="00A23624">
        <w:rPr>
          <w:rFonts w:ascii="Times New Roman" w:hAnsi="Times New Roman" w:cs="Times New Roman"/>
          <w:sz w:val="24"/>
          <w:szCs w:val="24"/>
        </w:rPr>
        <w:t xml:space="preserve">. This experience relates to what </w:t>
      </w:r>
      <w:proofErr w:type="spellStart"/>
      <w:r w:rsidRPr="00A23624">
        <w:rPr>
          <w:rFonts w:ascii="Times New Roman" w:hAnsi="Times New Roman" w:cs="Times New Roman"/>
          <w:sz w:val="24"/>
          <w:szCs w:val="24"/>
        </w:rPr>
        <w:t>DeLyser</w:t>
      </w:r>
      <w:proofErr w:type="spellEnd"/>
      <w:r>
        <w:rPr>
          <w:rFonts w:ascii="Times New Roman" w:hAnsi="Times New Roman" w:cs="Times New Roman"/>
          <w:sz w:val="24"/>
          <w:szCs w:val="24"/>
        </w:rPr>
        <w:t xml:space="preserve"> (2014)</w:t>
      </w:r>
      <w:r w:rsidRPr="00A23624">
        <w:rPr>
          <w:rFonts w:ascii="Times New Roman" w:hAnsi="Times New Roman" w:cs="Times New Roman"/>
          <w:sz w:val="24"/>
          <w:szCs w:val="24"/>
        </w:rPr>
        <w:t xml:space="preserve"> has described as ‘participatory historical geography’ whereby researchers become engaged </w:t>
      </w:r>
      <w:r>
        <w:rPr>
          <w:rFonts w:ascii="Times New Roman" w:hAnsi="Times New Roman" w:cs="Times New Roman"/>
          <w:sz w:val="24"/>
          <w:szCs w:val="24"/>
        </w:rPr>
        <w:t>with archives and museums to make</w:t>
      </w:r>
      <w:r w:rsidRPr="00A23624">
        <w:rPr>
          <w:rFonts w:ascii="Times New Roman" w:hAnsi="Times New Roman" w:cs="Times New Roman"/>
          <w:sz w:val="24"/>
          <w:szCs w:val="24"/>
        </w:rPr>
        <w:t xml:space="preserve"> historical research publicly available</w:t>
      </w:r>
      <w:r w:rsidR="005267A4">
        <w:rPr>
          <w:rFonts w:ascii="Times New Roman" w:hAnsi="Times New Roman" w:cs="Times New Roman"/>
          <w:sz w:val="24"/>
          <w:szCs w:val="24"/>
        </w:rPr>
        <w:t xml:space="preserve"> (</w:t>
      </w:r>
      <w:proofErr w:type="gramStart"/>
      <w:r w:rsidR="005267A4">
        <w:rPr>
          <w:rFonts w:ascii="Times New Roman" w:hAnsi="Times New Roman" w:cs="Times New Roman"/>
          <w:sz w:val="24"/>
          <w:szCs w:val="24"/>
        </w:rPr>
        <w:t>see also</w:t>
      </w:r>
      <w:proofErr w:type="gramEnd"/>
      <w:r w:rsidR="005267A4">
        <w:rPr>
          <w:rFonts w:ascii="Times New Roman" w:hAnsi="Times New Roman" w:cs="Times New Roman"/>
          <w:sz w:val="24"/>
          <w:szCs w:val="24"/>
        </w:rPr>
        <w:t xml:space="preserve"> </w:t>
      </w:r>
      <w:proofErr w:type="spellStart"/>
      <w:r w:rsidR="005267A4">
        <w:rPr>
          <w:rFonts w:ascii="Times New Roman" w:hAnsi="Times New Roman" w:cs="Times New Roman"/>
          <w:sz w:val="24"/>
          <w:szCs w:val="24"/>
        </w:rPr>
        <w:t>Bressey</w:t>
      </w:r>
      <w:proofErr w:type="spellEnd"/>
      <w:r w:rsidR="005267A4">
        <w:rPr>
          <w:rFonts w:ascii="Times New Roman" w:hAnsi="Times New Roman" w:cs="Times New Roman"/>
          <w:sz w:val="24"/>
          <w:szCs w:val="24"/>
        </w:rPr>
        <w:t xml:space="preserve"> 2014). </w:t>
      </w:r>
      <w:r w:rsidR="00A3236C">
        <w:rPr>
          <w:rFonts w:ascii="Times New Roman" w:hAnsi="Times New Roman" w:cs="Times New Roman"/>
          <w:sz w:val="24"/>
          <w:szCs w:val="24"/>
        </w:rPr>
        <w:t>This ‘hidden labour’ of academic practice is</w:t>
      </w:r>
      <w:r w:rsidR="005267A4">
        <w:rPr>
          <w:rFonts w:ascii="Times New Roman" w:hAnsi="Times New Roman" w:cs="Times New Roman"/>
          <w:sz w:val="24"/>
          <w:szCs w:val="24"/>
        </w:rPr>
        <w:t xml:space="preserve"> </w:t>
      </w:r>
      <w:r w:rsidR="00A3236C">
        <w:rPr>
          <w:rFonts w:ascii="Times New Roman" w:hAnsi="Times New Roman" w:cs="Times New Roman"/>
          <w:sz w:val="24"/>
          <w:szCs w:val="24"/>
        </w:rPr>
        <w:t xml:space="preserve">also </w:t>
      </w:r>
      <w:r w:rsidR="005267A4">
        <w:rPr>
          <w:rFonts w:ascii="Times New Roman" w:hAnsi="Times New Roman" w:cs="Times New Roman"/>
          <w:sz w:val="24"/>
          <w:szCs w:val="24"/>
        </w:rPr>
        <w:t xml:space="preserve">indicative of a further layer of work within the archive, </w:t>
      </w:r>
      <w:r w:rsidR="00A3236C">
        <w:rPr>
          <w:rFonts w:ascii="Times New Roman" w:hAnsi="Times New Roman" w:cs="Times New Roman"/>
          <w:sz w:val="24"/>
          <w:szCs w:val="24"/>
        </w:rPr>
        <w:t>whereby academic interests and personal practice combine (</w:t>
      </w:r>
      <w:proofErr w:type="spellStart"/>
      <w:r w:rsidR="00A3236C">
        <w:rPr>
          <w:rFonts w:ascii="Times New Roman" w:hAnsi="Times New Roman" w:cs="Times New Roman"/>
          <w:sz w:val="24"/>
          <w:szCs w:val="24"/>
        </w:rPr>
        <w:t>DeLyser</w:t>
      </w:r>
      <w:proofErr w:type="spellEnd"/>
      <w:r w:rsidR="00A3236C">
        <w:rPr>
          <w:rFonts w:ascii="Times New Roman" w:hAnsi="Times New Roman" w:cs="Times New Roman"/>
          <w:sz w:val="24"/>
          <w:szCs w:val="24"/>
        </w:rPr>
        <w:t>, 2016).</w:t>
      </w:r>
      <w:r w:rsidR="005267A4">
        <w:rPr>
          <w:rFonts w:ascii="Times New Roman" w:hAnsi="Times New Roman" w:cs="Times New Roman"/>
          <w:sz w:val="24"/>
          <w:szCs w:val="24"/>
        </w:rPr>
        <w:t xml:space="preserve">  Below, though,</w:t>
      </w:r>
      <w:r>
        <w:rPr>
          <w:rFonts w:ascii="Times New Roman" w:hAnsi="Times New Roman" w:cs="Times New Roman"/>
          <w:sz w:val="24"/>
          <w:szCs w:val="24"/>
        </w:rPr>
        <w:t xml:space="preserve"> I wish to place emphasis on the group themselves rather than my own self-reflection.</w:t>
      </w:r>
      <w:r w:rsidRPr="00A23624">
        <w:rPr>
          <w:rFonts w:ascii="Times New Roman" w:hAnsi="Times New Roman" w:cs="Times New Roman"/>
          <w:sz w:val="24"/>
          <w:szCs w:val="24"/>
        </w:rPr>
        <w:t xml:space="preserve"> </w:t>
      </w:r>
    </w:p>
    <w:p w:rsidR="00F7307A" w:rsidRDefault="00F7307A" w:rsidP="00F7307A">
      <w:pPr>
        <w:spacing w:line="360" w:lineRule="auto"/>
        <w:jc w:val="both"/>
        <w:rPr>
          <w:rFonts w:ascii="Times New Roman" w:hAnsi="Times New Roman" w:cs="Times New Roman"/>
          <w:sz w:val="24"/>
          <w:szCs w:val="24"/>
        </w:rPr>
      </w:pPr>
      <w:r w:rsidRPr="00A23624">
        <w:rPr>
          <w:rFonts w:ascii="Times New Roman" w:hAnsi="Times New Roman" w:cs="Times New Roman"/>
          <w:sz w:val="24"/>
          <w:szCs w:val="24"/>
        </w:rPr>
        <w:t>The motivations behind the relatively new project varied but all members sha</w:t>
      </w:r>
      <w:r>
        <w:rPr>
          <w:rFonts w:ascii="Times New Roman" w:hAnsi="Times New Roman" w:cs="Times New Roman"/>
          <w:sz w:val="24"/>
          <w:szCs w:val="24"/>
        </w:rPr>
        <w:t>red a commitment to providing a distinctive</w:t>
      </w:r>
      <w:r w:rsidRPr="00A23624">
        <w:rPr>
          <w:rFonts w:ascii="Times New Roman" w:hAnsi="Times New Roman" w:cs="Times New Roman"/>
          <w:sz w:val="24"/>
          <w:szCs w:val="24"/>
        </w:rPr>
        <w:t xml:space="preserve"> account of Glasgow’s political history, which </w:t>
      </w:r>
      <w:r>
        <w:rPr>
          <w:rFonts w:ascii="Times New Roman" w:hAnsi="Times New Roman" w:cs="Times New Roman"/>
          <w:sz w:val="24"/>
          <w:szCs w:val="24"/>
        </w:rPr>
        <w:t>they felt had</w:t>
      </w:r>
      <w:r w:rsidRPr="00A23624">
        <w:rPr>
          <w:rFonts w:ascii="Times New Roman" w:hAnsi="Times New Roman" w:cs="Times New Roman"/>
          <w:sz w:val="24"/>
          <w:szCs w:val="24"/>
        </w:rPr>
        <w:t xml:space="preserve"> been marginalised. </w:t>
      </w:r>
      <w:r>
        <w:rPr>
          <w:rFonts w:ascii="Times New Roman" w:hAnsi="Times New Roman" w:cs="Times New Roman"/>
          <w:sz w:val="24"/>
          <w:szCs w:val="24"/>
        </w:rPr>
        <w:t xml:space="preserve">During focus group discussion, members discussed how while materials from anarchist histories remained, they were very much hidden from wider audiences. In </w:t>
      </w:r>
      <w:r w:rsidR="00B031DE">
        <w:rPr>
          <w:rFonts w:ascii="Times New Roman" w:hAnsi="Times New Roman" w:cs="Times New Roman"/>
          <w:sz w:val="24"/>
          <w:szCs w:val="24"/>
        </w:rPr>
        <w:t>response,</w:t>
      </w:r>
      <w:r>
        <w:rPr>
          <w:rFonts w:ascii="Times New Roman" w:hAnsi="Times New Roman" w:cs="Times New Roman"/>
          <w:sz w:val="24"/>
          <w:szCs w:val="24"/>
        </w:rPr>
        <w:t xml:space="preserve"> the group came together through</w:t>
      </w:r>
      <w:r w:rsidRPr="00A23624">
        <w:rPr>
          <w:rFonts w:ascii="Times New Roman" w:hAnsi="Times New Roman" w:cs="Times New Roman"/>
          <w:sz w:val="24"/>
          <w:szCs w:val="24"/>
        </w:rPr>
        <w:t xml:space="preserve"> a shared sense of a need to establish what they described as an</w:t>
      </w:r>
      <w:r w:rsidR="005267A4">
        <w:rPr>
          <w:rFonts w:ascii="Times New Roman" w:hAnsi="Times New Roman" w:cs="Times New Roman"/>
          <w:sz w:val="24"/>
          <w:szCs w:val="24"/>
        </w:rPr>
        <w:t xml:space="preserve"> interventionist</w:t>
      </w:r>
      <w:r w:rsidRPr="00A23624">
        <w:rPr>
          <w:rFonts w:ascii="Times New Roman" w:hAnsi="Times New Roman" w:cs="Times New Roman"/>
          <w:sz w:val="24"/>
          <w:szCs w:val="24"/>
        </w:rPr>
        <w:t xml:space="preserve"> ‘anarchist presence’ within Glasgow’s history. </w:t>
      </w:r>
      <w:r w:rsidRPr="00FD4E0C">
        <w:rPr>
          <w:rFonts w:ascii="Times New Roman" w:hAnsi="Times New Roman" w:cs="Times New Roman"/>
          <w:sz w:val="24"/>
          <w:szCs w:val="24"/>
        </w:rPr>
        <w:t xml:space="preserve">This desire </w:t>
      </w:r>
      <w:r>
        <w:rPr>
          <w:rFonts w:ascii="Times New Roman" w:hAnsi="Times New Roman" w:cs="Times New Roman"/>
          <w:sz w:val="24"/>
          <w:szCs w:val="24"/>
        </w:rPr>
        <w:t>indicates the fragmented nature of usable pasts and links closely to</w:t>
      </w:r>
      <w:r w:rsidRPr="00FD4E0C">
        <w:rPr>
          <w:rFonts w:ascii="Times New Roman" w:hAnsi="Times New Roman" w:cs="Times New Roman"/>
          <w:sz w:val="24"/>
          <w:szCs w:val="24"/>
        </w:rPr>
        <w:t xml:space="preserve"> </w:t>
      </w:r>
      <w:proofErr w:type="spellStart"/>
      <w:r w:rsidRPr="00FD4E0C">
        <w:rPr>
          <w:rFonts w:ascii="Times New Roman" w:hAnsi="Times New Roman" w:cs="Times New Roman"/>
          <w:sz w:val="24"/>
          <w:szCs w:val="24"/>
        </w:rPr>
        <w:t>Flinn</w:t>
      </w:r>
      <w:r>
        <w:rPr>
          <w:rFonts w:ascii="Times New Roman" w:hAnsi="Times New Roman" w:cs="Times New Roman"/>
          <w:sz w:val="24"/>
          <w:szCs w:val="24"/>
        </w:rPr>
        <w:t>’s</w:t>
      </w:r>
      <w:proofErr w:type="spellEnd"/>
      <w:r w:rsidRPr="00FD4E0C">
        <w:rPr>
          <w:rFonts w:ascii="Times New Roman" w:hAnsi="Times New Roman" w:cs="Times New Roman"/>
          <w:sz w:val="24"/>
          <w:szCs w:val="24"/>
        </w:rPr>
        <w:t xml:space="preserve"> </w:t>
      </w:r>
      <w:r>
        <w:rPr>
          <w:rFonts w:ascii="Times New Roman" w:hAnsi="Times New Roman" w:cs="Times New Roman"/>
          <w:sz w:val="24"/>
          <w:szCs w:val="24"/>
        </w:rPr>
        <w:t>(2007, 152) broader observation of marginalised historical communities filling</w:t>
      </w:r>
      <w:r w:rsidRPr="00FD4E0C">
        <w:rPr>
          <w:rFonts w:ascii="Times New Roman" w:hAnsi="Times New Roman" w:cs="Times New Roman"/>
          <w:sz w:val="24"/>
          <w:szCs w:val="24"/>
        </w:rPr>
        <w:t xml:space="preserve"> archival gap</w:t>
      </w:r>
      <w:r>
        <w:rPr>
          <w:rFonts w:ascii="Times New Roman" w:hAnsi="Times New Roman" w:cs="Times New Roman"/>
          <w:sz w:val="24"/>
          <w:szCs w:val="24"/>
        </w:rPr>
        <w:t>s</w:t>
      </w:r>
      <w:r w:rsidRPr="00FD4E0C">
        <w:rPr>
          <w:rFonts w:ascii="Times New Roman" w:hAnsi="Times New Roman" w:cs="Times New Roman"/>
          <w:sz w:val="24"/>
          <w:szCs w:val="24"/>
        </w:rPr>
        <w:t xml:space="preserve"> as there is a</w:t>
      </w:r>
      <w:r>
        <w:rPr>
          <w:rFonts w:ascii="Times New Roman" w:hAnsi="Times New Roman" w:cs="Times New Roman"/>
          <w:sz w:val="24"/>
          <w:szCs w:val="24"/>
        </w:rPr>
        <w:t xml:space="preserve"> strong</w:t>
      </w:r>
      <w:r w:rsidRPr="00FD4E0C">
        <w:rPr>
          <w:rFonts w:ascii="Times New Roman" w:hAnsi="Times New Roman" w:cs="Times New Roman"/>
          <w:sz w:val="24"/>
          <w:szCs w:val="24"/>
        </w:rPr>
        <w:t xml:space="preserve"> sense that the ‘archive rarely allows them to speak with their voice, through their own records’.</w:t>
      </w:r>
    </w:p>
    <w:p w:rsidR="00F7307A" w:rsidRDefault="00F7307A" w:rsidP="00F7307A">
      <w:pPr>
        <w:spacing w:line="360" w:lineRule="auto"/>
        <w:jc w:val="both"/>
        <w:rPr>
          <w:rFonts w:ascii="Times New Roman" w:hAnsi="Times New Roman" w:cs="Times New Roman"/>
          <w:sz w:val="24"/>
          <w:szCs w:val="24"/>
        </w:rPr>
      </w:pPr>
      <w:r w:rsidRPr="00A23624">
        <w:rPr>
          <w:rFonts w:ascii="Times New Roman" w:hAnsi="Times New Roman" w:cs="Times New Roman"/>
          <w:sz w:val="24"/>
          <w:szCs w:val="24"/>
        </w:rPr>
        <w:t xml:space="preserve">After several </w:t>
      </w:r>
      <w:r w:rsidR="00B031DE" w:rsidRPr="00A23624">
        <w:rPr>
          <w:rFonts w:ascii="Times New Roman" w:hAnsi="Times New Roman" w:cs="Times New Roman"/>
          <w:sz w:val="24"/>
          <w:szCs w:val="24"/>
        </w:rPr>
        <w:t>meetings,</w:t>
      </w:r>
      <w:r w:rsidRPr="00A23624">
        <w:rPr>
          <w:rFonts w:ascii="Times New Roman" w:hAnsi="Times New Roman" w:cs="Times New Roman"/>
          <w:sz w:val="24"/>
          <w:szCs w:val="24"/>
        </w:rPr>
        <w:t xml:space="preserve"> the group decided to create an archive (gathering their own materials </w:t>
      </w:r>
      <w:r>
        <w:rPr>
          <w:rFonts w:ascii="Times New Roman" w:hAnsi="Times New Roman" w:cs="Times New Roman"/>
          <w:sz w:val="24"/>
          <w:szCs w:val="24"/>
        </w:rPr>
        <w:t>alongside those from associated groups and individuals</w:t>
      </w:r>
      <w:r w:rsidRPr="00A23624">
        <w:rPr>
          <w:rFonts w:ascii="Times New Roman" w:hAnsi="Times New Roman" w:cs="Times New Roman"/>
          <w:sz w:val="24"/>
          <w:szCs w:val="24"/>
        </w:rPr>
        <w:t>) and the</w:t>
      </w:r>
      <w:r>
        <w:rPr>
          <w:rFonts w:ascii="Times New Roman" w:hAnsi="Times New Roman" w:cs="Times New Roman"/>
          <w:sz w:val="24"/>
          <w:szCs w:val="24"/>
        </w:rPr>
        <w:t xml:space="preserve"> Glasgow City Council run</w:t>
      </w:r>
      <w:r w:rsidRPr="00A23624">
        <w:rPr>
          <w:rFonts w:ascii="Times New Roman" w:hAnsi="Times New Roman" w:cs="Times New Roman"/>
          <w:sz w:val="24"/>
          <w:szCs w:val="24"/>
        </w:rPr>
        <w:t xml:space="preserve"> Mitchell Library agreed to host and provide the collection </w:t>
      </w:r>
      <w:r>
        <w:rPr>
          <w:rFonts w:ascii="Times New Roman" w:hAnsi="Times New Roman" w:cs="Times New Roman"/>
          <w:sz w:val="24"/>
          <w:szCs w:val="24"/>
        </w:rPr>
        <w:t>as part of</w:t>
      </w:r>
      <w:r w:rsidRPr="00A23624">
        <w:rPr>
          <w:rFonts w:ascii="Times New Roman" w:hAnsi="Times New Roman" w:cs="Times New Roman"/>
          <w:sz w:val="24"/>
          <w:szCs w:val="24"/>
        </w:rPr>
        <w:t xml:space="preserve"> their own archive. </w:t>
      </w:r>
      <w:r>
        <w:rPr>
          <w:rFonts w:ascii="Times New Roman" w:hAnsi="Times New Roman" w:cs="Times New Roman"/>
          <w:sz w:val="24"/>
          <w:szCs w:val="24"/>
        </w:rPr>
        <w:t>Whilst making for a strong working relationship with the library, i</w:t>
      </w:r>
      <w:r w:rsidRPr="00A23624">
        <w:rPr>
          <w:rFonts w:ascii="Times New Roman" w:hAnsi="Times New Roman" w:cs="Times New Roman"/>
          <w:sz w:val="24"/>
          <w:szCs w:val="24"/>
        </w:rPr>
        <w:t>t is important to note that SOR remains independent from the Mitchell and retains ownership of the material.  The content of the archive (currently 27 collections) is vast and diverse with members describing the material as mostly relating to direct action or theoretical currents within the anarchist-libertarian tradition.</w:t>
      </w:r>
      <w:r w:rsidRPr="00A23624">
        <w:rPr>
          <w:rStyle w:val="FootnoteReference"/>
          <w:rFonts w:ascii="Times New Roman" w:hAnsi="Times New Roman" w:cs="Times New Roman"/>
          <w:sz w:val="24"/>
          <w:szCs w:val="24"/>
        </w:rPr>
        <w:footnoteReference w:id="3"/>
      </w:r>
      <w:r w:rsidRPr="00A23624">
        <w:rPr>
          <w:rFonts w:ascii="Times New Roman" w:hAnsi="Times New Roman" w:cs="Times New Roman"/>
          <w:sz w:val="24"/>
          <w:szCs w:val="24"/>
        </w:rPr>
        <w:t xml:space="preserve"> They have</w:t>
      </w:r>
      <w:r>
        <w:rPr>
          <w:rFonts w:ascii="Times New Roman" w:hAnsi="Times New Roman" w:cs="Times New Roman"/>
          <w:sz w:val="24"/>
          <w:szCs w:val="24"/>
        </w:rPr>
        <w:t xml:space="preserve"> a variety of textual and visual</w:t>
      </w:r>
      <w:r w:rsidRPr="00A23624">
        <w:rPr>
          <w:rFonts w:ascii="Times New Roman" w:hAnsi="Times New Roman" w:cs="Times New Roman"/>
          <w:sz w:val="24"/>
          <w:szCs w:val="24"/>
        </w:rPr>
        <w:t xml:space="preserve"> material</w:t>
      </w:r>
      <w:r>
        <w:rPr>
          <w:rFonts w:ascii="Times New Roman" w:hAnsi="Times New Roman" w:cs="Times New Roman"/>
          <w:sz w:val="24"/>
          <w:szCs w:val="24"/>
        </w:rPr>
        <w:t>s</w:t>
      </w:r>
      <w:r w:rsidRPr="00A23624">
        <w:rPr>
          <w:rFonts w:ascii="Times New Roman" w:hAnsi="Times New Roman" w:cs="Times New Roman"/>
          <w:sz w:val="24"/>
          <w:szCs w:val="24"/>
        </w:rPr>
        <w:t xml:space="preserve"> ranging from conscientious objectors</w:t>
      </w:r>
      <w:r>
        <w:rPr>
          <w:rFonts w:ascii="Times New Roman" w:hAnsi="Times New Roman" w:cs="Times New Roman"/>
          <w:sz w:val="24"/>
          <w:szCs w:val="24"/>
        </w:rPr>
        <w:t>’ letters</w:t>
      </w:r>
      <w:r w:rsidRPr="00A23624">
        <w:rPr>
          <w:rFonts w:ascii="Times New Roman" w:hAnsi="Times New Roman" w:cs="Times New Roman"/>
          <w:sz w:val="24"/>
          <w:szCs w:val="24"/>
        </w:rPr>
        <w:t xml:space="preserve"> in the Second World War through to </w:t>
      </w:r>
      <w:r>
        <w:rPr>
          <w:rFonts w:ascii="Times New Roman" w:hAnsi="Times New Roman" w:cs="Times New Roman"/>
          <w:sz w:val="24"/>
          <w:szCs w:val="24"/>
        </w:rPr>
        <w:t xml:space="preserve">posters and pamphlets from </w:t>
      </w:r>
      <w:r w:rsidRPr="00A23624">
        <w:rPr>
          <w:rFonts w:ascii="Times New Roman" w:hAnsi="Times New Roman" w:cs="Times New Roman"/>
          <w:sz w:val="24"/>
          <w:szCs w:val="24"/>
        </w:rPr>
        <w:t xml:space="preserve">the Hetherington Occupation in 2011 by students at the University of Glasgow. </w:t>
      </w:r>
    </w:p>
    <w:p w:rsidR="00F7307A" w:rsidRPr="00A23624" w:rsidRDefault="00F7307A" w:rsidP="00F7307A">
      <w:pPr>
        <w:spacing w:line="360" w:lineRule="auto"/>
        <w:jc w:val="both"/>
        <w:rPr>
          <w:rFonts w:ascii="Times New Roman" w:hAnsi="Times New Roman" w:cs="Times New Roman"/>
          <w:noProof/>
          <w:sz w:val="24"/>
          <w:szCs w:val="24"/>
          <w:lang w:eastAsia="en-GB"/>
        </w:rPr>
      </w:pPr>
      <w:r w:rsidRPr="00A23624">
        <w:rPr>
          <w:rFonts w:ascii="Times New Roman" w:hAnsi="Times New Roman" w:cs="Times New Roman"/>
          <w:sz w:val="24"/>
          <w:szCs w:val="24"/>
        </w:rPr>
        <w:t xml:space="preserve">Prior to its transfer to the library archives, much of the material </w:t>
      </w:r>
      <w:proofErr w:type="gramStart"/>
      <w:r w:rsidRPr="00A23624">
        <w:rPr>
          <w:rFonts w:ascii="Times New Roman" w:hAnsi="Times New Roman" w:cs="Times New Roman"/>
          <w:sz w:val="24"/>
          <w:szCs w:val="24"/>
        </w:rPr>
        <w:t>was held</w:t>
      </w:r>
      <w:proofErr w:type="gramEnd"/>
      <w:r w:rsidRPr="00A23624">
        <w:rPr>
          <w:rFonts w:ascii="Times New Roman" w:hAnsi="Times New Roman" w:cs="Times New Roman"/>
          <w:sz w:val="24"/>
          <w:szCs w:val="24"/>
        </w:rPr>
        <w:t xml:space="preserve"> within domestic space and discussion on this topic within</w:t>
      </w:r>
      <w:r>
        <w:rPr>
          <w:rFonts w:ascii="Times New Roman" w:hAnsi="Times New Roman" w:cs="Times New Roman"/>
          <w:sz w:val="24"/>
          <w:szCs w:val="24"/>
        </w:rPr>
        <w:t xml:space="preserve"> focus groups</w:t>
      </w:r>
      <w:r w:rsidRPr="00A23624">
        <w:rPr>
          <w:rFonts w:ascii="Times New Roman" w:hAnsi="Times New Roman" w:cs="Times New Roman"/>
          <w:sz w:val="24"/>
          <w:szCs w:val="24"/>
        </w:rPr>
        <w:t xml:space="preserve"> illustrated a political will to maintain an alternative history. As Ashmore et al. </w:t>
      </w:r>
      <w:r>
        <w:rPr>
          <w:rFonts w:ascii="Times New Roman" w:hAnsi="Times New Roman" w:cs="Times New Roman"/>
          <w:sz w:val="24"/>
          <w:szCs w:val="24"/>
        </w:rPr>
        <w:t xml:space="preserve">(2012) </w:t>
      </w:r>
      <w:r w:rsidRPr="00A23624">
        <w:rPr>
          <w:rFonts w:ascii="Times New Roman" w:hAnsi="Times New Roman" w:cs="Times New Roman"/>
          <w:sz w:val="24"/>
          <w:szCs w:val="24"/>
        </w:rPr>
        <w:t xml:space="preserve">have </w:t>
      </w:r>
      <w:r>
        <w:rPr>
          <w:rFonts w:ascii="Times New Roman" w:hAnsi="Times New Roman" w:cs="Times New Roman"/>
          <w:sz w:val="24"/>
          <w:szCs w:val="24"/>
        </w:rPr>
        <w:t>discussed</w:t>
      </w:r>
      <w:r w:rsidRPr="00A23624">
        <w:rPr>
          <w:rFonts w:ascii="Times New Roman" w:hAnsi="Times New Roman" w:cs="Times New Roman"/>
          <w:sz w:val="24"/>
          <w:szCs w:val="24"/>
        </w:rPr>
        <w:t xml:space="preserve">, these more mundane archiving practices within domestic spaces </w:t>
      </w:r>
      <w:proofErr w:type="gramStart"/>
      <w:r w:rsidRPr="00A23624">
        <w:rPr>
          <w:rFonts w:ascii="Times New Roman" w:hAnsi="Times New Roman" w:cs="Times New Roman"/>
          <w:sz w:val="24"/>
          <w:szCs w:val="24"/>
        </w:rPr>
        <w:t>have largely been ignored</w:t>
      </w:r>
      <w:proofErr w:type="gramEnd"/>
      <w:r w:rsidRPr="00A23624">
        <w:rPr>
          <w:rFonts w:ascii="Times New Roman" w:hAnsi="Times New Roman" w:cs="Times New Roman"/>
          <w:sz w:val="24"/>
          <w:szCs w:val="24"/>
        </w:rPr>
        <w:t xml:space="preserve"> within writing on the archive. Members of SOR would keep their materials in cereal boxes, folders and filing cabinets and </w:t>
      </w:r>
      <w:r>
        <w:rPr>
          <w:rFonts w:ascii="Times New Roman" w:hAnsi="Times New Roman" w:cs="Times New Roman"/>
          <w:sz w:val="24"/>
          <w:szCs w:val="24"/>
        </w:rPr>
        <w:t xml:space="preserve">the focus group discussion revealed </w:t>
      </w:r>
      <w:r w:rsidRPr="00A23624">
        <w:rPr>
          <w:rFonts w:ascii="Times New Roman" w:hAnsi="Times New Roman" w:cs="Times New Roman"/>
          <w:sz w:val="24"/>
          <w:szCs w:val="24"/>
        </w:rPr>
        <w:t xml:space="preserve">they would hold on to vast amounts of material within their homes. </w:t>
      </w:r>
      <w:r w:rsidRPr="00A23624">
        <w:rPr>
          <w:rFonts w:ascii="Times New Roman" w:hAnsi="Times New Roman" w:cs="Times New Roman"/>
          <w:noProof/>
          <w:sz w:val="24"/>
          <w:szCs w:val="24"/>
          <w:lang w:eastAsia="en-GB"/>
        </w:rPr>
        <w:t>This material was already organised (albeit not officially catalogued) as members commented that ‘it wasn’t just haphazard collection’ and rather reflecte</w:t>
      </w:r>
      <w:r>
        <w:rPr>
          <w:rFonts w:ascii="Times New Roman" w:hAnsi="Times New Roman" w:cs="Times New Roman"/>
          <w:noProof/>
          <w:sz w:val="24"/>
          <w:szCs w:val="24"/>
          <w:lang w:eastAsia="en-GB"/>
        </w:rPr>
        <w:t>d a feeling that ‘every idea is no</w:t>
      </w:r>
      <w:r w:rsidRPr="00A23624">
        <w:rPr>
          <w:rFonts w:ascii="Times New Roman" w:hAnsi="Times New Roman" w:cs="Times New Roman"/>
          <w:noProof/>
          <w:sz w:val="24"/>
          <w:szCs w:val="24"/>
          <w:lang w:eastAsia="en-GB"/>
        </w:rPr>
        <w:t xml:space="preserve">t dead’. </w:t>
      </w:r>
    </w:p>
    <w:p w:rsidR="00F7307A" w:rsidRDefault="00F7307A" w:rsidP="00F7307A">
      <w:pPr>
        <w:spacing w:line="360" w:lineRule="auto"/>
        <w:jc w:val="both"/>
        <w:rPr>
          <w:rFonts w:ascii="Times New Roman" w:hAnsi="Times New Roman" w:cs="Times New Roman"/>
          <w:sz w:val="24"/>
          <w:szCs w:val="24"/>
        </w:rPr>
      </w:pPr>
      <w:r w:rsidRPr="00A23624">
        <w:rPr>
          <w:rFonts w:ascii="Times New Roman" w:hAnsi="Times New Roman" w:cs="Times New Roman"/>
          <w:sz w:val="24"/>
          <w:szCs w:val="24"/>
        </w:rPr>
        <w:t xml:space="preserve">The group’s outlook is positive but they do have their capacity related limitations. The project requires a lot of voluntary labour, with only the official archivist employed on a part-time basis. </w:t>
      </w:r>
      <w:r w:rsidR="00866263">
        <w:rPr>
          <w:rFonts w:ascii="Times New Roman" w:hAnsi="Times New Roman" w:cs="Times New Roman"/>
          <w:sz w:val="24"/>
          <w:szCs w:val="24"/>
        </w:rPr>
        <w:t xml:space="preserve">The funding for this paid role is crucial as the group acknowledge the concerns </w:t>
      </w:r>
      <w:r w:rsidR="00656132">
        <w:rPr>
          <w:rFonts w:ascii="Times New Roman" w:hAnsi="Times New Roman" w:cs="Times New Roman"/>
          <w:sz w:val="24"/>
          <w:szCs w:val="24"/>
        </w:rPr>
        <w:t>identified above</w:t>
      </w:r>
      <w:r w:rsidR="00080FAA">
        <w:rPr>
          <w:rFonts w:ascii="Times New Roman" w:hAnsi="Times New Roman" w:cs="Times New Roman"/>
          <w:sz w:val="24"/>
          <w:szCs w:val="24"/>
        </w:rPr>
        <w:t xml:space="preserve"> </w:t>
      </w:r>
      <w:r w:rsidR="00866263">
        <w:rPr>
          <w:rFonts w:ascii="Times New Roman" w:hAnsi="Times New Roman" w:cs="Times New Roman"/>
          <w:sz w:val="24"/>
          <w:szCs w:val="24"/>
        </w:rPr>
        <w:t xml:space="preserve">regarding the potential </w:t>
      </w:r>
      <w:r w:rsidR="00656132">
        <w:rPr>
          <w:rFonts w:ascii="Times New Roman" w:hAnsi="Times New Roman" w:cs="Times New Roman"/>
          <w:sz w:val="24"/>
          <w:szCs w:val="24"/>
        </w:rPr>
        <w:t xml:space="preserve">undermining </w:t>
      </w:r>
      <w:r w:rsidR="00866263">
        <w:rPr>
          <w:rFonts w:ascii="Times New Roman" w:hAnsi="Times New Roman" w:cs="Times New Roman"/>
          <w:sz w:val="24"/>
          <w:szCs w:val="24"/>
        </w:rPr>
        <w:t xml:space="preserve">of </w:t>
      </w:r>
      <w:r w:rsidR="00656132">
        <w:rPr>
          <w:rFonts w:ascii="Times New Roman" w:hAnsi="Times New Roman" w:cs="Times New Roman"/>
          <w:sz w:val="24"/>
          <w:szCs w:val="24"/>
        </w:rPr>
        <w:t>skilled</w:t>
      </w:r>
      <w:r w:rsidR="00866263">
        <w:rPr>
          <w:rFonts w:ascii="Times New Roman" w:hAnsi="Times New Roman" w:cs="Times New Roman"/>
          <w:sz w:val="24"/>
          <w:szCs w:val="24"/>
        </w:rPr>
        <w:t xml:space="preserve"> </w:t>
      </w:r>
      <w:r w:rsidR="00080FAA">
        <w:rPr>
          <w:rFonts w:ascii="Times New Roman" w:hAnsi="Times New Roman" w:cs="Times New Roman"/>
          <w:sz w:val="24"/>
          <w:szCs w:val="24"/>
        </w:rPr>
        <w:t xml:space="preserve">archival </w:t>
      </w:r>
      <w:r w:rsidR="00866263">
        <w:rPr>
          <w:rFonts w:ascii="Times New Roman" w:hAnsi="Times New Roman" w:cs="Times New Roman"/>
          <w:sz w:val="24"/>
          <w:szCs w:val="24"/>
        </w:rPr>
        <w:t>labour</w:t>
      </w:r>
      <w:r w:rsidR="00656EEE">
        <w:rPr>
          <w:rFonts w:ascii="Times New Roman" w:hAnsi="Times New Roman" w:cs="Times New Roman"/>
          <w:sz w:val="24"/>
          <w:szCs w:val="24"/>
        </w:rPr>
        <w:t xml:space="preserve"> by volunteers</w:t>
      </w:r>
      <w:r w:rsidR="00866263">
        <w:rPr>
          <w:rFonts w:ascii="Times New Roman" w:hAnsi="Times New Roman" w:cs="Times New Roman"/>
          <w:sz w:val="24"/>
          <w:szCs w:val="24"/>
        </w:rPr>
        <w:t xml:space="preserve">. Tasks such as preservation, cataloguing </w:t>
      </w:r>
      <w:r w:rsidR="00080FAA">
        <w:rPr>
          <w:rFonts w:ascii="Times New Roman" w:hAnsi="Times New Roman" w:cs="Times New Roman"/>
          <w:sz w:val="24"/>
          <w:szCs w:val="24"/>
        </w:rPr>
        <w:t xml:space="preserve">and finding aids remain </w:t>
      </w:r>
      <w:r w:rsidR="00300455">
        <w:rPr>
          <w:rFonts w:ascii="Times New Roman" w:hAnsi="Times New Roman" w:cs="Times New Roman"/>
          <w:sz w:val="24"/>
          <w:szCs w:val="24"/>
        </w:rPr>
        <w:t>work</w:t>
      </w:r>
      <w:r w:rsidR="00080FAA">
        <w:rPr>
          <w:rFonts w:ascii="Times New Roman" w:hAnsi="Times New Roman" w:cs="Times New Roman"/>
          <w:sz w:val="24"/>
          <w:szCs w:val="24"/>
        </w:rPr>
        <w:t xml:space="preserve"> </w:t>
      </w:r>
      <w:r w:rsidR="00300455">
        <w:rPr>
          <w:rFonts w:ascii="Times New Roman" w:hAnsi="Times New Roman" w:cs="Times New Roman"/>
          <w:sz w:val="24"/>
          <w:szCs w:val="24"/>
        </w:rPr>
        <w:t>assigned to</w:t>
      </w:r>
      <w:r w:rsidR="00080FAA">
        <w:rPr>
          <w:rFonts w:ascii="Times New Roman" w:hAnsi="Times New Roman" w:cs="Times New Roman"/>
          <w:sz w:val="24"/>
          <w:szCs w:val="24"/>
        </w:rPr>
        <w:t xml:space="preserve"> the </w:t>
      </w:r>
      <w:r w:rsidR="009D4D7C">
        <w:rPr>
          <w:rFonts w:ascii="Times New Roman" w:hAnsi="Times New Roman" w:cs="Times New Roman"/>
          <w:sz w:val="24"/>
          <w:szCs w:val="24"/>
        </w:rPr>
        <w:t xml:space="preserve">trained </w:t>
      </w:r>
      <w:r w:rsidR="00080FAA">
        <w:rPr>
          <w:rFonts w:ascii="Times New Roman" w:hAnsi="Times New Roman" w:cs="Times New Roman"/>
          <w:sz w:val="24"/>
          <w:szCs w:val="24"/>
        </w:rPr>
        <w:t xml:space="preserve">archivist. </w:t>
      </w:r>
      <w:r w:rsidR="00080FAA" w:rsidRPr="00A23624">
        <w:rPr>
          <w:rFonts w:ascii="Times New Roman" w:hAnsi="Times New Roman" w:cs="Times New Roman"/>
          <w:sz w:val="24"/>
          <w:szCs w:val="24"/>
        </w:rPr>
        <w:t>Due to the funding constraints,</w:t>
      </w:r>
      <w:r w:rsidR="00656EEE">
        <w:rPr>
          <w:rFonts w:ascii="Times New Roman" w:hAnsi="Times New Roman" w:cs="Times New Roman"/>
          <w:sz w:val="24"/>
          <w:szCs w:val="24"/>
        </w:rPr>
        <w:t xml:space="preserve"> though,</w:t>
      </w:r>
      <w:r w:rsidR="00080FAA" w:rsidRPr="00A23624">
        <w:rPr>
          <w:rFonts w:ascii="Times New Roman" w:hAnsi="Times New Roman" w:cs="Times New Roman"/>
          <w:sz w:val="24"/>
          <w:szCs w:val="24"/>
        </w:rPr>
        <w:t xml:space="preserve"> SOR can</w:t>
      </w:r>
      <w:r w:rsidR="00080FAA">
        <w:rPr>
          <w:rFonts w:ascii="Times New Roman" w:hAnsi="Times New Roman" w:cs="Times New Roman"/>
          <w:sz w:val="24"/>
          <w:szCs w:val="24"/>
        </w:rPr>
        <w:t xml:space="preserve"> currently</w:t>
      </w:r>
      <w:r w:rsidR="00080FAA" w:rsidRPr="00A23624">
        <w:rPr>
          <w:rFonts w:ascii="Times New Roman" w:hAnsi="Times New Roman" w:cs="Times New Roman"/>
          <w:sz w:val="24"/>
          <w:szCs w:val="24"/>
        </w:rPr>
        <w:t xml:space="preserve"> only employ an archivist </w:t>
      </w:r>
      <w:r w:rsidR="00656EEE">
        <w:rPr>
          <w:rFonts w:ascii="Times New Roman" w:hAnsi="Times New Roman" w:cs="Times New Roman"/>
          <w:sz w:val="24"/>
          <w:szCs w:val="24"/>
        </w:rPr>
        <w:t>for two days per week due to</w:t>
      </w:r>
      <w:r w:rsidR="00080FAA" w:rsidRPr="00A23624">
        <w:rPr>
          <w:rFonts w:ascii="Times New Roman" w:hAnsi="Times New Roman" w:cs="Times New Roman"/>
          <w:sz w:val="24"/>
          <w:szCs w:val="24"/>
        </w:rPr>
        <w:t xml:space="preserve"> short term funding grants</w:t>
      </w:r>
      <w:r w:rsidR="00080FAA">
        <w:rPr>
          <w:rFonts w:ascii="Times New Roman" w:hAnsi="Times New Roman" w:cs="Times New Roman"/>
          <w:sz w:val="24"/>
          <w:szCs w:val="24"/>
        </w:rPr>
        <w:t xml:space="preserve">. </w:t>
      </w:r>
      <w:r w:rsidR="00080FAA" w:rsidRPr="00A23624">
        <w:rPr>
          <w:rFonts w:ascii="Times New Roman" w:hAnsi="Times New Roman" w:cs="Times New Roman"/>
          <w:sz w:val="24"/>
          <w:szCs w:val="24"/>
        </w:rPr>
        <w:t>Th</w:t>
      </w:r>
      <w:r w:rsidR="00656EEE">
        <w:rPr>
          <w:rFonts w:ascii="Times New Roman" w:hAnsi="Times New Roman" w:cs="Times New Roman"/>
          <w:sz w:val="24"/>
          <w:szCs w:val="24"/>
        </w:rPr>
        <w:t>us, th</w:t>
      </w:r>
      <w:r w:rsidR="00080FAA" w:rsidRPr="00A23624">
        <w:rPr>
          <w:rFonts w:ascii="Times New Roman" w:hAnsi="Times New Roman" w:cs="Times New Roman"/>
          <w:sz w:val="24"/>
          <w:szCs w:val="24"/>
        </w:rPr>
        <w:t>e fundraising and applications</w:t>
      </w:r>
      <w:r w:rsidR="00656EEE">
        <w:rPr>
          <w:rFonts w:ascii="Times New Roman" w:hAnsi="Times New Roman" w:cs="Times New Roman"/>
          <w:sz w:val="24"/>
          <w:szCs w:val="24"/>
        </w:rPr>
        <w:t xml:space="preserve"> to support this role</w:t>
      </w:r>
      <w:r w:rsidR="00080FAA" w:rsidRPr="00A23624">
        <w:rPr>
          <w:rFonts w:ascii="Times New Roman" w:hAnsi="Times New Roman" w:cs="Times New Roman"/>
          <w:sz w:val="24"/>
          <w:szCs w:val="24"/>
        </w:rPr>
        <w:t xml:space="preserve"> require large amounts of work </w:t>
      </w:r>
      <w:r w:rsidR="009D4D7C">
        <w:rPr>
          <w:rFonts w:ascii="Times New Roman" w:hAnsi="Times New Roman" w:cs="Times New Roman"/>
          <w:sz w:val="24"/>
          <w:szCs w:val="24"/>
        </w:rPr>
        <w:t>from</w:t>
      </w:r>
      <w:r w:rsidR="00080FAA" w:rsidRPr="00A23624">
        <w:rPr>
          <w:rFonts w:ascii="Times New Roman" w:hAnsi="Times New Roman" w:cs="Times New Roman"/>
          <w:sz w:val="24"/>
          <w:szCs w:val="24"/>
        </w:rPr>
        <w:t xml:space="preserve"> </w:t>
      </w:r>
      <w:r w:rsidR="009D4D7C">
        <w:rPr>
          <w:rFonts w:ascii="Times New Roman" w:hAnsi="Times New Roman" w:cs="Times New Roman"/>
          <w:sz w:val="24"/>
          <w:szCs w:val="24"/>
        </w:rPr>
        <w:t>the group</w:t>
      </w:r>
      <w:r w:rsidR="00080FAA" w:rsidRPr="00A23624">
        <w:rPr>
          <w:rFonts w:ascii="Times New Roman" w:hAnsi="Times New Roman" w:cs="Times New Roman"/>
          <w:sz w:val="24"/>
          <w:szCs w:val="24"/>
        </w:rPr>
        <w:t xml:space="preserve">. </w:t>
      </w:r>
      <w:r w:rsidR="00080FAA">
        <w:rPr>
          <w:rFonts w:ascii="Times New Roman" w:hAnsi="Times New Roman" w:cs="Times New Roman"/>
          <w:sz w:val="24"/>
          <w:szCs w:val="24"/>
        </w:rPr>
        <w:t xml:space="preserve"> Beyond these tasks, t</w:t>
      </w:r>
      <w:r w:rsidRPr="00A23624">
        <w:rPr>
          <w:rFonts w:ascii="Times New Roman" w:hAnsi="Times New Roman" w:cs="Times New Roman"/>
          <w:sz w:val="24"/>
          <w:szCs w:val="24"/>
        </w:rPr>
        <w:t xml:space="preserve">here </w:t>
      </w:r>
      <w:r w:rsidR="00080FAA">
        <w:rPr>
          <w:rFonts w:ascii="Times New Roman" w:hAnsi="Times New Roman" w:cs="Times New Roman"/>
          <w:sz w:val="24"/>
          <w:szCs w:val="24"/>
        </w:rPr>
        <w:t>remains considerable</w:t>
      </w:r>
      <w:r w:rsidRPr="00A23624">
        <w:rPr>
          <w:rFonts w:ascii="Times New Roman" w:hAnsi="Times New Roman" w:cs="Times New Roman"/>
          <w:sz w:val="24"/>
          <w:szCs w:val="24"/>
        </w:rPr>
        <w:t xml:space="preserve"> work in </w:t>
      </w:r>
      <w:r w:rsidR="00363936">
        <w:rPr>
          <w:rFonts w:ascii="Times New Roman" w:hAnsi="Times New Roman" w:cs="Times New Roman"/>
          <w:sz w:val="24"/>
          <w:szCs w:val="24"/>
        </w:rPr>
        <w:t xml:space="preserve">making </w:t>
      </w:r>
      <w:r w:rsidR="00363936" w:rsidRPr="00A23624">
        <w:rPr>
          <w:rFonts w:ascii="Times New Roman" w:hAnsi="Times New Roman" w:cs="Times New Roman"/>
          <w:sz w:val="24"/>
          <w:szCs w:val="24"/>
        </w:rPr>
        <w:t>these</w:t>
      </w:r>
      <w:r w:rsidRPr="00A23624">
        <w:rPr>
          <w:rFonts w:ascii="Times New Roman" w:hAnsi="Times New Roman" w:cs="Times New Roman"/>
          <w:sz w:val="24"/>
          <w:szCs w:val="24"/>
        </w:rPr>
        <w:t xml:space="preserve"> collections </w:t>
      </w:r>
      <w:r w:rsidR="00363936">
        <w:rPr>
          <w:rFonts w:ascii="Times New Roman" w:hAnsi="Times New Roman" w:cs="Times New Roman"/>
          <w:sz w:val="24"/>
          <w:szCs w:val="24"/>
        </w:rPr>
        <w:t xml:space="preserve">accessible </w:t>
      </w:r>
      <w:r w:rsidRPr="00A23624">
        <w:rPr>
          <w:rFonts w:ascii="Times New Roman" w:hAnsi="Times New Roman" w:cs="Times New Roman"/>
          <w:sz w:val="24"/>
          <w:szCs w:val="24"/>
        </w:rPr>
        <w:t>and the project is time-consuming for core members. In this regard, the group’s efforts to make the material accessible online are one of the most time-consuming</w:t>
      </w:r>
      <w:r w:rsidR="00080FAA">
        <w:rPr>
          <w:rFonts w:ascii="Times New Roman" w:hAnsi="Times New Roman" w:cs="Times New Roman"/>
          <w:sz w:val="24"/>
          <w:szCs w:val="24"/>
        </w:rPr>
        <w:t xml:space="preserve"> and labour intensive</w:t>
      </w:r>
      <w:r w:rsidRPr="00A23624">
        <w:rPr>
          <w:rFonts w:ascii="Times New Roman" w:hAnsi="Times New Roman" w:cs="Times New Roman"/>
          <w:sz w:val="24"/>
          <w:szCs w:val="24"/>
        </w:rPr>
        <w:t xml:space="preserve"> tasks. All material must be scanned and added to a database where it </w:t>
      </w:r>
      <w:proofErr w:type="gramStart"/>
      <w:r w:rsidRPr="00A23624">
        <w:rPr>
          <w:rFonts w:ascii="Times New Roman" w:hAnsi="Times New Roman" w:cs="Times New Roman"/>
          <w:sz w:val="24"/>
          <w:szCs w:val="24"/>
        </w:rPr>
        <w:t>can then be attached</w:t>
      </w:r>
      <w:proofErr w:type="gramEnd"/>
      <w:r w:rsidRPr="00A23624">
        <w:rPr>
          <w:rFonts w:ascii="Times New Roman" w:hAnsi="Times New Roman" w:cs="Times New Roman"/>
          <w:sz w:val="24"/>
          <w:szCs w:val="24"/>
        </w:rPr>
        <w:t xml:space="preserve"> to the website to be viewed online.</w:t>
      </w:r>
      <w:r w:rsidR="00080FAA">
        <w:rPr>
          <w:rFonts w:ascii="Times New Roman" w:hAnsi="Times New Roman" w:cs="Times New Roman"/>
          <w:sz w:val="24"/>
          <w:szCs w:val="24"/>
        </w:rPr>
        <w:t xml:space="preserve"> </w:t>
      </w:r>
      <w:r w:rsidRPr="00A23624">
        <w:rPr>
          <w:rFonts w:ascii="Times New Roman" w:hAnsi="Times New Roman" w:cs="Times New Roman"/>
          <w:sz w:val="24"/>
          <w:szCs w:val="24"/>
        </w:rPr>
        <w:t xml:space="preserve">These factors expose the precariousness of the archive but </w:t>
      </w:r>
      <w:r>
        <w:rPr>
          <w:rFonts w:ascii="Times New Roman" w:hAnsi="Times New Roman" w:cs="Times New Roman"/>
          <w:sz w:val="24"/>
          <w:szCs w:val="24"/>
        </w:rPr>
        <w:t>SOR</w:t>
      </w:r>
      <w:r w:rsidRPr="00A23624">
        <w:rPr>
          <w:rFonts w:ascii="Times New Roman" w:hAnsi="Times New Roman" w:cs="Times New Roman"/>
          <w:sz w:val="24"/>
          <w:szCs w:val="24"/>
        </w:rPr>
        <w:t xml:space="preserve"> members commented that </w:t>
      </w:r>
      <w:r>
        <w:rPr>
          <w:rFonts w:ascii="Times New Roman" w:hAnsi="Times New Roman" w:cs="Times New Roman"/>
          <w:sz w:val="24"/>
          <w:szCs w:val="24"/>
        </w:rPr>
        <w:t xml:space="preserve">they felt </w:t>
      </w:r>
      <w:r w:rsidRPr="00A23624">
        <w:rPr>
          <w:rFonts w:ascii="Times New Roman" w:hAnsi="Times New Roman" w:cs="Times New Roman"/>
          <w:sz w:val="24"/>
          <w:szCs w:val="24"/>
        </w:rPr>
        <w:t xml:space="preserve">some security with the material </w:t>
      </w:r>
      <w:proofErr w:type="gramStart"/>
      <w:r w:rsidRPr="00A23624">
        <w:rPr>
          <w:rFonts w:ascii="Times New Roman" w:hAnsi="Times New Roman" w:cs="Times New Roman"/>
          <w:sz w:val="24"/>
          <w:szCs w:val="24"/>
        </w:rPr>
        <w:t>being held</w:t>
      </w:r>
      <w:proofErr w:type="gramEnd"/>
      <w:r w:rsidRPr="00A23624">
        <w:rPr>
          <w:rFonts w:ascii="Times New Roman" w:hAnsi="Times New Roman" w:cs="Times New Roman"/>
          <w:sz w:val="24"/>
          <w:szCs w:val="24"/>
        </w:rPr>
        <w:t xml:space="preserve"> in </w:t>
      </w:r>
      <w:r>
        <w:rPr>
          <w:rFonts w:ascii="Times New Roman" w:hAnsi="Times New Roman" w:cs="Times New Roman"/>
          <w:sz w:val="24"/>
          <w:szCs w:val="24"/>
        </w:rPr>
        <w:t>the Mitchell Library.</w:t>
      </w:r>
    </w:p>
    <w:p w:rsidR="00F7307A" w:rsidRPr="00A23624" w:rsidRDefault="00F7307A" w:rsidP="00F7307A">
      <w:pPr>
        <w:spacing w:line="360" w:lineRule="auto"/>
        <w:jc w:val="both"/>
        <w:rPr>
          <w:rFonts w:ascii="Times New Roman" w:hAnsi="Times New Roman" w:cs="Times New Roman"/>
          <w:sz w:val="24"/>
          <w:szCs w:val="24"/>
        </w:rPr>
      </w:pPr>
      <w:r w:rsidRPr="00A23624">
        <w:rPr>
          <w:rFonts w:ascii="Times New Roman" w:hAnsi="Times New Roman" w:cs="Times New Roman"/>
          <w:sz w:val="24"/>
          <w:szCs w:val="24"/>
        </w:rPr>
        <w:t>Despite these limitations, the group were positive and very open to the political nature of their intervention with members describing their work as a form of activism:</w:t>
      </w:r>
    </w:p>
    <w:p w:rsidR="00F7307A" w:rsidRDefault="00F7307A" w:rsidP="00F7307A">
      <w:pPr>
        <w:spacing w:line="360" w:lineRule="auto"/>
        <w:ind w:left="284" w:right="284"/>
        <w:rPr>
          <w:rFonts w:ascii="Times New Roman" w:hAnsi="Times New Roman" w:cs="Times New Roman"/>
          <w:sz w:val="24"/>
          <w:szCs w:val="24"/>
        </w:rPr>
      </w:pPr>
      <w:r w:rsidRPr="005847EC">
        <w:rPr>
          <w:rFonts w:ascii="Times New Roman" w:hAnsi="Times New Roman" w:cs="Times New Roman"/>
          <w:sz w:val="24"/>
          <w:szCs w:val="24"/>
        </w:rPr>
        <w:t xml:space="preserve">This to me is a form of activism because I’m not doing other things that I might want to get involved with, the </w:t>
      </w:r>
      <w:proofErr w:type="spellStart"/>
      <w:r w:rsidRPr="005847EC">
        <w:rPr>
          <w:rFonts w:ascii="Times New Roman" w:hAnsi="Times New Roman" w:cs="Times New Roman"/>
          <w:sz w:val="24"/>
          <w:szCs w:val="24"/>
        </w:rPr>
        <w:t>atos</w:t>
      </w:r>
      <w:proofErr w:type="spellEnd"/>
      <w:r>
        <w:rPr>
          <w:rFonts w:ascii="Times New Roman" w:hAnsi="Times New Roman" w:cs="Times New Roman"/>
          <w:sz w:val="24"/>
          <w:szCs w:val="24"/>
        </w:rPr>
        <w:t xml:space="preserve"> </w:t>
      </w:r>
      <w:r w:rsidRPr="005847EC">
        <w:rPr>
          <w:rFonts w:ascii="Times New Roman" w:hAnsi="Times New Roman" w:cs="Times New Roman"/>
          <w:sz w:val="24"/>
          <w:szCs w:val="24"/>
        </w:rPr>
        <w:t>thing or whatever has been going on, but I don’t have time to do that anymore because I’m doing this but for some reason I feel driven to do this rather than these other things.</w:t>
      </w:r>
      <w:r w:rsidRPr="005847EC">
        <w:rPr>
          <w:rStyle w:val="FootnoteReference"/>
          <w:rFonts w:ascii="Times New Roman" w:hAnsi="Times New Roman" w:cs="Times New Roman"/>
          <w:sz w:val="24"/>
          <w:szCs w:val="24"/>
        </w:rPr>
        <w:footnoteReference w:id="4"/>
      </w:r>
      <w:r w:rsidRPr="005847EC">
        <w:rPr>
          <w:rFonts w:ascii="Times New Roman" w:hAnsi="Times New Roman" w:cs="Times New Roman"/>
          <w:sz w:val="24"/>
          <w:szCs w:val="24"/>
        </w:rPr>
        <w:t xml:space="preserve"> I think maybe </w:t>
      </w:r>
      <w:proofErr w:type="gramStart"/>
      <w:r w:rsidRPr="005847EC">
        <w:rPr>
          <w:rFonts w:ascii="Times New Roman" w:hAnsi="Times New Roman" w:cs="Times New Roman"/>
          <w:sz w:val="24"/>
          <w:szCs w:val="24"/>
        </w:rPr>
        <w:t>it’s</w:t>
      </w:r>
      <w:proofErr w:type="gramEnd"/>
      <w:r w:rsidRPr="005847EC">
        <w:rPr>
          <w:rFonts w:ascii="Times New Roman" w:hAnsi="Times New Roman" w:cs="Times New Roman"/>
          <w:sz w:val="24"/>
          <w:szCs w:val="24"/>
        </w:rPr>
        <w:t xml:space="preserve"> using my skills better or whatever. I just think it’s a </w:t>
      </w:r>
      <w:proofErr w:type="gramStart"/>
      <w:r w:rsidRPr="005847EC">
        <w:rPr>
          <w:rFonts w:ascii="Times New Roman" w:hAnsi="Times New Roman" w:cs="Times New Roman"/>
          <w:sz w:val="24"/>
          <w:szCs w:val="24"/>
        </w:rPr>
        <w:t>really important</w:t>
      </w:r>
      <w:proofErr w:type="gramEnd"/>
      <w:r w:rsidRPr="005847EC">
        <w:rPr>
          <w:rFonts w:ascii="Times New Roman" w:hAnsi="Times New Roman" w:cs="Times New Roman"/>
          <w:sz w:val="24"/>
          <w:szCs w:val="24"/>
        </w:rPr>
        <w:t xml:space="preserve"> wee job that needs done.</w:t>
      </w:r>
    </w:p>
    <w:p w:rsidR="00F7307A" w:rsidRDefault="00F7307A" w:rsidP="00F7307A">
      <w:pPr>
        <w:spacing w:line="360" w:lineRule="auto"/>
        <w:ind w:left="284" w:right="284"/>
        <w:rPr>
          <w:rFonts w:ascii="Times New Roman" w:hAnsi="Times New Roman" w:cs="Times New Roman"/>
          <w:sz w:val="24"/>
          <w:szCs w:val="24"/>
        </w:rPr>
      </w:pPr>
      <w:r w:rsidRPr="005847EC">
        <w:rPr>
          <w:rFonts w:ascii="Times New Roman" w:hAnsi="Times New Roman" w:cs="Times New Roman"/>
          <w:sz w:val="24"/>
          <w:szCs w:val="24"/>
        </w:rPr>
        <w:t>I do think it is activism, at least I see it as that, it’s a continual reminder to the people that this is a struggle that is going on and it’s still here. Hearing what went on in the past and how you think you would approach it looking at this. I see it maybe as propaganda as a form of activism.</w:t>
      </w:r>
    </w:p>
    <w:p w:rsidR="00F7307A" w:rsidRDefault="00F7307A" w:rsidP="00F7307A">
      <w:pPr>
        <w:spacing w:line="360" w:lineRule="auto"/>
        <w:jc w:val="both"/>
        <w:rPr>
          <w:rFonts w:ascii="Times New Roman" w:hAnsi="Times New Roman" w:cs="Times New Roman"/>
          <w:sz w:val="24"/>
          <w:szCs w:val="24"/>
        </w:rPr>
      </w:pPr>
      <w:r w:rsidRPr="00A23624">
        <w:rPr>
          <w:rFonts w:ascii="Times New Roman" w:hAnsi="Times New Roman" w:cs="Times New Roman"/>
          <w:sz w:val="24"/>
          <w:szCs w:val="24"/>
        </w:rPr>
        <w:t xml:space="preserve">This commitment to providing alternative histories </w:t>
      </w:r>
      <w:proofErr w:type="gramStart"/>
      <w:r w:rsidRPr="00A23624">
        <w:rPr>
          <w:rFonts w:ascii="Times New Roman" w:hAnsi="Times New Roman" w:cs="Times New Roman"/>
          <w:sz w:val="24"/>
          <w:szCs w:val="24"/>
        </w:rPr>
        <w:t>is reflected</w:t>
      </w:r>
      <w:proofErr w:type="gramEnd"/>
      <w:r w:rsidRPr="00A23624">
        <w:rPr>
          <w:rFonts w:ascii="Times New Roman" w:hAnsi="Times New Roman" w:cs="Times New Roman"/>
          <w:sz w:val="24"/>
          <w:szCs w:val="24"/>
        </w:rPr>
        <w:t xml:space="preserve"> in the outreach work of the project </w:t>
      </w:r>
      <w:r>
        <w:rPr>
          <w:rFonts w:ascii="Times New Roman" w:hAnsi="Times New Roman" w:cs="Times New Roman"/>
          <w:sz w:val="24"/>
          <w:szCs w:val="24"/>
        </w:rPr>
        <w:t xml:space="preserve">and is illustrative of the construction of a counter-narrative history. In this regard, </w:t>
      </w:r>
      <w:r w:rsidRPr="00A23624">
        <w:rPr>
          <w:rFonts w:ascii="Times New Roman" w:hAnsi="Times New Roman" w:cs="Times New Roman"/>
          <w:sz w:val="24"/>
          <w:szCs w:val="24"/>
        </w:rPr>
        <w:t xml:space="preserve">SOR have conducted a weeklong radical press </w:t>
      </w:r>
      <w:r>
        <w:rPr>
          <w:rFonts w:ascii="Times New Roman" w:hAnsi="Times New Roman" w:cs="Times New Roman"/>
          <w:sz w:val="24"/>
          <w:szCs w:val="24"/>
        </w:rPr>
        <w:t>exhibition within the Mitchell L</w:t>
      </w:r>
      <w:r w:rsidRPr="00A23624">
        <w:rPr>
          <w:rFonts w:ascii="Times New Roman" w:hAnsi="Times New Roman" w:cs="Times New Roman"/>
          <w:sz w:val="24"/>
          <w:szCs w:val="24"/>
        </w:rPr>
        <w:t xml:space="preserve">ibrary and </w:t>
      </w:r>
      <w:proofErr w:type="gramStart"/>
      <w:r w:rsidRPr="00A23624">
        <w:rPr>
          <w:rFonts w:ascii="Times New Roman" w:hAnsi="Times New Roman" w:cs="Times New Roman"/>
          <w:sz w:val="24"/>
          <w:szCs w:val="24"/>
        </w:rPr>
        <w:t>have also</w:t>
      </w:r>
      <w:proofErr w:type="gramEnd"/>
      <w:r w:rsidRPr="00A23624">
        <w:rPr>
          <w:rFonts w:ascii="Times New Roman" w:hAnsi="Times New Roman" w:cs="Times New Roman"/>
          <w:sz w:val="24"/>
          <w:szCs w:val="24"/>
        </w:rPr>
        <w:t xml:space="preserve"> produ</w:t>
      </w:r>
      <w:r>
        <w:rPr>
          <w:rFonts w:ascii="Times New Roman" w:hAnsi="Times New Roman" w:cs="Times New Roman"/>
          <w:sz w:val="24"/>
          <w:szCs w:val="24"/>
        </w:rPr>
        <w:t>ced window displays in Glasgow p</w:t>
      </w:r>
      <w:r w:rsidRPr="00A23624">
        <w:rPr>
          <w:rFonts w:ascii="Times New Roman" w:hAnsi="Times New Roman" w:cs="Times New Roman"/>
          <w:sz w:val="24"/>
          <w:szCs w:val="24"/>
        </w:rPr>
        <w:t>ubs on the 30</w:t>
      </w:r>
      <w:r w:rsidRPr="00A23624">
        <w:rPr>
          <w:rFonts w:ascii="Times New Roman" w:hAnsi="Times New Roman" w:cs="Times New Roman"/>
          <w:sz w:val="24"/>
          <w:szCs w:val="24"/>
          <w:vertAlign w:val="superscript"/>
        </w:rPr>
        <w:t>th</w:t>
      </w:r>
      <w:r w:rsidRPr="00A23624">
        <w:rPr>
          <w:rFonts w:ascii="Times New Roman" w:hAnsi="Times New Roman" w:cs="Times New Roman"/>
          <w:sz w:val="24"/>
          <w:szCs w:val="24"/>
        </w:rPr>
        <w:t xml:space="preserve"> anniversary of the miner’s strike. This outreach work also includes smaller pop-up stalls and leaflets, which </w:t>
      </w:r>
      <w:proofErr w:type="gramStart"/>
      <w:r w:rsidRPr="00A23624">
        <w:rPr>
          <w:rFonts w:ascii="Times New Roman" w:hAnsi="Times New Roman" w:cs="Times New Roman"/>
          <w:sz w:val="24"/>
          <w:szCs w:val="24"/>
        </w:rPr>
        <w:t>are disseminated</w:t>
      </w:r>
      <w:proofErr w:type="gramEnd"/>
      <w:r w:rsidRPr="00A23624">
        <w:rPr>
          <w:rFonts w:ascii="Times New Roman" w:hAnsi="Times New Roman" w:cs="Times New Roman"/>
          <w:sz w:val="24"/>
          <w:szCs w:val="24"/>
        </w:rPr>
        <w:t xml:space="preserve"> by the group and forms an important part of the project for the members as they view the archive as much more of an active resource. </w:t>
      </w:r>
      <w:r w:rsidR="002B0C22">
        <w:rPr>
          <w:rFonts w:ascii="Times New Roman" w:hAnsi="Times New Roman" w:cs="Times New Roman"/>
          <w:sz w:val="24"/>
          <w:szCs w:val="24"/>
        </w:rPr>
        <w:t xml:space="preserve">Such works are indicative of the broader trend towards community engagement within the archive sector whereby </w:t>
      </w:r>
      <w:r w:rsidR="002B0C22" w:rsidRPr="002B0C22">
        <w:rPr>
          <w:rFonts w:ascii="Times New Roman" w:hAnsi="Times New Roman" w:cs="Times New Roman"/>
          <w:sz w:val="24"/>
          <w:szCs w:val="24"/>
        </w:rPr>
        <w:t>groups are ‘documenting and making accessible their history on their own terms’ (Stevens et al. 2010</w:t>
      </w:r>
      <w:r w:rsidR="002B0C22">
        <w:rPr>
          <w:rFonts w:ascii="Times New Roman" w:hAnsi="Times New Roman" w:cs="Times New Roman"/>
          <w:sz w:val="24"/>
          <w:szCs w:val="24"/>
        </w:rPr>
        <w:t>: 60</w:t>
      </w:r>
      <w:r w:rsidR="002B0C22" w:rsidRPr="002B0C22">
        <w:rPr>
          <w:rFonts w:ascii="Times New Roman" w:hAnsi="Times New Roman" w:cs="Times New Roman"/>
          <w:sz w:val="24"/>
          <w:szCs w:val="24"/>
        </w:rPr>
        <w:t>).</w:t>
      </w:r>
    </w:p>
    <w:p w:rsidR="00F7307A" w:rsidRPr="004C0ECE" w:rsidRDefault="00F7307A" w:rsidP="00F7307A">
      <w:pPr>
        <w:spacing w:line="360" w:lineRule="auto"/>
        <w:jc w:val="both"/>
        <w:rPr>
          <w:rFonts w:ascii="Times New Roman" w:hAnsi="Times New Roman" w:cs="Times New Roman"/>
          <w:b/>
          <w:sz w:val="24"/>
          <w:szCs w:val="24"/>
        </w:rPr>
      </w:pPr>
      <w:r w:rsidRPr="004C0ECE">
        <w:rPr>
          <w:rFonts w:ascii="Times New Roman" w:hAnsi="Times New Roman" w:cs="Times New Roman"/>
          <w:b/>
          <w:sz w:val="24"/>
          <w:szCs w:val="24"/>
        </w:rPr>
        <w:t xml:space="preserve">Conclusions: archive </w:t>
      </w:r>
      <w:proofErr w:type="spellStart"/>
      <w:r w:rsidRPr="004C0ECE">
        <w:rPr>
          <w:rFonts w:ascii="Times New Roman" w:hAnsi="Times New Roman" w:cs="Times New Roman"/>
          <w:b/>
          <w:sz w:val="24"/>
          <w:szCs w:val="24"/>
        </w:rPr>
        <w:t>precarity</w:t>
      </w:r>
      <w:proofErr w:type="spellEnd"/>
      <w:r w:rsidRPr="004C0ECE">
        <w:rPr>
          <w:rFonts w:ascii="Times New Roman" w:hAnsi="Times New Roman" w:cs="Times New Roman"/>
          <w:b/>
          <w:sz w:val="24"/>
          <w:szCs w:val="24"/>
        </w:rPr>
        <w:t xml:space="preserve"> and collaborative responses</w:t>
      </w:r>
    </w:p>
    <w:p w:rsidR="00F7307A" w:rsidRPr="00A23624" w:rsidRDefault="007C1A0A" w:rsidP="00F7307A">
      <w:pPr>
        <w:spacing w:line="360" w:lineRule="auto"/>
        <w:rPr>
          <w:rFonts w:ascii="Times New Roman" w:hAnsi="Times New Roman" w:cs="Times New Roman"/>
          <w:sz w:val="24"/>
          <w:szCs w:val="24"/>
        </w:rPr>
      </w:pPr>
      <w:r>
        <w:rPr>
          <w:rFonts w:ascii="Times New Roman" w:hAnsi="Times New Roman" w:cs="Times New Roman"/>
          <w:sz w:val="24"/>
          <w:szCs w:val="24"/>
        </w:rPr>
        <w:t>The</w:t>
      </w:r>
      <w:r w:rsidR="00F7307A" w:rsidRPr="00A23624">
        <w:rPr>
          <w:rFonts w:ascii="Times New Roman" w:hAnsi="Times New Roman" w:cs="Times New Roman"/>
          <w:sz w:val="24"/>
          <w:szCs w:val="24"/>
        </w:rPr>
        <w:t xml:space="preserve"> </w:t>
      </w:r>
      <w:r w:rsidR="00F7307A">
        <w:rPr>
          <w:rFonts w:ascii="Times New Roman" w:hAnsi="Times New Roman" w:cs="Times New Roman"/>
          <w:sz w:val="24"/>
          <w:szCs w:val="24"/>
        </w:rPr>
        <w:t>archives</w:t>
      </w:r>
      <w:r>
        <w:rPr>
          <w:rFonts w:ascii="Times New Roman" w:hAnsi="Times New Roman" w:cs="Times New Roman"/>
          <w:sz w:val="24"/>
          <w:szCs w:val="24"/>
        </w:rPr>
        <w:t xml:space="preserve"> considered above</w:t>
      </w:r>
      <w:r w:rsidR="00F7307A" w:rsidRPr="00A23624">
        <w:rPr>
          <w:rFonts w:ascii="Times New Roman" w:hAnsi="Times New Roman" w:cs="Times New Roman"/>
          <w:sz w:val="24"/>
          <w:szCs w:val="24"/>
        </w:rPr>
        <w:t xml:space="preserve"> are </w:t>
      </w:r>
      <w:r>
        <w:rPr>
          <w:rFonts w:ascii="Times New Roman" w:hAnsi="Times New Roman" w:cs="Times New Roman"/>
          <w:sz w:val="24"/>
          <w:szCs w:val="24"/>
        </w:rPr>
        <w:t>found within a</w:t>
      </w:r>
      <w:r w:rsidR="00F7307A" w:rsidRPr="00A23624">
        <w:rPr>
          <w:rFonts w:ascii="Times New Roman" w:hAnsi="Times New Roman" w:cs="Times New Roman"/>
          <w:sz w:val="24"/>
          <w:szCs w:val="24"/>
        </w:rPr>
        <w:t xml:space="preserve"> context of reductions to the funding of UK public services such </w:t>
      </w:r>
      <w:r w:rsidR="00F7307A">
        <w:rPr>
          <w:rFonts w:ascii="Times New Roman" w:hAnsi="Times New Roman" w:cs="Times New Roman"/>
          <w:sz w:val="24"/>
          <w:szCs w:val="24"/>
        </w:rPr>
        <w:t>as archives, museums and libraries, making</w:t>
      </w:r>
      <w:r w:rsidR="00F7307A" w:rsidRPr="00A23624">
        <w:rPr>
          <w:rFonts w:ascii="Times New Roman" w:hAnsi="Times New Roman" w:cs="Times New Roman"/>
          <w:sz w:val="24"/>
          <w:szCs w:val="24"/>
        </w:rPr>
        <w:t xml:space="preserve"> this </w:t>
      </w:r>
      <w:r w:rsidR="00F7307A">
        <w:rPr>
          <w:rFonts w:ascii="Times New Roman" w:hAnsi="Times New Roman" w:cs="Times New Roman"/>
          <w:sz w:val="24"/>
          <w:szCs w:val="24"/>
        </w:rPr>
        <w:t>is a</w:t>
      </w:r>
      <w:r w:rsidR="00F7307A" w:rsidRPr="00A23624">
        <w:rPr>
          <w:rFonts w:ascii="Times New Roman" w:hAnsi="Times New Roman" w:cs="Times New Roman"/>
          <w:sz w:val="24"/>
          <w:szCs w:val="24"/>
        </w:rPr>
        <w:t xml:space="preserve"> crucial time to assert the</w:t>
      </w:r>
      <w:r w:rsidR="00F7307A">
        <w:rPr>
          <w:rFonts w:ascii="Times New Roman" w:hAnsi="Times New Roman" w:cs="Times New Roman"/>
          <w:sz w:val="24"/>
          <w:szCs w:val="24"/>
        </w:rPr>
        <w:t>ir</w:t>
      </w:r>
      <w:r w:rsidR="005A06F8">
        <w:rPr>
          <w:rFonts w:ascii="Times New Roman" w:hAnsi="Times New Roman" w:cs="Times New Roman"/>
          <w:sz w:val="24"/>
          <w:szCs w:val="24"/>
        </w:rPr>
        <w:t xml:space="preserve"> significance </w:t>
      </w:r>
      <w:r w:rsidR="00F7307A" w:rsidRPr="000454F1">
        <w:rPr>
          <w:rFonts w:ascii="Times New Roman" w:hAnsi="Times New Roman" w:cs="Times New Roman"/>
          <w:sz w:val="24"/>
          <w:szCs w:val="24"/>
        </w:rPr>
        <w:t>(</w:t>
      </w:r>
      <w:r w:rsidR="00F7307A">
        <w:rPr>
          <w:rFonts w:ascii="Times New Roman" w:hAnsi="Times New Roman" w:cs="Times New Roman"/>
          <w:sz w:val="24"/>
          <w:szCs w:val="24"/>
        </w:rPr>
        <w:t>see also Norcup</w:t>
      </w:r>
      <w:r w:rsidR="00F7307A" w:rsidRPr="000454F1">
        <w:rPr>
          <w:rFonts w:ascii="Times New Roman" w:hAnsi="Times New Roman" w:cs="Times New Roman"/>
          <w:sz w:val="24"/>
          <w:szCs w:val="24"/>
        </w:rPr>
        <w:t xml:space="preserve"> 2016). </w:t>
      </w:r>
      <w:r w:rsidR="00F7307A" w:rsidRPr="00A23624">
        <w:rPr>
          <w:rFonts w:ascii="Times New Roman" w:hAnsi="Times New Roman" w:cs="Times New Roman"/>
          <w:sz w:val="24"/>
          <w:szCs w:val="24"/>
        </w:rPr>
        <w:t xml:space="preserve">The </w:t>
      </w:r>
      <w:r w:rsidR="0012069A">
        <w:rPr>
          <w:rFonts w:ascii="Times New Roman" w:hAnsi="Times New Roman" w:cs="Times New Roman"/>
          <w:sz w:val="24"/>
          <w:szCs w:val="24"/>
        </w:rPr>
        <w:t>archives</w:t>
      </w:r>
      <w:r w:rsidR="00F7307A" w:rsidRPr="00A23624">
        <w:rPr>
          <w:rFonts w:ascii="Times New Roman" w:hAnsi="Times New Roman" w:cs="Times New Roman"/>
          <w:sz w:val="24"/>
          <w:szCs w:val="24"/>
        </w:rPr>
        <w:t xml:space="preserve"> </w:t>
      </w:r>
      <w:r>
        <w:rPr>
          <w:rFonts w:ascii="Times New Roman" w:hAnsi="Times New Roman" w:cs="Times New Roman"/>
          <w:sz w:val="24"/>
          <w:szCs w:val="24"/>
        </w:rPr>
        <w:t xml:space="preserve">and experiences </w:t>
      </w:r>
      <w:r w:rsidR="00F7307A" w:rsidRPr="00A23624">
        <w:rPr>
          <w:rFonts w:ascii="Times New Roman" w:hAnsi="Times New Roman" w:cs="Times New Roman"/>
          <w:sz w:val="24"/>
          <w:szCs w:val="24"/>
        </w:rPr>
        <w:t xml:space="preserve">considered </w:t>
      </w:r>
      <w:proofErr w:type="gramStart"/>
      <w:r w:rsidR="0012069A">
        <w:rPr>
          <w:rFonts w:ascii="Times New Roman" w:hAnsi="Times New Roman" w:cs="Times New Roman"/>
          <w:sz w:val="24"/>
          <w:szCs w:val="24"/>
        </w:rPr>
        <w:t>must</w:t>
      </w:r>
      <w:r w:rsidR="006C6248">
        <w:rPr>
          <w:rFonts w:ascii="Times New Roman" w:hAnsi="Times New Roman" w:cs="Times New Roman"/>
          <w:sz w:val="24"/>
          <w:szCs w:val="24"/>
        </w:rPr>
        <w:t xml:space="preserve"> also</w:t>
      </w:r>
      <w:r w:rsidR="0012069A">
        <w:rPr>
          <w:rFonts w:ascii="Times New Roman" w:hAnsi="Times New Roman" w:cs="Times New Roman"/>
          <w:sz w:val="24"/>
          <w:szCs w:val="24"/>
        </w:rPr>
        <w:t xml:space="preserve"> be </w:t>
      </w:r>
      <w:r>
        <w:rPr>
          <w:rFonts w:ascii="Times New Roman" w:hAnsi="Times New Roman" w:cs="Times New Roman"/>
          <w:sz w:val="24"/>
          <w:szCs w:val="24"/>
        </w:rPr>
        <w:t>positioned</w:t>
      </w:r>
      <w:proofErr w:type="gramEnd"/>
      <w:r>
        <w:rPr>
          <w:rFonts w:ascii="Times New Roman" w:hAnsi="Times New Roman" w:cs="Times New Roman"/>
          <w:sz w:val="24"/>
          <w:szCs w:val="24"/>
        </w:rPr>
        <w:t xml:space="preserve"> within</w:t>
      </w:r>
      <w:r w:rsidR="0012069A">
        <w:rPr>
          <w:rFonts w:ascii="Times New Roman" w:hAnsi="Times New Roman" w:cs="Times New Roman"/>
          <w:sz w:val="24"/>
          <w:szCs w:val="24"/>
        </w:rPr>
        <w:t xml:space="preserve"> a wider context of budget cuts in the sector on an international scale (see</w:t>
      </w:r>
      <w:r w:rsidR="006B3193">
        <w:rPr>
          <w:rFonts w:ascii="Times New Roman" w:hAnsi="Times New Roman" w:cs="Times New Roman"/>
          <w:sz w:val="24"/>
          <w:szCs w:val="24"/>
        </w:rPr>
        <w:t xml:space="preserve"> </w:t>
      </w:r>
      <w:r w:rsidR="0014183A">
        <w:rPr>
          <w:rFonts w:ascii="Times New Roman" w:hAnsi="Times New Roman" w:cs="Times New Roman"/>
          <w:sz w:val="24"/>
          <w:szCs w:val="24"/>
        </w:rPr>
        <w:t xml:space="preserve">Millar </w:t>
      </w:r>
      <w:r w:rsidR="0012069A">
        <w:rPr>
          <w:rFonts w:ascii="Times New Roman" w:hAnsi="Times New Roman" w:cs="Times New Roman"/>
          <w:sz w:val="24"/>
          <w:szCs w:val="24"/>
        </w:rPr>
        <w:t>2014)</w:t>
      </w:r>
      <w:r w:rsidR="00F7307A" w:rsidRPr="00A23624">
        <w:rPr>
          <w:rFonts w:ascii="Times New Roman" w:hAnsi="Times New Roman" w:cs="Times New Roman"/>
          <w:sz w:val="24"/>
          <w:szCs w:val="24"/>
        </w:rPr>
        <w:t>.</w:t>
      </w:r>
      <w:r w:rsidR="0012069A">
        <w:rPr>
          <w:rFonts w:ascii="Times New Roman" w:hAnsi="Times New Roman" w:cs="Times New Roman"/>
          <w:sz w:val="24"/>
          <w:szCs w:val="24"/>
        </w:rPr>
        <w:t xml:space="preserve"> The</w:t>
      </w:r>
      <w:r w:rsidR="00707A74">
        <w:rPr>
          <w:rFonts w:ascii="Times New Roman" w:hAnsi="Times New Roman" w:cs="Times New Roman"/>
          <w:sz w:val="24"/>
          <w:szCs w:val="24"/>
        </w:rPr>
        <w:t xml:space="preserve"> </w:t>
      </w:r>
      <w:r w:rsidR="00B031DE">
        <w:rPr>
          <w:rFonts w:ascii="Times New Roman" w:hAnsi="Times New Roman" w:cs="Times New Roman"/>
          <w:sz w:val="24"/>
          <w:szCs w:val="24"/>
        </w:rPr>
        <w:t xml:space="preserve">experiences above are </w:t>
      </w:r>
      <w:r w:rsidR="0012069A">
        <w:rPr>
          <w:rFonts w:ascii="Times New Roman" w:hAnsi="Times New Roman" w:cs="Times New Roman"/>
          <w:sz w:val="24"/>
          <w:szCs w:val="24"/>
        </w:rPr>
        <w:t>indicative of resilience within the sector</w:t>
      </w:r>
      <w:r w:rsidR="00707A74">
        <w:rPr>
          <w:rFonts w:ascii="Times New Roman" w:hAnsi="Times New Roman" w:cs="Times New Roman"/>
          <w:sz w:val="24"/>
          <w:szCs w:val="24"/>
        </w:rPr>
        <w:t>, in terms of strategies to maintain usable pasts,</w:t>
      </w:r>
      <w:r w:rsidR="0012069A">
        <w:rPr>
          <w:rFonts w:ascii="Times New Roman" w:hAnsi="Times New Roman" w:cs="Times New Roman"/>
          <w:sz w:val="24"/>
          <w:szCs w:val="24"/>
        </w:rPr>
        <w:t xml:space="preserve"> but also reflect forthcoming challenges.</w:t>
      </w:r>
      <w:r w:rsidR="00F7307A" w:rsidRPr="00A23624">
        <w:rPr>
          <w:rFonts w:ascii="Times New Roman" w:hAnsi="Times New Roman" w:cs="Times New Roman"/>
          <w:sz w:val="24"/>
          <w:szCs w:val="24"/>
        </w:rPr>
        <w:t xml:space="preserve"> GCU provides ‘collections of social justice’ in an accessible manner which is made in line with the ‘widening access’ intentions of the university as a whole</w:t>
      </w:r>
      <w:r w:rsidR="00F7307A">
        <w:rPr>
          <w:rFonts w:ascii="Times New Roman" w:hAnsi="Times New Roman" w:cs="Times New Roman"/>
          <w:sz w:val="24"/>
          <w:szCs w:val="24"/>
        </w:rPr>
        <w:t xml:space="preserve"> (GCU </w:t>
      </w:r>
      <w:proofErr w:type="spellStart"/>
      <w:r w:rsidR="00F7307A">
        <w:rPr>
          <w:rFonts w:ascii="Times New Roman" w:hAnsi="Times New Roman" w:cs="Times New Roman"/>
          <w:sz w:val="24"/>
          <w:szCs w:val="24"/>
        </w:rPr>
        <w:t>n.d.</w:t>
      </w:r>
      <w:proofErr w:type="spellEnd"/>
      <w:r w:rsidR="00F7307A">
        <w:rPr>
          <w:rFonts w:ascii="Times New Roman" w:hAnsi="Times New Roman" w:cs="Times New Roman"/>
          <w:sz w:val="24"/>
          <w:szCs w:val="24"/>
        </w:rPr>
        <w:t>)</w:t>
      </w:r>
      <w:r w:rsidR="00F7307A" w:rsidRPr="00A23624">
        <w:rPr>
          <w:rFonts w:ascii="Times New Roman" w:hAnsi="Times New Roman" w:cs="Times New Roman"/>
          <w:sz w:val="24"/>
          <w:szCs w:val="24"/>
        </w:rPr>
        <w:t xml:space="preserve">. SOR makes their intervention </w:t>
      </w:r>
      <w:r w:rsidR="00F7307A">
        <w:rPr>
          <w:rFonts w:ascii="Times New Roman" w:hAnsi="Times New Roman" w:cs="Times New Roman"/>
          <w:sz w:val="24"/>
          <w:szCs w:val="24"/>
        </w:rPr>
        <w:t xml:space="preserve">from an activist perspective that aims </w:t>
      </w:r>
      <w:r w:rsidR="00F7307A" w:rsidRPr="00A23624">
        <w:rPr>
          <w:rFonts w:ascii="Times New Roman" w:hAnsi="Times New Roman" w:cs="Times New Roman"/>
          <w:sz w:val="24"/>
          <w:szCs w:val="24"/>
        </w:rPr>
        <w:t xml:space="preserve">to raise awareness and heighten engagement with elements of Glasgow’s </w:t>
      </w:r>
      <w:proofErr w:type="gramStart"/>
      <w:r w:rsidR="00F7307A" w:rsidRPr="00A23624">
        <w:rPr>
          <w:rFonts w:ascii="Times New Roman" w:hAnsi="Times New Roman" w:cs="Times New Roman"/>
          <w:sz w:val="24"/>
          <w:szCs w:val="24"/>
        </w:rPr>
        <w:t>history which</w:t>
      </w:r>
      <w:proofErr w:type="gramEnd"/>
      <w:r w:rsidR="00F7307A" w:rsidRPr="00A23624">
        <w:rPr>
          <w:rFonts w:ascii="Times New Roman" w:hAnsi="Times New Roman" w:cs="Times New Roman"/>
          <w:sz w:val="24"/>
          <w:szCs w:val="24"/>
        </w:rPr>
        <w:t xml:space="preserve"> h</w:t>
      </w:r>
      <w:r w:rsidR="00F7307A">
        <w:rPr>
          <w:rFonts w:ascii="Times New Roman" w:hAnsi="Times New Roman" w:cs="Times New Roman"/>
          <w:sz w:val="24"/>
          <w:szCs w:val="24"/>
        </w:rPr>
        <w:t xml:space="preserve">ave been previously overlooked. Both archives promote a usable sense of the past and this emphasis </w:t>
      </w:r>
      <w:proofErr w:type="gramStart"/>
      <w:r w:rsidR="00F7307A">
        <w:rPr>
          <w:rFonts w:ascii="Times New Roman" w:hAnsi="Times New Roman" w:cs="Times New Roman"/>
          <w:sz w:val="24"/>
          <w:szCs w:val="24"/>
        </w:rPr>
        <w:t>is aligned</w:t>
      </w:r>
      <w:proofErr w:type="gramEnd"/>
      <w:r w:rsidR="00F7307A">
        <w:rPr>
          <w:rFonts w:ascii="Times New Roman" w:hAnsi="Times New Roman" w:cs="Times New Roman"/>
          <w:sz w:val="24"/>
          <w:szCs w:val="24"/>
        </w:rPr>
        <w:t xml:space="preserve"> with trends towards participation within historical geography whereby researchers increasingly work alongside archives, museums and communitie</w:t>
      </w:r>
      <w:r w:rsidR="002B0C22">
        <w:rPr>
          <w:rFonts w:ascii="Times New Roman" w:hAnsi="Times New Roman" w:cs="Times New Roman"/>
          <w:sz w:val="24"/>
          <w:szCs w:val="24"/>
        </w:rPr>
        <w:t>s (</w:t>
      </w:r>
      <w:proofErr w:type="spellStart"/>
      <w:r w:rsidR="002B0C22">
        <w:rPr>
          <w:rFonts w:ascii="Times New Roman" w:hAnsi="Times New Roman" w:cs="Times New Roman"/>
          <w:sz w:val="24"/>
          <w:szCs w:val="24"/>
        </w:rPr>
        <w:t>Crossan</w:t>
      </w:r>
      <w:proofErr w:type="spellEnd"/>
      <w:r w:rsidR="00F7307A">
        <w:rPr>
          <w:rFonts w:ascii="Times New Roman" w:hAnsi="Times New Roman" w:cs="Times New Roman"/>
          <w:sz w:val="24"/>
          <w:szCs w:val="24"/>
        </w:rPr>
        <w:t xml:space="preserve"> et al. 2016). </w:t>
      </w:r>
    </w:p>
    <w:p w:rsidR="00F7307A" w:rsidRDefault="00F7307A" w:rsidP="00F7307A">
      <w:pPr>
        <w:spacing w:line="360" w:lineRule="auto"/>
        <w:rPr>
          <w:rFonts w:ascii="Times New Roman" w:hAnsi="Times New Roman" w:cs="Times New Roman"/>
          <w:sz w:val="24"/>
          <w:szCs w:val="24"/>
        </w:rPr>
      </w:pPr>
      <w:r>
        <w:rPr>
          <w:rFonts w:ascii="Times New Roman" w:hAnsi="Times New Roman" w:cs="Times New Roman"/>
          <w:sz w:val="24"/>
          <w:szCs w:val="24"/>
        </w:rPr>
        <w:t xml:space="preserve">I have argued that there is much to </w:t>
      </w:r>
      <w:proofErr w:type="gramStart"/>
      <w:r>
        <w:rPr>
          <w:rFonts w:ascii="Times New Roman" w:hAnsi="Times New Roman" w:cs="Times New Roman"/>
          <w:sz w:val="24"/>
          <w:szCs w:val="24"/>
        </w:rPr>
        <w:t>be gained</w:t>
      </w:r>
      <w:proofErr w:type="gramEnd"/>
      <w:r>
        <w:rPr>
          <w:rFonts w:ascii="Times New Roman" w:hAnsi="Times New Roman" w:cs="Times New Roman"/>
          <w:sz w:val="24"/>
          <w:szCs w:val="24"/>
        </w:rPr>
        <w:t xml:space="preserve"> from conversations with archivists</w:t>
      </w:r>
      <w:r w:rsidR="00AF1FC7">
        <w:rPr>
          <w:rFonts w:ascii="Times New Roman" w:hAnsi="Times New Roman" w:cs="Times New Roman"/>
          <w:sz w:val="24"/>
          <w:szCs w:val="24"/>
        </w:rPr>
        <w:t>,</w:t>
      </w:r>
      <w:r>
        <w:rPr>
          <w:rFonts w:ascii="Times New Roman" w:hAnsi="Times New Roman" w:cs="Times New Roman"/>
          <w:sz w:val="24"/>
          <w:szCs w:val="24"/>
        </w:rPr>
        <w:t xml:space="preserve"> volunteers </w:t>
      </w:r>
      <w:r w:rsidR="00AF1FC7">
        <w:rPr>
          <w:rFonts w:ascii="Times New Roman" w:hAnsi="Times New Roman" w:cs="Times New Roman"/>
          <w:sz w:val="24"/>
          <w:szCs w:val="24"/>
        </w:rPr>
        <w:t xml:space="preserve">and enthusiasts more broadly </w:t>
      </w:r>
      <w:r>
        <w:rPr>
          <w:rFonts w:ascii="Times New Roman" w:hAnsi="Times New Roman" w:cs="Times New Roman"/>
          <w:sz w:val="24"/>
          <w:szCs w:val="24"/>
        </w:rPr>
        <w:t>to further explore the politics of usable past making</w:t>
      </w:r>
      <w:r w:rsidR="0014183A">
        <w:rPr>
          <w:rFonts w:ascii="Times New Roman" w:hAnsi="Times New Roman" w:cs="Times New Roman"/>
          <w:sz w:val="24"/>
          <w:szCs w:val="24"/>
        </w:rPr>
        <w:t xml:space="preserve"> (see also </w:t>
      </w:r>
      <w:proofErr w:type="spellStart"/>
      <w:r w:rsidR="0014183A">
        <w:rPr>
          <w:rFonts w:ascii="Times New Roman" w:hAnsi="Times New Roman" w:cs="Times New Roman"/>
          <w:sz w:val="24"/>
          <w:szCs w:val="24"/>
        </w:rPr>
        <w:t>DeLyser</w:t>
      </w:r>
      <w:proofErr w:type="spellEnd"/>
      <w:r w:rsidR="006C6248">
        <w:rPr>
          <w:rFonts w:ascii="Times New Roman" w:hAnsi="Times New Roman" w:cs="Times New Roman"/>
          <w:sz w:val="24"/>
          <w:szCs w:val="24"/>
        </w:rPr>
        <w:t xml:space="preserve"> 2016)</w:t>
      </w:r>
      <w:r>
        <w:rPr>
          <w:rFonts w:ascii="Times New Roman" w:hAnsi="Times New Roman" w:cs="Times New Roman"/>
          <w:sz w:val="24"/>
          <w:szCs w:val="24"/>
        </w:rPr>
        <w:t xml:space="preserve">. Two concluding points emerge from this engagement with their experiences. Firstly, this emphasis facilitates an account of the archive that foregrounds the </w:t>
      </w:r>
      <w:r w:rsidR="00656EEE">
        <w:rPr>
          <w:rFonts w:ascii="Times New Roman" w:hAnsi="Times New Roman" w:cs="Times New Roman"/>
          <w:sz w:val="24"/>
          <w:szCs w:val="24"/>
        </w:rPr>
        <w:t xml:space="preserve">diverse </w:t>
      </w:r>
      <w:r>
        <w:rPr>
          <w:rFonts w:ascii="Times New Roman" w:hAnsi="Times New Roman" w:cs="Times New Roman"/>
          <w:sz w:val="24"/>
          <w:szCs w:val="24"/>
        </w:rPr>
        <w:t xml:space="preserve">experiences </w:t>
      </w:r>
      <w:r w:rsidR="005A06F8">
        <w:rPr>
          <w:rFonts w:ascii="Times New Roman" w:hAnsi="Times New Roman" w:cs="Times New Roman"/>
          <w:sz w:val="24"/>
          <w:szCs w:val="24"/>
        </w:rPr>
        <w:t xml:space="preserve">of work </w:t>
      </w:r>
      <w:r>
        <w:rPr>
          <w:rFonts w:ascii="Times New Roman" w:hAnsi="Times New Roman" w:cs="Times New Roman"/>
          <w:sz w:val="24"/>
          <w:szCs w:val="24"/>
        </w:rPr>
        <w:t xml:space="preserve">(paid and voluntary) related to the creation of usable pasts. This understanding and a broader notion of an increased usability of the past </w:t>
      </w:r>
      <w:proofErr w:type="gramStart"/>
      <w:r>
        <w:rPr>
          <w:rFonts w:ascii="Times New Roman" w:hAnsi="Times New Roman" w:cs="Times New Roman"/>
          <w:sz w:val="24"/>
          <w:szCs w:val="24"/>
        </w:rPr>
        <w:t>is positioned</w:t>
      </w:r>
      <w:proofErr w:type="gramEnd"/>
      <w:r>
        <w:rPr>
          <w:rFonts w:ascii="Times New Roman" w:hAnsi="Times New Roman" w:cs="Times New Roman"/>
          <w:sz w:val="24"/>
          <w:szCs w:val="24"/>
        </w:rPr>
        <w:t xml:space="preserve"> here within a longer trajectory of history movements associated with the ‘history from below’ tradition and deepens recent work within historical geography. Secondly, the accounts emerging from the discussion of such usable pasts </w:t>
      </w:r>
      <w:proofErr w:type="gramStart"/>
      <w:r>
        <w:rPr>
          <w:rFonts w:ascii="Times New Roman" w:hAnsi="Times New Roman" w:cs="Times New Roman"/>
          <w:sz w:val="24"/>
          <w:szCs w:val="24"/>
        </w:rPr>
        <w:t>have been positioned</w:t>
      </w:r>
      <w:proofErr w:type="gramEnd"/>
      <w:r>
        <w:rPr>
          <w:rFonts w:ascii="Times New Roman" w:hAnsi="Times New Roman" w:cs="Times New Roman"/>
          <w:sz w:val="24"/>
          <w:szCs w:val="24"/>
        </w:rPr>
        <w:t xml:space="preserve"> within a political context of austerity and raised archives as sites of resilience and resistance. The experiences considered here </w:t>
      </w:r>
      <w:proofErr w:type="gramStart"/>
      <w:r>
        <w:rPr>
          <w:rFonts w:ascii="Times New Roman" w:hAnsi="Times New Roman" w:cs="Times New Roman"/>
          <w:sz w:val="24"/>
          <w:szCs w:val="24"/>
        </w:rPr>
        <w:t>can be linked</w:t>
      </w:r>
      <w:proofErr w:type="gramEnd"/>
      <w:r>
        <w:rPr>
          <w:rFonts w:ascii="Times New Roman" w:hAnsi="Times New Roman" w:cs="Times New Roman"/>
          <w:sz w:val="24"/>
          <w:szCs w:val="24"/>
        </w:rPr>
        <w:t xml:space="preserve"> with other like-minded projects across the UK, such as the People’s History Museum in Manchester and The Sparrow’s Nest in Nottingham.</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Archival interventions for the political left are particularly crucial as documents </w:t>
      </w:r>
      <w:r w:rsidRPr="006240F7">
        <w:rPr>
          <w:rFonts w:ascii="Times New Roman" w:hAnsi="Times New Roman" w:cs="Times New Roman"/>
          <w:sz w:val="24"/>
          <w:szCs w:val="24"/>
        </w:rPr>
        <w:t>and histories of resistance and activism, as Lees (2016) points, can often remain ‘hidden’. Such positioning of the archive</w:t>
      </w:r>
      <w:r>
        <w:rPr>
          <w:rFonts w:ascii="Times New Roman" w:hAnsi="Times New Roman" w:cs="Times New Roman"/>
          <w:sz w:val="24"/>
          <w:szCs w:val="24"/>
        </w:rPr>
        <w:t xml:space="preserve"> as a site of retrieval for usable pasts</w:t>
      </w:r>
      <w:r w:rsidRPr="006240F7">
        <w:rPr>
          <w:rFonts w:ascii="Times New Roman" w:hAnsi="Times New Roman" w:cs="Times New Roman"/>
          <w:sz w:val="24"/>
          <w:szCs w:val="24"/>
        </w:rPr>
        <w:t xml:space="preserve"> suggests a</w:t>
      </w:r>
      <w:r>
        <w:rPr>
          <w:rFonts w:ascii="Times New Roman" w:hAnsi="Times New Roman" w:cs="Times New Roman"/>
          <w:sz w:val="24"/>
          <w:szCs w:val="24"/>
        </w:rPr>
        <w:t xml:space="preserve"> continuing</w:t>
      </w:r>
      <w:r w:rsidRPr="006240F7">
        <w:rPr>
          <w:rFonts w:ascii="Times New Roman" w:hAnsi="Times New Roman" w:cs="Times New Roman"/>
          <w:sz w:val="24"/>
          <w:szCs w:val="24"/>
        </w:rPr>
        <w:t xml:space="preserve"> need for collaboration between archives, communities and participatory research</w:t>
      </w:r>
      <w:r w:rsidR="007C1A0A">
        <w:rPr>
          <w:rFonts w:ascii="Times New Roman" w:hAnsi="Times New Roman" w:cs="Times New Roman"/>
          <w:sz w:val="24"/>
          <w:szCs w:val="24"/>
        </w:rPr>
        <w:t xml:space="preserve"> in times of </w:t>
      </w:r>
      <w:r w:rsidR="009D4D7C">
        <w:rPr>
          <w:rFonts w:ascii="Times New Roman" w:hAnsi="Times New Roman" w:cs="Times New Roman"/>
          <w:sz w:val="24"/>
          <w:szCs w:val="24"/>
        </w:rPr>
        <w:t>austerity</w:t>
      </w:r>
      <w:r w:rsidRPr="006240F7">
        <w:rPr>
          <w:rFonts w:ascii="Times New Roman" w:hAnsi="Times New Roman" w:cs="Times New Roman"/>
          <w:sz w:val="24"/>
          <w:szCs w:val="24"/>
        </w:rPr>
        <w:t>.</w:t>
      </w:r>
    </w:p>
    <w:p w:rsidR="008F2AC8" w:rsidRDefault="008F2AC8" w:rsidP="008F2AC8">
      <w:pPr>
        <w:spacing w:line="360" w:lineRule="auto"/>
        <w:rPr>
          <w:rFonts w:ascii="Times New Roman" w:hAnsi="Times New Roman" w:cs="Times New Roman"/>
          <w:b/>
          <w:sz w:val="24"/>
          <w:szCs w:val="24"/>
        </w:rPr>
      </w:pPr>
      <w:r w:rsidRPr="005C2321">
        <w:rPr>
          <w:rFonts w:ascii="Times New Roman" w:hAnsi="Times New Roman" w:cs="Times New Roman"/>
          <w:b/>
          <w:sz w:val="24"/>
          <w:szCs w:val="24"/>
        </w:rPr>
        <w:t>Acknowledgements</w:t>
      </w:r>
    </w:p>
    <w:p w:rsidR="007C1A0A" w:rsidRDefault="008F2AC8" w:rsidP="00F7307A">
      <w:pPr>
        <w:spacing w:line="360" w:lineRule="auto"/>
        <w:rPr>
          <w:rFonts w:ascii="Times New Roman" w:hAnsi="Times New Roman" w:cs="Times New Roman"/>
          <w:sz w:val="24"/>
          <w:szCs w:val="24"/>
        </w:rPr>
      </w:pPr>
      <w:r w:rsidRPr="005C2321">
        <w:rPr>
          <w:rFonts w:ascii="Times New Roman" w:hAnsi="Times New Roman" w:cs="Times New Roman"/>
          <w:sz w:val="24"/>
          <w:szCs w:val="24"/>
        </w:rPr>
        <w:t>Thank</w:t>
      </w:r>
      <w:r>
        <w:rPr>
          <w:rFonts w:ascii="Times New Roman" w:hAnsi="Times New Roman" w:cs="Times New Roman"/>
          <w:sz w:val="24"/>
          <w:szCs w:val="24"/>
        </w:rPr>
        <w:t xml:space="preserve"> you to both archives </w:t>
      </w:r>
      <w:r w:rsidRPr="005C2321">
        <w:rPr>
          <w:rFonts w:ascii="Times New Roman" w:hAnsi="Times New Roman" w:cs="Times New Roman"/>
          <w:sz w:val="24"/>
          <w:szCs w:val="24"/>
        </w:rPr>
        <w:t xml:space="preserve">for </w:t>
      </w:r>
      <w:r>
        <w:rPr>
          <w:rFonts w:ascii="Times New Roman" w:hAnsi="Times New Roman" w:cs="Times New Roman"/>
          <w:sz w:val="24"/>
          <w:szCs w:val="24"/>
        </w:rPr>
        <w:t xml:space="preserve">their </w:t>
      </w:r>
      <w:r w:rsidRPr="005C2321">
        <w:rPr>
          <w:rFonts w:ascii="Times New Roman" w:hAnsi="Times New Roman" w:cs="Times New Roman"/>
          <w:sz w:val="24"/>
          <w:szCs w:val="24"/>
        </w:rPr>
        <w:t xml:space="preserve">participation in this research. I also wish to acknowledge the helpful comments of David Featherstone and Cheryl McGeachan for </w:t>
      </w:r>
      <w:r>
        <w:rPr>
          <w:rFonts w:ascii="Times New Roman" w:hAnsi="Times New Roman" w:cs="Times New Roman"/>
          <w:sz w:val="24"/>
          <w:szCs w:val="24"/>
        </w:rPr>
        <w:t>their input</w:t>
      </w:r>
      <w:r w:rsidRPr="005C2321">
        <w:rPr>
          <w:rFonts w:ascii="Times New Roman" w:hAnsi="Times New Roman" w:cs="Times New Roman"/>
          <w:sz w:val="24"/>
          <w:szCs w:val="24"/>
        </w:rPr>
        <w:t xml:space="preserve"> </w:t>
      </w:r>
      <w:r>
        <w:rPr>
          <w:rFonts w:ascii="Times New Roman" w:hAnsi="Times New Roman" w:cs="Times New Roman"/>
          <w:sz w:val="24"/>
          <w:szCs w:val="24"/>
        </w:rPr>
        <w:t>and feedback on previous drafts</w:t>
      </w:r>
      <w:r w:rsidRPr="005C2321">
        <w:rPr>
          <w:rFonts w:ascii="Times New Roman" w:hAnsi="Times New Roman" w:cs="Times New Roman"/>
          <w:sz w:val="24"/>
          <w:szCs w:val="24"/>
        </w:rPr>
        <w:t xml:space="preserve">. Further thanks to </w:t>
      </w:r>
      <w:r w:rsidR="009A0520">
        <w:rPr>
          <w:rFonts w:ascii="Times New Roman" w:hAnsi="Times New Roman" w:cs="Times New Roman"/>
          <w:sz w:val="24"/>
          <w:szCs w:val="24"/>
        </w:rPr>
        <w:t xml:space="preserve">Peter </w:t>
      </w:r>
      <w:proofErr w:type="spellStart"/>
      <w:r w:rsidR="009A0520">
        <w:rPr>
          <w:rFonts w:ascii="Times New Roman" w:hAnsi="Times New Roman" w:cs="Times New Roman"/>
          <w:sz w:val="24"/>
          <w:szCs w:val="24"/>
        </w:rPr>
        <w:t>Kraftl</w:t>
      </w:r>
      <w:proofErr w:type="spellEnd"/>
      <w:r>
        <w:rPr>
          <w:rFonts w:ascii="Times New Roman" w:hAnsi="Times New Roman" w:cs="Times New Roman"/>
          <w:sz w:val="24"/>
          <w:szCs w:val="24"/>
        </w:rPr>
        <w:t xml:space="preserve"> for editorial guidance and</w:t>
      </w:r>
      <w:r w:rsidRPr="005C2321">
        <w:rPr>
          <w:rFonts w:ascii="Times New Roman" w:hAnsi="Times New Roman" w:cs="Times New Roman"/>
          <w:sz w:val="24"/>
          <w:szCs w:val="24"/>
        </w:rPr>
        <w:t xml:space="preserve"> two anonymous reviewers</w:t>
      </w:r>
      <w:r>
        <w:rPr>
          <w:rFonts w:ascii="Times New Roman" w:hAnsi="Times New Roman" w:cs="Times New Roman"/>
          <w:sz w:val="24"/>
          <w:szCs w:val="24"/>
        </w:rPr>
        <w:t xml:space="preserve"> for </w:t>
      </w:r>
      <w:r w:rsidRPr="005C2321">
        <w:rPr>
          <w:rFonts w:ascii="Times New Roman" w:hAnsi="Times New Roman" w:cs="Times New Roman"/>
          <w:sz w:val="24"/>
          <w:szCs w:val="24"/>
        </w:rPr>
        <w:t>helpful and constructive comments.</w:t>
      </w:r>
      <w:r>
        <w:rPr>
          <w:rFonts w:ascii="Times New Roman" w:hAnsi="Times New Roman" w:cs="Times New Roman"/>
          <w:sz w:val="24"/>
          <w:szCs w:val="24"/>
        </w:rPr>
        <w:t xml:space="preserve"> </w:t>
      </w:r>
      <w:bookmarkStart w:id="0" w:name="_GoBack"/>
      <w:bookmarkEnd w:id="0"/>
    </w:p>
    <w:p w:rsidR="00F7307A" w:rsidRPr="006240F7" w:rsidRDefault="00F7307A" w:rsidP="00F7307A">
      <w:pPr>
        <w:spacing w:line="360" w:lineRule="auto"/>
        <w:rPr>
          <w:rFonts w:ascii="Times New Roman" w:hAnsi="Times New Roman" w:cs="Times New Roman"/>
          <w:b/>
          <w:sz w:val="24"/>
          <w:szCs w:val="24"/>
        </w:rPr>
      </w:pPr>
      <w:r w:rsidRPr="006240F7">
        <w:rPr>
          <w:rFonts w:ascii="Times New Roman" w:hAnsi="Times New Roman" w:cs="Times New Roman"/>
          <w:b/>
          <w:sz w:val="24"/>
          <w:szCs w:val="24"/>
        </w:rPr>
        <w:t>References:</w:t>
      </w:r>
    </w:p>
    <w:p w:rsidR="00F7307A" w:rsidRPr="0074389D" w:rsidRDefault="00F7307A" w:rsidP="00F7307A">
      <w:pPr>
        <w:rPr>
          <w:rFonts w:ascii="Times New Roman" w:hAnsi="Times New Roman" w:cs="Times New Roman"/>
          <w:sz w:val="24"/>
          <w:szCs w:val="24"/>
        </w:rPr>
      </w:pPr>
      <w:r w:rsidRPr="00247AE7">
        <w:rPr>
          <w:rFonts w:ascii="Times New Roman" w:hAnsi="Times New Roman" w:cs="Times New Roman"/>
          <w:b/>
          <w:sz w:val="24"/>
          <w:szCs w:val="24"/>
        </w:rPr>
        <w:t xml:space="preserve">Ashmore P, Craggs R and </w:t>
      </w:r>
      <w:proofErr w:type="spellStart"/>
      <w:r w:rsidRPr="00247AE7">
        <w:rPr>
          <w:rFonts w:ascii="Times New Roman" w:hAnsi="Times New Roman" w:cs="Times New Roman"/>
          <w:b/>
          <w:sz w:val="24"/>
          <w:szCs w:val="24"/>
        </w:rPr>
        <w:t>Neate</w:t>
      </w:r>
      <w:proofErr w:type="spellEnd"/>
      <w:r w:rsidRPr="00247AE7">
        <w:rPr>
          <w:rFonts w:ascii="Times New Roman" w:hAnsi="Times New Roman" w:cs="Times New Roman"/>
          <w:b/>
          <w:sz w:val="24"/>
          <w:szCs w:val="24"/>
        </w:rPr>
        <w:t xml:space="preserve"> H</w:t>
      </w:r>
      <w:r w:rsidRPr="0074389D">
        <w:rPr>
          <w:rFonts w:ascii="Times New Roman" w:hAnsi="Times New Roman" w:cs="Times New Roman"/>
          <w:sz w:val="24"/>
          <w:szCs w:val="24"/>
        </w:rPr>
        <w:t xml:space="preserve"> </w:t>
      </w:r>
      <w:r>
        <w:rPr>
          <w:rFonts w:ascii="Times New Roman" w:hAnsi="Times New Roman" w:cs="Times New Roman"/>
          <w:sz w:val="24"/>
          <w:szCs w:val="24"/>
        </w:rPr>
        <w:t xml:space="preserve">2012 </w:t>
      </w:r>
      <w:r w:rsidRPr="0074389D">
        <w:rPr>
          <w:rFonts w:ascii="Times New Roman" w:hAnsi="Times New Roman" w:cs="Times New Roman"/>
          <w:sz w:val="24"/>
          <w:szCs w:val="24"/>
        </w:rPr>
        <w:t>Working-with: talking a</w:t>
      </w:r>
      <w:r>
        <w:rPr>
          <w:rFonts w:ascii="Times New Roman" w:hAnsi="Times New Roman" w:cs="Times New Roman"/>
          <w:sz w:val="24"/>
          <w:szCs w:val="24"/>
        </w:rPr>
        <w:t>nd sorting in personal archives</w:t>
      </w:r>
      <w:r w:rsidRPr="0074389D">
        <w:rPr>
          <w:rFonts w:ascii="Times New Roman" w:hAnsi="Times New Roman" w:cs="Times New Roman"/>
          <w:sz w:val="24"/>
          <w:szCs w:val="24"/>
        </w:rPr>
        <w:t xml:space="preserve"> </w:t>
      </w:r>
      <w:r w:rsidRPr="0074389D">
        <w:rPr>
          <w:rFonts w:ascii="Times New Roman" w:hAnsi="Times New Roman" w:cs="Times New Roman"/>
          <w:i/>
          <w:sz w:val="24"/>
          <w:szCs w:val="24"/>
        </w:rPr>
        <w:t>Journal of Historical Geography</w:t>
      </w:r>
      <w:r>
        <w:rPr>
          <w:rFonts w:ascii="Times New Roman" w:hAnsi="Times New Roman" w:cs="Times New Roman"/>
          <w:sz w:val="24"/>
          <w:szCs w:val="24"/>
        </w:rPr>
        <w:t xml:space="preserve"> </w:t>
      </w:r>
      <w:r w:rsidRPr="0074389D">
        <w:rPr>
          <w:rFonts w:ascii="Times New Roman" w:hAnsi="Times New Roman" w:cs="Times New Roman"/>
          <w:sz w:val="24"/>
          <w:szCs w:val="24"/>
        </w:rPr>
        <w:t xml:space="preserve">38 </w:t>
      </w:r>
      <w:r>
        <w:rPr>
          <w:rFonts w:ascii="Times New Roman" w:hAnsi="Times New Roman" w:cs="Times New Roman"/>
          <w:sz w:val="24"/>
          <w:szCs w:val="24"/>
        </w:rPr>
        <w:t>(1) 81-89</w:t>
      </w:r>
    </w:p>
    <w:p w:rsidR="00F7307A" w:rsidRPr="00B16967" w:rsidRDefault="00F7307A" w:rsidP="00F7307A">
      <w:pPr>
        <w:rPr>
          <w:rFonts w:ascii="Times New Roman" w:hAnsi="Times New Roman" w:cs="Times New Roman"/>
          <w:sz w:val="24"/>
          <w:szCs w:val="24"/>
        </w:rPr>
      </w:pPr>
      <w:proofErr w:type="spellStart"/>
      <w:r w:rsidRPr="00247AE7">
        <w:rPr>
          <w:rFonts w:ascii="Times New Roman" w:hAnsi="Times New Roman" w:cs="Times New Roman"/>
          <w:b/>
          <w:sz w:val="24"/>
          <w:szCs w:val="24"/>
        </w:rPr>
        <w:t>Beel</w:t>
      </w:r>
      <w:proofErr w:type="spellEnd"/>
      <w:r w:rsidRPr="00247AE7">
        <w:rPr>
          <w:rFonts w:ascii="Times New Roman" w:hAnsi="Times New Roman" w:cs="Times New Roman"/>
          <w:b/>
          <w:sz w:val="24"/>
          <w:szCs w:val="24"/>
        </w:rPr>
        <w:t xml:space="preserve"> D </w:t>
      </w:r>
      <w:r>
        <w:rPr>
          <w:rFonts w:ascii="Times New Roman" w:hAnsi="Times New Roman" w:cs="Times New Roman"/>
          <w:sz w:val="24"/>
          <w:szCs w:val="24"/>
        </w:rPr>
        <w:t xml:space="preserve">2011 </w:t>
      </w:r>
      <w:r w:rsidRPr="00B16967">
        <w:rPr>
          <w:rFonts w:ascii="Times New Roman" w:hAnsi="Times New Roman" w:cs="Times New Roman"/>
          <w:sz w:val="24"/>
          <w:szCs w:val="24"/>
        </w:rPr>
        <w:t>Tales</w:t>
      </w:r>
      <w:r>
        <w:rPr>
          <w:rFonts w:ascii="Times New Roman" w:hAnsi="Times New Roman" w:cs="Times New Roman"/>
          <w:sz w:val="24"/>
          <w:szCs w:val="24"/>
        </w:rPr>
        <w:t xml:space="preserve"> from a </w:t>
      </w:r>
      <w:proofErr w:type="gramStart"/>
      <w:r>
        <w:rPr>
          <w:rFonts w:ascii="Times New Roman" w:hAnsi="Times New Roman" w:cs="Times New Roman"/>
          <w:sz w:val="24"/>
          <w:szCs w:val="24"/>
        </w:rPr>
        <w:t>river bank</w:t>
      </w:r>
      <w:proofErr w:type="gramEnd"/>
      <w:r>
        <w:rPr>
          <w:rFonts w:ascii="Times New Roman" w:hAnsi="Times New Roman" w:cs="Times New Roman"/>
          <w:sz w:val="24"/>
          <w:szCs w:val="24"/>
        </w:rPr>
        <w:t>: bullying, the ar</w:t>
      </w:r>
      <w:r w:rsidRPr="00B16967">
        <w:rPr>
          <w:rFonts w:ascii="Times New Roman" w:hAnsi="Times New Roman" w:cs="Times New Roman"/>
          <w:sz w:val="24"/>
          <w:szCs w:val="24"/>
        </w:rPr>
        <w:t>ts, and</w:t>
      </w:r>
      <w:r>
        <w:rPr>
          <w:rFonts w:ascii="Times New Roman" w:hAnsi="Times New Roman" w:cs="Times New Roman"/>
          <w:sz w:val="24"/>
          <w:szCs w:val="24"/>
        </w:rPr>
        <w:t xml:space="preserve"> the production of museum space</w:t>
      </w:r>
      <w:r w:rsidRPr="00B16967">
        <w:rPr>
          <w:rFonts w:ascii="Times New Roman" w:hAnsi="Times New Roman" w:cs="Times New Roman"/>
          <w:sz w:val="24"/>
          <w:szCs w:val="24"/>
        </w:rPr>
        <w:t xml:space="preserve"> </w:t>
      </w:r>
      <w:r w:rsidRPr="00B16967">
        <w:rPr>
          <w:rFonts w:ascii="Times New Roman" w:hAnsi="Times New Roman" w:cs="Times New Roman"/>
          <w:i/>
          <w:sz w:val="24"/>
          <w:szCs w:val="24"/>
        </w:rPr>
        <w:t>Variant</w:t>
      </w:r>
      <w:r>
        <w:rPr>
          <w:rFonts w:ascii="Times New Roman" w:hAnsi="Times New Roman" w:cs="Times New Roman"/>
          <w:sz w:val="24"/>
          <w:szCs w:val="24"/>
        </w:rPr>
        <w:t xml:space="preserve"> 25 25-28</w:t>
      </w:r>
    </w:p>
    <w:p w:rsidR="00F7307A" w:rsidRDefault="00F7307A" w:rsidP="00F7307A">
      <w:pPr>
        <w:rPr>
          <w:rFonts w:ascii="Times New Roman" w:hAnsi="Times New Roman" w:cs="Times New Roman"/>
          <w:sz w:val="24"/>
          <w:szCs w:val="24"/>
        </w:rPr>
      </w:pPr>
      <w:proofErr w:type="spellStart"/>
      <w:r w:rsidRPr="00247AE7">
        <w:rPr>
          <w:rFonts w:ascii="Times New Roman" w:hAnsi="Times New Roman" w:cs="Times New Roman"/>
          <w:b/>
          <w:sz w:val="24"/>
          <w:szCs w:val="24"/>
        </w:rPr>
        <w:t>Bressey</w:t>
      </w:r>
      <w:proofErr w:type="spellEnd"/>
      <w:r w:rsidRPr="00247AE7">
        <w:rPr>
          <w:rFonts w:ascii="Times New Roman" w:hAnsi="Times New Roman" w:cs="Times New Roman"/>
          <w:b/>
          <w:sz w:val="24"/>
          <w:szCs w:val="24"/>
        </w:rPr>
        <w:t xml:space="preserve"> C </w:t>
      </w:r>
      <w:r>
        <w:rPr>
          <w:rFonts w:ascii="Times New Roman" w:hAnsi="Times New Roman" w:cs="Times New Roman"/>
          <w:sz w:val="24"/>
          <w:szCs w:val="24"/>
        </w:rPr>
        <w:t xml:space="preserve">2014 </w:t>
      </w:r>
      <w:r w:rsidRPr="0074389D">
        <w:rPr>
          <w:rFonts w:ascii="Times New Roman" w:hAnsi="Times New Roman" w:cs="Times New Roman"/>
          <w:sz w:val="24"/>
          <w:szCs w:val="24"/>
        </w:rPr>
        <w:t>Archival interventions: participatory research an</w:t>
      </w:r>
      <w:r>
        <w:rPr>
          <w:rFonts w:ascii="Times New Roman" w:hAnsi="Times New Roman" w:cs="Times New Roman"/>
          <w:sz w:val="24"/>
          <w:szCs w:val="24"/>
        </w:rPr>
        <w:t>d public historical geographies</w:t>
      </w:r>
      <w:r w:rsidRPr="0074389D">
        <w:rPr>
          <w:rFonts w:ascii="Times New Roman" w:hAnsi="Times New Roman" w:cs="Times New Roman"/>
          <w:sz w:val="24"/>
          <w:szCs w:val="24"/>
        </w:rPr>
        <w:t xml:space="preserve"> </w:t>
      </w:r>
      <w:r>
        <w:rPr>
          <w:rFonts w:ascii="Times New Roman" w:hAnsi="Times New Roman" w:cs="Times New Roman"/>
          <w:i/>
          <w:sz w:val="24"/>
          <w:szCs w:val="24"/>
        </w:rPr>
        <w:t>Journal of Historical G</w:t>
      </w:r>
      <w:r w:rsidRPr="0074389D">
        <w:rPr>
          <w:rFonts w:ascii="Times New Roman" w:hAnsi="Times New Roman" w:cs="Times New Roman"/>
          <w:i/>
          <w:sz w:val="24"/>
          <w:szCs w:val="24"/>
        </w:rPr>
        <w:t>eography</w:t>
      </w:r>
      <w:r>
        <w:rPr>
          <w:rFonts w:ascii="Times New Roman" w:hAnsi="Times New Roman" w:cs="Times New Roman"/>
          <w:sz w:val="24"/>
          <w:szCs w:val="24"/>
        </w:rPr>
        <w:t xml:space="preserve"> </w:t>
      </w:r>
      <w:r w:rsidRPr="0074389D">
        <w:rPr>
          <w:rFonts w:ascii="Times New Roman" w:hAnsi="Times New Roman" w:cs="Times New Roman"/>
          <w:sz w:val="24"/>
          <w:szCs w:val="24"/>
        </w:rPr>
        <w:t>46</w:t>
      </w:r>
      <w:r>
        <w:rPr>
          <w:rFonts w:ascii="Times New Roman" w:hAnsi="Times New Roman" w:cs="Times New Roman"/>
          <w:sz w:val="24"/>
          <w:szCs w:val="24"/>
        </w:rPr>
        <w:t xml:space="preserve"> 102-104</w:t>
      </w:r>
    </w:p>
    <w:p w:rsidR="00F7307A" w:rsidRPr="0074389D" w:rsidRDefault="00F7307A" w:rsidP="00F7307A">
      <w:pPr>
        <w:rPr>
          <w:rFonts w:ascii="Times New Roman" w:hAnsi="Times New Roman" w:cs="Times New Roman"/>
          <w:b/>
          <w:sz w:val="24"/>
          <w:szCs w:val="24"/>
        </w:rPr>
      </w:pPr>
      <w:r w:rsidRPr="00374CAC">
        <w:rPr>
          <w:rFonts w:ascii="Times New Roman" w:hAnsi="Times New Roman" w:cs="Times New Roman"/>
          <w:b/>
          <w:sz w:val="24"/>
          <w:szCs w:val="24"/>
        </w:rPr>
        <w:t>Burnett T</w:t>
      </w:r>
      <w:r>
        <w:rPr>
          <w:rFonts w:ascii="Times New Roman" w:hAnsi="Times New Roman" w:cs="Times New Roman"/>
          <w:sz w:val="24"/>
          <w:szCs w:val="24"/>
        </w:rPr>
        <w:t xml:space="preserve"> 1988 Museums and ‘the people’ in </w:t>
      </w:r>
      <w:proofErr w:type="spellStart"/>
      <w:r w:rsidRPr="00374CAC">
        <w:rPr>
          <w:rFonts w:ascii="Times New Roman" w:hAnsi="Times New Roman" w:cs="Times New Roman"/>
          <w:b/>
          <w:sz w:val="24"/>
          <w:szCs w:val="24"/>
        </w:rPr>
        <w:t>Lunley</w:t>
      </w:r>
      <w:proofErr w:type="spellEnd"/>
      <w:r w:rsidRPr="00374CAC">
        <w:rPr>
          <w:rFonts w:ascii="Times New Roman" w:hAnsi="Times New Roman" w:cs="Times New Roman"/>
          <w:b/>
          <w:sz w:val="24"/>
          <w:szCs w:val="24"/>
        </w:rPr>
        <w:t xml:space="preserve"> R</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The museum time-machine Routledge, London 63-86</w:t>
      </w:r>
    </w:p>
    <w:p w:rsidR="00F7307A" w:rsidRDefault="00F7307A" w:rsidP="00F7307A">
      <w:pPr>
        <w:rPr>
          <w:rFonts w:ascii="Times New Roman" w:hAnsi="Times New Roman" w:cs="Times New Roman"/>
          <w:sz w:val="24"/>
          <w:szCs w:val="24"/>
        </w:rPr>
      </w:pPr>
      <w:r w:rsidRPr="00247AE7">
        <w:rPr>
          <w:rFonts w:ascii="Times New Roman" w:hAnsi="Times New Roman" w:cs="Times New Roman"/>
          <w:b/>
          <w:sz w:val="24"/>
          <w:szCs w:val="24"/>
        </w:rPr>
        <w:t>Cameron L</w:t>
      </w:r>
      <w:r>
        <w:rPr>
          <w:rFonts w:ascii="Times New Roman" w:hAnsi="Times New Roman" w:cs="Times New Roman"/>
          <w:sz w:val="24"/>
          <w:szCs w:val="24"/>
        </w:rPr>
        <w:t xml:space="preserve"> 2014 </w:t>
      </w:r>
      <w:r w:rsidRPr="0074389D">
        <w:rPr>
          <w:rFonts w:ascii="Times New Roman" w:hAnsi="Times New Roman" w:cs="Times New Roman"/>
          <w:sz w:val="24"/>
          <w:szCs w:val="24"/>
        </w:rPr>
        <w:t>Participation, archival</w:t>
      </w:r>
      <w:r>
        <w:rPr>
          <w:rFonts w:ascii="Times New Roman" w:hAnsi="Times New Roman" w:cs="Times New Roman"/>
          <w:sz w:val="24"/>
          <w:szCs w:val="24"/>
        </w:rPr>
        <w:t xml:space="preserve"> activism and learning to learn</w:t>
      </w:r>
      <w:r w:rsidRPr="0074389D">
        <w:rPr>
          <w:rFonts w:ascii="Times New Roman" w:hAnsi="Times New Roman" w:cs="Times New Roman"/>
          <w:sz w:val="24"/>
          <w:szCs w:val="24"/>
        </w:rPr>
        <w:t xml:space="preserve"> </w:t>
      </w:r>
      <w:r w:rsidRPr="0074389D">
        <w:rPr>
          <w:rFonts w:ascii="Times New Roman" w:hAnsi="Times New Roman" w:cs="Times New Roman"/>
          <w:i/>
          <w:sz w:val="24"/>
          <w:szCs w:val="24"/>
        </w:rPr>
        <w:t>Journal of Historical Geography</w:t>
      </w:r>
      <w:r>
        <w:rPr>
          <w:rFonts w:ascii="Times New Roman" w:hAnsi="Times New Roman" w:cs="Times New Roman"/>
          <w:sz w:val="24"/>
          <w:szCs w:val="24"/>
        </w:rPr>
        <w:t xml:space="preserve"> 46 99-101</w:t>
      </w:r>
    </w:p>
    <w:p w:rsidR="00F7307A" w:rsidRPr="00812278" w:rsidRDefault="00F7307A" w:rsidP="00F7307A">
      <w:pPr>
        <w:rPr>
          <w:rFonts w:ascii="Times New Roman" w:hAnsi="Times New Roman" w:cs="Times New Roman"/>
          <w:sz w:val="24"/>
          <w:szCs w:val="24"/>
        </w:rPr>
      </w:pPr>
      <w:r w:rsidRPr="00812278">
        <w:rPr>
          <w:rFonts w:ascii="Times New Roman" w:hAnsi="Times New Roman" w:cs="Times New Roman"/>
          <w:b/>
          <w:sz w:val="24"/>
          <w:szCs w:val="24"/>
        </w:rPr>
        <w:t>Craggs R</w:t>
      </w:r>
      <w:r>
        <w:rPr>
          <w:rFonts w:ascii="Times New Roman" w:hAnsi="Times New Roman" w:cs="Times New Roman"/>
          <w:sz w:val="24"/>
          <w:szCs w:val="24"/>
        </w:rPr>
        <w:t xml:space="preserve"> 2016 Historical and archival research in Clifford N, Cope M, Gillespie T and French S </w:t>
      </w:r>
      <w:proofErr w:type="spellStart"/>
      <w:r>
        <w:rPr>
          <w:rFonts w:ascii="Times New Roman" w:hAnsi="Times New Roman" w:cs="Times New Roman"/>
          <w:sz w:val="24"/>
          <w:szCs w:val="24"/>
        </w:rPr>
        <w:t>eds</w:t>
      </w:r>
      <w:proofErr w:type="spellEnd"/>
      <w:r>
        <w:rPr>
          <w:rFonts w:ascii="Times New Roman" w:hAnsi="Times New Roman" w:cs="Times New Roman"/>
          <w:sz w:val="24"/>
          <w:szCs w:val="24"/>
        </w:rPr>
        <w:t xml:space="preserve"> </w:t>
      </w:r>
      <w:r>
        <w:rPr>
          <w:rFonts w:ascii="Times New Roman" w:hAnsi="Times New Roman" w:cs="Times New Roman"/>
          <w:i/>
          <w:sz w:val="24"/>
          <w:szCs w:val="24"/>
        </w:rPr>
        <w:t>Key methods in g</w:t>
      </w:r>
      <w:r w:rsidRPr="00812278">
        <w:rPr>
          <w:rFonts w:ascii="Times New Roman" w:hAnsi="Times New Roman" w:cs="Times New Roman"/>
          <w:i/>
          <w:sz w:val="24"/>
          <w:szCs w:val="24"/>
        </w:rPr>
        <w:t>eography</w:t>
      </w:r>
      <w:r>
        <w:rPr>
          <w:rFonts w:ascii="Times New Roman" w:hAnsi="Times New Roman" w:cs="Times New Roman"/>
          <w:i/>
          <w:sz w:val="24"/>
          <w:szCs w:val="24"/>
        </w:rPr>
        <w:t xml:space="preserve"> </w:t>
      </w:r>
      <w:r>
        <w:rPr>
          <w:rFonts w:ascii="Times New Roman" w:hAnsi="Times New Roman" w:cs="Times New Roman"/>
          <w:sz w:val="24"/>
          <w:szCs w:val="24"/>
        </w:rPr>
        <w:t>Sage, London 111-128</w:t>
      </w:r>
    </w:p>
    <w:p w:rsidR="00F7307A" w:rsidRPr="0074389D" w:rsidRDefault="00F7307A" w:rsidP="00F7307A">
      <w:pPr>
        <w:rPr>
          <w:rFonts w:ascii="Times New Roman" w:hAnsi="Times New Roman" w:cs="Times New Roman"/>
          <w:sz w:val="24"/>
          <w:szCs w:val="24"/>
        </w:rPr>
      </w:pPr>
      <w:proofErr w:type="spellStart"/>
      <w:r w:rsidRPr="00247AE7">
        <w:rPr>
          <w:rFonts w:ascii="Times New Roman" w:hAnsi="Times New Roman" w:cs="Times New Roman"/>
          <w:b/>
          <w:sz w:val="24"/>
          <w:szCs w:val="24"/>
        </w:rPr>
        <w:t>Cresswell</w:t>
      </w:r>
      <w:proofErr w:type="spellEnd"/>
      <w:r w:rsidRPr="00247AE7">
        <w:rPr>
          <w:rFonts w:ascii="Times New Roman" w:hAnsi="Times New Roman" w:cs="Times New Roman"/>
          <w:b/>
          <w:sz w:val="24"/>
          <w:szCs w:val="24"/>
        </w:rPr>
        <w:t xml:space="preserve"> T</w:t>
      </w:r>
      <w:r>
        <w:rPr>
          <w:rFonts w:ascii="Times New Roman" w:hAnsi="Times New Roman" w:cs="Times New Roman"/>
          <w:sz w:val="24"/>
          <w:szCs w:val="24"/>
        </w:rPr>
        <w:t xml:space="preserve"> 2012 </w:t>
      </w:r>
      <w:r w:rsidRPr="0074389D">
        <w:rPr>
          <w:rFonts w:ascii="Times New Roman" w:hAnsi="Times New Roman" w:cs="Times New Roman"/>
          <w:sz w:val="24"/>
          <w:szCs w:val="24"/>
        </w:rPr>
        <w:t xml:space="preserve">Value, gleaning and the archive at Maxwell Street, Chicago </w:t>
      </w:r>
      <w:r>
        <w:rPr>
          <w:rFonts w:ascii="Times New Roman" w:hAnsi="Times New Roman" w:cs="Times New Roman"/>
          <w:i/>
          <w:sz w:val="24"/>
          <w:szCs w:val="24"/>
        </w:rPr>
        <w:t>Transactions of the I</w:t>
      </w:r>
      <w:r w:rsidRPr="0074389D">
        <w:rPr>
          <w:rFonts w:ascii="Times New Roman" w:hAnsi="Times New Roman" w:cs="Times New Roman"/>
          <w:i/>
          <w:sz w:val="24"/>
          <w:szCs w:val="24"/>
        </w:rPr>
        <w:t>nstitute of British Geographers</w:t>
      </w:r>
      <w:r>
        <w:rPr>
          <w:rFonts w:ascii="Times New Roman" w:hAnsi="Times New Roman" w:cs="Times New Roman"/>
          <w:i/>
          <w:sz w:val="24"/>
          <w:szCs w:val="24"/>
        </w:rPr>
        <w:t xml:space="preserve"> </w:t>
      </w:r>
      <w:r w:rsidRPr="0074389D">
        <w:rPr>
          <w:rFonts w:ascii="Times New Roman" w:hAnsi="Times New Roman" w:cs="Times New Roman"/>
          <w:sz w:val="24"/>
          <w:szCs w:val="24"/>
        </w:rPr>
        <w:t>37</w:t>
      </w:r>
      <w:r>
        <w:rPr>
          <w:rFonts w:ascii="Times New Roman" w:hAnsi="Times New Roman" w:cs="Times New Roman"/>
          <w:sz w:val="24"/>
          <w:szCs w:val="24"/>
        </w:rPr>
        <w:t xml:space="preserve"> (1) </w:t>
      </w:r>
      <w:r w:rsidRPr="00E02C98">
        <w:rPr>
          <w:rFonts w:ascii="Times New Roman" w:hAnsi="Times New Roman" w:cs="Times New Roman"/>
          <w:sz w:val="24"/>
          <w:szCs w:val="24"/>
        </w:rPr>
        <w:t>164–176</w:t>
      </w:r>
    </w:p>
    <w:p w:rsidR="00F7307A" w:rsidRPr="0074389D" w:rsidRDefault="00F7307A" w:rsidP="00F7307A">
      <w:pPr>
        <w:rPr>
          <w:rFonts w:ascii="Times New Roman" w:hAnsi="Times New Roman" w:cs="Times New Roman"/>
          <w:bCs/>
          <w:sz w:val="24"/>
          <w:szCs w:val="24"/>
        </w:rPr>
      </w:pPr>
      <w:proofErr w:type="spellStart"/>
      <w:r w:rsidRPr="00247AE7">
        <w:rPr>
          <w:rFonts w:ascii="Times New Roman" w:hAnsi="Times New Roman" w:cs="Times New Roman"/>
          <w:b/>
          <w:sz w:val="24"/>
          <w:szCs w:val="24"/>
        </w:rPr>
        <w:t>Crossan</w:t>
      </w:r>
      <w:proofErr w:type="spellEnd"/>
      <w:r w:rsidRPr="00247AE7">
        <w:rPr>
          <w:rFonts w:ascii="Times New Roman" w:hAnsi="Times New Roman" w:cs="Times New Roman"/>
          <w:b/>
          <w:sz w:val="24"/>
          <w:szCs w:val="24"/>
        </w:rPr>
        <w:t xml:space="preserve"> J, Featherstone D, Hayes F, </w:t>
      </w:r>
      <w:r>
        <w:rPr>
          <w:rFonts w:ascii="Times New Roman" w:hAnsi="Times New Roman" w:cs="Times New Roman"/>
          <w:b/>
          <w:sz w:val="24"/>
          <w:szCs w:val="24"/>
        </w:rPr>
        <w:t xml:space="preserve">Hughes H </w:t>
      </w:r>
      <w:r w:rsidRPr="00247AE7">
        <w:rPr>
          <w:rFonts w:ascii="Times New Roman" w:hAnsi="Times New Roman" w:cs="Times New Roman"/>
          <w:b/>
          <w:sz w:val="24"/>
          <w:szCs w:val="24"/>
        </w:rPr>
        <w:t>M,</w:t>
      </w:r>
      <w:proofErr w:type="gramStart"/>
      <w:r w:rsidRPr="00247AE7">
        <w:rPr>
          <w:rFonts w:ascii="Times New Roman" w:hAnsi="Times New Roman" w:cs="Times New Roman"/>
          <w:b/>
          <w:sz w:val="24"/>
          <w:szCs w:val="24"/>
        </w:rPr>
        <w:t>  Jamieson</w:t>
      </w:r>
      <w:proofErr w:type="gramEnd"/>
      <w:r w:rsidRPr="00247AE7">
        <w:rPr>
          <w:rFonts w:ascii="Times New Roman" w:hAnsi="Times New Roman" w:cs="Times New Roman"/>
          <w:b/>
          <w:sz w:val="24"/>
          <w:szCs w:val="24"/>
        </w:rPr>
        <w:t xml:space="preserve"> C and Leonard </w:t>
      </w:r>
      <w:r>
        <w:rPr>
          <w:rFonts w:ascii="Times New Roman" w:hAnsi="Times New Roman" w:cs="Times New Roman"/>
          <w:b/>
          <w:sz w:val="24"/>
          <w:szCs w:val="24"/>
        </w:rPr>
        <w:t>R</w:t>
      </w:r>
      <w:r>
        <w:rPr>
          <w:rFonts w:ascii="Times New Roman" w:hAnsi="Times New Roman" w:cs="Times New Roman"/>
          <w:sz w:val="24"/>
          <w:szCs w:val="24"/>
        </w:rPr>
        <w:t xml:space="preserve"> 2016</w:t>
      </w:r>
      <w:r w:rsidRPr="0074389D">
        <w:rPr>
          <w:rFonts w:ascii="Times New Roman" w:hAnsi="Times New Roman" w:cs="Times New Roman"/>
          <w:sz w:val="24"/>
          <w:szCs w:val="24"/>
        </w:rPr>
        <w:t xml:space="preserve"> </w:t>
      </w:r>
      <w:r w:rsidRPr="0074389D">
        <w:rPr>
          <w:rFonts w:ascii="Times New Roman" w:hAnsi="Times New Roman" w:cs="Times New Roman"/>
          <w:bCs/>
          <w:sz w:val="24"/>
          <w:szCs w:val="24"/>
        </w:rPr>
        <w:t>Trade union banners and the construction of a working-class presence: notes from two labour disputes in 1980</w:t>
      </w:r>
      <w:r>
        <w:rPr>
          <w:rFonts w:ascii="Times New Roman" w:hAnsi="Times New Roman" w:cs="Times New Roman"/>
          <w:bCs/>
          <w:sz w:val="24"/>
          <w:szCs w:val="24"/>
        </w:rPr>
        <w:t>s Glasgow and North Lanarkshire</w:t>
      </w:r>
      <w:r w:rsidRPr="0074389D">
        <w:rPr>
          <w:rFonts w:ascii="Times New Roman" w:hAnsi="Times New Roman" w:cs="Times New Roman"/>
          <w:bCs/>
          <w:sz w:val="24"/>
          <w:szCs w:val="24"/>
        </w:rPr>
        <w:t xml:space="preserve"> </w:t>
      </w:r>
      <w:r w:rsidRPr="0074389D">
        <w:rPr>
          <w:rFonts w:ascii="Times New Roman" w:hAnsi="Times New Roman" w:cs="Times New Roman"/>
          <w:bCs/>
          <w:i/>
          <w:sz w:val="24"/>
          <w:szCs w:val="24"/>
        </w:rPr>
        <w:t>Area</w:t>
      </w:r>
      <w:r w:rsidR="00080113">
        <w:rPr>
          <w:rFonts w:ascii="Times New Roman" w:hAnsi="Times New Roman" w:cs="Times New Roman"/>
          <w:bCs/>
          <w:i/>
          <w:sz w:val="24"/>
          <w:szCs w:val="24"/>
        </w:rPr>
        <w:t xml:space="preserve"> </w:t>
      </w:r>
      <w:r w:rsidR="00080113" w:rsidRPr="00080113">
        <w:rPr>
          <w:rFonts w:ascii="Times New Roman" w:hAnsi="Times New Roman" w:cs="Times New Roman"/>
          <w:bCs/>
          <w:sz w:val="24"/>
          <w:szCs w:val="24"/>
        </w:rPr>
        <w:t>48 (3) 357-364</w:t>
      </w:r>
    </w:p>
    <w:p w:rsidR="00F7307A" w:rsidRPr="00B16967" w:rsidRDefault="00F7307A" w:rsidP="00F7307A">
      <w:pPr>
        <w:rPr>
          <w:rFonts w:ascii="Times New Roman" w:hAnsi="Times New Roman" w:cs="Times New Roman"/>
          <w:sz w:val="24"/>
          <w:szCs w:val="24"/>
        </w:rPr>
      </w:pPr>
      <w:r w:rsidRPr="00247AE7">
        <w:rPr>
          <w:rFonts w:ascii="Times New Roman" w:hAnsi="Times New Roman" w:cs="Times New Roman"/>
          <w:b/>
          <w:bCs/>
          <w:sz w:val="24"/>
          <w:szCs w:val="24"/>
        </w:rPr>
        <w:t xml:space="preserve">De </w:t>
      </w:r>
      <w:proofErr w:type="spellStart"/>
      <w:r w:rsidRPr="00247AE7">
        <w:rPr>
          <w:rFonts w:ascii="Times New Roman" w:hAnsi="Times New Roman" w:cs="Times New Roman"/>
          <w:b/>
          <w:bCs/>
          <w:sz w:val="24"/>
          <w:szCs w:val="24"/>
        </w:rPr>
        <w:t>Leeuw</w:t>
      </w:r>
      <w:proofErr w:type="spellEnd"/>
      <w:r w:rsidRPr="00247AE7">
        <w:rPr>
          <w:rFonts w:ascii="Times New Roman" w:hAnsi="Times New Roman" w:cs="Times New Roman"/>
          <w:b/>
          <w:bCs/>
          <w:sz w:val="24"/>
          <w:szCs w:val="24"/>
        </w:rPr>
        <w:t xml:space="preserve"> S</w:t>
      </w:r>
      <w:r>
        <w:rPr>
          <w:rFonts w:ascii="Times New Roman" w:hAnsi="Times New Roman" w:cs="Times New Roman"/>
          <w:bCs/>
          <w:sz w:val="24"/>
          <w:szCs w:val="24"/>
        </w:rPr>
        <w:t xml:space="preserve"> 2012 </w:t>
      </w:r>
      <w:r w:rsidRPr="00B16967">
        <w:rPr>
          <w:rFonts w:ascii="Times New Roman" w:hAnsi="Times New Roman" w:cs="Times New Roman"/>
          <w:sz w:val="24"/>
          <w:szCs w:val="24"/>
        </w:rPr>
        <w:t>Alice through the looking glass: emotion, personal connection, and reading col</w:t>
      </w:r>
      <w:r>
        <w:rPr>
          <w:rFonts w:ascii="Times New Roman" w:hAnsi="Times New Roman" w:cs="Times New Roman"/>
          <w:sz w:val="24"/>
          <w:szCs w:val="24"/>
        </w:rPr>
        <w:t xml:space="preserve">onial archives along the grain </w:t>
      </w:r>
      <w:r w:rsidRPr="00B16967">
        <w:rPr>
          <w:rFonts w:ascii="Times New Roman" w:hAnsi="Times New Roman" w:cs="Times New Roman"/>
          <w:i/>
          <w:sz w:val="24"/>
          <w:szCs w:val="24"/>
        </w:rPr>
        <w:t>Journal of Historical Geography</w:t>
      </w:r>
      <w:r>
        <w:rPr>
          <w:rFonts w:ascii="Times New Roman" w:hAnsi="Times New Roman" w:cs="Times New Roman"/>
          <w:sz w:val="24"/>
          <w:szCs w:val="24"/>
        </w:rPr>
        <w:t xml:space="preserve"> 38 (3) 273-281</w:t>
      </w:r>
    </w:p>
    <w:p w:rsidR="00F7307A" w:rsidRDefault="00F7307A" w:rsidP="00F7307A">
      <w:pPr>
        <w:pStyle w:val="FootnoteText"/>
        <w:spacing w:after="240"/>
        <w:rPr>
          <w:rFonts w:ascii="Times New Roman" w:hAnsi="Times New Roman" w:cs="Times New Roman"/>
          <w:sz w:val="24"/>
        </w:rPr>
      </w:pPr>
      <w:proofErr w:type="spellStart"/>
      <w:r>
        <w:rPr>
          <w:rFonts w:ascii="Times New Roman" w:hAnsi="Times New Roman" w:cs="Times New Roman"/>
          <w:b/>
          <w:sz w:val="24"/>
        </w:rPr>
        <w:t>DeLyser</w:t>
      </w:r>
      <w:proofErr w:type="spellEnd"/>
      <w:r>
        <w:rPr>
          <w:rFonts w:ascii="Times New Roman" w:hAnsi="Times New Roman" w:cs="Times New Roman"/>
          <w:b/>
          <w:sz w:val="24"/>
        </w:rPr>
        <w:t xml:space="preserve"> D </w:t>
      </w:r>
      <w:r>
        <w:rPr>
          <w:rFonts w:ascii="Times New Roman" w:hAnsi="Times New Roman" w:cs="Times New Roman"/>
          <w:sz w:val="24"/>
        </w:rPr>
        <w:t xml:space="preserve">2014 </w:t>
      </w:r>
      <w:proofErr w:type="gramStart"/>
      <w:r>
        <w:rPr>
          <w:rFonts w:ascii="Times New Roman" w:hAnsi="Times New Roman" w:cs="Times New Roman"/>
          <w:sz w:val="24"/>
        </w:rPr>
        <w:t>Towards</w:t>
      </w:r>
      <w:proofErr w:type="gramEnd"/>
      <w:r>
        <w:rPr>
          <w:rFonts w:ascii="Times New Roman" w:hAnsi="Times New Roman" w:cs="Times New Roman"/>
          <w:sz w:val="24"/>
        </w:rPr>
        <w:t xml:space="preserve"> a participatory historical geography: archival interventions, volunteer service, and public o</w:t>
      </w:r>
      <w:r w:rsidRPr="00775C56">
        <w:rPr>
          <w:rFonts w:ascii="Times New Roman" w:hAnsi="Times New Roman" w:cs="Times New Roman"/>
          <w:sz w:val="24"/>
        </w:rPr>
        <w:t>utreach in</w:t>
      </w:r>
      <w:r>
        <w:rPr>
          <w:rFonts w:ascii="Times New Roman" w:hAnsi="Times New Roman" w:cs="Times New Roman"/>
          <w:sz w:val="24"/>
        </w:rPr>
        <w:t xml:space="preserve"> research on early women pilots</w:t>
      </w:r>
      <w:r w:rsidRPr="00775C56">
        <w:rPr>
          <w:rFonts w:ascii="Times New Roman" w:hAnsi="Times New Roman" w:cs="Times New Roman"/>
          <w:sz w:val="24"/>
        </w:rPr>
        <w:t xml:space="preserve"> </w:t>
      </w:r>
      <w:r w:rsidRPr="00775C56">
        <w:rPr>
          <w:rFonts w:ascii="Times New Roman" w:hAnsi="Times New Roman" w:cs="Times New Roman"/>
          <w:i/>
          <w:sz w:val="24"/>
        </w:rPr>
        <w:t>Journal of Historical Geography</w:t>
      </w:r>
      <w:r>
        <w:rPr>
          <w:rFonts w:ascii="Times New Roman" w:hAnsi="Times New Roman" w:cs="Times New Roman"/>
          <w:sz w:val="24"/>
        </w:rPr>
        <w:t xml:space="preserve"> 46 93-98</w:t>
      </w:r>
    </w:p>
    <w:p w:rsidR="006312B8" w:rsidRDefault="004C7FF8" w:rsidP="006312B8">
      <w:pPr>
        <w:pStyle w:val="PlainText"/>
        <w:spacing w:after="240"/>
        <w:rPr>
          <w:rFonts w:ascii="Times New Roman" w:hAnsi="Times New Roman" w:cs="Times New Roman"/>
          <w:sz w:val="24"/>
          <w:szCs w:val="20"/>
        </w:rPr>
      </w:pPr>
      <w:proofErr w:type="spellStart"/>
      <w:r>
        <w:rPr>
          <w:rFonts w:ascii="Times New Roman" w:hAnsi="Times New Roman" w:cs="Times New Roman"/>
          <w:b/>
          <w:sz w:val="24"/>
          <w:szCs w:val="20"/>
        </w:rPr>
        <w:t>DeL</w:t>
      </w:r>
      <w:r w:rsidRPr="004C7FF8">
        <w:rPr>
          <w:rFonts w:ascii="Times New Roman" w:hAnsi="Times New Roman" w:cs="Times New Roman"/>
          <w:b/>
          <w:sz w:val="24"/>
          <w:szCs w:val="20"/>
        </w:rPr>
        <w:t>yser</w:t>
      </w:r>
      <w:proofErr w:type="spellEnd"/>
      <w:r w:rsidRPr="004C7FF8">
        <w:rPr>
          <w:rFonts w:ascii="Times New Roman" w:hAnsi="Times New Roman" w:cs="Times New Roman"/>
          <w:b/>
          <w:sz w:val="24"/>
          <w:szCs w:val="20"/>
        </w:rPr>
        <w:t xml:space="preserve"> D</w:t>
      </w:r>
      <w:r w:rsidRPr="004C7FF8">
        <w:rPr>
          <w:rFonts w:ascii="Times New Roman" w:hAnsi="Times New Roman" w:cs="Times New Roman"/>
          <w:sz w:val="24"/>
          <w:szCs w:val="20"/>
        </w:rPr>
        <w:t xml:space="preserve"> 2016 Careful work: build</w:t>
      </w:r>
      <w:r>
        <w:rPr>
          <w:rFonts w:ascii="Times New Roman" w:hAnsi="Times New Roman" w:cs="Times New Roman"/>
          <w:sz w:val="24"/>
          <w:szCs w:val="20"/>
        </w:rPr>
        <w:t>ing public cultural geographies</w:t>
      </w:r>
      <w:r w:rsidRPr="004C7FF8">
        <w:rPr>
          <w:rFonts w:ascii="Times New Roman" w:hAnsi="Times New Roman" w:cs="Times New Roman"/>
          <w:sz w:val="24"/>
          <w:szCs w:val="20"/>
        </w:rPr>
        <w:t xml:space="preserve"> </w:t>
      </w:r>
      <w:r w:rsidRPr="004C7FF8">
        <w:rPr>
          <w:rFonts w:ascii="Times New Roman" w:hAnsi="Times New Roman" w:cs="Times New Roman"/>
          <w:i/>
          <w:sz w:val="24"/>
          <w:szCs w:val="20"/>
        </w:rPr>
        <w:t xml:space="preserve">Social and Cultural Geography </w:t>
      </w:r>
      <w:r>
        <w:rPr>
          <w:rFonts w:ascii="Times New Roman" w:hAnsi="Times New Roman" w:cs="Times New Roman"/>
          <w:sz w:val="24"/>
          <w:szCs w:val="20"/>
        </w:rPr>
        <w:t>17</w:t>
      </w:r>
      <w:r w:rsidR="006312B8">
        <w:rPr>
          <w:rFonts w:ascii="Times New Roman" w:hAnsi="Times New Roman" w:cs="Times New Roman"/>
          <w:sz w:val="24"/>
          <w:szCs w:val="20"/>
        </w:rPr>
        <w:t xml:space="preserve"> 808-816</w:t>
      </w:r>
    </w:p>
    <w:p w:rsidR="00F7307A" w:rsidRPr="006312B8" w:rsidRDefault="00F7307A" w:rsidP="006312B8">
      <w:pPr>
        <w:pStyle w:val="PlainText"/>
        <w:spacing w:after="240"/>
        <w:rPr>
          <w:rFonts w:ascii="Times New Roman" w:hAnsi="Times New Roman" w:cs="Times New Roman"/>
          <w:sz w:val="24"/>
          <w:szCs w:val="20"/>
        </w:rPr>
      </w:pPr>
      <w:r w:rsidRPr="00FF268D">
        <w:rPr>
          <w:rFonts w:ascii="Times New Roman" w:hAnsi="Times New Roman" w:cs="Times New Roman"/>
          <w:b/>
          <w:sz w:val="24"/>
        </w:rPr>
        <w:t>Derrida J</w:t>
      </w:r>
      <w:r w:rsidRPr="00247AE7">
        <w:rPr>
          <w:rFonts w:ascii="Times New Roman" w:hAnsi="Times New Roman" w:cs="Times New Roman"/>
          <w:sz w:val="24"/>
        </w:rPr>
        <w:t xml:space="preserve"> 2002</w:t>
      </w:r>
      <w:r>
        <w:rPr>
          <w:rFonts w:ascii="Times New Roman" w:hAnsi="Times New Roman" w:cs="Times New Roman"/>
          <w:sz w:val="24"/>
        </w:rPr>
        <w:t xml:space="preserve"> Archive fever in South Africa i</w:t>
      </w:r>
      <w:r w:rsidRPr="00247AE7">
        <w:rPr>
          <w:rFonts w:ascii="Times New Roman" w:hAnsi="Times New Roman" w:cs="Times New Roman"/>
          <w:sz w:val="24"/>
        </w:rPr>
        <w:t xml:space="preserve">n </w:t>
      </w:r>
      <w:r>
        <w:rPr>
          <w:rFonts w:ascii="Times New Roman" w:hAnsi="Times New Roman" w:cs="Times New Roman"/>
          <w:b/>
          <w:sz w:val="24"/>
        </w:rPr>
        <w:t xml:space="preserve">Hamilton C, Harris V, Taylor J, </w:t>
      </w:r>
      <w:proofErr w:type="spellStart"/>
      <w:r>
        <w:rPr>
          <w:rFonts w:ascii="Times New Roman" w:hAnsi="Times New Roman" w:cs="Times New Roman"/>
          <w:b/>
          <w:sz w:val="24"/>
        </w:rPr>
        <w:t>Pickover</w:t>
      </w:r>
      <w:proofErr w:type="spellEnd"/>
      <w:r>
        <w:rPr>
          <w:rFonts w:ascii="Times New Roman" w:hAnsi="Times New Roman" w:cs="Times New Roman"/>
          <w:b/>
          <w:sz w:val="24"/>
        </w:rPr>
        <w:t xml:space="preserve"> M, Reid G and Saleh R</w:t>
      </w:r>
      <w:r>
        <w:rPr>
          <w:rFonts w:ascii="Times New Roman" w:hAnsi="Times New Roman" w:cs="Times New Roman"/>
          <w:sz w:val="24"/>
        </w:rPr>
        <w:t xml:space="preserve"> </w:t>
      </w:r>
      <w:proofErr w:type="spellStart"/>
      <w:proofErr w:type="gramStart"/>
      <w:r>
        <w:rPr>
          <w:rFonts w:ascii="Times New Roman" w:hAnsi="Times New Roman" w:cs="Times New Roman"/>
          <w:sz w:val="24"/>
        </w:rPr>
        <w:t>eds</w:t>
      </w:r>
      <w:proofErr w:type="spellEnd"/>
      <w:proofErr w:type="gramEnd"/>
      <w:r w:rsidRPr="00247AE7">
        <w:rPr>
          <w:rFonts w:ascii="Times New Roman" w:hAnsi="Times New Roman" w:cs="Times New Roman"/>
          <w:sz w:val="24"/>
        </w:rPr>
        <w:t xml:space="preserve"> </w:t>
      </w:r>
      <w:r w:rsidRPr="00247AE7">
        <w:rPr>
          <w:rFonts w:ascii="Times New Roman" w:hAnsi="Times New Roman" w:cs="Times New Roman"/>
          <w:i/>
          <w:sz w:val="24"/>
        </w:rPr>
        <w:t>Refiguring</w:t>
      </w:r>
      <w:r>
        <w:rPr>
          <w:rFonts w:ascii="Times New Roman" w:hAnsi="Times New Roman" w:cs="Times New Roman"/>
          <w:i/>
          <w:sz w:val="24"/>
        </w:rPr>
        <w:t xml:space="preserve"> the archive</w:t>
      </w:r>
      <w:r w:rsidRPr="00247AE7">
        <w:rPr>
          <w:rFonts w:ascii="Times New Roman" w:hAnsi="Times New Roman" w:cs="Times New Roman"/>
          <w:sz w:val="24"/>
        </w:rPr>
        <w:t xml:space="preserve"> </w:t>
      </w:r>
      <w:r>
        <w:rPr>
          <w:rFonts w:ascii="Times New Roman" w:hAnsi="Times New Roman" w:cs="Times New Roman"/>
          <w:sz w:val="24"/>
        </w:rPr>
        <w:t xml:space="preserve">Kluwer Academic Publishers, </w:t>
      </w:r>
      <w:r w:rsidRPr="007C4553">
        <w:rPr>
          <w:rFonts w:ascii="Times New Roman" w:hAnsi="Times New Roman" w:cs="Times New Roman"/>
          <w:sz w:val="24"/>
        </w:rPr>
        <w:t>Dordrecht</w:t>
      </w:r>
      <w:r>
        <w:rPr>
          <w:rFonts w:ascii="Times New Roman" w:hAnsi="Times New Roman" w:cs="Times New Roman"/>
          <w:sz w:val="24"/>
        </w:rPr>
        <w:t xml:space="preserve"> 38-83</w:t>
      </w:r>
    </w:p>
    <w:p w:rsidR="00F7307A" w:rsidRPr="0074389D" w:rsidRDefault="00F7307A" w:rsidP="00F7307A">
      <w:pPr>
        <w:pStyle w:val="FootnoteText"/>
        <w:spacing w:after="240"/>
        <w:rPr>
          <w:rFonts w:ascii="Times New Roman" w:hAnsi="Times New Roman" w:cs="Times New Roman"/>
          <w:sz w:val="24"/>
          <w:szCs w:val="24"/>
        </w:rPr>
      </w:pPr>
      <w:proofErr w:type="spellStart"/>
      <w:r w:rsidRPr="0021579C">
        <w:rPr>
          <w:rFonts w:ascii="Times New Roman" w:hAnsi="Times New Roman" w:cs="Times New Roman"/>
          <w:b/>
          <w:sz w:val="24"/>
          <w:szCs w:val="24"/>
        </w:rPr>
        <w:t>Flinn</w:t>
      </w:r>
      <w:proofErr w:type="spellEnd"/>
      <w:r w:rsidRPr="0021579C">
        <w:rPr>
          <w:rFonts w:ascii="Times New Roman" w:hAnsi="Times New Roman" w:cs="Times New Roman"/>
          <w:b/>
          <w:sz w:val="24"/>
          <w:szCs w:val="24"/>
        </w:rPr>
        <w:t xml:space="preserve"> A</w:t>
      </w:r>
      <w:r w:rsidRPr="0074389D">
        <w:rPr>
          <w:rFonts w:ascii="Times New Roman" w:hAnsi="Times New Roman" w:cs="Times New Roman"/>
          <w:sz w:val="24"/>
          <w:szCs w:val="24"/>
        </w:rPr>
        <w:t xml:space="preserve"> </w:t>
      </w:r>
      <w:r>
        <w:rPr>
          <w:rFonts w:ascii="Times New Roman" w:hAnsi="Times New Roman" w:cs="Times New Roman"/>
          <w:sz w:val="24"/>
          <w:szCs w:val="24"/>
        </w:rPr>
        <w:t xml:space="preserve">2007 </w:t>
      </w:r>
      <w:r w:rsidRPr="0074389D">
        <w:rPr>
          <w:rFonts w:ascii="Times New Roman" w:hAnsi="Times New Roman" w:cs="Times New Roman"/>
          <w:sz w:val="24"/>
          <w:szCs w:val="24"/>
        </w:rPr>
        <w:t>Community histories, community archives: some opportunities and challenges</w:t>
      </w:r>
      <w:r>
        <w:rPr>
          <w:rFonts w:ascii="Times New Roman" w:hAnsi="Times New Roman" w:cs="Times New Roman"/>
          <w:sz w:val="24"/>
          <w:szCs w:val="24"/>
        </w:rPr>
        <w:t xml:space="preserve"> </w:t>
      </w:r>
      <w:r w:rsidRPr="0074389D">
        <w:rPr>
          <w:rFonts w:ascii="Times New Roman" w:hAnsi="Times New Roman" w:cs="Times New Roman"/>
          <w:i/>
          <w:sz w:val="24"/>
          <w:szCs w:val="24"/>
        </w:rPr>
        <w:t>Journal of the Society of Archivists</w:t>
      </w:r>
      <w:r w:rsidRPr="0074389D">
        <w:rPr>
          <w:rFonts w:ascii="Times New Roman" w:hAnsi="Times New Roman" w:cs="Times New Roman"/>
          <w:sz w:val="24"/>
          <w:szCs w:val="24"/>
        </w:rPr>
        <w:t xml:space="preserve"> 28</w:t>
      </w:r>
      <w:r>
        <w:rPr>
          <w:rFonts w:ascii="Times New Roman" w:hAnsi="Times New Roman" w:cs="Times New Roman"/>
          <w:sz w:val="24"/>
          <w:szCs w:val="24"/>
        </w:rPr>
        <w:t xml:space="preserve"> (2) 151-176</w:t>
      </w:r>
    </w:p>
    <w:p w:rsidR="00F7307A" w:rsidRPr="0074389D" w:rsidRDefault="00F7307A" w:rsidP="00F7307A">
      <w:pPr>
        <w:pStyle w:val="FootnoteText"/>
        <w:spacing w:after="240"/>
        <w:rPr>
          <w:rFonts w:ascii="Times New Roman" w:hAnsi="Times New Roman" w:cs="Times New Roman"/>
          <w:sz w:val="24"/>
          <w:szCs w:val="24"/>
        </w:rPr>
      </w:pPr>
      <w:proofErr w:type="spellStart"/>
      <w:r w:rsidRPr="0021579C">
        <w:rPr>
          <w:rFonts w:ascii="Times New Roman" w:hAnsi="Times New Roman" w:cs="Times New Roman"/>
          <w:b/>
          <w:sz w:val="24"/>
          <w:szCs w:val="24"/>
        </w:rPr>
        <w:t>Flinn</w:t>
      </w:r>
      <w:proofErr w:type="spellEnd"/>
      <w:r w:rsidRPr="0021579C">
        <w:rPr>
          <w:rFonts w:ascii="Times New Roman" w:hAnsi="Times New Roman" w:cs="Times New Roman"/>
          <w:b/>
          <w:sz w:val="24"/>
          <w:szCs w:val="24"/>
        </w:rPr>
        <w:t xml:space="preserve"> A</w:t>
      </w:r>
      <w:r>
        <w:rPr>
          <w:rFonts w:ascii="Times New Roman" w:hAnsi="Times New Roman" w:cs="Times New Roman"/>
          <w:sz w:val="24"/>
          <w:szCs w:val="24"/>
        </w:rPr>
        <w:t xml:space="preserve"> 2011</w:t>
      </w:r>
      <w:r w:rsidRPr="0074389D">
        <w:rPr>
          <w:rFonts w:ascii="Times New Roman" w:hAnsi="Times New Roman" w:cs="Times New Roman"/>
          <w:sz w:val="24"/>
          <w:szCs w:val="24"/>
        </w:rPr>
        <w:t xml:space="preserve"> Archival activism: independent and community-led archives, radical public history and the heritage professions </w:t>
      </w:r>
      <w:proofErr w:type="spellStart"/>
      <w:r w:rsidRPr="0074389D">
        <w:rPr>
          <w:rFonts w:ascii="Times New Roman" w:hAnsi="Times New Roman" w:cs="Times New Roman"/>
          <w:i/>
          <w:sz w:val="24"/>
          <w:szCs w:val="24"/>
        </w:rPr>
        <w:t>InterActions</w:t>
      </w:r>
      <w:proofErr w:type="spellEnd"/>
      <w:r w:rsidRPr="0074389D">
        <w:rPr>
          <w:rFonts w:ascii="Times New Roman" w:hAnsi="Times New Roman" w:cs="Times New Roman"/>
          <w:i/>
          <w:sz w:val="24"/>
          <w:szCs w:val="24"/>
        </w:rPr>
        <w:t>: UCLA Journal of Education and Information Studies</w:t>
      </w:r>
      <w:r w:rsidRPr="0074389D">
        <w:rPr>
          <w:rFonts w:ascii="Times New Roman" w:hAnsi="Times New Roman" w:cs="Times New Roman"/>
          <w:sz w:val="24"/>
          <w:szCs w:val="24"/>
        </w:rPr>
        <w:t xml:space="preserve"> 7 </w:t>
      </w:r>
      <w:r>
        <w:rPr>
          <w:rFonts w:ascii="Times New Roman" w:hAnsi="Times New Roman" w:cs="Times New Roman"/>
          <w:sz w:val="24"/>
          <w:szCs w:val="24"/>
        </w:rPr>
        <w:t>(2)</w:t>
      </w:r>
      <w:r w:rsidRPr="0074389D">
        <w:rPr>
          <w:rFonts w:ascii="Times New Roman" w:hAnsi="Times New Roman" w:cs="Times New Roman"/>
          <w:sz w:val="24"/>
          <w:szCs w:val="24"/>
        </w:rPr>
        <w:t xml:space="preserve"> </w:t>
      </w:r>
    </w:p>
    <w:p w:rsidR="00F7307A" w:rsidRDefault="00F7307A" w:rsidP="00F7307A">
      <w:pPr>
        <w:pStyle w:val="FootnoteText"/>
        <w:spacing w:after="240"/>
        <w:rPr>
          <w:rFonts w:ascii="Times New Roman" w:hAnsi="Times New Roman" w:cs="Times New Roman"/>
          <w:sz w:val="24"/>
          <w:szCs w:val="24"/>
        </w:rPr>
      </w:pPr>
      <w:proofErr w:type="spellStart"/>
      <w:r w:rsidRPr="0021579C">
        <w:rPr>
          <w:rFonts w:ascii="Times New Roman" w:hAnsi="Times New Roman" w:cs="Times New Roman"/>
          <w:b/>
          <w:bCs/>
          <w:sz w:val="24"/>
          <w:szCs w:val="24"/>
        </w:rPr>
        <w:t>Gani</w:t>
      </w:r>
      <w:proofErr w:type="spellEnd"/>
      <w:r w:rsidRPr="0021579C">
        <w:rPr>
          <w:rFonts w:ascii="Times New Roman" w:hAnsi="Times New Roman" w:cs="Times New Roman"/>
          <w:b/>
          <w:bCs/>
          <w:sz w:val="24"/>
          <w:szCs w:val="24"/>
        </w:rPr>
        <w:t xml:space="preserve"> A and</w:t>
      </w:r>
      <w:proofErr w:type="gramStart"/>
      <w:r w:rsidRPr="0021579C">
        <w:rPr>
          <w:rFonts w:ascii="Times New Roman" w:hAnsi="Times New Roman" w:cs="Times New Roman"/>
          <w:b/>
          <w:bCs/>
          <w:sz w:val="24"/>
          <w:szCs w:val="24"/>
        </w:rPr>
        <w:t>  Flood</w:t>
      </w:r>
      <w:proofErr w:type="gramEnd"/>
      <w:r w:rsidRPr="0021579C">
        <w:rPr>
          <w:rFonts w:ascii="Times New Roman" w:hAnsi="Times New Roman" w:cs="Times New Roman"/>
          <w:b/>
          <w:bCs/>
          <w:sz w:val="24"/>
          <w:szCs w:val="24"/>
        </w:rPr>
        <w:t xml:space="preserve"> A</w:t>
      </w:r>
      <w:r w:rsidRPr="0074389D">
        <w:rPr>
          <w:rFonts w:ascii="Times New Roman" w:hAnsi="Times New Roman" w:cs="Times New Roman"/>
          <w:bCs/>
          <w:sz w:val="24"/>
          <w:szCs w:val="24"/>
        </w:rPr>
        <w:t xml:space="preserve"> </w:t>
      </w:r>
      <w:r>
        <w:rPr>
          <w:rFonts w:ascii="Times New Roman" w:hAnsi="Times New Roman" w:cs="Times New Roman"/>
          <w:sz w:val="24"/>
          <w:szCs w:val="24"/>
        </w:rPr>
        <w:t xml:space="preserve">2016 </w:t>
      </w:r>
      <w:r w:rsidRPr="0074389D">
        <w:rPr>
          <w:rFonts w:ascii="Times New Roman" w:hAnsi="Times New Roman" w:cs="Times New Roman"/>
          <w:sz w:val="24"/>
          <w:szCs w:val="24"/>
        </w:rPr>
        <w:t xml:space="preserve">Library campaigners descend on parliament to defend public funding </w:t>
      </w:r>
      <w:r w:rsidRPr="0074389D">
        <w:rPr>
          <w:rFonts w:ascii="Times New Roman" w:hAnsi="Times New Roman" w:cs="Times New Roman"/>
          <w:i/>
          <w:sz w:val="24"/>
          <w:szCs w:val="24"/>
        </w:rPr>
        <w:t>The Guardian</w:t>
      </w:r>
      <w:r w:rsidRPr="0074389D">
        <w:rPr>
          <w:rFonts w:ascii="Times New Roman" w:hAnsi="Times New Roman" w:cs="Times New Roman"/>
          <w:sz w:val="24"/>
          <w:szCs w:val="24"/>
        </w:rPr>
        <w:t xml:space="preserve"> </w:t>
      </w:r>
      <w:r>
        <w:rPr>
          <w:rFonts w:ascii="Times New Roman" w:hAnsi="Times New Roman" w:cs="Times New Roman"/>
          <w:sz w:val="24"/>
          <w:szCs w:val="24"/>
        </w:rPr>
        <w:t>(</w:t>
      </w:r>
      <w:hyperlink r:id="rId7" w:history="1">
        <w:r w:rsidRPr="0074389D">
          <w:rPr>
            <w:rStyle w:val="Hyperlink"/>
            <w:rFonts w:ascii="Times New Roman" w:hAnsi="Times New Roman" w:cs="Times New Roman"/>
            <w:sz w:val="24"/>
            <w:szCs w:val="24"/>
          </w:rPr>
          <w:t>http://www.theguardian.com/books/2016/feb/09/library-campaigners-descend-on-parliament-to-defend-public-funding</w:t>
        </w:r>
      </w:hyperlink>
      <w:r w:rsidRPr="00330D0D">
        <w:rPr>
          <w:rStyle w:val="Hyperlink"/>
          <w:rFonts w:ascii="Times New Roman" w:hAnsi="Times New Roman" w:cs="Times New Roman"/>
          <w:color w:val="auto"/>
          <w:sz w:val="24"/>
          <w:szCs w:val="24"/>
          <w:u w:val="none"/>
        </w:rPr>
        <w:t>)</w:t>
      </w:r>
      <w:r>
        <w:rPr>
          <w:rFonts w:ascii="Times New Roman" w:hAnsi="Times New Roman" w:cs="Times New Roman"/>
          <w:sz w:val="24"/>
          <w:szCs w:val="24"/>
        </w:rPr>
        <w:t xml:space="preserve"> Accessed </w:t>
      </w:r>
      <w:r w:rsidRPr="0074389D">
        <w:rPr>
          <w:rFonts w:ascii="Times New Roman" w:hAnsi="Times New Roman" w:cs="Times New Roman"/>
          <w:sz w:val="24"/>
          <w:szCs w:val="24"/>
        </w:rPr>
        <w:t>11</w:t>
      </w:r>
      <w:r w:rsidR="00080113">
        <w:rPr>
          <w:rFonts w:ascii="Times New Roman" w:hAnsi="Times New Roman" w:cs="Times New Roman"/>
          <w:sz w:val="24"/>
          <w:szCs w:val="24"/>
        </w:rPr>
        <w:t xml:space="preserve"> May 2016</w:t>
      </w:r>
    </w:p>
    <w:p w:rsidR="000E3067" w:rsidRPr="009230DD" w:rsidRDefault="009230DD" w:rsidP="000E3067">
      <w:pPr>
        <w:pStyle w:val="PlainText"/>
        <w:rPr>
          <w:rFonts w:ascii="Times New Roman" w:hAnsi="Times New Roman" w:cs="Times New Roman"/>
          <w:bCs/>
          <w:sz w:val="24"/>
          <w:szCs w:val="24"/>
        </w:rPr>
      </w:pPr>
      <w:proofErr w:type="spellStart"/>
      <w:r>
        <w:rPr>
          <w:rFonts w:ascii="Times New Roman" w:hAnsi="Times New Roman" w:cs="Times New Roman"/>
          <w:b/>
          <w:bCs/>
          <w:sz w:val="24"/>
          <w:szCs w:val="24"/>
        </w:rPr>
        <w:t>Geoghegan</w:t>
      </w:r>
      <w:proofErr w:type="spellEnd"/>
      <w:r>
        <w:rPr>
          <w:rFonts w:ascii="Times New Roman" w:hAnsi="Times New Roman" w:cs="Times New Roman"/>
          <w:b/>
          <w:bCs/>
          <w:sz w:val="24"/>
          <w:szCs w:val="24"/>
        </w:rPr>
        <w:t xml:space="preserve"> H and Hess </w:t>
      </w: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sidRPr="009230DD">
        <w:rPr>
          <w:rFonts w:ascii="Times New Roman" w:hAnsi="Times New Roman" w:cs="Times New Roman"/>
          <w:bCs/>
          <w:sz w:val="24"/>
          <w:szCs w:val="24"/>
        </w:rPr>
        <w:t>2015</w:t>
      </w:r>
      <w:r w:rsidR="000E3067" w:rsidRPr="009230DD">
        <w:rPr>
          <w:rFonts w:ascii="Times New Roman" w:hAnsi="Times New Roman" w:cs="Times New Roman"/>
          <w:bCs/>
          <w:sz w:val="24"/>
          <w:szCs w:val="24"/>
        </w:rPr>
        <w:t xml:space="preserve"> Object-love at the Science Museum: cultural g</w:t>
      </w:r>
      <w:r>
        <w:rPr>
          <w:rFonts w:ascii="Times New Roman" w:hAnsi="Times New Roman" w:cs="Times New Roman"/>
          <w:bCs/>
          <w:sz w:val="24"/>
          <w:szCs w:val="24"/>
        </w:rPr>
        <w:t xml:space="preserve">eographies of museum storerooms </w:t>
      </w:r>
      <w:r w:rsidRPr="009230DD">
        <w:rPr>
          <w:rFonts w:ascii="Times New Roman" w:hAnsi="Times New Roman" w:cs="Times New Roman"/>
          <w:bCs/>
          <w:i/>
          <w:sz w:val="24"/>
          <w:szCs w:val="24"/>
        </w:rPr>
        <w:t>C</w:t>
      </w:r>
      <w:r w:rsidR="000E3067" w:rsidRPr="009230DD">
        <w:rPr>
          <w:rFonts w:ascii="Times New Roman" w:hAnsi="Times New Roman" w:cs="Times New Roman"/>
          <w:bCs/>
          <w:i/>
          <w:sz w:val="24"/>
          <w:szCs w:val="24"/>
        </w:rPr>
        <w:t>u</w:t>
      </w:r>
      <w:r w:rsidRPr="009230DD">
        <w:rPr>
          <w:rFonts w:ascii="Times New Roman" w:hAnsi="Times New Roman" w:cs="Times New Roman"/>
          <w:bCs/>
          <w:i/>
          <w:sz w:val="24"/>
          <w:szCs w:val="24"/>
        </w:rPr>
        <w:t>ltural geographies</w:t>
      </w:r>
      <w:r>
        <w:rPr>
          <w:rFonts w:ascii="Times New Roman" w:hAnsi="Times New Roman" w:cs="Times New Roman"/>
          <w:bCs/>
          <w:sz w:val="24"/>
          <w:szCs w:val="24"/>
        </w:rPr>
        <w:t xml:space="preserve"> 22 445-465</w:t>
      </w:r>
    </w:p>
    <w:p w:rsidR="000E3067" w:rsidRPr="009230DD" w:rsidRDefault="000E3067" w:rsidP="000E3067">
      <w:pPr>
        <w:pStyle w:val="PlainText"/>
        <w:rPr>
          <w:rFonts w:ascii="Times New Roman" w:hAnsi="Times New Roman" w:cs="Times New Roman"/>
          <w:b/>
          <w:bCs/>
          <w:sz w:val="24"/>
          <w:szCs w:val="24"/>
        </w:rPr>
      </w:pPr>
    </w:p>
    <w:p w:rsidR="009230DD" w:rsidRPr="009230DD" w:rsidRDefault="009230DD" w:rsidP="009230DD">
      <w:pPr>
        <w:pStyle w:val="PlainText"/>
        <w:spacing w:after="240"/>
        <w:rPr>
          <w:rFonts w:ascii="Times New Roman" w:hAnsi="Times New Roman" w:cs="Times New Roman"/>
          <w:bCs/>
          <w:sz w:val="24"/>
          <w:szCs w:val="24"/>
        </w:rPr>
      </w:pPr>
      <w:proofErr w:type="spellStart"/>
      <w:r>
        <w:rPr>
          <w:rFonts w:ascii="Times New Roman" w:hAnsi="Times New Roman" w:cs="Times New Roman"/>
          <w:b/>
          <w:bCs/>
          <w:sz w:val="24"/>
          <w:szCs w:val="24"/>
        </w:rPr>
        <w:t>Geoghegan</w:t>
      </w:r>
      <w:proofErr w:type="spellEnd"/>
      <w:r>
        <w:rPr>
          <w:rFonts w:ascii="Times New Roman" w:hAnsi="Times New Roman" w:cs="Times New Roman"/>
          <w:b/>
          <w:bCs/>
          <w:sz w:val="24"/>
          <w:szCs w:val="24"/>
        </w:rPr>
        <w:t xml:space="preserve"> H </w:t>
      </w:r>
      <w:r w:rsidRPr="009230DD">
        <w:rPr>
          <w:rFonts w:ascii="Times New Roman" w:hAnsi="Times New Roman" w:cs="Times New Roman"/>
          <w:bCs/>
          <w:sz w:val="24"/>
          <w:szCs w:val="24"/>
        </w:rPr>
        <w:t>2014</w:t>
      </w:r>
      <w:r w:rsidR="000E3067" w:rsidRPr="009230DD">
        <w:rPr>
          <w:rFonts w:ascii="Times New Roman" w:hAnsi="Times New Roman" w:cs="Times New Roman"/>
          <w:bCs/>
          <w:sz w:val="24"/>
          <w:szCs w:val="24"/>
        </w:rPr>
        <w:t xml:space="preserve"> </w:t>
      </w:r>
      <w:proofErr w:type="gramStart"/>
      <w:r w:rsidR="000E3067" w:rsidRPr="009230DD">
        <w:rPr>
          <w:rFonts w:ascii="Times New Roman" w:hAnsi="Times New Roman" w:cs="Times New Roman"/>
          <w:bCs/>
          <w:sz w:val="24"/>
          <w:szCs w:val="24"/>
        </w:rPr>
        <w:t>A</w:t>
      </w:r>
      <w:proofErr w:type="gramEnd"/>
      <w:r w:rsidR="000E3067" w:rsidRPr="009230DD">
        <w:rPr>
          <w:rFonts w:ascii="Times New Roman" w:hAnsi="Times New Roman" w:cs="Times New Roman"/>
          <w:bCs/>
          <w:sz w:val="24"/>
          <w:szCs w:val="24"/>
        </w:rPr>
        <w:t xml:space="preserve"> new pattern for historical geography: working with enthusiast comm</w:t>
      </w:r>
      <w:r w:rsidRPr="009230DD">
        <w:rPr>
          <w:rFonts w:ascii="Times New Roman" w:hAnsi="Times New Roman" w:cs="Times New Roman"/>
          <w:bCs/>
          <w:sz w:val="24"/>
          <w:szCs w:val="24"/>
        </w:rPr>
        <w:t>unities and public history</w:t>
      </w:r>
      <w:r w:rsidR="000E3067" w:rsidRPr="009230DD">
        <w:rPr>
          <w:rFonts w:ascii="Times New Roman" w:hAnsi="Times New Roman" w:cs="Times New Roman"/>
          <w:bCs/>
          <w:sz w:val="24"/>
          <w:szCs w:val="24"/>
        </w:rPr>
        <w:t xml:space="preserve"> </w:t>
      </w:r>
      <w:r w:rsidR="000E3067" w:rsidRPr="009230DD">
        <w:rPr>
          <w:rFonts w:ascii="Times New Roman" w:hAnsi="Times New Roman" w:cs="Times New Roman"/>
          <w:bCs/>
          <w:i/>
          <w:sz w:val="24"/>
          <w:szCs w:val="24"/>
        </w:rPr>
        <w:t>Journal of Historical Geography</w:t>
      </w:r>
      <w:r w:rsidRPr="009230DD">
        <w:rPr>
          <w:rFonts w:ascii="Times New Roman" w:hAnsi="Times New Roman" w:cs="Times New Roman"/>
          <w:bCs/>
          <w:sz w:val="24"/>
          <w:szCs w:val="24"/>
        </w:rPr>
        <w:t xml:space="preserve"> 46 105-107</w:t>
      </w:r>
      <w:r w:rsidR="000E3067" w:rsidRPr="009230DD">
        <w:rPr>
          <w:rFonts w:ascii="Times New Roman" w:hAnsi="Times New Roman" w:cs="Times New Roman"/>
          <w:bCs/>
          <w:sz w:val="24"/>
          <w:szCs w:val="24"/>
        </w:rPr>
        <w:t xml:space="preserve"> </w:t>
      </w:r>
    </w:p>
    <w:p w:rsidR="00F7307A" w:rsidRPr="003F09B3" w:rsidRDefault="00F7307A" w:rsidP="00F7307A">
      <w:pPr>
        <w:pStyle w:val="FootnoteText"/>
        <w:spacing w:after="240"/>
        <w:rPr>
          <w:rFonts w:ascii="Times New Roman" w:hAnsi="Times New Roman" w:cs="Times New Roman"/>
          <w:sz w:val="24"/>
          <w:szCs w:val="24"/>
        </w:rPr>
      </w:pPr>
      <w:r w:rsidRPr="0021579C">
        <w:rPr>
          <w:rFonts w:ascii="Times New Roman" w:hAnsi="Times New Roman" w:cs="Times New Roman"/>
          <w:b/>
          <w:sz w:val="24"/>
          <w:szCs w:val="24"/>
        </w:rPr>
        <w:t>GCU</w:t>
      </w:r>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Widening access (</w:t>
      </w:r>
      <w:hyperlink r:id="rId8" w:history="1">
        <w:r w:rsidRPr="0074389D">
          <w:rPr>
            <w:rStyle w:val="Hyperlink"/>
            <w:rFonts w:ascii="Times New Roman" w:hAnsi="Times New Roman" w:cs="Times New Roman"/>
            <w:sz w:val="24"/>
            <w:szCs w:val="24"/>
          </w:rPr>
          <w:t>http://www.gcu.ac.uk/theuniversity/wideningaccess/</w:t>
        </w:r>
      </w:hyperlink>
      <w:r w:rsidRPr="00B8021B">
        <w:rPr>
          <w:rStyle w:val="Hyperlink"/>
          <w:rFonts w:ascii="Times New Roman" w:hAnsi="Times New Roman" w:cs="Times New Roman"/>
          <w:color w:val="auto"/>
          <w:sz w:val="24"/>
          <w:szCs w:val="24"/>
          <w:u w:val="none"/>
        </w:rPr>
        <w:t>)</w:t>
      </w:r>
      <w:r w:rsidR="00080113">
        <w:rPr>
          <w:rFonts w:ascii="Times New Roman" w:hAnsi="Times New Roman" w:cs="Times New Roman"/>
          <w:sz w:val="24"/>
          <w:szCs w:val="24"/>
        </w:rPr>
        <w:t xml:space="preserve"> Accessed</w:t>
      </w:r>
      <w:r w:rsidRPr="0074389D">
        <w:rPr>
          <w:rFonts w:ascii="Times New Roman" w:hAnsi="Times New Roman" w:cs="Times New Roman"/>
          <w:sz w:val="24"/>
          <w:szCs w:val="24"/>
        </w:rPr>
        <w:t xml:space="preserve"> 9</w:t>
      </w:r>
      <w:r w:rsidR="00080113">
        <w:rPr>
          <w:rFonts w:ascii="Times New Roman" w:hAnsi="Times New Roman" w:cs="Times New Roman"/>
          <w:sz w:val="24"/>
          <w:szCs w:val="24"/>
        </w:rPr>
        <w:t xml:space="preserve"> June 16</w:t>
      </w:r>
    </w:p>
    <w:p w:rsidR="00F7307A" w:rsidRPr="000B52E5" w:rsidRDefault="00F7307A" w:rsidP="00F7307A">
      <w:pPr>
        <w:pStyle w:val="FootnoteText"/>
        <w:spacing w:after="240"/>
        <w:rPr>
          <w:rFonts w:ascii="Times New Roman" w:hAnsi="Times New Roman" w:cs="Times New Roman"/>
          <w:sz w:val="24"/>
          <w:szCs w:val="24"/>
        </w:rPr>
      </w:pPr>
      <w:r w:rsidRPr="0021579C">
        <w:rPr>
          <w:rFonts w:ascii="Times New Roman" w:hAnsi="Times New Roman" w:cs="Times New Roman"/>
          <w:b/>
          <w:sz w:val="24"/>
          <w:szCs w:val="24"/>
        </w:rPr>
        <w:t>Hall S</w:t>
      </w:r>
      <w:r>
        <w:rPr>
          <w:rFonts w:ascii="Times New Roman" w:hAnsi="Times New Roman" w:cs="Times New Roman"/>
          <w:sz w:val="24"/>
          <w:szCs w:val="24"/>
        </w:rPr>
        <w:t xml:space="preserve"> 2001 Constituting an archive</w:t>
      </w:r>
      <w:r w:rsidRPr="000B52E5">
        <w:rPr>
          <w:rFonts w:ascii="Times New Roman" w:hAnsi="Times New Roman" w:cs="Times New Roman"/>
          <w:sz w:val="24"/>
          <w:szCs w:val="24"/>
        </w:rPr>
        <w:t xml:space="preserve"> </w:t>
      </w:r>
      <w:r>
        <w:rPr>
          <w:rFonts w:ascii="Times New Roman" w:hAnsi="Times New Roman" w:cs="Times New Roman"/>
          <w:i/>
          <w:sz w:val="24"/>
          <w:szCs w:val="24"/>
        </w:rPr>
        <w:t>Third Text</w:t>
      </w:r>
      <w:r w:rsidRPr="000B52E5">
        <w:rPr>
          <w:rFonts w:ascii="Times New Roman" w:hAnsi="Times New Roman" w:cs="Times New Roman"/>
          <w:i/>
          <w:sz w:val="24"/>
          <w:szCs w:val="24"/>
        </w:rPr>
        <w:t xml:space="preserve"> </w:t>
      </w:r>
      <w:r w:rsidRPr="000B52E5">
        <w:rPr>
          <w:rFonts w:ascii="Times New Roman" w:hAnsi="Times New Roman" w:cs="Times New Roman"/>
          <w:sz w:val="24"/>
          <w:szCs w:val="24"/>
        </w:rPr>
        <w:t>15</w:t>
      </w:r>
      <w:r>
        <w:rPr>
          <w:rFonts w:ascii="Times New Roman" w:hAnsi="Times New Roman" w:cs="Times New Roman"/>
          <w:sz w:val="24"/>
          <w:szCs w:val="24"/>
        </w:rPr>
        <w:t xml:space="preserve"> (54) 89-92</w:t>
      </w:r>
    </w:p>
    <w:p w:rsidR="009230DD" w:rsidRDefault="009230DD" w:rsidP="006312B8">
      <w:pPr>
        <w:pStyle w:val="EndnoteText"/>
        <w:spacing w:after="240"/>
        <w:rPr>
          <w:rFonts w:ascii="Times New Roman" w:hAnsi="Times New Roman" w:cs="Times New Roman"/>
          <w:bCs/>
          <w:sz w:val="24"/>
          <w:szCs w:val="24"/>
        </w:rPr>
      </w:pPr>
      <w:r>
        <w:rPr>
          <w:rFonts w:ascii="Times New Roman" w:hAnsi="Times New Roman" w:cs="Times New Roman"/>
          <w:b/>
          <w:bCs/>
          <w:sz w:val="24"/>
          <w:szCs w:val="24"/>
        </w:rPr>
        <w:t xml:space="preserve">Horton  J and  </w:t>
      </w:r>
      <w:proofErr w:type="spellStart"/>
      <w:r>
        <w:rPr>
          <w:rFonts w:ascii="Times New Roman" w:hAnsi="Times New Roman" w:cs="Times New Roman"/>
          <w:b/>
          <w:bCs/>
          <w:sz w:val="24"/>
          <w:szCs w:val="24"/>
        </w:rPr>
        <w:t>Kraftl</w:t>
      </w:r>
      <w:proofErr w:type="spellEnd"/>
      <w:r>
        <w:rPr>
          <w:rFonts w:ascii="Times New Roman" w:hAnsi="Times New Roman" w:cs="Times New Roman"/>
          <w:b/>
          <w:bCs/>
          <w:sz w:val="24"/>
          <w:szCs w:val="24"/>
        </w:rPr>
        <w:t xml:space="preserve">  P</w:t>
      </w:r>
      <w:r w:rsidRPr="009230DD">
        <w:rPr>
          <w:rFonts w:ascii="Times New Roman" w:hAnsi="Times New Roman" w:cs="Times New Roman"/>
          <w:b/>
          <w:bCs/>
          <w:sz w:val="24"/>
          <w:szCs w:val="24"/>
        </w:rPr>
        <w:t xml:space="preserve"> </w:t>
      </w:r>
      <w:r>
        <w:rPr>
          <w:rFonts w:ascii="Times New Roman" w:hAnsi="Times New Roman" w:cs="Times New Roman"/>
          <w:bCs/>
          <w:sz w:val="24"/>
          <w:szCs w:val="24"/>
        </w:rPr>
        <w:t>2009</w:t>
      </w:r>
      <w:r w:rsidRPr="009230DD">
        <w:rPr>
          <w:rFonts w:ascii="Times New Roman" w:hAnsi="Times New Roman" w:cs="Times New Roman"/>
          <w:bCs/>
          <w:sz w:val="24"/>
          <w:szCs w:val="24"/>
        </w:rPr>
        <w:t xml:space="preserve">  Small  acts,  kind  words  and ‘not  too  much  fuss’: implicit activi</w:t>
      </w:r>
      <w:r>
        <w:rPr>
          <w:rFonts w:ascii="Times New Roman" w:hAnsi="Times New Roman" w:cs="Times New Roman"/>
          <w:bCs/>
          <w:sz w:val="24"/>
          <w:szCs w:val="24"/>
        </w:rPr>
        <w:t xml:space="preserve">sms </w:t>
      </w:r>
      <w:r w:rsidRPr="009230DD">
        <w:rPr>
          <w:rFonts w:ascii="Times New Roman" w:hAnsi="Times New Roman" w:cs="Times New Roman"/>
          <w:bCs/>
          <w:i/>
          <w:sz w:val="24"/>
          <w:szCs w:val="24"/>
        </w:rPr>
        <w:t>Emotion, Space and Society</w:t>
      </w:r>
      <w:r>
        <w:rPr>
          <w:rFonts w:ascii="Times New Roman" w:hAnsi="Times New Roman" w:cs="Times New Roman"/>
          <w:bCs/>
          <w:sz w:val="24"/>
          <w:szCs w:val="24"/>
        </w:rPr>
        <w:t xml:space="preserve"> 2 14-23</w:t>
      </w:r>
    </w:p>
    <w:p w:rsidR="00481541" w:rsidRPr="00481541" w:rsidRDefault="00481541" w:rsidP="006312B8">
      <w:pPr>
        <w:pStyle w:val="EndnoteText"/>
        <w:spacing w:after="240"/>
        <w:rPr>
          <w:rFonts w:ascii="Times New Roman" w:hAnsi="Times New Roman" w:cs="Times New Roman"/>
          <w:b/>
          <w:sz w:val="32"/>
        </w:rPr>
      </w:pPr>
      <w:r w:rsidRPr="00481541">
        <w:rPr>
          <w:rFonts w:ascii="Times New Roman" w:hAnsi="Times New Roman" w:cs="Times New Roman"/>
          <w:b/>
          <w:sz w:val="24"/>
        </w:rPr>
        <w:t>Hoyle V</w:t>
      </w:r>
      <w:r w:rsidRPr="00481541">
        <w:rPr>
          <w:rFonts w:ascii="Times New Roman" w:hAnsi="Times New Roman" w:cs="Times New Roman"/>
          <w:sz w:val="24"/>
        </w:rPr>
        <w:t xml:space="preserve"> 2017 Editorial: archives and public history </w:t>
      </w:r>
      <w:r w:rsidRPr="00481541">
        <w:rPr>
          <w:rFonts w:ascii="Times New Roman" w:hAnsi="Times New Roman" w:cs="Times New Roman"/>
          <w:i/>
          <w:sz w:val="24"/>
        </w:rPr>
        <w:t>Archives and Records</w:t>
      </w:r>
      <w:r w:rsidRPr="00481541">
        <w:rPr>
          <w:rFonts w:ascii="Times New Roman" w:hAnsi="Times New Roman" w:cs="Times New Roman"/>
          <w:sz w:val="24"/>
        </w:rPr>
        <w:t xml:space="preserve"> 38:1 1-4</w:t>
      </w:r>
    </w:p>
    <w:p w:rsidR="009230DD" w:rsidRPr="009230DD" w:rsidRDefault="00F7307A" w:rsidP="009230DD">
      <w:pPr>
        <w:pStyle w:val="PlainText"/>
        <w:spacing w:after="240"/>
        <w:rPr>
          <w:rFonts w:ascii="Times New Roman" w:hAnsi="Times New Roman" w:cs="Times New Roman"/>
          <w:b/>
          <w:bCs/>
          <w:sz w:val="24"/>
          <w:szCs w:val="24"/>
        </w:rPr>
      </w:pPr>
      <w:r w:rsidRPr="009B0414">
        <w:rPr>
          <w:rFonts w:ascii="Times New Roman" w:hAnsi="Times New Roman" w:cs="Times New Roman"/>
          <w:b/>
          <w:sz w:val="24"/>
          <w:szCs w:val="24"/>
        </w:rPr>
        <w:t>Iles A and Roberts T</w:t>
      </w:r>
      <w:r w:rsidRPr="0074389D">
        <w:rPr>
          <w:rFonts w:ascii="Times New Roman" w:hAnsi="Times New Roman" w:cs="Times New Roman"/>
          <w:sz w:val="24"/>
          <w:szCs w:val="24"/>
        </w:rPr>
        <w:t xml:space="preserve"> 2012</w:t>
      </w:r>
      <w:r>
        <w:rPr>
          <w:rFonts w:ascii="Times New Roman" w:hAnsi="Times New Roman" w:cs="Times New Roman"/>
          <w:sz w:val="24"/>
          <w:szCs w:val="24"/>
        </w:rPr>
        <w:t xml:space="preserve"> </w:t>
      </w:r>
      <w:proofErr w:type="gramStart"/>
      <w:r>
        <w:rPr>
          <w:rFonts w:ascii="Times New Roman" w:hAnsi="Times New Roman" w:cs="Times New Roman"/>
          <w:i/>
          <w:sz w:val="24"/>
          <w:szCs w:val="24"/>
        </w:rPr>
        <w:t>All</w:t>
      </w:r>
      <w:proofErr w:type="gramEnd"/>
      <w:r>
        <w:rPr>
          <w:rFonts w:ascii="Times New Roman" w:hAnsi="Times New Roman" w:cs="Times New Roman"/>
          <w:i/>
          <w:sz w:val="24"/>
          <w:szCs w:val="24"/>
        </w:rPr>
        <w:t xml:space="preserve"> knees and elbows of susceptibility and refusal: reading history from b</w:t>
      </w:r>
      <w:r w:rsidRPr="0074389D">
        <w:rPr>
          <w:rFonts w:ascii="Times New Roman" w:hAnsi="Times New Roman" w:cs="Times New Roman"/>
          <w:i/>
          <w:sz w:val="24"/>
          <w:szCs w:val="24"/>
        </w:rPr>
        <w:t>elow</w:t>
      </w:r>
      <w:r>
        <w:rPr>
          <w:rFonts w:ascii="Times New Roman" w:hAnsi="Times New Roman" w:cs="Times New Roman"/>
          <w:sz w:val="24"/>
          <w:szCs w:val="24"/>
        </w:rPr>
        <w:t xml:space="preserve"> Mute Books, </w:t>
      </w:r>
      <w:r w:rsidRPr="0074389D">
        <w:rPr>
          <w:rFonts w:ascii="Times New Roman" w:hAnsi="Times New Roman" w:cs="Times New Roman"/>
          <w:sz w:val="24"/>
          <w:szCs w:val="24"/>
        </w:rPr>
        <w:t>Glasgow</w:t>
      </w:r>
    </w:p>
    <w:p w:rsidR="00F7307A" w:rsidRDefault="00F7307A" w:rsidP="009230DD">
      <w:pPr>
        <w:pStyle w:val="FootnoteText"/>
        <w:spacing w:after="240"/>
        <w:rPr>
          <w:rFonts w:ascii="Times New Roman" w:hAnsi="Times New Roman" w:cs="Times New Roman"/>
          <w:sz w:val="24"/>
        </w:rPr>
      </w:pPr>
      <w:r w:rsidRPr="009B0414">
        <w:rPr>
          <w:rFonts w:ascii="Times New Roman" w:hAnsi="Times New Roman" w:cs="Times New Roman"/>
          <w:b/>
          <w:sz w:val="24"/>
        </w:rPr>
        <w:t xml:space="preserve">Jordan G and </w:t>
      </w:r>
      <w:proofErr w:type="spellStart"/>
      <w:r w:rsidRPr="009B0414">
        <w:rPr>
          <w:rFonts w:ascii="Times New Roman" w:hAnsi="Times New Roman" w:cs="Times New Roman"/>
          <w:b/>
          <w:sz w:val="24"/>
        </w:rPr>
        <w:t>Weedon</w:t>
      </w:r>
      <w:proofErr w:type="spellEnd"/>
      <w:r w:rsidRPr="009B0414">
        <w:rPr>
          <w:rFonts w:ascii="Times New Roman" w:hAnsi="Times New Roman" w:cs="Times New Roman"/>
          <w:b/>
          <w:sz w:val="24"/>
        </w:rPr>
        <w:t xml:space="preserve"> C</w:t>
      </w:r>
      <w:r>
        <w:rPr>
          <w:rFonts w:ascii="Times New Roman" w:hAnsi="Times New Roman" w:cs="Times New Roman"/>
          <w:sz w:val="24"/>
        </w:rPr>
        <w:t xml:space="preserve"> 2000 </w:t>
      </w:r>
      <w:proofErr w:type="gramStart"/>
      <w:r>
        <w:rPr>
          <w:rFonts w:ascii="Times New Roman" w:hAnsi="Times New Roman" w:cs="Times New Roman"/>
          <w:sz w:val="24"/>
        </w:rPr>
        <w:t>When</w:t>
      </w:r>
      <w:proofErr w:type="gramEnd"/>
      <w:r>
        <w:rPr>
          <w:rFonts w:ascii="Times New Roman" w:hAnsi="Times New Roman" w:cs="Times New Roman"/>
          <w:sz w:val="24"/>
        </w:rPr>
        <w:t xml:space="preserve"> the subaltern speak, what do they say? Radical cultural politics in Cardiff d</w:t>
      </w:r>
      <w:r w:rsidRPr="009549A8">
        <w:rPr>
          <w:rFonts w:ascii="Times New Roman" w:hAnsi="Times New Roman" w:cs="Times New Roman"/>
          <w:sz w:val="24"/>
        </w:rPr>
        <w:t>ocklands</w:t>
      </w:r>
      <w:r>
        <w:rPr>
          <w:rFonts w:ascii="Times New Roman" w:hAnsi="Times New Roman" w:cs="Times New Roman"/>
          <w:sz w:val="24"/>
        </w:rPr>
        <w:t xml:space="preserve"> in </w:t>
      </w:r>
      <w:proofErr w:type="spellStart"/>
      <w:r w:rsidRPr="009B0414">
        <w:rPr>
          <w:rFonts w:ascii="Times New Roman" w:hAnsi="Times New Roman" w:cs="Times New Roman"/>
          <w:b/>
          <w:sz w:val="24"/>
        </w:rPr>
        <w:t>Grossberg</w:t>
      </w:r>
      <w:proofErr w:type="spellEnd"/>
      <w:r w:rsidRPr="009B0414">
        <w:rPr>
          <w:rFonts w:ascii="Times New Roman" w:hAnsi="Times New Roman" w:cs="Times New Roman"/>
          <w:b/>
          <w:sz w:val="24"/>
        </w:rPr>
        <w:t xml:space="preserve"> L, Gilroy P and </w:t>
      </w:r>
      <w:proofErr w:type="spellStart"/>
      <w:r w:rsidRPr="009B0414">
        <w:rPr>
          <w:rFonts w:ascii="Times New Roman" w:hAnsi="Times New Roman" w:cs="Times New Roman"/>
          <w:b/>
          <w:sz w:val="24"/>
        </w:rPr>
        <w:t>McRobbie</w:t>
      </w:r>
      <w:proofErr w:type="spellEnd"/>
      <w:r w:rsidRPr="009B0414">
        <w:rPr>
          <w:rFonts w:ascii="Times New Roman" w:hAnsi="Times New Roman" w:cs="Times New Roman"/>
          <w:b/>
          <w:sz w:val="24"/>
        </w:rPr>
        <w:t xml:space="preserve"> A</w:t>
      </w:r>
      <w:r>
        <w:rPr>
          <w:rFonts w:ascii="Times New Roman" w:hAnsi="Times New Roman" w:cs="Times New Roman"/>
          <w:sz w:val="24"/>
        </w:rPr>
        <w:t xml:space="preserve"> </w:t>
      </w:r>
      <w:proofErr w:type="spellStart"/>
      <w:proofErr w:type="gramStart"/>
      <w:r>
        <w:rPr>
          <w:rFonts w:ascii="Times New Roman" w:hAnsi="Times New Roman" w:cs="Times New Roman"/>
          <w:sz w:val="24"/>
        </w:rPr>
        <w:t>eds</w:t>
      </w:r>
      <w:proofErr w:type="spellEnd"/>
      <w:proofErr w:type="gramEnd"/>
      <w:r>
        <w:rPr>
          <w:rFonts w:ascii="Times New Roman" w:hAnsi="Times New Roman" w:cs="Times New Roman"/>
          <w:sz w:val="24"/>
        </w:rPr>
        <w:t xml:space="preserve"> </w:t>
      </w:r>
      <w:r>
        <w:rPr>
          <w:rFonts w:ascii="Times New Roman" w:hAnsi="Times New Roman" w:cs="Times New Roman"/>
          <w:i/>
          <w:sz w:val="24"/>
        </w:rPr>
        <w:t>Without guarantees: e</w:t>
      </w:r>
      <w:r w:rsidRPr="00C26961">
        <w:rPr>
          <w:rFonts w:ascii="Times New Roman" w:hAnsi="Times New Roman" w:cs="Times New Roman"/>
          <w:i/>
          <w:sz w:val="24"/>
        </w:rPr>
        <w:t>ssays for Stuart Hall</w:t>
      </w:r>
      <w:r w:rsidRPr="009549A8">
        <w:rPr>
          <w:rFonts w:ascii="Times New Roman" w:hAnsi="Times New Roman" w:cs="Times New Roman"/>
          <w:sz w:val="24"/>
        </w:rPr>
        <w:t>.</w:t>
      </w:r>
      <w:r w:rsidRPr="009B0414">
        <w:rPr>
          <w:rFonts w:ascii="Times New Roman" w:hAnsi="Times New Roman" w:cs="Times New Roman"/>
          <w:sz w:val="24"/>
        </w:rPr>
        <w:t xml:space="preserve"> </w:t>
      </w:r>
      <w:r w:rsidRPr="009549A8">
        <w:rPr>
          <w:rFonts w:ascii="Times New Roman" w:hAnsi="Times New Roman" w:cs="Times New Roman"/>
          <w:sz w:val="24"/>
        </w:rPr>
        <w:t xml:space="preserve">Verso, London </w:t>
      </w:r>
      <w:r>
        <w:rPr>
          <w:rFonts w:ascii="Times New Roman" w:hAnsi="Times New Roman" w:cs="Times New Roman"/>
          <w:sz w:val="24"/>
        </w:rPr>
        <w:t>165-180</w:t>
      </w:r>
    </w:p>
    <w:p w:rsidR="00E4693D" w:rsidRPr="006B43C2" w:rsidRDefault="00E4693D" w:rsidP="00E4693D">
      <w:pPr>
        <w:pStyle w:val="FootnoteText"/>
        <w:spacing w:after="240"/>
        <w:rPr>
          <w:rFonts w:ascii="Times New Roman" w:hAnsi="Times New Roman" w:cs="Times New Roman"/>
          <w:sz w:val="24"/>
        </w:rPr>
      </w:pPr>
      <w:r w:rsidRPr="007E2BD4">
        <w:rPr>
          <w:rFonts w:ascii="Times New Roman" w:hAnsi="Times New Roman" w:cs="Times New Roman"/>
          <w:b/>
          <w:sz w:val="24"/>
        </w:rPr>
        <w:t>Kean H and Ashton P</w:t>
      </w:r>
      <w:r>
        <w:rPr>
          <w:rFonts w:ascii="Times New Roman" w:hAnsi="Times New Roman" w:cs="Times New Roman"/>
          <w:sz w:val="24"/>
        </w:rPr>
        <w:t xml:space="preserve"> 2009 Introduction: people and their pasts and public history today in </w:t>
      </w:r>
      <w:r w:rsidRPr="007E2BD4">
        <w:rPr>
          <w:rFonts w:ascii="Times New Roman" w:hAnsi="Times New Roman" w:cs="Times New Roman"/>
          <w:b/>
          <w:sz w:val="24"/>
        </w:rPr>
        <w:t>Kean H and Ashton P</w:t>
      </w:r>
      <w:r>
        <w:rPr>
          <w:rFonts w:ascii="Times New Roman" w:hAnsi="Times New Roman" w:cs="Times New Roman"/>
          <w:sz w:val="24"/>
        </w:rPr>
        <w:t xml:space="preserve"> </w:t>
      </w:r>
      <w:proofErr w:type="spellStart"/>
      <w:proofErr w:type="gramStart"/>
      <w:r>
        <w:rPr>
          <w:rFonts w:ascii="Times New Roman" w:hAnsi="Times New Roman" w:cs="Times New Roman"/>
          <w:sz w:val="24"/>
        </w:rPr>
        <w:t>eds</w:t>
      </w:r>
      <w:proofErr w:type="spellEnd"/>
      <w:proofErr w:type="gramEnd"/>
      <w:r>
        <w:rPr>
          <w:rFonts w:ascii="Times New Roman" w:hAnsi="Times New Roman" w:cs="Times New Roman"/>
          <w:sz w:val="24"/>
        </w:rPr>
        <w:t xml:space="preserve"> </w:t>
      </w:r>
      <w:r>
        <w:rPr>
          <w:rFonts w:ascii="Times New Roman" w:hAnsi="Times New Roman" w:cs="Times New Roman"/>
          <w:i/>
          <w:sz w:val="24"/>
        </w:rPr>
        <w:t>People and their pasts: public history t</w:t>
      </w:r>
      <w:r w:rsidRPr="007E2BD4">
        <w:rPr>
          <w:rFonts w:ascii="Times New Roman" w:hAnsi="Times New Roman" w:cs="Times New Roman"/>
          <w:i/>
          <w:sz w:val="24"/>
        </w:rPr>
        <w:t>oday</w:t>
      </w:r>
      <w:r>
        <w:rPr>
          <w:rFonts w:ascii="Times New Roman" w:hAnsi="Times New Roman" w:cs="Times New Roman"/>
          <w:sz w:val="24"/>
        </w:rPr>
        <w:t xml:space="preserve">. Palgrave Macmillan, </w:t>
      </w:r>
      <w:proofErr w:type="spellStart"/>
      <w:r>
        <w:rPr>
          <w:rFonts w:ascii="Times New Roman" w:hAnsi="Times New Roman" w:cs="Times New Roman"/>
          <w:sz w:val="24"/>
        </w:rPr>
        <w:t>Hampshre</w:t>
      </w:r>
      <w:proofErr w:type="spellEnd"/>
      <w:r>
        <w:rPr>
          <w:rFonts w:ascii="Times New Roman" w:hAnsi="Times New Roman" w:cs="Times New Roman"/>
          <w:sz w:val="24"/>
        </w:rPr>
        <w:t xml:space="preserve"> 1-21.</w:t>
      </w:r>
    </w:p>
    <w:p w:rsidR="00F7307A" w:rsidRPr="0074389D" w:rsidRDefault="00F7307A" w:rsidP="00F7307A">
      <w:pPr>
        <w:pStyle w:val="FootnoteText"/>
        <w:spacing w:after="240"/>
        <w:rPr>
          <w:rFonts w:ascii="Times New Roman" w:hAnsi="Times New Roman" w:cs="Times New Roman"/>
          <w:sz w:val="24"/>
          <w:szCs w:val="24"/>
        </w:rPr>
      </w:pPr>
      <w:r w:rsidRPr="009B0414">
        <w:rPr>
          <w:rFonts w:ascii="Times New Roman" w:hAnsi="Times New Roman" w:cs="Times New Roman"/>
          <w:b/>
          <w:sz w:val="24"/>
          <w:szCs w:val="24"/>
        </w:rPr>
        <w:t>Lees D</w:t>
      </w:r>
      <w:r>
        <w:rPr>
          <w:rFonts w:ascii="Times New Roman" w:hAnsi="Times New Roman" w:cs="Times New Roman"/>
          <w:sz w:val="24"/>
          <w:szCs w:val="24"/>
        </w:rPr>
        <w:t xml:space="preserve"> 2016</w:t>
      </w:r>
      <w:r w:rsidRPr="0074389D">
        <w:rPr>
          <w:rFonts w:ascii="Times New Roman" w:hAnsi="Times New Roman" w:cs="Times New Roman"/>
          <w:sz w:val="24"/>
          <w:szCs w:val="24"/>
        </w:rPr>
        <w:t xml:space="preserve"> </w:t>
      </w:r>
      <w:r>
        <w:rPr>
          <w:rFonts w:ascii="Times New Roman" w:hAnsi="Times New Roman" w:cs="Times New Roman"/>
          <w:i/>
          <w:sz w:val="24"/>
          <w:szCs w:val="24"/>
        </w:rPr>
        <w:t>Activist archives: youth c</w:t>
      </w:r>
      <w:r w:rsidRPr="006B43C2">
        <w:rPr>
          <w:rFonts w:ascii="Times New Roman" w:hAnsi="Times New Roman" w:cs="Times New Roman"/>
          <w:i/>
          <w:sz w:val="24"/>
          <w:szCs w:val="24"/>
        </w:rPr>
        <w:t>ulture and the</w:t>
      </w:r>
      <w:r>
        <w:rPr>
          <w:rFonts w:ascii="Times New Roman" w:hAnsi="Times New Roman" w:cs="Times New Roman"/>
          <w:i/>
          <w:sz w:val="24"/>
          <w:szCs w:val="24"/>
        </w:rPr>
        <w:t xml:space="preserve"> political p</w:t>
      </w:r>
      <w:r w:rsidRPr="006B43C2">
        <w:rPr>
          <w:rFonts w:ascii="Times New Roman" w:hAnsi="Times New Roman" w:cs="Times New Roman"/>
          <w:i/>
          <w:sz w:val="24"/>
          <w:szCs w:val="24"/>
        </w:rPr>
        <w:t>ast in Indonesia</w:t>
      </w:r>
      <w:r>
        <w:rPr>
          <w:rFonts w:ascii="Times New Roman" w:hAnsi="Times New Roman" w:cs="Times New Roman"/>
          <w:sz w:val="24"/>
          <w:szCs w:val="24"/>
        </w:rPr>
        <w:t xml:space="preserve"> Duke University Press, Durham</w:t>
      </w:r>
    </w:p>
    <w:p w:rsidR="00F7307A" w:rsidRDefault="00F7307A" w:rsidP="00F7307A">
      <w:pPr>
        <w:pStyle w:val="FootnoteText"/>
        <w:spacing w:after="240"/>
        <w:rPr>
          <w:rFonts w:ascii="Times New Roman" w:hAnsi="Times New Roman" w:cs="Times New Roman"/>
          <w:sz w:val="24"/>
        </w:rPr>
      </w:pPr>
      <w:r w:rsidRPr="009B0414">
        <w:rPr>
          <w:rFonts w:ascii="Times New Roman" w:hAnsi="Times New Roman" w:cs="Times New Roman"/>
          <w:b/>
          <w:sz w:val="24"/>
        </w:rPr>
        <w:t>Lorimer H</w:t>
      </w:r>
      <w:r>
        <w:rPr>
          <w:rFonts w:ascii="Times New Roman" w:hAnsi="Times New Roman" w:cs="Times New Roman"/>
          <w:sz w:val="24"/>
        </w:rPr>
        <w:t xml:space="preserve"> 2009 Caught in the n</w:t>
      </w:r>
      <w:r w:rsidRPr="006B43C2">
        <w:rPr>
          <w:rFonts w:ascii="Times New Roman" w:hAnsi="Times New Roman" w:cs="Times New Roman"/>
          <w:sz w:val="24"/>
        </w:rPr>
        <w:t xml:space="preserve">ick </w:t>
      </w:r>
      <w:r>
        <w:rPr>
          <w:rFonts w:ascii="Times New Roman" w:hAnsi="Times New Roman" w:cs="Times New Roman"/>
          <w:sz w:val="24"/>
        </w:rPr>
        <w:t xml:space="preserve">of time: archives and fieldwork in </w:t>
      </w:r>
      <w:proofErr w:type="spellStart"/>
      <w:r w:rsidRPr="009B0414">
        <w:rPr>
          <w:rFonts w:ascii="Times New Roman" w:hAnsi="Times New Roman" w:cs="Times New Roman"/>
          <w:b/>
          <w:sz w:val="24"/>
        </w:rPr>
        <w:t>Delyser</w:t>
      </w:r>
      <w:proofErr w:type="spellEnd"/>
      <w:r w:rsidRPr="009B0414">
        <w:rPr>
          <w:rFonts w:ascii="Times New Roman" w:hAnsi="Times New Roman" w:cs="Times New Roman"/>
          <w:b/>
          <w:sz w:val="24"/>
        </w:rPr>
        <w:t xml:space="preserve"> D, Herbert S, A</w:t>
      </w:r>
      <w:r>
        <w:rPr>
          <w:rFonts w:ascii="Times New Roman" w:hAnsi="Times New Roman" w:cs="Times New Roman"/>
          <w:b/>
          <w:sz w:val="24"/>
        </w:rPr>
        <w:t xml:space="preserve">itken S, </w:t>
      </w:r>
      <w:proofErr w:type="spellStart"/>
      <w:r>
        <w:rPr>
          <w:rFonts w:ascii="Times New Roman" w:hAnsi="Times New Roman" w:cs="Times New Roman"/>
          <w:b/>
          <w:sz w:val="24"/>
        </w:rPr>
        <w:t>Crang</w:t>
      </w:r>
      <w:proofErr w:type="spellEnd"/>
      <w:r>
        <w:rPr>
          <w:rFonts w:ascii="Times New Roman" w:hAnsi="Times New Roman" w:cs="Times New Roman"/>
          <w:b/>
          <w:sz w:val="24"/>
        </w:rPr>
        <w:t xml:space="preserve"> M and McDowell L</w:t>
      </w:r>
      <w:r w:rsidRPr="009B0414">
        <w:rPr>
          <w:rFonts w:ascii="Times New Roman" w:hAnsi="Times New Roman" w:cs="Times New Roman"/>
          <w:b/>
          <w:sz w:val="24"/>
        </w:rPr>
        <w:t xml:space="preserve"> </w:t>
      </w:r>
      <w:proofErr w:type="spellStart"/>
      <w:r>
        <w:rPr>
          <w:rFonts w:ascii="Times New Roman" w:hAnsi="Times New Roman" w:cs="Times New Roman"/>
          <w:sz w:val="24"/>
        </w:rPr>
        <w:t>eds</w:t>
      </w:r>
      <w:proofErr w:type="spellEnd"/>
      <w:r w:rsidRPr="006B43C2">
        <w:rPr>
          <w:rFonts w:ascii="Times New Roman" w:hAnsi="Times New Roman" w:cs="Times New Roman"/>
          <w:sz w:val="24"/>
        </w:rPr>
        <w:t xml:space="preserve"> </w:t>
      </w:r>
      <w:r>
        <w:rPr>
          <w:rFonts w:ascii="Times New Roman" w:hAnsi="Times New Roman" w:cs="Times New Roman"/>
          <w:i/>
          <w:sz w:val="24"/>
        </w:rPr>
        <w:t>The handbook of qualitative methods in human g</w:t>
      </w:r>
      <w:r w:rsidRPr="006B43C2">
        <w:rPr>
          <w:rFonts w:ascii="Times New Roman" w:hAnsi="Times New Roman" w:cs="Times New Roman"/>
          <w:i/>
          <w:sz w:val="24"/>
        </w:rPr>
        <w:t>eography</w:t>
      </w:r>
      <w:r w:rsidRPr="006B43C2">
        <w:rPr>
          <w:rFonts w:ascii="Times New Roman" w:hAnsi="Times New Roman" w:cs="Times New Roman"/>
          <w:sz w:val="24"/>
        </w:rPr>
        <w:t>. Sage,</w:t>
      </w:r>
      <w:r>
        <w:rPr>
          <w:rFonts w:ascii="Times New Roman" w:hAnsi="Times New Roman" w:cs="Times New Roman"/>
          <w:sz w:val="24"/>
        </w:rPr>
        <w:t xml:space="preserve"> </w:t>
      </w:r>
      <w:r w:rsidRPr="006B43C2">
        <w:rPr>
          <w:rFonts w:ascii="Times New Roman" w:hAnsi="Times New Roman" w:cs="Times New Roman"/>
          <w:sz w:val="24"/>
        </w:rPr>
        <w:t xml:space="preserve">London </w:t>
      </w:r>
      <w:r>
        <w:rPr>
          <w:rFonts w:ascii="Times New Roman" w:hAnsi="Times New Roman" w:cs="Times New Roman"/>
          <w:sz w:val="24"/>
        </w:rPr>
        <w:t>248-273</w:t>
      </w:r>
      <w:r w:rsidRPr="006B43C2">
        <w:rPr>
          <w:rFonts w:ascii="Times New Roman" w:hAnsi="Times New Roman" w:cs="Times New Roman"/>
          <w:sz w:val="24"/>
        </w:rPr>
        <w:t xml:space="preserve"> </w:t>
      </w:r>
    </w:p>
    <w:p w:rsidR="00E4693D" w:rsidRDefault="00E4693D" w:rsidP="00E4693D">
      <w:pPr>
        <w:pStyle w:val="FootnoteText"/>
        <w:spacing w:after="240"/>
        <w:rPr>
          <w:rFonts w:ascii="Times New Roman" w:hAnsi="Times New Roman" w:cs="Times New Roman"/>
          <w:sz w:val="24"/>
        </w:rPr>
      </w:pPr>
      <w:r w:rsidRPr="00E4693D">
        <w:rPr>
          <w:rFonts w:ascii="Times New Roman" w:hAnsi="Times New Roman" w:cs="Times New Roman"/>
          <w:b/>
          <w:sz w:val="24"/>
        </w:rPr>
        <w:t>Lorimer H and Philo C</w:t>
      </w:r>
      <w:r>
        <w:rPr>
          <w:rFonts w:ascii="Times New Roman" w:hAnsi="Times New Roman" w:cs="Times New Roman"/>
          <w:sz w:val="24"/>
        </w:rPr>
        <w:t xml:space="preserve"> 2009 Disorderly Archives and Orderly </w:t>
      </w:r>
      <w:r w:rsidRPr="00E4693D">
        <w:rPr>
          <w:rFonts w:ascii="Times New Roman" w:hAnsi="Times New Roman" w:cs="Times New Roman"/>
          <w:sz w:val="24"/>
        </w:rPr>
        <w:t xml:space="preserve">Accounts: Reflections </w:t>
      </w:r>
      <w:proofErr w:type="gramStart"/>
      <w:r w:rsidRPr="00E4693D">
        <w:rPr>
          <w:rFonts w:ascii="Times New Roman" w:hAnsi="Times New Roman" w:cs="Times New Roman"/>
          <w:sz w:val="24"/>
        </w:rPr>
        <w:t>on the Occasion of</w:t>
      </w:r>
      <w:proofErr w:type="gramEnd"/>
      <w:r w:rsidRPr="00E4693D">
        <w:rPr>
          <w:rFonts w:ascii="Times New Roman" w:hAnsi="Times New Roman" w:cs="Times New Roman"/>
          <w:sz w:val="24"/>
        </w:rPr>
        <w:t xml:space="preserve"> Glasgow's G</w:t>
      </w:r>
      <w:r>
        <w:rPr>
          <w:rFonts w:ascii="Times New Roman" w:hAnsi="Times New Roman" w:cs="Times New Roman"/>
          <w:sz w:val="24"/>
        </w:rPr>
        <w:t xml:space="preserve">eographical Centenary </w:t>
      </w:r>
      <w:r w:rsidRPr="00E4693D">
        <w:rPr>
          <w:rFonts w:ascii="Times New Roman" w:hAnsi="Times New Roman" w:cs="Times New Roman"/>
          <w:i/>
          <w:sz w:val="24"/>
        </w:rPr>
        <w:t>Scottish Geographical Journal</w:t>
      </w:r>
      <w:r>
        <w:rPr>
          <w:rFonts w:ascii="Times New Roman" w:hAnsi="Times New Roman" w:cs="Times New Roman"/>
          <w:sz w:val="24"/>
        </w:rPr>
        <w:t xml:space="preserve"> 125:3-4</w:t>
      </w:r>
      <w:r w:rsidRPr="00E4693D">
        <w:rPr>
          <w:rFonts w:ascii="Times New Roman" w:hAnsi="Times New Roman" w:cs="Times New Roman"/>
          <w:sz w:val="24"/>
        </w:rPr>
        <w:t xml:space="preserve"> 227-255</w:t>
      </w:r>
    </w:p>
    <w:p w:rsidR="00F7307A" w:rsidRDefault="00F7307A" w:rsidP="00F7307A">
      <w:pPr>
        <w:pStyle w:val="FootnoteText"/>
        <w:spacing w:after="240"/>
        <w:rPr>
          <w:rFonts w:ascii="Times New Roman" w:hAnsi="Times New Roman" w:cs="Times New Roman"/>
          <w:sz w:val="24"/>
        </w:rPr>
      </w:pPr>
      <w:r w:rsidRPr="009B0414">
        <w:rPr>
          <w:rFonts w:ascii="Times New Roman" w:hAnsi="Times New Roman" w:cs="Times New Roman"/>
          <w:b/>
          <w:sz w:val="24"/>
        </w:rPr>
        <w:t>McGeachan C, Hasty W and Forsyth I</w:t>
      </w:r>
      <w:r>
        <w:rPr>
          <w:rFonts w:ascii="Times New Roman" w:hAnsi="Times New Roman" w:cs="Times New Roman"/>
          <w:sz w:val="24"/>
        </w:rPr>
        <w:t xml:space="preserve"> 2012 Certain subjects? Working with biography and l</w:t>
      </w:r>
      <w:r w:rsidRPr="009F25BB">
        <w:rPr>
          <w:rFonts w:ascii="Times New Roman" w:hAnsi="Times New Roman" w:cs="Times New Roman"/>
          <w:sz w:val="24"/>
        </w:rPr>
        <w:t>ife-</w:t>
      </w:r>
      <w:r>
        <w:rPr>
          <w:rFonts w:ascii="Times New Roman" w:hAnsi="Times New Roman" w:cs="Times New Roman"/>
          <w:sz w:val="24"/>
        </w:rPr>
        <w:t>writing in historical geography</w:t>
      </w:r>
      <w:r w:rsidRPr="009F25BB">
        <w:rPr>
          <w:rFonts w:ascii="Times New Roman" w:hAnsi="Times New Roman" w:cs="Times New Roman"/>
          <w:sz w:val="24"/>
        </w:rPr>
        <w:t xml:space="preserve"> </w:t>
      </w:r>
      <w:r w:rsidRPr="009F25BB">
        <w:rPr>
          <w:rFonts w:ascii="Times New Roman" w:hAnsi="Times New Roman" w:cs="Times New Roman"/>
          <w:i/>
          <w:sz w:val="24"/>
        </w:rPr>
        <w:t>Historical Geography</w:t>
      </w:r>
      <w:r>
        <w:rPr>
          <w:rFonts w:ascii="Times New Roman" w:hAnsi="Times New Roman" w:cs="Times New Roman"/>
          <w:sz w:val="24"/>
        </w:rPr>
        <w:t xml:space="preserve"> 40 169-185</w:t>
      </w:r>
    </w:p>
    <w:p w:rsidR="005267A4" w:rsidRPr="009F25BB" w:rsidRDefault="005267A4" w:rsidP="00E4693D">
      <w:pPr>
        <w:pStyle w:val="FootnoteText"/>
        <w:spacing w:after="240"/>
        <w:rPr>
          <w:rFonts w:ascii="Times New Roman" w:hAnsi="Times New Roman" w:cs="Times New Roman"/>
          <w:sz w:val="24"/>
        </w:rPr>
      </w:pPr>
      <w:r w:rsidRPr="00DC229B">
        <w:rPr>
          <w:rFonts w:ascii="Times New Roman" w:hAnsi="Times New Roman" w:cs="Times New Roman"/>
          <w:b/>
          <w:sz w:val="24"/>
        </w:rPr>
        <w:t>Millar L</w:t>
      </w:r>
      <w:r>
        <w:rPr>
          <w:rFonts w:ascii="Times New Roman" w:hAnsi="Times New Roman" w:cs="Times New Roman"/>
          <w:sz w:val="24"/>
        </w:rPr>
        <w:t xml:space="preserve"> 2014</w:t>
      </w:r>
      <w:r w:rsidR="00E4693D">
        <w:rPr>
          <w:rFonts w:ascii="Times New Roman" w:hAnsi="Times New Roman" w:cs="Times New Roman"/>
          <w:sz w:val="24"/>
        </w:rPr>
        <w:t xml:space="preserve"> </w:t>
      </w:r>
      <w:r w:rsidR="00E4693D" w:rsidRPr="00E4693D">
        <w:rPr>
          <w:rFonts w:ascii="Times New Roman" w:hAnsi="Times New Roman" w:cs="Times New Roman"/>
          <w:sz w:val="24"/>
        </w:rPr>
        <w:t>Com</w:t>
      </w:r>
      <w:r w:rsidR="00E4693D">
        <w:rPr>
          <w:rFonts w:ascii="Times New Roman" w:hAnsi="Times New Roman" w:cs="Times New Roman"/>
          <w:sz w:val="24"/>
        </w:rPr>
        <w:t xml:space="preserve">ing Up with Plan B: Considering </w:t>
      </w:r>
      <w:r w:rsidR="00E4693D" w:rsidRPr="00E4693D">
        <w:rPr>
          <w:rFonts w:ascii="Times New Roman" w:hAnsi="Times New Roman" w:cs="Times New Roman"/>
          <w:sz w:val="24"/>
        </w:rPr>
        <w:t>the Future of Canadian Archives</w:t>
      </w:r>
      <w:r w:rsidR="00E4693D">
        <w:rPr>
          <w:rFonts w:ascii="Times New Roman" w:hAnsi="Times New Roman" w:cs="Times New Roman"/>
          <w:sz w:val="24"/>
        </w:rPr>
        <w:t xml:space="preserve"> </w:t>
      </w:r>
      <w:r w:rsidR="00E4693D" w:rsidRPr="00E4693D">
        <w:rPr>
          <w:rFonts w:ascii="Times New Roman" w:hAnsi="Times New Roman" w:cs="Times New Roman"/>
          <w:i/>
          <w:sz w:val="24"/>
        </w:rPr>
        <w:t>Archivaria</w:t>
      </w:r>
      <w:r w:rsidR="00E4693D">
        <w:rPr>
          <w:rFonts w:ascii="Times New Roman" w:hAnsi="Times New Roman" w:cs="Times New Roman"/>
          <w:sz w:val="24"/>
        </w:rPr>
        <w:t xml:space="preserve"> 77 103-139</w:t>
      </w:r>
    </w:p>
    <w:p w:rsidR="00F7307A" w:rsidRDefault="00F7307A" w:rsidP="00F7307A">
      <w:pPr>
        <w:pStyle w:val="FootnoteText"/>
        <w:spacing w:after="240"/>
        <w:rPr>
          <w:rStyle w:val="pagelast"/>
          <w:rFonts w:ascii="Times New Roman" w:hAnsi="Times New Roman" w:cs="Times New Roman"/>
          <w:color w:val="000000"/>
          <w:sz w:val="24"/>
          <w:szCs w:val="24"/>
          <w:bdr w:val="none" w:sz="0" w:space="0" w:color="auto" w:frame="1"/>
          <w:shd w:val="clear" w:color="auto" w:fill="FFFFFF"/>
        </w:rPr>
      </w:pPr>
      <w:proofErr w:type="spellStart"/>
      <w:r w:rsidRPr="009B0414">
        <w:rPr>
          <w:rStyle w:val="pagelast"/>
          <w:rFonts w:ascii="Times New Roman" w:hAnsi="Times New Roman" w:cs="Times New Roman"/>
          <w:b/>
          <w:color w:val="000000"/>
          <w:sz w:val="24"/>
          <w:szCs w:val="24"/>
          <w:bdr w:val="none" w:sz="0" w:space="0" w:color="auto" w:frame="1"/>
          <w:shd w:val="clear" w:color="auto" w:fill="FFFFFF"/>
        </w:rPr>
        <w:t>Mills</w:t>
      </w:r>
      <w:proofErr w:type="spellEnd"/>
      <w:r w:rsidRPr="009B0414">
        <w:rPr>
          <w:rStyle w:val="pagelast"/>
          <w:rFonts w:ascii="Times New Roman" w:hAnsi="Times New Roman" w:cs="Times New Roman"/>
          <w:b/>
          <w:color w:val="000000"/>
          <w:sz w:val="24"/>
          <w:szCs w:val="24"/>
          <w:bdr w:val="none" w:sz="0" w:space="0" w:color="auto" w:frame="1"/>
          <w:shd w:val="clear" w:color="auto" w:fill="FFFFFF"/>
        </w:rPr>
        <w:t xml:space="preserve"> S</w:t>
      </w:r>
      <w:r>
        <w:rPr>
          <w:rStyle w:val="pagelast"/>
          <w:rFonts w:ascii="Times New Roman" w:hAnsi="Times New Roman" w:cs="Times New Roman"/>
          <w:color w:val="000000"/>
          <w:sz w:val="24"/>
          <w:szCs w:val="24"/>
          <w:bdr w:val="none" w:sz="0" w:space="0" w:color="auto" w:frame="1"/>
          <w:shd w:val="clear" w:color="auto" w:fill="FFFFFF"/>
        </w:rPr>
        <w:t xml:space="preserve"> 2013 Surprise! Public historical geographies, user engagement and voluntarism </w:t>
      </w:r>
      <w:r w:rsidRPr="001E21A2">
        <w:rPr>
          <w:rStyle w:val="pagelast"/>
          <w:rFonts w:ascii="Times New Roman" w:hAnsi="Times New Roman" w:cs="Times New Roman"/>
          <w:i/>
          <w:color w:val="000000"/>
          <w:sz w:val="24"/>
          <w:szCs w:val="24"/>
          <w:bdr w:val="none" w:sz="0" w:space="0" w:color="auto" w:frame="1"/>
          <w:shd w:val="clear" w:color="auto" w:fill="FFFFFF"/>
        </w:rPr>
        <w:t>Area</w:t>
      </w:r>
      <w:r>
        <w:rPr>
          <w:rStyle w:val="pagelast"/>
          <w:rFonts w:ascii="Times New Roman" w:hAnsi="Times New Roman" w:cs="Times New Roman"/>
          <w:color w:val="000000"/>
          <w:sz w:val="24"/>
          <w:szCs w:val="24"/>
          <w:bdr w:val="none" w:sz="0" w:space="0" w:color="auto" w:frame="1"/>
          <w:shd w:val="clear" w:color="auto" w:fill="FFFFFF"/>
        </w:rPr>
        <w:t xml:space="preserve"> 45 (1) 16-22</w:t>
      </w:r>
    </w:p>
    <w:p w:rsidR="00F7307A" w:rsidRDefault="00F7307A" w:rsidP="00F7307A">
      <w:pPr>
        <w:pStyle w:val="FootnoteText"/>
        <w:spacing w:after="240"/>
        <w:rPr>
          <w:rStyle w:val="pagelast"/>
          <w:rFonts w:ascii="Times New Roman" w:hAnsi="Times New Roman" w:cs="Times New Roman"/>
          <w:color w:val="000000"/>
          <w:sz w:val="24"/>
          <w:szCs w:val="24"/>
          <w:bdr w:val="none" w:sz="0" w:space="0" w:color="auto" w:frame="1"/>
          <w:shd w:val="clear" w:color="auto" w:fill="FFFFFF"/>
        </w:rPr>
      </w:pPr>
      <w:r w:rsidRPr="003804FC">
        <w:rPr>
          <w:rStyle w:val="pagelast"/>
          <w:rFonts w:ascii="Times New Roman" w:hAnsi="Times New Roman" w:cs="Times New Roman"/>
          <w:b/>
          <w:color w:val="000000"/>
          <w:sz w:val="24"/>
          <w:szCs w:val="24"/>
          <w:bdr w:val="none" w:sz="0" w:space="0" w:color="auto" w:frame="1"/>
          <w:shd w:val="clear" w:color="auto" w:fill="FFFFFF"/>
        </w:rPr>
        <w:t>Norcup J</w:t>
      </w:r>
      <w:r>
        <w:rPr>
          <w:rStyle w:val="pagelast"/>
          <w:rFonts w:ascii="Times New Roman" w:hAnsi="Times New Roman" w:cs="Times New Roman"/>
          <w:color w:val="000000"/>
          <w:sz w:val="24"/>
          <w:szCs w:val="24"/>
          <w:bdr w:val="none" w:sz="0" w:space="0" w:color="auto" w:frame="1"/>
          <w:shd w:val="clear" w:color="auto" w:fill="FFFFFF"/>
        </w:rPr>
        <w:t xml:space="preserve"> 2016 Public libraries and geographies of knowledge </w:t>
      </w:r>
      <w:r w:rsidRPr="001416DD">
        <w:rPr>
          <w:rStyle w:val="pagelast"/>
          <w:rFonts w:ascii="Times New Roman" w:hAnsi="Times New Roman" w:cs="Times New Roman"/>
          <w:i/>
          <w:color w:val="000000"/>
          <w:sz w:val="24"/>
          <w:szCs w:val="24"/>
          <w:bdr w:val="none" w:sz="0" w:space="0" w:color="auto" w:frame="1"/>
          <w:shd w:val="clear" w:color="auto" w:fill="FFFFFF"/>
        </w:rPr>
        <w:t>Conference session at the RGS-IBG annual international conference</w:t>
      </w:r>
      <w:r>
        <w:rPr>
          <w:rStyle w:val="pagelast"/>
          <w:rFonts w:ascii="Times New Roman" w:hAnsi="Times New Roman" w:cs="Times New Roman"/>
          <w:color w:val="000000"/>
          <w:sz w:val="24"/>
          <w:szCs w:val="24"/>
          <w:bdr w:val="none" w:sz="0" w:space="0" w:color="auto" w:frame="1"/>
          <w:shd w:val="clear" w:color="auto" w:fill="FFFFFF"/>
        </w:rPr>
        <w:t xml:space="preserve"> (abstract available from: </w:t>
      </w:r>
      <w:hyperlink r:id="rId9" w:history="1">
        <w:r w:rsidRPr="008946CF">
          <w:rPr>
            <w:rStyle w:val="Hyperlink"/>
            <w:rFonts w:ascii="Times New Roman" w:hAnsi="Times New Roman" w:cs="Times New Roman"/>
            <w:sz w:val="24"/>
            <w:szCs w:val="24"/>
            <w:bdr w:val="none" w:sz="0" w:space="0" w:color="auto" w:frame="1"/>
            <w:shd w:val="clear" w:color="auto" w:fill="FFFFFF"/>
          </w:rPr>
          <w:t>http://conference.rgs.org/AC2016/72</w:t>
        </w:r>
      </w:hyperlink>
      <w:r>
        <w:rPr>
          <w:rStyle w:val="pagelast"/>
          <w:rFonts w:ascii="Times New Roman" w:hAnsi="Times New Roman" w:cs="Times New Roman"/>
          <w:color w:val="000000"/>
          <w:sz w:val="24"/>
          <w:szCs w:val="24"/>
          <w:bdr w:val="none" w:sz="0" w:space="0" w:color="auto" w:frame="1"/>
          <w:shd w:val="clear" w:color="auto" w:fill="FFFFFF"/>
        </w:rPr>
        <w:t xml:space="preserve">) </w:t>
      </w:r>
      <w:r w:rsidR="00080113">
        <w:rPr>
          <w:rStyle w:val="pagelast"/>
          <w:rFonts w:ascii="Times New Roman" w:hAnsi="Times New Roman" w:cs="Times New Roman"/>
          <w:color w:val="000000"/>
          <w:sz w:val="24"/>
          <w:szCs w:val="24"/>
          <w:bdr w:val="none" w:sz="0" w:space="0" w:color="auto" w:frame="1"/>
          <w:shd w:val="clear" w:color="auto" w:fill="FFFFFF"/>
        </w:rPr>
        <w:t>Accessed</w:t>
      </w:r>
      <w:r>
        <w:rPr>
          <w:rStyle w:val="pagelast"/>
          <w:rFonts w:ascii="Times New Roman" w:hAnsi="Times New Roman" w:cs="Times New Roman"/>
          <w:color w:val="000000"/>
          <w:sz w:val="24"/>
          <w:szCs w:val="24"/>
          <w:bdr w:val="none" w:sz="0" w:space="0" w:color="auto" w:frame="1"/>
          <w:shd w:val="clear" w:color="auto" w:fill="FFFFFF"/>
        </w:rPr>
        <w:t xml:space="preserve"> 8</w:t>
      </w:r>
      <w:r w:rsidR="00080113">
        <w:rPr>
          <w:rStyle w:val="pagelast"/>
          <w:rFonts w:ascii="Times New Roman" w:hAnsi="Times New Roman" w:cs="Times New Roman"/>
          <w:color w:val="000000"/>
          <w:sz w:val="24"/>
          <w:szCs w:val="24"/>
          <w:bdr w:val="none" w:sz="0" w:space="0" w:color="auto" w:frame="1"/>
          <w:shd w:val="clear" w:color="auto" w:fill="FFFFFF"/>
        </w:rPr>
        <w:t xml:space="preserve"> November 2016</w:t>
      </w:r>
    </w:p>
    <w:p w:rsidR="005267A4" w:rsidRPr="00E4693D" w:rsidRDefault="000E47A4" w:rsidP="00E4693D">
      <w:pPr>
        <w:pStyle w:val="FootnoteText"/>
        <w:spacing w:after="240"/>
        <w:rPr>
          <w:rFonts w:ascii="Times New Roman" w:hAnsi="Times New Roman" w:cs="Times New Roman"/>
          <w:color w:val="000000"/>
          <w:sz w:val="24"/>
          <w:szCs w:val="24"/>
          <w:bdr w:val="none" w:sz="0" w:space="0" w:color="auto" w:frame="1"/>
          <w:shd w:val="clear" w:color="auto" w:fill="FFFFFF"/>
        </w:rPr>
      </w:pPr>
      <w:r w:rsidRPr="000E47A4">
        <w:rPr>
          <w:rStyle w:val="pagelast"/>
          <w:rFonts w:ascii="Times New Roman" w:hAnsi="Times New Roman" w:cs="Times New Roman"/>
          <w:b/>
          <w:color w:val="000000"/>
          <w:sz w:val="24"/>
          <w:szCs w:val="24"/>
          <w:bdr w:val="none" w:sz="0" w:space="0" w:color="auto" w:frame="1"/>
          <w:shd w:val="clear" w:color="auto" w:fill="FFFFFF"/>
        </w:rPr>
        <w:t>No</w:t>
      </w:r>
      <w:r w:rsidR="005267A4" w:rsidRPr="000E47A4">
        <w:rPr>
          <w:rStyle w:val="pagelast"/>
          <w:rFonts w:ascii="Times New Roman" w:hAnsi="Times New Roman" w:cs="Times New Roman"/>
          <w:b/>
          <w:color w:val="000000"/>
          <w:sz w:val="24"/>
          <w:szCs w:val="24"/>
          <w:bdr w:val="none" w:sz="0" w:space="0" w:color="auto" w:frame="1"/>
          <w:shd w:val="clear" w:color="auto" w:fill="FFFFFF"/>
        </w:rPr>
        <w:t>r</w:t>
      </w:r>
      <w:r w:rsidRPr="000E47A4">
        <w:rPr>
          <w:rStyle w:val="pagelast"/>
          <w:rFonts w:ascii="Times New Roman" w:hAnsi="Times New Roman" w:cs="Times New Roman"/>
          <w:b/>
          <w:color w:val="000000"/>
          <w:sz w:val="24"/>
          <w:szCs w:val="24"/>
          <w:bdr w:val="none" w:sz="0" w:space="0" w:color="auto" w:frame="1"/>
          <w:shd w:val="clear" w:color="auto" w:fill="FFFFFF"/>
        </w:rPr>
        <w:t>c</w:t>
      </w:r>
      <w:r w:rsidR="005267A4" w:rsidRPr="000E47A4">
        <w:rPr>
          <w:rStyle w:val="pagelast"/>
          <w:rFonts w:ascii="Times New Roman" w:hAnsi="Times New Roman" w:cs="Times New Roman"/>
          <w:b/>
          <w:color w:val="000000"/>
          <w:sz w:val="24"/>
          <w:szCs w:val="24"/>
          <w:bdr w:val="none" w:sz="0" w:space="0" w:color="auto" w:frame="1"/>
          <w:shd w:val="clear" w:color="auto" w:fill="FFFFFF"/>
        </w:rPr>
        <w:t>up J</w:t>
      </w:r>
      <w:r w:rsidR="005267A4">
        <w:rPr>
          <w:rStyle w:val="pagelast"/>
          <w:rFonts w:ascii="Times New Roman" w:hAnsi="Times New Roman" w:cs="Times New Roman"/>
          <w:color w:val="000000"/>
          <w:sz w:val="24"/>
          <w:szCs w:val="24"/>
          <w:bdr w:val="none" w:sz="0" w:space="0" w:color="auto" w:frame="1"/>
          <w:shd w:val="clear" w:color="auto" w:fill="FFFFFF"/>
        </w:rPr>
        <w:t xml:space="preserve"> 2017</w:t>
      </w:r>
      <w:r w:rsidR="00E4693D">
        <w:rPr>
          <w:rStyle w:val="pagelast"/>
          <w:rFonts w:ascii="Times New Roman" w:hAnsi="Times New Roman" w:cs="Times New Roman"/>
          <w:color w:val="000000"/>
          <w:sz w:val="24"/>
          <w:szCs w:val="24"/>
          <w:bdr w:val="none" w:sz="0" w:space="0" w:color="auto" w:frame="1"/>
          <w:shd w:val="clear" w:color="auto" w:fill="FFFFFF"/>
        </w:rPr>
        <w:t xml:space="preserve"> </w:t>
      </w:r>
      <w:r w:rsidR="00E4693D" w:rsidRPr="00E4693D">
        <w:rPr>
          <w:rStyle w:val="pagelast"/>
          <w:rFonts w:ascii="Times New Roman" w:hAnsi="Times New Roman" w:cs="Times New Roman"/>
          <w:color w:val="000000"/>
          <w:sz w:val="24"/>
          <w:szCs w:val="24"/>
          <w:bdr w:val="none" w:sz="0" w:space="0" w:color="auto" w:frame="1"/>
          <w:shd w:val="clear" w:color="auto" w:fill="FFFFFF"/>
        </w:rPr>
        <w:t>‘Educate a Woman</w:t>
      </w:r>
      <w:r w:rsidR="00E4693D">
        <w:rPr>
          <w:rStyle w:val="pagelast"/>
          <w:rFonts w:ascii="Times New Roman" w:hAnsi="Times New Roman" w:cs="Times New Roman"/>
          <w:color w:val="000000"/>
          <w:sz w:val="24"/>
          <w:szCs w:val="24"/>
          <w:bdr w:val="none" w:sz="0" w:space="0" w:color="auto" w:frame="1"/>
          <w:shd w:val="clear" w:color="auto" w:fill="FFFFFF"/>
        </w:rPr>
        <w:t xml:space="preserve"> and You Educate a Generation’ </w:t>
      </w:r>
      <w:r w:rsidR="00E4693D" w:rsidRPr="00E4693D">
        <w:rPr>
          <w:rStyle w:val="pagelast"/>
          <w:rFonts w:ascii="Times New Roman" w:hAnsi="Times New Roman" w:cs="Times New Roman"/>
          <w:i/>
          <w:color w:val="000000"/>
          <w:sz w:val="24"/>
          <w:szCs w:val="24"/>
          <w:bdr w:val="none" w:sz="0" w:space="0" w:color="auto" w:frame="1"/>
          <w:shd w:val="clear" w:color="auto" w:fill="FFFFFF"/>
        </w:rPr>
        <w:t>Performance Research</w:t>
      </w:r>
      <w:r w:rsidR="00E4693D">
        <w:rPr>
          <w:rStyle w:val="pagelast"/>
          <w:rFonts w:ascii="Times New Roman" w:hAnsi="Times New Roman" w:cs="Times New Roman"/>
          <w:color w:val="000000"/>
          <w:sz w:val="24"/>
          <w:szCs w:val="24"/>
          <w:bdr w:val="none" w:sz="0" w:space="0" w:color="auto" w:frame="1"/>
          <w:shd w:val="clear" w:color="auto" w:fill="FFFFFF"/>
        </w:rPr>
        <w:t xml:space="preserve"> 22:1</w:t>
      </w:r>
      <w:r w:rsidR="00E4693D" w:rsidRPr="00E4693D">
        <w:rPr>
          <w:rStyle w:val="pagelast"/>
          <w:rFonts w:ascii="Times New Roman" w:hAnsi="Times New Roman" w:cs="Times New Roman"/>
          <w:color w:val="000000"/>
          <w:sz w:val="24"/>
          <w:szCs w:val="24"/>
          <w:bdr w:val="none" w:sz="0" w:space="0" w:color="auto" w:frame="1"/>
          <w:shd w:val="clear" w:color="auto" w:fill="FFFFFF"/>
        </w:rPr>
        <w:t xml:space="preserve"> 67-74</w:t>
      </w:r>
    </w:p>
    <w:p w:rsidR="00F7307A" w:rsidRDefault="00F7307A" w:rsidP="00F7307A">
      <w:pPr>
        <w:pStyle w:val="FootnoteText"/>
        <w:spacing w:after="240"/>
        <w:rPr>
          <w:rFonts w:ascii="Times New Roman" w:hAnsi="Times New Roman" w:cs="Times New Roman"/>
          <w:sz w:val="24"/>
        </w:rPr>
      </w:pPr>
      <w:proofErr w:type="spellStart"/>
      <w:r w:rsidRPr="009B0414">
        <w:rPr>
          <w:rFonts w:ascii="Times New Roman" w:hAnsi="Times New Roman" w:cs="Times New Roman"/>
          <w:b/>
          <w:sz w:val="24"/>
        </w:rPr>
        <w:t>Ogborn</w:t>
      </w:r>
      <w:proofErr w:type="spellEnd"/>
      <w:r w:rsidRPr="009B0414">
        <w:rPr>
          <w:rFonts w:ascii="Times New Roman" w:hAnsi="Times New Roman" w:cs="Times New Roman"/>
          <w:b/>
          <w:sz w:val="24"/>
        </w:rPr>
        <w:t xml:space="preserve"> M</w:t>
      </w:r>
      <w:r>
        <w:rPr>
          <w:rFonts w:ascii="Times New Roman" w:hAnsi="Times New Roman" w:cs="Times New Roman"/>
          <w:sz w:val="24"/>
        </w:rPr>
        <w:t xml:space="preserve"> 2003 Finding historical data in </w:t>
      </w:r>
      <w:r w:rsidRPr="009B0414">
        <w:rPr>
          <w:rFonts w:ascii="Times New Roman" w:hAnsi="Times New Roman" w:cs="Times New Roman"/>
          <w:b/>
          <w:sz w:val="24"/>
        </w:rPr>
        <w:t>Clifford N and Valentine G</w:t>
      </w:r>
      <w:r>
        <w:rPr>
          <w:rFonts w:ascii="Times New Roman" w:hAnsi="Times New Roman" w:cs="Times New Roman"/>
          <w:sz w:val="24"/>
        </w:rPr>
        <w:t xml:space="preserve"> </w:t>
      </w:r>
      <w:proofErr w:type="spellStart"/>
      <w:r>
        <w:rPr>
          <w:rFonts w:ascii="Times New Roman" w:hAnsi="Times New Roman" w:cs="Times New Roman"/>
          <w:sz w:val="24"/>
        </w:rPr>
        <w:t>eds</w:t>
      </w:r>
      <w:proofErr w:type="spellEnd"/>
      <w:r w:rsidRPr="009F25BB">
        <w:rPr>
          <w:rFonts w:ascii="Times New Roman" w:hAnsi="Times New Roman" w:cs="Times New Roman"/>
          <w:sz w:val="24"/>
        </w:rPr>
        <w:t xml:space="preserve"> </w:t>
      </w:r>
      <w:r>
        <w:rPr>
          <w:rFonts w:ascii="Times New Roman" w:hAnsi="Times New Roman" w:cs="Times New Roman"/>
          <w:i/>
          <w:sz w:val="24"/>
        </w:rPr>
        <w:t>Key methods in geography</w:t>
      </w:r>
      <w:r w:rsidRPr="009F25BB">
        <w:rPr>
          <w:rFonts w:ascii="Times New Roman" w:hAnsi="Times New Roman" w:cs="Times New Roman"/>
          <w:sz w:val="24"/>
        </w:rPr>
        <w:t xml:space="preserve"> Sage, London </w:t>
      </w:r>
      <w:r>
        <w:rPr>
          <w:rFonts w:ascii="Times New Roman" w:hAnsi="Times New Roman" w:cs="Times New Roman"/>
          <w:sz w:val="24"/>
        </w:rPr>
        <w:t>101-115</w:t>
      </w:r>
    </w:p>
    <w:p w:rsidR="00F7307A" w:rsidRPr="009F25BB" w:rsidRDefault="00F7307A" w:rsidP="00F7307A">
      <w:pPr>
        <w:pStyle w:val="FootnoteText"/>
        <w:spacing w:after="240"/>
        <w:rPr>
          <w:rFonts w:ascii="Times New Roman" w:hAnsi="Times New Roman" w:cs="Times New Roman"/>
          <w:sz w:val="24"/>
        </w:rPr>
      </w:pPr>
      <w:proofErr w:type="spellStart"/>
      <w:r w:rsidRPr="009B0414">
        <w:rPr>
          <w:rFonts w:ascii="Times New Roman" w:hAnsi="Times New Roman" w:cs="Times New Roman"/>
          <w:b/>
          <w:sz w:val="24"/>
        </w:rPr>
        <w:t>Patchett</w:t>
      </w:r>
      <w:proofErr w:type="spellEnd"/>
      <w:r w:rsidRPr="009B0414">
        <w:rPr>
          <w:rFonts w:ascii="Times New Roman" w:hAnsi="Times New Roman" w:cs="Times New Roman"/>
          <w:b/>
          <w:sz w:val="24"/>
        </w:rPr>
        <w:t xml:space="preserve"> M</w:t>
      </w:r>
      <w:r>
        <w:rPr>
          <w:rFonts w:ascii="Times New Roman" w:hAnsi="Times New Roman" w:cs="Times New Roman"/>
          <w:sz w:val="24"/>
        </w:rPr>
        <w:t xml:space="preserve"> 2008 Tracking tigers: recovering the embodied practices of taxidermy</w:t>
      </w:r>
      <w:r w:rsidRPr="009F25BB">
        <w:rPr>
          <w:rFonts w:ascii="Times New Roman" w:hAnsi="Times New Roman" w:cs="Times New Roman"/>
          <w:sz w:val="24"/>
        </w:rPr>
        <w:t xml:space="preserve"> </w:t>
      </w:r>
      <w:r w:rsidRPr="009F25BB">
        <w:rPr>
          <w:rFonts w:ascii="Times New Roman" w:hAnsi="Times New Roman" w:cs="Times New Roman"/>
          <w:i/>
          <w:sz w:val="24"/>
        </w:rPr>
        <w:t>Historical Geography</w:t>
      </w:r>
      <w:r>
        <w:rPr>
          <w:rFonts w:ascii="Times New Roman" w:hAnsi="Times New Roman" w:cs="Times New Roman"/>
          <w:sz w:val="24"/>
        </w:rPr>
        <w:t xml:space="preserve"> 36 17-39</w:t>
      </w:r>
      <w:r w:rsidRPr="009F25BB">
        <w:rPr>
          <w:rFonts w:ascii="Times New Roman" w:hAnsi="Times New Roman" w:cs="Times New Roman"/>
          <w:sz w:val="24"/>
        </w:rPr>
        <w:t xml:space="preserve"> </w:t>
      </w:r>
    </w:p>
    <w:p w:rsidR="00F7307A" w:rsidRPr="0074389D" w:rsidRDefault="00F7307A" w:rsidP="00F7307A">
      <w:pPr>
        <w:pStyle w:val="FootnoteText"/>
        <w:spacing w:after="240"/>
        <w:rPr>
          <w:rFonts w:ascii="Times New Roman" w:hAnsi="Times New Roman" w:cs="Times New Roman"/>
          <w:sz w:val="24"/>
          <w:szCs w:val="24"/>
        </w:rPr>
      </w:pPr>
      <w:r w:rsidRPr="009B0414">
        <w:rPr>
          <w:rFonts w:ascii="Times New Roman" w:hAnsi="Times New Roman" w:cs="Times New Roman"/>
          <w:b/>
          <w:sz w:val="24"/>
          <w:szCs w:val="24"/>
        </w:rPr>
        <w:t>Robertson I</w:t>
      </w:r>
      <w:r w:rsidRPr="0074389D">
        <w:rPr>
          <w:rFonts w:ascii="Times New Roman" w:hAnsi="Times New Roman" w:cs="Times New Roman"/>
          <w:sz w:val="24"/>
          <w:szCs w:val="24"/>
        </w:rPr>
        <w:t xml:space="preserve"> 2012</w:t>
      </w:r>
      <w:r>
        <w:rPr>
          <w:rFonts w:ascii="Times New Roman" w:hAnsi="Times New Roman" w:cs="Times New Roman"/>
          <w:sz w:val="24"/>
          <w:szCs w:val="24"/>
        </w:rPr>
        <w:t xml:space="preserve"> </w:t>
      </w:r>
      <w:r>
        <w:rPr>
          <w:rFonts w:ascii="Times New Roman" w:hAnsi="Times New Roman" w:cs="Times New Roman"/>
          <w:i/>
          <w:sz w:val="24"/>
          <w:szCs w:val="24"/>
        </w:rPr>
        <w:t>Heritage from b</w:t>
      </w:r>
      <w:r w:rsidRPr="0074389D">
        <w:rPr>
          <w:rFonts w:ascii="Times New Roman" w:hAnsi="Times New Roman" w:cs="Times New Roman"/>
          <w:i/>
          <w:sz w:val="24"/>
          <w:szCs w:val="24"/>
        </w:rPr>
        <w:t>elow</w:t>
      </w:r>
      <w:r w:rsidRPr="0074389D">
        <w:rPr>
          <w:rFonts w:ascii="Times New Roman" w:hAnsi="Times New Roman" w:cs="Times New Roman"/>
          <w:sz w:val="24"/>
          <w:szCs w:val="24"/>
        </w:rPr>
        <w:t xml:space="preserve"> </w:t>
      </w:r>
      <w:proofErr w:type="spellStart"/>
      <w:r>
        <w:rPr>
          <w:rFonts w:ascii="Times New Roman" w:hAnsi="Times New Roman" w:cs="Times New Roman"/>
          <w:sz w:val="24"/>
          <w:szCs w:val="24"/>
        </w:rPr>
        <w:t>Ashgate</w:t>
      </w:r>
      <w:proofErr w:type="spellEnd"/>
      <w:r>
        <w:rPr>
          <w:rFonts w:ascii="Times New Roman" w:hAnsi="Times New Roman" w:cs="Times New Roman"/>
          <w:sz w:val="24"/>
          <w:szCs w:val="24"/>
        </w:rPr>
        <w:t xml:space="preserve">, </w:t>
      </w:r>
      <w:r w:rsidRPr="0074389D">
        <w:rPr>
          <w:rFonts w:ascii="Times New Roman" w:hAnsi="Times New Roman" w:cs="Times New Roman"/>
          <w:sz w:val="24"/>
          <w:szCs w:val="24"/>
        </w:rPr>
        <w:t>Surrey</w:t>
      </w:r>
      <w:r>
        <w:rPr>
          <w:rFonts w:ascii="Times New Roman" w:hAnsi="Times New Roman" w:cs="Times New Roman"/>
          <w:sz w:val="24"/>
          <w:szCs w:val="24"/>
        </w:rPr>
        <w:t xml:space="preserve"> </w:t>
      </w:r>
    </w:p>
    <w:p w:rsidR="00F7307A" w:rsidRPr="00CE2EDA" w:rsidRDefault="00F7307A" w:rsidP="00F7307A">
      <w:pPr>
        <w:pStyle w:val="FootnoteText"/>
        <w:spacing w:after="240"/>
        <w:rPr>
          <w:rFonts w:ascii="Times New Roman" w:hAnsi="Times New Roman" w:cs="Times New Roman"/>
          <w:sz w:val="24"/>
        </w:rPr>
      </w:pPr>
      <w:r w:rsidRPr="009B0414">
        <w:rPr>
          <w:rFonts w:ascii="Times New Roman" w:hAnsi="Times New Roman" w:cs="Times New Roman"/>
          <w:b/>
          <w:sz w:val="24"/>
        </w:rPr>
        <w:t>Robinson E</w:t>
      </w:r>
      <w:r>
        <w:rPr>
          <w:rFonts w:ascii="Times New Roman" w:hAnsi="Times New Roman" w:cs="Times New Roman"/>
          <w:sz w:val="24"/>
        </w:rPr>
        <w:t xml:space="preserve"> 2010 </w:t>
      </w:r>
      <w:proofErr w:type="gramStart"/>
      <w:r>
        <w:rPr>
          <w:rFonts w:ascii="Times New Roman" w:hAnsi="Times New Roman" w:cs="Times New Roman"/>
          <w:sz w:val="24"/>
        </w:rPr>
        <w:t>Touching</w:t>
      </w:r>
      <w:proofErr w:type="gramEnd"/>
      <w:r>
        <w:rPr>
          <w:rFonts w:ascii="Times New Roman" w:hAnsi="Times New Roman" w:cs="Times New Roman"/>
          <w:sz w:val="24"/>
        </w:rPr>
        <w:t xml:space="preserve"> the void: a</w:t>
      </w:r>
      <w:r w:rsidRPr="00CE2EDA">
        <w:rPr>
          <w:rFonts w:ascii="Times New Roman" w:hAnsi="Times New Roman" w:cs="Times New Roman"/>
          <w:sz w:val="24"/>
        </w:rPr>
        <w:t>ffec</w:t>
      </w:r>
      <w:r>
        <w:rPr>
          <w:rFonts w:ascii="Times New Roman" w:hAnsi="Times New Roman" w:cs="Times New Roman"/>
          <w:sz w:val="24"/>
        </w:rPr>
        <w:t>tive history and the impossible</w:t>
      </w:r>
      <w:r w:rsidRPr="00CE2EDA">
        <w:rPr>
          <w:rFonts w:ascii="Times New Roman" w:hAnsi="Times New Roman" w:cs="Times New Roman"/>
          <w:sz w:val="24"/>
        </w:rPr>
        <w:t xml:space="preserve"> </w:t>
      </w:r>
      <w:r w:rsidRPr="00CE2EDA">
        <w:rPr>
          <w:rFonts w:ascii="Times New Roman" w:hAnsi="Times New Roman" w:cs="Times New Roman"/>
          <w:i/>
          <w:sz w:val="24"/>
        </w:rPr>
        <w:t>Rethinking History</w:t>
      </w:r>
      <w:r>
        <w:rPr>
          <w:rFonts w:ascii="Times New Roman" w:hAnsi="Times New Roman" w:cs="Times New Roman"/>
          <w:sz w:val="24"/>
        </w:rPr>
        <w:t xml:space="preserve"> 14 (4)</w:t>
      </w:r>
      <w:r w:rsidRPr="00CE2EDA">
        <w:rPr>
          <w:rFonts w:ascii="Times New Roman" w:hAnsi="Times New Roman" w:cs="Times New Roman"/>
          <w:sz w:val="24"/>
        </w:rPr>
        <w:t xml:space="preserve"> 503–520</w:t>
      </w:r>
    </w:p>
    <w:p w:rsidR="00F7307A" w:rsidRPr="0074389D" w:rsidRDefault="00F7307A" w:rsidP="00F7307A">
      <w:pPr>
        <w:pStyle w:val="FootnoteText"/>
        <w:spacing w:after="240"/>
        <w:rPr>
          <w:rFonts w:ascii="Times New Roman" w:hAnsi="Times New Roman" w:cs="Times New Roman"/>
          <w:sz w:val="24"/>
          <w:szCs w:val="24"/>
        </w:rPr>
      </w:pPr>
      <w:proofErr w:type="spellStart"/>
      <w:r w:rsidRPr="009B0414">
        <w:rPr>
          <w:rFonts w:ascii="Times New Roman" w:hAnsi="Times New Roman" w:cs="Times New Roman"/>
          <w:b/>
          <w:sz w:val="24"/>
          <w:szCs w:val="24"/>
        </w:rPr>
        <w:t>Rowbotham</w:t>
      </w:r>
      <w:proofErr w:type="spellEnd"/>
      <w:r w:rsidRPr="009B0414">
        <w:rPr>
          <w:rFonts w:ascii="Times New Roman" w:hAnsi="Times New Roman" w:cs="Times New Roman"/>
          <w:b/>
          <w:sz w:val="24"/>
          <w:szCs w:val="24"/>
        </w:rPr>
        <w:t xml:space="preserve"> S</w:t>
      </w:r>
      <w:r w:rsidRPr="0074389D">
        <w:rPr>
          <w:rFonts w:ascii="Times New Roman" w:hAnsi="Times New Roman" w:cs="Times New Roman"/>
          <w:sz w:val="24"/>
          <w:szCs w:val="24"/>
        </w:rPr>
        <w:t xml:space="preserve"> 2000</w:t>
      </w:r>
      <w:r>
        <w:rPr>
          <w:rFonts w:ascii="Times New Roman" w:hAnsi="Times New Roman" w:cs="Times New Roman"/>
          <w:sz w:val="24"/>
          <w:szCs w:val="24"/>
        </w:rPr>
        <w:t xml:space="preserve"> </w:t>
      </w:r>
      <w:r>
        <w:rPr>
          <w:rFonts w:ascii="Times New Roman" w:hAnsi="Times New Roman" w:cs="Times New Roman"/>
          <w:i/>
          <w:sz w:val="24"/>
          <w:szCs w:val="24"/>
        </w:rPr>
        <w:t>Promise of a d</w:t>
      </w:r>
      <w:r w:rsidRPr="0074389D">
        <w:rPr>
          <w:rFonts w:ascii="Times New Roman" w:hAnsi="Times New Roman" w:cs="Times New Roman"/>
          <w:i/>
          <w:sz w:val="24"/>
          <w:szCs w:val="24"/>
        </w:rPr>
        <w:t>ream</w:t>
      </w:r>
      <w:r w:rsidRPr="0074389D">
        <w:rPr>
          <w:rFonts w:ascii="Times New Roman" w:hAnsi="Times New Roman" w:cs="Times New Roman"/>
          <w:sz w:val="24"/>
          <w:szCs w:val="24"/>
        </w:rPr>
        <w:t xml:space="preserve"> </w:t>
      </w:r>
      <w:r>
        <w:rPr>
          <w:rFonts w:ascii="Times New Roman" w:hAnsi="Times New Roman" w:cs="Times New Roman"/>
          <w:sz w:val="24"/>
          <w:szCs w:val="24"/>
        </w:rPr>
        <w:t>Allen Lane,</w:t>
      </w:r>
      <w:r w:rsidRPr="0074389D">
        <w:rPr>
          <w:rFonts w:ascii="Times New Roman" w:hAnsi="Times New Roman" w:cs="Times New Roman"/>
          <w:sz w:val="24"/>
          <w:szCs w:val="24"/>
        </w:rPr>
        <w:t xml:space="preserve"> London</w:t>
      </w:r>
    </w:p>
    <w:p w:rsidR="00F7307A" w:rsidRDefault="00F7307A" w:rsidP="00F7307A">
      <w:pPr>
        <w:pStyle w:val="FootnoteText"/>
        <w:spacing w:after="240"/>
        <w:rPr>
          <w:rFonts w:ascii="Times New Roman" w:hAnsi="Times New Roman" w:cs="Times New Roman"/>
          <w:sz w:val="24"/>
          <w:szCs w:val="24"/>
        </w:rPr>
      </w:pPr>
      <w:r w:rsidRPr="009B0414">
        <w:rPr>
          <w:rFonts w:ascii="Times New Roman" w:hAnsi="Times New Roman" w:cs="Times New Roman"/>
          <w:b/>
          <w:sz w:val="24"/>
          <w:szCs w:val="24"/>
        </w:rPr>
        <w:t>Samuel R</w:t>
      </w:r>
      <w:r>
        <w:rPr>
          <w:rFonts w:ascii="Times New Roman" w:hAnsi="Times New Roman" w:cs="Times New Roman"/>
          <w:sz w:val="24"/>
          <w:szCs w:val="24"/>
        </w:rPr>
        <w:t xml:space="preserve"> 1994</w:t>
      </w:r>
      <w:r w:rsidRPr="0074389D">
        <w:rPr>
          <w:rFonts w:ascii="Times New Roman" w:hAnsi="Times New Roman" w:cs="Times New Roman"/>
          <w:sz w:val="24"/>
          <w:szCs w:val="24"/>
        </w:rPr>
        <w:t xml:space="preserve"> </w:t>
      </w:r>
      <w:r w:rsidRPr="0074389D">
        <w:rPr>
          <w:rFonts w:ascii="Times New Roman" w:hAnsi="Times New Roman" w:cs="Times New Roman"/>
          <w:i/>
          <w:sz w:val="24"/>
          <w:szCs w:val="24"/>
        </w:rPr>
        <w:t xml:space="preserve">Theatres of </w:t>
      </w:r>
      <w:r>
        <w:rPr>
          <w:rFonts w:ascii="Times New Roman" w:hAnsi="Times New Roman" w:cs="Times New Roman"/>
          <w:i/>
          <w:sz w:val="24"/>
          <w:szCs w:val="24"/>
        </w:rPr>
        <w:t>m</w:t>
      </w:r>
      <w:r w:rsidRPr="0074389D">
        <w:rPr>
          <w:rFonts w:ascii="Times New Roman" w:hAnsi="Times New Roman" w:cs="Times New Roman"/>
          <w:i/>
          <w:sz w:val="24"/>
          <w:szCs w:val="24"/>
        </w:rPr>
        <w:t>emory</w:t>
      </w:r>
      <w:r w:rsidRPr="0074389D">
        <w:rPr>
          <w:rFonts w:ascii="Times New Roman" w:hAnsi="Times New Roman" w:cs="Times New Roman"/>
          <w:sz w:val="24"/>
          <w:szCs w:val="24"/>
        </w:rPr>
        <w:t xml:space="preserve"> </w:t>
      </w:r>
      <w:r>
        <w:rPr>
          <w:rFonts w:ascii="Times New Roman" w:hAnsi="Times New Roman" w:cs="Times New Roman"/>
          <w:sz w:val="24"/>
          <w:szCs w:val="24"/>
        </w:rPr>
        <w:t xml:space="preserve">Verso, </w:t>
      </w:r>
      <w:r w:rsidRPr="0074389D">
        <w:rPr>
          <w:rFonts w:ascii="Times New Roman" w:hAnsi="Times New Roman" w:cs="Times New Roman"/>
          <w:sz w:val="24"/>
          <w:szCs w:val="24"/>
        </w:rPr>
        <w:t>London</w:t>
      </w:r>
    </w:p>
    <w:p w:rsidR="005A06F8" w:rsidRDefault="005A06F8" w:rsidP="005A06F8">
      <w:pPr>
        <w:pStyle w:val="FootnoteText"/>
        <w:spacing w:after="240"/>
        <w:rPr>
          <w:rFonts w:ascii="Times New Roman" w:hAnsi="Times New Roman" w:cs="Times New Roman"/>
          <w:sz w:val="24"/>
          <w:szCs w:val="24"/>
        </w:rPr>
      </w:pPr>
      <w:r w:rsidRPr="00C84E10">
        <w:rPr>
          <w:rFonts w:ascii="Times New Roman" w:hAnsi="Times New Roman" w:cs="Times New Roman"/>
          <w:b/>
          <w:sz w:val="24"/>
          <w:szCs w:val="24"/>
        </w:rPr>
        <w:t>Smith L</w:t>
      </w:r>
      <w:r>
        <w:rPr>
          <w:rFonts w:ascii="Times New Roman" w:hAnsi="Times New Roman" w:cs="Times New Roman"/>
          <w:sz w:val="24"/>
          <w:szCs w:val="24"/>
        </w:rPr>
        <w:t xml:space="preserve"> 2006 </w:t>
      </w:r>
      <w:r w:rsidRPr="00C84E10">
        <w:rPr>
          <w:rFonts w:ascii="Times New Roman" w:hAnsi="Times New Roman" w:cs="Times New Roman"/>
          <w:i/>
          <w:sz w:val="24"/>
          <w:szCs w:val="24"/>
        </w:rPr>
        <w:t>Uses of heritage</w:t>
      </w:r>
      <w:r>
        <w:rPr>
          <w:rFonts w:ascii="Times New Roman" w:hAnsi="Times New Roman" w:cs="Times New Roman"/>
          <w:sz w:val="24"/>
          <w:szCs w:val="24"/>
        </w:rPr>
        <w:t xml:space="preserve"> Routledge, London</w:t>
      </w:r>
    </w:p>
    <w:p w:rsidR="002B0C22" w:rsidRDefault="002B0C22" w:rsidP="00F7307A">
      <w:pPr>
        <w:pStyle w:val="FootnoteText"/>
        <w:spacing w:after="240"/>
        <w:rPr>
          <w:rFonts w:ascii="Times New Roman" w:hAnsi="Times New Roman" w:cs="Times New Roman"/>
          <w:sz w:val="24"/>
          <w:szCs w:val="24"/>
        </w:rPr>
      </w:pPr>
      <w:r w:rsidRPr="002B0C22">
        <w:rPr>
          <w:rFonts w:ascii="Times New Roman" w:hAnsi="Times New Roman" w:cs="Times New Roman"/>
          <w:b/>
          <w:sz w:val="24"/>
          <w:szCs w:val="24"/>
        </w:rPr>
        <w:t xml:space="preserve">Stevens L, </w:t>
      </w:r>
      <w:proofErr w:type="spellStart"/>
      <w:r w:rsidRPr="002B0C22">
        <w:rPr>
          <w:rFonts w:ascii="Times New Roman" w:hAnsi="Times New Roman" w:cs="Times New Roman"/>
          <w:b/>
          <w:sz w:val="24"/>
          <w:szCs w:val="24"/>
        </w:rPr>
        <w:t>Flinn</w:t>
      </w:r>
      <w:proofErr w:type="spellEnd"/>
      <w:r w:rsidRPr="002B0C22">
        <w:rPr>
          <w:rFonts w:ascii="Times New Roman" w:hAnsi="Times New Roman" w:cs="Times New Roman"/>
          <w:b/>
          <w:sz w:val="24"/>
          <w:szCs w:val="24"/>
        </w:rPr>
        <w:t xml:space="preserve"> A and Shepherd E</w:t>
      </w:r>
      <w:r w:rsidRPr="002B0C22">
        <w:rPr>
          <w:rFonts w:ascii="Times New Roman" w:hAnsi="Times New Roman" w:cs="Times New Roman"/>
          <w:sz w:val="24"/>
          <w:szCs w:val="24"/>
        </w:rPr>
        <w:t xml:space="preserve"> 2010 New frameworks for community engagement in the archive sector: from handing over to handing on </w:t>
      </w:r>
      <w:r w:rsidRPr="002B0C22">
        <w:rPr>
          <w:rFonts w:ascii="Times New Roman" w:hAnsi="Times New Roman" w:cs="Times New Roman"/>
          <w:i/>
          <w:sz w:val="24"/>
          <w:szCs w:val="24"/>
        </w:rPr>
        <w:t>International Journal of Heritage Studies</w:t>
      </w:r>
      <w:r w:rsidRPr="002B0C22">
        <w:rPr>
          <w:rFonts w:ascii="Times New Roman" w:hAnsi="Times New Roman" w:cs="Times New Roman"/>
          <w:sz w:val="24"/>
          <w:szCs w:val="24"/>
        </w:rPr>
        <w:t xml:space="preserve"> 16:1-2 59-76</w:t>
      </w:r>
    </w:p>
    <w:p w:rsidR="00F7307A" w:rsidRPr="0074389D" w:rsidRDefault="00F7307A" w:rsidP="00F7307A">
      <w:pPr>
        <w:pStyle w:val="FootnoteText"/>
        <w:spacing w:after="240"/>
        <w:rPr>
          <w:rFonts w:ascii="Times New Roman" w:hAnsi="Times New Roman" w:cs="Times New Roman"/>
          <w:sz w:val="24"/>
          <w:szCs w:val="24"/>
        </w:rPr>
      </w:pPr>
      <w:r w:rsidRPr="009B0414">
        <w:rPr>
          <w:rFonts w:ascii="Times New Roman" w:hAnsi="Times New Roman" w:cs="Times New Roman"/>
          <w:b/>
          <w:sz w:val="24"/>
          <w:szCs w:val="24"/>
        </w:rPr>
        <w:t>Withers C</w:t>
      </w:r>
      <w:r>
        <w:rPr>
          <w:rFonts w:ascii="Times New Roman" w:hAnsi="Times New Roman" w:cs="Times New Roman"/>
          <w:sz w:val="24"/>
          <w:szCs w:val="24"/>
        </w:rPr>
        <w:t xml:space="preserve"> 2002</w:t>
      </w:r>
      <w:r w:rsidRPr="0074389D">
        <w:rPr>
          <w:rFonts w:ascii="Times New Roman" w:hAnsi="Times New Roman" w:cs="Times New Roman"/>
          <w:sz w:val="24"/>
          <w:szCs w:val="24"/>
        </w:rPr>
        <w:t xml:space="preserve"> Constructing ‘the geographical archive’ </w:t>
      </w:r>
      <w:r w:rsidRPr="0074389D">
        <w:rPr>
          <w:rFonts w:ascii="Times New Roman" w:hAnsi="Times New Roman" w:cs="Times New Roman"/>
          <w:i/>
          <w:sz w:val="24"/>
          <w:szCs w:val="24"/>
        </w:rPr>
        <w:t>Area</w:t>
      </w:r>
      <w:r>
        <w:rPr>
          <w:rFonts w:ascii="Times New Roman" w:hAnsi="Times New Roman" w:cs="Times New Roman"/>
          <w:sz w:val="24"/>
          <w:szCs w:val="24"/>
        </w:rPr>
        <w:t xml:space="preserve"> 34</w:t>
      </w:r>
      <w:r w:rsidRPr="004A39C7">
        <w:rPr>
          <w:sz w:val="22"/>
          <w:szCs w:val="22"/>
        </w:rPr>
        <w:t xml:space="preserve"> </w:t>
      </w:r>
      <w:r>
        <w:rPr>
          <w:rFonts w:ascii="Times New Roman" w:hAnsi="Times New Roman" w:cs="Times New Roman"/>
          <w:sz w:val="24"/>
          <w:szCs w:val="24"/>
        </w:rPr>
        <w:t>(3) 303-311</w:t>
      </w:r>
      <w:r w:rsidRPr="0074389D">
        <w:rPr>
          <w:rFonts w:ascii="Times New Roman" w:hAnsi="Times New Roman" w:cs="Times New Roman"/>
          <w:sz w:val="24"/>
          <w:szCs w:val="24"/>
        </w:rPr>
        <w:t>.</w:t>
      </w:r>
    </w:p>
    <w:p w:rsidR="00F7307A" w:rsidRPr="006240F7" w:rsidRDefault="00F7307A" w:rsidP="00F7307A">
      <w:pPr>
        <w:spacing w:line="360" w:lineRule="auto"/>
        <w:rPr>
          <w:rFonts w:ascii="Times New Roman" w:hAnsi="Times New Roman" w:cs="Times New Roman"/>
          <w:b/>
          <w:sz w:val="24"/>
          <w:szCs w:val="24"/>
        </w:rPr>
      </w:pPr>
    </w:p>
    <w:p w:rsidR="003E4AC0" w:rsidRDefault="003E4AC0"/>
    <w:sectPr w:rsidR="003E4AC0" w:rsidSect="00153206">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42" w:rsidRDefault="00A57042" w:rsidP="00F7307A">
      <w:pPr>
        <w:spacing w:after="0" w:line="240" w:lineRule="auto"/>
      </w:pPr>
      <w:r>
        <w:separator/>
      </w:r>
    </w:p>
  </w:endnote>
  <w:endnote w:type="continuationSeparator" w:id="0">
    <w:p w:rsidR="00A57042" w:rsidRDefault="00A57042" w:rsidP="00F7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2A" w:rsidRDefault="00F7307A" w:rsidP="0079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172A" w:rsidRDefault="009A0520" w:rsidP="00795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72A" w:rsidRDefault="00F7307A" w:rsidP="00795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520">
      <w:rPr>
        <w:rStyle w:val="PageNumber"/>
        <w:noProof/>
      </w:rPr>
      <w:t>15</w:t>
    </w:r>
    <w:r>
      <w:rPr>
        <w:rStyle w:val="PageNumber"/>
      </w:rPr>
      <w:fldChar w:fldCharType="end"/>
    </w:r>
  </w:p>
  <w:p w:rsidR="004C172A" w:rsidRDefault="009A0520" w:rsidP="00795E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42" w:rsidRDefault="00A57042" w:rsidP="00F7307A">
      <w:pPr>
        <w:spacing w:after="0" w:line="240" w:lineRule="auto"/>
      </w:pPr>
      <w:r>
        <w:separator/>
      </w:r>
    </w:p>
  </w:footnote>
  <w:footnote w:type="continuationSeparator" w:id="0">
    <w:p w:rsidR="00A57042" w:rsidRDefault="00A57042" w:rsidP="00F7307A">
      <w:pPr>
        <w:spacing w:after="0" w:line="240" w:lineRule="auto"/>
      </w:pPr>
      <w:r>
        <w:continuationSeparator/>
      </w:r>
    </w:p>
  </w:footnote>
  <w:footnote w:id="1">
    <w:p w:rsidR="0082042F" w:rsidRPr="00D60ECB" w:rsidRDefault="0082042F">
      <w:pPr>
        <w:pStyle w:val="FootnoteText"/>
        <w:rPr>
          <w:rFonts w:ascii="Times New Roman" w:hAnsi="Times New Roman" w:cs="Times New Roman"/>
        </w:rPr>
      </w:pPr>
      <w:r w:rsidRPr="002D2AE5">
        <w:rPr>
          <w:rStyle w:val="FootnoteReference"/>
          <w:rFonts w:ascii="Times New Roman" w:hAnsi="Times New Roman" w:cs="Times New Roman"/>
          <w:sz w:val="24"/>
        </w:rPr>
        <w:footnoteRef/>
      </w:r>
      <w:r w:rsidRPr="002D2AE5">
        <w:rPr>
          <w:rFonts w:ascii="Times New Roman" w:hAnsi="Times New Roman" w:cs="Times New Roman"/>
          <w:sz w:val="24"/>
        </w:rPr>
        <w:t xml:space="preserve"> This research </w:t>
      </w:r>
      <w:proofErr w:type="gramStart"/>
      <w:r w:rsidRPr="002D2AE5">
        <w:rPr>
          <w:rFonts w:ascii="Times New Roman" w:hAnsi="Times New Roman" w:cs="Times New Roman"/>
          <w:sz w:val="24"/>
        </w:rPr>
        <w:t>was conducted</w:t>
      </w:r>
      <w:proofErr w:type="gramEnd"/>
      <w:r w:rsidRPr="002D2AE5">
        <w:rPr>
          <w:rFonts w:ascii="Times New Roman" w:hAnsi="Times New Roman" w:cs="Times New Roman"/>
          <w:sz w:val="24"/>
        </w:rPr>
        <w:t xml:space="preserve"> with full ethical approval and the paper was circulated to all participants for transparency prior to publication. Participants have agreed to the use of</w:t>
      </w:r>
      <w:r w:rsidR="00B62487" w:rsidRPr="002D2AE5">
        <w:rPr>
          <w:rFonts w:ascii="Times New Roman" w:hAnsi="Times New Roman" w:cs="Times New Roman"/>
          <w:sz w:val="24"/>
        </w:rPr>
        <w:t xml:space="preserve"> real</w:t>
      </w:r>
      <w:r w:rsidRPr="002D2AE5">
        <w:rPr>
          <w:rFonts w:ascii="Times New Roman" w:hAnsi="Times New Roman" w:cs="Times New Roman"/>
          <w:sz w:val="24"/>
        </w:rPr>
        <w:t xml:space="preserve"> names and organisations within the text.</w:t>
      </w:r>
    </w:p>
  </w:footnote>
  <w:footnote w:id="2">
    <w:p w:rsidR="00F7307A" w:rsidRPr="00810EDF" w:rsidRDefault="00F7307A" w:rsidP="00F7307A">
      <w:pPr>
        <w:spacing w:after="240" w:line="240" w:lineRule="auto"/>
        <w:rPr>
          <w:rFonts w:ascii="Times New Roman" w:hAnsi="Times New Roman" w:cs="Times New Roman"/>
          <w:sz w:val="24"/>
          <w:szCs w:val="24"/>
        </w:rPr>
      </w:pPr>
      <w:r w:rsidRPr="00810EDF">
        <w:rPr>
          <w:rStyle w:val="FootnoteReference"/>
          <w:rFonts w:ascii="Times New Roman" w:hAnsi="Times New Roman" w:cs="Times New Roman"/>
          <w:sz w:val="24"/>
          <w:szCs w:val="24"/>
        </w:rPr>
        <w:footnoteRef/>
      </w:r>
      <w:r>
        <w:rPr>
          <w:rStyle w:val="FootnoteReference"/>
          <w:rFonts w:ascii="Times New Roman" w:hAnsi="Times New Roman" w:cs="Times New Roman"/>
          <w:sz w:val="24"/>
          <w:szCs w:val="24"/>
        </w:rPr>
        <w:t xml:space="preserve"> </w:t>
      </w:r>
      <w:r w:rsidRPr="00810EDF">
        <w:rPr>
          <w:rFonts w:ascii="Times New Roman" w:hAnsi="Times New Roman" w:cs="Times New Roman"/>
          <w:sz w:val="24"/>
          <w:szCs w:val="24"/>
        </w:rPr>
        <w:t xml:space="preserve">Carole was speaking in a personal capacity and her views </w:t>
      </w:r>
      <w:proofErr w:type="gramStart"/>
      <w:r w:rsidRPr="00810EDF">
        <w:rPr>
          <w:rFonts w:ascii="Times New Roman" w:hAnsi="Times New Roman" w:cs="Times New Roman"/>
          <w:sz w:val="24"/>
          <w:szCs w:val="24"/>
        </w:rPr>
        <w:t>are not presented</w:t>
      </w:r>
      <w:proofErr w:type="gramEnd"/>
      <w:r w:rsidRPr="00810EDF">
        <w:rPr>
          <w:rFonts w:ascii="Times New Roman" w:hAnsi="Times New Roman" w:cs="Times New Roman"/>
          <w:sz w:val="24"/>
          <w:szCs w:val="24"/>
        </w:rPr>
        <w:t xml:space="preserve"> on behalf of Glasgow Caledonian University.</w:t>
      </w:r>
    </w:p>
  </w:footnote>
  <w:footnote w:id="3">
    <w:p w:rsidR="00F7307A" w:rsidRPr="00810EDF" w:rsidRDefault="00F7307A" w:rsidP="00F7307A">
      <w:pPr>
        <w:pStyle w:val="FootnoteText"/>
        <w:spacing w:after="240"/>
        <w:rPr>
          <w:rFonts w:ascii="Times New Roman" w:hAnsi="Times New Roman" w:cs="Times New Roman"/>
          <w:sz w:val="24"/>
          <w:szCs w:val="24"/>
        </w:rPr>
      </w:pPr>
      <w:r w:rsidRPr="00810EDF">
        <w:rPr>
          <w:rStyle w:val="FootnoteReference"/>
          <w:rFonts w:ascii="Times New Roman" w:hAnsi="Times New Roman" w:cs="Times New Roman"/>
          <w:sz w:val="24"/>
          <w:szCs w:val="24"/>
        </w:rPr>
        <w:footnoteRef/>
      </w:r>
      <w:r w:rsidRPr="00810EDF">
        <w:rPr>
          <w:rFonts w:ascii="Times New Roman" w:hAnsi="Times New Roman" w:cs="Times New Roman"/>
          <w:sz w:val="24"/>
          <w:szCs w:val="24"/>
        </w:rPr>
        <w:t xml:space="preserve"> To view the current SOR catalogue visit: http://spiritofrevolt.info/collection/</w:t>
      </w:r>
    </w:p>
  </w:footnote>
  <w:footnote w:id="4">
    <w:p w:rsidR="00F7307A" w:rsidRPr="00810EDF" w:rsidRDefault="00F7307A" w:rsidP="00F7307A">
      <w:pPr>
        <w:pStyle w:val="FootnoteText"/>
        <w:spacing w:after="240"/>
        <w:rPr>
          <w:rFonts w:ascii="Times New Roman" w:hAnsi="Times New Roman" w:cs="Times New Roman"/>
          <w:sz w:val="24"/>
          <w:szCs w:val="24"/>
        </w:rPr>
      </w:pPr>
      <w:r w:rsidRPr="00810EDF">
        <w:rPr>
          <w:rStyle w:val="FootnoteReference"/>
          <w:rFonts w:ascii="Times New Roman" w:hAnsi="Times New Roman" w:cs="Times New Roman"/>
          <w:sz w:val="24"/>
          <w:szCs w:val="24"/>
        </w:rPr>
        <w:footnoteRef/>
      </w:r>
      <w:r w:rsidRPr="00810EDF">
        <w:rPr>
          <w:rFonts w:ascii="Times New Roman" w:hAnsi="Times New Roman" w:cs="Times New Roman"/>
          <w:sz w:val="24"/>
          <w:szCs w:val="24"/>
        </w:rPr>
        <w:t xml:space="preserve"> Anti-Atos protests have been prominent </w:t>
      </w:r>
      <w:r w:rsidR="0012069A">
        <w:rPr>
          <w:rFonts w:ascii="Times New Roman" w:hAnsi="Times New Roman" w:cs="Times New Roman"/>
          <w:sz w:val="24"/>
          <w:szCs w:val="24"/>
        </w:rPr>
        <w:t xml:space="preserve">against the providers of work capability assessments </w:t>
      </w:r>
      <w:r w:rsidRPr="00810EDF">
        <w:rPr>
          <w:rFonts w:ascii="Times New Roman" w:hAnsi="Times New Roman" w:cs="Times New Roman"/>
          <w:sz w:val="24"/>
          <w:szCs w:val="24"/>
        </w:rPr>
        <w:t xml:space="preserve">within Glasgow. For more on this see </w:t>
      </w:r>
      <w:hyperlink r:id="rId1" w:history="1">
        <w:r w:rsidRPr="00810EDF">
          <w:rPr>
            <w:rStyle w:val="Hyperlink"/>
            <w:rFonts w:ascii="Times New Roman" w:hAnsi="Times New Roman" w:cs="Times New Roman"/>
            <w:sz w:val="24"/>
            <w:szCs w:val="24"/>
          </w:rPr>
          <w:t>http://gamesmonitor2014.org/category/atos/</w:t>
        </w:r>
      </w:hyperlink>
      <w:r w:rsidRPr="00810EDF">
        <w:rPr>
          <w:rFonts w:ascii="Times New Roman" w:hAnsi="Times New Roman" w:cs="Times New Roman"/>
          <w:sz w:val="24"/>
          <w:szCs w:val="24"/>
        </w:rPr>
        <w:t xml:space="preserve"> [Last Accessed: 11/5/16]</w:t>
      </w:r>
      <w:r w:rsidR="0082042F">
        <w:rPr>
          <w:rFonts w:ascii="Times New Roman" w:hAnsi="Times New Roman" w:cs="Times New Roman"/>
          <w:sz w:val="24"/>
          <w:szCs w:val="24"/>
        </w:rPr>
        <w:t xml:space="preserve"> </w:t>
      </w:r>
    </w:p>
  </w:footnote>
  <w:footnote w:id="5">
    <w:p w:rsidR="00F7307A" w:rsidRPr="006240F7" w:rsidRDefault="00F7307A" w:rsidP="00F7307A">
      <w:pPr>
        <w:pStyle w:val="FootnoteText"/>
        <w:spacing w:after="240"/>
        <w:rPr>
          <w:rFonts w:ascii="Times New Roman" w:hAnsi="Times New Roman" w:cs="Times New Roman"/>
          <w:sz w:val="24"/>
          <w:szCs w:val="24"/>
        </w:rPr>
      </w:pPr>
      <w:r w:rsidRPr="00810EDF">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w:t>
      </w:r>
      <w:r w:rsidRPr="00810EDF">
        <w:rPr>
          <w:rFonts w:ascii="Times New Roman" w:hAnsi="Times New Roman" w:cs="Times New Roman"/>
          <w:sz w:val="24"/>
          <w:szCs w:val="24"/>
        </w:rPr>
        <w:t xml:space="preserve">For more information on these collections see: </w:t>
      </w:r>
      <w:hyperlink r:id="rId2" w:history="1">
        <w:r w:rsidRPr="00810EDF">
          <w:rPr>
            <w:rStyle w:val="Hyperlink"/>
            <w:rFonts w:ascii="Times New Roman" w:hAnsi="Times New Roman" w:cs="Times New Roman"/>
            <w:sz w:val="24"/>
            <w:szCs w:val="24"/>
          </w:rPr>
          <w:t>http://thesparrowsnest.org.uk/</w:t>
        </w:r>
      </w:hyperlink>
      <w:r w:rsidRPr="004D766D">
        <w:rPr>
          <w:rStyle w:val="Hyperlink"/>
          <w:rFonts w:ascii="Times New Roman" w:hAnsi="Times New Roman" w:cs="Times New Roman"/>
          <w:sz w:val="24"/>
          <w:szCs w:val="24"/>
          <w:u w:val="none"/>
        </w:rPr>
        <w:t xml:space="preserve"> </w:t>
      </w:r>
      <w:r w:rsidRPr="004D766D">
        <w:rPr>
          <w:rStyle w:val="Hyperlink"/>
          <w:rFonts w:ascii="Times New Roman" w:hAnsi="Times New Roman" w:cs="Times New Roman"/>
          <w:color w:val="auto"/>
          <w:sz w:val="24"/>
          <w:szCs w:val="24"/>
          <w:u w:val="none"/>
        </w:rPr>
        <w:t>and</w:t>
      </w:r>
      <w:r w:rsidRPr="00810EDF">
        <w:rPr>
          <w:rFonts w:ascii="Times New Roman" w:hAnsi="Times New Roman" w:cs="Times New Roman"/>
          <w:sz w:val="24"/>
          <w:szCs w:val="24"/>
        </w:rPr>
        <w:t xml:space="preserve">  </w:t>
      </w:r>
      <w:hyperlink r:id="rId3" w:history="1">
        <w:r w:rsidRPr="00810EDF">
          <w:rPr>
            <w:rStyle w:val="Hyperlink"/>
            <w:rFonts w:ascii="Times New Roman" w:hAnsi="Times New Roman" w:cs="Times New Roman"/>
            <w:sz w:val="24"/>
            <w:szCs w:val="24"/>
          </w:rPr>
          <w:t>http://www.phm.org.uk/</w:t>
        </w:r>
      </w:hyperlink>
      <w:r w:rsidRPr="00810EDF">
        <w:rPr>
          <w:rFonts w:ascii="Times New Roman" w:hAnsi="Times New Roman" w:cs="Times New Roman"/>
          <w:sz w:val="24"/>
          <w:szCs w:val="24"/>
        </w:rPr>
        <w:t xml:space="preserve">  [Last Accessed: </w:t>
      </w:r>
      <w:r>
        <w:rPr>
          <w:rFonts w:ascii="Times New Roman" w:hAnsi="Times New Roman" w:cs="Times New Roman"/>
          <w:sz w:val="24"/>
          <w:szCs w:val="24"/>
        </w:rPr>
        <w:t>10/11</w:t>
      </w:r>
      <w:r w:rsidRPr="00810EDF">
        <w:rPr>
          <w:rFonts w:ascii="Times New Roman" w:hAnsi="Times New Roman" w:cs="Times New Roman"/>
          <w:sz w:val="24"/>
          <w:szCs w:val="24"/>
        </w:rPr>
        <w:t>/16]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7A"/>
    <w:rsid w:val="000143DC"/>
    <w:rsid w:val="00075AD4"/>
    <w:rsid w:val="00080113"/>
    <w:rsid w:val="00080FAA"/>
    <w:rsid w:val="000E3067"/>
    <w:rsid w:val="000E47A4"/>
    <w:rsid w:val="0012069A"/>
    <w:rsid w:val="0014183A"/>
    <w:rsid w:val="002B0C22"/>
    <w:rsid w:val="002D2AE5"/>
    <w:rsid w:val="00300455"/>
    <w:rsid w:val="00363936"/>
    <w:rsid w:val="003A337F"/>
    <w:rsid w:val="003E4AC0"/>
    <w:rsid w:val="003F74B9"/>
    <w:rsid w:val="00400474"/>
    <w:rsid w:val="004374B4"/>
    <w:rsid w:val="00481541"/>
    <w:rsid w:val="004C7691"/>
    <w:rsid w:val="004C7FF8"/>
    <w:rsid w:val="00505636"/>
    <w:rsid w:val="005267A4"/>
    <w:rsid w:val="00535AB5"/>
    <w:rsid w:val="005A06F8"/>
    <w:rsid w:val="005C2321"/>
    <w:rsid w:val="005D4F25"/>
    <w:rsid w:val="006312B8"/>
    <w:rsid w:val="00640FAE"/>
    <w:rsid w:val="00656132"/>
    <w:rsid w:val="00656EEE"/>
    <w:rsid w:val="0068540C"/>
    <w:rsid w:val="006B3193"/>
    <w:rsid w:val="006C6248"/>
    <w:rsid w:val="00707A74"/>
    <w:rsid w:val="0073293E"/>
    <w:rsid w:val="00753460"/>
    <w:rsid w:val="007A4EE4"/>
    <w:rsid w:val="007B6D3A"/>
    <w:rsid w:val="007C1A0A"/>
    <w:rsid w:val="007E604E"/>
    <w:rsid w:val="00811FAD"/>
    <w:rsid w:val="0082042F"/>
    <w:rsid w:val="00845AB4"/>
    <w:rsid w:val="00866263"/>
    <w:rsid w:val="00872A66"/>
    <w:rsid w:val="008B4C01"/>
    <w:rsid w:val="008F2AC8"/>
    <w:rsid w:val="009072E0"/>
    <w:rsid w:val="009230DD"/>
    <w:rsid w:val="009A0520"/>
    <w:rsid w:val="009A146F"/>
    <w:rsid w:val="009D4D7C"/>
    <w:rsid w:val="00A3236C"/>
    <w:rsid w:val="00A57042"/>
    <w:rsid w:val="00A83E95"/>
    <w:rsid w:val="00AF1FC7"/>
    <w:rsid w:val="00B031DE"/>
    <w:rsid w:val="00B52AA7"/>
    <w:rsid w:val="00B62487"/>
    <w:rsid w:val="00BB796C"/>
    <w:rsid w:val="00BD5213"/>
    <w:rsid w:val="00BD7D1E"/>
    <w:rsid w:val="00CA3210"/>
    <w:rsid w:val="00CB1C87"/>
    <w:rsid w:val="00D60ECB"/>
    <w:rsid w:val="00DB61A4"/>
    <w:rsid w:val="00DC229B"/>
    <w:rsid w:val="00DE21EC"/>
    <w:rsid w:val="00E14434"/>
    <w:rsid w:val="00E4693D"/>
    <w:rsid w:val="00F73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D7C4"/>
  <w15:chartTrackingRefBased/>
  <w15:docId w15:val="{4ABE35F1-45C4-4854-8039-E3BC4555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07A"/>
    <w:rPr>
      <w:color w:val="0563C1" w:themeColor="hyperlink"/>
      <w:u w:val="single"/>
    </w:rPr>
  </w:style>
  <w:style w:type="character" w:customStyle="1" w:styleId="author">
    <w:name w:val="author"/>
    <w:basedOn w:val="DefaultParagraphFont"/>
    <w:rsid w:val="00F7307A"/>
  </w:style>
  <w:style w:type="character" w:customStyle="1" w:styleId="apple-converted-space">
    <w:name w:val="apple-converted-space"/>
    <w:basedOn w:val="DefaultParagraphFont"/>
    <w:rsid w:val="00F7307A"/>
  </w:style>
  <w:style w:type="character" w:customStyle="1" w:styleId="pubyear">
    <w:name w:val="pubyear"/>
    <w:basedOn w:val="DefaultParagraphFont"/>
    <w:rsid w:val="00F7307A"/>
  </w:style>
  <w:style w:type="character" w:customStyle="1" w:styleId="articletitle">
    <w:name w:val="articletitle"/>
    <w:basedOn w:val="DefaultParagraphFont"/>
    <w:rsid w:val="00F7307A"/>
  </w:style>
  <w:style w:type="character" w:customStyle="1" w:styleId="journaltitle">
    <w:name w:val="journaltitle"/>
    <w:basedOn w:val="DefaultParagraphFont"/>
    <w:rsid w:val="00F7307A"/>
  </w:style>
  <w:style w:type="character" w:customStyle="1" w:styleId="vol">
    <w:name w:val="vol"/>
    <w:basedOn w:val="DefaultParagraphFont"/>
    <w:rsid w:val="00F7307A"/>
  </w:style>
  <w:style w:type="character" w:customStyle="1" w:styleId="citedissue">
    <w:name w:val="citedissue"/>
    <w:basedOn w:val="DefaultParagraphFont"/>
    <w:rsid w:val="00F7307A"/>
  </w:style>
  <w:style w:type="character" w:customStyle="1" w:styleId="pagefirst">
    <w:name w:val="pagefirst"/>
    <w:basedOn w:val="DefaultParagraphFont"/>
    <w:rsid w:val="00F7307A"/>
  </w:style>
  <w:style w:type="character" w:customStyle="1" w:styleId="pagelast">
    <w:name w:val="pagelast"/>
    <w:basedOn w:val="DefaultParagraphFont"/>
    <w:rsid w:val="00F7307A"/>
  </w:style>
  <w:style w:type="paragraph" w:styleId="FootnoteText">
    <w:name w:val="footnote text"/>
    <w:basedOn w:val="Normal"/>
    <w:link w:val="FootnoteTextChar"/>
    <w:uiPriority w:val="99"/>
    <w:semiHidden/>
    <w:unhideWhenUsed/>
    <w:rsid w:val="00F730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07A"/>
    <w:rPr>
      <w:sz w:val="20"/>
      <w:szCs w:val="20"/>
    </w:rPr>
  </w:style>
  <w:style w:type="character" w:styleId="FootnoteReference">
    <w:name w:val="footnote reference"/>
    <w:basedOn w:val="DefaultParagraphFont"/>
    <w:uiPriority w:val="99"/>
    <w:semiHidden/>
    <w:unhideWhenUsed/>
    <w:rsid w:val="00F7307A"/>
    <w:rPr>
      <w:vertAlign w:val="superscript"/>
    </w:rPr>
  </w:style>
  <w:style w:type="paragraph" w:styleId="Header">
    <w:name w:val="header"/>
    <w:basedOn w:val="Normal"/>
    <w:link w:val="HeaderChar"/>
    <w:uiPriority w:val="99"/>
    <w:unhideWhenUsed/>
    <w:rsid w:val="00F7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07A"/>
  </w:style>
  <w:style w:type="paragraph" w:styleId="Footer">
    <w:name w:val="footer"/>
    <w:basedOn w:val="Normal"/>
    <w:link w:val="FooterChar"/>
    <w:uiPriority w:val="99"/>
    <w:unhideWhenUsed/>
    <w:rsid w:val="00F7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07A"/>
  </w:style>
  <w:style w:type="paragraph" w:styleId="EndnoteText">
    <w:name w:val="endnote text"/>
    <w:basedOn w:val="Normal"/>
    <w:link w:val="EndnoteTextChar"/>
    <w:uiPriority w:val="99"/>
    <w:unhideWhenUsed/>
    <w:rsid w:val="00F7307A"/>
    <w:pPr>
      <w:spacing w:after="0" w:line="240" w:lineRule="auto"/>
    </w:pPr>
    <w:rPr>
      <w:sz w:val="20"/>
      <w:szCs w:val="20"/>
    </w:rPr>
  </w:style>
  <w:style w:type="character" w:customStyle="1" w:styleId="EndnoteTextChar">
    <w:name w:val="Endnote Text Char"/>
    <w:basedOn w:val="DefaultParagraphFont"/>
    <w:link w:val="EndnoteText"/>
    <w:uiPriority w:val="99"/>
    <w:rsid w:val="00F7307A"/>
    <w:rPr>
      <w:sz w:val="20"/>
      <w:szCs w:val="20"/>
    </w:rPr>
  </w:style>
  <w:style w:type="paragraph" w:styleId="BalloonText">
    <w:name w:val="Balloon Text"/>
    <w:basedOn w:val="Normal"/>
    <w:link w:val="BalloonTextChar"/>
    <w:uiPriority w:val="99"/>
    <w:semiHidden/>
    <w:unhideWhenUsed/>
    <w:rsid w:val="00F73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07A"/>
    <w:rPr>
      <w:rFonts w:ascii="Segoe UI" w:hAnsi="Segoe UI" w:cs="Segoe UI"/>
      <w:sz w:val="18"/>
      <w:szCs w:val="18"/>
    </w:rPr>
  </w:style>
  <w:style w:type="character" w:styleId="PageNumber">
    <w:name w:val="page number"/>
    <w:basedOn w:val="DefaultParagraphFont"/>
    <w:uiPriority w:val="99"/>
    <w:semiHidden/>
    <w:unhideWhenUsed/>
    <w:rsid w:val="00F7307A"/>
  </w:style>
  <w:style w:type="paragraph" w:styleId="PlainText">
    <w:name w:val="Plain Text"/>
    <w:basedOn w:val="Normal"/>
    <w:link w:val="PlainTextChar"/>
    <w:uiPriority w:val="99"/>
    <w:unhideWhenUsed/>
    <w:rsid w:val="004C7F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7FF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11302">
      <w:bodyDiv w:val="1"/>
      <w:marLeft w:val="0"/>
      <w:marRight w:val="0"/>
      <w:marTop w:val="0"/>
      <w:marBottom w:val="0"/>
      <w:divBdr>
        <w:top w:val="none" w:sz="0" w:space="0" w:color="auto"/>
        <w:left w:val="none" w:sz="0" w:space="0" w:color="auto"/>
        <w:bottom w:val="none" w:sz="0" w:space="0" w:color="auto"/>
        <w:right w:val="none" w:sz="0" w:space="0" w:color="auto"/>
      </w:divBdr>
    </w:div>
    <w:div w:id="1095590792">
      <w:bodyDiv w:val="1"/>
      <w:marLeft w:val="0"/>
      <w:marRight w:val="0"/>
      <w:marTop w:val="0"/>
      <w:marBottom w:val="0"/>
      <w:divBdr>
        <w:top w:val="none" w:sz="0" w:space="0" w:color="auto"/>
        <w:left w:val="none" w:sz="0" w:space="0" w:color="auto"/>
        <w:bottom w:val="none" w:sz="0" w:space="0" w:color="auto"/>
        <w:right w:val="none" w:sz="0" w:space="0" w:color="auto"/>
      </w:divBdr>
    </w:div>
    <w:div w:id="13676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theuniversity/wideningacc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guardian.com/books/2016/feb/09/library-campaigners-descend-on-parliament-to-defend-public-fu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ference.rgs.org/AC2016/7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hm.org.uk/" TargetMode="External"/><Relationship Id="rId2" Type="http://schemas.openxmlformats.org/officeDocument/2006/relationships/hyperlink" Target="http://thesparrowsnest.org.uk/" TargetMode="External"/><Relationship Id="rId1" Type="http://schemas.openxmlformats.org/officeDocument/2006/relationships/hyperlink" Target="http://gamesmonitor2014.org/category/a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85A2D-95AB-4929-8F34-DFDB9E43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15</Pages>
  <Words>5304</Words>
  <Characters>30236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35470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Griffin</dc:creator>
  <cp:keywords/>
  <dc:description/>
  <cp:lastModifiedBy>Mark Griffin</cp:lastModifiedBy>
  <cp:revision>11</cp:revision>
  <dcterms:created xsi:type="dcterms:W3CDTF">2017-07-10T09:45:00Z</dcterms:created>
  <dcterms:modified xsi:type="dcterms:W3CDTF">2017-07-11T10:19:00Z</dcterms:modified>
</cp:coreProperties>
</file>