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9E5A" w14:textId="55974259" w:rsidR="00AE1BDC" w:rsidRDefault="00AE1BDC" w:rsidP="00AE1BDC">
      <w:pPr>
        <w:wordWrap/>
        <w:spacing w:line="360" w:lineRule="auto"/>
        <w:jc w:val="center"/>
        <w:rPr>
          <w:rFonts w:ascii="Times New Roman" w:eastAsia="휴먼명조" w:hAnsi="Times New Roman"/>
          <w:b/>
          <w:sz w:val="32"/>
          <w:szCs w:val="32"/>
        </w:rPr>
      </w:pPr>
      <w:bookmarkStart w:id="0" w:name="_GoBack"/>
      <w:bookmarkEnd w:id="0"/>
      <w:r>
        <w:rPr>
          <w:rFonts w:ascii="Times New Roman" w:eastAsia="휴먼명조" w:hAnsi="Times New Roman"/>
          <w:b/>
          <w:sz w:val="32"/>
          <w:szCs w:val="32"/>
        </w:rPr>
        <w:t>E</w:t>
      </w:r>
      <w:r w:rsidR="004B5F4C">
        <w:rPr>
          <w:rFonts w:ascii="Times New Roman" w:eastAsia="휴먼명조" w:hAnsi="Times New Roman"/>
          <w:b/>
          <w:sz w:val="32"/>
          <w:szCs w:val="32"/>
        </w:rPr>
        <w:t>x</w:t>
      </w:r>
      <w:r>
        <w:rPr>
          <w:rFonts w:ascii="Times New Roman" w:eastAsia="휴먼명조" w:hAnsi="Times New Roman"/>
          <w:b/>
          <w:sz w:val="32"/>
          <w:szCs w:val="32"/>
        </w:rPr>
        <w:t xml:space="preserve">ternal Whistleblowers’ Experiences of Workplace Bullying by Superiors and Colleagues </w:t>
      </w:r>
    </w:p>
    <w:p w14:paraId="6219C21A" w14:textId="77777777" w:rsidR="00B70EF8" w:rsidRDefault="00B70EF8" w:rsidP="00B70EF8">
      <w:pPr>
        <w:wordWrap/>
        <w:rPr>
          <w:rFonts w:ascii="Times New Roman" w:hAnsi="Times New Roman"/>
          <w:i/>
          <w:sz w:val="24"/>
          <w:szCs w:val="24"/>
        </w:rPr>
      </w:pPr>
    </w:p>
    <w:p w14:paraId="595DCD93" w14:textId="22E910B8" w:rsidR="00B70EF8" w:rsidRDefault="00B70EF8" w:rsidP="00B70EF8">
      <w:pPr>
        <w:wordWrap/>
        <w:jc w:val="center"/>
        <w:rPr>
          <w:rFonts w:ascii="Times New Roman" w:hAnsi="Times New Roman"/>
          <w:sz w:val="24"/>
          <w:szCs w:val="24"/>
        </w:rPr>
      </w:pPr>
      <w:r w:rsidRPr="00B70EF8">
        <w:rPr>
          <w:rFonts w:ascii="Times New Roman" w:hAnsi="Times New Roman"/>
          <w:sz w:val="24"/>
          <w:szCs w:val="24"/>
        </w:rPr>
        <w:t>Heungsik Park (Chung Ang University, Seoul</w:t>
      </w:r>
      <w:r>
        <w:rPr>
          <w:rFonts w:ascii="Times New Roman" w:hAnsi="Times New Roman"/>
          <w:sz w:val="24"/>
          <w:szCs w:val="24"/>
        </w:rPr>
        <w:t>)</w:t>
      </w:r>
    </w:p>
    <w:p w14:paraId="32DE5176" w14:textId="77777777" w:rsidR="00B70EF8" w:rsidRPr="00B70EF8" w:rsidRDefault="00B70EF8" w:rsidP="00B70EF8">
      <w:pPr>
        <w:wordWrap/>
        <w:jc w:val="center"/>
        <w:rPr>
          <w:rFonts w:ascii="Times New Roman" w:hAnsi="Times New Roman"/>
          <w:sz w:val="24"/>
          <w:szCs w:val="24"/>
        </w:rPr>
      </w:pPr>
    </w:p>
    <w:p w14:paraId="49A16730" w14:textId="24B37834" w:rsidR="00B70EF8" w:rsidRDefault="00B70EF8" w:rsidP="00B70EF8">
      <w:pPr>
        <w:wordWrap/>
        <w:jc w:val="center"/>
        <w:rPr>
          <w:rFonts w:ascii="Times New Roman" w:hAnsi="Times New Roman"/>
          <w:sz w:val="24"/>
          <w:szCs w:val="24"/>
        </w:rPr>
      </w:pPr>
      <w:r w:rsidRPr="00B70EF8">
        <w:rPr>
          <w:rFonts w:ascii="Times New Roman" w:hAnsi="Times New Roman"/>
          <w:sz w:val="24"/>
          <w:szCs w:val="24"/>
        </w:rPr>
        <w:t>Brita Bjørkelo (Norwegian Police University College, Oslo</w:t>
      </w:r>
      <w:r>
        <w:rPr>
          <w:rFonts w:ascii="Times New Roman" w:hAnsi="Times New Roman"/>
          <w:sz w:val="24"/>
          <w:szCs w:val="24"/>
        </w:rPr>
        <w:t>)</w:t>
      </w:r>
    </w:p>
    <w:p w14:paraId="2B7E8BA9" w14:textId="77777777" w:rsidR="00B70EF8" w:rsidRDefault="00B70EF8" w:rsidP="00B70EF8">
      <w:pPr>
        <w:wordWrap/>
        <w:jc w:val="center"/>
        <w:rPr>
          <w:rFonts w:ascii="Times New Roman" w:hAnsi="Times New Roman"/>
          <w:sz w:val="24"/>
          <w:szCs w:val="24"/>
        </w:rPr>
      </w:pPr>
    </w:p>
    <w:p w14:paraId="17DDEDA2" w14:textId="7520BB49" w:rsidR="00B70EF8" w:rsidRDefault="00B70EF8" w:rsidP="00B70EF8">
      <w:pPr>
        <w:wordWrap/>
        <w:jc w:val="center"/>
        <w:rPr>
          <w:rFonts w:ascii="Times New Roman" w:hAnsi="Times New Roman"/>
          <w:sz w:val="24"/>
          <w:szCs w:val="24"/>
        </w:rPr>
      </w:pPr>
      <w:r w:rsidRPr="00B70EF8">
        <w:rPr>
          <w:rFonts w:ascii="Times New Roman" w:hAnsi="Times New Roman"/>
          <w:sz w:val="24"/>
          <w:szCs w:val="24"/>
        </w:rPr>
        <w:t>John Blenkinsopp (Northumbria University, Newcastle upon Tyne, UK)</w:t>
      </w:r>
    </w:p>
    <w:p w14:paraId="7C3C5ABB" w14:textId="3F88D930" w:rsidR="00B70EF8" w:rsidRDefault="00B70EF8" w:rsidP="00B70EF8">
      <w:pPr>
        <w:wordWrap/>
        <w:rPr>
          <w:rFonts w:ascii="Times New Roman" w:hAnsi="Times New Roman"/>
          <w:sz w:val="24"/>
          <w:szCs w:val="24"/>
        </w:rPr>
      </w:pPr>
    </w:p>
    <w:p w14:paraId="04BE899A" w14:textId="790DAD7E" w:rsidR="00B70EF8" w:rsidRDefault="00B70EF8" w:rsidP="00B70EF8">
      <w:pPr>
        <w:wordWrap/>
        <w:rPr>
          <w:rFonts w:ascii="Times New Roman" w:hAnsi="Times New Roman"/>
          <w:sz w:val="24"/>
          <w:szCs w:val="24"/>
        </w:rPr>
      </w:pPr>
      <w:r>
        <w:rPr>
          <w:rFonts w:ascii="Times New Roman" w:hAnsi="Times New Roman"/>
          <w:sz w:val="24"/>
          <w:szCs w:val="24"/>
        </w:rPr>
        <w:t>Cite as:</w:t>
      </w:r>
    </w:p>
    <w:p w14:paraId="1CC5B7C2" w14:textId="77777777" w:rsidR="00B70EF8" w:rsidRDefault="00B70EF8" w:rsidP="00B70EF8">
      <w:pPr>
        <w:wordWrap/>
        <w:rPr>
          <w:rFonts w:ascii="Times New Roman" w:hAnsi="Times New Roman"/>
          <w:sz w:val="24"/>
          <w:szCs w:val="24"/>
        </w:rPr>
      </w:pPr>
    </w:p>
    <w:p w14:paraId="4DE29DEA" w14:textId="7963CD0E" w:rsidR="00B70EF8" w:rsidRPr="00B70EF8" w:rsidRDefault="00B70EF8" w:rsidP="00B70EF8">
      <w:pPr>
        <w:wordWrap/>
        <w:ind w:left="236"/>
        <w:rPr>
          <w:rFonts w:ascii="Times New Roman" w:hAnsi="Times New Roman"/>
          <w:sz w:val="24"/>
          <w:szCs w:val="24"/>
        </w:rPr>
      </w:pPr>
      <w:r>
        <w:rPr>
          <w:rFonts w:ascii="Times New Roman" w:hAnsi="Times New Roman"/>
          <w:sz w:val="24"/>
          <w:szCs w:val="24"/>
        </w:rPr>
        <w:t xml:space="preserve">Park, H., </w:t>
      </w:r>
      <w:r w:rsidRPr="00B70EF8">
        <w:rPr>
          <w:rFonts w:ascii="Times New Roman" w:hAnsi="Times New Roman"/>
          <w:sz w:val="24"/>
          <w:szCs w:val="24"/>
        </w:rPr>
        <w:t>Bjørkelo</w:t>
      </w:r>
      <w:r>
        <w:rPr>
          <w:rFonts w:ascii="Times New Roman" w:hAnsi="Times New Roman"/>
          <w:sz w:val="24"/>
          <w:szCs w:val="24"/>
        </w:rPr>
        <w:t xml:space="preserve">, B., &amp; Blenkinsopp, J. (2018). </w:t>
      </w:r>
      <w:r w:rsidRPr="00B70EF8">
        <w:rPr>
          <w:rFonts w:ascii="Times New Roman" w:hAnsi="Times New Roman"/>
          <w:sz w:val="24"/>
          <w:szCs w:val="24"/>
        </w:rPr>
        <w:t>External Whistleblowers’ Experiences of Workplace Bullying by Superiors and Colleagues</w:t>
      </w:r>
      <w:r>
        <w:rPr>
          <w:rFonts w:ascii="Times New Roman" w:hAnsi="Times New Roman"/>
          <w:sz w:val="24"/>
          <w:szCs w:val="24"/>
        </w:rPr>
        <w:t xml:space="preserve">. </w:t>
      </w:r>
      <w:r w:rsidRPr="00B70EF8">
        <w:rPr>
          <w:rFonts w:ascii="Times New Roman" w:hAnsi="Times New Roman"/>
          <w:i/>
          <w:sz w:val="24"/>
          <w:szCs w:val="24"/>
        </w:rPr>
        <w:t>Journal of Business Ethics</w:t>
      </w:r>
      <w:r>
        <w:rPr>
          <w:rFonts w:ascii="Times New Roman" w:hAnsi="Times New Roman"/>
          <w:sz w:val="24"/>
          <w:szCs w:val="24"/>
        </w:rPr>
        <w:t xml:space="preserve">, in press. </w:t>
      </w:r>
    </w:p>
    <w:p w14:paraId="5255C299" w14:textId="4EA292B2" w:rsidR="00AE1BDC" w:rsidRPr="00B70EF8" w:rsidRDefault="00B70EF8" w:rsidP="00B70EF8">
      <w:pPr>
        <w:wordWrap/>
        <w:rPr>
          <w:rFonts w:ascii="Times New Roman" w:hAnsi="Times New Roman"/>
          <w:color w:val="000000"/>
          <w:sz w:val="24"/>
          <w:szCs w:val="24"/>
        </w:rPr>
      </w:pPr>
      <w:r>
        <w:rPr>
          <w:rFonts w:ascii="Times New Roman" w:hAnsi="Times New Roman"/>
          <w:sz w:val="24"/>
          <w:szCs w:val="24"/>
        </w:rPr>
        <w:t xml:space="preserve">  </w:t>
      </w:r>
    </w:p>
    <w:p w14:paraId="3F1747DE" w14:textId="77777777" w:rsidR="00AE1BDC" w:rsidRPr="00956FD5" w:rsidRDefault="00AE1BDC" w:rsidP="00AE1BDC">
      <w:pPr>
        <w:pStyle w:val="Date"/>
        <w:wordWrap/>
        <w:spacing w:line="360" w:lineRule="auto"/>
        <w:ind w:left="236" w:hanging="236"/>
        <w:jc w:val="center"/>
        <w:rPr>
          <w:b/>
          <w:bCs/>
          <w:color w:val="000000"/>
        </w:rPr>
      </w:pPr>
      <w:r w:rsidRPr="00956FD5">
        <w:rPr>
          <w:b/>
          <w:bCs/>
          <w:color w:val="000000"/>
        </w:rPr>
        <w:t>A</w:t>
      </w:r>
      <w:r>
        <w:rPr>
          <w:b/>
          <w:bCs/>
          <w:color w:val="000000"/>
        </w:rPr>
        <w:t>bstract</w:t>
      </w:r>
    </w:p>
    <w:p w14:paraId="7B2CD2C8" w14:textId="77777777" w:rsidR="00AE1BDC" w:rsidRPr="00956FD5" w:rsidRDefault="00AE1BDC" w:rsidP="00AE1BDC">
      <w:pPr>
        <w:spacing w:line="360" w:lineRule="auto"/>
        <w:ind w:left="240" w:hanging="240"/>
        <w:jc w:val="center"/>
        <w:rPr>
          <w:rFonts w:ascii="Times New Roman" w:hAnsi="Times New Roman"/>
          <w:color w:val="000000"/>
          <w:sz w:val="24"/>
          <w:szCs w:val="24"/>
        </w:rPr>
      </w:pPr>
    </w:p>
    <w:p w14:paraId="019F3946" w14:textId="7399D47B" w:rsidR="00AE1BDC" w:rsidRPr="00956FD5" w:rsidRDefault="00AE1BDC" w:rsidP="00AE1BDC">
      <w:pPr>
        <w:pStyle w:val="NormalWeb"/>
        <w:widowControl w:val="0"/>
        <w:autoSpaceDE w:val="0"/>
        <w:autoSpaceDN w:val="0"/>
        <w:adjustRightInd w:val="0"/>
        <w:spacing w:before="0" w:beforeAutospacing="0" w:after="0" w:afterAutospacing="0" w:line="480" w:lineRule="auto"/>
        <w:rPr>
          <w:rFonts w:ascii="Times New Roman" w:hAnsi="Times New Roman"/>
        </w:rPr>
      </w:pPr>
      <w:r w:rsidRPr="004B2D39">
        <w:rPr>
          <w:rFonts w:ascii="Times New Roman" w:hAnsi="Times New Roman"/>
        </w:rPr>
        <w:t>The purpose of this study was to investigate</w:t>
      </w:r>
      <w:r w:rsidRPr="004B2D39">
        <w:rPr>
          <w:rFonts w:ascii="Times New Roman" w:hAnsi="Times New Roman" w:hint="eastAsia"/>
        </w:rPr>
        <w:t xml:space="preserve"> </w:t>
      </w:r>
      <w:r w:rsidRPr="004B2D39">
        <w:rPr>
          <w:rFonts w:ascii="Times New Roman" w:hAnsi="Times New Roman"/>
        </w:rPr>
        <w:t xml:space="preserve">external whistleblowers’ experiences of </w:t>
      </w:r>
      <w:r>
        <w:rPr>
          <w:rFonts w:ascii="Times New Roman" w:hAnsi="Times New Roman"/>
        </w:rPr>
        <w:t xml:space="preserve">workplace </w:t>
      </w:r>
      <w:r w:rsidRPr="004B2D39">
        <w:rPr>
          <w:rFonts w:ascii="Times New Roman" w:hAnsi="Times New Roman"/>
        </w:rPr>
        <w:t>b</w:t>
      </w:r>
      <w:r w:rsidRPr="004B2D39">
        <w:rPr>
          <w:rFonts w:ascii="Times New Roman" w:hAnsi="Times New Roman" w:hint="eastAsia"/>
        </w:rPr>
        <w:t>ullying</w:t>
      </w:r>
      <w:r>
        <w:rPr>
          <w:rFonts w:ascii="Times New Roman" w:hAnsi="Times New Roman"/>
        </w:rPr>
        <w:t xml:space="preserve"> by superiors and colleagues</w:t>
      </w:r>
      <w:r w:rsidR="009C000A">
        <w:rPr>
          <w:rFonts w:ascii="Times New Roman" w:hAnsi="Times New Roman"/>
        </w:rPr>
        <w:t xml:space="preserve">, and to analyze how the bullying was influenced by factors such as the support </w:t>
      </w:r>
      <w:r w:rsidR="00402A99">
        <w:rPr>
          <w:rFonts w:ascii="Times New Roman" w:hAnsi="Times New Roman"/>
        </w:rPr>
        <w:t>t</w:t>
      </w:r>
      <w:r w:rsidR="009C000A">
        <w:rPr>
          <w:rFonts w:ascii="Times New Roman" w:hAnsi="Times New Roman"/>
        </w:rPr>
        <w:t>he</w:t>
      </w:r>
      <w:r w:rsidR="00402A99">
        <w:rPr>
          <w:rFonts w:ascii="Times New Roman" w:hAnsi="Times New Roman"/>
        </w:rPr>
        <w:t>y</w:t>
      </w:r>
      <w:r w:rsidR="009C000A">
        <w:rPr>
          <w:rFonts w:ascii="Times New Roman" w:hAnsi="Times New Roman"/>
        </w:rPr>
        <w:t xml:space="preserve"> received from government or NGOs</w:t>
      </w:r>
      <w:r w:rsidR="0086365F">
        <w:rPr>
          <w:rFonts w:ascii="Times New Roman" w:hAnsi="Times New Roman"/>
        </w:rPr>
        <w:t>, and whether colleagues understood the reasons for the whistleblower’s actions</w:t>
      </w:r>
      <w:r w:rsidR="009C000A">
        <w:rPr>
          <w:rFonts w:ascii="Times New Roman" w:hAnsi="Times New Roman"/>
        </w:rPr>
        <w:t>. For bullying by colleagues we also examined to what extent this was influenced by superiors</w:t>
      </w:r>
      <w:r w:rsidR="0086365F">
        <w:rPr>
          <w:rFonts w:ascii="Times New Roman" w:hAnsi="Times New Roman"/>
        </w:rPr>
        <w:t>’</w:t>
      </w:r>
      <w:r w:rsidR="009C000A">
        <w:rPr>
          <w:rFonts w:ascii="Times New Roman" w:hAnsi="Times New Roman"/>
        </w:rPr>
        <w:t xml:space="preserve"> behavior towards the whistleblower. </w:t>
      </w:r>
      <w:r w:rsidR="00402A99">
        <w:rPr>
          <w:rFonts w:ascii="Times New Roman" w:hAnsi="Times New Roman"/>
        </w:rPr>
        <w:t xml:space="preserve">We </w:t>
      </w:r>
      <w:r w:rsidRPr="000A17F1">
        <w:rPr>
          <w:rFonts w:ascii="Times New Roman" w:hAnsi="Times New Roman"/>
        </w:rPr>
        <w:t>review</w:t>
      </w:r>
      <w:r w:rsidR="00402A99">
        <w:rPr>
          <w:rFonts w:ascii="Times New Roman" w:hAnsi="Times New Roman"/>
        </w:rPr>
        <w:t>ed</w:t>
      </w:r>
      <w:r w:rsidRPr="000A17F1">
        <w:rPr>
          <w:rFonts w:ascii="Times New Roman" w:hAnsi="Times New Roman"/>
        </w:rPr>
        <w:t xml:space="preserve"> </w:t>
      </w:r>
      <w:r w:rsidR="00402A99">
        <w:rPr>
          <w:rFonts w:ascii="Times New Roman" w:hAnsi="Times New Roman"/>
        </w:rPr>
        <w:t xml:space="preserve">the </w:t>
      </w:r>
      <w:r>
        <w:rPr>
          <w:rFonts w:ascii="Times New Roman" w:hAnsi="Times New Roman"/>
        </w:rPr>
        <w:t xml:space="preserve">relevant </w:t>
      </w:r>
      <w:r w:rsidRPr="000A17F1">
        <w:rPr>
          <w:rFonts w:ascii="Times New Roman" w:hAnsi="Times New Roman"/>
        </w:rPr>
        <w:t xml:space="preserve">literature on </w:t>
      </w:r>
      <w:r>
        <w:rPr>
          <w:rFonts w:ascii="Times New Roman" w:hAnsi="Times New Roman"/>
        </w:rPr>
        <w:t xml:space="preserve">workplace </w:t>
      </w:r>
      <w:r w:rsidRPr="000A17F1">
        <w:rPr>
          <w:rFonts w:ascii="Times New Roman" w:hAnsi="Times New Roman"/>
        </w:rPr>
        <w:t>bullying</w:t>
      </w:r>
      <w:r>
        <w:rPr>
          <w:rFonts w:ascii="Times New Roman" w:hAnsi="Times New Roman"/>
        </w:rPr>
        <w:t xml:space="preserve"> and whistleblowers’ experiences of negative or retaliatory actions</w:t>
      </w:r>
      <w:r w:rsidR="00402A99">
        <w:rPr>
          <w:rFonts w:ascii="Times New Roman" w:hAnsi="Times New Roman"/>
        </w:rPr>
        <w:t xml:space="preserve"> and </w:t>
      </w:r>
      <w:r>
        <w:rPr>
          <w:rFonts w:ascii="Times New Roman" w:hAnsi="Times New Roman"/>
        </w:rPr>
        <w:t>developed three</w:t>
      </w:r>
      <w:r w:rsidRPr="000A17F1">
        <w:rPr>
          <w:rFonts w:ascii="Times New Roman" w:hAnsi="Times New Roman"/>
        </w:rPr>
        <w:t xml:space="preserve"> hypotheses</w:t>
      </w:r>
      <w:r w:rsidR="00402A99">
        <w:rPr>
          <w:rFonts w:ascii="Times New Roman" w:hAnsi="Times New Roman"/>
        </w:rPr>
        <w:t xml:space="preserve">, which we tested using data gathered from </w:t>
      </w:r>
      <w:r>
        <w:rPr>
          <w:rFonts w:ascii="Times New Roman" w:hAnsi="Times New Roman"/>
        </w:rPr>
        <w:t>Korean</w:t>
      </w:r>
      <w:r w:rsidRPr="000A17F1">
        <w:rPr>
          <w:rFonts w:ascii="Times New Roman" w:hAnsi="Times New Roman"/>
        </w:rPr>
        <w:t xml:space="preserve"> ex</w:t>
      </w:r>
      <w:r>
        <w:rPr>
          <w:rFonts w:ascii="Times New Roman" w:hAnsi="Times New Roman" w:hint="eastAsia"/>
        </w:rPr>
        <w:t xml:space="preserve">ternal </w:t>
      </w:r>
      <w:r w:rsidRPr="000A17F1">
        <w:rPr>
          <w:rFonts w:ascii="Times New Roman" w:hAnsi="Times New Roman"/>
        </w:rPr>
        <w:t>whistleblowers</w:t>
      </w:r>
      <w:r>
        <w:rPr>
          <w:rFonts w:ascii="Times New Roman" w:hAnsi="Times New Roman"/>
        </w:rPr>
        <w:t xml:space="preserve">. </w:t>
      </w:r>
      <w:r w:rsidR="00720675">
        <w:rPr>
          <w:rFonts w:ascii="Times New Roman" w:hAnsi="Times New Roman"/>
        </w:rPr>
        <w:t>R</w:t>
      </w:r>
      <w:r>
        <w:rPr>
          <w:rFonts w:ascii="Times New Roman" w:hAnsi="Times New Roman"/>
        </w:rPr>
        <w:t xml:space="preserve">esults </w:t>
      </w:r>
      <w:r w:rsidR="00720675">
        <w:rPr>
          <w:rFonts w:ascii="Times New Roman" w:hAnsi="Times New Roman"/>
        </w:rPr>
        <w:t>revealed</w:t>
      </w:r>
      <w:r>
        <w:rPr>
          <w:rFonts w:ascii="Times New Roman" w:hAnsi="Times New Roman"/>
        </w:rPr>
        <w:t xml:space="preserve"> that external whistleblowers </w:t>
      </w:r>
      <w:r w:rsidR="009C000A">
        <w:rPr>
          <w:rFonts w:ascii="Times New Roman" w:hAnsi="Times New Roman"/>
        </w:rPr>
        <w:t xml:space="preserve">experienced </w:t>
      </w:r>
      <w:r>
        <w:rPr>
          <w:rFonts w:ascii="Times New Roman" w:eastAsia="Gulim" w:hAnsi="Times New Roman"/>
          <w:color w:val="191919"/>
        </w:rPr>
        <w:t xml:space="preserve">work-related </w:t>
      </w:r>
      <w:r>
        <w:rPr>
          <w:rFonts w:ascii="Times New Roman" w:hAnsi="Times New Roman"/>
          <w:color w:val="000000" w:themeColor="text1"/>
        </w:rPr>
        <w:t>bullying by superiors and social relation-</w:t>
      </w:r>
      <w:r w:rsidR="0086365F">
        <w:rPr>
          <w:rFonts w:ascii="Times New Roman" w:hAnsi="Times New Roman"/>
          <w:color w:val="000000" w:themeColor="text1"/>
        </w:rPr>
        <w:t>related</w:t>
      </w:r>
      <w:r w:rsidR="00154DB5">
        <w:rPr>
          <w:rFonts w:ascii="Times New Roman" w:hAnsi="Times New Roman"/>
          <w:color w:val="000000" w:themeColor="text1"/>
        </w:rPr>
        <w:t xml:space="preserve"> and person-</w:t>
      </w:r>
      <w:r>
        <w:rPr>
          <w:rFonts w:ascii="Times New Roman" w:hAnsi="Times New Roman"/>
          <w:color w:val="000000" w:themeColor="text1"/>
        </w:rPr>
        <w:t>related bullying by colleagues more frequently</w:t>
      </w:r>
      <w:r w:rsidR="00526A2F">
        <w:rPr>
          <w:rFonts w:ascii="Times New Roman" w:hAnsi="Times New Roman"/>
          <w:color w:val="000000" w:themeColor="text1"/>
        </w:rPr>
        <w:t>, and found it more</w:t>
      </w:r>
      <w:r>
        <w:rPr>
          <w:rFonts w:ascii="Times New Roman" w:hAnsi="Times New Roman"/>
          <w:color w:val="000000" w:themeColor="text1"/>
        </w:rPr>
        <w:t xml:space="preserve"> distres</w:t>
      </w:r>
      <w:r w:rsidR="000265D1">
        <w:rPr>
          <w:rFonts w:ascii="Times New Roman" w:hAnsi="Times New Roman"/>
          <w:color w:val="000000" w:themeColor="text1"/>
        </w:rPr>
        <w:t>sing</w:t>
      </w:r>
      <w:r w:rsidR="00526A2F">
        <w:rPr>
          <w:rFonts w:ascii="Times New Roman" w:hAnsi="Times New Roman"/>
          <w:color w:val="000000" w:themeColor="text1"/>
        </w:rPr>
        <w:t>,</w:t>
      </w:r>
      <w:r w:rsidR="00154DB5">
        <w:rPr>
          <w:rFonts w:ascii="Times New Roman" w:hAnsi="Times New Roman"/>
          <w:color w:val="000000" w:themeColor="text1"/>
        </w:rPr>
        <w:t xml:space="preserve"> than other type</w:t>
      </w:r>
      <w:r w:rsidR="000265D1">
        <w:rPr>
          <w:rFonts w:ascii="Times New Roman" w:hAnsi="Times New Roman"/>
          <w:color w:val="000000" w:themeColor="text1"/>
        </w:rPr>
        <w:t>s</w:t>
      </w:r>
      <w:r w:rsidR="00154DB5">
        <w:rPr>
          <w:rFonts w:ascii="Times New Roman" w:hAnsi="Times New Roman"/>
          <w:color w:val="000000" w:themeColor="text1"/>
        </w:rPr>
        <w:t xml:space="preserve"> of workplace bullying</w:t>
      </w:r>
      <w:r>
        <w:rPr>
          <w:rFonts w:ascii="Times New Roman" w:hAnsi="Times New Roman"/>
          <w:color w:val="000000" w:themeColor="text1"/>
        </w:rPr>
        <w:t>. Superiors’ b</w:t>
      </w:r>
      <w:r>
        <w:rPr>
          <w:rFonts w:ascii="Times New Roman" w:hAnsi="Times New Roman"/>
        </w:rPr>
        <w:t>ullying</w:t>
      </w:r>
      <w:r>
        <w:rPr>
          <w:rFonts w:ascii="Times New Roman" w:eastAsia="Gulim" w:hAnsi="Times New Roman"/>
          <w:color w:val="000000" w:themeColor="text1"/>
        </w:rPr>
        <w:t xml:space="preserve"> was a </w:t>
      </w:r>
      <w:r w:rsidR="00A01FDA">
        <w:rPr>
          <w:rFonts w:ascii="Times New Roman" w:eastAsia="Gulim" w:hAnsi="Times New Roman"/>
          <w:color w:val="000000" w:themeColor="text1"/>
        </w:rPr>
        <w:t xml:space="preserve">dominant </w:t>
      </w:r>
      <w:r>
        <w:rPr>
          <w:rFonts w:ascii="Times New Roman" w:eastAsia="Gulim" w:hAnsi="Times New Roman"/>
          <w:color w:val="000000" w:themeColor="text1"/>
        </w:rPr>
        <w:t>factor affect</w:t>
      </w:r>
      <w:r w:rsidR="00780926">
        <w:rPr>
          <w:rFonts w:ascii="Times New Roman" w:eastAsia="Gulim" w:hAnsi="Times New Roman"/>
          <w:color w:val="000000" w:themeColor="text1"/>
        </w:rPr>
        <w:t>ing</w:t>
      </w:r>
      <w:r>
        <w:rPr>
          <w:rFonts w:ascii="Times New Roman" w:eastAsia="Gulim" w:hAnsi="Times New Roman"/>
          <w:color w:val="000000" w:themeColor="text1"/>
        </w:rPr>
        <w:t xml:space="preserve"> bullying by colleagues. </w:t>
      </w:r>
      <w:r w:rsidR="009C000A">
        <w:rPr>
          <w:rFonts w:ascii="Times New Roman" w:eastAsia="Gulim" w:hAnsi="Times New Roman"/>
          <w:color w:val="000000" w:themeColor="text1"/>
        </w:rPr>
        <w:t xml:space="preserve">Colleagues’ understanding </w:t>
      </w:r>
      <w:r w:rsidR="0086365F">
        <w:rPr>
          <w:rFonts w:ascii="Times New Roman" w:eastAsia="Gulim" w:hAnsi="Times New Roman"/>
          <w:color w:val="000000" w:themeColor="text1"/>
        </w:rPr>
        <w:t xml:space="preserve">of </w:t>
      </w:r>
      <w:r w:rsidR="009C000A">
        <w:rPr>
          <w:rFonts w:ascii="Times New Roman" w:eastAsia="Gulim" w:hAnsi="Times New Roman"/>
          <w:color w:val="000000" w:themeColor="text1"/>
        </w:rPr>
        <w:t xml:space="preserve">the reason for the whistleblower’s actions was </w:t>
      </w:r>
      <w:r>
        <w:rPr>
          <w:rFonts w:ascii="Times New Roman" w:hAnsi="Times New Roman"/>
        </w:rPr>
        <w:t xml:space="preserve">significant in reducing bullying </w:t>
      </w:r>
      <w:r w:rsidR="00E24535">
        <w:rPr>
          <w:rFonts w:ascii="Times New Roman" w:hAnsi="Times New Roman"/>
        </w:rPr>
        <w:t xml:space="preserve">frequency </w:t>
      </w:r>
      <w:r>
        <w:rPr>
          <w:rFonts w:ascii="Times New Roman" w:hAnsi="Times New Roman"/>
        </w:rPr>
        <w:t xml:space="preserve">while </w:t>
      </w:r>
      <w:r w:rsidR="0086365F">
        <w:rPr>
          <w:rFonts w:ascii="Times New Roman" w:hAnsi="Times New Roman"/>
        </w:rPr>
        <w:t xml:space="preserve">support from </w:t>
      </w:r>
      <w:r>
        <w:rPr>
          <w:rFonts w:ascii="Times New Roman" w:hAnsi="Times New Roman"/>
        </w:rPr>
        <w:t>government</w:t>
      </w:r>
      <w:r w:rsidR="00A66FBB">
        <w:rPr>
          <w:rFonts w:ascii="Times New Roman" w:hAnsi="Times New Roman"/>
        </w:rPr>
        <w:t xml:space="preserve"> a</w:t>
      </w:r>
      <w:r>
        <w:rPr>
          <w:rFonts w:ascii="Times New Roman" w:hAnsi="Times New Roman"/>
        </w:rPr>
        <w:t xml:space="preserve">nd NGOs </w:t>
      </w:r>
      <w:r w:rsidR="00A01FDA">
        <w:rPr>
          <w:rFonts w:ascii="Times New Roman" w:hAnsi="Times New Roman"/>
        </w:rPr>
        <w:t>w</w:t>
      </w:r>
      <w:r w:rsidR="00CA0B38">
        <w:rPr>
          <w:rFonts w:ascii="Times New Roman" w:hAnsi="Times New Roman"/>
        </w:rPr>
        <w:t>as</w:t>
      </w:r>
      <w:r w:rsidR="00A01FDA">
        <w:rPr>
          <w:rFonts w:ascii="Times New Roman" w:hAnsi="Times New Roman"/>
        </w:rPr>
        <w:t xml:space="preserve"> not</w:t>
      </w:r>
      <w:r w:rsidR="00177CDC">
        <w:rPr>
          <w:rFonts w:ascii="Times New Roman" w:hAnsi="Times New Roman"/>
        </w:rPr>
        <w:t xml:space="preserve"> significant in reducing </w:t>
      </w:r>
      <w:r w:rsidR="00E24535">
        <w:rPr>
          <w:rFonts w:ascii="Times New Roman" w:hAnsi="Times New Roman"/>
        </w:rPr>
        <w:t>it</w:t>
      </w:r>
      <w:r>
        <w:rPr>
          <w:rFonts w:ascii="Times New Roman" w:hAnsi="Times New Roman"/>
        </w:rPr>
        <w:t xml:space="preserve">. </w:t>
      </w:r>
      <w:r w:rsidR="00A01FDA">
        <w:rPr>
          <w:rFonts w:ascii="Times New Roman" w:hAnsi="Times New Roman"/>
        </w:rPr>
        <w:t>Based on these findings,</w:t>
      </w:r>
      <w:r w:rsidR="00F616E6">
        <w:rPr>
          <w:rFonts w:ascii="Times New Roman" w:hAnsi="Times New Roman"/>
        </w:rPr>
        <w:t xml:space="preserve"> </w:t>
      </w:r>
      <w:r w:rsidR="00A01FDA">
        <w:rPr>
          <w:rFonts w:ascii="Times New Roman" w:hAnsi="Times New Roman"/>
        </w:rPr>
        <w:t xml:space="preserve">practical </w:t>
      </w:r>
      <w:r>
        <w:rPr>
          <w:rFonts w:ascii="Times New Roman" w:hAnsi="Times New Roman"/>
        </w:rPr>
        <w:t xml:space="preserve">implications </w:t>
      </w:r>
      <w:r w:rsidR="00F616E6">
        <w:rPr>
          <w:rFonts w:ascii="Times New Roman" w:hAnsi="Times New Roman"/>
        </w:rPr>
        <w:t>are</w:t>
      </w:r>
      <w:r>
        <w:rPr>
          <w:rFonts w:ascii="Times New Roman" w:hAnsi="Times New Roman"/>
        </w:rPr>
        <w:t xml:space="preserve"> discussed.</w:t>
      </w:r>
    </w:p>
    <w:p w14:paraId="5464D439" w14:textId="77777777" w:rsidR="00AE1BDC" w:rsidRPr="00B66A33" w:rsidRDefault="00AE1BDC" w:rsidP="00AE1BDC">
      <w:pPr>
        <w:pStyle w:val="NormalWeb"/>
        <w:widowControl w:val="0"/>
        <w:autoSpaceDE w:val="0"/>
        <w:autoSpaceDN w:val="0"/>
        <w:adjustRightInd w:val="0"/>
        <w:spacing w:before="0" w:beforeAutospacing="0" w:after="0" w:afterAutospacing="0" w:line="360" w:lineRule="auto"/>
        <w:ind w:firstLineChars="100" w:firstLine="240"/>
        <w:rPr>
          <w:rFonts w:ascii="Times New Roman" w:hAnsi="Times New Roman"/>
          <w:color w:val="000000"/>
        </w:rPr>
      </w:pPr>
    </w:p>
    <w:p w14:paraId="3B2E657A" w14:textId="77777777" w:rsidR="00AE1BDC" w:rsidRPr="00956FD5" w:rsidRDefault="00AE1BDC" w:rsidP="00AE1BDC">
      <w:pPr>
        <w:spacing w:line="360" w:lineRule="auto"/>
        <w:ind w:left="480" w:hangingChars="200" w:hanging="480"/>
        <w:jc w:val="left"/>
        <w:rPr>
          <w:rFonts w:ascii="Times New Roman" w:hAnsi="Times New Roman"/>
          <w:color w:val="000000"/>
        </w:rPr>
      </w:pPr>
      <w:r w:rsidRPr="00956FD5">
        <w:rPr>
          <w:rFonts w:ascii="Times New Roman" w:hAnsi="Times New Roman"/>
          <w:b/>
          <w:color w:val="000000"/>
          <w:sz w:val="24"/>
          <w:szCs w:val="24"/>
        </w:rPr>
        <w:t>Keywords</w:t>
      </w:r>
      <w:r w:rsidR="00213845">
        <w:rPr>
          <w:rFonts w:ascii="Times New Roman" w:hAnsi="Times New Roman"/>
          <w:b/>
          <w:color w:val="000000"/>
          <w:sz w:val="24"/>
          <w:szCs w:val="24"/>
        </w:rPr>
        <w:t>:</w:t>
      </w:r>
      <w:r w:rsidRPr="00956FD5">
        <w:rPr>
          <w:rFonts w:ascii="Times New Roman" w:hAnsi="Times New Roman"/>
          <w:b/>
          <w:color w:val="000000"/>
          <w:sz w:val="24"/>
          <w:szCs w:val="24"/>
        </w:rPr>
        <w:t xml:space="preserve"> </w:t>
      </w:r>
      <w:r>
        <w:rPr>
          <w:rFonts w:ascii="Times New Roman" w:hAnsi="Times New Roman"/>
          <w:color w:val="000000"/>
          <w:sz w:val="24"/>
          <w:szCs w:val="24"/>
        </w:rPr>
        <w:t>external w</w:t>
      </w:r>
      <w:r w:rsidRPr="00956FD5">
        <w:rPr>
          <w:rFonts w:ascii="Times New Roman" w:hAnsi="Times New Roman"/>
          <w:color w:val="000000"/>
          <w:sz w:val="24"/>
          <w:szCs w:val="24"/>
        </w:rPr>
        <w:t xml:space="preserve">histleblowers, </w:t>
      </w:r>
      <w:r w:rsidR="0086365F">
        <w:rPr>
          <w:rFonts w:ascii="Times New Roman" w:hAnsi="Times New Roman"/>
          <w:color w:val="000000"/>
          <w:sz w:val="24"/>
          <w:szCs w:val="24"/>
        </w:rPr>
        <w:t xml:space="preserve">workplace </w:t>
      </w:r>
      <w:r w:rsidRPr="00956FD5">
        <w:rPr>
          <w:rFonts w:ascii="Times New Roman" w:hAnsi="Times New Roman"/>
          <w:color w:val="000000"/>
          <w:sz w:val="24"/>
          <w:szCs w:val="24"/>
        </w:rPr>
        <w:t>bullying</w:t>
      </w:r>
      <w:r w:rsidR="0086365F">
        <w:rPr>
          <w:rFonts w:ascii="Times New Roman" w:hAnsi="Times New Roman"/>
          <w:color w:val="000000"/>
          <w:sz w:val="24"/>
          <w:szCs w:val="24"/>
        </w:rPr>
        <w:t>, superiors,</w:t>
      </w:r>
      <w:r>
        <w:rPr>
          <w:rFonts w:ascii="Times New Roman" w:hAnsi="Times New Roman"/>
          <w:color w:val="000000"/>
          <w:sz w:val="24"/>
          <w:szCs w:val="24"/>
        </w:rPr>
        <w:t xml:space="preserve"> colleagues</w:t>
      </w:r>
      <w:r w:rsidRPr="00956FD5">
        <w:rPr>
          <w:rFonts w:ascii="Times New Roman" w:hAnsi="Times New Roman"/>
          <w:color w:val="000000"/>
          <w:sz w:val="24"/>
          <w:szCs w:val="24"/>
        </w:rPr>
        <w:t xml:space="preserve">, </w:t>
      </w:r>
      <w:r>
        <w:rPr>
          <w:rFonts w:ascii="Times New Roman" w:hAnsi="Times New Roman"/>
          <w:color w:val="000000"/>
          <w:sz w:val="24"/>
          <w:szCs w:val="24"/>
        </w:rPr>
        <w:t>internal and external support</w:t>
      </w:r>
      <w:r>
        <w:rPr>
          <w:rFonts w:ascii="Times New Roman" w:hAnsi="Times New Roman" w:hint="eastAsia"/>
          <w:color w:val="000000"/>
          <w:sz w:val="24"/>
          <w:szCs w:val="24"/>
        </w:rPr>
        <w:t xml:space="preserve"> </w:t>
      </w:r>
    </w:p>
    <w:p w14:paraId="7DF7C54B" w14:textId="77777777" w:rsidR="00AE1BDC" w:rsidRDefault="00AE1BDC" w:rsidP="00AE1BDC">
      <w:pPr>
        <w:widowControl/>
        <w:wordWrap/>
        <w:autoSpaceDE/>
        <w:autoSpaceDN/>
        <w:spacing w:line="480" w:lineRule="auto"/>
        <w:jc w:val="left"/>
        <w:rPr>
          <w:rFonts w:ascii="Times New Roman" w:hAnsi="Times New Roman"/>
          <w:color w:val="000000"/>
          <w:sz w:val="24"/>
          <w:szCs w:val="24"/>
        </w:rPr>
      </w:pPr>
    </w:p>
    <w:p w14:paraId="2558D57E" w14:textId="77777777" w:rsidR="00AE1BDC" w:rsidRDefault="00AE1BDC" w:rsidP="00AE1BDC">
      <w:pPr>
        <w:spacing w:line="480" w:lineRule="auto"/>
        <w:jc w:val="left"/>
        <w:rPr>
          <w:rFonts w:ascii="Times New Roman" w:hAnsi="Times New Roman"/>
          <w:color w:val="000000"/>
          <w:sz w:val="24"/>
          <w:szCs w:val="24"/>
        </w:rPr>
      </w:pPr>
    </w:p>
    <w:p w14:paraId="5C03175E" w14:textId="77777777" w:rsidR="00AE1BDC" w:rsidRPr="00956FD5" w:rsidRDefault="00AE1BDC" w:rsidP="00AE1BDC">
      <w:pPr>
        <w:spacing w:line="360" w:lineRule="auto"/>
        <w:ind w:left="480" w:hangingChars="200" w:hanging="480"/>
        <w:jc w:val="center"/>
        <w:rPr>
          <w:rStyle w:val="HTMLTypewriter"/>
          <w:rFonts w:ascii="Times New Roman" w:eastAsia="Gulim" w:hAnsi="Times New Roman" w:cs="Times New Roman"/>
          <w:color w:val="000000"/>
          <w:spacing w:val="0"/>
          <w:kern w:val="0"/>
          <w:sz w:val="24"/>
          <w:szCs w:val="24"/>
        </w:rPr>
      </w:pPr>
      <w:r w:rsidRPr="00956FD5">
        <w:rPr>
          <w:rFonts w:ascii="Times New Roman" w:hAnsi="Times New Roman"/>
          <w:b/>
          <w:color w:val="000000"/>
          <w:sz w:val="24"/>
          <w:szCs w:val="24"/>
        </w:rPr>
        <w:t>I</w:t>
      </w:r>
      <w:r>
        <w:rPr>
          <w:rFonts w:ascii="Times New Roman" w:hAnsi="Times New Roman"/>
          <w:b/>
          <w:color w:val="000000"/>
          <w:sz w:val="24"/>
          <w:szCs w:val="24"/>
        </w:rPr>
        <w:t>ntroduction</w:t>
      </w:r>
    </w:p>
    <w:p w14:paraId="7DA44DC2" w14:textId="77777777" w:rsidR="00AE1BDC" w:rsidRDefault="00AE1BDC" w:rsidP="00AE1BDC">
      <w:pPr>
        <w:wordWrap/>
        <w:adjustRightInd w:val="0"/>
        <w:spacing w:line="480" w:lineRule="auto"/>
        <w:jc w:val="left"/>
        <w:rPr>
          <w:rFonts w:ascii="Times New Roman" w:eastAsia="Batang" w:hAnsi="Times New Roman"/>
          <w:color w:val="000000" w:themeColor="text1"/>
          <w:kern w:val="0"/>
          <w:sz w:val="24"/>
          <w:szCs w:val="24"/>
        </w:rPr>
      </w:pPr>
    </w:p>
    <w:p w14:paraId="2347F8CD" w14:textId="314F079B" w:rsidR="00526A2F" w:rsidRDefault="006D0197" w:rsidP="008412BB">
      <w:pPr>
        <w:spacing w:line="480" w:lineRule="auto"/>
        <w:ind w:firstLine="240"/>
        <w:rPr>
          <w:rFonts w:ascii="Times New Roman" w:eastAsia="함초롬바탕" w:hAnsi="Times New Roman"/>
          <w:color w:val="000000"/>
          <w:kern w:val="0"/>
          <w:sz w:val="24"/>
          <w:szCs w:val="24"/>
          <w:shd w:val="clear" w:color="auto" w:fill="FFFFFF"/>
        </w:rPr>
      </w:pPr>
      <w:r w:rsidRPr="008412BB">
        <w:rPr>
          <w:rFonts w:ascii="Times New Roman" w:hAnsi="Times New Roman"/>
          <w:sz w:val="24"/>
          <w:szCs w:val="24"/>
        </w:rPr>
        <w:t>Many studies have documented the extent to which whistleblowers suffer from hostile behavior (retaliation) in the workplace after disclosing wrongdoing (e.g., Peters et al., 2011; Jackson et al., 2010; Rothschild &amp; Miethe, 1999), with workplace</w:t>
      </w:r>
      <w:r>
        <w:rPr>
          <w:rFonts w:ascii="Times New Roman" w:eastAsia="함초롬바탕" w:hAnsi="Times New Roman"/>
          <w:color w:val="000000"/>
          <w:kern w:val="0"/>
          <w:sz w:val="24"/>
          <w:szCs w:val="24"/>
          <w:shd w:val="clear" w:color="auto" w:fill="FFFFFF"/>
        </w:rPr>
        <w:t xml:space="preserve"> bullying </w:t>
      </w:r>
      <w:r w:rsidR="00402A99">
        <w:rPr>
          <w:rFonts w:ascii="Times New Roman" w:eastAsia="함초롬바탕" w:hAnsi="Times New Roman"/>
          <w:color w:val="000000"/>
          <w:kern w:val="0"/>
          <w:sz w:val="24"/>
          <w:szCs w:val="24"/>
          <w:shd w:val="clear" w:color="auto" w:fill="FFFFFF"/>
        </w:rPr>
        <w:t xml:space="preserve">potentially </w:t>
      </w:r>
      <w:r>
        <w:rPr>
          <w:rFonts w:ascii="Times New Roman" w:eastAsia="함초롬바탕" w:hAnsi="Times New Roman"/>
          <w:color w:val="000000"/>
          <w:kern w:val="0"/>
          <w:sz w:val="24"/>
          <w:szCs w:val="24"/>
          <w:shd w:val="clear" w:color="auto" w:fill="FFFFFF"/>
        </w:rPr>
        <w:t xml:space="preserve">a </w:t>
      </w:r>
      <w:r w:rsidR="00126A9F">
        <w:rPr>
          <w:rFonts w:ascii="Times New Roman" w:eastAsia="함초롬바탕" w:hAnsi="Times New Roman"/>
          <w:color w:val="000000"/>
          <w:kern w:val="0"/>
          <w:sz w:val="24"/>
          <w:szCs w:val="24"/>
          <w:shd w:val="clear" w:color="auto" w:fill="FFFFFF"/>
        </w:rPr>
        <w:t xml:space="preserve">systematic and enduring </w:t>
      </w:r>
      <w:r w:rsidR="00402A99">
        <w:rPr>
          <w:rFonts w:ascii="Times New Roman" w:eastAsia="함초롬바탕" w:hAnsi="Times New Roman"/>
          <w:color w:val="000000"/>
          <w:kern w:val="0"/>
          <w:sz w:val="24"/>
          <w:szCs w:val="24"/>
          <w:shd w:val="clear" w:color="auto" w:fill="FFFFFF"/>
        </w:rPr>
        <w:t>form of retaliation</w:t>
      </w:r>
      <w:r>
        <w:rPr>
          <w:rFonts w:ascii="Times New Roman" w:eastAsia="함초롬바탕" w:hAnsi="Times New Roman"/>
          <w:color w:val="000000"/>
          <w:kern w:val="0"/>
          <w:sz w:val="24"/>
          <w:szCs w:val="24"/>
          <w:shd w:val="clear" w:color="auto" w:fill="FFFFFF"/>
        </w:rPr>
        <w:t xml:space="preserve">. </w:t>
      </w:r>
      <w:r w:rsidR="00AE1BDC">
        <w:rPr>
          <w:rFonts w:ascii="Times New Roman" w:eastAsia="함초롬바탕" w:hAnsi="Times New Roman"/>
          <w:color w:val="000000"/>
          <w:kern w:val="0"/>
          <w:sz w:val="24"/>
          <w:szCs w:val="24"/>
          <w:shd w:val="clear" w:color="auto" w:fill="FFFFFF"/>
        </w:rPr>
        <w:t>Workplace bullying has</w:t>
      </w:r>
      <w:r w:rsidR="00AE1BDC" w:rsidRPr="00002989">
        <w:rPr>
          <w:rFonts w:ascii="Times New Roman" w:eastAsia="함초롬바탕" w:hAnsi="Times New Roman"/>
          <w:color w:val="000000"/>
          <w:kern w:val="0"/>
          <w:sz w:val="24"/>
          <w:szCs w:val="24"/>
          <w:shd w:val="clear" w:color="auto" w:fill="FFFFFF"/>
        </w:rPr>
        <w:t xml:space="preserve"> </w:t>
      </w:r>
      <w:r w:rsidR="00AE1BDC">
        <w:rPr>
          <w:rFonts w:ascii="Times New Roman" w:eastAsia="함초롬바탕" w:hAnsi="Times New Roman"/>
          <w:color w:val="000000"/>
          <w:kern w:val="0"/>
          <w:sz w:val="24"/>
          <w:szCs w:val="24"/>
          <w:shd w:val="clear" w:color="auto" w:fill="FFFFFF"/>
        </w:rPr>
        <w:t>a detrimental impact on</w:t>
      </w:r>
      <w:r w:rsidR="00AE1BDC" w:rsidRPr="00536D9D">
        <w:rPr>
          <w:rFonts w:ascii="Times New Roman" w:eastAsia="함초롬바탕" w:hAnsi="Times New Roman"/>
          <w:color w:val="000000"/>
          <w:kern w:val="0"/>
          <w:sz w:val="24"/>
          <w:szCs w:val="24"/>
          <w:shd w:val="clear" w:color="auto" w:fill="FFFFFF"/>
        </w:rPr>
        <w:t xml:space="preserve"> the health and well-being of victims</w:t>
      </w:r>
      <w:r w:rsidR="00AE1BDC">
        <w:rPr>
          <w:rFonts w:ascii="Times New Roman" w:eastAsia="함초롬바탕" w:hAnsi="Times New Roman"/>
          <w:color w:val="000000"/>
          <w:kern w:val="0"/>
          <w:sz w:val="24"/>
          <w:szCs w:val="24"/>
          <w:shd w:val="clear" w:color="auto" w:fill="FFFFFF"/>
        </w:rPr>
        <w:t xml:space="preserve"> as well as</w:t>
      </w:r>
      <w:r w:rsidR="00AE1BDC">
        <w:rPr>
          <w:rFonts w:ascii="Times New Roman" w:hAnsi="Times New Roman"/>
          <w:color w:val="000000"/>
          <w:sz w:val="24"/>
          <w:szCs w:val="24"/>
        </w:rPr>
        <w:t xml:space="preserve"> </w:t>
      </w:r>
      <w:r w:rsidR="00B45DD1">
        <w:rPr>
          <w:rFonts w:ascii="Times New Roman" w:hAnsi="Times New Roman"/>
          <w:color w:val="000000"/>
          <w:sz w:val="24"/>
          <w:szCs w:val="24"/>
        </w:rPr>
        <w:t xml:space="preserve">the </w:t>
      </w:r>
      <w:r w:rsidR="00AE1BDC">
        <w:rPr>
          <w:rFonts w:ascii="Times New Roman" w:hAnsi="Times New Roman"/>
          <w:color w:val="000000"/>
          <w:sz w:val="24"/>
          <w:szCs w:val="24"/>
        </w:rPr>
        <w:t>work environment</w:t>
      </w:r>
      <w:r w:rsidR="00AE1BDC">
        <w:rPr>
          <w:rFonts w:ascii="Times New Roman" w:eastAsia="함초롬바탕" w:hAnsi="Times New Roman"/>
          <w:color w:val="000000"/>
          <w:kern w:val="0"/>
          <w:sz w:val="24"/>
          <w:szCs w:val="24"/>
          <w:shd w:val="clear" w:color="auto" w:fill="FFFFFF"/>
        </w:rPr>
        <w:t xml:space="preserve"> </w:t>
      </w:r>
      <w:r w:rsidR="00AE1BDC">
        <w:rPr>
          <w:rFonts w:ascii="Times New Roman" w:hAnsi="Times New Roman" w:hint="eastAsia"/>
          <w:color w:val="000000"/>
          <w:sz w:val="24"/>
          <w:szCs w:val="24"/>
        </w:rPr>
        <w:t>(</w:t>
      </w:r>
      <w:r w:rsidR="00AE1BDC" w:rsidRPr="00FE7C1A">
        <w:rPr>
          <w:rFonts w:ascii="Times New Roman" w:eastAsia="함초롬바탕" w:hAnsi="Times New Roman"/>
          <w:color w:val="000000"/>
          <w:kern w:val="0"/>
          <w:sz w:val="24"/>
          <w:szCs w:val="24"/>
          <w:shd w:val="clear" w:color="auto" w:fill="FFFFFF"/>
        </w:rPr>
        <w:t>Branch, Ramsay, &amp; Barker, 2013</w:t>
      </w:r>
      <w:r w:rsidR="00AE1BDC">
        <w:rPr>
          <w:rFonts w:ascii="Times New Roman" w:eastAsia="함초롬바탕" w:hAnsi="Times New Roman"/>
          <w:color w:val="000000"/>
          <w:kern w:val="0"/>
          <w:sz w:val="24"/>
          <w:szCs w:val="24"/>
          <w:shd w:val="clear" w:color="auto" w:fill="FFFFFF"/>
        </w:rPr>
        <w:t xml:space="preserve">; </w:t>
      </w:r>
      <w:r w:rsidR="00AE1BDC" w:rsidRPr="00234713">
        <w:rPr>
          <w:rFonts w:ascii="Times New Roman" w:eastAsia="함초롬바탕" w:hAnsi="Times New Roman"/>
          <w:color w:val="000000"/>
          <w:kern w:val="0"/>
          <w:sz w:val="24"/>
          <w:szCs w:val="24"/>
          <w:shd w:val="clear" w:color="auto" w:fill="FFFFFF"/>
        </w:rPr>
        <w:t>Einarsen, Hoel, &amp; Notelaers, 2009;</w:t>
      </w:r>
      <w:r w:rsidR="00AE1BDC">
        <w:rPr>
          <w:rFonts w:ascii="Times New Roman" w:eastAsia="함초롬바탕" w:hAnsi="Times New Roman"/>
          <w:color w:val="000000"/>
          <w:kern w:val="0"/>
          <w:sz w:val="24"/>
          <w:szCs w:val="24"/>
          <w:shd w:val="clear" w:color="auto" w:fill="FFFFFF"/>
        </w:rPr>
        <w:t xml:space="preserve"> </w:t>
      </w:r>
      <w:r w:rsidR="00F3175A">
        <w:rPr>
          <w:rFonts w:ascii="Times New Roman" w:hAnsi="Times New Roman" w:hint="eastAsia"/>
          <w:color w:val="000000"/>
          <w:sz w:val="24"/>
          <w:szCs w:val="24"/>
        </w:rPr>
        <w:t xml:space="preserve">Lewis, 2006; </w:t>
      </w:r>
      <w:r w:rsidR="00AE1BDC" w:rsidRPr="00956FD5">
        <w:rPr>
          <w:rFonts w:ascii="Times New Roman" w:hAnsi="Times New Roman"/>
          <w:sz w:val="24"/>
          <w:szCs w:val="24"/>
        </w:rPr>
        <w:t>Vartia, 2001</w:t>
      </w:r>
      <w:r w:rsidR="00AE1BDC">
        <w:rPr>
          <w:rFonts w:ascii="Times New Roman" w:hAnsi="Times New Roman" w:hint="eastAsia"/>
          <w:sz w:val="24"/>
          <w:szCs w:val="24"/>
        </w:rPr>
        <w:t xml:space="preserve">; </w:t>
      </w:r>
      <w:r w:rsidR="00AE1BDC" w:rsidRPr="004B46C5">
        <w:rPr>
          <w:rFonts w:ascii="Times New Roman" w:hAnsi="Times New Roman"/>
          <w:kern w:val="0"/>
          <w:sz w:val="24"/>
          <w:szCs w:val="24"/>
        </w:rPr>
        <w:t>Einarsen &amp; Raknes, 1997</w:t>
      </w:r>
      <w:r w:rsidR="0006217D">
        <w:rPr>
          <w:rFonts w:ascii="Times New Roman" w:hAnsi="Times New Roman"/>
          <w:kern w:val="0"/>
          <w:sz w:val="24"/>
          <w:szCs w:val="24"/>
        </w:rPr>
        <w:t>; Vega &amp; Comer, 2005</w:t>
      </w:r>
      <w:r w:rsidR="00AE1BDC">
        <w:rPr>
          <w:rFonts w:ascii="Times New Roman" w:hAnsi="Times New Roman" w:hint="eastAsia"/>
          <w:color w:val="000000"/>
          <w:sz w:val="24"/>
          <w:szCs w:val="24"/>
        </w:rPr>
        <w:t>)</w:t>
      </w:r>
      <w:r>
        <w:rPr>
          <w:rFonts w:ascii="Times New Roman" w:hAnsi="Times New Roman"/>
          <w:color w:val="000000"/>
          <w:sz w:val="24"/>
          <w:szCs w:val="24"/>
        </w:rPr>
        <w:t xml:space="preserve">, and </w:t>
      </w:r>
      <w:r w:rsidR="00526A2F" w:rsidRPr="005E433A">
        <w:rPr>
          <w:rFonts w:ascii="Times New Roman" w:eastAsia="함초롬바탕" w:hAnsi="Times New Roman"/>
          <w:color w:val="000000"/>
          <w:kern w:val="0"/>
          <w:sz w:val="24"/>
          <w:szCs w:val="24"/>
          <w:shd w:val="clear" w:color="auto" w:fill="FFFFFF"/>
        </w:rPr>
        <w:t xml:space="preserve">Bjørkelo </w:t>
      </w:r>
      <w:r w:rsidR="00526A2F">
        <w:rPr>
          <w:rFonts w:ascii="Times New Roman" w:eastAsia="함초롬바탕" w:hAnsi="Times New Roman"/>
          <w:color w:val="000000"/>
          <w:kern w:val="0"/>
          <w:sz w:val="24"/>
          <w:szCs w:val="24"/>
          <w:shd w:val="clear" w:color="auto" w:fill="FFFFFF"/>
        </w:rPr>
        <w:t xml:space="preserve">et al </w:t>
      </w:r>
      <w:r w:rsidR="00526A2F" w:rsidRPr="005E433A">
        <w:rPr>
          <w:rFonts w:ascii="Times New Roman" w:eastAsia="함초롬바탕" w:hAnsi="Times New Roman"/>
          <w:color w:val="000000"/>
          <w:kern w:val="0"/>
          <w:sz w:val="24"/>
          <w:szCs w:val="24"/>
          <w:shd w:val="clear" w:color="auto" w:fill="FFFFFF"/>
        </w:rPr>
        <w:t>(201</w:t>
      </w:r>
      <w:r w:rsidR="00526A2F">
        <w:rPr>
          <w:rFonts w:ascii="Times New Roman" w:eastAsia="함초롬바탕" w:hAnsi="Times New Roman"/>
          <w:color w:val="000000"/>
          <w:kern w:val="0"/>
          <w:sz w:val="24"/>
          <w:szCs w:val="24"/>
          <w:shd w:val="clear" w:color="auto" w:fill="FFFFFF"/>
        </w:rPr>
        <w:t>1</w:t>
      </w:r>
      <w:r w:rsidR="00526A2F" w:rsidRPr="005E433A">
        <w:rPr>
          <w:rFonts w:ascii="Times New Roman" w:eastAsia="함초롬바탕" w:hAnsi="Times New Roman"/>
          <w:color w:val="000000"/>
          <w:kern w:val="0"/>
          <w:sz w:val="24"/>
          <w:szCs w:val="24"/>
          <w:shd w:val="clear" w:color="auto" w:fill="FFFFFF"/>
        </w:rPr>
        <w:t xml:space="preserve">) demonstrated that whistleblowers </w:t>
      </w:r>
      <w:r w:rsidR="00526A2F">
        <w:rPr>
          <w:rFonts w:ascii="Times New Roman" w:eastAsia="함초롬바탕" w:hAnsi="Times New Roman"/>
          <w:color w:val="000000"/>
          <w:kern w:val="0"/>
          <w:sz w:val="24"/>
          <w:szCs w:val="24"/>
          <w:shd w:val="clear" w:color="auto" w:fill="FFFFFF"/>
        </w:rPr>
        <w:t>report more bullying than non-whistleblowers</w:t>
      </w:r>
      <w:r w:rsidR="00526A2F" w:rsidRPr="005E433A">
        <w:rPr>
          <w:rFonts w:ascii="Times New Roman" w:eastAsia="함초롬바탕" w:hAnsi="Times New Roman"/>
          <w:color w:val="000000"/>
          <w:kern w:val="0"/>
          <w:sz w:val="24"/>
          <w:szCs w:val="24"/>
          <w:shd w:val="clear" w:color="auto" w:fill="FFFFFF"/>
        </w:rPr>
        <w:t>.</w:t>
      </w:r>
      <w:r w:rsidR="00526A2F">
        <w:rPr>
          <w:rFonts w:ascii="Times New Roman" w:eastAsia="함초롬바탕" w:hAnsi="Times New Roman"/>
          <w:color w:val="000000"/>
          <w:kern w:val="0"/>
          <w:sz w:val="24"/>
          <w:szCs w:val="24"/>
          <w:shd w:val="clear" w:color="auto" w:fill="FFFFFF"/>
        </w:rPr>
        <w:t xml:space="preserve"> </w:t>
      </w:r>
      <w:r w:rsidR="00BB7ACB">
        <w:rPr>
          <w:rFonts w:ascii="Times New Roman" w:hAnsi="Times New Roman"/>
          <w:sz w:val="24"/>
          <w:szCs w:val="24"/>
        </w:rPr>
        <w:t xml:space="preserve">Bullying behavior that whistleblowers suffer may be unique in </w:t>
      </w:r>
      <w:r w:rsidR="00D83E1C">
        <w:rPr>
          <w:rFonts w:ascii="Times New Roman" w:hAnsi="Times New Roman"/>
          <w:sz w:val="24"/>
          <w:szCs w:val="24"/>
        </w:rPr>
        <w:t xml:space="preserve">being </w:t>
      </w:r>
      <w:r w:rsidR="00BB7ACB" w:rsidRPr="00E30639">
        <w:rPr>
          <w:rFonts w:ascii="Times New Roman" w:eastAsia="AdvP405B6" w:hAnsi="Times New Roman"/>
          <w:color w:val="000000"/>
          <w:kern w:val="0"/>
          <w:sz w:val="24"/>
          <w:szCs w:val="24"/>
          <w:shd w:val="clear" w:color="auto" w:fill="FFFFFF"/>
        </w:rPr>
        <w:t>retaliation-related</w:t>
      </w:r>
      <w:r w:rsidR="00BB7ACB">
        <w:rPr>
          <w:rFonts w:ascii="Times New Roman" w:eastAsia="AdvP405B6" w:hAnsi="Times New Roman"/>
          <w:color w:val="000000"/>
          <w:kern w:val="0"/>
          <w:sz w:val="24"/>
          <w:szCs w:val="24"/>
          <w:shd w:val="clear" w:color="auto" w:fill="FFFFFF"/>
        </w:rPr>
        <w:t xml:space="preserve">, that is </w:t>
      </w:r>
      <w:r w:rsidR="00BB7ACB" w:rsidRPr="00E36D0A">
        <w:rPr>
          <w:rFonts w:ascii="Times New Roman" w:eastAsia="함초롬바탕" w:hAnsi="Times New Roman"/>
          <w:color w:val="000000"/>
          <w:kern w:val="0"/>
          <w:sz w:val="24"/>
          <w:szCs w:val="24"/>
          <w:shd w:val="clear" w:color="auto" w:fill="FFFFFF"/>
        </w:rPr>
        <w:t xml:space="preserve">at the opposite end of </w:t>
      </w:r>
      <w:r w:rsidR="00BB7ACB">
        <w:rPr>
          <w:rFonts w:ascii="Times New Roman" w:eastAsia="함초롬바탕" w:hAnsi="Times New Roman"/>
          <w:color w:val="000000"/>
          <w:kern w:val="0"/>
          <w:sz w:val="24"/>
          <w:szCs w:val="24"/>
          <w:shd w:val="clear" w:color="auto" w:fill="FFFFFF"/>
        </w:rPr>
        <w:t>‘</w:t>
      </w:r>
      <w:r w:rsidR="00BB7ACB" w:rsidRPr="00E36D0A">
        <w:rPr>
          <w:rFonts w:ascii="Times New Roman" w:eastAsia="함초롬바탕" w:hAnsi="Times New Roman"/>
          <w:color w:val="000000"/>
          <w:kern w:val="0"/>
          <w:sz w:val="24"/>
          <w:szCs w:val="24"/>
          <w:shd w:val="clear" w:color="auto" w:fill="FFFFFF"/>
        </w:rPr>
        <w:t>predatory bullying</w:t>
      </w:r>
      <w:r w:rsidR="00BB7ACB">
        <w:rPr>
          <w:rFonts w:ascii="Times New Roman" w:eastAsia="함초롬바탕" w:hAnsi="Times New Roman"/>
          <w:color w:val="000000"/>
          <w:kern w:val="0"/>
          <w:sz w:val="24"/>
          <w:szCs w:val="24"/>
          <w:shd w:val="clear" w:color="auto" w:fill="FFFFFF"/>
        </w:rPr>
        <w:t>’</w:t>
      </w:r>
      <w:r w:rsidR="00BB7ACB" w:rsidRPr="00E36D0A">
        <w:rPr>
          <w:rFonts w:ascii="Times New Roman" w:eastAsia="함초롬바탕" w:hAnsi="Times New Roman"/>
          <w:color w:val="000000"/>
          <w:kern w:val="0"/>
          <w:sz w:val="24"/>
          <w:szCs w:val="24"/>
          <w:shd w:val="clear" w:color="auto" w:fill="FFFFFF"/>
        </w:rPr>
        <w:t xml:space="preserve"> </w:t>
      </w:r>
      <w:r w:rsidR="00BB7ACB">
        <w:rPr>
          <w:rFonts w:ascii="Times New Roman" w:eastAsia="함초롬바탕" w:hAnsi="Times New Roman"/>
          <w:color w:val="000000"/>
          <w:kern w:val="0"/>
          <w:sz w:val="24"/>
          <w:szCs w:val="24"/>
          <w:shd w:val="clear" w:color="auto" w:fill="FFFFFF"/>
        </w:rPr>
        <w:t>directed at employees that</w:t>
      </w:r>
      <w:r w:rsidR="00BB7ACB" w:rsidRPr="00E36D0A">
        <w:rPr>
          <w:rFonts w:ascii="Times New Roman" w:eastAsia="함초롬바탕" w:hAnsi="Times New Roman"/>
          <w:color w:val="000000"/>
          <w:kern w:val="0"/>
          <w:sz w:val="24"/>
          <w:szCs w:val="24"/>
          <w:shd w:val="clear" w:color="auto" w:fill="FFFFFF"/>
        </w:rPr>
        <w:t xml:space="preserve"> did not do anything to deserve it</w:t>
      </w:r>
      <w:r w:rsidR="00D83E1C">
        <w:rPr>
          <w:rStyle w:val="FootnoteReference"/>
          <w:rFonts w:ascii="Times New Roman" w:eastAsia="함초롬바탕" w:hAnsi="Times New Roman"/>
          <w:color w:val="000000"/>
          <w:kern w:val="0"/>
          <w:sz w:val="24"/>
          <w:szCs w:val="24"/>
          <w:shd w:val="clear" w:color="auto" w:fill="FFFFFF"/>
        </w:rPr>
        <w:footnoteReference w:id="1"/>
      </w:r>
      <w:r w:rsidR="00BB7ACB">
        <w:rPr>
          <w:rFonts w:ascii="Times New Roman" w:eastAsia="함초롬바탕" w:hAnsi="Times New Roman"/>
          <w:color w:val="000000"/>
          <w:kern w:val="0"/>
          <w:sz w:val="24"/>
          <w:szCs w:val="24"/>
          <w:shd w:val="clear" w:color="auto" w:fill="FFFFFF"/>
        </w:rPr>
        <w:t xml:space="preserve"> (</w:t>
      </w:r>
      <w:r w:rsidR="00BB7ACB" w:rsidRPr="00906015">
        <w:rPr>
          <w:rFonts w:ascii="Times New Roman" w:hAnsi="Times New Roman"/>
          <w:sz w:val="24"/>
          <w:szCs w:val="24"/>
        </w:rPr>
        <w:t>Einarsen, 1999</w:t>
      </w:r>
      <w:r w:rsidR="00BB7ACB">
        <w:rPr>
          <w:rFonts w:ascii="Times New Roman" w:hAnsi="Times New Roman"/>
          <w:sz w:val="24"/>
          <w:szCs w:val="24"/>
        </w:rPr>
        <w:t>: 22</w:t>
      </w:r>
      <w:r w:rsidR="00BB7ACB">
        <w:rPr>
          <w:rFonts w:ascii="Times New Roman" w:eastAsia="함초롬바탕" w:hAnsi="Times New Roman"/>
          <w:color w:val="000000"/>
          <w:kern w:val="0"/>
          <w:sz w:val="24"/>
          <w:szCs w:val="24"/>
          <w:shd w:val="clear" w:color="auto" w:fill="FFFFFF"/>
        </w:rPr>
        <w:t>)</w:t>
      </w:r>
      <w:r w:rsidR="00BB7ACB" w:rsidRPr="00E30639">
        <w:rPr>
          <w:rFonts w:ascii="Times New Roman" w:eastAsia="AdvP405B6" w:hAnsi="Times New Roman"/>
          <w:color w:val="000000"/>
          <w:kern w:val="0"/>
          <w:sz w:val="24"/>
          <w:szCs w:val="24"/>
          <w:shd w:val="clear" w:color="auto" w:fill="FFFFFF"/>
        </w:rPr>
        <w:t>.</w:t>
      </w:r>
      <w:r w:rsidR="00BB7ACB">
        <w:rPr>
          <w:rFonts w:ascii="Times New Roman" w:eastAsia="함초롬바탕" w:hAnsi="Times New Roman"/>
          <w:color w:val="000000"/>
          <w:kern w:val="0"/>
          <w:sz w:val="24"/>
          <w:szCs w:val="24"/>
          <w:shd w:val="clear" w:color="auto" w:fill="FFFFFF"/>
        </w:rPr>
        <w:t xml:space="preserve"> Perpetrators of bullying may be </w:t>
      </w:r>
      <w:r w:rsidR="00BB7ACB" w:rsidRPr="00F608A3">
        <w:rPr>
          <w:rFonts w:ascii="Times New Roman" w:eastAsia="함초롬바탕" w:hAnsi="Times New Roman"/>
          <w:color w:val="000000"/>
          <w:kern w:val="0"/>
          <w:sz w:val="24"/>
          <w:szCs w:val="24"/>
          <w:shd w:val="clear" w:color="auto" w:fill="FFFFFF"/>
        </w:rPr>
        <w:t xml:space="preserve">superiors (vertical </w:t>
      </w:r>
      <w:r w:rsidR="00126A9F">
        <w:rPr>
          <w:rFonts w:ascii="Times New Roman" w:eastAsia="함초롬바탕" w:hAnsi="Times New Roman"/>
          <w:color w:val="000000"/>
          <w:kern w:val="0"/>
          <w:sz w:val="24"/>
          <w:szCs w:val="24"/>
          <w:shd w:val="clear" w:color="auto" w:fill="FFFFFF"/>
        </w:rPr>
        <w:t xml:space="preserve">or downwards </w:t>
      </w:r>
      <w:r w:rsidR="00BB7ACB" w:rsidRPr="00F608A3">
        <w:rPr>
          <w:rFonts w:ascii="Times New Roman" w:eastAsia="함초롬바탕" w:hAnsi="Times New Roman"/>
          <w:color w:val="000000"/>
          <w:kern w:val="0"/>
          <w:sz w:val="24"/>
          <w:szCs w:val="24"/>
          <w:shd w:val="clear" w:color="auto" w:fill="FFFFFF"/>
        </w:rPr>
        <w:t>workplace bullying</w:t>
      </w:r>
      <w:r w:rsidR="00126A9F">
        <w:rPr>
          <w:rFonts w:ascii="Times New Roman" w:eastAsia="함초롬바탕" w:hAnsi="Times New Roman"/>
          <w:color w:val="000000"/>
          <w:kern w:val="0"/>
          <w:sz w:val="24"/>
          <w:szCs w:val="24"/>
          <w:shd w:val="clear" w:color="auto" w:fill="FFFFFF"/>
        </w:rPr>
        <w:t xml:space="preserve">, </w:t>
      </w:r>
      <w:r w:rsidR="00126A9F" w:rsidRPr="0039452A">
        <w:rPr>
          <w:rFonts w:ascii="Times New Roman" w:hAnsi="Times New Roman"/>
          <w:noProof/>
          <w:sz w:val="24"/>
          <w:szCs w:val="24"/>
        </w:rPr>
        <w:t>Vandekerckhove &amp; Commers, 2003)</w:t>
      </w:r>
      <w:r w:rsidR="00BB7ACB">
        <w:rPr>
          <w:rFonts w:ascii="Times New Roman" w:eastAsia="함초롬바탕" w:hAnsi="Times New Roman"/>
          <w:color w:val="000000"/>
          <w:kern w:val="0"/>
          <w:sz w:val="24"/>
          <w:szCs w:val="24"/>
          <w:shd w:val="clear" w:color="auto" w:fill="FFFFFF"/>
        </w:rPr>
        <w:t xml:space="preserve"> </w:t>
      </w:r>
      <w:r w:rsidR="0014487F">
        <w:rPr>
          <w:rFonts w:ascii="Times New Roman" w:eastAsia="함초롬바탕" w:hAnsi="Times New Roman"/>
          <w:color w:val="000000"/>
          <w:kern w:val="0"/>
          <w:sz w:val="24"/>
          <w:szCs w:val="24"/>
          <w:shd w:val="clear" w:color="auto" w:fill="FFFFFF"/>
        </w:rPr>
        <w:t>and</w:t>
      </w:r>
      <w:r w:rsidR="008412BB">
        <w:rPr>
          <w:rFonts w:ascii="Times New Roman" w:eastAsia="함초롬바탕" w:hAnsi="Times New Roman"/>
          <w:color w:val="000000"/>
          <w:kern w:val="0"/>
          <w:sz w:val="24"/>
          <w:szCs w:val="24"/>
          <w:shd w:val="clear" w:color="auto" w:fill="FFFFFF"/>
        </w:rPr>
        <w:t>/or</w:t>
      </w:r>
      <w:r w:rsidR="0014487F">
        <w:rPr>
          <w:rFonts w:ascii="Times New Roman" w:eastAsia="함초롬바탕" w:hAnsi="Times New Roman"/>
          <w:color w:val="000000"/>
          <w:kern w:val="0"/>
          <w:sz w:val="24"/>
          <w:szCs w:val="24"/>
          <w:shd w:val="clear" w:color="auto" w:fill="FFFFFF"/>
        </w:rPr>
        <w:t xml:space="preserve"> </w:t>
      </w:r>
      <w:r w:rsidR="00BB7ACB" w:rsidRPr="00F608A3">
        <w:rPr>
          <w:rFonts w:ascii="Times New Roman" w:eastAsia="함초롬바탕" w:hAnsi="Times New Roman"/>
          <w:color w:val="000000"/>
          <w:kern w:val="0"/>
          <w:sz w:val="24"/>
          <w:szCs w:val="24"/>
          <w:shd w:val="clear" w:color="auto" w:fill="FFFFFF"/>
        </w:rPr>
        <w:t>colleagues (lateral workplace bullying)</w:t>
      </w:r>
      <w:r w:rsidR="00BB7ACB">
        <w:rPr>
          <w:rFonts w:ascii="Times New Roman" w:eastAsia="함초롬바탕" w:hAnsi="Times New Roman"/>
          <w:color w:val="000000"/>
          <w:kern w:val="0"/>
          <w:sz w:val="24"/>
          <w:szCs w:val="24"/>
          <w:shd w:val="clear" w:color="auto" w:fill="FFFFFF"/>
        </w:rPr>
        <w:t xml:space="preserve">. </w:t>
      </w:r>
      <w:r w:rsidR="008412BB" w:rsidRPr="008412BB">
        <w:rPr>
          <w:rFonts w:ascii="Times New Roman" w:hAnsi="Times New Roman"/>
          <w:sz w:val="24"/>
          <w:szCs w:val="24"/>
        </w:rPr>
        <w:t xml:space="preserve">There is strong evidence external whistleblowers (i.e. those who blow the whistle to recipients outside of the organization) suffer the greatest level of retaliation </w:t>
      </w:r>
      <w:r>
        <w:rPr>
          <w:rFonts w:ascii="Times New Roman" w:hAnsi="Times New Roman"/>
          <w:sz w:val="24"/>
          <w:szCs w:val="24"/>
        </w:rPr>
        <w:t>(</w:t>
      </w:r>
      <w:r w:rsidR="00CA0B38">
        <w:rPr>
          <w:rFonts w:ascii="Times New Roman" w:hAnsi="Times New Roman"/>
          <w:sz w:val="24"/>
          <w:szCs w:val="24"/>
        </w:rPr>
        <w:t>Dworkin &amp; Baucus, 1998</w:t>
      </w:r>
      <w:r>
        <w:rPr>
          <w:rFonts w:ascii="Times New Roman" w:hAnsi="Times New Roman"/>
          <w:sz w:val="24"/>
          <w:szCs w:val="24"/>
        </w:rPr>
        <w:t>), but the extent to which this retaliation takes the form of workplace bullying has not been</w:t>
      </w:r>
      <w:r w:rsidR="00BB7ACB">
        <w:rPr>
          <w:rFonts w:ascii="Times New Roman" w:hAnsi="Times New Roman"/>
          <w:sz w:val="24"/>
          <w:szCs w:val="24"/>
        </w:rPr>
        <w:t xml:space="preserve"> widely studied. Most large scale studies of the experience of whistleblowers focus on employees, and external whistleblowers are less likely to be captured by such studies as they </w:t>
      </w:r>
      <w:r w:rsidR="0014487F">
        <w:rPr>
          <w:rFonts w:ascii="Times New Roman" w:hAnsi="Times New Roman"/>
          <w:sz w:val="24"/>
          <w:szCs w:val="24"/>
        </w:rPr>
        <w:t xml:space="preserve">may be </w:t>
      </w:r>
      <w:r w:rsidR="00BB7ACB">
        <w:rPr>
          <w:rFonts w:ascii="Times New Roman" w:hAnsi="Times New Roman"/>
          <w:sz w:val="24"/>
          <w:szCs w:val="24"/>
        </w:rPr>
        <w:t xml:space="preserve">more </w:t>
      </w:r>
      <w:r w:rsidR="00BB7ACB">
        <w:rPr>
          <w:rFonts w:ascii="Times New Roman" w:hAnsi="Times New Roman"/>
          <w:sz w:val="24"/>
          <w:szCs w:val="24"/>
        </w:rPr>
        <w:lastRenderedPageBreak/>
        <w:t xml:space="preserve">likely to leave (or get fired) than internal whistleblowers. The present study is therefore unique in presenting data on workplace bullying from a substantial survey of external whistleblowers who remained </w:t>
      </w:r>
      <w:r w:rsidR="00CA0B38">
        <w:rPr>
          <w:rFonts w:ascii="Times New Roman" w:hAnsi="Times New Roman"/>
          <w:sz w:val="24"/>
          <w:szCs w:val="24"/>
        </w:rPr>
        <w:t>with their employer</w:t>
      </w:r>
      <w:r w:rsidR="00BB7ACB">
        <w:rPr>
          <w:rFonts w:ascii="Times New Roman" w:hAnsi="Times New Roman"/>
          <w:sz w:val="24"/>
          <w:szCs w:val="24"/>
        </w:rPr>
        <w:t xml:space="preserve">. </w:t>
      </w:r>
      <w:r w:rsidR="00402A99">
        <w:rPr>
          <w:rFonts w:ascii="Times New Roman" w:hAnsi="Times New Roman"/>
          <w:sz w:val="24"/>
          <w:szCs w:val="24"/>
        </w:rPr>
        <w:t xml:space="preserve">The findings </w:t>
      </w:r>
      <w:r w:rsidR="00402A99">
        <w:rPr>
          <w:rFonts w:ascii="Times New Roman" w:hAnsi="Times New Roman" w:hint="eastAsia"/>
          <w:sz w:val="24"/>
          <w:szCs w:val="24"/>
        </w:rPr>
        <w:t>contribut</w:t>
      </w:r>
      <w:r w:rsidR="00402A99">
        <w:rPr>
          <w:rFonts w:ascii="Times New Roman" w:hAnsi="Times New Roman"/>
          <w:sz w:val="24"/>
          <w:szCs w:val="24"/>
        </w:rPr>
        <w:t>e</w:t>
      </w:r>
      <w:r w:rsidR="00402A99">
        <w:rPr>
          <w:rFonts w:ascii="Times New Roman" w:hAnsi="Times New Roman" w:hint="eastAsia"/>
          <w:sz w:val="24"/>
          <w:szCs w:val="24"/>
        </w:rPr>
        <w:t xml:space="preserve"> to </w:t>
      </w:r>
      <w:r w:rsidR="00402A99">
        <w:rPr>
          <w:rFonts w:ascii="Times New Roman" w:hAnsi="Times New Roman"/>
          <w:sz w:val="24"/>
          <w:szCs w:val="24"/>
        </w:rPr>
        <w:t xml:space="preserve">our understanding of the </w:t>
      </w:r>
      <w:r w:rsidR="00402A99">
        <w:rPr>
          <w:rFonts w:ascii="Times New Roman" w:hAnsi="Times New Roman" w:hint="eastAsia"/>
          <w:sz w:val="24"/>
          <w:szCs w:val="24"/>
        </w:rPr>
        <w:t xml:space="preserve">damage </w:t>
      </w:r>
      <w:r w:rsidR="00402A99">
        <w:rPr>
          <w:rFonts w:ascii="Times New Roman" w:hAnsi="Times New Roman"/>
          <w:sz w:val="24"/>
          <w:szCs w:val="24"/>
        </w:rPr>
        <w:t xml:space="preserve">suffered by </w:t>
      </w:r>
      <w:r w:rsidR="00402A99">
        <w:rPr>
          <w:rFonts w:ascii="Times New Roman" w:hAnsi="Times New Roman" w:hint="eastAsia"/>
          <w:sz w:val="24"/>
          <w:szCs w:val="24"/>
        </w:rPr>
        <w:t>whistleblowers</w:t>
      </w:r>
      <w:r w:rsidR="00402A99">
        <w:rPr>
          <w:rFonts w:ascii="Times New Roman" w:hAnsi="Times New Roman"/>
          <w:sz w:val="24"/>
          <w:szCs w:val="24"/>
        </w:rPr>
        <w:t>,</w:t>
      </w:r>
      <w:r w:rsidR="00402A99">
        <w:rPr>
          <w:rFonts w:ascii="Times New Roman" w:hAnsi="Times New Roman" w:hint="eastAsia"/>
          <w:sz w:val="24"/>
          <w:szCs w:val="24"/>
        </w:rPr>
        <w:t xml:space="preserve"> </w:t>
      </w:r>
      <w:r w:rsidR="00402A99">
        <w:rPr>
          <w:rFonts w:ascii="Times New Roman" w:hAnsi="Times New Roman"/>
          <w:sz w:val="24"/>
          <w:szCs w:val="24"/>
        </w:rPr>
        <w:t xml:space="preserve">and to the </w:t>
      </w:r>
      <w:r w:rsidR="00402A99">
        <w:rPr>
          <w:rFonts w:ascii="Times New Roman" w:hAnsi="Times New Roman"/>
          <w:bCs/>
          <w:color w:val="000000" w:themeColor="text1"/>
          <w:kern w:val="0"/>
          <w:sz w:val="24"/>
          <w:szCs w:val="24"/>
        </w:rPr>
        <w:t xml:space="preserve">shaping of </w:t>
      </w:r>
      <w:r w:rsidR="00402A99" w:rsidRPr="007047FF">
        <w:rPr>
          <w:rFonts w:ascii="Times New Roman" w:hAnsi="Times New Roman"/>
          <w:bCs/>
          <w:color w:val="000000" w:themeColor="text1"/>
          <w:kern w:val="0"/>
          <w:sz w:val="24"/>
          <w:szCs w:val="24"/>
        </w:rPr>
        <w:t xml:space="preserve">programs and </w:t>
      </w:r>
      <w:r w:rsidR="00402A99">
        <w:rPr>
          <w:rFonts w:ascii="Times New Roman" w:hAnsi="Times New Roman"/>
          <w:bCs/>
          <w:color w:val="000000" w:themeColor="text1"/>
          <w:kern w:val="0"/>
          <w:sz w:val="24"/>
          <w:szCs w:val="24"/>
        </w:rPr>
        <w:t xml:space="preserve">policies for </w:t>
      </w:r>
      <w:r w:rsidR="00402A99" w:rsidRPr="009C4C56">
        <w:rPr>
          <w:rFonts w:ascii="Times New Roman" w:hAnsi="Times New Roman"/>
          <w:bCs/>
          <w:color w:val="000000" w:themeColor="text1"/>
          <w:kern w:val="0"/>
          <w:sz w:val="24"/>
          <w:szCs w:val="24"/>
        </w:rPr>
        <w:t xml:space="preserve">protecting </w:t>
      </w:r>
      <w:r w:rsidR="00402A99" w:rsidRPr="009C4C56">
        <w:rPr>
          <w:rFonts w:ascii="Times New Roman" w:hAnsi="Times New Roman" w:hint="eastAsia"/>
          <w:bCs/>
          <w:color w:val="000000" w:themeColor="text1"/>
          <w:kern w:val="0"/>
          <w:sz w:val="24"/>
          <w:szCs w:val="24"/>
        </w:rPr>
        <w:t>whistleblower</w:t>
      </w:r>
      <w:r w:rsidR="00402A99" w:rsidRPr="009C4C56">
        <w:rPr>
          <w:rFonts w:ascii="Times New Roman" w:hAnsi="Times New Roman"/>
          <w:bCs/>
          <w:color w:val="000000" w:themeColor="text1"/>
          <w:kern w:val="0"/>
          <w:sz w:val="24"/>
          <w:szCs w:val="24"/>
        </w:rPr>
        <w:t>s</w:t>
      </w:r>
      <w:r w:rsidR="00402A99">
        <w:rPr>
          <w:rFonts w:ascii="Times New Roman" w:hAnsi="Times New Roman"/>
          <w:bCs/>
          <w:color w:val="000000" w:themeColor="text1"/>
          <w:kern w:val="0"/>
          <w:sz w:val="24"/>
          <w:szCs w:val="24"/>
        </w:rPr>
        <w:t>,</w:t>
      </w:r>
      <w:r w:rsidR="00402A99" w:rsidRPr="009C4C56">
        <w:rPr>
          <w:rFonts w:ascii="Times New Roman" w:hAnsi="Times New Roman"/>
          <w:bCs/>
          <w:color w:val="000000" w:themeColor="text1"/>
          <w:kern w:val="0"/>
          <w:sz w:val="24"/>
          <w:szCs w:val="24"/>
        </w:rPr>
        <w:t xml:space="preserve"> by </w:t>
      </w:r>
      <w:r w:rsidR="00402A99" w:rsidRPr="009C4C56">
        <w:rPr>
          <w:rFonts w:ascii="Times New Roman" w:eastAsia="Gulim" w:hAnsi="Times New Roman"/>
          <w:sz w:val="24"/>
          <w:szCs w:val="24"/>
        </w:rPr>
        <w:t xml:space="preserve">exploring </w:t>
      </w:r>
      <w:r w:rsidR="00402A99" w:rsidRPr="009C4C56">
        <w:rPr>
          <w:rFonts w:ascii="Times New Roman" w:hAnsi="Times New Roman"/>
          <w:bCs/>
          <w:color w:val="000000" w:themeColor="text1"/>
          <w:kern w:val="0"/>
          <w:sz w:val="24"/>
          <w:szCs w:val="24"/>
        </w:rPr>
        <w:t xml:space="preserve">the bullying </w:t>
      </w:r>
      <w:r w:rsidR="00402A99">
        <w:rPr>
          <w:rFonts w:ascii="Times New Roman" w:hAnsi="Times New Roman"/>
          <w:bCs/>
          <w:color w:val="000000" w:themeColor="text1"/>
          <w:kern w:val="0"/>
          <w:sz w:val="24"/>
          <w:szCs w:val="24"/>
        </w:rPr>
        <w:t xml:space="preserve">behavior </w:t>
      </w:r>
      <w:r w:rsidR="00402A99" w:rsidRPr="009C4C56">
        <w:rPr>
          <w:rFonts w:ascii="Times New Roman" w:hAnsi="Times New Roman"/>
          <w:bCs/>
          <w:color w:val="000000" w:themeColor="text1"/>
          <w:kern w:val="0"/>
          <w:sz w:val="24"/>
          <w:szCs w:val="24"/>
        </w:rPr>
        <w:t>experienced by</w:t>
      </w:r>
      <w:r w:rsidR="00402A99" w:rsidRPr="009C4C56">
        <w:rPr>
          <w:rFonts w:ascii="Times New Roman" w:eastAsia="함초롬바탕" w:hAnsi="Times New Roman"/>
          <w:color w:val="000000"/>
          <w:kern w:val="0"/>
          <w:sz w:val="24"/>
          <w:szCs w:val="24"/>
          <w:shd w:val="clear" w:color="auto" w:fill="FFFFFF"/>
        </w:rPr>
        <w:t xml:space="preserve"> external whistleblowers and </w:t>
      </w:r>
      <w:r w:rsidR="00402A99" w:rsidRPr="009C4C56">
        <w:rPr>
          <w:rFonts w:ascii="Times New Roman" w:eastAsia="Gulim" w:hAnsi="Times New Roman"/>
          <w:sz w:val="24"/>
          <w:szCs w:val="24"/>
        </w:rPr>
        <w:t xml:space="preserve">the </w:t>
      </w:r>
      <w:r w:rsidR="00402A99">
        <w:rPr>
          <w:rFonts w:ascii="Times New Roman" w:eastAsia="Gulim" w:hAnsi="Times New Roman"/>
          <w:sz w:val="24"/>
          <w:szCs w:val="24"/>
        </w:rPr>
        <w:t>impact</w:t>
      </w:r>
      <w:r w:rsidR="00402A99" w:rsidRPr="009C4C56">
        <w:rPr>
          <w:rFonts w:ascii="Times New Roman" w:eastAsia="Gulim" w:hAnsi="Times New Roman"/>
          <w:sz w:val="24"/>
          <w:szCs w:val="24"/>
        </w:rPr>
        <w:t xml:space="preserve"> of </w:t>
      </w:r>
      <w:r w:rsidR="00402A99">
        <w:rPr>
          <w:rFonts w:ascii="Times New Roman" w:eastAsia="Gulim" w:hAnsi="Times New Roman"/>
          <w:sz w:val="24"/>
          <w:szCs w:val="24"/>
        </w:rPr>
        <w:t xml:space="preserve">the internal and external </w:t>
      </w:r>
      <w:r w:rsidR="00402A99" w:rsidRPr="009C4C56">
        <w:rPr>
          <w:rFonts w:ascii="Times New Roman" w:eastAsia="Gulim" w:hAnsi="Times New Roman"/>
          <w:sz w:val="24"/>
          <w:szCs w:val="24"/>
        </w:rPr>
        <w:t>support</w:t>
      </w:r>
      <w:r w:rsidR="00402A99" w:rsidRPr="009C4C56">
        <w:rPr>
          <w:rFonts w:ascii="Times New Roman" w:eastAsia="Gulim" w:hAnsi="Times New Roman" w:hint="eastAsia"/>
          <w:sz w:val="24"/>
          <w:szCs w:val="24"/>
        </w:rPr>
        <w:t xml:space="preserve"> </w:t>
      </w:r>
      <w:r w:rsidR="00402A99" w:rsidRPr="009C4C56">
        <w:rPr>
          <w:rFonts w:ascii="Times New Roman" w:eastAsia="Gulim" w:hAnsi="Times New Roman"/>
          <w:sz w:val="24"/>
          <w:szCs w:val="24"/>
        </w:rPr>
        <w:t xml:space="preserve">for whistleblowers </w:t>
      </w:r>
      <w:r w:rsidR="00402A99" w:rsidRPr="009C4C56">
        <w:rPr>
          <w:rFonts w:ascii="Times New Roman" w:eastAsia="Gulim" w:hAnsi="Times New Roman" w:hint="eastAsia"/>
          <w:sz w:val="24"/>
          <w:szCs w:val="24"/>
        </w:rPr>
        <w:t xml:space="preserve">on </w:t>
      </w:r>
      <w:r w:rsidR="00402A99">
        <w:rPr>
          <w:rFonts w:ascii="Times New Roman" w:eastAsia="Gulim" w:hAnsi="Times New Roman"/>
          <w:sz w:val="24"/>
          <w:szCs w:val="24"/>
        </w:rPr>
        <w:t>bullying</w:t>
      </w:r>
      <w:r w:rsidR="00402A99" w:rsidRPr="009C4C56">
        <w:rPr>
          <w:rFonts w:ascii="Times New Roman" w:eastAsia="Gulim" w:hAnsi="Times New Roman"/>
          <w:sz w:val="24"/>
          <w:szCs w:val="24"/>
        </w:rPr>
        <w:t>.</w:t>
      </w:r>
    </w:p>
    <w:p w14:paraId="1B20848D" w14:textId="4136BE6F" w:rsidR="00526A2F" w:rsidRDefault="00BE4D79" w:rsidP="00F63ECD">
      <w:pPr>
        <w:spacing w:line="480" w:lineRule="auto"/>
        <w:ind w:firstLine="240"/>
        <w:jc w:val="left"/>
        <w:rPr>
          <w:rFonts w:ascii="Times New Roman" w:eastAsia="함초롬바탕" w:hAnsi="Times New Roman"/>
          <w:color w:val="000000"/>
          <w:kern w:val="0"/>
          <w:sz w:val="24"/>
          <w:szCs w:val="24"/>
          <w:shd w:val="clear" w:color="auto" w:fill="FFFFFF"/>
        </w:rPr>
      </w:pPr>
      <w:r w:rsidRPr="00E15B9C">
        <w:rPr>
          <w:rFonts w:ascii="Times New Roman" w:hAnsi="Times New Roman"/>
          <w:sz w:val="24"/>
          <w:szCs w:val="24"/>
        </w:rPr>
        <w:t xml:space="preserve">Leymann (1996) defines </w:t>
      </w:r>
      <w:r w:rsidR="00531592">
        <w:rPr>
          <w:rFonts w:ascii="Times New Roman" w:hAnsi="Times New Roman"/>
          <w:sz w:val="24"/>
          <w:szCs w:val="24"/>
        </w:rPr>
        <w:t xml:space="preserve">workplace bullying </w:t>
      </w:r>
      <w:r w:rsidRPr="00E15B9C">
        <w:rPr>
          <w:rFonts w:ascii="Times New Roman" w:hAnsi="Times New Roman"/>
          <w:sz w:val="24"/>
          <w:szCs w:val="24"/>
        </w:rPr>
        <w:t xml:space="preserve">as a systematic hostile and unethical form of communication performed by one or more individuals mainly directed at one person, who due to the bullying process is pushed to a helpless and </w:t>
      </w:r>
      <w:r w:rsidRPr="00BE4D79">
        <w:rPr>
          <w:rFonts w:ascii="Times New Roman" w:hAnsi="Times New Roman"/>
          <w:sz w:val="24"/>
          <w:szCs w:val="24"/>
        </w:rPr>
        <w:t>defenseless</w:t>
      </w:r>
      <w:r w:rsidRPr="00E15B9C">
        <w:rPr>
          <w:rFonts w:ascii="Times New Roman" w:hAnsi="Times New Roman"/>
          <w:sz w:val="24"/>
          <w:szCs w:val="24"/>
        </w:rPr>
        <w:t xml:space="preserve"> position, often resulting in expulsion from the workplace</w:t>
      </w:r>
      <w:r>
        <w:rPr>
          <w:rFonts w:ascii="Times New Roman" w:hAnsi="Times New Roman"/>
          <w:sz w:val="24"/>
          <w:szCs w:val="24"/>
        </w:rPr>
        <w:t xml:space="preserve">. </w:t>
      </w:r>
      <w:r w:rsidR="00F6593D">
        <w:rPr>
          <w:rFonts w:ascii="Times New Roman" w:hAnsi="Times New Roman"/>
          <w:sz w:val="24"/>
          <w:szCs w:val="24"/>
        </w:rPr>
        <w:t>In his model of a typical bullying process, s</w:t>
      </w:r>
      <w:r w:rsidR="00AE1BDC">
        <w:rPr>
          <w:rFonts w:ascii="Times New Roman" w:eastAsia="함초롬바탕" w:hAnsi="Times New Roman"/>
          <w:color w:val="000000"/>
          <w:kern w:val="0"/>
          <w:sz w:val="24"/>
          <w:szCs w:val="24"/>
          <w:shd w:val="clear" w:color="auto" w:fill="FFFFFF"/>
        </w:rPr>
        <w:t>uperiors</w:t>
      </w:r>
      <w:r w:rsidR="00A664F7">
        <w:rPr>
          <w:rFonts w:ascii="Times New Roman" w:eastAsia="함초롬바탕" w:hAnsi="Times New Roman"/>
          <w:color w:val="000000"/>
          <w:kern w:val="0"/>
          <w:sz w:val="24"/>
          <w:szCs w:val="24"/>
          <w:shd w:val="clear" w:color="auto" w:fill="FFFFFF"/>
        </w:rPr>
        <w:t xml:space="preserve"> </w:t>
      </w:r>
      <w:r w:rsidR="00F6593D">
        <w:rPr>
          <w:rFonts w:ascii="Times New Roman" w:eastAsia="함초롬바탕" w:hAnsi="Times New Roman"/>
          <w:color w:val="000000"/>
          <w:kern w:val="0"/>
          <w:sz w:val="24"/>
          <w:szCs w:val="24"/>
          <w:shd w:val="clear" w:color="auto" w:fill="FFFFFF"/>
        </w:rPr>
        <w:t xml:space="preserve">may adopt the view of an employee which has </w:t>
      </w:r>
      <w:r w:rsidR="00CA0B38">
        <w:rPr>
          <w:rFonts w:ascii="Times New Roman" w:eastAsia="함초롬바탕" w:hAnsi="Times New Roman"/>
          <w:color w:val="000000"/>
          <w:kern w:val="0"/>
          <w:sz w:val="24"/>
          <w:szCs w:val="24"/>
          <w:shd w:val="clear" w:color="auto" w:fill="FFFFFF"/>
        </w:rPr>
        <w:t xml:space="preserve">previously been </w:t>
      </w:r>
      <w:r w:rsidR="00F6593D">
        <w:rPr>
          <w:rFonts w:ascii="Times New Roman" w:eastAsia="함초롬바탕" w:hAnsi="Times New Roman"/>
          <w:color w:val="000000"/>
          <w:kern w:val="0"/>
          <w:sz w:val="24"/>
          <w:szCs w:val="24"/>
          <w:shd w:val="clear" w:color="auto" w:fill="FFFFFF"/>
        </w:rPr>
        <w:t>developed by employees (stage 3, personal management, Leymann, 1996, p. 171)</w:t>
      </w:r>
      <w:r w:rsidR="00D83E1C">
        <w:rPr>
          <w:rFonts w:ascii="Times New Roman" w:eastAsia="함초롬바탕" w:hAnsi="Times New Roman"/>
          <w:color w:val="000000"/>
          <w:kern w:val="0"/>
          <w:sz w:val="24"/>
          <w:szCs w:val="24"/>
          <w:shd w:val="clear" w:color="auto" w:fill="FFFFFF"/>
        </w:rPr>
        <w:t>; by contrast i</w:t>
      </w:r>
      <w:r w:rsidR="00F6593D">
        <w:rPr>
          <w:rFonts w:ascii="Times New Roman" w:eastAsia="함초롬바탕" w:hAnsi="Times New Roman"/>
          <w:color w:val="000000"/>
          <w:kern w:val="0"/>
          <w:sz w:val="24"/>
          <w:szCs w:val="24"/>
          <w:shd w:val="clear" w:color="auto" w:fill="FFFFFF"/>
        </w:rPr>
        <w:t xml:space="preserve">n a study of retaliation after whistleblowing, </w:t>
      </w:r>
      <w:r w:rsidR="00D83E1C">
        <w:rPr>
          <w:rFonts w:ascii="Times New Roman" w:eastAsia="함초롬바탕" w:hAnsi="Times New Roman"/>
          <w:color w:val="000000"/>
          <w:kern w:val="0"/>
          <w:sz w:val="24"/>
          <w:szCs w:val="24"/>
          <w:shd w:val="clear" w:color="auto" w:fill="FFFFFF"/>
        </w:rPr>
        <w:t xml:space="preserve">it was documented how </w:t>
      </w:r>
      <w:r w:rsidR="00F6593D">
        <w:rPr>
          <w:rFonts w:ascii="Times New Roman" w:eastAsia="함초롬바탕" w:hAnsi="Times New Roman"/>
          <w:color w:val="000000"/>
          <w:kern w:val="0"/>
          <w:sz w:val="24"/>
          <w:szCs w:val="24"/>
          <w:shd w:val="clear" w:color="auto" w:fill="FFFFFF"/>
        </w:rPr>
        <w:t xml:space="preserve">employees may </w:t>
      </w:r>
      <w:r w:rsidR="00D83E1C">
        <w:rPr>
          <w:rFonts w:ascii="Times New Roman" w:eastAsia="함초롬바탕" w:hAnsi="Times New Roman"/>
          <w:color w:val="000000"/>
          <w:kern w:val="0"/>
          <w:sz w:val="24"/>
          <w:szCs w:val="24"/>
          <w:shd w:val="clear" w:color="auto" w:fill="FFFFFF"/>
        </w:rPr>
        <w:t xml:space="preserve">also </w:t>
      </w:r>
      <w:r w:rsidR="00F6593D">
        <w:rPr>
          <w:rFonts w:ascii="Times New Roman" w:eastAsia="함초롬바탕" w:hAnsi="Times New Roman"/>
          <w:color w:val="000000"/>
          <w:kern w:val="0"/>
          <w:sz w:val="24"/>
          <w:szCs w:val="24"/>
          <w:shd w:val="clear" w:color="auto" w:fill="FFFFFF"/>
        </w:rPr>
        <w:t xml:space="preserve">adopt the image portrayed by management </w:t>
      </w:r>
      <w:r w:rsidR="00F6593D" w:rsidRPr="00D91EBD">
        <w:rPr>
          <w:rFonts w:ascii="Times New Roman" w:hAnsi="Times New Roman"/>
          <w:noProof/>
          <w:sz w:val="24"/>
          <w:szCs w:val="24"/>
        </w:rPr>
        <w:t>(Bjørkelo, Ryberg, Matthiesen, &amp; Einarsen, 2008)</w:t>
      </w:r>
      <w:r w:rsidR="00F6593D">
        <w:rPr>
          <w:rFonts w:ascii="Times New Roman" w:hAnsi="Times New Roman"/>
          <w:noProof/>
          <w:sz w:val="24"/>
          <w:szCs w:val="24"/>
        </w:rPr>
        <w:t>.</w:t>
      </w:r>
      <w:r w:rsidR="00340D5F">
        <w:rPr>
          <w:rFonts w:ascii="Times New Roman" w:hAnsi="Times New Roman"/>
          <w:sz w:val="24"/>
          <w:szCs w:val="24"/>
        </w:rPr>
        <w:t xml:space="preserve"> </w:t>
      </w:r>
      <w:r w:rsidR="00AE1BDC">
        <w:rPr>
          <w:rFonts w:ascii="Times New Roman" w:eastAsia="함초롬바탕" w:hAnsi="Times New Roman"/>
          <w:color w:val="000000"/>
          <w:kern w:val="0"/>
          <w:sz w:val="24"/>
          <w:szCs w:val="24"/>
          <w:shd w:val="clear" w:color="auto" w:fill="FFFFFF"/>
        </w:rPr>
        <w:t>Although many researchers</w:t>
      </w:r>
      <w:r w:rsidR="00AE1BDC" w:rsidRPr="00C65FFE">
        <w:rPr>
          <w:rFonts w:ascii="Times New Roman" w:eastAsia="함초롬바탕" w:hAnsi="Times New Roman"/>
          <w:color w:val="000000"/>
          <w:kern w:val="0"/>
          <w:sz w:val="24"/>
          <w:szCs w:val="24"/>
          <w:shd w:val="clear" w:color="auto" w:fill="FFFFFF"/>
        </w:rPr>
        <w:t xml:space="preserve"> </w:t>
      </w:r>
      <w:r w:rsidR="00340D5F">
        <w:rPr>
          <w:rFonts w:ascii="Times New Roman" w:hAnsi="Times New Roman"/>
          <w:color w:val="000000" w:themeColor="text1"/>
          <w:sz w:val="24"/>
          <w:szCs w:val="24"/>
        </w:rPr>
        <w:t xml:space="preserve">have </w:t>
      </w:r>
      <w:r w:rsidR="00AE1BDC">
        <w:rPr>
          <w:rFonts w:ascii="Times New Roman" w:hAnsi="Times New Roman"/>
          <w:color w:val="000000" w:themeColor="text1"/>
          <w:sz w:val="24"/>
          <w:szCs w:val="24"/>
        </w:rPr>
        <w:t>examined</w:t>
      </w:r>
      <w:r w:rsidR="00AE1BDC" w:rsidRPr="00C65FFE">
        <w:rPr>
          <w:rFonts w:ascii="Times New Roman" w:eastAsia="함초롬바탕" w:hAnsi="Times New Roman"/>
          <w:color w:val="000000"/>
          <w:kern w:val="0"/>
          <w:sz w:val="24"/>
          <w:szCs w:val="24"/>
          <w:shd w:val="clear" w:color="auto" w:fill="FFFFFF"/>
        </w:rPr>
        <w:t xml:space="preserve"> </w:t>
      </w:r>
      <w:r w:rsidR="004F53B6">
        <w:rPr>
          <w:rFonts w:ascii="Times New Roman" w:eastAsia="함초롬바탕" w:hAnsi="Times New Roman"/>
          <w:color w:val="000000"/>
          <w:kern w:val="0"/>
          <w:sz w:val="24"/>
          <w:szCs w:val="24"/>
          <w:shd w:val="clear" w:color="auto" w:fill="FFFFFF"/>
        </w:rPr>
        <w:t>the extent to which</w:t>
      </w:r>
      <w:r w:rsidR="00AE1BDC">
        <w:rPr>
          <w:rFonts w:ascii="Times New Roman" w:eastAsia="함초롬바탕" w:hAnsi="Times New Roman"/>
          <w:color w:val="000000"/>
          <w:kern w:val="0"/>
          <w:sz w:val="24"/>
          <w:szCs w:val="24"/>
          <w:shd w:val="clear" w:color="auto" w:fill="FFFFFF"/>
        </w:rPr>
        <w:t xml:space="preserve"> whistleblowe</w:t>
      </w:r>
      <w:r w:rsidR="004F53B6">
        <w:rPr>
          <w:rFonts w:ascii="Times New Roman" w:eastAsia="함초롬바탕" w:hAnsi="Times New Roman"/>
          <w:color w:val="000000"/>
          <w:kern w:val="0"/>
          <w:sz w:val="24"/>
          <w:szCs w:val="24"/>
          <w:shd w:val="clear" w:color="auto" w:fill="FFFFFF"/>
        </w:rPr>
        <w:t xml:space="preserve">rs </w:t>
      </w:r>
      <w:r w:rsidR="00AE1BDC" w:rsidRPr="00C65FFE">
        <w:rPr>
          <w:rFonts w:ascii="Times New Roman" w:eastAsia="함초롬바탕" w:hAnsi="Times New Roman"/>
          <w:color w:val="000000"/>
          <w:kern w:val="0"/>
          <w:sz w:val="24"/>
          <w:szCs w:val="24"/>
          <w:shd w:val="clear" w:color="auto" w:fill="FFFFFF"/>
        </w:rPr>
        <w:t xml:space="preserve">are </w:t>
      </w:r>
      <w:r w:rsidR="00AE1BDC">
        <w:rPr>
          <w:rFonts w:ascii="Times New Roman" w:eastAsia="함초롬바탕" w:hAnsi="Times New Roman"/>
          <w:color w:val="000000"/>
          <w:kern w:val="0"/>
          <w:sz w:val="24"/>
          <w:szCs w:val="24"/>
          <w:shd w:val="clear" w:color="auto" w:fill="FFFFFF"/>
        </w:rPr>
        <w:t>retaliated</w:t>
      </w:r>
      <w:r w:rsidR="00856F04">
        <w:rPr>
          <w:rFonts w:ascii="Times New Roman" w:eastAsia="함초롬바탕" w:hAnsi="Times New Roman"/>
          <w:color w:val="000000"/>
          <w:kern w:val="0"/>
          <w:sz w:val="24"/>
          <w:szCs w:val="24"/>
          <w:shd w:val="clear" w:color="auto" w:fill="FFFFFF"/>
        </w:rPr>
        <w:t xml:space="preserve"> against</w:t>
      </w:r>
      <w:r w:rsidR="00AE1BDC">
        <w:rPr>
          <w:rFonts w:ascii="Times New Roman" w:eastAsia="함초롬바탕" w:hAnsi="Times New Roman"/>
          <w:color w:val="000000"/>
          <w:kern w:val="0"/>
          <w:sz w:val="24"/>
          <w:szCs w:val="24"/>
          <w:shd w:val="clear" w:color="auto" w:fill="FFFFFF"/>
        </w:rPr>
        <w:t xml:space="preserve"> </w:t>
      </w:r>
      <w:r w:rsidR="00AE1BDC" w:rsidRPr="00C65FFE">
        <w:rPr>
          <w:rFonts w:ascii="Times New Roman" w:eastAsia="함초롬바탕" w:hAnsi="Times New Roman"/>
          <w:color w:val="000000"/>
          <w:kern w:val="0"/>
          <w:sz w:val="24"/>
          <w:szCs w:val="24"/>
          <w:shd w:val="clear" w:color="auto" w:fill="FFFFFF"/>
        </w:rPr>
        <w:t>at work</w:t>
      </w:r>
      <w:r w:rsidR="00CA0B38">
        <w:rPr>
          <w:rFonts w:ascii="Times New Roman" w:eastAsia="함초롬바탕" w:hAnsi="Times New Roman"/>
          <w:color w:val="000000"/>
          <w:kern w:val="0"/>
          <w:sz w:val="24"/>
          <w:szCs w:val="24"/>
          <w:shd w:val="clear" w:color="auto" w:fill="FFFFFF"/>
        </w:rPr>
        <w:t xml:space="preserve"> (e.g., </w:t>
      </w:r>
      <w:r w:rsidR="00CA0B38" w:rsidRPr="00243CCB">
        <w:rPr>
          <w:rFonts w:ascii="Times New Roman" w:eastAsia="함초롬바탕" w:hAnsi="Times New Roman"/>
          <w:color w:val="000000"/>
          <w:kern w:val="0"/>
          <w:sz w:val="24"/>
          <w:szCs w:val="24"/>
          <w:shd w:val="clear" w:color="auto" w:fill="FFFFFF"/>
        </w:rPr>
        <w:t>Jackson et al., 2010; Rothschild &amp; Miethe, 1999</w:t>
      </w:r>
      <w:r w:rsidR="00CA0B38">
        <w:rPr>
          <w:rFonts w:ascii="Times New Roman" w:eastAsia="함초롬바탕" w:hAnsi="Times New Roman"/>
          <w:color w:val="000000"/>
          <w:kern w:val="0"/>
          <w:sz w:val="24"/>
          <w:szCs w:val="24"/>
          <w:shd w:val="clear" w:color="auto" w:fill="FFFFFF"/>
        </w:rPr>
        <w:t xml:space="preserve">; </w:t>
      </w:r>
      <w:r w:rsidR="00CA0B38" w:rsidRPr="006D70F2">
        <w:rPr>
          <w:rFonts w:ascii="Times New Roman" w:hAnsi="Times New Roman"/>
          <w:color w:val="000000" w:themeColor="text1"/>
          <w:sz w:val="24"/>
          <w:szCs w:val="24"/>
        </w:rPr>
        <w:t xml:space="preserve">Jos, Tompkins, &amp; Hays, </w:t>
      </w:r>
      <w:r w:rsidR="00CA0B38">
        <w:rPr>
          <w:rFonts w:ascii="Times New Roman" w:hAnsi="Times New Roman"/>
          <w:color w:val="000000" w:themeColor="text1"/>
          <w:sz w:val="24"/>
          <w:szCs w:val="24"/>
        </w:rPr>
        <w:t>1989)</w:t>
      </w:r>
      <w:r w:rsidR="00AE1BDC">
        <w:rPr>
          <w:rFonts w:ascii="Times New Roman" w:eastAsia="함초롬바탕" w:hAnsi="Times New Roman"/>
          <w:color w:val="000000"/>
          <w:kern w:val="0"/>
          <w:sz w:val="24"/>
          <w:szCs w:val="24"/>
          <w:shd w:val="clear" w:color="auto" w:fill="FFFFFF"/>
        </w:rPr>
        <w:t>,</w:t>
      </w:r>
      <w:r w:rsidR="00AE1BDC" w:rsidRPr="00C65FFE">
        <w:rPr>
          <w:rFonts w:ascii="Times New Roman" w:eastAsia="함초롬바탕" w:hAnsi="Times New Roman"/>
          <w:color w:val="000000"/>
          <w:kern w:val="0"/>
          <w:sz w:val="24"/>
          <w:szCs w:val="24"/>
          <w:shd w:val="clear" w:color="auto" w:fill="FFFFFF"/>
        </w:rPr>
        <w:t xml:space="preserve"> </w:t>
      </w:r>
      <w:r w:rsidR="00AE1BDC">
        <w:rPr>
          <w:rFonts w:ascii="Times New Roman" w:eastAsia="함초롬바탕" w:hAnsi="Times New Roman"/>
          <w:color w:val="000000"/>
          <w:kern w:val="0"/>
          <w:sz w:val="24"/>
          <w:szCs w:val="24"/>
          <w:shd w:val="clear" w:color="auto" w:fill="FFFFFF"/>
        </w:rPr>
        <w:t>few</w:t>
      </w:r>
      <w:r w:rsidR="007C114D">
        <w:rPr>
          <w:rFonts w:ascii="Times New Roman" w:eastAsia="함초롬바탕" w:hAnsi="Times New Roman"/>
          <w:color w:val="000000"/>
          <w:kern w:val="0"/>
          <w:sz w:val="24"/>
          <w:szCs w:val="24"/>
          <w:shd w:val="clear" w:color="auto" w:fill="FFFFFF"/>
        </w:rPr>
        <w:t xml:space="preserve"> </w:t>
      </w:r>
      <w:r w:rsidR="00AE1BDC">
        <w:rPr>
          <w:rFonts w:ascii="Times New Roman" w:eastAsia="함초롬바탕" w:hAnsi="Times New Roman"/>
          <w:color w:val="000000"/>
          <w:kern w:val="0"/>
          <w:sz w:val="24"/>
          <w:szCs w:val="24"/>
          <w:shd w:val="clear" w:color="auto" w:fill="FFFFFF"/>
        </w:rPr>
        <w:t xml:space="preserve">have </w:t>
      </w:r>
      <w:r w:rsidR="00D83E1C">
        <w:rPr>
          <w:rFonts w:ascii="Times New Roman" w:eastAsia="함초롬바탕" w:hAnsi="Times New Roman"/>
          <w:color w:val="000000"/>
          <w:kern w:val="0"/>
          <w:sz w:val="24"/>
          <w:szCs w:val="24"/>
          <w:shd w:val="clear" w:color="auto" w:fill="FFFFFF"/>
        </w:rPr>
        <w:t xml:space="preserve">gathered data on workplace </w:t>
      </w:r>
      <w:r w:rsidR="007C114D">
        <w:rPr>
          <w:rFonts w:ascii="Times New Roman" w:eastAsia="함초롬바탕" w:hAnsi="Times New Roman"/>
          <w:color w:val="000000"/>
          <w:kern w:val="0"/>
          <w:sz w:val="24"/>
          <w:szCs w:val="24"/>
          <w:shd w:val="clear" w:color="auto" w:fill="FFFFFF"/>
        </w:rPr>
        <w:t xml:space="preserve">bullying </w:t>
      </w:r>
      <w:r w:rsidR="00AB4B86">
        <w:rPr>
          <w:rFonts w:ascii="Times New Roman" w:eastAsia="함초롬바탕" w:hAnsi="Times New Roman"/>
          <w:color w:val="000000"/>
          <w:kern w:val="0"/>
          <w:sz w:val="24"/>
          <w:szCs w:val="24"/>
          <w:shd w:val="clear" w:color="auto" w:fill="FFFFFF"/>
        </w:rPr>
        <w:t xml:space="preserve">of </w:t>
      </w:r>
      <w:r w:rsidR="007C114D">
        <w:rPr>
          <w:rFonts w:ascii="Times New Roman" w:eastAsia="함초롬바탕" w:hAnsi="Times New Roman"/>
          <w:color w:val="000000"/>
          <w:kern w:val="0"/>
          <w:sz w:val="24"/>
          <w:szCs w:val="24"/>
          <w:shd w:val="clear" w:color="auto" w:fill="FFFFFF"/>
        </w:rPr>
        <w:t>external whistleblow</w:t>
      </w:r>
      <w:r w:rsidR="00AB4B86">
        <w:rPr>
          <w:rFonts w:ascii="Times New Roman" w:eastAsia="함초롬바탕" w:hAnsi="Times New Roman"/>
          <w:color w:val="000000"/>
          <w:kern w:val="0"/>
          <w:sz w:val="24"/>
          <w:szCs w:val="24"/>
          <w:shd w:val="clear" w:color="auto" w:fill="FFFFFF"/>
        </w:rPr>
        <w:t>ers</w:t>
      </w:r>
      <w:r w:rsidR="00D83E1C">
        <w:rPr>
          <w:rFonts w:ascii="Times New Roman" w:eastAsia="함초롬바탕" w:hAnsi="Times New Roman"/>
          <w:color w:val="000000"/>
          <w:kern w:val="0"/>
          <w:sz w:val="24"/>
          <w:szCs w:val="24"/>
          <w:shd w:val="clear" w:color="auto" w:fill="FFFFFF"/>
        </w:rPr>
        <w:t xml:space="preserve">, who </w:t>
      </w:r>
      <w:r w:rsidR="003507D2">
        <w:rPr>
          <w:rFonts w:ascii="Times New Roman" w:eastAsia="함초롬바탕" w:hAnsi="Times New Roman"/>
          <w:color w:val="000000"/>
          <w:kern w:val="0"/>
          <w:sz w:val="24"/>
          <w:szCs w:val="24"/>
          <w:shd w:val="clear" w:color="auto" w:fill="FFFFFF"/>
        </w:rPr>
        <w:t xml:space="preserve">may be </w:t>
      </w:r>
      <w:r w:rsidR="00D83E1C">
        <w:rPr>
          <w:rFonts w:ascii="Times New Roman" w:eastAsia="함초롬바탕" w:hAnsi="Times New Roman"/>
          <w:color w:val="000000"/>
          <w:kern w:val="0"/>
          <w:sz w:val="24"/>
          <w:szCs w:val="24"/>
          <w:shd w:val="clear" w:color="auto" w:fill="FFFFFF"/>
        </w:rPr>
        <w:t xml:space="preserve">more likely </w:t>
      </w:r>
      <w:r w:rsidR="00A63E9E">
        <w:rPr>
          <w:rFonts w:ascii="Times New Roman" w:eastAsia="함초롬바탕" w:hAnsi="Times New Roman"/>
          <w:color w:val="000000"/>
          <w:kern w:val="0"/>
          <w:sz w:val="24"/>
          <w:szCs w:val="24"/>
          <w:shd w:val="clear" w:color="auto" w:fill="FFFFFF"/>
        </w:rPr>
        <w:t xml:space="preserve">no longer </w:t>
      </w:r>
      <w:r w:rsidR="00D83E1C">
        <w:rPr>
          <w:rFonts w:ascii="Times New Roman" w:eastAsia="함초롬바탕" w:hAnsi="Times New Roman"/>
          <w:color w:val="000000"/>
          <w:kern w:val="0"/>
          <w:sz w:val="24"/>
          <w:szCs w:val="24"/>
          <w:shd w:val="clear" w:color="auto" w:fill="FFFFFF"/>
        </w:rPr>
        <w:t xml:space="preserve">to </w:t>
      </w:r>
      <w:r w:rsidR="00A63E9E">
        <w:rPr>
          <w:rFonts w:ascii="Times New Roman" w:eastAsia="함초롬바탕" w:hAnsi="Times New Roman"/>
          <w:color w:val="000000"/>
          <w:kern w:val="0"/>
          <w:sz w:val="24"/>
          <w:szCs w:val="24"/>
          <w:shd w:val="clear" w:color="auto" w:fill="FFFFFF"/>
        </w:rPr>
        <w:t xml:space="preserve">be employed where they reported wrongdoing or </w:t>
      </w:r>
      <w:r w:rsidR="00D83E1C">
        <w:rPr>
          <w:rFonts w:ascii="Times New Roman" w:eastAsia="함초롬바탕" w:hAnsi="Times New Roman"/>
          <w:color w:val="000000"/>
          <w:kern w:val="0"/>
          <w:sz w:val="24"/>
          <w:szCs w:val="24"/>
          <w:shd w:val="clear" w:color="auto" w:fill="FFFFFF"/>
        </w:rPr>
        <w:t xml:space="preserve">perhaps even </w:t>
      </w:r>
      <w:r w:rsidR="00A63E9E">
        <w:rPr>
          <w:rFonts w:ascii="Times New Roman" w:eastAsia="함초롬바탕" w:hAnsi="Times New Roman"/>
          <w:color w:val="000000"/>
          <w:kern w:val="0"/>
          <w:sz w:val="24"/>
          <w:szCs w:val="24"/>
          <w:shd w:val="clear" w:color="auto" w:fill="FFFFFF"/>
        </w:rPr>
        <w:t>no longer able to work</w:t>
      </w:r>
      <w:r w:rsidR="00AE1BDC" w:rsidRPr="00C65FFE">
        <w:rPr>
          <w:rFonts w:ascii="Times New Roman" w:eastAsia="함초롬바탕" w:hAnsi="Times New Roman"/>
          <w:color w:val="000000"/>
          <w:kern w:val="0"/>
          <w:sz w:val="24"/>
          <w:szCs w:val="24"/>
          <w:shd w:val="clear" w:color="auto" w:fill="FFFFFF"/>
        </w:rPr>
        <w:t>.</w:t>
      </w:r>
    </w:p>
    <w:p w14:paraId="4989D1EA" w14:textId="77777777" w:rsidR="00402A99" w:rsidRPr="00D70616" w:rsidRDefault="00AB4B86" w:rsidP="00402A99">
      <w:pPr>
        <w:widowControl/>
        <w:shd w:val="clear" w:color="auto" w:fill="FFFFFF"/>
        <w:wordWrap/>
        <w:autoSpaceDE/>
        <w:autoSpaceDN/>
        <w:spacing w:line="480" w:lineRule="auto"/>
        <w:ind w:firstLineChars="100" w:firstLine="240"/>
        <w:jc w:val="left"/>
        <w:rPr>
          <w:rFonts w:ascii="Times New Roman" w:hAnsi="Times New Roman"/>
          <w:sz w:val="24"/>
          <w:szCs w:val="24"/>
        </w:rPr>
      </w:pPr>
      <w:r w:rsidRPr="00AB4B86">
        <w:rPr>
          <w:rFonts w:ascii="Times New Roman" w:hAnsi="Times New Roman"/>
          <w:sz w:val="24"/>
          <w:szCs w:val="24"/>
        </w:rPr>
        <w:t xml:space="preserve">According to a model of the predictors of retaliation (Miceli, Near, &amp; Dworkin, 2008, p. 102), variables of influence </w:t>
      </w:r>
      <w:r w:rsidR="00D83E1C">
        <w:rPr>
          <w:rFonts w:ascii="Times New Roman" w:hAnsi="Times New Roman"/>
          <w:sz w:val="24"/>
          <w:szCs w:val="24"/>
        </w:rPr>
        <w:t>are</w:t>
      </w:r>
      <w:r w:rsidR="00CA0B38">
        <w:rPr>
          <w:rFonts w:ascii="Times New Roman" w:hAnsi="Times New Roman"/>
          <w:sz w:val="24"/>
          <w:szCs w:val="24"/>
        </w:rPr>
        <w:t>,</w:t>
      </w:r>
      <w:r w:rsidR="00D83E1C">
        <w:rPr>
          <w:rFonts w:ascii="Times New Roman" w:hAnsi="Times New Roman"/>
          <w:sz w:val="24"/>
          <w:szCs w:val="24"/>
        </w:rPr>
        <w:t xml:space="preserve"> </w:t>
      </w:r>
      <w:r w:rsidR="00CA0B38">
        <w:rPr>
          <w:rFonts w:ascii="Times New Roman" w:hAnsi="Times New Roman"/>
          <w:sz w:val="24"/>
          <w:szCs w:val="24"/>
        </w:rPr>
        <w:t xml:space="preserve">a) </w:t>
      </w:r>
      <w:r w:rsidRPr="00AB4B86">
        <w:rPr>
          <w:rFonts w:ascii="Times New Roman" w:hAnsi="Times New Roman"/>
          <w:sz w:val="24"/>
          <w:szCs w:val="24"/>
        </w:rPr>
        <w:t xml:space="preserve">the characteristics of the individual, </w:t>
      </w:r>
      <w:r w:rsidR="00CA0B38">
        <w:rPr>
          <w:rFonts w:ascii="Times New Roman" w:hAnsi="Times New Roman"/>
          <w:sz w:val="24"/>
          <w:szCs w:val="24"/>
        </w:rPr>
        <w:t xml:space="preserve">b) </w:t>
      </w:r>
      <w:r w:rsidRPr="00AB4B86">
        <w:rPr>
          <w:rFonts w:ascii="Times New Roman" w:hAnsi="Times New Roman"/>
          <w:sz w:val="24"/>
          <w:szCs w:val="24"/>
        </w:rPr>
        <w:t xml:space="preserve">the situation (including the support of others) and </w:t>
      </w:r>
      <w:r w:rsidR="00CA0B38">
        <w:rPr>
          <w:rFonts w:ascii="Times New Roman" w:hAnsi="Times New Roman"/>
          <w:sz w:val="24"/>
          <w:szCs w:val="24"/>
        </w:rPr>
        <w:t xml:space="preserve">c) </w:t>
      </w:r>
      <w:r w:rsidRPr="00AB4B86">
        <w:rPr>
          <w:rFonts w:ascii="Times New Roman" w:hAnsi="Times New Roman"/>
          <w:sz w:val="24"/>
          <w:szCs w:val="24"/>
        </w:rPr>
        <w:t>the gr</w:t>
      </w:r>
      <w:r>
        <w:rPr>
          <w:rFonts w:ascii="Times New Roman" w:hAnsi="Times New Roman"/>
          <w:sz w:val="24"/>
          <w:szCs w:val="24"/>
        </w:rPr>
        <w:t xml:space="preserve">oup, organization and society. The </w:t>
      </w:r>
      <w:r w:rsidR="00AE1BDC" w:rsidRPr="000935BB">
        <w:rPr>
          <w:rFonts w:ascii="Times New Roman" w:hAnsi="Times New Roman"/>
          <w:sz w:val="24"/>
          <w:szCs w:val="24"/>
        </w:rPr>
        <w:t>purpose of this study was to investigate</w:t>
      </w:r>
      <w:r w:rsidR="00AE1BDC" w:rsidRPr="000935BB">
        <w:rPr>
          <w:rFonts w:ascii="Times New Roman" w:hAnsi="Times New Roman" w:hint="eastAsia"/>
          <w:sz w:val="24"/>
          <w:szCs w:val="24"/>
        </w:rPr>
        <w:t xml:space="preserve"> </w:t>
      </w:r>
      <w:r w:rsidR="00CA0B38">
        <w:rPr>
          <w:rFonts w:ascii="Times New Roman" w:hAnsi="Times New Roman"/>
          <w:sz w:val="24"/>
          <w:szCs w:val="24"/>
        </w:rPr>
        <w:t xml:space="preserve">b) and c) in relation to </w:t>
      </w:r>
      <w:r w:rsidR="00AE1BDC" w:rsidRPr="000935BB">
        <w:rPr>
          <w:rFonts w:ascii="Times New Roman" w:hAnsi="Times New Roman"/>
          <w:sz w:val="24"/>
          <w:szCs w:val="24"/>
        </w:rPr>
        <w:t>external whistleblowers’ experiences of workplace b</w:t>
      </w:r>
      <w:r w:rsidR="00AE1BDC" w:rsidRPr="000935BB">
        <w:rPr>
          <w:rFonts w:ascii="Times New Roman" w:hAnsi="Times New Roman" w:hint="eastAsia"/>
          <w:sz w:val="24"/>
          <w:szCs w:val="24"/>
        </w:rPr>
        <w:t>ullying</w:t>
      </w:r>
      <w:r w:rsidR="00CA0B38">
        <w:rPr>
          <w:rFonts w:ascii="Times New Roman" w:hAnsi="Times New Roman"/>
          <w:sz w:val="24"/>
          <w:szCs w:val="24"/>
        </w:rPr>
        <w:t xml:space="preserve">. </w:t>
      </w:r>
      <w:r w:rsidR="00402A99" w:rsidRPr="000D517E">
        <w:rPr>
          <w:rFonts w:ascii="Times New Roman" w:eastAsia="AdvPS405B7" w:hAnsi="Times New Roman"/>
          <w:color w:val="000000"/>
          <w:kern w:val="0"/>
          <w:sz w:val="24"/>
          <w:szCs w:val="24"/>
          <w:shd w:val="clear" w:color="auto" w:fill="FFFFFF"/>
        </w:rPr>
        <w:t>Bjørkelo</w:t>
      </w:r>
      <w:r w:rsidR="00402A99">
        <w:rPr>
          <w:rFonts w:ascii="Times New Roman" w:eastAsia="AdvPS405B7" w:hAnsi="Times New Roman"/>
          <w:color w:val="000000"/>
          <w:kern w:val="0"/>
          <w:sz w:val="24"/>
          <w:szCs w:val="24"/>
          <w:shd w:val="clear" w:color="auto" w:fill="FFFFFF"/>
        </w:rPr>
        <w:t xml:space="preserve"> (</w:t>
      </w:r>
      <w:r w:rsidR="00402A99" w:rsidRPr="000D517E">
        <w:rPr>
          <w:rFonts w:ascii="Times New Roman" w:eastAsia="AdvPS405B7" w:hAnsi="Times New Roman"/>
          <w:color w:val="000000"/>
          <w:kern w:val="0"/>
          <w:sz w:val="24"/>
          <w:szCs w:val="24"/>
          <w:shd w:val="clear" w:color="auto" w:fill="FFFFFF"/>
        </w:rPr>
        <w:t>2013</w:t>
      </w:r>
      <w:r w:rsidR="00402A99">
        <w:rPr>
          <w:rFonts w:ascii="Times New Roman" w:eastAsia="AdvPS405B7" w:hAnsi="Times New Roman"/>
          <w:color w:val="000000"/>
          <w:kern w:val="0"/>
          <w:sz w:val="24"/>
          <w:szCs w:val="24"/>
          <w:shd w:val="clear" w:color="auto" w:fill="FFFFFF"/>
        </w:rPr>
        <w:t xml:space="preserve">) stated that although there is a </w:t>
      </w:r>
      <w:r w:rsidR="00402A99">
        <w:rPr>
          <w:rFonts w:ascii="Times New Roman" w:eastAsia="함초롬바탕" w:hAnsi="Times New Roman"/>
          <w:color w:val="000000"/>
          <w:kern w:val="0"/>
          <w:sz w:val="24"/>
          <w:szCs w:val="24"/>
          <w:shd w:val="clear" w:color="auto" w:fill="FFFFFF"/>
        </w:rPr>
        <w:t xml:space="preserve">relationship between whistleblowing and workplace bullying, whether this adheres to the nature of the reaction or the source of the bullying behaviors </w:t>
      </w:r>
      <w:r w:rsidR="003507D2">
        <w:rPr>
          <w:rFonts w:ascii="Times New Roman" w:eastAsia="함초롬바탕" w:hAnsi="Times New Roman"/>
          <w:color w:val="000000"/>
          <w:kern w:val="0"/>
          <w:sz w:val="24"/>
          <w:szCs w:val="24"/>
          <w:shd w:val="clear" w:color="auto" w:fill="FFFFFF"/>
        </w:rPr>
        <w:t>s</w:t>
      </w:r>
      <w:r w:rsidR="00402A99">
        <w:rPr>
          <w:rFonts w:ascii="Times New Roman" w:eastAsia="함초롬바탕" w:hAnsi="Times New Roman"/>
          <w:color w:val="000000"/>
          <w:kern w:val="0"/>
          <w:sz w:val="24"/>
          <w:szCs w:val="24"/>
          <w:shd w:val="clear" w:color="auto" w:fill="FFFFFF"/>
        </w:rPr>
        <w:t>till remains un</w:t>
      </w:r>
      <w:r w:rsidR="00402A99" w:rsidRPr="00054566">
        <w:rPr>
          <w:rFonts w:ascii="Times New Roman" w:eastAsia="함초롬바탕" w:hAnsi="Times New Roman"/>
          <w:color w:val="000000"/>
          <w:kern w:val="0"/>
          <w:sz w:val="24"/>
          <w:szCs w:val="24"/>
          <w:shd w:val="clear" w:color="auto" w:fill="FFFFFF"/>
        </w:rPr>
        <w:t>clear</w:t>
      </w:r>
      <w:r w:rsidR="00402A99">
        <w:rPr>
          <w:rFonts w:ascii="Times New Roman" w:eastAsia="함초롬바탕" w:hAnsi="Times New Roman"/>
          <w:color w:val="000000"/>
          <w:kern w:val="0"/>
          <w:sz w:val="24"/>
          <w:szCs w:val="24"/>
          <w:shd w:val="clear" w:color="auto" w:fill="FFFFFF"/>
        </w:rPr>
        <w:t xml:space="preserve">. </w:t>
      </w:r>
    </w:p>
    <w:p w14:paraId="4746DCCB" w14:textId="77777777" w:rsidR="009C4C56" w:rsidRPr="00D70616" w:rsidRDefault="00AE1BDC" w:rsidP="00F63ECD">
      <w:pPr>
        <w:widowControl/>
        <w:shd w:val="clear" w:color="auto" w:fill="FFFFFF"/>
        <w:wordWrap/>
        <w:autoSpaceDE/>
        <w:autoSpaceDN/>
        <w:spacing w:line="480" w:lineRule="auto"/>
        <w:ind w:firstLineChars="100" w:firstLine="240"/>
        <w:jc w:val="left"/>
        <w:rPr>
          <w:rFonts w:ascii="Times New Roman" w:hAnsi="Times New Roman"/>
          <w:sz w:val="24"/>
          <w:szCs w:val="24"/>
        </w:rPr>
      </w:pPr>
      <w:r w:rsidRPr="0047728F">
        <w:rPr>
          <w:rFonts w:ascii="Times New Roman" w:hAnsi="Times New Roman"/>
          <w:sz w:val="24"/>
          <w:szCs w:val="24"/>
        </w:rPr>
        <w:t>T</w:t>
      </w:r>
      <w:r>
        <w:rPr>
          <w:rFonts w:ascii="Times New Roman" w:hAnsi="Times New Roman"/>
          <w:sz w:val="24"/>
          <w:szCs w:val="24"/>
        </w:rPr>
        <w:t>he</w:t>
      </w:r>
      <w:r w:rsidRPr="00F26D2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following </w:t>
      </w:r>
      <w:r w:rsidRPr="00F26D2D">
        <w:rPr>
          <w:rFonts w:ascii="Times New Roman" w:hAnsi="Times New Roman"/>
          <w:color w:val="000000" w:themeColor="text1"/>
          <w:sz w:val="24"/>
          <w:szCs w:val="24"/>
        </w:rPr>
        <w:t>questions</w:t>
      </w:r>
      <w:r>
        <w:rPr>
          <w:rFonts w:ascii="Times New Roman" w:hAnsi="Times New Roman"/>
          <w:color w:val="000000" w:themeColor="text1"/>
          <w:sz w:val="24"/>
          <w:szCs w:val="24"/>
        </w:rPr>
        <w:t xml:space="preserve"> were addressed</w:t>
      </w:r>
      <w:r w:rsidRPr="00F26D2D">
        <w:rPr>
          <w:rFonts w:ascii="Times New Roman" w:hAnsi="Times New Roman"/>
          <w:color w:val="000000" w:themeColor="text1"/>
          <w:sz w:val="24"/>
          <w:szCs w:val="24"/>
        </w:rPr>
        <w:t xml:space="preserve">: (1) </w:t>
      </w:r>
      <w:r w:rsidR="00444432">
        <w:rPr>
          <w:rFonts w:ascii="Times New Roman" w:hAnsi="Times New Roman"/>
          <w:color w:val="000000" w:themeColor="text1"/>
          <w:sz w:val="24"/>
          <w:szCs w:val="24"/>
        </w:rPr>
        <w:t>T</w:t>
      </w:r>
      <w:r>
        <w:rPr>
          <w:rFonts w:ascii="Times New Roman" w:hAnsi="Times New Roman"/>
          <w:color w:val="000000" w:themeColor="text1"/>
          <w:sz w:val="24"/>
          <w:szCs w:val="24"/>
        </w:rPr>
        <w:t xml:space="preserve">o what extent do external whistleblowers experience workplace bullying by superiors and colleagues in terms of </w:t>
      </w:r>
      <w:r w:rsidR="00846F87">
        <w:rPr>
          <w:rFonts w:ascii="Times New Roman" w:hAnsi="Times New Roman"/>
          <w:color w:val="000000" w:themeColor="text1"/>
          <w:sz w:val="24"/>
          <w:szCs w:val="24"/>
        </w:rPr>
        <w:t>frequency and distress? (2) How does</w:t>
      </w:r>
      <w:r>
        <w:rPr>
          <w:rFonts w:ascii="Times New Roman" w:eastAsia="함초롬바탕" w:hAnsi="Times New Roman"/>
          <w:color w:val="000000"/>
          <w:kern w:val="0"/>
          <w:sz w:val="24"/>
          <w:szCs w:val="24"/>
          <w:shd w:val="clear" w:color="auto" w:fill="FFFFFF"/>
        </w:rPr>
        <w:t xml:space="preserve"> b</w:t>
      </w:r>
      <w:r w:rsidRPr="004B46C5">
        <w:rPr>
          <w:rFonts w:ascii="Times New Roman" w:eastAsia="함초롬바탕" w:hAnsi="Times New Roman"/>
          <w:color w:val="000000"/>
          <w:sz w:val="24"/>
          <w:szCs w:val="24"/>
          <w:shd w:val="clear" w:color="auto" w:fill="FFFFFF"/>
        </w:rPr>
        <w:t>ullying</w:t>
      </w:r>
      <w:r w:rsidRPr="00A86804">
        <w:rPr>
          <w:rFonts w:ascii="Times New Roman" w:eastAsia="함초롬바탕" w:hAnsi="Times New Roman"/>
          <w:color w:val="000000"/>
          <w:sz w:val="24"/>
          <w:szCs w:val="24"/>
          <w:shd w:val="clear" w:color="auto" w:fill="FFFFFF"/>
        </w:rPr>
        <w:t xml:space="preserve"> </w:t>
      </w:r>
      <w:r w:rsidR="003507D2">
        <w:rPr>
          <w:rFonts w:ascii="Times New Roman" w:eastAsia="함초롬바탕" w:hAnsi="Times New Roman"/>
          <w:color w:val="000000"/>
          <w:sz w:val="24"/>
          <w:szCs w:val="24"/>
          <w:shd w:val="clear" w:color="auto" w:fill="FFFFFF"/>
        </w:rPr>
        <w:t xml:space="preserve">directed at external whistleblowers </w:t>
      </w:r>
      <w:r w:rsidRPr="00A86804">
        <w:rPr>
          <w:rFonts w:ascii="Times New Roman" w:eastAsia="함초롬바탕" w:hAnsi="Times New Roman"/>
          <w:color w:val="000000"/>
          <w:sz w:val="24"/>
          <w:szCs w:val="24"/>
          <w:shd w:val="clear" w:color="auto" w:fill="FFFFFF"/>
        </w:rPr>
        <w:t xml:space="preserve">by superiors </w:t>
      </w:r>
      <w:r w:rsidR="00846F87">
        <w:rPr>
          <w:rFonts w:ascii="Times New Roman" w:eastAsia="함초롬바탕" w:hAnsi="Times New Roman"/>
          <w:color w:val="000000"/>
          <w:sz w:val="24"/>
          <w:szCs w:val="24"/>
          <w:shd w:val="clear" w:color="auto" w:fill="FFFFFF"/>
        </w:rPr>
        <w:t xml:space="preserve">differ </w:t>
      </w:r>
      <w:r>
        <w:rPr>
          <w:rFonts w:ascii="Times New Roman" w:eastAsia="함초롬바탕" w:hAnsi="Times New Roman"/>
          <w:color w:val="000000"/>
          <w:sz w:val="24"/>
          <w:szCs w:val="24"/>
          <w:shd w:val="clear" w:color="auto" w:fill="FFFFFF"/>
        </w:rPr>
        <w:t xml:space="preserve">from </w:t>
      </w:r>
      <w:r w:rsidRPr="00A86804">
        <w:rPr>
          <w:rFonts w:ascii="Times New Roman" w:eastAsia="함초롬바탕" w:hAnsi="Times New Roman"/>
          <w:color w:val="000000"/>
          <w:sz w:val="24"/>
          <w:szCs w:val="24"/>
          <w:shd w:val="clear" w:color="auto" w:fill="FFFFFF"/>
        </w:rPr>
        <w:t>that by colleagues</w:t>
      </w:r>
      <w:r>
        <w:rPr>
          <w:rFonts w:ascii="Times New Roman" w:eastAsia="함초롬바탕" w:hAnsi="Times New Roman"/>
          <w:color w:val="000000"/>
          <w:sz w:val="24"/>
          <w:szCs w:val="24"/>
          <w:shd w:val="clear" w:color="auto" w:fill="FFFFFF"/>
        </w:rPr>
        <w:t xml:space="preserve">? </w:t>
      </w:r>
      <w:r w:rsidR="00455809">
        <w:rPr>
          <w:rFonts w:ascii="Times New Roman" w:hAnsi="Times New Roman"/>
          <w:color w:val="000000" w:themeColor="text1"/>
          <w:sz w:val="24"/>
          <w:szCs w:val="24"/>
        </w:rPr>
        <w:t>(3)</w:t>
      </w:r>
      <w:r w:rsidR="00455809" w:rsidRPr="00FC04E3">
        <w:rPr>
          <w:rFonts w:ascii="Times New Roman" w:eastAsia="Arial Unicode MS" w:hAnsi="Times New Roman"/>
          <w:sz w:val="24"/>
          <w:szCs w:val="24"/>
        </w:rPr>
        <w:t xml:space="preserve"> </w:t>
      </w:r>
      <w:r w:rsidR="00D70616">
        <w:rPr>
          <w:rFonts w:ascii="Times New Roman" w:eastAsia="Arial Unicode MS" w:hAnsi="Times New Roman"/>
          <w:sz w:val="24"/>
          <w:szCs w:val="24"/>
        </w:rPr>
        <w:t>How much support</w:t>
      </w:r>
      <w:r w:rsidR="00455809">
        <w:rPr>
          <w:rFonts w:ascii="Times New Roman" w:hAnsi="Times New Roman"/>
          <w:sz w:val="24"/>
          <w:szCs w:val="24"/>
        </w:rPr>
        <w:t xml:space="preserve"> </w:t>
      </w:r>
      <w:r w:rsidR="009B6A51">
        <w:rPr>
          <w:rFonts w:ascii="Times New Roman" w:hAnsi="Times New Roman"/>
          <w:sz w:val="24"/>
          <w:szCs w:val="24"/>
        </w:rPr>
        <w:t xml:space="preserve">do </w:t>
      </w:r>
      <w:r w:rsidR="003507D2">
        <w:rPr>
          <w:rFonts w:ascii="Times New Roman" w:hAnsi="Times New Roman"/>
          <w:sz w:val="24"/>
          <w:szCs w:val="24"/>
        </w:rPr>
        <w:t xml:space="preserve">external </w:t>
      </w:r>
      <w:r w:rsidR="00455809">
        <w:rPr>
          <w:rFonts w:ascii="Times New Roman" w:hAnsi="Times New Roman"/>
          <w:sz w:val="24"/>
          <w:szCs w:val="24"/>
        </w:rPr>
        <w:t xml:space="preserve">whistleblowers </w:t>
      </w:r>
      <w:r w:rsidR="00D70616">
        <w:rPr>
          <w:rFonts w:ascii="Times New Roman" w:hAnsi="Times New Roman"/>
          <w:sz w:val="24"/>
          <w:szCs w:val="24"/>
        </w:rPr>
        <w:t>perceive they get</w:t>
      </w:r>
      <w:r w:rsidR="00CA0B38">
        <w:rPr>
          <w:rFonts w:ascii="Times New Roman" w:eastAsia="Arial Unicode MS" w:hAnsi="Times New Roman"/>
          <w:sz w:val="24"/>
          <w:szCs w:val="24"/>
        </w:rPr>
        <w:t>, and from whom,</w:t>
      </w:r>
      <w:r w:rsidR="00CA0B38">
        <w:rPr>
          <w:rFonts w:ascii="Times New Roman" w:hAnsi="Times New Roman"/>
          <w:sz w:val="24"/>
          <w:szCs w:val="24"/>
        </w:rPr>
        <w:t xml:space="preserve"> </w:t>
      </w:r>
      <w:r w:rsidR="00455809">
        <w:rPr>
          <w:rFonts w:ascii="Times New Roman" w:hAnsi="Times New Roman"/>
          <w:color w:val="000000" w:themeColor="text1"/>
          <w:sz w:val="24"/>
          <w:szCs w:val="24"/>
        </w:rPr>
        <w:t xml:space="preserve">inside and outside </w:t>
      </w:r>
      <w:r w:rsidR="00CA0B38">
        <w:rPr>
          <w:rFonts w:ascii="Times New Roman" w:hAnsi="Times New Roman"/>
          <w:color w:val="000000" w:themeColor="text1"/>
          <w:sz w:val="24"/>
          <w:szCs w:val="24"/>
        </w:rPr>
        <w:t xml:space="preserve">of </w:t>
      </w:r>
      <w:r w:rsidR="00455809">
        <w:rPr>
          <w:rFonts w:ascii="Times New Roman" w:hAnsi="Times New Roman"/>
          <w:color w:val="000000" w:themeColor="text1"/>
          <w:sz w:val="24"/>
          <w:szCs w:val="24"/>
        </w:rPr>
        <w:t xml:space="preserve">the organization </w:t>
      </w:r>
      <w:r w:rsidR="00455809" w:rsidRPr="00811646">
        <w:rPr>
          <w:rFonts w:ascii="Times New Roman" w:hAnsi="Times New Roman"/>
          <w:sz w:val="24"/>
          <w:szCs w:val="24"/>
        </w:rPr>
        <w:t>wh</w:t>
      </w:r>
      <w:r w:rsidR="00455809">
        <w:rPr>
          <w:rFonts w:ascii="Times New Roman" w:hAnsi="Times New Roman"/>
          <w:sz w:val="24"/>
          <w:szCs w:val="24"/>
        </w:rPr>
        <w:t>ile</w:t>
      </w:r>
      <w:r w:rsidR="00455809" w:rsidRPr="00811646">
        <w:rPr>
          <w:rFonts w:ascii="Times New Roman" w:hAnsi="Times New Roman"/>
          <w:sz w:val="24"/>
          <w:szCs w:val="24"/>
        </w:rPr>
        <w:t xml:space="preserve"> </w:t>
      </w:r>
      <w:r w:rsidR="00455809">
        <w:rPr>
          <w:rFonts w:ascii="Times New Roman" w:hAnsi="Times New Roman"/>
          <w:sz w:val="24"/>
          <w:szCs w:val="24"/>
        </w:rPr>
        <w:t>they</w:t>
      </w:r>
      <w:r w:rsidR="00455809" w:rsidRPr="00811646">
        <w:rPr>
          <w:rFonts w:ascii="Times New Roman" w:hAnsi="Times New Roman"/>
          <w:sz w:val="24"/>
          <w:szCs w:val="24"/>
        </w:rPr>
        <w:t xml:space="preserve"> suffer </w:t>
      </w:r>
      <w:r w:rsidR="00455809">
        <w:rPr>
          <w:rFonts w:ascii="Times New Roman" w:hAnsi="Times New Roman"/>
          <w:sz w:val="24"/>
          <w:szCs w:val="24"/>
        </w:rPr>
        <w:t>bullying</w:t>
      </w:r>
      <w:r w:rsidR="009C2B3F">
        <w:rPr>
          <w:rFonts w:ascii="Times New Roman" w:hAnsi="Times New Roman"/>
          <w:sz w:val="24"/>
          <w:szCs w:val="24"/>
        </w:rPr>
        <w:t xml:space="preserve"> in </w:t>
      </w:r>
      <w:r w:rsidR="00F11090">
        <w:rPr>
          <w:rFonts w:ascii="Times New Roman" w:hAnsi="Times New Roman"/>
          <w:sz w:val="24"/>
          <w:szCs w:val="24"/>
        </w:rPr>
        <w:t xml:space="preserve">the </w:t>
      </w:r>
      <w:r w:rsidR="009C2B3F">
        <w:rPr>
          <w:rFonts w:ascii="Times New Roman" w:hAnsi="Times New Roman"/>
          <w:sz w:val="24"/>
          <w:szCs w:val="24"/>
        </w:rPr>
        <w:t>workplace</w:t>
      </w:r>
      <w:r w:rsidR="00455809" w:rsidRPr="00811646">
        <w:rPr>
          <w:rFonts w:ascii="Times New Roman" w:hAnsi="Times New Roman"/>
          <w:sz w:val="24"/>
          <w:szCs w:val="24"/>
        </w:rPr>
        <w:t>?</w:t>
      </w:r>
      <w:r w:rsidR="00455809">
        <w:rPr>
          <w:rFonts w:ascii="Times New Roman" w:hAnsi="Times New Roman"/>
          <w:sz w:val="24"/>
          <w:szCs w:val="24"/>
        </w:rPr>
        <w:t xml:space="preserve"> (4) </w:t>
      </w:r>
      <w:r w:rsidR="00455809">
        <w:rPr>
          <w:rFonts w:ascii="Times New Roman" w:eastAsia="Arial Unicode MS" w:hAnsi="Times New Roman"/>
          <w:sz w:val="24"/>
          <w:szCs w:val="24"/>
        </w:rPr>
        <w:t>What is the impact of bullying by superiors on bullying by colleagues?</w:t>
      </w:r>
      <w:r w:rsidR="00455809">
        <w:rPr>
          <w:rFonts w:ascii="Times New Roman" w:hAnsi="Times New Roman"/>
          <w:color w:val="000000" w:themeColor="text1"/>
          <w:sz w:val="24"/>
          <w:szCs w:val="24"/>
        </w:rPr>
        <w:t xml:space="preserve"> </w:t>
      </w:r>
      <w:r w:rsidR="00D70616">
        <w:rPr>
          <w:rFonts w:ascii="Times New Roman" w:hAnsi="Times New Roman"/>
          <w:color w:val="000000" w:themeColor="text1"/>
          <w:sz w:val="24"/>
          <w:szCs w:val="24"/>
        </w:rPr>
        <w:t xml:space="preserve">(5) </w:t>
      </w:r>
      <w:r w:rsidR="00455809">
        <w:rPr>
          <w:rFonts w:ascii="Times New Roman" w:hAnsi="Times New Roman"/>
          <w:sz w:val="24"/>
          <w:szCs w:val="24"/>
        </w:rPr>
        <w:t>How much do</w:t>
      </w:r>
      <w:r w:rsidR="009008A7">
        <w:rPr>
          <w:rFonts w:ascii="Times New Roman" w:hAnsi="Times New Roman"/>
          <w:sz w:val="24"/>
          <w:szCs w:val="24"/>
        </w:rPr>
        <w:t>es</w:t>
      </w:r>
      <w:r w:rsidR="00455809">
        <w:rPr>
          <w:rFonts w:ascii="Times New Roman" w:hAnsi="Times New Roman"/>
          <w:color w:val="000000" w:themeColor="text1"/>
          <w:sz w:val="24"/>
          <w:szCs w:val="24"/>
        </w:rPr>
        <w:t xml:space="preserve"> </w:t>
      </w:r>
      <w:r w:rsidR="00D70616">
        <w:rPr>
          <w:rFonts w:ascii="Times New Roman" w:hAnsi="Times New Roman"/>
          <w:color w:val="000000" w:themeColor="text1"/>
          <w:sz w:val="24"/>
          <w:szCs w:val="24"/>
        </w:rPr>
        <w:t>colleagues’</w:t>
      </w:r>
      <w:r w:rsidR="00455809">
        <w:rPr>
          <w:rFonts w:ascii="Times New Roman" w:hAnsi="Times New Roman"/>
          <w:color w:val="000000" w:themeColor="text1"/>
          <w:sz w:val="24"/>
          <w:szCs w:val="24"/>
        </w:rPr>
        <w:t xml:space="preserve"> understanding of </w:t>
      </w:r>
      <w:r w:rsidR="00E92683">
        <w:rPr>
          <w:rFonts w:ascii="Times New Roman" w:hAnsi="Times New Roman"/>
          <w:color w:val="000000" w:themeColor="text1"/>
          <w:sz w:val="24"/>
          <w:szCs w:val="24"/>
        </w:rPr>
        <w:t xml:space="preserve">the </w:t>
      </w:r>
      <w:r w:rsidR="00D70616">
        <w:rPr>
          <w:rFonts w:ascii="Times New Roman" w:hAnsi="Times New Roman"/>
          <w:color w:val="000000" w:themeColor="text1"/>
          <w:sz w:val="24"/>
          <w:szCs w:val="24"/>
        </w:rPr>
        <w:t xml:space="preserve">reasons for the whistleblower’s actions contribute to reducing bullying by colleagues? (6) How much does the support of </w:t>
      </w:r>
      <w:r w:rsidR="00455809">
        <w:rPr>
          <w:rFonts w:ascii="Times New Roman" w:hAnsi="Times New Roman"/>
          <w:color w:val="000000" w:themeColor="text1"/>
          <w:sz w:val="24"/>
          <w:szCs w:val="24"/>
        </w:rPr>
        <w:t>government and N</w:t>
      </w:r>
      <w:r w:rsidR="00BD6AFA">
        <w:rPr>
          <w:rFonts w:ascii="Times New Roman" w:hAnsi="Times New Roman"/>
          <w:color w:val="000000" w:themeColor="text1"/>
          <w:sz w:val="24"/>
          <w:szCs w:val="24"/>
        </w:rPr>
        <w:t>G</w:t>
      </w:r>
      <w:r w:rsidR="00455809">
        <w:rPr>
          <w:rFonts w:ascii="Times New Roman" w:hAnsi="Times New Roman"/>
          <w:color w:val="000000" w:themeColor="text1"/>
          <w:sz w:val="24"/>
          <w:szCs w:val="24"/>
        </w:rPr>
        <w:t xml:space="preserve">Os contribute to reducing bullying by colleagues? </w:t>
      </w:r>
    </w:p>
    <w:p w14:paraId="049128F9" w14:textId="77777777" w:rsidR="00AB299C" w:rsidRPr="00956FD5" w:rsidRDefault="00AB299C" w:rsidP="00E11681">
      <w:pPr>
        <w:wordWrap/>
        <w:adjustRightInd w:val="0"/>
        <w:spacing w:line="480" w:lineRule="auto"/>
        <w:ind w:firstLineChars="100" w:firstLine="240"/>
        <w:jc w:val="left"/>
        <w:rPr>
          <w:rFonts w:ascii="Times New Roman" w:hAnsi="Times New Roman"/>
          <w:color w:val="000000"/>
          <w:sz w:val="24"/>
          <w:szCs w:val="24"/>
        </w:rPr>
      </w:pPr>
    </w:p>
    <w:p w14:paraId="4FDD8809" w14:textId="77777777" w:rsidR="00AB299C" w:rsidRPr="00956FD5" w:rsidRDefault="00AB299C" w:rsidP="00FA761E">
      <w:pPr>
        <w:wordWrap/>
        <w:adjustRightInd w:val="0"/>
        <w:spacing w:line="480" w:lineRule="auto"/>
        <w:ind w:firstLineChars="100" w:firstLine="240"/>
        <w:jc w:val="center"/>
        <w:rPr>
          <w:rFonts w:ascii="Times New Roman" w:hAnsi="Times New Roman"/>
          <w:b/>
          <w:color w:val="000000"/>
          <w:sz w:val="24"/>
          <w:szCs w:val="24"/>
        </w:rPr>
      </w:pPr>
      <w:r w:rsidRPr="00956FD5">
        <w:rPr>
          <w:rFonts w:ascii="Times New Roman" w:hAnsi="Times New Roman"/>
          <w:b/>
          <w:color w:val="000000"/>
          <w:sz w:val="24"/>
          <w:szCs w:val="24"/>
        </w:rPr>
        <w:t>L</w:t>
      </w:r>
      <w:r w:rsidR="00E11681">
        <w:rPr>
          <w:rFonts w:ascii="Times New Roman" w:hAnsi="Times New Roman"/>
          <w:b/>
          <w:color w:val="000000"/>
          <w:sz w:val="24"/>
          <w:szCs w:val="24"/>
        </w:rPr>
        <w:t xml:space="preserve">iterature </w:t>
      </w:r>
      <w:r w:rsidRPr="00956FD5">
        <w:rPr>
          <w:rFonts w:ascii="Times New Roman" w:hAnsi="Times New Roman"/>
          <w:b/>
          <w:color w:val="000000"/>
          <w:sz w:val="24"/>
          <w:szCs w:val="24"/>
        </w:rPr>
        <w:t>R</w:t>
      </w:r>
      <w:r w:rsidR="00E11681">
        <w:rPr>
          <w:rFonts w:ascii="Times New Roman" w:hAnsi="Times New Roman"/>
          <w:b/>
          <w:color w:val="000000"/>
          <w:sz w:val="24"/>
          <w:szCs w:val="24"/>
        </w:rPr>
        <w:t>eview</w:t>
      </w:r>
    </w:p>
    <w:p w14:paraId="00B8A83A" w14:textId="77777777" w:rsidR="00AB299C" w:rsidRPr="00956FD5" w:rsidRDefault="00AB299C" w:rsidP="00E11681">
      <w:pPr>
        <w:wordWrap/>
        <w:adjustRightInd w:val="0"/>
        <w:spacing w:line="480" w:lineRule="auto"/>
        <w:ind w:firstLineChars="100" w:firstLine="864"/>
        <w:jc w:val="center"/>
        <w:rPr>
          <w:rStyle w:val="HTMLTypewriter"/>
          <w:rFonts w:ascii="Times New Roman" w:hAnsi="Times New Roman" w:cs="Times New Roman"/>
          <w:b/>
          <w:color w:val="000000"/>
          <w:sz w:val="24"/>
          <w:szCs w:val="24"/>
        </w:rPr>
      </w:pPr>
    </w:p>
    <w:p w14:paraId="471A5C36" w14:textId="77777777" w:rsidR="00C62D37" w:rsidRPr="00E11681" w:rsidRDefault="00C62D37" w:rsidP="00531592">
      <w:pPr>
        <w:wordWrap/>
        <w:adjustRightInd w:val="0"/>
        <w:spacing w:line="480" w:lineRule="auto"/>
        <w:jc w:val="left"/>
        <w:rPr>
          <w:rFonts w:ascii="Times New Roman" w:hAnsi="Times New Roman"/>
          <w:b/>
          <w:i/>
          <w:color w:val="000000"/>
          <w:sz w:val="24"/>
          <w:szCs w:val="24"/>
        </w:rPr>
      </w:pPr>
      <w:r w:rsidRPr="00E11681">
        <w:rPr>
          <w:rFonts w:ascii="Times New Roman" w:hAnsi="Times New Roman"/>
          <w:b/>
          <w:i/>
          <w:color w:val="000000"/>
          <w:sz w:val="24"/>
          <w:szCs w:val="24"/>
        </w:rPr>
        <w:t>Whistleblowers and Workplace Bullying</w:t>
      </w:r>
    </w:p>
    <w:p w14:paraId="461ADAF8" w14:textId="77777777" w:rsidR="008412BB" w:rsidRDefault="00402A99" w:rsidP="00531592">
      <w:pPr>
        <w:widowControl/>
        <w:shd w:val="clear" w:color="auto" w:fill="FFFFFF"/>
        <w:wordWrap/>
        <w:autoSpaceDE/>
        <w:autoSpaceDN/>
        <w:spacing w:line="480" w:lineRule="auto"/>
        <w:ind w:firstLineChars="100" w:firstLine="240"/>
        <w:jc w:val="left"/>
        <w:rPr>
          <w:rFonts w:ascii="Times New Roman" w:hAnsi="Times New Roman"/>
          <w:sz w:val="24"/>
          <w:szCs w:val="24"/>
        </w:rPr>
      </w:pPr>
      <w:r w:rsidRPr="00531592">
        <w:rPr>
          <w:rFonts w:ascii="Times New Roman" w:hAnsi="Times New Roman"/>
          <w:sz w:val="24"/>
          <w:szCs w:val="24"/>
        </w:rPr>
        <w:t>Whistleblowing research has documented a variety of negative and retaliatory acts that whistleblowers experience as a result of their disclosures, including negative performance appraisals, inappropriate work assignments or transfer, unnecessary refusals and delays of holiday leave, and threats of physical harm,</w:t>
      </w:r>
      <w:r w:rsidRPr="00956FD5">
        <w:rPr>
          <w:rFonts w:ascii="Times New Roman" w:hAnsi="Times New Roman"/>
          <w:sz w:val="24"/>
          <w:szCs w:val="24"/>
        </w:rPr>
        <w:t xml:space="preserve"> harassment, humiliation</w:t>
      </w:r>
      <w:r>
        <w:rPr>
          <w:rFonts w:ascii="Times New Roman" w:hAnsi="Times New Roman"/>
          <w:sz w:val="24"/>
          <w:szCs w:val="24"/>
        </w:rPr>
        <w:t>,</w:t>
      </w:r>
      <w:r w:rsidRPr="00956FD5">
        <w:rPr>
          <w:rFonts w:ascii="Times New Roman" w:hAnsi="Times New Roman"/>
          <w:sz w:val="24"/>
          <w:szCs w:val="24"/>
        </w:rPr>
        <w:t xml:space="preserve"> </w:t>
      </w:r>
      <w:r>
        <w:rPr>
          <w:rFonts w:ascii="Times New Roman" w:hAnsi="Times New Roman"/>
          <w:sz w:val="24"/>
          <w:szCs w:val="24"/>
        </w:rPr>
        <w:t xml:space="preserve">or </w:t>
      </w:r>
      <w:r w:rsidRPr="00956FD5">
        <w:rPr>
          <w:rFonts w:ascii="Times New Roman" w:hAnsi="Times New Roman"/>
          <w:sz w:val="24"/>
          <w:szCs w:val="24"/>
        </w:rPr>
        <w:t>isolation</w:t>
      </w:r>
      <w:r w:rsidRPr="00531592">
        <w:rPr>
          <w:rFonts w:ascii="Times New Roman" w:hAnsi="Times New Roman"/>
          <w:sz w:val="24"/>
          <w:szCs w:val="24"/>
        </w:rPr>
        <w:t xml:space="preserve"> (Peters et al., 2011; Jackson et al., 2010; McDonald &amp; Ahern, 2002; </w:t>
      </w:r>
      <w:r w:rsidRPr="00196615">
        <w:rPr>
          <w:rFonts w:ascii="Times New Roman" w:hAnsi="Times New Roman"/>
          <w:sz w:val="24"/>
          <w:szCs w:val="24"/>
        </w:rPr>
        <w:t xml:space="preserve">Mesmer-Magnus &amp; Viswesvaran, 2005; Miceli &amp; Near, 1989, 1994; Miceli &amp; Near, 2013; Near &amp; Jensen, 1983; Near &amp; Miceli, 1986, 2008; Parmerlee, Near, &amp; Jensen, 1982; Rehg, 1998; Rehg, Miceli, Near, &amp; Van Scotter, 2008; </w:t>
      </w:r>
      <w:r w:rsidRPr="00531592">
        <w:rPr>
          <w:rFonts w:ascii="Times New Roman" w:hAnsi="Times New Roman"/>
          <w:sz w:val="24"/>
          <w:szCs w:val="24"/>
        </w:rPr>
        <w:t>Rothschild &amp; Miethe, 1999; Soeken &amp; Soeken, 1987). Jackson et al. (2010) found whistleblowers suffered an exceptionally severe breakdown in working relationships, including hostile responses, marginalization, and exclusion in most interactions with other employees in the workplace. Superiors rejected requests for changes in work hours, assigned work outside targeted employees’ competency, and treated them with suspicion and hostility. Further, colleagues would not speak to or work with th</w:t>
      </w:r>
      <w:r w:rsidR="008412BB">
        <w:rPr>
          <w:rFonts w:ascii="Times New Roman" w:hAnsi="Times New Roman"/>
          <w:sz w:val="24"/>
          <w:szCs w:val="24"/>
        </w:rPr>
        <w:t>em, and made sarcastic remarks.</w:t>
      </w:r>
    </w:p>
    <w:p w14:paraId="595064B9" w14:textId="7143838E" w:rsidR="00402A99" w:rsidRPr="00531592" w:rsidRDefault="00070984" w:rsidP="00531592">
      <w:pPr>
        <w:widowControl/>
        <w:shd w:val="clear" w:color="auto" w:fill="FFFFFF"/>
        <w:wordWrap/>
        <w:autoSpaceDE/>
        <w:autoSpaceDN/>
        <w:spacing w:line="480" w:lineRule="auto"/>
        <w:ind w:firstLineChars="100" w:firstLine="240"/>
        <w:jc w:val="left"/>
        <w:rPr>
          <w:rFonts w:ascii="Times New Roman" w:hAnsi="Times New Roman"/>
          <w:sz w:val="24"/>
          <w:szCs w:val="24"/>
        </w:rPr>
      </w:pPr>
      <w:r w:rsidRPr="00531592">
        <w:rPr>
          <w:rFonts w:ascii="Times New Roman" w:hAnsi="Times New Roman"/>
          <w:sz w:val="24"/>
          <w:szCs w:val="24"/>
        </w:rPr>
        <w:t xml:space="preserve">Internal whistleblowing is usually </w:t>
      </w:r>
      <w:r w:rsidR="00320238" w:rsidRPr="00531592">
        <w:rPr>
          <w:rFonts w:ascii="Times New Roman" w:hAnsi="Times New Roman"/>
          <w:sz w:val="24"/>
          <w:szCs w:val="24"/>
        </w:rPr>
        <w:t xml:space="preserve">applied to describe the act when an </w:t>
      </w:r>
      <w:r w:rsidRPr="00531592">
        <w:rPr>
          <w:rFonts w:ascii="Times New Roman" w:hAnsi="Times New Roman"/>
          <w:sz w:val="24"/>
          <w:szCs w:val="24"/>
        </w:rPr>
        <w:t xml:space="preserve">employee </w:t>
      </w:r>
      <w:r w:rsidR="00320238" w:rsidRPr="00531592">
        <w:rPr>
          <w:rFonts w:ascii="Times New Roman" w:hAnsi="Times New Roman"/>
          <w:sz w:val="24"/>
          <w:szCs w:val="24"/>
        </w:rPr>
        <w:t xml:space="preserve">employed by an organization </w:t>
      </w:r>
      <w:r w:rsidRPr="00531592">
        <w:rPr>
          <w:rFonts w:ascii="Times New Roman" w:hAnsi="Times New Roman"/>
          <w:sz w:val="24"/>
          <w:szCs w:val="24"/>
        </w:rPr>
        <w:t>reports wrongdoing</w:t>
      </w:r>
      <w:r w:rsidR="00771952" w:rsidRPr="00531592">
        <w:rPr>
          <w:rFonts w:ascii="Times New Roman" w:hAnsi="Times New Roman"/>
          <w:sz w:val="24"/>
          <w:szCs w:val="24"/>
        </w:rPr>
        <w:t xml:space="preserve"> to</w:t>
      </w:r>
      <w:r w:rsidR="00320238" w:rsidRPr="00531592">
        <w:rPr>
          <w:rFonts w:ascii="Times New Roman" w:hAnsi="Times New Roman"/>
          <w:sz w:val="24"/>
          <w:szCs w:val="24"/>
        </w:rPr>
        <w:t xml:space="preserve"> a complaint recipient within the same organization (a superior or Ombudsman). External whistleblowing, on the other hand implies reporting to “someone external to the organization” (Near &amp; Miceli, 1987, p. 327). </w:t>
      </w:r>
      <w:r w:rsidR="00110DE5" w:rsidRPr="00531592">
        <w:rPr>
          <w:rFonts w:ascii="Times New Roman" w:hAnsi="Times New Roman"/>
          <w:sz w:val="24"/>
          <w:szCs w:val="24"/>
        </w:rPr>
        <w:t xml:space="preserve">Studies have </w:t>
      </w:r>
      <w:r w:rsidR="00A435BE" w:rsidRPr="00531592">
        <w:rPr>
          <w:rFonts w:ascii="Times New Roman" w:hAnsi="Times New Roman"/>
          <w:sz w:val="24"/>
          <w:szCs w:val="24"/>
        </w:rPr>
        <w:t>repeatedly shown how report</w:t>
      </w:r>
      <w:r w:rsidR="007B6A45" w:rsidRPr="00531592">
        <w:rPr>
          <w:rFonts w:ascii="Times New Roman" w:hAnsi="Times New Roman"/>
          <w:sz w:val="24"/>
          <w:szCs w:val="24"/>
        </w:rPr>
        <w:t>ing</w:t>
      </w:r>
      <w:r w:rsidR="00A435BE" w:rsidRPr="00531592">
        <w:rPr>
          <w:rFonts w:ascii="Times New Roman" w:hAnsi="Times New Roman"/>
          <w:sz w:val="24"/>
          <w:szCs w:val="24"/>
        </w:rPr>
        <w:t xml:space="preserve"> to internal complaint recipients most typically precede external reporting </w:t>
      </w:r>
      <w:r w:rsidR="00A435BE" w:rsidRPr="00920A51">
        <w:rPr>
          <w:rFonts w:ascii="Times New Roman" w:hAnsi="Times New Roman"/>
          <w:sz w:val="24"/>
          <w:szCs w:val="24"/>
        </w:rPr>
        <w:t>(Miceli, Near, &amp; Dworkin, 2008)</w:t>
      </w:r>
      <w:r w:rsidR="00A435BE">
        <w:rPr>
          <w:rFonts w:ascii="Times New Roman" w:hAnsi="Times New Roman"/>
          <w:sz w:val="24"/>
          <w:szCs w:val="24"/>
        </w:rPr>
        <w:t xml:space="preserve">. </w:t>
      </w:r>
      <w:r w:rsidR="00402A99" w:rsidRPr="00531592">
        <w:rPr>
          <w:rFonts w:ascii="Times New Roman" w:hAnsi="Times New Roman"/>
          <w:sz w:val="24"/>
          <w:szCs w:val="24"/>
        </w:rPr>
        <w:t>Dworkin and Baucus (1988) reported that although external whistleblowers “are more effective in eliciting change” they suffer more “extensive retaliation than internal whistleblower” (p. 1296). Rothschild and Miethe (1999: 120) reported external whistleblowers experienced “10 to 15% points” more retaliation than internal whistleblowers. Some scholars have defined repeated negative exposures to such acts as workplace bullying</w:t>
      </w:r>
      <w:r w:rsidR="00402A99">
        <w:rPr>
          <w:rFonts w:ascii="Times New Roman" w:hAnsi="Times New Roman"/>
          <w:sz w:val="24"/>
          <w:szCs w:val="24"/>
        </w:rPr>
        <w:t xml:space="preserve"> (</w:t>
      </w:r>
      <w:r w:rsidR="00402A99" w:rsidRPr="00196615">
        <w:rPr>
          <w:rFonts w:ascii="Times New Roman" w:hAnsi="Times New Roman"/>
          <w:sz w:val="24"/>
          <w:szCs w:val="24"/>
        </w:rPr>
        <w:t>Bjørkelo &amp; Matthiesen, 2011; Bjørkelo</w:t>
      </w:r>
      <w:r w:rsidR="00402A99">
        <w:rPr>
          <w:rFonts w:ascii="Times New Roman" w:hAnsi="Times New Roman"/>
          <w:sz w:val="24"/>
          <w:szCs w:val="24"/>
        </w:rPr>
        <w:t xml:space="preserve"> et al.</w:t>
      </w:r>
      <w:r w:rsidR="00402A99" w:rsidRPr="00196615">
        <w:rPr>
          <w:rFonts w:ascii="Times New Roman" w:hAnsi="Times New Roman"/>
          <w:sz w:val="24"/>
          <w:szCs w:val="24"/>
        </w:rPr>
        <w:t>, 2008</w:t>
      </w:r>
      <w:r w:rsidR="00402A99">
        <w:rPr>
          <w:rFonts w:ascii="Times New Roman" w:hAnsi="Times New Roman"/>
          <w:sz w:val="24"/>
          <w:szCs w:val="24"/>
        </w:rPr>
        <w:t xml:space="preserve">). </w:t>
      </w:r>
      <w:r w:rsidR="00402A99" w:rsidRPr="00531592">
        <w:rPr>
          <w:rFonts w:ascii="Times New Roman" w:hAnsi="Times New Roman"/>
          <w:sz w:val="24"/>
          <w:szCs w:val="24"/>
        </w:rPr>
        <w:t>Bjørkelo &amp; Matthiesen (2011, p. 135), documented that whistleblowing and bullying are related, and there is preliminary support for interpreting whistleblowing as a risk factor for later exposure to bullying (</w:t>
      </w:r>
      <w:r w:rsidR="00402A99" w:rsidRPr="00A474FF">
        <w:rPr>
          <w:rFonts w:ascii="Times New Roman" w:hAnsi="Times New Roman"/>
          <w:sz w:val="24"/>
          <w:szCs w:val="24"/>
        </w:rPr>
        <w:t>Bjørkelo, Matthiesen, Einarsen, &amp; Een, 2009</w:t>
      </w:r>
      <w:r w:rsidR="00402A99" w:rsidRPr="00531592">
        <w:rPr>
          <w:rFonts w:ascii="Times New Roman" w:hAnsi="Times New Roman"/>
          <w:sz w:val="24"/>
          <w:szCs w:val="24"/>
        </w:rPr>
        <w:t xml:space="preserve">; </w:t>
      </w:r>
      <w:r w:rsidR="00402A99" w:rsidRPr="00A474FF">
        <w:rPr>
          <w:rFonts w:ascii="Times New Roman" w:hAnsi="Times New Roman"/>
          <w:sz w:val="24"/>
          <w:szCs w:val="24"/>
        </w:rPr>
        <w:t>Bjørkelo, Nielsen, Matthiesen, &amp; Einarsen, 2015)</w:t>
      </w:r>
      <w:r w:rsidR="00402A99">
        <w:rPr>
          <w:rFonts w:ascii="Times New Roman" w:hAnsi="Times New Roman"/>
          <w:sz w:val="24"/>
          <w:szCs w:val="24"/>
        </w:rPr>
        <w:t>.</w:t>
      </w:r>
    </w:p>
    <w:p w14:paraId="7C350218" w14:textId="77777777" w:rsidR="00F63ECD" w:rsidRPr="00531592" w:rsidRDefault="00CA0B38" w:rsidP="00531592">
      <w:pPr>
        <w:widowControl/>
        <w:shd w:val="clear" w:color="auto" w:fill="FFFFFF"/>
        <w:wordWrap/>
        <w:autoSpaceDE/>
        <w:autoSpaceDN/>
        <w:spacing w:line="480" w:lineRule="auto"/>
        <w:ind w:firstLineChars="100" w:firstLine="240"/>
        <w:jc w:val="left"/>
        <w:rPr>
          <w:rFonts w:ascii="Times New Roman" w:hAnsi="Times New Roman"/>
          <w:sz w:val="24"/>
          <w:szCs w:val="24"/>
        </w:rPr>
      </w:pPr>
      <w:r w:rsidRPr="00531592">
        <w:rPr>
          <w:rFonts w:ascii="Times New Roman" w:hAnsi="Times New Roman"/>
          <w:sz w:val="24"/>
          <w:szCs w:val="24"/>
        </w:rPr>
        <w:t>Though t</w:t>
      </w:r>
      <w:r w:rsidRPr="00531592">
        <w:rPr>
          <w:rFonts w:ascii="Times New Roman" w:hAnsi="Times New Roman" w:hint="eastAsia"/>
          <w:sz w:val="24"/>
          <w:szCs w:val="24"/>
        </w:rPr>
        <w:t xml:space="preserve">here is no single agreed-upon definition </w:t>
      </w:r>
      <w:r w:rsidRPr="00531592">
        <w:rPr>
          <w:rFonts w:ascii="Times New Roman" w:hAnsi="Times New Roman"/>
          <w:sz w:val="24"/>
          <w:szCs w:val="24"/>
        </w:rPr>
        <w:t>of</w:t>
      </w:r>
      <w:r w:rsidRPr="00531592">
        <w:rPr>
          <w:rFonts w:ascii="Times New Roman" w:hAnsi="Times New Roman" w:hint="eastAsia"/>
          <w:sz w:val="24"/>
          <w:szCs w:val="24"/>
        </w:rPr>
        <w:t xml:space="preserve"> bullying </w:t>
      </w:r>
      <w:r w:rsidRPr="00531592">
        <w:rPr>
          <w:rFonts w:ascii="Times New Roman" w:hAnsi="Times New Roman"/>
          <w:sz w:val="24"/>
          <w:szCs w:val="24"/>
        </w:rPr>
        <w:t>at the workplace (</w:t>
      </w:r>
      <w:r w:rsidRPr="00531592">
        <w:rPr>
          <w:rFonts w:ascii="Times New Roman" w:hAnsi="Times New Roman" w:hint="eastAsia"/>
          <w:sz w:val="24"/>
          <w:szCs w:val="24"/>
        </w:rPr>
        <w:t>Saunders, Huynh, &amp; Goodman-Delahunty, 2007; Lewis, 2006)</w:t>
      </w:r>
      <w:r w:rsidRPr="00531592">
        <w:rPr>
          <w:rFonts w:ascii="Times New Roman" w:hAnsi="Times New Roman"/>
          <w:sz w:val="24"/>
          <w:szCs w:val="24"/>
        </w:rPr>
        <w:t xml:space="preserve"> consistent elements have emerged over time. These </w:t>
      </w:r>
      <w:r w:rsidR="00370549" w:rsidRPr="00531592">
        <w:rPr>
          <w:rFonts w:ascii="Times New Roman" w:hAnsi="Times New Roman"/>
          <w:sz w:val="24"/>
          <w:szCs w:val="24"/>
        </w:rPr>
        <w:t xml:space="preserve">include </w:t>
      </w:r>
      <w:r w:rsidRPr="00531592">
        <w:rPr>
          <w:rFonts w:ascii="Times New Roman" w:hAnsi="Times New Roman"/>
          <w:sz w:val="24"/>
          <w:szCs w:val="24"/>
        </w:rPr>
        <w:t xml:space="preserve">repeated </w:t>
      </w:r>
      <w:r w:rsidR="00370549" w:rsidRPr="00531592">
        <w:rPr>
          <w:rFonts w:ascii="Times New Roman" w:hAnsi="Times New Roman"/>
          <w:sz w:val="24"/>
          <w:szCs w:val="24"/>
        </w:rPr>
        <w:t xml:space="preserve">negative </w:t>
      </w:r>
      <w:r w:rsidRPr="00531592">
        <w:rPr>
          <w:rFonts w:ascii="Times New Roman" w:hAnsi="Times New Roman"/>
          <w:sz w:val="24"/>
          <w:szCs w:val="24"/>
        </w:rPr>
        <w:t xml:space="preserve">and hostile </w:t>
      </w:r>
      <w:r w:rsidR="0026202E" w:rsidRPr="00531592">
        <w:rPr>
          <w:rFonts w:ascii="Times New Roman" w:hAnsi="Times New Roman"/>
          <w:sz w:val="24"/>
          <w:szCs w:val="24"/>
        </w:rPr>
        <w:t>acts</w:t>
      </w:r>
      <w:r w:rsidR="00370549" w:rsidRPr="00531592">
        <w:rPr>
          <w:rFonts w:ascii="Times New Roman" w:hAnsi="Times New Roman"/>
          <w:sz w:val="24"/>
          <w:szCs w:val="24"/>
        </w:rPr>
        <w:t xml:space="preserve"> in the workplace, persistence, </w:t>
      </w:r>
      <w:r w:rsidR="00F63ECD" w:rsidRPr="00531592">
        <w:rPr>
          <w:rFonts w:ascii="Times New Roman" w:hAnsi="Times New Roman"/>
          <w:sz w:val="24"/>
          <w:szCs w:val="24"/>
        </w:rPr>
        <w:t xml:space="preserve">an asymmetrical power struggle between perpetrators and victims, the inability of victims to defend themselves or control the hostile situation, </w:t>
      </w:r>
      <w:r w:rsidR="00370549" w:rsidRPr="00531592">
        <w:rPr>
          <w:rFonts w:ascii="Times New Roman" w:hAnsi="Times New Roman"/>
          <w:sz w:val="24"/>
          <w:szCs w:val="24"/>
        </w:rPr>
        <w:t xml:space="preserve">and </w:t>
      </w:r>
      <w:r w:rsidR="00370549" w:rsidRPr="00531592">
        <w:rPr>
          <w:rFonts w:ascii="Times New Roman" w:hAnsi="Times New Roman" w:hint="eastAsia"/>
          <w:sz w:val="24"/>
          <w:szCs w:val="24"/>
        </w:rPr>
        <w:t>psychological or physical</w:t>
      </w:r>
      <w:r w:rsidR="00370549" w:rsidRPr="00531592">
        <w:rPr>
          <w:rFonts w:ascii="Times New Roman" w:hAnsi="Times New Roman"/>
          <w:sz w:val="24"/>
          <w:szCs w:val="24"/>
        </w:rPr>
        <w:t xml:space="preserve"> harm</w:t>
      </w:r>
      <w:r w:rsidR="00D70616" w:rsidRPr="00531592">
        <w:rPr>
          <w:rFonts w:ascii="Times New Roman" w:hAnsi="Times New Roman"/>
          <w:sz w:val="24"/>
          <w:szCs w:val="24"/>
        </w:rPr>
        <w:t xml:space="preserve"> (</w:t>
      </w:r>
      <w:r w:rsidR="00F63ECD" w:rsidRPr="00531592">
        <w:rPr>
          <w:rFonts w:ascii="Times New Roman" w:hAnsi="Times New Roman"/>
          <w:sz w:val="24"/>
          <w:szCs w:val="24"/>
        </w:rPr>
        <w:t xml:space="preserve">Bjørkelo, 2013; </w:t>
      </w:r>
      <w:r w:rsidR="00D70616" w:rsidRPr="00531592">
        <w:rPr>
          <w:rFonts w:ascii="Times New Roman" w:hAnsi="Times New Roman"/>
          <w:sz w:val="24"/>
          <w:szCs w:val="24"/>
        </w:rPr>
        <w:t xml:space="preserve">Branch, Ramsay, &amp; Barker, 2013; </w:t>
      </w:r>
      <w:r w:rsidR="00F63ECD" w:rsidRPr="00E15B9C">
        <w:rPr>
          <w:rFonts w:ascii="Times New Roman" w:hAnsi="Times New Roman"/>
          <w:sz w:val="24"/>
          <w:szCs w:val="24"/>
        </w:rPr>
        <w:t>Ortega, Hogh, Pejtersen, Feveile, &amp; Olsen, 2009</w:t>
      </w:r>
      <w:r w:rsidR="00F63ECD">
        <w:rPr>
          <w:rFonts w:ascii="Times New Roman" w:hAnsi="Times New Roman"/>
          <w:sz w:val="24"/>
          <w:szCs w:val="24"/>
        </w:rPr>
        <w:t xml:space="preserve">; </w:t>
      </w:r>
      <w:r w:rsidR="00D70616" w:rsidRPr="00531592">
        <w:rPr>
          <w:rFonts w:ascii="Times New Roman" w:hAnsi="Times New Roman" w:hint="eastAsia"/>
          <w:sz w:val="24"/>
          <w:szCs w:val="24"/>
        </w:rPr>
        <w:t xml:space="preserve">Rayner </w:t>
      </w:r>
      <w:r w:rsidR="00D70616" w:rsidRPr="00531592">
        <w:rPr>
          <w:rFonts w:ascii="Times New Roman" w:hAnsi="Times New Roman"/>
          <w:sz w:val="24"/>
          <w:szCs w:val="24"/>
        </w:rPr>
        <w:t>&amp;</w:t>
      </w:r>
      <w:r w:rsidR="00D70616" w:rsidRPr="00531592">
        <w:rPr>
          <w:rFonts w:ascii="Times New Roman" w:hAnsi="Times New Roman" w:hint="eastAsia"/>
          <w:sz w:val="24"/>
          <w:szCs w:val="24"/>
        </w:rPr>
        <w:t xml:space="preserve"> Keashly</w:t>
      </w:r>
      <w:r w:rsidR="00D70616" w:rsidRPr="00531592">
        <w:rPr>
          <w:rFonts w:ascii="Times New Roman" w:hAnsi="Times New Roman"/>
          <w:sz w:val="24"/>
          <w:szCs w:val="24"/>
        </w:rPr>
        <w:t xml:space="preserve">, </w:t>
      </w:r>
      <w:r w:rsidR="00D70616" w:rsidRPr="00531592">
        <w:rPr>
          <w:rFonts w:ascii="Times New Roman" w:hAnsi="Times New Roman" w:hint="eastAsia"/>
          <w:sz w:val="24"/>
          <w:szCs w:val="24"/>
        </w:rPr>
        <w:t>2005</w:t>
      </w:r>
      <w:r w:rsidR="00D70616" w:rsidRPr="00531592">
        <w:rPr>
          <w:rFonts w:ascii="Times New Roman" w:hAnsi="Times New Roman"/>
          <w:sz w:val="24"/>
          <w:szCs w:val="24"/>
        </w:rPr>
        <w:t>)</w:t>
      </w:r>
      <w:r w:rsidR="00370549" w:rsidRPr="00531592">
        <w:rPr>
          <w:rFonts w:ascii="Times New Roman" w:hAnsi="Times New Roman"/>
          <w:sz w:val="24"/>
          <w:szCs w:val="24"/>
        </w:rPr>
        <w:t xml:space="preserve">. </w:t>
      </w:r>
      <w:r w:rsidR="00402A99" w:rsidRPr="00531592">
        <w:rPr>
          <w:rFonts w:ascii="Times New Roman" w:hAnsi="Times New Roman"/>
          <w:sz w:val="24"/>
          <w:szCs w:val="24"/>
        </w:rPr>
        <w:t xml:space="preserve">These behaviors are directed at the same employee at work and </w:t>
      </w:r>
      <w:r w:rsidR="00402A99">
        <w:rPr>
          <w:rFonts w:ascii="Times New Roman" w:hAnsi="Times New Roman"/>
          <w:sz w:val="24"/>
          <w:szCs w:val="24"/>
        </w:rPr>
        <w:t xml:space="preserve">occurring on a regular basis for </w:t>
      </w:r>
      <w:r w:rsidR="00402A99" w:rsidRPr="00531592">
        <w:rPr>
          <w:rFonts w:ascii="Times New Roman" w:hAnsi="Times New Roman"/>
          <w:sz w:val="24"/>
          <w:szCs w:val="24"/>
        </w:rPr>
        <w:t xml:space="preserve">a lengthy period with the effect of “humiliating, intimidating, frightening or punishing the target” (Einarsen, Hoel, &amp; Notelaers, 2009: 25; </w:t>
      </w:r>
      <w:r w:rsidR="00402A99" w:rsidRPr="00956FD5">
        <w:rPr>
          <w:rFonts w:ascii="Times New Roman" w:hAnsi="Times New Roman"/>
          <w:sz w:val="24"/>
          <w:szCs w:val="24"/>
        </w:rPr>
        <w:t>Einarsen, 1999</w:t>
      </w:r>
      <w:r w:rsidR="00402A99">
        <w:rPr>
          <w:rFonts w:ascii="Times New Roman" w:hAnsi="Times New Roman"/>
          <w:sz w:val="24"/>
          <w:szCs w:val="24"/>
        </w:rPr>
        <w:t xml:space="preserve">), and </w:t>
      </w:r>
      <w:r w:rsidR="00402A99" w:rsidRPr="00531592">
        <w:rPr>
          <w:rFonts w:ascii="Times New Roman" w:hAnsi="Times New Roman"/>
          <w:sz w:val="24"/>
          <w:szCs w:val="24"/>
        </w:rPr>
        <w:t>can come from colleagues, supervisors, or management towards a targeted employee</w:t>
      </w:r>
      <w:r w:rsidR="00F36DD0" w:rsidRPr="00531592">
        <w:rPr>
          <w:rFonts w:ascii="Times New Roman" w:hAnsi="Times New Roman"/>
          <w:sz w:val="24"/>
          <w:szCs w:val="24"/>
        </w:rPr>
        <w:t xml:space="preserve"> </w:t>
      </w:r>
      <w:r w:rsidR="00F36DD0" w:rsidRPr="0039452A">
        <w:rPr>
          <w:rFonts w:ascii="Times New Roman" w:hAnsi="Times New Roman"/>
          <w:sz w:val="24"/>
          <w:szCs w:val="24"/>
        </w:rPr>
        <w:t>(Vandekerckhove &amp; Commers, 2003)</w:t>
      </w:r>
      <w:r w:rsidR="00402A99" w:rsidRPr="00531592">
        <w:rPr>
          <w:rFonts w:ascii="Times New Roman" w:hAnsi="Times New Roman"/>
          <w:sz w:val="24"/>
          <w:szCs w:val="24"/>
        </w:rPr>
        <w:t xml:space="preserve">. </w:t>
      </w:r>
      <w:r w:rsidR="001A5AB3" w:rsidRPr="00531592">
        <w:rPr>
          <w:rFonts w:ascii="Times New Roman" w:hAnsi="Times New Roman"/>
          <w:sz w:val="24"/>
          <w:szCs w:val="24"/>
        </w:rPr>
        <w:t>In this study we define</w:t>
      </w:r>
      <w:r w:rsidR="00810E06" w:rsidRPr="00531592">
        <w:rPr>
          <w:rFonts w:ascii="Times New Roman" w:hAnsi="Times New Roman"/>
          <w:sz w:val="24"/>
          <w:szCs w:val="24"/>
        </w:rPr>
        <w:t xml:space="preserve"> </w:t>
      </w:r>
      <w:r w:rsidR="000C1B35" w:rsidRPr="00531592">
        <w:rPr>
          <w:rFonts w:ascii="Times New Roman" w:hAnsi="Times New Roman"/>
          <w:sz w:val="24"/>
          <w:szCs w:val="24"/>
        </w:rPr>
        <w:t xml:space="preserve">workplace bullying </w:t>
      </w:r>
      <w:r w:rsidR="00810E06" w:rsidRPr="00531592">
        <w:rPr>
          <w:rFonts w:ascii="Times New Roman" w:hAnsi="Times New Roman"/>
          <w:sz w:val="24"/>
          <w:szCs w:val="24"/>
        </w:rPr>
        <w:t xml:space="preserve">after external </w:t>
      </w:r>
      <w:r w:rsidR="000C1B35" w:rsidRPr="00531592">
        <w:rPr>
          <w:rFonts w:ascii="Times New Roman" w:hAnsi="Times New Roman"/>
          <w:sz w:val="24"/>
          <w:szCs w:val="24"/>
        </w:rPr>
        <w:t>whistleblow</w:t>
      </w:r>
      <w:r w:rsidR="00810E06" w:rsidRPr="00531592">
        <w:rPr>
          <w:rFonts w:ascii="Times New Roman" w:hAnsi="Times New Roman"/>
          <w:sz w:val="24"/>
          <w:szCs w:val="24"/>
        </w:rPr>
        <w:t xml:space="preserve">ing </w:t>
      </w:r>
      <w:r w:rsidR="000C1B35" w:rsidRPr="00531592">
        <w:rPr>
          <w:rFonts w:ascii="Times New Roman" w:hAnsi="Times New Roman"/>
          <w:sz w:val="24"/>
          <w:szCs w:val="24"/>
        </w:rPr>
        <w:t xml:space="preserve">as consisting of </w:t>
      </w:r>
      <w:r w:rsidR="006B2406" w:rsidRPr="00531592">
        <w:rPr>
          <w:rFonts w:ascii="Times New Roman" w:hAnsi="Times New Roman"/>
          <w:sz w:val="24"/>
          <w:szCs w:val="24"/>
        </w:rPr>
        <w:t xml:space="preserve">recurrent negative </w:t>
      </w:r>
      <w:r w:rsidR="000C1B35" w:rsidRPr="00531592">
        <w:rPr>
          <w:rFonts w:ascii="Times New Roman" w:hAnsi="Times New Roman"/>
          <w:sz w:val="24"/>
          <w:szCs w:val="24"/>
        </w:rPr>
        <w:t>acts</w:t>
      </w:r>
      <w:r w:rsidR="00E875E3" w:rsidRPr="00531592">
        <w:rPr>
          <w:rFonts w:ascii="Times New Roman" w:hAnsi="Times New Roman"/>
          <w:sz w:val="24"/>
          <w:szCs w:val="24"/>
        </w:rPr>
        <w:t xml:space="preserve"> </w:t>
      </w:r>
      <w:r w:rsidR="000C1B35" w:rsidRPr="00531592">
        <w:rPr>
          <w:rFonts w:ascii="Times New Roman" w:hAnsi="Times New Roman"/>
          <w:sz w:val="24"/>
          <w:szCs w:val="24"/>
        </w:rPr>
        <w:t>in relation to work, personal identity, and social relations</w:t>
      </w:r>
      <w:r w:rsidR="006B2406" w:rsidRPr="00531592">
        <w:rPr>
          <w:rFonts w:ascii="Times New Roman" w:hAnsi="Times New Roman"/>
          <w:sz w:val="24"/>
          <w:szCs w:val="24"/>
        </w:rPr>
        <w:t xml:space="preserve"> where the whistleblower feels unable to defend him or herself</w:t>
      </w:r>
      <w:r w:rsidR="000C1B35" w:rsidRPr="00531592">
        <w:rPr>
          <w:rFonts w:ascii="Times New Roman" w:hAnsi="Times New Roman"/>
          <w:sz w:val="24"/>
          <w:szCs w:val="24"/>
        </w:rPr>
        <w:t xml:space="preserve">. </w:t>
      </w:r>
      <w:r w:rsidR="00F63ECD" w:rsidRPr="00531592">
        <w:rPr>
          <w:rFonts w:ascii="Times New Roman" w:hAnsi="Times New Roman"/>
          <w:sz w:val="24"/>
          <w:szCs w:val="24"/>
        </w:rPr>
        <w:t>S</w:t>
      </w:r>
      <w:r w:rsidR="00454664" w:rsidRPr="00531592">
        <w:rPr>
          <w:rFonts w:ascii="Times New Roman" w:hAnsi="Times New Roman"/>
          <w:sz w:val="24"/>
          <w:szCs w:val="24"/>
        </w:rPr>
        <w:t>tudies</w:t>
      </w:r>
      <w:r w:rsidR="00D95A92" w:rsidRPr="00531592">
        <w:rPr>
          <w:rFonts w:ascii="Times New Roman" w:hAnsi="Times New Roman"/>
          <w:sz w:val="24"/>
          <w:szCs w:val="24"/>
        </w:rPr>
        <w:t xml:space="preserve"> of workplace bully</w:t>
      </w:r>
      <w:r w:rsidR="00FB7D8B" w:rsidRPr="00531592">
        <w:rPr>
          <w:rFonts w:ascii="Times New Roman" w:hAnsi="Times New Roman"/>
          <w:sz w:val="24"/>
          <w:szCs w:val="24"/>
        </w:rPr>
        <w:t>ing</w:t>
      </w:r>
      <w:r w:rsidR="001A5AB3" w:rsidRPr="00531592">
        <w:rPr>
          <w:rFonts w:ascii="Times New Roman" w:hAnsi="Times New Roman"/>
          <w:sz w:val="24"/>
          <w:szCs w:val="24"/>
        </w:rPr>
        <w:t xml:space="preserve"> </w:t>
      </w:r>
      <w:r w:rsidR="00454664" w:rsidRPr="00531592">
        <w:rPr>
          <w:rFonts w:ascii="Times New Roman" w:hAnsi="Times New Roman"/>
          <w:sz w:val="24"/>
          <w:szCs w:val="24"/>
        </w:rPr>
        <w:t xml:space="preserve">have identified </w:t>
      </w:r>
      <w:r w:rsidR="00C72562" w:rsidRPr="00531592">
        <w:rPr>
          <w:rFonts w:ascii="Times New Roman" w:hAnsi="Times New Roman"/>
          <w:sz w:val="24"/>
          <w:szCs w:val="24"/>
        </w:rPr>
        <w:t xml:space="preserve">various forms of </w:t>
      </w:r>
      <w:r w:rsidR="00454664" w:rsidRPr="00531592">
        <w:rPr>
          <w:rFonts w:ascii="Times New Roman" w:hAnsi="Times New Roman"/>
          <w:sz w:val="24"/>
          <w:szCs w:val="24"/>
        </w:rPr>
        <w:t>bullying</w:t>
      </w:r>
      <w:r w:rsidR="00C72562" w:rsidRPr="00531592">
        <w:rPr>
          <w:rFonts w:ascii="Times New Roman" w:hAnsi="Times New Roman"/>
          <w:sz w:val="24"/>
          <w:szCs w:val="24"/>
        </w:rPr>
        <w:t xml:space="preserve">, </w:t>
      </w:r>
      <w:r w:rsidR="00E31CA3" w:rsidRPr="00531592">
        <w:rPr>
          <w:rFonts w:ascii="Times New Roman" w:hAnsi="Times New Roman"/>
          <w:sz w:val="24"/>
          <w:szCs w:val="24"/>
        </w:rPr>
        <w:t>such as</w:t>
      </w:r>
      <w:r w:rsidR="00C72562" w:rsidRPr="00531592">
        <w:rPr>
          <w:rFonts w:ascii="Times New Roman" w:hAnsi="Times New Roman"/>
          <w:sz w:val="24"/>
          <w:szCs w:val="24"/>
        </w:rPr>
        <w:t xml:space="preserve"> direct verbal abuse</w:t>
      </w:r>
      <w:r w:rsidR="004C0417" w:rsidRPr="00531592">
        <w:rPr>
          <w:rFonts w:ascii="Times New Roman" w:hAnsi="Times New Roman"/>
          <w:sz w:val="24"/>
          <w:szCs w:val="24"/>
        </w:rPr>
        <w:t>,</w:t>
      </w:r>
      <w:r w:rsidR="00C72562" w:rsidRPr="00531592">
        <w:rPr>
          <w:rFonts w:ascii="Times New Roman" w:hAnsi="Times New Roman"/>
          <w:sz w:val="24"/>
          <w:szCs w:val="24"/>
        </w:rPr>
        <w:t xml:space="preserve"> physical </w:t>
      </w:r>
      <w:r w:rsidR="004C0417" w:rsidRPr="00531592">
        <w:rPr>
          <w:rFonts w:ascii="Times New Roman" w:hAnsi="Times New Roman"/>
          <w:sz w:val="24"/>
          <w:szCs w:val="24"/>
        </w:rPr>
        <w:t>intimidation, and death threats</w:t>
      </w:r>
      <w:r w:rsidR="00C72562" w:rsidRPr="00531592">
        <w:rPr>
          <w:rFonts w:ascii="Times New Roman" w:hAnsi="Times New Roman"/>
          <w:sz w:val="24"/>
          <w:szCs w:val="24"/>
        </w:rPr>
        <w:t xml:space="preserve"> as well as indirect aggression such as </w:t>
      </w:r>
      <w:r w:rsidR="004C0417" w:rsidRPr="00531592">
        <w:rPr>
          <w:rFonts w:ascii="Times New Roman" w:hAnsi="Times New Roman"/>
          <w:sz w:val="24"/>
          <w:szCs w:val="24"/>
        </w:rPr>
        <w:t xml:space="preserve">slander, </w:t>
      </w:r>
      <w:r w:rsidR="00C72562" w:rsidRPr="00531592">
        <w:rPr>
          <w:rFonts w:ascii="Times New Roman" w:hAnsi="Times New Roman"/>
          <w:sz w:val="24"/>
          <w:szCs w:val="24"/>
        </w:rPr>
        <w:t>gossiping or spreading</w:t>
      </w:r>
      <w:r w:rsidR="001F3D19" w:rsidRPr="00531592">
        <w:rPr>
          <w:rFonts w:ascii="Times New Roman" w:hAnsi="Times New Roman"/>
          <w:sz w:val="24"/>
          <w:szCs w:val="24"/>
        </w:rPr>
        <w:t xml:space="preserve"> unfounded rumors</w:t>
      </w:r>
      <w:r w:rsidR="001A5AB3" w:rsidRPr="00531592">
        <w:rPr>
          <w:rFonts w:ascii="Times New Roman" w:hAnsi="Times New Roman"/>
          <w:sz w:val="24"/>
          <w:szCs w:val="24"/>
        </w:rPr>
        <w:t xml:space="preserve"> (McGlynn &amp; Richardson, 2014; Nolfe et al., 2010; Einarsen, Hoel, &amp; Notelaers, 2009; </w:t>
      </w:r>
      <w:r w:rsidR="001A5AB3" w:rsidRPr="00531592">
        <w:rPr>
          <w:rFonts w:ascii="Times New Roman" w:hAnsi="Times New Roman" w:hint="eastAsia"/>
          <w:sz w:val="24"/>
          <w:szCs w:val="24"/>
        </w:rPr>
        <w:t>Saunders</w:t>
      </w:r>
      <w:r w:rsidR="001A5AB3" w:rsidRPr="00531592">
        <w:rPr>
          <w:rFonts w:ascii="Times New Roman" w:hAnsi="Times New Roman"/>
          <w:sz w:val="24"/>
          <w:szCs w:val="24"/>
        </w:rPr>
        <w:t xml:space="preserve"> et al.</w:t>
      </w:r>
      <w:r w:rsidR="001A5AB3" w:rsidRPr="00531592">
        <w:rPr>
          <w:rFonts w:ascii="Times New Roman" w:hAnsi="Times New Roman" w:hint="eastAsia"/>
          <w:sz w:val="24"/>
          <w:szCs w:val="24"/>
        </w:rPr>
        <w:t>, 2007</w:t>
      </w:r>
      <w:r w:rsidR="001A5AB3" w:rsidRPr="00531592">
        <w:rPr>
          <w:rFonts w:ascii="Times New Roman" w:hAnsi="Times New Roman"/>
          <w:sz w:val="24"/>
          <w:szCs w:val="24"/>
        </w:rPr>
        <w:t>; Niedhammer, David, &amp; Degioanni, 2006; Matthiesen &amp; Einarsen, 2004)</w:t>
      </w:r>
      <w:r w:rsidR="00C72562" w:rsidRPr="00531592">
        <w:rPr>
          <w:rFonts w:ascii="Times New Roman" w:hAnsi="Times New Roman"/>
          <w:sz w:val="24"/>
          <w:szCs w:val="24"/>
        </w:rPr>
        <w:t xml:space="preserve">. </w:t>
      </w:r>
      <w:r w:rsidR="001A5AB3" w:rsidRPr="00531592">
        <w:rPr>
          <w:rFonts w:ascii="Times New Roman" w:hAnsi="Times New Roman"/>
          <w:sz w:val="24"/>
          <w:szCs w:val="24"/>
        </w:rPr>
        <w:t xml:space="preserve">The </w:t>
      </w:r>
      <w:r w:rsidR="00C72562" w:rsidRPr="00531592">
        <w:rPr>
          <w:rFonts w:ascii="Times New Roman" w:hAnsi="Times New Roman" w:hint="eastAsia"/>
          <w:sz w:val="24"/>
          <w:szCs w:val="24"/>
        </w:rPr>
        <w:t>harm</w:t>
      </w:r>
      <w:r w:rsidR="0044023B" w:rsidRPr="00531592">
        <w:rPr>
          <w:rFonts w:ascii="Times New Roman" w:hAnsi="Times New Roman"/>
          <w:sz w:val="24"/>
          <w:szCs w:val="24"/>
        </w:rPr>
        <w:t>ful</w:t>
      </w:r>
      <w:r w:rsidR="00C72562" w:rsidRPr="00531592">
        <w:rPr>
          <w:rFonts w:ascii="Times New Roman" w:hAnsi="Times New Roman" w:hint="eastAsia"/>
          <w:sz w:val="24"/>
          <w:szCs w:val="24"/>
        </w:rPr>
        <w:t xml:space="preserve"> effects</w:t>
      </w:r>
      <w:r w:rsidR="0096026E" w:rsidRPr="00531592">
        <w:rPr>
          <w:rFonts w:ascii="Times New Roman" w:hAnsi="Times New Roman"/>
          <w:sz w:val="24"/>
          <w:szCs w:val="24"/>
        </w:rPr>
        <w:t xml:space="preserve"> may be </w:t>
      </w:r>
      <w:r w:rsidR="00F63316" w:rsidRPr="00531592">
        <w:rPr>
          <w:rFonts w:ascii="Times New Roman" w:hAnsi="Times New Roman"/>
          <w:sz w:val="24"/>
          <w:szCs w:val="24"/>
        </w:rPr>
        <w:t xml:space="preserve">deep-seated </w:t>
      </w:r>
      <w:r w:rsidR="00454664" w:rsidRPr="00531592">
        <w:rPr>
          <w:rFonts w:ascii="Times New Roman" w:hAnsi="Times New Roman"/>
          <w:sz w:val="24"/>
          <w:szCs w:val="24"/>
        </w:rPr>
        <w:t>emotion</w:t>
      </w:r>
      <w:r w:rsidR="0096026E" w:rsidRPr="00531592">
        <w:rPr>
          <w:rFonts w:ascii="Times New Roman" w:hAnsi="Times New Roman"/>
          <w:sz w:val="24"/>
          <w:szCs w:val="24"/>
        </w:rPr>
        <w:t xml:space="preserve">al and </w:t>
      </w:r>
      <w:r w:rsidR="00454664" w:rsidRPr="00531592">
        <w:rPr>
          <w:rFonts w:ascii="Times New Roman" w:hAnsi="Times New Roman"/>
          <w:sz w:val="24"/>
          <w:szCs w:val="24"/>
        </w:rPr>
        <w:t xml:space="preserve">psychological distress, </w:t>
      </w:r>
      <w:r w:rsidR="001C6B21" w:rsidRPr="00531592">
        <w:rPr>
          <w:rFonts w:ascii="Times New Roman" w:hAnsi="Times New Roman"/>
          <w:sz w:val="24"/>
          <w:szCs w:val="24"/>
        </w:rPr>
        <w:t xml:space="preserve">mental disorders, </w:t>
      </w:r>
      <w:r w:rsidR="00454664" w:rsidRPr="00531592">
        <w:rPr>
          <w:rFonts w:ascii="Times New Roman" w:hAnsi="Times New Roman"/>
          <w:sz w:val="24"/>
          <w:szCs w:val="24"/>
        </w:rPr>
        <w:t>and symptoms of post-traumatic stress</w:t>
      </w:r>
      <w:r w:rsidR="00D95A92" w:rsidRPr="00531592">
        <w:rPr>
          <w:rFonts w:ascii="Times New Roman" w:hAnsi="Times New Roman"/>
          <w:sz w:val="24"/>
          <w:szCs w:val="24"/>
        </w:rPr>
        <w:t>,</w:t>
      </w:r>
      <w:r w:rsidR="007701D8" w:rsidRPr="00531592">
        <w:rPr>
          <w:rFonts w:ascii="Times New Roman" w:hAnsi="Times New Roman"/>
          <w:sz w:val="24"/>
          <w:szCs w:val="24"/>
        </w:rPr>
        <w:t xml:space="preserve"> a</w:t>
      </w:r>
      <w:r w:rsidR="00D95A92" w:rsidRPr="00531592">
        <w:rPr>
          <w:rFonts w:ascii="Times New Roman" w:hAnsi="Times New Roman"/>
          <w:sz w:val="24"/>
          <w:szCs w:val="24"/>
        </w:rPr>
        <w:t>s well as</w:t>
      </w:r>
      <w:r w:rsidR="00E802E0" w:rsidRPr="00531592">
        <w:rPr>
          <w:rFonts w:ascii="Times New Roman" w:hAnsi="Times New Roman" w:hint="eastAsia"/>
          <w:sz w:val="24"/>
          <w:szCs w:val="24"/>
        </w:rPr>
        <w:t xml:space="preserve"> </w:t>
      </w:r>
      <w:r w:rsidR="00E802E0" w:rsidRPr="00531592">
        <w:rPr>
          <w:rFonts w:ascii="Times New Roman" w:hAnsi="Times New Roman"/>
          <w:sz w:val="24"/>
          <w:szCs w:val="24"/>
        </w:rPr>
        <w:t xml:space="preserve">low </w:t>
      </w:r>
      <w:r w:rsidR="00E802E0" w:rsidRPr="00531592">
        <w:rPr>
          <w:rFonts w:ascii="Times New Roman" w:hAnsi="Times New Roman" w:hint="eastAsia"/>
          <w:sz w:val="24"/>
          <w:szCs w:val="24"/>
        </w:rPr>
        <w:t>productivity</w:t>
      </w:r>
      <w:r w:rsidR="007701D8" w:rsidRPr="00531592">
        <w:rPr>
          <w:rFonts w:ascii="Times New Roman" w:hAnsi="Times New Roman"/>
          <w:sz w:val="24"/>
          <w:szCs w:val="24"/>
        </w:rPr>
        <w:t>, job</w:t>
      </w:r>
      <w:r w:rsidR="00E802E0">
        <w:rPr>
          <w:rFonts w:ascii="Times New Roman" w:hAnsi="Times New Roman"/>
          <w:sz w:val="24"/>
          <w:szCs w:val="24"/>
        </w:rPr>
        <w:t xml:space="preserve"> </w:t>
      </w:r>
      <w:r w:rsidR="00DB29FC">
        <w:rPr>
          <w:rFonts w:ascii="Times New Roman" w:hAnsi="Times New Roman"/>
          <w:sz w:val="24"/>
          <w:szCs w:val="24"/>
        </w:rPr>
        <w:t>dis</w:t>
      </w:r>
      <w:r w:rsidR="00E802E0">
        <w:rPr>
          <w:rFonts w:ascii="Times New Roman" w:hAnsi="Times New Roman"/>
          <w:sz w:val="24"/>
          <w:szCs w:val="24"/>
        </w:rPr>
        <w:t xml:space="preserve">satisfaction </w:t>
      </w:r>
      <w:r w:rsidR="007701D8">
        <w:rPr>
          <w:rFonts w:ascii="Times New Roman" w:hAnsi="Times New Roman"/>
          <w:sz w:val="24"/>
          <w:szCs w:val="24"/>
        </w:rPr>
        <w:t>and</w:t>
      </w:r>
      <w:r w:rsidR="00E802E0">
        <w:rPr>
          <w:rFonts w:ascii="Times New Roman" w:hAnsi="Times New Roman"/>
          <w:sz w:val="24"/>
          <w:szCs w:val="24"/>
        </w:rPr>
        <w:t xml:space="preserve"> </w:t>
      </w:r>
      <w:r w:rsidR="001A7B08" w:rsidRPr="00531592">
        <w:rPr>
          <w:rFonts w:ascii="Times New Roman" w:hAnsi="Times New Roman"/>
          <w:sz w:val="24"/>
          <w:szCs w:val="24"/>
        </w:rPr>
        <w:t>thoughts of job</w:t>
      </w:r>
      <w:r w:rsidR="0096026E" w:rsidRPr="00531592">
        <w:rPr>
          <w:rFonts w:ascii="Times New Roman" w:hAnsi="Times New Roman"/>
          <w:sz w:val="24"/>
          <w:szCs w:val="24"/>
        </w:rPr>
        <w:t xml:space="preserve"> exit</w:t>
      </w:r>
      <w:r w:rsidR="00E802E0" w:rsidRPr="00531592">
        <w:rPr>
          <w:rFonts w:ascii="Times New Roman" w:hAnsi="Times New Roman"/>
          <w:sz w:val="24"/>
          <w:szCs w:val="24"/>
        </w:rPr>
        <w:t>.</w:t>
      </w:r>
    </w:p>
    <w:p w14:paraId="189E3A59" w14:textId="77777777" w:rsidR="00C62D37" w:rsidRPr="00B6630C" w:rsidRDefault="00C62D37" w:rsidP="00E15B9C">
      <w:pPr>
        <w:wordWrap/>
        <w:adjustRightInd w:val="0"/>
        <w:spacing w:line="480" w:lineRule="auto"/>
        <w:ind w:firstLine="100"/>
        <w:jc w:val="left"/>
        <w:rPr>
          <w:rFonts w:ascii="Times New Roman" w:hAnsi="Times New Roman"/>
          <w:sz w:val="24"/>
          <w:szCs w:val="24"/>
        </w:rPr>
      </w:pPr>
    </w:p>
    <w:p w14:paraId="093123E7" w14:textId="77777777" w:rsidR="00AB299C" w:rsidRPr="00C62D37" w:rsidRDefault="004565DC" w:rsidP="00E15B9C">
      <w:pPr>
        <w:pStyle w:val="NormalWeb"/>
        <w:widowControl w:val="0"/>
        <w:autoSpaceDE w:val="0"/>
        <w:autoSpaceDN w:val="0"/>
        <w:adjustRightInd w:val="0"/>
        <w:spacing w:before="0" w:beforeAutospacing="0" w:after="0" w:afterAutospacing="0" w:line="480" w:lineRule="auto"/>
        <w:ind w:firstLine="100"/>
        <w:rPr>
          <w:rFonts w:ascii="Times New Roman" w:hAnsi="Times New Roman"/>
          <w:b/>
          <w:i/>
          <w:color w:val="000000"/>
        </w:rPr>
      </w:pPr>
      <w:r>
        <w:rPr>
          <w:rFonts w:ascii="Times New Roman" w:hAnsi="Times New Roman"/>
          <w:b/>
          <w:i/>
          <w:color w:val="000000"/>
        </w:rPr>
        <w:t>Types of Workplace</w:t>
      </w:r>
      <w:r>
        <w:rPr>
          <w:rFonts w:ascii="Times New Roman" w:hAnsi="Times New Roman" w:hint="eastAsia"/>
          <w:b/>
          <w:i/>
          <w:color w:val="000000"/>
        </w:rPr>
        <w:t xml:space="preserve"> </w:t>
      </w:r>
      <w:r w:rsidR="009B4A5C">
        <w:rPr>
          <w:rFonts w:ascii="Times New Roman" w:hAnsi="Times New Roman"/>
          <w:b/>
          <w:i/>
          <w:color w:val="000000"/>
        </w:rPr>
        <w:t>Bullying</w:t>
      </w:r>
    </w:p>
    <w:p w14:paraId="3D3B17E8" w14:textId="28AEC22B" w:rsidR="001C317F" w:rsidRDefault="00AA11FA" w:rsidP="00853D5D">
      <w:pPr>
        <w:wordWrap/>
        <w:spacing w:line="480" w:lineRule="auto"/>
        <w:ind w:firstLineChars="100" w:firstLine="240"/>
        <w:jc w:val="left"/>
        <w:rPr>
          <w:rFonts w:ascii="Times New Roman" w:hAnsi="Times New Roman"/>
          <w:sz w:val="24"/>
          <w:szCs w:val="24"/>
        </w:rPr>
      </w:pPr>
      <w:r>
        <w:rPr>
          <w:rFonts w:ascii="Times New Roman" w:hAnsi="Times New Roman"/>
          <w:color w:val="000000"/>
          <w:sz w:val="24"/>
          <w:szCs w:val="24"/>
        </w:rPr>
        <w:t>Earlier</w:t>
      </w:r>
      <w:r w:rsidR="00325E9C">
        <w:rPr>
          <w:rFonts w:ascii="Times New Roman" w:hAnsi="Times New Roman" w:hint="eastAsia"/>
          <w:color w:val="000000"/>
          <w:sz w:val="24"/>
          <w:szCs w:val="24"/>
        </w:rPr>
        <w:t xml:space="preserve"> studies</w:t>
      </w:r>
      <w:r w:rsidR="001502D8">
        <w:rPr>
          <w:rFonts w:ascii="Times New Roman" w:hAnsi="Times New Roman" w:hint="eastAsia"/>
          <w:color w:val="000000"/>
          <w:sz w:val="24"/>
          <w:szCs w:val="24"/>
        </w:rPr>
        <w:t xml:space="preserve"> </w:t>
      </w:r>
      <w:r w:rsidR="00932A9C">
        <w:rPr>
          <w:rFonts w:ascii="Times New Roman" w:eastAsia="휴먼명조" w:hAnsi="Times New Roman" w:hint="eastAsia"/>
          <w:sz w:val="24"/>
          <w:szCs w:val="24"/>
        </w:rPr>
        <w:t>(</w:t>
      </w:r>
      <w:r w:rsidR="00220637">
        <w:rPr>
          <w:rFonts w:ascii="Times New Roman" w:eastAsia="휴먼명조" w:hAnsi="Times New Roman"/>
          <w:sz w:val="24"/>
          <w:szCs w:val="24"/>
        </w:rPr>
        <w:t xml:space="preserve">e.g., </w:t>
      </w:r>
      <w:r w:rsidR="00932A9C" w:rsidRPr="004D0E51">
        <w:rPr>
          <w:rFonts w:ascii="Times New Roman" w:eastAsia="휴먼명조" w:hAnsi="Times New Roman"/>
          <w:sz w:val="24"/>
          <w:szCs w:val="24"/>
        </w:rPr>
        <w:t>Waschgler et al.</w:t>
      </w:r>
      <w:r w:rsidR="00932A9C">
        <w:rPr>
          <w:rFonts w:ascii="Times New Roman" w:eastAsia="휴먼명조" w:hAnsi="Times New Roman" w:hint="eastAsia"/>
          <w:sz w:val="24"/>
          <w:szCs w:val="24"/>
        </w:rPr>
        <w:t>,</w:t>
      </w:r>
      <w:r w:rsidR="00932A9C" w:rsidRPr="004D0E51">
        <w:rPr>
          <w:rFonts w:ascii="Times New Roman" w:eastAsia="휴먼명조" w:hAnsi="Times New Roman"/>
          <w:sz w:val="24"/>
          <w:szCs w:val="24"/>
        </w:rPr>
        <w:t xml:space="preserve"> 2013</w:t>
      </w:r>
      <w:r w:rsidR="000F2445">
        <w:rPr>
          <w:rFonts w:ascii="Times New Roman" w:eastAsia="휴먼명조" w:hAnsi="Times New Roman"/>
          <w:sz w:val="24"/>
          <w:szCs w:val="24"/>
        </w:rPr>
        <w:t xml:space="preserve">; </w:t>
      </w:r>
      <w:r w:rsidR="00DC5448" w:rsidRPr="00F03DEC">
        <w:rPr>
          <w:rFonts w:ascii="Times New Roman" w:eastAsia="함초롬바탕" w:hAnsi="Times New Roman"/>
          <w:color w:val="000000"/>
          <w:kern w:val="0"/>
          <w:sz w:val="24"/>
          <w:szCs w:val="24"/>
          <w:shd w:val="clear" w:color="auto" w:fill="FFFFFF"/>
        </w:rPr>
        <w:t>Einarsen, 1999</w:t>
      </w:r>
      <w:r w:rsidR="00932A9C">
        <w:rPr>
          <w:rFonts w:ascii="Times New Roman" w:hAnsi="Times New Roman" w:hint="eastAsia"/>
          <w:color w:val="000000"/>
          <w:sz w:val="24"/>
          <w:szCs w:val="24"/>
        </w:rPr>
        <w:t>)</w:t>
      </w:r>
      <w:r w:rsidR="00941261">
        <w:rPr>
          <w:rFonts w:ascii="Times New Roman" w:hAnsi="Times New Roman"/>
          <w:color w:val="000000"/>
          <w:sz w:val="24"/>
          <w:szCs w:val="24"/>
        </w:rPr>
        <w:t xml:space="preserve"> have classified </w:t>
      </w:r>
      <w:r>
        <w:rPr>
          <w:rFonts w:ascii="Times New Roman" w:hAnsi="Times New Roman"/>
          <w:color w:val="000000"/>
          <w:sz w:val="24"/>
          <w:szCs w:val="24"/>
        </w:rPr>
        <w:t xml:space="preserve">workplace </w:t>
      </w:r>
      <w:r w:rsidR="00941261">
        <w:rPr>
          <w:rFonts w:ascii="Times New Roman" w:hAnsi="Times New Roman"/>
          <w:color w:val="000000"/>
          <w:sz w:val="24"/>
          <w:szCs w:val="24"/>
        </w:rPr>
        <w:t xml:space="preserve">bullying in </w:t>
      </w:r>
      <w:r w:rsidR="00F03DEC">
        <w:rPr>
          <w:rFonts w:ascii="Times New Roman" w:hAnsi="Times New Roman"/>
          <w:color w:val="000000"/>
          <w:sz w:val="24"/>
          <w:szCs w:val="24"/>
        </w:rPr>
        <w:t>various ways</w:t>
      </w:r>
      <w:r w:rsidR="00941261">
        <w:rPr>
          <w:rFonts w:ascii="Times New Roman" w:hAnsi="Times New Roman"/>
          <w:color w:val="000000"/>
          <w:sz w:val="24"/>
          <w:szCs w:val="24"/>
        </w:rPr>
        <w:t>:</w:t>
      </w:r>
      <w:r w:rsidR="00325E9C">
        <w:rPr>
          <w:rFonts w:ascii="Times New Roman" w:hAnsi="Times New Roman" w:hint="eastAsia"/>
          <w:color w:val="000000"/>
          <w:sz w:val="24"/>
          <w:szCs w:val="24"/>
        </w:rPr>
        <w:t xml:space="preserve"> </w:t>
      </w:r>
      <w:r w:rsidR="00941261">
        <w:rPr>
          <w:rFonts w:ascii="Times New Roman" w:hAnsi="Times New Roman"/>
          <w:color w:val="000000"/>
          <w:sz w:val="24"/>
          <w:szCs w:val="24"/>
        </w:rPr>
        <w:t xml:space="preserve">vertical </w:t>
      </w:r>
      <w:r w:rsidR="00941261" w:rsidRPr="00956FD5">
        <w:rPr>
          <w:rFonts w:ascii="Times New Roman" w:hAnsi="Times New Roman"/>
          <w:sz w:val="24"/>
          <w:szCs w:val="24"/>
        </w:rPr>
        <w:t>bullying by superiors</w:t>
      </w:r>
      <w:r w:rsidR="00941261">
        <w:rPr>
          <w:rFonts w:ascii="Times New Roman" w:hAnsi="Times New Roman" w:hint="eastAsia"/>
          <w:sz w:val="24"/>
          <w:szCs w:val="24"/>
        </w:rPr>
        <w:t xml:space="preserve"> versus </w:t>
      </w:r>
      <w:r w:rsidR="00941261">
        <w:rPr>
          <w:rFonts w:ascii="Times New Roman" w:hAnsi="Times New Roman"/>
          <w:sz w:val="24"/>
          <w:szCs w:val="24"/>
        </w:rPr>
        <w:t xml:space="preserve">lateral </w:t>
      </w:r>
      <w:r w:rsidR="00BE020F">
        <w:rPr>
          <w:rFonts w:ascii="Times New Roman" w:hAnsi="Times New Roman"/>
          <w:sz w:val="24"/>
          <w:szCs w:val="24"/>
        </w:rPr>
        <w:t xml:space="preserve">or horizontal </w:t>
      </w:r>
      <w:r w:rsidR="00941261">
        <w:rPr>
          <w:rFonts w:ascii="Times New Roman" w:hAnsi="Times New Roman" w:hint="eastAsia"/>
          <w:sz w:val="24"/>
          <w:szCs w:val="24"/>
        </w:rPr>
        <w:t xml:space="preserve">bullying by </w:t>
      </w:r>
      <w:r w:rsidR="005C31BD">
        <w:rPr>
          <w:rFonts w:ascii="Times New Roman" w:hAnsi="Times New Roman" w:hint="eastAsia"/>
          <w:color w:val="000000" w:themeColor="text1"/>
          <w:sz w:val="24"/>
          <w:szCs w:val="24"/>
        </w:rPr>
        <w:t>colleagues</w:t>
      </w:r>
      <w:r w:rsidR="00DC5448">
        <w:rPr>
          <w:rFonts w:ascii="Times New Roman" w:hAnsi="Times New Roman"/>
          <w:color w:val="000000" w:themeColor="text1"/>
          <w:sz w:val="24"/>
          <w:szCs w:val="24"/>
        </w:rPr>
        <w:t>;</w:t>
      </w:r>
      <w:r w:rsidR="00941261">
        <w:rPr>
          <w:rFonts w:ascii="Times New Roman" w:hAnsi="Times New Roman"/>
          <w:color w:val="000000" w:themeColor="text1"/>
          <w:sz w:val="24"/>
          <w:szCs w:val="24"/>
        </w:rPr>
        <w:t xml:space="preserve"> </w:t>
      </w:r>
      <w:r w:rsidR="00941261">
        <w:rPr>
          <w:rFonts w:ascii="Times New Roman" w:hAnsi="Times New Roman" w:hint="eastAsia"/>
          <w:color w:val="000000"/>
          <w:sz w:val="24"/>
          <w:szCs w:val="24"/>
        </w:rPr>
        <w:t xml:space="preserve">work-related bullying </w:t>
      </w:r>
      <w:r w:rsidR="000F2445">
        <w:rPr>
          <w:rFonts w:ascii="Times New Roman" w:hAnsi="Times New Roman"/>
          <w:color w:val="000000"/>
          <w:sz w:val="24"/>
          <w:szCs w:val="24"/>
        </w:rPr>
        <w:t>versus</w:t>
      </w:r>
      <w:r w:rsidR="00941261">
        <w:rPr>
          <w:rFonts w:ascii="Times New Roman" w:hAnsi="Times New Roman" w:hint="eastAsia"/>
          <w:color w:val="000000"/>
          <w:sz w:val="24"/>
          <w:szCs w:val="24"/>
        </w:rPr>
        <w:t xml:space="preserve"> person-related bullying</w:t>
      </w:r>
      <w:r w:rsidR="000F2445">
        <w:rPr>
          <w:rFonts w:ascii="Times New Roman" w:hAnsi="Times New Roman"/>
          <w:sz w:val="24"/>
          <w:szCs w:val="24"/>
        </w:rPr>
        <w:t>.</w:t>
      </w:r>
      <w:r w:rsidR="00941261">
        <w:rPr>
          <w:rFonts w:ascii="Times New Roman" w:hAnsi="Times New Roman" w:hint="eastAsia"/>
          <w:color w:val="000000"/>
          <w:sz w:val="24"/>
          <w:szCs w:val="24"/>
        </w:rPr>
        <w:t xml:space="preserve"> </w:t>
      </w:r>
      <w:r w:rsidR="001C317F">
        <w:rPr>
          <w:rFonts w:ascii="Times New Roman" w:eastAsia="Gulim" w:hAnsi="Times New Roman"/>
          <w:color w:val="000000" w:themeColor="text1"/>
          <w:kern w:val="0"/>
          <w:sz w:val="24"/>
          <w:szCs w:val="24"/>
        </w:rPr>
        <w:t>T</w:t>
      </w:r>
      <w:r w:rsidR="001C317F">
        <w:rPr>
          <w:rFonts w:ascii="Times New Roman" w:hAnsi="Times New Roman" w:hint="eastAsia"/>
          <w:sz w:val="24"/>
          <w:szCs w:val="24"/>
        </w:rPr>
        <w:t xml:space="preserve">he forms and patterns of bullying significantly vary depending on </w:t>
      </w:r>
      <w:r w:rsidR="001C317F">
        <w:rPr>
          <w:rFonts w:ascii="Times New Roman" w:hAnsi="Times New Roman"/>
          <w:sz w:val="24"/>
          <w:szCs w:val="24"/>
        </w:rPr>
        <w:t xml:space="preserve">the </w:t>
      </w:r>
      <w:r w:rsidR="001C317F">
        <w:rPr>
          <w:rFonts w:ascii="Times New Roman" w:hAnsi="Times New Roman" w:hint="eastAsia"/>
          <w:sz w:val="24"/>
          <w:szCs w:val="24"/>
        </w:rPr>
        <w:t xml:space="preserve">bully </w:t>
      </w:r>
      <w:r w:rsidR="001C317F">
        <w:rPr>
          <w:rFonts w:ascii="Times New Roman" w:hAnsi="Times New Roman"/>
          <w:sz w:val="24"/>
          <w:szCs w:val="24"/>
        </w:rPr>
        <w:t>and the</w:t>
      </w:r>
      <w:r w:rsidR="001C317F">
        <w:rPr>
          <w:rFonts w:ascii="Times New Roman" w:hAnsi="Times New Roman" w:hint="eastAsia"/>
          <w:sz w:val="24"/>
          <w:szCs w:val="24"/>
        </w:rPr>
        <w:t xml:space="preserve"> bullied. </w:t>
      </w:r>
      <w:r w:rsidR="00D05E7D">
        <w:rPr>
          <w:rFonts w:ascii="Times New Roman" w:hAnsi="Times New Roman"/>
          <w:color w:val="000000"/>
          <w:sz w:val="24"/>
          <w:szCs w:val="24"/>
        </w:rPr>
        <w:t>B</w:t>
      </w:r>
      <w:r w:rsidR="00336752">
        <w:rPr>
          <w:rFonts w:ascii="Times New Roman" w:eastAsia="AdvPS405B6" w:hAnsi="Times New Roman"/>
          <w:color w:val="000000"/>
          <w:kern w:val="0"/>
          <w:sz w:val="24"/>
          <w:szCs w:val="24"/>
          <w:shd w:val="clear" w:color="auto" w:fill="FFFFFF"/>
        </w:rPr>
        <w:t xml:space="preserve">ullying by </w:t>
      </w:r>
      <w:r w:rsidR="00336752" w:rsidRPr="002E6AF8">
        <w:rPr>
          <w:rFonts w:ascii="Times New Roman" w:eastAsia="AdvPS405B6" w:hAnsi="Times New Roman"/>
          <w:color w:val="000000"/>
          <w:kern w:val="0"/>
          <w:sz w:val="24"/>
          <w:szCs w:val="24"/>
          <w:shd w:val="clear" w:color="auto" w:fill="FFFFFF"/>
        </w:rPr>
        <w:t>superior</w:t>
      </w:r>
      <w:r w:rsidR="00D05E7D">
        <w:rPr>
          <w:rFonts w:ascii="Times New Roman" w:eastAsia="AdvPS405B6" w:hAnsi="Times New Roman"/>
          <w:color w:val="000000"/>
          <w:kern w:val="0"/>
          <w:sz w:val="24"/>
          <w:szCs w:val="24"/>
          <w:shd w:val="clear" w:color="auto" w:fill="FFFFFF"/>
        </w:rPr>
        <w:t>s</w:t>
      </w:r>
      <w:r w:rsidR="00336752" w:rsidRPr="002E6AF8">
        <w:rPr>
          <w:rFonts w:ascii="Times New Roman" w:eastAsia="AdvPS405B6" w:hAnsi="Times New Roman"/>
          <w:color w:val="000000"/>
          <w:kern w:val="0"/>
          <w:sz w:val="24"/>
          <w:szCs w:val="24"/>
          <w:shd w:val="clear" w:color="auto" w:fill="FFFFFF"/>
        </w:rPr>
        <w:t xml:space="preserve"> </w:t>
      </w:r>
      <w:r w:rsidR="006F020D">
        <w:rPr>
          <w:rFonts w:ascii="Times New Roman" w:eastAsia="AdvPS405B6" w:hAnsi="Times New Roman"/>
          <w:color w:val="000000"/>
          <w:kern w:val="0"/>
          <w:sz w:val="24"/>
          <w:szCs w:val="24"/>
          <w:shd w:val="clear" w:color="auto" w:fill="FFFFFF"/>
        </w:rPr>
        <w:t xml:space="preserve">(i.e., downwards bullying, Vandekerckhove &amp; Commers, 2003) </w:t>
      </w:r>
      <w:r w:rsidR="00AA2DB0">
        <w:rPr>
          <w:rFonts w:ascii="Times New Roman" w:eastAsia="AdvPS405B6" w:hAnsi="Times New Roman"/>
          <w:color w:val="000000"/>
          <w:kern w:val="0"/>
          <w:sz w:val="24"/>
          <w:szCs w:val="24"/>
          <w:shd w:val="clear" w:color="auto" w:fill="FFFFFF"/>
        </w:rPr>
        <w:t xml:space="preserve">is typically </w:t>
      </w:r>
      <w:r w:rsidR="00336752">
        <w:rPr>
          <w:rFonts w:ascii="Times New Roman" w:eastAsia="AdvPS405B6" w:hAnsi="Times New Roman"/>
          <w:color w:val="000000"/>
          <w:kern w:val="0"/>
          <w:sz w:val="24"/>
          <w:szCs w:val="24"/>
          <w:shd w:val="clear" w:color="auto" w:fill="FFFFFF"/>
        </w:rPr>
        <w:t>formal and work-related</w:t>
      </w:r>
      <w:r w:rsidR="00874397">
        <w:rPr>
          <w:rFonts w:ascii="Times New Roman" w:eastAsia="AdvPS405B6" w:hAnsi="Times New Roman"/>
          <w:color w:val="000000"/>
          <w:kern w:val="0"/>
          <w:sz w:val="24"/>
          <w:szCs w:val="24"/>
          <w:shd w:val="clear" w:color="auto" w:fill="FFFFFF"/>
        </w:rPr>
        <w:t xml:space="preserve"> as superiors bully a </w:t>
      </w:r>
      <w:r w:rsidR="006B5992">
        <w:rPr>
          <w:rFonts w:ascii="Times New Roman" w:eastAsia="AdvPS405B6" w:hAnsi="Times New Roman"/>
          <w:color w:val="000000"/>
          <w:kern w:val="0"/>
          <w:sz w:val="24"/>
          <w:szCs w:val="24"/>
          <w:shd w:val="clear" w:color="auto" w:fill="FFFFFF"/>
        </w:rPr>
        <w:t>victim</w:t>
      </w:r>
      <w:r w:rsidR="001B3F07">
        <w:rPr>
          <w:rFonts w:ascii="Times New Roman" w:hAnsi="Times New Roman" w:hint="eastAsia"/>
          <w:color w:val="000000"/>
          <w:sz w:val="24"/>
          <w:szCs w:val="24"/>
        </w:rPr>
        <w:t xml:space="preserve"> </w:t>
      </w:r>
      <w:r w:rsidR="00032496">
        <w:rPr>
          <w:rFonts w:ascii="Times New Roman" w:hAnsi="Times New Roman"/>
          <w:color w:val="000000"/>
          <w:sz w:val="24"/>
          <w:szCs w:val="24"/>
        </w:rPr>
        <w:t>by providing</w:t>
      </w:r>
      <w:r w:rsidR="001B3F07">
        <w:rPr>
          <w:rFonts w:ascii="Times New Roman" w:hAnsi="Times New Roman" w:hint="eastAsia"/>
          <w:color w:val="000000"/>
          <w:sz w:val="24"/>
          <w:szCs w:val="24"/>
        </w:rPr>
        <w:t xml:space="preserve"> </w:t>
      </w:r>
      <w:r w:rsidR="00032496">
        <w:rPr>
          <w:rFonts w:ascii="Times New Roman" w:hAnsi="Times New Roman"/>
          <w:color w:val="000000"/>
          <w:sz w:val="24"/>
          <w:szCs w:val="24"/>
        </w:rPr>
        <w:t xml:space="preserve">unreasonable </w:t>
      </w:r>
      <w:r w:rsidR="001B3F07" w:rsidRPr="00CA7636">
        <w:rPr>
          <w:rFonts w:ascii="Times New Roman" w:hAnsi="Times New Roman"/>
          <w:color w:val="000000"/>
          <w:sz w:val="24"/>
          <w:szCs w:val="24"/>
        </w:rPr>
        <w:t>deadlines</w:t>
      </w:r>
      <w:r w:rsidR="001B3F07">
        <w:rPr>
          <w:rFonts w:ascii="Times New Roman" w:hAnsi="Times New Roman" w:hint="eastAsia"/>
          <w:color w:val="000000"/>
          <w:sz w:val="24"/>
          <w:szCs w:val="24"/>
        </w:rPr>
        <w:t xml:space="preserve"> and </w:t>
      </w:r>
      <w:r w:rsidR="001B3F07" w:rsidRPr="00CA7636">
        <w:rPr>
          <w:rFonts w:ascii="Times New Roman" w:hAnsi="Times New Roman"/>
          <w:color w:val="000000"/>
          <w:sz w:val="24"/>
          <w:szCs w:val="24"/>
        </w:rPr>
        <w:t xml:space="preserve">unmanageable workload, </w:t>
      </w:r>
      <w:r w:rsidR="00D05E55">
        <w:rPr>
          <w:rFonts w:ascii="Times New Roman" w:hAnsi="Times New Roman"/>
          <w:color w:val="000000"/>
          <w:sz w:val="24"/>
          <w:szCs w:val="24"/>
        </w:rPr>
        <w:t xml:space="preserve">and </w:t>
      </w:r>
      <w:r w:rsidR="001B3F07" w:rsidRPr="00CA7636">
        <w:rPr>
          <w:rFonts w:ascii="Times New Roman" w:hAnsi="Times New Roman"/>
          <w:color w:val="000000"/>
          <w:sz w:val="24"/>
          <w:szCs w:val="24"/>
        </w:rPr>
        <w:t>assign</w:t>
      </w:r>
      <w:r w:rsidR="00E65E73">
        <w:rPr>
          <w:rFonts w:ascii="Times New Roman" w:hAnsi="Times New Roman"/>
          <w:color w:val="000000"/>
          <w:sz w:val="24"/>
          <w:szCs w:val="24"/>
        </w:rPr>
        <w:t xml:space="preserve">ing </w:t>
      </w:r>
      <w:r w:rsidR="003765B3">
        <w:rPr>
          <w:rFonts w:ascii="Times New Roman" w:hAnsi="Times New Roman"/>
          <w:color w:val="000000"/>
          <w:sz w:val="24"/>
          <w:szCs w:val="24"/>
        </w:rPr>
        <w:t xml:space="preserve">them </w:t>
      </w:r>
      <w:r w:rsidR="001B3F07">
        <w:rPr>
          <w:rFonts w:ascii="Times New Roman" w:hAnsi="Times New Roman" w:hint="eastAsia"/>
          <w:color w:val="000000"/>
          <w:sz w:val="24"/>
          <w:szCs w:val="24"/>
        </w:rPr>
        <w:t xml:space="preserve">work below </w:t>
      </w:r>
      <w:r w:rsidR="001B3F07">
        <w:rPr>
          <w:rFonts w:ascii="Times New Roman" w:hAnsi="Times New Roman"/>
          <w:color w:val="000000"/>
          <w:sz w:val="24"/>
          <w:szCs w:val="24"/>
        </w:rPr>
        <w:t>the</w:t>
      </w:r>
      <w:r w:rsidR="003765B3">
        <w:rPr>
          <w:rFonts w:ascii="Times New Roman" w:hAnsi="Times New Roman"/>
          <w:color w:val="000000"/>
          <w:sz w:val="24"/>
          <w:szCs w:val="24"/>
        </w:rPr>
        <w:t>ir</w:t>
      </w:r>
      <w:r w:rsidR="001B3F07">
        <w:rPr>
          <w:rFonts w:ascii="Times New Roman" w:hAnsi="Times New Roman"/>
          <w:color w:val="000000"/>
          <w:sz w:val="24"/>
          <w:szCs w:val="24"/>
        </w:rPr>
        <w:t xml:space="preserve"> </w:t>
      </w:r>
      <w:r w:rsidR="001B3F07">
        <w:rPr>
          <w:rFonts w:ascii="Times New Roman" w:hAnsi="Times New Roman" w:hint="eastAsia"/>
          <w:color w:val="000000"/>
          <w:sz w:val="24"/>
          <w:szCs w:val="24"/>
        </w:rPr>
        <w:t>level of competence</w:t>
      </w:r>
      <w:r w:rsidR="001B3F07" w:rsidRPr="00CA7636">
        <w:rPr>
          <w:rFonts w:ascii="Times New Roman" w:hAnsi="Times New Roman"/>
          <w:color w:val="000000"/>
          <w:sz w:val="24"/>
          <w:szCs w:val="24"/>
        </w:rPr>
        <w:t xml:space="preserve"> </w:t>
      </w:r>
      <w:r w:rsidR="001B3F07">
        <w:rPr>
          <w:rFonts w:ascii="Times New Roman" w:hAnsi="Times New Roman"/>
          <w:color w:val="000000"/>
          <w:sz w:val="24"/>
          <w:szCs w:val="24"/>
        </w:rPr>
        <w:t xml:space="preserve">or </w:t>
      </w:r>
      <w:r w:rsidR="001B3F07">
        <w:rPr>
          <w:rFonts w:ascii="Times New Roman" w:hAnsi="Times New Roman" w:hint="eastAsia"/>
          <w:color w:val="000000"/>
          <w:sz w:val="24"/>
          <w:szCs w:val="24"/>
        </w:rPr>
        <w:t xml:space="preserve">more </w:t>
      </w:r>
      <w:r w:rsidR="008F15AD">
        <w:rPr>
          <w:rFonts w:ascii="Times New Roman" w:hAnsi="Times New Roman"/>
          <w:color w:val="000000"/>
          <w:sz w:val="24"/>
          <w:szCs w:val="24"/>
        </w:rPr>
        <w:t>menial</w:t>
      </w:r>
      <w:r w:rsidR="001B3F07">
        <w:rPr>
          <w:rFonts w:ascii="Times New Roman" w:hAnsi="Times New Roman" w:hint="eastAsia"/>
          <w:color w:val="000000"/>
          <w:sz w:val="24"/>
          <w:szCs w:val="24"/>
        </w:rPr>
        <w:t xml:space="preserve"> or unpleasant tasks</w:t>
      </w:r>
      <w:r w:rsidR="001B3F07">
        <w:rPr>
          <w:rFonts w:ascii="Times New Roman" w:hAnsi="Times New Roman"/>
          <w:color w:val="000000"/>
          <w:sz w:val="24"/>
          <w:szCs w:val="24"/>
        </w:rPr>
        <w:t xml:space="preserve">. </w:t>
      </w:r>
      <w:r w:rsidR="003A31E4">
        <w:rPr>
          <w:rFonts w:ascii="Times New Roman" w:eastAsia="함초롬바탕" w:hAnsi="Times New Roman"/>
          <w:color w:val="000000"/>
          <w:sz w:val="24"/>
          <w:szCs w:val="24"/>
          <w:shd w:val="clear" w:color="auto" w:fill="FFFFFF"/>
        </w:rPr>
        <w:t>Conversely</w:t>
      </w:r>
      <w:r w:rsidR="00336752">
        <w:rPr>
          <w:rFonts w:ascii="Times New Roman" w:eastAsia="AdvPS405B6" w:hAnsi="Times New Roman"/>
          <w:color w:val="000000"/>
          <w:kern w:val="0"/>
          <w:sz w:val="24"/>
          <w:szCs w:val="24"/>
          <w:shd w:val="clear" w:color="auto" w:fill="FFFFFF"/>
        </w:rPr>
        <w:t>, bullying behavior by c</w:t>
      </w:r>
      <w:r w:rsidR="00336752" w:rsidRPr="002E6AF8">
        <w:rPr>
          <w:rFonts w:ascii="Times New Roman" w:eastAsia="AdvPS405B6" w:hAnsi="Times New Roman"/>
          <w:color w:val="000000"/>
          <w:kern w:val="0"/>
          <w:sz w:val="24"/>
          <w:szCs w:val="24"/>
          <w:shd w:val="clear" w:color="auto" w:fill="FFFFFF"/>
        </w:rPr>
        <w:t>olleague</w:t>
      </w:r>
      <w:r w:rsidR="000361E9">
        <w:rPr>
          <w:rFonts w:ascii="Times New Roman" w:eastAsia="AdvPS405B6" w:hAnsi="Times New Roman"/>
          <w:color w:val="000000"/>
          <w:kern w:val="0"/>
          <w:sz w:val="24"/>
          <w:szCs w:val="24"/>
          <w:shd w:val="clear" w:color="auto" w:fill="FFFFFF"/>
        </w:rPr>
        <w:t>s</w:t>
      </w:r>
      <w:r w:rsidR="00336752">
        <w:rPr>
          <w:rFonts w:ascii="Times New Roman" w:eastAsia="AdvPS405B6" w:hAnsi="Times New Roman"/>
          <w:color w:val="000000"/>
          <w:kern w:val="0"/>
          <w:sz w:val="24"/>
          <w:szCs w:val="24"/>
          <w:shd w:val="clear" w:color="auto" w:fill="FFFFFF"/>
        </w:rPr>
        <w:t xml:space="preserve"> </w:t>
      </w:r>
      <w:r w:rsidR="00D05E55">
        <w:rPr>
          <w:rFonts w:ascii="Times New Roman" w:eastAsia="AdvPS405B6" w:hAnsi="Times New Roman"/>
          <w:color w:val="000000"/>
          <w:kern w:val="0"/>
          <w:sz w:val="24"/>
          <w:szCs w:val="24"/>
          <w:shd w:val="clear" w:color="auto" w:fill="FFFFFF"/>
        </w:rPr>
        <w:t>occur in</w:t>
      </w:r>
      <w:r w:rsidR="000361E9">
        <w:rPr>
          <w:rFonts w:ascii="Times New Roman" w:eastAsia="AdvPS405B6" w:hAnsi="Times New Roman"/>
          <w:color w:val="000000"/>
          <w:kern w:val="0"/>
          <w:sz w:val="24"/>
          <w:szCs w:val="24"/>
          <w:shd w:val="clear" w:color="auto" w:fill="FFFFFF"/>
        </w:rPr>
        <w:t xml:space="preserve"> the </w:t>
      </w:r>
      <w:r w:rsidR="00BD4CDD">
        <w:rPr>
          <w:rFonts w:ascii="Times New Roman" w:eastAsia="AdvPS405B6" w:hAnsi="Times New Roman"/>
          <w:color w:val="000000"/>
          <w:kern w:val="0"/>
          <w:sz w:val="24"/>
          <w:szCs w:val="24"/>
          <w:shd w:val="clear" w:color="auto" w:fill="FFFFFF"/>
        </w:rPr>
        <w:t>form of more</w:t>
      </w:r>
      <w:r w:rsidR="0006217D">
        <w:rPr>
          <w:rFonts w:ascii="Times New Roman" w:eastAsia="AdvPS405B6" w:hAnsi="Times New Roman"/>
          <w:color w:val="000000"/>
          <w:kern w:val="0"/>
          <w:sz w:val="24"/>
          <w:szCs w:val="24"/>
          <w:shd w:val="clear" w:color="auto" w:fill="FFFFFF"/>
        </w:rPr>
        <w:t xml:space="preserve"> informal, social-relation </w:t>
      </w:r>
      <w:r w:rsidR="00336752">
        <w:rPr>
          <w:rFonts w:ascii="Times New Roman" w:eastAsia="AdvPS405B6" w:hAnsi="Times New Roman"/>
          <w:color w:val="000000"/>
          <w:kern w:val="0"/>
          <w:sz w:val="24"/>
          <w:szCs w:val="24"/>
          <w:shd w:val="clear" w:color="auto" w:fill="FFFFFF"/>
        </w:rPr>
        <w:t>relat</w:t>
      </w:r>
      <w:r w:rsidR="0062350B">
        <w:rPr>
          <w:rFonts w:ascii="Times New Roman" w:eastAsia="AdvPS405B6" w:hAnsi="Times New Roman"/>
          <w:color w:val="000000"/>
          <w:kern w:val="0"/>
          <w:sz w:val="24"/>
          <w:szCs w:val="24"/>
          <w:shd w:val="clear" w:color="auto" w:fill="FFFFFF"/>
        </w:rPr>
        <w:t>ed</w:t>
      </w:r>
      <w:r w:rsidR="00336752">
        <w:rPr>
          <w:rFonts w:ascii="Times New Roman" w:eastAsia="AdvPS405B6" w:hAnsi="Times New Roman"/>
          <w:color w:val="000000"/>
          <w:kern w:val="0"/>
          <w:sz w:val="24"/>
          <w:szCs w:val="24"/>
          <w:shd w:val="clear" w:color="auto" w:fill="FFFFFF"/>
        </w:rPr>
        <w:t xml:space="preserve"> or </w:t>
      </w:r>
      <w:r w:rsidR="00336752">
        <w:rPr>
          <w:rFonts w:ascii="Times New Roman" w:hAnsi="Times New Roman" w:hint="eastAsia"/>
          <w:color w:val="000000"/>
          <w:sz w:val="24"/>
          <w:szCs w:val="24"/>
        </w:rPr>
        <w:t>person-related</w:t>
      </w:r>
      <w:r w:rsidR="00336752">
        <w:rPr>
          <w:rFonts w:ascii="Times New Roman" w:hAnsi="Times New Roman"/>
          <w:color w:val="000000"/>
          <w:sz w:val="24"/>
          <w:szCs w:val="24"/>
        </w:rPr>
        <w:t xml:space="preserve"> </w:t>
      </w:r>
      <w:r w:rsidR="00BD4CDD">
        <w:rPr>
          <w:rFonts w:ascii="Times New Roman" w:hAnsi="Times New Roman"/>
          <w:color w:val="000000"/>
          <w:sz w:val="24"/>
          <w:szCs w:val="24"/>
        </w:rPr>
        <w:t>behavior</w:t>
      </w:r>
      <w:r w:rsidR="00D05E55">
        <w:rPr>
          <w:rFonts w:ascii="Times New Roman" w:hAnsi="Times New Roman"/>
          <w:color w:val="000000"/>
          <w:sz w:val="24"/>
          <w:szCs w:val="24"/>
        </w:rPr>
        <w:t>.</w:t>
      </w:r>
      <w:r w:rsidR="00BD4CDD">
        <w:rPr>
          <w:rFonts w:ascii="Times New Roman" w:hAnsi="Times New Roman"/>
          <w:color w:val="000000"/>
          <w:sz w:val="24"/>
          <w:szCs w:val="24"/>
        </w:rPr>
        <w:t xml:space="preserve"> </w:t>
      </w:r>
      <w:r w:rsidR="00BD4CDD">
        <w:rPr>
          <w:rFonts w:ascii="Times New Roman" w:eastAsia="함초롬바탕" w:hAnsi="Times New Roman"/>
          <w:color w:val="000000"/>
          <w:kern w:val="0"/>
          <w:sz w:val="24"/>
          <w:szCs w:val="24"/>
          <w:shd w:val="clear" w:color="auto" w:fill="FFFFFF"/>
        </w:rPr>
        <w:t>S</w:t>
      </w:r>
      <w:r w:rsidR="003960EF" w:rsidRPr="00CA7636">
        <w:rPr>
          <w:rFonts w:ascii="Times New Roman" w:hAnsi="Times New Roman"/>
          <w:color w:val="000000"/>
          <w:sz w:val="24"/>
          <w:szCs w:val="24"/>
        </w:rPr>
        <w:t>pread</w:t>
      </w:r>
      <w:r w:rsidR="00BD4CDD">
        <w:rPr>
          <w:rFonts w:ascii="Times New Roman" w:hAnsi="Times New Roman"/>
          <w:color w:val="000000"/>
          <w:sz w:val="24"/>
          <w:szCs w:val="24"/>
        </w:rPr>
        <w:t>ing</w:t>
      </w:r>
      <w:r w:rsidR="003960EF" w:rsidRPr="00CA7636">
        <w:rPr>
          <w:rFonts w:ascii="Times New Roman" w:hAnsi="Times New Roman"/>
          <w:color w:val="000000"/>
          <w:sz w:val="24"/>
          <w:szCs w:val="24"/>
        </w:rPr>
        <w:t xml:space="preserve"> </w:t>
      </w:r>
      <w:r w:rsidR="00BD4CDD">
        <w:rPr>
          <w:rFonts w:ascii="Times New Roman" w:hAnsi="Times New Roman"/>
          <w:color w:val="000000"/>
          <w:sz w:val="24"/>
          <w:szCs w:val="24"/>
        </w:rPr>
        <w:t xml:space="preserve">negative </w:t>
      </w:r>
      <w:r w:rsidR="003960EF" w:rsidRPr="00CA7636">
        <w:rPr>
          <w:rFonts w:ascii="Times New Roman" w:hAnsi="Times New Roman"/>
          <w:color w:val="000000"/>
          <w:sz w:val="24"/>
          <w:szCs w:val="24"/>
        </w:rPr>
        <w:t xml:space="preserve">gossip </w:t>
      </w:r>
      <w:r w:rsidR="00BD4CDD">
        <w:rPr>
          <w:rFonts w:ascii="Times New Roman" w:hAnsi="Times New Roman"/>
          <w:color w:val="000000"/>
          <w:sz w:val="24"/>
          <w:szCs w:val="24"/>
        </w:rPr>
        <w:t>and</w:t>
      </w:r>
      <w:r w:rsidR="003960EF" w:rsidRPr="00CA7636">
        <w:rPr>
          <w:rFonts w:ascii="Times New Roman" w:hAnsi="Times New Roman"/>
          <w:color w:val="000000"/>
          <w:sz w:val="24"/>
          <w:szCs w:val="24"/>
        </w:rPr>
        <w:t xml:space="preserve"> </w:t>
      </w:r>
      <w:r w:rsidR="00CE0748">
        <w:rPr>
          <w:rFonts w:ascii="Times New Roman" w:hAnsi="Times New Roman"/>
          <w:color w:val="000000"/>
          <w:sz w:val="24"/>
          <w:szCs w:val="24"/>
        </w:rPr>
        <w:t xml:space="preserve">unfounded </w:t>
      </w:r>
      <w:r w:rsidR="003960EF" w:rsidRPr="00CA7636">
        <w:rPr>
          <w:rFonts w:ascii="Times New Roman" w:hAnsi="Times New Roman"/>
          <w:color w:val="000000"/>
          <w:sz w:val="24"/>
          <w:szCs w:val="24"/>
        </w:rPr>
        <w:t xml:space="preserve">rumors, </w:t>
      </w:r>
      <w:r w:rsidR="00615E00">
        <w:rPr>
          <w:rFonts w:ascii="Times New Roman" w:hAnsi="Times New Roman"/>
          <w:color w:val="000000"/>
          <w:sz w:val="24"/>
          <w:szCs w:val="24"/>
        </w:rPr>
        <w:t xml:space="preserve">or </w:t>
      </w:r>
      <w:r w:rsidR="00126390">
        <w:rPr>
          <w:rFonts w:ascii="Times New Roman" w:hAnsi="Times New Roman"/>
          <w:color w:val="000000"/>
          <w:sz w:val="24"/>
          <w:szCs w:val="24"/>
        </w:rPr>
        <w:t>inappropriate</w:t>
      </w:r>
      <w:r w:rsidR="003960EF" w:rsidRPr="00CA7636">
        <w:rPr>
          <w:rFonts w:ascii="Times New Roman" w:hAnsi="Times New Roman"/>
          <w:color w:val="000000"/>
          <w:sz w:val="24"/>
          <w:szCs w:val="24"/>
        </w:rPr>
        <w:t xml:space="preserve"> jokes</w:t>
      </w:r>
      <w:r w:rsidR="00BD4CDD">
        <w:rPr>
          <w:rFonts w:ascii="Times New Roman" w:hAnsi="Times New Roman"/>
          <w:color w:val="000000"/>
          <w:sz w:val="24"/>
          <w:szCs w:val="24"/>
        </w:rPr>
        <w:t xml:space="preserve"> and sarcasm are more common in </w:t>
      </w:r>
      <w:r w:rsidR="00BD4CDD">
        <w:rPr>
          <w:rFonts w:ascii="Times New Roman" w:hAnsi="Times New Roman" w:hint="eastAsia"/>
          <w:color w:val="000000"/>
          <w:sz w:val="24"/>
          <w:szCs w:val="24"/>
        </w:rPr>
        <w:t>bullying by colleagues</w:t>
      </w:r>
      <w:r w:rsidR="00DD6295">
        <w:rPr>
          <w:rFonts w:ascii="Times New Roman" w:hAnsi="Times New Roman"/>
          <w:color w:val="000000"/>
          <w:sz w:val="24"/>
          <w:szCs w:val="24"/>
        </w:rPr>
        <w:t>.</w:t>
      </w:r>
      <w:r w:rsidR="003960EF" w:rsidRPr="00193AF7">
        <w:rPr>
          <w:rFonts w:ascii="Times New Roman" w:hAnsi="Times New Roman"/>
          <w:color w:val="000000"/>
          <w:sz w:val="24"/>
          <w:szCs w:val="24"/>
        </w:rPr>
        <w:t xml:space="preserve"> </w:t>
      </w:r>
      <w:r w:rsidR="008F100E">
        <w:rPr>
          <w:rFonts w:ascii="Times New Roman" w:hAnsi="Times New Roman"/>
          <w:sz w:val="24"/>
          <w:szCs w:val="24"/>
        </w:rPr>
        <w:t>Upwards bullying describe</w:t>
      </w:r>
      <w:r w:rsidR="00402A99">
        <w:rPr>
          <w:rFonts w:ascii="Times New Roman" w:hAnsi="Times New Roman"/>
          <w:sz w:val="24"/>
          <w:szCs w:val="24"/>
        </w:rPr>
        <w:t>s</w:t>
      </w:r>
      <w:r w:rsidR="008F100E">
        <w:rPr>
          <w:rFonts w:ascii="Times New Roman" w:hAnsi="Times New Roman"/>
          <w:sz w:val="24"/>
          <w:szCs w:val="24"/>
        </w:rPr>
        <w:t xml:space="preserve"> situations where supervisors may be on the receiving end of repeated negative acts </w:t>
      </w:r>
      <w:r w:rsidR="008F100E" w:rsidRPr="00391933">
        <w:rPr>
          <w:rFonts w:ascii="Times New Roman" w:hAnsi="Times New Roman"/>
          <w:noProof/>
          <w:sz w:val="24"/>
          <w:szCs w:val="24"/>
        </w:rPr>
        <w:t>(Branch, Ramsay, Barker, &amp; Sheehan, 2005</w:t>
      </w:r>
      <w:r w:rsidR="00BA0971">
        <w:rPr>
          <w:rFonts w:ascii="Times New Roman" w:hAnsi="Times New Roman"/>
          <w:noProof/>
          <w:sz w:val="24"/>
          <w:szCs w:val="24"/>
        </w:rPr>
        <w:t xml:space="preserve">; </w:t>
      </w:r>
      <w:r w:rsidR="00BA0971" w:rsidRPr="00391933">
        <w:rPr>
          <w:rFonts w:ascii="Times New Roman" w:hAnsi="Times New Roman"/>
          <w:noProof/>
          <w:sz w:val="24"/>
          <w:szCs w:val="24"/>
        </w:rPr>
        <w:t>Tepper, Moss, Lockhart, &amp; Carr, 2007)</w:t>
      </w:r>
      <w:r w:rsidR="00853D5D">
        <w:rPr>
          <w:rFonts w:ascii="Times New Roman" w:hAnsi="Times New Roman"/>
          <w:noProof/>
          <w:sz w:val="24"/>
          <w:szCs w:val="24"/>
        </w:rPr>
        <w:t xml:space="preserve">. Preliminary </w:t>
      </w:r>
      <w:r w:rsidR="006A053F">
        <w:rPr>
          <w:rFonts w:ascii="Times New Roman" w:hAnsi="Times New Roman"/>
          <w:sz w:val="24"/>
          <w:szCs w:val="24"/>
        </w:rPr>
        <w:t xml:space="preserve">qualitative </w:t>
      </w:r>
      <w:r w:rsidR="007270FB">
        <w:rPr>
          <w:rFonts w:ascii="Times New Roman" w:hAnsi="Times New Roman"/>
          <w:sz w:val="24"/>
          <w:szCs w:val="24"/>
        </w:rPr>
        <w:t>results</w:t>
      </w:r>
      <w:r w:rsidR="006A053F">
        <w:rPr>
          <w:rFonts w:ascii="Times New Roman" w:hAnsi="Times New Roman"/>
          <w:sz w:val="24"/>
          <w:szCs w:val="24"/>
        </w:rPr>
        <w:t xml:space="preserve"> seem to suggest that in some cases supervisors </w:t>
      </w:r>
      <w:r w:rsidR="00402A99">
        <w:rPr>
          <w:rFonts w:ascii="Times New Roman" w:hAnsi="Times New Roman"/>
          <w:sz w:val="24"/>
          <w:szCs w:val="24"/>
        </w:rPr>
        <w:t xml:space="preserve">who </w:t>
      </w:r>
      <w:r w:rsidR="006A053F">
        <w:rPr>
          <w:rFonts w:ascii="Times New Roman" w:hAnsi="Times New Roman"/>
          <w:sz w:val="24"/>
          <w:szCs w:val="24"/>
        </w:rPr>
        <w:t xml:space="preserve">report wrongdoing </w:t>
      </w:r>
      <w:r w:rsidR="00B42796">
        <w:rPr>
          <w:rFonts w:ascii="Times New Roman" w:hAnsi="Times New Roman"/>
          <w:sz w:val="24"/>
          <w:szCs w:val="24"/>
        </w:rPr>
        <w:t xml:space="preserve">at work </w:t>
      </w:r>
      <w:r w:rsidR="006A053F">
        <w:rPr>
          <w:rFonts w:ascii="Times New Roman" w:hAnsi="Times New Roman"/>
          <w:sz w:val="24"/>
          <w:szCs w:val="24"/>
        </w:rPr>
        <w:t xml:space="preserve">may suffer even more than employees </w:t>
      </w:r>
      <w:r w:rsidR="006A053F" w:rsidRPr="00005956">
        <w:rPr>
          <w:rFonts w:ascii="Times New Roman" w:hAnsi="Times New Roman"/>
          <w:noProof/>
          <w:sz w:val="24"/>
          <w:szCs w:val="24"/>
        </w:rPr>
        <w:t>(O'Connor, 2017)</w:t>
      </w:r>
      <w:r w:rsidR="006A053F">
        <w:rPr>
          <w:rFonts w:ascii="Times New Roman" w:hAnsi="Times New Roman"/>
          <w:noProof/>
          <w:sz w:val="24"/>
          <w:szCs w:val="24"/>
        </w:rPr>
        <w:t xml:space="preserve">. </w:t>
      </w:r>
      <w:r w:rsidR="007270FB">
        <w:rPr>
          <w:rFonts w:ascii="Times New Roman" w:hAnsi="Times New Roman"/>
          <w:sz w:val="24"/>
          <w:szCs w:val="24"/>
        </w:rPr>
        <w:t xml:space="preserve">These differences </w:t>
      </w:r>
      <w:r w:rsidR="00FB4452">
        <w:rPr>
          <w:rFonts w:ascii="Times New Roman" w:hAnsi="Times New Roman"/>
          <w:sz w:val="24"/>
          <w:szCs w:val="24"/>
        </w:rPr>
        <w:t xml:space="preserve">suggest </w:t>
      </w:r>
      <w:r w:rsidR="007270FB">
        <w:rPr>
          <w:rFonts w:ascii="Times New Roman" w:hAnsi="Times New Roman"/>
          <w:sz w:val="24"/>
          <w:szCs w:val="24"/>
        </w:rPr>
        <w:t xml:space="preserve">whistleblowers </w:t>
      </w:r>
      <w:r w:rsidR="00FB4452">
        <w:rPr>
          <w:rFonts w:ascii="Times New Roman" w:hAnsi="Times New Roman"/>
          <w:sz w:val="24"/>
          <w:szCs w:val="24"/>
        </w:rPr>
        <w:t xml:space="preserve">may </w:t>
      </w:r>
      <w:r w:rsidR="007270FB">
        <w:rPr>
          <w:rFonts w:ascii="Times New Roman" w:hAnsi="Times New Roman"/>
          <w:sz w:val="24"/>
          <w:szCs w:val="24"/>
        </w:rPr>
        <w:t xml:space="preserve">experience bullying behaviors </w:t>
      </w:r>
      <w:r w:rsidR="00FB4452">
        <w:rPr>
          <w:rFonts w:ascii="Times New Roman" w:hAnsi="Times New Roman"/>
          <w:sz w:val="24"/>
          <w:szCs w:val="24"/>
        </w:rPr>
        <w:t xml:space="preserve">from superiors and colleagues </w:t>
      </w:r>
      <w:r w:rsidR="00A66FBB">
        <w:rPr>
          <w:rFonts w:ascii="Times New Roman" w:hAnsi="Times New Roman"/>
          <w:sz w:val="24"/>
          <w:szCs w:val="24"/>
        </w:rPr>
        <w:t xml:space="preserve">that </w:t>
      </w:r>
      <w:r w:rsidR="007270FB">
        <w:rPr>
          <w:rFonts w:ascii="Times New Roman" w:hAnsi="Times New Roman"/>
          <w:sz w:val="24"/>
          <w:szCs w:val="24"/>
        </w:rPr>
        <w:t>differ</w:t>
      </w:r>
      <w:r w:rsidR="00FB4452">
        <w:rPr>
          <w:rFonts w:ascii="Times New Roman" w:hAnsi="Times New Roman"/>
          <w:sz w:val="24"/>
          <w:szCs w:val="24"/>
        </w:rPr>
        <w:t xml:space="preserve"> in type and intensity</w:t>
      </w:r>
      <w:r w:rsidR="007270FB">
        <w:rPr>
          <w:rFonts w:ascii="Times New Roman" w:hAnsi="Times New Roman"/>
          <w:sz w:val="24"/>
          <w:szCs w:val="24"/>
        </w:rPr>
        <w:t>.</w:t>
      </w:r>
    </w:p>
    <w:p w14:paraId="1F10E198" w14:textId="77777777" w:rsidR="00E11681" w:rsidRPr="00494B89" w:rsidRDefault="00E11681" w:rsidP="007F3BB3">
      <w:pPr>
        <w:wordWrap/>
        <w:adjustRightInd w:val="0"/>
        <w:spacing w:line="480" w:lineRule="auto"/>
        <w:ind w:firstLineChars="100" w:firstLine="240"/>
        <w:jc w:val="left"/>
        <w:rPr>
          <w:rFonts w:ascii="Times New Roman" w:eastAsia="휴먼명조" w:hAnsi="Times New Roman"/>
          <w:sz w:val="24"/>
          <w:szCs w:val="24"/>
        </w:rPr>
      </w:pPr>
    </w:p>
    <w:p w14:paraId="65AB548A" w14:textId="77777777" w:rsidR="002375CE" w:rsidRPr="00846F87" w:rsidRDefault="002375CE" w:rsidP="00E15B9C">
      <w:pPr>
        <w:wordWrap/>
        <w:adjustRightInd w:val="0"/>
        <w:spacing w:line="480" w:lineRule="auto"/>
        <w:ind w:firstLineChars="100" w:firstLine="240"/>
        <w:jc w:val="left"/>
        <w:rPr>
          <w:rFonts w:ascii="Times New Roman" w:hAnsi="Times New Roman"/>
          <w:b/>
          <w:i/>
          <w:color w:val="000000" w:themeColor="text1"/>
          <w:kern w:val="0"/>
          <w:sz w:val="24"/>
          <w:szCs w:val="24"/>
        </w:rPr>
      </w:pPr>
      <w:r w:rsidRPr="00846F87">
        <w:rPr>
          <w:rFonts w:ascii="Times New Roman" w:hAnsi="Times New Roman"/>
          <w:b/>
          <w:i/>
          <w:color w:val="000000" w:themeColor="text1"/>
          <w:kern w:val="0"/>
          <w:sz w:val="24"/>
          <w:szCs w:val="24"/>
        </w:rPr>
        <w:t>Workplace Bullying</w:t>
      </w:r>
      <w:r w:rsidR="004307B7" w:rsidRPr="00846F87">
        <w:rPr>
          <w:rFonts w:ascii="Times New Roman" w:hAnsi="Times New Roman"/>
          <w:b/>
          <w:i/>
          <w:color w:val="000000" w:themeColor="text1"/>
          <w:kern w:val="0"/>
          <w:sz w:val="24"/>
          <w:szCs w:val="24"/>
        </w:rPr>
        <w:t xml:space="preserve"> by Superiors and Colleagues</w:t>
      </w:r>
    </w:p>
    <w:p w14:paraId="78D7278B" w14:textId="50F3B881" w:rsidR="007F3BB3" w:rsidRDefault="00A976CE" w:rsidP="00114877">
      <w:pPr>
        <w:wordWrap/>
        <w:adjustRightInd w:val="0"/>
        <w:spacing w:line="480" w:lineRule="auto"/>
        <w:ind w:firstLineChars="100" w:firstLine="240"/>
        <w:jc w:val="left"/>
        <w:rPr>
          <w:rFonts w:ascii="Times New Roman" w:hAnsi="Times New Roman"/>
          <w:b/>
          <w:i/>
          <w:sz w:val="24"/>
          <w:szCs w:val="24"/>
        </w:rPr>
      </w:pPr>
      <w:r>
        <w:rPr>
          <w:rFonts w:ascii="Times New Roman" w:eastAsia="함초롬바탕" w:hAnsi="Times New Roman"/>
          <w:color w:val="000000"/>
          <w:sz w:val="24"/>
          <w:szCs w:val="24"/>
          <w:shd w:val="clear" w:color="auto" w:fill="FFFFFF"/>
        </w:rPr>
        <w:t>Many</w:t>
      </w:r>
      <w:r>
        <w:rPr>
          <w:rFonts w:ascii="Times New Roman" w:hAnsi="Times New Roman"/>
          <w:sz w:val="24"/>
          <w:szCs w:val="24"/>
        </w:rPr>
        <w:t xml:space="preserve"> </w:t>
      </w:r>
      <w:r w:rsidR="003E0A57">
        <w:rPr>
          <w:rFonts w:ascii="Times New Roman" w:hAnsi="Times New Roman"/>
          <w:sz w:val="24"/>
          <w:szCs w:val="24"/>
        </w:rPr>
        <w:t>previous studies</w:t>
      </w:r>
      <w:r w:rsidRPr="004B46C5">
        <w:rPr>
          <w:rFonts w:ascii="Times New Roman" w:hAnsi="Times New Roman"/>
          <w:sz w:val="24"/>
          <w:szCs w:val="24"/>
        </w:rPr>
        <w:t xml:space="preserve"> (</w:t>
      </w:r>
      <w:r w:rsidRPr="004B46C5">
        <w:rPr>
          <w:rFonts w:ascii="Times New Roman" w:eastAsia="함초롬바탕" w:hAnsi="Times New Roman"/>
          <w:color w:val="000000"/>
          <w:sz w:val="24"/>
          <w:szCs w:val="24"/>
          <w:shd w:val="clear" w:color="auto" w:fill="FFFFFF"/>
        </w:rPr>
        <w:t xml:space="preserve">Einarsen, 1999; </w:t>
      </w:r>
      <w:r w:rsidRPr="004B46C5">
        <w:rPr>
          <w:rFonts w:ascii="Times New Roman" w:hAnsi="Times New Roman"/>
          <w:kern w:val="0"/>
          <w:sz w:val="24"/>
          <w:szCs w:val="24"/>
        </w:rPr>
        <w:t>Einarsen &amp; Raknes, 1997</w:t>
      </w:r>
      <w:r w:rsidR="00402A99">
        <w:rPr>
          <w:rFonts w:ascii="Times New Roman" w:hAnsi="Times New Roman"/>
          <w:kern w:val="0"/>
          <w:sz w:val="24"/>
          <w:szCs w:val="24"/>
        </w:rPr>
        <w:t xml:space="preserve">; </w:t>
      </w:r>
      <w:r w:rsidR="00402A99" w:rsidRPr="006C0DED">
        <w:rPr>
          <w:rFonts w:ascii="Times New Roman" w:eastAsia="함초롬바탕" w:hAnsi="Times New Roman"/>
          <w:color w:val="000000"/>
          <w:sz w:val="24"/>
          <w:szCs w:val="24"/>
          <w:shd w:val="clear" w:color="auto" w:fill="FFFFFF"/>
        </w:rPr>
        <w:t xml:space="preserve">Hoel, Cooper, </w:t>
      </w:r>
      <w:r w:rsidR="00402A99">
        <w:rPr>
          <w:rFonts w:ascii="Times New Roman" w:eastAsia="함초롬바탕" w:hAnsi="Times New Roman"/>
          <w:color w:val="000000"/>
          <w:sz w:val="24"/>
          <w:szCs w:val="24"/>
          <w:shd w:val="clear" w:color="auto" w:fill="FFFFFF"/>
        </w:rPr>
        <w:t>&amp;</w:t>
      </w:r>
      <w:r w:rsidR="00402A99" w:rsidRPr="006C0DED">
        <w:rPr>
          <w:rFonts w:ascii="Times New Roman" w:eastAsia="함초롬바탕" w:hAnsi="Times New Roman"/>
          <w:color w:val="000000"/>
          <w:sz w:val="24"/>
          <w:szCs w:val="24"/>
          <w:shd w:val="clear" w:color="auto" w:fill="FFFFFF"/>
        </w:rPr>
        <w:t xml:space="preserve"> Faragher</w:t>
      </w:r>
      <w:r w:rsidR="00402A99">
        <w:rPr>
          <w:rFonts w:ascii="Times New Roman" w:eastAsia="함초롬바탕" w:hAnsi="Times New Roman"/>
          <w:color w:val="000000"/>
          <w:sz w:val="24"/>
          <w:szCs w:val="24"/>
          <w:shd w:val="clear" w:color="auto" w:fill="FFFFFF"/>
        </w:rPr>
        <w:t>,</w:t>
      </w:r>
      <w:r w:rsidR="00402A99" w:rsidRPr="006C0DED">
        <w:rPr>
          <w:rFonts w:ascii="Times New Roman" w:eastAsia="함초롬바탕" w:hAnsi="Times New Roman"/>
          <w:color w:val="000000"/>
          <w:sz w:val="24"/>
          <w:szCs w:val="24"/>
          <w:shd w:val="clear" w:color="auto" w:fill="FFFFFF"/>
        </w:rPr>
        <w:t xml:space="preserve"> 2001</w:t>
      </w:r>
      <w:r w:rsidR="00402A99">
        <w:rPr>
          <w:rFonts w:ascii="Times New Roman" w:eastAsia="함초롬바탕" w:hAnsi="Times New Roman"/>
          <w:color w:val="000000"/>
          <w:sz w:val="24"/>
          <w:szCs w:val="24"/>
          <w:shd w:val="clear" w:color="auto" w:fill="FFFFFF"/>
        </w:rPr>
        <w:t xml:space="preserve">; </w:t>
      </w:r>
      <w:r w:rsidR="00402A99" w:rsidRPr="003B280E">
        <w:rPr>
          <w:rFonts w:ascii="Times New Roman" w:eastAsia="함초롬바탕" w:hAnsi="Times New Roman"/>
          <w:color w:val="000000"/>
          <w:sz w:val="24"/>
          <w:szCs w:val="24"/>
          <w:shd w:val="clear" w:color="auto" w:fill="FFFFFF"/>
        </w:rPr>
        <w:t>Soeken &amp; Soeken</w:t>
      </w:r>
      <w:r w:rsidR="00402A99">
        <w:rPr>
          <w:rFonts w:ascii="Times New Roman" w:eastAsia="함초롬바탕" w:hAnsi="Times New Roman"/>
          <w:color w:val="000000"/>
          <w:sz w:val="24"/>
          <w:szCs w:val="24"/>
          <w:shd w:val="clear" w:color="auto" w:fill="FFFFFF"/>
        </w:rPr>
        <w:t>,</w:t>
      </w:r>
      <w:r w:rsidR="00402A99" w:rsidRPr="003B280E">
        <w:rPr>
          <w:rFonts w:ascii="Times New Roman" w:eastAsia="함초롬바탕" w:hAnsi="Times New Roman"/>
          <w:color w:val="000000"/>
          <w:sz w:val="24"/>
          <w:szCs w:val="24"/>
          <w:shd w:val="clear" w:color="auto" w:fill="FFFFFF"/>
        </w:rPr>
        <w:t xml:space="preserve"> 1987</w:t>
      </w:r>
      <w:r w:rsidRPr="004B46C5">
        <w:rPr>
          <w:rFonts w:ascii="Times New Roman" w:hAnsi="Times New Roman"/>
          <w:sz w:val="24"/>
          <w:szCs w:val="24"/>
        </w:rPr>
        <w:t xml:space="preserve">) </w:t>
      </w:r>
      <w:r w:rsidR="00402A99">
        <w:rPr>
          <w:rFonts w:ascii="Times New Roman" w:hAnsi="Times New Roman"/>
          <w:sz w:val="24"/>
          <w:szCs w:val="24"/>
        </w:rPr>
        <w:t xml:space="preserve">found </w:t>
      </w:r>
      <w:r w:rsidR="009C5C11">
        <w:rPr>
          <w:rFonts w:ascii="Times New Roman" w:hAnsi="Times New Roman"/>
          <w:sz w:val="24"/>
          <w:szCs w:val="24"/>
        </w:rPr>
        <w:t>employees</w:t>
      </w:r>
      <w:r>
        <w:rPr>
          <w:rFonts w:ascii="Times New Roman" w:eastAsia="함초롬바탕" w:hAnsi="Times New Roman"/>
          <w:color w:val="000000"/>
          <w:kern w:val="0"/>
          <w:sz w:val="24"/>
          <w:szCs w:val="24"/>
          <w:shd w:val="clear" w:color="auto" w:fill="FFFFFF"/>
        </w:rPr>
        <w:t xml:space="preserve"> are</w:t>
      </w:r>
      <w:r w:rsidR="00EF66BB">
        <w:rPr>
          <w:rFonts w:ascii="Times New Roman" w:eastAsia="함초롬바탕" w:hAnsi="Times New Roman"/>
          <w:color w:val="000000"/>
          <w:kern w:val="0"/>
          <w:sz w:val="24"/>
          <w:szCs w:val="24"/>
          <w:shd w:val="clear" w:color="auto" w:fill="FFFFFF"/>
        </w:rPr>
        <w:t xml:space="preserve"> </w:t>
      </w:r>
      <w:r>
        <w:rPr>
          <w:rFonts w:ascii="Times New Roman" w:eastAsia="함초롬바탕" w:hAnsi="Times New Roman"/>
          <w:color w:val="000000"/>
          <w:kern w:val="0"/>
          <w:sz w:val="24"/>
          <w:szCs w:val="24"/>
          <w:shd w:val="clear" w:color="auto" w:fill="FFFFFF"/>
        </w:rPr>
        <w:t>bullied</w:t>
      </w:r>
      <w:r w:rsidR="00EF66BB">
        <w:rPr>
          <w:rFonts w:ascii="Times New Roman" w:eastAsia="함초롬바탕" w:hAnsi="Times New Roman"/>
          <w:color w:val="000000"/>
          <w:kern w:val="0"/>
          <w:sz w:val="24"/>
          <w:szCs w:val="24"/>
          <w:shd w:val="clear" w:color="auto" w:fill="FFFFFF"/>
        </w:rPr>
        <w:t xml:space="preserve"> more</w:t>
      </w:r>
      <w:r>
        <w:rPr>
          <w:rFonts w:ascii="Times New Roman" w:eastAsia="함초롬바탕" w:hAnsi="Times New Roman"/>
          <w:color w:val="000000"/>
          <w:kern w:val="0"/>
          <w:sz w:val="24"/>
          <w:szCs w:val="24"/>
          <w:shd w:val="clear" w:color="auto" w:fill="FFFFFF"/>
        </w:rPr>
        <w:t xml:space="preserve"> </w:t>
      </w:r>
      <w:r w:rsidR="00DA3078">
        <w:rPr>
          <w:rFonts w:ascii="Times New Roman" w:eastAsia="함초롬바탕" w:hAnsi="Times New Roman"/>
          <w:color w:val="000000"/>
          <w:kern w:val="0"/>
          <w:sz w:val="24"/>
          <w:szCs w:val="24"/>
          <w:shd w:val="clear" w:color="auto" w:fill="FFFFFF"/>
        </w:rPr>
        <w:t xml:space="preserve">by </w:t>
      </w:r>
      <w:r>
        <w:rPr>
          <w:rFonts w:ascii="Times New Roman" w:eastAsia="함초롬바탕" w:hAnsi="Times New Roman"/>
          <w:color w:val="000000"/>
          <w:kern w:val="0"/>
          <w:sz w:val="24"/>
          <w:szCs w:val="24"/>
          <w:shd w:val="clear" w:color="auto" w:fill="FFFFFF"/>
        </w:rPr>
        <w:t>s</w:t>
      </w:r>
      <w:r w:rsidRPr="00F608A3">
        <w:rPr>
          <w:rFonts w:ascii="Times New Roman" w:eastAsia="함초롬바탕" w:hAnsi="Times New Roman"/>
          <w:color w:val="000000"/>
          <w:kern w:val="0"/>
          <w:sz w:val="24"/>
          <w:szCs w:val="24"/>
          <w:shd w:val="clear" w:color="auto" w:fill="FFFFFF"/>
        </w:rPr>
        <w:t xml:space="preserve">uperiors than </w:t>
      </w:r>
      <w:r w:rsidR="00DA3078">
        <w:rPr>
          <w:rFonts w:ascii="Times New Roman" w:eastAsia="함초롬바탕" w:hAnsi="Times New Roman"/>
          <w:color w:val="000000"/>
          <w:kern w:val="0"/>
          <w:sz w:val="24"/>
          <w:szCs w:val="24"/>
          <w:shd w:val="clear" w:color="auto" w:fill="FFFFFF"/>
        </w:rPr>
        <w:t xml:space="preserve">by </w:t>
      </w:r>
      <w:r w:rsidRPr="00F608A3">
        <w:rPr>
          <w:rFonts w:ascii="Times New Roman" w:eastAsia="함초롬바탕" w:hAnsi="Times New Roman"/>
          <w:color w:val="000000"/>
          <w:kern w:val="0"/>
          <w:sz w:val="24"/>
          <w:szCs w:val="24"/>
          <w:shd w:val="clear" w:color="auto" w:fill="FFFFFF"/>
        </w:rPr>
        <w:t>colleagues</w:t>
      </w:r>
      <w:r w:rsidR="00402A99">
        <w:rPr>
          <w:rFonts w:ascii="Times New Roman" w:eastAsia="함초롬바탕" w:hAnsi="Times New Roman"/>
          <w:color w:val="000000"/>
          <w:kern w:val="0"/>
          <w:sz w:val="24"/>
          <w:szCs w:val="24"/>
          <w:shd w:val="clear" w:color="auto" w:fill="FFFFFF"/>
        </w:rPr>
        <w:t>, although</w:t>
      </w:r>
      <w:r w:rsidR="00DA3078">
        <w:rPr>
          <w:rFonts w:ascii="Times New Roman" w:eastAsia="함초롬바탕" w:hAnsi="Times New Roman"/>
          <w:color w:val="000000"/>
          <w:kern w:val="0"/>
          <w:sz w:val="24"/>
          <w:szCs w:val="24"/>
          <w:shd w:val="clear" w:color="auto" w:fill="FFFFFF"/>
        </w:rPr>
        <w:t xml:space="preserve"> b</w:t>
      </w:r>
      <w:r>
        <w:rPr>
          <w:rFonts w:ascii="Times New Roman" w:eastAsia="함초롬바탕" w:hAnsi="Times New Roman"/>
          <w:color w:val="000000"/>
          <w:kern w:val="0"/>
          <w:sz w:val="24"/>
          <w:szCs w:val="24"/>
          <w:shd w:val="clear" w:color="auto" w:fill="FFFFFF"/>
        </w:rPr>
        <w:t xml:space="preserve">ullying studies </w:t>
      </w:r>
      <w:r w:rsidR="00DA3078">
        <w:rPr>
          <w:rFonts w:ascii="Times New Roman" w:eastAsia="함초롬바탕" w:hAnsi="Times New Roman"/>
          <w:color w:val="000000"/>
          <w:kern w:val="0"/>
          <w:sz w:val="24"/>
          <w:szCs w:val="24"/>
          <w:shd w:val="clear" w:color="auto" w:fill="FFFFFF"/>
        </w:rPr>
        <w:t>i</w:t>
      </w:r>
      <w:r w:rsidRPr="00F608A3">
        <w:rPr>
          <w:rFonts w:ascii="Times New Roman" w:eastAsia="함초롬바탕" w:hAnsi="Times New Roman"/>
          <w:color w:val="000000"/>
          <w:kern w:val="0"/>
          <w:sz w:val="24"/>
          <w:szCs w:val="24"/>
          <w:shd w:val="clear" w:color="auto" w:fill="FFFFFF"/>
        </w:rPr>
        <w:t xml:space="preserve">n Scandinavian countries </w:t>
      </w:r>
      <w:r>
        <w:rPr>
          <w:rFonts w:ascii="Times New Roman" w:eastAsia="함초롬바탕" w:hAnsi="Times New Roman"/>
          <w:color w:val="000000"/>
          <w:kern w:val="0"/>
          <w:sz w:val="24"/>
          <w:szCs w:val="24"/>
          <w:shd w:val="clear" w:color="auto" w:fill="FFFFFF"/>
        </w:rPr>
        <w:t xml:space="preserve">identified </w:t>
      </w:r>
      <w:r w:rsidRPr="00F608A3">
        <w:rPr>
          <w:rFonts w:ascii="Times New Roman" w:eastAsia="함초롬바탕" w:hAnsi="Times New Roman"/>
          <w:color w:val="000000"/>
          <w:kern w:val="0"/>
          <w:sz w:val="24"/>
          <w:szCs w:val="24"/>
          <w:shd w:val="clear" w:color="auto" w:fill="FFFFFF"/>
        </w:rPr>
        <w:t>the number of perpetrators was ‘approximately equal’ between superiors and colleagues</w:t>
      </w:r>
      <w:r w:rsidR="00402A99">
        <w:rPr>
          <w:rFonts w:ascii="Times New Roman" w:eastAsia="함초롬바탕" w:hAnsi="Times New Roman"/>
          <w:color w:val="000000"/>
          <w:kern w:val="0"/>
          <w:sz w:val="24"/>
          <w:szCs w:val="24"/>
          <w:shd w:val="clear" w:color="auto" w:fill="FFFFFF"/>
        </w:rPr>
        <w:t xml:space="preserve"> (</w:t>
      </w:r>
      <w:r w:rsidR="00402A99" w:rsidRPr="00F608A3">
        <w:rPr>
          <w:rFonts w:ascii="Times New Roman" w:eastAsia="함초롬바탕" w:hAnsi="Times New Roman"/>
          <w:color w:val="000000"/>
          <w:kern w:val="0"/>
          <w:sz w:val="24"/>
          <w:szCs w:val="24"/>
          <w:shd w:val="clear" w:color="auto" w:fill="FFFFFF"/>
        </w:rPr>
        <w:t xml:space="preserve">Hoel, Cooper, </w:t>
      </w:r>
      <w:r w:rsidR="00402A99">
        <w:rPr>
          <w:rFonts w:ascii="Times New Roman" w:eastAsia="함초롬바탕" w:hAnsi="Times New Roman" w:hint="eastAsia"/>
          <w:color w:val="000000"/>
          <w:kern w:val="0"/>
          <w:sz w:val="24"/>
          <w:szCs w:val="24"/>
          <w:shd w:val="clear" w:color="auto" w:fill="FFFFFF"/>
        </w:rPr>
        <w:t>and</w:t>
      </w:r>
      <w:r w:rsidR="00402A99" w:rsidRPr="00F608A3">
        <w:rPr>
          <w:rFonts w:ascii="Times New Roman" w:eastAsia="함초롬바탕" w:hAnsi="Times New Roman"/>
          <w:color w:val="000000"/>
          <w:kern w:val="0"/>
          <w:sz w:val="24"/>
          <w:szCs w:val="24"/>
          <w:shd w:val="clear" w:color="auto" w:fill="FFFFFF"/>
        </w:rPr>
        <w:t xml:space="preserve"> Faragher</w:t>
      </w:r>
      <w:r w:rsidR="00402A99">
        <w:rPr>
          <w:rFonts w:ascii="Times New Roman" w:eastAsia="함초롬바탕" w:hAnsi="Times New Roman"/>
          <w:color w:val="000000"/>
          <w:kern w:val="0"/>
          <w:sz w:val="24"/>
          <w:szCs w:val="24"/>
          <w:shd w:val="clear" w:color="auto" w:fill="FFFFFF"/>
        </w:rPr>
        <w:t>,</w:t>
      </w:r>
      <w:r w:rsidR="00402A99" w:rsidRPr="00F608A3">
        <w:rPr>
          <w:rFonts w:ascii="Times New Roman" w:eastAsia="함초롬바탕" w:hAnsi="Times New Roman"/>
          <w:color w:val="000000"/>
          <w:kern w:val="0"/>
          <w:sz w:val="24"/>
          <w:szCs w:val="24"/>
          <w:shd w:val="clear" w:color="auto" w:fill="FFFFFF"/>
        </w:rPr>
        <w:t xml:space="preserve"> 2001: 445</w:t>
      </w:r>
      <w:r w:rsidR="00402A99">
        <w:rPr>
          <w:rFonts w:ascii="Times New Roman" w:eastAsia="함초롬바탕" w:hAnsi="Times New Roman"/>
          <w:color w:val="000000"/>
          <w:kern w:val="0"/>
          <w:sz w:val="24"/>
          <w:szCs w:val="24"/>
          <w:shd w:val="clear" w:color="auto" w:fill="FFFFFF"/>
        </w:rPr>
        <w:t>)</w:t>
      </w:r>
      <w:r w:rsidRPr="00F608A3">
        <w:rPr>
          <w:rFonts w:ascii="Times New Roman" w:eastAsia="함초롬바탕" w:hAnsi="Times New Roman"/>
          <w:color w:val="000000"/>
          <w:kern w:val="0"/>
          <w:sz w:val="24"/>
          <w:szCs w:val="24"/>
          <w:shd w:val="clear" w:color="auto" w:fill="FFFFFF"/>
        </w:rPr>
        <w:t xml:space="preserve">. </w:t>
      </w:r>
      <w:r w:rsidR="00B56CF7" w:rsidRPr="00336752">
        <w:rPr>
          <w:rFonts w:ascii="Times New Roman" w:eastAsia="함초롬바탕" w:hAnsi="Times New Roman"/>
          <w:color w:val="000000"/>
          <w:kern w:val="0"/>
          <w:sz w:val="24"/>
          <w:szCs w:val="24"/>
          <w:shd w:val="clear" w:color="auto" w:fill="FFFFFF"/>
        </w:rPr>
        <w:t>Howard et al.</w:t>
      </w:r>
      <w:r w:rsidR="007F165B">
        <w:rPr>
          <w:rFonts w:ascii="Times New Roman" w:eastAsia="함초롬바탕" w:hAnsi="Times New Roman"/>
          <w:color w:val="000000"/>
          <w:kern w:val="0"/>
          <w:sz w:val="24"/>
          <w:szCs w:val="24"/>
          <w:shd w:val="clear" w:color="auto" w:fill="FFFFFF"/>
        </w:rPr>
        <w:t xml:space="preserve"> (</w:t>
      </w:r>
      <w:r w:rsidR="00B56CF7" w:rsidRPr="00336752">
        <w:rPr>
          <w:rFonts w:ascii="Times New Roman" w:eastAsia="함초롬바탕" w:hAnsi="Times New Roman"/>
          <w:color w:val="000000"/>
          <w:kern w:val="0"/>
          <w:sz w:val="24"/>
          <w:szCs w:val="24"/>
          <w:shd w:val="clear" w:color="auto" w:fill="FFFFFF"/>
        </w:rPr>
        <w:t xml:space="preserve">2016) </w:t>
      </w:r>
      <w:r w:rsidR="002F064F">
        <w:rPr>
          <w:rFonts w:ascii="Times New Roman" w:eastAsia="함초롬바탕" w:hAnsi="Times New Roman"/>
          <w:color w:val="000000"/>
          <w:kern w:val="0"/>
          <w:sz w:val="24"/>
          <w:szCs w:val="24"/>
          <w:shd w:val="clear" w:color="auto" w:fill="FFFFFF"/>
        </w:rPr>
        <w:t>found</w:t>
      </w:r>
      <w:r w:rsidR="00B56CF7" w:rsidRPr="00336752">
        <w:rPr>
          <w:rFonts w:ascii="Times New Roman" w:eastAsia="함초롬바탕" w:hAnsi="Times New Roman"/>
          <w:color w:val="000000"/>
          <w:kern w:val="0"/>
          <w:sz w:val="24"/>
          <w:szCs w:val="24"/>
          <w:shd w:val="clear" w:color="auto" w:fill="FFFFFF"/>
        </w:rPr>
        <w:t xml:space="preserve"> that </w:t>
      </w:r>
      <w:r w:rsidR="00182B3F" w:rsidRPr="00336752">
        <w:rPr>
          <w:rFonts w:ascii="Times New Roman" w:eastAsia="함초롬바탕" w:hAnsi="Times New Roman"/>
          <w:color w:val="131413"/>
          <w:kern w:val="0"/>
          <w:sz w:val="24"/>
          <w:szCs w:val="24"/>
          <w:shd w:val="clear" w:color="auto" w:fill="FFFFFF"/>
        </w:rPr>
        <w:t>employees</w:t>
      </w:r>
      <w:r w:rsidR="00336752">
        <w:rPr>
          <w:rFonts w:ascii="Times New Roman" w:eastAsia="함초롬바탕" w:hAnsi="Times New Roman"/>
          <w:color w:val="131413"/>
          <w:kern w:val="0"/>
          <w:sz w:val="24"/>
          <w:szCs w:val="24"/>
          <w:shd w:val="clear" w:color="auto" w:fill="FFFFFF"/>
        </w:rPr>
        <w:t xml:space="preserve">’ </w:t>
      </w:r>
      <w:r w:rsidR="00182B3F" w:rsidRPr="00336752">
        <w:rPr>
          <w:rFonts w:ascii="Times New Roman" w:eastAsia="함초롬바탕" w:hAnsi="Times New Roman"/>
          <w:color w:val="131413"/>
          <w:kern w:val="0"/>
          <w:sz w:val="24"/>
          <w:szCs w:val="24"/>
          <w:shd w:val="clear" w:color="auto" w:fill="FFFFFF"/>
        </w:rPr>
        <w:t xml:space="preserve">perception </w:t>
      </w:r>
      <w:r w:rsidR="00FB4452">
        <w:rPr>
          <w:rFonts w:ascii="Times New Roman" w:eastAsia="함초롬바탕" w:hAnsi="Times New Roman"/>
          <w:color w:val="131413"/>
          <w:kern w:val="0"/>
          <w:sz w:val="24"/>
          <w:szCs w:val="24"/>
          <w:shd w:val="clear" w:color="auto" w:fill="FFFFFF"/>
        </w:rPr>
        <w:t xml:space="preserve">of </w:t>
      </w:r>
      <w:r w:rsidR="00182B3F" w:rsidRPr="00336752">
        <w:rPr>
          <w:rFonts w:ascii="Times New Roman" w:eastAsia="함초롬바탕" w:hAnsi="Times New Roman"/>
          <w:color w:val="131413"/>
          <w:kern w:val="0"/>
          <w:sz w:val="24"/>
          <w:szCs w:val="24"/>
          <w:shd w:val="clear" w:color="auto" w:fill="FFFFFF"/>
        </w:rPr>
        <w:t>how</w:t>
      </w:r>
      <w:r w:rsidR="00182B3F" w:rsidRPr="00A1520B">
        <w:rPr>
          <w:rFonts w:ascii="Times New Roman" w:eastAsia="함초롬바탕" w:hAnsi="Times New Roman"/>
          <w:color w:val="131413"/>
          <w:kern w:val="0"/>
          <w:sz w:val="24"/>
          <w:szCs w:val="24"/>
          <w:shd w:val="clear" w:color="auto" w:fill="FFFFFF"/>
        </w:rPr>
        <w:t xml:space="preserve"> aggressive and threatening</w:t>
      </w:r>
      <w:r w:rsidR="00182B3F">
        <w:rPr>
          <w:rFonts w:ascii="Times New Roman" w:eastAsia="함초롬바탕" w:hAnsi="Times New Roman"/>
          <w:color w:val="131413"/>
          <w:kern w:val="0"/>
          <w:sz w:val="24"/>
          <w:szCs w:val="24"/>
          <w:shd w:val="clear" w:color="auto" w:fill="FFFFFF"/>
        </w:rPr>
        <w:t xml:space="preserve"> </w:t>
      </w:r>
      <w:r w:rsidR="00FB4452">
        <w:rPr>
          <w:rFonts w:ascii="Times New Roman" w:eastAsia="함초롬바탕" w:hAnsi="Times New Roman"/>
          <w:color w:val="131413"/>
          <w:kern w:val="0"/>
          <w:sz w:val="24"/>
          <w:szCs w:val="24"/>
          <w:shd w:val="clear" w:color="auto" w:fill="FFFFFF"/>
        </w:rPr>
        <w:t xml:space="preserve">the </w:t>
      </w:r>
      <w:r w:rsidR="00FB4452" w:rsidRPr="00A1520B">
        <w:rPr>
          <w:rFonts w:ascii="Times New Roman" w:eastAsia="함초롬바탕" w:hAnsi="Times New Roman"/>
          <w:color w:val="131413"/>
          <w:kern w:val="0"/>
          <w:sz w:val="24"/>
          <w:szCs w:val="24"/>
          <w:shd w:val="clear" w:color="auto" w:fill="FFFFFF"/>
        </w:rPr>
        <w:t xml:space="preserve">bullying behavior </w:t>
      </w:r>
      <w:r w:rsidR="00FB4452">
        <w:rPr>
          <w:rFonts w:ascii="Times New Roman" w:eastAsia="함초롬바탕" w:hAnsi="Times New Roman"/>
          <w:color w:val="131413"/>
          <w:kern w:val="0"/>
          <w:sz w:val="24"/>
          <w:szCs w:val="24"/>
          <w:shd w:val="clear" w:color="auto" w:fill="FFFFFF"/>
        </w:rPr>
        <w:t xml:space="preserve">is </w:t>
      </w:r>
      <w:r w:rsidR="00182B3F">
        <w:rPr>
          <w:rFonts w:ascii="Times New Roman" w:eastAsia="함초롬바탕" w:hAnsi="Times New Roman"/>
          <w:color w:val="131413"/>
          <w:kern w:val="0"/>
          <w:sz w:val="24"/>
          <w:szCs w:val="24"/>
          <w:shd w:val="clear" w:color="auto" w:fill="FFFFFF"/>
        </w:rPr>
        <w:t>var</w:t>
      </w:r>
      <w:r w:rsidR="009C1EDF">
        <w:rPr>
          <w:rFonts w:ascii="Times New Roman" w:eastAsia="함초롬바탕" w:hAnsi="Times New Roman"/>
          <w:color w:val="131413"/>
          <w:kern w:val="0"/>
          <w:sz w:val="24"/>
          <w:szCs w:val="24"/>
          <w:shd w:val="clear" w:color="auto" w:fill="FFFFFF"/>
        </w:rPr>
        <w:t>ies</w:t>
      </w:r>
      <w:r w:rsidR="00182B3F" w:rsidRPr="00182B3F">
        <w:rPr>
          <w:rFonts w:ascii="Times New Roman" w:eastAsia="함초롬바탕" w:hAnsi="Times New Roman"/>
          <w:color w:val="000000"/>
          <w:kern w:val="0"/>
          <w:sz w:val="24"/>
          <w:szCs w:val="24"/>
          <w:shd w:val="clear" w:color="auto" w:fill="FFFFFF"/>
        </w:rPr>
        <w:t xml:space="preserve"> </w:t>
      </w:r>
      <w:r w:rsidR="00182B3F">
        <w:rPr>
          <w:rFonts w:ascii="Times New Roman" w:eastAsia="함초롬바탕" w:hAnsi="Times New Roman"/>
          <w:color w:val="000000"/>
          <w:kern w:val="0"/>
          <w:sz w:val="24"/>
          <w:szCs w:val="24"/>
          <w:shd w:val="clear" w:color="auto" w:fill="FFFFFF"/>
        </w:rPr>
        <w:t>depending on</w:t>
      </w:r>
      <w:r w:rsidR="00182B3F">
        <w:rPr>
          <w:rFonts w:ascii="Times New Roman" w:eastAsia="함초롬바탕" w:hAnsi="Times New Roman"/>
          <w:color w:val="131413"/>
          <w:kern w:val="0"/>
          <w:sz w:val="24"/>
          <w:szCs w:val="24"/>
          <w:shd w:val="clear" w:color="auto" w:fill="FFFFFF"/>
        </w:rPr>
        <w:t xml:space="preserve"> t</w:t>
      </w:r>
      <w:r w:rsidR="007F165B">
        <w:rPr>
          <w:rFonts w:ascii="Times New Roman" w:eastAsia="함초롬바탕" w:hAnsi="Times New Roman"/>
          <w:color w:val="131413"/>
          <w:kern w:val="0"/>
          <w:sz w:val="24"/>
          <w:szCs w:val="24"/>
          <w:shd w:val="clear" w:color="auto" w:fill="FFFFFF"/>
        </w:rPr>
        <w:t>he type of perpetrator. E</w:t>
      </w:r>
      <w:r w:rsidR="0050246A" w:rsidRPr="00A1520B">
        <w:rPr>
          <w:rFonts w:ascii="Times New Roman" w:eastAsia="함초롬바탕" w:hAnsi="Times New Roman"/>
          <w:color w:val="131413"/>
          <w:kern w:val="0"/>
          <w:sz w:val="24"/>
          <w:szCs w:val="24"/>
          <w:shd w:val="clear" w:color="auto" w:fill="FFFFFF"/>
        </w:rPr>
        <w:t>mployees perceive</w:t>
      </w:r>
      <w:r w:rsidR="00182B3F">
        <w:rPr>
          <w:rFonts w:ascii="Times New Roman" w:eastAsia="함초롬바탕" w:hAnsi="Times New Roman"/>
          <w:color w:val="131413"/>
          <w:kern w:val="0"/>
          <w:sz w:val="24"/>
          <w:szCs w:val="24"/>
          <w:shd w:val="clear" w:color="auto" w:fill="FFFFFF"/>
        </w:rPr>
        <w:t>d</w:t>
      </w:r>
      <w:r w:rsidR="0050246A" w:rsidRPr="00A1520B">
        <w:rPr>
          <w:rFonts w:ascii="Times New Roman" w:eastAsia="함초롬바탕" w:hAnsi="Times New Roman"/>
          <w:color w:val="131413"/>
          <w:kern w:val="0"/>
          <w:sz w:val="24"/>
          <w:szCs w:val="24"/>
          <w:shd w:val="clear" w:color="auto" w:fill="FFFFFF"/>
        </w:rPr>
        <w:t xml:space="preserve"> bullying by superiors as more aggressive </w:t>
      </w:r>
      <w:r w:rsidR="00182B3F" w:rsidRPr="00A1520B">
        <w:rPr>
          <w:rFonts w:ascii="Times New Roman" w:eastAsia="함초롬바탕" w:hAnsi="Times New Roman"/>
          <w:color w:val="131413"/>
          <w:kern w:val="0"/>
          <w:sz w:val="24"/>
          <w:szCs w:val="24"/>
          <w:shd w:val="clear" w:color="auto" w:fill="FFFFFF"/>
        </w:rPr>
        <w:t xml:space="preserve">than </w:t>
      </w:r>
      <w:r w:rsidR="00FB4452">
        <w:rPr>
          <w:rFonts w:ascii="Times New Roman" w:eastAsia="함초롬바탕" w:hAnsi="Times New Roman"/>
          <w:color w:val="131413"/>
          <w:kern w:val="0"/>
          <w:sz w:val="24"/>
          <w:szCs w:val="24"/>
          <w:shd w:val="clear" w:color="auto" w:fill="FFFFFF"/>
        </w:rPr>
        <w:t xml:space="preserve">bullying </w:t>
      </w:r>
      <w:r w:rsidR="007F165B">
        <w:rPr>
          <w:rFonts w:ascii="Times New Roman" w:eastAsia="함초롬바탕" w:hAnsi="Times New Roman"/>
          <w:color w:val="131413"/>
          <w:kern w:val="0"/>
          <w:sz w:val="24"/>
          <w:szCs w:val="24"/>
          <w:shd w:val="clear" w:color="auto" w:fill="FFFFFF"/>
        </w:rPr>
        <w:t>by</w:t>
      </w:r>
      <w:r w:rsidR="00182B3F" w:rsidRPr="00A1520B">
        <w:rPr>
          <w:rFonts w:ascii="Times New Roman" w:eastAsia="함초롬바탕" w:hAnsi="Times New Roman"/>
          <w:color w:val="131413"/>
          <w:kern w:val="0"/>
          <w:sz w:val="24"/>
          <w:szCs w:val="24"/>
          <w:shd w:val="clear" w:color="auto" w:fill="FFFFFF"/>
        </w:rPr>
        <w:t xml:space="preserve"> </w:t>
      </w:r>
      <w:r w:rsidR="00FB4452">
        <w:rPr>
          <w:rFonts w:ascii="Times New Roman" w:eastAsia="함초롬바탕" w:hAnsi="Times New Roman"/>
          <w:color w:val="131413"/>
          <w:kern w:val="0"/>
          <w:sz w:val="24"/>
          <w:szCs w:val="24"/>
          <w:shd w:val="clear" w:color="auto" w:fill="FFFFFF"/>
        </w:rPr>
        <w:t xml:space="preserve">colleagues </w:t>
      </w:r>
      <w:r w:rsidR="00BF034D">
        <w:rPr>
          <w:rFonts w:ascii="Times New Roman" w:eastAsia="함초롬바탕" w:hAnsi="Times New Roman"/>
          <w:color w:val="131413"/>
          <w:kern w:val="0"/>
          <w:sz w:val="24"/>
          <w:szCs w:val="24"/>
          <w:shd w:val="clear" w:color="auto" w:fill="FFFFFF"/>
        </w:rPr>
        <w:t xml:space="preserve">in </w:t>
      </w:r>
      <w:r w:rsidR="00182B3F" w:rsidRPr="00A1520B">
        <w:rPr>
          <w:rFonts w:ascii="Times New Roman" w:eastAsia="함초롬바탕" w:hAnsi="Times New Roman"/>
          <w:color w:val="131413"/>
          <w:kern w:val="0"/>
          <w:sz w:val="24"/>
          <w:szCs w:val="24"/>
          <w:shd w:val="clear" w:color="auto" w:fill="FFFFFF"/>
        </w:rPr>
        <w:t>equivalent or lower positions</w:t>
      </w:r>
      <w:r w:rsidR="00C464E8">
        <w:rPr>
          <w:rFonts w:ascii="Times New Roman" w:eastAsia="함초롬바탕" w:hAnsi="Times New Roman"/>
          <w:color w:val="131413"/>
          <w:kern w:val="0"/>
          <w:sz w:val="24"/>
          <w:szCs w:val="24"/>
          <w:shd w:val="clear" w:color="auto" w:fill="FFFFFF"/>
        </w:rPr>
        <w:t>, perhaps</w:t>
      </w:r>
      <w:r w:rsidR="007F165B">
        <w:rPr>
          <w:rFonts w:ascii="Times New Roman" w:eastAsia="함초롬바탕" w:hAnsi="Times New Roman"/>
          <w:color w:val="131413"/>
          <w:kern w:val="0"/>
          <w:sz w:val="24"/>
          <w:szCs w:val="24"/>
          <w:shd w:val="clear" w:color="auto" w:fill="FFFFFF"/>
        </w:rPr>
        <w:t xml:space="preserve"> </w:t>
      </w:r>
      <w:r w:rsidR="002F064F">
        <w:rPr>
          <w:rFonts w:ascii="Times New Roman" w:eastAsia="함초롬바탕" w:hAnsi="Times New Roman"/>
          <w:color w:val="131413"/>
          <w:kern w:val="0"/>
          <w:sz w:val="24"/>
          <w:szCs w:val="24"/>
          <w:shd w:val="clear" w:color="auto" w:fill="FFFFFF"/>
        </w:rPr>
        <w:t>b</w:t>
      </w:r>
      <w:r w:rsidR="0050246A" w:rsidRPr="00A1520B">
        <w:rPr>
          <w:rFonts w:ascii="Times New Roman" w:eastAsia="함초롬바탕" w:hAnsi="Times New Roman"/>
          <w:color w:val="131413"/>
          <w:kern w:val="0"/>
          <w:sz w:val="24"/>
          <w:szCs w:val="24"/>
          <w:shd w:val="clear" w:color="auto" w:fill="FFFFFF"/>
        </w:rPr>
        <w:t xml:space="preserve">ecause </w:t>
      </w:r>
      <w:r w:rsidR="002F064F">
        <w:rPr>
          <w:rFonts w:ascii="Times New Roman" w:eastAsia="함초롬바탕" w:hAnsi="Times New Roman"/>
          <w:color w:val="131413"/>
          <w:kern w:val="0"/>
          <w:sz w:val="24"/>
          <w:szCs w:val="24"/>
          <w:shd w:val="clear" w:color="auto" w:fill="FFFFFF"/>
        </w:rPr>
        <w:t>superiors</w:t>
      </w:r>
      <w:r w:rsidR="00FB4452">
        <w:rPr>
          <w:rFonts w:ascii="Times New Roman" w:eastAsia="함초롬바탕" w:hAnsi="Times New Roman"/>
          <w:color w:val="131413"/>
          <w:kern w:val="0"/>
          <w:sz w:val="24"/>
          <w:szCs w:val="24"/>
          <w:shd w:val="clear" w:color="auto" w:fill="FFFFFF"/>
        </w:rPr>
        <w:t>’</w:t>
      </w:r>
      <w:r w:rsidR="00515193">
        <w:rPr>
          <w:rFonts w:ascii="Times New Roman" w:eastAsia="함초롬바탕" w:hAnsi="Times New Roman"/>
          <w:color w:val="131413"/>
          <w:kern w:val="0"/>
          <w:sz w:val="24"/>
          <w:szCs w:val="24"/>
          <w:shd w:val="clear" w:color="auto" w:fill="FFFFFF"/>
        </w:rPr>
        <w:t xml:space="preserve"> bullying behavior</w:t>
      </w:r>
      <w:r w:rsidR="00054DD6">
        <w:rPr>
          <w:rFonts w:ascii="Times New Roman" w:eastAsia="함초롬바탕" w:hAnsi="Times New Roman"/>
          <w:color w:val="131413"/>
          <w:kern w:val="0"/>
          <w:sz w:val="24"/>
          <w:szCs w:val="24"/>
          <w:shd w:val="clear" w:color="auto" w:fill="FFFFFF"/>
        </w:rPr>
        <w:t>s</w:t>
      </w:r>
      <w:r w:rsidR="00333019">
        <w:rPr>
          <w:rFonts w:ascii="Times New Roman" w:eastAsia="함초롬바탕" w:hAnsi="Times New Roman"/>
          <w:color w:val="131413"/>
          <w:kern w:val="0"/>
          <w:sz w:val="24"/>
          <w:szCs w:val="24"/>
          <w:shd w:val="clear" w:color="auto" w:fill="FFFFFF"/>
        </w:rPr>
        <w:t xml:space="preserve"> violates</w:t>
      </w:r>
      <w:r w:rsidR="0050246A" w:rsidRPr="00A1520B">
        <w:rPr>
          <w:rFonts w:ascii="Times New Roman" w:eastAsia="함초롬바탕" w:hAnsi="Times New Roman"/>
          <w:color w:val="131413"/>
          <w:kern w:val="0"/>
          <w:sz w:val="24"/>
          <w:szCs w:val="24"/>
          <w:shd w:val="clear" w:color="auto" w:fill="FFFFFF"/>
        </w:rPr>
        <w:t xml:space="preserve"> the </w:t>
      </w:r>
      <w:r w:rsidR="0050246A" w:rsidRPr="00336752">
        <w:rPr>
          <w:rFonts w:ascii="Times New Roman" w:eastAsia="함초롬바탕" w:hAnsi="Times New Roman"/>
          <w:color w:val="131413"/>
          <w:kern w:val="0"/>
          <w:sz w:val="24"/>
          <w:szCs w:val="24"/>
          <w:shd w:val="clear" w:color="auto" w:fill="FFFFFF"/>
        </w:rPr>
        <w:t xml:space="preserve">psychological contract </w:t>
      </w:r>
      <w:r w:rsidR="00333019">
        <w:rPr>
          <w:rFonts w:ascii="Times New Roman" w:eastAsia="함초롬바탕" w:hAnsi="Times New Roman"/>
          <w:color w:val="131413"/>
          <w:kern w:val="0"/>
          <w:sz w:val="24"/>
          <w:szCs w:val="24"/>
          <w:shd w:val="clear" w:color="auto" w:fill="FFFFFF"/>
        </w:rPr>
        <w:t>in a way colleagues’ bullying may not</w:t>
      </w:r>
      <w:r w:rsidR="00313340">
        <w:rPr>
          <w:rFonts w:ascii="Times New Roman" w:eastAsia="함초롬바탕" w:hAnsi="Times New Roman"/>
          <w:color w:val="131413"/>
          <w:kern w:val="0"/>
          <w:sz w:val="24"/>
          <w:szCs w:val="24"/>
          <w:shd w:val="clear" w:color="auto" w:fill="FFFFFF"/>
        </w:rPr>
        <w:t xml:space="preserve"> (</w:t>
      </w:r>
      <w:r w:rsidR="00313340" w:rsidRPr="00313340">
        <w:rPr>
          <w:rFonts w:ascii="Times New Roman" w:eastAsia="함초롬바탕" w:hAnsi="Times New Roman"/>
          <w:color w:val="131413"/>
          <w:kern w:val="0"/>
          <w:sz w:val="24"/>
          <w:szCs w:val="24"/>
          <w:shd w:val="clear" w:color="auto" w:fill="FFFFFF"/>
        </w:rPr>
        <w:t>Parzefall</w:t>
      </w:r>
      <w:r w:rsidR="00313340">
        <w:rPr>
          <w:rFonts w:ascii="Times New Roman" w:eastAsia="함초롬바탕" w:hAnsi="Times New Roman"/>
          <w:color w:val="131413"/>
          <w:kern w:val="0"/>
          <w:sz w:val="24"/>
          <w:szCs w:val="24"/>
          <w:shd w:val="clear" w:color="auto" w:fill="FFFFFF"/>
        </w:rPr>
        <w:t xml:space="preserve"> &amp; Salin, </w:t>
      </w:r>
      <w:r w:rsidR="00313340" w:rsidRPr="00313340">
        <w:rPr>
          <w:rFonts w:ascii="Times New Roman" w:eastAsia="함초롬바탕" w:hAnsi="Times New Roman"/>
          <w:color w:val="131413"/>
          <w:kern w:val="0"/>
          <w:sz w:val="24"/>
          <w:szCs w:val="24"/>
          <w:shd w:val="clear" w:color="auto" w:fill="FFFFFF"/>
        </w:rPr>
        <w:t>2010).</w:t>
      </w:r>
    </w:p>
    <w:p w14:paraId="7114F189" w14:textId="77777777" w:rsidR="007F3BB3" w:rsidRDefault="007F3BB3" w:rsidP="00E15B9C">
      <w:pPr>
        <w:wordWrap/>
        <w:adjustRightInd w:val="0"/>
        <w:spacing w:line="480" w:lineRule="auto"/>
        <w:jc w:val="left"/>
        <w:rPr>
          <w:rFonts w:ascii="Times New Roman" w:hAnsi="Times New Roman"/>
          <w:b/>
          <w:i/>
          <w:sz w:val="24"/>
          <w:szCs w:val="24"/>
        </w:rPr>
      </w:pPr>
    </w:p>
    <w:p w14:paraId="4B83004B" w14:textId="77777777" w:rsidR="007F3BB3" w:rsidRDefault="0050246A" w:rsidP="00E15B9C">
      <w:pPr>
        <w:wordWrap/>
        <w:adjustRightInd w:val="0"/>
        <w:spacing w:line="480" w:lineRule="auto"/>
        <w:ind w:firstLineChars="100" w:firstLine="240"/>
        <w:jc w:val="left"/>
        <w:rPr>
          <w:rFonts w:ascii="Times New Roman" w:eastAsia="Gulim" w:hAnsi="Times New Roman"/>
          <w:sz w:val="24"/>
          <w:szCs w:val="24"/>
          <w:lang w:val="en"/>
        </w:rPr>
      </w:pPr>
      <w:r>
        <w:rPr>
          <w:rFonts w:ascii="Times New Roman" w:hAnsi="Times New Roman"/>
          <w:b/>
          <w:i/>
          <w:sz w:val="24"/>
          <w:szCs w:val="24"/>
        </w:rPr>
        <w:t xml:space="preserve">The Relationship </w:t>
      </w:r>
      <w:r w:rsidR="007F3BB3">
        <w:rPr>
          <w:rFonts w:ascii="Times New Roman" w:hAnsi="Times New Roman"/>
          <w:b/>
          <w:i/>
          <w:sz w:val="24"/>
          <w:szCs w:val="24"/>
        </w:rPr>
        <w:t>b</w:t>
      </w:r>
      <w:r>
        <w:rPr>
          <w:rFonts w:ascii="Times New Roman" w:hAnsi="Times New Roman"/>
          <w:b/>
          <w:i/>
          <w:sz w:val="24"/>
          <w:szCs w:val="24"/>
        </w:rPr>
        <w:t xml:space="preserve">etween </w:t>
      </w:r>
      <w:r w:rsidR="005871C8">
        <w:rPr>
          <w:rFonts w:ascii="Times New Roman" w:hAnsi="Times New Roman"/>
          <w:b/>
          <w:i/>
          <w:sz w:val="24"/>
          <w:szCs w:val="24"/>
        </w:rPr>
        <w:t>B</w:t>
      </w:r>
      <w:r w:rsidR="00E7510A">
        <w:rPr>
          <w:rFonts w:ascii="Times New Roman" w:hAnsi="Times New Roman"/>
          <w:b/>
          <w:i/>
          <w:sz w:val="24"/>
          <w:szCs w:val="24"/>
        </w:rPr>
        <w:t xml:space="preserve">ullying by Superiors </w:t>
      </w:r>
      <w:r w:rsidR="00A52D2D">
        <w:rPr>
          <w:rFonts w:ascii="Times New Roman" w:hAnsi="Times New Roman"/>
          <w:b/>
          <w:i/>
          <w:sz w:val="24"/>
          <w:szCs w:val="24"/>
        </w:rPr>
        <w:t>and</w:t>
      </w:r>
      <w:r w:rsidR="005871C8">
        <w:rPr>
          <w:rFonts w:ascii="Times New Roman" w:hAnsi="Times New Roman"/>
          <w:b/>
          <w:i/>
          <w:sz w:val="24"/>
          <w:szCs w:val="24"/>
        </w:rPr>
        <w:t xml:space="preserve"> </w:t>
      </w:r>
      <w:r w:rsidR="00E7510A">
        <w:rPr>
          <w:rFonts w:ascii="Times New Roman" w:hAnsi="Times New Roman"/>
          <w:b/>
          <w:i/>
          <w:sz w:val="24"/>
          <w:szCs w:val="24"/>
        </w:rPr>
        <w:t>Colleagues</w:t>
      </w:r>
    </w:p>
    <w:p w14:paraId="7BAF09E5" w14:textId="77777777" w:rsidR="007F3BB3" w:rsidRDefault="000D043E" w:rsidP="00E15B9C">
      <w:pPr>
        <w:wordWrap/>
        <w:spacing w:line="480" w:lineRule="auto"/>
        <w:ind w:firstLineChars="100" w:firstLine="240"/>
        <w:jc w:val="left"/>
        <w:rPr>
          <w:rFonts w:ascii="Times New Roman" w:eastAsia="Times New Roman" w:hAnsi="Times New Roman"/>
          <w:color w:val="000000"/>
          <w:sz w:val="24"/>
          <w:szCs w:val="24"/>
          <w:shd w:val="clear" w:color="auto" w:fill="FFFFFF"/>
        </w:rPr>
      </w:pPr>
      <w:r>
        <w:rPr>
          <w:rFonts w:ascii="Times New Roman" w:eastAsia="Gulim" w:hAnsi="Times New Roman"/>
          <w:sz w:val="24"/>
          <w:szCs w:val="24"/>
          <w:lang w:val="en"/>
        </w:rPr>
        <w:t>B</w:t>
      </w:r>
      <w:r w:rsidR="001B4F74" w:rsidRPr="00911063">
        <w:rPr>
          <w:rFonts w:ascii="Times New Roman" w:eastAsia="Gulim" w:hAnsi="Times New Roman"/>
          <w:sz w:val="24"/>
          <w:szCs w:val="24"/>
          <w:lang w:val="en"/>
        </w:rPr>
        <w:t>ullying</w:t>
      </w:r>
      <w:r w:rsidR="001B4F74" w:rsidRPr="00911063">
        <w:rPr>
          <w:rFonts w:ascii="Times New Roman" w:eastAsia="Times New Roman" w:hAnsi="Times New Roman"/>
          <w:color w:val="000000"/>
          <w:sz w:val="24"/>
          <w:szCs w:val="24"/>
          <w:shd w:val="clear" w:color="auto" w:fill="FFFFFF"/>
        </w:rPr>
        <w:t xml:space="preserve"> by colleagues </w:t>
      </w:r>
      <w:r>
        <w:rPr>
          <w:rFonts w:ascii="Times New Roman" w:eastAsia="Times New Roman" w:hAnsi="Times New Roman"/>
          <w:color w:val="000000"/>
          <w:sz w:val="24"/>
          <w:szCs w:val="24"/>
          <w:shd w:val="clear" w:color="auto" w:fill="FFFFFF"/>
        </w:rPr>
        <w:t xml:space="preserve">can be </w:t>
      </w:r>
      <w:r w:rsidR="00EE7946">
        <w:rPr>
          <w:rFonts w:ascii="Times New Roman" w:eastAsia="Times New Roman" w:hAnsi="Times New Roman"/>
          <w:color w:val="000000"/>
          <w:sz w:val="24"/>
          <w:szCs w:val="24"/>
          <w:shd w:val="clear" w:color="auto" w:fill="FFFFFF"/>
        </w:rPr>
        <w:t>influenced</w:t>
      </w:r>
      <w:r w:rsidR="00D60E57">
        <w:rPr>
          <w:rFonts w:ascii="Times New Roman" w:eastAsia="Times New Roman" w:hAnsi="Times New Roman"/>
          <w:color w:val="000000"/>
          <w:sz w:val="24"/>
          <w:szCs w:val="24"/>
          <w:shd w:val="clear" w:color="auto" w:fill="FFFFFF"/>
        </w:rPr>
        <w:t xml:space="preserve"> </w:t>
      </w:r>
      <w:r w:rsidR="008D7948">
        <w:rPr>
          <w:rFonts w:ascii="Times New Roman" w:eastAsia="Times New Roman" w:hAnsi="Times New Roman"/>
          <w:color w:val="000000"/>
          <w:sz w:val="24"/>
          <w:szCs w:val="24"/>
          <w:shd w:val="clear" w:color="auto" w:fill="FFFFFF"/>
        </w:rPr>
        <w:t xml:space="preserve">by </w:t>
      </w:r>
      <w:r w:rsidR="001B4F74" w:rsidRPr="00911063">
        <w:rPr>
          <w:rFonts w:ascii="Times New Roman" w:eastAsia="Times New Roman" w:hAnsi="Times New Roman"/>
          <w:color w:val="000000"/>
          <w:sz w:val="24"/>
          <w:szCs w:val="24"/>
          <w:shd w:val="clear" w:color="auto" w:fill="FFFFFF"/>
        </w:rPr>
        <w:t>bullying by other colleagues a</w:t>
      </w:r>
      <w:r w:rsidR="00D60E57">
        <w:rPr>
          <w:rFonts w:ascii="Times New Roman" w:eastAsia="Times New Roman" w:hAnsi="Times New Roman"/>
          <w:color w:val="000000"/>
          <w:sz w:val="24"/>
          <w:szCs w:val="24"/>
          <w:shd w:val="clear" w:color="auto" w:fill="FFFFFF"/>
        </w:rPr>
        <w:t>s well as</w:t>
      </w:r>
      <w:r w:rsidR="001B4F74" w:rsidRPr="00911063">
        <w:rPr>
          <w:rFonts w:ascii="Times New Roman" w:eastAsia="Times New Roman" w:hAnsi="Times New Roman"/>
          <w:color w:val="000000"/>
          <w:sz w:val="24"/>
          <w:szCs w:val="24"/>
          <w:shd w:val="clear" w:color="auto" w:fill="FFFFFF"/>
        </w:rPr>
        <w:t xml:space="preserve"> </w:t>
      </w:r>
      <w:r w:rsidR="00D60E57">
        <w:rPr>
          <w:rFonts w:ascii="Times New Roman" w:eastAsia="Times New Roman" w:hAnsi="Times New Roman"/>
          <w:color w:val="000000"/>
          <w:sz w:val="24"/>
          <w:szCs w:val="24"/>
          <w:shd w:val="clear" w:color="auto" w:fill="FFFFFF"/>
        </w:rPr>
        <w:t xml:space="preserve">bullying by </w:t>
      </w:r>
      <w:r w:rsidR="001B4F74" w:rsidRPr="00911063">
        <w:rPr>
          <w:rFonts w:ascii="Times New Roman" w:eastAsia="Times New Roman" w:hAnsi="Times New Roman"/>
          <w:color w:val="000000"/>
          <w:sz w:val="24"/>
          <w:szCs w:val="24"/>
          <w:shd w:val="clear" w:color="auto" w:fill="FFFFFF"/>
        </w:rPr>
        <w:t>superiors</w:t>
      </w:r>
      <w:r>
        <w:rPr>
          <w:rFonts w:ascii="Times New Roman" w:eastAsia="Times New Roman" w:hAnsi="Times New Roman"/>
          <w:color w:val="000000"/>
          <w:sz w:val="24"/>
          <w:szCs w:val="24"/>
          <w:shd w:val="clear" w:color="auto" w:fill="FFFFFF"/>
        </w:rPr>
        <w:t xml:space="preserve"> </w:t>
      </w:r>
      <w:r>
        <w:rPr>
          <w:rFonts w:ascii="Times New Roman" w:eastAsia="Gulim" w:hAnsi="Times New Roman"/>
          <w:sz w:val="24"/>
          <w:szCs w:val="24"/>
          <w:lang w:val="en"/>
        </w:rPr>
        <w:t>(</w:t>
      </w:r>
      <w:r w:rsidRPr="00911063">
        <w:rPr>
          <w:rFonts w:ascii="Times New Roman" w:eastAsia="함초롬바탕" w:hAnsi="Times New Roman"/>
          <w:color w:val="000000"/>
          <w:sz w:val="24"/>
          <w:szCs w:val="24"/>
          <w:shd w:val="clear" w:color="auto" w:fill="FFFFFF"/>
        </w:rPr>
        <w:t>Lutgen-Sandvik, Tracy, &amp; Alberts, 2007</w:t>
      </w:r>
      <w:r>
        <w:rPr>
          <w:rFonts w:ascii="Times New Roman" w:eastAsia="Gulim" w:hAnsi="Times New Roman"/>
          <w:sz w:val="24"/>
          <w:szCs w:val="24"/>
          <w:lang w:val="en"/>
        </w:rPr>
        <w:t>)</w:t>
      </w:r>
      <w:r w:rsidR="001B4F74" w:rsidRPr="00911063">
        <w:rPr>
          <w:rFonts w:ascii="Times New Roman" w:eastAsia="Times New Roman" w:hAnsi="Times New Roman"/>
          <w:color w:val="000000"/>
          <w:sz w:val="24"/>
          <w:szCs w:val="24"/>
          <w:shd w:val="clear" w:color="auto" w:fill="FFFFFF"/>
        </w:rPr>
        <w:t xml:space="preserve">. </w:t>
      </w:r>
      <w:r w:rsidR="00D60E57">
        <w:rPr>
          <w:rFonts w:ascii="Times New Roman" w:eastAsia="함초롬바탕" w:hAnsi="Times New Roman"/>
          <w:color w:val="000000"/>
          <w:sz w:val="24"/>
          <w:szCs w:val="24"/>
          <w:shd w:val="clear" w:color="auto" w:fill="FFFFFF"/>
        </w:rPr>
        <w:t>I</w:t>
      </w:r>
      <w:r w:rsidR="00D60E57" w:rsidRPr="00911063">
        <w:rPr>
          <w:rFonts w:ascii="Times New Roman" w:eastAsia="함초롬바탕" w:hAnsi="Times New Roman"/>
          <w:color w:val="000000"/>
          <w:sz w:val="24"/>
          <w:szCs w:val="24"/>
          <w:shd w:val="clear" w:color="auto" w:fill="FFFFFF"/>
        </w:rPr>
        <w:t>n a</w:t>
      </w:r>
      <w:r w:rsidR="007F3BB3">
        <w:rPr>
          <w:rFonts w:ascii="Times New Roman" w:eastAsia="함초롬바탕" w:hAnsi="Times New Roman"/>
          <w:color w:val="000000"/>
          <w:sz w:val="24"/>
          <w:szCs w:val="24"/>
          <w:shd w:val="clear" w:color="auto" w:fill="FFFFFF"/>
        </w:rPr>
        <w:t xml:space="preserve"> </w:t>
      </w:r>
      <w:r w:rsidR="00D60E57">
        <w:rPr>
          <w:rFonts w:ascii="Times New Roman" w:eastAsia="함초롬바탕" w:hAnsi="Times New Roman"/>
          <w:color w:val="000000"/>
          <w:sz w:val="24"/>
          <w:szCs w:val="24"/>
          <w:shd w:val="clear" w:color="auto" w:fill="FFFFFF"/>
        </w:rPr>
        <w:t>whistleblowing</w:t>
      </w:r>
      <w:r w:rsidR="00D60E57" w:rsidRPr="00911063">
        <w:rPr>
          <w:rFonts w:ascii="Times New Roman" w:eastAsia="함초롬바탕" w:hAnsi="Times New Roman"/>
          <w:color w:val="000000"/>
          <w:sz w:val="24"/>
          <w:szCs w:val="24"/>
          <w:shd w:val="clear" w:color="auto" w:fill="FFFFFF"/>
        </w:rPr>
        <w:t xml:space="preserve"> situation</w:t>
      </w:r>
      <w:r w:rsidR="00D60E57">
        <w:rPr>
          <w:rFonts w:ascii="Times New Roman" w:eastAsia="함초롬바탕" w:hAnsi="Times New Roman"/>
          <w:color w:val="000000"/>
          <w:sz w:val="24"/>
          <w:szCs w:val="24"/>
          <w:shd w:val="clear" w:color="auto" w:fill="FFFFFF"/>
        </w:rPr>
        <w:t>, s</w:t>
      </w:r>
      <w:r w:rsidR="00E35BB3" w:rsidRPr="003B280E">
        <w:rPr>
          <w:rFonts w:ascii="Times New Roman" w:hAnsi="Times New Roman"/>
          <w:color w:val="000000" w:themeColor="text1"/>
          <w:sz w:val="24"/>
          <w:szCs w:val="24"/>
        </w:rPr>
        <w:t xml:space="preserve">uperiors’ bullying </w:t>
      </w:r>
      <w:r w:rsidR="00054DD6">
        <w:rPr>
          <w:rFonts w:ascii="Times New Roman" w:hAnsi="Times New Roman"/>
          <w:color w:val="000000" w:themeColor="text1"/>
          <w:sz w:val="24"/>
          <w:szCs w:val="24"/>
        </w:rPr>
        <w:t xml:space="preserve">may potentially </w:t>
      </w:r>
      <w:r w:rsidR="00BB2F60">
        <w:rPr>
          <w:rFonts w:ascii="Times New Roman" w:hAnsi="Times New Roman"/>
          <w:color w:val="000000" w:themeColor="text1"/>
          <w:sz w:val="24"/>
          <w:szCs w:val="24"/>
        </w:rPr>
        <w:t xml:space="preserve">initiate </w:t>
      </w:r>
      <w:r w:rsidR="00054DD6">
        <w:rPr>
          <w:rFonts w:ascii="Times New Roman" w:hAnsi="Times New Roman"/>
          <w:color w:val="000000" w:themeColor="text1"/>
          <w:sz w:val="24"/>
          <w:szCs w:val="24"/>
        </w:rPr>
        <w:t>other pe</w:t>
      </w:r>
      <w:r w:rsidR="00FF27B5">
        <w:rPr>
          <w:rFonts w:ascii="Times New Roman" w:hAnsi="Times New Roman"/>
          <w:color w:val="000000" w:themeColor="text1"/>
          <w:sz w:val="24"/>
          <w:szCs w:val="24"/>
        </w:rPr>
        <w:t>ople’s</w:t>
      </w:r>
      <w:r w:rsidR="00054DD6">
        <w:rPr>
          <w:rFonts w:ascii="Times New Roman" w:hAnsi="Times New Roman"/>
          <w:color w:val="000000" w:themeColor="text1"/>
          <w:sz w:val="24"/>
          <w:szCs w:val="24"/>
        </w:rPr>
        <w:t xml:space="preserve"> </w:t>
      </w:r>
      <w:r w:rsidR="00E35BB3" w:rsidRPr="003B280E">
        <w:rPr>
          <w:rFonts w:ascii="Times New Roman" w:hAnsi="Times New Roman"/>
          <w:color w:val="000000" w:themeColor="text1"/>
          <w:sz w:val="24"/>
          <w:szCs w:val="24"/>
        </w:rPr>
        <w:t>bullying</w:t>
      </w:r>
      <w:r w:rsidR="00266A68">
        <w:rPr>
          <w:rFonts w:ascii="Times New Roman" w:hAnsi="Times New Roman"/>
          <w:color w:val="000000" w:themeColor="text1"/>
          <w:sz w:val="24"/>
          <w:szCs w:val="24"/>
        </w:rPr>
        <w:t xml:space="preserve"> </w:t>
      </w:r>
      <w:r w:rsidR="00054DD6">
        <w:rPr>
          <w:rFonts w:ascii="Times New Roman" w:hAnsi="Times New Roman"/>
          <w:color w:val="000000" w:themeColor="text1"/>
          <w:sz w:val="24"/>
          <w:szCs w:val="24"/>
        </w:rPr>
        <w:t xml:space="preserve">behaviors towards </w:t>
      </w:r>
      <w:r w:rsidR="0025278F">
        <w:rPr>
          <w:rFonts w:ascii="Times New Roman" w:hAnsi="Times New Roman"/>
          <w:color w:val="000000" w:themeColor="text1"/>
          <w:sz w:val="24"/>
          <w:szCs w:val="24"/>
        </w:rPr>
        <w:t>whistleblowers</w:t>
      </w:r>
      <w:r w:rsidR="00411422">
        <w:rPr>
          <w:rFonts w:ascii="Times New Roman" w:hAnsi="Times New Roman"/>
          <w:color w:val="000000" w:themeColor="text1"/>
          <w:sz w:val="24"/>
          <w:szCs w:val="24"/>
        </w:rPr>
        <w:t>, as</w:t>
      </w:r>
      <w:r w:rsidR="00054DD6">
        <w:rPr>
          <w:rFonts w:ascii="Times New Roman" w:hAnsi="Times New Roman"/>
          <w:color w:val="000000" w:themeColor="text1"/>
          <w:sz w:val="24"/>
          <w:szCs w:val="24"/>
        </w:rPr>
        <w:t xml:space="preserve"> their </w:t>
      </w:r>
      <w:r w:rsidR="005E3440" w:rsidRPr="00A52D2D">
        <w:rPr>
          <w:rFonts w:ascii="Times New Roman" w:eastAsia="함초롬바탕" w:hAnsi="Times New Roman"/>
          <w:color w:val="000000"/>
          <w:sz w:val="24"/>
          <w:szCs w:val="24"/>
          <w:shd w:val="clear" w:color="auto" w:fill="FFFFFF"/>
        </w:rPr>
        <w:t>role and asymmetrical pos</w:t>
      </w:r>
      <w:r w:rsidR="005E3440">
        <w:rPr>
          <w:rFonts w:ascii="Times New Roman" w:eastAsia="함초롬바탕" w:hAnsi="Times New Roman"/>
          <w:color w:val="000000"/>
          <w:sz w:val="24"/>
          <w:szCs w:val="24"/>
          <w:shd w:val="clear" w:color="auto" w:fill="FFFFFF"/>
        </w:rPr>
        <w:t>i</w:t>
      </w:r>
      <w:r w:rsidR="005E3440" w:rsidRPr="00A52D2D">
        <w:rPr>
          <w:rFonts w:ascii="Times New Roman" w:eastAsia="함초롬바탕" w:hAnsi="Times New Roman"/>
          <w:color w:val="000000"/>
          <w:sz w:val="24"/>
          <w:szCs w:val="24"/>
          <w:shd w:val="clear" w:color="auto" w:fill="FFFFFF"/>
        </w:rPr>
        <w:t>tion</w:t>
      </w:r>
      <w:r w:rsidR="00054DD6" w:rsidRPr="00054DD6">
        <w:rPr>
          <w:rFonts w:ascii="Times New Roman" w:eastAsia="함초롬바탕" w:hAnsi="Times New Roman"/>
          <w:color w:val="000000"/>
          <w:sz w:val="24"/>
          <w:szCs w:val="24"/>
          <w:shd w:val="clear" w:color="auto" w:fill="FFFFFF"/>
        </w:rPr>
        <w:t xml:space="preserve"> </w:t>
      </w:r>
      <w:r w:rsidR="00054DD6">
        <w:rPr>
          <w:rFonts w:ascii="Times New Roman" w:eastAsia="함초롬바탕" w:hAnsi="Times New Roman"/>
          <w:color w:val="000000"/>
          <w:sz w:val="24"/>
          <w:szCs w:val="24"/>
          <w:shd w:val="clear" w:color="auto" w:fill="FFFFFF"/>
        </w:rPr>
        <w:t xml:space="preserve">of </w:t>
      </w:r>
      <w:r w:rsidR="00054DD6" w:rsidRPr="00A52D2D">
        <w:rPr>
          <w:rFonts w:ascii="Times New Roman" w:eastAsia="함초롬바탕" w:hAnsi="Times New Roman"/>
          <w:color w:val="000000"/>
          <w:sz w:val="24"/>
          <w:szCs w:val="24"/>
          <w:shd w:val="clear" w:color="auto" w:fill="FFFFFF"/>
        </w:rPr>
        <w:t>power</w:t>
      </w:r>
      <w:r w:rsidR="00411422">
        <w:rPr>
          <w:rFonts w:ascii="Times New Roman" w:eastAsia="함초롬바탕" w:hAnsi="Times New Roman"/>
          <w:color w:val="000000"/>
          <w:sz w:val="24"/>
          <w:szCs w:val="24"/>
          <w:shd w:val="clear" w:color="auto" w:fill="FFFFFF"/>
        </w:rPr>
        <w:t xml:space="preserve"> “allows” colleagues</w:t>
      </w:r>
      <w:r w:rsidR="00411422" w:rsidRPr="00911063">
        <w:rPr>
          <w:rFonts w:ascii="Times New Roman" w:eastAsia="함초롬바탕" w:hAnsi="Times New Roman"/>
          <w:color w:val="000000"/>
          <w:sz w:val="24"/>
          <w:szCs w:val="24"/>
          <w:shd w:val="clear" w:color="auto" w:fill="FFFFFF"/>
        </w:rPr>
        <w:t xml:space="preserve"> </w:t>
      </w:r>
      <w:r w:rsidR="00411422">
        <w:rPr>
          <w:rFonts w:ascii="Times New Roman" w:eastAsia="함초롬바탕" w:hAnsi="Times New Roman"/>
          <w:color w:val="000000"/>
          <w:sz w:val="24"/>
          <w:szCs w:val="24"/>
          <w:shd w:val="clear" w:color="auto" w:fill="FFFFFF"/>
        </w:rPr>
        <w:t xml:space="preserve">to engage in bullying, </w:t>
      </w:r>
      <w:r w:rsidR="00411422" w:rsidRPr="00911063">
        <w:rPr>
          <w:rFonts w:ascii="Times New Roman" w:eastAsia="함초롬바탕" w:hAnsi="Times New Roman"/>
          <w:color w:val="000000"/>
          <w:sz w:val="24"/>
          <w:szCs w:val="24"/>
          <w:shd w:val="clear" w:color="auto" w:fill="FFFFFF"/>
        </w:rPr>
        <w:t xml:space="preserve">rather than </w:t>
      </w:r>
      <w:r w:rsidR="00411422">
        <w:rPr>
          <w:rFonts w:ascii="Times New Roman" w:eastAsia="함초롬바탕" w:hAnsi="Times New Roman"/>
          <w:color w:val="000000"/>
          <w:sz w:val="24"/>
          <w:szCs w:val="24"/>
          <w:shd w:val="clear" w:color="auto" w:fill="FFFFFF"/>
        </w:rPr>
        <w:t xml:space="preserve">discouraging them from </w:t>
      </w:r>
      <w:r w:rsidR="00411422" w:rsidRPr="00911063">
        <w:rPr>
          <w:rFonts w:ascii="Times New Roman" w:eastAsia="함초롬바탕" w:hAnsi="Times New Roman"/>
          <w:color w:val="000000"/>
          <w:sz w:val="24"/>
          <w:szCs w:val="24"/>
          <w:shd w:val="clear" w:color="auto" w:fill="FFFFFF"/>
        </w:rPr>
        <w:t xml:space="preserve">attacking </w:t>
      </w:r>
      <w:r w:rsidR="00411422">
        <w:rPr>
          <w:rFonts w:ascii="Times New Roman" w:eastAsia="함초롬바탕" w:hAnsi="Times New Roman"/>
          <w:color w:val="000000"/>
          <w:sz w:val="24"/>
          <w:szCs w:val="24"/>
          <w:shd w:val="clear" w:color="auto" w:fill="FFFFFF"/>
        </w:rPr>
        <w:t>whistleblowers</w:t>
      </w:r>
      <w:r w:rsidR="00411422" w:rsidRPr="00911063">
        <w:rPr>
          <w:rFonts w:ascii="Times New Roman" w:eastAsia="함초롬바탕" w:hAnsi="Times New Roman"/>
          <w:color w:val="000000"/>
          <w:sz w:val="24"/>
          <w:szCs w:val="24"/>
          <w:shd w:val="clear" w:color="auto" w:fill="FFFFFF"/>
        </w:rPr>
        <w:t xml:space="preserve"> (Murray, 2007)</w:t>
      </w:r>
      <w:r w:rsidR="00E35BB3">
        <w:rPr>
          <w:rFonts w:ascii="Times New Roman" w:eastAsia="함초롬바탕" w:hAnsi="Times New Roman"/>
          <w:color w:val="000000"/>
          <w:sz w:val="24"/>
          <w:szCs w:val="24"/>
          <w:shd w:val="clear" w:color="auto" w:fill="FFFFFF"/>
        </w:rPr>
        <w:t>.</w:t>
      </w:r>
      <w:r w:rsidR="001B4F74">
        <w:rPr>
          <w:rFonts w:ascii="Times New Roman" w:eastAsia="Times New Roman" w:hAnsi="Times New Roman"/>
          <w:color w:val="000000"/>
          <w:sz w:val="24"/>
          <w:szCs w:val="24"/>
          <w:shd w:val="clear" w:color="auto" w:fill="FFFFFF"/>
        </w:rPr>
        <w:t xml:space="preserve"> </w:t>
      </w:r>
      <w:r w:rsidR="003B4F66">
        <w:rPr>
          <w:rFonts w:ascii="Times New Roman" w:eastAsia="Times New Roman" w:hAnsi="Times New Roman"/>
          <w:color w:val="000000"/>
          <w:sz w:val="24"/>
          <w:szCs w:val="24"/>
          <w:shd w:val="clear" w:color="auto" w:fill="FFFFFF"/>
        </w:rPr>
        <w:t>This can happen through role modelling</w:t>
      </w:r>
      <w:r w:rsidR="00CC12DE">
        <w:rPr>
          <w:rFonts w:ascii="Times New Roman" w:eastAsia="Times New Roman" w:hAnsi="Times New Roman"/>
          <w:color w:val="000000"/>
          <w:sz w:val="24"/>
          <w:szCs w:val="24"/>
          <w:shd w:val="clear" w:color="auto" w:fill="FFFFFF"/>
        </w:rPr>
        <w:t xml:space="preserve"> (social learning theory, Miceli &amp; Near, 1992)</w:t>
      </w:r>
      <w:r w:rsidR="003B4F66">
        <w:rPr>
          <w:rFonts w:ascii="Times New Roman" w:eastAsia="Times New Roman" w:hAnsi="Times New Roman"/>
          <w:color w:val="000000"/>
          <w:sz w:val="24"/>
          <w:szCs w:val="24"/>
          <w:shd w:val="clear" w:color="auto" w:fill="FFFFFF"/>
        </w:rPr>
        <w:t xml:space="preserve">, through explicit or implicit encouragement from the superior for the whistleblower’s colleagues to engage in bullying, or through signaling from the superior that s/he will not prevent </w:t>
      </w:r>
      <w:r w:rsidR="00FF27B5">
        <w:rPr>
          <w:rFonts w:ascii="Times New Roman" w:eastAsia="Times New Roman" w:hAnsi="Times New Roman"/>
          <w:color w:val="000000"/>
          <w:sz w:val="24"/>
          <w:szCs w:val="24"/>
          <w:shd w:val="clear" w:color="auto" w:fill="FFFFFF"/>
        </w:rPr>
        <w:t xml:space="preserve">acts of </w:t>
      </w:r>
      <w:r w:rsidR="003B4F66">
        <w:rPr>
          <w:rFonts w:ascii="Times New Roman" w:eastAsia="Times New Roman" w:hAnsi="Times New Roman"/>
          <w:color w:val="000000"/>
          <w:sz w:val="24"/>
          <w:szCs w:val="24"/>
          <w:shd w:val="clear" w:color="auto" w:fill="FFFFFF"/>
        </w:rPr>
        <w:t>bul</w:t>
      </w:r>
      <w:r>
        <w:rPr>
          <w:rFonts w:ascii="Times New Roman" w:eastAsia="Times New Roman" w:hAnsi="Times New Roman"/>
          <w:color w:val="000000"/>
          <w:sz w:val="24"/>
          <w:szCs w:val="24"/>
          <w:shd w:val="clear" w:color="auto" w:fill="FFFFFF"/>
        </w:rPr>
        <w:t xml:space="preserve">lying by the </w:t>
      </w:r>
      <w:r w:rsidR="00FF27B5">
        <w:rPr>
          <w:rFonts w:ascii="Times New Roman" w:eastAsia="Times New Roman" w:hAnsi="Times New Roman"/>
          <w:color w:val="000000"/>
          <w:sz w:val="24"/>
          <w:szCs w:val="24"/>
          <w:shd w:val="clear" w:color="auto" w:fill="FFFFFF"/>
        </w:rPr>
        <w:t xml:space="preserve">whistleblower’s </w:t>
      </w:r>
      <w:r>
        <w:rPr>
          <w:rFonts w:ascii="Times New Roman" w:eastAsia="Times New Roman" w:hAnsi="Times New Roman"/>
          <w:color w:val="000000"/>
          <w:sz w:val="24"/>
          <w:szCs w:val="24"/>
          <w:shd w:val="clear" w:color="auto" w:fill="FFFFFF"/>
        </w:rPr>
        <w:t xml:space="preserve">colleagues. </w:t>
      </w:r>
      <w:r w:rsidR="00C0702B">
        <w:rPr>
          <w:rFonts w:ascii="Times New Roman" w:eastAsia="함초롬바탕" w:hAnsi="Times New Roman"/>
          <w:color w:val="000000"/>
          <w:sz w:val="24"/>
          <w:szCs w:val="24"/>
          <w:shd w:val="clear" w:color="auto" w:fill="FFFFFF"/>
        </w:rPr>
        <w:t>In this way b</w:t>
      </w:r>
      <w:r w:rsidR="00D60E57">
        <w:rPr>
          <w:rFonts w:ascii="Times New Roman" w:eastAsia="함초롬바탕" w:hAnsi="Times New Roman"/>
          <w:color w:val="000000"/>
          <w:sz w:val="24"/>
          <w:szCs w:val="24"/>
          <w:shd w:val="clear" w:color="auto" w:fill="FFFFFF"/>
        </w:rPr>
        <w:t xml:space="preserve">ullying by superiors </w:t>
      </w:r>
      <w:r w:rsidR="00C0702B">
        <w:rPr>
          <w:rFonts w:ascii="Times New Roman" w:eastAsia="함초롬바탕" w:hAnsi="Times New Roman"/>
          <w:color w:val="000000"/>
          <w:sz w:val="24"/>
          <w:szCs w:val="24"/>
          <w:shd w:val="clear" w:color="auto" w:fill="FFFFFF"/>
        </w:rPr>
        <w:t xml:space="preserve">may </w:t>
      </w:r>
      <w:r w:rsidR="0025278F" w:rsidRPr="00911063">
        <w:rPr>
          <w:rFonts w:ascii="Times New Roman" w:eastAsia="Times New Roman" w:hAnsi="Times New Roman"/>
          <w:color w:val="000000"/>
          <w:sz w:val="24"/>
          <w:szCs w:val="24"/>
          <w:shd w:val="clear" w:color="auto" w:fill="FFFFFF"/>
        </w:rPr>
        <w:t xml:space="preserve">fuel the spread of the bullying </w:t>
      </w:r>
      <w:r w:rsidR="00552E9D">
        <w:rPr>
          <w:rFonts w:ascii="Times New Roman" w:eastAsia="Times New Roman" w:hAnsi="Times New Roman"/>
          <w:color w:val="000000"/>
          <w:sz w:val="24"/>
          <w:szCs w:val="24"/>
          <w:shd w:val="clear" w:color="auto" w:fill="FFFFFF"/>
        </w:rPr>
        <w:t>in</w:t>
      </w:r>
      <w:r w:rsidR="0025278F" w:rsidRPr="00911063">
        <w:rPr>
          <w:rFonts w:ascii="Times New Roman" w:eastAsia="Times New Roman" w:hAnsi="Times New Roman"/>
          <w:color w:val="000000"/>
          <w:sz w:val="24"/>
          <w:szCs w:val="24"/>
          <w:shd w:val="clear" w:color="auto" w:fill="FFFFFF"/>
        </w:rPr>
        <w:t xml:space="preserve"> the workplace </w:t>
      </w:r>
      <w:r w:rsidR="0025278F" w:rsidRPr="00911063">
        <w:rPr>
          <w:rFonts w:ascii="Times New Roman" w:eastAsia="함초롬바탕" w:hAnsi="Times New Roman"/>
          <w:color w:val="000000"/>
          <w:sz w:val="24"/>
          <w:szCs w:val="24"/>
          <w:shd w:val="clear" w:color="auto" w:fill="FFFFFF"/>
        </w:rPr>
        <w:t>(Lutgen-Sandvik, Tracy, &amp; Alberts, 2007)</w:t>
      </w:r>
      <w:r w:rsidR="001065D3">
        <w:rPr>
          <w:rFonts w:ascii="Times New Roman" w:eastAsia="함초롬바탕" w:hAnsi="Times New Roman"/>
          <w:color w:val="000000"/>
          <w:sz w:val="24"/>
          <w:szCs w:val="24"/>
          <w:shd w:val="clear" w:color="auto" w:fill="FFFFFF"/>
        </w:rPr>
        <w:t xml:space="preserve"> and influence the ethic</w:t>
      </w:r>
      <w:r w:rsidR="00CA1676">
        <w:rPr>
          <w:rFonts w:ascii="Times New Roman" w:eastAsia="함초롬바탕" w:hAnsi="Times New Roman"/>
          <w:color w:val="000000"/>
          <w:sz w:val="24"/>
          <w:szCs w:val="24"/>
          <w:shd w:val="clear" w:color="auto" w:fill="FFFFFF"/>
        </w:rPr>
        <w:t xml:space="preserve">s and ethical </w:t>
      </w:r>
      <w:r w:rsidR="001065D3" w:rsidRPr="00AA79F5">
        <w:rPr>
          <w:rFonts w:ascii="Times New Roman" w:eastAsia="함초롬바탕" w:hAnsi="Times New Roman"/>
          <w:color w:val="000000"/>
          <w:sz w:val="24"/>
          <w:szCs w:val="24"/>
          <w:shd w:val="clear" w:color="auto" w:fill="FFFFFF"/>
        </w:rPr>
        <w:t>infrastructure</w:t>
      </w:r>
      <w:r w:rsidR="00FF27B5">
        <w:rPr>
          <w:rFonts w:ascii="Times New Roman" w:eastAsia="함초롬바탕" w:hAnsi="Times New Roman"/>
          <w:color w:val="000000"/>
          <w:sz w:val="24"/>
          <w:szCs w:val="24"/>
          <w:shd w:val="clear" w:color="auto" w:fill="FFFFFF"/>
        </w:rPr>
        <w:t xml:space="preserve"> of an organiz</w:t>
      </w:r>
      <w:r w:rsidR="00CA1676" w:rsidRPr="00AA79F5">
        <w:rPr>
          <w:rFonts w:ascii="Times New Roman" w:eastAsia="함초롬바탕" w:hAnsi="Times New Roman"/>
          <w:color w:val="000000"/>
          <w:sz w:val="24"/>
          <w:szCs w:val="24"/>
          <w:shd w:val="clear" w:color="auto" w:fill="FFFFFF"/>
        </w:rPr>
        <w:t xml:space="preserve">ation </w:t>
      </w:r>
      <w:r w:rsidR="001065D3" w:rsidRPr="00E15B9C">
        <w:rPr>
          <w:rFonts w:ascii="Times New Roman" w:hAnsi="Times New Roman"/>
          <w:sz w:val="24"/>
          <w:szCs w:val="24"/>
        </w:rPr>
        <w:t>(</w:t>
      </w:r>
      <w:r w:rsidR="001379D4" w:rsidRPr="007B5235">
        <w:rPr>
          <w:rFonts w:ascii="Times New Roman" w:hAnsi="Times New Roman"/>
          <w:sz w:val="24"/>
          <w:szCs w:val="24"/>
        </w:rPr>
        <w:t>Berry, 2004</w:t>
      </w:r>
      <w:r w:rsidR="001379D4">
        <w:rPr>
          <w:rFonts w:ascii="Times New Roman" w:hAnsi="Times New Roman"/>
          <w:sz w:val="24"/>
          <w:szCs w:val="24"/>
        </w:rPr>
        <w:t xml:space="preserve">; </w:t>
      </w:r>
      <w:r w:rsidR="001065D3" w:rsidRPr="00E15B9C">
        <w:rPr>
          <w:rFonts w:ascii="Times New Roman" w:hAnsi="Times New Roman"/>
          <w:sz w:val="24"/>
          <w:szCs w:val="24"/>
        </w:rPr>
        <w:t xml:space="preserve">Einarsen, Mykletun, Einarsen, Skogstad, &amp; Salin, </w:t>
      </w:r>
      <w:r w:rsidR="001379D4" w:rsidRPr="006C15FB">
        <w:rPr>
          <w:rFonts w:ascii="Times New Roman" w:hAnsi="Times New Roman"/>
          <w:sz w:val="24"/>
          <w:szCs w:val="24"/>
        </w:rPr>
        <w:t xml:space="preserve">2017; </w:t>
      </w:r>
      <w:r w:rsidR="001379D4" w:rsidRPr="00EF761B">
        <w:rPr>
          <w:rFonts w:ascii="Times New Roman" w:hAnsi="Times New Roman"/>
          <w:sz w:val="24"/>
          <w:szCs w:val="24"/>
        </w:rPr>
        <w:t>Senekal &amp; Uys, 2013)</w:t>
      </w:r>
      <w:r w:rsidR="001379D4" w:rsidRPr="00EF761B">
        <w:rPr>
          <w:rFonts w:ascii="Times New Roman" w:eastAsia="함초롬바탕" w:hAnsi="Times New Roman"/>
          <w:color w:val="000000"/>
          <w:sz w:val="24"/>
          <w:szCs w:val="24"/>
          <w:shd w:val="clear" w:color="auto" w:fill="FFFFFF"/>
        </w:rPr>
        <w:t>.</w:t>
      </w:r>
      <w:r w:rsidR="007F3BB3">
        <w:rPr>
          <w:rFonts w:ascii="Times New Roman" w:eastAsia="함초롬바탕" w:hAnsi="Times New Roman"/>
          <w:color w:val="000000"/>
          <w:sz w:val="24"/>
          <w:szCs w:val="24"/>
          <w:shd w:val="clear" w:color="auto" w:fill="FFFFFF"/>
        </w:rPr>
        <w:t xml:space="preserve"> </w:t>
      </w:r>
      <w:r w:rsidR="001379D4">
        <w:rPr>
          <w:rFonts w:ascii="Times New Roman" w:eastAsia="함초롬바탕" w:hAnsi="Times New Roman"/>
          <w:color w:val="000000"/>
          <w:sz w:val="24"/>
          <w:szCs w:val="24"/>
          <w:shd w:val="clear" w:color="auto" w:fill="FFFFFF"/>
        </w:rPr>
        <w:t>T</w:t>
      </w:r>
      <w:r w:rsidR="001379D4" w:rsidRPr="00911063">
        <w:rPr>
          <w:rFonts w:ascii="Times New Roman" w:eastAsia="Times New Roman" w:hAnsi="Times New Roman"/>
          <w:color w:val="000000"/>
          <w:sz w:val="24"/>
          <w:szCs w:val="24"/>
          <w:shd w:val="clear" w:color="auto" w:fill="FFFFFF"/>
        </w:rPr>
        <w:t>he</w:t>
      </w:r>
      <w:r w:rsidR="001379D4">
        <w:rPr>
          <w:rFonts w:ascii="Times New Roman" w:eastAsia="Times New Roman" w:hAnsi="Times New Roman"/>
          <w:color w:val="000000"/>
          <w:sz w:val="24"/>
          <w:szCs w:val="24"/>
          <w:shd w:val="clear" w:color="auto" w:fill="FFFFFF"/>
        </w:rPr>
        <w:t xml:space="preserve"> damage </w:t>
      </w:r>
      <w:r w:rsidR="003B4F66">
        <w:rPr>
          <w:rFonts w:ascii="Times New Roman" w:eastAsia="Times New Roman" w:hAnsi="Times New Roman"/>
          <w:color w:val="000000"/>
          <w:sz w:val="24"/>
          <w:szCs w:val="24"/>
          <w:shd w:val="clear" w:color="auto" w:fill="FFFFFF"/>
        </w:rPr>
        <w:t xml:space="preserve">to the victim </w:t>
      </w:r>
      <w:r w:rsidR="001379D4" w:rsidRPr="00911063">
        <w:rPr>
          <w:rFonts w:ascii="Times New Roman" w:eastAsia="Times New Roman" w:hAnsi="Times New Roman"/>
          <w:color w:val="000000"/>
          <w:sz w:val="24"/>
          <w:szCs w:val="24"/>
          <w:shd w:val="clear" w:color="auto" w:fill="FFFFFF"/>
        </w:rPr>
        <w:t>worse</w:t>
      </w:r>
      <w:r w:rsidR="001379D4">
        <w:rPr>
          <w:rFonts w:ascii="Times New Roman" w:eastAsia="Times New Roman" w:hAnsi="Times New Roman"/>
          <w:color w:val="000000"/>
          <w:sz w:val="24"/>
          <w:szCs w:val="24"/>
          <w:shd w:val="clear" w:color="auto" w:fill="FFFFFF"/>
        </w:rPr>
        <w:t xml:space="preserve">ns </w:t>
      </w:r>
      <w:r w:rsidR="001379D4" w:rsidRPr="00911063">
        <w:rPr>
          <w:rFonts w:ascii="Times New Roman" w:eastAsia="Times New Roman" w:hAnsi="Times New Roman"/>
          <w:color w:val="000000"/>
          <w:sz w:val="24"/>
          <w:szCs w:val="24"/>
          <w:shd w:val="clear" w:color="auto" w:fill="FFFFFF"/>
        </w:rPr>
        <w:t>wh</w:t>
      </w:r>
      <w:r w:rsidR="001379D4">
        <w:rPr>
          <w:rFonts w:ascii="Times New Roman" w:eastAsia="Times New Roman" w:hAnsi="Times New Roman"/>
          <w:color w:val="000000"/>
          <w:sz w:val="24"/>
          <w:szCs w:val="24"/>
          <w:shd w:val="clear" w:color="auto" w:fill="FFFFFF"/>
        </w:rPr>
        <w:t>en</w:t>
      </w:r>
      <w:r w:rsidR="001379D4" w:rsidRPr="00911063">
        <w:rPr>
          <w:rFonts w:ascii="Times New Roman" w:eastAsia="Times New Roman" w:hAnsi="Times New Roman"/>
          <w:color w:val="000000"/>
          <w:sz w:val="24"/>
          <w:szCs w:val="24"/>
          <w:shd w:val="clear" w:color="auto" w:fill="FFFFFF"/>
        </w:rPr>
        <w:t xml:space="preserve"> colleagues </w:t>
      </w:r>
      <w:r w:rsidR="001379D4">
        <w:rPr>
          <w:rFonts w:ascii="Times New Roman" w:eastAsia="Times New Roman" w:hAnsi="Times New Roman"/>
          <w:color w:val="000000"/>
          <w:sz w:val="24"/>
          <w:szCs w:val="24"/>
          <w:shd w:val="clear" w:color="auto" w:fill="FFFFFF"/>
        </w:rPr>
        <w:t>engage</w:t>
      </w:r>
      <w:r w:rsidR="001379D4" w:rsidRPr="00911063">
        <w:rPr>
          <w:rFonts w:ascii="Times New Roman" w:eastAsia="Times New Roman" w:hAnsi="Times New Roman"/>
          <w:color w:val="000000"/>
          <w:sz w:val="24"/>
          <w:szCs w:val="24"/>
          <w:shd w:val="clear" w:color="auto" w:fill="FFFFFF"/>
        </w:rPr>
        <w:t xml:space="preserve"> in</w:t>
      </w:r>
      <w:r w:rsidR="001379D4">
        <w:rPr>
          <w:rFonts w:ascii="Times New Roman" w:eastAsia="Times New Roman" w:hAnsi="Times New Roman"/>
          <w:color w:val="000000"/>
          <w:sz w:val="24"/>
          <w:szCs w:val="24"/>
          <w:shd w:val="clear" w:color="auto" w:fill="FFFFFF"/>
        </w:rPr>
        <w:t xml:space="preserve"> </w:t>
      </w:r>
      <w:r w:rsidR="001379D4" w:rsidRPr="00911063">
        <w:rPr>
          <w:rFonts w:ascii="Times New Roman" w:eastAsia="Times New Roman" w:hAnsi="Times New Roman"/>
          <w:color w:val="000000"/>
          <w:sz w:val="24"/>
          <w:szCs w:val="24"/>
          <w:shd w:val="clear" w:color="auto" w:fill="FFFFFF"/>
        </w:rPr>
        <w:t xml:space="preserve">bullying </w:t>
      </w:r>
      <w:r w:rsidR="003B4F66">
        <w:rPr>
          <w:rFonts w:ascii="Times New Roman" w:eastAsia="Times New Roman" w:hAnsi="Times New Roman"/>
          <w:color w:val="000000"/>
          <w:sz w:val="24"/>
          <w:szCs w:val="24"/>
          <w:shd w:val="clear" w:color="auto" w:fill="FFFFFF"/>
        </w:rPr>
        <w:t xml:space="preserve">with </w:t>
      </w:r>
      <w:r w:rsidR="001379D4">
        <w:rPr>
          <w:rFonts w:ascii="Times New Roman" w:eastAsia="Times New Roman" w:hAnsi="Times New Roman"/>
          <w:color w:val="000000"/>
          <w:sz w:val="24"/>
          <w:szCs w:val="24"/>
          <w:shd w:val="clear" w:color="auto" w:fill="FFFFFF"/>
        </w:rPr>
        <w:t>tacit acceptance or even approval</w:t>
      </w:r>
      <w:r w:rsidR="001379D4" w:rsidRPr="00911063">
        <w:rPr>
          <w:rFonts w:ascii="Times New Roman" w:eastAsia="함초롬바탕" w:hAnsi="Times New Roman"/>
          <w:color w:val="000000"/>
          <w:sz w:val="24"/>
          <w:szCs w:val="24"/>
          <w:shd w:val="clear" w:color="auto" w:fill="FFFFFF"/>
        </w:rPr>
        <w:t xml:space="preserve"> from</w:t>
      </w:r>
      <w:r w:rsidR="001379D4" w:rsidRPr="00911063">
        <w:rPr>
          <w:rFonts w:ascii="Times New Roman" w:eastAsia="Times New Roman" w:hAnsi="Times New Roman"/>
          <w:color w:val="000000"/>
          <w:sz w:val="24"/>
          <w:szCs w:val="24"/>
          <w:shd w:val="clear" w:color="auto" w:fill="FFFFFF"/>
        </w:rPr>
        <w:t xml:space="preserve"> superiors</w:t>
      </w:r>
      <w:r w:rsidR="001379D4" w:rsidRPr="00911063">
        <w:rPr>
          <w:rFonts w:ascii="Times New Roman" w:eastAsia="함초롬바탕" w:hAnsi="Times New Roman"/>
          <w:color w:val="000000"/>
          <w:sz w:val="24"/>
          <w:szCs w:val="24"/>
          <w:shd w:val="clear" w:color="auto" w:fill="FFFFFF"/>
        </w:rPr>
        <w:t xml:space="preserve">. </w:t>
      </w:r>
      <w:r w:rsidR="001379D4" w:rsidRPr="00911063">
        <w:rPr>
          <w:rFonts w:ascii="Times New Roman" w:hAnsi="Times New Roman"/>
          <w:color w:val="000000" w:themeColor="text1"/>
          <w:sz w:val="24"/>
          <w:szCs w:val="24"/>
        </w:rPr>
        <w:t xml:space="preserve">To </w:t>
      </w:r>
      <w:r w:rsidR="00FF27B5">
        <w:rPr>
          <w:rFonts w:ascii="Times New Roman" w:hAnsi="Times New Roman"/>
          <w:color w:val="000000" w:themeColor="text1"/>
          <w:sz w:val="24"/>
          <w:szCs w:val="24"/>
        </w:rPr>
        <w:t xml:space="preserve">test </w:t>
      </w:r>
      <w:r w:rsidR="001379D4" w:rsidRPr="00911063">
        <w:rPr>
          <w:rFonts w:ascii="Times New Roman" w:hAnsi="Times New Roman"/>
          <w:color w:val="000000" w:themeColor="text1"/>
          <w:sz w:val="24"/>
          <w:szCs w:val="24"/>
        </w:rPr>
        <w:t>the</w:t>
      </w:r>
      <w:r w:rsidR="00B40948">
        <w:rPr>
          <w:rFonts w:ascii="Times New Roman" w:hAnsi="Times New Roman"/>
          <w:color w:val="000000" w:themeColor="text1"/>
          <w:sz w:val="24"/>
          <w:szCs w:val="24"/>
        </w:rPr>
        <w:t xml:space="preserve"> </w:t>
      </w:r>
      <w:r w:rsidR="001379D4" w:rsidRPr="00911063">
        <w:rPr>
          <w:rFonts w:ascii="Times New Roman" w:hAnsi="Times New Roman"/>
          <w:color w:val="000000" w:themeColor="text1"/>
          <w:sz w:val="24"/>
          <w:szCs w:val="24"/>
        </w:rPr>
        <w:t xml:space="preserve">relationship between </w:t>
      </w:r>
      <w:r w:rsidR="001379D4">
        <w:rPr>
          <w:rFonts w:ascii="Times New Roman" w:hAnsi="Times New Roman"/>
          <w:color w:val="000000" w:themeColor="text1"/>
          <w:sz w:val="24"/>
          <w:szCs w:val="24"/>
        </w:rPr>
        <w:t>bullying by superiors and colleagues</w:t>
      </w:r>
      <w:r w:rsidR="00FF27B5">
        <w:rPr>
          <w:rFonts w:ascii="Times New Roman" w:hAnsi="Times New Roman"/>
          <w:color w:val="000000" w:themeColor="text1"/>
          <w:sz w:val="24"/>
          <w:szCs w:val="24"/>
        </w:rPr>
        <w:t xml:space="preserve"> we proposed </w:t>
      </w:r>
      <w:r w:rsidR="001379D4" w:rsidRPr="00911063">
        <w:rPr>
          <w:rFonts w:ascii="Times New Roman" w:hAnsi="Times New Roman"/>
          <w:color w:val="000000" w:themeColor="text1"/>
          <w:sz w:val="24"/>
          <w:szCs w:val="24"/>
        </w:rPr>
        <w:t>the following hypothesis</w:t>
      </w:r>
      <w:r w:rsidR="001379D4">
        <w:rPr>
          <w:rFonts w:ascii="Times New Roman" w:hAnsi="Times New Roman"/>
          <w:color w:val="000000" w:themeColor="text1"/>
          <w:sz w:val="24"/>
          <w:szCs w:val="24"/>
        </w:rPr>
        <w:t>.</w:t>
      </w:r>
    </w:p>
    <w:p w14:paraId="051B8F6E" w14:textId="77777777" w:rsidR="001379D4" w:rsidRDefault="001379D4" w:rsidP="00E15B9C">
      <w:pPr>
        <w:spacing w:line="480" w:lineRule="auto"/>
        <w:jc w:val="left"/>
        <w:rPr>
          <w:rFonts w:ascii="Times New Roman" w:eastAsia="Times New Roman" w:hAnsi="Times New Roman"/>
          <w:color w:val="000000"/>
          <w:sz w:val="24"/>
          <w:szCs w:val="24"/>
          <w:shd w:val="clear" w:color="auto" w:fill="FFFFFF"/>
        </w:rPr>
      </w:pPr>
    </w:p>
    <w:p w14:paraId="0D5A1E8B" w14:textId="77777777" w:rsidR="00E7510A" w:rsidRDefault="00E7510A" w:rsidP="00846F87">
      <w:pPr>
        <w:pStyle w:val="NormalWeb"/>
        <w:widowControl w:val="0"/>
        <w:autoSpaceDE w:val="0"/>
        <w:autoSpaceDN w:val="0"/>
        <w:adjustRightInd w:val="0"/>
        <w:spacing w:before="0" w:beforeAutospacing="0" w:after="0" w:afterAutospacing="0" w:line="360" w:lineRule="auto"/>
        <w:ind w:leftChars="100" w:left="440" w:hangingChars="100" w:hanging="240"/>
        <w:rPr>
          <w:rFonts w:ascii="Times New Roman" w:hAnsi="Times New Roman"/>
          <w:i/>
          <w:color w:val="000000" w:themeColor="text1"/>
        </w:rPr>
      </w:pPr>
      <w:r w:rsidRPr="00956FD5">
        <w:rPr>
          <w:rFonts w:ascii="Times New Roman" w:hAnsi="Times New Roman"/>
          <w:color w:val="000000"/>
        </w:rPr>
        <w:t>H</w:t>
      </w:r>
      <w:r w:rsidR="00BE66CF">
        <w:rPr>
          <w:rFonts w:ascii="Times New Roman" w:hAnsi="Times New Roman"/>
          <w:color w:val="000000"/>
        </w:rPr>
        <w:t>1</w:t>
      </w:r>
      <w:r w:rsidRPr="00956FD5">
        <w:rPr>
          <w:rFonts w:ascii="Times New Roman" w:hAnsi="Times New Roman"/>
          <w:color w:val="000000"/>
        </w:rPr>
        <w:t>:</w:t>
      </w:r>
      <w:r w:rsidRPr="00956FD5">
        <w:rPr>
          <w:rFonts w:ascii="Times New Roman" w:hAnsi="Times New Roman"/>
          <w:color w:val="000000" w:themeColor="text1"/>
        </w:rPr>
        <w:t xml:space="preserve"> </w:t>
      </w:r>
      <w:r w:rsidR="004565DC">
        <w:rPr>
          <w:rFonts w:ascii="Times New Roman" w:hAnsi="Times New Roman"/>
          <w:i/>
          <w:color w:val="000000" w:themeColor="text1"/>
        </w:rPr>
        <w:t>Bullying</w:t>
      </w:r>
      <w:r w:rsidR="004B239C">
        <w:rPr>
          <w:rFonts w:ascii="Times New Roman" w:hAnsi="Times New Roman"/>
          <w:i/>
          <w:color w:val="000000" w:themeColor="text1"/>
        </w:rPr>
        <w:t xml:space="preserve"> </w:t>
      </w:r>
      <w:r w:rsidR="004565DC">
        <w:rPr>
          <w:rFonts w:ascii="Times New Roman" w:hAnsi="Times New Roman"/>
          <w:i/>
          <w:color w:val="000000" w:themeColor="text1"/>
        </w:rPr>
        <w:t xml:space="preserve">by superiors will </w:t>
      </w:r>
      <w:r w:rsidR="00942ED2">
        <w:rPr>
          <w:rFonts w:ascii="Times New Roman" w:hAnsi="Times New Roman"/>
          <w:i/>
          <w:color w:val="000000" w:themeColor="text1"/>
        </w:rPr>
        <w:t>significantly affect</w:t>
      </w:r>
      <w:r w:rsidR="004565DC">
        <w:rPr>
          <w:rFonts w:ascii="Times New Roman" w:hAnsi="Times New Roman"/>
          <w:i/>
          <w:color w:val="000000" w:themeColor="text1"/>
        </w:rPr>
        <w:t xml:space="preserve"> bullying by colleagues</w:t>
      </w:r>
      <w:r>
        <w:rPr>
          <w:rFonts w:ascii="Times New Roman" w:hAnsi="Times New Roman"/>
          <w:i/>
          <w:color w:val="000000" w:themeColor="text1"/>
        </w:rPr>
        <w:t>.</w:t>
      </w:r>
    </w:p>
    <w:p w14:paraId="55527B15" w14:textId="77777777" w:rsidR="00F9108A" w:rsidRPr="00F9108A" w:rsidRDefault="00F9108A" w:rsidP="00E7510A">
      <w:pPr>
        <w:wordWrap/>
        <w:adjustRightInd w:val="0"/>
        <w:spacing w:line="480" w:lineRule="auto"/>
        <w:ind w:firstLineChars="100" w:firstLine="240"/>
        <w:jc w:val="left"/>
        <w:rPr>
          <w:rFonts w:ascii="Times New Roman" w:eastAsia="휴먼명조" w:hAnsi="Times New Roman"/>
          <w:sz w:val="24"/>
          <w:szCs w:val="24"/>
        </w:rPr>
      </w:pPr>
    </w:p>
    <w:p w14:paraId="5848C47F" w14:textId="77777777" w:rsidR="00402F73" w:rsidRPr="000C52C2" w:rsidRDefault="00BB4E25" w:rsidP="00846F87">
      <w:pPr>
        <w:pStyle w:val="NormalWeb"/>
        <w:adjustRightInd w:val="0"/>
        <w:spacing w:before="0" w:beforeAutospacing="0" w:after="0" w:afterAutospacing="0" w:line="480" w:lineRule="auto"/>
        <w:rPr>
          <w:rFonts w:ascii="Times New Roman" w:hAnsi="Times New Roman"/>
        </w:rPr>
      </w:pPr>
      <w:r>
        <w:rPr>
          <w:rFonts w:ascii="Times New Roman" w:hAnsi="Times New Roman"/>
          <w:b/>
          <w:i/>
        </w:rPr>
        <w:t>Internal and External</w:t>
      </w:r>
      <w:r w:rsidR="00914A1D">
        <w:rPr>
          <w:rFonts w:ascii="Times New Roman" w:hAnsi="Times New Roman"/>
          <w:b/>
          <w:i/>
        </w:rPr>
        <w:t xml:space="preserve"> </w:t>
      </w:r>
      <w:r w:rsidR="00684065">
        <w:rPr>
          <w:rFonts w:ascii="Times New Roman" w:hAnsi="Times New Roman"/>
          <w:b/>
          <w:i/>
        </w:rPr>
        <w:t>Support</w:t>
      </w:r>
      <w:r w:rsidR="00402F73">
        <w:rPr>
          <w:rFonts w:ascii="Times New Roman" w:hAnsi="Times New Roman" w:hint="eastAsia"/>
          <w:b/>
          <w:i/>
        </w:rPr>
        <w:t xml:space="preserve"> f</w:t>
      </w:r>
      <w:r w:rsidR="00402F73">
        <w:rPr>
          <w:rFonts w:ascii="Times New Roman" w:hAnsi="Times New Roman"/>
          <w:b/>
          <w:i/>
        </w:rPr>
        <w:t>or Whistleblow</w:t>
      </w:r>
      <w:r w:rsidR="00B44833">
        <w:rPr>
          <w:rFonts w:ascii="Times New Roman" w:hAnsi="Times New Roman"/>
          <w:b/>
          <w:i/>
        </w:rPr>
        <w:t>ers</w:t>
      </w:r>
    </w:p>
    <w:p w14:paraId="7AA71D3E" w14:textId="77777777" w:rsidR="00E53950" w:rsidRDefault="00EC003C" w:rsidP="00E15B9C">
      <w:pPr>
        <w:pStyle w:val="NormalWeb"/>
        <w:widowControl w:val="0"/>
        <w:autoSpaceDE w:val="0"/>
        <w:autoSpaceDN w:val="0"/>
        <w:adjustRightInd w:val="0"/>
        <w:spacing w:before="0" w:beforeAutospacing="0" w:after="0" w:afterAutospacing="0" w:line="480" w:lineRule="auto"/>
        <w:ind w:firstLineChars="100" w:firstLine="240"/>
        <w:rPr>
          <w:rFonts w:ascii="Times New Roman" w:eastAsia="함초롬바탕" w:hAnsi="Times New Roman"/>
          <w:color w:val="000000"/>
          <w:shd w:val="clear" w:color="auto" w:fill="FFFFFF"/>
        </w:rPr>
      </w:pPr>
      <w:r>
        <w:rPr>
          <w:rFonts w:ascii="TimesNewRomanPS" w:eastAsia="TimesNewRomanPS" w:hAnsi="TimesNewRomanPS" w:cs="Gulim"/>
          <w:color w:val="000000"/>
          <w:shd w:val="clear" w:color="auto" w:fill="FFFFFF"/>
        </w:rPr>
        <w:t xml:space="preserve">Whistleblowing </w:t>
      </w:r>
      <w:r w:rsidR="001E240E">
        <w:rPr>
          <w:rFonts w:ascii="TimesNewRomanPS" w:eastAsia="TimesNewRomanPS" w:hAnsi="TimesNewRomanPS" w:cs="Gulim"/>
          <w:color w:val="000000"/>
          <w:shd w:val="clear" w:color="auto" w:fill="FFFFFF"/>
        </w:rPr>
        <w:t>has been</w:t>
      </w:r>
      <w:r>
        <w:rPr>
          <w:rFonts w:ascii="TimesNewRomanPS" w:eastAsia="TimesNewRomanPS" w:hAnsi="TimesNewRomanPS" w:cs="Gulim"/>
          <w:color w:val="000000"/>
          <w:shd w:val="clear" w:color="auto" w:fill="FFFFFF"/>
        </w:rPr>
        <w:t xml:space="preserve"> </w:t>
      </w:r>
      <w:r w:rsidR="001E240E">
        <w:rPr>
          <w:rFonts w:ascii="TimesNewRomanPS" w:eastAsia="TimesNewRomanPS" w:hAnsi="TimesNewRomanPS" w:cs="Gulim"/>
          <w:color w:val="000000"/>
          <w:shd w:val="clear" w:color="auto" w:fill="FFFFFF"/>
        </w:rPr>
        <w:t xml:space="preserve">classified as </w:t>
      </w:r>
      <w:r>
        <w:rPr>
          <w:rFonts w:ascii="TimesNewRomanPS" w:eastAsia="TimesNewRomanPS" w:hAnsi="TimesNewRomanPS" w:cs="Gulim"/>
          <w:color w:val="000000"/>
          <w:shd w:val="clear" w:color="auto" w:fill="FFFFFF"/>
        </w:rPr>
        <w:t>a prosocial</w:t>
      </w:r>
      <w:r w:rsidR="001E240E">
        <w:rPr>
          <w:rFonts w:ascii="TimesNewRomanPS" w:eastAsia="TimesNewRomanPS" w:hAnsi="TimesNewRomanPS" w:cs="Gulim"/>
          <w:color w:val="000000"/>
          <w:shd w:val="clear" w:color="auto" w:fill="FFFFFF"/>
        </w:rPr>
        <w:t xml:space="preserve"> behavior </w:t>
      </w:r>
      <w:r w:rsidR="00D068EA">
        <w:rPr>
          <w:rFonts w:ascii="TimesNewRomanPS" w:eastAsia="TimesNewRomanPS" w:hAnsi="TimesNewRomanPS" w:cs="Gulim"/>
          <w:color w:val="000000"/>
          <w:shd w:val="clear" w:color="auto" w:fill="FFFFFF"/>
        </w:rPr>
        <w:t xml:space="preserve">intended to increase </w:t>
      </w:r>
      <w:r w:rsidR="005D71C3" w:rsidRPr="00D068EA">
        <w:rPr>
          <w:rFonts w:ascii="Times New Roman" w:hAnsi="Times New Roman"/>
          <w:color w:val="000000" w:themeColor="text1"/>
          <w:lang w:val="en-GB"/>
        </w:rPr>
        <w:t>public interest</w:t>
      </w:r>
      <w:r w:rsidR="00D068EA">
        <w:rPr>
          <w:rFonts w:ascii="Times New Roman" w:hAnsi="Times New Roman"/>
          <w:color w:val="000000" w:themeColor="text1"/>
          <w:lang w:val="en-GB"/>
        </w:rPr>
        <w:t xml:space="preserve"> </w:t>
      </w:r>
      <w:r w:rsidR="001E240E">
        <w:rPr>
          <w:rFonts w:ascii="TimesNewRomanPS" w:eastAsia="TimesNewRomanPS" w:hAnsi="TimesNewRomanPS" w:cs="Gulim"/>
          <w:color w:val="000000"/>
          <w:shd w:val="clear" w:color="auto" w:fill="FFFFFF"/>
        </w:rPr>
        <w:t>(</w:t>
      </w:r>
      <w:r w:rsidRPr="00EC003C">
        <w:rPr>
          <w:rStyle w:val="standard-view-style"/>
          <w:rFonts w:ascii="Times New Roman" w:hAnsi="Times New Roman"/>
        </w:rPr>
        <w:t>Dozier</w:t>
      </w:r>
      <w:r>
        <w:rPr>
          <w:rStyle w:val="standard-view-style"/>
          <w:rFonts w:ascii="Times New Roman" w:hAnsi="Times New Roman"/>
        </w:rPr>
        <w:t xml:space="preserve"> &amp;</w:t>
      </w:r>
      <w:r w:rsidRPr="00EC003C">
        <w:rPr>
          <w:rStyle w:val="standard-view-style"/>
          <w:rFonts w:ascii="Times New Roman" w:hAnsi="Times New Roman"/>
        </w:rPr>
        <w:t xml:space="preserve"> Miceli,</w:t>
      </w:r>
      <w:r w:rsidR="001E240E">
        <w:rPr>
          <w:rStyle w:val="standard-view-style"/>
          <w:rFonts w:ascii="Times New Roman" w:hAnsi="Times New Roman"/>
        </w:rPr>
        <w:t xml:space="preserve"> </w:t>
      </w:r>
      <w:r>
        <w:rPr>
          <w:rStyle w:val="standard-view-style"/>
          <w:rFonts w:ascii="Times New Roman" w:hAnsi="Times New Roman"/>
        </w:rPr>
        <w:t xml:space="preserve">1985). </w:t>
      </w:r>
      <w:r w:rsidR="00164839">
        <w:rPr>
          <w:rFonts w:ascii="Times New Roman" w:eastAsia="함초롬바탕" w:hAnsi="Times New Roman"/>
          <w:color w:val="000000"/>
          <w:shd w:val="clear" w:color="auto" w:fill="FFFFFF"/>
        </w:rPr>
        <w:t>A</w:t>
      </w:r>
      <w:r w:rsidR="00665B45">
        <w:rPr>
          <w:rFonts w:ascii="Times New Roman" w:eastAsia="함초롬바탕" w:hAnsi="Times New Roman"/>
          <w:color w:val="000000"/>
          <w:shd w:val="clear" w:color="auto" w:fill="FFFFFF"/>
        </w:rPr>
        <w:t xml:space="preserve"> </w:t>
      </w:r>
      <w:r w:rsidR="00F10BA0" w:rsidRPr="005C701C">
        <w:rPr>
          <w:rFonts w:ascii="Times New Roman" w:eastAsia="함초롬바탕" w:hAnsi="Times New Roman"/>
          <w:color w:val="000000"/>
          <w:shd w:val="clear" w:color="auto" w:fill="FFFFFF"/>
        </w:rPr>
        <w:t>bull</w:t>
      </w:r>
      <w:r w:rsidR="00665B45">
        <w:rPr>
          <w:rFonts w:ascii="Times New Roman" w:eastAsia="함초롬바탕" w:hAnsi="Times New Roman"/>
          <w:color w:val="000000"/>
          <w:shd w:val="clear" w:color="auto" w:fill="FFFFFF"/>
        </w:rPr>
        <w:t>i</w:t>
      </w:r>
      <w:r w:rsidR="00F10BA0" w:rsidRPr="005C701C">
        <w:rPr>
          <w:rFonts w:ascii="Times New Roman" w:eastAsia="함초롬바탕" w:hAnsi="Times New Roman"/>
          <w:color w:val="000000"/>
          <w:shd w:val="clear" w:color="auto" w:fill="FFFFFF"/>
        </w:rPr>
        <w:t xml:space="preserve">ed victim’s antisocial or prosocial behavior is </w:t>
      </w:r>
      <w:r w:rsidR="00012ABC">
        <w:rPr>
          <w:rFonts w:ascii="Times New Roman" w:eastAsia="함초롬바탕" w:hAnsi="Times New Roman"/>
          <w:color w:val="000000"/>
          <w:shd w:val="clear" w:color="auto" w:fill="FFFFFF"/>
        </w:rPr>
        <w:t xml:space="preserve">a </w:t>
      </w:r>
      <w:r w:rsidR="00F10BA0" w:rsidRPr="005C701C">
        <w:rPr>
          <w:rFonts w:ascii="Times New Roman" w:eastAsia="함초롬바탕" w:hAnsi="Times New Roman"/>
          <w:color w:val="000000"/>
          <w:shd w:val="clear" w:color="auto" w:fill="FFFFFF"/>
        </w:rPr>
        <w:t>determinant of colleagues’ help-</w:t>
      </w:r>
      <w:r w:rsidR="00546499">
        <w:rPr>
          <w:rFonts w:ascii="Times New Roman" w:eastAsia="함초롬바탕" w:hAnsi="Times New Roman"/>
          <w:color w:val="000000"/>
          <w:shd w:val="clear" w:color="auto" w:fill="FFFFFF"/>
        </w:rPr>
        <w:t>providing</w:t>
      </w:r>
      <w:r w:rsidR="00BA1DD0">
        <w:rPr>
          <w:rFonts w:ascii="Times New Roman" w:eastAsia="함초롬바탕" w:hAnsi="Times New Roman"/>
          <w:color w:val="000000"/>
          <w:shd w:val="clear" w:color="auto" w:fill="FFFFFF"/>
        </w:rPr>
        <w:t xml:space="preserve"> intention toward</w:t>
      </w:r>
      <w:r w:rsidR="000D16E0">
        <w:rPr>
          <w:rFonts w:ascii="Times New Roman" w:eastAsia="함초롬바탕" w:hAnsi="Times New Roman"/>
          <w:color w:val="000000"/>
          <w:shd w:val="clear" w:color="auto" w:fill="FFFFFF"/>
        </w:rPr>
        <w:t>s</w:t>
      </w:r>
      <w:r w:rsidR="00BA1DD0">
        <w:rPr>
          <w:rFonts w:ascii="Times New Roman" w:eastAsia="함초롬바탕" w:hAnsi="Times New Roman"/>
          <w:color w:val="000000"/>
          <w:shd w:val="clear" w:color="auto" w:fill="FFFFFF"/>
        </w:rPr>
        <w:t xml:space="preserve"> a victim</w:t>
      </w:r>
      <w:r w:rsidR="00FF27B5">
        <w:rPr>
          <w:rFonts w:ascii="Times New Roman" w:eastAsia="함초롬바탕" w:hAnsi="Times New Roman"/>
          <w:color w:val="000000"/>
          <w:shd w:val="clear" w:color="auto" w:fill="FFFFFF"/>
        </w:rPr>
        <w:t>, so t</w:t>
      </w:r>
      <w:r w:rsidR="000D043E">
        <w:rPr>
          <w:rFonts w:ascii="Times New Roman" w:eastAsia="함초롬바탕" w:hAnsi="Times New Roman"/>
          <w:color w:val="000000"/>
          <w:shd w:val="clear" w:color="auto" w:fill="FFFFFF"/>
        </w:rPr>
        <w:t>he extent to which colleagues perceive the whistleblower’s actions as prosocial depends on the extent to which they understand the reasons for those actions. T</w:t>
      </w:r>
      <w:r w:rsidR="00BA1DD0">
        <w:rPr>
          <w:rFonts w:ascii="Times New Roman" w:eastAsia="함초롬바탕" w:hAnsi="Times New Roman"/>
          <w:color w:val="000000"/>
          <w:shd w:val="clear" w:color="auto" w:fill="FFFFFF"/>
        </w:rPr>
        <w:t>h</w:t>
      </w:r>
      <w:r w:rsidR="00384AD6" w:rsidRPr="00F377F2">
        <w:rPr>
          <w:rFonts w:ascii="TimesNewRomanPS" w:eastAsia="TimesNewRomanPS" w:hAnsi="TimesNewRomanPS" w:cs="Gulim"/>
          <w:color w:val="000000"/>
          <w:shd w:val="clear" w:color="auto" w:fill="FFFFFF"/>
        </w:rPr>
        <w:t xml:space="preserve">e </w:t>
      </w:r>
      <w:r w:rsidR="00384AD6">
        <w:rPr>
          <w:rFonts w:ascii="TimesNewRomanPS" w:eastAsia="TimesNewRomanPS" w:hAnsi="TimesNewRomanPS" w:cs="Gulim"/>
          <w:color w:val="000000"/>
          <w:shd w:val="clear" w:color="auto" w:fill="FFFFFF"/>
        </w:rPr>
        <w:t>support</w:t>
      </w:r>
      <w:r w:rsidR="00384AD6" w:rsidRPr="00F377F2">
        <w:rPr>
          <w:rFonts w:ascii="TimesNewRomanPS" w:eastAsia="TimesNewRomanPS" w:hAnsi="TimesNewRomanPS" w:cs="Gulim"/>
          <w:color w:val="000000"/>
          <w:shd w:val="clear" w:color="auto" w:fill="FFFFFF"/>
        </w:rPr>
        <w:t xml:space="preserve"> </w:t>
      </w:r>
      <w:r w:rsidR="00384AD6">
        <w:rPr>
          <w:rFonts w:ascii="TimesNewRomanPS" w:eastAsia="TimesNewRomanPS" w:hAnsi="TimesNewRomanPS" w:cs="Gulim"/>
          <w:color w:val="000000"/>
          <w:shd w:val="clear" w:color="auto" w:fill="FFFFFF"/>
        </w:rPr>
        <w:t>of</w:t>
      </w:r>
      <w:r w:rsidR="00384AD6" w:rsidRPr="00F377F2">
        <w:rPr>
          <w:rFonts w:ascii="TimesNewRomanPS" w:eastAsia="TimesNewRomanPS" w:hAnsi="TimesNewRomanPS" w:cs="Gulim"/>
          <w:color w:val="000000"/>
          <w:shd w:val="clear" w:color="auto" w:fill="FFFFFF"/>
        </w:rPr>
        <w:t xml:space="preserve"> </w:t>
      </w:r>
      <w:r w:rsidR="00EC67BE">
        <w:rPr>
          <w:rFonts w:ascii="TimesNewRomanPS" w:eastAsia="TimesNewRomanPS" w:hAnsi="TimesNewRomanPS" w:cs="Gulim"/>
          <w:color w:val="000000"/>
          <w:shd w:val="clear" w:color="auto" w:fill="FFFFFF"/>
        </w:rPr>
        <w:t xml:space="preserve">colleagues </w:t>
      </w:r>
      <w:r w:rsidR="00384AD6" w:rsidRPr="00F377F2">
        <w:rPr>
          <w:rFonts w:ascii="TimesNewRomanPS" w:eastAsia="TimesNewRomanPS" w:hAnsi="TimesNewRomanPS" w:cs="Gulim"/>
          <w:color w:val="000000"/>
          <w:shd w:val="clear" w:color="auto" w:fill="FFFFFF"/>
        </w:rPr>
        <w:t>act</w:t>
      </w:r>
      <w:r w:rsidR="00F85353">
        <w:rPr>
          <w:rFonts w:ascii="TimesNewRomanPS" w:eastAsia="TimesNewRomanPS" w:hAnsi="TimesNewRomanPS" w:cs="Gulim"/>
          <w:color w:val="000000"/>
          <w:shd w:val="clear" w:color="auto" w:fill="FFFFFF"/>
        </w:rPr>
        <w:t>s</w:t>
      </w:r>
      <w:r w:rsidR="00384AD6" w:rsidRPr="00F377F2">
        <w:rPr>
          <w:rFonts w:ascii="TimesNewRomanPS" w:eastAsia="TimesNewRomanPS" w:hAnsi="TimesNewRomanPS" w:cs="Gulim"/>
          <w:color w:val="000000"/>
          <w:shd w:val="clear" w:color="auto" w:fill="FFFFFF"/>
        </w:rPr>
        <w:t xml:space="preserve"> as a buffer against stress suffered by </w:t>
      </w:r>
      <w:r w:rsidR="00264F54">
        <w:rPr>
          <w:rFonts w:ascii="TimesNewRomanPS" w:eastAsia="TimesNewRomanPS" w:hAnsi="TimesNewRomanPS" w:cs="Gulim"/>
          <w:color w:val="000000"/>
          <w:shd w:val="clear" w:color="auto" w:fill="FFFFFF"/>
        </w:rPr>
        <w:t>victims</w:t>
      </w:r>
      <w:r w:rsidR="00164839">
        <w:rPr>
          <w:rFonts w:ascii="Times New Roman" w:eastAsia="함초롬바탕" w:hAnsi="Times New Roman"/>
          <w:color w:val="000000"/>
          <w:shd w:val="clear" w:color="auto" w:fill="FFFFFF"/>
        </w:rPr>
        <w:t>, wh</w:t>
      </w:r>
      <w:r w:rsidR="000D043E">
        <w:rPr>
          <w:rFonts w:ascii="Times New Roman" w:eastAsia="함초롬바탕" w:hAnsi="Times New Roman"/>
          <w:color w:val="000000"/>
          <w:shd w:val="clear" w:color="auto" w:fill="FFFFFF"/>
        </w:rPr>
        <w:t>ereas</w:t>
      </w:r>
      <w:r w:rsidR="00384AD6">
        <w:rPr>
          <w:rFonts w:ascii="TimesNewRomanPS" w:eastAsia="TimesNewRomanPS" w:hAnsi="TimesNewRomanPS" w:cs="Gulim"/>
          <w:color w:val="000000"/>
          <w:shd w:val="clear" w:color="auto" w:fill="FFFFFF"/>
        </w:rPr>
        <w:t xml:space="preserve"> a</w:t>
      </w:r>
      <w:r w:rsidR="00384AD6" w:rsidRPr="00F377F2">
        <w:rPr>
          <w:rFonts w:ascii="TimesNewRomanPS" w:eastAsia="TimesNewRomanPS" w:hAnsi="TimesNewRomanPS" w:cs="Gulim"/>
          <w:color w:val="000000"/>
          <w:shd w:val="clear" w:color="auto" w:fill="FFFFFF"/>
        </w:rPr>
        <w:t xml:space="preserve"> lack of support may </w:t>
      </w:r>
      <w:r w:rsidR="00100042">
        <w:rPr>
          <w:rFonts w:ascii="TimesNewRomanPS" w:eastAsia="TimesNewRomanPS" w:hAnsi="TimesNewRomanPS" w:cs="Gulim"/>
          <w:color w:val="000000"/>
          <w:shd w:val="clear" w:color="auto" w:fill="FFFFFF"/>
        </w:rPr>
        <w:t xml:space="preserve">exacerbate the </w:t>
      </w:r>
      <w:r w:rsidR="00384AD6" w:rsidRPr="00F377F2">
        <w:rPr>
          <w:rFonts w:ascii="TimesNewRomanPS" w:eastAsia="TimesNewRomanPS" w:hAnsi="TimesNewRomanPS" w:cs="Gulim"/>
          <w:color w:val="000000"/>
          <w:shd w:val="clear" w:color="auto" w:fill="FFFFFF"/>
        </w:rPr>
        <w:t>bullying</w:t>
      </w:r>
      <w:r w:rsidR="00100042">
        <w:rPr>
          <w:rFonts w:ascii="TimesNewRomanPS" w:eastAsia="TimesNewRomanPS" w:hAnsi="TimesNewRomanPS" w:cs="Gulim"/>
          <w:color w:val="000000"/>
          <w:shd w:val="clear" w:color="auto" w:fill="FFFFFF"/>
        </w:rPr>
        <w:t xml:space="preserve"> situation</w:t>
      </w:r>
      <w:r w:rsidR="00164839">
        <w:rPr>
          <w:rFonts w:ascii="TimesNewRomanPS" w:eastAsia="TimesNewRomanPS" w:hAnsi="TimesNewRomanPS" w:cs="Gulim"/>
          <w:color w:val="000000"/>
          <w:shd w:val="clear" w:color="auto" w:fill="FFFFFF"/>
        </w:rPr>
        <w:t xml:space="preserve"> (</w:t>
      </w:r>
      <w:r w:rsidR="00164839">
        <w:rPr>
          <w:rFonts w:ascii="Times New Roman" w:eastAsia="함초롬바탕" w:hAnsi="Times New Roman"/>
          <w:color w:val="000000"/>
          <w:shd w:val="clear" w:color="auto" w:fill="FFFFFF"/>
        </w:rPr>
        <w:t xml:space="preserve">Desrumaux et al., </w:t>
      </w:r>
      <w:r w:rsidR="00164839" w:rsidRPr="005C701C">
        <w:rPr>
          <w:rFonts w:ascii="Times New Roman" w:eastAsia="함초롬바탕" w:hAnsi="Times New Roman"/>
          <w:color w:val="000000"/>
          <w:shd w:val="clear" w:color="auto" w:fill="FFFFFF"/>
        </w:rPr>
        <w:t>2016)</w:t>
      </w:r>
      <w:r w:rsidR="00B91D9A">
        <w:rPr>
          <w:rFonts w:ascii="Times New Roman" w:eastAsia="함초롬바탕" w:hAnsi="Times New Roman"/>
          <w:color w:val="000000"/>
          <w:shd w:val="clear" w:color="auto" w:fill="FFFFFF"/>
        </w:rPr>
        <w:t xml:space="preserve">. </w:t>
      </w:r>
      <w:r w:rsidR="006A4E36">
        <w:rPr>
          <w:rFonts w:ascii="Times New Roman" w:eastAsia="함초롬바탕" w:hAnsi="Times New Roman"/>
          <w:color w:val="000000"/>
          <w:shd w:val="clear" w:color="auto" w:fill="FFFFFF"/>
        </w:rPr>
        <w:t>Although whistleblowers at times receive support from their colleagues in ‘private settings’ (</w:t>
      </w:r>
      <w:r w:rsidR="006A4E36" w:rsidRPr="00B239C2">
        <w:rPr>
          <w:rFonts w:ascii="Times New Roman" w:eastAsia="함초롬바탕" w:hAnsi="Times New Roman"/>
          <w:color w:val="000000"/>
          <w:w w:val="105"/>
          <w:shd w:val="clear" w:color="auto" w:fill="FFFFFF"/>
        </w:rPr>
        <w:t xml:space="preserve">McGlynn &amp; Richardson, </w:t>
      </w:r>
      <w:r w:rsidR="006A4E36">
        <w:rPr>
          <w:rFonts w:ascii="Times New Roman" w:eastAsia="함초롬바탕" w:hAnsi="Times New Roman"/>
          <w:color w:val="000000"/>
          <w:w w:val="105"/>
          <w:shd w:val="clear" w:color="auto" w:fill="FFFFFF"/>
        </w:rPr>
        <w:t>2014: 213)</w:t>
      </w:r>
      <w:r w:rsidR="006A4E36">
        <w:rPr>
          <w:rFonts w:ascii="Times New Roman" w:eastAsia="함초롬바탕" w:hAnsi="Times New Roman"/>
          <w:color w:val="000000"/>
          <w:shd w:val="clear" w:color="auto" w:fill="FFFFFF"/>
        </w:rPr>
        <w:t>, m</w:t>
      </w:r>
      <w:r w:rsidR="00DB7C11">
        <w:rPr>
          <w:rFonts w:ascii="Times New Roman" w:eastAsia="Times New Roman" w:hAnsi="Times New Roman"/>
          <w:color w:val="000000"/>
          <w:shd w:val="clear" w:color="auto" w:fill="FFFFFF"/>
        </w:rPr>
        <w:t xml:space="preserve">ost </w:t>
      </w:r>
      <w:r w:rsidR="00384AD6">
        <w:rPr>
          <w:rFonts w:ascii="Times New Roman" w:eastAsia="Times New Roman" w:hAnsi="Times New Roman"/>
          <w:color w:val="000000"/>
          <w:shd w:val="clear" w:color="auto" w:fill="FFFFFF"/>
        </w:rPr>
        <w:t>organizational members</w:t>
      </w:r>
      <w:r w:rsidR="00DB7C11">
        <w:rPr>
          <w:rFonts w:ascii="Times New Roman" w:eastAsia="Times New Roman" w:hAnsi="Times New Roman"/>
          <w:color w:val="000000"/>
          <w:shd w:val="clear" w:color="auto" w:fill="FFFFFF"/>
        </w:rPr>
        <w:t xml:space="preserve"> </w:t>
      </w:r>
      <w:r w:rsidR="003F5D21">
        <w:rPr>
          <w:rFonts w:ascii="Times New Roman" w:eastAsia="함초롬바탕" w:hAnsi="Times New Roman"/>
          <w:color w:val="000000"/>
          <w:shd w:val="clear" w:color="auto" w:fill="FFFFFF"/>
        </w:rPr>
        <w:t>rarely</w:t>
      </w:r>
      <w:r w:rsidR="00DB7C11">
        <w:rPr>
          <w:rFonts w:ascii="Times New Roman" w:eastAsia="함초롬바탕" w:hAnsi="Times New Roman"/>
          <w:color w:val="000000"/>
          <w:shd w:val="clear" w:color="auto" w:fill="FFFFFF"/>
        </w:rPr>
        <w:t xml:space="preserve"> support whistleblowers</w:t>
      </w:r>
      <w:r w:rsidR="00FF27B5">
        <w:rPr>
          <w:rFonts w:ascii="Times New Roman" w:eastAsia="함초롬바탕" w:hAnsi="Times New Roman"/>
          <w:color w:val="000000"/>
          <w:shd w:val="clear" w:color="auto" w:fill="FFFFFF"/>
        </w:rPr>
        <w:t xml:space="preserve">. Even in situations in which </w:t>
      </w:r>
      <w:r w:rsidR="00EC67BE">
        <w:rPr>
          <w:rFonts w:ascii="Times New Roman" w:eastAsia="함초롬바탕" w:hAnsi="Times New Roman"/>
          <w:color w:val="000000"/>
          <w:shd w:val="clear" w:color="auto" w:fill="FFFFFF"/>
        </w:rPr>
        <w:t>colleagues</w:t>
      </w:r>
      <w:r w:rsidR="00FF27B5">
        <w:rPr>
          <w:rFonts w:ascii="Times New Roman" w:eastAsia="함초롬바탕" w:hAnsi="Times New Roman"/>
          <w:color w:val="000000"/>
          <w:shd w:val="clear" w:color="auto" w:fill="FFFFFF"/>
        </w:rPr>
        <w:t xml:space="preserve"> might wish to help they may fail to develop an </w:t>
      </w:r>
      <w:r w:rsidR="00FF27B5" w:rsidRPr="00B04A9C">
        <w:rPr>
          <w:rFonts w:ascii="Times New Roman" w:eastAsia="함초롬바탕" w:hAnsi="Times New Roman"/>
          <w:color w:val="000000"/>
          <w:shd w:val="clear" w:color="auto" w:fill="FFFFFF"/>
        </w:rPr>
        <w:t xml:space="preserve">intention to help </w:t>
      </w:r>
      <w:r w:rsidR="00FF27B5">
        <w:rPr>
          <w:rFonts w:ascii="Times New Roman" w:eastAsia="함초롬바탕" w:hAnsi="Times New Roman"/>
          <w:color w:val="000000"/>
          <w:shd w:val="clear" w:color="auto" w:fill="FFFFFF"/>
        </w:rPr>
        <w:t>in a bullying situation due to fear of retaliation (</w:t>
      </w:r>
      <w:r w:rsidR="00FF27B5" w:rsidRPr="00944DA8">
        <w:rPr>
          <w:rFonts w:ascii="Times New Roman" w:eastAsia="함초롬바탕" w:hAnsi="Times New Roman"/>
          <w:color w:val="000000"/>
          <w:shd w:val="clear" w:color="auto" w:fill="FFFFFF"/>
        </w:rPr>
        <w:t>Báez</w:t>
      </w:r>
      <w:r w:rsidR="00FF27B5" w:rsidRPr="00944DA8">
        <w:rPr>
          <w:rFonts w:ascii="Cambria Math" w:eastAsia="함초롬바탕" w:hAnsi="Cambria Math" w:cs="Cambria Math"/>
          <w:color w:val="000000"/>
          <w:shd w:val="clear" w:color="auto" w:fill="FFFFFF"/>
        </w:rPr>
        <w:t>‐</w:t>
      </w:r>
      <w:r w:rsidR="00FF27B5" w:rsidRPr="00944DA8">
        <w:rPr>
          <w:rFonts w:ascii="Times New Roman" w:eastAsia="함초롬바탕" w:hAnsi="Times New Roman"/>
          <w:color w:val="000000"/>
          <w:shd w:val="clear" w:color="auto" w:fill="FFFFFF"/>
        </w:rPr>
        <w:t>León et al.</w:t>
      </w:r>
      <w:r w:rsidR="00FF27B5">
        <w:rPr>
          <w:rFonts w:ascii="Times New Roman" w:eastAsia="함초롬바탕" w:hAnsi="Times New Roman"/>
          <w:color w:val="000000"/>
          <w:shd w:val="clear" w:color="auto" w:fill="FFFFFF"/>
        </w:rPr>
        <w:t xml:space="preserve">, </w:t>
      </w:r>
      <w:r w:rsidR="00FF27B5" w:rsidRPr="00944DA8">
        <w:rPr>
          <w:rFonts w:ascii="Times New Roman" w:eastAsia="함초롬바탕" w:hAnsi="Times New Roman"/>
          <w:color w:val="000000"/>
          <w:shd w:val="clear" w:color="auto" w:fill="FFFFFF"/>
        </w:rPr>
        <w:t>2016)</w:t>
      </w:r>
      <w:r w:rsidR="00FF27B5">
        <w:rPr>
          <w:rFonts w:ascii="Times New Roman" w:eastAsia="함초롬바탕" w:hAnsi="Times New Roman"/>
          <w:color w:val="000000"/>
          <w:shd w:val="clear" w:color="auto" w:fill="FFFFFF"/>
        </w:rPr>
        <w:t xml:space="preserve"> and potential stigma by association (</w:t>
      </w:r>
      <w:r w:rsidR="00FF27B5" w:rsidRPr="007B5235">
        <w:rPr>
          <w:rFonts w:ascii="Times New Roman" w:hAnsi="Times New Roman"/>
          <w:noProof/>
        </w:rPr>
        <w:t>Mulder, Pouwelse, Lodewijkx, &amp; Bolman, 2014</w:t>
      </w:r>
      <w:r w:rsidR="00FF27B5">
        <w:rPr>
          <w:rFonts w:ascii="Times New Roman" w:hAnsi="Times New Roman"/>
          <w:noProof/>
        </w:rPr>
        <w:t>)</w:t>
      </w:r>
      <w:r w:rsidR="00FF27B5">
        <w:rPr>
          <w:rFonts w:ascii="Times New Roman" w:eastAsia="함초롬바탕" w:hAnsi="Times New Roman"/>
          <w:color w:val="000000"/>
          <w:shd w:val="clear" w:color="auto" w:fill="FFFFFF"/>
        </w:rPr>
        <w:t xml:space="preserve">. </w:t>
      </w:r>
      <w:r w:rsidR="00C151D2">
        <w:rPr>
          <w:rFonts w:ascii="Times New Roman" w:eastAsia="함초롬바탕" w:hAnsi="Times New Roman"/>
          <w:color w:val="000000"/>
          <w:shd w:val="clear" w:color="auto" w:fill="FFFFFF"/>
        </w:rPr>
        <w:t>S</w:t>
      </w:r>
      <w:r w:rsidR="00FC165B">
        <w:rPr>
          <w:rFonts w:ascii="Times New Roman" w:eastAsia="함초롬바탕" w:hAnsi="Times New Roman"/>
          <w:color w:val="000000"/>
          <w:shd w:val="clear" w:color="auto" w:fill="FFFFFF"/>
        </w:rPr>
        <w:t>upport</w:t>
      </w:r>
      <w:r w:rsidR="00161D58" w:rsidRPr="005C701C">
        <w:rPr>
          <w:rFonts w:ascii="Times New Roman" w:eastAsia="함초롬바탕" w:hAnsi="Times New Roman"/>
          <w:color w:val="000000"/>
          <w:shd w:val="clear" w:color="auto" w:fill="FFFFFF"/>
        </w:rPr>
        <w:t xml:space="preserve"> </w:t>
      </w:r>
      <w:r w:rsidR="007304C3">
        <w:rPr>
          <w:rFonts w:ascii="Times New Roman" w:eastAsia="함초롬바탕" w:hAnsi="Times New Roman"/>
          <w:color w:val="000000"/>
          <w:shd w:val="clear" w:color="auto" w:fill="FFFFFF"/>
        </w:rPr>
        <w:t>of</w:t>
      </w:r>
      <w:r w:rsidR="00DD23EB">
        <w:rPr>
          <w:rFonts w:ascii="Times New Roman" w:eastAsia="함초롬바탕" w:hAnsi="Times New Roman"/>
          <w:color w:val="000000"/>
          <w:shd w:val="clear" w:color="auto" w:fill="FFFFFF"/>
        </w:rPr>
        <w:t xml:space="preserve"> </w:t>
      </w:r>
      <w:r w:rsidR="00384AD6">
        <w:rPr>
          <w:rFonts w:ascii="Times New Roman" w:eastAsia="함초롬바탕" w:hAnsi="Times New Roman"/>
          <w:color w:val="000000"/>
          <w:shd w:val="clear" w:color="auto" w:fill="FFFFFF"/>
        </w:rPr>
        <w:t>organizational members</w:t>
      </w:r>
      <w:r w:rsidR="00161D58">
        <w:rPr>
          <w:rFonts w:ascii="Times New Roman" w:eastAsia="함초롬바탕" w:hAnsi="Times New Roman"/>
          <w:color w:val="000000"/>
          <w:shd w:val="clear" w:color="auto" w:fill="FFFFFF"/>
        </w:rPr>
        <w:t xml:space="preserve"> </w:t>
      </w:r>
      <w:r w:rsidR="00511E52">
        <w:rPr>
          <w:rFonts w:ascii="Times New Roman" w:eastAsia="함초롬바탕" w:hAnsi="Times New Roman"/>
          <w:color w:val="000000"/>
          <w:shd w:val="clear" w:color="auto" w:fill="FFFFFF"/>
        </w:rPr>
        <w:t>for</w:t>
      </w:r>
      <w:r w:rsidR="00161D58" w:rsidRPr="005C701C">
        <w:rPr>
          <w:rFonts w:ascii="Times New Roman" w:eastAsia="함초롬바탕" w:hAnsi="Times New Roman"/>
          <w:color w:val="000000"/>
          <w:shd w:val="clear" w:color="auto" w:fill="FFFFFF"/>
        </w:rPr>
        <w:t xml:space="preserve"> whistleblowing</w:t>
      </w:r>
      <w:r w:rsidR="00161D58">
        <w:rPr>
          <w:rFonts w:ascii="Times New Roman" w:eastAsia="함초롬바탕" w:hAnsi="Times New Roman"/>
          <w:color w:val="000000"/>
          <w:shd w:val="clear" w:color="auto" w:fill="FFFFFF"/>
        </w:rPr>
        <w:t xml:space="preserve">, </w:t>
      </w:r>
      <w:r w:rsidR="000E5D27">
        <w:rPr>
          <w:rFonts w:ascii="Times New Roman" w:eastAsia="함초롬바탕" w:hAnsi="Times New Roman"/>
          <w:color w:val="000000"/>
          <w:shd w:val="clear" w:color="auto" w:fill="FFFFFF"/>
        </w:rPr>
        <w:t>however limited</w:t>
      </w:r>
      <w:r w:rsidR="00384AD6">
        <w:rPr>
          <w:rFonts w:ascii="Times New Roman" w:eastAsia="함초롬바탕" w:hAnsi="Times New Roman"/>
          <w:color w:val="000000"/>
          <w:shd w:val="clear" w:color="auto" w:fill="FFFFFF"/>
        </w:rPr>
        <w:t>,</w:t>
      </w:r>
      <w:r w:rsidR="00EC2BDB">
        <w:rPr>
          <w:rFonts w:ascii="Times New Roman" w:eastAsia="함초롬바탕" w:hAnsi="Times New Roman"/>
          <w:color w:val="000000"/>
          <w:shd w:val="clear" w:color="auto" w:fill="FFFFFF"/>
        </w:rPr>
        <w:t xml:space="preserve"> </w:t>
      </w:r>
      <w:r w:rsidR="004A23F9">
        <w:rPr>
          <w:rFonts w:ascii="Times New Roman" w:eastAsia="Times New Roman" w:hAnsi="Times New Roman"/>
          <w:color w:val="000000"/>
          <w:shd w:val="clear" w:color="auto" w:fill="FFFFFF"/>
        </w:rPr>
        <w:t>may</w:t>
      </w:r>
      <w:r w:rsidR="003D0E4A">
        <w:rPr>
          <w:rFonts w:ascii="Times New Roman" w:eastAsia="Times New Roman" w:hAnsi="Times New Roman"/>
          <w:color w:val="000000"/>
          <w:shd w:val="clear" w:color="auto" w:fill="FFFFFF"/>
        </w:rPr>
        <w:t xml:space="preserve"> </w:t>
      </w:r>
      <w:r w:rsidR="00FF27B5">
        <w:rPr>
          <w:rFonts w:ascii="Times New Roman" w:eastAsia="Times New Roman" w:hAnsi="Times New Roman"/>
          <w:color w:val="000000"/>
          <w:shd w:val="clear" w:color="auto" w:fill="FFFFFF"/>
        </w:rPr>
        <w:t xml:space="preserve">nevertheless </w:t>
      </w:r>
      <w:r w:rsidR="007304C3">
        <w:rPr>
          <w:rFonts w:ascii="Times New Roman" w:eastAsia="Times New Roman" w:hAnsi="Times New Roman"/>
          <w:color w:val="000000"/>
          <w:shd w:val="clear" w:color="auto" w:fill="FFFFFF"/>
        </w:rPr>
        <w:t xml:space="preserve">contribute to </w:t>
      </w:r>
      <w:r w:rsidR="006245B0">
        <w:rPr>
          <w:rFonts w:ascii="Times New Roman" w:eastAsia="Times New Roman" w:hAnsi="Times New Roman"/>
          <w:color w:val="000000"/>
          <w:shd w:val="clear" w:color="auto" w:fill="FFFFFF"/>
        </w:rPr>
        <w:t>reducing</w:t>
      </w:r>
      <w:r w:rsidR="00DD23EB">
        <w:rPr>
          <w:rFonts w:ascii="Times New Roman" w:eastAsia="Times New Roman" w:hAnsi="Times New Roman"/>
          <w:color w:val="000000"/>
          <w:shd w:val="clear" w:color="auto" w:fill="FFFFFF"/>
        </w:rPr>
        <w:t xml:space="preserve"> the</w:t>
      </w:r>
      <w:r w:rsidR="007304C3">
        <w:rPr>
          <w:rFonts w:ascii="Times New Roman" w:eastAsia="Times New Roman" w:hAnsi="Times New Roman"/>
          <w:color w:val="000000"/>
          <w:shd w:val="clear" w:color="auto" w:fill="FFFFFF"/>
        </w:rPr>
        <w:t xml:space="preserve"> </w:t>
      </w:r>
      <w:r w:rsidR="00DD23EB">
        <w:rPr>
          <w:rFonts w:ascii="Times New Roman" w:eastAsia="Times New Roman" w:hAnsi="Times New Roman"/>
          <w:color w:val="000000"/>
          <w:shd w:val="clear" w:color="auto" w:fill="FFFFFF"/>
        </w:rPr>
        <w:t xml:space="preserve">frequency and </w:t>
      </w:r>
      <w:r w:rsidR="00EA5FD9">
        <w:rPr>
          <w:rFonts w:ascii="Times New Roman" w:eastAsia="Times New Roman" w:hAnsi="Times New Roman"/>
          <w:color w:val="000000"/>
          <w:shd w:val="clear" w:color="auto" w:fill="FFFFFF"/>
        </w:rPr>
        <w:t xml:space="preserve">level of </w:t>
      </w:r>
      <w:r w:rsidR="00DD23EB">
        <w:rPr>
          <w:rFonts w:ascii="Times New Roman" w:eastAsia="Times New Roman" w:hAnsi="Times New Roman"/>
          <w:color w:val="000000"/>
          <w:shd w:val="clear" w:color="auto" w:fill="FFFFFF"/>
        </w:rPr>
        <w:t xml:space="preserve">distress </w:t>
      </w:r>
      <w:r w:rsidR="00DF460F">
        <w:rPr>
          <w:rFonts w:ascii="Times New Roman" w:eastAsia="Times New Roman" w:hAnsi="Times New Roman"/>
          <w:color w:val="000000"/>
          <w:shd w:val="clear" w:color="auto" w:fill="FFFFFF"/>
        </w:rPr>
        <w:t xml:space="preserve">associated with </w:t>
      </w:r>
      <w:r w:rsidR="00F10BA0">
        <w:rPr>
          <w:rFonts w:ascii="Times New Roman" w:eastAsia="AGaramond-Regular" w:hAnsi="Times New Roman"/>
        </w:rPr>
        <w:t>bullying by colleagues</w:t>
      </w:r>
      <w:r w:rsidR="007304C3">
        <w:rPr>
          <w:rFonts w:ascii="Times New Roman" w:eastAsia="AGaramond-Regular" w:hAnsi="Times New Roman"/>
        </w:rPr>
        <w:t xml:space="preserve"> that whistleblowers experience</w:t>
      </w:r>
      <w:r w:rsidR="00F10BA0">
        <w:rPr>
          <w:rFonts w:ascii="Times New Roman" w:eastAsia="AGaramond-Regular" w:hAnsi="Times New Roman"/>
        </w:rPr>
        <w:t xml:space="preserve">. </w:t>
      </w:r>
      <w:r w:rsidR="000D043E">
        <w:rPr>
          <w:rFonts w:ascii="Times New Roman" w:eastAsia="AGaramond-Regular" w:hAnsi="Times New Roman"/>
        </w:rPr>
        <w:t>We therefore propose the following hypothesis:</w:t>
      </w:r>
    </w:p>
    <w:p w14:paraId="7819BCF2" w14:textId="77777777" w:rsidR="00DB7C11" w:rsidRPr="00DD23EB" w:rsidRDefault="00DB7C11" w:rsidP="00114877">
      <w:pPr>
        <w:pStyle w:val="NormalWeb"/>
        <w:widowControl w:val="0"/>
        <w:autoSpaceDE w:val="0"/>
        <w:autoSpaceDN w:val="0"/>
        <w:adjustRightInd w:val="0"/>
        <w:spacing w:before="0" w:beforeAutospacing="0" w:after="0" w:afterAutospacing="0" w:line="480" w:lineRule="auto"/>
        <w:ind w:firstLineChars="150" w:firstLine="360"/>
        <w:rPr>
          <w:rFonts w:ascii="Times New Roman" w:eastAsia="함초롬바탕" w:hAnsi="Times New Roman"/>
          <w:color w:val="000000"/>
          <w:shd w:val="clear" w:color="auto" w:fill="FFFFFF"/>
        </w:rPr>
      </w:pPr>
    </w:p>
    <w:p w14:paraId="0E727FA3" w14:textId="77777777" w:rsidR="00DB7C11" w:rsidRDefault="00DB7C11" w:rsidP="00846F87">
      <w:pPr>
        <w:pStyle w:val="NormalWeb"/>
        <w:widowControl w:val="0"/>
        <w:autoSpaceDE w:val="0"/>
        <w:autoSpaceDN w:val="0"/>
        <w:adjustRightInd w:val="0"/>
        <w:spacing w:before="0" w:beforeAutospacing="0" w:after="0" w:afterAutospacing="0" w:line="360" w:lineRule="auto"/>
        <w:ind w:leftChars="100" w:left="440" w:hangingChars="100" w:hanging="240"/>
        <w:rPr>
          <w:rFonts w:ascii="Times New Roman" w:eastAsia="Times New Roman" w:hAnsi="Times New Roman"/>
          <w:color w:val="000000"/>
          <w:shd w:val="clear" w:color="auto" w:fill="FFFFFF"/>
        </w:rPr>
      </w:pPr>
      <w:r w:rsidRPr="00956FD5">
        <w:rPr>
          <w:rFonts w:ascii="Times New Roman" w:hAnsi="Times New Roman"/>
          <w:color w:val="000000"/>
        </w:rPr>
        <w:t>H</w:t>
      </w:r>
      <w:r w:rsidR="00BE66CF">
        <w:rPr>
          <w:rFonts w:ascii="Times New Roman" w:hAnsi="Times New Roman"/>
          <w:color w:val="000000"/>
        </w:rPr>
        <w:t>2</w:t>
      </w:r>
      <w:r w:rsidRPr="00956FD5">
        <w:rPr>
          <w:rFonts w:ascii="Times New Roman" w:hAnsi="Times New Roman"/>
          <w:color w:val="000000"/>
        </w:rPr>
        <w:t>:</w:t>
      </w:r>
      <w:r w:rsidRPr="00956FD5">
        <w:rPr>
          <w:rFonts w:ascii="Times New Roman" w:hAnsi="Times New Roman"/>
          <w:color w:val="000000" w:themeColor="text1"/>
        </w:rPr>
        <w:t xml:space="preserve"> </w:t>
      </w:r>
      <w:r w:rsidR="00164839">
        <w:rPr>
          <w:rFonts w:ascii="Times New Roman" w:hAnsi="Times New Roman"/>
          <w:i/>
        </w:rPr>
        <w:t xml:space="preserve">Bullying from colleagues will be less frequent and distressing in situations where colleagues </w:t>
      </w:r>
      <w:r>
        <w:rPr>
          <w:rFonts w:ascii="Times New Roman" w:hAnsi="Times New Roman"/>
          <w:i/>
        </w:rPr>
        <w:t xml:space="preserve">understand </w:t>
      </w:r>
      <w:r w:rsidR="00384AD6">
        <w:rPr>
          <w:rFonts w:ascii="Times New Roman" w:hAnsi="Times New Roman"/>
          <w:i/>
        </w:rPr>
        <w:t xml:space="preserve">the </w:t>
      </w:r>
      <w:r w:rsidR="00164839">
        <w:rPr>
          <w:rFonts w:ascii="Times New Roman" w:hAnsi="Times New Roman"/>
          <w:i/>
        </w:rPr>
        <w:t>reason</w:t>
      </w:r>
      <w:r w:rsidR="00411422">
        <w:rPr>
          <w:rFonts w:ascii="Times New Roman" w:hAnsi="Times New Roman"/>
          <w:i/>
        </w:rPr>
        <w:t>(s)</w:t>
      </w:r>
      <w:r w:rsidR="00164839">
        <w:rPr>
          <w:rFonts w:ascii="Times New Roman" w:hAnsi="Times New Roman"/>
          <w:i/>
        </w:rPr>
        <w:t xml:space="preserve"> for the whistleblower’s actions</w:t>
      </w:r>
      <w:r w:rsidRPr="007921AE">
        <w:rPr>
          <w:rFonts w:ascii="Times New Roman" w:hAnsi="Times New Roman" w:hint="eastAsia"/>
          <w:i/>
        </w:rPr>
        <w:t>.</w:t>
      </w:r>
      <w:r w:rsidRPr="00FF693E">
        <w:rPr>
          <w:rFonts w:ascii="Times New Roman" w:eastAsia="Times New Roman" w:hAnsi="Times New Roman"/>
          <w:color w:val="000000"/>
          <w:shd w:val="clear" w:color="auto" w:fill="FFFFFF"/>
        </w:rPr>
        <w:t xml:space="preserve"> </w:t>
      </w:r>
    </w:p>
    <w:p w14:paraId="59973D18" w14:textId="77777777" w:rsidR="00E53950" w:rsidRPr="00DB7C11" w:rsidRDefault="00E53950" w:rsidP="00114877">
      <w:pPr>
        <w:pStyle w:val="NormalWeb"/>
        <w:widowControl w:val="0"/>
        <w:autoSpaceDE w:val="0"/>
        <w:autoSpaceDN w:val="0"/>
        <w:adjustRightInd w:val="0"/>
        <w:spacing w:before="0" w:beforeAutospacing="0" w:after="0" w:afterAutospacing="0" w:line="480" w:lineRule="auto"/>
        <w:ind w:firstLineChars="150" w:firstLine="360"/>
        <w:rPr>
          <w:rFonts w:ascii="Times New Roman" w:eastAsia="함초롬바탕" w:hAnsi="Times New Roman"/>
          <w:color w:val="000000"/>
          <w:shd w:val="clear" w:color="auto" w:fill="FFFFFF"/>
        </w:rPr>
      </w:pPr>
    </w:p>
    <w:p w14:paraId="1A0FBA5B" w14:textId="77777777" w:rsidR="00743BFC" w:rsidRDefault="00164839" w:rsidP="007F27A5">
      <w:pPr>
        <w:pStyle w:val="NormalWeb"/>
        <w:widowControl w:val="0"/>
        <w:autoSpaceDE w:val="0"/>
        <w:autoSpaceDN w:val="0"/>
        <w:adjustRightInd w:val="0"/>
        <w:spacing w:before="0" w:beforeAutospacing="0" w:after="0" w:afterAutospacing="0" w:line="480" w:lineRule="auto"/>
        <w:ind w:firstLineChars="150" w:firstLine="360"/>
        <w:rPr>
          <w:rFonts w:ascii="Times New Roman" w:eastAsia="AGaramond-Regular" w:hAnsi="Times New Roman"/>
        </w:rPr>
      </w:pPr>
      <w:r>
        <w:rPr>
          <w:rFonts w:ascii="Times New Roman" w:eastAsia="함초롬바탕" w:hAnsi="Times New Roman"/>
          <w:color w:val="000000"/>
          <w:szCs w:val="20"/>
          <w:shd w:val="clear" w:color="auto" w:fill="FFFFFF"/>
        </w:rPr>
        <w:t>In m</w:t>
      </w:r>
      <w:r w:rsidR="004A54E8">
        <w:rPr>
          <w:rFonts w:ascii="Times New Roman" w:eastAsia="함초롬바탕" w:hAnsi="Times New Roman"/>
          <w:color w:val="000000"/>
          <w:szCs w:val="20"/>
          <w:shd w:val="clear" w:color="auto" w:fill="FFFFFF"/>
        </w:rPr>
        <w:t>any</w:t>
      </w:r>
      <w:r>
        <w:rPr>
          <w:rFonts w:ascii="Times New Roman" w:eastAsia="함초롬바탕" w:hAnsi="Times New Roman"/>
          <w:color w:val="000000"/>
          <w:szCs w:val="20"/>
          <w:shd w:val="clear" w:color="auto" w:fill="FFFFFF"/>
        </w:rPr>
        <w:t xml:space="preserve"> countries </w:t>
      </w:r>
      <w:r w:rsidR="002D7080">
        <w:rPr>
          <w:rFonts w:ascii="Times New Roman" w:eastAsia="함초롬바탕" w:hAnsi="Times New Roman"/>
          <w:color w:val="000000"/>
          <w:szCs w:val="20"/>
          <w:shd w:val="clear" w:color="auto" w:fill="FFFFFF"/>
        </w:rPr>
        <w:t>l</w:t>
      </w:r>
      <w:r w:rsidR="002D7080" w:rsidRPr="002D7080">
        <w:rPr>
          <w:rFonts w:ascii="Times New Roman" w:eastAsia="함초롬바탕" w:hAnsi="Times New Roman"/>
          <w:color w:val="000000"/>
          <w:shd w:val="clear" w:color="auto" w:fill="FFFFFF"/>
        </w:rPr>
        <w:t xml:space="preserve">aws have been </w:t>
      </w:r>
      <w:r w:rsidR="00B96BE1">
        <w:rPr>
          <w:rFonts w:ascii="Times New Roman" w:eastAsia="함초롬바탕" w:hAnsi="Times New Roman"/>
          <w:color w:val="000000"/>
          <w:shd w:val="clear" w:color="auto" w:fill="FFFFFF"/>
        </w:rPr>
        <w:t>enacted</w:t>
      </w:r>
      <w:r w:rsidR="002D7080" w:rsidRPr="002D7080">
        <w:rPr>
          <w:rFonts w:ascii="Times New Roman" w:eastAsia="함초롬바탕" w:hAnsi="Times New Roman"/>
          <w:color w:val="000000"/>
          <w:shd w:val="clear" w:color="auto" w:fill="FFFFFF"/>
        </w:rPr>
        <w:t xml:space="preserve"> to protect </w:t>
      </w:r>
      <w:r>
        <w:rPr>
          <w:rFonts w:ascii="Times New Roman" w:eastAsia="함초롬바탕" w:hAnsi="Times New Roman"/>
          <w:color w:val="000000"/>
          <w:shd w:val="clear" w:color="auto" w:fill="FFFFFF"/>
        </w:rPr>
        <w:t xml:space="preserve">whistleblowers against retaliation </w:t>
      </w:r>
      <w:r w:rsidR="002D7080" w:rsidRPr="002D7080">
        <w:rPr>
          <w:rFonts w:ascii="Times New Roman" w:eastAsia="함초롬바탕" w:hAnsi="Times New Roman"/>
          <w:color w:val="000000"/>
          <w:shd w:val="clear" w:color="auto" w:fill="FFFFFF"/>
        </w:rPr>
        <w:t>by organization</w:t>
      </w:r>
      <w:r w:rsidR="00C5232E">
        <w:rPr>
          <w:rFonts w:ascii="Times New Roman" w:eastAsia="함초롬바탕" w:hAnsi="Times New Roman"/>
          <w:color w:val="000000"/>
          <w:shd w:val="clear" w:color="auto" w:fill="FFFFFF"/>
        </w:rPr>
        <w:t>s</w:t>
      </w:r>
      <w:r w:rsidR="002D7080" w:rsidRPr="002D7080">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in situations where the whistleblowing is in the public interest (</w:t>
      </w:r>
      <w:r w:rsidR="004A54E8">
        <w:rPr>
          <w:rFonts w:ascii="Times New Roman" w:eastAsia="함초롬바탕" w:hAnsi="Times New Roman"/>
          <w:color w:val="000000"/>
          <w:shd w:val="clear" w:color="auto" w:fill="FFFFFF"/>
        </w:rPr>
        <w:t>Fasterling &amp; Lewis, 2014</w:t>
      </w:r>
      <w:r>
        <w:rPr>
          <w:rFonts w:ascii="Times New Roman" w:eastAsia="함초롬바탕" w:hAnsi="Times New Roman"/>
          <w:color w:val="000000"/>
          <w:shd w:val="clear" w:color="auto" w:fill="FFFFFF"/>
        </w:rPr>
        <w:t xml:space="preserve">). The </w:t>
      </w:r>
      <w:r w:rsidR="00FF27B5">
        <w:rPr>
          <w:rFonts w:ascii="Times New Roman" w:eastAsia="함초롬바탕" w:hAnsi="Times New Roman"/>
          <w:color w:val="000000"/>
          <w:shd w:val="clear" w:color="auto" w:fill="FFFFFF"/>
        </w:rPr>
        <w:t>S</w:t>
      </w:r>
      <w:r w:rsidR="000D043E">
        <w:rPr>
          <w:rFonts w:ascii="Times New Roman" w:eastAsia="함초롬바탕" w:hAnsi="Times New Roman"/>
          <w:color w:val="000000"/>
          <w:shd w:val="clear" w:color="auto" w:fill="FFFFFF"/>
        </w:rPr>
        <w:t>tate</w:t>
      </w:r>
      <w:r>
        <w:rPr>
          <w:rFonts w:ascii="Times New Roman" w:eastAsia="함초롬바탕" w:hAnsi="Times New Roman"/>
          <w:color w:val="000000"/>
          <w:shd w:val="clear" w:color="auto" w:fill="FFFFFF"/>
        </w:rPr>
        <w:t xml:space="preserve"> has therefore placed itself as a stakeholder in the whistleblowing process, </w:t>
      </w:r>
      <w:r w:rsidR="002D7080" w:rsidRPr="002D7080">
        <w:rPr>
          <w:rFonts w:ascii="Times New Roman" w:eastAsia="함초롬바탕" w:hAnsi="Times New Roman"/>
          <w:color w:val="000000"/>
          <w:shd w:val="clear" w:color="auto" w:fill="FFFFFF"/>
        </w:rPr>
        <w:t>and</w:t>
      </w:r>
      <w:r>
        <w:rPr>
          <w:rFonts w:ascii="Times New Roman" w:eastAsia="함초롬바탕" w:hAnsi="Times New Roman"/>
          <w:color w:val="000000"/>
          <w:shd w:val="clear" w:color="auto" w:fill="FFFFFF"/>
        </w:rPr>
        <w:t xml:space="preserve"> </w:t>
      </w:r>
      <w:r w:rsidR="000D043E">
        <w:rPr>
          <w:rFonts w:ascii="Times New Roman" w:eastAsia="함초롬바탕" w:hAnsi="Times New Roman"/>
          <w:color w:val="000000"/>
          <w:shd w:val="clear" w:color="auto" w:fill="FFFFFF"/>
        </w:rPr>
        <w:t xml:space="preserve">implicitly </w:t>
      </w:r>
      <w:r>
        <w:rPr>
          <w:rFonts w:ascii="Times New Roman" w:eastAsia="함초롬바탕" w:hAnsi="Times New Roman"/>
          <w:color w:val="000000"/>
          <w:shd w:val="clear" w:color="auto" w:fill="FFFFFF"/>
        </w:rPr>
        <w:t>accepted an</w:t>
      </w:r>
      <w:r w:rsidR="008D4598" w:rsidRPr="008D4598">
        <w:rPr>
          <w:rFonts w:ascii="Times New Roman" w:eastAsia="함초롬바탕" w:hAnsi="Times New Roman"/>
          <w:color w:val="000000"/>
          <w:szCs w:val="20"/>
          <w:shd w:val="clear" w:color="auto" w:fill="FFFFFF"/>
        </w:rPr>
        <w:t xml:space="preserve"> o</w:t>
      </w:r>
      <w:r w:rsidR="0077310F">
        <w:rPr>
          <w:rFonts w:ascii="Times New Roman" w:eastAsia="함초롬바탕" w:hAnsi="Times New Roman"/>
          <w:color w:val="000000"/>
          <w:szCs w:val="20"/>
          <w:shd w:val="clear" w:color="auto" w:fill="FFFFFF"/>
        </w:rPr>
        <w:t>bligation</w:t>
      </w:r>
      <w:r w:rsidR="008D4598" w:rsidRPr="008D4598">
        <w:rPr>
          <w:rFonts w:ascii="Times New Roman" w:eastAsia="함초롬바탕" w:hAnsi="Times New Roman"/>
          <w:color w:val="000000"/>
          <w:szCs w:val="20"/>
          <w:shd w:val="clear" w:color="auto" w:fill="FFFFFF"/>
        </w:rPr>
        <w:t xml:space="preserve"> to </w:t>
      </w:r>
      <w:r w:rsidR="00F9505F">
        <w:rPr>
          <w:rFonts w:ascii="Times New Roman" w:eastAsia="함초롬바탕" w:hAnsi="Times New Roman"/>
          <w:color w:val="000000"/>
          <w:szCs w:val="20"/>
          <w:shd w:val="clear" w:color="auto" w:fill="FFFFFF"/>
        </w:rPr>
        <w:t xml:space="preserve">protect </w:t>
      </w:r>
      <w:r w:rsidR="008D4598" w:rsidRPr="008D4598">
        <w:rPr>
          <w:rFonts w:ascii="Times New Roman" w:eastAsia="함초롬바탕" w:hAnsi="Times New Roman"/>
          <w:color w:val="000000"/>
          <w:szCs w:val="20"/>
          <w:shd w:val="clear" w:color="auto" w:fill="FFFFFF"/>
        </w:rPr>
        <w:t xml:space="preserve">whistleblowers </w:t>
      </w:r>
      <w:r w:rsidR="00F9505F">
        <w:rPr>
          <w:rFonts w:ascii="Times New Roman" w:eastAsia="함초롬바탕" w:hAnsi="Times New Roman"/>
          <w:color w:val="000000"/>
          <w:szCs w:val="20"/>
          <w:shd w:val="clear" w:color="auto" w:fill="FFFFFF"/>
        </w:rPr>
        <w:t xml:space="preserve">from </w:t>
      </w:r>
      <w:r>
        <w:rPr>
          <w:rFonts w:ascii="Times New Roman" w:eastAsia="함초롬바탕" w:hAnsi="Times New Roman"/>
          <w:color w:val="000000"/>
          <w:szCs w:val="20"/>
          <w:shd w:val="clear" w:color="auto" w:fill="FFFFFF"/>
        </w:rPr>
        <w:t xml:space="preserve">retaliation, which would include </w:t>
      </w:r>
      <w:r w:rsidR="00F9505F">
        <w:rPr>
          <w:rFonts w:ascii="Times New Roman" w:eastAsia="함초롬바탕" w:hAnsi="Times New Roman"/>
          <w:color w:val="000000"/>
          <w:szCs w:val="20"/>
          <w:shd w:val="clear" w:color="auto" w:fill="FFFFFF"/>
        </w:rPr>
        <w:t>bullying</w:t>
      </w:r>
      <w:r w:rsidR="008D4598" w:rsidRPr="008D4598">
        <w:rPr>
          <w:rFonts w:ascii="Times New Roman" w:eastAsia="함초롬바탕" w:hAnsi="Times New Roman"/>
          <w:color w:val="000000"/>
          <w:szCs w:val="20"/>
          <w:shd w:val="clear" w:color="auto" w:fill="FFFFFF"/>
        </w:rPr>
        <w:t>.</w:t>
      </w:r>
      <w:r w:rsidR="00575D1A">
        <w:rPr>
          <w:rFonts w:ascii="Times New Roman" w:eastAsia="함초롬바탕" w:hAnsi="Times New Roman"/>
          <w:color w:val="000000"/>
          <w:szCs w:val="20"/>
          <w:shd w:val="clear" w:color="auto" w:fill="FFFFFF"/>
        </w:rPr>
        <w:t xml:space="preserve"> NGOs</w:t>
      </w:r>
      <w:r w:rsidR="00AE64B3" w:rsidRPr="00D533DF">
        <w:rPr>
          <w:rFonts w:ascii="Times New Roman" w:eastAsia="Garamond" w:hAnsi="Times New Roman"/>
          <w:color w:val="000000"/>
          <w:shd w:val="clear" w:color="auto" w:fill="FFFFFF"/>
        </w:rPr>
        <w:t xml:space="preserve"> </w:t>
      </w:r>
      <w:r>
        <w:rPr>
          <w:rFonts w:ascii="Times New Roman" w:eastAsia="Garamond" w:hAnsi="Times New Roman"/>
          <w:color w:val="000000"/>
          <w:shd w:val="clear" w:color="auto" w:fill="FFFFFF"/>
        </w:rPr>
        <w:t>(</w:t>
      </w:r>
      <w:r w:rsidR="00FF27B5">
        <w:rPr>
          <w:rFonts w:ascii="Times New Roman" w:eastAsia="Garamond" w:hAnsi="Times New Roman"/>
          <w:color w:val="000000"/>
          <w:shd w:val="clear" w:color="auto" w:fill="FFFFFF"/>
        </w:rPr>
        <w:t>such as</w:t>
      </w:r>
      <w:r w:rsidR="000D043E">
        <w:rPr>
          <w:rFonts w:ascii="Times New Roman" w:eastAsia="Garamond" w:hAnsi="Times New Roman"/>
          <w:color w:val="000000"/>
          <w:shd w:val="clear" w:color="auto" w:fill="FFFFFF"/>
        </w:rPr>
        <w:t xml:space="preserve"> Government Accountability Project, Public Concern at Work, Blueprint</w:t>
      </w:r>
      <w:r>
        <w:rPr>
          <w:rFonts w:ascii="Times New Roman" w:eastAsia="Garamond" w:hAnsi="Times New Roman"/>
          <w:color w:val="000000"/>
          <w:shd w:val="clear" w:color="auto" w:fill="FFFFFF"/>
        </w:rPr>
        <w:t xml:space="preserve">) are also engaged </w:t>
      </w:r>
      <w:r w:rsidR="002B1363">
        <w:rPr>
          <w:rFonts w:ascii="Times New Roman" w:hAnsi="Times New Roman"/>
          <w:bCs/>
          <w:color w:val="000000" w:themeColor="text1"/>
        </w:rPr>
        <w:t xml:space="preserve">in </w:t>
      </w:r>
      <w:r w:rsidR="00FE3F58">
        <w:rPr>
          <w:rFonts w:ascii="Times New Roman" w:hAnsi="Times New Roman"/>
          <w:bCs/>
          <w:color w:val="000000" w:themeColor="text1"/>
        </w:rPr>
        <w:t>assisting</w:t>
      </w:r>
      <w:r w:rsidR="002B1363">
        <w:rPr>
          <w:rFonts w:ascii="Times New Roman" w:eastAsia="함초롬바탕" w:hAnsi="Times New Roman"/>
          <w:color w:val="000000"/>
          <w:shd w:val="clear" w:color="auto" w:fill="FFFFFF"/>
        </w:rPr>
        <w:t xml:space="preserve"> whistleblowers </w:t>
      </w:r>
      <w:r>
        <w:rPr>
          <w:rFonts w:ascii="Times New Roman" w:eastAsia="함초롬바탕" w:hAnsi="Times New Roman"/>
          <w:color w:val="000000"/>
          <w:shd w:val="clear" w:color="auto" w:fill="FFFFFF"/>
        </w:rPr>
        <w:t xml:space="preserve">through actions such as </w:t>
      </w:r>
      <w:r w:rsidR="006D029E" w:rsidRPr="00D533DF">
        <w:rPr>
          <w:rFonts w:ascii="Times New Roman" w:eastAsia="Garamond" w:hAnsi="Times New Roman"/>
          <w:color w:val="000000"/>
          <w:shd w:val="clear" w:color="auto" w:fill="FFFFFF"/>
        </w:rPr>
        <w:t xml:space="preserve">representing them in court, </w:t>
      </w:r>
      <w:r w:rsidR="001F2F3D">
        <w:rPr>
          <w:rFonts w:ascii="Times New Roman" w:eastAsia="Garamond" w:hAnsi="Times New Roman"/>
          <w:color w:val="000000"/>
          <w:shd w:val="clear" w:color="auto" w:fill="FFFFFF"/>
        </w:rPr>
        <w:t>filing</w:t>
      </w:r>
      <w:r w:rsidR="00E8433B">
        <w:rPr>
          <w:rFonts w:ascii="Times New Roman" w:eastAsia="Garamond" w:hAnsi="Times New Roman"/>
          <w:color w:val="000000"/>
          <w:shd w:val="clear" w:color="auto" w:fill="FFFFFF"/>
        </w:rPr>
        <w:t xml:space="preserve"> a petition </w:t>
      </w:r>
      <w:r w:rsidR="008B6B63">
        <w:rPr>
          <w:rFonts w:ascii="Times New Roman" w:eastAsia="Garamond" w:hAnsi="Times New Roman"/>
          <w:color w:val="000000"/>
          <w:shd w:val="clear" w:color="auto" w:fill="FFFFFF"/>
        </w:rPr>
        <w:t>instructing</w:t>
      </w:r>
      <w:r w:rsidR="00E8433B">
        <w:rPr>
          <w:rFonts w:ascii="Times New Roman" w:eastAsia="Garamond" w:hAnsi="Times New Roman"/>
          <w:color w:val="000000"/>
          <w:shd w:val="clear" w:color="auto" w:fill="FFFFFF"/>
        </w:rPr>
        <w:t xml:space="preserve"> </w:t>
      </w:r>
      <w:r w:rsidR="008B6B63">
        <w:rPr>
          <w:rFonts w:ascii="Times New Roman" w:eastAsia="Garamond" w:hAnsi="Times New Roman"/>
          <w:color w:val="000000"/>
          <w:shd w:val="clear" w:color="auto" w:fill="FFFFFF"/>
        </w:rPr>
        <w:t>organizations</w:t>
      </w:r>
      <w:r w:rsidR="001F2F3D">
        <w:rPr>
          <w:rFonts w:ascii="Times New Roman" w:eastAsia="Garamond" w:hAnsi="Times New Roman"/>
          <w:color w:val="000000"/>
          <w:shd w:val="clear" w:color="auto" w:fill="FFFFFF"/>
        </w:rPr>
        <w:t xml:space="preserve"> to</w:t>
      </w:r>
      <w:r w:rsidR="000375BC">
        <w:rPr>
          <w:rFonts w:ascii="Times New Roman" w:eastAsia="Garamond" w:hAnsi="Times New Roman"/>
          <w:color w:val="000000"/>
          <w:shd w:val="clear" w:color="auto" w:fill="FFFFFF"/>
        </w:rPr>
        <w:t xml:space="preserve"> desist from </w:t>
      </w:r>
      <w:r w:rsidR="004706E0">
        <w:rPr>
          <w:rFonts w:ascii="Times New Roman" w:eastAsia="Garamond" w:hAnsi="Times New Roman"/>
          <w:color w:val="000000"/>
          <w:shd w:val="clear" w:color="auto" w:fill="FFFFFF"/>
        </w:rPr>
        <w:t xml:space="preserve">continuing to engage in </w:t>
      </w:r>
      <w:r w:rsidR="001F2F3D">
        <w:rPr>
          <w:rFonts w:ascii="Times New Roman" w:eastAsia="Garamond" w:hAnsi="Times New Roman"/>
          <w:color w:val="000000"/>
          <w:shd w:val="clear" w:color="auto" w:fill="FFFFFF"/>
        </w:rPr>
        <w:t>bullying,</w:t>
      </w:r>
      <w:r w:rsidR="006D029E" w:rsidRPr="00D533DF">
        <w:rPr>
          <w:rFonts w:ascii="Times New Roman" w:eastAsia="Garamond" w:hAnsi="Times New Roman"/>
          <w:color w:val="000000"/>
          <w:shd w:val="clear" w:color="auto" w:fill="FFFFFF"/>
        </w:rPr>
        <w:t xml:space="preserve"> </w:t>
      </w:r>
      <w:r w:rsidR="006D029E">
        <w:rPr>
          <w:rFonts w:ascii="Times New Roman" w:hAnsi="Times New Roman"/>
          <w:lang w:val="en"/>
        </w:rPr>
        <w:t xml:space="preserve">and </w:t>
      </w:r>
      <w:r w:rsidR="001D7825">
        <w:rPr>
          <w:rFonts w:ascii="Times New Roman" w:hAnsi="Times New Roman"/>
          <w:lang w:val="en"/>
        </w:rPr>
        <w:t xml:space="preserve">appealing </w:t>
      </w:r>
      <w:r w:rsidR="007248BC">
        <w:rPr>
          <w:rFonts w:ascii="Times New Roman" w:hAnsi="Times New Roman"/>
          <w:lang w:val="en"/>
        </w:rPr>
        <w:t>for</w:t>
      </w:r>
      <w:r w:rsidR="006D029E" w:rsidRPr="006D029E">
        <w:rPr>
          <w:rFonts w:ascii="Times New Roman" w:hAnsi="Times New Roman"/>
          <w:lang w:val="en"/>
        </w:rPr>
        <w:t xml:space="preserve"> public</w:t>
      </w:r>
      <w:r w:rsidR="007248BC">
        <w:rPr>
          <w:rFonts w:ascii="Times New Roman" w:hAnsi="Times New Roman"/>
          <w:lang w:val="en"/>
        </w:rPr>
        <w:t xml:space="preserve"> support</w:t>
      </w:r>
      <w:r w:rsidR="006D029E">
        <w:rPr>
          <w:rFonts w:ascii="Times New Roman" w:hAnsi="Times New Roman"/>
          <w:lang w:val="en"/>
        </w:rPr>
        <w:t xml:space="preserve">. </w:t>
      </w:r>
      <w:r>
        <w:rPr>
          <w:rFonts w:ascii="Times New Roman" w:hAnsi="Times New Roman"/>
          <w:lang w:val="en"/>
        </w:rPr>
        <w:t xml:space="preserve">Although the involvement of government and NGOs might seem to be helpful for the whistleblower there is </w:t>
      </w:r>
      <w:r w:rsidR="00D30A9B">
        <w:rPr>
          <w:rFonts w:ascii="Times New Roman" w:hAnsi="Times New Roman"/>
          <w:lang w:val="en"/>
        </w:rPr>
        <w:t>limited evidence it would deter bullying</w:t>
      </w:r>
      <w:r w:rsidR="00112308">
        <w:rPr>
          <w:rFonts w:ascii="Times New Roman" w:hAnsi="Times New Roman"/>
          <w:lang w:val="en"/>
        </w:rPr>
        <w:t>. In</w:t>
      </w:r>
      <w:r w:rsidR="00D30A9B">
        <w:rPr>
          <w:rFonts w:ascii="Times New Roman" w:hAnsi="Times New Roman"/>
          <w:lang w:val="en"/>
        </w:rPr>
        <w:t xml:space="preserve">deed such </w:t>
      </w:r>
      <w:r>
        <w:rPr>
          <w:rFonts w:ascii="Times New Roman" w:hAnsi="Times New Roman"/>
          <w:lang w:val="en"/>
        </w:rPr>
        <w:t>s</w:t>
      </w:r>
      <w:r w:rsidR="00A73BB3">
        <w:rPr>
          <w:rFonts w:ascii="Times New Roman" w:eastAsia="함초롬바탕" w:hAnsi="Times New Roman"/>
          <w:color w:val="000000"/>
          <w:shd w:val="clear" w:color="auto" w:fill="FFFFFF"/>
        </w:rPr>
        <w:t xml:space="preserve">upport may </w:t>
      </w:r>
      <w:r>
        <w:rPr>
          <w:rFonts w:ascii="Times New Roman" w:eastAsia="함초롬바탕" w:hAnsi="Times New Roman"/>
          <w:color w:val="000000"/>
          <w:shd w:val="clear" w:color="auto" w:fill="FFFFFF"/>
        </w:rPr>
        <w:t xml:space="preserve">actually </w:t>
      </w:r>
      <w:r w:rsidR="00A73BB3">
        <w:rPr>
          <w:rFonts w:ascii="Times New Roman" w:eastAsia="함초롬바탕" w:hAnsi="Times New Roman"/>
          <w:color w:val="000000"/>
          <w:shd w:val="clear" w:color="auto" w:fill="FFFFFF"/>
        </w:rPr>
        <w:t>prompt</w:t>
      </w:r>
      <w:r w:rsidR="002A47E8">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 xml:space="preserve">bullying, </w:t>
      </w:r>
      <w:r w:rsidR="00D30A9B">
        <w:rPr>
          <w:rFonts w:ascii="Times New Roman" w:eastAsia="함초롬바탕" w:hAnsi="Times New Roman"/>
          <w:color w:val="000000"/>
          <w:shd w:val="clear" w:color="auto" w:fill="FFFFFF"/>
        </w:rPr>
        <w:t xml:space="preserve">by </w:t>
      </w:r>
      <w:r w:rsidR="000D043E">
        <w:rPr>
          <w:rFonts w:ascii="Times New Roman" w:eastAsia="함초롬바탕" w:hAnsi="Times New Roman"/>
          <w:color w:val="000000"/>
          <w:shd w:val="clear" w:color="auto" w:fill="FFFFFF"/>
        </w:rPr>
        <w:t>reinforc</w:t>
      </w:r>
      <w:r w:rsidR="00D30A9B">
        <w:rPr>
          <w:rFonts w:ascii="Times New Roman" w:eastAsia="함초롬바탕" w:hAnsi="Times New Roman"/>
          <w:color w:val="000000"/>
          <w:shd w:val="clear" w:color="auto" w:fill="FFFFFF"/>
        </w:rPr>
        <w:t>ing</w:t>
      </w:r>
      <w:r w:rsidR="000D043E">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 xml:space="preserve">the tendency to view external whistleblowers as </w:t>
      </w:r>
      <w:r w:rsidR="004E4F6E">
        <w:rPr>
          <w:rFonts w:ascii="Times New Roman" w:eastAsia="함초롬바탕" w:hAnsi="Times New Roman"/>
          <w:color w:val="000000"/>
          <w:shd w:val="clear" w:color="auto" w:fill="FFFFFF"/>
        </w:rPr>
        <w:t>a threat to the organization, disloyal, separate from their colleagues etc.</w:t>
      </w:r>
      <w:r w:rsidR="004E4F6E">
        <w:rPr>
          <w:rStyle w:val="FootnoteReference"/>
          <w:rFonts w:ascii="Times New Roman" w:eastAsia="함초롬바탕" w:hAnsi="Times New Roman"/>
          <w:color w:val="000000"/>
          <w:shd w:val="clear" w:color="auto" w:fill="FFFFFF"/>
        </w:rPr>
        <w:footnoteReference w:id="2"/>
      </w:r>
      <w:r w:rsidR="004E4F6E">
        <w:rPr>
          <w:rFonts w:ascii="Times New Roman" w:eastAsia="함초롬바탕" w:hAnsi="Times New Roman"/>
          <w:color w:val="000000"/>
          <w:shd w:val="clear" w:color="auto" w:fill="FFFFFF"/>
        </w:rPr>
        <w:t xml:space="preserve"> </w:t>
      </w:r>
      <w:r w:rsidR="00D62616">
        <w:rPr>
          <w:rFonts w:ascii="Times New Roman" w:eastAsia="함초롬바탕" w:hAnsi="Times New Roman"/>
          <w:color w:val="000000"/>
          <w:shd w:val="clear" w:color="auto" w:fill="FFFFFF"/>
        </w:rPr>
        <w:t xml:space="preserve">And since the actions of government or NGOs are likely to be focused on the employer, they are unlikely to affect the behavior </w:t>
      </w:r>
      <w:r w:rsidR="002E653C">
        <w:rPr>
          <w:rFonts w:ascii="Times New Roman" w:eastAsia="함초롬바탕" w:hAnsi="Times New Roman"/>
          <w:color w:val="000000"/>
          <w:shd w:val="clear" w:color="auto" w:fill="FFFFFF"/>
        </w:rPr>
        <w:t xml:space="preserve">of the whistleblower’s colleagues. </w:t>
      </w:r>
      <w:r w:rsidR="00695761">
        <w:rPr>
          <w:rFonts w:ascii="Times New Roman" w:eastAsia="함초롬바탕" w:hAnsi="Times New Roman"/>
          <w:color w:val="000000"/>
          <w:shd w:val="clear" w:color="auto" w:fill="FFFFFF"/>
        </w:rPr>
        <w:t>Thus, w</w:t>
      </w:r>
      <w:r w:rsidR="00DB0AA0" w:rsidRPr="00336752">
        <w:rPr>
          <w:rFonts w:ascii="Times New Roman" w:eastAsia="휴먼명조,한컴돋움" w:hAnsi="Times New Roman"/>
          <w:color w:val="000000"/>
        </w:rPr>
        <w:t>e hypothesized th</w:t>
      </w:r>
      <w:r w:rsidR="00DB0AA0" w:rsidRPr="00336752">
        <w:rPr>
          <w:rFonts w:ascii="Times New Roman" w:eastAsia="GillSans" w:hAnsi="Times New Roman"/>
          <w:color w:val="000000"/>
        </w:rPr>
        <w:t>at:</w:t>
      </w:r>
    </w:p>
    <w:p w14:paraId="686CF977" w14:textId="77777777" w:rsidR="00FF693E" w:rsidRPr="00F9505F" w:rsidRDefault="00FF693E" w:rsidP="00FF693E">
      <w:pPr>
        <w:pStyle w:val="NormalWeb"/>
        <w:widowControl w:val="0"/>
        <w:autoSpaceDE w:val="0"/>
        <w:autoSpaceDN w:val="0"/>
        <w:adjustRightInd w:val="0"/>
        <w:spacing w:before="0" w:beforeAutospacing="0" w:after="0" w:afterAutospacing="0" w:line="360" w:lineRule="auto"/>
        <w:ind w:leftChars="100" w:left="560" w:hangingChars="150" w:hanging="360"/>
        <w:rPr>
          <w:rFonts w:ascii="Times New Roman" w:hAnsi="Times New Roman"/>
          <w:color w:val="000000"/>
        </w:rPr>
      </w:pPr>
    </w:p>
    <w:p w14:paraId="37AB4437" w14:textId="77777777" w:rsidR="00001354" w:rsidRDefault="00001354" w:rsidP="00846F87">
      <w:pPr>
        <w:pStyle w:val="NormalWeb"/>
        <w:widowControl w:val="0"/>
        <w:autoSpaceDE w:val="0"/>
        <w:autoSpaceDN w:val="0"/>
        <w:adjustRightInd w:val="0"/>
        <w:spacing w:before="0" w:beforeAutospacing="0" w:after="0" w:afterAutospacing="0" w:line="360" w:lineRule="auto"/>
        <w:ind w:leftChars="100" w:left="440" w:hangingChars="100" w:hanging="240"/>
        <w:rPr>
          <w:rFonts w:ascii="Times New Roman" w:hAnsi="Times New Roman"/>
          <w:color w:val="000000"/>
        </w:rPr>
      </w:pPr>
      <w:r w:rsidRPr="0093214A">
        <w:rPr>
          <w:rFonts w:ascii="Times New Roman" w:hAnsi="Times New Roman"/>
          <w:color w:val="000000"/>
        </w:rPr>
        <w:t>H</w:t>
      </w:r>
      <w:r w:rsidR="00BE66CF">
        <w:rPr>
          <w:rFonts w:ascii="Times New Roman" w:hAnsi="Times New Roman"/>
          <w:color w:val="000000"/>
        </w:rPr>
        <w:t>3</w:t>
      </w:r>
      <w:r>
        <w:rPr>
          <w:rFonts w:ascii="Times New Roman" w:hAnsi="Times New Roman"/>
          <w:color w:val="000000"/>
        </w:rPr>
        <w:t>:</w:t>
      </w:r>
      <w:r w:rsidRPr="0093214A">
        <w:rPr>
          <w:rFonts w:ascii="Times New Roman" w:hAnsi="Times New Roman"/>
          <w:color w:val="000000"/>
        </w:rPr>
        <w:t xml:space="preserve"> </w:t>
      </w:r>
      <w:r w:rsidR="00695761">
        <w:rPr>
          <w:rFonts w:ascii="Times New Roman" w:hAnsi="Times New Roman"/>
          <w:i/>
          <w:color w:val="000000"/>
        </w:rPr>
        <w:t>E</w:t>
      </w:r>
      <w:r w:rsidR="0022623C">
        <w:rPr>
          <w:rFonts w:ascii="Times New Roman" w:hAnsi="Times New Roman"/>
          <w:i/>
          <w:color w:val="000000"/>
        </w:rPr>
        <w:t>xternal</w:t>
      </w:r>
      <w:r w:rsidR="00543562">
        <w:rPr>
          <w:rFonts w:ascii="Times New Roman" w:hAnsi="Times New Roman"/>
          <w:i/>
          <w:color w:val="000000"/>
        </w:rPr>
        <w:t xml:space="preserve"> support </w:t>
      </w:r>
      <w:r w:rsidR="00BC12B3">
        <w:rPr>
          <w:rFonts w:ascii="Times New Roman" w:hAnsi="Times New Roman"/>
          <w:i/>
          <w:color w:val="000000"/>
        </w:rPr>
        <w:t xml:space="preserve">for whistleblowers </w:t>
      </w:r>
      <w:r w:rsidR="00543562">
        <w:rPr>
          <w:rFonts w:ascii="Times New Roman" w:hAnsi="Times New Roman"/>
          <w:i/>
          <w:color w:val="000000"/>
        </w:rPr>
        <w:t xml:space="preserve">(from </w:t>
      </w:r>
      <w:r w:rsidR="00543562" w:rsidRPr="00001354">
        <w:rPr>
          <w:rFonts w:ascii="Times New Roman" w:hAnsi="Times New Roman"/>
          <w:i/>
          <w:color w:val="000000"/>
        </w:rPr>
        <w:t xml:space="preserve">government and </w:t>
      </w:r>
      <w:r w:rsidR="00543562">
        <w:rPr>
          <w:rFonts w:ascii="Times New Roman" w:hAnsi="Times New Roman"/>
          <w:i/>
          <w:color w:val="000000"/>
        </w:rPr>
        <w:t xml:space="preserve">NGOs) </w:t>
      </w:r>
      <w:r w:rsidR="00523A26">
        <w:rPr>
          <w:rFonts w:ascii="Times New Roman" w:hAnsi="Times New Roman"/>
          <w:i/>
          <w:color w:val="000000"/>
        </w:rPr>
        <w:t>wh</w:t>
      </w:r>
      <w:r w:rsidR="00310DB8">
        <w:rPr>
          <w:rFonts w:ascii="Times New Roman" w:hAnsi="Times New Roman"/>
          <w:i/>
          <w:color w:val="000000"/>
        </w:rPr>
        <w:t>ile</w:t>
      </w:r>
      <w:r w:rsidR="00523A26">
        <w:rPr>
          <w:rFonts w:ascii="Times New Roman" w:hAnsi="Times New Roman"/>
          <w:i/>
          <w:color w:val="000000"/>
        </w:rPr>
        <w:t xml:space="preserve"> they suffer bullying in the workplace </w:t>
      </w:r>
      <w:r w:rsidR="00BB4E25">
        <w:rPr>
          <w:rFonts w:ascii="Times New Roman" w:hAnsi="Times New Roman"/>
          <w:i/>
          <w:color w:val="000000"/>
        </w:rPr>
        <w:t xml:space="preserve">will </w:t>
      </w:r>
      <w:r w:rsidR="008C2A22">
        <w:rPr>
          <w:rFonts w:ascii="Times New Roman" w:hAnsi="Times New Roman"/>
          <w:i/>
          <w:color w:val="000000"/>
        </w:rPr>
        <w:t xml:space="preserve">not </w:t>
      </w:r>
      <w:r w:rsidR="00695761">
        <w:rPr>
          <w:rFonts w:ascii="Times New Roman" w:hAnsi="Times New Roman"/>
          <w:i/>
          <w:color w:val="000000"/>
        </w:rPr>
        <w:t>significant</w:t>
      </w:r>
      <w:r w:rsidR="00942ED2">
        <w:rPr>
          <w:rFonts w:ascii="Times New Roman" w:hAnsi="Times New Roman"/>
          <w:i/>
          <w:color w:val="000000"/>
        </w:rPr>
        <w:t>ly affect</w:t>
      </w:r>
      <w:r w:rsidR="00310DB8">
        <w:rPr>
          <w:rFonts w:ascii="Times New Roman" w:hAnsi="Times New Roman"/>
          <w:i/>
          <w:color w:val="000000"/>
        </w:rPr>
        <w:t xml:space="preserve"> </w:t>
      </w:r>
      <w:r w:rsidR="00BB4E25">
        <w:rPr>
          <w:rFonts w:ascii="Times New Roman" w:hAnsi="Times New Roman"/>
          <w:i/>
          <w:color w:val="000000"/>
        </w:rPr>
        <w:t xml:space="preserve">bullying </w:t>
      </w:r>
      <w:r w:rsidRPr="00001354">
        <w:rPr>
          <w:rFonts w:ascii="Times New Roman" w:hAnsi="Times New Roman"/>
          <w:i/>
          <w:color w:val="000000"/>
        </w:rPr>
        <w:t xml:space="preserve">by </w:t>
      </w:r>
      <w:r w:rsidR="00BB4E25">
        <w:rPr>
          <w:rFonts w:ascii="Times New Roman" w:hAnsi="Times New Roman"/>
          <w:i/>
          <w:color w:val="000000"/>
        </w:rPr>
        <w:t>colleagues</w:t>
      </w:r>
      <w:r w:rsidR="00854862">
        <w:rPr>
          <w:rFonts w:ascii="Times New Roman" w:hAnsi="Times New Roman"/>
          <w:color w:val="000000"/>
        </w:rPr>
        <w:t>.</w:t>
      </w:r>
    </w:p>
    <w:p w14:paraId="4064C0BB" w14:textId="77777777" w:rsidR="001056F2" w:rsidRPr="00854862" w:rsidRDefault="001056F2" w:rsidP="001056F2">
      <w:pPr>
        <w:pStyle w:val="NormalWeb"/>
        <w:widowControl w:val="0"/>
        <w:autoSpaceDE w:val="0"/>
        <w:autoSpaceDN w:val="0"/>
        <w:adjustRightInd w:val="0"/>
        <w:spacing w:before="0" w:beforeAutospacing="0" w:after="0" w:afterAutospacing="0" w:line="360" w:lineRule="auto"/>
        <w:ind w:leftChars="100" w:left="560" w:hangingChars="150" w:hanging="360"/>
        <w:jc w:val="center"/>
        <w:rPr>
          <w:rFonts w:ascii="Times New Roman" w:hAnsi="Times New Roman"/>
          <w:color w:val="000000"/>
        </w:rPr>
      </w:pPr>
    </w:p>
    <w:p w14:paraId="74429C19" w14:textId="77777777" w:rsidR="00AB299C" w:rsidRPr="00956FD5" w:rsidRDefault="00AB299C" w:rsidP="00FA761E">
      <w:pPr>
        <w:pStyle w:val="NormalWeb"/>
        <w:widowControl w:val="0"/>
        <w:autoSpaceDE w:val="0"/>
        <w:autoSpaceDN w:val="0"/>
        <w:adjustRightInd w:val="0"/>
        <w:spacing w:before="0" w:beforeAutospacing="0" w:after="0" w:afterAutospacing="0" w:line="480" w:lineRule="auto"/>
        <w:ind w:firstLineChars="100" w:firstLine="240"/>
        <w:jc w:val="center"/>
        <w:rPr>
          <w:rFonts w:ascii="Times New Roman" w:hAnsi="Times New Roman"/>
          <w:b/>
          <w:color w:val="000000"/>
        </w:rPr>
      </w:pPr>
      <w:r w:rsidRPr="00956FD5">
        <w:rPr>
          <w:rFonts w:ascii="Times New Roman" w:hAnsi="Times New Roman"/>
          <w:b/>
          <w:color w:val="000000"/>
        </w:rPr>
        <w:t>M</w:t>
      </w:r>
      <w:r w:rsidR="007921AE">
        <w:rPr>
          <w:rFonts w:ascii="Times New Roman" w:hAnsi="Times New Roman"/>
          <w:b/>
          <w:color w:val="000000"/>
        </w:rPr>
        <w:t>ethod</w:t>
      </w:r>
    </w:p>
    <w:p w14:paraId="3A6B66F0" w14:textId="77777777" w:rsidR="00ED31DA" w:rsidRPr="00956FD5" w:rsidRDefault="00ED31DA" w:rsidP="007921AE">
      <w:pPr>
        <w:wordWrap/>
        <w:adjustRightInd w:val="0"/>
        <w:spacing w:line="480" w:lineRule="auto"/>
        <w:ind w:firstLineChars="100" w:firstLine="220"/>
        <w:jc w:val="left"/>
        <w:rPr>
          <w:rFonts w:ascii="Times New Roman" w:eastAsia="휴먼명조" w:hAnsi="Times New Roman"/>
          <w:sz w:val="22"/>
        </w:rPr>
      </w:pPr>
    </w:p>
    <w:p w14:paraId="4558E8C4" w14:textId="77777777" w:rsidR="007921AE" w:rsidRPr="007921AE" w:rsidRDefault="000D6EEF" w:rsidP="00846F87">
      <w:pPr>
        <w:wordWrap/>
        <w:adjustRightInd w:val="0"/>
        <w:spacing w:line="480" w:lineRule="auto"/>
        <w:jc w:val="left"/>
        <w:rPr>
          <w:rFonts w:ascii="Times New Roman" w:hAnsi="Times New Roman"/>
          <w:b/>
          <w:i/>
          <w:color w:val="000000"/>
          <w:kern w:val="0"/>
          <w:sz w:val="24"/>
          <w:szCs w:val="24"/>
        </w:rPr>
      </w:pPr>
      <w:r w:rsidRPr="007921AE">
        <w:rPr>
          <w:rFonts w:ascii="Times New Roman" w:hAnsi="Times New Roman" w:hint="eastAsia"/>
          <w:b/>
          <w:i/>
          <w:color w:val="000000"/>
          <w:kern w:val="0"/>
          <w:sz w:val="24"/>
          <w:szCs w:val="24"/>
        </w:rPr>
        <w:t>Sample</w:t>
      </w:r>
      <w:r w:rsidR="005B463B" w:rsidRPr="007921AE">
        <w:rPr>
          <w:rFonts w:ascii="Times New Roman" w:hAnsi="Times New Roman"/>
          <w:b/>
          <w:i/>
          <w:color w:val="000000"/>
          <w:kern w:val="0"/>
          <w:sz w:val="24"/>
          <w:szCs w:val="24"/>
        </w:rPr>
        <w:t xml:space="preserve"> and Data Collection</w:t>
      </w:r>
    </w:p>
    <w:p w14:paraId="7EE69066" w14:textId="77777777" w:rsidR="009508E3" w:rsidRDefault="000A17F1" w:rsidP="009508E3">
      <w:pPr>
        <w:wordWrap/>
        <w:adjustRightInd w:val="0"/>
        <w:spacing w:line="480" w:lineRule="auto"/>
        <w:ind w:firstLineChars="100" w:firstLine="240"/>
        <w:jc w:val="left"/>
        <w:rPr>
          <w:rFonts w:ascii="Times New Roman" w:hAnsi="Times New Roman"/>
          <w:sz w:val="24"/>
          <w:szCs w:val="24"/>
        </w:rPr>
      </w:pPr>
      <w:r w:rsidRPr="007921AE">
        <w:rPr>
          <w:rFonts w:ascii="Times New Roman" w:hAnsi="Times New Roman"/>
          <w:sz w:val="24"/>
          <w:szCs w:val="24"/>
        </w:rPr>
        <w:t xml:space="preserve">To test </w:t>
      </w:r>
      <w:r w:rsidR="00D5784E" w:rsidRPr="007921AE">
        <w:rPr>
          <w:rFonts w:ascii="Times New Roman" w:hAnsi="Times New Roman"/>
          <w:sz w:val="24"/>
          <w:szCs w:val="24"/>
        </w:rPr>
        <w:t>the</w:t>
      </w:r>
      <w:r w:rsidR="00D5784E" w:rsidRPr="007921AE">
        <w:rPr>
          <w:rFonts w:ascii="Times New Roman" w:hAnsi="Times New Roman" w:hint="eastAsia"/>
          <w:sz w:val="24"/>
          <w:szCs w:val="24"/>
        </w:rPr>
        <w:t xml:space="preserve"> </w:t>
      </w:r>
      <w:r w:rsidRPr="007921AE">
        <w:rPr>
          <w:rFonts w:ascii="Times New Roman" w:hAnsi="Times New Roman" w:hint="eastAsia"/>
          <w:sz w:val="24"/>
          <w:szCs w:val="24"/>
        </w:rPr>
        <w:t>hypotheses above</w:t>
      </w:r>
      <w:r w:rsidRPr="007921AE">
        <w:rPr>
          <w:rFonts w:ascii="Times New Roman" w:hAnsi="Times New Roman"/>
          <w:sz w:val="24"/>
          <w:szCs w:val="24"/>
        </w:rPr>
        <w:t xml:space="preserve">, we </w:t>
      </w:r>
      <w:r w:rsidR="001878C5">
        <w:rPr>
          <w:rFonts w:ascii="Times New Roman" w:hAnsi="Times New Roman"/>
          <w:sz w:val="24"/>
          <w:szCs w:val="24"/>
        </w:rPr>
        <w:t xml:space="preserve">surveyed </w:t>
      </w:r>
      <w:r w:rsidR="00F06E28">
        <w:rPr>
          <w:rFonts w:ascii="Times New Roman" w:hAnsi="Times New Roman"/>
          <w:sz w:val="24"/>
          <w:szCs w:val="24"/>
        </w:rPr>
        <w:t>72</w:t>
      </w:r>
      <w:r w:rsidRPr="007921AE">
        <w:rPr>
          <w:rFonts w:ascii="Times New Roman" w:hAnsi="Times New Roman"/>
          <w:sz w:val="24"/>
          <w:szCs w:val="24"/>
        </w:rPr>
        <w:t xml:space="preserve"> </w:t>
      </w:r>
      <w:r w:rsidR="00523A26">
        <w:rPr>
          <w:rFonts w:ascii="Times New Roman" w:hAnsi="Times New Roman"/>
          <w:sz w:val="24"/>
          <w:szCs w:val="24"/>
        </w:rPr>
        <w:t xml:space="preserve">external </w:t>
      </w:r>
      <w:r w:rsidR="000D0463">
        <w:rPr>
          <w:rFonts w:ascii="Times New Roman" w:hAnsi="Times New Roman"/>
          <w:sz w:val="24"/>
          <w:szCs w:val="24"/>
        </w:rPr>
        <w:t xml:space="preserve">Korean </w:t>
      </w:r>
      <w:r w:rsidRPr="007921AE">
        <w:rPr>
          <w:rFonts w:ascii="Times New Roman" w:hAnsi="Times New Roman"/>
          <w:sz w:val="24"/>
          <w:szCs w:val="24"/>
        </w:rPr>
        <w:t>whistleblowers</w:t>
      </w:r>
      <w:r w:rsidR="000D0463">
        <w:rPr>
          <w:rFonts w:ascii="Times New Roman" w:hAnsi="Times New Roman"/>
          <w:sz w:val="24"/>
          <w:szCs w:val="24"/>
        </w:rPr>
        <w:t xml:space="preserve">, </w:t>
      </w:r>
      <w:r w:rsidRPr="007921AE">
        <w:rPr>
          <w:rFonts w:ascii="Times New Roman" w:hAnsi="Times New Roman"/>
          <w:sz w:val="24"/>
          <w:szCs w:val="24"/>
        </w:rPr>
        <w:t xml:space="preserve">whose </w:t>
      </w:r>
      <w:r w:rsidR="00FF27B5">
        <w:rPr>
          <w:rFonts w:ascii="Times New Roman" w:hAnsi="Times New Roman"/>
          <w:sz w:val="24"/>
          <w:szCs w:val="24"/>
        </w:rPr>
        <w:t xml:space="preserve">names were in </w:t>
      </w:r>
      <w:r w:rsidR="00E21D70" w:rsidRPr="007921AE">
        <w:rPr>
          <w:rFonts w:ascii="Times New Roman" w:eastAsia="Gulim" w:hAnsi="Times New Roman" w:hint="eastAsia"/>
          <w:color w:val="000000" w:themeColor="text1"/>
          <w:sz w:val="24"/>
          <w:szCs w:val="24"/>
        </w:rPr>
        <w:t xml:space="preserve">the public </w:t>
      </w:r>
      <w:r w:rsidR="00FF27B5">
        <w:rPr>
          <w:rFonts w:ascii="Times New Roman" w:eastAsia="Gulim" w:hAnsi="Times New Roman"/>
          <w:color w:val="000000" w:themeColor="text1"/>
          <w:sz w:val="24"/>
          <w:szCs w:val="24"/>
        </w:rPr>
        <w:t xml:space="preserve">domain </w:t>
      </w:r>
      <w:r w:rsidR="006A333F">
        <w:rPr>
          <w:rFonts w:ascii="Times New Roman" w:eastAsia="Gulim" w:hAnsi="Times New Roman"/>
          <w:color w:val="000000" w:themeColor="text1"/>
          <w:sz w:val="24"/>
          <w:szCs w:val="24"/>
        </w:rPr>
        <w:t>through</w:t>
      </w:r>
      <w:r w:rsidR="00E21D70" w:rsidRPr="007921AE">
        <w:rPr>
          <w:rFonts w:ascii="Times New Roman" w:eastAsia="Gulim" w:hAnsi="Times New Roman"/>
          <w:color w:val="000000" w:themeColor="text1"/>
          <w:sz w:val="24"/>
          <w:szCs w:val="24"/>
        </w:rPr>
        <w:t xml:space="preserve"> media reports</w:t>
      </w:r>
      <w:r w:rsidRPr="007921AE">
        <w:rPr>
          <w:rFonts w:ascii="Times New Roman" w:hAnsi="Times New Roman"/>
          <w:sz w:val="24"/>
          <w:szCs w:val="24"/>
        </w:rPr>
        <w:t xml:space="preserve">. </w:t>
      </w:r>
      <w:r w:rsidR="000D0463">
        <w:rPr>
          <w:rFonts w:ascii="Times New Roman" w:hAnsi="Times New Roman"/>
          <w:sz w:val="24"/>
          <w:szCs w:val="24"/>
        </w:rPr>
        <w:t>First, w</w:t>
      </w:r>
      <w:r w:rsidR="00F94F90" w:rsidRPr="007921AE">
        <w:rPr>
          <w:rFonts w:ascii="Times New Roman" w:hAnsi="Times New Roman"/>
          <w:color w:val="000000" w:themeColor="text1"/>
          <w:sz w:val="24"/>
          <w:szCs w:val="24"/>
        </w:rPr>
        <w:t>e</w:t>
      </w:r>
      <w:r w:rsidR="00A8721D" w:rsidRPr="007921AE">
        <w:rPr>
          <w:rFonts w:ascii="Times New Roman" w:hAnsi="Times New Roman" w:hint="eastAsia"/>
          <w:color w:val="000000" w:themeColor="text1"/>
          <w:sz w:val="24"/>
          <w:szCs w:val="24"/>
        </w:rPr>
        <w:t xml:space="preserve"> </w:t>
      </w:r>
      <w:r w:rsidR="00F94F90" w:rsidRPr="007921AE">
        <w:rPr>
          <w:rFonts w:ascii="Times New Roman" w:hAnsi="Times New Roman"/>
          <w:color w:val="000000" w:themeColor="text1"/>
          <w:sz w:val="24"/>
          <w:szCs w:val="24"/>
        </w:rPr>
        <w:t xml:space="preserve">compiled </w:t>
      </w:r>
      <w:r w:rsidR="005B466E" w:rsidRPr="007921AE">
        <w:rPr>
          <w:rFonts w:ascii="Times New Roman" w:eastAsia="Gulim" w:hAnsi="Times New Roman"/>
          <w:color w:val="000000" w:themeColor="text1"/>
          <w:sz w:val="24"/>
          <w:szCs w:val="24"/>
        </w:rPr>
        <w:t xml:space="preserve">a list of </w:t>
      </w:r>
      <w:r w:rsidR="00A8721D" w:rsidRPr="007921AE">
        <w:rPr>
          <w:rFonts w:ascii="Times New Roman" w:eastAsia="Gulim" w:hAnsi="Times New Roman" w:hint="eastAsia"/>
          <w:color w:val="000000" w:themeColor="text1"/>
          <w:sz w:val="24"/>
          <w:szCs w:val="24"/>
        </w:rPr>
        <w:t>w</w:t>
      </w:r>
      <w:r w:rsidR="005B466E" w:rsidRPr="007921AE">
        <w:rPr>
          <w:rFonts w:ascii="Times New Roman" w:eastAsia="Gulim" w:hAnsi="Times New Roman"/>
          <w:color w:val="000000" w:themeColor="text1"/>
          <w:sz w:val="24"/>
          <w:szCs w:val="24"/>
        </w:rPr>
        <w:t>histleblowers</w:t>
      </w:r>
      <w:r w:rsidR="003346F1" w:rsidRPr="007921AE">
        <w:rPr>
          <w:rFonts w:ascii="Times New Roman" w:eastAsia="Gulim" w:hAnsi="Times New Roman"/>
          <w:color w:val="000000" w:themeColor="text1"/>
          <w:sz w:val="24"/>
          <w:szCs w:val="24"/>
        </w:rPr>
        <w:t xml:space="preserve"> </w:t>
      </w:r>
      <w:r w:rsidR="00030580">
        <w:rPr>
          <w:rFonts w:ascii="Times New Roman" w:hAnsi="Times New Roman"/>
          <w:color w:val="000000"/>
          <w:sz w:val="24"/>
          <w:szCs w:val="24"/>
        </w:rPr>
        <w:t>that</w:t>
      </w:r>
      <w:r w:rsidR="003346F1" w:rsidRPr="007921AE">
        <w:rPr>
          <w:rFonts w:ascii="Times New Roman" w:hAnsi="Times New Roman"/>
          <w:color w:val="000000"/>
          <w:sz w:val="24"/>
          <w:szCs w:val="24"/>
        </w:rPr>
        <w:t xml:space="preserve"> </w:t>
      </w:r>
      <w:r w:rsidR="00302CE7" w:rsidRPr="007921AE">
        <w:rPr>
          <w:rFonts w:ascii="Times New Roman" w:hAnsi="Times New Roman" w:hint="eastAsia"/>
          <w:color w:val="000000"/>
          <w:sz w:val="24"/>
          <w:szCs w:val="24"/>
        </w:rPr>
        <w:t>disclosed</w:t>
      </w:r>
      <w:r w:rsidR="003346F1" w:rsidRPr="007921AE">
        <w:rPr>
          <w:rFonts w:ascii="Times New Roman" w:hAnsi="Times New Roman"/>
          <w:color w:val="000000"/>
          <w:sz w:val="24"/>
          <w:szCs w:val="24"/>
        </w:rPr>
        <w:t xml:space="preserve"> </w:t>
      </w:r>
      <w:r w:rsidR="000D0463">
        <w:rPr>
          <w:rFonts w:ascii="Times New Roman" w:hAnsi="Times New Roman"/>
          <w:color w:val="000000"/>
          <w:sz w:val="24"/>
          <w:szCs w:val="24"/>
        </w:rPr>
        <w:t>wrongdoing</w:t>
      </w:r>
      <w:r w:rsidR="003346F1" w:rsidRPr="007921AE">
        <w:rPr>
          <w:rFonts w:ascii="Times New Roman" w:hAnsi="Times New Roman"/>
          <w:color w:val="000000"/>
          <w:sz w:val="24"/>
          <w:szCs w:val="24"/>
        </w:rPr>
        <w:t xml:space="preserve"> in the workplace to </w:t>
      </w:r>
      <w:r w:rsidR="000D0463">
        <w:rPr>
          <w:rFonts w:ascii="Times New Roman" w:hAnsi="Times New Roman"/>
          <w:color w:val="000000"/>
          <w:sz w:val="24"/>
          <w:szCs w:val="24"/>
        </w:rPr>
        <w:t xml:space="preserve">the media or </w:t>
      </w:r>
      <w:r w:rsidR="003346F1" w:rsidRPr="007921AE">
        <w:rPr>
          <w:rFonts w:ascii="Times New Roman" w:hAnsi="Times New Roman"/>
          <w:color w:val="000000"/>
          <w:sz w:val="24"/>
          <w:szCs w:val="24"/>
        </w:rPr>
        <w:t>authorities outside the organization</w:t>
      </w:r>
      <w:r w:rsidR="00E21D70">
        <w:rPr>
          <w:rFonts w:ascii="Times New Roman" w:hAnsi="Times New Roman"/>
          <w:color w:val="000000"/>
          <w:sz w:val="24"/>
          <w:szCs w:val="24"/>
        </w:rPr>
        <w:t xml:space="preserve"> using</w:t>
      </w:r>
      <w:r w:rsidR="00D3018B">
        <w:rPr>
          <w:rFonts w:ascii="Times New Roman" w:eastAsia="Gulim" w:hAnsi="Times New Roman"/>
          <w:color w:val="000000" w:themeColor="text1"/>
          <w:sz w:val="24"/>
          <w:szCs w:val="24"/>
        </w:rPr>
        <w:t xml:space="preserve"> </w:t>
      </w:r>
      <w:r w:rsidR="00FF27B5">
        <w:rPr>
          <w:rFonts w:ascii="Times New Roman" w:eastAsia="Gulim" w:hAnsi="Times New Roman"/>
          <w:color w:val="000000" w:themeColor="text1"/>
          <w:sz w:val="24"/>
          <w:szCs w:val="24"/>
        </w:rPr>
        <w:t xml:space="preserve">the databases of </w:t>
      </w:r>
      <w:r w:rsidR="001443FC">
        <w:rPr>
          <w:rFonts w:ascii="Times New Roman" w:eastAsia="Gulim" w:hAnsi="Times New Roman"/>
          <w:color w:val="000000" w:themeColor="text1"/>
          <w:sz w:val="24"/>
          <w:szCs w:val="24"/>
        </w:rPr>
        <w:t>major daily newspaper</w:t>
      </w:r>
      <w:r w:rsidR="00FF27B5">
        <w:rPr>
          <w:rFonts w:ascii="Times New Roman" w:eastAsia="Gulim" w:hAnsi="Times New Roman"/>
          <w:color w:val="000000" w:themeColor="text1"/>
          <w:sz w:val="24"/>
          <w:szCs w:val="24"/>
        </w:rPr>
        <w:t>s</w:t>
      </w:r>
      <w:r w:rsidR="001878C5">
        <w:rPr>
          <w:rFonts w:ascii="Times New Roman" w:eastAsia="Gulim" w:hAnsi="Times New Roman"/>
          <w:color w:val="000000" w:themeColor="text1"/>
          <w:sz w:val="24"/>
          <w:szCs w:val="24"/>
        </w:rPr>
        <w:t xml:space="preserve"> covering the period 1992 to 2013</w:t>
      </w:r>
      <w:r w:rsidR="001443FC">
        <w:rPr>
          <w:rFonts w:ascii="Times New Roman" w:eastAsia="Gulim" w:hAnsi="Times New Roman"/>
          <w:color w:val="000000" w:themeColor="text1"/>
          <w:sz w:val="24"/>
          <w:szCs w:val="24"/>
        </w:rPr>
        <w:t>. Next</w:t>
      </w:r>
      <w:r w:rsidR="008572EC">
        <w:rPr>
          <w:rFonts w:ascii="Times New Roman" w:eastAsia="Gulim" w:hAnsi="Times New Roman"/>
          <w:color w:val="000000" w:themeColor="text1"/>
          <w:sz w:val="24"/>
          <w:szCs w:val="24"/>
        </w:rPr>
        <w:t>,</w:t>
      </w:r>
      <w:r w:rsidR="001443FC">
        <w:rPr>
          <w:rFonts w:ascii="Times New Roman" w:eastAsia="Gulim" w:hAnsi="Times New Roman"/>
          <w:color w:val="000000" w:themeColor="text1"/>
          <w:sz w:val="24"/>
          <w:szCs w:val="24"/>
        </w:rPr>
        <w:t xml:space="preserve"> we traced </w:t>
      </w:r>
      <w:r w:rsidR="001443FC" w:rsidRPr="007921AE">
        <w:rPr>
          <w:rFonts w:ascii="Times New Roman" w:hAnsi="Times New Roman" w:hint="eastAsia"/>
          <w:color w:val="000000"/>
          <w:sz w:val="24"/>
          <w:szCs w:val="24"/>
        </w:rPr>
        <w:t>addresses or contact numbers</w:t>
      </w:r>
      <w:r w:rsidR="001443FC">
        <w:rPr>
          <w:rFonts w:ascii="Times New Roman" w:hAnsi="Times New Roman"/>
          <w:color w:val="000000"/>
          <w:sz w:val="24"/>
          <w:szCs w:val="24"/>
        </w:rPr>
        <w:t xml:space="preserve"> through multiple sources: </w:t>
      </w:r>
      <w:r w:rsidR="00F874FA">
        <w:rPr>
          <w:rFonts w:ascii="Times New Roman" w:hAnsi="Times New Roman"/>
          <w:color w:val="000000"/>
          <w:sz w:val="24"/>
          <w:szCs w:val="24"/>
        </w:rPr>
        <w:t xml:space="preserve">former colleagues and friends, </w:t>
      </w:r>
      <w:r w:rsidR="001443FC">
        <w:rPr>
          <w:rFonts w:ascii="Times New Roman" w:hAnsi="Times New Roman"/>
          <w:color w:val="000000"/>
          <w:sz w:val="24"/>
          <w:szCs w:val="24"/>
        </w:rPr>
        <w:t xml:space="preserve">civic groups </w:t>
      </w:r>
      <w:r w:rsidR="006E6C9F">
        <w:rPr>
          <w:rFonts w:ascii="Times New Roman" w:hAnsi="Times New Roman"/>
          <w:color w:val="000000"/>
          <w:sz w:val="24"/>
          <w:szCs w:val="24"/>
        </w:rPr>
        <w:t>advocating</w:t>
      </w:r>
      <w:r w:rsidR="001443FC" w:rsidRPr="007921AE">
        <w:rPr>
          <w:rFonts w:ascii="Times New Roman" w:hAnsi="Times New Roman"/>
          <w:color w:val="000000"/>
          <w:sz w:val="24"/>
          <w:szCs w:val="24"/>
        </w:rPr>
        <w:t xml:space="preserve"> </w:t>
      </w:r>
      <w:r w:rsidR="001443FC">
        <w:rPr>
          <w:rFonts w:ascii="Times New Roman" w:hAnsi="Times New Roman"/>
          <w:color w:val="000000"/>
          <w:sz w:val="24"/>
          <w:szCs w:val="24"/>
        </w:rPr>
        <w:t xml:space="preserve">whistleblower protection, social networks </w:t>
      </w:r>
      <w:r w:rsidR="00FF27B5">
        <w:rPr>
          <w:rFonts w:ascii="Times New Roman" w:hAnsi="Times New Roman"/>
          <w:color w:val="000000"/>
          <w:sz w:val="24"/>
          <w:szCs w:val="24"/>
        </w:rPr>
        <w:t xml:space="preserve">on </w:t>
      </w:r>
      <w:r w:rsidR="00B67313">
        <w:rPr>
          <w:rFonts w:ascii="Times New Roman" w:hAnsi="Times New Roman"/>
          <w:color w:val="000000"/>
          <w:sz w:val="24"/>
          <w:szCs w:val="24"/>
        </w:rPr>
        <w:t>which</w:t>
      </w:r>
      <w:r w:rsidR="00523A26">
        <w:rPr>
          <w:rFonts w:ascii="Times New Roman" w:hAnsi="Times New Roman"/>
          <w:color w:val="000000"/>
          <w:sz w:val="24"/>
          <w:szCs w:val="24"/>
        </w:rPr>
        <w:t xml:space="preserve"> </w:t>
      </w:r>
      <w:r w:rsidR="00BC2E19">
        <w:rPr>
          <w:rFonts w:ascii="Times New Roman" w:hAnsi="Times New Roman"/>
          <w:color w:val="000000"/>
          <w:sz w:val="24"/>
          <w:szCs w:val="24"/>
        </w:rPr>
        <w:t>whistleblowers</w:t>
      </w:r>
      <w:r w:rsidR="001443FC">
        <w:rPr>
          <w:rFonts w:ascii="Times New Roman" w:hAnsi="Times New Roman"/>
          <w:color w:val="000000"/>
          <w:sz w:val="24"/>
          <w:szCs w:val="24"/>
        </w:rPr>
        <w:t xml:space="preserve"> </w:t>
      </w:r>
      <w:r w:rsidR="001443FC" w:rsidRPr="007921AE">
        <w:rPr>
          <w:rFonts w:ascii="Times New Roman" w:eastAsia="Gulim" w:hAnsi="Times New Roman"/>
          <w:color w:val="000000" w:themeColor="text1"/>
          <w:sz w:val="24"/>
          <w:szCs w:val="24"/>
        </w:rPr>
        <w:t>share</w:t>
      </w:r>
      <w:r w:rsidR="001443FC" w:rsidRPr="007921AE">
        <w:rPr>
          <w:rFonts w:ascii="Times New Roman" w:eastAsia="Gulim" w:hAnsi="Times New Roman" w:hint="eastAsia"/>
          <w:color w:val="000000" w:themeColor="text1"/>
          <w:sz w:val="24"/>
          <w:szCs w:val="24"/>
        </w:rPr>
        <w:t xml:space="preserve"> </w:t>
      </w:r>
      <w:r w:rsidR="001443FC">
        <w:rPr>
          <w:rFonts w:ascii="Times New Roman" w:eastAsia="Gulim" w:hAnsi="Times New Roman"/>
          <w:color w:val="000000" w:themeColor="text1"/>
          <w:sz w:val="24"/>
          <w:szCs w:val="24"/>
        </w:rPr>
        <w:t>t</w:t>
      </w:r>
      <w:r w:rsidR="001443FC" w:rsidRPr="007921AE">
        <w:rPr>
          <w:rFonts w:ascii="Times New Roman" w:eastAsia="Gulim" w:hAnsi="Times New Roman" w:hint="eastAsia"/>
          <w:color w:val="000000" w:themeColor="text1"/>
          <w:sz w:val="24"/>
          <w:szCs w:val="24"/>
        </w:rPr>
        <w:t>he</w:t>
      </w:r>
      <w:r w:rsidR="008572EC">
        <w:rPr>
          <w:rFonts w:ascii="Times New Roman" w:eastAsia="Gulim" w:hAnsi="Times New Roman"/>
          <w:color w:val="000000" w:themeColor="text1"/>
          <w:sz w:val="24"/>
          <w:szCs w:val="24"/>
        </w:rPr>
        <w:t>i</w:t>
      </w:r>
      <w:r w:rsidR="001443FC" w:rsidRPr="007921AE">
        <w:rPr>
          <w:rFonts w:ascii="Times New Roman" w:eastAsia="Gulim" w:hAnsi="Times New Roman" w:hint="eastAsia"/>
          <w:color w:val="000000" w:themeColor="text1"/>
          <w:sz w:val="24"/>
          <w:szCs w:val="24"/>
        </w:rPr>
        <w:t>r</w:t>
      </w:r>
      <w:r w:rsidR="001443FC" w:rsidRPr="007921AE">
        <w:rPr>
          <w:rFonts w:ascii="Times New Roman" w:eastAsia="Gulim" w:hAnsi="Times New Roman"/>
          <w:color w:val="000000" w:themeColor="text1"/>
          <w:sz w:val="24"/>
          <w:szCs w:val="24"/>
        </w:rPr>
        <w:t xml:space="preserve"> experiences</w:t>
      </w:r>
      <w:r w:rsidR="001443FC">
        <w:rPr>
          <w:rFonts w:ascii="Times New Roman" w:hAnsi="Times New Roman"/>
          <w:color w:val="000000"/>
          <w:sz w:val="24"/>
          <w:szCs w:val="24"/>
        </w:rPr>
        <w:t xml:space="preserve">, and </w:t>
      </w:r>
      <w:r w:rsidR="00302CE7" w:rsidRPr="007921AE">
        <w:rPr>
          <w:rFonts w:ascii="Times New Roman" w:hAnsi="Times New Roman" w:hint="eastAsia"/>
          <w:color w:val="000000"/>
          <w:sz w:val="24"/>
          <w:szCs w:val="24"/>
        </w:rPr>
        <w:t xml:space="preserve">articles </w:t>
      </w:r>
      <w:r w:rsidR="00D5784E" w:rsidRPr="007921AE">
        <w:rPr>
          <w:rFonts w:ascii="Times New Roman" w:hAnsi="Times New Roman"/>
          <w:color w:val="000000"/>
          <w:sz w:val="24"/>
          <w:szCs w:val="24"/>
        </w:rPr>
        <w:t>from</w:t>
      </w:r>
      <w:r w:rsidR="00D5784E" w:rsidRPr="007921AE">
        <w:rPr>
          <w:rFonts w:ascii="Times New Roman" w:hAnsi="Times New Roman" w:hint="eastAsia"/>
          <w:color w:val="000000"/>
          <w:sz w:val="24"/>
          <w:szCs w:val="24"/>
        </w:rPr>
        <w:t xml:space="preserve"> </w:t>
      </w:r>
      <w:r w:rsidR="00C57BD3" w:rsidRPr="007921AE">
        <w:rPr>
          <w:rFonts w:ascii="Times New Roman" w:hAnsi="Times New Roman"/>
          <w:color w:val="000000" w:themeColor="text1"/>
          <w:sz w:val="24"/>
          <w:szCs w:val="24"/>
        </w:rPr>
        <w:t xml:space="preserve">newspapers and </w:t>
      </w:r>
      <w:r w:rsidR="00C57BD3" w:rsidRPr="007921AE">
        <w:rPr>
          <w:rFonts w:ascii="Times New Roman" w:hAnsi="Times New Roman"/>
          <w:bCs/>
          <w:color w:val="000000" w:themeColor="text1"/>
          <w:sz w:val="24"/>
          <w:szCs w:val="24"/>
        </w:rPr>
        <w:t>magazines</w:t>
      </w:r>
      <w:r w:rsidR="00C57BD3" w:rsidRPr="007921AE">
        <w:rPr>
          <w:rFonts w:ascii="Times New Roman" w:hAnsi="Times New Roman"/>
          <w:color w:val="000000" w:themeColor="text1"/>
          <w:sz w:val="24"/>
          <w:szCs w:val="24"/>
        </w:rPr>
        <w:t xml:space="preserve"> that </w:t>
      </w:r>
      <w:r w:rsidR="00C57BD3" w:rsidRPr="007921AE">
        <w:rPr>
          <w:rFonts w:ascii="Times New Roman" w:hAnsi="Times New Roman"/>
          <w:bCs/>
          <w:color w:val="000000" w:themeColor="text1"/>
          <w:sz w:val="24"/>
          <w:szCs w:val="24"/>
        </w:rPr>
        <w:t>featured</w:t>
      </w:r>
      <w:r w:rsidR="00C57BD3" w:rsidRPr="007921AE">
        <w:rPr>
          <w:rFonts w:ascii="Times New Roman" w:hAnsi="Times New Roman"/>
          <w:color w:val="000000" w:themeColor="text1"/>
          <w:sz w:val="24"/>
          <w:szCs w:val="24"/>
        </w:rPr>
        <w:t xml:space="preserve"> stories </w:t>
      </w:r>
      <w:r w:rsidR="00F943A6">
        <w:rPr>
          <w:rFonts w:ascii="Times New Roman" w:hAnsi="Times New Roman"/>
          <w:color w:val="000000" w:themeColor="text1"/>
          <w:sz w:val="24"/>
          <w:szCs w:val="24"/>
        </w:rPr>
        <w:t>about</w:t>
      </w:r>
      <w:r w:rsidR="00C57BD3" w:rsidRPr="007921AE">
        <w:rPr>
          <w:rFonts w:ascii="Times New Roman" w:hAnsi="Times New Roman"/>
          <w:color w:val="000000" w:themeColor="text1"/>
          <w:sz w:val="24"/>
          <w:szCs w:val="24"/>
        </w:rPr>
        <w:t xml:space="preserve"> </w:t>
      </w:r>
      <w:r w:rsidR="001878C5">
        <w:rPr>
          <w:rFonts w:ascii="Times New Roman" w:hAnsi="Times New Roman"/>
          <w:color w:val="000000" w:themeColor="text1"/>
          <w:sz w:val="24"/>
          <w:szCs w:val="24"/>
        </w:rPr>
        <w:t xml:space="preserve">the </w:t>
      </w:r>
      <w:r w:rsidR="00C57BD3" w:rsidRPr="007921AE">
        <w:rPr>
          <w:rFonts w:ascii="Times New Roman" w:hAnsi="Times New Roman"/>
          <w:bCs/>
          <w:color w:val="000000" w:themeColor="text1"/>
          <w:sz w:val="24"/>
          <w:szCs w:val="24"/>
        </w:rPr>
        <w:t>whistleblowers</w:t>
      </w:r>
      <w:r w:rsidR="00363CB9" w:rsidRPr="007921AE">
        <w:rPr>
          <w:rFonts w:ascii="Times New Roman" w:hAnsi="Times New Roman"/>
          <w:bCs/>
          <w:color w:val="000000" w:themeColor="text1"/>
          <w:sz w:val="24"/>
          <w:szCs w:val="24"/>
        </w:rPr>
        <w:t>.</w:t>
      </w:r>
      <w:r w:rsidR="003346F1" w:rsidRPr="007921AE">
        <w:rPr>
          <w:rFonts w:ascii="Times New Roman" w:hAnsi="Times New Roman"/>
          <w:bCs/>
          <w:color w:val="000000" w:themeColor="text1"/>
          <w:sz w:val="24"/>
          <w:szCs w:val="24"/>
        </w:rPr>
        <w:t xml:space="preserve"> </w:t>
      </w:r>
      <w:r w:rsidR="001878C5">
        <w:rPr>
          <w:rFonts w:ascii="Times New Roman" w:hAnsi="Times New Roman"/>
          <w:bCs/>
          <w:color w:val="000000" w:themeColor="text1"/>
          <w:sz w:val="24"/>
          <w:szCs w:val="24"/>
        </w:rPr>
        <w:t xml:space="preserve">This gave us a database of </w:t>
      </w:r>
      <w:r w:rsidR="0095466E">
        <w:rPr>
          <w:rFonts w:ascii="Times New Roman" w:hAnsi="Times New Roman"/>
          <w:color w:val="000000"/>
          <w:sz w:val="24"/>
          <w:szCs w:val="24"/>
        </w:rPr>
        <w:t xml:space="preserve">143 </w:t>
      </w:r>
      <w:r w:rsidR="00F73484" w:rsidRPr="007921AE">
        <w:rPr>
          <w:rFonts w:ascii="Times New Roman" w:hAnsi="Times New Roman" w:hint="eastAsia"/>
          <w:color w:val="000000"/>
          <w:sz w:val="24"/>
          <w:szCs w:val="24"/>
        </w:rPr>
        <w:t>ex</w:t>
      </w:r>
      <w:r w:rsidR="00FA7D52">
        <w:rPr>
          <w:rFonts w:ascii="Times New Roman" w:hAnsi="Times New Roman"/>
          <w:color w:val="000000"/>
          <w:sz w:val="24"/>
          <w:szCs w:val="24"/>
        </w:rPr>
        <w:t xml:space="preserve">ternal </w:t>
      </w:r>
      <w:r w:rsidR="00F73484" w:rsidRPr="007921AE">
        <w:rPr>
          <w:rFonts w:ascii="Times New Roman" w:hAnsi="Times New Roman" w:hint="eastAsia"/>
          <w:color w:val="000000"/>
          <w:sz w:val="24"/>
          <w:szCs w:val="24"/>
        </w:rPr>
        <w:t>whistleblowers</w:t>
      </w:r>
      <w:r w:rsidR="001878C5">
        <w:rPr>
          <w:rFonts w:ascii="Times New Roman" w:eastAsia="Arial Unicode MS" w:hAnsi="Times New Roman"/>
          <w:sz w:val="24"/>
          <w:szCs w:val="24"/>
        </w:rPr>
        <w:t>. Since we were interested in their experience of workplace bullying it was important to survey only those who had remained with their employer after blowing the whistle</w:t>
      </w:r>
      <w:r w:rsidR="00FF27B5">
        <w:rPr>
          <w:rFonts w:ascii="Times New Roman" w:eastAsia="Arial Unicode MS" w:hAnsi="Times New Roman"/>
          <w:sz w:val="24"/>
          <w:szCs w:val="24"/>
        </w:rPr>
        <w:t>. W</w:t>
      </w:r>
      <w:r w:rsidR="001878C5">
        <w:rPr>
          <w:rFonts w:ascii="Times New Roman" w:hAnsi="Times New Roman"/>
          <w:color w:val="000000"/>
          <w:sz w:val="24"/>
          <w:szCs w:val="24"/>
        </w:rPr>
        <w:t xml:space="preserve">e screened out those who did meet this criterion through a simple initial </w:t>
      </w:r>
      <w:r w:rsidR="00FA1AE0" w:rsidRPr="007A7AAD">
        <w:rPr>
          <w:rFonts w:ascii="Times New Roman" w:hAnsi="Times New Roman" w:hint="eastAsia"/>
          <w:color w:val="000000"/>
          <w:sz w:val="24"/>
          <w:szCs w:val="24"/>
        </w:rPr>
        <w:t>que</w:t>
      </w:r>
      <w:r w:rsidR="00FA1AE0" w:rsidRPr="007A7AAD">
        <w:rPr>
          <w:rFonts w:ascii="Times New Roman" w:hAnsi="Times New Roman"/>
          <w:sz w:val="24"/>
          <w:szCs w:val="24"/>
        </w:rPr>
        <w:t>stion</w:t>
      </w:r>
      <w:r w:rsidR="00FA1AE0">
        <w:rPr>
          <w:rFonts w:ascii="Times New Roman" w:hAnsi="Times New Roman"/>
          <w:sz w:val="24"/>
          <w:szCs w:val="24"/>
        </w:rPr>
        <w:t xml:space="preserve"> “</w:t>
      </w:r>
      <w:r w:rsidR="00FA1AE0" w:rsidRPr="007A7AAD">
        <w:rPr>
          <w:rFonts w:ascii="Times New Roman" w:hAnsi="Times New Roman" w:hint="eastAsia"/>
          <w:sz w:val="24"/>
          <w:szCs w:val="24"/>
        </w:rPr>
        <w:t xml:space="preserve">Did you quit your job shortly before or </w:t>
      </w:r>
      <w:r w:rsidR="00FA1AE0" w:rsidRPr="007A7AAD">
        <w:rPr>
          <w:rFonts w:ascii="Times New Roman" w:hAnsi="Times New Roman"/>
          <w:sz w:val="24"/>
          <w:szCs w:val="24"/>
        </w:rPr>
        <w:t xml:space="preserve">after </w:t>
      </w:r>
      <w:r w:rsidR="00FA1AE0" w:rsidRPr="007A7AAD">
        <w:rPr>
          <w:rFonts w:ascii="Times New Roman" w:eastAsia="Arial Unicode MS" w:hAnsi="Times New Roman"/>
          <w:sz w:val="24"/>
          <w:szCs w:val="24"/>
        </w:rPr>
        <w:t>blowing the whistle?</w:t>
      </w:r>
      <w:r w:rsidR="00FA1AE0">
        <w:rPr>
          <w:rFonts w:ascii="Times New Roman" w:eastAsia="Arial Unicode MS" w:hAnsi="Times New Roman"/>
          <w:sz w:val="24"/>
          <w:szCs w:val="24"/>
        </w:rPr>
        <w:t>”</w:t>
      </w:r>
      <w:r w:rsidR="00FA1AE0" w:rsidRPr="00FA1AE0">
        <w:rPr>
          <w:rFonts w:ascii="Times New Roman" w:eastAsia="함초롬바탕" w:hAnsi="Times New Roman"/>
          <w:color w:val="000000"/>
          <w:kern w:val="0"/>
          <w:sz w:val="24"/>
          <w:szCs w:val="24"/>
          <w:shd w:val="clear" w:color="auto" w:fill="FFFFFF"/>
        </w:rPr>
        <w:t xml:space="preserve"> </w:t>
      </w:r>
      <w:r w:rsidR="0097533F">
        <w:rPr>
          <w:rFonts w:ascii="Times New Roman" w:eastAsia="Malgun Gothic" w:hAnsi="Times New Roman"/>
          <w:color w:val="000000" w:themeColor="text1"/>
          <w:sz w:val="24"/>
          <w:szCs w:val="24"/>
        </w:rPr>
        <w:t>Th</w:t>
      </w:r>
      <w:r w:rsidR="001878C5">
        <w:rPr>
          <w:rFonts w:ascii="Times New Roman" w:eastAsia="Malgun Gothic" w:hAnsi="Times New Roman"/>
          <w:color w:val="000000" w:themeColor="text1"/>
          <w:sz w:val="24"/>
          <w:szCs w:val="24"/>
        </w:rPr>
        <w:t xml:space="preserve">is left us with </w:t>
      </w:r>
      <w:r w:rsidR="00FA1AE0">
        <w:rPr>
          <w:rFonts w:ascii="Times New Roman" w:eastAsia="함초롬바탕" w:hAnsi="Times New Roman"/>
          <w:color w:val="000000"/>
          <w:kern w:val="0"/>
          <w:sz w:val="24"/>
          <w:szCs w:val="24"/>
          <w:shd w:val="clear" w:color="auto" w:fill="FFFFFF"/>
        </w:rPr>
        <w:t>7</w:t>
      </w:r>
      <w:r w:rsidR="00FA1AE0" w:rsidRPr="006B258C">
        <w:rPr>
          <w:rFonts w:ascii="Times New Roman" w:eastAsia="함초롬바탕" w:hAnsi="Times New Roman"/>
          <w:color w:val="000000"/>
          <w:kern w:val="0"/>
          <w:sz w:val="24"/>
          <w:szCs w:val="24"/>
          <w:shd w:val="clear" w:color="auto" w:fill="FFFFFF"/>
        </w:rPr>
        <w:t xml:space="preserve">2 </w:t>
      </w:r>
      <w:r w:rsidR="001878C5">
        <w:rPr>
          <w:rFonts w:ascii="Times New Roman" w:eastAsia="함초롬바탕" w:hAnsi="Times New Roman"/>
          <w:color w:val="000000"/>
          <w:kern w:val="0"/>
          <w:sz w:val="24"/>
          <w:szCs w:val="24"/>
          <w:shd w:val="clear" w:color="auto" w:fill="FFFFFF"/>
        </w:rPr>
        <w:t>potential participants</w:t>
      </w:r>
      <w:r w:rsidR="00FF27B5" w:rsidRPr="00FF27B5">
        <w:rPr>
          <w:rFonts w:ascii="Times New Roman" w:hAnsi="Times New Roman"/>
          <w:color w:val="000000"/>
          <w:sz w:val="24"/>
          <w:szCs w:val="24"/>
        </w:rPr>
        <w:t xml:space="preserve"> </w:t>
      </w:r>
      <w:r w:rsidR="00FF27B5">
        <w:rPr>
          <w:rFonts w:ascii="Times New Roman" w:hAnsi="Times New Roman"/>
          <w:color w:val="000000"/>
          <w:sz w:val="24"/>
          <w:szCs w:val="24"/>
        </w:rPr>
        <w:t xml:space="preserve">whom we invited </w:t>
      </w:r>
      <w:r w:rsidR="00FF27B5" w:rsidRPr="007921AE">
        <w:rPr>
          <w:rFonts w:ascii="Times New Roman" w:hAnsi="Times New Roman"/>
          <w:bCs/>
          <w:color w:val="000000" w:themeColor="text1"/>
          <w:sz w:val="24"/>
          <w:szCs w:val="24"/>
        </w:rPr>
        <w:t>to participate</w:t>
      </w:r>
      <w:r w:rsidR="00FF27B5" w:rsidRPr="007921AE">
        <w:rPr>
          <w:rFonts w:ascii="Times New Roman" w:hAnsi="Times New Roman"/>
          <w:color w:val="000000" w:themeColor="text1"/>
          <w:sz w:val="24"/>
          <w:szCs w:val="24"/>
        </w:rPr>
        <w:t xml:space="preserve"> </w:t>
      </w:r>
      <w:r w:rsidR="00FF27B5">
        <w:rPr>
          <w:rFonts w:ascii="Times New Roman" w:hAnsi="Times New Roman"/>
          <w:color w:val="000000" w:themeColor="text1"/>
          <w:sz w:val="24"/>
          <w:szCs w:val="24"/>
        </w:rPr>
        <w:t xml:space="preserve">in this study </w:t>
      </w:r>
      <w:r w:rsidR="00FF27B5">
        <w:rPr>
          <w:rFonts w:ascii="Times New Roman" w:eastAsia="Arial Unicode MS" w:hAnsi="Times New Roman"/>
          <w:sz w:val="24"/>
          <w:szCs w:val="24"/>
        </w:rPr>
        <w:t>via</w:t>
      </w:r>
      <w:r w:rsidR="00FF27B5" w:rsidRPr="007921AE">
        <w:rPr>
          <w:rFonts w:ascii="Times New Roman" w:eastAsia="Arial Unicode MS" w:hAnsi="Times New Roman"/>
          <w:sz w:val="24"/>
          <w:szCs w:val="24"/>
        </w:rPr>
        <w:t xml:space="preserve"> phone</w:t>
      </w:r>
      <w:r w:rsidR="00FF27B5">
        <w:rPr>
          <w:rFonts w:ascii="Times New Roman" w:eastAsia="Arial Unicode MS" w:hAnsi="Times New Roman"/>
          <w:sz w:val="24"/>
          <w:szCs w:val="24"/>
        </w:rPr>
        <w:t xml:space="preserve"> </w:t>
      </w:r>
      <w:r w:rsidR="00FF27B5" w:rsidRPr="007921AE">
        <w:rPr>
          <w:rFonts w:ascii="Times New Roman" w:eastAsia="Arial Unicode MS" w:hAnsi="Times New Roman"/>
          <w:sz w:val="24"/>
          <w:szCs w:val="24"/>
        </w:rPr>
        <w:t>and email</w:t>
      </w:r>
      <w:r w:rsidR="001878C5">
        <w:rPr>
          <w:rFonts w:ascii="Times New Roman" w:eastAsia="함초롬바탕" w:hAnsi="Times New Roman"/>
          <w:color w:val="000000"/>
          <w:kern w:val="0"/>
          <w:sz w:val="24"/>
          <w:szCs w:val="24"/>
          <w:shd w:val="clear" w:color="auto" w:fill="FFFFFF"/>
        </w:rPr>
        <w:t xml:space="preserve">. Through considerable persistence over an extended period (December 2013 to January 2017), including in some cases visiting the participants, we eventually managed to survey all 72 </w:t>
      </w:r>
      <w:r w:rsidR="007033C3">
        <w:rPr>
          <w:rFonts w:ascii="Times New Roman" w:eastAsia="함초롬바탕" w:hAnsi="Times New Roman"/>
          <w:color w:val="000000"/>
          <w:kern w:val="0"/>
          <w:sz w:val="24"/>
          <w:szCs w:val="24"/>
          <w:shd w:val="clear" w:color="auto" w:fill="FFFFFF"/>
        </w:rPr>
        <w:t xml:space="preserve">external </w:t>
      </w:r>
      <w:r w:rsidR="00C21708">
        <w:rPr>
          <w:rFonts w:ascii="Times New Roman" w:eastAsia="함초롬바탕" w:hAnsi="Times New Roman"/>
          <w:color w:val="000000"/>
          <w:kern w:val="0"/>
          <w:sz w:val="24"/>
          <w:szCs w:val="24"/>
          <w:shd w:val="clear" w:color="auto" w:fill="FFFFFF"/>
        </w:rPr>
        <w:t>whistleblowers</w:t>
      </w:r>
      <w:r w:rsidR="001878C5">
        <w:rPr>
          <w:rFonts w:ascii="Times New Roman" w:eastAsia="함초롬바탕" w:hAnsi="Times New Roman"/>
          <w:color w:val="000000"/>
          <w:kern w:val="0"/>
          <w:sz w:val="24"/>
          <w:szCs w:val="24"/>
          <w:shd w:val="clear" w:color="auto" w:fill="FFFFFF"/>
        </w:rPr>
        <w:t xml:space="preserve">. </w:t>
      </w:r>
    </w:p>
    <w:p w14:paraId="6E3E9A27" w14:textId="77777777" w:rsidR="00E650F4" w:rsidRPr="00000E38" w:rsidRDefault="00E650F4" w:rsidP="007921AE">
      <w:pPr>
        <w:pStyle w:val="NormalWeb"/>
        <w:widowControl w:val="0"/>
        <w:autoSpaceDE w:val="0"/>
        <w:autoSpaceDN w:val="0"/>
        <w:adjustRightInd w:val="0"/>
        <w:spacing w:before="0" w:beforeAutospacing="0" w:after="0" w:afterAutospacing="0" w:line="480" w:lineRule="auto"/>
        <w:ind w:firstLineChars="100" w:firstLine="240"/>
        <w:rPr>
          <w:rFonts w:ascii="Times New Roman" w:eastAsia="휴먼명조" w:hAnsi="Times New Roman"/>
        </w:rPr>
      </w:pPr>
    </w:p>
    <w:p w14:paraId="72ACC92B" w14:textId="77777777" w:rsidR="001421D1" w:rsidRPr="007921AE" w:rsidRDefault="00B91B29" w:rsidP="00846F87">
      <w:pPr>
        <w:wordWrap/>
        <w:adjustRightInd w:val="0"/>
        <w:spacing w:line="480" w:lineRule="auto"/>
        <w:jc w:val="left"/>
        <w:rPr>
          <w:rFonts w:ascii="Times New Roman" w:eastAsia="Batang" w:hAnsi="Times New Roman"/>
          <w:kern w:val="0"/>
          <w:sz w:val="24"/>
          <w:szCs w:val="24"/>
        </w:rPr>
      </w:pPr>
      <w:r w:rsidRPr="007921AE">
        <w:rPr>
          <w:rFonts w:ascii="Times New Roman" w:hAnsi="Times New Roman"/>
          <w:b/>
          <w:i/>
          <w:color w:val="000000"/>
          <w:sz w:val="24"/>
          <w:szCs w:val="24"/>
        </w:rPr>
        <w:t>Measures</w:t>
      </w:r>
      <w:r w:rsidRPr="007921AE">
        <w:rPr>
          <w:rFonts w:ascii="Times New Roman" w:eastAsia="Batang" w:hAnsi="Times New Roman"/>
          <w:kern w:val="0"/>
          <w:sz w:val="24"/>
          <w:szCs w:val="24"/>
        </w:rPr>
        <w:t xml:space="preserve"> </w:t>
      </w:r>
    </w:p>
    <w:p w14:paraId="69AE7253" w14:textId="77777777" w:rsidR="006E4376" w:rsidRDefault="001B7A3D" w:rsidP="003305DC">
      <w:pPr>
        <w:pStyle w:val="a"/>
        <w:spacing w:line="480" w:lineRule="auto"/>
        <w:ind w:firstLineChars="100" w:firstLine="240"/>
        <w:jc w:val="left"/>
        <w:rPr>
          <w:rFonts w:ascii="Times New Roman" w:hAnsi="Times New Roman"/>
          <w:color w:val="000000" w:themeColor="text1"/>
          <w:sz w:val="24"/>
          <w:szCs w:val="24"/>
        </w:rPr>
      </w:pPr>
      <w:r>
        <w:rPr>
          <w:rFonts w:ascii="Times New Roman" w:eastAsia="AdvTR" w:hAnsi="Times New Roman"/>
          <w:sz w:val="24"/>
          <w:szCs w:val="24"/>
          <w:shd w:val="clear" w:color="auto" w:fill="FFFFFF"/>
        </w:rPr>
        <w:t>This study used</w:t>
      </w:r>
      <w:r w:rsidR="008F37A4" w:rsidRPr="00A25372">
        <w:rPr>
          <w:rFonts w:ascii="Times New Roman" w:eastAsia="AdvTR" w:hAnsi="Times New Roman"/>
          <w:sz w:val="24"/>
          <w:szCs w:val="24"/>
          <w:shd w:val="clear" w:color="auto" w:fill="FFFFFF"/>
        </w:rPr>
        <w:t xml:space="preserve"> the Negative Acts Questionnaire-Revised</w:t>
      </w:r>
      <w:r w:rsidR="008F37A4">
        <w:rPr>
          <w:rFonts w:ascii="Times New Roman" w:eastAsia="AdvTR" w:hAnsi="Times New Roman"/>
          <w:sz w:val="24"/>
          <w:szCs w:val="24"/>
          <w:shd w:val="clear" w:color="auto" w:fill="FFFFFF"/>
        </w:rPr>
        <w:t xml:space="preserve"> </w:t>
      </w:r>
      <w:r>
        <w:rPr>
          <w:rFonts w:ascii="Times New Roman" w:eastAsia="AdvTR" w:hAnsi="Times New Roman"/>
          <w:sz w:val="24"/>
          <w:szCs w:val="24"/>
          <w:shd w:val="clear" w:color="auto" w:fill="FFFFFF"/>
        </w:rPr>
        <w:t>(NAQ-R)</w:t>
      </w:r>
      <w:r w:rsidR="004012ED">
        <w:rPr>
          <w:rFonts w:ascii="Times New Roman" w:eastAsia="AdvTR" w:hAnsi="Times New Roman"/>
          <w:sz w:val="24"/>
          <w:szCs w:val="24"/>
          <w:shd w:val="clear" w:color="auto" w:fill="FFFFFF"/>
        </w:rPr>
        <w:t>,</w:t>
      </w:r>
      <w:r w:rsidR="0053148B">
        <w:rPr>
          <w:rFonts w:ascii="Times New Roman" w:eastAsia="AdvTR" w:hAnsi="Times New Roman"/>
          <w:sz w:val="24"/>
          <w:szCs w:val="24"/>
          <w:shd w:val="clear" w:color="auto" w:fill="FFFFFF"/>
        </w:rPr>
        <w:t xml:space="preserve"> </w:t>
      </w:r>
      <w:r w:rsidR="008F37A4">
        <w:rPr>
          <w:rFonts w:ascii="Times New Roman" w:eastAsia="AdvTR" w:hAnsi="Times New Roman"/>
          <w:sz w:val="24"/>
          <w:szCs w:val="24"/>
          <w:shd w:val="clear" w:color="auto" w:fill="FFFFFF"/>
        </w:rPr>
        <w:t>with</w:t>
      </w:r>
      <w:r>
        <w:rPr>
          <w:rFonts w:ascii="Times New Roman" w:eastAsia="AdvTR" w:hAnsi="Times New Roman"/>
          <w:sz w:val="24"/>
          <w:szCs w:val="24"/>
          <w:shd w:val="clear" w:color="auto" w:fill="FFFFFF"/>
        </w:rPr>
        <w:t xml:space="preserve"> </w:t>
      </w:r>
      <w:r>
        <w:rPr>
          <w:rFonts w:ascii="Times New Roman" w:eastAsia="함초롬바탕" w:hAnsi="Times New Roman"/>
          <w:sz w:val="24"/>
          <w:szCs w:val="24"/>
          <w:shd w:val="clear" w:color="auto" w:fill="FFFFFF"/>
        </w:rPr>
        <w:t xml:space="preserve">slight </w:t>
      </w:r>
      <w:r w:rsidR="008F37A4" w:rsidRPr="0023417F">
        <w:rPr>
          <w:rFonts w:ascii="Times New Roman" w:hAnsi="Times New Roman" w:hint="eastAsia"/>
          <w:sz w:val="24"/>
          <w:szCs w:val="24"/>
        </w:rPr>
        <w:t>modifications</w:t>
      </w:r>
      <w:r w:rsidR="004012ED">
        <w:rPr>
          <w:rFonts w:ascii="Times New Roman" w:hAnsi="Times New Roman"/>
          <w:sz w:val="24"/>
          <w:szCs w:val="24"/>
        </w:rPr>
        <w:t>,</w:t>
      </w:r>
      <w:r w:rsidR="008F37A4">
        <w:rPr>
          <w:rFonts w:ascii="Times New Roman" w:hAnsi="Times New Roman"/>
          <w:sz w:val="24"/>
          <w:szCs w:val="24"/>
        </w:rPr>
        <w:t xml:space="preserve"> </w:t>
      </w:r>
      <w:r>
        <w:rPr>
          <w:rFonts w:ascii="Times New Roman" w:eastAsia="함초롬바탕" w:hAnsi="Times New Roman"/>
          <w:sz w:val="24"/>
          <w:szCs w:val="24"/>
          <w:shd w:val="clear" w:color="auto" w:fill="FFFFFF"/>
        </w:rPr>
        <w:t xml:space="preserve">to </w:t>
      </w:r>
      <w:r w:rsidR="004C53F7" w:rsidRPr="00A25372">
        <w:rPr>
          <w:rFonts w:ascii="Times New Roman" w:eastAsia="AdvTR" w:hAnsi="Times New Roman"/>
          <w:sz w:val="24"/>
          <w:szCs w:val="24"/>
          <w:shd w:val="clear" w:color="auto" w:fill="FFFFFF"/>
        </w:rPr>
        <w:t xml:space="preserve">measure </w:t>
      </w:r>
      <w:r w:rsidR="00E9724E">
        <w:rPr>
          <w:rFonts w:ascii="Times New Roman" w:eastAsia="AdvTR" w:hAnsi="Times New Roman"/>
          <w:sz w:val="24"/>
          <w:szCs w:val="24"/>
          <w:shd w:val="clear" w:color="auto" w:fill="FFFFFF"/>
        </w:rPr>
        <w:t>frequency and distress</w:t>
      </w:r>
      <w:r w:rsidR="004C53F7" w:rsidRPr="00A25372">
        <w:rPr>
          <w:rFonts w:ascii="Times New Roman" w:eastAsia="AdvTR" w:hAnsi="Times New Roman"/>
          <w:sz w:val="24"/>
          <w:szCs w:val="24"/>
          <w:shd w:val="clear" w:color="auto" w:fill="FFFFFF"/>
        </w:rPr>
        <w:t xml:space="preserve"> of bullying </w:t>
      </w:r>
      <w:r w:rsidR="006434EC">
        <w:rPr>
          <w:rFonts w:ascii="Times New Roman" w:eastAsia="AdvTR" w:hAnsi="Times New Roman"/>
          <w:sz w:val="24"/>
          <w:szCs w:val="24"/>
          <w:shd w:val="clear" w:color="auto" w:fill="FFFFFF"/>
        </w:rPr>
        <w:t xml:space="preserve">suffered by </w:t>
      </w:r>
      <w:r w:rsidR="004C53F7" w:rsidRPr="00714FCC">
        <w:rPr>
          <w:rFonts w:ascii="Times New Roman" w:eastAsia="함초롬바탕" w:hAnsi="Times New Roman"/>
          <w:sz w:val="24"/>
          <w:szCs w:val="24"/>
          <w:shd w:val="clear" w:color="auto" w:fill="FFFFFF"/>
        </w:rPr>
        <w:t xml:space="preserve">external whistleblowers </w:t>
      </w:r>
      <w:r w:rsidR="004C53F7" w:rsidRPr="00A25372">
        <w:rPr>
          <w:rFonts w:ascii="Times New Roman" w:eastAsia="AdvTR" w:hAnsi="Times New Roman"/>
          <w:sz w:val="24"/>
          <w:szCs w:val="24"/>
          <w:shd w:val="clear" w:color="auto" w:fill="FFFFFF"/>
        </w:rPr>
        <w:t>in the workplace</w:t>
      </w:r>
      <w:r w:rsidR="00563077">
        <w:rPr>
          <w:rFonts w:ascii="Times New Roman" w:eastAsia="AdvTR" w:hAnsi="Times New Roman"/>
          <w:sz w:val="24"/>
          <w:szCs w:val="24"/>
          <w:shd w:val="clear" w:color="auto" w:fill="FFFFFF"/>
        </w:rPr>
        <w:t xml:space="preserve">. </w:t>
      </w:r>
      <w:r>
        <w:rPr>
          <w:rFonts w:ascii="Times New Roman" w:eastAsia="AdvTR" w:hAnsi="Times New Roman"/>
          <w:sz w:val="24"/>
          <w:szCs w:val="24"/>
          <w:shd w:val="clear" w:color="auto" w:fill="FFFFFF"/>
        </w:rPr>
        <w:t>T</w:t>
      </w:r>
      <w:r w:rsidRPr="00A25372">
        <w:rPr>
          <w:rFonts w:ascii="Times New Roman" w:eastAsia="AdvTR" w:hAnsi="Times New Roman"/>
          <w:sz w:val="24"/>
          <w:szCs w:val="24"/>
          <w:shd w:val="clear" w:color="auto" w:fill="FFFFFF"/>
        </w:rPr>
        <w:t>he N</w:t>
      </w:r>
      <w:r>
        <w:rPr>
          <w:rFonts w:ascii="Times New Roman" w:eastAsia="AdvTR" w:hAnsi="Times New Roman"/>
          <w:sz w:val="24"/>
          <w:szCs w:val="24"/>
          <w:shd w:val="clear" w:color="auto" w:fill="FFFFFF"/>
        </w:rPr>
        <w:t>AQ-R</w:t>
      </w:r>
      <w:r w:rsidR="004B7469">
        <w:rPr>
          <w:rFonts w:ascii="Times New Roman" w:eastAsia="AdvTR" w:hAnsi="Times New Roman"/>
          <w:sz w:val="24"/>
          <w:szCs w:val="24"/>
          <w:shd w:val="clear" w:color="auto" w:fill="FFFFFF"/>
        </w:rPr>
        <w:t xml:space="preserve"> </w:t>
      </w:r>
      <w:r w:rsidR="00EC5D9C">
        <w:rPr>
          <w:rFonts w:ascii="Times New Roman" w:eastAsia="AdvTR" w:hAnsi="Times New Roman"/>
          <w:sz w:val="24"/>
          <w:szCs w:val="24"/>
          <w:shd w:val="clear" w:color="auto" w:fill="FFFFFF"/>
        </w:rPr>
        <w:t xml:space="preserve">is </w:t>
      </w:r>
      <w:r>
        <w:rPr>
          <w:rFonts w:ascii="Times New Roman" w:eastAsia="AdvTR" w:hAnsi="Times New Roman"/>
          <w:sz w:val="24"/>
          <w:szCs w:val="24"/>
          <w:shd w:val="clear" w:color="auto" w:fill="FFFFFF"/>
        </w:rPr>
        <w:t xml:space="preserve">an </w:t>
      </w:r>
      <w:r w:rsidR="00E9724E">
        <w:rPr>
          <w:rFonts w:ascii="Times New Roman" w:eastAsia="AdvTR" w:hAnsi="Times New Roman"/>
          <w:sz w:val="24"/>
          <w:szCs w:val="24"/>
          <w:shd w:val="clear" w:color="auto" w:fill="FFFFFF"/>
        </w:rPr>
        <w:t>improvement</w:t>
      </w:r>
      <w:r>
        <w:rPr>
          <w:rFonts w:ascii="Times New Roman" w:eastAsia="AdvTR" w:hAnsi="Times New Roman"/>
          <w:sz w:val="24"/>
          <w:szCs w:val="24"/>
          <w:shd w:val="clear" w:color="auto" w:fill="FFFFFF"/>
        </w:rPr>
        <w:t xml:space="preserve"> of the N</w:t>
      </w:r>
      <w:r w:rsidRPr="00A25372">
        <w:rPr>
          <w:rFonts w:ascii="Times New Roman" w:eastAsia="AdvTR" w:hAnsi="Times New Roman"/>
          <w:sz w:val="24"/>
          <w:szCs w:val="24"/>
          <w:shd w:val="clear" w:color="auto" w:fill="FFFFFF"/>
        </w:rPr>
        <w:t>egative Acts Questionnaire</w:t>
      </w:r>
      <w:r w:rsidR="003B4B30">
        <w:rPr>
          <w:rFonts w:ascii="Times New Roman" w:eastAsia="함초롬바탕" w:hAnsi="Times New Roman"/>
          <w:sz w:val="24"/>
          <w:szCs w:val="24"/>
          <w:shd w:val="clear" w:color="auto" w:fill="FFFFFF"/>
        </w:rPr>
        <w:t xml:space="preserve"> </w:t>
      </w:r>
      <w:r w:rsidRPr="00FE06D8">
        <w:rPr>
          <w:rFonts w:ascii="Times New Roman" w:eastAsia="함초롬바탕" w:hAnsi="Times New Roman"/>
          <w:sz w:val="24"/>
          <w:szCs w:val="24"/>
          <w:shd w:val="clear" w:color="auto" w:fill="FFFFFF"/>
        </w:rPr>
        <w:t xml:space="preserve">developed by </w:t>
      </w:r>
      <w:r w:rsidRPr="00F63BC3">
        <w:rPr>
          <w:rFonts w:ascii="Times New Roman" w:eastAsia="함초롬바탕" w:hAnsi="Times New Roman"/>
          <w:sz w:val="24"/>
          <w:szCs w:val="24"/>
          <w:shd w:val="clear" w:color="auto" w:fill="FFFFFF"/>
        </w:rPr>
        <w:t xml:space="preserve">Einarsen and Raknes (1997) </w:t>
      </w:r>
      <w:r w:rsidR="003B4B30">
        <w:rPr>
          <w:rFonts w:ascii="Times New Roman" w:eastAsia="함초롬바탕" w:hAnsi="Times New Roman"/>
          <w:sz w:val="24"/>
          <w:szCs w:val="24"/>
          <w:shd w:val="clear" w:color="auto" w:fill="FFFFFF"/>
        </w:rPr>
        <w:t>and</w:t>
      </w:r>
      <w:r>
        <w:rPr>
          <w:rFonts w:ascii="Times New Roman" w:eastAsia="함초롬바탕" w:hAnsi="Times New Roman"/>
          <w:sz w:val="24"/>
          <w:szCs w:val="24"/>
          <w:shd w:val="clear" w:color="auto" w:fill="FFFFFF"/>
        </w:rPr>
        <w:t xml:space="preserve"> </w:t>
      </w:r>
      <w:r w:rsidR="00EC5D9C">
        <w:rPr>
          <w:rFonts w:ascii="Times New Roman" w:eastAsia="함초롬바탕" w:hAnsi="Times New Roman"/>
          <w:sz w:val="24"/>
          <w:szCs w:val="24"/>
          <w:shd w:val="clear" w:color="auto" w:fill="FFFFFF"/>
        </w:rPr>
        <w:t xml:space="preserve">is one of the most </w:t>
      </w:r>
      <w:r w:rsidR="004012ED">
        <w:rPr>
          <w:rFonts w:ascii="Times New Roman" w:eastAsia="함초롬바탕" w:hAnsi="Times New Roman"/>
          <w:sz w:val="24"/>
          <w:szCs w:val="24"/>
          <w:shd w:val="clear" w:color="auto" w:fill="FFFFFF"/>
        </w:rPr>
        <w:t xml:space="preserve">widely used </w:t>
      </w:r>
      <w:r w:rsidRPr="00F63BC3">
        <w:rPr>
          <w:rFonts w:ascii="Times New Roman" w:eastAsia="함초롬바탕" w:hAnsi="Times New Roman"/>
          <w:sz w:val="24"/>
          <w:szCs w:val="24"/>
          <w:shd w:val="clear" w:color="auto" w:fill="FFFFFF"/>
        </w:rPr>
        <w:t>instruments to measure workplace bullying (Einarsen, Hoel, &amp; Notelaers, 2009).</w:t>
      </w:r>
      <w:r w:rsidR="0053148B">
        <w:rPr>
          <w:rFonts w:ascii="Times New Roman" w:eastAsia="함초롬바탕" w:hAnsi="Times New Roman"/>
          <w:sz w:val="24"/>
          <w:szCs w:val="24"/>
          <w:shd w:val="clear" w:color="auto" w:fill="FFFFFF"/>
        </w:rPr>
        <w:t xml:space="preserve"> </w:t>
      </w:r>
      <w:r w:rsidR="00336616">
        <w:rPr>
          <w:rFonts w:ascii="Times New Roman" w:hAnsi="Times New Roman"/>
          <w:color w:val="000000" w:themeColor="text1"/>
          <w:sz w:val="24"/>
          <w:szCs w:val="24"/>
        </w:rPr>
        <w:t>The NAQ</w:t>
      </w:r>
      <w:r w:rsidR="00BF49F2">
        <w:rPr>
          <w:rFonts w:ascii="Times New Roman" w:hAnsi="Times New Roman"/>
          <w:color w:val="000000" w:themeColor="text1"/>
          <w:sz w:val="24"/>
          <w:szCs w:val="24"/>
        </w:rPr>
        <w:t>-R does not differentiate between bullying by superiors and colleagues</w:t>
      </w:r>
      <w:r w:rsidR="004E233D">
        <w:rPr>
          <w:rFonts w:ascii="Times New Roman" w:hAnsi="Times New Roman"/>
          <w:color w:val="000000" w:themeColor="text1"/>
          <w:sz w:val="24"/>
          <w:szCs w:val="24"/>
        </w:rPr>
        <w:t xml:space="preserve"> and so, drawing </w:t>
      </w:r>
      <w:r w:rsidR="00B54029">
        <w:rPr>
          <w:rFonts w:ascii="Times New Roman" w:eastAsia="휴먼명조" w:hAnsi="Times New Roman"/>
          <w:sz w:val="24"/>
          <w:szCs w:val="24"/>
          <w:shd w:val="clear" w:color="auto" w:fill="FFFFFF"/>
        </w:rPr>
        <w:t xml:space="preserve">on the work of </w:t>
      </w:r>
      <w:r w:rsidR="00B54029" w:rsidRPr="00BF49F2">
        <w:rPr>
          <w:rFonts w:ascii="Times New Roman" w:eastAsia="함초롬바탕" w:hAnsi="Times New Roman"/>
          <w:sz w:val="24"/>
          <w:szCs w:val="24"/>
          <w:shd w:val="clear" w:color="auto" w:fill="FFFFFF"/>
        </w:rPr>
        <w:t>Waschgler et al. (2013</w:t>
      </w:r>
      <w:r w:rsidR="00B54029">
        <w:rPr>
          <w:rFonts w:ascii="Times New Roman" w:hAnsi="Times New Roman"/>
          <w:color w:val="000000" w:themeColor="text1"/>
          <w:sz w:val="24"/>
          <w:szCs w:val="24"/>
        </w:rPr>
        <w:t xml:space="preserve">), we divided the </w:t>
      </w:r>
      <w:r w:rsidR="00B54029">
        <w:rPr>
          <w:rFonts w:ascii="Times New Roman" w:eastAsia="AdvTR" w:hAnsi="Times New Roman"/>
          <w:sz w:val="24"/>
          <w:szCs w:val="24"/>
          <w:shd w:val="clear" w:color="auto" w:fill="FFFFFF"/>
        </w:rPr>
        <w:t xml:space="preserve">22 </w:t>
      </w:r>
      <w:r w:rsidR="00B54029">
        <w:rPr>
          <w:rFonts w:ascii="Times New Roman" w:hAnsi="Times New Roman"/>
          <w:color w:val="000000" w:themeColor="text1"/>
          <w:sz w:val="24"/>
          <w:szCs w:val="24"/>
        </w:rPr>
        <w:t xml:space="preserve">NAQ-R items to enable an </w:t>
      </w:r>
      <w:r w:rsidR="00363ECD" w:rsidRPr="00E54446">
        <w:rPr>
          <w:rFonts w:ascii="Times New Roman" w:hAnsi="Times New Roman"/>
          <w:color w:val="000000" w:themeColor="text1"/>
          <w:sz w:val="24"/>
          <w:szCs w:val="24"/>
        </w:rPr>
        <w:t>explor</w:t>
      </w:r>
      <w:r w:rsidR="00B54029">
        <w:rPr>
          <w:rFonts w:ascii="Times New Roman" w:hAnsi="Times New Roman"/>
          <w:color w:val="000000" w:themeColor="text1"/>
          <w:sz w:val="24"/>
          <w:szCs w:val="24"/>
        </w:rPr>
        <w:t xml:space="preserve">ation of the </w:t>
      </w:r>
      <w:r w:rsidR="007D08C4">
        <w:rPr>
          <w:rFonts w:ascii="Times New Roman" w:hAnsi="Times New Roman"/>
          <w:color w:val="000000" w:themeColor="text1"/>
          <w:sz w:val="24"/>
          <w:szCs w:val="24"/>
        </w:rPr>
        <w:t xml:space="preserve">frequency and distress of bullying by </w:t>
      </w:r>
      <w:r w:rsidR="00BF49F2">
        <w:rPr>
          <w:rFonts w:ascii="Times New Roman" w:hAnsi="Times New Roman"/>
          <w:color w:val="000000" w:themeColor="text1"/>
          <w:sz w:val="24"/>
          <w:szCs w:val="24"/>
        </w:rPr>
        <w:t>the two</w:t>
      </w:r>
      <w:r w:rsidR="00801A4D" w:rsidRPr="00E54446">
        <w:rPr>
          <w:rFonts w:ascii="Times New Roman" w:hAnsi="Times New Roman"/>
          <w:color w:val="000000" w:themeColor="text1"/>
          <w:sz w:val="24"/>
          <w:szCs w:val="24"/>
        </w:rPr>
        <w:t xml:space="preserve"> </w:t>
      </w:r>
      <w:r w:rsidR="004E233D">
        <w:rPr>
          <w:rFonts w:ascii="Times New Roman" w:hAnsi="Times New Roman"/>
          <w:color w:val="000000" w:themeColor="text1"/>
          <w:sz w:val="24"/>
          <w:szCs w:val="24"/>
        </w:rPr>
        <w:t>groups</w:t>
      </w:r>
      <w:r w:rsidR="00B54029">
        <w:rPr>
          <w:rFonts w:ascii="Times New Roman" w:hAnsi="Times New Roman"/>
          <w:color w:val="000000" w:themeColor="text1"/>
          <w:sz w:val="24"/>
          <w:szCs w:val="24"/>
        </w:rPr>
        <w:t xml:space="preserve">. </w:t>
      </w:r>
      <w:r w:rsidR="00AE72AE">
        <w:rPr>
          <w:rFonts w:ascii="Times New Roman" w:eastAsia="함초롬바탕" w:hAnsi="Times New Roman"/>
          <w:sz w:val="24"/>
          <w:szCs w:val="24"/>
          <w:shd w:val="clear" w:color="auto" w:fill="FFFFFF"/>
        </w:rPr>
        <w:t>F</w:t>
      </w:r>
      <w:r w:rsidR="00AE72AE">
        <w:rPr>
          <w:rFonts w:ascii="Times New Roman" w:hAnsi="Times New Roman"/>
          <w:color w:val="000000" w:themeColor="text1"/>
          <w:sz w:val="24"/>
          <w:szCs w:val="24"/>
        </w:rPr>
        <w:t xml:space="preserve">or example, </w:t>
      </w:r>
      <w:r w:rsidR="00AE72AE" w:rsidRPr="00862A79">
        <w:rPr>
          <w:rFonts w:ascii="Times New Roman" w:eastAsia="함초롬바탕" w:hAnsi="Times New Roman"/>
          <w:sz w:val="24"/>
          <w:szCs w:val="24"/>
          <w:shd w:val="clear" w:color="auto" w:fill="FFFFFF"/>
        </w:rPr>
        <w:t xml:space="preserve">“Some coworkers criticize the way I work” </w:t>
      </w:r>
      <w:r w:rsidR="00AE72AE">
        <w:rPr>
          <w:rFonts w:ascii="Times New Roman" w:eastAsia="함초롬바탕" w:hAnsi="Times New Roman"/>
          <w:sz w:val="24"/>
          <w:szCs w:val="24"/>
          <w:shd w:val="clear" w:color="auto" w:fill="FFFFFF"/>
        </w:rPr>
        <w:t xml:space="preserve">was classified into </w:t>
      </w:r>
      <w:r w:rsidR="00AE5D15">
        <w:rPr>
          <w:rFonts w:ascii="Times New Roman" w:eastAsia="함초롬바탕" w:hAnsi="Times New Roman"/>
          <w:sz w:val="24"/>
          <w:szCs w:val="24"/>
          <w:shd w:val="clear" w:color="auto" w:fill="FFFFFF"/>
        </w:rPr>
        <w:t xml:space="preserve">collegial workplace </w:t>
      </w:r>
      <w:r w:rsidR="00AE72AE" w:rsidRPr="00862A79">
        <w:rPr>
          <w:rFonts w:ascii="Times New Roman" w:eastAsia="함초롬바탕" w:hAnsi="Times New Roman"/>
          <w:sz w:val="24"/>
          <w:szCs w:val="24"/>
          <w:shd w:val="clear" w:color="auto" w:fill="FFFFFF"/>
        </w:rPr>
        <w:t>bullying behavior</w:t>
      </w:r>
      <w:r w:rsidR="00AE72AE">
        <w:rPr>
          <w:rFonts w:ascii="Times New Roman" w:eastAsia="함초롬바탕" w:hAnsi="Times New Roman"/>
          <w:sz w:val="24"/>
          <w:szCs w:val="24"/>
          <w:shd w:val="clear" w:color="auto" w:fill="FFFFFF"/>
        </w:rPr>
        <w:t xml:space="preserve">. </w:t>
      </w:r>
      <w:r w:rsidR="004E233D">
        <w:rPr>
          <w:rFonts w:ascii="Times New Roman" w:eastAsia="함초롬바탕" w:hAnsi="Times New Roman"/>
          <w:sz w:val="24"/>
          <w:szCs w:val="24"/>
          <w:shd w:val="clear" w:color="auto" w:fill="FFFFFF"/>
        </w:rPr>
        <w:t xml:space="preserve">We then consulted </w:t>
      </w:r>
      <w:r w:rsidR="00F104AD">
        <w:rPr>
          <w:rFonts w:ascii="Times New Roman" w:hAnsi="Times New Roman"/>
          <w:color w:val="000000" w:themeColor="text1"/>
          <w:sz w:val="24"/>
          <w:szCs w:val="24"/>
        </w:rPr>
        <w:t xml:space="preserve">with </w:t>
      </w:r>
      <w:r w:rsidR="00597623">
        <w:rPr>
          <w:rFonts w:ascii="Times New Roman" w:hAnsi="Times New Roman"/>
          <w:color w:val="000000" w:themeColor="text1"/>
          <w:sz w:val="24"/>
          <w:szCs w:val="24"/>
        </w:rPr>
        <w:t>five</w:t>
      </w:r>
      <w:r w:rsidR="00F104AD">
        <w:rPr>
          <w:rFonts w:ascii="Times New Roman" w:hAnsi="Times New Roman"/>
          <w:color w:val="000000" w:themeColor="text1"/>
          <w:sz w:val="24"/>
          <w:szCs w:val="24"/>
        </w:rPr>
        <w:t xml:space="preserve"> whistleblowers </w:t>
      </w:r>
      <w:r w:rsidR="00411422">
        <w:rPr>
          <w:rFonts w:ascii="Times New Roman" w:hAnsi="Times New Roman"/>
          <w:color w:val="000000" w:themeColor="text1"/>
          <w:sz w:val="24"/>
          <w:szCs w:val="24"/>
        </w:rPr>
        <w:t xml:space="preserve">who </w:t>
      </w:r>
      <w:r w:rsidR="00F104AD" w:rsidRPr="00E54446">
        <w:rPr>
          <w:rFonts w:ascii="Times New Roman" w:hAnsi="Times New Roman"/>
          <w:color w:val="000000" w:themeColor="text1"/>
          <w:sz w:val="24"/>
          <w:szCs w:val="24"/>
        </w:rPr>
        <w:t xml:space="preserve">had </w:t>
      </w:r>
      <w:r w:rsidR="00F104AD" w:rsidRPr="00E54446">
        <w:rPr>
          <w:rFonts w:ascii="Times New Roman" w:hAnsi="Times New Roman"/>
          <w:sz w:val="24"/>
          <w:szCs w:val="24"/>
        </w:rPr>
        <w:t>experience</w:t>
      </w:r>
      <w:r w:rsidR="006825A1">
        <w:rPr>
          <w:rFonts w:ascii="Times New Roman" w:hAnsi="Times New Roman"/>
          <w:sz w:val="24"/>
          <w:szCs w:val="24"/>
        </w:rPr>
        <w:t>d</w:t>
      </w:r>
      <w:r w:rsidR="00F104AD" w:rsidRPr="00E54446">
        <w:rPr>
          <w:rFonts w:ascii="Times New Roman" w:hAnsi="Times New Roman"/>
          <w:color w:val="000000" w:themeColor="text1"/>
          <w:sz w:val="24"/>
          <w:szCs w:val="24"/>
        </w:rPr>
        <w:t xml:space="preserve"> bull</w:t>
      </w:r>
      <w:r w:rsidR="006825A1">
        <w:rPr>
          <w:rFonts w:ascii="Times New Roman" w:hAnsi="Times New Roman"/>
          <w:color w:val="000000" w:themeColor="text1"/>
          <w:sz w:val="24"/>
          <w:szCs w:val="24"/>
        </w:rPr>
        <w:t xml:space="preserve">ying </w:t>
      </w:r>
      <w:r w:rsidR="00F104AD" w:rsidRPr="00E54446">
        <w:rPr>
          <w:rFonts w:ascii="Times New Roman" w:hAnsi="Times New Roman"/>
          <w:color w:val="000000" w:themeColor="text1"/>
          <w:sz w:val="24"/>
          <w:szCs w:val="24"/>
        </w:rPr>
        <w:t xml:space="preserve">in the workplace </w:t>
      </w:r>
      <w:r w:rsidR="00F104AD">
        <w:rPr>
          <w:rFonts w:ascii="Times New Roman" w:hAnsi="Times New Roman"/>
          <w:color w:val="000000" w:themeColor="text1"/>
          <w:sz w:val="24"/>
          <w:szCs w:val="24"/>
        </w:rPr>
        <w:t xml:space="preserve">and </w:t>
      </w:r>
      <w:r w:rsidR="007E082B">
        <w:rPr>
          <w:rFonts w:ascii="Times New Roman" w:hAnsi="Times New Roman"/>
          <w:color w:val="000000" w:themeColor="text1"/>
          <w:sz w:val="24"/>
          <w:szCs w:val="24"/>
        </w:rPr>
        <w:t>two</w:t>
      </w:r>
      <w:r w:rsidR="00F104AD">
        <w:rPr>
          <w:rFonts w:ascii="Times New Roman" w:hAnsi="Times New Roman"/>
          <w:color w:val="000000" w:themeColor="text1"/>
          <w:sz w:val="24"/>
          <w:szCs w:val="24"/>
        </w:rPr>
        <w:t xml:space="preserve"> </w:t>
      </w:r>
      <w:r w:rsidR="004E233D">
        <w:rPr>
          <w:rFonts w:ascii="Times New Roman" w:hAnsi="Times New Roman"/>
          <w:color w:val="000000" w:themeColor="text1"/>
          <w:sz w:val="24"/>
          <w:szCs w:val="24"/>
        </w:rPr>
        <w:t xml:space="preserve">members of </w:t>
      </w:r>
      <w:r w:rsidR="00F104AD" w:rsidRPr="00E54446">
        <w:rPr>
          <w:rFonts w:ascii="Times New Roman" w:hAnsi="Times New Roman"/>
          <w:color w:val="000000" w:themeColor="text1"/>
          <w:sz w:val="24"/>
          <w:szCs w:val="24"/>
        </w:rPr>
        <w:t xml:space="preserve">staff </w:t>
      </w:r>
      <w:r w:rsidR="004E233D">
        <w:rPr>
          <w:rFonts w:ascii="Times New Roman" w:hAnsi="Times New Roman"/>
          <w:color w:val="000000" w:themeColor="text1"/>
          <w:sz w:val="24"/>
          <w:szCs w:val="24"/>
        </w:rPr>
        <w:t xml:space="preserve">from </w:t>
      </w:r>
      <w:r w:rsidR="00F104AD">
        <w:rPr>
          <w:rFonts w:ascii="Times New Roman" w:hAnsi="Times New Roman"/>
          <w:color w:val="000000" w:themeColor="text1"/>
          <w:sz w:val="24"/>
          <w:szCs w:val="24"/>
        </w:rPr>
        <w:t xml:space="preserve">whistleblower protection NGOs </w:t>
      </w:r>
      <w:r w:rsidR="00466F8C">
        <w:rPr>
          <w:rFonts w:ascii="Times New Roman" w:hAnsi="Times New Roman"/>
          <w:color w:val="000000" w:themeColor="text1"/>
          <w:sz w:val="24"/>
          <w:szCs w:val="24"/>
        </w:rPr>
        <w:t>that</w:t>
      </w:r>
      <w:r w:rsidR="00F104AD">
        <w:rPr>
          <w:rFonts w:ascii="Times New Roman" w:hAnsi="Times New Roman"/>
          <w:color w:val="000000" w:themeColor="text1"/>
          <w:sz w:val="24"/>
          <w:szCs w:val="24"/>
        </w:rPr>
        <w:t xml:space="preserve"> </w:t>
      </w:r>
      <w:r w:rsidR="004E233D">
        <w:rPr>
          <w:rFonts w:ascii="Times New Roman" w:hAnsi="Times New Roman"/>
          <w:color w:val="000000" w:themeColor="text1"/>
          <w:sz w:val="24"/>
          <w:szCs w:val="24"/>
        </w:rPr>
        <w:t xml:space="preserve">had worked with whistleblowers for over a decade to get their views on the items. </w:t>
      </w:r>
      <w:r w:rsidR="00AE5D15">
        <w:rPr>
          <w:rFonts w:ascii="Times New Roman" w:hAnsi="Times New Roman"/>
          <w:color w:val="000000" w:themeColor="text1"/>
          <w:sz w:val="24"/>
          <w:szCs w:val="24"/>
        </w:rPr>
        <w:t>T</w:t>
      </w:r>
      <w:r w:rsidR="00F104AD">
        <w:rPr>
          <w:rFonts w:ascii="Times New Roman" w:eastAsia="함초롬바탕" w:hAnsi="Times New Roman"/>
          <w:sz w:val="24"/>
          <w:szCs w:val="24"/>
          <w:shd w:val="clear" w:color="auto" w:fill="FFFFFF"/>
        </w:rPr>
        <w:t>h</w:t>
      </w:r>
      <w:r w:rsidR="00754008">
        <w:rPr>
          <w:rFonts w:ascii="Times New Roman" w:eastAsia="함초롬바탕" w:hAnsi="Times New Roman"/>
          <w:sz w:val="24"/>
          <w:szCs w:val="24"/>
          <w:shd w:val="clear" w:color="auto" w:fill="FFFFFF"/>
        </w:rPr>
        <w:t>is process</w:t>
      </w:r>
      <w:r w:rsidR="00F104AD">
        <w:rPr>
          <w:rFonts w:ascii="Times New Roman" w:eastAsia="함초롬바탕" w:hAnsi="Times New Roman"/>
          <w:sz w:val="24"/>
          <w:szCs w:val="24"/>
          <w:shd w:val="clear" w:color="auto" w:fill="FFFFFF"/>
        </w:rPr>
        <w:t xml:space="preserve"> resulted in </w:t>
      </w:r>
      <w:r w:rsidR="00754008">
        <w:rPr>
          <w:rFonts w:ascii="Times New Roman" w:hAnsi="Times New Roman"/>
          <w:color w:val="221E1F"/>
          <w:sz w:val="24"/>
          <w:szCs w:val="24"/>
        </w:rPr>
        <w:t>two subscales</w:t>
      </w:r>
      <w:r w:rsidR="00055423">
        <w:rPr>
          <w:rFonts w:ascii="Times New Roman" w:hAnsi="Times New Roman"/>
          <w:color w:val="221E1F"/>
          <w:sz w:val="24"/>
          <w:szCs w:val="24"/>
        </w:rPr>
        <w:t xml:space="preserve">; </w:t>
      </w:r>
      <w:r w:rsidR="00365737">
        <w:rPr>
          <w:rFonts w:ascii="Times New Roman" w:hAnsi="Times New Roman"/>
          <w:color w:val="221E1F"/>
          <w:sz w:val="24"/>
          <w:szCs w:val="24"/>
        </w:rPr>
        <w:t xml:space="preserve">a group of </w:t>
      </w:r>
      <w:r w:rsidR="00754008">
        <w:rPr>
          <w:rFonts w:ascii="Times New Roman" w:hAnsi="Times New Roman"/>
          <w:color w:val="221E1F"/>
          <w:sz w:val="24"/>
          <w:szCs w:val="24"/>
        </w:rPr>
        <w:t xml:space="preserve">13 bullying items by superiors and </w:t>
      </w:r>
      <w:r w:rsidR="00365737">
        <w:rPr>
          <w:rFonts w:ascii="Times New Roman" w:hAnsi="Times New Roman"/>
          <w:color w:val="221E1F"/>
          <w:sz w:val="24"/>
          <w:szCs w:val="24"/>
        </w:rPr>
        <w:t xml:space="preserve">a group of </w:t>
      </w:r>
      <w:r w:rsidR="00754008">
        <w:rPr>
          <w:rFonts w:ascii="Times New Roman" w:hAnsi="Times New Roman"/>
          <w:color w:val="221E1F"/>
          <w:sz w:val="24"/>
          <w:szCs w:val="24"/>
        </w:rPr>
        <w:t>11 items by colleagues</w:t>
      </w:r>
      <w:r w:rsidR="00206A93">
        <w:rPr>
          <w:rFonts w:ascii="Times New Roman" w:hAnsi="Times New Roman"/>
          <w:color w:val="221E1F"/>
          <w:sz w:val="24"/>
          <w:szCs w:val="24"/>
        </w:rPr>
        <w:t xml:space="preserve">. </w:t>
      </w:r>
      <w:r w:rsidR="00235DB0">
        <w:rPr>
          <w:rFonts w:ascii="Times New Roman" w:hAnsi="Times New Roman"/>
          <w:color w:val="221E1F"/>
          <w:sz w:val="24"/>
          <w:szCs w:val="24"/>
        </w:rPr>
        <w:t xml:space="preserve">Based on </w:t>
      </w:r>
      <w:r w:rsidR="00365737">
        <w:rPr>
          <w:rFonts w:ascii="Times New Roman" w:hAnsi="Times New Roman"/>
          <w:color w:val="221E1F"/>
          <w:sz w:val="24"/>
          <w:szCs w:val="24"/>
        </w:rPr>
        <w:t xml:space="preserve">recommendations from </w:t>
      </w:r>
      <w:r w:rsidR="00235DB0">
        <w:rPr>
          <w:rFonts w:ascii="Times New Roman" w:hAnsi="Times New Roman"/>
          <w:color w:val="221E1F"/>
          <w:sz w:val="24"/>
          <w:szCs w:val="24"/>
        </w:rPr>
        <w:t xml:space="preserve">the </w:t>
      </w:r>
      <w:r w:rsidR="00365737">
        <w:rPr>
          <w:rFonts w:ascii="Times New Roman" w:hAnsi="Times New Roman"/>
          <w:color w:val="221E1F"/>
          <w:sz w:val="24"/>
          <w:szCs w:val="24"/>
        </w:rPr>
        <w:t>consultation groups, t</w:t>
      </w:r>
      <w:r w:rsidR="00C77B6F" w:rsidRPr="0023417F">
        <w:rPr>
          <w:rFonts w:ascii="Times New Roman" w:hAnsi="Times New Roman"/>
          <w:color w:val="000000" w:themeColor="text1"/>
          <w:sz w:val="24"/>
          <w:szCs w:val="24"/>
        </w:rPr>
        <w:t xml:space="preserve">wo </w:t>
      </w:r>
      <w:r w:rsidR="00754008">
        <w:rPr>
          <w:rFonts w:ascii="Times New Roman" w:hAnsi="Times New Roman"/>
          <w:color w:val="000000" w:themeColor="text1"/>
          <w:sz w:val="24"/>
          <w:szCs w:val="24"/>
        </w:rPr>
        <w:t xml:space="preserve">NAQ-R items </w:t>
      </w:r>
      <w:r w:rsidR="003305DC">
        <w:rPr>
          <w:rFonts w:ascii="Times New Roman" w:hAnsi="Times New Roman"/>
          <w:color w:val="000000" w:themeColor="text1"/>
          <w:sz w:val="24"/>
          <w:szCs w:val="24"/>
        </w:rPr>
        <w:t xml:space="preserve">– </w:t>
      </w:r>
      <w:r w:rsidR="003305DC" w:rsidRPr="0023417F">
        <w:rPr>
          <w:rFonts w:ascii="Times New Roman" w:hAnsi="Times New Roman"/>
          <w:sz w:val="24"/>
          <w:szCs w:val="24"/>
        </w:rPr>
        <w:t>“</w:t>
      </w:r>
      <w:r w:rsidR="003305DC">
        <w:rPr>
          <w:rFonts w:ascii="Times New Roman" w:hAnsi="Times New Roman"/>
          <w:sz w:val="24"/>
          <w:szCs w:val="24"/>
        </w:rPr>
        <w:t>w</w:t>
      </w:r>
      <w:r w:rsidR="003305DC" w:rsidRPr="0023417F">
        <w:rPr>
          <w:rFonts w:ascii="Times New Roman" w:hAnsi="Times New Roman"/>
          <w:sz w:val="24"/>
          <w:szCs w:val="24"/>
        </w:rPr>
        <w:t>ithholding information that affects your performance” and “</w:t>
      </w:r>
      <w:r w:rsidR="003305DC">
        <w:rPr>
          <w:rFonts w:ascii="Times New Roman" w:hAnsi="Times New Roman"/>
          <w:sz w:val="24"/>
          <w:szCs w:val="24"/>
        </w:rPr>
        <w:t>t</w:t>
      </w:r>
      <w:r w:rsidR="003305DC" w:rsidRPr="0023417F">
        <w:rPr>
          <w:rFonts w:ascii="Times New Roman" w:hAnsi="Times New Roman"/>
          <w:sz w:val="24"/>
          <w:szCs w:val="24"/>
        </w:rPr>
        <w:t>hreats of violence or physical abuse or actual abuse”</w:t>
      </w:r>
      <w:r w:rsidR="003305DC">
        <w:rPr>
          <w:rFonts w:ascii="Times New Roman" w:hAnsi="Times New Roman"/>
          <w:sz w:val="24"/>
          <w:szCs w:val="24"/>
        </w:rPr>
        <w:t xml:space="preserve"> – </w:t>
      </w:r>
      <w:r w:rsidR="004C19C6" w:rsidRPr="0023417F">
        <w:rPr>
          <w:rFonts w:ascii="Times New Roman" w:hAnsi="Times New Roman"/>
          <w:color w:val="000000" w:themeColor="text1"/>
          <w:sz w:val="24"/>
          <w:szCs w:val="24"/>
        </w:rPr>
        <w:t xml:space="preserve">were </w:t>
      </w:r>
      <w:r w:rsidR="006A32E5" w:rsidRPr="0023417F">
        <w:rPr>
          <w:rFonts w:ascii="Times New Roman" w:hAnsi="Times New Roman" w:hint="eastAsia"/>
          <w:color w:val="000000" w:themeColor="text1"/>
          <w:sz w:val="24"/>
          <w:szCs w:val="24"/>
        </w:rPr>
        <w:t xml:space="preserve">included in </w:t>
      </w:r>
      <w:r w:rsidR="00B052E7" w:rsidRPr="0023417F">
        <w:rPr>
          <w:rFonts w:ascii="Times New Roman" w:hAnsi="Times New Roman" w:hint="eastAsia"/>
          <w:color w:val="000000" w:themeColor="text1"/>
          <w:sz w:val="24"/>
          <w:szCs w:val="24"/>
        </w:rPr>
        <w:t xml:space="preserve">both </w:t>
      </w:r>
      <w:r w:rsidR="001408EC">
        <w:rPr>
          <w:rFonts w:ascii="Times New Roman" w:hAnsi="Times New Roman"/>
          <w:color w:val="000000" w:themeColor="text1"/>
          <w:sz w:val="24"/>
          <w:szCs w:val="24"/>
        </w:rPr>
        <w:t>subscales</w:t>
      </w:r>
      <w:r w:rsidR="003305DC">
        <w:rPr>
          <w:rFonts w:ascii="Times New Roman" w:hAnsi="Times New Roman"/>
          <w:color w:val="000000" w:themeColor="text1"/>
          <w:sz w:val="24"/>
          <w:szCs w:val="24"/>
        </w:rPr>
        <w:t>.</w:t>
      </w:r>
      <w:r w:rsidR="00D5784E" w:rsidRPr="0023417F">
        <w:rPr>
          <w:rFonts w:ascii="Times New Roman" w:hAnsi="Times New Roman"/>
          <w:sz w:val="24"/>
          <w:szCs w:val="24"/>
        </w:rPr>
        <w:t xml:space="preserve"> </w:t>
      </w:r>
      <w:r w:rsidR="0002477B">
        <w:rPr>
          <w:rFonts w:ascii="Times New Roman" w:hAnsi="Times New Roman"/>
          <w:sz w:val="24"/>
          <w:szCs w:val="24"/>
        </w:rPr>
        <w:t xml:space="preserve">In total the questionnaire consisted of </w:t>
      </w:r>
      <w:r w:rsidR="004E233D">
        <w:rPr>
          <w:rFonts w:ascii="Times New Roman" w:hAnsi="Times New Roman"/>
          <w:sz w:val="24"/>
          <w:szCs w:val="24"/>
        </w:rPr>
        <w:t xml:space="preserve">24 items, all drawn from the </w:t>
      </w:r>
      <w:r w:rsidR="0002477B">
        <w:rPr>
          <w:rFonts w:ascii="Times New Roman" w:hAnsi="Times New Roman"/>
          <w:sz w:val="24"/>
          <w:szCs w:val="24"/>
        </w:rPr>
        <w:t>NAQ-R</w:t>
      </w:r>
      <w:r w:rsidR="004E233D">
        <w:rPr>
          <w:rFonts w:ascii="Times New Roman" w:hAnsi="Times New Roman"/>
          <w:sz w:val="24"/>
          <w:szCs w:val="24"/>
        </w:rPr>
        <w:t>, but with 2 items used in both scales</w:t>
      </w:r>
      <w:r w:rsidR="0002477B">
        <w:rPr>
          <w:rFonts w:ascii="Times New Roman" w:hAnsi="Times New Roman"/>
          <w:sz w:val="24"/>
          <w:szCs w:val="24"/>
        </w:rPr>
        <w:t>.</w:t>
      </w:r>
      <w:r w:rsidR="004E233D">
        <w:rPr>
          <w:rFonts w:ascii="Times New Roman" w:hAnsi="Times New Roman"/>
          <w:sz w:val="24"/>
          <w:szCs w:val="24"/>
        </w:rPr>
        <w:t xml:space="preserve"> Finally the items were translated from English into Korean, with back translation then used to check the faithfulness of the translation (</w:t>
      </w:r>
      <w:r w:rsidR="001A231A">
        <w:rPr>
          <w:rFonts w:ascii="Times New Roman" w:hAnsi="Times New Roman"/>
          <w:sz w:val="24"/>
          <w:szCs w:val="24"/>
        </w:rPr>
        <w:t>cf. Schaffer &amp; Riordan, 2003)</w:t>
      </w:r>
      <w:r w:rsidR="004E233D">
        <w:rPr>
          <w:rFonts w:ascii="Times New Roman" w:hAnsi="Times New Roman"/>
          <w:sz w:val="24"/>
          <w:szCs w:val="24"/>
        </w:rPr>
        <w:t>.</w:t>
      </w:r>
      <w:r w:rsidR="0002477B">
        <w:rPr>
          <w:rFonts w:ascii="Times New Roman" w:hAnsi="Times New Roman"/>
          <w:sz w:val="24"/>
          <w:szCs w:val="24"/>
        </w:rPr>
        <w:t xml:space="preserve"> </w:t>
      </w:r>
      <w:r w:rsidR="00FB5950" w:rsidRPr="0023417F">
        <w:rPr>
          <w:rFonts w:ascii="Times New Roman" w:hAnsi="Times New Roman"/>
          <w:color w:val="000000" w:themeColor="text1"/>
          <w:sz w:val="24"/>
          <w:szCs w:val="24"/>
        </w:rPr>
        <w:t xml:space="preserve"> </w:t>
      </w:r>
    </w:p>
    <w:p w14:paraId="6464D628" w14:textId="14A50138" w:rsidR="000824D7" w:rsidRDefault="006E4376" w:rsidP="00AF7F96">
      <w:pPr>
        <w:pStyle w:val="a"/>
        <w:spacing w:line="480" w:lineRule="auto"/>
        <w:ind w:firstLineChars="100" w:firstLine="240"/>
        <w:jc w:val="left"/>
        <w:rPr>
          <w:rFonts w:ascii="Times New Roman" w:hAnsi="Times New Roman"/>
          <w:sz w:val="24"/>
          <w:szCs w:val="24"/>
        </w:rPr>
      </w:pPr>
      <w:r>
        <w:rPr>
          <w:rFonts w:ascii="Times New Roman" w:hAnsi="Times New Roman"/>
          <w:color w:val="000000" w:themeColor="text1"/>
          <w:sz w:val="24"/>
          <w:szCs w:val="24"/>
        </w:rPr>
        <w:t>P</w:t>
      </w:r>
      <w:r w:rsidR="00F104AD">
        <w:rPr>
          <w:rFonts w:ascii="Times New Roman" w:hAnsi="Times New Roman"/>
          <w:color w:val="000000" w:themeColor="text1"/>
          <w:sz w:val="24"/>
          <w:szCs w:val="24"/>
        </w:rPr>
        <w:t xml:space="preserve">articipants </w:t>
      </w:r>
      <w:r>
        <w:rPr>
          <w:rFonts w:ascii="Times New Roman" w:hAnsi="Times New Roman"/>
          <w:color w:val="000000" w:themeColor="text1"/>
          <w:sz w:val="24"/>
          <w:szCs w:val="24"/>
        </w:rPr>
        <w:t xml:space="preserve">were </w:t>
      </w:r>
      <w:r w:rsidR="003305DC">
        <w:rPr>
          <w:rFonts w:ascii="Times New Roman" w:hAnsi="Times New Roman"/>
          <w:color w:val="000000" w:themeColor="text1"/>
          <w:sz w:val="24"/>
          <w:szCs w:val="24"/>
        </w:rPr>
        <w:t xml:space="preserve">presented with the 24 items and </w:t>
      </w:r>
      <w:r>
        <w:rPr>
          <w:rFonts w:ascii="Times New Roman" w:hAnsi="Times New Roman"/>
          <w:color w:val="000000" w:themeColor="text1"/>
          <w:sz w:val="24"/>
          <w:szCs w:val="24"/>
        </w:rPr>
        <w:t xml:space="preserve">asked </w:t>
      </w:r>
      <w:r w:rsidR="00F104AD">
        <w:rPr>
          <w:rFonts w:ascii="Times New Roman" w:hAnsi="Times New Roman"/>
          <w:color w:val="000000" w:themeColor="text1"/>
          <w:sz w:val="24"/>
          <w:szCs w:val="24"/>
        </w:rPr>
        <w:t xml:space="preserve">to </w:t>
      </w:r>
      <w:r w:rsidR="008D254C">
        <w:rPr>
          <w:rFonts w:ascii="Times New Roman" w:hAnsi="Times New Roman"/>
          <w:color w:val="000000" w:themeColor="text1"/>
          <w:sz w:val="24"/>
          <w:szCs w:val="24"/>
        </w:rPr>
        <w:t>indicate</w:t>
      </w:r>
      <w:r w:rsidR="001A5D57">
        <w:rPr>
          <w:rFonts w:ascii="Times New Roman" w:hAnsi="Times New Roman"/>
          <w:sz w:val="24"/>
          <w:szCs w:val="24"/>
        </w:rPr>
        <w:t xml:space="preserve">: </w:t>
      </w:r>
      <w:r w:rsidR="00F104AD">
        <w:rPr>
          <w:rFonts w:ascii="Times New Roman" w:hAnsi="Times New Roman"/>
          <w:sz w:val="24"/>
          <w:szCs w:val="24"/>
        </w:rPr>
        <w:t>“O</w:t>
      </w:r>
      <w:r w:rsidR="00DF11C1" w:rsidRPr="007C4869">
        <w:rPr>
          <w:rFonts w:ascii="Times New Roman" w:hAnsi="Times New Roman"/>
          <w:sz w:val="24"/>
          <w:szCs w:val="24"/>
        </w:rPr>
        <w:t>ver the last six months since you were identified as a person who disclosed wrongdoing within the organization</w:t>
      </w:r>
      <w:r w:rsidR="00DF11C1">
        <w:rPr>
          <w:rFonts w:ascii="Times New Roman" w:hAnsi="Times New Roman"/>
          <w:sz w:val="24"/>
          <w:szCs w:val="24"/>
        </w:rPr>
        <w:t>, h</w:t>
      </w:r>
      <w:r w:rsidR="003A0247" w:rsidRPr="007C4869">
        <w:rPr>
          <w:rFonts w:ascii="Times New Roman" w:hAnsi="Times New Roman"/>
          <w:sz w:val="24"/>
          <w:szCs w:val="24"/>
        </w:rPr>
        <w:t xml:space="preserve">ow often </w:t>
      </w:r>
      <w:r w:rsidR="003A0247">
        <w:rPr>
          <w:rFonts w:ascii="Times New Roman" w:hAnsi="Times New Roman"/>
          <w:sz w:val="24"/>
          <w:szCs w:val="24"/>
        </w:rPr>
        <w:t xml:space="preserve">did </w:t>
      </w:r>
      <w:r w:rsidR="003A0247" w:rsidRPr="007C4869">
        <w:rPr>
          <w:rFonts w:ascii="Times New Roman" w:hAnsi="Times New Roman"/>
          <w:sz w:val="24"/>
          <w:szCs w:val="24"/>
        </w:rPr>
        <w:t>each event happen to you</w:t>
      </w:r>
      <w:r w:rsidR="000824D7">
        <w:rPr>
          <w:rFonts w:ascii="Times New Roman" w:hAnsi="Times New Roman"/>
          <w:sz w:val="24"/>
          <w:szCs w:val="24"/>
        </w:rPr>
        <w:t>?</w:t>
      </w:r>
      <w:r w:rsidR="00F104AD">
        <w:rPr>
          <w:rFonts w:ascii="Times New Roman" w:hAnsi="Times New Roman"/>
          <w:sz w:val="24"/>
          <w:szCs w:val="24"/>
        </w:rPr>
        <w:t>”</w:t>
      </w:r>
      <w:r w:rsidR="008D254C">
        <w:rPr>
          <w:rFonts w:ascii="Times New Roman" w:hAnsi="Times New Roman"/>
          <w:sz w:val="24"/>
          <w:szCs w:val="24"/>
        </w:rPr>
        <w:t xml:space="preserve"> as well as to </w:t>
      </w:r>
      <w:r w:rsidR="00F104AD">
        <w:rPr>
          <w:rFonts w:ascii="Times New Roman" w:hAnsi="Times New Roman"/>
          <w:sz w:val="24"/>
          <w:szCs w:val="24"/>
        </w:rPr>
        <w:t>“H</w:t>
      </w:r>
      <w:r w:rsidR="003A0247" w:rsidRPr="007C4869">
        <w:rPr>
          <w:rFonts w:ascii="Times New Roman" w:hAnsi="Times New Roman"/>
          <w:sz w:val="24"/>
          <w:szCs w:val="24"/>
        </w:rPr>
        <w:t xml:space="preserve">ow distressed </w:t>
      </w:r>
      <w:r w:rsidR="003A0247">
        <w:rPr>
          <w:rFonts w:ascii="Times New Roman" w:hAnsi="Times New Roman"/>
          <w:sz w:val="24"/>
          <w:szCs w:val="24"/>
        </w:rPr>
        <w:t xml:space="preserve">did </w:t>
      </w:r>
      <w:r w:rsidR="003A0247" w:rsidRPr="007C4869">
        <w:rPr>
          <w:rFonts w:ascii="Times New Roman" w:hAnsi="Times New Roman"/>
          <w:sz w:val="24"/>
          <w:szCs w:val="24"/>
        </w:rPr>
        <w:t xml:space="preserve">you </w:t>
      </w:r>
      <w:r w:rsidR="003A0247">
        <w:rPr>
          <w:rFonts w:ascii="Times New Roman" w:hAnsi="Times New Roman"/>
          <w:sz w:val="24"/>
          <w:szCs w:val="24"/>
        </w:rPr>
        <w:t>feel</w:t>
      </w:r>
      <w:r w:rsidR="003A0247" w:rsidRPr="007C4869">
        <w:rPr>
          <w:rFonts w:ascii="Times New Roman" w:hAnsi="Times New Roman"/>
          <w:sz w:val="24"/>
          <w:szCs w:val="24"/>
        </w:rPr>
        <w:t xml:space="preserve"> as a result of the event </w:t>
      </w:r>
      <w:r w:rsidR="003A0247">
        <w:rPr>
          <w:rFonts w:ascii="Times New Roman" w:hAnsi="Times New Roman"/>
          <w:sz w:val="24"/>
          <w:szCs w:val="24"/>
        </w:rPr>
        <w:t>at</w:t>
      </w:r>
      <w:r w:rsidR="003A0247" w:rsidRPr="007C4869">
        <w:rPr>
          <w:rFonts w:ascii="Times New Roman" w:hAnsi="Times New Roman"/>
          <w:sz w:val="24"/>
          <w:szCs w:val="24"/>
        </w:rPr>
        <w:t xml:space="preserve"> your workplace?</w:t>
      </w:r>
      <w:r w:rsidR="00004230">
        <w:rPr>
          <w:rFonts w:ascii="Times New Roman" w:hAnsi="Times New Roman"/>
          <w:sz w:val="24"/>
          <w:szCs w:val="24"/>
        </w:rPr>
        <w:t>”</w:t>
      </w:r>
      <w:r w:rsidR="008D254C">
        <w:rPr>
          <w:rFonts w:ascii="Times New Roman" w:hAnsi="Times New Roman"/>
          <w:sz w:val="24"/>
          <w:szCs w:val="24"/>
        </w:rPr>
        <w:t xml:space="preserve"> P</w:t>
      </w:r>
      <w:r w:rsidR="00BC0677" w:rsidRPr="0023417F">
        <w:rPr>
          <w:rFonts w:ascii="Times New Roman" w:hAnsi="Times New Roman"/>
          <w:sz w:val="24"/>
          <w:szCs w:val="24"/>
        </w:rPr>
        <w:t>articipants</w:t>
      </w:r>
      <w:r w:rsidR="00BC0677">
        <w:rPr>
          <w:rFonts w:ascii="Times New Roman" w:hAnsi="Times New Roman"/>
          <w:sz w:val="24"/>
          <w:szCs w:val="24"/>
        </w:rPr>
        <w:t xml:space="preserve"> </w:t>
      </w:r>
      <w:r w:rsidR="008D254C">
        <w:rPr>
          <w:rFonts w:ascii="Times New Roman" w:hAnsi="Times New Roman"/>
          <w:sz w:val="24"/>
          <w:szCs w:val="24"/>
        </w:rPr>
        <w:t xml:space="preserve">were asked </w:t>
      </w:r>
      <w:r w:rsidR="00BC0677">
        <w:rPr>
          <w:rFonts w:ascii="Times New Roman" w:hAnsi="Times New Roman"/>
          <w:sz w:val="24"/>
          <w:szCs w:val="24"/>
        </w:rPr>
        <w:t xml:space="preserve">to </w:t>
      </w:r>
      <w:r w:rsidR="00BC0677" w:rsidRPr="0023417F">
        <w:rPr>
          <w:rFonts w:ascii="Times New Roman" w:hAnsi="Times New Roman"/>
          <w:sz w:val="24"/>
          <w:szCs w:val="24"/>
        </w:rPr>
        <w:t xml:space="preserve">rate items </w:t>
      </w:r>
      <w:r w:rsidR="003305DC">
        <w:rPr>
          <w:rFonts w:ascii="Times New Roman" w:hAnsi="Times New Roman"/>
          <w:sz w:val="24"/>
          <w:szCs w:val="24"/>
        </w:rPr>
        <w:t xml:space="preserve">for </w:t>
      </w:r>
      <w:r w:rsidR="00BC0677">
        <w:rPr>
          <w:rFonts w:ascii="Times New Roman" w:hAnsi="Times New Roman"/>
          <w:sz w:val="24"/>
          <w:szCs w:val="24"/>
        </w:rPr>
        <w:t>b</w:t>
      </w:r>
      <w:r w:rsidR="00BC0677" w:rsidRPr="0023417F">
        <w:rPr>
          <w:rFonts w:ascii="Times New Roman" w:hAnsi="Times New Roman"/>
          <w:sz w:val="24"/>
          <w:szCs w:val="24"/>
        </w:rPr>
        <w:t>ully</w:t>
      </w:r>
      <w:r w:rsidR="00BC0677" w:rsidRPr="0023417F">
        <w:rPr>
          <w:rFonts w:ascii="Times New Roman" w:hAnsi="Times New Roman" w:hint="eastAsia"/>
          <w:sz w:val="24"/>
          <w:szCs w:val="24"/>
        </w:rPr>
        <w:t>ing</w:t>
      </w:r>
      <w:r w:rsidR="00BC0677" w:rsidRPr="0023417F">
        <w:rPr>
          <w:rFonts w:ascii="Times New Roman" w:hAnsi="Times New Roman"/>
          <w:sz w:val="24"/>
          <w:szCs w:val="24"/>
        </w:rPr>
        <w:t xml:space="preserve"> </w:t>
      </w:r>
      <w:r w:rsidR="00BC0677">
        <w:rPr>
          <w:rFonts w:ascii="Times New Roman" w:hAnsi="Times New Roman"/>
          <w:sz w:val="24"/>
          <w:szCs w:val="24"/>
        </w:rPr>
        <w:t xml:space="preserve">frequency on </w:t>
      </w:r>
      <w:r w:rsidR="00BC0677" w:rsidRPr="0023417F">
        <w:rPr>
          <w:rFonts w:ascii="Times New Roman" w:hAnsi="Times New Roman"/>
          <w:sz w:val="24"/>
          <w:szCs w:val="24"/>
        </w:rPr>
        <w:t>a 5-point scale</w:t>
      </w:r>
      <w:r w:rsidR="00BC0677">
        <w:rPr>
          <w:rFonts w:ascii="Times New Roman" w:hAnsi="Times New Roman"/>
          <w:sz w:val="24"/>
          <w:szCs w:val="24"/>
        </w:rPr>
        <w:t xml:space="preserve">: </w:t>
      </w:r>
      <w:r w:rsidR="00BC0677" w:rsidRPr="0023417F">
        <w:rPr>
          <w:rFonts w:ascii="Times New Roman" w:hAnsi="Times New Roman"/>
          <w:sz w:val="24"/>
          <w:szCs w:val="24"/>
        </w:rPr>
        <w:t>5 = almost every day; 4 = one to three times per week; 3 = one to three times per month; 2 = one to three times for six months; 1 = never</w:t>
      </w:r>
      <w:r w:rsidR="003305DC">
        <w:rPr>
          <w:rFonts w:ascii="Times New Roman" w:hAnsi="Times New Roman"/>
          <w:sz w:val="24"/>
          <w:szCs w:val="24"/>
        </w:rPr>
        <w:t>, and for d</w:t>
      </w:r>
      <w:r w:rsidR="006F4361">
        <w:rPr>
          <w:rFonts w:ascii="Times New Roman" w:hAnsi="Times New Roman"/>
          <w:sz w:val="24"/>
          <w:szCs w:val="24"/>
        </w:rPr>
        <w:t xml:space="preserve">istress </w:t>
      </w:r>
      <w:r w:rsidR="008E1A07">
        <w:rPr>
          <w:rFonts w:ascii="Times New Roman" w:hAnsi="Times New Roman"/>
          <w:sz w:val="24"/>
          <w:szCs w:val="24"/>
        </w:rPr>
        <w:t>from</w:t>
      </w:r>
      <w:r w:rsidR="006F4361">
        <w:rPr>
          <w:rFonts w:ascii="Times New Roman" w:hAnsi="Times New Roman"/>
          <w:sz w:val="24"/>
          <w:szCs w:val="24"/>
        </w:rPr>
        <w:t xml:space="preserve"> </w:t>
      </w:r>
      <w:r w:rsidR="004F6FF2">
        <w:rPr>
          <w:rFonts w:ascii="Times New Roman" w:hAnsi="Times New Roman"/>
          <w:sz w:val="24"/>
          <w:szCs w:val="24"/>
        </w:rPr>
        <w:t>bullying</w:t>
      </w:r>
      <w:r w:rsidR="005757C7">
        <w:rPr>
          <w:rFonts w:ascii="Times New Roman" w:hAnsi="Times New Roman"/>
          <w:sz w:val="24"/>
          <w:szCs w:val="24"/>
        </w:rPr>
        <w:t xml:space="preserve"> </w:t>
      </w:r>
      <w:r w:rsidR="000D0700" w:rsidRPr="0023417F">
        <w:rPr>
          <w:rFonts w:ascii="Times New Roman" w:hAnsi="Times New Roman" w:hint="eastAsia"/>
          <w:sz w:val="24"/>
          <w:szCs w:val="24"/>
        </w:rPr>
        <w:t xml:space="preserve">on </w:t>
      </w:r>
      <w:r w:rsidR="00224B0B" w:rsidRPr="0023417F">
        <w:rPr>
          <w:rFonts w:ascii="Times New Roman" w:hAnsi="Times New Roman"/>
          <w:sz w:val="24"/>
          <w:szCs w:val="24"/>
        </w:rPr>
        <w:t>a 5-point scale</w:t>
      </w:r>
      <w:r w:rsidR="006F4361">
        <w:rPr>
          <w:rFonts w:ascii="Times New Roman" w:hAnsi="Times New Roman"/>
          <w:sz w:val="24"/>
          <w:szCs w:val="24"/>
        </w:rPr>
        <w:t xml:space="preserve"> (</w:t>
      </w:r>
      <w:r w:rsidR="00EF2ECF">
        <w:rPr>
          <w:rFonts w:ascii="Times New Roman" w:hAnsi="Times New Roman"/>
          <w:sz w:val="24"/>
          <w:szCs w:val="24"/>
        </w:rPr>
        <w:t>4</w:t>
      </w:r>
      <w:r w:rsidR="007634FB" w:rsidRPr="0023417F">
        <w:rPr>
          <w:rFonts w:ascii="Times New Roman" w:hAnsi="Times New Roman"/>
          <w:sz w:val="24"/>
          <w:szCs w:val="24"/>
        </w:rPr>
        <w:t xml:space="preserve"> </w:t>
      </w:r>
      <w:r w:rsidR="00AB368C" w:rsidRPr="0023417F">
        <w:rPr>
          <w:rFonts w:ascii="Times New Roman" w:hAnsi="Times New Roman"/>
          <w:sz w:val="24"/>
          <w:szCs w:val="24"/>
        </w:rPr>
        <w:t xml:space="preserve">= </w:t>
      </w:r>
      <w:r w:rsidR="004415D2" w:rsidRPr="0023417F">
        <w:rPr>
          <w:rFonts w:ascii="Times New Roman" w:hAnsi="Times New Roman"/>
          <w:sz w:val="24"/>
          <w:szCs w:val="24"/>
        </w:rPr>
        <w:t xml:space="preserve">extremely </w:t>
      </w:r>
      <w:r w:rsidR="006B5ED0" w:rsidRPr="0023417F">
        <w:rPr>
          <w:rFonts w:ascii="Times New Roman" w:hAnsi="Times New Roman"/>
          <w:sz w:val="24"/>
          <w:szCs w:val="24"/>
        </w:rPr>
        <w:t>distressed</w:t>
      </w:r>
      <w:r w:rsidR="006F4361">
        <w:rPr>
          <w:rFonts w:ascii="Times New Roman" w:hAnsi="Times New Roman"/>
          <w:sz w:val="24"/>
          <w:szCs w:val="24"/>
        </w:rPr>
        <w:t xml:space="preserve"> to </w:t>
      </w:r>
      <w:r w:rsidR="00EF2ECF">
        <w:rPr>
          <w:rFonts w:ascii="Times New Roman" w:hAnsi="Times New Roman"/>
          <w:sz w:val="24"/>
          <w:szCs w:val="24"/>
        </w:rPr>
        <w:t>0</w:t>
      </w:r>
      <w:r w:rsidR="007634FB" w:rsidRPr="0023417F">
        <w:rPr>
          <w:rFonts w:ascii="Times New Roman" w:hAnsi="Times New Roman"/>
          <w:sz w:val="24"/>
          <w:szCs w:val="24"/>
        </w:rPr>
        <w:t xml:space="preserve"> </w:t>
      </w:r>
      <w:r w:rsidR="004415D2" w:rsidRPr="0023417F">
        <w:rPr>
          <w:rFonts w:ascii="Times New Roman" w:hAnsi="Times New Roman"/>
          <w:sz w:val="24"/>
          <w:szCs w:val="24"/>
        </w:rPr>
        <w:t xml:space="preserve">= </w:t>
      </w:r>
      <w:r w:rsidR="00224B0B" w:rsidRPr="0023417F">
        <w:rPr>
          <w:rFonts w:ascii="Times New Roman" w:hAnsi="Times New Roman"/>
          <w:sz w:val="24"/>
          <w:szCs w:val="24"/>
        </w:rPr>
        <w:t>not at all</w:t>
      </w:r>
      <w:r w:rsidR="00971C3E" w:rsidRPr="0023417F">
        <w:rPr>
          <w:rFonts w:ascii="Times New Roman" w:hAnsi="Times New Roman"/>
          <w:sz w:val="24"/>
          <w:szCs w:val="24"/>
        </w:rPr>
        <w:t xml:space="preserve"> distressed</w:t>
      </w:r>
      <w:r w:rsidR="006F4361">
        <w:rPr>
          <w:rFonts w:ascii="Times New Roman" w:hAnsi="Times New Roman"/>
          <w:sz w:val="24"/>
          <w:szCs w:val="24"/>
        </w:rPr>
        <w:t>)</w:t>
      </w:r>
      <w:r w:rsidR="000E6BD0" w:rsidRPr="0023417F">
        <w:rPr>
          <w:rFonts w:ascii="Times New Roman" w:hAnsi="Times New Roman"/>
          <w:sz w:val="24"/>
          <w:szCs w:val="24"/>
        </w:rPr>
        <w:t>.</w:t>
      </w:r>
      <w:r w:rsidR="004415D2" w:rsidRPr="0023417F">
        <w:rPr>
          <w:rFonts w:ascii="Times New Roman" w:hAnsi="Times New Roman"/>
          <w:sz w:val="24"/>
          <w:szCs w:val="24"/>
        </w:rPr>
        <w:t xml:space="preserve"> </w:t>
      </w:r>
    </w:p>
    <w:p w14:paraId="0B78ADFA" w14:textId="77777777" w:rsidR="00BF0501" w:rsidRPr="00BF0501" w:rsidRDefault="00876194" w:rsidP="00BF0501">
      <w:pPr>
        <w:pStyle w:val="a"/>
        <w:spacing w:line="480" w:lineRule="auto"/>
        <w:ind w:firstLineChars="100" w:firstLine="240"/>
        <w:jc w:val="left"/>
        <w:rPr>
          <w:rFonts w:ascii="Times New Roman" w:hAnsi="Times New Roman"/>
          <w:sz w:val="24"/>
          <w:szCs w:val="24"/>
        </w:rPr>
      </w:pPr>
      <w:r w:rsidRPr="00BF0501">
        <w:rPr>
          <w:rFonts w:ascii="Times New Roman" w:hAnsi="Times New Roman"/>
          <w:sz w:val="24"/>
          <w:szCs w:val="24"/>
        </w:rPr>
        <w:t xml:space="preserve">To assess perceived </w:t>
      </w:r>
      <w:r w:rsidR="005757C7" w:rsidRPr="00BF0501">
        <w:rPr>
          <w:rFonts w:ascii="Times New Roman" w:hAnsi="Times New Roman"/>
          <w:sz w:val="24"/>
          <w:szCs w:val="24"/>
        </w:rPr>
        <w:t>support</w:t>
      </w:r>
      <w:r w:rsidRPr="00BF0501">
        <w:rPr>
          <w:rFonts w:ascii="Times New Roman" w:hAnsi="Times New Roman"/>
          <w:sz w:val="24"/>
          <w:szCs w:val="24"/>
        </w:rPr>
        <w:t xml:space="preserve"> participants were asked to indicate</w:t>
      </w:r>
      <w:r w:rsidR="004854F7" w:rsidRPr="00BF0501">
        <w:rPr>
          <w:rFonts w:ascii="Times New Roman" w:hAnsi="Times New Roman"/>
          <w:sz w:val="24"/>
          <w:szCs w:val="24"/>
        </w:rPr>
        <w:t xml:space="preserve"> what type of backing they had experienced in the situation from the organization or societal actors. Example: “How would you rate each of the following social actors’ </w:t>
      </w:r>
      <w:r w:rsidR="004854F7" w:rsidRPr="00BF0501">
        <w:rPr>
          <w:rFonts w:ascii="Times New Roman" w:hAnsi="Times New Roman" w:hint="eastAsia"/>
          <w:sz w:val="24"/>
          <w:szCs w:val="24"/>
        </w:rPr>
        <w:t>support or help</w:t>
      </w:r>
      <w:r w:rsidR="004854F7" w:rsidRPr="00BF0501">
        <w:rPr>
          <w:rFonts w:ascii="Times New Roman" w:hAnsi="Times New Roman"/>
          <w:sz w:val="24"/>
          <w:szCs w:val="24"/>
        </w:rPr>
        <w:t xml:space="preserve"> after exposure to negative consequences after reporting wrongdoing at work?” Participants were then asked to rate the perceived extent of support from each of these actors (e.g. g</w:t>
      </w:r>
      <w:r w:rsidR="00EC67BE">
        <w:rPr>
          <w:rFonts w:ascii="Times New Roman" w:hAnsi="Times New Roman"/>
          <w:sz w:val="24"/>
          <w:szCs w:val="24"/>
        </w:rPr>
        <w:t>overnment</w:t>
      </w:r>
      <w:r w:rsidR="00411422">
        <w:rPr>
          <w:rFonts w:ascii="Times New Roman" w:hAnsi="Times New Roman"/>
          <w:sz w:val="24"/>
          <w:szCs w:val="24"/>
        </w:rPr>
        <w:t xml:space="preserve"> </w:t>
      </w:r>
      <w:r w:rsidR="004854F7" w:rsidRPr="00BF0501">
        <w:rPr>
          <w:rFonts w:ascii="Times New Roman" w:hAnsi="Times New Roman"/>
          <w:sz w:val="24"/>
          <w:szCs w:val="24"/>
        </w:rPr>
        <w:t xml:space="preserve">and NGOs) using a five-point </w:t>
      </w:r>
      <w:r w:rsidR="004854F7" w:rsidRPr="00BF0501">
        <w:rPr>
          <w:rFonts w:ascii="Times New Roman" w:eastAsia="SPSTimes-Roman" w:hAnsi="Times New Roman"/>
          <w:sz w:val="24"/>
          <w:szCs w:val="24"/>
        </w:rPr>
        <w:t xml:space="preserve">Likert </w:t>
      </w:r>
      <w:r w:rsidR="004854F7" w:rsidRPr="00BF0501">
        <w:rPr>
          <w:rFonts w:ascii="Times New Roman" w:hAnsi="Times New Roman"/>
          <w:sz w:val="24"/>
          <w:szCs w:val="24"/>
        </w:rPr>
        <w:t>scale response format, ranging from 1 = not at all to 5 = very much.</w:t>
      </w:r>
      <w:r w:rsidRPr="00BF0501">
        <w:rPr>
          <w:rFonts w:ascii="Times New Roman" w:hAnsi="Times New Roman"/>
          <w:sz w:val="24"/>
          <w:szCs w:val="24"/>
        </w:rPr>
        <w:t xml:space="preserve"> </w:t>
      </w:r>
      <w:r w:rsidR="00BF0501" w:rsidRPr="00BF0501">
        <w:rPr>
          <w:rFonts w:ascii="Times New Roman" w:hAnsi="Times New Roman"/>
          <w:sz w:val="24"/>
          <w:szCs w:val="24"/>
        </w:rPr>
        <w:t>This section of the survey also included an item asking participants whether their colleagues understood their reason(s) for blowing the whistle externally.</w:t>
      </w:r>
    </w:p>
    <w:p w14:paraId="2FB70372" w14:textId="77777777" w:rsidR="00A06F08" w:rsidRPr="00BF0501" w:rsidRDefault="00A06F08" w:rsidP="00950BEB">
      <w:pPr>
        <w:wordWrap/>
        <w:spacing w:line="480" w:lineRule="auto"/>
        <w:ind w:firstLineChars="100" w:firstLine="240"/>
        <w:jc w:val="left"/>
        <w:rPr>
          <w:rFonts w:ascii="Times New Roman" w:hAnsi="Times New Roman"/>
          <w:bCs/>
          <w:sz w:val="24"/>
          <w:szCs w:val="24"/>
        </w:rPr>
      </w:pPr>
    </w:p>
    <w:p w14:paraId="1B0C0C06" w14:textId="77777777" w:rsidR="00082A95" w:rsidRPr="00BF0501" w:rsidRDefault="00082A95" w:rsidP="00846F87">
      <w:pPr>
        <w:wordWrap/>
        <w:spacing w:line="480" w:lineRule="auto"/>
        <w:jc w:val="left"/>
        <w:rPr>
          <w:rFonts w:ascii="Times New Roman" w:hAnsi="Times New Roman"/>
          <w:b/>
          <w:bCs/>
          <w:i/>
          <w:color w:val="000000"/>
          <w:sz w:val="24"/>
          <w:szCs w:val="24"/>
        </w:rPr>
      </w:pPr>
      <w:r w:rsidRPr="00BF0501">
        <w:rPr>
          <w:rFonts w:ascii="Times New Roman" w:hAnsi="Times New Roman"/>
          <w:b/>
          <w:bCs/>
          <w:i/>
          <w:color w:val="000000"/>
          <w:sz w:val="24"/>
          <w:szCs w:val="24"/>
        </w:rPr>
        <w:t>Demographic Characteristics of the Sample</w:t>
      </w:r>
    </w:p>
    <w:p w14:paraId="38361354" w14:textId="77777777" w:rsidR="009A2AED" w:rsidRPr="009A2AED" w:rsidRDefault="009A2AED" w:rsidP="00950BEB">
      <w:pPr>
        <w:wordWrap/>
        <w:adjustRightInd w:val="0"/>
        <w:spacing w:line="480" w:lineRule="auto"/>
        <w:ind w:firstLineChars="100" w:firstLine="240"/>
        <w:jc w:val="left"/>
        <w:rPr>
          <w:rFonts w:ascii="Times New Roman" w:hAnsi="Times New Roman"/>
          <w:color w:val="000000" w:themeColor="text1"/>
          <w:sz w:val="24"/>
          <w:szCs w:val="24"/>
        </w:rPr>
      </w:pPr>
      <w:r w:rsidRPr="00BF0501">
        <w:rPr>
          <w:rFonts w:ascii="Times New Roman" w:hAnsi="Times New Roman"/>
          <w:color w:val="000000" w:themeColor="text1"/>
          <w:sz w:val="24"/>
          <w:szCs w:val="24"/>
        </w:rPr>
        <w:t>In the full sample (</w:t>
      </w:r>
      <w:r w:rsidRPr="00BF0501">
        <w:rPr>
          <w:rFonts w:ascii="Times New Roman" w:hAnsi="Times New Roman"/>
          <w:i/>
          <w:color w:val="000000" w:themeColor="text1"/>
          <w:sz w:val="24"/>
          <w:szCs w:val="24"/>
        </w:rPr>
        <w:t>N</w:t>
      </w:r>
      <w:r w:rsidRPr="00BF0501">
        <w:rPr>
          <w:rFonts w:ascii="Times New Roman" w:hAnsi="Times New Roman"/>
          <w:color w:val="000000" w:themeColor="text1"/>
          <w:sz w:val="24"/>
          <w:szCs w:val="24"/>
        </w:rPr>
        <w:t>=7</w:t>
      </w:r>
      <w:r w:rsidR="007564F0" w:rsidRPr="00BF0501">
        <w:rPr>
          <w:rFonts w:ascii="Times New Roman" w:hAnsi="Times New Roman"/>
          <w:color w:val="000000" w:themeColor="text1"/>
          <w:sz w:val="24"/>
          <w:szCs w:val="24"/>
        </w:rPr>
        <w:t>2</w:t>
      </w:r>
      <w:r w:rsidRPr="00BF0501">
        <w:rPr>
          <w:rFonts w:ascii="Times New Roman" w:hAnsi="Times New Roman"/>
          <w:color w:val="000000" w:themeColor="text1"/>
          <w:sz w:val="24"/>
          <w:szCs w:val="24"/>
        </w:rPr>
        <w:t xml:space="preserve">), </w:t>
      </w:r>
      <w:r w:rsidR="007564F0" w:rsidRPr="00BF0501">
        <w:rPr>
          <w:rFonts w:ascii="Times New Roman" w:hAnsi="Times New Roman"/>
          <w:color w:val="000000" w:themeColor="text1"/>
          <w:sz w:val="24"/>
          <w:szCs w:val="24"/>
        </w:rPr>
        <w:t>65</w:t>
      </w:r>
      <w:r w:rsidRPr="00BF0501">
        <w:rPr>
          <w:rFonts w:ascii="Times New Roman" w:hAnsi="Times New Roman"/>
          <w:color w:val="000000" w:themeColor="text1"/>
          <w:sz w:val="24"/>
          <w:szCs w:val="24"/>
        </w:rPr>
        <w:t xml:space="preserve"> </w:t>
      </w:r>
      <w:r w:rsidRPr="00BF0501">
        <w:rPr>
          <w:rFonts w:ascii="Times New Roman" w:hAnsi="Times New Roman" w:hint="eastAsia"/>
          <w:color w:val="000000" w:themeColor="text1"/>
          <w:sz w:val="24"/>
          <w:szCs w:val="24"/>
        </w:rPr>
        <w:t>(</w:t>
      </w:r>
      <w:r w:rsidR="007564F0" w:rsidRPr="00BF0501">
        <w:rPr>
          <w:rFonts w:ascii="Times New Roman" w:hAnsi="Times New Roman"/>
          <w:color w:val="000000" w:themeColor="text1"/>
          <w:sz w:val="24"/>
          <w:szCs w:val="24"/>
        </w:rPr>
        <w:t>90</w:t>
      </w:r>
      <w:r w:rsidRPr="00BF0501">
        <w:rPr>
          <w:rFonts w:ascii="Times New Roman" w:hAnsi="Times New Roman" w:hint="eastAsia"/>
          <w:color w:val="000000" w:themeColor="text1"/>
          <w:sz w:val="24"/>
          <w:szCs w:val="24"/>
        </w:rPr>
        <w:t>.</w:t>
      </w:r>
      <w:r w:rsidR="007564F0" w:rsidRPr="00BF0501">
        <w:rPr>
          <w:rFonts w:ascii="Times New Roman" w:hAnsi="Times New Roman"/>
          <w:color w:val="000000" w:themeColor="text1"/>
          <w:sz w:val="24"/>
          <w:szCs w:val="24"/>
        </w:rPr>
        <w:t>3</w:t>
      </w:r>
      <w:r w:rsidRPr="00BF0501">
        <w:rPr>
          <w:rFonts w:ascii="Times New Roman" w:hAnsi="Times New Roman" w:hint="eastAsia"/>
          <w:color w:val="000000" w:themeColor="text1"/>
          <w:sz w:val="24"/>
          <w:szCs w:val="24"/>
        </w:rPr>
        <w:t>%)</w:t>
      </w:r>
      <w:r w:rsidRPr="00BF0501">
        <w:rPr>
          <w:rFonts w:ascii="Times New Roman" w:hAnsi="Times New Roman"/>
          <w:color w:val="000000" w:themeColor="text1"/>
          <w:sz w:val="24"/>
          <w:szCs w:val="24"/>
        </w:rPr>
        <w:t xml:space="preserve"> participants were male and </w:t>
      </w:r>
      <w:r w:rsidR="007564F0" w:rsidRPr="00BF0501">
        <w:rPr>
          <w:rFonts w:ascii="Times New Roman" w:hAnsi="Times New Roman"/>
          <w:color w:val="000000" w:themeColor="text1"/>
          <w:sz w:val="24"/>
          <w:szCs w:val="24"/>
        </w:rPr>
        <w:t>7</w:t>
      </w:r>
      <w:r w:rsidRPr="00BF0501">
        <w:rPr>
          <w:rFonts w:ascii="Times New Roman" w:hAnsi="Times New Roman"/>
          <w:color w:val="000000" w:themeColor="text1"/>
          <w:sz w:val="24"/>
          <w:szCs w:val="24"/>
        </w:rPr>
        <w:t xml:space="preserve"> </w:t>
      </w:r>
      <w:r w:rsidRPr="00BF0501">
        <w:rPr>
          <w:rFonts w:ascii="Times New Roman" w:hAnsi="Times New Roman" w:hint="eastAsia"/>
          <w:color w:val="000000" w:themeColor="text1"/>
          <w:sz w:val="24"/>
          <w:szCs w:val="24"/>
        </w:rPr>
        <w:t>(</w:t>
      </w:r>
      <w:r w:rsidR="007564F0" w:rsidRPr="00BF0501">
        <w:rPr>
          <w:rFonts w:ascii="Times New Roman" w:hAnsi="Times New Roman"/>
          <w:color w:val="000000" w:themeColor="text1"/>
          <w:sz w:val="24"/>
          <w:szCs w:val="24"/>
        </w:rPr>
        <w:t>9</w:t>
      </w:r>
      <w:r w:rsidRPr="00BF0501">
        <w:rPr>
          <w:rFonts w:ascii="Times New Roman" w:hAnsi="Times New Roman" w:hint="eastAsia"/>
          <w:color w:val="000000" w:themeColor="text1"/>
          <w:sz w:val="24"/>
          <w:szCs w:val="24"/>
        </w:rPr>
        <w:t>.</w:t>
      </w:r>
      <w:r w:rsidR="007564F0" w:rsidRPr="00BF0501">
        <w:rPr>
          <w:rFonts w:ascii="Times New Roman" w:hAnsi="Times New Roman"/>
          <w:color w:val="000000" w:themeColor="text1"/>
          <w:sz w:val="24"/>
          <w:szCs w:val="24"/>
        </w:rPr>
        <w:t>7</w:t>
      </w:r>
      <w:r w:rsidRPr="00BF0501">
        <w:rPr>
          <w:rFonts w:ascii="Times New Roman" w:hAnsi="Times New Roman" w:hint="eastAsia"/>
          <w:color w:val="000000" w:themeColor="text1"/>
          <w:sz w:val="24"/>
          <w:szCs w:val="24"/>
        </w:rPr>
        <w:t>%)</w:t>
      </w:r>
      <w:r w:rsidRPr="00BF0501">
        <w:rPr>
          <w:rFonts w:ascii="Times New Roman" w:hAnsi="Times New Roman"/>
          <w:color w:val="000000" w:themeColor="text1"/>
          <w:sz w:val="24"/>
          <w:szCs w:val="24"/>
        </w:rPr>
        <w:t xml:space="preserve"> were</w:t>
      </w:r>
      <w:r w:rsidRPr="00BF0501">
        <w:rPr>
          <w:rFonts w:ascii="Times New Roman" w:hAnsi="Times New Roman" w:hint="eastAsia"/>
          <w:color w:val="000000" w:themeColor="text1"/>
          <w:sz w:val="24"/>
          <w:szCs w:val="24"/>
        </w:rPr>
        <w:t xml:space="preserve"> </w:t>
      </w:r>
      <w:r w:rsidRPr="00BF0501">
        <w:rPr>
          <w:rFonts w:ascii="Times New Roman" w:hAnsi="Times New Roman"/>
          <w:color w:val="000000" w:themeColor="text1"/>
          <w:sz w:val="24"/>
          <w:szCs w:val="24"/>
        </w:rPr>
        <w:t>female</w:t>
      </w:r>
      <w:r w:rsidR="00BF0501">
        <w:rPr>
          <w:rFonts w:ascii="Times New Roman" w:eastAsia="AdvPS94BA" w:hAnsi="Times New Roman"/>
          <w:kern w:val="0"/>
          <w:sz w:val="24"/>
          <w:szCs w:val="24"/>
        </w:rPr>
        <w:t xml:space="preserve">. </w:t>
      </w:r>
      <w:r w:rsidR="00CE4B24">
        <w:rPr>
          <w:rFonts w:ascii="Times New Roman" w:eastAsia="AdvPS94BA" w:hAnsi="Times New Roman"/>
          <w:kern w:val="0"/>
          <w:sz w:val="24"/>
          <w:szCs w:val="24"/>
        </w:rPr>
        <w:t xml:space="preserve">(It is unclear why such a high proportion of the whistleblowers were male). </w:t>
      </w:r>
      <w:r w:rsidR="008304DD" w:rsidRPr="00BF0501">
        <w:rPr>
          <w:rFonts w:ascii="Times New Roman" w:eastAsia="AdvPS94BA" w:hAnsi="Times New Roman"/>
          <w:kern w:val="0"/>
          <w:sz w:val="24"/>
          <w:szCs w:val="24"/>
        </w:rPr>
        <w:t>Age was measured in five categories</w:t>
      </w:r>
      <w:r w:rsidR="00703953" w:rsidRPr="00BF0501">
        <w:rPr>
          <w:rFonts w:ascii="Times New Roman" w:eastAsia="AdvPS94BA" w:hAnsi="Times New Roman"/>
          <w:kern w:val="0"/>
          <w:sz w:val="24"/>
          <w:szCs w:val="24"/>
        </w:rPr>
        <w:t>:</w:t>
      </w:r>
      <w:r w:rsidR="008304DD" w:rsidRPr="00BF0501">
        <w:rPr>
          <w:rFonts w:ascii="Times New Roman" w:eastAsia="AdvPS94BA" w:hAnsi="Times New Roman"/>
          <w:kern w:val="0"/>
          <w:sz w:val="24"/>
          <w:szCs w:val="24"/>
        </w:rPr>
        <w:t xml:space="preserve"> </w:t>
      </w:r>
      <w:r w:rsidR="00030577" w:rsidRPr="00BF0501">
        <w:rPr>
          <w:rFonts w:ascii="Times New Roman" w:eastAsia="AdvPS94BA" w:hAnsi="Times New Roman" w:hint="eastAsia"/>
          <w:kern w:val="0"/>
          <w:sz w:val="24"/>
          <w:szCs w:val="24"/>
        </w:rPr>
        <w:t>1</w:t>
      </w:r>
      <w:r w:rsidR="002D47C6" w:rsidRPr="00BF0501">
        <w:rPr>
          <w:rFonts w:ascii="Times New Roman" w:eastAsia="AdvPS94BA" w:hAnsi="Times New Roman"/>
          <w:kern w:val="0"/>
          <w:sz w:val="24"/>
          <w:szCs w:val="24"/>
        </w:rPr>
        <w:t xml:space="preserve"> </w:t>
      </w:r>
      <w:r w:rsidR="00030577" w:rsidRPr="00BF0501">
        <w:rPr>
          <w:rFonts w:ascii="Times New Roman" w:eastAsia="AdvPS94BA" w:hAnsi="Times New Roman" w:hint="eastAsia"/>
          <w:kern w:val="0"/>
          <w:sz w:val="24"/>
          <w:szCs w:val="24"/>
        </w:rPr>
        <w:t>=</w:t>
      </w:r>
      <w:r w:rsidR="002D47C6" w:rsidRPr="00BF0501">
        <w:rPr>
          <w:rFonts w:ascii="Times New Roman" w:eastAsia="AdvPS94BA" w:hAnsi="Times New Roman"/>
          <w:kern w:val="0"/>
          <w:sz w:val="24"/>
          <w:szCs w:val="24"/>
        </w:rPr>
        <w:t xml:space="preserve"> </w:t>
      </w:r>
      <w:r w:rsidR="002D47C6" w:rsidRPr="00BF0501">
        <w:rPr>
          <w:rFonts w:ascii="Times New Roman" w:hAnsi="Times New Roman"/>
          <w:sz w:val="24"/>
          <w:szCs w:val="24"/>
        </w:rPr>
        <w:t xml:space="preserve">less </w:t>
      </w:r>
      <w:r w:rsidR="00E458B4" w:rsidRPr="00BF0501">
        <w:rPr>
          <w:rFonts w:ascii="Times New Roman" w:hAnsi="Times New Roman"/>
          <w:sz w:val="24"/>
          <w:szCs w:val="24"/>
        </w:rPr>
        <w:t xml:space="preserve">than </w:t>
      </w:r>
      <w:r w:rsidR="00703953" w:rsidRPr="00BF0501">
        <w:rPr>
          <w:rFonts w:ascii="Times New Roman" w:hAnsi="Times New Roman"/>
          <w:sz w:val="24"/>
          <w:szCs w:val="24"/>
        </w:rPr>
        <w:t>30</w:t>
      </w:r>
      <w:r w:rsidR="00E458B4" w:rsidRPr="00BF0501">
        <w:rPr>
          <w:rFonts w:ascii="Times New Roman" w:hAnsi="Times New Roman"/>
          <w:sz w:val="24"/>
          <w:szCs w:val="24"/>
        </w:rPr>
        <w:t xml:space="preserve">, </w:t>
      </w:r>
      <w:r w:rsidR="00030577" w:rsidRPr="00BF0501">
        <w:rPr>
          <w:rFonts w:ascii="Times New Roman" w:hAnsi="Times New Roman" w:hint="eastAsia"/>
          <w:sz w:val="24"/>
          <w:szCs w:val="24"/>
        </w:rPr>
        <w:t>2</w:t>
      </w:r>
      <w:r w:rsidR="002D47C6" w:rsidRPr="00BF0501">
        <w:rPr>
          <w:rFonts w:ascii="Times New Roman" w:hAnsi="Times New Roman"/>
          <w:sz w:val="24"/>
          <w:szCs w:val="24"/>
        </w:rPr>
        <w:t xml:space="preserve"> </w:t>
      </w:r>
      <w:r w:rsidR="00030577" w:rsidRPr="00BF0501">
        <w:rPr>
          <w:rFonts w:ascii="Times New Roman" w:hAnsi="Times New Roman" w:hint="eastAsia"/>
          <w:sz w:val="24"/>
          <w:szCs w:val="24"/>
        </w:rPr>
        <w:t>=</w:t>
      </w:r>
      <w:r w:rsidR="002D47C6" w:rsidRPr="00BF0501">
        <w:rPr>
          <w:rFonts w:ascii="Times New Roman" w:hAnsi="Times New Roman"/>
          <w:sz w:val="24"/>
          <w:szCs w:val="24"/>
        </w:rPr>
        <w:t xml:space="preserve"> </w:t>
      </w:r>
      <w:r w:rsidR="00E458B4" w:rsidRPr="00BF0501">
        <w:rPr>
          <w:rFonts w:ascii="Times New Roman" w:hAnsi="Times New Roman"/>
          <w:sz w:val="24"/>
          <w:szCs w:val="24"/>
        </w:rPr>
        <w:t>30</w:t>
      </w:r>
      <w:r w:rsidR="00517758" w:rsidRPr="00BF0501">
        <w:rPr>
          <w:rFonts w:ascii="Times New Roman" w:hAnsi="Times New Roman"/>
          <w:sz w:val="24"/>
          <w:szCs w:val="24"/>
        </w:rPr>
        <w:t>-</w:t>
      </w:r>
      <w:r w:rsidR="00E458B4" w:rsidRPr="00956FD5">
        <w:rPr>
          <w:rFonts w:ascii="Times New Roman" w:hAnsi="Times New Roman"/>
          <w:sz w:val="24"/>
          <w:szCs w:val="24"/>
        </w:rPr>
        <w:t xml:space="preserve">39, </w:t>
      </w:r>
      <w:r w:rsidR="00030577">
        <w:rPr>
          <w:rFonts w:ascii="Times New Roman" w:hAnsi="Times New Roman" w:hint="eastAsia"/>
          <w:sz w:val="24"/>
          <w:szCs w:val="24"/>
        </w:rPr>
        <w:t>3</w:t>
      </w:r>
      <w:r w:rsidR="002D47C6">
        <w:rPr>
          <w:rFonts w:ascii="Times New Roman" w:hAnsi="Times New Roman"/>
          <w:sz w:val="24"/>
          <w:szCs w:val="24"/>
        </w:rPr>
        <w:t xml:space="preserve"> </w:t>
      </w:r>
      <w:r w:rsidR="00030577">
        <w:rPr>
          <w:rFonts w:ascii="Times New Roman" w:hAnsi="Times New Roman" w:hint="eastAsia"/>
          <w:sz w:val="24"/>
          <w:szCs w:val="24"/>
        </w:rPr>
        <w:t>=</w:t>
      </w:r>
      <w:r w:rsidR="002D47C6">
        <w:rPr>
          <w:rFonts w:ascii="Times New Roman" w:hAnsi="Times New Roman"/>
          <w:sz w:val="24"/>
          <w:szCs w:val="24"/>
        </w:rPr>
        <w:t xml:space="preserve"> </w:t>
      </w:r>
      <w:r w:rsidR="00E458B4" w:rsidRPr="00956FD5">
        <w:rPr>
          <w:rFonts w:ascii="Times New Roman" w:hAnsi="Times New Roman"/>
          <w:sz w:val="24"/>
          <w:szCs w:val="24"/>
        </w:rPr>
        <w:t>40</w:t>
      </w:r>
      <w:r w:rsidR="00517758">
        <w:rPr>
          <w:rFonts w:ascii="Times New Roman" w:hAnsi="Times New Roman"/>
          <w:sz w:val="24"/>
          <w:szCs w:val="24"/>
        </w:rPr>
        <w:t>-</w:t>
      </w:r>
      <w:r w:rsidR="00E458B4" w:rsidRPr="00956FD5">
        <w:rPr>
          <w:rFonts w:ascii="Times New Roman" w:hAnsi="Times New Roman"/>
          <w:sz w:val="24"/>
          <w:szCs w:val="24"/>
        </w:rPr>
        <w:t xml:space="preserve">49, </w:t>
      </w:r>
      <w:r w:rsidR="00030577">
        <w:rPr>
          <w:rFonts w:ascii="Times New Roman" w:hAnsi="Times New Roman" w:hint="eastAsia"/>
          <w:sz w:val="24"/>
          <w:szCs w:val="24"/>
        </w:rPr>
        <w:t>4</w:t>
      </w:r>
      <w:r w:rsidR="002D47C6">
        <w:rPr>
          <w:rFonts w:ascii="Times New Roman" w:hAnsi="Times New Roman"/>
          <w:sz w:val="24"/>
          <w:szCs w:val="24"/>
        </w:rPr>
        <w:t xml:space="preserve"> </w:t>
      </w:r>
      <w:r w:rsidR="00030577">
        <w:rPr>
          <w:rFonts w:ascii="Times New Roman" w:hAnsi="Times New Roman" w:hint="eastAsia"/>
          <w:sz w:val="24"/>
          <w:szCs w:val="24"/>
        </w:rPr>
        <w:t>=</w:t>
      </w:r>
      <w:r w:rsidR="002D47C6">
        <w:rPr>
          <w:rFonts w:ascii="Times New Roman" w:hAnsi="Times New Roman"/>
          <w:sz w:val="24"/>
          <w:szCs w:val="24"/>
        </w:rPr>
        <w:t xml:space="preserve"> </w:t>
      </w:r>
      <w:r w:rsidR="00703953" w:rsidRPr="00956FD5">
        <w:rPr>
          <w:rFonts w:ascii="Times New Roman" w:hAnsi="Times New Roman"/>
          <w:sz w:val="24"/>
          <w:szCs w:val="24"/>
        </w:rPr>
        <w:t>50</w:t>
      </w:r>
      <w:r w:rsidR="00517758">
        <w:rPr>
          <w:rFonts w:ascii="Times New Roman" w:hAnsi="Times New Roman"/>
          <w:sz w:val="24"/>
          <w:szCs w:val="24"/>
        </w:rPr>
        <w:t>-</w:t>
      </w:r>
      <w:r w:rsidR="00703953" w:rsidRPr="00956FD5">
        <w:rPr>
          <w:rFonts w:ascii="Times New Roman" w:hAnsi="Times New Roman"/>
          <w:sz w:val="24"/>
          <w:szCs w:val="24"/>
        </w:rPr>
        <w:t xml:space="preserve">59, </w:t>
      </w:r>
      <w:r w:rsidR="00030577">
        <w:rPr>
          <w:rFonts w:ascii="Times New Roman" w:hAnsi="Times New Roman" w:hint="eastAsia"/>
          <w:sz w:val="24"/>
          <w:szCs w:val="24"/>
        </w:rPr>
        <w:t>5</w:t>
      </w:r>
      <w:r w:rsidR="002D47C6">
        <w:rPr>
          <w:rFonts w:ascii="Times New Roman" w:hAnsi="Times New Roman"/>
          <w:sz w:val="24"/>
          <w:szCs w:val="24"/>
        </w:rPr>
        <w:t xml:space="preserve"> </w:t>
      </w:r>
      <w:r w:rsidR="00030577">
        <w:rPr>
          <w:rFonts w:ascii="Times New Roman" w:hAnsi="Times New Roman" w:hint="eastAsia"/>
          <w:sz w:val="24"/>
          <w:szCs w:val="24"/>
        </w:rPr>
        <w:t>=</w:t>
      </w:r>
      <w:r w:rsidR="002D47C6">
        <w:rPr>
          <w:rFonts w:ascii="Times New Roman" w:hAnsi="Times New Roman"/>
          <w:sz w:val="24"/>
          <w:szCs w:val="24"/>
        </w:rPr>
        <w:t xml:space="preserve"> </w:t>
      </w:r>
      <w:r w:rsidR="00703953" w:rsidRPr="00956FD5">
        <w:rPr>
          <w:rFonts w:ascii="Times New Roman" w:hAnsi="Times New Roman"/>
          <w:sz w:val="24"/>
          <w:szCs w:val="24"/>
        </w:rPr>
        <w:t>more than 59</w:t>
      </w:r>
      <w:r w:rsidR="00E458B4" w:rsidRPr="00956FD5">
        <w:rPr>
          <w:rFonts w:ascii="Times New Roman" w:hAnsi="Times New Roman"/>
          <w:sz w:val="24"/>
          <w:szCs w:val="24"/>
        </w:rPr>
        <w:t xml:space="preserve">. </w:t>
      </w:r>
      <w:r w:rsidR="002F1EE0">
        <w:rPr>
          <w:rFonts w:ascii="Times New Roman" w:hAnsi="Times New Roman"/>
          <w:color w:val="000000" w:themeColor="text1"/>
          <w:sz w:val="24"/>
          <w:szCs w:val="24"/>
        </w:rPr>
        <w:t>T</w:t>
      </w:r>
      <w:r w:rsidR="002F1EE0" w:rsidRPr="00956FD5">
        <w:rPr>
          <w:rFonts w:ascii="Times New Roman" w:hAnsi="Times New Roman"/>
          <w:color w:val="000000" w:themeColor="text1"/>
          <w:sz w:val="24"/>
          <w:szCs w:val="24"/>
        </w:rPr>
        <w:t xml:space="preserve">he largest </w:t>
      </w:r>
      <w:r w:rsidR="002F1EE0">
        <w:rPr>
          <w:rFonts w:ascii="Times New Roman" w:hAnsi="Times New Roman"/>
          <w:color w:val="000000" w:themeColor="text1"/>
          <w:sz w:val="24"/>
          <w:szCs w:val="24"/>
        </w:rPr>
        <w:t xml:space="preserve">age </w:t>
      </w:r>
      <w:r w:rsidR="002F1EE0" w:rsidRPr="00956FD5">
        <w:rPr>
          <w:rFonts w:ascii="Times New Roman" w:hAnsi="Times New Roman"/>
          <w:color w:val="000000" w:themeColor="text1"/>
          <w:sz w:val="24"/>
          <w:szCs w:val="24"/>
        </w:rPr>
        <w:t xml:space="preserve">group </w:t>
      </w:r>
      <w:r w:rsidR="002F1EE0">
        <w:rPr>
          <w:rFonts w:ascii="Times New Roman" w:hAnsi="Times New Roman"/>
          <w:color w:val="000000" w:themeColor="text1"/>
          <w:sz w:val="24"/>
          <w:szCs w:val="24"/>
        </w:rPr>
        <w:t>included</w:t>
      </w:r>
      <w:r w:rsidR="002F1EE0" w:rsidRPr="00956FD5">
        <w:rPr>
          <w:rFonts w:ascii="Times New Roman" w:hAnsi="Times New Roman"/>
          <w:color w:val="000000" w:themeColor="text1"/>
          <w:sz w:val="24"/>
          <w:szCs w:val="24"/>
        </w:rPr>
        <w:t xml:space="preserve"> </w:t>
      </w:r>
      <w:r w:rsidR="007564F0">
        <w:rPr>
          <w:rFonts w:ascii="Times New Roman" w:hAnsi="Times New Roman"/>
          <w:color w:val="000000" w:themeColor="text1"/>
          <w:sz w:val="24"/>
          <w:szCs w:val="24"/>
        </w:rPr>
        <w:t>38</w:t>
      </w:r>
      <w:r w:rsidR="002F1EE0">
        <w:rPr>
          <w:rFonts w:ascii="Times New Roman" w:hAnsi="Times New Roman"/>
          <w:color w:val="000000" w:themeColor="text1"/>
          <w:sz w:val="24"/>
          <w:szCs w:val="24"/>
        </w:rPr>
        <w:t xml:space="preserve"> (</w:t>
      </w:r>
      <w:r w:rsidR="007564F0">
        <w:rPr>
          <w:rFonts w:ascii="Times New Roman" w:hAnsi="Times New Roman"/>
          <w:color w:val="000000" w:themeColor="text1"/>
          <w:sz w:val="24"/>
          <w:szCs w:val="24"/>
        </w:rPr>
        <w:t>52</w:t>
      </w:r>
      <w:r w:rsidR="002F1EE0" w:rsidRPr="00956FD5">
        <w:rPr>
          <w:rFonts w:ascii="Times New Roman" w:hAnsi="Times New Roman"/>
          <w:color w:val="000000" w:themeColor="text1"/>
          <w:sz w:val="24"/>
          <w:szCs w:val="24"/>
        </w:rPr>
        <w:t>.</w:t>
      </w:r>
      <w:r w:rsidR="007564F0">
        <w:rPr>
          <w:rFonts w:ascii="Times New Roman" w:hAnsi="Times New Roman"/>
          <w:color w:val="000000" w:themeColor="text1"/>
          <w:sz w:val="24"/>
          <w:szCs w:val="24"/>
        </w:rPr>
        <w:t>8</w:t>
      </w:r>
      <w:r w:rsidR="002F1EE0">
        <w:rPr>
          <w:rFonts w:ascii="Times New Roman" w:hAnsi="Times New Roman"/>
          <w:color w:val="000000" w:themeColor="text1"/>
          <w:sz w:val="24"/>
          <w:szCs w:val="24"/>
        </w:rPr>
        <w:t>%)</w:t>
      </w:r>
      <w:r w:rsidR="002F1EE0" w:rsidRPr="00956FD5">
        <w:rPr>
          <w:rFonts w:ascii="Times New Roman" w:hAnsi="Times New Roman"/>
          <w:color w:val="000000" w:themeColor="text1"/>
          <w:sz w:val="24"/>
          <w:szCs w:val="24"/>
        </w:rPr>
        <w:t xml:space="preserve"> </w:t>
      </w:r>
      <w:r w:rsidR="00255DFC">
        <w:rPr>
          <w:rFonts w:ascii="Times New Roman" w:hAnsi="Times New Roman"/>
          <w:color w:val="000000" w:themeColor="text1"/>
          <w:sz w:val="24"/>
          <w:szCs w:val="24"/>
        </w:rPr>
        <w:t>that</w:t>
      </w:r>
      <w:r w:rsidR="002F1EE0" w:rsidRPr="00956FD5">
        <w:rPr>
          <w:rFonts w:ascii="Times New Roman" w:hAnsi="Times New Roman"/>
          <w:color w:val="000000" w:themeColor="text1"/>
          <w:sz w:val="24"/>
          <w:szCs w:val="24"/>
        </w:rPr>
        <w:t xml:space="preserve"> were </w:t>
      </w:r>
      <w:r w:rsidR="002F1EE0">
        <w:rPr>
          <w:rFonts w:ascii="Times New Roman" w:hAnsi="Times New Roman"/>
          <w:color w:val="000000" w:themeColor="text1"/>
          <w:sz w:val="24"/>
          <w:szCs w:val="24"/>
        </w:rPr>
        <w:t>4</w:t>
      </w:r>
      <w:r w:rsidR="002F1EE0" w:rsidRPr="00956FD5">
        <w:rPr>
          <w:rFonts w:ascii="Times New Roman" w:hAnsi="Times New Roman"/>
          <w:color w:val="000000" w:themeColor="text1"/>
          <w:sz w:val="24"/>
          <w:szCs w:val="24"/>
        </w:rPr>
        <w:t>0</w:t>
      </w:r>
      <w:r w:rsidR="00255DFC">
        <w:rPr>
          <w:rFonts w:ascii="Times New Roman" w:hAnsi="Times New Roman"/>
          <w:color w:val="000000" w:themeColor="text1"/>
          <w:sz w:val="24"/>
          <w:szCs w:val="24"/>
        </w:rPr>
        <w:t>-</w:t>
      </w:r>
      <w:r w:rsidR="002F1EE0">
        <w:rPr>
          <w:rFonts w:ascii="Times New Roman" w:hAnsi="Times New Roman"/>
          <w:color w:val="000000" w:themeColor="text1"/>
          <w:sz w:val="24"/>
          <w:szCs w:val="24"/>
        </w:rPr>
        <w:t>4</w:t>
      </w:r>
      <w:r w:rsidR="002F1EE0" w:rsidRPr="00956FD5">
        <w:rPr>
          <w:rFonts w:ascii="Times New Roman" w:hAnsi="Times New Roman"/>
          <w:color w:val="000000" w:themeColor="text1"/>
          <w:sz w:val="24"/>
          <w:szCs w:val="24"/>
        </w:rPr>
        <w:t xml:space="preserve">9, </w:t>
      </w:r>
      <w:r w:rsidR="002F1EE0" w:rsidRPr="00956FD5">
        <w:rPr>
          <w:rFonts w:ascii="Times New Roman" w:hAnsi="Times New Roman"/>
          <w:color w:val="000000"/>
          <w:sz w:val="24"/>
          <w:szCs w:val="24"/>
        </w:rPr>
        <w:t xml:space="preserve">followed by </w:t>
      </w:r>
      <w:r w:rsidR="007564F0">
        <w:rPr>
          <w:rFonts w:ascii="Times New Roman" w:hAnsi="Times New Roman"/>
          <w:color w:val="000000"/>
          <w:sz w:val="24"/>
          <w:szCs w:val="24"/>
        </w:rPr>
        <w:t>23</w:t>
      </w:r>
      <w:r w:rsidR="002F1EE0">
        <w:rPr>
          <w:rFonts w:ascii="Times New Roman" w:hAnsi="Times New Roman"/>
          <w:color w:val="000000"/>
          <w:sz w:val="24"/>
          <w:szCs w:val="24"/>
        </w:rPr>
        <w:t xml:space="preserve"> </w:t>
      </w:r>
      <w:r w:rsidR="002F1EE0" w:rsidRPr="00956FD5">
        <w:rPr>
          <w:rFonts w:ascii="Times New Roman" w:hAnsi="Times New Roman"/>
          <w:color w:val="000000"/>
          <w:sz w:val="24"/>
          <w:szCs w:val="24"/>
        </w:rPr>
        <w:t>(3</w:t>
      </w:r>
      <w:r w:rsidR="007564F0">
        <w:rPr>
          <w:rFonts w:ascii="Times New Roman" w:hAnsi="Times New Roman"/>
          <w:color w:val="000000"/>
          <w:sz w:val="24"/>
          <w:szCs w:val="24"/>
        </w:rPr>
        <w:t>1</w:t>
      </w:r>
      <w:r w:rsidR="002F1EE0" w:rsidRPr="00956FD5">
        <w:rPr>
          <w:rFonts w:ascii="Times New Roman" w:hAnsi="Times New Roman"/>
          <w:color w:val="000000"/>
          <w:sz w:val="24"/>
          <w:szCs w:val="24"/>
        </w:rPr>
        <w:t>.</w:t>
      </w:r>
      <w:r w:rsidR="007564F0">
        <w:rPr>
          <w:rFonts w:ascii="Times New Roman" w:hAnsi="Times New Roman"/>
          <w:color w:val="000000"/>
          <w:sz w:val="24"/>
          <w:szCs w:val="24"/>
        </w:rPr>
        <w:t>9</w:t>
      </w:r>
      <w:r w:rsidR="002F1EE0" w:rsidRPr="00956FD5">
        <w:rPr>
          <w:rFonts w:ascii="Times New Roman" w:hAnsi="Times New Roman"/>
          <w:color w:val="000000"/>
          <w:sz w:val="24"/>
          <w:szCs w:val="24"/>
        </w:rPr>
        <w:t xml:space="preserve">%) </w:t>
      </w:r>
      <w:r w:rsidR="002F1EE0">
        <w:rPr>
          <w:rFonts w:ascii="Times New Roman" w:hAnsi="Times New Roman"/>
          <w:color w:val="000000"/>
          <w:sz w:val="24"/>
          <w:szCs w:val="24"/>
        </w:rPr>
        <w:t>5</w:t>
      </w:r>
      <w:r w:rsidR="002F1EE0" w:rsidRPr="00956FD5">
        <w:rPr>
          <w:rFonts w:ascii="Times New Roman" w:hAnsi="Times New Roman"/>
          <w:sz w:val="24"/>
          <w:szCs w:val="24"/>
        </w:rPr>
        <w:t>0</w:t>
      </w:r>
      <w:r w:rsidR="00255DFC">
        <w:rPr>
          <w:rFonts w:ascii="Times New Roman" w:hAnsi="Times New Roman"/>
          <w:sz w:val="24"/>
          <w:szCs w:val="24"/>
        </w:rPr>
        <w:t>-</w:t>
      </w:r>
      <w:r w:rsidR="002F1EE0">
        <w:rPr>
          <w:rFonts w:ascii="Times New Roman" w:hAnsi="Times New Roman"/>
          <w:sz w:val="24"/>
          <w:szCs w:val="24"/>
        </w:rPr>
        <w:t>5</w:t>
      </w:r>
      <w:r w:rsidR="002F1EE0" w:rsidRPr="00956FD5">
        <w:rPr>
          <w:rFonts w:ascii="Times New Roman" w:hAnsi="Times New Roman"/>
          <w:sz w:val="24"/>
          <w:szCs w:val="24"/>
        </w:rPr>
        <w:t>9.</w:t>
      </w:r>
      <w:r w:rsidR="002F1EE0" w:rsidRPr="00956FD5">
        <w:rPr>
          <w:rFonts w:ascii="Times New Roman" w:hAnsi="Times New Roman"/>
          <w:color w:val="000000" w:themeColor="text1"/>
          <w:sz w:val="24"/>
          <w:szCs w:val="24"/>
        </w:rPr>
        <w:t xml:space="preserve"> </w:t>
      </w:r>
      <w:r w:rsidR="000B13BE">
        <w:rPr>
          <w:rFonts w:ascii="Times New Roman" w:hAnsi="Times New Roman"/>
          <w:sz w:val="24"/>
          <w:szCs w:val="24"/>
        </w:rPr>
        <w:t>E</w:t>
      </w:r>
      <w:r w:rsidR="000B13BE" w:rsidRPr="00956FD5">
        <w:rPr>
          <w:rFonts w:ascii="Times New Roman" w:hAnsi="Times New Roman"/>
          <w:sz w:val="24"/>
          <w:szCs w:val="24"/>
        </w:rPr>
        <w:t>ducation</w:t>
      </w:r>
      <w:r w:rsidR="00E458B4" w:rsidRPr="00956FD5">
        <w:rPr>
          <w:rFonts w:ascii="Times New Roman" w:hAnsi="Times New Roman"/>
          <w:sz w:val="24"/>
          <w:szCs w:val="24"/>
        </w:rPr>
        <w:t xml:space="preserve"> level was </w:t>
      </w:r>
      <w:r w:rsidR="00540AC8" w:rsidRPr="00956FD5">
        <w:rPr>
          <w:rFonts w:ascii="Times New Roman" w:hAnsi="Times New Roman"/>
          <w:sz w:val="24"/>
          <w:szCs w:val="24"/>
        </w:rPr>
        <w:t>categorized into three groups:</w:t>
      </w:r>
      <w:r w:rsidR="00E458B4" w:rsidRPr="00956FD5">
        <w:rPr>
          <w:rFonts w:ascii="Times New Roman" w:hAnsi="Times New Roman"/>
          <w:sz w:val="24"/>
          <w:szCs w:val="24"/>
        </w:rPr>
        <w:t xml:space="preserve"> </w:t>
      </w:r>
      <w:r w:rsidR="00C8079C">
        <w:rPr>
          <w:rFonts w:ascii="Times New Roman" w:hAnsi="Times New Roman" w:hint="eastAsia"/>
          <w:sz w:val="24"/>
          <w:szCs w:val="24"/>
        </w:rPr>
        <w:t>1</w:t>
      </w:r>
      <w:r w:rsidR="002D47C6">
        <w:rPr>
          <w:rFonts w:ascii="Times New Roman" w:hAnsi="Times New Roman"/>
          <w:sz w:val="24"/>
          <w:szCs w:val="24"/>
        </w:rPr>
        <w:t xml:space="preserve"> </w:t>
      </w:r>
      <w:r w:rsidR="00C8079C">
        <w:rPr>
          <w:rFonts w:ascii="Times New Roman" w:hAnsi="Times New Roman" w:hint="eastAsia"/>
          <w:sz w:val="24"/>
          <w:szCs w:val="24"/>
        </w:rPr>
        <w:t>=</w:t>
      </w:r>
      <w:r w:rsidR="002D47C6">
        <w:rPr>
          <w:rFonts w:ascii="Times New Roman" w:hAnsi="Times New Roman"/>
          <w:sz w:val="24"/>
          <w:szCs w:val="24"/>
        </w:rPr>
        <w:t xml:space="preserve"> less</w:t>
      </w:r>
      <w:r w:rsidR="002D47C6" w:rsidRPr="00956FD5">
        <w:rPr>
          <w:rFonts w:ascii="Times New Roman" w:hAnsi="Times New Roman"/>
          <w:sz w:val="24"/>
          <w:szCs w:val="24"/>
        </w:rPr>
        <w:t xml:space="preserve"> </w:t>
      </w:r>
      <w:r w:rsidR="00E458B4" w:rsidRPr="00956FD5">
        <w:rPr>
          <w:rFonts w:ascii="Times New Roman" w:hAnsi="Times New Roman"/>
          <w:sz w:val="24"/>
          <w:szCs w:val="24"/>
        </w:rPr>
        <w:t xml:space="preserve">than </w:t>
      </w:r>
      <w:r w:rsidR="00703953" w:rsidRPr="00956FD5">
        <w:rPr>
          <w:rFonts w:ascii="Times New Roman" w:hAnsi="Times New Roman"/>
          <w:sz w:val="24"/>
          <w:szCs w:val="24"/>
        </w:rPr>
        <w:t xml:space="preserve">a </w:t>
      </w:r>
      <w:r w:rsidR="00E458B4" w:rsidRPr="00956FD5">
        <w:rPr>
          <w:rFonts w:ascii="Times New Roman" w:hAnsi="Times New Roman"/>
          <w:sz w:val="24"/>
          <w:szCs w:val="24"/>
        </w:rPr>
        <w:t xml:space="preserve">high school </w:t>
      </w:r>
      <w:r w:rsidR="00703953" w:rsidRPr="00956FD5">
        <w:rPr>
          <w:rFonts w:ascii="Times New Roman" w:hAnsi="Times New Roman"/>
          <w:sz w:val="24"/>
          <w:szCs w:val="24"/>
        </w:rPr>
        <w:t xml:space="preserve">degree </w:t>
      </w:r>
      <w:r w:rsidR="00E458B4" w:rsidRPr="00956FD5">
        <w:rPr>
          <w:rFonts w:ascii="Times New Roman" w:hAnsi="Times New Roman"/>
          <w:sz w:val="24"/>
          <w:szCs w:val="24"/>
        </w:rPr>
        <w:t xml:space="preserve">or equivalent, </w:t>
      </w:r>
      <w:r w:rsidR="00030577">
        <w:rPr>
          <w:rFonts w:ascii="Times New Roman" w:hAnsi="Times New Roman" w:hint="eastAsia"/>
          <w:sz w:val="24"/>
          <w:szCs w:val="24"/>
        </w:rPr>
        <w:t>2</w:t>
      </w:r>
      <w:r w:rsidR="002D47C6">
        <w:rPr>
          <w:rFonts w:ascii="Times New Roman" w:hAnsi="Times New Roman"/>
          <w:sz w:val="24"/>
          <w:szCs w:val="24"/>
        </w:rPr>
        <w:t xml:space="preserve"> </w:t>
      </w:r>
      <w:r w:rsidR="00030577">
        <w:rPr>
          <w:rFonts w:ascii="Times New Roman" w:hAnsi="Times New Roman" w:hint="eastAsia"/>
          <w:sz w:val="24"/>
          <w:szCs w:val="24"/>
        </w:rPr>
        <w:t>=</w:t>
      </w:r>
      <w:r w:rsidR="002D47C6">
        <w:rPr>
          <w:rFonts w:ascii="Times New Roman" w:hAnsi="Times New Roman"/>
          <w:sz w:val="24"/>
          <w:szCs w:val="24"/>
        </w:rPr>
        <w:t xml:space="preserve"> junior</w:t>
      </w:r>
      <w:r w:rsidR="002D47C6" w:rsidRPr="00956FD5">
        <w:rPr>
          <w:rFonts w:ascii="Times New Roman" w:hAnsi="Times New Roman"/>
          <w:sz w:val="24"/>
          <w:szCs w:val="24"/>
        </w:rPr>
        <w:t xml:space="preserve"> </w:t>
      </w:r>
      <w:r w:rsidR="00E458B4" w:rsidRPr="00956FD5">
        <w:rPr>
          <w:rFonts w:ascii="Times New Roman" w:hAnsi="Times New Roman"/>
          <w:sz w:val="24"/>
          <w:szCs w:val="24"/>
        </w:rPr>
        <w:t>college</w:t>
      </w:r>
      <w:r w:rsidR="00703953" w:rsidRPr="00956FD5">
        <w:rPr>
          <w:rFonts w:ascii="Times New Roman" w:hAnsi="Times New Roman"/>
          <w:sz w:val="24"/>
          <w:szCs w:val="24"/>
        </w:rPr>
        <w:t>/</w:t>
      </w:r>
      <w:r w:rsidR="002D47C6">
        <w:rPr>
          <w:rFonts w:ascii="Times New Roman" w:hAnsi="Times New Roman"/>
          <w:sz w:val="24"/>
          <w:szCs w:val="24"/>
        </w:rPr>
        <w:t>four-</w:t>
      </w:r>
      <w:r w:rsidR="00E458B4" w:rsidRPr="00956FD5">
        <w:rPr>
          <w:rFonts w:ascii="Times New Roman" w:hAnsi="Times New Roman"/>
          <w:sz w:val="24"/>
          <w:szCs w:val="24"/>
        </w:rPr>
        <w:t>y</w:t>
      </w:r>
      <w:r w:rsidR="00703953" w:rsidRPr="00956FD5">
        <w:rPr>
          <w:rFonts w:ascii="Times New Roman" w:hAnsi="Times New Roman"/>
          <w:sz w:val="24"/>
          <w:szCs w:val="24"/>
        </w:rPr>
        <w:t>ea</w:t>
      </w:r>
      <w:r w:rsidR="00E458B4" w:rsidRPr="00956FD5">
        <w:rPr>
          <w:rFonts w:ascii="Times New Roman" w:hAnsi="Times New Roman"/>
          <w:sz w:val="24"/>
          <w:szCs w:val="24"/>
        </w:rPr>
        <w:t>r university</w:t>
      </w:r>
      <w:r w:rsidR="00703953" w:rsidRPr="00956FD5">
        <w:rPr>
          <w:rFonts w:ascii="Times New Roman" w:hAnsi="Times New Roman"/>
          <w:sz w:val="24"/>
          <w:szCs w:val="24"/>
        </w:rPr>
        <w:t xml:space="preserve"> degree</w:t>
      </w:r>
      <w:r w:rsidR="00E458B4" w:rsidRPr="00956FD5">
        <w:rPr>
          <w:rFonts w:ascii="Times New Roman" w:hAnsi="Times New Roman"/>
          <w:sz w:val="24"/>
          <w:szCs w:val="24"/>
        </w:rPr>
        <w:t>,</w:t>
      </w:r>
      <w:r w:rsidR="00F33B69" w:rsidRPr="00956FD5">
        <w:rPr>
          <w:rFonts w:ascii="Times New Roman" w:hAnsi="Times New Roman"/>
          <w:sz w:val="24"/>
          <w:szCs w:val="24"/>
        </w:rPr>
        <w:t xml:space="preserve"> and </w:t>
      </w:r>
      <w:r w:rsidR="00030577">
        <w:rPr>
          <w:rFonts w:ascii="Times New Roman" w:hAnsi="Times New Roman" w:hint="eastAsia"/>
          <w:sz w:val="24"/>
          <w:szCs w:val="24"/>
        </w:rPr>
        <w:t>3</w:t>
      </w:r>
      <w:r w:rsidR="002D47C6">
        <w:rPr>
          <w:rFonts w:ascii="Times New Roman" w:hAnsi="Times New Roman"/>
          <w:sz w:val="24"/>
          <w:szCs w:val="24"/>
        </w:rPr>
        <w:t xml:space="preserve"> </w:t>
      </w:r>
      <w:r w:rsidR="00030577">
        <w:rPr>
          <w:rFonts w:ascii="Times New Roman" w:hAnsi="Times New Roman" w:hint="eastAsia"/>
          <w:sz w:val="24"/>
          <w:szCs w:val="24"/>
        </w:rPr>
        <w:t>=</w:t>
      </w:r>
      <w:r w:rsidR="002D47C6">
        <w:rPr>
          <w:rFonts w:ascii="Times New Roman" w:hAnsi="Times New Roman"/>
          <w:sz w:val="24"/>
          <w:szCs w:val="24"/>
        </w:rPr>
        <w:t xml:space="preserve"> </w:t>
      </w:r>
      <w:r w:rsidR="00F33B69" w:rsidRPr="00956FD5">
        <w:rPr>
          <w:rFonts w:ascii="Times New Roman" w:hAnsi="Times New Roman"/>
          <w:sz w:val="24"/>
          <w:szCs w:val="24"/>
        </w:rPr>
        <w:t>p</w:t>
      </w:r>
      <w:r w:rsidR="00E458B4" w:rsidRPr="00956FD5">
        <w:rPr>
          <w:rFonts w:ascii="Times New Roman" w:hAnsi="Times New Roman"/>
          <w:sz w:val="24"/>
          <w:szCs w:val="24"/>
        </w:rPr>
        <w:t>ost-graduate</w:t>
      </w:r>
      <w:r w:rsidR="00C45711" w:rsidRPr="00956FD5">
        <w:rPr>
          <w:rFonts w:ascii="Times New Roman" w:hAnsi="Times New Roman"/>
          <w:sz w:val="24"/>
          <w:szCs w:val="24"/>
        </w:rPr>
        <w:t>.</w:t>
      </w:r>
      <w:r w:rsidR="00540AC8" w:rsidRPr="00956FD5">
        <w:rPr>
          <w:rFonts w:ascii="Times New Roman" w:hAnsi="Times New Roman"/>
          <w:color w:val="000000" w:themeColor="text1"/>
          <w:sz w:val="24"/>
          <w:szCs w:val="24"/>
        </w:rPr>
        <w:t xml:space="preserve"> </w:t>
      </w:r>
      <w:r w:rsidR="007564F0">
        <w:rPr>
          <w:rFonts w:ascii="Times New Roman" w:hAnsi="Times New Roman"/>
          <w:color w:val="000000" w:themeColor="text1"/>
          <w:sz w:val="24"/>
          <w:szCs w:val="24"/>
        </w:rPr>
        <w:t>Forty</w:t>
      </w:r>
      <w:r>
        <w:rPr>
          <w:rFonts w:ascii="Times New Roman" w:hAnsi="Times New Roman"/>
          <w:color w:val="000000" w:themeColor="text1"/>
          <w:sz w:val="24"/>
          <w:szCs w:val="24"/>
        </w:rPr>
        <w:t>-</w:t>
      </w:r>
      <w:r w:rsidR="007564F0">
        <w:rPr>
          <w:rFonts w:ascii="Times New Roman" w:hAnsi="Times New Roman"/>
          <w:color w:val="000000" w:themeColor="text1"/>
          <w:sz w:val="24"/>
          <w:szCs w:val="24"/>
        </w:rPr>
        <w:t>one</w:t>
      </w:r>
      <w:r w:rsidR="002D47C6">
        <w:rPr>
          <w:rFonts w:ascii="Times New Roman" w:hAnsi="Times New Roman"/>
          <w:color w:val="000000" w:themeColor="text1"/>
          <w:sz w:val="24"/>
          <w:szCs w:val="24"/>
        </w:rPr>
        <w:t xml:space="preserve"> </w:t>
      </w:r>
      <w:r w:rsidR="00D60A1F">
        <w:rPr>
          <w:rFonts w:ascii="Times New Roman" w:hAnsi="Times New Roman" w:hint="eastAsia"/>
          <w:color w:val="000000" w:themeColor="text1"/>
          <w:sz w:val="24"/>
          <w:szCs w:val="24"/>
        </w:rPr>
        <w:t>(</w:t>
      </w:r>
      <w:r w:rsidR="007564F0">
        <w:rPr>
          <w:rFonts w:ascii="Times New Roman" w:hAnsi="Times New Roman"/>
          <w:color w:val="000000" w:themeColor="text1"/>
          <w:sz w:val="24"/>
          <w:szCs w:val="24"/>
        </w:rPr>
        <w:t>56</w:t>
      </w:r>
      <w:r w:rsidR="00D60A1F">
        <w:rPr>
          <w:rFonts w:ascii="Times New Roman" w:hAnsi="Times New Roman" w:hint="eastAsia"/>
          <w:color w:val="000000" w:themeColor="text1"/>
          <w:sz w:val="24"/>
          <w:szCs w:val="24"/>
        </w:rPr>
        <w:t>.</w:t>
      </w:r>
      <w:r w:rsidR="007564F0">
        <w:rPr>
          <w:rFonts w:ascii="Times New Roman" w:hAnsi="Times New Roman"/>
          <w:color w:val="000000" w:themeColor="text1"/>
          <w:sz w:val="24"/>
          <w:szCs w:val="24"/>
        </w:rPr>
        <w:t>9</w:t>
      </w:r>
      <w:r w:rsidR="00D60A1F">
        <w:rPr>
          <w:rFonts w:ascii="Times New Roman" w:hAnsi="Times New Roman" w:hint="eastAsia"/>
          <w:color w:val="000000" w:themeColor="text1"/>
          <w:sz w:val="24"/>
          <w:szCs w:val="24"/>
        </w:rPr>
        <w:t>%)</w:t>
      </w:r>
      <w:r w:rsidR="00082A95" w:rsidRPr="00956FD5">
        <w:rPr>
          <w:rFonts w:ascii="Times New Roman" w:eastAsia="Gulim" w:hAnsi="Times New Roman"/>
          <w:sz w:val="24"/>
          <w:szCs w:val="24"/>
        </w:rPr>
        <w:t xml:space="preserve"> of respondents had junior college/</w:t>
      </w:r>
      <w:r w:rsidR="002D47C6">
        <w:rPr>
          <w:rFonts w:ascii="Times New Roman" w:eastAsia="Gulim" w:hAnsi="Times New Roman"/>
          <w:sz w:val="24"/>
          <w:szCs w:val="24"/>
        </w:rPr>
        <w:t>four</w:t>
      </w:r>
      <w:r w:rsidR="00082A95" w:rsidRPr="00956FD5">
        <w:rPr>
          <w:rFonts w:ascii="Times New Roman" w:eastAsia="Gulim" w:hAnsi="Times New Roman"/>
          <w:sz w:val="24"/>
          <w:szCs w:val="24"/>
        </w:rPr>
        <w:t>-year university degree</w:t>
      </w:r>
      <w:r w:rsidR="002D47C6">
        <w:rPr>
          <w:rFonts w:ascii="Times New Roman" w:eastAsia="Gulim" w:hAnsi="Times New Roman"/>
          <w:sz w:val="24"/>
          <w:szCs w:val="24"/>
        </w:rPr>
        <w:t>s</w:t>
      </w:r>
      <w:r w:rsidR="00082A95" w:rsidRPr="00956FD5">
        <w:rPr>
          <w:rFonts w:ascii="Times New Roman" w:hAnsi="Times New Roman"/>
          <w:color w:val="000000" w:themeColor="text1"/>
          <w:sz w:val="24"/>
          <w:szCs w:val="24"/>
        </w:rPr>
        <w:t>, compared to j</w:t>
      </w:r>
      <w:r w:rsidR="00082A95" w:rsidRPr="00956FD5">
        <w:rPr>
          <w:rFonts w:ascii="Times New Roman" w:eastAsia="Gulim" w:hAnsi="Times New Roman"/>
          <w:sz w:val="24"/>
          <w:szCs w:val="24"/>
        </w:rPr>
        <w:t xml:space="preserve">ust </w:t>
      </w:r>
      <w:r w:rsidR="008F6635">
        <w:rPr>
          <w:rFonts w:ascii="Times New Roman" w:eastAsia="Gulim" w:hAnsi="Times New Roman"/>
          <w:sz w:val="24"/>
          <w:szCs w:val="24"/>
        </w:rPr>
        <w:t>three</w:t>
      </w:r>
      <w:r w:rsidR="002D47C6">
        <w:rPr>
          <w:rFonts w:ascii="Times New Roman" w:eastAsia="Gulim" w:hAnsi="Times New Roman"/>
          <w:sz w:val="24"/>
          <w:szCs w:val="24"/>
        </w:rPr>
        <w:t xml:space="preserve"> </w:t>
      </w:r>
      <w:r w:rsidR="00082A95" w:rsidRPr="00956FD5">
        <w:rPr>
          <w:rFonts w:ascii="Times New Roman" w:eastAsia="Gulim" w:hAnsi="Times New Roman"/>
          <w:sz w:val="24"/>
          <w:szCs w:val="24"/>
        </w:rPr>
        <w:t>(</w:t>
      </w:r>
      <w:r w:rsidR="008F6635">
        <w:rPr>
          <w:rFonts w:ascii="Times New Roman" w:eastAsia="Gulim" w:hAnsi="Times New Roman"/>
          <w:sz w:val="24"/>
          <w:szCs w:val="24"/>
        </w:rPr>
        <w:t>4</w:t>
      </w:r>
      <w:r w:rsidR="00082A95" w:rsidRPr="00956FD5">
        <w:rPr>
          <w:rFonts w:ascii="Times New Roman" w:eastAsia="Gulim" w:hAnsi="Times New Roman"/>
          <w:sz w:val="24"/>
          <w:szCs w:val="24"/>
        </w:rPr>
        <w:t>.</w:t>
      </w:r>
      <w:r w:rsidR="008F6635">
        <w:rPr>
          <w:rFonts w:ascii="Times New Roman" w:eastAsia="Gulim" w:hAnsi="Times New Roman"/>
          <w:sz w:val="24"/>
          <w:szCs w:val="24"/>
        </w:rPr>
        <w:t>2</w:t>
      </w:r>
      <w:r w:rsidR="00082A95" w:rsidRPr="00956FD5">
        <w:rPr>
          <w:rFonts w:ascii="Times New Roman" w:eastAsia="Gulim" w:hAnsi="Times New Roman"/>
          <w:sz w:val="24"/>
          <w:szCs w:val="24"/>
        </w:rPr>
        <w:t xml:space="preserve">%) of the total respondents </w:t>
      </w:r>
      <w:r w:rsidR="000B13BE">
        <w:rPr>
          <w:rFonts w:ascii="Times New Roman" w:eastAsia="Gulim" w:hAnsi="Times New Roman"/>
          <w:sz w:val="24"/>
          <w:szCs w:val="24"/>
        </w:rPr>
        <w:t>w</w:t>
      </w:r>
      <w:r w:rsidR="00D44801">
        <w:rPr>
          <w:rFonts w:ascii="Times New Roman" w:eastAsia="Gulim" w:hAnsi="Times New Roman"/>
          <w:sz w:val="24"/>
          <w:szCs w:val="24"/>
        </w:rPr>
        <w:t xml:space="preserve">ith </w:t>
      </w:r>
      <w:r w:rsidR="00082A95" w:rsidRPr="00956FD5">
        <w:rPr>
          <w:rFonts w:ascii="Times New Roman" w:eastAsia="Gulim" w:hAnsi="Times New Roman"/>
          <w:sz w:val="24"/>
          <w:szCs w:val="24"/>
        </w:rPr>
        <w:t>a high school education or less</w:t>
      </w:r>
      <w:r w:rsidR="00063A65">
        <w:rPr>
          <w:rFonts w:ascii="Times New Roman" w:hAnsi="Times New Roman"/>
          <w:color w:val="000000" w:themeColor="text1"/>
          <w:sz w:val="24"/>
          <w:szCs w:val="24"/>
        </w:rPr>
        <w:t>.</w:t>
      </w:r>
      <w:r w:rsidR="004E233D">
        <w:rPr>
          <w:rFonts w:ascii="Times New Roman" w:hAnsi="Times New Roman"/>
          <w:color w:val="000000" w:themeColor="text1"/>
          <w:sz w:val="24"/>
          <w:szCs w:val="24"/>
        </w:rPr>
        <w:t xml:space="preserve"> </w:t>
      </w:r>
    </w:p>
    <w:p w14:paraId="0D904C7E" w14:textId="77777777" w:rsidR="009A2AED" w:rsidRPr="00956FD5" w:rsidRDefault="009A2AED" w:rsidP="00950BEB">
      <w:pPr>
        <w:wordWrap/>
        <w:adjustRightInd w:val="0"/>
        <w:spacing w:line="480" w:lineRule="auto"/>
        <w:ind w:firstLineChars="100" w:firstLine="240"/>
        <w:jc w:val="left"/>
        <w:rPr>
          <w:rFonts w:ascii="Times New Roman" w:hAnsi="Times New Roman"/>
          <w:color w:val="000000" w:themeColor="text1"/>
          <w:sz w:val="24"/>
          <w:szCs w:val="24"/>
        </w:rPr>
      </w:pPr>
    </w:p>
    <w:p w14:paraId="73D3427B" w14:textId="77777777" w:rsidR="00AB299C" w:rsidRPr="00956FD5" w:rsidRDefault="00147442" w:rsidP="00950BEB">
      <w:pPr>
        <w:wordWrap/>
        <w:adjustRightInd w:val="0"/>
        <w:spacing w:line="480" w:lineRule="auto"/>
        <w:ind w:firstLineChars="100" w:firstLine="240"/>
        <w:jc w:val="center"/>
        <w:rPr>
          <w:rStyle w:val="HTMLTypewriter"/>
          <w:rFonts w:ascii="Times New Roman" w:hAnsi="Times New Roman" w:cs="Times New Roman"/>
          <w:b/>
          <w:bCs/>
          <w:color w:val="000000"/>
          <w:sz w:val="24"/>
          <w:szCs w:val="24"/>
        </w:rPr>
      </w:pPr>
      <w:r>
        <w:rPr>
          <w:rFonts w:ascii="Times New Roman" w:hAnsi="Times New Roman"/>
          <w:b/>
          <w:color w:val="000000"/>
          <w:sz w:val="24"/>
          <w:szCs w:val="24"/>
        </w:rPr>
        <w:t xml:space="preserve">Analysis and </w:t>
      </w:r>
      <w:r w:rsidR="00AB299C" w:rsidRPr="00956FD5">
        <w:rPr>
          <w:rFonts w:ascii="Times New Roman" w:hAnsi="Times New Roman"/>
          <w:b/>
          <w:color w:val="000000"/>
          <w:sz w:val="24"/>
          <w:szCs w:val="24"/>
        </w:rPr>
        <w:t>R</w:t>
      </w:r>
      <w:r w:rsidR="00950BEB">
        <w:rPr>
          <w:rFonts w:ascii="Times New Roman" w:hAnsi="Times New Roman"/>
          <w:b/>
          <w:color w:val="000000"/>
          <w:sz w:val="24"/>
          <w:szCs w:val="24"/>
        </w:rPr>
        <w:t>esults</w:t>
      </w:r>
    </w:p>
    <w:p w14:paraId="0AAA582E" w14:textId="77777777" w:rsidR="00AB299C" w:rsidRPr="00956FD5" w:rsidRDefault="00AB299C" w:rsidP="00FA761E">
      <w:pPr>
        <w:wordWrap/>
        <w:adjustRightInd w:val="0"/>
        <w:spacing w:line="480" w:lineRule="auto"/>
        <w:jc w:val="center"/>
        <w:rPr>
          <w:rFonts w:ascii="Times New Roman" w:hAnsi="Times New Roman"/>
          <w:color w:val="000000"/>
          <w:sz w:val="24"/>
          <w:szCs w:val="24"/>
        </w:rPr>
      </w:pPr>
    </w:p>
    <w:p w14:paraId="44059AFA" w14:textId="77777777" w:rsidR="00BE6D1F" w:rsidRDefault="006431F8" w:rsidP="00846F87">
      <w:pPr>
        <w:spacing w:line="480" w:lineRule="auto"/>
        <w:jc w:val="left"/>
        <w:rPr>
          <w:rFonts w:ascii="Times New Roman" w:hAnsi="Times New Roman"/>
          <w:b/>
          <w:i/>
          <w:color w:val="000000"/>
          <w:sz w:val="24"/>
          <w:szCs w:val="24"/>
        </w:rPr>
      </w:pPr>
      <w:r>
        <w:rPr>
          <w:rFonts w:ascii="Times New Roman" w:hAnsi="Times New Roman"/>
          <w:b/>
          <w:i/>
          <w:color w:val="000000"/>
          <w:sz w:val="24"/>
          <w:szCs w:val="24"/>
        </w:rPr>
        <w:t xml:space="preserve">Perceived </w:t>
      </w:r>
      <w:r w:rsidR="00BE6D1F">
        <w:rPr>
          <w:rFonts w:ascii="Times New Roman" w:hAnsi="Times New Roman"/>
          <w:b/>
          <w:i/>
          <w:color w:val="000000"/>
          <w:sz w:val="24"/>
          <w:szCs w:val="24"/>
        </w:rPr>
        <w:t xml:space="preserve">Frequency and </w:t>
      </w:r>
      <w:r>
        <w:rPr>
          <w:rFonts w:ascii="Times New Roman" w:hAnsi="Times New Roman"/>
          <w:b/>
          <w:i/>
          <w:color w:val="000000"/>
          <w:sz w:val="24"/>
          <w:szCs w:val="24"/>
        </w:rPr>
        <w:t>Distress</w:t>
      </w:r>
      <w:r w:rsidR="00BE6D1F">
        <w:rPr>
          <w:rFonts w:ascii="Times New Roman" w:hAnsi="Times New Roman"/>
          <w:b/>
          <w:i/>
          <w:color w:val="000000"/>
          <w:sz w:val="24"/>
          <w:szCs w:val="24"/>
        </w:rPr>
        <w:t xml:space="preserve"> of </w:t>
      </w:r>
      <w:r>
        <w:rPr>
          <w:rFonts w:ascii="Times New Roman" w:hAnsi="Times New Roman"/>
          <w:b/>
          <w:i/>
          <w:color w:val="000000"/>
          <w:sz w:val="24"/>
          <w:szCs w:val="24"/>
        </w:rPr>
        <w:t xml:space="preserve">Workplace </w:t>
      </w:r>
      <w:r w:rsidR="00BE6D1F">
        <w:rPr>
          <w:rFonts w:ascii="Times New Roman" w:hAnsi="Times New Roman"/>
          <w:b/>
          <w:i/>
          <w:color w:val="000000"/>
          <w:sz w:val="24"/>
          <w:szCs w:val="24"/>
        </w:rPr>
        <w:t>Bullying</w:t>
      </w:r>
    </w:p>
    <w:p w14:paraId="2617407D" w14:textId="193E308F" w:rsidR="001F26CE" w:rsidRPr="001F26CE" w:rsidRDefault="00147D8B" w:rsidP="00BE6D1F">
      <w:pPr>
        <w:spacing w:line="480" w:lineRule="auto"/>
        <w:ind w:firstLine="238"/>
        <w:jc w:val="left"/>
        <w:rPr>
          <w:rFonts w:ascii="Times New Roman" w:eastAsia="Malgun Gothic" w:hAnsi="Times New Roman"/>
          <w:color w:val="000000" w:themeColor="text1"/>
          <w:sz w:val="24"/>
          <w:szCs w:val="24"/>
        </w:rPr>
      </w:pPr>
      <w:r>
        <w:rPr>
          <w:rFonts w:ascii="Times New Roman" w:hAnsi="Times New Roman"/>
          <w:sz w:val="24"/>
          <w:szCs w:val="24"/>
        </w:rPr>
        <w:t>T</w:t>
      </w:r>
      <w:r w:rsidR="003305DC">
        <w:rPr>
          <w:rFonts w:ascii="Times New Roman" w:hAnsi="Times New Roman"/>
          <w:sz w:val="24"/>
          <w:szCs w:val="24"/>
        </w:rPr>
        <w:t>able 1</w:t>
      </w:r>
      <w:r w:rsidR="00CE4B24">
        <w:rPr>
          <w:rFonts w:ascii="Times New Roman" w:hAnsi="Times New Roman"/>
          <w:sz w:val="24"/>
          <w:szCs w:val="24"/>
        </w:rPr>
        <w:t xml:space="preserve"> </w:t>
      </w:r>
      <w:r w:rsidR="003305DC">
        <w:rPr>
          <w:rFonts w:ascii="Times New Roman" w:hAnsi="Times New Roman"/>
          <w:sz w:val="24"/>
          <w:szCs w:val="24"/>
        </w:rPr>
        <w:t>present</w:t>
      </w:r>
      <w:r w:rsidR="00CE4B24">
        <w:rPr>
          <w:rFonts w:ascii="Times New Roman" w:hAnsi="Times New Roman"/>
          <w:sz w:val="24"/>
          <w:szCs w:val="24"/>
        </w:rPr>
        <w:t>s</w:t>
      </w:r>
      <w:r w:rsidR="003305DC">
        <w:rPr>
          <w:rFonts w:ascii="Times New Roman" w:hAnsi="Times New Roman"/>
          <w:sz w:val="24"/>
          <w:szCs w:val="24"/>
        </w:rPr>
        <w:t xml:space="preserve"> data on </w:t>
      </w:r>
      <w:r w:rsidR="00583DDE">
        <w:rPr>
          <w:rFonts w:ascii="Times New Roman" w:hAnsi="Times New Roman"/>
          <w:sz w:val="24"/>
          <w:szCs w:val="24"/>
        </w:rPr>
        <w:t>the</w:t>
      </w:r>
      <w:r w:rsidR="006431F8">
        <w:rPr>
          <w:rFonts w:ascii="Times New Roman" w:hAnsi="Times New Roman"/>
          <w:color w:val="000000" w:themeColor="text1"/>
          <w:sz w:val="24"/>
          <w:szCs w:val="24"/>
        </w:rPr>
        <w:t xml:space="preserve"> extent </w:t>
      </w:r>
      <w:r w:rsidR="00583DDE">
        <w:rPr>
          <w:rFonts w:ascii="Times New Roman" w:hAnsi="Times New Roman"/>
          <w:color w:val="000000" w:themeColor="text1"/>
          <w:sz w:val="24"/>
          <w:szCs w:val="24"/>
        </w:rPr>
        <w:t xml:space="preserve">to which </w:t>
      </w:r>
      <w:r w:rsidR="006431F8">
        <w:rPr>
          <w:rFonts w:ascii="Times New Roman" w:hAnsi="Times New Roman"/>
          <w:color w:val="000000" w:themeColor="text1"/>
          <w:sz w:val="24"/>
          <w:szCs w:val="24"/>
        </w:rPr>
        <w:t>external whistleblowers experience workplace bullying from superiors and colleagues in terms o</w:t>
      </w:r>
      <w:r w:rsidR="0001417A">
        <w:rPr>
          <w:rFonts w:ascii="Times New Roman" w:hAnsi="Times New Roman"/>
          <w:color w:val="000000" w:themeColor="text1"/>
          <w:sz w:val="24"/>
          <w:szCs w:val="24"/>
        </w:rPr>
        <w:t xml:space="preserve">f </w:t>
      </w:r>
      <w:r w:rsidR="006431F8">
        <w:rPr>
          <w:rFonts w:ascii="Times New Roman" w:hAnsi="Times New Roman"/>
          <w:color w:val="000000" w:themeColor="text1"/>
          <w:sz w:val="24"/>
          <w:szCs w:val="24"/>
        </w:rPr>
        <w:t>frequency</w:t>
      </w:r>
      <w:r w:rsidR="001C2BEB">
        <w:rPr>
          <w:rFonts w:ascii="Times New Roman" w:hAnsi="Times New Roman"/>
          <w:color w:val="000000" w:themeColor="text1"/>
          <w:sz w:val="24"/>
          <w:szCs w:val="24"/>
        </w:rPr>
        <w:t xml:space="preserve"> and</w:t>
      </w:r>
      <w:r w:rsidR="006431F8">
        <w:rPr>
          <w:rFonts w:ascii="Times New Roman" w:hAnsi="Times New Roman"/>
          <w:color w:val="000000" w:themeColor="text1"/>
          <w:sz w:val="24"/>
          <w:szCs w:val="24"/>
        </w:rPr>
        <w:t xml:space="preserve"> distress</w:t>
      </w:r>
      <w:r w:rsidR="00583DDE">
        <w:rPr>
          <w:rFonts w:ascii="Times New Roman" w:eastAsia="Gulim" w:hAnsi="Times New Roman"/>
          <w:color w:val="000000" w:themeColor="text1"/>
          <w:sz w:val="24"/>
          <w:szCs w:val="24"/>
        </w:rPr>
        <w:t>.</w:t>
      </w:r>
      <w:r w:rsidR="00BE6D1F">
        <w:rPr>
          <w:rFonts w:ascii="Times New Roman" w:eastAsia="Gulim" w:hAnsi="Times New Roman"/>
          <w:color w:val="000000" w:themeColor="text1"/>
          <w:sz w:val="24"/>
          <w:szCs w:val="24"/>
        </w:rPr>
        <w:t xml:space="preserve"> </w:t>
      </w:r>
    </w:p>
    <w:p w14:paraId="6511C2D1" w14:textId="77777777" w:rsidR="00BE6D1F" w:rsidRPr="00956FD5" w:rsidRDefault="00BE6D1F" w:rsidP="00BE6D1F">
      <w:pPr>
        <w:pStyle w:val="NormalWeb"/>
        <w:widowControl w:val="0"/>
        <w:autoSpaceDE w:val="0"/>
        <w:autoSpaceDN w:val="0"/>
        <w:adjustRightInd w:val="0"/>
        <w:spacing w:before="0" w:beforeAutospacing="0" w:after="0" w:afterAutospacing="0"/>
        <w:ind w:firstLineChars="100" w:firstLine="240"/>
        <w:rPr>
          <w:rFonts w:ascii="Times New Roman" w:eastAsia="휴먼명조,한컴돋움" w:hAnsi="Times New Roman"/>
          <w:color w:val="000000"/>
        </w:rPr>
      </w:pPr>
    </w:p>
    <w:tbl>
      <w:tblPr>
        <w:tblStyle w:val="TableGrid"/>
        <w:tblW w:w="10065" w:type="dxa"/>
        <w:tblLayout w:type="fixed"/>
        <w:tblLook w:val="0000" w:firstRow="0" w:lastRow="0" w:firstColumn="0" w:lastColumn="0" w:noHBand="0" w:noVBand="0"/>
      </w:tblPr>
      <w:tblGrid>
        <w:gridCol w:w="6379"/>
        <w:gridCol w:w="1274"/>
        <w:gridCol w:w="1229"/>
        <w:gridCol w:w="9"/>
        <w:gridCol w:w="179"/>
        <w:gridCol w:w="995"/>
      </w:tblGrid>
      <w:tr w:rsidR="00AB61EF" w:rsidRPr="00956FD5" w14:paraId="568B540B" w14:textId="77777777" w:rsidTr="00531592">
        <w:trPr>
          <w:gridAfter w:val="1"/>
          <w:wAfter w:w="995" w:type="dxa"/>
          <w:trHeight w:val="915"/>
        </w:trPr>
        <w:tc>
          <w:tcPr>
            <w:tcW w:w="9070" w:type="dxa"/>
            <w:gridSpan w:val="5"/>
            <w:tcBorders>
              <w:top w:val="nil"/>
              <w:left w:val="nil"/>
              <w:bottom w:val="single" w:sz="4" w:space="0" w:color="auto"/>
              <w:right w:val="nil"/>
            </w:tcBorders>
          </w:tcPr>
          <w:p w14:paraId="756BA9BC" w14:textId="77777777" w:rsidR="00AB61EF" w:rsidRPr="00956FD5" w:rsidRDefault="00AB61EF" w:rsidP="004F1779">
            <w:pPr>
              <w:wordWrap/>
              <w:spacing w:line="360" w:lineRule="auto"/>
              <w:jc w:val="center"/>
              <w:rPr>
                <w:rFonts w:ascii="Times New Roman" w:hAnsi="Times New Roman"/>
                <w:b/>
                <w:color w:val="000000"/>
                <w:sz w:val="24"/>
              </w:rPr>
            </w:pPr>
            <w:r w:rsidRPr="00956FD5">
              <w:rPr>
                <w:rFonts w:ascii="Times New Roman" w:hAnsi="Times New Roman"/>
                <w:b/>
                <w:color w:val="000000"/>
                <w:sz w:val="24"/>
              </w:rPr>
              <w:t>TABLE 1</w:t>
            </w:r>
          </w:p>
          <w:p w14:paraId="3E5B7B05" w14:textId="77777777" w:rsidR="00AB61EF" w:rsidRDefault="00AB61EF" w:rsidP="005C06FF">
            <w:pPr>
              <w:widowControl/>
              <w:wordWrap/>
              <w:autoSpaceDE/>
              <w:autoSpaceDN/>
              <w:spacing w:line="360" w:lineRule="auto"/>
              <w:jc w:val="center"/>
              <w:rPr>
                <w:rFonts w:ascii="Times New Roman" w:hAnsi="Times New Roman"/>
              </w:rPr>
            </w:pPr>
            <w:r>
              <w:rPr>
                <w:rFonts w:ascii="Times New Roman" w:hAnsi="Times New Roman"/>
                <w:b/>
                <w:bCs/>
                <w:color w:val="000000"/>
                <w:kern w:val="0"/>
                <w:sz w:val="24"/>
              </w:rPr>
              <w:t xml:space="preserve">Frequency and </w:t>
            </w:r>
            <w:r w:rsidR="00A95972">
              <w:rPr>
                <w:rFonts w:ascii="Times New Roman" w:hAnsi="Times New Roman"/>
                <w:b/>
                <w:bCs/>
                <w:color w:val="000000"/>
                <w:kern w:val="0"/>
                <w:sz w:val="24"/>
              </w:rPr>
              <w:t>Distress</w:t>
            </w:r>
            <w:r w:rsidRPr="00956FD5">
              <w:rPr>
                <w:rFonts w:ascii="Times New Roman" w:hAnsi="Times New Roman"/>
                <w:b/>
                <w:bCs/>
                <w:color w:val="000000"/>
                <w:kern w:val="0"/>
                <w:sz w:val="24"/>
              </w:rPr>
              <w:t xml:space="preserve"> of Bullying by Superiors (</w:t>
            </w:r>
            <w:r w:rsidRPr="00956FD5">
              <w:rPr>
                <w:rFonts w:ascii="Times New Roman" w:hAnsi="Times New Roman"/>
                <w:b/>
                <w:bCs/>
                <w:i/>
                <w:color w:val="000000"/>
                <w:kern w:val="0"/>
                <w:sz w:val="24"/>
              </w:rPr>
              <w:t xml:space="preserve">N = </w:t>
            </w:r>
            <w:r>
              <w:rPr>
                <w:rFonts w:ascii="Times New Roman" w:hAnsi="Times New Roman" w:hint="eastAsia"/>
                <w:b/>
                <w:bCs/>
                <w:i/>
                <w:color w:val="000000"/>
                <w:kern w:val="0"/>
                <w:sz w:val="24"/>
              </w:rPr>
              <w:t>72</w:t>
            </w:r>
            <w:r w:rsidRPr="00956FD5">
              <w:rPr>
                <w:rFonts w:ascii="Times New Roman" w:hAnsi="Times New Roman"/>
                <w:b/>
                <w:bCs/>
                <w:color w:val="000000"/>
                <w:kern w:val="0"/>
                <w:sz w:val="24"/>
              </w:rPr>
              <w:t>)</w:t>
            </w:r>
          </w:p>
        </w:tc>
      </w:tr>
      <w:tr w:rsidR="00BB3405" w:rsidRPr="00956FD5" w14:paraId="4C915250" w14:textId="77777777" w:rsidTr="00531592">
        <w:trPr>
          <w:trHeight w:val="385"/>
        </w:trPr>
        <w:tc>
          <w:tcPr>
            <w:tcW w:w="6379" w:type="dxa"/>
            <w:tcBorders>
              <w:top w:val="single" w:sz="4" w:space="0" w:color="auto"/>
              <w:right w:val="single" w:sz="4" w:space="0" w:color="auto"/>
            </w:tcBorders>
          </w:tcPr>
          <w:p w14:paraId="3A24130C" w14:textId="77777777" w:rsidR="00BB3405" w:rsidRPr="00956FD5" w:rsidRDefault="00BB3405" w:rsidP="004F1779">
            <w:pPr>
              <w:spacing w:line="360" w:lineRule="auto"/>
              <w:jc w:val="center"/>
              <w:rPr>
                <w:rFonts w:ascii="Times New Roman" w:hAnsi="Times New Roman"/>
                <w:b/>
                <w:color w:val="000000"/>
                <w:sz w:val="24"/>
              </w:rPr>
            </w:pPr>
            <w:r w:rsidRPr="00956FD5">
              <w:rPr>
                <w:rFonts w:ascii="Times New Roman" w:hAnsi="Times New Roman"/>
                <w:b/>
                <w:color w:val="000000"/>
                <w:sz w:val="24"/>
              </w:rPr>
              <w:t>Scale/</w:t>
            </w:r>
            <w:r>
              <w:rPr>
                <w:rFonts w:ascii="Times New Roman" w:hAnsi="Times New Roman"/>
                <w:b/>
                <w:color w:val="000000"/>
                <w:sz w:val="24"/>
              </w:rPr>
              <w:t>Actions</w:t>
            </w:r>
          </w:p>
        </w:tc>
        <w:tc>
          <w:tcPr>
            <w:tcW w:w="1274" w:type="dxa"/>
            <w:tcBorders>
              <w:top w:val="single" w:sz="4" w:space="0" w:color="auto"/>
              <w:right w:val="single" w:sz="4" w:space="0" w:color="auto"/>
            </w:tcBorders>
          </w:tcPr>
          <w:p w14:paraId="14FB802A" w14:textId="77777777" w:rsidR="00BB3405" w:rsidRPr="00AB61EF" w:rsidRDefault="00BB3405" w:rsidP="004F1779">
            <w:pPr>
              <w:spacing w:line="360" w:lineRule="auto"/>
              <w:jc w:val="center"/>
              <w:rPr>
                <w:rFonts w:ascii="Times New Roman" w:hAnsi="Times New Roman"/>
                <w:b/>
                <w:color w:val="000000"/>
                <w:sz w:val="22"/>
              </w:rPr>
            </w:pPr>
            <w:r w:rsidRPr="00AB61EF">
              <w:rPr>
                <w:rFonts w:ascii="Times New Roman" w:hAnsi="Times New Roman"/>
                <w:b/>
                <w:color w:val="000000"/>
                <w:sz w:val="22"/>
              </w:rPr>
              <w:t>Frequency</w:t>
            </w:r>
          </w:p>
        </w:tc>
        <w:tc>
          <w:tcPr>
            <w:tcW w:w="1238" w:type="dxa"/>
            <w:gridSpan w:val="2"/>
            <w:tcBorders>
              <w:top w:val="single" w:sz="4" w:space="0" w:color="auto"/>
              <w:right w:val="single" w:sz="4" w:space="0" w:color="auto"/>
            </w:tcBorders>
          </w:tcPr>
          <w:p w14:paraId="0F7085B5" w14:textId="77777777" w:rsidR="00BB3405" w:rsidRPr="00531592" w:rsidRDefault="00BB3405" w:rsidP="00AF5457">
            <w:pPr>
              <w:spacing w:line="360" w:lineRule="auto"/>
              <w:jc w:val="center"/>
              <w:rPr>
                <w:rFonts w:ascii="Times New Roman" w:hAnsi="Times New Roman"/>
                <w:b/>
                <w:color w:val="000000"/>
                <w:sz w:val="24"/>
                <w:vertAlign w:val="superscript"/>
              </w:rPr>
            </w:pPr>
            <w:r>
              <w:rPr>
                <w:rFonts w:ascii="Times New Roman" w:hAnsi="Times New Roman"/>
                <w:b/>
                <w:color w:val="000000"/>
                <w:sz w:val="24"/>
                <w:szCs w:val="24"/>
              </w:rPr>
              <w:t>Distress</w:t>
            </w:r>
          </w:p>
        </w:tc>
        <w:tc>
          <w:tcPr>
            <w:tcW w:w="1174" w:type="dxa"/>
            <w:gridSpan w:val="2"/>
            <w:tcBorders>
              <w:top w:val="single" w:sz="4" w:space="0" w:color="auto"/>
              <w:right w:val="single" w:sz="4" w:space="0" w:color="auto"/>
            </w:tcBorders>
          </w:tcPr>
          <w:p w14:paraId="6AC617F0" w14:textId="77777777" w:rsidR="00BB3405" w:rsidRDefault="00BB3405" w:rsidP="00531592">
            <w:pPr>
              <w:spacing w:line="276" w:lineRule="auto"/>
              <w:jc w:val="center"/>
              <w:rPr>
                <w:rFonts w:ascii="Times New Roman" w:hAnsi="Times New Roman"/>
                <w:b/>
                <w:color w:val="000000"/>
                <w:sz w:val="24"/>
              </w:rPr>
            </w:pPr>
            <w:r>
              <w:rPr>
                <w:rFonts w:ascii="Times New Roman" w:hAnsi="Times New Roman" w:hint="eastAsia"/>
                <w:b/>
                <w:color w:val="000000"/>
                <w:sz w:val="24"/>
              </w:rPr>
              <w:t>Percent Affected</w:t>
            </w:r>
          </w:p>
        </w:tc>
      </w:tr>
      <w:tr w:rsidR="00BB3405" w:rsidRPr="00956FD5" w14:paraId="7DC6EB31" w14:textId="77777777" w:rsidTr="00531592">
        <w:trPr>
          <w:trHeight w:val="118"/>
        </w:trPr>
        <w:tc>
          <w:tcPr>
            <w:tcW w:w="6379" w:type="dxa"/>
            <w:tcBorders>
              <w:top w:val="single" w:sz="4" w:space="0" w:color="auto"/>
              <w:bottom w:val="single" w:sz="4" w:space="0" w:color="auto"/>
            </w:tcBorders>
          </w:tcPr>
          <w:p w14:paraId="7E0FB847"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Excessive monitoring of your work</w:t>
            </w:r>
          </w:p>
        </w:tc>
        <w:tc>
          <w:tcPr>
            <w:tcW w:w="1274" w:type="dxa"/>
            <w:tcBorders>
              <w:top w:val="single" w:sz="4" w:space="0" w:color="auto"/>
              <w:bottom w:val="single" w:sz="4" w:space="0" w:color="auto"/>
            </w:tcBorders>
          </w:tcPr>
          <w:p w14:paraId="3C1D673E" w14:textId="77777777" w:rsidR="00BB3405" w:rsidRPr="00F8224B" w:rsidRDefault="00BB3405" w:rsidP="004F1779">
            <w:pPr>
              <w:wordWrap/>
              <w:spacing w:line="360" w:lineRule="auto"/>
              <w:jc w:val="center"/>
              <w:rPr>
                <w:rFonts w:ascii="Times New Roman" w:hAnsi="Times New Roman"/>
                <w:b/>
                <w:bCs/>
                <w:color w:val="000000"/>
                <w:sz w:val="22"/>
              </w:rPr>
            </w:pPr>
            <w:r w:rsidRPr="00F8224B">
              <w:rPr>
                <w:rFonts w:ascii="Times New Roman" w:hAnsi="Times New Roman" w:hint="eastAsia"/>
                <w:bCs/>
                <w:color w:val="000000"/>
                <w:sz w:val="22"/>
              </w:rPr>
              <w:t>3.</w:t>
            </w:r>
            <w:r>
              <w:rPr>
                <w:rFonts w:ascii="Times New Roman" w:hAnsi="Times New Roman"/>
                <w:bCs/>
                <w:color w:val="000000"/>
                <w:sz w:val="22"/>
              </w:rPr>
              <w:t>90</w:t>
            </w:r>
            <w:r w:rsidRPr="00F8224B">
              <w:rPr>
                <w:rFonts w:ascii="Times New Roman" w:hAnsi="Times New Roman" w:hint="eastAsia"/>
                <w:bCs/>
                <w:color w:val="000000"/>
                <w:sz w:val="22"/>
              </w:rPr>
              <w:t>(1.</w:t>
            </w:r>
            <w:r>
              <w:rPr>
                <w:rFonts w:ascii="Times New Roman" w:hAnsi="Times New Roman"/>
                <w:bCs/>
                <w:color w:val="000000"/>
                <w:sz w:val="22"/>
              </w:rPr>
              <w:t>44</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4F0E7B48" w14:textId="6DDDC21B" w:rsidR="00BB3405" w:rsidRPr="00F8224B" w:rsidRDefault="00BB3405" w:rsidP="000E5F7D">
            <w:pPr>
              <w:wordWrap/>
              <w:adjustRightInd w:val="0"/>
              <w:spacing w:line="360" w:lineRule="auto"/>
              <w:jc w:val="center"/>
              <w:rPr>
                <w:rFonts w:ascii="Times New Roman" w:hAnsi="Times New Roman"/>
                <w:bCs/>
                <w:color w:val="000000"/>
                <w:sz w:val="22"/>
              </w:rPr>
            </w:pPr>
            <w:r w:rsidRPr="00F8224B">
              <w:rPr>
                <w:rFonts w:ascii="Times New Roman" w:hAnsi="Times New Roman" w:hint="eastAsia"/>
                <w:bCs/>
                <w:color w:val="000000"/>
                <w:sz w:val="22"/>
              </w:rPr>
              <w:t>3.</w:t>
            </w:r>
            <w:r w:rsidR="000E5F7D">
              <w:rPr>
                <w:rFonts w:ascii="Times New Roman" w:hAnsi="Times New Roman"/>
                <w:bCs/>
                <w:color w:val="000000"/>
                <w:sz w:val="22"/>
              </w:rPr>
              <w:t>29</w:t>
            </w:r>
            <w:r w:rsidRPr="00F8224B">
              <w:rPr>
                <w:rFonts w:ascii="Times New Roman" w:hAnsi="Times New Roman" w:hint="eastAsia"/>
                <w:bCs/>
                <w:color w:val="000000"/>
                <w:sz w:val="22"/>
              </w:rPr>
              <w:t>(1.</w:t>
            </w:r>
            <w:r w:rsidR="000E5F7D">
              <w:rPr>
                <w:rFonts w:ascii="Times New Roman" w:hAnsi="Times New Roman"/>
                <w:bCs/>
                <w:color w:val="000000"/>
                <w:sz w:val="22"/>
              </w:rPr>
              <w:t>0</w:t>
            </w:r>
            <w:r>
              <w:rPr>
                <w:rFonts w:ascii="Times New Roman" w:hAnsi="Times New Roman"/>
                <w:bCs/>
                <w:color w:val="000000"/>
                <w:sz w:val="22"/>
              </w:rPr>
              <w:t>4</w:t>
            </w:r>
            <w:r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799C571D" w14:textId="77777777" w:rsidR="00BB3405" w:rsidRPr="00F8224B" w:rsidRDefault="00D8773D" w:rsidP="00BB3405">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87.5</w:t>
            </w:r>
          </w:p>
        </w:tc>
      </w:tr>
      <w:tr w:rsidR="00BB3405" w:rsidRPr="00956FD5" w14:paraId="5D63C34A" w14:textId="77777777" w:rsidTr="00531592">
        <w:trPr>
          <w:trHeight w:val="150"/>
        </w:trPr>
        <w:tc>
          <w:tcPr>
            <w:tcW w:w="6379" w:type="dxa"/>
            <w:tcBorders>
              <w:top w:val="single" w:sz="4" w:space="0" w:color="auto"/>
              <w:bottom w:val="single" w:sz="4" w:space="0" w:color="auto"/>
            </w:tcBorders>
          </w:tcPr>
          <w:p w14:paraId="5339BA26" w14:textId="77777777" w:rsidR="00BB3405" w:rsidRPr="00956FD5" w:rsidRDefault="00BB3405" w:rsidP="004F1779">
            <w:pPr>
              <w:wordWrap/>
              <w:spacing w:line="360" w:lineRule="auto"/>
              <w:jc w:val="left"/>
              <w:rPr>
                <w:rFonts w:ascii="Times New Roman" w:hAnsi="Times New Roman"/>
                <w:color w:val="000000"/>
                <w:sz w:val="22"/>
              </w:rPr>
            </w:pPr>
            <w:r w:rsidRPr="00956FD5">
              <w:rPr>
                <w:rFonts w:ascii="Times New Roman" w:hAnsi="Times New Roman"/>
                <w:color w:val="000000"/>
                <w:sz w:val="22"/>
              </w:rPr>
              <w:t xml:space="preserve">Withholding information </w:t>
            </w:r>
            <w:r>
              <w:rPr>
                <w:rFonts w:ascii="Times New Roman" w:hAnsi="Times New Roman"/>
                <w:color w:val="000000"/>
                <w:sz w:val="22"/>
              </w:rPr>
              <w:t>that</w:t>
            </w:r>
            <w:r w:rsidRPr="00956FD5">
              <w:rPr>
                <w:rFonts w:ascii="Times New Roman" w:hAnsi="Times New Roman"/>
                <w:color w:val="000000"/>
                <w:sz w:val="22"/>
              </w:rPr>
              <w:t xml:space="preserve"> affects your performance</w:t>
            </w:r>
          </w:p>
        </w:tc>
        <w:tc>
          <w:tcPr>
            <w:tcW w:w="1274" w:type="dxa"/>
            <w:tcBorders>
              <w:top w:val="single" w:sz="4" w:space="0" w:color="auto"/>
              <w:bottom w:val="single" w:sz="4" w:space="0" w:color="auto"/>
              <w:right w:val="single" w:sz="4" w:space="0" w:color="auto"/>
            </w:tcBorders>
          </w:tcPr>
          <w:p w14:paraId="68A72DAD" w14:textId="77777777" w:rsidR="00BB3405" w:rsidRPr="00F8224B" w:rsidRDefault="00BB3405" w:rsidP="004F1779">
            <w:pPr>
              <w:spacing w:line="360" w:lineRule="auto"/>
              <w:jc w:val="center"/>
              <w:rPr>
                <w:rFonts w:ascii="Times New Roman" w:hAnsi="Times New Roman"/>
                <w:b/>
                <w:color w:val="000000"/>
                <w:sz w:val="22"/>
              </w:rPr>
            </w:pPr>
            <w:r w:rsidRPr="00F8224B">
              <w:rPr>
                <w:rFonts w:ascii="Times New Roman" w:hAnsi="Times New Roman" w:hint="eastAsia"/>
                <w:color w:val="000000"/>
                <w:sz w:val="22"/>
              </w:rPr>
              <w:t>3.7</w:t>
            </w:r>
            <w:r>
              <w:rPr>
                <w:rFonts w:ascii="Times New Roman" w:hAnsi="Times New Roman"/>
                <w:color w:val="000000"/>
                <w:sz w:val="22"/>
              </w:rPr>
              <w:t>5</w:t>
            </w:r>
            <w:r w:rsidRPr="00F8224B">
              <w:rPr>
                <w:rFonts w:ascii="Times New Roman" w:hAnsi="Times New Roman" w:hint="eastAsia"/>
                <w:color w:val="000000"/>
                <w:sz w:val="22"/>
              </w:rPr>
              <w:t>(1.4</w:t>
            </w:r>
            <w:r>
              <w:rPr>
                <w:rFonts w:ascii="Times New Roman" w:hAnsi="Times New Roman"/>
                <w:color w:val="000000"/>
                <w:sz w:val="22"/>
              </w:rPr>
              <w:t>1</w:t>
            </w:r>
            <w:r w:rsidRPr="00F8224B">
              <w:rPr>
                <w:rFonts w:ascii="Times New Roman" w:hAnsi="Times New Roman" w:hint="eastAsia"/>
                <w:color w:val="000000"/>
                <w:sz w:val="22"/>
              </w:rPr>
              <w:t>)</w:t>
            </w:r>
          </w:p>
        </w:tc>
        <w:tc>
          <w:tcPr>
            <w:tcW w:w="1238" w:type="dxa"/>
            <w:gridSpan w:val="2"/>
            <w:tcBorders>
              <w:top w:val="single" w:sz="4" w:space="0" w:color="auto"/>
              <w:left w:val="single" w:sz="4" w:space="0" w:color="auto"/>
              <w:bottom w:val="single" w:sz="4" w:space="0" w:color="auto"/>
              <w:right w:val="single" w:sz="4" w:space="0" w:color="auto"/>
            </w:tcBorders>
          </w:tcPr>
          <w:p w14:paraId="709038EF" w14:textId="32463B67" w:rsidR="00BB3405" w:rsidRPr="00F8224B" w:rsidRDefault="00AA11BC" w:rsidP="00AA11BC">
            <w:pPr>
              <w:wordWrap/>
              <w:adjustRightInd w:val="0"/>
              <w:spacing w:line="360" w:lineRule="auto"/>
              <w:jc w:val="center"/>
              <w:rPr>
                <w:rFonts w:ascii="Times New Roman" w:hAnsi="Times New Roman"/>
                <w:color w:val="000000"/>
                <w:sz w:val="22"/>
              </w:rPr>
            </w:pPr>
            <w:r>
              <w:rPr>
                <w:rFonts w:ascii="Times New Roman" w:hAnsi="Times New Roman"/>
                <w:color w:val="000000"/>
                <w:sz w:val="22"/>
              </w:rPr>
              <w:t>2</w:t>
            </w:r>
            <w:r w:rsidR="00BB3405" w:rsidRPr="00F8224B">
              <w:rPr>
                <w:rFonts w:ascii="Times New Roman" w:hAnsi="Times New Roman" w:hint="eastAsia"/>
                <w:color w:val="000000"/>
                <w:sz w:val="22"/>
              </w:rPr>
              <w:t>.</w:t>
            </w:r>
            <w:r>
              <w:rPr>
                <w:rFonts w:ascii="Times New Roman" w:hAnsi="Times New Roman"/>
                <w:color w:val="000000"/>
                <w:sz w:val="22"/>
              </w:rPr>
              <w:t>97</w:t>
            </w:r>
            <w:r w:rsidR="00BB3405" w:rsidRPr="00F8224B">
              <w:rPr>
                <w:rFonts w:ascii="Times New Roman" w:hAnsi="Times New Roman" w:hint="eastAsia"/>
                <w:color w:val="000000"/>
                <w:sz w:val="22"/>
              </w:rPr>
              <w:t>(1.</w:t>
            </w:r>
            <w:r>
              <w:rPr>
                <w:rFonts w:ascii="Times New Roman" w:hAnsi="Times New Roman"/>
                <w:color w:val="000000"/>
                <w:sz w:val="22"/>
              </w:rPr>
              <w:t>06</w:t>
            </w:r>
            <w:r w:rsidR="00BB3405" w:rsidRPr="00F8224B">
              <w:rPr>
                <w:rFonts w:ascii="Times New Roman" w:hAnsi="Times New Roman" w:hint="eastAsia"/>
                <w:color w:val="000000"/>
                <w:sz w:val="22"/>
              </w:rPr>
              <w:t>)</w:t>
            </w:r>
          </w:p>
        </w:tc>
        <w:tc>
          <w:tcPr>
            <w:tcW w:w="1174" w:type="dxa"/>
            <w:gridSpan w:val="2"/>
            <w:tcBorders>
              <w:top w:val="single" w:sz="4" w:space="0" w:color="auto"/>
              <w:left w:val="single" w:sz="4" w:space="0" w:color="auto"/>
              <w:bottom w:val="single" w:sz="4" w:space="0" w:color="auto"/>
              <w:right w:val="single" w:sz="4" w:space="0" w:color="auto"/>
            </w:tcBorders>
          </w:tcPr>
          <w:p w14:paraId="67E52906" w14:textId="77777777" w:rsidR="00BB3405" w:rsidRPr="00F8224B" w:rsidRDefault="003B0814" w:rsidP="00BB3405">
            <w:pPr>
              <w:wordWrap/>
              <w:adjustRightInd w:val="0"/>
              <w:spacing w:line="360" w:lineRule="auto"/>
              <w:jc w:val="center"/>
              <w:rPr>
                <w:rFonts w:ascii="Times New Roman" w:hAnsi="Times New Roman"/>
                <w:color w:val="000000"/>
                <w:sz w:val="22"/>
              </w:rPr>
            </w:pPr>
            <w:r>
              <w:rPr>
                <w:rFonts w:ascii="Times New Roman" w:hAnsi="Times New Roman" w:hint="eastAsia"/>
                <w:color w:val="000000"/>
                <w:sz w:val="22"/>
              </w:rPr>
              <w:t>86.1</w:t>
            </w:r>
          </w:p>
        </w:tc>
      </w:tr>
      <w:tr w:rsidR="00BB3405" w:rsidRPr="00956FD5" w14:paraId="2F92FCE9" w14:textId="77777777" w:rsidTr="00531592">
        <w:trPr>
          <w:trHeight w:val="216"/>
        </w:trPr>
        <w:tc>
          <w:tcPr>
            <w:tcW w:w="6379" w:type="dxa"/>
            <w:tcBorders>
              <w:top w:val="single" w:sz="4" w:space="0" w:color="auto"/>
              <w:bottom w:val="single" w:sz="4" w:space="0" w:color="auto"/>
            </w:tcBorders>
          </w:tcPr>
          <w:p w14:paraId="5747CE3D" w14:textId="77777777" w:rsidR="00BB3405" w:rsidRPr="00122A5D"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122A5D">
              <w:rPr>
                <w:rFonts w:ascii="Times New Roman" w:hAnsi="Times New Roman"/>
                <w:color w:val="000000"/>
                <w:sz w:val="22"/>
              </w:rPr>
              <w:t>Hints or signals that you should quit your job</w:t>
            </w:r>
          </w:p>
        </w:tc>
        <w:tc>
          <w:tcPr>
            <w:tcW w:w="1274" w:type="dxa"/>
            <w:tcBorders>
              <w:top w:val="single" w:sz="4" w:space="0" w:color="auto"/>
              <w:bottom w:val="single" w:sz="4" w:space="0" w:color="auto"/>
            </w:tcBorders>
          </w:tcPr>
          <w:p w14:paraId="78BFEAA0" w14:textId="77777777" w:rsidR="00BB3405" w:rsidRPr="00F8224B" w:rsidRDefault="00BB3405" w:rsidP="004F1779">
            <w:pPr>
              <w:wordWrap/>
              <w:spacing w:line="360" w:lineRule="auto"/>
              <w:jc w:val="center"/>
              <w:rPr>
                <w:rFonts w:ascii="Times New Roman" w:hAnsi="Times New Roman"/>
                <w:b/>
                <w:bCs/>
                <w:color w:val="000000"/>
                <w:sz w:val="22"/>
              </w:rPr>
            </w:pPr>
            <w:r w:rsidRPr="00F8224B">
              <w:rPr>
                <w:rFonts w:ascii="Times New Roman" w:hAnsi="Times New Roman" w:hint="eastAsia"/>
                <w:bCs/>
                <w:color w:val="000000"/>
                <w:sz w:val="22"/>
              </w:rPr>
              <w:t>3.</w:t>
            </w:r>
            <w:r>
              <w:rPr>
                <w:rFonts w:ascii="Times New Roman" w:hAnsi="Times New Roman"/>
                <w:bCs/>
                <w:color w:val="000000"/>
                <w:sz w:val="22"/>
              </w:rPr>
              <w:t>50</w:t>
            </w:r>
            <w:r w:rsidRPr="00F8224B">
              <w:rPr>
                <w:rFonts w:ascii="Times New Roman" w:hAnsi="Times New Roman" w:hint="eastAsia"/>
                <w:bCs/>
                <w:color w:val="000000"/>
                <w:sz w:val="22"/>
              </w:rPr>
              <w:t>(1.</w:t>
            </w:r>
            <w:r>
              <w:rPr>
                <w:rFonts w:ascii="Times New Roman" w:hAnsi="Times New Roman"/>
                <w:bCs/>
                <w:color w:val="000000"/>
                <w:sz w:val="22"/>
              </w:rPr>
              <w:t>59</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7598EE9D" w14:textId="77D02003" w:rsidR="00BB3405" w:rsidRPr="00F8224B" w:rsidRDefault="00BB3405" w:rsidP="007323FE">
            <w:pPr>
              <w:wordWrap/>
              <w:adjustRightInd w:val="0"/>
              <w:spacing w:line="360" w:lineRule="auto"/>
              <w:jc w:val="center"/>
              <w:rPr>
                <w:rFonts w:ascii="Times New Roman" w:hAnsi="Times New Roman"/>
                <w:bCs/>
                <w:color w:val="000000"/>
                <w:sz w:val="22"/>
              </w:rPr>
            </w:pPr>
            <w:r w:rsidRPr="00F8224B">
              <w:rPr>
                <w:rFonts w:ascii="Times New Roman" w:hAnsi="Times New Roman" w:hint="eastAsia"/>
                <w:bCs/>
                <w:color w:val="000000"/>
                <w:sz w:val="22"/>
              </w:rPr>
              <w:t>3.</w:t>
            </w:r>
            <w:r w:rsidR="007323FE">
              <w:rPr>
                <w:rFonts w:ascii="Times New Roman" w:hAnsi="Times New Roman"/>
                <w:bCs/>
                <w:color w:val="000000"/>
                <w:sz w:val="22"/>
              </w:rPr>
              <w:t>07</w:t>
            </w:r>
            <w:r w:rsidRPr="00F8224B">
              <w:rPr>
                <w:rFonts w:ascii="Times New Roman" w:hAnsi="Times New Roman" w:hint="eastAsia"/>
                <w:bCs/>
                <w:color w:val="000000"/>
                <w:sz w:val="22"/>
              </w:rPr>
              <w:t>(1.</w:t>
            </w:r>
            <w:r w:rsidR="007323FE">
              <w:rPr>
                <w:rFonts w:ascii="Times New Roman" w:hAnsi="Times New Roman"/>
                <w:bCs/>
                <w:color w:val="000000"/>
                <w:sz w:val="22"/>
              </w:rPr>
              <w:t>18</w:t>
            </w:r>
            <w:r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0706EBDC" w14:textId="77777777" w:rsidR="00BB3405" w:rsidRPr="00F8224B" w:rsidRDefault="00D8773D" w:rsidP="00D8773D">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84.</w:t>
            </w:r>
            <w:r>
              <w:rPr>
                <w:rFonts w:ascii="Times New Roman" w:hAnsi="Times New Roman" w:hint="eastAsia"/>
                <w:bCs/>
                <w:color w:val="000000"/>
                <w:sz w:val="22"/>
              </w:rPr>
              <w:t>7</w:t>
            </w:r>
          </w:p>
        </w:tc>
      </w:tr>
      <w:tr w:rsidR="00BB3405" w:rsidRPr="00956FD5" w14:paraId="738C7246" w14:textId="77777777" w:rsidTr="00531592">
        <w:trPr>
          <w:trHeight w:val="118"/>
        </w:trPr>
        <w:tc>
          <w:tcPr>
            <w:tcW w:w="6379" w:type="dxa"/>
            <w:tcBorders>
              <w:top w:val="single" w:sz="4" w:space="0" w:color="auto"/>
              <w:bottom w:val="single" w:sz="4" w:space="0" w:color="auto"/>
            </w:tcBorders>
          </w:tcPr>
          <w:p w14:paraId="34FD5402"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Having your opinions and views ignored</w:t>
            </w:r>
          </w:p>
        </w:tc>
        <w:tc>
          <w:tcPr>
            <w:tcW w:w="1274" w:type="dxa"/>
            <w:tcBorders>
              <w:top w:val="single" w:sz="4" w:space="0" w:color="auto"/>
              <w:bottom w:val="single" w:sz="4" w:space="0" w:color="auto"/>
            </w:tcBorders>
          </w:tcPr>
          <w:p w14:paraId="758C90A3" w14:textId="77777777" w:rsidR="00BB3405" w:rsidRPr="00F8224B" w:rsidRDefault="00BB3405" w:rsidP="004F1779">
            <w:pPr>
              <w:wordWrap/>
              <w:spacing w:line="360" w:lineRule="auto"/>
              <w:jc w:val="center"/>
              <w:rPr>
                <w:rFonts w:ascii="Times New Roman" w:hAnsi="Times New Roman"/>
                <w:b/>
                <w:bCs/>
                <w:color w:val="000000"/>
                <w:sz w:val="22"/>
              </w:rPr>
            </w:pPr>
            <w:r w:rsidRPr="00F8224B">
              <w:rPr>
                <w:rFonts w:ascii="Times New Roman" w:hAnsi="Times New Roman" w:hint="eastAsia"/>
                <w:bCs/>
                <w:color w:val="000000"/>
                <w:sz w:val="22"/>
              </w:rPr>
              <w:t>3.</w:t>
            </w:r>
            <w:r>
              <w:rPr>
                <w:rFonts w:ascii="Times New Roman" w:hAnsi="Times New Roman"/>
                <w:bCs/>
                <w:color w:val="000000"/>
                <w:sz w:val="22"/>
              </w:rPr>
              <w:t>36</w:t>
            </w:r>
            <w:r w:rsidRPr="00F8224B">
              <w:rPr>
                <w:rFonts w:ascii="Times New Roman" w:hAnsi="Times New Roman" w:hint="eastAsia"/>
                <w:bCs/>
                <w:color w:val="000000"/>
                <w:sz w:val="22"/>
              </w:rPr>
              <w:t>(1.5</w:t>
            </w:r>
            <w:r>
              <w:rPr>
                <w:rFonts w:ascii="Times New Roman" w:hAnsi="Times New Roman"/>
                <w:bCs/>
                <w:color w:val="000000"/>
                <w:sz w:val="22"/>
              </w:rPr>
              <w:t>3</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2C95BB19" w14:textId="74F6D705" w:rsidR="00BB3405" w:rsidRPr="00F8224B" w:rsidRDefault="007323FE" w:rsidP="007323FE">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hint="eastAsia"/>
                <w:bCs/>
                <w:color w:val="000000"/>
                <w:sz w:val="22"/>
              </w:rPr>
              <w:t>.</w:t>
            </w:r>
            <w:r>
              <w:rPr>
                <w:rFonts w:ascii="Times New Roman" w:hAnsi="Times New Roman"/>
                <w:bCs/>
                <w:color w:val="000000"/>
                <w:sz w:val="22"/>
              </w:rPr>
              <w:t>90</w:t>
            </w:r>
            <w:r w:rsidR="00BB3405" w:rsidRPr="00F8224B">
              <w:rPr>
                <w:rFonts w:ascii="Times New Roman" w:hAnsi="Times New Roman" w:hint="eastAsia"/>
                <w:bCs/>
                <w:color w:val="000000"/>
                <w:sz w:val="22"/>
              </w:rPr>
              <w:t>(1.</w:t>
            </w:r>
            <w:r>
              <w:rPr>
                <w:rFonts w:ascii="Times New Roman" w:hAnsi="Times New Roman"/>
                <w:bCs/>
                <w:color w:val="000000"/>
                <w:sz w:val="22"/>
              </w:rPr>
              <w:t>25</w:t>
            </w:r>
            <w:r w:rsidR="00BB3405"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0737678E" w14:textId="77777777" w:rsidR="00BB3405" w:rsidRPr="00F8224B" w:rsidRDefault="00D8773D" w:rsidP="00BB3405">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80.6</w:t>
            </w:r>
          </w:p>
        </w:tc>
      </w:tr>
      <w:tr w:rsidR="00BB3405" w:rsidRPr="00956FD5" w14:paraId="6AD985A8" w14:textId="77777777" w:rsidTr="00531592">
        <w:trPr>
          <w:trHeight w:val="80"/>
        </w:trPr>
        <w:tc>
          <w:tcPr>
            <w:tcW w:w="6379" w:type="dxa"/>
            <w:tcBorders>
              <w:top w:val="single" w:sz="4" w:space="0" w:color="auto"/>
              <w:bottom w:val="single" w:sz="4" w:space="0" w:color="auto"/>
            </w:tcBorders>
          </w:tcPr>
          <w:p w14:paraId="6E08D067" w14:textId="77777777" w:rsidR="00BB3405" w:rsidRPr="00956FD5" w:rsidRDefault="00BB3405" w:rsidP="004F1779">
            <w:pPr>
              <w:wordWrap/>
              <w:spacing w:line="360" w:lineRule="auto"/>
              <w:jc w:val="left"/>
              <w:rPr>
                <w:rFonts w:ascii="Times New Roman" w:hAnsi="Times New Roman"/>
                <w:color w:val="000000"/>
                <w:sz w:val="22"/>
              </w:rPr>
            </w:pPr>
            <w:r w:rsidRPr="00956FD5">
              <w:rPr>
                <w:rFonts w:ascii="Times New Roman" w:hAnsi="Times New Roman"/>
                <w:color w:val="000000"/>
                <w:sz w:val="22"/>
              </w:rPr>
              <w:t>Being humiliated or ridiculed regarding your work</w:t>
            </w:r>
          </w:p>
        </w:tc>
        <w:tc>
          <w:tcPr>
            <w:tcW w:w="1274" w:type="dxa"/>
            <w:tcBorders>
              <w:top w:val="single" w:sz="4" w:space="0" w:color="auto"/>
            </w:tcBorders>
          </w:tcPr>
          <w:p w14:paraId="632FEBB0" w14:textId="77777777" w:rsidR="00BB3405" w:rsidRPr="00F8224B" w:rsidRDefault="00BB3405" w:rsidP="00AB61EF">
            <w:pPr>
              <w:wordWrap/>
              <w:spacing w:line="360" w:lineRule="auto"/>
              <w:jc w:val="center"/>
              <w:rPr>
                <w:rFonts w:ascii="Times New Roman" w:hAnsi="Times New Roman"/>
                <w:b/>
                <w:color w:val="000000"/>
                <w:sz w:val="22"/>
              </w:rPr>
            </w:pPr>
            <w:r>
              <w:rPr>
                <w:rFonts w:ascii="Times New Roman" w:hAnsi="Times New Roman" w:hint="eastAsia"/>
                <w:color w:val="000000"/>
                <w:sz w:val="22"/>
              </w:rPr>
              <w:t>3.</w:t>
            </w:r>
            <w:r w:rsidRPr="00F8224B">
              <w:rPr>
                <w:rFonts w:ascii="Times New Roman" w:hAnsi="Times New Roman" w:hint="eastAsia"/>
                <w:color w:val="000000"/>
                <w:sz w:val="22"/>
              </w:rPr>
              <w:t>3</w:t>
            </w:r>
            <w:r>
              <w:rPr>
                <w:rFonts w:ascii="Times New Roman" w:hAnsi="Times New Roman"/>
                <w:color w:val="000000"/>
                <w:sz w:val="22"/>
              </w:rPr>
              <w:t>8</w:t>
            </w:r>
            <w:r w:rsidRPr="00F8224B">
              <w:rPr>
                <w:rFonts w:ascii="Times New Roman" w:hAnsi="Times New Roman" w:hint="eastAsia"/>
                <w:color w:val="000000"/>
                <w:sz w:val="22"/>
              </w:rPr>
              <w:t>(1.6</w:t>
            </w:r>
            <w:r>
              <w:rPr>
                <w:rFonts w:ascii="Times New Roman" w:hAnsi="Times New Roman"/>
                <w:color w:val="000000"/>
                <w:sz w:val="22"/>
              </w:rPr>
              <w:t>0</w:t>
            </w:r>
            <w:r w:rsidRPr="00F8224B">
              <w:rPr>
                <w:rFonts w:ascii="Times New Roman" w:hAnsi="Times New Roman" w:hint="eastAsia"/>
                <w:color w:val="000000"/>
                <w:sz w:val="22"/>
              </w:rPr>
              <w:t>)</w:t>
            </w:r>
          </w:p>
        </w:tc>
        <w:tc>
          <w:tcPr>
            <w:tcW w:w="1238" w:type="dxa"/>
            <w:gridSpan w:val="2"/>
            <w:tcBorders>
              <w:top w:val="single" w:sz="4" w:space="0" w:color="auto"/>
              <w:bottom w:val="single" w:sz="4" w:space="0" w:color="auto"/>
              <w:right w:val="single" w:sz="4" w:space="0" w:color="auto"/>
            </w:tcBorders>
          </w:tcPr>
          <w:p w14:paraId="4071AAE9" w14:textId="05B55875" w:rsidR="00BB3405" w:rsidRPr="00F8224B" w:rsidRDefault="00BB3405" w:rsidP="00AA11BC">
            <w:pPr>
              <w:wordWrap/>
              <w:adjustRightInd w:val="0"/>
              <w:spacing w:line="360" w:lineRule="auto"/>
              <w:jc w:val="center"/>
              <w:rPr>
                <w:rFonts w:ascii="Times New Roman" w:hAnsi="Times New Roman"/>
                <w:color w:val="000000"/>
                <w:sz w:val="22"/>
              </w:rPr>
            </w:pPr>
            <w:r w:rsidRPr="00F8224B">
              <w:rPr>
                <w:rFonts w:ascii="Times New Roman" w:hAnsi="Times New Roman" w:hint="eastAsia"/>
                <w:color w:val="000000"/>
                <w:sz w:val="22"/>
              </w:rPr>
              <w:t>3.</w:t>
            </w:r>
            <w:r w:rsidR="00AA11BC">
              <w:rPr>
                <w:rFonts w:ascii="Times New Roman" w:hAnsi="Times New Roman"/>
                <w:color w:val="000000"/>
                <w:sz w:val="22"/>
              </w:rPr>
              <w:t>04</w:t>
            </w:r>
            <w:r w:rsidRPr="00F8224B">
              <w:rPr>
                <w:rFonts w:ascii="Times New Roman" w:hAnsi="Times New Roman" w:hint="eastAsia"/>
                <w:color w:val="000000"/>
                <w:sz w:val="22"/>
              </w:rPr>
              <w:t>(1.</w:t>
            </w:r>
            <w:r w:rsidR="00AA11BC">
              <w:rPr>
                <w:rFonts w:ascii="Times New Roman" w:hAnsi="Times New Roman"/>
                <w:color w:val="000000"/>
                <w:sz w:val="22"/>
              </w:rPr>
              <w:t>19</w:t>
            </w:r>
            <w:r w:rsidRPr="00F8224B">
              <w:rPr>
                <w:rFonts w:ascii="Times New Roman" w:hAnsi="Times New Roman" w:hint="eastAsia"/>
                <w:color w:val="000000"/>
                <w:sz w:val="22"/>
              </w:rPr>
              <w:t>)</w:t>
            </w:r>
          </w:p>
        </w:tc>
        <w:tc>
          <w:tcPr>
            <w:tcW w:w="1174" w:type="dxa"/>
            <w:gridSpan w:val="2"/>
            <w:tcBorders>
              <w:top w:val="single" w:sz="4" w:space="0" w:color="auto"/>
              <w:bottom w:val="single" w:sz="4" w:space="0" w:color="auto"/>
              <w:right w:val="single" w:sz="4" w:space="0" w:color="auto"/>
            </w:tcBorders>
          </w:tcPr>
          <w:p w14:paraId="63B67CAB" w14:textId="77777777" w:rsidR="00BB3405" w:rsidRPr="00F8224B" w:rsidRDefault="003B0814" w:rsidP="00BB3405">
            <w:pPr>
              <w:wordWrap/>
              <w:adjustRightInd w:val="0"/>
              <w:spacing w:line="360" w:lineRule="auto"/>
              <w:jc w:val="center"/>
              <w:rPr>
                <w:rFonts w:ascii="Times New Roman" w:hAnsi="Times New Roman"/>
                <w:color w:val="000000"/>
                <w:sz w:val="22"/>
              </w:rPr>
            </w:pPr>
            <w:r>
              <w:rPr>
                <w:rFonts w:ascii="Times New Roman" w:hAnsi="Times New Roman" w:hint="eastAsia"/>
                <w:color w:val="000000"/>
                <w:sz w:val="22"/>
              </w:rPr>
              <w:t>77.8</w:t>
            </w:r>
          </w:p>
        </w:tc>
      </w:tr>
      <w:tr w:rsidR="00BB3405" w:rsidRPr="00956FD5" w14:paraId="6F513686" w14:textId="77777777" w:rsidTr="00531592">
        <w:trPr>
          <w:trHeight w:val="120"/>
        </w:trPr>
        <w:tc>
          <w:tcPr>
            <w:tcW w:w="6379" w:type="dxa"/>
            <w:tcBorders>
              <w:top w:val="single" w:sz="4" w:space="0" w:color="auto"/>
              <w:bottom w:val="single" w:sz="4" w:space="0" w:color="auto"/>
            </w:tcBorders>
          </w:tcPr>
          <w:p w14:paraId="35E9808F"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Repeated reminders of your errors or mistakes</w:t>
            </w:r>
          </w:p>
        </w:tc>
        <w:tc>
          <w:tcPr>
            <w:tcW w:w="1274" w:type="dxa"/>
            <w:tcBorders>
              <w:bottom w:val="single" w:sz="4" w:space="0" w:color="auto"/>
            </w:tcBorders>
          </w:tcPr>
          <w:p w14:paraId="59F5B19C" w14:textId="77777777" w:rsidR="00BB3405" w:rsidRPr="00F8224B" w:rsidRDefault="00BB3405" w:rsidP="004F1779">
            <w:pPr>
              <w:wordWrap/>
              <w:spacing w:line="360" w:lineRule="auto"/>
              <w:jc w:val="center"/>
              <w:rPr>
                <w:rFonts w:ascii="Times New Roman" w:hAnsi="Times New Roman"/>
                <w:b/>
                <w:bCs/>
                <w:color w:val="000000"/>
                <w:sz w:val="22"/>
              </w:rPr>
            </w:pPr>
            <w:r w:rsidRPr="00F8224B">
              <w:rPr>
                <w:rFonts w:ascii="Times New Roman" w:hAnsi="Times New Roman" w:hint="eastAsia"/>
                <w:bCs/>
                <w:color w:val="000000"/>
                <w:sz w:val="22"/>
              </w:rPr>
              <w:t>3.</w:t>
            </w:r>
            <w:r>
              <w:rPr>
                <w:rFonts w:ascii="Times New Roman" w:hAnsi="Times New Roman"/>
                <w:bCs/>
                <w:color w:val="000000"/>
                <w:sz w:val="22"/>
              </w:rPr>
              <w:t>1</w:t>
            </w:r>
            <w:r w:rsidRPr="00F8224B">
              <w:rPr>
                <w:rFonts w:ascii="Times New Roman" w:hAnsi="Times New Roman" w:hint="eastAsia"/>
                <w:bCs/>
                <w:color w:val="000000"/>
                <w:sz w:val="22"/>
              </w:rPr>
              <w:t>7(1.</w:t>
            </w:r>
            <w:r>
              <w:rPr>
                <w:rFonts w:ascii="Times New Roman" w:hAnsi="Times New Roman"/>
                <w:bCs/>
                <w:color w:val="000000"/>
                <w:sz w:val="22"/>
              </w:rPr>
              <w:t>47</w:t>
            </w:r>
            <w:r w:rsidRPr="00F8224B">
              <w:rPr>
                <w:rFonts w:ascii="Times New Roman" w:hAnsi="Times New Roman" w:hint="eastAsia"/>
                <w:bCs/>
                <w:color w:val="000000"/>
                <w:sz w:val="22"/>
              </w:rPr>
              <w:t>)</w:t>
            </w:r>
          </w:p>
        </w:tc>
        <w:tc>
          <w:tcPr>
            <w:tcW w:w="1238" w:type="dxa"/>
            <w:gridSpan w:val="2"/>
            <w:tcBorders>
              <w:bottom w:val="single" w:sz="4" w:space="0" w:color="auto"/>
              <w:right w:val="single" w:sz="4" w:space="0" w:color="auto"/>
            </w:tcBorders>
          </w:tcPr>
          <w:p w14:paraId="41AB8856" w14:textId="50ACF042" w:rsidR="00BB3405" w:rsidRPr="00F8224B" w:rsidRDefault="007323FE" w:rsidP="007323FE">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hint="eastAsia"/>
                <w:bCs/>
                <w:color w:val="000000"/>
                <w:sz w:val="22"/>
              </w:rPr>
              <w:t>.</w:t>
            </w:r>
            <w:r>
              <w:rPr>
                <w:rFonts w:ascii="Times New Roman" w:hAnsi="Times New Roman"/>
                <w:bCs/>
                <w:color w:val="000000"/>
                <w:sz w:val="22"/>
              </w:rPr>
              <w:t>69</w:t>
            </w:r>
            <w:r w:rsidR="00BB3405" w:rsidRPr="00F8224B">
              <w:rPr>
                <w:rFonts w:ascii="Times New Roman" w:hAnsi="Times New Roman" w:hint="eastAsia"/>
                <w:bCs/>
                <w:color w:val="000000"/>
                <w:sz w:val="22"/>
              </w:rPr>
              <w:t>(1.</w:t>
            </w:r>
            <w:r>
              <w:rPr>
                <w:rFonts w:ascii="Times New Roman" w:hAnsi="Times New Roman"/>
                <w:bCs/>
                <w:color w:val="000000"/>
                <w:sz w:val="22"/>
              </w:rPr>
              <w:t>37</w:t>
            </w:r>
            <w:r w:rsidR="00BB3405" w:rsidRPr="00F8224B">
              <w:rPr>
                <w:rFonts w:ascii="Times New Roman" w:hAnsi="Times New Roman" w:hint="eastAsia"/>
                <w:bCs/>
                <w:color w:val="000000"/>
                <w:sz w:val="22"/>
              </w:rPr>
              <w:t>)</w:t>
            </w:r>
          </w:p>
        </w:tc>
        <w:tc>
          <w:tcPr>
            <w:tcW w:w="1174" w:type="dxa"/>
            <w:gridSpan w:val="2"/>
            <w:tcBorders>
              <w:bottom w:val="single" w:sz="4" w:space="0" w:color="auto"/>
              <w:right w:val="single" w:sz="4" w:space="0" w:color="auto"/>
            </w:tcBorders>
          </w:tcPr>
          <w:p w14:paraId="6C9A1CD6" w14:textId="77777777" w:rsidR="00BB3405" w:rsidRPr="00F8224B" w:rsidRDefault="003B0814" w:rsidP="00BB3405">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84.7</w:t>
            </w:r>
          </w:p>
        </w:tc>
      </w:tr>
      <w:tr w:rsidR="00BB3405" w:rsidRPr="00956FD5" w14:paraId="254C7683" w14:textId="77777777" w:rsidTr="00531592">
        <w:trPr>
          <w:trHeight w:val="409"/>
        </w:trPr>
        <w:tc>
          <w:tcPr>
            <w:tcW w:w="6379" w:type="dxa"/>
            <w:tcBorders>
              <w:top w:val="single" w:sz="4" w:space="0" w:color="auto"/>
              <w:bottom w:val="single" w:sz="4" w:space="0" w:color="auto"/>
            </w:tcBorders>
          </w:tcPr>
          <w:p w14:paraId="19A5AB64" w14:textId="77777777" w:rsidR="00BB3405" w:rsidRPr="00956FD5" w:rsidRDefault="00BB3405" w:rsidP="004F1779">
            <w:pPr>
              <w:pStyle w:val="NormalWeb"/>
              <w:widowControl w:val="0"/>
              <w:autoSpaceDE w:val="0"/>
              <w:autoSpaceDN w:val="0"/>
              <w:spacing w:before="0" w:beforeAutospacing="0" w:after="0" w:afterAutospacing="0" w:line="360" w:lineRule="auto"/>
              <w:rPr>
                <w:rFonts w:ascii="Times New Roman" w:hAnsi="Times New Roman"/>
                <w:bCs/>
                <w:color w:val="000000"/>
                <w:sz w:val="22"/>
                <w:szCs w:val="22"/>
              </w:rPr>
            </w:pPr>
            <w:r w:rsidRPr="00956FD5">
              <w:rPr>
                <w:rFonts w:ascii="Times New Roman" w:hAnsi="Times New Roman"/>
                <w:bCs/>
                <w:color w:val="000000"/>
                <w:sz w:val="22"/>
                <w:szCs w:val="22"/>
              </w:rPr>
              <w:t xml:space="preserve">Having key areas of responsibility removed or replaced with more </w:t>
            </w:r>
            <w:r>
              <w:rPr>
                <w:rFonts w:ascii="Times New Roman" w:hAnsi="Times New Roman"/>
                <w:bCs/>
                <w:color w:val="000000"/>
                <w:sz w:val="22"/>
                <w:szCs w:val="22"/>
              </w:rPr>
              <w:t>menial</w:t>
            </w:r>
            <w:r w:rsidRPr="00956FD5">
              <w:rPr>
                <w:rFonts w:ascii="Times New Roman" w:hAnsi="Times New Roman"/>
                <w:bCs/>
                <w:color w:val="000000"/>
                <w:sz w:val="22"/>
                <w:szCs w:val="22"/>
              </w:rPr>
              <w:t xml:space="preserve"> or unpleasant tasks</w:t>
            </w:r>
          </w:p>
        </w:tc>
        <w:tc>
          <w:tcPr>
            <w:tcW w:w="1274" w:type="dxa"/>
          </w:tcPr>
          <w:p w14:paraId="03ACE6C9" w14:textId="77777777" w:rsidR="00BB3405" w:rsidRPr="00F8224B" w:rsidRDefault="00BB3405" w:rsidP="00D106B5">
            <w:pPr>
              <w:wordWrap/>
              <w:spacing w:before="240" w:line="360" w:lineRule="auto"/>
              <w:jc w:val="center"/>
              <w:rPr>
                <w:rFonts w:ascii="Times New Roman" w:hAnsi="Times New Roman"/>
                <w:b/>
                <w:bCs/>
                <w:color w:val="000000"/>
                <w:sz w:val="22"/>
              </w:rPr>
            </w:pPr>
            <w:r>
              <w:rPr>
                <w:rFonts w:ascii="Times New Roman" w:hAnsi="Times New Roman"/>
                <w:bCs/>
                <w:color w:val="000000"/>
                <w:sz w:val="22"/>
              </w:rPr>
              <w:t>3</w:t>
            </w:r>
            <w:r w:rsidRPr="00F8224B">
              <w:rPr>
                <w:rFonts w:ascii="Times New Roman" w:hAnsi="Times New Roman" w:hint="eastAsia"/>
                <w:bCs/>
                <w:color w:val="000000"/>
                <w:sz w:val="22"/>
              </w:rPr>
              <w:t>.</w:t>
            </w:r>
            <w:r>
              <w:rPr>
                <w:rFonts w:ascii="Times New Roman" w:hAnsi="Times New Roman"/>
                <w:bCs/>
                <w:color w:val="000000"/>
                <w:sz w:val="22"/>
              </w:rPr>
              <w:t>26</w:t>
            </w:r>
            <w:r w:rsidRPr="00F8224B">
              <w:rPr>
                <w:rFonts w:ascii="Times New Roman" w:hAnsi="Times New Roman" w:hint="eastAsia"/>
                <w:bCs/>
                <w:color w:val="000000"/>
                <w:sz w:val="22"/>
              </w:rPr>
              <w:t>(1.6</w:t>
            </w:r>
            <w:r>
              <w:rPr>
                <w:rFonts w:ascii="Times New Roman" w:hAnsi="Times New Roman"/>
                <w:bCs/>
                <w:color w:val="000000"/>
                <w:sz w:val="22"/>
              </w:rPr>
              <w:t>1</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1B1E5D20" w14:textId="7954CB10" w:rsidR="00BB3405" w:rsidRDefault="00AA11BC" w:rsidP="00AA11BC">
            <w:pPr>
              <w:wordWrap/>
              <w:adjustRightInd w:val="0"/>
              <w:spacing w:before="240"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hint="eastAsia"/>
                <w:bCs/>
                <w:color w:val="000000"/>
                <w:sz w:val="22"/>
              </w:rPr>
              <w:t>.</w:t>
            </w:r>
            <w:r>
              <w:rPr>
                <w:rFonts w:ascii="Times New Roman" w:hAnsi="Times New Roman"/>
                <w:bCs/>
                <w:color w:val="000000"/>
                <w:sz w:val="22"/>
              </w:rPr>
              <w:t>96</w:t>
            </w:r>
            <w:r w:rsidR="00BB3405" w:rsidRPr="00F8224B">
              <w:rPr>
                <w:rFonts w:ascii="Times New Roman" w:hAnsi="Times New Roman" w:hint="eastAsia"/>
                <w:bCs/>
                <w:color w:val="000000"/>
                <w:sz w:val="22"/>
              </w:rPr>
              <w:t>(1.</w:t>
            </w:r>
            <w:r w:rsidR="00BB3405">
              <w:rPr>
                <w:rFonts w:ascii="Times New Roman" w:hAnsi="Times New Roman"/>
                <w:bCs/>
                <w:color w:val="000000"/>
                <w:sz w:val="22"/>
              </w:rPr>
              <w:t>0</w:t>
            </w:r>
            <w:r>
              <w:rPr>
                <w:rFonts w:ascii="Times New Roman" w:hAnsi="Times New Roman"/>
                <w:bCs/>
                <w:color w:val="000000"/>
                <w:sz w:val="22"/>
              </w:rPr>
              <w:t>7</w:t>
            </w:r>
            <w:r w:rsidR="00BB3405"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76E75FA0" w14:textId="77777777" w:rsidR="00BB3405" w:rsidRDefault="003B0814" w:rsidP="003B0814">
            <w:pPr>
              <w:wordWrap/>
              <w:adjustRightInd w:val="0"/>
              <w:spacing w:before="240" w:line="360" w:lineRule="auto"/>
              <w:jc w:val="center"/>
              <w:rPr>
                <w:rFonts w:ascii="Times New Roman" w:hAnsi="Times New Roman"/>
                <w:bCs/>
                <w:color w:val="000000"/>
                <w:sz w:val="22"/>
              </w:rPr>
            </w:pPr>
            <w:r>
              <w:rPr>
                <w:rFonts w:ascii="Times New Roman" w:hAnsi="Times New Roman" w:hint="eastAsia"/>
                <w:color w:val="000000"/>
                <w:sz w:val="22"/>
              </w:rPr>
              <w:t>7</w:t>
            </w:r>
            <w:r>
              <w:rPr>
                <w:rFonts w:ascii="Times New Roman" w:hAnsi="Times New Roman"/>
                <w:color w:val="000000"/>
                <w:sz w:val="22"/>
              </w:rPr>
              <w:t>3</w:t>
            </w:r>
            <w:r>
              <w:rPr>
                <w:rFonts w:ascii="Times New Roman" w:hAnsi="Times New Roman" w:hint="eastAsia"/>
                <w:color w:val="000000"/>
                <w:sz w:val="22"/>
              </w:rPr>
              <w:t>.</w:t>
            </w:r>
            <w:r>
              <w:rPr>
                <w:rFonts w:ascii="Times New Roman" w:hAnsi="Times New Roman"/>
                <w:color w:val="000000"/>
                <w:sz w:val="22"/>
              </w:rPr>
              <w:t>6</w:t>
            </w:r>
          </w:p>
        </w:tc>
      </w:tr>
      <w:tr w:rsidR="00BB3405" w:rsidRPr="00956FD5" w14:paraId="59AD1F65" w14:textId="77777777" w:rsidTr="00531592">
        <w:trPr>
          <w:trHeight w:val="199"/>
        </w:trPr>
        <w:tc>
          <w:tcPr>
            <w:tcW w:w="6379" w:type="dxa"/>
            <w:tcBorders>
              <w:top w:val="single" w:sz="4" w:space="0" w:color="auto"/>
              <w:bottom w:val="single" w:sz="4" w:space="0" w:color="auto"/>
            </w:tcBorders>
          </w:tcPr>
          <w:p w14:paraId="016B3CF6"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 xml:space="preserve">Being shouted at or being the </w:t>
            </w:r>
            <w:r>
              <w:rPr>
                <w:rFonts w:ascii="Times New Roman" w:hAnsi="Times New Roman"/>
                <w:color w:val="000000"/>
                <w:sz w:val="22"/>
              </w:rPr>
              <w:t>victim</w:t>
            </w:r>
            <w:r w:rsidRPr="00956FD5">
              <w:rPr>
                <w:rFonts w:ascii="Times New Roman" w:hAnsi="Times New Roman"/>
                <w:color w:val="000000"/>
                <w:sz w:val="22"/>
              </w:rPr>
              <w:t xml:space="preserve"> of spontaneous anger (or rage)</w:t>
            </w:r>
          </w:p>
        </w:tc>
        <w:tc>
          <w:tcPr>
            <w:tcW w:w="1274" w:type="dxa"/>
          </w:tcPr>
          <w:p w14:paraId="0A0E53C8" w14:textId="77777777" w:rsidR="00BB3405" w:rsidRPr="00F8224B" w:rsidRDefault="00BB3405" w:rsidP="00D106B5">
            <w:pPr>
              <w:wordWrap/>
              <w:spacing w:before="240" w:line="360" w:lineRule="auto"/>
              <w:jc w:val="center"/>
              <w:rPr>
                <w:rFonts w:ascii="Times New Roman" w:hAnsi="Times New Roman"/>
                <w:b/>
                <w:bCs/>
                <w:color w:val="000000"/>
                <w:sz w:val="22"/>
              </w:rPr>
            </w:pPr>
            <w:r w:rsidRPr="00F8224B">
              <w:rPr>
                <w:rFonts w:ascii="Times New Roman" w:hAnsi="Times New Roman" w:hint="eastAsia"/>
                <w:bCs/>
                <w:color w:val="000000"/>
                <w:sz w:val="22"/>
              </w:rPr>
              <w:t>2.9</w:t>
            </w:r>
            <w:r>
              <w:rPr>
                <w:rFonts w:ascii="Times New Roman" w:hAnsi="Times New Roman"/>
                <w:bCs/>
                <w:color w:val="000000"/>
                <w:sz w:val="22"/>
              </w:rPr>
              <w:t>9</w:t>
            </w:r>
            <w:r>
              <w:rPr>
                <w:rFonts w:ascii="Times New Roman" w:hAnsi="Times New Roman" w:hint="eastAsia"/>
                <w:bCs/>
                <w:color w:val="000000"/>
                <w:sz w:val="22"/>
              </w:rPr>
              <w:t>(1.</w:t>
            </w:r>
            <w:r w:rsidRPr="00F8224B">
              <w:rPr>
                <w:rFonts w:ascii="Times New Roman" w:hAnsi="Times New Roman" w:hint="eastAsia"/>
                <w:bCs/>
                <w:color w:val="000000"/>
                <w:sz w:val="22"/>
              </w:rPr>
              <w:t>4</w:t>
            </w:r>
            <w:r>
              <w:rPr>
                <w:rFonts w:ascii="Times New Roman" w:hAnsi="Times New Roman"/>
                <w:bCs/>
                <w:color w:val="000000"/>
                <w:sz w:val="22"/>
              </w:rPr>
              <w:t>5</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62B0CBCA" w14:textId="38D6572E" w:rsidR="00BB3405" w:rsidRPr="00F8224B" w:rsidRDefault="00AA11BC" w:rsidP="00AA11BC">
            <w:pPr>
              <w:wordWrap/>
              <w:adjustRightInd w:val="0"/>
              <w:spacing w:before="240"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hint="eastAsia"/>
                <w:bCs/>
                <w:color w:val="000000"/>
                <w:sz w:val="22"/>
              </w:rPr>
              <w:t>.</w:t>
            </w:r>
            <w:r w:rsidR="00BB3405">
              <w:rPr>
                <w:rFonts w:ascii="Times New Roman" w:hAnsi="Times New Roman"/>
                <w:bCs/>
                <w:color w:val="000000"/>
                <w:sz w:val="22"/>
              </w:rPr>
              <w:t>5</w:t>
            </w:r>
            <w:r>
              <w:rPr>
                <w:rFonts w:ascii="Times New Roman" w:hAnsi="Times New Roman"/>
                <w:bCs/>
                <w:color w:val="000000"/>
                <w:sz w:val="22"/>
              </w:rPr>
              <w:t>9</w:t>
            </w:r>
            <w:r w:rsidR="00BB3405" w:rsidRPr="00F8224B">
              <w:rPr>
                <w:rFonts w:ascii="Times New Roman" w:hAnsi="Times New Roman" w:hint="eastAsia"/>
                <w:bCs/>
                <w:color w:val="000000"/>
                <w:sz w:val="22"/>
              </w:rPr>
              <w:t>(1.</w:t>
            </w:r>
            <w:r w:rsidR="00BB3405">
              <w:rPr>
                <w:rFonts w:ascii="Times New Roman" w:hAnsi="Times New Roman"/>
                <w:bCs/>
                <w:color w:val="000000"/>
                <w:sz w:val="22"/>
              </w:rPr>
              <w:t>2</w:t>
            </w:r>
            <w:r>
              <w:rPr>
                <w:rFonts w:ascii="Times New Roman" w:hAnsi="Times New Roman"/>
                <w:bCs/>
                <w:color w:val="000000"/>
                <w:sz w:val="22"/>
              </w:rPr>
              <w:t>9</w:t>
            </w:r>
            <w:r w:rsidR="00BB3405"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3386E933" w14:textId="77777777" w:rsidR="00BB3405" w:rsidRPr="00F8224B" w:rsidRDefault="003B0814" w:rsidP="00BB3405">
            <w:pPr>
              <w:wordWrap/>
              <w:adjustRightInd w:val="0"/>
              <w:spacing w:before="240" w:line="360" w:lineRule="auto"/>
              <w:jc w:val="center"/>
              <w:rPr>
                <w:rFonts w:ascii="Times New Roman" w:hAnsi="Times New Roman"/>
                <w:bCs/>
                <w:color w:val="000000"/>
                <w:sz w:val="22"/>
              </w:rPr>
            </w:pPr>
            <w:r>
              <w:rPr>
                <w:rFonts w:ascii="Times New Roman" w:hAnsi="Times New Roman" w:hint="eastAsia"/>
                <w:bCs/>
                <w:color w:val="000000"/>
                <w:sz w:val="22"/>
              </w:rPr>
              <w:t>81.9</w:t>
            </w:r>
          </w:p>
        </w:tc>
      </w:tr>
      <w:tr w:rsidR="00BB3405" w:rsidRPr="00956FD5" w14:paraId="7359C0DB" w14:textId="77777777" w:rsidTr="00531592">
        <w:trPr>
          <w:trHeight w:val="154"/>
        </w:trPr>
        <w:tc>
          <w:tcPr>
            <w:tcW w:w="6379" w:type="dxa"/>
            <w:tcBorders>
              <w:top w:val="single" w:sz="4" w:space="0" w:color="auto"/>
              <w:bottom w:val="single" w:sz="4" w:space="0" w:color="auto"/>
            </w:tcBorders>
          </w:tcPr>
          <w:p w14:paraId="619A45AC" w14:textId="77777777" w:rsidR="00BB3405" w:rsidRPr="00956FD5" w:rsidRDefault="00BB3405" w:rsidP="004F1779">
            <w:pPr>
              <w:wordWrap/>
              <w:spacing w:line="360" w:lineRule="auto"/>
              <w:jc w:val="left"/>
              <w:rPr>
                <w:rFonts w:ascii="Times New Roman" w:hAnsi="Times New Roman"/>
                <w:color w:val="000000"/>
                <w:sz w:val="22"/>
              </w:rPr>
            </w:pPr>
            <w:r w:rsidRPr="00956FD5">
              <w:rPr>
                <w:rFonts w:ascii="Times New Roman" w:hAnsi="Times New Roman"/>
                <w:color w:val="000000"/>
                <w:sz w:val="22"/>
              </w:rPr>
              <w:t>Being ordered to do work below your level of competence</w:t>
            </w:r>
          </w:p>
        </w:tc>
        <w:tc>
          <w:tcPr>
            <w:tcW w:w="1274" w:type="dxa"/>
          </w:tcPr>
          <w:p w14:paraId="766FCB78" w14:textId="77777777" w:rsidR="00BB3405" w:rsidRPr="00F8224B" w:rsidRDefault="00BB3405" w:rsidP="004F1779">
            <w:pPr>
              <w:spacing w:line="360" w:lineRule="auto"/>
              <w:jc w:val="center"/>
              <w:rPr>
                <w:rFonts w:ascii="Times New Roman" w:hAnsi="Times New Roman"/>
                <w:b/>
                <w:color w:val="000000"/>
                <w:sz w:val="22"/>
              </w:rPr>
            </w:pPr>
            <w:r>
              <w:rPr>
                <w:rFonts w:ascii="Times New Roman" w:hAnsi="Times New Roman" w:hint="eastAsia"/>
                <w:color w:val="000000"/>
                <w:sz w:val="22"/>
              </w:rPr>
              <w:t>3.</w:t>
            </w:r>
            <w:r w:rsidRPr="00F8224B">
              <w:rPr>
                <w:rFonts w:ascii="Times New Roman" w:hAnsi="Times New Roman" w:hint="eastAsia"/>
                <w:color w:val="000000"/>
                <w:sz w:val="22"/>
              </w:rPr>
              <w:t>0</w:t>
            </w:r>
            <w:r>
              <w:rPr>
                <w:rFonts w:ascii="Times New Roman" w:hAnsi="Times New Roman"/>
                <w:color w:val="000000"/>
                <w:sz w:val="22"/>
              </w:rPr>
              <w:t>4</w:t>
            </w:r>
            <w:r w:rsidRPr="00F8224B">
              <w:rPr>
                <w:rFonts w:ascii="Times New Roman" w:hAnsi="Times New Roman" w:hint="eastAsia"/>
                <w:color w:val="000000"/>
                <w:sz w:val="22"/>
              </w:rPr>
              <w:t>(1.6</w:t>
            </w:r>
            <w:r>
              <w:rPr>
                <w:rFonts w:ascii="Times New Roman" w:hAnsi="Times New Roman"/>
                <w:color w:val="000000"/>
                <w:sz w:val="22"/>
              </w:rPr>
              <w:t>6</w:t>
            </w:r>
            <w:r w:rsidRPr="00F8224B">
              <w:rPr>
                <w:rFonts w:ascii="Times New Roman" w:hAnsi="Times New Roman" w:hint="eastAsia"/>
                <w:color w:val="000000"/>
                <w:sz w:val="22"/>
              </w:rPr>
              <w:t>)</w:t>
            </w:r>
          </w:p>
        </w:tc>
        <w:tc>
          <w:tcPr>
            <w:tcW w:w="1238" w:type="dxa"/>
            <w:gridSpan w:val="2"/>
            <w:tcBorders>
              <w:top w:val="single" w:sz="4" w:space="0" w:color="auto"/>
              <w:bottom w:val="single" w:sz="4" w:space="0" w:color="auto"/>
              <w:right w:val="single" w:sz="4" w:space="0" w:color="auto"/>
            </w:tcBorders>
          </w:tcPr>
          <w:p w14:paraId="39DDC1B1" w14:textId="25FF7EE7" w:rsidR="00BB3405" w:rsidRPr="00F8224B" w:rsidRDefault="00BB3405" w:rsidP="00AA11BC">
            <w:pPr>
              <w:wordWrap/>
              <w:adjustRightInd w:val="0"/>
              <w:spacing w:line="360" w:lineRule="auto"/>
              <w:jc w:val="center"/>
              <w:rPr>
                <w:rFonts w:ascii="Times New Roman" w:hAnsi="Times New Roman"/>
                <w:color w:val="000000"/>
                <w:sz w:val="22"/>
              </w:rPr>
            </w:pPr>
            <w:r w:rsidRPr="00F8224B">
              <w:rPr>
                <w:rFonts w:ascii="Times New Roman" w:hAnsi="Times New Roman" w:hint="eastAsia"/>
                <w:color w:val="000000"/>
                <w:sz w:val="22"/>
              </w:rPr>
              <w:t>2.</w:t>
            </w:r>
            <w:r w:rsidR="00AA11BC">
              <w:rPr>
                <w:rFonts w:ascii="Times New Roman" w:hAnsi="Times New Roman"/>
                <w:color w:val="000000"/>
                <w:sz w:val="22"/>
              </w:rPr>
              <w:t>65</w:t>
            </w:r>
            <w:r w:rsidRPr="00F8224B">
              <w:rPr>
                <w:rFonts w:ascii="Times New Roman" w:hAnsi="Times New Roman" w:hint="eastAsia"/>
                <w:color w:val="000000"/>
                <w:sz w:val="22"/>
              </w:rPr>
              <w:t>(1.</w:t>
            </w:r>
            <w:r w:rsidR="00AA11BC">
              <w:rPr>
                <w:rFonts w:ascii="Times New Roman" w:hAnsi="Times New Roman"/>
                <w:color w:val="000000"/>
                <w:sz w:val="22"/>
              </w:rPr>
              <w:t>37</w:t>
            </w:r>
            <w:r w:rsidRPr="00F8224B">
              <w:rPr>
                <w:rFonts w:ascii="Times New Roman" w:hAnsi="Times New Roman" w:hint="eastAsia"/>
                <w:color w:val="000000"/>
                <w:sz w:val="22"/>
              </w:rPr>
              <w:t>)</w:t>
            </w:r>
          </w:p>
        </w:tc>
        <w:tc>
          <w:tcPr>
            <w:tcW w:w="1174" w:type="dxa"/>
            <w:gridSpan w:val="2"/>
            <w:tcBorders>
              <w:top w:val="single" w:sz="4" w:space="0" w:color="auto"/>
              <w:bottom w:val="single" w:sz="4" w:space="0" w:color="auto"/>
              <w:right w:val="single" w:sz="4" w:space="0" w:color="auto"/>
            </w:tcBorders>
          </w:tcPr>
          <w:p w14:paraId="0B5C69F6" w14:textId="77777777" w:rsidR="00BB3405" w:rsidRPr="00F8224B" w:rsidRDefault="003B0814" w:rsidP="00BB3405">
            <w:pPr>
              <w:wordWrap/>
              <w:adjustRightInd w:val="0"/>
              <w:spacing w:line="360" w:lineRule="auto"/>
              <w:jc w:val="center"/>
              <w:rPr>
                <w:rFonts w:ascii="Times New Roman" w:hAnsi="Times New Roman"/>
                <w:color w:val="000000"/>
                <w:sz w:val="22"/>
              </w:rPr>
            </w:pPr>
            <w:r>
              <w:rPr>
                <w:rFonts w:ascii="Times New Roman" w:hAnsi="Times New Roman" w:hint="eastAsia"/>
                <w:color w:val="000000"/>
                <w:sz w:val="22"/>
              </w:rPr>
              <w:t>72.2</w:t>
            </w:r>
          </w:p>
        </w:tc>
      </w:tr>
      <w:tr w:rsidR="00BB3405" w:rsidRPr="00956FD5" w14:paraId="0FC8A96D" w14:textId="77777777" w:rsidTr="00531592">
        <w:trPr>
          <w:trHeight w:val="105"/>
        </w:trPr>
        <w:tc>
          <w:tcPr>
            <w:tcW w:w="6379" w:type="dxa"/>
            <w:tcBorders>
              <w:top w:val="single" w:sz="4" w:space="0" w:color="auto"/>
              <w:bottom w:val="single" w:sz="4" w:space="0" w:color="auto"/>
            </w:tcBorders>
          </w:tcPr>
          <w:p w14:paraId="55487E21" w14:textId="77777777" w:rsidR="00BB3405" w:rsidRPr="00956FD5" w:rsidRDefault="00BB3405" w:rsidP="00CF7B4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 xml:space="preserve">Pressure not to claim something </w:t>
            </w:r>
            <w:r>
              <w:rPr>
                <w:rFonts w:ascii="Times New Roman" w:hAnsi="Times New Roman"/>
                <w:color w:val="000000"/>
                <w:sz w:val="22"/>
              </w:rPr>
              <w:t xml:space="preserve">to </w:t>
            </w:r>
            <w:r w:rsidRPr="00956FD5">
              <w:rPr>
                <w:rFonts w:ascii="Times New Roman" w:hAnsi="Times New Roman"/>
                <w:color w:val="000000"/>
                <w:sz w:val="22"/>
              </w:rPr>
              <w:t>which by right you are entitled</w:t>
            </w:r>
            <w:r>
              <w:rPr>
                <w:rFonts w:ascii="Times New Roman" w:hAnsi="Times New Roman"/>
                <w:color w:val="000000"/>
                <w:sz w:val="22"/>
              </w:rPr>
              <w:t xml:space="preserve"> to</w:t>
            </w:r>
            <w:r w:rsidRPr="00956FD5">
              <w:rPr>
                <w:rFonts w:ascii="Times New Roman" w:hAnsi="Times New Roman"/>
                <w:color w:val="000000"/>
                <w:sz w:val="22"/>
              </w:rPr>
              <w:t xml:space="preserve"> (e.g. sick leave, holiday entitlement, travel expenses)</w:t>
            </w:r>
          </w:p>
        </w:tc>
        <w:tc>
          <w:tcPr>
            <w:tcW w:w="1274" w:type="dxa"/>
            <w:tcBorders>
              <w:top w:val="single" w:sz="4" w:space="0" w:color="auto"/>
              <w:bottom w:val="single" w:sz="4" w:space="0" w:color="auto"/>
            </w:tcBorders>
          </w:tcPr>
          <w:p w14:paraId="591B9978" w14:textId="77777777" w:rsidR="00BB3405" w:rsidRPr="00F8224B" w:rsidRDefault="00BB3405" w:rsidP="00D106B5">
            <w:pPr>
              <w:wordWrap/>
              <w:spacing w:before="240" w:line="360" w:lineRule="auto"/>
              <w:jc w:val="center"/>
              <w:rPr>
                <w:rFonts w:ascii="Times New Roman" w:hAnsi="Times New Roman"/>
                <w:b/>
                <w:bCs/>
                <w:color w:val="000000"/>
                <w:sz w:val="22"/>
              </w:rPr>
            </w:pPr>
            <w:r w:rsidRPr="00F8224B">
              <w:rPr>
                <w:rFonts w:ascii="Times New Roman" w:hAnsi="Times New Roman" w:hint="eastAsia"/>
                <w:bCs/>
                <w:color w:val="000000"/>
                <w:sz w:val="22"/>
              </w:rPr>
              <w:t>2.</w:t>
            </w:r>
            <w:r>
              <w:rPr>
                <w:rFonts w:ascii="Times New Roman" w:hAnsi="Times New Roman"/>
                <w:bCs/>
                <w:color w:val="000000"/>
                <w:sz w:val="22"/>
              </w:rPr>
              <w:t>64</w:t>
            </w:r>
            <w:r w:rsidRPr="00F8224B">
              <w:rPr>
                <w:rFonts w:ascii="Times New Roman" w:hAnsi="Times New Roman" w:hint="eastAsia"/>
                <w:bCs/>
                <w:color w:val="000000"/>
                <w:sz w:val="22"/>
              </w:rPr>
              <w:t>(1.</w:t>
            </w:r>
            <w:r>
              <w:rPr>
                <w:rFonts w:ascii="Times New Roman" w:hAnsi="Times New Roman"/>
                <w:bCs/>
                <w:color w:val="000000"/>
                <w:sz w:val="22"/>
              </w:rPr>
              <w:t>58</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12DB7680" w14:textId="77D2B275" w:rsidR="00BB3405" w:rsidRPr="00F8224B" w:rsidRDefault="00BB3405" w:rsidP="000E5F7D">
            <w:pPr>
              <w:wordWrap/>
              <w:adjustRightInd w:val="0"/>
              <w:spacing w:before="240" w:line="360" w:lineRule="auto"/>
              <w:jc w:val="center"/>
              <w:rPr>
                <w:rFonts w:ascii="Times New Roman" w:hAnsi="Times New Roman"/>
                <w:bCs/>
                <w:color w:val="000000"/>
                <w:sz w:val="22"/>
              </w:rPr>
            </w:pPr>
            <w:r w:rsidRPr="00F8224B">
              <w:rPr>
                <w:rFonts w:ascii="Times New Roman" w:hAnsi="Times New Roman" w:hint="eastAsia"/>
                <w:bCs/>
                <w:color w:val="000000"/>
                <w:sz w:val="22"/>
              </w:rPr>
              <w:t>2.6</w:t>
            </w:r>
            <w:r w:rsidR="000E5F7D">
              <w:rPr>
                <w:rFonts w:ascii="Times New Roman" w:hAnsi="Times New Roman"/>
                <w:bCs/>
                <w:color w:val="000000"/>
                <w:sz w:val="22"/>
              </w:rPr>
              <w:t>5</w:t>
            </w:r>
            <w:r>
              <w:rPr>
                <w:rFonts w:ascii="Times New Roman" w:hAnsi="Times New Roman" w:hint="eastAsia"/>
                <w:bCs/>
                <w:color w:val="000000"/>
                <w:sz w:val="22"/>
              </w:rPr>
              <w:t>(1.</w:t>
            </w:r>
            <w:r w:rsidR="000E5F7D">
              <w:rPr>
                <w:rFonts w:ascii="Times New Roman" w:hAnsi="Times New Roman"/>
                <w:bCs/>
                <w:color w:val="000000"/>
                <w:sz w:val="22"/>
              </w:rPr>
              <w:t>23</w:t>
            </w:r>
            <w:r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085DC12E" w14:textId="77777777" w:rsidR="00BB3405" w:rsidRPr="00F8224B" w:rsidRDefault="00D8773D" w:rsidP="00BB3405">
            <w:pPr>
              <w:wordWrap/>
              <w:adjustRightInd w:val="0"/>
              <w:spacing w:before="240" w:line="360" w:lineRule="auto"/>
              <w:jc w:val="center"/>
              <w:rPr>
                <w:rFonts w:ascii="Times New Roman" w:hAnsi="Times New Roman"/>
                <w:bCs/>
                <w:color w:val="000000"/>
                <w:sz w:val="22"/>
              </w:rPr>
            </w:pPr>
            <w:r>
              <w:rPr>
                <w:rFonts w:ascii="Times New Roman" w:hAnsi="Times New Roman" w:hint="eastAsia"/>
                <w:bCs/>
                <w:color w:val="000000"/>
                <w:sz w:val="22"/>
              </w:rPr>
              <w:t>63.9</w:t>
            </w:r>
          </w:p>
        </w:tc>
      </w:tr>
      <w:tr w:rsidR="00BB3405" w:rsidRPr="00956FD5" w14:paraId="4F23EA21" w14:textId="77777777" w:rsidTr="00531592">
        <w:trPr>
          <w:trHeight w:val="120"/>
        </w:trPr>
        <w:tc>
          <w:tcPr>
            <w:tcW w:w="6379" w:type="dxa"/>
            <w:tcBorders>
              <w:top w:val="single" w:sz="4" w:space="0" w:color="auto"/>
              <w:bottom w:val="single" w:sz="4" w:space="0" w:color="auto"/>
            </w:tcBorders>
          </w:tcPr>
          <w:p w14:paraId="2018786A"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 xml:space="preserve">Being given tasks with unreasonable or impossible </w:t>
            </w:r>
            <w:r>
              <w:rPr>
                <w:rFonts w:ascii="Times New Roman" w:hAnsi="Times New Roman"/>
                <w:color w:val="000000"/>
                <w:sz w:val="22"/>
              </w:rPr>
              <w:t>expectations</w:t>
            </w:r>
            <w:r w:rsidRPr="00956FD5">
              <w:rPr>
                <w:rFonts w:ascii="Times New Roman" w:hAnsi="Times New Roman"/>
                <w:color w:val="000000"/>
                <w:sz w:val="22"/>
              </w:rPr>
              <w:t xml:space="preserve"> or deadlines</w:t>
            </w:r>
          </w:p>
        </w:tc>
        <w:tc>
          <w:tcPr>
            <w:tcW w:w="1274" w:type="dxa"/>
            <w:tcBorders>
              <w:top w:val="single" w:sz="4" w:space="0" w:color="auto"/>
              <w:bottom w:val="single" w:sz="4" w:space="0" w:color="auto"/>
            </w:tcBorders>
          </w:tcPr>
          <w:p w14:paraId="65D04EBA" w14:textId="77777777" w:rsidR="00BB3405" w:rsidRPr="00F8224B" w:rsidRDefault="00BB3405" w:rsidP="00D106B5">
            <w:pPr>
              <w:wordWrap/>
              <w:spacing w:before="240" w:line="360" w:lineRule="auto"/>
              <w:jc w:val="center"/>
              <w:rPr>
                <w:rFonts w:ascii="Times New Roman" w:hAnsi="Times New Roman"/>
                <w:b/>
                <w:bCs/>
                <w:color w:val="000000"/>
                <w:sz w:val="22"/>
              </w:rPr>
            </w:pPr>
            <w:r w:rsidRPr="00F8224B">
              <w:rPr>
                <w:rFonts w:ascii="Times New Roman" w:hAnsi="Times New Roman" w:hint="eastAsia"/>
                <w:bCs/>
                <w:color w:val="000000"/>
                <w:sz w:val="22"/>
              </w:rPr>
              <w:t>2.2</w:t>
            </w:r>
            <w:r>
              <w:rPr>
                <w:rFonts w:ascii="Times New Roman" w:hAnsi="Times New Roman"/>
                <w:bCs/>
                <w:color w:val="000000"/>
                <w:sz w:val="22"/>
              </w:rPr>
              <w:t>5</w:t>
            </w:r>
            <w:r w:rsidRPr="00F8224B">
              <w:rPr>
                <w:rFonts w:ascii="Times New Roman" w:hAnsi="Times New Roman" w:hint="eastAsia"/>
                <w:bCs/>
                <w:color w:val="000000"/>
                <w:sz w:val="22"/>
              </w:rPr>
              <w:t>(1.4</w:t>
            </w:r>
            <w:r>
              <w:rPr>
                <w:rFonts w:ascii="Times New Roman" w:hAnsi="Times New Roman"/>
                <w:bCs/>
                <w:color w:val="000000"/>
                <w:sz w:val="22"/>
              </w:rPr>
              <w:t>8</w:t>
            </w:r>
            <w:r w:rsidRPr="00F8224B">
              <w:rPr>
                <w:rFonts w:ascii="Times New Roman" w:hAnsi="Times New Roman" w:hint="eastAsia"/>
                <w:bCs/>
                <w:color w:val="000000"/>
                <w:sz w:val="22"/>
              </w:rPr>
              <w:t>)</w:t>
            </w:r>
          </w:p>
        </w:tc>
        <w:tc>
          <w:tcPr>
            <w:tcW w:w="1238" w:type="dxa"/>
            <w:gridSpan w:val="2"/>
            <w:tcBorders>
              <w:top w:val="single" w:sz="4" w:space="0" w:color="auto"/>
              <w:bottom w:val="single" w:sz="4" w:space="0" w:color="auto"/>
              <w:right w:val="single" w:sz="4" w:space="0" w:color="auto"/>
            </w:tcBorders>
          </w:tcPr>
          <w:p w14:paraId="036915B5" w14:textId="0149EC04" w:rsidR="00BB3405" w:rsidRPr="00F8224B" w:rsidRDefault="00BB3405" w:rsidP="000E5F7D">
            <w:pPr>
              <w:wordWrap/>
              <w:adjustRightInd w:val="0"/>
              <w:spacing w:before="240" w:line="360" w:lineRule="auto"/>
              <w:jc w:val="center"/>
              <w:rPr>
                <w:rFonts w:ascii="Times New Roman" w:hAnsi="Times New Roman"/>
                <w:bCs/>
                <w:color w:val="000000"/>
                <w:sz w:val="22"/>
              </w:rPr>
            </w:pPr>
            <w:r w:rsidRPr="00F8224B">
              <w:rPr>
                <w:rFonts w:ascii="Times New Roman" w:hAnsi="Times New Roman" w:hint="eastAsia"/>
                <w:bCs/>
                <w:color w:val="000000"/>
                <w:sz w:val="22"/>
              </w:rPr>
              <w:t>2.</w:t>
            </w:r>
            <w:r w:rsidR="000E5F7D">
              <w:rPr>
                <w:rFonts w:ascii="Times New Roman" w:hAnsi="Times New Roman"/>
                <w:bCs/>
                <w:color w:val="000000"/>
                <w:sz w:val="22"/>
              </w:rPr>
              <w:t>51</w:t>
            </w:r>
            <w:r w:rsidRPr="00F8224B">
              <w:rPr>
                <w:rFonts w:ascii="Times New Roman" w:hAnsi="Times New Roman" w:hint="eastAsia"/>
                <w:bCs/>
                <w:color w:val="000000"/>
                <w:sz w:val="22"/>
              </w:rPr>
              <w:t>(1.</w:t>
            </w:r>
            <w:r w:rsidR="000E5F7D">
              <w:rPr>
                <w:rFonts w:ascii="Times New Roman" w:hAnsi="Times New Roman"/>
                <w:bCs/>
                <w:color w:val="000000"/>
                <w:sz w:val="22"/>
              </w:rPr>
              <w:t>34</w:t>
            </w:r>
            <w:r w:rsidRPr="00F8224B">
              <w:rPr>
                <w:rFonts w:ascii="Times New Roman" w:hAnsi="Times New Roman" w:hint="eastAsia"/>
                <w:bCs/>
                <w:color w:val="000000"/>
                <w:sz w:val="22"/>
              </w:rPr>
              <w:t>)</w:t>
            </w:r>
          </w:p>
        </w:tc>
        <w:tc>
          <w:tcPr>
            <w:tcW w:w="1174" w:type="dxa"/>
            <w:gridSpan w:val="2"/>
            <w:tcBorders>
              <w:top w:val="single" w:sz="4" w:space="0" w:color="auto"/>
              <w:bottom w:val="single" w:sz="4" w:space="0" w:color="auto"/>
              <w:right w:val="single" w:sz="4" w:space="0" w:color="auto"/>
            </w:tcBorders>
          </w:tcPr>
          <w:p w14:paraId="717275F3" w14:textId="77777777" w:rsidR="00BB3405" w:rsidRPr="00F8224B" w:rsidRDefault="00D8773D" w:rsidP="00BB3405">
            <w:pPr>
              <w:wordWrap/>
              <w:adjustRightInd w:val="0"/>
              <w:spacing w:before="240" w:line="360" w:lineRule="auto"/>
              <w:jc w:val="center"/>
              <w:rPr>
                <w:rFonts w:ascii="Times New Roman" w:hAnsi="Times New Roman"/>
                <w:bCs/>
                <w:color w:val="000000"/>
                <w:sz w:val="22"/>
              </w:rPr>
            </w:pPr>
            <w:r>
              <w:rPr>
                <w:rFonts w:ascii="Times New Roman" w:hAnsi="Times New Roman" w:hint="eastAsia"/>
                <w:bCs/>
                <w:color w:val="000000"/>
                <w:sz w:val="22"/>
              </w:rPr>
              <w:t>54.2</w:t>
            </w:r>
          </w:p>
        </w:tc>
      </w:tr>
      <w:tr w:rsidR="00BB3405" w:rsidRPr="00956FD5" w14:paraId="3A956D14" w14:textId="77777777" w:rsidTr="00531592">
        <w:trPr>
          <w:trHeight w:val="165"/>
        </w:trPr>
        <w:tc>
          <w:tcPr>
            <w:tcW w:w="6379" w:type="dxa"/>
            <w:tcBorders>
              <w:top w:val="single" w:sz="4" w:space="0" w:color="auto"/>
              <w:bottom w:val="single" w:sz="4" w:space="0" w:color="auto"/>
            </w:tcBorders>
          </w:tcPr>
          <w:p w14:paraId="2FD9E1C2" w14:textId="77777777" w:rsidR="00BB3405" w:rsidRPr="00956FD5" w:rsidRDefault="00BB3405" w:rsidP="002F50A5">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 xml:space="preserve">Threats of violence or physical abuse or </w:t>
            </w:r>
            <w:r>
              <w:rPr>
                <w:rFonts w:ascii="Times New Roman" w:hAnsi="Times New Roman"/>
                <w:color w:val="000000"/>
                <w:sz w:val="22"/>
              </w:rPr>
              <w:t>actual</w:t>
            </w:r>
            <w:r w:rsidRPr="00956FD5">
              <w:rPr>
                <w:rFonts w:ascii="Times New Roman" w:hAnsi="Times New Roman"/>
                <w:color w:val="000000"/>
                <w:sz w:val="22"/>
              </w:rPr>
              <w:t xml:space="preserve"> abuse</w:t>
            </w:r>
          </w:p>
        </w:tc>
        <w:tc>
          <w:tcPr>
            <w:tcW w:w="1274" w:type="dxa"/>
            <w:tcBorders>
              <w:top w:val="single" w:sz="4" w:space="0" w:color="auto"/>
              <w:bottom w:val="single" w:sz="4" w:space="0" w:color="auto"/>
            </w:tcBorders>
          </w:tcPr>
          <w:p w14:paraId="54B6AD49" w14:textId="77777777" w:rsidR="00BB3405" w:rsidRPr="00F8224B" w:rsidRDefault="00BB3405" w:rsidP="004F1779">
            <w:pPr>
              <w:wordWrap/>
              <w:spacing w:line="360" w:lineRule="auto"/>
              <w:jc w:val="center"/>
              <w:rPr>
                <w:rFonts w:ascii="Times New Roman" w:hAnsi="Times New Roman"/>
                <w:bCs/>
                <w:color w:val="000000"/>
                <w:sz w:val="22"/>
              </w:rPr>
            </w:pPr>
            <w:r>
              <w:rPr>
                <w:rFonts w:ascii="Times New Roman" w:hAnsi="Times New Roman" w:hint="eastAsia"/>
                <w:bCs/>
                <w:color w:val="000000"/>
                <w:sz w:val="22"/>
              </w:rPr>
              <w:t>2.25</w:t>
            </w:r>
            <w:r w:rsidRPr="00F8224B">
              <w:rPr>
                <w:rFonts w:ascii="Times New Roman" w:hAnsi="Times New Roman" w:hint="eastAsia"/>
                <w:bCs/>
                <w:color w:val="000000"/>
                <w:sz w:val="22"/>
              </w:rPr>
              <w:t>(1.4</w:t>
            </w:r>
            <w:r>
              <w:rPr>
                <w:rFonts w:ascii="Times New Roman" w:hAnsi="Times New Roman"/>
                <w:bCs/>
                <w:color w:val="000000"/>
                <w:sz w:val="22"/>
              </w:rPr>
              <w:t>9</w:t>
            </w:r>
            <w:r w:rsidRPr="00F8224B">
              <w:rPr>
                <w:rFonts w:ascii="Times New Roman" w:hAnsi="Times New Roman" w:hint="eastAsia"/>
                <w:bCs/>
                <w:color w:val="000000"/>
                <w:sz w:val="22"/>
              </w:rPr>
              <w:t>)</w:t>
            </w:r>
          </w:p>
        </w:tc>
        <w:tc>
          <w:tcPr>
            <w:tcW w:w="1229" w:type="dxa"/>
            <w:tcBorders>
              <w:top w:val="single" w:sz="4" w:space="0" w:color="auto"/>
              <w:bottom w:val="single" w:sz="4" w:space="0" w:color="auto"/>
              <w:right w:val="single" w:sz="4" w:space="0" w:color="auto"/>
            </w:tcBorders>
          </w:tcPr>
          <w:p w14:paraId="7F22B33D" w14:textId="44A99760" w:rsidR="00BB3405" w:rsidRPr="00F8224B" w:rsidRDefault="00BB3405" w:rsidP="000E5F7D">
            <w:pPr>
              <w:wordWrap/>
              <w:adjustRightInd w:val="0"/>
              <w:spacing w:line="360" w:lineRule="auto"/>
              <w:jc w:val="center"/>
              <w:rPr>
                <w:rFonts w:ascii="Times New Roman" w:hAnsi="Times New Roman"/>
                <w:bCs/>
                <w:color w:val="000000"/>
                <w:sz w:val="22"/>
              </w:rPr>
            </w:pPr>
            <w:r w:rsidRPr="00F8224B">
              <w:rPr>
                <w:rFonts w:ascii="Times New Roman" w:hAnsi="Times New Roman" w:hint="eastAsia"/>
                <w:bCs/>
                <w:color w:val="000000"/>
                <w:sz w:val="22"/>
              </w:rPr>
              <w:t>2.</w:t>
            </w:r>
            <w:r w:rsidR="000E5F7D">
              <w:rPr>
                <w:rFonts w:ascii="Times New Roman" w:hAnsi="Times New Roman"/>
                <w:bCs/>
                <w:color w:val="000000"/>
                <w:sz w:val="22"/>
              </w:rPr>
              <w:t>67</w:t>
            </w:r>
            <w:r w:rsidRPr="00F8224B">
              <w:rPr>
                <w:rFonts w:ascii="Times New Roman" w:hAnsi="Times New Roman" w:hint="eastAsia"/>
                <w:bCs/>
                <w:color w:val="000000"/>
                <w:sz w:val="22"/>
              </w:rPr>
              <w:t>(</w:t>
            </w:r>
            <w:r w:rsidR="000E5F7D">
              <w:rPr>
                <w:rFonts w:ascii="Times New Roman" w:hAnsi="Times New Roman"/>
                <w:bCs/>
                <w:color w:val="000000"/>
                <w:sz w:val="22"/>
              </w:rPr>
              <w:t>1</w:t>
            </w:r>
            <w:r w:rsidRPr="00F8224B">
              <w:rPr>
                <w:rFonts w:ascii="Times New Roman" w:hAnsi="Times New Roman" w:hint="eastAsia"/>
                <w:bCs/>
                <w:color w:val="000000"/>
                <w:sz w:val="22"/>
              </w:rPr>
              <w:t>.</w:t>
            </w:r>
            <w:r w:rsidR="000E5F7D">
              <w:rPr>
                <w:rFonts w:ascii="Times New Roman" w:hAnsi="Times New Roman"/>
                <w:bCs/>
                <w:color w:val="000000"/>
                <w:sz w:val="22"/>
              </w:rPr>
              <w:t>38</w:t>
            </w:r>
            <w:r w:rsidRPr="00F8224B">
              <w:rPr>
                <w:rFonts w:ascii="Times New Roman" w:hAnsi="Times New Roman" w:hint="eastAsia"/>
                <w:bCs/>
                <w:color w:val="000000"/>
                <w:sz w:val="22"/>
              </w:rPr>
              <w:t>)</w:t>
            </w:r>
          </w:p>
        </w:tc>
        <w:tc>
          <w:tcPr>
            <w:tcW w:w="1183" w:type="dxa"/>
            <w:gridSpan w:val="3"/>
            <w:tcBorders>
              <w:top w:val="single" w:sz="4" w:space="0" w:color="auto"/>
              <w:bottom w:val="single" w:sz="4" w:space="0" w:color="auto"/>
              <w:right w:val="single" w:sz="4" w:space="0" w:color="auto"/>
            </w:tcBorders>
          </w:tcPr>
          <w:p w14:paraId="714336AD" w14:textId="77777777" w:rsidR="00BB3405" w:rsidRPr="00F8224B" w:rsidRDefault="00D8773D" w:rsidP="00BB3405">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54.2</w:t>
            </w:r>
          </w:p>
        </w:tc>
      </w:tr>
      <w:tr w:rsidR="00BB3405" w:rsidRPr="00956FD5" w14:paraId="229C68B5" w14:textId="77777777" w:rsidTr="00531592">
        <w:trPr>
          <w:trHeight w:val="118"/>
        </w:trPr>
        <w:tc>
          <w:tcPr>
            <w:tcW w:w="6379" w:type="dxa"/>
            <w:tcBorders>
              <w:top w:val="single" w:sz="4" w:space="0" w:color="auto"/>
              <w:bottom w:val="single" w:sz="4" w:space="0" w:color="auto"/>
            </w:tcBorders>
          </w:tcPr>
          <w:p w14:paraId="11867734" w14:textId="77777777" w:rsidR="00BB3405" w:rsidRPr="00956FD5" w:rsidRDefault="00BB3405" w:rsidP="004F177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360" w:lineRule="auto"/>
              <w:jc w:val="left"/>
              <w:rPr>
                <w:rFonts w:ascii="Times New Roman" w:hAnsi="Times New Roman"/>
                <w:color w:val="000000"/>
                <w:sz w:val="22"/>
              </w:rPr>
            </w:pPr>
            <w:r w:rsidRPr="00956FD5">
              <w:rPr>
                <w:rFonts w:ascii="Times New Roman" w:hAnsi="Times New Roman"/>
                <w:color w:val="000000"/>
                <w:sz w:val="22"/>
              </w:rPr>
              <w:t>Being exposed to an unmanageable workload</w:t>
            </w:r>
          </w:p>
        </w:tc>
        <w:tc>
          <w:tcPr>
            <w:tcW w:w="1274" w:type="dxa"/>
            <w:tcBorders>
              <w:top w:val="single" w:sz="4" w:space="0" w:color="auto"/>
              <w:bottom w:val="single" w:sz="4" w:space="0" w:color="auto"/>
            </w:tcBorders>
          </w:tcPr>
          <w:p w14:paraId="6E97BEAF" w14:textId="77777777" w:rsidR="00BB3405" w:rsidRPr="00F8224B" w:rsidRDefault="00BB3405" w:rsidP="004F1779">
            <w:pPr>
              <w:spacing w:line="360" w:lineRule="auto"/>
              <w:jc w:val="center"/>
              <w:rPr>
                <w:rFonts w:ascii="Times New Roman" w:hAnsi="Times New Roman"/>
                <w:b/>
                <w:bCs/>
                <w:color w:val="000000"/>
                <w:sz w:val="22"/>
              </w:rPr>
            </w:pPr>
            <w:r w:rsidRPr="00F8224B">
              <w:rPr>
                <w:rFonts w:ascii="Times New Roman" w:hAnsi="Times New Roman" w:hint="eastAsia"/>
                <w:bCs/>
                <w:color w:val="000000"/>
                <w:sz w:val="22"/>
              </w:rPr>
              <w:t>2.</w:t>
            </w:r>
            <w:r>
              <w:rPr>
                <w:rFonts w:ascii="Times New Roman" w:hAnsi="Times New Roman"/>
                <w:bCs/>
                <w:color w:val="000000"/>
                <w:sz w:val="22"/>
              </w:rPr>
              <w:t>19</w:t>
            </w:r>
            <w:r w:rsidRPr="00F8224B">
              <w:rPr>
                <w:rFonts w:ascii="Times New Roman" w:hAnsi="Times New Roman" w:hint="eastAsia"/>
                <w:bCs/>
                <w:color w:val="000000"/>
                <w:sz w:val="22"/>
              </w:rPr>
              <w:t>(1.5</w:t>
            </w:r>
            <w:r>
              <w:rPr>
                <w:rFonts w:ascii="Times New Roman" w:hAnsi="Times New Roman"/>
                <w:bCs/>
                <w:color w:val="000000"/>
                <w:sz w:val="22"/>
              </w:rPr>
              <w:t>5</w:t>
            </w:r>
            <w:r w:rsidRPr="00F8224B">
              <w:rPr>
                <w:rFonts w:ascii="Times New Roman" w:hAnsi="Times New Roman" w:hint="eastAsia"/>
                <w:bCs/>
                <w:color w:val="000000"/>
                <w:sz w:val="22"/>
              </w:rPr>
              <w:t>)</w:t>
            </w:r>
          </w:p>
        </w:tc>
        <w:tc>
          <w:tcPr>
            <w:tcW w:w="1229" w:type="dxa"/>
            <w:tcBorders>
              <w:top w:val="single" w:sz="4" w:space="0" w:color="auto"/>
              <w:bottom w:val="single" w:sz="4" w:space="0" w:color="auto"/>
              <w:right w:val="single" w:sz="4" w:space="0" w:color="auto"/>
            </w:tcBorders>
          </w:tcPr>
          <w:p w14:paraId="4E7B33A3" w14:textId="12A80C81" w:rsidR="00BB3405" w:rsidRPr="00F8224B" w:rsidRDefault="00BB3405" w:rsidP="000E5F7D">
            <w:pPr>
              <w:wordWrap/>
              <w:adjustRightInd w:val="0"/>
              <w:spacing w:line="360" w:lineRule="auto"/>
              <w:jc w:val="center"/>
              <w:rPr>
                <w:rFonts w:ascii="Times New Roman" w:hAnsi="Times New Roman"/>
                <w:bCs/>
                <w:color w:val="000000"/>
                <w:sz w:val="22"/>
              </w:rPr>
            </w:pPr>
            <w:r w:rsidRPr="00F8224B">
              <w:rPr>
                <w:rFonts w:ascii="Times New Roman" w:hAnsi="Times New Roman" w:hint="eastAsia"/>
                <w:bCs/>
                <w:color w:val="000000"/>
                <w:sz w:val="22"/>
              </w:rPr>
              <w:t>2.</w:t>
            </w:r>
            <w:r w:rsidR="000E5F7D">
              <w:rPr>
                <w:rFonts w:ascii="Times New Roman" w:hAnsi="Times New Roman"/>
                <w:bCs/>
                <w:color w:val="000000"/>
                <w:sz w:val="22"/>
              </w:rPr>
              <w:t>39</w:t>
            </w:r>
            <w:r w:rsidRPr="00F8224B">
              <w:rPr>
                <w:rFonts w:ascii="Times New Roman" w:hAnsi="Times New Roman" w:hint="eastAsia"/>
                <w:bCs/>
                <w:color w:val="000000"/>
                <w:sz w:val="22"/>
              </w:rPr>
              <w:t>(1.</w:t>
            </w:r>
            <w:r w:rsidR="000E5F7D">
              <w:rPr>
                <w:rFonts w:ascii="Times New Roman" w:hAnsi="Times New Roman"/>
                <w:bCs/>
                <w:color w:val="000000"/>
                <w:sz w:val="22"/>
              </w:rPr>
              <w:t>3</w:t>
            </w:r>
            <w:r>
              <w:rPr>
                <w:rFonts w:ascii="Times New Roman" w:hAnsi="Times New Roman"/>
                <w:bCs/>
                <w:color w:val="000000"/>
                <w:sz w:val="22"/>
              </w:rPr>
              <w:t>5</w:t>
            </w:r>
            <w:r w:rsidRPr="00F8224B">
              <w:rPr>
                <w:rFonts w:ascii="Times New Roman" w:hAnsi="Times New Roman" w:hint="eastAsia"/>
                <w:bCs/>
                <w:color w:val="000000"/>
                <w:sz w:val="22"/>
              </w:rPr>
              <w:t>)</w:t>
            </w:r>
          </w:p>
        </w:tc>
        <w:tc>
          <w:tcPr>
            <w:tcW w:w="1183" w:type="dxa"/>
            <w:gridSpan w:val="3"/>
            <w:tcBorders>
              <w:top w:val="single" w:sz="4" w:space="0" w:color="auto"/>
              <w:bottom w:val="single" w:sz="4" w:space="0" w:color="auto"/>
              <w:right w:val="single" w:sz="4" w:space="0" w:color="auto"/>
            </w:tcBorders>
          </w:tcPr>
          <w:p w14:paraId="6778DBFD" w14:textId="77777777" w:rsidR="00BB3405" w:rsidRPr="00F8224B" w:rsidRDefault="00D8773D" w:rsidP="00BB3405">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45.8</w:t>
            </w:r>
          </w:p>
        </w:tc>
      </w:tr>
      <w:tr w:rsidR="00BB3405" w:rsidRPr="00F8224B" w14:paraId="10642458" w14:textId="77777777" w:rsidTr="00531592">
        <w:trPr>
          <w:trHeight w:val="105"/>
        </w:trPr>
        <w:tc>
          <w:tcPr>
            <w:tcW w:w="6379" w:type="dxa"/>
            <w:tcBorders>
              <w:bottom w:val="single" w:sz="4" w:space="0" w:color="auto"/>
              <w:right w:val="single" w:sz="4" w:space="0" w:color="auto"/>
            </w:tcBorders>
          </w:tcPr>
          <w:p w14:paraId="65699B87" w14:textId="77777777" w:rsidR="00BB3405" w:rsidRPr="00B90A98" w:rsidRDefault="00BB3405" w:rsidP="00E910DC">
            <w:pPr>
              <w:adjustRightInd w:val="0"/>
              <w:spacing w:line="360" w:lineRule="auto"/>
              <w:jc w:val="right"/>
              <w:rPr>
                <w:rFonts w:ascii="Times New Roman" w:hAnsi="Times New Roman"/>
                <w:color w:val="000000"/>
                <w:sz w:val="22"/>
              </w:rPr>
            </w:pPr>
            <w:r w:rsidRPr="00B90A98">
              <w:rPr>
                <w:rFonts w:ascii="Times New Roman" w:hAnsi="Times New Roman"/>
                <w:color w:val="000000" w:themeColor="text1"/>
                <w:kern w:val="0"/>
                <w:sz w:val="22"/>
              </w:rPr>
              <w:t>Reliability (Cronbach</w:t>
            </w:r>
            <w:r>
              <w:rPr>
                <w:rFonts w:ascii="Times New Roman" w:hAnsi="Times New Roman"/>
                <w:color w:val="000000" w:themeColor="text1"/>
                <w:kern w:val="0"/>
                <w:sz w:val="22"/>
              </w:rPr>
              <w:t>’</w:t>
            </w:r>
            <w:r w:rsidRPr="00B90A98">
              <w:rPr>
                <w:rFonts w:ascii="Times New Roman" w:hAnsi="Times New Roman"/>
                <w:color w:val="000000" w:themeColor="text1"/>
                <w:kern w:val="0"/>
                <w:sz w:val="22"/>
              </w:rPr>
              <w:t>s Alpha)</w:t>
            </w:r>
          </w:p>
        </w:tc>
        <w:tc>
          <w:tcPr>
            <w:tcW w:w="1274" w:type="dxa"/>
            <w:tcBorders>
              <w:left w:val="single" w:sz="4" w:space="0" w:color="auto"/>
              <w:bottom w:val="single" w:sz="4" w:space="0" w:color="auto"/>
            </w:tcBorders>
          </w:tcPr>
          <w:p w14:paraId="1F807797" w14:textId="77777777" w:rsidR="00BB3405" w:rsidRPr="00B90A98" w:rsidRDefault="00BB3405" w:rsidP="004F1779">
            <w:pPr>
              <w:adjustRightInd w:val="0"/>
              <w:spacing w:line="360" w:lineRule="auto"/>
              <w:jc w:val="center"/>
              <w:rPr>
                <w:rFonts w:ascii="Times New Roman" w:hAnsi="Times New Roman"/>
                <w:bCs/>
                <w:color w:val="000000"/>
                <w:sz w:val="22"/>
              </w:rPr>
            </w:pPr>
            <w:r w:rsidRPr="00B90A98">
              <w:rPr>
                <w:rFonts w:ascii="Times New Roman" w:hAnsi="Times New Roman" w:hint="eastAsia"/>
                <w:bCs/>
                <w:color w:val="000000"/>
                <w:sz w:val="22"/>
              </w:rPr>
              <w:t>.94</w:t>
            </w:r>
            <w:r w:rsidRPr="00B90A98">
              <w:rPr>
                <w:rFonts w:ascii="Times New Roman" w:hAnsi="Times New Roman"/>
                <w:bCs/>
                <w:color w:val="000000"/>
                <w:sz w:val="22"/>
              </w:rPr>
              <w:t>9</w:t>
            </w:r>
          </w:p>
        </w:tc>
        <w:tc>
          <w:tcPr>
            <w:tcW w:w="1229" w:type="dxa"/>
            <w:tcBorders>
              <w:top w:val="single" w:sz="4" w:space="0" w:color="auto"/>
              <w:bottom w:val="single" w:sz="4" w:space="0" w:color="auto"/>
              <w:right w:val="single" w:sz="4" w:space="0" w:color="auto"/>
            </w:tcBorders>
          </w:tcPr>
          <w:p w14:paraId="1E78A4C3" w14:textId="5AC81EF4" w:rsidR="00BB3405" w:rsidRPr="00B90A98" w:rsidRDefault="00BB3405" w:rsidP="00ED2C74">
            <w:pPr>
              <w:adjustRightInd w:val="0"/>
              <w:spacing w:line="360" w:lineRule="auto"/>
              <w:jc w:val="center"/>
              <w:rPr>
                <w:rFonts w:ascii="Times New Roman" w:hAnsi="Times New Roman"/>
                <w:bCs/>
                <w:color w:val="000000"/>
                <w:sz w:val="22"/>
              </w:rPr>
            </w:pPr>
            <w:r w:rsidRPr="00B90A98">
              <w:rPr>
                <w:rFonts w:ascii="Times New Roman" w:hAnsi="Times New Roman" w:hint="eastAsia"/>
                <w:bCs/>
                <w:color w:val="000000"/>
                <w:sz w:val="22"/>
              </w:rPr>
              <w:t>.95</w:t>
            </w:r>
            <w:r w:rsidR="00ED2C74">
              <w:rPr>
                <w:rFonts w:ascii="Times New Roman" w:hAnsi="Times New Roman"/>
                <w:bCs/>
                <w:color w:val="000000"/>
                <w:sz w:val="22"/>
              </w:rPr>
              <w:t>8</w:t>
            </w:r>
          </w:p>
        </w:tc>
        <w:tc>
          <w:tcPr>
            <w:tcW w:w="1183" w:type="dxa"/>
            <w:gridSpan w:val="3"/>
            <w:tcBorders>
              <w:top w:val="single" w:sz="4" w:space="0" w:color="auto"/>
              <w:bottom w:val="single" w:sz="4" w:space="0" w:color="auto"/>
              <w:right w:val="single" w:sz="4" w:space="0" w:color="auto"/>
            </w:tcBorders>
          </w:tcPr>
          <w:p w14:paraId="15559C91" w14:textId="77777777" w:rsidR="00BB3405" w:rsidRPr="00B90A98" w:rsidRDefault="00BB3405" w:rsidP="00BB3405">
            <w:pPr>
              <w:adjustRightInd w:val="0"/>
              <w:spacing w:line="360" w:lineRule="auto"/>
              <w:jc w:val="center"/>
              <w:rPr>
                <w:rFonts w:ascii="Times New Roman" w:hAnsi="Times New Roman"/>
                <w:bCs/>
                <w:color w:val="000000"/>
                <w:sz w:val="22"/>
              </w:rPr>
            </w:pPr>
          </w:p>
        </w:tc>
      </w:tr>
      <w:tr w:rsidR="00BB3405" w:rsidRPr="00F8224B" w14:paraId="1F5BA43A" w14:textId="77777777" w:rsidTr="00531592">
        <w:trPr>
          <w:trHeight w:val="288"/>
        </w:trPr>
        <w:tc>
          <w:tcPr>
            <w:tcW w:w="6379" w:type="dxa"/>
            <w:tcBorders>
              <w:bottom w:val="single" w:sz="4" w:space="0" w:color="auto"/>
              <w:right w:val="single" w:sz="4" w:space="0" w:color="auto"/>
            </w:tcBorders>
          </w:tcPr>
          <w:p w14:paraId="6CD30A40" w14:textId="77777777" w:rsidR="00BB3405" w:rsidRPr="00B90A98" w:rsidRDefault="00BB3405" w:rsidP="00E910DC">
            <w:pPr>
              <w:adjustRightInd w:val="0"/>
              <w:spacing w:line="360" w:lineRule="auto"/>
              <w:jc w:val="right"/>
              <w:rPr>
                <w:rFonts w:ascii="Times New Roman" w:hAnsi="Times New Roman"/>
                <w:color w:val="000000" w:themeColor="text1"/>
                <w:kern w:val="0"/>
                <w:sz w:val="22"/>
              </w:rPr>
            </w:pPr>
            <w:r>
              <w:rPr>
                <w:rFonts w:ascii="Times New Roman" w:hAnsi="Times New Roman" w:hint="eastAsia"/>
                <w:color w:val="000000" w:themeColor="text1"/>
                <w:kern w:val="0"/>
                <w:sz w:val="22"/>
              </w:rPr>
              <w:t xml:space="preserve">Average of all the </w:t>
            </w:r>
            <w:r>
              <w:rPr>
                <w:rFonts w:ascii="Times New Roman" w:hAnsi="Times New Roman"/>
                <w:color w:val="000000" w:themeColor="text1"/>
                <w:kern w:val="0"/>
                <w:sz w:val="22"/>
              </w:rPr>
              <w:t>actions</w:t>
            </w:r>
          </w:p>
        </w:tc>
        <w:tc>
          <w:tcPr>
            <w:tcW w:w="1274" w:type="dxa"/>
            <w:tcBorders>
              <w:left w:val="single" w:sz="4" w:space="0" w:color="auto"/>
              <w:bottom w:val="single" w:sz="4" w:space="0" w:color="auto"/>
              <w:right w:val="single" w:sz="4" w:space="0" w:color="auto"/>
            </w:tcBorders>
          </w:tcPr>
          <w:p w14:paraId="773D219F" w14:textId="77777777" w:rsidR="00BB3405" w:rsidRPr="00B90A98" w:rsidRDefault="00BB3405" w:rsidP="004F1779">
            <w:pPr>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3.05</w:t>
            </w:r>
          </w:p>
        </w:tc>
        <w:tc>
          <w:tcPr>
            <w:tcW w:w="1229" w:type="dxa"/>
            <w:tcBorders>
              <w:top w:val="single" w:sz="4" w:space="0" w:color="auto"/>
              <w:left w:val="single" w:sz="4" w:space="0" w:color="auto"/>
              <w:bottom w:val="single" w:sz="4" w:space="0" w:color="auto"/>
              <w:right w:val="single" w:sz="4" w:space="0" w:color="auto"/>
            </w:tcBorders>
          </w:tcPr>
          <w:p w14:paraId="7F3FD202" w14:textId="6FF5C766" w:rsidR="00BB3405" w:rsidRDefault="0071486E" w:rsidP="0071486E">
            <w:pPr>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Pr>
                <w:rFonts w:ascii="Times New Roman" w:hAnsi="Times New Roman" w:hint="eastAsia"/>
                <w:bCs/>
                <w:color w:val="000000"/>
                <w:sz w:val="22"/>
              </w:rPr>
              <w:t>.0</w:t>
            </w:r>
            <w:r>
              <w:rPr>
                <w:rFonts w:ascii="Times New Roman" w:hAnsi="Times New Roman"/>
                <w:bCs/>
                <w:color w:val="000000"/>
                <w:sz w:val="22"/>
              </w:rPr>
              <w:t>3</w:t>
            </w:r>
          </w:p>
        </w:tc>
        <w:tc>
          <w:tcPr>
            <w:tcW w:w="1183" w:type="dxa"/>
            <w:gridSpan w:val="3"/>
            <w:tcBorders>
              <w:top w:val="single" w:sz="4" w:space="0" w:color="auto"/>
              <w:left w:val="single" w:sz="4" w:space="0" w:color="auto"/>
              <w:bottom w:val="single" w:sz="4" w:space="0" w:color="auto"/>
              <w:right w:val="single" w:sz="4" w:space="0" w:color="auto"/>
            </w:tcBorders>
          </w:tcPr>
          <w:p w14:paraId="4E68A3AB" w14:textId="77777777" w:rsidR="00BB3405" w:rsidRDefault="00BB3405" w:rsidP="00BB3405">
            <w:pPr>
              <w:adjustRightInd w:val="0"/>
              <w:spacing w:line="360" w:lineRule="auto"/>
              <w:jc w:val="center"/>
              <w:rPr>
                <w:rFonts w:ascii="Times New Roman" w:hAnsi="Times New Roman"/>
                <w:bCs/>
                <w:color w:val="000000"/>
                <w:sz w:val="22"/>
              </w:rPr>
            </w:pPr>
          </w:p>
        </w:tc>
      </w:tr>
      <w:tr w:rsidR="00C917E5" w:rsidRPr="00F8224B" w14:paraId="6153BCCE" w14:textId="77777777" w:rsidTr="00C917E5">
        <w:trPr>
          <w:trHeight w:val="81"/>
        </w:trPr>
        <w:tc>
          <w:tcPr>
            <w:tcW w:w="10065" w:type="dxa"/>
            <w:gridSpan w:val="6"/>
            <w:tcBorders>
              <w:top w:val="single" w:sz="4" w:space="0" w:color="auto"/>
              <w:left w:val="nil"/>
              <w:bottom w:val="nil"/>
              <w:right w:val="nil"/>
            </w:tcBorders>
          </w:tcPr>
          <w:p w14:paraId="19B7F507" w14:textId="0CB20EC4" w:rsidR="00607DA2" w:rsidRDefault="00B0532C" w:rsidP="00531592">
            <w:pPr>
              <w:adjustRightInd w:val="0"/>
              <w:spacing w:before="120" w:line="276" w:lineRule="auto"/>
              <w:jc w:val="left"/>
              <w:rPr>
                <w:rFonts w:ascii="Times New Roman" w:hAnsi="Times New Roman"/>
                <w:sz w:val="22"/>
              </w:rPr>
            </w:pPr>
            <w:r w:rsidRPr="00531592">
              <w:rPr>
                <w:rFonts w:ascii="Times New Roman" w:hAnsi="Times New Roman"/>
                <w:i/>
                <w:sz w:val="22"/>
              </w:rPr>
              <w:t>Note</w:t>
            </w:r>
            <w:r w:rsidRPr="00531592">
              <w:rPr>
                <w:rFonts w:ascii="Times New Roman" w:hAnsi="Times New Roman"/>
                <w:sz w:val="22"/>
              </w:rPr>
              <w:t xml:space="preserve">. </w:t>
            </w:r>
            <w:r w:rsidR="00607DA2">
              <w:rPr>
                <w:rFonts w:ascii="Times New Roman" w:hAnsi="Times New Roman"/>
                <w:sz w:val="22"/>
              </w:rPr>
              <w:t xml:space="preserve">1) </w:t>
            </w:r>
            <w:r w:rsidR="00607DA2" w:rsidRPr="005E3CC0">
              <w:rPr>
                <w:rFonts w:ascii="Times New Roman" w:hAnsi="Times New Roman"/>
                <w:sz w:val="22"/>
              </w:rPr>
              <w:t xml:space="preserve">Percent </w:t>
            </w:r>
            <w:r w:rsidR="00607DA2">
              <w:rPr>
                <w:rFonts w:ascii="Times New Roman" w:hAnsi="Times New Roman"/>
                <w:sz w:val="22"/>
              </w:rPr>
              <w:t>a</w:t>
            </w:r>
            <w:r w:rsidR="00607DA2" w:rsidRPr="005E3CC0">
              <w:rPr>
                <w:rFonts w:ascii="Times New Roman" w:hAnsi="Times New Roman"/>
                <w:sz w:val="22"/>
              </w:rPr>
              <w:t xml:space="preserve">ffected </w:t>
            </w:r>
            <w:r w:rsidR="00607DA2">
              <w:rPr>
                <w:rFonts w:ascii="Times New Roman" w:hAnsi="Times New Roman"/>
                <w:sz w:val="22"/>
              </w:rPr>
              <w:t>i</w:t>
            </w:r>
            <w:r w:rsidR="00607DA2" w:rsidRPr="005E3CC0">
              <w:rPr>
                <w:rFonts w:ascii="Times New Roman" w:hAnsi="Times New Roman"/>
                <w:sz w:val="22"/>
              </w:rPr>
              <w:t xml:space="preserve">s </w:t>
            </w:r>
            <w:r w:rsidR="00607DA2">
              <w:rPr>
                <w:rFonts w:ascii="Times New Roman" w:hAnsi="Times New Roman"/>
                <w:sz w:val="22"/>
              </w:rPr>
              <w:t xml:space="preserve">the </w:t>
            </w:r>
            <w:r w:rsidR="00607DA2" w:rsidRPr="005E3CC0">
              <w:rPr>
                <w:rFonts w:ascii="Times New Roman" w:hAnsi="Times New Roman"/>
                <w:sz w:val="22"/>
              </w:rPr>
              <w:t>percent</w:t>
            </w:r>
            <w:r w:rsidR="00607DA2">
              <w:rPr>
                <w:rFonts w:ascii="Times New Roman" w:hAnsi="Times New Roman"/>
                <w:sz w:val="22"/>
              </w:rPr>
              <w:t>age</w:t>
            </w:r>
            <w:r w:rsidR="00607DA2" w:rsidRPr="005E3CC0">
              <w:rPr>
                <w:rFonts w:ascii="Times New Roman" w:hAnsi="Times New Roman"/>
                <w:sz w:val="22"/>
              </w:rPr>
              <w:t xml:space="preserve"> of th</w:t>
            </w:r>
            <w:r w:rsidR="00607DA2">
              <w:rPr>
                <w:rFonts w:ascii="Times New Roman" w:hAnsi="Times New Roman"/>
                <w:sz w:val="22"/>
              </w:rPr>
              <w:t>e respondents</w:t>
            </w:r>
            <w:r w:rsidR="00607DA2" w:rsidRPr="005E3CC0">
              <w:rPr>
                <w:rFonts w:ascii="Times New Roman" w:hAnsi="Times New Roman"/>
                <w:sz w:val="22"/>
              </w:rPr>
              <w:t xml:space="preserve"> who </w:t>
            </w:r>
            <w:r w:rsidR="00607DA2">
              <w:rPr>
                <w:rFonts w:ascii="Times New Roman" w:hAnsi="Times New Roman"/>
                <w:sz w:val="22"/>
              </w:rPr>
              <w:t>e</w:t>
            </w:r>
            <w:r w:rsidR="00607DA2" w:rsidRPr="005E3CC0">
              <w:rPr>
                <w:rFonts w:ascii="Times New Roman" w:hAnsi="Times New Roman"/>
                <w:sz w:val="22"/>
              </w:rPr>
              <w:t>xperience</w:t>
            </w:r>
            <w:r w:rsidR="00607DA2">
              <w:rPr>
                <w:rFonts w:ascii="Times New Roman" w:hAnsi="Times New Roman"/>
                <w:sz w:val="22"/>
              </w:rPr>
              <w:t>d</w:t>
            </w:r>
            <w:r w:rsidR="00607DA2" w:rsidRPr="005E3CC0">
              <w:rPr>
                <w:rFonts w:ascii="Times New Roman" w:hAnsi="Times New Roman"/>
                <w:sz w:val="22"/>
              </w:rPr>
              <w:t xml:space="preserve"> workplace bul</w:t>
            </w:r>
            <w:r w:rsidR="00607DA2">
              <w:rPr>
                <w:rFonts w:ascii="Times New Roman" w:hAnsi="Times New Roman"/>
                <w:sz w:val="22"/>
              </w:rPr>
              <w:t>l</w:t>
            </w:r>
            <w:r w:rsidR="00607DA2" w:rsidRPr="005E3CC0">
              <w:rPr>
                <w:rFonts w:ascii="Times New Roman" w:hAnsi="Times New Roman"/>
                <w:sz w:val="22"/>
              </w:rPr>
              <w:t>ying</w:t>
            </w:r>
            <w:r w:rsidR="00607DA2">
              <w:rPr>
                <w:rFonts w:ascii="Times New Roman" w:hAnsi="Times New Roman"/>
                <w:sz w:val="22"/>
              </w:rPr>
              <w:t xml:space="preserve"> </w:t>
            </w:r>
            <w:r w:rsidR="009E4796">
              <w:rPr>
                <w:rFonts w:ascii="Times New Roman" w:hAnsi="Times New Roman"/>
                <w:sz w:val="22"/>
              </w:rPr>
              <w:t>at least</w:t>
            </w:r>
            <w:r w:rsidR="00607DA2">
              <w:rPr>
                <w:rFonts w:ascii="Times New Roman" w:hAnsi="Times New Roman"/>
                <w:sz w:val="22"/>
              </w:rPr>
              <w:t xml:space="preserve"> “one to three times for six months”</w:t>
            </w:r>
            <w:r w:rsidR="00607DA2" w:rsidRPr="005E3CC0">
              <w:rPr>
                <w:rFonts w:ascii="Times New Roman" w:hAnsi="Times New Roman"/>
                <w:sz w:val="22"/>
              </w:rPr>
              <w:t>.</w:t>
            </w:r>
          </w:p>
          <w:p w14:paraId="474C9DEF" w14:textId="40FC1EBA" w:rsidR="00C917E5" w:rsidRPr="00B0532C" w:rsidRDefault="00607DA2" w:rsidP="00531592">
            <w:pPr>
              <w:adjustRightInd w:val="0"/>
              <w:spacing w:line="276" w:lineRule="auto"/>
              <w:jc w:val="left"/>
              <w:rPr>
                <w:rFonts w:ascii="Times New Roman" w:hAnsi="Times New Roman"/>
                <w:bCs/>
                <w:color w:val="000000"/>
                <w:sz w:val="22"/>
              </w:rPr>
            </w:pPr>
            <w:r>
              <w:rPr>
                <w:rFonts w:ascii="Times New Roman" w:hAnsi="Times New Roman"/>
                <w:sz w:val="22"/>
              </w:rPr>
              <w:t>2</w:t>
            </w:r>
            <w:r w:rsidR="00B0532C">
              <w:rPr>
                <w:rFonts w:ascii="Times New Roman" w:hAnsi="Times New Roman"/>
                <w:sz w:val="22"/>
              </w:rPr>
              <w:t xml:space="preserve">) </w:t>
            </w:r>
            <w:r w:rsidR="00E36E7C">
              <w:rPr>
                <w:rFonts w:ascii="Times New Roman" w:hAnsi="Times New Roman"/>
                <w:sz w:val="22"/>
              </w:rPr>
              <w:t>For distress, t</w:t>
            </w:r>
            <w:r w:rsidR="00B0532C">
              <w:rPr>
                <w:rFonts w:ascii="Times New Roman" w:hAnsi="Times New Roman"/>
                <w:sz w:val="22"/>
              </w:rPr>
              <w:t xml:space="preserve">he </w:t>
            </w:r>
            <w:r w:rsidR="00B72C31">
              <w:rPr>
                <w:rFonts w:ascii="Times New Roman" w:hAnsi="Times New Roman"/>
                <w:sz w:val="22"/>
              </w:rPr>
              <w:t xml:space="preserve">respondents who </w:t>
            </w:r>
            <w:r w:rsidR="00E36E7C">
              <w:rPr>
                <w:rFonts w:ascii="Times New Roman" w:hAnsi="Times New Roman"/>
                <w:sz w:val="22"/>
              </w:rPr>
              <w:t>answered they were distressed from workplace bullying</w:t>
            </w:r>
            <w:r w:rsidR="00B72C31">
              <w:rPr>
                <w:rFonts w:ascii="Times New Roman" w:hAnsi="Times New Roman"/>
                <w:sz w:val="22"/>
              </w:rPr>
              <w:t xml:space="preserve"> although they </w:t>
            </w:r>
            <w:r w:rsidR="00E36E7C">
              <w:rPr>
                <w:rFonts w:ascii="Times New Roman" w:hAnsi="Times New Roman"/>
                <w:sz w:val="22"/>
              </w:rPr>
              <w:t>never</w:t>
            </w:r>
            <w:r w:rsidR="00B72C31">
              <w:rPr>
                <w:rFonts w:ascii="Times New Roman" w:hAnsi="Times New Roman"/>
                <w:sz w:val="22"/>
              </w:rPr>
              <w:t xml:space="preserve"> experienced </w:t>
            </w:r>
            <w:r w:rsidR="00E36E7C">
              <w:rPr>
                <w:rFonts w:ascii="Times New Roman" w:hAnsi="Times New Roman"/>
                <w:sz w:val="22"/>
              </w:rPr>
              <w:t>it</w:t>
            </w:r>
            <w:r w:rsidR="00B72C31">
              <w:rPr>
                <w:rFonts w:ascii="Times New Roman" w:hAnsi="Times New Roman"/>
                <w:sz w:val="22"/>
              </w:rPr>
              <w:t xml:space="preserve"> </w:t>
            </w:r>
            <w:r w:rsidR="00B0532C">
              <w:rPr>
                <w:rFonts w:ascii="Times New Roman" w:hAnsi="Times New Roman"/>
                <w:sz w:val="22"/>
              </w:rPr>
              <w:t xml:space="preserve">were omitted from </w:t>
            </w:r>
            <w:r w:rsidR="00E36E7C">
              <w:rPr>
                <w:rFonts w:ascii="Times New Roman" w:hAnsi="Times New Roman"/>
                <w:sz w:val="22"/>
              </w:rPr>
              <w:t>its</w:t>
            </w:r>
            <w:r w:rsidR="00B0532C">
              <w:rPr>
                <w:rFonts w:ascii="Times New Roman" w:hAnsi="Times New Roman"/>
                <w:sz w:val="22"/>
              </w:rPr>
              <w:t xml:space="preserve"> calculation</w:t>
            </w:r>
            <w:r w:rsidR="00B72C31">
              <w:rPr>
                <w:rFonts w:ascii="Times New Roman" w:hAnsi="Times New Roman"/>
                <w:sz w:val="22"/>
              </w:rPr>
              <w:t>.</w:t>
            </w:r>
          </w:p>
        </w:tc>
      </w:tr>
    </w:tbl>
    <w:p w14:paraId="647F02A6" w14:textId="77777777" w:rsidR="00BE6D1F" w:rsidRDefault="00BE6D1F" w:rsidP="00BE6D1F">
      <w:pPr>
        <w:spacing w:line="480" w:lineRule="auto"/>
        <w:ind w:firstLineChars="100" w:firstLine="240"/>
        <w:jc w:val="left"/>
        <w:rPr>
          <w:rFonts w:ascii="Times New Roman" w:hAnsi="Times New Roman"/>
          <w:color w:val="000000"/>
          <w:sz w:val="24"/>
          <w:szCs w:val="24"/>
        </w:rPr>
      </w:pPr>
    </w:p>
    <w:p w14:paraId="77959602" w14:textId="73102FFB" w:rsidR="00CA0EF3" w:rsidRDefault="00B7378C" w:rsidP="00AF5457">
      <w:pPr>
        <w:pStyle w:val="NormalWeb"/>
        <w:spacing w:before="0" w:beforeAutospacing="0" w:after="0" w:afterAutospacing="0" w:line="480" w:lineRule="auto"/>
        <w:ind w:firstLineChars="100" w:firstLine="240"/>
        <w:rPr>
          <w:rFonts w:ascii="Times New Roman" w:eastAsia="Arial Unicode MS" w:hAnsi="Times New Roman"/>
        </w:rPr>
      </w:pPr>
      <w:r>
        <w:rPr>
          <w:rFonts w:ascii="Times New Roman" w:eastAsia="Gulim" w:hAnsi="Times New Roman"/>
          <w:color w:val="000000" w:themeColor="text1"/>
        </w:rPr>
        <w:t>T</w:t>
      </w:r>
      <w:r w:rsidR="00BE6D1F" w:rsidRPr="00EB6FE7">
        <w:rPr>
          <w:rFonts w:ascii="Times New Roman" w:eastAsia="Gulim" w:hAnsi="Times New Roman" w:hint="eastAsia"/>
          <w:color w:val="000000" w:themeColor="text1"/>
        </w:rPr>
        <w:t xml:space="preserve">he frequency of bullying by superiors was the highest </w:t>
      </w:r>
      <w:r w:rsidR="00BE6D1F">
        <w:rPr>
          <w:rFonts w:ascii="Times New Roman" w:eastAsia="Gulim" w:hAnsi="Times New Roman"/>
          <w:color w:val="000000" w:themeColor="text1"/>
        </w:rPr>
        <w:t>for</w:t>
      </w:r>
      <w:r w:rsidR="00BE6D1F" w:rsidRPr="00EB6FE7">
        <w:rPr>
          <w:rFonts w:ascii="Times New Roman" w:eastAsia="Gulim" w:hAnsi="Times New Roman" w:hint="eastAsia"/>
          <w:color w:val="000000" w:themeColor="text1"/>
        </w:rPr>
        <w:t xml:space="preserve"> the </w:t>
      </w:r>
      <w:r w:rsidR="0084748D">
        <w:rPr>
          <w:rFonts w:ascii="Times New Roman" w:eastAsia="Gulim" w:hAnsi="Times New Roman"/>
          <w:color w:val="000000" w:themeColor="text1"/>
        </w:rPr>
        <w:t>action</w:t>
      </w:r>
      <w:r w:rsidR="00BE6D1F" w:rsidRPr="00EB6FE7">
        <w:rPr>
          <w:rFonts w:ascii="Times New Roman" w:eastAsia="Gulim" w:hAnsi="Times New Roman" w:hint="eastAsia"/>
          <w:color w:val="000000" w:themeColor="text1"/>
        </w:rPr>
        <w:t xml:space="preserve"> </w:t>
      </w:r>
      <w:r w:rsidR="00BE6D1F">
        <w:rPr>
          <w:rFonts w:ascii="Times New Roman" w:eastAsia="Gulim" w:hAnsi="Times New Roman"/>
          <w:color w:val="000000" w:themeColor="text1"/>
        </w:rPr>
        <w:t>“</w:t>
      </w:r>
      <w:r w:rsidR="00BE6D1F" w:rsidRPr="00684CDF">
        <w:rPr>
          <w:rFonts w:ascii="Times New Roman" w:hAnsi="Times New Roman"/>
          <w:color w:val="000000"/>
        </w:rPr>
        <w:t>excessive monitoring of your work</w:t>
      </w:r>
      <w:r w:rsidR="00BE6D1F">
        <w:rPr>
          <w:rFonts w:ascii="Times New Roman" w:eastAsia="Gulim" w:hAnsi="Times New Roman"/>
          <w:color w:val="000000" w:themeColor="text1"/>
        </w:rPr>
        <w:t>”</w:t>
      </w:r>
      <w:r w:rsidR="00BE6D1F">
        <w:rPr>
          <w:rFonts w:ascii="Times New Roman" w:eastAsia="Gulim" w:hAnsi="Times New Roman" w:hint="eastAsia"/>
          <w:color w:val="000000" w:themeColor="text1"/>
        </w:rPr>
        <w:t xml:space="preserve"> (m=3.</w:t>
      </w:r>
      <w:r w:rsidR="00BE6D1F">
        <w:rPr>
          <w:rFonts w:ascii="Times New Roman" w:eastAsia="Gulim" w:hAnsi="Times New Roman"/>
          <w:color w:val="000000" w:themeColor="text1"/>
        </w:rPr>
        <w:t xml:space="preserve">90. cf. </w:t>
      </w:r>
      <w:r w:rsidR="00BE6D1F" w:rsidRPr="0023417F">
        <w:rPr>
          <w:rFonts w:ascii="Times New Roman" w:hAnsi="Times New Roman"/>
        </w:rPr>
        <w:t>4 = one to three times per week</w:t>
      </w:r>
      <w:r w:rsidR="00BE6D1F">
        <w:rPr>
          <w:rFonts w:ascii="Times New Roman" w:eastAsia="Gulim" w:hAnsi="Times New Roman" w:hint="eastAsia"/>
          <w:color w:val="000000" w:themeColor="text1"/>
        </w:rPr>
        <w:t>)</w:t>
      </w:r>
      <w:r w:rsidR="00821293">
        <w:rPr>
          <w:rFonts w:ascii="Times New Roman" w:eastAsia="Gulim" w:hAnsi="Times New Roman"/>
          <w:color w:val="000000" w:themeColor="text1"/>
        </w:rPr>
        <w:t>.</w:t>
      </w:r>
      <w:r w:rsidR="00BE6D1F" w:rsidRPr="00EB6FE7">
        <w:rPr>
          <w:rFonts w:ascii="Times New Roman" w:eastAsia="Gulim" w:hAnsi="Times New Roman" w:hint="eastAsia"/>
          <w:color w:val="000000" w:themeColor="text1"/>
        </w:rPr>
        <w:t xml:space="preserve"> </w:t>
      </w:r>
      <w:r w:rsidR="00BE6D1F">
        <w:rPr>
          <w:rFonts w:ascii="Times New Roman" w:eastAsia="Gulim" w:hAnsi="Times New Roman"/>
          <w:color w:val="000000" w:themeColor="text1"/>
        </w:rPr>
        <w:t xml:space="preserve">The </w:t>
      </w:r>
      <w:r w:rsidR="00BE6D1F" w:rsidRPr="00EB6FE7">
        <w:rPr>
          <w:rFonts w:ascii="Times New Roman" w:eastAsia="Gulim" w:hAnsi="Times New Roman" w:hint="eastAsia"/>
          <w:color w:val="000000" w:themeColor="text1"/>
        </w:rPr>
        <w:t xml:space="preserve">lowest </w:t>
      </w:r>
      <w:r w:rsidR="00BE6D1F">
        <w:rPr>
          <w:rFonts w:ascii="Times New Roman" w:eastAsia="Gulim" w:hAnsi="Times New Roman"/>
          <w:color w:val="000000" w:themeColor="text1"/>
        </w:rPr>
        <w:t xml:space="preserve">was </w:t>
      </w:r>
      <w:r w:rsidR="00BE6D1F" w:rsidRPr="00EB6FE7">
        <w:rPr>
          <w:rFonts w:ascii="Times New Roman" w:eastAsia="Gulim" w:hAnsi="Times New Roman" w:hint="eastAsia"/>
          <w:color w:val="000000" w:themeColor="text1"/>
        </w:rPr>
        <w:t xml:space="preserve">the </w:t>
      </w:r>
      <w:r w:rsidR="00964422">
        <w:rPr>
          <w:rFonts w:ascii="Times New Roman" w:eastAsia="Gulim" w:hAnsi="Times New Roman"/>
          <w:color w:val="000000" w:themeColor="text1"/>
        </w:rPr>
        <w:t>action</w:t>
      </w:r>
      <w:r w:rsidR="00BE6D1F" w:rsidRPr="00EB6FE7">
        <w:rPr>
          <w:rFonts w:ascii="Times New Roman" w:eastAsia="Gulim" w:hAnsi="Times New Roman" w:hint="eastAsia"/>
          <w:color w:val="000000" w:themeColor="text1"/>
        </w:rPr>
        <w:t xml:space="preserve"> </w:t>
      </w:r>
      <w:r w:rsidR="00BE6D1F">
        <w:rPr>
          <w:rFonts w:ascii="Times New Roman" w:eastAsia="Gulim" w:hAnsi="Times New Roman"/>
          <w:color w:val="000000" w:themeColor="text1"/>
        </w:rPr>
        <w:t>“b</w:t>
      </w:r>
      <w:r w:rsidR="00BE6D1F" w:rsidRPr="00D97E35">
        <w:rPr>
          <w:rFonts w:ascii="Times New Roman" w:hAnsi="Times New Roman"/>
          <w:color w:val="000000"/>
        </w:rPr>
        <w:t>eing exposed to an unmanageable workload</w:t>
      </w:r>
      <w:r w:rsidR="00BE6D1F">
        <w:rPr>
          <w:rFonts w:ascii="Times New Roman" w:eastAsia="Gulim" w:hAnsi="Times New Roman"/>
          <w:color w:val="000000" w:themeColor="text1"/>
        </w:rPr>
        <w:t>”</w:t>
      </w:r>
      <w:r w:rsidR="00BE6D1F">
        <w:rPr>
          <w:rFonts w:ascii="Times New Roman" w:eastAsia="Gulim" w:hAnsi="Times New Roman" w:hint="eastAsia"/>
          <w:color w:val="000000" w:themeColor="text1"/>
        </w:rPr>
        <w:t xml:space="preserve"> (m=2.</w:t>
      </w:r>
      <w:r w:rsidR="00BE6D1F">
        <w:rPr>
          <w:rFonts w:ascii="Times New Roman" w:eastAsia="Gulim" w:hAnsi="Times New Roman"/>
          <w:color w:val="000000" w:themeColor="text1"/>
        </w:rPr>
        <w:t>19</w:t>
      </w:r>
      <w:r w:rsidR="00507903">
        <w:rPr>
          <w:rFonts w:ascii="Times New Roman" w:eastAsia="Gulim" w:hAnsi="Times New Roman"/>
          <w:color w:val="000000" w:themeColor="text1"/>
        </w:rPr>
        <w:t xml:space="preserve">. cf. </w:t>
      </w:r>
      <w:r w:rsidR="00507903" w:rsidRPr="0023417F">
        <w:rPr>
          <w:rFonts w:ascii="Times New Roman" w:hAnsi="Times New Roman"/>
        </w:rPr>
        <w:t>2 = one to three times for six months</w:t>
      </w:r>
      <w:r w:rsidR="00BE6D1F">
        <w:rPr>
          <w:rFonts w:ascii="Times New Roman" w:eastAsia="Gulim" w:hAnsi="Times New Roman" w:hint="eastAsia"/>
          <w:color w:val="000000" w:themeColor="text1"/>
        </w:rPr>
        <w:t xml:space="preserve">). The </w:t>
      </w:r>
      <w:r w:rsidR="006F68A6">
        <w:rPr>
          <w:rFonts w:ascii="Times New Roman" w:eastAsia="Gulim" w:hAnsi="Times New Roman"/>
          <w:color w:val="000000" w:themeColor="text1"/>
        </w:rPr>
        <w:t>action</w:t>
      </w:r>
      <w:r w:rsidR="00BE6D1F" w:rsidRPr="00A91F4E">
        <w:rPr>
          <w:rFonts w:ascii="Times New Roman" w:eastAsia="Gulim" w:hAnsi="Times New Roman"/>
          <w:color w:val="000000" w:themeColor="text1"/>
        </w:rPr>
        <w:t xml:space="preserve"> </w:t>
      </w:r>
      <w:r w:rsidR="004D7EE7">
        <w:rPr>
          <w:rFonts w:ascii="Times New Roman" w:eastAsia="Gulim" w:hAnsi="Times New Roman"/>
          <w:color w:val="000000" w:themeColor="text1"/>
        </w:rPr>
        <w:t xml:space="preserve">that triggered the </w:t>
      </w:r>
      <w:r w:rsidR="00BD1CD7">
        <w:rPr>
          <w:rFonts w:ascii="Times New Roman" w:eastAsia="Gulim" w:hAnsi="Times New Roman"/>
          <w:color w:val="000000" w:themeColor="text1"/>
        </w:rPr>
        <w:t>highest level of</w:t>
      </w:r>
      <w:r w:rsidR="00BE6D1F" w:rsidRPr="00A91F4E">
        <w:rPr>
          <w:rFonts w:ascii="Times New Roman" w:eastAsia="Gulim" w:hAnsi="Times New Roman"/>
          <w:color w:val="000000" w:themeColor="text1"/>
        </w:rPr>
        <w:t xml:space="preserve"> bullying </w:t>
      </w:r>
      <w:r w:rsidR="00BE6D1F">
        <w:rPr>
          <w:rFonts w:ascii="Times New Roman" w:eastAsia="Gulim" w:hAnsi="Times New Roman"/>
          <w:color w:val="000000" w:themeColor="text1"/>
        </w:rPr>
        <w:t>distress</w:t>
      </w:r>
      <w:r w:rsidR="00BE6D1F" w:rsidRPr="00A91F4E">
        <w:rPr>
          <w:rFonts w:ascii="Times New Roman" w:eastAsia="Gulim" w:hAnsi="Times New Roman"/>
          <w:color w:val="000000" w:themeColor="text1"/>
        </w:rPr>
        <w:t xml:space="preserve"> was </w:t>
      </w:r>
      <w:r w:rsidR="00BE6D1F">
        <w:rPr>
          <w:rFonts w:ascii="Times New Roman" w:eastAsia="Gulim" w:hAnsi="Times New Roman"/>
          <w:color w:val="000000" w:themeColor="text1"/>
        </w:rPr>
        <w:t>“</w:t>
      </w:r>
      <w:r w:rsidR="00BE6D1F" w:rsidRPr="00A91F4E">
        <w:rPr>
          <w:rFonts w:ascii="Times New Roman" w:eastAsia="Gulim" w:hAnsi="Times New Roman"/>
          <w:color w:val="000000" w:themeColor="text1"/>
        </w:rPr>
        <w:t>e</w:t>
      </w:r>
      <w:r w:rsidR="00BE6D1F" w:rsidRPr="00A91F4E">
        <w:rPr>
          <w:rFonts w:ascii="Times New Roman" w:hAnsi="Times New Roman"/>
          <w:color w:val="000000"/>
        </w:rPr>
        <w:t>xcessive monitoring of your work</w:t>
      </w:r>
      <w:r w:rsidR="00BE6D1F">
        <w:rPr>
          <w:rFonts w:ascii="Times New Roman" w:eastAsia="Gulim" w:hAnsi="Times New Roman"/>
          <w:color w:val="000000" w:themeColor="text1"/>
        </w:rPr>
        <w:t>” (m=3.</w:t>
      </w:r>
      <w:r w:rsidR="00D05DFD">
        <w:rPr>
          <w:rFonts w:ascii="Times New Roman" w:eastAsia="Gulim" w:hAnsi="Times New Roman"/>
          <w:color w:val="000000" w:themeColor="text1"/>
        </w:rPr>
        <w:t>29</w:t>
      </w:r>
      <w:r w:rsidR="00BE6D1F">
        <w:rPr>
          <w:rFonts w:ascii="Times New Roman" w:eastAsia="Gulim" w:hAnsi="Times New Roman"/>
          <w:color w:val="000000" w:themeColor="text1"/>
        </w:rPr>
        <w:t xml:space="preserve">. cf. </w:t>
      </w:r>
      <w:r w:rsidR="00D05DFD">
        <w:rPr>
          <w:rFonts w:ascii="Times New Roman" w:eastAsia="Gulim" w:hAnsi="Times New Roman"/>
          <w:color w:val="000000" w:themeColor="text1"/>
        </w:rPr>
        <w:t>3</w:t>
      </w:r>
      <w:r w:rsidR="00BE6D1F" w:rsidRPr="0023417F">
        <w:rPr>
          <w:rFonts w:ascii="Times New Roman" w:hAnsi="Times New Roman"/>
        </w:rPr>
        <w:t xml:space="preserve"> = very distressed</w:t>
      </w:r>
      <w:r w:rsidR="00BE6D1F" w:rsidRPr="00A91F4E">
        <w:rPr>
          <w:rFonts w:ascii="Times New Roman" w:eastAsia="Gulim" w:hAnsi="Times New Roman"/>
          <w:color w:val="000000" w:themeColor="text1"/>
        </w:rPr>
        <w:t xml:space="preserve">) while </w:t>
      </w:r>
      <w:r w:rsidR="00821293">
        <w:rPr>
          <w:rFonts w:ascii="Times New Roman" w:eastAsia="Gulim" w:hAnsi="Times New Roman"/>
          <w:color w:val="000000" w:themeColor="text1"/>
        </w:rPr>
        <w:t xml:space="preserve">that of </w:t>
      </w:r>
      <w:r w:rsidR="00BE6D1F">
        <w:rPr>
          <w:rFonts w:ascii="Times New Roman" w:eastAsia="Gulim" w:hAnsi="Times New Roman"/>
          <w:color w:val="000000" w:themeColor="text1"/>
        </w:rPr>
        <w:t xml:space="preserve">the </w:t>
      </w:r>
      <w:r w:rsidR="00BE6D1F" w:rsidRPr="00A91F4E">
        <w:rPr>
          <w:rFonts w:ascii="Times New Roman" w:eastAsia="Gulim" w:hAnsi="Times New Roman"/>
          <w:color w:val="000000" w:themeColor="text1"/>
        </w:rPr>
        <w:t xml:space="preserve">lowest bullying </w:t>
      </w:r>
      <w:r w:rsidR="00BE6D1F">
        <w:rPr>
          <w:rFonts w:ascii="Times New Roman" w:eastAsia="Gulim" w:hAnsi="Times New Roman"/>
          <w:color w:val="000000" w:themeColor="text1"/>
        </w:rPr>
        <w:t>distress</w:t>
      </w:r>
      <w:r w:rsidR="00BE6D1F" w:rsidRPr="00A91F4E">
        <w:rPr>
          <w:rFonts w:ascii="Times New Roman" w:eastAsia="Gulim" w:hAnsi="Times New Roman"/>
          <w:color w:val="000000" w:themeColor="text1"/>
        </w:rPr>
        <w:t xml:space="preserve"> </w:t>
      </w:r>
      <w:r w:rsidR="00821293">
        <w:rPr>
          <w:rFonts w:ascii="Times New Roman" w:eastAsia="Gulim" w:hAnsi="Times New Roman"/>
          <w:color w:val="000000" w:themeColor="text1"/>
        </w:rPr>
        <w:t>was</w:t>
      </w:r>
      <w:r w:rsidR="00BE6D1F">
        <w:rPr>
          <w:rFonts w:ascii="Times New Roman" w:eastAsia="Gulim" w:hAnsi="Times New Roman"/>
          <w:color w:val="000000" w:themeColor="text1"/>
        </w:rPr>
        <w:t xml:space="preserve"> the </w:t>
      </w:r>
      <w:r w:rsidR="009D7BAF">
        <w:rPr>
          <w:rFonts w:ascii="Times New Roman" w:eastAsia="Gulim" w:hAnsi="Times New Roman"/>
          <w:color w:val="000000" w:themeColor="text1"/>
        </w:rPr>
        <w:t>action</w:t>
      </w:r>
      <w:r w:rsidR="00BE6D1F" w:rsidRPr="00A91F4E">
        <w:rPr>
          <w:rFonts w:ascii="Times New Roman" w:eastAsia="Gulim" w:hAnsi="Times New Roman"/>
          <w:color w:val="000000" w:themeColor="text1"/>
        </w:rPr>
        <w:t xml:space="preserve"> </w:t>
      </w:r>
      <w:r w:rsidR="00BE6D1F">
        <w:rPr>
          <w:rFonts w:ascii="Times New Roman" w:eastAsia="Gulim" w:hAnsi="Times New Roman"/>
          <w:color w:val="000000" w:themeColor="text1"/>
        </w:rPr>
        <w:t>“</w:t>
      </w:r>
      <w:r w:rsidR="00BE6D1F" w:rsidRPr="00A91F4E">
        <w:rPr>
          <w:rFonts w:ascii="Times New Roman" w:eastAsia="Gulim" w:hAnsi="Times New Roman"/>
          <w:color w:val="000000" w:themeColor="text1"/>
        </w:rPr>
        <w:t>b</w:t>
      </w:r>
      <w:r w:rsidR="00BE6D1F" w:rsidRPr="00A91F4E">
        <w:rPr>
          <w:rFonts w:ascii="Times New Roman" w:hAnsi="Times New Roman"/>
          <w:color w:val="000000"/>
        </w:rPr>
        <w:t>eing exposed to an unmanageable workload</w:t>
      </w:r>
      <w:r w:rsidR="00BE6D1F">
        <w:rPr>
          <w:rFonts w:ascii="Times New Roman" w:eastAsia="Gulim" w:hAnsi="Times New Roman"/>
          <w:color w:val="000000" w:themeColor="text1"/>
        </w:rPr>
        <w:t>”</w:t>
      </w:r>
      <w:r w:rsidR="00BE6D1F" w:rsidRPr="00A91F4E">
        <w:rPr>
          <w:rFonts w:ascii="Times New Roman" w:eastAsia="Gulim" w:hAnsi="Times New Roman"/>
          <w:color w:val="000000" w:themeColor="text1"/>
        </w:rPr>
        <w:t xml:space="preserve"> (m=2.</w:t>
      </w:r>
      <w:r w:rsidR="00D05DFD">
        <w:rPr>
          <w:rFonts w:ascii="Times New Roman" w:eastAsia="Gulim" w:hAnsi="Times New Roman"/>
          <w:color w:val="000000" w:themeColor="text1"/>
        </w:rPr>
        <w:t>39</w:t>
      </w:r>
      <w:r w:rsidR="00A0558C">
        <w:rPr>
          <w:rFonts w:ascii="Times New Roman" w:eastAsia="Gulim" w:hAnsi="Times New Roman"/>
          <w:color w:val="000000" w:themeColor="text1"/>
        </w:rPr>
        <w:t xml:space="preserve">. cf. </w:t>
      </w:r>
      <w:r w:rsidR="00A0558C" w:rsidRPr="0023417F">
        <w:rPr>
          <w:rFonts w:ascii="Times New Roman" w:hAnsi="Times New Roman"/>
        </w:rPr>
        <w:t>2 =</w:t>
      </w:r>
      <w:r w:rsidR="00D05800">
        <w:rPr>
          <w:rFonts w:ascii="Times New Roman" w:hAnsi="Times New Roman"/>
        </w:rPr>
        <w:t xml:space="preserve"> </w:t>
      </w:r>
      <w:r w:rsidR="008F19F4">
        <w:rPr>
          <w:rFonts w:ascii="Times New Roman" w:hAnsi="Times New Roman"/>
        </w:rPr>
        <w:t>moderately</w:t>
      </w:r>
      <w:r w:rsidR="00A0558C" w:rsidRPr="0023417F">
        <w:rPr>
          <w:rFonts w:ascii="Times New Roman" w:hAnsi="Times New Roman"/>
        </w:rPr>
        <w:t xml:space="preserve"> </w:t>
      </w:r>
      <w:r w:rsidR="00A0558C" w:rsidRPr="008C3381">
        <w:rPr>
          <w:rFonts w:ascii="Times New Roman" w:hAnsi="Times New Roman"/>
        </w:rPr>
        <w:t>distressed</w:t>
      </w:r>
      <w:r w:rsidR="00BE6D1F" w:rsidRPr="008C3381">
        <w:rPr>
          <w:rFonts w:ascii="Times New Roman" w:eastAsia="Gulim" w:hAnsi="Times New Roman"/>
          <w:color w:val="000000" w:themeColor="text1"/>
        </w:rPr>
        <w:t>). The</w:t>
      </w:r>
      <w:r w:rsidR="008C3381" w:rsidRPr="008C3381">
        <w:rPr>
          <w:rFonts w:ascii="Times New Roman" w:eastAsia="Gulim" w:hAnsi="Times New Roman"/>
          <w:color w:val="000000" w:themeColor="text1"/>
        </w:rPr>
        <w:t xml:space="preserve"> overall</w:t>
      </w:r>
      <w:r w:rsidR="00BE6D1F" w:rsidRPr="008C3381">
        <w:rPr>
          <w:rFonts w:ascii="Times New Roman" w:eastAsia="Gulim" w:hAnsi="Times New Roman"/>
          <w:color w:val="000000" w:themeColor="text1"/>
        </w:rPr>
        <w:t xml:space="preserve"> result</w:t>
      </w:r>
      <w:r w:rsidR="00411422">
        <w:rPr>
          <w:rFonts w:ascii="Times New Roman" w:eastAsia="Gulim" w:hAnsi="Times New Roman"/>
          <w:color w:val="000000" w:themeColor="text1"/>
        </w:rPr>
        <w:t>s</w:t>
      </w:r>
      <w:r w:rsidR="00BE6D1F" w:rsidRPr="008C3381">
        <w:rPr>
          <w:rFonts w:ascii="Times New Roman" w:eastAsia="Gulim" w:hAnsi="Times New Roman"/>
          <w:color w:val="000000" w:themeColor="text1"/>
        </w:rPr>
        <w:t xml:space="preserve"> </w:t>
      </w:r>
      <w:r w:rsidR="00607AC2">
        <w:rPr>
          <w:rFonts w:ascii="Times New Roman" w:eastAsia="Gulim" w:hAnsi="Times New Roman"/>
          <w:color w:val="000000" w:themeColor="text1"/>
        </w:rPr>
        <w:t xml:space="preserve">revealed </w:t>
      </w:r>
      <w:r w:rsidR="00BE6D1F" w:rsidRPr="008C3381">
        <w:rPr>
          <w:rFonts w:ascii="Times New Roman" w:eastAsia="Gulim" w:hAnsi="Times New Roman"/>
          <w:color w:val="000000" w:themeColor="text1"/>
        </w:rPr>
        <w:t xml:space="preserve">that </w:t>
      </w:r>
      <w:r w:rsidR="00F11090">
        <w:rPr>
          <w:rFonts w:ascii="Times New Roman" w:eastAsia="Gulim" w:hAnsi="Times New Roman"/>
          <w:color w:val="000000" w:themeColor="text1"/>
        </w:rPr>
        <w:t>respondents</w:t>
      </w:r>
      <w:r w:rsidR="00D168F2">
        <w:rPr>
          <w:rFonts w:ascii="Times New Roman" w:eastAsia="Gulim" w:hAnsi="Times New Roman"/>
          <w:color w:val="000000" w:themeColor="text1"/>
        </w:rPr>
        <w:t xml:space="preserve"> </w:t>
      </w:r>
      <w:r w:rsidR="00F11090">
        <w:rPr>
          <w:rFonts w:ascii="Times New Roman" w:eastAsia="Gulim" w:hAnsi="Times New Roman"/>
          <w:color w:val="000000" w:themeColor="text1"/>
        </w:rPr>
        <w:t>we</w:t>
      </w:r>
      <w:r w:rsidR="00D168F2">
        <w:rPr>
          <w:rFonts w:ascii="Times New Roman" w:eastAsia="Gulim" w:hAnsi="Times New Roman"/>
          <w:color w:val="000000" w:themeColor="text1"/>
        </w:rPr>
        <w:t xml:space="preserve">re more exposed to and distressed </w:t>
      </w:r>
      <w:r w:rsidR="00B241D1">
        <w:rPr>
          <w:rFonts w:ascii="Times New Roman" w:eastAsia="Gulim" w:hAnsi="Times New Roman"/>
          <w:color w:val="000000" w:themeColor="text1"/>
        </w:rPr>
        <w:t>by</w:t>
      </w:r>
      <w:r w:rsidR="00D168F2">
        <w:rPr>
          <w:rFonts w:ascii="Times New Roman" w:eastAsia="Gulim" w:hAnsi="Times New Roman"/>
          <w:color w:val="000000" w:themeColor="text1"/>
        </w:rPr>
        <w:t xml:space="preserve"> superiors’ </w:t>
      </w:r>
      <w:r w:rsidR="00821293" w:rsidRPr="008C3381">
        <w:rPr>
          <w:rFonts w:ascii="Times New Roman" w:eastAsia="Gulim" w:hAnsi="Times New Roman"/>
          <w:color w:val="000000" w:themeColor="text1"/>
        </w:rPr>
        <w:t>work-related</w:t>
      </w:r>
      <w:r w:rsidR="00D168F2">
        <w:rPr>
          <w:rFonts w:ascii="Times New Roman" w:eastAsia="Gulim" w:hAnsi="Times New Roman"/>
          <w:color w:val="000000" w:themeColor="text1"/>
        </w:rPr>
        <w:t xml:space="preserve"> bullying </w:t>
      </w:r>
      <w:r w:rsidR="00E41086" w:rsidRPr="008C3381">
        <w:rPr>
          <w:rFonts w:ascii="Times New Roman" w:eastAsia="Arial Unicode MS" w:hAnsi="Times New Roman"/>
        </w:rPr>
        <w:t xml:space="preserve">(e.g. </w:t>
      </w:r>
      <w:r w:rsidR="00D7481A">
        <w:rPr>
          <w:rFonts w:ascii="Times New Roman" w:hAnsi="Times New Roman"/>
          <w:color w:val="000000"/>
        </w:rPr>
        <w:t>“e</w:t>
      </w:r>
      <w:r w:rsidR="00E41086" w:rsidRPr="008C3381">
        <w:rPr>
          <w:rFonts w:ascii="Times New Roman" w:hAnsi="Times New Roman"/>
          <w:color w:val="000000"/>
        </w:rPr>
        <w:t>xcessive monitoring of your work,” “</w:t>
      </w:r>
      <w:r w:rsidR="00D7481A">
        <w:rPr>
          <w:rFonts w:ascii="Times New Roman" w:hAnsi="Times New Roman"/>
          <w:color w:val="000000"/>
        </w:rPr>
        <w:t>w</w:t>
      </w:r>
      <w:r w:rsidR="00E41086" w:rsidRPr="008C3381">
        <w:rPr>
          <w:rFonts w:ascii="Times New Roman" w:hAnsi="Times New Roman"/>
          <w:color w:val="000000"/>
        </w:rPr>
        <w:t xml:space="preserve">ithholding information that affects your performance”) </w:t>
      </w:r>
      <w:r w:rsidR="00CA0EF3" w:rsidRPr="008C3381">
        <w:rPr>
          <w:rFonts w:ascii="Times New Roman" w:eastAsia="Arial Unicode MS" w:hAnsi="Times New Roman"/>
        </w:rPr>
        <w:t xml:space="preserve">than </w:t>
      </w:r>
      <w:r w:rsidR="00CA0EF3" w:rsidRPr="008C3381">
        <w:rPr>
          <w:rFonts w:ascii="Times New Roman" w:eastAsia="Gulim" w:hAnsi="Times New Roman" w:hint="eastAsia"/>
          <w:color w:val="000000" w:themeColor="text1"/>
        </w:rPr>
        <w:t>person</w:t>
      </w:r>
      <w:r w:rsidR="00135842">
        <w:rPr>
          <w:rFonts w:ascii="Times New Roman" w:eastAsia="Gulim" w:hAnsi="Times New Roman"/>
          <w:color w:val="000000" w:themeColor="text1"/>
        </w:rPr>
        <w:t>-related</w:t>
      </w:r>
      <w:r w:rsidR="00CA0EF3" w:rsidRPr="008C3381">
        <w:rPr>
          <w:rFonts w:ascii="Times New Roman" w:eastAsia="Arial Unicode MS" w:hAnsi="Times New Roman"/>
        </w:rPr>
        <w:t xml:space="preserve"> </w:t>
      </w:r>
      <w:r w:rsidR="00D168F2">
        <w:rPr>
          <w:rFonts w:ascii="Times New Roman" w:eastAsia="Arial Unicode MS" w:hAnsi="Times New Roman"/>
        </w:rPr>
        <w:t xml:space="preserve">bullying </w:t>
      </w:r>
      <w:r w:rsidR="00CA0EF3" w:rsidRPr="008C3381">
        <w:rPr>
          <w:rFonts w:ascii="Times New Roman" w:eastAsia="Arial Unicode MS" w:hAnsi="Times New Roman"/>
        </w:rPr>
        <w:t xml:space="preserve">(e.g. </w:t>
      </w:r>
      <w:r w:rsidR="00D7481A">
        <w:rPr>
          <w:rFonts w:ascii="Times New Roman" w:eastAsia="Arial Unicode MS" w:hAnsi="Times New Roman"/>
        </w:rPr>
        <w:t>b</w:t>
      </w:r>
      <w:r w:rsidR="00E41086" w:rsidRPr="00E41086">
        <w:rPr>
          <w:rFonts w:ascii="Times New Roman" w:hAnsi="Times New Roman"/>
          <w:color w:val="000000"/>
        </w:rPr>
        <w:t xml:space="preserve">eing shouted at or being the </w:t>
      </w:r>
      <w:r w:rsidR="00EF6F30">
        <w:rPr>
          <w:rFonts w:ascii="Times New Roman" w:hAnsi="Times New Roman"/>
          <w:color w:val="000000"/>
        </w:rPr>
        <w:t>victim</w:t>
      </w:r>
      <w:r w:rsidR="00E41086" w:rsidRPr="00E41086">
        <w:rPr>
          <w:rFonts w:ascii="Times New Roman" w:hAnsi="Times New Roman"/>
          <w:color w:val="000000"/>
        </w:rPr>
        <w:t xml:space="preserve"> of spontaneous anger</w:t>
      </w:r>
      <w:r w:rsidR="00E41086">
        <w:rPr>
          <w:rFonts w:ascii="Times New Roman" w:hAnsi="Times New Roman"/>
          <w:color w:val="000000"/>
        </w:rPr>
        <w:t>/</w:t>
      </w:r>
      <w:r w:rsidR="00E41086" w:rsidRPr="00E41086">
        <w:rPr>
          <w:rFonts w:ascii="Times New Roman" w:hAnsi="Times New Roman"/>
          <w:color w:val="000000"/>
        </w:rPr>
        <w:t>rage)</w:t>
      </w:r>
      <w:r w:rsidR="008C3381" w:rsidRPr="008C3381">
        <w:rPr>
          <w:rFonts w:ascii="Times New Roman" w:eastAsia="Arial Unicode MS" w:hAnsi="Times New Roman"/>
        </w:rPr>
        <w:t xml:space="preserve"> or physical </w:t>
      </w:r>
      <w:r w:rsidR="00D168F2">
        <w:rPr>
          <w:rFonts w:ascii="Times New Roman" w:eastAsia="Arial Unicode MS" w:hAnsi="Times New Roman"/>
        </w:rPr>
        <w:t xml:space="preserve">bullying </w:t>
      </w:r>
      <w:r w:rsidR="008C3381" w:rsidRPr="008C3381">
        <w:rPr>
          <w:rFonts w:ascii="Times New Roman" w:eastAsia="Arial Unicode MS" w:hAnsi="Times New Roman"/>
        </w:rPr>
        <w:t xml:space="preserve">(e.g. </w:t>
      </w:r>
      <w:r w:rsidR="00D7481A">
        <w:rPr>
          <w:rFonts w:ascii="Times New Roman" w:eastAsia="Arial Unicode MS" w:hAnsi="Times New Roman"/>
        </w:rPr>
        <w:t>t</w:t>
      </w:r>
      <w:r w:rsidR="008C3381" w:rsidRPr="008C3381">
        <w:rPr>
          <w:rFonts w:ascii="Times New Roman" w:hAnsi="Times New Roman"/>
          <w:color w:val="000000"/>
        </w:rPr>
        <w:t xml:space="preserve">hreats of violence or physical abuse or </w:t>
      </w:r>
      <w:r w:rsidR="00741E5F">
        <w:rPr>
          <w:rFonts w:ascii="Times New Roman" w:hAnsi="Times New Roman"/>
          <w:color w:val="000000"/>
        </w:rPr>
        <w:t>actual</w:t>
      </w:r>
      <w:r w:rsidR="008C3381" w:rsidRPr="008C3381">
        <w:rPr>
          <w:rFonts w:ascii="Times New Roman" w:hAnsi="Times New Roman"/>
          <w:color w:val="000000"/>
        </w:rPr>
        <w:t xml:space="preserve"> abuse</w:t>
      </w:r>
      <w:r w:rsidR="008C3381" w:rsidRPr="008C3381">
        <w:rPr>
          <w:rFonts w:ascii="Times New Roman" w:eastAsia="Arial Unicode MS" w:hAnsi="Times New Roman"/>
        </w:rPr>
        <w:t>).</w:t>
      </w:r>
    </w:p>
    <w:p w14:paraId="40A8C6A9" w14:textId="5409610B" w:rsidR="00814DCB" w:rsidRPr="008C3381" w:rsidRDefault="00814DCB" w:rsidP="00814DCB">
      <w:pPr>
        <w:pStyle w:val="NormalWeb"/>
        <w:spacing w:before="0" w:beforeAutospacing="0" w:after="0" w:afterAutospacing="0" w:line="480" w:lineRule="auto"/>
        <w:ind w:firstLineChars="100" w:firstLine="240"/>
        <w:rPr>
          <w:rFonts w:ascii="Times New Roman" w:eastAsia="Arial Unicode MS" w:hAnsi="Times New Roman"/>
        </w:rPr>
      </w:pPr>
      <w:r>
        <w:rPr>
          <w:rFonts w:ascii="Times New Roman" w:eastAsia="Gulim" w:hAnsi="Times New Roman"/>
          <w:color w:val="000000" w:themeColor="text1"/>
        </w:rPr>
        <w:t>P</w:t>
      </w:r>
      <w:r w:rsidRPr="00EE43ED">
        <w:rPr>
          <w:rFonts w:ascii="Times New Roman" w:eastAsia="함초롬바탕" w:hAnsi="Times New Roman"/>
          <w:color w:val="000000"/>
          <w:shd w:val="clear" w:color="auto" w:fill="FFFFFF"/>
        </w:rPr>
        <w:t xml:space="preserve">rior to an exploratory factor analysis to identify latent dimensions of bullying </w:t>
      </w:r>
      <w:r>
        <w:rPr>
          <w:rFonts w:ascii="Times New Roman" w:eastAsia="함초롬바탕" w:hAnsi="Times New Roman"/>
          <w:color w:val="000000"/>
          <w:shd w:val="clear" w:color="auto" w:fill="FFFFFF"/>
        </w:rPr>
        <w:t xml:space="preserve">actions </w:t>
      </w:r>
      <w:r w:rsidRPr="00EE43ED">
        <w:rPr>
          <w:rFonts w:ascii="Times New Roman" w:eastAsia="함초롬바탕" w:hAnsi="Times New Roman"/>
          <w:color w:val="000000"/>
          <w:shd w:val="clear" w:color="auto" w:fill="FFFFFF"/>
        </w:rPr>
        <w:t xml:space="preserve">by superiors, </w:t>
      </w:r>
      <w:r w:rsidRPr="009034D8">
        <w:rPr>
          <w:rFonts w:ascii="Times New Roman" w:eastAsia="함초롬바탕" w:hAnsi="Times New Roman"/>
          <w:color w:val="000000"/>
          <w:shd w:val="clear" w:color="auto" w:fill="FFFFFF"/>
        </w:rPr>
        <w:t>we conducted KMO and Bartlett</w:t>
      </w:r>
      <w:r>
        <w:rPr>
          <w:rFonts w:ascii="Times New Roman" w:eastAsia="함초롬바탕" w:hAnsi="Times New Roman"/>
          <w:color w:val="000000"/>
          <w:shd w:val="clear" w:color="auto" w:fill="FFFFFF"/>
        </w:rPr>
        <w:t>’</w:t>
      </w:r>
      <w:r w:rsidRPr="009034D8">
        <w:rPr>
          <w:rFonts w:ascii="Times New Roman" w:eastAsia="함초롬바탕" w:hAnsi="Times New Roman"/>
          <w:color w:val="000000"/>
          <w:shd w:val="clear" w:color="auto" w:fill="FFFFFF"/>
        </w:rPr>
        <w:t>s Test</w:t>
      </w:r>
      <w:r>
        <w:rPr>
          <w:rFonts w:ascii="Times New Roman" w:eastAsia="함초롬바탕" w:hAnsi="Times New Roman"/>
          <w:color w:val="000000"/>
          <w:shd w:val="clear" w:color="auto" w:fill="FFFFFF"/>
        </w:rPr>
        <w:t xml:space="preserve"> for </w:t>
      </w:r>
      <w:r w:rsidR="00411422">
        <w:rPr>
          <w:rFonts w:ascii="Times New Roman" w:eastAsia="함초롬바탕" w:hAnsi="Times New Roman"/>
          <w:color w:val="000000"/>
          <w:shd w:val="clear" w:color="auto" w:fill="FFFFFF"/>
        </w:rPr>
        <w:t xml:space="preserve">the </w:t>
      </w:r>
      <w:r>
        <w:rPr>
          <w:rFonts w:ascii="Times New Roman" w:eastAsia="함초롬바탕" w:hAnsi="Times New Roman"/>
          <w:color w:val="000000"/>
          <w:shd w:val="clear" w:color="auto" w:fill="FFFFFF"/>
        </w:rPr>
        <w:t xml:space="preserve">13 bullying by superiors </w:t>
      </w:r>
      <w:r w:rsidR="00411422">
        <w:rPr>
          <w:rFonts w:ascii="Times New Roman" w:eastAsia="함초롬바탕" w:hAnsi="Times New Roman"/>
          <w:color w:val="000000"/>
          <w:shd w:val="clear" w:color="auto" w:fill="FFFFFF"/>
        </w:rPr>
        <w:t xml:space="preserve">items </w:t>
      </w:r>
      <w:r>
        <w:rPr>
          <w:rFonts w:ascii="Times New Roman" w:eastAsia="함초롬바탕" w:hAnsi="Times New Roman"/>
          <w:color w:val="000000"/>
          <w:shd w:val="clear" w:color="auto" w:fill="FFFFFF"/>
        </w:rPr>
        <w:t>t</w:t>
      </w:r>
      <w:r w:rsidRPr="009034D8">
        <w:rPr>
          <w:rFonts w:ascii="Times New Roman" w:eastAsia="함초롬바탕" w:hAnsi="Times New Roman"/>
          <w:color w:val="000000"/>
          <w:shd w:val="clear" w:color="auto" w:fill="FFFFFF"/>
        </w:rPr>
        <w:t xml:space="preserve">o examine </w:t>
      </w:r>
      <w:r>
        <w:rPr>
          <w:rFonts w:ascii="Times New Roman" w:eastAsia="함초롬바탕" w:hAnsi="Times New Roman"/>
          <w:color w:val="000000"/>
          <w:shd w:val="clear" w:color="auto" w:fill="FFFFFF"/>
        </w:rPr>
        <w:t>if</w:t>
      </w:r>
      <w:r w:rsidRPr="009034D8">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the</w:t>
      </w:r>
      <w:r w:rsidRPr="009034D8">
        <w:rPr>
          <w:rFonts w:ascii="Times New Roman" w:eastAsia="함초롬바탕" w:hAnsi="Times New Roman"/>
          <w:color w:val="000000"/>
          <w:shd w:val="clear" w:color="auto" w:fill="FFFFFF"/>
        </w:rPr>
        <w:t xml:space="preserve"> sample</w:t>
      </w:r>
      <w:r>
        <w:rPr>
          <w:rFonts w:ascii="Times New Roman" w:eastAsia="함초롬바탕" w:hAnsi="Times New Roman"/>
          <w:color w:val="000000"/>
          <w:shd w:val="clear" w:color="auto" w:fill="FFFFFF"/>
        </w:rPr>
        <w:t xml:space="preserve"> i</w:t>
      </w:r>
      <w:r w:rsidRPr="009034D8">
        <w:rPr>
          <w:rFonts w:ascii="Times New Roman" w:eastAsia="함초롬바탕" w:hAnsi="Times New Roman"/>
          <w:color w:val="000000"/>
          <w:shd w:val="clear" w:color="auto" w:fill="FFFFFF"/>
        </w:rPr>
        <w:t>s appropriate for</w:t>
      </w:r>
      <w:r>
        <w:rPr>
          <w:rFonts w:ascii="Times New Roman" w:eastAsia="함초롬바탕" w:hAnsi="Times New Roman"/>
          <w:color w:val="000000"/>
          <w:shd w:val="clear" w:color="auto" w:fill="FFFFFF"/>
        </w:rPr>
        <w:t xml:space="preserve"> factor analysis.</w:t>
      </w:r>
      <w:r w:rsidRPr="009034D8">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 xml:space="preserve">Analysis revealed that </w:t>
      </w:r>
      <w:r w:rsidRPr="009034D8">
        <w:rPr>
          <w:rFonts w:ascii="Times New Roman" w:eastAsia="함초롬바탕" w:hAnsi="Times New Roman"/>
          <w:color w:val="000000"/>
          <w:shd w:val="clear" w:color="auto" w:fill="FFFFFF"/>
        </w:rPr>
        <w:t>KMO statistic</w:t>
      </w:r>
      <w:r>
        <w:rPr>
          <w:rFonts w:ascii="Times New Roman" w:eastAsia="함초롬바탕" w:hAnsi="Times New Roman"/>
          <w:color w:val="000000"/>
          <w:shd w:val="clear" w:color="auto" w:fill="FFFFFF"/>
        </w:rPr>
        <w:t>s</w:t>
      </w:r>
      <w:r w:rsidRPr="009034D8">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for the bullying actions in terms of frequency and distress were .884 (a</w:t>
      </w:r>
      <w:r w:rsidRPr="009034D8">
        <w:rPr>
          <w:rFonts w:ascii="Times New Roman" w:eastAsia="함초롬바탕" w:hAnsi="Times New Roman"/>
          <w:color w:val="000000"/>
          <w:shd w:val="clear" w:color="auto" w:fill="FFFFFF"/>
        </w:rPr>
        <w:t xml:space="preserve">pprox. </w:t>
      </w:r>
      <w:r>
        <w:rPr>
          <w:rFonts w:ascii="Times New Roman" w:eastAsia="함초롬바탕" w:hAnsi="Times New Roman"/>
          <w:color w:val="000000"/>
          <w:shd w:val="clear" w:color="auto" w:fill="FFFFFF"/>
        </w:rPr>
        <w:t>c</w:t>
      </w:r>
      <w:r w:rsidRPr="009034D8">
        <w:rPr>
          <w:rFonts w:ascii="Times New Roman" w:eastAsia="함초롬바탕" w:hAnsi="Times New Roman"/>
          <w:color w:val="000000"/>
          <w:shd w:val="clear" w:color="auto" w:fill="FFFFFF"/>
        </w:rPr>
        <w:t>hi-</w:t>
      </w:r>
      <w:r>
        <w:rPr>
          <w:rFonts w:ascii="Times New Roman" w:eastAsia="함초롬바탕" w:hAnsi="Times New Roman"/>
          <w:color w:val="000000"/>
          <w:shd w:val="clear" w:color="auto" w:fill="FFFFFF"/>
        </w:rPr>
        <w:t>s</w:t>
      </w:r>
      <w:r w:rsidRPr="009034D8">
        <w:rPr>
          <w:rFonts w:ascii="Times New Roman" w:eastAsia="함초롬바탕" w:hAnsi="Times New Roman"/>
          <w:color w:val="000000"/>
          <w:shd w:val="clear" w:color="auto" w:fill="FFFFFF"/>
        </w:rPr>
        <w:t>quare=784.540</w:t>
      </w:r>
      <w:r>
        <w:rPr>
          <w:rFonts w:ascii="Times New Roman" w:eastAsia="함초롬바탕" w:hAnsi="Times New Roman"/>
          <w:color w:val="000000"/>
          <w:shd w:val="clear" w:color="auto" w:fill="FFFFFF"/>
        </w:rPr>
        <w:t xml:space="preserve">. </w:t>
      </w:r>
      <w:r w:rsidRPr="009034D8">
        <w:rPr>
          <w:rFonts w:ascii="Times New Roman" w:eastAsia="함초롬바탕" w:hAnsi="Times New Roman"/>
          <w:color w:val="000000"/>
          <w:shd w:val="clear" w:color="auto" w:fill="FFFFFF"/>
        </w:rPr>
        <w:t>d</w:t>
      </w:r>
      <w:r>
        <w:rPr>
          <w:rFonts w:ascii="Times New Roman" w:eastAsia="함초롬바탕" w:hAnsi="Times New Roman"/>
          <w:color w:val="000000"/>
          <w:shd w:val="clear" w:color="auto" w:fill="FFFFFF"/>
        </w:rPr>
        <w:t>f</w:t>
      </w:r>
      <w:r w:rsidRPr="009034D8">
        <w:rPr>
          <w:rFonts w:ascii="Times New Roman" w:eastAsia="함초롬바탕" w:hAnsi="Times New Roman"/>
          <w:color w:val="000000"/>
          <w:shd w:val="clear" w:color="auto" w:fill="FFFFFF"/>
        </w:rPr>
        <w:t>=78. sig.=.000</w:t>
      </w:r>
      <w:r>
        <w:rPr>
          <w:rFonts w:ascii="Times New Roman" w:eastAsia="함초롬바탕" w:hAnsi="Times New Roman"/>
          <w:color w:val="000000"/>
          <w:shd w:val="clear" w:color="auto" w:fill="FFFFFF"/>
        </w:rPr>
        <w:t>) and .88</w:t>
      </w:r>
      <w:r w:rsidR="00F11ABA">
        <w:rPr>
          <w:rFonts w:ascii="Times New Roman" w:eastAsia="함초롬바탕" w:hAnsi="Times New Roman"/>
          <w:color w:val="000000"/>
          <w:shd w:val="clear" w:color="auto" w:fill="FFFFFF"/>
        </w:rPr>
        <w:t>9</w:t>
      </w:r>
      <w:r>
        <w:rPr>
          <w:rFonts w:ascii="Times New Roman" w:eastAsia="함초롬바탕" w:hAnsi="Times New Roman"/>
          <w:color w:val="000000"/>
          <w:shd w:val="clear" w:color="auto" w:fill="FFFFFF"/>
        </w:rPr>
        <w:t xml:space="preserve"> (a</w:t>
      </w:r>
      <w:r w:rsidRPr="009034D8">
        <w:rPr>
          <w:rFonts w:ascii="Times New Roman" w:eastAsia="함초롬바탕" w:hAnsi="Times New Roman"/>
          <w:color w:val="000000"/>
          <w:shd w:val="clear" w:color="auto" w:fill="FFFFFF"/>
        </w:rPr>
        <w:t>pprox.</w:t>
      </w:r>
      <w:r>
        <w:rPr>
          <w:rFonts w:ascii="Times New Roman" w:eastAsia="함초롬바탕" w:hAnsi="Times New Roman"/>
          <w:color w:val="000000"/>
          <w:shd w:val="clear" w:color="auto" w:fill="FFFFFF"/>
        </w:rPr>
        <w:t xml:space="preserve"> c</w:t>
      </w:r>
      <w:r w:rsidRPr="009034D8">
        <w:rPr>
          <w:rFonts w:ascii="Times New Roman" w:eastAsia="함초롬바탕" w:hAnsi="Times New Roman"/>
          <w:color w:val="000000"/>
          <w:shd w:val="clear" w:color="auto" w:fill="FFFFFF"/>
        </w:rPr>
        <w:t>hi-</w:t>
      </w:r>
      <w:r>
        <w:rPr>
          <w:rFonts w:ascii="Times New Roman" w:eastAsia="함초롬바탕" w:hAnsi="Times New Roman"/>
          <w:color w:val="000000"/>
          <w:shd w:val="clear" w:color="auto" w:fill="FFFFFF"/>
        </w:rPr>
        <w:t>s</w:t>
      </w:r>
      <w:r w:rsidRPr="009034D8">
        <w:rPr>
          <w:rFonts w:ascii="Times New Roman" w:eastAsia="함초롬바탕" w:hAnsi="Times New Roman"/>
          <w:color w:val="000000"/>
          <w:shd w:val="clear" w:color="auto" w:fill="FFFFFF"/>
        </w:rPr>
        <w:t>quare=7</w:t>
      </w:r>
      <w:r w:rsidR="00F11ABA">
        <w:rPr>
          <w:rFonts w:ascii="Times New Roman" w:eastAsia="함초롬바탕" w:hAnsi="Times New Roman"/>
          <w:color w:val="000000"/>
          <w:shd w:val="clear" w:color="auto" w:fill="FFFFFF"/>
        </w:rPr>
        <w:t>80</w:t>
      </w:r>
      <w:r w:rsidRPr="009034D8">
        <w:rPr>
          <w:rFonts w:ascii="Times New Roman" w:eastAsia="함초롬바탕" w:hAnsi="Times New Roman"/>
          <w:color w:val="000000"/>
          <w:shd w:val="clear" w:color="auto" w:fill="FFFFFF"/>
        </w:rPr>
        <w:t>.9</w:t>
      </w:r>
      <w:r w:rsidR="00F11ABA">
        <w:rPr>
          <w:rFonts w:ascii="Times New Roman" w:eastAsia="함초롬바탕" w:hAnsi="Times New Roman"/>
          <w:color w:val="000000"/>
          <w:shd w:val="clear" w:color="auto" w:fill="FFFFFF"/>
        </w:rPr>
        <w:t>28</w:t>
      </w:r>
      <w:r>
        <w:rPr>
          <w:rFonts w:ascii="Times New Roman" w:eastAsia="함초롬바탕" w:hAnsi="Times New Roman"/>
          <w:color w:val="000000"/>
          <w:shd w:val="clear" w:color="auto" w:fill="FFFFFF"/>
        </w:rPr>
        <w:t xml:space="preserve">. </w:t>
      </w:r>
      <w:r w:rsidRPr="009034D8">
        <w:rPr>
          <w:rFonts w:ascii="Times New Roman" w:eastAsia="함초롬바탕" w:hAnsi="Times New Roman"/>
          <w:color w:val="000000"/>
          <w:shd w:val="clear" w:color="auto" w:fill="FFFFFF"/>
        </w:rPr>
        <w:t>d</w:t>
      </w:r>
      <w:r>
        <w:rPr>
          <w:rFonts w:ascii="Times New Roman" w:eastAsia="함초롬바탕" w:hAnsi="Times New Roman"/>
          <w:color w:val="000000"/>
          <w:shd w:val="clear" w:color="auto" w:fill="FFFFFF"/>
        </w:rPr>
        <w:t>f</w:t>
      </w:r>
      <w:r w:rsidRPr="009034D8">
        <w:rPr>
          <w:rFonts w:ascii="Times New Roman" w:eastAsia="함초롬바탕" w:hAnsi="Times New Roman"/>
          <w:color w:val="000000"/>
          <w:shd w:val="clear" w:color="auto" w:fill="FFFFFF"/>
        </w:rPr>
        <w:t>=78. sig.=.000</w:t>
      </w:r>
      <w:r>
        <w:rPr>
          <w:rFonts w:ascii="Times New Roman" w:eastAsia="함초롬바탕" w:hAnsi="Times New Roman"/>
          <w:color w:val="000000"/>
          <w:shd w:val="clear" w:color="auto" w:fill="FFFFFF"/>
        </w:rPr>
        <w:t>), respectively, revealing that the sample was adequate for factor analysis. Applying the</w:t>
      </w:r>
      <w:r>
        <w:rPr>
          <w:rFonts w:ascii="Times New Roman" w:eastAsia="Gulim" w:hAnsi="Times New Roman"/>
          <w:color w:val="000000" w:themeColor="text1"/>
        </w:rPr>
        <w:t xml:space="preserve"> </w:t>
      </w:r>
      <w:r w:rsidRPr="009034D8">
        <w:rPr>
          <w:rFonts w:ascii="Times New Roman" w:eastAsia="함초롬바탕" w:hAnsi="Times New Roman"/>
          <w:color w:val="000000"/>
          <w:shd w:val="clear" w:color="auto" w:fill="FFFFFF"/>
        </w:rPr>
        <w:t>Kaiser</w:t>
      </w:r>
      <w:r>
        <w:rPr>
          <w:rFonts w:ascii="Times New Roman" w:eastAsia="Gulim" w:hAnsi="Times New Roman"/>
          <w:color w:val="000000" w:themeColor="text1"/>
        </w:rPr>
        <w:t xml:space="preserve"> rule of principal component analysis (PCA) (eigenvalues &gt; 1) and the rule of parallel analysis (PA) (</w:t>
      </w:r>
      <w:r w:rsidRPr="008969DA">
        <w:rPr>
          <w:rFonts w:ascii="Times New Roman" w:hAnsi="Times New Roman"/>
        </w:rPr>
        <w:t xml:space="preserve">PCA eigenvalues </w:t>
      </w:r>
      <w:r>
        <w:rPr>
          <w:rFonts w:ascii="Times New Roman" w:hAnsi="Times New Roman"/>
        </w:rPr>
        <w:t>&gt;</w:t>
      </w:r>
      <w:r w:rsidRPr="008969DA">
        <w:rPr>
          <w:rFonts w:ascii="Times New Roman" w:hAnsi="Times New Roman"/>
        </w:rPr>
        <w:t xml:space="preserve"> PA eigenvalues from corresponding random</w:t>
      </w:r>
      <w:r>
        <w:rPr>
          <w:rFonts w:ascii="Times New Roman" w:hAnsi="Times New Roman"/>
        </w:rPr>
        <w:t xml:space="preserve"> </w:t>
      </w:r>
      <w:r w:rsidRPr="008969DA">
        <w:rPr>
          <w:rFonts w:ascii="Times New Roman" w:hAnsi="Times New Roman"/>
        </w:rPr>
        <w:t>data</w:t>
      </w:r>
      <w:r>
        <w:rPr>
          <w:rFonts w:ascii="Times New Roman" w:eastAsia="Gulim" w:hAnsi="Times New Roman"/>
          <w:color w:val="000000" w:themeColor="text1"/>
        </w:rPr>
        <w:t xml:space="preserve">), </w:t>
      </w:r>
      <w:r w:rsidRPr="0023417F">
        <w:rPr>
          <w:rFonts w:ascii="Times New Roman" w:eastAsia="Gulim" w:hAnsi="Times New Roman" w:hint="eastAsia"/>
          <w:color w:val="000000" w:themeColor="text1"/>
        </w:rPr>
        <w:t xml:space="preserve">we </w:t>
      </w:r>
      <w:r>
        <w:rPr>
          <w:rFonts w:ascii="Times New Roman" w:eastAsia="Gulim" w:hAnsi="Times New Roman"/>
          <w:color w:val="000000" w:themeColor="text1"/>
        </w:rPr>
        <w:t>conducted</w:t>
      </w:r>
      <w:r w:rsidRPr="0023417F">
        <w:rPr>
          <w:rFonts w:ascii="Times New Roman" w:hAnsi="Times New Roman" w:hint="eastAsia"/>
        </w:rPr>
        <w:t xml:space="preserve"> a</w:t>
      </w:r>
      <w:r w:rsidRPr="0023417F">
        <w:rPr>
          <w:rFonts w:ascii="Times New Roman" w:eastAsia="Gulim" w:hAnsi="Times New Roman"/>
          <w:color w:val="000000" w:themeColor="text1"/>
        </w:rPr>
        <w:t xml:space="preserve"> factor analysis </w:t>
      </w:r>
      <w:r>
        <w:rPr>
          <w:rFonts w:ascii="Times New Roman" w:eastAsia="Gulim" w:hAnsi="Times New Roman"/>
          <w:color w:val="000000" w:themeColor="text1"/>
        </w:rPr>
        <w:t xml:space="preserve">on actions of superior bullying. Factor analysis extracted one factor for perceived </w:t>
      </w:r>
      <w:r>
        <w:rPr>
          <w:rFonts w:ascii="Times New Roman" w:eastAsia="함초롬바탕" w:hAnsi="Times New Roman"/>
          <w:color w:val="000000"/>
          <w:shd w:val="clear" w:color="auto" w:fill="FFFFFF"/>
        </w:rPr>
        <w:t>frequency of and distress from bullying by superiors</w:t>
      </w:r>
      <w:r w:rsidR="00E910DC">
        <w:rPr>
          <w:rFonts w:ascii="Times New Roman" w:eastAsia="함초롬바탕" w:hAnsi="Times New Roman"/>
          <w:color w:val="000000"/>
          <w:shd w:val="clear" w:color="auto" w:fill="FFFFFF"/>
        </w:rPr>
        <w:t xml:space="preserve">, indicating </w:t>
      </w:r>
      <w:r w:rsidR="00E910DC" w:rsidRPr="00E910DC">
        <w:rPr>
          <w:rFonts w:ascii="Times New Roman" w:eastAsia="함초롬바탕" w:hAnsi="Times New Roman"/>
          <w:color w:val="000000"/>
          <w:shd w:val="clear" w:color="auto" w:fill="FFFFFF"/>
        </w:rPr>
        <w:t xml:space="preserve">no significantly different forms or patterns of bullying were identified; </w:t>
      </w:r>
      <w:r w:rsidR="008C02EE">
        <w:rPr>
          <w:rFonts w:ascii="Times New Roman" w:eastAsia="함초롬바탕" w:hAnsi="Times New Roman"/>
          <w:color w:val="000000"/>
          <w:shd w:val="clear" w:color="auto" w:fill="FFFFFF"/>
        </w:rPr>
        <w:t>suggesting that participants experienced bullying as a single phenomenon, despite the diverse ways in which bull</w:t>
      </w:r>
      <w:r w:rsidR="00CD7286">
        <w:rPr>
          <w:rFonts w:ascii="Times New Roman" w:eastAsia="함초롬바탕" w:hAnsi="Times New Roman"/>
          <w:color w:val="000000"/>
          <w:shd w:val="clear" w:color="auto" w:fill="FFFFFF"/>
        </w:rPr>
        <w:t>ying may be performed</w:t>
      </w:r>
    </w:p>
    <w:p w14:paraId="25DA05A8" w14:textId="77777777" w:rsidR="00BE6D1F" w:rsidRPr="00C40F75" w:rsidRDefault="007033C3" w:rsidP="00BE6D1F">
      <w:pPr>
        <w:spacing w:line="480" w:lineRule="auto"/>
        <w:ind w:firstLine="238"/>
        <w:jc w:val="left"/>
        <w:rPr>
          <w:rFonts w:ascii="Times New Roman" w:hAnsi="Times New Roman"/>
          <w:bCs/>
          <w:color w:val="000000" w:themeColor="text1"/>
          <w:sz w:val="24"/>
          <w:szCs w:val="24"/>
        </w:rPr>
      </w:pPr>
      <w:r>
        <w:rPr>
          <w:rFonts w:ascii="Times New Roman" w:eastAsia="휴먼명조" w:hAnsi="Times New Roman"/>
          <w:sz w:val="24"/>
          <w:szCs w:val="24"/>
        </w:rPr>
        <w:t xml:space="preserve">For </w:t>
      </w:r>
      <w:r w:rsidR="00684027">
        <w:rPr>
          <w:rFonts w:ascii="Times New Roman" w:eastAsia="휴먼명조" w:hAnsi="Times New Roman"/>
          <w:sz w:val="24"/>
          <w:szCs w:val="24"/>
        </w:rPr>
        <w:t>bullying by colleagues, w</w:t>
      </w:r>
      <w:r w:rsidR="00812435">
        <w:rPr>
          <w:rFonts w:ascii="Times New Roman" w:eastAsia="휴먼명조" w:hAnsi="Times New Roman"/>
          <w:sz w:val="24"/>
          <w:szCs w:val="24"/>
        </w:rPr>
        <w:t>e a</w:t>
      </w:r>
      <w:r w:rsidR="00684027">
        <w:rPr>
          <w:rFonts w:ascii="Times New Roman" w:eastAsia="휴먼명조" w:hAnsi="Times New Roman"/>
          <w:sz w:val="24"/>
          <w:szCs w:val="24"/>
        </w:rPr>
        <w:t xml:space="preserve">nalyzed </w:t>
      </w:r>
      <w:r w:rsidR="00BE6D1F" w:rsidRPr="00956FD5">
        <w:rPr>
          <w:rFonts w:ascii="Times New Roman" w:hAnsi="Times New Roman"/>
          <w:bCs/>
          <w:color w:val="000000" w:themeColor="text1"/>
          <w:sz w:val="24"/>
          <w:szCs w:val="24"/>
        </w:rPr>
        <w:t xml:space="preserve">the </w:t>
      </w:r>
      <w:r>
        <w:rPr>
          <w:rFonts w:ascii="Times New Roman" w:hAnsi="Times New Roman"/>
          <w:bCs/>
          <w:color w:val="000000" w:themeColor="text1"/>
          <w:sz w:val="24"/>
          <w:szCs w:val="24"/>
        </w:rPr>
        <w:t xml:space="preserve">items </w:t>
      </w:r>
      <w:r w:rsidR="00BE6D1F">
        <w:rPr>
          <w:rFonts w:ascii="Times New Roman" w:hAnsi="Times New Roman"/>
          <w:bCs/>
          <w:color w:val="000000" w:themeColor="text1"/>
          <w:sz w:val="24"/>
          <w:szCs w:val="24"/>
        </w:rPr>
        <w:t xml:space="preserve">with the same procedures </w:t>
      </w:r>
      <w:r w:rsidR="008C02EE">
        <w:rPr>
          <w:rFonts w:ascii="Times New Roman" w:hAnsi="Times New Roman"/>
          <w:bCs/>
          <w:color w:val="000000" w:themeColor="text1"/>
          <w:sz w:val="24"/>
          <w:szCs w:val="24"/>
        </w:rPr>
        <w:t xml:space="preserve">described </w:t>
      </w:r>
      <w:r w:rsidR="00BE6D1F">
        <w:rPr>
          <w:rFonts w:ascii="Times New Roman" w:hAnsi="Times New Roman"/>
          <w:bCs/>
          <w:color w:val="000000" w:themeColor="text1"/>
          <w:sz w:val="24"/>
          <w:szCs w:val="24"/>
        </w:rPr>
        <w:t>above.</w:t>
      </w:r>
      <w:r w:rsidR="00BE6D1F" w:rsidRPr="00956FD5">
        <w:rPr>
          <w:rFonts w:ascii="Times New Roman" w:hAnsi="Times New Roman"/>
          <w:bCs/>
          <w:color w:val="000000" w:themeColor="text1"/>
          <w:sz w:val="24"/>
          <w:szCs w:val="24"/>
        </w:rPr>
        <w:t xml:space="preserve"> </w:t>
      </w:r>
      <w:r w:rsidR="00910B2A" w:rsidRPr="00C40F75">
        <w:rPr>
          <w:rFonts w:ascii="Times New Roman" w:hAnsi="Times New Roman" w:hint="eastAsia"/>
          <w:bCs/>
          <w:color w:val="000000" w:themeColor="text1"/>
          <w:sz w:val="24"/>
          <w:szCs w:val="24"/>
        </w:rPr>
        <w:t>Table 2 shows the results</w:t>
      </w:r>
      <w:r w:rsidR="00910B2A" w:rsidRPr="00C40F75">
        <w:rPr>
          <w:rFonts w:ascii="Times New Roman" w:hAnsi="Times New Roman"/>
          <w:bCs/>
          <w:color w:val="000000" w:themeColor="text1"/>
          <w:sz w:val="24"/>
          <w:szCs w:val="24"/>
        </w:rPr>
        <w:t>.</w:t>
      </w:r>
    </w:p>
    <w:p w14:paraId="3817C3B7" w14:textId="77777777" w:rsidR="00BE6D1F" w:rsidRDefault="00BE6D1F" w:rsidP="00BE6D1F">
      <w:pPr>
        <w:spacing w:line="360" w:lineRule="auto"/>
        <w:ind w:firstLine="238"/>
        <w:jc w:val="left"/>
        <w:rPr>
          <w:rFonts w:ascii="Times New Roman" w:hAnsi="Times New Roman"/>
          <w:bCs/>
          <w:color w:val="000000" w:themeColor="text1"/>
          <w:sz w:val="24"/>
          <w:szCs w:val="24"/>
        </w:rPr>
      </w:pPr>
    </w:p>
    <w:tbl>
      <w:tblPr>
        <w:tblStyle w:val="TableGrid"/>
        <w:tblW w:w="10065" w:type="dxa"/>
        <w:tblLayout w:type="fixed"/>
        <w:tblLook w:val="0000" w:firstRow="0" w:lastRow="0" w:firstColumn="0" w:lastColumn="0" w:noHBand="0" w:noVBand="0"/>
      </w:tblPr>
      <w:tblGrid>
        <w:gridCol w:w="6379"/>
        <w:gridCol w:w="1276"/>
        <w:gridCol w:w="1171"/>
        <w:gridCol w:w="1239"/>
      </w:tblGrid>
      <w:tr w:rsidR="009871E2" w:rsidRPr="00956FD5" w14:paraId="78E76469" w14:textId="77777777" w:rsidTr="003902A3">
        <w:trPr>
          <w:trHeight w:val="845"/>
        </w:trPr>
        <w:tc>
          <w:tcPr>
            <w:tcW w:w="10065" w:type="dxa"/>
            <w:gridSpan w:val="4"/>
            <w:tcBorders>
              <w:top w:val="nil"/>
              <w:left w:val="nil"/>
              <w:right w:val="nil"/>
            </w:tcBorders>
          </w:tcPr>
          <w:p w14:paraId="02BC1A7A" w14:textId="77777777" w:rsidR="009871E2" w:rsidRPr="00956FD5" w:rsidRDefault="009871E2" w:rsidP="00D25E70">
            <w:pPr>
              <w:wordWrap/>
              <w:spacing w:line="360" w:lineRule="auto"/>
              <w:jc w:val="center"/>
              <w:rPr>
                <w:rFonts w:ascii="Times New Roman" w:hAnsi="Times New Roman"/>
                <w:b/>
                <w:color w:val="000000"/>
                <w:sz w:val="24"/>
              </w:rPr>
            </w:pPr>
            <w:r>
              <w:rPr>
                <w:rFonts w:ascii="Times New Roman" w:hAnsi="Times New Roman"/>
                <w:bCs/>
                <w:color w:val="000000" w:themeColor="text1"/>
                <w:sz w:val="24"/>
                <w:szCs w:val="24"/>
              </w:rPr>
              <w:br w:type="page"/>
            </w:r>
            <w:r w:rsidRPr="00956FD5">
              <w:rPr>
                <w:rFonts w:ascii="Times New Roman" w:hAnsi="Times New Roman"/>
                <w:b/>
                <w:color w:val="000000"/>
                <w:sz w:val="24"/>
              </w:rPr>
              <w:t>TABLE 2</w:t>
            </w:r>
          </w:p>
          <w:p w14:paraId="05506961" w14:textId="77777777" w:rsidR="009871E2" w:rsidRDefault="009871E2" w:rsidP="00D25E70">
            <w:pPr>
              <w:widowControl/>
              <w:wordWrap/>
              <w:autoSpaceDE/>
              <w:autoSpaceDN/>
              <w:spacing w:line="360" w:lineRule="auto"/>
              <w:jc w:val="center"/>
              <w:rPr>
                <w:rFonts w:ascii="Times New Roman" w:hAnsi="Times New Roman"/>
              </w:rPr>
            </w:pPr>
            <w:r>
              <w:rPr>
                <w:rFonts w:ascii="Times New Roman" w:hAnsi="Times New Roman"/>
                <w:b/>
                <w:bCs/>
                <w:color w:val="000000"/>
                <w:kern w:val="0"/>
                <w:sz w:val="24"/>
              </w:rPr>
              <w:t xml:space="preserve">Frequency and </w:t>
            </w:r>
            <w:r w:rsidR="00A95972">
              <w:rPr>
                <w:rFonts w:ascii="Times New Roman" w:hAnsi="Times New Roman"/>
                <w:b/>
                <w:bCs/>
                <w:color w:val="000000"/>
                <w:kern w:val="0"/>
                <w:sz w:val="24"/>
              </w:rPr>
              <w:t>Distress</w:t>
            </w:r>
            <w:r w:rsidRPr="00956FD5">
              <w:rPr>
                <w:rFonts w:ascii="Times New Roman" w:hAnsi="Times New Roman"/>
                <w:b/>
                <w:bCs/>
                <w:color w:val="000000"/>
                <w:kern w:val="0"/>
                <w:sz w:val="24"/>
              </w:rPr>
              <w:t xml:space="preserve"> of Bullying by </w:t>
            </w:r>
            <w:r>
              <w:rPr>
                <w:rFonts w:ascii="Times New Roman" w:hAnsi="Times New Roman" w:hint="eastAsia"/>
                <w:b/>
                <w:bCs/>
                <w:color w:val="000000"/>
                <w:kern w:val="0"/>
                <w:sz w:val="24"/>
              </w:rPr>
              <w:t>Colleagues</w:t>
            </w:r>
            <w:r w:rsidRPr="00956FD5">
              <w:rPr>
                <w:rFonts w:ascii="Times New Roman" w:hAnsi="Times New Roman"/>
                <w:b/>
                <w:bCs/>
                <w:color w:val="000000"/>
                <w:kern w:val="0"/>
                <w:sz w:val="24"/>
              </w:rPr>
              <w:t xml:space="preserve"> (</w:t>
            </w:r>
            <w:r w:rsidRPr="00956FD5">
              <w:rPr>
                <w:rFonts w:ascii="Times New Roman" w:hAnsi="Times New Roman"/>
                <w:b/>
                <w:bCs/>
                <w:i/>
                <w:color w:val="000000"/>
                <w:kern w:val="0"/>
                <w:sz w:val="24"/>
              </w:rPr>
              <w:t xml:space="preserve">N = </w:t>
            </w:r>
            <w:r>
              <w:rPr>
                <w:rFonts w:ascii="Times New Roman" w:hAnsi="Times New Roman"/>
                <w:b/>
                <w:bCs/>
                <w:i/>
                <w:color w:val="000000"/>
                <w:kern w:val="0"/>
                <w:sz w:val="24"/>
              </w:rPr>
              <w:t>72</w:t>
            </w:r>
            <w:r w:rsidRPr="00956FD5">
              <w:rPr>
                <w:rFonts w:ascii="Times New Roman" w:hAnsi="Times New Roman"/>
                <w:b/>
                <w:bCs/>
                <w:color w:val="000000"/>
                <w:kern w:val="0"/>
                <w:sz w:val="24"/>
              </w:rPr>
              <w:t>)</w:t>
            </w:r>
          </w:p>
        </w:tc>
      </w:tr>
      <w:tr w:rsidR="00BB3405" w:rsidRPr="00956FD5" w14:paraId="6B35158A" w14:textId="77777777" w:rsidTr="003902A3">
        <w:trPr>
          <w:trHeight w:val="292"/>
        </w:trPr>
        <w:tc>
          <w:tcPr>
            <w:tcW w:w="6379" w:type="dxa"/>
            <w:tcBorders>
              <w:top w:val="single" w:sz="4" w:space="0" w:color="auto"/>
              <w:right w:val="single" w:sz="4" w:space="0" w:color="auto"/>
            </w:tcBorders>
          </w:tcPr>
          <w:p w14:paraId="60040D7D" w14:textId="77777777" w:rsidR="00BB3405" w:rsidRPr="00956FD5" w:rsidRDefault="00BB3405" w:rsidP="00D25E70">
            <w:pPr>
              <w:spacing w:line="360" w:lineRule="auto"/>
              <w:jc w:val="center"/>
              <w:rPr>
                <w:rFonts w:ascii="Times New Roman" w:hAnsi="Times New Roman"/>
                <w:b/>
                <w:color w:val="000000"/>
                <w:sz w:val="24"/>
              </w:rPr>
            </w:pPr>
            <w:r w:rsidRPr="00956FD5">
              <w:rPr>
                <w:rFonts w:ascii="Times New Roman" w:hAnsi="Times New Roman"/>
                <w:b/>
                <w:color w:val="000000"/>
                <w:sz w:val="24"/>
              </w:rPr>
              <w:t>Scale/</w:t>
            </w:r>
            <w:r>
              <w:rPr>
                <w:rFonts w:ascii="Times New Roman" w:hAnsi="Times New Roman"/>
                <w:b/>
                <w:color w:val="000000"/>
                <w:sz w:val="24"/>
              </w:rPr>
              <w:t>Actions</w:t>
            </w:r>
          </w:p>
        </w:tc>
        <w:tc>
          <w:tcPr>
            <w:tcW w:w="1276" w:type="dxa"/>
            <w:tcBorders>
              <w:top w:val="single" w:sz="4" w:space="0" w:color="auto"/>
              <w:right w:val="single" w:sz="4" w:space="0" w:color="auto"/>
            </w:tcBorders>
          </w:tcPr>
          <w:p w14:paraId="168660FC" w14:textId="77777777" w:rsidR="00BB3405" w:rsidRPr="009871E2" w:rsidRDefault="00BB3405" w:rsidP="00D25E70">
            <w:pPr>
              <w:spacing w:line="360" w:lineRule="auto"/>
              <w:jc w:val="center"/>
              <w:rPr>
                <w:rFonts w:ascii="Times New Roman" w:hAnsi="Times New Roman"/>
                <w:b/>
                <w:color w:val="000000"/>
                <w:sz w:val="22"/>
              </w:rPr>
            </w:pPr>
            <w:r w:rsidRPr="009871E2">
              <w:rPr>
                <w:rFonts w:ascii="Times New Roman" w:hAnsi="Times New Roman"/>
                <w:b/>
                <w:color w:val="000000"/>
                <w:sz w:val="22"/>
              </w:rPr>
              <w:t>Frequency</w:t>
            </w:r>
          </w:p>
        </w:tc>
        <w:tc>
          <w:tcPr>
            <w:tcW w:w="1171" w:type="dxa"/>
            <w:tcBorders>
              <w:top w:val="single" w:sz="4" w:space="0" w:color="auto"/>
              <w:right w:val="single" w:sz="4" w:space="0" w:color="auto"/>
            </w:tcBorders>
          </w:tcPr>
          <w:p w14:paraId="3C435E97" w14:textId="77777777" w:rsidR="00BB3405" w:rsidRDefault="00BB3405" w:rsidP="00D25E70">
            <w:pPr>
              <w:spacing w:line="360" w:lineRule="auto"/>
              <w:jc w:val="center"/>
              <w:rPr>
                <w:rFonts w:ascii="Times New Roman" w:hAnsi="Times New Roman"/>
                <w:b/>
                <w:color w:val="000000"/>
                <w:sz w:val="24"/>
              </w:rPr>
            </w:pPr>
            <w:r>
              <w:rPr>
                <w:rFonts w:ascii="Times New Roman" w:hAnsi="Times New Roman"/>
                <w:b/>
                <w:color w:val="000000"/>
                <w:sz w:val="24"/>
              </w:rPr>
              <w:t>Distress</w:t>
            </w:r>
          </w:p>
        </w:tc>
        <w:tc>
          <w:tcPr>
            <w:tcW w:w="1239" w:type="dxa"/>
            <w:tcBorders>
              <w:top w:val="single" w:sz="4" w:space="0" w:color="auto"/>
              <w:right w:val="single" w:sz="4" w:space="0" w:color="auto"/>
            </w:tcBorders>
          </w:tcPr>
          <w:p w14:paraId="7F90A5C9" w14:textId="77777777" w:rsidR="00BB3405" w:rsidRDefault="00BB3405" w:rsidP="003902A3">
            <w:pPr>
              <w:spacing w:line="276" w:lineRule="auto"/>
              <w:jc w:val="center"/>
              <w:rPr>
                <w:rFonts w:ascii="Times New Roman" w:hAnsi="Times New Roman"/>
                <w:b/>
                <w:color w:val="000000"/>
                <w:sz w:val="24"/>
              </w:rPr>
            </w:pPr>
            <w:r>
              <w:rPr>
                <w:rFonts w:ascii="Times New Roman" w:hAnsi="Times New Roman" w:hint="eastAsia"/>
                <w:b/>
                <w:color w:val="000000"/>
                <w:sz w:val="24"/>
              </w:rPr>
              <w:t>P</w:t>
            </w:r>
            <w:r>
              <w:rPr>
                <w:rFonts w:ascii="Times New Roman" w:hAnsi="Times New Roman"/>
                <w:b/>
                <w:color w:val="000000"/>
                <w:sz w:val="24"/>
              </w:rPr>
              <w:t>ercent Affected</w:t>
            </w:r>
          </w:p>
        </w:tc>
      </w:tr>
      <w:tr w:rsidR="00BB3405" w:rsidRPr="00956FD5" w14:paraId="2857ACD6" w14:textId="77777777" w:rsidTr="003902A3">
        <w:trPr>
          <w:trHeight w:val="241"/>
        </w:trPr>
        <w:tc>
          <w:tcPr>
            <w:tcW w:w="6379" w:type="dxa"/>
            <w:tcBorders>
              <w:top w:val="single" w:sz="4" w:space="0" w:color="auto"/>
              <w:left w:val="single" w:sz="4" w:space="0" w:color="auto"/>
              <w:bottom w:val="single" w:sz="4" w:space="0" w:color="auto"/>
            </w:tcBorders>
          </w:tcPr>
          <w:p w14:paraId="6E884358"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Withholding information which affects your performance</w:t>
            </w:r>
          </w:p>
        </w:tc>
        <w:tc>
          <w:tcPr>
            <w:tcW w:w="1276" w:type="dxa"/>
            <w:tcBorders>
              <w:top w:val="single" w:sz="4" w:space="0" w:color="auto"/>
              <w:bottom w:val="single" w:sz="4" w:space="0" w:color="auto"/>
            </w:tcBorders>
          </w:tcPr>
          <w:p w14:paraId="7C8C7CAD"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3.</w:t>
            </w:r>
            <w:r>
              <w:rPr>
                <w:rFonts w:ascii="Times New Roman" w:hAnsi="Times New Roman"/>
                <w:bCs/>
                <w:color w:val="000000"/>
                <w:sz w:val="22"/>
              </w:rPr>
              <w:t>64</w:t>
            </w:r>
            <w:r w:rsidRPr="00F8224B">
              <w:rPr>
                <w:rFonts w:ascii="Times New Roman" w:hAnsi="Times New Roman"/>
                <w:bCs/>
                <w:color w:val="000000"/>
                <w:sz w:val="22"/>
              </w:rPr>
              <w:t>(1.5</w:t>
            </w:r>
            <w:r>
              <w:rPr>
                <w:rFonts w:ascii="Times New Roman" w:hAnsi="Times New Roman"/>
                <w:bCs/>
                <w:color w:val="000000"/>
                <w:sz w:val="22"/>
              </w:rPr>
              <w:t>1</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349806D6" w14:textId="25A1CFD1" w:rsidR="00BB3405" w:rsidRPr="00F8224B" w:rsidRDefault="000C1AF5" w:rsidP="000C1AF5">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bCs/>
                <w:color w:val="000000"/>
                <w:sz w:val="22"/>
              </w:rPr>
              <w:t>.</w:t>
            </w:r>
            <w:r>
              <w:rPr>
                <w:rFonts w:ascii="Times New Roman" w:hAnsi="Times New Roman"/>
                <w:bCs/>
                <w:color w:val="000000"/>
                <w:sz w:val="22"/>
              </w:rPr>
              <w:t>90</w:t>
            </w:r>
            <w:r w:rsidR="00BB3405" w:rsidRPr="00F8224B">
              <w:rPr>
                <w:rFonts w:ascii="Times New Roman" w:hAnsi="Times New Roman"/>
                <w:bCs/>
                <w:color w:val="000000"/>
                <w:sz w:val="22"/>
              </w:rPr>
              <w:t>(1.</w:t>
            </w:r>
            <w:r w:rsidR="00BB3405">
              <w:rPr>
                <w:rFonts w:ascii="Times New Roman" w:hAnsi="Times New Roman"/>
                <w:bCs/>
                <w:color w:val="000000"/>
                <w:sz w:val="22"/>
              </w:rPr>
              <w:t>3</w:t>
            </w:r>
            <w:r>
              <w:rPr>
                <w:rFonts w:ascii="Times New Roman" w:hAnsi="Times New Roman"/>
                <w:bCs/>
                <w:color w:val="000000"/>
                <w:sz w:val="22"/>
              </w:rPr>
              <w:t>0</w:t>
            </w:r>
            <w:r w:rsidR="00BB3405"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474B21AC"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84.7</w:t>
            </w:r>
          </w:p>
        </w:tc>
      </w:tr>
      <w:tr w:rsidR="00BB3405" w:rsidRPr="00956FD5" w14:paraId="1A1BA87B" w14:textId="77777777" w:rsidTr="003902A3">
        <w:trPr>
          <w:trHeight w:val="135"/>
        </w:trPr>
        <w:tc>
          <w:tcPr>
            <w:tcW w:w="6379" w:type="dxa"/>
            <w:tcBorders>
              <w:top w:val="single" w:sz="4" w:space="0" w:color="auto"/>
              <w:left w:val="single" w:sz="4" w:space="0" w:color="auto"/>
              <w:bottom w:val="single" w:sz="4" w:space="0" w:color="auto"/>
            </w:tcBorders>
          </w:tcPr>
          <w:p w14:paraId="468E500E"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Spreading of gossip and rumors about you</w:t>
            </w:r>
          </w:p>
        </w:tc>
        <w:tc>
          <w:tcPr>
            <w:tcW w:w="1276" w:type="dxa"/>
            <w:tcBorders>
              <w:top w:val="single" w:sz="4" w:space="0" w:color="auto"/>
              <w:bottom w:val="single" w:sz="4" w:space="0" w:color="auto"/>
            </w:tcBorders>
          </w:tcPr>
          <w:p w14:paraId="5CA1F968" w14:textId="77777777" w:rsidR="00BB3405" w:rsidRPr="00F8224B" w:rsidRDefault="00BB3405" w:rsidP="00D25E70">
            <w:pPr>
              <w:spacing w:line="360" w:lineRule="auto"/>
              <w:jc w:val="center"/>
              <w:rPr>
                <w:rFonts w:ascii="Times New Roman" w:hAnsi="Times New Roman"/>
                <w:b/>
                <w:bCs/>
                <w:color w:val="000000"/>
                <w:sz w:val="22"/>
              </w:rPr>
            </w:pPr>
            <w:r>
              <w:rPr>
                <w:rFonts w:ascii="Times New Roman" w:hAnsi="Times New Roman"/>
                <w:bCs/>
                <w:color w:val="000000"/>
                <w:sz w:val="22"/>
              </w:rPr>
              <w:t>3</w:t>
            </w:r>
            <w:r w:rsidRPr="00F8224B">
              <w:rPr>
                <w:rFonts w:ascii="Times New Roman" w:hAnsi="Times New Roman"/>
                <w:bCs/>
                <w:color w:val="000000"/>
                <w:sz w:val="22"/>
              </w:rPr>
              <w:t>.</w:t>
            </w:r>
            <w:r>
              <w:rPr>
                <w:rFonts w:ascii="Times New Roman" w:hAnsi="Times New Roman"/>
                <w:bCs/>
                <w:color w:val="000000"/>
                <w:sz w:val="22"/>
              </w:rPr>
              <w:t>97</w:t>
            </w:r>
            <w:r w:rsidRPr="00F8224B">
              <w:rPr>
                <w:rFonts w:ascii="Times New Roman" w:hAnsi="Times New Roman"/>
                <w:bCs/>
                <w:color w:val="000000"/>
                <w:sz w:val="22"/>
              </w:rPr>
              <w:t>(1.</w:t>
            </w:r>
            <w:r>
              <w:rPr>
                <w:rFonts w:ascii="Times New Roman" w:hAnsi="Times New Roman"/>
                <w:bCs/>
                <w:color w:val="000000"/>
                <w:sz w:val="22"/>
              </w:rPr>
              <w:t>31</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4CEA0032" w14:textId="0248C60B" w:rsidR="00BB3405" w:rsidRDefault="00BB3405" w:rsidP="000C1AF5">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3</w:t>
            </w:r>
            <w:r w:rsidRPr="00F8224B">
              <w:rPr>
                <w:rFonts w:ascii="Times New Roman" w:hAnsi="Times New Roman"/>
                <w:bCs/>
                <w:color w:val="000000"/>
                <w:sz w:val="22"/>
              </w:rPr>
              <w:t>.</w:t>
            </w:r>
            <w:r w:rsidR="000C1AF5">
              <w:rPr>
                <w:rFonts w:ascii="Times New Roman" w:hAnsi="Times New Roman"/>
                <w:bCs/>
                <w:color w:val="000000"/>
                <w:sz w:val="22"/>
              </w:rPr>
              <w:t>1</w:t>
            </w:r>
            <w:r>
              <w:rPr>
                <w:rFonts w:ascii="Times New Roman" w:hAnsi="Times New Roman"/>
                <w:bCs/>
                <w:color w:val="000000"/>
                <w:sz w:val="22"/>
              </w:rPr>
              <w:t>9</w:t>
            </w:r>
            <w:r w:rsidRPr="00F8224B">
              <w:rPr>
                <w:rFonts w:ascii="Times New Roman" w:hAnsi="Times New Roman"/>
                <w:bCs/>
                <w:color w:val="000000"/>
                <w:sz w:val="22"/>
              </w:rPr>
              <w:t>(1.</w:t>
            </w:r>
            <w:r w:rsidR="000C1AF5">
              <w:rPr>
                <w:rFonts w:ascii="Times New Roman" w:hAnsi="Times New Roman"/>
                <w:bCs/>
                <w:color w:val="000000"/>
                <w:sz w:val="22"/>
              </w:rPr>
              <w:t>17</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481649D7" w14:textId="77777777" w:rsidR="00BB3405"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93.1</w:t>
            </w:r>
          </w:p>
        </w:tc>
      </w:tr>
      <w:tr w:rsidR="00BB3405" w:rsidRPr="00956FD5" w14:paraId="03B59328" w14:textId="77777777" w:rsidTr="003902A3">
        <w:trPr>
          <w:trHeight w:val="105"/>
        </w:trPr>
        <w:tc>
          <w:tcPr>
            <w:tcW w:w="6379" w:type="dxa"/>
            <w:tcBorders>
              <w:top w:val="single" w:sz="4" w:space="0" w:color="auto"/>
              <w:left w:val="single" w:sz="4" w:space="0" w:color="auto"/>
              <w:bottom w:val="single" w:sz="4" w:space="0" w:color="auto"/>
            </w:tcBorders>
          </w:tcPr>
          <w:p w14:paraId="321B3553"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Being ignored</w:t>
            </w:r>
            <w:r>
              <w:rPr>
                <w:rFonts w:ascii="Times New Roman" w:hAnsi="Times New Roman"/>
                <w:color w:val="000000"/>
                <w:sz w:val="22"/>
              </w:rPr>
              <w:t xml:space="preserve"> or</w:t>
            </w:r>
            <w:r w:rsidRPr="00956FD5">
              <w:rPr>
                <w:rFonts w:ascii="Times New Roman" w:hAnsi="Times New Roman"/>
                <w:color w:val="000000"/>
                <w:sz w:val="22"/>
              </w:rPr>
              <w:t xml:space="preserve"> excluded</w:t>
            </w:r>
          </w:p>
        </w:tc>
        <w:tc>
          <w:tcPr>
            <w:tcW w:w="1276" w:type="dxa"/>
            <w:tcBorders>
              <w:top w:val="single" w:sz="4" w:space="0" w:color="auto"/>
              <w:bottom w:val="single" w:sz="4" w:space="0" w:color="auto"/>
            </w:tcBorders>
          </w:tcPr>
          <w:p w14:paraId="58D9854C"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4.1</w:t>
            </w:r>
            <w:r>
              <w:rPr>
                <w:rFonts w:ascii="Times New Roman" w:hAnsi="Times New Roman"/>
                <w:bCs/>
                <w:color w:val="000000"/>
                <w:sz w:val="22"/>
              </w:rPr>
              <w:t>9</w:t>
            </w:r>
            <w:r w:rsidRPr="00F8224B">
              <w:rPr>
                <w:rFonts w:ascii="Times New Roman" w:hAnsi="Times New Roman"/>
                <w:bCs/>
                <w:color w:val="000000"/>
                <w:sz w:val="22"/>
              </w:rPr>
              <w:t>(1.</w:t>
            </w:r>
            <w:r>
              <w:rPr>
                <w:rFonts w:ascii="Times New Roman" w:hAnsi="Times New Roman"/>
                <w:bCs/>
                <w:color w:val="000000"/>
                <w:sz w:val="22"/>
              </w:rPr>
              <w:t>15</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2BDB8DC7" w14:textId="4C69CC7E" w:rsidR="00BB3405" w:rsidRPr="00F8224B" w:rsidRDefault="000C1AF5" w:rsidP="000C1AF5">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3</w:t>
            </w:r>
            <w:r w:rsidR="00BB3405" w:rsidRPr="00F8224B">
              <w:rPr>
                <w:rFonts w:ascii="Times New Roman" w:hAnsi="Times New Roman"/>
                <w:bCs/>
                <w:color w:val="000000"/>
                <w:sz w:val="22"/>
              </w:rPr>
              <w:t>.</w:t>
            </w:r>
            <w:r>
              <w:rPr>
                <w:rFonts w:ascii="Times New Roman" w:hAnsi="Times New Roman"/>
                <w:bCs/>
                <w:color w:val="000000"/>
                <w:sz w:val="22"/>
              </w:rPr>
              <w:t>17</w:t>
            </w:r>
            <w:r w:rsidR="00BB3405" w:rsidRPr="00F8224B">
              <w:rPr>
                <w:rFonts w:ascii="Times New Roman" w:hAnsi="Times New Roman"/>
                <w:bCs/>
                <w:color w:val="000000"/>
                <w:sz w:val="22"/>
              </w:rPr>
              <w:t>(1.</w:t>
            </w:r>
            <w:r>
              <w:rPr>
                <w:rFonts w:ascii="Times New Roman" w:hAnsi="Times New Roman"/>
                <w:bCs/>
                <w:color w:val="000000"/>
                <w:sz w:val="22"/>
              </w:rPr>
              <w:t>1</w:t>
            </w:r>
            <w:r w:rsidR="00BB3405">
              <w:rPr>
                <w:rFonts w:ascii="Times New Roman" w:hAnsi="Times New Roman"/>
                <w:bCs/>
                <w:color w:val="000000"/>
                <w:sz w:val="22"/>
              </w:rPr>
              <w:t>5</w:t>
            </w:r>
            <w:r w:rsidR="00BB3405"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20DAC49E"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97.2</w:t>
            </w:r>
          </w:p>
        </w:tc>
      </w:tr>
      <w:tr w:rsidR="00BB3405" w:rsidRPr="00956FD5" w14:paraId="34DB4588" w14:textId="77777777" w:rsidTr="003902A3">
        <w:trPr>
          <w:trHeight w:val="135"/>
        </w:trPr>
        <w:tc>
          <w:tcPr>
            <w:tcW w:w="6379" w:type="dxa"/>
            <w:tcBorders>
              <w:top w:val="single" w:sz="4" w:space="0" w:color="auto"/>
              <w:left w:val="single" w:sz="4" w:space="0" w:color="auto"/>
              <w:bottom w:val="single" w:sz="4" w:space="0" w:color="auto"/>
            </w:tcBorders>
          </w:tcPr>
          <w:p w14:paraId="67DB0A05"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Having insulting or offensive remarks made about your per</w:t>
            </w:r>
            <w:r>
              <w:rPr>
                <w:rFonts w:ascii="Times New Roman" w:hAnsi="Times New Roman"/>
                <w:color w:val="000000"/>
                <w:sz w:val="22"/>
              </w:rPr>
              <w:t>son</w:t>
            </w:r>
            <w:r w:rsidRPr="00956FD5">
              <w:rPr>
                <w:rFonts w:ascii="Times New Roman" w:hAnsi="Times New Roman"/>
                <w:color w:val="000000"/>
                <w:sz w:val="22"/>
              </w:rPr>
              <w:t>, your attitude or your private life</w:t>
            </w:r>
          </w:p>
        </w:tc>
        <w:tc>
          <w:tcPr>
            <w:tcW w:w="1276" w:type="dxa"/>
            <w:tcBorders>
              <w:top w:val="single" w:sz="4" w:space="0" w:color="auto"/>
              <w:bottom w:val="single" w:sz="4" w:space="0" w:color="auto"/>
            </w:tcBorders>
          </w:tcPr>
          <w:p w14:paraId="591C4D43" w14:textId="77777777" w:rsidR="00BB3405" w:rsidRPr="00F8224B" w:rsidRDefault="00BB3405" w:rsidP="00D25E70">
            <w:pPr>
              <w:wordWrap/>
              <w:spacing w:before="240" w:line="360" w:lineRule="auto"/>
              <w:jc w:val="center"/>
              <w:rPr>
                <w:rFonts w:ascii="Times New Roman" w:hAnsi="Times New Roman"/>
                <w:b/>
                <w:bCs/>
                <w:color w:val="000000"/>
                <w:sz w:val="22"/>
              </w:rPr>
            </w:pPr>
            <w:r w:rsidRPr="00F8224B">
              <w:rPr>
                <w:rFonts w:ascii="Times New Roman" w:hAnsi="Times New Roman"/>
                <w:bCs/>
                <w:color w:val="000000"/>
                <w:sz w:val="22"/>
              </w:rPr>
              <w:t>3.</w:t>
            </w:r>
            <w:r>
              <w:rPr>
                <w:rFonts w:ascii="Times New Roman" w:hAnsi="Times New Roman"/>
                <w:bCs/>
                <w:color w:val="000000"/>
                <w:sz w:val="22"/>
              </w:rPr>
              <w:t>53</w:t>
            </w:r>
            <w:r w:rsidRPr="00F8224B">
              <w:rPr>
                <w:rFonts w:ascii="Times New Roman" w:hAnsi="Times New Roman"/>
                <w:bCs/>
                <w:color w:val="000000"/>
                <w:sz w:val="22"/>
              </w:rPr>
              <w:t>(1.5</w:t>
            </w:r>
            <w:r>
              <w:rPr>
                <w:rFonts w:ascii="Times New Roman" w:hAnsi="Times New Roman"/>
                <w:bCs/>
                <w:color w:val="000000"/>
                <w:sz w:val="22"/>
              </w:rPr>
              <w:t>7</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2DCCEF50" w14:textId="01D80181" w:rsidR="00BB3405" w:rsidRPr="00F8224B" w:rsidRDefault="00BB3405" w:rsidP="000C1AF5">
            <w:pPr>
              <w:wordWrap/>
              <w:adjustRightInd w:val="0"/>
              <w:spacing w:before="240" w:line="360" w:lineRule="auto"/>
              <w:jc w:val="center"/>
              <w:rPr>
                <w:rFonts w:ascii="Times New Roman" w:hAnsi="Times New Roman"/>
                <w:bCs/>
                <w:color w:val="000000"/>
                <w:sz w:val="22"/>
              </w:rPr>
            </w:pPr>
            <w:r w:rsidRPr="00F8224B">
              <w:rPr>
                <w:rFonts w:ascii="Times New Roman" w:hAnsi="Times New Roman"/>
                <w:bCs/>
                <w:color w:val="000000"/>
                <w:sz w:val="22"/>
              </w:rPr>
              <w:t>3.</w:t>
            </w:r>
            <w:r w:rsidR="000C1AF5">
              <w:rPr>
                <w:rFonts w:ascii="Times New Roman" w:hAnsi="Times New Roman"/>
                <w:bCs/>
                <w:color w:val="000000"/>
                <w:sz w:val="22"/>
              </w:rPr>
              <w:t>21</w:t>
            </w:r>
            <w:r w:rsidRPr="00F8224B">
              <w:rPr>
                <w:rFonts w:ascii="Times New Roman" w:hAnsi="Times New Roman"/>
                <w:bCs/>
                <w:color w:val="000000"/>
                <w:sz w:val="22"/>
              </w:rPr>
              <w:t>(1.</w:t>
            </w:r>
            <w:r w:rsidR="000C1AF5">
              <w:rPr>
                <w:rFonts w:ascii="Times New Roman" w:hAnsi="Times New Roman"/>
                <w:bCs/>
                <w:color w:val="000000"/>
                <w:sz w:val="22"/>
              </w:rPr>
              <w:t>17</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2A05A016" w14:textId="77777777" w:rsidR="00BB3405" w:rsidRPr="00F8224B" w:rsidRDefault="005B6831" w:rsidP="00D25E70">
            <w:pPr>
              <w:wordWrap/>
              <w:adjustRightInd w:val="0"/>
              <w:spacing w:before="240" w:line="360" w:lineRule="auto"/>
              <w:jc w:val="center"/>
              <w:rPr>
                <w:rFonts w:ascii="Times New Roman" w:hAnsi="Times New Roman"/>
                <w:bCs/>
                <w:color w:val="000000"/>
                <w:sz w:val="22"/>
              </w:rPr>
            </w:pPr>
            <w:r>
              <w:rPr>
                <w:rFonts w:ascii="Times New Roman" w:hAnsi="Times New Roman" w:hint="eastAsia"/>
                <w:bCs/>
                <w:color w:val="000000"/>
                <w:sz w:val="22"/>
              </w:rPr>
              <w:t>80.6</w:t>
            </w:r>
          </w:p>
        </w:tc>
      </w:tr>
      <w:tr w:rsidR="00BB3405" w:rsidRPr="00956FD5" w14:paraId="3DD0FB92" w14:textId="77777777" w:rsidTr="003902A3">
        <w:trPr>
          <w:trHeight w:val="135"/>
        </w:trPr>
        <w:tc>
          <w:tcPr>
            <w:tcW w:w="6379" w:type="dxa"/>
            <w:tcBorders>
              <w:top w:val="single" w:sz="4" w:space="0" w:color="auto"/>
              <w:left w:val="single" w:sz="4" w:space="0" w:color="auto"/>
              <w:bottom w:val="single" w:sz="4" w:space="0" w:color="auto"/>
            </w:tcBorders>
          </w:tcPr>
          <w:p w14:paraId="5B074E91"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Intimidating behavior such as finger-pointing, invasion of personal space, shoving, blocking</w:t>
            </w:r>
            <w:r>
              <w:rPr>
                <w:rFonts w:ascii="Times New Roman" w:hAnsi="Times New Roman"/>
                <w:color w:val="000000"/>
                <w:sz w:val="22"/>
              </w:rPr>
              <w:t xml:space="preserve"> your</w:t>
            </w:r>
            <w:r w:rsidRPr="00956FD5">
              <w:rPr>
                <w:rFonts w:ascii="Times New Roman" w:hAnsi="Times New Roman"/>
                <w:color w:val="000000"/>
                <w:sz w:val="22"/>
              </w:rPr>
              <w:t xml:space="preserve"> way</w:t>
            </w:r>
          </w:p>
        </w:tc>
        <w:tc>
          <w:tcPr>
            <w:tcW w:w="1276" w:type="dxa"/>
            <w:tcBorders>
              <w:top w:val="single" w:sz="4" w:space="0" w:color="auto"/>
              <w:bottom w:val="single" w:sz="4" w:space="0" w:color="auto"/>
            </w:tcBorders>
          </w:tcPr>
          <w:p w14:paraId="425DFA8D" w14:textId="77777777" w:rsidR="00BB3405" w:rsidRPr="00F8224B" w:rsidRDefault="00BB3405" w:rsidP="00D25E70">
            <w:pPr>
              <w:wordWrap/>
              <w:spacing w:before="240" w:line="360" w:lineRule="auto"/>
              <w:jc w:val="center"/>
              <w:rPr>
                <w:rFonts w:ascii="Times New Roman" w:hAnsi="Times New Roman"/>
                <w:b/>
                <w:bCs/>
                <w:color w:val="000000"/>
                <w:sz w:val="22"/>
              </w:rPr>
            </w:pPr>
            <w:r w:rsidRPr="00F8224B">
              <w:rPr>
                <w:rFonts w:ascii="Times New Roman" w:hAnsi="Times New Roman"/>
                <w:bCs/>
                <w:color w:val="000000"/>
                <w:sz w:val="22"/>
              </w:rPr>
              <w:t>2.</w:t>
            </w:r>
            <w:r>
              <w:rPr>
                <w:rFonts w:ascii="Times New Roman" w:hAnsi="Times New Roman"/>
                <w:bCs/>
                <w:color w:val="000000"/>
                <w:sz w:val="22"/>
              </w:rPr>
              <w:t>24(1.</w:t>
            </w:r>
            <w:r w:rsidRPr="00F8224B">
              <w:rPr>
                <w:rFonts w:ascii="Times New Roman" w:hAnsi="Times New Roman"/>
                <w:bCs/>
                <w:color w:val="000000"/>
                <w:sz w:val="22"/>
              </w:rPr>
              <w:t>4</w:t>
            </w:r>
            <w:r>
              <w:rPr>
                <w:rFonts w:ascii="Times New Roman" w:hAnsi="Times New Roman"/>
                <w:bCs/>
                <w:color w:val="000000"/>
                <w:sz w:val="22"/>
              </w:rPr>
              <w:t>0</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2A61BFF3" w14:textId="169D5FD8" w:rsidR="00BB3405" w:rsidRPr="00F8224B" w:rsidRDefault="00BB3405" w:rsidP="000C1AF5">
            <w:pPr>
              <w:wordWrap/>
              <w:adjustRightInd w:val="0"/>
              <w:spacing w:before="240" w:line="360" w:lineRule="auto"/>
              <w:jc w:val="center"/>
              <w:rPr>
                <w:rFonts w:ascii="Times New Roman" w:hAnsi="Times New Roman"/>
                <w:bCs/>
                <w:color w:val="000000"/>
                <w:sz w:val="22"/>
              </w:rPr>
            </w:pPr>
            <w:r w:rsidRPr="00F8224B">
              <w:rPr>
                <w:rFonts w:ascii="Times New Roman" w:hAnsi="Times New Roman"/>
                <w:bCs/>
                <w:color w:val="000000"/>
                <w:sz w:val="22"/>
              </w:rPr>
              <w:t>2.5</w:t>
            </w:r>
            <w:r>
              <w:rPr>
                <w:rFonts w:ascii="Times New Roman" w:hAnsi="Times New Roman"/>
                <w:bCs/>
                <w:color w:val="000000"/>
                <w:sz w:val="22"/>
              </w:rPr>
              <w:t>1</w:t>
            </w:r>
            <w:r w:rsidRPr="00F8224B">
              <w:rPr>
                <w:rFonts w:ascii="Times New Roman" w:hAnsi="Times New Roman"/>
                <w:bCs/>
                <w:color w:val="000000"/>
                <w:sz w:val="22"/>
              </w:rPr>
              <w:t>(1.</w:t>
            </w:r>
            <w:r w:rsidR="000C1AF5">
              <w:rPr>
                <w:rFonts w:ascii="Times New Roman" w:hAnsi="Times New Roman"/>
                <w:bCs/>
                <w:color w:val="000000"/>
                <w:sz w:val="22"/>
              </w:rPr>
              <w:t>29</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030DA71F" w14:textId="77777777" w:rsidR="00BB3405" w:rsidRPr="00F8224B" w:rsidRDefault="005B6831" w:rsidP="00D25E70">
            <w:pPr>
              <w:wordWrap/>
              <w:adjustRightInd w:val="0"/>
              <w:spacing w:before="240" w:line="360" w:lineRule="auto"/>
              <w:jc w:val="center"/>
              <w:rPr>
                <w:rFonts w:ascii="Times New Roman" w:hAnsi="Times New Roman"/>
                <w:bCs/>
                <w:color w:val="000000"/>
                <w:sz w:val="22"/>
              </w:rPr>
            </w:pPr>
            <w:r>
              <w:rPr>
                <w:rFonts w:ascii="Times New Roman" w:hAnsi="Times New Roman" w:hint="eastAsia"/>
                <w:bCs/>
                <w:color w:val="000000"/>
                <w:sz w:val="22"/>
              </w:rPr>
              <w:t>56.9</w:t>
            </w:r>
          </w:p>
        </w:tc>
      </w:tr>
      <w:tr w:rsidR="00BB3405" w:rsidRPr="00956FD5" w14:paraId="3F0AE86D" w14:textId="77777777" w:rsidTr="003902A3">
        <w:trPr>
          <w:trHeight w:val="103"/>
        </w:trPr>
        <w:tc>
          <w:tcPr>
            <w:tcW w:w="6379" w:type="dxa"/>
            <w:tcBorders>
              <w:top w:val="single" w:sz="4" w:space="0" w:color="auto"/>
              <w:left w:val="single" w:sz="4" w:space="0" w:color="auto"/>
              <w:bottom w:val="single" w:sz="4" w:space="0" w:color="auto"/>
            </w:tcBorders>
          </w:tcPr>
          <w:p w14:paraId="154FE96F"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Being ignored or facing a hostile reaction when you approach</w:t>
            </w:r>
          </w:p>
        </w:tc>
        <w:tc>
          <w:tcPr>
            <w:tcW w:w="1276" w:type="dxa"/>
            <w:tcBorders>
              <w:top w:val="single" w:sz="4" w:space="0" w:color="auto"/>
              <w:bottom w:val="single" w:sz="4" w:space="0" w:color="auto"/>
            </w:tcBorders>
          </w:tcPr>
          <w:p w14:paraId="35BB0631"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3.</w:t>
            </w:r>
            <w:r>
              <w:rPr>
                <w:rFonts w:ascii="Times New Roman" w:hAnsi="Times New Roman"/>
                <w:bCs/>
                <w:color w:val="000000"/>
                <w:sz w:val="22"/>
              </w:rPr>
              <w:t>39</w:t>
            </w:r>
            <w:r w:rsidRPr="00F8224B">
              <w:rPr>
                <w:rFonts w:ascii="Times New Roman" w:hAnsi="Times New Roman"/>
                <w:bCs/>
                <w:color w:val="000000"/>
                <w:sz w:val="22"/>
              </w:rPr>
              <w:t>(1.5</w:t>
            </w:r>
            <w:r>
              <w:rPr>
                <w:rFonts w:ascii="Times New Roman" w:hAnsi="Times New Roman"/>
                <w:bCs/>
                <w:color w:val="000000"/>
                <w:sz w:val="22"/>
              </w:rPr>
              <w:t>1</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62E9487C" w14:textId="2F5FC100" w:rsidR="00BB3405" w:rsidRPr="00F8224B" w:rsidRDefault="00FD7E6B" w:rsidP="00FD7E6B">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bCs/>
                <w:color w:val="000000"/>
                <w:sz w:val="22"/>
              </w:rPr>
              <w:t>.</w:t>
            </w:r>
            <w:r>
              <w:rPr>
                <w:rFonts w:ascii="Times New Roman" w:hAnsi="Times New Roman"/>
                <w:bCs/>
                <w:color w:val="000000"/>
                <w:sz w:val="22"/>
              </w:rPr>
              <w:t>79</w:t>
            </w:r>
            <w:r w:rsidR="00BB3405" w:rsidRPr="00F8224B">
              <w:rPr>
                <w:rFonts w:ascii="Times New Roman" w:hAnsi="Times New Roman"/>
                <w:bCs/>
                <w:color w:val="000000"/>
                <w:sz w:val="22"/>
              </w:rPr>
              <w:t>(1.</w:t>
            </w:r>
            <w:r>
              <w:rPr>
                <w:rFonts w:ascii="Times New Roman" w:hAnsi="Times New Roman"/>
                <w:bCs/>
                <w:color w:val="000000"/>
                <w:sz w:val="22"/>
              </w:rPr>
              <w:t>30</w:t>
            </w:r>
            <w:r w:rsidR="00BB3405"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2A8EB037"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86.1</w:t>
            </w:r>
          </w:p>
        </w:tc>
      </w:tr>
      <w:tr w:rsidR="00BB3405" w:rsidRPr="00956FD5" w14:paraId="77AFC87D" w14:textId="77777777" w:rsidTr="003902A3">
        <w:trPr>
          <w:trHeight w:val="120"/>
        </w:trPr>
        <w:tc>
          <w:tcPr>
            <w:tcW w:w="6379" w:type="dxa"/>
            <w:tcBorders>
              <w:top w:val="single" w:sz="4" w:space="0" w:color="auto"/>
              <w:left w:val="single" w:sz="4" w:space="0" w:color="auto"/>
              <w:bottom w:val="single" w:sz="4" w:space="0" w:color="auto"/>
            </w:tcBorders>
          </w:tcPr>
          <w:p w14:paraId="20836B27"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Persistent criticism of your work and effort</w:t>
            </w:r>
          </w:p>
        </w:tc>
        <w:tc>
          <w:tcPr>
            <w:tcW w:w="1276" w:type="dxa"/>
            <w:tcBorders>
              <w:top w:val="single" w:sz="4" w:space="0" w:color="auto"/>
              <w:bottom w:val="single" w:sz="4" w:space="0" w:color="auto"/>
            </w:tcBorders>
          </w:tcPr>
          <w:p w14:paraId="6CB26A91"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3.</w:t>
            </w:r>
            <w:r>
              <w:rPr>
                <w:rFonts w:ascii="Times New Roman" w:hAnsi="Times New Roman"/>
                <w:bCs/>
                <w:color w:val="000000"/>
                <w:sz w:val="22"/>
              </w:rPr>
              <w:t>13</w:t>
            </w:r>
            <w:r w:rsidRPr="00F8224B">
              <w:rPr>
                <w:rFonts w:ascii="Times New Roman" w:hAnsi="Times New Roman"/>
                <w:bCs/>
                <w:color w:val="000000"/>
                <w:sz w:val="22"/>
              </w:rPr>
              <w:t>(1.6</w:t>
            </w:r>
            <w:r>
              <w:rPr>
                <w:rFonts w:ascii="Times New Roman" w:hAnsi="Times New Roman"/>
                <w:bCs/>
                <w:color w:val="000000"/>
                <w:sz w:val="22"/>
              </w:rPr>
              <w:t>6</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13AF2DBF" w14:textId="4B56DA48" w:rsidR="00BB3405" w:rsidRPr="00F8224B" w:rsidRDefault="00FD7E6B" w:rsidP="00FD7E6B">
            <w:pPr>
              <w:wordWrap/>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sidRPr="00F8224B">
              <w:rPr>
                <w:rFonts w:ascii="Times New Roman" w:hAnsi="Times New Roman"/>
                <w:bCs/>
                <w:color w:val="000000"/>
                <w:sz w:val="22"/>
              </w:rPr>
              <w:t>.</w:t>
            </w:r>
            <w:r>
              <w:rPr>
                <w:rFonts w:ascii="Times New Roman" w:hAnsi="Times New Roman"/>
                <w:bCs/>
                <w:color w:val="000000"/>
                <w:sz w:val="22"/>
              </w:rPr>
              <w:t>85</w:t>
            </w:r>
            <w:r w:rsidR="00BB3405" w:rsidRPr="00F8224B">
              <w:rPr>
                <w:rFonts w:ascii="Times New Roman" w:hAnsi="Times New Roman"/>
                <w:bCs/>
                <w:color w:val="000000"/>
                <w:sz w:val="22"/>
              </w:rPr>
              <w:t>(1.</w:t>
            </w:r>
            <w:r>
              <w:rPr>
                <w:rFonts w:ascii="Times New Roman" w:hAnsi="Times New Roman"/>
                <w:bCs/>
                <w:color w:val="000000"/>
                <w:sz w:val="22"/>
              </w:rPr>
              <w:t>35</w:t>
            </w:r>
            <w:r w:rsidR="00BB3405"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427AAF9C"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72.2</w:t>
            </w:r>
          </w:p>
        </w:tc>
      </w:tr>
      <w:tr w:rsidR="00BB3405" w:rsidRPr="00956FD5" w14:paraId="489C38C1" w14:textId="77777777" w:rsidTr="003902A3">
        <w:trPr>
          <w:trHeight w:val="105"/>
        </w:trPr>
        <w:tc>
          <w:tcPr>
            <w:tcW w:w="6379" w:type="dxa"/>
            <w:tcBorders>
              <w:top w:val="single" w:sz="4" w:space="0" w:color="auto"/>
              <w:left w:val="single" w:sz="4" w:space="0" w:color="auto"/>
              <w:bottom w:val="single" w:sz="4" w:space="0" w:color="auto"/>
            </w:tcBorders>
          </w:tcPr>
          <w:p w14:paraId="2DAB54EE"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Practical jokes c</w:t>
            </w:r>
            <w:r>
              <w:rPr>
                <w:rFonts w:ascii="Times New Roman" w:hAnsi="Times New Roman"/>
                <w:color w:val="000000"/>
                <w:sz w:val="22"/>
              </w:rPr>
              <w:t>onducted</w:t>
            </w:r>
            <w:r w:rsidRPr="00956FD5">
              <w:rPr>
                <w:rFonts w:ascii="Times New Roman" w:hAnsi="Times New Roman"/>
                <w:color w:val="000000"/>
                <w:sz w:val="22"/>
              </w:rPr>
              <w:t xml:space="preserve"> by people you don</w:t>
            </w:r>
            <w:r>
              <w:rPr>
                <w:rFonts w:ascii="Times New Roman" w:hAnsi="Times New Roman"/>
                <w:color w:val="000000"/>
                <w:sz w:val="22"/>
              </w:rPr>
              <w:t>’</w:t>
            </w:r>
            <w:r w:rsidRPr="00956FD5">
              <w:rPr>
                <w:rFonts w:ascii="Times New Roman" w:hAnsi="Times New Roman"/>
                <w:color w:val="000000"/>
                <w:sz w:val="22"/>
              </w:rPr>
              <w:t xml:space="preserve">t get </w:t>
            </w:r>
            <w:r>
              <w:rPr>
                <w:rFonts w:ascii="Times New Roman" w:hAnsi="Times New Roman"/>
                <w:color w:val="000000"/>
                <w:sz w:val="22"/>
              </w:rPr>
              <w:t xml:space="preserve">along </w:t>
            </w:r>
            <w:r w:rsidRPr="00956FD5">
              <w:rPr>
                <w:rFonts w:ascii="Times New Roman" w:hAnsi="Times New Roman"/>
                <w:color w:val="000000"/>
                <w:sz w:val="22"/>
              </w:rPr>
              <w:t>with</w:t>
            </w:r>
          </w:p>
        </w:tc>
        <w:tc>
          <w:tcPr>
            <w:tcW w:w="1276" w:type="dxa"/>
            <w:tcBorders>
              <w:top w:val="single" w:sz="4" w:space="0" w:color="auto"/>
              <w:bottom w:val="single" w:sz="4" w:space="0" w:color="auto"/>
            </w:tcBorders>
          </w:tcPr>
          <w:p w14:paraId="20E5E922"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2.4</w:t>
            </w:r>
            <w:r>
              <w:rPr>
                <w:rFonts w:ascii="Times New Roman" w:hAnsi="Times New Roman"/>
                <w:bCs/>
                <w:color w:val="000000"/>
                <w:sz w:val="22"/>
              </w:rPr>
              <w:t>7</w:t>
            </w:r>
            <w:r w:rsidRPr="00F8224B">
              <w:rPr>
                <w:rFonts w:ascii="Times New Roman" w:hAnsi="Times New Roman"/>
                <w:bCs/>
                <w:color w:val="000000"/>
                <w:sz w:val="22"/>
              </w:rPr>
              <w:t>(1.5</w:t>
            </w:r>
            <w:r>
              <w:rPr>
                <w:rFonts w:ascii="Times New Roman" w:hAnsi="Times New Roman"/>
                <w:bCs/>
                <w:color w:val="000000"/>
                <w:sz w:val="22"/>
              </w:rPr>
              <w:t>5</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2F2D7972" w14:textId="4A86305B" w:rsidR="00BB3405" w:rsidRPr="00F8224B" w:rsidRDefault="00BB3405" w:rsidP="00FD7E6B">
            <w:pPr>
              <w:wordWrap/>
              <w:adjustRightInd w:val="0"/>
              <w:spacing w:line="360" w:lineRule="auto"/>
              <w:jc w:val="center"/>
              <w:rPr>
                <w:rFonts w:ascii="Times New Roman" w:hAnsi="Times New Roman"/>
                <w:bCs/>
                <w:color w:val="000000"/>
                <w:sz w:val="22"/>
              </w:rPr>
            </w:pPr>
            <w:r w:rsidRPr="00F8224B">
              <w:rPr>
                <w:rFonts w:ascii="Times New Roman" w:hAnsi="Times New Roman"/>
                <w:bCs/>
                <w:color w:val="000000"/>
                <w:sz w:val="22"/>
              </w:rPr>
              <w:t>2.</w:t>
            </w:r>
            <w:r w:rsidR="00FD7E6B">
              <w:rPr>
                <w:rFonts w:ascii="Times New Roman" w:hAnsi="Times New Roman"/>
                <w:bCs/>
                <w:color w:val="000000"/>
                <w:sz w:val="22"/>
              </w:rPr>
              <w:t>71</w:t>
            </w:r>
            <w:r w:rsidRPr="00F8224B">
              <w:rPr>
                <w:rFonts w:ascii="Times New Roman" w:hAnsi="Times New Roman"/>
                <w:bCs/>
                <w:color w:val="000000"/>
                <w:sz w:val="22"/>
              </w:rPr>
              <w:t>(1.</w:t>
            </w:r>
            <w:r w:rsidR="00FD7E6B">
              <w:rPr>
                <w:rFonts w:ascii="Times New Roman" w:hAnsi="Times New Roman"/>
                <w:bCs/>
                <w:color w:val="000000"/>
                <w:sz w:val="22"/>
              </w:rPr>
              <w:t>27</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7E98D7D0"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58.2</w:t>
            </w:r>
          </w:p>
        </w:tc>
      </w:tr>
      <w:tr w:rsidR="00BB3405" w:rsidRPr="00956FD5" w14:paraId="548688F4" w14:textId="77777777" w:rsidTr="003902A3">
        <w:trPr>
          <w:trHeight w:val="120"/>
        </w:trPr>
        <w:tc>
          <w:tcPr>
            <w:tcW w:w="6379" w:type="dxa"/>
            <w:tcBorders>
              <w:top w:val="single" w:sz="4" w:space="0" w:color="auto"/>
              <w:left w:val="single" w:sz="4" w:space="0" w:color="auto"/>
              <w:bottom w:val="single" w:sz="4" w:space="0" w:color="auto"/>
            </w:tcBorders>
          </w:tcPr>
          <w:p w14:paraId="2C3A170F"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Having allegations made against you</w:t>
            </w:r>
          </w:p>
        </w:tc>
        <w:tc>
          <w:tcPr>
            <w:tcW w:w="1276" w:type="dxa"/>
            <w:tcBorders>
              <w:top w:val="single" w:sz="4" w:space="0" w:color="auto"/>
              <w:bottom w:val="single" w:sz="4" w:space="0" w:color="auto"/>
            </w:tcBorders>
          </w:tcPr>
          <w:p w14:paraId="4B937736"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3.1</w:t>
            </w:r>
            <w:r>
              <w:rPr>
                <w:rFonts w:ascii="Times New Roman" w:hAnsi="Times New Roman"/>
                <w:bCs/>
                <w:color w:val="000000"/>
                <w:sz w:val="22"/>
              </w:rPr>
              <w:t>7</w:t>
            </w:r>
            <w:r w:rsidRPr="00F8224B">
              <w:rPr>
                <w:rFonts w:ascii="Times New Roman" w:hAnsi="Times New Roman"/>
                <w:bCs/>
                <w:color w:val="000000"/>
                <w:sz w:val="22"/>
              </w:rPr>
              <w:t>(1.</w:t>
            </w:r>
            <w:r>
              <w:rPr>
                <w:rFonts w:ascii="Times New Roman" w:hAnsi="Times New Roman"/>
                <w:bCs/>
                <w:color w:val="000000"/>
                <w:sz w:val="22"/>
              </w:rPr>
              <w:t>65</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73512782" w14:textId="7BFC97C3" w:rsidR="00BB3405" w:rsidRPr="00F8224B" w:rsidRDefault="00BB3405" w:rsidP="00FD7E6B">
            <w:pPr>
              <w:wordWrap/>
              <w:adjustRightInd w:val="0"/>
              <w:spacing w:line="360" w:lineRule="auto"/>
              <w:jc w:val="center"/>
              <w:rPr>
                <w:rFonts w:ascii="Times New Roman" w:hAnsi="Times New Roman"/>
                <w:bCs/>
                <w:color w:val="000000"/>
                <w:sz w:val="22"/>
              </w:rPr>
            </w:pPr>
            <w:r w:rsidRPr="00F8224B">
              <w:rPr>
                <w:rFonts w:ascii="Times New Roman" w:hAnsi="Times New Roman"/>
                <w:bCs/>
                <w:color w:val="000000"/>
                <w:sz w:val="22"/>
              </w:rPr>
              <w:t>3.</w:t>
            </w:r>
            <w:r w:rsidR="00FD7E6B">
              <w:rPr>
                <w:rFonts w:ascii="Times New Roman" w:hAnsi="Times New Roman"/>
                <w:bCs/>
                <w:color w:val="000000"/>
                <w:sz w:val="22"/>
              </w:rPr>
              <w:t>06</w:t>
            </w:r>
            <w:r>
              <w:rPr>
                <w:rFonts w:ascii="Times New Roman" w:hAnsi="Times New Roman"/>
                <w:bCs/>
                <w:color w:val="000000"/>
                <w:sz w:val="22"/>
              </w:rPr>
              <w:t>(1.</w:t>
            </w:r>
            <w:r w:rsidR="00FD7E6B">
              <w:rPr>
                <w:rFonts w:ascii="Times New Roman" w:hAnsi="Times New Roman"/>
                <w:bCs/>
                <w:color w:val="000000"/>
                <w:sz w:val="22"/>
              </w:rPr>
              <w:t>30</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0B659EB7"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75.0</w:t>
            </w:r>
          </w:p>
        </w:tc>
      </w:tr>
      <w:tr w:rsidR="00BB3405" w:rsidRPr="00956FD5" w14:paraId="79C65927" w14:textId="77777777" w:rsidTr="003902A3">
        <w:trPr>
          <w:trHeight w:val="120"/>
        </w:trPr>
        <w:tc>
          <w:tcPr>
            <w:tcW w:w="6379" w:type="dxa"/>
            <w:tcBorders>
              <w:top w:val="single" w:sz="4" w:space="0" w:color="auto"/>
              <w:left w:val="single" w:sz="4" w:space="0" w:color="auto"/>
              <w:bottom w:val="single" w:sz="4" w:space="0" w:color="auto"/>
            </w:tcBorders>
          </w:tcPr>
          <w:p w14:paraId="4840D481"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Being the subject of excessive teasing and sarcasm</w:t>
            </w:r>
          </w:p>
        </w:tc>
        <w:tc>
          <w:tcPr>
            <w:tcW w:w="1276" w:type="dxa"/>
            <w:tcBorders>
              <w:top w:val="single" w:sz="4" w:space="0" w:color="auto"/>
              <w:bottom w:val="single" w:sz="4" w:space="0" w:color="auto"/>
            </w:tcBorders>
          </w:tcPr>
          <w:p w14:paraId="7A2526DC"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2.8</w:t>
            </w:r>
            <w:r>
              <w:rPr>
                <w:rFonts w:ascii="Times New Roman" w:hAnsi="Times New Roman"/>
                <w:bCs/>
                <w:color w:val="000000"/>
                <w:sz w:val="22"/>
              </w:rPr>
              <w:t>1</w:t>
            </w:r>
            <w:r w:rsidRPr="00F8224B">
              <w:rPr>
                <w:rFonts w:ascii="Times New Roman" w:hAnsi="Times New Roman"/>
                <w:bCs/>
                <w:color w:val="000000"/>
                <w:sz w:val="22"/>
              </w:rPr>
              <w:t>(1.</w:t>
            </w:r>
            <w:r>
              <w:rPr>
                <w:rFonts w:ascii="Times New Roman" w:hAnsi="Times New Roman"/>
                <w:bCs/>
                <w:color w:val="000000"/>
                <w:sz w:val="22"/>
              </w:rPr>
              <w:t>55</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7E50C97E" w14:textId="492D4576" w:rsidR="00BB3405" w:rsidRPr="00F8224B" w:rsidRDefault="00BB3405" w:rsidP="00FD7E6B">
            <w:pPr>
              <w:wordWrap/>
              <w:adjustRightInd w:val="0"/>
              <w:spacing w:line="360" w:lineRule="auto"/>
              <w:jc w:val="center"/>
              <w:rPr>
                <w:rFonts w:ascii="Times New Roman" w:hAnsi="Times New Roman"/>
                <w:bCs/>
                <w:color w:val="000000"/>
                <w:sz w:val="22"/>
              </w:rPr>
            </w:pPr>
            <w:r w:rsidRPr="00F8224B">
              <w:rPr>
                <w:rFonts w:ascii="Times New Roman" w:hAnsi="Times New Roman"/>
                <w:bCs/>
                <w:color w:val="000000"/>
                <w:sz w:val="22"/>
              </w:rPr>
              <w:t>2.</w:t>
            </w:r>
            <w:r w:rsidR="00FD7E6B">
              <w:rPr>
                <w:rFonts w:ascii="Times New Roman" w:hAnsi="Times New Roman"/>
                <w:bCs/>
                <w:color w:val="000000"/>
                <w:sz w:val="22"/>
              </w:rPr>
              <w:t>85</w:t>
            </w:r>
            <w:r w:rsidRPr="00F8224B">
              <w:rPr>
                <w:rFonts w:ascii="Times New Roman" w:hAnsi="Times New Roman"/>
                <w:bCs/>
                <w:color w:val="000000"/>
                <w:sz w:val="22"/>
              </w:rPr>
              <w:t>(1.</w:t>
            </w:r>
            <w:r w:rsidR="00FD7E6B">
              <w:rPr>
                <w:rFonts w:ascii="Times New Roman" w:hAnsi="Times New Roman"/>
                <w:bCs/>
                <w:color w:val="000000"/>
                <w:sz w:val="22"/>
              </w:rPr>
              <w:t>11</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7C4EE579"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66.7</w:t>
            </w:r>
          </w:p>
        </w:tc>
      </w:tr>
      <w:tr w:rsidR="00BB3405" w:rsidRPr="00956FD5" w14:paraId="57C91E0C" w14:textId="77777777" w:rsidTr="003902A3">
        <w:trPr>
          <w:trHeight w:val="180"/>
        </w:trPr>
        <w:tc>
          <w:tcPr>
            <w:tcW w:w="6379" w:type="dxa"/>
            <w:tcBorders>
              <w:top w:val="single" w:sz="4" w:space="0" w:color="auto"/>
              <w:left w:val="single" w:sz="4" w:space="0" w:color="auto"/>
              <w:bottom w:val="single" w:sz="4" w:space="0" w:color="auto"/>
            </w:tcBorders>
          </w:tcPr>
          <w:p w14:paraId="4957134C" w14:textId="77777777" w:rsidR="00BB3405" w:rsidRPr="00956FD5" w:rsidRDefault="00BB3405" w:rsidP="00D25E7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60" w:lineRule="auto"/>
              <w:jc w:val="left"/>
              <w:rPr>
                <w:rFonts w:ascii="Times New Roman" w:hAnsi="Times New Roman"/>
                <w:color w:val="000000"/>
                <w:sz w:val="22"/>
              </w:rPr>
            </w:pPr>
            <w:r w:rsidRPr="00956FD5">
              <w:rPr>
                <w:rFonts w:ascii="Times New Roman" w:hAnsi="Times New Roman"/>
                <w:color w:val="000000"/>
                <w:sz w:val="22"/>
              </w:rPr>
              <w:t>Threats of violence or physical abuse or actual abuse</w:t>
            </w:r>
          </w:p>
        </w:tc>
        <w:tc>
          <w:tcPr>
            <w:tcW w:w="1276" w:type="dxa"/>
            <w:tcBorders>
              <w:top w:val="nil"/>
              <w:bottom w:val="single" w:sz="4" w:space="0" w:color="auto"/>
            </w:tcBorders>
          </w:tcPr>
          <w:p w14:paraId="2C8C1444" w14:textId="77777777" w:rsidR="00BB3405" w:rsidRPr="00F8224B" w:rsidRDefault="00BB3405" w:rsidP="00D25E70">
            <w:pPr>
              <w:spacing w:line="360" w:lineRule="auto"/>
              <w:jc w:val="center"/>
              <w:rPr>
                <w:rFonts w:ascii="Times New Roman" w:hAnsi="Times New Roman"/>
                <w:b/>
                <w:bCs/>
                <w:color w:val="000000"/>
                <w:sz w:val="22"/>
              </w:rPr>
            </w:pPr>
            <w:r w:rsidRPr="00F8224B">
              <w:rPr>
                <w:rFonts w:ascii="Times New Roman" w:hAnsi="Times New Roman"/>
                <w:bCs/>
                <w:color w:val="000000"/>
                <w:sz w:val="22"/>
              </w:rPr>
              <w:t>2.</w:t>
            </w:r>
            <w:r>
              <w:rPr>
                <w:rFonts w:ascii="Times New Roman" w:hAnsi="Times New Roman"/>
                <w:bCs/>
                <w:color w:val="000000"/>
                <w:sz w:val="22"/>
              </w:rPr>
              <w:t>14</w:t>
            </w:r>
            <w:r w:rsidRPr="00F8224B">
              <w:rPr>
                <w:rFonts w:ascii="Times New Roman" w:hAnsi="Times New Roman"/>
                <w:bCs/>
                <w:color w:val="000000"/>
                <w:sz w:val="22"/>
              </w:rPr>
              <w:t>(1.</w:t>
            </w:r>
            <w:r>
              <w:rPr>
                <w:rFonts w:ascii="Times New Roman" w:hAnsi="Times New Roman"/>
                <w:bCs/>
                <w:color w:val="000000"/>
                <w:sz w:val="22"/>
              </w:rPr>
              <w:t>42</w:t>
            </w:r>
            <w:r w:rsidRPr="00F8224B">
              <w:rPr>
                <w:rFonts w:ascii="Times New Roman" w:hAnsi="Times New Roman"/>
                <w:bCs/>
                <w:color w:val="000000"/>
                <w:sz w:val="22"/>
              </w:rPr>
              <w:t>)</w:t>
            </w:r>
          </w:p>
        </w:tc>
        <w:tc>
          <w:tcPr>
            <w:tcW w:w="1171" w:type="dxa"/>
            <w:tcBorders>
              <w:top w:val="single" w:sz="4" w:space="0" w:color="auto"/>
              <w:bottom w:val="single" w:sz="4" w:space="0" w:color="auto"/>
              <w:right w:val="single" w:sz="4" w:space="0" w:color="auto"/>
            </w:tcBorders>
          </w:tcPr>
          <w:p w14:paraId="14F23D63" w14:textId="0800AA65" w:rsidR="00BB3405" w:rsidRPr="00F8224B" w:rsidRDefault="00BB3405" w:rsidP="00FD7E6B">
            <w:pPr>
              <w:wordWrap/>
              <w:adjustRightInd w:val="0"/>
              <w:spacing w:line="360" w:lineRule="auto"/>
              <w:jc w:val="center"/>
              <w:rPr>
                <w:rFonts w:ascii="Times New Roman" w:hAnsi="Times New Roman"/>
                <w:bCs/>
                <w:color w:val="000000"/>
                <w:sz w:val="22"/>
              </w:rPr>
            </w:pPr>
            <w:r w:rsidRPr="00F8224B">
              <w:rPr>
                <w:rFonts w:ascii="Times New Roman" w:hAnsi="Times New Roman"/>
                <w:bCs/>
                <w:color w:val="000000"/>
                <w:sz w:val="22"/>
              </w:rPr>
              <w:t>2.</w:t>
            </w:r>
            <w:r w:rsidR="00FD7E6B">
              <w:rPr>
                <w:rFonts w:ascii="Times New Roman" w:hAnsi="Times New Roman"/>
                <w:bCs/>
                <w:color w:val="000000"/>
                <w:sz w:val="22"/>
              </w:rPr>
              <w:t>38</w:t>
            </w:r>
            <w:r w:rsidRPr="00F8224B">
              <w:rPr>
                <w:rFonts w:ascii="Times New Roman" w:hAnsi="Times New Roman"/>
                <w:bCs/>
                <w:color w:val="000000"/>
                <w:sz w:val="22"/>
              </w:rPr>
              <w:t>(1.</w:t>
            </w:r>
            <w:r w:rsidR="00FD7E6B">
              <w:rPr>
                <w:rFonts w:ascii="Times New Roman" w:hAnsi="Times New Roman"/>
                <w:bCs/>
                <w:color w:val="000000"/>
                <w:sz w:val="22"/>
              </w:rPr>
              <w:t>32</w:t>
            </w:r>
            <w:r w:rsidRPr="00F8224B">
              <w:rPr>
                <w:rFonts w:ascii="Times New Roman" w:hAnsi="Times New Roman"/>
                <w:bCs/>
                <w:color w:val="000000"/>
                <w:sz w:val="22"/>
              </w:rPr>
              <w:t>)</w:t>
            </w:r>
          </w:p>
        </w:tc>
        <w:tc>
          <w:tcPr>
            <w:tcW w:w="1239" w:type="dxa"/>
            <w:tcBorders>
              <w:top w:val="single" w:sz="4" w:space="0" w:color="auto"/>
              <w:bottom w:val="single" w:sz="4" w:space="0" w:color="auto"/>
              <w:right w:val="single" w:sz="4" w:space="0" w:color="auto"/>
            </w:tcBorders>
          </w:tcPr>
          <w:p w14:paraId="2C29B9C9" w14:textId="77777777" w:rsidR="00BB3405" w:rsidRPr="00F8224B" w:rsidRDefault="005B6831" w:rsidP="00D25E70">
            <w:pPr>
              <w:wordWrap/>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51.4</w:t>
            </w:r>
          </w:p>
        </w:tc>
      </w:tr>
      <w:tr w:rsidR="00BB3405" w:rsidRPr="00956FD5" w14:paraId="3B87D46B" w14:textId="77777777" w:rsidTr="003902A3">
        <w:trPr>
          <w:trHeight w:val="240"/>
        </w:trPr>
        <w:tc>
          <w:tcPr>
            <w:tcW w:w="6379" w:type="dxa"/>
            <w:tcBorders>
              <w:bottom w:val="single" w:sz="4" w:space="0" w:color="auto"/>
              <w:right w:val="single" w:sz="4" w:space="0" w:color="auto"/>
            </w:tcBorders>
          </w:tcPr>
          <w:p w14:paraId="59929DE1" w14:textId="77777777" w:rsidR="00BB3405" w:rsidRPr="00B90A98" w:rsidRDefault="00BB3405" w:rsidP="00D25E70">
            <w:pPr>
              <w:adjustRightInd w:val="0"/>
              <w:spacing w:line="360" w:lineRule="auto"/>
              <w:jc w:val="right"/>
              <w:rPr>
                <w:rFonts w:ascii="Times New Roman" w:hAnsi="Times New Roman"/>
                <w:color w:val="000000"/>
                <w:sz w:val="22"/>
              </w:rPr>
            </w:pPr>
            <w:r w:rsidRPr="00B90A98">
              <w:rPr>
                <w:rFonts w:ascii="Times New Roman" w:hAnsi="Times New Roman"/>
                <w:color w:val="000000" w:themeColor="text1"/>
                <w:kern w:val="0"/>
                <w:sz w:val="22"/>
              </w:rPr>
              <w:t>Reliability (Cronbach</w:t>
            </w:r>
            <w:r>
              <w:rPr>
                <w:rFonts w:ascii="Times New Roman" w:hAnsi="Times New Roman"/>
                <w:color w:val="000000" w:themeColor="text1"/>
                <w:kern w:val="0"/>
                <w:sz w:val="22"/>
              </w:rPr>
              <w:t>’</w:t>
            </w:r>
            <w:r w:rsidRPr="00B90A98">
              <w:rPr>
                <w:rFonts w:ascii="Times New Roman" w:hAnsi="Times New Roman"/>
                <w:color w:val="000000" w:themeColor="text1"/>
                <w:kern w:val="0"/>
                <w:sz w:val="22"/>
              </w:rPr>
              <w:t>s Alpha)</w:t>
            </w:r>
          </w:p>
        </w:tc>
        <w:tc>
          <w:tcPr>
            <w:tcW w:w="1276" w:type="dxa"/>
            <w:tcBorders>
              <w:left w:val="single" w:sz="4" w:space="0" w:color="auto"/>
              <w:bottom w:val="single" w:sz="4" w:space="0" w:color="auto"/>
            </w:tcBorders>
          </w:tcPr>
          <w:p w14:paraId="68BFB3AD" w14:textId="77777777" w:rsidR="00BB3405" w:rsidRPr="00B90A98" w:rsidRDefault="00BB3405" w:rsidP="00D25E70">
            <w:pPr>
              <w:adjustRightInd w:val="0"/>
              <w:spacing w:line="360" w:lineRule="auto"/>
              <w:jc w:val="center"/>
              <w:rPr>
                <w:rFonts w:ascii="Times New Roman" w:hAnsi="Times New Roman"/>
                <w:bCs/>
                <w:color w:val="000000"/>
                <w:sz w:val="22"/>
              </w:rPr>
            </w:pPr>
            <w:r w:rsidRPr="00B90A98">
              <w:rPr>
                <w:rFonts w:ascii="Times New Roman" w:hAnsi="Times New Roman" w:hint="eastAsia"/>
                <w:bCs/>
                <w:color w:val="000000"/>
                <w:sz w:val="22"/>
              </w:rPr>
              <w:t>.9</w:t>
            </w:r>
            <w:r w:rsidRPr="00B90A98">
              <w:rPr>
                <w:rFonts w:ascii="Times New Roman" w:hAnsi="Times New Roman"/>
                <w:bCs/>
                <w:color w:val="000000"/>
                <w:sz w:val="22"/>
              </w:rPr>
              <w:t>50</w:t>
            </w:r>
          </w:p>
        </w:tc>
        <w:tc>
          <w:tcPr>
            <w:tcW w:w="1171" w:type="dxa"/>
            <w:tcBorders>
              <w:top w:val="single" w:sz="4" w:space="0" w:color="auto"/>
              <w:bottom w:val="single" w:sz="4" w:space="0" w:color="auto"/>
              <w:right w:val="single" w:sz="4" w:space="0" w:color="auto"/>
            </w:tcBorders>
          </w:tcPr>
          <w:p w14:paraId="1D5CE61E" w14:textId="4787EEBC" w:rsidR="00BB3405" w:rsidRPr="00B90A98" w:rsidRDefault="00BB3405" w:rsidP="00ED2C74">
            <w:pPr>
              <w:adjustRightInd w:val="0"/>
              <w:spacing w:line="360" w:lineRule="auto"/>
              <w:jc w:val="center"/>
              <w:rPr>
                <w:rFonts w:ascii="Times New Roman" w:hAnsi="Times New Roman"/>
                <w:bCs/>
                <w:color w:val="000000"/>
                <w:sz w:val="22"/>
              </w:rPr>
            </w:pPr>
            <w:r w:rsidRPr="00B90A98">
              <w:rPr>
                <w:rFonts w:ascii="Times New Roman" w:hAnsi="Times New Roman" w:hint="eastAsia"/>
                <w:bCs/>
                <w:color w:val="000000"/>
                <w:sz w:val="22"/>
              </w:rPr>
              <w:t>.9</w:t>
            </w:r>
            <w:r w:rsidR="00ED2C74">
              <w:rPr>
                <w:rFonts w:ascii="Times New Roman" w:hAnsi="Times New Roman"/>
                <w:bCs/>
                <w:color w:val="000000"/>
                <w:sz w:val="22"/>
              </w:rPr>
              <w:t>60</w:t>
            </w:r>
          </w:p>
        </w:tc>
        <w:tc>
          <w:tcPr>
            <w:tcW w:w="1239" w:type="dxa"/>
            <w:tcBorders>
              <w:top w:val="single" w:sz="4" w:space="0" w:color="auto"/>
              <w:bottom w:val="single" w:sz="4" w:space="0" w:color="auto"/>
              <w:right w:val="single" w:sz="4" w:space="0" w:color="auto"/>
            </w:tcBorders>
          </w:tcPr>
          <w:p w14:paraId="0FF4C074" w14:textId="77777777" w:rsidR="00BB3405" w:rsidRPr="00B90A98" w:rsidRDefault="00BB3405" w:rsidP="00D25E70">
            <w:pPr>
              <w:adjustRightInd w:val="0"/>
              <w:spacing w:line="360" w:lineRule="auto"/>
              <w:jc w:val="center"/>
              <w:rPr>
                <w:rFonts w:ascii="Times New Roman" w:hAnsi="Times New Roman"/>
                <w:bCs/>
                <w:color w:val="000000"/>
                <w:sz w:val="22"/>
              </w:rPr>
            </w:pPr>
          </w:p>
        </w:tc>
      </w:tr>
      <w:tr w:rsidR="00BB3405" w:rsidRPr="00956FD5" w14:paraId="03FC91C7" w14:textId="77777777" w:rsidTr="003902A3">
        <w:trPr>
          <w:trHeight w:val="140"/>
        </w:trPr>
        <w:tc>
          <w:tcPr>
            <w:tcW w:w="6379" w:type="dxa"/>
            <w:tcBorders>
              <w:top w:val="single" w:sz="4" w:space="0" w:color="auto"/>
              <w:bottom w:val="single" w:sz="4" w:space="0" w:color="auto"/>
              <w:right w:val="single" w:sz="4" w:space="0" w:color="auto"/>
            </w:tcBorders>
          </w:tcPr>
          <w:p w14:paraId="64ECE223" w14:textId="77777777" w:rsidR="00BB3405" w:rsidRPr="00B90A98" w:rsidRDefault="00BB3405" w:rsidP="00D25E70">
            <w:pPr>
              <w:adjustRightInd w:val="0"/>
              <w:spacing w:line="360" w:lineRule="auto"/>
              <w:jc w:val="right"/>
              <w:rPr>
                <w:rFonts w:ascii="Times New Roman" w:hAnsi="Times New Roman"/>
                <w:color w:val="000000" w:themeColor="text1"/>
                <w:kern w:val="0"/>
                <w:sz w:val="22"/>
              </w:rPr>
            </w:pPr>
            <w:r>
              <w:rPr>
                <w:rFonts w:ascii="Times New Roman" w:hAnsi="Times New Roman" w:hint="eastAsia"/>
                <w:color w:val="000000" w:themeColor="text1"/>
                <w:kern w:val="0"/>
                <w:sz w:val="22"/>
              </w:rPr>
              <w:t xml:space="preserve">Average of all </w:t>
            </w:r>
            <w:r>
              <w:rPr>
                <w:rFonts w:ascii="Times New Roman" w:hAnsi="Times New Roman"/>
                <w:color w:val="000000" w:themeColor="text1"/>
                <w:kern w:val="0"/>
                <w:sz w:val="22"/>
              </w:rPr>
              <w:t>actions</w:t>
            </w:r>
          </w:p>
        </w:tc>
        <w:tc>
          <w:tcPr>
            <w:tcW w:w="1276" w:type="dxa"/>
            <w:tcBorders>
              <w:top w:val="single" w:sz="4" w:space="0" w:color="auto"/>
              <w:left w:val="single" w:sz="4" w:space="0" w:color="auto"/>
              <w:bottom w:val="single" w:sz="4" w:space="0" w:color="auto"/>
              <w:right w:val="single" w:sz="4" w:space="0" w:color="auto"/>
            </w:tcBorders>
          </w:tcPr>
          <w:p w14:paraId="6EAC4DAD" w14:textId="77777777" w:rsidR="00BB3405" w:rsidRPr="00B90A98" w:rsidRDefault="00BB3405" w:rsidP="00D25E70">
            <w:pPr>
              <w:adjustRightInd w:val="0"/>
              <w:spacing w:line="360" w:lineRule="auto"/>
              <w:jc w:val="center"/>
              <w:rPr>
                <w:rFonts w:ascii="Times New Roman" w:hAnsi="Times New Roman"/>
                <w:bCs/>
                <w:color w:val="000000"/>
                <w:sz w:val="22"/>
              </w:rPr>
            </w:pPr>
            <w:r>
              <w:rPr>
                <w:rFonts w:ascii="Times New Roman" w:hAnsi="Times New Roman" w:hint="eastAsia"/>
                <w:bCs/>
                <w:color w:val="000000"/>
                <w:sz w:val="22"/>
              </w:rPr>
              <w:t>3.15</w:t>
            </w:r>
          </w:p>
        </w:tc>
        <w:tc>
          <w:tcPr>
            <w:tcW w:w="1171" w:type="dxa"/>
            <w:tcBorders>
              <w:top w:val="single" w:sz="4" w:space="0" w:color="auto"/>
              <w:left w:val="single" w:sz="4" w:space="0" w:color="auto"/>
              <w:bottom w:val="single" w:sz="4" w:space="0" w:color="auto"/>
              <w:right w:val="single" w:sz="4" w:space="0" w:color="auto"/>
            </w:tcBorders>
          </w:tcPr>
          <w:p w14:paraId="632CD471" w14:textId="1881E14A" w:rsidR="00BB3405" w:rsidRDefault="0071486E" w:rsidP="0071486E">
            <w:pPr>
              <w:adjustRightInd w:val="0"/>
              <w:spacing w:line="360" w:lineRule="auto"/>
              <w:jc w:val="center"/>
              <w:rPr>
                <w:rFonts w:ascii="Times New Roman" w:hAnsi="Times New Roman"/>
                <w:bCs/>
                <w:color w:val="000000"/>
                <w:sz w:val="22"/>
              </w:rPr>
            </w:pPr>
            <w:r>
              <w:rPr>
                <w:rFonts w:ascii="Times New Roman" w:hAnsi="Times New Roman"/>
                <w:bCs/>
                <w:color w:val="000000"/>
                <w:sz w:val="22"/>
              </w:rPr>
              <w:t>2</w:t>
            </w:r>
            <w:r w:rsidR="00BB3405">
              <w:rPr>
                <w:rFonts w:ascii="Times New Roman" w:hAnsi="Times New Roman" w:hint="eastAsia"/>
                <w:bCs/>
                <w:color w:val="000000"/>
                <w:sz w:val="22"/>
              </w:rPr>
              <w:t>.1</w:t>
            </w:r>
            <w:r>
              <w:rPr>
                <w:rFonts w:ascii="Times New Roman" w:hAnsi="Times New Roman"/>
                <w:bCs/>
                <w:color w:val="000000"/>
                <w:sz w:val="22"/>
              </w:rPr>
              <w:t>9</w:t>
            </w:r>
          </w:p>
        </w:tc>
        <w:tc>
          <w:tcPr>
            <w:tcW w:w="1239" w:type="dxa"/>
            <w:tcBorders>
              <w:top w:val="single" w:sz="4" w:space="0" w:color="auto"/>
              <w:left w:val="single" w:sz="4" w:space="0" w:color="auto"/>
              <w:bottom w:val="single" w:sz="4" w:space="0" w:color="auto"/>
              <w:right w:val="single" w:sz="4" w:space="0" w:color="auto"/>
            </w:tcBorders>
          </w:tcPr>
          <w:p w14:paraId="49DED0C9" w14:textId="77777777" w:rsidR="00BB3405" w:rsidRDefault="00BB3405" w:rsidP="00D25E70">
            <w:pPr>
              <w:adjustRightInd w:val="0"/>
              <w:spacing w:line="360" w:lineRule="auto"/>
              <w:jc w:val="center"/>
              <w:rPr>
                <w:rFonts w:ascii="Times New Roman" w:hAnsi="Times New Roman"/>
                <w:bCs/>
                <w:color w:val="000000"/>
                <w:sz w:val="22"/>
              </w:rPr>
            </w:pPr>
          </w:p>
        </w:tc>
      </w:tr>
      <w:tr w:rsidR="00D25E70" w14:paraId="3AD4AB38" w14:textId="77777777" w:rsidTr="0039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10065" w:type="dxa"/>
            <w:gridSpan w:val="4"/>
            <w:vAlign w:val="center"/>
          </w:tcPr>
          <w:p w14:paraId="0B714235" w14:textId="6AEA8459" w:rsidR="00607DA2" w:rsidRDefault="00D25E70" w:rsidP="00D25E70">
            <w:pPr>
              <w:adjustRightInd w:val="0"/>
              <w:spacing w:before="120" w:line="276" w:lineRule="auto"/>
              <w:jc w:val="left"/>
              <w:rPr>
                <w:rFonts w:ascii="Times New Roman" w:hAnsi="Times New Roman"/>
                <w:sz w:val="22"/>
              </w:rPr>
            </w:pPr>
            <w:r w:rsidRPr="005E3CC0">
              <w:rPr>
                <w:rFonts w:ascii="Times New Roman" w:hAnsi="Times New Roman"/>
                <w:i/>
                <w:sz w:val="22"/>
              </w:rPr>
              <w:t>Note</w:t>
            </w:r>
            <w:r w:rsidRPr="005E3CC0">
              <w:rPr>
                <w:rFonts w:ascii="Times New Roman" w:hAnsi="Times New Roman"/>
                <w:sz w:val="22"/>
              </w:rPr>
              <w:t xml:space="preserve">. </w:t>
            </w:r>
            <w:r w:rsidR="00607DA2">
              <w:rPr>
                <w:rFonts w:ascii="Times New Roman" w:hAnsi="Times New Roman"/>
                <w:sz w:val="22"/>
              </w:rPr>
              <w:t xml:space="preserve">1) </w:t>
            </w:r>
            <w:r w:rsidR="00607DA2" w:rsidRPr="005E3CC0">
              <w:rPr>
                <w:rFonts w:ascii="Times New Roman" w:hAnsi="Times New Roman"/>
                <w:sz w:val="22"/>
              </w:rPr>
              <w:t xml:space="preserve">Percent </w:t>
            </w:r>
            <w:r w:rsidR="00607DA2">
              <w:rPr>
                <w:rFonts w:ascii="Times New Roman" w:hAnsi="Times New Roman"/>
                <w:sz w:val="22"/>
              </w:rPr>
              <w:t>a</w:t>
            </w:r>
            <w:r w:rsidR="00607DA2" w:rsidRPr="005E3CC0">
              <w:rPr>
                <w:rFonts w:ascii="Times New Roman" w:hAnsi="Times New Roman"/>
                <w:sz w:val="22"/>
              </w:rPr>
              <w:t xml:space="preserve">ffected </w:t>
            </w:r>
            <w:r w:rsidR="00607DA2">
              <w:rPr>
                <w:rFonts w:ascii="Times New Roman" w:hAnsi="Times New Roman"/>
                <w:sz w:val="22"/>
              </w:rPr>
              <w:t>i</w:t>
            </w:r>
            <w:r w:rsidR="00607DA2" w:rsidRPr="005E3CC0">
              <w:rPr>
                <w:rFonts w:ascii="Times New Roman" w:hAnsi="Times New Roman"/>
                <w:sz w:val="22"/>
              </w:rPr>
              <w:t xml:space="preserve">s </w:t>
            </w:r>
            <w:r w:rsidR="00607DA2">
              <w:rPr>
                <w:rFonts w:ascii="Times New Roman" w:hAnsi="Times New Roman"/>
                <w:sz w:val="22"/>
              </w:rPr>
              <w:t xml:space="preserve">the </w:t>
            </w:r>
            <w:r w:rsidR="00607DA2" w:rsidRPr="005E3CC0">
              <w:rPr>
                <w:rFonts w:ascii="Times New Roman" w:hAnsi="Times New Roman"/>
                <w:sz w:val="22"/>
              </w:rPr>
              <w:t>percent</w:t>
            </w:r>
            <w:r w:rsidR="00607DA2">
              <w:rPr>
                <w:rFonts w:ascii="Times New Roman" w:hAnsi="Times New Roman"/>
                <w:sz w:val="22"/>
              </w:rPr>
              <w:t>age</w:t>
            </w:r>
            <w:r w:rsidR="00607DA2" w:rsidRPr="005E3CC0">
              <w:rPr>
                <w:rFonts w:ascii="Times New Roman" w:hAnsi="Times New Roman"/>
                <w:sz w:val="22"/>
              </w:rPr>
              <w:t xml:space="preserve"> of th</w:t>
            </w:r>
            <w:r w:rsidR="00607DA2">
              <w:rPr>
                <w:rFonts w:ascii="Times New Roman" w:hAnsi="Times New Roman"/>
                <w:sz w:val="22"/>
              </w:rPr>
              <w:t>e respondents</w:t>
            </w:r>
            <w:r w:rsidR="00607DA2" w:rsidRPr="005E3CC0">
              <w:rPr>
                <w:rFonts w:ascii="Times New Roman" w:hAnsi="Times New Roman"/>
                <w:sz w:val="22"/>
              </w:rPr>
              <w:t xml:space="preserve"> who </w:t>
            </w:r>
            <w:r w:rsidR="00607DA2">
              <w:rPr>
                <w:rFonts w:ascii="Times New Roman" w:hAnsi="Times New Roman"/>
                <w:sz w:val="22"/>
              </w:rPr>
              <w:t>e</w:t>
            </w:r>
            <w:r w:rsidR="00607DA2" w:rsidRPr="005E3CC0">
              <w:rPr>
                <w:rFonts w:ascii="Times New Roman" w:hAnsi="Times New Roman"/>
                <w:sz w:val="22"/>
              </w:rPr>
              <w:t>xperience</w:t>
            </w:r>
            <w:r w:rsidR="00607DA2">
              <w:rPr>
                <w:rFonts w:ascii="Times New Roman" w:hAnsi="Times New Roman"/>
                <w:sz w:val="22"/>
              </w:rPr>
              <w:t>d</w:t>
            </w:r>
            <w:r w:rsidR="00607DA2" w:rsidRPr="005E3CC0">
              <w:rPr>
                <w:rFonts w:ascii="Times New Roman" w:hAnsi="Times New Roman"/>
                <w:sz w:val="22"/>
              </w:rPr>
              <w:t xml:space="preserve"> workplace bul</w:t>
            </w:r>
            <w:r w:rsidR="00607DA2">
              <w:rPr>
                <w:rFonts w:ascii="Times New Roman" w:hAnsi="Times New Roman"/>
                <w:sz w:val="22"/>
              </w:rPr>
              <w:t>l</w:t>
            </w:r>
            <w:r w:rsidR="00607DA2" w:rsidRPr="005E3CC0">
              <w:rPr>
                <w:rFonts w:ascii="Times New Roman" w:hAnsi="Times New Roman"/>
                <w:sz w:val="22"/>
              </w:rPr>
              <w:t>ying</w:t>
            </w:r>
            <w:r w:rsidR="00607DA2">
              <w:rPr>
                <w:rFonts w:ascii="Times New Roman" w:hAnsi="Times New Roman"/>
                <w:sz w:val="22"/>
              </w:rPr>
              <w:t xml:space="preserve"> </w:t>
            </w:r>
            <w:r w:rsidR="009E4796">
              <w:rPr>
                <w:rFonts w:ascii="Times New Roman" w:hAnsi="Times New Roman"/>
                <w:sz w:val="22"/>
              </w:rPr>
              <w:t>at least</w:t>
            </w:r>
            <w:r w:rsidR="00607DA2">
              <w:rPr>
                <w:rFonts w:ascii="Times New Roman" w:hAnsi="Times New Roman"/>
                <w:sz w:val="22"/>
              </w:rPr>
              <w:t xml:space="preserve"> “one to three times for six months”</w:t>
            </w:r>
            <w:r w:rsidR="00607DA2" w:rsidRPr="005E3CC0">
              <w:rPr>
                <w:rFonts w:ascii="Times New Roman" w:hAnsi="Times New Roman"/>
                <w:sz w:val="22"/>
              </w:rPr>
              <w:t>.</w:t>
            </w:r>
          </w:p>
          <w:p w14:paraId="5AD51006" w14:textId="1FD7C911" w:rsidR="00D25E70" w:rsidRDefault="00607DA2" w:rsidP="003902A3">
            <w:pPr>
              <w:adjustRightInd w:val="0"/>
              <w:spacing w:line="276" w:lineRule="auto"/>
              <w:jc w:val="left"/>
              <w:rPr>
                <w:rFonts w:ascii="Times New Roman" w:hAnsi="Times New Roman"/>
                <w:i/>
                <w:sz w:val="22"/>
              </w:rPr>
            </w:pPr>
            <w:r>
              <w:rPr>
                <w:rFonts w:ascii="Times New Roman" w:hAnsi="Times New Roman"/>
                <w:sz w:val="22"/>
              </w:rPr>
              <w:t>2</w:t>
            </w:r>
            <w:r w:rsidR="00D25E70">
              <w:rPr>
                <w:rFonts w:ascii="Times New Roman" w:hAnsi="Times New Roman"/>
                <w:sz w:val="22"/>
              </w:rPr>
              <w:t>) For distress, the respondents who answered they were distressed from workplace bullying although they never experienced it were omitted from its calculation.</w:t>
            </w:r>
          </w:p>
        </w:tc>
      </w:tr>
    </w:tbl>
    <w:p w14:paraId="6C4667E0" w14:textId="77777777" w:rsidR="003902A3" w:rsidRDefault="003902A3" w:rsidP="007B4F25">
      <w:pPr>
        <w:pStyle w:val="NormalWeb"/>
        <w:spacing w:before="0" w:beforeAutospacing="0" w:after="0" w:afterAutospacing="0" w:line="480" w:lineRule="auto"/>
        <w:ind w:firstLineChars="100" w:firstLine="240"/>
        <w:rPr>
          <w:rFonts w:ascii="Times New Roman" w:eastAsia="Gulim" w:hAnsi="Times New Roman"/>
          <w:color w:val="000000" w:themeColor="text1"/>
        </w:rPr>
      </w:pPr>
    </w:p>
    <w:p w14:paraId="5FA0781C" w14:textId="7321B571" w:rsidR="00814DCB" w:rsidRDefault="00BC32B0" w:rsidP="007B4F25">
      <w:pPr>
        <w:pStyle w:val="NormalWeb"/>
        <w:spacing w:before="0" w:beforeAutospacing="0" w:after="0" w:afterAutospacing="0" w:line="480" w:lineRule="auto"/>
        <w:ind w:firstLineChars="100" w:firstLine="240"/>
        <w:rPr>
          <w:rFonts w:ascii="Times New Roman" w:eastAsia="Arial Unicode MS" w:hAnsi="Times New Roman"/>
        </w:rPr>
      </w:pPr>
      <w:r>
        <w:rPr>
          <w:rFonts w:ascii="Times New Roman" w:eastAsia="Gulim" w:hAnsi="Times New Roman"/>
          <w:color w:val="000000" w:themeColor="text1"/>
        </w:rPr>
        <w:t>F</w:t>
      </w:r>
      <w:r w:rsidR="00BE6D1F" w:rsidRPr="00BD2A29">
        <w:rPr>
          <w:rFonts w:ascii="Times New Roman" w:eastAsia="Gulim" w:hAnsi="Times New Roman"/>
          <w:color w:val="000000" w:themeColor="text1"/>
        </w:rPr>
        <w:t xml:space="preserve">requency </w:t>
      </w:r>
      <w:r w:rsidR="001D1E4E">
        <w:rPr>
          <w:rFonts w:ascii="Times New Roman" w:eastAsia="Gulim" w:hAnsi="Times New Roman"/>
          <w:color w:val="000000" w:themeColor="text1"/>
        </w:rPr>
        <w:t xml:space="preserve">and distress </w:t>
      </w:r>
      <w:r w:rsidR="00BE6D1F" w:rsidRPr="00BD2A29">
        <w:rPr>
          <w:rFonts w:ascii="Times New Roman" w:eastAsia="Gulim" w:hAnsi="Times New Roman"/>
          <w:color w:val="000000" w:themeColor="text1"/>
        </w:rPr>
        <w:t xml:space="preserve">of bullying by </w:t>
      </w:r>
      <w:r w:rsidR="005C31BD">
        <w:rPr>
          <w:rFonts w:ascii="Times New Roman" w:eastAsia="Gulim" w:hAnsi="Times New Roman"/>
          <w:color w:val="000000" w:themeColor="text1"/>
        </w:rPr>
        <w:t>colleagues</w:t>
      </w:r>
      <w:r w:rsidR="00BE6D1F" w:rsidRPr="00BD2A29">
        <w:rPr>
          <w:rFonts w:ascii="Times New Roman" w:eastAsia="Gulim" w:hAnsi="Times New Roman"/>
          <w:color w:val="000000" w:themeColor="text1"/>
        </w:rPr>
        <w:t xml:space="preserve"> was the highest for the </w:t>
      </w:r>
      <w:r w:rsidR="00D57D1D">
        <w:rPr>
          <w:rFonts w:ascii="Times New Roman" w:eastAsia="Gulim" w:hAnsi="Times New Roman"/>
          <w:color w:val="000000" w:themeColor="text1"/>
        </w:rPr>
        <w:t>action</w:t>
      </w:r>
      <w:r w:rsidR="00BE6D1F" w:rsidRPr="00BD2A29">
        <w:rPr>
          <w:rFonts w:ascii="Times New Roman" w:eastAsia="Gulim" w:hAnsi="Times New Roman"/>
          <w:color w:val="000000" w:themeColor="text1"/>
        </w:rPr>
        <w:t xml:space="preserve"> “b</w:t>
      </w:r>
      <w:r w:rsidR="00BE6D1F" w:rsidRPr="00BD2A29">
        <w:rPr>
          <w:rFonts w:ascii="Times New Roman" w:hAnsi="Times New Roman"/>
        </w:rPr>
        <w:t>eing ignored</w:t>
      </w:r>
      <w:r w:rsidR="00273871">
        <w:rPr>
          <w:rFonts w:ascii="Times New Roman" w:hAnsi="Times New Roman"/>
        </w:rPr>
        <w:t xml:space="preserve"> or</w:t>
      </w:r>
      <w:r w:rsidR="00BE6D1F" w:rsidRPr="00BD2A29">
        <w:rPr>
          <w:rFonts w:ascii="Times New Roman" w:hAnsi="Times New Roman"/>
        </w:rPr>
        <w:t xml:space="preserve"> excluded” (m= 4.1</w:t>
      </w:r>
      <w:r w:rsidR="00BE6D1F">
        <w:rPr>
          <w:rFonts w:ascii="Times New Roman" w:hAnsi="Times New Roman"/>
        </w:rPr>
        <w:t xml:space="preserve">9. </w:t>
      </w:r>
      <w:r w:rsidR="00BE6D1F">
        <w:rPr>
          <w:rFonts w:ascii="Times New Roman" w:eastAsia="Gulim" w:hAnsi="Times New Roman"/>
          <w:color w:val="000000" w:themeColor="text1"/>
        </w:rPr>
        <w:t xml:space="preserve">cf. </w:t>
      </w:r>
      <w:r w:rsidR="00BE6D1F" w:rsidRPr="0023417F">
        <w:rPr>
          <w:rFonts w:ascii="Times New Roman" w:hAnsi="Times New Roman"/>
        </w:rPr>
        <w:t xml:space="preserve">4 = one to three times per </w:t>
      </w:r>
      <w:r w:rsidR="00BE6D1F" w:rsidRPr="002F4DB7">
        <w:rPr>
          <w:rFonts w:ascii="Times New Roman" w:hAnsi="Times New Roman"/>
        </w:rPr>
        <w:t>week</w:t>
      </w:r>
      <w:r w:rsidR="00517532">
        <w:rPr>
          <w:rFonts w:ascii="Times New Roman" w:hAnsi="Times New Roman"/>
        </w:rPr>
        <w:t>) and “h</w:t>
      </w:r>
      <w:r w:rsidR="00517532" w:rsidRPr="005E3CC0">
        <w:rPr>
          <w:rFonts w:ascii="Times New Roman" w:hAnsi="Times New Roman"/>
          <w:color w:val="000000"/>
        </w:rPr>
        <w:t>aving insulting or offensive remarks made about your person, your attitude or your private life</w:t>
      </w:r>
      <w:r w:rsidR="00517532">
        <w:rPr>
          <w:rFonts w:ascii="Times New Roman" w:hAnsi="Times New Roman"/>
        </w:rPr>
        <w:t>” (</w:t>
      </w:r>
      <w:r w:rsidR="001D1E4E" w:rsidRPr="002F4DB7">
        <w:rPr>
          <w:rFonts w:ascii="Times New Roman" w:hAnsi="Times New Roman"/>
        </w:rPr>
        <w:t xml:space="preserve">m= </w:t>
      </w:r>
      <w:r w:rsidR="00517532">
        <w:rPr>
          <w:rFonts w:ascii="Times New Roman" w:hAnsi="Times New Roman"/>
        </w:rPr>
        <w:t>3</w:t>
      </w:r>
      <w:r w:rsidR="001D1E4E" w:rsidRPr="002F4DB7">
        <w:rPr>
          <w:rFonts w:ascii="Times New Roman" w:hAnsi="Times New Roman"/>
        </w:rPr>
        <w:t>.</w:t>
      </w:r>
      <w:r w:rsidR="00517532">
        <w:rPr>
          <w:rFonts w:ascii="Times New Roman" w:hAnsi="Times New Roman"/>
        </w:rPr>
        <w:t>21</w:t>
      </w:r>
      <w:r w:rsidR="001D1E4E" w:rsidRPr="002F4DB7">
        <w:rPr>
          <w:rFonts w:ascii="Times New Roman" w:hAnsi="Times New Roman"/>
        </w:rPr>
        <w:t xml:space="preserve">. </w:t>
      </w:r>
      <w:r w:rsidR="001D1E4E" w:rsidRPr="002F4DB7">
        <w:rPr>
          <w:rFonts w:ascii="Times New Roman" w:eastAsia="Gulim" w:hAnsi="Times New Roman"/>
          <w:color w:val="000000" w:themeColor="text1"/>
        </w:rPr>
        <w:t>cf.</w:t>
      </w:r>
      <w:r w:rsidR="00D05800">
        <w:rPr>
          <w:rFonts w:ascii="Times New Roman" w:eastAsia="Gulim" w:hAnsi="Times New Roman"/>
          <w:color w:val="000000" w:themeColor="text1"/>
        </w:rPr>
        <w:t xml:space="preserve"> </w:t>
      </w:r>
      <w:r w:rsidR="00517532">
        <w:rPr>
          <w:rFonts w:ascii="Times New Roman" w:eastAsia="Gulim" w:hAnsi="Times New Roman"/>
          <w:color w:val="000000" w:themeColor="text1"/>
        </w:rPr>
        <w:t>3</w:t>
      </w:r>
      <w:r w:rsidR="001D1E4E" w:rsidRPr="002F4DB7">
        <w:rPr>
          <w:rFonts w:ascii="Times New Roman" w:hAnsi="Times New Roman"/>
        </w:rPr>
        <w:t xml:space="preserve"> = very distressed</w:t>
      </w:r>
      <w:r w:rsidR="00517532">
        <w:rPr>
          <w:rFonts w:ascii="Times New Roman" w:hAnsi="Times New Roman"/>
        </w:rPr>
        <w:t>)</w:t>
      </w:r>
      <w:r w:rsidR="001D1E4E">
        <w:rPr>
          <w:rFonts w:ascii="Times New Roman" w:hAnsi="Times New Roman"/>
        </w:rPr>
        <w:t>, respectively</w:t>
      </w:r>
      <w:r w:rsidR="00BE6D1F" w:rsidRPr="002F4DB7">
        <w:rPr>
          <w:rFonts w:ascii="Times New Roman" w:hAnsi="Times New Roman"/>
        </w:rPr>
        <w:t xml:space="preserve">, </w:t>
      </w:r>
      <w:r w:rsidR="001D1E4E">
        <w:rPr>
          <w:rFonts w:ascii="Times New Roman" w:hAnsi="Times New Roman"/>
        </w:rPr>
        <w:t>but</w:t>
      </w:r>
      <w:r w:rsidR="00BE6D1F" w:rsidRPr="002F4DB7">
        <w:rPr>
          <w:rFonts w:ascii="Times New Roman" w:hAnsi="Times New Roman"/>
        </w:rPr>
        <w:t xml:space="preserve"> the lowest on the </w:t>
      </w:r>
      <w:r w:rsidR="008A1CC7">
        <w:rPr>
          <w:rFonts w:ascii="Times New Roman" w:hAnsi="Times New Roman"/>
        </w:rPr>
        <w:t>action</w:t>
      </w:r>
      <w:r w:rsidR="00BE6D1F" w:rsidRPr="002F4DB7">
        <w:rPr>
          <w:rFonts w:ascii="Times New Roman" w:hAnsi="Times New Roman"/>
        </w:rPr>
        <w:t xml:space="preserve"> of “threats of violence or physical abuse or actual abuse” (m=2.14</w:t>
      </w:r>
      <w:r w:rsidR="001D1E4E">
        <w:rPr>
          <w:rFonts w:ascii="Times New Roman" w:hAnsi="Times New Roman"/>
        </w:rPr>
        <w:t xml:space="preserve">, </w:t>
      </w:r>
      <w:r w:rsidR="001D1E4E" w:rsidRPr="002F4DB7">
        <w:rPr>
          <w:rFonts w:ascii="Times New Roman" w:eastAsia="Gulim" w:hAnsi="Times New Roman"/>
          <w:color w:val="000000" w:themeColor="text1"/>
        </w:rPr>
        <w:t>m=2.</w:t>
      </w:r>
      <w:r w:rsidR="00517532">
        <w:rPr>
          <w:rFonts w:ascii="Times New Roman" w:eastAsia="Gulim" w:hAnsi="Times New Roman"/>
          <w:color w:val="000000" w:themeColor="text1"/>
        </w:rPr>
        <w:t>38</w:t>
      </w:r>
      <w:r w:rsidR="001D1E4E">
        <w:rPr>
          <w:rFonts w:ascii="Times New Roman" w:eastAsia="Gulim" w:hAnsi="Times New Roman"/>
          <w:color w:val="000000" w:themeColor="text1"/>
        </w:rPr>
        <w:t>, respectively</w:t>
      </w:r>
      <w:r w:rsidR="00BE6D1F" w:rsidRPr="002F4DB7">
        <w:rPr>
          <w:rFonts w:ascii="Times New Roman" w:hAnsi="Times New Roman"/>
        </w:rPr>
        <w:t xml:space="preserve">). </w:t>
      </w:r>
      <w:r w:rsidR="00FD13B7">
        <w:rPr>
          <w:rFonts w:ascii="Times New Roman" w:hAnsi="Times New Roman"/>
        </w:rPr>
        <w:t>O</w:t>
      </w:r>
      <w:r w:rsidR="00383EFF">
        <w:rPr>
          <w:rFonts w:ascii="Times New Roman" w:hAnsi="Times New Roman"/>
        </w:rPr>
        <w:t xml:space="preserve">verall results </w:t>
      </w:r>
      <w:r w:rsidR="00FD13B7">
        <w:rPr>
          <w:rFonts w:ascii="Times New Roman" w:hAnsi="Times New Roman"/>
        </w:rPr>
        <w:t>revealed</w:t>
      </w:r>
      <w:r w:rsidR="00383EFF">
        <w:rPr>
          <w:rFonts w:ascii="Times New Roman" w:hAnsi="Times New Roman"/>
        </w:rPr>
        <w:t xml:space="preserve"> </w:t>
      </w:r>
      <w:r w:rsidR="008D6A8F" w:rsidRPr="002F4DB7">
        <w:rPr>
          <w:rFonts w:ascii="Times New Roman" w:eastAsia="Gulim" w:hAnsi="Times New Roman"/>
          <w:color w:val="000000" w:themeColor="text1"/>
        </w:rPr>
        <w:t xml:space="preserve">that </w:t>
      </w:r>
      <w:r w:rsidR="00383EFF">
        <w:rPr>
          <w:rFonts w:ascii="Times New Roman" w:eastAsia="Gulim" w:hAnsi="Times New Roman"/>
          <w:color w:val="000000" w:themeColor="text1"/>
        </w:rPr>
        <w:t xml:space="preserve">respondents perceived </w:t>
      </w:r>
      <w:r w:rsidR="00272F36" w:rsidRPr="002F4DB7">
        <w:rPr>
          <w:rFonts w:ascii="Times New Roman" w:eastAsia="Arial Unicode MS" w:hAnsi="Times New Roman"/>
        </w:rPr>
        <w:t>social</w:t>
      </w:r>
      <w:r w:rsidR="00506A70" w:rsidRPr="002F4DB7">
        <w:rPr>
          <w:rFonts w:ascii="Times New Roman" w:eastAsia="Arial Unicode MS" w:hAnsi="Times New Roman"/>
        </w:rPr>
        <w:t xml:space="preserve"> relation-</w:t>
      </w:r>
      <w:r w:rsidR="0006217D">
        <w:rPr>
          <w:rFonts w:ascii="Times New Roman" w:eastAsia="Arial Unicode MS" w:hAnsi="Times New Roman"/>
        </w:rPr>
        <w:t>related</w:t>
      </w:r>
      <w:r w:rsidR="00135842">
        <w:rPr>
          <w:rFonts w:ascii="Times New Roman" w:eastAsia="Arial Unicode MS" w:hAnsi="Times New Roman"/>
        </w:rPr>
        <w:t xml:space="preserve"> or person-</w:t>
      </w:r>
      <w:r w:rsidR="00506A70" w:rsidRPr="002F4DB7">
        <w:rPr>
          <w:rFonts w:ascii="Times New Roman" w:eastAsia="Arial Unicode MS" w:hAnsi="Times New Roman"/>
        </w:rPr>
        <w:t>related</w:t>
      </w:r>
      <w:r w:rsidR="00272F36" w:rsidRPr="002F4DB7">
        <w:rPr>
          <w:rFonts w:ascii="Times New Roman" w:eastAsia="Arial Unicode MS" w:hAnsi="Times New Roman"/>
        </w:rPr>
        <w:t xml:space="preserve"> bullying (e.g. </w:t>
      </w:r>
      <w:r w:rsidR="00D7481A">
        <w:rPr>
          <w:rFonts w:ascii="Times New Roman" w:hAnsi="Times New Roman"/>
          <w:color w:val="000000"/>
        </w:rPr>
        <w:t>“b</w:t>
      </w:r>
      <w:r w:rsidR="00D321AC" w:rsidRPr="002F4DB7">
        <w:rPr>
          <w:rFonts w:ascii="Times New Roman" w:hAnsi="Times New Roman"/>
          <w:color w:val="000000"/>
        </w:rPr>
        <w:t>eing ignored</w:t>
      </w:r>
      <w:r w:rsidR="00571333" w:rsidRPr="002F4DB7">
        <w:rPr>
          <w:rFonts w:ascii="Times New Roman" w:hAnsi="Times New Roman"/>
          <w:color w:val="000000"/>
        </w:rPr>
        <w:t xml:space="preserve"> or</w:t>
      </w:r>
      <w:r w:rsidR="00D321AC" w:rsidRPr="002F4DB7">
        <w:rPr>
          <w:rFonts w:ascii="Times New Roman" w:hAnsi="Times New Roman"/>
          <w:color w:val="000000"/>
        </w:rPr>
        <w:t xml:space="preserve"> excluded,”</w:t>
      </w:r>
      <w:r w:rsidR="008D6A8F" w:rsidRPr="002F4DB7">
        <w:rPr>
          <w:rFonts w:ascii="Times New Roman" w:hAnsi="Times New Roman"/>
          <w:color w:val="000000"/>
        </w:rPr>
        <w:t xml:space="preserve"> “</w:t>
      </w:r>
      <w:r w:rsidR="00D7481A">
        <w:rPr>
          <w:rFonts w:ascii="Times New Roman" w:hAnsi="Times New Roman"/>
          <w:color w:val="000000"/>
        </w:rPr>
        <w:t>s</w:t>
      </w:r>
      <w:r w:rsidR="008D6A8F" w:rsidRPr="002F4DB7">
        <w:rPr>
          <w:rFonts w:ascii="Times New Roman" w:hAnsi="Times New Roman"/>
          <w:color w:val="000000"/>
        </w:rPr>
        <w:t xml:space="preserve">preading of gossip and rumors about </w:t>
      </w:r>
      <w:r w:rsidR="008D6A8F" w:rsidRPr="00C92A98">
        <w:rPr>
          <w:rFonts w:ascii="Times New Roman" w:hAnsi="Times New Roman"/>
          <w:color w:val="000000"/>
        </w:rPr>
        <w:t>you”</w:t>
      </w:r>
      <w:r w:rsidR="00272F36" w:rsidRPr="00C92A98">
        <w:rPr>
          <w:rFonts w:ascii="Times New Roman" w:eastAsia="Arial Unicode MS" w:hAnsi="Times New Roman"/>
        </w:rPr>
        <w:t xml:space="preserve">) </w:t>
      </w:r>
      <w:r w:rsidR="00383EFF">
        <w:rPr>
          <w:rFonts w:ascii="Times New Roman" w:eastAsia="Arial Unicode MS" w:hAnsi="Times New Roman"/>
        </w:rPr>
        <w:t>as</w:t>
      </w:r>
      <w:r w:rsidR="00272F36" w:rsidRPr="00C92A98">
        <w:rPr>
          <w:rFonts w:ascii="Times New Roman" w:eastAsia="Arial Unicode MS" w:hAnsi="Times New Roman"/>
        </w:rPr>
        <w:t xml:space="preserve"> more </w:t>
      </w:r>
      <w:r w:rsidR="00383EFF">
        <w:rPr>
          <w:rFonts w:ascii="Times New Roman" w:eastAsia="Arial Unicode MS" w:hAnsi="Times New Roman"/>
        </w:rPr>
        <w:t xml:space="preserve">frequent and </w:t>
      </w:r>
      <w:r w:rsidR="00272F36" w:rsidRPr="00C92A98">
        <w:rPr>
          <w:rFonts w:ascii="Times New Roman" w:eastAsia="Arial Unicode MS" w:hAnsi="Times New Roman"/>
        </w:rPr>
        <w:t xml:space="preserve">distressful than </w:t>
      </w:r>
      <w:r w:rsidR="001D1E4E" w:rsidRPr="00C92A98">
        <w:rPr>
          <w:rFonts w:ascii="Times New Roman" w:eastAsia="Arial Unicode MS" w:hAnsi="Times New Roman"/>
        </w:rPr>
        <w:t xml:space="preserve">physical </w:t>
      </w:r>
      <w:r w:rsidR="00272F36" w:rsidRPr="00C92A98">
        <w:rPr>
          <w:rFonts w:ascii="Times New Roman" w:eastAsia="Arial Unicode MS" w:hAnsi="Times New Roman" w:hint="eastAsia"/>
        </w:rPr>
        <w:t>bullying</w:t>
      </w:r>
      <w:r w:rsidR="00272F36" w:rsidRPr="00C92A98">
        <w:rPr>
          <w:rFonts w:ascii="Times New Roman" w:eastAsia="Arial Unicode MS" w:hAnsi="Times New Roman"/>
        </w:rPr>
        <w:t xml:space="preserve"> (e.g. </w:t>
      </w:r>
      <w:r w:rsidR="00C92A98" w:rsidRPr="00C92A98">
        <w:rPr>
          <w:rFonts w:ascii="Times New Roman" w:hAnsi="Times New Roman"/>
          <w:color w:val="000000"/>
        </w:rPr>
        <w:t>“</w:t>
      </w:r>
      <w:r w:rsidR="00D7481A">
        <w:rPr>
          <w:rFonts w:ascii="Times New Roman" w:hAnsi="Times New Roman"/>
          <w:color w:val="000000"/>
        </w:rPr>
        <w:t>th</w:t>
      </w:r>
      <w:r w:rsidR="00C92A98" w:rsidRPr="00C92A98">
        <w:rPr>
          <w:rFonts w:ascii="Times New Roman" w:hAnsi="Times New Roman"/>
          <w:color w:val="000000"/>
        </w:rPr>
        <w:t xml:space="preserve">reats of violence or physical abuse or actual abuse,” </w:t>
      </w:r>
      <w:r w:rsidR="00383EFF">
        <w:rPr>
          <w:rFonts w:ascii="Times New Roman" w:hAnsi="Times New Roman"/>
          <w:color w:val="000000"/>
        </w:rPr>
        <w:t>“</w:t>
      </w:r>
      <w:r w:rsidR="00D7481A">
        <w:rPr>
          <w:rFonts w:ascii="Times New Roman" w:hAnsi="Times New Roman"/>
          <w:color w:val="000000"/>
        </w:rPr>
        <w:t>i</w:t>
      </w:r>
      <w:r w:rsidR="00383EFF" w:rsidRPr="00383EFF">
        <w:rPr>
          <w:rFonts w:ascii="Times New Roman" w:hAnsi="Times New Roman"/>
          <w:color w:val="000000"/>
        </w:rPr>
        <w:t>ntimidating behavior such as finger-pointing, invasion of personal space, shoving, blocking your way</w:t>
      </w:r>
      <w:r w:rsidR="00D7481A">
        <w:rPr>
          <w:rFonts w:ascii="Times New Roman" w:hAnsi="Times New Roman"/>
          <w:color w:val="000000"/>
        </w:rPr>
        <w:t>”</w:t>
      </w:r>
      <w:r w:rsidR="00272F36" w:rsidRPr="00C92A98">
        <w:rPr>
          <w:rFonts w:ascii="Times New Roman" w:eastAsia="Arial Unicode MS" w:hAnsi="Times New Roman"/>
        </w:rPr>
        <w:t>).</w:t>
      </w:r>
    </w:p>
    <w:p w14:paraId="2A2CAD4E" w14:textId="561284E7" w:rsidR="00C56904" w:rsidRPr="00C56904" w:rsidRDefault="00814DCB" w:rsidP="007F27A5">
      <w:pPr>
        <w:pStyle w:val="NormalWeb"/>
        <w:spacing w:before="0" w:beforeAutospacing="0" w:after="0" w:afterAutospacing="0" w:line="480" w:lineRule="auto"/>
        <w:ind w:firstLineChars="100" w:firstLine="240"/>
        <w:rPr>
          <w:rFonts w:ascii="Times New Roman" w:hAnsi="Times New Roman"/>
        </w:rPr>
      </w:pPr>
      <w:r>
        <w:rPr>
          <w:rFonts w:ascii="Times New Roman" w:eastAsia="함초롬바탕" w:hAnsi="Times New Roman"/>
          <w:color w:val="000000"/>
          <w:shd w:val="clear" w:color="auto" w:fill="FFFFFF"/>
        </w:rPr>
        <w:t>KMO statistics for frequency and distress of bullying actions by colleagues were .916 (a</w:t>
      </w:r>
      <w:r w:rsidRPr="009034D8">
        <w:rPr>
          <w:rFonts w:ascii="Times New Roman" w:eastAsia="함초롬바탕" w:hAnsi="Times New Roman"/>
          <w:color w:val="000000"/>
          <w:shd w:val="clear" w:color="auto" w:fill="FFFFFF"/>
        </w:rPr>
        <w:t xml:space="preserve">pprox. </w:t>
      </w:r>
      <w:r>
        <w:rPr>
          <w:rFonts w:ascii="Times New Roman" w:eastAsia="함초롬바탕" w:hAnsi="Times New Roman"/>
          <w:color w:val="000000"/>
          <w:shd w:val="clear" w:color="auto" w:fill="FFFFFF"/>
        </w:rPr>
        <w:t>c</w:t>
      </w:r>
      <w:r w:rsidRPr="009034D8">
        <w:rPr>
          <w:rFonts w:ascii="Times New Roman" w:eastAsia="함초롬바탕" w:hAnsi="Times New Roman"/>
          <w:color w:val="000000"/>
          <w:shd w:val="clear" w:color="auto" w:fill="FFFFFF"/>
        </w:rPr>
        <w:t>hi-</w:t>
      </w:r>
      <w:r>
        <w:rPr>
          <w:rFonts w:ascii="Times New Roman" w:eastAsia="함초롬바탕" w:hAnsi="Times New Roman"/>
          <w:color w:val="000000"/>
          <w:shd w:val="clear" w:color="auto" w:fill="FFFFFF"/>
        </w:rPr>
        <w:t>s</w:t>
      </w:r>
      <w:r w:rsidRPr="009034D8">
        <w:rPr>
          <w:rFonts w:ascii="Times New Roman" w:eastAsia="함초롬바탕" w:hAnsi="Times New Roman"/>
          <w:color w:val="000000"/>
          <w:shd w:val="clear" w:color="auto" w:fill="FFFFFF"/>
        </w:rPr>
        <w:t>quare=</w:t>
      </w:r>
      <w:r>
        <w:rPr>
          <w:rFonts w:ascii="Times New Roman" w:eastAsia="함초롬바탕" w:hAnsi="Times New Roman"/>
          <w:color w:val="000000"/>
          <w:shd w:val="clear" w:color="auto" w:fill="FFFFFF"/>
        </w:rPr>
        <w:t>6</w:t>
      </w:r>
      <w:r w:rsidRPr="009034D8">
        <w:rPr>
          <w:rFonts w:ascii="Times New Roman" w:eastAsia="함초롬바탕" w:hAnsi="Times New Roman"/>
          <w:color w:val="000000"/>
          <w:shd w:val="clear" w:color="auto" w:fill="FFFFFF"/>
        </w:rPr>
        <w:t>83.9</w:t>
      </w:r>
      <w:r>
        <w:rPr>
          <w:rFonts w:ascii="Times New Roman" w:eastAsia="함초롬바탕" w:hAnsi="Times New Roman"/>
          <w:color w:val="000000"/>
          <w:shd w:val="clear" w:color="auto" w:fill="FFFFFF"/>
        </w:rPr>
        <w:t>9</w:t>
      </w:r>
      <w:r w:rsidRPr="009034D8">
        <w:rPr>
          <w:rFonts w:ascii="Times New Roman" w:eastAsia="함초롬바탕" w:hAnsi="Times New Roman"/>
          <w:color w:val="000000"/>
          <w:shd w:val="clear" w:color="auto" w:fill="FFFFFF"/>
        </w:rPr>
        <w:t>6. df=</w:t>
      </w:r>
      <w:r w:rsidRPr="00C40F75">
        <w:rPr>
          <w:rFonts w:ascii="Times New Roman" w:eastAsia="함초롬바탕" w:hAnsi="Times New Roman"/>
          <w:color w:val="000000"/>
          <w:shd w:val="clear" w:color="auto" w:fill="FFFFFF"/>
        </w:rPr>
        <w:t>55. sig.=.000), .921 (approx. chi-square=</w:t>
      </w:r>
      <w:r w:rsidR="00D05800">
        <w:rPr>
          <w:rFonts w:ascii="Times New Roman" w:eastAsia="함초롬바탕" w:hAnsi="Times New Roman"/>
          <w:color w:val="000000"/>
          <w:shd w:val="clear" w:color="auto" w:fill="FFFFFF"/>
        </w:rPr>
        <w:t>707</w:t>
      </w:r>
      <w:r w:rsidRPr="00C40F75">
        <w:rPr>
          <w:rFonts w:ascii="Times New Roman" w:eastAsia="함초롬바탕" w:hAnsi="Times New Roman"/>
          <w:color w:val="000000"/>
          <w:shd w:val="clear" w:color="auto" w:fill="FFFFFF"/>
        </w:rPr>
        <w:t>.</w:t>
      </w:r>
      <w:r w:rsidR="00D05800">
        <w:rPr>
          <w:rFonts w:ascii="Times New Roman" w:eastAsia="함초롬바탕" w:hAnsi="Times New Roman"/>
          <w:color w:val="000000"/>
          <w:shd w:val="clear" w:color="auto" w:fill="FFFFFF"/>
        </w:rPr>
        <w:t>494</w:t>
      </w:r>
      <w:r w:rsidRPr="00C40F75">
        <w:rPr>
          <w:rFonts w:ascii="Times New Roman" w:eastAsia="함초롬바탕" w:hAnsi="Times New Roman"/>
          <w:color w:val="000000"/>
          <w:shd w:val="clear" w:color="auto" w:fill="FFFFFF"/>
        </w:rPr>
        <w:t>. df=55. sig.=.000) respectively</w:t>
      </w:r>
      <w:r>
        <w:rPr>
          <w:rFonts w:ascii="Times New Roman" w:eastAsia="함초롬바탕" w:hAnsi="Times New Roman"/>
          <w:color w:val="000000"/>
          <w:shd w:val="clear" w:color="auto" w:fill="FFFFFF"/>
        </w:rPr>
        <w:t xml:space="preserve">, </w:t>
      </w:r>
      <w:r w:rsidR="00411422">
        <w:rPr>
          <w:rFonts w:ascii="Times New Roman" w:eastAsia="함초롬바탕" w:hAnsi="Times New Roman"/>
          <w:color w:val="000000"/>
          <w:shd w:val="clear" w:color="auto" w:fill="FFFFFF"/>
        </w:rPr>
        <w:t xml:space="preserve">these </w:t>
      </w:r>
      <w:r>
        <w:rPr>
          <w:rFonts w:ascii="Times New Roman" w:eastAsia="함초롬바탕" w:hAnsi="Times New Roman"/>
          <w:color w:val="000000"/>
          <w:shd w:val="clear" w:color="auto" w:fill="FFFFFF"/>
        </w:rPr>
        <w:t>were considered adequate</w:t>
      </w:r>
      <w:r w:rsidRPr="00C40F75">
        <w:rPr>
          <w:rFonts w:ascii="Times New Roman" w:eastAsia="함초롬바탕" w:hAnsi="Times New Roman"/>
          <w:color w:val="000000"/>
          <w:shd w:val="clear" w:color="auto" w:fill="FFFFFF"/>
        </w:rPr>
        <w:t xml:space="preserve">. </w:t>
      </w:r>
      <w:r w:rsidRPr="00C40F75">
        <w:rPr>
          <w:rFonts w:ascii="Times New Roman" w:hAnsi="Times New Roman" w:hint="eastAsia"/>
          <w:color w:val="000000"/>
        </w:rPr>
        <w:t xml:space="preserve">A </w:t>
      </w:r>
      <w:r w:rsidRPr="00C40F75">
        <w:rPr>
          <w:rFonts w:ascii="Times New Roman" w:hAnsi="Times New Roman"/>
          <w:color w:val="000000"/>
        </w:rPr>
        <w:t xml:space="preserve">factor </w:t>
      </w:r>
      <w:r w:rsidRPr="00C40F75">
        <w:rPr>
          <w:rFonts w:ascii="Times New Roman" w:hAnsi="Times New Roman"/>
          <w:bCs/>
          <w:color w:val="000000"/>
        </w:rPr>
        <w:t>analysis</w:t>
      </w:r>
      <w:r w:rsidRPr="00C40F75">
        <w:rPr>
          <w:rFonts w:ascii="Times New Roman" w:eastAsia="Gulim" w:hAnsi="Times New Roman"/>
          <w:color w:val="000000" w:themeColor="text1"/>
        </w:rPr>
        <w:t xml:space="preserve"> </w:t>
      </w:r>
      <w:r w:rsidRPr="00232C54">
        <w:rPr>
          <w:rFonts w:ascii="Times New Roman" w:eastAsia="Gulim" w:hAnsi="Times New Roman"/>
          <w:color w:val="000000" w:themeColor="text1"/>
        </w:rPr>
        <w:t xml:space="preserve">of frequency and </w:t>
      </w:r>
      <w:r>
        <w:rPr>
          <w:rFonts w:ascii="Times New Roman" w:eastAsia="Gulim" w:hAnsi="Times New Roman"/>
          <w:color w:val="000000" w:themeColor="text1"/>
        </w:rPr>
        <w:t>distress of 11</w:t>
      </w:r>
      <w:r w:rsidRPr="00232C54">
        <w:rPr>
          <w:rFonts w:ascii="Times New Roman" w:eastAsia="Gulim" w:hAnsi="Times New Roman"/>
          <w:color w:val="000000" w:themeColor="text1"/>
        </w:rPr>
        <w:t xml:space="preserve"> bullying </w:t>
      </w:r>
      <w:r>
        <w:rPr>
          <w:rFonts w:ascii="Times New Roman" w:eastAsia="Gulim" w:hAnsi="Times New Roman"/>
          <w:color w:val="000000" w:themeColor="text1"/>
        </w:rPr>
        <w:t xml:space="preserve">actions </w:t>
      </w:r>
      <w:r w:rsidRPr="00232C54">
        <w:rPr>
          <w:rFonts w:ascii="Times New Roman" w:eastAsia="Gulim" w:hAnsi="Times New Roman"/>
          <w:color w:val="000000" w:themeColor="text1"/>
        </w:rPr>
        <w:t>by colleagues yielded a single factor</w:t>
      </w:r>
      <w:r>
        <w:rPr>
          <w:rFonts w:ascii="Times New Roman" w:eastAsia="Gulim" w:hAnsi="Times New Roman"/>
          <w:color w:val="000000" w:themeColor="text1"/>
        </w:rPr>
        <w:t>.</w:t>
      </w:r>
      <w:r w:rsidR="008C02EE">
        <w:rPr>
          <w:rFonts w:ascii="Times New Roman" w:eastAsia="Gulim" w:hAnsi="Times New Roman"/>
          <w:color w:val="000000" w:themeColor="text1"/>
        </w:rPr>
        <w:t xml:space="preserve"> </w:t>
      </w:r>
    </w:p>
    <w:p w14:paraId="0F0148BB" w14:textId="77777777" w:rsidR="00F724AD" w:rsidRPr="00434CDA" w:rsidRDefault="00F724AD" w:rsidP="00F724AD">
      <w:pPr>
        <w:wordWrap/>
        <w:adjustRightInd w:val="0"/>
        <w:spacing w:line="480" w:lineRule="auto"/>
        <w:ind w:firstLineChars="100" w:firstLine="240"/>
        <w:jc w:val="left"/>
        <w:rPr>
          <w:rFonts w:ascii="Times New Roman" w:hAnsi="Times New Roman"/>
          <w:color w:val="000000"/>
          <w:sz w:val="24"/>
          <w:szCs w:val="24"/>
        </w:rPr>
      </w:pPr>
    </w:p>
    <w:p w14:paraId="3F4FD4AC" w14:textId="77777777" w:rsidR="00F724AD" w:rsidRPr="00956FD5" w:rsidRDefault="00F724AD" w:rsidP="00846F87">
      <w:pPr>
        <w:spacing w:line="480" w:lineRule="auto"/>
        <w:jc w:val="left"/>
        <w:rPr>
          <w:rFonts w:ascii="Times New Roman" w:hAnsi="Times New Roman"/>
          <w:b/>
          <w:i/>
          <w:color w:val="000000"/>
          <w:sz w:val="24"/>
          <w:szCs w:val="24"/>
        </w:rPr>
      </w:pPr>
      <w:r>
        <w:rPr>
          <w:rFonts w:ascii="Times New Roman" w:hAnsi="Times New Roman"/>
          <w:b/>
          <w:i/>
          <w:color w:val="000000"/>
          <w:sz w:val="24"/>
          <w:szCs w:val="24"/>
        </w:rPr>
        <w:t>Support for Whistleblowers</w:t>
      </w:r>
    </w:p>
    <w:p w14:paraId="749EA0CD" w14:textId="77777777" w:rsidR="00811646" w:rsidRPr="00811646" w:rsidRDefault="00383C6D" w:rsidP="00811646">
      <w:pPr>
        <w:pStyle w:val="ListParagraph"/>
        <w:wordWrap/>
        <w:snapToGrid w:val="0"/>
        <w:spacing w:after="0" w:line="480" w:lineRule="auto"/>
        <w:ind w:leftChars="0" w:left="0" w:firstLineChars="100" w:firstLine="240"/>
        <w:jc w:val="left"/>
        <w:textAlignment w:val="baseline"/>
        <w:rPr>
          <w:rFonts w:ascii="Times New Roman" w:eastAsia="Gulim" w:hAnsi="Times New Roman" w:cs="Times New Roman"/>
          <w:color w:val="000000"/>
          <w:kern w:val="0"/>
          <w:szCs w:val="20"/>
        </w:rPr>
      </w:pPr>
      <w:r>
        <w:rPr>
          <w:rFonts w:ascii="Times New Roman" w:hAnsi="Times New Roman" w:cs="Times New Roman"/>
          <w:sz w:val="24"/>
          <w:szCs w:val="24"/>
        </w:rPr>
        <w:t>We next turned to examine h</w:t>
      </w:r>
      <w:r w:rsidR="00FC04E3">
        <w:rPr>
          <w:rFonts w:ascii="Times New Roman" w:hAnsi="Times New Roman" w:cs="Times New Roman"/>
          <w:sz w:val="24"/>
          <w:szCs w:val="24"/>
        </w:rPr>
        <w:t xml:space="preserve">ow much </w:t>
      </w:r>
      <w:r w:rsidR="009A640C">
        <w:rPr>
          <w:rFonts w:ascii="Times New Roman" w:hAnsi="Times New Roman" w:cs="Times New Roman"/>
          <w:sz w:val="24"/>
          <w:szCs w:val="24"/>
        </w:rPr>
        <w:t>support</w:t>
      </w:r>
      <w:r w:rsidR="00C2721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C04E3">
        <w:rPr>
          <w:rFonts w:ascii="Times New Roman" w:hAnsi="Times New Roman" w:cs="Times New Roman"/>
          <w:sz w:val="24"/>
          <w:szCs w:val="24"/>
        </w:rPr>
        <w:t>whistleblowers</w:t>
      </w:r>
      <w:r w:rsidR="00D8047D">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00C2721F">
        <w:rPr>
          <w:rFonts w:ascii="Times New Roman" w:hAnsi="Times New Roman"/>
          <w:color w:val="000000" w:themeColor="text1"/>
          <w:sz w:val="24"/>
          <w:szCs w:val="24"/>
        </w:rPr>
        <w:t xml:space="preserve">inside and outside </w:t>
      </w:r>
      <w:r w:rsidR="00A838FE">
        <w:rPr>
          <w:rFonts w:ascii="Times New Roman" w:hAnsi="Times New Roman"/>
          <w:color w:val="000000" w:themeColor="text1"/>
          <w:sz w:val="24"/>
          <w:szCs w:val="24"/>
        </w:rPr>
        <w:t xml:space="preserve">an </w:t>
      </w:r>
      <w:r w:rsidR="00C2721F">
        <w:rPr>
          <w:rFonts w:ascii="Times New Roman" w:hAnsi="Times New Roman"/>
          <w:color w:val="000000" w:themeColor="text1"/>
          <w:sz w:val="24"/>
          <w:szCs w:val="24"/>
        </w:rPr>
        <w:t xml:space="preserve">organization </w:t>
      </w:r>
      <w:r w:rsidR="00811646" w:rsidRPr="00811646">
        <w:rPr>
          <w:rFonts w:ascii="Times New Roman" w:hAnsi="Times New Roman" w:cs="Times New Roman"/>
          <w:sz w:val="24"/>
          <w:szCs w:val="24"/>
        </w:rPr>
        <w:t>wh</w:t>
      </w:r>
      <w:r w:rsidR="00FA1B19">
        <w:rPr>
          <w:rFonts w:ascii="Times New Roman" w:hAnsi="Times New Roman" w:cs="Times New Roman"/>
          <w:sz w:val="24"/>
          <w:szCs w:val="24"/>
        </w:rPr>
        <w:t>en</w:t>
      </w:r>
      <w:r w:rsidR="00811646" w:rsidRPr="00811646">
        <w:rPr>
          <w:rFonts w:ascii="Times New Roman" w:hAnsi="Times New Roman" w:cs="Times New Roman"/>
          <w:sz w:val="24"/>
          <w:szCs w:val="24"/>
        </w:rPr>
        <w:t xml:space="preserve"> </w:t>
      </w:r>
      <w:r w:rsidR="009C2B3F">
        <w:rPr>
          <w:rFonts w:ascii="Times New Roman" w:hAnsi="Times New Roman" w:cs="Times New Roman"/>
          <w:sz w:val="24"/>
          <w:szCs w:val="24"/>
        </w:rPr>
        <w:t>they</w:t>
      </w:r>
      <w:r w:rsidR="00811646" w:rsidRPr="00811646">
        <w:rPr>
          <w:rFonts w:ascii="Times New Roman" w:hAnsi="Times New Roman" w:cs="Times New Roman"/>
          <w:sz w:val="24"/>
          <w:szCs w:val="24"/>
        </w:rPr>
        <w:t xml:space="preserve"> suffer</w:t>
      </w:r>
      <w:r>
        <w:rPr>
          <w:rFonts w:ascii="Times New Roman" w:hAnsi="Times New Roman" w:cs="Times New Roman"/>
          <w:sz w:val="24"/>
          <w:szCs w:val="24"/>
        </w:rPr>
        <w:t>ed</w:t>
      </w:r>
      <w:r w:rsidR="00811646" w:rsidRPr="00811646">
        <w:rPr>
          <w:rFonts w:ascii="Times New Roman" w:hAnsi="Times New Roman" w:cs="Times New Roman"/>
          <w:sz w:val="24"/>
          <w:szCs w:val="24"/>
        </w:rPr>
        <w:t xml:space="preserve"> </w:t>
      </w:r>
      <w:r w:rsidR="00C2721F">
        <w:rPr>
          <w:rFonts w:ascii="Times New Roman" w:hAnsi="Times New Roman" w:cs="Times New Roman"/>
          <w:sz w:val="24"/>
          <w:szCs w:val="24"/>
        </w:rPr>
        <w:t xml:space="preserve">bullying </w:t>
      </w:r>
      <w:r w:rsidR="00811646" w:rsidRPr="00811646">
        <w:rPr>
          <w:rFonts w:ascii="Times New Roman" w:hAnsi="Times New Roman" w:cs="Times New Roman"/>
          <w:sz w:val="24"/>
          <w:szCs w:val="24"/>
        </w:rPr>
        <w:t>in the workplace</w:t>
      </w:r>
      <w:r w:rsidR="00086F6B">
        <w:rPr>
          <w:rFonts w:ascii="Times New Roman" w:hAnsi="Times New Roman" w:cs="Times New Roman"/>
          <w:sz w:val="24"/>
          <w:szCs w:val="24"/>
        </w:rPr>
        <w:t>.</w:t>
      </w:r>
      <w:r w:rsidR="00511D95">
        <w:rPr>
          <w:rFonts w:ascii="Times New Roman" w:hAnsi="Times New Roman" w:cs="Times New Roman"/>
          <w:sz w:val="24"/>
          <w:szCs w:val="24"/>
        </w:rPr>
        <w:t xml:space="preserve"> We asked respondents </w:t>
      </w:r>
      <w:r w:rsidR="00811646" w:rsidRPr="00811646">
        <w:rPr>
          <w:rFonts w:ascii="Times New Roman" w:eastAsia="휴먼명조" w:hAnsi="Times New Roman" w:cs="Times New Roman"/>
          <w:sz w:val="24"/>
          <w:szCs w:val="24"/>
        </w:rPr>
        <w:t xml:space="preserve">how </w:t>
      </w:r>
      <w:r w:rsidR="00511D95">
        <w:rPr>
          <w:rFonts w:ascii="Times New Roman" w:eastAsia="휴먼명조" w:hAnsi="Times New Roman" w:cs="Times New Roman"/>
          <w:sz w:val="24"/>
          <w:szCs w:val="24"/>
        </w:rPr>
        <w:t xml:space="preserve">much they received </w:t>
      </w:r>
      <w:r w:rsidR="00AA38D5">
        <w:rPr>
          <w:rFonts w:ascii="Times New Roman" w:eastAsia="휴먼명조" w:hAnsi="Times New Roman" w:cs="Times New Roman"/>
          <w:sz w:val="24"/>
          <w:szCs w:val="24"/>
        </w:rPr>
        <w:t>assistance</w:t>
      </w:r>
      <w:r w:rsidR="00811646" w:rsidRPr="00811646">
        <w:rPr>
          <w:rFonts w:ascii="Times New Roman" w:eastAsia="휴먼명조" w:hAnsi="Times New Roman" w:cs="Times New Roman"/>
          <w:sz w:val="24"/>
          <w:szCs w:val="24"/>
        </w:rPr>
        <w:t xml:space="preserve"> </w:t>
      </w:r>
      <w:r>
        <w:rPr>
          <w:rFonts w:ascii="Times New Roman" w:eastAsia="휴먼명조" w:hAnsi="Times New Roman" w:cs="Times New Roman"/>
          <w:sz w:val="24"/>
          <w:szCs w:val="24"/>
        </w:rPr>
        <w:t>from each of four different sources (see Table 3)</w:t>
      </w:r>
      <w:r w:rsidR="0050177B">
        <w:rPr>
          <w:rFonts w:ascii="Times New Roman" w:hAnsi="Times New Roman" w:hint="eastAsia"/>
          <w:sz w:val="24"/>
          <w:szCs w:val="24"/>
        </w:rPr>
        <w:t>.</w:t>
      </w:r>
    </w:p>
    <w:p w14:paraId="048BBBE8" w14:textId="77777777" w:rsidR="00F724AD" w:rsidRPr="00811646" w:rsidRDefault="00F724AD" w:rsidP="00F724AD">
      <w:pPr>
        <w:wordWrap/>
        <w:adjustRightInd w:val="0"/>
        <w:spacing w:line="480" w:lineRule="auto"/>
        <w:ind w:firstLineChars="100" w:firstLine="240"/>
        <w:jc w:val="left"/>
        <w:rPr>
          <w:rFonts w:ascii="Times New Roman" w:hAnsi="Times New Roman"/>
          <w:color w:val="000000"/>
          <w:sz w:val="24"/>
          <w:szCs w:val="24"/>
        </w:rPr>
      </w:pPr>
    </w:p>
    <w:tbl>
      <w:tblPr>
        <w:tblW w:w="7087" w:type="dxa"/>
        <w:tblInd w:w="284" w:type="dxa"/>
        <w:tblLayout w:type="fixed"/>
        <w:tblCellMar>
          <w:left w:w="0" w:type="dxa"/>
          <w:right w:w="0" w:type="dxa"/>
        </w:tblCellMar>
        <w:tblLook w:val="0000" w:firstRow="0" w:lastRow="0" w:firstColumn="0" w:lastColumn="0" w:noHBand="0" w:noVBand="0"/>
      </w:tblPr>
      <w:tblGrid>
        <w:gridCol w:w="5670"/>
        <w:gridCol w:w="1417"/>
      </w:tblGrid>
      <w:tr w:rsidR="00F724AD" w:rsidRPr="00956FD5" w14:paraId="5C94BB28" w14:textId="77777777" w:rsidTr="00923D68">
        <w:trPr>
          <w:trHeight w:val="858"/>
        </w:trPr>
        <w:tc>
          <w:tcPr>
            <w:tcW w:w="7087" w:type="dxa"/>
            <w:gridSpan w:val="2"/>
            <w:tcBorders>
              <w:bottom w:val="single" w:sz="4" w:space="0" w:color="auto"/>
            </w:tcBorders>
          </w:tcPr>
          <w:p w14:paraId="7FB46841" w14:textId="77777777" w:rsidR="00F724AD" w:rsidRPr="00956FD5" w:rsidRDefault="007033C3" w:rsidP="00217CFC">
            <w:pPr>
              <w:pStyle w:val="NormalWeb"/>
              <w:spacing w:before="0" w:beforeAutospacing="0" w:after="0" w:afterAutospacing="0" w:line="360" w:lineRule="auto"/>
              <w:jc w:val="center"/>
              <w:rPr>
                <w:rFonts w:ascii="Times New Roman" w:eastAsia="휴먼명조" w:hAnsi="Times New Roman"/>
                <w:b/>
                <w:bCs/>
                <w:color w:val="000000"/>
              </w:rPr>
            </w:pPr>
            <w:r>
              <w:rPr>
                <w:rFonts w:ascii="Times New Roman" w:eastAsia="휴먼명조" w:hAnsi="Times New Roman"/>
                <w:b/>
                <w:bCs/>
                <w:color w:val="000000"/>
              </w:rPr>
              <w:t>TABLE</w:t>
            </w:r>
            <w:r w:rsidR="00F724AD" w:rsidRPr="00956FD5">
              <w:rPr>
                <w:rFonts w:ascii="Times New Roman" w:eastAsia="휴먼명조" w:hAnsi="Times New Roman"/>
                <w:b/>
                <w:bCs/>
                <w:color w:val="000000"/>
              </w:rPr>
              <w:t xml:space="preserve"> </w:t>
            </w:r>
            <w:r w:rsidR="00F724AD">
              <w:rPr>
                <w:rFonts w:ascii="Times New Roman" w:eastAsia="휴먼명조" w:hAnsi="Times New Roman" w:hint="eastAsia"/>
                <w:b/>
                <w:bCs/>
                <w:color w:val="000000"/>
              </w:rPr>
              <w:t>3</w:t>
            </w:r>
          </w:p>
          <w:p w14:paraId="47106F90" w14:textId="77777777" w:rsidR="00F724AD" w:rsidRPr="00956FD5" w:rsidRDefault="00923D68" w:rsidP="009A640C">
            <w:pPr>
              <w:pStyle w:val="NormalWeb"/>
              <w:spacing w:before="0" w:beforeAutospacing="0" w:after="0" w:afterAutospacing="0" w:line="360" w:lineRule="auto"/>
              <w:jc w:val="center"/>
              <w:rPr>
                <w:rFonts w:ascii="Times New Roman" w:eastAsia="휴먼명조" w:hAnsi="Times New Roman"/>
                <w:color w:val="000000"/>
              </w:rPr>
            </w:pPr>
            <w:r>
              <w:rPr>
                <w:rFonts w:ascii="Times New Roman" w:eastAsia="휴먼명조" w:hAnsi="Times New Roman"/>
                <w:b/>
                <w:bCs/>
                <w:color w:val="000000"/>
              </w:rPr>
              <w:t xml:space="preserve">Internal and External </w:t>
            </w:r>
            <w:r w:rsidR="009A640C">
              <w:rPr>
                <w:rFonts w:ascii="Times New Roman" w:eastAsia="휴먼명조" w:hAnsi="Times New Roman"/>
                <w:b/>
                <w:bCs/>
                <w:color w:val="000000"/>
              </w:rPr>
              <w:t>Support</w:t>
            </w:r>
            <w:r w:rsidR="00F724AD">
              <w:rPr>
                <w:rFonts w:ascii="Times New Roman" w:eastAsia="휴먼명조" w:hAnsi="Times New Roman"/>
                <w:b/>
                <w:bCs/>
                <w:color w:val="000000"/>
              </w:rPr>
              <w:t xml:space="preserve"> </w:t>
            </w:r>
            <w:r>
              <w:rPr>
                <w:rFonts w:ascii="Times New Roman" w:eastAsia="휴먼명조" w:hAnsi="Times New Roman"/>
                <w:b/>
                <w:bCs/>
                <w:color w:val="000000"/>
              </w:rPr>
              <w:t>Perceived by</w:t>
            </w:r>
            <w:r w:rsidR="00F724AD">
              <w:rPr>
                <w:rFonts w:ascii="Times New Roman" w:eastAsia="휴먼명조" w:hAnsi="Times New Roman"/>
                <w:b/>
                <w:bCs/>
                <w:color w:val="000000"/>
              </w:rPr>
              <w:t xml:space="preserve"> </w:t>
            </w:r>
            <w:r>
              <w:rPr>
                <w:rFonts w:ascii="Times New Roman" w:eastAsia="휴먼명조" w:hAnsi="Times New Roman"/>
                <w:b/>
                <w:bCs/>
                <w:color w:val="000000"/>
              </w:rPr>
              <w:t xml:space="preserve">External </w:t>
            </w:r>
            <w:r w:rsidR="00F724AD">
              <w:rPr>
                <w:rFonts w:ascii="Times New Roman" w:eastAsia="휴먼명조" w:hAnsi="Times New Roman"/>
                <w:b/>
                <w:bCs/>
                <w:color w:val="000000"/>
              </w:rPr>
              <w:t xml:space="preserve">Whistleblowers </w:t>
            </w:r>
            <w:r w:rsidR="00F724AD" w:rsidRPr="00956FD5">
              <w:rPr>
                <w:rFonts w:ascii="Times New Roman" w:hAnsi="Times New Roman"/>
                <w:b/>
                <w:bCs/>
                <w:color w:val="000000"/>
              </w:rPr>
              <w:t>(</w:t>
            </w:r>
            <w:r w:rsidR="00F724AD" w:rsidRPr="00956FD5">
              <w:rPr>
                <w:rFonts w:ascii="Times New Roman" w:hAnsi="Times New Roman"/>
                <w:b/>
                <w:bCs/>
                <w:i/>
                <w:color w:val="000000"/>
              </w:rPr>
              <w:t xml:space="preserve">N </w:t>
            </w:r>
            <w:r w:rsidR="00F724AD" w:rsidRPr="001A7A75">
              <w:rPr>
                <w:rFonts w:ascii="Times New Roman" w:hAnsi="Times New Roman"/>
                <w:b/>
                <w:bCs/>
                <w:i/>
                <w:color w:val="000000"/>
              </w:rPr>
              <w:t xml:space="preserve">= </w:t>
            </w:r>
            <w:r w:rsidR="00F724AD" w:rsidRPr="00126A0B">
              <w:rPr>
                <w:rFonts w:ascii="Times New Roman" w:hAnsi="Times New Roman"/>
                <w:b/>
                <w:bCs/>
                <w:i/>
                <w:color w:val="000000"/>
              </w:rPr>
              <w:t>7</w:t>
            </w:r>
            <w:r w:rsidR="00F724AD">
              <w:rPr>
                <w:rFonts w:ascii="Times New Roman" w:hAnsi="Times New Roman"/>
                <w:b/>
                <w:bCs/>
                <w:i/>
                <w:color w:val="000000"/>
              </w:rPr>
              <w:t>2</w:t>
            </w:r>
            <w:r w:rsidR="00F724AD" w:rsidRPr="00956FD5">
              <w:rPr>
                <w:rFonts w:ascii="Times New Roman" w:hAnsi="Times New Roman"/>
                <w:b/>
                <w:bCs/>
                <w:color w:val="000000"/>
              </w:rPr>
              <w:t>)</w:t>
            </w:r>
          </w:p>
        </w:tc>
      </w:tr>
      <w:tr w:rsidR="002B707B" w:rsidRPr="00956FD5" w14:paraId="5B476924" w14:textId="77777777" w:rsidTr="00923D68">
        <w:trPr>
          <w:trHeight w:val="654"/>
        </w:trPr>
        <w:tc>
          <w:tcPr>
            <w:tcW w:w="5670" w:type="dxa"/>
            <w:tcBorders>
              <w:top w:val="single" w:sz="4" w:space="0" w:color="auto"/>
              <w:left w:val="single" w:sz="4" w:space="0" w:color="auto"/>
              <w:right w:val="single" w:sz="2" w:space="0" w:color="000000"/>
            </w:tcBorders>
            <w:vAlign w:val="center"/>
          </w:tcPr>
          <w:p w14:paraId="50DCD12F" w14:textId="77777777" w:rsidR="002B707B" w:rsidRPr="000F1580" w:rsidRDefault="002B707B" w:rsidP="002B707B">
            <w:pPr>
              <w:pStyle w:val="NormalWeb"/>
              <w:spacing w:before="0" w:beforeAutospacing="0" w:after="0" w:afterAutospacing="0"/>
              <w:ind w:leftChars="50" w:left="100"/>
              <w:jc w:val="center"/>
              <w:rPr>
                <w:rFonts w:ascii="Times New Roman" w:eastAsia="휴먼명조" w:hAnsi="Times New Roman"/>
                <w:color w:val="000000"/>
              </w:rPr>
            </w:pPr>
            <w:r>
              <w:rPr>
                <w:rFonts w:ascii="Times New Roman" w:eastAsia="휴먼명조" w:hAnsi="Times New Roman"/>
                <w:color w:val="000000"/>
              </w:rPr>
              <w:t>Types</w:t>
            </w:r>
            <w:r w:rsidR="00D7481A">
              <w:rPr>
                <w:rFonts w:ascii="Times New Roman" w:eastAsia="휴먼명조" w:hAnsi="Times New Roman"/>
                <w:color w:val="000000"/>
              </w:rPr>
              <w:t>/Sources</w:t>
            </w:r>
            <w:r>
              <w:rPr>
                <w:rFonts w:ascii="Times New Roman" w:eastAsia="휴먼명조" w:hAnsi="Times New Roman"/>
                <w:color w:val="000000"/>
              </w:rPr>
              <w:t xml:space="preserve"> of </w:t>
            </w:r>
            <w:r>
              <w:rPr>
                <w:rFonts w:ascii="Times New Roman" w:eastAsia="휴먼명조" w:hAnsi="Times New Roman" w:hint="eastAsia"/>
                <w:color w:val="000000"/>
              </w:rPr>
              <w:t>Support</w:t>
            </w:r>
          </w:p>
        </w:tc>
        <w:tc>
          <w:tcPr>
            <w:tcW w:w="1417" w:type="dxa"/>
            <w:tcBorders>
              <w:top w:val="single" w:sz="4" w:space="0" w:color="auto"/>
              <w:left w:val="single" w:sz="2" w:space="0" w:color="000000"/>
              <w:right w:val="single" w:sz="4" w:space="0" w:color="auto"/>
            </w:tcBorders>
            <w:vAlign w:val="center"/>
          </w:tcPr>
          <w:p w14:paraId="4251E83E" w14:textId="77777777" w:rsidR="002B707B" w:rsidRPr="000F1580" w:rsidRDefault="002B707B" w:rsidP="00217CFC">
            <w:pPr>
              <w:pStyle w:val="NormalWeb"/>
              <w:spacing w:before="0" w:beforeAutospacing="0" w:after="0" w:afterAutospacing="0"/>
              <w:jc w:val="center"/>
              <w:rPr>
                <w:rFonts w:ascii="Times New Roman" w:eastAsia="휴먼명조" w:hAnsi="Times New Roman"/>
                <w:bCs/>
                <w:color w:val="000000"/>
              </w:rPr>
            </w:pPr>
            <w:r w:rsidRPr="000F1580">
              <w:rPr>
                <w:rFonts w:ascii="Times New Roman" w:eastAsia="휴먼명조" w:hAnsi="Times New Roman"/>
                <w:bCs/>
                <w:color w:val="000000"/>
              </w:rPr>
              <w:t>Mean (SD)</w:t>
            </w:r>
          </w:p>
        </w:tc>
      </w:tr>
      <w:tr w:rsidR="007033C3" w:rsidRPr="00956FD5" w14:paraId="0A1088B4" w14:textId="77777777" w:rsidTr="00AA11BC">
        <w:trPr>
          <w:cantSplit/>
          <w:trHeight w:val="180"/>
        </w:trPr>
        <w:tc>
          <w:tcPr>
            <w:tcW w:w="5670" w:type="dxa"/>
            <w:tcBorders>
              <w:top w:val="single" w:sz="4" w:space="0" w:color="auto"/>
              <w:left w:val="single" w:sz="4" w:space="0" w:color="auto"/>
              <w:bottom w:val="single" w:sz="4" w:space="0" w:color="auto"/>
              <w:right w:val="single" w:sz="2" w:space="0" w:color="000000"/>
            </w:tcBorders>
            <w:vAlign w:val="center"/>
          </w:tcPr>
          <w:p w14:paraId="5D996304" w14:textId="77777777" w:rsidR="007033C3" w:rsidRPr="00811646" w:rsidRDefault="007033C3" w:rsidP="008A6B80">
            <w:pPr>
              <w:widowControl/>
              <w:wordWrap/>
              <w:autoSpaceDE/>
              <w:autoSpaceDN/>
              <w:spacing w:line="360" w:lineRule="auto"/>
              <w:ind w:leftChars="50" w:left="100"/>
              <w:jc w:val="left"/>
              <w:rPr>
                <w:rFonts w:ascii="Times New Roman" w:eastAsia="휴먼명조,한컴돋움" w:hAnsi="Times New Roman"/>
                <w:color w:val="000000"/>
                <w:sz w:val="24"/>
                <w:szCs w:val="24"/>
              </w:rPr>
            </w:pPr>
            <w:r w:rsidRPr="00811646">
              <w:rPr>
                <w:rFonts w:ascii="Times New Roman" w:eastAsia="휴먼명조" w:hAnsi="Times New Roman"/>
                <w:sz w:val="24"/>
                <w:szCs w:val="24"/>
              </w:rPr>
              <w:t>Con</w:t>
            </w:r>
            <w:r w:rsidRPr="008C02EE">
              <w:rPr>
                <w:rFonts w:ascii="Times New Roman" w:eastAsia="휴먼명조" w:hAnsi="Times New Roman"/>
                <w:sz w:val="24"/>
                <w:szCs w:val="24"/>
              </w:rPr>
              <w:t>sideration and encouragement of family members (including fiancé</w:t>
            </w:r>
            <w:r w:rsidRPr="008C02EE">
              <w:rPr>
                <w:rFonts w:ascii="Times New Roman" w:eastAsia="Malgun Gothic" w:hAnsi="Times New Roman"/>
                <w:sz w:val="24"/>
                <w:szCs w:val="24"/>
              </w:rPr>
              <w:t>, boyfriend or girlfriend, etc.)</w:t>
            </w:r>
          </w:p>
        </w:tc>
        <w:tc>
          <w:tcPr>
            <w:tcW w:w="1417" w:type="dxa"/>
            <w:tcBorders>
              <w:top w:val="single" w:sz="4" w:space="0" w:color="auto"/>
              <w:left w:val="single" w:sz="2" w:space="0" w:color="000000"/>
              <w:bottom w:val="single" w:sz="4" w:space="0" w:color="auto"/>
              <w:right w:val="single" w:sz="4" w:space="0" w:color="auto"/>
            </w:tcBorders>
            <w:vAlign w:val="center"/>
          </w:tcPr>
          <w:p w14:paraId="60788198" w14:textId="77777777" w:rsidR="007033C3" w:rsidRPr="00811646" w:rsidRDefault="007033C3" w:rsidP="001E246F">
            <w:pPr>
              <w:pStyle w:val="NormalWeb"/>
              <w:jc w:val="center"/>
              <w:rPr>
                <w:rFonts w:ascii="Times New Roman" w:eastAsia="휴먼명조" w:hAnsi="Times New Roman"/>
                <w:color w:val="000000"/>
              </w:rPr>
            </w:pPr>
            <w:r w:rsidRPr="00811646">
              <w:rPr>
                <w:rFonts w:ascii="Times New Roman" w:eastAsia="휴먼명조" w:hAnsi="Times New Roman"/>
                <w:color w:val="000000"/>
              </w:rPr>
              <w:t>4.14 (1.14)</w:t>
            </w:r>
          </w:p>
        </w:tc>
      </w:tr>
      <w:tr w:rsidR="007033C3" w:rsidRPr="00956FD5" w14:paraId="59ACE6AF" w14:textId="77777777" w:rsidTr="00AA11BC">
        <w:trPr>
          <w:cantSplit/>
          <w:trHeight w:val="191"/>
        </w:trPr>
        <w:tc>
          <w:tcPr>
            <w:tcW w:w="5670" w:type="dxa"/>
            <w:tcBorders>
              <w:top w:val="single" w:sz="4" w:space="0" w:color="auto"/>
              <w:left w:val="single" w:sz="4" w:space="0" w:color="auto"/>
              <w:bottom w:val="single" w:sz="4" w:space="0" w:color="auto"/>
              <w:right w:val="single" w:sz="2" w:space="0" w:color="000000"/>
            </w:tcBorders>
            <w:vAlign w:val="center"/>
          </w:tcPr>
          <w:p w14:paraId="375904C2" w14:textId="77777777" w:rsidR="007033C3" w:rsidRPr="00811646" w:rsidRDefault="007033C3" w:rsidP="00814DCB">
            <w:pPr>
              <w:pStyle w:val="NormalWeb"/>
              <w:spacing w:line="360" w:lineRule="auto"/>
              <w:ind w:leftChars="50" w:left="100"/>
              <w:rPr>
                <w:rFonts w:ascii="Times New Roman" w:eastAsia="휴먼명조,한컴돋움" w:hAnsi="Times New Roman"/>
                <w:color w:val="000000"/>
              </w:rPr>
            </w:pPr>
            <w:r>
              <w:rPr>
                <w:rFonts w:ascii="Times New Roman" w:eastAsia="휴먼명조" w:hAnsi="Times New Roman"/>
              </w:rPr>
              <w:t>Colleagues’ understanding</w:t>
            </w:r>
            <w:r w:rsidRPr="00811646">
              <w:rPr>
                <w:rFonts w:ascii="Times New Roman" w:eastAsia="휴먼명조" w:hAnsi="Times New Roman"/>
              </w:rPr>
              <w:t xml:space="preserve"> </w:t>
            </w:r>
            <w:r>
              <w:rPr>
                <w:rFonts w:ascii="Times New Roman" w:eastAsia="휴먼명조" w:hAnsi="Times New Roman"/>
              </w:rPr>
              <w:t>of</w:t>
            </w:r>
            <w:r w:rsidRPr="00811646">
              <w:rPr>
                <w:rFonts w:ascii="Times New Roman" w:eastAsia="휴먼명조" w:hAnsi="Times New Roman"/>
              </w:rPr>
              <w:t xml:space="preserve"> </w:t>
            </w:r>
            <w:r>
              <w:rPr>
                <w:rFonts w:ascii="Times New Roman" w:eastAsia="휴먼명조" w:hAnsi="Times New Roman"/>
              </w:rPr>
              <w:t>the reasons for the whistleblower’s actions</w:t>
            </w:r>
          </w:p>
        </w:tc>
        <w:tc>
          <w:tcPr>
            <w:tcW w:w="1417" w:type="dxa"/>
            <w:tcBorders>
              <w:top w:val="single" w:sz="4" w:space="0" w:color="auto"/>
              <w:left w:val="single" w:sz="2" w:space="0" w:color="000000"/>
              <w:bottom w:val="single" w:sz="4" w:space="0" w:color="auto"/>
              <w:right w:val="single" w:sz="4" w:space="0" w:color="auto"/>
            </w:tcBorders>
            <w:vAlign w:val="center"/>
          </w:tcPr>
          <w:p w14:paraId="6D18561F" w14:textId="77777777" w:rsidR="007033C3" w:rsidRPr="00811646" w:rsidRDefault="007033C3" w:rsidP="001E246F">
            <w:pPr>
              <w:pStyle w:val="NormalWeb"/>
              <w:jc w:val="center"/>
              <w:rPr>
                <w:rFonts w:ascii="Times New Roman" w:eastAsia="휴먼명조" w:hAnsi="Times New Roman"/>
                <w:color w:val="000000"/>
              </w:rPr>
            </w:pPr>
            <w:r w:rsidRPr="00811646">
              <w:rPr>
                <w:rFonts w:ascii="Times New Roman" w:eastAsia="휴먼명조" w:hAnsi="Times New Roman"/>
                <w:color w:val="000000"/>
              </w:rPr>
              <w:t>3.31 (1.32)</w:t>
            </w:r>
          </w:p>
        </w:tc>
      </w:tr>
      <w:tr w:rsidR="007033C3" w:rsidRPr="00956FD5" w14:paraId="21B5F16D" w14:textId="77777777" w:rsidTr="00AA11BC">
        <w:trPr>
          <w:cantSplit/>
          <w:trHeight w:val="214"/>
        </w:trPr>
        <w:tc>
          <w:tcPr>
            <w:tcW w:w="5670" w:type="dxa"/>
            <w:tcBorders>
              <w:top w:val="single" w:sz="4" w:space="0" w:color="auto"/>
              <w:left w:val="single" w:sz="4" w:space="0" w:color="auto"/>
              <w:bottom w:val="single" w:sz="4" w:space="0" w:color="auto"/>
              <w:right w:val="single" w:sz="2" w:space="0" w:color="000000"/>
            </w:tcBorders>
            <w:vAlign w:val="center"/>
          </w:tcPr>
          <w:p w14:paraId="591AB87D" w14:textId="77777777" w:rsidR="007033C3" w:rsidRPr="00811646" w:rsidRDefault="007033C3" w:rsidP="00814DCB">
            <w:pPr>
              <w:pStyle w:val="NormalWeb"/>
              <w:spacing w:line="360" w:lineRule="auto"/>
              <w:ind w:leftChars="50" w:left="100"/>
              <w:rPr>
                <w:rFonts w:ascii="Times New Roman" w:eastAsia="휴먼명조,한컴돋움" w:hAnsi="Times New Roman"/>
                <w:color w:val="000000"/>
              </w:rPr>
            </w:pPr>
            <w:r>
              <w:rPr>
                <w:rFonts w:ascii="Times New Roman" w:eastAsia="휴먼명조" w:hAnsi="Times New Roman"/>
              </w:rPr>
              <w:t xml:space="preserve">Support from </w:t>
            </w:r>
            <w:r w:rsidRPr="00811646">
              <w:rPr>
                <w:rFonts w:ascii="Times New Roman" w:eastAsia="휴먼명조" w:hAnsi="Times New Roman"/>
              </w:rPr>
              <w:t>NGO</w:t>
            </w:r>
            <w:r>
              <w:rPr>
                <w:rFonts w:ascii="Times New Roman" w:eastAsia="휴먼명조" w:hAnsi="Times New Roman"/>
              </w:rPr>
              <w:t>s</w:t>
            </w:r>
          </w:p>
        </w:tc>
        <w:tc>
          <w:tcPr>
            <w:tcW w:w="1417" w:type="dxa"/>
            <w:tcBorders>
              <w:top w:val="single" w:sz="4" w:space="0" w:color="auto"/>
              <w:left w:val="single" w:sz="2" w:space="0" w:color="000000"/>
              <w:bottom w:val="single" w:sz="4" w:space="0" w:color="auto"/>
              <w:right w:val="single" w:sz="4" w:space="0" w:color="auto"/>
            </w:tcBorders>
            <w:vAlign w:val="center"/>
          </w:tcPr>
          <w:p w14:paraId="71248958" w14:textId="77777777" w:rsidR="007033C3" w:rsidRPr="00811646" w:rsidRDefault="007033C3" w:rsidP="001E246F">
            <w:pPr>
              <w:pStyle w:val="NormalWeb"/>
              <w:jc w:val="center"/>
              <w:rPr>
                <w:rFonts w:ascii="Times New Roman" w:eastAsia="휴먼명조" w:hAnsi="Times New Roman"/>
                <w:color w:val="000000"/>
              </w:rPr>
            </w:pPr>
            <w:r w:rsidRPr="00811646">
              <w:rPr>
                <w:rFonts w:ascii="Times New Roman" w:eastAsia="휴먼명조" w:hAnsi="Times New Roman"/>
                <w:color w:val="000000"/>
              </w:rPr>
              <w:t>2</w:t>
            </w:r>
            <w:r w:rsidRPr="00811646">
              <w:rPr>
                <w:rFonts w:ascii="Times New Roman" w:eastAsia="휴먼명조" w:hAnsi="Times New Roman" w:hint="eastAsia"/>
                <w:color w:val="000000"/>
              </w:rPr>
              <w:t>.</w:t>
            </w:r>
            <w:r w:rsidRPr="00811646">
              <w:rPr>
                <w:rFonts w:ascii="Times New Roman" w:eastAsia="휴먼명조" w:hAnsi="Times New Roman"/>
                <w:color w:val="000000"/>
              </w:rPr>
              <w:t xml:space="preserve">69 (1.57) </w:t>
            </w:r>
          </w:p>
        </w:tc>
      </w:tr>
      <w:tr w:rsidR="007033C3" w:rsidRPr="00956FD5" w14:paraId="12E82537" w14:textId="77777777" w:rsidTr="00AA11BC">
        <w:trPr>
          <w:cantSplit/>
          <w:trHeight w:val="150"/>
        </w:trPr>
        <w:tc>
          <w:tcPr>
            <w:tcW w:w="5670" w:type="dxa"/>
            <w:tcBorders>
              <w:top w:val="single" w:sz="4" w:space="0" w:color="auto"/>
              <w:left w:val="single" w:sz="4" w:space="0" w:color="auto"/>
              <w:bottom w:val="single" w:sz="4" w:space="0" w:color="auto"/>
              <w:right w:val="single" w:sz="2" w:space="0" w:color="000000"/>
            </w:tcBorders>
            <w:vAlign w:val="center"/>
          </w:tcPr>
          <w:p w14:paraId="5BFBB132" w14:textId="77777777" w:rsidR="007033C3" w:rsidRPr="00811646" w:rsidRDefault="007033C3" w:rsidP="00814DCB">
            <w:pPr>
              <w:pStyle w:val="NormalWeb"/>
              <w:spacing w:line="360" w:lineRule="auto"/>
              <w:ind w:leftChars="50" w:left="100"/>
              <w:rPr>
                <w:rFonts w:ascii="Times New Roman" w:eastAsia="휴먼명조,한컴돋움" w:hAnsi="Times New Roman"/>
                <w:color w:val="000000"/>
              </w:rPr>
            </w:pPr>
            <w:r>
              <w:rPr>
                <w:rFonts w:ascii="Times New Roman" w:eastAsia="휴먼명조" w:hAnsi="Times New Roman"/>
              </w:rPr>
              <w:t>Support from government</w:t>
            </w:r>
          </w:p>
        </w:tc>
        <w:tc>
          <w:tcPr>
            <w:tcW w:w="1417" w:type="dxa"/>
            <w:tcBorders>
              <w:top w:val="single" w:sz="4" w:space="0" w:color="auto"/>
              <w:left w:val="single" w:sz="2" w:space="0" w:color="000000"/>
              <w:bottom w:val="single" w:sz="4" w:space="0" w:color="auto"/>
              <w:right w:val="single" w:sz="4" w:space="0" w:color="auto"/>
            </w:tcBorders>
            <w:vAlign w:val="center"/>
          </w:tcPr>
          <w:p w14:paraId="61C9B9C2" w14:textId="77777777" w:rsidR="007033C3" w:rsidRPr="00811646" w:rsidRDefault="007033C3" w:rsidP="001E246F">
            <w:pPr>
              <w:pStyle w:val="NormalWeb"/>
              <w:spacing w:after="0"/>
              <w:jc w:val="center"/>
              <w:rPr>
                <w:rFonts w:ascii="Times New Roman" w:eastAsia="휴먼명조" w:hAnsi="Times New Roman"/>
                <w:color w:val="000000"/>
              </w:rPr>
            </w:pPr>
            <w:r w:rsidRPr="00811646">
              <w:rPr>
                <w:rFonts w:ascii="Times New Roman" w:eastAsia="휴먼명조" w:hAnsi="Times New Roman"/>
                <w:color w:val="000000"/>
              </w:rPr>
              <w:t>1.92 (1.33)</w:t>
            </w:r>
          </w:p>
        </w:tc>
      </w:tr>
    </w:tbl>
    <w:p w14:paraId="6EE86B5F" w14:textId="77777777" w:rsidR="00F724AD" w:rsidRDefault="00F724AD" w:rsidP="00F724AD">
      <w:pPr>
        <w:pStyle w:val="NormalWeb"/>
        <w:widowControl w:val="0"/>
        <w:autoSpaceDE w:val="0"/>
        <w:autoSpaceDN w:val="0"/>
        <w:adjustRightInd w:val="0"/>
        <w:spacing w:before="0" w:beforeAutospacing="0" w:after="0" w:afterAutospacing="0" w:line="480" w:lineRule="auto"/>
        <w:ind w:firstLineChars="100" w:firstLine="240"/>
        <w:rPr>
          <w:rFonts w:ascii="Times New Roman" w:hAnsi="Times New Roman"/>
          <w:color w:val="000000" w:themeColor="text1"/>
        </w:rPr>
      </w:pPr>
    </w:p>
    <w:p w14:paraId="656C04C9" w14:textId="77777777" w:rsidR="00811646" w:rsidRDefault="00F626BB" w:rsidP="00811646">
      <w:pPr>
        <w:wordWrap/>
        <w:adjustRightInd w:val="0"/>
        <w:spacing w:line="480" w:lineRule="auto"/>
        <w:ind w:firstLineChars="100" w:firstLine="240"/>
        <w:jc w:val="left"/>
        <w:rPr>
          <w:rFonts w:ascii="Times New Roman" w:hAnsi="Times New Roman"/>
          <w:sz w:val="24"/>
          <w:szCs w:val="24"/>
        </w:rPr>
      </w:pPr>
      <w:r>
        <w:rPr>
          <w:rFonts w:ascii="Times New Roman" w:eastAsia="Gulim" w:hAnsi="Times New Roman"/>
          <w:kern w:val="0"/>
          <w:sz w:val="24"/>
          <w:szCs w:val="24"/>
        </w:rPr>
        <w:t xml:space="preserve">Respondents </w:t>
      </w:r>
      <w:r w:rsidR="00F11090">
        <w:rPr>
          <w:rFonts w:ascii="Times New Roman" w:eastAsia="Gulim" w:hAnsi="Times New Roman"/>
          <w:kern w:val="0"/>
          <w:sz w:val="24"/>
          <w:szCs w:val="24"/>
        </w:rPr>
        <w:t>reported</w:t>
      </w:r>
      <w:r>
        <w:rPr>
          <w:rFonts w:ascii="Times New Roman" w:eastAsia="Gulim" w:hAnsi="Times New Roman"/>
          <w:kern w:val="0"/>
          <w:sz w:val="24"/>
          <w:szCs w:val="24"/>
        </w:rPr>
        <w:t xml:space="preserve"> the </w:t>
      </w:r>
      <w:r w:rsidR="00923D68">
        <w:rPr>
          <w:rFonts w:ascii="Times New Roman" w:eastAsia="Gulim" w:hAnsi="Times New Roman"/>
          <w:kern w:val="0"/>
          <w:sz w:val="24"/>
          <w:szCs w:val="24"/>
        </w:rPr>
        <w:t xml:space="preserve">most </w:t>
      </w:r>
      <w:r w:rsidR="009A640C">
        <w:rPr>
          <w:rFonts w:ascii="Times New Roman" w:eastAsia="Gulim" w:hAnsi="Times New Roman"/>
          <w:kern w:val="0"/>
          <w:sz w:val="24"/>
          <w:szCs w:val="24"/>
        </w:rPr>
        <w:t>support</w:t>
      </w:r>
      <w:r>
        <w:rPr>
          <w:rFonts w:ascii="Times New Roman" w:eastAsia="Gulim" w:hAnsi="Times New Roman"/>
          <w:kern w:val="0"/>
          <w:sz w:val="24"/>
          <w:szCs w:val="24"/>
        </w:rPr>
        <w:t xml:space="preserve"> from family members</w:t>
      </w:r>
      <w:r w:rsidR="00923D68">
        <w:rPr>
          <w:rFonts w:ascii="Times New Roman" w:eastAsia="Gulim" w:hAnsi="Times New Roman"/>
          <w:kern w:val="0"/>
          <w:sz w:val="24"/>
          <w:szCs w:val="24"/>
        </w:rPr>
        <w:t xml:space="preserve"> </w:t>
      </w:r>
      <w:r w:rsidR="00923D68">
        <w:rPr>
          <w:rFonts w:ascii="Times New Roman" w:eastAsia="Gulim" w:hAnsi="Times New Roman" w:hint="eastAsia"/>
          <w:kern w:val="0"/>
          <w:sz w:val="24"/>
          <w:szCs w:val="24"/>
        </w:rPr>
        <w:t>(</w:t>
      </w:r>
      <w:r w:rsidR="00923D68" w:rsidRPr="001A7A75">
        <w:rPr>
          <w:rFonts w:ascii="Times New Roman" w:eastAsia="Gulim" w:hAnsi="Times New Roman"/>
          <w:i/>
          <w:kern w:val="0"/>
          <w:sz w:val="24"/>
          <w:szCs w:val="24"/>
        </w:rPr>
        <w:t>m</w:t>
      </w:r>
      <w:r w:rsidR="00923D68">
        <w:rPr>
          <w:rFonts w:ascii="Times New Roman" w:eastAsia="Gulim" w:hAnsi="Times New Roman" w:hint="eastAsia"/>
          <w:kern w:val="0"/>
          <w:sz w:val="24"/>
          <w:szCs w:val="24"/>
        </w:rPr>
        <w:t xml:space="preserve"> = 4.</w:t>
      </w:r>
      <w:r w:rsidR="00923D68">
        <w:rPr>
          <w:rFonts w:ascii="Times New Roman" w:eastAsia="Gulim" w:hAnsi="Times New Roman"/>
          <w:kern w:val="0"/>
          <w:sz w:val="24"/>
          <w:szCs w:val="24"/>
        </w:rPr>
        <w:t>1</w:t>
      </w:r>
      <w:r w:rsidR="00923D68">
        <w:rPr>
          <w:rFonts w:ascii="Times New Roman" w:eastAsia="Gulim" w:hAnsi="Times New Roman" w:hint="eastAsia"/>
          <w:kern w:val="0"/>
          <w:sz w:val="24"/>
          <w:szCs w:val="24"/>
        </w:rPr>
        <w:t>4)</w:t>
      </w:r>
      <w:r>
        <w:rPr>
          <w:rFonts w:ascii="Times New Roman" w:eastAsia="Gulim" w:hAnsi="Times New Roman"/>
          <w:kern w:val="0"/>
          <w:sz w:val="24"/>
          <w:szCs w:val="24"/>
        </w:rPr>
        <w:t xml:space="preserve">, followed by </w:t>
      </w:r>
      <w:r w:rsidR="00D7481A">
        <w:rPr>
          <w:rFonts w:ascii="Times New Roman" w:eastAsia="Gulim" w:hAnsi="Times New Roman"/>
          <w:kern w:val="0"/>
          <w:sz w:val="24"/>
          <w:szCs w:val="24"/>
        </w:rPr>
        <w:t xml:space="preserve">colleagues’ </w:t>
      </w:r>
      <w:r w:rsidR="00F11090">
        <w:rPr>
          <w:rFonts w:ascii="Times New Roman" w:eastAsia="Gulim" w:hAnsi="Times New Roman"/>
          <w:kern w:val="0"/>
          <w:sz w:val="24"/>
          <w:szCs w:val="24"/>
        </w:rPr>
        <w:t xml:space="preserve">understanding </w:t>
      </w:r>
      <w:r>
        <w:rPr>
          <w:rFonts w:ascii="Times New Roman" w:eastAsia="Gulim" w:hAnsi="Times New Roman"/>
          <w:kern w:val="0"/>
          <w:sz w:val="24"/>
          <w:szCs w:val="24"/>
        </w:rPr>
        <w:t>of</w:t>
      </w:r>
      <w:r w:rsidR="00F11090">
        <w:rPr>
          <w:rFonts w:ascii="Times New Roman" w:eastAsia="Gulim" w:hAnsi="Times New Roman"/>
          <w:kern w:val="0"/>
          <w:sz w:val="24"/>
          <w:szCs w:val="24"/>
        </w:rPr>
        <w:t xml:space="preserve"> </w:t>
      </w:r>
      <w:r w:rsidR="00D7481A">
        <w:rPr>
          <w:rFonts w:ascii="Times New Roman" w:eastAsia="Gulim" w:hAnsi="Times New Roman"/>
          <w:kern w:val="0"/>
          <w:sz w:val="24"/>
          <w:szCs w:val="24"/>
        </w:rPr>
        <w:t>the whistleblower’s reasons for acting, support from NGOs and finally support from government</w:t>
      </w:r>
      <w:r w:rsidR="00811646">
        <w:rPr>
          <w:rFonts w:ascii="Times New Roman" w:eastAsia="Gulim" w:hAnsi="Times New Roman" w:hint="eastAsia"/>
          <w:kern w:val="0"/>
          <w:sz w:val="24"/>
          <w:szCs w:val="24"/>
        </w:rPr>
        <w:t xml:space="preserve">. </w:t>
      </w:r>
      <w:r w:rsidR="00684065">
        <w:rPr>
          <w:rFonts w:ascii="Times New Roman" w:eastAsia="Gulim" w:hAnsi="Times New Roman"/>
          <w:kern w:val="0"/>
          <w:sz w:val="24"/>
          <w:szCs w:val="24"/>
        </w:rPr>
        <w:t>T</w:t>
      </w:r>
      <w:r w:rsidR="00FF797F">
        <w:rPr>
          <w:rFonts w:ascii="Times New Roman" w:eastAsia="Gulim" w:hAnsi="Times New Roman"/>
          <w:kern w:val="0"/>
          <w:sz w:val="24"/>
          <w:szCs w:val="24"/>
        </w:rPr>
        <w:t xml:space="preserve">he result of </w:t>
      </w:r>
      <w:r w:rsidR="00684065">
        <w:rPr>
          <w:rFonts w:ascii="Times New Roman" w:eastAsia="Gulim" w:hAnsi="Times New Roman"/>
          <w:kern w:val="0"/>
          <w:sz w:val="24"/>
          <w:szCs w:val="24"/>
        </w:rPr>
        <w:t>t</w:t>
      </w:r>
      <w:r w:rsidR="00FF797F">
        <w:rPr>
          <w:rFonts w:ascii="Times New Roman" w:eastAsia="Gulim" w:hAnsi="Times New Roman"/>
          <w:kern w:val="0"/>
          <w:sz w:val="24"/>
          <w:szCs w:val="24"/>
        </w:rPr>
        <w:t>-</w:t>
      </w:r>
      <w:r w:rsidR="00684065">
        <w:rPr>
          <w:rFonts w:ascii="Times New Roman" w:eastAsia="Gulim" w:hAnsi="Times New Roman"/>
          <w:kern w:val="0"/>
          <w:sz w:val="24"/>
          <w:szCs w:val="24"/>
        </w:rPr>
        <w:t>t</w:t>
      </w:r>
      <w:r w:rsidR="00FF797F">
        <w:rPr>
          <w:rFonts w:ascii="Times New Roman" w:eastAsia="Gulim" w:hAnsi="Times New Roman"/>
          <w:kern w:val="0"/>
          <w:sz w:val="24"/>
          <w:szCs w:val="24"/>
        </w:rPr>
        <w:t>est</w:t>
      </w:r>
      <w:r w:rsidR="00684065">
        <w:rPr>
          <w:rFonts w:ascii="Times New Roman" w:eastAsia="Gulim" w:hAnsi="Times New Roman"/>
          <w:kern w:val="0"/>
          <w:sz w:val="24"/>
          <w:szCs w:val="24"/>
        </w:rPr>
        <w:t xml:space="preserve"> </w:t>
      </w:r>
      <w:r w:rsidR="00845A26">
        <w:rPr>
          <w:rFonts w:ascii="Times New Roman" w:eastAsia="Gulim" w:hAnsi="Times New Roman"/>
          <w:kern w:val="0"/>
          <w:sz w:val="24"/>
          <w:szCs w:val="24"/>
        </w:rPr>
        <w:t>revealed</w:t>
      </w:r>
      <w:r w:rsidR="00684065">
        <w:rPr>
          <w:rFonts w:ascii="Times New Roman" w:eastAsia="Gulim" w:hAnsi="Times New Roman"/>
          <w:kern w:val="0"/>
          <w:sz w:val="24"/>
          <w:szCs w:val="24"/>
        </w:rPr>
        <w:t xml:space="preserve"> </w:t>
      </w:r>
      <w:r w:rsidR="00FF797F">
        <w:rPr>
          <w:rFonts w:ascii="Times New Roman" w:eastAsia="Gulim" w:hAnsi="Times New Roman"/>
          <w:kern w:val="0"/>
          <w:sz w:val="24"/>
          <w:szCs w:val="24"/>
        </w:rPr>
        <w:t>t</w:t>
      </w:r>
      <w:r w:rsidR="00FF797F">
        <w:rPr>
          <w:rFonts w:ascii="Times New Roman" w:eastAsia="Gulim" w:hAnsi="Times New Roman" w:hint="eastAsia"/>
          <w:kern w:val="0"/>
          <w:sz w:val="24"/>
          <w:szCs w:val="24"/>
        </w:rPr>
        <w:t xml:space="preserve">he mean of </w:t>
      </w:r>
      <w:r w:rsidR="00FC7DA8">
        <w:rPr>
          <w:rFonts w:ascii="Times New Roman" w:eastAsia="Gulim" w:hAnsi="Times New Roman"/>
          <w:kern w:val="0"/>
          <w:sz w:val="24"/>
          <w:szCs w:val="24"/>
        </w:rPr>
        <w:t>family members’</w:t>
      </w:r>
      <w:r w:rsidR="00FF797F">
        <w:rPr>
          <w:rFonts w:ascii="Times New Roman" w:eastAsia="Gulim" w:hAnsi="Times New Roman"/>
          <w:kern w:val="0"/>
          <w:sz w:val="24"/>
          <w:szCs w:val="24"/>
        </w:rPr>
        <w:t xml:space="preserve"> </w:t>
      </w:r>
      <w:r w:rsidR="009A640C">
        <w:rPr>
          <w:rFonts w:ascii="Times New Roman" w:eastAsia="Gulim" w:hAnsi="Times New Roman"/>
          <w:kern w:val="0"/>
          <w:sz w:val="24"/>
          <w:szCs w:val="24"/>
        </w:rPr>
        <w:t>support</w:t>
      </w:r>
      <w:r w:rsidR="00FF797F">
        <w:rPr>
          <w:rFonts w:ascii="Times New Roman" w:eastAsia="Gulim" w:hAnsi="Times New Roman"/>
          <w:kern w:val="0"/>
          <w:sz w:val="24"/>
          <w:szCs w:val="24"/>
        </w:rPr>
        <w:t xml:space="preserve"> </w:t>
      </w:r>
      <w:r w:rsidR="00FF797F">
        <w:rPr>
          <w:rFonts w:ascii="Times New Roman" w:eastAsia="Gulim" w:hAnsi="Times New Roman" w:hint="eastAsia"/>
          <w:kern w:val="0"/>
          <w:sz w:val="24"/>
          <w:szCs w:val="24"/>
        </w:rPr>
        <w:t xml:space="preserve">was </w:t>
      </w:r>
      <w:r w:rsidR="00FF797F">
        <w:rPr>
          <w:rFonts w:ascii="Times New Roman" w:hAnsi="Times New Roman" w:hint="eastAsia"/>
          <w:color w:val="000000"/>
          <w:sz w:val="24"/>
          <w:szCs w:val="24"/>
        </w:rPr>
        <w:t xml:space="preserve">significantly </w:t>
      </w:r>
      <w:r w:rsidR="00FF797F">
        <w:rPr>
          <w:rFonts w:ascii="Times New Roman" w:eastAsia="Gulim" w:hAnsi="Times New Roman" w:hint="eastAsia"/>
          <w:kern w:val="0"/>
          <w:sz w:val="24"/>
          <w:szCs w:val="24"/>
        </w:rPr>
        <w:t xml:space="preserve">greater than </w:t>
      </w:r>
      <w:r w:rsidR="00F11090">
        <w:rPr>
          <w:rFonts w:ascii="Times New Roman" w:eastAsia="Gulim" w:hAnsi="Times New Roman"/>
          <w:kern w:val="0"/>
          <w:sz w:val="24"/>
          <w:szCs w:val="24"/>
        </w:rPr>
        <w:t xml:space="preserve">that </w:t>
      </w:r>
      <w:r w:rsidR="00D7481A">
        <w:rPr>
          <w:rFonts w:ascii="Times New Roman" w:eastAsia="Gulim" w:hAnsi="Times New Roman"/>
          <w:kern w:val="0"/>
          <w:sz w:val="24"/>
          <w:szCs w:val="24"/>
        </w:rPr>
        <w:t>colleagues’ understanding of the whistleblower’s reasons for acting</w:t>
      </w:r>
      <w:r w:rsidR="00A207AC" w:rsidRPr="00E15B9C">
        <w:rPr>
          <w:rFonts w:ascii="Times New Roman" w:hAnsi="Times New Roman"/>
          <w:sz w:val="24"/>
          <w:szCs w:val="24"/>
        </w:rPr>
        <w:t xml:space="preserve"> </w:t>
      </w:r>
      <w:r w:rsidR="00FF797F" w:rsidRPr="00A207AC">
        <w:rPr>
          <w:rFonts w:ascii="Times New Roman" w:eastAsia="Gulim" w:hAnsi="Times New Roman"/>
          <w:kern w:val="0"/>
          <w:sz w:val="24"/>
          <w:szCs w:val="24"/>
        </w:rPr>
        <w:t>(mean difference = .</w:t>
      </w:r>
      <w:r w:rsidR="00FC7DA8" w:rsidRPr="00A207AC">
        <w:rPr>
          <w:rFonts w:ascii="Times New Roman" w:eastAsia="Gulim" w:hAnsi="Times New Roman"/>
          <w:kern w:val="0"/>
          <w:sz w:val="24"/>
          <w:szCs w:val="24"/>
        </w:rPr>
        <w:t>833</w:t>
      </w:r>
      <w:r w:rsidR="00FF797F" w:rsidRPr="00A207AC">
        <w:rPr>
          <w:rFonts w:ascii="Times New Roman" w:eastAsia="Gulim" w:hAnsi="Times New Roman"/>
          <w:kern w:val="0"/>
          <w:sz w:val="24"/>
          <w:szCs w:val="24"/>
        </w:rPr>
        <w:t xml:space="preserve">, </w:t>
      </w:r>
      <w:r w:rsidR="00FF797F" w:rsidRPr="00484DE1">
        <w:rPr>
          <w:rFonts w:ascii="Times New Roman" w:eastAsia="Gulim" w:hAnsi="Times New Roman"/>
          <w:i/>
          <w:kern w:val="0"/>
          <w:sz w:val="24"/>
          <w:szCs w:val="24"/>
        </w:rPr>
        <w:t>t</w:t>
      </w:r>
      <w:r w:rsidR="00FF797F" w:rsidRPr="00F723E6">
        <w:rPr>
          <w:rFonts w:ascii="Times New Roman" w:eastAsia="Gulim" w:hAnsi="Times New Roman"/>
          <w:kern w:val="0"/>
          <w:sz w:val="24"/>
          <w:szCs w:val="24"/>
        </w:rPr>
        <w:t xml:space="preserve"> = </w:t>
      </w:r>
      <w:r w:rsidR="00FC7DA8" w:rsidRPr="00F723E6">
        <w:rPr>
          <w:rFonts w:ascii="Times New Roman" w:eastAsia="Gulim" w:hAnsi="Times New Roman"/>
          <w:kern w:val="0"/>
          <w:sz w:val="24"/>
          <w:szCs w:val="24"/>
        </w:rPr>
        <w:t>5</w:t>
      </w:r>
      <w:r w:rsidR="00FF797F" w:rsidRPr="00F723E6">
        <w:rPr>
          <w:rFonts w:ascii="Times New Roman" w:eastAsia="Gulim" w:hAnsi="Times New Roman"/>
          <w:kern w:val="0"/>
          <w:sz w:val="24"/>
          <w:szCs w:val="24"/>
        </w:rPr>
        <w:t>.1</w:t>
      </w:r>
      <w:r w:rsidR="00FC7DA8" w:rsidRPr="00F723E6">
        <w:rPr>
          <w:rFonts w:ascii="Times New Roman" w:eastAsia="Gulim" w:hAnsi="Times New Roman"/>
          <w:kern w:val="0"/>
          <w:sz w:val="24"/>
          <w:szCs w:val="24"/>
        </w:rPr>
        <w:t>86</w:t>
      </w:r>
      <w:r w:rsidR="00FF797F" w:rsidRPr="00BE3D6B">
        <w:rPr>
          <w:rFonts w:ascii="Times New Roman" w:eastAsia="Gulim" w:hAnsi="Times New Roman"/>
          <w:kern w:val="0"/>
          <w:sz w:val="24"/>
          <w:szCs w:val="24"/>
        </w:rPr>
        <w:t xml:space="preserve">, </w:t>
      </w:r>
      <w:r w:rsidR="00FF797F" w:rsidRPr="00BE3D6B">
        <w:rPr>
          <w:rFonts w:ascii="Times New Roman" w:eastAsia="Gulim" w:hAnsi="Times New Roman"/>
          <w:i/>
          <w:kern w:val="0"/>
          <w:sz w:val="24"/>
          <w:szCs w:val="24"/>
        </w:rPr>
        <w:t>p</w:t>
      </w:r>
      <w:r w:rsidR="00FF797F" w:rsidRPr="00115BF0">
        <w:rPr>
          <w:rFonts w:ascii="Times New Roman" w:eastAsia="Gulim" w:hAnsi="Times New Roman"/>
          <w:kern w:val="0"/>
          <w:sz w:val="24"/>
          <w:szCs w:val="24"/>
        </w:rPr>
        <w:t xml:space="preserve"> &lt;</w:t>
      </w:r>
      <w:r w:rsidR="00FF797F" w:rsidRPr="000520F0">
        <w:rPr>
          <w:rFonts w:ascii="Times New Roman" w:eastAsia="Gulim" w:hAnsi="Times New Roman"/>
          <w:kern w:val="0"/>
          <w:sz w:val="24"/>
          <w:szCs w:val="24"/>
        </w:rPr>
        <w:t xml:space="preserve"> </w:t>
      </w:r>
      <w:r w:rsidR="00FF797F" w:rsidRPr="00D07C4E">
        <w:rPr>
          <w:rFonts w:ascii="Times New Roman" w:eastAsia="Gulim" w:hAnsi="Times New Roman"/>
          <w:kern w:val="0"/>
          <w:sz w:val="24"/>
          <w:szCs w:val="24"/>
        </w:rPr>
        <w:t>.0</w:t>
      </w:r>
      <w:r w:rsidR="00FF797F" w:rsidRPr="00895650">
        <w:rPr>
          <w:rFonts w:ascii="Times New Roman" w:eastAsia="Gulim" w:hAnsi="Times New Roman"/>
          <w:kern w:val="0"/>
          <w:sz w:val="24"/>
          <w:szCs w:val="24"/>
        </w:rPr>
        <w:t>01)</w:t>
      </w:r>
      <w:r w:rsidR="00D7481A">
        <w:rPr>
          <w:rFonts w:ascii="Times New Roman" w:eastAsia="Gulim" w:hAnsi="Times New Roman"/>
          <w:kern w:val="0"/>
          <w:sz w:val="24"/>
          <w:szCs w:val="24"/>
        </w:rPr>
        <w:t xml:space="preserve">, which in turn </w:t>
      </w:r>
      <w:r w:rsidR="00811646">
        <w:rPr>
          <w:rFonts w:ascii="Times New Roman" w:eastAsia="Gulim" w:hAnsi="Times New Roman" w:hint="eastAsia"/>
          <w:kern w:val="0"/>
          <w:sz w:val="24"/>
          <w:szCs w:val="24"/>
        </w:rPr>
        <w:t xml:space="preserve">was greater than that of </w:t>
      </w:r>
      <w:r w:rsidR="00FF797F">
        <w:rPr>
          <w:rFonts w:ascii="Times New Roman" w:eastAsia="Gulim" w:hAnsi="Times New Roman"/>
          <w:kern w:val="0"/>
          <w:sz w:val="24"/>
          <w:szCs w:val="24"/>
        </w:rPr>
        <w:t xml:space="preserve">NGOs’ </w:t>
      </w:r>
      <w:r w:rsidR="00D7481A">
        <w:rPr>
          <w:rFonts w:ascii="Times New Roman" w:eastAsia="Gulim" w:hAnsi="Times New Roman"/>
          <w:kern w:val="0"/>
          <w:sz w:val="24"/>
          <w:szCs w:val="24"/>
        </w:rPr>
        <w:t xml:space="preserve">support </w:t>
      </w:r>
      <w:r w:rsidR="00811646">
        <w:rPr>
          <w:rFonts w:ascii="Times New Roman" w:eastAsia="Gulim" w:hAnsi="Times New Roman" w:hint="eastAsia"/>
          <w:kern w:val="0"/>
          <w:sz w:val="24"/>
          <w:szCs w:val="24"/>
        </w:rPr>
        <w:t>(mean difference = .</w:t>
      </w:r>
      <w:r w:rsidR="00FC7DA8">
        <w:rPr>
          <w:rFonts w:ascii="Times New Roman" w:eastAsia="Gulim" w:hAnsi="Times New Roman"/>
          <w:kern w:val="0"/>
          <w:sz w:val="24"/>
          <w:szCs w:val="24"/>
        </w:rPr>
        <w:t>611</w:t>
      </w:r>
      <w:r w:rsidR="00811646">
        <w:rPr>
          <w:rFonts w:ascii="Times New Roman" w:eastAsia="Gulim" w:hAnsi="Times New Roman" w:hint="eastAsia"/>
          <w:kern w:val="0"/>
          <w:sz w:val="24"/>
          <w:szCs w:val="24"/>
        </w:rPr>
        <w:t xml:space="preserve">, </w:t>
      </w:r>
      <w:r w:rsidR="00811646" w:rsidRPr="007F27D8">
        <w:rPr>
          <w:rFonts w:ascii="Times New Roman" w:eastAsia="Gulim" w:hAnsi="Times New Roman"/>
          <w:i/>
          <w:kern w:val="0"/>
          <w:sz w:val="24"/>
          <w:szCs w:val="24"/>
        </w:rPr>
        <w:t>t</w:t>
      </w:r>
      <w:r w:rsidR="00811646">
        <w:rPr>
          <w:rFonts w:ascii="Times New Roman" w:eastAsia="Gulim" w:hAnsi="Times New Roman" w:hint="eastAsia"/>
          <w:kern w:val="0"/>
          <w:sz w:val="24"/>
          <w:szCs w:val="24"/>
        </w:rPr>
        <w:t xml:space="preserve"> = </w:t>
      </w:r>
      <w:r w:rsidR="00FC7DA8">
        <w:rPr>
          <w:rFonts w:ascii="Times New Roman" w:eastAsia="Gulim" w:hAnsi="Times New Roman"/>
          <w:kern w:val="0"/>
          <w:sz w:val="24"/>
          <w:szCs w:val="24"/>
        </w:rPr>
        <w:t>3</w:t>
      </w:r>
      <w:r w:rsidR="00811646">
        <w:rPr>
          <w:rFonts w:ascii="Times New Roman" w:eastAsia="Gulim" w:hAnsi="Times New Roman" w:hint="eastAsia"/>
          <w:kern w:val="0"/>
          <w:sz w:val="24"/>
          <w:szCs w:val="24"/>
        </w:rPr>
        <w:t>.</w:t>
      </w:r>
      <w:r w:rsidR="00811646">
        <w:rPr>
          <w:rFonts w:ascii="Times New Roman" w:eastAsia="Gulim" w:hAnsi="Times New Roman"/>
          <w:kern w:val="0"/>
          <w:sz w:val="24"/>
          <w:szCs w:val="24"/>
        </w:rPr>
        <w:t>1</w:t>
      </w:r>
      <w:r w:rsidR="00FC7DA8">
        <w:rPr>
          <w:rFonts w:ascii="Times New Roman" w:eastAsia="Gulim" w:hAnsi="Times New Roman"/>
          <w:kern w:val="0"/>
          <w:sz w:val="24"/>
          <w:szCs w:val="24"/>
        </w:rPr>
        <w:t>44</w:t>
      </w:r>
      <w:r w:rsidR="00811646">
        <w:rPr>
          <w:rFonts w:ascii="Times New Roman" w:eastAsia="Gulim" w:hAnsi="Times New Roman" w:hint="eastAsia"/>
          <w:kern w:val="0"/>
          <w:sz w:val="24"/>
          <w:szCs w:val="24"/>
        </w:rPr>
        <w:t xml:space="preserve">, </w:t>
      </w:r>
      <w:r w:rsidR="00811646" w:rsidRPr="007F27D8">
        <w:rPr>
          <w:rFonts w:ascii="Times New Roman" w:eastAsia="Gulim" w:hAnsi="Times New Roman"/>
          <w:i/>
          <w:kern w:val="0"/>
          <w:sz w:val="24"/>
          <w:szCs w:val="24"/>
        </w:rPr>
        <w:t>p</w:t>
      </w:r>
      <w:r w:rsidR="00811646">
        <w:rPr>
          <w:rFonts w:ascii="Times New Roman" w:eastAsia="Gulim" w:hAnsi="Times New Roman"/>
          <w:kern w:val="0"/>
          <w:sz w:val="24"/>
          <w:szCs w:val="24"/>
        </w:rPr>
        <w:t xml:space="preserve"> </w:t>
      </w:r>
      <w:r w:rsidR="00811646">
        <w:rPr>
          <w:rFonts w:ascii="Times New Roman" w:eastAsia="Gulim" w:hAnsi="Times New Roman" w:hint="eastAsia"/>
          <w:kern w:val="0"/>
          <w:sz w:val="24"/>
          <w:szCs w:val="24"/>
        </w:rPr>
        <w:t>&lt;</w:t>
      </w:r>
      <w:r w:rsidR="00811646">
        <w:rPr>
          <w:rFonts w:ascii="Times New Roman" w:eastAsia="Gulim" w:hAnsi="Times New Roman"/>
          <w:kern w:val="0"/>
          <w:sz w:val="24"/>
          <w:szCs w:val="24"/>
        </w:rPr>
        <w:t xml:space="preserve"> </w:t>
      </w:r>
      <w:r w:rsidR="00811646">
        <w:rPr>
          <w:rFonts w:ascii="Times New Roman" w:eastAsia="Gulim" w:hAnsi="Times New Roman" w:hint="eastAsia"/>
          <w:kern w:val="0"/>
          <w:sz w:val="24"/>
          <w:szCs w:val="24"/>
        </w:rPr>
        <w:t>.0</w:t>
      </w:r>
      <w:r w:rsidR="00811646">
        <w:rPr>
          <w:rFonts w:ascii="Times New Roman" w:eastAsia="Gulim" w:hAnsi="Times New Roman"/>
          <w:kern w:val="0"/>
          <w:sz w:val="24"/>
          <w:szCs w:val="24"/>
        </w:rPr>
        <w:t>0</w:t>
      </w:r>
      <w:r w:rsidR="00811646">
        <w:rPr>
          <w:rFonts w:ascii="Times New Roman" w:eastAsia="Gulim" w:hAnsi="Times New Roman" w:hint="eastAsia"/>
          <w:kern w:val="0"/>
          <w:sz w:val="24"/>
          <w:szCs w:val="24"/>
        </w:rPr>
        <w:t>1)</w:t>
      </w:r>
      <w:r w:rsidR="00FF797F">
        <w:rPr>
          <w:rFonts w:ascii="Times New Roman" w:eastAsia="Gulim" w:hAnsi="Times New Roman"/>
          <w:kern w:val="0"/>
          <w:sz w:val="24"/>
          <w:szCs w:val="24"/>
        </w:rPr>
        <w:t xml:space="preserve">, </w:t>
      </w:r>
      <w:r w:rsidR="00D7481A">
        <w:rPr>
          <w:rFonts w:ascii="Times New Roman" w:eastAsia="Gulim" w:hAnsi="Times New Roman"/>
          <w:kern w:val="0"/>
          <w:sz w:val="24"/>
          <w:szCs w:val="24"/>
        </w:rPr>
        <w:t xml:space="preserve">which in turns was greater than that of government support </w:t>
      </w:r>
      <w:r w:rsidR="00811646" w:rsidRPr="00956FD5">
        <w:rPr>
          <w:rFonts w:ascii="Times New Roman" w:hAnsi="Times New Roman"/>
          <w:color w:val="000000"/>
          <w:sz w:val="24"/>
          <w:szCs w:val="24"/>
        </w:rPr>
        <w:t>(mean difference</w:t>
      </w:r>
      <w:r w:rsidR="00811646">
        <w:rPr>
          <w:rFonts w:ascii="Times New Roman" w:hAnsi="Times New Roman" w:hint="eastAsia"/>
          <w:color w:val="000000"/>
          <w:sz w:val="24"/>
          <w:szCs w:val="24"/>
        </w:rPr>
        <w:t xml:space="preserve">s </w:t>
      </w:r>
      <w:r w:rsidR="00811646" w:rsidRPr="00956FD5">
        <w:rPr>
          <w:rFonts w:ascii="Times New Roman" w:hAnsi="Times New Roman"/>
          <w:color w:val="000000"/>
          <w:sz w:val="24"/>
          <w:szCs w:val="24"/>
        </w:rPr>
        <w:t>=</w:t>
      </w:r>
      <w:r w:rsidR="00811646">
        <w:rPr>
          <w:rFonts w:ascii="Times New Roman" w:hAnsi="Times New Roman" w:hint="eastAsia"/>
          <w:color w:val="000000"/>
          <w:sz w:val="24"/>
          <w:szCs w:val="24"/>
        </w:rPr>
        <w:t xml:space="preserve"> </w:t>
      </w:r>
      <w:r w:rsidR="00811646" w:rsidRPr="00956FD5">
        <w:rPr>
          <w:rFonts w:ascii="Times New Roman" w:hAnsi="Times New Roman"/>
          <w:color w:val="000000"/>
          <w:sz w:val="24"/>
          <w:szCs w:val="24"/>
        </w:rPr>
        <w:t>.</w:t>
      </w:r>
      <w:r w:rsidR="00FC7DA8">
        <w:rPr>
          <w:rFonts w:ascii="Times New Roman" w:hAnsi="Times New Roman"/>
          <w:color w:val="000000"/>
          <w:sz w:val="24"/>
          <w:szCs w:val="24"/>
        </w:rPr>
        <w:t>778</w:t>
      </w:r>
      <w:r w:rsidR="00811646" w:rsidRPr="00956FD5">
        <w:rPr>
          <w:rFonts w:ascii="Times New Roman" w:hAnsi="Times New Roman"/>
          <w:color w:val="000000"/>
          <w:sz w:val="24"/>
          <w:szCs w:val="24"/>
        </w:rPr>
        <w:t xml:space="preserve">. </w:t>
      </w:r>
      <w:r w:rsidR="00811646" w:rsidRPr="007F27D8">
        <w:rPr>
          <w:rFonts w:ascii="Times New Roman" w:hAnsi="Times New Roman"/>
          <w:i/>
          <w:color w:val="000000"/>
          <w:sz w:val="24"/>
          <w:szCs w:val="24"/>
        </w:rPr>
        <w:t>t</w:t>
      </w:r>
      <w:r w:rsidR="00811646">
        <w:rPr>
          <w:rFonts w:ascii="Times New Roman" w:hAnsi="Times New Roman" w:hint="eastAsia"/>
          <w:color w:val="000000"/>
          <w:sz w:val="24"/>
          <w:szCs w:val="24"/>
        </w:rPr>
        <w:t xml:space="preserve"> </w:t>
      </w:r>
      <w:r w:rsidR="00811646" w:rsidRPr="00956FD5">
        <w:rPr>
          <w:rFonts w:ascii="Times New Roman" w:hAnsi="Times New Roman"/>
          <w:color w:val="000000"/>
          <w:sz w:val="24"/>
          <w:szCs w:val="24"/>
        </w:rPr>
        <w:t>=</w:t>
      </w:r>
      <w:r w:rsidR="00811646">
        <w:rPr>
          <w:rFonts w:ascii="Times New Roman" w:hAnsi="Times New Roman" w:hint="eastAsia"/>
          <w:color w:val="000000"/>
          <w:sz w:val="24"/>
          <w:szCs w:val="24"/>
        </w:rPr>
        <w:t xml:space="preserve"> </w:t>
      </w:r>
      <w:r w:rsidR="00FC7DA8">
        <w:rPr>
          <w:rFonts w:ascii="Times New Roman" w:hAnsi="Times New Roman"/>
          <w:color w:val="000000"/>
          <w:sz w:val="24"/>
          <w:szCs w:val="24"/>
        </w:rPr>
        <w:t>4</w:t>
      </w:r>
      <w:r w:rsidR="00811646" w:rsidRPr="00956FD5">
        <w:rPr>
          <w:rFonts w:ascii="Times New Roman" w:hAnsi="Times New Roman"/>
          <w:color w:val="000000"/>
          <w:sz w:val="24"/>
          <w:szCs w:val="24"/>
        </w:rPr>
        <w:t>.</w:t>
      </w:r>
      <w:r w:rsidR="00FC7DA8">
        <w:rPr>
          <w:rFonts w:ascii="Times New Roman" w:hAnsi="Times New Roman"/>
          <w:color w:val="000000"/>
          <w:sz w:val="24"/>
          <w:szCs w:val="24"/>
        </w:rPr>
        <w:t>446</w:t>
      </w:r>
      <w:r w:rsidR="00811646" w:rsidRPr="00956FD5">
        <w:rPr>
          <w:rFonts w:ascii="Times New Roman" w:hAnsi="Times New Roman"/>
          <w:color w:val="000000"/>
          <w:sz w:val="24"/>
          <w:szCs w:val="24"/>
        </w:rPr>
        <w:t xml:space="preserve">, </w:t>
      </w:r>
      <w:r w:rsidR="00811646" w:rsidRPr="007F27D8">
        <w:rPr>
          <w:rFonts w:ascii="Times New Roman" w:hAnsi="Times New Roman"/>
          <w:i/>
          <w:color w:val="000000"/>
          <w:sz w:val="24"/>
          <w:szCs w:val="24"/>
        </w:rPr>
        <w:t>p</w:t>
      </w:r>
      <w:r w:rsidR="00811646">
        <w:rPr>
          <w:rFonts w:ascii="Times New Roman" w:hAnsi="Times New Roman" w:hint="eastAsia"/>
          <w:color w:val="000000"/>
          <w:sz w:val="24"/>
          <w:szCs w:val="24"/>
        </w:rPr>
        <w:t xml:space="preserve"> </w:t>
      </w:r>
      <w:r w:rsidR="00811646" w:rsidRPr="00956FD5">
        <w:rPr>
          <w:rFonts w:ascii="Times New Roman" w:hAnsi="Times New Roman"/>
          <w:color w:val="000000"/>
          <w:sz w:val="24"/>
          <w:szCs w:val="24"/>
        </w:rPr>
        <w:t>&lt;</w:t>
      </w:r>
      <w:r w:rsidR="00811646">
        <w:rPr>
          <w:rFonts w:ascii="Times New Roman" w:hAnsi="Times New Roman" w:hint="eastAsia"/>
          <w:color w:val="000000"/>
          <w:sz w:val="24"/>
          <w:szCs w:val="24"/>
        </w:rPr>
        <w:t xml:space="preserve"> </w:t>
      </w:r>
      <w:r w:rsidR="00811646" w:rsidRPr="00956FD5">
        <w:rPr>
          <w:rFonts w:ascii="Times New Roman" w:hAnsi="Times New Roman"/>
          <w:color w:val="000000"/>
          <w:sz w:val="24"/>
          <w:szCs w:val="24"/>
        </w:rPr>
        <w:t>.</w:t>
      </w:r>
      <w:r w:rsidR="00811646">
        <w:rPr>
          <w:rFonts w:ascii="Times New Roman" w:hAnsi="Times New Roman" w:hint="eastAsia"/>
          <w:color w:val="000000"/>
          <w:sz w:val="24"/>
          <w:szCs w:val="24"/>
        </w:rPr>
        <w:t>0</w:t>
      </w:r>
      <w:r w:rsidR="00811646">
        <w:rPr>
          <w:rFonts w:ascii="Times New Roman" w:hAnsi="Times New Roman"/>
          <w:color w:val="000000"/>
          <w:sz w:val="24"/>
          <w:szCs w:val="24"/>
        </w:rPr>
        <w:t>0</w:t>
      </w:r>
      <w:r w:rsidR="00FC7DA8">
        <w:rPr>
          <w:rFonts w:ascii="Times New Roman" w:hAnsi="Times New Roman"/>
          <w:color w:val="000000"/>
          <w:sz w:val="24"/>
          <w:szCs w:val="24"/>
        </w:rPr>
        <w:t>1</w:t>
      </w:r>
      <w:r w:rsidR="00811646" w:rsidRPr="00956FD5">
        <w:rPr>
          <w:rFonts w:ascii="Times New Roman" w:hAnsi="Times New Roman"/>
          <w:color w:val="000000"/>
          <w:sz w:val="24"/>
          <w:szCs w:val="24"/>
        </w:rPr>
        <w:t>)</w:t>
      </w:r>
      <w:r w:rsidR="00811646">
        <w:rPr>
          <w:rFonts w:ascii="Times New Roman" w:hAnsi="Times New Roman" w:hint="eastAsia"/>
          <w:color w:val="000000"/>
          <w:sz w:val="24"/>
          <w:szCs w:val="24"/>
        </w:rPr>
        <w:t xml:space="preserve">. </w:t>
      </w:r>
      <w:r w:rsidR="00D7481A">
        <w:rPr>
          <w:rFonts w:ascii="Times New Roman" w:hAnsi="Times New Roman"/>
          <w:color w:val="000000"/>
          <w:sz w:val="24"/>
          <w:szCs w:val="24"/>
        </w:rPr>
        <w:t xml:space="preserve">The four different types/sources of support are thus separated from the next highest/lowest form of support by a statistically significant amount. </w:t>
      </w:r>
    </w:p>
    <w:p w14:paraId="7C0074CC" w14:textId="77777777" w:rsidR="00F626BB" w:rsidRPr="00811646" w:rsidRDefault="00F626BB" w:rsidP="00950BEB">
      <w:pPr>
        <w:wordWrap/>
        <w:spacing w:line="480" w:lineRule="auto"/>
        <w:ind w:firstLineChars="100" w:firstLine="240"/>
        <w:jc w:val="left"/>
        <w:rPr>
          <w:rFonts w:ascii="Times New Roman" w:hAnsi="Times New Roman"/>
          <w:sz w:val="24"/>
          <w:szCs w:val="24"/>
        </w:rPr>
      </w:pPr>
    </w:p>
    <w:p w14:paraId="388DB7E3" w14:textId="77777777" w:rsidR="009F2B6E" w:rsidRPr="002338EE" w:rsidRDefault="0007052D" w:rsidP="00846F87">
      <w:pPr>
        <w:spacing w:line="480" w:lineRule="auto"/>
        <w:jc w:val="left"/>
        <w:rPr>
          <w:rFonts w:ascii="Times New Roman" w:hAnsi="Times New Roman"/>
          <w:b/>
          <w:i/>
          <w:color w:val="000000"/>
          <w:sz w:val="24"/>
          <w:szCs w:val="24"/>
        </w:rPr>
      </w:pPr>
      <w:r>
        <w:rPr>
          <w:rFonts w:ascii="Times New Roman" w:hAnsi="Times New Roman"/>
          <w:b/>
          <w:i/>
          <w:color w:val="000000"/>
          <w:sz w:val="24"/>
          <w:szCs w:val="24"/>
        </w:rPr>
        <w:t>Impact</w:t>
      </w:r>
      <w:r w:rsidR="00811646">
        <w:rPr>
          <w:rFonts w:ascii="Times New Roman" w:hAnsi="Times New Roman"/>
          <w:b/>
          <w:i/>
          <w:color w:val="000000"/>
          <w:sz w:val="24"/>
          <w:szCs w:val="24"/>
        </w:rPr>
        <w:t xml:space="preserve"> of </w:t>
      </w:r>
      <w:r w:rsidR="00BD3323">
        <w:rPr>
          <w:rFonts w:ascii="Times New Roman" w:hAnsi="Times New Roman"/>
          <w:b/>
          <w:i/>
          <w:color w:val="000000"/>
          <w:sz w:val="24"/>
          <w:szCs w:val="24"/>
        </w:rPr>
        <w:t xml:space="preserve">Internal and External </w:t>
      </w:r>
      <w:r w:rsidR="00811646">
        <w:rPr>
          <w:rFonts w:ascii="Times New Roman" w:hAnsi="Times New Roman"/>
          <w:b/>
          <w:i/>
          <w:color w:val="000000"/>
          <w:sz w:val="24"/>
          <w:szCs w:val="24"/>
        </w:rPr>
        <w:t>Support</w:t>
      </w:r>
    </w:p>
    <w:p w14:paraId="2FD44A05" w14:textId="77777777" w:rsidR="00BA122C" w:rsidRDefault="00C5536D" w:rsidP="00853D5D">
      <w:pPr>
        <w:wordWrap/>
        <w:adjustRightInd w:val="0"/>
        <w:spacing w:line="480" w:lineRule="auto"/>
        <w:ind w:firstLineChars="100" w:firstLine="240"/>
        <w:jc w:val="left"/>
        <w:rPr>
          <w:rFonts w:ascii="Times New Roman" w:hAnsi="Times New Roman"/>
          <w:color w:val="000000"/>
          <w:sz w:val="24"/>
        </w:rPr>
      </w:pPr>
      <w:r>
        <w:rPr>
          <w:rFonts w:ascii="Times New Roman" w:hAnsi="Times New Roman" w:hint="eastAsia"/>
          <w:color w:val="000000"/>
          <w:sz w:val="24"/>
          <w:szCs w:val="24"/>
        </w:rPr>
        <w:t>We c</w:t>
      </w:r>
      <w:r w:rsidR="00B85B29">
        <w:rPr>
          <w:rFonts w:ascii="Times New Roman" w:hAnsi="Times New Roman"/>
          <w:color w:val="000000"/>
          <w:sz w:val="24"/>
          <w:szCs w:val="24"/>
        </w:rPr>
        <w:t xml:space="preserve">onducted </w:t>
      </w:r>
      <w:r>
        <w:rPr>
          <w:rFonts w:ascii="Times New Roman" w:hAnsi="Times New Roman" w:hint="eastAsia"/>
          <w:color w:val="000000"/>
          <w:sz w:val="24"/>
          <w:szCs w:val="24"/>
        </w:rPr>
        <w:t>m</w:t>
      </w:r>
      <w:r w:rsidR="009F2B6E" w:rsidRPr="00956FD5">
        <w:rPr>
          <w:rFonts w:ascii="Times New Roman" w:hAnsi="Times New Roman"/>
          <w:color w:val="000000"/>
          <w:sz w:val="24"/>
          <w:szCs w:val="24"/>
        </w:rPr>
        <w:t>ultiple regression</w:t>
      </w:r>
      <w:r w:rsidR="0007052D">
        <w:rPr>
          <w:rFonts w:ascii="Times New Roman" w:hAnsi="Times New Roman"/>
          <w:color w:val="000000"/>
          <w:sz w:val="24"/>
          <w:szCs w:val="24"/>
        </w:rPr>
        <w:t xml:space="preserve"> analyses</w:t>
      </w:r>
      <w:r w:rsidR="009F2B6E" w:rsidRPr="00956FD5">
        <w:rPr>
          <w:rFonts w:ascii="Times New Roman" w:hAnsi="Times New Roman"/>
          <w:color w:val="000000"/>
          <w:sz w:val="24"/>
          <w:szCs w:val="24"/>
        </w:rPr>
        <w:t xml:space="preserve"> to examine </w:t>
      </w:r>
      <w:r w:rsidR="001102D5">
        <w:rPr>
          <w:rFonts w:ascii="Times New Roman" w:hAnsi="Times New Roman"/>
          <w:color w:val="000000"/>
          <w:sz w:val="24"/>
          <w:szCs w:val="24"/>
        </w:rPr>
        <w:t>the impact of superiors’ bullying</w:t>
      </w:r>
      <w:r w:rsidR="00D7481A">
        <w:rPr>
          <w:rFonts w:ascii="Times New Roman" w:hAnsi="Times New Roman"/>
          <w:color w:val="000000"/>
          <w:sz w:val="24"/>
          <w:szCs w:val="24"/>
        </w:rPr>
        <w:t xml:space="preserve">, </w:t>
      </w:r>
      <w:r w:rsidR="001102D5">
        <w:rPr>
          <w:rFonts w:ascii="Times New Roman" w:hAnsi="Times New Roman"/>
          <w:color w:val="000000"/>
          <w:sz w:val="24"/>
          <w:szCs w:val="24"/>
        </w:rPr>
        <w:t xml:space="preserve">internal </w:t>
      </w:r>
      <w:r w:rsidR="00D7481A">
        <w:rPr>
          <w:rFonts w:ascii="Times New Roman" w:hAnsi="Times New Roman"/>
          <w:color w:val="000000"/>
          <w:sz w:val="24"/>
          <w:szCs w:val="24"/>
        </w:rPr>
        <w:t xml:space="preserve">support </w:t>
      </w:r>
      <w:r w:rsidR="001102D5">
        <w:rPr>
          <w:rFonts w:ascii="Times New Roman" w:hAnsi="Times New Roman"/>
          <w:color w:val="000000"/>
          <w:sz w:val="24"/>
          <w:szCs w:val="24"/>
        </w:rPr>
        <w:t>(</w:t>
      </w:r>
      <w:r w:rsidR="00D7481A">
        <w:rPr>
          <w:rFonts w:ascii="Times New Roman" w:hAnsi="Times New Roman"/>
          <w:color w:val="000000"/>
          <w:sz w:val="24"/>
          <w:szCs w:val="24"/>
        </w:rPr>
        <w:t xml:space="preserve">colleagues’ </w:t>
      </w:r>
      <w:r w:rsidR="001102D5">
        <w:rPr>
          <w:rFonts w:ascii="Times New Roman" w:hAnsi="Times New Roman"/>
          <w:color w:val="000000"/>
          <w:sz w:val="24"/>
          <w:szCs w:val="24"/>
        </w:rPr>
        <w:t xml:space="preserve">understanding of </w:t>
      </w:r>
      <w:r w:rsidR="00F11090">
        <w:rPr>
          <w:rFonts w:ascii="Times New Roman" w:hAnsi="Times New Roman"/>
          <w:color w:val="000000"/>
          <w:sz w:val="24"/>
          <w:szCs w:val="24"/>
        </w:rPr>
        <w:t xml:space="preserve">the </w:t>
      </w:r>
      <w:r w:rsidR="00D7481A">
        <w:rPr>
          <w:rFonts w:ascii="Times New Roman" w:hAnsi="Times New Roman"/>
          <w:color w:val="000000"/>
          <w:sz w:val="24"/>
          <w:szCs w:val="24"/>
        </w:rPr>
        <w:t xml:space="preserve">whistleblower’s reasons for acting) </w:t>
      </w:r>
      <w:r w:rsidR="001102D5">
        <w:rPr>
          <w:rFonts w:ascii="Times New Roman" w:hAnsi="Times New Roman"/>
          <w:color w:val="000000"/>
          <w:sz w:val="24"/>
          <w:szCs w:val="24"/>
        </w:rPr>
        <w:t xml:space="preserve">and external </w:t>
      </w:r>
      <w:r w:rsidR="00D7481A">
        <w:rPr>
          <w:rFonts w:ascii="Times New Roman" w:hAnsi="Times New Roman"/>
          <w:color w:val="000000"/>
          <w:sz w:val="24"/>
          <w:szCs w:val="24"/>
        </w:rPr>
        <w:t xml:space="preserve">support </w:t>
      </w:r>
      <w:r w:rsidR="001102D5">
        <w:rPr>
          <w:rFonts w:ascii="Times New Roman" w:hAnsi="Times New Roman"/>
          <w:color w:val="000000"/>
          <w:sz w:val="24"/>
          <w:szCs w:val="24"/>
        </w:rPr>
        <w:t>(</w:t>
      </w:r>
      <w:r w:rsidR="00D7481A">
        <w:rPr>
          <w:rFonts w:ascii="Times New Roman" w:hAnsi="Times New Roman"/>
          <w:color w:val="000000"/>
          <w:sz w:val="24"/>
          <w:szCs w:val="24"/>
        </w:rPr>
        <w:t>from government and NGOs</w:t>
      </w:r>
      <w:r w:rsidR="001102D5">
        <w:rPr>
          <w:rFonts w:ascii="Times New Roman" w:hAnsi="Times New Roman"/>
          <w:color w:val="000000"/>
          <w:sz w:val="24"/>
          <w:szCs w:val="24"/>
        </w:rPr>
        <w:t>) on bullying by colleagues</w:t>
      </w:r>
      <w:r w:rsidR="00EE77C5" w:rsidRPr="00A57078">
        <w:rPr>
          <w:rFonts w:ascii="Times New Roman" w:hAnsi="Times New Roman"/>
          <w:color w:val="000000"/>
          <w:sz w:val="24"/>
          <w:szCs w:val="24"/>
        </w:rPr>
        <w:t xml:space="preserve">. </w:t>
      </w:r>
      <w:r w:rsidR="00D7481A">
        <w:rPr>
          <w:rFonts w:ascii="Times New Roman" w:hAnsi="Times New Roman"/>
          <w:color w:val="000000"/>
          <w:sz w:val="24"/>
          <w:szCs w:val="24"/>
        </w:rPr>
        <w:t>Concerned that t</w:t>
      </w:r>
      <w:r w:rsidR="00A57078" w:rsidRPr="00A57078">
        <w:rPr>
          <w:rFonts w:ascii="Times New Roman" w:hAnsi="Times New Roman"/>
          <w:color w:val="000000"/>
          <w:sz w:val="24"/>
          <w:szCs w:val="24"/>
        </w:rPr>
        <w:t xml:space="preserve">he sample </w:t>
      </w:r>
      <w:r w:rsidR="00A57078">
        <w:rPr>
          <w:rFonts w:ascii="Times New Roman" w:hAnsi="Times New Roman"/>
          <w:color w:val="000000"/>
          <w:sz w:val="24"/>
          <w:szCs w:val="24"/>
        </w:rPr>
        <w:t xml:space="preserve">of </w:t>
      </w:r>
      <w:r w:rsidR="00585FE8">
        <w:rPr>
          <w:rFonts w:ascii="Times New Roman" w:hAnsi="Times New Roman"/>
          <w:color w:val="000000"/>
          <w:sz w:val="24"/>
          <w:szCs w:val="24"/>
        </w:rPr>
        <w:t xml:space="preserve">72 </w:t>
      </w:r>
      <w:r w:rsidR="00117F22">
        <w:rPr>
          <w:rFonts w:ascii="Times New Roman" w:hAnsi="Times New Roman"/>
          <w:color w:val="000000"/>
          <w:sz w:val="24"/>
          <w:szCs w:val="24"/>
        </w:rPr>
        <w:t xml:space="preserve">external whistleblowers </w:t>
      </w:r>
      <w:r w:rsidR="00A57078">
        <w:rPr>
          <w:rFonts w:ascii="Times New Roman" w:hAnsi="Times New Roman"/>
          <w:color w:val="000000"/>
          <w:sz w:val="24"/>
          <w:szCs w:val="24"/>
        </w:rPr>
        <w:t>m</w:t>
      </w:r>
      <w:r w:rsidR="00A11DA3">
        <w:rPr>
          <w:rFonts w:ascii="Times New Roman" w:hAnsi="Times New Roman"/>
          <w:color w:val="000000"/>
          <w:sz w:val="24"/>
          <w:szCs w:val="24"/>
        </w:rPr>
        <w:t>ay</w:t>
      </w:r>
      <w:r w:rsidR="00A57078">
        <w:rPr>
          <w:rFonts w:ascii="Times New Roman" w:hAnsi="Times New Roman"/>
          <w:color w:val="000000"/>
          <w:sz w:val="24"/>
          <w:szCs w:val="24"/>
        </w:rPr>
        <w:t xml:space="preserve"> be </w:t>
      </w:r>
      <w:r w:rsidR="00D7481A">
        <w:rPr>
          <w:rFonts w:ascii="Times New Roman" w:hAnsi="Times New Roman"/>
          <w:color w:val="000000"/>
          <w:sz w:val="24"/>
          <w:szCs w:val="24"/>
        </w:rPr>
        <w:t>in</w:t>
      </w:r>
      <w:r w:rsidR="009B6C56">
        <w:rPr>
          <w:rFonts w:ascii="Times New Roman" w:hAnsi="Times New Roman"/>
          <w:color w:val="000000"/>
          <w:sz w:val="24"/>
          <w:szCs w:val="24"/>
        </w:rPr>
        <w:t>sufficient</w:t>
      </w:r>
      <w:r w:rsidR="00A57078">
        <w:rPr>
          <w:rFonts w:ascii="Times New Roman" w:hAnsi="Times New Roman"/>
          <w:color w:val="000000"/>
          <w:sz w:val="24"/>
          <w:szCs w:val="24"/>
        </w:rPr>
        <w:t xml:space="preserve"> </w:t>
      </w:r>
      <w:r w:rsidR="00A0087F">
        <w:rPr>
          <w:rFonts w:ascii="Times New Roman" w:hAnsi="Times New Roman"/>
          <w:color w:val="000000"/>
          <w:sz w:val="24"/>
          <w:szCs w:val="24"/>
        </w:rPr>
        <w:t>for</w:t>
      </w:r>
      <w:r w:rsidR="00225BAA">
        <w:rPr>
          <w:rFonts w:ascii="Times New Roman" w:hAnsi="Times New Roman"/>
          <w:color w:val="000000"/>
          <w:sz w:val="24"/>
          <w:szCs w:val="24"/>
        </w:rPr>
        <w:t xml:space="preserve"> </w:t>
      </w:r>
      <w:r w:rsidR="00117F22">
        <w:rPr>
          <w:rFonts w:ascii="Times New Roman" w:hAnsi="Times New Roman"/>
          <w:color w:val="000000"/>
          <w:sz w:val="24"/>
          <w:szCs w:val="24"/>
        </w:rPr>
        <w:t xml:space="preserve">multiple </w:t>
      </w:r>
      <w:r w:rsidR="00A0087F">
        <w:rPr>
          <w:rFonts w:ascii="Times New Roman" w:hAnsi="Times New Roman"/>
          <w:color w:val="000000"/>
          <w:sz w:val="24"/>
          <w:szCs w:val="24"/>
        </w:rPr>
        <w:t>regression analysis</w:t>
      </w:r>
      <w:r w:rsidR="00D7481A">
        <w:rPr>
          <w:rFonts w:ascii="Times New Roman" w:hAnsi="Times New Roman"/>
          <w:color w:val="000000"/>
          <w:sz w:val="24"/>
          <w:szCs w:val="24"/>
        </w:rPr>
        <w:t xml:space="preserve"> w</w:t>
      </w:r>
      <w:r w:rsidR="00D76528">
        <w:rPr>
          <w:rFonts w:ascii="Times New Roman" w:hAnsi="Times New Roman"/>
          <w:color w:val="000000"/>
          <w:sz w:val="24"/>
          <w:szCs w:val="24"/>
        </w:rPr>
        <w:t xml:space="preserve">e examined </w:t>
      </w:r>
      <w:r w:rsidR="00CD7D36">
        <w:rPr>
          <w:rFonts w:ascii="Times New Roman" w:hAnsi="Times New Roman"/>
          <w:color w:val="000000"/>
          <w:sz w:val="24"/>
          <w:szCs w:val="24"/>
        </w:rPr>
        <w:t>if</w:t>
      </w:r>
      <w:r w:rsidR="00A0087F">
        <w:rPr>
          <w:rFonts w:ascii="Times New Roman" w:hAnsi="Times New Roman"/>
          <w:color w:val="000000"/>
          <w:sz w:val="24"/>
          <w:szCs w:val="24"/>
        </w:rPr>
        <w:t xml:space="preserve"> </w:t>
      </w:r>
      <w:r w:rsidR="00117F22">
        <w:rPr>
          <w:rFonts w:ascii="Times New Roman" w:hAnsi="Times New Roman"/>
          <w:color w:val="000000"/>
          <w:sz w:val="24"/>
          <w:szCs w:val="24"/>
        </w:rPr>
        <w:t xml:space="preserve">the sample </w:t>
      </w:r>
      <w:r w:rsidR="00D76528">
        <w:rPr>
          <w:rFonts w:ascii="Times New Roman" w:hAnsi="Times New Roman"/>
          <w:color w:val="000000"/>
          <w:sz w:val="24"/>
          <w:szCs w:val="24"/>
        </w:rPr>
        <w:t>size fit</w:t>
      </w:r>
      <w:r w:rsidR="00E64E3B">
        <w:rPr>
          <w:rFonts w:ascii="Times New Roman" w:hAnsi="Times New Roman"/>
          <w:color w:val="000000"/>
          <w:sz w:val="24"/>
          <w:szCs w:val="24"/>
        </w:rPr>
        <w:t>s for</w:t>
      </w:r>
      <w:r w:rsidR="00D76528">
        <w:rPr>
          <w:rFonts w:ascii="Times New Roman" w:hAnsi="Times New Roman"/>
          <w:color w:val="000000"/>
          <w:sz w:val="24"/>
          <w:szCs w:val="24"/>
        </w:rPr>
        <w:t xml:space="preserve"> regression analysis</w:t>
      </w:r>
      <w:r w:rsidR="00117F22">
        <w:rPr>
          <w:rFonts w:ascii="Times New Roman" w:hAnsi="Times New Roman"/>
          <w:color w:val="000000"/>
          <w:sz w:val="24"/>
          <w:szCs w:val="24"/>
        </w:rPr>
        <w:t xml:space="preserve"> using </w:t>
      </w:r>
      <w:r w:rsidR="00A0087F">
        <w:rPr>
          <w:rFonts w:ascii="Times New Roman" w:eastAsia="함초롬바탕" w:hAnsi="Times New Roman"/>
          <w:color w:val="000000"/>
          <w:kern w:val="0"/>
          <w:sz w:val="24"/>
          <w:szCs w:val="24"/>
          <w:shd w:val="clear" w:color="auto" w:fill="FFFFFF"/>
        </w:rPr>
        <w:t xml:space="preserve">a </w:t>
      </w:r>
      <w:r w:rsidR="00A0087F" w:rsidRPr="004D7561">
        <w:rPr>
          <w:rFonts w:ascii="Times New Roman" w:eastAsia="함초롬바탕" w:hAnsi="Times New Roman"/>
          <w:color w:val="000000"/>
          <w:kern w:val="0"/>
          <w:sz w:val="24"/>
          <w:szCs w:val="24"/>
          <w:shd w:val="clear" w:color="auto" w:fill="FFFFFF"/>
        </w:rPr>
        <w:t>sample size calculator (</w:t>
      </w:r>
      <w:r w:rsidR="00A0087F">
        <w:rPr>
          <w:rFonts w:ascii="Times New Roman" w:eastAsia="함초롬바탕" w:hAnsi="Times New Roman"/>
          <w:color w:val="000000"/>
          <w:kern w:val="0"/>
          <w:sz w:val="24"/>
          <w:szCs w:val="24"/>
          <w:shd w:val="clear" w:color="auto" w:fill="FFFFFF"/>
        </w:rPr>
        <w:t>see</w:t>
      </w:r>
      <w:r w:rsidR="00F63039">
        <w:rPr>
          <w:rFonts w:ascii="Times New Roman" w:eastAsia="함초롬바탕" w:hAnsi="Times New Roman"/>
          <w:color w:val="000000"/>
          <w:kern w:val="0"/>
          <w:sz w:val="24"/>
          <w:szCs w:val="24"/>
          <w:shd w:val="clear" w:color="auto" w:fill="FFFFFF"/>
        </w:rPr>
        <w:t xml:space="preserve"> </w:t>
      </w:r>
      <w:r w:rsidR="00117F22" w:rsidRPr="00117F22">
        <w:rPr>
          <w:rFonts w:ascii="Times New Roman" w:eastAsia="함초롬바탕" w:hAnsi="Times New Roman"/>
          <w:color w:val="000000"/>
          <w:kern w:val="0"/>
          <w:sz w:val="24"/>
          <w:szCs w:val="24"/>
          <w:shd w:val="clear" w:color="auto" w:fill="FFFFFF"/>
        </w:rPr>
        <w:t>http://www.danielsoper.com/statcalc/calculator.aspx?id=1</w:t>
      </w:r>
      <w:r w:rsidR="00117F22">
        <w:rPr>
          <w:rFonts w:ascii="Times New Roman" w:eastAsia="함초롬바탕" w:hAnsi="Times New Roman"/>
          <w:color w:val="000000"/>
          <w:kern w:val="0"/>
          <w:sz w:val="24"/>
          <w:szCs w:val="24"/>
          <w:shd w:val="clear" w:color="auto" w:fill="FFFFFF"/>
        </w:rPr>
        <w:t xml:space="preserve">). Analysis </w:t>
      </w:r>
      <w:r w:rsidR="007302CD">
        <w:rPr>
          <w:rFonts w:ascii="Times New Roman" w:eastAsia="함초롬바탕" w:hAnsi="Times New Roman"/>
          <w:color w:val="000000"/>
          <w:kern w:val="0"/>
          <w:sz w:val="24"/>
          <w:szCs w:val="24"/>
          <w:shd w:val="clear" w:color="auto" w:fill="FFFFFF"/>
        </w:rPr>
        <w:t xml:space="preserve">revealed </w:t>
      </w:r>
      <w:r w:rsidR="00117F22">
        <w:rPr>
          <w:rFonts w:ascii="Times New Roman" w:eastAsia="함초롬바탕" w:hAnsi="Times New Roman"/>
          <w:color w:val="000000"/>
          <w:kern w:val="0"/>
          <w:sz w:val="24"/>
          <w:szCs w:val="24"/>
          <w:shd w:val="clear" w:color="auto" w:fill="FFFFFF"/>
        </w:rPr>
        <w:t xml:space="preserve">that </w:t>
      </w:r>
      <w:r w:rsidR="00F21F12">
        <w:rPr>
          <w:rFonts w:ascii="Times New Roman" w:eastAsia="함초롬바탕" w:hAnsi="Times New Roman"/>
          <w:color w:val="000000"/>
          <w:kern w:val="0"/>
          <w:sz w:val="24"/>
          <w:szCs w:val="24"/>
          <w:shd w:val="clear" w:color="auto" w:fill="FFFFFF"/>
        </w:rPr>
        <w:t>a</w:t>
      </w:r>
      <w:r w:rsidR="008F4A88" w:rsidRPr="004D7561">
        <w:rPr>
          <w:rFonts w:ascii="Times New Roman" w:eastAsia="함초롬바탕" w:hAnsi="Times New Roman"/>
          <w:color w:val="000000"/>
          <w:kern w:val="0"/>
          <w:sz w:val="24"/>
          <w:szCs w:val="24"/>
          <w:shd w:val="clear" w:color="auto" w:fill="FFFFFF"/>
        </w:rPr>
        <w:t xml:space="preserve"> minimum sample size </w:t>
      </w:r>
      <w:r w:rsidR="00A0087F">
        <w:rPr>
          <w:rFonts w:ascii="Times New Roman" w:eastAsia="함초롬바탕" w:hAnsi="Times New Roman"/>
          <w:color w:val="000000"/>
          <w:kern w:val="0"/>
          <w:sz w:val="24"/>
          <w:szCs w:val="24"/>
          <w:shd w:val="clear" w:color="auto" w:fill="FFFFFF"/>
        </w:rPr>
        <w:t xml:space="preserve">of 71 </w:t>
      </w:r>
      <w:r w:rsidR="005A2EB7">
        <w:rPr>
          <w:rFonts w:ascii="Times New Roman" w:eastAsia="함초롬바탕" w:hAnsi="Times New Roman"/>
          <w:color w:val="000000"/>
          <w:kern w:val="0"/>
          <w:sz w:val="24"/>
          <w:szCs w:val="24"/>
          <w:shd w:val="clear" w:color="auto" w:fill="FFFFFF"/>
        </w:rPr>
        <w:t>wa</w:t>
      </w:r>
      <w:r w:rsidR="002B015C">
        <w:rPr>
          <w:rFonts w:ascii="Times New Roman" w:eastAsia="함초롬바탕" w:hAnsi="Times New Roman"/>
          <w:color w:val="000000"/>
          <w:kern w:val="0"/>
          <w:sz w:val="24"/>
          <w:szCs w:val="24"/>
          <w:shd w:val="clear" w:color="auto" w:fill="FFFFFF"/>
        </w:rPr>
        <w:t>s</w:t>
      </w:r>
      <w:r w:rsidR="00A0087F">
        <w:rPr>
          <w:rFonts w:ascii="Times New Roman" w:eastAsia="함초롬바탕" w:hAnsi="Times New Roman"/>
          <w:color w:val="000000"/>
          <w:kern w:val="0"/>
          <w:sz w:val="24"/>
          <w:szCs w:val="24"/>
          <w:shd w:val="clear" w:color="auto" w:fill="FFFFFF"/>
        </w:rPr>
        <w:t xml:space="preserve"> required </w:t>
      </w:r>
      <w:r w:rsidR="004D7561" w:rsidRPr="004D7561">
        <w:rPr>
          <w:rFonts w:ascii="Times New Roman" w:eastAsia="함초롬바탕" w:hAnsi="Times New Roman"/>
          <w:color w:val="000000"/>
          <w:kern w:val="0"/>
          <w:sz w:val="24"/>
          <w:szCs w:val="24"/>
          <w:shd w:val="clear" w:color="auto" w:fill="FFFFFF"/>
        </w:rPr>
        <w:t xml:space="preserve">for </w:t>
      </w:r>
      <w:r w:rsidR="008F4A88">
        <w:rPr>
          <w:rFonts w:ascii="Times New Roman" w:eastAsia="함초롬바탕" w:hAnsi="Times New Roman"/>
          <w:color w:val="000000"/>
          <w:kern w:val="0"/>
          <w:sz w:val="24"/>
          <w:szCs w:val="24"/>
          <w:shd w:val="clear" w:color="auto" w:fill="FFFFFF"/>
        </w:rPr>
        <w:t>the</w:t>
      </w:r>
      <w:r w:rsidR="004D7561" w:rsidRPr="004D7561">
        <w:rPr>
          <w:rFonts w:ascii="Times New Roman" w:eastAsia="함초롬바탕" w:hAnsi="Times New Roman"/>
          <w:color w:val="000000"/>
          <w:kern w:val="0"/>
          <w:sz w:val="24"/>
          <w:szCs w:val="24"/>
          <w:shd w:val="clear" w:color="auto" w:fill="FFFFFF"/>
        </w:rPr>
        <w:t xml:space="preserve"> regression model with </w:t>
      </w:r>
      <w:r w:rsidR="00B555F1">
        <w:rPr>
          <w:rFonts w:ascii="Times New Roman" w:eastAsia="함초롬바탕" w:hAnsi="Times New Roman"/>
          <w:color w:val="000000"/>
          <w:kern w:val="0"/>
          <w:sz w:val="24"/>
          <w:szCs w:val="24"/>
          <w:shd w:val="clear" w:color="auto" w:fill="FFFFFF"/>
        </w:rPr>
        <w:t>four</w:t>
      </w:r>
      <w:r w:rsidR="004D7561" w:rsidRPr="004D7561">
        <w:rPr>
          <w:rFonts w:ascii="Times New Roman" w:eastAsia="함초롬바탕" w:hAnsi="Times New Roman"/>
          <w:color w:val="000000"/>
          <w:kern w:val="0"/>
          <w:sz w:val="24"/>
          <w:szCs w:val="24"/>
          <w:shd w:val="clear" w:color="auto" w:fill="FFFFFF"/>
        </w:rPr>
        <w:t xml:space="preserve"> predictors, given the probability level of .05, the anticipated effect size of .18, and the desired statistical power level of .8.</w:t>
      </w:r>
      <w:r w:rsidR="004D7561">
        <w:rPr>
          <w:rFonts w:ascii="Times New Roman" w:eastAsia="함초롬바탕" w:hAnsi="Times New Roman"/>
          <w:color w:val="000000"/>
          <w:kern w:val="0"/>
          <w:sz w:val="24"/>
          <w:szCs w:val="24"/>
          <w:shd w:val="clear" w:color="auto" w:fill="FFFFFF"/>
        </w:rPr>
        <w:t xml:space="preserve"> </w:t>
      </w:r>
      <w:r w:rsidR="002B015C">
        <w:rPr>
          <w:rFonts w:ascii="Times New Roman" w:eastAsia="함초롬바탕" w:hAnsi="Times New Roman"/>
          <w:color w:val="000000"/>
          <w:kern w:val="0"/>
          <w:sz w:val="24"/>
          <w:szCs w:val="24"/>
          <w:shd w:val="clear" w:color="auto" w:fill="FFFFFF"/>
        </w:rPr>
        <w:t>Based on this result</w:t>
      </w:r>
      <w:r w:rsidR="00F45EBD">
        <w:rPr>
          <w:rFonts w:ascii="Times New Roman" w:eastAsia="함초롬바탕" w:hAnsi="Times New Roman"/>
          <w:color w:val="000000"/>
          <w:kern w:val="0"/>
          <w:sz w:val="24"/>
          <w:szCs w:val="24"/>
          <w:shd w:val="clear" w:color="auto" w:fill="FFFFFF"/>
        </w:rPr>
        <w:t xml:space="preserve">, we considered the sample adequate for regression analysis. </w:t>
      </w:r>
      <w:r w:rsidR="009F2B6E" w:rsidRPr="00956FD5">
        <w:rPr>
          <w:rFonts w:ascii="Times New Roman" w:hAnsi="Times New Roman"/>
          <w:color w:val="000000"/>
          <w:sz w:val="24"/>
        </w:rPr>
        <w:t>T</w:t>
      </w:r>
      <w:r w:rsidR="00941EE1" w:rsidRPr="00956FD5">
        <w:rPr>
          <w:rFonts w:ascii="Times New Roman" w:hAnsi="Times New Roman"/>
          <w:color w:val="000000"/>
          <w:sz w:val="24"/>
        </w:rPr>
        <w:t xml:space="preserve">able </w:t>
      </w:r>
      <w:r w:rsidR="00F30BD0">
        <w:rPr>
          <w:rFonts w:ascii="Times New Roman" w:hAnsi="Times New Roman" w:hint="eastAsia"/>
          <w:color w:val="000000"/>
          <w:sz w:val="24"/>
        </w:rPr>
        <w:t>4</w:t>
      </w:r>
      <w:r w:rsidR="00941EE1" w:rsidRPr="00956FD5">
        <w:rPr>
          <w:rFonts w:ascii="Times New Roman" w:hAnsi="Times New Roman"/>
          <w:color w:val="000000"/>
          <w:sz w:val="24"/>
        </w:rPr>
        <w:t xml:space="preserve"> details </w:t>
      </w:r>
      <w:r w:rsidR="00FA1B19">
        <w:rPr>
          <w:rFonts w:ascii="Times New Roman" w:hAnsi="Times New Roman"/>
          <w:color w:val="000000"/>
          <w:sz w:val="24"/>
        </w:rPr>
        <w:t xml:space="preserve">the </w:t>
      </w:r>
      <w:r w:rsidR="005A2EB7">
        <w:rPr>
          <w:rFonts w:ascii="Times New Roman" w:hAnsi="Times New Roman"/>
          <w:color w:val="000000"/>
          <w:sz w:val="24"/>
        </w:rPr>
        <w:t xml:space="preserve">results of </w:t>
      </w:r>
      <w:r w:rsidR="00381BA5">
        <w:rPr>
          <w:rFonts w:ascii="Times New Roman" w:hAnsi="Times New Roman"/>
          <w:color w:val="000000"/>
          <w:sz w:val="24"/>
        </w:rPr>
        <w:t xml:space="preserve">the </w:t>
      </w:r>
      <w:r w:rsidR="002B015C">
        <w:rPr>
          <w:rFonts w:ascii="Times New Roman" w:hAnsi="Times New Roman"/>
          <w:color w:val="000000"/>
          <w:sz w:val="24"/>
        </w:rPr>
        <w:t>analysis</w:t>
      </w:r>
      <w:r w:rsidR="00941EE1" w:rsidRPr="00956FD5">
        <w:rPr>
          <w:rFonts w:ascii="Times New Roman" w:hAnsi="Times New Roman"/>
          <w:color w:val="000000"/>
          <w:sz w:val="24"/>
        </w:rPr>
        <w:t>.</w:t>
      </w:r>
    </w:p>
    <w:p w14:paraId="7E287163" w14:textId="77777777" w:rsidR="00853D5D" w:rsidRDefault="00853D5D" w:rsidP="00853D5D">
      <w:pPr>
        <w:wordWrap/>
        <w:adjustRightInd w:val="0"/>
        <w:spacing w:line="480" w:lineRule="auto"/>
        <w:ind w:firstLineChars="100" w:firstLine="240"/>
        <w:jc w:val="left"/>
        <w:rPr>
          <w:rFonts w:ascii="Times New Roman" w:hAnsi="Times New Roman"/>
          <w:color w:val="000000"/>
          <w:sz w:val="24"/>
        </w:rPr>
      </w:pPr>
    </w:p>
    <w:tbl>
      <w:tblPr>
        <w:tblStyle w:val="TableGrid"/>
        <w:tblW w:w="9214" w:type="dxa"/>
        <w:tblLook w:val="04A0" w:firstRow="1" w:lastRow="0" w:firstColumn="1" w:lastColumn="0" w:noHBand="0" w:noVBand="1"/>
      </w:tblPr>
      <w:tblGrid>
        <w:gridCol w:w="1029"/>
        <w:gridCol w:w="1416"/>
        <w:gridCol w:w="1844"/>
        <w:gridCol w:w="1586"/>
        <w:gridCol w:w="1922"/>
        <w:gridCol w:w="1417"/>
      </w:tblGrid>
      <w:tr w:rsidR="00853D5D" w:rsidRPr="003C1CEF" w14:paraId="5457E310" w14:textId="77777777" w:rsidTr="003902A3">
        <w:tc>
          <w:tcPr>
            <w:tcW w:w="9214" w:type="dxa"/>
            <w:gridSpan w:val="6"/>
            <w:tcBorders>
              <w:top w:val="nil"/>
              <w:left w:val="nil"/>
              <w:bottom w:val="single" w:sz="4" w:space="0" w:color="auto"/>
              <w:right w:val="nil"/>
            </w:tcBorders>
            <w:vAlign w:val="center"/>
          </w:tcPr>
          <w:p w14:paraId="7092DF6B" w14:textId="77777777" w:rsidR="00853D5D" w:rsidRPr="00853D5D" w:rsidRDefault="00853D5D" w:rsidP="00FD6F80">
            <w:pPr>
              <w:wordWrap/>
              <w:adjustRightInd w:val="0"/>
              <w:spacing w:line="480" w:lineRule="auto"/>
              <w:jc w:val="center"/>
              <w:rPr>
                <w:rFonts w:ascii="Times New Roman" w:hAnsi="Times New Roman"/>
                <w:b/>
                <w:sz w:val="24"/>
                <w:szCs w:val="24"/>
              </w:rPr>
            </w:pPr>
            <w:r>
              <w:rPr>
                <w:rFonts w:ascii="Times New Roman" w:hAnsi="Times New Roman"/>
                <w:b/>
                <w:sz w:val="24"/>
                <w:szCs w:val="24"/>
              </w:rPr>
              <w:t>TABLE 4</w:t>
            </w:r>
          </w:p>
          <w:p w14:paraId="4D9200D5" w14:textId="77777777" w:rsidR="00853D5D" w:rsidRDefault="00853D5D" w:rsidP="00FD6F80">
            <w:pPr>
              <w:wordWrap/>
              <w:adjustRightInd w:val="0"/>
              <w:spacing w:line="480" w:lineRule="auto"/>
              <w:jc w:val="center"/>
              <w:rPr>
                <w:rFonts w:ascii="Times New Roman" w:hAnsi="Times New Roman"/>
                <w:b/>
                <w:sz w:val="24"/>
                <w:szCs w:val="24"/>
              </w:rPr>
            </w:pPr>
            <w:r w:rsidRPr="00853D5D">
              <w:rPr>
                <w:rFonts w:ascii="Times New Roman" w:hAnsi="Times New Roman"/>
                <w:b/>
                <w:sz w:val="24"/>
                <w:szCs w:val="24"/>
              </w:rPr>
              <w:t>Impact of Internal and External Support on Frequency</w:t>
            </w:r>
          </w:p>
          <w:p w14:paraId="7536DA0C" w14:textId="77777777" w:rsidR="00853D5D" w:rsidRPr="003C1CEF" w:rsidRDefault="00853D5D" w:rsidP="00FD6F80">
            <w:pPr>
              <w:wordWrap/>
              <w:adjustRightInd w:val="0"/>
              <w:spacing w:line="480" w:lineRule="auto"/>
              <w:jc w:val="center"/>
              <w:rPr>
                <w:rFonts w:ascii="Times New Roman" w:hAnsi="Times New Roman"/>
                <w:sz w:val="24"/>
                <w:szCs w:val="24"/>
              </w:rPr>
            </w:pPr>
            <w:r w:rsidRPr="00853D5D">
              <w:rPr>
                <w:rFonts w:ascii="Times New Roman" w:hAnsi="Times New Roman"/>
                <w:b/>
                <w:sz w:val="24"/>
                <w:szCs w:val="24"/>
              </w:rPr>
              <w:t>and Distress of Bullying by Colleagues (N = 72)</w:t>
            </w:r>
          </w:p>
        </w:tc>
      </w:tr>
      <w:tr w:rsidR="000474FF" w:rsidRPr="003C1CEF" w14:paraId="110EBA00" w14:textId="77777777" w:rsidTr="003902A3">
        <w:tc>
          <w:tcPr>
            <w:tcW w:w="2435" w:type="dxa"/>
            <w:gridSpan w:val="2"/>
            <w:vMerge w:val="restart"/>
            <w:tcBorders>
              <w:top w:val="single" w:sz="4" w:space="0" w:color="auto"/>
            </w:tcBorders>
            <w:vAlign w:val="center"/>
          </w:tcPr>
          <w:p w14:paraId="4AAEBB72" w14:textId="77777777" w:rsidR="000474FF" w:rsidRPr="003C1CEF" w:rsidRDefault="000474F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Predictors</w:t>
            </w:r>
          </w:p>
        </w:tc>
        <w:tc>
          <w:tcPr>
            <w:tcW w:w="6779" w:type="dxa"/>
            <w:gridSpan w:val="4"/>
            <w:tcBorders>
              <w:top w:val="single" w:sz="4" w:space="0" w:color="auto"/>
            </w:tcBorders>
            <w:vAlign w:val="center"/>
          </w:tcPr>
          <w:p w14:paraId="2C59EE11"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Dependent variable: Workplace Bullying by Colleagues</w:t>
            </w:r>
          </w:p>
        </w:tc>
      </w:tr>
      <w:tr w:rsidR="000474FF" w:rsidRPr="003C1CEF" w14:paraId="29407850" w14:textId="77777777" w:rsidTr="003902A3">
        <w:tc>
          <w:tcPr>
            <w:tcW w:w="2435" w:type="dxa"/>
            <w:gridSpan w:val="2"/>
            <w:vMerge/>
            <w:vAlign w:val="center"/>
          </w:tcPr>
          <w:p w14:paraId="7D0251D6" w14:textId="77777777" w:rsidR="000474FF" w:rsidRPr="003C1CEF" w:rsidRDefault="000474FF" w:rsidP="00FD6F80">
            <w:pPr>
              <w:wordWrap/>
              <w:adjustRightInd w:val="0"/>
              <w:spacing w:line="480" w:lineRule="auto"/>
              <w:jc w:val="center"/>
              <w:rPr>
                <w:rFonts w:ascii="Times New Roman" w:hAnsi="Times New Roman"/>
                <w:sz w:val="24"/>
                <w:szCs w:val="24"/>
              </w:rPr>
            </w:pPr>
          </w:p>
        </w:tc>
        <w:tc>
          <w:tcPr>
            <w:tcW w:w="3435" w:type="dxa"/>
            <w:gridSpan w:val="2"/>
            <w:vAlign w:val="center"/>
          </w:tcPr>
          <w:p w14:paraId="5D0A75A7"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Frequency</w:t>
            </w:r>
          </w:p>
        </w:tc>
        <w:tc>
          <w:tcPr>
            <w:tcW w:w="3344" w:type="dxa"/>
            <w:gridSpan w:val="2"/>
            <w:vAlign w:val="center"/>
          </w:tcPr>
          <w:p w14:paraId="75506BB2"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Distress</w:t>
            </w:r>
          </w:p>
        </w:tc>
      </w:tr>
      <w:tr w:rsidR="007D0A58" w:rsidRPr="003C1CEF" w14:paraId="4BBFAE6D" w14:textId="77777777" w:rsidTr="007D0A58">
        <w:tc>
          <w:tcPr>
            <w:tcW w:w="2435" w:type="dxa"/>
            <w:gridSpan w:val="2"/>
            <w:vMerge/>
            <w:vAlign w:val="center"/>
          </w:tcPr>
          <w:p w14:paraId="2954573A" w14:textId="77777777" w:rsidR="000474FF" w:rsidRPr="003C1CEF" w:rsidRDefault="000474FF" w:rsidP="00FD6F80">
            <w:pPr>
              <w:wordWrap/>
              <w:adjustRightInd w:val="0"/>
              <w:spacing w:line="480" w:lineRule="auto"/>
              <w:jc w:val="center"/>
              <w:rPr>
                <w:rFonts w:ascii="Times New Roman" w:hAnsi="Times New Roman"/>
                <w:sz w:val="24"/>
                <w:szCs w:val="24"/>
              </w:rPr>
            </w:pPr>
          </w:p>
        </w:tc>
        <w:tc>
          <w:tcPr>
            <w:tcW w:w="1847" w:type="dxa"/>
            <w:vAlign w:val="center"/>
          </w:tcPr>
          <w:p w14:paraId="23A30E75"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B (Beta)</w:t>
            </w:r>
          </w:p>
        </w:tc>
        <w:tc>
          <w:tcPr>
            <w:tcW w:w="1588" w:type="dxa"/>
            <w:vAlign w:val="center"/>
          </w:tcPr>
          <w:p w14:paraId="416E75CC" w14:textId="77777777" w:rsidR="000474FF" w:rsidRPr="003C1CEF" w:rsidRDefault="00356683"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T</w:t>
            </w:r>
          </w:p>
        </w:tc>
        <w:tc>
          <w:tcPr>
            <w:tcW w:w="1926" w:type="dxa"/>
            <w:vAlign w:val="center"/>
          </w:tcPr>
          <w:p w14:paraId="45A9DE0A"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B (Beta)</w:t>
            </w:r>
          </w:p>
        </w:tc>
        <w:tc>
          <w:tcPr>
            <w:tcW w:w="1418" w:type="dxa"/>
            <w:vAlign w:val="center"/>
          </w:tcPr>
          <w:p w14:paraId="20B7F1B0"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t</w:t>
            </w:r>
          </w:p>
        </w:tc>
      </w:tr>
      <w:tr w:rsidR="007D0A58" w:rsidRPr="003C1CEF" w14:paraId="7B1A2F7A" w14:textId="77777777" w:rsidTr="007D0A58">
        <w:tc>
          <w:tcPr>
            <w:tcW w:w="2435" w:type="dxa"/>
            <w:gridSpan w:val="2"/>
            <w:vAlign w:val="center"/>
          </w:tcPr>
          <w:p w14:paraId="13935C00" w14:textId="77777777" w:rsidR="00BA122C" w:rsidRPr="003C1CEF" w:rsidRDefault="00BA122C"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Constant</w:t>
            </w:r>
          </w:p>
        </w:tc>
        <w:tc>
          <w:tcPr>
            <w:tcW w:w="1847" w:type="dxa"/>
            <w:vAlign w:val="center"/>
          </w:tcPr>
          <w:p w14:paraId="173D1BA8" w14:textId="71E74F61" w:rsidR="00BA122C" w:rsidRPr="003C1CEF" w:rsidRDefault="00112F3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.6</w:t>
            </w:r>
            <w:r w:rsidR="00FD6F80">
              <w:rPr>
                <w:rFonts w:ascii="Times New Roman" w:hAnsi="Times New Roman"/>
                <w:sz w:val="24"/>
                <w:szCs w:val="24"/>
              </w:rPr>
              <w:t>11</w:t>
            </w:r>
          </w:p>
        </w:tc>
        <w:tc>
          <w:tcPr>
            <w:tcW w:w="1588" w:type="dxa"/>
            <w:vAlign w:val="center"/>
          </w:tcPr>
          <w:p w14:paraId="1E5AC397" w14:textId="2BEC2B7C" w:rsidR="00BA122C" w:rsidRPr="003C1CEF" w:rsidRDefault="00356683" w:rsidP="00356683">
            <w:pPr>
              <w:wordWrap/>
              <w:adjustRightInd w:val="0"/>
              <w:spacing w:line="480" w:lineRule="auto"/>
              <w:jc w:val="center"/>
              <w:rPr>
                <w:rFonts w:ascii="Times New Roman" w:hAnsi="Times New Roman"/>
                <w:sz w:val="24"/>
                <w:szCs w:val="24"/>
              </w:rPr>
            </w:pPr>
            <w:r>
              <w:rPr>
                <w:rFonts w:ascii="Times New Roman" w:hAnsi="Times New Roman"/>
                <w:sz w:val="24"/>
                <w:szCs w:val="24"/>
              </w:rPr>
              <w:t>2</w:t>
            </w:r>
            <w:r w:rsidR="00112F3F">
              <w:rPr>
                <w:rFonts w:ascii="Times New Roman" w:hAnsi="Times New Roman"/>
                <w:sz w:val="24"/>
                <w:szCs w:val="24"/>
              </w:rPr>
              <w:t>.</w:t>
            </w:r>
            <w:r>
              <w:rPr>
                <w:rFonts w:ascii="Times New Roman" w:hAnsi="Times New Roman"/>
                <w:sz w:val="24"/>
                <w:szCs w:val="24"/>
              </w:rPr>
              <w:t>050*</w:t>
            </w:r>
          </w:p>
        </w:tc>
        <w:tc>
          <w:tcPr>
            <w:tcW w:w="1926" w:type="dxa"/>
            <w:tcBorders>
              <w:bottom w:val="single" w:sz="4" w:space="0" w:color="000000"/>
            </w:tcBorders>
            <w:vAlign w:val="center"/>
          </w:tcPr>
          <w:p w14:paraId="1B0E3D3E" w14:textId="4747955D" w:rsidR="00BA122C" w:rsidRPr="003C1CEF" w:rsidRDefault="00112F3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w:t>
            </w:r>
            <w:r w:rsidR="007D0A58">
              <w:rPr>
                <w:rFonts w:ascii="Times New Roman" w:hAnsi="Times New Roman"/>
                <w:sz w:val="24"/>
                <w:szCs w:val="24"/>
              </w:rPr>
              <w:t>284</w:t>
            </w:r>
          </w:p>
        </w:tc>
        <w:tc>
          <w:tcPr>
            <w:tcW w:w="1418" w:type="dxa"/>
            <w:tcBorders>
              <w:bottom w:val="single" w:sz="4" w:space="0" w:color="000000"/>
            </w:tcBorders>
            <w:vAlign w:val="center"/>
          </w:tcPr>
          <w:p w14:paraId="0C502EA5" w14:textId="08ADDA7E" w:rsidR="00BA122C" w:rsidRPr="003C1CEF" w:rsidRDefault="00112F3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1.</w:t>
            </w:r>
            <w:r w:rsidR="007D0A58">
              <w:rPr>
                <w:rFonts w:ascii="Times New Roman" w:hAnsi="Times New Roman"/>
                <w:sz w:val="24"/>
                <w:szCs w:val="24"/>
              </w:rPr>
              <w:t>266</w:t>
            </w:r>
          </w:p>
        </w:tc>
      </w:tr>
      <w:tr w:rsidR="007D0A58" w:rsidRPr="003C1CEF" w14:paraId="076EFDCE" w14:textId="77777777" w:rsidTr="007D0A58">
        <w:tc>
          <w:tcPr>
            <w:tcW w:w="2435" w:type="dxa"/>
            <w:gridSpan w:val="2"/>
            <w:vAlign w:val="center"/>
          </w:tcPr>
          <w:p w14:paraId="369C5CB9" w14:textId="77777777" w:rsidR="00BA122C" w:rsidRPr="003C1CEF" w:rsidRDefault="00BA122C" w:rsidP="00FD6F80">
            <w:pPr>
              <w:wordWrap/>
              <w:adjustRightInd w:val="0"/>
              <w:jc w:val="center"/>
              <w:rPr>
                <w:rFonts w:ascii="Times New Roman" w:hAnsi="Times New Roman"/>
                <w:sz w:val="24"/>
                <w:szCs w:val="24"/>
              </w:rPr>
            </w:pPr>
            <w:r w:rsidRPr="003C1CEF">
              <w:rPr>
                <w:rFonts w:ascii="Times New Roman" w:hAnsi="Times New Roman"/>
                <w:sz w:val="24"/>
                <w:szCs w:val="24"/>
              </w:rPr>
              <w:t>F</w:t>
            </w:r>
            <w:r w:rsidR="00EC67BE">
              <w:rPr>
                <w:rFonts w:ascii="Times New Roman" w:hAnsi="Times New Roman"/>
                <w:sz w:val="24"/>
                <w:szCs w:val="24"/>
              </w:rPr>
              <w:t>requency</w:t>
            </w:r>
            <w:r w:rsidRPr="003C1CEF">
              <w:rPr>
                <w:rFonts w:ascii="Times New Roman" w:hAnsi="Times New Roman"/>
                <w:sz w:val="24"/>
                <w:szCs w:val="24"/>
              </w:rPr>
              <w:t xml:space="preserve"> of Bullying by Superiors</w:t>
            </w:r>
          </w:p>
        </w:tc>
        <w:tc>
          <w:tcPr>
            <w:tcW w:w="1847" w:type="dxa"/>
            <w:tcBorders>
              <w:bottom w:val="single" w:sz="4" w:space="0" w:color="000000"/>
            </w:tcBorders>
            <w:vAlign w:val="center"/>
          </w:tcPr>
          <w:p w14:paraId="279DF35C" w14:textId="5F72A6CE" w:rsidR="00BA122C" w:rsidRPr="003C1CEF" w:rsidRDefault="00112F3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.8</w:t>
            </w:r>
            <w:r w:rsidR="00FD6F80">
              <w:rPr>
                <w:rFonts w:ascii="Times New Roman" w:hAnsi="Times New Roman"/>
                <w:sz w:val="24"/>
                <w:szCs w:val="24"/>
              </w:rPr>
              <w:t>62</w:t>
            </w:r>
            <w:r>
              <w:rPr>
                <w:rFonts w:ascii="Times New Roman" w:hAnsi="Times New Roman"/>
                <w:sz w:val="24"/>
                <w:szCs w:val="24"/>
              </w:rPr>
              <w:t>(.8</w:t>
            </w:r>
            <w:r w:rsidR="00FD6F80">
              <w:rPr>
                <w:rFonts w:ascii="Times New Roman" w:hAnsi="Times New Roman"/>
                <w:sz w:val="24"/>
                <w:szCs w:val="24"/>
              </w:rPr>
              <w:t>53</w:t>
            </w:r>
            <w:r>
              <w:rPr>
                <w:rFonts w:ascii="Times New Roman" w:hAnsi="Times New Roman"/>
                <w:sz w:val="24"/>
                <w:szCs w:val="24"/>
              </w:rPr>
              <w:t>)</w:t>
            </w:r>
          </w:p>
        </w:tc>
        <w:tc>
          <w:tcPr>
            <w:tcW w:w="1588" w:type="dxa"/>
            <w:tcBorders>
              <w:bottom w:val="single" w:sz="4" w:space="0" w:color="000000"/>
            </w:tcBorders>
            <w:vAlign w:val="center"/>
          </w:tcPr>
          <w:p w14:paraId="718DD534" w14:textId="465EF710" w:rsidR="00BA122C" w:rsidRPr="003C1CEF" w:rsidRDefault="00D5344D"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14.</w:t>
            </w:r>
            <w:r w:rsidR="00FD6F80">
              <w:rPr>
                <w:rFonts w:ascii="Times New Roman" w:hAnsi="Times New Roman"/>
                <w:sz w:val="24"/>
                <w:szCs w:val="24"/>
              </w:rPr>
              <w:t>360</w:t>
            </w:r>
            <w:r>
              <w:rPr>
                <w:rFonts w:ascii="Times New Roman" w:hAnsi="Times New Roman"/>
                <w:sz w:val="24"/>
                <w:szCs w:val="24"/>
              </w:rPr>
              <w:t>***</w:t>
            </w:r>
          </w:p>
        </w:tc>
        <w:tc>
          <w:tcPr>
            <w:tcW w:w="1926" w:type="dxa"/>
            <w:tcBorders>
              <w:tr2bl w:val="single" w:sz="4" w:space="0" w:color="auto"/>
            </w:tcBorders>
            <w:vAlign w:val="center"/>
          </w:tcPr>
          <w:p w14:paraId="6939225A" w14:textId="77777777" w:rsidR="00BA122C" w:rsidRPr="003C1CEF" w:rsidRDefault="00BA122C" w:rsidP="00FD6F80">
            <w:pPr>
              <w:wordWrap/>
              <w:adjustRightInd w:val="0"/>
              <w:spacing w:line="480" w:lineRule="auto"/>
              <w:jc w:val="center"/>
              <w:rPr>
                <w:rFonts w:ascii="Times New Roman" w:hAnsi="Times New Roman"/>
                <w:sz w:val="24"/>
                <w:szCs w:val="24"/>
              </w:rPr>
            </w:pPr>
          </w:p>
        </w:tc>
        <w:tc>
          <w:tcPr>
            <w:tcW w:w="1418" w:type="dxa"/>
            <w:tcBorders>
              <w:tr2bl w:val="single" w:sz="4" w:space="0" w:color="auto"/>
            </w:tcBorders>
            <w:vAlign w:val="center"/>
          </w:tcPr>
          <w:p w14:paraId="4FE7B747" w14:textId="77777777" w:rsidR="00BA122C" w:rsidRPr="003C1CEF" w:rsidRDefault="00BA122C" w:rsidP="00FD6F80">
            <w:pPr>
              <w:wordWrap/>
              <w:adjustRightInd w:val="0"/>
              <w:spacing w:line="480" w:lineRule="auto"/>
              <w:jc w:val="center"/>
              <w:rPr>
                <w:rFonts w:ascii="Times New Roman" w:hAnsi="Times New Roman"/>
                <w:sz w:val="24"/>
                <w:szCs w:val="24"/>
              </w:rPr>
            </w:pPr>
          </w:p>
        </w:tc>
      </w:tr>
      <w:tr w:rsidR="007D0A58" w:rsidRPr="003C1CEF" w14:paraId="6EB5249D" w14:textId="77777777" w:rsidTr="007D0A58">
        <w:tc>
          <w:tcPr>
            <w:tcW w:w="2435" w:type="dxa"/>
            <w:gridSpan w:val="2"/>
            <w:vAlign w:val="center"/>
          </w:tcPr>
          <w:p w14:paraId="480B879A" w14:textId="77777777" w:rsidR="00EC67BE" w:rsidRPr="003C1CEF" w:rsidRDefault="00EC67BE" w:rsidP="00FD6F80">
            <w:pPr>
              <w:wordWrap/>
              <w:adjustRightInd w:val="0"/>
              <w:jc w:val="center"/>
              <w:rPr>
                <w:rFonts w:ascii="Times New Roman" w:hAnsi="Times New Roman"/>
                <w:sz w:val="24"/>
                <w:szCs w:val="24"/>
              </w:rPr>
            </w:pPr>
            <w:r>
              <w:rPr>
                <w:rFonts w:ascii="Times New Roman" w:hAnsi="Times New Roman"/>
                <w:sz w:val="24"/>
                <w:szCs w:val="24"/>
              </w:rPr>
              <w:t>Distress of Bullying by Superiors</w:t>
            </w:r>
          </w:p>
        </w:tc>
        <w:tc>
          <w:tcPr>
            <w:tcW w:w="1847" w:type="dxa"/>
            <w:tcBorders>
              <w:tr2bl w:val="single" w:sz="4" w:space="0" w:color="auto"/>
            </w:tcBorders>
            <w:vAlign w:val="center"/>
          </w:tcPr>
          <w:p w14:paraId="7D5DE885" w14:textId="77777777" w:rsidR="00EC67BE" w:rsidRDefault="00EC67BE" w:rsidP="00FD6F80">
            <w:pPr>
              <w:wordWrap/>
              <w:adjustRightInd w:val="0"/>
              <w:spacing w:line="480" w:lineRule="auto"/>
              <w:jc w:val="center"/>
              <w:rPr>
                <w:rFonts w:ascii="Times New Roman" w:hAnsi="Times New Roman"/>
                <w:sz w:val="24"/>
                <w:szCs w:val="24"/>
              </w:rPr>
            </w:pPr>
          </w:p>
        </w:tc>
        <w:tc>
          <w:tcPr>
            <w:tcW w:w="1588" w:type="dxa"/>
            <w:tcBorders>
              <w:tr2bl w:val="single" w:sz="4" w:space="0" w:color="auto"/>
            </w:tcBorders>
            <w:vAlign w:val="center"/>
          </w:tcPr>
          <w:p w14:paraId="16AE44C2" w14:textId="77777777" w:rsidR="00EC67BE" w:rsidRDefault="00EC67BE" w:rsidP="00FD6F80">
            <w:pPr>
              <w:wordWrap/>
              <w:adjustRightInd w:val="0"/>
              <w:spacing w:line="480" w:lineRule="auto"/>
              <w:jc w:val="center"/>
              <w:rPr>
                <w:rFonts w:ascii="Times New Roman" w:hAnsi="Times New Roman"/>
                <w:sz w:val="24"/>
                <w:szCs w:val="24"/>
              </w:rPr>
            </w:pPr>
          </w:p>
        </w:tc>
        <w:tc>
          <w:tcPr>
            <w:tcW w:w="1926" w:type="dxa"/>
            <w:vAlign w:val="center"/>
          </w:tcPr>
          <w:p w14:paraId="3690857E" w14:textId="71C98094" w:rsidR="00EC67BE" w:rsidRDefault="00EC67BE"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w:t>
            </w:r>
            <w:r w:rsidR="007D0A58">
              <w:rPr>
                <w:rFonts w:ascii="Times New Roman" w:hAnsi="Times New Roman"/>
                <w:sz w:val="24"/>
                <w:szCs w:val="24"/>
              </w:rPr>
              <w:t>938</w:t>
            </w:r>
            <w:r>
              <w:rPr>
                <w:rFonts w:ascii="Times New Roman" w:hAnsi="Times New Roman"/>
                <w:sz w:val="24"/>
                <w:szCs w:val="24"/>
              </w:rPr>
              <w:t>(.</w:t>
            </w:r>
            <w:r w:rsidR="007D0A58">
              <w:rPr>
                <w:rFonts w:ascii="Times New Roman" w:hAnsi="Times New Roman"/>
                <w:sz w:val="24"/>
                <w:szCs w:val="24"/>
              </w:rPr>
              <w:t>928</w:t>
            </w:r>
            <w:r>
              <w:rPr>
                <w:rFonts w:ascii="Times New Roman" w:hAnsi="Times New Roman"/>
                <w:sz w:val="24"/>
                <w:szCs w:val="24"/>
              </w:rPr>
              <w:t>)</w:t>
            </w:r>
          </w:p>
        </w:tc>
        <w:tc>
          <w:tcPr>
            <w:tcW w:w="1418" w:type="dxa"/>
            <w:vAlign w:val="center"/>
          </w:tcPr>
          <w:p w14:paraId="615E0365" w14:textId="55403D43" w:rsidR="00EC67BE" w:rsidRDefault="00EC67BE"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1</w:t>
            </w:r>
            <w:r w:rsidR="007D0A58">
              <w:rPr>
                <w:rFonts w:ascii="Times New Roman" w:hAnsi="Times New Roman"/>
                <w:sz w:val="24"/>
                <w:szCs w:val="24"/>
              </w:rPr>
              <w:t>9</w:t>
            </w:r>
            <w:r>
              <w:rPr>
                <w:rFonts w:ascii="Times New Roman" w:hAnsi="Times New Roman"/>
                <w:sz w:val="24"/>
                <w:szCs w:val="24"/>
              </w:rPr>
              <w:t>.1</w:t>
            </w:r>
            <w:r w:rsidR="007D0A58">
              <w:rPr>
                <w:rFonts w:ascii="Times New Roman" w:hAnsi="Times New Roman"/>
                <w:sz w:val="24"/>
                <w:szCs w:val="24"/>
              </w:rPr>
              <w:t>90</w:t>
            </w:r>
            <w:r>
              <w:rPr>
                <w:rFonts w:ascii="Times New Roman" w:hAnsi="Times New Roman"/>
                <w:sz w:val="24"/>
                <w:szCs w:val="24"/>
              </w:rPr>
              <w:t>***</w:t>
            </w:r>
          </w:p>
        </w:tc>
      </w:tr>
      <w:tr w:rsidR="007D0A58" w:rsidRPr="003C1CEF" w14:paraId="469447D8" w14:textId="77777777" w:rsidTr="007D0A58">
        <w:tc>
          <w:tcPr>
            <w:tcW w:w="1026" w:type="dxa"/>
            <w:vAlign w:val="center"/>
          </w:tcPr>
          <w:p w14:paraId="364A7C98" w14:textId="77777777" w:rsidR="00BA122C" w:rsidRPr="003C1CEF" w:rsidRDefault="00BA122C"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Internal Support</w:t>
            </w:r>
          </w:p>
        </w:tc>
        <w:tc>
          <w:tcPr>
            <w:tcW w:w="1409" w:type="dxa"/>
            <w:vAlign w:val="center"/>
          </w:tcPr>
          <w:p w14:paraId="629A99E0" w14:textId="77777777" w:rsidR="00BA122C" w:rsidRPr="003C1CEF" w:rsidRDefault="00EC67BE"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Colleagues</w:t>
            </w:r>
          </w:p>
        </w:tc>
        <w:tc>
          <w:tcPr>
            <w:tcW w:w="1847" w:type="dxa"/>
            <w:vAlign w:val="center"/>
          </w:tcPr>
          <w:p w14:paraId="600E0B3A" w14:textId="22A678B3" w:rsidR="00BA122C" w:rsidRPr="003C1CEF" w:rsidRDefault="00D5344D"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-.1</w:t>
            </w:r>
            <w:r w:rsidR="00FD6F80">
              <w:rPr>
                <w:rFonts w:ascii="Times New Roman" w:hAnsi="Times New Roman"/>
                <w:sz w:val="24"/>
                <w:szCs w:val="24"/>
              </w:rPr>
              <w:t>18</w:t>
            </w:r>
            <w:r>
              <w:rPr>
                <w:rFonts w:ascii="Times New Roman" w:hAnsi="Times New Roman"/>
                <w:sz w:val="24"/>
                <w:szCs w:val="24"/>
              </w:rPr>
              <w:t>(-.1</w:t>
            </w:r>
            <w:r w:rsidR="00FD6F80">
              <w:rPr>
                <w:rFonts w:ascii="Times New Roman" w:hAnsi="Times New Roman"/>
                <w:sz w:val="24"/>
                <w:szCs w:val="24"/>
              </w:rPr>
              <w:t>28</w:t>
            </w:r>
            <w:r>
              <w:rPr>
                <w:rFonts w:ascii="Times New Roman" w:hAnsi="Times New Roman"/>
                <w:sz w:val="24"/>
                <w:szCs w:val="24"/>
              </w:rPr>
              <w:t>)</w:t>
            </w:r>
          </w:p>
        </w:tc>
        <w:tc>
          <w:tcPr>
            <w:tcW w:w="1588" w:type="dxa"/>
            <w:vAlign w:val="center"/>
          </w:tcPr>
          <w:p w14:paraId="15D19CA5" w14:textId="7F71D01C" w:rsidR="00BA122C" w:rsidRPr="003C1CEF" w:rsidRDefault="00D5344D"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-2.</w:t>
            </w:r>
            <w:r w:rsidR="00FD6F80">
              <w:rPr>
                <w:rFonts w:ascii="Times New Roman" w:hAnsi="Times New Roman"/>
                <w:sz w:val="24"/>
                <w:szCs w:val="24"/>
              </w:rPr>
              <w:t>019</w:t>
            </w:r>
            <w:r>
              <w:rPr>
                <w:rFonts w:ascii="Times New Roman" w:hAnsi="Times New Roman"/>
                <w:sz w:val="24"/>
                <w:szCs w:val="24"/>
              </w:rPr>
              <w:t>*</w:t>
            </w:r>
          </w:p>
        </w:tc>
        <w:tc>
          <w:tcPr>
            <w:tcW w:w="1926" w:type="dxa"/>
            <w:vAlign w:val="center"/>
          </w:tcPr>
          <w:p w14:paraId="257320FD" w14:textId="77034095" w:rsidR="00BA122C" w:rsidRPr="003C1CEF" w:rsidRDefault="00D5344D"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w:t>
            </w:r>
            <w:r w:rsidR="007D0A58">
              <w:rPr>
                <w:rFonts w:ascii="Times New Roman" w:hAnsi="Times New Roman"/>
                <w:sz w:val="24"/>
                <w:szCs w:val="24"/>
              </w:rPr>
              <w:t>067</w:t>
            </w:r>
            <w:r>
              <w:rPr>
                <w:rFonts w:ascii="Times New Roman" w:hAnsi="Times New Roman"/>
                <w:sz w:val="24"/>
                <w:szCs w:val="24"/>
              </w:rPr>
              <w:t>(-.</w:t>
            </w:r>
            <w:r w:rsidR="007D0A58">
              <w:rPr>
                <w:rFonts w:ascii="Times New Roman" w:hAnsi="Times New Roman"/>
                <w:sz w:val="24"/>
                <w:szCs w:val="24"/>
              </w:rPr>
              <w:t>066</w:t>
            </w:r>
            <w:r>
              <w:rPr>
                <w:rFonts w:ascii="Times New Roman" w:hAnsi="Times New Roman"/>
                <w:sz w:val="24"/>
                <w:szCs w:val="24"/>
              </w:rPr>
              <w:t>)</w:t>
            </w:r>
          </w:p>
        </w:tc>
        <w:tc>
          <w:tcPr>
            <w:tcW w:w="1418" w:type="dxa"/>
            <w:vAlign w:val="center"/>
          </w:tcPr>
          <w:p w14:paraId="4CC5427B" w14:textId="171381D0" w:rsidR="00BA122C" w:rsidRPr="003C1CEF" w:rsidRDefault="00D5344D"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-1.</w:t>
            </w:r>
            <w:r w:rsidR="007D0A58">
              <w:rPr>
                <w:rFonts w:ascii="Times New Roman" w:hAnsi="Times New Roman"/>
                <w:sz w:val="24"/>
                <w:szCs w:val="24"/>
              </w:rPr>
              <w:t>275</w:t>
            </w:r>
          </w:p>
        </w:tc>
      </w:tr>
      <w:tr w:rsidR="007D0A58" w:rsidRPr="003C1CEF" w14:paraId="6EF9F1F0" w14:textId="77777777" w:rsidTr="007D0A58">
        <w:tc>
          <w:tcPr>
            <w:tcW w:w="1026" w:type="dxa"/>
            <w:vMerge w:val="restart"/>
            <w:vAlign w:val="center"/>
          </w:tcPr>
          <w:p w14:paraId="4194F72B" w14:textId="77777777" w:rsidR="00D5344D" w:rsidRPr="003C1CEF" w:rsidRDefault="00D5344D"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External Support</w:t>
            </w:r>
          </w:p>
        </w:tc>
        <w:tc>
          <w:tcPr>
            <w:tcW w:w="1409" w:type="dxa"/>
            <w:vAlign w:val="center"/>
          </w:tcPr>
          <w:p w14:paraId="0ADB1453" w14:textId="77777777" w:rsidR="00D5344D" w:rsidRPr="003C1CEF" w:rsidRDefault="00D5344D"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Government</w:t>
            </w:r>
          </w:p>
        </w:tc>
        <w:tc>
          <w:tcPr>
            <w:tcW w:w="1847" w:type="dxa"/>
            <w:vAlign w:val="center"/>
          </w:tcPr>
          <w:p w14:paraId="11A7769E" w14:textId="2F163C15" w:rsidR="00D5344D" w:rsidRPr="003C1CEF" w:rsidRDefault="000474F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.0</w:t>
            </w:r>
            <w:r w:rsidR="00FD6F80">
              <w:rPr>
                <w:rFonts w:ascii="Times New Roman" w:hAnsi="Times New Roman"/>
                <w:sz w:val="24"/>
                <w:szCs w:val="24"/>
              </w:rPr>
              <w:t>57</w:t>
            </w:r>
            <w:r>
              <w:rPr>
                <w:rFonts w:ascii="Times New Roman" w:hAnsi="Times New Roman"/>
                <w:sz w:val="24"/>
                <w:szCs w:val="24"/>
              </w:rPr>
              <w:t>(.0</w:t>
            </w:r>
            <w:r w:rsidR="00FD6F80">
              <w:rPr>
                <w:rFonts w:ascii="Times New Roman" w:hAnsi="Times New Roman"/>
                <w:sz w:val="24"/>
                <w:szCs w:val="24"/>
              </w:rPr>
              <w:t>62</w:t>
            </w:r>
            <w:r>
              <w:rPr>
                <w:rFonts w:ascii="Times New Roman" w:hAnsi="Times New Roman"/>
                <w:sz w:val="24"/>
                <w:szCs w:val="24"/>
              </w:rPr>
              <w:t>)</w:t>
            </w:r>
          </w:p>
        </w:tc>
        <w:tc>
          <w:tcPr>
            <w:tcW w:w="1588" w:type="dxa"/>
            <w:vAlign w:val="center"/>
          </w:tcPr>
          <w:p w14:paraId="607E434B" w14:textId="1C36F200" w:rsidR="00D5344D" w:rsidRPr="003C1CEF" w:rsidRDefault="000474F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w:t>
            </w:r>
            <w:r w:rsidR="00FD6F80">
              <w:rPr>
                <w:rFonts w:ascii="Times New Roman" w:hAnsi="Times New Roman"/>
                <w:sz w:val="24"/>
                <w:szCs w:val="24"/>
              </w:rPr>
              <w:t>916</w:t>
            </w:r>
          </w:p>
        </w:tc>
        <w:tc>
          <w:tcPr>
            <w:tcW w:w="1926" w:type="dxa"/>
            <w:vAlign w:val="center"/>
          </w:tcPr>
          <w:p w14:paraId="66E8816A" w14:textId="6E725946" w:rsidR="00D5344D" w:rsidRPr="003C1CEF" w:rsidRDefault="000474F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.0</w:t>
            </w:r>
            <w:r w:rsidR="007D0A58">
              <w:rPr>
                <w:rFonts w:ascii="Times New Roman" w:hAnsi="Times New Roman"/>
                <w:sz w:val="24"/>
                <w:szCs w:val="24"/>
              </w:rPr>
              <w:t>47</w:t>
            </w:r>
            <w:r>
              <w:rPr>
                <w:rFonts w:ascii="Times New Roman" w:hAnsi="Times New Roman"/>
                <w:sz w:val="24"/>
                <w:szCs w:val="24"/>
              </w:rPr>
              <w:t>(.0</w:t>
            </w:r>
            <w:r w:rsidR="007D0A58">
              <w:rPr>
                <w:rFonts w:ascii="Times New Roman" w:hAnsi="Times New Roman"/>
                <w:sz w:val="24"/>
                <w:szCs w:val="24"/>
              </w:rPr>
              <w:t>45</w:t>
            </w:r>
            <w:r>
              <w:rPr>
                <w:rFonts w:ascii="Times New Roman" w:hAnsi="Times New Roman"/>
                <w:sz w:val="24"/>
                <w:szCs w:val="24"/>
              </w:rPr>
              <w:t>)</w:t>
            </w:r>
          </w:p>
        </w:tc>
        <w:tc>
          <w:tcPr>
            <w:tcW w:w="1418" w:type="dxa"/>
            <w:vAlign w:val="center"/>
          </w:tcPr>
          <w:p w14:paraId="00B9B24D" w14:textId="79A8DF7B" w:rsidR="00D5344D" w:rsidRPr="003C1CEF" w:rsidRDefault="000474F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w:t>
            </w:r>
            <w:r w:rsidR="007D0A58">
              <w:rPr>
                <w:rFonts w:ascii="Times New Roman" w:hAnsi="Times New Roman"/>
                <w:sz w:val="24"/>
                <w:szCs w:val="24"/>
              </w:rPr>
              <w:t>848</w:t>
            </w:r>
          </w:p>
        </w:tc>
      </w:tr>
      <w:tr w:rsidR="007D0A58" w:rsidRPr="003C1CEF" w14:paraId="517377AA" w14:textId="77777777" w:rsidTr="007D0A58">
        <w:tc>
          <w:tcPr>
            <w:tcW w:w="1026" w:type="dxa"/>
            <w:vMerge/>
            <w:vAlign w:val="center"/>
          </w:tcPr>
          <w:p w14:paraId="05C36659" w14:textId="77777777" w:rsidR="00D5344D" w:rsidRPr="003C1CEF" w:rsidRDefault="00D5344D" w:rsidP="00FD6F80">
            <w:pPr>
              <w:wordWrap/>
              <w:adjustRightInd w:val="0"/>
              <w:spacing w:line="480" w:lineRule="auto"/>
              <w:jc w:val="center"/>
              <w:rPr>
                <w:rFonts w:ascii="Times New Roman" w:hAnsi="Times New Roman"/>
                <w:sz w:val="24"/>
                <w:szCs w:val="24"/>
              </w:rPr>
            </w:pPr>
          </w:p>
        </w:tc>
        <w:tc>
          <w:tcPr>
            <w:tcW w:w="1409" w:type="dxa"/>
            <w:vAlign w:val="center"/>
          </w:tcPr>
          <w:p w14:paraId="343A2166" w14:textId="77777777" w:rsidR="00D5344D" w:rsidRPr="003C1CEF" w:rsidRDefault="00D5344D"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NGOs</w:t>
            </w:r>
          </w:p>
        </w:tc>
        <w:tc>
          <w:tcPr>
            <w:tcW w:w="1847" w:type="dxa"/>
            <w:vAlign w:val="center"/>
          </w:tcPr>
          <w:p w14:paraId="35202151" w14:textId="22C73F22" w:rsidR="00D5344D" w:rsidRPr="003C1CEF" w:rsidRDefault="000474FF"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.0</w:t>
            </w:r>
            <w:r w:rsidR="00FD6F80">
              <w:rPr>
                <w:rFonts w:ascii="Times New Roman" w:hAnsi="Times New Roman"/>
                <w:sz w:val="24"/>
                <w:szCs w:val="24"/>
              </w:rPr>
              <w:t>71</w:t>
            </w:r>
            <w:r>
              <w:rPr>
                <w:rFonts w:ascii="Times New Roman" w:hAnsi="Times New Roman"/>
                <w:sz w:val="24"/>
                <w:szCs w:val="24"/>
              </w:rPr>
              <w:t>(.</w:t>
            </w:r>
            <w:r w:rsidR="00FD6F80">
              <w:rPr>
                <w:rFonts w:ascii="Times New Roman" w:hAnsi="Times New Roman"/>
                <w:sz w:val="24"/>
                <w:szCs w:val="24"/>
              </w:rPr>
              <w:t>091</w:t>
            </w:r>
            <w:r>
              <w:rPr>
                <w:rFonts w:ascii="Times New Roman" w:hAnsi="Times New Roman"/>
                <w:sz w:val="24"/>
                <w:szCs w:val="24"/>
              </w:rPr>
              <w:t>)</w:t>
            </w:r>
          </w:p>
        </w:tc>
        <w:tc>
          <w:tcPr>
            <w:tcW w:w="1588" w:type="dxa"/>
            <w:vAlign w:val="center"/>
          </w:tcPr>
          <w:p w14:paraId="2CAB0368" w14:textId="0767A5DD" w:rsidR="00D5344D" w:rsidRPr="003C1CEF" w:rsidRDefault="000474F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1.</w:t>
            </w:r>
            <w:r w:rsidR="007D0A58">
              <w:rPr>
                <w:rFonts w:ascii="Times New Roman" w:hAnsi="Times New Roman"/>
                <w:sz w:val="24"/>
                <w:szCs w:val="24"/>
              </w:rPr>
              <w:t>2</w:t>
            </w:r>
            <w:r>
              <w:rPr>
                <w:rFonts w:ascii="Times New Roman" w:hAnsi="Times New Roman"/>
                <w:sz w:val="24"/>
                <w:szCs w:val="24"/>
              </w:rPr>
              <w:t>7</w:t>
            </w:r>
            <w:r w:rsidR="00FD6F80">
              <w:rPr>
                <w:rFonts w:ascii="Times New Roman" w:hAnsi="Times New Roman"/>
                <w:sz w:val="24"/>
                <w:szCs w:val="24"/>
              </w:rPr>
              <w:t>3</w:t>
            </w:r>
          </w:p>
        </w:tc>
        <w:tc>
          <w:tcPr>
            <w:tcW w:w="1926" w:type="dxa"/>
            <w:vAlign w:val="center"/>
          </w:tcPr>
          <w:p w14:paraId="37AE8499" w14:textId="61A7CCAD" w:rsidR="00D5344D" w:rsidRPr="003C1CEF" w:rsidRDefault="000474FF" w:rsidP="007961AF">
            <w:pPr>
              <w:wordWrap/>
              <w:adjustRightInd w:val="0"/>
              <w:spacing w:line="480" w:lineRule="auto"/>
              <w:jc w:val="center"/>
              <w:rPr>
                <w:rFonts w:ascii="Times New Roman" w:hAnsi="Times New Roman"/>
                <w:sz w:val="24"/>
                <w:szCs w:val="24"/>
              </w:rPr>
            </w:pPr>
            <w:r>
              <w:rPr>
                <w:rFonts w:ascii="Times New Roman" w:hAnsi="Times New Roman"/>
                <w:sz w:val="24"/>
                <w:szCs w:val="24"/>
              </w:rPr>
              <w:t>.0</w:t>
            </w:r>
            <w:r w:rsidR="007D0A58">
              <w:rPr>
                <w:rFonts w:ascii="Times New Roman" w:hAnsi="Times New Roman"/>
                <w:sz w:val="24"/>
                <w:szCs w:val="24"/>
              </w:rPr>
              <w:t>5</w:t>
            </w:r>
            <w:r w:rsidR="007961AF">
              <w:rPr>
                <w:rFonts w:ascii="Times New Roman" w:hAnsi="Times New Roman"/>
                <w:sz w:val="24"/>
                <w:szCs w:val="24"/>
              </w:rPr>
              <w:t>9</w:t>
            </w:r>
            <w:r>
              <w:rPr>
                <w:rFonts w:ascii="Times New Roman" w:hAnsi="Times New Roman"/>
                <w:sz w:val="24"/>
                <w:szCs w:val="24"/>
              </w:rPr>
              <w:t>(.0</w:t>
            </w:r>
            <w:r w:rsidR="007D0A58">
              <w:rPr>
                <w:rFonts w:ascii="Times New Roman" w:hAnsi="Times New Roman"/>
                <w:sz w:val="24"/>
                <w:szCs w:val="24"/>
              </w:rPr>
              <w:t>66</w:t>
            </w:r>
            <w:r>
              <w:rPr>
                <w:rFonts w:ascii="Times New Roman" w:hAnsi="Times New Roman"/>
                <w:sz w:val="24"/>
                <w:szCs w:val="24"/>
              </w:rPr>
              <w:t>)</w:t>
            </w:r>
          </w:p>
        </w:tc>
        <w:tc>
          <w:tcPr>
            <w:tcW w:w="1418" w:type="dxa"/>
            <w:vAlign w:val="center"/>
          </w:tcPr>
          <w:p w14:paraId="3D21B6ED" w14:textId="47D585A7" w:rsidR="00D5344D" w:rsidRPr="003C1CEF" w:rsidRDefault="000474FF"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1.1</w:t>
            </w:r>
            <w:r w:rsidR="007D0A58">
              <w:rPr>
                <w:rFonts w:ascii="Times New Roman" w:hAnsi="Times New Roman"/>
                <w:sz w:val="24"/>
                <w:szCs w:val="24"/>
              </w:rPr>
              <w:t>84</w:t>
            </w:r>
          </w:p>
        </w:tc>
      </w:tr>
      <w:tr w:rsidR="000474FF" w:rsidRPr="003C1CEF" w14:paraId="12AA199B" w14:textId="77777777" w:rsidTr="003902A3">
        <w:tc>
          <w:tcPr>
            <w:tcW w:w="2435" w:type="dxa"/>
            <w:gridSpan w:val="2"/>
            <w:vAlign w:val="center"/>
          </w:tcPr>
          <w:p w14:paraId="55C29F3B"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Adjusted R</w:t>
            </w:r>
            <w:r w:rsidRPr="00853D5D">
              <w:rPr>
                <w:rFonts w:ascii="Times New Roman" w:hAnsi="Times New Roman"/>
                <w:sz w:val="24"/>
                <w:szCs w:val="24"/>
                <w:vertAlign w:val="superscript"/>
              </w:rPr>
              <w:t>2</w:t>
            </w:r>
          </w:p>
        </w:tc>
        <w:tc>
          <w:tcPr>
            <w:tcW w:w="3435" w:type="dxa"/>
            <w:gridSpan w:val="2"/>
            <w:vAlign w:val="center"/>
          </w:tcPr>
          <w:p w14:paraId="2663788C" w14:textId="2A36B36B"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.7</w:t>
            </w:r>
            <w:r w:rsidR="00FD6F80">
              <w:rPr>
                <w:rFonts w:ascii="Times New Roman" w:hAnsi="Times New Roman"/>
                <w:sz w:val="24"/>
                <w:szCs w:val="24"/>
              </w:rPr>
              <w:t>5</w:t>
            </w:r>
            <w:r w:rsidRPr="003C1CEF">
              <w:rPr>
                <w:rFonts w:ascii="Times New Roman" w:hAnsi="Times New Roman"/>
                <w:sz w:val="24"/>
                <w:szCs w:val="24"/>
              </w:rPr>
              <w:t>7</w:t>
            </w:r>
          </w:p>
        </w:tc>
        <w:tc>
          <w:tcPr>
            <w:tcW w:w="3344" w:type="dxa"/>
            <w:gridSpan w:val="2"/>
            <w:vAlign w:val="center"/>
          </w:tcPr>
          <w:p w14:paraId="51144BBB" w14:textId="01C56F8B" w:rsidR="000474FF" w:rsidRPr="003C1CEF" w:rsidRDefault="000474FF" w:rsidP="007D0A58">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.8</w:t>
            </w:r>
            <w:r w:rsidR="007D0A58">
              <w:rPr>
                <w:rFonts w:ascii="Times New Roman" w:hAnsi="Times New Roman"/>
                <w:sz w:val="24"/>
                <w:szCs w:val="24"/>
              </w:rPr>
              <w:t>64</w:t>
            </w:r>
          </w:p>
        </w:tc>
      </w:tr>
      <w:tr w:rsidR="000474FF" w:rsidRPr="003C1CEF" w14:paraId="51FF0BE3" w14:textId="77777777" w:rsidTr="003902A3">
        <w:tc>
          <w:tcPr>
            <w:tcW w:w="2435" w:type="dxa"/>
            <w:gridSpan w:val="2"/>
            <w:vAlign w:val="center"/>
          </w:tcPr>
          <w:p w14:paraId="22A50C87"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F value</w:t>
            </w:r>
          </w:p>
        </w:tc>
        <w:tc>
          <w:tcPr>
            <w:tcW w:w="3435" w:type="dxa"/>
            <w:gridSpan w:val="2"/>
            <w:vAlign w:val="center"/>
          </w:tcPr>
          <w:p w14:paraId="30DE59E1" w14:textId="6F0FA22D" w:rsidR="000474FF" w:rsidRPr="003C1CEF" w:rsidRDefault="00FD6F80" w:rsidP="00FD6F80">
            <w:pPr>
              <w:wordWrap/>
              <w:adjustRightInd w:val="0"/>
              <w:spacing w:line="480" w:lineRule="auto"/>
              <w:jc w:val="center"/>
              <w:rPr>
                <w:rFonts w:ascii="Times New Roman" w:hAnsi="Times New Roman"/>
                <w:sz w:val="24"/>
                <w:szCs w:val="24"/>
              </w:rPr>
            </w:pPr>
            <w:r>
              <w:rPr>
                <w:rFonts w:ascii="Times New Roman" w:hAnsi="Times New Roman"/>
                <w:sz w:val="24"/>
                <w:szCs w:val="24"/>
              </w:rPr>
              <w:t>5</w:t>
            </w:r>
            <w:r w:rsidR="000474FF" w:rsidRPr="003C1CEF">
              <w:rPr>
                <w:rFonts w:ascii="Times New Roman" w:hAnsi="Times New Roman"/>
                <w:sz w:val="24"/>
                <w:szCs w:val="24"/>
              </w:rPr>
              <w:t>6.</w:t>
            </w:r>
            <w:r>
              <w:rPr>
                <w:rFonts w:ascii="Times New Roman" w:hAnsi="Times New Roman"/>
                <w:sz w:val="24"/>
                <w:szCs w:val="24"/>
              </w:rPr>
              <w:t>432</w:t>
            </w:r>
          </w:p>
        </w:tc>
        <w:tc>
          <w:tcPr>
            <w:tcW w:w="3344" w:type="dxa"/>
            <w:gridSpan w:val="2"/>
            <w:vAlign w:val="center"/>
          </w:tcPr>
          <w:p w14:paraId="5D2AE77A" w14:textId="6C4091AB" w:rsidR="000474FF" w:rsidRPr="003C1CEF" w:rsidRDefault="007D0A58" w:rsidP="007D0A58">
            <w:pPr>
              <w:wordWrap/>
              <w:adjustRightInd w:val="0"/>
              <w:spacing w:line="480" w:lineRule="auto"/>
              <w:jc w:val="center"/>
              <w:rPr>
                <w:rFonts w:ascii="Times New Roman" w:hAnsi="Times New Roman"/>
                <w:sz w:val="24"/>
                <w:szCs w:val="24"/>
              </w:rPr>
            </w:pPr>
            <w:r>
              <w:rPr>
                <w:rFonts w:ascii="Times New Roman" w:hAnsi="Times New Roman"/>
                <w:sz w:val="24"/>
                <w:szCs w:val="24"/>
              </w:rPr>
              <w:t>9</w:t>
            </w:r>
            <w:r w:rsidR="000474FF" w:rsidRPr="003C1CEF">
              <w:rPr>
                <w:rFonts w:ascii="Times New Roman" w:hAnsi="Times New Roman"/>
                <w:sz w:val="24"/>
                <w:szCs w:val="24"/>
              </w:rPr>
              <w:t>4.</w:t>
            </w:r>
            <w:r>
              <w:rPr>
                <w:rFonts w:ascii="Times New Roman" w:hAnsi="Times New Roman"/>
                <w:sz w:val="24"/>
                <w:szCs w:val="24"/>
              </w:rPr>
              <w:t>935</w:t>
            </w:r>
          </w:p>
        </w:tc>
      </w:tr>
      <w:tr w:rsidR="000474FF" w:rsidRPr="003C1CEF" w14:paraId="50CB3EE6" w14:textId="77777777" w:rsidTr="003902A3">
        <w:tc>
          <w:tcPr>
            <w:tcW w:w="2435" w:type="dxa"/>
            <w:gridSpan w:val="2"/>
            <w:vAlign w:val="center"/>
          </w:tcPr>
          <w:p w14:paraId="4077D1C4"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Significance</w:t>
            </w:r>
          </w:p>
        </w:tc>
        <w:tc>
          <w:tcPr>
            <w:tcW w:w="3435" w:type="dxa"/>
            <w:gridSpan w:val="2"/>
            <w:vAlign w:val="center"/>
          </w:tcPr>
          <w:p w14:paraId="4FB71EEC"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.000</w:t>
            </w:r>
          </w:p>
        </w:tc>
        <w:tc>
          <w:tcPr>
            <w:tcW w:w="3344" w:type="dxa"/>
            <w:gridSpan w:val="2"/>
            <w:vAlign w:val="center"/>
          </w:tcPr>
          <w:p w14:paraId="3F2A31F4" w14:textId="77777777" w:rsidR="000474FF" w:rsidRPr="003C1CEF" w:rsidRDefault="000474FF" w:rsidP="00FD6F80">
            <w:pPr>
              <w:wordWrap/>
              <w:adjustRightInd w:val="0"/>
              <w:spacing w:line="480" w:lineRule="auto"/>
              <w:jc w:val="center"/>
              <w:rPr>
                <w:rFonts w:ascii="Times New Roman" w:hAnsi="Times New Roman"/>
                <w:sz w:val="24"/>
                <w:szCs w:val="24"/>
              </w:rPr>
            </w:pPr>
            <w:r w:rsidRPr="003C1CEF">
              <w:rPr>
                <w:rFonts w:ascii="Times New Roman" w:hAnsi="Times New Roman"/>
                <w:sz w:val="24"/>
                <w:szCs w:val="24"/>
              </w:rPr>
              <w:t>.000</w:t>
            </w:r>
          </w:p>
        </w:tc>
      </w:tr>
      <w:tr w:rsidR="00FD6F80" w14:paraId="3E58DEA0" w14:textId="77777777" w:rsidTr="0039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346"/>
        </w:trPr>
        <w:tc>
          <w:tcPr>
            <w:tcW w:w="9214" w:type="dxa"/>
            <w:gridSpan w:val="6"/>
            <w:vAlign w:val="center"/>
          </w:tcPr>
          <w:p w14:paraId="2038CE8E" w14:textId="77777777" w:rsidR="00FD6F80" w:rsidRPr="003902A3" w:rsidRDefault="00FD6F80" w:rsidP="003902A3">
            <w:pPr>
              <w:wordWrap/>
              <w:adjustRightInd w:val="0"/>
              <w:spacing w:before="120" w:line="360" w:lineRule="auto"/>
              <w:jc w:val="left"/>
              <w:rPr>
                <w:rFonts w:ascii="Times New Roman" w:hAnsi="Times New Roman"/>
                <w:color w:val="000000"/>
                <w:sz w:val="22"/>
                <w:vertAlign w:val="superscript"/>
              </w:rPr>
            </w:pPr>
            <w:r w:rsidRPr="003902A3">
              <w:rPr>
                <w:rFonts w:ascii="Times New Roman" w:hAnsi="Times New Roman"/>
                <w:color w:val="000000"/>
                <w:sz w:val="22"/>
                <w:vertAlign w:val="superscript"/>
              </w:rPr>
              <w:t>*</w:t>
            </w:r>
            <w:r w:rsidRPr="003902A3">
              <w:rPr>
                <w:rFonts w:ascii="Times New Roman" w:hAnsi="Times New Roman"/>
                <w:color w:val="000000"/>
                <w:sz w:val="22"/>
              </w:rPr>
              <w:t>p &lt; .05;</w:t>
            </w:r>
            <w:r w:rsidRPr="003902A3">
              <w:rPr>
                <w:rFonts w:ascii="Times New Roman" w:hAnsi="Times New Roman"/>
                <w:color w:val="000000"/>
                <w:sz w:val="22"/>
                <w:vertAlign w:val="superscript"/>
              </w:rPr>
              <w:t xml:space="preserve"> **</w:t>
            </w:r>
            <w:r w:rsidRPr="003902A3">
              <w:rPr>
                <w:rFonts w:ascii="Times New Roman" w:hAnsi="Times New Roman"/>
                <w:color w:val="000000"/>
                <w:sz w:val="22"/>
              </w:rPr>
              <w:t xml:space="preserve">p &lt; .01; </w:t>
            </w:r>
            <w:r w:rsidRPr="003902A3">
              <w:rPr>
                <w:rFonts w:ascii="Times New Roman" w:hAnsi="Times New Roman"/>
                <w:color w:val="000000"/>
                <w:sz w:val="22"/>
                <w:vertAlign w:val="superscript"/>
              </w:rPr>
              <w:t>***</w:t>
            </w:r>
            <w:r w:rsidRPr="003902A3">
              <w:rPr>
                <w:rFonts w:ascii="Times New Roman" w:hAnsi="Times New Roman"/>
                <w:color w:val="000000"/>
                <w:sz w:val="22"/>
              </w:rPr>
              <w:t>p &lt; .001.</w:t>
            </w:r>
          </w:p>
        </w:tc>
      </w:tr>
    </w:tbl>
    <w:p w14:paraId="1EA260A6" w14:textId="77777777" w:rsidR="00FD6F80" w:rsidRDefault="00FD6F80" w:rsidP="00BA122C">
      <w:pPr>
        <w:wordWrap/>
        <w:adjustRightInd w:val="0"/>
        <w:spacing w:line="480" w:lineRule="auto"/>
        <w:jc w:val="left"/>
        <w:rPr>
          <w:rFonts w:ascii="Times New Roman" w:hAnsi="Times New Roman"/>
          <w:sz w:val="24"/>
          <w:szCs w:val="24"/>
        </w:rPr>
      </w:pPr>
    </w:p>
    <w:p w14:paraId="566285C3" w14:textId="75BDB872" w:rsidR="00FA3D1C" w:rsidRDefault="00AD489B" w:rsidP="007B3F63">
      <w:pPr>
        <w:wordWrap/>
        <w:adjustRightInd w:val="0"/>
        <w:spacing w:line="480" w:lineRule="auto"/>
        <w:ind w:firstLineChars="100" w:firstLine="240"/>
        <w:jc w:val="left"/>
        <w:rPr>
          <w:rFonts w:ascii="Times New Roman" w:eastAsia="Dotum" w:hAnsi="Times New Roman"/>
          <w:sz w:val="24"/>
          <w:szCs w:val="24"/>
        </w:rPr>
      </w:pPr>
      <w:r>
        <w:rPr>
          <w:rFonts w:ascii="Times New Roman" w:hAnsi="Times New Roman"/>
          <w:bCs/>
          <w:color w:val="000000" w:themeColor="text1"/>
          <w:sz w:val="24"/>
          <w:szCs w:val="24"/>
        </w:rPr>
        <w:t>R</w:t>
      </w:r>
      <w:r w:rsidR="007A3B7E" w:rsidRPr="007A3B7E">
        <w:rPr>
          <w:rFonts w:ascii="Times New Roman" w:hAnsi="Times New Roman"/>
          <w:bCs/>
          <w:color w:val="000000" w:themeColor="text1"/>
          <w:sz w:val="24"/>
          <w:szCs w:val="24"/>
        </w:rPr>
        <w:t>egression</w:t>
      </w:r>
      <w:r w:rsidR="007A3B7E" w:rsidRPr="007A3B7E">
        <w:rPr>
          <w:rFonts w:ascii="Times New Roman" w:hAnsi="Times New Roman"/>
          <w:color w:val="000000" w:themeColor="text1"/>
          <w:sz w:val="24"/>
          <w:szCs w:val="24"/>
        </w:rPr>
        <w:t xml:space="preserve"> </w:t>
      </w:r>
      <w:r w:rsidR="007A3B7E" w:rsidRPr="007A3B7E">
        <w:rPr>
          <w:rFonts w:ascii="Times New Roman" w:hAnsi="Times New Roman"/>
          <w:bCs/>
          <w:color w:val="000000" w:themeColor="text1"/>
          <w:sz w:val="24"/>
          <w:szCs w:val="24"/>
        </w:rPr>
        <w:t>model</w:t>
      </w:r>
      <w:r w:rsidR="00FA3D1C">
        <w:rPr>
          <w:rFonts w:ascii="Times New Roman" w:hAnsi="Times New Roman"/>
          <w:bCs/>
          <w:color w:val="000000" w:themeColor="text1"/>
          <w:sz w:val="24"/>
          <w:szCs w:val="24"/>
        </w:rPr>
        <w:t>s</w:t>
      </w:r>
      <w:r w:rsidR="007A3B7E" w:rsidRPr="007A3B7E">
        <w:rPr>
          <w:rFonts w:ascii="Times New Roman" w:hAnsi="Times New Roman"/>
          <w:color w:val="000000" w:themeColor="text1"/>
          <w:sz w:val="24"/>
          <w:szCs w:val="24"/>
        </w:rPr>
        <w:t xml:space="preserve"> </w:t>
      </w:r>
      <w:r w:rsidR="00422DC2">
        <w:rPr>
          <w:rFonts w:ascii="Times New Roman" w:hAnsi="Times New Roman"/>
          <w:color w:val="000000" w:themeColor="text1"/>
          <w:sz w:val="24"/>
          <w:szCs w:val="24"/>
        </w:rPr>
        <w:t xml:space="preserve">of frequency </w:t>
      </w:r>
      <w:r w:rsidR="00FA3D1C">
        <w:rPr>
          <w:rFonts w:ascii="Times New Roman" w:hAnsi="Times New Roman"/>
          <w:color w:val="000000" w:themeColor="text1"/>
          <w:sz w:val="24"/>
          <w:szCs w:val="24"/>
        </w:rPr>
        <w:t xml:space="preserve">and distress </w:t>
      </w:r>
      <w:r w:rsidR="00422DC2">
        <w:rPr>
          <w:rFonts w:ascii="Times New Roman" w:hAnsi="Times New Roman"/>
          <w:color w:val="000000" w:themeColor="text1"/>
          <w:sz w:val="24"/>
          <w:szCs w:val="24"/>
        </w:rPr>
        <w:t xml:space="preserve">of </w:t>
      </w:r>
      <w:r w:rsidR="005C31BD">
        <w:rPr>
          <w:rFonts w:ascii="Times New Roman" w:hAnsi="Times New Roman"/>
          <w:color w:val="000000" w:themeColor="text1"/>
          <w:sz w:val="24"/>
          <w:szCs w:val="24"/>
        </w:rPr>
        <w:t>colleagues</w:t>
      </w:r>
      <w:r w:rsidR="00422DC2">
        <w:rPr>
          <w:rFonts w:ascii="Times New Roman" w:hAnsi="Times New Roman"/>
          <w:color w:val="000000" w:themeColor="text1"/>
          <w:sz w:val="24"/>
          <w:szCs w:val="24"/>
        </w:rPr>
        <w:t xml:space="preserve">’ bullying </w:t>
      </w:r>
      <w:r w:rsidR="007A3B7E" w:rsidRPr="007A3B7E">
        <w:rPr>
          <w:rFonts w:ascii="Times New Roman" w:hAnsi="Times New Roman"/>
          <w:color w:val="000000" w:themeColor="text1"/>
          <w:sz w:val="24"/>
          <w:szCs w:val="24"/>
        </w:rPr>
        <w:t>w</w:t>
      </w:r>
      <w:r w:rsidR="00FA3D1C">
        <w:rPr>
          <w:rFonts w:ascii="Times New Roman" w:hAnsi="Times New Roman"/>
          <w:color w:val="000000" w:themeColor="text1"/>
          <w:sz w:val="24"/>
          <w:szCs w:val="24"/>
        </w:rPr>
        <w:t>ere</w:t>
      </w:r>
      <w:r w:rsidR="007A3B7E" w:rsidRPr="007A3B7E">
        <w:rPr>
          <w:rFonts w:ascii="Times New Roman" w:hAnsi="Times New Roman"/>
          <w:color w:val="000000" w:themeColor="text1"/>
          <w:sz w:val="24"/>
          <w:szCs w:val="24"/>
        </w:rPr>
        <w:t xml:space="preserve"> </w:t>
      </w:r>
      <w:r w:rsidR="007A3B7E">
        <w:rPr>
          <w:rFonts w:ascii="Times New Roman" w:hAnsi="Times New Roman"/>
          <w:color w:val="000000" w:themeColor="text1"/>
          <w:sz w:val="24"/>
          <w:szCs w:val="24"/>
        </w:rPr>
        <w:t>s</w:t>
      </w:r>
      <w:r w:rsidR="007A3B7E" w:rsidRPr="007A3B7E">
        <w:rPr>
          <w:rFonts w:ascii="Times New Roman" w:hAnsi="Times New Roman"/>
          <w:bCs/>
          <w:color w:val="000000" w:themeColor="text1"/>
          <w:sz w:val="24"/>
          <w:szCs w:val="24"/>
        </w:rPr>
        <w:t>ignificant</w:t>
      </w:r>
      <w:r w:rsidR="007A3B7E" w:rsidRPr="007A3B7E">
        <w:rPr>
          <w:rFonts w:ascii="Times New Roman" w:hAnsi="Times New Roman"/>
          <w:color w:val="000000" w:themeColor="text1"/>
          <w:sz w:val="24"/>
          <w:szCs w:val="24"/>
        </w:rPr>
        <w:t xml:space="preserve"> for the data</w:t>
      </w:r>
      <w:r w:rsidR="007A3B7E" w:rsidRPr="007A3B7E">
        <w:rPr>
          <w:rFonts w:ascii="Times New Roman" w:eastAsia="Dotum" w:hAnsi="Times New Roman"/>
          <w:color w:val="000000" w:themeColor="text1"/>
          <w:sz w:val="24"/>
          <w:szCs w:val="24"/>
        </w:rPr>
        <w:t xml:space="preserve"> (F</w:t>
      </w:r>
      <w:r w:rsidR="00A96B7B">
        <w:rPr>
          <w:rFonts w:ascii="Times New Roman" w:eastAsia="Dotum" w:hAnsi="Times New Roman"/>
          <w:color w:val="000000" w:themeColor="text1"/>
          <w:sz w:val="24"/>
          <w:szCs w:val="24"/>
        </w:rPr>
        <w:t xml:space="preserve"> </w:t>
      </w:r>
      <w:r w:rsidR="007A3B7E" w:rsidRPr="007A3B7E">
        <w:rPr>
          <w:rFonts w:ascii="Times New Roman" w:eastAsia="Dotum" w:hAnsi="Times New Roman"/>
          <w:color w:val="000000" w:themeColor="text1"/>
          <w:sz w:val="24"/>
          <w:szCs w:val="24"/>
        </w:rPr>
        <w:t>=</w:t>
      </w:r>
      <w:r w:rsidR="00A96B7B">
        <w:rPr>
          <w:rFonts w:ascii="Times New Roman" w:eastAsia="Dotum" w:hAnsi="Times New Roman"/>
          <w:color w:val="000000" w:themeColor="text1"/>
          <w:sz w:val="24"/>
          <w:szCs w:val="24"/>
        </w:rPr>
        <w:t xml:space="preserve"> </w:t>
      </w:r>
      <w:r w:rsidR="005906C2">
        <w:rPr>
          <w:rFonts w:ascii="Times New Roman" w:eastAsia="Dotum" w:hAnsi="Times New Roman"/>
          <w:color w:val="000000" w:themeColor="text1"/>
          <w:sz w:val="24"/>
          <w:szCs w:val="24"/>
        </w:rPr>
        <w:t>5</w:t>
      </w:r>
      <w:r w:rsidR="007A3B7E">
        <w:rPr>
          <w:rFonts w:ascii="Times New Roman" w:eastAsia="Dotum" w:hAnsi="Times New Roman"/>
          <w:color w:val="000000" w:themeColor="text1"/>
          <w:sz w:val="24"/>
          <w:szCs w:val="24"/>
        </w:rPr>
        <w:t>6</w:t>
      </w:r>
      <w:r w:rsidR="007A3B7E" w:rsidRPr="007A3B7E">
        <w:rPr>
          <w:rFonts w:ascii="Times New Roman" w:eastAsia="Dotum" w:hAnsi="Times New Roman"/>
          <w:color w:val="000000" w:themeColor="text1"/>
          <w:sz w:val="24"/>
          <w:szCs w:val="24"/>
        </w:rPr>
        <w:t>.</w:t>
      </w:r>
      <w:r w:rsidR="005906C2">
        <w:rPr>
          <w:rFonts w:ascii="Times New Roman" w:eastAsia="Dotum" w:hAnsi="Times New Roman"/>
          <w:color w:val="000000" w:themeColor="text1"/>
          <w:sz w:val="24"/>
          <w:szCs w:val="24"/>
        </w:rPr>
        <w:t>432</w:t>
      </w:r>
      <w:r w:rsidR="007A3B7E" w:rsidRPr="007A3B7E">
        <w:rPr>
          <w:rFonts w:ascii="Times New Roman" w:eastAsia="Dotum" w:hAnsi="Times New Roman"/>
          <w:color w:val="000000" w:themeColor="text1"/>
          <w:sz w:val="24"/>
          <w:szCs w:val="24"/>
        </w:rPr>
        <w:t xml:space="preserve">, </w:t>
      </w:r>
      <w:r w:rsidR="007A3B7E" w:rsidRPr="00F143C3">
        <w:rPr>
          <w:rFonts w:ascii="Times New Roman" w:eastAsia="Dotum" w:hAnsi="Times New Roman"/>
          <w:i/>
          <w:color w:val="000000" w:themeColor="text1"/>
          <w:sz w:val="24"/>
          <w:szCs w:val="24"/>
        </w:rPr>
        <w:t>p</w:t>
      </w:r>
      <w:r w:rsidR="00F143C3">
        <w:rPr>
          <w:rFonts w:ascii="Times New Roman" w:eastAsia="Dotum" w:hAnsi="Times New Roman"/>
          <w:color w:val="000000" w:themeColor="text1"/>
          <w:sz w:val="24"/>
          <w:szCs w:val="24"/>
        </w:rPr>
        <w:t xml:space="preserve"> &lt; </w:t>
      </w:r>
      <w:r w:rsidR="007A3B7E" w:rsidRPr="007A3B7E">
        <w:rPr>
          <w:rFonts w:ascii="Times New Roman" w:eastAsia="Dotum" w:hAnsi="Times New Roman"/>
          <w:color w:val="000000" w:themeColor="text1"/>
          <w:sz w:val="24"/>
          <w:szCs w:val="24"/>
        </w:rPr>
        <w:t>.00</w:t>
      </w:r>
      <w:r w:rsidR="00F143C3">
        <w:rPr>
          <w:rFonts w:ascii="Times New Roman" w:eastAsia="Dotum" w:hAnsi="Times New Roman"/>
          <w:color w:val="000000" w:themeColor="text1"/>
          <w:sz w:val="24"/>
          <w:szCs w:val="24"/>
        </w:rPr>
        <w:t>1</w:t>
      </w:r>
      <w:r w:rsidR="00FA3D1C">
        <w:rPr>
          <w:rFonts w:ascii="Times New Roman" w:eastAsia="Dotum" w:hAnsi="Times New Roman"/>
          <w:color w:val="000000" w:themeColor="text1"/>
          <w:sz w:val="24"/>
          <w:szCs w:val="24"/>
        </w:rPr>
        <w:t xml:space="preserve">; </w:t>
      </w:r>
      <w:r w:rsidR="00FA3D1C" w:rsidRPr="007A3B7E">
        <w:rPr>
          <w:rFonts w:ascii="Times New Roman" w:eastAsia="Dotum" w:hAnsi="Times New Roman"/>
          <w:color w:val="000000" w:themeColor="text1"/>
          <w:sz w:val="24"/>
          <w:szCs w:val="24"/>
        </w:rPr>
        <w:t>F</w:t>
      </w:r>
      <w:r w:rsidR="00FA3D1C">
        <w:rPr>
          <w:rFonts w:ascii="Times New Roman" w:eastAsia="Dotum" w:hAnsi="Times New Roman"/>
          <w:color w:val="000000" w:themeColor="text1"/>
          <w:sz w:val="24"/>
          <w:szCs w:val="24"/>
        </w:rPr>
        <w:t xml:space="preserve"> </w:t>
      </w:r>
      <w:r w:rsidR="00FA3D1C" w:rsidRPr="007A3B7E">
        <w:rPr>
          <w:rFonts w:ascii="Times New Roman" w:eastAsia="Dotum" w:hAnsi="Times New Roman"/>
          <w:color w:val="000000" w:themeColor="text1"/>
          <w:sz w:val="24"/>
          <w:szCs w:val="24"/>
        </w:rPr>
        <w:t>=</w:t>
      </w:r>
      <w:r w:rsidR="00FA3D1C">
        <w:rPr>
          <w:rFonts w:ascii="Times New Roman" w:eastAsia="Dotum" w:hAnsi="Times New Roman"/>
          <w:color w:val="000000" w:themeColor="text1"/>
          <w:sz w:val="24"/>
          <w:szCs w:val="24"/>
        </w:rPr>
        <w:t xml:space="preserve"> </w:t>
      </w:r>
      <w:r w:rsidR="005906C2">
        <w:rPr>
          <w:rFonts w:ascii="Times New Roman" w:eastAsia="Dotum" w:hAnsi="Times New Roman"/>
          <w:color w:val="000000" w:themeColor="text1"/>
          <w:sz w:val="24"/>
          <w:szCs w:val="24"/>
        </w:rPr>
        <w:t>9</w:t>
      </w:r>
      <w:r w:rsidR="00FA3D1C">
        <w:rPr>
          <w:rFonts w:ascii="Times New Roman" w:eastAsia="Dotum" w:hAnsi="Times New Roman"/>
          <w:color w:val="000000" w:themeColor="text1"/>
          <w:sz w:val="24"/>
          <w:szCs w:val="24"/>
        </w:rPr>
        <w:t>4</w:t>
      </w:r>
      <w:r w:rsidR="00FA3D1C" w:rsidRPr="007A3B7E">
        <w:rPr>
          <w:rFonts w:ascii="Times New Roman" w:eastAsia="Dotum" w:hAnsi="Times New Roman"/>
          <w:color w:val="000000" w:themeColor="text1"/>
          <w:sz w:val="24"/>
          <w:szCs w:val="24"/>
        </w:rPr>
        <w:t>.</w:t>
      </w:r>
      <w:r w:rsidR="005906C2">
        <w:rPr>
          <w:rFonts w:ascii="Times New Roman" w:eastAsia="Dotum" w:hAnsi="Times New Roman"/>
          <w:color w:val="000000" w:themeColor="text1"/>
          <w:sz w:val="24"/>
          <w:szCs w:val="24"/>
        </w:rPr>
        <w:t>935</w:t>
      </w:r>
      <w:r w:rsidR="00FA3D1C" w:rsidRPr="007A3B7E">
        <w:rPr>
          <w:rFonts w:ascii="Times New Roman" w:eastAsia="Dotum" w:hAnsi="Times New Roman"/>
          <w:color w:val="000000" w:themeColor="text1"/>
          <w:sz w:val="24"/>
          <w:szCs w:val="24"/>
        </w:rPr>
        <w:t xml:space="preserve">, </w:t>
      </w:r>
      <w:r w:rsidR="00FA3D1C" w:rsidRPr="00F143C3">
        <w:rPr>
          <w:rFonts w:ascii="Times New Roman" w:eastAsia="Dotum" w:hAnsi="Times New Roman"/>
          <w:i/>
          <w:color w:val="000000" w:themeColor="text1"/>
          <w:sz w:val="24"/>
          <w:szCs w:val="24"/>
        </w:rPr>
        <w:t>p</w:t>
      </w:r>
      <w:r w:rsidR="00FA3D1C">
        <w:rPr>
          <w:rFonts w:ascii="Times New Roman" w:eastAsia="Dotum" w:hAnsi="Times New Roman"/>
          <w:color w:val="000000" w:themeColor="text1"/>
          <w:sz w:val="24"/>
          <w:szCs w:val="24"/>
        </w:rPr>
        <w:t xml:space="preserve"> &lt; </w:t>
      </w:r>
      <w:r w:rsidR="00FA3D1C" w:rsidRPr="007A3B7E">
        <w:rPr>
          <w:rFonts w:ascii="Times New Roman" w:eastAsia="Dotum" w:hAnsi="Times New Roman"/>
          <w:color w:val="000000" w:themeColor="text1"/>
          <w:sz w:val="24"/>
          <w:szCs w:val="24"/>
        </w:rPr>
        <w:t>.00</w:t>
      </w:r>
      <w:r w:rsidR="00FA3D1C">
        <w:rPr>
          <w:rFonts w:ascii="Times New Roman" w:eastAsia="Dotum" w:hAnsi="Times New Roman"/>
          <w:color w:val="000000" w:themeColor="text1"/>
          <w:sz w:val="24"/>
          <w:szCs w:val="24"/>
        </w:rPr>
        <w:t>1, respectively</w:t>
      </w:r>
      <w:r w:rsidR="007A3B7E" w:rsidRPr="007A3B7E">
        <w:rPr>
          <w:rFonts w:ascii="Times New Roman" w:eastAsia="Dotum" w:hAnsi="Times New Roman"/>
          <w:color w:val="000000" w:themeColor="text1"/>
          <w:sz w:val="24"/>
          <w:szCs w:val="24"/>
        </w:rPr>
        <w:t xml:space="preserve">). </w:t>
      </w:r>
      <w:r w:rsidR="00F64966">
        <w:rPr>
          <w:rFonts w:ascii="Times New Roman" w:eastAsia="Dotum" w:hAnsi="Times New Roman"/>
          <w:color w:val="000000" w:themeColor="text1"/>
          <w:sz w:val="24"/>
          <w:szCs w:val="24"/>
        </w:rPr>
        <w:t>F</w:t>
      </w:r>
      <w:r w:rsidR="007A3B7E">
        <w:rPr>
          <w:rFonts w:ascii="Times New Roman" w:eastAsia="Dotum" w:hAnsi="Times New Roman"/>
          <w:color w:val="000000" w:themeColor="text1"/>
          <w:sz w:val="24"/>
          <w:szCs w:val="24"/>
        </w:rPr>
        <w:t>requency</w:t>
      </w:r>
      <w:r w:rsidR="00FA3D1C">
        <w:rPr>
          <w:rFonts w:ascii="Times New Roman" w:eastAsia="Dotum" w:hAnsi="Times New Roman"/>
          <w:color w:val="000000" w:themeColor="text1"/>
          <w:sz w:val="24"/>
          <w:szCs w:val="24"/>
        </w:rPr>
        <w:t xml:space="preserve"> and distress</w:t>
      </w:r>
      <w:r w:rsidR="007A3B7E">
        <w:rPr>
          <w:rFonts w:ascii="Times New Roman" w:eastAsia="Dotum" w:hAnsi="Times New Roman"/>
          <w:color w:val="000000" w:themeColor="text1"/>
          <w:sz w:val="24"/>
          <w:szCs w:val="24"/>
        </w:rPr>
        <w:t xml:space="preserve"> of superiors’ bullying accounted for most of the variance of frequency </w:t>
      </w:r>
      <w:r w:rsidR="00FA3D1C">
        <w:rPr>
          <w:rFonts w:ascii="Times New Roman" w:eastAsia="Dotum" w:hAnsi="Times New Roman"/>
          <w:color w:val="000000" w:themeColor="text1"/>
          <w:sz w:val="24"/>
          <w:szCs w:val="24"/>
        </w:rPr>
        <w:t xml:space="preserve">and distress </w:t>
      </w:r>
      <w:r w:rsidR="007A3B7E">
        <w:rPr>
          <w:rFonts w:ascii="Times New Roman" w:eastAsia="Dotum" w:hAnsi="Times New Roman"/>
          <w:color w:val="000000" w:themeColor="text1"/>
          <w:sz w:val="24"/>
          <w:szCs w:val="24"/>
        </w:rPr>
        <w:t xml:space="preserve">of bullying </w:t>
      </w:r>
      <w:r w:rsidR="00E64E3B">
        <w:rPr>
          <w:rFonts w:ascii="Times New Roman" w:eastAsia="Dotum" w:hAnsi="Times New Roman"/>
          <w:color w:val="000000" w:themeColor="text1"/>
          <w:sz w:val="24"/>
          <w:szCs w:val="24"/>
        </w:rPr>
        <w:t xml:space="preserve">by colleagues </w:t>
      </w:r>
      <w:r w:rsidR="007A3B7E" w:rsidRPr="007A3B7E">
        <w:rPr>
          <w:rFonts w:ascii="Times New Roman" w:eastAsia="Dotum" w:hAnsi="Times New Roman"/>
          <w:sz w:val="24"/>
          <w:szCs w:val="24"/>
        </w:rPr>
        <w:t>(b = .</w:t>
      </w:r>
      <w:r w:rsidR="007A3B7E">
        <w:rPr>
          <w:rFonts w:ascii="Times New Roman" w:eastAsia="Dotum" w:hAnsi="Times New Roman"/>
          <w:sz w:val="24"/>
          <w:szCs w:val="24"/>
        </w:rPr>
        <w:t>8</w:t>
      </w:r>
      <w:r w:rsidR="005906C2">
        <w:rPr>
          <w:rFonts w:ascii="Times New Roman" w:eastAsia="Dotum" w:hAnsi="Times New Roman"/>
          <w:sz w:val="24"/>
          <w:szCs w:val="24"/>
        </w:rPr>
        <w:t>62</w:t>
      </w:r>
      <w:r w:rsidR="007A3B7E" w:rsidRPr="007A3B7E">
        <w:rPr>
          <w:rFonts w:ascii="Times New Roman" w:eastAsia="Dotum" w:hAnsi="Times New Roman"/>
          <w:sz w:val="24"/>
          <w:szCs w:val="24"/>
        </w:rPr>
        <w:t xml:space="preserve">, </w:t>
      </w:r>
      <w:r w:rsidR="007A3B7E" w:rsidRPr="007A3B7E">
        <w:rPr>
          <w:rFonts w:ascii="Times New Roman" w:eastAsia="Dotum" w:hAnsi="Times New Roman"/>
          <w:i/>
          <w:sz w:val="24"/>
          <w:szCs w:val="24"/>
        </w:rPr>
        <w:t>p</w:t>
      </w:r>
      <w:r w:rsidR="007A3B7E" w:rsidRPr="007A3B7E">
        <w:rPr>
          <w:rFonts w:ascii="Times New Roman" w:eastAsia="Dotum" w:hAnsi="Times New Roman"/>
          <w:sz w:val="24"/>
          <w:szCs w:val="24"/>
        </w:rPr>
        <w:t xml:space="preserve"> </w:t>
      </w:r>
      <w:r w:rsidR="00F143C3">
        <w:rPr>
          <w:rFonts w:ascii="Times New Roman" w:eastAsia="Dotum" w:hAnsi="Times New Roman"/>
          <w:sz w:val="24"/>
          <w:szCs w:val="24"/>
        </w:rPr>
        <w:t>&lt;</w:t>
      </w:r>
      <w:r w:rsidR="007A3B7E" w:rsidRPr="007A3B7E">
        <w:rPr>
          <w:rFonts w:ascii="Times New Roman" w:eastAsia="Dotum" w:hAnsi="Times New Roman"/>
          <w:sz w:val="24"/>
          <w:szCs w:val="24"/>
        </w:rPr>
        <w:t xml:space="preserve"> .001</w:t>
      </w:r>
      <w:r w:rsidR="00FA3D1C">
        <w:rPr>
          <w:rFonts w:ascii="Times New Roman" w:eastAsia="Dotum" w:hAnsi="Times New Roman"/>
          <w:sz w:val="24"/>
          <w:szCs w:val="24"/>
        </w:rPr>
        <w:t xml:space="preserve">; </w:t>
      </w:r>
      <w:r w:rsidR="00FA3D1C" w:rsidRPr="007A3B7E">
        <w:rPr>
          <w:rFonts w:ascii="Times New Roman" w:eastAsia="Dotum" w:hAnsi="Times New Roman"/>
          <w:sz w:val="24"/>
          <w:szCs w:val="24"/>
        </w:rPr>
        <w:t>b = .</w:t>
      </w:r>
      <w:r w:rsidR="005906C2">
        <w:rPr>
          <w:rFonts w:ascii="Times New Roman" w:eastAsia="Dotum" w:hAnsi="Times New Roman"/>
          <w:sz w:val="24"/>
          <w:szCs w:val="24"/>
        </w:rPr>
        <w:t>938</w:t>
      </w:r>
      <w:r w:rsidR="00FA3D1C" w:rsidRPr="007A3B7E">
        <w:rPr>
          <w:rFonts w:ascii="Times New Roman" w:eastAsia="Dotum" w:hAnsi="Times New Roman"/>
          <w:sz w:val="24"/>
          <w:szCs w:val="24"/>
        </w:rPr>
        <w:t xml:space="preserve">, </w:t>
      </w:r>
      <w:r w:rsidR="00FA3D1C" w:rsidRPr="007A3B7E">
        <w:rPr>
          <w:rFonts w:ascii="Times New Roman" w:eastAsia="Dotum" w:hAnsi="Times New Roman"/>
          <w:i/>
          <w:sz w:val="24"/>
          <w:szCs w:val="24"/>
        </w:rPr>
        <w:t>p</w:t>
      </w:r>
      <w:r w:rsidR="00FA3D1C" w:rsidRPr="007A3B7E">
        <w:rPr>
          <w:rFonts w:ascii="Times New Roman" w:eastAsia="Dotum" w:hAnsi="Times New Roman"/>
          <w:sz w:val="24"/>
          <w:szCs w:val="24"/>
        </w:rPr>
        <w:t xml:space="preserve"> </w:t>
      </w:r>
      <w:r w:rsidR="00FA3D1C">
        <w:rPr>
          <w:rFonts w:ascii="Times New Roman" w:eastAsia="Dotum" w:hAnsi="Times New Roman"/>
          <w:sz w:val="24"/>
          <w:szCs w:val="24"/>
        </w:rPr>
        <w:t>&lt;</w:t>
      </w:r>
      <w:r w:rsidR="00FA3D1C" w:rsidRPr="007A3B7E">
        <w:rPr>
          <w:rFonts w:ascii="Times New Roman" w:eastAsia="Dotum" w:hAnsi="Times New Roman"/>
          <w:sz w:val="24"/>
          <w:szCs w:val="24"/>
        </w:rPr>
        <w:t xml:space="preserve"> .001</w:t>
      </w:r>
      <w:r w:rsidR="007A3B7E" w:rsidRPr="007A3B7E">
        <w:rPr>
          <w:rFonts w:ascii="Times New Roman" w:eastAsia="Dotum" w:hAnsi="Times New Roman"/>
          <w:sz w:val="24"/>
          <w:szCs w:val="24"/>
        </w:rPr>
        <w:t>)</w:t>
      </w:r>
      <w:r w:rsidR="00DE6392">
        <w:rPr>
          <w:rFonts w:ascii="Times New Roman" w:eastAsia="Dotum" w:hAnsi="Times New Roman"/>
          <w:sz w:val="24"/>
          <w:szCs w:val="24"/>
        </w:rPr>
        <w:t xml:space="preserve">, </w:t>
      </w:r>
      <w:r w:rsidR="00227955">
        <w:rPr>
          <w:rFonts w:ascii="Times New Roman" w:hAnsi="Times New Roman"/>
          <w:color w:val="000000"/>
          <w:sz w:val="24"/>
          <w:szCs w:val="24"/>
        </w:rPr>
        <w:t>revealing</w:t>
      </w:r>
      <w:r w:rsidR="00FA3D1C" w:rsidRPr="0093214A">
        <w:rPr>
          <w:rFonts w:ascii="Times New Roman" w:hAnsi="Times New Roman"/>
          <w:color w:val="000000"/>
          <w:sz w:val="24"/>
          <w:szCs w:val="24"/>
        </w:rPr>
        <w:t xml:space="preserve"> that </w:t>
      </w:r>
      <w:r w:rsidR="00DE6392">
        <w:rPr>
          <w:rFonts w:ascii="Times New Roman" w:eastAsia="Dotum" w:hAnsi="Times New Roman"/>
          <w:color w:val="000000" w:themeColor="text1"/>
          <w:sz w:val="24"/>
          <w:szCs w:val="24"/>
        </w:rPr>
        <w:t xml:space="preserve">superiors’ bullying is </w:t>
      </w:r>
      <w:r w:rsidR="00FA3D1C">
        <w:rPr>
          <w:rFonts w:ascii="Times New Roman" w:eastAsia="Dotum" w:hAnsi="Times New Roman"/>
          <w:color w:val="000000" w:themeColor="text1"/>
          <w:sz w:val="24"/>
          <w:szCs w:val="24"/>
        </w:rPr>
        <w:t xml:space="preserve">a </w:t>
      </w:r>
      <w:r w:rsidR="00E64E3B">
        <w:rPr>
          <w:rFonts w:ascii="Times New Roman" w:eastAsia="Dotum" w:hAnsi="Times New Roman"/>
          <w:color w:val="000000" w:themeColor="text1"/>
          <w:sz w:val="24"/>
          <w:szCs w:val="24"/>
        </w:rPr>
        <w:t>dominant</w:t>
      </w:r>
      <w:r w:rsidR="00FA3D1C">
        <w:rPr>
          <w:rFonts w:ascii="Times New Roman" w:eastAsia="Dotum" w:hAnsi="Times New Roman"/>
          <w:color w:val="000000" w:themeColor="text1"/>
          <w:sz w:val="24"/>
          <w:szCs w:val="24"/>
        </w:rPr>
        <w:t xml:space="preserve"> factor t</w:t>
      </w:r>
      <w:r w:rsidR="00BF4432">
        <w:rPr>
          <w:rFonts w:ascii="Times New Roman" w:eastAsia="Dotum" w:hAnsi="Times New Roman"/>
          <w:color w:val="000000" w:themeColor="text1"/>
          <w:sz w:val="24"/>
          <w:szCs w:val="24"/>
        </w:rPr>
        <w:t>hat</w:t>
      </w:r>
      <w:r w:rsidR="00FA3D1C">
        <w:rPr>
          <w:rFonts w:ascii="Times New Roman" w:eastAsia="Dotum" w:hAnsi="Times New Roman"/>
          <w:color w:val="000000" w:themeColor="text1"/>
          <w:sz w:val="24"/>
          <w:szCs w:val="24"/>
        </w:rPr>
        <w:t xml:space="preserve"> </w:t>
      </w:r>
      <w:r w:rsidR="00E64E3B">
        <w:rPr>
          <w:rFonts w:ascii="Times New Roman" w:eastAsia="Dotum" w:hAnsi="Times New Roman"/>
          <w:color w:val="000000" w:themeColor="text1"/>
          <w:sz w:val="24"/>
          <w:szCs w:val="24"/>
        </w:rPr>
        <w:t>affect</w:t>
      </w:r>
      <w:r w:rsidR="00BF4432">
        <w:rPr>
          <w:rFonts w:ascii="Times New Roman" w:eastAsia="Dotum" w:hAnsi="Times New Roman"/>
          <w:color w:val="000000" w:themeColor="text1"/>
          <w:sz w:val="24"/>
          <w:szCs w:val="24"/>
        </w:rPr>
        <w:t>s</w:t>
      </w:r>
      <w:r w:rsidR="00FA3D1C">
        <w:rPr>
          <w:rFonts w:ascii="Times New Roman" w:eastAsia="Dotum" w:hAnsi="Times New Roman"/>
          <w:color w:val="000000" w:themeColor="text1"/>
          <w:sz w:val="24"/>
          <w:szCs w:val="24"/>
        </w:rPr>
        <w:t xml:space="preserve"> frequency and distress of </w:t>
      </w:r>
      <w:r w:rsidR="005C31BD">
        <w:rPr>
          <w:rFonts w:ascii="Times New Roman" w:eastAsia="Dotum" w:hAnsi="Times New Roman"/>
          <w:color w:val="000000" w:themeColor="text1"/>
          <w:sz w:val="24"/>
          <w:szCs w:val="24"/>
        </w:rPr>
        <w:t>colleagues</w:t>
      </w:r>
      <w:r w:rsidR="00AD625D">
        <w:rPr>
          <w:rFonts w:ascii="Times New Roman" w:eastAsia="Dotum" w:hAnsi="Times New Roman"/>
          <w:color w:val="000000" w:themeColor="text1"/>
          <w:sz w:val="24"/>
          <w:szCs w:val="24"/>
        </w:rPr>
        <w:t>’</w:t>
      </w:r>
      <w:r w:rsidR="00DE6392">
        <w:rPr>
          <w:rFonts w:ascii="Times New Roman" w:eastAsia="Dotum" w:hAnsi="Times New Roman"/>
          <w:color w:val="000000" w:themeColor="text1"/>
          <w:sz w:val="24"/>
          <w:szCs w:val="24"/>
        </w:rPr>
        <w:t xml:space="preserve"> bullying</w:t>
      </w:r>
      <w:r w:rsidR="00DE6392">
        <w:rPr>
          <w:rFonts w:ascii="Times New Roman" w:eastAsia="Dotum" w:hAnsi="Times New Roman"/>
          <w:sz w:val="24"/>
          <w:szCs w:val="24"/>
        </w:rPr>
        <w:t>.</w:t>
      </w:r>
      <w:r w:rsidR="007A3B7E" w:rsidRPr="007A3B7E">
        <w:rPr>
          <w:rFonts w:ascii="Times New Roman" w:eastAsia="Dotum" w:hAnsi="Times New Roman"/>
          <w:sz w:val="24"/>
          <w:szCs w:val="24"/>
        </w:rPr>
        <w:t xml:space="preserve"> </w:t>
      </w:r>
      <w:r w:rsidR="00DA385C">
        <w:rPr>
          <w:rFonts w:ascii="Times New Roman" w:eastAsia="Dotum" w:hAnsi="Times New Roman"/>
          <w:sz w:val="24"/>
          <w:szCs w:val="24"/>
        </w:rPr>
        <w:t>C</w:t>
      </w:r>
      <w:r w:rsidR="00DA385C">
        <w:rPr>
          <w:rFonts w:ascii="Times New Roman" w:hAnsi="Times New Roman"/>
          <w:color w:val="000000"/>
          <w:sz w:val="24"/>
          <w:szCs w:val="24"/>
        </w:rPr>
        <w:t>olleagues’ understanding of the whistleblower’s reasons for acting</w:t>
      </w:r>
      <w:r w:rsidR="00DA385C">
        <w:rPr>
          <w:rFonts w:ascii="Times New Roman" w:eastAsia="Dotum" w:hAnsi="Times New Roman"/>
          <w:sz w:val="24"/>
          <w:szCs w:val="24"/>
        </w:rPr>
        <w:t xml:space="preserve"> </w:t>
      </w:r>
      <w:r w:rsidR="004376D2">
        <w:rPr>
          <w:rFonts w:ascii="Times New Roman" w:eastAsia="Dotum" w:hAnsi="Times New Roman"/>
          <w:sz w:val="24"/>
          <w:szCs w:val="24"/>
        </w:rPr>
        <w:t xml:space="preserve">is </w:t>
      </w:r>
      <w:r w:rsidR="007A3B7E" w:rsidRPr="007A3B7E">
        <w:rPr>
          <w:rFonts w:ascii="Times New Roman" w:eastAsia="Dotum" w:hAnsi="Times New Roman"/>
          <w:sz w:val="24"/>
          <w:szCs w:val="24"/>
        </w:rPr>
        <w:t xml:space="preserve">a significant </w:t>
      </w:r>
      <w:r w:rsidR="00DE6392">
        <w:rPr>
          <w:rFonts w:ascii="Times New Roman" w:eastAsia="Dotum" w:hAnsi="Times New Roman"/>
          <w:sz w:val="24"/>
          <w:szCs w:val="24"/>
        </w:rPr>
        <w:t xml:space="preserve">factor </w:t>
      </w:r>
      <w:r w:rsidR="004376D2">
        <w:rPr>
          <w:rFonts w:ascii="Times New Roman" w:eastAsia="Dotum" w:hAnsi="Times New Roman"/>
          <w:sz w:val="24"/>
          <w:szCs w:val="24"/>
        </w:rPr>
        <w:t>in</w:t>
      </w:r>
      <w:r w:rsidR="00DE6392">
        <w:rPr>
          <w:rFonts w:ascii="Times New Roman" w:eastAsia="Dotum" w:hAnsi="Times New Roman"/>
          <w:sz w:val="24"/>
          <w:szCs w:val="24"/>
        </w:rPr>
        <w:t xml:space="preserve"> reduc</w:t>
      </w:r>
      <w:r w:rsidR="004376D2">
        <w:rPr>
          <w:rFonts w:ascii="Times New Roman" w:eastAsia="Dotum" w:hAnsi="Times New Roman"/>
          <w:sz w:val="24"/>
          <w:szCs w:val="24"/>
        </w:rPr>
        <w:t>ing</w:t>
      </w:r>
      <w:r w:rsidR="00DE6392">
        <w:rPr>
          <w:rFonts w:ascii="Times New Roman" w:eastAsia="Dotum" w:hAnsi="Times New Roman"/>
          <w:sz w:val="24"/>
          <w:szCs w:val="24"/>
        </w:rPr>
        <w:t xml:space="preserve"> </w:t>
      </w:r>
      <w:r w:rsidR="00E64E3B">
        <w:rPr>
          <w:rFonts w:ascii="Times New Roman" w:eastAsia="Dotum" w:hAnsi="Times New Roman"/>
          <w:sz w:val="24"/>
          <w:szCs w:val="24"/>
        </w:rPr>
        <w:t xml:space="preserve">bullying </w:t>
      </w:r>
      <w:r w:rsidR="005906C2">
        <w:rPr>
          <w:rFonts w:ascii="Times New Roman" w:eastAsia="Dotum" w:hAnsi="Times New Roman"/>
          <w:sz w:val="24"/>
          <w:szCs w:val="24"/>
        </w:rPr>
        <w:t xml:space="preserve">frequency </w:t>
      </w:r>
      <w:r w:rsidR="000D691F">
        <w:rPr>
          <w:rFonts w:ascii="Times New Roman" w:eastAsia="Dotum" w:hAnsi="Times New Roman"/>
          <w:sz w:val="24"/>
          <w:szCs w:val="24"/>
        </w:rPr>
        <w:t xml:space="preserve">(but not distress) </w:t>
      </w:r>
      <w:r w:rsidR="00E64E3B">
        <w:rPr>
          <w:rFonts w:ascii="Times New Roman" w:eastAsia="Dotum" w:hAnsi="Times New Roman"/>
          <w:sz w:val="24"/>
          <w:szCs w:val="24"/>
        </w:rPr>
        <w:t>by c</w:t>
      </w:r>
      <w:r w:rsidR="00F143C3">
        <w:rPr>
          <w:rFonts w:ascii="Times New Roman" w:eastAsia="Dotum" w:hAnsi="Times New Roman"/>
          <w:color w:val="000000" w:themeColor="text1"/>
          <w:sz w:val="24"/>
          <w:szCs w:val="24"/>
        </w:rPr>
        <w:t>olleagues</w:t>
      </w:r>
      <w:r w:rsidR="00DE6392">
        <w:rPr>
          <w:rFonts w:ascii="Times New Roman" w:eastAsia="Dotum" w:hAnsi="Times New Roman"/>
          <w:color w:val="000000" w:themeColor="text1"/>
          <w:sz w:val="24"/>
          <w:szCs w:val="24"/>
        </w:rPr>
        <w:t xml:space="preserve"> </w:t>
      </w:r>
      <w:r w:rsidR="007A3B7E" w:rsidRPr="007A3B7E">
        <w:rPr>
          <w:rFonts w:ascii="Times New Roman" w:eastAsia="Dotum" w:hAnsi="Times New Roman"/>
          <w:sz w:val="24"/>
          <w:szCs w:val="24"/>
        </w:rPr>
        <w:t>(b = -.</w:t>
      </w:r>
      <w:r w:rsidR="00DE6392">
        <w:rPr>
          <w:rFonts w:ascii="Times New Roman" w:eastAsia="Dotum" w:hAnsi="Times New Roman"/>
          <w:sz w:val="24"/>
          <w:szCs w:val="24"/>
        </w:rPr>
        <w:t>1</w:t>
      </w:r>
      <w:r w:rsidR="005906C2">
        <w:rPr>
          <w:rFonts w:ascii="Times New Roman" w:eastAsia="Dotum" w:hAnsi="Times New Roman"/>
          <w:sz w:val="24"/>
          <w:szCs w:val="24"/>
        </w:rPr>
        <w:t>18</w:t>
      </w:r>
      <w:r w:rsidR="007A3B7E" w:rsidRPr="007A3B7E">
        <w:rPr>
          <w:rFonts w:ascii="Times New Roman" w:eastAsia="Dotum" w:hAnsi="Times New Roman"/>
          <w:sz w:val="24"/>
          <w:szCs w:val="24"/>
        </w:rPr>
        <w:t xml:space="preserve">, </w:t>
      </w:r>
      <w:r w:rsidR="007A3B7E" w:rsidRPr="007A3B7E">
        <w:rPr>
          <w:rFonts w:ascii="Times New Roman" w:eastAsia="Dotum" w:hAnsi="Times New Roman"/>
          <w:i/>
          <w:sz w:val="24"/>
          <w:szCs w:val="24"/>
        </w:rPr>
        <w:t>p</w:t>
      </w:r>
      <w:r w:rsidR="007A3B7E" w:rsidRPr="007A3B7E">
        <w:rPr>
          <w:rFonts w:ascii="Times New Roman" w:eastAsia="Dotum" w:hAnsi="Times New Roman"/>
          <w:sz w:val="24"/>
          <w:szCs w:val="24"/>
        </w:rPr>
        <w:t xml:space="preserve"> </w:t>
      </w:r>
      <w:r w:rsidR="00F143C3">
        <w:rPr>
          <w:rFonts w:ascii="Times New Roman" w:eastAsia="Dotum" w:hAnsi="Times New Roman"/>
          <w:sz w:val="24"/>
          <w:szCs w:val="24"/>
        </w:rPr>
        <w:t>&lt;</w:t>
      </w:r>
      <w:r w:rsidR="007A3B7E" w:rsidRPr="007A3B7E">
        <w:rPr>
          <w:rFonts w:ascii="Times New Roman" w:eastAsia="Dotum" w:hAnsi="Times New Roman"/>
          <w:sz w:val="24"/>
          <w:szCs w:val="24"/>
        </w:rPr>
        <w:t xml:space="preserve"> .0</w:t>
      </w:r>
      <w:r w:rsidR="005906C2">
        <w:rPr>
          <w:rFonts w:ascii="Times New Roman" w:eastAsia="Dotum" w:hAnsi="Times New Roman"/>
          <w:sz w:val="24"/>
          <w:szCs w:val="24"/>
        </w:rPr>
        <w:t>5</w:t>
      </w:r>
      <w:r w:rsidR="007A3B7E" w:rsidRPr="007A3B7E">
        <w:rPr>
          <w:rFonts w:ascii="Times New Roman" w:eastAsia="Dotum" w:hAnsi="Times New Roman"/>
          <w:sz w:val="24"/>
          <w:szCs w:val="24"/>
        </w:rPr>
        <w:t>)</w:t>
      </w:r>
      <w:r w:rsidR="00E64E3B">
        <w:rPr>
          <w:rFonts w:ascii="Times New Roman" w:eastAsia="Dotum" w:hAnsi="Times New Roman"/>
          <w:sz w:val="24"/>
          <w:szCs w:val="24"/>
        </w:rPr>
        <w:t xml:space="preserve"> while t</w:t>
      </w:r>
      <w:r w:rsidR="007A3B7E" w:rsidRPr="007A3B7E">
        <w:rPr>
          <w:rFonts w:ascii="Times New Roman" w:eastAsia="Dotum" w:hAnsi="Times New Roman"/>
          <w:sz w:val="24"/>
          <w:szCs w:val="24"/>
        </w:rPr>
        <w:t xml:space="preserve">he </w:t>
      </w:r>
      <w:r w:rsidR="00F143C3">
        <w:rPr>
          <w:rFonts w:ascii="Times New Roman" w:eastAsia="Dotum" w:hAnsi="Times New Roman"/>
          <w:sz w:val="24"/>
          <w:szCs w:val="24"/>
        </w:rPr>
        <w:t>impact</w:t>
      </w:r>
      <w:r w:rsidR="007A3B7E" w:rsidRPr="007A3B7E">
        <w:rPr>
          <w:rFonts w:ascii="Times New Roman" w:eastAsia="Dotum" w:hAnsi="Times New Roman"/>
          <w:sz w:val="24"/>
          <w:szCs w:val="24"/>
        </w:rPr>
        <w:t xml:space="preserve"> of </w:t>
      </w:r>
      <w:r w:rsidR="00DA385C">
        <w:rPr>
          <w:rFonts w:ascii="Times New Roman" w:eastAsia="Dotum" w:hAnsi="Times New Roman"/>
          <w:sz w:val="24"/>
          <w:szCs w:val="24"/>
        </w:rPr>
        <w:t xml:space="preserve">support from </w:t>
      </w:r>
      <w:r w:rsidR="00AD625D">
        <w:rPr>
          <w:rFonts w:ascii="Times New Roman" w:eastAsia="Dotum" w:hAnsi="Times New Roman"/>
          <w:sz w:val="24"/>
          <w:szCs w:val="24"/>
        </w:rPr>
        <w:t>government</w:t>
      </w:r>
      <w:r w:rsidR="00DA385C">
        <w:rPr>
          <w:rFonts w:ascii="Times New Roman" w:eastAsia="Dotum" w:hAnsi="Times New Roman"/>
          <w:sz w:val="24"/>
          <w:szCs w:val="24"/>
        </w:rPr>
        <w:t xml:space="preserve"> or </w:t>
      </w:r>
      <w:r w:rsidR="00F143C3">
        <w:rPr>
          <w:rFonts w:ascii="Times New Roman" w:eastAsia="Dotum" w:hAnsi="Times New Roman"/>
          <w:sz w:val="24"/>
          <w:szCs w:val="24"/>
        </w:rPr>
        <w:t>NGOs</w:t>
      </w:r>
      <w:r w:rsidR="00AD625D">
        <w:rPr>
          <w:rFonts w:ascii="Times New Roman" w:eastAsia="Dotum" w:hAnsi="Times New Roman"/>
          <w:sz w:val="24"/>
          <w:szCs w:val="24"/>
        </w:rPr>
        <w:t xml:space="preserve"> were </w:t>
      </w:r>
      <w:r w:rsidR="00447F14">
        <w:rPr>
          <w:rFonts w:ascii="Times New Roman" w:eastAsia="Dotum" w:hAnsi="Times New Roman"/>
          <w:sz w:val="24"/>
          <w:szCs w:val="24"/>
        </w:rPr>
        <w:t>in</w:t>
      </w:r>
      <w:r w:rsidR="00AD625D">
        <w:rPr>
          <w:rFonts w:ascii="Times New Roman" w:eastAsia="Dotum" w:hAnsi="Times New Roman"/>
          <w:sz w:val="24"/>
          <w:szCs w:val="24"/>
        </w:rPr>
        <w:t>significant</w:t>
      </w:r>
      <w:r w:rsidR="005906C2">
        <w:rPr>
          <w:rFonts w:ascii="Times New Roman" w:eastAsia="Dotum" w:hAnsi="Times New Roman"/>
          <w:sz w:val="24"/>
          <w:szCs w:val="24"/>
        </w:rPr>
        <w:t xml:space="preserve"> for both frequency and distress of bullying by colleagues</w:t>
      </w:r>
      <w:r w:rsidR="00AD625D">
        <w:rPr>
          <w:rFonts w:ascii="Times New Roman" w:eastAsia="Dotum" w:hAnsi="Times New Roman"/>
          <w:sz w:val="24"/>
          <w:szCs w:val="24"/>
        </w:rPr>
        <w:t xml:space="preserve">. </w:t>
      </w:r>
      <w:r w:rsidR="00067CF0">
        <w:rPr>
          <w:rFonts w:ascii="Times New Roman" w:eastAsia="Dotum" w:hAnsi="Times New Roman"/>
          <w:sz w:val="24"/>
          <w:szCs w:val="24"/>
        </w:rPr>
        <w:t>Based on t</w:t>
      </w:r>
      <w:r w:rsidR="007A3B7E" w:rsidRPr="007A3B7E">
        <w:rPr>
          <w:rFonts w:ascii="Times New Roman" w:eastAsia="Dotum" w:hAnsi="Times New Roman"/>
          <w:sz w:val="24"/>
          <w:szCs w:val="24"/>
        </w:rPr>
        <w:t>hese results hypotheses H</w:t>
      </w:r>
      <w:r w:rsidR="00067CF0">
        <w:rPr>
          <w:rFonts w:ascii="Times New Roman" w:eastAsia="Dotum" w:hAnsi="Times New Roman"/>
          <w:sz w:val="24"/>
          <w:szCs w:val="24"/>
        </w:rPr>
        <w:t>1</w:t>
      </w:r>
      <w:r w:rsidR="000D691F">
        <w:rPr>
          <w:rFonts w:ascii="Times New Roman" w:eastAsia="Dotum" w:hAnsi="Times New Roman"/>
          <w:sz w:val="24"/>
          <w:szCs w:val="24"/>
        </w:rPr>
        <w:t xml:space="preserve"> and</w:t>
      </w:r>
      <w:r w:rsidR="002B066D">
        <w:rPr>
          <w:rFonts w:ascii="Times New Roman" w:eastAsia="Dotum" w:hAnsi="Times New Roman"/>
          <w:sz w:val="24"/>
          <w:szCs w:val="24"/>
        </w:rPr>
        <w:t xml:space="preserve"> H</w:t>
      </w:r>
      <w:r w:rsidR="000D691F">
        <w:rPr>
          <w:rFonts w:ascii="Times New Roman" w:eastAsia="Dotum" w:hAnsi="Times New Roman"/>
          <w:sz w:val="24"/>
          <w:szCs w:val="24"/>
        </w:rPr>
        <w:t>3 were supported</w:t>
      </w:r>
      <w:r w:rsidR="002B066D">
        <w:rPr>
          <w:rFonts w:ascii="Times New Roman" w:eastAsia="Dotum" w:hAnsi="Times New Roman"/>
          <w:sz w:val="24"/>
          <w:szCs w:val="24"/>
        </w:rPr>
        <w:t>, and H</w:t>
      </w:r>
      <w:r w:rsidR="00067CF0">
        <w:rPr>
          <w:rFonts w:ascii="Times New Roman" w:eastAsia="Dotum" w:hAnsi="Times New Roman"/>
          <w:sz w:val="24"/>
          <w:szCs w:val="24"/>
        </w:rPr>
        <w:t>3 w</w:t>
      </w:r>
      <w:r w:rsidR="003902A3">
        <w:rPr>
          <w:rFonts w:ascii="Times New Roman" w:eastAsia="Dotum" w:hAnsi="Times New Roman"/>
          <w:sz w:val="24"/>
          <w:szCs w:val="24"/>
        </w:rPr>
        <w:t>as</w:t>
      </w:r>
      <w:r w:rsidR="000D691F">
        <w:rPr>
          <w:rFonts w:ascii="Times New Roman" w:eastAsia="Dotum" w:hAnsi="Times New Roman"/>
          <w:sz w:val="24"/>
          <w:szCs w:val="24"/>
        </w:rPr>
        <w:t xml:space="preserve"> partially</w:t>
      </w:r>
      <w:r w:rsidR="00067CF0">
        <w:rPr>
          <w:rFonts w:ascii="Times New Roman" w:eastAsia="Dotum" w:hAnsi="Times New Roman"/>
          <w:sz w:val="24"/>
          <w:szCs w:val="24"/>
        </w:rPr>
        <w:t xml:space="preserve"> </w:t>
      </w:r>
      <w:r w:rsidR="007A38C4">
        <w:rPr>
          <w:rFonts w:ascii="Times New Roman" w:eastAsia="Dotum" w:hAnsi="Times New Roman"/>
          <w:sz w:val="24"/>
          <w:szCs w:val="24"/>
        </w:rPr>
        <w:t>supported</w:t>
      </w:r>
      <w:r w:rsidR="002B066D">
        <w:rPr>
          <w:rFonts w:ascii="Times New Roman" w:eastAsia="Dotum" w:hAnsi="Times New Roman"/>
          <w:sz w:val="24"/>
          <w:szCs w:val="24"/>
        </w:rPr>
        <w:t>.</w:t>
      </w:r>
      <w:r w:rsidR="007A3B7E" w:rsidRPr="007A3B7E">
        <w:rPr>
          <w:rFonts w:ascii="Times New Roman" w:eastAsia="Dotum" w:hAnsi="Times New Roman"/>
          <w:sz w:val="24"/>
          <w:szCs w:val="24"/>
        </w:rPr>
        <w:t xml:space="preserve"> </w:t>
      </w:r>
    </w:p>
    <w:p w14:paraId="1CB2724B" w14:textId="77777777" w:rsidR="00E84DC9" w:rsidRPr="00A96B7B" w:rsidRDefault="00E84DC9" w:rsidP="00950BEB">
      <w:pPr>
        <w:pStyle w:val="Default"/>
        <w:spacing w:line="480" w:lineRule="auto"/>
        <w:ind w:firstLineChars="100" w:firstLine="240"/>
      </w:pPr>
    </w:p>
    <w:p w14:paraId="04D762AB" w14:textId="77777777" w:rsidR="00AB299C" w:rsidRPr="00956FD5" w:rsidRDefault="00AB299C" w:rsidP="00950BEB">
      <w:pPr>
        <w:pStyle w:val="Default"/>
        <w:spacing w:line="480" w:lineRule="auto"/>
        <w:ind w:firstLineChars="100" w:firstLine="240"/>
        <w:jc w:val="center"/>
        <w:rPr>
          <w:b/>
        </w:rPr>
      </w:pPr>
      <w:r w:rsidRPr="00956FD5">
        <w:rPr>
          <w:b/>
        </w:rPr>
        <w:t>D</w:t>
      </w:r>
      <w:r w:rsidR="00950BEB">
        <w:rPr>
          <w:b/>
        </w:rPr>
        <w:t>iscussion</w:t>
      </w:r>
    </w:p>
    <w:p w14:paraId="55F0EF2B" w14:textId="77777777" w:rsidR="00575952" w:rsidRDefault="00575952" w:rsidP="00950BEB">
      <w:pPr>
        <w:shd w:val="clear" w:color="auto" w:fill="FFFFFF"/>
        <w:spacing w:line="480" w:lineRule="auto"/>
        <w:ind w:firstLineChars="100" w:firstLine="240"/>
        <w:jc w:val="left"/>
        <w:rPr>
          <w:rFonts w:ascii="Times New Roman" w:eastAsia="Arial Unicode MS" w:hAnsi="Times New Roman"/>
          <w:sz w:val="24"/>
          <w:szCs w:val="24"/>
        </w:rPr>
      </w:pPr>
    </w:p>
    <w:p w14:paraId="1714358A" w14:textId="4C02EEAC" w:rsidR="00814DCB" w:rsidRPr="00B32F81" w:rsidRDefault="003623E2" w:rsidP="00B32F81">
      <w:pPr>
        <w:spacing w:line="480" w:lineRule="auto"/>
        <w:ind w:firstLineChars="100" w:firstLine="240"/>
        <w:jc w:val="left"/>
        <w:rPr>
          <w:rFonts w:ascii="Times New Roman" w:eastAsia="AdvP405B6" w:hAnsi="Times New Roman"/>
          <w:color w:val="000000"/>
          <w:sz w:val="24"/>
          <w:szCs w:val="24"/>
          <w:shd w:val="clear" w:color="auto" w:fill="FFFFFF"/>
        </w:rPr>
      </w:pPr>
      <w:r w:rsidRPr="00C65FFE">
        <w:rPr>
          <w:rFonts w:ascii="Times New Roman" w:eastAsia="함초롬바탕" w:hAnsi="Times New Roman"/>
          <w:color w:val="000000"/>
          <w:kern w:val="0"/>
          <w:sz w:val="24"/>
          <w:szCs w:val="24"/>
          <w:shd w:val="clear" w:color="auto" w:fill="FFFFFF"/>
        </w:rPr>
        <w:t xml:space="preserve">This study investigated </w:t>
      </w:r>
      <w:r>
        <w:rPr>
          <w:rFonts w:ascii="Times New Roman" w:eastAsia="함초롬바탕" w:hAnsi="Times New Roman"/>
          <w:color w:val="000000"/>
          <w:kern w:val="0"/>
          <w:sz w:val="24"/>
          <w:szCs w:val="24"/>
          <w:shd w:val="clear" w:color="auto" w:fill="FFFFFF"/>
        </w:rPr>
        <w:t xml:space="preserve">external </w:t>
      </w:r>
      <w:r w:rsidRPr="00C65FFE">
        <w:rPr>
          <w:rFonts w:ascii="Times New Roman" w:eastAsia="함초롬바탕" w:hAnsi="Times New Roman"/>
          <w:color w:val="000000"/>
          <w:kern w:val="0"/>
          <w:sz w:val="24"/>
          <w:szCs w:val="24"/>
          <w:shd w:val="clear" w:color="auto" w:fill="FFFFFF"/>
        </w:rPr>
        <w:t xml:space="preserve">whistleblowers’ </w:t>
      </w:r>
      <w:r w:rsidR="00FA1B19">
        <w:rPr>
          <w:rFonts w:ascii="Times New Roman" w:eastAsia="함초롬바탕" w:hAnsi="Times New Roman"/>
          <w:color w:val="000000"/>
          <w:kern w:val="0"/>
          <w:sz w:val="24"/>
          <w:szCs w:val="24"/>
          <w:shd w:val="clear" w:color="auto" w:fill="FFFFFF"/>
        </w:rPr>
        <w:t xml:space="preserve">experience </w:t>
      </w:r>
      <w:r w:rsidRPr="00C65FFE">
        <w:rPr>
          <w:rFonts w:ascii="Times New Roman" w:eastAsia="함초롬바탕" w:hAnsi="Times New Roman"/>
          <w:color w:val="000000"/>
          <w:kern w:val="0"/>
          <w:sz w:val="24"/>
          <w:szCs w:val="24"/>
          <w:shd w:val="clear" w:color="auto" w:fill="FFFFFF"/>
        </w:rPr>
        <w:t xml:space="preserve">of </w:t>
      </w:r>
      <w:r w:rsidR="00E87460">
        <w:rPr>
          <w:rFonts w:ascii="Times New Roman" w:eastAsia="함초롬바탕" w:hAnsi="Times New Roman"/>
          <w:color w:val="000000"/>
          <w:kern w:val="0"/>
          <w:sz w:val="24"/>
          <w:szCs w:val="24"/>
          <w:shd w:val="clear" w:color="auto" w:fill="FFFFFF"/>
        </w:rPr>
        <w:t xml:space="preserve">workplace </w:t>
      </w:r>
      <w:r w:rsidRPr="00C65FFE">
        <w:rPr>
          <w:rFonts w:ascii="Times New Roman" w:eastAsia="함초롬바탕" w:hAnsi="Times New Roman"/>
          <w:color w:val="000000"/>
          <w:kern w:val="0"/>
          <w:sz w:val="24"/>
          <w:szCs w:val="24"/>
          <w:shd w:val="clear" w:color="auto" w:fill="FFFFFF"/>
        </w:rPr>
        <w:t xml:space="preserve">bullying </w:t>
      </w:r>
      <w:r w:rsidR="00DA385C">
        <w:rPr>
          <w:rFonts w:ascii="Times New Roman" w:eastAsia="함초롬바탕" w:hAnsi="Times New Roman"/>
          <w:color w:val="000000"/>
          <w:kern w:val="0"/>
          <w:sz w:val="24"/>
          <w:szCs w:val="24"/>
          <w:shd w:val="clear" w:color="auto" w:fill="FFFFFF"/>
        </w:rPr>
        <w:t xml:space="preserve">following their disclosure, </w:t>
      </w:r>
      <w:r w:rsidRPr="00C65FFE">
        <w:rPr>
          <w:rFonts w:ascii="Times New Roman" w:eastAsia="함초롬바탕" w:hAnsi="Times New Roman"/>
          <w:color w:val="000000"/>
          <w:kern w:val="0"/>
          <w:sz w:val="24"/>
          <w:szCs w:val="24"/>
          <w:shd w:val="clear" w:color="auto" w:fill="FFFFFF"/>
        </w:rPr>
        <w:t xml:space="preserve">in </w:t>
      </w:r>
      <w:r w:rsidR="00B64EC1">
        <w:rPr>
          <w:rFonts w:ascii="Times New Roman" w:eastAsia="함초롬바탕" w:hAnsi="Times New Roman"/>
          <w:color w:val="000000"/>
          <w:kern w:val="0"/>
          <w:sz w:val="24"/>
          <w:szCs w:val="24"/>
          <w:shd w:val="clear" w:color="auto" w:fill="FFFFFF"/>
        </w:rPr>
        <w:t xml:space="preserve">terms of </w:t>
      </w:r>
      <w:r w:rsidR="00E87460">
        <w:rPr>
          <w:rFonts w:ascii="Times New Roman" w:hAnsi="Times New Roman"/>
          <w:color w:val="231F20"/>
          <w:kern w:val="0"/>
          <w:sz w:val="24"/>
          <w:szCs w:val="24"/>
        </w:rPr>
        <w:t>frequency and distress</w:t>
      </w:r>
      <w:r w:rsidR="00B64EC1" w:rsidRPr="00484DE1">
        <w:rPr>
          <w:rFonts w:ascii="Times New Roman" w:hAnsi="Times New Roman"/>
          <w:color w:val="231F20"/>
          <w:kern w:val="0"/>
          <w:sz w:val="24"/>
          <w:szCs w:val="24"/>
        </w:rPr>
        <w:t>,</w:t>
      </w:r>
      <w:r w:rsidR="00C906CC" w:rsidRPr="00484DE1">
        <w:rPr>
          <w:rFonts w:ascii="Times New Roman" w:hAnsi="Times New Roman"/>
          <w:color w:val="231F20"/>
          <w:kern w:val="0"/>
          <w:sz w:val="24"/>
          <w:szCs w:val="24"/>
        </w:rPr>
        <w:t xml:space="preserve"> </w:t>
      </w:r>
      <w:r w:rsidR="006C28E4" w:rsidRPr="00F723E6">
        <w:rPr>
          <w:rFonts w:ascii="Times New Roman" w:hAnsi="Times New Roman"/>
          <w:color w:val="231F20"/>
          <w:kern w:val="0"/>
          <w:sz w:val="24"/>
          <w:szCs w:val="24"/>
        </w:rPr>
        <w:t>and</w:t>
      </w:r>
      <w:r w:rsidR="00C906CC" w:rsidRPr="00F723E6">
        <w:rPr>
          <w:rFonts w:ascii="Times New Roman" w:hAnsi="Times New Roman"/>
          <w:color w:val="231F20"/>
          <w:kern w:val="0"/>
          <w:sz w:val="24"/>
          <w:szCs w:val="24"/>
        </w:rPr>
        <w:t xml:space="preserve"> the </w:t>
      </w:r>
      <w:r w:rsidR="00B64EC1" w:rsidRPr="00F723E6">
        <w:rPr>
          <w:rFonts w:ascii="Times New Roman" w:hAnsi="Times New Roman"/>
          <w:color w:val="231F20"/>
          <w:kern w:val="0"/>
          <w:sz w:val="24"/>
          <w:szCs w:val="24"/>
        </w:rPr>
        <w:t>impact o</w:t>
      </w:r>
      <w:r w:rsidR="00F96777">
        <w:rPr>
          <w:rFonts w:ascii="Times New Roman" w:hAnsi="Times New Roman"/>
          <w:color w:val="231F20"/>
          <w:kern w:val="0"/>
          <w:sz w:val="24"/>
          <w:szCs w:val="24"/>
        </w:rPr>
        <w:t>f</w:t>
      </w:r>
      <w:r w:rsidR="00B64EC1" w:rsidRPr="00F723E6">
        <w:rPr>
          <w:rFonts w:ascii="Times New Roman" w:hAnsi="Times New Roman"/>
          <w:color w:val="231F20"/>
          <w:kern w:val="0"/>
          <w:sz w:val="24"/>
          <w:szCs w:val="24"/>
        </w:rPr>
        <w:t xml:space="preserve"> bullying </w:t>
      </w:r>
      <w:r w:rsidR="00F96777">
        <w:rPr>
          <w:rFonts w:ascii="Times New Roman" w:hAnsi="Times New Roman"/>
          <w:color w:val="231F20"/>
          <w:kern w:val="0"/>
          <w:sz w:val="24"/>
          <w:szCs w:val="24"/>
        </w:rPr>
        <w:t>from</w:t>
      </w:r>
      <w:r w:rsidR="00F96777" w:rsidRPr="00F96777">
        <w:rPr>
          <w:rFonts w:ascii="Times New Roman" w:hAnsi="Times New Roman"/>
          <w:color w:val="231F20"/>
          <w:kern w:val="0"/>
          <w:sz w:val="24"/>
          <w:szCs w:val="24"/>
        </w:rPr>
        <w:t xml:space="preserve"> </w:t>
      </w:r>
      <w:r w:rsidR="00F96777" w:rsidRPr="00F723E6">
        <w:rPr>
          <w:rFonts w:ascii="Times New Roman" w:hAnsi="Times New Roman"/>
          <w:color w:val="231F20"/>
          <w:kern w:val="0"/>
          <w:sz w:val="24"/>
          <w:szCs w:val="24"/>
        </w:rPr>
        <w:t>superiors</w:t>
      </w:r>
      <w:r w:rsidR="00F96777">
        <w:rPr>
          <w:rFonts w:ascii="Times New Roman" w:hAnsi="Times New Roman"/>
          <w:color w:val="231F20"/>
          <w:kern w:val="0"/>
          <w:sz w:val="24"/>
          <w:szCs w:val="24"/>
        </w:rPr>
        <w:t xml:space="preserve"> on bullying by</w:t>
      </w:r>
      <w:r w:rsidR="00B64EC1" w:rsidRPr="00F723E6">
        <w:rPr>
          <w:rFonts w:ascii="Times New Roman" w:hAnsi="Times New Roman"/>
          <w:color w:val="231F20"/>
          <w:kern w:val="0"/>
          <w:sz w:val="24"/>
          <w:szCs w:val="24"/>
        </w:rPr>
        <w:t xml:space="preserve"> colleagues</w:t>
      </w:r>
      <w:r w:rsidR="00B64EC1" w:rsidRPr="00BE3D6B">
        <w:rPr>
          <w:rFonts w:ascii="Times New Roman" w:hAnsi="Times New Roman"/>
          <w:color w:val="231F20"/>
          <w:kern w:val="0"/>
          <w:sz w:val="24"/>
          <w:szCs w:val="24"/>
        </w:rPr>
        <w:t>,</w:t>
      </w:r>
      <w:r w:rsidR="006C28E4" w:rsidRPr="00BE3D6B">
        <w:rPr>
          <w:rFonts w:ascii="Times New Roman" w:hAnsi="Times New Roman"/>
          <w:color w:val="231F20"/>
          <w:kern w:val="0"/>
          <w:sz w:val="24"/>
          <w:szCs w:val="24"/>
        </w:rPr>
        <w:t xml:space="preserve"> </w:t>
      </w:r>
      <w:r w:rsidR="00DA385C">
        <w:rPr>
          <w:rFonts w:ascii="Times New Roman" w:hAnsi="Times New Roman"/>
          <w:color w:val="000000"/>
          <w:sz w:val="24"/>
          <w:szCs w:val="24"/>
        </w:rPr>
        <w:t>colleagues’ understanding of the whistleblower’s reasons for acting</w:t>
      </w:r>
      <w:r w:rsidR="00B64EC1" w:rsidRPr="00484DE1">
        <w:rPr>
          <w:rFonts w:ascii="Times New Roman" w:hAnsi="Times New Roman"/>
          <w:color w:val="231F20"/>
          <w:kern w:val="0"/>
          <w:sz w:val="24"/>
          <w:szCs w:val="24"/>
        </w:rPr>
        <w:t xml:space="preserve">, </w:t>
      </w:r>
      <w:r w:rsidR="00DA385C">
        <w:rPr>
          <w:rFonts w:ascii="Times New Roman" w:hAnsi="Times New Roman"/>
          <w:color w:val="231F20"/>
          <w:kern w:val="0"/>
          <w:sz w:val="24"/>
          <w:szCs w:val="24"/>
        </w:rPr>
        <w:t xml:space="preserve">and support from </w:t>
      </w:r>
      <w:r w:rsidR="00B64EC1" w:rsidRPr="00484DE1">
        <w:rPr>
          <w:rFonts w:ascii="Times New Roman" w:hAnsi="Times New Roman"/>
          <w:color w:val="231F20"/>
          <w:kern w:val="0"/>
          <w:sz w:val="24"/>
          <w:szCs w:val="24"/>
        </w:rPr>
        <w:t>government</w:t>
      </w:r>
      <w:r w:rsidR="00B64EC1" w:rsidRPr="00F723E6">
        <w:rPr>
          <w:rFonts w:ascii="Times New Roman" w:hAnsi="Times New Roman"/>
          <w:color w:val="231F20"/>
          <w:kern w:val="0"/>
          <w:sz w:val="24"/>
          <w:szCs w:val="24"/>
        </w:rPr>
        <w:t xml:space="preserve"> </w:t>
      </w:r>
      <w:r w:rsidR="006C28E4" w:rsidRPr="00F723E6">
        <w:rPr>
          <w:rFonts w:ascii="Times New Roman" w:hAnsi="Times New Roman"/>
          <w:color w:val="231F20"/>
          <w:kern w:val="0"/>
          <w:sz w:val="24"/>
          <w:szCs w:val="24"/>
        </w:rPr>
        <w:t xml:space="preserve">and </w:t>
      </w:r>
      <w:r w:rsidR="00B64EC1" w:rsidRPr="00F723E6">
        <w:rPr>
          <w:rFonts w:ascii="Times New Roman" w:hAnsi="Times New Roman"/>
          <w:color w:val="231F20"/>
          <w:kern w:val="0"/>
          <w:sz w:val="24"/>
          <w:szCs w:val="24"/>
        </w:rPr>
        <w:t>NGOs</w:t>
      </w:r>
      <w:r w:rsidR="00C906CC" w:rsidRPr="00687A76">
        <w:rPr>
          <w:rFonts w:ascii="Times New Roman" w:hAnsi="Times New Roman"/>
          <w:color w:val="231F20"/>
          <w:kern w:val="0"/>
          <w:sz w:val="24"/>
          <w:szCs w:val="24"/>
        </w:rPr>
        <w:t xml:space="preserve">. </w:t>
      </w:r>
      <w:r w:rsidR="00DA385C">
        <w:rPr>
          <w:rFonts w:ascii="Times New Roman" w:hAnsi="Times New Roman"/>
          <w:color w:val="231F20"/>
          <w:kern w:val="0"/>
          <w:sz w:val="24"/>
          <w:szCs w:val="24"/>
        </w:rPr>
        <w:t>Our r</w:t>
      </w:r>
      <w:r w:rsidR="0065482A">
        <w:rPr>
          <w:rFonts w:ascii="Times New Roman" w:hAnsi="Times New Roman"/>
          <w:sz w:val="24"/>
          <w:szCs w:val="24"/>
        </w:rPr>
        <w:t xml:space="preserve">esults </w:t>
      </w:r>
      <w:r w:rsidR="000A0364">
        <w:rPr>
          <w:rFonts w:ascii="Times New Roman" w:hAnsi="Times New Roman"/>
          <w:sz w:val="24"/>
          <w:szCs w:val="24"/>
        </w:rPr>
        <w:t xml:space="preserve">are consistent with findings of </w:t>
      </w:r>
      <w:r w:rsidR="0065482A">
        <w:rPr>
          <w:rFonts w:ascii="Times New Roman" w:hAnsi="Times New Roman"/>
          <w:sz w:val="24"/>
          <w:szCs w:val="24"/>
        </w:rPr>
        <w:t xml:space="preserve">studies </w:t>
      </w:r>
      <w:r w:rsidR="000A0364">
        <w:rPr>
          <w:rFonts w:ascii="Times New Roman" w:hAnsi="Times New Roman"/>
          <w:sz w:val="24"/>
          <w:szCs w:val="24"/>
        </w:rPr>
        <w:t xml:space="preserve">on non-whistleblowers </w:t>
      </w:r>
      <w:r w:rsidR="0065482A">
        <w:rPr>
          <w:rFonts w:ascii="Times New Roman" w:hAnsi="Times New Roman"/>
          <w:sz w:val="24"/>
          <w:szCs w:val="24"/>
        </w:rPr>
        <w:t xml:space="preserve">(e.g., </w:t>
      </w:r>
      <w:r w:rsidR="0065482A" w:rsidRPr="00CD06CE">
        <w:rPr>
          <w:rFonts w:ascii="Times New Roman" w:eastAsia="휴먼명조" w:hAnsi="Times New Roman"/>
          <w:sz w:val="24"/>
          <w:szCs w:val="24"/>
        </w:rPr>
        <w:t>Waschgler et al., 2013</w:t>
      </w:r>
      <w:r w:rsidR="0065482A">
        <w:rPr>
          <w:rFonts w:ascii="Times New Roman" w:eastAsia="휴먼명조" w:hAnsi="Times New Roman"/>
          <w:sz w:val="24"/>
          <w:szCs w:val="24"/>
        </w:rPr>
        <w:t xml:space="preserve">; </w:t>
      </w:r>
      <w:r w:rsidR="0065482A" w:rsidRPr="003B280E">
        <w:rPr>
          <w:rFonts w:ascii="Times New Roman" w:hAnsi="Times New Roman"/>
          <w:sz w:val="24"/>
          <w:szCs w:val="24"/>
        </w:rPr>
        <w:t>Einarsen, 1999</w:t>
      </w:r>
      <w:r w:rsidR="0065482A">
        <w:rPr>
          <w:rFonts w:ascii="Times New Roman" w:hAnsi="Times New Roman"/>
          <w:sz w:val="24"/>
          <w:szCs w:val="24"/>
        </w:rPr>
        <w:t>)</w:t>
      </w:r>
      <w:r w:rsidR="0065482A" w:rsidRPr="003B280E">
        <w:rPr>
          <w:rFonts w:ascii="Times New Roman" w:hAnsi="Times New Roman"/>
          <w:sz w:val="24"/>
          <w:szCs w:val="24"/>
        </w:rPr>
        <w:t xml:space="preserve"> </w:t>
      </w:r>
      <w:r w:rsidR="0065482A" w:rsidRPr="003B280E">
        <w:rPr>
          <w:rFonts w:ascii="Times New Roman" w:eastAsia="AdvP405B6" w:hAnsi="Times New Roman"/>
          <w:color w:val="000000"/>
          <w:sz w:val="24"/>
          <w:szCs w:val="24"/>
          <w:shd w:val="clear" w:color="auto" w:fill="FFFFFF"/>
        </w:rPr>
        <w:t xml:space="preserve">that bullying by superiors </w:t>
      </w:r>
      <w:r w:rsidR="000A0364">
        <w:rPr>
          <w:rFonts w:ascii="Times New Roman" w:eastAsia="AdvP405B6" w:hAnsi="Times New Roman"/>
          <w:color w:val="000000"/>
          <w:sz w:val="24"/>
          <w:szCs w:val="24"/>
          <w:shd w:val="clear" w:color="auto" w:fill="FFFFFF"/>
        </w:rPr>
        <w:t>is work-related while that by colleagues is social relation-</w:t>
      </w:r>
      <w:r w:rsidR="00DA385C">
        <w:rPr>
          <w:rFonts w:ascii="Times New Roman" w:eastAsia="AdvP405B6" w:hAnsi="Times New Roman"/>
          <w:color w:val="000000"/>
          <w:sz w:val="24"/>
          <w:szCs w:val="24"/>
          <w:shd w:val="clear" w:color="auto" w:fill="FFFFFF"/>
        </w:rPr>
        <w:t>related</w:t>
      </w:r>
      <w:r w:rsidR="000A0364">
        <w:rPr>
          <w:rFonts w:ascii="Times New Roman" w:eastAsia="AdvP405B6" w:hAnsi="Times New Roman"/>
          <w:color w:val="000000"/>
          <w:sz w:val="24"/>
          <w:szCs w:val="24"/>
          <w:shd w:val="clear" w:color="auto" w:fill="FFFFFF"/>
        </w:rPr>
        <w:t xml:space="preserve"> and person-related</w:t>
      </w:r>
      <w:r w:rsidR="00F77864">
        <w:rPr>
          <w:rFonts w:ascii="Times New Roman" w:eastAsia="AdvP405B6" w:hAnsi="Times New Roman"/>
          <w:color w:val="000000"/>
          <w:sz w:val="24"/>
          <w:szCs w:val="24"/>
          <w:shd w:val="clear" w:color="auto" w:fill="FFFFFF"/>
        </w:rPr>
        <w:t>. V</w:t>
      </w:r>
      <w:r w:rsidR="003F01DB">
        <w:rPr>
          <w:rFonts w:ascii="Times New Roman" w:eastAsia="AdvP405B6" w:hAnsi="Times New Roman"/>
          <w:color w:val="000000"/>
          <w:sz w:val="24"/>
          <w:szCs w:val="24"/>
          <w:shd w:val="clear" w:color="auto" w:fill="FFFFFF"/>
        </w:rPr>
        <w:t xml:space="preserve">ictims experience less frequent </w:t>
      </w:r>
      <w:r w:rsidR="000A0364">
        <w:rPr>
          <w:rFonts w:ascii="Times New Roman" w:eastAsia="AdvP405B6" w:hAnsi="Times New Roman"/>
          <w:color w:val="000000"/>
          <w:sz w:val="24"/>
          <w:szCs w:val="24"/>
          <w:shd w:val="clear" w:color="auto" w:fill="FFFFFF"/>
        </w:rPr>
        <w:t>physical bullying</w:t>
      </w:r>
      <w:r w:rsidR="003F01DB">
        <w:rPr>
          <w:rFonts w:ascii="Times New Roman" w:eastAsia="AdvP405B6" w:hAnsi="Times New Roman"/>
          <w:color w:val="000000"/>
          <w:sz w:val="24"/>
          <w:szCs w:val="24"/>
          <w:shd w:val="clear" w:color="auto" w:fill="FFFFFF"/>
        </w:rPr>
        <w:t xml:space="preserve"> compared to</w:t>
      </w:r>
      <w:r w:rsidR="000A0364">
        <w:rPr>
          <w:rFonts w:ascii="Times New Roman" w:eastAsia="AdvP405B6" w:hAnsi="Times New Roman"/>
          <w:color w:val="000000"/>
          <w:sz w:val="24"/>
          <w:szCs w:val="24"/>
          <w:shd w:val="clear" w:color="auto" w:fill="FFFFFF"/>
        </w:rPr>
        <w:t xml:space="preserve"> psychological and social bullying</w:t>
      </w:r>
      <w:r w:rsidR="00B32F81">
        <w:rPr>
          <w:rFonts w:ascii="Times New Roman" w:eastAsia="AdvP405B6" w:hAnsi="Times New Roman"/>
          <w:color w:val="000000"/>
          <w:sz w:val="24"/>
          <w:szCs w:val="24"/>
          <w:shd w:val="clear" w:color="auto" w:fill="FFFFFF"/>
        </w:rPr>
        <w:t xml:space="preserve"> – </w:t>
      </w:r>
      <w:r w:rsidR="00DA385C">
        <w:rPr>
          <w:rFonts w:ascii="Times New Roman" w:eastAsia="TimesNewRomanPSMT" w:hAnsi="Times New Roman"/>
          <w:color w:val="000000"/>
          <w:kern w:val="0"/>
          <w:sz w:val="24"/>
          <w:szCs w:val="24"/>
          <w:shd w:val="clear" w:color="auto" w:fill="FFFFFF"/>
        </w:rPr>
        <w:t>“p</w:t>
      </w:r>
      <w:r w:rsidR="00327C84">
        <w:rPr>
          <w:rFonts w:ascii="Times New Roman" w:eastAsia="TimesNewRomanPSMT" w:hAnsi="Times New Roman"/>
          <w:color w:val="000000"/>
          <w:kern w:val="0"/>
          <w:sz w:val="24"/>
          <w:szCs w:val="24"/>
          <w:shd w:val="clear" w:color="auto" w:fill="FFFFFF"/>
        </w:rPr>
        <w:t>hysical abuse or t</w:t>
      </w:r>
      <w:r w:rsidR="00327C84">
        <w:rPr>
          <w:rFonts w:ascii="Times New Roman" w:eastAsia="Malgun Gothic" w:hAnsi="Times New Roman"/>
          <w:color w:val="000000"/>
          <w:kern w:val="0"/>
          <w:sz w:val="24"/>
          <w:szCs w:val="24"/>
          <w:shd w:val="clear" w:color="auto" w:fill="FFFFFF"/>
        </w:rPr>
        <w:t xml:space="preserve">hreats of </w:t>
      </w:r>
      <w:r w:rsidR="00327C84" w:rsidRPr="0081596B">
        <w:rPr>
          <w:rFonts w:ascii="Times New Roman" w:eastAsia="Malgun Gothic" w:hAnsi="Times New Roman"/>
          <w:color w:val="000000"/>
          <w:kern w:val="0"/>
          <w:sz w:val="24"/>
          <w:szCs w:val="24"/>
          <w:shd w:val="clear" w:color="auto" w:fill="FFFFFF"/>
        </w:rPr>
        <w:t>physical abuse</w:t>
      </w:r>
      <w:r w:rsidR="00327C84">
        <w:rPr>
          <w:rFonts w:ascii="Times New Roman" w:eastAsia="TimesNewRomanPSMT" w:hAnsi="Times New Roman"/>
          <w:color w:val="000000"/>
          <w:kern w:val="0"/>
          <w:sz w:val="24"/>
          <w:szCs w:val="24"/>
          <w:shd w:val="clear" w:color="auto" w:fill="FFFFFF"/>
        </w:rPr>
        <w:t>”</w:t>
      </w:r>
      <w:r w:rsidR="00327C84" w:rsidRPr="0081596B">
        <w:rPr>
          <w:rFonts w:ascii="Times New Roman" w:eastAsia="TimesNewRomanPSMT" w:hAnsi="Times New Roman"/>
          <w:color w:val="000000"/>
          <w:kern w:val="0"/>
          <w:sz w:val="24"/>
          <w:szCs w:val="24"/>
          <w:shd w:val="clear" w:color="auto" w:fill="FFFFFF"/>
        </w:rPr>
        <w:t xml:space="preserve"> w</w:t>
      </w:r>
      <w:r w:rsidR="00A46368">
        <w:rPr>
          <w:rFonts w:ascii="Times New Roman" w:eastAsia="TimesNewRomanPSMT" w:hAnsi="Times New Roman"/>
          <w:color w:val="000000"/>
          <w:kern w:val="0"/>
          <w:sz w:val="24"/>
          <w:szCs w:val="24"/>
          <w:shd w:val="clear" w:color="auto" w:fill="FFFFFF"/>
        </w:rPr>
        <w:t>as</w:t>
      </w:r>
      <w:r w:rsidR="00327C84" w:rsidRPr="0081596B">
        <w:rPr>
          <w:rFonts w:ascii="Times New Roman" w:eastAsia="TimesNewRomanPSMT" w:hAnsi="Times New Roman"/>
          <w:color w:val="000000"/>
          <w:kern w:val="0"/>
          <w:sz w:val="24"/>
          <w:szCs w:val="24"/>
          <w:shd w:val="clear" w:color="auto" w:fill="FFFFFF"/>
        </w:rPr>
        <w:t xml:space="preserve"> </w:t>
      </w:r>
      <w:r w:rsidR="00FB3DBB">
        <w:rPr>
          <w:rFonts w:ascii="Times New Roman" w:eastAsia="TimesNewRomanPSMT" w:hAnsi="Times New Roman"/>
          <w:color w:val="000000"/>
          <w:kern w:val="0"/>
          <w:sz w:val="24"/>
          <w:szCs w:val="24"/>
          <w:shd w:val="clear" w:color="auto" w:fill="FFFFFF"/>
        </w:rPr>
        <w:t xml:space="preserve">one of </w:t>
      </w:r>
      <w:r w:rsidR="00327C84" w:rsidRPr="0081596B">
        <w:rPr>
          <w:rFonts w:ascii="Times New Roman" w:eastAsia="TimesNewRomanPSMT" w:hAnsi="Times New Roman"/>
          <w:color w:val="000000"/>
          <w:kern w:val="0"/>
          <w:sz w:val="24"/>
          <w:szCs w:val="24"/>
          <w:shd w:val="clear" w:color="auto" w:fill="FFFFFF"/>
        </w:rPr>
        <w:t xml:space="preserve">the least </w:t>
      </w:r>
      <w:r w:rsidR="00327C84">
        <w:rPr>
          <w:rFonts w:ascii="Times New Roman" w:eastAsia="TimesNewRomanPSMT" w:hAnsi="Times New Roman"/>
          <w:color w:val="000000"/>
          <w:kern w:val="0"/>
          <w:sz w:val="24"/>
          <w:szCs w:val="24"/>
          <w:shd w:val="clear" w:color="auto" w:fill="FFFFFF"/>
        </w:rPr>
        <w:t>frequent</w:t>
      </w:r>
      <w:r w:rsidR="00AE0D69">
        <w:rPr>
          <w:rFonts w:ascii="Times New Roman" w:eastAsia="TimesNewRomanPSMT" w:hAnsi="Times New Roman"/>
          <w:color w:val="000000"/>
          <w:kern w:val="0"/>
          <w:sz w:val="24"/>
          <w:szCs w:val="24"/>
          <w:shd w:val="clear" w:color="auto" w:fill="FFFFFF"/>
        </w:rPr>
        <w:t xml:space="preserve">ly experienced </w:t>
      </w:r>
      <w:r w:rsidR="00F77864">
        <w:rPr>
          <w:rFonts w:ascii="Times New Roman" w:eastAsia="TimesNewRomanPSMT" w:hAnsi="Times New Roman"/>
          <w:color w:val="000000"/>
          <w:kern w:val="0"/>
          <w:sz w:val="24"/>
          <w:szCs w:val="24"/>
          <w:shd w:val="clear" w:color="auto" w:fill="FFFFFF"/>
        </w:rPr>
        <w:t xml:space="preserve">form of workplace bullying </w:t>
      </w:r>
      <w:r w:rsidR="00DA385C">
        <w:rPr>
          <w:rFonts w:ascii="Times New Roman" w:eastAsia="TimesNewRomanPSMT" w:hAnsi="Times New Roman"/>
          <w:color w:val="000000"/>
          <w:kern w:val="0"/>
          <w:sz w:val="24"/>
          <w:szCs w:val="24"/>
          <w:shd w:val="clear" w:color="auto" w:fill="FFFFFF"/>
        </w:rPr>
        <w:t xml:space="preserve">(cf. </w:t>
      </w:r>
      <w:r w:rsidR="00DA385C">
        <w:rPr>
          <w:rFonts w:ascii="Times New Roman" w:eastAsia="Malgun Gothic" w:hAnsi="Times New Roman"/>
          <w:color w:val="000000"/>
          <w:kern w:val="0"/>
          <w:sz w:val="24"/>
          <w:szCs w:val="24"/>
          <w:shd w:val="clear" w:color="auto" w:fill="FFFFFF"/>
        </w:rPr>
        <w:t xml:space="preserve">Einarsen and Raknes, </w:t>
      </w:r>
      <w:r w:rsidR="00DA385C" w:rsidRPr="0081596B">
        <w:rPr>
          <w:rFonts w:ascii="Times New Roman" w:eastAsia="Malgun Gothic" w:hAnsi="Times New Roman"/>
          <w:color w:val="000000"/>
          <w:kern w:val="0"/>
          <w:sz w:val="24"/>
          <w:szCs w:val="24"/>
          <w:shd w:val="clear" w:color="auto" w:fill="FFFFFF"/>
        </w:rPr>
        <w:t>1997)</w:t>
      </w:r>
      <w:r w:rsidR="00327C84" w:rsidRPr="0081596B">
        <w:rPr>
          <w:rFonts w:ascii="Times New Roman" w:eastAsia="TimesNewRomanPSMT" w:hAnsi="Times New Roman"/>
          <w:color w:val="000000"/>
          <w:kern w:val="0"/>
          <w:sz w:val="24"/>
          <w:szCs w:val="24"/>
          <w:shd w:val="clear" w:color="auto" w:fill="FFFFFF"/>
        </w:rPr>
        <w:t>.</w:t>
      </w:r>
      <w:r w:rsidR="00327C84">
        <w:rPr>
          <w:rFonts w:ascii="Times New Roman" w:eastAsia="TimesNewRomanPSMT" w:hAnsi="Times New Roman"/>
          <w:color w:val="000000"/>
          <w:kern w:val="0"/>
          <w:sz w:val="24"/>
          <w:szCs w:val="24"/>
          <w:shd w:val="clear" w:color="auto" w:fill="FFFFFF"/>
        </w:rPr>
        <w:t xml:space="preserve"> </w:t>
      </w:r>
      <w:r w:rsidR="00096746">
        <w:rPr>
          <w:rFonts w:ascii="Times New Roman" w:eastAsia="Arial Unicode MS" w:hAnsi="Times New Roman"/>
          <w:sz w:val="24"/>
          <w:szCs w:val="24"/>
        </w:rPr>
        <w:t>D</w:t>
      </w:r>
      <w:r w:rsidR="00EE7529" w:rsidRPr="003B280E">
        <w:rPr>
          <w:rFonts w:ascii="Times New Roman" w:eastAsia="Arial Unicode MS" w:hAnsi="Times New Roman"/>
          <w:sz w:val="24"/>
          <w:szCs w:val="24"/>
        </w:rPr>
        <w:t xml:space="preserve">ifferences </w:t>
      </w:r>
      <w:r w:rsidR="00EE7529">
        <w:rPr>
          <w:rFonts w:ascii="Times New Roman" w:eastAsia="Arial Unicode MS" w:hAnsi="Times New Roman"/>
          <w:sz w:val="24"/>
          <w:szCs w:val="24"/>
        </w:rPr>
        <w:t xml:space="preserve">between bullying by superiors and colleagues </w:t>
      </w:r>
      <w:r w:rsidR="00EE7529" w:rsidRPr="003B280E">
        <w:rPr>
          <w:rFonts w:ascii="Times New Roman" w:eastAsia="Arial Unicode MS" w:hAnsi="Times New Roman"/>
          <w:sz w:val="24"/>
          <w:szCs w:val="24"/>
        </w:rPr>
        <w:t>m</w:t>
      </w:r>
      <w:r w:rsidR="00883293">
        <w:rPr>
          <w:rFonts w:ascii="Times New Roman" w:eastAsia="Arial Unicode MS" w:hAnsi="Times New Roman"/>
          <w:sz w:val="24"/>
          <w:szCs w:val="24"/>
        </w:rPr>
        <w:t>ay</w:t>
      </w:r>
      <w:r w:rsidR="00EE7529" w:rsidRPr="003B280E">
        <w:rPr>
          <w:rFonts w:ascii="Times New Roman" w:eastAsia="Arial Unicode MS" w:hAnsi="Times New Roman"/>
          <w:sz w:val="24"/>
          <w:szCs w:val="24"/>
        </w:rPr>
        <w:t xml:space="preserve"> be attributed to job roles and behavioral </w:t>
      </w:r>
      <w:r w:rsidR="00150B55">
        <w:rPr>
          <w:rFonts w:ascii="Times New Roman" w:eastAsia="Arial Unicode MS" w:hAnsi="Times New Roman"/>
          <w:sz w:val="24"/>
          <w:szCs w:val="24"/>
        </w:rPr>
        <w:t>pattern</w:t>
      </w:r>
      <w:r w:rsidR="00EE7529" w:rsidRPr="003B280E">
        <w:rPr>
          <w:rFonts w:ascii="Times New Roman" w:eastAsia="Arial Unicode MS" w:hAnsi="Times New Roman"/>
          <w:sz w:val="24"/>
          <w:szCs w:val="24"/>
        </w:rPr>
        <w:t>s in the workplace.</w:t>
      </w:r>
      <w:r w:rsidR="00150B55" w:rsidRPr="00150B55">
        <w:rPr>
          <w:rFonts w:ascii="Times New Roman" w:eastAsia="AdvPS405B6" w:hAnsi="Times New Roman"/>
          <w:color w:val="000000"/>
          <w:sz w:val="24"/>
          <w:szCs w:val="24"/>
          <w:shd w:val="clear" w:color="auto" w:fill="FFFFFF"/>
        </w:rPr>
        <w:t xml:space="preserve"> </w:t>
      </w:r>
    </w:p>
    <w:p w14:paraId="7D56BEB4" w14:textId="495CF3B0" w:rsidR="00DA385C" w:rsidRPr="000132D7" w:rsidRDefault="003D136E" w:rsidP="000132D7">
      <w:pPr>
        <w:spacing w:line="480" w:lineRule="auto"/>
        <w:ind w:firstLineChars="100" w:firstLine="240"/>
        <w:jc w:val="left"/>
        <w:rPr>
          <w:rFonts w:ascii="Times New Roman" w:hAnsi="Times New Roman"/>
          <w:sz w:val="24"/>
          <w:szCs w:val="24"/>
        </w:rPr>
      </w:pPr>
      <w:r>
        <w:rPr>
          <w:rFonts w:ascii="Times New Roman" w:hAnsi="Times New Roman"/>
          <w:sz w:val="24"/>
          <w:szCs w:val="24"/>
        </w:rPr>
        <w:t xml:space="preserve">Previous studies of workplace bullying using the </w:t>
      </w:r>
      <w:r w:rsidR="007A53C9" w:rsidRPr="003A2DBE">
        <w:rPr>
          <w:rFonts w:ascii="Times New Roman" w:eastAsia="RealpageTIM8" w:hAnsi="Times New Roman"/>
          <w:color w:val="000000"/>
          <w:kern w:val="0"/>
          <w:sz w:val="24"/>
          <w:szCs w:val="24"/>
          <w:shd w:val="clear" w:color="auto" w:fill="FFFFFF"/>
        </w:rPr>
        <w:t>NAQ</w:t>
      </w:r>
      <w:r w:rsidR="007A53C9">
        <w:rPr>
          <w:rFonts w:ascii="Times New Roman" w:eastAsia="RealpageTIM8" w:hAnsi="Times New Roman"/>
          <w:color w:val="000000"/>
          <w:kern w:val="0"/>
          <w:sz w:val="24"/>
          <w:szCs w:val="24"/>
          <w:shd w:val="clear" w:color="auto" w:fill="FFFFFF"/>
        </w:rPr>
        <w:t xml:space="preserve"> or NAQ-R</w:t>
      </w:r>
      <w:r w:rsidR="007A53C9">
        <w:rPr>
          <w:rFonts w:ascii="Times New Roman" w:eastAsia="Malgun Gothic" w:hAnsi="Times New Roman"/>
          <w:color w:val="000000"/>
          <w:kern w:val="0"/>
          <w:sz w:val="24"/>
          <w:szCs w:val="24"/>
          <w:shd w:val="clear" w:color="auto" w:fill="FFFFFF"/>
        </w:rPr>
        <w:t xml:space="preserve"> survey</w:t>
      </w:r>
      <w:r>
        <w:rPr>
          <w:rFonts w:ascii="Times New Roman" w:eastAsia="Malgun Gothic" w:hAnsi="Times New Roman"/>
          <w:color w:val="000000"/>
          <w:kern w:val="0"/>
          <w:sz w:val="24"/>
          <w:szCs w:val="24"/>
          <w:shd w:val="clear" w:color="auto" w:fill="FFFFFF"/>
        </w:rPr>
        <w:t xml:space="preserve"> (e.g.</w:t>
      </w:r>
      <w:r w:rsidR="007A53C9" w:rsidRPr="00A77131">
        <w:rPr>
          <w:rFonts w:ascii="Times New Roman" w:eastAsia="RealpageTIM8" w:hAnsi="Times New Roman"/>
          <w:color w:val="000000"/>
          <w:kern w:val="0"/>
          <w:sz w:val="24"/>
          <w:szCs w:val="24"/>
          <w:shd w:val="clear" w:color="auto" w:fill="FFFFFF"/>
        </w:rPr>
        <w:t xml:space="preserve"> </w:t>
      </w:r>
      <w:r w:rsidR="007A53C9" w:rsidRPr="00010691">
        <w:rPr>
          <w:rFonts w:ascii="Times New Roman" w:eastAsia="함초롬바탕" w:hAnsi="Times New Roman"/>
          <w:color w:val="000000"/>
          <w:sz w:val="24"/>
          <w:szCs w:val="24"/>
          <w:shd w:val="clear" w:color="auto" w:fill="FFFFFF"/>
        </w:rPr>
        <w:t>Hoel et al.</w:t>
      </w:r>
      <w:r>
        <w:rPr>
          <w:rFonts w:ascii="Times New Roman" w:eastAsia="함초롬바탕" w:hAnsi="Times New Roman"/>
          <w:color w:val="000000"/>
          <w:sz w:val="24"/>
          <w:szCs w:val="24"/>
          <w:shd w:val="clear" w:color="auto" w:fill="FFFFFF"/>
        </w:rPr>
        <w:t xml:space="preserve">, </w:t>
      </w:r>
      <w:r w:rsidR="007A53C9" w:rsidRPr="00010691">
        <w:rPr>
          <w:rFonts w:ascii="Times New Roman" w:eastAsia="함초롬바탕" w:hAnsi="Times New Roman"/>
          <w:color w:val="000000"/>
          <w:sz w:val="24"/>
          <w:szCs w:val="24"/>
          <w:shd w:val="clear" w:color="auto" w:fill="FFFFFF"/>
        </w:rPr>
        <w:t>2001</w:t>
      </w:r>
      <w:r>
        <w:rPr>
          <w:rFonts w:ascii="Times New Roman" w:eastAsia="함초롬바탕" w:hAnsi="Times New Roman"/>
          <w:color w:val="000000"/>
          <w:sz w:val="24"/>
          <w:szCs w:val="24"/>
          <w:shd w:val="clear" w:color="auto" w:fill="FFFFFF"/>
        </w:rPr>
        <w:t xml:space="preserve">; </w:t>
      </w:r>
      <w:r w:rsidR="007A53C9" w:rsidRPr="007B1E67">
        <w:rPr>
          <w:rFonts w:ascii="Times New Roman" w:eastAsia="함초롬바탕" w:hAnsi="Times New Roman"/>
          <w:color w:val="000000"/>
          <w:kern w:val="0"/>
          <w:sz w:val="24"/>
          <w:szCs w:val="24"/>
          <w:shd w:val="clear" w:color="auto" w:fill="FFFFFF"/>
        </w:rPr>
        <w:t>Lutgen-Sandvik et al.</w:t>
      </w:r>
      <w:r>
        <w:rPr>
          <w:rFonts w:ascii="Times New Roman" w:eastAsia="함초롬바탕" w:hAnsi="Times New Roman"/>
          <w:color w:val="000000"/>
          <w:kern w:val="0"/>
          <w:sz w:val="24"/>
          <w:szCs w:val="24"/>
          <w:shd w:val="clear" w:color="auto" w:fill="FFFFFF"/>
        </w:rPr>
        <w:t>, 2007</w:t>
      </w:r>
      <w:r w:rsidR="007A53C9">
        <w:rPr>
          <w:rFonts w:ascii="Times New Roman" w:eastAsia="함초롬바탕" w:hAnsi="Times New Roman"/>
          <w:color w:val="000000"/>
          <w:kern w:val="0"/>
          <w:sz w:val="24"/>
          <w:szCs w:val="24"/>
          <w:shd w:val="clear" w:color="auto" w:fill="FFFFFF"/>
        </w:rPr>
        <w:t xml:space="preserve"> and </w:t>
      </w:r>
      <w:r w:rsidR="007A53C9" w:rsidRPr="00902797">
        <w:rPr>
          <w:rFonts w:ascii="Times New Roman" w:eastAsia="휴먼명조" w:hAnsi="Times New Roman"/>
          <w:color w:val="000000"/>
          <w:kern w:val="0"/>
          <w:sz w:val="24"/>
          <w:szCs w:val="24"/>
          <w:shd w:val="clear" w:color="auto" w:fill="FFFFFF"/>
        </w:rPr>
        <w:t>Tsuno et al.</w:t>
      </w:r>
      <w:r>
        <w:rPr>
          <w:rFonts w:ascii="Times New Roman" w:eastAsia="휴먼명조" w:hAnsi="Times New Roman"/>
          <w:color w:val="000000"/>
          <w:kern w:val="0"/>
          <w:sz w:val="24"/>
          <w:szCs w:val="24"/>
          <w:shd w:val="clear" w:color="auto" w:fill="FFFFFF"/>
        </w:rPr>
        <w:t xml:space="preserve">, </w:t>
      </w:r>
      <w:r w:rsidR="007A53C9" w:rsidRPr="00902797">
        <w:rPr>
          <w:rFonts w:ascii="Times New Roman" w:eastAsia="휴먼명조" w:hAnsi="Times New Roman"/>
          <w:color w:val="000000"/>
          <w:kern w:val="0"/>
          <w:sz w:val="24"/>
          <w:szCs w:val="24"/>
          <w:shd w:val="clear" w:color="auto" w:fill="FFFFFF"/>
        </w:rPr>
        <w:t>2010</w:t>
      </w:r>
      <w:r w:rsidR="007A53C9">
        <w:rPr>
          <w:rFonts w:ascii="Times New Roman" w:eastAsia="휴먼명조" w:hAnsi="Times New Roman"/>
          <w:color w:val="000000"/>
          <w:kern w:val="0"/>
          <w:sz w:val="24"/>
          <w:szCs w:val="24"/>
          <w:shd w:val="clear" w:color="auto" w:fill="FFFFFF"/>
        </w:rPr>
        <w:t>) reported that a</w:t>
      </w:r>
      <w:r w:rsidR="00EB3654">
        <w:rPr>
          <w:rFonts w:ascii="Times New Roman" w:eastAsia="휴먼명조" w:hAnsi="Times New Roman"/>
          <w:color w:val="000000"/>
          <w:kern w:val="0"/>
          <w:sz w:val="24"/>
          <w:szCs w:val="24"/>
          <w:shd w:val="clear" w:color="auto" w:fill="FFFFFF"/>
        </w:rPr>
        <w:t>pproximately</w:t>
      </w:r>
      <w:r w:rsidR="007A53C9">
        <w:rPr>
          <w:rFonts w:ascii="Times New Roman" w:eastAsia="휴먼명조" w:hAnsi="Times New Roman"/>
          <w:color w:val="000000"/>
          <w:kern w:val="0"/>
          <w:sz w:val="24"/>
          <w:szCs w:val="24"/>
          <w:shd w:val="clear" w:color="auto" w:fill="FFFFFF"/>
        </w:rPr>
        <w:t xml:space="preserve"> </w:t>
      </w:r>
      <w:r w:rsidR="007A53C9" w:rsidRPr="00010691">
        <w:rPr>
          <w:rFonts w:ascii="Times New Roman" w:hAnsi="Times New Roman"/>
          <w:kern w:val="0"/>
          <w:sz w:val="24"/>
          <w:szCs w:val="24"/>
        </w:rPr>
        <w:t>10</w:t>
      </w:r>
      <w:r w:rsidR="007A53C9">
        <w:rPr>
          <w:rFonts w:ascii="Times New Roman" w:hAnsi="Times New Roman"/>
          <w:kern w:val="0"/>
          <w:sz w:val="24"/>
          <w:szCs w:val="24"/>
        </w:rPr>
        <w:t>-25</w:t>
      </w:r>
      <w:r w:rsidR="007A53C9" w:rsidRPr="00010691">
        <w:rPr>
          <w:rFonts w:ascii="Times New Roman" w:hAnsi="Times New Roman"/>
          <w:kern w:val="0"/>
          <w:sz w:val="24"/>
          <w:szCs w:val="24"/>
        </w:rPr>
        <w:t xml:space="preserve">% </w:t>
      </w:r>
      <w:r>
        <w:rPr>
          <w:rFonts w:ascii="Times New Roman" w:hAnsi="Times New Roman"/>
          <w:kern w:val="0"/>
          <w:sz w:val="24"/>
          <w:szCs w:val="24"/>
        </w:rPr>
        <w:t xml:space="preserve">of employees </w:t>
      </w:r>
      <w:r w:rsidR="007A53C9">
        <w:rPr>
          <w:rFonts w:ascii="Times New Roman" w:hAnsi="Times New Roman"/>
          <w:kern w:val="0"/>
          <w:sz w:val="24"/>
          <w:szCs w:val="24"/>
        </w:rPr>
        <w:t xml:space="preserve">were exposed to </w:t>
      </w:r>
      <w:r w:rsidR="009648D5" w:rsidRPr="00A77131">
        <w:rPr>
          <w:rFonts w:ascii="Times New Roman" w:eastAsia="Malgun Gothic" w:hAnsi="Times New Roman"/>
          <w:color w:val="000000"/>
          <w:kern w:val="0"/>
          <w:sz w:val="24"/>
          <w:szCs w:val="24"/>
          <w:shd w:val="clear" w:color="auto" w:fill="FFFFFF"/>
        </w:rPr>
        <w:t xml:space="preserve">workplace bullying </w:t>
      </w:r>
      <w:r w:rsidR="00DA385C">
        <w:rPr>
          <w:rFonts w:ascii="Times New Roman" w:eastAsia="Malgun Gothic" w:hAnsi="Times New Roman"/>
          <w:color w:val="000000"/>
          <w:kern w:val="0"/>
          <w:sz w:val="24"/>
          <w:szCs w:val="24"/>
          <w:shd w:val="clear" w:color="auto" w:fill="FFFFFF"/>
        </w:rPr>
        <w:t xml:space="preserve">involving </w:t>
      </w:r>
      <w:r w:rsidR="007A53C9" w:rsidRPr="00902797">
        <w:rPr>
          <w:rFonts w:ascii="Times New Roman" w:eastAsia="함초롬바탕" w:hAnsi="Times New Roman"/>
          <w:color w:val="000000"/>
          <w:kern w:val="0"/>
          <w:sz w:val="24"/>
          <w:szCs w:val="24"/>
          <w:shd w:val="clear" w:color="auto" w:fill="FFFFFF"/>
        </w:rPr>
        <w:t xml:space="preserve">at least one </w:t>
      </w:r>
      <w:r w:rsidR="007A53C9">
        <w:rPr>
          <w:rFonts w:ascii="Times New Roman" w:eastAsia="함초롬바탕" w:hAnsi="Times New Roman"/>
          <w:color w:val="000000"/>
          <w:kern w:val="0"/>
          <w:sz w:val="24"/>
          <w:szCs w:val="24"/>
          <w:shd w:val="clear" w:color="auto" w:fill="FFFFFF"/>
        </w:rPr>
        <w:t xml:space="preserve">or </w:t>
      </w:r>
      <w:r w:rsidR="007A53C9" w:rsidRPr="007B1E67">
        <w:rPr>
          <w:rFonts w:ascii="Times New Roman" w:eastAsia="함초롬바탕" w:hAnsi="Times New Roman"/>
          <w:color w:val="231F20"/>
          <w:kern w:val="0"/>
          <w:sz w:val="24"/>
          <w:szCs w:val="24"/>
          <w:shd w:val="clear" w:color="auto" w:fill="FFFFFF"/>
        </w:rPr>
        <w:t xml:space="preserve">more </w:t>
      </w:r>
      <w:r w:rsidR="007A53C9" w:rsidRPr="00902797">
        <w:rPr>
          <w:rFonts w:ascii="Times New Roman" w:eastAsia="함초롬바탕" w:hAnsi="Times New Roman"/>
          <w:color w:val="000000"/>
          <w:kern w:val="0"/>
          <w:sz w:val="24"/>
          <w:szCs w:val="24"/>
          <w:shd w:val="clear" w:color="auto" w:fill="FFFFFF"/>
        </w:rPr>
        <w:t xml:space="preserve">of </w:t>
      </w:r>
      <w:r w:rsidR="007A53C9">
        <w:rPr>
          <w:rFonts w:ascii="Times New Roman" w:eastAsia="함초롬바탕" w:hAnsi="Times New Roman"/>
          <w:color w:val="000000"/>
          <w:kern w:val="0"/>
          <w:sz w:val="24"/>
          <w:szCs w:val="24"/>
          <w:shd w:val="clear" w:color="auto" w:fill="FFFFFF"/>
        </w:rPr>
        <w:t xml:space="preserve">the 22-29 </w:t>
      </w:r>
      <w:r w:rsidR="007A53C9" w:rsidRPr="00902797">
        <w:rPr>
          <w:rFonts w:ascii="Times New Roman" w:eastAsia="함초롬바탕" w:hAnsi="Times New Roman"/>
          <w:color w:val="000000"/>
          <w:kern w:val="0"/>
          <w:sz w:val="24"/>
          <w:szCs w:val="24"/>
          <w:shd w:val="clear" w:color="auto" w:fill="FFFFFF"/>
        </w:rPr>
        <w:t>negative acts</w:t>
      </w:r>
      <w:r w:rsidR="009648D5" w:rsidRPr="009648D5">
        <w:rPr>
          <w:rFonts w:ascii="Times New Roman" w:hAnsi="Times New Roman"/>
          <w:kern w:val="0"/>
          <w:sz w:val="24"/>
          <w:szCs w:val="24"/>
        </w:rPr>
        <w:t xml:space="preserve"> </w:t>
      </w:r>
      <w:r w:rsidR="009648D5" w:rsidRPr="00A77131">
        <w:rPr>
          <w:rFonts w:ascii="Times New Roman" w:hAnsi="Times New Roman"/>
          <w:kern w:val="0"/>
          <w:sz w:val="24"/>
          <w:szCs w:val="24"/>
        </w:rPr>
        <w:t>over the last six months</w:t>
      </w:r>
      <w:r w:rsidR="007A53C9">
        <w:rPr>
          <w:rFonts w:ascii="Times New Roman" w:eastAsia="함초롬바탕" w:hAnsi="Times New Roman"/>
          <w:color w:val="000000"/>
          <w:kern w:val="0"/>
          <w:sz w:val="24"/>
          <w:szCs w:val="24"/>
          <w:shd w:val="clear" w:color="auto" w:fill="FFFFFF"/>
        </w:rPr>
        <w:t xml:space="preserve">. </w:t>
      </w:r>
      <w:r w:rsidR="00047D7B" w:rsidRPr="00047D7B">
        <w:rPr>
          <w:rFonts w:ascii="Times New Roman" w:hAnsi="Times New Roman"/>
          <w:sz w:val="24"/>
          <w:szCs w:val="24"/>
        </w:rPr>
        <w:t xml:space="preserve">Compared to these findings, the external whistleblowers in </w:t>
      </w:r>
      <w:r w:rsidR="000132D7">
        <w:rPr>
          <w:rFonts w:ascii="Times New Roman" w:hAnsi="Times New Roman"/>
          <w:sz w:val="24"/>
          <w:szCs w:val="24"/>
        </w:rPr>
        <w:t xml:space="preserve">our </w:t>
      </w:r>
      <w:r w:rsidR="00047D7B" w:rsidRPr="00047D7B">
        <w:rPr>
          <w:rFonts w:ascii="Times New Roman" w:hAnsi="Times New Roman"/>
          <w:sz w:val="24"/>
          <w:szCs w:val="24"/>
        </w:rPr>
        <w:t xml:space="preserve">study reported much higher frequencies </w:t>
      </w:r>
      <w:r w:rsidR="000132D7">
        <w:rPr>
          <w:rFonts w:ascii="Times New Roman" w:hAnsi="Times New Roman"/>
          <w:sz w:val="24"/>
          <w:szCs w:val="24"/>
        </w:rPr>
        <w:t>–</w:t>
      </w:r>
      <w:r w:rsidR="00047D7B" w:rsidRPr="00047D7B">
        <w:rPr>
          <w:rFonts w:ascii="Times New Roman" w:hAnsi="Times New Roman"/>
          <w:sz w:val="24"/>
          <w:szCs w:val="24"/>
        </w:rPr>
        <w:t xml:space="preserve"> the vast majority of our participants had experienced at least one form of workplace bullying in the aftermath of blowing the whistle.</w:t>
      </w:r>
      <w:r w:rsidR="000132D7">
        <w:rPr>
          <w:rFonts w:ascii="Times New Roman" w:hAnsi="Times New Roman"/>
          <w:sz w:val="24"/>
          <w:szCs w:val="24"/>
        </w:rPr>
        <w:t xml:space="preserve"> </w:t>
      </w:r>
      <w:r w:rsidR="002E3CFD">
        <w:rPr>
          <w:rFonts w:ascii="Times New Roman" w:eastAsia="함초롬바탕" w:hAnsi="Times New Roman"/>
          <w:color w:val="000000"/>
          <w:kern w:val="0"/>
          <w:sz w:val="24"/>
          <w:szCs w:val="24"/>
          <w:shd w:val="clear" w:color="auto" w:fill="FFFFFF"/>
        </w:rPr>
        <w:t>This clearly had an impact, as a</w:t>
      </w:r>
      <w:r w:rsidR="00DA385C">
        <w:rPr>
          <w:rFonts w:ascii="Times New Roman" w:eastAsia="함초롬바탕" w:hAnsi="Times New Roman"/>
          <w:color w:val="000000"/>
          <w:kern w:val="0"/>
          <w:sz w:val="24"/>
          <w:szCs w:val="24"/>
          <w:shd w:val="clear" w:color="auto" w:fill="FFFFFF"/>
        </w:rPr>
        <w:t xml:space="preserve">lthough </w:t>
      </w:r>
      <w:r w:rsidR="00DA385C" w:rsidRPr="00DA385C">
        <w:rPr>
          <w:rFonts w:ascii="Times New Roman" w:eastAsia="함초롬바탕" w:hAnsi="Times New Roman"/>
          <w:color w:val="000000"/>
          <w:kern w:val="0"/>
          <w:sz w:val="24"/>
          <w:szCs w:val="24"/>
          <w:shd w:val="clear" w:color="auto" w:fill="FFFFFF"/>
        </w:rPr>
        <w:t xml:space="preserve">34 (47.2%) of </w:t>
      </w:r>
      <w:r w:rsidR="00AB418C">
        <w:rPr>
          <w:rFonts w:ascii="Times New Roman" w:eastAsia="함초롬바탕" w:hAnsi="Times New Roman"/>
          <w:color w:val="000000"/>
          <w:kern w:val="0"/>
          <w:sz w:val="24"/>
          <w:szCs w:val="24"/>
          <w:shd w:val="clear" w:color="auto" w:fill="FFFFFF"/>
        </w:rPr>
        <w:t xml:space="preserve">the </w:t>
      </w:r>
      <w:r w:rsidR="00DA385C" w:rsidRPr="00DA385C">
        <w:rPr>
          <w:rFonts w:ascii="Times New Roman" w:eastAsia="함초롬바탕" w:hAnsi="Times New Roman"/>
          <w:color w:val="000000"/>
          <w:kern w:val="0"/>
          <w:sz w:val="24"/>
          <w:szCs w:val="24"/>
          <w:shd w:val="clear" w:color="auto" w:fill="FFFFFF"/>
        </w:rPr>
        <w:t xml:space="preserve">72 respondents </w:t>
      </w:r>
      <w:r w:rsidR="00AB418C">
        <w:rPr>
          <w:rFonts w:ascii="Times New Roman" w:eastAsia="함초롬바탕" w:hAnsi="Times New Roman"/>
          <w:color w:val="000000"/>
          <w:kern w:val="0"/>
          <w:sz w:val="24"/>
          <w:szCs w:val="24"/>
          <w:shd w:val="clear" w:color="auto" w:fill="FFFFFF"/>
        </w:rPr>
        <w:t xml:space="preserve">were </w:t>
      </w:r>
      <w:r w:rsidR="00DA385C" w:rsidRPr="00DA385C">
        <w:rPr>
          <w:rFonts w:ascii="Times New Roman" w:eastAsia="함초롬바탕" w:hAnsi="Times New Roman"/>
          <w:color w:val="000000"/>
          <w:kern w:val="0"/>
          <w:sz w:val="24"/>
          <w:szCs w:val="24"/>
          <w:shd w:val="clear" w:color="auto" w:fill="FFFFFF"/>
        </w:rPr>
        <w:t xml:space="preserve">still </w:t>
      </w:r>
      <w:r w:rsidR="00AB418C">
        <w:rPr>
          <w:rFonts w:ascii="Times New Roman" w:eastAsia="함초롬바탕" w:hAnsi="Times New Roman"/>
          <w:color w:val="000000"/>
          <w:kern w:val="0"/>
          <w:sz w:val="24"/>
          <w:szCs w:val="24"/>
          <w:shd w:val="clear" w:color="auto" w:fill="FFFFFF"/>
        </w:rPr>
        <w:t xml:space="preserve">with </w:t>
      </w:r>
      <w:r w:rsidR="00DA385C" w:rsidRPr="00DA385C">
        <w:rPr>
          <w:rFonts w:ascii="Times New Roman" w:eastAsia="함초롬바탕" w:hAnsi="Times New Roman"/>
          <w:color w:val="000000"/>
          <w:kern w:val="0"/>
          <w:sz w:val="24"/>
          <w:szCs w:val="24"/>
          <w:shd w:val="clear" w:color="auto" w:fill="FFFFFF"/>
        </w:rPr>
        <w:t xml:space="preserve">the </w:t>
      </w:r>
      <w:r w:rsidR="00AB418C">
        <w:rPr>
          <w:rFonts w:ascii="Times New Roman" w:eastAsia="함초롬바탕" w:hAnsi="Times New Roman"/>
          <w:color w:val="000000"/>
          <w:kern w:val="0"/>
          <w:sz w:val="24"/>
          <w:szCs w:val="24"/>
          <w:shd w:val="clear" w:color="auto" w:fill="FFFFFF"/>
        </w:rPr>
        <w:t>same employer</w:t>
      </w:r>
      <w:r w:rsidR="00DA385C" w:rsidRPr="00DA385C">
        <w:rPr>
          <w:rFonts w:ascii="Times New Roman" w:eastAsia="함초롬바탕" w:hAnsi="Times New Roman"/>
          <w:color w:val="000000"/>
          <w:kern w:val="0"/>
          <w:sz w:val="24"/>
          <w:szCs w:val="24"/>
          <w:shd w:val="clear" w:color="auto" w:fill="FFFFFF"/>
        </w:rPr>
        <w:t>, 38</w:t>
      </w:r>
      <w:r w:rsidR="00AB418C">
        <w:rPr>
          <w:rFonts w:ascii="Times New Roman" w:eastAsia="함초롬바탕" w:hAnsi="Times New Roman"/>
          <w:color w:val="000000"/>
          <w:kern w:val="0"/>
          <w:sz w:val="24"/>
          <w:szCs w:val="24"/>
          <w:shd w:val="clear" w:color="auto" w:fill="FFFFFF"/>
        </w:rPr>
        <w:t xml:space="preserve"> </w:t>
      </w:r>
      <w:r w:rsidR="00DA385C" w:rsidRPr="00DA385C">
        <w:rPr>
          <w:rFonts w:ascii="Times New Roman" w:eastAsia="함초롬바탕" w:hAnsi="Times New Roman"/>
          <w:color w:val="000000"/>
          <w:kern w:val="0"/>
          <w:sz w:val="24"/>
          <w:szCs w:val="24"/>
          <w:shd w:val="clear" w:color="auto" w:fill="FFFFFF"/>
        </w:rPr>
        <w:t xml:space="preserve">(52.8%) reported they </w:t>
      </w:r>
      <w:r>
        <w:rPr>
          <w:rFonts w:ascii="Times New Roman" w:eastAsia="함초롬바탕" w:hAnsi="Times New Roman"/>
          <w:color w:val="000000"/>
          <w:kern w:val="0"/>
          <w:sz w:val="24"/>
          <w:szCs w:val="24"/>
          <w:shd w:val="clear" w:color="auto" w:fill="FFFFFF"/>
        </w:rPr>
        <w:t xml:space="preserve">had </w:t>
      </w:r>
      <w:r w:rsidR="00AB418C">
        <w:rPr>
          <w:rFonts w:ascii="Times New Roman" w:eastAsia="함초롬바탕" w:hAnsi="Times New Roman"/>
          <w:color w:val="000000"/>
          <w:kern w:val="0"/>
          <w:sz w:val="24"/>
          <w:szCs w:val="24"/>
          <w:shd w:val="clear" w:color="auto" w:fill="FFFFFF"/>
        </w:rPr>
        <w:t xml:space="preserve">eventually </w:t>
      </w:r>
      <w:r w:rsidR="00DA385C" w:rsidRPr="00DA385C">
        <w:rPr>
          <w:rFonts w:ascii="Times New Roman" w:eastAsia="함초롬바탕" w:hAnsi="Times New Roman"/>
          <w:color w:val="000000"/>
          <w:kern w:val="0"/>
          <w:sz w:val="24"/>
          <w:szCs w:val="24"/>
          <w:shd w:val="clear" w:color="auto" w:fill="FFFFFF"/>
        </w:rPr>
        <w:t xml:space="preserve">left due to </w:t>
      </w:r>
      <w:r w:rsidR="002E3CFD">
        <w:rPr>
          <w:rFonts w:ascii="Times New Roman" w:eastAsia="함초롬바탕" w:hAnsi="Times New Roman"/>
          <w:color w:val="000000"/>
          <w:kern w:val="0"/>
          <w:sz w:val="24"/>
          <w:szCs w:val="24"/>
          <w:shd w:val="clear" w:color="auto" w:fill="FFFFFF"/>
        </w:rPr>
        <w:t xml:space="preserve">the aftermath of </w:t>
      </w:r>
      <w:r w:rsidR="00DA385C" w:rsidRPr="00DA385C">
        <w:rPr>
          <w:rFonts w:ascii="Times New Roman" w:eastAsia="함초롬바탕" w:hAnsi="Times New Roman"/>
          <w:color w:val="000000"/>
          <w:kern w:val="0"/>
          <w:sz w:val="24"/>
          <w:szCs w:val="24"/>
          <w:shd w:val="clear" w:color="auto" w:fill="FFFFFF"/>
        </w:rPr>
        <w:t>their disclosure of wrongdoing.</w:t>
      </w:r>
    </w:p>
    <w:p w14:paraId="52CC87EE" w14:textId="77777777" w:rsidR="009340FC" w:rsidRDefault="009340FC" w:rsidP="009340FC">
      <w:pPr>
        <w:pStyle w:val="NormalWeb"/>
        <w:spacing w:line="480" w:lineRule="auto"/>
        <w:ind w:firstLineChars="100" w:firstLine="240"/>
        <w:rPr>
          <w:rFonts w:ascii="Times New Roman" w:eastAsia="AdvPS405B6" w:hAnsi="Times New Roman"/>
          <w:color w:val="000000"/>
          <w:kern w:val="2"/>
          <w:shd w:val="clear" w:color="auto" w:fill="FFFFFF"/>
        </w:rPr>
      </w:pPr>
      <w:r w:rsidRPr="009340FC">
        <w:rPr>
          <w:rFonts w:ascii="Times New Roman" w:eastAsia="AdvPS405B6" w:hAnsi="Times New Roman"/>
          <w:color w:val="000000"/>
          <w:kern w:val="2"/>
          <w:shd w:val="clear" w:color="auto" w:fill="FFFFFF"/>
        </w:rPr>
        <w:t>Our study supports previous findings regarding the different levels of retaliation of internal versus external whistleblowers (see e.g., Dworkin &amp; Baucus, 1998) as well as preliminary results from longitudinal studies of whistleblowing and workplace bullying (Bjørkelo et al., 2009; Bjørkelo et al., 2015). The study reveals that both superiors and colleagues may perform workplace bullying perceived as targeted towards external whistleblowers. Bullying by superiors had a profound impact on bullying by colleagues in terms of frequency and distress. In line with Leymann’s (1996) model and the work of others regarding the potential impact of retaliation and bullying on work environment and organizations (Berry, 2004; D’Cruz &amp; Bjørkelo, 2016; Einarsen et al., 2017; Senekal &amp; Uys, 2013), bullying by superiors may lead to bullying by colleagues through provoking or at least allowing subordinates to retaliate against whistleblowers. Colleagues’ understanding of the whistleblower’s reasons for acting had a significant effect on reducing bullying frequency by colleagues, but support from government and NGOs did not. The result may be interpreted as an indication that the government and NGOs fail to protect whistleblowers from being bullied by superiors and colleagues. Although employment protection for whistleblowers is in place in many countries to shield them from retaliation by employers, this may not always be sufficient to protect whistleblowers from bullying, which can be carried in subtle ways that nevertheless inflicts serious social or psychological damage to whistleblowers.</w:t>
      </w:r>
    </w:p>
    <w:p w14:paraId="6174B887" w14:textId="6A577BF4" w:rsidR="009340FC" w:rsidRDefault="009340FC" w:rsidP="009340FC">
      <w:pPr>
        <w:pStyle w:val="NormalWeb"/>
        <w:spacing w:line="480" w:lineRule="auto"/>
        <w:ind w:firstLineChars="100" w:firstLine="240"/>
        <w:rPr>
          <w:rFonts w:ascii="Times New Roman" w:eastAsia="AdvPS405B6" w:hAnsi="Times New Roman"/>
          <w:color w:val="000000"/>
          <w:kern w:val="2"/>
          <w:shd w:val="clear" w:color="auto" w:fill="FFFFFF"/>
        </w:rPr>
      </w:pPr>
      <w:r w:rsidRPr="009340FC">
        <w:rPr>
          <w:rFonts w:ascii="Times New Roman" w:eastAsia="AdvPS405B6" w:hAnsi="Times New Roman"/>
          <w:color w:val="000000"/>
          <w:kern w:val="2"/>
          <w:shd w:val="clear" w:color="auto" w:fill="FFFFFF"/>
        </w:rPr>
        <w:t xml:space="preserve">Our results suggest governments need to develop strategies to protect whistleblowers from being bullied in the workplace to reflect the differences between bullying by superiors and colleagues. NGOs continue to lobby governments to introduce or strengthen whistleblowing protection laws, and a legal requirement making an employer more liable for bullying by superiors and colleagues (already in place in some countries) could be effective in protecting whistleblowers from bullying at work. Norway, described by Skivenes &amp; Trygstad (2010) as an example of where whistleblowing works, provides some useful insights. Setting aside cultural and structural elements (e.g. low power distance, high union density) which are not readily replicated, Norway’s legal approach offers a potential way forward. There are two separate legal provisions which apply, one protecting whistleblowers against retaliation (Lewis &amp; Trygstad, 2009), and one which protects all employees against harassment (the 2012 Work Environment Act). Whistleblowers experiencing bullying are thus </w:t>
      </w:r>
      <w:r w:rsidR="00F96777">
        <w:rPr>
          <w:rFonts w:ascii="Times New Roman" w:eastAsia="AdvPS405B6" w:hAnsi="Times New Roman"/>
          <w:color w:val="000000"/>
          <w:kern w:val="2"/>
          <w:shd w:val="clear" w:color="auto" w:fill="FFFFFF"/>
        </w:rPr>
        <w:t xml:space="preserve">in theory </w:t>
      </w:r>
      <w:r w:rsidRPr="009340FC">
        <w:rPr>
          <w:rFonts w:ascii="Times New Roman" w:eastAsia="AdvPS405B6" w:hAnsi="Times New Roman"/>
          <w:color w:val="000000"/>
          <w:kern w:val="2"/>
          <w:shd w:val="clear" w:color="auto" w:fill="FFFFFF"/>
        </w:rPr>
        <w:t>doubly protected, which encourages employers to take particular care to ensure these individuals do not experience a hostile work environment</w:t>
      </w:r>
      <w:r w:rsidR="00F96777">
        <w:rPr>
          <w:rFonts w:ascii="Times New Roman" w:eastAsia="AdvPS405B6" w:hAnsi="Times New Roman"/>
          <w:color w:val="000000"/>
          <w:kern w:val="2"/>
          <w:shd w:val="clear" w:color="auto" w:fill="FFFFFF"/>
        </w:rPr>
        <w:t>, although sadly this is not always the case (</w:t>
      </w:r>
      <w:r w:rsidR="00F96777" w:rsidRPr="00F96777">
        <w:rPr>
          <w:rFonts w:ascii="Times New Roman" w:eastAsia="AdvPS405B6" w:hAnsi="Times New Roman"/>
          <w:color w:val="000000"/>
          <w:kern w:val="2"/>
          <w:shd w:val="clear" w:color="auto" w:fill="FFFFFF"/>
        </w:rPr>
        <w:t>Bjørkelo</w:t>
      </w:r>
      <w:r w:rsidR="00F96777">
        <w:rPr>
          <w:rFonts w:ascii="Times New Roman" w:eastAsia="AdvPS405B6" w:hAnsi="Times New Roman"/>
          <w:color w:val="000000"/>
          <w:kern w:val="2"/>
          <w:shd w:val="clear" w:color="auto" w:fill="FFFFFF"/>
        </w:rPr>
        <w:t>, 2017)</w:t>
      </w:r>
      <w:r w:rsidRPr="009340FC">
        <w:rPr>
          <w:rFonts w:ascii="Times New Roman" w:eastAsia="AdvPS405B6" w:hAnsi="Times New Roman"/>
          <w:color w:val="000000"/>
          <w:kern w:val="2"/>
          <w:shd w:val="clear" w:color="auto" w:fill="FFFFFF"/>
        </w:rPr>
        <w:t>. Further research is required to examine the relationship between government and NGO efforts to protect whistleblowers and the bullying they receive from superiors and colleagues – comparative studies looking at different national contexts and legal systems would be invaluable.</w:t>
      </w:r>
    </w:p>
    <w:p w14:paraId="1F8F4EA5" w14:textId="34521EA4" w:rsidR="009340FC" w:rsidRDefault="009340FC" w:rsidP="009340FC">
      <w:pPr>
        <w:pStyle w:val="NormalWeb"/>
        <w:spacing w:line="480" w:lineRule="auto"/>
        <w:ind w:firstLineChars="100" w:firstLine="240"/>
        <w:rPr>
          <w:rFonts w:ascii="Times New Roman" w:eastAsia="AdvPS405B6" w:hAnsi="Times New Roman"/>
          <w:color w:val="000000"/>
          <w:kern w:val="2"/>
          <w:shd w:val="clear" w:color="auto" w:fill="FFFFFF"/>
        </w:rPr>
      </w:pPr>
      <w:r w:rsidRPr="009340FC">
        <w:rPr>
          <w:rFonts w:ascii="Times New Roman" w:eastAsia="AdvPS405B6" w:hAnsi="Times New Roman"/>
          <w:color w:val="000000"/>
          <w:kern w:val="2"/>
          <w:shd w:val="clear" w:color="auto" w:fill="FFFFFF"/>
        </w:rPr>
        <w:t xml:space="preserve">What might organizations themselves do to signal their support for whistleblowers and protect them from bullying by superiors and colleagues? Bullying of whistleblowers does not take place in isolation, and is logically more likely to occur in organizations where bullying and harassment is already common. If </w:t>
      </w:r>
      <w:r w:rsidR="00F96777">
        <w:rPr>
          <w:rFonts w:ascii="Times New Roman" w:eastAsia="AdvPS405B6" w:hAnsi="Times New Roman"/>
          <w:color w:val="000000"/>
          <w:kern w:val="2"/>
          <w:shd w:val="clear" w:color="auto" w:fill="FFFFFF"/>
        </w:rPr>
        <w:t xml:space="preserve">an </w:t>
      </w:r>
      <w:r w:rsidRPr="009340FC">
        <w:rPr>
          <w:rFonts w:ascii="Times New Roman" w:eastAsia="AdvPS405B6" w:hAnsi="Times New Roman"/>
          <w:color w:val="000000"/>
          <w:kern w:val="2"/>
          <w:shd w:val="clear" w:color="auto" w:fill="FFFFFF"/>
        </w:rPr>
        <w:t>organization wishes to ensure whistleblowers are not bullied then they will first need to ensure bullying in general is not tolerat</w:t>
      </w:r>
      <w:r w:rsidR="00F96777">
        <w:rPr>
          <w:rFonts w:ascii="Times New Roman" w:eastAsia="AdvPS405B6" w:hAnsi="Times New Roman"/>
          <w:color w:val="000000"/>
          <w:kern w:val="2"/>
          <w:shd w:val="clear" w:color="auto" w:fill="FFFFFF"/>
        </w:rPr>
        <w:t xml:space="preserve">ed. Organizations can seek to </w:t>
      </w:r>
      <w:r w:rsidRPr="009340FC">
        <w:rPr>
          <w:rFonts w:ascii="Times New Roman" w:eastAsia="AdvPS405B6" w:hAnsi="Times New Roman"/>
          <w:color w:val="000000"/>
          <w:kern w:val="2"/>
          <w:shd w:val="clear" w:color="auto" w:fill="FFFFFF"/>
        </w:rPr>
        <w:t xml:space="preserve">create </w:t>
      </w:r>
      <w:r w:rsidR="00F96777">
        <w:rPr>
          <w:rFonts w:ascii="Times New Roman" w:eastAsia="AdvPS405B6" w:hAnsi="Times New Roman"/>
          <w:color w:val="000000"/>
          <w:kern w:val="2"/>
          <w:shd w:val="clear" w:color="auto" w:fill="FFFFFF"/>
        </w:rPr>
        <w:t xml:space="preserve">a </w:t>
      </w:r>
      <w:r w:rsidRPr="009340FC">
        <w:rPr>
          <w:rFonts w:ascii="Times New Roman" w:eastAsia="AdvPS405B6" w:hAnsi="Times New Roman"/>
          <w:color w:val="000000"/>
          <w:kern w:val="2"/>
          <w:shd w:val="clear" w:color="auto" w:fill="FFFFFF"/>
        </w:rPr>
        <w:t>culture that supports whistleblowers through a work training sensitivity program that raises employees’ awareness about bullying and empowers them to be better prepared to interact with whistleblowers (see e.g., Berry, 2004; Senekal &amp; Uys, 2013). Previous studies on bullying in general for instance suggest focusing on ethical understanding (Lavan &amp; Martin, 2008), climate (Bulutlar &amp; Öz, 2009) and lead</w:t>
      </w:r>
      <w:r>
        <w:rPr>
          <w:rFonts w:ascii="Times New Roman" w:eastAsia="AdvPS405B6" w:hAnsi="Times New Roman"/>
          <w:color w:val="000000"/>
          <w:kern w:val="2"/>
          <w:shd w:val="clear" w:color="auto" w:fill="FFFFFF"/>
        </w:rPr>
        <w:t>ership (Stouten et al., 2010).</w:t>
      </w:r>
    </w:p>
    <w:p w14:paraId="4A95DE0D" w14:textId="632D43A9" w:rsidR="009340FC" w:rsidRDefault="009340FC" w:rsidP="009340FC">
      <w:pPr>
        <w:pStyle w:val="NormalWeb"/>
        <w:spacing w:line="480" w:lineRule="auto"/>
        <w:ind w:firstLineChars="100" w:firstLine="240"/>
        <w:rPr>
          <w:rFonts w:ascii="Times New Roman" w:eastAsia="AdvPS405B6" w:hAnsi="Times New Roman"/>
          <w:color w:val="000000"/>
          <w:kern w:val="2"/>
          <w:shd w:val="clear" w:color="auto" w:fill="FFFFFF"/>
        </w:rPr>
      </w:pPr>
      <w:r w:rsidRPr="009340FC">
        <w:rPr>
          <w:rFonts w:ascii="Times New Roman" w:eastAsia="AdvPS405B6" w:hAnsi="Times New Roman"/>
          <w:color w:val="000000"/>
          <w:kern w:val="2"/>
          <w:shd w:val="clear" w:color="auto" w:fill="FFFFFF"/>
        </w:rPr>
        <w:t xml:space="preserve">One of the challenges for organisations seeking to assure potential whistleblowers that they will be supported is that effective management responses to whistleblowing may involve HR processes that are confidential. To illustrate, a member of staff may be given a written warning about their conduct because of information brought to management attention by a whistleblower, but neither the whistleblower nor anyone else in the organisation will be aware of this (Blenkinsopp &amp; Edwards, 2008; Vanderkerckhove et al., 2016). Senior managers in their study were very aware of the problem, and keen </w:t>
      </w:r>
      <w:r w:rsidR="00F96777">
        <w:rPr>
          <w:rFonts w:ascii="Times New Roman" w:eastAsia="AdvPS405B6" w:hAnsi="Times New Roman"/>
          <w:color w:val="000000"/>
          <w:kern w:val="2"/>
          <w:shd w:val="clear" w:color="auto" w:fill="FFFFFF"/>
        </w:rPr>
        <w:t xml:space="preserve">to </w:t>
      </w:r>
      <w:r w:rsidRPr="009340FC">
        <w:rPr>
          <w:rFonts w:ascii="Times New Roman" w:eastAsia="AdvPS405B6" w:hAnsi="Times New Roman"/>
          <w:color w:val="000000"/>
          <w:kern w:val="2"/>
          <w:shd w:val="clear" w:color="auto" w:fill="FFFFFF"/>
        </w:rPr>
        <w:t xml:space="preserve">make the workforce aware of action taken in response to whistleblowing. This is easiest to do when the wrongdoing results in dismissal, as the outcome is very visible. One senior manager commented that when an executive is “thrown off the fourth floor” (the C-suite) as a result of wrongdoing the firm would metaphorically “leave the body there for a while” to ensure everyone gets the message that management </w:t>
      </w:r>
      <w:r w:rsidRPr="009340FC">
        <w:rPr>
          <w:rFonts w:ascii="Times New Roman" w:eastAsia="AdvPS405B6" w:hAnsi="Times New Roman"/>
          <w:i/>
          <w:color w:val="000000"/>
          <w:kern w:val="2"/>
          <w:shd w:val="clear" w:color="auto" w:fill="FFFFFF"/>
        </w:rPr>
        <w:t>will</w:t>
      </w:r>
      <w:r w:rsidRPr="009340FC">
        <w:rPr>
          <w:rFonts w:ascii="Times New Roman" w:eastAsia="AdvPS405B6" w:hAnsi="Times New Roman"/>
          <w:color w:val="000000"/>
          <w:kern w:val="2"/>
          <w:shd w:val="clear" w:color="auto" w:fill="FFFFFF"/>
        </w:rPr>
        <w:t xml:space="preserve"> act when wrongdoing is brought to their attention.</w:t>
      </w:r>
    </w:p>
    <w:p w14:paraId="2348A48F" w14:textId="54E75ADE" w:rsidR="00096272" w:rsidRPr="009340FC" w:rsidRDefault="00096272" w:rsidP="009340FC">
      <w:pPr>
        <w:pStyle w:val="NormalWeb"/>
        <w:spacing w:line="480" w:lineRule="auto"/>
        <w:ind w:firstLineChars="100" w:firstLine="240"/>
        <w:rPr>
          <w:rFonts w:ascii="Times New Roman" w:eastAsia="AdvPS405B6" w:hAnsi="Times New Roman"/>
          <w:color w:val="000000"/>
          <w:kern w:val="2"/>
          <w:shd w:val="clear" w:color="auto" w:fill="FFFFFF"/>
        </w:rPr>
      </w:pPr>
      <w:r>
        <w:rPr>
          <w:rFonts w:ascii="Times New Roman" w:eastAsia="Times New Roman" w:hAnsi="Times New Roman"/>
          <w:color w:val="000000"/>
          <w:shd w:val="clear" w:color="auto" w:fill="FFFFFF"/>
        </w:rPr>
        <w:t xml:space="preserve">There are some potential limitations to the study which should be acknowledged. First, the </w:t>
      </w:r>
      <w:r w:rsidRPr="008129A0">
        <w:rPr>
          <w:rFonts w:ascii="Times New Roman" w:eastAsia="Times New Roman" w:hAnsi="Times New Roman"/>
          <w:color w:val="000000"/>
          <w:shd w:val="clear" w:color="auto" w:fill="FFFFFF"/>
        </w:rPr>
        <w:t xml:space="preserve">modified version of </w:t>
      </w:r>
      <w:r w:rsidRPr="008129A0">
        <w:rPr>
          <w:rFonts w:ascii="Times New Roman" w:eastAsia="함초롬바탕" w:hAnsi="Times New Roman"/>
          <w:color w:val="000000"/>
          <w:shd w:val="clear" w:color="auto" w:fill="FFFFFF"/>
        </w:rPr>
        <w:t xml:space="preserve">NAQ-R </w:t>
      </w:r>
      <w:r>
        <w:rPr>
          <w:rFonts w:ascii="Times New Roman" w:eastAsia="함초롬바탕" w:hAnsi="Times New Roman"/>
          <w:color w:val="000000"/>
          <w:shd w:val="clear" w:color="auto" w:fill="FFFFFF"/>
        </w:rPr>
        <w:t xml:space="preserve">used in our study </w:t>
      </w:r>
      <w:r w:rsidRPr="008129A0">
        <w:rPr>
          <w:rFonts w:ascii="Times New Roman" w:eastAsia="함초롬바탕" w:hAnsi="Times New Roman"/>
          <w:color w:val="000000"/>
          <w:shd w:val="clear" w:color="auto" w:fill="FFFFFF"/>
        </w:rPr>
        <w:t xml:space="preserve">was developed to measure bullying in </w:t>
      </w:r>
      <w:r w:rsidRPr="00E15B9C">
        <w:rPr>
          <w:rFonts w:ascii="Times New Roman" w:hAnsi="Times New Roman"/>
        </w:rPr>
        <w:t>Anglo-American cultures (</w:t>
      </w:r>
      <w:r w:rsidRPr="008129A0">
        <w:rPr>
          <w:rFonts w:ascii="Times New Roman" w:eastAsia="함초롬바탕" w:hAnsi="Times New Roman"/>
          <w:color w:val="000000"/>
          <w:shd w:val="clear" w:color="auto" w:fill="FFFFFF"/>
        </w:rPr>
        <w:t>Einarsen, Hoel, &amp; Notelaers, 2009)</w:t>
      </w:r>
      <w:r>
        <w:rPr>
          <w:rFonts w:ascii="Times New Roman" w:eastAsia="함초롬바탕" w:hAnsi="Times New Roman"/>
          <w:color w:val="000000"/>
          <w:shd w:val="clear" w:color="auto" w:fill="FFFFFF"/>
        </w:rPr>
        <w:t xml:space="preserve">, and so there may be issues with using it for a Korean sample, though we note that </w:t>
      </w:r>
      <w:r w:rsidRPr="008129A0">
        <w:rPr>
          <w:rFonts w:ascii="Times New Roman" w:eastAsia="함초롬바탕" w:hAnsi="Times New Roman"/>
          <w:color w:val="000000"/>
          <w:shd w:val="clear" w:color="auto" w:fill="FFFFFF"/>
        </w:rPr>
        <w:t xml:space="preserve">the measure is one of the most </w:t>
      </w:r>
      <w:r>
        <w:rPr>
          <w:rFonts w:ascii="Times New Roman" w:eastAsia="함초롬바탕" w:hAnsi="Times New Roman"/>
          <w:color w:val="000000"/>
          <w:shd w:val="clear" w:color="auto" w:fill="FFFFFF"/>
        </w:rPr>
        <w:t xml:space="preserve">widely used </w:t>
      </w:r>
      <w:r w:rsidRPr="008129A0">
        <w:rPr>
          <w:rFonts w:ascii="Times New Roman" w:eastAsia="함초롬바탕" w:hAnsi="Times New Roman"/>
          <w:color w:val="000000"/>
          <w:shd w:val="clear" w:color="auto" w:fill="FFFFFF"/>
        </w:rPr>
        <w:t xml:space="preserve">globally (e.g. </w:t>
      </w:r>
      <w:r w:rsidRPr="008129A0">
        <w:rPr>
          <w:rFonts w:ascii="Times New Roman" w:hAnsi="Times New Roman"/>
          <w:noProof/>
        </w:rPr>
        <w:t>Power et al., 2013)</w:t>
      </w:r>
      <w:r>
        <w:rPr>
          <w:rFonts w:ascii="Times New Roman" w:hAnsi="Times New Roman"/>
          <w:noProof/>
        </w:rPr>
        <w:t>.</w:t>
      </w:r>
      <w:r>
        <w:rPr>
          <w:rFonts w:ascii="Times New Roman" w:eastAsia="함초롬바탕" w:hAnsi="Times New Roman"/>
          <w:color w:val="000000"/>
          <w:shd w:val="clear" w:color="auto" w:fill="FFFFFF"/>
        </w:rPr>
        <w:t xml:space="preserve"> Second, i</w:t>
      </w:r>
      <w:r>
        <w:rPr>
          <w:rFonts w:ascii="Times New Roman" w:hAnsi="Times New Roman"/>
        </w:rPr>
        <w:t>nternal and external support for whistleblowers</w:t>
      </w:r>
      <w:r w:rsidRPr="00176013">
        <w:rPr>
          <w:rFonts w:ascii="Times New Roman" w:eastAsia="함초롬바탕" w:hAnsi="Times New Roman"/>
          <w:color w:val="000000"/>
          <w:shd w:val="clear" w:color="auto" w:fill="FFFFFF"/>
        </w:rPr>
        <w:t xml:space="preserve"> </w:t>
      </w:r>
      <w:r>
        <w:rPr>
          <w:rFonts w:ascii="Times New Roman" w:eastAsia="함초롬바탕" w:hAnsi="Times New Roman"/>
          <w:color w:val="000000"/>
          <w:shd w:val="clear" w:color="auto" w:fill="FFFFFF"/>
        </w:rPr>
        <w:t xml:space="preserve">was measured by a single </w:t>
      </w:r>
      <w:r w:rsidRPr="00187F91">
        <w:rPr>
          <w:rFonts w:ascii="Times New Roman" w:hAnsi="Times New Roman"/>
        </w:rPr>
        <w:t>item</w:t>
      </w:r>
      <w:r>
        <w:rPr>
          <w:rFonts w:ascii="Times New Roman" w:hAnsi="Times New Roman"/>
        </w:rPr>
        <w:t xml:space="preserve">. </w:t>
      </w:r>
      <w:r w:rsidR="00BD5772">
        <w:rPr>
          <w:rFonts w:ascii="Times New Roman" w:hAnsi="Times New Roman"/>
        </w:rPr>
        <w:t xml:space="preserve">Third, the </w:t>
      </w:r>
      <w:r w:rsidR="004E2E3A">
        <w:rPr>
          <w:rFonts w:ascii="Times New Roman" w:hAnsi="Times New Roman"/>
        </w:rPr>
        <w:t xml:space="preserve">NAQ-revised way of </w:t>
      </w:r>
      <w:r w:rsidR="007D2B0E">
        <w:rPr>
          <w:rFonts w:ascii="Times New Roman" w:hAnsi="Times New Roman"/>
        </w:rPr>
        <w:t xml:space="preserve">measuring </w:t>
      </w:r>
      <w:r w:rsidR="00BD5772">
        <w:rPr>
          <w:rFonts w:ascii="Times New Roman" w:hAnsi="Times New Roman"/>
        </w:rPr>
        <w:t xml:space="preserve">bullying from leaders </w:t>
      </w:r>
      <w:r w:rsidR="007D2B0E">
        <w:rPr>
          <w:rFonts w:ascii="Times New Roman" w:hAnsi="Times New Roman"/>
        </w:rPr>
        <w:t>may have underestimated the frequency</w:t>
      </w:r>
      <w:r w:rsidR="008412BB">
        <w:rPr>
          <w:rFonts w:ascii="Times New Roman" w:hAnsi="Times New Roman"/>
        </w:rPr>
        <w:t xml:space="preserve">. The </w:t>
      </w:r>
      <w:r w:rsidR="008412BB" w:rsidRPr="008412BB">
        <w:rPr>
          <w:rFonts w:ascii="Times New Roman" w:hAnsi="Times New Roman"/>
        </w:rPr>
        <w:t xml:space="preserve">scale </w:t>
      </w:r>
      <w:r w:rsidR="008412BB">
        <w:rPr>
          <w:rFonts w:ascii="Times New Roman" w:hAnsi="Times New Roman"/>
        </w:rPr>
        <w:t>for</w:t>
      </w:r>
      <w:r w:rsidR="008412BB" w:rsidRPr="008412BB">
        <w:rPr>
          <w:rFonts w:ascii="Times New Roman" w:hAnsi="Times New Roman"/>
        </w:rPr>
        <w:t xml:space="preserve"> frequency of bullying r</w:t>
      </w:r>
      <w:r w:rsidR="008412BB">
        <w:rPr>
          <w:rFonts w:ascii="Times New Roman" w:hAnsi="Times New Roman"/>
        </w:rPr>
        <w:t xml:space="preserve">uns </w:t>
      </w:r>
      <w:r w:rsidR="008412BB" w:rsidRPr="008412BB">
        <w:rPr>
          <w:rFonts w:ascii="Times New Roman" w:hAnsi="Times New Roman"/>
        </w:rPr>
        <w:t>from 5 (almost every day) to 1 (never)</w:t>
      </w:r>
      <w:r w:rsidR="008412BB">
        <w:rPr>
          <w:rFonts w:ascii="Times New Roman" w:hAnsi="Times New Roman"/>
        </w:rPr>
        <w:t>, h</w:t>
      </w:r>
      <w:r w:rsidR="008412BB" w:rsidRPr="008412BB">
        <w:rPr>
          <w:rFonts w:ascii="Times New Roman" w:hAnsi="Times New Roman"/>
        </w:rPr>
        <w:t xml:space="preserve">owever, Boddy et al. (2015) found some forms of bullying can occur more than once a day, leading Boddy &amp; Taplin (2017) to recommend that frequency of bullying might best be measured by actual numerical frequency. Future research on bullying of whistleblowers could usefully adopt this approach. </w:t>
      </w:r>
      <w:r>
        <w:rPr>
          <w:rFonts w:ascii="Times New Roman" w:hAnsi="Times New Roman"/>
        </w:rPr>
        <w:t xml:space="preserve">Finally, the fact this was an entirely Korean sample may limit our </w:t>
      </w:r>
      <w:r w:rsidRPr="006A22C1">
        <w:rPr>
          <w:rFonts w:ascii="Times New Roman" w:hAnsi="Times New Roman"/>
          <w:color w:val="000000"/>
        </w:rPr>
        <w:t xml:space="preserve">ability to generalize findings </w:t>
      </w:r>
      <w:r>
        <w:rPr>
          <w:rFonts w:ascii="Times New Roman" w:hAnsi="Times New Roman"/>
          <w:color w:val="000000"/>
        </w:rPr>
        <w:t xml:space="preserve">to other </w:t>
      </w:r>
      <w:r w:rsidRPr="006A22C1">
        <w:rPr>
          <w:rFonts w:ascii="Times New Roman" w:hAnsi="Times New Roman"/>
          <w:color w:val="000000"/>
        </w:rPr>
        <w:t>cultural settings</w:t>
      </w:r>
      <w:r>
        <w:rPr>
          <w:rFonts w:ascii="Times New Roman" w:hAnsi="Times New Roman"/>
          <w:color w:val="000000"/>
        </w:rPr>
        <w:t xml:space="preserve">. On this last point, the study by Park et al. (2008) provides us with insights to Korean attitudes to different forms of whistleblowing. Comparing Korea to the UK and Turkey, they found statistically significant differences between the countries, but also a degree of consistency – in all three countries participants preferred </w:t>
      </w:r>
      <w:r w:rsidR="003765B3" w:rsidRPr="003765B3">
        <w:rPr>
          <w:rFonts w:ascii="Times New Roman" w:hAnsi="Times New Roman"/>
          <w:color w:val="000000"/>
        </w:rPr>
        <w:t>internal over external whistleblowing, anonymous over identified whistleblowing, and formal over informal whistleblowing, and in all cases external whistleblowing was the least preferred route</w:t>
      </w:r>
      <w:r>
        <w:rPr>
          <w:rFonts w:ascii="Times New Roman" w:hAnsi="Times New Roman"/>
          <w:color w:val="000000"/>
        </w:rPr>
        <w:t>. Given also previous evidence that external whistleblowers face greater retaliation, it seems reasonable to suggest our findings from the Korean sample are in the direction which might be expected in other countries.</w:t>
      </w:r>
    </w:p>
    <w:p w14:paraId="34DDB952" w14:textId="77777777" w:rsidR="00076884" w:rsidRDefault="00076884" w:rsidP="00950BEB">
      <w:pPr>
        <w:pStyle w:val="NormalWeb"/>
        <w:spacing w:before="0" w:beforeAutospacing="0" w:after="0" w:afterAutospacing="0" w:line="480" w:lineRule="auto"/>
        <w:ind w:firstLineChars="100" w:firstLine="240"/>
        <w:rPr>
          <w:rFonts w:ascii="Times New Roman" w:hAnsi="Times New Roman"/>
          <w:color w:val="000000"/>
        </w:rPr>
      </w:pPr>
    </w:p>
    <w:p w14:paraId="391B618C" w14:textId="77777777" w:rsidR="00763512" w:rsidRDefault="00763512" w:rsidP="00763512">
      <w:pPr>
        <w:pStyle w:val="NormalWeb"/>
        <w:spacing w:before="0" w:beforeAutospacing="0" w:after="0" w:afterAutospacing="0" w:line="480" w:lineRule="auto"/>
        <w:ind w:firstLineChars="100" w:firstLine="240"/>
        <w:jc w:val="center"/>
        <w:rPr>
          <w:rFonts w:ascii="Times New Roman" w:hAnsi="Times New Roman"/>
          <w:b/>
        </w:rPr>
      </w:pPr>
      <w:r w:rsidRPr="00D00597">
        <w:rPr>
          <w:rFonts w:ascii="Times New Roman" w:hAnsi="Times New Roman"/>
          <w:b/>
        </w:rPr>
        <w:t>C</w:t>
      </w:r>
      <w:r>
        <w:rPr>
          <w:rFonts w:ascii="Times New Roman" w:hAnsi="Times New Roman"/>
          <w:b/>
        </w:rPr>
        <w:t>onclusion</w:t>
      </w:r>
    </w:p>
    <w:p w14:paraId="6A79FAC5" w14:textId="77777777" w:rsidR="00AA1CFC" w:rsidRDefault="00AA1CFC" w:rsidP="00AD72BE">
      <w:pPr>
        <w:pStyle w:val="NormalWeb"/>
        <w:spacing w:before="0" w:beforeAutospacing="0" w:after="0" w:afterAutospacing="0" w:line="480" w:lineRule="auto"/>
        <w:ind w:firstLineChars="100" w:firstLine="240"/>
        <w:rPr>
          <w:rFonts w:ascii="Times New Roman" w:eastAsia="Gulim" w:hAnsi="Times New Roman"/>
        </w:rPr>
      </w:pPr>
    </w:p>
    <w:p w14:paraId="64963945" w14:textId="21743B4A" w:rsidR="000F32EB" w:rsidRDefault="008D7034" w:rsidP="000F32EB">
      <w:pPr>
        <w:pStyle w:val="NormalWeb"/>
        <w:spacing w:before="0" w:beforeAutospacing="0" w:after="0" w:afterAutospacing="0" w:line="480" w:lineRule="auto"/>
        <w:ind w:firstLineChars="100" w:firstLine="240"/>
        <w:rPr>
          <w:rFonts w:ascii="Times New Roman" w:eastAsia="함초롬바탕" w:hAnsi="Times New Roman"/>
          <w:color w:val="000000"/>
          <w:shd w:val="clear" w:color="auto" w:fill="FFFFFF"/>
        </w:rPr>
      </w:pPr>
      <w:r w:rsidRPr="008D7034">
        <w:rPr>
          <w:rFonts w:ascii="Times New Roman" w:eastAsia="TimesNewRomanPS" w:hAnsi="Times New Roman"/>
          <w:color w:val="000000"/>
          <w:shd w:val="clear" w:color="auto" w:fill="FFFFFF"/>
        </w:rPr>
        <w:t xml:space="preserve">External whistleblowers are </w:t>
      </w:r>
      <w:r w:rsidR="00084ACE">
        <w:rPr>
          <w:rFonts w:ascii="Times New Roman" w:eastAsia="TimesNewRomanPS" w:hAnsi="Times New Roman"/>
          <w:color w:val="000000"/>
          <w:shd w:val="clear" w:color="auto" w:fill="FFFFFF"/>
        </w:rPr>
        <w:t xml:space="preserve">exposed to higher levels of retaliation than internal whistleblower </w:t>
      </w:r>
      <w:r w:rsidR="00084ACE" w:rsidRPr="00A474FF">
        <w:rPr>
          <w:rFonts w:ascii="Times New Roman" w:hAnsi="Times New Roman"/>
          <w:noProof/>
        </w:rPr>
        <w:t>(</w:t>
      </w:r>
      <w:r w:rsidR="00084ACE">
        <w:rPr>
          <w:rFonts w:ascii="Times New Roman" w:hAnsi="Times New Roman"/>
          <w:noProof/>
        </w:rPr>
        <w:t xml:space="preserve">see e.g., </w:t>
      </w:r>
      <w:r w:rsidR="00084ACE" w:rsidRPr="00A474FF">
        <w:rPr>
          <w:rFonts w:ascii="Times New Roman" w:hAnsi="Times New Roman"/>
          <w:noProof/>
        </w:rPr>
        <w:t>Dworkin &amp; Baucus, 1998)</w:t>
      </w:r>
      <w:r w:rsidR="00084ACE">
        <w:rPr>
          <w:rFonts w:ascii="Times New Roman" w:eastAsia="TimesNewRomanPS" w:hAnsi="Times New Roman"/>
          <w:color w:val="000000"/>
          <w:shd w:val="clear" w:color="auto" w:fill="FFFFFF"/>
        </w:rPr>
        <w:t xml:space="preserve">, </w:t>
      </w:r>
      <w:r w:rsidR="000F32EB">
        <w:rPr>
          <w:rFonts w:ascii="Times New Roman" w:eastAsia="TimesNewRomanPS" w:hAnsi="Times New Roman"/>
          <w:color w:val="000000"/>
          <w:shd w:val="clear" w:color="auto" w:fill="FFFFFF"/>
        </w:rPr>
        <w:t xml:space="preserve">and our data suggests </w:t>
      </w:r>
      <w:r w:rsidR="00AA741C">
        <w:rPr>
          <w:rFonts w:ascii="Times New Roman" w:eastAsia="TimesNewRomanPS" w:hAnsi="Times New Roman"/>
          <w:color w:val="000000"/>
          <w:shd w:val="clear" w:color="auto" w:fill="FFFFFF"/>
        </w:rPr>
        <w:t xml:space="preserve">they </w:t>
      </w:r>
      <w:r w:rsidR="00084ACE">
        <w:rPr>
          <w:rFonts w:ascii="Times New Roman" w:eastAsia="TimesNewRomanPS" w:hAnsi="Times New Roman"/>
          <w:color w:val="000000"/>
          <w:shd w:val="clear" w:color="auto" w:fill="FFFFFF"/>
        </w:rPr>
        <w:t xml:space="preserve">may also be exposed to </w:t>
      </w:r>
      <w:r w:rsidRPr="008D7034">
        <w:rPr>
          <w:rFonts w:ascii="Times New Roman" w:eastAsia="함초롬바탕" w:hAnsi="Times New Roman"/>
          <w:color w:val="000000"/>
          <w:shd w:val="clear" w:color="auto" w:fill="FFFFFF"/>
        </w:rPr>
        <w:t>highe</w:t>
      </w:r>
      <w:r w:rsidR="00084ACE">
        <w:rPr>
          <w:rFonts w:ascii="Times New Roman" w:eastAsia="함초롬바탕" w:hAnsi="Times New Roman"/>
          <w:color w:val="000000"/>
          <w:shd w:val="clear" w:color="auto" w:fill="FFFFFF"/>
        </w:rPr>
        <w:t xml:space="preserve">r levels of </w:t>
      </w:r>
      <w:r w:rsidRPr="008D7034">
        <w:rPr>
          <w:rFonts w:ascii="Times New Roman" w:eastAsia="함초롬바탕" w:hAnsi="Times New Roman"/>
          <w:color w:val="000000"/>
          <w:shd w:val="clear" w:color="auto" w:fill="FFFFFF"/>
        </w:rPr>
        <w:t>workplace bullying</w:t>
      </w:r>
      <w:r w:rsidR="00084ACE">
        <w:rPr>
          <w:rFonts w:ascii="Times New Roman" w:eastAsia="함초롬바탕" w:hAnsi="Times New Roman"/>
          <w:color w:val="000000"/>
          <w:shd w:val="clear" w:color="auto" w:fill="FFFFFF"/>
        </w:rPr>
        <w:t xml:space="preserve"> (see </w:t>
      </w:r>
      <w:r w:rsidR="000F32EB">
        <w:rPr>
          <w:rFonts w:ascii="Times New Roman" w:eastAsia="함초롬바탕" w:hAnsi="Times New Roman"/>
          <w:color w:val="000000"/>
          <w:shd w:val="clear" w:color="auto" w:fill="FFFFFF"/>
        </w:rPr>
        <w:t xml:space="preserve">also </w:t>
      </w:r>
      <w:r w:rsidR="00084ACE">
        <w:rPr>
          <w:rFonts w:ascii="Times New Roman" w:eastAsia="함초롬바탕" w:hAnsi="Times New Roman"/>
          <w:color w:val="000000"/>
          <w:shd w:val="clear" w:color="auto" w:fill="FFFFFF"/>
        </w:rPr>
        <w:t>Bjørkelo, 2013)</w:t>
      </w:r>
      <w:r w:rsidRPr="008D7034">
        <w:rPr>
          <w:rFonts w:ascii="Times New Roman" w:eastAsia="함초롬바탕" w:hAnsi="Times New Roman"/>
          <w:color w:val="000000"/>
          <w:shd w:val="clear" w:color="auto" w:fill="FFFFFF"/>
        </w:rPr>
        <w:t>.</w:t>
      </w:r>
      <w:r>
        <w:rPr>
          <w:rFonts w:ascii="Times New Roman" w:eastAsia="함초롬바탕" w:hAnsi="Times New Roman"/>
          <w:color w:val="000000"/>
          <w:shd w:val="clear" w:color="auto" w:fill="FFFFFF"/>
        </w:rPr>
        <w:t xml:space="preserve"> </w:t>
      </w:r>
      <w:r w:rsidR="008364DA">
        <w:rPr>
          <w:rFonts w:ascii="Times New Roman" w:hAnsi="Times New Roman"/>
        </w:rPr>
        <w:t>However</w:t>
      </w:r>
      <w:r w:rsidR="00157AF6" w:rsidRPr="00956FD5">
        <w:rPr>
          <w:rFonts w:ascii="Times New Roman" w:hAnsi="Times New Roman"/>
        </w:rPr>
        <w:t>, l</w:t>
      </w:r>
      <w:r w:rsidR="00084ACE">
        <w:rPr>
          <w:rFonts w:ascii="Times New Roman" w:hAnsi="Times New Roman"/>
        </w:rPr>
        <w:t>ess</w:t>
      </w:r>
      <w:r w:rsidR="00157AF6">
        <w:rPr>
          <w:rFonts w:ascii="Times New Roman" w:hAnsi="Times New Roman"/>
        </w:rPr>
        <w:t xml:space="preserve"> </w:t>
      </w:r>
      <w:r w:rsidR="00AB418C">
        <w:rPr>
          <w:rFonts w:ascii="Times New Roman" w:hAnsi="Times New Roman"/>
        </w:rPr>
        <w:t xml:space="preserve">has been </w:t>
      </w:r>
      <w:r w:rsidR="00157AF6" w:rsidRPr="00956FD5">
        <w:rPr>
          <w:rFonts w:ascii="Times New Roman" w:hAnsi="Times New Roman"/>
        </w:rPr>
        <w:t xml:space="preserve">known about </w:t>
      </w:r>
      <w:r w:rsidR="00701F79">
        <w:rPr>
          <w:rFonts w:ascii="Times New Roman" w:hAnsi="Times New Roman"/>
        </w:rPr>
        <w:t xml:space="preserve">the nature of workplace bullying, as perceived by external </w:t>
      </w:r>
      <w:r w:rsidR="006F0993">
        <w:rPr>
          <w:rFonts w:ascii="Times New Roman" w:hAnsi="Times New Roman"/>
        </w:rPr>
        <w:t>whistleblowers</w:t>
      </w:r>
      <w:r w:rsidR="00AB7CCC" w:rsidRPr="007D5828">
        <w:rPr>
          <w:rFonts w:ascii="Times New Roman" w:eastAsia="AdvPS405B6" w:hAnsi="Times New Roman"/>
          <w:color w:val="000000"/>
          <w:shd w:val="clear" w:color="auto" w:fill="FFFFFF"/>
        </w:rPr>
        <w:t>.</w:t>
      </w:r>
      <w:r w:rsidR="00E8340A">
        <w:rPr>
          <w:rFonts w:ascii="Times New Roman" w:eastAsia="AdvPS405B6" w:hAnsi="Times New Roman"/>
          <w:color w:val="000000"/>
          <w:shd w:val="clear" w:color="auto" w:fill="FFFFFF"/>
        </w:rPr>
        <w:t xml:space="preserve"> </w:t>
      </w:r>
      <w:r w:rsidR="00096272">
        <w:rPr>
          <w:rFonts w:ascii="Times New Roman" w:hAnsi="Times New Roman"/>
          <w:color w:val="000000"/>
        </w:rPr>
        <w:t>Despite the limitations acknowledged above, t</w:t>
      </w:r>
      <w:r w:rsidR="00096272">
        <w:rPr>
          <w:rFonts w:ascii="Times New Roman" w:eastAsia="휴먼명조" w:hAnsi="Times New Roman" w:hint="eastAsia"/>
          <w:color w:val="000000"/>
        </w:rPr>
        <w:t xml:space="preserve">his study </w:t>
      </w:r>
      <w:r w:rsidR="00096272" w:rsidRPr="00A33335">
        <w:rPr>
          <w:rFonts w:ascii="Times New Roman" w:eastAsia="AGaramond-Regular" w:hAnsi="Times New Roman"/>
        </w:rPr>
        <w:t xml:space="preserve">adds </w:t>
      </w:r>
      <w:r w:rsidR="00096272">
        <w:rPr>
          <w:rFonts w:ascii="Times New Roman" w:eastAsia="AGaramond-Regular" w:hAnsi="Times New Roman"/>
        </w:rPr>
        <w:t>practical information</w:t>
      </w:r>
      <w:r w:rsidR="00096272" w:rsidRPr="00A33335">
        <w:rPr>
          <w:rFonts w:ascii="Times New Roman" w:eastAsia="AGaramond-Regular" w:hAnsi="Times New Roman"/>
        </w:rPr>
        <w:t xml:space="preserve"> to the</w:t>
      </w:r>
      <w:r w:rsidR="00096272">
        <w:rPr>
          <w:rFonts w:ascii="Times New Roman" w:eastAsia="AGaramond-Regular" w:hAnsi="Times New Roman"/>
        </w:rPr>
        <w:t xml:space="preserve"> </w:t>
      </w:r>
      <w:r w:rsidR="00096272" w:rsidRPr="00A33335">
        <w:rPr>
          <w:rFonts w:ascii="Times New Roman" w:eastAsia="AGaramond-Regular" w:hAnsi="Times New Roman"/>
        </w:rPr>
        <w:t>literature</w:t>
      </w:r>
      <w:r w:rsidR="00096272">
        <w:rPr>
          <w:rFonts w:ascii="Times New Roman" w:eastAsia="AGaramond-Regular" w:hAnsi="Times New Roman"/>
        </w:rPr>
        <w:t xml:space="preserve"> about damages that whistleblowers suffer after exposing wrongdoing by exploring bullying behavior by superiors and colleagues and the severity perceived by whistleblowers and the impact</w:t>
      </w:r>
      <w:r w:rsidR="00096272" w:rsidRPr="00AD72BE">
        <w:rPr>
          <w:rFonts w:ascii="Times New Roman" w:eastAsia="휴먼명조" w:hAnsi="Times New Roman"/>
          <w:color w:val="000000"/>
        </w:rPr>
        <w:t xml:space="preserve"> </w:t>
      </w:r>
      <w:r w:rsidR="00096272" w:rsidRPr="00AD72BE">
        <w:rPr>
          <w:rFonts w:ascii="Times New Roman" w:hAnsi="Times New Roman"/>
          <w:color w:val="000000" w:themeColor="text1"/>
        </w:rPr>
        <w:t>on bullying</w:t>
      </w:r>
      <w:r w:rsidR="00096272">
        <w:rPr>
          <w:rFonts w:ascii="Times New Roman" w:hAnsi="Times New Roman"/>
          <w:color w:val="000000" w:themeColor="text1"/>
        </w:rPr>
        <w:t xml:space="preserve"> by colleagues</w:t>
      </w:r>
      <w:r w:rsidR="00096272">
        <w:rPr>
          <w:rFonts w:ascii="Times New Roman" w:eastAsia="휴먼명조" w:hAnsi="Times New Roman"/>
          <w:color w:val="000000"/>
        </w:rPr>
        <w:t xml:space="preserve"> of superiors’ bullying and </w:t>
      </w:r>
      <w:r w:rsidR="00096272">
        <w:rPr>
          <w:rFonts w:ascii="Times New Roman" w:hAnsi="Times New Roman"/>
          <w:color w:val="000000" w:themeColor="text1"/>
        </w:rPr>
        <w:t xml:space="preserve">support </w:t>
      </w:r>
      <w:r w:rsidR="00096272" w:rsidRPr="00AD72BE">
        <w:rPr>
          <w:rFonts w:ascii="Times New Roman" w:hAnsi="Times New Roman"/>
          <w:color w:val="000000" w:themeColor="text1"/>
        </w:rPr>
        <w:t>for whistleblowers</w:t>
      </w:r>
      <w:r w:rsidR="00096272">
        <w:rPr>
          <w:rFonts w:ascii="Times New Roman" w:hAnsi="Times New Roman"/>
          <w:color w:val="000000" w:themeColor="text1"/>
        </w:rPr>
        <w:t xml:space="preserve"> from inside and outside organizations</w:t>
      </w:r>
      <w:r w:rsidR="00096272">
        <w:rPr>
          <w:rFonts w:ascii="Times New Roman" w:eastAsia="AGaramond-Regular" w:hAnsi="Times New Roman"/>
        </w:rPr>
        <w:t xml:space="preserve">. </w:t>
      </w:r>
      <w:r w:rsidR="000F32EB">
        <w:rPr>
          <w:rFonts w:ascii="Times New Roman" w:eastAsia="AdvPS405B6" w:hAnsi="Times New Roman"/>
          <w:color w:val="000000"/>
          <w:shd w:val="clear" w:color="auto" w:fill="FFFFFF"/>
        </w:rPr>
        <w:t xml:space="preserve">Our study </w:t>
      </w:r>
      <w:r w:rsidR="008364DA" w:rsidRPr="008129A0">
        <w:rPr>
          <w:rFonts w:ascii="Times New Roman" w:eastAsia="함초롬바탕" w:hAnsi="Times New Roman"/>
          <w:color w:val="000000"/>
          <w:shd w:val="clear" w:color="auto" w:fill="FFFFFF"/>
        </w:rPr>
        <w:t>provide</w:t>
      </w:r>
      <w:r w:rsidR="000F32EB">
        <w:rPr>
          <w:rFonts w:ascii="Times New Roman" w:eastAsia="함초롬바탕" w:hAnsi="Times New Roman"/>
          <w:color w:val="000000"/>
          <w:shd w:val="clear" w:color="auto" w:fill="FFFFFF"/>
        </w:rPr>
        <w:t>s</w:t>
      </w:r>
      <w:r w:rsidR="008364DA" w:rsidRPr="008129A0">
        <w:rPr>
          <w:rFonts w:ascii="Times New Roman" w:eastAsia="함초롬바탕" w:hAnsi="Times New Roman"/>
          <w:color w:val="000000"/>
          <w:shd w:val="clear" w:color="auto" w:fill="FFFFFF"/>
        </w:rPr>
        <w:t xml:space="preserve"> </w:t>
      </w:r>
      <w:r w:rsidR="000F32EB">
        <w:rPr>
          <w:rFonts w:ascii="Times New Roman" w:eastAsia="함초롬바탕" w:hAnsi="Times New Roman"/>
          <w:color w:val="000000"/>
          <w:shd w:val="clear" w:color="auto" w:fill="FFFFFF"/>
        </w:rPr>
        <w:t xml:space="preserve">insights into the </w:t>
      </w:r>
      <w:r w:rsidR="008364DA" w:rsidRPr="008129A0">
        <w:rPr>
          <w:rFonts w:ascii="Times New Roman" w:eastAsia="함초롬바탕" w:hAnsi="Times New Roman"/>
          <w:color w:val="000000"/>
          <w:shd w:val="clear" w:color="auto" w:fill="FFFFFF"/>
        </w:rPr>
        <w:t xml:space="preserve">workplace bullying </w:t>
      </w:r>
      <w:r w:rsidR="002C6E3C" w:rsidRPr="008129A0">
        <w:rPr>
          <w:rFonts w:ascii="Times New Roman" w:eastAsia="함초롬바탕" w:hAnsi="Times New Roman"/>
          <w:color w:val="000000"/>
          <w:shd w:val="clear" w:color="auto" w:fill="FFFFFF"/>
        </w:rPr>
        <w:t xml:space="preserve">that </w:t>
      </w:r>
      <w:r w:rsidR="008364DA" w:rsidRPr="008129A0">
        <w:rPr>
          <w:rFonts w:ascii="Times New Roman" w:eastAsia="함초롬바탕" w:hAnsi="Times New Roman"/>
          <w:color w:val="000000"/>
          <w:shd w:val="clear" w:color="auto" w:fill="FFFFFF"/>
        </w:rPr>
        <w:t>external whistleblowers</w:t>
      </w:r>
      <w:r w:rsidR="002C6E3C" w:rsidRPr="008129A0">
        <w:rPr>
          <w:rFonts w:ascii="Times New Roman" w:eastAsia="함초롬바탕" w:hAnsi="Times New Roman"/>
          <w:color w:val="000000"/>
          <w:shd w:val="clear" w:color="auto" w:fill="FFFFFF"/>
        </w:rPr>
        <w:t xml:space="preserve"> experienced</w:t>
      </w:r>
      <w:r w:rsidR="000F32EB">
        <w:rPr>
          <w:rFonts w:ascii="Times New Roman" w:eastAsia="함초롬바탕" w:hAnsi="Times New Roman"/>
          <w:color w:val="000000"/>
          <w:shd w:val="clear" w:color="auto" w:fill="FFFFFF"/>
        </w:rPr>
        <w:t>,</w:t>
      </w:r>
      <w:r w:rsidR="00243EE2">
        <w:rPr>
          <w:rFonts w:ascii="Times New Roman" w:eastAsia="함초롬바탕" w:hAnsi="Times New Roman"/>
          <w:color w:val="000000"/>
          <w:shd w:val="clear" w:color="auto" w:fill="FFFFFF"/>
        </w:rPr>
        <w:t xml:space="preserve"> which</w:t>
      </w:r>
      <w:r w:rsidR="008364DA" w:rsidRPr="008129A0">
        <w:rPr>
          <w:rFonts w:ascii="Times New Roman" w:eastAsia="함초롬바탕" w:hAnsi="Times New Roman"/>
          <w:color w:val="000000"/>
          <w:shd w:val="clear" w:color="auto" w:fill="FFFFFF"/>
        </w:rPr>
        <w:t xml:space="preserve"> is informative </w:t>
      </w:r>
      <w:r w:rsidR="00CE5C87" w:rsidRPr="008129A0">
        <w:rPr>
          <w:rFonts w:ascii="Times New Roman" w:eastAsia="함초롬바탕" w:hAnsi="Times New Roman"/>
          <w:color w:val="000000"/>
          <w:shd w:val="clear" w:color="auto" w:fill="FFFFFF"/>
        </w:rPr>
        <w:t>in capturing</w:t>
      </w:r>
      <w:r w:rsidR="008364DA" w:rsidRPr="008129A0">
        <w:rPr>
          <w:rFonts w:ascii="Times New Roman" w:eastAsia="함초롬바탕" w:hAnsi="Times New Roman"/>
          <w:color w:val="000000"/>
          <w:shd w:val="clear" w:color="auto" w:fill="FFFFFF"/>
        </w:rPr>
        <w:t xml:space="preserve"> the intensity of bullying</w:t>
      </w:r>
      <w:r w:rsidR="002C6E3C" w:rsidRPr="008129A0">
        <w:rPr>
          <w:rFonts w:ascii="Times New Roman" w:eastAsia="함초롬바탕" w:hAnsi="Times New Roman"/>
          <w:color w:val="000000"/>
          <w:shd w:val="clear" w:color="auto" w:fill="FFFFFF"/>
        </w:rPr>
        <w:t xml:space="preserve"> behav</w:t>
      </w:r>
      <w:r w:rsidR="006F0993" w:rsidRPr="008129A0">
        <w:rPr>
          <w:rFonts w:ascii="Times New Roman" w:eastAsia="함초롬바탕" w:hAnsi="Times New Roman"/>
          <w:color w:val="000000"/>
          <w:shd w:val="clear" w:color="auto" w:fill="FFFFFF"/>
        </w:rPr>
        <w:t>i</w:t>
      </w:r>
      <w:r w:rsidR="002C6E3C" w:rsidRPr="008129A0">
        <w:rPr>
          <w:rFonts w:ascii="Times New Roman" w:eastAsia="함초롬바탕" w:hAnsi="Times New Roman"/>
          <w:color w:val="000000"/>
          <w:shd w:val="clear" w:color="auto" w:fill="FFFFFF"/>
        </w:rPr>
        <w:t>or</w:t>
      </w:r>
      <w:r w:rsidR="006444EA" w:rsidRPr="008129A0">
        <w:rPr>
          <w:rFonts w:ascii="Times New Roman" w:eastAsia="함초롬바탕" w:hAnsi="Times New Roman"/>
          <w:color w:val="000000"/>
          <w:shd w:val="clear" w:color="auto" w:fill="FFFFFF"/>
        </w:rPr>
        <w:t xml:space="preserve">. </w:t>
      </w:r>
      <w:r w:rsidR="002C6E3C" w:rsidRPr="008129A0">
        <w:rPr>
          <w:rFonts w:ascii="Times New Roman" w:eastAsia="함초롬바탕" w:hAnsi="Times New Roman"/>
          <w:color w:val="000000"/>
          <w:shd w:val="clear" w:color="auto" w:fill="FFFFFF"/>
        </w:rPr>
        <w:t>We found that b</w:t>
      </w:r>
      <w:r w:rsidR="006444EA" w:rsidRPr="008129A0">
        <w:rPr>
          <w:rFonts w:ascii="Times New Roman" w:eastAsia="AdvPS405B6" w:hAnsi="Times New Roman"/>
          <w:color w:val="000000"/>
          <w:shd w:val="clear" w:color="auto" w:fill="FFFFFF"/>
        </w:rPr>
        <w:t>ull</w:t>
      </w:r>
      <w:r w:rsidR="002C6E3C" w:rsidRPr="008129A0">
        <w:rPr>
          <w:rFonts w:ascii="Times New Roman" w:eastAsia="AdvPS405B6" w:hAnsi="Times New Roman"/>
          <w:color w:val="000000"/>
          <w:shd w:val="clear" w:color="auto" w:fill="FFFFFF"/>
        </w:rPr>
        <w:t>y</w:t>
      </w:r>
      <w:r w:rsidR="006444EA" w:rsidRPr="008129A0">
        <w:rPr>
          <w:rFonts w:ascii="Times New Roman" w:eastAsia="AdvPS405B6" w:hAnsi="Times New Roman"/>
          <w:color w:val="000000"/>
          <w:shd w:val="clear" w:color="auto" w:fill="FFFFFF"/>
        </w:rPr>
        <w:t xml:space="preserve">ing by superiors </w:t>
      </w:r>
      <w:r w:rsidR="002C6E3C" w:rsidRPr="008129A0">
        <w:rPr>
          <w:rFonts w:ascii="Times New Roman" w:eastAsia="AdvPS405B6" w:hAnsi="Times New Roman"/>
          <w:color w:val="000000"/>
          <w:shd w:val="clear" w:color="auto" w:fill="FFFFFF"/>
        </w:rPr>
        <w:t xml:space="preserve">had a close link to </w:t>
      </w:r>
      <w:r w:rsidR="006444EA" w:rsidRPr="008129A0">
        <w:rPr>
          <w:rFonts w:ascii="Times New Roman" w:eastAsia="AdvPS405B6" w:hAnsi="Times New Roman"/>
          <w:color w:val="000000"/>
          <w:shd w:val="clear" w:color="auto" w:fill="FFFFFF"/>
        </w:rPr>
        <w:t xml:space="preserve">bullying by colleagues. </w:t>
      </w:r>
      <w:r w:rsidR="000F32EB">
        <w:rPr>
          <w:rFonts w:ascii="Times New Roman" w:eastAsia="AdvPS405B6" w:hAnsi="Times New Roman"/>
          <w:color w:val="000000"/>
          <w:shd w:val="clear" w:color="auto" w:fill="FFFFFF"/>
        </w:rPr>
        <w:t xml:space="preserve">Colleagues’ </w:t>
      </w:r>
      <w:r w:rsidR="006444EA" w:rsidRPr="008129A0">
        <w:rPr>
          <w:rFonts w:ascii="Times New Roman" w:eastAsia="AdvPS405B6" w:hAnsi="Times New Roman"/>
          <w:color w:val="000000"/>
          <w:shd w:val="clear" w:color="auto" w:fill="FFFFFF"/>
        </w:rPr>
        <w:t xml:space="preserve">understanding of </w:t>
      </w:r>
      <w:r w:rsidR="006F0993" w:rsidRPr="008129A0">
        <w:rPr>
          <w:rFonts w:ascii="Times New Roman" w:eastAsia="AdvPS405B6" w:hAnsi="Times New Roman"/>
          <w:color w:val="000000"/>
          <w:shd w:val="clear" w:color="auto" w:fill="FFFFFF"/>
        </w:rPr>
        <w:t xml:space="preserve">the </w:t>
      </w:r>
      <w:r w:rsidR="000F32EB">
        <w:rPr>
          <w:rFonts w:ascii="Times New Roman" w:eastAsia="AdvPS405B6" w:hAnsi="Times New Roman"/>
          <w:color w:val="000000"/>
          <w:shd w:val="clear" w:color="auto" w:fill="FFFFFF"/>
        </w:rPr>
        <w:t xml:space="preserve">whistleblower’s reasons for acting </w:t>
      </w:r>
      <w:r w:rsidR="006444EA" w:rsidRPr="008129A0">
        <w:rPr>
          <w:rFonts w:ascii="Times New Roman" w:eastAsia="AdvPS405B6" w:hAnsi="Times New Roman"/>
          <w:color w:val="000000"/>
          <w:shd w:val="clear" w:color="auto" w:fill="FFFFFF"/>
        </w:rPr>
        <w:t xml:space="preserve">had a significant effect on lowering </w:t>
      </w:r>
      <w:r w:rsidR="006F0993" w:rsidRPr="008129A0">
        <w:rPr>
          <w:rFonts w:ascii="Times New Roman" w:eastAsia="AdvPS405B6" w:hAnsi="Times New Roman"/>
          <w:color w:val="000000"/>
          <w:shd w:val="clear" w:color="auto" w:fill="FFFFFF"/>
        </w:rPr>
        <w:t>frequency</w:t>
      </w:r>
      <w:r w:rsidR="006444EA" w:rsidRPr="008129A0">
        <w:rPr>
          <w:rFonts w:ascii="Times New Roman" w:eastAsia="AdvPS405B6" w:hAnsi="Times New Roman"/>
          <w:color w:val="000000"/>
          <w:shd w:val="clear" w:color="auto" w:fill="FFFFFF"/>
        </w:rPr>
        <w:t xml:space="preserve"> </w:t>
      </w:r>
      <w:r w:rsidR="000F32EB">
        <w:rPr>
          <w:rFonts w:ascii="Times New Roman" w:eastAsia="AdvPS405B6" w:hAnsi="Times New Roman"/>
          <w:color w:val="000000"/>
          <w:shd w:val="clear" w:color="auto" w:fill="FFFFFF"/>
        </w:rPr>
        <w:t xml:space="preserve">of bullying by colleagues while </w:t>
      </w:r>
      <w:r w:rsidR="006444EA" w:rsidRPr="008129A0">
        <w:rPr>
          <w:rFonts w:ascii="Times New Roman" w:hAnsi="Times New Roman"/>
          <w:color w:val="000000" w:themeColor="text1"/>
        </w:rPr>
        <w:t xml:space="preserve">government and NGO support were </w:t>
      </w:r>
      <w:r w:rsidR="001F3309" w:rsidRPr="008129A0">
        <w:rPr>
          <w:rFonts w:ascii="Times New Roman" w:hAnsi="Times New Roman"/>
          <w:color w:val="000000" w:themeColor="text1"/>
        </w:rPr>
        <w:t>in</w:t>
      </w:r>
      <w:r w:rsidR="006444EA" w:rsidRPr="008129A0">
        <w:rPr>
          <w:rFonts w:ascii="Times New Roman" w:hAnsi="Times New Roman"/>
          <w:color w:val="000000" w:themeColor="text1"/>
        </w:rPr>
        <w:t>significant</w:t>
      </w:r>
      <w:r w:rsidR="006444EA" w:rsidRPr="008129A0">
        <w:rPr>
          <w:rFonts w:ascii="Times New Roman" w:eastAsia="함초롬바탕" w:hAnsi="Times New Roman"/>
          <w:color w:val="000000"/>
          <w:shd w:val="clear" w:color="auto" w:fill="FFFFFF"/>
        </w:rPr>
        <w:t>.</w:t>
      </w:r>
    </w:p>
    <w:p w14:paraId="722006DF" w14:textId="77777777" w:rsidR="00B82857" w:rsidRPr="003A2174" w:rsidRDefault="00B82857" w:rsidP="00950BEB">
      <w:pPr>
        <w:wordWrap/>
        <w:adjustRightInd w:val="0"/>
        <w:spacing w:line="480" w:lineRule="auto"/>
        <w:ind w:firstLineChars="100" w:firstLine="240"/>
        <w:jc w:val="left"/>
        <w:rPr>
          <w:rFonts w:ascii="Times New Roman" w:eastAsia="Gulim" w:hAnsi="Times New Roman"/>
          <w:sz w:val="24"/>
          <w:szCs w:val="24"/>
        </w:rPr>
      </w:pPr>
    </w:p>
    <w:p w14:paraId="51B48E0D" w14:textId="77777777" w:rsidR="00EB189C" w:rsidRPr="00956FD5" w:rsidRDefault="00EB189C" w:rsidP="00063A65">
      <w:pPr>
        <w:wordWrap/>
        <w:adjustRightInd w:val="0"/>
        <w:spacing w:line="480" w:lineRule="auto"/>
        <w:ind w:left="240" w:hanging="240"/>
        <w:jc w:val="center"/>
        <w:rPr>
          <w:rFonts w:ascii="Times New Roman" w:eastAsia="Gulim" w:hAnsi="Times New Roman"/>
          <w:b/>
          <w:color w:val="000000"/>
          <w:sz w:val="24"/>
          <w:szCs w:val="24"/>
        </w:rPr>
      </w:pPr>
      <w:r w:rsidRPr="00956FD5">
        <w:rPr>
          <w:rFonts w:ascii="Times New Roman" w:hAnsi="Times New Roman"/>
          <w:b/>
          <w:color w:val="000000"/>
          <w:sz w:val="24"/>
          <w:szCs w:val="24"/>
        </w:rPr>
        <w:t>REFERENCES</w:t>
      </w:r>
    </w:p>
    <w:p w14:paraId="16BA5813" w14:textId="77777777" w:rsidR="00EB189C" w:rsidRDefault="00EB189C" w:rsidP="00950BEB">
      <w:pPr>
        <w:wordWrap/>
        <w:adjustRightInd w:val="0"/>
        <w:spacing w:line="480" w:lineRule="auto"/>
        <w:ind w:firstLineChars="100" w:firstLine="240"/>
        <w:jc w:val="left"/>
        <w:rPr>
          <w:rFonts w:ascii="glea" w:eastAsia="Gulim" w:hAnsi="glea" w:hint="eastAsia"/>
          <w:sz w:val="24"/>
          <w:szCs w:val="24"/>
        </w:rPr>
      </w:pPr>
    </w:p>
    <w:p w14:paraId="05D19218" w14:textId="40A14138" w:rsidR="003C1CEF" w:rsidRPr="006E65AE" w:rsidRDefault="003C1CEF" w:rsidP="007F27A5">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eastAsia="함초롬바탕" w:hAnsi="Times New Roman"/>
          <w:color w:val="000000"/>
          <w:kern w:val="0"/>
          <w:sz w:val="24"/>
          <w:szCs w:val="24"/>
          <w:shd w:val="clear" w:color="auto" w:fill="FFFFFF"/>
        </w:rPr>
        <w:t xml:space="preserve">Alford, C.F. (2001). </w:t>
      </w:r>
      <w:r w:rsidRPr="006E65AE">
        <w:rPr>
          <w:rFonts w:ascii="Times New Roman" w:eastAsia="함초롬바탕" w:hAnsi="Times New Roman"/>
          <w:i/>
          <w:color w:val="000000"/>
          <w:kern w:val="0"/>
          <w:sz w:val="24"/>
          <w:szCs w:val="24"/>
          <w:shd w:val="clear" w:color="auto" w:fill="FFFFFF"/>
        </w:rPr>
        <w:t xml:space="preserve">Whistleblowers: Broken </w:t>
      </w:r>
      <w:r w:rsidR="00CC3B53" w:rsidRPr="006E65AE">
        <w:rPr>
          <w:rFonts w:ascii="Times New Roman" w:eastAsia="함초롬바탕" w:hAnsi="Times New Roman"/>
          <w:i/>
          <w:color w:val="000000"/>
          <w:kern w:val="0"/>
          <w:sz w:val="24"/>
          <w:szCs w:val="24"/>
          <w:shd w:val="clear" w:color="auto" w:fill="FFFFFF"/>
        </w:rPr>
        <w:t>l</w:t>
      </w:r>
      <w:r w:rsidRPr="006E65AE">
        <w:rPr>
          <w:rFonts w:ascii="Times New Roman" w:eastAsia="함초롬바탕" w:hAnsi="Times New Roman"/>
          <w:i/>
          <w:color w:val="000000"/>
          <w:kern w:val="0"/>
          <w:sz w:val="24"/>
          <w:szCs w:val="24"/>
          <w:shd w:val="clear" w:color="auto" w:fill="FFFFFF"/>
        </w:rPr>
        <w:t xml:space="preserve">ives and </w:t>
      </w:r>
      <w:r w:rsidR="00CC3B53" w:rsidRPr="006E65AE">
        <w:rPr>
          <w:rFonts w:ascii="Times New Roman" w:eastAsia="함초롬바탕" w:hAnsi="Times New Roman"/>
          <w:i/>
          <w:color w:val="000000"/>
          <w:kern w:val="0"/>
          <w:sz w:val="24"/>
          <w:szCs w:val="24"/>
          <w:shd w:val="clear" w:color="auto" w:fill="FFFFFF"/>
        </w:rPr>
        <w:t>o</w:t>
      </w:r>
      <w:r w:rsidRPr="006E65AE">
        <w:rPr>
          <w:rFonts w:ascii="Times New Roman" w:eastAsia="함초롬바탕" w:hAnsi="Times New Roman"/>
          <w:i/>
          <w:color w:val="000000"/>
          <w:kern w:val="0"/>
          <w:sz w:val="24"/>
          <w:szCs w:val="24"/>
          <w:shd w:val="clear" w:color="auto" w:fill="FFFFFF"/>
        </w:rPr>
        <w:t xml:space="preserve">rganizational </w:t>
      </w:r>
      <w:r w:rsidR="00CC3B53" w:rsidRPr="006E65AE">
        <w:rPr>
          <w:rFonts w:ascii="Times New Roman" w:eastAsia="함초롬바탕" w:hAnsi="Times New Roman"/>
          <w:i/>
          <w:color w:val="000000"/>
          <w:kern w:val="0"/>
          <w:sz w:val="24"/>
          <w:szCs w:val="24"/>
          <w:shd w:val="clear" w:color="auto" w:fill="FFFFFF"/>
        </w:rPr>
        <w:t>p</w:t>
      </w:r>
      <w:r w:rsidRPr="006E65AE">
        <w:rPr>
          <w:rFonts w:ascii="Times New Roman" w:eastAsia="함초롬바탕" w:hAnsi="Times New Roman"/>
          <w:i/>
          <w:color w:val="000000"/>
          <w:kern w:val="0"/>
          <w:sz w:val="24"/>
          <w:szCs w:val="24"/>
          <w:shd w:val="clear" w:color="auto" w:fill="FFFFFF"/>
        </w:rPr>
        <w:t>ower</w:t>
      </w:r>
      <w:r w:rsidRPr="006E65AE">
        <w:rPr>
          <w:rFonts w:ascii="Times New Roman" w:eastAsia="함초롬바탕" w:hAnsi="Times New Roman"/>
          <w:color w:val="000000"/>
          <w:kern w:val="0"/>
          <w:sz w:val="24"/>
          <w:szCs w:val="24"/>
          <w:shd w:val="clear" w:color="auto" w:fill="FFFFFF"/>
        </w:rPr>
        <w:t>. New York: Cornell University Press.</w:t>
      </w:r>
    </w:p>
    <w:p w14:paraId="53DE573E" w14:textId="77777777" w:rsidR="003C1CEF" w:rsidRPr="006E65AE" w:rsidRDefault="00B04A9C"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rPr>
        <w:t>Báez</w:t>
      </w:r>
      <w:r w:rsidRPr="006E65AE">
        <w:rPr>
          <w:rFonts w:ascii="Cambria Math" w:eastAsia="함초롬바탕" w:hAnsi="Cambria Math" w:cs="Cambria Math"/>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León, C., Moreno</w:t>
      </w:r>
      <w:r w:rsidRPr="006E65AE">
        <w:rPr>
          <w:rFonts w:ascii="Cambria Math" w:eastAsia="함초롬바탕" w:hAnsi="Cambria Math" w:cs="Cambria Math"/>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Jiménez, B., Aguirre</w:t>
      </w:r>
      <w:r w:rsidRPr="006E65AE">
        <w:rPr>
          <w:rFonts w:ascii="Cambria Math" w:eastAsia="함초롬바탕" w:hAnsi="Cambria Math" w:cs="Cambria Math"/>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 xml:space="preserve">Camacho, A., &amp; Olmos, R. (2016). Factors influencing intention to help and helping behavior in witnesses of bullying in nursing settings. </w:t>
      </w:r>
      <w:r w:rsidRPr="006E65AE">
        <w:rPr>
          <w:rFonts w:ascii="Times New Roman" w:eastAsia="함초롬바탕" w:hAnsi="Times New Roman"/>
          <w:i/>
          <w:iCs/>
          <w:color w:val="000000"/>
          <w:kern w:val="0"/>
          <w:sz w:val="24"/>
          <w:szCs w:val="24"/>
          <w:shd w:val="clear" w:color="auto" w:fill="FFFFFF"/>
        </w:rPr>
        <w:t>Nursing Inquiry</w:t>
      </w:r>
      <w:r w:rsidRPr="006E65AE">
        <w:rPr>
          <w:rFonts w:ascii="Times New Roman" w:eastAsia="함초롬바탕" w:hAnsi="Times New Roman"/>
          <w:color w:val="000000"/>
          <w:kern w:val="0"/>
          <w:sz w:val="24"/>
          <w:szCs w:val="24"/>
          <w:shd w:val="clear" w:color="auto" w:fill="FFFFFF"/>
        </w:rPr>
        <w:t>, 23(4): 358–367.</w:t>
      </w:r>
    </w:p>
    <w:p w14:paraId="13C5CC07" w14:textId="77777777" w:rsidR="00AD4244" w:rsidRPr="006E65AE" w:rsidRDefault="00AD4244"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Berry, B. (2004). Organizational culture: A framework and strategies for facilitating employee whistleblowing. </w:t>
      </w:r>
      <w:r w:rsidRPr="006E65AE">
        <w:rPr>
          <w:rFonts w:ascii="Times New Roman" w:hAnsi="Times New Roman"/>
          <w:i/>
          <w:sz w:val="24"/>
          <w:szCs w:val="24"/>
        </w:rPr>
        <w:t>Employee Responsibilities and Rights Journal</w:t>
      </w:r>
      <w:r w:rsidRPr="006E65AE">
        <w:rPr>
          <w:rFonts w:ascii="Times New Roman" w:hAnsi="Times New Roman"/>
          <w:sz w:val="24"/>
          <w:szCs w:val="24"/>
        </w:rPr>
        <w:t>, 16(1)</w:t>
      </w:r>
      <w:r w:rsidR="00E74A6F" w:rsidRPr="006E65AE">
        <w:rPr>
          <w:rFonts w:ascii="Times New Roman" w:hAnsi="Times New Roman"/>
          <w:sz w:val="24"/>
          <w:szCs w:val="24"/>
        </w:rPr>
        <w:t>:</w:t>
      </w:r>
      <w:r w:rsidRPr="006E65AE">
        <w:rPr>
          <w:rFonts w:ascii="Times New Roman" w:hAnsi="Times New Roman"/>
          <w:sz w:val="24"/>
          <w:szCs w:val="24"/>
        </w:rPr>
        <w:t xml:space="preserve"> 1</w:t>
      </w:r>
      <w:r w:rsidR="00E74A6F" w:rsidRPr="006E65AE">
        <w:rPr>
          <w:rFonts w:ascii="Times New Roman" w:eastAsia="함초롬바탕" w:hAnsi="Times New Roman"/>
          <w:color w:val="000000"/>
          <w:kern w:val="0"/>
          <w:sz w:val="24"/>
          <w:szCs w:val="24"/>
          <w:shd w:val="clear" w:color="auto" w:fill="FFFFFF"/>
        </w:rPr>
        <w:t>–</w:t>
      </w:r>
      <w:r w:rsidRPr="006E65AE">
        <w:rPr>
          <w:rFonts w:ascii="Times New Roman" w:hAnsi="Times New Roman"/>
          <w:sz w:val="24"/>
          <w:szCs w:val="24"/>
        </w:rPr>
        <w:t xml:space="preserve">11. </w:t>
      </w:r>
    </w:p>
    <w:p w14:paraId="0EF2F80E" w14:textId="77777777" w:rsidR="00F96777" w:rsidRDefault="0014471E" w:rsidP="00E15B9C">
      <w:pPr>
        <w:wordWrap/>
        <w:adjustRightInd w:val="0"/>
        <w:spacing w:line="480" w:lineRule="auto"/>
        <w:ind w:left="240" w:hangingChars="100" w:hanging="240"/>
        <w:jc w:val="left"/>
      </w:pPr>
      <w:r w:rsidRPr="006E65AE">
        <w:rPr>
          <w:rFonts w:ascii="Times New Roman" w:hAnsi="Times New Roman"/>
          <w:sz w:val="24"/>
          <w:szCs w:val="24"/>
        </w:rPr>
        <w:t xml:space="preserve">Bjørkelo, B. (2013). Workplace bullying after whistleblowing: </w:t>
      </w:r>
      <w:r w:rsidR="00774FD8" w:rsidRPr="006E65AE">
        <w:rPr>
          <w:rFonts w:ascii="Times New Roman" w:hAnsi="Times New Roman"/>
          <w:sz w:val="24"/>
          <w:szCs w:val="24"/>
        </w:rPr>
        <w:t>F</w:t>
      </w:r>
      <w:r w:rsidRPr="006E65AE">
        <w:rPr>
          <w:rFonts w:ascii="Times New Roman" w:hAnsi="Times New Roman"/>
          <w:sz w:val="24"/>
          <w:szCs w:val="24"/>
        </w:rPr>
        <w:t xml:space="preserve">uture research and implications. </w:t>
      </w:r>
      <w:r w:rsidRPr="00F96777">
        <w:rPr>
          <w:rFonts w:ascii="Times New Roman" w:hAnsi="Times New Roman"/>
          <w:i/>
          <w:sz w:val="24"/>
          <w:szCs w:val="24"/>
          <w:lang w:val="en-GB"/>
        </w:rPr>
        <w:t>Journal of Managerial Psychology</w:t>
      </w:r>
      <w:r w:rsidRPr="00F96777">
        <w:rPr>
          <w:rFonts w:ascii="Times New Roman" w:hAnsi="Times New Roman"/>
          <w:sz w:val="24"/>
          <w:szCs w:val="24"/>
          <w:lang w:val="en-GB"/>
        </w:rPr>
        <w:t>, 28(3): 306</w:t>
      </w:r>
      <w:r w:rsidR="00501FBA" w:rsidRPr="00F96777">
        <w:rPr>
          <w:rFonts w:ascii="Times New Roman" w:hAnsi="Times New Roman"/>
          <w:kern w:val="0"/>
          <w:sz w:val="24"/>
          <w:szCs w:val="24"/>
          <w:lang w:val="en-GB"/>
        </w:rPr>
        <w:t>–</w:t>
      </w:r>
      <w:r w:rsidRPr="00F96777">
        <w:rPr>
          <w:rFonts w:ascii="Times New Roman" w:hAnsi="Times New Roman"/>
          <w:sz w:val="24"/>
          <w:szCs w:val="24"/>
          <w:lang w:val="en-GB"/>
        </w:rPr>
        <w:t>323.</w:t>
      </w:r>
    </w:p>
    <w:p w14:paraId="2630EE9A" w14:textId="1A854780" w:rsidR="00E74A6F" w:rsidRPr="00F96777" w:rsidRDefault="00F96777" w:rsidP="00E15B9C">
      <w:pPr>
        <w:wordWrap/>
        <w:adjustRightInd w:val="0"/>
        <w:spacing w:line="480" w:lineRule="auto"/>
        <w:ind w:left="240" w:hangingChars="100" w:hanging="240"/>
        <w:jc w:val="left"/>
        <w:rPr>
          <w:rFonts w:ascii="Times New Roman" w:hAnsi="Times New Roman"/>
          <w:sz w:val="24"/>
          <w:szCs w:val="24"/>
          <w:lang w:val="en-GB"/>
        </w:rPr>
      </w:pPr>
      <w:r w:rsidRPr="00F96777">
        <w:rPr>
          <w:rFonts w:ascii="Times New Roman" w:hAnsi="Times New Roman"/>
          <w:sz w:val="24"/>
          <w:szCs w:val="24"/>
          <w:lang w:val="en-GB"/>
        </w:rPr>
        <w:t xml:space="preserve">Bjørkelo, B. (2017). Norwegian whistleblowing research: a case of Nordic exceptionalism? In D. Lewis &amp; W. Vandekerckhove (Eds.), </w:t>
      </w:r>
      <w:r w:rsidRPr="00F96777">
        <w:rPr>
          <w:rFonts w:ascii="Times New Roman" w:hAnsi="Times New Roman"/>
          <w:i/>
          <w:sz w:val="24"/>
          <w:szCs w:val="24"/>
          <w:lang w:val="en-GB"/>
        </w:rPr>
        <w:t>Selected</w:t>
      </w:r>
      <w:r>
        <w:rPr>
          <w:rFonts w:ascii="Times New Roman" w:hAnsi="Times New Roman"/>
          <w:i/>
          <w:sz w:val="24"/>
          <w:szCs w:val="24"/>
          <w:lang w:val="en-GB"/>
        </w:rPr>
        <w:t xml:space="preserve"> papers from the International W</w:t>
      </w:r>
      <w:r w:rsidRPr="00F96777">
        <w:rPr>
          <w:rFonts w:ascii="Times New Roman" w:hAnsi="Times New Roman"/>
          <w:i/>
          <w:sz w:val="24"/>
          <w:szCs w:val="24"/>
          <w:lang w:val="en-GB"/>
        </w:rPr>
        <w:t xml:space="preserve">histleblowing </w:t>
      </w:r>
      <w:r>
        <w:rPr>
          <w:rFonts w:ascii="Times New Roman" w:hAnsi="Times New Roman"/>
          <w:i/>
          <w:sz w:val="24"/>
          <w:szCs w:val="24"/>
          <w:lang w:val="en-GB"/>
        </w:rPr>
        <w:t>R</w:t>
      </w:r>
      <w:r w:rsidRPr="00F96777">
        <w:rPr>
          <w:rFonts w:ascii="Times New Roman" w:hAnsi="Times New Roman"/>
          <w:i/>
          <w:sz w:val="24"/>
          <w:szCs w:val="24"/>
          <w:lang w:val="en-GB"/>
        </w:rPr>
        <w:t xml:space="preserve">esearch </w:t>
      </w:r>
      <w:r>
        <w:rPr>
          <w:rFonts w:ascii="Times New Roman" w:hAnsi="Times New Roman"/>
          <w:i/>
          <w:sz w:val="24"/>
          <w:szCs w:val="24"/>
          <w:lang w:val="en-GB"/>
        </w:rPr>
        <w:t>N</w:t>
      </w:r>
      <w:r w:rsidRPr="00F96777">
        <w:rPr>
          <w:rFonts w:ascii="Times New Roman" w:hAnsi="Times New Roman"/>
          <w:i/>
          <w:sz w:val="24"/>
          <w:szCs w:val="24"/>
          <w:lang w:val="en-GB"/>
        </w:rPr>
        <w:t>etwork conference</w:t>
      </w:r>
      <w:r w:rsidRPr="00F96777">
        <w:rPr>
          <w:rFonts w:ascii="Times New Roman" w:hAnsi="Times New Roman"/>
          <w:sz w:val="24"/>
          <w:szCs w:val="24"/>
          <w:lang w:val="en-GB"/>
        </w:rPr>
        <w:t xml:space="preserve"> (pp. 6-17): International Whistleblowing Research Network.</w:t>
      </w:r>
    </w:p>
    <w:p w14:paraId="3E3E5D6A" w14:textId="77777777" w:rsidR="00E74A6F" w:rsidRPr="006E65AE" w:rsidRDefault="00F0066F"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Bjørkelo, B., Einarsen, S., Nielsen, M. B., &amp; Matthiesen, S. B. (2011). </w:t>
      </w:r>
      <w:r w:rsidRPr="006E65AE">
        <w:rPr>
          <w:rFonts w:ascii="Times New Roman" w:hAnsi="Times New Roman"/>
          <w:sz w:val="24"/>
          <w:szCs w:val="24"/>
        </w:rPr>
        <w:t xml:space="preserve">Silence is golden? Characteristics and experiences of self-reported whistleblowers. </w:t>
      </w:r>
      <w:r w:rsidRPr="006E65AE">
        <w:rPr>
          <w:rFonts w:ascii="Times New Roman" w:hAnsi="Times New Roman"/>
          <w:i/>
          <w:sz w:val="24"/>
          <w:szCs w:val="24"/>
        </w:rPr>
        <w:t>European Journal of Work</w:t>
      </w:r>
      <w:r w:rsidR="00E74A6F" w:rsidRPr="006E65AE">
        <w:rPr>
          <w:rFonts w:ascii="Times New Roman" w:hAnsi="Times New Roman"/>
          <w:i/>
          <w:sz w:val="24"/>
          <w:szCs w:val="24"/>
        </w:rPr>
        <w:t xml:space="preserve"> </w:t>
      </w:r>
      <w:r w:rsidRPr="006E65AE">
        <w:rPr>
          <w:rFonts w:ascii="Times New Roman" w:hAnsi="Times New Roman"/>
          <w:i/>
          <w:sz w:val="24"/>
          <w:szCs w:val="24"/>
        </w:rPr>
        <w:t>and Organizational Psychology</w:t>
      </w:r>
      <w:r w:rsidRPr="006E65AE">
        <w:rPr>
          <w:rFonts w:ascii="Times New Roman" w:hAnsi="Times New Roman"/>
          <w:sz w:val="24"/>
          <w:szCs w:val="24"/>
        </w:rPr>
        <w:t>, 20(2)</w:t>
      </w:r>
      <w:r w:rsidR="00E74A6F" w:rsidRPr="006E65AE">
        <w:rPr>
          <w:rFonts w:ascii="Times New Roman" w:hAnsi="Times New Roman"/>
          <w:sz w:val="24"/>
          <w:szCs w:val="24"/>
        </w:rPr>
        <w:t>:</w:t>
      </w:r>
      <w:r w:rsidRPr="006E65AE">
        <w:rPr>
          <w:rFonts w:ascii="Times New Roman" w:hAnsi="Times New Roman"/>
          <w:sz w:val="24"/>
          <w:szCs w:val="24"/>
        </w:rPr>
        <w:t xml:space="preserve"> 206</w:t>
      </w:r>
      <w:r w:rsidR="00E74A6F" w:rsidRPr="006E65AE">
        <w:rPr>
          <w:rFonts w:ascii="Times New Roman" w:eastAsia="함초롬바탕" w:hAnsi="Times New Roman"/>
          <w:color w:val="000000"/>
          <w:kern w:val="0"/>
          <w:sz w:val="24"/>
          <w:szCs w:val="24"/>
          <w:shd w:val="clear" w:color="auto" w:fill="FFFFFF"/>
        </w:rPr>
        <w:t>–</w:t>
      </w:r>
      <w:r w:rsidRPr="006E65AE">
        <w:rPr>
          <w:rFonts w:ascii="Times New Roman" w:hAnsi="Times New Roman"/>
          <w:sz w:val="24"/>
          <w:szCs w:val="24"/>
        </w:rPr>
        <w:t>238.</w:t>
      </w:r>
    </w:p>
    <w:p w14:paraId="799292AE" w14:textId="77777777" w:rsidR="00E74A6F" w:rsidRPr="006E65AE" w:rsidRDefault="00F0066F"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Bjørkelo, B., &amp; Matthiesen, S. B. (2011). Preventing and dealing with retaliation against whistleblowers. In D. Lewis &amp; W. Vandekerckhove (Eds.), </w:t>
      </w:r>
      <w:r w:rsidRPr="006E65AE">
        <w:rPr>
          <w:rFonts w:ascii="Times New Roman" w:hAnsi="Times New Roman"/>
          <w:i/>
          <w:sz w:val="24"/>
          <w:szCs w:val="24"/>
        </w:rPr>
        <w:t>Whistleblowing and democratic values</w:t>
      </w:r>
      <w:r w:rsidRPr="006E65AE">
        <w:rPr>
          <w:rFonts w:ascii="Times New Roman" w:hAnsi="Times New Roman"/>
          <w:sz w:val="24"/>
          <w:szCs w:val="24"/>
        </w:rPr>
        <w:t>. ebook: International Whistleblowing Research Network, http://www.lulu.com/product/ebook/whistleblowing-and-democratic-values/18732590.</w:t>
      </w:r>
    </w:p>
    <w:p w14:paraId="071221FD" w14:textId="77777777" w:rsidR="00E74A6F" w:rsidRPr="006E65AE" w:rsidRDefault="00F0066F"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Bjørkelo, B., Matthiesen, S. B., Einarsen, S., &amp; Een, V. S. (2009). </w:t>
      </w:r>
      <w:r w:rsidRPr="006E65AE">
        <w:rPr>
          <w:rFonts w:ascii="Times New Roman" w:hAnsi="Times New Roman"/>
          <w:i/>
          <w:sz w:val="24"/>
          <w:szCs w:val="24"/>
        </w:rPr>
        <w:t>The role of whistleblowing in relation to bullying behaviours - a predecessor or successor?</w:t>
      </w:r>
      <w:r w:rsidRPr="006E65AE">
        <w:rPr>
          <w:rFonts w:ascii="Times New Roman" w:hAnsi="Times New Roman"/>
          <w:sz w:val="24"/>
          <w:szCs w:val="24"/>
        </w:rPr>
        <w:t xml:space="preserve"> Paper presented at the 14th European Congress of Work and Organizational Psychology. Santiago de Compostela, Spain. May 13</w:t>
      </w:r>
      <w:r w:rsidR="00E74A6F" w:rsidRPr="006E65AE">
        <w:rPr>
          <w:rFonts w:ascii="Times New Roman" w:eastAsia="함초롬바탕" w:hAnsi="Times New Roman"/>
          <w:color w:val="000000"/>
          <w:kern w:val="0"/>
          <w:sz w:val="24"/>
          <w:szCs w:val="24"/>
          <w:shd w:val="clear" w:color="auto" w:fill="FFFFFF"/>
        </w:rPr>
        <w:t>–</w:t>
      </w:r>
      <w:r w:rsidRPr="006E65AE">
        <w:rPr>
          <w:rFonts w:ascii="Times New Roman" w:hAnsi="Times New Roman"/>
          <w:sz w:val="24"/>
          <w:szCs w:val="24"/>
        </w:rPr>
        <w:t xml:space="preserve">16. </w:t>
      </w:r>
    </w:p>
    <w:p w14:paraId="5DAE954A" w14:textId="77777777" w:rsidR="00E74A6F" w:rsidRPr="006E65AE" w:rsidRDefault="00F0066F"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en-GB"/>
        </w:rPr>
        <w:t xml:space="preserve">Bjørkelo, B., Nielsen, M. B., Matthiesen, S. B., &amp; Einarsen, S. (2015). </w:t>
      </w:r>
      <w:r w:rsidRPr="006E65AE">
        <w:rPr>
          <w:rFonts w:ascii="Times New Roman" w:hAnsi="Times New Roman"/>
          <w:i/>
          <w:sz w:val="24"/>
          <w:szCs w:val="24"/>
        </w:rPr>
        <w:t>The role of whistleblowing in relation to bullying behaviours: A predecessor or successor?</w:t>
      </w:r>
      <w:r w:rsidRPr="006E65AE">
        <w:rPr>
          <w:rFonts w:ascii="Times New Roman" w:hAnsi="Times New Roman"/>
          <w:sz w:val="24"/>
          <w:szCs w:val="24"/>
        </w:rPr>
        <w:t xml:space="preserve"> Paper presented at the EAWOP May 20th - 23rd 2015, Oslo. </w:t>
      </w:r>
    </w:p>
    <w:p w14:paraId="2E7AB20B" w14:textId="24D5663F" w:rsidR="008412BB" w:rsidRPr="006E65AE" w:rsidRDefault="00AB0D6E"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en-GB"/>
        </w:rPr>
        <w:t xml:space="preserve">Bjørkelo, B., Ryberg, W., Matthiesen, S. B., &amp; Einarsen, S. (2008). </w:t>
      </w:r>
      <w:r w:rsidR="00E74A6F" w:rsidRPr="006E65AE">
        <w:rPr>
          <w:rFonts w:ascii="Times New Roman" w:hAnsi="Times New Roman"/>
          <w:sz w:val="24"/>
          <w:szCs w:val="24"/>
        </w:rPr>
        <w:t>“</w:t>
      </w:r>
      <w:r w:rsidRPr="006E65AE">
        <w:rPr>
          <w:rFonts w:ascii="Times New Roman" w:hAnsi="Times New Roman"/>
          <w:sz w:val="24"/>
          <w:szCs w:val="24"/>
        </w:rPr>
        <w:t xml:space="preserve">When you talk and talk and nobody listens”: A mixed method case study of whistleblowing and its consequences </w:t>
      </w:r>
      <w:r w:rsidRPr="006E65AE">
        <w:rPr>
          <w:rFonts w:ascii="Times New Roman" w:hAnsi="Times New Roman"/>
          <w:i/>
          <w:sz w:val="24"/>
          <w:szCs w:val="24"/>
        </w:rPr>
        <w:t>International Journal of Organisational Behaviour</w:t>
      </w:r>
      <w:r w:rsidRPr="006E65AE">
        <w:rPr>
          <w:rFonts w:ascii="Times New Roman" w:hAnsi="Times New Roman"/>
          <w:sz w:val="24"/>
          <w:szCs w:val="24"/>
        </w:rPr>
        <w:t>, 13(2)</w:t>
      </w:r>
      <w:r w:rsidR="00E74A6F" w:rsidRPr="006E65AE">
        <w:rPr>
          <w:rFonts w:ascii="Times New Roman" w:hAnsi="Times New Roman"/>
          <w:sz w:val="24"/>
          <w:szCs w:val="24"/>
        </w:rPr>
        <w:t>:</w:t>
      </w:r>
      <w:r w:rsidRPr="006E65AE">
        <w:rPr>
          <w:rFonts w:ascii="Times New Roman" w:hAnsi="Times New Roman"/>
          <w:sz w:val="24"/>
          <w:szCs w:val="24"/>
        </w:rPr>
        <w:t xml:space="preserve"> 18</w:t>
      </w:r>
      <w:r w:rsidR="00E74A6F" w:rsidRPr="006E65AE">
        <w:rPr>
          <w:rFonts w:ascii="Times New Roman" w:eastAsia="함초롬바탕" w:hAnsi="Times New Roman"/>
          <w:color w:val="000000"/>
          <w:kern w:val="0"/>
          <w:sz w:val="24"/>
          <w:szCs w:val="24"/>
          <w:shd w:val="clear" w:color="auto" w:fill="FFFFFF"/>
        </w:rPr>
        <w:t>–</w:t>
      </w:r>
      <w:r w:rsidRPr="006E65AE">
        <w:rPr>
          <w:rFonts w:ascii="Times New Roman" w:hAnsi="Times New Roman"/>
          <w:sz w:val="24"/>
          <w:szCs w:val="24"/>
        </w:rPr>
        <w:t>40.</w:t>
      </w:r>
    </w:p>
    <w:p w14:paraId="29C039A2" w14:textId="4B90402D" w:rsidR="00A8194E" w:rsidRPr="006E65AE" w:rsidRDefault="00A8194E"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Blenkinsopp, J., &amp; Edwards, M. S., (2008). On not blowing the whistle: quiescent silence as an emotion episode. In Wilfred J. Zerbe, Charmine E.J. Härtel and Neal M. Ashkanasy (Ed.), </w:t>
      </w:r>
      <w:r w:rsidRPr="006E65AE">
        <w:rPr>
          <w:rFonts w:ascii="Times New Roman" w:hAnsi="Times New Roman"/>
          <w:i/>
          <w:sz w:val="24"/>
          <w:szCs w:val="24"/>
        </w:rPr>
        <w:t xml:space="preserve">Ethics, </w:t>
      </w:r>
      <w:r w:rsidR="001C1887" w:rsidRPr="006E65AE">
        <w:rPr>
          <w:rFonts w:ascii="Times New Roman" w:hAnsi="Times New Roman"/>
          <w:i/>
          <w:sz w:val="24"/>
          <w:szCs w:val="24"/>
        </w:rPr>
        <w:t xml:space="preserve">emotions </w:t>
      </w:r>
      <w:r w:rsidRPr="006E65AE">
        <w:rPr>
          <w:rFonts w:ascii="Times New Roman" w:hAnsi="Times New Roman"/>
          <w:i/>
          <w:sz w:val="24"/>
          <w:szCs w:val="24"/>
        </w:rPr>
        <w:t>and decision-making</w:t>
      </w:r>
      <w:r w:rsidRPr="006E65AE">
        <w:rPr>
          <w:rFonts w:ascii="Times New Roman" w:hAnsi="Times New Roman"/>
          <w:sz w:val="24"/>
          <w:szCs w:val="24"/>
        </w:rPr>
        <w:t>. Bradford: Emerald. (pp. 181-206)</w:t>
      </w:r>
    </w:p>
    <w:p w14:paraId="2A29955A" w14:textId="77777777" w:rsidR="008412BB" w:rsidRPr="006E65AE" w:rsidRDefault="008412BB"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Boddy, C. R., Miles, D., Sanyal, C. &amp; Hartog, M. (2015). Extreme Managers, Extreme Workplaces: Capitalism, Organisations and Corporate Psychopaths. </w:t>
      </w:r>
      <w:r w:rsidRPr="006E65AE">
        <w:rPr>
          <w:rFonts w:ascii="Times New Roman" w:hAnsi="Times New Roman"/>
          <w:i/>
          <w:sz w:val="24"/>
          <w:szCs w:val="24"/>
        </w:rPr>
        <w:t>Organization</w:t>
      </w:r>
      <w:r w:rsidRPr="006E65AE">
        <w:rPr>
          <w:rFonts w:ascii="Times New Roman" w:hAnsi="Times New Roman"/>
          <w:sz w:val="24"/>
          <w:szCs w:val="24"/>
        </w:rPr>
        <w:t>, 22(4): 530–551.</w:t>
      </w:r>
    </w:p>
    <w:p w14:paraId="0DA2226F" w14:textId="4C245DA6" w:rsidR="00AB0D6E" w:rsidRPr="006E65AE" w:rsidRDefault="008412BB"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Boddy, C. &amp; Taplin, R. (2017). A note on workplace psychopathic bullying – measuring its frequency and severity.</w:t>
      </w:r>
      <w:r w:rsidRPr="006E65AE">
        <w:rPr>
          <w:rFonts w:ascii="Times New Roman" w:hAnsi="Times New Roman"/>
          <w:i/>
          <w:sz w:val="24"/>
          <w:szCs w:val="24"/>
        </w:rPr>
        <w:t xml:space="preserve"> Aggression and Violent Behavior</w:t>
      </w:r>
      <w:r w:rsidRPr="006E65AE">
        <w:rPr>
          <w:rFonts w:ascii="Times New Roman" w:hAnsi="Times New Roman"/>
          <w:sz w:val="24"/>
          <w:szCs w:val="24"/>
        </w:rPr>
        <w:t>, 34: 117–119.</w:t>
      </w:r>
      <w:r w:rsidR="00AB0D6E" w:rsidRPr="006E65AE">
        <w:rPr>
          <w:rFonts w:ascii="Times New Roman" w:hAnsi="Times New Roman"/>
          <w:sz w:val="24"/>
          <w:szCs w:val="24"/>
        </w:rPr>
        <w:t xml:space="preserve"> </w:t>
      </w:r>
    </w:p>
    <w:p w14:paraId="168749C0" w14:textId="77777777" w:rsidR="000C6C3E" w:rsidRPr="006E65AE" w:rsidRDefault="00E35F86"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rPr>
        <w:t xml:space="preserve">Branch, S., Ramsay, S., &amp; Barker, M. (2013). Workplace bullying, mobbing and general harassment: A review. </w:t>
      </w:r>
      <w:r w:rsidRPr="006E65AE">
        <w:rPr>
          <w:rFonts w:ascii="Times New Roman" w:eastAsia="함초롬바탕" w:hAnsi="Times New Roman"/>
          <w:i/>
          <w:iCs/>
          <w:color w:val="000000"/>
          <w:kern w:val="0"/>
          <w:sz w:val="24"/>
          <w:szCs w:val="24"/>
          <w:shd w:val="clear" w:color="auto" w:fill="FFFFFF"/>
        </w:rPr>
        <w:t>International Journal of Management Reviews</w:t>
      </w:r>
      <w:r w:rsidRPr="006E65AE">
        <w:rPr>
          <w:rFonts w:ascii="Times New Roman" w:eastAsia="함초롬바탕" w:hAnsi="Times New Roman"/>
          <w:color w:val="000000"/>
          <w:kern w:val="0"/>
          <w:sz w:val="24"/>
          <w:szCs w:val="24"/>
          <w:shd w:val="clear" w:color="auto" w:fill="FFFFFF"/>
        </w:rPr>
        <w:t>, 15(3): 280</w:t>
      </w:r>
      <w:r w:rsidRPr="006E65AE">
        <w:rPr>
          <w:rFonts w:ascii="Times New Roman" w:hAnsi="Times New Roman"/>
          <w:kern w:val="0"/>
          <w:sz w:val="24"/>
          <w:szCs w:val="24"/>
        </w:rPr>
        <w:t>–</w:t>
      </w:r>
      <w:r w:rsidRPr="006E65AE">
        <w:rPr>
          <w:rFonts w:ascii="Times New Roman" w:eastAsia="함초롬바탕" w:hAnsi="Times New Roman"/>
          <w:color w:val="000000"/>
          <w:kern w:val="0"/>
          <w:sz w:val="24"/>
          <w:szCs w:val="24"/>
          <w:shd w:val="clear" w:color="auto" w:fill="FFFFFF"/>
        </w:rPr>
        <w:t>299.</w:t>
      </w:r>
    </w:p>
    <w:p w14:paraId="05CA6F03" w14:textId="77777777" w:rsidR="008412BB" w:rsidRPr="006E65AE" w:rsidRDefault="008F100E"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Branch, S., Ramsay, S., Barker, M., &amp; Sheehan, M. (2005). Upwards bullying: A theoretical analysis. </w:t>
      </w:r>
      <w:r w:rsidRPr="006E65AE">
        <w:rPr>
          <w:rFonts w:ascii="Times New Roman" w:hAnsi="Times New Roman"/>
          <w:i/>
          <w:sz w:val="24"/>
          <w:szCs w:val="24"/>
        </w:rPr>
        <w:t xml:space="preserve">Australian </w:t>
      </w:r>
      <w:r w:rsidR="00606400" w:rsidRPr="006E65AE">
        <w:rPr>
          <w:rFonts w:ascii="Times New Roman" w:hAnsi="Times New Roman"/>
          <w:i/>
          <w:sz w:val="24"/>
          <w:szCs w:val="24"/>
        </w:rPr>
        <w:t>J</w:t>
      </w:r>
      <w:r w:rsidRPr="006E65AE">
        <w:rPr>
          <w:rFonts w:ascii="Times New Roman" w:hAnsi="Times New Roman"/>
          <w:i/>
          <w:sz w:val="24"/>
          <w:szCs w:val="24"/>
        </w:rPr>
        <w:t xml:space="preserve">ournal of </w:t>
      </w:r>
      <w:r w:rsidR="00606400" w:rsidRPr="006E65AE">
        <w:rPr>
          <w:rFonts w:ascii="Times New Roman" w:hAnsi="Times New Roman"/>
          <w:i/>
          <w:sz w:val="24"/>
          <w:szCs w:val="24"/>
        </w:rPr>
        <w:t>P</w:t>
      </w:r>
      <w:r w:rsidRPr="006E65AE">
        <w:rPr>
          <w:rFonts w:ascii="Times New Roman" w:hAnsi="Times New Roman"/>
          <w:i/>
          <w:sz w:val="24"/>
          <w:szCs w:val="24"/>
        </w:rPr>
        <w:t>sychology</w:t>
      </w:r>
      <w:r w:rsidRPr="006E65AE">
        <w:rPr>
          <w:rFonts w:ascii="Times New Roman" w:hAnsi="Times New Roman"/>
          <w:sz w:val="24"/>
          <w:szCs w:val="24"/>
        </w:rPr>
        <w:t>, 57(Suppl. S)</w:t>
      </w:r>
      <w:r w:rsidR="000C6C3E" w:rsidRPr="006E65AE">
        <w:rPr>
          <w:rFonts w:ascii="Times New Roman" w:hAnsi="Times New Roman"/>
          <w:sz w:val="24"/>
          <w:szCs w:val="24"/>
        </w:rPr>
        <w:t>:</w:t>
      </w:r>
      <w:r w:rsidRPr="006E65AE">
        <w:rPr>
          <w:rFonts w:ascii="Times New Roman" w:hAnsi="Times New Roman"/>
          <w:sz w:val="24"/>
          <w:szCs w:val="24"/>
        </w:rPr>
        <w:t xml:space="preserve"> 120</w:t>
      </w:r>
      <w:r w:rsidR="000C6C3E" w:rsidRPr="006E65AE">
        <w:rPr>
          <w:rFonts w:ascii="Times New Roman" w:hAnsi="Times New Roman"/>
          <w:kern w:val="0"/>
          <w:sz w:val="24"/>
          <w:szCs w:val="24"/>
        </w:rPr>
        <w:t>–</w:t>
      </w:r>
      <w:r w:rsidRPr="006E65AE">
        <w:rPr>
          <w:rFonts w:ascii="Times New Roman" w:hAnsi="Times New Roman"/>
          <w:sz w:val="24"/>
          <w:szCs w:val="24"/>
        </w:rPr>
        <w:t>121.</w:t>
      </w:r>
    </w:p>
    <w:p w14:paraId="5F24F96E" w14:textId="62F985DF" w:rsidR="008F100E" w:rsidRPr="006E65AE" w:rsidRDefault="008412BB"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Bulutlar, F., &amp; Öz, E. Ü. (2009). The Effects of Ethical Climates on Bullying Behaviour in the Workplace. </w:t>
      </w:r>
      <w:r w:rsidRPr="006E65AE">
        <w:rPr>
          <w:rFonts w:ascii="Times New Roman" w:hAnsi="Times New Roman"/>
          <w:i/>
          <w:sz w:val="24"/>
          <w:szCs w:val="24"/>
        </w:rPr>
        <w:t>Journal of Buiness Ethics</w:t>
      </w:r>
      <w:r w:rsidRPr="006E65AE">
        <w:rPr>
          <w:rFonts w:ascii="Times New Roman" w:hAnsi="Times New Roman"/>
          <w:sz w:val="24"/>
          <w:szCs w:val="24"/>
        </w:rPr>
        <w:t>, 86(3)</w:t>
      </w:r>
      <w:r w:rsidR="006E65AE" w:rsidRPr="006E65AE">
        <w:rPr>
          <w:rFonts w:ascii="Times New Roman" w:hAnsi="Times New Roman"/>
          <w:sz w:val="24"/>
          <w:szCs w:val="24"/>
        </w:rPr>
        <w:t>:</w:t>
      </w:r>
      <w:r w:rsidRPr="006E65AE">
        <w:rPr>
          <w:rFonts w:ascii="Times New Roman" w:hAnsi="Times New Roman"/>
          <w:sz w:val="24"/>
          <w:szCs w:val="24"/>
        </w:rPr>
        <w:t xml:space="preserve"> 273-295. </w:t>
      </w:r>
    </w:p>
    <w:p w14:paraId="073D75C2" w14:textId="3F51B477" w:rsidR="00F77864" w:rsidRPr="006E65AE" w:rsidRDefault="00F77864" w:rsidP="00225C0E">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hAnsi="Times New Roman"/>
          <w:sz w:val="24"/>
          <w:szCs w:val="24"/>
        </w:rPr>
        <w:t xml:space="preserve">D'Cruz, P., &amp; Bjørkelo, B. (2016). Sociocultural dynamics in whistleblowing: Insights from India. </w:t>
      </w:r>
      <w:r w:rsidRPr="006E65AE">
        <w:rPr>
          <w:rFonts w:ascii="Times New Roman" w:hAnsi="Times New Roman"/>
          <w:i/>
          <w:sz w:val="24"/>
          <w:szCs w:val="24"/>
        </w:rPr>
        <w:t>Asia Pacific Journal of Business Administration, 8</w:t>
      </w:r>
      <w:r w:rsidRPr="006E65AE">
        <w:rPr>
          <w:rFonts w:ascii="Times New Roman" w:hAnsi="Times New Roman"/>
          <w:sz w:val="24"/>
          <w:szCs w:val="24"/>
        </w:rPr>
        <w:t>(2)</w:t>
      </w:r>
      <w:r w:rsidR="006E65AE" w:rsidRPr="006E65AE">
        <w:rPr>
          <w:rFonts w:ascii="Times New Roman" w:hAnsi="Times New Roman"/>
          <w:sz w:val="24"/>
          <w:szCs w:val="24"/>
        </w:rPr>
        <w:t>:</w:t>
      </w:r>
      <w:r w:rsidRPr="006E65AE">
        <w:rPr>
          <w:rFonts w:ascii="Times New Roman" w:hAnsi="Times New Roman"/>
          <w:sz w:val="24"/>
          <w:szCs w:val="24"/>
        </w:rPr>
        <w:t xml:space="preserve"> 143-162. doi:http://dx.doi.org/10.1108/APJBA-07-2015-0061</w:t>
      </w:r>
    </w:p>
    <w:p w14:paraId="5BDB5A6F" w14:textId="77777777" w:rsidR="00EC003C" w:rsidRPr="006E65AE" w:rsidRDefault="003A78AB" w:rsidP="007F27A5">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eastAsia="함초롬바탕" w:hAnsi="Times New Roman"/>
          <w:color w:val="000000"/>
          <w:kern w:val="0"/>
          <w:sz w:val="24"/>
          <w:szCs w:val="24"/>
          <w:shd w:val="clear" w:color="auto" w:fill="FFFFFF"/>
          <w:lang w:val="en-GB"/>
        </w:rPr>
        <w:t xml:space="preserve">Desrumaux, P., Machado, T., Vallery, G., &amp; Michel, L. (2016). </w:t>
      </w:r>
      <w:r w:rsidRPr="006E65AE">
        <w:rPr>
          <w:rFonts w:ascii="Times New Roman" w:eastAsia="함초롬바탕" w:hAnsi="Times New Roman"/>
          <w:color w:val="000000"/>
          <w:kern w:val="0"/>
          <w:sz w:val="24"/>
          <w:szCs w:val="24"/>
          <w:shd w:val="clear" w:color="auto" w:fill="FFFFFF"/>
        </w:rPr>
        <w:t xml:space="preserve">Bullying of the manager and employees' prosocial or antisocial behaviors: Impacts on equity, responsibility judgments, and witnesses’ help-giving. </w:t>
      </w:r>
      <w:r w:rsidRPr="006E65AE">
        <w:rPr>
          <w:rFonts w:ascii="Times New Roman" w:eastAsia="함초롬바탕" w:hAnsi="Times New Roman"/>
          <w:i/>
          <w:iCs/>
          <w:color w:val="000000"/>
          <w:kern w:val="0"/>
          <w:sz w:val="24"/>
          <w:szCs w:val="24"/>
          <w:shd w:val="clear" w:color="auto" w:fill="FFFFFF"/>
        </w:rPr>
        <w:t>Negotiation and Conflict Management Research</w:t>
      </w:r>
      <w:r w:rsidRPr="006E65AE">
        <w:rPr>
          <w:rFonts w:ascii="Times New Roman" w:eastAsia="함초롬바탕" w:hAnsi="Times New Roman"/>
          <w:color w:val="000000"/>
          <w:kern w:val="0"/>
          <w:sz w:val="24"/>
          <w:szCs w:val="24"/>
          <w:shd w:val="clear" w:color="auto" w:fill="FFFFFF"/>
        </w:rPr>
        <w:t>, 9(1): 44</w:t>
      </w:r>
      <w:r w:rsidRPr="006E65AE">
        <w:rPr>
          <w:rFonts w:ascii="Times New Roman" w:eastAsia="Malgun Gothic" w:hAnsi="Times New Roman"/>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59.</w:t>
      </w:r>
    </w:p>
    <w:p w14:paraId="09292EB1" w14:textId="77777777" w:rsidR="000C6C3E" w:rsidRPr="006E65AE" w:rsidRDefault="00EC003C" w:rsidP="00E15B9C">
      <w:pPr>
        <w:wordWrap/>
        <w:adjustRightInd w:val="0"/>
        <w:spacing w:line="480" w:lineRule="auto"/>
        <w:ind w:left="240" w:hangingChars="100" w:hanging="240"/>
        <w:jc w:val="left"/>
        <w:rPr>
          <w:rFonts w:ascii="Times New Roman" w:hAnsi="Times New Roman"/>
          <w:sz w:val="24"/>
          <w:szCs w:val="24"/>
        </w:rPr>
      </w:pPr>
      <w:r w:rsidRPr="006E65AE">
        <w:rPr>
          <w:rStyle w:val="standard-view-style"/>
          <w:rFonts w:ascii="Times New Roman" w:hAnsi="Times New Roman"/>
          <w:sz w:val="24"/>
          <w:szCs w:val="24"/>
        </w:rPr>
        <w:t xml:space="preserve">Dozier, J. B., &amp; Miceli, M. P. (1985). </w:t>
      </w:r>
      <w:r w:rsidRPr="006E65AE">
        <w:rPr>
          <w:rFonts w:ascii="Times New Roman" w:eastAsia="TimesNewRomanPS" w:hAnsi="Times New Roman"/>
          <w:color w:val="000000"/>
          <w:sz w:val="24"/>
          <w:szCs w:val="24"/>
          <w:shd w:val="clear" w:color="auto" w:fill="FFFFFF"/>
        </w:rPr>
        <w:t>Potential predictors of whistleblowing. A prosocial behavior perspective.</w:t>
      </w:r>
      <w:r w:rsidRPr="006E65AE">
        <w:rPr>
          <w:rStyle w:val="Emphasis"/>
          <w:rFonts w:ascii="Times New Roman" w:hAnsi="Times New Roman"/>
          <w:sz w:val="24"/>
          <w:szCs w:val="24"/>
        </w:rPr>
        <w:t xml:space="preserve"> Academy of Management Review</w:t>
      </w:r>
      <w:r w:rsidRPr="006E65AE">
        <w:rPr>
          <w:rStyle w:val="standard-view-style"/>
          <w:rFonts w:ascii="Times New Roman" w:hAnsi="Times New Roman"/>
          <w:sz w:val="24"/>
          <w:szCs w:val="24"/>
        </w:rPr>
        <w:t>, 10(4): 823</w:t>
      </w:r>
      <w:r w:rsidRPr="006E65AE">
        <w:rPr>
          <w:rFonts w:ascii="Times New Roman" w:eastAsia="Malgun Gothic" w:hAnsi="Times New Roman"/>
          <w:color w:val="000000"/>
          <w:kern w:val="0"/>
          <w:sz w:val="24"/>
          <w:szCs w:val="24"/>
          <w:shd w:val="clear" w:color="auto" w:fill="FFFFFF"/>
        </w:rPr>
        <w:t>–</w:t>
      </w:r>
      <w:r w:rsidRPr="006E65AE">
        <w:rPr>
          <w:rStyle w:val="standard-view-style"/>
          <w:rFonts w:ascii="Times New Roman" w:hAnsi="Times New Roman"/>
          <w:sz w:val="24"/>
          <w:szCs w:val="24"/>
        </w:rPr>
        <w:t>836.</w:t>
      </w:r>
    </w:p>
    <w:p w14:paraId="0BF0F207" w14:textId="77777777" w:rsidR="00F604F0" w:rsidRPr="006E65AE" w:rsidRDefault="00F604F0"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Dworkin, T. M., &amp; Baucus, M. S. (1998). Internal vs. external whistleblowers: A comparison of whistle-blowing processes. </w:t>
      </w:r>
      <w:r w:rsidRPr="006E65AE">
        <w:rPr>
          <w:rFonts w:ascii="Times New Roman" w:hAnsi="Times New Roman"/>
          <w:i/>
          <w:sz w:val="24"/>
          <w:szCs w:val="24"/>
        </w:rPr>
        <w:t>Journal of Business Ethics</w:t>
      </w:r>
      <w:r w:rsidRPr="006E65AE">
        <w:rPr>
          <w:rFonts w:ascii="Times New Roman" w:hAnsi="Times New Roman"/>
          <w:sz w:val="24"/>
          <w:szCs w:val="24"/>
        </w:rPr>
        <w:t>, 17(12)</w:t>
      </w:r>
      <w:r w:rsidR="000C6C3E" w:rsidRPr="006E65AE">
        <w:rPr>
          <w:rFonts w:ascii="Times New Roman" w:hAnsi="Times New Roman"/>
          <w:sz w:val="24"/>
          <w:szCs w:val="24"/>
        </w:rPr>
        <w:t>:</w:t>
      </w:r>
      <w:r w:rsidRPr="006E65AE">
        <w:rPr>
          <w:rFonts w:ascii="Times New Roman" w:hAnsi="Times New Roman"/>
          <w:sz w:val="24"/>
          <w:szCs w:val="24"/>
        </w:rPr>
        <w:t xml:space="preserve"> 1281</w:t>
      </w:r>
      <w:r w:rsidR="000C6C3E" w:rsidRPr="006E65AE">
        <w:rPr>
          <w:rFonts w:ascii="Times New Roman" w:hAnsi="Times New Roman"/>
          <w:kern w:val="0"/>
          <w:sz w:val="24"/>
          <w:szCs w:val="24"/>
        </w:rPr>
        <w:t>–</w:t>
      </w:r>
      <w:r w:rsidRPr="006E65AE">
        <w:rPr>
          <w:rFonts w:ascii="Times New Roman" w:hAnsi="Times New Roman"/>
          <w:sz w:val="24"/>
          <w:szCs w:val="24"/>
        </w:rPr>
        <w:t>1298.</w:t>
      </w:r>
    </w:p>
    <w:p w14:paraId="3581B316" w14:textId="77777777" w:rsidR="00E15768" w:rsidRPr="006E65AE" w:rsidRDefault="00CC1496" w:rsidP="00F604F0">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Einarsen, S. (1999). The nature and causes of bullying at work</w:t>
      </w:r>
      <w:r w:rsidRPr="006E65AE">
        <w:rPr>
          <w:rFonts w:ascii="Times New Roman" w:hAnsi="Times New Roman"/>
          <w:i/>
          <w:sz w:val="24"/>
          <w:szCs w:val="24"/>
        </w:rPr>
        <w:t>. International Journal of Manpower</w:t>
      </w:r>
      <w:r w:rsidRPr="006E65AE">
        <w:rPr>
          <w:rFonts w:ascii="Times New Roman" w:hAnsi="Times New Roman"/>
          <w:sz w:val="24"/>
          <w:szCs w:val="24"/>
        </w:rPr>
        <w:t>, 20(1/2): 16</w:t>
      </w:r>
      <w:r w:rsidR="00501FBA" w:rsidRPr="006E65AE">
        <w:rPr>
          <w:rFonts w:ascii="Times New Roman" w:hAnsi="Times New Roman"/>
          <w:kern w:val="0"/>
          <w:sz w:val="24"/>
          <w:szCs w:val="24"/>
        </w:rPr>
        <w:t>–</w:t>
      </w:r>
      <w:r w:rsidRPr="006E65AE">
        <w:rPr>
          <w:rFonts w:ascii="Times New Roman" w:hAnsi="Times New Roman"/>
          <w:sz w:val="24"/>
          <w:szCs w:val="24"/>
        </w:rPr>
        <w:t>27.</w:t>
      </w:r>
    </w:p>
    <w:p w14:paraId="4BC023D7" w14:textId="77777777" w:rsidR="002460C2" w:rsidRPr="006E65AE" w:rsidRDefault="003A78AB" w:rsidP="007F27A5">
      <w:pPr>
        <w:wordWrap/>
        <w:adjustRightInd w:val="0"/>
        <w:spacing w:line="480" w:lineRule="auto"/>
        <w:ind w:left="240" w:hangingChars="100" w:hanging="240"/>
        <w:jc w:val="left"/>
        <w:rPr>
          <w:rFonts w:ascii="Times New Roman" w:hAnsi="Times New Roman"/>
          <w:sz w:val="24"/>
          <w:szCs w:val="24"/>
          <w:lang w:val="nb-NO"/>
        </w:rPr>
      </w:pPr>
      <w:r w:rsidRPr="006E65AE">
        <w:rPr>
          <w:rFonts w:ascii="Times New Roman" w:eastAsia="함초롬바탕" w:hAnsi="Times New Roman"/>
          <w:color w:val="000000"/>
          <w:kern w:val="0"/>
          <w:sz w:val="24"/>
          <w:szCs w:val="24"/>
          <w:shd w:val="clear" w:color="auto" w:fill="FFFFFF"/>
          <w:lang w:val="nb-NO"/>
        </w:rPr>
        <w:t xml:space="preserve">Einarsen, S., Hoel, H., &amp; Notelaers, G. (2009). </w:t>
      </w:r>
      <w:r w:rsidRPr="006E65AE">
        <w:rPr>
          <w:rFonts w:ascii="Times New Roman" w:eastAsia="함초롬바탕" w:hAnsi="Times New Roman"/>
          <w:color w:val="000000"/>
          <w:kern w:val="0"/>
          <w:sz w:val="24"/>
          <w:szCs w:val="24"/>
          <w:shd w:val="clear" w:color="auto" w:fill="FFFFFF"/>
        </w:rPr>
        <w:t xml:space="preserve">Measuring exposure to bullying and harassment at work: Validity, factor structure and psychometric properties of the Negative Acts Questionnaire-Revised. </w:t>
      </w:r>
      <w:r w:rsidRPr="006E65AE">
        <w:rPr>
          <w:rFonts w:ascii="Times New Roman" w:eastAsia="함초롬바탕" w:hAnsi="Times New Roman"/>
          <w:i/>
          <w:iCs/>
          <w:color w:val="000000"/>
          <w:kern w:val="0"/>
          <w:sz w:val="24"/>
          <w:szCs w:val="24"/>
          <w:shd w:val="clear" w:color="auto" w:fill="FFFFFF"/>
          <w:lang w:val="nb-NO"/>
        </w:rPr>
        <w:t>Work and Stress</w:t>
      </w:r>
      <w:r w:rsidRPr="006E65AE">
        <w:rPr>
          <w:rFonts w:ascii="Times New Roman" w:eastAsia="함초롬바탕" w:hAnsi="Times New Roman"/>
          <w:color w:val="000000"/>
          <w:kern w:val="0"/>
          <w:sz w:val="24"/>
          <w:szCs w:val="24"/>
          <w:shd w:val="clear" w:color="auto" w:fill="FFFFFF"/>
          <w:lang w:val="nb-NO"/>
        </w:rPr>
        <w:t>, 23(1): 24</w:t>
      </w:r>
      <w:r w:rsidRPr="006E65AE">
        <w:rPr>
          <w:rFonts w:ascii="Times New Roman" w:eastAsia="Malgun Gothic" w:hAnsi="Times New Roman"/>
          <w:color w:val="000000"/>
          <w:kern w:val="0"/>
          <w:sz w:val="24"/>
          <w:szCs w:val="24"/>
          <w:shd w:val="clear" w:color="auto" w:fill="FFFFFF"/>
          <w:lang w:val="nb-NO"/>
        </w:rPr>
        <w:t>–</w:t>
      </w:r>
      <w:r w:rsidRPr="006E65AE">
        <w:rPr>
          <w:rFonts w:ascii="Times New Roman" w:eastAsia="함초롬바탕" w:hAnsi="Times New Roman"/>
          <w:color w:val="000000"/>
          <w:kern w:val="0"/>
          <w:sz w:val="24"/>
          <w:szCs w:val="24"/>
          <w:shd w:val="clear" w:color="auto" w:fill="FFFFFF"/>
          <w:lang w:val="nb-NO"/>
        </w:rPr>
        <w:t>44.</w:t>
      </w:r>
    </w:p>
    <w:p w14:paraId="252BC892" w14:textId="77777777" w:rsidR="005C31D9" w:rsidRPr="006E65AE" w:rsidRDefault="005C31D9"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Einarsen, K., Mykletun, R. J., Einarsen, S. V., Skogstad, A., &amp; Salin, D. (2017). </w:t>
      </w:r>
      <w:r w:rsidRPr="006E65AE">
        <w:rPr>
          <w:rFonts w:ascii="Times New Roman" w:hAnsi="Times New Roman"/>
          <w:sz w:val="24"/>
          <w:szCs w:val="24"/>
        </w:rPr>
        <w:t xml:space="preserve">Ethical </w:t>
      </w:r>
      <w:r w:rsidR="000C6C3E" w:rsidRPr="006E65AE">
        <w:rPr>
          <w:rFonts w:ascii="Times New Roman" w:hAnsi="Times New Roman"/>
          <w:sz w:val="24"/>
          <w:szCs w:val="24"/>
        </w:rPr>
        <w:t>i</w:t>
      </w:r>
      <w:r w:rsidRPr="006E65AE">
        <w:rPr>
          <w:rFonts w:ascii="Times New Roman" w:hAnsi="Times New Roman"/>
          <w:sz w:val="24"/>
          <w:szCs w:val="24"/>
        </w:rPr>
        <w:t xml:space="preserve">nfrastructure and </w:t>
      </w:r>
      <w:r w:rsidR="000C6C3E" w:rsidRPr="006E65AE">
        <w:rPr>
          <w:rFonts w:ascii="Times New Roman" w:hAnsi="Times New Roman"/>
          <w:sz w:val="24"/>
          <w:szCs w:val="24"/>
        </w:rPr>
        <w:t>s</w:t>
      </w:r>
      <w:r w:rsidRPr="006E65AE">
        <w:rPr>
          <w:rFonts w:ascii="Times New Roman" w:hAnsi="Times New Roman"/>
          <w:sz w:val="24"/>
          <w:szCs w:val="24"/>
        </w:rPr>
        <w:t xml:space="preserve">uccessful </w:t>
      </w:r>
      <w:r w:rsidR="000C6C3E" w:rsidRPr="006E65AE">
        <w:rPr>
          <w:rFonts w:ascii="Times New Roman" w:hAnsi="Times New Roman"/>
          <w:sz w:val="24"/>
          <w:szCs w:val="24"/>
        </w:rPr>
        <w:t>h</w:t>
      </w:r>
      <w:r w:rsidRPr="006E65AE">
        <w:rPr>
          <w:rFonts w:ascii="Times New Roman" w:hAnsi="Times New Roman"/>
          <w:sz w:val="24"/>
          <w:szCs w:val="24"/>
        </w:rPr>
        <w:t xml:space="preserve">andling of </w:t>
      </w:r>
      <w:r w:rsidR="000C6C3E" w:rsidRPr="006E65AE">
        <w:rPr>
          <w:rFonts w:ascii="Times New Roman" w:hAnsi="Times New Roman"/>
          <w:sz w:val="24"/>
          <w:szCs w:val="24"/>
        </w:rPr>
        <w:t>w</w:t>
      </w:r>
      <w:r w:rsidRPr="006E65AE">
        <w:rPr>
          <w:rFonts w:ascii="Times New Roman" w:hAnsi="Times New Roman"/>
          <w:sz w:val="24"/>
          <w:szCs w:val="24"/>
        </w:rPr>
        <w:t xml:space="preserve">orkplace </w:t>
      </w:r>
      <w:r w:rsidR="000C6C3E" w:rsidRPr="006E65AE">
        <w:rPr>
          <w:rFonts w:ascii="Times New Roman" w:hAnsi="Times New Roman"/>
          <w:sz w:val="24"/>
          <w:szCs w:val="24"/>
        </w:rPr>
        <w:t>b</w:t>
      </w:r>
      <w:r w:rsidRPr="006E65AE">
        <w:rPr>
          <w:rFonts w:ascii="Times New Roman" w:hAnsi="Times New Roman"/>
          <w:sz w:val="24"/>
          <w:szCs w:val="24"/>
        </w:rPr>
        <w:t xml:space="preserve">ullying. </w:t>
      </w:r>
      <w:r w:rsidR="004A54E8" w:rsidRPr="006E65AE">
        <w:rPr>
          <w:rFonts w:ascii="Times New Roman" w:hAnsi="Times New Roman"/>
          <w:i/>
          <w:sz w:val="24"/>
          <w:szCs w:val="24"/>
        </w:rPr>
        <w:t>Nordic Journal of W</w:t>
      </w:r>
      <w:r w:rsidRPr="006E65AE">
        <w:rPr>
          <w:rFonts w:ascii="Times New Roman" w:hAnsi="Times New Roman"/>
          <w:i/>
          <w:sz w:val="24"/>
          <w:szCs w:val="24"/>
        </w:rPr>
        <w:t xml:space="preserve">orking </w:t>
      </w:r>
      <w:r w:rsidR="004A54E8" w:rsidRPr="006E65AE">
        <w:rPr>
          <w:rFonts w:ascii="Times New Roman" w:hAnsi="Times New Roman"/>
          <w:i/>
          <w:sz w:val="24"/>
          <w:szCs w:val="24"/>
        </w:rPr>
        <w:t>L</w:t>
      </w:r>
      <w:r w:rsidRPr="006E65AE">
        <w:rPr>
          <w:rFonts w:ascii="Times New Roman" w:hAnsi="Times New Roman"/>
          <w:i/>
          <w:sz w:val="24"/>
          <w:szCs w:val="24"/>
        </w:rPr>
        <w:t xml:space="preserve">ife </w:t>
      </w:r>
      <w:r w:rsidR="004A54E8" w:rsidRPr="006E65AE">
        <w:rPr>
          <w:rFonts w:ascii="Times New Roman" w:hAnsi="Times New Roman"/>
          <w:i/>
          <w:sz w:val="24"/>
          <w:szCs w:val="24"/>
        </w:rPr>
        <w:t>S</w:t>
      </w:r>
      <w:r w:rsidRPr="006E65AE">
        <w:rPr>
          <w:rFonts w:ascii="Times New Roman" w:hAnsi="Times New Roman"/>
          <w:i/>
          <w:sz w:val="24"/>
          <w:szCs w:val="24"/>
        </w:rPr>
        <w:t>tudies</w:t>
      </w:r>
      <w:r w:rsidRPr="006E65AE">
        <w:rPr>
          <w:rFonts w:ascii="Times New Roman" w:hAnsi="Times New Roman"/>
          <w:sz w:val="24"/>
          <w:szCs w:val="24"/>
        </w:rPr>
        <w:t>, 7(1)</w:t>
      </w:r>
      <w:r w:rsidR="000C6C3E" w:rsidRPr="006E65AE">
        <w:rPr>
          <w:rFonts w:ascii="Times New Roman" w:hAnsi="Times New Roman"/>
          <w:sz w:val="24"/>
          <w:szCs w:val="24"/>
        </w:rPr>
        <w:t>:</w:t>
      </w:r>
      <w:r w:rsidRPr="006E65AE">
        <w:rPr>
          <w:rFonts w:ascii="Times New Roman" w:hAnsi="Times New Roman"/>
          <w:sz w:val="24"/>
          <w:szCs w:val="24"/>
        </w:rPr>
        <w:t xml:space="preserve"> 37</w:t>
      </w:r>
      <w:r w:rsidR="000C6C3E" w:rsidRPr="006E65AE">
        <w:rPr>
          <w:rFonts w:ascii="Times New Roman" w:hAnsi="Times New Roman"/>
          <w:kern w:val="0"/>
          <w:sz w:val="24"/>
          <w:szCs w:val="24"/>
        </w:rPr>
        <w:t>–</w:t>
      </w:r>
      <w:r w:rsidRPr="006E65AE">
        <w:rPr>
          <w:rFonts w:ascii="Times New Roman" w:hAnsi="Times New Roman"/>
          <w:sz w:val="24"/>
          <w:szCs w:val="24"/>
        </w:rPr>
        <w:t xml:space="preserve">54. </w:t>
      </w:r>
    </w:p>
    <w:p w14:paraId="1BBA5E3C" w14:textId="77777777" w:rsidR="004A54E8" w:rsidRPr="006E65AE" w:rsidRDefault="008F544F"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lang w:val="nb-NO"/>
        </w:rPr>
        <w:t xml:space="preserve">Einarsen, S., &amp; Raknes, B. I. (1997). </w:t>
      </w:r>
      <w:r w:rsidRPr="006E65AE">
        <w:rPr>
          <w:rFonts w:ascii="Times New Roman" w:eastAsia="함초롬바탕" w:hAnsi="Times New Roman"/>
          <w:color w:val="000000"/>
          <w:kern w:val="0"/>
          <w:sz w:val="24"/>
          <w:szCs w:val="24"/>
          <w:shd w:val="clear" w:color="auto" w:fill="FFFFFF"/>
        </w:rPr>
        <w:t xml:space="preserve">Harassment in the workplace and the victimization of men. </w:t>
      </w:r>
      <w:r w:rsidRPr="006E65AE">
        <w:rPr>
          <w:rFonts w:ascii="Times New Roman" w:eastAsia="함초롬바탕" w:hAnsi="Times New Roman"/>
          <w:i/>
          <w:iCs/>
          <w:color w:val="000000"/>
          <w:kern w:val="0"/>
          <w:sz w:val="24"/>
          <w:szCs w:val="24"/>
          <w:shd w:val="clear" w:color="auto" w:fill="FFFFFF"/>
        </w:rPr>
        <w:t>Violence and Victims</w:t>
      </w:r>
      <w:r w:rsidRPr="006E65AE">
        <w:rPr>
          <w:rFonts w:ascii="Times New Roman" w:eastAsia="함초롬바탕" w:hAnsi="Times New Roman"/>
          <w:color w:val="000000"/>
          <w:kern w:val="0"/>
          <w:sz w:val="24"/>
          <w:szCs w:val="24"/>
          <w:shd w:val="clear" w:color="auto" w:fill="FFFFFF"/>
        </w:rPr>
        <w:t>, 12(3): 247</w:t>
      </w:r>
      <w:r w:rsidR="00942559" w:rsidRPr="006E65AE">
        <w:rPr>
          <w:rFonts w:ascii="Times New Roman" w:eastAsia="Malgun Gothic" w:hAnsi="Times New Roman"/>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263.</w:t>
      </w:r>
    </w:p>
    <w:p w14:paraId="57BDEB6D" w14:textId="77777777" w:rsidR="009B6558" w:rsidRPr="006E65AE" w:rsidRDefault="004A54E8" w:rsidP="007F27A5">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eastAsia="함초롬바탕" w:hAnsi="Times New Roman"/>
          <w:color w:val="000000"/>
          <w:kern w:val="0"/>
          <w:sz w:val="24"/>
          <w:szCs w:val="24"/>
          <w:shd w:val="clear" w:color="auto" w:fill="FFFFFF"/>
        </w:rPr>
        <w:t xml:space="preserve">Fasterling, B. &amp; Lewis, D. (2014), Leaks, legislation and freedom of speech: How can the law effectively promote public-interest whistleblowing? </w:t>
      </w:r>
      <w:r w:rsidRPr="006E65AE">
        <w:rPr>
          <w:rFonts w:ascii="Times New Roman" w:eastAsia="함초롬바탕" w:hAnsi="Times New Roman"/>
          <w:i/>
          <w:color w:val="000000"/>
          <w:kern w:val="0"/>
          <w:sz w:val="24"/>
          <w:szCs w:val="24"/>
          <w:shd w:val="clear" w:color="auto" w:fill="FFFFFF"/>
        </w:rPr>
        <w:t>International Labour Review</w:t>
      </w:r>
      <w:r w:rsidRPr="006E65AE">
        <w:rPr>
          <w:rFonts w:ascii="Times New Roman" w:eastAsia="함초롬바탕" w:hAnsi="Times New Roman"/>
          <w:color w:val="000000"/>
          <w:kern w:val="0"/>
          <w:sz w:val="24"/>
          <w:szCs w:val="24"/>
          <w:shd w:val="clear" w:color="auto" w:fill="FFFFFF"/>
        </w:rPr>
        <w:t>, 153(1): 71–92.</w:t>
      </w:r>
    </w:p>
    <w:p w14:paraId="2BFDA750" w14:textId="77777777" w:rsidR="00717DEE" w:rsidRPr="006E65AE" w:rsidRDefault="009B6558" w:rsidP="007F27A5">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eastAsia="함초롬바탕" w:hAnsi="Times New Roman"/>
          <w:color w:val="000000"/>
          <w:kern w:val="0"/>
          <w:sz w:val="24"/>
          <w:szCs w:val="24"/>
          <w:shd w:val="clear" w:color="auto" w:fill="FFFFFF"/>
        </w:rPr>
        <w:t xml:space="preserve">Hoel, H., Cooper, C. L., &amp; Faragher, B. (2001). The experience of bullying in Great Britain: The impact of organizational status. </w:t>
      </w:r>
      <w:r w:rsidRPr="006E65AE">
        <w:rPr>
          <w:rFonts w:ascii="Times New Roman" w:eastAsia="함초롬바탕" w:hAnsi="Times New Roman"/>
          <w:i/>
          <w:iCs/>
          <w:color w:val="000000"/>
          <w:kern w:val="0"/>
          <w:sz w:val="24"/>
          <w:szCs w:val="24"/>
          <w:shd w:val="clear" w:color="auto" w:fill="FFFFFF"/>
        </w:rPr>
        <w:t>European Journal of Work and Organizational Psychology,</w:t>
      </w:r>
      <w:r w:rsidRPr="006E65AE">
        <w:rPr>
          <w:rFonts w:ascii="Times New Roman" w:eastAsia="함초롬바탕" w:hAnsi="Times New Roman"/>
          <w:color w:val="000000"/>
          <w:kern w:val="0"/>
          <w:sz w:val="24"/>
          <w:szCs w:val="24"/>
          <w:shd w:val="clear" w:color="auto" w:fill="FFFFFF"/>
        </w:rPr>
        <w:t xml:space="preserve"> 10(4): 443</w:t>
      </w:r>
      <w:r w:rsidRPr="006E65AE">
        <w:rPr>
          <w:rFonts w:ascii="Times New Roman" w:eastAsia="Malgun Gothic" w:hAnsi="Times New Roman"/>
          <w:color w:val="000000"/>
          <w:kern w:val="0"/>
          <w:sz w:val="24"/>
          <w:szCs w:val="24"/>
          <w:shd w:val="clear" w:color="auto" w:fill="FFFFFF"/>
        </w:rPr>
        <w:t>–</w:t>
      </w:r>
      <w:r w:rsidRPr="006E65AE">
        <w:rPr>
          <w:rFonts w:ascii="Times New Roman" w:eastAsia="함초롬바탕" w:hAnsi="Times New Roman"/>
          <w:color w:val="000000"/>
          <w:kern w:val="0"/>
          <w:sz w:val="24"/>
          <w:szCs w:val="24"/>
          <w:shd w:val="clear" w:color="auto" w:fill="FFFFFF"/>
        </w:rPr>
        <w:t>465</w:t>
      </w:r>
      <w:r w:rsidR="00717DEE" w:rsidRPr="006E65AE">
        <w:rPr>
          <w:rFonts w:ascii="Times New Roman" w:eastAsia="함초롬바탕" w:hAnsi="Times New Roman"/>
          <w:color w:val="000000"/>
          <w:kern w:val="0"/>
          <w:sz w:val="24"/>
          <w:szCs w:val="24"/>
          <w:shd w:val="clear" w:color="auto" w:fill="FFFFFF"/>
        </w:rPr>
        <w:t>.</w:t>
      </w:r>
    </w:p>
    <w:p w14:paraId="3D08856C" w14:textId="77777777" w:rsidR="00717DEE" w:rsidRPr="006E65AE" w:rsidRDefault="00717DEE" w:rsidP="007F27A5">
      <w:pPr>
        <w:wordWrap/>
        <w:adjustRightInd w:val="0"/>
        <w:spacing w:line="480" w:lineRule="auto"/>
        <w:ind w:left="240" w:hangingChars="100" w:hanging="240"/>
        <w:jc w:val="left"/>
        <w:rPr>
          <w:rFonts w:ascii="Times New Roman" w:eastAsia="Gulim" w:hAnsi="Times New Roman"/>
          <w:color w:val="000000"/>
          <w:kern w:val="0"/>
          <w:sz w:val="24"/>
          <w:szCs w:val="24"/>
        </w:rPr>
      </w:pPr>
      <w:r w:rsidRPr="006E65AE">
        <w:rPr>
          <w:rFonts w:ascii="Times New Roman" w:eastAsia="함초롬바탕" w:hAnsi="Times New Roman"/>
          <w:color w:val="000000"/>
          <w:kern w:val="0"/>
          <w:sz w:val="24"/>
          <w:szCs w:val="24"/>
          <w:shd w:val="clear" w:color="auto" w:fill="FFFFFF"/>
        </w:rPr>
        <w:t xml:space="preserve">Howard, J., Johnston, A., Wech, B., &amp; Stout, J. (2016). Aggression and bullying in the workplace: It’s the position of the perpetrator that influences employees’ reactions and sanctioning ratings. </w:t>
      </w:r>
      <w:r w:rsidRPr="006E65AE">
        <w:rPr>
          <w:rFonts w:ascii="Times New Roman" w:eastAsia="함초롬바탕" w:hAnsi="Times New Roman"/>
          <w:i/>
          <w:iCs/>
          <w:color w:val="000000"/>
          <w:kern w:val="0"/>
          <w:sz w:val="24"/>
          <w:szCs w:val="24"/>
          <w:shd w:val="clear" w:color="auto" w:fill="FFFFFF"/>
        </w:rPr>
        <w:t>Employee Responsibilities &amp; Rights Journal</w:t>
      </w:r>
      <w:r w:rsidRPr="006E65AE">
        <w:rPr>
          <w:rFonts w:ascii="Times New Roman" w:eastAsia="함초롬바탕" w:hAnsi="Times New Roman"/>
          <w:color w:val="000000"/>
          <w:kern w:val="0"/>
          <w:sz w:val="24"/>
          <w:szCs w:val="24"/>
          <w:shd w:val="clear" w:color="auto" w:fill="FFFFFF"/>
        </w:rPr>
        <w:t>, 28(2): 79</w:t>
      </w:r>
      <w:r w:rsidR="00176013" w:rsidRPr="006E65AE">
        <w:rPr>
          <w:rFonts w:ascii="Times New Roman" w:hAnsi="Times New Roman"/>
          <w:kern w:val="0"/>
          <w:sz w:val="24"/>
          <w:szCs w:val="24"/>
        </w:rPr>
        <w:t>–</w:t>
      </w:r>
      <w:r w:rsidRPr="006E65AE">
        <w:rPr>
          <w:rFonts w:ascii="Times New Roman" w:eastAsia="함초롬바탕" w:hAnsi="Times New Roman"/>
          <w:color w:val="000000"/>
          <w:kern w:val="0"/>
          <w:sz w:val="24"/>
          <w:szCs w:val="24"/>
          <w:shd w:val="clear" w:color="auto" w:fill="FFFFFF"/>
        </w:rPr>
        <w:t xml:space="preserve">100. </w:t>
      </w:r>
    </w:p>
    <w:p w14:paraId="0AF36684" w14:textId="77777777" w:rsidR="00F451B1" w:rsidRPr="006E65AE" w:rsidRDefault="00CB40EF" w:rsidP="00950BEB">
      <w:pPr>
        <w:wordWrap/>
        <w:adjustRightInd w:val="0"/>
        <w:spacing w:line="480" w:lineRule="auto"/>
        <w:ind w:left="240" w:hangingChars="100" w:hanging="240"/>
        <w:jc w:val="left"/>
        <w:rPr>
          <w:rFonts w:ascii="Times New Roman" w:hAnsi="Times New Roman"/>
          <w:color w:val="000000" w:themeColor="text1"/>
          <w:sz w:val="24"/>
          <w:szCs w:val="24"/>
        </w:rPr>
      </w:pPr>
      <w:r w:rsidRPr="006E65AE">
        <w:rPr>
          <w:rFonts w:ascii="Times New Roman" w:hAnsi="Times New Roman"/>
          <w:color w:val="000000" w:themeColor="text1"/>
          <w:sz w:val="24"/>
          <w:szCs w:val="24"/>
        </w:rPr>
        <w:t xml:space="preserve">Jackson, D., Peters, K., Andrew, S., Edenborough, M., Halcomb, E., Luck, L., Salamonson, Y., Weaver, R., &amp; Wilkes, L. (2010). Trial and retribution: A qualitative study of whistleblowing and workplace relationships in nursing. </w:t>
      </w:r>
      <w:r w:rsidRPr="006E65AE">
        <w:rPr>
          <w:rFonts w:ascii="Times New Roman" w:hAnsi="Times New Roman"/>
          <w:i/>
          <w:color w:val="000000" w:themeColor="text1"/>
          <w:sz w:val="24"/>
          <w:szCs w:val="24"/>
        </w:rPr>
        <w:t>Contemporary Nurse</w:t>
      </w:r>
      <w:r w:rsidRPr="006E65AE">
        <w:rPr>
          <w:rFonts w:ascii="Times New Roman" w:hAnsi="Times New Roman"/>
          <w:color w:val="000000" w:themeColor="text1"/>
          <w:sz w:val="24"/>
          <w:szCs w:val="24"/>
        </w:rPr>
        <w:t>, 36</w:t>
      </w:r>
      <w:r w:rsidR="00ED1B4B" w:rsidRPr="006E65AE">
        <w:rPr>
          <w:rFonts w:ascii="Times New Roman" w:hAnsi="Times New Roman"/>
          <w:color w:val="000000" w:themeColor="text1"/>
          <w:sz w:val="24"/>
          <w:szCs w:val="24"/>
        </w:rPr>
        <w:t>(1/</w:t>
      </w:r>
      <w:r w:rsidR="00543B59" w:rsidRPr="006E65AE">
        <w:rPr>
          <w:rFonts w:ascii="Times New Roman" w:hAnsi="Times New Roman"/>
          <w:color w:val="000000" w:themeColor="text1"/>
          <w:sz w:val="24"/>
          <w:szCs w:val="24"/>
        </w:rPr>
        <w:t>2):</w:t>
      </w:r>
      <w:r w:rsidRPr="006E65AE">
        <w:rPr>
          <w:rFonts w:ascii="Times New Roman" w:hAnsi="Times New Roman"/>
          <w:color w:val="000000" w:themeColor="text1"/>
          <w:sz w:val="24"/>
          <w:szCs w:val="24"/>
        </w:rPr>
        <w:t xml:space="preserve"> 34</w:t>
      </w:r>
      <w:r w:rsidR="00501FBA" w:rsidRPr="006E65AE">
        <w:rPr>
          <w:rFonts w:ascii="Times New Roman" w:hAnsi="Times New Roman"/>
          <w:kern w:val="0"/>
          <w:sz w:val="24"/>
          <w:szCs w:val="24"/>
        </w:rPr>
        <w:t>–</w:t>
      </w:r>
      <w:r w:rsidRPr="006E65AE">
        <w:rPr>
          <w:rFonts w:ascii="Times New Roman" w:hAnsi="Times New Roman"/>
          <w:color w:val="000000" w:themeColor="text1"/>
          <w:sz w:val="24"/>
          <w:szCs w:val="24"/>
        </w:rPr>
        <w:t>44.</w:t>
      </w:r>
      <w:r w:rsidR="00F451B1" w:rsidRPr="006E65AE">
        <w:rPr>
          <w:rFonts w:ascii="Times New Roman" w:hAnsi="Times New Roman"/>
          <w:color w:val="000000" w:themeColor="text1"/>
          <w:sz w:val="24"/>
          <w:szCs w:val="24"/>
        </w:rPr>
        <w:t xml:space="preserve"> </w:t>
      </w:r>
    </w:p>
    <w:p w14:paraId="69E0FEFA" w14:textId="77777777" w:rsidR="00225C0E" w:rsidRPr="006E65AE" w:rsidRDefault="00B91EAE" w:rsidP="00225C0E">
      <w:pPr>
        <w:spacing w:line="480" w:lineRule="auto"/>
        <w:ind w:left="240" w:hangingChars="100" w:hanging="240"/>
        <w:jc w:val="left"/>
        <w:rPr>
          <w:rFonts w:ascii="Times New Roman" w:hAnsi="Times New Roman"/>
          <w:color w:val="000000" w:themeColor="text1"/>
          <w:sz w:val="24"/>
          <w:szCs w:val="24"/>
        </w:rPr>
      </w:pPr>
      <w:r w:rsidRPr="006E65AE">
        <w:rPr>
          <w:rFonts w:ascii="Times New Roman" w:hAnsi="Times New Roman"/>
          <w:color w:val="000000" w:themeColor="text1"/>
          <w:sz w:val="24"/>
          <w:szCs w:val="24"/>
        </w:rPr>
        <w:t xml:space="preserve">Jos, P. H., Tompkins, M. E., &amp; Hays, S. W. (1989). In praise of difficult people: A portrait of the committed whistleblower. </w:t>
      </w:r>
      <w:r w:rsidRPr="006E65AE">
        <w:rPr>
          <w:rFonts w:ascii="Times New Roman" w:hAnsi="Times New Roman"/>
          <w:i/>
          <w:color w:val="000000" w:themeColor="text1"/>
          <w:sz w:val="24"/>
          <w:szCs w:val="24"/>
        </w:rPr>
        <w:t>Public Administration Review</w:t>
      </w:r>
      <w:r w:rsidRPr="006E65AE">
        <w:rPr>
          <w:rFonts w:ascii="Times New Roman" w:hAnsi="Times New Roman"/>
          <w:color w:val="000000" w:themeColor="text1"/>
          <w:sz w:val="24"/>
          <w:szCs w:val="24"/>
        </w:rPr>
        <w:t>, 49(6): 552</w:t>
      </w:r>
      <w:r w:rsidRPr="006E65AE">
        <w:rPr>
          <w:rFonts w:ascii="Times New Roman" w:hAnsi="Times New Roman"/>
          <w:color w:val="000000" w:themeColor="text1"/>
          <w:kern w:val="0"/>
          <w:sz w:val="24"/>
          <w:szCs w:val="24"/>
        </w:rPr>
        <w:t>–</w:t>
      </w:r>
      <w:r w:rsidRPr="006E65AE">
        <w:rPr>
          <w:rFonts w:ascii="Times New Roman" w:hAnsi="Times New Roman"/>
          <w:color w:val="000000" w:themeColor="text1"/>
          <w:sz w:val="24"/>
          <w:szCs w:val="24"/>
        </w:rPr>
        <w:t>561.</w:t>
      </w:r>
    </w:p>
    <w:p w14:paraId="2D3BF6A5" w14:textId="0025DACD" w:rsidR="007F27A5" w:rsidRPr="006E65AE" w:rsidRDefault="007F27A5" w:rsidP="00225C0E">
      <w:pPr>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LaVan, H., &amp; Martin, W. M. (2008). B</w:t>
      </w:r>
      <w:r w:rsidR="006E65AE" w:rsidRPr="006E65AE">
        <w:rPr>
          <w:rFonts w:ascii="Times New Roman" w:hAnsi="Times New Roman"/>
          <w:sz w:val="24"/>
          <w:szCs w:val="24"/>
        </w:rPr>
        <w:t>ullying in the U.S. workplace: N</w:t>
      </w:r>
      <w:r w:rsidRPr="006E65AE">
        <w:rPr>
          <w:rFonts w:ascii="Times New Roman" w:hAnsi="Times New Roman"/>
          <w:sz w:val="24"/>
          <w:szCs w:val="24"/>
        </w:rPr>
        <w:t xml:space="preserve">ormative and process-oriented ethical approaches. </w:t>
      </w:r>
      <w:r w:rsidRPr="006E65AE">
        <w:rPr>
          <w:rFonts w:ascii="Times New Roman" w:hAnsi="Times New Roman"/>
          <w:i/>
          <w:sz w:val="24"/>
          <w:szCs w:val="24"/>
        </w:rPr>
        <w:t>Journal of Business Ethics,</w:t>
      </w:r>
      <w:r w:rsidRPr="006E65AE">
        <w:rPr>
          <w:rFonts w:ascii="Times New Roman" w:hAnsi="Times New Roman"/>
          <w:sz w:val="24"/>
          <w:szCs w:val="24"/>
        </w:rPr>
        <w:t xml:space="preserve"> 83</w:t>
      </w:r>
      <w:r w:rsidR="006E65AE" w:rsidRPr="006E65AE">
        <w:rPr>
          <w:rFonts w:ascii="Times New Roman" w:hAnsi="Times New Roman"/>
          <w:sz w:val="24"/>
          <w:szCs w:val="24"/>
        </w:rPr>
        <w:t>(2):</w:t>
      </w:r>
      <w:r w:rsidRPr="006E65AE">
        <w:rPr>
          <w:rFonts w:ascii="Times New Roman" w:hAnsi="Times New Roman"/>
          <w:sz w:val="24"/>
          <w:szCs w:val="24"/>
        </w:rPr>
        <w:t xml:space="preserve"> 147-165. </w:t>
      </w:r>
    </w:p>
    <w:p w14:paraId="7071D7A1" w14:textId="77777777" w:rsidR="00BE4D79" w:rsidRPr="006E65AE" w:rsidRDefault="00BE4D79" w:rsidP="003902A3">
      <w:pPr>
        <w:wordWrap/>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Leymann, H. (1996). The content and development of mobbing at work. </w:t>
      </w:r>
      <w:r w:rsidRPr="006E65AE">
        <w:rPr>
          <w:rFonts w:ascii="Times New Roman" w:hAnsi="Times New Roman"/>
          <w:i/>
          <w:sz w:val="24"/>
          <w:szCs w:val="24"/>
        </w:rPr>
        <w:t>European Journal of Work and Organizational Psychology</w:t>
      </w:r>
      <w:r w:rsidRPr="006E65AE">
        <w:rPr>
          <w:rFonts w:ascii="Times New Roman" w:hAnsi="Times New Roman"/>
          <w:sz w:val="24"/>
          <w:szCs w:val="24"/>
        </w:rPr>
        <w:t>, 5(2)</w:t>
      </w:r>
      <w:r w:rsidR="002460C2" w:rsidRPr="006E65AE">
        <w:rPr>
          <w:rFonts w:ascii="Times New Roman" w:hAnsi="Times New Roman"/>
          <w:sz w:val="24"/>
          <w:szCs w:val="24"/>
        </w:rPr>
        <w:t>:</w:t>
      </w:r>
      <w:r w:rsidRPr="006E65AE">
        <w:rPr>
          <w:rFonts w:ascii="Times New Roman" w:hAnsi="Times New Roman"/>
          <w:sz w:val="24"/>
          <w:szCs w:val="24"/>
        </w:rPr>
        <w:t xml:space="preserve"> 165</w:t>
      </w:r>
      <w:r w:rsidR="002460C2" w:rsidRPr="006E65AE">
        <w:rPr>
          <w:rFonts w:ascii="Times New Roman" w:hAnsi="Times New Roman"/>
          <w:kern w:val="0"/>
          <w:sz w:val="24"/>
          <w:szCs w:val="24"/>
        </w:rPr>
        <w:t>–</w:t>
      </w:r>
      <w:r w:rsidRPr="006E65AE">
        <w:rPr>
          <w:rFonts w:ascii="Times New Roman" w:hAnsi="Times New Roman"/>
          <w:sz w:val="24"/>
          <w:szCs w:val="24"/>
        </w:rPr>
        <w:t xml:space="preserve">184. </w:t>
      </w:r>
    </w:p>
    <w:p w14:paraId="2ADEB5F9" w14:textId="77777777" w:rsidR="00542A26" w:rsidRPr="006E65AE" w:rsidRDefault="00CC1496" w:rsidP="00724A5E">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Lewis, S. E. (2006). Recognition of workplace bullying: A qualitative study of women targets in the public sector. </w:t>
      </w:r>
      <w:r w:rsidRPr="006E65AE">
        <w:rPr>
          <w:rFonts w:ascii="Times New Roman" w:hAnsi="Times New Roman"/>
          <w:i/>
          <w:sz w:val="24"/>
          <w:szCs w:val="24"/>
        </w:rPr>
        <w:t>Journal of Community &amp; Applied social Psychology</w:t>
      </w:r>
      <w:r w:rsidRPr="006E65AE">
        <w:rPr>
          <w:rFonts w:ascii="Times New Roman" w:hAnsi="Times New Roman"/>
          <w:sz w:val="24"/>
          <w:szCs w:val="24"/>
        </w:rPr>
        <w:t>, 16(2): 119</w:t>
      </w:r>
      <w:r w:rsidR="00501FBA" w:rsidRPr="006E65AE">
        <w:rPr>
          <w:rFonts w:ascii="Times New Roman" w:hAnsi="Times New Roman"/>
          <w:kern w:val="0"/>
          <w:sz w:val="24"/>
          <w:szCs w:val="24"/>
        </w:rPr>
        <w:t>–</w:t>
      </w:r>
      <w:r w:rsidRPr="006E65AE">
        <w:rPr>
          <w:rFonts w:ascii="Times New Roman" w:hAnsi="Times New Roman"/>
          <w:sz w:val="24"/>
          <w:szCs w:val="24"/>
        </w:rPr>
        <w:t>135.</w:t>
      </w:r>
    </w:p>
    <w:p w14:paraId="5A6A2476" w14:textId="3AFF2F49" w:rsidR="00724A5E" w:rsidRPr="006E65AE" w:rsidRDefault="00542A26" w:rsidP="00724A5E">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Lewis, D., &amp; Trygstad, S. (2009). Protecting whistleblowers in Norway and the UK: a case of mix and match? </w:t>
      </w:r>
      <w:r w:rsidRPr="006E65AE">
        <w:rPr>
          <w:rFonts w:ascii="Times New Roman" w:hAnsi="Times New Roman"/>
          <w:i/>
          <w:sz w:val="24"/>
          <w:szCs w:val="24"/>
        </w:rPr>
        <w:t>International Journal of Law and Management</w:t>
      </w:r>
      <w:r w:rsidRPr="006E65AE">
        <w:rPr>
          <w:rFonts w:ascii="Times New Roman" w:hAnsi="Times New Roman"/>
          <w:sz w:val="24"/>
          <w:szCs w:val="24"/>
        </w:rPr>
        <w:t>, 51(6)</w:t>
      </w:r>
      <w:r w:rsidR="006E65AE" w:rsidRPr="006E65AE">
        <w:rPr>
          <w:rFonts w:ascii="Times New Roman" w:hAnsi="Times New Roman"/>
          <w:sz w:val="24"/>
          <w:szCs w:val="24"/>
        </w:rPr>
        <w:t>:</w:t>
      </w:r>
      <w:r w:rsidRPr="006E65AE">
        <w:rPr>
          <w:rFonts w:ascii="Times New Roman" w:hAnsi="Times New Roman"/>
          <w:sz w:val="24"/>
          <w:szCs w:val="24"/>
        </w:rPr>
        <w:t xml:space="preserve"> 374-388.</w:t>
      </w:r>
    </w:p>
    <w:p w14:paraId="3505AF24" w14:textId="77777777" w:rsidR="00D63A65" w:rsidRPr="006E65AE" w:rsidRDefault="00D63A65"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rPr>
        <w:t>Lutgen-Sandvik, P</w:t>
      </w:r>
      <w:r w:rsidRPr="006E65AE">
        <w:rPr>
          <w:rFonts w:ascii="Times New Roman" w:eastAsia="함초롬바탕" w:hAnsi="Times New Roman"/>
          <w:i/>
          <w:iCs/>
          <w:color w:val="000000"/>
          <w:kern w:val="0"/>
          <w:sz w:val="24"/>
          <w:szCs w:val="24"/>
          <w:shd w:val="clear" w:color="auto" w:fill="FFFFFF"/>
        </w:rPr>
        <w:t xml:space="preserve">., </w:t>
      </w:r>
      <w:r w:rsidRPr="006E65AE">
        <w:rPr>
          <w:rFonts w:ascii="Times New Roman" w:eastAsia="함초롬바탕" w:hAnsi="Times New Roman"/>
          <w:color w:val="000000"/>
          <w:kern w:val="0"/>
          <w:sz w:val="24"/>
          <w:szCs w:val="24"/>
          <w:shd w:val="clear" w:color="auto" w:fill="FFFFFF"/>
        </w:rPr>
        <w:t xml:space="preserve">Tracy, S. J., &amp; Alberts, J. K. (2007). Burned by bullying in the American workplace: Prevalence, perception, degree, and impact. </w:t>
      </w:r>
      <w:r w:rsidRPr="006E65AE">
        <w:rPr>
          <w:rFonts w:ascii="Times New Roman" w:eastAsia="함초롬바탕" w:hAnsi="Times New Roman"/>
          <w:i/>
          <w:iCs/>
          <w:color w:val="000000"/>
          <w:kern w:val="0"/>
          <w:sz w:val="24"/>
          <w:szCs w:val="24"/>
          <w:shd w:val="clear" w:color="auto" w:fill="FFFFFF"/>
        </w:rPr>
        <w:t xml:space="preserve">Journal of Management Studies, </w:t>
      </w:r>
      <w:r w:rsidRPr="006E65AE">
        <w:rPr>
          <w:rFonts w:ascii="Times New Roman" w:eastAsia="함초롬바탕" w:hAnsi="Times New Roman"/>
          <w:color w:val="000000"/>
          <w:kern w:val="0"/>
          <w:sz w:val="24"/>
          <w:szCs w:val="24"/>
          <w:shd w:val="clear" w:color="auto" w:fill="FFFFFF"/>
        </w:rPr>
        <w:t>44(6): 837</w:t>
      </w:r>
      <w:r w:rsidRPr="006E65AE">
        <w:rPr>
          <w:rFonts w:ascii="Times New Roman" w:hAnsi="Times New Roman"/>
          <w:kern w:val="0"/>
          <w:sz w:val="24"/>
          <w:szCs w:val="24"/>
        </w:rPr>
        <w:t>–</w:t>
      </w:r>
      <w:r w:rsidRPr="006E65AE">
        <w:rPr>
          <w:rFonts w:ascii="Times New Roman" w:eastAsia="함초롬바탕" w:hAnsi="Times New Roman"/>
          <w:color w:val="000000"/>
          <w:kern w:val="0"/>
          <w:sz w:val="24"/>
          <w:szCs w:val="24"/>
          <w:shd w:val="clear" w:color="auto" w:fill="FFFFFF"/>
        </w:rPr>
        <w:t>862.</w:t>
      </w:r>
    </w:p>
    <w:p w14:paraId="361CBD9D" w14:textId="77777777" w:rsidR="003466B0" w:rsidRPr="006E65AE" w:rsidRDefault="003466B0" w:rsidP="007F27A5">
      <w:pPr>
        <w:wordWrap/>
        <w:adjustRightInd w:val="0"/>
        <w:spacing w:line="480" w:lineRule="auto"/>
        <w:ind w:left="240" w:hangingChars="100" w:hanging="240"/>
        <w:jc w:val="left"/>
        <w:rPr>
          <w:rFonts w:ascii="Times New Roman" w:eastAsia="Gulim" w:hAnsi="Times New Roman"/>
          <w:color w:val="000000"/>
          <w:kern w:val="0"/>
          <w:sz w:val="24"/>
          <w:szCs w:val="24"/>
        </w:rPr>
      </w:pPr>
      <w:r w:rsidRPr="006E65AE">
        <w:rPr>
          <w:rFonts w:ascii="Times New Roman" w:eastAsia="함초롬바탕" w:hAnsi="Times New Roman"/>
          <w:color w:val="000000"/>
          <w:kern w:val="0"/>
          <w:sz w:val="24"/>
          <w:szCs w:val="24"/>
          <w:shd w:val="clear" w:color="auto" w:fill="FFFFFF"/>
          <w:lang w:val="nb-NO"/>
        </w:rPr>
        <w:t xml:space="preserve">Matthiesen, S. B., &amp; Einarsen, S. (2004). </w:t>
      </w:r>
      <w:r w:rsidRPr="006E65AE">
        <w:rPr>
          <w:rFonts w:ascii="Times New Roman" w:eastAsia="함초롬바탕" w:hAnsi="Times New Roman"/>
          <w:color w:val="000000"/>
          <w:kern w:val="0"/>
          <w:sz w:val="24"/>
          <w:szCs w:val="24"/>
          <w:shd w:val="clear" w:color="auto" w:fill="FFFFFF"/>
        </w:rPr>
        <w:t xml:space="preserve">Psychiatric distress and symptoms of PTSD among victims of bullying at work. </w:t>
      </w:r>
      <w:r w:rsidRPr="006E65AE">
        <w:rPr>
          <w:rFonts w:ascii="Times New Roman" w:eastAsia="함초롬바탕" w:hAnsi="Times New Roman"/>
          <w:i/>
          <w:iCs/>
          <w:color w:val="000000"/>
          <w:kern w:val="0"/>
          <w:sz w:val="24"/>
          <w:szCs w:val="24"/>
          <w:shd w:val="clear" w:color="auto" w:fill="FFFFFF"/>
        </w:rPr>
        <w:t>British Journal of Guidance &amp; Counselling</w:t>
      </w:r>
      <w:r w:rsidRPr="006E65AE">
        <w:rPr>
          <w:rFonts w:ascii="Times New Roman" w:eastAsia="함초롬바탕" w:hAnsi="Times New Roman"/>
          <w:color w:val="000000"/>
          <w:kern w:val="0"/>
          <w:sz w:val="24"/>
          <w:szCs w:val="24"/>
          <w:shd w:val="clear" w:color="auto" w:fill="FFFFFF"/>
        </w:rPr>
        <w:t>, 32(3): 335–356.</w:t>
      </w:r>
    </w:p>
    <w:p w14:paraId="07A2F918" w14:textId="77777777" w:rsidR="00E954A7" w:rsidRPr="006E65AE" w:rsidRDefault="00E954A7" w:rsidP="00E954A7">
      <w:pPr>
        <w:spacing w:line="480" w:lineRule="auto"/>
        <w:ind w:left="240" w:hangingChars="100" w:hanging="240"/>
        <w:jc w:val="left"/>
        <w:rPr>
          <w:rFonts w:ascii="Times New Roman" w:hAnsi="Times New Roman"/>
          <w:i/>
          <w:spacing w:val="5"/>
          <w:sz w:val="24"/>
          <w:szCs w:val="24"/>
        </w:rPr>
      </w:pPr>
      <w:r w:rsidRPr="006E65AE">
        <w:rPr>
          <w:rFonts w:ascii="Times New Roman" w:eastAsia="GulimChe" w:hAnsi="Times New Roman"/>
          <w:color w:val="000000" w:themeColor="text1"/>
          <w:kern w:val="0"/>
          <w:sz w:val="24"/>
          <w:szCs w:val="24"/>
        </w:rPr>
        <w:t xml:space="preserve">McDonald, S., &amp; Ahern, K. (2002). Physical and emotional effects of whistle blowing. </w:t>
      </w:r>
      <w:r w:rsidRPr="006E65AE">
        <w:rPr>
          <w:rStyle w:val="nlmsource"/>
          <w:rFonts w:ascii="Times New Roman" w:hAnsi="Times New Roman"/>
          <w:i/>
          <w:spacing w:val="5"/>
          <w:sz w:val="24"/>
          <w:szCs w:val="24"/>
        </w:rPr>
        <w:t>Journal of Psychosocial Nursing &amp; Mental Health Services</w:t>
      </w:r>
      <w:r w:rsidRPr="006E65AE">
        <w:rPr>
          <w:rFonts w:ascii="Times New Roman" w:eastAsia="GulimChe" w:hAnsi="Times New Roman"/>
          <w:color w:val="000000" w:themeColor="text1"/>
          <w:kern w:val="0"/>
          <w:sz w:val="24"/>
          <w:szCs w:val="24"/>
        </w:rPr>
        <w:t>, 40(1): 14</w:t>
      </w:r>
      <w:r w:rsidRPr="006E65AE">
        <w:rPr>
          <w:rFonts w:ascii="Times New Roman" w:hAnsi="Times New Roman"/>
          <w:color w:val="000000" w:themeColor="text1"/>
          <w:kern w:val="0"/>
          <w:sz w:val="24"/>
          <w:szCs w:val="24"/>
        </w:rPr>
        <w:t>–</w:t>
      </w:r>
      <w:r w:rsidRPr="006E65AE">
        <w:rPr>
          <w:rFonts w:ascii="Times New Roman" w:eastAsia="GulimChe" w:hAnsi="Times New Roman"/>
          <w:color w:val="000000" w:themeColor="text1"/>
          <w:kern w:val="0"/>
          <w:sz w:val="24"/>
          <w:szCs w:val="24"/>
        </w:rPr>
        <w:t>27.</w:t>
      </w:r>
    </w:p>
    <w:p w14:paraId="123AC505" w14:textId="77777777" w:rsidR="00A6417A" w:rsidRPr="006E65AE" w:rsidRDefault="00B239C2" w:rsidP="007F27A5">
      <w:pPr>
        <w:wordWrap/>
        <w:adjustRightInd w:val="0"/>
        <w:spacing w:line="480" w:lineRule="auto"/>
        <w:ind w:left="252" w:hangingChars="100" w:hanging="252"/>
        <w:jc w:val="left"/>
        <w:rPr>
          <w:rFonts w:ascii="Times New Roman" w:hAnsi="Times New Roman"/>
          <w:sz w:val="24"/>
          <w:szCs w:val="24"/>
        </w:rPr>
      </w:pPr>
      <w:r w:rsidRPr="006E65AE">
        <w:rPr>
          <w:rFonts w:ascii="Times New Roman" w:eastAsia="함초롬바탕" w:hAnsi="Times New Roman"/>
          <w:color w:val="000000"/>
          <w:w w:val="105"/>
          <w:kern w:val="0"/>
          <w:sz w:val="24"/>
          <w:szCs w:val="24"/>
          <w:shd w:val="clear" w:color="auto" w:fill="FFFFFF"/>
        </w:rPr>
        <w:t>McGlynn, J., &amp; Richardson, B. K. (2014). Public support, public alienation: Whistle-blowers</w:t>
      </w:r>
      <w:r w:rsidRPr="006E65AE">
        <w:rPr>
          <w:rFonts w:ascii="Times New Roman" w:eastAsia="함초롬바탕" w:hAnsi="Times New Roman"/>
          <w:color w:val="000000"/>
          <w:spacing w:val="10"/>
          <w:w w:val="105"/>
          <w:kern w:val="0"/>
          <w:sz w:val="24"/>
          <w:szCs w:val="24"/>
          <w:shd w:val="clear" w:color="auto" w:fill="FFFFFF"/>
        </w:rPr>
        <w:t xml:space="preserve"> </w:t>
      </w:r>
      <w:r w:rsidRPr="006E65AE">
        <w:rPr>
          <w:rFonts w:ascii="Times New Roman" w:eastAsia="함초롬바탕" w:hAnsi="Times New Roman"/>
          <w:color w:val="000000"/>
          <w:w w:val="105"/>
          <w:kern w:val="0"/>
          <w:sz w:val="24"/>
          <w:szCs w:val="24"/>
          <w:shd w:val="clear" w:color="auto" w:fill="FFFFFF"/>
        </w:rPr>
        <w:t>and</w:t>
      </w:r>
      <w:r w:rsidRPr="006E65AE">
        <w:rPr>
          <w:rFonts w:ascii="Times New Roman" w:eastAsia="함초롬바탕" w:hAnsi="Times New Roman"/>
          <w:color w:val="000000"/>
          <w:spacing w:val="10"/>
          <w:w w:val="105"/>
          <w:kern w:val="0"/>
          <w:sz w:val="24"/>
          <w:szCs w:val="24"/>
          <w:shd w:val="clear" w:color="auto" w:fill="FFFFFF"/>
        </w:rPr>
        <w:t xml:space="preserve"> </w:t>
      </w:r>
      <w:r w:rsidRPr="006E65AE">
        <w:rPr>
          <w:rFonts w:ascii="Times New Roman" w:eastAsia="함초롬바탕" w:hAnsi="Times New Roman"/>
          <w:color w:val="000000"/>
          <w:w w:val="105"/>
          <w:kern w:val="0"/>
          <w:sz w:val="24"/>
          <w:szCs w:val="24"/>
          <w:shd w:val="clear" w:color="auto" w:fill="FFFFFF"/>
        </w:rPr>
        <w:t>the</w:t>
      </w:r>
      <w:r w:rsidR="00EC67BE" w:rsidRPr="006E65AE">
        <w:rPr>
          <w:rFonts w:ascii="Times New Roman" w:eastAsia="함초롬바탕" w:hAnsi="Times New Roman"/>
          <w:color w:val="000000"/>
          <w:spacing w:val="10"/>
          <w:w w:val="105"/>
          <w:kern w:val="0"/>
          <w:sz w:val="24"/>
          <w:szCs w:val="24"/>
          <w:shd w:val="clear" w:color="auto" w:fill="FFFFFF"/>
        </w:rPr>
        <w:t xml:space="preserve"> </w:t>
      </w:r>
      <w:r w:rsidR="00243EE2" w:rsidRPr="006E65AE">
        <w:rPr>
          <w:rFonts w:ascii="Times New Roman" w:eastAsia="함초롬바탕" w:hAnsi="Times New Roman"/>
          <w:color w:val="000000"/>
          <w:spacing w:val="10"/>
          <w:w w:val="105"/>
          <w:kern w:val="0"/>
          <w:sz w:val="24"/>
          <w:szCs w:val="24"/>
          <w:shd w:val="clear" w:color="auto" w:fill="FFFFFF"/>
        </w:rPr>
        <w:t>paradox of social support</w:t>
      </w:r>
      <w:r w:rsidR="004F0AA8" w:rsidRPr="006E65AE">
        <w:rPr>
          <w:rFonts w:ascii="Times New Roman" w:eastAsia="함초롬바탕" w:hAnsi="Times New Roman"/>
          <w:color w:val="000000"/>
          <w:spacing w:val="10"/>
          <w:w w:val="105"/>
          <w:kern w:val="0"/>
          <w:sz w:val="24"/>
          <w:szCs w:val="24"/>
          <w:shd w:val="clear" w:color="auto" w:fill="FFFFFF"/>
        </w:rPr>
        <w:t xml:space="preserve">. </w:t>
      </w:r>
      <w:r w:rsidRPr="006E65AE">
        <w:rPr>
          <w:rFonts w:ascii="Times New Roman" w:eastAsia="함초롬바탕" w:hAnsi="Times New Roman"/>
          <w:i/>
          <w:iCs/>
          <w:color w:val="000000"/>
          <w:kern w:val="0"/>
          <w:sz w:val="24"/>
          <w:szCs w:val="24"/>
          <w:shd w:val="clear" w:color="auto" w:fill="FFFFFF"/>
        </w:rPr>
        <w:t>Western Journal of Communication</w:t>
      </w:r>
      <w:r w:rsidRPr="006E65AE">
        <w:rPr>
          <w:rFonts w:ascii="Times New Roman" w:eastAsia="함초롬바탕" w:hAnsi="Times New Roman"/>
          <w:color w:val="000000"/>
          <w:kern w:val="0"/>
          <w:sz w:val="24"/>
          <w:szCs w:val="24"/>
          <w:shd w:val="clear" w:color="auto" w:fill="FFFFFF"/>
        </w:rPr>
        <w:t>, 78(2): 213–237</w:t>
      </w:r>
      <w:r w:rsidR="00A6417A" w:rsidRPr="006E65AE">
        <w:rPr>
          <w:rFonts w:ascii="Times New Roman" w:eastAsia="함초롬바탕" w:hAnsi="Times New Roman"/>
          <w:color w:val="000000"/>
          <w:kern w:val="0"/>
          <w:sz w:val="24"/>
          <w:szCs w:val="24"/>
          <w:shd w:val="clear" w:color="auto" w:fill="FFFFFF"/>
        </w:rPr>
        <w:t>.</w:t>
      </w:r>
    </w:p>
    <w:p w14:paraId="73A5063D" w14:textId="77777777" w:rsidR="00A6417A" w:rsidRPr="006E65AE" w:rsidRDefault="000053F7"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Mesmer-Magnus, J. R., &amp; Viswesvaran, C. (2005). </w:t>
      </w:r>
      <w:r w:rsidRPr="006E65AE">
        <w:rPr>
          <w:rFonts w:ascii="Times New Roman" w:hAnsi="Times New Roman"/>
          <w:sz w:val="24"/>
          <w:szCs w:val="24"/>
        </w:rPr>
        <w:t xml:space="preserve">Whistleblowing in organizations: An examination of correlates of whistleblowing intentions, actions, and retaliation. </w:t>
      </w:r>
      <w:r w:rsidRPr="006E65AE">
        <w:rPr>
          <w:rFonts w:ascii="Times New Roman" w:hAnsi="Times New Roman"/>
          <w:i/>
          <w:sz w:val="24"/>
          <w:szCs w:val="24"/>
        </w:rPr>
        <w:t>Journal of Business Ethics</w:t>
      </w:r>
      <w:r w:rsidRPr="006E65AE">
        <w:rPr>
          <w:rFonts w:ascii="Times New Roman" w:hAnsi="Times New Roman"/>
          <w:sz w:val="24"/>
          <w:szCs w:val="24"/>
        </w:rPr>
        <w:t>, 62(3)</w:t>
      </w:r>
      <w:r w:rsidR="00A6417A" w:rsidRPr="006E65AE">
        <w:rPr>
          <w:rFonts w:ascii="Times New Roman" w:hAnsi="Times New Roman"/>
          <w:sz w:val="24"/>
          <w:szCs w:val="24"/>
        </w:rPr>
        <w:t>:</w:t>
      </w:r>
      <w:r w:rsidRPr="006E65AE">
        <w:rPr>
          <w:rFonts w:ascii="Times New Roman" w:hAnsi="Times New Roman"/>
          <w:sz w:val="24"/>
          <w:szCs w:val="24"/>
        </w:rPr>
        <w:t xml:space="preserve"> 266</w:t>
      </w:r>
      <w:r w:rsidR="00A6417A" w:rsidRPr="006E65AE">
        <w:rPr>
          <w:rFonts w:ascii="Times New Roman" w:hAnsi="Times New Roman"/>
          <w:kern w:val="0"/>
          <w:sz w:val="24"/>
          <w:szCs w:val="24"/>
        </w:rPr>
        <w:t>–</w:t>
      </w:r>
      <w:r w:rsidRPr="006E65AE">
        <w:rPr>
          <w:rFonts w:ascii="Times New Roman" w:hAnsi="Times New Roman"/>
          <w:sz w:val="24"/>
          <w:szCs w:val="24"/>
        </w:rPr>
        <w:t>297.</w:t>
      </w:r>
    </w:p>
    <w:p w14:paraId="1CED3F8F" w14:textId="77777777" w:rsidR="00A6417A" w:rsidRPr="006E65AE" w:rsidRDefault="000053F7"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Miceli, M. P., &amp; Near, J. P. (1989). The incidence of wrongdoing, whistle-blowing, and retaliation: Results of a naturally occurring field experiment. </w:t>
      </w:r>
      <w:r w:rsidRPr="006E65AE">
        <w:rPr>
          <w:rFonts w:ascii="Times New Roman" w:hAnsi="Times New Roman"/>
          <w:i/>
          <w:sz w:val="24"/>
          <w:szCs w:val="24"/>
        </w:rPr>
        <w:t xml:space="preserve">Employee Responsibilities and Rights Journal, </w:t>
      </w:r>
      <w:r w:rsidRPr="006E65AE">
        <w:rPr>
          <w:rFonts w:ascii="Times New Roman" w:hAnsi="Times New Roman"/>
          <w:sz w:val="24"/>
          <w:szCs w:val="24"/>
        </w:rPr>
        <w:t>2(2)</w:t>
      </w:r>
      <w:r w:rsidR="00A6417A" w:rsidRPr="006E65AE">
        <w:rPr>
          <w:rFonts w:ascii="Times New Roman" w:hAnsi="Times New Roman"/>
          <w:sz w:val="24"/>
          <w:szCs w:val="24"/>
        </w:rPr>
        <w:t>:</w:t>
      </w:r>
      <w:r w:rsidRPr="006E65AE">
        <w:rPr>
          <w:rFonts w:ascii="Times New Roman" w:hAnsi="Times New Roman"/>
          <w:sz w:val="24"/>
          <w:szCs w:val="24"/>
        </w:rPr>
        <w:t xml:space="preserve"> 91</w:t>
      </w:r>
      <w:r w:rsidR="00A6417A" w:rsidRPr="006E65AE">
        <w:rPr>
          <w:rFonts w:ascii="Times New Roman" w:hAnsi="Times New Roman"/>
          <w:kern w:val="0"/>
          <w:sz w:val="24"/>
          <w:szCs w:val="24"/>
        </w:rPr>
        <w:t>–</w:t>
      </w:r>
      <w:r w:rsidRPr="006E65AE">
        <w:rPr>
          <w:rFonts w:ascii="Times New Roman" w:hAnsi="Times New Roman"/>
          <w:sz w:val="24"/>
          <w:szCs w:val="24"/>
        </w:rPr>
        <w:t>108.</w:t>
      </w:r>
    </w:p>
    <w:p w14:paraId="54AC0BEB" w14:textId="77777777" w:rsidR="00CC12DE" w:rsidRPr="006E65AE" w:rsidRDefault="00CC12DE" w:rsidP="00CC12DE">
      <w:pPr>
        <w:pStyle w:val="EndNoteBibliography"/>
        <w:spacing w:after="0" w:line="480" w:lineRule="auto"/>
        <w:ind w:left="720" w:hanging="720"/>
        <w:rPr>
          <w:rFonts w:ascii="Times New Roman" w:hAnsi="Times New Roman" w:cs="Times New Roman"/>
          <w:sz w:val="24"/>
          <w:szCs w:val="24"/>
        </w:rPr>
      </w:pPr>
      <w:r w:rsidRPr="006E65AE">
        <w:rPr>
          <w:rFonts w:ascii="Times New Roman" w:hAnsi="Times New Roman" w:cs="Times New Roman"/>
          <w:sz w:val="24"/>
          <w:szCs w:val="24"/>
        </w:rPr>
        <w:t xml:space="preserve">Miceli, M. P., &amp; Near, J. P. (1992). </w:t>
      </w:r>
      <w:r w:rsidRPr="006E65AE">
        <w:rPr>
          <w:rFonts w:ascii="Times New Roman" w:hAnsi="Times New Roman" w:cs="Times New Roman"/>
          <w:i/>
          <w:sz w:val="24"/>
          <w:szCs w:val="24"/>
        </w:rPr>
        <w:t>Blowing the whistle: The organizational and legal implications for companies and employees</w:t>
      </w:r>
      <w:r w:rsidRPr="006E65AE">
        <w:rPr>
          <w:rFonts w:ascii="Times New Roman" w:hAnsi="Times New Roman" w:cs="Times New Roman"/>
          <w:sz w:val="24"/>
          <w:szCs w:val="24"/>
        </w:rPr>
        <w:t>. New York: Lexington Books.</w:t>
      </w:r>
    </w:p>
    <w:p w14:paraId="67520E56" w14:textId="2C9840CB" w:rsidR="00A6417A" w:rsidRPr="006E65AE" w:rsidRDefault="000053F7"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Miceli, M. P., &amp; Near, J. P. (1994). Relationships among value congruence, perc</w:t>
      </w:r>
      <w:r w:rsidR="001D10BA" w:rsidRPr="006E65AE">
        <w:rPr>
          <w:rFonts w:ascii="Times New Roman" w:hAnsi="Times New Roman"/>
          <w:sz w:val="24"/>
          <w:szCs w:val="24"/>
        </w:rPr>
        <w:t>e</w:t>
      </w:r>
      <w:r w:rsidRPr="006E65AE">
        <w:rPr>
          <w:rFonts w:ascii="Times New Roman" w:hAnsi="Times New Roman"/>
          <w:sz w:val="24"/>
          <w:szCs w:val="24"/>
        </w:rPr>
        <w:t xml:space="preserve">ived victimization, and retaliation against whistle-blowers. </w:t>
      </w:r>
      <w:r w:rsidRPr="006E65AE">
        <w:rPr>
          <w:rFonts w:ascii="Times New Roman" w:hAnsi="Times New Roman"/>
          <w:i/>
          <w:sz w:val="24"/>
          <w:szCs w:val="24"/>
        </w:rPr>
        <w:t>Journal of Management</w:t>
      </w:r>
      <w:r w:rsidRPr="006E65AE">
        <w:rPr>
          <w:rFonts w:ascii="Times New Roman" w:hAnsi="Times New Roman"/>
          <w:sz w:val="24"/>
          <w:szCs w:val="24"/>
        </w:rPr>
        <w:t>, 20(4)</w:t>
      </w:r>
      <w:r w:rsidR="00A6417A" w:rsidRPr="006E65AE">
        <w:rPr>
          <w:rFonts w:ascii="Times New Roman" w:hAnsi="Times New Roman"/>
          <w:sz w:val="24"/>
          <w:szCs w:val="24"/>
        </w:rPr>
        <w:t>:</w:t>
      </w:r>
      <w:r w:rsidRPr="006E65AE">
        <w:rPr>
          <w:rFonts w:ascii="Times New Roman" w:hAnsi="Times New Roman"/>
          <w:sz w:val="24"/>
          <w:szCs w:val="24"/>
        </w:rPr>
        <w:t xml:space="preserve"> 773</w:t>
      </w:r>
      <w:r w:rsidR="00A6417A" w:rsidRPr="006E65AE">
        <w:rPr>
          <w:rFonts w:ascii="Times New Roman" w:hAnsi="Times New Roman"/>
          <w:kern w:val="0"/>
          <w:sz w:val="24"/>
          <w:szCs w:val="24"/>
        </w:rPr>
        <w:t>–</w:t>
      </w:r>
      <w:r w:rsidRPr="006E65AE">
        <w:rPr>
          <w:rFonts w:ascii="Times New Roman" w:hAnsi="Times New Roman"/>
          <w:sz w:val="24"/>
          <w:szCs w:val="24"/>
        </w:rPr>
        <w:t>794.</w:t>
      </w:r>
    </w:p>
    <w:p w14:paraId="51FCDC85" w14:textId="77777777" w:rsidR="00CA0B38" w:rsidRPr="006E65AE" w:rsidRDefault="000053F7" w:rsidP="00CA0B38">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Miceli, M. P., &amp; Near, J. P. (2013). An International comparison of the incidence of public sector whistle-blowing and the prediction of retaliation: Australia, Norway, and the US. </w:t>
      </w:r>
      <w:r w:rsidRPr="006E65AE">
        <w:rPr>
          <w:rFonts w:ascii="Times New Roman" w:hAnsi="Times New Roman"/>
          <w:i/>
          <w:sz w:val="24"/>
          <w:szCs w:val="24"/>
        </w:rPr>
        <w:t>Australian Journal of Public Administration</w:t>
      </w:r>
      <w:r w:rsidRPr="006E65AE">
        <w:rPr>
          <w:rFonts w:ascii="Times New Roman" w:hAnsi="Times New Roman"/>
          <w:sz w:val="24"/>
          <w:szCs w:val="24"/>
        </w:rPr>
        <w:t>, 72(4)</w:t>
      </w:r>
      <w:r w:rsidR="00A6417A" w:rsidRPr="006E65AE">
        <w:rPr>
          <w:rFonts w:ascii="Times New Roman" w:hAnsi="Times New Roman"/>
          <w:sz w:val="24"/>
          <w:szCs w:val="24"/>
        </w:rPr>
        <w:t>:</w:t>
      </w:r>
      <w:r w:rsidRPr="006E65AE">
        <w:rPr>
          <w:rFonts w:ascii="Times New Roman" w:hAnsi="Times New Roman"/>
          <w:sz w:val="24"/>
          <w:szCs w:val="24"/>
        </w:rPr>
        <w:t xml:space="preserve"> 433</w:t>
      </w:r>
      <w:r w:rsidR="00A6417A" w:rsidRPr="006E65AE">
        <w:rPr>
          <w:rFonts w:ascii="Times New Roman" w:hAnsi="Times New Roman"/>
          <w:kern w:val="0"/>
          <w:sz w:val="24"/>
          <w:szCs w:val="24"/>
        </w:rPr>
        <w:t>–</w:t>
      </w:r>
      <w:r w:rsidRPr="006E65AE">
        <w:rPr>
          <w:rFonts w:ascii="Times New Roman" w:hAnsi="Times New Roman"/>
          <w:sz w:val="24"/>
          <w:szCs w:val="24"/>
        </w:rPr>
        <w:t>446.</w:t>
      </w:r>
    </w:p>
    <w:p w14:paraId="6CA4CE01" w14:textId="77777777" w:rsidR="00CA0B38" w:rsidRPr="006E65AE" w:rsidRDefault="00CA0B38"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Miceli, M.P., Near, J.P., &amp; Dworkin, T.M. (2008). </w:t>
      </w:r>
      <w:r w:rsidRPr="006E65AE">
        <w:rPr>
          <w:rFonts w:ascii="Times New Roman" w:hAnsi="Times New Roman"/>
          <w:i/>
          <w:sz w:val="24"/>
          <w:szCs w:val="24"/>
        </w:rPr>
        <w:t>Whistle-blowing in Organizations</w:t>
      </w:r>
      <w:r w:rsidRPr="006E65AE">
        <w:rPr>
          <w:rFonts w:ascii="Times New Roman" w:hAnsi="Times New Roman"/>
          <w:sz w:val="24"/>
          <w:szCs w:val="24"/>
        </w:rPr>
        <w:t>. New York: Routledge.</w:t>
      </w:r>
    </w:p>
    <w:p w14:paraId="0AE43CA3" w14:textId="77777777" w:rsidR="00BD0F42" w:rsidRPr="006E65AE" w:rsidRDefault="00BD0F42"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Mulder, R., Pouwelse, M., Lodewijkx, H., &amp; Bolman, C. (2014). </w:t>
      </w:r>
      <w:r w:rsidRPr="006E65AE">
        <w:rPr>
          <w:rFonts w:ascii="Times New Roman" w:hAnsi="Times New Roman"/>
          <w:sz w:val="24"/>
          <w:szCs w:val="24"/>
        </w:rPr>
        <w:t xml:space="preserve">Workplace mobbing and bystanders’ helping behaviour towards victims: The role of gender, perceived responsibility and anticipated stigma by association. </w:t>
      </w:r>
      <w:r w:rsidRPr="006E65AE">
        <w:rPr>
          <w:rFonts w:ascii="Times New Roman" w:hAnsi="Times New Roman"/>
          <w:i/>
          <w:sz w:val="24"/>
          <w:szCs w:val="24"/>
        </w:rPr>
        <w:t>International Journal of Psychology</w:t>
      </w:r>
      <w:r w:rsidRPr="006E65AE">
        <w:rPr>
          <w:rFonts w:ascii="Times New Roman" w:hAnsi="Times New Roman"/>
          <w:sz w:val="24"/>
          <w:szCs w:val="24"/>
        </w:rPr>
        <w:t>, 49(4)</w:t>
      </w:r>
      <w:r w:rsidR="00A6417A" w:rsidRPr="006E65AE">
        <w:rPr>
          <w:rFonts w:ascii="Times New Roman" w:hAnsi="Times New Roman"/>
          <w:sz w:val="24"/>
          <w:szCs w:val="24"/>
        </w:rPr>
        <w:t>:</w:t>
      </w:r>
      <w:r w:rsidRPr="006E65AE">
        <w:rPr>
          <w:rFonts w:ascii="Times New Roman" w:hAnsi="Times New Roman"/>
          <w:sz w:val="24"/>
          <w:szCs w:val="24"/>
        </w:rPr>
        <w:t xml:space="preserve"> 304</w:t>
      </w:r>
      <w:r w:rsidR="00A6417A" w:rsidRPr="006E65AE">
        <w:rPr>
          <w:rFonts w:ascii="Times New Roman" w:hAnsi="Times New Roman"/>
          <w:kern w:val="0"/>
          <w:sz w:val="24"/>
          <w:szCs w:val="24"/>
        </w:rPr>
        <w:t>–</w:t>
      </w:r>
      <w:r w:rsidRPr="006E65AE">
        <w:rPr>
          <w:rFonts w:ascii="Times New Roman" w:hAnsi="Times New Roman"/>
          <w:sz w:val="24"/>
          <w:szCs w:val="24"/>
        </w:rPr>
        <w:t>312.</w:t>
      </w:r>
    </w:p>
    <w:p w14:paraId="70F6F634" w14:textId="77777777" w:rsidR="00B06EF4" w:rsidRPr="006E65AE" w:rsidRDefault="00CE6165"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rPr>
        <w:t xml:space="preserve">Murray, J. S. (2007). Before blowing the whistle, learn to protect yourself. </w:t>
      </w:r>
      <w:r w:rsidRPr="006E65AE">
        <w:rPr>
          <w:rFonts w:ascii="Times New Roman" w:eastAsia="함초롬바탕" w:hAnsi="Times New Roman"/>
          <w:i/>
          <w:iCs/>
          <w:color w:val="000000"/>
          <w:kern w:val="0"/>
          <w:sz w:val="24"/>
          <w:szCs w:val="24"/>
          <w:shd w:val="clear" w:color="auto" w:fill="FFFFFF"/>
        </w:rPr>
        <w:t xml:space="preserve">American Nurse Today, </w:t>
      </w:r>
      <w:r w:rsidRPr="006E65AE">
        <w:rPr>
          <w:rFonts w:ascii="Times New Roman" w:eastAsia="함초롬바탕" w:hAnsi="Times New Roman"/>
          <w:color w:val="000000"/>
          <w:kern w:val="0"/>
          <w:sz w:val="24"/>
          <w:szCs w:val="24"/>
          <w:shd w:val="clear" w:color="auto" w:fill="FFFFFF"/>
        </w:rPr>
        <w:t>2(3): 40</w:t>
      </w:r>
      <w:r w:rsidR="00D63A65" w:rsidRPr="006E65AE">
        <w:rPr>
          <w:rFonts w:ascii="Times New Roman" w:hAnsi="Times New Roman"/>
          <w:kern w:val="0"/>
          <w:sz w:val="24"/>
          <w:szCs w:val="24"/>
        </w:rPr>
        <w:t>–</w:t>
      </w:r>
      <w:r w:rsidRPr="006E65AE">
        <w:rPr>
          <w:rFonts w:ascii="Times New Roman" w:eastAsia="함초롬바탕" w:hAnsi="Times New Roman"/>
          <w:color w:val="000000"/>
          <w:kern w:val="0"/>
          <w:sz w:val="24"/>
          <w:szCs w:val="24"/>
          <w:shd w:val="clear" w:color="auto" w:fill="FFFFFF"/>
        </w:rPr>
        <w:t>42.</w:t>
      </w:r>
    </w:p>
    <w:p w14:paraId="4D50238C" w14:textId="77777777" w:rsidR="002460C2" w:rsidRPr="006E65AE" w:rsidRDefault="000053F7" w:rsidP="00E15B9C">
      <w:pPr>
        <w:wordWrap/>
        <w:spacing w:line="480" w:lineRule="auto"/>
        <w:ind w:left="240" w:hangingChars="100" w:hanging="240"/>
        <w:rPr>
          <w:rFonts w:ascii="Times New Roman" w:hAnsi="Times New Roman"/>
          <w:sz w:val="24"/>
          <w:szCs w:val="24"/>
        </w:rPr>
      </w:pPr>
      <w:r w:rsidRPr="006E65AE">
        <w:rPr>
          <w:rFonts w:ascii="Times New Roman" w:hAnsi="Times New Roman"/>
          <w:sz w:val="24"/>
          <w:szCs w:val="24"/>
          <w:lang w:val="nb-NO"/>
        </w:rPr>
        <w:t xml:space="preserve">Near, J. P., &amp; Jensen, T. C. (1983). </w:t>
      </w:r>
      <w:r w:rsidRPr="006E65AE">
        <w:rPr>
          <w:rFonts w:ascii="Times New Roman" w:hAnsi="Times New Roman"/>
          <w:sz w:val="24"/>
          <w:szCs w:val="24"/>
        </w:rPr>
        <w:t xml:space="preserve">The whistleblowing process. Retaliation and perceived effectiveness. </w:t>
      </w:r>
      <w:r w:rsidRPr="006E65AE">
        <w:rPr>
          <w:rFonts w:ascii="Times New Roman" w:hAnsi="Times New Roman"/>
          <w:i/>
          <w:sz w:val="24"/>
          <w:szCs w:val="24"/>
        </w:rPr>
        <w:t>Work and Occupations</w:t>
      </w:r>
      <w:r w:rsidRPr="006E65AE">
        <w:rPr>
          <w:rFonts w:ascii="Times New Roman" w:hAnsi="Times New Roman"/>
          <w:sz w:val="24"/>
          <w:szCs w:val="24"/>
        </w:rPr>
        <w:t>, 10(1)</w:t>
      </w:r>
      <w:r w:rsidR="00B06EF4" w:rsidRPr="006E65AE">
        <w:rPr>
          <w:rFonts w:ascii="Times New Roman" w:hAnsi="Times New Roman"/>
          <w:sz w:val="24"/>
          <w:szCs w:val="24"/>
        </w:rPr>
        <w:t>:</w:t>
      </w:r>
      <w:r w:rsidRPr="006E65AE">
        <w:rPr>
          <w:rFonts w:ascii="Times New Roman" w:hAnsi="Times New Roman"/>
          <w:sz w:val="24"/>
          <w:szCs w:val="24"/>
        </w:rPr>
        <w:t xml:space="preserve"> 3</w:t>
      </w:r>
      <w:r w:rsidR="00B06EF4" w:rsidRPr="006E65AE">
        <w:rPr>
          <w:rFonts w:ascii="Times New Roman" w:hAnsi="Times New Roman"/>
          <w:kern w:val="0"/>
          <w:sz w:val="24"/>
          <w:szCs w:val="24"/>
        </w:rPr>
        <w:t>–</w:t>
      </w:r>
      <w:r w:rsidRPr="006E65AE">
        <w:rPr>
          <w:rFonts w:ascii="Times New Roman" w:hAnsi="Times New Roman"/>
          <w:sz w:val="24"/>
          <w:szCs w:val="24"/>
        </w:rPr>
        <w:t>28.</w:t>
      </w:r>
    </w:p>
    <w:p w14:paraId="1670990A" w14:textId="77777777" w:rsidR="00A6417A" w:rsidRPr="006E65AE" w:rsidRDefault="000053F7" w:rsidP="00E15B9C">
      <w:pPr>
        <w:wordWrap/>
        <w:spacing w:line="480" w:lineRule="auto"/>
        <w:ind w:left="240" w:hangingChars="100" w:hanging="240"/>
        <w:rPr>
          <w:rFonts w:ascii="Times New Roman" w:hAnsi="Times New Roman"/>
          <w:sz w:val="24"/>
          <w:szCs w:val="24"/>
        </w:rPr>
      </w:pPr>
      <w:r w:rsidRPr="006E65AE">
        <w:rPr>
          <w:rFonts w:ascii="Times New Roman" w:hAnsi="Times New Roman"/>
          <w:sz w:val="24"/>
          <w:szCs w:val="24"/>
        </w:rPr>
        <w:t xml:space="preserve">Near, J. P., &amp; Miceli, M. P. (1986). Retaliation against whistle-blowers: Predictors and effects. </w:t>
      </w:r>
      <w:r w:rsidRPr="006E65AE">
        <w:rPr>
          <w:rFonts w:ascii="Times New Roman" w:hAnsi="Times New Roman"/>
          <w:i/>
          <w:sz w:val="24"/>
          <w:szCs w:val="24"/>
        </w:rPr>
        <w:t>Journal of Applied Psychology</w:t>
      </w:r>
      <w:r w:rsidRPr="006E65AE">
        <w:rPr>
          <w:rFonts w:ascii="Times New Roman" w:hAnsi="Times New Roman"/>
          <w:sz w:val="24"/>
          <w:szCs w:val="24"/>
        </w:rPr>
        <w:t>, 71(1)</w:t>
      </w:r>
      <w:r w:rsidR="00A6417A" w:rsidRPr="006E65AE">
        <w:rPr>
          <w:rFonts w:ascii="Times New Roman" w:hAnsi="Times New Roman"/>
          <w:sz w:val="24"/>
          <w:szCs w:val="24"/>
        </w:rPr>
        <w:t>:</w:t>
      </w:r>
      <w:r w:rsidRPr="006E65AE">
        <w:rPr>
          <w:rFonts w:ascii="Times New Roman" w:hAnsi="Times New Roman"/>
          <w:sz w:val="24"/>
          <w:szCs w:val="24"/>
        </w:rPr>
        <w:t xml:space="preserve"> 137</w:t>
      </w:r>
      <w:r w:rsidR="00A6417A" w:rsidRPr="006E65AE">
        <w:rPr>
          <w:rFonts w:ascii="Times New Roman" w:hAnsi="Times New Roman"/>
          <w:kern w:val="0"/>
          <w:sz w:val="24"/>
          <w:szCs w:val="24"/>
        </w:rPr>
        <w:t>–</w:t>
      </w:r>
      <w:r w:rsidRPr="006E65AE">
        <w:rPr>
          <w:rFonts w:ascii="Times New Roman" w:hAnsi="Times New Roman"/>
          <w:sz w:val="24"/>
          <w:szCs w:val="24"/>
        </w:rPr>
        <w:t>145</w:t>
      </w:r>
      <w:r w:rsidR="002460C2" w:rsidRPr="006E65AE">
        <w:rPr>
          <w:rFonts w:ascii="Times New Roman" w:hAnsi="Times New Roman"/>
          <w:sz w:val="24"/>
          <w:szCs w:val="24"/>
        </w:rPr>
        <w:t>.</w:t>
      </w:r>
    </w:p>
    <w:p w14:paraId="78ABCCAD" w14:textId="77777777" w:rsidR="000053F7" w:rsidRPr="006E65AE" w:rsidRDefault="000053F7" w:rsidP="00E15B9C">
      <w:pPr>
        <w:pStyle w:val="EndNoteBibliography"/>
        <w:spacing w:after="0" w:line="480" w:lineRule="auto"/>
        <w:ind w:left="240" w:hangingChars="100" w:hanging="240"/>
        <w:rPr>
          <w:rFonts w:ascii="Times New Roman" w:hAnsi="Times New Roman" w:cs="Times New Roman"/>
          <w:sz w:val="24"/>
          <w:szCs w:val="24"/>
        </w:rPr>
      </w:pPr>
      <w:r w:rsidRPr="006E65AE">
        <w:rPr>
          <w:rFonts w:ascii="Times New Roman" w:hAnsi="Times New Roman" w:cs="Times New Roman"/>
          <w:sz w:val="24"/>
          <w:szCs w:val="24"/>
        </w:rPr>
        <w:t xml:space="preserve">Near, J. P., &amp; Miceli, M. P. (2008). Wrongdoing, whistle-blowing, and retaliation in the U.S. Government. </w:t>
      </w:r>
      <w:r w:rsidRPr="006E65AE">
        <w:rPr>
          <w:rFonts w:ascii="Times New Roman" w:hAnsi="Times New Roman" w:cs="Times New Roman"/>
          <w:i/>
          <w:sz w:val="24"/>
          <w:szCs w:val="24"/>
        </w:rPr>
        <w:t>Review of Public Personnel Administration</w:t>
      </w:r>
      <w:r w:rsidRPr="006E65AE">
        <w:rPr>
          <w:rFonts w:ascii="Times New Roman" w:hAnsi="Times New Roman" w:cs="Times New Roman"/>
          <w:sz w:val="24"/>
          <w:szCs w:val="24"/>
        </w:rPr>
        <w:t>, 28(3)</w:t>
      </w:r>
      <w:r w:rsidR="00A6417A" w:rsidRPr="006E65AE">
        <w:rPr>
          <w:rFonts w:ascii="Times New Roman" w:hAnsi="Times New Roman" w:cs="Times New Roman"/>
          <w:sz w:val="24"/>
          <w:szCs w:val="24"/>
        </w:rPr>
        <w:t>:</w:t>
      </w:r>
      <w:r w:rsidRPr="006E65AE">
        <w:rPr>
          <w:rFonts w:ascii="Times New Roman" w:hAnsi="Times New Roman" w:cs="Times New Roman"/>
          <w:sz w:val="24"/>
          <w:szCs w:val="24"/>
        </w:rPr>
        <w:t xml:space="preserve"> 263</w:t>
      </w:r>
      <w:r w:rsidR="00A6417A" w:rsidRPr="006E65AE">
        <w:rPr>
          <w:rFonts w:ascii="Times New Roman" w:hAnsi="Times New Roman" w:cs="Times New Roman"/>
          <w:sz w:val="24"/>
          <w:szCs w:val="24"/>
        </w:rPr>
        <w:t>–</w:t>
      </w:r>
      <w:r w:rsidRPr="006E65AE">
        <w:rPr>
          <w:rFonts w:ascii="Times New Roman" w:hAnsi="Times New Roman" w:cs="Times New Roman"/>
          <w:sz w:val="24"/>
          <w:szCs w:val="24"/>
        </w:rPr>
        <w:t xml:space="preserve">281. </w:t>
      </w:r>
    </w:p>
    <w:p w14:paraId="71D803F4" w14:textId="77777777" w:rsidR="00454664" w:rsidRPr="006E65AE" w:rsidRDefault="00454664" w:rsidP="007F27A5">
      <w:pPr>
        <w:wordWrap/>
        <w:adjustRightInd w:val="0"/>
        <w:spacing w:line="480" w:lineRule="auto"/>
        <w:ind w:left="240" w:hangingChars="100" w:hanging="240"/>
        <w:jc w:val="left"/>
        <w:rPr>
          <w:rFonts w:ascii="Times New Roman" w:eastAsia="함초롬바탕" w:hAnsi="Times New Roman"/>
          <w:color w:val="000000"/>
          <w:kern w:val="0"/>
          <w:sz w:val="24"/>
          <w:szCs w:val="24"/>
          <w:shd w:val="clear" w:color="auto" w:fill="FFFFFF"/>
        </w:rPr>
      </w:pPr>
      <w:r w:rsidRPr="006E65AE">
        <w:rPr>
          <w:rFonts w:ascii="Times New Roman" w:eastAsia="함초롬바탕" w:hAnsi="Times New Roman"/>
          <w:color w:val="000000"/>
          <w:kern w:val="0"/>
          <w:sz w:val="24"/>
          <w:szCs w:val="24"/>
          <w:shd w:val="clear" w:color="auto" w:fill="FFFFFF"/>
        </w:rPr>
        <w:t xml:space="preserve">Niedhammer, I., David, S., &amp; Degioanni, S. (2006) Association between workplace bullying and depressive symptoms in the French working population. </w:t>
      </w:r>
      <w:r w:rsidRPr="006E65AE">
        <w:rPr>
          <w:rFonts w:ascii="Times New Roman" w:eastAsia="함초롬바탕" w:hAnsi="Times New Roman"/>
          <w:i/>
          <w:iCs/>
          <w:color w:val="000000"/>
          <w:kern w:val="0"/>
          <w:sz w:val="24"/>
          <w:szCs w:val="24"/>
          <w:shd w:val="clear" w:color="auto" w:fill="FFFFFF"/>
        </w:rPr>
        <w:t>Journal of Psychosomatic Research</w:t>
      </w:r>
      <w:r w:rsidRPr="006E65AE">
        <w:rPr>
          <w:rFonts w:ascii="Times New Roman" w:eastAsia="함초롬바탕" w:hAnsi="Times New Roman"/>
          <w:color w:val="000000"/>
          <w:kern w:val="0"/>
          <w:sz w:val="24"/>
          <w:szCs w:val="24"/>
          <w:shd w:val="clear" w:color="auto" w:fill="FFFFFF"/>
        </w:rPr>
        <w:t>, 61(2): 251–259.</w:t>
      </w:r>
    </w:p>
    <w:p w14:paraId="071C9244" w14:textId="77777777" w:rsidR="002460C2" w:rsidRPr="006E65AE" w:rsidRDefault="00454664" w:rsidP="007F27A5">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함초롬바탕" w:hAnsi="Times New Roman"/>
          <w:color w:val="000000"/>
          <w:kern w:val="0"/>
          <w:sz w:val="24"/>
          <w:szCs w:val="24"/>
          <w:shd w:val="clear" w:color="auto" w:fill="FFFFFF"/>
        </w:rPr>
        <w:t xml:space="preserve">Nolfe, G., Petrella, C., Zontini, G., Uttieri, S., &amp; Nolfe, G. (2010). Association between bullying at work and mental disorders: Gender differences in the Italian people. </w:t>
      </w:r>
      <w:r w:rsidRPr="006E65AE">
        <w:rPr>
          <w:rFonts w:ascii="Times New Roman" w:eastAsia="함초롬바탕" w:hAnsi="Times New Roman"/>
          <w:i/>
          <w:iCs/>
          <w:color w:val="000000"/>
          <w:kern w:val="0"/>
          <w:sz w:val="24"/>
          <w:szCs w:val="24"/>
          <w:shd w:val="clear" w:color="auto" w:fill="FFFFFF"/>
        </w:rPr>
        <w:t>Social Psychiatry and Psychiatric Epidemiology</w:t>
      </w:r>
      <w:r w:rsidRPr="006E65AE">
        <w:rPr>
          <w:rFonts w:ascii="Times New Roman" w:eastAsia="함초롬바탕" w:hAnsi="Times New Roman"/>
          <w:color w:val="000000"/>
          <w:kern w:val="0"/>
          <w:sz w:val="24"/>
          <w:szCs w:val="24"/>
          <w:shd w:val="clear" w:color="auto" w:fill="FFFFFF"/>
        </w:rPr>
        <w:t>, 45(11): 1037</w:t>
      </w:r>
      <w:r w:rsidR="00F45B2B" w:rsidRPr="006E65AE">
        <w:rPr>
          <w:rFonts w:ascii="Times New Roman" w:hAnsi="Times New Roman"/>
          <w:kern w:val="0"/>
          <w:sz w:val="24"/>
          <w:szCs w:val="24"/>
        </w:rPr>
        <w:t>–</w:t>
      </w:r>
      <w:r w:rsidRPr="006E65AE">
        <w:rPr>
          <w:rFonts w:ascii="Times New Roman" w:eastAsia="함초롬바탕" w:hAnsi="Times New Roman"/>
          <w:color w:val="000000"/>
          <w:kern w:val="0"/>
          <w:sz w:val="24"/>
          <w:szCs w:val="24"/>
          <w:shd w:val="clear" w:color="auto" w:fill="FFFFFF"/>
        </w:rPr>
        <w:t>1041.</w:t>
      </w:r>
    </w:p>
    <w:p w14:paraId="6E240075" w14:textId="77777777" w:rsidR="002460C2" w:rsidRPr="006E65AE" w:rsidRDefault="00E0723B"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O'Connor, C. (2017). </w:t>
      </w:r>
      <w:r w:rsidRPr="006E65AE">
        <w:rPr>
          <w:rFonts w:ascii="Times New Roman" w:hAnsi="Times New Roman"/>
          <w:i/>
          <w:sz w:val="24"/>
          <w:szCs w:val="24"/>
        </w:rPr>
        <w:t>The psychological impact of whistleblowing</w:t>
      </w:r>
      <w:r w:rsidRPr="006E65AE">
        <w:rPr>
          <w:rFonts w:ascii="Times New Roman" w:hAnsi="Times New Roman"/>
          <w:sz w:val="24"/>
          <w:szCs w:val="24"/>
        </w:rPr>
        <w:t xml:space="preserve">. Paper presented at the International Whistleblowing Research Network Conference, Oslo, Fafo, June 22nd and 23rd 2017. </w:t>
      </w:r>
    </w:p>
    <w:p w14:paraId="76328CD3" w14:textId="77777777" w:rsidR="00333019" w:rsidRPr="006E65AE" w:rsidRDefault="00EB6A7B" w:rsidP="00333019">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Ortega, A., Hogh, A., Pejtersen, J. H., Feveile, H., &amp; Olsen, O. (2009). </w:t>
      </w:r>
      <w:r w:rsidRPr="006E65AE">
        <w:rPr>
          <w:rFonts w:ascii="Times New Roman" w:hAnsi="Times New Roman"/>
          <w:sz w:val="24"/>
          <w:szCs w:val="24"/>
        </w:rPr>
        <w:t xml:space="preserve">Prevalence of workplace bullying and risk groups: A representative population study. </w:t>
      </w:r>
      <w:r w:rsidRPr="006E65AE">
        <w:rPr>
          <w:rFonts w:ascii="Times New Roman" w:hAnsi="Times New Roman"/>
          <w:i/>
          <w:sz w:val="24"/>
          <w:szCs w:val="24"/>
        </w:rPr>
        <w:t>International archives of occupational and environmental health</w:t>
      </w:r>
      <w:r w:rsidRPr="006E65AE">
        <w:rPr>
          <w:rFonts w:ascii="Times New Roman" w:hAnsi="Times New Roman"/>
          <w:sz w:val="24"/>
          <w:szCs w:val="24"/>
        </w:rPr>
        <w:t>, 82(6)</w:t>
      </w:r>
      <w:r w:rsidR="00A6417A" w:rsidRPr="006E65AE">
        <w:rPr>
          <w:rFonts w:ascii="Times New Roman" w:hAnsi="Times New Roman"/>
          <w:sz w:val="24"/>
          <w:szCs w:val="24"/>
        </w:rPr>
        <w:t>:</w:t>
      </w:r>
      <w:r w:rsidRPr="006E65AE">
        <w:rPr>
          <w:rFonts w:ascii="Times New Roman" w:hAnsi="Times New Roman"/>
          <w:sz w:val="24"/>
          <w:szCs w:val="24"/>
        </w:rPr>
        <w:t xml:space="preserve"> 795</w:t>
      </w:r>
      <w:r w:rsidR="00A6417A" w:rsidRPr="006E65AE">
        <w:rPr>
          <w:rFonts w:ascii="Times New Roman" w:hAnsi="Times New Roman"/>
          <w:kern w:val="0"/>
          <w:sz w:val="24"/>
          <w:szCs w:val="24"/>
        </w:rPr>
        <w:t>–</w:t>
      </w:r>
      <w:r w:rsidRPr="006E65AE">
        <w:rPr>
          <w:rFonts w:ascii="Times New Roman" w:hAnsi="Times New Roman"/>
          <w:sz w:val="24"/>
          <w:szCs w:val="24"/>
        </w:rPr>
        <w:t>795.</w:t>
      </w:r>
    </w:p>
    <w:p w14:paraId="0C517277" w14:textId="77777777" w:rsidR="00096272" w:rsidRPr="006E65AE" w:rsidRDefault="00030354" w:rsidP="00333019">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Parzefall, M.</w:t>
      </w:r>
      <w:r w:rsidR="002D12B7" w:rsidRPr="006E65AE">
        <w:rPr>
          <w:rFonts w:ascii="Times New Roman" w:hAnsi="Times New Roman"/>
          <w:sz w:val="24"/>
          <w:szCs w:val="24"/>
        </w:rPr>
        <w:t xml:space="preserve"> </w:t>
      </w:r>
      <w:r w:rsidR="00333019" w:rsidRPr="006E65AE">
        <w:rPr>
          <w:rFonts w:ascii="Times New Roman" w:hAnsi="Times New Roman"/>
          <w:sz w:val="24"/>
          <w:szCs w:val="24"/>
        </w:rPr>
        <w:t>R., &amp; Salin, D. M. (2010). Perceptions and reactions to workplace bullying: a social exchange</w:t>
      </w:r>
      <w:r w:rsidR="002D12B7" w:rsidRPr="006E65AE">
        <w:rPr>
          <w:rFonts w:ascii="Times New Roman" w:hAnsi="Times New Roman"/>
          <w:sz w:val="24"/>
          <w:szCs w:val="24"/>
        </w:rPr>
        <w:t xml:space="preserve"> </w:t>
      </w:r>
      <w:r w:rsidR="00333019" w:rsidRPr="006E65AE">
        <w:rPr>
          <w:rFonts w:ascii="Times New Roman" w:hAnsi="Times New Roman"/>
          <w:sz w:val="24"/>
          <w:szCs w:val="24"/>
        </w:rPr>
        <w:t xml:space="preserve">perspective. </w:t>
      </w:r>
      <w:r w:rsidR="00333019" w:rsidRPr="006E65AE">
        <w:rPr>
          <w:rFonts w:ascii="Times New Roman" w:hAnsi="Times New Roman"/>
          <w:i/>
          <w:sz w:val="24"/>
          <w:szCs w:val="24"/>
        </w:rPr>
        <w:t>Human Relations</w:t>
      </w:r>
      <w:r w:rsidR="00313340" w:rsidRPr="006E65AE">
        <w:rPr>
          <w:rFonts w:ascii="Times New Roman" w:hAnsi="Times New Roman"/>
          <w:sz w:val="24"/>
          <w:szCs w:val="24"/>
        </w:rPr>
        <w:t>, 63(6):</w:t>
      </w:r>
      <w:r w:rsidR="00333019" w:rsidRPr="006E65AE">
        <w:rPr>
          <w:rFonts w:ascii="Times New Roman" w:hAnsi="Times New Roman"/>
          <w:sz w:val="24"/>
          <w:szCs w:val="24"/>
        </w:rPr>
        <w:t xml:space="preserve"> 761–780.</w:t>
      </w:r>
    </w:p>
    <w:p w14:paraId="2BA103CB" w14:textId="10228211" w:rsidR="002460C2" w:rsidRPr="006E65AE" w:rsidRDefault="00096272"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Park, H., Blenkinsopp, J., Oktem, M.</w:t>
      </w:r>
      <w:r w:rsidR="004F0AA8" w:rsidRPr="006E65AE">
        <w:rPr>
          <w:rFonts w:ascii="Times New Roman" w:hAnsi="Times New Roman"/>
          <w:sz w:val="24"/>
          <w:szCs w:val="24"/>
          <w:lang w:val="nb-NO"/>
        </w:rPr>
        <w:t xml:space="preserve"> </w:t>
      </w:r>
      <w:r w:rsidRPr="006E65AE">
        <w:rPr>
          <w:rFonts w:ascii="Times New Roman" w:hAnsi="Times New Roman"/>
          <w:sz w:val="24"/>
          <w:szCs w:val="24"/>
          <w:lang w:val="nb-NO"/>
        </w:rPr>
        <w:t xml:space="preserve">K. &amp; Omurgonulsen, U. (2008). </w:t>
      </w:r>
      <w:r w:rsidRPr="006E65AE">
        <w:rPr>
          <w:rFonts w:ascii="Times New Roman" w:hAnsi="Times New Roman"/>
          <w:sz w:val="24"/>
          <w:szCs w:val="24"/>
        </w:rPr>
        <w:t xml:space="preserve">Cultural </w:t>
      </w:r>
      <w:r w:rsidR="002D12B7" w:rsidRPr="006E65AE">
        <w:rPr>
          <w:rFonts w:ascii="Times New Roman" w:hAnsi="Times New Roman"/>
          <w:sz w:val="24"/>
          <w:szCs w:val="24"/>
        </w:rPr>
        <w:t>o</w:t>
      </w:r>
      <w:r w:rsidRPr="006E65AE">
        <w:rPr>
          <w:rFonts w:ascii="Times New Roman" w:hAnsi="Times New Roman"/>
          <w:sz w:val="24"/>
          <w:szCs w:val="24"/>
        </w:rPr>
        <w:t xml:space="preserve">rientation and </w:t>
      </w:r>
      <w:r w:rsidR="002D12B7" w:rsidRPr="006E65AE">
        <w:rPr>
          <w:rFonts w:ascii="Times New Roman" w:hAnsi="Times New Roman"/>
          <w:sz w:val="24"/>
          <w:szCs w:val="24"/>
        </w:rPr>
        <w:t>a</w:t>
      </w:r>
      <w:r w:rsidRPr="006E65AE">
        <w:rPr>
          <w:rFonts w:ascii="Times New Roman" w:hAnsi="Times New Roman"/>
          <w:sz w:val="24"/>
          <w:szCs w:val="24"/>
        </w:rPr>
        <w:t xml:space="preserve">ttitudes towards types of </w:t>
      </w:r>
      <w:r w:rsidR="002D12B7" w:rsidRPr="006E65AE">
        <w:rPr>
          <w:rFonts w:ascii="Times New Roman" w:hAnsi="Times New Roman"/>
          <w:sz w:val="24"/>
          <w:szCs w:val="24"/>
        </w:rPr>
        <w:t>w</w:t>
      </w:r>
      <w:r w:rsidRPr="006E65AE">
        <w:rPr>
          <w:rFonts w:ascii="Times New Roman" w:hAnsi="Times New Roman"/>
          <w:sz w:val="24"/>
          <w:szCs w:val="24"/>
        </w:rPr>
        <w:t>histle-</w:t>
      </w:r>
      <w:r w:rsidR="002D12B7" w:rsidRPr="006E65AE">
        <w:rPr>
          <w:rFonts w:ascii="Times New Roman" w:hAnsi="Times New Roman"/>
          <w:sz w:val="24"/>
          <w:szCs w:val="24"/>
        </w:rPr>
        <w:t>b</w:t>
      </w:r>
      <w:r w:rsidRPr="006E65AE">
        <w:rPr>
          <w:rFonts w:ascii="Times New Roman" w:hAnsi="Times New Roman"/>
          <w:sz w:val="24"/>
          <w:szCs w:val="24"/>
        </w:rPr>
        <w:t xml:space="preserve">lowing: A </w:t>
      </w:r>
      <w:r w:rsidR="002D12B7" w:rsidRPr="006E65AE">
        <w:rPr>
          <w:rFonts w:ascii="Times New Roman" w:hAnsi="Times New Roman"/>
          <w:sz w:val="24"/>
          <w:szCs w:val="24"/>
        </w:rPr>
        <w:t>c</w:t>
      </w:r>
      <w:r w:rsidRPr="006E65AE">
        <w:rPr>
          <w:rFonts w:ascii="Times New Roman" w:hAnsi="Times New Roman"/>
          <w:sz w:val="24"/>
          <w:szCs w:val="24"/>
        </w:rPr>
        <w:t>omparison of Turkey, South Korea and the UK.</w:t>
      </w:r>
      <w:r w:rsidRPr="006E65AE">
        <w:rPr>
          <w:rFonts w:ascii="Times New Roman" w:hAnsi="Times New Roman"/>
          <w:i/>
          <w:sz w:val="24"/>
          <w:szCs w:val="24"/>
        </w:rPr>
        <w:t xml:space="preserve"> Journal of Business Ethics</w:t>
      </w:r>
      <w:r w:rsidRPr="006E65AE">
        <w:rPr>
          <w:rFonts w:ascii="Times New Roman" w:hAnsi="Times New Roman"/>
          <w:sz w:val="24"/>
          <w:szCs w:val="24"/>
        </w:rPr>
        <w:t>, 82(4): 929</w:t>
      </w:r>
      <w:r w:rsidR="004F0AA8" w:rsidRPr="006E65AE">
        <w:rPr>
          <w:rFonts w:ascii="Times New Roman" w:hAnsi="Times New Roman"/>
          <w:kern w:val="0"/>
          <w:sz w:val="24"/>
          <w:szCs w:val="24"/>
        </w:rPr>
        <w:t>–</w:t>
      </w:r>
      <w:r w:rsidRPr="006E65AE">
        <w:rPr>
          <w:rFonts w:ascii="Times New Roman" w:hAnsi="Times New Roman"/>
          <w:sz w:val="24"/>
          <w:szCs w:val="24"/>
        </w:rPr>
        <w:t>939.</w:t>
      </w:r>
      <w:r w:rsidR="00EB6A7B" w:rsidRPr="006E65AE">
        <w:rPr>
          <w:rFonts w:ascii="Times New Roman" w:hAnsi="Times New Roman"/>
          <w:sz w:val="24"/>
          <w:szCs w:val="24"/>
        </w:rPr>
        <w:t xml:space="preserve"> </w:t>
      </w:r>
    </w:p>
    <w:p w14:paraId="5B1B3DF0" w14:textId="77777777" w:rsidR="000053F7" w:rsidRPr="006E65AE" w:rsidRDefault="000053F7"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Parmerlee, M. A., Near, J. P., &amp; Jensen, T. C. (1982). Correlates of whistle-blowers perceptions of organizational retaliation. </w:t>
      </w:r>
      <w:r w:rsidRPr="006E65AE">
        <w:rPr>
          <w:rFonts w:ascii="Times New Roman" w:hAnsi="Times New Roman"/>
          <w:i/>
          <w:sz w:val="24"/>
          <w:szCs w:val="24"/>
        </w:rPr>
        <w:t>Administrative Science Quarterly</w:t>
      </w:r>
      <w:r w:rsidRPr="006E65AE">
        <w:rPr>
          <w:rFonts w:ascii="Times New Roman" w:hAnsi="Times New Roman"/>
          <w:sz w:val="24"/>
          <w:szCs w:val="24"/>
        </w:rPr>
        <w:t>, 27(1)</w:t>
      </w:r>
      <w:r w:rsidR="002460C2" w:rsidRPr="006E65AE">
        <w:rPr>
          <w:rFonts w:ascii="Times New Roman" w:hAnsi="Times New Roman"/>
          <w:sz w:val="24"/>
          <w:szCs w:val="24"/>
        </w:rPr>
        <w:t>:</w:t>
      </w:r>
      <w:r w:rsidRPr="006E65AE">
        <w:rPr>
          <w:rFonts w:ascii="Times New Roman" w:hAnsi="Times New Roman"/>
          <w:sz w:val="24"/>
          <w:szCs w:val="24"/>
        </w:rPr>
        <w:t xml:space="preserve"> 17</w:t>
      </w:r>
      <w:r w:rsidR="002460C2" w:rsidRPr="006E65AE">
        <w:rPr>
          <w:rFonts w:ascii="Times New Roman" w:hAnsi="Times New Roman"/>
          <w:kern w:val="0"/>
          <w:sz w:val="24"/>
          <w:szCs w:val="24"/>
        </w:rPr>
        <w:t>–</w:t>
      </w:r>
      <w:r w:rsidRPr="006E65AE">
        <w:rPr>
          <w:rFonts w:ascii="Times New Roman" w:hAnsi="Times New Roman"/>
          <w:sz w:val="24"/>
          <w:szCs w:val="24"/>
        </w:rPr>
        <w:t xml:space="preserve">34. </w:t>
      </w:r>
    </w:p>
    <w:p w14:paraId="3F240D0F" w14:textId="77777777" w:rsidR="00496F9C" w:rsidRPr="006E65AE" w:rsidRDefault="00326DEC" w:rsidP="00950BEB">
      <w:pPr>
        <w:wordWrap/>
        <w:adjustRightInd w:val="0"/>
        <w:spacing w:line="480" w:lineRule="auto"/>
        <w:ind w:left="240" w:hangingChars="100" w:hanging="240"/>
        <w:jc w:val="left"/>
        <w:rPr>
          <w:rFonts w:ascii="Times New Roman" w:hAnsi="Times New Roman"/>
          <w:sz w:val="24"/>
          <w:szCs w:val="24"/>
        </w:rPr>
      </w:pPr>
      <w:r w:rsidRPr="006E65AE">
        <w:rPr>
          <w:rStyle w:val="ng-scope"/>
          <w:rFonts w:ascii="Times New Roman" w:hAnsi="Times New Roman"/>
          <w:color w:val="000000" w:themeColor="text1"/>
          <w:sz w:val="24"/>
          <w:szCs w:val="24"/>
          <w:lang w:val="en"/>
        </w:rPr>
        <w:t xml:space="preserve">Peters, K., Luck, L., Hutchinson, M., </w:t>
      </w:r>
      <w:r w:rsidR="00CC533A" w:rsidRPr="006E65AE">
        <w:rPr>
          <w:rStyle w:val="ng-scope"/>
          <w:rFonts w:ascii="Times New Roman" w:hAnsi="Times New Roman"/>
          <w:color w:val="000000" w:themeColor="text1"/>
          <w:sz w:val="24"/>
          <w:szCs w:val="24"/>
          <w:lang w:val="en"/>
        </w:rPr>
        <w:t xml:space="preserve">Wilkes, L., Andrew, S., &amp; Jackson, D. </w:t>
      </w:r>
      <w:r w:rsidRPr="006E65AE">
        <w:rPr>
          <w:rStyle w:val="ng-scope"/>
          <w:rFonts w:ascii="Times New Roman" w:hAnsi="Times New Roman"/>
          <w:color w:val="000000" w:themeColor="text1"/>
          <w:sz w:val="24"/>
          <w:szCs w:val="24"/>
          <w:lang w:val="en"/>
        </w:rPr>
        <w:t xml:space="preserve">(2011). </w:t>
      </w:r>
      <w:r w:rsidRPr="006E65AE">
        <w:rPr>
          <w:rStyle w:val="ng-isolate-scope"/>
          <w:rFonts w:ascii="Times New Roman" w:hAnsi="Times New Roman"/>
          <w:color w:val="000000" w:themeColor="text1"/>
          <w:sz w:val="24"/>
          <w:szCs w:val="24"/>
          <w:lang w:val="en"/>
        </w:rPr>
        <w:t xml:space="preserve">The emotional sequelae of </w:t>
      </w:r>
      <w:r w:rsidRPr="006E65AE">
        <w:rPr>
          <w:rStyle w:val="ng-isolate-scope"/>
          <w:rFonts w:ascii="Times New Roman" w:hAnsi="Times New Roman"/>
          <w:bCs/>
          <w:color w:val="000000" w:themeColor="text1"/>
          <w:sz w:val="24"/>
          <w:szCs w:val="24"/>
          <w:lang w:val="en"/>
        </w:rPr>
        <w:t>whistleblowing</w:t>
      </w:r>
      <w:r w:rsidRPr="006E65AE">
        <w:rPr>
          <w:rStyle w:val="ng-isolate-scope"/>
          <w:rFonts w:ascii="Times New Roman" w:hAnsi="Times New Roman"/>
          <w:color w:val="000000" w:themeColor="text1"/>
          <w:sz w:val="24"/>
          <w:szCs w:val="24"/>
          <w:lang w:val="en"/>
        </w:rPr>
        <w:t xml:space="preserve">: </w:t>
      </w:r>
      <w:r w:rsidR="00ED1B4B" w:rsidRPr="006E65AE">
        <w:rPr>
          <w:rStyle w:val="ng-isolate-scope"/>
          <w:rFonts w:ascii="Times New Roman" w:hAnsi="Times New Roman"/>
          <w:color w:val="000000" w:themeColor="text1"/>
          <w:sz w:val="24"/>
          <w:szCs w:val="24"/>
          <w:lang w:val="en"/>
        </w:rPr>
        <w:t>F</w:t>
      </w:r>
      <w:r w:rsidRPr="006E65AE">
        <w:rPr>
          <w:rStyle w:val="ng-isolate-scope"/>
          <w:rFonts w:ascii="Times New Roman" w:hAnsi="Times New Roman"/>
          <w:color w:val="000000" w:themeColor="text1"/>
          <w:sz w:val="24"/>
          <w:szCs w:val="24"/>
          <w:lang w:val="en"/>
        </w:rPr>
        <w:t xml:space="preserve">indings from a </w:t>
      </w:r>
      <w:r w:rsidRPr="006E65AE">
        <w:rPr>
          <w:rStyle w:val="ng-isolate-scope"/>
          <w:rFonts w:ascii="Times New Roman" w:hAnsi="Times New Roman"/>
          <w:bCs/>
          <w:color w:val="000000" w:themeColor="text1"/>
          <w:sz w:val="24"/>
          <w:szCs w:val="24"/>
          <w:lang w:val="en"/>
        </w:rPr>
        <w:t>qualitative</w:t>
      </w:r>
      <w:r w:rsidRPr="006E65AE">
        <w:rPr>
          <w:rStyle w:val="ng-isolate-scope"/>
          <w:rFonts w:ascii="Times New Roman" w:hAnsi="Times New Roman"/>
          <w:color w:val="000000" w:themeColor="text1"/>
          <w:sz w:val="24"/>
          <w:szCs w:val="24"/>
          <w:lang w:val="en"/>
        </w:rPr>
        <w:t xml:space="preserve"> </w:t>
      </w:r>
      <w:r w:rsidRPr="006E65AE">
        <w:rPr>
          <w:rStyle w:val="ng-isolate-scope"/>
          <w:rFonts w:ascii="Times New Roman" w:hAnsi="Times New Roman"/>
          <w:bCs/>
          <w:color w:val="000000" w:themeColor="text1"/>
          <w:sz w:val="24"/>
          <w:szCs w:val="24"/>
          <w:lang w:val="en"/>
        </w:rPr>
        <w:t xml:space="preserve">study. </w:t>
      </w:r>
      <w:r w:rsidRPr="006E65AE">
        <w:rPr>
          <w:rFonts w:ascii="Times New Roman" w:hAnsi="Times New Roman"/>
          <w:i/>
          <w:color w:val="000000" w:themeColor="text1"/>
          <w:sz w:val="24"/>
          <w:szCs w:val="24"/>
          <w:lang w:val="en"/>
        </w:rPr>
        <w:t>Journal of Clinical Nursing</w:t>
      </w:r>
      <w:r w:rsidRPr="006E65AE">
        <w:rPr>
          <w:rFonts w:ascii="Times New Roman" w:hAnsi="Times New Roman"/>
          <w:color w:val="000000" w:themeColor="text1"/>
          <w:sz w:val="24"/>
          <w:szCs w:val="24"/>
          <w:lang w:val="en"/>
        </w:rPr>
        <w:t>, 20 (19</w:t>
      </w:r>
      <w:r w:rsidR="00ED1B4B" w:rsidRPr="006E65AE">
        <w:rPr>
          <w:rFonts w:ascii="Times New Roman" w:hAnsi="Times New Roman"/>
          <w:color w:val="000000" w:themeColor="text1"/>
          <w:sz w:val="24"/>
          <w:szCs w:val="24"/>
          <w:lang w:val="en"/>
        </w:rPr>
        <w:t>/</w:t>
      </w:r>
      <w:r w:rsidRPr="006E65AE">
        <w:rPr>
          <w:rFonts w:ascii="Times New Roman" w:hAnsi="Times New Roman"/>
          <w:color w:val="000000" w:themeColor="text1"/>
          <w:sz w:val="24"/>
          <w:szCs w:val="24"/>
          <w:lang w:val="en"/>
        </w:rPr>
        <w:t xml:space="preserve">20): </w:t>
      </w:r>
      <w:r w:rsidR="00CC533A" w:rsidRPr="006E65AE">
        <w:rPr>
          <w:rFonts w:ascii="Times New Roman" w:hAnsi="Times New Roman"/>
          <w:color w:val="000000" w:themeColor="text1"/>
          <w:sz w:val="24"/>
          <w:szCs w:val="24"/>
          <w:lang w:val="en"/>
        </w:rPr>
        <w:t>2907</w:t>
      </w:r>
      <w:r w:rsidR="00CC533A" w:rsidRPr="006E65AE">
        <w:rPr>
          <w:rFonts w:ascii="Times New Roman" w:hAnsi="Times New Roman"/>
          <w:kern w:val="0"/>
          <w:sz w:val="24"/>
          <w:szCs w:val="24"/>
        </w:rPr>
        <w:t>–2914.</w:t>
      </w:r>
    </w:p>
    <w:p w14:paraId="6515CF5D" w14:textId="77777777" w:rsidR="00326DEC" w:rsidRPr="006E65AE" w:rsidRDefault="00496F9C" w:rsidP="00950BEB">
      <w:pPr>
        <w:wordWrap/>
        <w:adjustRightInd w:val="0"/>
        <w:spacing w:line="480" w:lineRule="auto"/>
        <w:ind w:left="240" w:hangingChars="100" w:hanging="240"/>
        <w:jc w:val="left"/>
        <w:rPr>
          <w:rFonts w:ascii="Times New Roman" w:hAnsi="Times New Roman"/>
          <w:kern w:val="0"/>
          <w:sz w:val="24"/>
          <w:szCs w:val="24"/>
        </w:rPr>
      </w:pPr>
      <w:r w:rsidRPr="006E65AE">
        <w:rPr>
          <w:rFonts w:ascii="Times New Roman" w:hAnsi="Times New Roman"/>
          <w:kern w:val="0"/>
          <w:sz w:val="24"/>
          <w:szCs w:val="24"/>
        </w:rPr>
        <w:t>Power, J.</w:t>
      </w:r>
      <w:r w:rsidR="004F0AA8" w:rsidRPr="006E65AE">
        <w:rPr>
          <w:rFonts w:ascii="Times New Roman" w:hAnsi="Times New Roman"/>
          <w:kern w:val="0"/>
          <w:sz w:val="24"/>
          <w:szCs w:val="24"/>
        </w:rPr>
        <w:t xml:space="preserve"> </w:t>
      </w:r>
      <w:r w:rsidRPr="006E65AE">
        <w:rPr>
          <w:rFonts w:ascii="Times New Roman" w:hAnsi="Times New Roman"/>
          <w:kern w:val="0"/>
          <w:sz w:val="24"/>
          <w:szCs w:val="24"/>
        </w:rPr>
        <w:t>L., Brotheridge, C.</w:t>
      </w:r>
      <w:r w:rsidR="004F0AA8" w:rsidRPr="006E65AE">
        <w:rPr>
          <w:rFonts w:ascii="Times New Roman" w:hAnsi="Times New Roman"/>
          <w:kern w:val="0"/>
          <w:sz w:val="24"/>
          <w:szCs w:val="24"/>
        </w:rPr>
        <w:t xml:space="preserve"> </w:t>
      </w:r>
      <w:r w:rsidRPr="006E65AE">
        <w:rPr>
          <w:rFonts w:ascii="Times New Roman" w:hAnsi="Times New Roman"/>
          <w:kern w:val="0"/>
          <w:sz w:val="24"/>
          <w:szCs w:val="24"/>
        </w:rPr>
        <w:t xml:space="preserve">M., Blenkinsopp, J. et al. (2013). Acceptability of workplace bullying: a comparative study on six continents. </w:t>
      </w:r>
      <w:r w:rsidRPr="006E65AE">
        <w:rPr>
          <w:rFonts w:ascii="Times New Roman" w:hAnsi="Times New Roman"/>
          <w:i/>
          <w:kern w:val="0"/>
          <w:sz w:val="24"/>
          <w:szCs w:val="24"/>
        </w:rPr>
        <w:t>Journal of Business Research</w:t>
      </w:r>
      <w:r w:rsidRPr="006E65AE">
        <w:rPr>
          <w:rFonts w:ascii="Times New Roman" w:hAnsi="Times New Roman"/>
          <w:kern w:val="0"/>
          <w:sz w:val="24"/>
          <w:szCs w:val="24"/>
        </w:rPr>
        <w:t>, 66(3): 374</w:t>
      </w:r>
      <w:r w:rsidR="004F0AA8" w:rsidRPr="006E65AE">
        <w:rPr>
          <w:rFonts w:ascii="Times New Roman" w:hAnsi="Times New Roman"/>
          <w:kern w:val="0"/>
          <w:sz w:val="24"/>
          <w:szCs w:val="24"/>
        </w:rPr>
        <w:t>–</w:t>
      </w:r>
      <w:r w:rsidRPr="006E65AE">
        <w:rPr>
          <w:rFonts w:ascii="Times New Roman" w:hAnsi="Times New Roman"/>
          <w:kern w:val="0"/>
          <w:sz w:val="24"/>
          <w:szCs w:val="24"/>
        </w:rPr>
        <w:t>380.</w:t>
      </w:r>
    </w:p>
    <w:p w14:paraId="10C1179A" w14:textId="77777777" w:rsidR="002460C2" w:rsidRPr="006E65AE" w:rsidRDefault="00826508"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kern w:val="0"/>
          <w:sz w:val="24"/>
          <w:szCs w:val="24"/>
        </w:rPr>
        <w:t xml:space="preserve">Rayner, C., &amp; Keashly, L. (2005). Bullying at work: A perspective from Britain and North America. In S. Fox &amp; P. E. Spector (Eds.), </w:t>
      </w:r>
      <w:r w:rsidRPr="006E65AE">
        <w:rPr>
          <w:rFonts w:ascii="Times New Roman" w:hAnsi="Times New Roman"/>
          <w:i/>
          <w:kern w:val="0"/>
          <w:sz w:val="24"/>
          <w:szCs w:val="24"/>
        </w:rPr>
        <w:t>Counterproductive work behavior</w:t>
      </w:r>
      <w:r w:rsidRPr="006E65AE">
        <w:rPr>
          <w:rFonts w:ascii="Times New Roman" w:hAnsi="Times New Roman"/>
          <w:kern w:val="0"/>
          <w:sz w:val="24"/>
          <w:szCs w:val="24"/>
        </w:rPr>
        <w:t xml:space="preserve">: </w:t>
      </w:r>
      <w:r w:rsidRPr="006E65AE">
        <w:rPr>
          <w:rFonts w:ascii="Times New Roman" w:hAnsi="Times New Roman"/>
          <w:i/>
          <w:kern w:val="0"/>
          <w:sz w:val="24"/>
          <w:szCs w:val="24"/>
        </w:rPr>
        <w:t>Investigations of actors and targets</w:t>
      </w:r>
      <w:r w:rsidRPr="006E65AE">
        <w:rPr>
          <w:rFonts w:ascii="Times New Roman" w:hAnsi="Times New Roman"/>
          <w:kern w:val="0"/>
          <w:sz w:val="24"/>
          <w:szCs w:val="24"/>
        </w:rPr>
        <w:t xml:space="preserve"> (pp. 271</w:t>
      </w:r>
      <w:r w:rsidR="00F45B2B" w:rsidRPr="006E65AE">
        <w:rPr>
          <w:rFonts w:ascii="Times New Roman" w:hAnsi="Times New Roman"/>
          <w:kern w:val="0"/>
          <w:sz w:val="24"/>
          <w:szCs w:val="24"/>
        </w:rPr>
        <w:t>–</w:t>
      </w:r>
      <w:r w:rsidRPr="006E65AE">
        <w:rPr>
          <w:rFonts w:ascii="Times New Roman" w:hAnsi="Times New Roman"/>
          <w:kern w:val="0"/>
          <w:sz w:val="24"/>
          <w:szCs w:val="24"/>
        </w:rPr>
        <w:t>296). Washington DC: American Psychological Association.</w:t>
      </w:r>
    </w:p>
    <w:p w14:paraId="5AB3293D" w14:textId="77777777" w:rsidR="002460C2" w:rsidRPr="006E65AE" w:rsidRDefault="000053F7"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Rehg, M. T. (1998). </w:t>
      </w:r>
      <w:r w:rsidRPr="006E65AE">
        <w:rPr>
          <w:rFonts w:ascii="Times New Roman" w:hAnsi="Times New Roman"/>
          <w:i/>
          <w:sz w:val="24"/>
          <w:szCs w:val="24"/>
        </w:rPr>
        <w:t>An examination of the retaliation process against whistleblowers: A study of federal government employees.</w:t>
      </w:r>
      <w:r w:rsidRPr="006E65AE">
        <w:rPr>
          <w:rFonts w:ascii="Times New Roman" w:hAnsi="Times New Roman"/>
          <w:sz w:val="24"/>
          <w:szCs w:val="24"/>
        </w:rPr>
        <w:t xml:space="preserve"> Unpublished doctoral dissertation. Indiana University, Bloomington. </w:t>
      </w:r>
    </w:p>
    <w:p w14:paraId="2641EF24" w14:textId="77777777" w:rsidR="002460C2" w:rsidRPr="006E65AE" w:rsidRDefault="000053F7" w:rsidP="0020094A">
      <w:pPr>
        <w:wordWrap/>
        <w:adjustRightInd w:val="0"/>
        <w:spacing w:line="480" w:lineRule="auto"/>
        <w:ind w:left="240" w:hangingChars="100" w:hanging="240"/>
        <w:jc w:val="left"/>
        <w:rPr>
          <w:rFonts w:ascii="Times New Roman" w:hAnsi="Times New Roman"/>
          <w:kern w:val="0"/>
          <w:sz w:val="24"/>
          <w:szCs w:val="24"/>
        </w:rPr>
      </w:pPr>
      <w:r w:rsidRPr="006E65AE">
        <w:rPr>
          <w:rFonts w:ascii="Times New Roman" w:hAnsi="Times New Roman"/>
          <w:sz w:val="24"/>
          <w:szCs w:val="24"/>
        </w:rPr>
        <w:t xml:space="preserve">Rehg, M. T., Miceli, M. P., Near, J. P., &amp; Van Scotter, J. R. (2008). Antecedents and outcomes of retaliation against whistleblowers: Gender differences and power relations. </w:t>
      </w:r>
      <w:r w:rsidRPr="006E65AE">
        <w:rPr>
          <w:rFonts w:ascii="Times New Roman" w:hAnsi="Times New Roman"/>
          <w:i/>
          <w:sz w:val="24"/>
          <w:szCs w:val="24"/>
        </w:rPr>
        <w:t>Organization Science</w:t>
      </w:r>
      <w:r w:rsidRPr="006E65AE">
        <w:rPr>
          <w:rFonts w:ascii="Times New Roman" w:hAnsi="Times New Roman"/>
          <w:sz w:val="24"/>
          <w:szCs w:val="24"/>
        </w:rPr>
        <w:t>, 19(2)</w:t>
      </w:r>
      <w:r w:rsidR="002460C2" w:rsidRPr="006E65AE">
        <w:rPr>
          <w:rFonts w:ascii="Times New Roman" w:hAnsi="Times New Roman"/>
          <w:sz w:val="24"/>
          <w:szCs w:val="24"/>
        </w:rPr>
        <w:t>:</w:t>
      </w:r>
      <w:r w:rsidRPr="006E65AE">
        <w:rPr>
          <w:rFonts w:ascii="Times New Roman" w:hAnsi="Times New Roman"/>
          <w:sz w:val="24"/>
          <w:szCs w:val="24"/>
        </w:rPr>
        <w:t xml:space="preserve"> 221</w:t>
      </w:r>
      <w:r w:rsidR="002460C2" w:rsidRPr="006E65AE">
        <w:rPr>
          <w:rFonts w:ascii="Times New Roman" w:hAnsi="Times New Roman"/>
          <w:kern w:val="0"/>
          <w:sz w:val="24"/>
          <w:szCs w:val="24"/>
        </w:rPr>
        <w:t>–</w:t>
      </w:r>
      <w:r w:rsidRPr="006E65AE">
        <w:rPr>
          <w:rFonts w:ascii="Times New Roman" w:hAnsi="Times New Roman"/>
          <w:sz w:val="24"/>
          <w:szCs w:val="24"/>
        </w:rPr>
        <w:t xml:space="preserve">240. </w:t>
      </w:r>
    </w:p>
    <w:p w14:paraId="4A7FF3B9" w14:textId="77777777" w:rsidR="0020094A" w:rsidRPr="006E65AE" w:rsidRDefault="00CC1496" w:rsidP="0020094A">
      <w:pPr>
        <w:wordWrap/>
        <w:adjustRightInd w:val="0"/>
        <w:spacing w:line="480" w:lineRule="auto"/>
        <w:ind w:left="240" w:hangingChars="100" w:hanging="240"/>
        <w:jc w:val="left"/>
        <w:rPr>
          <w:rFonts w:ascii="Times New Roman" w:hAnsi="Times New Roman"/>
          <w:kern w:val="0"/>
          <w:sz w:val="24"/>
          <w:szCs w:val="24"/>
        </w:rPr>
      </w:pPr>
      <w:r w:rsidRPr="006E65AE">
        <w:rPr>
          <w:rFonts w:ascii="Times New Roman" w:hAnsi="Times New Roman"/>
          <w:kern w:val="0"/>
          <w:sz w:val="24"/>
          <w:szCs w:val="24"/>
        </w:rPr>
        <w:t>Rothschild, J., &amp; Miethe, T. D. (1999). Whistle</w:t>
      </w:r>
      <w:r w:rsidR="0020094A" w:rsidRPr="006E65AE">
        <w:rPr>
          <w:rFonts w:ascii="Times New Roman" w:hAnsi="Times New Roman"/>
          <w:kern w:val="0"/>
          <w:sz w:val="24"/>
          <w:szCs w:val="24"/>
        </w:rPr>
        <w:t>-</w:t>
      </w:r>
      <w:r w:rsidRPr="006E65AE">
        <w:rPr>
          <w:rFonts w:ascii="Times New Roman" w:hAnsi="Times New Roman"/>
          <w:kern w:val="0"/>
          <w:sz w:val="24"/>
          <w:szCs w:val="24"/>
        </w:rPr>
        <w:t>blower disclosures and management retaliation</w:t>
      </w:r>
      <w:r w:rsidR="00ED1B4B" w:rsidRPr="006E65AE">
        <w:rPr>
          <w:rFonts w:ascii="Times New Roman" w:hAnsi="Times New Roman"/>
          <w:kern w:val="0"/>
          <w:sz w:val="24"/>
          <w:szCs w:val="24"/>
        </w:rPr>
        <w:t>:</w:t>
      </w:r>
      <w:r w:rsidR="0020094A" w:rsidRPr="006E65AE">
        <w:rPr>
          <w:rFonts w:ascii="Times New Roman" w:hAnsi="Times New Roman"/>
          <w:kern w:val="0"/>
          <w:sz w:val="24"/>
          <w:szCs w:val="24"/>
        </w:rPr>
        <w:t xml:space="preserve"> </w:t>
      </w:r>
      <w:r w:rsidR="0020094A" w:rsidRPr="006E65AE">
        <w:rPr>
          <w:rFonts w:ascii="Times New Roman" w:hAnsi="Times New Roman"/>
          <w:bCs/>
          <w:kern w:val="0"/>
          <w:sz w:val="24"/>
          <w:szCs w:val="24"/>
        </w:rPr>
        <w:t>The battle to control information about organization corruption</w:t>
      </w:r>
      <w:r w:rsidRPr="006E65AE">
        <w:rPr>
          <w:rFonts w:ascii="Times New Roman" w:hAnsi="Times New Roman"/>
          <w:kern w:val="0"/>
          <w:sz w:val="24"/>
          <w:szCs w:val="24"/>
        </w:rPr>
        <w:t xml:space="preserve">. </w:t>
      </w:r>
      <w:r w:rsidRPr="006E65AE">
        <w:rPr>
          <w:rFonts w:ascii="Times New Roman" w:hAnsi="Times New Roman"/>
          <w:i/>
          <w:iCs/>
          <w:kern w:val="0"/>
          <w:sz w:val="24"/>
          <w:szCs w:val="24"/>
        </w:rPr>
        <w:t xml:space="preserve">Work and Occupations, </w:t>
      </w:r>
      <w:r w:rsidRPr="006E65AE">
        <w:rPr>
          <w:rFonts w:ascii="Times New Roman" w:hAnsi="Times New Roman"/>
          <w:iCs/>
          <w:kern w:val="0"/>
          <w:sz w:val="24"/>
          <w:szCs w:val="24"/>
        </w:rPr>
        <w:t>26</w:t>
      </w:r>
      <w:r w:rsidRPr="006E65AE">
        <w:rPr>
          <w:rFonts w:ascii="Times New Roman" w:hAnsi="Times New Roman"/>
          <w:kern w:val="0"/>
          <w:sz w:val="24"/>
          <w:szCs w:val="24"/>
        </w:rPr>
        <w:t>(1): 107</w:t>
      </w:r>
      <w:r w:rsidR="00501FBA" w:rsidRPr="006E65AE">
        <w:rPr>
          <w:rFonts w:ascii="Times New Roman" w:hAnsi="Times New Roman"/>
          <w:kern w:val="0"/>
          <w:sz w:val="24"/>
          <w:szCs w:val="24"/>
        </w:rPr>
        <w:t>–</w:t>
      </w:r>
      <w:r w:rsidRPr="006E65AE">
        <w:rPr>
          <w:rFonts w:ascii="Times New Roman" w:hAnsi="Times New Roman"/>
          <w:kern w:val="0"/>
          <w:sz w:val="24"/>
          <w:szCs w:val="24"/>
        </w:rPr>
        <w:t>128.</w:t>
      </w:r>
      <w:r w:rsidR="0020094A" w:rsidRPr="006E65AE">
        <w:rPr>
          <w:rFonts w:ascii="Times New Roman" w:hAnsi="Times New Roman"/>
          <w:kern w:val="0"/>
          <w:sz w:val="24"/>
          <w:szCs w:val="24"/>
        </w:rPr>
        <w:t xml:space="preserve"> </w:t>
      </w:r>
    </w:p>
    <w:p w14:paraId="29B5CA2A" w14:textId="77777777" w:rsidR="001A231A" w:rsidRPr="006E65AE" w:rsidRDefault="00CC1496"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Saunders, P., Huynh, A., &amp; Goodman-Delahunty, J. (2007). Defining workplace bullying behavior professional lay definitions of workplace bullying. </w:t>
      </w:r>
      <w:r w:rsidRPr="006E65AE">
        <w:rPr>
          <w:rFonts w:ascii="Times New Roman" w:hAnsi="Times New Roman"/>
          <w:i/>
          <w:sz w:val="24"/>
          <w:szCs w:val="24"/>
        </w:rPr>
        <w:t>International Journal of Law and Psychiatry</w:t>
      </w:r>
      <w:r w:rsidRPr="006E65AE">
        <w:rPr>
          <w:rFonts w:ascii="Times New Roman" w:hAnsi="Times New Roman"/>
          <w:sz w:val="24"/>
          <w:szCs w:val="24"/>
        </w:rPr>
        <w:t>, 30(4-5): 340</w:t>
      </w:r>
      <w:r w:rsidR="00501FBA" w:rsidRPr="006E65AE">
        <w:rPr>
          <w:rFonts w:ascii="Times New Roman" w:hAnsi="Times New Roman"/>
          <w:kern w:val="0"/>
          <w:sz w:val="24"/>
          <w:szCs w:val="24"/>
        </w:rPr>
        <w:t>–</w:t>
      </w:r>
      <w:r w:rsidRPr="006E65AE">
        <w:rPr>
          <w:rFonts w:ascii="Times New Roman" w:hAnsi="Times New Roman"/>
          <w:sz w:val="24"/>
          <w:szCs w:val="24"/>
        </w:rPr>
        <w:t>354.</w:t>
      </w:r>
    </w:p>
    <w:p w14:paraId="3E196B73" w14:textId="5ECD6B36" w:rsidR="002460C2" w:rsidRPr="006E65AE" w:rsidRDefault="001A231A"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Schaffer, B.</w:t>
      </w:r>
      <w:r w:rsidR="004F0AA8" w:rsidRPr="006E65AE">
        <w:rPr>
          <w:rFonts w:ascii="Times New Roman" w:hAnsi="Times New Roman"/>
          <w:sz w:val="24"/>
          <w:szCs w:val="24"/>
          <w:lang w:val="nb-NO"/>
        </w:rPr>
        <w:t xml:space="preserve"> </w:t>
      </w:r>
      <w:r w:rsidRPr="006E65AE">
        <w:rPr>
          <w:rFonts w:ascii="Times New Roman" w:hAnsi="Times New Roman"/>
          <w:sz w:val="24"/>
          <w:szCs w:val="24"/>
          <w:lang w:val="nb-NO"/>
        </w:rPr>
        <w:t>S.</w:t>
      </w:r>
      <w:r w:rsidR="00EF46B2" w:rsidRPr="006E65AE">
        <w:rPr>
          <w:rFonts w:ascii="Times New Roman" w:hAnsi="Times New Roman"/>
          <w:sz w:val="24"/>
          <w:szCs w:val="24"/>
          <w:lang w:val="nb-NO"/>
        </w:rPr>
        <w:t>,</w:t>
      </w:r>
      <w:r w:rsidRPr="006E65AE">
        <w:rPr>
          <w:rFonts w:ascii="Times New Roman" w:hAnsi="Times New Roman"/>
          <w:sz w:val="24"/>
          <w:szCs w:val="24"/>
          <w:lang w:val="nb-NO"/>
        </w:rPr>
        <w:t xml:space="preserve"> &amp; Riordan, C.</w:t>
      </w:r>
      <w:r w:rsidR="004F0AA8" w:rsidRPr="006E65AE">
        <w:rPr>
          <w:rFonts w:ascii="Times New Roman" w:hAnsi="Times New Roman"/>
          <w:sz w:val="24"/>
          <w:szCs w:val="24"/>
          <w:lang w:val="nb-NO"/>
        </w:rPr>
        <w:t xml:space="preserve"> </w:t>
      </w:r>
      <w:r w:rsidRPr="006E65AE">
        <w:rPr>
          <w:rFonts w:ascii="Times New Roman" w:hAnsi="Times New Roman"/>
          <w:sz w:val="24"/>
          <w:szCs w:val="24"/>
          <w:lang w:val="nb-NO"/>
        </w:rPr>
        <w:t xml:space="preserve">M. (2003). </w:t>
      </w:r>
      <w:r w:rsidRPr="006E65AE">
        <w:rPr>
          <w:rFonts w:ascii="Times New Roman" w:hAnsi="Times New Roman"/>
          <w:sz w:val="24"/>
          <w:szCs w:val="24"/>
        </w:rPr>
        <w:t xml:space="preserve">A </w:t>
      </w:r>
      <w:r w:rsidR="002D12B7" w:rsidRPr="006E65AE">
        <w:rPr>
          <w:rFonts w:ascii="Times New Roman" w:hAnsi="Times New Roman"/>
          <w:sz w:val="24"/>
          <w:szCs w:val="24"/>
        </w:rPr>
        <w:t>r</w:t>
      </w:r>
      <w:r w:rsidRPr="006E65AE">
        <w:rPr>
          <w:rFonts w:ascii="Times New Roman" w:hAnsi="Times New Roman"/>
          <w:sz w:val="24"/>
          <w:szCs w:val="24"/>
        </w:rPr>
        <w:t xml:space="preserve">eview of </w:t>
      </w:r>
      <w:r w:rsidR="002D12B7" w:rsidRPr="006E65AE">
        <w:rPr>
          <w:rFonts w:ascii="Times New Roman" w:hAnsi="Times New Roman"/>
          <w:sz w:val="24"/>
          <w:szCs w:val="24"/>
        </w:rPr>
        <w:t>c</w:t>
      </w:r>
      <w:r w:rsidRPr="006E65AE">
        <w:rPr>
          <w:rFonts w:ascii="Times New Roman" w:hAnsi="Times New Roman"/>
          <w:sz w:val="24"/>
          <w:szCs w:val="24"/>
        </w:rPr>
        <w:t>ross-</w:t>
      </w:r>
      <w:r w:rsidR="002D12B7" w:rsidRPr="006E65AE">
        <w:rPr>
          <w:rFonts w:ascii="Times New Roman" w:hAnsi="Times New Roman"/>
          <w:sz w:val="24"/>
          <w:szCs w:val="24"/>
        </w:rPr>
        <w:t>c</w:t>
      </w:r>
      <w:r w:rsidRPr="006E65AE">
        <w:rPr>
          <w:rFonts w:ascii="Times New Roman" w:hAnsi="Times New Roman"/>
          <w:sz w:val="24"/>
          <w:szCs w:val="24"/>
        </w:rPr>
        <w:t xml:space="preserve">ultural </w:t>
      </w:r>
      <w:r w:rsidR="002D12B7" w:rsidRPr="006E65AE">
        <w:rPr>
          <w:rFonts w:ascii="Times New Roman" w:hAnsi="Times New Roman"/>
          <w:sz w:val="24"/>
          <w:szCs w:val="24"/>
        </w:rPr>
        <w:t>m</w:t>
      </w:r>
      <w:r w:rsidRPr="006E65AE">
        <w:rPr>
          <w:rFonts w:ascii="Times New Roman" w:hAnsi="Times New Roman"/>
          <w:sz w:val="24"/>
          <w:szCs w:val="24"/>
        </w:rPr>
        <w:t xml:space="preserve">ethodologies for </w:t>
      </w:r>
      <w:r w:rsidR="002D12B7" w:rsidRPr="006E65AE">
        <w:rPr>
          <w:rFonts w:ascii="Times New Roman" w:hAnsi="Times New Roman"/>
          <w:sz w:val="24"/>
          <w:szCs w:val="24"/>
        </w:rPr>
        <w:t>o</w:t>
      </w:r>
      <w:r w:rsidRPr="006E65AE">
        <w:rPr>
          <w:rFonts w:ascii="Times New Roman" w:hAnsi="Times New Roman"/>
          <w:sz w:val="24"/>
          <w:szCs w:val="24"/>
        </w:rPr>
        <w:t xml:space="preserve">rganizational </w:t>
      </w:r>
      <w:r w:rsidR="002D12B7" w:rsidRPr="006E65AE">
        <w:rPr>
          <w:rFonts w:ascii="Times New Roman" w:hAnsi="Times New Roman"/>
          <w:sz w:val="24"/>
          <w:szCs w:val="24"/>
        </w:rPr>
        <w:t>r</w:t>
      </w:r>
      <w:r w:rsidRPr="006E65AE">
        <w:rPr>
          <w:rFonts w:ascii="Times New Roman" w:hAnsi="Times New Roman"/>
          <w:sz w:val="24"/>
          <w:szCs w:val="24"/>
        </w:rPr>
        <w:t xml:space="preserve">esearch: A </w:t>
      </w:r>
      <w:r w:rsidR="002D12B7" w:rsidRPr="006E65AE">
        <w:rPr>
          <w:rFonts w:ascii="Times New Roman" w:hAnsi="Times New Roman"/>
          <w:sz w:val="24"/>
          <w:szCs w:val="24"/>
        </w:rPr>
        <w:t>b</w:t>
      </w:r>
      <w:r w:rsidRPr="006E65AE">
        <w:rPr>
          <w:rFonts w:ascii="Times New Roman" w:hAnsi="Times New Roman"/>
          <w:sz w:val="24"/>
          <w:szCs w:val="24"/>
        </w:rPr>
        <w:t>est-</w:t>
      </w:r>
      <w:r w:rsidR="002D12B7" w:rsidRPr="006E65AE">
        <w:rPr>
          <w:rFonts w:ascii="Times New Roman" w:hAnsi="Times New Roman"/>
          <w:sz w:val="24"/>
          <w:szCs w:val="24"/>
        </w:rPr>
        <w:t>p</w:t>
      </w:r>
      <w:r w:rsidRPr="006E65AE">
        <w:rPr>
          <w:rFonts w:ascii="Times New Roman" w:hAnsi="Times New Roman"/>
          <w:sz w:val="24"/>
          <w:szCs w:val="24"/>
        </w:rPr>
        <w:t xml:space="preserve">ractices </w:t>
      </w:r>
      <w:r w:rsidR="002D12B7" w:rsidRPr="006E65AE">
        <w:rPr>
          <w:rFonts w:ascii="Times New Roman" w:hAnsi="Times New Roman"/>
          <w:sz w:val="24"/>
          <w:szCs w:val="24"/>
        </w:rPr>
        <w:t>a</w:t>
      </w:r>
      <w:r w:rsidRPr="006E65AE">
        <w:rPr>
          <w:rFonts w:ascii="Times New Roman" w:hAnsi="Times New Roman"/>
          <w:sz w:val="24"/>
          <w:szCs w:val="24"/>
        </w:rPr>
        <w:t xml:space="preserve">pproach. </w:t>
      </w:r>
      <w:r w:rsidRPr="006E65AE">
        <w:rPr>
          <w:rFonts w:ascii="Times New Roman" w:hAnsi="Times New Roman"/>
          <w:i/>
          <w:sz w:val="24"/>
          <w:szCs w:val="24"/>
        </w:rPr>
        <w:t>Organizational Research Method</w:t>
      </w:r>
      <w:r w:rsidRPr="006E65AE">
        <w:rPr>
          <w:rFonts w:ascii="Times New Roman" w:hAnsi="Times New Roman"/>
          <w:sz w:val="24"/>
          <w:szCs w:val="24"/>
        </w:rPr>
        <w:t>s, 6(2): 169</w:t>
      </w:r>
      <w:r w:rsidR="004F0AA8" w:rsidRPr="006E65AE">
        <w:rPr>
          <w:rFonts w:ascii="Times New Roman" w:hAnsi="Times New Roman"/>
          <w:kern w:val="0"/>
          <w:sz w:val="24"/>
          <w:szCs w:val="24"/>
        </w:rPr>
        <w:t>–</w:t>
      </w:r>
      <w:r w:rsidRPr="006E65AE">
        <w:rPr>
          <w:rFonts w:ascii="Times New Roman" w:hAnsi="Times New Roman"/>
          <w:sz w:val="24"/>
          <w:szCs w:val="24"/>
        </w:rPr>
        <w:t>215.</w:t>
      </w:r>
    </w:p>
    <w:p w14:paraId="392BB59F" w14:textId="77777777" w:rsidR="00542A26" w:rsidRPr="006E65AE" w:rsidRDefault="005845B2"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Senekal, A., &amp; Uys, T. (2013). Creating an ethogenic organisation: The development and implementation of a whistleblowing policy. </w:t>
      </w:r>
      <w:r w:rsidRPr="006E65AE">
        <w:rPr>
          <w:rFonts w:ascii="Times New Roman" w:hAnsi="Times New Roman"/>
          <w:i/>
          <w:sz w:val="24"/>
          <w:szCs w:val="24"/>
        </w:rPr>
        <w:t>African Journal of Business Ethics</w:t>
      </w:r>
      <w:r w:rsidRPr="006E65AE">
        <w:rPr>
          <w:rFonts w:ascii="Times New Roman" w:hAnsi="Times New Roman"/>
          <w:sz w:val="24"/>
          <w:szCs w:val="24"/>
        </w:rPr>
        <w:t>, 7(1)</w:t>
      </w:r>
      <w:r w:rsidR="002460C2" w:rsidRPr="006E65AE">
        <w:rPr>
          <w:rFonts w:ascii="Times New Roman" w:hAnsi="Times New Roman"/>
          <w:sz w:val="24"/>
          <w:szCs w:val="24"/>
        </w:rPr>
        <w:t>:</w:t>
      </w:r>
      <w:r w:rsidRPr="006E65AE">
        <w:rPr>
          <w:rFonts w:ascii="Times New Roman" w:hAnsi="Times New Roman"/>
          <w:sz w:val="24"/>
          <w:szCs w:val="24"/>
        </w:rPr>
        <w:t xml:space="preserve"> 32</w:t>
      </w:r>
      <w:r w:rsidR="002460C2" w:rsidRPr="006E65AE">
        <w:rPr>
          <w:rFonts w:ascii="Times New Roman" w:hAnsi="Times New Roman"/>
          <w:kern w:val="0"/>
          <w:sz w:val="24"/>
          <w:szCs w:val="24"/>
        </w:rPr>
        <w:t>–</w:t>
      </w:r>
      <w:r w:rsidRPr="006E65AE">
        <w:rPr>
          <w:rFonts w:ascii="Times New Roman" w:hAnsi="Times New Roman"/>
          <w:sz w:val="24"/>
          <w:szCs w:val="24"/>
        </w:rPr>
        <w:t>39.</w:t>
      </w:r>
    </w:p>
    <w:p w14:paraId="703BEB79" w14:textId="6E7CB6E0" w:rsidR="005845B2" w:rsidRPr="006E65AE" w:rsidRDefault="00542A26" w:rsidP="00E15B9C">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Skivenes, M., &amp; Trygstad, S. C. (2010). When whistle-blowing works: The Norwegian case. </w:t>
      </w:r>
      <w:r w:rsidRPr="006E65AE">
        <w:rPr>
          <w:rFonts w:ascii="Times New Roman" w:hAnsi="Times New Roman"/>
          <w:i/>
          <w:sz w:val="24"/>
          <w:szCs w:val="24"/>
        </w:rPr>
        <w:t>Human Relations</w:t>
      </w:r>
      <w:r w:rsidRPr="006E65AE">
        <w:rPr>
          <w:rFonts w:ascii="Times New Roman" w:hAnsi="Times New Roman"/>
          <w:sz w:val="24"/>
          <w:szCs w:val="24"/>
        </w:rPr>
        <w:t>, 63(7)</w:t>
      </w:r>
      <w:r w:rsidR="006E65AE" w:rsidRPr="006E65AE">
        <w:rPr>
          <w:rFonts w:ascii="Times New Roman" w:hAnsi="Times New Roman"/>
          <w:sz w:val="24"/>
          <w:szCs w:val="24"/>
        </w:rPr>
        <w:t>:</w:t>
      </w:r>
      <w:r w:rsidRPr="006E65AE">
        <w:rPr>
          <w:rFonts w:ascii="Times New Roman" w:hAnsi="Times New Roman"/>
          <w:sz w:val="24"/>
          <w:szCs w:val="24"/>
        </w:rPr>
        <w:t xml:space="preserve"> 1071-1097.</w:t>
      </w:r>
      <w:r w:rsidR="005845B2" w:rsidRPr="006E65AE">
        <w:rPr>
          <w:rFonts w:ascii="Times New Roman" w:hAnsi="Times New Roman"/>
          <w:sz w:val="24"/>
          <w:szCs w:val="24"/>
        </w:rPr>
        <w:t xml:space="preserve"> </w:t>
      </w:r>
    </w:p>
    <w:p w14:paraId="45C572D9" w14:textId="3BDE804C" w:rsidR="002460C2" w:rsidRDefault="00326DEC" w:rsidP="00E15B9C">
      <w:pPr>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lang w:val="nb-NO"/>
        </w:rPr>
        <w:t xml:space="preserve">Soeken, K. L., &amp; Soeken, D. R. (1987). </w:t>
      </w:r>
      <w:r w:rsidRPr="006E65AE">
        <w:rPr>
          <w:rFonts w:ascii="Times New Roman" w:hAnsi="Times New Roman"/>
          <w:i/>
          <w:iCs/>
          <w:sz w:val="24"/>
          <w:szCs w:val="24"/>
        </w:rPr>
        <w:t>A survey of whistleblowers: Their stressor and coping strategies.</w:t>
      </w:r>
      <w:r w:rsidRPr="006E65AE">
        <w:rPr>
          <w:rFonts w:ascii="Times New Roman" w:hAnsi="Times New Roman"/>
          <w:sz w:val="24"/>
          <w:szCs w:val="24"/>
        </w:rPr>
        <w:t xml:space="preserve"> Laurel, MA: Association of Mental Health Specialties.</w:t>
      </w:r>
    </w:p>
    <w:p w14:paraId="61ECBC19" w14:textId="75FE01A6" w:rsidR="00D1692C" w:rsidRPr="006E65AE" w:rsidRDefault="00D1692C" w:rsidP="00E15B9C">
      <w:pPr>
        <w:spacing w:line="480" w:lineRule="auto"/>
        <w:ind w:left="240" w:hangingChars="100" w:hanging="240"/>
        <w:jc w:val="left"/>
        <w:rPr>
          <w:rFonts w:ascii="Times New Roman" w:hAnsi="Times New Roman"/>
          <w:sz w:val="24"/>
          <w:szCs w:val="24"/>
        </w:rPr>
      </w:pPr>
      <w:r w:rsidRPr="00D1692C">
        <w:rPr>
          <w:rFonts w:ascii="Times New Roman" w:hAnsi="Times New Roman"/>
          <w:sz w:val="24"/>
          <w:szCs w:val="24"/>
        </w:rPr>
        <w:t xml:space="preserve">Stouten, J., Baillien, E., Van den Broeck, A., Camps, J., De Witte, H., &amp; Euwema, M. (2010). Discouraging bullying: The role of ethical leadership and its effects on the work environment. </w:t>
      </w:r>
      <w:r w:rsidRPr="00D1692C">
        <w:rPr>
          <w:rFonts w:ascii="Times New Roman" w:hAnsi="Times New Roman"/>
          <w:i/>
          <w:sz w:val="24"/>
          <w:szCs w:val="24"/>
        </w:rPr>
        <w:t>Journal of Business Ethics</w:t>
      </w:r>
      <w:r w:rsidRPr="00D1692C">
        <w:rPr>
          <w:rFonts w:ascii="Times New Roman" w:hAnsi="Times New Roman"/>
          <w:sz w:val="24"/>
          <w:szCs w:val="24"/>
        </w:rPr>
        <w:t>, 95(1), 17-27.</w:t>
      </w:r>
    </w:p>
    <w:p w14:paraId="42D3CC45" w14:textId="77777777" w:rsidR="008E2C30" w:rsidRPr="006E65AE" w:rsidRDefault="008E2C30" w:rsidP="00E15B9C">
      <w:pPr>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Tepper, B. J., Moss, S. E., Lockhart, D. E., &amp; Carr, J. C. (2007). Abusive supervision, upward maintenance communication, and subordinates' psychological distress. </w:t>
      </w:r>
      <w:r w:rsidRPr="006E65AE">
        <w:rPr>
          <w:rFonts w:ascii="Times New Roman" w:hAnsi="Times New Roman"/>
          <w:i/>
          <w:sz w:val="24"/>
          <w:szCs w:val="24"/>
        </w:rPr>
        <w:t>Academy of Management Journal</w:t>
      </w:r>
      <w:r w:rsidRPr="006E65AE">
        <w:rPr>
          <w:rFonts w:ascii="Times New Roman" w:hAnsi="Times New Roman"/>
          <w:sz w:val="24"/>
          <w:szCs w:val="24"/>
        </w:rPr>
        <w:t>, 50(5)</w:t>
      </w:r>
      <w:r w:rsidR="002460C2" w:rsidRPr="006E65AE">
        <w:rPr>
          <w:rFonts w:ascii="Times New Roman" w:hAnsi="Times New Roman"/>
          <w:sz w:val="24"/>
          <w:szCs w:val="24"/>
        </w:rPr>
        <w:t>:</w:t>
      </w:r>
      <w:r w:rsidRPr="006E65AE">
        <w:rPr>
          <w:rFonts w:ascii="Times New Roman" w:hAnsi="Times New Roman"/>
          <w:sz w:val="24"/>
          <w:szCs w:val="24"/>
        </w:rPr>
        <w:t xml:space="preserve"> 1169</w:t>
      </w:r>
      <w:r w:rsidR="002460C2" w:rsidRPr="006E65AE">
        <w:rPr>
          <w:rFonts w:ascii="Times New Roman" w:hAnsi="Times New Roman"/>
          <w:kern w:val="0"/>
          <w:sz w:val="24"/>
          <w:szCs w:val="24"/>
        </w:rPr>
        <w:t>–</w:t>
      </w:r>
      <w:r w:rsidRPr="006E65AE">
        <w:rPr>
          <w:rFonts w:ascii="Times New Roman" w:hAnsi="Times New Roman"/>
          <w:sz w:val="24"/>
          <w:szCs w:val="24"/>
        </w:rPr>
        <w:t xml:space="preserve">1180. </w:t>
      </w:r>
    </w:p>
    <w:p w14:paraId="31B062EB" w14:textId="77777777" w:rsidR="00225C0E" w:rsidRPr="006E65AE" w:rsidRDefault="004B057A" w:rsidP="00225C0E">
      <w:pPr>
        <w:wordWrap/>
        <w:adjustRightInd w:val="0"/>
        <w:spacing w:line="480" w:lineRule="auto"/>
        <w:ind w:left="240" w:hangingChars="100" w:hanging="240"/>
        <w:jc w:val="left"/>
        <w:rPr>
          <w:rFonts w:ascii="Times New Roman" w:eastAsia="휴먼명조" w:hAnsi="Times New Roman"/>
          <w:sz w:val="24"/>
          <w:szCs w:val="24"/>
        </w:rPr>
      </w:pPr>
      <w:r w:rsidRPr="006E65AE">
        <w:rPr>
          <w:rFonts w:ascii="Times New Roman" w:eastAsia="휴먼명조" w:hAnsi="Times New Roman"/>
          <w:sz w:val="24"/>
          <w:szCs w:val="24"/>
          <w:lang w:val="en-GB"/>
        </w:rPr>
        <w:t xml:space="preserve">Tsuno, K., Kawakami, N., Inoue, A., &amp; Abe, K. (2010). </w:t>
      </w:r>
      <w:r w:rsidRPr="006E65AE">
        <w:rPr>
          <w:rFonts w:ascii="Times New Roman" w:eastAsia="휴먼명조" w:hAnsi="Times New Roman"/>
          <w:sz w:val="24"/>
          <w:szCs w:val="24"/>
        </w:rPr>
        <w:t xml:space="preserve">Measuring workplace bullying: Reliability and validity of the Japanese version of the Negative Acts Questionnaire. </w:t>
      </w:r>
      <w:r w:rsidRPr="006E65AE">
        <w:rPr>
          <w:rFonts w:ascii="Times New Roman" w:eastAsia="휴먼명조" w:hAnsi="Times New Roman"/>
          <w:i/>
          <w:iCs/>
          <w:sz w:val="24"/>
          <w:szCs w:val="24"/>
        </w:rPr>
        <w:t>Journal of Occupational Health</w:t>
      </w:r>
      <w:r w:rsidRPr="006E65AE">
        <w:rPr>
          <w:rFonts w:ascii="Times New Roman" w:eastAsia="휴먼명조" w:hAnsi="Times New Roman"/>
          <w:sz w:val="24"/>
          <w:szCs w:val="24"/>
        </w:rPr>
        <w:t>, 52(4): 216</w:t>
      </w:r>
      <w:r w:rsidRPr="006E65AE">
        <w:rPr>
          <w:rFonts w:ascii="Times New Roman" w:hAnsi="Times New Roman"/>
          <w:kern w:val="0"/>
          <w:sz w:val="24"/>
          <w:szCs w:val="24"/>
        </w:rPr>
        <w:t>–</w:t>
      </w:r>
      <w:r w:rsidRPr="006E65AE">
        <w:rPr>
          <w:rFonts w:ascii="Times New Roman" w:eastAsia="휴먼명조" w:hAnsi="Times New Roman"/>
          <w:sz w:val="24"/>
          <w:szCs w:val="24"/>
        </w:rPr>
        <w:t>226.</w:t>
      </w:r>
    </w:p>
    <w:p w14:paraId="6ACBF2AC" w14:textId="16AB2502" w:rsidR="00266063" w:rsidRPr="006E65AE" w:rsidRDefault="00266063" w:rsidP="00225C0E">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 xml:space="preserve">Vandekerckhove, W., &amp; Commers, M. S. R. (2003). Downward workplace mobbing: A sign of the times? </w:t>
      </w:r>
      <w:r w:rsidRPr="006E65AE">
        <w:rPr>
          <w:rFonts w:ascii="Times New Roman" w:hAnsi="Times New Roman"/>
          <w:i/>
          <w:sz w:val="24"/>
          <w:szCs w:val="24"/>
        </w:rPr>
        <w:t xml:space="preserve">Journal of Business Ethics, </w:t>
      </w:r>
      <w:r w:rsidRPr="006E65AE">
        <w:rPr>
          <w:rFonts w:ascii="Times New Roman" w:hAnsi="Times New Roman"/>
          <w:sz w:val="24"/>
          <w:szCs w:val="24"/>
        </w:rPr>
        <w:t>45(1-2)</w:t>
      </w:r>
      <w:r w:rsidR="006E65AE" w:rsidRPr="006E65AE">
        <w:rPr>
          <w:rFonts w:ascii="Times New Roman" w:hAnsi="Times New Roman"/>
          <w:sz w:val="24"/>
          <w:szCs w:val="24"/>
        </w:rPr>
        <w:t>:</w:t>
      </w:r>
      <w:r w:rsidRPr="006E65AE">
        <w:rPr>
          <w:rFonts w:ascii="Times New Roman" w:hAnsi="Times New Roman"/>
          <w:sz w:val="24"/>
          <w:szCs w:val="24"/>
        </w:rPr>
        <w:t xml:space="preserve"> 41-50.  doi:10.1023/A:1024168311652</w:t>
      </w:r>
    </w:p>
    <w:p w14:paraId="10DB26AA" w14:textId="7B162937" w:rsidR="001C1887" w:rsidRPr="006E65AE" w:rsidRDefault="001C1887" w:rsidP="00225C0E">
      <w:pPr>
        <w:wordWrap/>
        <w:adjustRightInd w:val="0"/>
        <w:spacing w:line="480" w:lineRule="auto"/>
        <w:ind w:left="240" w:hangingChars="100" w:hanging="240"/>
        <w:jc w:val="left"/>
        <w:rPr>
          <w:rFonts w:ascii="Times New Roman" w:eastAsia="휴먼명조" w:hAnsi="Times New Roman"/>
          <w:sz w:val="24"/>
          <w:szCs w:val="24"/>
        </w:rPr>
      </w:pPr>
      <w:r w:rsidRPr="006E65AE">
        <w:rPr>
          <w:rFonts w:ascii="Times New Roman" w:eastAsia="휴먼명조" w:hAnsi="Times New Roman"/>
          <w:sz w:val="24"/>
          <w:szCs w:val="24"/>
        </w:rPr>
        <w:t xml:space="preserve">Vandekerckhove, W., </w:t>
      </w:r>
      <w:r w:rsidR="009340FC" w:rsidRPr="006E65AE">
        <w:rPr>
          <w:rFonts w:ascii="Times New Roman" w:eastAsia="휴먼명조" w:hAnsi="Times New Roman"/>
          <w:sz w:val="24"/>
          <w:szCs w:val="24"/>
        </w:rPr>
        <w:t>Fotaki, M. &amp; Kenny, K. (2016). ‘</w:t>
      </w:r>
      <w:r w:rsidRPr="006E65AE">
        <w:rPr>
          <w:rFonts w:ascii="Times New Roman" w:eastAsia="휴먼명조" w:hAnsi="Times New Roman"/>
          <w:sz w:val="24"/>
          <w:szCs w:val="24"/>
        </w:rPr>
        <w:t>Leave the body there for a while</w:t>
      </w:r>
      <w:r w:rsidR="009340FC" w:rsidRPr="006E65AE">
        <w:rPr>
          <w:rFonts w:ascii="Times New Roman" w:eastAsia="휴먼명조" w:hAnsi="Times New Roman"/>
          <w:sz w:val="24"/>
          <w:szCs w:val="24"/>
        </w:rPr>
        <w:t xml:space="preserve">’: </w:t>
      </w:r>
      <w:r w:rsidRPr="006E65AE">
        <w:rPr>
          <w:rFonts w:ascii="Times New Roman" w:eastAsia="휴먼명조" w:hAnsi="Times New Roman"/>
          <w:sz w:val="24"/>
          <w:szCs w:val="24"/>
        </w:rPr>
        <w:t xml:space="preserve">Difficulties in responding to voice through speak-up arrangements. </w:t>
      </w:r>
      <w:r w:rsidRPr="006E65AE">
        <w:rPr>
          <w:rFonts w:ascii="Times New Roman" w:eastAsia="휴먼명조" w:hAnsi="Times New Roman"/>
          <w:i/>
          <w:sz w:val="24"/>
          <w:szCs w:val="24"/>
        </w:rPr>
        <w:t>Paper presented at the British Academy of Management conference</w:t>
      </w:r>
      <w:r w:rsidRPr="006E65AE">
        <w:rPr>
          <w:rFonts w:ascii="Times New Roman" w:eastAsia="휴먼명조" w:hAnsi="Times New Roman"/>
          <w:sz w:val="24"/>
          <w:szCs w:val="24"/>
        </w:rPr>
        <w:t>, Newcastle upon Tyne.</w:t>
      </w:r>
    </w:p>
    <w:p w14:paraId="2D2990B2" w14:textId="77777777" w:rsidR="0006217D" w:rsidRPr="006E65AE" w:rsidRDefault="00CC1496" w:rsidP="00950BEB">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Vartia, M. A-L. (2001). Consequences of workplace bullying with respect to the well-being of its targets and the observers of bullying.</w:t>
      </w:r>
      <w:r w:rsidRPr="006E65AE">
        <w:rPr>
          <w:rFonts w:ascii="Times New Roman" w:hAnsi="Times New Roman"/>
          <w:color w:val="000000"/>
          <w:sz w:val="24"/>
          <w:szCs w:val="24"/>
        </w:rPr>
        <w:t xml:space="preserve"> </w:t>
      </w:r>
      <w:hyperlink r:id="rId8" w:tgtFrame="_blank" w:history="1">
        <w:r w:rsidRPr="006E65AE">
          <w:rPr>
            <w:rFonts w:ascii="Times New Roman" w:eastAsia="Gulim" w:hAnsi="Times New Roman"/>
            <w:i/>
            <w:color w:val="000000" w:themeColor="text1"/>
            <w:kern w:val="0"/>
            <w:sz w:val="24"/>
            <w:szCs w:val="24"/>
          </w:rPr>
          <w:t xml:space="preserve">Scandinavian Journal of </w:t>
        </w:r>
        <w:r w:rsidRPr="006E65AE">
          <w:rPr>
            <w:rFonts w:ascii="Times New Roman" w:eastAsia="Gulim" w:hAnsi="Times New Roman"/>
            <w:bCs/>
            <w:i/>
            <w:color w:val="000000" w:themeColor="text1"/>
            <w:kern w:val="0"/>
            <w:sz w:val="24"/>
            <w:szCs w:val="24"/>
          </w:rPr>
          <w:t>Work</w:t>
        </w:r>
        <w:r w:rsidRPr="006E65AE">
          <w:rPr>
            <w:rFonts w:ascii="Times New Roman" w:eastAsia="Gulim" w:hAnsi="Times New Roman"/>
            <w:i/>
            <w:color w:val="000000" w:themeColor="text1"/>
            <w:kern w:val="0"/>
            <w:sz w:val="24"/>
            <w:szCs w:val="24"/>
          </w:rPr>
          <w:t xml:space="preserve">, </w:t>
        </w:r>
        <w:r w:rsidRPr="006E65AE">
          <w:rPr>
            <w:rFonts w:ascii="Times New Roman" w:eastAsia="Gulim" w:hAnsi="Times New Roman"/>
            <w:bCs/>
            <w:i/>
            <w:color w:val="000000" w:themeColor="text1"/>
            <w:kern w:val="0"/>
            <w:sz w:val="24"/>
            <w:szCs w:val="24"/>
          </w:rPr>
          <w:t>Environment</w:t>
        </w:r>
        <w:r w:rsidRPr="006E65AE">
          <w:rPr>
            <w:rFonts w:ascii="Times New Roman" w:eastAsia="Gulim" w:hAnsi="Times New Roman"/>
            <w:i/>
            <w:color w:val="000000" w:themeColor="text1"/>
            <w:kern w:val="0"/>
            <w:sz w:val="24"/>
            <w:szCs w:val="24"/>
          </w:rPr>
          <w:t xml:space="preserve"> &amp; </w:t>
        </w:r>
        <w:r w:rsidRPr="006E65AE">
          <w:rPr>
            <w:rFonts w:ascii="Times New Roman" w:eastAsia="Gulim" w:hAnsi="Times New Roman"/>
            <w:bCs/>
            <w:i/>
            <w:color w:val="000000" w:themeColor="text1"/>
            <w:kern w:val="0"/>
            <w:sz w:val="24"/>
            <w:szCs w:val="24"/>
          </w:rPr>
          <w:t>Health</w:t>
        </w:r>
      </w:hyperlink>
      <w:r w:rsidRPr="006E65AE">
        <w:rPr>
          <w:rFonts w:ascii="Times New Roman" w:hAnsi="Times New Roman"/>
          <w:sz w:val="24"/>
          <w:szCs w:val="24"/>
        </w:rPr>
        <w:t>, 27(1): 63</w:t>
      </w:r>
      <w:r w:rsidR="00501FBA" w:rsidRPr="006E65AE">
        <w:rPr>
          <w:rFonts w:ascii="Times New Roman" w:hAnsi="Times New Roman"/>
          <w:kern w:val="0"/>
          <w:sz w:val="24"/>
          <w:szCs w:val="24"/>
        </w:rPr>
        <w:t>–</w:t>
      </w:r>
      <w:r w:rsidRPr="006E65AE">
        <w:rPr>
          <w:rFonts w:ascii="Times New Roman" w:hAnsi="Times New Roman"/>
          <w:sz w:val="24"/>
          <w:szCs w:val="24"/>
        </w:rPr>
        <w:t>69.</w:t>
      </w:r>
    </w:p>
    <w:p w14:paraId="2EA0B8D5" w14:textId="5E931C35" w:rsidR="00CC1496" w:rsidRPr="006E65AE" w:rsidRDefault="0006217D" w:rsidP="00950BEB">
      <w:pPr>
        <w:wordWrap/>
        <w:adjustRightInd w:val="0"/>
        <w:spacing w:line="480" w:lineRule="auto"/>
        <w:ind w:left="240" w:hangingChars="100" w:hanging="240"/>
        <w:jc w:val="left"/>
        <w:rPr>
          <w:rFonts w:ascii="Times New Roman" w:hAnsi="Times New Roman"/>
          <w:sz w:val="24"/>
          <w:szCs w:val="24"/>
        </w:rPr>
      </w:pPr>
      <w:r w:rsidRPr="006E65AE">
        <w:rPr>
          <w:rFonts w:ascii="Times New Roman" w:hAnsi="Times New Roman"/>
          <w:sz w:val="24"/>
          <w:szCs w:val="24"/>
        </w:rPr>
        <w:t>Vega, G.</w:t>
      </w:r>
      <w:r w:rsidR="002D12B7" w:rsidRPr="006E65AE">
        <w:rPr>
          <w:rFonts w:ascii="Times New Roman" w:hAnsi="Times New Roman"/>
          <w:sz w:val="24"/>
          <w:szCs w:val="24"/>
        </w:rPr>
        <w:t>,</w:t>
      </w:r>
      <w:r w:rsidRPr="006E65AE">
        <w:rPr>
          <w:rFonts w:ascii="Times New Roman" w:hAnsi="Times New Roman"/>
          <w:sz w:val="24"/>
          <w:szCs w:val="24"/>
        </w:rPr>
        <w:t xml:space="preserve"> &amp; Comer, D.</w:t>
      </w:r>
      <w:r w:rsidR="004F0AA8" w:rsidRPr="006E65AE">
        <w:rPr>
          <w:rFonts w:ascii="Times New Roman" w:hAnsi="Times New Roman"/>
          <w:sz w:val="24"/>
          <w:szCs w:val="24"/>
        </w:rPr>
        <w:t xml:space="preserve"> </w:t>
      </w:r>
      <w:r w:rsidRPr="006E65AE">
        <w:rPr>
          <w:rFonts w:ascii="Times New Roman" w:hAnsi="Times New Roman"/>
          <w:sz w:val="24"/>
          <w:szCs w:val="24"/>
        </w:rPr>
        <w:t xml:space="preserve">R. (2005). Sticks and </w:t>
      </w:r>
      <w:r w:rsidR="002D12B7" w:rsidRPr="006E65AE">
        <w:rPr>
          <w:rFonts w:ascii="Times New Roman" w:hAnsi="Times New Roman"/>
          <w:sz w:val="24"/>
          <w:szCs w:val="24"/>
        </w:rPr>
        <w:t>s</w:t>
      </w:r>
      <w:r w:rsidRPr="006E65AE">
        <w:rPr>
          <w:rFonts w:ascii="Times New Roman" w:hAnsi="Times New Roman"/>
          <w:sz w:val="24"/>
          <w:szCs w:val="24"/>
        </w:rPr>
        <w:t xml:space="preserve">tones may </w:t>
      </w:r>
      <w:r w:rsidR="002D12B7" w:rsidRPr="006E65AE">
        <w:rPr>
          <w:rFonts w:ascii="Times New Roman" w:hAnsi="Times New Roman"/>
          <w:sz w:val="24"/>
          <w:szCs w:val="24"/>
        </w:rPr>
        <w:t>b</w:t>
      </w:r>
      <w:r w:rsidRPr="006E65AE">
        <w:rPr>
          <w:rFonts w:ascii="Times New Roman" w:hAnsi="Times New Roman"/>
          <w:sz w:val="24"/>
          <w:szCs w:val="24"/>
        </w:rPr>
        <w:t xml:space="preserve">reak </w:t>
      </w:r>
      <w:r w:rsidR="002D12B7" w:rsidRPr="006E65AE">
        <w:rPr>
          <w:rFonts w:ascii="Times New Roman" w:hAnsi="Times New Roman"/>
          <w:sz w:val="24"/>
          <w:szCs w:val="24"/>
        </w:rPr>
        <w:t>y</w:t>
      </w:r>
      <w:r w:rsidRPr="006E65AE">
        <w:rPr>
          <w:rFonts w:ascii="Times New Roman" w:hAnsi="Times New Roman"/>
          <w:sz w:val="24"/>
          <w:szCs w:val="24"/>
        </w:rPr>
        <w:t xml:space="preserve">our </w:t>
      </w:r>
      <w:r w:rsidR="002D12B7" w:rsidRPr="006E65AE">
        <w:rPr>
          <w:rFonts w:ascii="Times New Roman" w:hAnsi="Times New Roman"/>
          <w:sz w:val="24"/>
          <w:szCs w:val="24"/>
        </w:rPr>
        <w:t>b</w:t>
      </w:r>
      <w:r w:rsidRPr="006E65AE">
        <w:rPr>
          <w:rFonts w:ascii="Times New Roman" w:hAnsi="Times New Roman"/>
          <w:sz w:val="24"/>
          <w:szCs w:val="24"/>
        </w:rPr>
        <w:t xml:space="preserve">ones, but </w:t>
      </w:r>
      <w:r w:rsidR="002D12B7" w:rsidRPr="006E65AE">
        <w:rPr>
          <w:rFonts w:ascii="Times New Roman" w:hAnsi="Times New Roman"/>
          <w:sz w:val="24"/>
          <w:szCs w:val="24"/>
        </w:rPr>
        <w:t>w</w:t>
      </w:r>
      <w:r w:rsidRPr="006E65AE">
        <w:rPr>
          <w:rFonts w:ascii="Times New Roman" w:hAnsi="Times New Roman"/>
          <w:sz w:val="24"/>
          <w:szCs w:val="24"/>
        </w:rPr>
        <w:t xml:space="preserve">ords can </w:t>
      </w:r>
      <w:r w:rsidR="002D12B7" w:rsidRPr="006E65AE">
        <w:rPr>
          <w:rFonts w:ascii="Times New Roman" w:hAnsi="Times New Roman"/>
          <w:sz w:val="24"/>
          <w:szCs w:val="24"/>
        </w:rPr>
        <w:t>b</w:t>
      </w:r>
      <w:r w:rsidRPr="006E65AE">
        <w:rPr>
          <w:rFonts w:ascii="Times New Roman" w:hAnsi="Times New Roman"/>
          <w:sz w:val="24"/>
          <w:szCs w:val="24"/>
        </w:rPr>
        <w:t xml:space="preserve">reak </w:t>
      </w:r>
      <w:r w:rsidR="002D12B7" w:rsidRPr="006E65AE">
        <w:rPr>
          <w:rFonts w:ascii="Times New Roman" w:hAnsi="Times New Roman"/>
          <w:sz w:val="24"/>
          <w:szCs w:val="24"/>
        </w:rPr>
        <w:t>y</w:t>
      </w:r>
      <w:r w:rsidRPr="006E65AE">
        <w:rPr>
          <w:rFonts w:ascii="Times New Roman" w:hAnsi="Times New Roman"/>
          <w:sz w:val="24"/>
          <w:szCs w:val="24"/>
        </w:rPr>
        <w:t xml:space="preserve">our </w:t>
      </w:r>
      <w:r w:rsidR="002D12B7" w:rsidRPr="006E65AE">
        <w:rPr>
          <w:rFonts w:ascii="Times New Roman" w:hAnsi="Times New Roman"/>
          <w:sz w:val="24"/>
          <w:szCs w:val="24"/>
        </w:rPr>
        <w:t>s</w:t>
      </w:r>
      <w:r w:rsidRPr="006E65AE">
        <w:rPr>
          <w:rFonts w:ascii="Times New Roman" w:hAnsi="Times New Roman"/>
          <w:sz w:val="24"/>
          <w:szCs w:val="24"/>
        </w:rPr>
        <w:t xml:space="preserve">pirit: Bullying in the </w:t>
      </w:r>
      <w:r w:rsidR="002D12B7" w:rsidRPr="006E65AE">
        <w:rPr>
          <w:rFonts w:ascii="Times New Roman" w:hAnsi="Times New Roman"/>
          <w:sz w:val="24"/>
          <w:szCs w:val="24"/>
        </w:rPr>
        <w:t>w</w:t>
      </w:r>
      <w:r w:rsidRPr="006E65AE">
        <w:rPr>
          <w:rFonts w:ascii="Times New Roman" w:hAnsi="Times New Roman"/>
          <w:sz w:val="24"/>
          <w:szCs w:val="24"/>
        </w:rPr>
        <w:t xml:space="preserve">orkplace. </w:t>
      </w:r>
      <w:r w:rsidRPr="006E65AE">
        <w:rPr>
          <w:rFonts w:ascii="Times New Roman" w:hAnsi="Times New Roman"/>
          <w:i/>
          <w:sz w:val="24"/>
          <w:szCs w:val="24"/>
        </w:rPr>
        <w:t>Journal of Business Ethics</w:t>
      </w:r>
      <w:r w:rsidRPr="006E65AE">
        <w:rPr>
          <w:rFonts w:ascii="Times New Roman" w:hAnsi="Times New Roman"/>
          <w:sz w:val="24"/>
          <w:szCs w:val="24"/>
        </w:rPr>
        <w:t>, 58(1-3): 101</w:t>
      </w:r>
      <w:r w:rsidR="004F0AA8" w:rsidRPr="006E65AE">
        <w:rPr>
          <w:rFonts w:ascii="Times New Roman" w:hAnsi="Times New Roman"/>
          <w:kern w:val="0"/>
          <w:sz w:val="24"/>
          <w:szCs w:val="24"/>
        </w:rPr>
        <w:t>–</w:t>
      </w:r>
      <w:r w:rsidRPr="006E65AE">
        <w:rPr>
          <w:rFonts w:ascii="Times New Roman" w:hAnsi="Times New Roman"/>
          <w:sz w:val="24"/>
          <w:szCs w:val="24"/>
        </w:rPr>
        <w:t>109.</w:t>
      </w:r>
    </w:p>
    <w:p w14:paraId="66DF97BF" w14:textId="77777777" w:rsidR="00CC1496" w:rsidRPr="006E65AE" w:rsidRDefault="00CC1496" w:rsidP="00950BEB">
      <w:pPr>
        <w:wordWrap/>
        <w:adjustRightInd w:val="0"/>
        <w:spacing w:line="480" w:lineRule="auto"/>
        <w:ind w:left="240" w:hangingChars="100" w:hanging="240"/>
        <w:jc w:val="left"/>
        <w:rPr>
          <w:rFonts w:ascii="Times New Roman" w:hAnsi="Times New Roman"/>
          <w:sz w:val="24"/>
          <w:szCs w:val="24"/>
        </w:rPr>
      </w:pPr>
      <w:r w:rsidRPr="006E65AE">
        <w:rPr>
          <w:rFonts w:ascii="Times New Roman" w:eastAsia="휴먼명조" w:hAnsi="Times New Roman"/>
          <w:sz w:val="24"/>
          <w:szCs w:val="24"/>
        </w:rPr>
        <w:t>Waschgler, K., Ruiz-Hernandez, J., Llor-Esteban, B., &amp; Jimenez-Barbero, J. (2013). Vertical and lateral workplace bullying in nursing</w:t>
      </w:r>
      <w:r w:rsidR="006C1FDE" w:rsidRPr="006E65AE">
        <w:rPr>
          <w:rFonts w:ascii="Times New Roman" w:eastAsia="휴먼명조" w:hAnsi="Times New Roman"/>
          <w:sz w:val="24"/>
          <w:szCs w:val="24"/>
        </w:rPr>
        <w:t>: Development of the hospital aggressive behavior scale</w:t>
      </w:r>
      <w:r w:rsidRPr="006E65AE">
        <w:rPr>
          <w:rFonts w:ascii="Times New Roman" w:eastAsia="휴먼명조" w:hAnsi="Times New Roman"/>
          <w:sz w:val="24"/>
          <w:szCs w:val="24"/>
        </w:rPr>
        <w:t xml:space="preserve">. </w:t>
      </w:r>
      <w:r w:rsidRPr="006E65AE">
        <w:rPr>
          <w:rFonts w:ascii="Times New Roman" w:eastAsia="휴먼명조" w:hAnsi="Times New Roman"/>
          <w:i/>
          <w:iCs/>
          <w:sz w:val="24"/>
          <w:szCs w:val="24"/>
        </w:rPr>
        <w:t>Journal of Interpersonal Violence</w:t>
      </w:r>
      <w:r w:rsidRPr="006E65AE">
        <w:rPr>
          <w:rFonts w:ascii="Times New Roman" w:eastAsia="휴먼명조" w:hAnsi="Times New Roman"/>
          <w:sz w:val="24"/>
          <w:szCs w:val="24"/>
        </w:rPr>
        <w:t>, 28(12): 2389</w:t>
      </w:r>
      <w:r w:rsidR="00501FBA" w:rsidRPr="006E65AE">
        <w:rPr>
          <w:rFonts w:ascii="Times New Roman" w:hAnsi="Times New Roman"/>
          <w:kern w:val="0"/>
          <w:sz w:val="24"/>
          <w:szCs w:val="24"/>
        </w:rPr>
        <w:t>–</w:t>
      </w:r>
      <w:r w:rsidRPr="006E65AE">
        <w:rPr>
          <w:rFonts w:ascii="Times New Roman" w:eastAsia="휴먼명조" w:hAnsi="Times New Roman"/>
          <w:sz w:val="24"/>
          <w:szCs w:val="24"/>
        </w:rPr>
        <w:t xml:space="preserve">2412. </w:t>
      </w:r>
    </w:p>
    <w:p w14:paraId="252D23D3" w14:textId="0267C83B" w:rsidR="00501955" w:rsidRDefault="00501955" w:rsidP="00225C0E">
      <w:pPr>
        <w:wordWrap/>
        <w:adjustRightInd w:val="0"/>
        <w:spacing w:line="360" w:lineRule="auto"/>
        <w:jc w:val="left"/>
        <w:rPr>
          <w:rFonts w:ascii="Times New Roman" w:eastAsia="Gulim" w:hAnsi="Times New Roman"/>
          <w:sz w:val="24"/>
          <w:szCs w:val="24"/>
        </w:rPr>
      </w:pPr>
    </w:p>
    <w:sectPr w:rsidR="00501955" w:rsidSect="00202BBC">
      <w:footerReference w:type="even" r:id="rId9"/>
      <w:footerReference w:type="default" r:id="rId10"/>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91CD" w14:textId="77777777" w:rsidR="00531592" w:rsidRDefault="00531592" w:rsidP="00216CE9">
      <w:pPr>
        <w:ind w:left="200" w:hanging="200"/>
      </w:pPr>
      <w:r>
        <w:separator/>
      </w:r>
    </w:p>
  </w:endnote>
  <w:endnote w:type="continuationSeparator" w:id="0">
    <w:p w14:paraId="36E025D6" w14:textId="77777777" w:rsidR="00531592" w:rsidRDefault="00531592" w:rsidP="00216CE9">
      <w:pPr>
        <w:ind w:left="200" w:hanging="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CI Poppy">
    <w:altName w:val="Times New Roman"/>
    <w:panose1 w:val="00000000000000000000"/>
    <w:charset w:val="00"/>
    <w:family w:val="roman"/>
    <w:notTrueType/>
    <w:pitch w:val="default"/>
  </w:font>
  <w:font w:name="휴먼명조">
    <w:altName w:val="Malgun Gothic"/>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dotum,seoul,Arial">
    <w:altName w:val="Times New Roman"/>
    <w:panose1 w:val="00000000000000000000"/>
    <w:charset w:val="00"/>
    <w:family w:val="roman"/>
    <w:notTrueType/>
    <w:pitch w:val="default"/>
  </w:font>
  <w:font w:name="Dotum">
    <w:altName w:val="Malgun Gothic Semilight"/>
    <w:panose1 w:val="020B0600000101010101"/>
    <w:charset w:val="81"/>
    <w:family w:val="swiss"/>
    <w:pitch w:val="variable"/>
    <w:sig w:usb0="00000000"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Std">
    <w:altName w:val="Malgun Gothic"/>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함초롬바탕">
    <w:altName w:val="Malgun Gothic Semilight"/>
    <w:charset w:val="81"/>
    <w:family w:val="modern"/>
    <w:pitch w:val="variable"/>
    <w:sig w:usb0="F7002EFF" w:usb1="19DFFFFF" w:usb2="001BFDD7" w:usb3="00000000" w:csb0="001F01FF" w:csb1="00000000"/>
  </w:font>
  <w:font w:name="AdvP405B6">
    <w:altName w:val="Times New Roman"/>
    <w:panose1 w:val="00000000000000000000"/>
    <w:charset w:val="00"/>
    <w:family w:val="auto"/>
    <w:notTrueType/>
    <w:pitch w:val="default"/>
    <w:sig w:usb0="00000003" w:usb1="00000000" w:usb2="00000000" w:usb3="00000000" w:csb0="00000001" w:csb1="00000000"/>
  </w:font>
  <w:font w:name="AdvPS405B7">
    <w:altName w:val="Times New Roman"/>
    <w:panose1 w:val="00000000000000000000"/>
    <w:charset w:val="00"/>
    <w:family w:val="roman"/>
    <w:notTrueType/>
    <w:pitch w:val="default"/>
  </w:font>
  <w:font w:name="AdvPS405B6">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Garamond-Regular">
    <w:altName w:val="Malgun Gothic"/>
    <w:panose1 w:val="00000000000000000000"/>
    <w:charset w:val="81"/>
    <w:family w:val="auto"/>
    <w:notTrueType/>
    <w:pitch w:val="default"/>
    <w:sig w:usb0="00000001" w:usb1="09060000" w:usb2="00000010" w:usb3="00000000" w:csb0="00080000" w:csb1="00000000"/>
  </w:font>
  <w:font w:name="휴먼명조,한컴돋움">
    <w:altName w:val="Malgun Gothic"/>
    <w:panose1 w:val="00000000000000000000"/>
    <w:charset w:val="81"/>
    <w:family w:val="roman"/>
    <w:notTrueType/>
    <w:pitch w:val="default"/>
    <w:sig w:usb0="00000000" w:usb1="09060000" w:usb2="00000010" w:usb3="00000000" w:csb0="00080000" w:csb1="00000000"/>
  </w:font>
  <w:font w:name="GillSans">
    <w:altName w:val="Malgun Gothic"/>
    <w:panose1 w:val="00000000000000000000"/>
    <w:charset w:val="81"/>
    <w:family w:val="swiss"/>
    <w:notTrueType/>
    <w:pitch w:val="default"/>
    <w:sig w:usb0="00000000" w:usb1="09060000" w:usb2="00000010" w:usb3="00000000" w:csb0="00080000" w:csb1="00000000"/>
  </w:font>
  <w:font w:name="AdvTR">
    <w:altName w:val="Times New Roman"/>
    <w:panose1 w:val="00000000000000000000"/>
    <w:charset w:val="00"/>
    <w:family w:val="roman"/>
    <w:notTrueType/>
    <w:pitch w:val="default"/>
    <w:sig w:usb0="00000003" w:usb1="00000000" w:usb2="00000000" w:usb3="00000000" w:csb0="00000001" w:csb1="00000000"/>
  </w:font>
  <w:font w:name="SPSTimes-Roman">
    <w:altName w:val="Malgun Gothic"/>
    <w:panose1 w:val="00000000000000000000"/>
    <w:charset w:val="81"/>
    <w:family w:val="auto"/>
    <w:notTrueType/>
    <w:pitch w:val="default"/>
    <w:sig w:usb0="00000001" w:usb1="09060000" w:usb2="00000010" w:usb3="00000000" w:csb0="00080000" w:csb1="00000000"/>
  </w:font>
  <w:font w:name="AdvPS94BA">
    <w:altName w:val="Malgun Gothic"/>
    <w:panose1 w:val="00000000000000000000"/>
    <w:charset w:val="81"/>
    <w:family w:val="auto"/>
    <w:notTrueType/>
    <w:pitch w:val="default"/>
    <w:sig w:usb0="00000000" w:usb1="09060000" w:usb2="00000010" w:usb3="00000000" w:csb0="0008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RealpageTIM8">
    <w:altName w:val="Arial"/>
    <w:panose1 w:val="00000000000000000000"/>
    <w:charset w:val="00"/>
    <w:family w:val="swiss"/>
    <w:notTrueType/>
    <w:pitch w:val="default"/>
    <w:sig w:usb0="00000003" w:usb1="00000000" w:usb2="00000000" w:usb3="00000000" w:csb0="00000001" w:csb1="00000000"/>
  </w:font>
  <w:font w:name="glea">
    <w:altName w:val="Times New Roman"/>
    <w:panose1 w:val="00000000000000000000"/>
    <w:charset w:val="00"/>
    <w:family w:val="roman"/>
    <w:notTrueType/>
    <w:pitch w:val="default"/>
  </w:font>
  <w:font w:name="Gulim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CAD1" w14:textId="77777777" w:rsidR="00531592" w:rsidRDefault="00531592" w:rsidP="00216CE9">
    <w:pPr>
      <w:pStyle w:val="Footer"/>
      <w:framePr w:wrap="around" w:vAnchor="text" w:hAnchor="margin" w:xAlign="center" w:y="1"/>
      <w:ind w:left="200" w:hanging="20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45494F4" w14:textId="77777777" w:rsidR="00531592" w:rsidRDefault="00531592" w:rsidP="00216CE9">
    <w:pPr>
      <w:pStyle w:val="Footer"/>
      <w:ind w:left="20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456C" w14:textId="5AAFCAC3" w:rsidR="00531592" w:rsidRDefault="00531592" w:rsidP="00216CE9">
    <w:pPr>
      <w:pStyle w:val="Footer"/>
      <w:framePr w:wrap="around" w:vAnchor="text" w:hAnchor="margin" w:xAlign="center" w:y="1"/>
      <w:ind w:left="200" w:hanging="200"/>
      <w:rPr>
        <w:rStyle w:val="PageNumber"/>
      </w:rPr>
    </w:pPr>
    <w:r>
      <w:rPr>
        <w:rStyle w:val="PageNumber"/>
      </w:rPr>
      <w:fldChar w:fldCharType="begin"/>
    </w:r>
    <w:r>
      <w:rPr>
        <w:rStyle w:val="PageNumber"/>
      </w:rPr>
      <w:instrText xml:space="preserve">PAGE  </w:instrText>
    </w:r>
    <w:r>
      <w:rPr>
        <w:rStyle w:val="PageNumber"/>
      </w:rPr>
      <w:fldChar w:fldCharType="separate"/>
    </w:r>
    <w:r w:rsidR="00FE5901">
      <w:rPr>
        <w:rStyle w:val="PageNumber"/>
        <w:noProof/>
      </w:rPr>
      <w:t>1</w:t>
    </w:r>
    <w:r>
      <w:rPr>
        <w:rStyle w:val="PageNumber"/>
      </w:rPr>
      <w:fldChar w:fldCharType="end"/>
    </w:r>
  </w:p>
  <w:p w14:paraId="6FC4F3B5" w14:textId="77777777" w:rsidR="00531592" w:rsidRDefault="00531592" w:rsidP="00216CE9">
    <w:pPr>
      <w:pStyle w:val="Footer"/>
      <w:ind w:left="20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5D67" w14:textId="77777777" w:rsidR="00531592" w:rsidRDefault="00531592" w:rsidP="00216CE9">
      <w:pPr>
        <w:ind w:left="200" w:hanging="200"/>
      </w:pPr>
      <w:r>
        <w:separator/>
      </w:r>
    </w:p>
  </w:footnote>
  <w:footnote w:type="continuationSeparator" w:id="0">
    <w:p w14:paraId="04384D1A" w14:textId="77777777" w:rsidR="00531592" w:rsidRDefault="00531592" w:rsidP="00216CE9">
      <w:pPr>
        <w:ind w:left="200" w:hanging="200"/>
      </w:pPr>
      <w:r>
        <w:continuationSeparator/>
      </w:r>
    </w:p>
  </w:footnote>
  <w:footnote w:id="1">
    <w:p w14:paraId="4A73EDF9" w14:textId="77777777" w:rsidR="00531592" w:rsidRPr="00D83E1C" w:rsidRDefault="00531592">
      <w:pPr>
        <w:pStyle w:val="FootnoteText"/>
        <w:rPr>
          <w:rFonts w:ascii="Times New Roman" w:hAnsi="Times New Roman"/>
          <w:lang w:val="en-GB"/>
        </w:rPr>
      </w:pPr>
      <w:r w:rsidRPr="00D83E1C">
        <w:rPr>
          <w:rStyle w:val="FootnoteReference"/>
          <w:rFonts w:ascii="Times New Roman" w:hAnsi="Times New Roman"/>
        </w:rPr>
        <w:footnoteRef/>
      </w:r>
      <w:r w:rsidRPr="00D83E1C">
        <w:rPr>
          <w:rFonts w:ascii="Times New Roman" w:hAnsi="Times New Roman"/>
        </w:rPr>
        <w:t xml:space="preserve"> </w:t>
      </w:r>
      <w:r w:rsidRPr="00D83E1C">
        <w:rPr>
          <w:rFonts w:ascii="Times New Roman" w:hAnsi="Times New Roman"/>
          <w:lang w:val="en-GB"/>
        </w:rPr>
        <w:t>We are not, of course, suggesting whist</w:t>
      </w:r>
      <w:r>
        <w:rPr>
          <w:rFonts w:ascii="Times New Roman" w:hAnsi="Times New Roman"/>
          <w:lang w:val="en-GB"/>
        </w:rPr>
        <w:t>leblowers deserve to be bullied.</w:t>
      </w:r>
    </w:p>
  </w:footnote>
  <w:footnote w:id="2">
    <w:p w14:paraId="5C7D33EF" w14:textId="6184598F" w:rsidR="00531592" w:rsidRPr="004E4F6E" w:rsidRDefault="00531592">
      <w:pPr>
        <w:pStyle w:val="FootnoteText"/>
        <w:rPr>
          <w:lang w:val="en-GB"/>
        </w:rPr>
      </w:pPr>
      <w:r>
        <w:rPr>
          <w:rStyle w:val="FootnoteReference"/>
        </w:rPr>
        <w:footnoteRef/>
      </w:r>
      <w:r>
        <w:t xml:space="preserve"> </w:t>
      </w:r>
      <w:r w:rsidRPr="00411422">
        <w:rPr>
          <w:rFonts w:ascii="Times New Roman" w:hAnsi="Times New Roman"/>
          <w:lang w:val="en-GB"/>
        </w:rPr>
        <w:t>Alford (</w:t>
      </w:r>
      <w:r>
        <w:rPr>
          <w:rFonts w:ascii="Times New Roman" w:hAnsi="Times New Roman"/>
          <w:lang w:val="en-GB"/>
        </w:rPr>
        <w:t>2001</w:t>
      </w:r>
      <w:r w:rsidRPr="00411422">
        <w:rPr>
          <w:rFonts w:ascii="Times New Roman" w:hAnsi="Times New Roman"/>
          <w:lang w:val="en-GB"/>
        </w:rPr>
        <w:t xml:space="preserve">) offers the examples of a US federal employee fired after giving evidence to a Senate committee. The committee had explicitly stated she should suffer no </w:t>
      </w:r>
      <w:r>
        <w:rPr>
          <w:rFonts w:ascii="Times New Roman" w:hAnsi="Times New Roman"/>
          <w:lang w:val="en-GB"/>
        </w:rPr>
        <w:t>retaliation</w:t>
      </w:r>
      <w:r w:rsidRPr="00411422">
        <w:rPr>
          <w:rFonts w:ascii="Times New Roman" w:hAnsi="Times New Roman"/>
          <w:lang w:val="en-GB"/>
        </w:rPr>
        <w:t xml:space="preserve"> for giving evidence, so her bosses knew they would be fired for firing her</w:t>
      </w:r>
      <w:r>
        <w:rPr>
          <w:rFonts w:ascii="Times New Roman" w:hAnsi="Times New Roman"/>
          <w:lang w:val="en-GB"/>
        </w:rPr>
        <w:t>, and still went ahead, so angry were they at her ‘betrayal’.</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687E7E"/>
    <w:multiLevelType w:val="multilevel"/>
    <w:tmpl w:val="19B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0662"/>
    <w:multiLevelType w:val="multilevel"/>
    <w:tmpl w:val="030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418C"/>
    <w:multiLevelType w:val="multilevel"/>
    <w:tmpl w:val="BB4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267A4"/>
    <w:multiLevelType w:val="multilevel"/>
    <w:tmpl w:val="72F6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0EC8"/>
    <w:multiLevelType w:val="multilevel"/>
    <w:tmpl w:val="9958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14D6D"/>
    <w:multiLevelType w:val="multilevel"/>
    <w:tmpl w:val="4078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7617"/>
    <w:multiLevelType w:val="multilevel"/>
    <w:tmpl w:val="566A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10FEA"/>
    <w:multiLevelType w:val="multilevel"/>
    <w:tmpl w:val="8C9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5313"/>
    <w:multiLevelType w:val="hybridMultilevel"/>
    <w:tmpl w:val="4F4C7D34"/>
    <w:lvl w:ilvl="0" w:tplc="81C026FE">
      <w:start w:val="1"/>
      <w:numFmt w:val="decimal"/>
      <w:lvlText w:val="%1."/>
      <w:lvlJc w:val="left"/>
      <w:pPr>
        <w:ind w:left="360" w:hanging="360"/>
      </w:pPr>
      <w:rPr>
        <w:rFonts w:ascii="Times New Roman" w:eastAsia="Arial Unicode MS" w:hAnsi="Times New Roman" w:cstheme="minorBidi" w:hint="eastAsia"/>
        <w:color w:val="000000" w:themeColor="text1"/>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5A61A2F"/>
    <w:multiLevelType w:val="multilevel"/>
    <w:tmpl w:val="5EE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90CDC"/>
    <w:multiLevelType w:val="multilevel"/>
    <w:tmpl w:val="F460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F78DC"/>
    <w:multiLevelType w:val="multilevel"/>
    <w:tmpl w:val="B2A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B1A9E"/>
    <w:multiLevelType w:val="multilevel"/>
    <w:tmpl w:val="A3D4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8739C"/>
    <w:multiLevelType w:val="hybridMultilevel"/>
    <w:tmpl w:val="E7F4F9A0"/>
    <w:lvl w:ilvl="0" w:tplc="A03CB84C">
      <w:start w:val="1"/>
      <w:numFmt w:val="decimalEnclosedCircle"/>
      <w:lvlText w:val="%1"/>
      <w:lvlJc w:val="left"/>
      <w:pPr>
        <w:ind w:left="502" w:hanging="360"/>
      </w:pPr>
      <w:rPr>
        <w:rFonts w:ascii="HCI Poppy" w:eastAsia="휴먼명조" w:hAnsi="HCI Poppy" w:hint="default"/>
        <w:sz w:val="18"/>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4" w15:restartNumberingAfterBreak="0">
    <w:nsid w:val="32F51AB2"/>
    <w:multiLevelType w:val="multilevel"/>
    <w:tmpl w:val="A2C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87DBC"/>
    <w:multiLevelType w:val="hybridMultilevel"/>
    <w:tmpl w:val="ABD46BDE"/>
    <w:lvl w:ilvl="0" w:tplc="E1E83D5E">
      <w:start w:val="1"/>
      <w:numFmt w:val="decimalEnclosedCircle"/>
      <w:lvlText w:val="%1"/>
      <w:lvlJc w:val="left"/>
      <w:pPr>
        <w:ind w:left="360" w:hanging="360"/>
      </w:pPr>
      <w:rPr>
        <w:rFonts w:ascii="HCI Poppy" w:eastAsia="휴먼명조" w:hAnsi="HCI Poppy" w:hint="default"/>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4CE7820"/>
    <w:multiLevelType w:val="multilevel"/>
    <w:tmpl w:val="71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555A3"/>
    <w:multiLevelType w:val="multilevel"/>
    <w:tmpl w:val="2D6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02352"/>
    <w:multiLevelType w:val="multilevel"/>
    <w:tmpl w:val="6CE8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61398"/>
    <w:multiLevelType w:val="hybridMultilevel"/>
    <w:tmpl w:val="5F2C7CFE"/>
    <w:lvl w:ilvl="0" w:tplc="2272E630">
      <w:start w:val="1"/>
      <w:numFmt w:val="decimalEnclosedCircle"/>
      <w:lvlText w:val="%1"/>
      <w:lvlJc w:val="left"/>
      <w:pPr>
        <w:ind w:left="440" w:hanging="360"/>
      </w:pPr>
      <w:rPr>
        <w:rFonts w:ascii="HCI Poppy" w:eastAsia="휴먼명조" w:hAnsi="HCI Poppy" w:hint="default"/>
        <w:sz w:val="18"/>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0" w15:restartNumberingAfterBreak="0">
    <w:nsid w:val="410D4FF6"/>
    <w:multiLevelType w:val="hybridMultilevel"/>
    <w:tmpl w:val="AAAAAA7C"/>
    <w:lvl w:ilvl="0" w:tplc="80E07D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11A3A0B"/>
    <w:multiLevelType w:val="multilevel"/>
    <w:tmpl w:val="EBE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E6B2F"/>
    <w:multiLevelType w:val="multilevel"/>
    <w:tmpl w:val="506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56DCF"/>
    <w:multiLevelType w:val="multilevel"/>
    <w:tmpl w:val="C12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D51FA"/>
    <w:multiLevelType w:val="multilevel"/>
    <w:tmpl w:val="5FC6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D1EF5"/>
    <w:multiLevelType w:val="multilevel"/>
    <w:tmpl w:val="95FE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40241"/>
    <w:multiLevelType w:val="multilevel"/>
    <w:tmpl w:val="41AE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E49E6"/>
    <w:multiLevelType w:val="multilevel"/>
    <w:tmpl w:val="9FE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40FB9"/>
    <w:multiLevelType w:val="multilevel"/>
    <w:tmpl w:val="C6F0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5D5CB9"/>
    <w:multiLevelType w:val="multilevel"/>
    <w:tmpl w:val="FCC4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54493"/>
    <w:multiLevelType w:val="multilevel"/>
    <w:tmpl w:val="FA7E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3D5DBA"/>
    <w:multiLevelType w:val="multilevel"/>
    <w:tmpl w:val="CB8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E7E51"/>
    <w:multiLevelType w:val="multilevel"/>
    <w:tmpl w:val="76A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16AEA"/>
    <w:multiLevelType w:val="multilevel"/>
    <w:tmpl w:val="B60ED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D3650"/>
    <w:multiLevelType w:val="multilevel"/>
    <w:tmpl w:val="96CA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63205"/>
    <w:multiLevelType w:val="multilevel"/>
    <w:tmpl w:val="5B14787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2B2149"/>
    <w:multiLevelType w:val="multilevel"/>
    <w:tmpl w:val="379EF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E16E8"/>
    <w:multiLevelType w:val="multilevel"/>
    <w:tmpl w:val="0050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94691F"/>
    <w:multiLevelType w:val="multilevel"/>
    <w:tmpl w:val="16B0D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714B8"/>
    <w:multiLevelType w:val="multilevel"/>
    <w:tmpl w:val="07B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E0F94"/>
    <w:multiLevelType w:val="multilevel"/>
    <w:tmpl w:val="B19C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652FB"/>
    <w:multiLevelType w:val="multilevel"/>
    <w:tmpl w:val="81B8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71F07"/>
    <w:multiLevelType w:val="multilevel"/>
    <w:tmpl w:val="F4D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5"/>
  </w:num>
  <w:num w:numId="4">
    <w:abstractNumId w:val="5"/>
  </w:num>
  <w:num w:numId="5">
    <w:abstractNumId w:val="25"/>
  </w:num>
  <w:num w:numId="6">
    <w:abstractNumId w:val="28"/>
  </w:num>
  <w:num w:numId="7">
    <w:abstractNumId w:val="33"/>
  </w:num>
  <w:num w:numId="8">
    <w:abstractNumId w:val="24"/>
  </w:num>
  <w:num w:numId="9">
    <w:abstractNumId w:val="27"/>
  </w:num>
  <w:num w:numId="10">
    <w:abstractNumId w:val="26"/>
  </w:num>
  <w:num w:numId="11">
    <w:abstractNumId w:val="21"/>
  </w:num>
  <w:num w:numId="12">
    <w:abstractNumId w:val="3"/>
  </w:num>
  <w:num w:numId="13">
    <w:abstractNumId w:val="38"/>
  </w:num>
  <w:num w:numId="14">
    <w:abstractNumId w:val="40"/>
  </w:num>
  <w:num w:numId="15">
    <w:abstractNumId w:val="4"/>
  </w:num>
  <w:num w:numId="16">
    <w:abstractNumId w:val="14"/>
  </w:num>
  <w:num w:numId="17">
    <w:abstractNumId w:val="12"/>
  </w:num>
  <w:num w:numId="18">
    <w:abstractNumId w:val="1"/>
  </w:num>
  <w:num w:numId="19">
    <w:abstractNumId w:val="32"/>
  </w:num>
  <w:num w:numId="20">
    <w:abstractNumId w:val="31"/>
  </w:num>
  <w:num w:numId="21">
    <w:abstractNumId w:val="36"/>
  </w:num>
  <w:num w:numId="22">
    <w:abstractNumId w:val="11"/>
  </w:num>
  <w:num w:numId="23">
    <w:abstractNumId w:val="23"/>
  </w:num>
  <w:num w:numId="24">
    <w:abstractNumId w:val="41"/>
  </w:num>
  <w:num w:numId="25">
    <w:abstractNumId w:val="35"/>
  </w:num>
  <w:num w:numId="26">
    <w:abstractNumId w:val="6"/>
  </w:num>
  <w:num w:numId="27">
    <w:abstractNumId w:val="34"/>
  </w:num>
  <w:num w:numId="28">
    <w:abstractNumId w:val="9"/>
  </w:num>
  <w:num w:numId="29">
    <w:abstractNumId w:val="30"/>
  </w:num>
  <w:num w:numId="30">
    <w:abstractNumId w:val="29"/>
  </w:num>
  <w:num w:numId="31">
    <w:abstractNumId w:val="10"/>
  </w:num>
  <w:num w:numId="32">
    <w:abstractNumId w:val="37"/>
  </w:num>
  <w:num w:numId="33">
    <w:abstractNumId w:val="18"/>
  </w:num>
  <w:num w:numId="34">
    <w:abstractNumId w:val="0"/>
  </w:num>
  <w:num w:numId="35">
    <w:abstractNumId w:val="8"/>
  </w:num>
  <w:num w:numId="36">
    <w:abstractNumId w:val="7"/>
  </w:num>
  <w:num w:numId="37">
    <w:abstractNumId w:val="2"/>
  </w:num>
  <w:num w:numId="38">
    <w:abstractNumId w:val="22"/>
  </w:num>
  <w:num w:numId="39">
    <w:abstractNumId w:val="17"/>
  </w:num>
  <w:num w:numId="40">
    <w:abstractNumId w:val="16"/>
  </w:num>
  <w:num w:numId="41">
    <w:abstractNumId w:val="39"/>
  </w:num>
  <w:num w:numId="42">
    <w:abstractNumId w:val="42"/>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GB" w:vendorID="64" w:dllVersion="6" w:nlCheck="1" w:checkStyle="0"/>
  <w:activeWritingStyle w:appName="MSWord" w:lang="en-US" w:vendorID="64" w:dllVersion="0"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revisionView w:inkAnnotations="0"/>
  <w:defaultTabStop w:val="800"/>
  <w:hyphenationZone w:val="425"/>
  <w:drawingGridHorizontalSpacing w:val="1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AD"/>
    <w:rsid w:val="00000906"/>
    <w:rsid w:val="00000D67"/>
    <w:rsid w:val="00000E38"/>
    <w:rsid w:val="00000FCF"/>
    <w:rsid w:val="00001354"/>
    <w:rsid w:val="00001705"/>
    <w:rsid w:val="0000185E"/>
    <w:rsid w:val="00001BBB"/>
    <w:rsid w:val="00002118"/>
    <w:rsid w:val="00002989"/>
    <w:rsid w:val="00003B10"/>
    <w:rsid w:val="00003F94"/>
    <w:rsid w:val="00004112"/>
    <w:rsid w:val="00004230"/>
    <w:rsid w:val="000042F7"/>
    <w:rsid w:val="000050AD"/>
    <w:rsid w:val="000053F7"/>
    <w:rsid w:val="00005AA5"/>
    <w:rsid w:val="00006F90"/>
    <w:rsid w:val="00007369"/>
    <w:rsid w:val="00007704"/>
    <w:rsid w:val="00007A32"/>
    <w:rsid w:val="00010691"/>
    <w:rsid w:val="0001078E"/>
    <w:rsid w:val="00010B12"/>
    <w:rsid w:val="00010C1B"/>
    <w:rsid w:val="00011496"/>
    <w:rsid w:val="00012ABC"/>
    <w:rsid w:val="00012F45"/>
    <w:rsid w:val="0001321A"/>
    <w:rsid w:val="000132D7"/>
    <w:rsid w:val="00013579"/>
    <w:rsid w:val="00013CB1"/>
    <w:rsid w:val="00013D9C"/>
    <w:rsid w:val="00013EEF"/>
    <w:rsid w:val="0001417A"/>
    <w:rsid w:val="000141C8"/>
    <w:rsid w:val="0001441A"/>
    <w:rsid w:val="00014AF6"/>
    <w:rsid w:val="00014F9C"/>
    <w:rsid w:val="0001546F"/>
    <w:rsid w:val="0001589F"/>
    <w:rsid w:val="00015AE9"/>
    <w:rsid w:val="000162B6"/>
    <w:rsid w:val="0001641F"/>
    <w:rsid w:val="00016B29"/>
    <w:rsid w:val="00017464"/>
    <w:rsid w:val="0001750E"/>
    <w:rsid w:val="00017CED"/>
    <w:rsid w:val="00017E7B"/>
    <w:rsid w:val="00020030"/>
    <w:rsid w:val="00020492"/>
    <w:rsid w:val="00020F6B"/>
    <w:rsid w:val="00021A5E"/>
    <w:rsid w:val="00022311"/>
    <w:rsid w:val="000227B7"/>
    <w:rsid w:val="00022EB5"/>
    <w:rsid w:val="00022F5A"/>
    <w:rsid w:val="00023616"/>
    <w:rsid w:val="00023D61"/>
    <w:rsid w:val="0002477B"/>
    <w:rsid w:val="000249F7"/>
    <w:rsid w:val="00025F15"/>
    <w:rsid w:val="000265D1"/>
    <w:rsid w:val="00026BD9"/>
    <w:rsid w:val="000279EE"/>
    <w:rsid w:val="00030354"/>
    <w:rsid w:val="00030577"/>
    <w:rsid w:val="00030580"/>
    <w:rsid w:val="00030969"/>
    <w:rsid w:val="00032496"/>
    <w:rsid w:val="00033A47"/>
    <w:rsid w:val="00034F51"/>
    <w:rsid w:val="000351E3"/>
    <w:rsid w:val="0003565E"/>
    <w:rsid w:val="00036145"/>
    <w:rsid w:val="000361E9"/>
    <w:rsid w:val="00036A0C"/>
    <w:rsid w:val="00036A14"/>
    <w:rsid w:val="0003710F"/>
    <w:rsid w:val="000375BC"/>
    <w:rsid w:val="0004025D"/>
    <w:rsid w:val="00040EEC"/>
    <w:rsid w:val="0004165A"/>
    <w:rsid w:val="000421BA"/>
    <w:rsid w:val="000421C6"/>
    <w:rsid w:val="0004280D"/>
    <w:rsid w:val="000428D3"/>
    <w:rsid w:val="00042B9B"/>
    <w:rsid w:val="00042C4C"/>
    <w:rsid w:val="00043096"/>
    <w:rsid w:val="000438DF"/>
    <w:rsid w:val="000439F1"/>
    <w:rsid w:val="00043EA4"/>
    <w:rsid w:val="00044357"/>
    <w:rsid w:val="0004440E"/>
    <w:rsid w:val="00044899"/>
    <w:rsid w:val="000449A9"/>
    <w:rsid w:val="00044C59"/>
    <w:rsid w:val="00044F5A"/>
    <w:rsid w:val="000452F9"/>
    <w:rsid w:val="00046209"/>
    <w:rsid w:val="000463A0"/>
    <w:rsid w:val="00046D3A"/>
    <w:rsid w:val="00046DE7"/>
    <w:rsid w:val="00047472"/>
    <w:rsid w:val="000474FF"/>
    <w:rsid w:val="00047D7B"/>
    <w:rsid w:val="00047E6F"/>
    <w:rsid w:val="0005027B"/>
    <w:rsid w:val="00051D3B"/>
    <w:rsid w:val="000520F0"/>
    <w:rsid w:val="0005244C"/>
    <w:rsid w:val="000528DA"/>
    <w:rsid w:val="00052EEE"/>
    <w:rsid w:val="000537E2"/>
    <w:rsid w:val="00054337"/>
    <w:rsid w:val="00054566"/>
    <w:rsid w:val="00054DD6"/>
    <w:rsid w:val="00055423"/>
    <w:rsid w:val="00055703"/>
    <w:rsid w:val="000557EF"/>
    <w:rsid w:val="00055B6B"/>
    <w:rsid w:val="00055C1D"/>
    <w:rsid w:val="00057186"/>
    <w:rsid w:val="00057553"/>
    <w:rsid w:val="000575C0"/>
    <w:rsid w:val="00057E5B"/>
    <w:rsid w:val="00057F37"/>
    <w:rsid w:val="000602F1"/>
    <w:rsid w:val="00060C87"/>
    <w:rsid w:val="00060E35"/>
    <w:rsid w:val="00061878"/>
    <w:rsid w:val="0006217D"/>
    <w:rsid w:val="00062910"/>
    <w:rsid w:val="00062B8F"/>
    <w:rsid w:val="00063A65"/>
    <w:rsid w:val="00063AC5"/>
    <w:rsid w:val="00063B3E"/>
    <w:rsid w:val="00064210"/>
    <w:rsid w:val="00064917"/>
    <w:rsid w:val="000658F9"/>
    <w:rsid w:val="00065917"/>
    <w:rsid w:val="000664C0"/>
    <w:rsid w:val="00066B7B"/>
    <w:rsid w:val="00066D10"/>
    <w:rsid w:val="00066E8E"/>
    <w:rsid w:val="000676A6"/>
    <w:rsid w:val="00067CF0"/>
    <w:rsid w:val="0007052D"/>
    <w:rsid w:val="00070805"/>
    <w:rsid w:val="00070984"/>
    <w:rsid w:val="00071AE4"/>
    <w:rsid w:val="00071C04"/>
    <w:rsid w:val="00071CFD"/>
    <w:rsid w:val="00071F7B"/>
    <w:rsid w:val="00072A8B"/>
    <w:rsid w:val="00072CFF"/>
    <w:rsid w:val="00073268"/>
    <w:rsid w:val="00073306"/>
    <w:rsid w:val="00073D15"/>
    <w:rsid w:val="00073DC5"/>
    <w:rsid w:val="00073F25"/>
    <w:rsid w:val="00074D70"/>
    <w:rsid w:val="00075088"/>
    <w:rsid w:val="00075565"/>
    <w:rsid w:val="0007581B"/>
    <w:rsid w:val="000758BF"/>
    <w:rsid w:val="00075B3E"/>
    <w:rsid w:val="00075FD5"/>
    <w:rsid w:val="000767A2"/>
    <w:rsid w:val="00076884"/>
    <w:rsid w:val="00077098"/>
    <w:rsid w:val="0007724D"/>
    <w:rsid w:val="00077803"/>
    <w:rsid w:val="00080E71"/>
    <w:rsid w:val="00081739"/>
    <w:rsid w:val="00081B7A"/>
    <w:rsid w:val="000824D7"/>
    <w:rsid w:val="00082673"/>
    <w:rsid w:val="00082758"/>
    <w:rsid w:val="000828D0"/>
    <w:rsid w:val="00082A95"/>
    <w:rsid w:val="00082C4A"/>
    <w:rsid w:val="00083186"/>
    <w:rsid w:val="000832C3"/>
    <w:rsid w:val="00083377"/>
    <w:rsid w:val="00084ACE"/>
    <w:rsid w:val="0008539A"/>
    <w:rsid w:val="0008587B"/>
    <w:rsid w:val="00085A7B"/>
    <w:rsid w:val="00085A97"/>
    <w:rsid w:val="00085CCC"/>
    <w:rsid w:val="000861E0"/>
    <w:rsid w:val="0008658D"/>
    <w:rsid w:val="000869EB"/>
    <w:rsid w:val="00086F6B"/>
    <w:rsid w:val="000879FB"/>
    <w:rsid w:val="00087BF6"/>
    <w:rsid w:val="00087E30"/>
    <w:rsid w:val="000902C3"/>
    <w:rsid w:val="000905EC"/>
    <w:rsid w:val="000906AB"/>
    <w:rsid w:val="00090AB4"/>
    <w:rsid w:val="000911B5"/>
    <w:rsid w:val="000912A3"/>
    <w:rsid w:val="00091FC0"/>
    <w:rsid w:val="00092928"/>
    <w:rsid w:val="00092A04"/>
    <w:rsid w:val="000935BB"/>
    <w:rsid w:val="00094301"/>
    <w:rsid w:val="000946A6"/>
    <w:rsid w:val="000947A6"/>
    <w:rsid w:val="00094F82"/>
    <w:rsid w:val="000952F8"/>
    <w:rsid w:val="00095882"/>
    <w:rsid w:val="0009623F"/>
    <w:rsid w:val="00096272"/>
    <w:rsid w:val="000963D7"/>
    <w:rsid w:val="00096746"/>
    <w:rsid w:val="00096BA9"/>
    <w:rsid w:val="00096E57"/>
    <w:rsid w:val="0009750C"/>
    <w:rsid w:val="00097CC3"/>
    <w:rsid w:val="000A0364"/>
    <w:rsid w:val="000A0C7C"/>
    <w:rsid w:val="000A10E2"/>
    <w:rsid w:val="000A142E"/>
    <w:rsid w:val="000A17F1"/>
    <w:rsid w:val="000A192D"/>
    <w:rsid w:val="000A1A5C"/>
    <w:rsid w:val="000A1C45"/>
    <w:rsid w:val="000A2004"/>
    <w:rsid w:val="000A2985"/>
    <w:rsid w:val="000A38C5"/>
    <w:rsid w:val="000A39EA"/>
    <w:rsid w:val="000A3CE3"/>
    <w:rsid w:val="000A3FB7"/>
    <w:rsid w:val="000A40D3"/>
    <w:rsid w:val="000A4503"/>
    <w:rsid w:val="000A45FA"/>
    <w:rsid w:val="000A58E9"/>
    <w:rsid w:val="000A5CD6"/>
    <w:rsid w:val="000A5D0E"/>
    <w:rsid w:val="000A6341"/>
    <w:rsid w:val="000A793E"/>
    <w:rsid w:val="000A7F97"/>
    <w:rsid w:val="000B02ED"/>
    <w:rsid w:val="000B0407"/>
    <w:rsid w:val="000B04BA"/>
    <w:rsid w:val="000B089E"/>
    <w:rsid w:val="000B090C"/>
    <w:rsid w:val="000B13BE"/>
    <w:rsid w:val="000B1AB4"/>
    <w:rsid w:val="000B1D2E"/>
    <w:rsid w:val="000B2372"/>
    <w:rsid w:val="000B3110"/>
    <w:rsid w:val="000B316E"/>
    <w:rsid w:val="000B31CA"/>
    <w:rsid w:val="000B36DD"/>
    <w:rsid w:val="000B3970"/>
    <w:rsid w:val="000B3DAC"/>
    <w:rsid w:val="000B4C31"/>
    <w:rsid w:val="000B690A"/>
    <w:rsid w:val="000B7DDC"/>
    <w:rsid w:val="000B7FFE"/>
    <w:rsid w:val="000C0AB3"/>
    <w:rsid w:val="000C1076"/>
    <w:rsid w:val="000C1A84"/>
    <w:rsid w:val="000C1AF5"/>
    <w:rsid w:val="000C1B35"/>
    <w:rsid w:val="000C2181"/>
    <w:rsid w:val="000C2AD6"/>
    <w:rsid w:val="000C41B7"/>
    <w:rsid w:val="000C440D"/>
    <w:rsid w:val="000C4440"/>
    <w:rsid w:val="000C4717"/>
    <w:rsid w:val="000C4CB8"/>
    <w:rsid w:val="000C52C2"/>
    <w:rsid w:val="000C53F3"/>
    <w:rsid w:val="000C65D6"/>
    <w:rsid w:val="000C6904"/>
    <w:rsid w:val="000C6C3E"/>
    <w:rsid w:val="000C6EAB"/>
    <w:rsid w:val="000C7AE9"/>
    <w:rsid w:val="000D00F2"/>
    <w:rsid w:val="000D043E"/>
    <w:rsid w:val="000D0463"/>
    <w:rsid w:val="000D0700"/>
    <w:rsid w:val="000D0AB5"/>
    <w:rsid w:val="000D0AEF"/>
    <w:rsid w:val="000D1062"/>
    <w:rsid w:val="000D11A4"/>
    <w:rsid w:val="000D16E0"/>
    <w:rsid w:val="000D17CC"/>
    <w:rsid w:val="000D192C"/>
    <w:rsid w:val="000D2076"/>
    <w:rsid w:val="000D20A6"/>
    <w:rsid w:val="000D2D9C"/>
    <w:rsid w:val="000D30A4"/>
    <w:rsid w:val="000D374B"/>
    <w:rsid w:val="000D37FC"/>
    <w:rsid w:val="000D3A66"/>
    <w:rsid w:val="000D465D"/>
    <w:rsid w:val="000D4E09"/>
    <w:rsid w:val="000D517E"/>
    <w:rsid w:val="000D5841"/>
    <w:rsid w:val="000D5B15"/>
    <w:rsid w:val="000D5B9F"/>
    <w:rsid w:val="000D64DE"/>
    <w:rsid w:val="000D691F"/>
    <w:rsid w:val="000D6E86"/>
    <w:rsid w:val="000D6EEF"/>
    <w:rsid w:val="000D7A21"/>
    <w:rsid w:val="000D7C0E"/>
    <w:rsid w:val="000D7FED"/>
    <w:rsid w:val="000E0049"/>
    <w:rsid w:val="000E0119"/>
    <w:rsid w:val="000E012A"/>
    <w:rsid w:val="000E0C3D"/>
    <w:rsid w:val="000E183F"/>
    <w:rsid w:val="000E1AF7"/>
    <w:rsid w:val="000E1FCF"/>
    <w:rsid w:val="000E21B6"/>
    <w:rsid w:val="000E2364"/>
    <w:rsid w:val="000E2D62"/>
    <w:rsid w:val="000E2FA7"/>
    <w:rsid w:val="000E30F0"/>
    <w:rsid w:val="000E31B9"/>
    <w:rsid w:val="000E3C88"/>
    <w:rsid w:val="000E5053"/>
    <w:rsid w:val="000E53B9"/>
    <w:rsid w:val="000E552E"/>
    <w:rsid w:val="000E576E"/>
    <w:rsid w:val="000E5D27"/>
    <w:rsid w:val="000E5F7D"/>
    <w:rsid w:val="000E6478"/>
    <w:rsid w:val="000E6818"/>
    <w:rsid w:val="000E6BD0"/>
    <w:rsid w:val="000E7256"/>
    <w:rsid w:val="000E7D55"/>
    <w:rsid w:val="000F1580"/>
    <w:rsid w:val="000F2165"/>
    <w:rsid w:val="000F2413"/>
    <w:rsid w:val="000F2445"/>
    <w:rsid w:val="000F32EB"/>
    <w:rsid w:val="000F4B04"/>
    <w:rsid w:val="000F4CD3"/>
    <w:rsid w:val="000F5551"/>
    <w:rsid w:val="000F650B"/>
    <w:rsid w:val="000F69DF"/>
    <w:rsid w:val="000F6C3B"/>
    <w:rsid w:val="000F6E0B"/>
    <w:rsid w:val="000F7382"/>
    <w:rsid w:val="000F7838"/>
    <w:rsid w:val="000F789C"/>
    <w:rsid w:val="00100042"/>
    <w:rsid w:val="00100411"/>
    <w:rsid w:val="00100C2A"/>
    <w:rsid w:val="00100E02"/>
    <w:rsid w:val="00101258"/>
    <w:rsid w:val="00101383"/>
    <w:rsid w:val="00101CB5"/>
    <w:rsid w:val="00102285"/>
    <w:rsid w:val="00102434"/>
    <w:rsid w:val="0010322F"/>
    <w:rsid w:val="0010385D"/>
    <w:rsid w:val="00103D26"/>
    <w:rsid w:val="00103D58"/>
    <w:rsid w:val="00104518"/>
    <w:rsid w:val="00104917"/>
    <w:rsid w:val="00104B83"/>
    <w:rsid w:val="00104C6A"/>
    <w:rsid w:val="00104FD2"/>
    <w:rsid w:val="001056F2"/>
    <w:rsid w:val="00105CA4"/>
    <w:rsid w:val="001065D3"/>
    <w:rsid w:val="00106E10"/>
    <w:rsid w:val="00107073"/>
    <w:rsid w:val="0010714D"/>
    <w:rsid w:val="001072F2"/>
    <w:rsid w:val="001102D5"/>
    <w:rsid w:val="00110381"/>
    <w:rsid w:val="0011040B"/>
    <w:rsid w:val="00110D1B"/>
    <w:rsid w:val="00110DE5"/>
    <w:rsid w:val="00112308"/>
    <w:rsid w:val="00112F3F"/>
    <w:rsid w:val="00114275"/>
    <w:rsid w:val="00114877"/>
    <w:rsid w:val="0011588C"/>
    <w:rsid w:val="00115B83"/>
    <w:rsid w:val="00115BF0"/>
    <w:rsid w:val="00115CE7"/>
    <w:rsid w:val="001160E8"/>
    <w:rsid w:val="001163A1"/>
    <w:rsid w:val="00116519"/>
    <w:rsid w:val="00116B3D"/>
    <w:rsid w:val="001173A1"/>
    <w:rsid w:val="0011753A"/>
    <w:rsid w:val="00117F0D"/>
    <w:rsid w:val="00117F22"/>
    <w:rsid w:val="00120343"/>
    <w:rsid w:val="00120569"/>
    <w:rsid w:val="00120BE1"/>
    <w:rsid w:val="00121247"/>
    <w:rsid w:val="0012132F"/>
    <w:rsid w:val="00121EB5"/>
    <w:rsid w:val="001223D4"/>
    <w:rsid w:val="00122A5D"/>
    <w:rsid w:val="00123265"/>
    <w:rsid w:val="00123336"/>
    <w:rsid w:val="0012419C"/>
    <w:rsid w:val="00125573"/>
    <w:rsid w:val="0012564F"/>
    <w:rsid w:val="00125B05"/>
    <w:rsid w:val="00126390"/>
    <w:rsid w:val="00126A9F"/>
    <w:rsid w:val="00127AB2"/>
    <w:rsid w:val="00127D9B"/>
    <w:rsid w:val="00130796"/>
    <w:rsid w:val="00130A7F"/>
    <w:rsid w:val="00131257"/>
    <w:rsid w:val="00131401"/>
    <w:rsid w:val="001315EF"/>
    <w:rsid w:val="00131C7E"/>
    <w:rsid w:val="00131E60"/>
    <w:rsid w:val="001320EA"/>
    <w:rsid w:val="0013211F"/>
    <w:rsid w:val="00132A82"/>
    <w:rsid w:val="00132F33"/>
    <w:rsid w:val="0013353A"/>
    <w:rsid w:val="001335DF"/>
    <w:rsid w:val="00133A8F"/>
    <w:rsid w:val="0013486B"/>
    <w:rsid w:val="00135380"/>
    <w:rsid w:val="0013539E"/>
    <w:rsid w:val="001357FD"/>
    <w:rsid w:val="00135842"/>
    <w:rsid w:val="00135DCF"/>
    <w:rsid w:val="00137099"/>
    <w:rsid w:val="00137408"/>
    <w:rsid w:val="00137496"/>
    <w:rsid w:val="001379D4"/>
    <w:rsid w:val="00137D16"/>
    <w:rsid w:val="001408EC"/>
    <w:rsid w:val="00140914"/>
    <w:rsid w:val="00140A96"/>
    <w:rsid w:val="0014157F"/>
    <w:rsid w:val="001421D1"/>
    <w:rsid w:val="0014249B"/>
    <w:rsid w:val="001424FA"/>
    <w:rsid w:val="001443FC"/>
    <w:rsid w:val="0014471E"/>
    <w:rsid w:val="0014487F"/>
    <w:rsid w:val="00144D95"/>
    <w:rsid w:val="00145513"/>
    <w:rsid w:val="00145BB5"/>
    <w:rsid w:val="001460CD"/>
    <w:rsid w:val="00146D56"/>
    <w:rsid w:val="001470EE"/>
    <w:rsid w:val="00147442"/>
    <w:rsid w:val="00147D8B"/>
    <w:rsid w:val="00147EE5"/>
    <w:rsid w:val="001502D8"/>
    <w:rsid w:val="0015050B"/>
    <w:rsid w:val="00150B55"/>
    <w:rsid w:val="00150BEC"/>
    <w:rsid w:val="001511AE"/>
    <w:rsid w:val="00151446"/>
    <w:rsid w:val="00151A3A"/>
    <w:rsid w:val="00151ABB"/>
    <w:rsid w:val="00151C24"/>
    <w:rsid w:val="00152662"/>
    <w:rsid w:val="00152663"/>
    <w:rsid w:val="001526EE"/>
    <w:rsid w:val="00152DA5"/>
    <w:rsid w:val="00152DD6"/>
    <w:rsid w:val="001534D2"/>
    <w:rsid w:val="00153D2E"/>
    <w:rsid w:val="001544EF"/>
    <w:rsid w:val="00154DB5"/>
    <w:rsid w:val="00155483"/>
    <w:rsid w:val="00155535"/>
    <w:rsid w:val="00155D95"/>
    <w:rsid w:val="001560C4"/>
    <w:rsid w:val="001560E4"/>
    <w:rsid w:val="0015670B"/>
    <w:rsid w:val="0015693C"/>
    <w:rsid w:val="00157002"/>
    <w:rsid w:val="0015747B"/>
    <w:rsid w:val="00157AF6"/>
    <w:rsid w:val="00160065"/>
    <w:rsid w:val="0016064B"/>
    <w:rsid w:val="001619CA"/>
    <w:rsid w:val="00161D58"/>
    <w:rsid w:val="00161D7A"/>
    <w:rsid w:val="00161FD2"/>
    <w:rsid w:val="00163BD5"/>
    <w:rsid w:val="00163BF2"/>
    <w:rsid w:val="00164111"/>
    <w:rsid w:val="001642EC"/>
    <w:rsid w:val="001645D5"/>
    <w:rsid w:val="00164762"/>
    <w:rsid w:val="00164839"/>
    <w:rsid w:val="00164E45"/>
    <w:rsid w:val="00164F70"/>
    <w:rsid w:val="0016538D"/>
    <w:rsid w:val="00165485"/>
    <w:rsid w:val="00165E13"/>
    <w:rsid w:val="0016633F"/>
    <w:rsid w:val="00166785"/>
    <w:rsid w:val="00166B7A"/>
    <w:rsid w:val="00166E98"/>
    <w:rsid w:val="00166EEB"/>
    <w:rsid w:val="001671CA"/>
    <w:rsid w:val="001679DB"/>
    <w:rsid w:val="00167C88"/>
    <w:rsid w:val="00170236"/>
    <w:rsid w:val="001702BE"/>
    <w:rsid w:val="00170D10"/>
    <w:rsid w:val="00170DDB"/>
    <w:rsid w:val="00171183"/>
    <w:rsid w:val="001715E7"/>
    <w:rsid w:val="00171943"/>
    <w:rsid w:val="001723D4"/>
    <w:rsid w:val="00172718"/>
    <w:rsid w:val="001727F1"/>
    <w:rsid w:val="00173B46"/>
    <w:rsid w:val="00174310"/>
    <w:rsid w:val="00174561"/>
    <w:rsid w:val="001746A2"/>
    <w:rsid w:val="00174781"/>
    <w:rsid w:val="00175034"/>
    <w:rsid w:val="00175495"/>
    <w:rsid w:val="001754E4"/>
    <w:rsid w:val="0017555E"/>
    <w:rsid w:val="00175709"/>
    <w:rsid w:val="001759EB"/>
    <w:rsid w:val="00175C1C"/>
    <w:rsid w:val="00175F3B"/>
    <w:rsid w:val="00176013"/>
    <w:rsid w:val="001765D3"/>
    <w:rsid w:val="00176BBF"/>
    <w:rsid w:val="0017706E"/>
    <w:rsid w:val="00177433"/>
    <w:rsid w:val="00177612"/>
    <w:rsid w:val="00177A77"/>
    <w:rsid w:val="00177CDC"/>
    <w:rsid w:val="00180B08"/>
    <w:rsid w:val="001811E5"/>
    <w:rsid w:val="00182B3F"/>
    <w:rsid w:val="00183A34"/>
    <w:rsid w:val="0018487D"/>
    <w:rsid w:val="001849A6"/>
    <w:rsid w:val="00184EDE"/>
    <w:rsid w:val="0018574E"/>
    <w:rsid w:val="00186E14"/>
    <w:rsid w:val="00186FA7"/>
    <w:rsid w:val="0018758F"/>
    <w:rsid w:val="001878C5"/>
    <w:rsid w:val="00187F91"/>
    <w:rsid w:val="00190445"/>
    <w:rsid w:val="001904AE"/>
    <w:rsid w:val="001908C9"/>
    <w:rsid w:val="00191F06"/>
    <w:rsid w:val="00191FC8"/>
    <w:rsid w:val="001920EE"/>
    <w:rsid w:val="001921A0"/>
    <w:rsid w:val="00192508"/>
    <w:rsid w:val="00192748"/>
    <w:rsid w:val="00192D5E"/>
    <w:rsid w:val="00192E1F"/>
    <w:rsid w:val="00193A7B"/>
    <w:rsid w:val="00193AF7"/>
    <w:rsid w:val="00194A56"/>
    <w:rsid w:val="001953E1"/>
    <w:rsid w:val="0019575D"/>
    <w:rsid w:val="00195D71"/>
    <w:rsid w:val="00196143"/>
    <w:rsid w:val="0019618C"/>
    <w:rsid w:val="001A1131"/>
    <w:rsid w:val="001A11EF"/>
    <w:rsid w:val="001A1E88"/>
    <w:rsid w:val="001A2088"/>
    <w:rsid w:val="001A231A"/>
    <w:rsid w:val="001A260B"/>
    <w:rsid w:val="001A2960"/>
    <w:rsid w:val="001A334D"/>
    <w:rsid w:val="001A3673"/>
    <w:rsid w:val="001A3783"/>
    <w:rsid w:val="001A4019"/>
    <w:rsid w:val="001A434E"/>
    <w:rsid w:val="001A4BB2"/>
    <w:rsid w:val="001A5652"/>
    <w:rsid w:val="001A5850"/>
    <w:rsid w:val="001A5AB2"/>
    <w:rsid w:val="001A5AB3"/>
    <w:rsid w:val="001A5C87"/>
    <w:rsid w:val="001A5D57"/>
    <w:rsid w:val="001A5D74"/>
    <w:rsid w:val="001A641B"/>
    <w:rsid w:val="001A744B"/>
    <w:rsid w:val="001A76B3"/>
    <w:rsid w:val="001A7B08"/>
    <w:rsid w:val="001B034F"/>
    <w:rsid w:val="001B05CE"/>
    <w:rsid w:val="001B149C"/>
    <w:rsid w:val="001B1845"/>
    <w:rsid w:val="001B2155"/>
    <w:rsid w:val="001B240B"/>
    <w:rsid w:val="001B288F"/>
    <w:rsid w:val="001B2CA7"/>
    <w:rsid w:val="001B3366"/>
    <w:rsid w:val="001B3509"/>
    <w:rsid w:val="001B358D"/>
    <w:rsid w:val="001B3B4A"/>
    <w:rsid w:val="001B3DEB"/>
    <w:rsid w:val="001B3F07"/>
    <w:rsid w:val="001B3F52"/>
    <w:rsid w:val="001B46DD"/>
    <w:rsid w:val="001B4929"/>
    <w:rsid w:val="001B4F74"/>
    <w:rsid w:val="001B58A5"/>
    <w:rsid w:val="001B6B2D"/>
    <w:rsid w:val="001B6ED9"/>
    <w:rsid w:val="001B704F"/>
    <w:rsid w:val="001B7347"/>
    <w:rsid w:val="001B76F3"/>
    <w:rsid w:val="001B7747"/>
    <w:rsid w:val="001B78CD"/>
    <w:rsid w:val="001B7A3D"/>
    <w:rsid w:val="001B7F71"/>
    <w:rsid w:val="001C02D4"/>
    <w:rsid w:val="001C073E"/>
    <w:rsid w:val="001C07A2"/>
    <w:rsid w:val="001C08C7"/>
    <w:rsid w:val="001C0EAC"/>
    <w:rsid w:val="001C0EFA"/>
    <w:rsid w:val="001C1464"/>
    <w:rsid w:val="001C1887"/>
    <w:rsid w:val="001C196F"/>
    <w:rsid w:val="001C2422"/>
    <w:rsid w:val="001C2590"/>
    <w:rsid w:val="001C2910"/>
    <w:rsid w:val="001C2BEB"/>
    <w:rsid w:val="001C2F56"/>
    <w:rsid w:val="001C317F"/>
    <w:rsid w:val="001C3A05"/>
    <w:rsid w:val="001C4F0F"/>
    <w:rsid w:val="001C68FE"/>
    <w:rsid w:val="001C6AAB"/>
    <w:rsid w:val="001C6B21"/>
    <w:rsid w:val="001C6FD1"/>
    <w:rsid w:val="001C7617"/>
    <w:rsid w:val="001C77C0"/>
    <w:rsid w:val="001D0C5B"/>
    <w:rsid w:val="001D0C88"/>
    <w:rsid w:val="001D0EB6"/>
    <w:rsid w:val="001D0F1D"/>
    <w:rsid w:val="001D10BA"/>
    <w:rsid w:val="001D12DD"/>
    <w:rsid w:val="001D1E4E"/>
    <w:rsid w:val="001D262A"/>
    <w:rsid w:val="001D2812"/>
    <w:rsid w:val="001D306C"/>
    <w:rsid w:val="001D3594"/>
    <w:rsid w:val="001D35EA"/>
    <w:rsid w:val="001D3E8F"/>
    <w:rsid w:val="001D3F65"/>
    <w:rsid w:val="001D41F3"/>
    <w:rsid w:val="001D5675"/>
    <w:rsid w:val="001D5EE2"/>
    <w:rsid w:val="001D5F04"/>
    <w:rsid w:val="001D65F0"/>
    <w:rsid w:val="001D683F"/>
    <w:rsid w:val="001D6A4B"/>
    <w:rsid w:val="001D7825"/>
    <w:rsid w:val="001D7C24"/>
    <w:rsid w:val="001E08EE"/>
    <w:rsid w:val="001E1AE6"/>
    <w:rsid w:val="001E1B42"/>
    <w:rsid w:val="001E2355"/>
    <w:rsid w:val="001E240E"/>
    <w:rsid w:val="001E246F"/>
    <w:rsid w:val="001E2480"/>
    <w:rsid w:val="001E2862"/>
    <w:rsid w:val="001E3A41"/>
    <w:rsid w:val="001E3A98"/>
    <w:rsid w:val="001E3BD3"/>
    <w:rsid w:val="001E3FFB"/>
    <w:rsid w:val="001E42E6"/>
    <w:rsid w:val="001E5073"/>
    <w:rsid w:val="001E515E"/>
    <w:rsid w:val="001E54E3"/>
    <w:rsid w:val="001E600D"/>
    <w:rsid w:val="001E6B53"/>
    <w:rsid w:val="001E7771"/>
    <w:rsid w:val="001E7933"/>
    <w:rsid w:val="001E7D3C"/>
    <w:rsid w:val="001F073A"/>
    <w:rsid w:val="001F0ADA"/>
    <w:rsid w:val="001F0D7E"/>
    <w:rsid w:val="001F0F23"/>
    <w:rsid w:val="001F1215"/>
    <w:rsid w:val="001F1416"/>
    <w:rsid w:val="001F18B7"/>
    <w:rsid w:val="001F1A76"/>
    <w:rsid w:val="001F1E18"/>
    <w:rsid w:val="001F26CE"/>
    <w:rsid w:val="001F2B07"/>
    <w:rsid w:val="001F2B24"/>
    <w:rsid w:val="001F2F3D"/>
    <w:rsid w:val="001F316C"/>
    <w:rsid w:val="001F3309"/>
    <w:rsid w:val="001F3D19"/>
    <w:rsid w:val="001F44CE"/>
    <w:rsid w:val="001F4E43"/>
    <w:rsid w:val="001F55B1"/>
    <w:rsid w:val="001F5782"/>
    <w:rsid w:val="001F67B7"/>
    <w:rsid w:val="001F7408"/>
    <w:rsid w:val="0020094A"/>
    <w:rsid w:val="00200F85"/>
    <w:rsid w:val="00201094"/>
    <w:rsid w:val="00201F52"/>
    <w:rsid w:val="002021E6"/>
    <w:rsid w:val="00202AA8"/>
    <w:rsid w:val="00202BBC"/>
    <w:rsid w:val="00203146"/>
    <w:rsid w:val="002039D9"/>
    <w:rsid w:val="00203EFA"/>
    <w:rsid w:val="002048AC"/>
    <w:rsid w:val="00205702"/>
    <w:rsid w:val="00205914"/>
    <w:rsid w:val="00205BA0"/>
    <w:rsid w:val="00205C96"/>
    <w:rsid w:val="002061A0"/>
    <w:rsid w:val="002063C0"/>
    <w:rsid w:val="00206488"/>
    <w:rsid w:val="00206651"/>
    <w:rsid w:val="0020679B"/>
    <w:rsid w:val="00206978"/>
    <w:rsid w:val="00206A93"/>
    <w:rsid w:val="00206E58"/>
    <w:rsid w:val="002074E7"/>
    <w:rsid w:val="00210E8E"/>
    <w:rsid w:val="002111A0"/>
    <w:rsid w:val="002118EA"/>
    <w:rsid w:val="00211914"/>
    <w:rsid w:val="00211A3B"/>
    <w:rsid w:val="00212957"/>
    <w:rsid w:val="00212B3A"/>
    <w:rsid w:val="00212CC6"/>
    <w:rsid w:val="00212F45"/>
    <w:rsid w:val="002137E2"/>
    <w:rsid w:val="00213845"/>
    <w:rsid w:val="00214AFE"/>
    <w:rsid w:val="00215499"/>
    <w:rsid w:val="00215721"/>
    <w:rsid w:val="00215B79"/>
    <w:rsid w:val="00216120"/>
    <w:rsid w:val="00216774"/>
    <w:rsid w:val="00216CE9"/>
    <w:rsid w:val="00217222"/>
    <w:rsid w:val="00217299"/>
    <w:rsid w:val="00217929"/>
    <w:rsid w:val="00217CFC"/>
    <w:rsid w:val="0022004B"/>
    <w:rsid w:val="00220197"/>
    <w:rsid w:val="00220463"/>
    <w:rsid w:val="00220637"/>
    <w:rsid w:val="00220B0C"/>
    <w:rsid w:val="00220B1E"/>
    <w:rsid w:val="00220DC0"/>
    <w:rsid w:val="00221055"/>
    <w:rsid w:val="00221346"/>
    <w:rsid w:val="002218A0"/>
    <w:rsid w:val="00221CC2"/>
    <w:rsid w:val="00221DC0"/>
    <w:rsid w:val="002220C9"/>
    <w:rsid w:val="00222A78"/>
    <w:rsid w:val="00222B4C"/>
    <w:rsid w:val="00222F3F"/>
    <w:rsid w:val="002239C4"/>
    <w:rsid w:val="00224204"/>
    <w:rsid w:val="00224368"/>
    <w:rsid w:val="00224396"/>
    <w:rsid w:val="00224B04"/>
    <w:rsid w:val="00224B0B"/>
    <w:rsid w:val="00224B57"/>
    <w:rsid w:val="00224F92"/>
    <w:rsid w:val="00225B14"/>
    <w:rsid w:val="00225BAA"/>
    <w:rsid w:val="00225BBB"/>
    <w:rsid w:val="00225C0E"/>
    <w:rsid w:val="00225F5A"/>
    <w:rsid w:val="00226153"/>
    <w:rsid w:val="0022623C"/>
    <w:rsid w:val="00226547"/>
    <w:rsid w:val="002268E0"/>
    <w:rsid w:val="00227006"/>
    <w:rsid w:val="00227510"/>
    <w:rsid w:val="00227955"/>
    <w:rsid w:val="00227EA0"/>
    <w:rsid w:val="00230021"/>
    <w:rsid w:val="00230283"/>
    <w:rsid w:val="002307C1"/>
    <w:rsid w:val="00230CBA"/>
    <w:rsid w:val="00231F47"/>
    <w:rsid w:val="00232082"/>
    <w:rsid w:val="0023280B"/>
    <w:rsid w:val="00232BD8"/>
    <w:rsid w:val="00232C54"/>
    <w:rsid w:val="00232EDE"/>
    <w:rsid w:val="00233647"/>
    <w:rsid w:val="002337D3"/>
    <w:rsid w:val="002338EE"/>
    <w:rsid w:val="0023417F"/>
    <w:rsid w:val="002342BC"/>
    <w:rsid w:val="00234713"/>
    <w:rsid w:val="0023492F"/>
    <w:rsid w:val="002349E4"/>
    <w:rsid w:val="002359B2"/>
    <w:rsid w:val="00235D34"/>
    <w:rsid w:val="00235DB0"/>
    <w:rsid w:val="0023619F"/>
    <w:rsid w:val="0023656C"/>
    <w:rsid w:val="0023689C"/>
    <w:rsid w:val="00237031"/>
    <w:rsid w:val="002375CE"/>
    <w:rsid w:val="00237C09"/>
    <w:rsid w:val="00240E52"/>
    <w:rsid w:val="002414AE"/>
    <w:rsid w:val="002417CB"/>
    <w:rsid w:val="00241EBF"/>
    <w:rsid w:val="00242334"/>
    <w:rsid w:val="00243CCB"/>
    <w:rsid w:val="00243EE2"/>
    <w:rsid w:val="00244ECC"/>
    <w:rsid w:val="00245406"/>
    <w:rsid w:val="0024553A"/>
    <w:rsid w:val="002459F2"/>
    <w:rsid w:val="002460C2"/>
    <w:rsid w:val="0024752D"/>
    <w:rsid w:val="0024763E"/>
    <w:rsid w:val="002477E4"/>
    <w:rsid w:val="00247EFC"/>
    <w:rsid w:val="002500B1"/>
    <w:rsid w:val="002507BF"/>
    <w:rsid w:val="0025084B"/>
    <w:rsid w:val="00251DAB"/>
    <w:rsid w:val="002523D5"/>
    <w:rsid w:val="0025278F"/>
    <w:rsid w:val="00252EC8"/>
    <w:rsid w:val="0025305C"/>
    <w:rsid w:val="00253793"/>
    <w:rsid w:val="00253856"/>
    <w:rsid w:val="00253EC4"/>
    <w:rsid w:val="0025413C"/>
    <w:rsid w:val="00254388"/>
    <w:rsid w:val="002546FA"/>
    <w:rsid w:val="00254EA8"/>
    <w:rsid w:val="00255929"/>
    <w:rsid w:val="00255CBC"/>
    <w:rsid w:val="00255DFC"/>
    <w:rsid w:val="0025659D"/>
    <w:rsid w:val="00257608"/>
    <w:rsid w:val="002576E6"/>
    <w:rsid w:val="002607DD"/>
    <w:rsid w:val="0026083E"/>
    <w:rsid w:val="00260DB9"/>
    <w:rsid w:val="00260E52"/>
    <w:rsid w:val="00261A4D"/>
    <w:rsid w:val="00261CE2"/>
    <w:rsid w:val="0026202E"/>
    <w:rsid w:val="0026233F"/>
    <w:rsid w:val="00262C10"/>
    <w:rsid w:val="0026316D"/>
    <w:rsid w:val="00263BE0"/>
    <w:rsid w:val="00264058"/>
    <w:rsid w:val="002646A2"/>
    <w:rsid w:val="00264F54"/>
    <w:rsid w:val="00265070"/>
    <w:rsid w:val="0026563C"/>
    <w:rsid w:val="00265CC7"/>
    <w:rsid w:val="00266063"/>
    <w:rsid w:val="0026689D"/>
    <w:rsid w:val="00266A68"/>
    <w:rsid w:val="00266B12"/>
    <w:rsid w:val="00266D93"/>
    <w:rsid w:val="0026724F"/>
    <w:rsid w:val="0027004E"/>
    <w:rsid w:val="00270794"/>
    <w:rsid w:val="00270986"/>
    <w:rsid w:val="00271178"/>
    <w:rsid w:val="00271387"/>
    <w:rsid w:val="0027183A"/>
    <w:rsid w:val="00271A47"/>
    <w:rsid w:val="00271A5F"/>
    <w:rsid w:val="00271A9B"/>
    <w:rsid w:val="002725DB"/>
    <w:rsid w:val="00272E98"/>
    <w:rsid w:val="00272F36"/>
    <w:rsid w:val="00273871"/>
    <w:rsid w:val="00274137"/>
    <w:rsid w:val="0027433B"/>
    <w:rsid w:val="002763F6"/>
    <w:rsid w:val="002812C3"/>
    <w:rsid w:val="00281323"/>
    <w:rsid w:val="002814AE"/>
    <w:rsid w:val="002814DC"/>
    <w:rsid w:val="00281CC8"/>
    <w:rsid w:val="00281DE4"/>
    <w:rsid w:val="002826A4"/>
    <w:rsid w:val="002829B3"/>
    <w:rsid w:val="00282F8C"/>
    <w:rsid w:val="00283B24"/>
    <w:rsid w:val="00283D62"/>
    <w:rsid w:val="00284C3F"/>
    <w:rsid w:val="00284DC5"/>
    <w:rsid w:val="00284F04"/>
    <w:rsid w:val="00285398"/>
    <w:rsid w:val="0028553D"/>
    <w:rsid w:val="00286227"/>
    <w:rsid w:val="002867D8"/>
    <w:rsid w:val="00286E53"/>
    <w:rsid w:val="002900ED"/>
    <w:rsid w:val="00290A0E"/>
    <w:rsid w:val="00291B3D"/>
    <w:rsid w:val="00291BC2"/>
    <w:rsid w:val="002920C2"/>
    <w:rsid w:val="00292272"/>
    <w:rsid w:val="00293099"/>
    <w:rsid w:val="002933C8"/>
    <w:rsid w:val="002937C5"/>
    <w:rsid w:val="00293F75"/>
    <w:rsid w:val="00294197"/>
    <w:rsid w:val="002957D9"/>
    <w:rsid w:val="002959B6"/>
    <w:rsid w:val="00296386"/>
    <w:rsid w:val="002968FF"/>
    <w:rsid w:val="00296A52"/>
    <w:rsid w:val="00296F43"/>
    <w:rsid w:val="00296F8B"/>
    <w:rsid w:val="002972A1"/>
    <w:rsid w:val="0029753C"/>
    <w:rsid w:val="002979F7"/>
    <w:rsid w:val="002A052F"/>
    <w:rsid w:val="002A0FB7"/>
    <w:rsid w:val="002A1019"/>
    <w:rsid w:val="002A10B9"/>
    <w:rsid w:val="002A13FA"/>
    <w:rsid w:val="002A26E8"/>
    <w:rsid w:val="002A2B33"/>
    <w:rsid w:val="002A2C7F"/>
    <w:rsid w:val="002A2D15"/>
    <w:rsid w:val="002A30AE"/>
    <w:rsid w:val="002A30B5"/>
    <w:rsid w:val="002A34FE"/>
    <w:rsid w:val="002A35FA"/>
    <w:rsid w:val="002A36E3"/>
    <w:rsid w:val="002A3F75"/>
    <w:rsid w:val="002A445C"/>
    <w:rsid w:val="002A47E8"/>
    <w:rsid w:val="002A49AD"/>
    <w:rsid w:val="002A4FDE"/>
    <w:rsid w:val="002A556E"/>
    <w:rsid w:val="002A5F48"/>
    <w:rsid w:val="002A61D3"/>
    <w:rsid w:val="002A6382"/>
    <w:rsid w:val="002A6A62"/>
    <w:rsid w:val="002A6AC8"/>
    <w:rsid w:val="002A6F44"/>
    <w:rsid w:val="002A6FCD"/>
    <w:rsid w:val="002A722D"/>
    <w:rsid w:val="002A731D"/>
    <w:rsid w:val="002A73FC"/>
    <w:rsid w:val="002A744E"/>
    <w:rsid w:val="002A7609"/>
    <w:rsid w:val="002A7A65"/>
    <w:rsid w:val="002A7C2B"/>
    <w:rsid w:val="002A7D2A"/>
    <w:rsid w:val="002A7FC7"/>
    <w:rsid w:val="002A7FCC"/>
    <w:rsid w:val="002B015C"/>
    <w:rsid w:val="002B022A"/>
    <w:rsid w:val="002B066D"/>
    <w:rsid w:val="002B0FBE"/>
    <w:rsid w:val="002B1363"/>
    <w:rsid w:val="002B1623"/>
    <w:rsid w:val="002B1C3E"/>
    <w:rsid w:val="002B1FF1"/>
    <w:rsid w:val="002B2060"/>
    <w:rsid w:val="002B2281"/>
    <w:rsid w:val="002B2805"/>
    <w:rsid w:val="002B293E"/>
    <w:rsid w:val="002B2EF4"/>
    <w:rsid w:val="002B3766"/>
    <w:rsid w:val="002B3EC0"/>
    <w:rsid w:val="002B472A"/>
    <w:rsid w:val="002B4FCD"/>
    <w:rsid w:val="002B532B"/>
    <w:rsid w:val="002B5ED0"/>
    <w:rsid w:val="002B5F71"/>
    <w:rsid w:val="002B600A"/>
    <w:rsid w:val="002B6953"/>
    <w:rsid w:val="002B707B"/>
    <w:rsid w:val="002B7D7C"/>
    <w:rsid w:val="002C0269"/>
    <w:rsid w:val="002C07D1"/>
    <w:rsid w:val="002C0FF1"/>
    <w:rsid w:val="002C1100"/>
    <w:rsid w:val="002C1A3E"/>
    <w:rsid w:val="002C1F96"/>
    <w:rsid w:val="002C2055"/>
    <w:rsid w:val="002C239F"/>
    <w:rsid w:val="002C24DB"/>
    <w:rsid w:val="002C3424"/>
    <w:rsid w:val="002C35DF"/>
    <w:rsid w:val="002C3729"/>
    <w:rsid w:val="002C4C03"/>
    <w:rsid w:val="002C4CE1"/>
    <w:rsid w:val="002C549A"/>
    <w:rsid w:val="002C62E7"/>
    <w:rsid w:val="002C647D"/>
    <w:rsid w:val="002C64AA"/>
    <w:rsid w:val="002C6E3C"/>
    <w:rsid w:val="002C7121"/>
    <w:rsid w:val="002C7C46"/>
    <w:rsid w:val="002D070F"/>
    <w:rsid w:val="002D0857"/>
    <w:rsid w:val="002D0A5B"/>
    <w:rsid w:val="002D0B2B"/>
    <w:rsid w:val="002D12B7"/>
    <w:rsid w:val="002D1D6A"/>
    <w:rsid w:val="002D286F"/>
    <w:rsid w:val="002D2C0C"/>
    <w:rsid w:val="002D3A14"/>
    <w:rsid w:val="002D40AF"/>
    <w:rsid w:val="002D4273"/>
    <w:rsid w:val="002D43D9"/>
    <w:rsid w:val="002D4513"/>
    <w:rsid w:val="002D465B"/>
    <w:rsid w:val="002D47C6"/>
    <w:rsid w:val="002D4CFA"/>
    <w:rsid w:val="002D554B"/>
    <w:rsid w:val="002D5F26"/>
    <w:rsid w:val="002D67F5"/>
    <w:rsid w:val="002D6F91"/>
    <w:rsid w:val="002D7080"/>
    <w:rsid w:val="002D7762"/>
    <w:rsid w:val="002D7E86"/>
    <w:rsid w:val="002E03A1"/>
    <w:rsid w:val="002E158A"/>
    <w:rsid w:val="002E1E10"/>
    <w:rsid w:val="002E286E"/>
    <w:rsid w:val="002E2C41"/>
    <w:rsid w:val="002E35DE"/>
    <w:rsid w:val="002E3CFD"/>
    <w:rsid w:val="002E3D11"/>
    <w:rsid w:val="002E413C"/>
    <w:rsid w:val="002E41FD"/>
    <w:rsid w:val="002E4288"/>
    <w:rsid w:val="002E4717"/>
    <w:rsid w:val="002E4881"/>
    <w:rsid w:val="002E4D5E"/>
    <w:rsid w:val="002E5987"/>
    <w:rsid w:val="002E5AAA"/>
    <w:rsid w:val="002E653C"/>
    <w:rsid w:val="002E6AF8"/>
    <w:rsid w:val="002E70E4"/>
    <w:rsid w:val="002E725D"/>
    <w:rsid w:val="002E747F"/>
    <w:rsid w:val="002E7724"/>
    <w:rsid w:val="002E7B48"/>
    <w:rsid w:val="002F064F"/>
    <w:rsid w:val="002F0712"/>
    <w:rsid w:val="002F0C94"/>
    <w:rsid w:val="002F0DB7"/>
    <w:rsid w:val="002F14AE"/>
    <w:rsid w:val="002F1EE0"/>
    <w:rsid w:val="002F2875"/>
    <w:rsid w:val="002F287A"/>
    <w:rsid w:val="002F2F0B"/>
    <w:rsid w:val="002F435E"/>
    <w:rsid w:val="002F4DB7"/>
    <w:rsid w:val="002F50A5"/>
    <w:rsid w:val="002F66F5"/>
    <w:rsid w:val="002F6FBF"/>
    <w:rsid w:val="002F70F9"/>
    <w:rsid w:val="002F7192"/>
    <w:rsid w:val="00300236"/>
    <w:rsid w:val="00300987"/>
    <w:rsid w:val="00300C4E"/>
    <w:rsid w:val="0030107A"/>
    <w:rsid w:val="00301B5B"/>
    <w:rsid w:val="00301F68"/>
    <w:rsid w:val="003022AE"/>
    <w:rsid w:val="00302CC2"/>
    <w:rsid w:val="00302CE7"/>
    <w:rsid w:val="00303158"/>
    <w:rsid w:val="00303328"/>
    <w:rsid w:val="00303D20"/>
    <w:rsid w:val="00304270"/>
    <w:rsid w:val="00305110"/>
    <w:rsid w:val="003052C1"/>
    <w:rsid w:val="0030560B"/>
    <w:rsid w:val="0030570A"/>
    <w:rsid w:val="00305A4E"/>
    <w:rsid w:val="00305C45"/>
    <w:rsid w:val="003068D8"/>
    <w:rsid w:val="003069F4"/>
    <w:rsid w:val="00307A59"/>
    <w:rsid w:val="00307AA2"/>
    <w:rsid w:val="00307C98"/>
    <w:rsid w:val="003100A4"/>
    <w:rsid w:val="0031069F"/>
    <w:rsid w:val="00310DB8"/>
    <w:rsid w:val="003110AD"/>
    <w:rsid w:val="00311BEB"/>
    <w:rsid w:val="00313340"/>
    <w:rsid w:val="00314164"/>
    <w:rsid w:val="003143D2"/>
    <w:rsid w:val="00314668"/>
    <w:rsid w:val="00314A87"/>
    <w:rsid w:val="00314D55"/>
    <w:rsid w:val="00315313"/>
    <w:rsid w:val="003167CC"/>
    <w:rsid w:val="0031799F"/>
    <w:rsid w:val="00317B5D"/>
    <w:rsid w:val="00320238"/>
    <w:rsid w:val="003206E7"/>
    <w:rsid w:val="00321113"/>
    <w:rsid w:val="003213B6"/>
    <w:rsid w:val="00321F66"/>
    <w:rsid w:val="00322073"/>
    <w:rsid w:val="00322884"/>
    <w:rsid w:val="00322F4E"/>
    <w:rsid w:val="00323305"/>
    <w:rsid w:val="00323738"/>
    <w:rsid w:val="003240EF"/>
    <w:rsid w:val="0032420B"/>
    <w:rsid w:val="00324800"/>
    <w:rsid w:val="003258F0"/>
    <w:rsid w:val="00325903"/>
    <w:rsid w:val="00325E9C"/>
    <w:rsid w:val="00325F8C"/>
    <w:rsid w:val="00326D77"/>
    <w:rsid w:val="00326DEC"/>
    <w:rsid w:val="00327835"/>
    <w:rsid w:val="00327C84"/>
    <w:rsid w:val="003305DC"/>
    <w:rsid w:val="00331C30"/>
    <w:rsid w:val="00332005"/>
    <w:rsid w:val="00332403"/>
    <w:rsid w:val="00332BCC"/>
    <w:rsid w:val="00332EF1"/>
    <w:rsid w:val="00333019"/>
    <w:rsid w:val="00333044"/>
    <w:rsid w:val="00333413"/>
    <w:rsid w:val="003340E4"/>
    <w:rsid w:val="003346F1"/>
    <w:rsid w:val="00335315"/>
    <w:rsid w:val="0033616F"/>
    <w:rsid w:val="003361D1"/>
    <w:rsid w:val="00336223"/>
    <w:rsid w:val="00336616"/>
    <w:rsid w:val="00336752"/>
    <w:rsid w:val="0033714B"/>
    <w:rsid w:val="00337531"/>
    <w:rsid w:val="00340942"/>
    <w:rsid w:val="00340D5F"/>
    <w:rsid w:val="00341CF9"/>
    <w:rsid w:val="0034213A"/>
    <w:rsid w:val="003429FF"/>
    <w:rsid w:val="00342B58"/>
    <w:rsid w:val="003432E0"/>
    <w:rsid w:val="0034389B"/>
    <w:rsid w:val="003448EF"/>
    <w:rsid w:val="00344A53"/>
    <w:rsid w:val="00345295"/>
    <w:rsid w:val="003453EB"/>
    <w:rsid w:val="003458B5"/>
    <w:rsid w:val="0034630F"/>
    <w:rsid w:val="003466B0"/>
    <w:rsid w:val="00346BA0"/>
    <w:rsid w:val="0034727B"/>
    <w:rsid w:val="00347F8A"/>
    <w:rsid w:val="00347FBB"/>
    <w:rsid w:val="003507D2"/>
    <w:rsid w:val="00350868"/>
    <w:rsid w:val="00350D30"/>
    <w:rsid w:val="00351CCC"/>
    <w:rsid w:val="00351DB0"/>
    <w:rsid w:val="00351DC0"/>
    <w:rsid w:val="003521B7"/>
    <w:rsid w:val="00352240"/>
    <w:rsid w:val="0035245D"/>
    <w:rsid w:val="00352509"/>
    <w:rsid w:val="0035260D"/>
    <w:rsid w:val="00352B49"/>
    <w:rsid w:val="00353264"/>
    <w:rsid w:val="0035356A"/>
    <w:rsid w:val="003536B0"/>
    <w:rsid w:val="00353988"/>
    <w:rsid w:val="00353E38"/>
    <w:rsid w:val="00353EF4"/>
    <w:rsid w:val="003551C5"/>
    <w:rsid w:val="003555E6"/>
    <w:rsid w:val="00355B36"/>
    <w:rsid w:val="00355C46"/>
    <w:rsid w:val="00356435"/>
    <w:rsid w:val="00356683"/>
    <w:rsid w:val="00356864"/>
    <w:rsid w:val="00357074"/>
    <w:rsid w:val="003573F7"/>
    <w:rsid w:val="00357763"/>
    <w:rsid w:val="00357CBF"/>
    <w:rsid w:val="00357E12"/>
    <w:rsid w:val="00357F82"/>
    <w:rsid w:val="00360656"/>
    <w:rsid w:val="00360860"/>
    <w:rsid w:val="003609F5"/>
    <w:rsid w:val="0036153E"/>
    <w:rsid w:val="003618DE"/>
    <w:rsid w:val="00361D0E"/>
    <w:rsid w:val="00361F7A"/>
    <w:rsid w:val="0036207A"/>
    <w:rsid w:val="003623E2"/>
    <w:rsid w:val="0036257E"/>
    <w:rsid w:val="003627BB"/>
    <w:rsid w:val="0036288B"/>
    <w:rsid w:val="00362A0F"/>
    <w:rsid w:val="003639D9"/>
    <w:rsid w:val="00363A43"/>
    <w:rsid w:val="00363A6A"/>
    <w:rsid w:val="00363CB9"/>
    <w:rsid w:val="00363ECD"/>
    <w:rsid w:val="003640FD"/>
    <w:rsid w:val="00364686"/>
    <w:rsid w:val="00364699"/>
    <w:rsid w:val="00364BF4"/>
    <w:rsid w:val="00365737"/>
    <w:rsid w:val="00365DED"/>
    <w:rsid w:val="003668CF"/>
    <w:rsid w:val="003669B5"/>
    <w:rsid w:val="00366D7F"/>
    <w:rsid w:val="003675EF"/>
    <w:rsid w:val="00367897"/>
    <w:rsid w:val="00367ADC"/>
    <w:rsid w:val="00370549"/>
    <w:rsid w:val="00370769"/>
    <w:rsid w:val="00371371"/>
    <w:rsid w:val="003714FC"/>
    <w:rsid w:val="00372165"/>
    <w:rsid w:val="0037218D"/>
    <w:rsid w:val="00372642"/>
    <w:rsid w:val="00372BBD"/>
    <w:rsid w:val="00374860"/>
    <w:rsid w:val="003765B3"/>
    <w:rsid w:val="00376966"/>
    <w:rsid w:val="0037772C"/>
    <w:rsid w:val="00377AA6"/>
    <w:rsid w:val="003808BD"/>
    <w:rsid w:val="00380B37"/>
    <w:rsid w:val="00380E2C"/>
    <w:rsid w:val="0038106A"/>
    <w:rsid w:val="00381BA5"/>
    <w:rsid w:val="00381EDC"/>
    <w:rsid w:val="00381F34"/>
    <w:rsid w:val="00382ABB"/>
    <w:rsid w:val="00383C6D"/>
    <w:rsid w:val="00383E30"/>
    <w:rsid w:val="00383EFF"/>
    <w:rsid w:val="003843E2"/>
    <w:rsid w:val="00384AD6"/>
    <w:rsid w:val="00384B55"/>
    <w:rsid w:val="00385B01"/>
    <w:rsid w:val="0038616A"/>
    <w:rsid w:val="00386BCA"/>
    <w:rsid w:val="00386D4A"/>
    <w:rsid w:val="00386E62"/>
    <w:rsid w:val="0038709C"/>
    <w:rsid w:val="003872D0"/>
    <w:rsid w:val="003876A9"/>
    <w:rsid w:val="003877A7"/>
    <w:rsid w:val="00387ECD"/>
    <w:rsid w:val="0039016D"/>
    <w:rsid w:val="003902A3"/>
    <w:rsid w:val="00390429"/>
    <w:rsid w:val="0039050B"/>
    <w:rsid w:val="003905B7"/>
    <w:rsid w:val="00391A1E"/>
    <w:rsid w:val="00391C06"/>
    <w:rsid w:val="00391C0D"/>
    <w:rsid w:val="00391C64"/>
    <w:rsid w:val="00392BEF"/>
    <w:rsid w:val="00392F2B"/>
    <w:rsid w:val="00392FF2"/>
    <w:rsid w:val="0039304D"/>
    <w:rsid w:val="00393E76"/>
    <w:rsid w:val="00393F4B"/>
    <w:rsid w:val="00394398"/>
    <w:rsid w:val="00394F18"/>
    <w:rsid w:val="00395536"/>
    <w:rsid w:val="003960EF"/>
    <w:rsid w:val="003962BB"/>
    <w:rsid w:val="00396AB0"/>
    <w:rsid w:val="00396DB1"/>
    <w:rsid w:val="00396F3F"/>
    <w:rsid w:val="003975A7"/>
    <w:rsid w:val="00397BAC"/>
    <w:rsid w:val="003A0247"/>
    <w:rsid w:val="003A03CE"/>
    <w:rsid w:val="003A0787"/>
    <w:rsid w:val="003A0B9C"/>
    <w:rsid w:val="003A0D0F"/>
    <w:rsid w:val="003A1153"/>
    <w:rsid w:val="003A1847"/>
    <w:rsid w:val="003A2102"/>
    <w:rsid w:val="003A2174"/>
    <w:rsid w:val="003A2982"/>
    <w:rsid w:val="003A29B4"/>
    <w:rsid w:val="003A2DBE"/>
    <w:rsid w:val="003A2E1D"/>
    <w:rsid w:val="003A31E4"/>
    <w:rsid w:val="003A33D0"/>
    <w:rsid w:val="003A3954"/>
    <w:rsid w:val="003A471C"/>
    <w:rsid w:val="003A6761"/>
    <w:rsid w:val="003A69E8"/>
    <w:rsid w:val="003A6F4C"/>
    <w:rsid w:val="003A78AB"/>
    <w:rsid w:val="003A78EA"/>
    <w:rsid w:val="003A7C46"/>
    <w:rsid w:val="003A7D68"/>
    <w:rsid w:val="003B0814"/>
    <w:rsid w:val="003B0F2B"/>
    <w:rsid w:val="003B134D"/>
    <w:rsid w:val="003B280E"/>
    <w:rsid w:val="003B2F27"/>
    <w:rsid w:val="003B320F"/>
    <w:rsid w:val="003B34BA"/>
    <w:rsid w:val="003B3659"/>
    <w:rsid w:val="003B411A"/>
    <w:rsid w:val="003B424F"/>
    <w:rsid w:val="003B42F4"/>
    <w:rsid w:val="003B452B"/>
    <w:rsid w:val="003B4B30"/>
    <w:rsid w:val="003B4C17"/>
    <w:rsid w:val="003B4DB2"/>
    <w:rsid w:val="003B4F66"/>
    <w:rsid w:val="003B5189"/>
    <w:rsid w:val="003B6384"/>
    <w:rsid w:val="003B67A3"/>
    <w:rsid w:val="003B6F61"/>
    <w:rsid w:val="003B7C64"/>
    <w:rsid w:val="003C0F7A"/>
    <w:rsid w:val="003C19FD"/>
    <w:rsid w:val="003C1CEF"/>
    <w:rsid w:val="003C3107"/>
    <w:rsid w:val="003C35CC"/>
    <w:rsid w:val="003C3959"/>
    <w:rsid w:val="003C4320"/>
    <w:rsid w:val="003C466E"/>
    <w:rsid w:val="003C514F"/>
    <w:rsid w:val="003C58B6"/>
    <w:rsid w:val="003C5967"/>
    <w:rsid w:val="003C5DBE"/>
    <w:rsid w:val="003C608C"/>
    <w:rsid w:val="003C61C3"/>
    <w:rsid w:val="003C6EFA"/>
    <w:rsid w:val="003C7BD7"/>
    <w:rsid w:val="003C7C67"/>
    <w:rsid w:val="003C7F2C"/>
    <w:rsid w:val="003D0B6C"/>
    <w:rsid w:val="003D0E4A"/>
    <w:rsid w:val="003D128C"/>
    <w:rsid w:val="003D136E"/>
    <w:rsid w:val="003D13A6"/>
    <w:rsid w:val="003D1427"/>
    <w:rsid w:val="003D2090"/>
    <w:rsid w:val="003D2410"/>
    <w:rsid w:val="003D27CA"/>
    <w:rsid w:val="003D2950"/>
    <w:rsid w:val="003D2D13"/>
    <w:rsid w:val="003D2E2F"/>
    <w:rsid w:val="003D37D3"/>
    <w:rsid w:val="003D442B"/>
    <w:rsid w:val="003D4D66"/>
    <w:rsid w:val="003D50EF"/>
    <w:rsid w:val="003D53BD"/>
    <w:rsid w:val="003D595D"/>
    <w:rsid w:val="003D7C1C"/>
    <w:rsid w:val="003D7E6A"/>
    <w:rsid w:val="003E0216"/>
    <w:rsid w:val="003E07A9"/>
    <w:rsid w:val="003E0A57"/>
    <w:rsid w:val="003E2022"/>
    <w:rsid w:val="003E275F"/>
    <w:rsid w:val="003E2E41"/>
    <w:rsid w:val="003E2F3E"/>
    <w:rsid w:val="003E3263"/>
    <w:rsid w:val="003E3AAF"/>
    <w:rsid w:val="003E4589"/>
    <w:rsid w:val="003E549D"/>
    <w:rsid w:val="003E5892"/>
    <w:rsid w:val="003E5B11"/>
    <w:rsid w:val="003E619F"/>
    <w:rsid w:val="003E6377"/>
    <w:rsid w:val="003E69BE"/>
    <w:rsid w:val="003E7997"/>
    <w:rsid w:val="003E7A54"/>
    <w:rsid w:val="003F01DB"/>
    <w:rsid w:val="003F050D"/>
    <w:rsid w:val="003F074F"/>
    <w:rsid w:val="003F116F"/>
    <w:rsid w:val="003F195E"/>
    <w:rsid w:val="003F2201"/>
    <w:rsid w:val="003F24FA"/>
    <w:rsid w:val="003F36CA"/>
    <w:rsid w:val="003F3FBF"/>
    <w:rsid w:val="003F4141"/>
    <w:rsid w:val="003F50AF"/>
    <w:rsid w:val="003F536C"/>
    <w:rsid w:val="003F5538"/>
    <w:rsid w:val="003F5D10"/>
    <w:rsid w:val="003F5D21"/>
    <w:rsid w:val="003F5D98"/>
    <w:rsid w:val="003F5EDC"/>
    <w:rsid w:val="003F6624"/>
    <w:rsid w:val="003F7420"/>
    <w:rsid w:val="003F7910"/>
    <w:rsid w:val="003F796C"/>
    <w:rsid w:val="003F7DA2"/>
    <w:rsid w:val="00400025"/>
    <w:rsid w:val="004005F5"/>
    <w:rsid w:val="0040065A"/>
    <w:rsid w:val="004006D6"/>
    <w:rsid w:val="004012ED"/>
    <w:rsid w:val="00401722"/>
    <w:rsid w:val="00402570"/>
    <w:rsid w:val="0040272A"/>
    <w:rsid w:val="00402805"/>
    <w:rsid w:val="00402A99"/>
    <w:rsid w:val="00402F73"/>
    <w:rsid w:val="004038C9"/>
    <w:rsid w:val="004039CE"/>
    <w:rsid w:val="00405165"/>
    <w:rsid w:val="00405AFE"/>
    <w:rsid w:val="00405E99"/>
    <w:rsid w:val="004061D8"/>
    <w:rsid w:val="0040657F"/>
    <w:rsid w:val="004066F2"/>
    <w:rsid w:val="004070C0"/>
    <w:rsid w:val="004071E0"/>
    <w:rsid w:val="0040750B"/>
    <w:rsid w:val="004075BE"/>
    <w:rsid w:val="00407E3A"/>
    <w:rsid w:val="00410609"/>
    <w:rsid w:val="00410D54"/>
    <w:rsid w:val="00410F21"/>
    <w:rsid w:val="00411422"/>
    <w:rsid w:val="0041148D"/>
    <w:rsid w:val="00411DB4"/>
    <w:rsid w:val="004120FA"/>
    <w:rsid w:val="004123E2"/>
    <w:rsid w:val="00412BEA"/>
    <w:rsid w:val="00412E44"/>
    <w:rsid w:val="004133DA"/>
    <w:rsid w:val="00414CEC"/>
    <w:rsid w:val="004151DA"/>
    <w:rsid w:val="004151F8"/>
    <w:rsid w:val="00415C64"/>
    <w:rsid w:val="0041615D"/>
    <w:rsid w:val="004164B1"/>
    <w:rsid w:val="0041653D"/>
    <w:rsid w:val="0041682F"/>
    <w:rsid w:val="00417371"/>
    <w:rsid w:val="004179FA"/>
    <w:rsid w:val="00417A9E"/>
    <w:rsid w:val="004206B9"/>
    <w:rsid w:val="00421707"/>
    <w:rsid w:val="00421BA7"/>
    <w:rsid w:val="00422CE5"/>
    <w:rsid w:val="00422DC2"/>
    <w:rsid w:val="00423220"/>
    <w:rsid w:val="004235C2"/>
    <w:rsid w:val="00423764"/>
    <w:rsid w:val="00423C43"/>
    <w:rsid w:val="0042437D"/>
    <w:rsid w:val="004244F1"/>
    <w:rsid w:val="0042490A"/>
    <w:rsid w:val="0042526A"/>
    <w:rsid w:val="004262D6"/>
    <w:rsid w:val="00426AF4"/>
    <w:rsid w:val="004274E6"/>
    <w:rsid w:val="00427788"/>
    <w:rsid w:val="00427885"/>
    <w:rsid w:val="00427A4B"/>
    <w:rsid w:val="00430170"/>
    <w:rsid w:val="004303D3"/>
    <w:rsid w:val="004307B4"/>
    <w:rsid w:val="004307B7"/>
    <w:rsid w:val="004309E0"/>
    <w:rsid w:val="00430C87"/>
    <w:rsid w:val="00430CCB"/>
    <w:rsid w:val="00430EE6"/>
    <w:rsid w:val="00430F94"/>
    <w:rsid w:val="00432089"/>
    <w:rsid w:val="004333F0"/>
    <w:rsid w:val="0043347E"/>
    <w:rsid w:val="00433871"/>
    <w:rsid w:val="00434137"/>
    <w:rsid w:val="00434805"/>
    <w:rsid w:val="00434CDA"/>
    <w:rsid w:val="00434DAD"/>
    <w:rsid w:val="00434DDE"/>
    <w:rsid w:val="00435264"/>
    <w:rsid w:val="00436852"/>
    <w:rsid w:val="004368F6"/>
    <w:rsid w:val="004376D2"/>
    <w:rsid w:val="00437D0B"/>
    <w:rsid w:val="00437DCD"/>
    <w:rsid w:val="00437E06"/>
    <w:rsid w:val="0044023B"/>
    <w:rsid w:val="00440294"/>
    <w:rsid w:val="004404BE"/>
    <w:rsid w:val="0044087D"/>
    <w:rsid w:val="00440B96"/>
    <w:rsid w:val="00440C35"/>
    <w:rsid w:val="004415D2"/>
    <w:rsid w:val="004418F1"/>
    <w:rsid w:val="00441F11"/>
    <w:rsid w:val="00442753"/>
    <w:rsid w:val="00442DE4"/>
    <w:rsid w:val="00442F1D"/>
    <w:rsid w:val="0044325B"/>
    <w:rsid w:val="00443366"/>
    <w:rsid w:val="004438E9"/>
    <w:rsid w:val="00444432"/>
    <w:rsid w:val="00444F49"/>
    <w:rsid w:val="0044558A"/>
    <w:rsid w:val="0044597B"/>
    <w:rsid w:val="004460F5"/>
    <w:rsid w:val="0044629E"/>
    <w:rsid w:val="004465EC"/>
    <w:rsid w:val="00446A2E"/>
    <w:rsid w:val="00446CB3"/>
    <w:rsid w:val="00447238"/>
    <w:rsid w:val="00447F14"/>
    <w:rsid w:val="0045056E"/>
    <w:rsid w:val="004512AE"/>
    <w:rsid w:val="00452106"/>
    <w:rsid w:val="004524ED"/>
    <w:rsid w:val="00452825"/>
    <w:rsid w:val="004540E0"/>
    <w:rsid w:val="00454664"/>
    <w:rsid w:val="00454961"/>
    <w:rsid w:val="00454969"/>
    <w:rsid w:val="00454D19"/>
    <w:rsid w:val="00455425"/>
    <w:rsid w:val="00455620"/>
    <w:rsid w:val="00455809"/>
    <w:rsid w:val="00455B98"/>
    <w:rsid w:val="00455E72"/>
    <w:rsid w:val="004565DC"/>
    <w:rsid w:val="00456E00"/>
    <w:rsid w:val="00456FEB"/>
    <w:rsid w:val="00457216"/>
    <w:rsid w:val="004573BD"/>
    <w:rsid w:val="004600A4"/>
    <w:rsid w:val="0046013C"/>
    <w:rsid w:val="00460A4E"/>
    <w:rsid w:val="004612C8"/>
    <w:rsid w:val="0046140B"/>
    <w:rsid w:val="00461624"/>
    <w:rsid w:val="00462042"/>
    <w:rsid w:val="0046216C"/>
    <w:rsid w:val="0046236A"/>
    <w:rsid w:val="00462C82"/>
    <w:rsid w:val="004630A9"/>
    <w:rsid w:val="00463290"/>
    <w:rsid w:val="00463E7B"/>
    <w:rsid w:val="004646E7"/>
    <w:rsid w:val="00464C65"/>
    <w:rsid w:val="00464CC2"/>
    <w:rsid w:val="00465299"/>
    <w:rsid w:val="00465EA7"/>
    <w:rsid w:val="00465FA2"/>
    <w:rsid w:val="004661E0"/>
    <w:rsid w:val="004663F6"/>
    <w:rsid w:val="0046680D"/>
    <w:rsid w:val="00466F8C"/>
    <w:rsid w:val="00467955"/>
    <w:rsid w:val="00467DEB"/>
    <w:rsid w:val="00467DFB"/>
    <w:rsid w:val="00467E38"/>
    <w:rsid w:val="004702FD"/>
    <w:rsid w:val="004706E0"/>
    <w:rsid w:val="0047139C"/>
    <w:rsid w:val="00471AA4"/>
    <w:rsid w:val="00471BA2"/>
    <w:rsid w:val="00471CDE"/>
    <w:rsid w:val="00471F3E"/>
    <w:rsid w:val="00472260"/>
    <w:rsid w:val="004736D2"/>
    <w:rsid w:val="004740A5"/>
    <w:rsid w:val="00474179"/>
    <w:rsid w:val="004742CD"/>
    <w:rsid w:val="004744DE"/>
    <w:rsid w:val="00474571"/>
    <w:rsid w:val="004747F1"/>
    <w:rsid w:val="00474C14"/>
    <w:rsid w:val="00474D13"/>
    <w:rsid w:val="00474E09"/>
    <w:rsid w:val="00475178"/>
    <w:rsid w:val="0047620B"/>
    <w:rsid w:val="004766EB"/>
    <w:rsid w:val="00476C23"/>
    <w:rsid w:val="0047728F"/>
    <w:rsid w:val="004774A2"/>
    <w:rsid w:val="00481516"/>
    <w:rsid w:val="00481574"/>
    <w:rsid w:val="00481C25"/>
    <w:rsid w:val="00481CC4"/>
    <w:rsid w:val="004829B8"/>
    <w:rsid w:val="0048383C"/>
    <w:rsid w:val="00484681"/>
    <w:rsid w:val="00484DE1"/>
    <w:rsid w:val="00484EA1"/>
    <w:rsid w:val="004851C6"/>
    <w:rsid w:val="004854AF"/>
    <w:rsid w:val="004854F7"/>
    <w:rsid w:val="00486DD5"/>
    <w:rsid w:val="00487296"/>
    <w:rsid w:val="0049000D"/>
    <w:rsid w:val="004903F4"/>
    <w:rsid w:val="004905B2"/>
    <w:rsid w:val="00490F1C"/>
    <w:rsid w:val="00491291"/>
    <w:rsid w:val="00491549"/>
    <w:rsid w:val="0049261E"/>
    <w:rsid w:val="004926BD"/>
    <w:rsid w:val="00492718"/>
    <w:rsid w:val="00493106"/>
    <w:rsid w:val="00493AC7"/>
    <w:rsid w:val="004946DD"/>
    <w:rsid w:val="004947CB"/>
    <w:rsid w:val="00494B89"/>
    <w:rsid w:val="00494BC2"/>
    <w:rsid w:val="004951D6"/>
    <w:rsid w:val="004963A4"/>
    <w:rsid w:val="00496A13"/>
    <w:rsid w:val="00496B8C"/>
    <w:rsid w:val="00496D19"/>
    <w:rsid w:val="00496F52"/>
    <w:rsid w:val="00496F9C"/>
    <w:rsid w:val="00497275"/>
    <w:rsid w:val="00497665"/>
    <w:rsid w:val="00497D1C"/>
    <w:rsid w:val="004A0414"/>
    <w:rsid w:val="004A06CD"/>
    <w:rsid w:val="004A1BB9"/>
    <w:rsid w:val="004A23F9"/>
    <w:rsid w:val="004A2471"/>
    <w:rsid w:val="004A2C8B"/>
    <w:rsid w:val="004A36C1"/>
    <w:rsid w:val="004A4BC1"/>
    <w:rsid w:val="004A4BDF"/>
    <w:rsid w:val="004A54E8"/>
    <w:rsid w:val="004A5B37"/>
    <w:rsid w:val="004A673D"/>
    <w:rsid w:val="004A7171"/>
    <w:rsid w:val="004A7CAC"/>
    <w:rsid w:val="004B057A"/>
    <w:rsid w:val="004B072F"/>
    <w:rsid w:val="004B197A"/>
    <w:rsid w:val="004B1985"/>
    <w:rsid w:val="004B1C61"/>
    <w:rsid w:val="004B1DCA"/>
    <w:rsid w:val="004B2252"/>
    <w:rsid w:val="004B239C"/>
    <w:rsid w:val="004B27E9"/>
    <w:rsid w:val="004B2C29"/>
    <w:rsid w:val="004B2D39"/>
    <w:rsid w:val="004B340D"/>
    <w:rsid w:val="004B3B80"/>
    <w:rsid w:val="004B46C5"/>
    <w:rsid w:val="004B4E09"/>
    <w:rsid w:val="004B5102"/>
    <w:rsid w:val="004B580E"/>
    <w:rsid w:val="004B5F4C"/>
    <w:rsid w:val="004B6257"/>
    <w:rsid w:val="004B6597"/>
    <w:rsid w:val="004B6DFA"/>
    <w:rsid w:val="004B7119"/>
    <w:rsid w:val="004B7469"/>
    <w:rsid w:val="004B7702"/>
    <w:rsid w:val="004B77D4"/>
    <w:rsid w:val="004B7F4E"/>
    <w:rsid w:val="004C0085"/>
    <w:rsid w:val="004C0417"/>
    <w:rsid w:val="004C085B"/>
    <w:rsid w:val="004C0FD1"/>
    <w:rsid w:val="004C1758"/>
    <w:rsid w:val="004C19C6"/>
    <w:rsid w:val="004C1A88"/>
    <w:rsid w:val="004C2175"/>
    <w:rsid w:val="004C29B1"/>
    <w:rsid w:val="004C2CCF"/>
    <w:rsid w:val="004C2FFC"/>
    <w:rsid w:val="004C31A4"/>
    <w:rsid w:val="004C3B91"/>
    <w:rsid w:val="004C3C9A"/>
    <w:rsid w:val="004C3DD4"/>
    <w:rsid w:val="004C53F7"/>
    <w:rsid w:val="004C5ECA"/>
    <w:rsid w:val="004C6EAD"/>
    <w:rsid w:val="004C6EFA"/>
    <w:rsid w:val="004D0633"/>
    <w:rsid w:val="004D08EC"/>
    <w:rsid w:val="004D0ADE"/>
    <w:rsid w:val="004D1CF8"/>
    <w:rsid w:val="004D223B"/>
    <w:rsid w:val="004D2A2E"/>
    <w:rsid w:val="004D2A81"/>
    <w:rsid w:val="004D3402"/>
    <w:rsid w:val="004D368C"/>
    <w:rsid w:val="004D3E07"/>
    <w:rsid w:val="004D4153"/>
    <w:rsid w:val="004D45AF"/>
    <w:rsid w:val="004D4755"/>
    <w:rsid w:val="004D545A"/>
    <w:rsid w:val="004D57E0"/>
    <w:rsid w:val="004D5E8E"/>
    <w:rsid w:val="004D6C01"/>
    <w:rsid w:val="004D6E16"/>
    <w:rsid w:val="004D71B5"/>
    <w:rsid w:val="004D72C4"/>
    <w:rsid w:val="004D7522"/>
    <w:rsid w:val="004D7561"/>
    <w:rsid w:val="004D7848"/>
    <w:rsid w:val="004D7E76"/>
    <w:rsid w:val="004D7EE7"/>
    <w:rsid w:val="004E014C"/>
    <w:rsid w:val="004E0C80"/>
    <w:rsid w:val="004E144E"/>
    <w:rsid w:val="004E195A"/>
    <w:rsid w:val="004E1C44"/>
    <w:rsid w:val="004E1DC5"/>
    <w:rsid w:val="004E1E79"/>
    <w:rsid w:val="004E233D"/>
    <w:rsid w:val="004E2587"/>
    <w:rsid w:val="004E26CB"/>
    <w:rsid w:val="004E273B"/>
    <w:rsid w:val="004E2862"/>
    <w:rsid w:val="004E28CF"/>
    <w:rsid w:val="004E2D07"/>
    <w:rsid w:val="004E2E3A"/>
    <w:rsid w:val="004E3400"/>
    <w:rsid w:val="004E40ED"/>
    <w:rsid w:val="004E4A2E"/>
    <w:rsid w:val="004E4C07"/>
    <w:rsid w:val="004E4DD3"/>
    <w:rsid w:val="004E4F6E"/>
    <w:rsid w:val="004E4F94"/>
    <w:rsid w:val="004E509D"/>
    <w:rsid w:val="004E6C0E"/>
    <w:rsid w:val="004E71D9"/>
    <w:rsid w:val="004E7E66"/>
    <w:rsid w:val="004F02ED"/>
    <w:rsid w:val="004F07CC"/>
    <w:rsid w:val="004F0A38"/>
    <w:rsid w:val="004F0AA8"/>
    <w:rsid w:val="004F0B44"/>
    <w:rsid w:val="004F1779"/>
    <w:rsid w:val="004F1A81"/>
    <w:rsid w:val="004F1F05"/>
    <w:rsid w:val="004F21F3"/>
    <w:rsid w:val="004F237D"/>
    <w:rsid w:val="004F2EC1"/>
    <w:rsid w:val="004F3600"/>
    <w:rsid w:val="004F366F"/>
    <w:rsid w:val="004F383D"/>
    <w:rsid w:val="004F4330"/>
    <w:rsid w:val="004F4A6B"/>
    <w:rsid w:val="004F4D1C"/>
    <w:rsid w:val="004F4D62"/>
    <w:rsid w:val="004F53B6"/>
    <w:rsid w:val="004F542C"/>
    <w:rsid w:val="004F55A3"/>
    <w:rsid w:val="004F5CF9"/>
    <w:rsid w:val="004F5D9E"/>
    <w:rsid w:val="004F5F86"/>
    <w:rsid w:val="004F64A3"/>
    <w:rsid w:val="004F69EA"/>
    <w:rsid w:val="004F6FF2"/>
    <w:rsid w:val="004F7A0E"/>
    <w:rsid w:val="004F7B50"/>
    <w:rsid w:val="004F7F8C"/>
    <w:rsid w:val="0050177B"/>
    <w:rsid w:val="00501955"/>
    <w:rsid w:val="00501FBA"/>
    <w:rsid w:val="0050246A"/>
    <w:rsid w:val="0050252F"/>
    <w:rsid w:val="00502860"/>
    <w:rsid w:val="00502AB2"/>
    <w:rsid w:val="00502DF1"/>
    <w:rsid w:val="00503043"/>
    <w:rsid w:val="00503409"/>
    <w:rsid w:val="00503661"/>
    <w:rsid w:val="005038D9"/>
    <w:rsid w:val="0050467A"/>
    <w:rsid w:val="0050552D"/>
    <w:rsid w:val="0050577B"/>
    <w:rsid w:val="00505939"/>
    <w:rsid w:val="00505E2F"/>
    <w:rsid w:val="00505E34"/>
    <w:rsid w:val="00505EE9"/>
    <w:rsid w:val="00505FDB"/>
    <w:rsid w:val="005062A6"/>
    <w:rsid w:val="005062CE"/>
    <w:rsid w:val="00506397"/>
    <w:rsid w:val="005067FA"/>
    <w:rsid w:val="00506A70"/>
    <w:rsid w:val="005071F5"/>
    <w:rsid w:val="00507903"/>
    <w:rsid w:val="00510426"/>
    <w:rsid w:val="00510698"/>
    <w:rsid w:val="00510911"/>
    <w:rsid w:val="005112BF"/>
    <w:rsid w:val="00511D95"/>
    <w:rsid w:val="00511E52"/>
    <w:rsid w:val="0051211A"/>
    <w:rsid w:val="00512465"/>
    <w:rsid w:val="00512674"/>
    <w:rsid w:val="005126AD"/>
    <w:rsid w:val="00513396"/>
    <w:rsid w:val="00513658"/>
    <w:rsid w:val="00513D89"/>
    <w:rsid w:val="00514018"/>
    <w:rsid w:val="005144A3"/>
    <w:rsid w:val="00515193"/>
    <w:rsid w:val="0051540F"/>
    <w:rsid w:val="005158D0"/>
    <w:rsid w:val="00515D55"/>
    <w:rsid w:val="005162D3"/>
    <w:rsid w:val="005163AF"/>
    <w:rsid w:val="00516D1E"/>
    <w:rsid w:val="00517532"/>
    <w:rsid w:val="00517758"/>
    <w:rsid w:val="00517981"/>
    <w:rsid w:val="00517BD8"/>
    <w:rsid w:val="00520117"/>
    <w:rsid w:val="005209A6"/>
    <w:rsid w:val="00520C60"/>
    <w:rsid w:val="00521749"/>
    <w:rsid w:val="00521ABE"/>
    <w:rsid w:val="00522AEA"/>
    <w:rsid w:val="00522C24"/>
    <w:rsid w:val="00522C3A"/>
    <w:rsid w:val="00523733"/>
    <w:rsid w:val="00523A26"/>
    <w:rsid w:val="005242CE"/>
    <w:rsid w:val="00524CB1"/>
    <w:rsid w:val="005256FF"/>
    <w:rsid w:val="00525A13"/>
    <w:rsid w:val="00525D0F"/>
    <w:rsid w:val="00526A2F"/>
    <w:rsid w:val="00526C96"/>
    <w:rsid w:val="0052749B"/>
    <w:rsid w:val="005275D7"/>
    <w:rsid w:val="00527D39"/>
    <w:rsid w:val="005306A1"/>
    <w:rsid w:val="00530804"/>
    <w:rsid w:val="00530FC3"/>
    <w:rsid w:val="0053112A"/>
    <w:rsid w:val="0053148B"/>
    <w:rsid w:val="0053153F"/>
    <w:rsid w:val="00531592"/>
    <w:rsid w:val="00531D58"/>
    <w:rsid w:val="005326F8"/>
    <w:rsid w:val="00533C63"/>
    <w:rsid w:val="00533F49"/>
    <w:rsid w:val="0053476A"/>
    <w:rsid w:val="00534789"/>
    <w:rsid w:val="00535E65"/>
    <w:rsid w:val="005361D4"/>
    <w:rsid w:val="0053649F"/>
    <w:rsid w:val="00536C4B"/>
    <w:rsid w:val="00536D9D"/>
    <w:rsid w:val="005404D8"/>
    <w:rsid w:val="005406A8"/>
    <w:rsid w:val="00540AC8"/>
    <w:rsid w:val="00540B09"/>
    <w:rsid w:val="00541302"/>
    <w:rsid w:val="0054171A"/>
    <w:rsid w:val="005419CF"/>
    <w:rsid w:val="00541C40"/>
    <w:rsid w:val="00542455"/>
    <w:rsid w:val="00542A26"/>
    <w:rsid w:val="00543562"/>
    <w:rsid w:val="005436DC"/>
    <w:rsid w:val="00543822"/>
    <w:rsid w:val="00543B59"/>
    <w:rsid w:val="00543E64"/>
    <w:rsid w:val="0054522C"/>
    <w:rsid w:val="0054609F"/>
    <w:rsid w:val="00546499"/>
    <w:rsid w:val="005478F8"/>
    <w:rsid w:val="0054797F"/>
    <w:rsid w:val="00547D14"/>
    <w:rsid w:val="00550EC0"/>
    <w:rsid w:val="005510FB"/>
    <w:rsid w:val="0055123B"/>
    <w:rsid w:val="005512ED"/>
    <w:rsid w:val="00551332"/>
    <w:rsid w:val="0055199F"/>
    <w:rsid w:val="00551AD4"/>
    <w:rsid w:val="005522FA"/>
    <w:rsid w:val="00552756"/>
    <w:rsid w:val="00552D22"/>
    <w:rsid w:val="00552E9D"/>
    <w:rsid w:val="005534A4"/>
    <w:rsid w:val="00553AA6"/>
    <w:rsid w:val="0055435F"/>
    <w:rsid w:val="005550C0"/>
    <w:rsid w:val="00557888"/>
    <w:rsid w:val="00557EB9"/>
    <w:rsid w:val="005603F1"/>
    <w:rsid w:val="0056078A"/>
    <w:rsid w:val="00560EB1"/>
    <w:rsid w:val="00561278"/>
    <w:rsid w:val="005616B9"/>
    <w:rsid w:val="005617F7"/>
    <w:rsid w:val="00562117"/>
    <w:rsid w:val="005626D7"/>
    <w:rsid w:val="00562883"/>
    <w:rsid w:val="00563077"/>
    <w:rsid w:val="005631A0"/>
    <w:rsid w:val="0056357D"/>
    <w:rsid w:val="00564A73"/>
    <w:rsid w:val="00564C34"/>
    <w:rsid w:val="00564D7E"/>
    <w:rsid w:val="005650FA"/>
    <w:rsid w:val="00565326"/>
    <w:rsid w:val="00565B6D"/>
    <w:rsid w:val="00565DAA"/>
    <w:rsid w:val="00565F19"/>
    <w:rsid w:val="0056748F"/>
    <w:rsid w:val="005677E3"/>
    <w:rsid w:val="00567B20"/>
    <w:rsid w:val="00567B99"/>
    <w:rsid w:val="00567EB2"/>
    <w:rsid w:val="005709D8"/>
    <w:rsid w:val="00570F68"/>
    <w:rsid w:val="00571333"/>
    <w:rsid w:val="0057159E"/>
    <w:rsid w:val="00571AC6"/>
    <w:rsid w:val="00571D3C"/>
    <w:rsid w:val="005723AE"/>
    <w:rsid w:val="00574B97"/>
    <w:rsid w:val="00574BE5"/>
    <w:rsid w:val="00574E76"/>
    <w:rsid w:val="005757C7"/>
    <w:rsid w:val="00575952"/>
    <w:rsid w:val="00575D1A"/>
    <w:rsid w:val="00575D3D"/>
    <w:rsid w:val="00576743"/>
    <w:rsid w:val="005768DB"/>
    <w:rsid w:val="00576FA1"/>
    <w:rsid w:val="00577CAF"/>
    <w:rsid w:val="00577E31"/>
    <w:rsid w:val="00580B10"/>
    <w:rsid w:val="00580B40"/>
    <w:rsid w:val="00580BF9"/>
    <w:rsid w:val="00581126"/>
    <w:rsid w:val="00581C6B"/>
    <w:rsid w:val="00582700"/>
    <w:rsid w:val="005831A3"/>
    <w:rsid w:val="00583DDE"/>
    <w:rsid w:val="005845B2"/>
    <w:rsid w:val="005846D2"/>
    <w:rsid w:val="00584959"/>
    <w:rsid w:val="00584DBF"/>
    <w:rsid w:val="00585023"/>
    <w:rsid w:val="00585158"/>
    <w:rsid w:val="00585FE8"/>
    <w:rsid w:val="00586488"/>
    <w:rsid w:val="00586969"/>
    <w:rsid w:val="00586C55"/>
    <w:rsid w:val="00586C8A"/>
    <w:rsid w:val="005871C8"/>
    <w:rsid w:val="005878F7"/>
    <w:rsid w:val="0058792E"/>
    <w:rsid w:val="00590380"/>
    <w:rsid w:val="005904DA"/>
    <w:rsid w:val="005906C2"/>
    <w:rsid w:val="005920BE"/>
    <w:rsid w:val="0059210F"/>
    <w:rsid w:val="0059393C"/>
    <w:rsid w:val="00594608"/>
    <w:rsid w:val="00594678"/>
    <w:rsid w:val="00594CF8"/>
    <w:rsid w:val="00594F0A"/>
    <w:rsid w:val="0059521A"/>
    <w:rsid w:val="00595238"/>
    <w:rsid w:val="005956D8"/>
    <w:rsid w:val="00595739"/>
    <w:rsid w:val="0059581D"/>
    <w:rsid w:val="00595C9C"/>
    <w:rsid w:val="00596E1F"/>
    <w:rsid w:val="00596FB7"/>
    <w:rsid w:val="00597623"/>
    <w:rsid w:val="0059794E"/>
    <w:rsid w:val="00597962"/>
    <w:rsid w:val="00597DB4"/>
    <w:rsid w:val="005A0355"/>
    <w:rsid w:val="005A0393"/>
    <w:rsid w:val="005A03F0"/>
    <w:rsid w:val="005A1455"/>
    <w:rsid w:val="005A2A64"/>
    <w:rsid w:val="005A2EB7"/>
    <w:rsid w:val="005A2F4C"/>
    <w:rsid w:val="005A364E"/>
    <w:rsid w:val="005A3924"/>
    <w:rsid w:val="005A4018"/>
    <w:rsid w:val="005A42DC"/>
    <w:rsid w:val="005A49A6"/>
    <w:rsid w:val="005A57AC"/>
    <w:rsid w:val="005A607C"/>
    <w:rsid w:val="005A6092"/>
    <w:rsid w:val="005A69EB"/>
    <w:rsid w:val="005A6B0E"/>
    <w:rsid w:val="005A6D3E"/>
    <w:rsid w:val="005A794D"/>
    <w:rsid w:val="005A7C5F"/>
    <w:rsid w:val="005B00FE"/>
    <w:rsid w:val="005B0382"/>
    <w:rsid w:val="005B07F2"/>
    <w:rsid w:val="005B0B46"/>
    <w:rsid w:val="005B0DEC"/>
    <w:rsid w:val="005B18B3"/>
    <w:rsid w:val="005B28F4"/>
    <w:rsid w:val="005B2CA6"/>
    <w:rsid w:val="005B3AD5"/>
    <w:rsid w:val="005B420E"/>
    <w:rsid w:val="005B463B"/>
    <w:rsid w:val="005B466E"/>
    <w:rsid w:val="005B46C3"/>
    <w:rsid w:val="005B4E07"/>
    <w:rsid w:val="005B4E92"/>
    <w:rsid w:val="005B4F41"/>
    <w:rsid w:val="005B57AC"/>
    <w:rsid w:val="005B65B1"/>
    <w:rsid w:val="005B6831"/>
    <w:rsid w:val="005B6877"/>
    <w:rsid w:val="005B6C97"/>
    <w:rsid w:val="005B7282"/>
    <w:rsid w:val="005B76B8"/>
    <w:rsid w:val="005C06FF"/>
    <w:rsid w:val="005C1204"/>
    <w:rsid w:val="005C1E5E"/>
    <w:rsid w:val="005C2047"/>
    <w:rsid w:val="005C20D5"/>
    <w:rsid w:val="005C2425"/>
    <w:rsid w:val="005C2537"/>
    <w:rsid w:val="005C29B1"/>
    <w:rsid w:val="005C31BD"/>
    <w:rsid w:val="005C31D9"/>
    <w:rsid w:val="005C3462"/>
    <w:rsid w:val="005C385D"/>
    <w:rsid w:val="005C3B44"/>
    <w:rsid w:val="005C3EEE"/>
    <w:rsid w:val="005C4877"/>
    <w:rsid w:val="005C4E1A"/>
    <w:rsid w:val="005C4E6B"/>
    <w:rsid w:val="005C4F51"/>
    <w:rsid w:val="005C5855"/>
    <w:rsid w:val="005C5B90"/>
    <w:rsid w:val="005C701C"/>
    <w:rsid w:val="005C7832"/>
    <w:rsid w:val="005D0604"/>
    <w:rsid w:val="005D0ACF"/>
    <w:rsid w:val="005D0BC5"/>
    <w:rsid w:val="005D178D"/>
    <w:rsid w:val="005D1F3E"/>
    <w:rsid w:val="005D2CEF"/>
    <w:rsid w:val="005D4BCC"/>
    <w:rsid w:val="005D4C9F"/>
    <w:rsid w:val="005D52B3"/>
    <w:rsid w:val="005D53BD"/>
    <w:rsid w:val="005D6686"/>
    <w:rsid w:val="005D71C3"/>
    <w:rsid w:val="005D77B3"/>
    <w:rsid w:val="005E0F45"/>
    <w:rsid w:val="005E1DA6"/>
    <w:rsid w:val="005E3440"/>
    <w:rsid w:val="005E351B"/>
    <w:rsid w:val="005E3906"/>
    <w:rsid w:val="005E3CA3"/>
    <w:rsid w:val="005E433A"/>
    <w:rsid w:val="005E4A31"/>
    <w:rsid w:val="005E4E5A"/>
    <w:rsid w:val="005E4FD5"/>
    <w:rsid w:val="005E5BCC"/>
    <w:rsid w:val="005E680A"/>
    <w:rsid w:val="005E6C1E"/>
    <w:rsid w:val="005E70AF"/>
    <w:rsid w:val="005E78F4"/>
    <w:rsid w:val="005F0FA3"/>
    <w:rsid w:val="005F14D5"/>
    <w:rsid w:val="005F1849"/>
    <w:rsid w:val="005F1AEF"/>
    <w:rsid w:val="005F1CAD"/>
    <w:rsid w:val="005F2278"/>
    <w:rsid w:val="005F31E1"/>
    <w:rsid w:val="005F34BF"/>
    <w:rsid w:val="005F3F10"/>
    <w:rsid w:val="005F410E"/>
    <w:rsid w:val="005F4536"/>
    <w:rsid w:val="005F4851"/>
    <w:rsid w:val="005F4B78"/>
    <w:rsid w:val="005F4ECE"/>
    <w:rsid w:val="005F5302"/>
    <w:rsid w:val="005F5328"/>
    <w:rsid w:val="005F5354"/>
    <w:rsid w:val="005F5D17"/>
    <w:rsid w:val="005F5FE7"/>
    <w:rsid w:val="006000E7"/>
    <w:rsid w:val="00600541"/>
    <w:rsid w:val="006007FF"/>
    <w:rsid w:val="006009B8"/>
    <w:rsid w:val="00600BD3"/>
    <w:rsid w:val="00600C4D"/>
    <w:rsid w:val="00601202"/>
    <w:rsid w:val="00601462"/>
    <w:rsid w:val="00601860"/>
    <w:rsid w:val="00601AB8"/>
    <w:rsid w:val="00601CCA"/>
    <w:rsid w:val="00602326"/>
    <w:rsid w:val="0060252D"/>
    <w:rsid w:val="00602CF8"/>
    <w:rsid w:val="0060301C"/>
    <w:rsid w:val="00603870"/>
    <w:rsid w:val="006038E3"/>
    <w:rsid w:val="00603D08"/>
    <w:rsid w:val="00603F44"/>
    <w:rsid w:val="006042AD"/>
    <w:rsid w:val="006048C1"/>
    <w:rsid w:val="00605913"/>
    <w:rsid w:val="00605FAA"/>
    <w:rsid w:val="006062FA"/>
    <w:rsid w:val="00606400"/>
    <w:rsid w:val="00607AB2"/>
    <w:rsid w:val="00607AC2"/>
    <w:rsid w:val="00607B5D"/>
    <w:rsid w:val="00607C7F"/>
    <w:rsid w:val="00607DA2"/>
    <w:rsid w:val="006100FE"/>
    <w:rsid w:val="006103E0"/>
    <w:rsid w:val="0061186D"/>
    <w:rsid w:val="00611A96"/>
    <w:rsid w:val="00612A6F"/>
    <w:rsid w:val="00612D70"/>
    <w:rsid w:val="00613967"/>
    <w:rsid w:val="00613C39"/>
    <w:rsid w:val="00614441"/>
    <w:rsid w:val="0061494A"/>
    <w:rsid w:val="00614950"/>
    <w:rsid w:val="00614CEB"/>
    <w:rsid w:val="0061536C"/>
    <w:rsid w:val="00615637"/>
    <w:rsid w:val="00615E00"/>
    <w:rsid w:val="006162ED"/>
    <w:rsid w:val="0062012A"/>
    <w:rsid w:val="00620451"/>
    <w:rsid w:val="00620602"/>
    <w:rsid w:val="00621016"/>
    <w:rsid w:val="00621824"/>
    <w:rsid w:val="00621B4E"/>
    <w:rsid w:val="00622C05"/>
    <w:rsid w:val="0062350B"/>
    <w:rsid w:val="00623613"/>
    <w:rsid w:val="00623625"/>
    <w:rsid w:val="00623EAD"/>
    <w:rsid w:val="00624186"/>
    <w:rsid w:val="006245B0"/>
    <w:rsid w:val="00624EC1"/>
    <w:rsid w:val="006250E0"/>
    <w:rsid w:val="0062516A"/>
    <w:rsid w:val="00625380"/>
    <w:rsid w:val="006254D4"/>
    <w:rsid w:val="006258C6"/>
    <w:rsid w:val="00625A13"/>
    <w:rsid w:val="0062661C"/>
    <w:rsid w:val="00626FD7"/>
    <w:rsid w:val="0062736D"/>
    <w:rsid w:val="006273C7"/>
    <w:rsid w:val="00627B89"/>
    <w:rsid w:val="0063030F"/>
    <w:rsid w:val="006313B4"/>
    <w:rsid w:val="00631499"/>
    <w:rsid w:val="006314D5"/>
    <w:rsid w:val="006317FE"/>
    <w:rsid w:val="0063196C"/>
    <w:rsid w:val="0063349A"/>
    <w:rsid w:val="00634B3C"/>
    <w:rsid w:val="0063503E"/>
    <w:rsid w:val="00635F85"/>
    <w:rsid w:val="0063667B"/>
    <w:rsid w:val="00636D13"/>
    <w:rsid w:val="006375BC"/>
    <w:rsid w:val="00637E6F"/>
    <w:rsid w:val="00640DC5"/>
    <w:rsid w:val="006410E5"/>
    <w:rsid w:val="00641A2F"/>
    <w:rsid w:val="00641D1A"/>
    <w:rsid w:val="00641E47"/>
    <w:rsid w:val="00642588"/>
    <w:rsid w:val="00642A2D"/>
    <w:rsid w:val="006431F8"/>
    <w:rsid w:val="006434EC"/>
    <w:rsid w:val="00643511"/>
    <w:rsid w:val="00643E6C"/>
    <w:rsid w:val="006444EA"/>
    <w:rsid w:val="00644652"/>
    <w:rsid w:val="0064510F"/>
    <w:rsid w:val="0064557E"/>
    <w:rsid w:val="00645FC2"/>
    <w:rsid w:val="00646AB1"/>
    <w:rsid w:val="006475A3"/>
    <w:rsid w:val="00647C4C"/>
    <w:rsid w:val="00647C5C"/>
    <w:rsid w:val="0065050C"/>
    <w:rsid w:val="00650AEE"/>
    <w:rsid w:val="00650C36"/>
    <w:rsid w:val="00650DC4"/>
    <w:rsid w:val="0065133C"/>
    <w:rsid w:val="00651C66"/>
    <w:rsid w:val="00651CA6"/>
    <w:rsid w:val="006520B6"/>
    <w:rsid w:val="006527B1"/>
    <w:rsid w:val="00652E58"/>
    <w:rsid w:val="006532EF"/>
    <w:rsid w:val="00653A24"/>
    <w:rsid w:val="0065401C"/>
    <w:rsid w:val="0065461A"/>
    <w:rsid w:val="0065482A"/>
    <w:rsid w:val="0065516F"/>
    <w:rsid w:val="006552FD"/>
    <w:rsid w:val="0065563E"/>
    <w:rsid w:val="00655B23"/>
    <w:rsid w:val="00655F8E"/>
    <w:rsid w:val="00656CC0"/>
    <w:rsid w:val="00656D4F"/>
    <w:rsid w:val="00657937"/>
    <w:rsid w:val="00657FE5"/>
    <w:rsid w:val="006602C5"/>
    <w:rsid w:val="006604AE"/>
    <w:rsid w:val="0066091A"/>
    <w:rsid w:val="00660D87"/>
    <w:rsid w:val="00661B73"/>
    <w:rsid w:val="00662651"/>
    <w:rsid w:val="00662954"/>
    <w:rsid w:val="00662E55"/>
    <w:rsid w:val="006634A6"/>
    <w:rsid w:val="00663D5D"/>
    <w:rsid w:val="006642CE"/>
    <w:rsid w:val="00664479"/>
    <w:rsid w:val="0066455D"/>
    <w:rsid w:val="00664EDC"/>
    <w:rsid w:val="00665270"/>
    <w:rsid w:val="00665406"/>
    <w:rsid w:val="00665ADA"/>
    <w:rsid w:val="00665B45"/>
    <w:rsid w:val="00665EAE"/>
    <w:rsid w:val="006663CA"/>
    <w:rsid w:val="006665FF"/>
    <w:rsid w:val="0066660F"/>
    <w:rsid w:val="00666F46"/>
    <w:rsid w:val="0066743E"/>
    <w:rsid w:val="006674B4"/>
    <w:rsid w:val="00670567"/>
    <w:rsid w:val="006708F8"/>
    <w:rsid w:val="00670970"/>
    <w:rsid w:val="00670B79"/>
    <w:rsid w:val="0067163A"/>
    <w:rsid w:val="00672066"/>
    <w:rsid w:val="006723D2"/>
    <w:rsid w:val="006723F0"/>
    <w:rsid w:val="00672FFF"/>
    <w:rsid w:val="00673801"/>
    <w:rsid w:val="00674243"/>
    <w:rsid w:val="006743EC"/>
    <w:rsid w:val="006754FB"/>
    <w:rsid w:val="006760BF"/>
    <w:rsid w:val="00676612"/>
    <w:rsid w:val="00676F08"/>
    <w:rsid w:val="00676FA6"/>
    <w:rsid w:val="00677128"/>
    <w:rsid w:val="006817D1"/>
    <w:rsid w:val="006820D8"/>
    <w:rsid w:val="006825A1"/>
    <w:rsid w:val="00682902"/>
    <w:rsid w:val="00682B69"/>
    <w:rsid w:val="00684027"/>
    <w:rsid w:val="00684065"/>
    <w:rsid w:val="0068455C"/>
    <w:rsid w:val="00684586"/>
    <w:rsid w:val="006845DA"/>
    <w:rsid w:val="00684700"/>
    <w:rsid w:val="00684CDF"/>
    <w:rsid w:val="00684F20"/>
    <w:rsid w:val="006853C1"/>
    <w:rsid w:val="0068557E"/>
    <w:rsid w:val="00685A82"/>
    <w:rsid w:val="0068656D"/>
    <w:rsid w:val="00686887"/>
    <w:rsid w:val="0068709C"/>
    <w:rsid w:val="0068784B"/>
    <w:rsid w:val="00687A76"/>
    <w:rsid w:val="006904A4"/>
    <w:rsid w:val="0069060F"/>
    <w:rsid w:val="00690AAC"/>
    <w:rsid w:val="00690B4F"/>
    <w:rsid w:val="00691446"/>
    <w:rsid w:val="00691769"/>
    <w:rsid w:val="00691C7D"/>
    <w:rsid w:val="00691EA1"/>
    <w:rsid w:val="0069220C"/>
    <w:rsid w:val="006923F7"/>
    <w:rsid w:val="00692569"/>
    <w:rsid w:val="0069277D"/>
    <w:rsid w:val="006934B5"/>
    <w:rsid w:val="00693B98"/>
    <w:rsid w:val="00693C6E"/>
    <w:rsid w:val="0069404D"/>
    <w:rsid w:val="00694E1D"/>
    <w:rsid w:val="00695761"/>
    <w:rsid w:val="00695C9A"/>
    <w:rsid w:val="0069608D"/>
    <w:rsid w:val="00697CEE"/>
    <w:rsid w:val="00697E82"/>
    <w:rsid w:val="006A053F"/>
    <w:rsid w:val="006A0EBA"/>
    <w:rsid w:val="006A19BB"/>
    <w:rsid w:val="006A1C0C"/>
    <w:rsid w:val="006A22C1"/>
    <w:rsid w:val="006A26BC"/>
    <w:rsid w:val="006A29CE"/>
    <w:rsid w:val="006A2A5F"/>
    <w:rsid w:val="006A2A96"/>
    <w:rsid w:val="006A2DCE"/>
    <w:rsid w:val="006A3197"/>
    <w:rsid w:val="006A32E5"/>
    <w:rsid w:val="006A333F"/>
    <w:rsid w:val="006A3639"/>
    <w:rsid w:val="006A3A6C"/>
    <w:rsid w:val="006A4E36"/>
    <w:rsid w:val="006A52D0"/>
    <w:rsid w:val="006A5552"/>
    <w:rsid w:val="006A643C"/>
    <w:rsid w:val="006A6486"/>
    <w:rsid w:val="006A6C29"/>
    <w:rsid w:val="006A6CC2"/>
    <w:rsid w:val="006A7349"/>
    <w:rsid w:val="006B0BDB"/>
    <w:rsid w:val="006B1852"/>
    <w:rsid w:val="006B2026"/>
    <w:rsid w:val="006B22DA"/>
    <w:rsid w:val="006B2406"/>
    <w:rsid w:val="006B258C"/>
    <w:rsid w:val="006B25C0"/>
    <w:rsid w:val="006B26C7"/>
    <w:rsid w:val="006B379C"/>
    <w:rsid w:val="006B4B3E"/>
    <w:rsid w:val="006B4CD6"/>
    <w:rsid w:val="006B5992"/>
    <w:rsid w:val="006B5ED0"/>
    <w:rsid w:val="006B6110"/>
    <w:rsid w:val="006B7478"/>
    <w:rsid w:val="006B7FAF"/>
    <w:rsid w:val="006C004E"/>
    <w:rsid w:val="006C03A8"/>
    <w:rsid w:val="006C0DED"/>
    <w:rsid w:val="006C0FA3"/>
    <w:rsid w:val="006C1E15"/>
    <w:rsid w:val="006C1F77"/>
    <w:rsid w:val="006C1FDE"/>
    <w:rsid w:val="006C25DD"/>
    <w:rsid w:val="006C28E4"/>
    <w:rsid w:val="006C2AD6"/>
    <w:rsid w:val="006C2DEC"/>
    <w:rsid w:val="006C36A8"/>
    <w:rsid w:val="006C3847"/>
    <w:rsid w:val="006C4051"/>
    <w:rsid w:val="006C6355"/>
    <w:rsid w:val="006C6A2A"/>
    <w:rsid w:val="006C6AD4"/>
    <w:rsid w:val="006C6EC9"/>
    <w:rsid w:val="006C702A"/>
    <w:rsid w:val="006C7581"/>
    <w:rsid w:val="006C7E6E"/>
    <w:rsid w:val="006D0197"/>
    <w:rsid w:val="006D029E"/>
    <w:rsid w:val="006D09D8"/>
    <w:rsid w:val="006D0A3B"/>
    <w:rsid w:val="006D0CAA"/>
    <w:rsid w:val="006D0EFF"/>
    <w:rsid w:val="006D1937"/>
    <w:rsid w:val="006D1C89"/>
    <w:rsid w:val="006D1FF0"/>
    <w:rsid w:val="006D21F2"/>
    <w:rsid w:val="006D21F4"/>
    <w:rsid w:val="006D25D1"/>
    <w:rsid w:val="006D3C27"/>
    <w:rsid w:val="006D3C51"/>
    <w:rsid w:val="006D4974"/>
    <w:rsid w:val="006D4A9F"/>
    <w:rsid w:val="006D50CC"/>
    <w:rsid w:val="006D60D3"/>
    <w:rsid w:val="006D611A"/>
    <w:rsid w:val="006D6FF2"/>
    <w:rsid w:val="006D7566"/>
    <w:rsid w:val="006D7C9C"/>
    <w:rsid w:val="006E095F"/>
    <w:rsid w:val="006E19DE"/>
    <w:rsid w:val="006E241D"/>
    <w:rsid w:val="006E2BB4"/>
    <w:rsid w:val="006E3495"/>
    <w:rsid w:val="006E35E4"/>
    <w:rsid w:val="006E37FD"/>
    <w:rsid w:val="006E3964"/>
    <w:rsid w:val="006E3A7C"/>
    <w:rsid w:val="006E3B0B"/>
    <w:rsid w:val="006E3C6E"/>
    <w:rsid w:val="006E4376"/>
    <w:rsid w:val="006E49C6"/>
    <w:rsid w:val="006E4B34"/>
    <w:rsid w:val="006E5591"/>
    <w:rsid w:val="006E57A4"/>
    <w:rsid w:val="006E6012"/>
    <w:rsid w:val="006E61B5"/>
    <w:rsid w:val="006E65AE"/>
    <w:rsid w:val="006E6BD0"/>
    <w:rsid w:val="006E6C9F"/>
    <w:rsid w:val="006E6D88"/>
    <w:rsid w:val="006E73AE"/>
    <w:rsid w:val="006E79C5"/>
    <w:rsid w:val="006E7A6E"/>
    <w:rsid w:val="006E7CCC"/>
    <w:rsid w:val="006F019F"/>
    <w:rsid w:val="006F01FE"/>
    <w:rsid w:val="006F020D"/>
    <w:rsid w:val="006F0993"/>
    <w:rsid w:val="006F1645"/>
    <w:rsid w:val="006F17F4"/>
    <w:rsid w:val="006F30D8"/>
    <w:rsid w:val="006F3675"/>
    <w:rsid w:val="006F376B"/>
    <w:rsid w:val="006F3EAA"/>
    <w:rsid w:val="006F4184"/>
    <w:rsid w:val="006F4361"/>
    <w:rsid w:val="006F47C8"/>
    <w:rsid w:val="006F49C3"/>
    <w:rsid w:val="006F4C2C"/>
    <w:rsid w:val="006F5468"/>
    <w:rsid w:val="006F55B8"/>
    <w:rsid w:val="006F5DAF"/>
    <w:rsid w:val="006F659A"/>
    <w:rsid w:val="006F68A6"/>
    <w:rsid w:val="006F6BC2"/>
    <w:rsid w:val="006F7D6D"/>
    <w:rsid w:val="0070018A"/>
    <w:rsid w:val="007011D3"/>
    <w:rsid w:val="00701383"/>
    <w:rsid w:val="00701C4C"/>
    <w:rsid w:val="00701F79"/>
    <w:rsid w:val="007029A2"/>
    <w:rsid w:val="0070310D"/>
    <w:rsid w:val="007032F4"/>
    <w:rsid w:val="007033C3"/>
    <w:rsid w:val="007038BA"/>
    <w:rsid w:val="00703953"/>
    <w:rsid w:val="00703D0E"/>
    <w:rsid w:val="00703D17"/>
    <w:rsid w:val="007040EC"/>
    <w:rsid w:val="007047FF"/>
    <w:rsid w:val="00705242"/>
    <w:rsid w:val="00705B01"/>
    <w:rsid w:val="00706061"/>
    <w:rsid w:val="00706084"/>
    <w:rsid w:val="0070694D"/>
    <w:rsid w:val="00707368"/>
    <w:rsid w:val="007073F6"/>
    <w:rsid w:val="00707953"/>
    <w:rsid w:val="00707AA9"/>
    <w:rsid w:val="00707D5F"/>
    <w:rsid w:val="00707F60"/>
    <w:rsid w:val="00707FAC"/>
    <w:rsid w:val="00710005"/>
    <w:rsid w:val="00710901"/>
    <w:rsid w:val="00710AC8"/>
    <w:rsid w:val="007116B6"/>
    <w:rsid w:val="00712402"/>
    <w:rsid w:val="00712652"/>
    <w:rsid w:val="0071278B"/>
    <w:rsid w:val="007127AA"/>
    <w:rsid w:val="00712ADD"/>
    <w:rsid w:val="00712B77"/>
    <w:rsid w:val="00712D8F"/>
    <w:rsid w:val="00712F11"/>
    <w:rsid w:val="007134AF"/>
    <w:rsid w:val="00713553"/>
    <w:rsid w:val="00713B72"/>
    <w:rsid w:val="00713EC9"/>
    <w:rsid w:val="0071443A"/>
    <w:rsid w:val="0071486E"/>
    <w:rsid w:val="00714FCC"/>
    <w:rsid w:val="0071557F"/>
    <w:rsid w:val="007158BA"/>
    <w:rsid w:val="00715A21"/>
    <w:rsid w:val="00716234"/>
    <w:rsid w:val="00716367"/>
    <w:rsid w:val="00716618"/>
    <w:rsid w:val="007166DF"/>
    <w:rsid w:val="00716C07"/>
    <w:rsid w:val="00717C21"/>
    <w:rsid w:val="00717DEE"/>
    <w:rsid w:val="0072019F"/>
    <w:rsid w:val="007203D6"/>
    <w:rsid w:val="00720425"/>
    <w:rsid w:val="007204DC"/>
    <w:rsid w:val="00720675"/>
    <w:rsid w:val="00720938"/>
    <w:rsid w:val="00720B47"/>
    <w:rsid w:val="00721152"/>
    <w:rsid w:val="00722960"/>
    <w:rsid w:val="0072321F"/>
    <w:rsid w:val="00723229"/>
    <w:rsid w:val="007232CF"/>
    <w:rsid w:val="007233F5"/>
    <w:rsid w:val="00723C54"/>
    <w:rsid w:val="007242C4"/>
    <w:rsid w:val="00724629"/>
    <w:rsid w:val="007248BC"/>
    <w:rsid w:val="0072495E"/>
    <w:rsid w:val="00724A5E"/>
    <w:rsid w:val="00725128"/>
    <w:rsid w:val="007256D7"/>
    <w:rsid w:val="0072580F"/>
    <w:rsid w:val="00725A37"/>
    <w:rsid w:val="00725BC2"/>
    <w:rsid w:val="00726739"/>
    <w:rsid w:val="00726846"/>
    <w:rsid w:val="007269A5"/>
    <w:rsid w:val="007270FB"/>
    <w:rsid w:val="00727619"/>
    <w:rsid w:val="00727E81"/>
    <w:rsid w:val="0073018D"/>
    <w:rsid w:val="007302CD"/>
    <w:rsid w:val="007304C3"/>
    <w:rsid w:val="00730DB4"/>
    <w:rsid w:val="007323FE"/>
    <w:rsid w:val="007325E1"/>
    <w:rsid w:val="00732B71"/>
    <w:rsid w:val="007332E5"/>
    <w:rsid w:val="007333DB"/>
    <w:rsid w:val="007334DD"/>
    <w:rsid w:val="00733A90"/>
    <w:rsid w:val="00733E19"/>
    <w:rsid w:val="00734448"/>
    <w:rsid w:val="007345EC"/>
    <w:rsid w:val="007349A7"/>
    <w:rsid w:val="00734AD4"/>
    <w:rsid w:val="00734F21"/>
    <w:rsid w:val="00734F27"/>
    <w:rsid w:val="0073572D"/>
    <w:rsid w:val="00735A4C"/>
    <w:rsid w:val="00736AD8"/>
    <w:rsid w:val="00736CDD"/>
    <w:rsid w:val="00736E94"/>
    <w:rsid w:val="007372CF"/>
    <w:rsid w:val="0073774A"/>
    <w:rsid w:val="00740363"/>
    <w:rsid w:val="00740B61"/>
    <w:rsid w:val="0074140F"/>
    <w:rsid w:val="00741803"/>
    <w:rsid w:val="00741979"/>
    <w:rsid w:val="00741E5F"/>
    <w:rsid w:val="00742739"/>
    <w:rsid w:val="007438C6"/>
    <w:rsid w:val="00743BFC"/>
    <w:rsid w:val="00743C0C"/>
    <w:rsid w:val="0074439D"/>
    <w:rsid w:val="007445EA"/>
    <w:rsid w:val="007448D8"/>
    <w:rsid w:val="00744A95"/>
    <w:rsid w:val="007452A3"/>
    <w:rsid w:val="007461E5"/>
    <w:rsid w:val="00746798"/>
    <w:rsid w:val="00746F42"/>
    <w:rsid w:val="007479F8"/>
    <w:rsid w:val="007504DA"/>
    <w:rsid w:val="007508B9"/>
    <w:rsid w:val="00750F1D"/>
    <w:rsid w:val="00751F5C"/>
    <w:rsid w:val="007528A1"/>
    <w:rsid w:val="00752A56"/>
    <w:rsid w:val="007535A4"/>
    <w:rsid w:val="00754008"/>
    <w:rsid w:val="00754A95"/>
    <w:rsid w:val="00754CE0"/>
    <w:rsid w:val="00755D2F"/>
    <w:rsid w:val="00755FBF"/>
    <w:rsid w:val="007564F0"/>
    <w:rsid w:val="00756520"/>
    <w:rsid w:val="00756897"/>
    <w:rsid w:val="00756AA2"/>
    <w:rsid w:val="00756BAA"/>
    <w:rsid w:val="00756EA0"/>
    <w:rsid w:val="00760743"/>
    <w:rsid w:val="00760997"/>
    <w:rsid w:val="00760FB2"/>
    <w:rsid w:val="007612AF"/>
    <w:rsid w:val="00761A1C"/>
    <w:rsid w:val="00761F02"/>
    <w:rsid w:val="00762370"/>
    <w:rsid w:val="00762D3E"/>
    <w:rsid w:val="00762F8C"/>
    <w:rsid w:val="00763145"/>
    <w:rsid w:val="007634FB"/>
    <w:rsid w:val="00763512"/>
    <w:rsid w:val="00763628"/>
    <w:rsid w:val="00763A07"/>
    <w:rsid w:val="007641BC"/>
    <w:rsid w:val="00764398"/>
    <w:rsid w:val="00764430"/>
    <w:rsid w:val="007646B2"/>
    <w:rsid w:val="007646D5"/>
    <w:rsid w:val="00764BD1"/>
    <w:rsid w:val="007652B6"/>
    <w:rsid w:val="007656EA"/>
    <w:rsid w:val="00765BD8"/>
    <w:rsid w:val="0076648C"/>
    <w:rsid w:val="00766ABF"/>
    <w:rsid w:val="00766E30"/>
    <w:rsid w:val="007671F3"/>
    <w:rsid w:val="00767835"/>
    <w:rsid w:val="007678D1"/>
    <w:rsid w:val="00767D6E"/>
    <w:rsid w:val="007701D8"/>
    <w:rsid w:val="00770F5E"/>
    <w:rsid w:val="007712C0"/>
    <w:rsid w:val="00771952"/>
    <w:rsid w:val="00771AFE"/>
    <w:rsid w:val="007728CE"/>
    <w:rsid w:val="00772C51"/>
    <w:rsid w:val="0077310F"/>
    <w:rsid w:val="007749C3"/>
    <w:rsid w:val="00774FD8"/>
    <w:rsid w:val="00776ACA"/>
    <w:rsid w:val="0077726D"/>
    <w:rsid w:val="00777689"/>
    <w:rsid w:val="00777A4A"/>
    <w:rsid w:val="00777BE7"/>
    <w:rsid w:val="00780926"/>
    <w:rsid w:val="00781959"/>
    <w:rsid w:val="00781A11"/>
    <w:rsid w:val="00781EFF"/>
    <w:rsid w:val="0078251E"/>
    <w:rsid w:val="00782D74"/>
    <w:rsid w:val="00782E00"/>
    <w:rsid w:val="007830D2"/>
    <w:rsid w:val="00783D7A"/>
    <w:rsid w:val="00783F0E"/>
    <w:rsid w:val="0078439D"/>
    <w:rsid w:val="00784590"/>
    <w:rsid w:val="007845B0"/>
    <w:rsid w:val="0078466C"/>
    <w:rsid w:val="00784A9C"/>
    <w:rsid w:val="0078509A"/>
    <w:rsid w:val="0078544D"/>
    <w:rsid w:val="007856F8"/>
    <w:rsid w:val="007859F7"/>
    <w:rsid w:val="00785C9F"/>
    <w:rsid w:val="007862F6"/>
    <w:rsid w:val="00786BBB"/>
    <w:rsid w:val="007871D9"/>
    <w:rsid w:val="00787834"/>
    <w:rsid w:val="007878A8"/>
    <w:rsid w:val="00791F1F"/>
    <w:rsid w:val="007921AE"/>
    <w:rsid w:val="00792659"/>
    <w:rsid w:val="007933BC"/>
    <w:rsid w:val="00793B40"/>
    <w:rsid w:val="00793E11"/>
    <w:rsid w:val="00793E71"/>
    <w:rsid w:val="00794190"/>
    <w:rsid w:val="0079492C"/>
    <w:rsid w:val="00794CFE"/>
    <w:rsid w:val="00794F3E"/>
    <w:rsid w:val="007957E8"/>
    <w:rsid w:val="00795D40"/>
    <w:rsid w:val="007961AF"/>
    <w:rsid w:val="0079622D"/>
    <w:rsid w:val="0079636D"/>
    <w:rsid w:val="0079676F"/>
    <w:rsid w:val="00797105"/>
    <w:rsid w:val="00797F74"/>
    <w:rsid w:val="007A00D4"/>
    <w:rsid w:val="007A04BD"/>
    <w:rsid w:val="007A0567"/>
    <w:rsid w:val="007A0A14"/>
    <w:rsid w:val="007A0F5D"/>
    <w:rsid w:val="007A1F3A"/>
    <w:rsid w:val="007A2432"/>
    <w:rsid w:val="007A2783"/>
    <w:rsid w:val="007A35D8"/>
    <w:rsid w:val="007A38C4"/>
    <w:rsid w:val="007A3B7E"/>
    <w:rsid w:val="007A4394"/>
    <w:rsid w:val="007A4E32"/>
    <w:rsid w:val="007A53C9"/>
    <w:rsid w:val="007A5414"/>
    <w:rsid w:val="007A544A"/>
    <w:rsid w:val="007A5B84"/>
    <w:rsid w:val="007A6FE7"/>
    <w:rsid w:val="007A7983"/>
    <w:rsid w:val="007A7AAD"/>
    <w:rsid w:val="007A7C0C"/>
    <w:rsid w:val="007A7DE8"/>
    <w:rsid w:val="007B00CB"/>
    <w:rsid w:val="007B01C5"/>
    <w:rsid w:val="007B02F3"/>
    <w:rsid w:val="007B096E"/>
    <w:rsid w:val="007B0D2E"/>
    <w:rsid w:val="007B151F"/>
    <w:rsid w:val="007B1A29"/>
    <w:rsid w:val="007B1E67"/>
    <w:rsid w:val="007B24BD"/>
    <w:rsid w:val="007B2514"/>
    <w:rsid w:val="007B2E7A"/>
    <w:rsid w:val="007B33EA"/>
    <w:rsid w:val="007B3894"/>
    <w:rsid w:val="007B390B"/>
    <w:rsid w:val="007B3F63"/>
    <w:rsid w:val="007B48A7"/>
    <w:rsid w:val="007B48D2"/>
    <w:rsid w:val="007B4E43"/>
    <w:rsid w:val="007B4F25"/>
    <w:rsid w:val="007B4F8D"/>
    <w:rsid w:val="007B52E9"/>
    <w:rsid w:val="007B5500"/>
    <w:rsid w:val="007B6361"/>
    <w:rsid w:val="007B64F7"/>
    <w:rsid w:val="007B6A45"/>
    <w:rsid w:val="007B6B8D"/>
    <w:rsid w:val="007B72AC"/>
    <w:rsid w:val="007C1095"/>
    <w:rsid w:val="007C114D"/>
    <w:rsid w:val="007C17F2"/>
    <w:rsid w:val="007C3508"/>
    <w:rsid w:val="007C3808"/>
    <w:rsid w:val="007C4218"/>
    <w:rsid w:val="007C43C6"/>
    <w:rsid w:val="007C479B"/>
    <w:rsid w:val="007C503F"/>
    <w:rsid w:val="007C5CDB"/>
    <w:rsid w:val="007C64D0"/>
    <w:rsid w:val="007C7126"/>
    <w:rsid w:val="007C79A4"/>
    <w:rsid w:val="007C79A5"/>
    <w:rsid w:val="007C7E55"/>
    <w:rsid w:val="007D035B"/>
    <w:rsid w:val="007D08C4"/>
    <w:rsid w:val="007D0A58"/>
    <w:rsid w:val="007D0BA3"/>
    <w:rsid w:val="007D1A4F"/>
    <w:rsid w:val="007D208B"/>
    <w:rsid w:val="007D22F4"/>
    <w:rsid w:val="007D2866"/>
    <w:rsid w:val="007D2B0E"/>
    <w:rsid w:val="007D2D19"/>
    <w:rsid w:val="007D33CC"/>
    <w:rsid w:val="007D366D"/>
    <w:rsid w:val="007D4498"/>
    <w:rsid w:val="007D5687"/>
    <w:rsid w:val="007D5694"/>
    <w:rsid w:val="007D5828"/>
    <w:rsid w:val="007D69B1"/>
    <w:rsid w:val="007D6DB2"/>
    <w:rsid w:val="007D6EFC"/>
    <w:rsid w:val="007D6F71"/>
    <w:rsid w:val="007D720C"/>
    <w:rsid w:val="007D7355"/>
    <w:rsid w:val="007D761E"/>
    <w:rsid w:val="007D7A35"/>
    <w:rsid w:val="007E082B"/>
    <w:rsid w:val="007E0D6D"/>
    <w:rsid w:val="007E0DB8"/>
    <w:rsid w:val="007E0E20"/>
    <w:rsid w:val="007E129C"/>
    <w:rsid w:val="007E1C9E"/>
    <w:rsid w:val="007E1ECA"/>
    <w:rsid w:val="007E213D"/>
    <w:rsid w:val="007E22CA"/>
    <w:rsid w:val="007E235D"/>
    <w:rsid w:val="007E2B7B"/>
    <w:rsid w:val="007E2DA7"/>
    <w:rsid w:val="007E2E37"/>
    <w:rsid w:val="007E57EA"/>
    <w:rsid w:val="007E5EAB"/>
    <w:rsid w:val="007E69AA"/>
    <w:rsid w:val="007E7684"/>
    <w:rsid w:val="007E7833"/>
    <w:rsid w:val="007E791B"/>
    <w:rsid w:val="007F06C0"/>
    <w:rsid w:val="007F0875"/>
    <w:rsid w:val="007F0D7B"/>
    <w:rsid w:val="007F0ECD"/>
    <w:rsid w:val="007F1283"/>
    <w:rsid w:val="007F143C"/>
    <w:rsid w:val="007F165B"/>
    <w:rsid w:val="007F1914"/>
    <w:rsid w:val="007F27A5"/>
    <w:rsid w:val="007F2804"/>
    <w:rsid w:val="007F286B"/>
    <w:rsid w:val="007F2BFF"/>
    <w:rsid w:val="007F3BB3"/>
    <w:rsid w:val="007F3C48"/>
    <w:rsid w:val="007F3EBE"/>
    <w:rsid w:val="007F5251"/>
    <w:rsid w:val="007F64E6"/>
    <w:rsid w:val="007F6C74"/>
    <w:rsid w:val="007F74EA"/>
    <w:rsid w:val="00801A4D"/>
    <w:rsid w:val="00801F81"/>
    <w:rsid w:val="00801F8A"/>
    <w:rsid w:val="008027A1"/>
    <w:rsid w:val="00802917"/>
    <w:rsid w:val="00802C4A"/>
    <w:rsid w:val="00803212"/>
    <w:rsid w:val="008032C2"/>
    <w:rsid w:val="0080358E"/>
    <w:rsid w:val="00803869"/>
    <w:rsid w:val="0080388B"/>
    <w:rsid w:val="008043C7"/>
    <w:rsid w:val="0080476B"/>
    <w:rsid w:val="00804E0B"/>
    <w:rsid w:val="008050F7"/>
    <w:rsid w:val="0080575A"/>
    <w:rsid w:val="0080646D"/>
    <w:rsid w:val="00806C34"/>
    <w:rsid w:val="008076C7"/>
    <w:rsid w:val="008079DC"/>
    <w:rsid w:val="008103BA"/>
    <w:rsid w:val="00810E06"/>
    <w:rsid w:val="008115C4"/>
    <w:rsid w:val="00811646"/>
    <w:rsid w:val="00811709"/>
    <w:rsid w:val="00811BBB"/>
    <w:rsid w:val="00811C26"/>
    <w:rsid w:val="00811D76"/>
    <w:rsid w:val="00812435"/>
    <w:rsid w:val="008129A0"/>
    <w:rsid w:val="00812C89"/>
    <w:rsid w:val="00813170"/>
    <w:rsid w:val="0081340C"/>
    <w:rsid w:val="00813D12"/>
    <w:rsid w:val="008140DA"/>
    <w:rsid w:val="0081429A"/>
    <w:rsid w:val="00814DCB"/>
    <w:rsid w:val="0081535B"/>
    <w:rsid w:val="00815527"/>
    <w:rsid w:val="0081581D"/>
    <w:rsid w:val="0081596B"/>
    <w:rsid w:val="00816A9D"/>
    <w:rsid w:val="00816E2A"/>
    <w:rsid w:val="00816EE3"/>
    <w:rsid w:val="00817CB1"/>
    <w:rsid w:val="00820A0F"/>
    <w:rsid w:val="00821293"/>
    <w:rsid w:val="008219CD"/>
    <w:rsid w:val="00821C9C"/>
    <w:rsid w:val="00821D32"/>
    <w:rsid w:val="00823551"/>
    <w:rsid w:val="00824025"/>
    <w:rsid w:val="008241CC"/>
    <w:rsid w:val="008247B0"/>
    <w:rsid w:val="008249B4"/>
    <w:rsid w:val="008252DD"/>
    <w:rsid w:val="008253BF"/>
    <w:rsid w:val="008257A2"/>
    <w:rsid w:val="008258BF"/>
    <w:rsid w:val="00826237"/>
    <w:rsid w:val="00826508"/>
    <w:rsid w:val="00826665"/>
    <w:rsid w:val="00826B46"/>
    <w:rsid w:val="00827032"/>
    <w:rsid w:val="0082707F"/>
    <w:rsid w:val="008273E5"/>
    <w:rsid w:val="00827D1A"/>
    <w:rsid w:val="008300E9"/>
    <w:rsid w:val="008303DD"/>
    <w:rsid w:val="008304DD"/>
    <w:rsid w:val="00830BE4"/>
    <w:rsid w:val="008313E8"/>
    <w:rsid w:val="008325E2"/>
    <w:rsid w:val="00832C36"/>
    <w:rsid w:val="00832C51"/>
    <w:rsid w:val="00833689"/>
    <w:rsid w:val="008337B1"/>
    <w:rsid w:val="00833984"/>
    <w:rsid w:val="00833F5E"/>
    <w:rsid w:val="00834A29"/>
    <w:rsid w:val="00835075"/>
    <w:rsid w:val="00835792"/>
    <w:rsid w:val="008361E0"/>
    <w:rsid w:val="008362E3"/>
    <w:rsid w:val="008364DA"/>
    <w:rsid w:val="00836A28"/>
    <w:rsid w:val="008374F6"/>
    <w:rsid w:val="00837F43"/>
    <w:rsid w:val="008410ED"/>
    <w:rsid w:val="008412BB"/>
    <w:rsid w:val="008416C6"/>
    <w:rsid w:val="00841707"/>
    <w:rsid w:val="00842041"/>
    <w:rsid w:val="008437C5"/>
    <w:rsid w:val="008442C3"/>
    <w:rsid w:val="0084495A"/>
    <w:rsid w:val="00844D59"/>
    <w:rsid w:val="00844D84"/>
    <w:rsid w:val="008453CB"/>
    <w:rsid w:val="00845A26"/>
    <w:rsid w:val="00845ABC"/>
    <w:rsid w:val="00845FA8"/>
    <w:rsid w:val="00846776"/>
    <w:rsid w:val="00846842"/>
    <w:rsid w:val="00846F87"/>
    <w:rsid w:val="0084748D"/>
    <w:rsid w:val="008508A9"/>
    <w:rsid w:val="00850EF0"/>
    <w:rsid w:val="00851124"/>
    <w:rsid w:val="0085120C"/>
    <w:rsid w:val="00852507"/>
    <w:rsid w:val="0085289E"/>
    <w:rsid w:val="00852B9A"/>
    <w:rsid w:val="00852C5E"/>
    <w:rsid w:val="00852E9C"/>
    <w:rsid w:val="0085354B"/>
    <w:rsid w:val="00853873"/>
    <w:rsid w:val="008538DB"/>
    <w:rsid w:val="008539F8"/>
    <w:rsid w:val="00853D5D"/>
    <w:rsid w:val="00854862"/>
    <w:rsid w:val="00854880"/>
    <w:rsid w:val="00854D15"/>
    <w:rsid w:val="00854E24"/>
    <w:rsid w:val="0085575B"/>
    <w:rsid w:val="00855812"/>
    <w:rsid w:val="008560C1"/>
    <w:rsid w:val="0085640B"/>
    <w:rsid w:val="00856505"/>
    <w:rsid w:val="008565DD"/>
    <w:rsid w:val="0085683B"/>
    <w:rsid w:val="00856F04"/>
    <w:rsid w:val="008572A7"/>
    <w:rsid w:val="008572EC"/>
    <w:rsid w:val="00861AAE"/>
    <w:rsid w:val="00861D54"/>
    <w:rsid w:val="008625E6"/>
    <w:rsid w:val="00862670"/>
    <w:rsid w:val="00862A79"/>
    <w:rsid w:val="00862B55"/>
    <w:rsid w:val="00862C67"/>
    <w:rsid w:val="008633D5"/>
    <w:rsid w:val="0086365F"/>
    <w:rsid w:val="008639D6"/>
    <w:rsid w:val="00863D06"/>
    <w:rsid w:val="00864859"/>
    <w:rsid w:val="00864C56"/>
    <w:rsid w:val="00865EFD"/>
    <w:rsid w:val="00865F5F"/>
    <w:rsid w:val="008674C7"/>
    <w:rsid w:val="00867C82"/>
    <w:rsid w:val="00867E78"/>
    <w:rsid w:val="008700BA"/>
    <w:rsid w:val="00870FE5"/>
    <w:rsid w:val="0087151F"/>
    <w:rsid w:val="00871E89"/>
    <w:rsid w:val="00871F07"/>
    <w:rsid w:val="008721B9"/>
    <w:rsid w:val="00872A36"/>
    <w:rsid w:val="00872D0A"/>
    <w:rsid w:val="00873BA5"/>
    <w:rsid w:val="00873CDE"/>
    <w:rsid w:val="00873E9E"/>
    <w:rsid w:val="00873FD1"/>
    <w:rsid w:val="00874397"/>
    <w:rsid w:val="008745B6"/>
    <w:rsid w:val="00874A07"/>
    <w:rsid w:val="008753AC"/>
    <w:rsid w:val="008754BF"/>
    <w:rsid w:val="00875965"/>
    <w:rsid w:val="008759AF"/>
    <w:rsid w:val="00876194"/>
    <w:rsid w:val="0087731C"/>
    <w:rsid w:val="008773DC"/>
    <w:rsid w:val="008774AC"/>
    <w:rsid w:val="00877D0C"/>
    <w:rsid w:val="00877E72"/>
    <w:rsid w:val="00880141"/>
    <w:rsid w:val="008802F4"/>
    <w:rsid w:val="00880C02"/>
    <w:rsid w:val="00880C7B"/>
    <w:rsid w:val="00882492"/>
    <w:rsid w:val="00883293"/>
    <w:rsid w:val="00884385"/>
    <w:rsid w:val="0088551F"/>
    <w:rsid w:val="0088580E"/>
    <w:rsid w:val="00886710"/>
    <w:rsid w:val="0088721B"/>
    <w:rsid w:val="00887800"/>
    <w:rsid w:val="00887897"/>
    <w:rsid w:val="008879C6"/>
    <w:rsid w:val="00887BA3"/>
    <w:rsid w:val="008905A1"/>
    <w:rsid w:val="0089084B"/>
    <w:rsid w:val="00890C7C"/>
    <w:rsid w:val="00891687"/>
    <w:rsid w:val="0089274B"/>
    <w:rsid w:val="0089298F"/>
    <w:rsid w:val="00892A2A"/>
    <w:rsid w:val="00893374"/>
    <w:rsid w:val="008937D3"/>
    <w:rsid w:val="0089396E"/>
    <w:rsid w:val="008939C8"/>
    <w:rsid w:val="00893B6B"/>
    <w:rsid w:val="00893CD5"/>
    <w:rsid w:val="0089439D"/>
    <w:rsid w:val="008945F9"/>
    <w:rsid w:val="00894897"/>
    <w:rsid w:val="00894EDD"/>
    <w:rsid w:val="00895650"/>
    <w:rsid w:val="008969DA"/>
    <w:rsid w:val="008971D9"/>
    <w:rsid w:val="0089769E"/>
    <w:rsid w:val="008976E1"/>
    <w:rsid w:val="008978A7"/>
    <w:rsid w:val="00897CC9"/>
    <w:rsid w:val="00897CDB"/>
    <w:rsid w:val="008A00A8"/>
    <w:rsid w:val="008A0380"/>
    <w:rsid w:val="008A07A0"/>
    <w:rsid w:val="008A102A"/>
    <w:rsid w:val="008A1287"/>
    <w:rsid w:val="008A1CC7"/>
    <w:rsid w:val="008A1D94"/>
    <w:rsid w:val="008A1F7C"/>
    <w:rsid w:val="008A2B01"/>
    <w:rsid w:val="008A2F14"/>
    <w:rsid w:val="008A32BC"/>
    <w:rsid w:val="008A34B1"/>
    <w:rsid w:val="008A3658"/>
    <w:rsid w:val="008A3AC9"/>
    <w:rsid w:val="008A3BF4"/>
    <w:rsid w:val="008A41BC"/>
    <w:rsid w:val="008A427E"/>
    <w:rsid w:val="008A5B27"/>
    <w:rsid w:val="008A5BD7"/>
    <w:rsid w:val="008A5C3E"/>
    <w:rsid w:val="008A644D"/>
    <w:rsid w:val="008A6B80"/>
    <w:rsid w:val="008A7958"/>
    <w:rsid w:val="008B0B59"/>
    <w:rsid w:val="008B1065"/>
    <w:rsid w:val="008B1378"/>
    <w:rsid w:val="008B15A1"/>
    <w:rsid w:val="008B210F"/>
    <w:rsid w:val="008B2973"/>
    <w:rsid w:val="008B2CF3"/>
    <w:rsid w:val="008B374E"/>
    <w:rsid w:val="008B4884"/>
    <w:rsid w:val="008B4BDF"/>
    <w:rsid w:val="008B5574"/>
    <w:rsid w:val="008B5794"/>
    <w:rsid w:val="008B686F"/>
    <w:rsid w:val="008B6B63"/>
    <w:rsid w:val="008B7BF4"/>
    <w:rsid w:val="008C02EE"/>
    <w:rsid w:val="008C0BA6"/>
    <w:rsid w:val="008C1545"/>
    <w:rsid w:val="008C205F"/>
    <w:rsid w:val="008C2537"/>
    <w:rsid w:val="008C259B"/>
    <w:rsid w:val="008C2955"/>
    <w:rsid w:val="008C2A22"/>
    <w:rsid w:val="008C3381"/>
    <w:rsid w:val="008C3CF5"/>
    <w:rsid w:val="008C4B04"/>
    <w:rsid w:val="008C4CBC"/>
    <w:rsid w:val="008C6010"/>
    <w:rsid w:val="008C6B1F"/>
    <w:rsid w:val="008C6B31"/>
    <w:rsid w:val="008C7842"/>
    <w:rsid w:val="008C7ACB"/>
    <w:rsid w:val="008D089C"/>
    <w:rsid w:val="008D0F3D"/>
    <w:rsid w:val="008D10E0"/>
    <w:rsid w:val="008D1363"/>
    <w:rsid w:val="008D1ACC"/>
    <w:rsid w:val="008D2379"/>
    <w:rsid w:val="008D254C"/>
    <w:rsid w:val="008D36C1"/>
    <w:rsid w:val="008D3E98"/>
    <w:rsid w:val="008D4598"/>
    <w:rsid w:val="008D483F"/>
    <w:rsid w:val="008D4CE0"/>
    <w:rsid w:val="008D5252"/>
    <w:rsid w:val="008D5597"/>
    <w:rsid w:val="008D57A1"/>
    <w:rsid w:val="008D5EEF"/>
    <w:rsid w:val="008D6A8F"/>
    <w:rsid w:val="008D7033"/>
    <w:rsid w:val="008D7034"/>
    <w:rsid w:val="008D7649"/>
    <w:rsid w:val="008D7948"/>
    <w:rsid w:val="008E121A"/>
    <w:rsid w:val="008E138B"/>
    <w:rsid w:val="008E1A07"/>
    <w:rsid w:val="008E1C5A"/>
    <w:rsid w:val="008E1E0C"/>
    <w:rsid w:val="008E296B"/>
    <w:rsid w:val="008E2A60"/>
    <w:rsid w:val="008E2B8A"/>
    <w:rsid w:val="008E2C30"/>
    <w:rsid w:val="008E3BD6"/>
    <w:rsid w:val="008E3D0E"/>
    <w:rsid w:val="008E5725"/>
    <w:rsid w:val="008E6BC0"/>
    <w:rsid w:val="008E6E7B"/>
    <w:rsid w:val="008E6FB3"/>
    <w:rsid w:val="008E7029"/>
    <w:rsid w:val="008E7776"/>
    <w:rsid w:val="008E7E83"/>
    <w:rsid w:val="008F0DE4"/>
    <w:rsid w:val="008F0EBE"/>
    <w:rsid w:val="008F100E"/>
    <w:rsid w:val="008F11B2"/>
    <w:rsid w:val="008F1354"/>
    <w:rsid w:val="008F15AD"/>
    <w:rsid w:val="008F19F4"/>
    <w:rsid w:val="008F1B70"/>
    <w:rsid w:val="008F1C72"/>
    <w:rsid w:val="008F233D"/>
    <w:rsid w:val="008F2715"/>
    <w:rsid w:val="008F2B9D"/>
    <w:rsid w:val="008F2DBC"/>
    <w:rsid w:val="008F2E68"/>
    <w:rsid w:val="008F2E9B"/>
    <w:rsid w:val="008F2F62"/>
    <w:rsid w:val="008F2F82"/>
    <w:rsid w:val="008F2FF8"/>
    <w:rsid w:val="008F306D"/>
    <w:rsid w:val="008F3735"/>
    <w:rsid w:val="008F37A4"/>
    <w:rsid w:val="008F3B91"/>
    <w:rsid w:val="008F4089"/>
    <w:rsid w:val="008F4A19"/>
    <w:rsid w:val="008F4A88"/>
    <w:rsid w:val="008F544F"/>
    <w:rsid w:val="008F5BE6"/>
    <w:rsid w:val="008F5C0E"/>
    <w:rsid w:val="008F5F22"/>
    <w:rsid w:val="008F62BC"/>
    <w:rsid w:val="008F6635"/>
    <w:rsid w:val="008F6C9D"/>
    <w:rsid w:val="008F6FF8"/>
    <w:rsid w:val="008F7782"/>
    <w:rsid w:val="008F782E"/>
    <w:rsid w:val="00900558"/>
    <w:rsid w:val="009008A7"/>
    <w:rsid w:val="00900F72"/>
    <w:rsid w:val="0090161B"/>
    <w:rsid w:val="00901BC3"/>
    <w:rsid w:val="009022F8"/>
    <w:rsid w:val="00902557"/>
    <w:rsid w:val="00902797"/>
    <w:rsid w:val="009034D8"/>
    <w:rsid w:val="009047DC"/>
    <w:rsid w:val="00904B41"/>
    <w:rsid w:val="00905B58"/>
    <w:rsid w:val="00905E9B"/>
    <w:rsid w:val="00906015"/>
    <w:rsid w:val="009063A2"/>
    <w:rsid w:val="00906E53"/>
    <w:rsid w:val="00906FB0"/>
    <w:rsid w:val="0090746C"/>
    <w:rsid w:val="00907655"/>
    <w:rsid w:val="00910178"/>
    <w:rsid w:val="009101D0"/>
    <w:rsid w:val="00910B2A"/>
    <w:rsid w:val="00910EC1"/>
    <w:rsid w:val="00911063"/>
    <w:rsid w:val="00911977"/>
    <w:rsid w:val="00911C55"/>
    <w:rsid w:val="00911D4E"/>
    <w:rsid w:val="009123E7"/>
    <w:rsid w:val="00912AEE"/>
    <w:rsid w:val="00913F7E"/>
    <w:rsid w:val="00914591"/>
    <w:rsid w:val="00914A1D"/>
    <w:rsid w:val="00914F10"/>
    <w:rsid w:val="009151AB"/>
    <w:rsid w:val="009156B0"/>
    <w:rsid w:val="00915751"/>
    <w:rsid w:val="009169C4"/>
    <w:rsid w:val="009170E5"/>
    <w:rsid w:val="0092063A"/>
    <w:rsid w:val="0092075D"/>
    <w:rsid w:val="009209B9"/>
    <w:rsid w:val="00920CAC"/>
    <w:rsid w:val="00921B3B"/>
    <w:rsid w:val="00921D58"/>
    <w:rsid w:val="00922A80"/>
    <w:rsid w:val="0092356F"/>
    <w:rsid w:val="009238DE"/>
    <w:rsid w:val="009239E4"/>
    <w:rsid w:val="00923D68"/>
    <w:rsid w:val="00924530"/>
    <w:rsid w:val="009247AA"/>
    <w:rsid w:val="00924DA7"/>
    <w:rsid w:val="009250A8"/>
    <w:rsid w:val="009252DB"/>
    <w:rsid w:val="00925F47"/>
    <w:rsid w:val="0092637C"/>
    <w:rsid w:val="0092662F"/>
    <w:rsid w:val="009267CC"/>
    <w:rsid w:val="0092758E"/>
    <w:rsid w:val="00927B74"/>
    <w:rsid w:val="00930B7F"/>
    <w:rsid w:val="00930DDE"/>
    <w:rsid w:val="0093214A"/>
    <w:rsid w:val="0093217A"/>
    <w:rsid w:val="009323F6"/>
    <w:rsid w:val="00932693"/>
    <w:rsid w:val="00932A9C"/>
    <w:rsid w:val="00932B29"/>
    <w:rsid w:val="00933591"/>
    <w:rsid w:val="009340FC"/>
    <w:rsid w:val="00934798"/>
    <w:rsid w:val="00934F51"/>
    <w:rsid w:val="009351D6"/>
    <w:rsid w:val="00935746"/>
    <w:rsid w:val="009359A9"/>
    <w:rsid w:val="009362DB"/>
    <w:rsid w:val="0093652C"/>
    <w:rsid w:val="00936F94"/>
    <w:rsid w:val="00937F79"/>
    <w:rsid w:val="009400E7"/>
    <w:rsid w:val="00940D9C"/>
    <w:rsid w:val="00940DA3"/>
    <w:rsid w:val="00941172"/>
    <w:rsid w:val="00941179"/>
    <w:rsid w:val="00941261"/>
    <w:rsid w:val="00941D08"/>
    <w:rsid w:val="00941EE1"/>
    <w:rsid w:val="009420AE"/>
    <w:rsid w:val="00942559"/>
    <w:rsid w:val="0094267D"/>
    <w:rsid w:val="0094285B"/>
    <w:rsid w:val="00942B80"/>
    <w:rsid w:val="00942D74"/>
    <w:rsid w:val="00942ED2"/>
    <w:rsid w:val="00943044"/>
    <w:rsid w:val="00944DA8"/>
    <w:rsid w:val="00945C8D"/>
    <w:rsid w:val="0094693F"/>
    <w:rsid w:val="0094711B"/>
    <w:rsid w:val="00947332"/>
    <w:rsid w:val="00947549"/>
    <w:rsid w:val="009501EC"/>
    <w:rsid w:val="00950247"/>
    <w:rsid w:val="0095081D"/>
    <w:rsid w:val="009508E3"/>
    <w:rsid w:val="00950BEB"/>
    <w:rsid w:val="00951866"/>
    <w:rsid w:val="0095304D"/>
    <w:rsid w:val="00953366"/>
    <w:rsid w:val="00953F7E"/>
    <w:rsid w:val="009540A8"/>
    <w:rsid w:val="0095423D"/>
    <w:rsid w:val="00954300"/>
    <w:rsid w:val="0095466E"/>
    <w:rsid w:val="009548AD"/>
    <w:rsid w:val="0095511B"/>
    <w:rsid w:val="00955F73"/>
    <w:rsid w:val="00956604"/>
    <w:rsid w:val="00956F6C"/>
    <w:rsid w:val="00956FD5"/>
    <w:rsid w:val="0096026E"/>
    <w:rsid w:val="009607ED"/>
    <w:rsid w:val="00960C28"/>
    <w:rsid w:val="00960C94"/>
    <w:rsid w:val="00961173"/>
    <w:rsid w:val="009613DE"/>
    <w:rsid w:val="00961550"/>
    <w:rsid w:val="00961CA0"/>
    <w:rsid w:val="00962406"/>
    <w:rsid w:val="009632E6"/>
    <w:rsid w:val="00963688"/>
    <w:rsid w:val="00963B77"/>
    <w:rsid w:val="00964293"/>
    <w:rsid w:val="00964422"/>
    <w:rsid w:val="009647F2"/>
    <w:rsid w:val="009648D5"/>
    <w:rsid w:val="00964943"/>
    <w:rsid w:val="00964D85"/>
    <w:rsid w:val="00964F4D"/>
    <w:rsid w:val="00965CC3"/>
    <w:rsid w:val="0096666B"/>
    <w:rsid w:val="00966CA5"/>
    <w:rsid w:val="0096728D"/>
    <w:rsid w:val="0096767B"/>
    <w:rsid w:val="009677CE"/>
    <w:rsid w:val="00967966"/>
    <w:rsid w:val="00967A6B"/>
    <w:rsid w:val="00967FB0"/>
    <w:rsid w:val="00971187"/>
    <w:rsid w:val="00971717"/>
    <w:rsid w:val="00971869"/>
    <w:rsid w:val="00971C3E"/>
    <w:rsid w:val="00973664"/>
    <w:rsid w:val="00973735"/>
    <w:rsid w:val="00973D6A"/>
    <w:rsid w:val="00974035"/>
    <w:rsid w:val="0097415D"/>
    <w:rsid w:val="0097432C"/>
    <w:rsid w:val="0097533F"/>
    <w:rsid w:val="00975E22"/>
    <w:rsid w:val="0097670C"/>
    <w:rsid w:val="00976B5E"/>
    <w:rsid w:val="009772A1"/>
    <w:rsid w:val="00977592"/>
    <w:rsid w:val="00977E58"/>
    <w:rsid w:val="00980390"/>
    <w:rsid w:val="00981288"/>
    <w:rsid w:val="0098136E"/>
    <w:rsid w:val="009814BF"/>
    <w:rsid w:val="00981F89"/>
    <w:rsid w:val="00981FDD"/>
    <w:rsid w:val="00983130"/>
    <w:rsid w:val="0098375C"/>
    <w:rsid w:val="00983A87"/>
    <w:rsid w:val="00983EF7"/>
    <w:rsid w:val="0098496D"/>
    <w:rsid w:val="00984DD6"/>
    <w:rsid w:val="00984FFF"/>
    <w:rsid w:val="0098500C"/>
    <w:rsid w:val="00986FBD"/>
    <w:rsid w:val="009870E9"/>
    <w:rsid w:val="009871E2"/>
    <w:rsid w:val="00987920"/>
    <w:rsid w:val="009900EA"/>
    <w:rsid w:val="009903C7"/>
    <w:rsid w:val="00990C6C"/>
    <w:rsid w:val="00990F06"/>
    <w:rsid w:val="009916B1"/>
    <w:rsid w:val="00991F5C"/>
    <w:rsid w:val="009922DF"/>
    <w:rsid w:val="009922F2"/>
    <w:rsid w:val="0099299F"/>
    <w:rsid w:val="00992BD6"/>
    <w:rsid w:val="00992F74"/>
    <w:rsid w:val="00992FE4"/>
    <w:rsid w:val="0099457D"/>
    <w:rsid w:val="009948C7"/>
    <w:rsid w:val="009949CF"/>
    <w:rsid w:val="00995522"/>
    <w:rsid w:val="00997339"/>
    <w:rsid w:val="00997C9B"/>
    <w:rsid w:val="009A03D8"/>
    <w:rsid w:val="009A1445"/>
    <w:rsid w:val="009A1CF1"/>
    <w:rsid w:val="009A26C9"/>
    <w:rsid w:val="009A2AED"/>
    <w:rsid w:val="009A2C93"/>
    <w:rsid w:val="009A345F"/>
    <w:rsid w:val="009A3A32"/>
    <w:rsid w:val="009A3C4F"/>
    <w:rsid w:val="009A3DB8"/>
    <w:rsid w:val="009A55FE"/>
    <w:rsid w:val="009A640C"/>
    <w:rsid w:val="009A6E02"/>
    <w:rsid w:val="009A7473"/>
    <w:rsid w:val="009A75F7"/>
    <w:rsid w:val="009A79D8"/>
    <w:rsid w:val="009A7B9B"/>
    <w:rsid w:val="009B05DB"/>
    <w:rsid w:val="009B095E"/>
    <w:rsid w:val="009B098E"/>
    <w:rsid w:val="009B0A7D"/>
    <w:rsid w:val="009B0BB2"/>
    <w:rsid w:val="009B0D11"/>
    <w:rsid w:val="009B1081"/>
    <w:rsid w:val="009B11D2"/>
    <w:rsid w:val="009B13AA"/>
    <w:rsid w:val="009B2290"/>
    <w:rsid w:val="009B3C2F"/>
    <w:rsid w:val="009B435E"/>
    <w:rsid w:val="009B43D1"/>
    <w:rsid w:val="009B455C"/>
    <w:rsid w:val="009B4A5C"/>
    <w:rsid w:val="009B511C"/>
    <w:rsid w:val="009B6558"/>
    <w:rsid w:val="009B6A51"/>
    <w:rsid w:val="009B6A8E"/>
    <w:rsid w:val="009B6C56"/>
    <w:rsid w:val="009B6CDE"/>
    <w:rsid w:val="009B6D2A"/>
    <w:rsid w:val="009B6E74"/>
    <w:rsid w:val="009B6F5A"/>
    <w:rsid w:val="009B7061"/>
    <w:rsid w:val="009B73B7"/>
    <w:rsid w:val="009B7B0F"/>
    <w:rsid w:val="009C000A"/>
    <w:rsid w:val="009C09F4"/>
    <w:rsid w:val="009C0C33"/>
    <w:rsid w:val="009C0C9F"/>
    <w:rsid w:val="009C16AB"/>
    <w:rsid w:val="009C1EDF"/>
    <w:rsid w:val="009C1F04"/>
    <w:rsid w:val="009C2B3F"/>
    <w:rsid w:val="009C2E2C"/>
    <w:rsid w:val="009C3388"/>
    <w:rsid w:val="009C38A7"/>
    <w:rsid w:val="009C3DCE"/>
    <w:rsid w:val="009C3EA7"/>
    <w:rsid w:val="009C40BA"/>
    <w:rsid w:val="009C4C56"/>
    <w:rsid w:val="009C4C7F"/>
    <w:rsid w:val="009C5220"/>
    <w:rsid w:val="009C5978"/>
    <w:rsid w:val="009C5C11"/>
    <w:rsid w:val="009C5D0F"/>
    <w:rsid w:val="009C5D55"/>
    <w:rsid w:val="009C661F"/>
    <w:rsid w:val="009C6F53"/>
    <w:rsid w:val="009C7188"/>
    <w:rsid w:val="009D0BF4"/>
    <w:rsid w:val="009D0C64"/>
    <w:rsid w:val="009D10B9"/>
    <w:rsid w:val="009D12AD"/>
    <w:rsid w:val="009D170A"/>
    <w:rsid w:val="009D2AE7"/>
    <w:rsid w:val="009D2EF3"/>
    <w:rsid w:val="009D35C5"/>
    <w:rsid w:val="009D3E83"/>
    <w:rsid w:val="009D475B"/>
    <w:rsid w:val="009D49DE"/>
    <w:rsid w:val="009D5801"/>
    <w:rsid w:val="009D5B44"/>
    <w:rsid w:val="009D5E55"/>
    <w:rsid w:val="009D6D21"/>
    <w:rsid w:val="009D7BAF"/>
    <w:rsid w:val="009D7D7C"/>
    <w:rsid w:val="009E0B5B"/>
    <w:rsid w:val="009E14B6"/>
    <w:rsid w:val="009E1748"/>
    <w:rsid w:val="009E1792"/>
    <w:rsid w:val="009E1930"/>
    <w:rsid w:val="009E1C4F"/>
    <w:rsid w:val="009E2314"/>
    <w:rsid w:val="009E242B"/>
    <w:rsid w:val="009E29DA"/>
    <w:rsid w:val="009E2B32"/>
    <w:rsid w:val="009E3134"/>
    <w:rsid w:val="009E4276"/>
    <w:rsid w:val="009E44FF"/>
    <w:rsid w:val="009E4796"/>
    <w:rsid w:val="009E4C02"/>
    <w:rsid w:val="009E5311"/>
    <w:rsid w:val="009E5F45"/>
    <w:rsid w:val="009E687D"/>
    <w:rsid w:val="009E6EAE"/>
    <w:rsid w:val="009E75BC"/>
    <w:rsid w:val="009F0025"/>
    <w:rsid w:val="009F0057"/>
    <w:rsid w:val="009F0219"/>
    <w:rsid w:val="009F023F"/>
    <w:rsid w:val="009F12E6"/>
    <w:rsid w:val="009F133A"/>
    <w:rsid w:val="009F2A16"/>
    <w:rsid w:val="009F2B6E"/>
    <w:rsid w:val="009F345F"/>
    <w:rsid w:val="009F47D1"/>
    <w:rsid w:val="009F5232"/>
    <w:rsid w:val="009F52CE"/>
    <w:rsid w:val="009F55F9"/>
    <w:rsid w:val="009F5807"/>
    <w:rsid w:val="009F5E53"/>
    <w:rsid w:val="009F5EC4"/>
    <w:rsid w:val="009F6272"/>
    <w:rsid w:val="009F74A1"/>
    <w:rsid w:val="009F78F0"/>
    <w:rsid w:val="009F795F"/>
    <w:rsid w:val="00A0087F"/>
    <w:rsid w:val="00A00E32"/>
    <w:rsid w:val="00A01DD2"/>
    <w:rsid w:val="00A01FDA"/>
    <w:rsid w:val="00A0200D"/>
    <w:rsid w:val="00A02A53"/>
    <w:rsid w:val="00A02F6E"/>
    <w:rsid w:val="00A0348F"/>
    <w:rsid w:val="00A0355E"/>
    <w:rsid w:val="00A036E3"/>
    <w:rsid w:val="00A037D0"/>
    <w:rsid w:val="00A03F38"/>
    <w:rsid w:val="00A04B82"/>
    <w:rsid w:val="00A04F24"/>
    <w:rsid w:val="00A05278"/>
    <w:rsid w:val="00A0558C"/>
    <w:rsid w:val="00A05CCC"/>
    <w:rsid w:val="00A06297"/>
    <w:rsid w:val="00A065C0"/>
    <w:rsid w:val="00A06D10"/>
    <w:rsid w:val="00A06F08"/>
    <w:rsid w:val="00A07087"/>
    <w:rsid w:val="00A07826"/>
    <w:rsid w:val="00A108B5"/>
    <w:rsid w:val="00A10E42"/>
    <w:rsid w:val="00A10FD9"/>
    <w:rsid w:val="00A11520"/>
    <w:rsid w:val="00A11B74"/>
    <w:rsid w:val="00A11DA3"/>
    <w:rsid w:val="00A123C8"/>
    <w:rsid w:val="00A12436"/>
    <w:rsid w:val="00A12AD3"/>
    <w:rsid w:val="00A13E79"/>
    <w:rsid w:val="00A13F15"/>
    <w:rsid w:val="00A141D5"/>
    <w:rsid w:val="00A145C4"/>
    <w:rsid w:val="00A150A9"/>
    <w:rsid w:val="00A1513B"/>
    <w:rsid w:val="00A1520B"/>
    <w:rsid w:val="00A1551E"/>
    <w:rsid w:val="00A155D8"/>
    <w:rsid w:val="00A157D1"/>
    <w:rsid w:val="00A15AE6"/>
    <w:rsid w:val="00A161CD"/>
    <w:rsid w:val="00A16561"/>
    <w:rsid w:val="00A17114"/>
    <w:rsid w:val="00A20054"/>
    <w:rsid w:val="00A207AC"/>
    <w:rsid w:val="00A2095A"/>
    <w:rsid w:val="00A2170C"/>
    <w:rsid w:val="00A21EE6"/>
    <w:rsid w:val="00A2212A"/>
    <w:rsid w:val="00A2213E"/>
    <w:rsid w:val="00A221CD"/>
    <w:rsid w:val="00A22352"/>
    <w:rsid w:val="00A228EA"/>
    <w:rsid w:val="00A241C3"/>
    <w:rsid w:val="00A242CA"/>
    <w:rsid w:val="00A24779"/>
    <w:rsid w:val="00A24DFA"/>
    <w:rsid w:val="00A250FA"/>
    <w:rsid w:val="00A2510F"/>
    <w:rsid w:val="00A25372"/>
    <w:rsid w:val="00A257A0"/>
    <w:rsid w:val="00A25B62"/>
    <w:rsid w:val="00A26292"/>
    <w:rsid w:val="00A2639A"/>
    <w:rsid w:val="00A27D3B"/>
    <w:rsid w:val="00A30314"/>
    <w:rsid w:val="00A30517"/>
    <w:rsid w:val="00A310A6"/>
    <w:rsid w:val="00A316DC"/>
    <w:rsid w:val="00A31D15"/>
    <w:rsid w:val="00A323E3"/>
    <w:rsid w:val="00A325DD"/>
    <w:rsid w:val="00A3318B"/>
    <w:rsid w:val="00A33335"/>
    <w:rsid w:val="00A3346A"/>
    <w:rsid w:val="00A345BE"/>
    <w:rsid w:val="00A34AB7"/>
    <w:rsid w:val="00A3525C"/>
    <w:rsid w:val="00A362D2"/>
    <w:rsid w:val="00A362E4"/>
    <w:rsid w:val="00A369E7"/>
    <w:rsid w:val="00A36D71"/>
    <w:rsid w:val="00A36F18"/>
    <w:rsid w:val="00A4098F"/>
    <w:rsid w:val="00A41377"/>
    <w:rsid w:val="00A41AE4"/>
    <w:rsid w:val="00A420CF"/>
    <w:rsid w:val="00A4293C"/>
    <w:rsid w:val="00A42A97"/>
    <w:rsid w:val="00A42B15"/>
    <w:rsid w:val="00A435BE"/>
    <w:rsid w:val="00A44262"/>
    <w:rsid w:val="00A444BE"/>
    <w:rsid w:val="00A456B1"/>
    <w:rsid w:val="00A45AC7"/>
    <w:rsid w:val="00A45F7F"/>
    <w:rsid w:val="00A46368"/>
    <w:rsid w:val="00A463BB"/>
    <w:rsid w:val="00A46C05"/>
    <w:rsid w:val="00A46EDA"/>
    <w:rsid w:val="00A4769B"/>
    <w:rsid w:val="00A50EAD"/>
    <w:rsid w:val="00A51D1D"/>
    <w:rsid w:val="00A52D2D"/>
    <w:rsid w:val="00A52FD0"/>
    <w:rsid w:val="00A535CA"/>
    <w:rsid w:val="00A53950"/>
    <w:rsid w:val="00A54915"/>
    <w:rsid w:val="00A54F90"/>
    <w:rsid w:val="00A56303"/>
    <w:rsid w:val="00A5656A"/>
    <w:rsid w:val="00A5703A"/>
    <w:rsid w:val="00A57078"/>
    <w:rsid w:val="00A6066A"/>
    <w:rsid w:val="00A607DA"/>
    <w:rsid w:val="00A608AF"/>
    <w:rsid w:val="00A61340"/>
    <w:rsid w:val="00A61648"/>
    <w:rsid w:val="00A61D20"/>
    <w:rsid w:val="00A62A0D"/>
    <w:rsid w:val="00A62BA9"/>
    <w:rsid w:val="00A62CAA"/>
    <w:rsid w:val="00A62E8D"/>
    <w:rsid w:val="00A63577"/>
    <w:rsid w:val="00A63A85"/>
    <w:rsid w:val="00A63E9E"/>
    <w:rsid w:val="00A6417A"/>
    <w:rsid w:val="00A6516D"/>
    <w:rsid w:val="00A65437"/>
    <w:rsid w:val="00A664F7"/>
    <w:rsid w:val="00A66FBB"/>
    <w:rsid w:val="00A672BB"/>
    <w:rsid w:val="00A67874"/>
    <w:rsid w:val="00A6790A"/>
    <w:rsid w:val="00A67C28"/>
    <w:rsid w:val="00A67DD9"/>
    <w:rsid w:val="00A67F72"/>
    <w:rsid w:val="00A67FE1"/>
    <w:rsid w:val="00A701BE"/>
    <w:rsid w:val="00A70569"/>
    <w:rsid w:val="00A7058F"/>
    <w:rsid w:val="00A71549"/>
    <w:rsid w:val="00A720C0"/>
    <w:rsid w:val="00A72C2E"/>
    <w:rsid w:val="00A72EB3"/>
    <w:rsid w:val="00A73821"/>
    <w:rsid w:val="00A73A2B"/>
    <w:rsid w:val="00A73BB3"/>
    <w:rsid w:val="00A73E87"/>
    <w:rsid w:val="00A74B96"/>
    <w:rsid w:val="00A751EA"/>
    <w:rsid w:val="00A75A9E"/>
    <w:rsid w:val="00A76DAC"/>
    <w:rsid w:val="00A76EBC"/>
    <w:rsid w:val="00A77131"/>
    <w:rsid w:val="00A776C3"/>
    <w:rsid w:val="00A777A9"/>
    <w:rsid w:val="00A77919"/>
    <w:rsid w:val="00A77AD5"/>
    <w:rsid w:val="00A8032F"/>
    <w:rsid w:val="00A8050F"/>
    <w:rsid w:val="00A80B86"/>
    <w:rsid w:val="00A80C70"/>
    <w:rsid w:val="00A80D78"/>
    <w:rsid w:val="00A81150"/>
    <w:rsid w:val="00A814DE"/>
    <w:rsid w:val="00A8194E"/>
    <w:rsid w:val="00A81CA1"/>
    <w:rsid w:val="00A824B0"/>
    <w:rsid w:val="00A8294D"/>
    <w:rsid w:val="00A829D3"/>
    <w:rsid w:val="00A82B25"/>
    <w:rsid w:val="00A82B56"/>
    <w:rsid w:val="00A82BD7"/>
    <w:rsid w:val="00A82EFB"/>
    <w:rsid w:val="00A838FE"/>
    <w:rsid w:val="00A8452C"/>
    <w:rsid w:val="00A84602"/>
    <w:rsid w:val="00A84EA7"/>
    <w:rsid w:val="00A85249"/>
    <w:rsid w:val="00A8543A"/>
    <w:rsid w:val="00A85515"/>
    <w:rsid w:val="00A855F1"/>
    <w:rsid w:val="00A8599A"/>
    <w:rsid w:val="00A85B18"/>
    <w:rsid w:val="00A862E9"/>
    <w:rsid w:val="00A86420"/>
    <w:rsid w:val="00A86802"/>
    <w:rsid w:val="00A86804"/>
    <w:rsid w:val="00A86DCB"/>
    <w:rsid w:val="00A8721D"/>
    <w:rsid w:val="00A87429"/>
    <w:rsid w:val="00A87B11"/>
    <w:rsid w:val="00A87B95"/>
    <w:rsid w:val="00A87C40"/>
    <w:rsid w:val="00A87DD2"/>
    <w:rsid w:val="00A90BBC"/>
    <w:rsid w:val="00A90F68"/>
    <w:rsid w:val="00A91287"/>
    <w:rsid w:val="00A913DA"/>
    <w:rsid w:val="00A91724"/>
    <w:rsid w:val="00A91F4E"/>
    <w:rsid w:val="00A92679"/>
    <w:rsid w:val="00A92E3B"/>
    <w:rsid w:val="00A92F10"/>
    <w:rsid w:val="00A932FF"/>
    <w:rsid w:val="00A938B6"/>
    <w:rsid w:val="00A93AF5"/>
    <w:rsid w:val="00A93D31"/>
    <w:rsid w:val="00A95972"/>
    <w:rsid w:val="00A96072"/>
    <w:rsid w:val="00A96495"/>
    <w:rsid w:val="00A96B7B"/>
    <w:rsid w:val="00A96C09"/>
    <w:rsid w:val="00A976CE"/>
    <w:rsid w:val="00A9795F"/>
    <w:rsid w:val="00A97DCF"/>
    <w:rsid w:val="00A97FEA"/>
    <w:rsid w:val="00AA07A7"/>
    <w:rsid w:val="00AA11BC"/>
    <w:rsid w:val="00AA11FA"/>
    <w:rsid w:val="00AA131B"/>
    <w:rsid w:val="00AA183E"/>
    <w:rsid w:val="00AA19E2"/>
    <w:rsid w:val="00AA1CFC"/>
    <w:rsid w:val="00AA2349"/>
    <w:rsid w:val="00AA2535"/>
    <w:rsid w:val="00AA2CE3"/>
    <w:rsid w:val="00AA2DB0"/>
    <w:rsid w:val="00AA38D5"/>
    <w:rsid w:val="00AA3DE3"/>
    <w:rsid w:val="00AA3FF1"/>
    <w:rsid w:val="00AA405C"/>
    <w:rsid w:val="00AA4FD5"/>
    <w:rsid w:val="00AA66F1"/>
    <w:rsid w:val="00AA6B1A"/>
    <w:rsid w:val="00AA741C"/>
    <w:rsid w:val="00AA74CD"/>
    <w:rsid w:val="00AA75D4"/>
    <w:rsid w:val="00AA76F3"/>
    <w:rsid w:val="00AA79F5"/>
    <w:rsid w:val="00AB0175"/>
    <w:rsid w:val="00AB0367"/>
    <w:rsid w:val="00AB054E"/>
    <w:rsid w:val="00AB08D5"/>
    <w:rsid w:val="00AB0A97"/>
    <w:rsid w:val="00AB0D6E"/>
    <w:rsid w:val="00AB1CA1"/>
    <w:rsid w:val="00AB299C"/>
    <w:rsid w:val="00AB3599"/>
    <w:rsid w:val="00AB368C"/>
    <w:rsid w:val="00AB37AB"/>
    <w:rsid w:val="00AB3A05"/>
    <w:rsid w:val="00AB3C71"/>
    <w:rsid w:val="00AB418C"/>
    <w:rsid w:val="00AB4B86"/>
    <w:rsid w:val="00AB4CC4"/>
    <w:rsid w:val="00AB4CCF"/>
    <w:rsid w:val="00AB5398"/>
    <w:rsid w:val="00AB6154"/>
    <w:rsid w:val="00AB61EF"/>
    <w:rsid w:val="00AB64A3"/>
    <w:rsid w:val="00AB6D8A"/>
    <w:rsid w:val="00AB6F5F"/>
    <w:rsid w:val="00AB7891"/>
    <w:rsid w:val="00AB797B"/>
    <w:rsid w:val="00AB7A1D"/>
    <w:rsid w:val="00AB7CCC"/>
    <w:rsid w:val="00AC06DA"/>
    <w:rsid w:val="00AC0948"/>
    <w:rsid w:val="00AC0D50"/>
    <w:rsid w:val="00AC142F"/>
    <w:rsid w:val="00AC1F89"/>
    <w:rsid w:val="00AC3480"/>
    <w:rsid w:val="00AC37FB"/>
    <w:rsid w:val="00AC3ACA"/>
    <w:rsid w:val="00AC4305"/>
    <w:rsid w:val="00AC493B"/>
    <w:rsid w:val="00AC5675"/>
    <w:rsid w:val="00AC5C74"/>
    <w:rsid w:val="00AC5D28"/>
    <w:rsid w:val="00AC6962"/>
    <w:rsid w:val="00AC6C47"/>
    <w:rsid w:val="00AC71FD"/>
    <w:rsid w:val="00AC726F"/>
    <w:rsid w:val="00AC7463"/>
    <w:rsid w:val="00AD13A8"/>
    <w:rsid w:val="00AD1772"/>
    <w:rsid w:val="00AD1F75"/>
    <w:rsid w:val="00AD20E5"/>
    <w:rsid w:val="00AD2364"/>
    <w:rsid w:val="00AD291C"/>
    <w:rsid w:val="00AD320B"/>
    <w:rsid w:val="00AD326C"/>
    <w:rsid w:val="00AD34D8"/>
    <w:rsid w:val="00AD4244"/>
    <w:rsid w:val="00AD42CD"/>
    <w:rsid w:val="00AD481A"/>
    <w:rsid w:val="00AD489B"/>
    <w:rsid w:val="00AD598C"/>
    <w:rsid w:val="00AD625D"/>
    <w:rsid w:val="00AD66DF"/>
    <w:rsid w:val="00AD6E0C"/>
    <w:rsid w:val="00AD72BE"/>
    <w:rsid w:val="00AD793E"/>
    <w:rsid w:val="00AD797E"/>
    <w:rsid w:val="00AD7F07"/>
    <w:rsid w:val="00AE01D0"/>
    <w:rsid w:val="00AE03D2"/>
    <w:rsid w:val="00AE0D69"/>
    <w:rsid w:val="00AE1025"/>
    <w:rsid w:val="00AE1BDC"/>
    <w:rsid w:val="00AE1CAD"/>
    <w:rsid w:val="00AE219D"/>
    <w:rsid w:val="00AE261B"/>
    <w:rsid w:val="00AE2B3A"/>
    <w:rsid w:val="00AE37D1"/>
    <w:rsid w:val="00AE526A"/>
    <w:rsid w:val="00AE55F8"/>
    <w:rsid w:val="00AE584F"/>
    <w:rsid w:val="00AE58BB"/>
    <w:rsid w:val="00AE5D15"/>
    <w:rsid w:val="00AE64B3"/>
    <w:rsid w:val="00AE6BDB"/>
    <w:rsid w:val="00AE72AE"/>
    <w:rsid w:val="00AE771C"/>
    <w:rsid w:val="00AF057A"/>
    <w:rsid w:val="00AF13C6"/>
    <w:rsid w:val="00AF165F"/>
    <w:rsid w:val="00AF2166"/>
    <w:rsid w:val="00AF2507"/>
    <w:rsid w:val="00AF3BB9"/>
    <w:rsid w:val="00AF3CD2"/>
    <w:rsid w:val="00AF3D63"/>
    <w:rsid w:val="00AF4D10"/>
    <w:rsid w:val="00AF5457"/>
    <w:rsid w:val="00AF61FF"/>
    <w:rsid w:val="00AF76EA"/>
    <w:rsid w:val="00AF78B2"/>
    <w:rsid w:val="00AF7F96"/>
    <w:rsid w:val="00B0130E"/>
    <w:rsid w:val="00B029E2"/>
    <w:rsid w:val="00B02F99"/>
    <w:rsid w:val="00B0377F"/>
    <w:rsid w:val="00B03887"/>
    <w:rsid w:val="00B03C4E"/>
    <w:rsid w:val="00B043BC"/>
    <w:rsid w:val="00B04604"/>
    <w:rsid w:val="00B04A9C"/>
    <w:rsid w:val="00B04C07"/>
    <w:rsid w:val="00B052E7"/>
    <w:rsid w:val="00B0532C"/>
    <w:rsid w:val="00B05554"/>
    <w:rsid w:val="00B056B6"/>
    <w:rsid w:val="00B05784"/>
    <w:rsid w:val="00B0588D"/>
    <w:rsid w:val="00B06303"/>
    <w:rsid w:val="00B06A8B"/>
    <w:rsid w:val="00B06DCE"/>
    <w:rsid w:val="00B06EF4"/>
    <w:rsid w:val="00B07D58"/>
    <w:rsid w:val="00B10174"/>
    <w:rsid w:val="00B1051F"/>
    <w:rsid w:val="00B10782"/>
    <w:rsid w:val="00B1087A"/>
    <w:rsid w:val="00B10B29"/>
    <w:rsid w:val="00B11B85"/>
    <w:rsid w:val="00B11F94"/>
    <w:rsid w:val="00B12FD4"/>
    <w:rsid w:val="00B13833"/>
    <w:rsid w:val="00B14170"/>
    <w:rsid w:val="00B14A96"/>
    <w:rsid w:val="00B15A4F"/>
    <w:rsid w:val="00B15CE5"/>
    <w:rsid w:val="00B160C6"/>
    <w:rsid w:val="00B16470"/>
    <w:rsid w:val="00B1678A"/>
    <w:rsid w:val="00B16DF1"/>
    <w:rsid w:val="00B170B0"/>
    <w:rsid w:val="00B17535"/>
    <w:rsid w:val="00B1770F"/>
    <w:rsid w:val="00B202C0"/>
    <w:rsid w:val="00B2032F"/>
    <w:rsid w:val="00B21155"/>
    <w:rsid w:val="00B21383"/>
    <w:rsid w:val="00B215B3"/>
    <w:rsid w:val="00B2236C"/>
    <w:rsid w:val="00B226E6"/>
    <w:rsid w:val="00B23311"/>
    <w:rsid w:val="00B234DE"/>
    <w:rsid w:val="00B239C2"/>
    <w:rsid w:val="00B23D15"/>
    <w:rsid w:val="00B23DFE"/>
    <w:rsid w:val="00B241D1"/>
    <w:rsid w:val="00B245C1"/>
    <w:rsid w:val="00B2488E"/>
    <w:rsid w:val="00B25389"/>
    <w:rsid w:val="00B25436"/>
    <w:rsid w:val="00B25D53"/>
    <w:rsid w:val="00B27E98"/>
    <w:rsid w:val="00B30A77"/>
    <w:rsid w:val="00B30AEE"/>
    <w:rsid w:val="00B30E44"/>
    <w:rsid w:val="00B3112A"/>
    <w:rsid w:val="00B31153"/>
    <w:rsid w:val="00B32283"/>
    <w:rsid w:val="00B329A6"/>
    <w:rsid w:val="00B32F81"/>
    <w:rsid w:val="00B3304F"/>
    <w:rsid w:val="00B337A2"/>
    <w:rsid w:val="00B337D9"/>
    <w:rsid w:val="00B33A9E"/>
    <w:rsid w:val="00B33F79"/>
    <w:rsid w:val="00B34260"/>
    <w:rsid w:val="00B34539"/>
    <w:rsid w:val="00B345DC"/>
    <w:rsid w:val="00B34BE0"/>
    <w:rsid w:val="00B354A6"/>
    <w:rsid w:val="00B359B4"/>
    <w:rsid w:val="00B36664"/>
    <w:rsid w:val="00B36B4B"/>
    <w:rsid w:val="00B37053"/>
    <w:rsid w:val="00B3730A"/>
    <w:rsid w:val="00B37673"/>
    <w:rsid w:val="00B37AF0"/>
    <w:rsid w:val="00B40040"/>
    <w:rsid w:val="00B408BA"/>
    <w:rsid w:val="00B40948"/>
    <w:rsid w:val="00B4123C"/>
    <w:rsid w:val="00B4179D"/>
    <w:rsid w:val="00B41828"/>
    <w:rsid w:val="00B42628"/>
    <w:rsid w:val="00B42746"/>
    <w:rsid w:val="00B42796"/>
    <w:rsid w:val="00B433A7"/>
    <w:rsid w:val="00B43418"/>
    <w:rsid w:val="00B43AD4"/>
    <w:rsid w:val="00B4478D"/>
    <w:rsid w:val="00B44833"/>
    <w:rsid w:val="00B452A9"/>
    <w:rsid w:val="00B45AD8"/>
    <w:rsid w:val="00B45DD1"/>
    <w:rsid w:val="00B46A5A"/>
    <w:rsid w:val="00B47AF0"/>
    <w:rsid w:val="00B47B90"/>
    <w:rsid w:val="00B50252"/>
    <w:rsid w:val="00B503A3"/>
    <w:rsid w:val="00B50DA7"/>
    <w:rsid w:val="00B51474"/>
    <w:rsid w:val="00B51D4D"/>
    <w:rsid w:val="00B52995"/>
    <w:rsid w:val="00B52BDE"/>
    <w:rsid w:val="00B53BE8"/>
    <w:rsid w:val="00B53EEB"/>
    <w:rsid w:val="00B54029"/>
    <w:rsid w:val="00B54A09"/>
    <w:rsid w:val="00B555F1"/>
    <w:rsid w:val="00B5594A"/>
    <w:rsid w:val="00B55DEB"/>
    <w:rsid w:val="00B55FC8"/>
    <w:rsid w:val="00B56137"/>
    <w:rsid w:val="00B5619C"/>
    <w:rsid w:val="00B569B0"/>
    <w:rsid w:val="00B56A20"/>
    <w:rsid w:val="00B56CF7"/>
    <w:rsid w:val="00B573F6"/>
    <w:rsid w:val="00B57AB3"/>
    <w:rsid w:val="00B57BDA"/>
    <w:rsid w:val="00B57DE7"/>
    <w:rsid w:val="00B57E54"/>
    <w:rsid w:val="00B60D7D"/>
    <w:rsid w:val="00B61826"/>
    <w:rsid w:val="00B6251F"/>
    <w:rsid w:val="00B62C7F"/>
    <w:rsid w:val="00B62D77"/>
    <w:rsid w:val="00B62D84"/>
    <w:rsid w:val="00B63CCD"/>
    <w:rsid w:val="00B64442"/>
    <w:rsid w:val="00B64EC1"/>
    <w:rsid w:val="00B64FEF"/>
    <w:rsid w:val="00B6586C"/>
    <w:rsid w:val="00B65EF6"/>
    <w:rsid w:val="00B66056"/>
    <w:rsid w:val="00B66149"/>
    <w:rsid w:val="00B6630C"/>
    <w:rsid w:val="00B66493"/>
    <w:rsid w:val="00B66A33"/>
    <w:rsid w:val="00B67313"/>
    <w:rsid w:val="00B6782E"/>
    <w:rsid w:val="00B7003D"/>
    <w:rsid w:val="00B70829"/>
    <w:rsid w:val="00B70844"/>
    <w:rsid w:val="00B70B44"/>
    <w:rsid w:val="00B70EF8"/>
    <w:rsid w:val="00B710AE"/>
    <w:rsid w:val="00B7155E"/>
    <w:rsid w:val="00B71BF2"/>
    <w:rsid w:val="00B7242B"/>
    <w:rsid w:val="00B72462"/>
    <w:rsid w:val="00B72C31"/>
    <w:rsid w:val="00B7332D"/>
    <w:rsid w:val="00B734DD"/>
    <w:rsid w:val="00B7378C"/>
    <w:rsid w:val="00B73799"/>
    <w:rsid w:val="00B74083"/>
    <w:rsid w:val="00B7452D"/>
    <w:rsid w:val="00B74F12"/>
    <w:rsid w:val="00B74F72"/>
    <w:rsid w:val="00B75BD0"/>
    <w:rsid w:val="00B764DC"/>
    <w:rsid w:val="00B76E53"/>
    <w:rsid w:val="00B770DD"/>
    <w:rsid w:val="00B772C9"/>
    <w:rsid w:val="00B77562"/>
    <w:rsid w:val="00B778DD"/>
    <w:rsid w:val="00B77F26"/>
    <w:rsid w:val="00B77F66"/>
    <w:rsid w:val="00B80ECB"/>
    <w:rsid w:val="00B81A9C"/>
    <w:rsid w:val="00B81DDC"/>
    <w:rsid w:val="00B82857"/>
    <w:rsid w:val="00B829D6"/>
    <w:rsid w:val="00B832E2"/>
    <w:rsid w:val="00B833DE"/>
    <w:rsid w:val="00B837F5"/>
    <w:rsid w:val="00B83853"/>
    <w:rsid w:val="00B83D3E"/>
    <w:rsid w:val="00B84E30"/>
    <w:rsid w:val="00B84FEB"/>
    <w:rsid w:val="00B85A06"/>
    <w:rsid w:val="00B85B29"/>
    <w:rsid w:val="00B85C16"/>
    <w:rsid w:val="00B871A3"/>
    <w:rsid w:val="00B87518"/>
    <w:rsid w:val="00B878FA"/>
    <w:rsid w:val="00B87A7F"/>
    <w:rsid w:val="00B90A98"/>
    <w:rsid w:val="00B90AB5"/>
    <w:rsid w:val="00B9126A"/>
    <w:rsid w:val="00B9131B"/>
    <w:rsid w:val="00B9134A"/>
    <w:rsid w:val="00B9197E"/>
    <w:rsid w:val="00B91B29"/>
    <w:rsid w:val="00B91D9A"/>
    <w:rsid w:val="00B91EAE"/>
    <w:rsid w:val="00B92097"/>
    <w:rsid w:val="00B9230E"/>
    <w:rsid w:val="00B92AA0"/>
    <w:rsid w:val="00B92FCD"/>
    <w:rsid w:val="00B9327D"/>
    <w:rsid w:val="00B93513"/>
    <w:rsid w:val="00B93805"/>
    <w:rsid w:val="00B9386D"/>
    <w:rsid w:val="00B945C8"/>
    <w:rsid w:val="00B945DC"/>
    <w:rsid w:val="00B94805"/>
    <w:rsid w:val="00B94E1C"/>
    <w:rsid w:val="00B94E66"/>
    <w:rsid w:val="00B9598F"/>
    <w:rsid w:val="00B95C6A"/>
    <w:rsid w:val="00B960CF"/>
    <w:rsid w:val="00B96BE1"/>
    <w:rsid w:val="00B96E92"/>
    <w:rsid w:val="00B9723D"/>
    <w:rsid w:val="00B9739F"/>
    <w:rsid w:val="00BA0304"/>
    <w:rsid w:val="00BA0971"/>
    <w:rsid w:val="00BA0BB7"/>
    <w:rsid w:val="00BA0F49"/>
    <w:rsid w:val="00BA122C"/>
    <w:rsid w:val="00BA1DD0"/>
    <w:rsid w:val="00BA1FA9"/>
    <w:rsid w:val="00BA295D"/>
    <w:rsid w:val="00BA2A5E"/>
    <w:rsid w:val="00BA30E8"/>
    <w:rsid w:val="00BA31AA"/>
    <w:rsid w:val="00BA3462"/>
    <w:rsid w:val="00BA3674"/>
    <w:rsid w:val="00BA38AE"/>
    <w:rsid w:val="00BA38CA"/>
    <w:rsid w:val="00BA3937"/>
    <w:rsid w:val="00BA3CEE"/>
    <w:rsid w:val="00BA41BC"/>
    <w:rsid w:val="00BA41FD"/>
    <w:rsid w:val="00BA45FD"/>
    <w:rsid w:val="00BA5DE9"/>
    <w:rsid w:val="00BA72F0"/>
    <w:rsid w:val="00BA75F0"/>
    <w:rsid w:val="00BA7AFB"/>
    <w:rsid w:val="00BB0572"/>
    <w:rsid w:val="00BB119D"/>
    <w:rsid w:val="00BB146B"/>
    <w:rsid w:val="00BB15E6"/>
    <w:rsid w:val="00BB18F0"/>
    <w:rsid w:val="00BB1C1D"/>
    <w:rsid w:val="00BB1FA0"/>
    <w:rsid w:val="00BB238B"/>
    <w:rsid w:val="00BB2F60"/>
    <w:rsid w:val="00BB303B"/>
    <w:rsid w:val="00BB33C3"/>
    <w:rsid w:val="00BB3405"/>
    <w:rsid w:val="00BB3764"/>
    <w:rsid w:val="00BB3849"/>
    <w:rsid w:val="00BB3B67"/>
    <w:rsid w:val="00BB4E25"/>
    <w:rsid w:val="00BB53B7"/>
    <w:rsid w:val="00BB5CDC"/>
    <w:rsid w:val="00BB61F1"/>
    <w:rsid w:val="00BB6ED7"/>
    <w:rsid w:val="00BB7ACB"/>
    <w:rsid w:val="00BB7B81"/>
    <w:rsid w:val="00BC0404"/>
    <w:rsid w:val="00BC0677"/>
    <w:rsid w:val="00BC0A55"/>
    <w:rsid w:val="00BC0F63"/>
    <w:rsid w:val="00BC12B3"/>
    <w:rsid w:val="00BC1385"/>
    <w:rsid w:val="00BC27F6"/>
    <w:rsid w:val="00BC2883"/>
    <w:rsid w:val="00BC2B4E"/>
    <w:rsid w:val="00BC2E19"/>
    <w:rsid w:val="00BC2F58"/>
    <w:rsid w:val="00BC32B0"/>
    <w:rsid w:val="00BC3725"/>
    <w:rsid w:val="00BC37EE"/>
    <w:rsid w:val="00BC3924"/>
    <w:rsid w:val="00BC4099"/>
    <w:rsid w:val="00BC41E0"/>
    <w:rsid w:val="00BC446E"/>
    <w:rsid w:val="00BC5258"/>
    <w:rsid w:val="00BC6293"/>
    <w:rsid w:val="00BC63B2"/>
    <w:rsid w:val="00BC6C17"/>
    <w:rsid w:val="00BC72E8"/>
    <w:rsid w:val="00BC74FB"/>
    <w:rsid w:val="00BD007F"/>
    <w:rsid w:val="00BD07EA"/>
    <w:rsid w:val="00BD091B"/>
    <w:rsid w:val="00BD0EA3"/>
    <w:rsid w:val="00BD0F42"/>
    <w:rsid w:val="00BD1122"/>
    <w:rsid w:val="00BD136F"/>
    <w:rsid w:val="00BD17B8"/>
    <w:rsid w:val="00BD1991"/>
    <w:rsid w:val="00BD19BE"/>
    <w:rsid w:val="00BD1B2E"/>
    <w:rsid w:val="00BD1C66"/>
    <w:rsid w:val="00BD1CD7"/>
    <w:rsid w:val="00BD2889"/>
    <w:rsid w:val="00BD2A29"/>
    <w:rsid w:val="00BD3323"/>
    <w:rsid w:val="00BD3351"/>
    <w:rsid w:val="00BD3B43"/>
    <w:rsid w:val="00BD459C"/>
    <w:rsid w:val="00BD4CDD"/>
    <w:rsid w:val="00BD5219"/>
    <w:rsid w:val="00BD5772"/>
    <w:rsid w:val="00BD5856"/>
    <w:rsid w:val="00BD5DC9"/>
    <w:rsid w:val="00BD620D"/>
    <w:rsid w:val="00BD6AFA"/>
    <w:rsid w:val="00BD700E"/>
    <w:rsid w:val="00BD7964"/>
    <w:rsid w:val="00BD7B55"/>
    <w:rsid w:val="00BD7BA5"/>
    <w:rsid w:val="00BE020F"/>
    <w:rsid w:val="00BE0F80"/>
    <w:rsid w:val="00BE14F7"/>
    <w:rsid w:val="00BE1669"/>
    <w:rsid w:val="00BE1A6B"/>
    <w:rsid w:val="00BE1FCC"/>
    <w:rsid w:val="00BE29A0"/>
    <w:rsid w:val="00BE2BF5"/>
    <w:rsid w:val="00BE35AC"/>
    <w:rsid w:val="00BE3D6B"/>
    <w:rsid w:val="00BE3F78"/>
    <w:rsid w:val="00BE3FF0"/>
    <w:rsid w:val="00BE4D79"/>
    <w:rsid w:val="00BE4DB9"/>
    <w:rsid w:val="00BE6646"/>
    <w:rsid w:val="00BE66CF"/>
    <w:rsid w:val="00BE693B"/>
    <w:rsid w:val="00BE6D1F"/>
    <w:rsid w:val="00BE72BD"/>
    <w:rsid w:val="00BE7DF9"/>
    <w:rsid w:val="00BF033A"/>
    <w:rsid w:val="00BF034D"/>
    <w:rsid w:val="00BF0501"/>
    <w:rsid w:val="00BF0682"/>
    <w:rsid w:val="00BF14EB"/>
    <w:rsid w:val="00BF1806"/>
    <w:rsid w:val="00BF2A65"/>
    <w:rsid w:val="00BF2BA5"/>
    <w:rsid w:val="00BF2C53"/>
    <w:rsid w:val="00BF3763"/>
    <w:rsid w:val="00BF37D2"/>
    <w:rsid w:val="00BF407D"/>
    <w:rsid w:val="00BF43F8"/>
    <w:rsid w:val="00BF4432"/>
    <w:rsid w:val="00BF49F2"/>
    <w:rsid w:val="00BF4A38"/>
    <w:rsid w:val="00BF4C72"/>
    <w:rsid w:val="00BF5093"/>
    <w:rsid w:val="00BF53CD"/>
    <w:rsid w:val="00BF61C9"/>
    <w:rsid w:val="00BF7546"/>
    <w:rsid w:val="00BF7CC0"/>
    <w:rsid w:val="00C000F5"/>
    <w:rsid w:val="00C01C1C"/>
    <w:rsid w:val="00C0200C"/>
    <w:rsid w:val="00C02494"/>
    <w:rsid w:val="00C024C8"/>
    <w:rsid w:val="00C02A33"/>
    <w:rsid w:val="00C030BE"/>
    <w:rsid w:val="00C03137"/>
    <w:rsid w:val="00C045CD"/>
    <w:rsid w:val="00C04627"/>
    <w:rsid w:val="00C04F57"/>
    <w:rsid w:val="00C04FEC"/>
    <w:rsid w:val="00C055F0"/>
    <w:rsid w:val="00C0636D"/>
    <w:rsid w:val="00C06B18"/>
    <w:rsid w:val="00C06C25"/>
    <w:rsid w:val="00C0702B"/>
    <w:rsid w:val="00C073E3"/>
    <w:rsid w:val="00C10E2F"/>
    <w:rsid w:val="00C10FE2"/>
    <w:rsid w:val="00C118F2"/>
    <w:rsid w:val="00C127E1"/>
    <w:rsid w:val="00C12CAA"/>
    <w:rsid w:val="00C12D91"/>
    <w:rsid w:val="00C134D6"/>
    <w:rsid w:val="00C137F6"/>
    <w:rsid w:val="00C151D2"/>
    <w:rsid w:val="00C157A5"/>
    <w:rsid w:val="00C162FA"/>
    <w:rsid w:val="00C16423"/>
    <w:rsid w:val="00C1649D"/>
    <w:rsid w:val="00C165C7"/>
    <w:rsid w:val="00C16606"/>
    <w:rsid w:val="00C166BB"/>
    <w:rsid w:val="00C172AE"/>
    <w:rsid w:val="00C1730F"/>
    <w:rsid w:val="00C17424"/>
    <w:rsid w:val="00C17C0D"/>
    <w:rsid w:val="00C2038C"/>
    <w:rsid w:val="00C2102D"/>
    <w:rsid w:val="00C2145A"/>
    <w:rsid w:val="00C21708"/>
    <w:rsid w:val="00C22511"/>
    <w:rsid w:val="00C226BC"/>
    <w:rsid w:val="00C22D52"/>
    <w:rsid w:val="00C2318F"/>
    <w:rsid w:val="00C235D8"/>
    <w:rsid w:val="00C247DB"/>
    <w:rsid w:val="00C24CD4"/>
    <w:rsid w:val="00C24ED1"/>
    <w:rsid w:val="00C25AC2"/>
    <w:rsid w:val="00C2721F"/>
    <w:rsid w:val="00C301F3"/>
    <w:rsid w:val="00C306E2"/>
    <w:rsid w:val="00C30A24"/>
    <w:rsid w:val="00C3192B"/>
    <w:rsid w:val="00C31BD0"/>
    <w:rsid w:val="00C3332C"/>
    <w:rsid w:val="00C333CA"/>
    <w:rsid w:val="00C335BD"/>
    <w:rsid w:val="00C3379F"/>
    <w:rsid w:val="00C33A73"/>
    <w:rsid w:val="00C33AB0"/>
    <w:rsid w:val="00C33F8F"/>
    <w:rsid w:val="00C340F6"/>
    <w:rsid w:val="00C342FF"/>
    <w:rsid w:val="00C354AA"/>
    <w:rsid w:val="00C35801"/>
    <w:rsid w:val="00C3644B"/>
    <w:rsid w:val="00C36825"/>
    <w:rsid w:val="00C36925"/>
    <w:rsid w:val="00C36FF5"/>
    <w:rsid w:val="00C370BB"/>
    <w:rsid w:val="00C3731A"/>
    <w:rsid w:val="00C37421"/>
    <w:rsid w:val="00C37DE4"/>
    <w:rsid w:val="00C40F75"/>
    <w:rsid w:val="00C41418"/>
    <w:rsid w:val="00C419C7"/>
    <w:rsid w:val="00C41E16"/>
    <w:rsid w:val="00C42AB7"/>
    <w:rsid w:val="00C42F61"/>
    <w:rsid w:val="00C43AD5"/>
    <w:rsid w:val="00C43D6F"/>
    <w:rsid w:val="00C43E70"/>
    <w:rsid w:val="00C4401A"/>
    <w:rsid w:val="00C44779"/>
    <w:rsid w:val="00C44A91"/>
    <w:rsid w:val="00C44DEA"/>
    <w:rsid w:val="00C45162"/>
    <w:rsid w:val="00C45212"/>
    <w:rsid w:val="00C452DE"/>
    <w:rsid w:val="00C454C8"/>
    <w:rsid w:val="00C45711"/>
    <w:rsid w:val="00C46284"/>
    <w:rsid w:val="00C4629A"/>
    <w:rsid w:val="00C462AB"/>
    <w:rsid w:val="00C46489"/>
    <w:rsid w:val="00C464E8"/>
    <w:rsid w:val="00C4712F"/>
    <w:rsid w:val="00C47332"/>
    <w:rsid w:val="00C47F6C"/>
    <w:rsid w:val="00C504CC"/>
    <w:rsid w:val="00C50665"/>
    <w:rsid w:val="00C50737"/>
    <w:rsid w:val="00C50854"/>
    <w:rsid w:val="00C50CCE"/>
    <w:rsid w:val="00C5232E"/>
    <w:rsid w:val="00C523B2"/>
    <w:rsid w:val="00C528C2"/>
    <w:rsid w:val="00C52C70"/>
    <w:rsid w:val="00C53997"/>
    <w:rsid w:val="00C539BC"/>
    <w:rsid w:val="00C541EC"/>
    <w:rsid w:val="00C543B1"/>
    <w:rsid w:val="00C54C17"/>
    <w:rsid w:val="00C54F47"/>
    <w:rsid w:val="00C5536D"/>
    <w:rsid w:val="00C555C9"/>
    <w:rsid w:val="00C55CF8"/>
    <w:rsid w:val="00C5643D"/>
    <w:rsid w:val="00C56448"/>
    <w:rsid w:val="00C565BC"/>
    <w:rsid w:val="00C56904"/>
    <w:rsid w:val="00C56924"/>
    <w:rsid w:val="00C5798B"/>
    <w:rsid w:val="00C57BD3"/>
    <w:rsid w:val="00C57E14"/>
    <w:rsid w:val="00C608C3"/>
    <w:rsid w:val="00C60BCD"/>
    <w:rsid w:val="00C60ED9"/>
    <w:rsid w:val="00C610B7"/>
    <w:rsid w:val="00C61360"/>
    <w:rsid w:val="00C613A2"/>
    <w:rsid w:val="00C61B4C"/>
    <w:rsid w:val="00C62A9C"/>
    <w:rsid w:val="00C62D37"/>
    <w:rsid w:val="00C62DD2"/>
    <w:rsid w:val="00C63000"/>
    <w:rsid w:val="00C63D7F"/>
    <w:rsid w:val="00C6418E"/>
    <w:rsid w:val="00C64355"/>
    <w:rsid w:val="00C646AF"/>
    <w:rsid w:val="00C65739"/>
    <w:rsid w:val="00C65FFE"/>
    <w:rsid w:val="00C668D3"/>
    <w:rsid w:val="00C6704C"/>
    <w:rsid w:val="00C67CB9"/>
    <w:rsid w:val="00C70576"/>
    <w:rsid w:val="00C70D7D"/>
    <w:rsid w:val="00C711D5"/>
    <w:rsid w:val="00C72365"/>
    <w:rsid w:val="00C72562"/>
    <w:rsid w:val="00C74B77"/>
    <w:rsid w:val="00C74E3D"/>
    <w:rsid w:val="00C75673"/>
    <w:rsid w:val="00C76195"/>
    <w:rsid w:val="00C761CB"/>
    <w:rsid w:val="00C7624A"/>
    <w:rsid w:val="00C7625D"/>
    <w:rsid w:val="00C76C1D"/>
    <w:rsid w:val="00C77014"/>
    <w:rsid w:val="00C77493"/>
    <w:rsid w:val="00C7768F"/>
    <w:rsid w:val="00C776E4"/>
    <w:rsid w:val="00C77B6F"/>
    <w:rsid w:val="00C804DE"/>
    <w:rsid w:val="00C8079C"/>
    <w:rsid w:val="00C8169B"/>
    <w:rsid w:val="00C81F71"/>
    <w:rsid w:val="00C8245C"/>
    <w:rsid w:val="00C830C0"/>
    <w:rsid w:val="00C83979"/>
    <w:rsid w:val="00C83A83"/>
    <w:rsid w:val="00C8417C"/>
    <w:rsid w:val="00C8446D"/>
    <w:rsid w:val="00C84642"/>
    <w:rsid w:val="00C84842"/>
    <w:rsid w:val="00C84FAE"/>
    <w:rsid w:val="00C85248"/>
    <w:rsid w:val="00C85538"/>
    <w:rsid w:val="00C855B4"/>
    <w:rsid w:val="00C855DA"/>
    <w:rsid w:val="00C86C8E"/>
    <w:rsid w:val="00C872BC"/>
    <w:rsid w:val="00C87B89"/>
    <w:rsid w:val="00C87EF6"/>
    <w:rsid w:val="00C90388"/>
    <w:rsid w:val="00C905FC"/>
    <w:rsid w:val="00C905FE"/>
    <w:rsid w:val="00C906CC"/>
    <w:rsid w:val="00C917E5"/>
    <w:rsid w:val="00C92633"/>
    <w:rsid w:val="00C92A98"/>
    <w:rsid w:val="00C93650"/>
    <w:rsid w:val="00C93DED"/>
    <w:rsid w:val="00C93DF9"/>
    <w:rsid w:val="00C9482E"/>
    <w:rsid w:val="00C94FB9"/>
    <w:rsid w:val="00C964D4"/>
    <w:rsid w:val="00C96AF2"/>
    <w:rsid w:val="00C96CA8"/>
    <w:rsid w:val="00C97C45"/>
    <w:rsid w:val="00CA0B38"/>
    <w:rsid w:val="00CA0BC8"/>
    <w:rsid w:val="00CA0E54"/>
    <w:rsid w:val="00CA0EF3"/>
    <w:rsid w:val="00CA0F3E"/>
    <w:rsid w:val="00CA1676"/>
    <w:rsid w:val="00CA18FB"/>
    <w:rsid w:val="00CA1DD5"/>
    <w:rsid w:val="00CA1F23"/>
    <w:rsid w:val="00CA20FC"/>
    <w:rsid w:val="00CA2600"/>
    <w:rsid w:val="00CA27D3"/>
    <w:rsid w:val="00CA441F"/>
    <w:rsid w:val="00CA4A91"/>
    <w:rsid w:val="00CA56E4"/>
    <w:rsid w:val="00CA5D69"/>
    <w:rsid w:val="00CA6169"/>
    <w:rsid w:val="00CA6267"/>
    <w:rsid w:val="00CA75C2"/>
    <w:rsid w:val="00CA7619"/>
    <w:rsid w:val="00CA7C5D"/>
    <w:rsid w:val="00CB0E92"/>
    <w:rsid w:val="00CB20E6"/>
    <w:rsid w:val="00CB26BA"/>
    <w:rsid w:val="00CB3035"/>
    <w:rsid w:val="00CB325B"/>
    <w:rsid w:val="00CB34D1"/>
    <w:rsid w:val="00CB3B3A"/>
    <w:rsid w:val="00CB40EF"/>
    <w:rsid w:val="00CB46E4"/>
    <w:rsid w:val="00CB4A0B"/>
    <w:rsid w:val="00CB4AC8"/>
    <w:rsid w:val="00CB512E"/>
    <w:rsid w:val="00CB5AE9"/>
    <w:rsid w:val="00CB65C6"/>
    <w:rsid w:val="00CB65E6"/>
    <w:rsid w:val="00CB7340"/>
    <w:rsid w:val="00CB7BF4"/>
    <w:rsid w:val="00CB7C4B"/>
    <w:rsid w:val="00CC0A00"/>
    <w:rsid w:val="00CC0B43"/>
    <w:rsid w:val="00CC101F"/>
    <w:rsid w:val="00CC12DE"/>
    <w:rsid w:val="00CC1496"/>
    <w:rsid w:val="00CC2703"/>
    <w:rsid w:val="00CC2756"/>
    <w:rsid w:val="00CC302B"/>
    <w:rsid w:val="00CC35DB"/>
    <w:rsid w:val="00CC3B53"/>
    <w:rsid w:val="00CC4EE8"/>
    <w:rsid w:val="00CC533A"/>
    <w:rsid w:val="00CC578E"/>
    <w:rsid w:val="00CC5997"/>
    <w:rsid w:val="00CC6C87"/>
    <w:rsid w:val="00CC7C8A"/>
    <w:rsid w:val="00CD0688"/>
    <w:rsid w:val="00CD06CE"/>
    <w:rsid w:val="00CD0A53"/>
    <w:rsid w:val="00CD1648"/>
    <w:rsid w:val="00CD2BCC"/>
    <w:rsid w:val="00CD2D83"/>
    <w:rsid w:val="00CD2EDB"/>
    <w:rsid w:val="00CD2FC4"/>
    <w:rsid w:val="00CD3C7B"/>
    <w:rsid w:val="00CD4033"/>
    <w:rsid w:val="00CD49B3"/>
    <w:rsid w:val="00CD4E68"/>
    <w:rsid w:val="00CD5393"/>
    <w:rsid w:val="00CD604C"/>
    <w:rsid w:val="00CD62E6"/>
    <w:rsid w:val="00CD65A0"/>
    <w:rsid w:val="00CD665A"/>
    <w:rsid w:val="00CD6A81"/>
    <w:rsid w:val="00CD6DDE"/>
    <w:rsid w:val="00CD6F93"/>
    <w:rsid w:val="00CD7286"/>
    <w:rsid w:val="00CD7C0E"/>
    <w:rsid w:val="00CD7C5C"/>
    <w:rsid w:val="00CD7D36"/>
    <w:rsid w:val="00CD7DFE"/>
    <w:rsid w:val="00CE059D"/>
    <w:rsid w:val="00CE068F"/>
    <w:rsid w:val="00CE0748"/>
    <w:rsid w:val="00CE085B"/>
    <w:rsid w:val="00CE09FA"/>
    <w:rsid w:val="00CE0EB8"/>
    <w:rsid w:val="00CE2A54"/>
    <w:rsid w:val="00CE2DCE"/>
    <w:rsid w:val="00CE2F0B"/>
    <w:rsid w:val="00CE3AA8"/>
    <w:rsid w:val="00CE3B75"/>
    <w:rsid w:val="00CE4B24"/>
    <w:rsid w:val="00CE4D27"/>
    <w:rsid w:val="00CE4E89"/>
    <w:rsid w:val="00CE5C87"/>
    <w:rsid w:val="00CE6065"/>
    <w:rsid w:val="00CE6165"/>
    <w:rsid w:val="00CE622F"/>
    <w:rsid w:val="00CE6D19"/>
    <w:rsid w:val="00CE75D9"/>
    <w:rsid w:val="00CF0603"/>
    <w:rsid w:val="00CF0D55"/>
    <w:rsid w:val="00CF10C8"/>
    <w:rsid w:val="00CF1468"/>
    <w:rsid w:val="00CF16E5"/>
    <w:rsid w:val="00CF196B"/>
    <w:rsid w:val="00CF2372"/>
    <w:rsid w:val="00CF23FD"/>
    <w:rsid w:val="00CF248A"/>
    <w:rsid w:val="00CF2EC6"/>
    <w:rsid w:val="00CF2EE5"/>
    <w:rsid w:val="00CF3A5A"/>
    <w:rsid w:val="00CF3CD1"/>
    <w:rsid w:val="00CF3F0E"/>
    <w:rsid w:val="00CF415D"/>
    <w:rsid w:val="00CF49EF"/>
    <w:rsid w:val="00CF4D28"/>
    <w:rsid w:val="00CF4F8A"/>
    <w:rsid w:val="00CF54B4"/>
    <w:rsid w:val="00CF5C85"/>
    <w:rsid w:val="00CF6259"/>
    <w:rsid w:val="00CF679D"/>
    <w:rsid w:val="00CF6CF3"/>
    <w:rsid w:val="00CF6D6D"/>
    <w:rsid w:val="00CF7406"/>
    <w:rsid w:val="00CF7B41"/>
    <w:rsid w:val="00D008D3"/>
    <w:rsid w:val="00D00ABD"/>
    <w:rsid w:val="00D00C86"/>
    <w:rsid w:val="00D0105B"/>
    <w:rsid w:val="00D01839"/>
    <w:rsid w:val="00D01B50"/>
    <w:rsid w:val="00D01ED4"/>
    <w:rsid w:val="00D021BB"/>
    <w:rsid w:val="00D023EF"/>
    <w:rsid w:val="00D024AF"/>
    <w:rsid w:val="00D04C76"/>
    <w:rsid w:val="00D04E71"/>
    <w:rsid w:val="00D05230"/>
    <w:rsid w:val="00D05800"/>
    <w:rsid w:val="00D05DFD"/>
    <w:rsid w:val="00D05E55"/>
    <w:rsid w:val="00D05E7D"/>
    <w:rsid w:val="00D06276"/>
    <w:rsid w:val="00D068EA"/>
    <w:rsid w:val="00D06EB0"/>
    <w:rsid w:val="00D072E9"/>
    <w:rsid w:val="00D074EA"/>
    <w:rsid w:val="00D07C4E"/>
    <w:rsid w:val="00D106B5"/>
    <w:rsid w:val="00D106D4"/>
    <w:rsid w:val="00D1094D"/>
    <w:rsid w:val="00D10D11"/>
    <w:rsid w:val="00D12C9E"/>
    <w:rsid w:val="00D12CB6"/>
    <w:rsid w:val="00D13006"/>
    <w:rsid w:val="00D137DE"/>
    <w:rsid w:val="00D13DBC"/>
    <w:rsid w:val="00D13E88"/>
    <w:rsid w:val="00D14839"/>
    <w:rsid w:val="00D14B11"/>
    <w:rsid w:val="00D1529F"/>
    <w:rsid w:val="00D15353"/>
    <w:rsid w:val="00D1564A"/>
    <w:rsid w:val="00D15964"/>
    <w:rsid w:val="00D16127"/>
    <w:rsid w:val="00D16364"/>
    <w:rsid w:val="00D164C4"/>
    <w:rsid w:val="00D168F2"/>
    <w:rsid w:val="00D1692C"/>
    <w:rsid w:val="00D16E08"/>
    <w:rsid w:val="00D170C4"/>
    <w:rsid w:val="00D17F04"/>
    <w:rsid w:val="00D2091D"/>
    <w:rsid w:val="00D20D76"/>
    <w:rsid w:val="00D211DD"/>
    <w:rsid w:val="00D22E9A"/>
    <w:rsid w:val="00D232F1"/>
    <w:rsid w:val="00D2492C"/>
    <w:rsid w:val="00D24F4E"/>
    <w:rsid w:val="00D2599C"/>
    <w:rsid w:val="00D25B72"/>
    <w:rsid w:val="00D25E70"/>
    <w:rsid w:val="00D260AA"/>
    <w:rsid w:val="00D30021"/>
    <w:rsid w:val="00D3018B"/>
    <w:rsid w:val="00D30A9B"/>
    <w:rsid w:val="00D30D9D"/>
    <w:rsid w:val="00D30F27"/>
    <w:rsid w:val="00D31124"/>
    <w:rsid w:val="00D31B4A"/>
    <w:rsid w:val="00D321AC"/>
    <w:rsid w:val="00D32E08"/>
    <w:rsid w:val="00D33688"/>
    <w:rsid w:val="00D33727"/>
    <w:rsid w:val="00D33767"/>
    <w:rsid w:val="00D33A86"/>
    <w:rsid w:val="00D33D09"/>
    <w:rsid w:val="00D34932"/>
    <w:rsid w:val="00D35103"/>
    <w:rsid w:val="00D356A7"/>
    <w:rsid w:val="00D35A99"/>
    <w:rsid w:val="00D372A2"/>
    <w:rsid w:val="00D37393"/>
    <w:rsid w:val="00D37615"/>
    <w:rsid w:val="00D4064A"/>
    <w:rsid w:val="00D40973"/>
    <w:rsid w:val="00D42605"/>
    <w:rsid w:val="00D4377F"/>
    <w:rsid w:val="00D43D9F"/>
    <w:rsid w:val="00D43F86"/>
    <w:rsid w:val="00D44801"/>
    <w:rsid w:val="00D45664"/>
    <w:rsid w:val="00D4621C"/>
    <w:rsid w:val="00D46369"/>
    <w:rsid w:val="00D4645D"/>
    <w:rsid w:val="00D46C4E"/>
    <w:rsid w:val="00D4728B"/>
    <w:rsid w:val="00D47359"/>
    <w:rsid w:val="00D502FD"/>
    <w:rsid w:val="00D5034A"/>
    <w:rsid w:val="00D50BF7"/>
    <w:rsid w:val="00D50C41"/>
    <w:rsid w:val="00D5164C"/>
    <w:rsid w:val="00D51728"/>
    <w:rsid w:val="00D5188E"/>
    <w:rsid w:val="00D52325"/>
    <w:rsid w:val="00D523A0"/>
    <w:rsid w:val="00D52897"/>
    <w:rsid w:val="00D52F9A"/>
    <w:rsid w:val="00D533DF"/>
    <w:rsid w:val="00D5344D"/>
    <w:rsid w:val="00D5358B"/>
    <w:rsid w:val="00D5368A"/>
    <w:rsid w:val="00D538A2"/>
    <w:rsid w:val="00D541F6"/>
    <w:rsid w:val="00D5421B"/>
    <w:rsid w:val="00D543BF"/>
    <w:rsid w:val="00D54EC3"/>
    <w:rsid w:val="00D5581C"/>
    <w:rsid w:val="00D55C3D"/>
    <w:rsid w:val="00D55CD0"/>
    <w:rsid w:val="00D5784E"/>
    <w:rsid w:val="00D57D1D"/>
    <w:rsid w:val="00D57D5A"/>
    <w:rsid w:val="00D57F04"/>
    <w:rsid w:val="00D57F6B"/>
    <w:rsid w:val="00D604B3"/>
    <w:rsid w:val="00D60A1F"/>
    <w:rsid w:val="00D60E57"/>
    <w:rsid w:val="00D6102C"/>
    <w:rsid w:val="00D611EE"/>
    <w:rsid w:val="00D61429"/>
    <w:rsid w:val="00D6143C"/>
    <w:rsid w:val="00D61CC0"/>
    <w:rsid w:val="00D61FE5"/>
    <w:rsid w:val="00D620B7"/>
    <w:rsid w:val="00D620DC"/>
    <w:rsid w:val="00D62616"/>
    <w:rsid w:val="00D62C43"/>
    <w:rsid w:val="00D6316F"/>
    <w:rsid w:val="00D63A65"/>
    <w:rsid w:val="00D643DD"/>
    <w:rsid w:val="00D64599"/>
    <w:rsid w:val="00D64884"/>
    <w:rsid w:val="00D648F8"/>
    <w:rsid w:val="00D65A3A"/>
    <w:rsid w:val="00D6728A"/>
    <w:rsid w:val="00D678AE"/>
    <w:rsid w:val="00D67F1B"/>
    <w:rsid w:val="00D67FDF"/>
    <w:rsid w:val="00D702B8"/>
    <w:rsid w:val="00D70616"/>
    <w:rsid w:val="00D708A3"/>
    <w:rsid w:val="00D70C76"/>
    <w:rsid w:val="00D70FF0"/>
    <w:rsid w:val="00D710B8"/>
    <w:rsid w:val="00D710D2"/>
    <w:rsid w:val="00D7125B"/>
    <w:rsid w:val="00D7131B"/>
    <w:rsid w:val="00D7153E"/>
    <w:rsid w:val="00D71886"/>
    <w:rsid w:val="00D71B5C"/>
    <w:rsid w:val="00D71CD1"/>
    <w:rsid w:val="00D71D76"/>
    <w:rsid w:val="00D720F7"/>
    <w:rsid w:val="00D729F5"/>
    <w:rsid w:val="00D72BCB"/>
    <w:rsid w:val="00D73658"/>
    <w:rsid w:val="00D73B2D"/>
    <w:rsid w:val="00D740B3"/>
    <w:rsid w:val="00D7481A"/>
    <w:rsid w:val="00D7547F"/>
    <w:rsid w:val="00D7555A"/>
    <w:rsid w:val="00D76136"/>
    <w:rsid w:val="00D76214"/>
    <w:rsid w:val="00D76528"/>
    <w:rsid w:val="00D765F9"/>
    <w:rsid w:val="00D76806"/>
    <w:rsid w:val="00D76E67"/>
    <w:rsid w:val="00D771AD"/>
    <w:rsid w:val="00D772B1"/>
    <w:rsid w:val="00D77606"/>
    <w:rsid w:val="00D77A5B"/>
    <w:rsid w:val="00D77DA9"/>
    <w:rsid w:val="00D77FAF"/>
    <w:rsid w:val="00D8047D"/>
    <w:rsid w:val="00D80D6E"/>
    <w:rsid w:val="00D814E6"/>
    <w:rsid w:val="00D816C6"/>
    <w:rsid w:val="00D81D39"/>
    <w:rsid w:val="00D83492"/>
    <w:rsid w:val="00D8384D"/>
    <w:rsid w:val="00D83A33"/>
    <w:rsid w:val="00D83B3B"/>
    <w:rsid w:val="00D83E1C"/>
    <w:rsid w:val="00D84310"/>
    <w:rsid w:val="00D8436C"/>
    <w:rsid w:val="00D84689"/>
    <w:rsid w:val="00D84E47"/>
    <w:rsid w:val="00D84FE6"/>
    <w:rsid w:val="00D8586B"/>
    <w:rsid w:val="00D86628"/>
    <w:rsid w:val="00D871F3"/>
    <w:rsid w:val="00D8773D"/>
    <w:rsid w:val="00D87F44"/>
    <w:rsid w:val="00D9052A"/>
    <w:rsid w:val="00D90624"/>
    <w:rsid w:val="00D90E41"/>
    <w:rsid w:val="00D91000"/>
    <w:rsid w:val="00D910AF"/>
    <w:rsid w:val="00D91945"/>
    <w:rsid w:val="00D92191"/>
    <w:rsid w:val="00D92C75"/>
    <w:rsid w:val="00D9335A"/>
    <w:rsid w:val="00D934BB"/>
    <w:rsid w:val="00D93DAB"/>
    <w:rsid w:val="00D9436D"/>
    <w:rsid w:val="00D943D1"/>
    <w:rsid w:val="00D94591"/>
    <w:rsid w:val="00D94FDE"/>
    <w:rsid w:val="00D95046"/>
    <w:rsid w:val="00D95298"/>
    <w:rsid w:val="00D9562C"/>
    <w:rsid w:val="00D9598C"/>
    <w:rsid w:val="00D95A92"/>
    <w:rsid w:val="00D96A75"/>
    <w:rsid w:val="00D97E35"/>
    <w:rsid w:val="00DA0027"/>
    <w:rsid w:val="00DA0574"/>
    <w:rsid w:val="00DA080C"/>
    <w:rsid w:val="00DA08BA"/>
    <w:rsid w:val="00DA0CD1"/>
    <w:rsid w:val="00DA0EAF"/>
    <w:rsid w:val="00DA19E0"/>
    <w:rsid w:val="00DA2344"/>
    <w:rsid w:val="00DA2A71"/>
    <w:rsid w:val="00DA2AFA"/>
    <w:rsid w:val="00DA3078"/>
    <w:rsid w:val="00DA385C"/>
    <w:rsid w:val="00DA3ACB"/>
    <w:rsid w:val="00DA3B41"/>
    <w:rsid w:val="00DA3D82"/>
    <w:rsid w:val="00DA479F"/>
    <w:rsid w:val="00DA56B3"/>
    <w:rsid w:val="00DA5A7A"/>
    <w:rsid w:val="00DA613B"/>
    <w:rsid w:val="00DA6F67"/>
    <w:rsid w:val="00DA71D9"/>
    <w:rsid w:val="00DA7C98"/>
    <w:rsid w:val="00DA7EB9"/>
    <w:rsid w:val="00DB0023"/>
    <w:rsid w:val="00DB0AA0"/>
    <w:rsid w:val="00DB15BE"/>
    <w:rsid w:val="00DB1751"/>
    <w:rsid w:val="00DB1FE2"/>
    <w:rsid w:val="00DB28AE"/>
    <w:rsid w:val="00DB296C"/>
    <w:rsid w:val="00DB29FC"/>
    <w:rsid w:val="00DB2B76"/>
    <w:rsid w:val="00DB31BF"/>
    <w:rsid w:val="00DB39E7"/>
    <w:rsid w:val="00DB3A6E"/>
    <w:rsid w:val="00DB3F77"/>
    <w:rsid w:val="00DB4098"/>
    <w:rsid w:val="00DB4DEA"/>
    <w:rsid w:val="00DB4E70"/>
    <w:rsid w:val="00DB565A"/>
    <w:rsid w:val="00DB5E5C"/>
    <w:rsid w:val="00DB5EBA"/>
    <w:rsid w:val="00DB6075"/>
    <w:rsid w:val="00DB6CE7"/>
    <w:rsid w:val="00DB71C6"/>
    <w:rsid w:val="00DB7516"/>
    <w:rsid w:val="00DB754D"/>
    <w:rsid w:val="00DB7888"/>
    <w:rsid w:val="00DB7B89"/>
    <w:rsid w:val="00DB7C11"/>
    <w:rsid w:val="00DB7CFC"/>
    <w:rsid w:val="00DC08C6"/>
    <w:rsid w:val="00DC1107"/>
    <w:rsid w:val="00DC1150"/>
    <w:rsid w:val="00DC30B2"/>
    <w:rsid w:val="00DC3377"/>
    <w:rsid w:val="00DC362B"/>
    <w:rsid w:val="00DC394C"/>
    <w:rsid w:val="00DC3A60"/>
    <w:rsid w:val="00DC3BEA"/>
    <w:rsid w:val="00DC3D8E"/>
    <w:rsid w:val="00DC3F39"/>
    <w:rsid w:val="00DC5448"/>
    <w:rsid w:val="00DC5540"/>
    <w:rsid w:val="00DC6068"/>
    <w:rsid w:val="00DC6150"/>
    <w:rsid w:val="00DC61B6"/>
    <w:rsid w:val="00DC6FB2"/>
    <w:rsid w:val="00DC72D7"/>
    <w:rsid w:val="00DC7387"/>
    <w:rsid w:val="00DC7D30"/>
    <w:rsid w:val="00DD0267"/>
    <w:rsid w:val="00DD02A7"/>
    <w:rsid w:val="00DD0C2F"/>
    <w:rsid w:val="00DD1766"/>
    <w:rsid w:val="00DD1B3E"/>
    <w:rsid w:val="00DD2289"/>
    <w:rsid w:val="00DD233B"/>
    <w:rsid w:val="00DD2357"/>
    <w:rsid w:val="00DD23EB"/>
    <w:rsid w:val="00DD246C"/>
    <w:rsid w:val="00DD2E00"/>
    <w:rsid w:val="00DD301C"/>
    <w:rsid w:val="00DD357A"/>
    <w:rsid w:val="00DD3AB3"/>
    <w:rsid w:val="00DD3AF0"/>
    <w:rsid w:val="00DD4057"/>
    <w:rsid w:val="00DD4318"/>
    <w:rsid w:val="00DD47E1"/>
    <w:rsid w:val="00DD4BAC"/>
    <w:rsid w:val="00DD4DBE"/>
    <w:rsid w:val="00DD501D"/>
    <w:rsid w:val="00DD5277"/>
    <w:rsid w:val="00DD5B88"/>
    <w:rsid w:val="00DD5B95"/>
    <w:rsid w:val="00DD5E37"/>
    <w:rsid w:val="00DD5FD3"/>
    <w:rsid w:val="00DD6295"/>
    <w:rsid w:val="00DD6696"/>
    <w:rsid w:val="00DD6787"/>
    <w:rsid w:val="00DD7808"/>
    <w:rsid w:val="00DD7911"/>
    <w:rsid w:val="00DD7A83"/>
    <w:rsid w:val="00DD7B2E"/>
    <w:rsid w:val="00DE0307"/>
    <w:rsid w:val="00DE033A"/>
    <w:rsid w:val="00DE05A8"/>
    <w:rsid w:val="00DE0D76"/>
    <w:rsid w:val="00DE2821"/>
    <w:rsid w:val="00DE2867"/>
    <w:rsid w:val="00DE28D2"/>
    <w:rsid w:val="00DE34B0"/>
    <w:rsid w:val="00DE34BE"/>
    <w:rsid w:val="00DE37A3"/>
    <w:rsid w:val="00DE3EE4"/>
    <w:rsid w:val="00DE5224"/>
    <w:rsid w:val="00DE557C"/>
    <w:rsid w:val="00DE5590"/>
    <w:rsid w:val="00DE559E"/>
    <w:rsid w:val="00DE57EE"/>
    <w:rsid w:val="00DE5BA1"/>
    <w:rsid w:val="00DE6392"/>
    <w:rsid w:val="00DE6AA9"/>
    <w:rsid w:val="00DE7955"/>
    <w:rsid w:val="00DF0037"/>
    <w:rsid w:val="00DF0603"/>
    <w:rsid w:val="00DF0DA7"/>
    <w:rsid w:val="00DF11C1"/>
    <w:rsid w:val="00DF139E"/>
    <w:rsid w:val="00DF158C"/>
    <w:rsid w:val="00DF17AD"/>
    <w:rsid w:val="00DF1D21"/>
    <w:rsid w:val="00DF259B"/>
    <w:rsid w:val="00DF2707"/>
    <w:rsid w:val="00DF2802"/>
    <w:rsid w:val="00DF2945"/>
    <w:rsid w:val="00DF33BB"/>
    <w:rsid w:val="00DF411A"/>
    <w:rsid w:val="00DF45DD"/>
    <w:rsid w:val="00DF460F"/>
    <w:rsid w:val="00DF4EE2"/>
    <w:rsid w:val="00DF4F7E"/>
    <w:rsid w:val="00DF566F"/>
    <w:rsid w:val="00DF5ACA"/>
    <w:rsid w:val="00DF5EC5"/>
    <w:rsid w:val="00DF643D"/>
    <w:rsid w:val="00DF64AA"/>
    <w:rsid w:val="00DF64C1"/>
    <w:rsid w:val="00DF6640"/>
    <w:rsid w:val="00DF6648"/>
    <w:rsid w:val="00DF675E"/>
    <w:rsid w:val="00DF697A"/>
    <w:rsid w:val="00DF6BE9"/>
    <w:rsid w:val="00DF72C7"/>
    <w:rsid w:val="00E000C1"/>
    <w:rsid w:val="00E00425"/>
    <w:rsid w:val="00E0050A"/>
    <w:rsid w:val="00E00B24"/>
    <w:rsid w:val="00E01605"/>
    <w:rsid w:val="00E01701"/>
    <w:rsid w:val="00E01A8A"/>
    <w:rsid w:val="00E01BEB"/>
    <w:rsid w:val="00E02392"/>
    <w:rsid w:val="00E02F29"/>
    <w:rsid w:val="00E03300"/>
    <w:rsid w:val="00E0374A"/>
    <w:rsid w:val="00E03BE7"/>
    <w:rsid w:val="00E04373"/>
    <w:rsid w:val="00E04770"/>
    <w:rsid w:val="00E04B59"/>
    <w:rsid w:val="00E05D88"/>
    <w:rsid w:val="00E0723B"/>
    <w:rsid w:val="00E075AB"/>
    <w:rsid w:val="00E07D48"/>
    <w:rsid w:val="00E10575"/>
    <w:rsid w:val="00E10B85"/>
    <w:rsid w:val="00E10D2D"/>
    <w:rsid w:val="00E111C3"/>
    <w:rsid w:val="00E112B9"/>
    <w:rsid w:val="00E11681"/>
    <w:rsid w:val="00E1169B"/>
    <w:rsid w:val="00E11CD5"/>
    <w:rsid w:val="00E12251"/>
    <w:rsid w:val="00E12F90"/>
    <w:rsid w:val="00E1315C"/>
    <w:rsid w:val="00E131E8"/>
    <w:rsid w:val="00E1330E"/>
    <w:rsid w:val="00E13346"/>
    <w:rsid w:val="00E1381D"/>
    <w:rsid w:val="00E1426E"/>
    <w:rsid w:val="00E14F23"/>
    <w:rsid w:val="00E15768"/>
    <w:rsid w:val="00E15B9C"/>
    <w:rsid w:val="00E15CB4"/>
    <w:rsid w:val="00E15EC3"/>
    <w:rsid w:val="00E161ED"/>
    <w:rsid w:val="00E165D2"/>
    <w:rsid w:val="00E167F5"/>
    <w:rsid w:val="00E17967"/>
    <w:rsid w:val="00E20200"/>
    <w:rsid w:val="00E20965"/>
    <w:rsid w:val="00E20E39"/>
    <w:rsid w:val="00E2106E"/>
    <w:rsid w:val="00E21215"/>
    <w:rsid w:val="00E21D70"/>
    <w:rsid w:val="00E21E21"/>
    <w:rsid w:val="00E22A9F"/>
    <w:rsid w:val="00E22AC8"/>
    <w:rsid w:val="00E2338C"/>
    <w:rsid w:val="00E2351F"/>
    <w:rsid w:val="00E24535"/>
    <w:rsid w:val="00E24DC4"/>
    <w:rsid w:val="00E25175"/>
    <w:rsid w:val="00E2518C"/>
    <w:rsid w:val="00E255D6"/>
    <w:rsid w:val="00E25791"/>
    <w:rsid w:val="00E25E54"/>
    <w:rsid w:val="00E263A8"/>
    <w:rsid w:val="00E26925"/>
    <w:rsid w:val="00E26EF8"/>
    <w:rsid w:val="00E26FB0"/>
    <w:rsid w:val="00E300E5"/>
    <w:rsid w:val="00E30639"/>
    <w:rsid w:val="00E30807"/>
    <w:rsid w:val="00E30A97"/>
    <w:rsid w:val="00E31417"/>
    <w:rsid w:val="00E3142F"/>
    <w:rsid w:val="00E31639"/>
    <w:rsid w:val="00E31CA3"/>
    <w:rsid w:val="00E321C0"/>
    <w:rsid w:val="00E32257"/>
    <w:rsid w:val="00E32742"/>
    <w:rsid w:val="00E32A72"/>
    <w:rsid w:val="00E33417"/>
    <w:rsid w:val="00E33602"/>
    <w:rsid w:val="00E33639"/>
    <w:rsid w:val="00E338DB"/>
    <w:rsid w:val="00E3397D"/>
    <w:rsid w:val="00E33CE1"/>
    <w:rsid w:val="00E340C6"/>
    <w:rsid w:val="00E3425F"/>
    <w:rsid w:val="00E3473A"/>
    <w:rsid w:val="00E3498A"/>
    <w:rsid w:val="00E34DAE"/>
    <w:rsid w:val="00E35074"/>
    <w:rsid w:val="00E35BB3"/>
    <w:rsid w:val="00E35F86"/>
    <w:rsid w:val="00E361CD"/>
    <w:rsid w:val="00E36220"/>
    <w:rsid w:val="00E36B70"/>
    <w:rsid w:val="00E36D0A"/>
    <w:rsid w:val="00E36DDB"/>
    <w:rsid w:val="00E36E7C"/>
    <w:rsid w:val="00E379E5"/>
    <w:rsid w:val="00E40419"/>
    <w:rsid w:val="00E40885"/>
    <w:rsid w:val="00E41086"/>
    <w:rsid w:val="00E4134A"/>
    <w:rsid w:val="00E41410"/>
    <w:rsid w:val="00E4199D"/>
    <w:rsid w:val="00E41EB9"/>
    <w:rsid w:val="00E430CD"/>
    <w:rsid w:val="00E43C85"/>
    <w:rsid w:val="00E458B4"/>
    <w:rsid w:val="00E46BC6"/>
    <w:rsid w:val="00E46BD6"/>
    <w:rsid w:val="00E50381"/>
    <w:rsid w:val="00E5040B"/>
    <w:rsid w:val="00E5077C"/>
    <w:rsid w:val="00E507B3"/>
    <w:rsid w:val="00E50DF9"/>
    <w:rsid w:val="00E514DA"/>
    <w:rsid w:val="00E51761"/>
    <w:rsid w:val="00E519AF"/>
    <w:rsid w:val="00E52591"/>
    <w:rsid w:val="00E53950"/>
    <w:rsid w:val="00E54446"/>
    <w:rsid w:val="00E54C5D"/>
    <w:rsid w:val="00E5517E"/>
    <w:rsid w:val="00E5538C"/>
    <w:rsid w:val="00E55C5E"/>
    <w:rsid w:val="00E563C2"/>
    <w:rsid w:val="00E56B4C"/>
    <w:rsid w:val="00E56C58"/>
    <w:rsid w:val="00E57671"/>
    <w:rsid w:val="00E609FC"/>
    <w:rsid w:val="00E60A0B"/>
    <w:rsid w:val="00E6123B"/>
    <w:rsid w:val="00E61F72"/>
    <w:rsid w:val="00E6205E"/>
    <w:rsid w:val="00E62587"/>
    <w:rsid w:val="00E63F24"/>
    <w:rsid w:val="00E64113"/>
    <w:rsid w:val="00E64148"/>
    <w:rsid w:val="00E6483A"/>
    <w:rsid w:val="00E64E3B"/>
    <w:rsid w:val="00E650F4"/>
    <w:rsid w:val="00E65E73"/>
    <w:rsid w:val="00E65FBF"/>
    <w:rsid w:val="00E66EB0"/>
    <w:rsid w:val="00E676CD"/>
    <w:rsid w:val="00E6778D"/>
    <w:rsid w:val="00E67B68"/>
    <w:rsid w:val="00E67F56"/>
    <w:rsid w:val="00E70618"/>
    <w:rsid w:val="00E7062A"/>
    <w:rsid w:val="00E70657"/>
    <w:rsid w:val="00E71263"/>
    <w:rsid w:val="00E71708"/>
    <w:rsid w:val="00E7197C"/>
    <w:rsid w:val="00E71B5B"/>
    <w:rsid w:val="00E72457"/>
    <w:rsid w:val="00E724BD"/>
    <w:rsid w:val="00E7348D"/>
    <w:rsid w:val="00E73C67"/>
    <w:rsid w:val="00E73ED9"/>
    <w:rsid w:val="00E7463D"/>
    <w:rsid w:val="00E74A6F"/>
    <w:rsid w:val="00E7510A"/>
    <w:rsid w:val="00E755F2"/>
    <w:rsid w:val="00E76093"/>
    <w:rsid w:val="00E802E0"/>
    <w:rsid w:val="00E80D26"/>
    <w:rsid w:val="00E80F8C"/>
    <w:rsid w:val="00E80FDA"/>
    <w:rsid w:val="00E8198B"/>
    <w:rsid w:val="00E8198F"/>
    <w:rsid w:val="00E81AFD"/>
    <w:rsid w:val="00E828C0"/>
    <w:rsid w:val="00E829DE"/>
    <w:rsid w:val="00E8340A"/>
    <w:rsid w:val="00E8341B"/>
    <w:rsid w:val="00E83B91"/>
    <w:rsid w:val="00E84151"/>
    <w:rsid w:val="00E8433B"/>
    <w:rsid w:val="00E8461C"/>
    <w:rsid w:val="00E848CF"/>
    <w:rsid w:val="00E84DC9"/>
    <w:rsid w:val="00E853E0"/>
    <w:rsid w:val="00E8707A"/>
    <w:rsid w:val="00E87197"/>
    <w:rsid w:val="00E87460"/>
    <w:rsid w:val="00E875E3"/>
    <w:rsid w:val="00E875FF"/>
    <w:rsid w:val="00E87DF1"/>
    <w:rsid w:val="00E90903"/>
    <w:rsid w:val="00E910DC"/>
    <w:rsid w:val="00E92286"/>
    <w:rsid w:val="00E925A0"/>
    <w:rsid w:val="00E92683"/>
    <w:rsid w:val="00E927B4"/>
    <w:rsid w:val="00E92DC0"/>
    <w:rsid w:val="00E93696"/>
    <w:rsid w:val="00E9376D"/>
    <w:rsid w:val="00E93975"/>
    <w:rsid w:val="00E93A7E"/>
    <w:rsid w:val="00E93E75"/>
    <w:rsid w:val="00E949ED"/>
    <w:rsid w:val="00E94A71"/>
    <w:rsid w:val="00E94C04"/>
    <w:rsid w:val="00E94FB4"/>
    <w:rsid w:val="00E954A7"/>
    <w:rsid w:val="00E957A6"/>
    <w:rsid w:val="00E95EF4"/>
    <w:rsid w:val="00E96851"/>
    <w:rsid w:val="00E970AE"/>
    <w:rsid w:val="00E9724E"/>
    <w:rsid w:val="00E9748F"/>
    <w:rsid w:val="00E979B1"/>
    <w:rsid w:val="00EA0172"/>
    <w:rsid w:val="00EA0222"/>
    <w:rsid w:val="00EA0338"/>
    <w:rsid w:val="00EA0A84"/>
    <w:rsid w:val="00EA0C3D"/>
    <w:rsid w:val="00EA102C"/>
    <w:rsid w:val="00EA16A5"/>
    <w:rsid w:val="00EA2B2F"/>
    <w:rsid w:val="00EA392C"/>
    <w:rsid w:val="00EA412E"/>
    <w:rsid w:val="00EA47B5"/>
    <w:rsid w:val="00EA5943"/>
    <w:rsid w:val="00EA5E66"/>
    <w:rsid w:val="00EA5F98"/>
    <w:rsid w:val="00EA5FD9"/>
    <w:rsid w:val="00EA7079"/>
    <w:rsid w:val="00EA7F61"/>
    <w:rsid w:val="00EB01FE"/>
    <w:rsid w:val="00EB0379"/>
    <w:rsid w:val="00EB0E52"/>
    <w:rsid w:val="00EB12A0"/>
    <w:rsid w:val="00EB189C"/>
    <w:rsid w:val="00EB1B25"/>
    <w:rsid w:val="00EB2021"/>
    <w:rsid w:val="00EB2C1B"/>
    <w:rsid w:val="00EB2F93"/>
    <w:rsid w:val="00EB3654"/>
    <w:rsid w:val="00EB3C16"/>
    <w:rsid w:val="00EB4027"/>
    <w:rsid w:val="00EB4486"/>
    <w:rsid w:val="00EB4B2A"/>
    <w:rsid w:val="00EB5013"/>
    <w:rsid w:val="00EB6A7B"/>
    <w:rsid w:val="00EB6FE7"/>
    <w:rsid w:val="00EB7706"/>
    <w:rsid w:val="00EC003C"/>
    <w:rsid w:val="00EC0419"/>
    <w:rsid w:val="00EC0A0A"/>
    <w:rsid w:val="00EC14EE"/>
    <w:rsid w:val="00EC1615"/>
    <w:rsid w:val="00EC1A5B"/>
    <w:rsid w:val="00EC200D"/>
    <w:rsid w:val="00EC2565"/>
    <w:rsid w:val="00EC28E3"/>
    <w:rsid w:val="00EC2BDB"/>
    <w:rsid w:val="00EC3923"/>
    <w:rsid w:val="00EC4152"/>
    <w:rsid w:val="00EC4339"/>
    <w:rsid w:val="00EC55E8"/>
    <w:rsid w:val="00EC5BE3"/>
    <w:rsid w:val="00EC5D9C"/>
    <w:rsid w:val="00EC67BE"/>
    <w:rsid w:val="00EC681F"/>
    <w:rsid w:val="00ED0C86"/>
    <w:rsid w:val="00ED12FD"/>
    <w:rsid w:val="00ED135A"/>
    <w:rsid w:val="00ED1405"/>
    <w:rsid w:val="00ED150F"/>
    <w:rsid w:val="00ED163E"/>
    <w:rsid w:val="00ED1A2E"/>
    <w:rsid w:val="00ED1B4B"/>
    <w:rsid w:val="00ED1BCA"/>
    <w:rsid w:val="00ED243D"/>
    <w:rsid w:val="00ED2511"/>
    <w:rsid w:val="00ED2911"/>
    <w:rsid w:val="00ED2B95"/>
    <w:rsid w:val="00ED2C74"/>
    <w:rsid w:val="00ED2FA2"/>
    <w:rsid w:val="00ED31DA"/>
    <w:rsid w:val="00ED35FA"/>
    <w:rsid w:val="00ED393F"/>
    <w:rsid w:val="00ED3A20"/>
    <w:rsid w:val="00ED4537"/>
    <w:rsid w:val="00ED5523"/>
    <w:rsid w:val="00ED5846"/>
    <w:rsid w:val="00ED66F9"/>
    <w:rsid w:val="00ED680E"/>
    <w:rsid w:val="00ED6C10"/>
    <w:rsid w:val="00ED7030"/>
    <w:rsid w:val="00EE135A"/>
    <w:rsid w:val="00EE21F7"/>
    <w:rsid w:val="00EE220F"/>
    <w:rsid w:val="00EE26F6"/>
    <w:rsid w:val="00EE2F31"/>
    <w:rsid w:val="00EE2F5E"/>
    <w:rsid w:val="00EE3458"/>
    <w:rsid w:val="00EE429C"/>
    <w:rsid w:val="00EE43ED"/>
    <w:rsid w:val="00EE4417"/>
    <w:rsid w:val="00EE59EF"/>
    <w:rsid w:val="00EE5A4C"/>
    <w:rsid w:val="00EE5B6A"/>
    <w:rsid w:val="00EE5B7D"/>
    <w:rsid w:val="00EE5F24"/>
    <w:rsid w:val="00EE67CA"/>
    <w:rsid w:val="00EE7529"/>
    <w:rsid w:val="00EE77C5"/>
    <w:rsid w:val="00EE7946"/>
    <w:rsid w:val="00EF00D6"/>
    <w:rsid w:val="00EF01C3"/>
    <w:rsid w:val="00EF0676"/>
    <w:rsid w:val="00EF1611"/>
    <w:rsid w:val="00EF20A6"/>
    <w:rsid w:val="00EF24BD"/>
    <w:rsid w:val="00EF2ECF"/>
    <w:rsid w:val="00EF321A"/>
    <w:rsid w:val="00EF3256"/>
    <w:rsid w:val="00EF358D"/>
    <w:rsid w:val="00EF3B83"/>
    <w:rsid w:val="00EF3B94"/>
    <w:rsid w:val="00EF46B2"/>
    <w:rsid w:val="00EF51B7"/>
    <w:rsid w:val="00EF5495"/>
    <w:rsid w:val="00EF5681"/>
    <w:rsid w:val="00EF66BB"/>
    <w:rsid w:val="00EF68F9"/>
    <w:rsid w:val="00EF6EC5"/>
    <w:rsid w:val="00EF6F30"/>
    <w:rsid w:val="00EF761B"/>
    <w:rsid w:val="00EF7874"/>
    <w:rsid w:val="00EF7E67"/>
    <w:rsid w:val="00F0066F"/>
    <w:rsid w:val="00F00CB2"/>
    <w:rsid w:val="00F00F1F"/>
    <w:rsid w:val="00F014EC"/>
    <w:rsid w:val="00F01672"/>
    <w:rsid w:val="00F018D1"/>
    <w:rsid w:val="00F01F12"/>
    <w:rsid w:val="00F0237C"/>
    <w:rsid w:val="00F02CCE"/>
    <w:rsid w:val="00F02DE8"/>
    <w:rsid w:val="00F02DF9"/>
    <w:rsid w:val="00F03DEC"/>
    <w:rsid w:val="00F04C48"/>
    <w:rsid w:val="00F05082"/>
    <w:rsid w:val="00F05DFC"/>
    <w:rsid w:val="00F06E28"/>
    <w:rsid w:val="00F06E91"/>
    <w:rsid w:val="00F06F7F"/>
    <w:rsid w:val="00F0729D"/>
    <w:rsid w:val="00F07B8F"/>
    <w:rsid w:val="00F07F01"/>
    <w:rsid w:val="00F104A8"/>
    <w:rsid w:val="00F104AD"/>
    <w:rsid w:val="00F10A2C"/>
    <w:rsid w:val="00F10BA0"/>
    <w:rsid w:val="00F10F4D"/>
    <w:rsid w:val="00F11090"/>
    <w:rsid w:val="00F11262"/>
    <w:rsid w:val="00F11ABA"/>
    <w:rsid w:val="00F11C67"/>
    <w:rsid w:val="00F11CD5"/>
    <w:rsid w:val="00F11FC7"/>
    <w:rsid w:val="00F12AB6"/>
    <w:rsid w:val="00F12B4A"/>
    <w:rsid w:val="00F13027"/>
    <w:rsid w:val="00F13863"/>
    <w:rsid w:val="00F143C3"/>
    <w:rsid w:val="00F148F7"/>
    <w:rsid w:val="00F150E7"/>
    <w:rsid w:val="00F15409"/>
    <w:rsid w:val="00F1600D"/>
    <w:rsid w:val="00F17776"/>
    <w:rsid w:val="00F203E8"/>
    <w:rsid w:val="00F20B37"/>
    <w:rsid w:val="00F20E14"/>
    <w:rsid w:val="00F21C1D"/>
    <w:rsid w:val="00F21F12"/>
    <w:rsid w:val="00F21FC5"/>
    <w:rsid w:val="00F22C62"/>
    <w:rsid w:val="00F231DB"/>
    <w:rsid w:val="00F23354"/>
    <w:rsid w:val="00F245D4"/>
    <w:rsid w:val="00F24710"/>
    <w:rsid w:val="00F24B69"/>
    <w:rsid w:val="00F24B93"/>
    <w:rsid w:val="00F253F1"/>
    <w:rsid w:val="00F257C6"/>
    <w:rsid w:val="00F25C8D"/>
    <w:rsid w:val="00F25CBE"/>
    <w:rsid w:val="00F26160"/>
    <w:rsid w:val="00F26D2D"/>
    <w:rsid w:val="00F277E7"/>
    <w:rsid w:val="00F3007B"/>
    <w:rsid w:val="00F30188"/>
    <w:rsid w:val="00F30269"/>
    <w:rsid w:val="00F304E0"/>
    <w:rsid w:val="00F307D8"/>
    <w:rsid w:val="00F30B81"/>
    <w:rsid w:val="00F30BD0"/>
    <w:rsid w:val="00F30D96"/>
    <w:rsid w:val="00F30DB1"/>
    <w:rsid w:val="00F3175A"/>
    <w:rsid w:val="00F31A7C"/>
    <w:rsid w:val="00F31C61"/>
    <w:rsid w:val="00F31EFC"/>
    <w:rsid w:val="00F32096"/>
    <w:rsid w:val="00F3294D"/>
    <w:rsid w:val="00F329D5"/>
    <w:rsid w:val="00F32EEE"/>
    <w:rsid w:val="00F3308C"/>
    <w:rsid w:val="00F3350A"/>
    <w:rsid w:val="00F33B69"/>
    <w:rsid w:val="00F33D35"/>
    <w:rsid w:val="00F341A6"/>
    <w:rsid w:val="00F357FE"/>
    <w:rsid w:val="00F36144"/>
    <w:rsid w:val="00F36210"/>
    <w:rsid w:val="00F36DD0"/>
    <w:rsid w:val="00F36FCB"/>
    <w:rsid w:val="00F37254"/>
    <w:rsid w:val="00F3734A"/>
    <w:rsid w:val="00F374CF"/>
    <w:rsid w:val="00F377F2"/>
    <w:rsid w:val="00F37864"/>
    <w:rsid w:val="00F379AF"/>
    <w:rsid w:val="00F37AA0"/>
    <w:rsid w:val="00F37BD7"/>
    <w:rsid w:val="00F37D1A"/>
    <w:rsid w:val="00F37D9A"/>
    <w:rsid w:val="00F37E61"/>
    <w:rsid w:val="00F4097F"/>
    <w:rsid w:val="00F40DAB"/>
    <w:rsid w:val="00F4141A"/>
    <w:rsid w:val="00F419C3"/>
    <w:rsid w:val="00F41DB1"/>
    <w:rsid w:val="00F41E78"/>
    <w:rsid w:val="00F4259E"/>
    <w:rsid w:val="00F42D17"/>
    <w:rsid w:val="00F44A36"/>
    <w:rsid w:val="00F451B1"/>
    <w:rsid w:val="00F45844"/>
    <w:rsid w:val="00F458D6"/>
    <w:rsid w:val="00F45B2B"/>
    <w:rsid w:val="00F45DA0"/>
    <w:rsid w:val="00F45EBD"/>
    <w:rsid w:val="00F45EF3"/>
    <w:rsid w:val="00F46297"/>
    <w:rsid w:val="00F467BC"/>
    <w:rsid w:val="00F47CBC"/>
    <w:rsid w:val="00F50120"/>
    <w:rsid w:val="00F501CD"/>
    <w:rsid w:val="00F50546"/>
    <w:rsid w:val="00F51485"/>
    <w:rsid w:val="00F52847"/>
    <w:rsid w:val="00F53D15"/>
    <w:rsid w:val="00F53ED9"/>
    <w:rsid w:val="00F542A6"/>
    <w:rsid w:val="00F54B9F"/>
    <w:rsid w:val="00F54EA6"/>
    <w:rsid w:val="00F5530A"/>
    <w:rsid w:val="00F55473"/>
    <w:rsid w:val="00F554B2"/>
    <w:rsid w:val="00F55878"/>
    <w:rsid w:val="00F55901"/>
    <w:rsid w:val="00F55EBA"/>
    <w:rsid w:val="00F5659D"/>
    <w:rsid w:val="00F566E3"/>
    <w:rsid w:val="00F571DE"/>
    <w:rsid w:val="00F57335"/>
    <w:rsid w:val="00F57694"/>
    <w:rsid w:val="00F600A2"/>
    <w:rsid w:val="00F604F0"/>
    <w:rsid w:val="00F60535"/>
    <w:rsid w:val="00F608A3"/>
    <w:rsid w:val="00F611BE"/>
    <w:rsid w:val="00F616C6"/>
    <w:rsid w:val="00F616E6"/>
    <w:rsid w:val="00F61933"/>
    <w:rsid w:val="00F61C1D"/>
    <w:rsid w:val="00F61D13"/>
    <w:rsid w:val="00F62493"/>
    <w:rsid w:val="00F626BB"/>
    <w:rsid w:val="00F6272B"/>
    <w:rsid w:val="00F62B46"/>
    <w:rsid w:val="00F62C7C"/>
    <w:rsid w:val="00F63039"/>
    <w:rsid w:val="00F63316"/>
    <w:rsid w:val="00F6364E"/>
    <w:rsid w:val="00F637D5"/>
    <w:rsid w:val="00F638C5"/>
    <w:rsid w:val="00F63B48"/>
    <w:rsid w:val="00F63BC3"/>
    <w:rsid w:val="00F63ECD"/>
    <w:rsid w:val="00F643BB"/>
    <w:rsid w:val="00F64966"/>
    <w:rsid w:val="00F64A6D"/>
    <w:rsid w:val="00F64AE4"/>
    <w:rsid w:val="00F64D48"/>
    <w:rsid w:val="00F64F1C"/>
    <w:rsid w:val="00F65934"/>
    <w:rsid w:val="00F6593D"/>
    <w:rsid w:val="00F65B2C"/>
    <w:rsid w:val="00F66F30"/>
    <w:rsid w:val="00F6741A"/>
    <w:rsid w:val="00F676A7"/>
    <w:rsid w:val="00F67759"/>
    <w:rsid w:val="00F678A3"/>
    <w:rsid w:val="00F678F7"/>
    <w:rsid w:val="00F67D44"/>
    <w:rsid w:val="00F712AC"/>
    <w:rsid w:val="00F71723"/>
    <w:rsid w:val="00F718CD"/>
    <w:rsid w:val="00F71D04"/>
    <w:rsid w:val="00F7202E"/>
    <w:rsid w:val="00F722A8"/>
    <w:rsid w:val="00F723E6"/>
    <w:rsid w:val="00F724AD"/>
    <w:rsid w:val="00F72DAA"/>
    <w:rsid w:val="00F731E8"/>
    <w:rsid w:val="00F73484"/>
    <w:rsid w:val="00F73859"/>
    <w:rsid w:val="00F73980"/>
    <w:rsid w:val="00F73A9F"/>
    <w:rsid w:val="00F73C22"/>
    <w:rsid w:val="00F740E5"/>
    <w:rsid w:val="00F745D6"/>
    <w:rsid w:val="00F74601"/>
    <w:rsid w:val="00F75081"/>
    <w:rsid w:val="00F7573D"/>
    <w:rsid w:val="00F75817"/>
    <w:rsid w:val="00F75C59"/>
    <w:rsid w:val="00F75DB9"/>
    <w:rsid w:val="00F769BC"/>
    <w:rsid w:val="00F76A90"/>
    <w:rsid w:val="00F77864"/>
    <w:rsid w:val="00F8081E"/>
    <w:rsid w:val="00F80A9C"/>
    <w:rsid w:val="00F80D2A"/>
    <w:rsid w:val="00F80D90"/>
    <w:rsid w:val="00F8176D"/>
    <w:rsid w:val="00F8181D"/>
    <w:rsid w:val="00F81BF3"/>
    <w:rsid w:val="00F81DAE"/>
    <w:rsid w:val="00F8224B"/>
    <w:rsid w:val="00F8302A"/>
    <w:rsid w:val="00F8330A"/>
    <w:rsid w:val="00F83A6D"/>
    <w:rsid w:val="00F83C55"/>
    <w:rsid w:val="00F8497B"/>
    <w:rsid w:val="00F849FA"/>
    <w:rsid w:val="00F85353"/>
    <w:rsid w:val="00F85503"/>
    <w:rsid w:val="00F85694"/>
    <w:rsid w:val="00F85732"/>
    <w:rsid w:val="00F85B2A"/>
    <w:rsid w:val="00F85C4C"/>
    <w:rsid w:val="00F86F75"/>
    <w:rsid w:val="00F8722C"/>
    <w:rsid w:val="00F874FA"/>
    <w:rsid w:val="00F87916"/>
    <w:rsid w:val="00F900D6"/>
    <w:rsid w:val="00F90233"/>
    <w:rsid w:val="00F9108A"/>
    <w:rsid w:val="00F91360"/>
    <w:rsid w:val="00F9139E"/>
    <w:rsid w:val="00F91E57"/>
    <w:rsid w:val="00F92835"/>
    <w:rsid w:val="00F92C0C"/>
    <w:rsid w:val="00F943A6"/>
    <w:rsid w:val="00F94F90"/>
    <w:rsid w:val="00F9505F"/>
    <w:rsid w:val="00F95171"/>
    <w:rsid w:val="00F9598A"/>
    <w:rsid w:val="00F96042"/>
    <w:rsid w:val="00F96410"/>
    <w:rsid w:val="00F96777"/>
    <w:rsid w:val="00F96994"/>
    <w:rsid w:val="00F9708B"/>
    <w:rsid w:val="00F97140"/>
    <w:rsid w:val="00F977AD"/>
    <w:rsid w:val="00FA0536"/>
    <w:rsid w:val="00FA14DC"/>
    <w:rsid w:val="00FA1AE0"/>
    <w:rsid w:val="00FA1B19"/>
    <w:rsid w:val="00FA3D1C"/>
    <w:rsid w:val="00FA4548"/>
    <w:rsid w:val="00FA4699"/>
    <w:rsid w:val="00FA4B2F"/>
    <w:rsid w:val="00FA5311"/>
    <w:rsid w:val="00FA583C"/>
    <w:rsid w:val="00FA5B6C"/>
    <w:rsid w:val="00FA5FF4"/>
    <w:rsid w:val="00FA6418"/>
    <w:rsid w:val="00FA64EF"/>
    <w:rsid w:val="00FA717D"/>
    <w:rsid w:val="00FA761E"/>
    <w:rsid w:val="00FA7D52"/>
    <w:rsid w:val="00FB06D3"/>
    <w:rsid w:val="00FB077C"/>
    <w:rsid w:val="00FB0BF5"/>
    <w:rsid w:val="00FB12B7"/>
    <w:rsid w:val="00FB151A"/>
    <w:rsid w:val="00FB1972"/>
    <w:rsid w:val="00FB24C3"/>
    <w:rsid w:val="00FB27BE"/>
    <w:rsid w:val="00FB28A6"/>
    <w:rsid w:val="00FB2CBC"/>
    <w:rsid w:val="00FB2E75"/>
    <w:rsid w:val="00FB35BF"/>
    <w:rsid w:val="00FB3DBB"/>
    <w:rsid w:val="00FB4305"/>
    <w:rsid w:val="00FB4452"/>
    <w:rsid w:val="00FB4553"/>
    <w:rsid w:val="00FB4C0B"/>
    <w:rsid w:val="00FB5211"/>
    <w:rsid w:val="00FB56BB"/>
    <w:rsid w:val="00FB5950"/>
    <w:rsid w:val="00FB610A"/>
    <w:rsid w:val="00FB6280"/>
    <w:rsid w:val="00FB6913"/>
    <w:rsid w:val="00FB6C81"/>
    <w:rsid w:val="00FB6EC8"/>
    <w:rsid w:val="00FB6F30"/>
    <w:rsid w:val="00FB72CA"/>
    <w:rsid w:val="00FB7CF6"/>
    <w:rsid w:val="00FB7D8B"/>
    <w:rsid w:val="00FC04E3"/>
    <w:rsid w:val="00FC0ECD"/>
    <w:rsid w:val="00FC134D"/>
    <w:rsid w:val="00FC14C7"/>
    <w:rsid w:val="00FC165B"/>
    <w:rsid w:val="00FC1DC0"/>
    <w:rsid w:val="00FC26DE"/>
    <w:rsid w:val="00FC27B3"/>
    <w:rsid w:val="00FC29B8"/>
    <w:rsid w:val="00FC2E50"/>
    <w:rsid w:val="00FC4BA4"/>
    <w:rsid w:val="00FC5050"/>
    <w:rsid w:val="00FC529F"/>
    <w:rsid w:val="00FC55CD"/>
    <w:rsid w:val="00FC5D61"/>
    <w:rsid w:val="00FC7DA8"/>
    <w:rsid w:val="00FD0681"/>
    <w:rsid w:val="00FD1112"/>
    <w:rsid w:val="00FD13B7"/>
    <w:rsid w:val="00FD1796"/>
    <w:rsid w:val="00FD19E6"/>
    <w:rsid w:val="00FD3005"/>
    <w:rsid w:val="00FD3060"/>
    <w:rsid w:val="00FD3495"/>
    <w:rsid w:val="00FD3558"/>
    <w:rsid w:val="00FD377A"/>
    <w:rsid w:val="00FD3BDE"/>
    <w:rsid w:val="00FD3C82"/>
    <w:rsid w:val="00FD42AD"/>
    <w:rsid w:val="00FD4399"/>
    <w:rsid w:val="00FD4EF6"/>
    <w:rsid w:val="00FD5063"/>
    <w:rsid w:val="00FD5A2E"/>
    <w:rsid w:val="00FD65FF"/>
    <w:rsid w:val="00FD6764"/>
    <w:rsid w:val="00FD6E37"/>
    <w:rsid w:val="00FD6F80"/>
    <w:rsid w:val="00FD70E8"/>
    <w:rsid w:val="00FD7E6B"/>
    <w:rsid w:val="00FE06D8"/>
    <w:rsid w:val="00FE0871"/>
    <w:rsid w:val="00FE16F0"/>
    <w:rsid w:val="00FE1D02"/>
    <w:rsid w:val="00FE324D"/>
    <w:rsid w:val="00FE3E5C"/>
    <w:rsid w:val="00FE3F58"/>
    <w:rsid w:val="00FE4587"/>
    <w:rsid w:val="00FE4591"/>
    <w:rsid w:val="00FE5487"/>
    <w:rsid w:val="00FE5735"/>
    <w:rsid w:val="00FE5901"/>
    <w:rsid w:val="00FE591B"/>
    <w:rsid w:val="00FE61FE"/>
    <w:rsid w:val="00FE621A"/>
    <w:rsid w:val="00FE764B"/>
    <w:rsid w:val="00FE7836"/>
    <w:rsid w:val="00FE7C1A"/>
    <w:rsid w:val="00FE7EEB"/>
    <w:rsid w:val="00FF02C7"/>
    <w:rsid w:val="00FF0BA9"/>
    <w:rsid w:val="00FF0F7A"/>
    <w:rsid w:val="00FF1024"/>
    <w:rsid w:val="00FF163B"/>
    <w:rsid w:val="00FF27B5"/>
    <w:rsid w:val="00FF2CC2"/>
    <w:rsid w:val="00FF2ED1"/>
    <w:rsid w:val="00FF3F2E"/>
    <w:rsid w:val="00FF47DB"/>
    <w:rsid w:val="00FF4E59"/>
    <w:rsid w:val="00FF512F"/>
    <w:rsid w:val="00FF52C2"/>
    <w:rsid w:val="00FF5E13"/>
    <w:rsid w:val="00FF5EFB"/>
    <w:rsid w:val="00FF5F1D"/>
    <w:rsid w:val="00FF6265"/>
    <w:rsid w:val="00FF67FC"/>
    <w:rsid w:val="00FF693E"/>
    <w:rsid w:val="00FF7504"/>
    <w:rsid w:val="00FF7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Theme="minorEastAsia" w:hAnsi="Malgun Gothic"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DA"/>
    <w:pPr>
      <w:widowControl w:val="0"/>
      <w:wordWrap w:val="0"/>
      <w:autoSpaceDE w:val="0"/>
      <w:autoSpaceDN w:val="0"/>
      <w:jc w:val="both"/>
    </w:pPr>
    <w:rPr>
      <w:kern w:val="2"/>
      <w:szCs w:val="22"/>
    </w:rPr>
  </w:style>
  <w:style w:type="paragraph" w:styleId="Heading1">
    <w:name w:val="heading 1"/>
    <w:basedOn w:val="Normal"/>
    <w:next w:val="Normal"/>
    <w:link w:val="Heading1Char"/>
    <w:uiPriority w:val="99"/>
    <w:qFormat/>
    <w:rsid w:val="009548AD"/>
    <w:pPr>
      <w:keepNext/>
      <w:outlineLvl w:val="0"/>
    </w:pPr>
    <w:rPr>
      <w:rFonts w:ascii="Batang" w:eastAsia="Batang" w:hAnsi="Times New Roman"/>
      <w:b/>
      <w:bCs/>
      <w:i/>
      <w:iCs/>
      <w:szCs w:val="24"/>
    </w:rPr>
  </w:style>
  <w:style w:type="paragraph" w:styleId="Heading2">
    <w:name w:val="heading 2"/>
    <w:basedOn w:val="Normal"/>
    <w:next w:val="Normal"/>
    <w:link w:val="Heading2Char"/>
    <w:uiPriority w:val="99"/>
    <w:qFormat/>
    <w:rsid w:val="009548AD"/>
    <w:pPr>
      <w:keepNext/>
      <w:outlineLvl w:val="1"/>
    </w:pPr>
    <w:rPr>
      <w:rFonts w:ascii="Times New Roman" w:eastAsia="Batang" w:hAnsi="Times New Roman"/>
      <w:b/>
      <w:bCs/>
      <w:i/>
      <w:iCs/>
      <w:sz w:val="24"/>
      <w:szCs w:val="24"/>
    </w:rPr>
  </w:style>
  <w:style w:type="paragraph" w:styleId="Heading3">
    <w:name w:val="heading 3"/>
    <w:basedOn w:val="Normal"/>
    <w:next w:val="Normal"/>
    <w:link w:val="Heading3Char"/>
    <w:uiPriority w:val="99"/>
    <w:qFormat/>
    <w:rsid w:val="009548AD"/>
    <w:pPr>
      <w:keepNext/>
      <w:jc w:val="center"/>
      <w:outlineLvl w:val="2"/>
    </w:pPr>
    <w:rPr>
      <w:rFonts w:ascii="Times New Roman" w:eastAsia="Batang" w:hAnsi="Times New Roman"/>
      <w:b/>
      <w:bCs/>
      <w:sz w:val="24"/>
      <w:szCs w:val="24"/>
    </w:rPr>
  </w:style>
  <w:style w:type="paragraph" w:styleId="Heading4">
    <w:name w:val="heading 4"/>
    <w:basedOn w:val="Normal"/>
    <w:next w:val="Normal"/>
    <w:link w:val="Heading4Char"/>
    <w:unhideWhenUsed/>
    <w:qFormat/>
    <w:locked/>
    <w:rsid w:val="00E970AE"/>
    <w:pPr>
      <w:keepNext/>
      <w:ind w:leftChars="400" w:left="400" w:hangingChars="200" w:hanging="2000"/>
      <w:outlineLvl w:val="3"/>
    </w:pPr>
    <w:rPr>
      <w:b/>
      <w:bCs/>
    </w:rPr>
  </w:style>
  <w:style w:type="paragraph" w:styleId="Heading6">
    <w:name w:val="heading 6"/>
    <w:basedOn w:val="Normal"/>
    <w:next w:val="Normal"/>
    <w:link w:val="Heading6Char"/>
    <w:uiPriority w:val="99"/>
    <w:qFormat/>
    <w:rsid w:val="009548AD"/>
    <w:pPr>
      <w:keepNext/>
      <w:outlineLvl w:val="5"/>
    </w:pPr>
    <w:rPr>
      <w:rFonts w:ascii="Times New Roman" w:eastAsia="Batang" w:hAnsi="Times New Roman"/>
      <w:b/>
      <w:bCs/>
      <w:sz w:val="22"/>
      <w:szCs w:val="24"/>
    </w:rPr>
  </w:style>
  <w:style w:type="paragraph" w:styleId="Heading7">
    <w:name w:val="heading 7"/>
    <w:basedOn w:val="Normal"/>
    <w:next w:val="Normal"/>
    <w:link w:val="Heading7Char"/>
    <w:uiPriority w:val="99"/>
    <w:qFormat/>
    <w:rsid w:val="009548AD"/>
    <w:pPr>
      <w:keepNext/>
      <w:wordWrap/>
      <w:jc w:val="center"/>
      <w:outlineLvl w:val="6"/>
    </w:pPr>
    <w:rPr>
      <w:rFonts w:ascii="Times New Roman" w:eastAsia="Batang"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8AD"/>
    <w:rPr>
      <w:rFonts w:ascii="Batang" w:eastAsia="Batang" w:hAnsi="Times New Roman" w:cs="Times New Roman"/>
      <w:b/>
      <w:bCs/>
      <w:i/>
      <w:iCs/>
      <w:sz w:val="24"/>
      <w:szCs w:val="24"/>
    </w:rPr>
  </w:style>
  <w:style w:type="character" w:customStyle="1" w:styleId="Heading2Char">
    <w:name w:val="Heading 2 Char"/>
    <w:basedOn w:val="DefaultParagraphFont"/>
    <w:link w:val="Heading2"/>
    <w:uiPriority w:val="99"/>
    <w:locked/>
    <w:rsid w:val="009548AD"/>
    <w:rPr>
      <w:rFonts w:ascii="Times New Roman" w:eastAsia="Batang" w:hAnsi="Times New Roman" w:cs="Times New Roman"/>
      <w:b/>
      <w:bCs/>
      <w:i/>
      <w:iCs/>
      <w:sz w:val="24"/>
      <w:szCs w:val="24"/>
    </w:rPr>
  </w:style>
  <w:style w:type="character" w:customStyle="1" w:styleId="Heading3Char">
    <w:name w:val="Heading 3 Char"/>
    <w:basedOn w:val="DefaultParagraphFont"/>
    <w:link w:val="Heading3"/>
    <w:uiPriority w:val="99"/>
    <w:locked/>
    <w:rsid w:val="009548AD"/>
    <w:rPr>
      <w:rFonts w:ascii="Times New Roman" w:eastAsia="Batang" w:hAnsi="Times New Roman" w:cs="Times New Roman"/>
      <w:b/>
      <w:bCs/>
      <w:sz w:val="24"/>
      <w:szCs w:val="24"/>
    </w:rPr>
  </w:style>
  <w:style w:type="character" w:customStyle="1" w:styleId="Heading6Char">
    <w:name w:val="Heading 6 Char"/>
    <w:basedOn w:val="DefaultParagraphFont"/>
    <w:link w:val="Heading6"/>
    <w:uiPriority w:val="99"/>
    <w:locked/>
    <w:rsid w:val="009548AD"/>
    <w:rPr>
      <w:rFonts w:ascii="Times New Roman" w:eastAsia="Batang" w:hAnsi="Times New Roman" w:cs="Times New Roman"/>
      <w:b/>
      <w:bCs/>
      <w:sz w:val="24"/>
      <w:szCs w:val="24"/>
    </w:rPr>
  </w:style>
  <w:style w:type="character" w:customStyle="1" w:styleId="Heading7Char">
    <w:name w:val="Heading 7 Char"/>
    <w:basedOn w:val="DefaultParagraphFont"/>
    <w:link w:val="Heading7"/>
    <w:uiPriority w:val="99"/>
    <w:locked/>
    <w:rsid w:val="009548AD"/>
    <w:rPr>
      <w:rFonts w:ascii="Times New Roman" w:eastAsia="Batang" w:hAnsi="Times New Roman" w:cs="Times New Roman"/>
      <w:sz w:val="24"/>
      <w:szCs w:val="24"/>
    </w:rPr>
  </w:style>
  <w:style w:type="paragraph" w:styleId="NormalWeb">
    <w:name w:val="Normal (Web)"/>
    <w:basedOn w:val="Normal"/>
    <w:uiPriority w:val="99"/>
    <w:rsid w:val="009548AD"/>
    <w:pPr>
      <w:widowControl/>
      <w:wordWrap/>
      <w:autoSpaceDE/>
      <w:autoSpaceDN/>
      <w:spacing w:before="100" w:beforeAutospacing="1" w:after="100" w:afterAutospacing="1"/>
      <w:jc w:val="left"/>
    </w:pPr>
    <w:rPr>
      <w:rFonts w:ascii="Batang" w:eastAsia="Batang" w:hAnsi="Batang"/>
      <w:kern w:val="0"/>
      <w:sz w:val="24"/>
      <w:szCs w:val="24"/>
    </w:rPr>
  </w:style>
  <w:style w:type="character" w:styleId="Hyperlink">
    <w:name w:val="Hyperlink"/>
    <w:basedOn w:val="DefaultParagraphFont"/>
    <w:uiPriority w:val="99"/>
    <w:rsid w:val="009548AD"/>
    <w:rPr>
      <w:rFonts w:cs="Times New Roman"/>
      <w:color w:val="0000FF"/>
      <w:u w:val="single"/>
    </w:rPr>
  </w:style>
  <w:style w:type="paragraph" w:styleId="Footer">
    <w:name w:val="footer"/>
    <w:basedOn w:val="Normal"/>
    <w:link w:val="FooterChar"/>
    <w:uiPriority w:val="99"/>
    <w:rsid w:val="009548AD"/>
    <w:pPr>
      <w:tabs>
        <w:tab w:val="center" w:pos="4252"/>
        <w:tab w:val="right" w:pos="8504"/>
      </w:tabs>
      <w:snapToGrid w:val="0"/>
    </w:pPr>
    <w:rPr>
      <w:rFonts w:ascii="Batang" w:eastAsia="Batang" w:hAnsi="Times New Roman"/>
      <w:szCs w:val="24"/>
    </w:rPr>
  </w:style>
  <w:style w:type="character" w:customStyle="1" w:styleId="FooterChar">
    <w:name w:val="Footer Char"/>
    <w:basedOn w:val="DefaultParagraphFont"/>
    <w:link w:val="Footer"/>
    <w:uiPriority w:val="99"/>
    <w:locked/>
    <w:rsid w:val="009548AD"/>
    <w:rPr>
      <w:rFonts w:ascii="Batang" w:eastAsia="Batang" w:hAnsi="Times New Roman" w:cs="Times New Roman"/>
      <w:sz w:val="24"/>
      <w:szCs w:val="24"/>
    </w:rPr>
  </w:style>
  <w:style w:type="paragraph" w:styleId="Date">
    <w:name w:val="Date"/>
    <w:basedOn w:val="Normal"/>
    <w:next w:val="Normal"/>
    <w:link w:val="DateChar"/>
    <w:rsid w:val="009548AD"/>
    <w:rPr>
      <w:rFonts w:ascii="Times New Roman" w:eastAsia="Batang" w:hAnsi="Times New Roman"/>
      <w:sz w:val="24"/>
      <w:szCs w:val="24"/>
    </w:rPr>
  </w:style>
  <w:style w:type="character" w:customStyle="1" w:styleId="DateChar">
    <w:name w:val="Date Char"/>
    <w:basedOn w:val="DefaultParagraphFont"/>
    <w:link w:val="Date"/>
    <w:locked/>
    <w:rsid w:val="009548AD"/>
    <w:rPr>
      <w:rFonts w:ascii="Times New Roman" w:eastAsia="Batang" w:hAnsi="Times New Roman" w:cs="Times New Roman"/>
      <w:sz w:val="24"/>
      <w:szCs w:val="24"/>
    </w:rPr>
  </w:style>
  <w:style w:type="character" w:styleId="HTMLTypewriter">
    <w:name w:val="HTML Typewriter"/>
    <w:basedOn w:val="DefaultParagraphFont"/>
    <w:rsid w:val="009548AD"/>
    <w:rPr>
      <w:rFonts w:ascii="gulim,dotum,seoul,Arial" w:eastAsia="Dotum" w:hAnsi="gulim,dotum,seoul,Arial" w:cs="Courier New"/>
      <w:spacing w:val="312"/>
      <w:sz w:val="20"/>
      <w:szCs w:val="20"/>
    </w:rPr>
  </w:style>
  <w:style w:type="character" w:customStyle="1" w:styleId="ft4">
    <w:name w:val="ft4"/>
    <w:basedOn w:val="DefaultParagraphFont"/>
    <w:uiPriority w:val="99"/>
    <w:rsid w:val="009548AD"/>
    <w:rPr>
      <w:rFonts w:cs="Times New Roman"/>
    </w:rPr>
  </w:style>
  <w:style w:type="paragraph" w:styleId="BodyText2">
    <w:name w:val="Body Text 2"/>
    <w:basedOn w:val="Normal"/>
    <w:link w:val="BodyText2Char"/>
    <w:uiPriority w:val="99"/>
    <w:rsid w:val="009548AD"/>
    <w:pPr>
      <w:wordWrap/>
      <w:adjustRightInd w:val="0"/>
      <w:jc w:val="left"/>
    </w:pPr>
    <w:rPr>
      <w:rFonts w:ascii="Times New Roman" w:eastAsia="Gulim" w:hAnsi="Times New Roman"/>
      <w:color w:val="008080"/>
      <w:kern w:val="0"/>
      <w:sz w:val="24"/>
      <w:szCs w:val="20"/>
    </w:rPr>
  </w:style>
  <w:style w:type="character" w:customStyle="1" w:styleId="BodyText2Char">
    <w:name w:val="Body Text 2 Char"/>
    <w:basedOn w:val="DefaultParagraphFont"/>
    <w:link w:val="BodyText2"/>
    <w:uiPriority w:val="99"/>
    <w:locked/>
    <w:rsid w:val="009548AD"/>
    <w:rPr>
      <w:rFonts w:ascii="Times New Roman" w:eastAsia="Gulim" w:hAnsi="Times New Roman" w:cs="Times New Roman"/>
      <w:color w:val="008080"/>
      <w:kern w:val="0"/>
      <w:sz w:val="20"/>
      <w:szCs w:val="20"/>
    </w:rPr>
  </w:style>
  <w:style w:type="character" w:styleId="PageNumber">
    <w:name w:val="page number"/>
    <w:basedOn w:val="DefaultParagraphFont"/>
    <w:uiPriority w:val="99"/>
    <w:rsid w:val="009548AD"/>
    <w:rPr>
      <w:rFonts w:cs="Times New Roman"/>
    </w:rPr>
  </w:style>
  <w:style w:type="character" w:customStyle="1" w:styleId="citationbook">
    <w:name w:val="citation book"/>
    <w:basedOn w:val="DefaultParagraphFont"/>
    <w:uiPriority w:val="99"/>
    <w:rsid w:val="009548AD"/>
    <w:rPr>
      <w:rFonts w:cs="Times New Roman"/>
    </w:rPr>
  </w:style>
  <w:style w:type="character" w:customStyle="1" w:styleId="z3988">
    <w:name w:val="z3988"/>
    <w:basedOn w:val="DefaultParagraphFont"/>
    <w:rsid w:val="009548AD"/>
    <w:rPr>
      <w:rFonts w:cs="Times New Roman"/>
    </w:rPr>
  </w:style>
  <w:style w:type="character" w:customStyle="1" w:styleId="citationjournal">
    <w:name w:val="citation journal"/>
    <w:basedOn w:val="DefaultParagraphFont"/>
    <w:uiPriority w:val="99"/>
    <w:rsid w:val="009548AD"/>
    <w:rPr>
      <w:rFonts w:cs="Times New Roman"/>
    </w:rPr>
  </w:style>
  <w:style w:type="character" w:customStyle="1" w:styleId="printonly">
    <w:name w:val="printonly"/>
    <w:basedOn w:val="DefaultParagraphFont"/>
    <w:uiPriority w:val="99"/>
    <w:rsid w:val="009548AD"/>
    <w:rPr>
      <w:rFonts w:cs="Times New Roman"/>
    </w:rPr>
  </w:style>
  <w:style w:type="paragraph" w:styleId="Header">
    <w:name w:val="header"/>
    <w:basedOn w:val="Normal"/>
    <w:link w:val="HeaderChar"/>
    <w:uiPriority w:val="99"/>
    <w:rsid w:val="009548AD"/>
    <w:pPr>
      <w:tabs>
        <w:tab w:val="center" w:pos="4513"/>
        <w:tab w:val="right" w:pos="9026"/>
      </w:tabs>
      <w:snapToGrid w:val="0"/>
    </w:pPr>
    <w:rPr>
      <w:rFonts w:ascii="Batang" w:eastAsia="Batang" w:hAnsi="Times New Roman"/>
      <w:szCs w:val="24"/>
    </w:rPr>
  </w:style>
  <w:style w:type="character" w:customStyle="1" w:styleId="HeaderChar">
    <w:name w:val="Header Char"/>
    <w:basedOn w:val="DefaultParagraphFont"/>
    <w:link w:val="Header"/>
    <w:uiPriority w:val="99"/>
    <w:locked/>
    <w:rsid w:val="009548AD"/>
    <w:rPr>
      <w:rFonts w:ascii="Batang" w:eastAsia="Batang" w:hAnsi="Times New Roman" w:cs="Times New Roman"/>
      <w:sz w:val="24"/>
      <w:szCs w:val="24"/>
    </w:rPr>
  </w:style>
  <w:style w:type="character" w:customStyle="1" w:styleId="CharChar">
    <w:name w:val="Char Char"/>
    <w:basedOn w:val="DefaultParagraphFont"/>
    <w:uiPriority w:val="99"/>
    <w:rsid w:val="009548AD"/>
    <w:rPr>
      <w:rFonts w:ascii="Batang" w:cs="Times New Roman"/>
      <w:kern w:val="2"/>
      <w:sz w:val="24"/>
      <w:szCs w:val="24"/>
    </w:rPr>
  </w:style>
  <w:style w:type="character" w:styleId="Strong">
    <w:name w:val="Strong"/>
    <w:basedOn w:val="DefaultParagraphFont"/>
    <w:uiPriority w:val="22"/>
    <w:qFormat/>
    <w:rsid w:val="009548AD"/>
    <w:rPr>
      <w:rFonts w:cs="Times New Roman"/>
      <w:b/>
      <w:bCs/>
    </w:rPr>
  </w:style>
  <w:style w:type="character" w:customStyle="1" w:styleId="citation">
    <w:name w:val="citation"/>
    <w:basedOn w:val="DefaultParagraphFont"/>
    <w:uiPriority w:val="99"/>
    <w:rsid w:val="009548AD"/>
    <w:rPr>
      <w:rFonts w:cs="Times New Roman"/>
    </w:rPr>
  </w:style>
  <w:style w:type="character" w:customStyle="1" w:styleId="ft11">
    <w:name w:val="ft11"/>
    <w:basedOn w:val="DefaultParagraphFont"/>
    <w:rsid w:val="009548AD"/>
    <w:rPr>
      <w:rFonts w:cs="Times New Roman"/>
    </w:rPr>
  </w:style>
  <w:style w:type="character" w:customStyle="1" w:styleId="ft5">
    <w:name w:val="ft5"/>
    <w:basedOn w:val="DefaultParagraphFont"/>
    <w:uiPriority w:val="99"/>
    <w:rsid w:val="009548AD"/>
    <w:rPr>
      <w:rFonts w:cs="Times New Roman"/>
    </w:rPr>
  </w:style>
  <w:style w:type="character" w:customStyle="1" w:styleId="ft10">
    <w:name w:val="ft10"/>
    <w:basedOn w:val="DefaultParagraphFont"/>
    <w:uiPriority w:val="99"/>
    <w:rsid w:val="009548AD"/>
    <w:rPr>
      <w:rFonts w:cs="Times New Roman"/>
    </w:rPr>
  </w:style>
  <w:style w:type="character" w:customStyle="1" w:styleId="ft15">
    <w:name w:val="ft15"/>
    <w:basedOn w:val="DefaultParagraphFont"/>
    <w:uiPriority w:val="99"/>
    <w:rsid w:val="009548AD"/>
    <w:rPr>
      <w:rFonts w:cs="Times New Roman"/>
    </w:rPr>
  </w:style>
  <w:style w:type="character" w:customStyle="1" w:styleId="ft7">
    <w:name w:val="ft7"/>
    <w:basedOn w:val="DefaultParagraphFont"/>
    <w:uiPriority w:val="99"/>
    <w:rsid w:val="009548AD"/>
    <w:rPr>
      <w:rFonts w:cs="Times New Roman"/>
    </w:rPr>
  </w:style>
  <w:style w:type="character" w:customStyle="1" w:styleId="ft14">
    <w:name w:val="ft14"/>
    <w:basedOn w:val="DefaultParagraphFont"/>
    <w:uiPriority w:val="99"/>
    <w:rsid w:val="009548AD"/>
    <w:rPr>
      <w:rFonts w:cs="Times New Roman"/>
    </w:rPr>
  </w:style>
  <w:style w:type="paragraph" w:styleId="BodyText">
    <w:name w:val="Body Text"/>
    <w:basedOn w:val="Normal"/>
    <w:link w:val="BodyTextChar"/>
    <w:uiPriority w:val="99"/>
    <w:rsid w:val="009548AD"/>
    <w:rPr>
      <w:rFonts w:ascii="Times New Roman" w:eastAsia="Batang" w:hAnsi="Times New Roman"/>
      <w:color w:val="000000"/>
      <w:sz w:val="24"/>
      <w:szCs w:val="24"/>
    </w:rPr>
  </w:style>
  <w:style w:type="character" w:customStyle="1" w:styleId="BodyTextChar">
    <w:name w:val="Body Text Char"/>
    <w:basedOn w:val="DefaultParagraphFont"/>
    <w:link w:val="BodyText"/>
    <w:uiPriority w:val="99"/>
    <w:locked/>
    <w:rsid w:val="009548AD"/>
    <w:rPr>
      <w:rFonts w:ascii="Times New Roman" w:eastAsia="Batang" w:hAnsi="Times New Roman" w:cs="Times New Roman"/>
      <w:color w:val="000000"/>
      <w:sz w:val="24"/>
      <w:szCs w:val="24"/>
    </w:rPr>
  </w:style>
  <w:style w:type="paragraph" w:styleId="BodyText3">
    <w:name w:val="Body Text 3"/>
    <w:basedOn w:val="Normal"/>
    <w:link w:val="BodyText3Char"/>
    <w:uiPriority w:val="99"/>
    <w:rsid w:val="009548A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jc w:val="left"/>
    </w:pPr>
    <w:rPr>
      <w:rFonts w:ascii="Times New Roman" w:eastAsia="Batang" w:hAnsi="Times New Roman"/>
      <w:sz w:val="24"/>
      <w:szCs w:val="24"/>
    </w:rPr>
  </w:style>
  <w:style w:type="character" w:customStyle="1" w:styleId="BodyText3Char">
    <w:name w:val="Body Text 3 Char"/>
    <w:basedOn w:val="DefaultParagraphFont"/>
    <w:link w:val="BodyText3"/>
    <w:uiPriority w:val="99"/>
    <w:locked/>
    <w:rsid w:val="009548AD"/>
    <w:rPr>
      <w:rFonts w:ascii="Times New Roman" w:eastAsia="Batang" w:hAnsi="Times New Roman" w:cs="Times New Roman"/>
      <w:sz w:val="24"/>
      <w:szCs w:val="24"/>
    </w:rPr>
  </w:style>
  <w:style w:type="paragraph" w:styleId="HTMLPreformatted">
    <w:name w:val="HTML Preformatted"/>
    <w:basedOn w:val="Normal"/>
    <w:link w:val="HTMLPreformattedChar"/>
    <w:uiPriority w:val="99"/>
    <w:rsid w:val="009548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Dotum" w:eastAsia="Dotum" w:hAnsi="Courier New" w:cs="Courier New"/>
      <w:kern w:val="0"/>
      <w:szCs w:val="20"/>
    </w:rPr>
  </w:style>
  <w:style w:type="character" w:customStyle="1" w:styleId="HTMLPreformattedChar">
    <w:name w:val="HTML Preformatted Char"/>
    <w:basedOn w:val="DefaultParagraphFont"/>
    <w:link w:val="HTMLPreformatted"/>
    <w:uiPriority w:val="99"/>
    <w:locked/>
    <w:rsid w:val="009548AD"/>
    <w:rPr>
      <w:rFonts w:ascii="Dotum" w:eastAsia="Dotum" w:hAnsi="Courier New" w:cs="Courier New"/>
      <w:kern w:val="0"/>
      <w:sz w:val="20"/>
      <w:szCs w:val="20"/>
    </w:rPr>
  </w:style>
  <w:style w:type="character" w:styleId="FollowedHyperlink">
    <w:name w:val="FollowedHyperlink"/>
    <w:basedOn w:val="DefaultParagraphFont"/>
    <w:uiPriority w:val="99"/>
    <w:rsid w:val="009548AD"/>
    <w:rPr>
      <w:rFonts w:cs="Times New Roman"/>
      <w:color w:val="800080"/>
      <w:u w:val="single"/>
    </w:rPr>
  </w:style>
  <w:style w:type="character" w:customStyle="1" w:styleId="ptbrand3">
    <w:name w:val="ptbrand3"/>
    <w:basedOn w:val="DefaultParagraphFont"/>
    <w:uiPriority w:val="99"/>
    <w:rsid w:val="009548AD"/>
    <w:rPr>
      <w:rFonts w:cs="Times New Roman"/>
    </w:rPr>
  </w:style>
  <w:style w:type="character" w:customStyle="1" w:styleId="binding4">
    <w:name w:val="binding4"/>
    <w:basedOn w:val="DefaultParagraphFont"/>
    <w:uiPriority w:val="99"/>
    <w:rsid w:val="009548AD"/>
    <w:rPr>
      <w:rFonts w:cs="Times New Roman"/>
    </w:rPr>
  </w:style>
  <w:style w:type="character" w:customStyle="1" w:styleId="format4">
    <w:name w:val="format4"/>
    <w:basedOn w:val="DefaultParagraphFont"/>
    <w:uiPriority w:val="99"/>
    <w:rsid w:val="009548AD"/>
    <w:rPr>
      <w:rFonts w:cs="Times New Roman"/>
    </w:rPr>
  </w:style>
  <w:style w:type="character" w:customStyle="1" w:styleId="ll1">
    <w:name w:val="ll1"/>
    <w:basedOn w:val="DefaultParagraphFont"/>
    <w:uiPriority w:val="99"/>
    <w:rsid w:val="009548AD"/>
    <w:rPr>
      <w:rFonts w:cs="Times New Roman"/>
      <w:color w:val="104BB8"/>
      <w:u w:val="single"/>
    </w:rPr>
  </w:style>
  <w:style w:type="character" w:styleId="Emphasis">
    <w:name w:val="Emphasis"/>
    <w:basedOn w:val="DefaultParagraphFont"/>
    <w:uiPriority w:val="20"/>
    <w:qFormat/>
    <w:rsid w:val="009548AD"/>
    <w:rPr>
      <w:rFonts w:cs="Times New Roman"/>
      <w:i/>
      <w:iCs/>
    </w:rPr>
  </w:style>
  <w:style w:type="character" w:customStyle="1" w:styleId="citation2">
    <w:name w:val="citation2"/>
    <w:basedOn w:val="DefaultParagraphFont"/>
    <w:uiPriority w:val="99"/>
    <w:rsid w:val="009548AD"/>
    <w:rPr>
      <w:rFonts w:cs="Times New Roman"/>
    </w:rPr>
  </w:style>
  <w:style w:type="character" w:customStyle="1" w:styleId="name3">
    <w:name w:val="name3"/>
    <w:basedOn w:val="DefaultParagraphFont"/>
    <w:uiPriority w:val="99"/>
    <w:rsid w:val="009548AD"/>
    <w:rPr>
      <w:rFonts w:cs="Times New Roman"/>
      <w:b/>
      <w:bCs/>
    </w:rPr>
  </w:style>
  <w:style w:type="character" w:customStyle="1" w:styleId="pubinfo2">
    <w:name w:val="pubinfo2"/>
    <w:basedOn w:val="DefaultParagraphFont"/>
    <w:uiPriority w:val="99"/>
    <w:rsid w:val="009548AD"/>
    <w:rPr>
      <w:rFonts w:cs="Times New Roman"/>
      <w:color w:val="555555"/>
    </w:rPr>
  </w:style>
  <w:style w:type="paragraph" w:customStyle="1" w:styleId="text">
    <w:name w:val="text"/>
    <w:basedOn w:val="Normal"/>
    <w:uiPriority w:val="99"/>
    <w:rsid w:val="009548AD"/>
    <w:pPr>
      <w:widowControl/>
      <w:wordWrap/>
      <w:autoSpaceDE/>
      <w:autoSpaceDN/>
      <w:ind w:left="1440"/>
      <w:jc w:val="left"/>
    </w:pPr>
    <w:rPr>
      <w:rFonts w:ascii="Tahoma" w:hAnsi="Tahoma" w:cs="Tahoma"/>
      <w:kern w:val="0"/>
      <w:sz w:val="24"/>
      <w:szCs w:val="24"/>
    </w:rPr>
  </w:style>
  <w:style w:type="paragraph" w:customStyle="1" w:styleId="Default">
    <w:name w:val="Default"/>
    <w:rsid w:val="009548AD"/>
    <w:pPr>
      <w:widowControl w:val="0"/>
      <w:autoSpaceDE w:val="0"/>
      <w:autoSpaceDN w:val="0"/>
      <w:adjustRightInd w:val="0"/>
    </w:pPr>
    <w:rPr>
      <w:rFonts w:ascii="Times New Roman" w:eastAsia="Batang" w:hAnsi="Times New Roman"/>
      <w:color w:val="000000"/>
      <w:sz w:val="24"/>
      <w:szCs w:val="24"/>
    </w:rPr>
  </w:style>
  <w:style w:type="character" w:styleId="CommentReference">
    <w:name w:val="annotation reference"/>
    <w:basedOn w:val="DefaultParagraphFont"/>
    <w:uiPriority w:val="99"/>
    <w:rsid w:val="009548AD"/>
    <w:rPr>
      <w:rFonts w:cs="Times New Roman"/>
      <w:sz w:val="18"/>
      <w:szCs w:val="18"/>
    </w:rPr>
  </w:style>
  <w:style w:type="paragraph" w:styleId="CommentText">
    <w:name w:val="annotation text"/>
    <w:basedOn w:val="Normal"/>
    <w:link w:val="CommentTextChar"/>
    <w:uiPriority w:val="99"/>
    <w:rsid w:val="009548AD"/>
    <w:rPr>
      <w:rFonts w:ascii="Batang" w:eastAsia="Batang" w:hAnsi="Times New Roman"/>
      <w:sz w:val="24"/>
      <w:szCs w:val="24"/>
    </w:rPr>
  </w:style>
  <w:style w:type="character" w:customStyle="1" w:styleId="CommentTextChar">
    <w:name w:val="Comment Text Char"/>
    <w:basedOn w:val="DefaultParagraphFont"/>
    <w:link w:val="CommentText"/>
    <w:uiPriority w:val="99"/>
    <w:locked/>
    <w:rsid w:val="009548AD"/>
    <w:rPr>
      <w:rFonts w:ascii="Batang" w:eastAsia="Batang" w:hAnsi="Times New Roman" w:cs="Times New Roman"/>
      <w:sz w:val="24"/>
      <w:szCs w:val="24"/>
    </w:rPr>
  </w:style>
  <w:style w:type="paragraph" w:styleId="CommentSubject">
    <w:name w:val="annotation subject"/>
    <w:basedOn w:val="CommentText"/>
    <w:next w:val="CommentText"/>
    <w:link w:val="CommentSubjectChar"/>
    <w:uiPriority w:val="99"/>
    <w:rsid w:val="009548AD"/>
    <w:rPr>
      <w:b/>
      <w:bCs/>
      <w:sz w:val="20"/>
      <w:szCs w:val="20"/>
    </w:rPr>
  </w:style>
  <w:style w:type="character" w:customStyle="1" w:styleId="CommentSubjectChar">
    <w:name w:val="Comment Subject Char"/>
    <w:basedOn w:val="CommentTextChar"/>
    <w:link w:val="CommentSubject"/>
    <w:uiPriority w:val="99"/>
    <w:locked/>
    <w:rsid w:val="009548AD"/>
    <w:rPr>
      <w:rFonts w:ascii="Batang" w:eastAsia="Batang" w:hAnsi="Times New Roman" w:cs="Times New Roman"/>
      <w:b/>
      <w:bCs/>
      <w:sz w:val="20"/>
      <w:szCs w:val="20"/>
    </w:rPr>
  </w:style>
  <w:style w:type="paragraph" w:styleId="BalloonText">
    <w:name w:val="Balloon Text"/>
    <w:basedOn w:val="Normal"/>
    <w:link w:val="BalloonTextChar"/>
    <w:uiPriority w:val="99"/>
    <w:rsid w:val="009548AD"/>
    <w:rPr>
      <w:rFonts w:ascii="Lucida Grande" w:eastAsia="Batang" w:hAnsi="Lucida Grande"/>
      <w:sz w:val="18"/>
      <w:szCs w:val="18"/>
    </w:rPr>
  </w:style>
  <w:style w:type="character" w:customStyle="1" w:styleId="BalloonTextChar">
    <w:name w:val="Balloon Text Char"/>
    <w:basedOn w:val="DefaultParagraphFont"/>
    <w:link w:val="BalloonText"/>
    <w:uiPriority w:val="99"/>
    <w:locked/>
    <w:rsid w:val="009548AD"/>
    <w:rPr>
      <w:rFonts w:ascii="Lucida Grande" w:eastAsia="Batang" w:hAnsi="Lucida Grande" w:cs="Times New Roman"/>
      <w:sz w:val="18"/>
      <w:szCs w:val="18"/>
    </w:rPr>
  </w:style>
  <w:style w:type="paragraph" w:customStyle="1" w:styleId="1">
    <w:name w:val="본문1"/>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BodyText1">
    <w:name w:val="Body Text1"/>
    <w:basedOn w:val="Normal"/>
    <w:uiPriority w:val="99"/>
    <w:rsid w:val="009548AD"/>
    <w:pPr>
      <w:widowControl/>
      <w:wordWrap/>
      <w:autoSpaceDE/>
      <w:autoSpaceDN/>
      <w:spacing w:before="100" w:beforeAutospacing="1" w:after="100" w:afterAutospacing="1"/>
      <w:jc w:val="left"/>
    </w:pPr>
    <w:rPr>
      <w:rFonts w:ascii="Gulim" w:eastAsia="Gulim" w:hAnsi="Times New Roman" w:cs="Gulim"/>
      <w:kern w:val="0"/>
      <w:sz w:val="24"/>
      <w:szCs w:val="24"/>
    </w:rPr>
  </w:style>
  <w:style w:type="character" w:customStyle="1" w:styleId="txt1">
    <w:name w:val="txt1"/>
    <w:basedOn w:val="DefaultParagraphFont"/>
    <w:uiPriority w:val="99"/>
    <w:rsid w:val="009548AD"/>
    <w:rPr>
      <w:rFonts w:cs="Times New Roman"/>
      <w:sz w:val="20"/>
      <w:szCs w:val="20"/>
    </w:rPr>
  </w:style>
  <w:style w:type="paragraph" w:customStyle="1" w:styleId="Pa12">
    <w:name w:val="Pa12"/>
    <w:basedOn w:val="Default"/>
    <w:next w:val="Default"/>
    <w:uiPriority w:val="99"/>
    <w:rsid w:val="009548AD"/>
    <w:pPr>
      <w:spacing w:line="201" w:lineRule="atLeast"/>
    </w:pPr>
    <w:rPr>
      <w:color w:val="auto"/>
    </w:rPr>
  </w:style>
  <w:style w:type="paragraph" w:customStyle="1" w:styleId="authors">
    <w:name w:val="authors"/>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title9">
    <w:name w:val="title9"/>
    <w:basedOn w:val="Normal"/>
    <w:uiPriority w:val="99"/>
    <w:rsid w:val="009548AD"/>
    <w:pPr>
      <w:widowControl/>
      <w:wordWrap/>
      <w:autoSpaceDE/>
      <w:autoSpaceDN/>
      <w:spacing w:before="100" w:beforeAutospacing="1" w:after="100" w:afterAutospacing="1"/>
      <w:jc w:val="left"/>
    </w:pPr>
    <w:rPr>
      <w:rFonts w:ascii="Garamond" w:eastAsia="Gulim" w:hAnsi="Garamond" w:cs="Gulim"/>
      <w:kern w:val="0"/>
      <w:sz w:val="29"/>
      <w:szCs w:val="29"/>
    </w:rPr>
  </w:style>
  <w:style w:type="paragraph" w:styleId="BodyTextFirstIndent">
    <w:name w:val="Body Text First Indent"/>
    <w:basedOn w:val="BodyText"/>
    <w:link w:val="BodyTextFirstIndentChar"/>
    <w:uiPriority w:val="99"/>
    <w:rsid w:val="009548AD"/>
    <w:pPr>
      <w:spacing w:after="180"/>
      <w:ind w:firstLineChars="100" w:firstLine="210"/>
    </w:pPr>
    <w:rPr>
      <w:rFonts w:ascii="Batang"/>
      <w:color w:val="auto"/>
      <w:sz w:val="20"/>
    </w:rPr>
  </w:style>
  <w:style w:type="character" w:customStyle="1" w:styleId="BodyTextFirstIndentChar">
    <w:name w:val="Body Text First Indent Char"/>
    <w:basedOn w:val="BodyTextChar"/>
    <w:link w:val="BodyTextFirstIndent"/>
    <w:uiPriority w:val="99"/>
    <w:locked/>
    <w:rsid w:val="009548AD"/>
    <w:rPr>
      <w:rFonts w:ascii="Batang" w:eastAsia="Batang" w:hAnsi="Times New Roman" w:cs="Times New Roman"/>
      <w:color w:val="000000"/>
      <w:sz w:val="24"/>
      <w:szCs w:val="24"/>
    </w:rPr>
  </w:style>
  <w:style w:type="paragraph" w:styleId="BodyTextIndent">
    <w:name w:val="Body Text Indent"/>
    <w:basedOn w:val="Normal"/>
    <w:link w:val="BodyTextIndentChar"/>
    <w:uiPriority w:val="99"/>
    <w:rsid w:val="009548AD"/>
    <w:pPr>
      <w:spacing w:after="180"/>
      <w:ind w:leftChars="400" w:left="851"/>
    </w:pPr>
    <w:rPr>
      <w:rFonts w:ascii="Batang" w:eastAsia="Batang" w:hAnsi="Times New Roman"/>
      <w:szCs w:val="24"/>
    </w:rPr>
  </w:style>
  <w:style w:type="character" w:customStyle="1" w:styleId="BodyTextIndentChar">
    <w:name w:val="Body Text Indent Char"/>
    <w:basedOn w:val="DefaultParagraphFont"/>
    <w:link w:val="BodyTextIndent"/>
    <w:uiPriority w:val="99"/>
    <w:locked/>
    <w:rsid w:val="009548AD"/>
    <w:rPr>
      <w:rFonts w:ascii="Batang" w:eastAsia="Batang" w:hAnsi="Times New Roman" w:cs="Times New Roman"/>
      <w:sz w:val="24"/>
      <w:szCs w:val="24"/>
    </w:rPr>
  </w:style>
  <w:style w:type="paragraph" w:styleId="BodyTextFirstIndent2">
    <w:name w:val="Body Text First Indent 2"/>
    <w:basedOn w:val="BodyTextIndent"/>
    <w:link w:val="BodyTextFirstIndent2Char"/>
    <w:uiPriority w:val="99"/>
    <w:rsid w:val="009548AD"/>
    <w:pPr>
      <w:ind w:firstLineChars="100" w:firstLine="210"/>
    </w:pPr>
  </w:style>
  <w:style w:type="character" w:customStyle="1" w:styleId="BodyTextFirstIndent2Char">
    <w:name w:val="Body Text First Indent 2 Char"/>
    <w:basedOn w:val="BodyTextIndentChar"/>
    <w:link w:val="BodyTextFirstIndent2"/>
    <w:uiPriority w:val="99"/>
    <w:locked/>
    <w:rsid w:val="009548AD"/>
    <w:rPr>
      <w:rFonts w:ascii="Batang" w:eastAsia="Batang" w:hAnsi="Times New Roman" w:cs="Times New Roman"/>
      <w:sz w:val="24"/>
      <w:szCs w:val="24"/>
    </w:rPr>
  </w:style>
  <w:style w:type="character" w:customStyle="1" w:styleId="Char">
    <w:name w:val="각주 텍스트 Char"/>
    <w:basedOn w:val="DefaultParagraphFont"/>
    <w:uiPriority w:val="99"/>
    <w:locked/>
    <w:rsid w:val="009548AD"/>
    <w:rPr>
      <w:rFonts w:ascii="Times New Roman" w:eastAsia="Batang" w:hAnsi="Times New Roman" w:cs="Times New Roman"/>
      <w:kern w:val="0"/>
      <w:sz w:val="20"/>
      <w:szCs w:val="20"/>
      <w:lang w:val="en-AU" w:eastAsia="en-US"/>
    </w:rPr>
  </w:style>
  <w:style w:type="paragraph" w:customStyle="1" w:styleId="3text">
    <w:name w:val="3text"/>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grame">
    <w:name w:val="grame"/>
    <w:basedOn w:val="DefaultParagraphFont"/>
    <w:uiPriority w:val="99"/>
    <w:rsid w:val="009548AD"/>
    <w:rPr>
      <w:rFonts w:cs="Times New Roman"/>
    </w:rPr>
  </w:style>
  <w:style w:type="paragraph" w:customStyle="1" w:styleId="a">
    <w:name w:val="바탕글"/>
    <w:basedOn w:val="Normal"/>
    <w:rsid w:val="009548AD"/>
    <w:pPr>
      <w:widowControl/>
      <w:wordWrap/>
      <w:autoSpaceDE/>
      <w:autoSpaceDN/>
      <w:snapToGrid w:val="0"/>
      <w:spacing w:line="384" w:lineRule="auto"/>
    </w:pPr>
    <w:rPr>
      <w:rFonts w:ascii="Batang" w:eastAsia="Batang" w:hAnsi="Batang" w:cs="Gulim"/>
      <w:color w:val="000000"/>
      <w:kern w:val="0"/>
      <w:szCs w:val="20"/>
    </w:rPr>
  </w:style>
  <w:style w:type="character" w:customStyle="1" w:styleId="st1">
    <w:name w:val="st1"/>
    <w:basedOn w:val="DefaultParagraphFont"/>
    <w:uiPriority w:val="99"/>
    <w:rsid w:val="009548AD"/>
    <w:rPr>
      <w:rFonts w:cs="Times New Roman"/>
    </w:rPr>
  </w:style>
  <w:style w:type="paragraph" w:customStyle="1" w:styleId="enumeration">
    <w:name w:val="enumeration"/>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contribution">
    <w:name w:val="contribution"/>
    <w:basedOn w:val="DefaultParagraphFont"/>
    <w:uiPriority w:val="99"/>
    <w:rsid w:val="009548AD"/>
    <w:rPr>
      <w:rFonts w:cs="Times New Roman"/>
    </w:rPr>
  </w:style>
  <w:style w:type="character" w:customStyle="1" w:styleId="searchword5">
    <w:name w:val="searchword5"/>
    <w:basedOn w:val="DefaultParagraphFont"/>
    <w:uiPriority w:val="99"/>
    <w:rsid w:val="009548AD"/>
    <w:rPr>
      <w:rFonts w:cs="Times New Roman"/>
      <w:shd w:val="clear" w:color="auto" w:fill="FFFF80"/>
    </w:rPr>
  </w:style>
  <w:style w:type="character" w:customStyle="1" w:styleId="volume">
    <w:name w:val="volume"/>
    <w:basedOn w:val="DefaultParagraphFont"/>
    <w:uiPriority w:val="99"/>
    <w:rsid w:val="009548AD"/>
    <w:rPr>
      <w:rFonts w:cs="Times New Roman"/>
    </w:rPr>
  </w:style>
  <w:style w:type="character" w:customStyle="1" w:styleId="part">
    <w:name w:val="part"/>
    <w:basedOn w:val="DefaultParagraphFont"/>
    <w:uiPriority w:val="99"/>
    <w:rsid w:val="009548AD"/>
    <w:rPr>
      <w:rFonts w:cs="Times New Roman"/>
    </w:rPr>
  </w:style>
  <w:style w:type="paragraph" w:customStyle="1" w:styleId="snippets">
    <w:name w:val="snippets"/>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doi">
    <w:name w:val="doi"/>
    <w:basedOn w:val="DefaultParagraphFont"/>
    <w:uiPriority w:val="99"/>
    <w:rsid w:val="009548AD"/>
    <w:rPr>
      <w:rFonts w:cs="Times New Roman"/>
    </w:rPr>
  </w:style>
  <w:style w:type="character" w:customStyle="1" w:styleId="value">
    <w:name w:val="value"/>
    <w:basedOn w:val="DefaultParagraphFont"/>
    <w:uiPriority w:val="99"/>
    <w:rsid w:val="009548AD"/>
    <w:rPr>
      <w:rFonts w:cs="Times New Roman"/>
    </w:rPr>
  </w:style>
  <w:style w:type="character" w:customStyle="1" w:styleId="label1">
    <w:name w:val="label1"/>
    <w:basedOn w:val="DefaultParagraphFont"/>
    <w:uiPriority w:val="99"/>
    <w:rsid w:val="009548AD"/>
    <w:rPr>
      <w:rFonts w:cs="Times New Roman"/>
    </w:rPr>
  </w:style>
  <w:style w:type="character" w:customStyle="1" w:styleId="title-link-wrapper1">
    <w:name w:val="title-link-wrapper1"/>
    <w:basedOn w:val="DefaultParagraphFont"/>
    <w:uiPriority w:val="99"/>
    <w:rsid w:val="009548AD"/>
    <w:rPr>
      <w:rFonts w:cs="Times New Roman"/>
      <w:sz w:val="32"/>
      <w:szCs w:val="32"/>
    </w:rPr>
  </w:style>
  <w:style w:type="character" w:customStyle="1" w:styleId="hidden2">
    <w:name w:val="hidden2"/>
    <w:basedOn w:val="DefaultParagraphFont"/>
    <w:uiPriority w:val="99"/>
    <w:rsid w:val="009548AD"/>
    <w:rPr>
      <w:rFonts w:cs="Times New Roman"/>
    </w:rPr>
  </w:style>
  <w:style w:type="character" w:customStyle="1" w:styleId="medium-font">
    <w:name w:val="medium-font"/>
    <w:basedOn w:val="DefaultParagraphFont"/>
    <w:uiPriority w:val="99"/>
    <w:rsid w:val="009548AD"/>
    <w:rPr>
      <w:rFonts w:cs="Times New Roman"/>
    </w:rPr>
  </w:style>
  <w:style w:type="paragraph" w:customStyle="1" w:styleId="titulo">
    <w:name w:val="titulo"/>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titulo1">
    <w:name w:val="titulo1"/>
    <w:basedOn w:val="DefaultParagraphFont"/>
    <w:uiPriority w:val="99"/>
    <w:rsid w:val="009548AD"/>
    <w:rPr>
      <w:rFonts w:cs="Times New Roman"/>
    </w:rPr>
  </w:style>
  <w:style w:type="paragraph" w:customStyle="1" w:styleId="autores">
    <w:name w:val="autores"/>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localizacion">
    <w:name w:val="localizacion"/>
    <w:basedOn w:val="Normal"/>
    <w:uiPriority w:val="99"/>
    <w:rsid w:val="009548AD"/>
    <w:pPr>
      <w:widowControl/>
      <w:wordWrap/>
      <w:autoSpaceDE/>
      <w:autoSpaceDN/>
      <w:spacing w:before="100" w:beforeAutospacing="1" w:after="100" w:afterAutospacing="1"/>
      <w:jc w:val="left"/>
    </w:pPr>
    <w:rPr>
      <w:rFonts w:ascii="Gulim" w:eastAsia="Gulim" w:hAnsi="Gulim" w:cs="Gulim"/>
      <w:kern w:val="0"/>
      <w:sz w:val="24"/>
      <w:szCs w:val="24"/>
    </w:rPr>
  </w:style>
  <w:style w:type="table" w:styleId="TableGrid">
    <w:name w:val="Table Grid"/>
    <w:basedOn w:val="TableNormal"/>
    <w:locked/>
    <w:rsid w:val="00C452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ledetails">
    <w:name w:val="articledetails"/>
    <w:basedOn w:val="Normal"/>
    <w:rsid w:val="00327835"/>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maintitle">
    <w:name w:val="maintitle"/>
    <w:basedOn w:val="DefaultParagraphFont"/>
    <w:rsid w:val="00327835"/>
  </w:style>
  <w:style w:type="character" w:customStyle="1" w:styleId="hps">
    <w:name w:val="hps"/>
    <w:basedOn w:val="DefaultParagraphFont"/>
    <w:rsid w:val="00B7242B"/>
  </w:style>
  <w:style w:type="character" w:customStyle="1" w:styleId="fnte074">
    <w:name w:val="fnt_e074"/>
    <w:basedOn w:val="DefaultParagraphFont"/>
    <w:rsid w:val="00D95046"/>
    <w:rPr>
      <w:rFonts w:ascii="Arial" w:hAnsi="Arial" w:cs="Arial" w:hint="default"/>
      <w:b w:val="0"/>
      <w:bCs w:val="0"/>
      <w:color w:val="666666"/>
      <w:sz w:val="18"/>
      <w:szCs w:val="18"/>
    </w:rPr>
  </w:style>
  <w:style w:type="character" w:customStyle="1" w:styleId="atn">
    <w:name w:val="atn"/>
    <w:basedOn w:val="DefaultParagraphFont"/>
    <w:rsid w:val="00061878"/>
  </w:style>
  <w:style w:type="character" w:customStyle="1" w:styleId="fnte094">
    <w:name w:val="fnt_e094"/>
    <w:basedOn w:val="DefaultParagraphFont"/>
    <w:rsid w:val="004465EC"/>
    <w:rPr>
      <w:rFonts w:ascii="Arial" w:hAnsi="Arial" w:cs="Arial" w:hint="default"/>
      <w:b w:val="0"/>
      <w:bCs w:val="0"/>
      <w:color w:val="000000"/>
      <w:sz w:val="20"/>
      <w:szCs w:val="20"/>
    </w:rPr>
  </w:style>
  <w:style w:type="paragraph" w:customStyle="1" w:styleId="bg3">
    <w:name w:val="bg3"/>
    <w:basedOn w:val="Normal"/>
    <w:rsid w:val="00F2616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MS">
    <w:name w:val="MS바탕글"/>
    <w:basedOn w:val="Normal"/>
    <w:rsid w:val="00623613"/>
    <w:pPr>
      <w:widowControl/>
      <w:wordWrap/>
      <w:autoSpaceDE/>
      <w:autoSpaceDN/>
      <w:snapToGrid w:val="0"/>
      <w:spacing w:line="384" w:lineRule="auto"/>
    </w:pPr>
    <w:rPr>
      <w:rFonts w:ascii="Batang" w:eastAsia="Batang" w:hAnsi="Times New Roman" w:cs="Gulim"/>
      <w:color w:val="000000"/>
      <w:kern w:val="0"/>
      <w:szCs w:val="20"/>
    </w:rPr>
  </w:style>
  <w:style w:type="character" w:customStyle="1" w:styleId="slug-pages3">
    <w:name w:val="slug-pages3"/>
    <w:basedOn w:val="DefaultParagraphFont"/>
    <w:rsid w:val="00281323"/>
    <w:rPr>
      <w:b/>
      <w:bCs/>
    </w:rPr>
  </w:style>
  <w:style w:type="character" w:customStyle="1" w:styleId="name4">
    <w:name w:val="name4"/>
    <w:basedOn w:val="DefaultParagraphFont"/>
    <w:rsid w:val="00C2318F"/>
  </w:style>
  <w:style w:type="character" w:customStyle="1" w:styleId="fntk1012">
    <w:name w:val="fnt_k1012"/>
    <w:basedOn w:val="DefaultParagraphFont"/>
    <w:rsid w:val="00DF158C"/>
    <w:rPr>
      <w:rFonts w:ascii="Gulim" w:hAnsi="Gulim" w:hint="default"/>
      <w:b w:val="0"/>
      <w:bCs w:val="0"/>
      <w:color w:val="666666"/>
      <w:sz w:val="18"/>
      <w:szCs w:val="18"/>
    </w:rPr>
  </w:style>
  <w:style w:type="paragraph" w:customStyle="1" w:styleId="departmenttext">
    <w:name w:val="departmenttext"/>
    <w:basedOn w:val="Normal"/>
    <w:rsid w:val="00F6364E"/>
    <w:pPr>
      <w:widowControl/>
      <w:wordWrap/>
      <w:autoSpaceDE/>
      <w:autoSpaceDN/>
      <w:spacing w:after="200"/>
      <w:ind w:left="100" w:right="100"/>
      <w:jc w:val="left"/>
    </w:pPr>
    <w:rPr>
      <w:rFonts w:ascii="Gulim" w:eastAsia="Gulim" w:hAnsi="Gulim" w:cs="Gulim"/>
      <w:color w:val="333333"/>
      <w:kern w:val="0"/>
      <w:sz w:val="24"/>
      <w:szCs w:val="24"/>
    </w:rPr>
  </w:style>
  <w:style w:type="paragraph" w:customStyle="1" w:styleId="Pa5">
    <w:name w:val="Pa5"/>
    <w:basedOn w:val="Normal"/>
    <w:next w:val="Normal"/>
    <w:uiPriority w:val="99"/>
    <w:rsid w:val="00701383"/>
    <w:pPr>
      <w:wordWrap/>
      <w:adjustRightInd w:val="0"/>
      <w:spacing w:line="201" w:lineRule="atLeast"/>
      <w:jc w:val="left"/>
    </w:pPr>
    <w:rPr>
      <w:rFonts w:ascii="Gill Sans Std" w:eastAsia="Gill Sans Std" w:hAnsiTheme="minorHAnsi" w:cstheme="minorBidi"/>
      <w:kern w:val="0"/>
      <w:sz w:val="24"/>
      <w:szCs w:val="24"/>
    </w:rPr>
  </w:style>
  <w:style w:type="character" w:customStyle="1" w:styleId="fnte096">
    <w:name w:val="fnt_e096"/>
    <w:basedOn w:val="DefaultParagraphFont"/>
    <w:rsid w:val="00CA1F23"/>
    <w:rPr>
      <w:rFonts w:ascii="Arial" w:hAnsi="Arial" w:cs="Arial" w:hint="default"/>
      <w:b w:val="0"/>
      <w:bCs w:val="0"/>
      <w:color w:val="000000"/>
      <w:sz w:val="20"/>
      <w:szCs w:val="20"/>
    </w:rPr>
  </w:style>
  <w:style w:type="character" w:customStyle="1" w:styleId="blind3">
    <w:name w:val="blind3"/>
    <w:basedOn w:val="DefaultParagraphFont"/>
    <w:rsid w:val="00CA1F23"/>
  </w:style>
  <w:style w:type="character" w:customStyle="1" w:styleId="ui-ncbitoggler-master-text">
    <w:name w:val="ui-ncbitoggler-master-text"/>
    <w:basedOn w:val="DefaultParagraphFont"/>
    <w:rsid w:val="000438DF"/>
  </w:style>
  <w:style w:type="paragraph" w:customStyle="1" w:styleId="pad51">
    <w:name w:val="pad51"/>
    <w:basedOn w:val="Normal"/>
    <w:rsid w:val="009D10B9"/>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fntk058">
    <w:name w:val="fnt_k058"/>
    <w:basedOn w:val="DefaultParagraphFont"/>
    <w:rsid w:val="000963D7"/>
    <w:rPr>
      <w:rFonts w:ascii="Gulim" w:hAnsi="Gulim" w:hint="default"/>
      <w:color w:val="000000"/>
      <w:sz w:val="20"/>
      <w:szCs w:val="20"/>
    </w:rPr>
  </w:style>
  <w:style w:type="character" w:customStyle="1" w:styleId="li-content">
    <w:name w:val="li-content"/>
    <w:basedOn w:val="DefaultParagraphFont"/>
    <w:rsid w:val="001A3783"/>
    <w:rPr>
      <w:color w:val="000000"/>
    </w:rPr>
  </w:style>
  <w:style w:type="character" w:customStyle="1" w:styleId="ng-scope">
    <w:name w:val="ng-scope"/>
    <w:basedOn w:val="DefaultParagraphFont"/>
    <w:rsid w:val="007073F6"/>
  </w:style>
  <w:style w:type="paragraph" w:customStyle="1" w:styleId="ng-binding">
    <w:name w:val="ng-binding"/>
    <w:basedOn w:val="Normal"/>
    <w:rsid w:val="007073F6"/>
    <w:pPr>
      <w:widowControl/>
      <w:wordWrap/>
      <w:autoSpaceDE/>
      <w:autoSpaceDN/>
      <w:spacing w:after="150"/>
      <w:jc w:val="left"/>
    </w:pPr>
    <w:rPr>
      <w:rFonts w:ascii="Gulim" w:eastAsia="Gulim" w:hAnsi="Gulim" w:cs="Gulim"/>
      <w:kern w:val="0"/>
      <w:sz w:val="24"/>
      <w:szCs w:val="24"/>
    </w:rPr>
  </w:style>
  <w:style w:type="character" w:customStyle="1" w:styleId="citation-abbreviation">
    <w:name w:val="citation-abbreviation"/>
    <w:basedOn w:val="DefaultParagraphFont"/>
    <w:rsid w:val="008773DC"/>
  </w:style>
  <w:style w:type="character" w:customStyle="1" w:styleId="citation-publication-date">
    <w:name w:val="citation-publication-date"/>
    <w:basedOn w:val="DefaultParagraphFont"/>
    <w:rsid w:val="008773DC"/>
  </w:style>
  <w:style w:type="character" w:customStyle="1" w:styleId="citation-volume">
    <w:name w:val="citation-volume"/>
    <w:basedOn w:val="DefaultParagraphFont"/>
    <w:rsid w:val="008773DC"/>
  </w:style>
  <w:style w:type="character" w:customStyle="1" w:styleId="citation-issue">
    <w:name w:val="citation-issue"/>
    <w:basedOn w:val="DefaultParagraphFont"/>
    <w:rsid w:val="008773DC"/>
  </w:style>
  <w:style w:type="character" w:customStyle="1" w:styleId="citation-flpages">
    <w:name w:val="citation-flpages"/>
    <w:basedOn w:val="DefaultParagraphFont"/>
    <w:rsid w:val="008773DC"/>
  </w:style>
  <w:style w:type="character" w:customStyle="1" w:styleId="fnte134">
    <w:name w:val="fnt_e134"/>
    <w:basedOn w:val="DefaultParagraphFont"/>
    <w:rsid w:val="006F5DAF"/>
    <w:rPr>
      <w:rFonts w:ascii="Arial" w:hAnsi="Arial" w:cs="Arial" w:hint="default"/>
      <w:b w:val="0"/>
      <w:bCs w:val="0"/>
      <w:color w:val="000000"/>
      <w:sz w:val="18"/>
      <w:szCs w:val="18"/>
    </w:rPr>
  </w:style>
  <w:style w:type="character" w:customStyle="1" w:styleId="apple-style-span">
    <w:name w:val="apple-style-span"/>
    <w:basedOn w:val="DefaultParagraphFont"/>
    <w:rsid w:val="007B6B8D"/>
  </w:style>
  <w:style w:type="character" w:customStyle="1" w:styleId="cit-issue">
    <w:name w:val="cit-issue"/>
    <w:basedOn w:val="DefaultParagraphFont"/>
    <w:rsid w:val="00691769"/>
  </w:style>
  <w:style w:type="character" w:customStyle="1" w:styleId="cit-print-date2">
    <w:name w:val="cit-print-date2"/>
    <w:basedOn w:val="DefaultParagraphFont"/>
    <w:rsid w:val="00691769"/>
  </w:style>
  <w:style w:type="character" w:customStyle="1" w:styleId="cit-vol4">
    <w:name w:val="cit-vol4"/>
    <w:basedOn w:val="DefaultParagraphFont"/>
    <w:rsid w:val="00691769"/>
  </w:style>
  <w:style w:type="character" w:customStyle="1" w:styleId="cit-sep2">
    <w:name w:val="cit-sep2"/>
    <w:basedOn w:val="DefaultParagraphFont"/>
    <w:rsid w:val="00691769"/>
  </w:style>
  <w:style w:type="character" w:customStyle="1" w:styleId="cit-first-page">
    <w:name w:val="cit-first-page"/>
    <w:basedOn w:val="DefaultParagraphFont"/>
    <w:rsid w:val="00691769"/>
  </w:style>
  <w:style w:type="character" w:customStyle="1" w:styleId="cit-last-page2">
    <w:name w:val="cit-last-page2"/>
    <w:basedOn w:val="DefaultParagraphFont"/>
    <w:rsid w:val="00691769"/>
  </w:style>
  <w:style w:type="character" w:customStyle="1" w:styleId="name">
    <w:name w:val="name"/>
    <w:basedOn w:val="DefaultParagraphFont"/>
    <w:rsid w:val="00691769"/>
  </w:style>
  <w:style w:type="character" w:customStyle="1" w:styleId="cit-title5">
    <w:name w:val="cit-title5"/>
    <w:basedOn w:val="DefaultParagraphFont"/>
    <w:rsid w:val="00691769"/>
    <w:rPr>
      <w:b/>
      <w:bCs/>
      <w:vanish w:val="0"/>
      <w:webHidden w:val="0"/>
      <w:color w:val="111111"/>
      <w:sz w:val="24"/>
      <w:szCs w:val="24"/>
      <w:specVanish w:val="0"/>
    </w:rPr>
  </w:style>
  <w:style w:type="character" w:customStyle="1" w:styleId="cit-vol2">
    <w:name w:val="cit-vol2"/>
    <w:basedOn w:val="DefaultParagraphFont"/>
    <w:rsid w:val="00691769"/>
  </w:style>
  <w:style w:type="character" w:customStyle="1" w:styleId="equiv">
    <w:name w:val="equiv"/>
    <w:basedOn w:val="DefaultParagraphFont"/>
    <w:rsid w:val="002F0712"/>
  </w:style>
  <w:style w:type="character" w:customStyle="1" w:styleId="hwc">
    <w:name w:val="hwc"/>
    <w:basedOn w:val="DefaultParagraphFont"/>
    <w:rsid w:val="00EE21F7"/>
  </w:style>
  <w:style w:type="character" w:customStyle="1" w:styleId="dnindex">
    <w:name w:val="dnindex"/>
    <w:basedOn w:val="DefaultParagraphFont"/>
    <w:rsid w:val="00EE21F7"/>
  </w:style>
  <w:style w:type="character" w:customStyle="1" w:styleId="ital-inline">
    <w:name w:val="ital-inline"/>
    <w:basedOn w:val="DefaultParagraphFont"/>
    <w:rsid w:val="00EE21F7"/>
  </w:style>
  <w:style w:type="character" w:customStyle="1" w:styleId="slug-pub-date3">
    <w:name w:val="slug-pub-date3"/>
    <w:basedOn w:val="DefaultParagraphFont"/>
    <w:rsid w:val="00F12AB6"/>
  </w:style>
  <w:style w:type="character" w:customStyle="1" w:styleId="slug-vol">
    <w:name w:val="slug-vol"/>
    <w:basedOn w:val="DefaultParagraphFont"/>
    <w:rsid w:val="00F12AB6"/>
  </w:style>
  <w:style w:type="character" w:customStyle="1" w:styleId="slug-issue">
    <w:name w:val="slug-issue"/>
    <w:basedOn w:val="DefaultParagraphFont"/>
    <w:rsid w:val="00F12AB6"/>
  </w:style>
  <w:style w:type="character" w:customStyle="1" w:styleId="contrib-degrees">
    <w:name w:val="contrib-degrees"/>
    <w:basedOn w:val="DefaultParagraphFont"/>
    <w:rsid w:val="00F12AB6"/>
  </w:style>
  <w:style w:type="paragraph" w:customStyle="1" w:styleId="desc">
    <w:name w:val="desc"/>
    <w:basedOn w:val="Normal"/>
    <w:rsid w:val="00FD65F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qlabel4">
    <w:name w:val="qlabel4"/>
    <w:basedOn w:val="DefaultParagraphFont"/>
    <w:rsid w:val="00CF0D55"/>
  </w:style>
  <w:style w:type="character" w:customStyle="1" w:styleId="fnte093">
    <w:name w:val="fnt_e093"/>
    <w:basedOn w:val="DefaultParagraphFont"/>
    <w:rsid w:val="0041653D"/>
  </w:style>
  <w:style w:type="character" w:customStyle="1" w:styleId="shortened-text">
    <w:name w:val="shortened-text"/>
    <w:basedOn w:val="DefaultParagraphFont"/>
    <w:rsid w:val="006F4C2C"/>
  </w:style>
  <w:style w:type="character" w:customStyle="1" w:styleId="Heading4Char">
    <w:name w:val="Heading 4 Char"/>
    <w:basedOn w:val="DefaultParagraphFont"/>
    <w:link w:val="Heading4"/>
    <w:rsid w:val="00E970AE"/>
    <w:rPr>
      <w:b/>
      <w:bCs/>
      <w:kern w:val="2"/>
      <w:szCs w:val="22"/>
    </w:rPr>
  </w:style>
  <w:style w:type="paragraph" w:styleId="ListParagraph">
    <w:name w:val="List Paragraph"/>
    <w:basedOn w:val="Normal"/>
    <w:uiPriority w:val="34"/>
    <w:qFormat/>
    <w:rsid w:val="002C3729"/>
    <w:pPr>
      <w:spacing w:after="200" w:line="276" w:lineRule="auto"/>
      <w:ind w:leftChars="400" w:left="800"/>
    </w:pPr>
    <w:rPr>
      <w:rFonts w:asciiTheme="minorHAnsi" w:hAnsiTheme="minorHAnsi" w:cstheme="minorBidi"/>
    </w:rPr>
  </w:style>
  <w:style w:type="paragraph" w:customStyle="1" w:styleId="MsDefault">
    <w:name w:val="Ms Default"/>
    <w:basedOn w:val="Normal"/>
    <w:rsid w:val="00723229"/>
    <w:pPr>
      <w:shd w:val="clear" w:color="auto" w:fill="FFFFFF"/>
      <w:wordWrap/>
      <w:jc w:val="left"/>
      <w:textAlignment w:val="baseline"/>
    </w:pPr>
    <w:rPr>
      <w:rFonts w:ascii="Courier New" w:eastAsia="Gulim" w:hAnsi="Gulim" w:cs="Gulim"/>
      <w:color w:val="000000"/>
      <w:kern w:val="0"/>
      <w:szCs w:val="20"/>
    </w:rPr>
  </w:style>
  <w:style w:type="character" w:customStyle="1" w:styleId="ng-isolate-scope">
    <w:name w:val="ng-isolate-scope"/>
    <w:basedOn w:val="DefaultParagraphFont"/>
    <w:rsid w:val="00326DEC"/>
  </w:style>
  <w:style w:type="character" w:customStyle="1" w:styleId="nlmsource">
    <w:name w:val="nlm_source"/>
    <w:basedOn w:val="DefaultParagraphFont"/>
    <w:rsid w:val="00E954A7"/>
  </w:style>
  <w:style w:type="character" w:customStyle="1" w:styleId="cit-first-element2">
    <w:name w:val="cit-first-element2"/>
    <w:basedOn w:val="DefaultParagraphFont"/>
    <w:rsid w:val="00E954A7"/>
    <w:rPr>
      <w:vanish w:val="0"/>
      <w:webHidden w:val="0"/>
      <w:specVanish w:val="0"/>
    </w:rPr>
  </w:style>
  <w:style w:type="character" w:customStyle="1" w:styleId="site-title">
    <w:name w:val="site-title"/>
    <w:basedOn w:val="DefaultParagraphFont"/>
    <w:rsid w:val="00E954A7"/>
  </w:style>
  <w:style w:type="character" w:customStyle="1" w:styleId="cit-vol5">
    <w:name w:val="cit-vol5"/>
    <w:basedOn w:val="DefaultParagraphFont"/>
    <w:rsid w:val="00E954A7"/>
  </w:style>
  <w:style w:type="character" w:customStyle="1" w:styleId="hidden1">
    <w:name w:val="hidden1"/>
    <w:basedOn w:val="DefaultParagraphFont"/>
    <w:rsid w:val="00D1564A"/>
  </w:style>
  <w:style w:type="character" w:customStyle="1" w:styleId="standard-view-style">
    <w:name w:val="standard-view-style"/>
    <w:basedOn w:val="DefaultParagraphFont"/>
    <w:rsid w:val="00D1564A"/>
  </w:style>
  <w:style w:type="paragraph" w:styleId="Revision">
    <w:name w:val="Revision"/>
    <w:hidden/>
    <w:uiPriority w:val="99"/>
    <w:semiHidden/>
    <w:rsid w:val="006C3847"/>
    <w:rPr>
      <w:kern w:val="2"/>
      <w:szCs w:val="22"/>
    </w:rPr>
  </w:style>
  <w:style w:type="paragraph" w:customStyle="1" w:styleId="EndNoteBibliography">
    <w:name w:val="EndNote Bibliography"/>
    <w:basedOn w:val="Normal"/>
    <w:link w:val="EndNoteBibliographyTegn"/>
    <w:rsid w:val="00953F7E"/>
    <w:pPr>
      <w:widowControl/>
      <w:wordWrap/>
      <w:autoSpaceDE/>
      <w:autoSpaceDN/>
      <w:spacing w:after="200"/>
      <w:jc w:val="left"/>
    </w:pPr>
    <w:rPr>
      <w:rFonts w:ascii="Calibri" w:eastAsiaTheme="minorHAnsi" w:hAnsi="Calibri" w:cstheme="minorBidi"/>
      <w:noProof/>
      <w:kern w:val="0"/>
      <w:sz w:val="22"/>
      <w:lang w:eastAsia="en-US"/>
    </w:rPr>
  </w:style>
  <w:style w:type="character" w:customStyle="1" w:styleId="EndNoteBibliographyTegn">
    <w:name w:val="EndNote Bibliography Tegn"/>
    <w:basedOn w:val="DefaultParagraphFont"/>
    <w:link w:val="EndNoteBibliography"/>
    <w:rsid w:val="00953F7E"/>
    <w:rPr>
      <w:rFonts w:ascii="Calibri" w:eastAsiaTheme="minorHAnsi" w:hAnsi="Calibri" w:cstheme="minorBidi"/>
      <w:noProof/>
      <w:sz w:val="22"/>
      <w:szCs w:val="22"/>
      <w:lang w:eastAsia="en-US"/>
    </w:rPr>
  </w:style>
  <w:style w:type="paragraph" w:styleId="FootnoteText">
    <w:name w:val="footnote text"/>
    <w:basedOn w:val="Normal"/>
    <w:link w:val="FootnoteTextChar"/>
    <w:semiHidden/>
    <w:unhideWhenUsed/>
    <w:locked/>
    <w:rsid w:val="00FB4452"/>
    <w:rPr>
      <w:szCs w:val="20"/>
    </w:rPr>
  </w:style>
  <w:style w:type="character" w:customStyle="1" w:styleId="FootnoteTextChar">
    <w:name w:val="Footnote Text Char"/>
    <w:basedOn w:val="DefaultParagraphFont"/>
    <w:link w:val="FootnoteText"/>
    <w:semiHidden/>
    <w:rsid w:val="00FB4452"/>
    <w:rPr>
      <w:kern w:val="2"/>
    </w:rPr>
  </w:style>
  <w:style w:type="character" w:styleId="FootnoteReference">
    <w:name w:val="footnote reference"/>
    <w:basedOn w:val="DefaultParagraphFont"/>
    <w:uiPriority w:val="99"/>
    <w:semiHidden/>
    <w:unhideWhenUsed/>
    <w:rsid w:val="00FB4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77">
      <w:bodyDiv w:val="1"/>
      <w:marLeft w:val="0"/>
      <w:marRight w:val="0"/>
      <w:marTop w:val="0"/>
      <w:marBottom w:val="0"/>
      <w:divBdr>
        <w:top w:val="none" w:sz="0" w:space="0" w:color="auto"/>
        <w:left w:val="none" w:sz="0" w:space="0" w:color="auto"/>
        <w:bottom w:val="none" w:sz="0" w:space="0" w:color="auto"/>
        <w:right w:val="none" w:sz="0" w:space="0" w:color="auto"/>
      </w:divBdr>
      <w:divsChild>
        <w:div w:id="832573578">
          <w:marLeft w:val="0"/>
          <w:marRight w:val="0"/>
          <w:marTop w:val="0"/>
          <w:marBottom w:val="450"/>
          <w:divBdr>
            <w:top w:val="none" w:sz="0" w:space="0" w:color="auto"/>
            <w:left w:val="none" w:sz="0" w:space="0" w:color="auto"/>
            <w:bottom w:val="none" w:sz="0" w:space="0" w:color="auto"/>
            <w:right w:val="none" w:sz="0" w:space="0" w:color="auto"/>
          </w:divBdr>
          <w:divsChild>
            <w:div w:id="796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866">
      <w:bodyDiv w:val="1"/>
      <w:marLeft w:val="0"/>
      <w:marRight w:val="0"/>
      <w:marTop w:val="0"/>
      <w:marBottom w:val="0"/>
      <w:divBdr>
        <w:top w:val="none" w:sz="0" w:space="0" w:color="auto"/>
        <w:left w:val="none" w:sz="0" w:space="0" w:color="auto"/>
        <w:bottom w:val="none" w:sz="0" w:space="0" w:color="auto"/>
        <w:right w:val="none" w:sz="0" w:space="0" w:color="auto"/>
      </w:divBdr>
    </w:div>
    <w:div w:id="13465580">
      <w:bodyDiv w:val="1"/>
      <w:marLeft w:val="0"/>
      <w:marRight w:val="0"/>
      <w:marTop w:val="0"/>
      <w:marBottom w:val="0"/>
      <w:divBdr>
        <w:top w:val="none" w:sz="0" w:space="0" w:color="auto"/>
        <w:left w:val="none" w:sz="0" w:space="0" w:color="auto"/>
        <w:bottom w:val="none" w:sz="0" w:space="0" w:color="auto"/>
        <w:right w:val="none" w:sz="0" w:space="0" w:color="auto"/>
      </w:divBdr>
      <w:divsChild>
        <w:div w:id="1328512215">
          <w:marLeft w:val="285"/>
          <w:marRight w:val="0"/>
          <w:marTop w:val="0"/>
          <w:marBottom w:val="0"/>
          <w:divBdr>
            <w:top w:val="single" w:sz="18" w:space="0" w:color="6C9D30"/>
            <w:left w:val="single" w:sz="2" w:space="0" w:color="2E2E2E"/>
            <w:bottom w:val="single" w:sz="2" w:space="0" w:color="2E2E2E"/>
            <w:right w:val="single" w:sz="2" w:space="0" w:color="2E2E2E"/>
          </w:divBdr>
          <w:divsChild>
            <w:div w:id="176968708">
              <w:marLeft w:val="0"/>
              <w:marRight w:val="0"/>
              <w:marTop w:val="15"/>
              <w:marBottom w:val="0"/>
              <w:divBdr>
                <w:top w:val="none" w:sz="0" w:space="0" w:color="auto"/>
                <w:left w:val="none" w:sz="0" w:space="0" w:color="auto"/>
                <w:bottom w:val="none" w:sz="0" w:space="0" w:color="auto"/>
                <w:right w:val="none" w:sz="0" w:space="0" w:color="auto"/>
              </w:divBdr>
              <w:divsChild>
                <w:div w:id="1799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02">
      <w:bodyDiv w:val="1"/>
      <w:marLeft w:val="0"/>
      <w:marRight w:val="0"/>
      <w:marTop w:val="0"/>
      <w:marBottom w:val="0"/>
      <w:divBdr>
        <w:top w:val="none" w:sz="0" w:space="0" w:color="auto"/>
        <w:left w:val="none" w:sz="0" w:space="0" w:color="auto"/>
        <w:bottom w:val="none" w:sz="0" w:space="0" w:color="auto"/>
        <w:right w:val="none" w:sz="0" w:space="0" w:color="auto"/>
      </w:divBdr>
    </w:div>
    <w:div w:id="27075304">
      <w:bodyDiv w:val="1"/>
      <w:marLeft w:val="0"/>
      <w:marRight w:val="0"/>
      <w:marTop w:val="0"/>
      <w:marBottom w:val="0"/>
      <w:divBdr>
        <w:top w:val="none" w:sz="0" w:space="0" w:color="auto"/>
        <w:left w:val="none" w:sz="0" w:space="0" w:color="auto"/>
        <w:bottom w:val="none" w:sz="0" w:space="0" w:color="auto"/>
        <w:right w:val="none" w:sz="0" w:space="0" w:color="auto"/>
      </w:divBdr>
    </w:div>
    <w:div w:id="30763910">
      <w:bodyDiv w:val="1"/>
      <w:marLeft w:val="0"/>
      <w:marRight w:val="0"/>
      <w:marTop w:val="0"/>
      <w:marBottom w:val="0"/>
      <w:divBdr>
        <w:top w:val="none" w:sz="0" w:space="0" w:color="auto"/>
        <w:left w:val="none" w:sz="0" w:space="0" w:color="auto"/>
        <w:bottom w:val="none" w:sz="0" w:space="0" w:color="auto"/>
        <w:right w:val="none" w:sz="0" w:space="0" w:color="auto"/>
      </w:divBdr>
    </w:div>
    <w:div w:id="33620118">
      <w:bodyDiv w:val="1"/>
      <w:marLeft w:val="0"/>
      <w:marRight w:val="0"/>
      <w:marTop w:val="0"/>
      <w:marBottom w:val="0"/>
      <w:divBdr>
        <w:top w:val="none" w:sz="0" w:space="0" w:color="auto"/>
        <w:left w:val="none" w:sz="0" w:space="0" w:color="auto"/>
        <w:bottom w:val="none" w:sz="0" w:space="0" w:color="auto"/>
        <w:right w:val="none" w:sz="0" w:space="0" w:color="auto"/>
      </w:divBdr>
      <w:divsChild>
        <w:div w:id="324600445">
          <w:marLeft w:val="0"/>
          <w:marRight w:val="0"/>
          <w:marTop w:val="0"/>
          <w:marBottom w:val="0"/>
          <w:divBdr>
            <w:top w:val="none" w:sz="0" w:space="0" w:color="auto"/>
            <w:left w:val="none" w:sz="0" w:space="0" w:color="auto"/>
            <w:bottom w:val="none" w:sz="0" w:space="0" w:color="auto"/>
            <w:right w:val="none" w:sz="0" w:space="0" w:color="auto"/>
          </w:divBdr>
          <w:divsChild>
            <w:div w:id="1016687153">
              <w:marLeft w:val="0"/>
              <w:marRight w:val="0"/>
              <w:marTop w:val="0"/>
              <w:marBottom w:val="0"/>
              <w:divBdr>
                <w:top w:val="none" w:sz="0" w:space="0" w:color="auto"/>
                <w:left w:val="none" w:sz="0" w:space="0" w:color="auto"/>
                <w:bottom w:val="none" w:sz="0" w:space="0" w:color="auto"/>
                <w:right w:val="none" w:sz="0" w:space="0" w:color="auto"/>
              </w:divBdr>
              <w:divsChild>
                <w:div w:id="11329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4742">
      <w:bodyDiv w:val="1"/>
      <w:marLeft w:val="0"/>
      <w:marRight w:val="0"/>
      <w:marTop w:val="0"/>
      <w:marBottom w:val="0"/>
      <w:divBdr>
        <w:top w:val="none" w:sz="0" w:space="0" w:color="auto"/>
        <w:left w:val="none" w:sz="0" w:space="0" w:color="auto"/>
        <w:bottom w:val="none" w:sz="0" w:space="0" w:color="auto"/>
        <w:right w:val="none" w:sz="0" w:space="0" w:color="auto"/>
      </w:divBdr>
    </w:div>
    <w:div w:id="42606107">
      <w:bodyDiv w:val="1"/>
      <w:marLeft w:val="0"/>
      <w:marRight w:val="0"/>
      <w:marTop w:val="0"/>
      <w:marBottom w:val="0"/>
      <w:divBdr>
        <w:top w:val="none" w:sz="0" w:space="0" w:color="auto"/>
        <w:left w:val="none" w:sz="0" w:space="0" w:color="auto"/>
        <w:bottom w:val="none" w:sz="0" w:space="0" w:color="auto"/>
        <w:right w:val="none" w:sz="0" w:space="0" w:color="auto"/>
      </w:divBdr>
    </w:div>
    <w:div w:id="44571418">
      <w:bodyDiv w:val="1"/>
      <w:marLeft w:val="0"/>
      <w:marRight w:val="0"/>
      <w:marTop w:val="0"/>
      <w:marBottom w:val="0"/>
      <w:divBdr>
        <w:top w:val="none" w:sz="0" w:space="0" w:color="auto"/>
        <w:left w:val="none" w:sz="0" w:space="0" w:color="auto"/>
        <w:bottom w:val="none" w:sz="0" w:space="0" w:color="auto"/>
        <w:right w:val="none" w:sz="0" w:space="0" w:color="auto"/>
      </w:divBdr>
      <w:divsChild>
        <w:div w:id="1757550040">
          <w:marLeft w:val="0"/>
          <w:marRight w:val="0"/>
          <w:marTop w:val="0"/>
          <w:marBottom w:val="0"/>
          <w:divBdr>
            <w:top w:val="none" w:sz="0" w:space="0" w:color="auto"/>
            <w:left w:val="none" w:sz="0" w:space="0" w:color="auto"/>
            <w:bottom w:val="none" w:sz="0" w:space="0" w:color="auto"/>
            <w:right w:val="none" w:sz="0" w:space="0" w:color="auto"/>
          </w:divBdr>
          <w:divsChild>
            <w:div w:id="1912885923">
              <w:marLeft w:val="0"/>
              <w:marRight w:val="0"/>
              <w:marTop w:val="1125"/>
              <w:marBottom w:val="0"/>
              <w:divBdr>
                <w:top w:val="none" w:sz="0" w:space="0" w:color="auto"/>
                <w:left w:val="none" w:sz="0" w:space="0" w:color="auto"/>
                <w:bottom w:val="none" w:sz="0" w:space="0" w:color="auto"/>
                <w:right w:val="none" w:sz="0" w:space="0" w:color="auto"/>
              </w:divBdr>
              <w:divsChild>
                <w:div w:id="1920361886">
                  <w:marLeft w:val="0"/>
                  <w:marRight w:val="0"/>
                  <w:marTop w:val="0"/>
                  <w:marBottom w:val="0"/>
                  <w:divBdr>
                    <w:top w:val="none" w:sz="0" w:space="0" w:color="auto"/>
                    <w:left w:val="none" w:sz="0" w:space="0" w:color="auto"/>
                    <w:bottom w:val="none" w:sz="0" w:space="0" w:color="auto"/>
                    <w:right w:val="none" w:sz="0" w:space="0" w:color="auto"/>
                  </w:divBdr>
                  <w:divsChild>
                    <w:div w:id="1367563911">
                      <w:marLeft w:val="0"/>
                      <w:marRight w:val="0"/>
                      <w:marTop w:val="0"/>
                      <w:marBottom w:val="0"/>
                      <w:divBdr>
                        <w:top w:val="none" w:sz="0" w:space="0" w:color="auto"/>
                        <w:left w:val="none" w:sz="0" w:space="0" w:color="auto"/>
                        <w:bottom w:val="none" w:sz="0" w:space="0" w:color="auto"/>
                        <w:right w:val="none" w:sz="0" w:space="0" w:color="auto"/>
                      </w:divBdr>
                      <w:divsChild>
                        <w:div w:id="122770767">
                          <w:marLeft w:val="0"/>
                          <w:marRight w:val="0"/>
                          <w:marTop w:val="0"/>
                          <w:marBottom w:val="0"/>
                          <w:divBdr>
                            <w:top w:val="none" w:sz="0" w:space="0" w:color="auto"/>
                            <w:left w:val="none" w:sz="0" w:space="0" w:color="auto"/>
                            <w:bottom w:val="none" w:sz="0" w:space="0" w:color="auto"/>
                            <w:right w:val="none" w:sz="0" w:space="0" w:color="auto"/>
                          </w:divBdr>
                          <w:divsChild>
                            <w:div w:id="131102613">
                              <w:marLeft w:val="0"/>
                              <w:marRight w:val="0"/>
                              <w:marTop w:val="0"/>
                              <w:marBottom w:val="0"/>
                              <w:divBdr>
                                <w:top w:val="none" w:sz="0" w:space="0" w:color="auto"/>
                                <w:left w:val="none" w:sz="0" w:space="0" w:color="auto"/>
                                <w:bottom w:val="none" w:sz="0" w:space="0" w:color="auto"/>
                                <w:right w:val="none" w:sz="0" w:space="0" w:color="auto"/>
                              </w:divBdr>
                            </w:div>
                            <w:div w:id="1009673183">
                              <w:marLeft w:val="0"/>
                              <w:marRight w:val="0"/>
                              <w:marTop w:val="0"/>
                              <w:marBottom w:val="0"/>
                              <w:divBdr>
                                <w:top w:val="none" w:sz="0" w:space="0" w:color="auto"/>
                                <w:left w:val="none" w:sz="0" w:space="0" w:color="auto"/>
                                <w:bottom w:val="none" w:sz="0" w:space="0" w:color="auto"/>
                                <w:right w:val="none" w:sz="0" w:space="0" w:color="auto"/>
                              </w:divBdr>
                            </w:div>
                            <w:div w:id="10180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1857">
      <w:bodyDiv w:val="1"/>
      <w:marLeft w:val="0"/>
      <w:marRight w:val="0"/>
      <w:marTop w:val="0"/>
      <w:marBottom w:val="0"/>
      <w:divBdr>
        <w:top w:val="none" w:sz="0" w:space="0" w:color="auto"/>
        <w:left w:val="none" w:sz="0" w:space="0" w:color="auto"/>
        <w:bottom w:val="none" w:sz="0" w:space="0" w:color="auto"/>
        <w:right w:val="none" w:sz="0" w:space="0" w:color="auto"/>
      </w:divBdr>
      <w:divsChild>
        <w:div w:id="1764497576">
          <w:marLeft w:val="0"/>
          <w:marRight w:val="0"/>
          <w:marTop w:val="0"/>
          <w:marBottom w:val="0"/>
          <w:divBdr>
            <w:top w:val="none" w:sz="0" w:space="0" w:color="auto"/>
            <w:left w:val="none" w:sz="0" w:space="0" w:color="auto"/>
            <w:bottom w:val="none" w:sz="0" w:space="0" w:color="auto"/>
            <w:right w:val="none" w:sz="0" w:space="0" w:color="auto"/>
          </w:divBdr>
          <w:divsChild>
            <w:div w:id="1554536744">
              <w:marLeft w:val="0"/>
              <w:marRight w:val="0"/>
              <w:marTop w:val="0"/>
              <w:marBottom w:val="0"/>
              <w:divBdr>
                <w:top w:val="none" w:sz="0" w:space="0" w:color="auto"/>
                <w:left w:val="none" w:sz="0" w:space="0" w:color="auto"/>
                <w:bottom w:val="single" w:sz="6" w:space="8" w:color="DFDFDF"/>
                <w:right w:val="none" w:sz="0" w:space="0" w:color="auto"/>
              </w:divBdr>
              <w:divsChild>
                <w:div w:id="13819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4775">
      <w:bodyDiv w:val="1"/>
      <w:marLeft w:val="0"/>
      <w:marRight w:val="0"/>
      <w:marTop w:val="0"/>
      <w:marBottom w:val="0"/>
      <w:divBdr>
        <w:top w:val="none" w:sz="0" w:space="0" w:color="auto"/>
        <w:left w:val="none" w:sz="0" w:space="0" w:color="auto"/>
        <w:bottom w:val="none" w:sz="0" w:space="0" w:color="auto"/>
        <w:right w:val="none" w:sz="0" w:space="0" w:color="auto"/>
      </w:divBdr>
    </w:div>
    <w:div w:id="72362946">
      <w:bodyDiv w:val="1"/>
      <w:marLeft w:val="0"/>
      <w:marRight w:val="0"/>
      <w:marTop w:val="0"/>
      <w:marBottom w:val="0"/>
      <w:divBdr>
        <w:top w:val="none" w:sz="0" w:space="0" w:color="auto"/>
        <w:left w:val="none" w:sz="0" w:space="0" w:color="auto"/>
        <w:bottom w:val="none" w:sz="0" w:space="0" w:color="auto"/>
        <w:right w:val="none" w:sz="0" w:space="0" w:color="auto"/>
      </w:divBdr>
      <w:divsChild>
        <w:div w:id="389769116">
          <w:marLeft w:val="0"/>
          <w:marRight w:val="0"/>
          <w:marTop w:val="0"/>
          <w:marBottom w:val="0"/>
          <w:divBdr>
            <w:top w:val="none" w:sz="0" w:space="0" w:color="auto"/>
            <w:left w:val="none" w:sz="0" w:space="0" w:color="auto"/>
            <w:bottom w:val="none" w:sz="0" w:space="0" w:color="auto"/>
            <w:right w:val="none" w:sz="0" w:space="0" w:color="auto"/>
          </w:divBdr>
          <w:divsChild>
            <w:div w:id="1691444168">
              <w:marLeft w:val="300"/>
              <w:marRight w:val="225"/>
              <w:marTop w:val="225"/>
              <w:marBottom w:val="0"/>
              <w:divBdr>
                <w:top w:val="none" w:sz="0" w:space="0" w:color="auto"/>
                <w:left w:val="none" w:sz="0" w:space="0" w:color="auto"/>
                <w:bottom w:val="none" w:sz="0" w:space="0" w:color="auto"/>
                <w:right w:val="none" w:sz="0" w:space="0" w:color="auto"/>
              </w:divBdr>
              <w:divsChild>
                <w:div w:id="1138761983">
                  <w:marLeft w:val="0"/>
                  <w:marRight w:val="0"/>
                  <w:marTop w:val="0"/>
                  <w:marBottom w:val="0"/>
                  <w:divBdr>
                    <w:top w:val="none" w:sz="0" w:space="0" w:color="auto"/>
                    <w:left w:val="none" w:sz="0" w:space="0" w:color="auto"/>
                    <w:bottom w:val="none" w:sz="0" w:space="0" w:color="auto"/>
                    <w:right w:val="none" w:sz="0" w:space="0" w:color="auto"/>
                  </w:divBdr>
                  <w:divsChild>
                    <w:div w:id="1993635830">
                      <w:marLeft w:val="0"/>
                      <w:marRight w:val="0"/>
                      <w:marTop w:val="0"/>
                      <w:marBottom w:val="450"/>
                      <w:divBdr>
                        <w:top w:val="none" w:sz="0" w:space="0" w:color="auto"/>
                        <w:left w:val="none" w:sz="0" w:space="0" w:color="auto"/>
                        <w:bottom w:val="none" w:sz="0" w:space="0" w:color="auto"/>
                        <w:right w:val="none" w:sz="0" w:space="0" w:color="auto"/>
                      </w:divBdr>
                      <w:divsChild>
                        <w:div w:id="1750926503">
                          <w:marLeft w:val="0"/>
                          <w:marRight w:val="0"/>
                          <w:marTop w:val="0"/>
                          <w:marBottom w:val="0"/>
                          <w:divBdr>
                            <w:top w:val="none" w:sz="0" w:space="0" w:color="auto"/>
                            <w:left w:val="none" w:sz="0" w:space="0" w:color="auto"/>
                            <w:bottom w:val="none" w:sz="0" w:space="0" w:color="auto"/>
                            <w:right w:val="none" w:sz="0" w:space="0" w:color="auto"/>
                          </w:divBdr>
                          <w:divsChild>
                            <w:div w:id="326636821">
                              <w:marLeft w:val="0"/>
                              <w:marRight w:val="60"/>
                              <w:marTop w:val="0"/>
                              <w:marBottom w:val="0"/>
                              <w:divBdr>
                                <w:top w:val="none" w:sz="0" w:space="0" w:color="auto"/>
                                <w:left w:val="none" w:sz="0" w:space="0" w:color="auto"/>
                                <w:bottom w:val="none" w:sz="0" w:space="0" w:color="auto"/>
                                <w:right w:val="none" w:sz="0" w:space="0" w:color="auto"/>
                              </w:divBdr>
                            </w:div>
                            <w:div w:id="514803626">
                              <w:marLeft w:val="0"/>
                              <w:marRight w:val="60"/>
                              <w:marTop w:val="0"/>
                              <w:marBottom w:val="0"/>
                              <w:divBdr>
                                <w:top w:val="none" w:sz="0" w:space="0" w:color="auto"/>
                                <w:left w:val="none" w:sz="0" w:space="0" w:color="auto"/>
                                <w:bottom w:val="none" w:sz="0" w:space="0" w:color="auto"/>
                                <w:right w:val="none" w:sz="0" w:space="0" w:color="auto"/>
                              </w:divBdr>
                            </w:div>
                            <w:div w:id="1489057162">
                              <w:marLeft w:val="0"/>
                              <w:marRight w:val="60"/>
                              <w:marTop w:val="0"/>
                              <w:marBottom w:val="0"/>
                              <w:divBdr>
                                <w:top w:val="none" w:sz="0" w:space="0" w:color="auto"/>
                                <w:left w:val="none" w:sz="0" w:space="0" w:color="auto"/>
                                <w:bottom w:val="none" w:sz="0" w:space="0" w:color="auto"/>
                                <w:right w:val="none" w:sz="0" w:space="0" w:color="auto"/>
                              </w:divBdr>
                            </w:div>
                            <w:div w:id="1585065182">
                              <w:marLeft w:val="0"/>
                              <w:marRight w:val="60"/>
                              <w:marTop w:val="0"/>
                              <w:marBottom w:val="0"/>
                              <w:divBdr>
                                <w:top w:val="none" w:sz="0" w:space="0" w:color="auto"/>
                                <w:left w:val="none" w:sz="0" w:space="0" w:color="auto"/>
                                <w:bottom w:val="none" w:sz="0" w:space="0" w:color="auto"/>
                                <w:right w:val="none" w:sz="0" w:space="0" w:color="auto"/>
                              </w:divBdr>
                            </w:div>
                            <w:div w:id="203885039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9497">
      <w:bodyDiv w:val="1"/>
      <w:marLeft w:val="0"/>
      <w:marRight w:val="0"/>
      <w:marTop w:val="0"/>
      <w:marBottom w:val="0"/>
      <w:divBdr>
        <w:top w:val="none" w:sz="0" w:space="0" w:color="auto"/>
        <w:left w:val="none" w:sz="0" w:space="0" w:color="auto"/>
        <w:bottom w:val="none" w:sz="0" w:space="0" w:color="auto"/>
        <w:right w:val="none" w:sz="0" w:space="0" w:color="auto"/>
      </w:divBdr>
    </w:div>
    <w:div w:id="94250355">
      <w:bodyDiv w:val="1"/>
      <w:marLeft w:val="0"/>
      <w:marRight w:val="0"/>
      <w:marTop w:val="0"/>
      <w:marBottom w:val="0"/>
      <w:divBdr>
        <w:top w:val="none" w:sz="0" w:space="0" w:color="auto"/>
        <w:left w:val="none" w:sz="0" w:space="0" w:color="auto"/>
        <w:bottom w:val="none" w:sz="0" w:space="0" w:color="auto"/>
        <w:right w:val="none" w:sz="0" w:space="0" w:color="auto"/>
      </w:divBdr>
    </w:div>
    <w:div w:id="95442386">
      <w:bodyDiv w:val="1"/>
      <w:marLeft w:val="0"/>
      <w:marRight w:val="0"/>
      <w:marTop w:val="0"/>
      <w:marBottom w:val="0"/>
      <w:divBdr>
        <w:top w:val="none" w:sz="0" w:space="0" w:color="auto"/>
        <w:left w:val="none" w:sz="0" w:space="0" w:color="auto"/>
        <w:bottom w:val="none" w:sz="0" w:space="0" w:color="auto"/>
        <w:right w:val="none" w:sz="0" w:space="0" w:color="auto"/>
      </w:divBdr>
      <w:divsChild>
        <w:div w:id="1266496976">
          <w:marLeft w:val="0"/>
          <w:marRight w:val="0"/>
          <w:marTop w:val="0"/>
          <w:marBottom w:val="0"/>
          <w:divBdr>
            <w:top w:val="none" w:sz="0" w:space="0" w:color="auto"/>
            <w:left w:val="none" w:sz="0" w:space="0" w:color="auto"/>
            <w:bottom w:val="none" w:sz="0" w:space="0" w:color="auto"/>
            <w:right w:val="none" w:sz="0" w:space="0" w:color="auto"/>
          </w:divBdr>
          <w:divsChild>
            <w:div w:id="366758252">
              <w:marLeft w:val="0"/>
              <w:marRight w:val="0"/>
              <w:marTop w:val="0"/>
              <w:marBottom w:val="0"/>
              <w:divBdr>
                <w:top w:val="none" w:sz="0" w:space="0" w:color="auto"/>
                <w:left w:val="none" w:sz="0" w:space="0" w:color="auto"/>
                <w:bottom w:val="none" w:sz="0" w:space="0" w:color="auto"/>
                <w:right w:val="none" w:sz="0" w:space="0" w:color="auto"/>
              </w:divBdr>
              <w:divsChild>
                <w:div w:id="1520318552">
                  <w:marLeft w:val="0"/>
                  <w:marRight w:val="0"/>
                  <w:marTop w:val="181"/>
                  <w:marBottom w:val="181"/>
                  <w:divBdr>
                    <w:top w:val="none" w:sz="0" w:space="0" w:color="auto"/>
                    <w:left w:val="none" w:sz="0" w:space="0" w:color="auto"/>
                    <w:bottom w:val="none" w:sz="0" w:space="0" w:color="auto"/>
                    <w:right w:val="none" w:sz="0" w:space="0" w:color="auto"/>
                  </w:divBdr>
                  <w:divsChild>
                    <w:div w:id="373849906">
                      <w:marLeft w:val="0"/>
                      <w:marRight w:val="0"/>
                      <w:marTop w:val="0"/>
                      <w:marBottom w:val="0"/>
                      <w:divBdr>
                        <w:top w:val="none" w:sz="0" w:space="0" w:color="auto"/>
                        <w:left w:val="none" w:sz="0" w:space="0" w:color="auto"/>
                        <w:bottom w:val="none" w:sz="0" w:space="0" w:color="auto"/>
                        <w:right w:val="none" w:sz="0" w:space="0" w:color="auto"/>
                      </w:divBdr>
                      <w:divsChild>
                        <w:div w:id="1833713986">
                          <w:marLeft w:val="0"/>
                          <w:marRight w:val="0"/>
                          <w:marTop w:val="0"/>
                          <w:marBottom w:val="0"/>
                          <w:divBdr>
                            <w:top w:val="none" w:sz="0" w:space="0" w:color="auto"/>
                            <w:left w:val="none" w:sz="0" w:space="0" w:color="auto"/>
                            <w:bottom w:val="none" w:sz="0" w:space="0" w:color="auto"/>
                            <w:right w:val="none" w:sz="0" w:space="0" w:color="auto"/>
                          </w:divBdr>
                        </w:div>
                        <w:div w:id="220361346">
                          <w:marLeft w:val="0"/>
                          <w:marRight w:val="0"/>
                          <w:marTop w:val="0"/>
                          <w:marBottom w:val="0"/>
                          <w:divBdr>
                            <w:top w:val="none" w:sz="0" w:space="0" w:color="auto"/>
                            <w:left w:val="none" w:sz="0" w:space="0" w:color="auto"/>
                            <w:bottom w:val="none" w:sz="0" w:space="0" w:color="auto"/>
                            <w:right w:val="none" w:sz="0" w:space="0" w:color="auto"/>
                          </w:divBdr>
                        </w:div>
                        <w:div w:id="42146155">
                          <w:marLeft w:val="0"/>
                          <w:marRight w:val="0"/>
                          <w:marTop w:val="0"/>
                          <w:marBottom w:val="0"/>
                          <w:divBdr>
                            <w:top w:val="none" w:sz="0" w:space="0" w:color="auto"/>
                            <w:left w:val="none" w:sz="0" w:space="0" w:color="auto"/>
                            <w:bottom w:val="none" w:sz="0" w:space="0" w:color="auto"/>
                            <w:right w:val="none" w:sz="0" w:space="0" w:color="auto"/>
                          </w:divBdr>
                        </w:div>
                        <w:div w:id="973752950">
                          <w:marLeft w:val="0"/>
                          <w:marRight w:val="0"/>
                          <w:marTop w:val="0"/>
                          <w:marBottom w:val="0"/>
                          <w:divBdr>
                            <w:top w:val="none" w:sz="0" w:space="0" w:color="auto"/>
                            <w:left w:val="none" w:sz="0" w:space="0" w:color="auto"/>
                            <w:bottom w:val="none" w:sz="0" w:space="0" w:color="auto"/>
                            <w:right w:val="none" w:sz="0" w:space="0" w:color="auto"/>
                          </w:divBdr>
                        </w:div>
                        <w:div w:id="803280782">
                          <w:marLeft w:val="0"/>
                          <w:marRight w:val="0"/>
                          <w:marTop w:val="0"/>
                          <w:marBottom w:val="0"/>
                          <w:divBdr>
                            <w:top w:val="none" w:sz="0" w:space="0" w:color="auto"/>
                            <w:left w:val="none" w:sz="0" w:space="0" w:color="auto"/>
                            <w:bottom w:val="none" w:sz="0" w:space="0" w:color="auto"/>
                            <w:right w:val="none" w:sz="0" w:space="0" w:color="auto"/>
                          </w:divBdr>
                        </w:div>
                        <w:div w:id="689532511">
                          <w:marLeft w:val="0"/>
                          <w:marRight w:val="0"/>
                          <w:marTop w:val="0"/>
                          <w:marBottom w:val="0"/>
                          <w:divBdr>
                            <w:top w:val="none" w:sz="0" w:space="0" w:color="auto"/>
                            <w:left w:val="none" w:sz="0" w:space="0" w:color="auto"/>
                            <w:bottom w:val="none" w:sz="0" w:space="0" w:color="auto"/>
                            <w:right w:val="none" w:sz="0" w:space="0" w:color="auto"/>
                          </w:divBdr>
                        </w:div>
                        <w:div w:id="1797333892">
                          <w:marLeft w:val="0"/>
                          <w:marRight w:val="0"/>
                          <w:marTop w:val="0"/>
                          <w:marBottom w:val="0"/>
                          <w:divBdr>
                            <w:top w:val="none" w:sz="0" w:space="0" w:color="auto"/>
                            <w:left w:val="none" w:sz="0" w:space="0" w:color="auto"/>
                            <w:bottom w:val="none" w:sz="0" w:space="0" w:color="auto"/>
                            <w:right w:val="none" w:sz="0" w:space="0" w:color="auto"/>
                          </w:divBdr>
                        </w:div>
                        <w:div w:id="313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7090">
      <w:bodyDiv w:val="1"/>
      <w:marLeft w:val="0"/>
      <w:marRight w:val="0"/>
      <w:marTop w:val="0"/>
      <w:marBottom w:val="0"/>
      <w:divBdr>
        <w:top w:val="none" w:sz="0" w:space="0" w:color="auto"/>
        <w:left w:val="none" w:sz="0" w:space="0" w:color="auto"/>
        <w:bottom w:val="none" w:sz="0" w:space="0" w:color="auto"/>
        <w:right w:val="none" w:sz="0" w:space="0" w:color="auto"/>
      </w:divBdr>
    </w:div>
    <w:div w:id="107045395">
      <w:bodyDiv w:val="1"/>
      <w:marLeft w:val="0"/>
      <w:marRight w:val="0"/>
      <w:marTop w:val="0"/>
      <w:marBottom w:val="0"/>
      <w:divBdr>
        <w:top w:val="none" w:sz="0" w:space="0" w:color="auto"/>
        <w:left w:val="none" w:sz="0" w:space="0" w:color="auto"/>
        <w:bottom w:val="none" w:sz="0" w:space="0" w:color="auto"/>
        <w:right w:val="none" w:sz="0" w:space="0" w:color="auto"/>
      </w:divBdr>
    </w:div>
    <w:div w:id="112556194">
      <w:bodyDiv w:val="1"/>
      <w:marLeft w:val="0"/>
      <w:marRight w:val="0"/>
      <w:marTop w:val="0"/>
      <w:marBottom w:val="0"/>
      <w:divBdr>
        <w:top w:val="none" w:sz="0" w:space="0" w:color="auto"/>
        <w:left w:val="none" w:sz="0" w:space="0" w:color="auto"/>
        <w:bottom w:val="none" w:sz="0" w:space="0" w:color="auto"/>
        <w:right w:val="none" w:sz="0" w:space="0" w:color="auto"/>
      </w:divBdr>
    </w:div>
    <w:div w:id="117531975">
      <w:bodyDiv w:val="1"/>
      <w:marLeft w:val="0"/>
      <w:marRight w:val="0"/>
      <w:marTop w:val="0"/>
      <w:marBottom w:val="0"/>
      <w:divBdr>
        <w:top w:val="none" w:sz="0" w:space="0" w:color="auto"/>
        <w:left w:val="none" w:sz="0" w:space="0" w:color="auto"/>
        <w:bottom w:val="none" w:sz="0" w:space="0" w:color="auto"/>
        <w:right w:val="none" w:sz="0" w:space="0" w:color="auto"/>
      </w:divBdr>
    </w:div>
    <w:div w:id="119541613">
      <w:bodyDiv w:val="1"/>
      <w:marLeft w:val="0"/>
      <w:marRight w:val="0"/>
      <w:marTop w:val="0"/>
      <w:marBottom w:val="0"/>
      <w:divBdr>
        <w:top w:val="none" w:sz="0" w:space="0" w:color="auto"/>
        <w:left w:val="none" w:sz="0" w:space="0" w:color="auto"/>
        <w:bottom w:val="none" w:sz="0" w:space="0" w:color="auto"/>
        <w:right w:val="none" w:sz="0" w:space="0" w:color="auto"/>
      </w:divBdr>
    </w:div>
    <w:div w:id="120340678">
      <w:bodyDiv w:val="1"/>
      <w:marLeft w:val="0"/>
      <w:marRight w:val="0"/>
      <w:marTop w:val="0"/>
      <w:marBottom w:val="0"/>
      <w:divBdr>
        <w:top w:val="none" w:sz="0" w:space="0" w:color="auto"/>
        <w:left w:val="none" w:sz="0" w:space="0" w:color="auto"/>
        <w:bottom w:val="none" w:sz="0" w:space="0" w:color="auto"/>
        <w:right w:val="none" w:sz="0" w:space="0" w:color="auto"/>
      </w:divBdr>
      <w:divsChild>
        <w:div w:id="390738471">
          <w:marLeft w:val="0"/>
          <w:marRight w:val="0"/>
          <w:marTop w:val="0"/>
          <w:marBottom w:val="0"/>
          <w:divBdr>
            <w:top w:val="none" w:sz="0" w:space="0" w:color="auto"/>
            <w:left w:val="none" w:sz="0" w:space="0" w:color="auto"/>
            <w:bottom w:val="none" w:sz="0" w:space="0" w:color="auto"/>
            <w:right w:val="none" w:sz="0" w:space="0" w:color="auto"/>
          </w:divBdr>
          <w:divsChild>
            <w:div w:id="136922414">
              <w:marLeft w:val="0"/>
              <w:marRight w:val="0"/>
              <w:marTop w:val="0"/>
              <w:marBottom w:val="195"/>
              <w:divBdr>
                <w:top w:val="none" w:sz="0" w:space="0" w:color="auto"/>
                <w:left w:val="none" w:sz="0" w:space="0" w:color="auto"/>
                <w:bottom w:val="none" w:sz="0" w:space="0" w:color="auto"/>
                <w:right w:val="none" w:sz="0" w:space="0" w:color="auto"/>
              </w:divBdr>
              <w:divsChild>
                <w:div w:id="179011196">
                  <w:marLeft w:val="-150"/>
                  <w:marRight w:val="0"/>
                  <w:marTop w:val="0"/>
                  <w:marBottom w:val="0"/>
                  <w:divBdr>
                    <w:top w:val="none" w:sz="0" w:space="0" w:color="auto"/>
                    <w:left w:val="none" w:sz="0" w:space="0" w:color="auto"/>
                    <w:bottom w:val="none" w:sz="0" w:space="0" w:color="auto"/>
                    <w:right w:val="none" w:sz="0" w:space="0" w:color="auto"/>
                  </w:divBdr>
                  <w:divsChild>
                    <w:div w:id="200361152">
                      <w:marLeft w:val="0"/>
                      <w:marRight w:val="0"/>
                      <w:marTop w:val="0"/>
                      <w:marBottom w:val="0"/>
                      <w:divBdr>
                        <w:top w:val="none" w:sz="0" w:space="0" w:color="auto"/>
                        <w:left w:val="none" w:sz="0" w:space="0" w:color="auto"/>
                        <w:bottom w:val="none" w:sz="0" w:space="0" w:color="auto"/>
                        <w:right w:val="none" w:sz="0" w:space="0" w:color="auto"/>
                      </w:divBdr>
                      <w:divsChild>
                        <w:div w:id="785000735">
                          <w:marLeft w:val="75"/>
                          <w:marRight w:val="0"/>
                          <w:marTop w:val="0"/>
                          <w:marBottom w:val="0"/>
                          <w:divBdr>
                            <w:top w:val="single" w:sz="6" w:space="5" w:color="CCCCCC"/>
                            <w:left w:val="single" w:sz="6" w:space="0" w:color="CCCCCC"/>
                            <w:bottom w:val="single" w:sz="6" w:space="19" w:color="CCCCCC"/>
                            <w:right w:val="single" w:sz="6" w:space="0" w:color="CCCCCC"/>
                          </w:divBdr>
                          <w:divsChild>
                            <w:div w:id="479926702">
                              <w:marLeft w:val="0"/>
                              <w:marRight w:val="0"/>
                              <w:marTop w:val="0"/>
                              <w:marBottom w:val="0"/>
                              <w:divBdr>
                                <w:top w:val="none" w:sz="0" w:space="0" w:color="auto"/>
                                <w:left w:val="none" w:sz="0" w:space="0" w:color="auto"/>
                                <w:bottom w:val="none" w:sz="0" w:space="0" w:color="auto"/>
                                <w:right w:val="none" w:sz="0" w:space="0" w:color="auto"/>
                              </w:divBdr>
                              <w:divsChild>
                                <w:div w:id="1651667313">
                                  <w:marLeft w:val="300"/>
                                  <w:marRight w:val="2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9153">
      <w:bodyDiv w:val="1"/>
      <w:marLeft w:val="0"/>
      <w:marRight w:val="0"/>
      <w:marTop w:val="0"/>
      <w:marBottom w:val="0"/>
      <w:divBdr>
        <w:top w:val="none" w:sz="0" w:space="0" w:color="auto"/>
        <w:left w:val="none" w:sz="0" w:space="0" w:color="auto"/>
        <w:bottom w:val="none" w:sz="0" w:space="0" w:color="auto"/>
        <w:right w:val="none" w:sz="0" w:space="0" w:color="auto"/>
      </w:divBdr>
    </w:div>
    <w:div w:id="126365375">
      <w:bodyDiv w:val="1"/>
      <w:marLeft w:val="0"/>
      <w:marRight w:val="0"/>
      <w:marTop w:val="0"/>
      <w:marBottom w:val="0"/>
      <w:divBdr>
        <w:top w:val="none" w:sz="0" w:space="0" w:color="auto"/>
        <w:left w:val="none" w:sz="0" w:space="0" w:color="auto"/>
        <w:bottom w:val="none" w:sz="0" w:space="0" w:color="auto"/>
        <w:right w:val="none" w:sz="0" w:space="0" w:color="auto"/>
      </w:divBdr>
      <w:divsChild>
        <w:div w:id="2080050377">
          <w:marLeft w:val="0"/>
          <w:marRight w:val="0"/>
          <w:marTop w:val="0"/>
          <w:marBottom w:val="450"/>
          <w:divBdr>
            <w:top w:val="none" w:sz="0" w:space="0" w:color="auto"/>
            <w:left w:val="none" w:sz="0" w:space="0" w:color="auto"/>
            <w:bottom w:val="none" w:sz="0" w:space="0" w:color="auto"/>
            <w:right w:val="none" w:sz="0" w:space="0" w:color="auto"/>
          </w:divBdr>
          <w:divsChild>
            <w:div w:id="9096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5166">
      <w:bodyDiv w:val="1"/>
      <w:marLeft w:val="0"/>
      <w:marRight w:val="0"/>
      <w:marTop w:val="0"/>
      <w:marBottom w:val="0"/>
      <w:divBdr>
        <w:top w:val="none" w:sz="0" w:space="0" w:color="auto"/>
        <w:left w:val="none" w:sz="0" w:space="0" w:color="auto"/>
        <w:bottom w:val="none" w:sz="0" w:space="0" w:color="auto"/>
        <w:right w:val="none" w:sz="0" w:space="0" w:color="auto"/>
      </w:divBdr>
    </w:div>
    <w:div w:id="139273697">
      <w:bodyDiv w:val="1"/>
      <w:marLeft w:val="0"/>
      <w:marRight w:val="0"/>
      <w:marTop w:val="0"/>
      <w:marBottom w:val="0"/>
      <w:divBdr>
        <w:top w:val="none" w:sz="0" w:space="0" w:color="auto"/>
        <w:left w:val="none" w:sz="0" w:space="0" w:color="auto"/>
        <w:bottom w:val="none" w:sz="0" w:space="0" w:color="auto"/>
        <w:right w:val="none" w:sz="0" w:space="0" w:color="auto"/>
      </w:divBdr>
      <w:divsChild>
        <w:div w:id="193542592">
          <w:marLeft w:val="0"/>
          <w:marRight w:val="0"/>
          <w:marTop w:val="0"/>
          <w:marBottom w:val="0"/>
          <w:divBdr>
            <w:top w:val="none" w:sz="0" w:space="0" w:color="auto"/>
            <w:left w:val="none" w:sz="0" w:space="0" w:color="auto"/>
            <w:bottom w:val="none" w:sz="0" w:space="0" w:color="auto"/>
            <w:right w:val="none" w:sz="0" w:space="0" w:color="auto"/>
          </w:divBdr>
          <w:divsChild>
            <w:div w:id="54278045">
              <w:marLeft w:val="0"/>
              <w:marRight w:val="0"/>
              <w:marTop w:val="0"/>
              <w:marBottom w:val="0"/>
              <w:divBdr>
                <w:top w:val="none" w:sz="0" w:space="0" w:color="auto"/>
                <w:left w:val="none" w:sz="0" w:space="0" w:color="auto"/>
                <w:bottom w:val="single" w:sz="6" w:space="8" w:color="DFDFDF"/>
                <w:right w:val="none" w:sz="0" w:space="0" w:color="auto"/>
              </w:divBdr>
              <w:divsChild>
                <w:div w:id="1281260352">
                  <w:marLeft w:val="0"/>
                  <w:marRight w:val="0"/>
                  <w:marTop w:val="0"/>
                  <w:marBottom w:val="0"/>
                  <w:divBdr>
                    <w:top w:val="none" w:sz="0" w:space="0" w:color="auto"/>
                    <w:left w:val="none" w:sz="0" w:space="0" w:color="auto"/>
                    <w:bottom w:val="none" w:sz="0" w:space="0" w:color="auto"/>
                    <w:right w:val="none" w:sz="0" w:space="0" w:color="auto"/>
                  </w:divBdr>
                  <w:divsChild>
                    <w:div w:id="2036342548">
                      <w:marLeft w:val="0"/>
                      <w:marRight w:val="0"/>
                      <w:marTop w:val="0"/>
                      <w:marBottom w:val="0"/>
                      <w:divBdr>
                        <w:top w:val="single" w:sz="6" w:space="0" w:color="A5A5A5"/>
                        <w:left w:val="single" w:sz="6" w:space="0" w:color="A5A5A5"/>
                        <w:bottom w:val="single" w:sz="6" w:space="0" w:color="A5A5A5"/>
                        <w:right w:val="single" w:sz="6" w:space="0" w:color="A5A5A5"/>
                      </w:divBdr>
                      <w:divsChild>
                        <w:div w:id="1513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64">
      <w:bodyDiv w:val="1"/>
      <w:marLeft w:val="0"/>
      <w:marRight w:val="0"/>
      <w:marTop w:val="0"/>
      <w:marBottom w:val="0"/>
      <w:divBdr>
        <w:top w:val="none" w:sz="0" w:space="0" w:color="auto"/>
        <w:left w:val="none" w:sz="0" w:space="0" w:color="auto"/>
        <w:bottom w:val="none" w:sz="0" w:space="0" w:color="auto"/>
        <w:right w:val="none" w:sz="0" w:space="0" w:color="auto"/>
      </w:divBdr>
    </w:div>
    <w:div w:id="149448935">
      <w:bodyDiv w:val="1"/>
      <w:marLeft w:val="0"/>
      <w:marRight w:val="0"/>
      <w:marTop w:val="0"/>
      <w:marBottom w:val="0"/>
      <w:divBdr>
        <w:top w:val="none" w:sz="0" w:space="0" w:color="auto"/>
        <w:left w:val="none" w:sz="0" w:space="0" w:color="auto"/>
        <w:bottom w:val="none" w:sz="0" w:space="0" w:color="auto"/>
        <w:right w:val="none" w:sz="0" w:space="0" w:color="auto"/>
      </w:divBdr>
    </w:div>
    <w:div w:id="150220180">
      <w:bodyDiv w:val="1"/>
      <w:marLeft w:val="0"/>
      <w:marRight w:val="0"/>
      <w:marTop w:val="0"/>
      <w:marBottom w:val="0"/>
      <w:divBdr>
        <w:top w:val="none" w:sz="0" w:space="0" w:color="auto"/>
        <w:left w:val="none" w:sz="0" w:space="0" w:color="auto"/>
        <w:bottom w:val="none" w:sz="0" w:space="0" w:color="auto"/>
        <w:right w:val="none" w:sz="0" w:space="0" w:color="auto"/>
      </w:divBdr>
      <w:divsChild>
        <w:div w:id="1087649426">
          <w:marLeft w:val="0"/>
          <w:marRight w:val="0"/>
          <w:marTop w:val="0"/>
          <w:marBottom w:val="0"/>
          <w:divBdr>
            <w:top w:val="none" w:sz="0" w:space="0" w:color="auto"/>
            <w:left w:val="none" w:sz="0" w:space="0" w:color="auto"/>
            <w:bottom w:val="none" w:sz="0" w:space="0" w:color="auto"/>
            <w:right w:val="none" w:sz="0" w:space="0" w:color="auto"/>
          </w:divBdr>
          <w:divsChild>
            <w:div w:id="405222318">
              <w:marLeft w:val="0"/>
              <w:marRight w:val="0"/>
              <w:marTop w:val="0"/>
              <w:marBottom w:val="0"/>
              <w:divBdr>
                <w:top w:val="none" w:sz="0" w:space="0" w:color="auto"/>
                <w:left w:val="none" w:sz="0" w:space="0" w:color="auto"/>
                <w:bottom w:val="none" w:sz="0" w:space="0" w:color="auto"/>
                <w:right w:val="none" w:sz="0" w:space="0" w:color="auto"/>
              </w:divBdr>
              <w:divsChild>
                <w:div w:id="1306202818">
                  <w:marLeft w:val="0"/>
                  <w:marRight w:val="0"/>
                  <w:marTop w:val="0"/>
                  <w:marBottom w:val="0"/>
                  <w:divBdr>
                    <w:top w:val="none" w:sz="0" w:space="0" w:color="auto"/>
                    <w:left w:val="none" w:sz="0" w:space="0" w:color="auto"/>
                    <w:bottom w:val="single" w:sz="6" w:space="8" w:color="DFDFDF"/>
                    <w:right w:val="none" w:sz="0" w:space="0" w:color="auto"/>
                  </w:divBdr>
                  <w:divsChild>
                    <w:div w:id="12640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8187">
      <w:bodyDiv w:val="1"/>
      <w:marLeft w:val="0"/>
      <w:marRight w:val="0"/>
      <w:marTop w:val="0"/>
      <w:marBottom w:val="0"/>
      <w:divBdr>
        <w:top w:val="none" w:sz="0" w:space="0" w:color="auto"/>
        <w:left w:val="none" w:sz="0" w:space="0" w:color="auto"/>
        <w:bottom w:val="none" w:sz="0" w:space="0" w:color="auto"/>
        <w:right w:val="none" w:sz="0" w:space="0" w:color="auto"/>
      </w:divBdr>
      <w:divsChild>
        <w:div w:id="1779792104">
          <w:marLeft w:val="0"/>
          <w:marRight w:val="0"/>
          <w:marTop w:val="0"/>
          <w:marBottom w:val="0"/>
          <w:divBdr>
            <w:top w:val="none" w:sz="0" w:space="0" w:color="auto"/>
            <w:left w:val="none" w:sz="0" w:space="0" w:color="auto"/>
            <w:bottom w:val="none" w:sz="0" w:space="0" w:color="auto"/>
            <w:right w:val="none" w:sz="0" w:space="0" w:color="auto"/>
          </w:divBdr>
          <w:divsChild>
            <w:div w:id="485240207">
              <w:marLeft w:val="0"/>
              <w:marRight w:val="0"/>
              <w:marTop w:val="300"/>
              <w:marBottom w:val="0"/>
              <w:divBdr>
                <w:top w:val="none" w:sz="0" w:space="0" w:color="auto"/>
                <w:left w:val="none" w:sz="0" w:space="0" w:color="auto"/>
                <w:bottom w:val="none" w:sz="0" w:space="0" w:color="auto"/>
                <w:right w:val="none" w:sz="0" w:space="0" w:color="auto"/>
              </w:divBdr>
              <w:divsChild>
                <w:div w:id="1024751712">
                  <w:marLeft w:val="0"/>
                  <w:marRight w:val="0"/>
                  <w:marTop w:val="0"/>
                  <w:marBottom w:val="450"/>
                  <w:divBdr>
                    <w:top w:val="none" w:sz="0" w:space="0" w:color="auto"/>
                    <w:left w:val="none" w:sz="0" w:space="0" w:color="auto"/>
                    <w:bottom w:val="none" w:sz="0" w:space="0" w:color="auto"/>
                    <w:right w:val="none" w:sz="0" w:space="0" w:color="auto"/>
                  </w:divBdr>
                  <w:divsChild>
                    <w:div w:id="1857160364">
                      <w:marLeft w:val="0"/>
                      <w:marRight w:val="0"/>
                      <w:marTop w:val="0"/>
                      <w:marBottom w:val="0"/>
                      <w:divBdr>
                        <w:top w:val="none" w:sz="0" w:space="0" w:color="auto"/>
                        <w:left w:val="none" w:sz="0" w:space="0" w:color="auto"/>
                        <w:bottom w:val="none" w:sz="0" w:space="0" w:color="auto"/>
                        <w:right w:val="none" w:sz="0" w:space="0" w:color="auto"/>
                      </w:divBdr>
                      <w:divsChild>
                        <w:div w:id="633872115">
                          <w:marLeft w:val="0"/>
                          <w:marRight w:val="0"/>
                          <w:marTop w:val="0"/>
                          <w:marBottom w:val="0"/>
                          <w:divBdr>
                            <w:top w:val="none" w:sz="0" w:space="0" w:color="auto"/>
                            <w:left w:val="none" w:sz="0" w:space="0" w:color="auto"/>
                            <w:bottom w:val="none" w:sz="0" w:space="0" w:color="auto"/>
                            <w:right w:val="none" w:sz="0" w:space="0" w:color="auto"/>
                          </w:divBdr>
                          <w:divsChild>
                            <w:div w:id="815025328">
                              <w:marLeft w:val="0"/>
                              <w:marRight w:val="0"/>
                              <w:marTop w:val="0"/>
                              <w:marBottom w:val="0"/>
                              <w:divBdr>
                                <w:top w:val="none" w:sz="0" w:space="0" w:color="auto"/>
                                <w:left w:val="none" w:sz="0" w:space="0" w:color="auto"/>
                                <w:bottom w:val="none" w:sz="0" w:space="0" w:color="auto"/>
                                <w:right w:val="none" w:sz="0" w:space="0" w:color="auto"/>
                              </w:divBdr>
                              <w:divsChild>
                                <w:div w:id="1434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1270">
      <w:bodyDiv w:val="1"/>
      <w:marLeft w:val="0"/>
      <w:marRight w:val="0"/>
      <w:marTop w:val="0"/>
      <w:marBottom w:val="0"/>
      <w:divBdr>
        <w:top w:val="none" w:sz="0" w:space="0" w:color="auto"/>
        <w:left w:val="none" w:sz="0" w:space="0" w:color="auto"/>
        <w:bottom w:val="none" w:sz="0" w:space="0" w:color="auto"/>
        <w:right w:val="none" w:sz="0" w:space="0" w:color="auto"/>
      </w:divBdr>
    </w:div>
    <w:div w:id="157617369">
      <w:bodyDiv w:val="1"/>
      <w:marLeft w:val="0"/>
      <w:marRight w:val="0"/>
      <w:marTop w:val="0"/>
      <w:marBottom w:val="0"/>
      <w:divBdr>
        <w:top w:val="none" w:sz="0" w:space="0" w:color="auto"/>
        <w:left w:val="none" w:sz="0" w:space="0" w:color="auto"/>
        <w:bottom w:val="none" w:sz="0" w:space="0" w:color="auto"/>
        <w:right w:val="none" w:sz="0" w:space="0" w:color="auto"/>
      </w:divBdr>
    </w:div>
    <w:div w:id="171191916">
      <w:bodyDiv w:val="1"/>
      <w:marLeft w:val="0"/>
      <w:marRight w:val="0"/>
      <w:marTop w:val="0"/>
      <w:marBottom w:val="0"/>
      <w:divBdr>
        <w:top w:val="none" w:sz="0" w:space="0" w:color="auto"/>
        <w:left w:val="none" w:sz="0" w:space="0" w:color="auto"/>
        <w:bottom w:val="none" w:sz="0" w:space="0" w:color="auto"/>
        <w:right w:val="none" w:sz="0" w:space="0" w:color="auto"/>
      </w:divBdr>
      <w:divsChild>
        <w:div w:id="1974364498">
          <w:marLeft w:val="0"/>
          <w:marRight w:val="0"/>
          <w:marTop w:val="0"/>
          <w:marBottom w:val="0"/>
          <w:divBdr>
            <w:top w:val="none" w:sz="0" w:space="0" w:color="auto"/>
            <w:left w:val="none" w:sz="0" w:space="0" w:color="auto"/>
            <w:bottom w:val="none" w:sz="0" w:space="0" w:color="auto"/>
            <w:right w:val="none" w:sz="0" w:space="0" w:color="auto"/>
          </w:divBdr>
          <w:divsChild>
            <w:div w:id="584996863">
              <w:marLeft w:val="0"/>
              <w:marRight w:val="0"/>
              <w:marTop w:val="0"/>
              <w:marBottom w:val="0"/>
              <w:divBdr>
                <w:top w:val="none" w:sz="0" w:space="0" w:color="auto"/>
                <w:left w:val="none" w:sz="0" w:space="0" w:color="auto"/>
                <w:bottom w:val="none" w:sz="0" w:space="0" w:color="auto"/>
                <w:right w:val="none" w:sz="0" w:space="0" w:color="auto"/>
              </w:divBdr>
              <w:divsChild>
                <w:div w:id="1173883866">
                  <w:marLeft w:val="0"/>
                  <w:marRight w:val="0"/>
                  <w:marTop w:val="0"/>
                  <w:marBottom w:val="0"/>
                  <w:divBdr>
                    <w:top w:val="none" w:sz="0" w:space="0" w:color="auto"/>
                    <w:left w:val="none" w:sz="0" w:space="0" w:color="auto"/>
                    <w:bottom w:val="none" w:sz="0" w:space="0" w:color="auto"/>
                    <w:right w:val="none" w:sz="0" w:space="0" w:color="auto"/>
                  </w:divBdr>
                  <w:divsChild>
                    <w:div w:id="730464972">
                      <w:marLeft w:val="0"/>
                      <w:marRight w:val="0"/>
                      <w:marTop w:val="0"/>
                      <w:marBottom w:val="0"/>
                      <w:divBdr>
                        <w:top w:val="none" w:sz="0" w:space="0" w:color="auto"/>
                        <w:left w:val="none" w:sz="0" w:space="0" w:color="auto"/>
                        <w:bottom w:val="none" w:sz="0" w:space="0" w:color="auto"/>
                        <w:right w:val="none" w:sz="0" w:space="0" w:color="auto"/>
                      </w:divBdr>
                      <w:divsChild>
                        <w:div w:id="867567414">
                          <w:marLeft w:val="0"/>
                          <w:marRight w:val="0"/>
                          <w:marTop w:val="0"/>
                          <w:marBottom w:val="0"/>
                          <w:divBdr>
                            <w:top w:val="none" w:sz="0" w:space="0" w:color="auto"/>
                            <w:left w:val="none" w:sz="0" w:space="0" w:color="auto"/>
                            <w:bottom w:val="none" w:sz="0" w:space="0" w:color="auto"/>
                            <w:right w:val="none" w:sz="0" w:space="0" w:color="auto"/>
                          </w:divBdr>
                          <w:divsChild>
                            <w:div w:id="769660968">
                              <w:marLeft w:val="0"/>
                              <w:marRight w:val="0"/>
                              <w:marTop w:val="0"/>
                              <w:marBottom w:val="0"/>
                              <w:divBdr>
                                <w:top w:val="none" w:sz="0" w:space="0" w:color="auto"/>
                                <w:left w:val="none" w:sz="0" w:space="0" w:color="auto"/>
                                <w:bottom w:val="none" w:sz="0" w:space="0" w:color="auto"/>
                                <w:right w:val="none" w:sz="0" w:space="0" w:color="auto"/>
                              </w:divBdr>
                              <w:divsChild>
                                <w:div w:id="31150607">
                                  <w:marLeft w:val="0"/>
                                  <w:marRight w:val="0"/>
                                  <w:marTop w:val="0"/>
                                  <w:marBottom w:val="0"/>
                                  <w:divBdr>
                                    <w:top w:val="none" w:sz="0" w:space="0" w:color="auto"/>
                                    <w:left w:val="none" w:sz="0" w:space="0" w:color="auto"/>
                                    <w:bottom w:val="none" w:sz="0" w:space="0" w:color="auto"/>
                                    <w:right w:val="none" w:sz="0" w:space="0" w:color="auto"/>
                                  </w:divBdr>
                                  <w:divsChild>
                                    <w:div w:id="2062707146">
                                      <w:marLeft w:val="0"/>
                                      <w:marRight w:val="0"/>
                                      <w:marTop w:val="0"/>
                                      <w:marBottom w:val="0"/>
                                      <w:divBdr>
                                        <w:top w:val="single" w:sz="6" w:space="0" w:color="F5F5F5"/>
                                        <w:left w:val="single" w:sz="6" w:space="0" w:color="F5F5F5"/>
                                        <w:bottom w:val="single" w:sz="6" w:space="0" w:color="F5F5F5"/>
                                        <w:right w:val="single" w:sz="6" w:space="0" w:color="F5F5F5"/>
                                      </w:divBdr>
                                      <w:divsChild>
                                        <w:div w:id="1833988400">
                                          <w:marLeft w:val="0"/>
                                          <w:marRight w:val="0"/>
                                          <w:marTop w:val="0"/>
                                          <w:marBottom w:val="0"/>
                                          <w:divBdr>
                                            <w:top w:val="none" w:sz="0" w:space="0" w:color="auto"/>
                                            <w:left w:val="none" w:sz="0" w:space="0" w:color="auto"/>
                                            <w:bottom w:val="none" w:sz="0" w:space="0" w:color="auto"/>
                                            <w:right w:val="none" w:sz="0" w:space="0" w:color="auto"/>
                                          </w:divBdr>
                                          <w:divsChild>
                                            <w:div w:id="18166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9239">
      <w:bodyDiv w:val="1"/>
      <w:marLeft w:val="0"/>
      <w:marRight w:val="0"/>
      <w:marTop w:val="0"/>
      <w:marBottom w:val="0"/>
      <w:divBdr>
        <w:top w:val="none" w:sz="0" w:space="0" w:color="auto"/>
        <w:left w:val="none" w:sz="0" w:space="0" w:color="auto"/>
        <w:bottom w:val="none" w:sz="0" w:space="0" w:color="auto"/>
        <w:right w:val="none" w:sz="0" w:space="0" w:color="auto"/>
      </w:divBdr>
    </w:div>
    <w:div w:id="174075176">
      <w:bodyDiv w:val="1"/>
      <w:marLeft w:val="0"/>
      <w:marRight w:val="0"/>
      <w:marTop w:val="0"/>
      <w:marBottom w:val="0"/>
      <w:divBdr>
        <w:top w:val="none" w:sz="0" w:space="0" w:color="auto"/>
        <w:left w:val="none" w:sz="0" w:space="0" w:color="auto"/>
        <w:bottom w:val="none" w:sz="0" w:space="0" w:color="auto"/>
        <w:right w:val="none" w:sz="0" w:space="0" w:color="auto"/>
      </w:divBdr>
      <w:divsChild>
        <w:div w:id="358115">
          <w:marLeft w:val="0"/>
          <w:marRight w:val="0"/>
          <w:marTop w:val="0"/>
          <w:marBottom w:val="0"/>
          <w:divBdr>
            <w:top w:val="none" w:sz="0" w:space="0" w:color="auto"/>
            <w:left w:val="none" w:sz="0" w:space="0" w:color="auto"/>
            <w:bottom w:val="none" w:sz="0" w:space="0" w:color="auto"/>
            <w:right w:val="none" w:sz="0" w:space="0" w:color="auto"/>
          </w:divBdr>
          <w:divsChild>
            <w:div w:id="1583107321">
              <w:marLeft w:val="0"/>
              <w:marRight w:val="0"/>
              <w:marTop w:val="0"/>
              <w:marBottom w:val="0"/>
              <w:divBdr>
                <w:top w:val="single" w:sz="2" w:space="0" w:color="FFFFFF"/>
                <w:left w:val="single" w:sz="2" w:space="0" w:color="FFFFFF"/>
                <w:bottom w:val="single" w:sz="2" w:space="0" w:color="FFFFFF"/>
                <w:right w:val="single" w:sz="2" w:space="0" w:color="FFFFFF"/>
              </w:divBdr>
              <w:divsChild>
                <w:div w:id="1484007639">
                  <w:marLeft w:val="0"/>
                  <w:marRight w:val="0"/>
                  <w:marTop w:val="0"/>
                  <w:marBottom w:val="0"/>
                  <w:divBdr>
                    <w:top w:val="none" w:sz="0" w:space="0" w:color="auto"/>
                    <w:left w:val="none" w:sz="0" w:space="0" w:color="auto"/>
                    <w:bottom w:val="none" w:sz="0" w:space="0" w:color="auto"/>
                    <w:right w:val="none" w:sz="0" w:space="0" w:color="auto"/>
                  </w:divBdr>
                  <w:divsChild>
                    <w:div w:id="1918174297">
                      <w:marLeft w:val="0"/>
                      <w:marRight w:val="0"/>
                      <w:marTop w:val="0"/>
                      <w:marBottom w:val="0"/>
                      <w:divBdr>
                        <w:top w:val="none" w:sz="0" w:space="0" w:color="auto"/>
                        <w:left w:val="none" w:sz="0" w:space="0" w:color="auto"/>
                        <w:bottom w:val="none" w:sz="0" w:space="0" w:color="auto"/>
                        <w:right w:val="none" w:sz="0" w:space="0" w:color="auto"/>
                      </w:divBdr>
                      <w:divsChild>
                        <w:div w:id="1130325509">
                          <w:marLeft w:val="0"/>
                          <w:marRight w:val="0"/>
                          <w:marTop w:val="0"/>
                          <w:marBottom w:val="0"/>
                          <w:divBdr>
                            <w:top w:val="none" w:sz="0" w:space="0" w:color="auto"/>
                            <w:left w:val="none" w:sz="0" w:space="0" w:color="auto"/>
                            <w:bottom w:val="none" w:sz="0" w:space="0" w:color="auto"/>
                            <w:right w:val="none" w:sz="0" w:space="0" w:color="auto"/>
                          </w:divBdr>
                          <w:divsChild>
                            <w:div w:id="1103113057">
                              <w:marLeft w:val="0"/>
                              <w:marRight w:val="0"/>
                              <w:marTop w:val="60"/>
                              <w:marBottom w:val="0"/>
                              <w:divBdr>
                                <w:top w:val="none" w:sz="0" w:space="0" w:color="auto"/>
                                <w:left w:val="none" w:sz="0" w:space="0" w:color="auto"/>
                                <w:bottom w:val="none" w:sz="0" w:space="0" w:color="auto"/>
                                <w:right w:val="none" w:sz="0" w:space="0" w:color="auto"/>
                              </w:divBdr>
                              <w:divsChild>
                                <w:div w:id="912931636">
                                  <w:marLeft w:val="0"/>
                                  <w:marRight w:val="0"/>
                                  <w:marTop w:val="0"/>
                                  <w:marBottom w:val="0"/>
                                  <w:divBdr>
                                    <w:top w:val="none" w:sz="0" w:space="0" w:color="auto"/>
                                    <w:left w:val="none" w:sz="0" w:space="0" w:color="auto"/>
                                    <w:bottom w:val="none" w:sz="0" w:space="0" w:color="auto"/>
                                    <w:right w:val="none" w:sz="0" w:space="0" w:color="auto"/>
                                  </w:divBdr>
                                  <w:divsChild>
                                    <w:div w:id="1384400519">
                                      <w:marLeft w:val="0"/>
                                      <w:marRight w:val="0"/>
                                      <w:marTop w:val="0"/>
                                      <w:marBottom w:val="0"/>
                                      <w:divBdr>
                                        <w:top w:val="none" w:sz="0" w:space="0" w:color="auto"/>
                                        <w:left w:val="none" w:sz="0" w:space="0" w:color="auto"/>
                                        <w:bottom w:val="none" w:sz="0" w:space="0" w:color="auto"/>
                                        <w:right w:val="none" w:sz="0" w:space="0" w:color="auto"/>
                                      </w:divBdr>
                                      <w:divsChild>
                                        <w:div w:id="695740090">
                                          <w:marLeft w:val="0"/>
                                          <w:marRight w:val="0"/>
                                          <w:marTop w:val="0"/>
                                          <w:marBottom w:val="0"/>
                                          <w:divBdr>
                                            <w:top w:val="single" w:sz="2" w:space="0" w:color="FFFFFF"/>
                                            <w:left w:val="single" w:sz="2" w:space="0" w:color="FFFFFF"/>
                                            <w:bottom w:val="single" w:sz="2" w:space="0" w:color="FFFFFF"/>
                                            <w:right w:val="single" w:sz="2" w:space="0" w:color="FFFFFF"/>
                                          </w:divBdr>
                                          <w:divsChild>
                                            <w:div w:id="1199273089">
                                              <w:marLeft w:val="0"/>
                                              <w:marRight w:val="0"/>
                                              <w:marTop w:val="0"/>
                                              <w:marBottom w:val="0"/>
                                              <w:divBdr>
                                                <w:top w:val="none" w:sz="0" w:space="0" w:color="auto"/>
                                                <w:left w:val="none" w:sz="0" w:space="0" w:color="auto"/>
                                                <w:bottom w:val="none" w:sz="0" w:space="0" w:color="auto"/>
                                                <w:right w:val="none" w:sz="0" w:space="0" w:color="auto"/>
                                              </w:divBdr>
                                              <w:divsChild>
                                                <w:div w:id="656495443">
                                                  <w:marLeft w:val="0"/>
                                                  <w:marRight w:val="0"/>
                                                  <w:marTop w:val="0"/>
                                                  <w:marBottom w:val="225"/>
                                                  <w:divBdr>
                                                    <w:top w:val="none" w:sz="0" w:space="0" w:color="auto"/>
                                                    <w:left w:val="none" w:sz="0" w:space="0" w:color="auto"/>
                                                    <w:bottom w:val="none" w:sz="0" w:space="0" w:color="auto"/>
                                                    <w:right w:val="none" w:sz="0" w:space="0" w:color="auto"/>
                                                  </w:divBdr>
                                                  <w:divsChild>
                                                    <w:div w:id="1312098182">
                                                      <w:marLeft w:val="0"/>
                                                      <w:marRight w:val="0"/>
                                                      <w:marTop w:val="0"/>
                                                      <w:marBottom w:val="0"/>
                                                      <w:divBdr>
                                                        <w:top w:val="none" w:sz="0" w:space="0" w:color="auto"/>
                                                        <w:left w:val="none" w:sz="0" w:space="0" w:color="auto"/>
                                                        <w:bottom w:val="none" w:sz="0" w:space="0" w:color="auto"/>
                                                        <w:right w:val="none" w:sz="0" w:space="0" w:color="auto"/>
                                                      </w:divBdr>
                                                      <w:divsChild>
                                                        <w:div w:id="17114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21002">
      <w:bodyDiv w:val="1"/>
      <w:marLeft w:val="0"/>
      <w:marRight w:val="0"/>
      <w:marTop w:val="0"/>
      <w:marBottom w:val="0"/>
      <w:divBdr>
        <w:top w:val="none" w:sz="0" w:space="0" w:color="auto"/>
        <w:left w:val="none" w:sz="0" w:space="0" w:color="auto"/>
        <w:bottom w:val="none" w:sz="0" w:space="0" w:color="auto"/>
        <w:right w:val="none" w:sz="0" w:space="0" w:color="auto"/>
      </w:divBdr>
    </w:div>
    <w:div w:id="186021200">
      <w:bodyDiv w:val="1"/>
      <w:marLeft w:val="0"/>
      <w:marRight w:val="0"/>
      <w:marTop w:val="0"/>
      <w:marBottom w:val="0"/>
      <w:divBdr>
        <w:top w:val="none" w:sz="0" w:space="0" w:color="auto"/>
        <w:left w:val="none" w:sz="0" w:space="0" w:color="auto"/>
        <w:bottom w:val="none" w:sz="0" w:space="0" w:color="auto"/>
        <w:right w:val="none" w:sz="0" w:space="0" w:color="auto"/>
      </w:divBdr>
    </w:div>
    <w:div w:id="187447254">
      <w:bodyDiv w:val="1"/>
      <w:marLeft w:val="0"/>
      <w:marRight w:val="0"/>
      <w:marTop w:val="0"/>
      <w:marBottom w:val="0"/>
      <w:divBdr>
        <w:top w:val="none" w:sz="0" w:space="0" w:color="auto"/>
        <w:left w:val="none" w:sz="0" w:space="0" w:color="auto"/>
        <w:bottom w:val="none" w:sz="0" w:space="0" w:color="auto"/>
        <w:right w:val="none" w:sz="0" w:space="0" w:color="auto"/>
      </w:divBdr>
    </w:div>
    <w:div w:id="208348595">
      <w:bodyDiv w:val="1"/>
      <w:marLeft w:val="0"/>
      <w:marRight w:val="0"/>
      <w:marTop w:val="0"/>
      <w:marBottom w:val="0"/>
      <w:divBdr>
        <w:top w:val="none" w:sz="0" w:space="0" w:color="auto"/>
        <w:left w:val="none" w:sz="0" w:space="0" w:color="auto"/>
        <w:bottom w:val="none" w:sz="0" w:space="0" w:color="auto"/>
        <w:right w:val="none" w:sz="0" w:space="0" w:color="auto"/>
      </w:divBdr>
    </w:div>
    <w:div w:id="210312712">
      <w:bodyDiv w:val="1"/>
      <w:marLeft w:val="0"/>
      <w:marRight w:val="0"/>
      <w:marTop w:val="0"/>
      <w:marBottom w:val="0"/>
      <w:divBdr>
        <w:top w:val="none" w:sz="0" w:space="0" w:color="auto"/>
        <w:left w:val="none" w:sz="0" w:space="0" w:color="auto"/>
        <w:bottom w:val="none" w:sz="0" w:space="0" w:color="auto"/>
        <w:right w:val="none" w:sz="0" w:space="0" w:color="auto"/>
      </w:divBdr>
    </w:div>
    <w:div w:id="212472368">
      <w:bodyDiv w:val="1"/>
      <w:marLeft w:val="0"/>
      <w:marRight w:val="0"/>
      <w:marTop w:val="0"/>
      <w:marBottom w:val="0"/>
      <w:divBdr>
        <w:top w:val="none" w:sz="0" w:space="0" w:color="auto"/>
        <w:left w:val="none" w:sz="0" w:space="0" w:color="auto"/>
        <w:bottom w:val="none" w:sz="0" w:space="0" w:color="auto"/>
        <w:right w:val="none" w:sz="0" w:space="0" w:color="auto"/>
      </w:divBdr>
    </w:div>
    <w:div w:id="212472900">
      <w:bodyDiv w:val="1"/>
      <w:marLeft w:val="0"/>
      <w:marRight w:val="0"/>
      <w:marTop w:val="0"/>
      <w:marBottom w:val="0"/>
      <w:divBdr>
        <w:top w:val="none" w:sz="0" w:space="0" w:color="auto"/>
        <w:left w:val="none" w:sz="0" w:space="0" w:color="auto"/>
        <w:bottom w:val="none" w:sz="0" w:space="0" w:color="auto"/>
        <w:right w:val="none" w:sz="0" w:space="0" w:color="auto"/>
      </w:divBdr>
    </w:div>
    <w:div w:id="216472596">
      <w:bodyDiv w:val="1"/>
      <w:marLeft w:val="0"/>
      <w:marRight w:val="0"/>
      <w:marTop w:val="0"/>
      <w:marBottom w:val="0"/>
      <w:divBdr>
        <w:top w:val="none" w:sz="0" w:space="0" w:color="auto"/>
        <w:left w:val="none" w:sz="0" w:space="0" w:color="auto"/>
        <w:bottom w:val="none" w:sz="0" w:space="0" w:color="auto"/>
        <w:right w:val="none" w:sz="0" w:space="0" w:color="auto"/>
      </w:divBdr>
      <w:divsChild>
        <w:div w:id="1561360302">
          <w:marLeft w:val="0"/>
          <w:marRight w:val="0"/>
          <w:marTop w:val="0"/>
          <w:marBottom w:val="450"/>
          <w:divBdr>
            <w:top w:val="none" w:sz="0" w:space="0" w:color="auto"/>
            <w:left w:val="none" w:sz="0" w:space="0" w:color="auto"/>
            <w:bottom w:val="none" w:sz="0" w:space="0" w:color="auto"/>
            <w:right w:val="none" w:sz="0" w:space="0" w:color="auto"/>
          </w:divBdr>
          <w:divsChild>
            <w:div w:id="13001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80">
      <w:bodyDiv w:val="1"/>
      <w:marLeft w:val="0"/>
      <w:marRight w:val="0"/>
      <w:marTop w:val="0"/>
      <w:marBottom w:val="0"/>
      <w:divBdr>
        <w:top w:val="none" w:sz="0" w:space="0" w:color="auto"/>
        <w:left w:val="none" w:sz="0" w:space="0" w:color="auto"/>
        <w:bottom w:val="none" w:sz="0" w:space="0" w:color="auto"/>
        <w:right w:val="none" w:sz="0" w:space="0" w:color="auto"/>
      </w:divBdr>
    </w:div>
    <w:div w:id="225148514">
      <w:bodyDiv w:val="1"/>
      <w:marLeft w:val="0"/>
      <w:marRight w:val="0"/>
      <w:marTop w:val="0"/>
      <w:marBottom w:val="0"/>
      <w:divBdr>
        <w:top w:val="none" w:sz="0" w:space="0" w:color="auto"/>
        <w:left w:val="none" w:sz="0" w:space="0" w:color="auto"/>
        <w:bottom w:val="none" w:sz="0" w:space="0" w:color="auto"/>
        <w:right w:val="none" w:sz="0" w:space="0" w:color="auto"/>
      </w:divBdr>
    </w:div>
    <w:div w:id="250434081">
      <w:bodyDiv w:val="1"/>
      <w:marLeft w:val="0"/>
      <w:marRight w:val="0"/>
      <w:marTop w:val="150"/>
      <w:marBottom w:val="0"/>
      <w:divBdr>
        <w:top w:val="none" w:sz="0" w:space="0" w:color="auto"/>
        <w:left w:val="none" w:sz="0" w:space="0" w:color="auto"/>
        <w:bottom w:val="none" w:sz="0" w:space="0" w:color="auto"/>
        <w:right w:val="none" w:sz="0" w:space="0" w:color="auto"/>
      </w:divBdr>
      <w:divsChild>
        <w:div w:id="615261784">
          <w:marLeft w:val="0"/>
          <w:marRight w:val="0"/>
          <w:marTop w:val="0"/>
          <w:marBottom w:val="0"/>
          <w:divBdr>
            <w:top w:val="none" w:sz="0" w:space="0" w:color="auto"/>
            <w:left w:val="none" w:sz="0" w:space="0" w:color="auto"/>
            <w:bottom w:val="none" w:sz="0" w:space="0" w:color="auto"/>
            <w:right w:val="none" w:sz="0" w:space="0" w:color="auto"/>
          </w:divBdr>
          <w:divsChild>
            <w:div w:id="2129229586">
              <w:marLeft w:val="0"/>
              <w:marRight w:val="0"/>
              <w:marTop w:val="0"/>
              <w:marBottom w:val="0"/>
              <w:divBdr>
                <w:top w:val="none" w:sz="0" w:space="0" w:color="auto"/>
                <w:left w:val="none" w:sz="0" w:space="0" w:color="auto"/>
                <w:bottom w:val="none" w:sz="0" w:space="0" w:color="auto"/>
                <w:right w:val="none" w:sz="0" w:space="0" w:color="auto"/>
              </w:divBdr>
              <w:divsChild>
                <w:div w:id="1901596333">
                  <w:marLeft w:val="0"/>
                  <w:marRight w:val="0"/>
                  <w:marTop w:val="255"/>
                  <w:marBottom w:val="0"/>
                  <w:divBdr>
                    <w:top w:val="none" w:sz="0" w:space="0" w:color="auto"/>
                    <w:left w:val="none" w:sz="0" w:space="0" w:color="auto"/>
                    <w:bottom w:val="none" w:sz="0" w:space="0" w:color="auto"/>
                    <w:right w:val="single" w:sz="6" w:space="0" w:color="D8D8D8"/>
                  </w:divBdr>
                  <w:divsChild>
                    <w:div w:id="209732235">
                      <w:marLeft w:val="0"/>
                      <w:marRight w:val="0"/>
                      <w:marTop w:val="0"/>
                      <w:marBottom w:val="0"/>
                      <w:divBdr>
                        <w:top w:val="none" w:sz="0" w:space="0" w:color="auto"/>
                        <w:left w:val="none" w:sz="0" w:space="0" w:color="auto"/>
                        <w:bottom w:val="none" w:sz="0" w:space="0" w:color="auto"/>
                        <w:right w:val="none" w:sz="0" w:space="0" w:color="auto"/>
                      </w:divBdr>
                      <w:divsChild>
                        <w:div w:id="527986799">
                          <w:marLeft w:val="0"/>
                          <w:marRight w:val="0"/>
                          <w:marTop w:val="0"/>
                          <w:marBottom w:val="0"/>
                          <w:divBdr>
                            <w:top w:val="none" w:sz="0" w:space="0" w:color="auto"/>
                            <w:left w:val="none" w:sz="0" w:space="0" w:color="auto"/>
                            <w:bottom w:val="none" w:sz="0" w:space="0" w:color="auto"/>
                            <w:right w:val="none" w:sz="0" w:space="0" w:color="auto"/>
                          </w:divBdr>
                          <w:divsChild>
                            <w:div w:id="968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759">
      <w:bodyDiv w:val="1"/>
      <w:marLeft w:val="0"/>
      <w:marRight w:val="0"/>
      <w:marTop w:val="0"/>
      <w:marBottom w:val="0"/>
      <w:divBdr>
        <w:top w:val="none" w:sz="0" w:space="0" w:color="auto"/>
        <w:left w:val="none" w:sz="0" w:space="0" w:color="auto"/>
        <w:bottom w:val="none" w:sz="0" w:space="0" w:color="auto"/>
        <w:right w:val="none" w:sz="0" w:space="0" w:color="auto"/>
      </w:divBdr>
      <w:divsChild>
        <w:div w:id="1043286211">
          <w:marLeft w:val="0"/>
          <w:marRight w:val="0"/>
          <w:marTop w:val="0"/>
          <w:marBottom w:val="0"/>
          <w:divBdr>
            <w:top w:val="none" w:sz="0" w:space="0" w:color="auto"/>
            <w:left w:val="none" w:sz="0" w:space="0" w:color="auto"/>
            <w:bottom w:val="none" w:sz="0" w:space="0" w:color="auto"/>
            <w:right w:val="none" w:sz="0" w:space="0" w:color="auto"/>
          </w:divBdr>
          <w:divsChild>
            <w:div w:id="1069107897">
              <w:marLeft w:val="0"/>
              <w:marRight w:val="0"/>
              <w:marTop w:val="195"/>
              <w:marBottom w:val="180"/>
              <w:divBdr>
                <w:top w:val="none" w:sz="0" w:space="0" w:color="auto"/>
                <w:left w:val="none" w:sz="0" w:space="0" w:color="auto"/>
                <w:bottom w:val="none" w:sz="0" w:space="0" w:color="auto"/>
                <w:right w:val="none" w:sz="0" w:space="0" w:color="auto"/>
              </w:divBdr>
              <w:divsChild>
                <w:div w:id="1937515677">
                  <w:marLeft w:val="2400"/>
                  <w:marRight w:val="0"/>
                  <w:marTop w:val="0"/>
                  <w:marBottom w:val="0"/>
                  <w:divBdr>
                    <w:top w:val="none" w:sz="0" w:space="0" w:color="auto"/>
                    <w:left w:val="none" w:sz="0" w:space="0" w:color="auto"/>
                    <w:bottom w:val="none" w:sz="0" w:space="0" w:color="auto"/>
                    <w:right w:val="none" w:sz="0" w:space="0" w:color="auto"/>
                  </w:divBdr>
                  <w:divsChild>
                    <w:div w:id="2108500601">
                      <w:marLeft w:val="0"/>
                      <w:marRight w:val="0"/>
                      <w:marTop w:val="0"/>
                      <w:marBottom w:val="0"/>
                      <w:divBdr>
                        <w:top w:val="none" w:sz="0" w:space="0" w:color="auto"/>
                        <w:left w:val="none" w:sz="0" w:space="0" w:color="auto"/>
                        <w:bottom w:val="none" w:sz="0" w:space="0" w:color="auto"/>
                        <w:right w:val="none" w:sz="0" w:space="0" w:color="auto"/>
                      </w:divBdr>
                      <w:divsChild>
                        <w:div w:id="463080589">
                          <w:marLeft w:val="0"/>
                          <w:marRight w:val="300"/>
                          <w:marTop w:val="0"/>
                          <w:marBottom w:val="0"/>
                          <w:divBdr>
                            <w:top w:val="none" w:sz="0" w:space="0" w:color="auto"/>
                            <w:left w:val="none" w:sz="0" w:space="0" w:color="auto"/>
                            <w:bottom w:val="none" w:sz="0" w:space="0" w:color="auto"/>
                            <w:right w:val="none" w:sz="0" w:space="0" w:color="auto"/>
                          </w:divBdr>
                          <w:divsChild>
                            <w:div w:id="1156216751">
                              <w:marLeft w:val="0"/>
                              <w:marRight w:val="0"/>
                              <w:marTop w:val="0"/>
                              <w:marBottom w:val="0"/>
                              <w:divBdr>
                                <w:top w:val="single" w:sz="6" w:space="0" w:color="E2E2E6"/>
                                <w:left w:val="single" w:sz="6" w:space="0" w:color="E2E2E6"/>
                                <w:bottom w:val="single" w:sz="6" w:space="0" w:color="E2E2E6"/>
                                <w:right w:val="single" w:sz="6" w:space="0" w:color="E2E2E6"/>
                              </w:divBdr>
                              <w:divsChild>
                                <w:div w:id="1039747816">
                                  <w:marLeft w:val="150"/>
                                  <w:marRight w:val="150"/>
                                  <w:marTop w:val="180"/>
                                  <w:marBottom w:val="0"/>
                                  <w:divBdr>
                                    <w:top w:val="none" w:sz="0" w:space="0" w:color="auto"/>
                                    <w:left w:val="none" w:sz="0" w:space="0" w:color="auto"/>
                                    <w:bottom w:val="none" w:sz="0" w:space="0" w:color="auto"/>
                                    <w:right w:val="none" w:sz="0" w:space="0" w:color="auto"/>
                                  </w:divBdr>
                                  <w:divsChild>
                                    <w:div w:id="1001204600">
                                      <w:marLeft w:val="0"/>
                                      <w:marRight w:val="0"/>
                                      <w:marTop w:val="0"/>
                                      <w:marBottom w:val="450"/>
                                      <w:divBdr>
                                        <w:top w:val="none" w:sz="0" w:space="0" w:color="auto"/>
                                        <w:left w:val="none" w:sz="0" w:space="0" w:color="auto"/>
                                        <w:bottom w:val="none" w:sz="0" w:space="0" w:color="auto"/>
                                        <w:right w:val="none" w:sz="0" w:space="0" w:color="auto"/>
                                      </w:divBdr>
                                      <w:divsChild>
                                        <w:div w:id="20864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832161">
      <w:bodyDiv w:val="1"/>
      <w:marLeft w:val="0"/>
      <w:marRight w:val="0"/>
      <w:marTop w:val="0"/>
      <w:marBottom w:val="0"/>
      <w:divBdr>
        <w:top w:val="none" w:sz="0" w:space="0" w:color="auto"/>
        <w:left w:val="none" w:sz="0" w:space="0" w:color="auto"/>
        <w:bottom w:val="none" w:sz="0" w:space="0" w:color="auto"/>
        <w:right w:val="none" w:sz="0" w:space="0" w:color="auto"/>
      </w:divBdr>
    </w:div>
    <w:div w:id="280768121">
      <w:bodyDiv w:val="1"/>
      <w:marLeft w:val="0"/>
      <w:marRight w:val="0"/>
      <w:marTop w:val="0"/>
      <w:marBottom w:val="0"/>
      <w:divBdr>
        <w:top w:val="none" w:sz="0" w:space="0" w:color="auto"/>
        <w:left w:val="none" w:sz="0" w:space="0" w:color="auto"/>
        <w:bottom w:val="none" w:sz="0" w:space="0" w:color="auto"/>
        <w:right w:val="none" w:sz="0" w:space="0" w:color="auto"/>
      </w:divBdr>
      <w:divsChild>
        <w:div w:id="1728145786">
          <w:marLeft w:val="0"/>
          <w:marRight w:val="0"/>
          <w:marTop w:val="0"/>
          <w:marBottom w:val="0"/>
          <w:divBdr>
            <w:top w:val="none" w:sz="0" w:space="0" w:color="auto"/>
            <w:left w:val="none" w:sz="0" w:space="0" w:color="auto"/>
            <w:bottom w:val="none" w:sz="0" w:space="0" w:color="auto"/>
            <w:right w:val="none" w:sz="0" w:space="0" w:color="auto"/>
          </w:divBdr>
          <w:divsChild>
            <w:div w:id="921723466">
              <w:marLeft w:val="0"/>
              <w:marRight w:val="0"/>
              <w:marTop w:val="195"/>
              <w:marBottom w:val="180"/>
              <w:divBdr>
                <w:top w:val="none" w:sz="0" w:space="0" w:color="auto"/>
                <w:left w:val="none" w:sz="0" w:space="0" w:color="auto"/>
                <w:bottom w:val="none" w:sz="0" w:space="0" w:color="auto"/>
                <w:right w:val="none" w:sz="0" w:space="0" w:color="auto"/>
              </w:divBdr>
              <w:divsChild>
                <w:div w:id="329404233">
                  <w:marLeft w:val="2400"/>
                  <w:marRight w:val="0"/>
                  <w:marTop w:val="0"/>
                  <w:marBottom w:val="0"/>
                  <w:divBdr>
                    <w:top w:val="none" w:sz="0" w:space="0" w:color="auto"/>
                    <w:left w:val="none" w:sz="0" w:space="0" w:color="auto"/>
                    <w:bottom w:val="none" w:sz="0" w:space="0" w:color="auto"/>
                    <w:right w:val="none" w:sz="0" w:space="0" w:color="auto"/>
                  </w:divBdr>
                  <w:divsChild>
                    <w:div w:id="714740761">
                      <w:marLeft w:val="0"/>
                      <w:marRight w:val="0"/>
                      <w:marTop w:val="0"/>
                      <w:marBottom w:val="0"/>
                      <w:divBdr>
                        <w:top w:val="none" w:sz="0" w:space="0" w:color="auto"/>
                        <w:left w:val="none" w:sz="0" w:space="0" w:color="auto"/>
                        <w:bottom w:val="none" w:sz="0" w:space="0" w:color="auto"/>
                        <w:right w:val="none" w:sz="0" w:space="0" w:color="auto"/>
                      </w:divBdr>
                      <w:divsChild>
                        <w:div w:id="1727139185">
                          <w:marLeft w:val="0"/>
                          <w:marRight w:val="300"/>
                          <w:marTop w:val="0"/>
                          <w:marBottom w:val="0"/>
                          <w:divBdr>
                            <w:top w:val="none" w:sz="0" w:space="0" w:color="auto"/>
                            <w:left w:val="none" w:sz="0" w:space="0" w:color="auto"/>
                            <w:bottom w:val="none" w:sz="0" w:space="0" w:color="auto"/>
                            <w:right w:val="none" w:sz="0" w:space="0" w:color="auto"/>
                          </w:divBdr>
                          <w:divsChild>
                            <w:div w:id="3287966">
                              <w:marLeft w:val="0"/>
                              <w:marRight w:val="0"/>
                              <w:marTop w:val="0"/>
                              <w:marBottom w:val="0"/>
                              <w:divBdr>
                                <w:top w:val="single" w:sz="6" w:space="0" w:color="E2E2E6"/>
                                <w:left w:val="single" w:sz="6" w:space="0" w:color="E2E2E6"/>
                                <w:bottom w:val="single" w:sz="6" w:space="0" w:color="E2E2E6"/>
                                <w:right w:val="single" w:sz="6" w:space="0" w:color="E2E2E6"/>
                              </w:divBdr>
                              <w:divsChild>
                                <w:div w:id="1031151688">
                                  <w:marLeft w:val="150"/>
                                  <w:marRight w:val="150"/>
                                  <w:marTop w:val="180"/>
                                  <w:marBottom w:val="0"/>
                                  <w:divBdr>
                                    <w:top w:val="none" w:sz="0" w:space="0" w:color="auto"/>
                                    <w:left w:val="none" w:sz="0" w:space="0" w:color="auto"/>
                                    <w:bottom w:val="none" w:sz="0" w:space="0" w:color="auto"/>
                                    <w:right w:val="none" w:sz="0" w:space="0" w:color="auto"/>
                                  </w:divBdr>
                                  <w:divsChild>
                                    <w:div w:id="1808426169">
                                      <w:marLeft w:val="0"/>
                                      <w:marRight w:val="0"/>
                                      <w:marTop w:val="0"/>
                                      <w:marBottom w:val="450"/>
                                      <w:divBdr>
                                        <w:top w:val="none" w:sz="0" w:space="0" w:color="auto"/>
                                        <w:left w:val="none" w:sz="0" w:space="0" w:color="auto"/>
                                        <w:bottom w:val="none" w:sz="0" w:space="0" w:color="auto"/>
                                        <w:right w:val="none" w:sz="0" w:space="0" w:color="auto"/>
                                      </w:divBdr>
                                      <w:divsChild>
                                        <w:div w:id="1714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360516">
      <w:bodyDiv w:val="1"/>
      <w:marLeft w:val="0"/>
      <w:marRight w:val="0"/>
      <w:marTop w:val="0"/>
      <w:marBottom w:val="0"/>
      <w:divBdr>
        <w:top w:val="none" w:sz="0" w:space="0" w:color="auto"/>
        <w:left w:val="none" w:sz="0" w:space="0" w:color="auto"/>
        <w:bottom w:val="none" w:sz="0" w:space="0" w:color="auto"/>
        <w:right w:val="none" w:sz="0" w:space="0" w:color="auto"/>
      </w:divBdr>
    </w:div>
    <w:div w:id="292447820">
      <w:bodyDiv w:val="1"/>
      <w:marLeft w:val="0"/>
      <w:marRight w:val="0"/>
      <w:marTop w:val="0"/>
      <w:marBottom w:val="0"/>
      <w:divBdr>
        <w:top w:val="none" w:sz="0" w:space="0" w:color="auto"/>
        <w:left w:val="none" w:sz="0" w:space="0" w:color="auto"/>
        <w:bottom w:val="none" w:sz="0" w:space="0" w:color="auto"/>
        <w:right w:val="none" w:sz="0" w:space="0" w:color="auto"/>
      </w:divBdr>
    </w:div>
    <w:div w:id="300424478">
      <w:bodyDiv w:val="1"/>
      <w:marLeft w:val="0"/>
      <w:marRight w:val="0"/>
      <w:marTop w:val="150"/>
      <w:marBottom w:val="0"/>
      <w:divBdr>
        <w:top w:val="none" w:sz="0" w:space="0" w:color="auto"/>
        <w:left w:val="none" w:sz="0" w:space="0" w:color="auto"/>
        <w:bottom w:val="none" w:sz="0" w:space="0" w:color="auto"/>
        <w:right w:val="none" w:sz="0" w:space="0" w:color="auto"/>
      </w:divBdr>
      <w:divsChild>
        <w:div w:id="1547528950">
          <w:marLeft w:val="0"/>
          <w:marRight w:val="0"/>
          <w:marTop w:val="0"/>
          <w:marBottom w:val="0"/>
          <w:divBdr>
            <w:top w:val="none" w:sz="0" w:space="0" w:color="auto"/>
            <w:left w:val="none" w:sz="0" w:space="0" w:color="auto"/>
            <w:bottom w:val="none" w:sz="0" w:space="0" w:color="auto"/>
            <w:right w:val="none" w:sz="0" w:space="0" w:color="auto"/>
          </w:divBdr>
          <w:divsChild>
            <w:div w:id="1827090881">
              <w:marLeft w:val="0"/>
              <w:marRight w:val="0"/>
              <w:marTop w:val="0"/>
              <w:marBottom w:val="0"/>
              <w:divBdr>
                <w:top w:val="none" w:sz="0" w:space="0" w:color="auto"/>
                <w:left w:val="none" w:sz="0" w:space="0" w:color="auto"/>
                <w:bottom w:val="none" w:sz="0" w:space="0" w:color="auto"/>
                <w:right w:val="none" w:sz="0" w:space="0" w:color="auto"/>
              </w:divBdr>
              <w:divsChild>
                <w:div w:id="1635208951">
                  <w:marLeft w:val="0"/>
                  <w:marRight w:val="0"/>
                  <w:marTop w:val="255"/>
                  <w:marBottom w:val="0"/>
                  <w:divBdr>
                    <w:top w:val="none" w:sz="0" w:space="0" w:color="auto"/>
                    <w:left w:val="none" w:sz="0" w:space="0" w:color="auto"/>
                    <w:bottom w:val="none" w:sz="0" w:space="0" w:color="auto"/>
                    <w:right w:val="single" w:sz="6" w:space="0" w:color="D8D8D8"/>
                  </w:divBdr>
                  <w:divsChild>
                    <w:div w:id="883761363">
                      <w:marLeft w:val="0"/>
                      <w:marRight w:val="0"/>
                      <w:marTop w:val="0"/>
                      <w:marBottom w:val="0"/>
                      <w:divBdr>
                        <w:top w:val="none" w:sz="0" w:space="0" w:color="auto"/>
                        <w:left w:val="none" w:sz="0" w:space="0" w:color="auto"/>
                        <w:bottom w:val="none" w:sz="0" w:space="0" w:color="auto"/>
                        <w:right w:val="none" w:sz="0" w:space="0" w:color="auto"/>
                      </w:divBdr>
                      <w:divsChild>
                        <w:div w:id="652952265">
                          <w:marLeft w:val="0"/>
                          <w:marRight w:val="0"/>
                          <w:marTop w:val="0"/>
                          <w:marBottom w:val="0"/>
                          <w:divBdr>
                            <w:top w:val="none" w:sz="0" w:space="0" w:color="auto"/>
                            <w:left w:val="none" w:sz="0" w:space="0" w:color="auto"/>
                            <w:bottom w:val="none" w:sz="0" w:space="0" w:color="auto"/>
                            <w:right w:val="none" w:sz="0" w:space="0" w:color="auto"/>
                          </w:divBdr>
                          <w:divsChild>
                            <w:div w:id="12981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76465">
      <w:bodyDiv w:val="1"/>
      <w:marLeft w:val="0"/>
      <w:marRight w:val="0"/>
      <w:marTop w:val="0"/>
      <w:marBottom w:val="0"/>
      <w:divBdr>
        <w:top w:val="none" w:sz="0" w:space="0" w:color="auto"/>
        <w:left w:val="none" w:sz="0" w:space="0" w:color="auto"/>
        <w:bottom w:val="none" w:sz="0" w:space="0" w:color="auto"/>
        <w:right w:val="none" w:sz="0" w:space="0" w:color="auto"/>
      </w:divBdr>
    </w:div>
    <w:div w:id="303658439">
      <w:bodyDiv w:val="1"/>
      <w:marLeft w:val="0"/>
      <w:marRight w:val="0"/>
      <w:marTop w:val="0"/>
      <w:marBottom w:val="0"/>
      <w:divBdr>
        <w:top w:val="none" w:sz="0" w:space="0" w:color="auto"/>
        <w:left w:val="none" w:sz="0" w:space="0" w:color="auto"/>
        <w:bottom w:val="none" w:sz="0" w:space="0" w:color="auto"/>
        <w:right w:val="none" w:sz="0" w:space="0" w:color="auto"/>
      </w:divBdr>
    </w:div>
    <w:div w:id="312956371">
      <w:bodyDiv w:val="1"/>
      <w:marLeft w:val="0"/>
      <w:marRight w:val="0"/>
      <w:marTop w:val="0"/>
      <w:marBottom w:val="0"/>
      <w:divBdr>
        <w:top w:val="none" w:sz="0" w:space="0" w:color="auto"/>
        <w:left w:val="none" w:sz="0" w:space="0" w:color="auto"/>
        <w:bottom w:val="none" w:sz="0" w:space="0" w:color="auto"/>
        <w:right w:val="none" w:sz="0" w:space="0" w:color="auto"/>
      </w:divBdr>
    </w:div>
    <w:div w:id="321003769">
      <w:bodyDiv w:val="1"/>
      <w:marLeft w:val="0"/>
      <w:marRight w:val="0"/>
      <w:marTop w:val="0"/>
      <w:marBottom w:val="0"/>
      <w:divBdr>
        <w:top w:val="none" w:sz="0" w:space="0" w:color="auto"/>
        <w:left w:val="none" w:sz="0" w:space="0" w:color="auto"/>
        <w:bottom w:val="none" w:sz="0" w:space="0" w:color="auto"/>
        <w:right w:val="none" w:sz="0" w:space="0" w:color="auto"/>
      </w:divBdr>
      <w:divsChild>
        <w:div w:id="467818382">
          <w:marLeft w:val="0"/>
          <w:marRight w:val="0"/>
          <w:marTop w:val="0"/>
          <w:marBottom w:val="0"/>
          <w:divBdr>
            <w:top w:val="none" w:sz="0" w:space="0" w:color="auto"/>
            <w:left w:val="none" w:sz="0" w:space="0" w:color="auto"/>
            <w:bottom w:val="none" w:sz="0" w:space="0" w:color="auto"/>
            <w:right w:val="none" w:sz="0" w:space="0" w:color="auto"/>
          </w:divBdr>
          <w:divsChild>
            <w:div w:id="1881169477">
              <w:marLeft w:val="0"/>
              <w:marRight w:val="0"/>
              <w:marTop w:val="0"/>
              <w:marBottom w:val="0"/>
              <w:divBdr>
                <w:top w:val="none" w:sz="0" w:space="0" w:color="auto"/>
                <w:left w:val="none" w:sz="0" w:space="0" w:color="auto"/>
                <w:bottom w:val="single" w:sz="6" w:space="8" w:color="DFDFDF"/>
                <w:right w:val="none" w:sz="0" w:space="0" w:color="auto"/>
              </w:divBdr>
              <w:divsChild>
                <w:div w:id="203294540">
                  <w:marLeft w:val="0"/>
                  <w:marRight w:val="0"/>
                  <w:marTop w:val="0"/>
                  <w:marBottom w:val="0"/>
                  <w:divBdr>
                    <w:top w:val="none" w:sz="0" w:space="0" w:color="auto"/>
                    <w:left w:val="none" w:sz="0" w:space="0" w:color="auto"/>
                    <w:bottom w:val="none" w:sz="0" w:space="0" w:color="auto"/>
                    <w:right w:val="none" w:sz="0" w:space="0" w:color="auto"/>
                  </w:divBdr>
                  <w:divsChild>
                    <w:div w:id="417867349">
                      <w:marLeft w:val="0"/>
                      <w:marRight w:val="0"/>
                      <w:marTop w:val="0"/>
                      <w:marBottom w:val="0"/>
                      <w:divBdr>
                        <w:top w:val="single" w:sz="6" w:space="0" w:color="A5A5A5"/>
                        <w:left w:val="single" w:sz="6" w:space="0" w:color="A5A5A5"/>
                        <w:bottom w:val="single" w:sz="6" w:space="0" w:color="A5A5A5"/>
                        <w:right w:val="single" w:sz="6" w:space="0" w:color="A5A5A5"/>
                      </w:divBdr>
                      <w:divsChild>
                        <w:div w:id="20037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55731">
      <w:bodyDiv w:val="1"/>
      <w:marLeft w:val="0"/>
      <w:marRight w:val="0"/>
      <w:marTop w:val="0"/>
      <w:marBottom w:val="0"/>
      <w:divBdr>
        <w:top w:val="none" w:sz="0" w:space="0" w:color="auto"/>
        <w:left w:val="none" w:sz="0" w:space="0" w:color="auto"/>
        <w:bottom w:val="none" w:sz="0" w:space="0" w:color="auto"/>
        <w:right w:val="none" w:sz="0" w:space="0" w:color="auto"/>
      </w:divBdr>
    </w:div>
    <w:div w:id="343752639">
      <w:bodyDiv w:val="1"/>
      <w:marLeft w:val="0"/>
      <w:marRight w:val="0"/>
      <w:marTop w:val="0"/>
      <w:marBottom w:val="0"/>
      <w:divBdr>
        <w:top w:val="none" w:sz="0" w:space="0" w:color="auto"/>
        <w:left w:val="none" w:sz="0" w:space="0" w:color="auto"/>
        <w:bottom w:val="none" w:sz="0" w:space="0" w:color="auto"/>
        <w:right w:val="none" w:sz="0" w:space="0" w:color="auto"/>
      </w:divBdr>
    </w:div>
    <w:div w:id="347603730">
      <w:bodyDiv w:val="1"/>
      <w:marLeft w:val="0"/>
      <w:marRight w:val="0"/>
      <w:marTop w:val="0"/>
      <w:marBottom w:val="0"/>
      <w:divBdr>
        <w:top w:val="none" w:sz="0" w:space="0" w:color="auto"/>
        <w:left w:val="none" w:sz="0" w:space="0" w:color="auto"/>
        <w:bottom w:val="none" w:sz="0" w:space="0" w:color="auto"/>
        <w:right w:val="none" w:sz="0" w:space="0" w:color="auto"/>
      </w:divBdr>
    </w:div>
    <w:div w:id="356197720">
      <w:bodyDiv w:val="1"/>
      <w:marLeft w:val="0"/>
      <w:marRight w:val="0"/>
      <w:marTop w:val="0"/>
      <w:marBottom w:val="0"/>
      <w:divBdr>
        <w:top w:val="none" w:sz="0" w:space="0" w:color="auto"/>
        <w:left w:val="none" w:sz="0" w:space="0" w:color="auto"/>
        <w:bottom w:val="none" w:sz="0" w:space="0" w:color="auto"/>
        <w:right w:val="none" w:sz="0" w:space="0" w:color="auto"/>
      </w:divBdr>
    </w:div>
    <w:div w:id="369644362">
      <w:bodyDiv w:val="1"/>
      <w:marLeft w:val="0"/>
      <w:marRight w:val="0"/>
      <w:marTop w:val="0"/>
      <w:marBottom w:val="0"/>
      <w:divBdr>
        <w:top w:val="none" w:sz="0" w:space="0" w:color="auto"/>
        <w:left w:val="none" w:sz="0" w:space="0" w:color="auto"/>
        <w:bottom w:val="none" w:sz="0" w:space="0" w:color="auto"/>
        <w:right w:val="none" w:sz="0" w:space="0" w:color="auto"/>
      </w:divBdr>
    </w:div>
    <w:div w:id="372313118">
      <w:bodyDiv w:val="1"/>
      <w:marLeft w:val="0"/>
      <w:marRight w:val="0"/>
      <w:marTop w:val="0"/>
      <w:marBottom w:val="0"/>
      <w:divBdr>
        <w:top w:val="none" w:sz="0" w:space="0" w:color="auto"/>
        <w:left w:val="none" w:sz="0" w:space="0" w:color="auto"/>
        <w:bottom w:val="none" w:sz="0" w:space="0" w:color="auto"/>
        <w:right w:val="none" w:sz="0" w:space="0" w:color="auto"/>
      </w:divBdr>
    </w:div>
    <w:div w:id="375157383">
      <w:bodyDiv w:val="1"/>
      <w:marLeft w:val="0"/>
      <w:marRight w:val="0"/>
      <w:marTop w:val="0"/>
      <w:marBottom w:val="0"/>
      <w:divBdr>
        <w:top w:val="none" w:sz="0" w:space="0" w:color="auto"/>
        <w:left w:val="none" w:sz="0" w:space="0" w:color="auto"/>
        <w:bottom w:val="none" w:sz="0" w:space="0" w:color="auto"/>
        <w:right w:val="none" w:sz="0" w:space="0" w:color="auto"/>
      </w:divBdr>
    </w:div>
    <w:div w:id="376249213">
      <w:bodyDiv w:val="1"/>
      <w:marLeft w:val="0"/>
      <w:marRight w:val="0"/>
      <w:marTop w:val="0"/>
      <w:marBottom w:val="0"/>
      <w:divBdr>
        <w:top w:val="none" w:sz="0" w:space="0" w:color="auto"/>
        <w:left w:val="none" w:sz="0" w:space="0" w:color="auto"/>
        <w:bottom w:val="none" w:sz="0" w:space="0" w:color="auto"/>
        <w:right w:val="none" w:sz="0" w:space="0" w:color="auto"/>
      </w:divBdr>
    </w:div>
    <w:div w:id="385876586">
      <w:bodyDiv w:val="1"/>
      <w:marLeft w:val="0"/>
      <w:marRight w:val="0"/>
      <w:marTop w:val="0"/>
      <w:marBottom w:val="0"/>
      <w:divBdr>
        <w:top w:val="none" w:sz="0" w:space="0" w:color="auto"/>
        <w:left w:val="none" w:sz="0" w:space="0" w:color="auto"/>
        <w:bottom w:val="none" w:sz="0" w:space="0" w:color="auto"/>
        <w:right w:val="none" w:sz="0" w:space="0" w:color="auto"/>
      </w:divBdr>
      <w:divsChild>
        <w:div w:id="7151568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53591647">
              <w:marLeft w:val="0"/>
              <w:marRight w:val="0"/>
              <w:marTop w:val="0"/>
              <w:marBottom w:val="0"/>
              <w:divBdr>
                <w:top w:val="none" w:sz="0" w:space="0" w:color="auto"/>
                <w:left w:val="none" w:sz="0" w:space="0" w:color="auto"/>
                <w:bottom w:val="none" w:sz="0" w:space="0" w:color="auto"/>
                <w:right w:val="none" w:sz="0" w:space="0" w:color="auto"/>
              </w:divBdr>
              <w:divsChild>
                <w:div w:id="1760368480">
                  <w:marLeft w:val="0"/>
                  <w:marRight w:val="0"/>
                  <w:marTop w:val="360"/>
                  <w:marBottom w:val="0"/>
                  <w:divBdr>
                    <w:top w:val="single" w:sz="6" w:space="0" w:color="FFFFFF"/>
                    <w:left w:val="single" w:sz="6" w:space="0" w:color="FFFFFF"/>
                    <w:bottom w:val="single" w:sz="6" w:space="0" w:color="FFFFFF"/>
                    <w:right w:val="single" w:sz="6" w:space="0" w:color="FFFFFF"/>
                  </w:divBdr>
                  <w:divsChild>
                    <w:div w:id="358507149">
                      <w:marLeft w:val="0"/>
                      <w:marRight w:val="0"/>
                      <w:marTop w:val="0"/>
                      <w:marBottom w:val="0"/>
                      <w:divBdr>
                        <w:top w:val="none" w:sz="0" w:space="0" w:color="auto"/>
                        <w:left w:val="none" w:sz="0" w:space="0" w:color="auto"/>
                        <w:bottom w:val="none" w:sz="0" w:space="0" w:color="auto"/>
                        <w:right w:val="none" w:sz="0" w:space="0" w:color="auto"/>
                      </w:divBdr>
                      <w:divsChild>
                        <w:div w:id="63381838">
                          <w:marLeft w:val="0"/>
                          <w:marRight w:val="0"/>
                          <w:marTop w:val="0"/>
                          <w:marBottom w:val="0"/>
                          <w:divBdr>
                            <w:top w:val="none" w:sz="0" w:space="0" w:color="auto"/>
                            <w:left w:val="none" w:sz="0" w:space="0" w:color="auto"/>
                            <w:bottom w:val="none" w:sz="0" w:space="0" w:color="auto"/>
                            <w:right w:val="none" w:sz="0" w:space="0" w:color="auto"/>
                          </w:divBdr>
                        </w:div>
                        <w:div w:id="931938192">
                          <w:marLeft w:val="0"/>
                          <w:marRight w:val="0"/>
                          <w:marTop w:val="240"/>
                          <w:marBottom w:val="0"/>
                          <w:divBdr>
                            <w:top w:val="none" w:sz="0" w:space="0" w:color="auto"/>
                            <w:left w:val="none" w:sz="0" w:space="0" w:color="auto"/>
                            <w:bottom w:val="none" w:sz="0" w:space="0" w:color="auto"/>
                            <w:right w:val="none" w:sz="0" w:space="0" w:color="auto"/>
                          </w:divBdr>
                        </w:div>
                        <w:div w:id="13364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70310">
      <w:bodyDiv w:val="1"/>
      <w:marLeft w:val="0"/>
      <w:marRight w:val="0"/>
      <w:marTop w:val="0"/>
      <w:marBottom w:val="0"/>
      <w:divBdr>
        <w:top w:val="none" w:sz="0" w:space="0" w:color="auto"/>
        <w:left w:val="none" w:sz="0" w:space="0" w:color="auto"/>
        <w:bottom w:val="none" w:sz="0" w:space="0" w:color="auto"/>
        <w:right w:val="none" w:sz="0" w:space="0" w:color="auto"/>
      </w:divBdr>
    </w:div>
    <w:div w:id="393893626">
      <w:bodyDiv w:val="1"/>
      <w:marLeft w:val="0"/>
      <w:marRight w:val="0"/>
      <w:marTop w:val="0"/>
      <w:marBottom w:val="0"/>
      <w:divBdr>
        <w:top w:val="none" w:sz="0" w:space="0" w:color="auto"/>
        <w:left w:val="none" w:sz="0" w:space="0" w:color="auto"/>
        <w:bottom w:val="none" w:sz="0" w:space="0" w:color="auto"/>
        <w:right w:val="none" w:sz="0" w:space="0" w:color="auto"/>
      </w:divBdr>
    </w:div>
    <w:div w:id="394476554">
      <w:bodyDiv w:val="1"/>
      <w:marLeft w:val="0"/>
      <w:marRight w:val="0"/>
      <w:marTop w:val="0"/>
      <w:marBottom w:val="0"/>
      <w:divBdr>
        <w:top w:val="none" w:sz="0" w:space="0" w:color="auto"/>
        <w:left w:val="none" w:sz="0" w:space="0" w:color="auto"/>
        <w:bottom w:val="none" w:sz="0" w:space="0" w:color="auto"/>
        <w:right w:val="none" w:sz="0" w:space="0" w:color="auto"/>
      </w:divBdr>
    </w:div>
    <w:div w:id="395974325">
      <w:bodyDiv w:val="1"/>
      <w:marLeft w:val="0"/>
      <w:marRight w:val="0"/>
      <w:marTop w:val="0"/>
      <w:marBottom w:val="0"/>
      <w:divBdr>
        <w:top w:val="none" w:sz="0" w:space="0" w:color="auto"/>
        <w:left w:val="none" w:sz="0" w:space="0" w:color="auto"/>
        <w:bottom w:val="none" w:sz="0" w:space="0" w:color="auto"/>
        <w:right w:val="none" w:sz="0" w:space="0" w:color="auto"/>
      </w:divBdr>
    </w:div>
    <w:div w:id="417554761">
      <w:bodyDiv w:val="1"/>
      <w:marLeft w:val="0"/>
      <w:marRight w:val="0"/>
      <w:marTop w:val="0"/>
      <w:marBottom w:val="0"/>
      <w:divBdr>
        <w:top w:val="none" w:sz="0" w:space="0" w:color="auto"/>
        <w:left w:val="none" w:sz="0" w:space="0" w:color="auto"/>
        <w:bottom w:val="none" w:sz="0" w:space="0" w:color="auto"/>
        <w:right w:val="none" w:sz="0" w:space="0" w:color="auto"/>
      </w:divBdr>
    </w:div>
    <w:div w:id="418719616">
      <w:bodyDiv w:val="1"/>
      <w:marLeft w:val="0"/>
      <w:marRight w:val="0"/>
      <w:marTop w:val="0"/>
      <w:marBottom w:val="0"/>
      <w:divBdr>
        <w:top w:val="none" w:sz="0" w:space="0" w:color="auto"/>
        <w:left w:val="none" w:sz="0" w:space="0" w:color="auto"/>
        <w:bottom w:val="none" w:sz="0" w:space="0" w:color="auto"/>
        <w:right w:val="none" w:sz="0" w:space="0" w:color="auto"/>
      </w:divBdr>
    </w:div>
    <w:div w:id="426510618">
      <w:bodyDiv w:val="1"/>
      <w:marLeft w:val="0"/>
      <w:marRight w:val="0"/>
      <w:marTop w:val="0"/>
      <w:marBottom w:val="0"/>
      <w:divBdr>
        <w:top w:val="none" w:sz="0" w:space="0" w:color="auto"/>
        <w:left w:val="none" w:sz="0" w:space="0" w:color="auto"/>
        <w:bottom w:val="none" w:sz="0" w:space="0" w:color="auto"/>
        <w:right w:val="none" w:sz="0" w:space="0" w:color="auto"/>
      </w:divBdr>
    </w:div>
    <w:div w:id="438912377">
      <w:bodyDiv w:val="1"/>
      <w:marLeft w:val="0"/>
      <w:marRight w:val="0"/>
      <w:marTop w:val="0"/>
      <w:marBottom w:val="0"/>
      <w:divBdr>
        <w:top w:val="none" w:sz="0" w:space="0" w:color="auto"/>
        <w:left w:val="none" w:sz="0" w:space="0" w:color="auto"/>
        <w:bottom w:val="none" w:sz="0" w:space="0" w:color="auto"/>
        <w:right w:val="none" w:sz="0" w:space="0" w:color="auto"/>
      </w:divBdr>
    </w:div>
    <w:div w:id="439377978">
      <w:bodyDiv w:val="1"/>
      <w:marLeft w:val="0"/>
      <w:marRight w:val="0"/>
      <w:marTop w:val="0"/>
      <w:marBottom w:val="0"/>
      <w:divBdr>
        <w:top w:val="none" w:sz="0" w:space="0" w:color="auto"/>
        <w:left w:val="none" w:sz="0" w:space="0" w:color="auto"/>
        <w:bottom w:val="none" w:sz="0" w:space="0" w:color="auto"/>
        <w:right w:val="none" w:sz="0" w:space="0" w:color="auto"/>
      </w:divBdr>
      <w:divsChild>
        <w:div w:id="1847473787">
          <w:marLeft w:val="0"/>
          <w:marRight w:val="0"/>
          <w:marTop w:val="0"/>
          <w:marBottom w:val="450"/>
          <w:divBdr>
            <w:top w:val="none" w:sz="0" w:space="0" w:color="auto"/>
            <w:left w:val="none" w:sz="0" w:space="0" w:color="auto"/>
            <w:bottom w:val="none" w:sz="0" w:space="0" w:color="auto"/>
            <w:right w:val="none" w:sz="0" w:space="0" w:color="auto"/>
          </w:divBdr>
          <w:divsChild>
            <w:div w:id="17333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578">
      <w:bodyDiv w:val="1"/>
      <w:marLeft w:val="0"/>
      <w:marRight w:val="0"/>
      <w:marTop w:val="0"/>
      <w:marBottom w:val="0"/>
      <w:divBdr>
        <w:top w:val="none" w:sz="0" w:space="0" w:color="auto"/>
        <w:left w:val="none" w:sz="0" w:space="0" w:color="auto"/>
        <w:bottom w:val="none" w:sz="0" w:space="0" w:color="auto"/>
        <w:right w:val="none" w:sz="0" w:space="0" w:color="auto"/>
      </w:divBdr>
    </w:div>
    <w:div w:id="465899489">
      <w:bodyDiv w:val="1"/>
      <w:marLeft w:val="0"/>
      <w:marRight w:val="0"/>
      <w:marTop w:val="0"/>
      <w:marBottom w:val="0"/>
      <w:divBdr>
        <w:top w:val="none" w:sz="0" w:space="0" w:color="auto"/>
        <w:left w:val="none" w:sz="0" w:space="0" w:color="auto"/>
        <w:bottom w:val="none" w:sz="0" w:space="0" w:color="auto"/>
        <w:right w:val="none" w:sz="0" w:space="0" w:color="auto"/>
      </w:divBdr>
    </w:div>
    <w:div w:id="478424656">
      <w:bodyDiv w:val="1"/>
      <w:marLeft w:val="0"/>
      <w:marRight w:val="0"/>
      <w:marTop w:val="0"/>
      <w:marBottom w:val="0"/>
      <w:divBdr>
        <w:top w:val="none" w:sz="0" w:space="0" w:color="auto"/>
        <w:left w:val="none" w:sz="0" w:space="0" w:color="auto"/>
        <w:bottom w:val="none" w:sz="0" w:space="0" w:color="auto"/>
        <w:right w:val="none" w:sz="0" w:space="0" w:color="auto"/>
      </w:divBdr>
      <w:divsChild>
        <w:div w:id="1607081223">
          <w:marLeft w:val="0"/>
          <w:marRight w:val="0"/>
          <w:marTop w:val="0"/>
          <w:marBottom w:val="0"/>
          <w:divBdr>
            <w:top w:val="none" w:sz="0" w:space="0" w:color="auto"/>
            <w:left w:val="none" w:sz="0" w:space="0" w:color="auto"/>
            <w:bottom w:val="none" w:sz="0" w:space="0" w:color="auto"/>
            <w:right w:val="none" w:sz="0" w:space="0" w:color="auto"/>
          </w:divBdr>
          <w:divsChild>
            <w:div w:id="439111735">
              <w:marLeft w:val="0"/>
              <w:marRight w:val="0"/>
              <w:marTop w:val="0"/>
              <w:marBottom w:val="0"/>
              <w:divBdr>
                <w:top w:val="none" w:sz="0" w:space="0" w:color="auto"/>
                <w:left w:val="none" w:sz="0" w:space="0" w:color="auto"/>
                <w:bottom w:val="none" w:sz="0" w:space="0" w:color="auto"/>
                <w:right w:val="none" w:sz="0" w:space="0" w:color="auto"/>
              </w:divBdr>
              <w:divsChild>
                <w:div w:id="2018536112">
                  <w:marLeft w:val="0"/>
                  <w:marRight w:val="0"/>
                  <w:marTop w:val="0"/>
                  <w:marBottom w:val="0"/>
                  <w:divBdr>
                    <w:top w:val="none" w:sz="0" w:space="0" w:color="auto"/>
                    <w:left w:val="none" w:sz="0" w:space="0" w:color="auto"/>
                    <w:bottom w:val="none" w:sz="0" w:space="0" w:color="auto"/>
                    <w:right w:val="none" w:sz="0" w:space="0" w:color="auto"/>
                  </w:divBdr>
                  <w:divsChild>
                    <w:div w:id="1138187424">
                      <w:marLeft w:val="375"/>
                      <w:marRight w:val="375"/>
                      <w:marTop w:val="0"/>
                      <w:marBottom w:val="0"/>
                      <w:divBdr>
                        <w:top w:val="none" w:sz="0" w:space="0" w:color="auto"/>
                        <w:left w:val="none" w:sz="0" w:space="0" w:color="auto"/>
                        <w:bottom w:val="none" w:sz="0" w:space="0" w:color="auto"/>
                        <w:right w:val="none" w:sz="0" w:space="0" w:color="auto"/>
                      </w:divBdr>
                      <w:divsChild>
                        <w:div w:id="1486623837">
                          <w:marLeft w:val="0"/>
                          <w:marRight w:val="0"/>
                          <w:marTop w:val="0"/>
                          <w:marBottom w:val="0"/>
                          <w:divBdr>
                            <w:top w:val="none" w:sz="0" w:space="0" w:color="auto"/>
                            <w:left w:val="none" w:sz="0" w:space="0" w:color="auto"/>
                            <w:bottom w:val="none" w:sz="0" w:space="0" w:color="auto"/>
                            <w:right w:val="none" w:sz="0" w:space="0" w:color="auto"/>
                          </w:divBdr>
                          <w:divsChild>
                            <w:div w:id="717316952">
                              <w:marLeft w:val="0"/>
                              <w:marRight w:val="0"/>
                              <w:marTop w:val="0"/>
                              <w:marBottom w:val="0"/>
                              <w:divBdr>
                                <w:top w:val="none" w:sz="0" w:space="0" w:color="auto"/>
                                <w:left w:val="none" w:sz="0" w:space="0" w:color="auto"/>
                                <w:bottom w:val="none" w:sz="0" w:space="0" w:color="auto"/>
                                <w:right w:val="none" w:sz="0" w:space="0" w:color="auto"/>
                              </w:divBdr>
                              <w:divsChild>
                                <w:div w:id="900289126">
                                  <w:marLeft w:val="0"/>
                                  <w:marRight w:val="0"/>
                                  <w:marTop w:val="0"/>
                                  <w:marBottom w:val="0"/>
                                  <w:divBdr>
                                    <w:top w:val="none" w:sz="0" w:space="0" w:color="auto"/>
                                    <w:left w:val="none" w:sz="0" w:space="0" w:color="auto"/>
                                    <w:bottom w:val="none" w:sz="0" w:space="0" w:color="auto"/>
                                    <w:right w:val="none" w:sz="0" w:space="0" w:color="auto"/>
                                  </w:divBdr>
                                  <w:divsChild>
                                    <w:div w:id="2115512731">
                                      <w:marLeft w:val="0"/>
                                      <w:marRight w:val="0"/>
                                      <w:marTop w:val="0"/>
                                      <w:marBottom w:val="0"/>
                                      <w:divBdr>
                                        <w:top w:val="none" w:sz="0" w:space="0" w:color="auto"/>
                                        <w:left w:val="none" w:sz="0" w:space="0" w:color="auto"/>
                                        <w:bottom w:val="none" w:sz="0" w:space="0" w:color="auto"/>
                                        <w:right w:val="none" w:sz="0" w:space="0" w:color="auto"/>
                                      </w:divBdr>
                                      <w:divsChild>
                                        <w:div w:id="524632175">
                                          <w:marLeft w:val="0"/>
                                          <w:marRight w:val="0"/>
                                          <w:marTop w:val="0"/>
                                          <w:marBottom w:val="0"/>
                                          <w:divBdr>
                                            <w:top w:val="none" w:sz="0" w:space="0" w:color="auto"/>
                                            <w:left w:val="none" w:sz="0" w:space="0" w:color="auto"/>
                                            <w:bottom w:val="none" w:sz="0" w:space="0" w:color="auto"/>
                                            <w:right w:val="none" w:sz="0" w:space="0" w:color="auto"/>
                                          </w:divBdr>
                                          <w:divsChild>
                                            <w:div w:id="1926844125">
                                              <w:marLeft w:val="0"/>
                                              <w:marRight w:val="0"/>
                                              <w:marTop w:val="0"/>
                                              <w:marBottom w:val="0"/>
                                              <w:divBdr>
                                                <w:top w:val="none" w:sz="0" w:space="0" w:color="auto"/>
                                                <w:left w:val="none" w:sz="0" w:space="0" w:color="auto"/>
                                                <w:bottom w:val="none" w:sz="0" w:space="0" w:color="auto"/>
                                                <w:right w:val="none" w:sz="0" w:space="0" w:color="auto"/>
                                              </w:divBdr>
                                              <w:divsChild>
                                                <w:div w:id="59863708">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279707">
      <w:bodyDiv w:val="1"/>
      <w:marLeft w:val="0"/>
      <w:marRight w:val="0"/>
      <w:marTop w:val="0"/>
      <w:marBottom w:val="0"/>
      <w:divBdr>
        <w:top w:val="none" w:sz="0" w:space="0" w:color="auto"/>
        <w:left w:val="none" w:sz="0" w:space="0" w:color="auto"/>
        <w:bottom w:val="none" w:sz="0" w:space="0" w:color="auto"/>
        <w:right w:val="none" w:sz="0" w:space="0" w:color="auto"/>
      </w:divBdr>
    </w:div>
    <w:div w:id="484736350">
      <w:bodyDiv w:val="1"/>
      <w:marLeft w:val="0"/>
      <w:marRight w:val="0"/>
      <w:marTop w:val="0"/>
      <w:marBottom w:val="0"/>
      <w:divBdr>
        <w:top w:val="none" w:sz="0" w:space="0" w:color="auto"/>
        <w:left w:val="none" w:sz="0" w:space="0" w:color="auto"/>
        <w:bottom w:val="none" w:sz="0" w:space="0" w:color="auto"/>
        <w:right w:val="none" w:sz="0" w:space="0" w:color="auto"/>
      </w:divBdr>
      <w:divsChild>
        <w:div w:id="66728577">
          <w:marLeft w:val="0"/>
          <w:marRight w:val="0"/>
          <w:marTop w:val="0"/>
          <w:marBottom w:val="0"/>
          <w:divBdr>
            <w:top w:val="none" w:sz="0" w:space="0" w:color="auto"/>
            <w:left w:val="none" w:sz="0" w:space="0" w:color="auto"/>
            <w:bottom w:val="none" w:sz="0" w:space="0" w:color="auto"/>
            <w:right w:val="none" w:sz="0" w:space="0" w:color="auto"/>
          </w:divBdr>
          <w:divsChild>
            <w:div w:id="1183401856">
              <w:marLeft w:val="0"/>
              <w:marRight w:val="0"/>
              <w:marTop w:val="0"/>
              <w:marBottom w:val="0"/>
              <w:divBdr>
                <w:top w:val="none" w:sz="0" w:space="0" w:color="auto"/>
                <w:left w:val="none" w:sz="0" w:space="0" w:color="auto"/>
                <w:bottom w:val="none" w:sz="0" w:space="0" w:color="auto"/>
                <w:right w:val="none" w:sz="0" w:space="0" w:color="auto"/>
              </w:divBdr>
              <w:divsChild>
                <w:div w:id="999501108">
                  <w:marLeft w:val="0"/>
                  <w:marRight w:val="0"/>
                  <w:marTop w:val="0"/>
                  <w:marBottom w:val="0"/>
                  <w:divBdr>
                    <w:top w:val="none" w:sz="0" w:space="0" w:color="auto"/>
                    <w:left w:val="none" w:sz="0" w:space="0" w:color="auto"/>
                    <w:bottom w:val="none" w:sz="0" w:space="0" w:color="auto"/>
                    <w:right w:val="none" w:sz="0" w:space="0" w:color="auto"/>
                  </w:divBdr>
                  <w:divsChild>
                    <w:div w:id="171529297">
                      <w:marLeft w:val="0"/>
                      <w:marRight w:val="0"/>
                      <w:marTop w:val="0"/>
                      <w:marBottom w:val="0"/>
                      <w:divBdr>
                        <w:top w:val="none" w:sz="0" w:space="0" w:color="auto"/>
                        <w:left w:val="none" w:sz="0" w:space="0" w:color="auto"/>
                        <w:bottom w:val="none" w:sz="0" w:space="0" w:color="auto"/>
                        <w:right w:val="none" w:sz="0" w:space="0" w:color="auto"/>
                      </w:divBdr>
                      <w:divsChild>
                        <w:div w:id="911042514">
                          <w:marLeft w:val="0"/>
                          <w:marRight w:val="0"/>
                          <w:marTop w:val="0"/>
                          <w:marBottom w:val="0"/>
                          <w:divBdr>
                            <w:top w:val="none" w:sz="0" w:space="0" w:color="auto"/>
                            <w:left w:val="none" w:sz="0" w:space="0" w:color="auto"/>
                            <w:bottom w:val="none" w:sz="0" w:space="0" w:color="auto"/>
                            <w:right w:val="none" w:sz="0" w:space="0" w:color="auto"/>
                          </w:divBdr>
                          <w:divsChild>
                            <w:div w:id="1053113106">
                              <w:marLeft w:val="0"/>
                              <w:marRight w:val="0"/>
                              <w:marTop w:val="0"/>
                              <w:marBottom w:val="0"/>
                              <w:divBdr>
                                <w:top w:val="none" w:sz="0" w:space="0" w:color="auto"/>
                                <w:left w:val="none" w:sz="0" w:space="0" w:color="auto"/>
                                <w:bottom w:val="none" w:sz="0" w:space="0" w:color="auto"/>
                                <w:right w:val="none" w:sz="0" w:space="0" w:color="auto"/>
                              </w:divBdr>
                              <w:divsChild>
                                <w:div w:id="1269895831">
                                  <w:marLeft w:val="0"/>
                                  <w:marRight w:val="0"/>
                                  <w:marTop w:val="0"/>
                                  <w:marBottom w:val="0"/>
                                  <w:divBdr>
                                    <w:top w:val="none" w:sz="0" w:space="0" w:color="auto"/>
                                    <w:left w:val="none" w:sz="0" w:space="0" w:color="auto"/>
                                    <w:bottom w:val="none" w:sz="0" w:space="0" w:color="auto"/>
                                    <w:right w:val="none" w:sz="0" w:space="0" w:color="auto"/>
                                  </w:divBdr>
                                  <w:divsChild>
                                    <w:div w:id="1790082760">
                                      <w:marLeft w:val="0"/>
                                      <w:marRight w:val="0"/>
                                      <w:marTop w:val="0"/>
                                      <w:marBottom w:val="0"/>
                                      <w:divBdr>
                                        <w:top w:val="none" w:sz="0" w:space="0" w:color="auto"/>
                                        <w:left w:val="none" w:sz="0" w:space="0" w:color="auto"/>
                                        <w:bottom w:val="none" w:sz="0" w:space="0" w:color="auto"/>
                                        <w:right w:val="none" w:sz="0" w:space="0" w:color="auto"/>
                                      </w:divBdr>
                                      <w:divsChild>
                                        <w:div w:id="1054475494">
                                          <w:marLeft w:val="0"/>
                                          <w:marRight w:val="0"/>
                                          <w:marTop w:val="0"/>
                                          <w:marBottom w:val="0"/>
                                          <w:divBdr>
                                            <w:top w:val="none" w:sz="0" w:space="0" w:color="auto"/>
                                            <w:left w:val="none" w:sz="0" w:space="0" w:color="auto"/>
                                            <w:bottom w:val="none" w:sz="0" w:space="0" w:color="auto"/>
                                            <w:right w:val="none" w:sz="0" w:space="0" w:color="auto"/>
                                          </w:divBdr>
                                        </w:div>
                                      </w:divsChild>
                                    </w:div>
                                    <w:div w:id="253248696">
                                      <w:marLeft w:val="0"/>
                                      <w:marRight w:val="0"/>
                                      <w:marTop w:val="0"/>
                                      <w:marBottom w:val="0"/>
                                      <w:divBdr>
                                        <w:top w:val="none" w:sz="0" w:space="0" w:color="auto"/>
                                        <w:left w:val="none" w:sz="0" w:space="0" w:color="auto"/>
                                        <w:bottom w:val="none" w:sz="0" w:space="0" w:color="auto"/>
                                        <w:right w:val="none" w:sz="0" w:space="0" w:color="auto"/>
                                      </w:divBdr>
                                      <w:divsChild>
                                        <w:div w:id="1641375965">
                                          <w:marLeft w:val="0"/>
                                          <w:marRight w:val="0"/>
                                          <w:marTop w:val="0"/>
                                          <w:marBottom w:val="0"/>
                                          <w:divBdr>
                                            <w:top w:val="none" w:sz="0" w:space="0" w:color="auto"/>
                                            <w:left w:val="none" w:sz="0" w:space="0" w:color="auto"/>
                                            <w:bottom w:val="none" w:sz="0" w:space="0" w:color="auto"/>
                                            <w:right w:val="none" w:sz="0" w:space="0" w:color="auto"/>
                                          </w:divBdr>
                                        </w:div>
                                      </w:divsChild>
                                    </w:div>
                                    <w:div w:id="240213848">
                                      <w:marLeft w:val="0"/>
                                      <w:marRight w:val="0"/>
                                      <w:marTop w:val="0"/>
                                      <w:marBottom w:val="0"/>
                                      <w:divBdr>
                                        <w:top w:val="none" w:sz="0" w:space="0" w:color="auto"/>
                                        <w:left w:val="none" w:sz="0" w:space="0" w:color="auto"/>
                                        <w:bottom w:val="none" w:sz="0" w:space="0" w:color="auto"/>
                                        <w:right w:val="none" w:sz="0" w:space="0" w:color="auto"/>
                                      </w:divBdr>
                                      <w:divsChild>
                                        <w:div w:id="1600483693">
                                          <w:marLeft w:val="0"/>
                                          <w:marRight w:val="0"/>
                                          <w:marTop w:val="0"/>
                                          <w:marBottom w:val="0"/>
                                          <w:divBdr>
                                            <w:top w:val="none" w:sz="0" w:space="0" w:color="auto"/>
                                            <w:left w:val="none" w:sz="0" w:space="0" w:color="auto"/>
                                            <w:bottom w:val="none" w:sz="0" w:space="0" w:color="auto"/>
                                            <w:right w:val="none" w:sz="0" w:space="0" w:color="auto"/>
                                          </w:divBdr>
                                        </w:div>
                                      </w:divsChild>
                                    </w:div>
                                    <w:div w:id="1105689662">
                                      <w:marLeft w:val="0"/>
                                      <w:marRight w:val="0"/>
                                      <w:marTop w:val="0"/>
                                      <w:marBottom w:val="0"/>
                                      <w:divBdr>
                                        <w:top w:val="none" w:sz="0" w:space="0" w:color="auto"/>
                                        <w:left w:val="none" w:sz="0" w:space="0" w:color="auto"/>
                                        <w:bottom w:val="none" w:sz="0" w:space="0" w:color="auto"/>
                                        <w:right w:val="none" w:sz="0" w:space="0" w:color="auto"/>
                                      </w:divBdr>
                                      <w:divsChild>
                                        <w:div w:id="1584025577">
                                          <w:marLeft w:val="0"/>
                                          <w:marRight w:val="0"/>
                                          <w:marTop w:val="0"/>
                                          <w:marBottom w:val="0"/>
                                          <w:divBdr>
                                            <w:top w:val="none" w:sz="0" w:space="0" w:color="auto"/>
                                            <w:left w:val="none" w:sz="0" w:space="0" w:color="auto"/>
                                            <w:bottom w:val="none" w:sz="0" w:space="0" w:color="auto"/>
                                            <w:right w:val="none" w:sz="0" w:space="0" w:color="auto"/>
                                          </w:divBdr>
                                        </w:div>
                                      </w:divsChild>
                                    </w:div>
                                    <w:div w:id="162162735">
                                      <w:marLeft w:val="0"/>
                                      <w:marRight w:val="0"/>
                                      <w:marTop w:val="0"/>
                                      <w:marBottom w:val="0"/>
                                      <w:divBdr>
                                        <w:top w:val="none" w:sz="0" w:space="0" w:color="auto"/>
                                        <w:left w:val="none" w:sz="0" w:space="0" w:color="auto"/>
                                        <w:bottom w:val="none" w:sz="0" w:space="0" w:color="auto"/>
                                        <w:right w:val="none" w:sz="0" w:space="0" w:color="auto"/>
                                      </w:divBdr>
                                      <w:divsChild>
                                        <w:div w:id="1966502617">
                                          <w:marLeft w:val="0"/>
                                          <w:marRight w:val="0"/>
                                          <w:marTop w:val="0"/>
                                          <w:marBottom w:val="0"/>
                                          <w:divBdr>
                                            <w:top w:val="none" w:sz="0" w:space="0" w:color="auto"/>
                                            <w:left w:val="none" w:sz="0" w:space="0" w:color="auto"/>
                                            <w:bottom w:val="none" w:sz="0" w:space="0" w:color="auto"/>
                                            <w:right w:val="none" w:sz="0" w:space="0" w:color="auto"/>
                                          </w:divBdr>
                                        </w:div>
                                      </w:divsChild>
                                    </w:div>
                                    <w:div w:id="1554459609">
                                      <w:marLeft w:val="0"/>
                                      <w:marRight w:val="0"/>
                                      <w:marTop w:val="0"/>
                                      <w:marBottom w:val="0"/>
                                      <w:divBdr>
                                        <w:top w:val="none" w:sz="0" w:space="0" w:color="auto"/>
                                        <w:left w:val="none" w:sz="0" w:space="0" w:color="auto"/>
                                        <w:bottom w:val="none" w:sz="0" w:space="0" w:color="auto"/>
                                        <w:right w:val="none" w:sz="0" w:space="0" w:color="auto"/>
                                      </w:divBdr>
                                      <w:divsChild>
                                        <w:div w:id="19261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0738">
      <w:bodyDiv w:val="1"/>
      <w:marLeft w:val="0"/>
      <w:marRight w:val="0"/>
      <w:marTop w:val="0"/>
      <w:marBottom w:val="0"/>
      <w:divBdr>
        <w:top w:val="none" w:sz="0" w:space="0" w:color="auto"/>
        <w:left w:val="none" w:sz="0" w:space="0" w:color="auto"/>
        <w:bottom w:val="none" w:sz="0" w:space="0" w:color="auto"/>
        <w:right w:val="none" w:sz="0" w:space="0" w:color="auto"/>
      </w:divBdr>
    </w:div>
    <w:div w:id="492374111">
      <w:bodyDiv w:val="1"/>
      <w:marLeft w:val="0"/>
      <w:marRight w:val="0"/>
      <w:marTop w:val="0"/>
      <w:marBottom w:val="0"/>
      <w:divBdr>
        <w:top w:val="none" w:sz="0" w:space="0" w:color="auto"/>
        <w:left w:val="none" w:sz="0" w:space="0" w:color="auto"/>
        <w:bottom w:val="none" w:sz="0" w:space="0" w:color="auto"/>
        <w:right w:val="none" w:sz="0" w:space="0" w:color="auto"/>
      </w:divBdr>
    </w:div>
    <w:div w:id="501160461">
      <w:bodyDiv w:val="1"/>
      <w:marLeft w:val="0"/>
      <w:marRight w:val="0"/>
      <w:marTop w:val="0"/>
      <w:marBottom w:val="0"/>
      <w:divBdr>
        <w:top w:val="none" w:sz="0" w:space="0" w:color="auto"/>
        <w:left w:val="none" w:sz="0" w:space="0" w:color="auto"/>
        <w:bottom w:val="none" w:sz="0" w:space="0" w:color="auto"/>
        <w:right w:val="none" w:sz="0" w:space="0" w:color="auto"/>
      </w:divBdr>
    </w:div>
    <w:div w:id="504824914">
      <w:bodyDiv w:val="1"/>
      <w:marLeft w:val="0"/>
      <w:marRight w:val="0"/>
      <w:marTop w:val="0"/>
      <w:marBottom w:val="0"/>
      <w:divBdr>
        <w:top w:val="none" w:sz="0" w:space="0" w:color="auto"/>
        <w:left w:val="none" w:sz="0" w:space="0" w:color="auto"/>
        <w:bottom w:val="none" w:sz="0" w:space="0" w:color="auto"/>
        <w:right w:val="none" w:sz="0" w:space="0" w:color="auto"/>
      </w:divBdr>
    </w:div>
    <w:div w:id="505631935">
      <w:bodyDiv w:val="1"/>
      <w:marLeft w:val="0"/>
      <w:marRight w:val="0"/>
      <w:marTop w:val="0"/>
      <w:marBottom w:val="0"/>
      <w:divBdr>
        <w:top w:val="none" w:sz="0" w:space="0" w:color="auto"/>
        <w:left w:val="none" w:sz="0" w:space="0" w:color="auto"/>
        <w:bottom w:val="none" w:sz="0" w:space="0" w:color="auto"/>
        <w:right w:val="none" w:sz="0" w:space="0" w:color="auto"/>
      </w:divBdr>
    </w:div>
    <w:div w:id="507602894">
      <w:bodyDiv w:val="1"/>
      <w:marLeft w:val="0"/>
      <w:marRight w:val="0"/>
      <w:marTop w:val="0"/>
      <w:marBottom w:val="0"/>
      <w:divBdr>
        <w:top w:val="none" w:sz="0" w:space="0" w:color="auto"/>
        <w:left w:val="none" w:sz="0" w:space="0" w:color="auto"/>
        <w:bottom w:val="none" w:sz="0" w:space="0" w:color="auto"/>
        <w:right w:val="none" w:sz="0" w:space="0" w:color="auto"/>
      </w:divBdr>
    </w:div>
    <w:div w:id="511338203">
      <w:bodyDiv w:val="1"/>
      <w:marLeft w:val="0"/>
      <w:marRight w:val="0"/>
      <w:marTop w:val="0"/>
      <w:marBottom w:val="0"/>
      <w:divBdr>
        <w:top w:val="none" w:sz="0" w:space="0" w:color="auto"/>
        <w:left w:val="none" w:sz="0" w:space="0" w:color="auto"/>
        <w:bottom w:val="none" w:sz="0" w:space="0" w:color="auto"/>
        <w:right w:val="none" w:sz="0" w:space="0" w:color="auto"/>
      </w:divBdr>
    </w:div>
    <w:div w:id="514423307">
      <w:bodyDiv w:val="1"/>
      <w:marLeft w:val="0"/>
      <w:marRight w:val="0"/>
      <w:marTop w:val="0"/>
      <w:marBottom w:val="0"/>
      <w:divBdr>
        <w:top w:val="none" w:sz="0" w:space="0" w:color="auto"/>
        <w:left w:val="none" w:sz="0" w:space="0" w:color="auto"/>
        <w:bottom w:val="none" w:sz="0" w:space="0" w:color="auto"/>
        <w:right w:val="none" w:sz="0" w:space="0" w:color="auto"/>
      </w:divBdr>
    </w:div>
    <w:div w:id="514998132">
      <w:bodyDiv w:val="1"/>
      <w:marLeft w:val="0"/>
      <w:marRight w:val="0"/>
      <w:marTop w:val="0"/>
      <w:marBottom w:val="0"/>
      <w:divBdr>
        <w:top w:val="none" w:sz="0" w:space="0" w:color="auto"/>
        <w:left w:val="none" w:sz="0" w:space="0" w:color="auto"/>
        <w:bottom w:val="none" w:sz="0" w:space="0" w:color="auto"/>
        <w:right w:val="none" w:sz="0" w:space="0" w:color="auto"/>
      </w:divBdr>
      <w:divsChild>
        <w:div w:id="1854689046">
          <w:marLeft w:val="0"/>
          <w:marRight w:val="0"/>
          <w:marTop w:val="0"/>
          <w:marBottom w:val="450"/>
          <w:divBdr>
            <w:top w:val="none" w:sz="0" w:space="0" w:color="auto"/>
            <w:left w:val="none" w:sz="0" w:space="0" w:color="auto"/>
            <w:bottom w:val="none" w:sz="0" w:space="0" w:color="auto"/>
            <w:right w:val="none" w:sz="0" w:space="0" w:color="auto"/>
          </w:divBdr>
          <w:divsChild>
            <w:div w:id="4361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0343">
      <w:bodyDiv w:val="1"/>
      <w:marLeft w:val="0"/>
      <w:marRight w:val="0"/>
      <w:marTop w:val="0"/>
      <w:marBottom w:val="0"/>
      <w:divBdr>
        <w:top w:val="none" w:sz="0" w:space="0" w:color="auto"/>
        <w:left w:val="none" w:sz="0" w:space="0" w:color="auto"/>
        <w:bottom w:val="none" w:sz="0" w:space="0" w:color="auto"/>
        <w:right w:val="none" w:sz="0" w:space="0" w:color="auto"/>
      </w:divBdr>
      <w:divsChild>
        <w:div w:id="1129739036">
          <w:marLeft w:val="0"/>
          <w:marRight w:val="0"/>
          <w:marTop w:val="0"/>
          <w:marBottom w:val="0"/>
          <w:divBdr>
            <w:top w:val="none" w:sz="0" w:space="0" w:color="auto"/>
            <w:left w:val="none" w:sz="0" w:space="0" w:color="auto"/>
            <w:bottom w:val="none" w:sz="0" w:space="0" w:color="auto"/>
            <w:right w:val="none" w:sz="0" w:space="0" w:color="auto"/>
          </w:divBdr>
          <w:divsChild>
            <w:div w:id="1883248370">
              <w:marLeft w:val="0"/>
              <w:marRight w:val="0"/>
              <w:marTop w:val="0"/>
              <w:marBottom w:val="0"/>
              <w:divBdr>
                <w:top w:val="none" w:sz="0" w:space="0" w:color="auto"/>
                <w:left w:val="none" w:sz="0" w:space="0" w:color="auto"/>
                <w:bottom w:val="none" w:sz="0" w:space="0" w:color="auto"/>
                <w:right w:val="none" w:sz="0" w:space="0" w:color="auto"/>
              </w:divBdr>
              <w:divsChild>
                <w:div w:id="1224875323">
                  <w:marLeft w:val="0"/>
                  <w:marRight w:val="0"/>
                  <w:marTop w:val="0"/>
                  <w:marBottom w:val="0"/>
                  <w:divBdr>
                    <w:top w:val="none" w:sz="0" w:space="0" w:color="auto"/>
                    <w:left w:val="none" w:sz="0" w:space="0" w:color="auto"/>
                    <w:bottom w:val="none" w:sz="0" w:space="0" w:color="auto"/>
                    <w:right w:val="none" w:sz="0" w:space="0" w:color="auto"/>
                  </w:divBdr>
                  <w:divsChild>
                    <w:div w:id="980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9635">
      <w:bodyDiv w:val="1"/>
      <w:marLeft w:val="0"/>
      <w:marRight w:val="0"/>
      <w:marTop w:val="0"/>
      <w:marBottom w:val="0"/>
      <w:divBdr>
        <w:top w:val="none" w:sz="0" w:space="0" w:color="auto"/>
        <w:left w:val="none" w:sz="0" w:space="0" w:color="auto"/>
        <w:bottom w:val="none" w:sz="0" w:space="0" w:color="auto"/>
        <w:right w:val="none" w:sz="0" w:space="0" w:color="auto"/>
      </w:divBdr>
      <w:divsChild>
        <w:div w:id="155846607">
          <w:marLeft w:val="0"/>
          <w:marRight w:val="0"/>
          <w:marTop w:val="0"/>
          <w:marBottom w:val="0"/>
          <w:divBdr>
            <w:top w:val="none" w:sz="0" w:space="0" w:color="auto"/>
            <w:left w:val="none" w:sz="0" w:space="0" w:color="auto"/>
            <w:bottom w:val="none" w:sz="0" w:space="0" w:color="auto"/>
            <w:right w:val="none" w:sz="0" w:space="0" w:color="auto"/>
          </w:divBdr>
          <w:divsChild>
            <w:div w:id="886142354">
              <w:marLeft w:val="0"/>
              <w:marRight w:val="0"/>
              <w:marTop w:val="0"/>
              <w:marBottom w:val="0"/>
              <w:divBdr>
                <w:top w:val="none" w:sz="0" w:space="0" w:color="auto"/>
                <w:left w:val="none" w:sz="0" w:space="0" w:color="auto"/>
                <w:bottom w:val="none" w:sz="0" w:space="0" w:color="auto"/>
                <w:right w:val="none" w:sz="0" w:space="0" w:color="auto"/>
              </w:divBdr>
              <w:divsChild>
                <w:div w:id="485559295">
                  <w:marLeft w:val="0"/>
                  <w:marRight w:val="0"/>
                  <w:marTop w:val="0"/>
                  <w:marBottom w:val="0"/>
                  <w:divBdr>
                    <w:top w:val="none" w:sz="0" w:space="0" w:color="auto"/>
                    <w:left w:val="none" w:sz="0" w:space="0" w:color="auto"/>
                    <w:bottom w:val="none" w:sz="0" w:space="0" w:color="auto"/>
                    <w:right w:val="none" w:sz="0" w:space="0" w:color="auto"/>
                  </w:divBdr>
                  <w:divsChild>
                    <w:div w:id="839199007">
                      <w:marLeft w:val="0"/>
                      <w:marRight w:val="0"/>
                      <w:marTop w:val="0"/>
                      <w:marBottom w:val="0"/>
                      <w:divBdr>
                        <w:top w:val="none" w:sz="0" w:space="0" w:color="auto"/>
                        <w:left w:val="none" w:sz="0" w:space="0" w:color="auto"/>
                        <w:bottom w:val="none" w:sz="0" w:space="0" w:color="auto"/>
                        <w:right w:val="none" w:sz="0" w:space="0" w:color="auto"/>
                      </w:divBdr>
                      <w:divsChild>
                        <w:div w:id="1917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74741">
      <w:bodyDiv w:val="1"/>
      <w:marLeft w:val="0"/>
      <w:marRight w:val="0"/>
      <w:marTop w:val="0"/>
      <w:marBottom w:val="0"/>
      <w:divBdr>
        <w:top w:val="none" w:sz="0" w:space="0" w:color="auto"/>
        <w:left w:val="none" w:sz="0" w:space="0" w:color="auto"/>
        <w:bottom w:val="none" w:sz="0" w:space="0" w:color="auto"/>
        <w:right w:val="none" w:sz="0" w:space="0" w:color="auto"/>
      </w:divBdr>
      <w:divsChild>
        <w:div w:id="1758331007">
          <w:marLeft w:val="0"/>
          <w:marRight w:val="0"/>
          <w:marTop w:val="0"/>
          <w:marBottom w:val="0"/>
          <w:divBdr>
            <w:top w:val="none" w:sz="0" w:space="0" w:color="auto"/>
            <w:left w:val="none" w:sz="0" w:space="0" w:color="auto"/>
            <w:bottom w:val="none" w:sz="0" w:space="0" w:color="auto"/>
            <w:right w:val="none" w:sz="0" w:space="0" w:color="auto"/>
          </w:divBdr>
          <w:divsChild>
            <w:div w:id="596251202">
              <w:marLeft w:val="0"/>
              <w:marRight w:val="0"/>
              <w:marTop w:val="0"/>
              <w:marBottom w:val="0"/>
              <w:divBdr>
                <w:top w:val="none" w:sz="0" w:space="0" w:color="auto"/>
                <w:left w:val="none" w:sz="0" w:space="0" w:color="auto"/>
                <w:bottom w:val="none" w:sz="0" w:space="0" w:color="auto"/>
                <w:right w:val="none" w:sz="0" w:space="0" w:color="auto"/>
              </w:divBdr>
              <w:divsChild>
                <w:div w:id="1241989299">
                  <w:marLeft w:val="0"/>
                  <w:marRight w:val="0"/>
                  <w:marTop w:val="0"/>
                  <w:marBottom w:val="0"/>
                  <w:divBdr>
                    <w:top w:val="none" w:sz="0" w:space="0" w:color="auto"/>
                    <w:left w:val="none" w:sz="0" w:space="0" w:color="auto"/>
                    <w:bottom w:val="none" w:sz="0" w:space="0" w:color="auto"/>
                    <w:right w:val="none" w:sz="0" w:space="0" w:color="auto"/>
                  </w:divBdr>
                  <w:divsChild>
                    <w:div w:id="14889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57982">
      <w:bodyDiv w:val="1"/>
      <w:marLeft w:val="0"/>
      <w:marRight w:val="0"/>
      <w:marTop w:val="0"/>
      <w:marBottom w:val="0"/>
      <w:divBdr>
        <w:top w:val="none" w:sz="0" w:space="0" w:color="auto"/>
        <w:left w:val="none" w:sz="0" w:space="0" w:color="auto"/>
        <w:bottom w:val="none" w:sz="0" w:space="0" w:color="auto"/>
        <w:right w:val="none" w:sz="0" w:space="0" w:color="auto"/>
      </w:divBdr>
      <w:divsChild>
        <w:div w:id="2117480846">
          <w:marLeft w:val="0"/>
          <w:marRight w:val="0"/>
          <w:marTop w:val="0"/>
          <w:marBottom w:val="450"/>
          <w:divBdr>
            <w:top w:val="none" w:sz="0" w:space="0" w:color="auto"/>
            <w:left w:val="none" w:sz="0" w:space="0" w:color="auto"/>
            <w:bottom w:val="none" w:sz="0" w:space="0" w:color="auto"/>
            <w:right w:val="none" w:sz="0" w:space="0" w:color="auto"/>
          </w:divBdr>
          <w:divsChild>
            <w:div w:id="7466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207">
      <w:bodyDiv w:val="1"/>
      <w:marLeft w:val="0"/>
      <w:marRight w:val="0"/>
      <w:marTop w:val="0"/>
      <w:marBottom w:val="0"/>
      <w:divBdr>
        <w:top w:val="none" w:sz="0" w:space="0" w:color="auto"/>
        <w:left w:val="none" w:sz="0" w:space="0" w:color="auto"/>
        <w:bottom w:val="none" w:sz="0" w:space="0" w:color="auto"/>
        <w:right w:val="none" w:sz="0" w:space="0" w:color="auto"/>
      </w:divBdr>
    </w:div>
    <w:div w:id="555432010">
      <w:bodyDiv w:val="1"/>
      <w:marLeft w:val="0"/>
      <w:marRight w:val="0"/>
      <w:marTop w:val="0"/>
      <w:marBottom w:val="0"/>
      <w:divBdr>
        <w:top w:val="none" w:sz="0" w:space="0" w:color="auto"/>
        <w:left w:val="none" w:sz="0" w:space="0" w:color="auto"/>
        <w:bottom w:val="none" w:sz="0" w:space="0" w:color="auto"/>
        <w:right w:val="none" w:sz="0" w:space="0" w:color="auto"/>
      </w:divBdr>
    </w:div>
    <w:div w:id="557402278">
      <w:bodyDiv w:val="1"/>
      <w:marLeft w:val="0"/>
      <w:marRight w:val="0"/>
      <w:marTop w:val="0"/>
      <w:marBottom w:val="0"/>
      <w:divBdr>
        <w:top w:val="none" w:sz="0" w:space="0" w:color="auto"/>
        <w:left w:val="none" w:sz="0" w:space="0" w:color="auto"/>
        <w:bottom w:val="none" w:sz="0" w:space="0" w:color="auto"/>
        <w:right w:val="none" w:sz="0" w:space="0" w:color="auto"/>
      </w:divBdr>
      <w:divsChild>
        <w:div w:id="1923954786">
          <w:marLeft w:val="0"/>
          <w:marRight w:val="0"/>
          <w:marTop w:val="0"/>
          <w:marBottom w:val="450"/>
          <w:divBdr>
            <w:top w:val="none" w:sz="0" w:space="0" w:color="auto"/>
            <w:left w:val="none" w:sz="0" w:space="0" w:color="auto"/>
            <w:bottom w:val="none" w:sz="0" w:space="0" w:color="auto"/>
            <w:right w:val="none" w:sz="0" w:space="0" w:color="auto"/>
          </w:divBdr>
          <w:divsChild>
            <w:div w:id="1968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984">
      <w:bodyDiv w:val="1"/>
      <w:marLeft w:val="0"/>
      <w:marRight w:val="0"/>
      <w:marTop w:val="0"/>
      <w:marBottom w:val="0"/>
      <w:divBdr>
        <w:top w:val="none" w:sz="0" w:space="0" w:color="auto"/>
        <w:left w:val="none" w:sz="0" w:space="0" w:color="auto"/>
        <w:bottom w:val="none" w:sz="0" w:space="0" w:color="auto"/>
        <w:right w:val="none" w:sz="0" w:space="0" w:color="auto"/>
      </w:divBdr>
      <w:divsChild>
        <w:div w:id="282618728">
          <w:marLeft w:val="0"/>
          <w:marRight w:val="0"/>
          <w:marTop w:val="0"/>
          <w:marBottom w:val="0"/>
          <w:divBdr>
            <w:top w:val="none" w:sz="0" w:space="0" w:color="auto"/>
            <w:left w:val="none" w:sz="0" w:space="0" w:color="auto"/>
            <w:bottom w:val="none" w:sz="0" w:space="0" w:color="auto"/>
            <w:right w:val="none" w:sz="0" w:space="0" w:color="auto"/>
          </w:divBdr>
          <w:divsChild>
            <w:div w:id="1519156490">
              <w:marLeft w:val="0"/>
              <w:marRight w:val="0"/>
              <w:marTop w:val="0"/>
              <w:marBottom w:val="0"/>
              <w:divBdr>
                <w:top w:val="none" w:sz="0" w:space="0" w:color="auto"/>
                <w:left w:val="none" w:sz="0" w:space="0" w:color="auto"/>
                <w:bottom w:val="none" w:sz="0" w:space="0" w:color="auto"/>
                <w:right w:val="none" w:sz="0" w:space="0" w:color="auto"/>
              </w:divBdr>
              <w:divsChild>
                <w:div w:id="1998923264">
                  <w:marLeft w:val="0"/>
                  <w:marRight w:val="0"/>
                  <w:marTop w:val="0"/>
                  <w:marBottom w:val="0"/>
                  <w:divBdr>
                    <w:top w:val="none" w:sz="0" w:space="0" w:color="auto"/>
                    <w:left w:val="none" w:sz="0" w:space="0" w:color="auto"/>
                    <w:bottom w:val="none" w:sz="0" w:space="0" w:color="auto"/>
                    <w:right w:val="none" w:sz="0" w:space="0" w:color="auto"/>
                  </w:divBdr>
                  <w:divsChild>
                    <w:div w:id="1889876902">
                      <w:marLeft w:val="0"/>
                      <w:marRight w:val="0"/>
                      <w:marTop w:val="0"/>
                      <w:marBottom w:val="0"/>
                      <w:divBdr>
                        <w:top w:val="none" w:sz="0" w:space="0" w:color="auto"/>
                        <w:left w:val="none" w:sz="0" w:space="0" w:color="auto"/>
                        <w:bottom w:val="none" w:sz="0" w:space="0" w:color="auto"/>
                        <w:right w:val="none" w:sz="0" w:space="0" w:color="auto"/>
                      </w:divBdr>
                      <w:divsChild>
                        <w:div w:id="673193989">
                          <w:marLeft w:val="0"/>
                          <w:marRight w:val="0"/>
                          <w:marTop w:val="0"/>
                          <w:marBottom w:val="0"/>
                          <w:divBdr>
                            <w:top w:val="none" w:sz="0" w:space="0" w:color="auto"/>
                            <w:left w:val="none" w:sz="0" w:space="0" w:color="auto"/>
                            <w:bottom w:val="none" w:sz="0" w:space="0" w:color="auto"/>
                            <w:right w:val="none" w:sz="0" w:space="0" w:color="auto"/>
                          </w:divBdr>
                          <w:divsChild>
                            <w:div w:id="1896355132">
                              <w:marLeft w:val="0"/>
                              <w:marRight w:val="0"/>
                              <w:marTop w:val="0"/>
                              <w:marBottom w:val="0"/>
                              <w:divBdr>
                                <w:top w:val="none" w:sz="0" w:space="0" w:color="auto"/>
                                <w:left w:val="none" w:sz="0" w:space="0" w:color="auto"/>
                                <w:bottom w:val="none" w:sz="0" w:space="0" w:color="auto"/>
                                <w:right w:val="none" w:sz="0" w:space="0" w:color="auto"/>
                              </w:divBdr>
                              <w:divsChild>
                                <w:div w:id="40860413">
                                  <w:marLeft w:val="0"/>
                                  <w:marRight w:val="0"/>
                                  <w:marTop w:val="0"/>
                                  <w:marBottom w:val="0"/>
                                  <w:divBdr>
                                    <w:top w:val="none" w:sz="0" w:space="0" w:color="auto"/>
                                    <w:left w:val="none" w:sz="0" w:space="0" w:color="auto"/>
                                    <w:bottom w:val="none" w:sz="0" w:space="0" w:color="auto"/>
                                    <w:right w:val="none" w:sz="0" w:space="0" w:color="auto"/>
                                  </w:divBdr>
                                </w:div>
                                <w:div w:id="18664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368481">
      <w:bodyDiv w:val="1"/>
      <w:marLeft w:val="0"/>
      <w:marRight w:val="0"/>
      <w:marTop w:val="0"/>
      <w:marBottom w:val="0"/>
      <w:divBdr>
        <w:top w:val="none" w:sz="0" w:space="0" w:color="auto"/>
        <w:left w:val="none" w:sz="0" w:space="0" w:color="auto"/>
        <w:bottom w:val="none" w:sz="0" w:space="0" w:color="auto"/>
        <w:right w:val="none" w:sz="0" w:space="0" w:color="auto"/>
      </w:divBdr>
    </w:div>
    <w:div w:id="565267103">
      <w:bodyDiv w:val="1"/>
      <w:marLeft w:val="0"/>
      <w:marRight w:val="0"/>
      <w:marTop w:val="0"/>
      <w:marBottom w:val="0"/>
      <w:divBdr>
        <w:top w:val="none" w:sz="0" w:space="0" w:color="auto"/>
        <w:left w:val="none" w:sz="0" w:space="0" w:color="auto"/>
        <w:bottom w:val="none" w:sz="0" w:space="0" w:color="auto"/>
        <w:right w:val="none" w:sz="0" w:space="0" w:color="auto"/>
      </w:divBdr>
      <w:divsChild>
        <w:div w:id="334573649">
          <w:marLeft w:val="0"/>
          <w:marRight w:val="0"/>
          <w:marTop w:val="0"/>
          <w:marBottom w:val="0"/>
          <w:divBdr>
            <w:top w:val="none" w:sz="0" w:space="0" w:color="auto"/>
            <w:left w:val="none" w:sz="0" w:space="0" w:color="auto"/>
            <w:bottom w:val="none" w:sz="0" w:space="0" w:color="auto"/>
            <w:right w:val="none" w:sz="0" w:space="0" w:color="auto"/>
          </w:divBdr>
          <w:divsChild>
            <w:div w:id="297150123">
              <w:marLeft w:val="0"/>
              <w:marRight w:val="0"/>
              <w:marTop w:val="0"/>
              <w:marBottom w:val="0"/>
              <w:divBdr>
                <w:top w:val="single" w:sz="2" w:space="0" w:color="FFFFFF"/>
                <w:left w:val="single" w:sz="2" w:space="0" w:color="FFFFFF"/>
                <w:bottom w:val="single" w:sz="2" w:space="0" w:color="FFFFFF"/>
                <w:right w:val="single" w:sz="2" w:space="0" w:color="FFFFFF"/>
              </w:divBdr>
              <w:divsChild>
                <w:div w:id="127094183">
                  <w:marLeft w:val="0"/>
                  <w:marRight w:val="0"/>
                  <w:marTop w:val="0"/>
                  <w:marBottom w:val="0"/>
                  <w:divBdr>
                    <w:top w:val="none" w:sz="0" w:space="0" w:color="auto"/>
                    <w:left w:val="none" w:sz="0" w:space="0" w:color="auto"/>
                    <w:bottom w:val="none" w:sz="0" w:space="0" w:color="auto"/>
                    <w:right w:val="none" w:sz="0" w:space="0" w:color="auto"/>
                  </w:divBdr>
                  <w:divsChild>
                    <w:div w:id="1445230821">
                      <w:marLeft w:val="0"/>
                      <w:marRight w:val="0"/>
                      <w:marTop w:val="0"/>
                      <w:marBottom w:val="0"/>
                      <w:divBdr>
                        <w:top w:val="none" w:sz="0" w:space="0" w:color="auto"/>
                        <w:left w:val="none" w:sz="0" w:space="0" w:color="auto"/>
                        <w:bottom w:val="none" w:sz="0" w:space="0" w:color="auto"/>
                        <w:right w:val="none" w:sz="0" w:space="0" w:color="auto"/>
                      </w:divBdr>
                      <w:divsChild>
                        <w:div w:id="83303445">
                          <w:marLeft w:val="0"/>
                          <w:marRight w:val="0"/>
                          <w:marTop w:val="0"/>
                          <w:marBottom w:val="0"/>
                          <w:divBdr>
                            <w:top w:val="none" w:sz="0" w:space="0" w:color="auto"/>
                            <w:left w:val="none" w:sz="0" w:space="0" w:color="auto"/>
                            <w:bottom w:val="none" w:sz="0" w:space="0" w:color="auto"/>
                            <w:right w:val="none" w:sz="0" w:space="0" w:color="auto"/>
                          </w:divBdr>
                          <w:divsChild>
                            <w:div w:id="1482232476">
                              <w:marLeft w:val="0"/>
                              <w:marRight w:val="0"/>
                              <w:marTop w:val="60"/>
                              <w:marBottom w:val="0"/>
                              <w:divBdr>
                                <w:top w:val="none" w:sz="0" w:space="0" w:color="auto"/>
                                <w:left w:val="none" w:sz="0" w:space="0" w:color="auto"/>
                                <w:bottom w:val="none" w:sz="0" w:space="0" w:color="auto"/>
                                <w:right w:val="none" w:sz="0" w:space="0" w:color="auto"/>
                              </w:divBdr>
                              <w:divsChild>
                                <w:div w:id="1410232076">
                                  <w:marLeft w:val="0"/>
                                  <w:marRight w:val="0"/>
                                  <w:marTop w:val="0"/>
                                  <w:marBottom w:val="0"/>
                                  <w:divBdr>
                                    <w:top w:val="none" w:sz="0" w:space="0" w:color="auto"/>
                                    <w:left w:val="none" w:sz="0" w:space="0" w:color="auto"/>
                                    <w:bottom w:val="none" w:sz="0" w:space="0" w:color="auto"/>
                                    <w:right w:val="none" w:sz="0" w:space="0" w:color="auto"/>
                                  </w:divBdr>
                                  <w:divsChild>
                                    <w:div w:id="739058806">
                                      <w:marLeft w:val="0"/>
                                      <w:marRight w:val="0"/>
                                      <w:marTop w:val="0"/>
                                      <w:marBottom w:val="0"/>
                                      <w:divBdr>
                                        <w:top w:val="none" w:sz="0" w:space="0" w:color="auto"/>
                                        <w:left w:val="none" w:sz="0" w:space="0" w:color="auto"/>
                                        <w:bottom w:val="none" w:sz="0" w:space="0" w:color="auto"/>
                                        <w:right w:val="none" w:sz="0" w:space="0" w:color="auto"/>
                                      </w:divBdr>
                                      <w:divsChild>
                                        <w:div w:id="296758840">
                                          <w:marLeft w:val="0"/>
                                          <w:marRight w:val="0"/>
                                          <w:marTop w:val="0"/>
                                          <w:marBottom w:val="0"/>
                                          <w:divBdr>
                                            <w:top w:val="single" w:sz="2" w:space="0" w:color="FFFFFF"/>
                                            <w:left w:val="single" w:sz="2" w:space="0" w:color="FFFFFF"/>
                                            <w:bottom w:val="single" w:sz="2" w:space="0" w:color="FFFFFF"/>
                                            <w:right w:val="single" w:sz="2" w:space="0" w:color="FFFFFF"/>
                                          </w:divBdr>
                                          <w:divsChild>
                                            <w:div w:id="1123886650">
                                              <w:marLeft w:val="0"/>
                                              <w:marRight w:val="0"/>
                                              <w:marTop w:val="0"/>
                                              <w:marBottom w:val="0"/>
                                              <w:divBdr>
                                                <w:top w:val="none" w:sz="0" w:space="0" w:color="auto"/>
                                                <w:left w:val="none" w:sz="0" w:space="0" w:color="auto"/>
                                                <w:bottom w:val="none" w:sz="0" w:space="0" w:color="auto"/>
                                                <w:right w:val="none" w:sz="0" w:space="0" w:color="auto"/>
                                              </w:divBdr>
                                              <w:divsChild>
                                                <w:div w:id="38870043">
                                                  <w:marLeft w:val="0"/>
                                                  <w:marRight w:val="0"/>
                                                  <w:marTop w:val="0"/>
                                                  <w:marBottom w:val="225"/>
                                                  <w:divBdr>
                                                    <w:top w:val="none" w:sz="0" w:space="0" w:color="auto"/>
                                                    <w:left w:val="none" w:sz="0" w:space="0" w:color="auto"/>
                                                    <w:bottom w:val="none" w:sz="0" w:space="0" w:color="auto"/>
                                                    <w:right w:val="none" w:sz="0" w:space="0" w:color="auto"/>
                                                  </w:divBdr>
                                                  <w:divsChild>
                                                    <w:div w:id="78990228">
                                                      <w:marLeft w:val="0"/>
                                                      <w:marRight w:val="0"/>
                                                      <w:marTop w:val="0"/>
                                                      <w:marBottom w:val="0"/>
                                                      <w:divBdr>
                                                        <w:top w:val="none" w:sz="0" w:space="0" w:color="auto"/>
                                                        <w:left w:val="none" w:sz="0" w:space="0" w:color="auto"/>
                                                        <w:bottom w:val="none" w:sz="0" w:space="0" w:color="auto"/>
                                                        <w:right w:val="none" w:sz="0" w:space="0" w:color="auto"/>
                                                      </w:divBdr>
                                                      <w:divsChild>
                                                        <w:div w:id="1559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767602">
      <w:bodyDiv w:val="1"/>
      <w:marLeft w:val="0"/>
      <w:marRight w:val="0"/>
      <w:marTop w:val="0"/>
      <w:marBottom w:val="0"/>
      <w:divBdr>
        <w:top w:val="none" w:sz="0" w:space="0" w:color="auto"/>
        <w:left w:val="none" w:sz="0" w:space="0" w:color="auto"/>
        <w:bottom w:val="none" w:sz="0" w:space="0" w:color="auto"/>
        <w:right w:val="none" w:sz="0" w:space="0" w:color="auto"/>
      </w:divBdr>
    </w:div>
    <w:div w:id="572660300">
      <w:bodyDiv w:val="1"/>
      <w:marLeft w:val="0"/>
      <w:marRight w:val="0"/>
      <w:marTop w:val="0"/>
      <w:marBottom w:val="0"/>
      <w:divBdr>
        <w:top w:val="none" w:sz="0" w:space="0" w:color="auto"/>
        <w:left w:val="none" w:sz="0" w:space="0" w:color="auto"/>
        <w:bottom w:val="none" w:sz="0" w:space="0" w:color="auto"/>
        <w:right w:val="none" w:sz="0" w:space="0" w:color="auto"/>
      </w:divBdr>
    </w:div>
    <w:div w:id="577399027">
      <w:bodyDiv w:val="1"/>
      <w:marLeft w:val="0"/>
      <w:marRight w:val="0"/>
      <w:marTop w:val="0"/>
      <w:marBottom w:val="0"/>
      <w:divBdr>
        <w:top w:val="none" w:sz="0" w:space="0" w:color="auto"/>
        <w:left w:val="none" w:sz="0" w:space="0" w:color="auto"/>
        <w:bottom w:val="none" w:sz="0" w:space="0" w:color="auto"/>
        <w:right w:val="none" w:sz="0" w:space="0" w:color="auto"/>
      </w:divBdr>
    </w:div>
    <w:div w:id="579213243">
      <w:bodyDiv w:val="1"/>
      <w:marLeft w:val="0"/>
      <w:marRight w:val="0"/>
      <w:marTop w:val="0"/>
      <w:marBottom w:val="0"/>
      <w:divBdr>
        <w:top w:val="none" w:sz="0" w:space="0" w:color="auto"/>
        <w:left w:val="none" w:sz="0" w:space="0" w:color="auto"/>
        <w:bottom w:val="none" w:sz="0" w:space="0" w:color="auto"/>
        <w:right w:val="none" w:sz="0" w:space="0" w:color="auto"/>
      </w:divBdr>
    </w:div>
    <w:div w:id="585965118">
      <w:bodyDiv w:val="1"/>
      <w:marLeft w:val="0"/>
      <w:marRight w:val="0"/>
      <w:marTop w:val="0"/>
      <w:marBottom w:val="0"/>
      <w:divBdr>
        <w:top w:val="none" w:sz="0" w:space="0" w:color="auto"/>
        <w:left w:val="none" w:sz="0" w:space="0" w:color="auto"/>
        <w:bottom w:val="none" w:sz="0" w:space="0" w:color="auto"/>
        <w:right w:val="none" w:sz="0" w:space="0" w:color="auto"/>
      </w:divBdr>
    </w:div>
    <w:div w:id="588006806">
      <w:bodyDiv w:val="1"/>
      <w:marLeft w:val="0"/>
      <w:marRight w:val="0"/>
      <w:marTop w:val="0"/>
      <w:marBottom w:val="0"/>
      <w:divBdr>
        <w:top w:val="none" w:sz="0" w:space="0" w:color="auto"/>
        <w:left w:val="none" w:sz="0" w:space="0" w:color="auto"/>
        <w:bottom w:val="none" w:sz="0" w:space="0" w:color="auto"/>
        <w:right w:val="none" w:sz="0" w:space="0" w:color="auto"/>
      </w:divBdr>
      <w:divsChild>
        <w:div w:id="644702112">
          <w:marLeft w:val="0"/>
          <w:marRight w:val="0"/>
          <w:marTop w:val="100"/>
          <w:marBottom w:val="100"/>
          <w:divBdr>
            <w:top w:val="none" w:sz="0" w:space="0" w:color="auto"/>
            <w:left w:val="none" w:sz="0" w:space="0" w:color="auto"/>
            <w:bottom w:val="none" w:sz="0" w:space="0" w:color="auto"/>
            <w:right w:val="none" w:sz="0" w:space="0" w:color="auto"/>
          </w:divBdr>
          <w:divsChild>
            <w:div w:id="1387728885">
              <w:marLeft w:val="0"/>
              <w:marRight w:val="0"/>
              <w:marTop w:val="0"/>
              <w:marBottom w:val="0"/>
              <w:divBdr>
                <w:top w:val="none" w:sz="0" w:space="0" w:color="auto"/>
                <w:left w:val="none" w:sz="0" w:space="0" w:color="auto"/>
                <w:bottom w:val="none" w:sz="0" w:space="0" w:color="auto"/>
                <w:right w:val="none" w:sz="0" w:space="0" w:color="auto"/>
              </w:divBdr>
              <w:divsChild>
                <w:div w:id="3952788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97102011">
      <w:bodyDiv w:val="1"/>
      <w:marLeft w:val="0"/>
      <w:marRight w:val="0"/>
      <w:marTop w:val="0"/>
      <w:marBottom w:val="0"/>
      <w:divBdr>
        <w:top w:val="none" w:sz="0" w:space="0" w:color="auto"/>
        <w:left w:val="none" w:sz="0" w:space="0" w:color="auto"/>
        <w:bottom w:val="none" w:sz="0" w:space="0" w:color="auto"/>
        <w:right w:val="none" w:sz="0" w:space="0" w:color="auto"/>
      </w:divBdr>
    </w:div>
    <w:div w:id="604657003">
      <w:bodyDiv w:val="1"/>
      <w:marLeft w:val="0"/>
      <w:marRight w:val="0"/>
      <w:marTop w:val="0"/>
      <w:marBottom w:val="0"/>
      <w:divBdr>
        <w:top w:val="none" w:sz="0" w:space="0" w:color="auto"/>
        <w:left w:val="none" w:sz="0" w:space="0" w:color="auto"/>
        <w:bottom w:val="none" w:sz="0" w:space="0" w:color="auto"/>
        <w:right w:val="none" w:sz="0" w:space="0" w:color="auto"/>
      </w:divBdr>
    </w:div>
    <w:div w:id="616645368">
      <w:bodyDiv w:val="1"/>
      <w:marLeft w:val="0"/>
      <w:marRight w:val="0"/>
      <w:marTop w:val="0"/>
      <w:marBottom w:val="0"/>
      <w:divBdr>
        <w:top w:val="none" w:sz="0" w:space="0" w:color="auto"/>
        <w:left w:val="none" w:sz="0" w:space="0" w:color="auto"/>
        <w:bottom w:val="none" w:sz="0" w:space="0" w:color="auto"/>
        <w:right w:val="none" w:sz="0" w:space="0" w:color="auto"/>
      </w:divBdr>
    </w:div>
    <w:div w:id="619845977">
      <w:bodyDiv w:val="1"/>
      <w:marLeft w:val="0"/>
      <w:marRight w:val="0"/>
      <w:marTop w:val="0"/>
      <w:marBottom w:val="0"/>
      <w:divBdr>
        <w:top w:val="none" w:sz="0" w:space="0" w:color="auto"/>
        <w:left w:val="none" w:sz="0" w:space="0" w:color="auto"/>
        <w:bottom w:val="none" w:sz="0" w:space="0" w:color="auto"/>
        <w:right w:val="none" w:sz="0" w:space="0" w:color="auto"/>
      </w:divBdr>
      <w:divsChild>
        <w:div w:id="398525084">
          <w:marLeft w:val="0"/>
          <w:marRight w:val="0"/>
          <w:marTop w:val="15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698">
      <w:bodyDiv w:val="1"/>
      <w:marLeft w:val="0"/>
      <w:marRight w:val="0"/>
      <w:marTop w:val="0"/>
      <w:marBottom w:val="0"/>
      <w:divBdr>
        <w:top w:val="none" w:sz="0" w:space="0" w:color="auto"/>
        <w:left w:val="none" w:sz="0" w:space="0" w:color="auto"/>
        <w:bottom w:val="none" w:sz="0" w:space="0" w:color="auto"/>
        <w:right w:val="none" w:sz="0" w:space="0" w:color="auto"/>
      </w:divBdr>
    </w:div>
    <w:div w:id="640235354">
      <w:bodyDiv w:val="1"/>
      <w:marLeft w:val="0"/>
      <w:marRight w:val="0"/>
      <w:marTop w:val="0"/>
      <w:marBottom w:val="0"/>
      <w:divBdr>
        <w:top w:val="none" w:sz="0" w:space="0" w:color="auto"/>
        <w:left w:val="none" w:sz="0" w:space="0" w:color="auto"/>
        <w:bottom w:val="none" w:sz="0" w:space="0" w:color="auto"/>
        <w:right w:val="none" w:sz="0" w:space="0" w:color="auto"/>
      </w:divBdr>
    </w:div>
    <w:div w:id="655693907">
      <w:bodyDiv w:val="1"/>
      <w:marLeft w:val="0"/>
      <w:marRight w:val="0"/>
      <w:marTop w:val="0"/>
      <w:marBottom w:val="0"/>
      <w:divBdr>
        <w:top w:val="none" w:sz="0" w:space="0" w:color="auto"/>
        <w:left w:val="none" w:sz="0" w:space="0" w:color="auto"/>
        <w:bottom w:val="none" w:sz="0" w:space="0" w:color="auto"/>
        <w:right w:val="none" w:sz="0" w:space="0" w:color="auto"/>
      </w:divBdr>
      <w:divsChild>
        <w:div w:id="401103222">
          <w:marLeft w:val="0"/>
          <w:marRight w:val="0"/>
          <w:marTop w:val="0"/>
          <w:marBottom w:val="0"/>
          <w:divBdr>
            <w:top w:val="none" w:sz="0" w:space="0" w:color="auto"/>
            <w:left w:val="none" w:sz="0" w:space="0" w:color="auto"/>
            <w:bottom w:val="none" w:sz="0" w:space="0" w:color="auto"/>
            <w:right w:val="none" w:sz="0" w:space="0" w:color="auto"/>
          </w:divBdr>
          <w:divsChild>
            <w:div w:id="641231149">
              <w:marLeft w:val="0"/>
              <w:marRight w:val="0"/>
              <w:marTop w:val="100"/>
              <w:marBottom w:val="313"/>
              <w:divBdr>
                <w:top w:val="none" w:sz="0" w:space="0" w:color="auto"/>
                <w:left w:val="none" w:sz="0" w:space="0" w:color="auto"/>
                <w:bottom w:val="none" w:sz="0" w:space="0" w:color="auto"/>
                <w:right w:val="none" w:sz="0" w:space="0" w:color="auto"/>
              </w:divBdr>
              <w:divsChild>
                <w:div w:id="2141608083">
                  <w:marLeft w:val="0"/>
                  <w:marRight w:val="0"/>
                  <w:marTop w:val="0"/>
                  <w:marBottom w:val="0"/>
                  <w:divBdr>
                    <w:top w:val="none" w:sz="0" w:space="0" w:color="auto"/>
                    <w:left w:val="none" w:sz="0" w:space="0" w:color="auto"/>
                    <w:bottom w:val="none" w:sz="0" w:space="0" w:color="auto"/>
                    <w:right w:val="none" w:sz="0" w:space="0" w:color="auto"/>
                  </w:divBdr>
                  <w:divsChild>
                    <w:div w:id="1794326135">
                      <w:marLeft w:val="0"/>
                      <w:marRight w:val="0"/>
                      <w:marTop w:val="0"/>
                      <w:marBottom w:val="0"/>
                      <w:divBdr>
                        <w:top w:val="none" w:sz="0" w:space="0" w:color="auto"/>
                        <w:left w:val="none" w:sz="0" w:space="0" w:color="auto"/>
                        <w:bottom w:val="none" w:sz="0" w:space="0" w:color="auto"/>
                        <w:right w:val="none" w:sz="0" w:space="0" w:color="auto"/>
                      </w:divBdr>
                      <w:divsChild>
                        <w:div w:id="1593050378">
                          <w:marLeft w:val="0"/>
                          <w:marRight w:val="0"/>
                          <w:marTop w:val="0"/>
                          <w:marBottom w:val="0"/>
                          <w:divBdr>
                            <w:top w:val="none" w:sz="0" w:space="0" w:color="auto"/>
                            <w:left w:val="none" w:sz="0" w:space="0" w:color="auto"/>
                            <w:bottom w:val="none" w:sz="0" w:space="0" w:color="auto"/>
                            <w:right w:val="none" w:sz="0" w:space="0" w:color="auto"/>
                          </w:divBdr>
                          <w:divsChild>
                            <w:div w:id="108165014">
                              <w:marLeft w:val="0"/>
                              <w:marRight w:val="0"/>
                              <w:marTop w:val="0"/>
                              <w:marBottom w:val="0"/>
                              <w:divBdr>
                                <w:top w:val="none" w:sz="0" w:space="0" w:color="auto"/>
                                <w:left w:val="none" w:sz="0" w:space="0" w:color="auto"/>
                                <w:bottom w:val="none" w:sz="0" w:space="0" w:color="auto"/>
                                <w:right w:val="none" w:sz="0" w:space="0" w:color="auto"/>
                              </w:divBdr>
                              <w:divsChild>
                                <w:div w:id="1478497044">
                                  <w:marLeft w:val="0"/>
                                  <w:marRight w:val="0"/>
                                  <w:marTop w:val="0"/>
                                  <w:marBottom w:val="0"/>
                                  <w:divBdr>
                                    <w:top w:val="none" w:sz="0" w:space="0" w:color="auto"/>
                                    <w:left w:val="none" w:sz="0" w:space="0" w:color="auto"/>
                                    <w:bottom w:val="none" w:sz="0" w:space="0" w:color="auto"/>
                                    <w:right w:val="none" w:sz="0" w:space="0" w:color="auto"/>
                                  </w:divBdr>
                                  <w:divsChild>
                                    <w:div w:id="2065984942">
                                      <w:marLeft w:val="0"/>
                                      <w:marRight w:val="0"/>
                                      <w:marTop w:val="0"/>
                                      <w:marBottom w:val="0"/>
                                      <w:divBdr>
                                        <w:top w:val="none" w:sz="0" w:space="0" w:color="auto"/>
                                        <w:left w:val="none" w:sz="0" w:space="0" w:color="auto"/>
                                        <w:bottom w:val="none" w:sz="0" w:space="0" w:color="auto"/>
                                        <w:right w:val="none" w:sz="0" w:space="0" w:color="auto"/>
                                      </w:divBdr>
                                      <w:divsChild>
                                        <w:div w:id="958800334">
                                          <w:marLeft w:val="0"/>
                                          <w:marRight w:val="0"/>
                                          <w:marTop w:val="0"/>
                                          <w:marBottom w:val="0"/>
                                          <w:divBdr>
                                            <w:top w:val="none" w:sz="0" w:space="0" w:color="auto"/>
                                            <w:left w:val="none" w:sz="0" w:space="0" w:color="auto"/>
                                            <w:bottom w:val="none" w:sz="0" w:space="0" w:color="auto"/>
                                            <w:right w:val="none" w:sz="0" w:space="0" w:color="auto"/>
                                          </w:divBdr>
                                          <w:divsChild>
                                            <w:div w:id="1879664665">
                                              <w:marLeft w:val="0"/>
                                              <w:marRight w:val="0"/>
                                              <w:marTop w:val="0"/>
                                              <w:marBottom w:val="0"/>
                                              <w:divBdr>
                                                <w:top w:val="none" w:sz="0" w:space="0" w:color="auto"/>
                                                <w:left w:val="none" w:sz="0" w:space="0" w:color="auto"/>
                                                <w:bottom w:val="none" w:sz="0" w:space="0" w:color="auto"/>
                                                <w:right w:val="none" w:sz="0" w:space="0" w:color="auto"/>
                                              </w:divBdr>
                                              <w:divsChild>
                                                <w:div w:id="1214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609854">
      <w:bodyDiv w:val="1"/>
      <w:marLeft w:val="0"/>
      <w:marRight w:val="0"/>
      <w:marTop w:val="0"/>
      <w:marBottom w:val="0"/>
      <w:divBdr>
        <w:top w:val="none" w:sz="0" w:space="0" w:color="auto"/>
        <w:left w:val="none" w:sz="0" w:space="0" w:color="auto"/>
        <w:bottom w:val="none" w:sz="0" w:space="0" w:color="auto"/>
        <w:right w:val="none" w:sz="0" w:space="0" w:color="auto"/>
      </w:divBdr>
    </w:div>
    <w:div w:id="659428097">
      <w:bodyDiv w:val="1"/>
      <w:marLeft w:val="0"/>
      <w:marRight w:val="0"/>
      <w:marTop w:val="0"/>
      <w:marBottom w:val="0"/>
      <w:divBdr>
        <w:top w:val="none" w:sz="0" w:space="0" w:color="auto"/>
        <w:left w:val="none" w:sz="0" w:space="0" w:color="auto"/>
        <w:bottom w:val="none" w:sz="0" w:space="0" w:color="auto"/>
        <w:right w:val="none" w:sz="0" w:space="0" w:color="auto"/>
      </w:divBdr>
    </w:div>
    <w:div w:id="664161466">
      <w:bodyDiv w:val="1"/>
      <w:marLeft w:val="0"/>
      <w:marRight w:val="0"/>
      <w:marTop w:val="0"/>
      <w:marBottom w:val="0"/>
      <w:divBdr>
        <w:top w:val="none" w:sz="0" w:space="0" w:color="auto"/>
        <w:left w:val="none" w:sz="0" w:space="0" w:color="auto"/>
        <w:bottom w:val="none" w:sz="0" w:space="0" w:color="auto"/>
        <w:right w:val="none" w:sz="0" w:space="0" w:color="auto"/>
      </w:divBdr>
    </w:div>
    <w:div w:id="674303294">
      <w:bodyDiv w:val="1"/>
      <w:marLeft w:val="0"/>
      <w:marRight w:val="0"/>
      <w:marTop w:val="0"/>
      <w:marBottom w:val="0"/>
      <w:divBdr>
        <w:top w:val="none" w:sz="0" w:space="0" w:color="auto"/>
        <w:left w:val="none" w:sz="0" w:space="0" w:color="auto"/>
        <w:bottom w:val="none" w:sz="0" w:space="0" w:color="auto"/>
        <w:right w:val="none" w:sz="0" w:space="0" w:color="auto"/>
      </w:divBdr>
      <w:divsChild>
        <w:div w:id="798767446">
          <w:marLeft w:val="0"/>
          <w:marRight w:val="0"/>
          <w:marTop w:val="0"/>
          <w:marBottom w:val="0"/>
          <w:divBdr>
            <w:top w:val="none" w:sz="0" w:space="0" w:color="auto"/>
            <w:left w:val="none" w:sz="0" w:space="0" w:color="auto"/>
            <w:bottom w:val="none" w:sz="0" w:space="0" w:color="auto"/>
            <w:right w:val="none" w:sz="0" w:space="0" w:color="auto"/>
          </w:divBdr>
          <w:divsChild>
            <w:div w:id="1535072477">
              <w:marLeft w:val="0"/>
              <w:marRight w:val="0"/>
              <w:marTop w:val="0"/>
              <w:marBottom w:val="0"/>
              <w:divBdr>
                <w:top w:val="none" w:sz="0" w:space="0" w:color="auto"/>
                <w:left w:val="none" w:sz="0" w:space="0" w:color="auto"/>
                <w:bottom w:val="none" w:sz="0" w:space="0" w:color="auto"/>
                <w:right w:val="none" w:sz="0" w:space="0" w:color="auto"/>
              </w:divBdr>
              <w:divsChild>
                <w:div w:id="791561830">
                  <w:marLeft w:val="0"/>
                  <w:marRight w:val="0"/>
                  <w:marTop w:val="0"/>
                  <w:marBottom w:val="0"/>
                  <w:divBdr>
                    <w:top w:val="none" w:sz="0" w:space="0" w:color="auto"/>
                    <w:left w:val="none" w:sz="0" w:space="0" w:color="auto"/>
                    <w:bottom w:val="none" w:sz="0" w:space="0" w:color="auto"/>
                    <w:right w:val="none" w:sz="0" w:space="0" w:color="auto"/>
                  </w:divBdr>
                  <w:divsChild>
                    <w:div w:id="129128535">
                      <w:marLeft w:val="375"/>
                      <w:marRight w:val="375"/>
                      <w:marTop w:val="0"/>
                      <w:marBottom w:val="0"/>
                      <w:divBdr>
                        <w:top w:val="none" w:sz="0" w:space="0" w:color="auto"/>
                        <w:left w:val="none" w:sz="0" w:space="0" w:color="auto"/>
                        <w:bottom w:val="none" w:sz="0" w:space="0" w:color="auto"/>
                        <w:right w:val="none" w:sz="0" w:space="0" w:color="auto"/>
                      </w:divBdr>
                      <w:divsChild>
                        <w:div w:id="997228063">
                          <w:marLeft w:val="0"/>
                          <w:marRight w:val="0"/>
                          <w:marTop w:val="0"/>
                          <w:marBottom w:val="0"/>
                          <w:divBdr>
                            <w:top w:val="none" w:sz="0" w:space="0" w:color="auto"/>
                            <w:left w:val="none" w:sz="0" w:space="0" w:color="auto"/>
                            <w:bottom w:val="none" w:sz="0" w:space="0" w:color="auto"/>
                            <w:right w:val="none" w:sz="0" w:space="0" w:color="auto"/>
                          </w:divBdr>
                          <w:divsChild>
                            <w:div w:id="281376191">
                              <w:marLeft w:val="0"/>
                              <w:marRight w:val="0"/>
                              <w:marTop w:val="0"/>
                              <w:marBottom w:val="0"/>
                              <w:divBdr>
                                <w:top w:val="none" w:sz="0" w:space="0" w:color="auto"/>
                                <w:left w:val="none" w:sz="0" w:space="0" w:color="auto"/>
                                <w:bottom w:val="none" w:sz="0" w:space="0" w:color="auto"/>
                                <w:right w:val="none" w:sz="0" w:space="0" w:color="auto"/>
                              </w:divBdr>
                              <w:divsChild>
                                <w:div w:id="127281672">
                                  <w:marLeft w:val="0"/>
                                  <w:marRight w:val="0"/>
                                  <w:marTop w:val="0"/>
                                  <w:marBottom w:val="0"/>
                                  <w:divBdr>
                                    <w:top w:val="none" w:sz="0" w:space="0" w:color="auto"/>
                                    <w:left w:val="none" w:sz="0" w:space="0" w:color="auto"/>
                                    <w:bottom w:val="none" w:sz="0" w:space="0" w:color="auto"/>
                                    <w:right w:val="none" w:sz="0" w:space="0" w:color="auto"/>
                                  </w:divBdr>
                                  <w:divsChild>
                                    <w:div w:id="279991409">
                                      <w:marLeft w:val="0"/>
                                      <w:marRight w:val="0"/>
                                      <w:marTop w:val="0"/>
                                      <w:marBottom w:val="0"/>
                                      <w:divBdr>
                                        <w:top w:val="none" w:sz="0" w:space="0" w:color="auto"/>
                                        <w:left w:val="none" w:sz="0" w:space="0" w:color="auto"/>
                                        <w:bottom w:val="none" w:sz="0" w:space="0" w:color="auto"/>
                                        <w:right w:val="none" w:sz="0" w:space="0" w:color="auto"/>
                                      </w:divBdr>
                                      <w:divsChild>
                                        <w:div w:id="846407079">
                                          <w:marLeft w:val="0"/>
                                          <w:marRight w:val="0"/>
                                          <w:marTop w:val="0"/>
                                          <w:marBottom w:val="0"/>
                                          <w:divBdr>
                                            <w:top w:val="none" w:sz="0" w:space="0" w:color="auto"/>
                                            <w:left w:val="none" w:sz="0" w:space="0" w:color="auto"/>
                                            <w:bottom w:val="none" w:sz="0" w:space="0" w:color="auto"/>
                                            <w:right w:val="none" w:sz="0" w:space="0" w:color="auto"/>
                                          </w:divBdr>
                                          <w:divsChild>
                                            <w:div w:id="780563799">
                                              <w:marLeft w:val="0"/>
                                              <w:marRight w:val="0"/>
                                              <w:marTop w:val="0"/>
                                              <w:marBottom w:val="0"/>
                                              <w:divBdr>
                                                <w:top w:val="none" w:sz="0" w:space="0" w:color="auto"/>
                                                <w:left w:val="none" w:sz="0" w:space="0" w:color="auto"/>
                                                <w:bottom w:val="none" w:sz="0" w:space="0" w:color="auto"/>
                                                <w:right w:val="none" w:sz="0" w:space="0" w:color="auto"/>
                                              </w:divBdr>
                                              <w:divsChild>
                                                <w:div w:id="25717966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647102">
      <w:bodyDiv w:val="1"/>
      <w:marLeft w:val="0"/>
      <w:marRight w:val="0"/>
      <w:marTop w:val="0"/>
      <w:marBottom w:val="0"/>
      <w:divBdr>
        <w:top w:val="none" w:sz="0" w:space="0" w:color="auto"/>
        <w:left w:val="none" w:sz="0" w:space="0" w:color="auto"/>
        <w:bottom w:val="none" w:sz="0" w:space="0" w:color="auto"/>
        <w:right w:val="none" w:sz="0" w:space="0" w:color="auto"/>
      </w:divBdr>
      <w:divsChild>
        <w:div w:id="234779227">
          <w:marLeft w:val="0"/>
          <w:marRight w:val="0"/>
          <w:marTop w:val="0"/>
          <w:marBottom w:val="450"/>
          <w:divBdr>
            <w:top w:val="none" w:sz="0" w:space="0" w:color="auto"/>
            <w:left w:val="none" w:sz="0" w:space="0" w:color="auto"/>
            <w:bottom w:val="none" w:sz="0" w:space="0" w:color="auto"/>
            <w:right w:val="none" w:sz="0" w:space="0" w:color="auto"/>
          </w:divBdr>
          <w:divsChild>
            <w:div w:id="20536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62">
      <w:bodyDiv w:val="1"/>
      <w:marLeft w:val="0"/>
      <w:marRight w:val="0"/>
      <w:marTop w:val="0"/>
      <w:marBottom w:val="0"/>
      <w:divBdr>
        <w:top w:val="none" w:sz="0" w:space="0" w:color="auto"/>
        <w:left w:val="none" w:sz="0" w:space="0" w:color="auto"/>
        <w:bottom w:val="none" w:sz="0" w:space="0" w:color="auto"/>
        <w:right w:val="none" w:sz="0" w:space="0" w:color="auto"/>
      </w:divBdr>
    </w:div>
    <w:div w:id="690574871">
      <w:bodyDiv w:val="1"/>
      <w:marLeft w:val="0"/>
      <w:marRight w:val="0"/>
      <w:marTop w:val="0"/>
      <w:marBottom w:val="0"/>
      <w:divBdr>
        <w:top w:val="none" w:sz="0" w:space="0" w:color="auto"/>
        <w:left w:val="none" w:sz="0" w:space="0" w:color="auto"/>
        <w:bottom w:val="none" w:sz="0" w:space="0" w:color="auto"/>
        <w:right w:val="none" w:sz="0" w:space="0" w:color="auto"/>
      </w:divBdr>
    </w:div>
    <w:div w:id="691763179">
      <w:bodyDiv w:val="1"/>
      <w:marLeft w:val="0"/>
      <w:marRight w:val="0"/>
      <w:marTop w:val="0"/>
      <w:marBottom w:val="0"/>
      <w:divBdr>
        <w:top w:val="none" w:sz="0" w:space="0" w:color="auto"/>
        <w:left w:val="none" w:sz="0" w:space="0" w:color="auto"/>
        <w:bottom w:val="none" w:sz="0" w:space="0" w:color="auto"/>
        <w:right w:val="none" w:sz="0" w:space="0" w:color="auto"/>
      </w:divBdr>
      <w:divsChild>
        <w:div w:id="151264669">
          <w:marLeft w:val="285"/>
          <w:marRight w:val="0"/>
          <w:marTop w:val="0"/>
          <w:marBottom w:val="0"/>
          <w:divBdr>
            <w:top w:val="single" w:sz="18" w:space="0" w:color="6C9D30"/>
            <w:left w:val="single" w:sz="2" w:space="0" w:color="2E2E2E"/>
            <w:bottom w:val="single" w:sz="2" w:space="0" w:color="2E2E2E"/>
            <w:right w:val="single" w:sz="2" w:space="0" w:color="2E2E2E"/>
          </w:divBdr>
          <w:divsChild>
            <w:div w:id="248540294">
              <w:marLeft w:val="0"/>
              <w:marRight w:val="0"/>
              <w:marTop w:val="15"/>
              <w:marBottom w:val="0"/>
              <w:divBdr>
                <w:top w:val="none" w:sz="0" w:space="0" w:color="auto"/>
                <w:left w:val="none" w:sz="0" w:space="0" w:color="auto"/>
                <w:bottom w:val="none" w:sz="0" w:space="0" w:color="auto"/>
                <w:right w:val="none" w:sz="0" w:space="0" w:color="auto"/>
              </w:divBdr>
              <w:divsChild>
                <w:div w:id="18559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7243">
      <w:bodyDiv w:val="1"/>
      <w:marLeft w:val="0"/>
      <w:marRight w:val="0"/>
      <w:marTop w:val="0"/>
      <w:marBottom w:val="0"/>
      <w:divBdr>
        <w:top w:val="none" w:sz="0" w:space="0" w:color="auto"/>
        <w:left w:val="none" w:sz="0" w:space="0" w:color="auto"/>
        <w:bottom w:val="none" w:sz="0" w:space="0" w:color="auto"/>
        <w:right w:val="none" w:sz="0" w:space="0" w:color="auto"/>
      </w:divBdr>
    </w:div>
    <w:div w:id="706443595">
      <w:bodyDiv w:val="1"/>
      <w:marLeft w:val="0"/>
      <w:marRight w:val="0"/>
      <w:marTop w:val="0"/>
      <w:marBottom w:val="0"/>
      <w:divBdr>
        <w:top w:val="none" w:sz="0" w:space="0" w:color="auto"/>
        <w:left w:val="none" w:sz="0" w:space="0" w:color="auto"/>
        <w:bottom w:val="none" w:sz="0" w:space="0" w:color="auto"/>
        <w:right w:val="none" w:sz="0" w:space="0" w:color="auto"/>
      </w:divBdr>
    </w:div>
    <w:div w:id="709039449">
      <w:bodyDiv w:val="1"/>
      <w:marLeft w:val="0"/>
      <w:marRight w:val="0"/>
      <w:marTop w:val="0"/>
      <w:marBottom w:val="0"/>
      <w:divBdr>
        <w:top w:val="none" w:sz="0" w:space="0" w:color="auto"/>
        <w:left w:val="none" w:sz="0" w:space="0" w:color="auto"/>
        <w:bottom w:val="none" w:sz="0" w:space="0" w:color="auto"/>
        <w:right w:val="none" w:sz="0" w:space="0" w:color="auto"/>
      </w:divBdr>
    </w:div>
    <w:div w:id="712462635">
      <w:bodyDiv w:val="1"/>
      <w:marLeft w:val="0"/>
      <w:marRight w:val="0"/>
      <w:marTop w:val="0"/>
      <w:marBottom w:val="0"/>
      <w:divBdr>
        <w:top w:val="none" w:sz="0" w:space="0" w:color="auto"/>
        <w:left w:val="none" w:sz="0" w:space="0" w:color="auto"/>
        <w:bottom w:val="none" w:sz="0" w:space="0" w:color="auto"/>
        <w:right w:val="none" w:sz="0" w:space="0" w:color="auto"/>
      </w:divBdr>
      <w:divsChild>
        <w:div w:id="1321620820">
          <w:marLeft w:val="0"/>
          <w:marRight w:val="0"/>
          <w:marTop w:val="0"/>
          <w:marBottom w:val="0"/>
          <w:divBdr>
            <w:top w:val="none" w:sz="0" w:space="0" w:color="auto"/>
            <w:left w:val="none" w:sz="0" w:space="0" w:color="auto"/>
            <w:bottom w:val="none" w:sz="0" w:space="0" w:color="auto"/>
            <w:right w:val="none" w:sz="0" w:space="0" w:color="auto"/>
          </w:divBdr>
          <w:divsChild>
            <w:div w:id="783770526">
              <w:marLeft w:val="0"/>
              <w:marRight w:val="0"/>
              <w:marTop w:val="0"/>
              <w:marBottom w:val="0"/>
              <w:divBdr>
                <w:top w:val="none" w:sz="0" w:space="0" w:color="auto"/>
                <w:left w:val="none" w:sz="0" w:space="0" w:color="auto"/>
                <w:bottom w:val="none" w:sz="0" w:space="0" w:color="auto"/>
                <w:right w:val="none" w:sz="0" w:space="0" w:color="auto"/>
              </w:divBdr>
              <w:divsChild>
                <w:div w:id="1249079885">
                  <w:marLeft w:val="0"/>
                  <w:marRight w:val="0"/>
                  <w:marTop w:val="0"/>
                  <w:marBottom w:val="0"/>
                  <w:divBdr>
                    <w:top w:val="none" w:sz="0" w:space="0" w:color="auto"/>
                    <w:left w:val="none" w:sz="0" w:space="0" w:color="auto"/>
                    <w:bottom w:val="none" w:sz="0" w:space="0" w:color="auto"/>
                    <w:right w:val="none" w:sz="0" w:space="0" w:color="auto"/>
                  </w:divBdr>
                  <w:divsChild>
                    <w:div w:id="758795278">
                      <w:marLeft w:val="0"/>
                      <w:marRight w:val="0"/>
                      <w:marTop w:val="0"/>
                      <w:marBottom w:val="0"/>
                      <w:divBdr>
                        <w:top w:val="none" w:sz="0" w:space="0" w:color="auto"/>
                        <w:left w:val="none" w:sz="0" w:space="0" w:color="auto"/>
                        <w:bottom w:val="none" w:sz="0" w:space="0" w:color="auto"/>
                        <w:right w:val="none" w:sz="0" w:space="0" w:color="auto"/>
                      </w:divBdr>
                      <w:divsChild>
                        <w:div w:id="1569802273">
                          <w:marLeft w:val="0"/>
                          <w:marRight w:val="0"/>
                          <w:marTop w:val="0"/>
                          <w:marBottom w:val="0"/>
                          <w:divBdr>
                            <w:top w:val="none" w:sz="0" w:space="0" w:color="auto"/>
                            <w:left w:val="none" w:sz="0" w:space="0" w:color="auto"/>
                            <w:bottom w:val="none" w:sz="0" w:space="0" w:color="auto"/>
                            <w:right w:val="none" w:sz="0" w:space="0" w:color="auto"/>
                          </w:divBdr>
                          <w:divsChild>
                            <w:div w:id="74130353">
                              <w:marLeft w:val="0"/>
                              <w:marRight w:val="0"/>
                              <w:marTop w:val="0"/>
                              <w:marBottom w:val="0"/>
                              <w:divBdr>
                                <w:top w:val="none" w:sz="0" w:space="0" w:color="auto"/>
                                <w:left w:val="none" w:sz="0" w:space="0" w:color="auto"/>
                                <w:bottom w:val="none" w:sz="0" w:space="0" w:color="auto"/>
                                <w:right w:val="none" w:sz="0" w:space="0" w:color="auto"/>
                              </w:divBdr>
                              <w:divsChild>
                                <w:div w:id="2139762915">
                                  <w:marLeft w:val="0"/>
                                  <w:marRight w:val="0"/>
                                  <w:marTop w:val="0"/>
                                  <w:marBottom w:val="0"/>
                                  <w:divBdr>
                                    <w:top w:val="none" w:sz="0" w:space="0" w:color="auto"/>
                                    <w:left w:val="none" w:sz="0" w:space="0" w:color="auto"/>
                                    <w:bottom w:val="none" w:sz="0" w:space="0" w:color="auto"/>
                                    <w:right w:val="none" w:sz="0" w:space="0" w:color="auto"/>
                                  </w:divBdr>
                                  <w:divsChild>
                                    <w:div w:id="1989242447">
                                      <w:marLeft w:val="0"/>
                                      <w:marRight w:val="0"/>
                                      <w:marTop w:val="0"/>
                                      <w:marBottom w:val="0"/>
                                      <w:divBdr>
                                        <w:top w:val="none" w:sz="0" w:space="0" w:color="auto"/>
                                        <w:left w:val="none" w:sz="0" w:space="0" w:color="auto"/>
                                        <w:bottom w:val="none" w:sz="0" w:space="0" w:color="auto"/>
                                        <w:right w:val="none" w:sz="0" w:space="0" w:color="auto"/>
                                      </w:divBdr>
                                      <w:divsChild>
                                        <w:div w:id="454717864">
                                          <w:marLeft w:val="0"/>
                                          <w:marRight w:val="0"/>
                                          <w:marTop w:val="0"/>
                                          <w:marBottom w:val="0"/>
                                          <w:divBdr>
                                            <w:top w:val="none" w:sz="0" w:space="0" w:color="auto"/>
                                            <w:left w:val="none" w:sz="0" w:space="0" w:color="auto"/>
                                            <w:bottom w:val="none" w:sz="0" w:space="0" w:color="auto"/>
                                            <w:right w:val="none" w:sz="0" w:space="0" w:color="auto"/>
                                          </w:divBdr>
                                          <w:divsChild>
                                            <w:div w:id="482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083691">
      <w:bodyDiv w:val="1"/>
      <w:marLeft w:val="0"/>
      <w:marRight w:val="0"/>
      <w:marTop w:val="0"/>
      <w:marBottom w:val="0"/>
      <w:divBdr>
        <w:top w:val="none" w:sz="0" w:space="0" w:color="auto"/>
        <w:left w:val="none" w:sz="0" w:space="0" w:color="auto"/>
        <w:bottom w:val="none" w:sz="0" w:space="0" w:color="auto"/>
        <w:right w:val="none" w:sz="0" w:space="0" w:color="auto"/>
      </w:divBdr>
    </w:div>
    <w:div w:id="726297074">
      <w:bodyDiv w:val="1"/>
      <w:marLeft w:val="0"/>
      <w:marRight w:val="0"/>
      <w:marTop w:val="0"/>
      <w:marBottom w:val="0"/>
      <w:divBdr>
        <w:top w:val="none" w:sz="0" w:space="0" w:color="auto"/>
        <w:left w:val="none" w:sz="0" w:space="0" w:color="auto"/>
        <w:bottom w:val="none" w:sz="0" w:space="0" w:color="auto"/>
        <w:right w:val="none" w:sz="0" w:space="0" w:color="auto"/>
      </w:divBdr>
    </w:div>
    <w:div w:id="733116015">
      <w:bodyDiv w:val="1"/>
      <w:marLeft w:val="0"/>
      <w:marRight w:val="0"/>
      <w:marTop w:val="0"/>
      <w:marBottom w:val="0"/>
      <w:divBdr>
        <w:top w:val="none" w:sz="0" w:space="0" w:color="auto"/>
        <w:left w:val="none" w:sz="0" w:space="0" w:color="auto"/>
        <w:bottom w:val="none" w:sz="0" w:space="0" w:color="auto"/>
        <w:right w:val="none" w:sz="0" w:space="0" w:color="auto"/>
      </w:divBdr>
    </w:div>
    <w:div w:id="733357835">
      <w:bodyDiv w:val="1"/>
      <w:marLeft w:val="0"/>
      <w:marRight w:val="0"/>
      <w:marTop w:val="0"/>
      <w:marBottom w:val="0"/>
      <w:divBdr>
        <w:top w:val="none" w:sz="0" w:space="0" w:color="auto"/>
        <w:left w:val="none" w:sz="0" w:space="0" w:color="auto"/>
        <w:bottom w:val="none" w:sz="0" w:space="0" w:color="auto"/>
        <w:right w:val="none" w:sz="0" w:space="0" w:color="auto"/>
      </w:divBdr>
    </w:div>
    <w:div w:id="747576677">
      <w:bodyDiv w:val="1"/>
      <w:marLeft w:val="0"/>
      <w:marRight w:val="0"/>
      <w:marTop w:val="0"/>
      <w:marBottom w:val="0"/>
      <w:divBdr>
        <w:top w:val="none" w:sz="0" w:space="0" w:color="auto"/>
        <w:left w:val="none" w:sz="0" w:space="0" w:color="auto"/>
        <w:bottom w:val="none" w:sz="0" w:space="0" w:color="auto"/>
        <w:right w:val="none" w:sz="0" w:space="0" w:color="auto"/>
      </w:divBdr>
      <w:divsChild>
        <w:div w:id="1829245591">
          <w:marLeft w:val="0"/>
          <w:marRight w:val="0"/>
          <w:marTop w:val="0"/>
          <w:marBottom w:val="0"/>
          <w:divBdr>
            <w:top w:val="none" w:sz="0" w:space="0" w:color="auto"/>
            <w:left w:val="none" w:sz="0" w:space="0" w:color="auto"/>
            <w:bottom w:val="none" w:sz="0" w:space="0" w:color="auto"/>
            <w:right w:val="none" w:sz="0" w:space="0" w:color="auto"/>
          </w:divBdr>
          <w:divsChild>
            <w:div w:id="482696258">
              <w:marLeft w:val="0"/>
              <w:marRight w:val="0"/>
              <w:marTop w:val="0"/>
              <w:marBottom w:val="0"/>
              <w:divBdr>
                <w:top w:val="single" w:sz="2" w:space="0" w:color="FFFFFF"/>
                <w:left w:val="single" w:sz="2" w:space="0" w:color="FFFFFF"/>
                <w:bottom w:val="single" w:sz="2" w:space="0" w:color="FFFFFF"/>
                <w:right w:val="single" w:sz="2" w:space="0" w:color="FFFFFF"/>
              </w:divBdr>
              <w:divsChild>
                <w:div w:id="781455859">
                  <w:marLeft w:val="0"/>
                  <w:marRight w:val="0"/>
                  <w:marTop w:val="0"/>
                  <w:marBottom w:val="0"/>
                  <w:divBdr>
                    <w:top w:val="none" w:sz="0" w:space="0" w:color="auto"/>
                    <w:left w:val="none" w:sz="0" w:space="0" w:color="auto"/>
                    <w:bottom w:val="none" w:sz="0" w:space="0" w:color="auto"/>
                    <w:right w:val="none" w:sz="0" w:space="0" w:color="auto"/>
                  </w:divBdr>
                  <w:divsChild>
                    <w:div w:id="669260593">
                      <w:marLeft w:val="0"/>
                      <w:marRight w:val="0"/>
                      <w:marTop w:val="0"/>
                      <w:marBottom w:val="0"/>
                      <w:divBdr>
                        <w:top w:val="none" w:sz="0" w:space="0" w:color="auto"/>
                        <w:left w:val="none" w:sz="0" w:space="0" w:color="auto"/>
                        <w:bottom w:val="none" w:sz="0" w:space="0" w:color="auto"/>
                        <w:right w:val="none" w:sz="0" w:space="0" w:color="auto"/>
                      </w:divBdr>
                      <w:divsChild>
                        <w:div w:id="1895459989">
                          <w:marLeft w:val="0"/>
                          <w:marRight w:val="0"/>
                          <w:marTop w:val="0"/>
                          <w:marBottom w:val="0"/>
                          <w:divBdr>
                            <w:top w:val="none" w:sz="0" w:space="0" w:color="auto"/>
                            <w:left w:val="none" w:sz="0" w:space="0" w:color="auto"/>
                            <w:bottom w:val="none" w:sz="0" w:space="0" w:color="auto"/>
                            <w:right w:val="none" w:sz="0" w:space="0" w:color="auto"/>
                          </w:divBdr>
                          <w:divsChild>
                            <w:div w:id="529147549">
                              <w:marLeft w:val="0"/>
                              <w:marRight w:val="0"/>
                              <w:marTop w:val="60"/>
                              <w:marBottom w:val="0"/>
                              <w:divBdr>
                                <w:top w:val="none" w:sz="0" w:space="0" w:color="auto"/>
                                <w:left w:val="none" w:sz="0" w:space="0" w:color="auto"/>
                                <w:bottom w:val="none" w:sz="0" w:space="0" w:color="auto"/>
                                <w:right w:val="none" w:sz="0" w:space="0" w:color="auto"/>
                              </w:divBdr>
                              <w:divsChild>
                                <w:div w:id="1577737523">
                                  <w:marLeft w:val="0"/>
                                  <w:marRight w:val="0"/>
                                  <w:marTop w:val="0"/>
                                  <w:marBottom w:val="0"/>
                                  <w:divBdr>
                                    <w:top w:val="none" w:sz="0" w:space="0" w:color="auto"/>
                                    <w:left w:val="none" w:sz="0" w:space="0" w:color="auto"/>
                                    <w:bottom w:val="none" w:sz="0" w:space="0" w:color="auto"/>
                                    <w:right w:val="none" w:sz="0" w:space="0" w:color="auto"/>
                                  </w:divBdr>
                                  <w:divsChild>
                                    <w:div w:id="699286652">
                                      <w:marLeft w:val="0"/>
                                      <w:marRight w:val="0"/>
                                      <w:marTop w:val="0"/>
                                      <w:marBottom w:val="0"/>
                                      <w:divBdr>
                                        <w:top w:val="none" w:sz="0" w:space="0" w:color="auto"/>
                                        <w:left w:val="none" w:sz="0" w:space="0" w:color="auto"/>
                                        <w:bottom w:val="none" w:sz="0" w:space="0" w:color="auto"/>
                                        <w:right w:val="none" w:sz="0" w:space="0" w:color="auto"/>
                                      </w:divBdr>
                                      <w:divsChild>
                                        <w:div w:id="614941845">
                                          <w:marLeft w:val="0"/>
                                          <w:marRight w:val="0"/>
                                          <w:marTop w:val="0"/>
                                          <w:marBottom w:val="0"/>
                                          <w:divBdr>
                                            <w:top w:val="single" w:sz="2" w:space="0" w:color="FFFFFF"/>
                                            <w:left w:val="single" w:sz="2" w:space="0" w:color="FFFFFF"/>
                                            <w:bottom w:val="single" w:sz="2" w:space="0" w:color="FFFFFF"/>
                                            <w:right w:val="single" w:sz="2" w:space="0" w:color="FFFFFF"/>
                                          </w:divBdr>
                                          <w:divsChild>
                                            <w:div w:id="622660990">
                                              <w:marLeft w:val="0"/>
                                              <w:marRight w:val="0"/>
                                              <w:marTop w:val="0"/>
                                              <w:marBottom w:val="0"/>
                                              <w:divBdr>
                                                <w:top w:val="none" w:sz="0" w:space="0" w:color="auto"/>
                                                <w:left w:val="none" w:sz="0" w:space="0" w:color="auto"/>
                                                <w:bottom w:val="none" w:sz="0" w:space="0" w:color="auto"/>
                                                <w:right w:val="none" w:sz="0" w:space="0" w:color="auto"/>
                                              </w:divBdr>
                                              <w:divsChild>
                                                <w:div w:id="1884052931">
                                                  <w:marLeft w:val="0"/>
                                                  <w:marRight w:val="0"/>
                                                  <w:marTop w:val="0"/>
                                                  <w:marBottom w:val="225"/>
                                                  <w:divBdr>
                                                    <w:top w:val="none" w:sz="0" w:space="0" w:color="auto"/>
                                                    <w:left w:val="none" w:sz="0" w:space="0" w:color="auto"/>
                                                    <w:bottom w:val="none" w:sz="0" w:space="0" w:color="auto"/>
                                                    <w:right w:val="none" w:sz="0" w:space="0" w:color="auto"/>
                                                  </w:divBdr>
                                                  <w:divsChild>
                                                    <w:div w:id="1634018726">
                                                      <w:marLeft w:val="0"/>
                                                      <w:marRight w:val="0"/>
                                                      <w:marTop w:val="0"/>
                                                      <w:marBottom w:val="0"/>
                                                      <w:divBdr>
                                                        <w:top w:val="none" w:sz="0" w:space="0" w:color="auto"/>
                                                        <w:left w:val="none" w:sz="0" w:space="0" w:color="auto"/>
                                                        <w:bottom w:val="none" w:sz="0" w:space="0" w:color="auto"/>
                                                        <w:right w:val="none" w:sz="0" w:space="0" w:color="auto"/>
                                                      </w:divBdr>
                                                      <w:divsChild>
                                                        <w:div w:id="18335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704427">
      <w:bodyDiv w:val="1"/>
      <w:marLeft w:val="0"/>
      <w:marRight w:val="0"/>
      <w:marTop w:val="0"/>
      <w:marBottom w:val="0"/>
      <w:divBdr>
        <w:top w:val="none" w:sz="0" w:space="0" w:color="auto"/>
        <w:left w:val="none" w:sz="0" w:space="0" w:color="auto"/>
        <w:bottom w:val="none" w:sz="0" w:space="0" w:color="auto"/>
        <w:right w:val="none" w:sz="0" w:space="0" w:color="auto"/>
      </w:divBdr>
    </w:div>
    <w:div w:id="753011054">
      <w:bodyDiv w:val="1"/>
      <w:marLeft w:val="0"/>
      <w:marRight w:val="0"/>
      <w:marTop w:val="0"/>
      <w:marBottom w:val="0"/>
      <w:divBdr>
        <w:top w:val="none" w:sz="0" w:space="0" w:color="auto"/>
        <w:left w:val="none" w:sz="0" w:space="0" w:color="auto"/>
        <w:bottom w:val="none" w:sz="0" w:space="0" w:color="auto"/>
        <w:right w:val="none" w:sz="0" w:space="0" w:color="auto"/>
      </w:divBdr>
    </w:div>
    <w:div w:id="777484203">
      <w:bodyDiv w:val="1"/>
      <w:marLeft w:val="0"/>
      <w:marRight w:val="0"/>
      <w:marTop w:val="0"/>
      <w:marBottom w:val="0"/>
      <w:divBdr>
        <w:top w:val="none" w:sz="0" w:space="0" w:color="auto"/>
        <w:left w:val="none" w:sz="0" w:space="0" w:color="auto"/>
        <w:bottom w:val="none" w:sz="0" w:space="0" w:color="auto"/>
        <w:right w:val="none" w:sz="0" w:space="0" w:color="auto"/>
      </w:divBdr>
    </w:div>
    <w:div w:id="786895146">
      <w:bodyDiv w:val="1"/>
      <w:marLeft w:val="0"/>
      <w:marRight w:val="0"/>
      <w:marTop w:val="0"/>
      <w:marBottom w:val="0"/>
      <w:divBdr>
        <w:top w:val="none" w:sz="0" w:space="0" w:color="auto"/>
        <w:left w:val="none" w:sz="0" w:space="0" w:color="auto"/>
        <w:bottom w:val="none" w:sz="0" w:space="0" w:color="auto"/>
        <w:right w:val="none" w:sz="0" w:space="0" w:color="auto"/>
      </w:divBdr>
    </w:div>
    <w:div w:id="787432794">
      <w:bodyDiv w:val="1"/>
      <w:marLeft w:val="0"/>
      <w:marRight w:val="0"/>
      <w:marTop w:val="0"/>
      <w:marBottom w:val="0"/>
      <w:divBdr>
        <w:top w:val="none" w:sz="0" w:space="0" w:color="auto"/>
        <w:left w:val="none" w:sz="0" w:space="0" w:color="auto"/>
        <w:bottom w:val="none" w:sz="0" w:space="0" w:color="auto"/>
        <w:right w:val="none" w:sz="0" w:space="0" w:color="auto"/>
      </w:divBdr>
    </w:div>
    <w:div w:id="799495751">
      <w:bodyDiv w:val="1"/>
      <w:marLeft w:val="0"/>
      <w:marRight w:val="0"/>
      <w:marTop w:val="0"/>
      <w:marBottom w:val="0"/>
      <w:divBdr>
        <w:top w:val="none" w:sz="0" w:space="0" w:color="auto"/>
        <w:left w:val="none" w:sz="0" w:space="0" w:color="auto"/>
        <w:bottom w:val="none" w:sz="0" w:space="0" w:color="auto"/>
        <w:right w:val="none" w:sz="0" w:space="0" w:color="auto"/>
      </w:divBdr>
      <w:divsChild>
        <w:div w:id="616064679">
          <w:marLeft w:val="0"/>
          <w:marRight w:val="0"/>
          <w:marTop w:val="0"/>
          <w:marBottom w:val="0"/>
          <w:divBdr>
            <w:top w:val="none" w:sz="0" w:space="0" w:color="auto"/>
            <w:left w:val="none" w:sz="0" w:space="0" w:color="auto"/>
            <w:bottom w:val="none" w:sz="0" w:space="0" w:color="auto"/>
            <w:right w:val="none" w:sz="0" w:space="0" w:color="auto"/>
          </w:divBdr>
          <w:divsChild>
            <w:div w:id="1060249766">
              <w:marLeft w:val="0"/>
              <w:marRight w:val="0"/>
              <w:marTop w:val="0"/>
              <w:marBottom w:val="0"/>
              <w:divBdr>
                <w:top w:val="none" w:sz="0" w:space="0" w:color="auto"/>
                <w:left w:val="none" w:sz="0" w:space="0" w:color="auto"/>
                <w:bottom w:val="none" w:sz="0" w:space="0" w:color="auto"/>
                <w:right w:val="none" w:sz="0" w:space="0" w:color="auto"/>
              </w:divBdr>
              <w:divsChild>
                <w:div w:id="209273268">
                  <w:marLeft w:val="0"/>
                  <w:marRight w:val="0"/>
                  <w:marTop w:val="0"/>
                  <w:marBottom w:val="0"/>
                  <w:divBdr>
                    <w:top w:val="none" w:sz="0" w:space="0" w:color="auto"/>
                    <w:left w:val="none" w:sz="0" w:space="0" w:color="auto"/>
                    <w:bottom w:val="none" w:sz="0" w:space="0" w:color="auto"/>
                    <w:right w:val="none" w:sz="0" w:space="0" w:color="auto"/>
                  </w:divBdr>
                  <w:divsChild>
                    <w:div w:id="930241419">
                      <w:marLeft w:val="150"/>
                      <w:marRight w:val="150"/>
                      <w:marTop w:val="0"/>
                      <w:marBottom w:val="0"/>
                      <w:divBdr>
                        <w:top w:val="none" w:sz="0" w:space="0" w:color="auto"/>
                        <w:left w:val="none" w:sz="0" w:space="0" w:color="auto"/>
                        <w:bottom w:val="none" w:sz="0" w:space="0" w:color="auto"/>
                        <w:right w:val="none" w:sz="0" w:space="0" w:color="auto"/>
                      </w:divBdr>
                      <w:divsChild>
                        <w:div w:id="2138064348">
                          <w:marLeft w:val="0"/>
                          <w:marRight w:val="0"/>
                          <w:marTop w:val="0"/>
                          <w:marBottom w:val="0"/>
                          <w:divBdr>
                            <w:top w:val="none" w:sz="0" w:space="0" w:color="auto"/>
                            <w:left w:val="none" w:sz="0" w:space="0" w:color="auto"/>
                            <w:bottom w:val="none" w:sz="0" w:space="0" w:color="auto"/>
                            <w:right w:val="none" w:sz="0" w:space="0" w:color="auto"/>
                          </w:divBdr>
                          <w:divsChild>
                            <w:div w:id="1755122735">
                              <w:marLeft w:val="0"/>
                              <w:marRight w:val="0"/>
                              <w:marTop w:val="0"/>
                              <w:marBottom w:val="0"/>
                              <w:divBdr>
                                <w:top w:val="none" w:sz="0" w:space="0" w:color="auto"/>
                                <w:left w:val="none" w:sz="0" w:space="0" w:color="auto"/>
                                <w:bottom w:val="none" w:sz="0" w:space="0" w:color="auto"/>
                                <w:right w:val="none" w:sz="0" w:space="0" w:color="auto"/>
                              </w:divBdr>
                              <w:divsChild>
                                <w:div w:id="2126844288">
                                  <w:marLeft w:val="0"/>
                                  <w:marRight w:val="0"/>
                                  <w:marTop w:val="0"/>
                                  <w:marBottom w:val="0"/>
                                  <w:divBdr>
                                    <w:top w:val="none" w:sz="0" w:space="0" w:color="auto"/>
                                    <w:left w:val="none" w:sz="0" w:space="0" w:color="auto"/>
                                    <w:bottom w:val="none" w:sz="0" w:space="0" w:color="auto"/>
                                    <w:right w:val="none" w:sz="0" w:space="0" w:color="auto"/>
                                  </w:divBdr>
                                  <w:divsChild>
                                    <w:div w:id="1136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668351">
      <w:bodyDiv w:val="1"/>
      <w:marLeft w:val="0"/>
      <w:marRight w:val="0"/>
      <w:marTop w:val="0"/>
      <w:marBottom w:val="0"/>
      <w:divBdr>
        <w:top w:val="none" w:sz="0" w:space="0" w:color="auto"/>
        <w:left w:val="none" w:sz="0" w:space="0" w:color="auto"/>
        <w:bottom w:val="none" w:sz="0" w:space="0" w:color="auto"/>
        <w:right w:val="none" w:sz="0" w:space="0" w:color="auto"/>
      </w:divBdr>
    </w:div>
    <w:div w:id="810441142">
      <w:bodyDiv w:val="1"/>
      <w:marLeft w:val="0"/>
      <w:marRight w:val="0"/>
      <w:marTop w:val="0"/>
      <w:marBottom w:val="0"/>
      <w:divBdr>
        <w:top w:val="none" w:sz="0" w:space="0" w:color="auto"/>
        <w:left w:val="none" w:sz="0" w:space="0" w:color="auto"/>
        <w:bottom w:val="none" w:sz="0" w:space="0" w:color="auto"/>
        <w:right w:val="none" w:sz="0" w:space="0" w:color="auto"/>
      </w:divBdr>
      <w:divsChild>
        <w:div w:id="765808950">
          <w:marLeft w:val="0"/>
          <w:marRight w:val="0"/>
          <w:marTop w:val="0"/>
          <w:marBottom w:val="0"/>
          <w:divBdr>
            <w:top w:val="none" w:sz="0" w:space="0" w:color="auto"/>
            <w:left w:val="none" w:sz="0" w:space="0" w:color="auto"/>
            <w:bottom w:val="none" w:sz="0" w:space="0" w:color="auto"/>
            <w:right w:val="none" w:sz="0" w:space="0" w:color="auto"/>
          </w:divBdr>
          <w:divsChild>
            <w:div w:id="573928310">
              <w:marLeft w:val="0"/>
              <w:marRight w:val="0"/>
              <w:marTop w:val="0"/>
              <w:marBottom w:val="0"/>
              <w:divBdr>
                <w:top w:val="none" w:sz="0" w:space="0" w:color="auto"/>
                <w:left w:val="none" w:sz="0" w:space="0" w:color="auto"/>
                <w:bottom w:val="none" w:sz="0" w:space="0" w:color="auto"/>
                <w:right w:val="none" w:sz="0" w:space="0" w:color="auto"/>
              </w:divBdr>
              <w:divsChild>
                <w:div w:id="403186865">
                  <w:marLeft w:val="0"/>
                  <w:marRight w:val="0"/>
                  <w:marTop w:val="0"/>
                  <w:marBottom w:val="0"/>
                  <w:divBdr>
                    <w:top w:val="none" w:sz="0" w:space="0" w:color="auto"/>
                    <w:left w:val="none" w:sz="0" w:space="0" w:color="auto"/>
                    <w:bottom w:val="none" w:sz="0" w:space="0" w:color="auto"/>
                    <w:right w:val="none" w:sz="0" w:space="0" w:color="auto"/>
                  </w:divBdr>
                  <w:divsChild>
                    <w:div w:id="708148523">
                      <w:marLeft w:val="0"/>
                      <w:marRight w:val="0"/>
                      <w:marTop w:val="0"/>
                      <w:marBottom w:val="0"/>
                      <w:divBdr>
                        <w:top w:val="none" w:sz="0" w:space="0" w:color="auto"/>
                        <w:left w:val="none" w:sz="0" w:space="0" w:color="auto"/>
                        <w:bottom w:val="none" w:sz="0" w:space="0" w:color="auto"/>
                        <w:right w:val="none" w:sz="0" w:space="0" w:color="auto"/>
                      </w:divBdr>
                      <w:divsChild>
                        <w:div w:id="113255474">
                          <w:marLeft w:val="0"/>
                          <w:marRight w:val="0"/>
                          <w:marTop w:val="0"/>
                          <w:marBottom w:val="0"/>
                          <w:divBdr>
                            <w:top w:val="single" w:sz="6" w:space="0" w:color="DDDDDD"/>
                            <w:left w:val="single" w:sz="6" w:space="0" w:color="DDDDDD"/>
                            <w:bottom w:val="single" w:sz="6" w:space="0" w:color="DDDDDD"/>
                            <w:right w:val="single" w:sz="6" w:space="0" w:color="DDDDDD"/>
                          </w:divBdr>
                          <w:divsChild>
                            <w:div w:id="275868776">
                              <w:marLeft w:val="0"/>
                              <w:marRight w:val="0"/>
                              <w:marTop w:val="0"/>
                              <w:marBottom w:val="0"/>
                              <w:divBdr>
                                <w:top w:val="none" w:sz="0" w:space="0" w:color="auto"/>
                                <w:left w:val="none" w:sz="0" w:space="0" w:color="auto"/>
                                <w:bottom w:val="none" w:sz="0" w:space="0" w:color="auto"/>
                                <w:right w:val="none" w:sz="0" w:space="0" w:color="auto"/>
                              </w:divBdr>
                              <w:divsChild>
                                <w:div w:id="49158660">
                                  <w:marLeft w:val="0"/>
                                  <w:marRight w:val="0"/>
                                  <w:marTop w:val="0"/>
                                  <w:marBottom w:val="0"/>
                                  <w:divBdr>
                                    <w:top w:val="none" w:sz="0" w:space="0" w:color="auto"/>
                                    <w:left w:val="none" w:sz="0" w:space="0" w:color="auto"/>
                                    <w:bottom w:val="single" w:sz="6" w:space="18" w:color="DDDDDD"/>
                                    <w:right w:val="none" w:sz="0" w:space="0" w:color="auto"/>
                                  </w:divBdr>
                                  <w:divsChild>
                                    <w:div w:id="828911930">
                                      <w:marLeft w:val="0"/>
                                      <w:marRight w:val="0"/>
                                      <w:marTop w:val="0"/>
                                      <w:marBottom w:val="0"/>
                                      <w:divBdr>
                                        <w:top w:val="none" w:sz="0" w:space="0" w:color="auto"/>
                                        <w:left w:val="none" w:sz="0" w:space="0" w:color="auto"/>
                                        <w:bottom w:val="none" w:sz="0" w:space="0" w:color="auto"/>
                                        <w:right w:val="none" w:sz="0" w:space="0" w:color="auto"/>
                                      </w:divBdr>
                                      <w:divsChild>
                                        <w:div w:id="928150868">
                                          <w:marLeft w:val="0"/>
                                          <w:marRight w:val="0"/>
                                          <w:marTop w:val="0"/>
                                          <w:marBottom w:val="0"/>
                                          <w:divBdr>
                                            <w:top w:val="none" w:sz="0" w:space="0" w:color="auto"/>
                                            <w:left w:val="none" w:sz="0" w:space="0" w:color="auto"/>
                                            <w:bottom w:val="none" w:sz="0" w:space="0" w:color="auto"/>
                                            <w:right w:val="none" w:sz="0" w:space="0" w:color="auto"/>
                                          </w:divBdr>
                                          <w:divsChild>
                                            <w:div w:id="1294558023">
                                              <w:marLeft w:val="0"/>
                                              <w:marRight w:val="0"/>
                                              <w:marTop w:val="0"/>
                                              <w:marBottom w:val="0"/>
                                              <w:divBdr>
                                                <w:top w:val="none" w:sz="0" w:space="0" w:color="auto"/>
                                                <w:left w:val="none" w:sz="0" w:space="0" w:color="auto"/>
                                                <w:bottom w:val="none" w:sz="0" w:space="0" w:color="auto"/>
                                                <w:right w:val="none" w:sz="0" w:space="0" w:color="auto"/>
                                              </w:divBdr>
                                              <w:divsChild>
                                                <w:div w:id="564265428">
                                                  <w:marLeft w:val="0"/>
                                                  <w:marRight w:val="0"/>
                                                  <w:marTop w:val="0"/>
                                                  <w:marBottom w:val="0"/>
                                                  <w:divBdr>
                                                    <w:top w:val="none" w:sz="0" w:space="0" w:color="auto"/>
                                                    <w:left w:val="none" w:sz="0" w:space="0" w:color="auto"/>
                                                    <w:bottom w:val="none" w:sz="0" w:space="0" w:color="auto"/>
                                                    <w:right w:val="none" w:sz="0" w:space="0" w:color="auto"/>
                                                  </w:divBdr>
                                                </w:div>
                                                <w:div w:id="562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027341">
      <w:bodyDiv w:val="1"/>
      <w:marLeft w:val="0"/>
      <w:marRight w:val="0"/>
      <w:marTop w:val="0"/>
      <w:marBottom w:val="0"/>
      <w:divBdr>
        <w:top w:val="none" w:sz="0" w:space="0" w:color="auto"/>
        <w:left w:val="none" w:sz="0" w:space="0" w:color="auto"/>
        <w:bottom w:val="none" w:sz="0" w:space="0" w:color="auto"/>
        <w:right w:val="none" w:sz="0" w:space="0" w:color="auto"/>
      </w:divBdr>
      <w:divsChild>
        <w:div w:id="422728864">
          <w:marLeft w:val="0"/>
          <w:marRight w:val="0"/>
          <w:marTop w:val="0"/>
          <w:marBottom w:val="450"/>
          <w:divBdr>
            <w:top w:val="none" w:sz="0" w:space="0" w:color="auto"/>
            <w:left w:val="none" w:sz="0" w:space="0" w:color="auto"/>
            <w:bottom w:val="none" w:sz="0" w:space="0" w:color="auto"/>
            <w:right w:val="none" w:sz="0" w:space="0" w:color="auto"/>
          </w:divBdr>
          <w:divsChild>
            <w:div w:id="13358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4185">
      <w:bodyDiv w:val="1"/>
      <w:marLeft w:val="0"/>
      <w:marRight w:val="0"/>
      <w:marTop w:val="0"/>
      <w:marBottom w:val="0"/>
      <w:divBdr>
        <w:top w:val="none" w:sz="0" w:space="0" w:color="auto"/>
        <w:left w:val="none" w:sz="0" w:space="0" w:color="auto"/>
        <w:bottom w:val="none" w:sz="0" w:space="0" w:color="auto"/>
        <w:right w:val="none" w:sz="0" w:space="0" w:color="auto"/>
      </w:divBdr>
    </w:div>
    <w:div w:id="824511564">
      <w:bodyDiv w:val="1"/>
      <w:marLeft w:val="0"/>
      <w:marRight w:val="0"/>
      <w:marTop w:val="0"/>
      <w:marBottom w:val="0"/>
      <w:divBdr>
        <w:top w:val="none" w:sz="0" w:space="0" w:color="auto"/>
        <w:left w:val="none" w:sz="0" w:space="0" w:color="auto"/>
        <w:bottom w:val="none" w:sz="0" w:space="0" w:color="auto"/>
        <w:right w:val="none" w:sz="0" w:space="0" w:color="auto"/>
      </w:divBdr>
    </w:div>
    <w:div w:id="839588082">
      <w:bodyDiv w:val="1"/>
      <w:marLeft w:val="0"/>
      <w:marRight w:val="0"/>
      <w:marTop w:val="0"/>
      <w:marBottom w:val="0"/>
      <w:divBdr>
        <w:top w:val="none" w:sz="0" w:space="0" w:color="auto"/>
        <w:left w:val="none" w:sz="0" w:space="0" w:color="auto"/>
        <w:bottom w:val="none" w:sz="0" w:space="0" w:color="auto"/>
        <w:right w:val="none" w:sz="0" w:space="0" w:color="auto"/>
      </w:divBdr>
      <w:divsChild>
        <w:div w:id="1645430553">
          <w:marLeft w:val="0"/>
          <w:marRight w:val="0"/>
          <w:marTop w:val="0"/>
          <w:marBottom w:val="0"/>
          <w:divBdr>
            <w:top w:val="none" w:sz="0" w:space="0" w:color="auto"/>
            <w:left w:val="none" w:sz="0" w:space="0" w:color="auto"/>
            <w:bottom w:val="none" w:sz="0" w:space="0" w:color="auto"/>
            <w:right w:val="none" w:sz="0" w:space="0" w:color="auto"/>
          </w:divBdr>
          <w:divsChild>
            <w:div w:id="1339038237">
              <w:marLeft w:val="0"/>
              <w:marRight w:val="0"/>
              <w:marTop w:val="195"/>
              <w:marBottom w:val="180"/>
              <w:divBdr>
                <w:top w:val="none" w:sz="0" w:space="0" w:color="auto"/>
                <w:left w:val="none" w:sz="0" w:space="0" w:color="auto"/>
                <w:bottom w:val="none" w:sz="0" w:space="0" w:color="auto"/>
                <w:right w:val="none" w:sz="0" w:space="0" w:color="auto"/>
              </w:divBdr>
              <w:divsChild>
                <w:div w:id="2117172772">
                  <w:marLeft w:val="2400"/>
                  <w:marRight w:val="0"/>
                  <w:marTop w:val="0"/>
                  <w:marBottom w:val="0"/>
                  <w:divBdr>
                    <w:top w:val="none" w:sz="0" w:space="0" w:color="auto"/>
                    <w:left w:val="none" w:sz="0" w:space="0" w:color="auto"/>
                    <w:bottom w:val="none" w:sz="0" w:space="0" w:color="auto"/>
                    <w:right w:val="none" w:sz="0" w:space="0" w:color="auto"/>
                  </w:divBdr>
                  <w:divsChild>
                    <w:div w:id="1251355424">
                      <w:marLeft w:val="0"/>
                      <w:marRight w:val="0"/>
                      <w:marTop w:val="0"/>
                      <w:marBottom w:val="0"/>
                      <w:divBdr>
                        <w:top w:val="none" w:sz="0" w:space="0" w:color="auto"/>
                        <w:left w:val="none" w:sz="0" w:space="0" w:color="auto"/>
                        <w:bottom w:val="none" w:sz="0" w:space="0" w:color="auto"/>
                        <w:right w:val="none" w:sz="0" w:space="0" w:color="auto"/>
                      </w:divBdr>
                      <w:divsChild>
                        <w:div w:id="1117143857">
                          <w:marLeft w:val="0"/>
                          <w:marRight w:val="300"/>
                          <w:marTop w:val="0"/>
                          <w:marBottom w:val="0"/>
                          <w:divBdr>
                            <w:top w:val="none" w:sz="0" w:space="0" w:color="auto"/>
                            <w:left w:val="none" w:sz="0" w:space="0" w:color="auto"/>
                            <w:bottom w:val="none" w:sz="0" w:space="0" w:color="auto"/>
                            <w:right w:val="none" w:sz="0" w:space="0" w:color="auto"/>
                          </w:divBdr>
                          <w:divsChild>
                            <w:div w:id="1116682456">
                              <w:marLeft w:val="0"/>
                              <w:marRight w:val="0"/>
                              <w:marTop w:val="0"/>
                              <w:marBottom w:val="0"/>
                              <w:divBdr>
                                <w:top w:val="single" w:sz="6" w:space="0" w:color="E2E2E6"/>
                                <w:left w:val="single" w:sz="6" w:space="0" w:color="E2E2E6"/>
                                <w:bottom w:val="single" w:sz="6" w:space="0" w:color="E2E2E6"/>
                                <w:right w:val="single" w:sz="6" w:space="0" w:color="E2E2E6"/>
                              </w:divBdr>
                              <w:divsChild>
                                <w:div w:id="2140995669">
                                  <w:marLeft w:val="150"/>
                                  <w:marRight w:val="150"/>
                                  <w:marTop w:val="180"/>
                                  <w:marBottom w:val="0"/>
                                  <w:divBdr>
                                    <w:top w:val="none" w:sz="0" w:space="0" w:color="auto"/>
                                    <w:left w:val="none" w:sz="0" w:space="0" w:color="auto"/>
                                    <w:bottom w:val="none" w:sz="0" w:space="0" w:color="auto"/>
                                    <w:right w:val="none" w:sz="0" w:space="0" w:color="auto"/>
                                  </w:divBdr>
                                  <w:divsChild>
                                    <w:div w:id="573667530">
                                      <w:marLeft w:val="0"/>
                                      <w:marRight w:val="0"/>
                                      <w:marTop w:val="0"/>
                                      <w:marBottom w:val="450"/>
                                      <w:divBdr>
                                        <w:top w:val="none" w:sz="0" w:space="0" w:color="auto"/>
                                        <w:left w:val="none" w:sz="0" w:space="0" w:color="auto"/>
                                        <w:bottom w:val="none" w:sz="0" w:space="0" w:color="auto"/>
                                        <w:right w:val="none" w:sz="0" w:space="0" w:color="auto"/>
                                      </w:divBdr>
                                      <w:divsChild>
                                        <w:div w:id="1100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320394">
      <w:bodyDiv w:val="1"/>
      <w:marLeft w:val="0"/>
      <w:marRight w:val="0"/>
      <w:marTop w:val="0"/>
      <w:marBottom w:val="0"/>
      <w:divBdr>
        <w:top w:val="none" w:sz="0" w:space="0" w:color="auto"/>
        <w:left w:val="none" w:sz="0" w:space="0" w:color="auto"/>
        <w:bottom w:val="none" w:sz="0" w:space="0" w:color="auto"/>
        <w:right w:val="none" w:sz="0" w:space="0" w:color="auto"/>
      </w:divBdr>
      <w:divsChild>
        <w:div w:id="1836726544">
          <w:marLeft w:val="0"/>
          <w:marRight w:val="1"/>
          <w:marTop w:val="0"/>
          <w:marBottom w:val="0"/>
          <w:divBdr>
            <w:top w:val="none" w:sz="0" w:space="0" w:color="auto"/>
            <w:left w:val="none" w:sz="0" w:space="0" w:color="auto"/>
            <w:bottom w:val="none" w:sz="0" w:space="0" w:color="auto"/>
            <w:right w:val="none" w:sz="0" w:space="0" w:color="auto"/>
          </w:divBdr>
          <w:divsChild>
            <w:div w:id="824316338">
              <w:marLeft w:val="0"/>
              <w:marRight w:val="0"/>
              <w:marTop w:val="0"/>
              <w:marBottom w:val="0"/>
              <w:divBdr>
                <w:top w:val="none" w:sz="0" w:space="0" w:color="auto"/>
                <w:left w:val="none" w:sz="0" w:space="0" w:color="auto"/>
                <w:bottom w:val="none" w:sz="0" w:space="0" w:color="auto"/>
                <w:right w:val="none" w:sz="0" w:space="0" w:color="auto"/>
              </w:divBdr>
              <w:divsChild>
                <w:div w:id="276833434">
                  <w:marLeft w:val="0"/>
                  <w:marRight w:val="1"/>
                  <w:marTop w:val="0"/>
                  <w:marBottom w:val="0"/>
                  <w:divBdr>
                    <w:top w:val="none" w:sz="0" w:space="0" w:color="auto"/>
                    <w:left w:val="none" w:sz="0" w:space="0" w:color="auto"/>
                    <w:bottom w:val="none" w:sz="0" w:space="0" w:color="auto"/>
                    <w:right w:val="none" w:sz="0" w:space="0" w:color="auto"/>
                  </w:divBdr>
                  <w:divsChild>
                    <w:div w:id="1823235359">
                      <w:marLeft w:val="0"/>
                      <w:marRight w:val="0"/>
                      <w:marTop w:val="0"/>
                      <w:marBottom w:val="0"/>
                      <w:divBdr>
                        <w:top w:val="none" w:sz="0" w:space="0" w:color="auto"/>
                        <w:left w:val="none" w:sz="0" w:space="0" w:color="auto"/>
                        <w:bottom w:val="none" w:sz="0" w:space="0" w:color="auto"/>
                        <w:right w:val="none" w:sz="0" w:space="0" w:color="auto"/>
                      </w:divBdr>
                      <w:divsChild>
                        <w:div w:id="609434781">
                          <w:marLeft w:val="0"/>
                          <w:marRight w:val="0"/>
                          <w:marTop w:val="0"/>
                          <w:marBottom w:val="0"/>
                          <w:divBdr>
                            <w:top w:val="none" w:sz="0" w:space="0" w:color="auto"/>
                            <w:left w:val="none" w:sz="0" w:space="0" w:color="auto"/>
                            <w:bottom w:val="none" w:sz="0" w:space="0" w:color="auto"/>
                            <w:right w:val="none" w:sz="0" w:space="0" w:color="auto"/>
                          </w:divBdr>
                          <w:divsChild>
                            <w:div w:id="1944679029">
                              <w:marLeft w:val="0"/>
                              <w:marRight w:val="0"/>
                              <w:marTop w:val="120"/>
                              <w:marBottom w:val="360"/>
                              <w:divBdr>
                                <w:top w:val="none" w:sz="0" w:space="0" w:color="auto"/>
                                <w:left w:val="none" w:sz="0" w:space="0" w:color="auto"/>
                                <w:bottom w:val="none" w:sz="0" w:space="0" w:color="auto"/>
                                <w:right w:val="none" w:sz="0" w:space="0" w:color="auto"/>
                              </w:divBdr>
                              <w:divsChild>
                                <w:div w:id="608313503">
                                  <w:marLeft w:val="0"/>
                                  <w:marRight w:val="0"/>
                                  <w:marTop w:val="0"/>
                                  <w:marBottom w:val="0"/>
                                  <w:divBdr>
                                    <w:top w:val="none" w:sz="0" w:space="0" w:color="auto"/>
                                    <w:left w:val="none" w:sz="0" w:space="0" w:color="auto"/>
                                    <w:bottom w:val="none" w:sz="0" w:space="0" w:color="auto"/>
                                    <w:right w:val="none" w:sz="0" w:space="0" w:color="auto"/>
                                  </w:divBdr>
                                  <w:divsChild>
                                    <w:div w:id="621963142">
                                      <w:marLeft w:val="0"/>
                                      <w:marRight w:val="0"/>
                                      <w:marTop w:val="0"/>
                                      <w:marBottom w:val="0"/>
                                      <w:divBdr>
                                        <w:top w:val="none" w:sz="0" w:space="0" w:color="auto"/>
                                        <w:left w:val="none" w:sz="0" w:space="0" w:color="auto"/>
                                        <w:bottom w:val="none" w:sz="0" w:space="0" w:color="auto"/>
                                        <w:right w:val="none" w:sz="0" w:space="0" w:color="auto"/>
                                      </w:divBdr>
                                    </w:div>
                                  </w:divsChild>
                                </w:div>
                                <w:div w:id="1211959821">
                                  <w:marLeft w:val="0"/>
                                  <w:marRight w:val="0"/>
                                  <w:marTop w:val="0"/>
                                  <w:marBottom w:val="0"/>
                                  <w:divBdr>
                                    <w:top w:val="none" w:sz="0" w:space="0" w:color="auto"/>
                                    <w:left w:val="none" w:sz="0" w:space="0" w:color="auto"/>
                                    <w:bottom w:val="none" w:sz="0" w:space="0" w:color="auto"/>
                                    <w:right w:val="none" w:sz="0" w:space="0" w:color="auto"/>
                                  </w:divBdr>
                                  <w:divsChild>
                                    <w:div w:id="995105085">
                                      <w:marLeft w:val="0"/>
                                      <w:marRight w:val="0"/>
                                      <w:marTop w:val="0"/>
                                      <w:marBottom w:val="0"/>
                                      <w:divBdr>
                                        <w:top w:val="none" w:sz="0" w:space="0" w:color="auto"/>
                                        <w:left w:val="none" w:sz="0" w:space="0" w:color="auto"/>
                                        <w:bottom w:val="none" w:sz="0" w:space="0" w:color="auto"/>
                                        <w:right w:val="none" w:sz="0" w:space="0" w:color="auto"/>
                                      </w:divBdr>
                                    </w:div>
                                  </w:divsChild>
                                </w:div>
                                <w:div w:id="1379163501">
                                  <w:marLeft w:val="0"/>
                                  <w:marRight w:val="0"/>
                                  <w:marTop w:val="0"/>
                                  <w:marBottom w:val="0"/>
                                  <w:divBdr>
                                    <w:top w:val="none" w:sz="0" w:space="0" w:color="auto"/>
                                    <w:left w:val="none" w:sz="0" w:space="0" w:color="auto"/>
                                    <w:bottom w:val="none" w:sz="0" w:space="0" w:color="auto"/>
                                    <w:right w:val="none" w:sz="0" w:space="0" w:color="auto"/>
                                  </w:divBdr>
                                </w:div>
                                <w:div w:id="18056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8272">
      <w:bodyDiv w:val="1"/>
      <w:marLeft w:val="0"/>
      <w:marRight w:val="0"/>
      <w:marTop w:val="0"/>
      <w:marBottom w:val="0"/>
      <w:divBdr>
        <w:top w:val="none" w:sz="0" w:space="0" w:color="auto"/>
        <w:left w:val="none" w:sz="0" w:space="0" w:color="auto"/>
        <w:bottom w:val="none" w:sz="0" w:space="0" w:color="auto"/>
        <w:right w:val="none" w:sz="0" w:space="0" w:color="auto"/>
      </w:divBdr>
    </w:div>
    <w:div w:id="852650392">
      <w:bodyDiv w:val="1"/>
      <w:marLeft w:val="0"/>
      <w:marRight w:val="0"/>
      <w:marTop w:val="0"/>
      <w:marBottom w:val="0"/>
      <w:divBdr>
        <w:top w:val="none" w:sz="0" w:space="0" w:color="auto"/>
        <w:left w:val="none" w:sz="0" w:space="0" w:color="auto"/>
        <w:bottom w:val="none" w:sz="0" w:space="0" w:color="auto"/>
        <w:right w:val="none" w:sz="0" w:space="0" w:color="auto"/>
      </w:divBdr>
      <w:divsChild>
        <w:div w:id="1491751059">
          <w:marLeft w:val="0"/>
          <w:marRight w:val="0"/>
          <w:marTop w:val="0"/>
          <w:marBottom w:val="0"/>
          <w:divBdr>
            <w:top w:val="none" w:sz="0" w:space="0" w:color="auto"/>
            <w:left w:val="none" w:sz="0" w:space="0" w:color="auto"/>
            <w:bottom w:val="none" w:sz="0" w:space="0" w:color="auto"/>
            <w:right w:val="none" w:sz="0" w:space="0" w:color="auto"/>
          </w:divBdr>
          <w:divsChild>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246">
      <w:bodyDiv w:val="1"/>
      <w:marLeft w:val="0"/>
      <w:marRight w:val="0"/>
      <w:marTop w:val="0"/>
      <w:marBottom w:val="0"/>
      <w:divBdr>
        <w:top w:val="none" w:sz="0" w:space="0" w:color="auto"/>
        <w:left w:val="none" w:sz="0" w:space="0" w:color="auto"/>
        <w:bottom w:val="none" w:sz="0" w:space="0" w:color="auto"/>
        <w:right w:val="none" w:sz="0" w:space="0" w:color="auto"/>
      </w:divBdr>
    </w:div>
    <w:div w:id="881942710">
      <w:bodyDiv w:val="1"/>
      <w:marLeft w:val="0"/>
      <w:marRight w:val="0"/>
      <w:marTop w:val="0"/>
      <w:marBottom w:val="0"/>
      <w:divBdr>
        <w:top w:val="none" w:sz="0" w:space="0" w:color="auto"/>
        <w:left w:val="none" w:sz="0" w:space="0" w:color="auto"/>
        <w:bottom w:val="none" w:sz="0" w:space="0" w:color="auto"/>
        <w:right w:val="none" w:sz="0" w:space="0" w:color="auto"/>
      </w:divBdr>
    </w:div>
    <w:div w:id="882205683">
      <w:bodyDiv w:val="1"/>
      <w:marLeft w:val="0"/>
      <w:marRight w:val="0"/>
      <w:marTop w:val="0"/>
      <w:marBottom w:val="0"/>
      <w:divBdr>
        <w:top w:val="none" w:sz="0" w:space="0" w:color="auto"/>
        <w:left w:val="none" w:sz="0" w:space="0" w:color="auto"/>
        <w:bottom w:val="none" w:sz="0" w:space="0" w:color="auto"/>
        <w:right w:val="none" w:sz="0" w:space="0" w:color="auto"/>
      </w:divBdr>
      <w:divsChild>
        <w:div w:id="880632810">
          <w:marLeft w:val="0"/>
          <w:marRight w:val="0"/>
          <w:marTop w:val="0"/>
          <w:marBottom w:val="0"/>
          <w:divBdr>
            <w:top w:val="none" w:sz="0" w:space="0" w:color="auto"/>
            <w:left w:val="none" w:sz="0" w:space="0" w:color="auto"/>
            <w:bottom w:val="none" w:sz="0" w:space="0" w:color="auto"/>
            <w:right w:val="none" w:sz="0" w:space="0" w:color="auto"/>
          </w:divBdr>
          <w:divsChild>
            <w:div w:id="262495730">
              <w:marLeft w:val="0"/>
              <w:marRight w:val="0"/>
              <w:marTop w:val="195"/>
              <w:marBottom w:val="180"/>
              <w:divBdr>
                <w:top w:val="none" w:sz="0" w:space="0" w:color="auto"/>
                <w:left w:val="none" w:sz="0" w:space="0" w:color="auto"/>
                <w:bottom w:val="none" w:sz="0" w:space="0" w:color="auto"/>
                <w:right w:val="none" w:sz="0" w:space="0" w:color="auto"/>
              </w:divBdr>
              <w:divsChild>
                <w:div w:id="1877156266">
                  <w:marLeft w:val="2400"/>
                  <w:marRight w:val="0"/>
                  <w:marTop w:val="0"/>
                  <w:marBottom w:val="0"/>
                  <w:divBdr>
                    <w:top w:val="none" w:sz="0" w:space="0" w:color="auto"/>
                    <w:left w:val="none" w:sz="0" w:space="0" w:color="auto"/>
                    <w:bottom w:val="none" w:sz="0" w:space="0" w:color="auto"/>
                    <w:right w:val="none" w:sz="0" w:space="0" w:color="auto"/>
                  </w:divBdr>
                  <w:divsChild>
                    <w:div w:id="1833836439">
                      <w:marLeft w:val="0"/>
                      <w:marRight w:val="0"/>
                      <w:marTop w:val="0"/>
                      <w:marBottom w:val="0"/>
                      <w:divBdr>
                        <w:top w:val="none" w:sz="0" w:space="0" w:color="auto"/>
                        <w:left w:val="none" w:sz="0" w:space="0" w:color="auto"/>
                        <w:bottom w:val="none" w:sz="0" w:space="0" w:color="auto"/>
                        <w:right w:val="none" w:sz="0" w:space="0" w:color="auto"/>
                      </w:divBdr>
                      <w:divsChild>
                        <w:div w:id="1889412248">
                          <w:marLeft w:val="0"/>
                          <w:marRight w:val="300"/>
                          <w:marTop w:val="0"/>
                          <w:marBottom w:val="0"/>
                          <w:divBdr>
                            <w:top w:val="none" w:sz="0" w:space="0" w:color="auto"/>
                            <w:left w:val="none" w:sz="0" w:space="0" w:color="auto"/>
                            <w:bottom w:val="none" w:sz="0" w:space="0" w:color="auto"/>
                            <w:right w:val="none" w:sz="0" w:space="0" w:color="auto"/>
                          </w:divBdr>
                          <w:divsChild>
                            <w:div w:id="566887737">
                              <w:marLeft w:val="0"/>
                              <w:marRight w:val="0"/>
                              <w:marTop w:val="0"/>
                              <w:marBottom w:val="0"/>
                              <w:divBdr>
                                <w:top w:val="single" w:sz="6" w:space="0" w:color="E2E2E6"/>
                                <w:left w:val="single" w:sz="6" w:space="0" w:color="E2E2E6"/>
                                <w:bottom w:val="single" w:sz="6" w:space="0" w:color="E2E2E6"/>
                                <w:right w:val="single" w:sz="6" w:space="0" w:color="E2E2E6"/>
                              </w:divBdr>
                              <w:divsChild>
                                <w:div w:id="162283949">
                                  <w:marLeft w:val="150"/>
                                  <w:marRight w:val="150"/>
                                  <w:marTop w:val="180"/>
                                  <w:marBottom w:val="0"/>
                                  <w:divBdr>
                                    <w:top w:val="none" w:sz="0" w:space="0" w:color="auto"/>
                                    <w:left w:val="none" w:sz="0" w:space="0" w:color="auto"/>
                                    <w:bottom w:val="none" w:sz="0" w:space="0" w:color="auto"/>
                                    <w:right w:val="none" w:sz="0" w:space="0" w:color="auto"/>
                                  </w:divBdr>
                                  <w:divsChild>
                                    <w:div w:id="1102802168">
                                      <w:marLeft w:val="0"/>
                                      <w:marRight w:val="0"/>
                                      <w:marTop w:val="0"/>
                                      <w:marBottom w:val="450"/>
                                      <w:divBdr>
                                        <w:top w:val="none" w:sz="0" w:space="0" w:color="auto"/>
                                        <w:left w:val="none" w:sz="0" w:space="0" w:color="auto"/>
                                        <w:bottom w:val="none" w:sz="0" w:space="0" w:color="auto"/>
                                        <w:right w:val="none" w:sz="0" w:space="0" w:color="auto"/>
                                      </w:divBdr>
                                      <w:divsChild>
                                        <w:div w:id="1647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251879">
      <w:bodyDiv w:val="1"/>
      <w:marLeft w:val="0"/>
      <w:marRight w:val="0"/>
      <w:marTop w:val="0"/>
      <w:marBottom w:val="0"/>
      <w:divBdr>
        <w:top w:val="none" w:sz="0" w:space="0" w:color="auto"/>
        <w:left w:val="none" w:sz="0" w:space="0" w:color="auto"/>
        <w:bottom w:val="none" w:sz="0" w:space="0" w:color="auto"/>
        <w:right w:val="none" w:sz="0" w:space="0" w:color="auto"/>
      </w:divBdr>
    </w:div>
    <w:div w:id="887061980">
      <w:bodyDiv w:val="1"/>
      <w:marLeft w:val="0"/>
      <w:marRight w:val="0"/>
      <w:marTop w:val="0"/>
      <w:marBottom w:val="0"/>
      <w:divBdr>
        <w:top w:val="none" w:sz="0" w:space="0" w:color="auto"/>
        <w:left w:val="none" w:sz="0" w:space="0" w:color="auto"/>
        <w:bottom w:val="none" w:sz="0" w:space="0" w:color="auto"/>
        <w:right w:val="none" w:sz="0" w:space="0" w:color="auto"/>
      </w:divBdr>
    </w:div>
    <w:div w:id="899706692">
      <w:bodyDiv w:val="1"/>
      <w:marLeft w:val="0"/>
      <w:marRight w:val="0"/>
      <w:marTop w:val="0"/>
      <w:marBottom w:val="0"/>
      <w:divBdr>
        <w:top w:val="none" w:sz="0" w:space="0" w:color="auto"/>
        <w:left w:val="none" w:sz="0" w:space="0" w:color="auto"/>
        <w:bottom w:val="none" w:sz="0" w:space="0" w:color="auto"/>
        <w:right w:val="none" w:sz="0" w:space="0" w:color="auto"/>
      </w:divBdr>
    </w:div>
    <w:div w:id="904024078">
      <w:bodyDiv w:val="1"/>
      <w:marLeft w:val="0"/>
      <w:marRight w:val="0"/>
      <w:marTop w:val="0"/>
      <w:marBottom w:val="0"/>
      <w:divBdr>
        <w:top w:val="none" w:sz="0" w:space="0" w:color="auto"/>
        <w:left w:val="none" w:sz="0" w:space="0" w:color="auto"/>
        <w:bottom w:val="none" w:sz="0" w:space="0" w:color="auto"/>
        <w:right w:val="none" w:sz="0" w:space="0" w:color="auto"/>
      </w:divBdr>
    </w:div>
    <w:div w:id="905726488">
      <w:bodyDiv w:val="1"/>
      <w:marLeft w:val="0"/>
      <w:marRight w:val="0"/>
      <w:marTop w:val="0"/>
      <w:marBottom w:val="0"/>
      <w:divBdr>
        <w:top w:val="none" w:sz="0" w:space="0" w:color="auto"/>
        <w:left w:val="none" w:sz="0" w:space="0" w:color="auto"/>
        <w:bottom w:val="none" w:sz="0" w:space="0" w:color="auto"/>
        <w:right w:val="none" w:sz="0" w:space="0" w:color="auto"/>
      </w:divBdr>
    </w:div>
    <w:div w:id="910117871">
      <w:bodyDiv w:val="1"/>
      <w:marLeft w:val="0"/>
      <w:marRight w:val="0"/>
      <w:marTop w:val="0"/>
      <w:marBottom w:val="0"/>
      <w:divBdr>
        <w:top w:val="none" w:sz="0" w:space="0" w:color="auto"/>
        <w:left w:val="none" w:sz="0" w:space="0" w:color="auto"/>
        <w:bottom w:val="none" w:sz="0" w:space="0" w:color="auto"/>
        <w:right w:val="none" w:sz="0" w:space="0" w:color="auto"/>
      </w:divBdr>
    </w:div>
    <w:div w:id="912079937">
      <w:bodyDiv w:val="1"/>
      <w:marLeft w:val="0"/>
      <w:marRight w:val="0"/>
      <w:marTop w:val="0"/>
      <w:marBottom w:val="0"/>
      <w:divBdr>
        <w:top w:val="none" w:sz="0" w:space="0" w:color="auto"/>
        <w:left w:val="none" w:sz="0" w:space="0" w:color="auto"/>
        <w:bottom w:val="none" w:sz="0" w:space="0" w:color="auto"/>
        <w:right w:val="none" w:sz="0" w:space="0" w:color="auto"/>
      </w:divBdr>
    </w:div>
    <w:div w:id="915633553">
      <w:bodyDiv w:val="1"/>
      <w:marLeft w:val="0"/>
      <w:marRight w:val="0"/>
      <w:marTop w:val="0"/>
      <w:marBottom w:val="0"/>
      <w:divBdr>
        <w:top w:val="none" w:sz="0" w:space="0" w:color="auto"/>
        <w:left w:val="none" w:sz="0" w:space="0" w:color="auto"/>
        <w:bottom w:val="none" w:sz="0" w:space="0" w:color="auto"/>
        <w:right w:val="none" w:sz="0" w:space="0" w:color="auto"/>
      </w:divBdr>
    </w:div>
    <w:div w:id="915670015">
      <w:bodyDiv w:val="1"/>
      <w:marLeft w:val="0"/>
      <w:marRight w:val="0"/>
      <w:marTop w:val="0"/>
      <w:marBottom w:val="0"/>
      <w:divBdr>
        <w:top w:val="none" w:sz="0" w:space="0" w:color="auto"/>
        <w:left w:val="none" w:sz="0" w:space="0" w:color="auto"/>
        <w:bottom w:val="none" w:sz="0" w:space="0" w:color="auto"/>
        <w:right w:val="none" w:sz="0" w:space="0" w:color="auto"/>
      </w:divBdr>
    </w:div>
    <w:div w:id="916743806">
      <w:bodyDiv w:val="1"/>
      <w:marLeft w:val="0"/>
      <w:marRight w:val="0"/>
      <w:marTop w:val="0"/>
      <w:marBottom w:val="0"/>
      <w:divBdr>
        <w:top w:val="none" w:sz="0" w:space="0" w:color="auto"/>
        <w:left w:val="none" w:sz="0" w:space="0" w:color="auto"/>
        <w:bottom w:val="none" w:sz="0" w:space="0" w:color="auto"/>
        <w:right w:val="none" w:sz="0" w:space="0" w:color="auto"/>
      </w:divBdr>
      <w:divsChild>
        <w:div w:id="1158497062">
          <w:marLeft w:val="0"/>
          <w:marRight w:val="0"/>
          <w:marTop w:val="0"/>
          <w:marBottom w:val="450"/>
          <w:divBdr>
            <w:top w:val="none" w:sz="0" w:space="0" w:color="auto"/>
            <w:left w:val="none" w:sz="0" w:space="0" w:color="auto"/>
            <w:bottom w:val="none" w:sz="0" w:space="0" w:color="auto"/>
            <w:right w:val="none" w:sz="0" w:space="0" w:color="auto"/>
          </w:divBdr>
          <w:divsChild>
            <w:div w:id="13794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7436">
      <w:bodyDiv w:val="1"/>
      <w:marLeft w:val="0"/>
      <w:marRight w:val="0"/>
      <w:marTop w:val="0"/>
      <w:marBottom w:val="0"/>
      <w:divBdr>
        <w:top w:val="none" w:sz="0" w:space="0" w:color="auto"/>
        <w:left w:val="none" w:sz="0" w:space="0" w:color="auto"/>
        <w:bottom w:val="none" w:sz="0" w:space="0" w:color="auto"/>
        <w:right w:val="none" w:sz="0" w:space="0" w:color="auto"/>
      </w:divBdr>
    </w:div>
    <w:div w:id="920069432">
      <w:bodyDiv w:val="1"/>
      <w:marLeft w:val="0"/>
      <w:marRight w:val="0"/>
      <w:marTop w:val="0"/>
      <w:marBottom w:val="0"/>
      <w:divBdr>
        <w:top w:val="none" w:sz="0" w:space="0" w:color="auto"/>
        <w:left w:val="none" w:sz="0" w:space="0" w:color="auto"/>
        <w:bottom w:val="none" w:sz="0" w:space="0" w:color="auto"/>
        <w:right w:val="none" w:sz="0" w:space="0" w:color="auto"/>
      </w:divBdr>
    </w:div>
    <w:div w:id="922184758">
      <w:bodyDiv w:val="1"/>
      <w:marLeft w:val="0"/>
      <w:marRight w:val="0"/>
      <w:marTop w:val="0"/>
      <w:marBottom w:val="0"/>
      <w:divBdr>
        <w:top w:val="none" w:sz="0" w:space="0" w:color="auto"/>
        <w:left w:val="none" w:sz="0" w:space="0" w:color="auto"/>
        <w:bottom w:val="none" w:sz="0" w:space="0" w:color="auto"/>
        <w:right w:val="none" w:sz="0" w:space="0" w:color="auto"/>
      </w:divBdr>
    </w:div>
    <w:div w:id="933242026">
      <w:bodyDiv w:val="1"/>
      <w:marLeft w:val="0"/>
      <w:marRight w:val="0"/>
      <w:marTop w:val="0"/>
      <w:marBottom w:val="0"/>
      <w:divBdr>
        <w:top w:val="none" w:sz="0" w:space="0" w:color="auto"/>
        <w:left w:val="none" w:sz="0" w:space="0" w:color="auto"/>
        <w:bottom w:val="none" w:sz="0" w:space="0" w:color="auto"/>
        <w:right w:val="none" w:sz="0" w:space="0" w:color="auto"/>
      </w:divBdr>
      <w:divsChild>
        <w:div w:id="1116564726">
          <w:marLeft w:val="0"/>
          <w:marRight w:val="0"/>
          <w:marTop w:val="0"/>
          <w:marBottom w:val="0"/>
          <w:divBdr>
            <w:top w:val="none" w:sz="0" w:space="0" w:color="auto"/>
            <w:left w:val="none" w:sz="0" w:space="0" w:color="auto"/>
            <w:bottom w:val="none" w:sz="0" w:space="0" w:color="auto"/>
            <w:right w:val="none" w:sz="0" w:space="0" w:color="auto"/>
          </w:divBdr>
          <w:divsChild>
            <w:div w:id="1608346156">
              <w:marLeft w:val="0"/>
              <w:marRight w:val="0"/>
              <w:marTop w:val="0"/>
              <w:marBottom w:val="0"/>
              <w:divBdr>
                <w:top w:val="none" w:sz="0" w:space="0" w:color="auto"/>
                <w:left w:val="none" w:sz="0" w:space="0" w:color="auto"/>
                <w:bottom w:val="none" w:sz="0" w:space="0" w:color="auto"/>
                <w:right w:val="none" w:sz="0" w:space="0" w:color="auto"/>
              </w:divBdr>
              <w:divsChild>
                <w:div w:id="1769813375">
                  <w:marLeft w:val="0"/>
                  <w:marRight w:val="0"/>
                  <w:marTop w:val="0"/>
                  <w:marBottom w:val="0"/>
                  <w:divBdr>
                    <w:top w:val="none" w:sz="0" w:space="0" w:color="auto"/>
                    <w:left w:val="none" w:sz="0" w:space="0" w:color="auto"/>
                    <w:bottom w:val="none" w:sz="0" w:space="0" w:color="auto"/>
                    <w:right w:val="none" w:sz="0" w:space="0" w:color="auto"/>
                  </w:divBdr>
                  <w:divsChild>
                    <w:div w:id="1448966115">
                      <w:marLeft w:val="0"/>
                      <w:marRight w:val="0"/>
                      <w:marTop w:val="0"/>
                      <w:marBottom w:val="0"/>
                      <w:divBdr>
                        <w:top w:val="none" w:sz="0" w:space="0" w:color="auto"/>
                        <w:left w:val="none" w:sz="0" w:space="0" w:color="auto"/>
                        <w:bottom w:val="none" w:sz="0" w:space="0" w:color="auto"/>
                        <w:right w:val="none" w:sz="0" w:space="0" w:color="auto"/>
                      </w:divBdr>
                      <w:divsChild>
                        <w:div w:id="21437831">
                          <w:marLeft w:val="0"/>
                          <w:marRight w:val="0"/>
                          <w:marTop w:val="0"/>
                          <w:marBottom w:val="0"/>
                          <w:divBdr>
                            <w:top w:val="none" w:sz="0" w:space="0" w:color="auto"/>
                            <w:left w:val="none" w:sz="0" w:space="0" w:color="auto"/>
                            <w:bottom w:val="none" w:sz="0" w:space="0" w:color="auto"/>
                            <w:right w:val="none" w:sz="0" w:space="0" w:color="auto"/>
                          </w:divBdr>
                          <w:divsChild>
                            <w:div w:id="2103725081">
                              <w:marLeft w:val="0"/>
                              <w:marRight w:val="0"/>
                              <w:marTop w:val="0"/>
                              <w:marBottom w:val="0"/>
                              <w:divBdr>
                                <w:top w:val="none" w:sz="0" w:space="0" w:color="auto"/>
                                <w:left w:val="none" w:sz="0" w:space="0" w:color="auto"/>
                                <w:bottom w:val="none" w:sz="0" w:space="0" w:color="auto"/>
                                <w:right w:val="none" w:sz="0" w:space="0" w:color="auto"/>
                              </w:divBdr>
                              <w:divsChild>
                                <w:div w:id="717705875">
                                  <w:marLeft w:val="0"/>
                                  <w:marRight w:val="0"/>
                                  <w:marTop w:val="0"/>
                                  <w:marBottom w:val="0"/>
                                  <w:divBdr>
                                    <w:top w:val="none" w:sz="0" w:space="0" w:color="auto"/>
                                    <w:left w:val="none" w:sz="0" w:space="0" w:color="auto"/>
                                    <w:bottom w:val="none" w:sz="0" w:space="0" w:color="auto"/>
                                    <w:right w:val="none" w:sz="0" w:space="0" w:color="auto"/>
                                  </w:divBdr>
                                  <w:divsChild>
                                    <w:div w:id="868495798">
                                      <w:marLeft w:val="0"/>
                                      <w:marRight w:val="0"/>
                                      <w:marTop w:val="0"/>
                                      <w:marBottom w:val="0"/>
                                      <w:divBdr>
                                        <w:top w:val="single" w:sz="6" w:space="0" w:color="F5F5F5"/>
                                        <w:left w:val="single" w:sz="6" w:space="0" w:color="F5F5F5"/>
                                        <w:bottom w:val="single" w:sz="6" w:space="0" w:color="F5F5F5"/>
                                        <w:right w:val="single" w:sz="6" w:space="0" w:color="F5F5F5"/>
                                      </w:divBdr>
                                      <w:divsChild>
                                        <w:div w:id="1832208761">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362867">
      <w:bodyDiv w:val="1"/>
      <w:marLeft w:val="0"/>
      <w:marRight w:val="0"/>
      <w:marTop w:val="0"/>
      <w:marBottom w:val="0"/>
      <w:divBdr>
        <w:top w:val="none" w:sz="0" w:space="0" w:color="auto"/>
        <w:left w:val="none" w:sz="0" w:space="0" w:color="auto"/>
        <w:bottom w:val="none" w:sz="0" w:space="0" w:color="auto"/>
        <w:right w:val="none" w:sz="0" w:space="0" w:color="auto"/>
      </w:divBdr>
    </w:div>
    <w:div w:id="935527616">
      <w:bodyDiv w:val="1"/>
      <w:marLeft w:val="0"/>
      <w:marRight w:val="0"/>
      <w:marTop w:val="0"/>
      <w:marBottom w:val="0"/>
      <w:divBdr>
        <w:top w:val="none" w:sz="0" w:space="0" w:color="auto"/>
        <w:left w:val="none" w:sz="0" w:space="0" w:color="auto"/>
        <w:bottom w:val="none" w:sz="0" w:space="0" w:color="auto"/>
        <w:right w:val="none" w:sz="0" w:space="0" w:color="auto"/>
      </w:divBdr>
    </w:div>
    <w:div w:id="944385656">
      <w:bodyDiv w:val="1"/>
      <w:marLeft w:val="0"/>
      <w:marRight w:val="0"/>
      <w:marTop w:val="0"/>
      <w:marBottom w:val="0"/>
      <w:divBdr>
        <w:top w:val="none" w:sz="0" w:space="0" w:color="auto"/>
        <w:left w:val="none" w:sz="0" w:space="0" w:color="auto"/>
        <w:bottom w:val="none" w:sz="0" w:space="0" w:color="auto"/>
        <w:right w:val="none" w:sz="0" w:space="0" w:color="auto"/>
      </w:divBdr>
      <w:divsChild>
        <w:div w:id="419715807">
          <w:marLeft w:val="0"/>
          <w:marRight w:val="0"/>
          <w:marTop w:val="0"/>
          <w:marBottom w:val="0"/>
          <w:divBdr>
            <w:top w:val="none" w:sz="0" w:space="0" w:color="auto"/>
            <w:left w:val="none" w:sz="0" w:space="0" w:color="auto"/>
            <w:bottom w:val="none" w:sz="0" w:space="0" w:color="auto"/>
            <w:right w:val="none" w:sz="0" w:space="0" w:color="auto"/>
          </w:divBdr>
          <w:divsChild>
            <w:div w:id="2056201736">
              <w:marLeft w:val="0"/>
              <w:marRight w:val="0"/>
              <w:marTop w:val="0"/>
              <w:marBottom w:val="0"/>
              <w:divBdr>
                <w:top w:val="none" w:sz="0" w:space="0" w:color="auto"/>
                <w:left w:val="none" w:sz="0" w:space="0" w:color="auto"/>
                <w:bottom w:val="none" w:sz="0" w:space="0" w:color="auto"/>
                <w:right w:val="none" w:sz="0" w:space="0" w:color="auto"/>
              </w:divBdr>
              <w:divsChild>
                <w:div w:id="536554018">
                  <w:marLeft w:val="0"/>
                  <w:marRight w:val="0"/>
                  <w:marTop w:val="0"/>
                  <w:marBottom w:val="0"/>
                  <w:divBdr>
                    <w:top w:val="none" w:sz="0" w:space="0" w:color="auto"/>
                    <w:left w:val="none" w:sz="0" w:space="0" w:color="auto"/>
                    <w:bottom w:val="none" w:sz="0" w:space="0" w:color="auto"/>
                    <w:right w:val="none" w:sz="0" w:space="0" w:color="auto"/>
                  </w:divBdr>
                  <w:divsChild>
                    <w:div w:id="302004692">
                      <w:marLeft w:val="375"/>
                      <w:marRight w:val="375"/>
                      <w:marTop w:val="0"/>
                      <w:marBottom w:val="0"/>
                      <w:divBdr>
                        <w:top w:val="none" w:sz="0" w:space="0" w:color="auto"/>
                        <w:left w:val="none" w:sz="0" w:space="0" w:color="auto"/>
                        <w:bottom w:val="none" w:sz="0" w:space="0" w:color="auto"/>
                        <w:right w:val="none" w:sz="0" w:space="0" w:color="auto"/>
                      </w:divBdr>
                      <w:divsChild>
                        <w:div w:id="794952031">
                          <w:marLeft w:val="0"/>
                          <w:marRight w:val="0"/>
                          <w:marTop w:val="0"/>
                          <w:marBottom w:val="0"/>
                          <w:divBdr>
                            <w:top w:val="none" w:sz="0" w:space="0" w:color="auto"/>
                            <w:left w:val="none" w:sz="0" w:space="0" w:color="auto"/>
                            <w:bottom w:val="none" w:sz="0" w:space="0" w:color="auto"/>
                            <w:right w:val="none" w:sz="0" w:space="0" w:color="auto"/>
                          </w:divBdr>
                          <w:divsChild>
                            <w:div w:id="1292128860">
                              <w:marLeft w:val="0"/>
                              <w:marRight w:val="0"/>
                              <w:marTop w:val="0"/>
                              <w:marBottom w:val="0"/>
                              <w:divBdr>
                                <w:top w:val="none" w:sz="0" w:space="0" w:color="auto"/>
                                <w:left w:val="none" w:sz="0" w:space="0" w:color="auto"/>
                                <w:bottom w:val="none" w:sz="0" w:space="0" w:color="auto"/>
                                <w:right w:val="none" w:sz="0" w:space="0" w:color="auto"/>
                              </w:divBdr>
                              <w:divsChild>
                                <w:div w:id="216547174">
                                  <w:marLeft w:val="0"/>
                                  <w:marRight w:val="0"/>
                                  <w:marTop w:val="0"/>
                                  <w:marBottom w:val="0"/>
                                  <w:divBdr>
                                    <w:top w:val="none" w:sz="0" w:space="0" w:color="auto"/>
                                    <w:left w:val="none" w:sz="0" w:space="0" w:color="auto"/>
                                    <w:bottom w:val="none" w:sz="0" w:space="0" w:color="auto"/>
                                    <w:right w:val="none" w:sz="0" w:space="0" w:color="auto"/>
                                  </w:divBdr>
                                  <w:divsChild>
                                    <w:div w:id="2080663963">
                                      <w:marLeft w:val="0"/>
                                      <w:marRight w:val="0"/>
                                      <w:marTop w:val="0"/>
                                      <w:marBottom w:val="0"/>
                                      <w:divBdr>
                                        <w:top w:val="none" w:sz="0" w:space="0" w:color="auto"/>
                                        <w:left w:val="none" w:sz="0" w:space="0" w:color="auto"/>
                                        <w:bottom w:val="none" w:sz="0" w:space="0" w:color="auto"/>
                                        <w:right w:val="none" w:sz="0" w:space="0" w:color="auto"/>
                                      </w:divBdr>
                                      <w:divsChild>
                                        <w:div w:id="1416126851">
                                          <w:marLeft w:val="0"/>
                                          <w:marRight w:val="0"/>
                                          <w:marTop w:val="0"/>
                                          <w:marBottom w:val="0"/>
                                          <w:divBdr>
                                            <w:top w:val="none" w:sz="0" w:space="0" w:color="auto"/>
                                            <w:left w:val="none" w:sz="0" w:space="0" w:color="auto"/>
                                            <w:bottom w:val="none" w:sz="0" w:space="0" w:color="auto"/>
                                            <w:right w:val="none" w:sz="0" w:space="0" w:color="auto"/>
                                          </w:divBdr>
                                          <w:divsChild>
                                            <w:div w:id="878784204">
                                              <w:marLeft w:val="0"/>
                                              <w:marRight w:val="0"/>
                                              <w:marTop w:val="0"/>
                                              <w:marBottom w:val="0"/>
                                              <w:divBdr>
                                                <w:top w:val="none" w:sz="0" w:space="0" w:color="auto"/>
                                                <w:left w:val="none" w:sz="0" w:space="0" w:color="auto"/>
                                                <w:bottom w:val="none" w:sz="0" w:space="0" w:color="auto"/>
                                                <w:right w:val="none" w:sz="0" w:space="0" w:color="auto"/>
                                              </w:divBdr>
                                              <w:divsChild>
                                                <w:div w:id="72792047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549767">
      <w:bodyDiv w:val="1"/>
      <w:marLeft w:val="0"/>
      <w:marRight w:val="0"/>
      <w:marTop w:val="0"/>
      <w:marBottom w:val="0"/>
      <w:divBdr>
        <w:top w:val="none" w:sz="0" w:space="0" w:color="auto"/>
        <w:left w:val="none" w:sz="0" w:space="0" w:color="auto"/>
        <w:bottom w:val="none" w:sz="0" w:space="0" w:color="auto"/>
        <w:right w:val="none" w:sz="0" w:space="0" w:color="auto"/>
      </w:divBdr>
    </w:div>
    <w:div w:id="95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3225352">
          <w:marLeft w:val="285"/>
          <w:marRight w:val="0"/>
          <w:marTop w:val="0"/>
          <w:marBottom w:val="0"/>
          <w:divBdr>
            <w:top w:val="single" w:sz="18" w:space="0" w:color="6C9D30"/>
            <w:left w:val="single" w:sz="2" w:space="0" w:color="2E2E2E"/>
            <w:bottom w:val="single" w:sz="2" w:space="0" w:color="2E2E2E"/>
            <w:right w:val="single" w:sz="2" w:space="0" w:color="2E2E2E"/>
          </w:divBdr>
          <w:divsChild>
            <w:div w:id="1121607857">
              <w:marLeft w:val="0"/>
              <w:marRight w:val="0"/>
              <w:marTop w:val="15"/>
              <w:marBottom w:val="0"/>
              <w:divBdr>
                <w:top w:val="none" w:sz="0" w:space="0" w:color="auto"/>
                <w:left w:val="none" w:sz="0" w:space="0" w:color="auto"/>
                <w:bottom w:val="none" w:sz="0" w:space="0" w:color="auto"/>
                <w:right w:val="none" w:sz="0" w:space="0" w:color="auto"/>
              </w:divBdr>
              <w:divsChild>
                <w:div w:id="496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058">
      <w:bodyDiv w:val="1"/>
      <w:marLeft w:val="0"/>
      <w:marRight w:val="0"/>
      <w:marTop w:val="0"/>
      <w:marBottom w:val="0"/>
      <w:divBdr>
        <w:top w:val="none" w:sz="0" w:space="0" w:color="auto"/>
        <w:left w:val="none" w:sz="0" w:space="0" w:color="auto"/>
        <w:bottom w:val="none" w:sz="0" w:space="0" w:color="auto"/>
        <w:right w:val="none" w:sz="0" w:space="0" w:color="auto"/>
      </w:divBdr>
    </w:div>
    <w:div w:id="963657045">
      <w:bodyDiv w:val="1"/>
      <w:marLeft w:val="0"/>
      <w:marRight w:val="0"/>
      <w:marTop w:val="0"/>
      <w:marBottom w:val="0"/>
      <w:divBdr>
        <w:top w:val="none" w:sz="0" w:space="0" w:color="auto"/>
        <w:left w:val="none" w:sz="0" w:space="0" w:color="auto"/>
        <w:bottom w:val="none" w:sz="0" w:space="0" w:color="auto"/>
        <w:right w:val="none" w:sz="0" w:space="0" w:color="auto"/>
      </w:divBdr>
    </w:div>
    <w:div w:id="963920776">
      <w:bodyDiv w:val="1"/>
      <w:marLeft w:val="0"/>
      <w:marRight w:val="0"/>
      <w:marTop w:val="0"/>
      <w:marBottom w:val="0"/>
      <w:divBdr>
        <w:top w:val="none" w:sz="0" w:space="0" w:color="auto"/>
        <w:left w:val="none" w:sz="0" w:space="0" w:color="auto"/>
        <w:bottom w:val="none" w:sz="0" w:space="0" w:color="auto"/>
        <w:right w:val="none" w:sz="0" w:space="0" w:color="auto"/>
      </w:divBdr>
      <w:divsChild>
        <w:div w:id="1543706313">
          <w:marLeft w:val="0"/>
          <w:marRight w:val="0"/>
          <w:marTop w:val="0"/>
          <w:marBottom w:val="0"/>
          <w:divBdr>
            <w:top w:val="none" w:sz="0" w:space="0" w:color="auto"/>
            <w:left w:val="none" w:sz="0" w:space="0" w:color="auto"/>
            <w:bottom w:val="none" w:sz="0" w:space="0" w:color="auto"/>
            <w:right w:val="none" w:sz="0" w:space="0" w:color="auto"/>
          </w:divBdr>
          <w:divsChild>
            <w:div w:id="169292722">
              <w:marLeft w:val="0"/>
              <w:marRight w:val="0"/>
              <w:marTop w:val="0"/>
              <w:marBottom w:val="0"/>
              <w:divBdr>
                <w:top w:val="none" w:sz="0" w:space="0" w:color="auto"/>
                <w:left w:val="none" w:sz="0" w:space="0" w:color="auto"/>
                <w:bottom w:val="none" w:sz="0" w:space="0" w:color="auto"/>
                <w:right w:val="none" w:sz="0" w:space="0" w:color="auto"/>
              </w:divBdr>
              <w:divsChild>
                <w:div w:id="1869102114">
                  <w:marLeft w:val="0"/>
                  <w:marRight w:val="0"/>
                  <w:marTop w:val="0"/>
                  <w:marBottom w:val="0"/>
                  <w:divBdr>
                    <w:top w:val="none" w:sz="0" w:space="0" w:color="auto"/>
                    <w:left w:val="none" w:sz="0" w:space="0" w:color="auto"/>
                    <w:bottom w:val="none" w:sz="0" w:space="0" w:color="auto"/>
                    <w:right w:val="none" w:sz="0" w:space="0" w:color="auto"/>
                  </w:divBdr>
                  <w:divsChild>
                    <w:div w:id="1644116699">
                      <w:marLeft w:val="0"/>
                      <w:marRight w:val="0"/>
                      <w:marTop w:val="0"/>
                      <w:marBottom w:val="0"/>
                      <w:divBdr>
                        <w:top w:val="none" w:sz="0" w:space="0" w:color="auto"/>
                        <w:left w:val="none" w:sz="0" w:space="0" w:color="auto"/>
                        <w:bottom w:val="none" w:sz="0" w:space="0" w:color="auto"/>
                        <w:right w:val="none" w:sz="0" w:space="0" w:color="auto"/>
                      </w:divBdr>
                      <w:divsChild>
                        <w:div w:id="812138376">
                          <w:marLeft w:val="0"/>
                          <w:marRight w:val="0"/>
                          <w:marTop w:val="0"/>
                          <w:marBottom w:val="0"/>
                          <w:divBdr>
                            <w:top w:val="none" w:sz="0" w:space="0" w:color="auto"/>
                            <w:left w:val="none" w:sz="0" w:space="0" w:color="auto"/>
                            <w:bottom w:val="none" w:sz="0" w:space="0" w:color="auto"/>
                            <w:right w:val="none" w:sz="0" w:space="0" w:color="auto"/>
                          </w:divBdr>
                          <w:divsChild>
                            <w:div w:id="1364094178">
                              <w:marLeft w:val="0"/>
                              <w:marRight w:val="0"/>
                              <w:marTop w:val="0"/>
                              <w:marBottom w:val="0"/>
                              <w:divBdr>
                                <w:top w:val="none" w:sz="0" w:space="0" w:color="auto"/>
                                <w:left w:val="none" w:sz="0" w:space="0" w:color="auto"/>
                                <w:bottom w:val="none" w:sz="0" w:space="0" w:color="auto"/>
                                <w:right w:val="none" w:sz="0" w:space="0" w:color="auto"/>
                              </w:divBdr>
                              <w:divsChild>
                                <w:div w:id="16711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80648">
      <w:bodyDiv w:val="1"/>
      <w:marLeft w:val="0"/>
      <w:marRight w:val="0"/>
      <w:marTop w:val="0"/>
      <w:marBottom w:val="0"/>
      <w:divBdr>
        <w:top w:val="none" w:sz="0" w:space="0" w:color="auto"/>
        <w:left w:val="none" w:sz="0" w:space="0" w:color="auto"/>
        <w:bottom w:val="none" w:sz="0" w:space="0" w:color="auto"/>
        <w:right w:val="none" w:sz="0" w:space="0" w:color="auto"/>
      </w:divBdr>
    </w:div>
    <w:div w:id="968122403">
      <w:bodyDiv w:val="1"/>
      <w:marLeft w:val="0"/>
      <w:marRight w:val="0"/>
      <w:marTop w:val="0"/>
      <w:marBottom w:val="0"/>
      <w:divBdr>
        <w:top w:val="none" w:sz="0" w:space="0" w:color="auto"/>
        <w:left w:val="none" w:sz="0" w:space="0" w:color="auto"/>
        <w:bottom w:val="none" w:sz="0" w:space="0" w:color="auto"/>
        <w:right w:val="none" w:sz="0" w:space="0" w:color="auto"/>
      </w:divBdr>
      <w:divsChild>
        <w:div w:id="2007048993">
          <w:marLeft w:val="0"/>
          <w:marRight w:val="0"/>
          <w:marTop w:val="0"/>
          <w:marBottom w:val="0"/>
          <w:divBdr>
            <w:top w:val="none" w:sz="0" w:space="0" w:color="auto"/>
            <w:left w:val="none" w:sz="0" w:space="0" w:color="auto"/>
            <w:bottom w:val="none" w:sz="0" w:space="0" w:color="auto"/>
            <w:right w:val="none" w:sz="0" w:space="0" w:color="auto"/>
          </w:divBdr>
          <w:divsChild>
            <w:div w:id="526069656">
              <w:marLeft w:val="0"/>
              <w:marRight w:val="0"/>
              <w:marTop w:val="0"/>
              <w:marBottom w:val="0"/>
              <w:divBdr>
                <w:top w:val="none" w:sz="0" w:space="0" w:color="auto"/>
                <w:left w:val="none" w:sz="0" w:space="0" w:color="auto"/>
                <w:bottom w:val="none" w:sz="0" w:space="0" w:color="auto"/>
                <w:right w:val="none" w:sz="0" w:space="0" w:color="auto"/>
              </w:divBdr>
              <w:divsChild>
                <w:div w:id="12681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929">
      <w:bodyDiv w:val="1"/>
      <w:marLeft w:val="0"/>
      <w:marRight w:val="0"/>
      <w:marTop w:val="0"/>
      <w:marBottom w:val="0"/>
      <w:divBdr>
        <w:top w:val="none" w:sz="0" w:space="0" w:color="auto"/>
        <w:left w:val="none" w:sz="0" w:space="0" w:color="auto"/>
        <w:bottom w:val="none" w:sz="0" w:space="0" w:color="auto"/>
        <w:right w:val="none" w:sz="0" w:space="0" w:color="auto"/>
      </w:divBdr>
      <w:divsChild>
        <w:div w:id="1990206681">
          <w:marLeft w:val="0"/>
          <w:marRight w:val="0"/>
          <w:marTop w:val="0"/>
          <w:marBottom w:val="0"/>
          <w:divBdr>
            <w:top w:val="none" w:sz="0" w:space="0" w:color="auto"/>
            <w:left w:val="none" w:sz="0" w:space="0" w:color="auto"/>
            <w:bottom w:val="none" w:sz="0" w:space="0" w:color="auto"/>
            <w:right w:val="none" w:sz="0" w:space="0" w:color="auto"/>
          </w:divBdr>
          <w:divsChild>
            <w:div w:id="582842473">
              <w:marLeft w:val="0"/>
              <w:marRight w:val="0"/>
              <w:marTop w:val="0"/>
              <w:marBottom w:val="0"/>
              <w:divBdr>
                <w:top w:val="none" w:sz="0" w:space="0" w:color="auto"/>
                <w:left w:val="none" w:sz="0" w:space="0" w:color="auto"/>
                <w:bottom w:val="none" w:sz="0" w:space="0" w:color="auto"/>
                <w:right w:val="none" w:sz="0" w:space="0" w:color="auto"/>
              </w:divBdr>
              <w:divsChild>
                <w:div w:id="644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9524">
      <w:bodyDiv w:val="1"/>
      <w:marLeft w:val="0"/>
      <w:marRight w:val="0"/>
      <w:marTop w:val="0"/>
      <w:marBottom w:val="0"/>
      <w:divBdr>
        <w:top w:val="none" w:sz="0" w:space="0" w:color="auto"/>
        <w:left w:val="none" w:sz="0" w:space="0" w:color="auto"/>
        <w:bottom w:val="none" w:sz="0" w:space="0" w:color="auto"/>
        <w:right w:val="none" w:sz="0" w:space="0" w:color="auto"/>
      </w:divBdr>
    </w:div>
    <w:div w:id="975719918">
      <w:bodyDiv w:val="1"/>
      <w:marLeft w:val="0"/>
      <w:marRight w:val="0"/>
      <w:marTop w:val="0"/>
      <w:marBottom w:val="0"/>
      <w:divBdr>
        <w:top w:val="none" w:sz="0" w:space="0" w:color="auto"/>
        <w:left w:val="none" w:sz="0" w:space="0" w:color="auto"/>
        <w:bottom w:val="none" w:sz="0" w:space="0" w:color="auto"/>
        <w:right w:val="none" w:sz="0" w:space="0" w:color="auto"/>
      </w:divBdr>
    </w:div>
    <w:div w:id="981233875">
      <w:bodyDiv w:val="1"/>
      <w:marLeft w:val="0"/>
      <w:marRight w:val="0"/>
      <w:marTop w:val="0"/>
      <w:marBottom w:val="0"/>
      <w:divBdr>
        <w:top w:val="none" w:sz="0" w:space="0" w:color="auto"/>
        <w:left w:val="none" w:sz="0" w:space="0" w:color="auto"/>
        <w:bottom w:val="none" w:sz="0" w:space="0" w:color="auto"/>
        <w:right w:val="none" w:sz="0" w:space="0" w:color="auto"/>
      </w:divBdr>
      <w:divsChild>
        <w:div w:id="1391079959">
          <w:marLeft w:val="0"/>
          <w:marRight w:val="0"/>
          <w:marTop w:val="0"/>
          <w:marBottom w:val="0"/>
          <w:divBdr>
            <w:top w:val="none" w:sz="0" w:space="0" w:color="auto"/>
            <w:left w:val="none" w:sz="0" w:space="0" w:color="auto"/>
            <w:bottom w:val="none" w:sz="0" w:space="0" w:color="auto"/>
            <w:right w:val="none" w:sz="0" w:space="0" w:color="auto"/>
          </w:divBdr>
          <w:divsChild>
            <w:div w:id="748159759">
              <w:marLeft w:val="0"/>
              <w:marRight w:val="0"/>
              <w:marTop w:val="270"/>
              <w:marBottom w:val="0"/>
              <w:divBdr>
                <w:top w:val="none" w:sz="0" w:space="0" w:color="auto"/>
                <w:left w:val="none" w:sz="0" w:space="0" w:color="auto"/>
                <w:bottom w:val="none" w:sz="0" w:space="0" w:color="auto"/>
                <w:right w:val="none" w:sz="0" w:space="0" w:color="auto"/>
              </w:divBdr>
              <w:divsChild>
                <w:div w:id="71901124">
                  <w:marLeft w:val="0"/>
                  <w:marRight w:val="0"/>
                  <w:marTop w:val="0"/>
                  <w:marBottom w:val="0"/>
                  <w:divBdr>
                    <w:top w:val="none" w:sz="0" w:space="0" w:color="auto"/>
                    <w:left w:val="none" w:sz="0" w:space="0" w:color="auto"/>
                    <w:bottom w:val="none" w:sz="0" w:space="0" w:color="auto"/>
                    <w:right w:val="none" w:sz="0" w:space="0" w:color="auto"/>
                  </w:divBdr>
                  <w:divsChild>
                    <w:div w:id="646712241">
                      <w:marLeft w:val="0"/>
                      <w:marRight w:val="0"/>
                      <w:marTop w:val="0"/>
                      <w:marBottom w:val="0"/>
                      <w:divBdr>
                        <w:top w:val="none" w:sz="0" w:space="0" w:color="auto"/>
                        <w:left w:val="none" w:sz="0" w:space="0" w:color="auto"/>
                        <w:bottom w:val="none" w:sz="0" w:space="0" w:color="auto"/>
                        <w:right w:val="none" w:sz="0" w:space="0" w:color="auto"/>
                      </w:divBdr>
                      <w:divsChild>
                        <w:div w:id="414282728">
                          <w:marLeft w:val="0"/>
                          <w:marRight w:val="0"/>
                          <w:marTop w:val="0"/>
                          <w:marBottom w:val="0"/>
                          <w:divBdr>
                            <w:top w:val="none" w:sz="0" w:space="0" w:color="auto"/>
                            <w:left w:val="none" w:sz="0" w:space="0" w:color="auto"/>
                            <w:bottom w:val="none" w:sz="0" w:space="0" w:color="auto"/>
                            <w:right w:val="none" w:sz="0" w:space="0" w:color="auto"/>
                          </w:divBdr>
                          <w:divsChild>
                            <w:div w:id="981159342">
                              <w:marLeft w:val="0"/>
                              <w:marRight w:val="0"/>
                              <w:marTop w:val="0"/>
                              <w:marBottom w:val="0"/>
                              <w:divBdr>
                                <w:top w:val="none" w:sz="0" w:space="0" w:color="auto"/>
                                <w:left w:val="none" w:sz="0" w:space="0" w:color="auto"/>
                                <w:bottom w:val="none" w:sz="0" w:space="0" w:color="auto"/>
                                <w:right w:val="none" w:sz="0" w:space="0" w:color="auto"/>
                              </w:divBdr>
                              <w:divsChild>
                                <w:div w:id="685058669">
                                  <w:marLeft w:val="0"/>
                                  <w:marRight w:val="0"/>
                                  <w:marTop w:val="0"/>
                                  <w:marBottom w:val="0"/>
                                  <w:divBdr>
                                    <w:top w:val="none" w:sz="0" w:space="0" w:color="auto"/>
                                    <w:left w:val="none" w:sz="0" w:space="0" w:color="auto"/>
                                    <w:bottom w:val="none" w:sz="0" w:space="0" w:color="auto"/>
                                    <w:right w:val="none" w:sz="0" w:space="0" w:color="auto"/>
                                  </w:divBdr>
                                  <w:divsChild>
                                    <w:div w:id="1323117372">
                                      <w:marLeft w:val="0"/>
                                      <w:marRight w:val="0"/>
                                      <w:marTop w:val="0"/>
                                      <w:marBottom w:val="0"/>
                                      <w:divBdr>
                                        <w:top w:val="none" w:sz="0" w:space="0" w:color="auto"/>
                                        <w:left w:val="none" w:sz="0" w:space="0" w:color="auto"/>
                                        <w:bottom w:val="none" w:sz="0" w:space="0" w:color="auto"/>
                                        <w:right w:val="none" w:sz="0" w:space="0" w:color="auto"/>
                                      </w:divBdr>
                                      <w:divsChild>
                                        <w:div w:id="1632859066">
                                          <w:marLeft w:val="0"/>
                                          <w:marRight w:val="0"/>
                                          <w:marTop w:val="0"/>
                                          <w:marBottom w:val="0"/>
                                          <w:divBdr>
                                            <w:top w:val="none" w:sz="0" w:space="0" w:color="auto"/>
                                            <w:left w:val="none" w:sz="0" w:space="0" w:color="auto"/>
                                            <w:bottom w:val="none" w:sz="0" w:space="0" w:color="auto"/>
                                            <w:right w:val="none" w:sz="0" w:space="0" w:color="auto"/>
                                          </w:divBdr>
                                          <w:divsChild>
                                            <w:div w:id="645165547">
                                              <w:marLeft w:val="0"/>
                                              <w:marRight w:val="0"/>
                                              <w:marTop w:val="0"/>
                                              <w:marBottom w:val="225"/>
                                              <w:divBdr>
                                                <w:top w:val="none" w:sz="0" w:space="0" w:color="auto"/>
                                                <w:left w:val="none" w:sz="0" w:space="0" w:color="auto"/>
                                                <w:bottom w:val="none" w:sz="0" w:space="0" w:color="auto"/>
                                                <w:right w:val="none" w:sz="0" w:space="0" w:color="auto"/>
                                              </w:divBdr>
                                              <w:divsChild>
                                                <w:div w:id="1889685140">
                                                  <w:marLeft w:val="0"/>
                                                  <w:marRight w:val="0"/>
                                                  <w:marTop w:val="0"/>
                                                  <w:marBottom w:val="0"/>
                                                  <w:divBdr>
                                                    <w:top w:val="none" w:sz="0" w:space="0" w:color="auto"/>
                                                    <w:left w:val="none" w:sz="0" w:space="0" w:color="auto"/>
                                                    <w:bottom w:val="none" w:sz="0" w:space="0" w:color="auto"/>
                                                    <w:right w:val="none" w:sz="0" w:space="0" w:color="auto"/>
                                                  </w:divBdr>
                                                  <w:divsChild>
                                                    <w:div w:id="483204904">
                                                      <w:marLeft w:val="0"/>
                                                      <w:marRight w:val="0"/>
                                                      <w:marTop w:val="0"/>
                                                      <w:marBottom w:val="0"/>
                                                      <w:divBdr>
                                                        <w:top w:val="none" w:sz="0" w:space="0" w:color="auto"/>
                                                        <w:left w:val="none" w:sz="0" w:space="0" w:color="auto"/>
                                                        <w:bottom w:val="none" w:sz="0" w:space="0" w:color="auto"/>
                                                        <w:right w:val="none" w:sz="0" w:space="0" w:color="auto"/>
                                                      </w:divBdr>
                                                    </w:div>
                                                    <w:div w:id="1225724605">
                                                      <w:marLeft w:val="0"/>
                                                      <w:marRight w:val="0"/>
                                                      <w:marTop w:val="0"/>
                                                      <w:marBottom w:val="0"/>
                                                      <w:divBdr>
                                                        <w:top w:val="none" w:sz="0" w:space="0" w:color="auto"/>
                                                        <w:left w:val="none" w:sz="0" w:space="0" w:color="auto"/>
                                                        <w:bottom w:val="none" w:sz="0" w:space="0" w:color="auto"/>
                                                        <w:right w:val="none" w:sz="0" w:space="0" w:color="auto"/>
                                                      </w:divBdr>
                                                    </w:div>
                                                    <w:div w:id="1264068576">
                                                      <w:marLeft w:val="0"/>
                                                      <w:marRight w:val="0"/>
                                                      <w:marTop w:val="0"/>
                                                      <w:marBottom w:val="0"/>
                                                      <w:divBdr>
                                                        <w:top w:val="none" w:sz="0" w:space="0" w:color="auto"/>
                                                        <w:left w:val="none" w:sz="0" w:space="0" w:color="auto"/>
                                                        <w:bottom w:val="none" w:sz="0" w:space="0" w:color="auto"/>
                                                        <w:right w:val="none" w:sz="0" w:space="0" w:color="auto"/>
                                                      </w:divBdr>
                                                    </w:div>
                                                    <w:div w:id="1603076368">
                                                      <w:marLeft w:val="0"/>
                                                      <w:marRight w:val="0"/>
                                                      <w:marTop w:val="0"/>
                                                      <w:marBottom w:val="0"/>
                                                      <w:divBdr>
                                                        <w:top w:val="none" w:sz="0" w:space="0" w:color="auto"/>
                                                        <w:left w:val="none" w:sz="0" w:space="0" w:color="auto"/>
                                                        <w:bottom w:val="none" w:sz="0" w:space="0" w:color="auto"/>
                                                        <w:right w:val="none" w:sz="0" w:space="0" w:color="auto"/>
                                                      </w:divBdr>
                                                    </w:div>
                                                    <w:div w:id="17404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806199">
      <w:bodyDiv w:val="1"/>
      <w:marLeft w:val="0"/>
      <w:marRight w:val="0"/>
      <w:marTop w:val="0"/>
      <w:marBottom w:val="0"/>
      <w:divBdr>
        <w:top w:val="none" w:sz="0" w:space="0" w:color="auto"/>
        <w:left w:val="none" w:sz="0" w:space="0" w:color="auto"/>
        <w:bottom w:val="none" w:sz="0" w:space="0" w:color="auto"/>
        <w:right w:val="none" w:sz="0" w:space="0" w:color="auto"/>
      </w:divBdr>
    </w:div>
    <w:div w:id="985085074">
      <w:bodyDiv w:val="1"/>
      <w:marLeft w:val="0"/>
      <w:marRight w:val="0"/>
      <w:marTop w:val="0"/>
      <w:marBottom w:val="0"/>
      <w:divBdr>
        <w:top w:val="none" w:sz="0" w:space="0" w:color="auto"/>
        <w:left w:val="none" w:sz="0" w:space="0" w:color="auto"/>
        <w:bottom w:val="none" w:sz="0" w:space="0" w:color="auto"/>
        <w:right w:val="none" w:sz="0" w:space="0" w:color="auto"/>
      </w:divBdr>
    </w:div>
    <w:div w:id="986279155">
      <w:bodyDiv w:val="1"/>
      <w:marLeft w:val="0"/>
      <w:marRight w:val="0"/>
      <w:marTop w:val="0"/>
      <w:marBottom w:val="0"/>
      <w:divBdr>
        <w:top w:val="none" w:sz="0" w:space="0" w:color="auto"/>
        <w:left w:val="none" w:sz="0" w:space="0" w:color="auto"/>
        <w:bottom w:val="none" w:sz="0" w:space="0" w:color="auto"/>
        <w:right w:val="none" w:sz="0" w:space="0" w:color="auto"/>
      </w:divBdr>
      <w:divsChild>
        <w:div w:id="1113357669">
          <w:marLeft w:val="285"/>
          <w:marRight w:val="0"/>
          <w:marTop w:val="0"/>
          <w:marBottom w:val="0"/>
          <w:divBdr>
            <w:top w:val="single" w:sz="18" w:space="0" w:color="6C9D30"/>
            <w:left w:val="single" w:sz="2" w:space="0" w:color="2E2E2E"/>
            <w:bottom w:val="single" w:sz="2" w:space="0" w:color="2E2E2E"/>
            <w:right w:val="single" w:sz="2" w:space="0" w:color="2E2E2E"/>
          </w:divBdr>
          <w:divsChild>
            <w:div w:id="2104104633">
              <w:marLeft w:val="0"/>
              <w:marRight w:val="0"/>
              <w:marTop w:val="15"/>
              <w:marBottom w:val="0"/>
              <w:divBdr>
                <w:top w:val="none" w:sz="0" w:space="0" w:color="auto"/>
                <w:left w:val="none" w:sz="0" w:space="0" w:color="auto"/>
                <w:bottom w:val="none" w:sz="0" w:space="0" w:color="auto"/>
                <w:right w:val="none" w:sz="0" w:space="0" w:color="auto"/>
              </w:divBdr>
              <w:divsChild>
                <w:div w:id="247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5438">
      <w:bodyDiv w:val="1"/>
      <w:marLeft w:val="0"/>
      <w:marRight w:val="0"/>
      <w:marTop w:val="0"/>
      <w:marBottom w:val="0"/>
      <w:divBdr>
        <w:top w:val="none" w:sz="0" w:space="0" w:color="auto"/>
        <w:left w:val="none" w:sz="0" w:space="0" w:color="auto"/>
        <w:bottom w:val="none" w:sz="0" w:space="0" w:color="auto"/>
        <w:right w:val="none" w:sz="0" w:space="0" w:color="auto"/>
      </w:divBdr>
    </w:div>
    <w:div w:id="1000735129">
      <w:bodyDiv w:val="1"/>
      <w:marLeft w:val="0"/>
      <w:marRight w:val="0"/>
      <w:marTop w:val="0"/>
      <w:marBottom w:val="0"/>
      <w:divBdr>
        <w:top w:val="none" w:sz="0" w:space="0" w:color="auto"/>
        <w:left w:val="none" w:sz="0" w:space="0" w:color="auto"/>
        <w:bottom w:val="none" w:sz="0" w:space="0" w:color="auto"/>
        <w:right w:val="none" w:sz="0" w:space="0" w:color="auto"/>
      </w:divBdr>
      <w:divsChild>
        <w:div w:id="63570936">
          <w:marLeft w:val="0"/>
          <w:marRight w:val="0"/>
          <w:marTop w:val="0"/>
          <w:marBottom w:val="450"/>
          <w:divBdr>
            <w:top w:val="none" w:sz="0" w:space="0" w:color="auto"/>
            <w:left w:val="none" w:sz="0" w:space="0" w:color="auto"/>
            <w:bottom w:val="none" w:sz="0" w:space="0" w:color="auto"/>
            <w:right w:val="none" w:sz="0" w:space="0" w:color="auto"/>
          </w:divBdr>
          <w:divsChild>
            <w:div w:id="8992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7023">
      <w:bodyDiv w:val="1"/>
      <w:marLeft w:val="0"/>
      <w:marRight w:val="0"/>
      <w:marTop w:val="0"/>
      <w:marBottom w:val="0"/>
      <w:divBdr>
        <w:top w:val="none" w:sz="0" w:space="0" w:color="auto"/>
        <w:left w:val="none" w:sz="0" w:space="0" w:color="auto"/>
        <w:bottom w:val="none" w:sz="0" w:space="0" w:color="auto"/>
        <w:right w:val="none" w:sz="0" w:space="0" w:color="auto"/>
      </w:divBdr>
    </w:div>
    <w:div w:id="1016999964">
      <w:bodyDiv w:val="1"/>
      <w:marLeft w:val="0"/>
      <w:marRight w:val="0"/>
      <w:marTop w:val="0"/>
      <w:marBottom w:val="0"/>
      <w:divBdr>
        <w:top w:val="none" w:sz="0" w:space="0" w:color="auto"/>
        <w:left w:val="none" w:sz="0" w:space="0" w:color="auto"/>
        <w:bottom w:val="none" w:sz="0" w:space="0" w:color="auto"/>
        <w:right w:val="none" w:sz="0" w:space="0" w:color="auto"/>
      </w:divBdr>
    </w:div>
    <w:div w:id="1019701607">
      <w:bodyDiv w:val="1"/>
      <w:marLeft w:val="0"/>
      <w:marRight w:val="0"/>
      <w:marTop w:val="0"/>
      <w:marBottom w:val="0"/>
      <w:divBdr>
        <w:top w:val="none" w:sz="0" w:space="0" w:color="auto"/>
        <w:left w:val="none" w:sz="0" w:space="0" w:color="auto"/>
        <w:bottom w:val="none" w:sz="0" w:space="0" w:color="auto"/>
        <w:right w:val="none" w:sz="0" w:space="0" w:color="auto"/>
      </w:divBdr>
    </w:div>
    <w:div w:id="1021125660">
      <w:bodyDiv w:val="1"/>
      <w:marLeft w:val="0"/>
      <w:marRight w:val="0"/>
      <w:marTop w:val="0"/>
      <w:marBottom w:val="0"/>
      <w:divBdr>
        <w:top w:val="none" w:sz="0" w:space="0" w:color="auto"/>
        <w:left w:val="none" w:sz="0" w:space="0" w:color="auto"/>
        <w:bottom w:val="none" w:sz="0" w:space="0" w:color="auto"/>
        <w:right w:val="none" w:sz="0" w:space="0" w:color="auto"/>
      </w:divBdr>
    </w:div>
    <w:div w:id="1025207086">
      <w:bodyDiv w:val="1"/>
      <w:marLeft w:val="0"/>
      <w:marRight w:val="0"/>
      <w:marTop w:val="0"/>
      <w:marBottom w:val="0"/>
      <w:divBdr>
        <w:top w:val="none" w:sz="0" w:space="0" w:color="auto"/>
        <w:left w:val="none" w:sz="0" w:space="0" w:color="auto"/>
        <w:bottom w:val="none" w:sz="0" w:space="0" w:color="auto"/>
        <w:right w:val="none" w:sz="0" w:space="0" w:color="auto"/>
      </w:divBdr>
    </w:div>
    <w:div w:id="1043748380">
      <w:bodyDiv w:val="1"/>
      <w:marLeft w:val="0"/>
      <w:marRight w:val="0"/>
      <w:marTop w:val="0"/>
      <w:marBottom w:val="0"/>
      <w:divBdr>
        <w:top w:val="none" w:sz="0" w:space="0" w:color="auto"/>
        <w:left w:val="none" w:sz="0" w:space="0" w:color="auto"/>
        <w:bottom w:val="none" w:sz="0" w:space="0" w:color="auto"/>
        <w:right w:val="none" w:sz="0" w:space="0" w:color="auto"/>
      </w:divBdr>
    </w:div>
    <w:div w:id="1046836833">
      <w:bodyDiv w:val="1"/>
      <w:marLeft w:val="0"/>
      <w:marRight w:val="0"/>
      <w:marTop w:val="0"/>
      <w:marBottom w:val="0"/>
      <w:divBdr>
        <w:top w:val="none" w:sz="0" w:space="0" w:color="auto"/>
        <w:left w:val="none" w:sz="0" w:space="0" w:color="auto"/>
        <w:bottom w:val="none" w:sz="0" w:space="0" w:color="auto"/>
        <w:right w:val="none" w:sz="0" w:space="0" w:color="auto"/>
      </w:divBdr>
    </w:div>
    <w:div w:id="1069423852">
      <w:bodyDiv w:val="1"/>
      <w:marLeft w:val="0"/>
      <w:marRight w:val="0"/>
      <w:marTop w:val="0"/>
      <w:marBottom w:val="0"/>
      <w:divBdr>
        <w:top w:val="none" w:sz="0" w:space="0" w:color="auto"/>
        <w:left w:val="none" w:sz="0" w:space="0" w:color="auto"/>
        <w:bottom w:val="none" w:sz="0" w:space="0" w:color="auto"/>
        <w:right w:val="none" w:sz="0" w:space="0" w:color="auto"/>
      </w:divBdr>
      <w:divsChild>
        <w:div w:id="1733234457">
          <w:marLeft w:val="0"/>
          <w:marRight w:val="0"/>
          <w:marTop w:val="150"/>
          <w:marBottom w:val="0"/>
          <w:divBdr>
            <w:top w:val="none" w:sz="0" w:space="0" w:color="auto"/>
            <w:left w:val="none" w:sz="0" w:space="0" w:color="auto"/>
            <w:bottom w:val="none" w:sz="0" w:space="0" w:color="auto"/>
            <w:right w:val="none" w:sz="0" w:space="0" w:color="auto"/>
          </w:divBdr>
          <w:divsChild>
            <w:div w:id="1806461402">
              <w:marLeft w:val="0"/>
              <w:marRight w:val="0"/>
              <w:marTop w:val="0"/>
              <w:marBottom w:val="0"/>
              <w:divBdr>
                <w:top w:val="none" w:sz="0" w:space="0" w:color="auto"/>
                <w:left w:val="none" w:sz="0" w:space="0" w:color="auto"/>
                <w:bottom w:val="none" w:sz="0" w:space="0" w:color="auto"/>
                <w:right w:val="none" w:sz="0" w:space="0" w:color="auto"/>
              </w:divBdr>
              <w:divsChild>
                <w:div w:id="190923924">
                  <w:marLeft w:val="0"/>
                  <w:marRight w:val="0"/>
                  <w:marTop w:val="240"/>
                  <w:marBottom w:val="240"/>
                  <w:divBdr>
                    <w:top w:val="none" w:sz="0" w:space="0" w:color="auto"/>
                    <w:left w:val="none" w:sz="0" w:space="0" w:color="auto"/>
                    <w:bottom w:val="none" w:sz="0" w:space="0" w:color="auto"/>
                    <w:right w:val="none" w:sz="0" w:space="0" w:color="auto"/>
                  </w:divBdr>
                  <w:divsChild>
                    <w:div w:id="2061047743">
                      <w:marLeft w:val="360"/>
                      <w:marRight w:val="0"/>
                      <w:marTop w:val="0"/>
                      <w:marBottom w:val="0"/>
                      <w:divBdr>
                        <w:top w:val="none" w:sz="0" w:space="0" w:color="auto"/>
                        <w:left w:val="none" w:sz="0" w:space="0" w:color="auto"/>
                        <w:bottom w:val="none" w:sz="0" w:space="0" w:color="auto"/>
                        <w:right w:val="none" w:sz="0" w:space="0" w:color="auto"/>
                      </w:divBdr>
                      <w:divsChild>
                        <w:div w:id="190655190">
                          <w:marLeft w:val="0"/>
                          <w:marRight w:val="0"/>
                          <w:marTop w:val="0"/>
                          <w:marBottom w:val="0"/>
                          <w:divBdr>
                            <w:top w:val="none" w:sz="0" w:space="0" w:color="auto"/>
                            <w:left w:val="none" w:sz="0" w:space="0" w:color="auto"/>
                            <w:bottom w:val="none" w:sz="0" w:space="0" w:color="auto"/>
                            <w:right w:val="none" w:sz="0" w:space="0" w:color="auto"/>
                          </w:divBdr>
                          <w:divsChild>
                            <w:div w:id="12913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7345">
      <w:bodyDiv w:val="1"/>
      <w:marLeft w:val="0"/>
      <w:marRight w:val="0"/>
      <w:marTop w:val="0"/>
      <w:marBottom w:val="0"/>
      <w:divBdr>
        <w:top w:val="none" w:sz="0" w:space="0" w:color="auto"/>
        <w:left w:val="none" w:sz="0" w:space="0" w:color="auto"/>
        <w:bottom w:val="none" w:sz="0" w:space="0" w:color="auto"/>
        <w:right w:val="none" w:sz="0" w:space="0" w:color="auto"/>
      </w:divBdr>
    </w:div>
    <w:div w:id="1075053080">
      <w:bodyDiv w:val="1"/>
      <w:marLeft w:val="0"/>
      <w:marRight w:val="0"/>
      <w:marTop w:val="0"/>
      <w:marBottom w:val="0"/>
      <w:divBdr>
        <w:top w:val="none" w:sz="0" w:space="0" w:color="auto"/>
        <w:left w:val="none" w:sz="0" w:space="0" w:color="auto"/>
        <w:bottom w:val="none" w:sz="0" w:space="0" w:color="auto"/>
        <w:right w:val="none" w:sz="0" w:space="0" w:color="auto"/>
      </w:divBdr>
    </w:div>
    <w:div w:id="1079406448">
      <w:bodyDiv w:val="1"/>
      <w:marLeft w:val="0"/>
      <w:marRight w:val="0"/>
      <w:marTop w:val="0"/>
      <w:marBottom w:val="0"/>
      <w:divBdr>
        <w:top w:val="none" w:sz="0" w:space="0" w:color="auto"/>
        <w:left w:val="none" w:sz="0" w:space="0" w:color="auto"/>
        <w:bottom w:val="none" w:sz="0" w:space="0" w:color="auto"/>
        <w:right w:val="none" w:sz="0" w:space="0" w:color="auto"/>
      </w:divBdr>
    </w:div>
    <w:div w:id="1081177643">
      <w:bodyDiv w:val="1"/>
      <w:marLeft w:val="0"/>
      <w:marRight w:val="0"/>
      <w:marTop w:val="0"/>
      <w:marBottom w:val="0"/>
      <w:divBdr>
        <w:top w:val="none" w:sz="0" w:space="0" w:color="auto"/>
        <w:left w:val="none" w:sz="0" w:space="0" w:color="auto"/>
        <w:bottom w:val="none" w:sz="0" w:space="0" w:color="auto"/>
        <w:right w:val="none" w:sz="0" w:space="0" w:color="auto"/>
      </w:divBdr>
    </w:div>
    <w:div w:id="1082023856">
      <w:bodyDiv w:val="1"/>
      <w:marLeft w:val="0"/>
      <w:marRight w:val="0"/>
      <w:marTop w:val="0"/>
      <w:marBottom w:val="0"/>
      <w:divBdr>
        <w:top w:val="none" w:sz="0" w:space="0" w:color="auto"/>
        <w:left w:val="none" w:sz="0" w:space="0" w:color="auto"/>
        <w:bottom w:val="none" w:sz="0" w:space="0" w:color="auto"/>
        <w:right w:val="none" w:sz="0" w:space="0" w:color="auto"/>
      </w:divBdr>
    </w:div>
    <w:div w:id="1096906672">
      <w:bodyDiv w:val="1"/>
      <w:marLeft w:val="0"/>
      <w:marRight w:val="0"/>
      <w:marTop w:val="0"/>
      <w:marBottom w:val="0"/>
      <w:divBdr>
        <w:top w:val="none" w:sz="0" w:space="0" w:color="auto"/>
        <w:left w:val="none" w:sz="0" w:space="0" w:color="auto"/>
        <w:bottom w:val="none" w:sz="0" w:space="0" w:color="auto"/>
        <w:right w:val="none" w:sz="0" w:space="0" w:color="auto"/>
      </w:divBdr>
    </w:div>
    <w:div w:id="1102261196">
      <w:bodyDiv w:val="1"/>
      <w:marLeft w:val="0"/>
      <w:marRight w:val="0"/>
      <w:marTop w:val="0"/>
      <w:marBottom w:val="0"/>
      <w:divBdr>
        <w:top w:val="none" w:sz="0" w:space="0" w:color="auto"/>
        <w:left w:val="none" w:sz="0" w:space="0" w:color="auto"/>
        <w:bottom w:val="none" w:sz="0" w:space="0" w:color="auto"/>
        <w:right w:val="none" w:sz="0" w:space="0" w:color="auto"/>
      </w:divBdr>
    </w:div>
    <w:div w:id="1107652355">
      <w:bodyDiv w:val="1"/>
      <w:marLeft w:val="0"/>
      <w:marRight w:val="0"/>
      <w:marTop w:val="0"/>
      <w:marBottom w:val="0"/>
      <w:divBdr>
        <w:top w:val="none" w:sz="0" w:space="0" w:color="auto"/>
        <w:left w:val="none" w:sz="0" w:space="0" w:color="auto"/>
        <w:bottom w:val="none" w:sz="0" w:space="0" w:color="auto"/>
        <w:right w:val="none" w:sz="0" w:space="0" w:color="auto"/>
      </w:divBdr>
    </w:div>
    <w:div w:id="1107774541">
      <w:bodyDiv w:val="1"/>
      <w:marLeft w:val="0"/>
      <w:marRight w:val="0"/>
      <w:marTop w:val="0"/>
      <w:marBottom w:val="0"/>
      <w:divBdr>
        <w:top w:val="none" w:sz="0" w:space="0" w:color="auto"/>
        <w:left w:val="none" w:sz="0" w:space="0" w:color="auto"/>
        <w:bottom w:val="none" w:sz="0" w:space="0" w:color="auto"/>
        <w:right w:val="none" w:sz="0" w:space="0" w:color="auto"/>
      </w:divBdr>
    </w:div>
    <w:div w:id="1111170124">
      <w:bodyDiv w:val="1"/>
      <w:marLeft w:val="0"/>
      <w:marRight w:val="0"/>
      <w:marTop w:val="0"/>
      <w:marBottom w:val="0"/>
      <w:divBdr>
        <w:top w:val="none" w:sz="0" w:space="0" w:color="auto"/>
        <w:left w:val="none" w:sz="0" w:space="0" w:color="auto"/>
        <w:bottom w:val="none" w:sz="0" w:space="0" w:color="auto"/>
        <w:right w:val="none" w:sz="0" w:space="0" w:color="auto"/>
      </w:divBdr>
    </w:div>
    <w:div w:id="1124349911">
      <w:bodyDiv w:val="1"/>
      <w:marLeft w:val="0"/>
      <w:marRight w:val="0"/>
      <w:marTop w:val="0"/>
      <w:marBottom w:val="0"/>
      <w:divBdr>
        <w:top w:val="none" w:sz="0" w:space="0" w:color="auto"/>
        <w:left w:val="none" w:sz="0" w:space="0" w:color="auto"/>
        <w:bottom w:val="none" w:sz="0" w:space="0" w:color="auto"/>
        <w:right w:val="none" w:sz="0" w:space="0" w:color="auto"/>
      </w:divBdr>
    </w:div>
    <w:div w:id="1126659055">
      <w:bodyDiv w:val="1"/>
      <w:marLeft w:val="0"/>
      <w:marRight w:val="0"/>
      <w:marTop w:val="0"/>
      <w:marBottom w:val="0"/>
      <w:divBdr>
        <w:top w:val="none" w:sz="0" w:space="0" w:color="auto"/>
        <w:left w:val="none" w:sz="0" w:space="0" w:color="auto"/>
        <w:bottom w:val="none" w:sz="0" w:space="0" w:color="auto"/>
        <w:right w:val="none" w:sz="0" w:space="0" w:color="auto"/>
      </w:divBdr>
    </w:div>
    <w:div w:id="1134716281">
      <w:bodyDiv w:val="1"/>
      <w:marLeft w:val="0"/>
      <w:marRight w:val="0"/>
      <w:marTop w:val="0"/>
      <w:marBottom w:val="0"/>
      <w:divBdr>
        <w:top w:val="none" w:sz="0" w:space="0" w:color="auto"/>
        <w:left w:val="none" w:sz="0" w:space="0" w:color="auto"/>
        <w:bottom w:val="none" w:sz="0" w:space="0" w:color="auto"/>
        <w:right w:val="none" w:sz="0" w:space="0" w:color="auto"/>
      </w:divBdr>
      <w:divsChild>
        <w:div w:id="1021661975">
          <w:marLeft w:val="0"/>
          <w:marRight w:val="0"/>
          <w:marTop w:val="0"/>
          <w:marBottom w:val="0"/>
          <w:divBdr>
            <w:top w:val="none" w:sz="0" w:space="0" w:color="auto"/>
            <w:left w:val="none" w:sz="0" w:space="0" w:color="auto"/>
            <w:bottom w:val="none" w:sz="0" w:space="0" w:color="auto"/>
            <w:right w:val="none" w:sz="0" w:space="0" w:color="auto"/>
          </w:divBdr>
          <w:divsChild>
            <w:div w:id="15913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3087">
      <w:bodyDiv w:val="1"/>
      <w:marLeft w:val="0"/>
      <w:marRight w:val="0"/>
      <w:marTop w:val="0"/>
      <w:marBottom w:val="0"/>
      <w:divBdr>
        <w:top w:val="none" w:sz="0" w:space="0" w:color="auto"/>
        <w:left w:val="none" w:sz="0" w:space="0" w:color="auto"/>
        <w:bottom w:val="none" w:sz="0" w:space="0" w:color="auto"/>
        <w:right w:val="none" w:sz="0" w:space="0" w:color="auto"/>
      </w:divBdr>
      <w:divsChild>
        <w:div w:id="1252616685">
          <w:marLeft w:val="0"/>
          <w:marRight w:val="0"/>
          <w:marTop w:val="15"/>
          <w:marBottom w:val="0"/>
          <w:divBdr>
            <w:top w:val="single" w:sz="6" w:space="0" w:color="B6BBBF"/>
            <w:left w:val="none" w:sz="0" w:space="0" w:color="auto"/>
            <w:bottom w:val="none" w:sz="0" w:space="0" w:color="auto"/>
            <w:right w:val="none" w:sz="0" w:space="0" w:color="auto"/>
          </w:divBdr>
          <w:divsChild>
            <w:div w:id="319582541">
              <w:marLeft w:val="0"/>
              <w:marRight w:val="0"/>
              <w:marTop w:val="0"/>
              <w:marBottom w:val="0"/>
              <w:divBdr>
                <w:top w:val="none" w:sz="0" w:space="0" w:color="auto"/>
                <w:left w:val="none" w:sz="0" w:space="0" w:color="auto"/>
                <w:bottom w:val="none" w:sz="0" w:space="0" w:color="auto"/>
                <w:right w:val="none" w:sz="0" w:space="0" w:color="auto"/>
              </w:divBdr>
              <w:divsChild>
                <w:div w:id="20093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1325">
      <w:bodyDiv w:val="1"/>
      <w:marLeft w:val="0"/>
      <w:marRight w:val="0"/>
      <w:marTop w:val="0"/>
      <w:marBottom w:val="0"/>
      <w:divBdr>
        <w:top w:val="none" w:sz="0" w:space="0" w:color="auto"/>
        <w:left w:val="none" w:sz="0" w:space="0" w:color="auto"/>
        <w:bottom w:val="none" w:sz="0" w:space="0" w:color="auto"/>
        <w:right w:val="none" w:sz="0" w:space="0" w:color="auto"/>
      </w:divBdr>
      <w:divsChild>
        <w:div w:id="1818721777">
          <w:marLeft w:val="0"/>
          <w:marRight w:val="0"/>
          <w:marTop w:val="0"/>
          <w:marBottom w:val="450"/>
          <w:divBdr>
            <w:top w:val="none" w:sz="0" w:space="0" w:color="auto"/>
            <w:left w:val="none" w:sz="0" w:space="0" w:color="auto"/>
            <w:bottom w:val="none" w:sz="0" w:space="0" w:color="auto"/>
            <w:right w:val="none" w:sz="0" w:space="0" w:color="auto"/>
          </w:divBdr>
          <w:divsChild>
            <w:div w:id="21440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7721">
      <w:bodyDiv w:val="1"/>
      <w:marLeft w:val="0"/>
      <w:marRight w:val="0"/>
      <w:marTop w:val="0"/>
      <w:marBottom w:val="0"/>
      <w:divBdr>
        <w:top w:val="none" w:sz="0" w:space="0" w:color="auto"/>
        <w:left w:val="none" w:sz="0" w:space="0" w:color="auto"/>
        <w:bottom w:val="none" w:sz="0" w:space="0" w:color="auto"/>
        <w:right w:val="none" w:sz="0" w:space="0" w:color="auto"/>
      </w:divBdr>
    </w:div>
    <w:div w:id="1146968721">
      <w:bodyDiv w:val="1"/>
      <w:marLeft w:val="0"/>
      <w:marRight w:val="0"/>
      <w:marTop w:val="0"/>
      <w:marBottom w:val="0"/>
      <w:divBdr>
        <w:top w:val="none" w:sz="0" w:space="0" w:color="auto"/>
        <w:left w:val="none" w:sz="0" w:space="0" w:color="auto"/>
        <w:bottom w:val="none" w:sz="0" w:space="0" w:color="auto"/>
        <w:right w:val="none" w:sz="0" w:space="0" w:color="auto"/>
      </w:divBdr>
      <w:divsChild>
        <w:div w:id="1210917252">
          <w:marLeft w:val="0"/>
          <w:marRight w:val="0"/>
          <w:marTop w:val="150"/>
          <w:marBottom w:val="0"/>
          <w:divBdr>
            <w:top w:val="none" w:sz="0" w:space="0" w:color="auto"/>
            <w:left w:val="none" w:sz="0" w:space="0" w:color="auto"/>
            <w:bottom w:val="none" w:sz="0" w:space="0" w:color="auto"/>
            <w:right w:val="none" w:sz="0" w:space="0" w:color="auto"/>
          </w:divBdr>
          <w:divsChild>
            <w:div w:id="14130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3502">
      <w:bodyDiv w:val="1"/>
      <w:marLeft w:val="0"/>
      <w:marRight w:val="0"/>
      <w:marTop w:val="0"/>
      <w:marBottom w:val="0"/>
      <w:divBdr>
        <w:top w:val="none" w:sz="0" w:space="0" w:color="auto"/>
        <w:left w:val="none" w:sz="0" w:space="0" w:color="auto"/>
        <w:bottom w:val="none" w:sz="0" w:space="0" w:color="auto"/>
        <w:right w:val="none" w:sz="0" w:space="0" w:color="auto"/>
      </w:divBdr>
    </w:div>
    <w:div w:id="1164011249">
      <w:bodyDiv w:val="1"/>
      <w:marLeft w:val="0"/>
      <w:marRight w:val="0"/>
      <w:marTop w:val="0"/>
      <w:marBottom w:val="0"/>
      <w:divBdr>
        <w:top w:val="none" w:sz="0" w:space="0" w:color="auto"/>
        <w:left w:val="none" w:sz="0" w:space="0" w:color="auto"/>
        <w:bottom w:val="none" w:sz="0" w:space="0" w:color="auto"/>
        <w:right w:val="none" w:sz="0" w:space="0" w:color="auto"/>
      </w:divBdr>
    </w:div>
    <w:div w:id="1169054591">
      <w:bodyDiv w:val="1"/>
      <w:marLeft w:val="0"/>
      <w:marRight w:val="0"/>
      <w:marTop w:val="0"/>
      <w:marBottom w:val="0"/>
      <w:divBdr>
        <w:top w:val="none" w:sz="0" w:space="0" w:color="auto"/>
        <w:left w:val="none" w:sz="0" w:space="0" w:color="auto"/>
        <w:bottom w:val="none" w:sz="0" w:space="0" w:color="auto"/>
        <w:right w:val="none" w:sz="0" w:space="0" w:color="auto"/>
      </w:divBdr>
    </w:div>
    <w:div w:id="1169906401">
      <w:bodyDiv w:val="1"/>
      <w:marLeft w:val="0"/>
      <w:marRight w:val="0"/>
      <w:marTop w:val="0"/>
      <w:marBottom w:val="0"/>
      <w:divBdr>
        <w:top w:val="none" w:sz="0" w:space="0" w:color="auto"/>
        <w:left w:val="none" w:sz="0" w:space="0" w:color="auto"/>
        <w:bottom w:val="none" w:sz="0" w:space="0" w:color="auto"/>
        <w:right w:val="none" w:sz="0" w:space="0" w:color="auto"/>
      </w:divBdr>
      <w:divsChild>
        <w:div w:id="713965060">
          <w:marLeft w:val="0"/>
          <w:marRight w:val="0"/>
          <w:marTop w:val="0"/>
          <w:marBottom w:val="0"/>
          <w:divBdr>
            <w:top w:val="none" w:sz="0" w:space="0" w:color="auto"/>
            <w:left w:val="none" w:sz="0" w:space="0" w:color="auto"/>
            <w:bottom w:val="none" w:sz="0" w:space="0" w:color="auto"/>
            <w:right w:val="none" w:sz="0" w:space="0" w:color="auto"/>
          </w:divBdr>
          <w:divsChild>
            <w:div w:id="1556971463">
              <w:marLeft w:val="0"/>
              <w:marRight w:val="0"/>
              <w:marTop w:val="0"/>
              <w:marBottom w:val="0"/>
              <w:divBdr>
                <w:top w:val="none" w:sz="0" w:space="0" w:color="auto"/>
                <w:left w:val="none" w:sz="0" w:space="0" w:color="auto"/>
                <w:bottom w:val="none" w:sz="0" w:space="0" w:color="auto"/>
                <w:right w:val="none" w:sz="0" w:space="0" w:color="auto"/>
              </w:divBdr>
              <w:divsChild>
                <w:div w:id="749275936">
                  <w:marLeft w:val="0"/>
                  <w:marRight w:val="0"/>
                  <w:marTop w:val="0"/>
                  <w:marBottom w:val="0"/>
                  <w:divBdr>
                    <w:top w:val="none" w:sz="0" w:space="0" w:color="auto"/>
                    <w:left w:val="none" w:sz="0" w:space="0" w:color="auto"/>
                    <w:bottom w:val="none" w:sz="0" w:space="0" w:color="auto"/>
                    <w:right w:val="none" w:sz="0" w:space="0" w:color="auto"/>
                  </w:divBdr>
                  <w:divsChild>
                    <w:div w:id="1489437250">
                      <w:marLeft w:val="0"/>
                      <w:marRight w:val="0"/>
                      <w:marTop w:val="0"/>
                      <w:marBottom w:val="0"/>
                      <w:divBdr>
                        <w:top w:val="none" w:sz="0" w:space="0" w:color="auto"/>
                        <w:left w:val="none" w:sz="0" w:space="0" w:color="auto"/>
                        <w:bottom w:val="none" w:sz="0" w:space="0" w:color="auto"/>
                        <w:right w:val="none" w:sz="0" w:space="0" w:color="auto"/>
                      </w:divBdr>
                      <w:divsChild>
                        <w:div w:id="12518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7299">
      <w:bodyDiv w:val="1"/>
      <w:marLeft w:val="0"/>
      <w:marRight w:val="0"/>
      <w:marTop w:val="0"/>
      <w:marBottom w:val="0"/>
      <w:divBdr>
        <w:top w:val="none" w:sz="0" w:space="0" w:color="auto"/>
        <w:left w:val="none" w:sz="0" w:space="0" w:color="auto"/>
        <w:bottom w:val="none" w:sz="0" w:space="0" w:color="auto"/>
        <w:right w:val="none" w:sz="0" w:space="0" w:color="auto"/>
      </w:divBdr>
    </w:div>
    <w:div w:id="1177886165">
      <w:bodyDiv w:val="1"/>
      <w:marLeft w:val="0"/>
      <w:marRight w:val="0"/>
      <w:marTop w:val="0"/>
      <w:marBottom w:val="0"/>
      <w:divBdr>
        <w:top w:val="none" w:sz="0" w:space="0" w:color="auto"/>
        <w:left w:val="none" w:sz="0" w:space="0" w:color="auto"/>
        <w:bottom w:val="none" w:sz="0" w:space="0" w:color="auto"/>
        <w:right w:val="none" w:sz="0" w:space="0" w:color="auto"/>
      </w:divBdr>
    </w:div>
    <w:div w:id="120960448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598386">
          <w:marLeft w:val="0"/>
          <w:marRight w:val="0"/>
          <w:marTop w:val="0"/>
          <w:marBottom w:val="0"/>
          <w:divBdr>
            <w:top w:val="none" w:sz="0" w:space="0" w:color="auto"/>
            <w:left w:val="none" w:sz="0" w:space="0" w:color="auto"/>
            <w:bottom w:val="none" w:sz="0" w:space="0" w:color="auto"/>
            <w:right w:val="none" w:sz="0" w:space="0" w:color="auto"/>
          </w:divBdr>
          <w:divsChild>
            <w:div w:id="1444618894">
              <w:marLeft w:val="0"/>
              <w:marRight w:val="0"/>
              <w:marTop w:val="0"/>
              <w:marBottom w:val="0"/>
              <w:divBdr>
                <w:top w:val="none" w:sz="0" w:space="0" w:color="auto"/>
                <w:left w:val="none" w:sz="0" w:space="0" w:color="auto"/>
                <w:bottom w:val="none" w:sz="0" w:space="0" w:color="auto"/>
                <w:right w:val="none" w:sz="0" w:space="0" w:color="auto"/>
              </w:divBdr>
              <w:divsChild>
                <w:div w:id="50613402">
                  <w:marLeft w:val="0"/>
                  <w:marRight w:val="0"/>
                  <w:marTop w:val="0"/>
                  <w:marBottom w:val="0"/>
                  <w:divBdr>
                    <w:top w:val="none" w:sz="0" w:space="0" w:color="auto"/>
                    <w:left w:val="none" w:sz="0" w:space="0" w:color="auto"/>
                    <w:bottom w:val="none" w:sz="0" w:space="0" w:color="auto"/>
                    <w:right w:val="none" w:sz="0" w:space="0" w:color="auto"/>
                  </w:divBdr>
                </w:div>
              </w:divsChild>
            </w:div>
            <w:div w:id="1611011571">
              <w:marLeft w:val="0"/>
              <w:marRight w:val="0"/>
              <w:marTop w:val="0"/>
              <w:marBottom w:val="0"/>
              <w:divBdr>
                <w:top w:val="none" w:sz="0" w:space="0" w:color="auto"/>
                <w:left w:val="none" w:sz="0" w:space="0" w:color="auto"/>
                <w:bottom w:val="none" w:sz="0" w:space="0" w:color="auto"/>
                <w:right w:val="none" w:sz="0" w:space="0" w:color="auto"/>
              </w:divBdr>
              <w:divsChild>
                <w:div w:id="3666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2803">
      <w:bodyDiv w:val="1"/>
      <w:marLeft w:val="0"/>
      <w:marRight w:val="0"/>
      <w:marTop w:val="0"/>
      <w:marBottom w:val="0"/>
      <w:divBdr>
        <w:top w:val="none" w:sz="0" w:space="0" w:color="auto"/>
        <w:left w:val="none" w:sz="0" w:space="0" w:color="auto"/>
        <w:bottom w:val="none" w:sz="0" w:space="0" w:color="auto"/>
        <w:right w:val="none" w:sz="0" w:space="0" w:color="auto"/>
      </w:divBdr>
      <w:divsChild>
        <w:div w:id="1003968587">
          <w:marLeft w:val="0"/>
          <w:marRight w:val="0"/>
          <w:marTop w:val="0"/>
          <w:marBottom w:val="0"/>
          <w:divBdr>
            <w:top w:val="none" w:sz="0" w:space="0" w:color="auto"/>
            <w:left w:val="none" w:sz="0" w:space="0" w:color="auto"/>
            <w:bottom w:val="none" w:sz="0" w:space="0" w:color="auto"/>
            <w:right w:val="none" w:sz="0" w:space="0" w:color="auto"/>
          </w:divBdr>
          <w:divsChild>
            <w:div w:id="2106537532">
              <w:marLeft w:val="0"/>
              <w:marRight w:val="0"/>
              <w:marTop w:val="0"/>
              <w:marBottom w:val="0"/>
              <w:divBdr>
                <w:top w:val="none" w:sz="0" w:space="0" w:color="auto"/>
                <w:left w:val="none" w:sz="0" w:space="0" w:color="auto"/>
                <w:bottom w:val="none" w:sz="0" w:space="0" w:color="auto"/>
                <w:right w:val="none" w:sz="0" w:space="0" w:color="auto"/>
              </w:divBdr>
              <w:divsChild>
                <w:div w:id="1462458617">
                  <w:marLeft w:val="0"/>
                  <w:marRight w:val="0"/>
                  <w:marTop w:val="0"/>
                  <w:marBottom w:val="0"/>
                  <w:divBdr>
                    <w:top w:val="none" w:sz="0" w:space="0" w:color="auto"/>
                    <w:left w:val="none" w:sz="0" w:space="0" w:color="auto"/>
                    <w:bottom w:val="none" w:sz="0" w:space="0" w:color="auto"/>
                    <w:right w:val="none" w:sz="0" w:space="0" w:color="auto"/>
                  </w:divBdr>
                  <w:divsChild>
                    <w:div w:id="1169100233">
                      <w:marLeft w:val="0"/>
                      <w:marRight w:val="0"/>
                      <w:marTop w:val="0"/>
                      <w:marBottom w:val="0"/>
                      <w:divBdr>
                        <w:top w:val="none" w:sz="0" w:space="0" w:color="auto"/>
                        <w:left w:val="none" w:sz="0" w:space="0" w:color="auto"/>
                        <w:bottom w:val="none" w:sz="0" w:space="0" w:color="auto"/>
                        <w:right w:val="none" w:sz="0" w:space="0" w:color="auto"/>
                      </w:divBdr>
                      <w:divsChild>
                        <w:div w:id="535041184">
                          <w:marLeft w:val="0"/>
                          <w:marRight w:val="0"/>
                          <w:marTop w:val="0"/>
                          <w:marBottom w:val="0"/>
                          <w:divBdr>
                            <w:top w:val="none" w:sz="0" w:space="0" w:color="auto"/>
                            <w:left w:val="none" w:sz="0" w:space="0" w:color="auto"/>
                            <w:bottom w:val="none" w:sz="0" w:space="0" w:color="auto"/>
                            <w:right w:val="none" w:sz="0" w:space="0" w:color="auto"/>
                          </w:divBdr>
                          <w:divsChild>
                            <w:div w:id="258106799">
                              <w:marLeft w:val="0"/>
                              <w:marRight w:val="0"/>
                              <w:marTop w:val="0"/>
                              <w:marBottom w:val="0"/>
                              <w:divBdr>
                                <w:top w:val="none" w:sz="0" w:space="0" w:color="auto"/>
                                <w:left w:val="none" w:sz="0" w:space="0" w:color="auto"/>
                                <w:bottom w:val="none" w:sz="0" w:space="0" w:color="auto"/>
                                <w:right w:val="none" w:sz="0" w:space="0" w:color="auto"/>
                              </w:divBdr>
                              <w:divsChild>
                                <w:div w:id="676157046">
                                  <w:marLeft w:val="0"/>
                                  <w:marRight w:val="0"/>
                                  <w:marTop w:val="0"/>
                                  <w:marBottom w:val="0"/>
                                  <w:divBdr>
                                    <w:top w:val="none" w:sz="0" w:space="0" w:color="auto"/>
                                    <w:left w:val="none" w:sz="0" w:space="0" w:color="auto"/>
                                    <w:bottom w:val="none" w:sz="0" w:space="0" w:color="auto"/>
                                    <w:right w:val="none" w:sz="0" w:space="0" w:color="auto"/>
                                  </w:divBdr>
                                  <w:divsChild>
                                    <w:div w:id="449319165">
                                      <w:marLeft w:val="0"/>
                                      <w:marRight w:val="0"/>
                                      <w:marTop w:val="0"/>
                                      <w:marBottom w:val="0"/>
                                      <w:divBdr>
                                        <w:top w:val="none" w:sz="0" w:space="0" w:color="auto"/>
                                        <w:left w:val="none" w:sz="0" w:space="0" w:color="auto"/>
                                        <w:bottom w:val="none" w:sz="0" w:space="0" w:color="auto"/>
                                        <w:right w:val="none" w:sz="0" w:space="0" w:color="auto"/>
                                      </w:divBdr>
                                      <w:divsChild>
                                        <w:div w:id="1468254">
                                          <w:marLeft w:val="0"/>
                                          <w:marRight w:val="0"/>
                                          <w:marTop w:val="0"/>
                                          <w:marBottom w:val="0"/>
                                          <w:divBdr>
                                            <w:top w:val="none" w:sz="0" w:space="0" w:color="auto"/>
                                            <w:left w:val="none" w:sz="0" w:space="0" w:color="auto"/>
                                            <w:bottom w:val="none" w:sz="0" w:space="0" w:color="auto"/>
                                            <w:right w:val="none" w:sz="0" w:space="0" w:color="auto"/>
                                          </w:divBdr>
                                        </w:div>
                                      </w:divsChild>
                                    </w:div>
                                    <w:div w:id="1482625016">
                                      <w:marLeft w:val="0"/>
                                      <w:marRight w:val="0"/>
                                      <w:marTop w:val="0"/>
                                      <w:marBottom w:val="0"/>
                                      <w:divBdr>
                                        <w:top w:val="none" w:sz="0" w:space="0" w:color="auto"/>
                                        <w:left w:val="none" w:sz="0" w:space="0" w:color="auto"/>
                                        <w:bottom w:val="none" w:sz="0" w:space="0" w:color="auto"/>
                                        <w:right w:val="none" w:sz="0" w:space="0" w:color="auto"/>
                                      </w:divBdr>
                                      <w:divsChild>
                                        <w:div w:id="1229000977">
                                          <w:marLeft w:val="0"/>
                                          <w:marRight w:val="0"/>
                                          <w:marTop w:val="0"/>
                                          <w:marBottom w:val="0"/>
                                          <w:divBdr>
                                            <w:top w:val="none" w:sz="0" w:space="0" w:color="auto"/>
                                            <w:left w:val="none" w:sz="0" w:space="0" w:color="auto"/>
                                            <w:bottom w:val="none" w:sz="0" w:space="0" w:color="auto"/>
                                            <w:right w:val="none" w:sz="0" w:space="0" w:color="auto"/>
                                          </w:divBdr>
                                        </w:div>
                                      </w:divsChild>
                                    </w:div>
                                    <w:div w:id="304050835">
                                      <w:marLeft w:val="0"/>
                                      <w:marRight w:val="0"/>
                                      <w:marTop w:val="0"/>
                                      <w:marBottom w:val="0"/>
                                      <w:divBdr>
                                        <w:top w:val="none" w:sz="0" w:space="0" w:color="auto"/>
                                        <w:left w:val="none" w:sz="0" w:space="0" w:color="auto"/>
                                        <w:bottom w:val="none" w:sz="0" w:space="0" w:color="auto"/>
                                        <w:right w:val="none" w:sz="0" w:space="0" w:color="auto"/>
                                      </w:divBdr>
                                      <w:divsChild>
                                        <w:div w:id="416875864">
                                          <w:marLeft w:val="0"/>
                                          <w:marRight w:val="0"/>
                                          <w:marTop w:val="0"/>
                                          <w:marBottom w:val="0"/>
                                          <w:divBdr>
                                            <w:top w:val="none" w:sz="0" w:space="0" w:color="auto"/>
                                            <w:left w:val="none" w:sz="0" w:space="0" w:color="auto"/>
                                            <w:bottom w:val="none" w:sz="0" w:space="0" w:color="auto"/>
                                            <w:right w:val="none" w:sz="0" w:space="0" w:color="auto"/>
                                          </w:divBdr>
                                        </w:div>
                                      </w:divsChild>
                                    </w:div>
                                    <w:div w:id="1058700777">
                                      <w:marLeft w:val="0"/>
                                      <w:marRight w:val="0"/>
                                      <w:marTop w:val="0"/>
                                      <w:marBottom w:val="0"/>
                                      <w:divBdr>
                                        <w:top w:val="none" w:sz="0" w:space="0" w:color="auto"/>
                                        <w:left w:val="none" w:sz="0" w:space="0" w:color="auto"/>
                                        <w:bottom w:val="none" w:sz="0" w:space="0" w:color="auto"/>
                                        <w:right w:val="none" w:sz="0" w:space="0" w:color="auto"/>
                                      </w:divBdr>
                                      <w:divsChild>
                                        <w:div w:id="674571228">
                                          <w:marLeft w:val="0"/>
                                          <w:marRight w:val="0"/>
                                          <w:marTop w:val="0"/>
                                          <w:marBottom w:val="0"/>
                                          <w:divBdr>
                                            <w:top w:val="none" w:sz="0" w:space="0" w:color="auto"/>
                                            <w:left w:val="none" w:sz="0" w:space="0" w:color="auto"/>
                                            <w:bottom w:val="none" w:sz="0" w:space="0" w:color="auto"/>
                                            <w:right w:val="none" w:sz="0" w:space="0" w:color="auto"/>
                                          </w:divBdr>
                                        </w:div>
                                      </w:divsChild>
                                    </w:div>
                                    <w:div w:id="102772007">
                                      <w:marLeft w:val="0"/>
                                      <w:marRight w:val="0"/>
                                      <w:marTop w:val="0"/>
                                      <w:marBottom w:val="0"/>
                                      <w:divBdr>
                                        <w:top w:val="none" w:sz="0" w:space="0" w:color="auto"/>
                                        <w:left w:val="none" w:sz="0" w:space="0" w:color="auto"/>
                                        <w:bottom w:val="none" w:sz="0" w:space="0" w:color="auto"/>
                                        <w:right w:val="none" w:sz="0" w:space="0" w:color="auto"/>
                                      </w:divBdr>
                                      <w:divsChild>
                                        <w:div w:id="1853495882">
                                          <w:marLeft w:val="0"/>
                                          <w:marRight w:val="0"/>
                                          <w:marTop w:val="0"/>
                                          <w:marBottom w:val="0"/>
                                          <w:divBdr>
                                            <w:top w:val="none" w:sz="0" w:space="0" w:color="auto"/>
                                            <w:left w:val="none" w:sz="0" w:space="0" w:color="auto"/>
                                            <w:bottom w:val="none" w:sz="0" w:space="0" w:color="auto"/>
                                            <w:right w:val="none" w:sz="0" w:space="0" w:color="auto"/>
                                          </w:divBdr>
                                        </w:div>
                                      </w:divsChild>
                                    </w:div>
                                    <w:div w:id="2009861192">
                                      <w:marLeft w:val="0"/>
                                      <w:marRight w:val="0"/>
                                      <w:marTop w:val="0"/>
                                      <w:marBottom w:val="0"/>
                                      <w:divBdr>
                                        <w:top w:val="none" w:sz="0" w:space="0" w:color="auto"/>
                                        <w:left w:val="none" w:sz="0" w:space="0" w:color="auto"/>
                                        <w:bottom w:val="none" w:sz="0" w:space="0" w:color="auto"/>
                                        <w:right w:val="none" w:sz="0" w:space="0" w:color="auto"/>
                                      </w:divBdr>
                                      <w:divsChild>
                                        <w:div w:id="1331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850079">
      <w:bodyDiv w:val="1"/>
      <w:marLeft w:val="0"/>
      <w:marRight w:val="0"/>
      <w:marTop w:val="0"/>
      <w:marBottom w:val="0"/>
      <w:divBdr>
        <w:top w:val="none" w:sz="0" w:space="0" w:color="auto"/>
        <w:left w:val="none" w:sz="0" w:space="0" w:color="auto"/>
        <w:bottom w:val="none" w:sz="0" w:space="0" w:color="auto"/>
        <w:right w:val="none" w:sz="0" w:space="0" w:color="auto"/>
      </w:divBdr>
    </w:div>
    <w:div w:id="1224826718">
      <w:bodyDiv w:val="1"/>
      <w:marLeft w:val="0"/>
      <w:marRight w:val="0"/>
      <w:marTop w:val="0"/>
      <w:marBottom w:val="0"/>
      <w:divBdr>
        <w:top w:val="none" w:sz="0" w:space="0" w:color="auto"/>
        <w:left w:val="none" w:sz="0" w:space="0" w:color="auto"/>
        <w:bottom w:val="none" w:sz="0" w:space="0" w:color="auto"/>
        <w:right w:val="none" w:sz="0" w:space="0" w:color="auto"/>
      </w:divBdr>
    </w:div>
    <w:div w:id="1231698586">
      <w:bodyDiv w:val="1"/>
      <w:marLeft w:val="0"/>
      <w:marRight w:val="0"/>
      <w:marTop w:val="0"/>
      <w:marBottom w:val="0"/>
      <w:divBdr>
        <w:top w:val="none" w:sz="0" w:space="0" w:color="auto"/>
        <w:left w:val="none" w:sz="0" w:space="0" w:color="auto"/>
        <w:bottom w:val="none" w:sz="0" w:space="0" w:color="auto"/>
        <w:right w:val="none" w:sz="0" w:space="0" w:color="auto"/>
      </w:divBdr>
    </w:div>
    <w:div w:id="1234856503">
      <w:bodyDiv w:val="1"/>
      <w:marLeft w:val="0"/>
      <w:marRight w:val="0"/>
      <w:marTop w:val="0"/>
      <w:marBottom w:val="0"/>
      <w:divBdr>
        <w:top w:val="none" w:sz="0" w:space="0" w:color="auto"/>
        <w:left w:val="none" w:sz="0" w:space="0" w:color="auto"/>
        <w:bottom w:val="none" w:sz="0" w:space="0" w:color="auto"/>
        <w:right w:val="none" w:sz="0" w:space="0" w:color="auto"/>
      </w:divBdr>
    </w:div>
    <w:div w:id="1246106271">
      <w:bodyDiv w:val="1"/>
      <w:marLeft w:val="0"/>
      <w:marRight w:val="0"/>
      <w:marTop w:val="0"/>
      <w:marBottom w:val="0"/>
      <w:divBdr>
        <w:top w:val="none" w:sz="0" w:space="0" w:color="auto"/>
        <w:left w:val="none" w:sz="0" w:space="0" w:color="auto"/>
        <w:bottom w:val="none" w:sz="0" w:space="0" w:color="auto"/>
        <w:right w:val="none" w:sz="0" w:space="0" w:color="auto"/>
      </w:divBdr>
      <w:divsChild>
        <w:div w:id="946884549">
          <w:marLeft w:val="0"/>
          <w:marRight w:val="0"/>
          <w:marTop w:val="0"/>
          <w:marBottom w:val="450"/>
          <w:divBdr>
            <w:top w:val="none" w:sz="0" w:space="0" w:color="auto"/>
            <w:left w:val="none" w:sz="0" w:space="0" w:color="auto"/>
            <w:bottom w:val="none" w:sz="0" w:space="0" w:color="auto"/>
            <w:right w:val="none" w:sz="0" w:space="0" w:color="auto"/>
          </w:divBdr>
          <w:divsChild>
            <w:div w:id="1790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485">
      <w:bodyDiv w:val="1"/>
      <w:marLeft w:val="0"/>
      <w:marRight w:val="0"/>
      <w:marTop w:val="0"/>
      <w:marBottom w:val="0"/>
      <w:divBdr>
        <w:top w:val="none" w:sz="0" w:space="0" w:color="auto"/>
        <w:left w:val="none" w:sz="0" w:space="0" w:color="auto"/>
        <w:bottom w:val="none" w:sz="0" w:space="0" w:color="auto"/>
        <w:right w:val="none" w:sz="0" w:space="0" w:color="auto"/>
      </w:divBdr>
    </w:div>
    <w:div w:id="1255092899">
      <w:bodyDiv w:val="1"/>
      <w:marLeft w:val="0"/>
      <w:marRight w:val="0"/>
      <w:marTop w:val="0"/>
      <w:marBottom w:val="0"/>
      <w:divBdr>
        <w:top w:val="none" w:sz="0" w:space="0" w:color="auto"/>
        <w:left w:val="none" w:sz="0" w:space="0" w:color="auto"/>
        <w:bottom w:val="none" w:sz="0" w:space="0" w:color="auto"/>
        <w:right w:val="none" w:sz="0" w:space="0" w:color="auto"/>
      </w:divBdr>
    </w:div>
    <w:div w:id="1270041077">
      <w:bodyDiv w:val="1"/>
      <w:marLeft w:val="0"/>
      <w:marRight w:val="0"/>
      <w:marTop w:val="0"/>
      <w:marBottom w:val="0"/>
      <w:divBdr>
        <w:top w:val="none" w:sz="0" w:space="0" w:color="auto"/>
        <w:left w:val="none" w:sz="0" w:space="0" w:color="auto"/>
        <w:bottom w:val="none" w:sz="0" w:space="0" w:color="auto"/>
        <w:right w:val="none" w:sz="0" w:space="0" w:color="auto"/>
      </w:divBdr>
      <w:divsChild>
        <w:div w:id="454910091">
          <w:marLeft w:val="0"/>
          <w:marRight w:val="0"/>
          <w:marTop w:val="0"/>
          <w:marBottom w:val="0"/>
          <w:divBdr>
            <w:top w:val="none" w:sz="0" w:space="0" w:color="auto"/>
            <w:left w:val="none" w:sz="0" w:space="0" w:color="auto"/>
            <w:bottom w:val="none" w:sz="0" w:space="0" w:color="auto"/>
            <w:right w:val="none" w:sz="0" w:space="0" w:color="auto"/>
          </w:divBdr>
          <w:divsChild>
            <w:div w:id="918245749">
              <w:marLeft w:val="0"/>
              <w:marRight w:val="0"/>
              <w:marTop w:val="195"/>
              <w:marBottom w:val="180"/>
              <w:divBdr>
                <w:top w:val="none" w:sz="0" w:space="0" w:color="auto"/>
                <w:left w:val="none" w:sz="0" w:space="0" w:color="auto"/>
                <w:bottom w:val="none" w:sz="0" w:space="0" w:color="auto"/>
                <w:right w:val="none" w:sz="0" w:space="0" w:color="auto"/>
              </w:divBdr>
              <w:divsChild>
                <w:div w:id="450056015">
                  <w:marLeft w:val="2400"/>
                  <w:marRight w:val="0"/>
                  <w:marTop w:val="0"/>
                  <w:marBottom w:val="0"/>
                  <w:divBdr>
                    <w:top w:val="none" w:sz="0" w:space="0" w:color="auto"/>
                    <w:left w:val="none" w:sz="0" w:space="0" w:color="auto"/>
                    <w:bottom w:val="none" w:sz="0" w:space="0" w:color="auto"/>
                    <w:right w:val="none" w:sz="0" w:space="0" w:color="auto"/>
                  </w:divBdr>
                  <w:divsChild>
                    <w:div w:id="715276897">
                      <w:marLeft w:val="0"/>
                      <w:marRight w:val="0"/>
                      <w:marTop w:val="0"/>
                      <w:marBottom w:val="0"/>
                      <w:divBdr>
                        <w:top w:val="none" w:sz="0" w:space="0" w:color="auto"/>
                        <w:left w:val="none" w:sz="0" w:space="0" w:color="auto"/>
                        <w:bottom w:val="none" w:sz="0" w:space="0" w:color="auto"/>
                        <w:right w:val="none" w:sz="0" w:space="0" w:color="auto"/>
                      </w:divBdr>
                      <w:divsChild>
                        <w:div w:id="1791168297">
                          <w:marLeft w:val="0"/>
                          <w:marRight w:val="300"/>
                          <w:marTop w:val="0"/>
                          <w:marBottom w:val="0"/>
                          <w:divBdr>
                            <w:top w:val="none" w:sz="0" w:space="0" w:color="auto"/>
                            <w:left w:val="none" w:sz="0" w:space="0" w:color="auto"/>
                            <w:bottom w:val="none" w:sz="0" w:space="0" w:color="auto"/>
                            <w:right w:val="none" w:sz="0" w:space="0" w:color="auto"/>
                          </w:divBdr>
                          <w:divsChild>
                            <w:div w:id="2019381220">
                              <w:marLeft w:val="0"/>
                              <w:marRight w:val="0"/>
                              <w:marTop w:val="0"/>
                              <w:marBottom w:val="0"/>
                              <w:divBdr>
                                <w:top w:val="single" w:sz="6" w:space="0" w:color="E2E2E6"/>
                                <w:left w:val="single" w:sz="6" w:space="0" w:color="E2E2E6"/>
                                <w:bottom w:val="single" w:sz="6" w:space="0" w:color="E2E2E6"/>
                                <w:right w:val="single" w:sz="6" w:space="0" w:color="E2E2E6"/>
                              </w:divBdr>
                              <w:divsChild>
                                <w:div w:id="1230383030">
                                  <w:marLeft w:val="150"/>
                                  <w:marRight w:val="150"/>
                                  <w:marTop w:val="180"/>
                                  <w:marBottom w:val="0"/>
                                  <w:divBdr>
                                    <w:top w:val="none" w:sz="0" w:space="0" w:color="auto"/>
                                    <w:left w:val="none" w:sz="0" w:space="0" w:color="auto"/>
                                    <w:bottom w:val="none" w:sz="0" w:space="0" w:color="auto"/>
                                    <w:right w:val="none" w:sz="0" w:space="0" w:color="auto"/>
                                  </w:divBdr>
                                  <w:divsChild>
                                    <w:div w:id="315230614">
                                      <w:marLeft w:val="0"/>
                                      <w:marRight w:val="0"/>
                                      <w:marTop w:val="0"/>
                                      <w:marBottom w:val="450"/>
                                      <w:divBdr>
                                        <w:top w:val="none" w:sz="0" w:space="0" w:color="auto"/>
                                        <w:left w:val="none" w:sz="0" w:space="0" w:color="auto"/>
                                        <w:bottom w:val="none" w:sz="0" w:space="0" w:color="auto"/>
                                        <w:right w:val="none" w:sz="0" w:space="0" w:color="auto"/>
                                      </w:divBdr>
                                      <w:divsChild>
                                        <w:div w:id="12106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67023">
      <w:bodyDiv w:val="1"/>
      <w:marLeft w:val="0"/>
      <w:marRight w:val="0"/>
      <w:marTop w:val="0"/>
      <w:marBottom w:val="0"/>
      <w:divBdr>
        <w:top w:val="none" w:sz="0" w:space="0" w:color="auto"/>
        <w:left w:val="none" w:sz="0" w:space="0" w:color="auto"/>
        <w:bottom w:val="none" w:sz="0" w:space="0" w:color="auto"/>
        <w:right w:val="none" w:sz="0" w:space="0" w:color="auto"/>
      </w:divBdr>
    </w:div>
    <w:div w:id="1294216203">
      <w:bodyDiv w:val="1"/>
      <w:marLeft w:val="0"/>
      <w:marRight w:val="0"/>
      <w:marTop w:val="0"/>
      <w:marBottom w:val="0"/>
      <w:divBdr>
        <w:top w:val="none" w:sz="0" w:space="0" w:color="auto"/>
        <w:left w:val="none" w:sz="0" w:space="0" w:color="auto"/>
        <w:bottom w:val="none" w:sz="0" w:space="0" w:color="auto"/>
        <w:right w:val="none" w:sz="0" w:space="0" w:color="auto"/>
      </w:divBdr>
      <w:divsChild>
        <w:div w:id="1324355243">
          <w:marLeft w:val="0"/>
          <w:marRight w:val="0"/>
          <w:marTop w:val="0"/>
          <w:marBottom w:val="0"/>
          <w:divBdr>
            <w:top w:val="none" w:sz="0" w:space="0" w:color="auto"/>
            <w:left w:val="none" w:sz="0" w:space="0" w:color="auto"/>
            <w:bottom w:val="none" w:sz="0" w:space="0" w:color="auto"/>
            <w:right w:val="none" w:sz="0" w:space="0" w:color="auto"/>
          </w:divBdr>
          <w:divsChild>
            <w:div w:id="2020424613">
              <w:marLeft w:val="0"/>
              <w:marRight w:val="0"/>
              <w:marTop w:val="0"/>
              <w:marBottom w:val="0"/>
              <w:divBdr>
                <w:top w:val="none" w:sz="0" w:space="0" w:color="auto"/>
                <w:left w:val="none" w:sz="0" w:space="0" w:color="auto"/>
                <w:bottom w:val="none" w:sz="0" w:space="0" w:color="auto"/>
                <w:right w:val="none" w:sz="0" w:space="0" w:color="auto"/>
              </w:divBdr>
              <w:divsChild>
                <w:div w:id="128134203">
                  <w:marLeft w:val="0"/>
                  <w:marRight w:val="0"/>
                  <w:marTop w:val="0"/>
                  <w:marBottom w:val="0"/>
                  <w:divBdr>
                    <w:top w:val="none" w:sz="0" w:space="0" w:color="auto"/>
                    <w:left w:val="none" w:sz="0" w:space="0" w:color="auto"/>
                    <w:bottom w:val="none" w:sz="0" w:space="0" w:color="auto"/>
                    <w:right w:val="none" w:sz="0" w:space="0" w:color="auto"/>
                  </w:divBdr>
                  <w:divsChild>
                    <w:div w:id="1342003904">
                      <w:marLeft w:val="0"/>
                      <w:marRight w:val="0"/>
                      <w:marTop w:val="0"/>
                      <w:marBottom w:val="0"/>
                      <w:divBdr>
                        <w:top w:val="none" w:sz="0" w:space="0" w:color="auto"/>
                        <w:left w:val="none" w:sz="0" w:space="0" w:color="auto"/>
                        <w:bottom w:val="none" w:sz="0" w:space="0" w:color="auto"/>
                        <w:right w:val="none" w:sz="0" w:space="0" w:color="auto"/>
                      </w:divBdr>
                      <w:divsChild>
                        <w:div w:id="79639931">
                          <w:marLeft w:val="0"/>
                          <w:marRight w:val="0"/>
                          <w:marTop w:val="0"/>
                          <w:marBottom w:val="0"/>
                          <w:divBdr>
                            <w:top w:val="none" w:sz="0" w:space="0" w:color="auto"/>
                            <w:left w:val="none" w:sz="0" w:space="0" w:color="auto"/>
                            <w:bottom w:val="none" w:sz="0" w:space="0" w:color="auto"/>
                            <w:right w:val="none" w:sz="0" w:space="0" w:color="auto"/>
                          </w:divBdr>
                          <w:divsChild>
                            <w:div w:id="258878130">
                              <w:marLeft w:val="0"/>
                              <w:marRight w:val="0"/>
                              <w:marTop w:val="0"/>
                              <w:marBottom w:val="0"/>
                              <w:divBdr>
                                <w:top w:val="none" w:sz="0" w:space="0" w:color="auto"/>
                                <w:left w:val="none" w:sz="0" w:space="0" w:color="auto"/>
                                <w:bottom w:val="none" w:sz="0" w:space="0" w:color="auto"/>
                                <w:right w:val="none" w:sz="0" w:space="0" w:color="auto"/>
                              </w:divBdr>
                              <w:divsChild>
                                <w:div w:id="1000349301">
                                  <w:marLeft w:val="0"/>
                                  <w:marRight w:val="0"/>
                                  <w:marTop w:val="0"/>
                                  <w:marBottom w:val="0"/>
                                  <w:divBdr>
                                    <w:top w:val="none" w:sz="0" w:space="0" w:color="auto"/>
                                    <w:left w:val="none" w:sz="0" w:space="0" w:color="auto"/>
                                    <w:bottom w:val="none" w:sz="0" w:space="0" w:color="auto"/>
                                    <w:right w:val="none" w:sz="0" w:space="0" w:color="auto"/>
                                  </w:divBdr>
                                  <w:divsChild>
                                    <w:div w:id="1489325426">
                                      <w:marLeft w:val="0"/>
                                      <w:marRight w:val="0"/>
                                      <w:marTop w:val="0"/>
                                      <w:marBottom w:val="0"/>
                                      <w:divBdr>
                                        <w:top w:val="single" w:sz="6" w:space="0" w:color="F5F5F5"/>
                                        <w:left w:val="single" w:sz="6" w:space="0" w:color="F5F5F5"/>
                                        <w:bottom w:val="single" w:sz="6" w:space="0" w:color="F5F5F5"/>
                                        <w:right w:val="single" w:sz="6" w:space="0" w:color="F5F5F5"/>
                                      </w:divBdr>
                                      <w:divsChild>
                                        <w:div w:id="644430004">
                                          <w:marLeft w:val="0"/>
                                          <w:marRight w:val="0"/>
                                          <w:marTop w:val="0"/>
                                          <w:marBottom w:val="0"/>
                                          <w:divBdr>
                                            <w:top w:val="none" w:sz="0" w:space="0" w:color="auto"/>
                                            <w:left w:val="none" w:sz="0" w:space="0" w:color="auto"/>
                                            <w:bottom w:val="none" w:sz="0" w:space="0" w:color="auto"/>
                                            <w:right w:val="none" w:sz="0" w:space="0" w:color="auto"/>
                                          </w:divBdr>
                                          <w:divsChild>
                                            <w:div w:id="10389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6622">
      <w:bodyDiv w:val="1"/>
      <w:marLeft w:val="0"/>
      <w:marRight w:val="0"/>
      <w:marTop w:val="0"/>
      <w:marBottom w:val="0"/>
      <w:divBdr>
        <w:top w:val="none" w:sz="0" w:space="0" w:color="auto"/>
        <w:left w:val="none" w:sz="0" w:space="0" w:color="auto"/>
        <w:bottom w:val="none" w:sz="0" w:space="0" w:color="auto"/>
        <w:right w:val="none" w:sz="0" w:space="0" w:color="auto"/>
      </w:divBdr>
    </w:div>
    <w:div w:id="1306738411">
      <w:bodyDiv w:val="1"/>
      <w:marLeft w:val="0"/>
      <w:marRight w:val="0"/>
      <w:marTop w:val="0"/>
      <w:marBottom w:val="0"/>
      <w:divBdr>
        <w:top w:val="none" w:sz="0" w:space="0" w:color="auto"/>
        <w:left w:val="none" w:sz="0" w:space="0" w:color="auto"/>
        <w:bottom w:val="none" w:sz="0" w:space="0" w:color="auto"/>
        <w:right w:val="none" w:sz="0" w:space="0" w:color="auto"/>
      </w:divBdr>
    </w:div>
    <w:div w:id="1307130199">
      <w:bodyDiv w:val="1"/>
      <w:marLeft w:val="0"/>
      <w:marRight w:val="0"/>
      <w:marTop w:val="0"/>
      <w:marBottom w:val="0"/>
      <w:divBdr>
        <w:top w:val="none" w:sz="0" w:space="0" w:color="auto"/>
        <w:left w:val="none" w:sz="0" w:space="0" w:color="auto"/>
        <w:bottom w:val="none" w:sz="0" w:space="0" w:color="auto"/>
        <w:right w:val="none" w:sz="0" w:space="0" w:color="auto"/>
      </w:divBdr>
    </w:div>
    <w:div w:id="1309821787">
      <w:bodyDiv w:val="1"/>
      <w:marLeft w:val="0"/>
      <w:marRight w:val="0"/>
      <w:marTop w:val="0"/>
      <w:marBottom w:val="0"/>
      <w:divBdr>
        <w:top w:val="none" w:sz="0" w:space="0" w:color="auto"/>
        <w:left w:val="none" w:sz="0" w:space="0" w:color="auto"/>
        <w:bottom w:val="none" w:sz="0" w:space="0" w:color="auto"/>
        <w:right w:val="none" w:sz="0" w:space="0" w:color="auto"/>
      </w:divBdr>
      <w:divsChild>
        <w:div w:id="2126850827">
          <w:marLeft w:val="0"/>
          <w:marRight w:val="0"/>
          <w:marTop w:val="0"/>
          <w:marBottom w:val="0"/>
          <w:divBdr>
            <w:top w:val="none" w:sz="0" w:space="0" w:color="auto"/>
            <w:left w:val="none" w:sz="0" w:space="0" w:color="auto"/>
            <w:bottom w:val="none" w:sz="0" w:space="0" w:color="auto"/>
            <w:right w:val="none" w:sz="0" w:space="0" w:color="auto"/>
          </w:divBdr>
          <w:divsChild>
            <w:div w:id="630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8177">
      <w:bodyDiv w:val="1"/>
      <w:marLeft w:val="0"/>
      <w:marRight w:val="0"/>
      <w:marTop w:val="0"/>
      <w:marBottom w:val="0"/>
      <w:divBdr>
        <w:top w:val="none" w:sz="0" w:space="0" w:color="auto"/>
        <w:left w:val="none" w:sz="0" w:space="0" w:color="auto"/>
        <w:bottom w:val="none" w:sz="0" w:space="0" w:color="auto"/>
        <w:right w:val="none" w:sz="0" w:space="0" w:color="auto"/>
      </w:divBdr>
    </w:div>
    <w:div w:id="1320498399">
      <w:bodyDiv w:val="1"/>
      <w:marLeft w:val="0"/>
      <w:marRight w:val="0"/>
      <w:marTop w:val="0"/>
      <w:marBottom w:val="0"/>
      <w:divBdr>
        <w:top w:val="none" w:sz="0" w:space="0" w:color="auto"/>
        <w:left w:val="none" w:sz="0" w:space="0" w:color="auto"/>
        <w:bottom w:val="none" w:sz="0" w:space="0" w:color="auto"/>
        <w:right w:val="none" w:sz="0" w:space="0" w:color="auto"/>
      </w:divBdr>
    </w:div>
    <w:div w:id="1323923808">
      <w:bodyDiv w:val="1"/>
      <w:marLeft w:val="0"/>
      <w:marRight w:val="0"/>
      <w:marTop w:val="0"/>
      <w:marBottom w:val="0"/>
      <w:divBdr>
        <w:top w:val="none" w:sz="0" w:space="0" w:color="auto"/>
        <w:left w:val="none" w:sz="0" w:space="0" w:color="auto"/>
        <w:bottom w:val="none" w:sz="0" w:space="0" w:color="auto"/>
        <w:right w:val="none" w:sz="0" w:space="0" w:color="auto"/>
      </w:divBdr>
      <w:divsChild>
        <w:div w:id="496068600">
          <w:marLeft w:val="0"/>
          <w:marRight w:val="0"/>
          <w:marTop w:val="0"/>
          <w:marBottom w:val="0"/>
          <w:divBdr>
            <w:top w:val="none" w:sz="0" w:space="0" w:color="auto"/>
            <w:left w:val="none" w:sz="0" w:space="0" w:color="auto"/>
            <w:bottom w:val="none" w:sz="0" w:space="0" w:color="auto"/>
            <w:right w:val="none" w:sz="0" w:space="0" w:color="auto"/>
          </w:divBdr>
          <w:divsChild>
            <w:div w:id="1032919923">
              <w:marLeft w:val="0"/>
              <w:marRight w:val="0"/>
              <w:marTop w:val="195"/>
              <w:marBottom w:val="180"/>
              <w:divBdr>
                <w:top w:val="none" w:sz="0" w:space="0" w:color="auto"/>
                <w:left w:val="none" w:sz="0" w:space="0" w:color="auto"/>
                <w:bottom w:val="none" w:sz="0" w:space="0" w:color="auto"/>
                <w:right w:val="none" w:sz="0" w:space="0" w:color="auto"/>
              </w:divBdr>
              <w:divsChild>
                <w:div w:id="619456480">
                  <w:marLeft w:val="2400"/>
                  <w:marRight w:val="0"/>
                  <w:marTop w:val="0"/>
                  <w:marBottom w:val="0"/>
                  <w:divBdr>
                    <w:top w:val="none" w:sz="0" w:space="0" w:color="auto"/>
                    <w:left w:val="none" w:sz="0" w:space="0" w:color="auto"/>
                    <w:bottom w:val="none" w:sz="0" w:space="0" w:color="auto"/>
                    <w:right w:val="none" w:sz="0" w:space="0" w:color="auto"/>
                  </w:divBdr>
                  <w:divsChild>
                    <w:div w:id="649988738">
                      <w:marLeft w:val="0"/>
                      <w:marRight w:val="0"/>
                      <w:marTop w:val="0"/>
                      <w:marBottom w:val="0"/>
                      <w:divBdr>
                        <w:top w:val="none" w:sz="0" w:space="0" w:color="auto"/>
                        <w:left w:val="none" w:sz="0" w:space="0" w:color="auto"/>
                        <w:bottom w:val="none" w:sz="0" w:space="0" w:color="auto"/>
                        <w:right w:val="none" w:sz="0" w:space="0" w:color="auto"/>
                      </w:divBdr>
                      <w:divsChild>
                        <w:div w:id="278294320">
                          <w:marLeft w:val="0"/>
                          <w:marRight w:val="300"/>
                          <w:marTop w:val="0"/>
                          <w:marBottom w:val="0"/>
                          <w:divBdr>
                            <w:top w:val="none" w:sz="0" w:space="0" w:color="auto"/>
                            <w:left w:val="none" w:sz="0" w:space="0" w:color="auto"/>
                            <w:bottom w:val="none" w:sz="0" w:space="0" w:color="auto"/>
                            <w:right w:val="none" w:sz="0" w:space="0" w:color="auto"/>
                          </w:divBdr>
                          <w:divsChild>
                            <w:div w:id="1517111168">
                              <w:marLeft w:val="0"/>
                              <w:marRight w:val="0"/>
                              <w:marTop w:val="0"/>
                              <w:marBottom w:val="0"/>
                              <w:divBdr>
                                <w:top w:val="single" w:sz="6" w:space="0" w:color="E2E2E6"/>
                                <w:left w:val="single" w:sz="6" w:space="0" w:color="E2E2E6"/>
                                <w:bottom w:val="single" w:sz="6" w:space="0" w:color="E2E2E6"/>
                                <w:right w:val="single" w:sz="6" w:space="0" w:color="E2E2E6"/>
                              </w:divBdr>
                              <w:divsChild>
                                <w:div w:id="489716643">
                                  <w:marLeft w:val="150"/>
                                  <w:marRight w:val="150"/>
                                  <w:marTop w:val="180"/>
                                  <w:marBottom w:val="0"/>
                                  <w:divBdr>
                                    <w:top w:val="none" w:sz="0" w:space="0" w:color="auto"/>
                                    <w:left w:val="none" w:sz="0" w:space="0" w:color="auto"/>
                                    <w:bottom w:val="none" w:sz="0" w:space="0" w:color="auto"/>
                                    <w:right w:val="none" w:sz="0" w:space="0" w:color="auto"/>
                                  </w:divBdr>
                                  <w:divsChild>
                                    <w:div w:id="1596404140">
                                      <w:marLeft w:val="0"/>
                                      <w:marRight w:val="0"/>
                                      <w:marTop w:val="0"/>
                                      <w:marBottom w:val="450"/>
                                      <w:divBdr>
                                        <w:top w:val="none" w:sz="0" w:space="0" w:color="auto"/>
                                        <w:left w:val="none" w:sz="0" w:space="0" w:color="auto"/>
                                        <w:bottom w:val="none" w:sz="0" w:space="0" w:color="auto"/>
                                        <w:right w:val="none" w:sz="0" w:space="0" w:color="auto"/>
                                      </w:divBdr>
                                      <w:divsChild>
                                        <w:div w:id="14620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984825">
      <w:bodyDiv w:val="1"/>
      <w:marLeft w:val="0"/>
      <w:marRight w:val="0"/>
      <w:marTop w:val="0"/>
      <w:marBottom w:val="0"/>
      <w:divBdr>
        <w:top w:val="none" w:sz="0" w:space="0" w:color="auto"/>
        <w:left w:val="none" w:sz="0" w:space="0" w:color="auto"/>
        <w:bottom w:val="none" w:sz="0" w:space="0" w:color="auto"/>
        <w:right w:val="none" w:sz="0" w:space="0" w:color="auto"/>
      </w:divBdr>
    </w:div>
    <w:div w:id="1331368129">
      <w:bodyDiv w:val="1"/>
      <w:marLeft w:val="0"/>
      <w:marRight w:val="0"/>
      <w:marTop w:val="0"/>
      <w:marBottom w:val="0"/>
      <w:divBdr>
        <w:top w:val="none" w:sz="0" w:space="0" w:color="auto"/>
        <w:left w:val="none" w:sz="0" w:space="0" w:color="auto"/>
        <w:bottom w:val="none" w:sz="0" w:space="0" w:color="auto"/>
        <w:right w:val="none" w:sz="0" w:space="0" w:color="auto"/>
      </w:divBdr>
    </w:div>
    <w:div w:id="1337656765">
      <w:bodyDiv w:val="1"/>
      <w:marLeft w:val="0"/>
      <w:marRight w:val="0"/>
      <w:marTop w:val="0"/>
      <w:marBottom w:val="0"/>
      <w:divBdr>
        <w:top w:val="none" w:sz="0" w:space="0" w:color="auto"/>
        <w:left w:val="none" w:sz="0" w:space="0" w:color="auto"/>
        <w:bottom w:val="none" w:sz="0" w:space="0" w:color="auto"/>
        <w:right w:val="none" w:sz="0" w:space="0" w:color="auto"/>
      </w:divBdr>
      <w:divsChild>
        <w:div w:id="996498747">
          <w:marLeft w:val="0"/>
          <w:marRight w:val="0"/>
          <w:marTop w:val="0"/>
          <w:marBottom w:val="0"/>
          <w:divBdr>
            <w:top w:val="none" w:sz="0" w:space="0" w:color="auto"/>
            <w:left w:val="none" w:sz="0" w:space="0" w:color="auto"/>
            <w:bottom w:val="none" w:sz="0" w:space="0" w:color="auto"/>
            <w:right w:val="none" w:sz="0" w:space="0" w:color="auto"/>
          </w:divBdr>
          <w:divsChild>
            <w:div w:id="524100725">
              <w:marLeft w:val="0"/>
              <w:marRight w:val="0"/>
              <w:marTop w:val="0"/>
              <w:marBottom w:val="0"/>
              <w:divBdr>
                <w:top w:val="none" w:sz="0" w:space="0" w:color="auto"/>
                <w:left w:val="none" w:sz="0" w:space="0" w:color="auto"/>
                <w:bottom w:val="none" w:sz="0" w:space="0" w:color="auto"/>
                <w:right w:val="none" w:sz="0" w:space="0" w:color="auto"/>
              </w:divBdr>
              <w:divsChild>
                <w:div w:id="1358770781">
                  <w:marLeft w:val="0"/>
                  <w:marRight w:val="0"/>
                  <w:marTop w:val="0"/>
                  <w:marBottom w:val="0"/>
                  <w:divBdr>
                    <w:top w:val="none" w:sz="0" w:space="0" w:color="auto"/>
                    <w:left w:val="none" w:sz="0" w:space="0" w:color="auto"/>
                    <w:bottom w:val="none" w:sz="0" w:space="0" w:color="auto"/>
                    <w:right w:val="none" w:sz="0" w:space="0" w:color="auto"/>
                  </w:divBdr>
                  <w:divsChild>
                    <w:div w:id="473959240">
                      <w:marLeft w:val="0"/>
                      <w:marRight w:val="0"/>
                      <w:marTop w:val="0"/>
                      <w:marBottom w:val="0"/>
                      <w:divBdr>
                        <w:top w:val="none" w:sz="0" w:space="0" w:color="auto"/>
                        <w:left w:val="none" w:sz="0" w:space="0" w:color="auto"/>
                        <w:bottom w:val="none" w:sz="0" w:space="0" w:color="auto"/>
                        <w:right w:val="none" w:sz="0" w:space="0" w:color="auto"/>
                      </w:divBdr>
                      <w:divsChild>
                        <w:div w:id="1186485048">
                          <w:marLeft w:val="0"/>
                          <w:marRight w:val="0"/>
                          <w:marTop w:val="0"/>
                          <w:marBottom w:val="0"/>
                          <w:divBdr>
                            <w:top w:val="none" w:sz="0" w:space="0" w:color="auto"/>
                            <w:left w:val="none" w:sz="0" w:space="0" w:color="auto"/>
                            <w:bottom w:val="none" w:sz="0" w:space="0" w:color="auto"/>
                            <w:right w:val="none" w:sz="0" w:space="0" w:color="auto"/>
                          </w:divBdr>
                          <w:divsChild>
                            <w:div w:id="501815780">
                              <w:marLeft w:val="0"/>
                              <w:marRight w:val="0"/>
                              <w:marTop w:val="0"/>
                              <w:marBottom w:val="0"/>
                              <w:divBdr>
                                <w:top w:val="none" w:sz="0" w:space="0" w:color="auto"/>
                                <w:left w:val="none" w:sz="0" w:space="0" w:color="auto"/>
                                <w:bottom w:val="none" w:sz="0" w:space="0" w:color="auto"/>
                                <w:right w:val="none" w:sz="0" w:space="0" w:color="auto"/>
                              </w:divBdr>
                              <w:divsChild>
                                <w:div w:id="2004968172">
                                  <w:marLeft w:val="0"/>
                                  <w:marRight w:val="0"/>
                                  <w:marTop w:val="0"/>
                                  <w:marBottom w:val="0"/>
                                  <w:divBdr>
                                    <w:top w:val="none" w:sz="0" w:space="0" w:color="auto"/>
                                    <w:left w:val="none" w:sz="0" w:space="0" w:color="auto"/>
                                    <w:bottom w:val="none" w:sz="0" w:space="0" w:color="auto"/>
                                    <w:right w:val="none" w:sz="0" w:space="0" w:color="auto"/>
                                  </w:divBdr>
                                  <w:divsChild>
                                    <w:div w:id="1092513506">
                                      <w:marLeft w:val="0"/>
                                      <w:marRight w:val="0"/>
                                      <w:marTop w:val="0"/>
                                      <w:marBottom w:val="0"/>
                                      <w:divBdr>
                                        <w:top w:val="none" w:sz="0" w:space="0" w:color="auto"/>
                                        <w:left w:val="none" w:sz="0" w:space="0" w:color="auto"/>
                                        <w:bottom w:val="none" w:sz="0" w:space="0" w:color="auto"/>
                                        <w:right w:val="none" w:sz="0" w:space="0" w:color="auto"/>
                                      </w:divBdr>
                                      <w:divsChild>
                                        <w:div w:id="15486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659446">
      <w:bodyDiv w:val="1"/>
      <w:marLeft w:val="0"/>
      <w:marRight w:val="0"/>
      <w:marTop w:val="0"/>
      <w:marBottom w:val="0"/>
      <w:divBdr>
        <w:top w:val="none" w:sz="0" w:space="0" w:color="auto"/>
        <w:left w:val="none" w:sz="0" w:space="0" w:color="auto"/>
        <w:bottom w:val="none" w:sz="0" w:space="0" w:color="auto"/>
        <w:right w:val="none" w:sz="0" w:space="0" w:color="auto"/>
      </w:divBdr>
    </w:div>
    <w:div w:id="1342660526">
      <w:bodyDiv w:val="1"/>
      <w:marLeft w:val="0"/>
      <w:marRight w:val="0"/>
      <w:marTop w:val="0"/>
      <w:marBottom w:val="0"/>
      <w:divBdr>
        <w:top w:val="none" w:sz="0" w:space="0" w:color="auto"/>
        <w:left w:val="none" w:sz="0" w:space="0" w:color="auto"/>
        <w:bottom w:val="none" w:sz="0" w:space="0" w:color="auto"/>
        <w:right w:val="none" w:sz="0" w:space="0" w:color="auto"/>
      </w:divBdr>
    </w:div>
    <w:div w:id="1344631384">
      <w:bodyDiv w:val="1"/>
      <w:marLeft w:val="0"/>
      <w:marRight w:val="0"/>
      <w:marTop w:val="0"/>
      <w:marBottom w:val="0"/>
      <w:divBdr>
        <w:top w:val="none" w:sz="0" w:space="0" w:color="auto"/>
        <w:left w:val="none" w:sz="0" w:space="0" w:color="auto"/>
        <w:bottom w:val="none" w:sz="0" w:space="0" w:color="auto"/>
        <w:right w:val="none" w:sz="0" w:space="0" w:color="auto"/>
      </w:divBdr>
    </w:div>
    <w:div w:id="1361129161">
      <w:bodyDiv w:val="1"/>
      <w:marLeft w:val="0"/>
      <w:marRight w:val="0"/>
      <w:marTop w:val="0"/>
      <w:marBottom w:val="0"/>
      <w:divBdr>
        <w:top w:val="none" w:sz="0" w:space="0" w:color="auto"/>
        <w:left w:val="none" w:sz="0" w:space="0" w:color="auto"/>
        <w:bottom w:val="none" w:sz="0" w:space="0" w:color="auto"/>
        <w:right w:val="none" w:sz="0" w:space="0" w:color="auto"/>
      </w:divBdr>
    </w:div>
    <w:div w:id="1361972578">
      <w:bodyDiv w:val="1"/>
      <w:marLeft w:val="0"/>
      <w:marRight w:val="0"/>
      <w:marTop w:val="0"/>
      <w:marBottom w:val="0"/>
      <w:divBdr>
        <w:top w:val="none" w:sz="0" w:space="0" w:color="auto"/>
        <w:left w:val="none" w:sz="0" w:space="0" w:color="auto"/>
        <w:bottom w:val="none" w:sz="0" w:space="0" w:color="auto"/>
        <w:right w:val="none" w:sz="0" w:space="0" w:color="auto"/>
      </w:divBdr>
      <w:divsChild>
        <w:div w:id="308022618">
          <w:marLeft w:val="0"/>
          <w:marRight w:val="0"/>
          <w:marTop w:val="0"/>
          <w:marBottom w:val="0"/>
          <w:divBdr>
            <w:top w:val="none" w:sz="0" w:space="0" w:color="auto"/>
            <w:left w:val="none" w:sz="0" w:space="0" w:color="auto"/>
            <w:bottom w:val="none" w:sz="0" w:space="0" w:color="auto"/>
            <w:right w:val="none" w:sz="0" w:space="0" w:color="auto"/>
          </w:divBdr>
          <w:divsChild>
            <w:div w:id="443381849">
              <w:marLeft w:val="0"/>
              <w:marRight w:val="0"/>
              <w:marTop w:val="195"/>
              <w:marBottom w:val="180"/>
              <w:divBdr>
                <w:top w:val="none" w:sz="0" w:space="0" w:color="auto"/>
                <w:left w:val="none" w:sz="0" w:space="0" w:color="auto"/>
                <w:bottom w:val="none" w:sz="0" w:space="0" w:color="auto"/>
                <w:right w:val="none" w:sz="0" w:space="0" w:color="auto"/>
              </w:divBdr>
              <w:divsChild>
                <w:div w:id="1382168197">
                  <w:marLeft w:val="2400"/>
                  <w:marRight w:val="0"/>
                  <w:marTop w:val="0"/>
                  <w:marBottom w:val="0"/>
                  <w:divBdr>
                    <w:top w:val="none" w:sz="0" w:space="0" w:color="auto"/>
                    <w:left w:val="none" w:sz="0" w:space="0" w:color="auto"/>
                    <w:bottom w:val="none" w:sz="0" w:space="0" w:color="auto"/>
                    <w:right w:val="none" w:sz="0" w:space="0" w:color="auto"/>
                  </w:divBdr>
                  <w:divsChild>
                    <w:div w:id="239676948">
                      <w:marLeft w:val="0"/>
                      <w:marRight w:val="0"/>
                      <w:marTop w:val="0"/>
                      <w:marBottom w:val="0"/>
                      <w:divBdr>
                        <w:top w:val="none" w:sz="0" w:space="0" w:color="auto"/>
                        <w:left w:val="none" w:sz="0" w:space="0" w:color="auto"/>
                        <w:bottom w:val="none" w:sz="0" w:space="0" w:color="auto"/>
                        <w:right w:val="none" w:sz="0" w:space="0" w:color="auto"/>
                      </w:divBdr>
                      <w:divsChild>
                        <w:div w:id="137653823">
                          <w:marLeft w:val="0"/>
                          <w:marRight w:val="300"/>
                          <w:marTop w:val="0"/>
                          <w:marBottom w:val="0"/>
                          <w:divBdr>
                            <w:top w:val="none" w:sz="0" w:space="0" w:color="auto"/>
                            <w:left w:val="none" w:sz="0" w:space="0" w:color="auto"/>
                            <w:bottom w:val="none" w:sz="0" w:space="0" w:color="auto"/>
                            <w:right w:val="none" w:sz="0" w:space="0" w:color="auto"/>
                          </w:divBdr>
                          <w:divsChild>
                            <w:div w:id="587883217">
                              <w:marLeft w:val="0"/>
                              <w:marRight w:val="0"/>
                              <w:marTop w:val="0"/>
                              <w:marBottom w:val="0"/>
                              <w:divBdr>
                                <w:top w:val="single" w:sz="6" w:space="0" w:color="E2E2E6"/>
                                <w:left w:val="single" w:sz="6" w:space="0" w:color="E2E2E6"/>
                                <w:bottom w:val="single" w:sz="6" w:space="0" w:color="E2E2E6"/>
                                <w:right w:val="single" w:sz="6" w:space="0" w:color="E2E2E6"/>
                              </w:divBdr>
                              <w:divsChild>
                                <w:div w:id="206263683">
                                  <w:marLeft w:val="150"/>
                                  <w:marRight w:val="150"/>
                                  <w:marTop w:val="180"/>
                                  <w:marBottom w:val="0"/>
                                  <w:divBdr>
                                    <w:top w:val="none" w:sz="0" w:space="0" w:color="auto"/>
                                    <w:left w:val="none" w:sz="0" w:space="0" w:color="auto"/>
                                    <w:bottom w:val="none" w:sz="0" w:space="0" w:color="auto"/>
                                    <w:right w:val="none" w:sz="0" w:space="0" w:color="auto"/>
                                  </w:divBdr>
                                  <w:divsChild>
                                    <w:div w:id="1911882576">
                                      <w:marLeft w:val="0"/>
                                      <w:marRight w:val="0"/>
                                      <w:marTop w:val="0"/>
                                      <w:marBottom w:val="450"/>
                                      <w:divBdr>
                                        <w:top w:val="none" w:sz="0" w:space="0" w:color="auto"/>
                                        <w:left w:val="none" w:sz="0" w:space="0" w:color="auto"/>
                                        <w:bottom w:val="none" w:sz="0" w:space="0" w:color="auto"/>
                                        <w:right w:val="none" w:sz="0" w:space="0" w:color="auto"/>
                                      </w:divBdr>
                                      <w:divsChild>
                                        <w:div w:id="3975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01906">
      <w:bodyDiv w:val="1"/>
      <w:marLeft w:val="0"/>
      <w:marRight w:val="0"/>
      <w:marTop w:val="0"/>
      <w:marBottom w:val="0"/>
      <w:divBdr>
        <w:top w:val="none" w:sz="0" w:space="0" w:color="auto"/>
        <w:left w:val="none" w:sz="0" w:space="0" w:color="auto"/>
        <w:bottom w:val="none" w:sz="0" w:space="0" w:color="auto"/>
        <w:right w:val="none" w:sz="0" w:space="0" w:color="auto"/>
      </w:divBdr>
    </w:div>
    <w:div w:id="1373533541">
      <w:bodyDiv w:val="1"/>
      <w:marLeft w:val="0"/>
      <w:marRight w:val="0"/>
      <w:marTop w:val="0"/>
      <w:marBottom w:val="0"/>
      <w:divBdr>
        <w:top w:val="none" w:sz="0" w:space="0" w:color="auto"/>
        <w:left w:val="none" w:sz="0" w:space="0" w:color="auto"/>
        <w:bottom w:val="none" w:sz="0" w:space="0" w:color="auto"/>
        <w:right w:val="none" w:sz="0" w:space="0" w:color="auto"/>
      </w:divBdr>
      <w:divsChild>
        <w:div w:id="749884357">
          <w:marLeft w:val="0"/>
          <w:marRight w:val="0"/>
          <w:marTop w:val="0"/>
          <w:marBottom w:val="450"/>
          <w:divBdr>
            <w:top w:val="none" w:sz="0" w:space="0" w:color="auto"/>
            <w:left w:val="none" w:sz="0" w:space="0" w:color="auto"/>
            <w:bottom w:val="none" w:sz="0" w:space="0" w:color="auto"/>
            <w:right w:val="none" w:sz="0" w:space="0" w:color="auto"/>
          </w:divBdr>
          <w:divsChild>
            <w:div w:id="11211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8725">
      <w:bodyDiv w:val="1"/>
      <w:marLeft w:val="0"/>
      <w:marRight w:val="0"/>
      <w:marTop w:val="0"/>
      <w:marBottom w:val="0"/>
      <w:divBdr>
        <w:top w:val="none" w:sz="0" w:space="0" w:color="auto"/>
        <w:left w:val="none" w:sz="0" w:space="0" w:color="auto"/>
        <w:bottom w:val="none" w:sz="0" w:space="0" w:color="auto"/>
        <w:right w:val="none" w:sz="0" w:space="0" w:color="auto"/>
      </w:divBdr>
    </w:div>
    <w:div w:id="1398939503">
      <w:bodyDiv w:val="1"/>
      <w:marLeft w:val="0"/>
      <w:marRight w:val="0"/>
      <w:marTop w:val="0"/>
      <w:marBottom w:val="0"/>
      <w:divBdr>
        <w:top w:val="none" w:sz="0" w:space="0" w:color="auto"/>
        <w:left w:val="none" w:sz="0" w:space="0" w:color="auto"/>
        <w:bottom w:val="none" w:sz="0" w:space="0" w:color="auto"/>
        <w:right w:val="none" w:sz="0" w:space="0" w:color="auto"/>
      </w:divBdr>
    </w:div>
    <w:div w:id="1408378106">
      <w:bodyDiv w:val="1"/>
      <w:marLeft w:val="0"/>
      <w:marRight w:val="0"/>
      <w:marTop w:val="0"/>
      <w:marBottom w:val="0"/>
      <w:divBdr>
        <w:top w:val="none" w:sz="0" w:space="0" w:color="auto"/>
        <w:left w:val="none" w:sz="0" w:space="0" w:color="auto"/>
        <w:bottom w:val="none" w:sz="0" w:space="0" w:color="auto"/>
        <w:right w:val="none" w:sz="0" w:space="0" w:color="auto"/>
      </w:divBdr>
    </w:div>
    <w:div w:id="1411075534">
      <w:bodyDiv w:val="1"/>
      <w:marLeft w:val="0"/>
      <w:marRight w:val="0"/>
      <w:marTop w:val="0"/>
      <w:marBottom w:val="0"/>
      <w:divBdr>
        <w:top w:val="none" w:sz="0" w:space="0" w:color="auto"/>
        <w:left w:val="none" w:sz="0" w:space="0" w:color="auto"/>
        <w:bottom w:val="none" w:sz="0" w:space="0" w:color="auto"/>
        <w:right w:val="none" w:sz="0" w:space="0" w:color="auto"/>
      </w:divBdr>
    </w:div>
    <w:div w:id="1430004278">
      <w:bodyDiv w:val="1"/>
      <w:marLeft w:val="0"/>
      <w:marRight w:val="0"/>
      <w:marTop w:val="0"/>
      <w:marBottom w:val="0"/>
      <w:divBdr>
        <w:top w:val="none" w:sz="0" w:space="0" w:color="auto"/>
        <w:left w:val="none" w:sz="0" w:space="0" w:color="auto"/>
        <w:bottom w:val="none" w:sz="0" w:space="0" w:color="auto"/>
        <w:right w:val="none" w:sz="0" w:space="0" w:color="auto"/>
      </w:divBdr>
    </w:div>
    <w:div w:id="1431975863">
      <w:bodyDiv w:val="1"/>
      <w:marLeft w:val="0"/>
      <w:marRight w:val="0"/>
      <w:marTop w:val="0"/>
      <w:marBottom w:val="0"/>
      <w:divBdr>
        <w:top w:val="none" w:sz="0" w:space="0" w:color="auto"/>
        <w:left w:val="none" w:sz="0" w:space="0" w:color="auto"/>
        <w:bottom w:val="none" w:sz="0" w:space="0" w:color="auto"/>
        <w:right w:val="none" w:sz="0" w:space="0" w:color="auto"/>
      </w:divBdr>
      <w:divsChild>
        <w:div w:id="1411925946">
          <w:marLeft w:val="0"/>
          <w:marRight w:val="0"/>
          <w:marTop w:val="0"/>
          <w:marBottom w:val="0"/>
          <w:divBdr>
            <w:top w:val="none" w:sz="0" w:space="0" w:color="auto"/>
            <w:left w:val="none" w:sz="0" w:space="0" w:color="auto"/>
            <w:bottom w:val="none" w:sz="0" w:space="0" w:color="auto"/>
            <w:right w:val="none" w:sz="0" w:space="0" w:color="auto"/>
          </w:divBdr>
          <w:divsChild>
            <w:div w:id="1451392601">
              <w:marLeft w:val="0"/>
              <w:marRight w:val="0"/>
              <w:marTop w:val="0"/>
              <w:marBottom w:val="0"/>
              <w:divBdr>
                <w:top w:val="single" w:sz="2" w:space="0" w:color="FFFFFF"/>
                <w:left w:val="single" w:sz="2" w:space="0" w:color="FFFFFF"/>
                <w:bottom w:val="single" w:sz="2" w:space="0" w:color="FFFFFF"/>
                <w:right w:val="single" w:sz="2" w:space="0" w:color="FFFFFF"/>
              </w:divBdr>
              <w:divsChild>
                <w:div w:id="579945856">
                  <w:marLeft w:val="0"/>
                  <w:marRight w:val="0"/>
                  <w:marTop w:val="0"/>
                  <w:marBottom w:val="0"/>
                  <w:divBdr>
                    <w:top w:val="none" w:sz="0" w:space="0" w:color="auto"/>
                    <w:left w:val="none" w:sz="0" w:space="0" w:color="auto"/>
                    <w:bottom w:val="none" w:sz="0" w:space="0" w:color="auto"/>
                    <w:right w:val="none" w:sz="0" w:space="0" w:color="auto"/>
                  </w:divBdr>
                  <w:divsChild>
                    <w:div w:id="1420297801">
                      <w:marLeft w:val="0"/>
                      <w:marRight w:val="0"/>
                      <w:marTop w:val="0"/>
                      <w:marBottom w:val="0"/>
                      <w:divBdr>
                        <w:top w:val="none" w:sz="0" w:space="0" w:color="auto"/>
                        <w:left w:val="none" w:sz="0" w:space="0" w:color="auto"/>
                        <w:bottom w:val="none" w:sz="0" w:space="0" w:color="auto"/>
                        <w:right w:val="none" w:sz="0" w:space="0" w:color="auto"/>
                      </w:divBdr>
                      <w:divsChild>
                        <w:div w:id="357582862">
                          <w:marLeft w:val="0"/>
                          <w:marRight w:val="0"/>
                          <w:marTop w:val="0"/>
                          <w:marBottom w:val="0"/>
                          <w:divBdr>
                            <w:top w:val="none" w:sz="0" w:space="0" w:color="auto"/>
                            <w:left w:val="none" w:sz="0" w:space="0" w:color="auto"/>
                            <w:bottom w:val="none" w:sz="0" w:space="0" w:color="auto"/>
                            <w:right w:val="none" w:sz="0" w:space="0" w:color="auto"/>
                          </w:divBdr>
                          <w:divsChild>
                            <w:div w:id="1356036592">
                              <w:marLeft w:val="0"/>
                              <w:marRight w:val="0"/>
                              <w:marTop w:val="60"/>
                              <w:marBottom w:val="0"/>
                              <w:divBdr>
                                <w:top w:val="none" w:sz="0" w:space="0" w:color="auto"/>
                                <w:left w:val="none" w:sz="0" w:space="0" w:color="auto"/>
                                <w:bottom w:val="none" w:sz="0" w:space="0" w:color="auto"/>
                                <w:right w:val="none" w:sz="0" w:space="0" w:color="auto"/>
                              </w:divBdr>
                              <w:divsChild>
                                <w:div w:id="1752854701">
                                  <w:marLeft w:val="0"/>
                                  <w:marRight w:val="0"/>
                                  <w:marTop w:val="0"/>
                                  <w:marBottom w:val="0"/>
                                  <w:divBdr>
                                    <w:top w:val="none" w:sz="0" w:space="0" w:color="auto"/>
                                    <w:left w:val="none" w:sz="0" w:space="0" w:color="auto"/>
                                    <w:bottom w:val="none" w:sz="0" w:space="0" w:color="auto"/>
                                    <w:right w:val="none" w:sz="0" w:space="0" w:color="auto"/>
                                  </w:divBdr>
                                  <w:divsChild>
                                    <w:div w:id="1176573289">
                                      <w:marLeft w:val="0"/>
                                      <w:marRight w:val="0"/>
                                      <w:marTop w:val="0"/>
                                      <w:marBottom w:val="0"/>
                                      <w:divBdr>
                                        <w:top w:val="none" w:sz="0" w:space="0" w:color="auto"/>
                                        <w:left w:val="none" w:sz="0" w:space="0" w:color="auto"/>
                                        <w:bottom w:val="none" w:sz="0" w:space="0" w:color="auto"/>
                                        <w:right w:val="none" w:sz="0" w:space="0" w:color="auto"/>
                                      </w:divBdr>
                                      <w:divsChild>
                                        <w:div w:id="1991245862">
                                          <w:marLeft w:val="0"/>
                                          <w:marRight w:val="0"/>
                                          <w:marTop w:val="0"/>
                                          <w:marBottom w:val="0"/>
                                          <w:divBdr>
                                            <w:top w:val="single" w:sz="2" w:space="0" w:color="FFFFFF"/>
                                            <w:left w:val="single" w:sz="2" w:space="0" w:color="FFFFFF"/>
                                            <w:bottom w:val="single" w:sz="2" w:space="0" w:color="FFFFFF"/>
                                            <w:right w:val="single" w:sz="2" w:space="0" w:color="FFFFFF"/>
                                          </w:divBdr>
                                          <w:divsChild>
                                            <w:div w:id="1329862754">
                                              <w:marLeft w:val="0"/>
                                              <w:marRight w:val="0"/>
                                              <w:marTop w:val="0"/>
                                              <w:marBottom w:val="0"/>
                                              <w:divBdr>
                                                <w:top w:val="none" w:sz="0" w:space="0" w:color="auto"/>
                                                <w:left w:val="none" w:sz="0" w:space="0" w:color="auto"/>
                                                <w:bottom w:val="none" w:sz="0" w:space="0" w:color="auto"/>
                                                <w:right w:val="none" w:sz="0" w:space="0" w:color="auto"/>
                                              </w:divBdr>
                                              <w:divsChild>
                                                <w:div w:id="23092149">
                                                  <w:marLeft w:val="0"/>
                                                  <w:marRight w:val="0"/>
                                                  <w:marTop w:val="0"/>
                                                  <w:marBottom w:val="225"/>
                                                  <w:divBdr>
                                                    <w:top w:val="none" w:sz="0" w:space="0" w:color="auto"/>
                                                    <w:left w:val="none" w:sz="0" w:space="0" w:color="auto"/>
                                                    <w:bottom w:val="none" w:sz="0" w:space="0" w:color="auto"/>
                                                    <w:right w:val="none" w:sz="0" w:space="0" w:color="auto"/>
                                                  </w:divBdr>
                                                  <w:divsChild>
                                                    <w:div w:id="461654191">
                                                      <w:marLeft w:val="0"/>
                                                      <w:marRight w:val="0"/>
                                                      <w:marTop w:val="0"/>
                                                      <w:marBottom w:val="0"/>
                                                      <w:divBdr>
                                                        <w:top w:val="none" w:sz="0" w:space="0" w:color="auto"/>
                                                        <w:left w:val="none" w:sz="0" w:space="0" w:color="auto"/>
                                                        <w:bottom w:val="none" w:sz="0" w:space="0" w:color="auto"/>
                                                        <w:right w:val="none" w:sz="0" w:space="0" w:color="auto"/>
                                                      </w:divBdr>
                                                      <w:divsChild>
                                                        <w:div w:id="529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552442">
      <w:bodyDiv w:val="1"/>
      <w:marLeft w:val="0"/>
      <w:marRight w:val="0"/>
      <w:marTop w:val="0"/>
      <w:marBottom w:val="0"/>
      <w:divBdr>
        <w:top w:val="none" w:sz="0" w:space="0" w:color="auto"/>
        <w:left w:val="none" w:sz="0" w:space="0" w:color="auto"/>
        <w:bottom w:val="none" w:sz="0" w:space="0" w:color="auto"/>
        <w:right w:val="none" w:sz="0" w:space="0" w:color="auto"/>
      </w:divBdr>
    </w:div>
    <w:div w:id="1438216874">
      <w:bodyDiv w:val="1"/>
      <w:marLeft w:val="0"/>
      <w:marRight w:val="0"/>
      <w:marTop w:val="0"/>
      <w:marBottom w:val="0"/>
      <w:divBdr>
        <w:top w:val="none" w:sz="0" w:space="0" w:color="auto"/>
        <w:left w:val="none" w:sz="0" w:space="0" w:color="auto"/>
        <w:bottom w:val="none" w:sz="0" w:space="0" w:color="auto"/>
        <w:right w:val="none" w:sz="0" w:space="0" w:color="auto"/>
      </w:divBdr>
    </w:div>
    <w:div w:id="1461681384">
      <w:bodyDiv w:val="1"/>
      <w:marLeft w:val="0"/>
      <w:marRight w:val="0"/>
      <w:marTop w:val="0"/>
      <w:marBottom w:val="0"/>
      <w:divBdr>
        <w:top w:val="none" w:sz="0" w:space="0" w:color="auto"/>
        <w:left w:val="none" w:sz="0" w:space="0" w:color="auto"/>
        <w:bottom w:val="none" w:sz="0" w:space="0" w:color="auto"/>
        <w:right w:val="none" w:sz="0" w:space="0" w:color="auto"/>
      </w:divBdr>
      <w:divsChild>
        <w:div w:id="905796400">
          <w:marLeft w:val="0"/>
          <w:marRight w:val="0"/>
          <w:marTop w:val="30"/>
          <w:marBottom w:val="0"/>
          <w:divBdr>
            <w:top w:val="none" w:sz="0" w:space="0" w:color="auto"/>
            <w:left w:val="none" w:sz="0" w:space="0" w:color="auto"/>
            <w:bottom w:val="single" w:sz="48" w:space="0" w:color="FFFFFF"/>
            <w:right w:val="none" w:sz="0" w:space="0" w:color="auto"/>
          </w:divBdr>
          <w:divsChild>
            <w:div w:id="1444307923">
              <w:marLeft w:val="0"/>
              <w:marRight w:val="0"/>
              <w:marTop w:val="0"/>
              <w:marBottom w:val="0"/>
              <w:divBdr>
                <w:top w:val="none" w:sz="0" w:space="0" w:color="auto"/>
                <w:left w:val="none" w:sz="0" w:space="0" w:color="auto"/>
                <w:bottom w:val="none" w:sz="0" w:space="0" w:color="auto"/>
                <w:right w:val="none" w:sz="0" w:space="0" w:color="auto"/>
              </w:divBdr>
              <w:divsChild>
                <w:div w:id="1377311157">
                  <w:marLeft w:val="0"/>
                  <w:marRight w:val="0"/>
                  <w:marTop w:val="0"/>
                  <w:marBottom w:val="0"/>
                  <w:divBdr>
                    <w:top w:val="none" w:sz="0" w:space="0" w:color="auto"/>
                    <w:left w:val="none" w:sz="0" w:space="0" w:color="auto"/>
                    <w:bottom w:val="none" w:sz="0" w:space="0" w:color="auto"/>
                    <w:right w:val="none" w:sz="0" w:space="0" w:color="auto"/>
                  </w:divBdr>
                  <w:divsChild>
                    <w:div w:id="20852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4092">
      <w:bodyDiv w:val="1"/>
      <w:marLeft w:val="0"/>
      <w:marRight w:val="0"/>
      <w:marTop w:val="0"/>
      <w:marBottom w:val="0"/>
      <w:divBdr>
        <w:top w:val="none" w:sz="0" w:space="0" w:color="auto"/>
        <w:left w:val="none" w:sz="0" w:space="0" w:color="auto"/>
        <w:bottom w:val="none" w:sz="0" w:space="0" w:color="auto"/>
        <w:right w:val="none" w:sz="0" w:space="0" w:color="auto"/>
      </w:divBdr>
    </w:div>
    <w:div w:id="1474761043">
      <w:bodyDiv w:val="1"/>
      <w:marLeft w:val="0"/>
      <w:marRight w:val="0"/>
      <w:marTop w:val="0"/>
      <w:marBottom w:val="0"/>
      <w:divBdr>
        <w:top w:val="none" w:sz="0" w:space="0" w:color="auto"/>
        <w:left w:val="none" w:sz="0" w:space="0" w:color="auto"/>
        <w:bottom w:val="none" w:sz="0" w:space="0" w:color="auto"/>
        <w:right w:val="none" w:sz="0" w:space="0" w:color="auto"/>
      </w:divBdr>
      <w:divsChild>
        <w:div w:id="2112819327">
          <w:marLeft w:val="0"/>
          <w:marRight w:val="0"/>
          <w:marTop w:val="0"/>
          <w:marBottom w:val="450"/>
          <w:divBdr>
            <w:top w:val="none" w:sz="0" w:space="0" w:color="auto"/>
            <w:left w:val="none" w:sz="0" w:space="0" w:color="auto"/>
            <w:bottom w:val="none" w:sz="0" w:space="0" w:color="auto"/>
            <w:right w:val="none" w:sz="0" w:space="0" w:color="auto"/>
          </w:divBdr>
          <w:divsChild>
            <w:div w:id="17352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2705">
      <w:bodyDiv w:val="1"/>
      <w:marLeft w:val="0"/>
      <w:marRight w:val="0"/>
      <w:marTop w:val="0"/>
      <w:marBottom w:val="0"/>
      <w:divBdr>
        <w:top w:val="none" w:sz="0" w:space="0" w:color="auto"/>
        <w:left w:val="none" w:sz="0" w:space="0" w:color="auto"/>
        <w:bottom w:val="none" w:sz="0" w:space="0" w:color="auto"/>
        <w:right w:val="none" w:sz="0" w:space="0" w:color="auto"/>
      </w:divBdr>
    </w:div>
    <w:div w:id="1483080097">
      <w:bodyDiv w:val="1"/>
      <w:marLeft w:val="0"/>
      <w:marRight w:val="0"/>
      <w:marTop w:val="0"/>
      <w:marBottom w:val="0"/>
      <w:divBdr>
        <w:top w:val="none" w:sz="0" w:space="0" w:color="auto"/>
        <w:left w:val="none" w:sz="0" w:space="0" w:color="auto"/>
        <w:bottom w:val="none" w:sz="0" w:space="0" w:color="auto"/>
        <w:right w:val="none" w:sz="0" w:space="0" w:color="auto"/>
      </w:divBdr>
    </w:div>
    <w:div w:id="1483348953">
      <w:bodyDiv w:val="1"/>
      <w:marLeft w:val="0"/>
      <w:marRight w:val="0"/>
      <w:marTop w:val="0"/>
      <w:marBottom w:val="0"/>
      <w:divBdr>
        <w:top w:val="none" w:sz="0" w:space="0" w:color="auto"/>
        <w:left w:val="none" w:sz="0" w:space="0" w:color="auto"/>
        <w:bottom w:val="none" w:sz="0" w:space="0" w:color="auto"/>
        <w:right w:val="none" w:sz="0" w:space="0" w:color="auto"/>
      </w:divBdr>
    </w:div>
    <w:div w:id="1484538553">
      <w:bodyDiv w:val="1"/>
      <w:marLeft w:val="0"/>
      <w:marRight w:val="0"/>
      <w:marTop w:val="0"/>
      <w:marBottom w:val="0"/>
      <w:divBdr>
        <w:top w:val="none" w:sz="0" w:space="0" w:color="auto"/>
        <w:left w:val="none" w:sz="0" w:space="0" w:color="auto"/>
        <w:bottom w:val="none" w:sz="0" w:space="0" w:color="auto"/>
        <w:right w:val="none" w:sz="0" w:space="0" w:color="auto"/>
      </w:divBdr>
      <w:divsChild>
        <w:div w:id="832529934">
          <w:marLeft w:val="0"/>
          <w:marRight w:val="0"/>
          <w:marTop w:val="0"/>
          <w:marBottom w:val="0"/>
          <w:divBdr>
            <w:top w:val="none" w:sz="0" w:space="0" w:color="auto"/>
            <w:left w:val="none" w:sz="0" w:space="0" w:color="auto"/>
            <w:bottom w:val="none" w:sz="0" w:space="0" w:color="auto"/>
            <w:right w:val="none" w:sz="0" w:space="0" w:color="auto"/>
          </w:divBdr>
          <w:divsChild>
            <w:div w:id="1019351679">
              <w:marLeft w:val="0"/>
              <w:marRight w:val="0"/>
              <w:marTop w:val="0"/>
              <w:marBottom w:val="0"/>
              <w:divBdr>
                <w:top w:val="none" w:sz="0" w:space="0" w:color="auto"/>
                <w:left w:val="none" w:sz="0" w:space="0" w:color="auto"/>
                <w:bottom w:val="none" w:sz="0" w:space="0" w:color="auto"/>
                <w:right w:val="none" w:sz="0" w:space="0" w:color="auto"/>
              </w:divBdr>
              <w:divsChild>
                <w:div w:id="1098866122">
                  <w:marLeft w:val="0"/>
                  <w:marRight w:val="0"/>
                  <w:marTop w:val="0"/>
                  <w:marBottom w:val="0"/>
                  <w:divBdr>
                    <w:top w:val="none" w:sz="0" w:space="0" w:color="auto"/>
                    <w:left w:val="none" w:sz="0" w:space="0" w:color="auto"/>
                    <w:bottom w:val="none" w:sz="0" w:space="0" w:color="auto"/>
                    <w:right w:val="none" w:sz="0" w:space="0" w:color="auto"/>
                  </w:divBdr>
                  <w:divsChild>
                    <w:div w:id="595022602">
                      <w:marLeft w:val="0"/>
                      <w:marRight w:val="0"/>
                      <w:marTop w:val="0"/>
                      <w:marBottom w:val="0"/>
                      <w:divBdr>
                        <w:top w:val="none" w:sz="0" w:space="0" w:color="auto"/>
                        <w:left w:val="none" w:sz="0" w:space="0" w:color="auto"/>
                        <w:bottom w:val="none" w:sz="0" w:space="0" w:color="auto"/>
                        <w:right w:val="none" w:sz="0" w:space="0" w:color="auto"/>
                      </w:divBdr>
                      <w:divsChild>
                        <w:div w:id="118303391">
                          <w:marLeft w:val="0"/>
                          <w:marRight w:val="0"/>
                          <w:marTop w:val="0"/>
                          <w:marBottom w:val="0"/>
                          <w:divBdr>
                            <w:top w:val="none" w:sz="0" w:space="0" w:color="auto"/>
                            <w:left w:val="none" w:sz="0" w:space="0" w:color="auto"/>
                            <w:bottom w:val="none" w:sz="0" w:space="0" w:color="auto"/>
                            <w:right w:val="none" w:sz="0" w:space="0" w:color="auto"/>
                          </w:divBdr>
                          <w:divsChild>
                            <w:div w:id="1576669162">
                              <w:marLeft w:val="0"/>
                              <w:marRight w:val="0"/>
                              <w:marTop w:val="0"/>
                              <w:marBottom w:val="0"/>
                              <w:divBdr>
                                <w:top w:val="none" w:sz="0" w:space="0" w:color="auto"/>
                                <w:left w:val="none" w:sz="0" w:space="0" w:color="auto"/>
                                <w:bottom w:val="none" w:sz="0" w:space="0" w:color="auto"/>
                                <w:right w:val="none" w:sz="0" w:space="0" w:color="auto"/>
                              </w:divBdr>
                              <w:divsChild>
                                <w:div w:id="628824301">
                                  <w:marLeft w:val="0"/>
                                  <w:marRight w:val="0"/>
                                  <w:marTop w:val="0"/>
                                  <w:marBottom w:val="0"/>
                                  <w:divBdr>
                                    <w:top w:val="none" w:sz="0" w:space="0" w:color="auto"/>
                                    <w:left w:val="none" w:sz="0" w:space="0" w:color="auto"/>
                                    <w:bottom w:val="none" w:sz="0" w:space="0" w:color="auto"/>
                                    <w:right w:val="none" w:sz="0" w:space="0" w:color="auto"/>
                                  </w:divBdr>
                                  <w:divsChild>
                                    <w:div w:id="625279297">
                                      <w:marLeft w:val="0"/>
                                      <w:marRight w:val="0"/>
                                      <w:marTop w:val="0"/>
                                      <w:marBottom w:val="0"/>
                                      <w:divBdr>
                                        <w:top w:val="none" w:sz="0" w:space="0" w:color="auto"/>
                                        <w:left w:val="none" w:sz="0" w:space="0" w:color="auto"/>
                                        <w:bottom w:val="none" w:sz="0" w:space="0" w:color="auto"/>
                                        <w:right w:val="none" w:sz="0" w:space="0" w:color="auto"/>
                                      </w:divBdr>
                                      <w:divsChild>
                                        <w:div w:id="231044422">
                                          <w:marLeft w:val="0"/>
                                          <w:marRight w:val="0"/>
                                          <w:marTop w:val="0"/>
                                          <w:marBottom w:val="0"/>
                                          <w:divBdr>
                                            <w:top w:val="none" w:sz="0" w:space="0" w:color="auto"/>
                                            <w:left w:val="none" w:sz="0" w:space="0" w:color="auto"/>
                                            <w:bottom w:val="none" w:sz="0" w:space="0" w:color="auto"/>
                                            <w:right w:val="none" w:sz="0" w:space="0" w:color="auto"/>
                                          </w:divBdr>
                                          <w:divsChild>
                                            <w:div w:id="633290837">
                                              <w:marLeft w:val="0"/>
                                              <w:marRight w:val="0"/>
                                              <w:marTop w:val="0"/>
                                              <w:marBottom w:val="0"/>
                                              <w:divBdr>
                                                <w:top w:val="none" w:sz="0" w:space="0" w:color="auto"/>
                                                <w:left w:val="none" w:sz="0" w:space="0" w:color="auto"/>
                                                <w:bottom w:val="none" w:sz="0" w:space="0" w:color="auto"/>
                                                <w:right w:val="none" w:sz="0" w:space="0" w:color="auto"/>
                                              </w:divBdr>
                                              <w:divsChild>
                                                <w:div w:id="702707241">
                                                  <w:marLeft w:val="0"/>
                                                  <w:marRight w:val="0"/>
                                                  <w:marTop w:val="0"/>
                                                  <w:marBottom w:val="0"/>
                                                  <w:divBdr>
                                                    <w:top w:val="none" w:sz="0" w:space="0" w:color="auto"/>
                                                    <w:left w:val="none" w:sz="0" w:space="0" w:color="auto"/>
                                                    <w:bottom w:val="none" w:sz="0" w:space="0" w:color="auto"/>
                                                    <w:right w:val="none" w:sz="0" w:space="0" w:color="auto"/>
                                                  </w:divBdr>
                                                  <w:divsChild>
                                                    <w:div w:id="190608765">
                                                      <w:marLeft w:val="0"/>
                                                      <w:marRight w:val="0"/>
                                                      <w:marTop w:val="0"/>
                                                      <w:marBottom w:val="0"/>
                                                      <w:divBdr>
                                                        <w:top w:val="none" w:sz="0" w:space="0" w:color="auto"/>
                                                        <w:left w:val="none" w:sz="0" w:space="0" w:color="auto"/>
                                                        <w:bottom w:val="none" w:sz="0" w:space="0" w:color="auto"/>
                                                        <w:right w:val="none" w:sz="0" w:space="0" w:color="auto"/>
                                                      </w:divBdr>
                                                    </w:div>
                                                    <w:div w:id="1294291938">
                                                      <w:marLeft w:val="0"/>
                                                      <w:marRight w:val="0"/>
                                                      <w:marTop w:val="0"/>
                                                      <w:marBottom w:val="0"/>
                                                      <w:divBdr>
                                                        <w:top w:val="none" w:sz="0" w:space="0" w:color="auto"/>
                                                        <w:left w:val="none" w:sz="0" w:space="0" w:color="auto"/>
                                                        <w:bottom w:val="none" w:sz="0" w:space="0" w:color="auto"/>
                                                        <w:right w:val="none" w:sz="0" w:space="0" w:color="auto"/>
                                                      </w:divBdr>
                                                      <w:divsChild>
                                                        <w:div w:id="15361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616549">
      <w:bodyDiv w:val="1"/>
      <w:marLeft w:val="0"/>
      <w:marRight w:val="0"/>
      <w:marTop w:val="0"/>
      <w:marBottom w:val="0"/>
      <w:divBdr>
        <w:top w:val="none" w:sz="0" w:space="0" w:color="auto"/>
        <w:left w:val="none" w:sz="0" w:space="0" w:color="auto"/>
        <w:bottom w:val="none" w:sz="0" w:space="0" w:color="auto"/>
        <w:right w:val="none" w:sz="0" w:space="0" w:color="auto"/>
      </w:divBdr>
    </w:div>
    <w:div w:id="1494561945">
      <w:bodyDiv w:val="1"/>
      <w:marLeft w:val="0"/>
      <w:marRight w:val="0"/>
      <w:marTop w:val="0"/>
      <w:marBottom w:val="0"/>
      <w:divBdr>
        <w:top w:val="none" w:sz="0" w:space="0" w:color="auto"/>
        <w:left w:val="none" w:sz="0" w:space="0" w:color="auto"/>
        <w:bottom w:val="none" w:sz="0" w:space="0" w:color="auto"/>
        <w:right w:val="none" w:sz="0" w:space="0" w:color="auto"/>
      </w:divBdr>
    </w:div>
    <w:div w:id="1502157420">
      <w:bodyDiv w:val="1"/>
      <w:marLeft w:val="0"/>
      <w:marRight w:val="0"/>
      <w:marTop w:val="0"/>
      <w:marBottom w:val="0"/>
      <w:divBdr>
        <w:top w:val="none" w:sz="0" w:space="0" w:color="auto"/>
        <w:left w:val="none" w:sz="0" w:space="0" w:color="auto"/>
        <w:bottom w:val="none" w:sz="0" w:space="0" w:color="auto"/>
        <w:right w:val="none" w:sz="0" w:space="0" w:color="auto"/>
      </w:divBdr>
    </w:div>
    <w:div w:id="1511409074">
      <w:bodyDiv w:val="1"/>
      <w:marLeft w:val="0"/>
      <w:marRight w:val="0"/>
      <w:marTop w:val="0"/>
      <w:marBottom w:val="0"/>
      <w:divBdr>
        <w:top w:val="none" w:sz="0" w:space="0" w:color="auto"/>
        <w:left w:val="none" w:sz="0" w:space="0" w:color="auto"/>
        <w:bottom w:val="none" w:sz="0" w:space="0" w:color="auto"/>
        <w:right w:val="none" w:sz="0" w:space="0" w:color="auto"/>
      </w:divBdr>
      <w:divsChild>
        <w:div w:id="395594302">
          <w:marLeft w:val="0"/>
          <w:marRight w:val="0"/>
          <w:marTop w:val="0"/>
          <w:marBottom w:val="0"/>
          <w:divBdr>
            <w:top w:val="none" w:sz="0" w:space="0" w:color="auto"/>
            <w:left w:val="none" w:sz="0" w:space="0" w:color="auto"/>
            <w:bottom w:val="none" w:sz="0" w:space="0" w:color="auto"/>
            <w:right w:val="none" w:sz="0" w:space="0" w:color="auto"/>
          </w:divBdr>
          <w:divsChild>
            <w:div w:id="1697467074">
              <w:marLeft w:val="0"/>
              <w:marRight w:val="0"/>
              <w:marTop w:val="0"/>
              <w:marBottom w:val="0"/>
              <w:divBdr>
                <w:top w:val="none" w:sz="0" w:space="0" w:color="auto"/>
                <w:left w:val="none" w:sz="0" w:space="0" w:color="auto"/>
                <w:bottom w:val="single" w:sz="6" w:space="8" w:color="DFDFDF"/>
                <w:right w:val="none" w:sz="0" w:space="0" w:color="auto"/>
              </w:divBdr>
              <w:divsChild>
                <w:div w:id="564880464">
                  <w:marLeft w:val="0"/>
                  <w:marRight w:val="0"/>
                  <w:marTop w:val="0"/>
                  <w:marBottom w:val="0"/>
                  <w:divBdr>
                    <w:top w:val="none" w:sz="0" w:space="0" w:color="auto"/>
                    <w:left w:val="none" w:sz="0" w:space="0" w:color="auto"/>
                    <w:bottom w:val="none" w:sz="0" w:space="0" w:color="auto"/>
                    <w:right w:val="none" w:sz="0" w:space="0" w:color="auto"/>
                  </w:divBdr>
                  <w:divsChild>
                    <w:div w:id="1371564844">
                      <w:marLeft w:val="0"/>
                      <w:marRight w:val="0"/>
                      <w:marTop w:val="0"/>
                      <w:marBottom w:val="0"/>
                      <w:divBdr>
                        <w:top w:val="single" w:sz="6" w:space="0" w:color="A5A5A5"/>
                        <w:left w:val="single" w:sz="6" w:space="0" w:color="A5A5A5"/>
                        <w:bottom w:val="single" w:sz="6" w:space="0" w:color="A5A5A5"/>
                        <w:right w:val="single" w:sz="6" w:space="0" w:color="A5A5A5"/>
                      </w:divBdr>
                      <w:divsChild>
                        <w:div w:id="6837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19143">
      <w:bodyDiv w:val="1"/>
      <w:marLeft w:val="0"/>
      <w:marRight w:val="0"/>
      <w:marTop w:val="0"/>
      <w:marBottom w:val="0"/>
      <w:divBdr>
        <w:top w:val="none" w:sz="0" w:space="0" w:color="auto"/>
        <w:left w:val="none" w:sz="0" w:space="0" w:color="auto"/>
        <w:bottom w:val="none" w:sz="0" w:space="0" w:color="auto"/>
        <w:right w:val="none" w:sz="0" w:space="0" w:color="auto"/>
      </w:divBdr>
    </w:div>
    <w:div w:id="1519465904">
      <w:bodyDiv w:val="1"/>
      <w:marLeft w:val="0"/>
      <w:marRight w:val="0"/>
      <w:marTop w:val="0"/>
      <w:marBottom w:val="0"/>
      <w:divBdr>
        <w:top w:val="none" w:sz="0" w:space="0" w:color="auto"/>
        <w:left w:val="none" w:sz="0" w:space="0" w:color="auto"/>
        <w:bottom w:val="none" w:sz="0" w:space="0" w:color="auto"/>
        <w:right w:val="none" w:sz="0" w:space="0" w:color="auto"/>
      </w:divBdr>
    </w:div>
    <w:div w:id="1524787604">
      <w:bodyDiv w:val="1"/>
      <w:marLeft w:val="0"/>
      <w:marRight w:val="0"/>
      <w:marTop w:val="0"/>
      <w:marBottom w:val="0"/>
      <w:divBdr>
        <w:top w:val="none" w:sz="0" w:space="0" w:color="auto"/>
        <w:left w:val="none" w:sz="0" w:space="0" w:color="auto"/>
        <w:bottom w:val="none" w:sz="0" w:space="0" w:color="auto"/>
        <w:right w:val="none" w:sz="0" w:space="0" w:color="auto"/>
      </w:divBdr>
      <w:divsChild>
        <w:div w:id="1472018024">
          <w:marLeft w:val="285"/>
          <w:marRight w:val="0"/>
          <w:marTop w:val="0"/>
          <w:marBottom w:val="0"/>
          <w:divBdr>
            <w:top w:val="single" w:sz="18" w:space="0" w:color="6C9D30"/>
            <w:left w:val="single" w:sz="2" w:space="0" w:color="2E2E2E"/>
            <w:bottom w:val="single" w:sz="2" w:space="0" w:color="2E2E2E"/>
            <w:right w:val="single" w:sz="2" w:space="0" w:color="2E2E2E"/>
          </w:divBdr>
          <w:divsChild>
            <w:div w:id="1219435134">
              <w:marLeft w:val="0"/>
              <w:marRight w:val="0"/>
              <w:marTop w:val="15"/>
              <w:marBottom w:val="0"/>
              <w:divBdr>
                <w:top w:val="none" w:sz="0" w:space="0" w:color="auto"/>
                <w:left w:val="none" w:sz="0" w:space="0" w:color="auto"/>
                <w:bottom w:val="none" w:sz="0" w:space="0" w:color="auto"/>
                <w:right w:val="none" w:sz="0" w:space="0" w:color="auto"/>
              </w:divBdr>
              <w:divsChild>
                <w:div w:id="936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619">
      <w:bodyDiv w:val="1"/>
      <w:marLeft w:val="0"/>
      <w:marRight w:val="0"/>
      <w:marTop w:val="0"/>
      <w:marBottom w:val="0"/>
      <w:divBdr>
        <w:top w:val="none" w:sz="0" w:space="0" w:color="auto"/>
        <w:left w:val="none" w:sz="0" w:space="0" w:color="auto"/>
        <w:bottom w:val="none" w:sz="0" w:space="0" w:color="auto"/>
        <w:right w:val="none" w:sz="0" w:space="0" w:color="auto"/>
      </w:divBdr>
    </w:div>
    <w:div w:id="1536115932">
      <w:bodyDiv w:val="1"/>
      <w:marLeft w:val="0"/>
      <w:marRight w:val="0"/>
      <w:marTop w:val="0"/>
      <w:marBottom w:val="0"/>
      <w:divBdr>
        <w:top w:val="none" w:sz="0" w:space="0" w:color="auto"/>
        <w:left w:val="none" w:sz="0" w:space="0" w:color="auto"/>
        <w:bottom w:val="none" w:sz="0" w:space="0" w:color="auto"/>
        <w:right w:val="none" w:sz="0" w:space="0" w:color="auto"/>
      </w:divBdr>
    </w:div>
    <w:div w:id="1543446298">
      <w:bodyDiv w:val="1"/>
      <w:marLeft w:val="0"/>
      <w:marRight w:val="0"/>
      <w:marTop w:val="0"/>
      <w:marBottom w:val="0"/>
      <w:divBdr>
        <w:top w:val="none" w:sz="0" w:space="0" w:color="auto"/>
        <w:left w:val="none" w:sz="0" w:space="0" w:color="auto"/>
        <w:bottom w:val="none" w:sz="0" w:space="0" w:color="auto"/>
        <w:right w:val="none" w:sz="0" w:space="0" w:color="auto"/>
      </w:divBdr>
    </w:div>
    <w:div w:id="1546676492">
      <w:bodyDiv w:val="1"/>
      <w:marLeft w:val="0"/>
      <w:marRight w:val="0"/>
      <w:marTop w:val="0"/>
      <w:marBottom w:val="0"/>
      <w:divBdr>
        <w:top w:val="none" w:sz="0" w:space="0" w:color="auto"/>
        <w:left w:val="none" w:sz="0" w:space="0" w:color="auto"/>
        <w:bottom w:val="none" w:sz="0" w:space="0" w:color="auto"/>
        <w:right w:val="none" w:sz="0" w:space="0" w:color="auto"/>
      </w:divBdr>
    </w:div>
    <w:div w:id="1555769646">
      <w:bodyDiv w:val="1"/>
      <w:marLeft w:val="0"/>
      <w:marRight w:val="0"/>
      <w:marTop w:val="0"/>
      <w:marBottom w:val="0"/>
      <w:divBdr>
        <w:top w:val="none" w:sz="0" w:space="0" w:color="auto"/>
        <w:left w:val="none" w:sz="0" w:space="0" w:color="auto"/>
        <w:bottom w:val="none" w:sz="0" w:space="0" w:color="auto"/>
        <w:right w:val="none" w:sz="0" w:space="0" w:color="auto"/>
      </w:divBdr>
    </w:div>
    <w:div w:id="1562131994">
      <w:bodyDiv w:val="1"/>
      <w:marLeft w:val="0"/>
      <w:marRight w:val="0"/>
      <w:marTop w:val="0"/>
      <w:marBottom w:val="0"/>
      <w:divBdr>
        <w:top w:val="none" w:sz="0" w:space="0" w:color="auto"/>
        <w:left w:val="none" w:sz="0" w:space="0" w:color="auto"/>
        <w:bottom w:val="none" w:sz="0" w:space="0" w:color="auto"/>
        <w:right w:val="none" w:sz="0" w:space="0" w:color="auto"/>
      </w:divBdr>
    </w:div>
    <w:div w:id="1564562956">
      <w:bodyDiv w:val="1"/>
      <w:marLeft w:val="0"/>
      <w:marRight w:val="0"/>
      <w:marTop w:val="0"/>
      <w:marBottom w:val="0"/>
      <w:divBdr>
        <w:top w:val="none" w:sz="0" w:space="0" w:color="auto"/>
        <w:left w:val="none" w:sz="0" w:space="0" w:color="auto"/>
        <w:bottom w:val="none" w:sz="0" w:space="0" w:color="auto"/>
        <w:right w:val="none" w:sz="0" w:space="0" w:color="auto"/>
      </w:divBdr>
    </w:div>
    <w:div w:id="1577472353">
      <w:bodyDiv w:val="1"/>
      <w:marLeft w:val="0"/>
      <w:marRight w:val="0"/>
      <w:marTop w:val="0"/>
      <w:marBottom w:val="0"/>
      <w:divBdr>
        <w:top w:val="none" w:sz="0" w:space="0" w:color="auto"/>
        <w:left w:val="none" w:sz="0" w:space="0" w:color="auto"/>
        <w:bottom w:val="none" w:sz="0" w:space="0" w:color="auto"/>
        <w:right w:val="none" w:sz="0" w:space="0" w:color="auto"/>
      </w:divBdr>
    </w:div>
    <w:div w:id="1584679981">
      <w:bodyDiv w:val="1"/>
      <w:marLeft w:val="0"/>
      <w:marRight w:val="0"/>
      <w:marTop w:val="0"/>
      <w:marBottom w:val="0"/>
      <w:divBdr>
        <w:top w:val="none" w:sz="0" w:space="0" w:color="auto"/>
        <w:left w:val="none" w:sz="0" w:space="0" w:color="auto"/>
        <w:bottom w:val="none" w:sz="0" w:space="0" w:color="auto"/>
        <w:right w:val="none" w:sz="0" w:space="0" w:color="auto"/>
      </w:divBdr>
    </w:div>
    <w:div w:id="1587152205">
      <w:bodyDiv w:val="1"/>
      <w:marLeft w:val="0"/>
      <w:marRight w:val="0"/>
      <w:marTop w:val="0"/>
      <w:marBottom w:val="0"/>
      <w:divBdr>
        <w:top w:val="none" w:sz="0" w:space="0" w:color="auto"/>
        <w:left w:val="none" w:sz="0" w:space="0" w:color="auto"/>
        <w:bottom w:val="none" w:sz="0" w:space="0" w:color="auto"/>
        <w:right w:val="none" w:sz="0" w:space="0" w:color="auto"/>
      </w:divBdr>
    </w:div>
    <w:div w:id="1596474608">
      <w:bodyDiv w:val="1"/>
      <w:marLeft w:val="0"/>
      <w:marRight w:val="0"/>
      <w:marTop w:val="0"/>
      <w:marBottom w:val="0"/>
      <w:divBdr>
        <w:top w:val="none" w:sz="0" w:space="0" w:color="auto"/>
        <w:left w:val="none" w:sz="0" w:space="0" w:color="auto"/>
        <w:bottom w:val="none" w:sz="0" w:space="0" w:color="auto"/>
        <w:right w:val="none" w:sz="0" w:space="0" w:color="auto"/>
      </w:divBdr>
      <w:divsChild>
        <w:div w:id="2143768727">
          <w:marLeft w:val="0"/>
          <w:marRight w:val="0"/>
          <w:marTop w:val="0"/>
          <w:marBottom w:val="0"/>
          <w:divBdr>
            <w:top w:val="none" w:sz="0" w:space="0" w:color="auto"/>
            <w:left w:val="none" w:sz="0" w:space="0" w:color="auto"/>
            <w:bottom w:val="none" w:sz="0" w:space="0" w:color="auto"/>
            <w:right w:val="none" w:sz="0" w:space="0" w:color="auto"/>
          </w:divBdr>
          <w:divsChild>
            <w:div w:id="1305549399">
              <w:marLeft w:val="0"/>
              <w:marRight w:val="0"/>
              <w:marTop w:val="0"/>
              <w:marBottom w:val="0"/>
              <w:divBdr>
                <w:top w:val="none" w:sz="0" w:space="0" w:color="auto"/>
                <w:left w:val="none" w:sz="0" w:space="0" w:color="auto"/>
                <w:bottom w:val="none" w:sz="0" w:space="0" w:color="auto"/>
                <w:right w:val="none" w:sz="0" w:space="0" w:color="auto"/>
              </w:divBdr>
              <w:divsChild>
                <w:div w:id="1341353507">
                  <w:marLeft w:val="0"/>
                  <w:marRight w:val="0"/>
                  <w:marTop w:val="0"/>
                  <w:marBottom w:val="0"/>
                  <w:divBdr>
                    <w:top w:val="none" w:sz="0" w:space="0" w:color="auto"/>
                    <w:left w:val="none" w:sz="0" w:space="0" w:color="auto"/>
                    <w:bottom w:val="none" w:sz="0" w:space="0" w:color="auto"/>
                    <w:right w:val="none" w:sz="0" w:space="0" w:color="auto"/>
                  </w:divBdr>
                  <w:divsChild>
                    <w:div w:id="54164294">
                      <w:marLeft w:val="375"/>
                      <w:marRight w:val="375"/>
                      <w:marTop w:val="0"/>
                      <w:marBottom w:val="0"/>
                      <w:divBdr>
                        <w:top w:val="none" w:sz="0" w:space="0" w:color="auto"/>
                        <w:left w:val="none" w:sz="0" w:space="0" w:color="auto"/>
                        <w:bottom w:val="none" w:sz="0" w:space="0" w:color="auto"/>
                        <w:right w:val="none" w:sz="0" w:space="0" w:color="auto"/>
                      </w:divBdr>
                      <w:divsChild>
                        <w:div w:id="916134827">
                          <w:marLeft w:val="0"/>
                          <w:marRight w:val="0"/>
                          <w:marTop w:val="0"/>
                          <w:marBottom w:val="0"/>
                          <w:divBdr>
                            <w:top w:val="none" w:sz="0" w:space="0" w:color="auto"/>
                            <w:left w:val="none" w:sz="0" w:space="0" w:color="auto"/>
                            <w:bottom w:val="none" w:sz="0" w:space="0" w:color="auto"/>
                            <w:right w:val="none" w:sz="0" w:space="0" w:color="auto"/>
                          </w:divBdr>
                          <w:divsChild>
                            <w:div w:id="896015807">
                              <w:marLeft w:val="0"/>
                              <w:marRight w:val="0"/>
                              <w:marTop w:val="0"/>
                              <w:marBottom w:val="0"/>
                              <w:divBdr>
                                <w:top w:val="none" w:sz="0" w:space="0" w:color="auto"/>
                                <w:left w:val="none" w:sz="0" w:space="0" w:color="auto"/>
                                <w:bottom w:val="none" w:sz="0" w:space="0" w:color="auto"/>
                                <w:right w:val="none" w:sz="0" w:space="0" w:color="auto"/>
                              </w:divBdr>
                              <w:divsChild>
                                <w:div w:id="1100756687">
                                  <w:marLeft w:val="0"/>
                                  <w:marRight w:val="0"/>
                                  <w:marTop w:val="0"/>
                                  <w:marBottom w:val="0"/>
                                  <w:divBdr>
                                    <w:top w:val="none" w:sz="0" w:space="0" w:color="auto"/>
                                    <w:left w:val="none" w:sz="0" w:space="0" w:color="auto"/>
                                    <w:bottom w:val="none" w:sz="0" w:space="0" w:color="auto"/>
                                    <w:right w:val="none" w:sz="0" w:space="0" w:color="auto"/>
                                  </w:divBdr>
                                  <w:divsChild>
                                    <w:div w:id="1685353659">
                                      <w:marLeft w:val="0"/>
                                      <w:marRight w:val="0"/>
                                      <w:marTop w:val="0"/>
                                      <w:marBottom w:val="0"/>
                                      <w:divBdr>
                                        <w:top w:val="none" w:sz="0" w:space="0" w:color="auto"/>
                                        <w:left w:val="none" w:sz="0" w:space="0" w:color="auto"/>
                                        <w:bottom w:val="none" w:sz="0" w:space="0" w:color="auto"/>
                                        <w:right w:val="none" w:sz="0" w:space="0" w:color="auto"/>
                                      </w:divBdr>
                                      <w:divsChild>
                                        <w:div w:id="2130469664">
                                          <w:marLeft w:val="0"/>
                                          <w:marRight w:val="0"/>
                                          <w:marTop w:val="0"/>
                                          <w:marBottom w:val="0"/>
                                          <w:divBdr>
                                            <w:top w:val="none" w:sz="0" w:space="0" w:color="auto"/>
                                            <w:left w:val="none" w:sz="0" w:space="0" w:color="auto"/>
                                            <w:bottom w:val="none" w:sz="0" w:space="0" w:color="auto"/>
                                            <w:right w:val="none" w:sz="0" w:space="0" w:color="auto"/>
                                          </w:divBdr>
                                          <w:divsChild>
                                            <w:div w:id="1977684950">
                                              <w:marLeft w:val="0"/>
                                              <w:marRight w:val="0"/>
                                              <w:marTop w:val="0"/>
                                              <w:marBottom w:val="0"/>
                                              <w:divBdr>
                                                <w:top w:val="none" w:sz="0" w:space="0" w:color="auto"/>
                                                <w:left w:val="none" w:sz="0" w:space="0" w:color="auto"/>
                                                <w:bottom w:val="none" w:sz="0" w:space="0" w:color="auto"/>
                                                <w:right w:val="none" w:sz="0" w:space="0" w:color="auto"/>
                                              </w:divBdr>
                                              <w:divsChild>
                                                <w:div w:id="99834244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797523">
      <w:bodyDiv w:val="1"/>
      <w:marLeft w:val="0"/>
      <w:marRight w:val="0"/>
      <w:marTop w:val="0"/>
      <w:marBottom w:val="0"/>
      <w:divBdr>
        <w:top w:val="none" w:sz="0" w:space="0" w:color="auto"/>
        <w:left w:val="none" w:sz="0" w:space="0" w:color="auto"/>
        <w:bottom w:val="none" w:sz="0" w:space="0" w:color="auto"/>
        <w:right w:val="none" w:sz="0" w:space="0" w:color="auto"/>
      </w:divBdr>
    </w:div>
    <w:div w:id="1603487093">
      <w:bodyDiv w:val="1"/>
      <w:marLeft w:val="0"/>
      <w:marRight w:val="0"/>
      <w:marTop w:val="0"/>
      <w:marBottom w:val="0"/>
      <w:divBdr>
        <w:top w:val="none" w:sz="0" w:space="0" w:color="auto"/>
        <w:left w:val="none" w:sz="0" w:space="0" w:color="auto"/>
        <w:bottom w:val="none" w:sz="0" w:space="0" w:color="auto"/>
        <w:right w:val="none" w:sz="0" w:space="0" w:color="auto"/>
      </w:divBdr>
    </w:div>
    <w:div w:id="1605529076">
      <w:bodyDiv w:val="1"/>
      <w:marLeft w:val="0"/>
      <w:marRight w:val="0"/>
      <w:marTop w:val="0"/>
      <w:marBottom w:val="0"/>
      <w:divBdr>
        <w:top w:val="none" w:sz="0" w:space="0" w:color="auto"/>
        <w:left w:val="none" w:sz="0" w:space="0" w:color="auto"/>
        <w:bottom w:val="none" w:sz="0" w:space="0" w:color="auto"/>
        <w:right w:val="none" w:sz="0" w:space="0" w:color="auto"/>
      </w:divBdr>
    </w:div>
    <w:div w:id="1610969739">
      <w:bodyDiv w:val="1"/>
      <w:marLeft w:val="0"/>
      <w:marRight w:val="0"/>
      <w:marTop w:val="0"/>
      <w:marBottom w:val="0"/>
      <w:divBdr>
        <w:top w:val="none" w:sz="0" w:space="0" w:color="auto"/>
        <w:left w:val="none" w:sz="0" w:space="0" w:color="auto"/>
        <w:bottom w:val="none" w:sz="0" w:space="0" w:color="auto"/>
        <w:right w:val="none" w:sz="0" w:space="0" w:color="auto"/>
      </w:divBdr>
    </w:div>
    <w:div w:id="1618832549">
      <w:bodyDiv w:val="1"/>
      <w:marLeft w:val="0"/>
      <w:marRight w:val="0"/>
      <w:marTop w:val="0"/>
      <w:marBottom w:val="0"/>
      <w:divBdr>
        <w:top w:val="none" w:sz="0" w:space="0" w:color="auto"/>
        <w:left w:val="none" w:sz="0" w:space="0" w:color="auto"/>
        <w:bottom w:val="none" w:sz="0" w:space="0" w:color="auto"/>
        <w:right w:val="none" w:sz="0" w:space="0" w:color="auto"/>
      </w:divBdr>
    </w:div>
    <w:div w:id="1631281854">
      <w:bodyDiv w:val="1"/>
      <w:marLeft w:val="0"/>
      <w:marRight w:val="0"/>
      <w:marTop w:val="0"/>
      <w:marBottom w:val="0"/>
      <w:divBdr>
        <w:top w:val="none" w:sz="0" w:space="0" w:color="auto"/>
        <w:left w:val="none" w:sz="0" w:space="0" w:color="auto"/>
        <w:bottom w:val="none" w:sz="0" w:space="0" w:color="auto"/>
        <w:right w:val="none" w:sz="0" w:space="0" w:color="auto"/>
      </w:divBdr>
    </w:div>
    <w:div w:id="1639844552">
      <w:bodyDiv w:val="1"/>
      <w:marLeft w:val="0"/>
      <w:marRight w:val="0"/>
      <w:marTop w:val="0"/>
      <w:marBottom w:val="0"/>
      <w:divBdr>
        <w:top w:val="none" w:sz="0" w:space="0" w:color="auto"/>
        <w:left w:val="none" w:sz="0" w:space="0" w:color="auto"/>
        <w:bottom w:val="none" w:sz="0" w:space="0" w:color="auto"/>
        <w:right w:val="none" w:sz="0" w:space="0" w:color="auto"/>
      </w:divBdr>
      <w:divsChild>
        <w:div w:id="1096949434">
          <w:marLeft w:val="0"/>
          <w:marRight w:val="0"/>
          <w:marTop w:val="0"/>
          <w:marBottom w:val="0"/>
          <w:divBdr>
            <w:top w:val="none" w:sz="0" w:space="0" w:color="auto"/>
            <w:left w:val="none" w:sz="0" w:space="0" w:color="auto"/>
            <w:bottom w:val="none" w:sz="0" w:space="0" w:color="auto"/>
            <w:right w:val="none" w:sz="0" w:space="0" w:color="auto"/>
          </w:divBdr>
          <w:divsChild>
            <w:div w:id="631137265">
              <w:marLeft w:val="0"/>
              <w:marRight w:val="0"/>
              <w:marTop w:val="0"/>
              <w:marBottom w:val="0"/>
              <w:divBdr>
                <w:top w:val="none" w:sz="0" w:space="0" w:color="auto"/>
                <w:left w:val="none" w:sz="0" w:space="0" w:color="auto"/>
                <w:bottom w:val="none" w:sz="0" w:space="0" w:color="auto"/>
                <w:right w:val="none" w:sz="0" w:space="0" w:color="auto"/>
              </w:divBdr>
              <w:divsChild>
                <w:div w:id="1938322131">
                  <w:marLeft w:val="0"/>
                  <w:marRight w:val="0"/>
                  <w:marTop w:val="0"/>
                  <w:marBottom w:val="0"/>
                  <w:divBdr>
                    <w:top w:val="none" w:sz="0" w:space="0" w:color="auto"/>
                    <w:left w:val="none" w:sz="0" w:space="0" w:color="auto"/>
                    <w:bottom w:val="none" w:sz="0" w:space="0" w:color="auto"/>
                    <w:right w:val="none" w:sz="0" w:space="0" w:color="auto"/>
                  </w:divBdr>
                  <w:divsChild>
                    <w:div w:id="1088846779">
                      <w:marLeft w:val="0"/>
                      <w:marRight w:val="0"/>
                      <w:marTop w:val="0"/>
                      <w:marBottom w:val="0"/>
                      <w:divBdr>
                        <w:top w:val="none" w:sz="0" w:space="0" w:color="auto"/>
                        <w:left w:val="none" w:sz="0" w:space="0" w:color="auto"/>
                        <w:bottom w:val="none" w:sz="0" w:space="0" w:color="auto"/>
                        <w:right w:val="none" w:sz="0" w:space="0" w:color="auto"/>
                      </w:divBdr>
                      <w:divsChild>
                        <w:div w:id="1261597205">
                          <w:marLeft w:val="0"/>
                          <w:marRight w:val="0"/>
                          <w:marTop w:val="0"/>
                          <w:marBottom w:val="0"/>
                          <w:divBdr>
                            <w:top w:val="none" w:sz="0" w:space="0" w:color="auto"/>
                            <w:left w:val="none" w:sz="0" w:space="0" w:color="auto"/>
                            <w:bottom w:val="none" w:sz="0" w:space="0" w:color="auto"/>
                            <w:right w:val="none" w:sz="0" w:space="0" w:color="auto"/>
                          </w:divBdr>
                          <w:divsChild>
                            <w:div w:id="1596942105">
                              <w:marLeft w:val="0"/>
                              <w:marRight w:val="0"/>
                              <w:marTop w:val="0"/>
                              <w:marBottom w:val="0"/>
                              <w:divBdr>
                                <w:top w:val="none" w:sz="0" w:space="0" w:color="auto"/>
                                <w:left w:val="none" w:sz="0" w:space="0" w:color="auto"/>
                                <w:bottom w:val="none" w:sz="0" w:space="0" w:color="auto"/>
                                <w:right w:val="none" w:sz="0" w:space="0" w:color="auto"/>
                              </w:divBdr>
                              <w:divsChild>
                                <w:div w:id="163206559">
                                  <w:marLeft w:val="0"/>
                                  <w:marRight w:val="0"/>
                                  <w:marTop w:val="0"/>
                                  <w:marBottom w:val="0"/>
                                  <w:divBdr>
                                    <w:top w:val="none" w:sz="0" w:space="0" w:color="auto"/>
                                    <w:left w:val="none" w:sz="0" w:space="0" w:color="auto"/>
                                    <w:bottom w:val="none" w:sz="0" w:space="0" w:color="auto"/>
                                    <w:right w:val="none" w:sz="0" w:space="0" w:color="auto"/>
                                  </w:divBdr>
                                  <w:divsChild>
                                    <w:div w:id="1753157209">
                                      <w:marLeft w:val="0"/>
                                      <w:marRight w:val="0"/>
                                      <w:marTop w:val="0"/>
                                      <w:marBottom w:val="0"/>
                                      <w:divBdr>
                                        <w:top w:val="none" w:sz="0" w:space="0" w:color="auto"/>
                                        <w:left w:val="none" w:sz="0" w:space="0" w:color="auto"/>
                                        <w:bottom w:val="none" w:sz="0" w:space="0" w:color="auto"/>
                                        <w:right w:val="none" w:sz="0" w:space="0" w:color="auto"/>
                                      </w:divBdr>
                                      <w:divsChild>
                                        <w:div w:id="8494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94113">
      <w:bodyDiv w:val="1"/>
      <w:marLeft w:val="0"/>
      <w:marRight w:val="0"/>
      <w:marTop w:val="0"/>
      <w:marBottom w:val="0"/>
      <w:divBdr>
        <w:top w:val="none" w:sz="0" w:space="0" w:color="auto"/>
        <w:left w:val="none" w:sz="0" w:space="0" w:color="auto"/>
        <w:bottom w:val="none" w:sz="0" w:space="0" w:color="auto"/>
        <w:right w:val="none" w:sz="0" w:space="0" w:color="auto"/>
      </w:divBdr>
      <w:divsChild>
        <w:div w:id="546142466">
          <w:marLeft w:val="0"/>
          <w:marRight w:val="0"/>
          <w:marTop w:val="0"/>
          <w:marBottom w:val="0"/>
          <w:divBdr>
            <w:top w:val="none" w:sz="0" w:space="0" w:color="auto"/>
            <w:left w:val="none" w:sz="0" w:space="0" w:color="auto"/>
            <w:bottom w:val="none" w:sz="0" w:space="0" w:color="auto"/>
            <w:right w:val="none" w:sz="0" w:space="0" w:color="auto"/>
          </w:divBdr>
          <w:divsChild>
            <w:div w:id="211771583">
              <w:marLeft w:val="0"/>
              <w:marRight w:val="0"/>
              <w:marTop w:val="0"/>
              <w:marBottom w:val="0"/>
              <w:divBdr>
                <w:top w:val="none" w:sz="0" w:space="0" w:color="auto"/>
                <w:left w:val="none" w:sz="0" w:space="0" w:color="auto"/>
                <w:bottom w:val="none" w:sz="0" w:space="0" w:color="auto"/>
                <w:right w:val="none" w:sz="0" w:space="0" w:color="auto"/>
              </w:divBdr>
              <w:divsChild>
                <w:div w:id="1596203167">
                  <w:marLeft w:val="0"/>
                  <w:marRight w:val="0"/>
                  <w:marTop w:val="0"/>
                  <w:marBottom w:val="0"/>
                  <w:divBdr>
                    <w:top w:val="none" w:sz="0" w:space="0" w:color="auto"/>
                    <w:left w:val="none" w:sz="0" w:space="0" w:color="auto"/>
                    <w:bottom w:val="none" w:sz="0" w:space="0" w:color="auto"/>
                    <w:right w:val="none" w:sz="0" w:space="0" w:color="auto"/>
                  </w:divBdr>
                  <w:divsChild>
                    <w:div w:id="1332414720">
                      <w:marLeft w:val="0"/>
                      <w:marRight w:val="0"/>
                      <w:marTop w:val="0"/>
                      <w:marBottom w:val="0"/>
                      <w:divBdr>
                        <w:top w:val="none" w:sz="0" w:space="0" w:color="auto"/>
                        <w:left w:val="none" w:sz="0" w:space="0" w:color="auto"/>
                        <w:bottom w:val="none" w:sz="0" w:space="0" w:color="auto"/>
                        <w:right w:val="single" w:sz="6" w:space="0" w:color="DDDDDD"/>
                      </w:divBdr>
                      <w:divsChild>
                        <w:div w:id="1911042547">
                          <w:marLeft w:val="0"/>
                          <w:marRight w:val="0"/>
                          <w:marTop w:val="0"/>
                          <w:marBottom w:val="0"/>
                          <w:divBdr>
                            <w:top w:val="none" w:sz="0" w:space="0" w:color="auto"/>
                            <w:left w:val="none" w:sz="0" w:space="0" w:color="auto"/>
                            <w:bottom w:val="none" w:sz="0" w:space="0" w:color="auto"/>
                            <w:right w:val="none" w:sz="0" w:space="0" w:color="auto"/>
                          </w:divBdr>
                          <w:divsChild>
                            <w:div w:id="161090197">
                              <w:marLeft w:val="0"/>
                              <w:marRight w:val="0"/>
                              <w:marTop w:val="0"/>
                              <w:marBottom w:val="0"/>
                              <w:divBdr>
                                <w:top w:val="none" w:sz="0" w:space="0" w:color="auto"/>
                                <w:left w:val="none" w:sz="0" w:space="0" w:color="auto"/>
                                <w:bottom w:val="none" w:sz="0" w:space="0" w:color="auto"/>
                                <w:right w:val="none" w:sz="0" w:space="0" w:color="auto"/>
                              </w:divBdr>
                              <w:divsChild>
                                <w:div w:id="162673084">
                                  <w:marLeft w:val="0"/>
                                  <w:marRight w:val="0"/>
                                  <w:marTop w:val="0"/>
                                  <w:marBottom w:val="0"/>
                                  <w:divBdr>
                                    <w:top w:val="none" w:sz="0" w:space="0" w:color="auto"/>
                                    <w:left w:val="none" w:sz="0" w:space="0" w:color="auto"/>
                                    <w:bottom w:val="none" w:sz="0" w:space="0" w:color="auto"/>
                                    <w:right w:val="none" w:sz="0" w:space="0" w:color="auto"/>
                                  </w:divBdr>
                                  <w:divsChild>
                                    <w:div w:id="305595482">
                                      <w:marLeft w:val="0"/>
                                      <w:marRight w:val="0"/>
                                      <w:marTop w:val="0"/>
                                      <w:marBottom w:val="0"/>
                                      <w:divBdr>
                                        <w:top w:val="none" w:sz="0" w:space="0" w:color="auto"/>
                                        <w:left w:val="none" w:sz="0" w:space="0" w:color="auto"/>
                                        <w:bottom w:val="none" w:sz="0" w:space="0" w:color="auto"/>
                                        <w:right w:val="none" w:sz="0" w:space="0" w:color="auto"/>
                                      </w:divBdr>
                                      <w:divsChild>
                                        <w:div w:id="97872327">
                                          <w:marLeft w:val="0"/>
                                          <w:marRight w:val="0"/>
                                          <w:marTop w:val="0"/>
                                          <w:marBottom w:val="0"/>
                                          <w:divBdr>
                                            <w:top w:val="none" w:sz="0" w:space="0" w:color="auto"/>
                                            <w:left w:val="none" w:sz="0" w:space="0" w:color="auto"/>
                                            <w:bottom w:val="none" w:sz="0" w:space="0" w:color="auto"/>
                                            <w:right w:val="none" w:sz="0" w:space="0" w:color="auto"/>
                                          </w:divBdr>
                                        </w:div>
                                        <w:div w:id="178936420">
                                          <w:marLeft w:val="0"/>
                                          <w:marRight w:val="0"/>
                                          <w:marTop w:val="0"/>
                                          <w:marBottom w:val="0"/>
                                          <w:divBdr>
                                            <w:top w:val="none" w:sz="0" w:space="0" w:color="auto"/>
                                            <w:left w:val="none" w:sz="0" w:space="0" w:color="auto"/>
                                            <w:bottom w:val="none" w:sz="0" w:space="0" w:color="auto"/>
                                            <w:right w:val="none" w:sz="0" w:space="0" w:color="auto"/>
                                          </w:divBdr>
                                        </w:div>
                                        <w:div w:id="1328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999739">
      <w:bodyDiv w:val="1"/>
      <w:marLeft w:val="0"/>
      <w:marRight w:val="0"/>
      <w:marTop w:val="0"/>
      <w:marBottom w:val="0"/>
      <w:divBdr>
        <w:top w:val="none" w:sz="0" w:space="0" w:color="auto"/>
        <w:left w:val="none" w:sz="0" w:space="0" w:color="auto"/>
        <w:bottom w:val="none" w:sz="0" w:space="0" w:color="auto"/>
        <w:right w:val="none" w:sz="0" w:space="0" w:color="auto"/>
      </w:divBdr>
    </w:div>
    <w:div w:id="1658262935">
      <w:bodyDiv w:val="1"/>
      <w:marLeft w:val="0"/>
      <w:marRight w:val="0"/>
      <w:marTop w:val="0"/>
      <w:marBottom w:val="0"/>
      <w:divBdr>
        <w:top w:val="none" w:sz="0" w:space="0" w:color="auto"/>
        <w:left w:val="none" w:sz="0" w:space="0" w:color="auto"/>
        <w:bottom w:val="none" w:sz="0" w:space="0" w:color="auto"/>
        <w:right w:val="none" w:sz="0" w:space="0" w:color="auto"/>
      </w:divBdr>
    </w:div>
    <w:div w:id="1671174331">
      <w:bodyDiv w:val="1"/>
      <w:marLeft w:val="0"/>
      <w:marRight w:val="0"/>
      <w:marTop w:val="0"/>
      <w:marBottom w:val="0"/>
      <w:divBdr>
        <w:top w:val="none" w:sz="0" w:space="0" w:color="auto"/>
        <w:left w:val="none" w:sz="0" w:space="0" w:color="auto"/>
        <w:bottom w:val="none" w:sz="0" w:space="0" w:color="auto"/>
        <w:right w:val="none" w:sz="0" w:space="0" w:color="auto"/>
      </w:divBdr>
    </w:div>
    <w:div w:id="1673292705">
      <w:bodyDiv w:val="1"/>
      <w:marLeft w:val="0"/>
      <w:marRight w:val="0"/>
      <w:marTop w:val="0"/>
      <w:marBottom w:val="0"/>
      <w:divBdr>
        <w:top w:val="none" w:sz="0" w:space="0" w:color="auto"/>
        <w:left w:val="none" w:sz="0" w:space="0" w:color="auto"/>
        <w:bottom w:val="none" w:sz="0" w:space="0" w:color="auto"/>
        <w:right w:val="none" w:sz="0" w:space="0" w:color="auto"/>
      </w:divBdr>
    </w:div>
    <w:div w:id="1674262223">
      <w:bodyDiv w:val="1"/>
      <w:marLeft w:val="0"/>
      <w:marRight w:val="0"/>
      <w:marTop w:val="0"/>
      <w:marBottom w:val="0"/>
      <w:divBdr>
        <w:top w:val="none" w:sz="0" w:space="0" w:color="auto"/>
        <w:left w:val="none" w:sz="0" w:space="0" w:color="auto"/>
        <w:bottom w:val="none" w:sz="0" w:space="0" w:color="auto"/>
        <w:right w:val="none" w:sz="0" w:space="0" w:color="auto"/>
      </w:divBdr>
    </w:div>
    <w:div w:id="1691374299">
      <w:bodyDiv w:val="1"/>
      <w:marLeft w:val="0"/>
      <w:marRight w:val="0"/>
      <w:marTop w:val="0"/>
      <w:marBottom w:val="0"/>
      <w:divBdr>
        <w:top w:val="none" w:sz="0" w:space="0" w:color="auto"/>
        <w:left w:val="none" w:sz="0" w:space="0" w:color="auto"/>
        <w:bottom w:val="none" w:sz="0" w:space="0" w:color="auto"/>
        <w:right w:val="none" w:sz="0" w:space="0" w:color="auto"/>
      </w:divBdr>
    </w:div>
    <w:div w:id="1693024142">
      <w:bodyDiv w:val="1"/>
      <w:marLeft w:val="0"/>
      <w:marRight w:val="0"/>
      <w:marTop w:val="0"/>
      <w:marBottom w:val="0"/>
      <w:divBdr>
        <w:top w:val="none" w:sz="0" w:space="0" w:color="auto"/>
        <w:left w:val="none" w:sz="0" w:space="0" w:color="auto"/>
        <w:bottom w:val="none" w:sz="0" w:space="0" w:color="auto"/>
        <w:right w:val="none" w:sz="0" w:space="0" w:color="auto"/>
      </w:divBdr>
    </w:div>
    <w:div w:id="1706247592">
      <w:bodyDiv w:val="1"/>
      <w:marLeft w:val="0"/>
      <w:marRight w:val="0"/>
      <w:marTop w:val="0"/>
      <w:marBottom w:val="0"/>
      <w:divBdr>
        <w:top w:val="none" w:sz="0" w:space="0" w:color="auto"/>
        <w:left w:val="none" w:sz="0" w:space="0" w:color="auto"/>
        <w:bottom w:val="none" w:sz="0" w:space="0" w:color="auto"/>
        <w:right w:val="none" w:sz="0" w:space="0" w:color="auto"/>
      </w:divBdr>
    </w:div>
    <w:div w:id="1707363833">
      <w:bodyDiv w:val="1"/>
      <w:marLeft w:val="0"/>
      <w:marRight w:val="0"/>
      <w:marTop w:val="0"/>
      <w:marBottom w:val="0"/>
      <w:divBdr>
        <w:top w:val="none" w:sz="0" w:space="0" w:color="auto"/>
        <w:left w:val="none" w:sz="0" w:space="0" w:color="auto"/>
        <w:bottom w:val="none" w:sz="0" w:space="0" w:color="auto"/>
        <w:right w:val="none" w:sz="0" w:space="0" w:color="auto"/>
      </w:divBdr>
    </w:div>
    <w:div w:id="1712222218">
      <w:bodyDiv w:val="1"/>
      <w:marLeft w:val="0"/>
      <w:marRight w:val="0"/>
      <w:marTop w:val="0"/>
      <w:marBottom w:val="0"/>
      <w:divBdr>
        <w:top w:val="none" w:sz="0" w:space="0" w:color="auto"/>
        <w:left w:val="none" w:sz="0" w:space="0" w:color="auto"/>
        <w:bottom w:val="none" w:sz="0" w:space="0" w:color="auto"/>
        <w:right w:val="none" w:sz="0" w:space="0" w:color="auto"/>
      </w:divBdr>
    </w:div>
    <w:div w:id="1713842823">
      <w:bodyDiv w:val="1"/>
      <w:marLeft w:val="0"/>
      <w:marRight w:val="0"/>
      <w:marTop w:val="0"/>
      <w:marBottom w:val="0"/>
      <w:divBdr>
        <w:top w:val="none" w:sz="0" w:space="0" w:color="auto"/>
        <w:left w:val="none" w:sz="0" w:space="0" w:color="auto"/>
        <w:bottom w:val="none" w:sz="0" w:space="0" w:color="auto"/>
        <w:right w:val="none" w:sz="0" w:space="0" w:color="auto"/>
      </w:divBdr>
    </w:div>
    <w:div w:id="1729693217">
      <w:bodyDiv w:val="1"/>
      <w:marLeft w:val="0"/>
      <w:marRight w:val="0"/>
      <w:marTop w:val="0"/>
      <w:marBottom w:val="0"/>
      <w:divBdr>
        <w:top w:val="none" w:sz="0" w:space="0" w:color="auto"/>
        <w:left w:val="none" w:sz="0" w:space="0" w:color="auto"/>
        <w:bottom w:val="none" w:sz="0" w:space="0" w:color="auto"/>
        <w:right w:val="none" w:sz="0" w:space="0" w:color="auto"/>
      </w:divBdr>
      <w:divsChild>
        <w:div w:id="1742940746">
          <w:marLeft w:val="0"/>
          <w:marRight w:val="0"/>
          <w:marTop w:val="0"/>
          <w:marBottom w:val="450"/>
          <w:divBdr>
            <w:top w:val="none" w:sz="0" w:space="0" w:color="auto"/>
            <w:left w:val="none" w:sz="0" w:space="0" w:color="auto"/>
            <w:bottom w:val="none" w:sz="0" w:space="0" w:color="auto"/>
            <w:right w:val="none" w:sz="0" w:space="0" w:color="auto"/>
          </w:divBdr>
          <w:divsChild>
            <w:div w:id="301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1892">
      <w:bodyDiv w:val="1"/>
      <w:marLeft w:val="0"/>
      <w:marRight w:val="0"/>
      <w:marTop w:val="0"/>
      <w:marBottom w:val="0"/>
      <w:divBdr>
        <w:top w:val="none" w:sz="0" w:space="0" w:color="auto"/>
        <w:left w:val="none" w:sz="0" w:space="0" w:color="auto"/>
        <w:bottom w:val="none" w:sz="0" w:space="0" w:color="auto"/>
        <w:right w:val="none" w:sz="0" w:space="0" w:color="auto"/>
      </w:divBdr>
    </w:div>
    <w:div w:id="1744328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1068">
          <w:marLeft w:val="0"/>
          <w:marRight w:val="0"/>
          <w:marTop w:val="0"/>
          <w:marBottom w:val="0"/>
          <w:divBdr>
            <w:top w:val="none" w:sz="0" w:space="0" w:color="auto"/>
            <w:left w:val="none" w:sz="0" w:space="0" w:color="auto"/>
            <w:bottom w:val="none" w:sz="0" w:space="0" w:color="auto"/>
            <w:right w:val="none" w:sz="0" w:space="0" w:color="auto"/>
          </w:divBdr>
          <w:divsChild>
            <w:div w:id="1641693134">
              <w:marLeft w:val="0"/>
              <w:marRight w:val="0"/>
              <w:marTop w:val="0"/>
              <w:marBottom w:val="0"/>
              <w:divBdr>
                <w:top w:val="none" w:sz="0" w:space="0" w:color="auto"/>
                <w:left w:val="none" w:sz="0" w:space="0" w:color="auto"/>
                <w:bottom w:val="single" w:sz="6" w:space="8" w:color="DFDFDF"/>
                <w:right w:val="none" w:sz="0" w:space="0" w:color="auto"/>
              </w:divBdr>
              <w:divsChild>
                <w:div w:id="1366564658">
                  <w:marLeft w:val="0"/>
                  <w:marRight w:val="0"/>
                  <w:marTop w:val="0"/>
                  <w:marBottom w:val="0"/>
                  <w:divBdr>
                    <w:top w:val="none" w:sz="0" w:space="0" w:color="auto"/>
                    <w:left w:val="none" w:sz="0" w:space="0" w:color="auto"/>
                    <w:bottom w:val="none" w:sz="0" w:space="0" w:color="auto"/>
                    <w:right w:val="none" w:sz="0" w:space="0" w:color="auto"/>
                  </w:divBdr>
                  <w:divsChild>
                    <w:div w:id="540942664">
                      <w:marLeft w:val="0"/>
                      <w:marRight w:val="0"/>
                      <w:marTop w:val="0"/>
                      <w:marBottom w:val="0"/>
                      <w:divBdr>
                        <w:top w:val="single" w:sz="6" w:space="0" w:color="A5A5A5"/>
                        <w:left w:val="single" w:sz="6" w:space="0" w:color="A5A5A5"/>
                        <w:bottom w:val="single" w:sz="6" w:space="0" w:color="A5A5A5"/>
                        <w:right w:val="single" w:sz="6" w:space="0" w:color="A5A5A5"/>
                      </w:divBdr>
                      <w:divsChild>
                        <w:div w:id="9527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60224">
      <w:bodyDiv w:val="1"/>
      <w:marLeft w:val="0"/>
      <w:marRight w:val="0"/>
      <w:marTop w:val="0"/>
      <w:marBottom w:val="0"/>
      <w:divBdr>
        <w:top w:val="none" w:sz="0" w:space="0" w:color="auto"/>
        <w:left w:val="none" w:sz="0" w:space="0" w:color="auto"/>
        <w:bottom w:val="none" w:sz="0" w:space="0" w:color="auto"/>
        <w:right w:val="none" w:sz="0" w:space="0" w:color="auto"/>
      </w:divBdr>
      <w:divsChild>
        <w:div w:id="931547891">
          <w:marLeft w:val="0"/>
          <w:marRight w:val="0"/>
          <w:marTop w:val="0"/>
          <w:marBottom w:val="0"/>
          <w:divBdr>
            <w:top w:val="none" w:sz="0" w:space="0" w:color="auto"/>
            <w:left w:val="none" w:sz="0" w:space="0" w:color="auto"/>
            <w:bottom w:val="none" w:sz="0" w:space="0" w:color="auto"/>
            <w:right w:val="none" w:sz="0" w:space="0" w:color="auto"/>
          </w:divBdr>
        </w:div>
      </w:divsChild>
    </w:div>
    <w:div w:id="1763065041">
      <w:bodyDiv w:val="1"/>
      <w:marLeft w:val="0"/>
      <w:marRight w:val="0"/>
      <w:marTop w:val="0"/>
      <w:marBottom w:val="0"/>
      <w:divBdr>
        <w:top w:val="none" w:sz="0" w:space="0" w:color="auto"/>
        <w:left w:val="none" w:sz="0" w:space="0" w:color="auto"/>
        <w:bottom w:val="none" w:sz="0" w:space="0" w:color="auto"/>
        <w:right w:val="none" w:sz="0" w:space="0" w:color="auto"/>
      </w:divBdr>
    </w:div>
    <w:div w:id="1763405369">
      <w:bodyDiv w:val="1"/>
      <w:marLeft w:val="0"/>
      <w:marRight w:val="0"/>
      <w:marTop w:val="0"/>
      <w:marBottom w:val="0"/>
      <w:divBdr>
        <w:top w:val="none" w:sz="0" w:space="0" w:color="auto"/>
        <w:left w:val="none" w:sz="0" w:space="0" w:color="auto"/>
        <w:bottom w:val="none" w:sz="0" w:space="0" w:color="auto"/>
        <w:right w:val="none" w:sz="0" w:space="0" w:color="auto"/>
      </w:divBdr>
    </w:div>
    <w:div w:id="1766607819">
      <w:bodyDiv w:val="1"/>
      <w:marLeft w:val="0"/>
      <w:marRight w:val="0"/>
      <w:marTop w:val="0"/>
      <w:marBottom w:val="0"/>
      <w:divBdr>
        <w:top w:val="none" w:sz="0" w:space="0" w:color="auto"/>
        <w:left w:val="none" w:sz="0" w:space="0" w:color="auto"/>
        <w:bottom w:val="none" w:sz="0" w:space="0" w:color="auto"/>
        <w:right w:val="none" w:sz="0" w:space="0" w:color="auto"/>
      </w:divBdr>
    </w:div>
    <w:div w:id="1770193627">
      <w:bodyDiv w:val="1"/>
      <w:marLeft w:val="0"/>
      <w:marRight w:val="0"/>
      <w:marTop w:val="0"/>
      <w:marBottom w:val="0"/>
      <w:divBdr>
        <w:top w:val="none" w:sz="0" w:space="0" w:color="auto"/>
        <w:left w:val="none" w:sz="0" w:space="0" w:color="auto"/>
        <w:bottom w:val="none" w:sz="0" w:space="0" w:color="auto"/>
        <w:right w:val="none" w:sz="0" w:space="0" w:color="auto"/>
      </w:divBdr>
    </w:div>
    <w:div w:id="1770347927">
      <w:bodyDiv w:val="1"/>
      <w:marLeft w:val="0"/>
      <w:marRight w:val="0"/>
      <w:marTop w:val="0"/>
      <w:marBottom w:val="0"/>
      <w:divBdr>
        <w:top w:val="none" w:sz="0" w:space="0" w:color="auto"/>
        <w:left w:val="none" w:sz="0" w:space="0" w:color="auto"/>
        <w:bottom w:val="none" w:sz="0" w:space="0" w:color="auto"/>
        <w:right w:val="none" w:sz="0" w:space="0" w:color="auto"/>
      </w:divBdr>
      <w:divsChild>
        <w:div w:id="1612318877">
          <w:marLeft w:val="0"/>
          <w:marRight w:val="0"/>
          <w:marTop w:val="0"/>
          <w:marBottom w:val="0"/>
          <w:divBdr>
            <w:top w:val="none" w:sz="0" w:space="0" w:color="auto"/>
            <w:left w:val="none" w:sz="0" w:space="0" w:color="auto"/>
            <w:bottom w:val="none" w:sz="0" w:space="0" w:color="auto"/>
            <w:right w:val="none" w:sz="0" w:space="0" w:color="auto"/>
          </w:divBdr>
          <w:divsChild>
            <w:div w:id="937910455">
              <w:marLeft w:val="0"/>
              <w:marRight w:val="0"/>
              <w:marTop w:val="0"/>
              <w:marBottom w:val="0"/>
              <w:divBdr>
                <w:top w:val="none" w:sz="0" w:space="0" w:color="auto"/>
                <w:left w:val="none" w:sz="0" w:space="0" w:color="auto"/>
                <w:bottom w:val="none" w:sz="0" w:space="0" w:color="auto"/>
                <w:right w:val="none" w:sz="0" w:space="0" w:color="auto"/>
              </w:divBdr>
              <w:divsChild>
                <w:div w:id="246428170">
                  <w:marLeft w:val="0"/>
                  <w:marRight w:val="0"/>
                  <w:marTop w:val="0"/>
                  <w:marBottom w:val="0"/>
                  <w:divBdr>
                    <w:top w:val="none" w:sz="0" w:space="0" w:color="auto"/>
                    <w:left w:val="none" w:sz="0" w:space="0" w:color="auto"/>
                    <w:bottom w:val="none" w:sz="0" w:space="0" w:color="auto"/>
                    <w:right w:val="none" w:sz="0" w:space="0" w:color="auto"/>
                  </w:divBdr>
                  <w:divsChild>
                    <w:div w:id="2083982397">
                      <w:marLeft w:val="0"/>
                      <w:marRight w:val="0"/>
                      <w:marTop w:val="0"/>
                      <w:marBottom w:val="0"/>
                      <w:divBdr>
                        <w:top w:val="none" w:sz="0" w:space="0" w:color="auto"/>
                        <w:left w:val="none" w:sz="0" w:space="0" w:color="auto"/>
                        <w:bottom w:val="none" w:sz="0" w:space="0" w:color="auto"/>
                        <w:right w:val="none" w:sz="0" w:space="0" w:color="auto"/>
                      </w:divBdr>
                      <w:divsChild>
                        <w:div w:id="245070810">
                          <w:marLeft w:val="0"/>
                          <w:marRight w:val="0"/>
                          <w:marTop w:val="0"/>
                          <w:marBottom w:val="0"/>
                          <w:divBdr>
                            <w:top w:val="none" w:sz="0" w:space="0" w:color="auto"/>
                            <w:left w:val="none" w:sz="0" w:space="0" w:color="auto"/>
                            <w:bottom w:val="none" w:sz="0" w:space="0" w:color="auto"/>
                            <w:right w:val="none" w:sz="0" w:space="0" w:color="auto"/>
                          </w:divBdr>
                          <w:divsChild>
                            <w:div w:id="332225229">
                              <w:marLeft w:val="0"/>
                              <w:marRight w:val="0"/>
                              <w:marTop w:val="0"/>
                              <w:marBottom w:val="0"/>
                              <w:divBdr>
                                <w:top w:val="none" w:sz="0" w:space="0" w:color="auto"/>
                                <w:left w:val="none" w:sz="0" w:space="0" w:color="auto"/>
                                <w:bottom w:val="none" w:sz="0" w:space="0" w:color="auto"/>
                                <w:right w:val="none" w:sz="0" w:space="0" w:color="auto"/>
                              </w:divBdr>
                              <w:divsChild>
                                <w:div w:id="2093811289">
                                  <w:marLeft w:val="0"/>
                                  <w:marRight w:val="0"/>
                                  <w:marTop w:val="0"/>
                                  <w:marBottom w:val="0"/>
                                  <w:divBdr>
                                    <w:top w:val="none" w:sz="0" w:space="0" w:color="auto"/>
                                    <w:left w:val="none" w:sz="0" w:space="0" w:color="auto"/>
                                    <w:bottom w:val="none" w:sz="0" w:space="0" w:color="auto"/>
                                    <w:right w:val="none" w:sz="0" w:space="0" w:color="auto"/>
                                  </w:divBdr>
                                  <w:divsChild>
                                    <w:div w:id="267472321">
                                      <w:marLeft w:val="0"/>
                                      <w:marRight w:val="0"/>
                                      <w:marTop w:val="0"/>
                                      <w:marBottom w:val="0"/>
                                      <w:divBdr>
                                        <w:top w:val="none" w:sz="0" w:space="0" w:color="auto"/>
                                        <w:left w:val="none" w:sz="0" w:space="0" w:color="auto"/>
                                        <w:bottom w:val="none" w:sz="0" w:space="0" w:color="auto"/>
                                        <w:right w:val="none" w:sz="0" w:space="0" w:color="auto"/>
                                      </w:divBdr>
                                    </w:div>
                                    <w:div w:id="8483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421620">
      <w:bodyDiv w:val="1"/>
      <w:marLeft w:val="0"/>
      <w:marRight w:val="0"/>
      <w:marTop w:val="0"/>
      <w:marBottom w:val="0"/>
      <w:divBdr>
        <w:top w:val="none" w:sz="0" w:space="0" w:color="auto"/>
        <w:left w:val="none" w:sz="0" w:space="0" w:color="auto"/>
        <w:bottom w:val="none" w:sz="0" w:space="0" w:color="auto"/>
        <w:right w:val="none" w:sz="0" w:space="0" w:color="auto"/>
      </w:divBdr>
    </w:div>
    <w:div w:id="1773084075">
      <w:bodyDiv w:val="1"/>
      <w:marLeft w:val="0"/>
      <w:marRight w:val="0"/>
      <w:marTop w:val="0"/>
      <w:marBottom w:val="0"/>
      <w:divBdr>
        <w:top w:val="none" w:sz="0" w:space="0" w:color="auto"/>
        <w:left w:val="none" w:sz="0" w:space="0" w:color="auto"/>
        <w:bottom w:val="none" w:sz="0" w:space="0" w:color="auto"/>
        <w:right w:val="none" w:sz="0" w:space="0" w:color="auto"/>
      </w:divBdr>
    </w:div>
    <w:div w:id="1777215598">
      <w:bodyDiv w:val="1"/>
      <w:marLeft w:val="0"/>
      <w:marRight w:val="0"/>
      <w:marTop w:val="0"/>
      <w:marBottom w:val="0"/>
      <w:divBdr>
        <w:top w:val="none" w:sz="0" w:space="0" w:color="auto"/>
        <w:left w:val="none" w:sz="0" w:space="0" w:color="auto"/>
        <w:bottom w:val="none" w:sz="0" w:space="0" w:color="auto"/>
        <w:right w:val="none" w:sz="0" w:space="0" w:color="auto"/>
      </w:divBdr>
    </w:div>
    <w:div w:id="1777477413">
      <w:bodyDiv w:val="1"/>
      <w:marLeft w:val="0"/>
      <w:marRight w:val="0"/>
      <w:marTop w:val="0"/>
      <w:marBottom w:val="0"/>
      <w:divBdr>
        <w:top w:val="none" w:sz="0" w:space="0" w:color="auto"/>
        <w:left w:val="none" w:sz="0" w:space="0" w:color="auto"/>
        <w:bottom w:val="none" w:sz="0" w:space="0" w:color="auto"/>
        <w:right w:val="none" w:sz="0" w:space="0" w:color="auto"/>
      </w:divBdr>
    </w:div>
    <w:div w:id="1780371370">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5418861">
      <w:bodyDiv w:val="1"/>
      <w:marLeft w:val="0"/>
      <w:marRight w:val="0"/>
      <w:marTop w:val="0"/>
      <w:marBottom w:val="0"/>
      <w:divBdr>
        <w:top w:val="none" w:sz="0" w:space="0" w:color="auto"/>
        <w:left w:val="none" w:sz="0" w:space="0" w:color="auto"/>
        <w:bottom w:val="none" w:sz="0" w:space="0" w:color="auto"/>
        <w:right w:val="none" w:sz="0" w:space="0" w:color="auto"/>
      </w:divBdr>
    </w:div>
    <w:div w:id="1791389233">
      <w:bodyDiv w:val="1"/>
      <w:marLeft w:val="0"/>
      <w:marRight w:val="0"/>
      <w:marTop w:val="0"/>
      <w:marBottom w:val="0"/>
      <w:divBdr>
        <w:top w:val="none" w:sz="0" w:space="0" w:color="auto"/>
        <w:left w:val="none" w:sz="0" w:space="0" w:color="auto"/>
        <w:bottom w:val="none" w:sz="0" w:space="0" w:color="auto"/>
        <w:right w:val="none" w:sz="0" w:space="0" w:color="auto"/>
      </w:divBdr>
      <w:divsChild>
        <w:div w:id="591842">
          <w:marLeft w:val="0"/>
          <w:marRight w:val="0"/>
          <w:marTop w:val="0"/>
          <w:marBottom w:val="0"/>
          <w:divBdr>
            <w:top w:val="none" w:sz="0" w:space="0" w:color="auto"/>
            <w:left w:val="none" w:sz="0" w:space="0" w:color="auto"/>
            <w:bottom w:val="none" w:sz="0" w:space="0" w:color="auto"/>
            <w:right w:val="none" w:sz="0" w:space="0" w:color="auto"/>
          </w:divBdr>
          <w:divsChild>
            <w:div w:id="908810243">
              <w:marLeft w:val="0"/>
              <w:marRight w:val="0"/>
              <w:marTop w:val="195"/>
              <w:marBottom w:val="180"/>
              <w:divBdr>
                <w:top w:val="none" w:sz="0" w:space="0" w:color="auto"/>
                <w:left w:val="none" w:sz="0" w:space="0" w:color="auto"/>
                <w:bottom w:val="none" w:sz="0" w:space="0" w:color="auto"/>
                <w:right w:val="none" w:sz="0" w:space="0" w:color="auto"/>
              </w:divBdr>
              <w:divsChild>
                <w:div w:id="329481596">
                  <w:marLeft w:val="2400"/>
                  <w:marRight w:val="0"/>
                  <w:marTop w:val="0"/>
                  <w:marBottom w:val="0"/>
                  <w:divBdr>
                    <w:top w:val="none" w:sz="0" w:space="0" w:color="auto"/>
                    <w:left w:val="none" w:sz="0" w:space="0" w:color="auto"/>
                    <w:bottom w:val="none" w:sz="0" w:space="0" w:color="auto"/>
                    <w:right w:val="none" w:sz="0" w:space="0" w:color="auto"/>
                  </w:divBdr>
                  <w:divsChild>
                    <w:div w:id="110325795">
                      <w:marLeft w:val="0"/>
                      <w:marRight w:val="0"/>
                      <w:marTop w:val="0"/>
                      <w:marBottom w:val="0"/>
                      <w:divBdr>
                        <w:top w:val="none" w:sz="0" w:space="0" w:color="auto"/>
                        <w:left w:val="none" w:sz="0" w:space="0" w:color="auto"/>
                        <w:bottom w:val="none" w:sz="0" w:space="0" w:color="auto"/>
                        <w:right w:val="none" w:sz="0" w:space="0" w:color="auto"/>
                      </w:divBdr>
                      <w:divsChild>
                        <w:div w:id="112287300">
                          <w:marLeft w:val="0"/>
                          <w:marRight w:val="300"/>
                          <w:marTop w:val="0"/>
                          <w:marBottom w:val="0"/>
                          <w:divBdr>
                            <w:top w:val="none" w:sz="0" w:space="0" w:color="auto"/>
                            <w:left w:val="none" w:sz="0" w:space="0" w:color="auto"/>
                            <w:bottom w:val="none" w:sz="0" w:space="0" w:color="auto"/>
                            <w:right w:val="none" w:sz="0" w:space="0" w:color="auto"/>
                          </w:divBdr>
                          <w:divsChild>
                            <w:div w:id="195391122">
                              <w:marLeft w:val="0"/>
                              <w:marRight w:val="0"/>
                              <w:marTop w:val="0"/>
                              <w:marBottom w:val="0"/>
                              <w:divBdr>
                                <w:top w:val="single" w:sz="6" w:space="0" w:color="E2E2E6"/>
                                <w:left w:val="single" w:sz="6" w:space="0" w:color="E2E2E6"/>
                                <w:bottom w:val="single" w:sz="6" w:space="0" w:color="E2E2E6"/>
                                <w:right w:val="single" w:sz="6" w:space="0" w:color="E2E2E6"/>
                              </w:divBdr>
                              <w:divsChild>
                                <w:div w:id="1838882335">
                                  <w:marLeft w:val="150"/>
                                  <w:marRight w:val="150"/>
                                  <w:marTop w:val="180"/>
                                  <w:marBottom w:val="0"/>
                                  <w:divBdr>
                                    <w:top w:val="none" w:sz="0" w:space="0" w:color="auto"/>
                                    <w:left w:val="none" w:sz="0" w:space="0" w:color="auto"/>
                                    <w:bottom w:val="none" w:sz="0" w:space="0" w:color="auto"/>
                                    <w:right w:val="none" w:sz="0" w:space="0" w:color="auto"/>
                                  </w:divBdr>
                                  <w:divsChild>
                                    <w:div w:id="1127160830">
                                      <w:marLeft w:val="0"/>
                                      <w:marRight w:val="0"/>
                                      <w:marTop w:val="0"/>
                                      <w:marBottom w:val="450"/>
                                      <w:divBdr>
                                        <w:top w:val="none" w:sz="0" w:space="0" w:color="auto"/>
                                        <w:left w:val="none" w:sz="0" w:space="0" w:color="auto"/>
                                        <w:bottom w:val="none" w:sz="0" w:space="0" w:color="auto"/>
                                        <w:right w:val="none" w:sz="0" w:space="0" w:color="auto"/>
                                      </w:divBdr>
                                      <w:divsChild>
                                        <w:div w:id="550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50769">
      <w:bodyDiv w:val="1"/>
      <w:marLeft w:val="0"/>
      <w:marRight w:val="0"/>
      <w:marTop w:val="0"/>
      <w:marBottom w:val="0"/>
      <w:divBdr>
        <w:top w:val="none" w:sz="0" w:space="0" w:color="auto"/>
        <w:left w:val="none" w:sz="0" w:space="0" w:color="auto"/>
        <w:bottom w:val="none" w:sz="0" w:space="0" w:color="auto"/>
        <w:right w:val="none" w:sz="0" w:space="0" w:color="auto"/>
      </w:divBdr>
    </w:div>
    <w:div w:id="1830055411">
      <w:bodyDiv w:val="1"/>
      <w:marLeft w:val="0"/>
      <w:marRight w:val="0"/>
      <w:marTop w:val="0"/>
      <w:marBottom w:val="0"/>
      <w:divBdr>
        <w:top w:val="none" w:sz="0" w:space="0" w:color="auto"/>
        <w:left w:val="none" w:sz="0" w:space="0" w:color="auto"/>
        <w:bottom w:val="none" w:sz="0" w:space="0" w:color="auto"/>
        <w:right w:val="none" w:sz="0" w:space="0" w:color="auto"/>
      </w:divBdr>
    </w:div>
    <w:div w:id="1832679134">
      <w:bodyDiv w:val="1"/>
      <w:marLeft w:val="0"/>
      <w:marRight w:val="0"/>
      <w:marTop w:val="0"/>
      <w:marBottom w:val="0"/>
      <w:divBdr>
        <w:top w:val="none" w:sz="0" w:space="0" w:color="auto"/>
        <w:left w:val="none" w:sz="0" w:space="0" w:color="auto"/>
        <w:bottom w:val="none" w:sz="0" w:space="0" w:color="auto"/>
        <w:right w:val="none" w:sz="0" w:space="0" w:color="auto"/>
      </w:divBdr>
    </w:div>
    <w:div w:id="1840462036">
      <w:bodyDiv w:val="1"/>
      <w:marLeft w:val="0"/>
      <w:marRight w:val="0"/>
      <w:marTop w:val="0"/>
      <w:marBottom w:val="0"/>
      <w:divBdr>
        <w:top w:val="none" w:sz="0" w:space="0" w:color="auto"/>
        <w:left w:val="none" w:sz="0" w:space="0" w:color="auto"/>
        <w:bottom w:val="none" w:sz="0" w:space="0" w:color="auto"/>
        <w:right w:val="none" w:sz="0" w:space="0" w:color="auto"/>
      </w:divBdr>
      <w:divsChild>
        <w:div w:id="1346639813">
          <w:marLeft w:val="0"/>
          <w:marRight w:val="0"/>
          <w:marTop w:val="0"/>
          <w:marBottom w:val="0"/>
          <w:divBdr>
            <w:top w:val="none" w:sz="0" w:space="0" w:color="auto"/>
            <w:left w:val="none" w:sz="0" w:space="0" w:color="auto"/>
            <w:bottom w:val="none" w:sz="0" w:space="0" w:color="auto"/>
            <w:right w:val="none" w:sz="0" w:space="0" w:color="auto"/>
          </w:divBdr>
          <w:divsChild>
            <w:div w:id="2037149195">
              <w:marLeft w:val="0"/>
              <w:marRight w:val="0"/>
              <w:marTop w:val="0"/>
              <w:marBottom w:val="0"/>
              <w:divBdr>
                <w:top w:val="none" w:sz="0" w:space="0" w:color="auto"/>
                <w:left w:val="none" w:sz="0" w:space="0" w:color="auto"/>
                <w:bottom w:val="none" w:sz="0" w:space="0" w:color="auto"/>
                <w:right w:val="none" w:sz="0" w:space="0" w:color="auto"/>
              </w:divBdr>
              <w:divsChild>
                <w:div w:id="631859988">
                  <w:marLeft w:val="0"/>
                  <w:marRight w:val="0"/>
                  <w:marTop w:val="0"/>
                  <w:marBottom w:val="0"/>
                  <w:divBdr>
                    <w:top w:val="none" w:sz="0" w:space="0" w:color="auto"/>
                    <w:left w:val="none" w:sz="0" w:space="0" w:color="auto"/>
                    <w:bottom w:val="none" w:sz="0" w:space="0" w:color="auto"/>
                    <w:right w:val="none" w:sz="0" w:space="0" w:color="auto"/>
                  </w:divBdr>
                  <w:divsChild>
                    <w:div w:id="1237125482">
                      <w:marLeft w:val="0"/>
                      <w:marRight w:val="0"/>
                      <w:marTop w:val="0"/>
                      <w:marBottom w:val="0"/>
                      <w:divBdr>
                        <w:top w:val="none" w:sz="0" w:space="0" w:color="auto"/>
                        <w:left w:val="none" w:sz="0" w:space="0" w:color="auto"/>
                        <w:bottom w:val="none" w:sz="0" w:space="0" w:color="auto"/>
                        <w:right w:val="none" w:sz="0" w:space="0" w:color="auto"/>
                      </w:divBdr>
                      <w:divsChild>
                        <w:div w:id="460342352">
                          <w:marLeft w:val="0"/>
                          <w:marRight w:val="0"/>
                          <w:marTop w:val="0"/>
                          <w:marBottom w:val="0"/>
                          <w:divBdr>
                            <w:top w:val="single" w:sz="6" w:space="0" w:color="DDDDDD"/>
                            <w:left w:val="single" w:sz="6" w:space="0" w:color="DDDDDD"/>
                            <w:bottom w:val="single" w:sz="6" w:space="0" w:color="DDDDDD"/>
                            <w:right w:val="single" w:sz="6" w:space="0" w:color="DDDDDD"/>
                          </w:divBdr>
                          <w:divsChild>
                            <w:div w:id="765345840">
                              <w:marLeft w:val="0"/>
                              <w:marRight w:val="0"/>
                              <w:marTop w:val="0"/>
                              <w:marBottom w:val="0"/>
                              <w:divBdr>
                                <w:top w:val="none" w:sz="0" w:space="0" w:color="auto"/>
                                <w:left w:val="none" w:sz="0" w:space="0" w:color="auto"/>
                                <w:bottom w:val="none" w:sz="0" w:space="0" w:color="auto"/>
                                <w:right w:val="none" w:sz="0" w:space="0" w:color="auto"/>
                              </w:divBdr>
                              <w:divsChild>
                                <w:div w:id="474958404">
                                  <w:marLeft w:val="0"/>
                                  <w:marRight w:val="0"/>
                                  <w:marTop w:val="0"/>
                                  <w:marBottom w:val="0"/>
                                  <w:divBdr>
                                    <w:top w:val="none" w:sz="0" w:space="0" w:color="auto"/>
                                    <w:left w:val="none" w:sz="0" w:space="0" w:color="auto"/>
                                    <w:bottom w:val="single" w:sz="6" w:space="18" w:color="DDDDDD"/>
                                    <w:right w:val="none" w:sz="0" w:space="0" w:color="auto"/>
                                  </w:divBdr>
                                  <w:divsChild>
                                    <w:div w:id="2059015343">
                                      <w:marLeft w:val="0"/>
                                      <w:marRight w:val="0"/>
                                      <w:marTop w:val="0"/>
                                      <w:marBottom w:val="0"/>
                                      <w:divBdr>
                                        <w:top w:val="none" w:sz="0" w:space="0" w:color="auto"/>
                                        <w:left w:val="none" w:sz="0" w:space="0" w:color="auto"/>
                                        <w:bottom w:val="none" w:sz="0" w:space="0" w:color="auto"/>
                                        <w:right w:val="none" w:sz="0" w:space="0" w:color="auto"/>
                                      </w:divBdr>
                                      <w:divsChild>
                                        <w:div w:id="1757553303">
                                          <w:marLeft w:val="0"/>
                                          <w:marRight w:val="0"/>
                                          <w:marTop w:val="0"/>
                                          <w:marBottom w:val="0"/>
                                          <w:divBdr>
                                            <w:top w:val="none" w:sz="0" w:space="0" w:color="auto"/>
                                            <w:left w:val="none" w:sz="0" w:space="0" w:color="auto"/>
                                            <w:bottom w:val="none" w:sz="0" w:space="0" w:color="auto"/>
                                            <w:right w:val="none" w:sz="0" w:space="0" w:color="auto"/>
                                          </w:divBdr>
                                          <w:divsChild>
                                            <w:div w:id="1806580813">
                                              <w:marLeft w:val="0"/>
                                              <w:marRight w:val="0"/>
                                              <w:marTop w:val="0"/>
                                              <w:marBottom w:val="0"/>
                                              <w:divBdr>
                                                <w:top w:val="none" w:sz="0" w:space="0" w:color="auto"/>
                                                <w:left w:val="none" w:sz="0" w:space="0" w:color="auto"/>
                                                <w:bottom w:val="none" w:sz="0" w:space="0" w:color="auto"/>
                                                <w:right w:val="none" w:sz="0" w:space="0" w:color="auto"/>
                                              </w:divBdr>
                                              <w:divsChild>
                                                <w:div w:id="441192065">
                                                  <w:marLeft w:val="0"/>
                                                  <w:marRight w:val="0"/>
                                                  <w:marTop w:val="0"/>
                                                  <w:marBottom w:val="0"/>
                                                  <w:divBdr>
                                                    <w:top w:val="none" w:sz="0" w:space="0" w:color="auto"/>
                                                    <w:left w:val="none" w:sz="0" w:space="0" w:color="auto"/>
                                                    <w:bottom w:val="none" w:sz="0" w:space="0" w:color="auto"/>
                                                    <w:right w:val="none" w:sz="0" w:space="0" w:color="auto"/>
                                                  </w:divBdr>
                                                </w:div>
                                                <w:div w:id="18647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431122">
      <w:bodyDiv w:val="1"/>
      <w:marLeft w:val="0"/>
      <w:marRight w:val="0"/>
      <w:marTop w:val="0"/>
      <w:marBottom w:val="0"/>
      <w:divBdr>
        <w:top w:val="none" w:sz="0" w:space="0" w:color="auto"/>
        <w:left w:val="none" w:sz="0" w:space="0" w:color="auto"/>
        <w:bottom w:val="none" w:sz="0" w:space="0" w:color="auto"/>
        <w:right w:val="none" w:sz="0" w:space="0" w:color="auto"/>
      </w:divBdr>
    </w:div>
    <w:div w:id="1843353424">
      <w:bodyDiv w:val="1"/>
      <w:marLeft w:val="0"/>
      <w:marRight w:val="0"/>
      <w:marTop w:val="0"/>
      <w:marBottom w:val="0"/>
      <w:divBdr>
        <w:top w:val="none" w:sz="0" w:space="0" w:color="auto"/>
        <w:left w:val="none" w:sz="0" w:space="0" w:color="auto"/>
        <w:bottom w:val="none" w:sz="0" w:space="0" w:color="auto"/>
        <w:right w:val="none" w:sz="0" w:space="0" w:color="auto"/>
      </w:divBdr>
      <w:divsChild>
        <w:div w:id="1118375026">
          <w:marLeft w:val="0"/>
          <w:marRight w:val="0"/>
          <w:marTop w:val="0"/>
          <w:marBottom w:val="0"/>
          <w:divBdr>
            <w:top w:val="none" w:sz="0" w:space="0" w:color="auto"/>
            <w:left w:val="none" w:sz="0" w:space="0" w:color="auto"/>
            <w:bottom w:val="none" w:sz="0" w:space="0" w:color="auto"/>
            <w:right w:val="none" w:sz="0" w:space="0" w:color="auto"/>
          </w:divBdr>
          <w:divsChild>
            <w:div w:id="1293631311">
              <w:marLeft w:val="0"/>
              <w:marRight w:val="0"/>
              <w:marTop w:val="0"/>
              <w:marBottom w:val="0"/>
              <w:divBdr>
                <w:top w:val="none" w:sz="0" w:space="0" w:color="auto"/>
                <w:left w:val="none" w:sz="0" w:space="0" w:color="auto"/>
                <w:bottom w:val="none" w:sz="0" w:space="0" w:color="auto"/>
                <w:right w:val="none" w:sz="0" w:space="0" w:color="auto"/>
              </w:divBdr>
              <w:divsChild>
                <w:div w:id="1649245471">
                  <w:marLeft w:val="0"/>
                  <w:marRight w:val="0"/>
                  <w:marTop w:val="0"/>
                  <w:marBottom w:val="0"/>
                  <w:divBdr>
                    <w:top w:val="none" w:sz="0" w:space="0" w:color="auto"/>
                    <w:left w:val="none" w:sz="0" w:space="0" w:color="auto"/>
                    <w:bottom w:val="none" w:sz="0" w:space="0" w:color="auto"/>
                    <w:right w:val="none" w:sz="0" w:space="0" w:color="auto"/>
                  </w:divBdr>
                  <w:divsChild>
                    <w:div w:id="1291715110">
                      <w:marLeft w:val="0"/>
                      <w:marRight w:val="0"/>
                      <w:marTop w:val="0"/>
                      <w:marBottom w:val="0"/>
                      <w:divBdr>
                        <w:top w:val="none" w:sz="0" w:space="0" w:color="auto"/>
                        <w:left w:val="none" w:sz="0" w:space="0" w:color="auto"/>
                        <w:bottom w:val="none" w:sz="0" w:space="0" w:color="auto"/>
                        <w:right w:val="none" w:sz="0" w:space="0" w:color="auto"/>
                      </w:divBdr>
                      <w:divsChild>
                        <w:div w:id="1878271497">
                          <w:marLeft w:val="0"/>
                          <w:marRight w:val="0"/>
                          <w:marTop w:val="0"/>
                          <w:marBottom w:val="0"/>
                          <w:divBdr>
                            <w:top w:val="none" w:sz="0" w:space="0" w:color="auto"/>
                            <w:left w:val="none" w:sz="0" w:space="0" w:color="auto"/>
                            <w:bottom w:val="none" w:sz="0" w:space="0" w:color="auto"/>
                            <w:right w:val="none" w:sz="0" w:space="0" w:color="auto"/>
                          </w:divBdr>
                          <w:divsChild>
                            <w:div w:id="1226068644">
                              <w:marLeft w:val="0"/>
                              <w:marRight w:val="0"/>
                              <w:marTop w:val="0"/>
                              <w:marBottom w:val="0"/>
                              <w:divBdr>
                                <w:top w:val="none" w:sz="0" w:space="0" w:color="auto"/>
                                <w:left w:val="none" w:sz="0" w:space="0" w:color="auto"/>
                                <w:bottom w:val="none" w:sz="0" w:space="0" w:color="auto"/>
                                <w:right w:val="none" w:sz="0" w:space="0" w:color="auto"/>
                              </w:divBdr>
                              <w:divsChild>
                                <w:div w:id="1353068753">
                                  <w:marLeft w:val="0"/>
                                  <w:marRight w:val="0"/>
                                  <w:marTop w:val="0"/>
                                  <w:marBottom w:val="0"/>
                                  <w:divBdr>
                                    <w:top w:val="none" w:sz="0" w:space="0" w:color="auto"/>
                                    <w:left w:val="none" w:sz="0" w:space="0" w:color="auto"/>
                                    <w:bottom w:val="none" w:sz="0" w:space="0" w:color="auto"/>
                                    <w:right w:val="none" w:sz="0" w:space="0" w:color="auto"/>
                                  </w:divBdr>
                                  <w:divsChild>
                                    <w:div w:id="2127234350">
                                      <w:marLeft w:val="0"/>
                                      <w:marRight w:val="0"/>
                                      <w:marTop w:val="0"/>
                                      <w:marBottom w:val="0"/>
                                      <w:divBdr>
                                        <w:top w:val="none" w:sz="0" w:space="0" w:color="auto"/>
                                        <w:left w:val="none" w:sz="0" w:space="0" w:color="auto"/>
                                        <w:bottom w:val="none" w:sz="0" w:space="0" w:color="auto"/>
                                        <w:right w:val="none" w:sz="0" w:space="0" w:color="auto"/>
                                      </w:divBdr>
                                      <w:divsChild>
                                        <w:div w:id="993993170">
                                          <w:marLeft w:val="0"/>
                                          <w:marRight w:val="0"/>
                                          <w:marTop w:val="0"/>
                                          <w:marBottom w:val="0"/>
                                          <w:divBdr>
                                            <w:top w:val="none" w:sz="0" w:space="0" w:color="auto"/>
                                            <w:left w:val="none" w:sz="0" w:space="0" w:color="auto"/>
                                            <w:bottom w:val="none" w:sz="0" w:space="0" w:color="auto"/>
                                            <w:right w:val="none" w:sz="0" w:space="0" w:color="auto"/>
                                          </w:divBdr>
                                          <w:divsChild>
                                            <w:div w:id="115804702">
                                              <w:marLeft w:val="0"/>
                                              <w:marRight w:val="0"/>
                                              <w:marTop w:val="0"/>
                                              <w:marBottom w:val="0"/>
                                              <w:divBdr>
                                                <w:top w:val="none" w:sz="0" w:space="0" w:color="auto"/>
                                                <w:left w:val="none" w:sz="0" w:space="0" w:color="auto"/>
                                                <w:bottom w:val="none" w:sz="0" w:space="0" w:color="auto"/>
                                                <w:right w:val="none" w:sz="0" w:space="0" w:color="auto"/>
                                              </w:divBdr>
                                              <w:divsChild>
                                                <w:div w:id="2067683361">
                                                  <w:marLeft w:val="0"/>
                                                  <w:marRight w:val="0"/>
                                                  <w:marTop w:val="0"/>
                                                  <w:marBottom w:val="0"/>
                                                  <w:divBdr>
                                                    <w:top w:val="none" w:sz="0" w:space="0" w:color="auto"/>
                                                    <w:left w:val="none" w:sz="0" w:space="0" w:color="auto"/>
                                                    <w:bottom w:val="none" w:sz="0" w:space="0" w:color="auto"/>
                                                    <w:right w:val="none" w:sz="0" w:space="0" w:color="auto"/>
                                                  </w:divBdr>
                                                  <w:divsChild>
                                                    <w:div w:id="797066555">
                                                      <w:marLeft w:val="0"/>
                                                      <w:marRight w:val="0"/>
                                                      <w:marTop w:val="0"/>
                                                      <w:marBottom w:val="0"/>
                                                      <w:divBdr>
                                                        <w:top w:val="none" w:sz="0" w:space="0" w:color="auto"/>
                                                        <w:left w:val="none" w:sz="0" w:space="0" w:color="auto"/>
                                                        <w:bottom w:val="none" w:sz="0" w:space="0" w:color="auto"/>
                                                        <w:right w:val="none" w:sz="0" w:space="0" w:color="auto"/>
                                                      </w:divBdr>
                                                      <w:divsChild>
                                                        <w:div w:id="519667208">
                                                          <w:marLeft w:val="0"/>
                                                          <w:marRight w:val="0"/>
                                                          <w:marTop w:val="0"/>
                                                          <w:marBottom w:val="0"/>
                                                          <w:divBdr>
                                                            <w:top w:val="none" w:sz="0" w:space="0" w:color="auto"/>
                                                            <w:left w:val="none" w:sz="0" w:space="0" w:color="auto"/>
                                                            <w:bottom w:val="none" w:sz="0" w:space="0" w:color="auto"/>
                                                            <w:right w:val="none" w:sz="0" w:space="0" w:color="auto"/>
                                                          </w:divBdr>
                                                          <w:divsChild>
                                                            <w:div w:id="1564487644">
                                                              <w:marLeft w:val="0"/>
                                                              <w:marRight w:val="0"/>
                                                              <w:marTop w:val="0"/>
                                                              <w:marBottom w:val="0"/>
                                                              <w:divBdr>
                                                                <w:top w:val="none" w:sz="0" w:space="0" w:color="auto"/>
                                                                <w:left w:val="none" w:sz="0" w:space="0" w:color="auto"/>
                                                                <w:bottom w:val="none" w:sz="0" w:space="0" w:color="auto"/>
                                                                <w:right w:val="none" w:sz="0" w:space="0" w:color="auto"/>
                                                              </w:divBdr>
                                                              <w:divsChild>
                                                                <w:div w:id="1147893560">
                                                                  <w:marLeft w:val="0"/>
                                                                  <w:marRight w:val="0"/>
                                                                  <w:marTop w:val="0"/>
                                                                  <w:marBottom w:val="0"/>
                                                                  <w:divBdr>
                                                                    <w:top w:val="none" w:sz="0" w:space="0" w:color="auto"/>
                                                                    <w:left w:val="none" w:sz="0" w:space="0" w:color="auto"/>
                                                                    <w:bottom w:val="none" w:sz="0" w:space="0" w:color="auto"/>
                                                                    <w:right w:val="none" w:sz="0" w:space="0" w:color="auto"/>
                                                                  </w:divBdr>
                                                                  <w:divsChild>
                                                                    <w:div w:id="895047078">
                                                                      <w:marLeft w:val="0"/>
                                                                      <w:marRight w:val="0"/>
                                                                      <w:marTop w:val="0"/>
                                                                      <w:marBottom w:val="0"/>
                                                                      <w:divBdr>
                                                                        <w:top w:val="none" w:sz="0" w:space="0" w:color="auto"/>
                                                                        <w:left w:val="none" w:sz="0" w:space="0" w:color="auto"/>
                                                                        <w:bottom w:val="none" w:sz="0" w:space="0" w:color="auto"/>
                                                                        <w:right w:val="none" w:sz="0" w:space="0" w:color="auto"/>
                                                                      </w:divBdr>
                                                                      <w:divsChild>
                                                                        <w:div w:id="189150213">
                                                                          <w:marLeft w:val="0"/>
                                                                          <w:marRight w:val="0"/>
                                                                          <w:marTop w:val="0"/>
                                                                          <w:marBottom w:val="0"/>
                                                                          <w:divBdr>
                                                                            <w:top w:val="none" w:sz="0" w:space="0" w:color="auto"/>
                                                                            <w:left w:val="none" w:sz="0" w:space="0" w:color="auto"/>
                                                                            <w:bottom w:val="none" w:sz="0" w:space="0" w:color="auto"/>
                                                                            <w:right w:val="none" w:sz="0" w:space="0" w:color="auto"/>
                                                                          </w:divBdr>
                                                                        </w:div>
                                                                      </w:divsChild>
                                                                    </w:div>
                                                                    <w:div w:id="1107383425">
                                                                      <w:marLeft w:val="0"/>
                                                                      <w:marRight w:val="0"/>
                                                                      <w:marTop w:val="0"/>
                                                                      <w:marBottom w:val="0"/>
                                                                      <w:divBdr>
                                                                        <w:top w:val="none" w:sz="0" w:space="0" w:color="auto"/>
                                                                        <w:left w:val="none" w:sz="0" w:space="0" w:color="auto"/>
                                                                        <w:bottom w:val="none" w:sz="0" w:space="0" w:color="auto"/>
                                                                        <w:right w:val="none" w:sz="0" w:space="0" w:color="auto"/>
                                                                      </w:divBdr>
                                                                      <w:divsChild>
                                                                        <w:div w:id="1131942521">
                                                                          <w:marLeft w:val="0"/>
                                                                          <w:marRight w:val="0"/>
                                                                          <w:marTop w:val="0"/>
                                                                          <w:marBottom w:val="0"/>
                                                                          <w:divBdr>
                                                                            <w:top w:val="none" w:sz="0" w:space="0" w:color="auto"/>
                                                                            <w:left w:val="none" w:sz="0" w:space="0" w:color="auto"/>
                                                                            <w:bottom w:val="none" w:sz="0" w:space="0" w:color="auto"/>
                                                                            <w:right w:val="none" w:sz="0" w:space="0" w:color="auto"/>
                                                                          </w:divBdr>
                                                                        </w:div>
                                                                      </w:divsChild>
                                                                    </w:div>
                                                                    <w:div w:id="1141114185">
                                                                      <w:marLeft w:val="0"/>
                                                                      <w:marRight w:val="0"/>
                                                                      <w:marTop w:val="0"/>
                                                                      <w:marBottom w:val="0"/>
                                                                      <w:divBdr>
                                                                        <w:top w:val="none" w:sz="0" w:space="0" w:color="auto"/>
                                                                        <w:left w:val="none" w:sz="0" w:space="0" w:color="auto"/>
                                                                        <w:bottom w:val="none" w:sz="0" w:space="0" w:color="auto"/>
                                                                        <w:right w:val="none" w:sz="0" w:space="0" w:color="auto"/>
                                                                      </w:divBdr>
                                                                      <w:divsChild>
                                                                        <w:div w:id="1486241117">
                                                                          <w:marLeft w:val="0"/>
                                                                          <w:marRight w:val="0"/>
                                                                          <w:marTop w:val="0"/>
                                                                          <w:marBottom w:val="0"/>
                                                                          <w:divBdr>
                                                                            <w:top w:val="none" w:sz="0" w:space="0" w:color="auto"/>
                                                                            <w:left w:val="none" w:sz="0" w:space="0" w:color="auto"/>
                                                                            <w:bottom w:val="none" w:sz="0" w:space="0" w:color="auto"/>
                                                                            <w:right w:val="none" w:sz="0" w:space="0" w:color="auto"/>
                                                                          </w:divBdr>
                                                                        </w:div>
                                                                      </w:divsChild>
                                                                    </w:div>
                                                                    <w:div w:id="1348946651">
                                                                      <w:marLeft w:val="0"/>
                                                                      <w:marRight w:val="0"/>
                                                                      <w:marTop w:val="0"/>
                                                                      <w:marBottom w:val="0"/>
                                                                      <w:divBdr>
                                                                        <w:top w:val="none" w:sz="0" w:space="0" w:color="auto"/>
                                                                        <w:left w:val="none" w:sz="0" w:space="0" w:color="auto"/>
                                                                        <w:bottom w:val="none" w:sz="0" w:space="0" w:color="auto"/>
                                                                        <w:right w:val="none" w:sz="0" w:space="0" w:color="auto"/>
                                                                      </w:divBdr>
                                                                      <w:divsChild>
                                                                        <w:div w:id="7637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643543">
      <w:bodyDiv w:val="1"/>
      <w:marLeft w:val="0"/>
      <w:marRight w:val="0"/>
      <w:marTop w:val="0"/>
      <w:marBottom w:val="0"/>
      <w:divBdr>
        <w:top w:val="none" w:sz="0" w:space="0" w:color="auto"/>
        <w:left w:val="none" w:sz="0" w:space="0" w:color="auto"/>
        <w:bottom w:val="none" w:sz="0" w:space="0" w:color="auto"/>
        <w:right w:val="none" w:sz="0" w:space="0" w:color="auto"/>
      </w:divBdr>
    </w:div>
    <w:div w:id="1855267050">
      <w:bodyDiv w:val="1"/>
      <w:marLeft w:val="0"/>
      <w:marRight w:val="0"/>
      <w:marTop w:val="0"/>
      <w:marBottom w:val="0"/>
      <w:divBdr>
        <w:top w:val="none" w:sz="0" w:space="0" w:color="auto"/>
        <w:left w:val="none" w:sz="0" w:space="0" w:color="auto"/>
        <w:bottom w:val="none" w:sz="0" w:space="0" w:color="auto"/>
        <w:right w:val="none" w:sz="0" w:space="0" w:color="auto"/>
      </w:divBdr>
    </w:div>
    <w:div w:id="1860587204">
      <w:bodyDiv w:val="1"/>
      <w:marLeft w:val="0"/>
      <w:marRight w:val="0"/>
      <w:marTop w:val="0"/>
      <w:marBottom w:val="0"/>
      <w:divBdr>
        <w:top w:val="none" w:sz="0" w:space="0" w:color="auto"/>
        <w:left w:val="none" w:sz="0" w:space="0" w:color="auto"/>
        <w:bottom w:val="none" w:sz="0" w:space="0" w:color="auto"/>
        <w:right w:val="none" w:sz="0" w:space="0" w:color="auto"/>
      </w:divBdr>
    </w:div>
    <w:div w:id="1862014325">
      <w:bodyDiv w:val="1"/>
      <w:marLeft w:val="0"/>
      <w:marRight w:val="0"/>
      <w:marTop w:val="0"/>
      <w:marBottom w:val="0"/>
      <w:divBdr>
        <w:top w:val="none" w:sz="0" w:space="0" w:color="auto"/>
        <w:left w:val="none" w:sz="0" w:space="0" w:color="auto"/>
        <w:bottom w:val="none" w:sz="0" w:space="0" w:color="auto"/>
        <w:right w:val="none" w:sz="0" w:space="0" w:color="auto"/>
      </w:divBdr>
      <w:divsChild>
        <w:div w:id="735009197">
          <w:marLeft w:val="285"/>
          <w:marRight w:val="0"/>
          <w:marTop w:val="0"/>
          <w:marBottom w:val="0"/>
          <w:divBdr>
            <w:top w:val="single" w:sz="18" w:space="0" w:color="6C9D30"/>
            <w:left w:val="single" w:sz="2" w:space="0" w:color="2E2E2E"/>
            <w:bottom w:val="single" w:sz="2" w:space="0" w:color="2E2E2E"/>
            <w:right w:val="single" w:sz="2" w:space="0" w:color="2E2E2E"/>
          </w:divBdr>
          <w:divsChild>
            <w:div w:id="832454762">
              <w:marLeft w:val="0"/>
              <w:marRight w:val="0"/>
              <w:marTop w:val="15"/>
              <w:marBottom w:val="0"/>
              <w:divBdr>
                <w:top w:val="none" w:sz="0" w:space="0" w:color="auto"/>
                <w:left w:val="none" w:sz="0" w:space="0" w:color="auto"/>
                <w:bottom w:val="none" w:sz="0" w:space="0" w:color="auto"/>
                <w:right w:val="none" w:sz="0" w:space="0" w:color="auto"/>
              </w:divBdr>
              <w:divsChild>
                <w:div w:id="17726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913">
      <w:bodyDiv w:val="1"/>
      <w:marLeft w:val="0"/>
      <w:marRight w:val="0"/>
      <w:marTop w:val="0"/>
      <w:marBottom w:val="0"/>
      <w:divBdr>
        <w:top w:val="none" w:sz="0" w:space="0" w:color="auto"/>
        <w:left w:val="none" w:sz="0" w:space="0" w:color="auto"/>
        <w:bottom w:val="none" w:sz="0" w:space="0" w:color="auto"/>
        <w:right w:val="none" w:sz="0" w:space="0" w:color="auto"/>
      </w:divBdr>
    </w:div>
    <w:div w:id="1878734041">
      <w:bodyDiv w:val="1"/>
      <w:marLeft w:val="0"/>
      <w:marRight w:val="0"/>
      <w:marTop w:val="0"/>
      <w:marBottom w:val="0"/>
      <w:divBdr>
        <w:top w:val="none" w:sz="0" w:space="0" w:color="auto"/>
        <w:left w:val="none" w:sz="0" w:space="0" w:color="auto"/>
        <w:bottom w:val="none" w:sz="0" w:space="0" w:color="auto"/>
        <w:right w:val="none" w:sz="0" w:space="0" w:color="auto"/>
      </w:divBdr>
    </w:div>
    <w:div w:id="1881435725">
      <w:bodyDiv w:val="1"/>
      <w:marLeft w:val="0"/>
      <w:marRight w:val="0"/>
      <w:marTop w:val="0"/>
      <w:marBottom w:val="0"/>
      <w:divBdr>
        <w:top w:val="none" w:sz="0" w:space="0" w:color="auto"/>
        <w:left w:val="none" w:sz="0" w:space="0" w:color="auto"/>
        <w:bottom w:val="none" w:sz="0" w:space="0" w:color="auto"/>
        <w:right w:val="none" w:sz="0" w:space="0" w:color="auto"/>
      </w:divBdr>
      <w:divsChild>
        <w:div w:id="1467822086">
          <w:marLeft w:val="0"/>
          <w:marRight w:val="0"/>
          <w:marTop w:val="0"/>
          <w:marBottom w:val="0"/>
          <w:divBdr>
            <w:top w:val="none" w:sz="0" w:space="0" w:color="auto"/>
            <w:left w:val="none" w:sz="0" w:space="0" w:color="auto"/>
            <w:bottom w:val="none" w:sz="0" w:space="0" w:color="auto"/>
            <w:right w:val="none" w:sz="0" w:space="0" w:color="auto"/>
          </w:divBdr>
          <w:divsChild>
            <w:div w:id="392503884">
              <w:marLeft w:val="0"/>
              <w:marRight w:val="0"/>
              <w:marTop w:val="0"/>
              <w:marBottom w:val="0"/>
              <w:divBdr>
                <w:top w:val="none" w:sz="0" w:space="0" w:color="auto"/>
                <w:left w:val="none" w:sz="0" w:space="0" w:color="auto"/>
                <w:bottom w:val="none" w:sz="0" w:space="0" w:color="auto"/>
                <w:right w:val="none" w:sz="0" w:space="0" w:color="auto"/>
              </w:divBdr>
              <w:divsChild>
                <w:div w:id="64687472">
                  <w:marLeft w:val="0"/>
                  <w:marRight w:val="0"/>
                  <w:marTop w:val="0"/>
                  <w:marBottom w:val="0"/>
                  <w:divBdr>
                    <w:top w:val="none" w:sz="0" w:space="0" w:color="auto"/>
                    <w:left w:val="none" w:sz="0" w:space="0" w:color="auto"/>
                    <w:bottom w:val="none" w:sz="0" w:space="0" w:color="auto"/>
                    <w:right w:val="none" w:sz="0" w:space="0" w:color="auto"/>
                  </w:divBdr>
                  <w:divsChild>
                    <w:div w:id="1128233162">
                      <w:marLeft w:val="0"/>
                      <w:marRight w:val="0"/>
                      <w:marTop w:val="0"/>
                      <w:marBottom w:val="0"/>
                      <w:divBdr>
                        <w:top w:val="none" w:sz="0" w:space="0" w:color="auto"/>
                        <w:left w:val="none" w:sz="0" w:space="0" w:color="auto"/>
                        <w:bottom w:val="none" w:sz="0" w:space="0" w:color="auto"/>
                        <w:right w:val="none" w:sz="0" w:space="0" w:color="auto"/>
                      </w:divBdr>
                      <w:divsChild>
                        <w:div w:id="1260791402">
                          <w:marLeft w:val="0"/>
                          <w:marRight w:val="0"/>
                          <w:marTop w:val="0"/>
                          <w:marBottom w:val="0"/>
                          <w:divBdr>
                            <w:top w:val="single" w:sz="6" w:space="0" w:color="DDDDDD"/>
                            <w:left w:val="single" w:sz="6" w:space="0" w:color="DDDDDD"/>
                            <w:bottom w:val="single" w:sz="6" w:space="0" w:color="DDDDDD"/>
                            <w:right w:val="single" w:sz="6" w:space="0" w:color="DDDDDD"/>
                          </w:divBdr>
                          <w:divsChild>
                            <w:div w:id="1843203829">
                              <w:marLeft w:val="0"/>
                              <w:marRight w:val="0"/>
                              <w:marTop w:val="0"/>
                              <w:marBottom w:val="0"/>
                              <w:divBdr>
                                <w:top w:val="none" w:sz="0" w:space="0" w:color="auto"/>
                                <w:left w:val="none" w:sz="0" w:space="0" w:color="auto"/>
                                <w:bottom w:val="none" w:sz="0" w:space="0" w:color="auto"/>
                                <w:right w:val="none" w:sz="0" w:space="0" w:color="auto"/>
                              </w:divBdr>
                              <w:divsChild>
                                <w:div w:id="1638493972">
                                  <w:marLeft w:val="0"/>
                                  <w:marRight w:val="0"/>
                                  <w:marTop w:val="0"/>
                                  <w:marBottom w:val="0"/>
                                  <w:divBdr>
                                    <w:top w:val="none" w:sz="0" w:space="0" w:color="auto"/>
                                    <w:left w:val="none" w:sz="0" w:space="0" w:color="auto"/>
                                    <w:bottom w:val="single" w:sz="6" w:space="18" w:color="DDDDDD"/>
                                    <w:right w:val="none" w:sz="0" w:space="0" w:color="auto"/>
                                  </w:divBdr>
                                  <w:divsChild>
                                    <w:div w:id="56169849">
                                      <w:marLeft w:val="0"/>
                                      <w:marRight w:val="0"/>
                                      <w:marTop w:val="0"/>
                                      <w:marBottom w:val="0"/>
                                      <w:divBdr>
                                        <w:top w:val="none" w:sz="0" w:space="0" w:color="auto"/>
                                        <w:left w:val="none" w:sz="0" w:space="0" w:color="auto"/>
                                        <w:bottom w:val="none" w:sz="0" w:space="0" w:color="auto"/>
                                        <w:right w:val="none" w:sz="0" w:space="0" w:color="auto"/>
                                      </w:divBdr>
                                      <w:divsChild>
                                        <w:div w:id="183133588">
                                          <w:marLeft w:val="0"/>
                                          <w:marRight w:val="0"/>
                                          <w:marTop w:val="0"/>
                                          <w:marBottom w:val="0"/>
                                          <w:divBdr>
                                            <w:top w:val="none" w:sz="0" w:space="0" w:color="auto"/>
                                            <w:left w:val="none" w:sz="0" w:space="0" w:color="auto"/>
                                            <w:bottom w:val="none" w:sz="0" w:space="0" w:color="auto"/>
                                            <w:right w:val="none" w:sz="0" w:space="0" w:color="auto"/>
                                          </w:divBdr>
                                          <w:divsChild>
                                            <w:div w:id="772556278">
                                              <w:marLeft w:val="0"/>
                                              <w:marRight w:val="0"/>
                                              <w:marTop w:val="0"/>
                                              <w:marBottom w:val="0"/>
                                              <w:divBdr>
                                                <w:top w:val="none" w:sz="0" w:space="0" w:color="auto"/>
                                                <w:left w:val="none" w:sz="0" w:space="0" w:color="auto"/>
                                                <w:bottom w:val="none" w:sz="0" w:space="0" w:color="auto"/>
                                                <w:right w:val="none" w:sz="0" w:space="0" w:color="auto"/>
                                              </w:divBdr>
                                              <w:divsChild>
                                                <w:div w:id="854269140">
                                                  <w:marLeft w:val="0"/>
                                                  <w:marRight w:val="0"/>
                                                  <w:marTop w:val="0"/>
                                                  <w:marBottom w:val="0"/>
                                                  <w:divBdr>
                                                    <w:top w:val="none" w:sz="0" w:space="0" w:color="auto"/>
                                                    <w:left w:val="none" w:sz="0" w:space="0" w:color="auto"/>
                                                    <w:bottom w:val="none" w:sz="0" w:space="0" w:color="auto"/>
                                                    <w:right w:val="none" w:sz="0" w:space="0" w:color="auto"/>
                                                  </w:divBdr>
                                                </w:div>
                                                <w:div w:id="996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820600">
      <w:bodyDiv w:val="1"/>
      <w:marLeft w:val="0"/>
      <w:marRight w:val="0"/>
      <w:marTop w:val="0"/>
      <w:marBottom w:val="0"/>
      <w:divBdr>
        <w:top w:val="none" w:sz="0" w:space="0" w:color="auto"/>
        <w:left w:val="none" w:sz="0" w:space="0" w:color="auto"/>
        <w:bottom w:val="none" w:sz="0" w:space="0" w:color="auto"/>
        <w:right w:val="none" w:sz="0" w:space="0" w:color="auto"/>
      </w:divBdr>
    </w:div>
    <w:div w:id="1897277433">
      <w:bodyDiv w:val="1"/>
      <w:marLeft w:val="0"/>
      <w:marRight w:val="0"/>
      <w:marTop w:val="0"/>
      <w:marBottom w:val="0"/>
      <w:divBdr>
        <w:top w:val="none" w:sz="0" w:space="0" w:color="auto"/>
        <w:left w:val="none" w:sz="0" w:space="0" w:color="auto"/>
        <w:bottom w:val="none" w:sz="0" w:space="0" w:color="auto"/>
        <w:right w:val="none" w:sz="0" w:space="0" w:color="auto"/>
      </w:divBdr>
    </w:div>
    <w:div w:id="1902399080">
      <w:bodyDiv w:val="1"/>
      <w:marLeft w:val="0"/>
      <w:marRight w:val="0"/>
      <w:marTop w:val="0"/>
      <w:marBottom w:val="0"/>
      <w:divBdr>
        <w:top w:val="none" w:sz="0" w:space="0" w:color="auto"/>
        <w:left w:val="none" w:sz="0" w:space="0" w:color="auto"/>
        <w:bottom w:val="none" w:sz="0" w:space="0" w:color="auto"/>
        <w:right w:val="none" w:sz="0" w:space="0" w:color="auto"/>
      </w:divBdr>
    </w:div>
    <w:div w:id="1917547192">
      <w:bodyDiv w:val="1"/>
      <w:marLeft w:val="0"/>
      <w:marRight w:val="0"/>
      <w:marTop w:val="0"/>
      <w:marBottom w:val="0"/>
      <w:divBdr>
        <w:top w:val="none" w:sz="0" w:space="0" w:color="auto"/>
        <w:left w:val="none" w:sz="0" w:space="0" w:color="auto"/>
        <w:bottom w:val="none" w:sz="0" w:space="0" w:color="auto"/>
        <w:right w:val="none" w:sz="0" w:space="0" w:color="auto"/>
      </w:divBdr>
      <w:divsChild>
        <w:div w:id="640771856">
          <w:marLeft w:val="285"/>
          <w:marRight w:val="0"/>
          <w:marTop w:val="0"/>
          <w:marBottom w:val="0"/>
          <w:divBdr>
            <w:top w:val="single" w:sz="18" w:space="0" w:color="6C9D30"/>
            <w:left w:val="single" w:sz="2" w:space="0" w:color="2E2E2E"/>
            <w:bottom w:val="single" w:sz="2" w:space="0" w:color="2E2E2E"/>
            <w:right w:val="single" w:sz="2" w:space="0" w:color="2E2E2E"/>
          </w:divBdr>
          <w:divsChild>
            <w:div w:id="1971783284">
              <w:marLeft w:val="0"/>
              <w:marRight w:val="0"/>
              <w:marTop w:val="15"/>
              <w:marBottom w:val="0"/>
              <w:divBdr>
                <w:top w:val="none" w:sz="0" w:space="0" w:color="auto"/>
                <w:left w:val="none" w:sz="0" w:space="0" w:color="auto"/>
                <w:bottom w:val="none" w:sz="0" w:space="0" w:color="auto"/>
                <w:right w:val="none" w:sz="0" w:space="0" w:color="auto"/>
              </w:divBdr>
              <w:divsChild>
                <w:div w:id="13162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1767">
      <w:bodyDiv w:val="1"/>
      <w:marLeft w:val="0"/>
      <w:marRight w:val="0"/>
      <w:marTop w:val="0"/>
      <w:marBottom w:val="0"/>
      <w:divBdr>
        <w:top w:val="none" w:sz="0" w:space="0" w:color="auto"/>
        <w:left w:val="none" w:sz="0" w:space="0" w:color="auto"/>
        <w:bottom w:val="none" w:sz="0" w:space="0" w:color="auto"/>
        <w:right w:val="none" w:sz="0" w:space="0" w:color="auto"/>
      </w:divBdr>
      <w:divsChild>
        <w:div w:id="1525509234">
          <w:marLeft w:val="0"/>
          <w:marRight w:val="0"/>
          <w:marTop w:val="0"/>
          <w:marBottom w:val="0"/>
          <w:divBdr>
            <w:top w:val="none" w:sz="0" w:space="0" w:color="auto"/>
            <w:left w:val="none" w:sz="0" w:space="0" w:color="auto"/>
            <w:bottom w:val="none" w:sz="0" w:space="0" w:color="auto"/>
            <w:right w:val="none" w:sz="0" w:space="0" w:color="auto"/>
          </w:divBdr>
          <w:divsChild>
            <w:div w:id="2100372214">
              <w:marLeft w:val="0"/>
              <w:marRight w:val="0"/>
              <w:marTop w:val="0"/>
              <w:marBottom w:val="0"/>
              <w:divBdr>
                <w:top w:val="none" w:sz="0" w:space="0" w:color="auto"/>
                <w:left w:val="none" w:sz="0" w:space="0" w:color="auto"/>
                <w:bottom w:val="single" w:sz="6" w:space="8" w:color="DFDFDF"/>
                <w:right w:val="none" w:sz="0" w:space="0" w:color="auto"/>
              </w:divBdr>
              <w:divsChild>
                <w:div w:id="440995254">
                  <w:marLeft w:val="0"/>
                  <w:marRight w:val="0"/>
                  <w:marTop w:val="0"/>
                  <w:marBottom w:val="0"/>
                  <w:divBdr>
                    <w:top w:val="none" w:sz="0" w:space="0" w:color="auto"/>
                    <w:left w:val="none" w:sz="0" w:space="0" w:color="auto"/>
                    <w:bottom w:val="none" w:sz="0" w:space="0" w:color="auto"/>
                    <w:right w:val="none" w:sz="0" w:space="0" w:color="auto"/>
                  </w:divBdr>
                  <w:divsChild>
                    <w:div w:id="1657803611">
                      <w:marLeft w:val="0"/>
                      <w:marRight w:val="0"/>
                      <w:marTop w:val="0"/>
                      <w:marBottom w:val="0"/>
                      <w:divBdr>
                        <w:top w:val="single" w:sz="6" w:space="0" w:color="A5A5A5"/>
                        <w:left w:val="single" w:sz="6" w:space="0" w:color="A5A5A5"/>
                        <w:bottom w:val="single" w:sz="6" w:space="0" w:color="A5A5A5"/>
                        <w:right w:val="single" w:sz="6" w:space="0" w:color="A5A5A5"/>
                      </w:divBdr>
                      <w:divsChild>
                        <w:div w:id="4180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42758">
      <w:bodyDiv w:val="1"/>
      <w:marLeft w:val="0"/>
      <w:marRight w:val="0"/>
      <w:marTop w:val="0"/>
      <w:marBottom w:val="0"/>
      <w:divBdr>
        <w:top w:val="none" w:sz="0" w:space="0" w:color="auto"/>
        <w:left w:val="none" w:sz="0" w:space="0" w:color="auto"/>
        <w:bottom w:val="none" w:sz="0" w:space="0" w:color="auto"/>
        <w:right w:val="none" w:sz="0" w:space="0" w:color="auto"/>
      </w:divBdr>
    </w:div>
    <w:div w:id="1939675535">
      <w:bodyDiv w:val="1"/>
      <w:marLeft w:val="0"/>
      <w:marRight w:val="0"/>
      <w:marTop w:val="0"/>
      <w:marBottom w:val="0"/>
      <w:divBdr>
        <w:top w:val="none" w:sz="0" w:space="0" w:color="auto"/>
        <w:left w:val="none" w:sz="0" w:space="0" w:color="auto"/>
        <w:bottom w:val="none" w:sz="0" w:space="0" w:color="auto"/>
        <w:right w:val="none" w:sz="0" w:space="0" w:color="auto"/>
      </w:divBdr>
    </w:div>
    <w:div w:id="1944877990">
      <w:bodyDiv w:val="1"/>
      <w:marLeft w:val="0"/>
      <w:marRight w:val="0"/>
      <w:marTop w:val="0"/>
      <w:marBottom w:val="0"/>
      <w:divBdr>
        <w:top w:val="none" w:sz="0" w:space="0" w:color="auto"/>
        <w:left w:val="none" w:sz="0" w:space="0" w:color="auto"/>
        <w:bottom w:val="none" w:sz="0" w:space="0" w:color="auto"/>
        <w:right w:val="none" w:sz="0" w:space="0" w:color="auto"/>
      </w:divBdr>
    </w:div>
    <w:div w:id="1950232702">
      <w:bodyDiv w:val="1"/>
      <w:marLeft w:val="0"/>
      <w:marRight w:val="0"/>
      <w:marTop w:val="0"/>
      <w:marBottom w:val="0"/>
      <w:divBdr>
        <w:top w:val="none" w:sz="0" w:space="0" w:color="auto"/>
        <w:left w:val="none" w:sz="0" w:space="0" w:color="auto"/>
        <w:bottom w:val="none" w:sz="0" w:space="0" w:color="auto"/>
        <w:right w:val="none" w:sz="0" w:space="0" w:color="auto"/>
      </w:divBdr>
    </w:div>
    <w:div w:id="1956861338">
      <w:bodyDiv w:val="1"/>
      <w:marLeft w:val="0"/>
      <w:marRight w:val="0"/>
      <w:marTop w:val="0"/>
      <w:marBottom w:val="0"/>
      <w:divBdr>
        <w:top w:val="none" w:sz="0" w:space="0" w:color="auto"/>
        <w:left w:val="none" w:sz="0" w:space="0" w:color="auto"/>
        <w:bottom w:val="none" w:sz="0" w:space="0" w:color="auto"/>
        <w:right w:val="none" w:sz="0" w:space="0" w:color="auto"/>
      </w:divBdr>
      <w:divsChild>
        <w:div w:id="1866366904">
          <w:marLeft w:val="0"/>
          <w:marRight w:val="0"/>
          <w:marTop w:val="0"/>
          <w:marBottom w:val="0"/>
          <w:divBdr>
            <w:top w:val="none" w:sz="0" w:space="0" w:color="auto"/>
            <w:left w:val="none" w:sz="0" w:space="0" w:color="auto"/>
            <w:bottom w:val="none" w:sz="0" w:space="0" w:color="auto"/>
            <w:right w:val="none" w:sz="0" w:space="0" w:color="auto"/>
          </w:divBdr>
          <w:divsChild>
            <w:div w:id="191843660">
              <w:marLeft w:val="0"/>
              <w:marRight w:val="0"/>
              <w:marTop w:val="0"/>
              <w:marBottom w:val="0"/>
              <w:divBdr>
                <w:top w:val="none" w:sz="0" w:space="0" w:color="auto"/>
                <w:left w:val="none" w:sz="0" w:space="0" w:color="auto"/>
                <w:bottom w:val="none" w:sz="0" w:space="0" w:color="auto"/>
                <w:right w:val="none" w:sz="0" w:space="0" w:color="auto"/>
              </w:divBdr>
              <w:divsChild>
                <w:div w:id="359670219">
                  <w:marLeft w:val="0"/>
                  <w:marRight w:val="0"/>
                  <w:marTop w:val="0"/>
                  <w:marBottom w:val="0"/>
                  <w:divBdr>
                    <w:top w:val="none" w:sz="0" w:space="0" w:color="auto"/>
                    <w:left w:val="none" w:sz="0" w:space="0" w:color="auto"/>
                    <w:bottom w:val="none" w:sz="0" w:space="0" w:color="auto"/>
                    <w:right w:val="none" w:sz="0" w:space="0" w:color="auto"/>
                  </w:divBdr>
                  <w:divsChild>
                    <w:div w:id="1446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59312">
      <w:bodyDiv w:val="1"/>
      <w:marLeft w:val="0"/>
      <w:marRight w:val="0"/>
      <w:marTop w:val="0"/>
      <w:marBottom w:val="0"/>
      <w:divBdr>
        <w:top w:val="none" w:sz="0" w:space="0" w:color="auto"/>
        <w:left w:val="none" w:sz="0" w:space="0" w:color="auto"/>
        <w:bottom w:val="none" w:sz="0" w:space="0" w:color="auto"/>
        <w:right w:val="none" w:sz="0" w:space="0" w:color="auto"/>
      </w:divBdr>
    </w:div>
    <w:div w:id="1963489785">
      <w:bodyDiv w:val="1"/>
      <w:marLeft w:val="0"/>
      <w:marRight w:val="0"/>
      <w:marTop w:val="0"/>
      <w:marBottom w:val="0"/>
      <w:divBdr>
        <w:top w:val="none" w:sz="0" w:space="0" w:color="auto"/>
        <w:left w:val="none" w:sz="0" w:space="0" w:color="auto"/>
        <w:bottom w:val="none" w:sz="0" w:space="0" w:color="auto"/>
        <w:right w:val="none" w:sz="0" w:space="0" w:color="auto"/>
      </w:divBdr>
    </w:div>
    <w:div w:id="1968198383">
      <w:bodyDiv w:val="1"/>
      <w:marLeft w:val="0"/>
      <w:marRight w:val="0"/>
      <w:marTop w:val="0"/>
      <w:marBottom w:val="0"/>
      <w:divBdr>
        <w:top w:val="none" w:sz="0" w:space="0" w:color="auto"/>
        <w:left w:val="none" w:sz="0" w:space="0" w:color="auto"/>
        <w:bottom w:val="none" w:sz="0" w:space="0" w:color="auto"/>
        <w:right w:val="none" w:sz="0" w:space="0" w:color="auto"/>
      </w:divBdr>
    </w:div>
    <w:div w:id="1974361953">
      <w:bodyDiv w:val="1"/>
      <w:marLeft w:val="0"/>
      <w:marRight w:val="0"/>
      <w:marTop w:val="0"/>
      <w:marBottom w:val="0"/>
      <w:divBdr>
        <w:top w:val="none" w:sz="0" w:space="0" w:color="auto"/>
        <w:left w:val="none" w:sz="0" w:space="0" w:color="auto"/>
        <w:bottom w:val="none" w:sz="0" w:space="0" w:color="auto"/>
        <w:right w:val="none" w:sz="0" w:space="0" w:color="auto"/>
      </w:divBdr>
    </w:div>
    <w:div w:id="1979214521">
      <w:bodyDiv w:val="1"/>
      <w:marLeft w:val="0"/>
      <w:marRight w:val="0"/>
      <w:marTop w:val="0"/>
      <w:marBottom w:val="0"/>
      <w:divBdr>
        <w:top w:val="none" w:sz="0" w:space="0" w:color="auto"/>
        <w:left w:val="none" w:sz="0" w:space="0" w:color="auto"/>
        <w:bottom w:val="none" w:sz="0" w:space="0" w:color="auto"/>
        <w:right w:val="none" w:sz="0" w:space="0" w:color="auto"/>
      </w:divBdr>
    </w:div>
    <w:div w:id="1980258900">
      <w:bodyDiv w:val="1"/>
      <w:marLeft w:val="0"/>
      <w:marRight w:val="0"/>
      <w:marTop w:val="0"/>
      <w:marBottom w:val="0"/>
      <w:divBdr>
        <w:top w:val="none" w:sz="0" w:space="0" w:color="auto"/>
        <w:left w:val="none" w:sz="0" w:space="0" w:color="auto"/>
        <w:bottom w:val="none" w:sz="0" w:space="0" w:color="auto"/>
        <w:right w:val="none" w:sz="0" w:space="0" w:color="auto"/>
      </w:divBdr>
    </w:div>
    <w:div w:id="1989281579">
      <w:bodyDiv w:val="1"/>
      <w:marLeft w:val="0"/>
      <w:marRight w:val="0"/>
      <w:marTop w:val="0"/>
      <w:marBottom w:val="0"/>
      <w:divBdr>
        <w:top w:val="none" w:sz="0" w:space="0" w:color="auto"/>
        <w:left w:val="none" w:sz="0" w:space="0" w:color="auto"/>
        <w:bottom w:val="none" w:sz="0" w:space="0" w:color="auto"/>
        <w:right w:val="none" w:sz="0" w:space="0" w:color="auto"/>
      </w:divBdr>
    </w:div>
    <w:div w:id="2001930637">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08441018">
      <w:bodyDiv w:val="1"/>
      <w:marLeft w:val="0"/>
      <w:marRight w:val="0"/>
      <w:marTop w:val="0"/>
      <w:marBottom w:val="0"/>
      <w:divBdr>
        <w:top w:val="none" w:sz="0" w:space="0" w:color="auto"/>
        <w:left w:val="none" w:sz="0" w:space="0" w:color="auto"/>
        <w:bottom w:val="none" w:sz="0" w:space="0" w:color="auto"/>
        <w:right w:val="none" w:sz="0" w:space="0" w:color="auto"/>
      </w:divBdr>
    </w:div>
    <w:div w:id="2010717605">
      <w:bodyDiv w:val="1"/>
      <w:marLeft w:val="0"/>
      <w:marRight w:val="0"/>
      <w:marTop w:val="0"/>
      <w:marBottom w:val="0"/>
      <w:divBdr>
        <w:top w:val="none" w:sz="0" w:space="0" w:color="auto"/>
        <w:left w:val="none" w:sz="0" w:space="0" w:color="auto"/>
        <w:bottom w:val="none" w:sz="0" w:space="0" w:color="auto"/>
        <w:right w:val="none" w:sz="0" w:space="0" w:color="auto"/>
      </w:divBdr>
    </w:div>
    <w:div w:id="2013290793">
      <w:bodyDiv w:val="1"/>
      <w:marLeft w:val="0"/>
      <w:marRight w:val="0"/>
      <w:marTop w:val="0"/>
      <w:marBottom w:val="0"/>
      <w:divBdr>
        <w:top w:val="none" w:sz="0" w:space="0" w:color="auto"/>
        <w:left w:val="none" w:sz="0" w:space="0" w:color="auto"/>
        <w:bottom w:val="none" w:sz="0" w:space="0" w:color="auto"/>
        <w:right w:val="none" w:sz="0" w:space="0" w:color="auto"/>
      </w:divBdr>
    </w:div>
    <w:div w:id="2017264452">
      <w:bodyDiv w:val="1"/>
      <w:marLeft w:val="0"/>
      <w:marRight w:val="0"/>
      <w:marTop w:val="0"/>
      <w:marBottom w:val="0"/>
      <w:divBdr>
        <w:top w:val="none" w:sz="0" w:space="0" w:color="auto"/>
        <w:left w:val="none" w:sz="0" w:space="0" w:color="auto"/>
        <w:bottom w:val="none" w:sz="0" w:space="0" w:color="auto"/>
        <w:right w:val="none" w:sz="0" w:space="0" w:color="auto"/>
      </w:divBdr>
    </w:div>
    <w:div w:id="2018919653">
      <w:bodyDiv w:val="1"/>
      <w:marLeft w:val="0"/>
      <w:marRight w:val="0"/>
      <w:marTop w:val="0"/>
      <w:marBottom w:val="0"/>
      <w:divBdr>
        <w:top w:val="none" w:sz="0" w:space="0" w:color="auto"/>
        <w:left w:val="none" w:sz="0" w:space="0" w:color="auto"/>
        <w:bottom w:val="none" w:sz="0" w:space="0" w:color="auto"/>
        <w:right w:val="none" w:sz="0" w:space="0" w:color="auto"/>
      </w:divBdr>
    </w:div>
    <w:div w:id="2023621800">
      <w:bodyDiv w:val="1"/>
      <w:marLeft w:val="0"/>
      <w:marRight w:val="0"/>
      <w:marTop w:val="0"/>
      <w:marBottom w:val="0"/>
      <w:divBdr>
        <w:top w:val="none" w:sz="0" w:space="0" w:color="auto"/>
        <w:left w:val="none" w:sz="0" w:space="0" w:color="auto"/>
        <w:bottom w:val="none" w:sz="0" w:space="0" w:color="auto"/>
        <w:right w:val="none" w:sz="0" w:space="0" w:color="auto"/>
      </w:divBdr>
      <w:divsChild>
        <w:div w:id="2045906231">
          <w:marLeft w:val="0"/>
          <w:marRight w:val="0"/>
          <w:marTop w:val="0"/>
          <w:marBottom w:val="0"/>
          <w:divBdr>
            <w:top w:val="none" w:sz="0" w:space="0" w:color="auto"/>
            <w:left w:val="none" w:sz="0" w:space="0" w:color="auto"/>
            <w:bottom w:val="none" w:sz="0" w:space="0" w:color="auto"/>
            <w:right w:val="none" w:sz="0" w:space="0" w:color="auto"/>
          </w:divBdr>
          <w:divsChild>
            <w:div w:id="1713387674">
              <w:marLeft w:val="0"/>
              <w:marRight w:val="0"/>
              <w:marTop w:val="0"/>
              <w:marBottom w:val="0"/>
              <w:divBdr>
                <w:top w:val="none" w:sz="0" w:space="0" w:color="auto"/>
                <w:left w:val="none" w:sz="0" w:space="0" w:color="auto"/>
                <w:bottom w:val="none" w:sz="0" w:space="0" w:color="auto"/>
                <w:right w:val="none" w:sz="0" w:space="0" w:color="auto"/>
              </w:divBdr>
              <w:divsChild>
                <w:div w:id="746994494">
                  <w:marLeft w:val="0"/>
                  <w:marRight w:val="0"/>
                  <w:marTop w:val="0"/>
                  <w:marBottom w:val="0"/>
                  <w:divBdr>
                    <w:top w:val="none" w:sz="0" w:space="0" w:color="auto"/>
                    <w:left w:val="none" w:sz="0" w:space="0" w:color="auto"/>
                    <w:bottom w:val="none" w:sz="0" w:space="0" w:color="auto"/>
                    <w:right w:val="none" w:sz="0" w:space="0" w:color="auto"/>
                  </w:divBdr>
                  <w:divsChild>
                    <w:div w:id="4405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7764">
      <w:bodyDiv w:val="1"/>
      <w:marLeft w:val="0"/>
      <w:marRight w:val="0"/>
      <w:marTop w:val="0"/>
      <w:marBottom w:val="0"/>
      <w:divBdr>
        <w:top w:val="none" w:sz="0" w:space="0" w:color="auto"/>
        <w:left w:val="none" w:sz="0" w:space="0" w:color="auto"/>
        <w:bottom w:val="none" w:sz="0" w:space="0" w:color="auto"/>
        <w:right w:val="none" w:sz="0" w:space="0" w:color="auto"/>
      </w:divBdr>
    </w:div>
    <w:div w:id="2028603381">
      <w:bodyDiv w:val="1"/>
      <w:marLeft w:val="0"/>
      <w:marRight w:val="0"/>
      <w:marTop w:val="0"/>
      <w:marBottom w:val="0"/>
      <w:divBdr>
        <w:top w:val="none" w:sz="0" w:space="0" w:color="auto"/>
        <w:left w:val="none" w:sz="0" w:space="0" w:color="auto"/>
        <w:bottom w:val="none" w:sz="0" w:space="0" w:color="auto"/>
        <w:right w:val="none" w:sz="0" w:space="0" w:color="auto"/>
      </w:divBdr>
    </w:div>
    <w:div w:id="2028673685">
      <w:bodyDiv w:val="1"/>
      <w:marLeft w:val="0"/>
      <w:marRight w:val="0"/>
      <w:marTop w:val="0"/>
      <w:marBottom w:val="0"/>
      <w:divBdr>
        <w:top w:val="none" w:sz="0" w:space="0" w:color="auto"/>
        <w:left w:val="none" w:sz="0" w:space="0" w:color="auto"/>
        <w:bottom w:val="none" w:sz="0" w:space="0" w:color="auto"/>
        <w:right w:val="none" w:sz="0" w:space="0" w:color="auto"/>
      </w:divBdr>
    </w:div>
    <w:div w:id="2035501065">
      <w:bodyDiv w:val="1"/>
      <w:marLeft w:val="0"/>
      <w:marRight w:val="0"/>
      <w:marTop w:val="0"/>
      <w:marBottom w:val="0"/>
      <w:divBdr>
        <w:top w:val="none" w:sz="0" w:space="0" w:color="auto"/>
        <w:left w:val="none" w:sz="0" w:space="0" w:color="auto"/>
        <w:bottom w:val="none" w:sz="0" w:space="0" w:color="auto"/>
        <w:right w:val="none" w:sz="0" w:space="0" w:color="auto"/>
      </w:divBdr>
    </w:div>
    <w:div w:id="2045599046">
      <w:bodyDiv w:val="1"/>
      <w:marLeft w:val="0"/>
      <w:marRight w:val="0"/>
      <w:marTop w:val="0"/>
      <w:marBottom w:val="0"/>
      <w:divBdr>
        <w:top w:val="none" w:sz="0" w:space="0" w:color="auto"/>
        <w:left w:val="none" w:sz="0" w:space="0" w:color="auto"/>
        <w:bottom w:val="none" w:sz="0" w:space="0" w:color="auto"/>
        <w:right w:val="none" w:sz="0" w:space="0" w:color="auto"/>
      </w:divBdr>
    </w:div>
    <w:div w:id="2047369100">
      <w:bodyDiv w:val="1"/>
      <w:marLeft w:val="0"/>
      <w:marRight w:val="0"/>
      <w:marTop w:val="0"/>
      <w:marBottom w:val="0"/>
      <w:divBdr>
        <w:top w:val="none" w:sz="0" w:space="0" w:color="auto"/>
        <w:left w:val="none" w:sz="0" w:space="0" w:color="auto"/>
        <w:bottom w:val="none" w:sz="0" w:space="0" w:color="auto"/>
        <w:right w:val="none" w:sz="0" w:space="0" w:color="auto"/>
      </w:divBdr>
      <w:divsChild>
        <w:div w:id="408233026">
          <w:marLeft w:val="0"/>
          <w:marRight w:val="0"/>
          <w:marTop w:val="0"/>
          <w:marBottom w:val="0"/>
          <w:divBdr>
            <w:top w:val="none" w:sz="0" w:space="0" w:color="auto"/>
            <w:left w:val="none" w:sz="0" w:space="0" w:color="auto"/>
            <w:bottom w:val="none" w:sz="0" w:space="0" w:color="auto"/>
            <w:right w:val="none" w:sz="0" w:space="0" w:color="auto"/>
          </w:divBdr>
          <w:divsChild>
            <w:div w:id="465857317">
              <w:marLeft w:val="0"/>
              <w:marRight w:val="0"/>
              <w:marTop w:val="0"/>
              <w:marBottom w:val="0"/>
              <w:divBdr>
                <w:top w:val="none" w:sz="0" w:space="0" w:color="auto"/>
                <w:left w:val="none" w:sz="0" w:space="0" w:color="auto"/>
                <w:bottom w:val="none" w:sz="0" w:space="0" w:color="auto"/>
                <w:right w:val="none" w:sz="0" w:space="0" w:color="auto"/>
              </w:divBdr>
              <w:divsChild>
                <w:div w:id="907810581">
                  <w:marLeft w:val="0"/>
                  <w:marRight w:val="0"/>
                  <w:marTop w:val="0"/>
                  <w:marBottom w:val="0"/>
                  <w:divBdr>
                    <w:top w:val="none" w:sz="0" w:space="0" w:color="auto"/>
                    <w:left w:val="none" w:sz="0" w:space="0" w:color="auto"/>
                    <w:bottom w:val="none" w:sz="0" w:space="0" w:color="auto"/>
                    <w:right w:val="none" w:sz="0" w:space="0" w:color="auto"/>
                  </w:divBdr>
                  <w:divsChild>
                    <w:div w:id="756947210">
                      <w:marLeft w:val="0"/>
                      <w:marRight w:val="0"/>
                      <w:marTop w:val="0"/>
                      <w:marBottom w:val="0"/>
                      <w:divBdr>
                        <w:top w:val="none" w:sz="0" w:space="0" w:color="auto"/>
                        <w:left w:val="none" w:sz="0" w:space="0" w:color="auto"/>
                        <w:bottom w:val="none" w:sz="0" w:space="0" w:color="auto"/>
                        <w:right w:val="none" w:sz="0" w:space="0" w:color="auto"/>
                      </w:divBdr>
                      <w:divsChild>
                        <w:div w:id="300967664">
                          <w:marLeft w:val="0"/>
                          <w:marRight w:val="0"/>
                          <w:marTop w:val="0"/>
                          <w:marBottom w:val="0"/>
                          <w:divBdr>
                            <w:top w:val="single" w:sz="6" w:space="0" w:color="DDDDDD"/>
                            <w:left w:val="single" w:sz="6" w:space="0" w:color="DDDDDD"/>
                            <w:bottom w:val="single" w:sz="6" w:space="0" w:color="DDDDDD"/>
                            <w:right w:val="single" w:sz="6" w:space="0" w:color="DDDDDD"/>
                          </w:divBdr>
                          <w:divsChild>
                            <w:div w:id="128132936">
                              <w:marLeft w:val="0"/>
                              <w:marRight w:val="0"/>
                              <w:marTop w:val="0"/>
                              <w:marBottom w:val="0"/>
                              <w:divBdr>
                                <w:top w:val="none" w:sz="0" w:space="0" w:color="auto"/>
                                <w:left w:val="none" w:sz="0" w:space="0" w:color="auto"/>
                                <w:bottom w:val="none" w:sz="0" w:space="0" w:color="auto"/>
                                <w:right w:val="none" w:sz="0" w:space="0" w:color="auto"/>
                              </w:divBdr>
                              <w:divsChild>
                                <w:div w:id="1524857601">
                                  <w:marLeft w:val="0"/>
                                  <w:marRight w:val="0"/>
                                  <w:marTop w:val="0"/>
                                  <w:marBottom w:val="0"/>
                                  <w:divBdr>
                                    <w:top w:val="none" w:sz="0" w:space="0" w:color="auto"/>
                                    <w:left w:val="none" w:sz="0" w:space="0" w:color="auto"/>
                                    <w:bottom w:val="single" w:sz="6" w:space="18" w:color="DDDDDD"/>
                                    <w:right w:val="none" w:sz="0" w:space="0" w:color="auto"/>
                                  </w:divBdr>
                                  <w:divsChild>
                                    <w:div w:id="1706170235">
                                      <w:marLeft w:val="0"/>
                                      <w:marRight w:val="0"/>
                                      <w:marTop w:val="0"/>
                                      <w:marBottom w:val="0"/>
                                      <w:divBdr>
                                        <w:top w:val="none" w:sz="0" w:space="0" w:color="auto"/>
                                        <w:left w:val="none" w:sz="0" w:space="0" w:color="auto"/>
                                        <w:bottom w:val="none" w:sz="0" w:space="0" w:color="auto"/>
                                        <w:right w:val="none" w:sz="0" w:space="0" w:color="auto"/>
                                      </w:divBdr>
                                      <w:divsChild>
                                        <w:div w:id="662897123">
                                          <w:marLeft w:val="0"/>
                                          <w:marRight w:val="0"/>
                                          <w:marTop w:val="0"/>
                                          <w:marBottom w:val="0"/>
                                          <w:divBdr>
                                            <w:top w:val="none" w:sz="0" w:space="0" w:color="auto"/>
                                            <w:left w:val="none" w:sz="0" w:space="0" w:color="auto"/>
                                            <w:bottom w:val="none" w:sz="0" w:space="0" w:color="auto"/>
                                            <w:right w:val="none" w:sz="0" w:space="0" w:color="auto"/>
                                          </w:divBdr>
                                          <w:divsChild>
                                            <w:div w:id="729958720">
                                              <w:marLeft w:val="0"/>
                                              <w:marRight w:val="0"/>
                                              <w:marTop w:val="0"/>
                                              <w:marBottom w:val="0"/>
                                              <w:divBdr>
                                                <w:top w:val="none" w:sz="0" w:space="0" w:color="auto"/>
                                                <w:left w:val="none" w:sz="0" w:space="0" w:color="auto"/>
                                                <w:bottom w:val="none" w:sz="0" w:space="0" w:color="auto"/>
                                                <w:right w:val="none" w:sz="0" w:space="0" w:color="auto"/>
                                              </w:divBdr>
                                              <w:divsChild>
                                                <w:div w:id="1220282280">
                                                  <w:marLeft w:val="0"/>
                                                  <w:marRight w:val="0"/>
                                                  <w:marTop w:val="0"/>
                                                  <w:marBottom w:val="0"/>
                                                  <w:divBdr>
                                                    <w:top w:val="none" w:sz="0" w:space="0" w:color="auto"/>
                                                    <w:left w:val="none" w:sz="0" w:space="0" w:color="auto"/>
                                                    <w:bottom w:val="none" w:sz="0" w:space="0" w:color="auto"/>
                                                    <w:right w:val="none" w:sz="0" w:space="0" w:color="auto"/>
                                                  </w:divBdr>
                                                </w:div>
                                                <w:div w:id="1165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41182">
      <w:bodyDiv w:val="1"/>
      <w:marLeft w:val="0"/>
      <w:marRight w:val="0"/>
      <w:marTop w:val="0"/>
      <w:marBottom w:val="0"/>
      <w:divBdr>
        <w:top w:val="none" w:sz="0" w:space="0" w:color="auto"/>
        <w:left w:val="none" w:sz="0" w:space="0" w:color="auto"/>
        <w:bottom w:val="none" w:sz="0" w:space="0" w:color="auto"/>
        <w:right w:val="none" w:sz="0" w:space="0" w:color="auto"/>
      </w:divBdr>
    </w:div>
    <w:div w:id="2071154358">
      <w:bodyDiv w:val="1"/>
      <w:marLeft w:val="0"/>
      <w:marRight w:val="0"/>
      <w:marTop w:val="0"/>
      <w:marBottom w:val="0"/>
      <w:divBdr>
        <w:top w:val="none" w:sz="0" w:space="0" w:color="auto"/>
        <w:left w:val="none" w:sz="0" w:space="0" w:color="auto"/>
        <w:bottom w:val="none" w:sz="0" w:space="0" w:color="auto"/>
        <w:right w:val="none" w:sz="0" w:space="0" w:color="auto"/>
      </w:divBdr>
    </w:div>
    <w:div w:id="2072582121">
      <w:bodyDiv w:val="1"/>
      <w:marLeft w:val="0"/>
      <w:marRight w:val="0"/>
      <w:marTop w:val="0"/>
      <w:marBottom w:val="0"/>
      <w:divBdr>
        <w:top w:val="none" w:sz="0" w:space="0" w:color="auto"/>
        <w:left w:val="none" w:sz="0" w:space="0" w:color="auto"/>
        <w:bottom w:val="none" w:sz="0" w:space="0" w:color="auto"/>
        <w:right w:val="none" w:sz="0" w:space="0" w:color="auto"/>
      </w:divBdr>
    </w:div>
    <w:div w:id="2083094527">
      <w:bodyDiv w:val="1"/>
      <w:marLeft w:val="0"/>
      <w:marRight w:val="0"/>
      <w:marTop w:val="0"/>
      <w:marBottom w:val="0"/>
      <w:divBdr>
        <w:top w:val="none" w:sz="0" w:space="0" w:color="auto"/>
        <w:left w:val="none" w:sz="0" w:space="0" w:color="auto"/>
        <w:bottom w:val="none" w:sz="0" w:space="0" w:color="auto"/>
        <w:right w:val="none" w:sz="0" w:space="0" w:color="auto"/>
      </w:divBdr>
    </w:div>
    <w:div w:id="2117091327">
      <w:bodyDiv w:val="1"/>
      <w:marLeft w:val="0"/>
      <w:marRight w:val="0"/>
      <w:marTop w:val="0"/>
      <w:marBottom w:val="0"/>
      <w:divBdr>
        <w:top w:val="none" w:sz="0" w:space="0" w:color="auto"/>
        <w:left w:val="none" w:sz="0" w:space="0" w:color="auto"/>
        <w:bottom w:val="none" w:sz="0" w:space="0" w:color="auto"/>
        <w:right w:val="none" w:sz="0" w:space="0" w:color="auto"/>
      </w:divBdr>
    </w:div>
    <w:div w:id="2118981899">
      <w:bodyDiv w:val="1"/>
      <w:marLeft w:val="0"/>
      <w:marRight w:val="0"/>
      <w:marTop w:val="0"/>
      <w:marBottom w:val="0"/>
      <w:divBdr>
        <w:top w:val="none" w:sz="0" w:space="0" w:color="auto"/>
        <w:left w:val="none" w:sz="0" w:space="0" w:color="auto"/>
        <w:bottom w:val="none" w:sz="0" w:space="0" w:color="auto"/>
        <w:right w:val="none" w:sz="0" w:space="0" w:color="auto"/>
      </w:divBdr>
    </w:div>
    <w:div w:id="2126197161">
      <w:bodyDiv w:val="1"/>
      <w:marLeft w:val="0"/>
      <w:marRight w:val="0"/>
      <w:marTop w:val="0"/>
      <w:marBottom w:val="0"/>
      <w:divBdr>
        <w:top w:val="none" w:sz="0" w:space="0" w:color="auto"/>
        <w:left w:val="none" w:sz="0" w:space="0" w:color="auto"/>
        <w:bottom w:val="none" w:sz="0" w:space="0" w:color="auto"/>
        <w:right w:val="none" w:sz="0" w:space="0" w:color="auto"/>
      </w:divBdr>
    </w:div>
    <w:div w:id="21386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earch.yahoo.com/_ylt=A0SO801lZRlTGRAAukBXNyoA;_ylu=X3oDMTEzNjhvM2txBHNlYwNzcgRwb3MDMQRjb2xvA2dxMQR2dGlkA1ZJUDMzNV8x/RV=2/RE=1394202086/RO=10/RU=http%3a%2f%2fwww.sjweh.fi%2f/RK=0/RS=WfRRVwbeMDr_RJ2HnsB6wCU99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A5C-9D02-453D-B10D-BF78BD83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8340</Words>
  <Characters>49197</Characters>
  <Application>Microsoft Office Word</Application>
  <DocSecurity>4</DocSecurity>
  <Lines>409</Lines>
  <Paragraphs>114</Paragraphs>
  <ScaleCrop>false</ScaleCrop>
  <HeadingPairs>
    <vt:vector size="6" baseType="variant">
      <vt:variant>
        <vt:lpstr>Title</vt:lpstr>
      </vt:variant>
      <vt:variant>
        <vt:i4>1</vt:i4>
      </vt:variant>
      <vt:variant>
        <vt:lpstr>Tittel</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57423</CharactersWithSpaces>
  <SharedDoc>false</SharedDoc>
  <HLinks>
    <vt:vector size="6" baseType="variant">
      <vt:variant>
        <vt:i4>983146</vt:i4>
      </vt:variant>
      <vt:variant>
        <vt:i4>0</vt:i4>
      </vt:variant>
      <vt:variant>
        <vt:i4>0</vt:i4>
      </vt:variant>
      <vt:variant>
        <vt:i4>5</vt:i4>
      </vt:variant>
      <vt:variant>
        <vt:lpwstr>mailto:hspark@cau.ac.kr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2018-06-11T15:12:00Z</dcterms:created>
  <dcterms:modified xsi:type="dcterms:W3CDTF">2018-06-11T15:12:00Z</dcterms:modified>
</cp:coreProperties>
</file>